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B510" w14:textId="1E1CCECE" w:rsidR="00431F42" w:rsidRDefault="00EF7811" w:rsidP="00EE3767">
      <w:pPr>
        <w:pStyle w:val="Body"/>
      </w:pPr>
      <w:r w:rsidRPr="00807061">
        <w:rPr>
          <w:noProof/>
        </w:rPr>
        <w:drawing>
          <wp:anchor distT="0" distB="0" distL="114300" distR="114300" simplePos="0" relativeHeight="251658240" behindDoc="1" locked="1" layoutInCell="1" allowOverlap="0" wp14:anchorId="40335010" wp14:editId="0869F0DD">
            <wp:simplePos x="0" y="0"/>
            <wp:positionH relativeFrom="page">
              <wp:align>right</wp:align>
            </wp:positionH>
            <wp:positionV relativeFrom="page">
              <wp:align>top</wp:align>
            </wp:positionV>
            <wp:extent cx="7555865" cy="10146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006B7F0F">
        <w:t xml:space="preserve"> </w:t>
      </w:r>
    </w:p>
    <w:tbl>
      <w:tblPr>
        <w:tblW w:w="9299" w:type="dxa"/>
        <w:tblLook w:val="04A0" w:firstRow="1" w:lastRow="0" w:firstColumn="1" w:lastColumn="0" w:noHBand="0" w:noVBand="1"/>
      </w:tblPr>
      <w:tblGrid>
        <w:gridCol w:w="9299"/>
      </w:tblGrid>
      <w:tr w:rsidR="009C15CB" w14:paraId="6A3ECC9D" w14:textId="77777777" w:rsidTr="001A34C2">
        <w:tc>
          <w:tcPr>
            <w:tcW w:w="0" w:type="auto"/>
          </w:tcPr>
          <w:p w14:paraId="0BE465E5" w14:textId="77777777" w:rsidR="00A31B6A" w:rsidRDefault="00A31B6A" w:rsidP="00B07C7C">
            <w:pPr>
              <w:pStyle w:val="Documenttitle"/>
            </w:pPr>
          </w:p>
          <w:p w14:paraId="7C948EFF" w14:textId="1F9E02F6" w:rsidR="009C15CB" w:rsidRPr="00431F42" w:rsidRDefault="009C15CB" w:rsidP="00B07C7C">
            <w:pPr>
              <w:pStyle w:val="Documenttitle"/>
            </w:pPr>
            <w:r>
              <w:t xml:space="preserve">Victorian </w:t>
            </w:r>
            <w:r w:rsidR="00647D54">
              <w:t>a</w:t>
            </w:r>
            <w:r>
              <w:t xml:space="preserve">lcohol and </w:t>
            </w:r>
            <w:r w:rsidR="00647D54">
              <w:t>o</w:t>
            </w:r>
            <w:r>
              <w:t xml:space="preserve">ther </w:t>
            </w:r>
            <w:r w:rsidR="00647D54">
              <w:t>d</w:t>
            </w:r>
            <w:r>
              <w:t>rugs strategy</w:t>
            </w:r>
            <w:r w:rsidR="009F5A19">
              <w:t xml:space="preserve"> 2025–2035</w:t>
            </w:r>
            <w:r w:rsidR="00E37B3A">
              <w:t xml:space="preserve"> (accessible)</w:t>
            </w:r>
          </w:p>
        </w:tc>
      </w:tr>
      <w:tr w:rsidR="009C15CB" w14:paraId="5AF3DF02" w14:textId="77777777" w:rsidTr="001A34C2">
        <w:tc>
          <w:tcPr>
            <w:tcW w:w="0" w:type="auto"/>
          </w:tcPr>
          <w:p w14:paraId="063C862B" w14:textId="013B3B47" w:rsidR="009C15CB" w:rsidRPr="00A1389F" w:rsidRDefault="009C15CB" w:rsidP="00B07C7C">
            <w:pPr>
              <w:pStyle w:val="Documentsubtitle"/>
            </w:pPr>
          </w:p>
        </w:tc>
      </w:tr>
      <w:tr w:rsidR="009C15CB" w14:paraId="3C81851E" w14:textId="77777777" w:rsidTr="001A34C2">
        <w:tc>
          <w:tcPr>
            <w:tcW w:w="0" w:type="auto"/>
          </w:tcPr>
          <w:p w14:paraId="58BF4331" w14:textId="77777777" w:rsidR="009C15CB" w:rsidRDefault="009C15CB" w:rsidP="00B07C7C">
            <w:pPr>
              <w:pStyle w:val="Bannermarking"/>
            </w:pPr>
            <w:fldSimple w:instr="FILLIN  &quot;Type the protective marking&quot; \d OFFICIAL \o  \* MERGEFORMAT">
              <w:r>
                <w:t>OFFICIAL</w:t>
              </w:r>
            </w:fldSimple>
          </w:p>
        </w:tc>
      </w:tr>
    </w:tbl>
    <w:p w14:paraId="2F73CEF0" w14:textId="776B00F7" w:rsidR="009F2182" w:rsidRDefault="000D2ABA" w:rsidP="009F2182">
      <w:pPr>
        <w:pStyle w:val="Body"/>
      </w:pPr>
      <w:r>
        <w:br w:type="page"/>
      </w:r>
    </w:p>
    <w:tbl>
      <w:tblPr>
        <w:tblW w:w="0" w:type="auto"/>
        <w:tblLook w:val="04A0" w:firstRow="1" w:lastRow="0" w:firstColumn="1" w:lastColumn="0" w:noHBand="0" w:noVBand="1"/>
      </w:tblPr>
      <w:tblGrid>
        <w:gridCol w:w="9288"/>
      </w:tblGrid>
      <w:tr w:rsidR="009F2182" w14:paraId="23B84D00" w14:textId="77777777" w:rsidTr="001A34C2">
        <w:trPr>
          <w:trHeight w:val="7088"/>
        </w:trPr>
        <w:tc>
          <w:tcPr>
            <w:tcW w:w="9288" w:type="dxa"/>
          </w:tcPr>
          <w:p w14:paraId="76C5F797" w14:textId="2FB2D86E" w:rsidR="009F2182" w:rsidRPr="00BA26F6" w:rsidRDefault="009F2182" w:rsidP="00BA26F6">
            <w:pPr>
              <w:pStyle w:val="Body"/>
              <w:rPr>
                <w:rFonts w:eastAsia="Times New Roman"/>
                <w:color w:val="87189D"/>
                <w:szCs w:val="24"/>
              </w:rPr>
            </w:pPr>
          </w:p>
        </w:tc>
      </w:tr>
      <w:tr w:rsidR="009F2182" w14:paraId="6C00F058" w14:textId="77777777" w:rsidTr="001A34C2">
        <w:trPr>
          <w:trHeight w:val="5103"/>
        </w:trPr>
        <w:tc>
          <w:tcPr>
            <w:tcW w:w="9288" w:type="dxa"/>
          </w:tcPr>
          <w:p w14:paraId="706EB743" w14:textId="12663A8B" w:rsidR="009F2182" w:rsidRPr="00820C74" w:rsidRDefault="009F2182" w:rsidP="009F2182">
            <w:pPr>
              <w:pStyle w:val="Accessibilitypara"/>
            </w:pPr>
            <w:r w:rsidRPr="00820C74">
              <w:t>To receive this document in another fo</w:t>
            </w:r>
            <w:r w:rsidRPr="001C6076">
              <w:t>rmat email</w:t>
            </w:r>
            <w:r w:rsidR="004573A6">
              <w:t xml:space="preserve"> the</w:t>
            </w:r>
            <w:r w:rsidRPr="001C6076">
              <w:t xml:space="preserve"> </w:t>
            </w:r>
            <w:hyperlink r:id="rId12" w:history="1">
              <w:r w:rsidR="004573A6" w:rsidRPr="004573A6">
                <w:rPr>
                  <w:rStyle w:val="Hyperlink"/>
                </w:rPr>
                <w:t>Alcohol and other drugs policy team</w:t>
              </w:r>
            </w:hyperlink>
            <w:r w:rsidR="00833347" w:rsidRPr="001C6076">
              <w:rPr>
                <w:color w:val="004C97"/>
              </w:rPr>
              <w:t xml:space="preserve"> </w:t>
            </w:r>
            <w:r w:rsidRPr="001C6076">
              <w:t>&lt;</w:t>
            </w:r>
            <w:r w:rsidR="001C6076" w:rsidRPr="001C6076">
              <w:t>aod.policy@health.vic.gov.au</w:t>
            </w:r>
            <w:r w:rsidRPr="001C6076">
              <w:t>&gt;.</w:t>
            </w:r>
          </w:p>
          <w:p w14:paraId="6279835E" w14:textId="77777777" w:rsidR="009F2182" w:rsidRPr="00820C74" w:rsidRDefault="009F2182" w:rsidP="009F2182">
            <w:pPr>
              <w:pStyle w:val="Imprint"/>
            </w:pPr>
            <w:r w:rsidRPr="00820C74">
              <w:t>Authorised and published by the Victorian Government, 1 Treasury Place, Melbourne.</w:t>
            </w:r>
          </w:p>
          <w:p w14:paraId="6AB19B11" w14:textId="21964510" w:rsidR="009F2182" w:rsidRPr="00820C74" w:rsidRDefault="009F2182" w:rsidP="009F2182">
            <w:pPr>
              <w:pStyle w:val="Imprint"/>
            </w:pPr>
            <w:r w:rsidRPr="00820C74">
              <w:t xml:space="preserve">© State of Victoria, Australia, Department of </w:t>
            </w:r>
            <w:r w:rsidR="00D76ECC" w:rsidRPr="00820C74">
              <w:t>Health</w:t>
            </w:r>
            <w:r w:rsidRPr="00E8310C">
              <w:t xml:space="preserve">, </w:t>
            </w:r>
            <w:r w:rsidR="00395C82" w:rsidRPr="00E8310C">
              <w:t>December</w:t>
            </w:r>
            <w:r w:rsidR="008001CE" w:rsidRPr="00E8310C">
              <w:t xml:space="preserve"> </w:t>
            </w:r>
            <w:r w:rsidR="006F24BC" w:rsidRPr="00E8310C">
              <w:t>2025</w:t>
            </w:r>
            <w:r w:rsidRPr="00E8310C">
              <w:t>.</w:t>
            </w:r>
          </w:p>
          <w:p w14:paraId="3A96C6EC" w14:textId="0F94BE05" w:rsidR="009F2182" w:rsidRPr="003909CD" w:rsidRDefault="5A6DBA0D" w:rsidP="109092D0">
            <w:pPr>
              <w:pStyle w:val="Imprint"/>
              <w:rPr>
                <w:color w:val="auto"/>
              </w:rPr>
            </w:pPr>
            <w:bookmarkStart w:id="0" w:name="_Hlk62746129"/>
            <w:r w:rsidRPr="109092D0">
              <w:rPr>
                <w:color w:val="auto"/>
              </w:rPr>
              <w:t xml:space="preserve">Except where otherwise indicated, the images in this document show models and illustrative settings only, and do not necessarily depict actual services, facilities or recipients of services. </w:t>
            </w:r>
          </w:p>
          <w:p w14:paraId="455A2D37" w14:textId="5B501142" w:rsidR="009F2182" w:rsidRPr="003909CD" w:rsidRDefault="5A6DBA0D" w:rsidP="109092D0">
            <w:pPr>
              <w:pStyle w:val="Imprint"/>
              <w:rPr>
                <w:color w:val="auto"/>
              </w:rPr>
            </w:pPr>
            <w:r w:rsidRPr="109092D0">
              <w:rPr>
                <w:color w:val="auto"/>
              </w:rPr>
              <w:t>In this document, ‘Aboriginal’ refers to both Aboriginal and Torres Strait Islander people. ‘Indigenous’ is retained when part of the title of a report, program or quotation.</w:t>
            </w:r>
          </w:p>
          <w:p w14:paraId="107F4C72" w14:textId="23CBBE46" w:rsidR="00577959" w:rsidRDefault="00577959" w:rsidP="009F2182">
            <w:pPr>
              <w:pStyle w:val="Imprint"/>
              <w:rPr>
                <w:b/>
                <w:bCs/>
                <w:lang w:val="en-US"/>
              </w:rPr>
            </w:pPr>
            <w:r w:rsidRPr="00577959">
              <w:rPr>
                <w:b/>
                <w:bCs/>
                <w:lang w:val="en-US"/>
              </w:rPr>
              <w:t xml:space="preserve">ISBN </w:t>
            </w:r>
            <w:r w:rsidRPr="00577959">
              <w:rPr>
                <w:lang w:val="en-US"/>
              </w:rPr>
              <w:t xml:space="preserve">978-1-76131-940-2 </w:t>
            </w:r>
            <w:r w:rsidRPr="00577959">
              <w:rPr>
                <w:b/>
                <w:bCs/>
                <w:lang w:val="en-US"/>
              </w:rPr>
              <w:t>(Print)</w:t>
            </w:r>
          </w:p>
          <w:p w14:paraId="269B65A8" w14:textId="6A3F25FC" w:rsidR="00577959" w:rsidRPr="009F5A19" w:rsidRDefault="00577959" w:rsidP="009F2182">
            <w:pPr>
              <w:pStyle w:val="Imprint"/>
            </w:pPr>
            <w:r w:rsidRPr="00577959">
              <w:rPr>
                <w:b/>
                <w:bCs/>
                <w:lang w:val="en-US"/>
              </w:rPr>
              <w:t xml:space="preserve">ISBN </w:t>
            </w:r>
            <w:r w:rsidRPr="00577959">
              <w:rPr>
                <w:lang w:val="en-US"/>
              </w:rPr>
              <w:t>978-1-76131-941-9 (</w:t>
            </w:r>
            <w:r w:rsidRPr="00577959">
              <w:rPr>
                <w:b/>
                <w:bCs/>
                <w:lang w:val="en-US"/>
              </w:rPr>
              <w:t>pdf/online/MS word)</w:t>
            </w:r>
          </w:p>
          <w:p w14:paraId="2F14C524" w14:textId="3BC1B21E" w:rsidR="009F2182" w:rsidRPr="009F5A19" w:rsidRDefault="009F2182" w:rsidP="009F2182">
            <w:pPr>
              <w:pStyle w:val="Imprint"/>
            </w:pPr>
            <w:r w:rsidRPr="009F5A19">
              <w:t xml:space="preserve">Available at </w:t>
            </w:r>
            <w:r w:rsidR="00E8310C">
              <w:t>Victorian alcohol and other drugs strategy 2025-35 &lt;</w:t>
            </w:r>
            <w:r w:rsidR="00E8310C" w:rsidRPr="00E8310C">
              <w:t>https://www.health.vic.gov.au/alcohol-other-drugs/victorian-aod-strategy</w:t>
            </w:r>
            <w:r w:rsidR="00E8310C">
              <w:t>&gt;</w:t>
            </w:r>
          </w:p>
          <w:bookmarkEnd w:id="0"/>
          <w:p w14:paraId="4ADBC427" w14:textId="456CB1BC" w:rsidR="009F2182" w:rsidRDefault="009F2182" w:rsidP="009F2182">
            <w:pPr>
              <w:pStyle w:val="Body"/>
            </w:pPr>
          </w:p>
        </w:tc>
      </w:tr>
      <w:tr w:rsidR="0008204A" w14:paraId="63CBB35B" w14:textId="77777777" w:rsidTr="001A34C2">
        <w:tc>
          <w:tcPr>
            <w:tcW w:w="9288" w:type="dxa"/>
          </w:tcPr>
          <w:p w14:paraId="7B115A8C" w14:textId="77777777" w:rsidR="0008204A" w:rsidRPr="0055119B" w:rsidRDefault="0008204A" w:rsidP="0008204A">
            <w:pPr>
              <w:pStyle w:val="Body"/>
            </w:pPr>
          </w:p>
        </w:tc>
      </w:tr>
    </w:tbl>
    <w:p w14:paraId="18AC85B3" w14:textId="77777777" w:rsidR="0008204A" w:rsidRPr="0008204A" w:rsidRDefault="0008204A" w:rsidP="0008204A">
      <w:pPr>
        <w:pStyle w:val="Body"/>
      </w:pPr>
      <w:r w:rsidRPr="0008204A">
        <w:br w:type="page"/>
      </w:r>
    </w:p>
    <w:p w14:paraId="73531BC8" w14:textId="77777777" w:rsidR="00B57932" w:rsidRPr="00B71580" w:rsidRDefault="00B57932" w:rsidP="00B57932">
      <w:pPr>
        <w:pStyle w:val="Heading1"/>
      </w:pPr>
      <w:bookmarkStart w:id="1" w:name="_Toc214899763"/>
      <w:r w:rsidRPr="00CA1579">
        <w:lastRenderedPageBreak/>
        <w:t>Minister’s foreword</w:t>
      </w:r>
      <w:bookmarkEnd w:id="1"/>
    </w:p>
    <w:p w14:paraId="565DB26E" w14:textId="4FBB2410" w:rsidR="00B57932" w:rsidRDefault="00B57932" w:rsidP="00B57932">
      <w:pPr>
        <w:pStyle w:val="Body"/>
      </w:pPr>
      <w:r>
        <w:t xml:space="preserve">In 2024 the Victorian Government announced the $95 million </w:t>
      </w:r>
      <w:r w:rsidRPr="00E37B3A">
        <w:rPr>
          <w:b/>
          <w:bCs/>
        </w:rPr>
        <w:t xml:space="preserve">Statewide </w:t>
      </w:r>
      <w:r w:rsidR="00A602BF">
        <w:rPr>
          <w:b/>
          <w:bCs/>
        </w:rPr>
        <w:t>A</w:t>
      </w:r>
      <w:r w:rsidRPr="00E37B3A">
        <w:rPr>
          <w:b/>
          <w:bCs/>
        </w:rPr>
        <w:t xml:space="preserve">ction </w:t>
      </w:r>
      <w:r w:rsidR="003A75D3">
        <w:rPr>
          <w:b/>
          <w:bCs/>
        </w:rPr>
        <w:t>P</w:t>
      </w:r>
      <w:r w:rsidRPr="00E37B3A">
        <w:rPr>
          <w:b/>
          <w:bCs/>
        </w:rPr>
        <w:t>lan to save lives and reduce drug harm</w:t>
      </w:r>
      <w:r>
        <w:t xml:space="preserve">. </w:t>
      </w:r>
    </w:p>
    <w:p w14:paraId="6392F9A7" w14:textId="1CEDD970" w:rsidR="00B57932" w:rsidRDefault="00B57932" w:rsidP="00B57932">
      <w:pPr>
        <w:pStyle w:val="Body"/>
      </w:pPr>
      <w:r>
        <w:t xml:space="preserve">As part of this announcement, we committed to a 10-year </w:t>
      </w:r>
      <w:r w:rsidRPr="00570B78">
        <w:t xml:space="preserve">Victorian </w:t>
      </w:r>
      <w:r>
        <w:t>a</w:t>
      </w:r>
      <w:r w:rsidRPr="00570B78">
        <w:t xml:space="preserve">lcohol and </w:t>
      </w:r>
      <w:r>
        <w:t>o</w:t>
      </w:r>
      <w:r w:rsidRPr="00570B78">
        <w:t xml:space="preserve">ther </w:t>
      </w:r>
      <w:r>
        <w:t>d</w:t>
      </w:r>
      <w:r w:rsidRPr="00570B78">
        <w:t xml:space="preserve">rugs </w:t>
      </w:r>
      <w:r w:rsidR="00101034">
        <w:t xml:space="preserve">(AOD) </w:t>
      </w:r>
      <w:r>
        <w:t>s</w:t>
      </w:r>
      <w:r w:rsidRPr="00570B78">
        <w:t>trategy</w:t>
      </w:r>
      <w:r>
        <w:t xml:space="preserve">. The strategy aims to </w:t>
      </w:r>
      <w:r w:rsidRPr="0073049E">
        <w:t>reduce the incidence</w:t>
      </w:r>
      <w:r w:rsidRPr="0073049E">
        <w:rPr>
          <w:bCs/>
        </w:rPr>
        <w:t xml:space="preserve"> and </w:t>
      </w:r>
      <w:r w:rsidRPr="0073049E">
        <w:t>impact of</w:t>
      </w:r>
      <w:r w:rsidRPr="0073049E">
        <w:rPr>
          <w:bCs/>
        </w:rPr>
        <w:t xml:space="preserve"> </w:t>
      </w:r>
      <w:r>
        <w:rPr>
          <w:bCs/>
        </w:rPr>
        <w:t>AOD</w:t>
      </w:r>
      <w:r w:rsidR="00101034">
        <w:rPr>
          <w:bCs/>
        </w:rPr>
        <w:t>-</w:t>
      </w:r>
      <w:r w:rsidRPr="0073049E">
        <w:rPr>
          <w:bCs/>
        </w:rPr>
        <w:t xml:space="preserve">related </w:t>
      </w:r>
      <w:r w:rsidRPr="0073049E">
        <w:t xml:space="preserve">harm in Victoria </w:t>
      </w:r>
      <w:r>
        <w:t>over the long term.</w:t>
      </w:r>
    </w:p>
    <w:p w14:paraId="7D277B88" w14:textId="430FB27E" w:rsidR="00CA7157" w:rsidRDefault="00CA7157" w:rsidP="00B57932">
      <w:pPr>
        <w:pStyle w:val="Body"/>
      </w:pPr>
      <w:r>
        <w:t xml:space="preserve">Each year, thousands of Victorians seek help through government-funded AOD services. This tells us </w:t>
      </w:r>
      <w:r w:rsidR="0070750C">
        <w:t xml:space="preserve">2 </w:t>
      </w:r>
      <w:r>
        <w:t xml:space="preserve">things: the need is significant, but so is the opportunity for impact. </w:t>
      </w:r>
    </w:p>
    <w:p w14:paraId="472F44C3" w14:textId="28C3C201" w:rsidR="00AA042C" w:rsidRDefault="00AA042C" w:rsidP="00B57932">
      <w:pPr>
        <w:pStyle w:val="Body"/>
      </w:pPr>
      <w:r>
        <w:t>The Victorian Government is proud to support a health-led approach to reduce AOD</w:t>
      </w:r>
      <w:r w:rsidR="0070750C">
        <w:t>-</w:t>
      </w:r>
      <w:r>
        <w:t xml:space="preserve">related harm. In recent years, we have made significant investments </w:t>
      </w:r>
      <w:r w:rsidRPr="00AA042C">
        <w:t>to expand drug treatment, supports and harm minimisation services for those who need it. </w:t>
      </w:r>
    </w:p>
    <w:p w14:paraId="188077C0" w14:textId="5856ADD7" w:rsidR="00B57932" w:rsidRDefault="00AA042C" w:rsidP="00B57932">
      <w:pPr>
        <w:pStyle w:val="Body"/>
      </w:pPr>
      <w:r>
        <w:t xml:space="preserve">But </w:t>
      </w:r>
      <w:r w:rsidR="0070750C">
        <w:t xml:space="preserve">AOD-related </w:t>
      </w:r>
      <w:r>
        <w:t>harms are increasing</w:t>
      </w:r>
      <w:r w:rsidR="00572771">
        <w:t xml:space="preserve">. This </w:t>
      </w:r>
      <w:r w:rsidR="00CA7157">
        <w:t>strategy lays the foundation for the change we know the system needs</w:t>
      </w:r>
      <w:r>
        <w:t xml:space="preserve"> to continue providing the life-changing and life-saving support Victorians need.</w:t>
      </w:r>
      <w:r w:rsidR="00CA7157">
        <w:t xml:space="preserve"> </w:t>
      </w:r>
    </w:p>
    <w:p w14:paraId="137ED2CD" w14:textId="1B566BD6" w:rsidR="00B57932" w:rsidRDefault="00CA7157" w:rsidP="00B57932">
      <w:pPr>
        <w:pStyle w:val="Body"/>
      </w:pPr>
      <w:r>
        <w:t>People who use substances deserve the best care</w:t>
      </w:r>
      <w:r w:rsidR="00572771">
        <w:t xml:space="preserve"> </w:t>
      </w:r>
      <w:r>
        <w:t xml:space="preserve">and the best support, </w:t>
      </w:r>
      <w:r w:rsidR="00B57932" w:rsidRPr="5459D9F9">
        <w:t xml:space="preserve">wherever they live. </w:t>
      </w:r>
    </w:p>
    <w:p w14:paraId="0369B1FB" w14:textId="1057F6A3" w:rsidR="00B57932" w:rsidRPr="00FD52D4" w:rsidRDefault="00B57932" w:rsidP="00B57932">
      <w:pPr>
        <w:pStyle w:val="Body"/>
      </w:pPr>
      <w:r w:rsidRPr="5459D9F9">
        <w:t>We also know there are groups in our community at increased risk of AOD-related harm</w:t>
      </w:r>
      <w:r>
        <w:t xml:space="preserve">. Our services need to be </w:t>
      </w:r>
      <w:r w:rsidRPr="5459D9F9">
        <w:t>flexible and tailored to meet individual needs.</w:t>
      </w:r>
    </w:p>
    <w:p w14:paraId="39E1E376" w14:textId="4AC735D3" w:rsidR="00B57932" w:rsidRDefault="00B57932" w:rsidP="00572771">
      <w:pPr>
        <w:pStyle w:val="Body"/>
      </w:pPr>
      <w:r w:rsidRPr="1CC5BB64">
        <w:t xml:space="preserve">The Victorian AOD system includes </w:t>
      </w:r>
      <w:r>
        <w:t>4</w:t>
      </w:r>
      <w:r w:rsidRPr="1CC5BB64">
        <w:t xml:space="preserve"> important components: prevention, early intervention, harm reduction and treatment. </w:t>
      </w:r>
      <w:r w:rsidR="00572771">
        <w:t>All these components are critical to achieving positive outcomes for people. However, we need t</w:t>
      </w:r>
      <w:r>
        <w:t xml:space="preserve">o improve access to, </w:t>
      </w:r>
      <w:r w:rsidRPr="1CC5BB64">
        <w:t xml:space="preserve">and </w:t>
      </w:r>
      <w:r w:rsidRPr="1CC5BB64" w:rsidDel="00FD52D4">
        <w:t>pathways between</w:t>
      </w:r>
      <w:r>
        <w:t xml:space="preserve">, </w:t>
      </w:r>
      <w:r w:rsidR="00572771">
        <w:t xml:space="preserve">the </w:t>
      </w:r>
      <w:r>
        <w:t>different parts of the system.</w:t>
      </w:r>
    </w:p>
    <w:p w14:paraId="126A0888" w14:textId="5768C1F5" w:rsidR="00B57932" w:rsidRDefault="00B82A9E" w:rsidP="00B57932">
      <w:pPr>
        <w:pStyle w:val="Body"/>
      </w:pPr>
      <w:r>
        <w:t>Through this strategy we will improve access to AOD information that is accurate, honest and non-stigmatising. We will work to ensure individuals and communities have better access to treatment and supports that address their needs</w:t>
      </w:r>
      <w:r w:rsidR="0070750C">
        <w:t xml:space="preserve"> </w:t>
      </w:r>
      <w:r>
        <w:t xml:space="preserve">and that our system is responsive to emerging issues and new models of care and support. We’ll build connections and collaboration across health, mental health and social systems, and we’ll work with Aboriginal Victorians to support AOD responses that are self-determined. </w:t>
      </w:r>
    </w:p>
    <w:p w14:paraId="2549F61B" w14:textId="5016F473" w:rsidR="00572771" w:rsidRDefault="00B57932" w:rsidP="00B57932">
      <w:pPr>
        <w:pStyle w:val="Body"/>
      </w:pPr>
      <w:r w:rsidRPr="00FD52D4">
        <w:t>This strategy is ambitious</w:t>
      </w:r>
      <w:r>
        <w:t>. It</w:t>
      </w:r>
      <w:r w:rsidRPr="00FD52D4">
        <w:t xml:space="preserve"> </w:t>
      </w:r>
      <w:r w:rsidR="00AA042C">
        <w:t>charts a 10-year path to reform our AOD system so it’s more connected, culturally responsive and capable of meeting the needs of Victorians.</w:t>
      </w:r>
      <w:r w:rsidR="00572771">
        <w:t xml:space="preserve"> </w:t>
      </w:r>
    </w:p>
    <w:p w14:paraId="7FCD3ADB" w14:textId="384FBF15" w:rsidR="00CA7157" w:rsidRPr="00FD52D4" w:rsidRDefault="00572771" w:rsidP="00B57932">
      <w:pPr>
        <w:pStyle w:val="Body"/>
      </w:pPr>
      <w:r>
        <w:t>It builds on the work and experience of health services, organisations and people who have lived and living experience of substance use and addi</w:t>
      </w:r>
      <w:r w:rsidR="004C3E78">
        <w:t>c</w:t>
      </w:r>
      <w:r>
        <w:t xml:space="preserve">tion. </w:t>
      </w:r>
      <w:r w:rsidR="00CA7157">
        <w:t>I extend my gratitude to all those who have contributed their experience, passion and commitment to develop</w:t>
      </w:r>
      <w:r w:rsidR="0070750C">
        <w:t>ing</w:t>
      </w:r>
      <w:r w:rsidR="00CA7157">
        <w:t xml:space="preserve"> this strategy.</w:t>
      </w:r>
    </w:p>
    <w:p w14:paraId="726587A2" w14:textId="5009C38D" w:rsidR="00CB0CBE" w:rsidRDefault="00B57932" w:rsidP="00B57932">
      <w:pPr>
        <w:pStyle w:val="Body"/>
      </w:pPr>
      <w:r>
        <w:t>Together, I know we can make a difference.</w:t>
      </w:r>
    </w:p>
    <w:p w14:paraId="3345B973" w14:textId="7618ED79" w:rsidR="00CB0CBE" w:rsidRPr="0047264F" w:rsidRDefault="005A396A" w:rsidP="0047264F">
      <w:pPr>
        <w:pStyle w:val="Bodynospace"/>
        <w:rPr>
          <w:b/>
          <w:bCs/>
        </w:rPr>
      </w:pPr>
      <w:r>
        <w:rPr>
          <w:b/>
          <w:bCs/>
        </w:rPr>
        <w:t>Ingrid Stitt</w:t>
      </w:r>
      <w:r w:rsidR="00CB0CBE" w:rsidRPr="0047264F">
        <w:rPr>
          <w:b/>
          <w:bCs/>
        </w:rPr>
        <w:t xml:space="preserve"> MP</w:t>
      </w:r>
    </w:p>
    <w:p w14:paraId="27282479" w14:textId="3CC1B87B" w:rsidR="00CB0CBE" w:rsidRDefault="00CB0CBE" w:rsidP="00B57932">
      <w:pPr>
        <w:pStyle w:val="Body"/>
      </w:pPr>
      <w:r>
        <w:t xml:space="preserve">Minister for </w:t>
      </w:r>
      <w:r w:rsidR="005A396A">
        <w:t xml:space="preserve">Mental </w:t>
      </w:r>
      <w:r>
        <w:t>Health</w:t>
      </w:r>
    </w:p>
    <w:p w14:paraId="2D91DD20" w14:textId="1EDC1A32" w:rsidR="00AD784C" w:rsidRPr="00B57329" w:rsidRDefault="00AD784C" w:rsidP="002365B4">
      <w:pPr>
        <w:pStyle w:val="TOCheadingreport"/>
      </w:pPr>
      <w:r w:rsidRPr="00B57329">
        <w:lastRenderedPageBreak/>
        <w:t>Contents</w:t>
      </w:r>
    </w:p>
    <w:p w14:paraId="5FFF7C89" w14:textId="0ED5ACD1" w:rsidR="001D6C5D" w:rsidRDefault="00AD784C">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\h \z \t "Heading 1,1,Heading 2,2" </w:instrText>
      </w:r>
      <w:r>
        <w:fldChar w:fldCharType="separate"/>
      </w:r>
      <w:hyperlink w:anchor="_Toc214899763" w:history="1">
        <w:r w:rsidR="001D6C5D" w:rsidRPr="00343AE6">
          <w:rPr>
            <w:rStyle w:val="Hyperlink"/>
          </w:rPr>
          <w:t>Minister’s foreword</w:t>
        </w:r>
        <w:r w:rsidR="001D6C5D">
          <w:rPr>
            <w:webHidden/>
          </w:rPr>
          <w:tab/>
        </w:r>
        <w:r w:rsidR="001D6C5D">
          <w:rPr>
            <w:webHidden/>
          </w:rPr>
          <w:fldChar w:fldCharType="begin"/>
        </w:r>
        <w:r w:rsidR="001D6C5D">
          <w:rPr>
            <w:webHidden/>
          </w:rPr>
          <w:instrText xml:space="preserve"> PAGEREF _Toc214899763 \h </w:instrText>
        </w:r>
        <w:r w:rsidR="001D6C5D">
          <w:rPr>
            <w:webHidden/>
          </w:rPr>
        </w:r>
        <w:r w:rsidR="001D6C5D">
          <w:rPr>
            <w:webHidden/>
          </w:rPr>
          <w:fldChar w:fldCharType="separate"/>
        </w:r>
        <w:r w:rsidR="009206FD">
          <w:rPr>
            <w:webHidden/>
          </w:rPr>
          <w:t>3</w:t>
        </w:r>
        <w:r w:rsidR="001D6C5D">
          <w:rPr>
            <w:webHidden/>
          </w:rPr>
          <w:fldChar w:fldCharType="end"/>
        </w:r>
      </w:hyperlink>
    </w:p>
    <w:p w14:paraId="67598D00" w14:textId="3E2A8BFC"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64" w:history="1">
        <w:r w:rsidRPr="00343AE6">
          <w:rPr>
            <w:rStyle w:val="Hyperlink"/>
          </w:rPr>
          <w:t>Acknowledgements</w:t>
        </w:r>
        <w:r>
          <w:rPr>
            <w:webHidden/>
          </w:rPr>
          <w:tab/>
        </w:r>
        <w:r>
          <w:rPr>
            <w:webHidden/>
          </w:rPr>
          <w:fldChar w:fldCharType="begin"/>
        </w:r>
        <w:r>
          <w:rPr>
            <w:webHidden/>
          </w:rPr>
          <w:instrText xml:space="preserve"> PAGEREF _Toc214899764 \h </w:instrText>
        </w:r>
        <w:r>
          <w:rPr>
            <w:webHidden/>
          </w:rPr>
        </w:r>
        <w:r>
          <w:rPr>
            <w:webHidden/>
          </w:rPr>
          <w:fldChar w:fldCharType="separate"/>
        </w:r>
        <w:r w:rsidR="009206FD">
          <w:rPr>
            <w:webHidden/>
          </w:rPr>
          <w:t>6</w:t>
        </w:r>
        <w:r>
          <w:rPr>
            <w:webHidden/>
          </w:rPr>
          <w:fldChar w:fldCharType="end"/>
        </w:r>
      </w:hyperlink>
    </w:p>
    <w:p w14:paraId="71833527" w14:textId="6C8816FF"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65" w:history="1">
        <w:r w:rsidRPr="00343AE6">
          <w:rPr>
            <w:rStyle w:val="Hyperlink"/>
          </w:rPr>
          <w:t>Acknowledgement of Aboriginal and Torres Strait Islander people living in Victoria</w:t>
        </w:r>
        <w:r>
          <w:rPr>
            <w:webHidden/>
          </w:rPr>
          <w:tab/>
        </w:r>
        <w:r>
          <w:rPr>
            <w:webHidden/>
          </w:rPr>
          <w:fldChar w:fldCharType="begin"/>
        </w:r>
        <w:r>
          <w:rPr>
            <w:webHidden/>
          </w:rPr>
          <w:instrText xml:space="preserve"> PAGEREF _Toc214899765 \h </w:instrText>
        </w:r>
        <w:r>
          <w:rPr>
            <w:webHidden/>
          </w:rPr>
        </w:r>
        <w:r>
          <w:rPr>
            <w:webHidden/>
          </w:rPr>
          <w:fldChar w:fldCharType="separate"/>
        </w:r>
        <w:r w:rsidR="009206FD">
          <w:rPr>
            <w:webHidden/>
          </w:rPr>
          <w:t>6</w:t>
        </w:r>
        <w:r>
          <w:rPr>
            <w:webHidden/>
          </w:rPr>
          <w:fldChar w:fldCharType="end"/>
        </w:r>
      </w:hyperlink>
    </w:p>
    <w:p w14:paraId="519B188C" w14:textId="2EA107E1"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66" w:history="1">
        <w:r w:rsidRPr="00343AE6">
          <w:rPr>
            <w:rStyle w:val="Hyperlink"/>
          </w:rPr>
          <w:t>Recognition of lived and living experience</w:t>
        </w:r>
        <w:r>
          <w:rPr>
            <w:webHidden/>
          </w:rPr>
          <w:tab/>
        </w:r>
        <w:r>
          <w:rPr>
            <w:webHidden/>
          </w:rPr>
          <w:fldChar w:fldCharType="begin"/>
        </w:r>
        <w:r>
          <w:rPr>
            <w:webHidden/>
          </w:rPr>
          <w:instrText xml:space="preserve"> PAGEREF _Toc214899766 \h </w:instrText>
        </w:r>
        <w:r>
          <w:rPr>
            <w:webHidden/>
          </w:rPr>
        </w:r>
        <w:r>
          <w:rPr>
            <w:webHidden/>
          </w:rPr>
          <w:fldChar w:fldCharType="separate"/>
        </w:r>
        <w:r w:rsidR="009206FD">
          <w:rPr>
            <w:webHidden/>
          </w:rPr>
          <w:t>6</w:t>
        </w:r>
        <w:r>
          <w:rPr>
            <w:webHidden/>
          </w:rPr>
          <w:fldChar w:fldCharType="end"/>
        </w:r>
      </w:hyperlink>
    </w:p>
    <w:p w14:paraId="4609849B" w14:textId="176D4225"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67" w:history="1">
        <w:r w:rsidRPr="00343AE6">
          <w:rPr>
            <w:rStyle w:val="Hyperlink"/>
          </w:rPr>
          <w:t>Language statement</w:t>
        </w:r>
        <w:r>
          <w:rPr>
            <w:webHidden/>
          </w:rPr>
          <w:tab/>
        </w:r>
        <w:r>
          <w:rPr>
            <w:webHidden/>
          </w:rPr>
          <w:fldChar w:fldCharType="begin"/>
        </w:r>
        <w:r>
          <w:rPr>
            <w:webHidden/>
          </w:rPr>
          <w:instrText xml:space="preserve"> PAGEREF _Toc214899767 \h </w:instrText>
        </w:r>
        <w:r>
          <w:rPr>
            <w:webHidden/>
          </w:rPr>
        </w:r>
        <w:r>
          <w:rPr>
            <w:webHidden/>
          </w:rPr>
          <w:fldChar w:fldCharType="separate"/>
        </w:r>
        <w:r w:rsidR="009206FD">
          <w:rPr>
            <w:webHidden/>
          </w:rPr>
          <w:t>7</w:t>
        </w:r>
        <w:r>
          <w:rPr>
            <w:webHidden/>
          </w:rPr>
          <w:fldChar w:fldCharType="end"/>
        </w:r>
      </w:hyperlink>
    </w:p>
    <w:p w14:paraId="76310EAA" w14:textId="74FFC497"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68" w:history="1">
        <w:r w:rsidRPr="00343AE6">
          <w:rPr>
            <w:rStyle w:val="Hyperlink"/>
          </w:rPr>
          <w:t>If you or a person you support needs help</w:t>
        </w:r>
        <w:r>
          <w:rPr>
            <w:webHidden/>
          </w:rPr>
          <w:tab/>
        </w:r>
        <w:r>
          <w:rPr>
            <w:webHidden/>
          </w:rPr>
          <w:fldChar w:fldCharType="begin"/>
        </w:r>
        <w:r>
          <w:rPr>
            <w:webHidden/>
          </w:rPr>
          <w:instrText xml:space="preserve"> PAGEREF _Toc214899768 \h </w:instrText>
        </w:r>
        <w:r>
          <w:rPr>
            <w:webHidden/>
          </w:rPr>
        </w:r>
        <w:r>
          <w:rPr>
            <w:webHidden/>
          </w:rPr>
          <w:fldChar w:fldCharType="separate"/>
        </w:r>
        <w:r w:rsidR="009206FD">
          <w:rPr>
            <w:webHidden/>
          </w:rPr>
          <w:t>8</w:t>
        </w:r>
        <w:r>
          <w:rPr>
            <w:webHidden/>
          </w:rPr>
          <w:fldChar w:fldCharType="end"/>
        </w:r>
      </w:hyperlink>
    </w:p>
    <w:p w14:paraId="530C8039" w14:textId="29B6DCE0"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69" w:history="1">
        <w:r w:rsidRPr="00343AE6">
          <w:rPr>
            <w:rStyle w:val="Hyperlink"/>
          </w:rPr>
          <w:t>Summary</w:t>
        </w:r>
        <w:r>
          <w:rPr>
            <w:webHidden/>
          </w:rPr>
          <w:tab/>
        </w:r>
        <w:r>
          <w:rPr>
            <w:webHidden/>
          </w:rPr>
          <w:fldChar w:fldCharType="begin"/>
        </w:r>
        <w:r>
          <w:rPr>
            <w:webHidden/>
          </w:rPr>
          <w:instrText xml:space="preserve"> PAGEREF _Toc214899769 \h </w:instrText>
        </w:r>
        <w:r>
          <w:rPr>
            <w:webHidden/>
          </w:rPr>
        </w:r>
        <w:r>
          <w:rPr>
            <w:webHidden/>
          </w:rPr>
          <w:fldChar w:fldCharType="separate"/>
        </w:r>
        <w:r w:rsidR="009206FD">
          <w:rPr>
            <w:webHidden/>
          </w:rPr>
          <w:t>9</w:t>
        </w:r>
        <w:r>
          <w:rPr>
            <w:webHidden/>
          </w:rPr>
          <w:fldChar w:fldCharType="end"/>
        </w:r>
      </w:hyperlink>
    </w:p>
    <w:p w14:paraId="219FFD46" w14:textId="41A223DF"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70" w:history="1">
        <w:r w:rsidRPr="00343AE6">
          <w:rPr>
            <w:rStyle w:val="Hyperlink"/>
            <w:lang w:val="en-US"/>
          </w:rPr>
          <w:t>Strategy overview</w:t>
        </w:r>
        <w:r>
          <w:rPr>
            <w:webHidden/>
          </w:rPr>
          <w:tab/>
        </w:r>
        <w:r>
          <w:rPr>
            <w:webHidden/>
          </w:rPr>
          <w:fldChar w:fldCharType="begin"/>
        </w:r>
        <w:r>
          <w:rPr>
            <w:webHidden/>
          </w:rPr>
          <w:instrText xml:space="preserve"> PAGEREF _Toc214899770 \h </w:instrText>
        </w:r>
        <w:r>
          <w:rPr>
            <w:webHidden/>
          </w:rPr>
        </w:r>
        <w:r>
          <w:rPr>
            <w:webHidden/>
          </w:rPr>
          <w:fldChar w:fldCharType="separate"/>
        </w:r>
        <w:r w:rsidR="009206FD">
          <w:rPr>
            <w:webHidden/>
          </w:rPr>
          <w:t>9</w:t>
        </w:r>
        <w:r>
          <w:rPr>
            <w:webHidden/>
          </w:rPr>
          <w:fldChar w:fldCharType="end"/>
        </w:r>
      </w:hyperlink>
    </w:p>
    <w:p w14:paraId="11C435DB" w14:textId="31D9D023"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71" w:history="1">
        <w:r w:rsidRPr="00343AE6">
          <w:rPr>
            <w:rStyle w:val="Hyperlink"/>
          </w:rPr>
          <w:t>Introduction</w:t>
        </w:r>
        <w:r>
          <w:rPr>
            <w:webHidden/>
          </w:rPr>
          <w:tab/>
        </w:r>
        <w:r>
          <w:rPr>
            <w:webHidden/>
          </w:rPr>
          <w:fldChar w:fldCharType="begin"/>
        </w:r>
        <w:r>
          <w:rPr>
            <w:webHidden/>
          </w:rPr>
          <w:instrText xml:space="preserve"> PAGEREF _Toc214899771 \h </w:instrText>
        </w:r>
        <w:r>
          <w:rPr>
            <w:webHidden/>
          </w:rPr>
        </w:r>
        <w:r>
          <w:rPr>
            <w:webHidden/>
          </w:rPr>
          <w:fldChar w:fldCharType="separate"/>
        </w:r>
        <w:r w:rsidR="009206FD">
          <w:rPr>
            <w:webHidden/>
          </w:rPr>
          <w:t>11</w:t>
        </w:r>
        <w:r>
          <w:rPr>
            <w:webHidden/>
          </w:rPr>
          <w:fldChar w:fldCharType="end"/>
        </w:r>
      </w:hyperlink>
    </w:p>
    <w:p w14:paraId="2F52DAB7" w14:textId="402A202B"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72" w:history="1">
        <w:r w:rsidRPr="00343AE6">
          <w:rPr>
            <w:rStyle w:val="Hyperlink"/>
          </w:rPr>
          <w:t>Substance use and addiction in Victoria</w:t>
        </w:r>
        <w:r>
          <w:rPr>
            <w:webHidden/>
          </w:rPr>
          <w:tab/>
        </w:r>
        <w:r>
          <w:rPr>
            <w:webHidden/>
          </w:rPr>
          <w:fldChar w:fldCharType="begin"/>
        </w:r>
        <w:r>
          <w:rPr>
            <w:webHidden/>
          </w:rPr>
          <w:instrText xml:space="preserve"> PAGEREF _Toc214899772 \h </w:instrText>
        </w:r>
        <w:r>
          <w:rPr>
            <w:webHidden/>
          </w:rPr>
        </w:r>
        <w:r>
          <w:rPr>
            <w:webHidden/>
          </w:rPr>
          <w:fldChar w:fldCharType="separate"/>
        </w:r>
        <w:r w:rsidR="009206FD">
          <w:rPr>
            <w:webHidden/>
          </w:rPr>
          <w:t>11</w:t>
        </w:r>
        <w:r>
          <w:rPr>
            <w:webHidden/>
          </w:rPr>
          <w:fldChar w:fldCharType="end"/>
        </w:r>
      </w:hyperlink>
    </w:p>
    <w:p w14:paraId="189D7540" w14:textId="270495EA"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73" w:history="1">
        <w:r w:rsidRPr="00343AE6">
          <w:rPr>
            <w:rStyle w:val="Hyperlink"/>
          </w:rPr>
          <w:t>Alcohol and other drugs system</w:t>
        </w:r>
        <w:r>
          <w:rPr>
            <w:webHidden/>
          </w:rPr>
          <w:tab/>
        </w:r>
        <w:r>
          <w:rPr>
            <w:webHidden/>
          </w:rPr>
          <w:fldChar w:fldCharType="begin"/>
        </w:r>
        <w:r>
          <w:rPr>
            <w:webHidden/>
          </w:rPr>
          <w:instrText xml:space="preserve"> PAGEREF _Toc214899773 \h </w:instrText>
        </w:r>
        <w:r>
          <w:rPr>
            <w:webHidden/>
          </w:rPr>
        </w:r>
        <w:r>
          <w:rPr>
            <w:webHidden/>
          </w:rPr>
          <w:fldChar w:fldCharType="separate"/>
        </w:r>
        <w:r w:rsidR="009206FD">
          <w:rPr>
            <w:webHidden/>
          </w:rPr>
          <w:t>12</w:t>
        </w:r>
        <w:r>
          <w:rPr>
            <w:webHidden/>
          </w:rPr>
          <w:fldChar w:fldCharType="end"/>
        </w:r>
      </w:hyperlink>
    </w:p>
    <w:p w14:paraId="6BA7D8C3" w14:textId="4575D1D4"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74" w:history="1">
        <w:r w:rsidRPr="00343AE6">
          <w:rPr>
            <w:rStyle w:val="Hyperlink"/>
          </w:rPr>
          <w:t>About the strategy</w:t>
        </w:r>
        <w:r>
          <w:rPr>
            <w:webHidden/>
          </w:rPr>
          <w:tab/>
        </w:r>
        <w:r>
          <w:rPr>
            <w:webHidden/>
          </w:rPr>
          <w:fldChar w:fldCharType="begin"/>
        </w:r>
        <w:r>
          <w:rPr>
            <w:webHidden/>
          </w:rPr>
          <w:instrText xml:space="preserve"> PAGEREF _Toc214899774 \h </w:instrText>
        </w:r>
        <w:r>
          <w:rPr>
            <w:webHidden/>
          </w:rPr>
        </w:r>
        <w:r>
          <w:rPr>
            <w:webHidden/>
          </w:rPr>
          <w:fldChar w:fldCharType="separate"/>
        </w:r>
        <w:r w:rsidR="009206FD">
          <w:rPr>
            <w:webHidden/>
          </w:rPr>
          <w:t>16</w:t>
        </w:r>
        <w:r>
          <w:rPr>
            <w:webHidden/>
          </w:rPr>
          <w:fldChar w:fldCharType="end"/>
        </w:r>
      </w:hyperlink>
    </w:p>
    <w:p w14:paraId="213399BE" w14:textId="0ADC424F"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75" w:history="1">
        <w:r w:rsidRPr="00343AE6">
          <w:rPr>
            <w:rStyle w:val="Hyperlink"/>
          </w:rPr>
          <w:t>How we developed the strategy</w:t>
        </w:r>
        <w:r>
          <w:rPr>
            <w:webHidden/>
          </w:rPr>
          <w:tab/>
        </w:r>
        <w:r>
          <w:rPr>
            <w:webHidden/>
          </w:rPr>
          <w:fldChar w:fldCharType="begin"/>
        </w:r>
        <w:r>
          <w:rPr>
            <w:webHidden/>
          </w:rPr>
          <w:instrText xml:space="preserve"> PAGEREF _Toc214899775 \h </w:instrText>
        </w:r>
        <w:r>
          <w:rPr>
            <w:webHidden/>
          </w:rPr>
        </w:r>
        <w:r>
          <w:rPr>
            <w:webHidden/>
          </w:rPr>
          <w:fldChar w:fldCharType="separate"/>
        </w:r>
        <w:r w:rsidR="009206FD">
          <w:rPr>
            <w:webHidden/>
          </w:rPr>
          <w:t>17</w:t>
        </w:r>
        <w:r>
          <w:rPr>
            <w:webHidden/>
          </w:rPr>
          <w:fldChar w:fldCharType="end"/>
        </w:r>
      </w:hyperlink>
    </w:p>
    <w:p w14:paraId="539DCCE3" w14:textId="77015C97"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76" w:history="1">
        <w:r w:rsidRPr="00343AE6">
          <w:rPr>
            <w:rStyle w:val="Hyperlink"/>
          </w:rPr>
          <w:t>Policy context</w:t>
        </w:r>
        <w:r>
          <w:rPr>
            <w:webHidden/>
          </w:rPr>
          <w:tab/>
        </w:r>
        <w:r>
          <w:rPr>
            <w:webHidden/>
          </w:rPr>
          <w:fldChar w:fldCharType="begin"/>
        </w:r>
        <w:r>
          <w:rPr>
            <w:webHidden/>
          </w:rPr>
          <w:instrText xml:space="preserve"> PAGEREF _Toc214899776 \h </w:instrText>
        </w:r>
        <w:r>
          <w:rPr>
            <w:webHidden/>
          </w:rPr>
        </w:r>
        <w:r>
          <w:rPr>
            <w:webHidden/>
          </w:rPr>
          <w:fldChar w:fldCharType="separate"/>
        </w:r>
        <w:r w:rsidR="009206FD">
          <w:rPr>
            <w:webHidden/>
          </w:rPr>
          <w:t>18</w:t>
        </w:r>
        <w:r>
          <w:rPr>
            <w:webHidden/>
          </w:rPr>
          <w:fldChar w:fldCharType="end"/>
        </w:r>
      </w:hyperlink>
    </w:p>
    <w:p w14:paraId="67CA0983" w14:textId="526E7207"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77" w:history="1">
        <w:r w:rsidRPr="00343AE6">
          <w:rPr>
            <w:rStyle w:val="Hyperlink"/>
          </w:rPr>
          <w:t>Vision</w:t>
        </w:r>
        <w:r>
          <w:rPr>
            <w:webHidden/>
          </w:rPr>
          <w:tab/>
        </w:r>
        <w:r>
          <w:rPr>
            <w:webHidden/>
          </w:rPr>
          <w:fldChar w:fldCharType="begin"/>
        </w:r>
        <w:r>
          <w:rPr>
            <w:webHidden/>
          </w:rPr>
          <w:instrText xml:space="preserve"> PAGEREF _Toc214899777 \h </w:instrText>
        </w:r>
        <w:r>
          <w:rPr>
            <w:webHidden/>
          </w:rPr>
        </w:r>
        <w:r>
          <w:rPr>
            <w:webHidden/>
          </w:rPr>
          <w:fldChar w:fldCharType="separate"/>
        </w:r>
        <w:r w:rsidR="009206FD">
          <w:rPr>
            <w:webHidden/>
          </w:rPr>
          <w:t>22</w:t>
        </w:r>
        <w:r>
          <w:rPr>
            <w:webHidden/>
          </w:rPr>
          <w:fldChar w:fldCharType="end"/>
        </w:r>
      </w:hyperlink>
    </w:p>
    <w:p w14:paraId="4CDBD9C1" w14:textId="51A62055"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78" w:history="1">
        <w:r w:rsidRPr="00343AE6">
          <w:rPr>
            <w:rStyle w:val="Hyperlink"/>
          </w:rPr>
          <w:t>Principles</w:t>
        </w:r>
        <w:r>
          <w:rPr>
            <w:webHidden/>
          </w:rPr>
          <w:tab/>
        </w:r>
        <w:r>
          <w:rPr>
            <w:webHidden/>
          </w:rPr>
          <w:fldChar w:fldCharType="begin"/>
        </w:r>
        <w:r>
          <w:rPr>
            <w:webHidden/>
          </w:rPr>
          <w:instrText xml:space="preserve"> PAGEREF _Toc214899778 \h </w:instrText>
        </w:r>
        <w:r>
          <w:rPr>
            <w:webHidden/>
          </w:rPr>
        </w:r>
        <w:r>
          <w:rPr>
            <w:webHidden/>
          </w:rPr>
          <w:fldChar w:fldCharType="separate"/>
        </w:r>
        <w:r w:rsidR="009206FD">
          <w:rPr>
            <w:webHidden/>
          </w:rPr>
          <w:t>22</w:t>
        </w:r>
        <w:r>
          <w:rPr>
            <w:webHidden/>
          </w:rPr>
          <w:fldChar w:fldCharType="end"/>
        </w:r>
      </w:hyperlink>
    </w:p>
    <w:p w14:paraId="293DA1EC" w14:textId="604E47F2"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79" w:history="1">
        <w:r w:rsidRPr="00343AE6">
          <w:rPr>
            <w:rStyle w:val="Hyperlink"/>
            <w:lang w:val="en-US"/>
          </w:rPr>
          <w:t>Focus areas, objectives and actions</w:t>
        </w:r>
        <w:r>
          <w:rPr>
            <w:webHidden/>
          </w:rPr>
          <w:tab/>
        </w:r>
        <w:r>
          <w:rPr>
            <w:webHidden/>
          </w:rPr>
          <w:fldChar w:fldCharType="begin"/>
        </w:r>
        <w:r>
          <w:rPr>
            <w:webHidden/>
          </w:rPr>
          <w:instrText xml:space="preserve"> PAGEREF _Toc214899779 \h </w:instrText>
        </w:r>
        <w:r>
          <w:rPr>
            <w:webHidden/>
          </w:rPr>
        </w:r>
        <w:r>
          <w:rPr>
            <w:webHidden/>
          </w:rPr>
          <w:fldChar w:fldCharType="separate"/>
        </w:r>
        <w:r w:rsidR="009206FD">
          <w:rPr>
            <w:webHidden/>
          </w:rPr>
          <w:t>25</w:t>
        </w:r>
        <w:r>
          <w:rPr>
            <w:webHidden/>
          </w:rPr>
          <w:fldChar w:fldCharType="end"/>
        </w:r>
      </w:hyperlink>
    </w:p>
    <w:p w14:paraId="3C79A849" w14:textId="2A0FE4AE"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0" w:history="1">
        <w:r w:rsidRPr="00343AE6">
          <w:rPr>
            <w:rStyle w:val="Hyperlink"/>
          </w:rPr>
          <w:t>Focus area 1: Information and access</w:t>
        </w:r>
        <w:r>
          <w:rPr>
            <w:webHidden/>
          </w:rPr>
          <w:tab/>
        </w:r>
        <w:r>
          <w:rPr>
            <w:webHidden/>
          </w:rPr>
          <w:fldChar w:fldCharType="begin"/>
        </w:r>
        <w:r>
          <w:rPr>
            <w:webHidden/>
          </w:rPr>
          <w:instrText xml:space="preserve"> PAGEREF _Toc214899780 \h </w:instrText>
        </w:r>
        <w:r>
          <w:rPr>
            <w:webHidden/>
          </w:rPr>
        </w:r>
        <w:r>
          <w:rPr>
            <w:webHidden/>
          </w:rPr>
          <w:fldChar w:fldCharType="separate"/>
        </w:r>
        <w:r w:rsidR="009206FD">
          <w:rPr>
            <w:webHidden/>
          </w:rPr>
          <w:t>25</w:t>
        </w:r>
        <w:r>
          <w:rPr>
            <w:webHidden/>
          </w:rPr>
          <w:fldChar w:fldCharType="end"/>
        </w:r>
      </w:hyperlink>
    </w:p>
    <w:p w14:paraId="2239D249" w14:textId="1A3DC348"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1" w:history="1">
        <w:r w:rsidRPr="00343AE6">
          <w:rPr>
            <w:rStyle w:val="Hyperlink"/>
          </w:rPr>
          <w:t>Focus area 2: Harm reduction, treatment and system design</w:t>
        </w:r>
        <w:r>
          <w:rPr>
            <w:webHidden/>
          </w:rPr>
          <w:tab/>
        </w:r>
        <w:r>
          <w:rPr>
            <w:webHidden/>
          </w:rPr>
          <w:fldChar w:fldCharType="begin"/>
        </w:r>
        <w:r>
          <w:rPr>
            <w:webHidden/>
          </w:rPr>
          <w:instrText xml:space="preserve"> PAGEREF _Toc214899781 \h </w:instrText>
        </w:r>
        <w:r>
          <w:rPr>
            <w:webHidden/>
          </w:rPr>
        </w:r>
        <w:r>
          <w:rPr>
            <w:webHidden/>
          </w:rPr>
          <w:fldChar w:fldCharType="separate"/>
        </w:r>
        <w:r w:rsidR="009206FD">
          <w:rPr>
            <w:webHidden/>
          </w:rPr>
          <w:t>29</w:t>
        </w:r>
        <w:r>
          <w:rPr>
            <w:webHidden/>
          </w:rPr>
          <w:fldChar w:fldCharType="end"/>
        </w:r>
      </w:hyperlink>
    </w:p>
    <w:p w14:paraId="1F45053A" w14:textId="207413BB"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2" w:history="1">
        <w:r w:rsidRPr="00343AE6">
          <w:rPr>
            <w:rStyle w:val="Hyperlink"/>
          </w:rPr>
          <w:t>Focus area 3: Culturally safe, self-determined responses for Aboriginal Victorians</w:t>
        </w:r>
        <w:r>
          <w:rPr>
            <w:webHidden/>
          </w:rPr>
          <w:tab/>
        </w:r>
        <w:r>
          <w:rPr>
            <w:webHidden/>
          </w:rPr>
          <w:fldChar w:fldCharType="begin"/>
        </w:r>
        <w:r>
          <w:rPr>
            <w:webHidden/>
          </w:rPr>
          <w:instrText xml:space="preserve"> PAGEREF _Toc214899782 \h </w:instrText>
        </w:r>
        <w:r>
          <w:rPr>
            <w:webHidden/>
          </w:rPr>
        </w:r>
        <w:r>
          <w:rPr>
            <w:webHidden/>
          </w:rPr>
          <w:fldChar w:fldCharType="separate"/>
        </w:r>
        <w:r w:rsidR="009206FD">
          <w:rPr>
            <w:webHidden/>
          </w:rPr>
          <w:t>34</w:t>
        </w:r>
        <w:r>
          <w:rPr>
            <w:webHidden/>
          </w:rPr>
          <w:fldChar w:fldCharType="end"/>
        </w:r>
      </w:hyperlink>
    </w:p>
    <w:p w14:paraId="35E63938" w14:textId="6275C08D"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3" w:history="1">
        <w:r w:rsidRPr="00343AE6">
          <w:rPr>
            <w:rStyle w:val="Hyperlink"/>
          </w:rPr>
          <w:t>Focus area 4: System innovation and continuous improvement</w:t>
        </w:r>
        <w:r>
          <w:rPr>
            <w:webHidden/>
          </w:rPr>
          <w:tab/>
        </w:r>
        <w:r>
          <w:rPr>
            <w:webHidden/>
          </w:rPr>
          <w:fldChar w:fldCharType="begin"/>
        </w:r>
        <w:r>
          <w:rPr>
            <w:webHidden/>
          </w:rPr>
          <w:instrText xml:space="preserve"> PAGEREF _Toc214899783 \h </w:instrText>
        </w:r>
        <w:r>
          <w:rPr>
            <w:webHidden/>
          </w:rPr>
        </w:r>
        <w:r>
          <w:rPr>
            <w:webHidden/>
          </w:rPr>
          <w:fldChar w:fldCharType="separate"/>
        </w:r>
        <w:r w:rsidR="009206FD">
          <w:rPr>
            <w:webHidden/>
          </w:rPr>
          <w:t>37</w:t>
        </w:r>
        <w:r>
          <w:rPr>
            <w:webHidden/>
          </w:rPr>
          <w:fldChar w:fldCharType="end"/>
        </w:r>
      </w:hyperlink>
    </w:p>
    <w:p w14:paraId="5C2DE731" w14:textId="011C0CA0"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4" w:history="1">
        <w:r w:rsidRPr="00343AE6">
          <w:rPr>
            <w:rStyle w:val="Hyperlink"/>
          </w:rPr>
          <w:t>Focus area 5: Integration across intersecting systems</w:t>
        </w:r>
        <w:r>
          <w:rPr>
            <w:webHidden/>
          </w:rPr>
          <w:tab/>
        </w:r>
        <w:r>
          <w:rPr>
            <w:webHidden/>
          </w:rPr>
          <w:fldChar w:fldCharType="begin"/>
        </w:r>
        <w:r>
          <w:rPr>
            <w:webHidden/>
          </w:rPr>
          <w:instrText xml:space="preserve"> PAGEREF _Toc214899784 \h </w:instrText>
        </w:r>
        <w:r>
          <w:rPr>
            <w:webHidden/>
          </w:rPr>
        </w:r>
        <w:r>
          <w:rPr>
            <w:webHidden/>
          </w:rPr>
          <w:fldChar w:fldCharType="separate"/>
        </w:r>
        <w:r w:rsidR="009206FD">
          <w:rPr>
            <w:webHidden/>
          </w:rPr>
          <w:t>39</w:t>
        </w:r>
        <w:r>
          <w:rPr>
            <w:webHidden/>
          </w:rPr>
          <w:fldChar w:fldCharType="end"/>
        </w:r>
      </w:hyperlink>
    </w:p>
    <w:p w14:paraId="680B3870" w14:textId="6E2C0B77"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85" w:history="1">
        <w:r w:rsidRPr="00343AE6">
          <w:rPr>
            <w:rStyle w:val="Hyperlink"/>
          </w:rPr>
          <w:t>Enablers</w:t>
        </w:r>
        <w:r>
          <w:rPr>
            <w:webHidden/>
          </w:rPr>
          <w:tab/>
        </w:r>
        <w:r>
          <w:rPr>
            <w:webHidden/>
          </w:rPr>
          <w:fldChar w:fldCharType="begin"/>
        </w:r>
        <w:r>
          <w:rPr>
            <w:webHidden/>
          </w:rPr>
          <w:instrText xml:space="preserve"> PAGEREF _Toc214899785 \h </w:instrText>
        </w:r>
        <w:r>
          <w:rPr>
            <w:webHidden/>
          </w:rPr>
        </w:r>
        <w:r>
          <w:rPr>
            <w:webHidden/>
          </w:rPr>
          <w:fldChar w:fldCharType="separate"/>
        </w:r>
        <w:r w:rsidR="009206FD">
          <w:rPr>
            <w:webHidden/>
          </w:rPr>
          <w:t>44</w:t>
        </w:r>
        <w:r>
          <w:rPr>
            <w:webHidden/>
          </w:rPr>
          <w:fldChar w:fldCharType="end"/>
        </w:r>
      </w:hyperlink>
    </w:p>
    <w:p w14:paraId="11810146" w14:textId="402E645E"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6" w:history="1">
        <w:r w:rsidRPr="00343AE6">
          <w:rPr>
            <w:rStyle w:val="Hyperlink"/>
          </w:rPr>
          <w:t>Enabler 1: Governance</w:t>
        </w:r>
        <w:r>
          <w:rPr>
            <w:webHidden/>
          </w:rPr>
          <w:tab/>
        </w:r>
        <w:r>
          <w:rPr>
            <w:webHidden/>
          </w:rPr>
          <w:fldChar w:fldCharType="begin"/>
        </w:r>
        <w:r>
          <w:rPr>
            <w:webHidden/>
          </w:rPr>
          <w:instrText xml:space="preserve"> PAGEREF _Toc214899786 \h </w:instrText>
        </w:r>
        <w:r>
          <w:rPr>
            <w:webHidden/>
          </w:rPr>
        </w:r>
        <w:r>
          <w:rPr>
            <w:webHidden/>
          </w:rPr>
          <w:fldChar w:fldCharType="separate"/>
        </w:r>
        <w:r w:rsidR="009206FD">
          <w:rPr>
            <w:webHidden/>
          </w:rPr>
          <w:t>44</w:t>
        </w:r>
        <w:r>
          <w:rPr>
            <w:webHidden/>
          </w:rPr>
          <w:fldChar w:fldCharType="end"/>
        </w:r>
      </w:hyperlink>
    </w:p>
    <w:p w14:paraId="1D1A9314" w14:textId="322C444D"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7" w:history="1">
        <w:r w:rsidRPr="00343AE6">
          <w:rPr>
            <w:rStyle w:val="Hyperlink"/>
          </w:rPr>
          <w:t>Enabler 2: Partnership with sector and community</w:t>
        </w:r>
        <w:r>
          <w:rPr>
            <w:webHidden/>
          </w:rPr>
          <w:tab/>
        </w:r>
        <w:r>
          <w:rPr>
            <w:webHidden/>
          </w:rPr>
          <w:fldChar w:fldCharType="begin"/>
        </w:r>
        <w:r>
          <w:rPr>
            <w:webHidden/>
          </w:rPr>
          <w:instrText xml:space="preserve"> PAGEREF _Toc214899787 \h </w:instrText>
        </w:r>
        <w:r>
          <w:rPr>
            <w:webHidden/>
          </w:rPr>
        </w:r>
        <w:r>
          <w:rPr>
            <w:webHidden/>
          </w:rPr>
          <w:fldChar w:fldCharType="separate"/>
        </w:r>
        <w:r w:rsidR="009206FD">
          <w:rPr>
            <w:webHidden/>
          </w:rPr>
          <w:t>44</w:t>
        </w:r>
        <w:r>
          <w:rPr>
            <w:webHidden/>
          </w:rPr>
          <w:fldChar w:fldCharType="end"/>
        </w:r>
      </w:hyperlink>
    </w:p>
    <w:p w14:paraId="1F892608" w14:textId="5EFD4BC3"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8" w:history="1">
        <w:r w:rsidRPr="00343AE6">
          <w:rPr>
            <w:rStyle w:val="Hyperlink"/>
          </w:rPr>
          <w:t>Enabler 3: Workforce</w:t>
        </w:r>
        <w:r>
          <w:rPr>
            <w:webHidden/>
          </w:rPr>
          <w:tab/>
        </w:r>
        <w:r>
          <w:rPr>
            <w:webHidden/>
          </w:rPr>
          <w:fldChar w:fldCharType="begin"/>
        </w:r>
        <w:r>
          <w:rPr>
            <w:webHidden/>
          </w:rPr>
          <w:instrText xml:space="preserve"> PAGEREF _Toc214899788 \h </w:instrText>
        </w:r>
        <w:r>
          <w:rPr>
            <w:webHidden/>
          </w:rPr>
        </w:r>
        <w:r>
          <w:rPr>
            <w:webHidden/>
          </w:rPr>
          <w:fldChar w:fldCharType="separate"/>
        </w:r>
        <w:r w:rsidR="009206FD">
          <w:rPr>
            <w:webHidden/>
          </w:rPr>
          <w:t>45</w:t>
        </w:r>
        <w:r>
          <w:rPr>
            <w:webHidden/>
          </w:rPr>
          <w:fldChar w:fldCharType="end"/>
        </w:r>
      </w:hyperlink>
    </w:p>
    <w:p w14:paraId="6B84CA7C" w14:textId="438DE40C"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89" w:history="1">
        <w:r w:rsidRPr="00343AE6">
          <w:rPr>
            <w:rStyle w:val="Hyperlink"/>
          </w:rPr>
          <w:t>Enabler 4: Policy and funding</w:t>
        </w:r>
        <w:r>
          <w:rPr>
            <w:webHidden/>
          </w:rPr>
          <w:tab/>
        </w:r>
        <w:r>
          <w:rPr>
            <w:webHidden/>
          </w:rPr>
          <w:fldChar w:fldCharType="begin"/>
        </w:r>
        <w:r>
          <w:rPr>
            <w:webHidden/>
          </w:rPr>
          <w:instrText xml:space="preserve"> PAGEREF _Toc214899789 \h </w:instrText>
        </w:r>
        <w:r>
          <w:rPr>
            <w:webHidden/>
          </w:rPr>
        </w:r>
        <w:r>
          <w:rPr>
            <w:webHidden/>
          </w:rPr>
          <w:fldChar w:fldCharType="separate"/>
        </w:r>
        <w:r w:rsidR="009206FD">
          <w:rPr>
            <w:webHidden/>
          </w:rPr>
          <w:t>46</w:t>
        </w:r>
        <w:r>
          <w:rPr>
            <w:webHidden/>
          </w:rPr>
          <w:fldChar w:fldCharType="end"/>
        </w:r>
      </w:hyperlink>
    </w:p>
    <w:p w14:paraId="6058DF1F" w14:textId="00DE49B3"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90" w:history="1">
        <w:r w:rsidRPr="00343AE6">
          <w:rPr>
            <w:rStyle w:val="Hyperlink"/>
          </w:rPr>
          <w:t xml:space="preserve">Enabler 5: Data, </w:t>
        </w:r>
        <w:r w:rsidRPr="00343AE6">
          <w:rPr>
            <w:rStyle w:val="Hyperlink"/>
            <w:lang w:val="en-US"/>
          </w:rPr>
          <w:t xml:space="preserve">information and communications technologies </w:t>
        </w:r>
        <w:r w:rsidRPr="00343AE6">
          <w:rPr>
            <w:rStyle w:val="Hyperlink"/>
          </w:rPr>
          <w:t>and infrastructure</w:t>
        </w:r>
        <w:r>
          <w:rPr>
            <w:webHidden/>
          </w:rPr>
          <w:tab/>
        </w:r>
        <w:r>
          <w:rPr>
            <w:webHidden/>
          </w:rPr>
          <w:fldChar w:fldCharType="begin"/>
        </w:r>
        <w:r>
          <w:rPr>
            <w:webHidden/>
          </w:rPr>
          <w:instrText xml:space="preserve"> PAGEREF _Toc214899790 \h </w:instrText>
        </w:r>
        <w:r>
          <w:rPr>
            <w:webHidden/>
          </w:rPr>
        </w:r>
        <w:r>
          <w:rPr>
            <w:webHidden/>
          </w:rPr>
          <w:fldChar w:fldCharType="separate"/>
        </w:r>
        <w:r w:rsidR="009206FD">
          <w:rPr>
            <w:webHidden/>
          </w:rPr>
          <w:t>47</w:t>
        </w:r>
        <w:r>
          <w:rPr>
            <w:webHidden/>
          </w:rPr>
          <w:fldChar w:fldCharType="end"/>
        </w:r>
      </w:hyperlink>
    </w:p>
    <w:p w14:paraId="4C748DA4" w14:textId="16B55215"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1" w:history="1">
        <w:r w:rsidRPr="00343AE6">
          <w:rPr>
            <w:rStyle w:val="Hyperlink"/>
          </w:rPr>
          <w:t>Implementation</w:t>
        </w:r>
        <w:r>
          <w:rPr>
            <w:webHidden/>
          </w:rPr>
          <w:tab/>
        </w:r>
        <w:r>
          <w:rPr>
            <w:webHidden/>
          </w:rPr>
          <w:fldChar w:fldCharType="begin"/>
        </w:r>
        <w:r>
          <w:rPr>
            <w:webHidden/>
          </w:rPr>
          <w:instrText xml:space="preserve"> PAGEREF _Toc214899791 \h </w:instrText>
        </w:r>
        <w:r>
          <w:rPr>
            <w:webHidden/>
          </w:rPr>
        </w:r>
        <w:r>
          <w:rPr>
            <w:webHidden/>
          </w:rPr>
          <w:fldChar w:fldCharType="separate"/>
        </w:r>
        <w:r w:rsidR="009206FD">
          <w:rPr>
            <w:webHidden/>
          </w:rPr>
          <w:t>49</w:t>
        </w:r>
        <w:r>
          <w:rPr>
            <w:webHidden/>
          </w:rPr>
          <w:fldChar w:fldCharType="end"/>
        </w:r>
      </w:hyperlink>
    </w:p>
    <w:p w14:paraId="2E6A9D34" w14:textId="2E00A5AA"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92" w:history="1">
        <w:r w:rsidRPr="00343AE6">
          <w:rPr>
            <w:rStyle w:val="Hyperlink"/>
          </w:rPr>
          <w:t>Delivery phases</w:t>
        </w:r>
        <w:r>
          <w:rPr>
            <w:webHidden/>
          </w:rPr>
          <w:tab/>
        </w:r>
        <w:r>
          <w:rPr>
            <w:webHidden/>
          </w:rPr>
          <w:fldChar w:fldCharType="begin"/>
        </w:r>
        <w:r>
          <w:rPr>
            <w:webHidden/>
          </w:rPr>
          <w:instrText xml:space="preserve"> PAGEREF _Toc214899792 \h </w:instrText>
        </w:r>
        <w:r>
          <w:rPr>
            <w:webHidden/>
          </w:rPr>
        </w:r>
        <w:r>
          <w:rPr>
            <w:webHidden/>
          </w:rPr>
          <w:fldChar w:fldCharType="separate"/>
        </w:r>
        <w:r w:rsidR="009206FD">
          <w:rPr>
            <w:webHidden/>
          </w:rPr>
          <w:t>49</w:t>
        </w:r>
        <w:r>
          <w:rPr>
            <w:webHidden/>
          </w:rPr>
          <w:fldChar w:fldCharType="end"/>
        </w:r>
      </w:hyperlink>
    </w:p>
    <w:p w14:paraId="4B1D9873" w14:textId="5C49EC87"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93" w:history="1">
        <w:r w:rsidRPr="00343AE6">
          <w:rPr>
            <w:rStyle w:val="Hyperlink"/>
          </w:rPr>
          <w:t>Monitoring and accountability</w:t>
        </w:r>
        <w:r>
          <w:rPr>
            <w:webHidden/>
          </w:rPr>
          <w:tab/>
        </w:r>
        <w:r>
          <w:rPr>
            <w:webHidden/>
          </w:rPr>
          <w:fldChar w:fldCharType="begin"/>
        </w:r>
        <w:r>
          <w:rPr>
            <w:webHidden/>
          </w:rPr>
          <w:instrText xml:space="preserve"> PAGEREF _Toc214899793 \h </w:instrText>
        </w:r>
        <w:r>
          <w:rPr>
            <w:webHidden/>
          </w:rPr>
        </w:r>
        <w:r>
          <w:rPr>
            <w:webHidden/>
          </w:rPr>
          <w:fldChar w:fldCharType="separate"/>
        </w:r>
        <w:r w:rsidR="009206FD">
          <w:rPr>
            <w:webHidden/>
          </w:rPr>
          <w:t>51</w:t>
        </w:r>
        <w:r>
          <w:rPr>
            <w:webHidden/>
          </w:rPr>
          <w:fldChar w:fldCharType="end"/>
        </w:r>
      </w:hyperlink>
    </w:p>
    <w:p w14:paraId="496E5555" w14:textId="7EC16521"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4" w:history="1">
        <w:r w:rsidRPr="00343AE6">
          <w:rPr>
            <w:rStyle w:val="Hyperlink"/>
          </w:rPr>
          <w:t>Thank you</w:t>
        </w:r>
        <w:r>
          <w:rPr>
            <w:webHidden/>
          </w:rPr>
          <w:tab/>
        </w:r>
        <w:r>
          <w:rPr>
            <w:webHidden/>
          </w:rPr>
          <w:fldChar w:fldCharType="begin"/>
        </w:r>
        <w:r>
          <w:rPr>
            <w:webHidden/>
          </w:rPr>
          <w:instrText xml:space="preserve"> PAGEREF _Toc214899794 \h </w:instrText>
        </w:r>
        <w:r>
          <w:rPr>
            <w:webHidden/>
          </w:rPr>
        </w:r>
        <w:r>
          <w:rPr>
            <w:webHidden/>
          </w:rPr>
          <w:fldChar w:fldCharType="separate"/>
        </w:r>
        <w:r w:rsidR="009206FD">
          <w:rPr>
            <w:webHidden/>
          </w:rPr>
          <w:t>52</w:t>
        </w:r>
        <w:r>
          <w:rPr>
            <w:webHidden/>
          </w:rPr>
          <w:fldChar w:fldCharType="end"/>
        </w:r>
      </w:hyperlink>
    </w:p>
    <w:p w14:paraId="28CC8AC0" w14:textId="421F69DC" w:rsidR="001D6C5D" w:rsidRDefault="001D6C5D">
      <w:pPr>
        <w:pStyle w:val="TOC2"/>
        <w:rPr>
          <w:rFonts w:asciiTheme="minorHAnsi" w:eastAsiaTheme="minorEastAsia" w:hAnsiTheme="minorHAnsi" w:cstheme="minorBidi"/>
          <w:kern w:val="2"/>
          <w:szCs w:val="24"/>
          <w:lang w:eastAsia="en-AU"/>
          <w14:ligatures w14:val="standardContextual"/>
        </w:rPr>
      </w:pPr>
      <w:hyperlink w:anchor="_Toc214899795" w:history="1">
        <w:r w:rsidRPr="00343AE6">
          <w:rPr>
            <w:rStyle w:val="Hyperlink"/>
          </w:rPr>
          <w:t>Our limitations</w:t>
        </w:r>
        <w:r>
          <w:rPr>
            <w:webHidden/>
          </w:rPr>
          <w:tab/>
        </w:r>
        <w:r>
          <w:rPr>
            <w:webHidden/>
          </w:rPr>
          <w:fldChar w:fldCharType="begin"/>
        </w:r>
        <w:r>
          <w:rPr>
            <w:webHidden/>
          </w:rPr>
          <w:instrText xml:space="preserve"> PAGEREF _Toc214899795 \h </w:instrText>
        </w:r>
        <w:r>
          <w:rPr>
            <w:webHidden/>
          </w:rPr>
        </w:r>
        <w:r>
          <w:rPr>
            <w:webHidden/>
          </w:rPr>
          <w:fldChar w:fldCharType="separate"/>
        </w:r>
        <w:r w:rsidR="009206FD">
          <w:rPr>
            <w:webHidden/>
          </w:rPr>
          <w:t>55</w:t>
        </w:r>
        <w:r>
          <w:rPr>
            <w:webHidden/>
          </w:rPr>
          <w:fldChar w:fldCharType="end"/>
        </w:r>
      </w:hyperlink>
    </w:p>
    <w:p w14:paraId="49F3BEAB" w14:textId="39768ED9"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6" w:history="1">
        <w:r w:rsidRPr="00343AE6">
          <w:rPr>
            <w:rStyle w:val="Hyperlink"/>
          </w:rPr>
          <w:t>Appendix 1: AOD literature that informed the strategy</w:t>
        </w:r>
        <w:r>
          <w:rPr>
            <w:webHidden/>
          </w:rPr>
          <w:tab/>
        </w:r>
        <w:r>
          <w:rPr>
            <w:webHidden/>
          </w:rPr>
          <w:fldChar w:fldCharType="begin"/>
        </w:r>
        <w:r>
          <w:rPr>
            <w:webHidden/>
          </w:rPr>
          <w:instrText xml:space="preserve"> PAGEREF _Toc214899796 \h </w:instrText>
        </w:r>
        <w:r>
          <w:rPr>
            <w:webHidden/>
          </w:rPr>
        </w:r>
        <w:r>
          <w:rPr>
            <w:webHidden/>
          </w:rPr>
          <w:fldChar w:fldCharType="separate"/>
        </w:r>
        <w:r w:rsidR="009206FD">
          <w:rPr>
            <w:webHidden/>
          </w:rPr>
          <w:t>56</w:t>
        </w:r>
        <w:r>
          <w:rPr>
            <w:webHidden/>
          </w:rPr>
          <w:fldChar w:fldCharType="end"/>
        </w:r>
      </w:hyperlink>
    </w:p>
    <w:p w14:paraId="26E67493" w14:textId="4EF40B79"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7" w:history="1">
        <w:r w:rsidRPr="00343AE6">
          <w:rPr>
            <w:rStyle w:val="Hyperlink"/>
          </w:rPr>
          <w:t>Appendix 2: Supporting policies and frameworks</w:t>
        </w:r>
        <w:r>
          <w:rPr>
            <w:webHidden/>
          </w:rPr>
          <w:tab/>
        </w:r>
        <w:r>
          <w:rPr>
            <w:webHidden/>
          </w:rPr>
          <w:fldChar w:fldCharType="begin"/>
        </w:r>
        <w:r>
          <w:rPr>
            <w:webHidden/>
          </w:rPr>
          <w:instrText xml:space="preserve"> PAGEREF _Toc214899797 \h </w:instrText>
        </w:r>
        <w:r>
          <w:rPr>
            <w:webHidden/>
          </w:rPr>
        </w:r>
        <w:r>
          <w:rPr>
            <w:webHidden/>
          </w:rPr>
          <w:fldChar w:fldCharType="separate"/>
        </w:r>
        <w:r w:rsidR="009206FD">
          <w:rPr>
            <w:webHidden/>
          </w:rPr>
          <w:t>57</w:t>
        </w:r>
        <w:r>
          <w:rPr>
            <w:webHidden/>
          </w:rPr>
          <w:fldChar w:fldCharType="end"/>
        </w:r>
      </w:hyperlink>
    </w:p>
    <w:p w14:paraId="7212E5B2" w14:textId="6E2ACD1D"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8" w:history="1">
        <w:r w:rsidRPr="00343AE6">
          <w:rPr>
            <w:rStyle w:val="Hyperlink"/>
          </w:rPr>
          <w:t>Appendix 3: Stakeholder engagement</w:t>
        </w:r>
        <w:r>
          <w:rPr>
            <w:webHidden/>
          </w:rPr>
          <w:tab/>
        </w:r>
        <w:r>
          <w:rPr>
            <w:webHidden/>
          </w:rPr>
          <w:fldChar w:fldCharType="begin"/>
        </w:r>
        <w:r>
          <w:rPr>
            <w:webHidden/>
          </w:rPr>
          <w:instrText xml:space="preserve"> PAGEREF _Toc214899798 \h </w:instrText>
        </w:r>
        <w:r>
          <w:rPr>
            <w:webHidden/>
          </w:rPr>
        </w:r>
        <w:r>
          <w:rPr>
            <w:webHidden/>
          </w:rPr>
          <w:fldChar w:fldCharType="separate"/>
        </w:r>
        <w:r w:rsidR="009206FD">
          <w:rPr>
            <w:webHidden/>
          </w:rPr>
          <w:t>58</w:t>
        </w:r>
        <w:r>
          <w:rPr>
            <w:webHidden/>
          </w:rPr>
          <w:fldChar w:fldCharType="end"/>
        </w:r>
      </w:hyperlink>
    </w:p>
    <w:p w14:paraId="5A02C3A4" w14:textId="0E467F2C"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799" w:history="1">
        <w:r w:rsidRPr="00343AE6">
          <w:rPr>
            <w:rStyle w:val="Hyperlink"/>
          </w:rPr>
          <w:t>Appendix 4: Aboriginal health and wellbeing action plan 2023–2025</w:t>
        </w:r>
        <w:r>
          <w:rPr>
            <w:webHidden/>
          </w:rPr>
          <w:tab/>
        </w:r>
        <w:r>
          <w:rPr>
            <w:webHidden/>
          </w:rPr>
          <w:fldChar w:fldCharType="begin"/>
        </w:r>
        <w:r>
          <w:rPr>
            <w:webHidden/>
          </w:rPr>
          <w:instrText xml:space="preserve"> PAGEREF _Toc214899799 \h </w:instrText>
        </w:r>
        <w:r>
          <w:rPr>
            <w:webHidden/>
          </w:rPr>
        </w:r>
        <w:r>
          <w:rPr>
            <w:webHidden/>
          </w:rPr>
          <w:fldChar w:fldCharType="separate"/>
        </w:r>
        <w:r w:rsidR="009206FD">
          <w:rPr>
            <w:webHidden/>
          </w:rPr>
          <w:t>60</w:t>
        </w:r>
        <w:r>
          <w:rPr>
            <w:webHidden/>
          </w:rPr>
          <w:fldChar w:fldCharType="end"/>
        </w:r>
      </w:hyperlink>
    </w:p>
    <w:p w14:paraId="37184CA9" w14:textId="53285677"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800" w:history="1">
        <w:r w:rsidRPr="00343AE6">
          <w:rPr>
            <w:rStyle w:val="Hyperlink"/>
          </w:rPr>
          <w:t>Appendix 5: Definitions</w:t>
        </w:r>
        <w:r>
          <w:rPr>
            <w:webHidden/>
          </w:rPr>
          <w:tab/>
        </w:r>
        <w:r>
          <w:rPr>
            <w:webHidden/>
          </w:rPr>
          <w:fldChar w:fldCharType="begin"/>
        </w:r>
        <w:r>
          <w:rPr>
            <w:webHidden/>
          </w:rPr>
          <w:instrText xml:space="preserve"> PAGEREF _Toc214899800 \h </w:instrText>
        </w:r>
        <w:r>
          <w:rPr>
            <w:webHidden/>
          </w:rPr>
        </w:r>
        <w:r>
          <w:rPr>
            <w:webHidden/>
          </w:rPr>
          <w:fldChar w:fldCharType="separate"/>
        </w:r>
        <w:r w:rsidR="009206FD">
          <w:rPr>
            <w:webHidden/>
          </w:rPr>
          <w:t>61</w:t>
        </w:r>
        <w:r>
          <w:rPr>
            <w:webHidden/>
          </w:rPr>
          <w:fldChar w:fldCharType="end"/>
        </w:r>
      </w:hyperlink>
    </w:p>
    <w:p w14:paraId="3A41C051" w14:textId="41584631" w:rsidR="001D6C5D" w:rsidRDefault="001D6C5D">
      <w:pPr>
        <w:pStyle w:val="TOC1"/>
        <w:rPr>
          <w:rFonts w:asciiTheme="minorHAnsi" w:eastAsiaTheme="minorEastAsia" w:hAnsiTheme="minorHAnsi" w:cstheme="minorBidi"/>
          <w:b w:val="0"/>
          <w:kern w:val="2"/>
          <w:szCs w:val="24"/>
          <w:lang w:eastAsia="en-AU"/>
          <w14:ligatures w14:val="standardContextual"/>
        </w:rPr>
      </w:pPr>
      <w:hyperlink w:anchor="_Toc214899801" w:history="1">
        <w:r w:rsidRPr="00343AE6">
          <w:rPr>
            <w:rStyle w:val="Hyperlink"/>
          </w:rPr>
          <w:t>Endnotes</w:t>
        </w:r>
        <w:r>
          <w:rPr>
            <w:webHidden/>
          </w:rPr>
          <w:tab/>
        </w:r>
        <w:r>
          <w:rPr>
            <w:webHidden/>
          </w:rPr>
          <w:fldChar w:fldCharType="begin"/>
        </w:r>
        <w:r>
          <w:rPr>
            <w:webHidden/>
          </w:rPr>
          <w:instrText xml:space="preserve"> PAGEREF _Toc214899801 \h </w:instrText>
        </w:r>
        <w:r>
          <w:rPr>
            <w:webHidden/>
          </w:rPr>
        </w:r>
        <w:r>
          <w:rPr>
            <w:webHidden/>
          </w:rPr>
          <w:fldChar w:fldCharType="separate"/>
        </w:r>
        <w:r w:rsidR="009206FD">
          <w:rPr>
            <w:webHidden/>
          </w:rPr>
          <w:t>67</w:t>
        </w:r>
        <w:r>
          <w:rPr>
            <w:webHidden/>
          </w:rPr>
          <w:fldChar w:fldCharType="end"/>
        </w:r>
      </w:hyperlink>
    </w:p>
    <w:p w14:paraId="52A87777" w14:textId="077BC3DD" w:rsidR="00454A7D" w:rsidRPr="00FC57D9" w:rsidRDefault="00AD784C" w:rsidP="00FC57D9">
      <w:pPr>
        <w:pStyle w:val="Body"/>
      </w:pPr>
      <w:r>
        <w:fldChar w:fldCharType="end"/>
      </w:r>
      <w:r w:rsidR="00454A7D">
        <w:br w:type="page"/>
      </w:r>
    </w:p>
    <w:p w14:paraId="79D74E0E" w14:textId="7E59CA9E" w:rsidR="00BC3984" w:rsidRDefault="00BC3984" w:rsidP="00F17EB0">
      <w:pPr>
        <w:pStyle w:val="Heading1"/>
      </w:pPr>
      <w:bookmarkStart w:id="2" w:name="_Toc214899764"/>
      <w:r>
        <w:lastRenderedPageBreak/>
        <w:t>Acknowledgements</w:t>
      </w:r>
      <w:bookmarkEnd w:id="2"/>
    </w:p>
    <w:p w14:paraId="2A1E5BF7" w14:textId="3EA7FB78" w:rsidR="00E00D14" w:rsidRDefault="00E00D14" w:rsidP="00BC3984">
      <w:pPr>
        <w:pStyle w:val="Heading2"/>
      </w:pPr>
      <w:bookmarkStart w:id="3" w:name="_Toc193357645"/>
      <w:bookmarkStart w:id="4" w:name="_Toc214899765"/>
      <w:r>
        <w:t xml:space="preserve">Acknowledgement of </w:t>
      </w:r>
      <w:r w:rsidR="004F6B7D">
        <w:t>Aboriginal and Torres Strait Islander people living in Victoria</w:t>
      </w:r>
      <w:bookmarkEnd w:id="3"/>
      <w:bookmarkEnd w:id="4"/>
    </w:p>
    <w:p w14:paraId="221DF4F9" w14:textId="65B09B0D" w:rsidR="003F0F72" w:rsidRPr="005908F2" w:rsidRDefault="003F0F72" w:rsidP="005908F2">
      <w:pPr>
        <w:pStyle w:val="Body"/>
      </w:pPr>
      <w:r w:rsidRPr="005908F2">
        <w:t xml:space="preserve">The </w:t>
      </w:r>
      <w:r w:rsidR="0070750C">
        <w:t>D</w:t>
      </w:r>
      <w:r w:rsidRPr="005908F2">
        <w:t xml:space="preserve">epartment </w:t>
      </w:r>
      <w:r w:rsidR="0070750C">
        <w:t xml:space="preserve">of Health </w:t>
      </w:r>
      <w:r w:rsidRPr="005908F2">
        <w:t>acknowledges the strength of Aboriginal and Torres Strait Islander peoples across</w:t>
      </w:r>
      <w:r w:rsidR="00EE3767">
        <w:t xml:space="preserve"> </w:t>
      </w:r>
      <w:r w:rsidRPr="005908F2">
        <w:t>Country and the power and resilience that is shared as members of the world’s oldest</w:t>
      </w:r>
      <w:r w:rsidR="00EE3767">
        <w:t xml:space="preserve"> </w:t>
      </w:r>
      <w:r w:rsidRPr="005908F2">
        <w:t>living</w:t>
      </w:r>
      <w:r w:rsidR="00EE3767">
        <w:t xml:space="preserve"> </w:t>
      </w:r>
      <w:r w:rsidRPr="005908F2">
        <w:t>culture.</w:t>
      </w:r>
      <w:r w:rsidR="4A135312">
        <w:t xml:space="preserve"> </w:t>
      </w:r>
    </w:p>
    <w:p w14:paraId="724BC00A" w14:textId="681EAB0B" w:rsidR="003F0F72" w:rsidRPr="005908F2" w:rsidRDefault="003F0F72" w:rsidP="005908F2">
      <w:pPr>
        <w:pStyle w:val="Body"/>
      </w:pPr>
      <w:r w:rsidRPr="005908F2">
        <w:t>We acknowledge Aboriginal and Torres Strait Islander peoples as Australia’s First People</w:t>
      </w:r>
      <w:r w:rsidR="00EB2704">
        <w:t xml:space="preserve">. We </w:t>
      </w:r>
      <w:r w:rsidRPr="005908F2">
        <w:t>recognise the richness and diversity of all Traditional Owners across Victoria.</w:t>
      </w:r>
    </w:p>
    <w:p w14:paraId="5F132BE7" w14:textId="3AA44D19" w:rsidR="003F0F72" w:rsidRPr="005908F2" w:rsidRDefault="003F0F72" w:rsidP="005908F2">
      <w:pPr>
        <w:pStyle w:val="Body"/>
      </w:pPr>
      <w:r w:rsidRPr="005908F2">
        <w:t>We recognise that Aboriginal and Torres Strait Islander people in Victoria practi</w:t>
      </w:r>
      <w:r w:rsidR="00FF77B1">
        <w:t>s</w:t>
      </w:r>
      <w:r w:rsidRPr="005908F2">
        <w:t>e their lore, customs and languages</w:t>
      </w:r>
      <w:r w:rsidR="00EB2704">
        <w:t xml:space="preserve">. They </w:t>
      </w:r>
      <w:r w:rsidRPr="005908F2">
        <w:t>nurture Country through their deep spiritual and cultural connections and practices to land and water.</w:t>
      </w:r>
    </w:p>
    <w:p w14:paraId="7D8828E3" w14:textId="768CACB2" w:rsidR="003F0F72" w:rsidRPr="005908F2" w:rsidRDefault="3FDC1719" w:rsidP="005908F2">
      <w:pPr>
        <w:pStyle w:val="Body"/>
      </w:pPr>
      <w:r w:rsidRPr="005908F2">
        <w:t>We are committed to a future based on equality, truth and justice. We acknowledge that the entrenched systemic injustices experienced by Aboriginal and Torres Strait Islander people endure, including in our health system</w:t>
      </w:r>
      <w:r w:rsidR="00EB2704">
        <w:t>.</w:t>
      </w:r>
      <w:r w:rsidR="00EB2704" w:rsidRPr="005908F2">
        <w:t xml:space="preserve"> </w:t>
      </w:r>
      <w:r w:rsidRPr="005908F2">
        <w:t>Victoria’s ongoing treaty and truth-telling processes provide an opportunity to right these wrongs and ensure Aboriginal and Torres Strait Islander people have the freedom and power to make the decisions that affect their communities.</w:t>
      </w:r>
    </w:p>
    <w:p w14:paraId="6B9582D9" w14:textId="144C51AC" w:rsidR="003F0F72" w:rsidRPr="005908F2" w:rsidRDefault="003F0F72" w:rsidP="005908F2">
      <w:pPr>
        <w:pStyle w:val="Body"/>
      </w:pPr>
      <w:r w:rsidRPr="005908F2">
        <w:t>We express our deepest gratitude and pay our deepest respect to ancestors, Elders and leaders – past and present. They</w:t>
      </w:r>
      <w:r w:rsidR="001D6C5D">
        <w:t xml:space="preserve"> </w:t>
      </w:r>
      <w:r w:rsidRPr="005908F2">
        <w:t>have paved the way, with strength and fortitude, for our future generations.</w:t>
      </w:r>
      <w:r w:rsidR="00B57932">
        <w:t xml:space="preserve"> </w:t>
      </w:r>
    </w:p>
    <w:p w14:paraId="4D975E58" w14:textId="52ED5481" w:rsidR="00CA1579" w:rsidRPr="00110B3E" w:rsidRDefault="00CA1579" w:rsidP="00BC3984">
      <w:pPr>
        <w:pStyle w:val="Heading2"/>
      </w:pPr>
      <w:bookmarkStart w:id="5" w:name="_Toc193357646"/>
      <w:bookmarkStart w:id="6" w:name="_Toc214899766"/>
      <w:r w:rsidRPr="00110B3E">
        <w:t>Recognition of lived and living experience</w:t>
      </w:r>
      <w:bookmarkEnd w:id="5"/>
      <w:bookmarkEnd w:id="6"/>
    </w:p>
    <w:p w14:paraId="3C81EFD4" w14:textId="06769381" w:rsidR="00763A5B" w:rsidRDefault="6A98F900" w:rsidP="5459D9F9">
      <w:pPr>
        <w:pStyle w:val="Body"/>
      </w:pPr>
      <w:r w:rsidRPr="109092D0">
        <w:t>We recognise people with lived and living experiences of substance use and addiction</w:t>
      </w:r>
      <w:r w:rsidR="00EB2704">
        <w:t xml:space="preserve">. We also recognise </w:t>
      </w:r>
      <w:r w:rsidRPr="109092D0">
        <w:t>the experiences of people who are</w:t>
      </w:r>
      <w:r w:rsidR="00EB2704">
        <w:t xml:space="preserve"> and have been</w:t>
      </w:r>
      <w:r w:rsidRPr="109092D0">
        <w:t xml:space="preserve"> carers, families, supporters and kin.</w:t>
      </w:r>
    </w:p>
    <w:p w14:paraId="5FDA7992" w14:textId="31FCD845" w:rsidR="00763A5B" w:rsidRPr="00513642" w:rsidRDefault="00EB2704" w:rsidP="5459D9F9">
      <w:pPr>
        <w:pStyle w:val="Body"/>
      </w:pPr>
      <w:r>
        <w:t>We want to create policies, services and systems that allow Victorians to be health</w:t>
      </w:r>
      <w:r w:rsidR="004D531B">
        <w:t>y</w:t>
      </w:r>
      <w:r>
        <w:t>, well and live free from stigma. To do this, we need to seek out</w:t>
      </w:r>
      <w:r w:rsidR="6A98F900" w:rsidRPr="109092D0">
        <w:t xml:space="preserve">, listen to and act in partnership with people with </w:t>
      </w:r>
      <w:r w:rsidR="00F005B8">
        <w:t>lived and living experiences</w:t>
      </w:r>
      <w:r>
        <w:t>.</w:t>
      </w:r>
    </w:p>
    <w:p w14:paraId="09D2732D" w14:textId="61FCC7A2" w:rsidR="00EB2704" w:rsidRDefault="67043BE3" w:rsidP="5459D9F9">
      <w:pPr>
        <w:pStyle w:val="Body"/>
      </w:pPr>
      <w:r w:rsidRPr="109092D0">
        <w:t xml:space="preserve">We recognise those who have generously shared their experiences of </w:t>
      </w:r>
      <w:r w:rsidR="00545B52">
        <w:t>alcohol and other drug (</w:t>
      </w:r>
      <w:r w:rsidR="0600B17E" w:rsidRPr="109092D0">
        <w:t>AOD</w:t>
      </w:r>
      <w:r w:rsidR="00545B52">
        <w:t>)</w:t>
      </w:r>
      <w:r w:rsidR="0600B17E" w:rsidRPr="109092D0">
        <w:t>-related harms</w:t>
      </w:r>
      <w:r w:rsidR="00EB2704">
        <w:t>.</w:t>
      </w:r>
      <w:r w:rsidR="0600B17E" w:rsidRPr="109092D0">
        <w:t xml:space="preserve"> </w:t>
      </w:r>
      <w:r w:rsidR="00EB2704">
        <w:t>We also recognise</w:t>
      </w:r>
      <w:r w:rsidR="00EB2704" w:rsidRPr="109092D0">
        <w:t xml:space="preserve"> </w:t>
      </w:r>
      <w:r w:rsidRPr="109092D0">
        <w:t>the experience of people who have been carers, families or supporters</w:t>
      </w:r>
      <w:r w:rsidR="00EB2704">
        <w:t>.</w:t>
      </w:r>
    </w:p>
    <w:p w14:paraId="131FF2E6" w14:textId="22CAA728" w:rsidR="009E48D2" w:rsidRPr="0073049E" w:rsidRDefault="67043BE3" w:rsidP="00AF38D8">
      <w:pPr>
        <w:pStyle w:val="Body"/>
      </w:pPr>
      <w:r w:rsidRPr="109092D0">
        <w:t xml:space="preserve">We recognise the diverse voices of those with </w:t>
      </w:r>
      <w:r w:rsidR="00F005B8">
        <w:t>lived and living experiences</w:t>
      </w:r>
      <w:r w:rsidRPr="109092D0">
        <w:t xml:space="preserve"> and those with intersectional experiences of diversity</w:t>
      </w:r>
      <w:r w:rsidR="5D0AB555" w:rsidRPr="109092D0">
        <w:t>.</w:t>
      </w:r>
      <w:r w:rsidR="009A136D">
        <w:t xml:space="preserve"> </w:t>
      </w:r>
      <w:r w:rsidR="6F9007AF" w:rsidRPr="109092D0">
        <w:t xml:space="preserve">Your </w:t>
      </w:r>
      <w:r w:rsidR="6FBB8703" w:rsidRPr="109092D0">
        <w:t>courage in</w:t>
      </w:r>
      <w:r w:rsidR="6F9007AF" w:rsidRPr="109092D0">
        <w:t xml:space="preserve"> </w:t>
      </w:r>
      <w:r w:rsidR="405E3BB8" w:rsidRPr="109092D0">
        <w:t xml:space="preserve">sharing your experiences and </w:t>
      </w:r>
      <w:r w:rsidR="6F9007AF" w:rsidRPr="109092D0">
        <w:t>insights have lent invaluable depth to our strategy</w:t>
      </w:r>
      <w:r w:rsidR="004D531B">
        <w:t xml:space="preserve">. </w:t>
      </w:r>
      <w:r w:rsidR="009A136D">
        <w:t>It has</w:t>
      </w:r>
      <w:r w:rsidR="009A136D" w:rsidRPr="109092D0">
        <w:t xml:space="preserve"> </w:t>
      </w:r>
      <w:r w:rsidR="004D531B">
        <w:t>allowed</w:t>
      </w:r>
      <w:r w:rsidR="004D531B" w:rsidRPr="109092D0">
        <w:t xml:space="preserve"> </w:t>
      </w:r>
      <w:r w:rsidR="6F9007AF" w:rsidRPr="109092D0">
        <w:t xml:space="preserve">us to envision </w:t>
      </w:r>
      <w:r w:rsidR="29006B2E" w:rsidRPr="109092D0">
        <w:t>a</w:t>
      </w:r>
      <w:r w:rsidR="6F9007AF" w:rsidRPr="109092D0">
        <w:t xml:space="preserve"> more comprehensive, integrated and inclusive </w:t>
      </w:r>
      <w:r w:rsidR="29006B2E" w:rsidRPr="109092D0">
        <w:t xml:space="preserve">AOD </w:t>
      </w:r>
      <w:r w:rsidR="6F6CC927" w:rsidRPr="109092D0">
        <w:t>system</w:t>
      </w:r>
      <w:r w:rsidR="29006B2E" w:rsidRPr="109092D0">
        <w:t xml:space="preserve"> </w:t>
      </w:r>
      <w:r w:rsidR="009A136D">
        <w:t>for</w:t>
      </w:r>
      <w:r w:rsidR="29006B2E" w:rsidRPr="109092D0">
        <w:t xml:space="preserve"> Victoria.</w:t>
      </w:r>
      <w:r w:rsidR="009A136D">
        <w:t xml:space="preserve"> </w:t>
      </w:r>
      <w:r w:rsidR="00F46052" w:rsidRPr="0073049E">
        <w:t xml:space="preserve">Your voices </w:t>
      </w:r>
      <w:r w:rsidR="00F46052" w:rsidRPr="0073049E">
        <w:lastRenderedPageBreak/>
        <w:t>have echoed through our discussions, reminding us of the challenges that demand our attention and dedication.</w:t>
      </w:r>
    </w:p>
    <w:p w14:paraId="729E3EDF" w14:textId="7AB6BBE7" w:rsidR="00AF38D8" w:rsidRPr="00513642" w:rsidRDefault="00AF38D8" w:rsidP="00AF38D8">
      <w:pPr>
        <w:pStyle w:val="Body"/>
      </w:pPr>
      <w:r w:rsidRPr="00513642">
        <w:t xml:space="preserve">It is only through listening to and partnering with people who have experienced the </w:t>
      </w:r>
      <w:r w:rsidR="008242FF">
        <w:t>AOD</w:t>
      </w:r>
      <w:r w:rsidRPr="00513642">
        <w:t xml:space="preserve"> service system that we will be able to </w:t>
      </w:r>
      <w:r w:rsidR="00B0665F">
        <w:t xml:space="preserve">reduce harms and </w:t>
      </w:r>
      <w:r w:rsidR="00046FCE">
        <w:t>stigma</w:t>
      </w:r>
      <w:r w:rsidR="00B0665F">
        <w:t xml:space="preserve"> and </w:t>
      </w:r>
      <w:r w:rsidR="001345CC">
        <w:t>allow Victorians to live a life</w:t>
      </w:r>
      <w:r w:rsidR="00B0665F">
        <w:t xml:space="preserve"> they value</w:t>
      </w:r>
      <w:r w:rsidR="00D00BDF">
        <w:t>.</w:t>
      </w:r>
    </w:p>
    <w:p w14:paraId="3BCC4C81" w14:textId="1BB06131" w:rsidR="00CA1579" w:rsidRPr="00BA3A8F" w:rsidRDefault="69094AC2" w:rsidP="004D531B">
      <w:pPr>
        <w:pStyle w:val="Body"/>
        <w:rPr>
          <w:lang w:val="en-US"/>
        </w:rPr>
      </w:pPr>
      <w:r w:rsidRPr="5459D9F9">
        <w:rPr>
          <w:lang w:val="en-US"/>
        </w:rPr>
        <w:t>W</w:t>
      </w:r>
      <w:r w:rsidR="773ED079" w:rsidRPr="5459D9F9">
        <w:rPr>
          <w:lang w:val="en-US"/>
        </w:rPr>
        <w:t xml:space="preserve">e commit to ensuring the heart of this strategy remains rooted in </w:t>
      </w:r>
      <w:r w:rsidRPr="5459D9F9">
        <w:rPr>
          <w:lang w:val="en-US"/>
        </w:rPr>
        <w:t xml:space="preserve">lived and living </w:t>
      </w:r>
      <w:r w:rsidR="4CEE4981" w:rsidRPr="5459D9F9">
        <w:rPr>
          <w:lang w:val="en-US"/>
        </w:rPr>
        <w:t>experience and expertise</w:t>
      </w:r>
      <w:r w:rsidR="284D6666" w:rsidRPr="5459D9F9">
        <w:rPr>
          <w:lang w:val="en-US"/>
        </w:rPr>
        <w:t>.</w:t>
      </w:r>
    </w:p>
    <w:p w14:paraId="6B0B49E6" w14:textId="77777777" w:rsidR="003C6287" w:rsidRDefault="003C6287" w:rsidP="00D0257E">
      <w:pPr>
        <w:pStyle w:val="Heading2"/>
      </w:pPr>
      <w:bookmarkStart w:id="7" w:name="_Toc214899767"/>
      <w:r w:rsidRPr="003C6287">
        <w:t xml:space="preserve">Language </w:t>
      </w:r>
      <w:r>
        <w:t>s</w:t>
      </w:r>
      <w:r w:rsidRPr="003C6287">
        <w:t>tatement</w:t>
      </w:r>
      <w:bookmarkEnd w:id="7"/>
    </w:p>
    <w:p w14:paraId="13EB470C" w14:textId="73C51EA8" w:rsidR="003C6287" w:rsidRPr="00EE3767" w:rsidRDefault="003C6287" w:rsidP="003C6287">
      <w:pPr>
        <w:pStyle w:val="Body"/>
        <w:rPr>
          <w:color w:val="000000" w:themeColor="text1"/>
        </w:rPr>
      </w:pPr>
      <w:r>
        <w:t>Language</w:t>
      </w:r>
      <w:r w:rsidRPr="00930A89">
        <w:t xml:space="preserve"> </w:t>
      </w:r>
      <w:r>
        <w:t>affects</w:t>
      </w:r>
      <w:r w:rsidRPr="00930A89">
        <w:t xml:space="preserve"> how people perceive themselves and how others </w:t>
      </w:r>
      <w:r w:rsidRPr="00EE3767">
        <w:rPr>
          <w:color w:val="000000" w:themeColor="text1"/>
        </w:rPr>
        <w:t>view them. Words can inspire, include, encourage or empower people.</w:t>
      </w:r>
      <w:r w:rsidR="009A136D" w:rsidRPr="00EE3767">
        <w:rPr>
          <w:color w:val="000000" w:themeColor="text1"/>
        </w:rPr>
        <w:t xml:space="preserve"> </w:t>
      </w:r>
      <w:r w:rsidRPr="00EE3767">
        <w:rPr>
          <w:color w:val="000000" w:themeColor="text1"/>
        </w:rPr>
        <w:t>However, when people use them inaccurately, words can</w:t>
      </w:r>
      <w:r w:rsidR="009A136D" w:rsidRPr="00EE3767">
        <w:rPr>
          <w:color w:val="000000" w:themeColor="text1"/>
        </w:rPr>
        <w:t xml:space="preserve"> </w:t>
      </w:r>
      <w:r w:rsidRPr="00EE3767">
        <w:rPr>
          <w:color w:val="000000" w:themeColor="text1"/>
        </w:rPr>
        <w:t>give rise to stigma and discrimination.</w:t>
      </w:r>
    </w:p>
    <w:p w14:paraId="441149F0" w14:textId="77777777" w:rsidR="003C6287" w:rsidRPr="00EE3767" w:rsidRDefault="003C6287" w:rsidP="003C6287">
      <w:pPr>
        <w:pStyle w:val="Body"/>
        <w:rPr>
          <w:color w:val="000000" w:themeColor="text1"/>
        </w:rPr>
      </w:pPr>
      <w:r w:rsidRPr="00EE3767">
        <w:rPr>
          <w:color w:val="000000" w:themeColor="text1"/>
        </w:rPr>
        <w:t>This makes people feel unwelcome, unsafe or stops them seeking help.</w:t>
      </w:r>
      <w:r w:rsidRPr="00EE3767">
        <w:rPr>
          <w:rStyle w:val="EndnoteReference"/>
          <w:color w:val="000000" w:themeColor="text1"/>
        </w:rPr>
        <w:endnoteReference w:id="2"/>
      </w:r>
      <w:r w:rsidRPr="00EE3767">
        <w:rPr>
          <w:color w:val="000000" w:themeColor="text1"/>
        </w:rPr>
        <w:t xml:space="preserve"> </w:t>
      </w:r>
    </w:p>
    <w:p w14:paraId="64055635" w14:textId="4429F749" w:rsidR="003C6287" w:rsidRPr="00EE3767" w:rsidRDefault="003C6287" w:rsidP="003C6287">
      <w:pPr>
        <w:pStyle w:val="Body"/>
        <w:rPr>
          <w:color w:val="000000" w:themeColor="text1"/>
        </w:rPr>
      </w:pPr>
      <w:r w:rsidRPr="00EE3767">
        <w:rPr>
          <w:color w:val="000000" w:themeColor="text1"/>
        </w:rPr>
        <w:t>In this strategy, we try to use strengths-based, person-centred, inclusive and respectful language.</w:t>
      </w:r>
      <w:r w:rsidR="00EE3767">
        <w:rPr>
          <w:color w:val="000000" w:themeColor="text1"/>
        </w:rPr>
        <w:t xml:space="preserve"> </w:t>
      </w:r>
      <w:r w:rsidRPr="00EE3767">
        <w:rPr>
          <w:color w:val="000000" w:themeColor="text1"/>
        </w:rPr>
        <w:t xml:space="preserve">However, we recognise that for some people, language alone will never be enough or appropriate to capture and reflect their experiences. </w:t>
      </w:r>
    </w:p>
    <w:p w14:paraId="3BC91F59" w14:textId="77777777" w:rsidR="003C6287" w:rsidRPr="00922C04" w:rsidRDefault="003C6287" w:rsidP="003C6287">
      <w:pPr>
        <w:pStyle w:val="Body"/>
        <w:rPr>
          <w:lang w:val="en-US"/>
        </w:rPr>
      </w:pPr>
      <w:r w:rsidRPr="00EE3767">
        <w:rPr>
          <w:color w:val="000000" w:themeColor="text1"/>
        </w:rPr>
        <w:t xml:space="preserve">Language is always evolving. Because of this, we acknowledge we may use terms </w:t>
      </w:r>
      <w:r w:rsidRPr="00930A89">
        <w:t xml:space="preserve">and definitions </w:t>
      </w:r>
      <w:r w:rsidRPr="00922C04">
        <w:t xml:space="preserve">that have the potential to change in ways that are unique and unpredictable. </w:t>
      </w:r>
    </w:p>
    <w:p w14:paraId="2DC468FB" w14:textId="77777777" w:rsidR="003C6287" w:rsidRPr="00922C04" w:rsidRDefault="003C6287" w:rsidP="003C6287">
      <w:pPr>
        <w:pStyle w:val="Body"/>
      </w:pPr>
      <w:r w:rsidRPr="00922C04">
        <w:t>Unless otherwise specified, the words ‘our’ and ‘we’ refer to the Victorian Government.</w:t>
      </w:r>
    </w:p>
    <w:p w14:paraId="62FC423E" w14:textId="29276F92" w:rsidR="003C6287" w:rsidRPr="00607C14" w:rsidRDefault="003C6287" w:rsidP="003C6287">
      <w:pPr>
        <w:pStyle w:val="Body"/>
      </w:pPr>
      <w:r w:rsidRPr="00511A92">
        <w:t>Appendix 5</w:t>
      </w:r>
      <w:r w:rsidRPr="00922C04">
        <w:t xml:space="preserve"> sets out the definitions of terms we use in this strategy. Again, we recognise that different people may use different definitions and terms.</w:t>
      </w:r>
    </w:p>
    <w:p w14:paraId="3DB321BA" w14:textId="77777777" w:rsidR="00CA4263" w:rsidRDefault="00CA4263" w:rsidP="00413516">
      <w:pPr>
        <w:pStyle w:val="Body"/>
        <w:rPr>
          <w:lang w:val="en-US"/>
        </w:rPr>
      </w:pPr>
      <w:r>
        <w:rPr>
          <w:lang w:val="en-US"/>
        </w:rPr>
        <w:br w:type="page"/>
      </w:r>
    </w:p>
    <w:p w14:paraId="0E234397" w14:textId="19008BE1" w:rsidR="006120F9" w:rsidRDefault="006A389E" w:rsidP="00843B10">
      <w:pPr>
        <w:pStyle w:val="Heading1"/>
      </w:pPr>
      <w:bookmarkStart w:id="8" w:name="_Toc214899768"/>
      <w:r>
        <w:lastRenderedPageBreak/>
        <w:t>If you or a person you support needs help</w:t>
      </w:r>
      <w:bookmarkEnd w:id="8"/>
    </w:p>
    <w:p w14:paraId="4DF04860" w14:textId="037E7209" w:rsidR="007F24D1" w:rsidRDefault="007F24D1" w:rsidP="006C6A5F">
      <w:pPr>
        <w:pStyle w:val="Bullet1"/>
      </w:pPr>
      <w:r w:rsidRPr="00020A43">
        <w:t xml:space="preserve">DirectLine is a statewide telephone and online service </w:t>
      </w:r>
      <w:r w:rsidR="00686037">
        <w:t>that</w:t>
      </w:r>
      <w:r w:rsidR="00686037" w:rsidRPr="00020A43">
        <w:t xml:space="preserve"> </w:t>
      </w:r>
      <w:r w:rsidRPr="00020A43">
        <w:t xml:space="preserve">supports people seeking </w:t>
      </w:r>
      <w:r w:rsidR="00686037">
        <w:t xml:space="preserve">AOD </w:t>
      </w:r>
      <w:r w:rsidRPr="00020A43">
        <w:t>information, support or referral.</w:t>
      </w:r>
      <w:r>
        <w:t xml:space="preserve"> DirectLine operates 24/7. </w:t>
      </w:r>
    </w:p>
    <w:p w14:paraId="161568FD" w14:textId="7EFBCF6C" w:rsidR="007F24D1" w:rsidRDefault="007F24D1" w:rsidP="000B3787">
      <w:pPr>
        <w:pStyle w:val="Bullet2"/>
      </w:pPr>
      <w:hyperlink r:id="rId13" w:history="1">
        <w:r w:rsidRPr="00020A43">
          <w:rPr>
            <w:rStyle w:val="Hyperlink"/>
          </w:rPr>
          <w:t>DirectLine</w:t>
        </w:r>
      </w:hyperlink>
      <w:r>
        <w:t xml:space="preserve"> </w:t>
      </w:r>
      <w:r w:rsidR="00D674FF">
        <w:t>&lt;</w:t>
      </w:r>
      <w:r w:rsidR="00D674FF" w:rsidRPr="00D674FF">
        <w:t>https://www.directline.org.au/</w:t>
      </w:r>
      <w:r w:rsidR="00D674FF">
        <w:t xml:space="preserve">&gt; </w:t>
      </w:r>
      <w:r>
        <w:t xml:space="preserve">1800 </w:t>
      </w:r>
      <w:r w:rsidRPr="005513BF">
        <w:t>888</w:t>
      </w:r>
      <w:r>
        <w:t xml:space="preserve"> 236</w:t>
      </w:r>
    </w:p>
    <w:p w14:paraId="4E696AC8" w14:textId="2C47500F" w:rsidR="007F24D1" w:rsidRDefault="007F24D1" w:rsidP="006C6A5F">
      <w:pPr>
        <w:pStyle w:val="Bullet1"/>
      </w:pPr>
      <w:r>
        <w:t>Youth drug and alcohol advice (</w:t>
      </w:r>
      <w:proofErr w:type="spellStart"/>
      <w:r>
        <w:t>YoDAA</w:t>
      </w:r>
      <w:proofErr w:type="spellEnd"/>
      <w:r>
        <w:t>) is Victoria</w:t>
      </w:r>
      <w:r w:rsidR="00686037">
        <w:t>’</w:t>
      </w:r>
      <w:r>
        <w:t>s AOD information, advice and referral phone line</w:t>
      </w:r>
      <w:r w:rsidR="004B7C24">
        <w:t xml:space="preserve"> for young people </w:t>
      </w:r>
      <w:r w:rsidR="003B5CDB">
        <w:t>aged 12</w:t>
      </w:r>
      <w:r w:rsidR="00CB0CBE">
        <w:t xml:space="preserve"> to </w:t>
      </w:r>
      <w:r w:rsidR="003B5CDB">
        <w:t>25</w:t>
      </w:r>
      <w:r w:rsidR="00CB0CBE">
        <w:t xml:space="preserve"> </w:t>
      </w:r>
      <w:r w:rsidR="003B5CDB">
        <w:t>y</w:t>
      </w:r>
      <w:r w:rsidR="00CB0CBE">
        <w:t>ea</w:t>
      </w:r>
      <w:r w:rsidR="003B5CDB">
        <w:t>rs</w:t>
      </w:r>
      <w:r>
        <w:t xml:space="preserve">. </w:t>
      </w:r>
      <w:proofErr w:type="spellStart"/>
      <w:r>
        <w:t>YoDAA</w:t>
      </w:r>
      <w:proofErr w:type="spellEnd"/>
      <w:r>
        <w:t xml:space="preserve"> is available Monday to Friday, 9</w:t>
      </w:r>
      <w:r w:rsidR="00686037">
        <w:t xml:space="preserve"> </w:t>
      </w:r>
      <w:r>
        <w:t xml:space="preserve">am </w:t>
      </w:r>
      <w:r w:rsidR="00686037">
        <w:t>to</w:t>
      </w:r>
      <w:r>
        <w:t xml:space="preserve"> 5</w:t>
      </w:r>
      <w:r w:rsidR="00686037">
        <w:t xml:space="preserve"> </w:t>
      </w:r>
      <w:r>
        <w:t xml:space="preserve">pm. </w:t>
      </w:r>
    </w:p>
    <w:p w14:paraId="3D324F53" w14:textId="12A26377" w:rsidR="007F24D1" w:rsidRDefault="007F24D1" w:rsidP="000B3787">
      <w:pPr>
        <w:pStyle w:val="Bullet2"/>
      </w:pPr>
      <w:hyperlink r:id="rId14" w:history="1">
        <w:r w:rsidRPr="00020A43">
          <w:rPr>
            <w:rStyle w:val="Hyperlink"/>
          </w:rPr>
          <w:t>YoDAA</w:t>
        </w:r>
      </w:hyperlink>
      <w:r>
        <w:t xml:space="preserve"> </w:t>
      </w:r>
      <w:r w:rsidR="00D674FF">
        <w:t>&lt;</w:t>
      </w:r>
      <w:r w:rsidR="00D674FF" w:rsidRPr="00D674FF">
        <w:t>https://yodaa.org.au/</w:t>
      </w:r>
      <w:r w:rsidR="00D674FF">
        <w:t xml:space="preserve">&gt; </w:t>
      </w:r>
      <w:r>
        <w:t>1800 458 685</w:t>
      </w:r>
    </w:p>
    <w:p w14:paraId="4E1A06BB" w14:textId="77777777" w:rsidR="007F24D1" w:rsidRDefault="007F24D1" w:rsidP="006C6A5F">
      <w:pPr>
        <w:pStyle w:val="Bullet1"/>
      </w:pPr>
      <w:r>
        <w:t xml:space="preserve">Rainbow Door is a free specialist LGBTIQA+ helpline. Experienced peers provide information, support and referral to LGBTIQA+ people, their friends and their families. </w:t>
      </w:r>
    </w:p>
    <w:p w14:paraId="57811D22" w14:textId="35D375F9" w:rsidR="007F24D1" w:rsidRDefault="007F24D1" w:rsidP="000B3787">
      <w:pPr>
        <w:pStyle w:val="Bullet2"/>
      </w:pPr>
      <w:hyperlink r:id="rId15" w:history="1">
        <w:r w:rsidRPr="00020A43">
          <w:rPr>
            <w:rStyle w:val="Hyperlink"/>
          </w:rPr>
          <w:t>Rainbow Door</w:t>
        </w:r>
      </w:hyperlink>
      <w:r>
        <w:t xml:space="preserve"> </w:t>
      </w:r>
      <w:r w:rsidR="00D674FF">
        <w:t>&lt;</w:t>
      </w:r>
      <w:r w:rsidR="00D674FF" w:rsidRPr="00D674FF">
        <w:t>https://www.switchboard.org.au/rainbow-door</w:t>
      </w:r>
      <w:r w:rsidR="00D674FF">
        <w:t xml:space="preserve">&gt; </w:t>
      </w:r>
      <w:r>
        <w:t>1800 729 367</w:t>
      </w:r>
    </w:p>
    <w:p w14:paraId="0F477C18" w14:textId="6964151C" w:rsidR="007F24D1" w:rsidRDefault="007F24D1" w:rsidP="006C6A5F">
      <w:pPr>
        <w:pStyle w:val="Bullet1"/>
      </w:pPr>
      <w:r>
        <w:t xml:space="preserve">Yarning Safe N Strong (YSNS) is a free and confidential counselling service for Aboriginal and Torres Strait Islander </w:t>
      </w:r>
      <w:r w:rsidR="00686037">
        <w:t>p</w:t>
      </w:r>
      <w:r>
        <w:t xml:space="preserve">eoples. Established by the Victorian Aboriginal Health Service, YSNS is available 24/7 to people and families who need to have a yarn with someone about their wellbeing. </w:t>
      </w:r>
    </w:p>
    <w:p w14:paraId="447056EC" w14:textId="40822062" w:rsidR="007F24D1" w:rsidRDefault="007F24D1" w:rsidP="000B3787">
      <w:pPr>
        <w:pStyle w:val="Bullet2"/>
      </w:pPr>
      <w:hyperlink r:id="rId16" w:history="1">
        <w:r w:rsidRPr="00020A43">
          <w:rPr>
            <w:rStyle w:val="Hyperlink"/>
          </w:rPr>
          <w:t>Yarning Safe N Strong</w:t>
        </w:r>
      </w:hyperlink>
      <w:r>
        <w:t xml:space="preserve"> </w:t>
      </w:r>
      <w:r w:rsidR="00D674FF">
        <w:t>&lt;</w:t>
      </w:r>
      <w:r w:rsidR="00D674FF" w:rsidRPr="00D674FF">
        <w:t>https://www.vahs.org.au/yarning-safe-n-strong-media/</w:t>
      </w:r>
      <w:r w:rsidR="00D674FF">
        <w:t xml:space="preserve">&gt; </w:t>
      </w:r>
      <w:r>
        <w:t>1800 959 563</w:t>
      </w:r>
    </w:p>
    <w:p w14:paraId="24C36A09" w14:textId="64871699" w:rsidR="007F24D1" w:rsidRDefault="007F24D1" w:rsidP="006C6A5F">
      <w:pPr>
        <w:pStyle w:val="Bullet1"/>
      </w:pPr>
      <w:r>
        <w:t xml:space="preserve">Family Drug and Gambling </w:t>
      </w:r>
      <w:r w:rsidR="00964A83">
        <w:t xml:space="preserve">Help </w:t>
      </w:r>
      <w:r>
        <w:t>offers confidential support and referral for people impacted by someone’s alcohol and drug use and/or gambling. The phoneline operates 24/7.</w:t>
      </w:r>
    </w:p>
    <w:p w14:paraId="0D427FDD" w14:textId="6A075589" w:rsidR="007F1AAE" w:rsidRDefault="007F24D1" w:rsidP="000B3787">
      <w:pPr>
        <w:pStyle w:val="Bullet2"/>
      </w:pPr>
      <w:r>
        <w:fldChar w:fldCharType="begin"/>
      </w:r>
      <w:r>
        <w:instrText>HYPERLINK "https://www.sharc.org.au/sharc-programs/family-drug-gambling-help/"</w:instrText>
      </w:r>
      <w:r>
        <w:fldChar w:fldCharType="separate"/>
      </w:r>
      <w:r w:rsidRPr="00020A43">
        <w:rPr>
          <w:rStyle w:val="Hyperlink"/>
        </w:rPr>
        <w:t xml:space="preserve">Family Drug </w:t>
      </w:r>
      <w:r w:rsidR="00964A83">
        <w:rPr>
          <w:rStyle w:val="Hyperlink"/>
        </w:rPr>
        <w:t xml:space="preserve">and Gambling </w:t>
      </w:r>
      <w:r w:rsidRPr="00020A43">
        <w:rPr>
          <w:rStyle w:val="Hyperlink"/>
        </w:rPr>
        <w:t>Help</w:t>
      </w:r>
      <w:r>
        <w:fldChar w:fldCharType="end"/>
      </w:r>
      <w:r>
        <w:t xml:space="preserve"> </w:t>
      </w:r>
      <w:r w:rsidR="00D674FF">
        <w:t>&lt;</w:t>
      </w:r>
      <w:r w:rsidR="00D674FF" w:rsidRPr="00D674FF">
        <w:t>https://www.sharc.org.au/sharc-programs/family-drug-gambling-help/</w:t>
      </w:r>
      <w:r w:rsidR="00D674FF">
        <w:t xml:space="preserve">&gt; </w:t>
      </w:r>
      <w:r>
        <w:t>1300 660 068</w:t>
      </w:r>
    </w:p>
    <w:p w14:paraId="0C3E2359" w14:textId="46D70E04" w:rsidR="00A1756B" w:rsidRPr="00ED0DBD" w:rsidDel="0082523F" w:rsidRDefault="006A389E" w:rsidP="004D531B">
      <w:pPr>
        <w:pStyle w:val="Heading1"/>
      </w:pPr>
      <w:r>
        <w:br w:type="column"/>
      </w:r>
      <w:bookmarkStart w:id="9" w:name="_Toc214899769"/>
      <w:r w:rsidR="008649A3">
        <w:lastRenderedPageBreak/>
        <w:t>S</w:t>
      </w:r>
      <w:r w:rsidR="06AB1E8D">
        <w:t>ummary</w:t>
      </w:r>
      <w:bookmarkEnd w:id="9"/>
    </w:p>
    <w:p w14:paraId="0938967A" w14:textId="50AA1511" w:rsidR="00214977" w:rsidRDefault="008D719C" w:rsidP="00214977">
      <w:pPr>
        <w:pStyle w:val="Body"/>
      </w:pPr>
      <w:r>
        <w:t xml:space="preserve">As part of </w:t>
      </w:r>
      <w:r w:rsidR="00314509">
        <w:t xml:space="preserve">our </w:t>
      </w:r>
      <w:r w:rsidR="007579AC" w:rsidRPr="00E37B3A">
        <w:rPr>
          <w:b/>
          <w:bCs/>
        </w:rPr>
        <w:t>S</w:t>
      </w:r>
      <w:r w:rsidRPr="00E37B3A">
        <w:rPr>
          <w:b/>
          <w:bCs/>
        </w:rPr>
        <w:t xml:space="preserve">tatewide </w:t>
      </w:r>
      <w:r w:rsidR="003A75D3">
        <w:rPr>
          <w:b/>
          <w:bCs/>
        </w:rPr>
        <w:t>A</w:t>
      </w:r>
      <w:r w:rsidR="00214977" w:rsidRPr="00E37B3A">
        <w:rPr>
          <w:b/>
          <w:bCs/>
        </w:rPr>
        <w:t xml:space="preserve">ction </w:t>
      </w:r>
      <w:r w:rsidR="003A75D3">
        <w:rPr>
          <w:b/>
          <w:bCs/>
        </w:rPr>
        <w:t>P</w:t>
      </w:r>
      <w:r w:rsidR="00214977" w:rsidRPr="00E37B3A">
        <w:rPr>
          <w:b/>
          <w:bCs/>
        </w:rPr>
        <w:t>lan</w:t>
      </w:r>
      <w:r w:rsidR="513ACF7D" w:rsidRPr="00E37B3A">
        <w:rPr>
          <w:b/>
          <w:bCs/>
        </w:rPr>
        <w:t xml:space="preserve"> to</w:t>
      </w:r>
      <w:r w:rsidR="00255B94" w:rsidRPr="00E37B3A">
        <w:rPr>
          <w:b/>
          <w:bCs/>
        </w:rPr>
        <w:t xml:space="preserve"> save lives and</w:t>
      </w:r>
      <w:r w:rsidR="513ACF7D" w:rsidRPr="00E37B3A">
        <w:rPr>
          <w:b/>
          <w:bCs/>
        </w:rPr>
        <w:t xml:space="preserve"> reduce drug harms</w:t>
      </w:r>
      <w:r w:rsidR="00214977">
        <w:t xml:space="preserve"> in 2024</w:t>
      </w:r>
      <w:r>
        <w:t xml:space="preserve">, the Victorian Government </w:t>
      </w:r>
      <w:r w:rsidR="00214977">
        <w:t>committed</w:t>
      </w:r>
      <w:r w:rsidR="00945F6F">
        <w:t xml:space="preserve"> to </w:t>
      </w:r>
      <w:r w:rsidR="004D531B">
        <w:t>developing the</w:t>
      </w:r>
      <w:r w:rsidR="005D2A10">
        <w:t xml:space="preserve"> </w:t>
      </w:r>
      <w:r w:rsidR="005D2A10" w:rsidRPr="00E37B3A">
        <w:rPr>
          <w:b/>
          <w:bCs/>
        </w:rPr>
        <w:t>Victorian alcohol and other drugs strategy</w:t>
      </w:r>
      <w:r w:rsidR="00F76C9E" w:rsidRPr="00E37B3A">
        <w:rPr>
          <w:b/>
          <w:bCs/>
        </w:rPr>
        <w:t xml:space="preserve"> 2025–2035</w:t>
      </w:r>
      <w:r w:rsidR="00536384">
        <w:t>.</w:t>
      </w:r>
    </w:p>
    <w:p w14:paraId="0F704F5D" w14:textId="7B2AB287" w:rsidR="00214977" w:rsidRPr="00214977" w:rsidRDefault="00214977" w:rsidP="00214977">
      <w:pPr>
        <w:pStyle w:val="Body"/>
      </w:pPr>
      <w:r w:rsidRPr="00214977">
        <w:t xml:space="preserve">The strategy aims to </w:t>
      </w:r>
      <w:r w:rsidR="00945F6F" w:rsidRPr="00214977">
        <w:t>address drug</w:t>
      </w:r>
      <w:r w:rsidR="00FA0023">
        <w:t>-</w:t>
      </w:r>
      <w:r w:rsidR="006538A7">
        <w:t xml:space="preserve">related </w:t>
      </w:r>
      <w:r w:rsidR="00945F6F" w:rsidRPr="00214977">
        <w:t>harm</w:t>
      </w:r>
      <w:r w:rsidR="00536384">
        <w:t xml:space="preserve"> in the Victorian community</w:t>
      </w:r>
      <w:r w:rsidR="00945F6F" w:rsidRPr="00214977">
        <w:t xml:space="preserve"> over the long term</w:t>
      </w:r>
      <w:r w:rsidR="00536384">
        <w:t xml:space="preserve"> by ensuring Victorians can access the right</w:t>
      </w:r>
      <w:r w:rsidR="0081786B">
        <w:t xml:space="preserve"> information,</w:t>
      </w:r>
      <w:r w:rsidR="006D4BB3">
        <w:t xml:space="preserve"> support and</w:t>
      </w:r>
      <w:r w:rsidR="00536384">
        <w:t xml:space="preserve"> care at the right time.</w:t>
      </w:r>
    </w:p>
    <w:p w14:paraId="22954E41" w14:textId="287CF36D" w:rsidR="00341B69" w:rsidRDefault="00214977" w:rsidP="00F86563">
      <w:pPr>
        <w:pStyle w:val="Body"/>
        <w:rPr>
          <w:lang w:val="en-US"/>
        </w:rPr>
      </w:pPr>
      <w:r w:rsidRPr="00214977">
        <w:t>It</w:t>
      </w:r>
      <w:r w:rsidR="006024D4" w:rsidRPr="009A5618">
        <w:t xml:space="preserve"> will </w:t>
      </w:r>
      <w:r w:rsidR="006024D4" w:rsidRPr="00273DCA">
        <w:t xml:space="preserve">guide </w:t>
      </w:r>
      <w:r w:rsidR="004D531B" w:rsidRPr="00273DCA">
        <w:t xml:space="preserve">our </w:t>
      </w:r>
      <w:r w:rsidR="00A1560B" w:rsidRPr="00273DCA">
        <w:t>government investment and policy direction</w:t>
      </w:r>
      <w:r w:rsidR="006024D4" w:rsidRPr="00273DCA">
        <w:t xml:space="preserve"> to ensure </w:t>
      </w:r>
      <w:r w:rsidR="00EB50F5" w:rsidRPr="00273DCA">
        <w:t>alcohol and other drug (</w:t>
      </w:r>
      <w:r w:rsidR="006024D4" w:rsidRPr="00273DCA">
        <w:t>AOD</w:t>
      </w:r>
      <w:r w:rsidR="00EB50F5" w:rsidRPr="00273DCA">
        <w:t>)</w:t>
      </w:r>
      <w:r w:rsidR="006024D4" w:rsidRPr="00273DCA">
        <w:t xml:space="preserve"> services and </w:t>
      </w:r>
      <w:bookmarkStart w:id="10" w:name="_Toc193357649"/>
      <w:r w:rsidR="00F86563" w:rsidRPr="00273DCA">
        <w:rPr>
          <w:lang w:val="en-US"/>
        </w:rPr>
        <w:t>supports are accessible and responsive to people’s needs and are</w:t>
      </w:r>
      <w:r w:rsidR="00F86563">
        <w:rPr>
          <w:lang w:val="en-US"/>
        </w:rPr>
        <w:t xml:space="preserve"> available</w:t>
      </w:r>
      <w:r w:rsidR="00F86563" w:rsidRPr="0A9CB7DE">
        <w:rPr>
          <w:lang w:val="en-US"/>
        </w:rPr>
        <w:t xml:space="preserve"> through </w:t>
      </w:r>
      <w:r w:rsidR="00F86563">
        <w:rPr>
          <w:lang w:val="en-US"/>
        </w:rPr>
        <w:t>multiple entry points.</w:t>
      </w:r>
      <w:bookmarkEnd w:id="10"/>
    </w:p>
    <w:p w14:paraId="7F086A2B" w14:textId="06607950" w:rsidR="00D71117" w:rsidRDefault="00D71117" w:rsidP="009E571C">
      <w:pPr>
        <w:pStyle w:val="Heading2"/>
      </w:pPr>
      <w:bookmarkStart w:id="11" w:name="_Toc214899770"/>
      <w:r>
        <w:rPr>
          <w:lang w:val="en-US"/>
        </w:rPr>
        <w:t xml:space="preserve">Strategy </w:t>
      </w:r>
      <w:r w:rsidR="009E571C">
        <w:rPr>
          <w:lang w:val="en-US"/>
        </w:rPr>
        <w:t>overview</w:t>
      </w:r>
      <w:bookmarkEnd w:id="11"/>
    </w:p>
    <w:p w14:paraId="56FC44E3" w14:textId="5B8AD773" w:rsidR="007D6EAA" w:rsidRDefault="007E50BE" w:rsidP="007E50BE">
      <w:pPr>
        <w:pStyle w:val="Heading3"/>
      </w:pPr>
      <w:r>
        <w:t>Vision</w:t>
      </w:r>
    </w:p>
    <w:p w14:paraId="17A9243B" w14:textId="5A92550E" w:rsidR="00A11611" w:rsidRPr="00E37B3A" w:rsidRDefault="00D873D3" w:rsidP="00E37B3A">
      <w:pPr>
        <w:pStyle w:val="Body"/>
      </w:pPr>
      <w:r w:rsidRPr="00E37B3A">
        <w:t>A</w:t>
      </w:r>
      <w:r w:rsidR="00876E5E" w:rsidRPr="00E37B3A">
        <w:t xml:space="preserve"> </w:t>
      </w:r>
      <w:r w:rsidR="00A11611" w:rsidRPr="00E37B3A">
        <w:t>holistic approach to reduce alcohol and other drug</w:t>
      </w:r>
      <w:r w:rsidR="00314509" w:rsidRPr="00E37B3A">
        <w:t>–</w:t>
      </w:r>
      <w:r w:rsidR="00A11611" w:rsidRPr="00E37B3A">
        <w:t>related harms and stigma that maximises the health, mental health and wellbeing of Victorians.</w:t>
      </w:r>
    </w:p>
    <w:p w14:paraId="5F9785A4" w14:textId="04E7C2E4" w:rsidR="007E50BE" w:rsidRDefault="007E50BE" w:rsidP="007E50BE">
      <w:pPr>
        <w:pStyle w:val="Heading3"/>
      </w:pPr>
      <w:r>
        <w:t xml:space="preserve">How </w:t>
      </w:r>
      <w:r w:rsidR="00214977">
        <w:t>we will achieve the vision</w:t>
      </w:r>
    </w:p>
    <w:p w14:paraId="24E384F2" w14:textId="62CC788B" w:rsidR="00214977" w:rsidRDefault="00BF10EE" w:rsidP="000B4AA2">
      <w:pPr>
        <w:pStyle w:val="Body"/>
      </w:pPr>
      <w:r>
        <w:t>W</w:t>
      </w:r>
      <w:r w:rsidR="00C556BC">
        <w:t xml:space="preserve">e will </w:t>
      </w:r>
      <w:r w:rsidR="00B43848">
        <w:t xml:space="preserve">achieve </w:t>
      </w:r>
      <w:r w:rsidR="00214977">
        <w:t xml:space="preserve">the </w:t>
      </w:r>
      <w:r w:rsidR="00B43848">
        <w:t>v</w:t>
      </w:r>
      <w:r w:rsidR="00956B22">
        <w:t xml:space="preserve">ision </w:t>
      </w:r>
      <w:r w:rsidR="00E061A7">
        <w:t xml:space="preserve">by </w:t>
      </w:r>
      <w:r w:rsidR="007C7DBA">
        <w:t>taking</w:t>
      </w:r>
      <w:r w:rsidR="00C556BC">
        <w:t xml:space="preserve"> </w:t>
      </w:r>
      <w:r w:rsidR="00CA7375" w:rsidRPr="00CA7375">
        <w:t>a health</w:t>
      </w:r>
      <w:r w:rsidR="007C7DBA">
        <w:t>-</w:t>
      </w:r>
      <w:r w:rsidR="00CA7375" w:rsidRPr="00CA7375">
        <w:t xml:space="preserve">focused </w:t>
      </w:r>
      <w:r w:rsidR="0083080F">
        <w:t>approach</w:t>
      </w:r>
      <w:r w:rsidR="00CA7375" w:rsidRPr="00CA7375">
        <w:t xml:space="preserve"> to substance use</w:t>
      </w:r>
      <w:r w:rsidR="007B179E">
        <w:t xml:space="preserve"> that</w:t>
      </w:r>
      <w:r w:rsidR="00214977">
        <w:t xml:space="preserve"> respond</w:t>
      </w:r>
      <w:r w:rsidR="00536384">
        <w:t>s</w:t>
      </w:r>
      <w:r w:rsidR="00CA7375" w:rsidRPr="00CA7375">
        <w:t xml:space="preserve"> to individual needs.</w:t>
      </w:r>
    </w:p>
    <w:p w14:paraId="5A55903E" w14:textId="59394A88" w:rsidR="00B01494" w:rsidRDefault="00311FDE" w:rsidP="000B4AA2">
      <w:pPr>
        <w:pStyle w:val="Body"/>
      </w:pPr>
      <w:r>
        <w:t xml:space="preserve">We </w:t>
      </w:r>
      <w:r w:rsidR="00CA7375">
        <w:t xml:space="preserve">will </w:t>
      </w:r>
      <w:r w:rsidR="00B01494">
        <w:t xml:space="preserve">provide </w:t>
      </w:r>
      <w:r>
        <w:t>information about substance use</w:t>
      </w:r>
      <w:r w:rsidR="002B358B">
        <w:t>, with a renewed commitment to prevention and early intervention</w:t>
      </w:r>
      <w:r w:rsidR="00B01494">
        <w:t>. This will empower Victorians</w:t>
      </w:r>
      <w:r>
        <w:t xml:space="preserve"> to take the best possible care of themselves and others</w:t>
      </w:r>
      <w:r w:rsidR="00B01494">
        <w:t>.</w:t>
      </w:r>
    </w:p>
    <w:p w14:paraId="0E7F7AE2" w14:textId="4124BE4F" w:rsidR="00B01494" w:rsidRDefault="00311FDE" w:rsidP="000B4AA2">
      <w:pPr>
        <w:pStyle w:val="Body"/>
      </w:pPr>
      <w:r>
        <w:t xml:space="preserve">We </w:t>
      </w:r>
      <w:r w:rsidR="00B17066">
        <w:t>aim to</w:t>
      </w:r>
      <w:r>
        <w:t xml:space="preserve"> </w:t>
      </w:r>
      <w:r w:rsidR="00050304">
        <w:t xml:space="preserve">ensure </w:t>
      </w:r>
      <w:r w:rsidR="00B01494">
        <w:t xml:space="preserve">people </w:t>
      </w:r>
      <w:r w:rsidR="00DE2CA4">
        <w:t>experience</w:t>
      </w:r>
      <w:r w:rsidR="00050304">
        <w:t xml:space="preserve"> </w:t>
      </w:r>
      <w:r w:rsidR="004D531B">
        <w:t>holistic and high-</w:t>
      </w:r>
      <w:r w:rsidR="00050304">
        <w:t>quality care and support</w:t>
      </w:r>
      <w:r w:rsidR="00B01494">
        <w:t>.</w:t>
      </w:r>
      <w:r w:rsidR="0048540F" w:rsidDel="0048540F">
        <w:t xml:space="preserve"> </w:t>
      </w:r>
    </w:p>
    <w:p w14:paraId="4D866AA1" w14:textId="05ED1BAD" w:rsidR="00481335" w:rsidRDefault="00B01494" w:rsidP="000B4AA2">
      <w:pPr>
        <w:pStyle w:val="Body"/>
      </w:pPr>
      <w:r>
        <w:t xml:space="preserve">We will deliver </w:t>
      </w:r>
      <w:r w:rsidR="00492256">
        <w:t>s</w:t>
      </w:r>
      <w:r w:rsidR="008B7380">
        <w:t>ervices</w:t>
      </w:r>
      <w:r w:rsidR="00243458">
        <w:t xml:space="preserve"> and support</w:t>
      </w:r>
      <w:r w:rsidR="008B7380">
        <w:t>s</w:t>
      </w:r>
      <w:r w:rsidR="00923609">
        <w:t xml:space="preserve"> </w:t>
      </w:r>
      <w:r w:rsidR="0019380B">
        <w:t xml:space="preserve">in </w:t>
      </w:r>
      <w:r w:rsidR="001A1D95">
        <w:t>a</w:t>
      </w:r>
      <w:r w:rsidR="00243458">
        <w:t xml:space="preserve"> coordinated AOD system</w:t>
      </w:r>
      <w:r>
        <w:t>.</w:t>
      </w:r>
    </w:p>
    <w:p w14:paraId="3046871D" w14:textId="744B6E46" w:rsidR="004D531B" w:rsidRDefault="00B01494" w:rsidP="000B4AA2">
      <w:pPr>
        <w:pStyle w:val="Body"/>
      </w:pPr>
      <w:r>
        <w:t xml:space="preserve">The </w:t>
      </w:r>
      <w:r w:rsidR="0088425E">
        <w:t xml:space="preserve">AOD </w:t>
      </w:r>
      <w:r>
        <w:t xml:space="preserve">system will </w:t>
      </w:r>
      <w:r w:rsidR="0088425E">
        <w:t xml:space="preserve">be underpinned by a </w:t>
      </w:r>
      <w:r w:rsidR="00481335" w:rsidRPr="00EB38EA">
        <w:t xml:space="preserve">proficient AOD workforce, </w:t>
      </w:r>
      <w:r w:rsidR="00481335">
        <w:t xml:space="preserve">with strong connections to </w:t>
      </w:r>
      <w:r w:rsidR="00481335" w:rsidRPr="00EB38EA">
        <w:t>other relevant intersecting</w:t>
      </w:r>
      <w:r w:rsidR="00481335">
        <w:t xml:space="preserve"> systems</w:t>
      </w:r>
      <w:r w:rsidR="00432D4C">
        <w:t>.</w:t>
      </w:r>
    </w:p>
    <w:p w14:paraId="141E4956" w14:textId="39A5A9F3" w:rsidR="00B01494" w:rsidRDefault="0048540F" w:rsidP="000B4AA2">
      <w:pPr>
        <w:pStyle w:val="Body"/>
      </w:pPr>
      <w:r>
        <w:t>As shown in Figure 1, t</w:t>
      </w:r>
      <w:r w:rsidR="00B01494">
        <w:t>he strategy has 5 focus areas:</w:t>
      </w:r>
    </w:p>
    <w:p w14:paraId="0065E94E" w14:textId="2FD20F89" w:rsidR="00B01494" w:rsidRPr="00B01494" w:rsidRDefault="00B01494" w:rsidP="00A77022">
      <w:pPr>
        <w:pStyle w:val="Numberdigit"/>
      </w:pPr>
      <w:r w:rsidRPr="00B01494">
        <w:t>Information and access</w:t>
      </w:r>
    </w:p>
    <w:p w14:paraId="4E8DACDC" w14:textId="07015732" w:rsidR="00B01494" w:rsidRPr="00B01494" w:rsidRDefault="00B01494" w:rsidP="00A77022">
      <w:pPr>
        <w:pStyle w:val="Numberdigit"/>
      </w:pPr>
      <w:r w:rsidRPr="00B01494">
        <w:t>Harm reduction, treatment and system design</w:t>
      </w:r>
    </w:p>
    <w:p w14:paraId="789BE35D" w14:textId="1186347C" w:rsidR="00B01494" w:rsidRPr="00B01494" w:rsidRDefault="00B01494" w:rsidP="00A77022">
      <w:pPr>
        <w:pStyle w:val="Numberdigit"/>
      </w:pPr>
      <w:r w:rsidRPr="00B01494">
        <w:t>Culturally safe, self-determined responses for Aboriginal Victorians</w:t>
      </w:r>
    </w:p>
    <w:p w14:paraId="69BB7A6D" w14:textId="06C6644F" w:rsidR="00B01494" w:rsidRPr="00B01494" w:rsidRDefault="00B01494" w:rsidP="00A77022">
      <w:pPr>
        <w:pStyle w:val="Numberdigit"/>
      </w:pPr>
      <w:r w:rsidRPr="00B01494">
        <w:t>System innovation and continuous improvement</w:t>
      </w:r>
    </w:p>
    <w:p w14:paraId="70BB7AFD" w14:textId="6278FD7B" w:rsidR="00B01494" w:rsidRDefault="00B01494" w:rsidP="00A77022">
      <w:pPr>
        <w:pStyle w:val="Numberdigit"/>
      </w:pPr>
      <w:r w:rsidRPr="00B01494">
        <w:t>Integration across intersecting systems</w:t>
      </w:r>
      <w:r w:rsidR="00B57932">
        <w:t>.</w:t>
      </w:r>
    </w:p>
    <w:p w14:paraId="181C9237" w14:textId="3295191D" w:rsidR="00B01494" w:rsidRDefault="00B01494" w:rsidP="00AE3802">
      <w:pPr>
        <w:pStyle w:val="Bodyafterbullets"/>
      </w:pPr>
      <w:r>
        <w:t>It also has 5 enablers:</w:t>
      </w:r>
    </w:p>
    <w:p w14:paraId="31819FB5" w14:textId="2101F533" w:rsidR="00B01494" w:rsidRPr="00B01494" w:rsidRDefault="00B01494" w:rsidP="00A77022">
      <w:pPr>
        <w:pStyle w:val="Numberdigit"/>
        <w:numPr>
          <w:ilvl w:val="0"/>
          <w:numId w:val="28"/>
        </w:numPr>
      </w:pPr>
      <w:r w:rsidRPr="00B01494">
        <w:lastRenderedPageBreak/>
        <w:t>Governance</w:t>
      </w:r>
    </w:p>
    <w:p w14:paraId="41778037" w14:textId="676CAD23" w:rsidR="00B01494" w:rsidRPr="00B01494" w:rsidRDefault="00B01494" w:rsidP="00A77022">
      <w:pPr>
        <w:pStyle w:val="Numberdigit"/>
      </w:pPr>
      <w:r w:rsidRPr="00B01494">
        <w:t>Partnership with sector and community</w:t>
      </w:r>
    </w:p>
    <w:p w14:paraId="59FC6105" w14:textId="6B0BF59C" w:rsidR="00B01494" w:rsidRPr="00B01494" w:rsidRDefault="00B01494" w:rsidP="00A77022">
      <w:pPr>
        <w:pStyle w:val="Numberdigit"/>
      </w:pPr>
      <w:r w:rsidRPr="00B01494">
        <w:t>Workforce</w:t>
      </w:r>
    </w:p>
    <w:p w14:paraId="6E8E9DEC" w14:textId="4C3EE867" w:rsidR="00B01494" w:rsidRPr="00B01494" w:rsidRDefault="00B01494" w:rsidP="00A77022">
      <w:pPr>
        <w:pStyle w:val="Numberdigit"/>
      </w:pPr>
      <w:r w:rsidRPr="00B01494">
        <w:t>Policy and funding</w:t>
      </w:r>
    </w:p>
    <w:p w14:paraId="209D594C" w14:textId="2375B389" w:rsidR="00B01494" w:rsidRPr="00B01494" w:rsidRDefault="00B01494" w:rsidP="00A77022">
      <w:pPr>
        <w:pStyle w:val="Numberdigit"/>
      </w:pPr>
      <w:r w:rsidRPr="00B01494">
        <w:t xml:space="preserve">Data, </w:t>
      </w:r>
      <w:r w:rsidR="0051273C" w:rsidRPr="00922C04">
        <w:rPr>
          <w:lang w:val="en-US"/>
        </w:rPr>
        <w:t xml:space="preserve">information and communications technologies </w:t>
      </w:r>
      <w:r w:rsidRPr="00B01494">
        <w:t>and infrastructure</w:t>
      </w:r>
      <w:r w:rsidR="00B57932">
        <w:t>.</w:t>
      </w:r>
    </w:p>
    <w:p w14:paraId="42C54BF8" w14:textId="271A44BD" w:rsidR="00B01494" w:rsidRDefault="00B01494" w:rsidP="00F40756">
      <w:pPr>
        <w:pStyle w:val="Figurecaption"/>
      </w:pPr>
      <w:r>
        <w:t>Figure 1: Focus areas and enablers</w:t>
      </w:r>
    </w:p>
    <w:p w14:paraId="5F1A89DC" w14:textId="2ED56850" w:rsidR="00E37B3A" w:rsidRPr="00E37B3A" w:rsidRDefault="00E37B3A" w:rsidP="00E37B3A">
      <w:pPr>
        <w:pStyle w:val="Body"/>
      </w:pPr>
      <w:r>
        <w:t>[Note that the focus areas and enablers are as listed above in the text]</w:t>
      </w:r>
    </w:p>
    <w:p w14:paraId="436CFCDF" w14:textId="372C3DDA" w:rsidR="00B01494" w:rsidRDefault="0051301F" w:rsidP="00FD5579">
      <w:pPr>
        <w:pStyle w:val="Body"/>
      </w:pPr>
      <w:r w:rsidRPr="0051301F">
        <w:rPr>
          <w:noProof/>
        </w:rPr>
        <w:drawing>
          <wp:inline distT="0" distB="0" distL="0" distR="0" wp14:anchorId="3E095CDC" wp14:editId="14B89F6B">
            <wp:extent cx="5904230" cy="2559685"/>
            <wp:effectExtent l="0" t="0" r="1270" b="5715"/>
            <wp:docPr id="73973646" name="Picture 1" descr="The focus areas and enablers are as listed above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3646" name="Picture 1" descr="The focus areas and enablers are as listed above in the text."/>
                    <pic:cNvPicPr/>
                  </pic:nvPicPr>
                  <pic:blipFill>
                    <a:blip r:embed="rId17"/>
                    <a:stretch>
                      <a:fillRect/>
                    </a:stretch>
                  </pic:blipFill>
                  <pic:spPr>
                    <a:xfrm>
                      <a:off x="0" y="0"/>
                      <a:ext cx="5904230" cy="2559685"/>
                    </a:xfrm>
                    <a:prstGeom prst="rect">
                      <a:avLst/>
                    </a:prstGeom>
                  </pic:spPr>
                </pic:pic>
              </a:graphicData>
            </a:graphic>
          </wp:inline>
        </w:drawing>
      </w:r>
    </w:p>
    <w:p w14:paraId="49D0E679" w14:textId="0977EA22" w:rsidR="00535703" w:rsidRDefault="00535703" w:rsidP="00535703">
      <w:pPr>
        <w:pStyle w:val="Body"/>
        <w:rPr>
          <w:lang w:val="en-US"/>
        </w:rPr>
      </w:pPr>
      <w:r>
        <w:rPr>
          <w:lang w:val="en-US"/>
        </w:rPr>
        <w:t xml:space="preserve">The strategy </w:t>
      </w:r>
      <w:r w:rsidRPr="00273DCA">
        <w:rPr>
          <w:lang w:val="en-US"/>
        </w:rPr>
        <w:t xml:space="preserve">will </w:t>
      </w:r>
      <w:r w:rsidR="00040F66" w:rsidRPr="00273DCA">
        <w:rPr>
          <w:lang w:val="en-US"/>
        </w:rPr>
        <w:t>support</w:t>
      </w:r>
      <w:r w:rsidRPr="00273DCA">
        <w:rPr>
          <w:lang w:val="en-US"/>
        </w:rPr>
        <w:t xml:space="preserve"> future investment</w:t>
      </w:r>
      <w:r>
        <w:rPr>
          <w:lang w:val="en-US"/>
        </w:rPr>
        <w:t xml:space="preserve"> priorities to deliver on the vision.</w:t>
      </w:r>
    </w:p>
    <w:p w14:paraId="63C40888" w14:textId="156B30E1" w:rsidR="00B01494" w:rsidRDefault="00B01494" w:rsidP="00A10CC4">
      <w:pPr>
        <w:pStyle w:val="Bodyaftertablefigure"/>
        <w:rPr>
          <w:lang w:val="en-US"/>
        </w:rPr>
      </w:pPr>
      <w:r>
        <w:t>To implement the</w:t>
      </w:r>
      <w:r w:rsidR="000B4AA2" w:rsidRPr="109092D0">
        <w:t xml:space="preserve"> strategy</w:t>
      </w:r>
      <w:r>
        <w:t>,</w:t>
      </w:r>
      <w:r w:rsidR="000B4AA2" w:rsidRPr="109092D0">
        <w:t xml:space="preserve"> </w:t>
      </w:r>
      <w:r>
        <w:t xml:space="preserve">we </w:t>
      </w:r>
      <w:r w:rsidR="000B4AA2">
        <w:t xml:space="preserve">will </w:t>
      </w:r>
      <w:r>
        <w:t>need to establish</w:t>
      </w:r>
      <w:r w:rsidR="000B4AA2" w:rsidRPr="109092D0">
        <w:t xml:space="preserve"> strong</w:t>
      </w:r>
      <w:r w:rsidR="000B4AA2">
        <w:t>er</w:t>
      </w:r>
      <w:r w:rsidR="000B4AA2" w:rsidRPr="109092D0">
        <w:t xml:space="preserve"> partnerships, </w:t>
      </w:r>
      <w:r w:rsidR="000B4AA2">
        <w:t>collaboration</w:t>
      </w:r>
      <w:r w:rsidR="000B4AA2" w:rsidRPr="109092D0">
        <w:t xml:space="preserve"> and </w:t>
      </w:r>
      <w:r w:rsidR="000B4AA2">
        <w:t xml:space="preserve">a </w:t>
      </w:r>
      <w:r w:rsidR="000B4AA2" w:rsidRPr="109092D0">
        <w:t>collective responsibility for achieving better outcomes.</w:t>
      </w:r>
      <w:r w:rsidR="00536384">
        <w:rPr>
          <w:lang w:val="en-US"/>
        </w:rPr>
        <w:t xml:space="preserve"> </w:t>
      </w:r>
      <w:r>
        <w:rPr>
          <w:lang w:val="en-US"/>
        </w:rPr>
        <w:t>We will continue to e</w:t>
      </w:r>
      <w:r w:rsidR="000B4AA2" w:rsidRPr="00690F73">
        <w:rPr>
          <w:lang w:val="en-US"/>
        </w:rPr>
        <w:t xml:space="preserve">ngage and partner with </w:t>
      </w:r>
      <w:r w:rsidR="000B4AA2" w:rsidRPr="00FD5579">
        <w:t>consumers</w:t>
      </w:r>
      <w:r w:rsidR="000B4AA2" w:rsidRPr="00690F73">
        <w:rPr>
          <w:lang w:val="en-US"/>
        </w:rPr>
        <w:t>, including their families and supporters</w:t>
      </w:r>
      <w:r>
        <w:rPr>
          <w:lang w:val="en-US"/>
        </w:rPr>
        <w:t>. We will also continue to work with</w:t>
      </w:r>
      <w:r w:rsidR="000B4AA2" w:rsidRPr="00690F73">
        <w:rPr>
          <w:lang w:val="en-US"/>
        </w:rPr>
        <w:t xml:space="preserve"> Aboriginal communities</w:t>
      </w:r>
      <w:r>
        <w:rPr>
          <w:lang w:val="en-US"/>
        </w:rPr>
        <w:t>.</w:t>
      </w:r>
    </w:p>
    <w:p w14:paraId="45177ADB" w14:textId="05B7DE6B" w:rsidR="000B4AA2" w:rsidRDefault="00B01494" w:rsidP="00B01494">
      <w:pPr>
        <w:pStyle w:val="Body"/>
      </w:pPr>
      <w:r>
        <w:rPr>
          <w:lang w:val="en-US"/>
        </w:rPr>
        <w:t>We will implement</w:t>
      </w:r>
      <w:r w:rsidR="000B4AA2">
        <w:rPr>
          <w:lang w:val="en-US"/>
        </w:rPr>
        <w:t xml:space="preserve"> m</w:t>
      </w:r>
      <w:r w:rsidR="000B4AA2" w:rsidRPr="584BF0D7">
        <w:rPr>
          <w:lang w:val="en-US"/>
        </w:rPr>
        <w:t>onitoring and accountability mechanisms</w:t>
      </w:r>
      <w:r w:rsidR="000B4AA2">
        <w:rPr>
          <w:lang w:val="en-US"/>
        </w:rPr>
        <w:t xml:space="preserve"> </w:t>
      </w:r>
      <w:r w:rsidR="000B4AA2" w:rsidRPr="584BF0D7">
        <w:rPr>
          <w:lang w:val="en-US"/>
        </w:rPr>
        <w:t>to ensure we track our progress</w:t>
      </w:r>
      <w:r>
        <w:rPr>
          <w:lang w:val="en-US"/>
        </w:rPr>
        <w:t>.</w:t>
      </w:r>
      <w:r w:rsidR="004D531B">
        <w:rPr>
          <w:lang w:val="en-US"/>
        </w:rPr>
        <w:t xml:space="preserve"> </w:t>
      </w:r>
      <w:r>
        <w:rPr>
          <w:lang w:val="en-US"/>
        </w:rPr>
        <w:t xml:space="preserve">This includes having </w:t>
      </w:r>
      <w:r w:rsidR="000B4AA2" w:rsidRPr="584BF0D7">
        <w:rPr>
          <w:lang w:val="en-US"/>
        </w:rPr>
        <w:t>clear, measurable milestones and outcomes</w:t>
      </w:r>
      <w:r w:rsidR="000B4AA2">
        <w:rPr>
          <w:lang w:val="en-US"/>
        </w:rPr>
        <w:t xml:space="preserve"> </w:t>
      </w:r>
      <w:r>
        <w:rPr>
          <w:lang w:val="en-US"/>
        </w:rPr>
        <w:t xml:space="preserve">for </w:t>
      </w:r>
      <w:r w:rsidR="000B4AA2">
        <w:rPr>
          <w:lang w:val="en-US"/>
        </w:rPr>
        <w:t>the life of the strategy.</w:t>
      </w:r>
    </w:p>
    <w:p w14:paraId="0C2D49B0" w14:textId="77777777" w:rsidR="00B01494" w:rsidRPr="00FD5579" w:rsidRDefault="00B01494" w:rsidP="00FD5579">
      <w:pPr>
        <w:pStyle w:val="Body"/>
      </w:pPr>
      <w:bookmarkStart w:id="12" w:name="_Hlk66712316"/>
      <w:r>
        <w:br w:type="page"/>
      </w:r>
    </w:p>
    <w:p w14:paraId="05BEC132" w14:textId="6F398196" w:rsidR="00744D11" w:rsidRPr="001238A1" w:rsidRDefault="00744D11" w:rsidP="00744D11">
      <w:pPr>
        <w:pStyle w:val="Heading1"/>
      </w:pPr>
      <w:bookmarkStart w:id="13" w:name="_Toc214899771"/>
      <w:r w:rsidRPr="001238A1">
        <w:lastRenderedPageBreak/>
        <w:t>Introduction</w:t>
      </w:r>
      <w:bookmarkEnd w:id="13"/>
    </w:p>
    <w:p w14:paraId="25C527D5" w14:textId="68E8EEE7" w:rsidR="00012327" w:rsidRPr="001238A1" w:rsidRDefault="2061E31E" w:rsidP="5459D9F9">
      <w:pPr>
        <w:pStyle w:val="Heading2"/>
      </w:pPr>
      <w:bookmarkStart w:id="14" w:name="_Toc214899772"/>
      <w:r w:rsidRPr="001238A1">
        <w:t>Substance</w:t>
      </w:r>
      <w:r w:rsidR="06229B1A" w:rsidRPr="001238A1">
        <w:t xml:space="preserve"> use </w:t>
      </w:r>
      <w:r w:rsidR="00B779EB" w:rsidRPr="001238A1">
        <w:t xml:space="preserve">and addiction </w:t>
      </w:r>
      <w:r w:rsidR="06229B1A" w:rsidRPr="001238A1">
        <w:t>in Victoria</w:t>
      </w:r>
      <w:bookmarkEnd w:id="14"/>
    </w:p>
    <w:p w14:paraId="14FD6B3D" w14:textId="1071B2BA" w:rsidR="00B01494" w:rsidRPr="001238A1" w:rsidRDefault="2061E31E" w:rsidP="5459D9F9">
      <w:pPr>
        <w:pStyle w:val="Body"/>
      </w:pPr>
      <w:r w:rsidRPr="001238A1">
        <w:t>Substance</w:t>
      </w:r>
      <w:r w:rsidR="04B96254" w:rsidRPr="001238A1">
        <w:t xml:space="preserve"> use </w:t>
      </w:r>
      <w:r w:rsidR="125B06D0" w:rsidRPr="001238A1">
        <w:t>is</w:t>
      </w:r>
      <w:r w:rsidR="4050891D" w:rsidRPr="001238A1">
        <w:t xml:space="preserve"> a reality in Victoria.</w:t>
      </w:r>
      <w:r w:rsidR="0086581D" w:rsidRPr="001238A1">
        <w:rPr>
          <w:rStyle w:val="EndnoteReference"/>
        </w:rPr>
        <w:endnoteReference w:id="3"/>
      </w:r>
      <w:r w:rsidR="4050891D" w:rsidRPr="001238A1">
        <w:t xml:space="preserve"> </w:t>
      </w:r>
      <w:r w:rsidR="50BD6D86" w:rsidRPr="001238A1">
        <w:t xml:space="preserve">This includes </w:t>
      </w:r>
      <w:r w:rsidR="5B1E150F" w:rsidRPr="001238A1">
        <w:t>a broad spectrum</w:t>
      </w:r>
      <w:r w:rsidR="13EF16E2" w:rsidRPr="001238A1">
        <w:t xml:space="preserve"> of </w:t>
      </w:r>
      <w:r w:rsidR="00FA7663" w:rsidRPr="001238A1">
        <w:t xml:space="preserve">legal and illegal </w:t>
      </w:r>
      <w:r w:rsidRPr="001238A1">
        <w:t>alcohol and other drugs (AOD)</w:t>
      </w:r>
      <w:r w:rsidR="5F94EAE0" w:rsidRPr="001238A1">
        <w:t>.</w:t>
      </w:r>
    </w:p>
    <w:p w14:paraId="272BA67D" w14:textId="0A965B2C" w:rsidR="0086581D" w:rsidRPr="001238A1" w:rsidRDefault="3A173FAB" w:rsidP="5459D9F9">
      <w:pPr>
        <w:pStyle w:val="Body"/>
        <w:rPr>
          <w:lang w:val="en-US"/>
        </w:rPr>
      </w:pPr>
      <w:r w:rsidRPr="001238A1">
        <w:t xml:space="preserve">Many people do not use </w:t>
      </w:r>
      <w:r w:rsidR="00E10DC7" w:rsidRPr="001238A1">
        <w:t>substances</w:t>
      </w:r>
      <w:r w:rsidRPr="001238A1">
        <w:t xml:space="preserve"> frequently</w:t>
      </w:r>
      <w:r w:rsidR="50BD6D86" w:rsidRPr="001238A1">
        <w:t xml:space="preserve">, and many people who use </w:t>
      </w:r>
      <w:r w:rsidR="00E10DC7" w:rsidRPr="001238A1">
        <w:t>substances</w:t>
      </w:r>
      <w:r w:rsidR="50BD6D86" w:rsidRPr="001238A1">
        <w:t xml:space="preserve"> do not experience harm.</w:t>
      </w:r>
      <w:r w:rsidR="00EB50F5" w:rsidRPr="001238A1">
        <w:rPr>
          <w:lang w:val="en-US"/>
        </w:rPr>
        <w:t xml:space="preserve"> </w:t>
      </w:r>
      <w:r w:rsidR="35658CB5" w:rsidRPr="001238A1">
        <w:rPr>
          <w:lang w:val="en-US"/>
        </w:rPr>
        <w:t xml:space="preserve">However, for some </w:t>
      </w:r>
      <w:r w:rsidR="00B01494" w:rsidRPr="001238A1">
        <w:rPr>
          <w:lang w:val="en-US"/>
        </w:rPr>
        <w:t xml:space="preserve">people, </w:t>
      </w:r>
      <w:r w:rsidR="35658CB5" w:rsidRPr="001238A1">
        <w:rPr>
          <w:lang w:val="en-US"/>
        </w:rPr>
        <w:t xml:space="preserve">substance use </w:t>
      </w:r>
      <w:r w:rsidR="00EB50F5" w:rsidRPr="001238A1">
        <w:rPr>
          <w:lang w:val="en-US"/>
        </w:rPr>
        <w:t>carries</w:t>
      </w:r>
      <w:r w:rsidR="35658CB5" w:rsidRPr="001238A1">
        <w:rPr>
          <w:lang w:val="en-US"/>
        </w:rPr>
        <w:t xml:space="preserve"> </w:t>
      </w:r>
      <w:r w:rsidR="00EB50F5" w:rsidRPr="001238A1">
        <w:rPr>
          <w:lang w:val="en-US"/>
        </w:rPr>
        <w:t xml:space="preserve">higher </w:t>
      </w:r>
      <w:r w:rsidR="35658CB5" w:rsidRPr="001238A1">
        <w:rPr>
          <w:lang w:val="en-US"/>
        </w:rPr>
        <w:t>risk</w:t>
      </w:r>
      <w:r w:rsidR="00B01494" w:rsidRPr="001238A1">
        <w:rPr>
          <w:lang w:val="en-US"/>
        </w:rPr>
        <w:t>s.</w:t>
      </w:r>
      <w:r w:rsidR="0086581D" w:rsidRPr="001238A1">
        <w:rPr>
          <w:rStyle w:val="EndnoteReference"/>
          <w:lang w:val="en-US"/>
        </w:rPr>
        <w:endnoteReference w:id="4"/>
      </w:r>
      <w:r w:rsidR="4050891D" w:rsidRPr="001238A1">
        <w:rPr>
          <w:lang w:val="en-US"/>
        </w:rPr>
        <w:t xml:space="preserve"> </w:t>
      </w:r>
      <w:r w:rsidR="42FE2B75" w:rsidRPr="001238A1">
        <w:rPr>
          <w:lang w:val="en-US"/>
        </w:rPr>
        <w:t>This include</w:t>
      </w:r>
      <w:r w:rsidR="2A42BDDA" w:rsidRPr="001238A1">
        <w:rPr>
          <w:lang w:val="en-US"/>
        </w:rPr>
        <w:t>s</w:t>
      </w:r>
      <w:r w:rsidR="42FE2B75" w:rsidRPr="001238A1">
        <w:rPr>
          <w:lang w:val="en-US"/>
        </w:rPr>
        <w:t xml:space="preserve"> risk</w:t>
      </w:r>
      <w:r w:rsidR="7B75D33A" w:rsidRPr="001238A1">
        <w:rPr>
          <w:lang w:val="en-US"/>
        </w:rPr>
        <w:t>s</w:t>
      </w:r>
      <w:r w:rsidR="42FE2B75" w:rsidRPr="001238A1">
        <w:rPr>
          <w:lang w:val="en-US"/>
        </w:rPr>
        <w:t xml:space="preserve"> of harm to self and others</w:t>
      </w:r>
      <w:r w:rsidR="0044332A" w:rsidRPr="001238A1">
        <w:rPr>
          <w:lang w:val="en-US"/>
        </w:rPr>
        <w:t xml:space="preserve">. These risks </w:t>
      </w:r>
      <w:r w:rsidR="00A070ED" w:rsidRPr="001238A1">
        <w:rPr>
          <w:lang w:val="en-US"/>
        </w:rPr>
        <w:t xml:space="preserve">can lead </w:t>
      </w:r>
      <w:r w:rsidR="00755B9F" w:rsidRPr="001238A1">
        <w:rPr>
          <w:lang w:val="en-US"/>
        </w:rPr>
        <w:t>to</w:t>
      </w:r>
      <w:r w:rsidR="2F92F943" w:rsidRPr="001238A1">
        <w:rPr>
          <w:lang w:val="en-US"/>
        </w:rPr>
        <w:t xml:space="preserve"> </w:t>
      </w:r>
      <w:r w:rsidR="1CBB3B69" w:rsidRPr="001238A1">
        <w:rPr>
          <w:lang w:val="en-US"/>
        </w:rPr>
        <w:t xml:space="preserve">significant and often devastating </w:t>
      </w:r>
      <w:r w:rsidR="009C72F8" w:rsidRPr="001238A1">
        <w:rPr>
          <w:lang w:val="en-US"/>
        </w:rPr>
        <w:t xml:space="preserve">consequences </w:t>
      </w:r>
      <w:r w:rsidR="1CBB3B69" w:rsidRPr="001238A1">
        <w:rPr>
          <w:lang w:val="en-US"/>
        </w:rPr>
        <w:t>for individuals, families</w:t>
      </w:r>
      <w:r w:rsidR="5F8A1DDE" w:rsidRPr="001238A1">
        <w:rPr>
          <w:lang w:val="en-US"/>
        </w:rPr>
        <w:t>, supporters</w:t>
      </w:r>
      <w:r w:rsidR="1CBB3B69" w:rsidRPr="001238A1">
        <w:rPr>
          <w:lang w:val="en-US"/>
        </w:rPr>
        <w:t xml:space="preserve"> and communities.</w:t>
      </w:r>
    </w:p>
    <w:p w14:paraId="633BB6D8" w14:textId="453450DF" w:rsidR="0044332A" w:rsidRPr="001238A1" w:rsidRDefault="5637CED0" w:rsidP="799CE045">
      <w:pPr>
        <w:pStyle w:val="Body"/>
      </w:pPr>
      <w:r w:rsidRPr="001238A1">
        <w:t>There are signs that rates of harm are increasing, even though population prevalence of AOD consumption has remained largely stable.</w:t>
      </w:r>
      <w:r w:rsidR="006E4A3D" w:rsidRPr="001238A1">
        <w:rPr>
          <w:bCs/>
          <w:vertAlign w:val="superscript"/>
        </w:rPr>
        <w:t>2</w:t>
      </w:r>
      <w:r w:rsidR="58B81791" w:rsidRPr="001238A1">
        <w:rPr>
          <w:vertAlign w:val="superscript"/>
        </w:rPr>
        <w:t>,</w:t>
      </w:r>
      <w:r w:rsidR="00ED0744" w:rsidRPr="001238A1">
        <w:rPr>
          <w:rStyle w:val="EndnoteReference"/>
        </w:rPr>
        <w:endnoteReference w:id="5"/>
      </w:r>
      <w:r w:rsidRPr="001238A1">
        <w:t xml:space="preserve"> </w:t>
      </w:r>
    </w:p>
    <w:p w14:paraId="0249CC52" w14:textId="0996C4C3" w:rsidR="0086581D" w:rsidRPr="001238A1" w:rsidRDefault="5637CED0" w:rsidP="799CE045">
      <w:pPr>
        <w:pStyle w:val="Body"/>
      </w:pPr>
      <w:r w:rsidRPr="001238A1">
        <w:t xml:space="preserve">For example, fatal overdose </w:t>
      </w:r>
      <w:r w:rsidR="0044332A" w:rsidRPr="001238A1">
        <w:t xml:space="preserve">increased by </w:t>
      </w:r>
      <w:r w:rsidRPr="001238A1">
        <w:t>61</w:t>
      </w:r>
      <w:r w:rsidR="0044332A" w:rsidRPr="001238A1">
        <w:t xml:space="preserve">% </w:t>
      </w:r>
      <w:r w:rsidRPr="001238A1">
        <w:t>between 2010 and 2022</w:t>
      </w:r>
      <w:r w:rsidR="0044332A" w:rsidRPr="001238A1">
        <w:t xml:space="preserve">. Tragically, </w:t>
      </w:r>
      <w:r w:rsidRPr="001238A1">
        <w:t>5,956 Victorian</w:t>
      </w:r>
      <w:r w:rsidR="0044332A" w:rsidRPr="001238A1">
        <w:t xml:space="preserve">s lost </w:t>
      </w:r>
      <w:r w:rsidR="004D531B" w:rsidRPr="001238A1">
        <w:t xml:space="preserve">their lives </w:t>
      </w:r>
      <w:r w:rsidR="0044332A" w:rsidRPr="001238A1">
        <w:t>during</w:t>
      </w:r>
      <w:r w:rsidRPr="001238A1">
        <w:t xml:space="preserve"> this period</w:t>
      </w:r>
      <w:r w:rsidR="0044332A" w:rsidRPr="001238A1">
        <w:t>.</w:t>
      </w:r>
      <w:r w:rsidR="0086581D" w:rsidRPr="001238A1">
        <w:rPr>
          <w:rStyle w:val="EndnoteReference"/>
        </w:rPr>
        <w:endnoteReference w:id="6"/>
      </w:r>
      <w:r w:rsidR="63EB823D" w:rsidRPr="001238A1">
        <w:t xml:space="preserve"> </w:t>
      </w:r>
      <w:r w:rsidR="0044332A" w:rsidRPr="001238A1">
        <w:t>Of these deaths, three-</w:t>
      </w:r>
      <w:r w:rsidR="466B6C14" w:rsidRPr="001238A1">
        <w:t xml:space="preserve">quarters </w:t>
      </w:r>
      <w:r w:rsidR="0044332A" w:rsidRPr="001238A1">
        <w:t xml:space="preserve">involved </w:t>
      </w:r>
      <w:r w:rsidR="19E6285E" w:rsidRPr="001238A1">
        <w:t>multiple contributing dr</w:t>
      </w:r>
      <w:r w:rsidR="63F4EC01" w:rsidRPr="001238A1">
        <w:t>ugs</w:t>
      </w:r>
      <w:r w:rsidRPr="001238A1">
        <w:t>.</w:t>
      </w:r>
      <w:bookmarkStart w:id="15" w:name="_Ref191466470"/>
      <w:r w:rsidR="0086581D" w:rsidRPr="001238A1">
        <w:rPr>
          <w:rStyle w:val="EndnoteReference"/>
        </w:rPr>
        <w:endnoteReference w:id="7"/>
      </w:r>
      <w:bookmarkEnd w:id="15"/>
      <w:r w:rsidRPr="001238A1">
        <w:t xml:space="preserve"> Victoria’s drug-related hospitalisation</w:t>
      </w:r>
      <w:r w:rsidR="0086581D" w:rsidRPr="001238A1">
        <w:rPr>
          <w:rStyle w:val="EndnoteReference"/>
        </w:rPr>
        <w:endnoteReference w:id="8"/>
      </w:r>
      <w:r w:rsidRPr="001238A1">
        <w:t xml:space="preserve"> and AOD-related ambulance callout</w:t>
      </w:r>
      <w:r w:rsidR="0086581D" w:rsidRPr="001238A1">
        <w:rPr>
          <w:rStyle w:val="EndnoteReference"/>
        </w:rPr>
        <w:endnoteReference w:id="9"/>
      </w:r>
      <w:r w:rsidRPr="001238A1">
        <w:t xml:space="preserve"> rates </w:t>
      </w:r>
      <w:r w:rsidR="009368ED" w:rsidRPr="001238A1">
        <w:t xml:space="preserve">consistently grew </w:t>
      </w:r>
      <w:r w:rsidRPr="001238A1">
        <w:t xml:space="preserve">before </w:t>
      </w:r>
      <w:r w:rsidR="002E00F4" w:rsidRPr="001238A1">
        <w:t xml:space="preserve">reaching a peak </w:t>
      </w:r>
      <w:r w:rsidR="004602D9" w:rsidRPr="001238A1">
        <w:t xml:space="preserve">of </w:t>
      </w:r>
      <w:r w:rsidR="00E5666D" w:rsidRPr="001238A1">
        <w:t xml:space="preserve">23,180 </w:t>
      </w:r>
      <w:r w:rsidR="004B09B7" w:rsidRPr="001238A1">
        <w:t xml:space="preserve">callouts </w:t>
      </w:r>
      <w:r w:rsidR="002E00F4" w:rsidRPr="001238A1">
        <w:t>in 2020</w:t>
      </w:r>
      <w:r w:rsidR="00EB50F5" w:rsidRPr="001238A1">
        <w:t>–</w:t>
      </w:r>
      <w:r w:rsidR="00FE393B" w:rsidRPr="001238A1">
        <w:t>21</w:t>
      </w:r>
      <w:r w:rsidR="00EB50F5" w:rsidRPr="001238A1">
        <w:t>. They</w:t>
      </w:r>
      <w:r w:rsidR="00BB7974" w:rsidRPr="001238A1">
        <w:t xml:space="preserve"> </w:t>
      </w:r>
      <w:r w:rsidR="00B77C42" w:rsidRPr="001238A1">
        <w:t>reduc</w:t>
      </w:r>
      <w:r w:rsidR="00EB50F5" w:rsidRPr="001238A1">
        <w:t>ed</w:t>
      </w:r>
      <w:r w:rsidR="00B77C42" w:rsidRPr="001238A1">
        <w:t xml:space="preserve"> slightly </w:t>
      </w:r>
      <w:r w:rsidR="00EB50F5" w:rsidRPr="001238A1">
        <w:t xml:space="preserve">after that </w:t>
      </w:r>
      <w:r w:rsidR="00B77C42" w:rsidRPr="001238A1">
        <w:t>but</w:t>
      </w:r>
      <w:r w:rsidR="00157E12" w:rsidRPr="001238A1">
        <w:t xml:space="preserve"> </w:t>
      </w:r>
      <w:r w:rsidR="00EB50F5" w:rsidRPr="001238A1">
        <w:t xml:space="preserve">stayed </w:t>
      </w:r>
      <w:r w:rsidR="008A5893" w:rsidRPr="001238A1">
        <w:t>high</w:t>
      </w:r>
      <w:r w:rsidR="00157E12" w:rsidRPr="001238A1">
        <w:t xml:space="preserve"> </w:t>
      </w:r>
      <w:r w:rsidR="00EB50F5" w:rsidRPr="001238A1">
        <w:t xml:space="preserve">for </w:t>
      </w:r>
      <w:r w:rsidR="00F1578C" w:rsidRPr="001238A1">
        <w:t xml:space="preserve">the </w:t>
      </w:r>
      <w:r w:rsidR="00B57932" w:rsidRPr="001238A1">
        <w:t xml:space="preserve">3 </w:t>
      </w:r>
      <w:r w:rsidR="00F1578C" w:rsidRPr="001238A1">
        <w:t>years</w:t>
      </w:r>
      <w:r w:rsidR="00EB50F5" w:rsidRPr="001238A1">
        <w:t xml:space="preserve"> that followed</w:t>
      </w:r>
      <w:r w:rsidR="426CE15B" w:rsidRPr="001238A1">
        <w:t>.</w:t>
      </w:r>
    </w:p>
    <w:p w14:paraId="3A18D6E7" w14:textId="471316B5" w:rsidR="0044332A" w:rsidRPr="001238A1" w:rsidRDefault="0F75AA48" w:rsidP="0086581D">
      <w:pPr>
        <w:pStyle w:val="Body"/>
      </w:pPr>
      <w:r w:rsidRPr="001238A1">
        <w:t>These</w:t>
      </w:r>
      <w:r w:rsidR="0086581D" w:rsidRPr="001238A1">
        <w:t xml:space="preserve"> statistics</w:t>
      </w:r>
      <w:r w:rsidR="008304D6" w:rsidRPr="001238A1">
        <w:t xml:space="preserve"> mask</w:t>
      </w:r>
      <w:r w:rsidR="0086581D" w:rsidRPr="001238A1">
        <w:t xml:space="preserve"> </w:t>
      </w:r>
      <w:r w:rsidR="0044332A" w:rsidRPr="001238A1">
        <w:t>diverse</w:t>
      </w:r>
      <w:r w:rsidR="0040485E" w:rsidRPr="001238A1">
        <w:t xml:space="preserve"> reasons</w:t>
      </w:r>
      <w:r w:rsidR="00853C47" w:rsidRPr="001238A1">
        <w:t xml:space="preserve"> for</w:t>
      </w:r>
      <w:r w:rsidR="00536384" w:rsidRPr="001238A1">
        <w:t xml:space="preserve"> substance </w:t>
      </w:r>
      <w:r w:rsidR="001462AA" w:rsidRPr="001238A1">
        <w:t>use such as</w:t>
      </w:r>
      <w:r w:rsidR="00536384" w:rsidRPr="001238A1">
        <w:t xml:space="preserve"> </w:t>
      </w:r>
      <w:r w:rsidR="0086581D" w:rsidRPr="001238A1">
        <w:t xml:space="preserve">functional and therapeutic benefits and pleasurable </w:t>
      </w:r>
      <w:r w:rsidR="00242C87" w:rsidRPr="001238A1">
        <w:t>experiences</w:t>
      </w:r>
      <w:r w:rsidR="0086581D" w:rsidRPr="001238A1">
        <w:t>.</w:t>
      </w:r>
    </w:p>
    <w:p w14:paraId="5329E2EC" w14:textId="38EA1736" w:rsidR="003078DF" w:rsidRPr="001238A1" w:rsidRDefault="00A60248" w:rsidP="003078DF">
      <w:pPr>
        <w:pStyle w:val="Body"/>
        <w:rPr>
          <w:lang w:val="en-US"/>
        </w:rPr>
      </w:pPr>
      <w:r w:rsidRPr="001238A1">
        <w:t>S</w:t>
      </w:r>
      <w:r w:rsidR="0086581D" w:rsidRPr="001238A1">
        <w:t xml:space="preserve">tigmatising </w:t>
      </w:r>
      <w:r w:rsidR="00536384" w:rsidRPr="001238A1">
        <w:t>substance</w:t>
      </w:r>
      <w:r w:rsidR="0086581D" w:rsidRPr="001238A1">
        <w:t xml:space="preserve"> </w:t>
      </w:r>
      <w:r w:rsidR="00836233" w:rsidRPr="001238A1">
        <w:t xml:space="preserve">use </w:t>
      </w:r>
      <w:r w:rsidR="0086581D" w:rsidRPr="001238A1">
        <w:t>simply causes further harm.</w:t>
      </w:r>
      <w:r w:rsidR="00EB50F5" w:rsidRPr="001238A1">
        <w:rPr>
          <w:lang w:val="en-US"/>
        </w:rPr>
        <w:t xml:space="preserve"> </w:t>
      </w:r>
      <w:r w:rsidR="0086581D" w:rsidRPr="001238A1">
        <w:rPr>
          <w:lang w:val="en-US"/>
        </w:rPr>
        <w:t xml:space="preserve">We also know that some parts of our community are at greater risk of many AOD-related harms. </w:t>
      </w:r>
      <w:r w:rsidR="004D531B" w:rsidRPr="001238A1">
        <w:rPr>
          <w:lang w:val="en-US"/>
        </w:rPr>
        <w:t>These groups include</w:t>
      </w:r>
      <w:r w:rsidR="00833703" w:rsidRPr="001238A1">
        <w:rPr>
          <w:lang w:val="en-US"/>
        </w:rPr>
        <w:t>:</w:t>
      </w:r>
    </w:p>
    <w:p w14:paraId="5B4F8B52" w14:textId="61FA1CA5" w:rsidR="00833703" w:rsidRPr="001238A1" w:rsidRDefault="00216C33" w:rsidP="006C6A5F">
      <w:pPr>
        <w:pStyle w:val="Bullet1"/>
        <w:rPr>
          <w:lang w:val="en-US"/>
        </w:rPr>
      </w:pPr>
      <w:r w:rsidRPr="001238A1">
        <w:t>people</w:t>
      </w:r>
      <w:r w:rsidRPr="001238A1">
        <w:rPr>
          <w:lang w:val="en-US"/>
        </w:rPr>
        <w:t xml:space="preserve"> experiencing co-occurring mental illness or psychological distress</w:t>
      </w:r>
      <w:bookmarkStart w:id="16" w:name="_Ref193787508"/>
      <w:r w:rsidRPr="001238A1">
        <w:rPr>
          <w:rStyle w:val="EndnoteReference"/>
          <w:lang w:val="en-US"/>
        </w:rPr>
        <w:endnoteReference w:id="10"/>
      </w:r>
      <w:bookmarkEnd w:id="16"/>
      <w:r w:rsidRPr="001238A1">
        <w:rPr>
          <w:lang w:val="en-US"/>
        </w:rPr>
        <w:t xml:space="preserve"> </w:t>
      </w:r>
    </w:p>
    <w:p w14:paraId="0B4CB8DE" w14:textId="1E16AFBA" w:rsidR="00833703" w:rsidRPr="001238A1" w:rsidRDefault="009C790B" w:rsidP="006C6A5F">
      <w:pPr>
        <w:pStyle w:val="Bullet1"/>
        <w:rPr>
          <w:lang w:val="en-US"/>
        </w:rPr>
      </w:pPr>
      <w:r w:rsidRPr="001238A1">
        <w:rPr>
          <w:lang w:val="en-US"/>
        </w:rPr>
        <w:t>young people</w:t>
      </w:r>
    </w:p>
    <w:p w14:paraId="7FA4A5E8" w14:textId="07893BD3" w:rsidR="00833703" w:rsidRPr="001238A1" w:rsidRDefault="0086581D" w:rsidP="006C6A5F">
      <w:pPr>
        <w:pStyle w:val="Bullet1"/>
      </w:pPr>
      <w:r w:rsidRPr="001238A1">
        <w:t>Aboriginal people</w:t>
      </w:r>
      <w:r w:rsidRPr="001238A1">
        <w:rPr>
          <w:rStyle w:val="EndnoteReference"/>
        </w:rPr>
        <w:endnoteReference w:id="11"/>
      </w:r>
      <w:r w:rsidRPr="001238A1">
        <w:rPr>
          <w:vertAlign w:val="superscript"/>
        </w:rPr>
        <w:t>,</w:t>
      </w:r>
      <w:r w:rsidRPr="001238A1">
        <w:rPr>
          <w:rStyle w:val="EndnoteReference"/>
        </w:rPr>
        <w:endnoteReference w:id="12"/>
      </w:r>
      <w:r w:rsidRPr="001238A1">
        <w:t xml:space="preserve"> </w:t>
      </w:r>
    </w:p>
    <w:p w14:paraId="0BBA810B" w14:textId="290422E8" w:rsidR="00833703" w:rsidRPr="001238A1" w:rsidRDefault="0086581D" w:rsidP="006C6A5F">
      <w:pPr>
        <w:pStyle w:val="Bullet1"/>
        <w:rPr>
          <w:lang w:val="en-US"/>
        </w:rPr>
      </w:pPr>
      <w:r w:rsidRPr="001238A1">
        <w:rPr>
          <w:lang w:val="en-US"/>
        </w:rPr>
        <w:t>LGBT</w:t>
      </w:r>
      <w:r w:rsidR="00AA33E2" w:rsidRPr="001238A1">
        <w:rPr>
          <w:lang w:val="en-US"/>
        </w:rPr>
        <w:t>I</w:t>
      </w:r>
      <w:r w:rsidRPr="001238A1">
        <w:rPr>
          <w:lang w:val="en-US"/>
        </w:rPr>
        <w:t>QA+ people</w:t>
      </w:r>
      <w:r w:rsidRPr="001238A1">
        <w:rPr>
          <w:rStyle w:val="EndnoteReference"/>
          <w:lang w:val="en-US"/>
        </w:rPr>
        <w:endnoteReference w:id="13"/>
      </w:r>
      <w:r w:rsidRPr="001238A1">
        <w:rPr>
          <w:lang w:val="en-US"/>
        </w:rPr>
        <w:t xml:space="preserve"> </w:t>
      </w:r>
    </w:p>
    <w:p w14:paraId="45BF0944" w14:textId="33C428EC" w:rsidR="00833703" w:rsidRPr="001238A1" w:rsidRDefault="0086581D" w:rsidP="006C6A5F">
      <w:pPr>
        <w:pStyle w:val="Bullet1"/>
        <w:rPr>
          <w:lang w:val="en-US"/>
        </w:rPr>
      </w:pPr>
      <w:r w:rsidRPr="001238A1">
        <w:rPr>
          <w:lang w:val="en-US"/>
        </w:rPr>
        <w:t>men</w:t>
      </w:r>
      <w:bookmarkStart w:id="17" w:name="_Ref190682834"/>
      <w:r w:rsidRPr="001238A1">
        <w:rPr>
          <w:rStyle w:val="EndnoteReference"/>
          <w:lang w:val="en-US"/>
        </w:rPr>
        <w:endnoteReference w:id="14"/>
      </w:r>
      <w:bookmarkEnd w:id="17"/>
      <w:r w:rsidRPr="001238A1">
        <w:rPr>
          <w:lang w:val="en-US"/>
        </w:rPr>
        <w:t xml:space="preserve"> </w:t>
      </w:r>
    </w:p>
    <w:p w14:paraId="57ED1838" w14:textId="77777777" w:rsidR="003078DF" w:rsidRPr="001238A1" w:rsidRDefault="0086581D" w:rsidP="00743A83">
      <w:pPr>
        <w:pStyle w:val="Bullet1"/>
        <w:spacing w:after="120"/>
        <w:rPr>
          <w:lang w:val="en-US"/>
        </w:rPr>
      </w:pPr>
      <w:r w:rsidRPr="001238A1">
        <w:rPr>
          <w:lang w:val="en-US"/>
        </w:rPr>
        <w:t>people in contact with the justice system.</w:t>
      </w:r>
      <w:bookmarkStart w:id="18" w:name="_Ref191567166"/>
      <w:r w:rsidRPr="001238A1">
        <w:rPr>
          <w:rStyle w:val="EndnoteReference"/>
          <w:lang w:val="en-US"/>
        </w:rPr>
        <w:endnoteReference w:id="15"/>
      </w:r>
      <w:bookmarkEnd w:id="18"/>
      <w:r w:rsidR="755F2460" w:rsidRPr="001238A1">
        <w:rPr>
          <w:rStyle w:val="EndnoteReference"/>
          <w:lang w:val="en-US"/>
        </w:rPr>
        <w:t xml:space="preserve"> </w:t>
      </w:r>
    </w:p>
    <w:p w14:paraId="65374D69" w14:textId="6741899C" w:rsidR="00BD73E1" w:rsidRPr="001238A1" w:rsidRDefault="002E06DC" w:rsidP="0047264F">
      <w:pPr>
        <w:pStyle w:val="Body"/>
        <w:rPr>
          <w:lang w:val="en-US"/>
        </w:rPr>
      </w:pPr>
      <w:r w:rsidRPr="001238A1">
        <w:rPr>
          <w:lang w:val="en-US"/>
        </w:rPr>
        <w:t xml:space="preserve">Gender </w:t>
      </w:r>
      <w:r w:rsidR="004E76DC" w:rsidRPr="00EC11C3">
        <w:rPr>
          <w:lang w:val="en-US"/>
        </w:rPr>
        <w:t>and sexuality</w:t>
      </w:r>
      <w:r w:rsidRPr="001238A1">
        <w:rPr>
          <w:lang w:val="en-US"/>
        </w:rPr>
        <w:t xml:space="preserve"> also</w:t>
      </w:r>
      <w:r w:rsidR="00BD73E1" w:rsidRPr="001238A1">
        <w:rPr>
          <w:lang w:val="en-US"/>
        </w:rPr>
        <w:t xml:space="preserve"> play a role in shaping </w:t>
      </w:r>
      <w:r w:rsidR="000F3D79" w:rsidRPr="001238A1">
        <w:rPr>
          <w:lang w:val="en-US"/>
        </w:rPr>
        <w:t xml:space="preserve">people’s experiences of AOD </w:t>
      </w:r>
      <w:r w:rsidR="00E85CB4" w:rsidRPr="001238A1">
        <w:rPr>
          <w:lang w:val="en-US"/>
        </w:rPr>
        <w:t xml:space="preserve">use. </w:t>
      </w:r>
      <w:r w:rsidR="006E7257" w:rsidRPr="001238A1">
        <w:t>We have heard</w:t>
      </w:r>
      <w:r w:rsidR="004836B8" w:rsidRPr="001238A1">
        <w:t xml:space="preserve"> </w:t>
      </w:r>
      <w:r w:rsidR="003A39A7" w:rsidRPr="001238A1">
        <w:t>through consultations</w:t>
      </w:r>
      <w:r w:rsidR="00134113" w:rsidRPr="001238A1">
        <w:t xml:space="preserve"> </w:t>
      </w:r>
      <w:r w:rsidR="004836B8" w:rsidRPr="001238A1">
        <w:t>that women predominantly use AOD as a coping mechanism for managing trauma, psychological distress and pain rather than for experimentation or social defiance</w:t>
      </w:r>
      <w:r w:rsidR="00CB0B5E" w:rsidRPr="001238A1">
        <w:t>.</w:t>
      </w:r>
      <w:r w:rsidR="00C23CCE" w:rsidRPr="001238A1">
        <w:rPr>
          <w:rStyle w:val="EndnoteReference"/>
        </w:rPr>
        <w:endnoteReference w:id="16"/>
      </w:r>
      <w:r w:rsidR="00C23CCE" w:rsidRPr="001238A1">
        <w:t xml:space="preserve"> </w:t>
      </w:r>
      <w:r w:rsidR="00EB50F5" w:rsidRPr="001238A1">
        <w:rPr>
          <w:lang w:val="en-US"/>
        </w:rPr>
        <w:t>A</w:t>
      </w:r>
      <w:r w:rsidR="0044121C" w:rsidRPr="001238A1">
        <w:rPr>
          <w:lang w:val="en-US"/>
        </w:rPr>
        <w:t xml:space="preserve"> lack of family-inclusive</w:t>
      </w:r>
      <w:r w:rsidR="008C13D7" w:rsidRPr="001238A1">
        <w:rPr>
          <w:rStyle w:val="EndnoteReference"/>
          <w:lang w:val="en-US"/>
        </w:rPr>
        <w:endnoteReference w:id="17"/>
      </w:r>
      <w:r w:rsidR="0044121C" w:rsidRPr="001238A1">
        <w:rPr>
          <w:lang w:val="en-US"/>
        </w:rPr>
        <w:t xml:space="preserve"> </w:t>
      </w:r>
      <w:r w:rsidR="009414B5" w:rsidRPr="001238A1">
        <w:rPr>
          <w:lang w:val="en-US"/>
        </w:rPr>
        <w:t>and</w:t>
      </w:r>
      <w:r w:rsidR="0044121C" w:rsidRPr="001238A1">
        <w:rPr>
          <w:lang w:val="en-US"/>
        </w:rPr>
        <w:t xml:space="preserve"> trans and gender diverse</w:t>
      </w:r>
      <w:r w:rsidR="00EB50F5" w:rsidRPr="001238A1">
        <w:rPr>
          <w:lang w:val="en-US"/>
        </w:rPr>
        <w:t>–</w:t>
      </w:r>
      <w:r w:rsidR="0044121C" w:rsidRPr="001238A1">
        <w:rPr>
          <w:lang w:val="en-US"/>
        </w:rPr>
        <w:t>friendly</w:t>
      </w:r>
      <w:r w:rsidR="00617A32" w:rsidRPr="001238A1">
        <w:rPr>
          <w:rStyle w:val="EndnoteReference"/>
          <w:lang w:val="en-US"/>
        </w:rPr>
        <w:endnoteReference w:id="18"/>
      </w:r>
      <w:r w:rsidR="000F3D79" w:rsidRPr="001238A1">
        <w:rPr>
          <w:lang w:val="en-US"/>
        </w:rPr>
        <w:t xml:space="preserve"> </w:t>
      </w:r>
      <w:r w:rsidR="009414B5" w:rsidRPr="001238A1">
        <w:rPr>
          <w:lang w:val="en-US"/>
        </w:rPr>
        <w:t xml:space="preserve">services </w:t>
      </w:r>
      <w:r w:rsidR="00C71A65" w:rsidRPr="001238A1">
        <w:rPr>
          <w:lang w:val="en-US"/>
        </w:rPr>
        <w:t xml:space="preserve">can limit access to </w:t>
      </w:r>
      <w:r w:rsidR="007B5616" w:rsidRPr="001238A1">
        <w:rPr>
          <w:lang w:val="en-US"/>
        </w:rPr>
        <w:t xml:space="preserve">support. </w:t>
      </w:r>
      <w:r w:rsidR="00AF4B08" w:rsidRPr="001238A1">
        <w:rPr>
          <w:lang w:val="en-US"/>
        </w:rPr>
        <w:t xml:space="preserve">Culturally diverse people also experience barriers in accessing </w:t>
      </w:r>
      <w:proofErr w:type="gramStart"/>
      <w:r w:rsidR="00AF4B08" w:rsidRPr="001238A1">
        <w:rPr>
          <w:lang w:val="en-US"/>
        </w:rPr>
        <w:t>the AOD</w:t>
      </w:r>
      <w:proofErr w:type="gramEnd"/>
      <w:r w:rsidR="00AF4B08" w:rsidRPr="001238A1">
        <w:rPr>
          <w:lang w:val="en-US"/>
        </w:rPr>
        <w:t xml:space="preserve"> </w:t>
      </w:r>
      <w:r w:rsidR="002E7489">
        <w:rPr>
          <w:lang w:val="en-US"/>
        </w:rPr>
        <w:t xml:space="preserve">services and </w:t>
      </w:r>
      <w:r w:rsidR="007B1EB0">
        <w:rPr>
          <w:lang w:val="en-US"/>
        </w:rPr>
        <w:t xml:space="preserve">support </w:t>
      </w:r>
      <w:r w:rsidR="00AF4B08" w:rsidRPr="001238A1">
        <w:rPr>
          <w:lang w:val="en-US"/>
        </w:rPr>
        <w:t xml:space="preserve">system. </w:t>
      </w:r>
    </w:p>
    <w:p w14:paraId="46FC854E" w14:textId="51778676" w:rsidR="00891EFB" w:rsidRPr="001238A1" w:rsidRDefault="009F7B44" w:rsidP="5459D9F9">
      <w:pPr>
        <w:pStyle w:val="Body"/>
        <w:rPr>
          <w:lang w:val="en-US"/>
        </w:rPr>
      </w:pPr>
      <w:r w:rsidRPr="001238A1">
        <w:rPr>
          <w:lang w:val="en-US"/>
        </w:rPr>
        <w:t>T</w:t>
      </w:r>
      <w:r w:rsidR="007A037C" w:rsidRPr="001238A1">
        <w:rPr>
          <w:lang w:val="en-US"/>
        </w:rPr>
        <w:t>he</w:t>
      </w:r>
      <w:r w:rsidR="005515A1" w:rsidRPr="001238A1">
        <w:rPr>
          <w:lang w:val="en-US"/>
        </w:rPr>
        <w:t xml:space="preserve"> </w:t>
      </w:r>
      <w:r w:rsidR="005515A1" w:rsidRPr="00511A92">
        <w:rPr>
          <w:b/>
          <w:bCs/>
          <w:lang w:val="en-US"/>
        </w:rPr>
        <w:t xml:space="preserve">Victorian </w:t>
      </w:r>
      <w:r w:rsidR="00FA2E85" w:rsidRPr="00511A92">
        <w:rPr>
          <w:b/>
          <w:bCs/>
          <w:lang w:val="en-US"/>
        </w:rPr>
        <w:t>a</w:t>
      </w:r>
      <w:r w:rsidR="005515A1" w:rsidRPr="00511A92">
        <w:rPr>
          <w:b/>
          <w:bCs/>
          <w:lang w:val="en-US"/>
        </w:rPr>
        <w:t xml:space="preserve">lcohol and </w:t>
      </w:r>
      <w:r w:rsidR="00FA2E85" w:rsidRPr="00511A92">
        <w:rPr>
          <w:b/>
          <w:bCs/>
          <w:lang w:val="en-US"/>
        </w:rPr>
        <w:t>o</w:t>
      </w:r>
      <w:r w:rsidR="005515A1" w:rsidRPr="00511A92">
        <w:rPr>
          <w:b/>
          <w:bCs/>
          <w:lang w:val="en-US"/>
        </w:rPr>
        <w:t xml:space="preserve">ther </w:t>
      </w:r>
      <w:r w:rsidR="00FA2E85" w:rsidRPr="00511A92">
        <w:rPr>
          <w:b/>
          <w:bCs/>
          <w:lang w:val="en-US"/>
        </w:rPr>
        <w:t>d</w:t>
      </w:r>
      <w:r w:rsidR="005515A1" w:rsidRPr="00511A92">
        <w:rPr>
          <w:b/>
          <w:bCs/>
          <w:lang w:val="en-US"/>
        </w:rPr>
        <w:t>rug</w:t>
      </w:r>
      <w:r w:rsidR="005C0BD5" w:rsidRPr="00511A92">
        <w:rPr>
          <w:b/>
          <w:bCs/>
          <w:lang w:val="en-US"/>
        </w:rPr>
        <w:t>s</w:t>
      </w:r>
      <w:r w:rsidR="005515A1" w:rsidRPr="00511A92">
        <w:rPr>
          <w:b/>
          <w:bCs/>
          <w:lang w:val="en-US"/>
        </w:rPr>
        <w:t xml:space="preserve"> </w:t>
      </w:r>
      <w:r w:rsidR="00891EFB" w:rsidRPr="00511A92">
        <w:rPr>
          <w:b/>
          <w:bCs/>
          <w:lang w:val="en-US"/>
        </w:rPr>
        <w:t>st</w:t>
      </w:r>
      <w:r w:rsidR="00A16E49" w:rsidRPr="00511A92">
        <w:rPr>
          <w:b/>
          <w:bCs/>
          <w:lang w:val="en-US"/>
        </w:rPr>
        <w:t>rategy</w:t>
      </w:r>
      <w:r w:rsidR="005515A1" w:rsidRPr="00511A92">
        <w:rPr>
          <w:b/>
          <w:bCs/>
          <w:lang w:val="en-US"/>
        </w:rPr>
        <w:t xml:space="preserve"> 2025</w:t>
      </w:r>
      <w:r w:rsidR="00004B31" w:rsidRPr="00511A92">
        <w:rPr>
          <w:b/>
          <w:bCs/>
          <w:lang w:val="en-US"/>
        </w:rPr>
        <w:t>–</w:t>
      </w:r>
      <w:r w:rsidR="00604BF8" w:rsidRPr="00511A92">
        <w:rPr>
          <w:b/>
          <w:bCs/>
          <w:lang w:val="en-US"/>
        </w:rPr>
        <w:t>20</w:t>
      </w:r>
      <w:r w:rsidR="005515A1" w:rsidRPr="00511A92">
        <w:rPr>
          <w:b/>
          <w:bCs/>
          <w:lang w:val="en-US"/>
        </w:rPr>
        <w:t>35</w:t>
      </w:r>
      <w:r w:rsidR="00CB5597" w:rsidRPr="001238A1">
        <w:rPr>
          <w:lang w:val="en-US"/>
        </w:rPr>
        <w:t xml:space="preserve"> </w:t>
      </w:r>
      <w:r w:rsidR="00DF0C5E" w:rsidRPr="001238A1">
        <w:rPr>
          <w:lang w:val="en-US"/>
        </w:rPr>
        <w:t xml:space="preserve">will guide </w:t>
      </w:r>
      <w:r w:rsidR="00833703" w:rsidRPr="001238A1">
        <w:rPr>
          <w:lang w:val="en-US"/>
        </w:rPr>
        <w:t xml:space="preserve">our </w:t>
      </w:r>
      <w:r w:rsidR="00DF0C5E" w:rsidRPr="001238A1">
        <w:rPr>
          <w:lang w:val="en-US"/>
        </w:rPr>
        <w:t>efforts</w:t>
      </w:r>
      <w:r w:rsidR="00536384" w:rsidRPr="001238A1">
        <w:rPr>
          <w:lang w:val="en-US"/>
        </w:rPr>
        <w:t xml:space="preserve"> to ensur</w:t>
      </w:r>
      <w:r w:rsidR="00836233" w:rsidRPr="001238A1">
        <w:rPr>
          <w:lang w:val="en-US"/>
        </w:rPr>
        <w:t>e</w:t>
      </w:r>
      <w:r w:rsidR="00536384" w:rsidRPr="001238A1">
        <w:rPr>
          <w:lang w:val="en-US"/>
        </w:rPr>
        <w:t xml:space="preserve"> Victorians who experience</w:t>
      </w:r>
      <w:r w:rsidR="005179D8" w:rsidRPr="001238A1">
        <w:rPr>
          <w:lang w:val="en-US"/>
        </w:rPr>
        <w:t>,</w:t>
      </w:r>
      <w:r w:rsidR="00536384" w:rsidRPr="001238A1">
        <w:rPr>
          <w:lang w:val="en-US"/>
        </w:rPr>
        <w:t xml:space="preserve"> </w:t>
      </w:r>
      <w:r w:rsidR="00265BB6" w:rsidRPr="001238A1">
        <w:rPr>
          <w:lang w:val="en-US"/>
        </w:rPr>
        <w:t>or are at risk of</w:t>
      </w:r>
      <w:r w:rsidR="00EB50F5" w:rsidRPr="001238A1">
        <w:rPr>
          <w:lang w:val="en-US"/>
        </w:rPr>
        <w:t>,</w:t>
      </w:r>
      <w:r w:rsidR="00265BB6" w:rsidRPr="001238A1">
        <w:rPr>
          <w:lang w:val="en-US"/>
        </w:rPr>
        <w:t xml:space="preserve"> </w:t>
      </w:r>
      <w:r w:rsidR="000A14FA" w:rsidRPr="001238A1">
        <w:rPr>
          <w:lang w:val="en-US"/>
        </w:rPr>
        <w:t>AOD</w:t>
      </w:r>
      <w:r w:rsidR="00A65C77" w:rsidRPr="001238A1">
        <w:rPr>
          <w:lang w:val="en-US"/>
        </w:rPr>
        <w:t>-</w:t>
      </w:r>
      <w:r w:rsidR="00265BB6" w:rsidRPr="001238A1">
        <w:rPr>
          <w:lang w:val="en-US"/>
        </w:rPr>
        <w:t xml:space="preserve">related </w:t>
      </w:r>
      <w:r w:rsidR="00536384" w:rsidRPr="001238A1">
        <w:rPr>
          <w:lang w:val="en-US"/>
        </w:rPr>
        <w:t xml:space="preserve">harms can access the </w:t>
      </w:r>
      <w:r w:rsidR="00B261F0" w:rsidRPr="001238A1">
        <w:rPr>
          <w:lang w:val="en-US"/>
        </w:rPr>
        <w:t>AOD services</w:t>
      </w:r>
      <w:r w:rsidR="00883130" w:rsidRPr="001238A1">
        <w:rPr>
          <w:lang w:val="en-US"/>
        </w:rPr>
        <w:t>, treatment</w:t>
      </w:r>
      <w:r w:rsidR="00B261F0" w:rsidRPr="001238A1">
        <w:rPr>
          <w:lang w:val="en-US"/>
        </w:rPr>
        <w:t xml:space="preserve"> and support</w:t>
      </w:r>
      <w:r w:rsidR="00536384" w:rsidRPr="001238A1">
        <w:rPr>
          <w:lang w:val="en-US"/>
        </w:rPr>
        <w:t xml:space="preserve"> they need. </w:t>
      </w:r>
      <w:r w:rsidR="00BE0D50" w:rsidRPr="001238A1">
        <w:rPr>
          <w:lang w:val="en-US"/>
        </w:rPr>
        <w:t>These services</w:t>
      </w:r>
      <w:r w:rsidR="00883130" w:rsidRPr="001238A1">
        <w:rPr>
          <w:lang w:val="en-US"/>
        </w:rPr>
        <w:t>, treatment</w:t>
      </w:r>
      <w:r w:rsidR="00BE0D50" w:rsidRPr="001238A1">
        <w:rPr>
          <w:lang w:val="en-US"/>
        </w:rPr>
        <w:t xml:space="preserve"> and support will</w:t>
      </w:r>
      <w:r w:rsidR="00833703" w:rsidRPr="001238A1">
        <w:rPr>
          <w:lang w:val="en-US"/>
        </w:rPr>
        <w:t xml:space="preserve"> respond to </w:t>
      </w:r>
      <w:r w:rsidR="00BE0D50" w:rsidRPr="001238A1">
        <w:rPr>
          <w:lang w:val="en-US"/>
        </w:rPr>
        <w:t>people’s</w:t>
      </w:r>
      <w:r w:rsidR="00833703" w:rsidRPr="001238A1">
        <w:rPr>
          <w:lang w:val="en-US"/>
        </w:rPr>
        <w:t xml:space="preserve"> needs</w:t>
      </w:r>
      <w:r w:rsidR="00B52325" w:rsidRPr="001238A1">
        <w:rPr>
          <w:lang w:val="en-US"/>
        </w:rPr>
        <w:t xml:space="preserve"> </w:t>
      </w:r>
      <w:r w:rsidR="002D2FDB" w:rsidRPr="001238A1">
        <w:rPr>
          <w:lang w:val="en-US"/>
        </w:rPr>
        <w:t>and will be available through multiple points of entry across</w:t>
      </w:r>
      <w:r w:rsidR="003D7A5C" w:rsidRPr="001238A1">
        <w:rPr>
          <w:lang w:val="en-US"/>
        </w:rPr>
        <w:t xml:space="preserve"> health</w:t>
      </w:r>
      <w:r w:rsidR="002D2FDB" w:rsidRPr="001238A1">
        <w:rPr>
          <w:lang w:val="en-US"/>
        </w:rPr>
        <w:t xml:space="preserve"> systems</w:t>
      </w:r>
      <w:r w:rsidR="003D2BC2" w:rsidRPr="001238A1">
        <w:rPr>
          <w:lang w:val="en-US"/>
        </w:rPr>
        <w:t>.</w:t>
      </w:r>
    </w:p>
    <w:p w14:paraId="247C3A10" w14:textId="3D334C04" w:rsidR="00012327" w:rsidRPr="001238A1" w:rsidRDefault="00EB50F5" w:rsidP="00CA1579">
      <w:pPr>
        <w:pStyle w:val="Heading2"/>
      </w:pPr>
      <w:bookmarkStart w:id="21" w:name="_Toc214899773"/>
      <w:r w:rsidRPr="001238A1">
        <w:lastRenderedPageBreak/>
        <w:t>A</w:t>
      </w:r>
      <w:r w:rsidR="005C0BD5" w:rsidRPr="001238A1">
        <w:t xml:space="preserve">lcohol and </w:t>
      </w:r>
      <w:r w:rsidR="008F2CFD" w:rsidRPr="001238A1">
        <w:t>o</w:t>
      </w:r>
      <w:r w:rsidR="005C0BD5" w:rsidRPr="001238A1">
        <w:t>ther</w:t>
      </w:r>
      <w:r w:rsidR="006D7934" w:rsidRPr="001238A1" w:rsidDel="008F2CFD">
        <w:t xml:space="preserve"> </w:t>
      </w:r>
      <w:r w:rsidR="008F2CFD" w:rsidRPr="001238A1">
        <w:t xml:space="preserve">drugs </w:t>
      </w:r>
      <w:r w:rsidR="006D7934" w:rsidRPr="001238A1">
        <w:t>system</w:t>
      </w:r>
      <w:bookmarkEnd w:id="21"/>
    </w:p>
    <w:p w14:paraId="2763B5BD" w14:textId="0038F987" w:rsidR="00833703" w:rsidRPr="001238A1" w:rsidRDefault="5D3E2514" w:rsidP="5459D9F9">
      <w:pPr>
        <w:pStyle w:val="Body"/>
      </w:pPr>
      <w:r w:rsidRPr="001238A1">
        <w:t xml:space="preserve">Victoria’s AOD system </w:t>
      </w:r>
      <w:r w:rsidR="004D531B" w:rsidRPr="001238A1">
        <w:t>is</w:t>
      </w:r>
      <w:r w:rsidRPr="001238A1">
        <w:t xml:space="preserve"> </w:t>
      </w:r>
      <w:r w:rsidR="00FA0023" w:rsidRPr="001238A1">
        <w:t>‘</w:t>
      </w:r>
      <w:r w:rsidRPr="001238A1">
        <w:t>young compared to the other established systems of care such as health and mental health</w:t>
      </w:r>
      <w:r w:rsidR="00FA0023" w:rsidRPr="001238A1">
        <w:t>’</w:t>
      </w:r>
      <w:r w:rsidR="00833703" w:rsidRPr="001238A1">
        <w:t>.</w:t>
      </w:r>
      <w:r w:rsidR="00833703" w:rsidRPr="001238A1">
        <w:rPr>
          <w:rStyle w:val="EndnoteReference"/>
        </w:rPr>
        <w:endnoteReference w:id="19"/>
      </w:r>
      <w:r w:rsidR="0037657F" w:rsidRPr="001238A1">
        <w:t xml:space="preserve"> </w:t>
      </w:r>
      <w:r w:rsidRPr="001238A1">
        <w:t>It emerged</w:t>
      </w:r>
      <w:r w:rsidR="263935EC" w:rsidRPr="001238A1">
        <w:t xml:space="preserve"> as </w:t>
      </w:r>
      <w:r w:rsidR="0810D403" w:rsidRPr="001238A1">
        <w:t>a standalone sector in the 1990s</w:t>
      </w:r>
      <w:r w:rsidR="00536384" w:rsidRPr="001238A1">
        <w:t xml:space="preserve">, following </w:t>
      </w:r>
      <w:r w:rsidR="00833703" w:rsidRPr="001238A1">
        <w:t>the</w:t>
      </w:r>
      <w:r w:rsidR="13F6732C" w:rsidRPr="001238A1">
        <w:t xml:space="preserve"> </w:t>
      </w:r>
      <w:r w:rsidR="13B5D51B" w:rsidRPr="001238A1">
        <w:t>deinstitutionalisation of mental health services and the</w:t>
      </w:r>
      <w:r w:rsidR="5D29097F" w:rsidRPr="001238A1">
        <w:t xml:space="preserve"> </w:t>
      </w:r>
      <w:r w:rsidR="13B5D51B" w:rsidRPr="001238A1">
        <w:t>separation of mental health and AOD services</w:t>
      </w:r>
      <w:r w:rsidR="76C06C70" w:rsidRPr="001238A1">
        <w:t>.</w:t>
      </w:r>
    </w:p>
    <w:p w14:paraId="6789483D" w14:textId="2544C7E4" w:rsidR="00833703" w:rsidRPr="001238A1" w:rsidRDefault="00D419B5" w:rsidP="00D419B5">
      <w:pPr>
        <w:pStyle w:val="Body"/>
      </w:pPr>
      <w:r w:rsidRPr="001238A1">
        <w:t xml:space="preserve">Today, </w:t>
      </w:r>
      <w:r w:rsidR="00E32524" w:rsidRPr="001238A1">
        <w:t>the</w:t>
      </w:r>
      <w:r w:rsidRPr="001238A1">
        <w:t xml:space="preserve"> AOD system is a specialist service system</w:t>
      </w:r>
      <w:r w:rsidR="00536384" w:rsidRPr="001238A1">
        <w:t xml:space="preserve"> </w:t>
      </w:r>
      <w:r w:rsidR="0037657F" w:rsidRPr="001238A1">
        <w:t xml:space="preserve">that </w:t>
      </w:r>
      <w:r w:rsidRPr="001238A1">
        <w:t>supports around 40,000 Victorians each year.</w:t>
      </w:r>
      <w:r w:rsidR="00532F57" w:rsidRPr="001238A1">
        <w:t xml:space="preserve"> </w:t>
      </w:r>
      <w:r w:rsidR="00DB7352" w:rsidRPr="001238A1">
        <w:t>The</w:t>
      </w:r>
      <w:r w:rsidR="00A6579A" w:rsidRPr="001238A1">
        <w:t xml:space="preserve"> </w:t>
      </w:r>
      <w:r w:rsidR="00DB7352" w:rsidRPr="001238A1">
        <w:t xml:space="preserve">system is </w:t>
      </w:r>
      <w:r w:rsidR="00A6579A" w:rsidRPr="001238A1">
        <w:t xml:space="preserve">a complex mix of </w:t>
      </w:r>
      <w:r w:rsidR="00F06F80" w:rsidRPr="001238A1">
        <w:t xml:space="preserve">public </w:t>
      </w:r>
      <w:r w:rsidR="00D22555" w:rsidRPr="001238A1">
        <w:t xml:space="preserve">hospital, community-based and private </w:t>
      </w:r>
      <w:r w:rsidR="00A6579A" w:rsidRPr="001238A1">
        <w:t xml:space="preserve">services </w:t>
      </w:r>
      <w:r w:rsidR="00632BDE" w:rsidRPr="001238A1">
        <w:t>funded and administered by</w:t>
      </w:r>
      <w:r w:rsidR="00002F92" w:rsidRPr="001238A1">
        <w:t xml:space="preserve"> </w:t>
      </w:r>
      <w:r w:rsidR="003C3AE9" w:rsidRPr="001238A1">
        <w:t xml:space="preserve">the Commonwealth and </w:t>
      </w:r>
      <w:r w:rsidR="0026127A" w:rsidRPr="001238A1">
        <w:t>Victorian</w:t>
      </w:r>
      <w:r w:rsidR="003C3AE9" w:rsidRPr="001238A1">
        <w:t xml:space="preserve"> </w:t>
      </w:r>
      <w:r w:rsidR="00FA0023" w:rsidRPr="001238A1">
        <w:t>g</w:t>
      </w:r>
      <w:r w:rsidR="003C3AE9" w:rsidRPr="001238A1">
        <w:t>overnment</w:t>
      </w:r>
      <w:r w:rsidR="00FA0023" w:rsidRPr="001238A1">
        <w:t>s</w:t>
      </w:r>
      <w:r w:rsidR="3FD788E1" w:rsidRPr="001238A1">
        <w:t xml:space="preserve"> and </w:t>
      </w:r>
      <w:r w:rsidR="000E10F1" w:rsidRPr="001238A1">
        <w:t xml:space="preserve">the </w:t>
      </w:r>
      <w:r w:rsidR="3FD788E1" w:rsidRPr="001238A1">
        <w:t>private sector</w:t>
      </w:r>
      <w:r w:rsidR="00CF6F35" w:rsidRPr="001238A1">
        <w:t xml:space="preserve"> (Figure 2)</w:t>
      </w:r>
      <w:r w:rsidR="008C633B" w:rsidRPr="001238A1">
        <w:t>.</w:t>
      </w:r>
      <w:r w:rsidR="00B57932" w:rsidRPr="001238A1">
        <w:t xml:space="preserve"> </w:t>
      </w:r>
    </w:p>
    <w:p w14:paraId="206D5DB9" w14:textId="3C4FF086" w:rsidR="00D419B5" w:rsidRPr="001238A1" w:rsidRDefault="00833703" w:rsidP="00D419B5">
      <w:pPr>
        <w:pStyle w:val="Body"/>
      </w:pPr>
      <w:r w:rsidRPr="001238A1">
        <w:t>T</w:t>
      </w:r>
      <w:r w:rsidR="00D419B5" w:rsidRPr="001238A1">
        <w:t>he</w:t>
      </w:r>
      <w:r w:rsidR="00FA0023" w:rsidRPr="001238A1">
        <w:t xml:space="preserve"> Victorian Government</w:t>
      </w:r>
      <w:r w:rsidR="00FA0023" w:rsidRPr="001238A1" w:rsidDel="00FA0023">
        <w:t xml:space="preserve"> </w:t>
      </w:r>
      <w:r w:rsidR="00FA0023" w:rsidRPr="001238A1">
        <w:t xml:space="preserve">funds </w:t>
      </w:r>
      <w:r w:rsidR="00D419B5" w:rsidRPr="001238A1">
        <w:t>more than 100 AOD service providers</w:t>
      </w:r>
      <w:r w:rsidRPr="001238A1">
        <w:t>. Th</w:t>
      </w:r>
      <w:r w:rsidR="00FA0023" w:rsidRPr="001238A1">
        <w:t>ese providers</w:t>
      </w:r>
      <w:r w:rsidRPr="001238A1">
        <w:t xml:space="preserve"> deliver</w:t>
      </w:r>
      <w:r w:rsidR="00D419B5" w:rsidRPr="001238A1">
        <w:t xml:space="preserve"> care at no or low cost to the consumer.</w:t>
      </w:r>
    </w:p>
    <w:p w14:paraId="4F714BE5" w14:textId="2EBED8F2" w:rsidR="005B7D0C" w:rsidRPr="001238A1" w:rsidRDefault="005B7D0C" w:rsidP="005B7D0C">
      <w:pPr>
        <w:pStyle w:val="Body"/>
      </w:pPr>
      <w:r w:rsidRPr="001238A1">
        <w:rPr>
          <w:lang w:val="en-US"/>
        </w:rPr>
        <w:t xml:space="preserve">The Victorian AOD system approaches addiction and AOD-related harm as a health issue, rather than a </w:t>
      </w:r>
      <w:r w:rsidRPr="001238A1">
        <w:t xml:space="preserve">criminal issue. This acknowledges the reality of substance use in our communities. It recognises that we can moderate the risks of substance use and addiction </w:t>
      </w:r>
      <w:r w:rsidR="008A3140" w:rsidRPr="001238A1">
        <w:t>by</w:t>
      </w:r>
      <w:r w:rsidRPr="001238A1">
        <w:t xml:space="preserve"> </w:t>
      </w:r>
      <w:r w:rsidR="00E70F10" w:rsidRPr="001238A1">
        <w:t>enabling</w:t>
      </w:r>
      <w:r w:rsidR="00313A03" w:rsidRPr="001238A1">
        <w:t xml:space="preserve"> </w:t>
      </w:r>
      <w:r w:rsidRPr="001238A1">
        <w:t>health-focused support. The Department of Health, in partnership with the Department of Families, Fairness and Housing</w:t>
      </w:r>
      <w:r w:rsidR="0037657F" w:rsidRPr="001238A1">
        <w:t>,</w:t>
      </w:r>
      <w:r w:rsidRPr="001238A1">
        <w:t xml:space="preserve"> is responsible for </w:t>
      </w:r>
      <w:r w:rsidR="0037657F" w:rsidRPr="001238A1">
        <w:t>overseeing</w:t>
      </w:r>
      <w:r w:rsidRPr="001238A1">
        <w:t xml:space="preserve"> the AOD system.</w:t>
      </w:r>
    </w:p>
    <w:p w14:paraId="487965AF" w14:textId="64BF6101" w:rsidR="005B7D0C" w:rsidRPr="001238A1" w:rsidRDefault="005B7D0C" w:rsidP="005B7D0C">
      <w:pPr>
        <w:pStyle w:val="Body"/>
      </w:pPr>
      <w:r w:rsidRPr="001238A1">
        <w:rPr>
          <w:lang w:val="en-US"/>
        </w:rPr>
        <w:t xml:space="preserve">The AOD system provides services and </w:t>
      </w:r>
      <w:proofErr w:type="gramStart"/>
      <w:r w:rsidRPr="001238A1">
        <w:rPr>
          <w:lang w:val="en-US"/>
        </w:rPr>
        <w:t>supports for</w:t>
      </w:r>
      <w:proofErr w:type="gramEnd"/>
      <w:r w:rsidRPr="001238A1">
        <w:rPr>
          <w:lang w:val="en-US"/>
        </w:rPr>
        <w:t xml:space="preserve"> a wide range of people with various AOD needs. It respects the right of people to choose the type of services they access. This includes services that focus on treatment, recovery or harm reduction.</w:t>
      </w:r>
    </w:p>
    <w:p w14:paraId="743ECE13" w14:textId="0508E48C" w:rsidR="005B7D0C" w:rsidRPr="001238A1" w:rsidRDefault="005B7D0C" w:rsidP="005B7D0C">
      <w:pPr>
        <w:pStyle w:val="Body"/>
      </w:pPr>
      <w:r w:rsidRPr="001238A1">
        <w:t>At a minimum, the AOD system support</w:t>
      </w:r>
      <w:r w:rsidR="002E7489">
        <w:t>s</w:t>
      </w:r>
      <w:r w:rsidRPr="001238A1">
        <w:t xml:space="preserve"> people who:</w:t>
      </w:r>
    </w:p>
    <w:p w14:paraId="2874B780" w14:textId="77777777" w:rsidR="005B7D0C" w:rsidRPr="001238A1" w:rsidRDefault="005B7D0C" w:rsidP="006C6A5F">
      <w:pPr>
        <w:pStyle w:val="Bullet1"/>
      </w:pPr>
      <w:r w:rsidRPr="001238A1">
        <w:t>want information about substance use to inform their choices and support for others</w:t>
      </w:r>
    </w:p>
    <w:p w14:paraId="20B06213" w14:textId="2C278869" w:rsidR="005B7D0C" w:rsidRPr="001238A1" w:rsidRDefault="005B7D0C" w:rsidP="006C6A5F">
      <w:pPr>
        <w:pStyle w:val="Bullet1"/>
      </w:pPr>
      <w:r w:rsidRPr="001238A1">
        <w:t xml:space="preserve">want to minimise the harm </w:t>
      </w:r>
      <w:r w:rsidR="00002B4D">
        <w:t>related to</w:t>
      </w:r>
      <w:r w:rsidRPr="001238A1">
        <w:t xml:space="preserve"> their own or </w:t>
      </w:r>
      <w:r w:rsidR="005835F9" w:rsidRPr="001238A1">
        <w:t xml:space="preserve">someone else’s </w:t>
      </w:r>
      <w:r w:rsidRPr="001238A1">
        <w:t>substance use</w:t>
      </w:r>
    </w:p>
    <w:p w14:paraId="29AF2BB3" w14:textId="6164627F" w:rsidR="005B7D0C" w:rsidRPr="001238A1" w:rsidRDefault="005B7D0C" w:rsidP="006C6A5F">
      <w:pPr>
        <w:pStyle w:val="Bullet1"/>
      </w:pPr>
      <w:r w:rsidRPr="001238A1">
        <w:t xml:space="preserve">experience addiction or other harms </w:t>
      </w:r>
      <w:r w:rsidR="00331738" w:rsidRPr="001238A1">
        <w:t>and</w:t>
      </w:r>
      <w:r w:rsidRPr="001238A1">
        <w:t xml:space="preserve"> want services and supports to help them, or others, recover.</w:t>
      </w:r>
    </w:p>
    <w:p w14:paraId="402C3FBA" w14:textId="77777777" w:rsidR="005B7D0C" w:rsidRPr="001238A1" w:rsidRDefault="005B7D0C" w:rsidP="005B7D0C">
      <w:pPr>
        <w:pStyle w:val="Bodyafterbullets"/>
        <w:rPr>
          <w:lang w:val="en-US"/>
        </w:rPr>
      </w:pPr>
      <w:r w:rsidRPr="001238A1">
        <w:rPr>
          <w:lang w:val="en-US"/>
        </w:rPr>
        <w:t xml:space="preserve">These services and </w:t>
      </w:r>
      <w:proofErr w:type="gramStart"/>
      <w:r w:rsidRPr="001238A1">
        <w:rPr>
          <w:lang w:val="en-US"/>
        </w:rPr>
        <w:t>supports</w:t>
      </w:r>
      <w:proofErr w:type="gramEnd"/>
      <w:r w:rsidRPr="001238A1">
        <w:rPr>
          <w:lang w:val="en-US"/>
        </w:rPr>
        <w:t xml:space="preserve"> are not mutually exclusive and may overlap.</w:t>
      </w:r>
    </w:p>
    <w:p w14:paraId="7C95AA45" w14:textId="05181BE3" w:rsidR="005B7D0C" w:rsidRPr="001238A1" w:rsidRDefault="005B7D0C" w:rsidP="005B7D0C">
      <w:pPr>
        <w:pStyle w:val="Body"/>
        <w:rPr>
          <w:lang w:val="en-US"/>
        </w:rPr>
      </w:pPr>
      <w:r w:rsidRPr="001238A1">
        <w:rPr>
          <w:lang w:val="en-US"/>
        </w:rPr>
        <w:t>The AOD system also acknowledges the role of families and supporters</w:t>
      </w:r>
      <w:r w:rsidR="00121B3E" w:rsidRPr="001238A1">
        <w:rPr>
          <w:lang w:val="en-US"/>
        </w:rPr>
        <w:t xml:space="preserve"> who</w:t>
      </w:r>
      <w:r w:rsidR="007F6DF0" w:rsidRPr="001238A1">
        <w:rPr>
          <w:lang w:val="en-US"/>
        </w:rPr>
        <w:t xml:space="preserve"> </w:t>
      </w:r>
      <w:r w:rsidRPr="001238A1">
        <w:rPr>
          <w:lang w:val="en-US"/>
        </w:rPr>
        <w:t xml:space="preserve">also experience </w:t>
      </w:r>
      <w:r w:rsidR="00BE5030" w:rsidRPr="001238A1">
        <w:rPr>
          <w:lang w:val="en-US"/>
        </w:rPr>
        <w:t xml:space="preserve">the impact of </w:t>
      </w:r>
      <w:r w:rsidRPr="001238A1">
        <w:rPr>
          <w:lang w:val="en-US"/>
        </w:rPr>
        <w:t xml:space="preserve">AOD-related harm. They </w:t>
      </w:r>
      <w:r w:rsidR="00D955CD" w:rsidRPr="001238A1">
        <w:rPr>
          <w:lang w:val="en-US"/>
        </w:rPr>
        <w:t xml:space="preserve">also </w:t>
      </w:r>
      <w:r w:rsidRPr="001238A1">
        <w:rPr>
          <w:lang w:val="en-US"/>
        </w:rPr>
        <w:t xml:space="preserve">face challenges in </w:t>
      </w:r>
      <w:r w:rsidRPr="001238A1">
        <w:t>navigating</w:t>
      </w:r>
      <w:r w:rsidRPr="001238A1">
        <w:rPr>
          <w:lang w:val="en-US"/>
        </w:rPr>
        <w:t xml:space="preserve"> systems and accessing services and supports.</w:t>
      </w:r>
    </w:p>
    <w:p w14:paraId="699A4512" w14:textId="5C1872BF" w:rsidR="00833703" w:rsidRPr="001238A1" w:rsidRDefault="005B7D0C" w:rsidP="00D419B5">
      <w:pPr>
        <w:pStyle w:val="Body"/>
        <w:rPr>
          <w:lang w:val="en-US"/>
        </w:rPr>
      </w:pPr>
      <w:r w:rsidRPr="001238A1">
        <w:rPr>
          <w:lang w:val="en-US"/>
        </w:rPr>
        <w:t xml:space="preserve">The system works to </w:t>
      </w:r>
      <w:r w:rsidR="003D29C7" w:rsidRPr="001238A1">
        <w:rPr>
          <w:lang w:val="en-US"/>
        </w:rPr>
        <w:t>engage</w:t>
      </w:r>
      <w:r w:rsidRPr="001238A1">
        <w:rPr>
          <w:lang w:val="en-US"/>
        </w:rPr>
        <w:t xml:space="preserve"> families and supporters and to provide specifically designed services. </w:t>
      </w:r>
      <w:r w:rsidR="00833703" w:rsidRPr="001238A1">
        <w:rPr>
          <w:lang w:val="en-US"/>
        </w:rPr>
        <w:t>Services provide t</w:t>
      </w:r>
      <w:r w:rsidR="5CD08FC3" w:rsidRPr="001238A1">
        <w:rPr>
          <w:lang w:val="en-US"/>
        </w:rPr>
        <w:t>reatment, care and support in community-based and residential settings</w:t>
      </w:r>
      <w:r w:rsidR="00833703" w:rsidRPr="001238A1">
        <w:rPr>
          <w:lang w:val="en-US"/>
        </w:rPr>
        <w:t>. These are</w:t>
      </w:r>
      <w:r w:rsidR="5CD08FC3" w:rsidRPr="001238A1">
        <w:rPr>
          <w:lang w:val="en-US"/>
        </w:rPr>
        <w:t xml:space="preserve"> planned and delivered </w:t>
      </w:r>
      <w:r w:rsidR="005835F9" w:rsidRPr="001238A1">
        <w:rPr>
          <w:lang w:val="en-US"/>
        </w:rPr>
        <w:t xml:space="preserve">across </w:t>
      </w:r>
      <w:r w:rsidR="5CD08FC3" w:rsidRPr="001238A1">
        <w:rPr>
          <w:lang w:val="en-US"/>
        </w:rPr>
        <w:t>16 catchments.</w:t>
      </w:r>
    </w:p>
    <w:p w14:paraId="27140EDE" w14:textId="7ABC3BA2" w:rsidR="002A08D3" w:rsidRPr="001238A1" w:rsidRDefault="002A08D3" w:rsidP="00D419B5">
      <w:pPr>
        <w:pStyle w:val="Body"/>
        <w:rPr>
          <w:lang w:val="en-US"/>
        </w:rPr>
      </w:pPr>
      <w:r w:rsidRPr="001238A1">
        <w:rPr>
          <w:lang w:val="en-US"/>
        </w:rPr>
        <w:t>The system comprises</w:t>
      </w:r>
      <w:r w:rsidR="00FD5866" w:rsidRPr="001238A1">
        <w:rPr>
          <w:lang w:val="en-US"/>
        </w:rPr>
        <w:t xml:space="preserve"> specific AOD services for Aboriginal people, women, young people, families and people </w:t>
      </w:r>
      <w:r w:rsidR="00B5510B" w:rsidRPr="001238A1">
        <w:rPr>
          <w:lang w:val="en-US"/>
        </w:rPr>
        <w:t xml:space="preserve">who are </w:t>
      </w:r>
      <w:r w:rsidR="0096221F" w:rsidRPr="001238A1">
        <w:rPr>
          <w:lang w:val="en-US"/>
        </w:rPr>
        <w:t>in</w:t>
      </w:r>
      <w:r w:rsidR="00373D45" w:rsidRPr="001238A1">
        <w:rPr>
          <w:lang w:val="en-US"/>
        </w:rPr>
        <w:t xml:space="preserve"> contact</w:t>
      </w:r>
      <w:r w:rsidR="0096221F" w:rsidRPr="001238A1">
        <w:rPr>
          <w:lang w:val="en-US"/>
        </w:rPr>
        <w:t xml:space="preserve"> with</w:t>
      </w:r>
      <w:r w:rsidR="00FD5866" w:rsidRPr="001238A1">
        <w:rPr>
          <w:lang w:val="en-US"/>
        </w:rPr>
        <w:t xml:space="preserve"> the justice system. </w:t>
      </w:r>
    </w:p>
    <w:p w14:paraId="3EAF2982" w14:textId="1225098B" w:rsidR="0073514E" w:rsidRPr="001238A1" w:rsidRDefault="00090CC0" w:rsidP="00D419B5">
      <w:pPr>
        <w:pStyle w:val="Body"/>
        <w:rPr>
          <w:lang w:val="en-US"/>
        </w:rPr>
      </w:pPr>
      <w:r w:rsidRPr="001238A1">
        <w:rPr>
          <w:lang w:val="en-US"/>
        </w:rPr>
        <w:t>Many locations also have hotspot-based specialist harm reduction services</w:t>
      </w:r>
      <w:r w:rsidR="002A08D3" w:rsidRPr="001238A1">
        <w:rPr>
          <w:lang w:val="en-US"/>
        </w:rPr>
        <w:t>.</w:t>
      </w:r>
      <w:r w:rsidR="001F4EF5" w:rsidRPr="001238A1">
        <w:rPr>
          <w:lang w:val="en-US"/>
        </w:rPr>
        <w:t xml:space="preserve"> </w:t>
      </w:r>
      <w:r w:rsidR="002A08D3" w:rsidRPr="001238A1">
        <w:rPr>
          <w:lang w:val="en-US"/>
        </w:rPr>
        <w:t xml:space="preserve">These </w:t>
      </w:r>
      <w:r w:rsidR="416FEC9B" w:rsidRPr="001238A1">
        <w:rPr>
          <w:lang w:val="en-US"/>
        </w:rPr>
        <w:t xml:space="preserve">operate from community health </w:t>
      </w:r>
      <w:r w:rsidR="571A3175" w:rsidRPr="001238A1">
        <w:rPr>
          <w:lang w:val="en-US"/>
        </w:rPr>
        <w:t xml:space="preserve">and other community-based </w:t>
      </w:r>
      <w:r w:rsidR="416FEC9B" w:rsidRPr="001238A1">
        <w:rPr>
          <w:lang w:val="en-US"/>
        </w:rPr>
        <w:t>infrastructure</w:t>
      </w:r>
      <w:r w:rsidR="002A08D3" w:rsidRPr="001238A1">
        <w:rPr>
          <w:lang w:val="en-US"/>
        </w:rPr>
        <w:t>. They</w:t>
      </w:r>
      <w:r w:rsidR="416FEC9B" w:rsidRPr="001238A1">
        <w:rPr>
          <w:lang w:val="en-US"/>
        </w:rPr>
        <w:t xml:space="preserve"> </w:t>
      </w:r>
      <w:r w:rsidR="002A08D3" w:rsidRPr="001238A1">
        <w:rPr>
          <w:lang w:val="en-US"/>
        </w:rPr>
        <w:t xml:space="preserve">include </w:t>
      </w:r>
      <w:r w:rsidR="416FEC9B" w:rsidRPr="001238A1">
        <w:rPr>
          <w:lang w:val="en-US"/>
        </w:rPr>
        <w:t>harm reduction services like</w:t>
      </w:r>
      <w:r w:rsidR="04FD1F92" w:rsidRPr="001238A1">
        <w:rPr>
          <w:lang w:val="en-US"/>
        </w:rPr>
        <w:t xml:space="preserve"> </w:t>
      </w:r>
      <w:r w:rsidR="5CD08FC3" w:rsidRPr="001238A1">
        <w:rPr>
          <w:lang w:val="en-US"/>
        </w:rPr>
        <w:t>needle and syringe programs, outreach, sobering</w:t>
      </w:r>
      <w:r w:rsidR="002A08D3" w:rsidRPr="001238A1">
        <w:rPr>
          <w:lang w:val="en-US"/>
        </w:rPr>
        <w:t>-</w:t>
      </w:r>
      <w:r w:rsidR="5CD08FC3" w:rsidRPr="001238A1">
        <w:rPr>
          <w:lang w:val="en-US"/>
        </w:rPr>
        <w:t xml:space="preserve">up services and the </w:t>
      </w:r>
      <w:r w:rsidR="00FA0023" w:rsidRPr="001238A1">
        <w:rPr>
          <w:lang w:val="en-US"/>
        </w:rPr>
        <w:t>m</w:t>
      </w:r>
      <w:r w:rsidR="5CD08FC3" w:rsidRPr="001238A1">
        <w:rPr>
          <w:lang w:val="en-US"/>
        </w:rPr>
        <w:t xml:space="preserve">edically </w:t>
      </w:r>
      <w:r w:rsidR="00FA0023" w:rsidRPr="001238A1">
        <w:rPr>
          <w:lang w:val="en-US"/>
        </w:rPr>
        <w:t>s</w:t>
      </w:r>
      <w:r w:rsidR="5CD08FC3" w:rsidRPr="001238A1">
        <w:rPr>
          <w:lang w:val="en-US"/>
        </w:rPr>
        <w:t xml:space="preserve">upervised </w:t>
      </w:r>
      <w:r w:rsidR="00FA0023" w:rsidRPr="001238A1">
        <w:rPr>
          <w:lang w:val="en-US"/>
        </w:rPr>
        <w:t>i</w:t>
      </w:r>
      <w:r w:rsidR="5CD08FC3" w:rsidRPr="001238A1">
        <w:rPr>
          <w:lang w:val="en-US"/>
        </w:rPr>
        <w:t xml:space="preserve">njecting </w:t>
      </w:r>
      <w:r w:rsidR="00FA0023" w:rsidRPr="001238A1">
        <w:rPr>
          <w:lang w:val="en-US"/>
        </w:rPr>
        <w:t>r</w:t>
      </w:r>
      <w:r w:rsidR="5CD08FC3" w:rsidRPr="001238A1">
        <w:rPr>
          <w:lang w:val="en-US"/>
        </w:rPr>
        <w:t>oom</w:t>
      </w:r>
      <w:r w:rsidR="04FD1F92" w:rsidRPr="001238A1">
        <w:rPr>
          <w:lang w:val="en-US"/>
        </w:rPr>
        <w:t>.</w:t>
      </w:r>
    </w:p>
    <w:p w14:paraId="17BE9E66" w14:textId="03A8F91E" w:rsidR="002A08D3" w:rsidRPr="001238A1" w:rsidRDefault="4F3FAEC8" w:rsidP="00D419B5">
      <w:pPr>
        <w:pStyle w:val="Body"/>
        <w:rPr>
          <w:lang w:val="en-US"/>
        </w:rPr>
      </w:pPr>
      <w:r>
        <w:lastRenderedPageBreak/>
        <w:t xml:space="preserve">People seeking AOD </w:t>
      </w:r>
      <w:r w:rsidR="404BAAB8">
        <w:t>service</w:t>
      </w:r>
      <w:r w:rsidR="46566FEE">
        <w:t>s</w:t>
      </w:r>
      <w:r>
        <w:t xml:space="preserve"> often have multiple, intersecting health and social support needs. </w:t>
      </w:r>
      <w:r w:rsidR="2343D5CA">
        <w:t xml:space="preserve">For people </w:t>
      </w:r>
      <w:r w:rsidR="160631AD">
        <w:t xml:space="preserve">experiencing urgent </w:t>
      </w:r>
      <w:r w:rsidR="46566FEE">
        <w:t>AOD</w:t>
      </w:r>
      <w:r w:rsidR="7B6631EC">
        <w:t xml:space="preserve"> </w:t>
      </w:r>
      <w:r w:rsidR="00A36376">
        <w:t>concerns</w:t>
      </w:r>
      <w:r w:rsidR="6C60D10A">
        <w:t>,</w:t>
      </w:r>
      <w:r w:rsidR="15CA47E1">
        <w:t xml:space="preserve"> </w:t>
      </w:r>
      <w:r w:rsidR="01642025">
        <w:t>emergency department menta</w:t>
      </w:r>
      <w:r w:rsidR="2FEBB1B3">
        <w:t>l</w:t>
      </w:r>
      <w:r w:rsidR="01642025">
        <w:t xml:space="preserve"> health and </w:t>
      </w:r>
      <w:r w:rsidR="46566FEE" w:rsidRPr="0BD877BD">
        <w:rPr>
          <w:lang w:val="en-US"/>
        </w:rPr>
        <w:t xml:space="preserve">AOD </w:t>
      </w:r>
      <w:r w:rsidR="3CB5E83A">
        <w:t>hubs</w:t>
      </w:r>
      <w:r w:rsidR="2FEBB1B3">
        <w:t xml:space="preserve"> </w:t>
      </w:r>
      <w:r w:rsidR="58F782DA">
        <w:t>provide</w:t>
      </w:r>
      <w:r w:rsidR="77CE63C6">
        <w:t xml:space="preserve"> high</w:t>
      </w:r>
      <w:r w:rsidR="58F782DA">
        <w:t>-</w:t>
      </w:r>
      <w:r w:rsidR="77CE63C6">
        <w:t>quality a</w:t>
      </w:r>
      <w:r w:rsidR="56563C69">
        <w:t>nd timely care in a safe and supportive space.</w:t>
      </w:r>
      <w:r w:rsidR="6C60D10A">
        <w:t xml:space="preserve"> </w:t>
      </w:r>
      <w:r w:rsidR="58F782DA" w:rsidRPr="0BD877BD">
        <w:rPr>
          <w:lang w:val="en-US"/>
        </w:rPr>
        <w:t>T</w:t>
      </w:r>
      <w:r w:rsidR="3C05DDAD" w:rsidRPr="0BD877BD">
        <w:rPr>
          <w:lang w:val="en-US"/>
        </w:rPr>
        <w:t xml:space="preserve">he system </w:t>
      </w:r>
      <w:r w:rsidR="58F782DA" w:rsidRPr="0BD877BD">
        <w:rPr>
          <w:lang w:val="en-US"/>
        </w:rPr>
        <w:t xml:space="preserve">also </w:t>
      </w:r>
      <w:r w:rsidR="3C05DDAD" w:rsidRPr="0BD877BD">
        <w:rPr>
          <w:lang w:val="en-US"/>
        </w:rPr>
        <w:t xml:space="preserve">includes </w:t>
      </w:r>
      <w:r w:rsidR="43D3DD21" w:rsidRPr="0BD877BD">
        <w:rPr>
          <w:lang w:val="en-US"/>
        </w:rPr>
        <w:t xml:space="preserve">dedicated </w:t>
      </w:r>
      <w:r w:rsidR="05CC746B" w:rsidRPr="0BD877BD">
        <w:rPr>
          <w:lang w:val="en-US"/>
        </w:rPr>
        <w:t>services</w:t>
      </w:r>
      <w:r w:rsidR="77A5487A" w:rsidRPr="0BD877BD">
        <w:rPr>
          <w:lang w:val="en-US"/>
        </w:rPr>
        <w:t xml:space="preserve"> that </w:t>
      </w:r>
      <w:r w:rsidR="58F782DA" w:rsidRPr="0BD877BD">
        <w:rPr>
          <w:lang w:val="en-US"/>
        </w:rPr>
        <w:t xml:space="preserve">work together </w:t>
      </w:r>
      <w:r w:rsidR="77A5487A" w:rsidRPr="0BD877BD">
        <w:rPr>
          <w:lang w:val="en-US"/>
        </w:rPr>
        <w:t>to improve access to integrated mental health and addiction treatment</w:t>
      </w:r>
      <w:r w:rsidR="05CC746B" w:rsidRPr="0BD877BD">
        <w:rPr>
          <w:lang w:val="en-US"/>
        </w:rPr>
        <w:t xml:space="preserve"> </w:t>
      </w:r>
      <w:r w:rsidR="00ADD002" w:rsidRPr="0BD877BD">
        <w:rPr>
          <w:lang w:val="en-US"/>
        </w:rPr>
        <w:t>for people</w:t>
      </w:r>
      <w:r w:rsidR="37A8D199" w:rsidRPr="0BD877BD">
        <w:rPr>
          <w:lang w:val="en-US"/>
        </w:rPr>
        <w:t xml:space="preserve"> experiencing both </w:t>
      </w:r>
      <w:bookmarkStart w:id="22" w:name="_Int_gCHfcdW3"/>
      <w:r w:rsidR="37A8D199" w:rsidRPr="0BD877BD">
        <w:rPr>
          <w:lang w:val="en-US"/>
        </w:rPr>
        <w:t>substance</w:t>
      </w:r>
      <w:bookmarkEnd w:id="22"/>
      <w:r w:rsidR="37A8D199" w:rsidRPr="0BD877BD">
        <w:rPr>
          <w:lang w:val="en-US"/>
        </w:rPr>
        <w:t xml:space="preserve"> use </w:t>
      </w:r>
      <w:r w:rsidR="58F782DA" w:rsidRPr="0BD877BD">
        <w:rPr>
          <w:lang w:val="en-US"/>
        </w:rPr>
        <w:t>(</w:t>
      </w:r>
      <w:r w:rsidR="37A8D199" w:rsidRPr="0BD877BD">
        <w:rPr>
          <w:lang w:val="en-US"/>
        </w:rPr>
        <w:t>or addiction</w:t>
      </w:r>
      <w:r w:rsidR="58F782DA" w:rsidRPr="0BD877BD">
        <w:rPr>
          <w:lang w:val="en-US"/>
        </w:rPr>
        <w:t>) issues</w:t>
      </w:r>
      <w:r w:rsidR="37A8D199" w:rsidRPr="0BD877BD">
        <w:rPr>
          <w:lang w:val="en-US"/>
        </w:rPr>
        <w:t xml:space="preserve"> and mental illness</w:t>
      </w:r>
      <w:r w:rsidR="68AEC3B5" w:rsidRPr="0BD877BD">
        <w:rPr>
          <w:lang w:val="en-US"/>
        </w:rPr>
        <w:t>.</w:t>
      </w:r>
    </w:p>
    <w:p w14:paraId="6C7E40CF" w14:textId="7D78E8BA" w:rsidR="00D419B5" w:rsidRPr="001238A1" w:rsidRDefault="00E672F2" w:rsidP="00D419B5">
      <w:pPr>
        <w:pStyle w:val="Body"/>
        <w:rPr>
          <w:lang w:val="en-US"/>
        </w:rPr>
      </w:pPr>
      <w:r w:rsidRPr="001238A1">
        <w:rPr>
          <w:lang w:val="en-US"/>
        </w:rPr>
        <w:t xml:space="preserve">Mental health and wellbeing services provide treatment, care and support to people with co-occurring substance use needs, as recommended by the </w:t>
      </w:r>
      <w:r w:rsidR="002E7489">
        <w:rPr>
          <w:lang w:val="en-US"/>
        </w:rPr>
        <w:t xml:space="preserve">2021 </w:t>
      </w:r>
      <w:r w:rsidRPr="001238A1">
        <w:rPr>
          <w:lang w:val="en-US"/>
        </w:rPr>
        <w:t>Royal Commission into Victoria’s Mental Health System.</w:t>
      </w:r>
      <w:r w:rsidRPr="001238A1" w:rsidDel="00536384">
        <w:rPr>
          <w:lang w:val="en-US"/>
        </w:rPr>
        <w:t xml:space="preserve"> </w:t>
      </w:r>
      <w:r w:rsidR="00E82B1D" w:rsidRPr="001238A1">
        <w:t>C</w:t>
      </w:r>
      <w:r w:rsidR="00D66298" w:rsidRPr="001238A1">
        <w:t xml:space="preserve">ommunity health services </w:t>
      </w:r>
      <w:r w:rsidR="00E82B1D" w:rsidRPr="001238A1">
        <w:t xml:space="preserve">may </w:t>
      </w:r>
      <w:r w:rsidR="008F39BB" w:rsidRPr="001238A1">
        <w:t>invest</w:t>
      </w:r>
      <w:r w:rsidR="00521B29" w:rsidRPr="001238A1">
        <w:t xml:space="preserve"> </w:t>
      </w:r>
      <w:r w:rsidR="00072570" w:rsidRPr="001238A1">
        <w:t>in local</w:t>
      </w:r>
      <w:r w:rsidR="001C498B" w:rsidRPr="001238A1">
        <w:t xml:space="preserve"> </w:t>
      </w:r>
      <w:r w:rsidR="00D66298" w:rsidRPr="001238A1">
        <w:t xml:space="preserve">health promotion </w:t>
      </w:r>
      <w:r w:rsidR="001C498B" w:rsidRPr="001238A1">
        <w:t>ini</w:t>
      </w:r>
      <w:r w:rsidR="003879D9" w:rsidRPr="001238A1">
        <w:t>tiatives</w:t>
      </w:r>
      <w:r w:rsidR="001C498B" w:rsidRPr="001238A1">
        <w:t xml:space="preserve"> </w:t>
      </w:r>
      <w:r w:rsidR="003C40DA" w:rsidRPr="001238A1">
        <w:t xml:space="preserve">if </w:t>
      </w:r>
      <w:r w:rsidR="00494A6D" w:rsidRPr="001238A1">
        <w:t xml:space="preserve">they </w:t>
      </w:r>
      <w:r w:rsidR="00716FD7" w:rsidRPr="001238A1">
        <w:t>determine</w:t>
      </w:r>
      <w:r w:rsidR="00431E3D" w:rsidRPr="001238A1">
        <w:t xml:space="preserve"> </w:t>
      </w:r>
      <w:r w:rsidR="00D66298" w:rsidRPr="001238A1">
        <w:t xml:space="preserve">AOD </w:t>
      </w:r>
      <w:r w:rsidR="002E7DF6" w:rsidRPr="001238A1">
        <w:t xml:space="preserve">is </w:t>
      </w:r>
      <w:r w:rsidR="00D66298" w:rsidRPr="001238A1">
        <w:t xml:space="preserve">a priority </w:t>
      </w:r>
      <w:r w:rsidR="00B03177" w:rsidRPr="001238A1">
        <w:t xml:space="preserve">health </w:t>
      </w:r>
      <w:r w:rsidR="00D66298" w:rsidRPr="001238A1">
        <w:t>issue in their community.</w:t>
      </w:r>
      <w:r w:rsidR="00A05511" w:rsidRPr="001238A1">
        <w:rPr>
          <w:lang w:val="en-US"/>
        </w:rPr>
        <w:t xml:space="preserve"> </w:t>
      </w:r>
    </w:p>
    <w:p w14:paraId="47777BA5" w14:textId="2B37C9C6" w:rsidR="002E7DF6" w:rsidRPr="001238A1" w:rsidRDefault="004155C5" w:rsidP="00B52A9E">
      <w:pPr>
        <w:pStyle w:val="Body"/>
      </w:pPr>
      <w:r>
        <w:t xml:space="preserve">Some </w:t>
      </w:r>
      <w:r w:rsidR="00B52A9E">
        <w:t xml:space="preserve">AOD services </w:t>
      </w:r>
      <w:r w:rsidR="002E7DF6">
        <w:t xml:space="preserve">also </w:t>
      </w:r>
      <w:r w:rsidR="2EFB24EB">
        <w:t>receive</w:t>
      </w:r>
      <w:r>
        <w:t xml:space="preserve"> funding</w:t>
      </w:r>
      <w:r w:rsidR="00B52A9E">
        <w:t xml:space="preserve"> from </w:t>
      </w:r>
      <w:r w:rsidR="00231E64">
        <w:t>non</w:t>
      </w:r>
      <w:r w:rsidR="004632B9">
        <w:t>–</w:t>
      </w:r>
      <w:r w:rsidR="00B52A9E">
        <w:t xml:space="preserve">Victorian </w:t>
      </w:r>
      <w:r w:rsidR="001E0636">
        <w:t>G</w:t>
      </w:r>
      <w:r w:rsidR="00424BC0">
        <w:t>overnment</w:t>
      </w:r>
      <w:r w:rsidR="00231E64">
        <w:t xml:space="preserve"> sources</w:t>
      </w:r>
      <w:r w:rsidR="00B52A9E">
        <w:t xml:space="preserve">. </w:t>
      </w:r>
    </w:p>
    <w:p w14:paraId="2B147450" w14:textId="659A3520" w:rsidR="002E7DF6" w:rsidRPr="001238A1" w:rsidRDefault="00231E64" w:rsidP="00B52A9E">
      <w:pPr>
        <w:pStyle w:val="Body"/>
      </w:pPr>
      <w:r w:rsidRPr="001238A1">
        <w:t>T</w:t>
      </w:r>
      <w:r w:rsidR="002E7DF6" w:rsidRPr="001238A1">
        <w:t>he</w:t>
      </w:r>
      <w:r w:rsidR="00B52A9E" w:rsidRPr="001238A1">
        <w:t xml:space="preserve"> Commonwealth </w:t>
      </w:r>
      <w:r w:rsidR="00241ADB" w:rsidRPr="001238A1">
        <w:t xml:space="preserve">Government </w:t>
      </w:r>
      <w:r w:rsidR="00472407" w:rsidRPr="001238A1">
        <w:t>contribute</w:t>
      </w:r>
      <w:r w:rsidR="002E7DF6" w:rsidRPr="001238A1">
        <w:t xml:space="preserve">s </w:t>
      </w:r>
      <w:r w:rsidR="00472407" w:rsidRPr="001238A1">
        <w:t xml:space="preserve">to </w:t>
      </w:r>
      <w:r w:rsidR="00267C33" w:rsidRPr="001238A1">
        <w:t xml:space="preserve">the significant role </w:t>
      </w:r>
      <w:r w:rsidR="002E7DF6" w:rsidRPr="001238A1">
        <w:t xml:space="preserve">that </w:t>
      </w:r>
      <w:r w:rsidR="006869D1" w:rsidRPr="001238A1">
        <w:t>g</w:t>
      </w:r>
      <w:r w:rsidR="0070726F" w:rsidRPr="001238A1">
        <w:t xml:space="preserve">eneral </w:t>
      </w:r>
      <w:r w:rsidR="006869D1" w:rsidRPr="001238A1">
        <w:t>p</w:t>
      </w:r>
      <w:r w:rsidR="00085CD7" w:rsidRPr="001238A1">
        <w:t>ractitioners</w:t>
      </w:r>
      <w:r w:rsidR="009D4E77" w:rsidRPr="001238A1">
        <w:t>, pharmacists</w:t>
      </w:r>
      <w:r w:rsidR="0070726F" w:rsidRPr="001238A1">
        <w:t xml:space="preserve"> </w:t>
      </w:r>
      <w:r w:rsidR="00E03233" w:rsidRPr="001238A1">
        <w:t xml:space="preserve">and </w:t>
      </w:r>
      <w:r w:rsidR="00E56558" w:rsidRPr="001238A1">
        <w:t>private addiction medicine specialists</w:t>
      </w:r>
      <w:r w:rsidR="002E7DF6" w:rsidRPr="001238A1">
        <w:t xml:space="preserve"> play in the AOD system</w:t>
      </w:r>
      <w:r w:rsidRPr="001238A1">
        <w:t xml:space="preserve"> through Medicare and the Pharmaceutical Benefits Scheme</w:t>
      </w:r>
      <w:r w:rsidR="002E7DF6" w:rsidRPr="001238A1">
        <w:t xml:space="preserve">. The Commonwealth also </w:t>
      </w:r>
      <w:r w:rsidR="00B52A9E" w:rsidRPr="001238A1">
        <w:t>commissions AOD services through Primary Health Networks</w:t>
      </w:r>
      <w:r w:rsidR="00351A51" w:rsidRPr="001238A1">
        <w:t>.</w:t>
      </w:r>
      <w:r w:rsidR="00B54CE8" w:rsidRPr="001238A1">
        <w:t xml:space="preserve"> Private providers deliver AOD services</w:t>
      </w:r>
      <w:r w:rsidR="00EA2555" w:rsidRPr="001238A1">
        <w:t xml:space="preserve"> </w:t>
      </w:r>
      <w:r w:rsidR="00066678" w:rsidRPr="001238A1">
        <w:t xml:space="preserve">funded through private health insurance or </w:t>
      </w:r>
      <w:r w:rsidR="00CF6F35" w:rsidRPr="001238A1">
        <w:t xml:space="preserve">that are </w:t>
      </w:r>
      <w:r w:rsidR="00066678" w:rsidRPr="001238A1">
        <w:t>self-funded</w:t>
      </w:r>
      <w:r w:rsidR="00B54CE8" w:rsidRPr="001238A1">
        <w:t>.</w:t>
      </w:r>
    </w:p>
    <w:p w14:paraId="02B6A194" w14:textId="4CA1A45F" w:rsidR="00B52A9E" w:rsidRPr="001238A1" w:rsidRDefault="00CF6F35" w:rsidP="00B52A9E">
      <w:pPr>
        <w:pStyle w:val="Body"/>
      </w:pPr>
      <w:r w:rsidRPr="001238A1">
        <w:t>M</w:t>
      </w:r>
      <w:r w:rsidR="002E7DF6" w:rsidRPr="001238A1">
        <w:t xml:space="preserve">any </w:t>
      </w:r>
      <w:r w:rsidR="00B52A9E" w:rsidRPr="001238A1">
        <w:t>health, social and justice service systems respond to AOD</w:t>
      </w:r>
      <w:r w:rsidR="00BB09AC" w:rsidRPr="001238A1">
        <w:t>-related</w:t>
      </w:r>
      <w:r w:rsidR="00B52A9E" w:rsidRPr="001238A1">
        <w:t xml:space="preserve"> issues</w:t>
      </w:r>
      <w:r w:rsidR="002E7DF6" w:rsidRPr="001238A1">
        <w:t xml:space="preserve">. They </w:t>
      </w:r>
      <w:r w:rsidR="00B52A9E" w:rsidRPr="001238A1">
        <w:t>sometimes integrat</w:t>
      </w:r>
      <w:r w:rsidR="002E7DF6" w:rsidRPr="001238A1">
        <w:t>e</w:t>
      </w:r>
      <w:r w:rsidR="00B52A9E" w:rsidRPr="001238A1">
        <w:t xml:space="preserve"> AOD interventions </w:t>
      </w:r>
      <w:r w:rsidR="002E7DF6" w:rsidRPr="001238A1">
        <w:t xml:space="preserve">with </w:t>
      </w:r>
      <w:r w:rsidR="00B52A9E" w:rsidRPr="001238A1">
        <w:t>service delivery.</w:t>
      </w:r>
      <w:r w:rsidR="00536384" w:rsidRPr="001238A1">
        <w:t xml:space="preserve"> </w:t>
      </w:r>
      <w:r w:rsidR="002E7DF6" w:rsidRPr="001238A1">
        <w:t>T</w:t>
      </w:r>
      <w:r w:rsidR="00B52A9E" w:rsidRPr="001238A1">
        <w:t>hese</w:t>
      </w:r>
      <w:r w:rsidR="002E7DF6" w:rsidRPr="001238A1">
        <w:t xml:space="preserve"> services</w:t>
      </w:r>
      <w:r w:rsidR="00B52A9E" w:rsidRPr="001238A1">
        <w:t xml:space="preserve"> </w:t>
      </w:r>
      <w:r w:rsidR="002E7DF6" w:rsidRPr="001238A1">
        <w:t xml:space="preserve">are </w:t>
      </w:r>
      <w:r w:rsidR="008E7B7A" w:rsidRPr="001238A1">
        <w:t xml:space="preserve">delivered separately to </w:t>
      </w:r>
      <w:r w:rsidR="00B52A9E" w:rsidRPr="001238A1">
        <w:t>the</w:t>
      </w:r>
      <w:r w:rsidR="002E7DF6" w:rsidRPr="001238A1">
        <w:t xml:space="preserve"> state-funded</w:t>
      </w:r>
      <w:r w:rsidR="00B52A9E" w:rsidRPr="001238A1">
        <w:t xml:space="preserve"> AOD system</w:t>
      </w:r>
      <w:r w:rsidR="002E7DF6" w:rsidRPr="001238A1">
        <w:t xml:space="preserve">. However, </w:t>
      </w:r>
      <w:r w:rsidR="00B52A9E" w:rsidRPr="001238A1">
        <w:t>the</w:t>
      </w:r>
      <w:r w:rsidR="002E7DF6" w:rsidRPr="001238A1">
        <w:t xml:space="preserve"> strategy addresses</w:t>
      </w:r>
      <w:r w:rsidR="00B52A9E" w:rsidRPr="001238A1">
        <w:t xml:space="preserve"> pathways between state</w:t>
      </w:r>
      <w:r w:rsidR="002E7DF6" w:rsidRPr="001238A1">
        <w:t>-</w:t>
      </w:r>
      <w:r w:rsidR="00B52A9E" w:rsidRPr="001238A1">
        <w:t xml:space="preserve">funded </w:t>
      </w:r>
      <w:r w:rsidR="008E7B7A" w:rsidRPr="001238A1">
        <w:t xml:space="preserve">AOD </w:t>
      </w:r>
      <w:r w:rsidR="00B52A9E" w:rsidRPr="001238A1">
        <w:t xml:space="preserve">services and </w:t>
      </w:r>
      <w:r w:rsidR="002E7DF6" w:rsidRPr="001238A1">
        <w:t xml:space="preserve">these </w:t>
      </w:r>
      <w:r w:rsidR="002459A9" w:rsidRPr="001238A1">
        <w:t>other social</w:t>
      </w:r>
      <w:r w:rsidR="002E7DF6" w:rsidRPr="001238A1">
        <w:t xml:space="preserve"> services. We will consider these interfaces as part of implementing the strategy.</w:t>
      </w:r>
    </w:p>
    <w:p w14:paraId="4385FFF5" w14:textId="592407B0" w:rsidR="002E7DF6" w:rsidRPr="001238A1" w:rsidRDefault="006452C2" w:rsidP="002E7DF6">
      <w:pPr>
        <w:pStyle w:val="Body"/>
      </w:pPr>
      <w:r w:rsidRPr="001238A1">
        <w:t>Local government</w:t>
      </w:r>
      <w:r w:rsidR="002E7DF6" w:rsidRPr="001238A1">
        <w:t xml:space="preserve">s </w:t>
      </w:r>
      <w:r w:rsidRPr="001238A1">
        <w:t>also play a role</w:t>
      </w:r>
      <w:r w:rsidR="00634229" w:rsidRPr="001238A1">
        <w:t xml:space="preserve"> in the AOD system</w:t>
      </w:r>
      <w:r w:rsidRPr="001238A1">
        <w:t xml:space="preserve">. </w:t>
      </w:r>
      <w:r w:rsidR="002E7DF6" w:rsidRPr="001238A1">
        <w:t>The</w:t>
      </w:r>
      <w:r w:rsidRPr="00511A92">
        <w:rPr>
          <w:b/>
          <w:bCs/>
        </w:rPr>
        <w:t xml:space="preserve"> Public Health and Wellbeing Act</w:t>
      </w:r>
      <w:r w:rsidR="002E7DF6" w:rsidRPr="00511A92">
        <w:rPr>
          <w:b/>
          <w:bCs/>
        </w:rPr>
        <w:t xml:space="preserve"> </w:t>
      </w:r>
      <w:r w:rsidRPr="00511A92">
        <w:rPr>
          <w:b/>
          <w:bCs/>
        </w:rPr>
        <w:t>2008</w:t>
      </w:r>
      <w:r w:rsidR="002E7DF6" w:rsidRPr="00511A92">
        <w:rPr>
          <w:b/>
          <w:bCs/>
        </w:rPr>
        <w:t xml:space="preserve"> </w:t>
      </w:r>
      <w:r w:rsidR="00CF6F35" w:rsidRPr="001238A1">
        <w:t xml:space="preserve">directs </w:t>
      </w:r>
      <w:r w:rsidR="002E7DF6" w:rsidRPr="001238A1">
        <w:t>local governments</w:t>
      </w:r>
      <w:r w:rsidRPr="001238A1">
        <w:t xml:space="preserve"> to develop municipal public health and wellbeing plan</w:t>
      </w:r>
      <w:r w:rsidR="002E7DF6" w:rsidRPr="001238A1">
        <w:t>s</w:t>
      </w:r>
      <w:r w:rsidRPr="001238A1">
        <w:t>. Some local governments in Victoria identify AOD as a priority health issue</w:t>
      </w:r>
      <w:r w:rsidR="002E7DF6" w:rsidRPr="001238A1">
        <w:t>. They</w:t>
      </w:r>
      <w:r w:rsidRPr="001238A1">
        <w:t xml:space="preserve"> incorporate </w:t>
      </w:r>
      <w:r w:rsidR="002E7DF6" w:rsidRPr="001238A1">
        <w:t xml:space="preserve">AOD </w:t>
      </w:r>
      <w:r w:rsidRPr="001238A1">
        <w:t>actions within the</w:t>
      </w:r>
      <w:r w:rsidR="00CF6F35" w:rsidRPr="001238A1">
        <w:t>se</w:t>
      </w:r>
      <w:r w:rsidRPr="001238A1">
        <w:t xml:space="preserve"> </w:t>
      </w:r>
      <w:r w:rsidR="00CF6F35" w:rsidRPr="001238A1">
        <w:t>public health and wellbeing plans</w:t>
      </w:r>
      <w:r w:rsidRPr="001238A1">
        <w:t>.</w:t>
      </w:r>
    </w:p>
    <w:p w14:paraId="0C70F83C" w14:textId="5647E359" w:rsidR="002E7DF6" w:rsidRPr="001238A1" w:rsidRDefault="002E7DF6" w:rsidP="002E7DF6">
      <w:pPr>
        <w:pStyle w:val="Body"/>
      </w:pPr>
      <w:r w:rsidRPr="001238A1">
        <w:t>L</w:t>
      </w:r>
      <w:r w:rsidR="006452C2" w:rsidRPr="001238A1">
        <w:t>ocal government</w:t>
      </w:r>
      <w:r w:rsidR="00AA57DE" w:rsidRPr="001238A1">
        <w:t>s</w:t>
      </w:r>
      <w:r w:rsidR="006452C2" w:rsidRPr="001238A1">
        <w:t xml:space="preserve"> </w:t>
      </w:r>
      <w:r w:rsidR="004B40E6" w:rsidRPr="001238A1">
        <w:t xml:space="preserve">typically </w:t>
      </w:r>
      <w:r w:rsidR="006452C2" w:rsidRPr="001238A1">
        <w:t>do not provide AOD services</w:t>
      </w:r>
      <w:r w:rsidRPr="001238A1">
        <w:t xml:space="preserve">. However, they </w:t>
      </w:r>
      <w:r w:rsidR="006452C2" w:rsidRPr="001238A1">
        <w:t xml:space="preserve">can influence the level of </w:t>
      </w:r>
      <w:r w:rsidR="006C56AA" w:rsidRPr="001238A1">
        <w:t>AOD</w:t>
      </w:r>
      <w:r w:rsidR="006452C2" w:rsidRPr="001238A1">
        <w:t>-related harm in the community</w:t>
      </w:r>
      <w:r w:rsidRPr="001238A1">
        <w:t xml:space="preserve"> by working</w:t>
      </w:r>
      <w:r w:rsidR="006452C2" w:rsidRPr="001238A1">
        <w:t xml:space="preserve"> with </w:t>
      </w:r>
      <w:r w:rsidR="00E82865" w:rsidRPr="001238A1">
        <w:t xml:space="preserve">the </w:t>
      </w:r>
      <w:r w:rsidR="00766D29" w:rsidRPr="001238A1">
        <w:t>C</w:t>
      </w:r>
      <w:r w:rsidR="00E82865" w:rsidRPr="001238A1">
        <w:t xml:space="preserve">ommonwealth </w:t>
      </w:r>
      <w:r w:rsidR="006452C2" w:rsidRPr="001238A1">
        <w:t xml:space="preserve">and </w:t>
      </w:r>
      <w:r w:rsidR="00BB09AC" w:rsidRPr="001238A1">
        <w:t>Victorian</w:t>
      </w:r>
      <w:r w:rsidR="006452C2" w:rsidRPr="001238A1">
        <w:t xml:space="preserve"> governments, community and industry.</w:t>
      </w:r>
    </w:p>
    <w:p w14:paraId="49CFE841" w14:textId="1EE9A334" w:rsidR="002E7DF6" w:rsidRPr="001238A1" w:rsidRDefault="002E7DF6" w:rsidP="00206785">
      <w:pPr>
        <w:pStyle w:val="Body"/>
        <w:keepNext/>
      </w:pPr>
      <w:r w:rsidRPr="001238A1">
        <w:t xml:space="preserve">Some of the ways local governments can </w:t>
      </w:r>
      <w:r w:rsidR="00663AD2" w:rsidRPr="001238A1">
        <w:t>influence</w:t>
      </w:r>
      <w:r w:rsidRPr="001238A1">
        <w:t xml:space="preserve"> AOD-related harm in their communities include:</w:t>
      </w:r>
    </w:p>
    <w:p w14:paraId="65C57667" w14:textId="0FF55A7B" w:rsidR="002E7DF6" w:rsidRPr="001238A1" w:rsidRDefault="006452C2" w:rsidP="006C6A5F">
      <w:pPr>
        <w:pStyle w:val="Bullet1"/>
      </w:pPr>
      <w:r w:rsidRPr="001238A1">
        <w:t>land use and planning</w:t>
      </w:r>
    </w:p>
    <w:p w14:paraId="7B3D27A4" w14:textId="41BCA828" w:rsidR="002E7DF6" w:rsidRPr="001238A1" w:rsidRDefault="006452C2" w:rsidP="006C6A5F">
      <w:pPr>
        <w:pStyle w:val="Bullet1"/>
      </w:pPr>
      <w:r w:rsidRPr="001238A1">
        <w:t>event planning and management</w:t>
      </w:r>
    </w:p>
    <w:p w14:paraId="59240A97" w14:textId="4E1E474E" w:rsidR="002E7DF6" w:rsidRPr="001238A1" w:rsidRDefault="006452C2" w:rsidP="006C6A5F">
      <w:pPr>
        <w:pStyle w:val="Bullet1"/>
      </w:pPr>
      <w:r w:rsidRPr="001238A1">
        <w:t>community coordination</w:t>
      </w:r>
    </w:p>
    <w:p w14:paraId="4E875CDD" w14:textId="11C062A6" w:rsidR="002E7DF6" w:rsidRPr="001238A1" w:rsidRDefault="006452C2" w:rsidP="006C6A5F">
      <w:pPr>
        <w:pStyle w:val="Bullet1"/>
      </w:pPr>
      <w:r w:rsidRPr="001238A1">
        <w:t>leadership and advocacy</w:t>
      </w:r>
    </w:p>
    <w:p w14:paraId="34689394" w14:textId="4D9786E2" w:rsidR="00836233" w:rsidRPr="001238A1" w:rsidRDefault="00836233" w:rsidP="006C6A5F">
      <w:pPr>
        <w:pStyle w:val="Bullet1"/>
      </w:pPr>
      <w:r w:rsidRPr="001238A1">
        <w:t>public amenity including needle and syringe collection</w:t>
      </w:r>
    </w:p>
    <w:p w14:paraId="5E606D55" w14:textId="186B26FD" w:rsidR="0091567F" w:rsidRPr="001238A1" w:rsidRDefault="006452C2" w:rsidP="006C6A5F">
      <w:pPr>
        <w:pStyle w:val="Bullet1"/>
      </w:pPr>
      <w:r w:rsidRPr="001238A1">
        <w:t>community development, engagement and service delivery</w:t>
      </w:r>
      <w:r w:rsidR="00A6522B" w:rsidRPr="001238A1">
        <w:t>.</w:t>
      </w:r>
    </w:p>
    <w:p w14:paraId="256C48D3" w14:textId="77777777" w:rsidR="00E37B3A" w:rsidRDefault="008B2B1F" w:rsidP="00A77022">
      <w:pPr>
        <w:pStyle w:val="Figurecaption"/>
      </w:pPr>
      <w:r w:rsidRPr="001238A1">
        <w:t xml:space="preserve">Figure </w:t>
      </w:r>
      <w:r w:rsidR="00BE0D50" w:rsidRPr="001238A1">
        <w:t>2</w:t>
      </w:r>
      <w:r w:rsidR="002E7DF6" w:rsidRPr="001238A1">
        <w:t>:</w:t>
      </w:r>
      <w:r w:rsidRPr="001238A1">
        <w:t xml:space="preserve"> </w:t>
      </w:r>
      <w:r w:rsidR="00834BA6" w:rsidRPr="001238A1">
        <w:t>Victoria</w:t>
      </w:r>
      <w:r w:rsidR="00AE03DC" w:rsidRPr="001238A1">
        <w:t>’s</w:t>
      </w:r>
      <w:r w:rsidR="00834BA6" w:rsidRPr="001238A1">
        <w:t xml:space="preserve"> AOD </w:t>
      </w:r>
      <w:r w:rsidR="00AE03DC" w:rsidRPr="001238A1">
        <w:t>eco</w:t>
      </w:r>
      <w:r w:rsidR="00834BA6" w:rsidRPr="001238A1">
        <w:t>system</w:t>
      </w:r>
    </w:p>
    <w:p w14:paraId="46327B41" w14:textId="77777777" w:rsidR="00E37B3A" w:rsidRDefault="00E37B3A" w:rsidP="00E37B3A">
      <w:pPr>
        <w:pStyle w:val="Body"/>
      </w:pPr>
      <w:r>
        <w:t>[Note that the content of this figure has been converted to text for improved accessibility]</w:t>
      </w:r>
    </w:p>
    <w:p w14:paraId="50F68A7A" w14:textId="77777777" w:rsidR="00511A92" w:rsidRPr="001238A1" w:rsidRDefault="00511A92" w:rsidP="00511A92">
      <w:pPr>
        <w:pStyle w:val="Heading3"/>
        <w:rPr>
          <w:rFonts w:ascii="Times New Roman" w:hAnsi="Times New Roman"/>
          <w:sz w:val="36"/>
          <w:lang w:eastAsia="en-GB"/>
        </w:rPr>
      </w:pPr>
      <w:r w:rsidRPr="001238A1">
        <w:lastRenderedPageBreak/>
        <w:t>AOD system services (department-funded)</w:t>
      </w:r>
    </w:p>
    <w:p w14:paraId="1D2B407E" w14:textId="77777777" w:rsidR="00511A92" w:rsidRPr="001238A1" w:rsidRDefault="00511A92" w:rsidP="00511A92">
      <w:pPr>
        <w:pStyle w:val="Body"/>
      </w:pPr>
      <w:r w:rsidRPr="001238A1">
        <w:t>The figure shows 3 categories of services: prevention and early intervention, treatment and harm reduction as well as AOD system functions, with multiple service types within each category.</w:t>
      </w:r>
    </w:p>
    <w:p w14:paraId="1F55D0E8" w14:textId="77777777" w:rsidR="00511A92" w:rsidRPr="001238A1" w:rsidRDefault="00511A92" w:rsidP="00511A92">
      <w:pPr>
        <w:pStyle w:val="Heading4"/>
      </w:pPr>
      <w:r w:rsidRPr="001238A1">
        <w:t>Prevention and early intervention</w:t>
      </w:r>
    </w:p>
    <w:p w14:paraId="3A3C116C" w14:textId="77777777" w:rsidR="00511A92" w:rsidRPr="001238A1" w:rsidRDefault="00511A92" w:rsidP="00511A92">
      <w:pPr>
        <w:pStyle w:val="Bullet1"/>
      </w:pPr>
      <w:r w:rsidRPr="001238A1">
        <w:t>Information services, phone and online support, referral</w:t>
      </w:r>
    </w:p>
    <w:p w14:paraId="2D753E78" w14:textId="77777777" w:rsidR="00511A92" w:rsidRPr="001238A1" w:rsidRDefault="00511A92" w:rsidP="00511A92">
      <w:pPr>
        <w:pStyle w:val="Bullet1"/>
      </w:pPr>
      <w:r w:rsidRPr="001238A1">
        <w:t xml:space="preserve">Prevention and early intervention </w:t>
      </w:r>
      <w:proofErr w:type="gramStart"/>
      <w:r w:rsidRPr="001238A1">
        <w:t>supports</w:t>
      </w:r>
      <w:proofErr w:type="gramEnd"/>
    </w:p>
    <w:p w14:paraId="05EA3A18" w14:textId="77777777" w:rsidR="00511A92" w:rsidRPr="001238A1" w:rsidRDefault="00511A92" w:rsidP="00511A92">
      <w:pPr>
        <w:pStyle w:val="Heading4"/>
      </w:pPr>
      <w:r w:rsidRPr="001238A1">
        <w:t>Harm reduction</w:t>
      </w:r>
    </w:p>
    <w:p w14:paraId="05C35C8D" w14:textId="77777777" w:rsidR="00511A92" w:rsidRPr="001238A1" w:rsidRDefault="00511A92" w:rsidP="00511A92">
      <w:pPr>
        <w:pStyle w:val="Bullet1"/>
      </w:pPr>
      <w:r w:rsidRPr="001238A1">
        <w:t>Needle and syringe program</w:t>
      </w:r>
      <w:r>
        <w:t>s</w:t>
      </w:r>
    </w:p>
    <w:p w14:paraId="32C238AF" w14:textId="77777777" w:rsidR="00511A92" w:rsidRPr="001238A1" w:rsidRDefault="00511A92" w:rsidP="00511A92">
      <w:pPr>
        <w:pStyle w:val="Bullet1"/>
      </w:pPr>
      <w:r w:rsidRPr="001238A1">
        <w:t>Overdose prevention</w:t>
      </w:r>
    </w:p>
    <w:p w14:paraId="60055289" w14:textId="77777777" w:rsidR="00511A92" w:rsidRPr="001238A1" w:rsidRDefault="00511A92" w:rsidP="00511A92">
      <w:pPr>
        <w:pStyle w:val="Bullet1"/>
      </w:pPr>
      <w:r w:rsidRPr="001238A1">
        <w:t xml:space="preserve">AOD </w:t>
      </w:r>
      <w:r>
        <w:t>o</w:t>
      </w:r>
      <w:r w:rsidRPr="001238A1">
        <w:t xml:space="preserve">utreach </w:t>
      </w:r>
    </w:p>
    <w:p w14:paraId="473C3E1E" w14:textId="77777777" w:rsidR="00511A92" w:rsidRPr="001238A1" w:rsidRDefault="00511A92" w:rsidP="00511A92">
      <w:pPr>
        <w:pStyle w:val="Bullet1"/>
      </w:pPr>
      <w:r w:rsidRPr="001238A1">
        <w:t xml:space="preserve">Public intoxication response services </w:t>
      </w:r>
    </w:p>
    <w:p w14:paraId="6D27D166" w14:textId="77777777" w:rsidR="00511A92" w:rsidRPr="001238A1" w:rsidRDefault="00511A92" w:rsidP="00511A92">
      <w:pPr>
        <w:pStyle w:val="Bullet1"/>
      </w:pPr>
      <w:r w:rsidRPr="001238A1">
        <w:t>Medically Supervised Injecting Room</w:t>
      </w:r>
    </w:p>
    <w:p w14:paraId="2B99215B" w14:textId="77777777" w:rsidR="00511A92" w:rsidRPr="001238A1" w:rsidRDefault="00511A92" w:rsidP="00511A92">
      <w:pPr>
        <w:pStyle w:val="Bullet1"/>
      </w:pPr>
      <w:r w:rsidRPr="001238A1">
        <w:t>Fixed site and festival pill testing</w:t>
      </w:r>
    </w:p>
    <w:p w14:paraId="2CA157BB" w14:textId="77777777" w:rsidR="00511A92" w:rsidRPr="001238A1" w:rsidRDefault="00511A92" w:rsidP="00511A92">
      <w:pPr>
        <w:pStyle w:val="Heading4"/>
      </w:pPr>
      <w:r w:rsidRPr="001238A1">
        <w:t>Treatment</w:t>
      </w:r>
    </w:p>
    <w:p w14:paraId="44AF7933" w14:textId="77777777" w:rsidR="00511A92" w:rsidRPr="001238A1" w:rsidRDefault="00511A92" w:rsidP="00511A92">
      <w:pPr>
        <w:pStyle w:val="Bullet1"/>
      </w:pPr>
      <w:r w:rsidRPr="001238A1">
        <w:t>Intake, assessment, referral and care coordination</w:t>
      </w:r>
    </w:p>
    <w:p w14:paraId="1AC97252" w14:textId="77777777" w:rsidR="00511A92" w:rsidRPr="001238A1" w:rsidRDefault="00511A92" w:rsidP="00511A92">
      <w:pPr>
        <w:pStyle w:val="Bullet1"/>
      </w:pPr>
      <w:r w:rsidRPr="001238A1">
        <w:t>AOD counselling, withdrawal and rehabilitation</w:t>
      </w:r>
    </w:p>
    <w:p w14:paraId="3D3370A2" w14:textId="77777777" w:rsidR="00511A92" w:rsidRPr="001238A1" w:rsidRDefault="00511A92" w:rsidP="00511A92">
      <w:pPr>
        <w:pStyle w:val="Bullet1"/>
      </w:pPr>
      <w:r w:rsidRPr="001238A1">
        <w:t>Youth AOD services</w:t>
      </w:r>
    </w:p>
    <w:p w14:paraId="7974BD35" w14:textId="77777777" w:rsidR="00511A92" w:rsidRPr="001238A1" w:rsidRDefault="00511A92" w:rsidP="00511A92">
      <w:pPr>
        <w:pStyle w:val="Bullet1"/>
      </w:pPr>
      <w:r w:rsidRPr="001238A1">
        <w:t>Forensic AOD services</w:t>
      </w:r>
    </w:p>
    <w:p w14:paraId="0E8B899A" w14:textId="77777777" w:rsidR="00511A92" w:rsidRPr="001238A1" w:rsidRDefault="00511A92" w:rsidP="00511A92">
      <w:pPr>
        <w:pStyle w:val="Bullet1"/>
      </w:pPr>
      <w:r w:rsidRPr="001238A1">
        <w:t>Aboriginal and Torres Strait Islander AOD services</w:t>
      </w:r>
    </w:p>
    <w:p w14:paraId="1A2A896D" w14:textId="77777777" w:rsidR="00511A92" w:rsidRPr="001238A1" w:rsidRDefault="00511A92" w:rsidP="00511A92">
      <w:pPr>
        <w:pStyle w:val="Bullet1"/>
      </w:pPr>
      <w:r w:rsidRPr="001238A1">
        <w:t>Opioid pharmacotherapy</w:t>
      </w:r>
    </w:p>
    <w:p w14:paraId="6CE6E214" w14:textId="77777777" w:rsidR="00511A92" w:rsidRPr="001238A1" w:rsidRDefault="00511A92" w:rsidP="00511A92">
      <w:pPr>
        <w:pStyle w:val="Bullet1"/>
      </w:pPr>
      <w:r w:rsidRPr="001238A1">
        <w:t>Family supports</w:t>
      </w:r>
    </w:p>
    <w:p w14:paraId="707BFE0B" w14:textId="77777777" w:rsidR="00511A92" w:rsidRPr="001238A1" w:rsidRDefault="00511A92" w:rsidP="00511A92">
      <w:pPr>
        <w:pStyle w:val="Heading4"/>
      </w:pPr>
      <w:r w:rsidRPr="001238A1">
        <w:t>System functions</w:t>
      </w:r>
    </w:p>
    <w:p w14:paraId="5FCDD1AC" w14:textId="77777777" w:rsidR="00511A92" w:rsidRPr="001238A1" w:rsidRDefault="00511A92" w:rsidP="00511A92">
      <w:pPr>
        <w:pStyle w:val="Bullet1"/>
      </w:pPr>
      <w:r w:rsidRPr="001238A1">
        <w:t>Research, data and evaluation</w:t>
      </w:r>
    </w:p>
    <w:p w14:paraId="75F1A00D" w14:textId="77777777" w:rsidR="00511A92" w:rsidRPr="001238A1" w:rsidRDefault="00511A92" w:rsidP="00511A92">
      <w:pPr>
        <w:pStyle w:val="Bullet1"/>
      </w:pPr>
      <w:r w:rsidRPr="001238A1">
        <w:t>Workforce development, support and training</w:t>
      </w:r>
    </w:p>
    <w:p w14:paraId="51961A7E" w14:textId="77777777" w:rsidR="00511A92" w:rsidRPr="001238A1" w:rsidRDefault="00511A92" w:rsidP="00511A92">
      <w:pPr>
        <w:pStyle w:val="Bullet1"/>
      </w:pPr>
      <w:r w:rsidRPr="001238A1">
        <w:t>Drug early warning system</w:t>
      </w:r>
    </w:p>
    <w:p w14:paraId="068332B6" w14:textId="77777777" w:rsidR="00511A92" w:rsidRPr="001238A1" w:rsidRDefault="00511A92" w:rsidP="00511A92">
      <w:pPr>
        <w:pStyle w:val="Bullet1"/>
      </w:pPr>
      <w:r w:rsidRPr="001238A1">
        <w:t>Clinical secondary consultation support</w:t>
      </w:r>
    </w:p>
    <w:p w14:paraId="723D28E9" w14:textId="77777777" w:rsidR="00511A92" w:rsidRPr="001238A1" w:rsidRDefault="00511A92" w:rsidP="00511A92">
      <w:pPr>
        <w:pStyle w:val="Bullet1"/>
      </w:pPr>
      <w:r w:rsidRPr="001238A1">
        <w:t>Sector stewardship</w:t>
      </w:r>
    </w:p>
    <w:p w14:paraId="2F5766B6" w14:textId="77777777" w:rsidR="00511A92" w:rsidRPr="001238A1" w:rsidRDefault="00511A92" w:rsidP="00511A92">
      <w:pPr>
        <w:pStyle w:val="Heading3"/>
      </w:pPr>
      <w:r w:rsidRPr="001238A1">
        <w:t>AOD services delivered in other systems (department-funded)</w:t>
      </w:r>
    </w:p>
    <w:p w14:paraId="470C1588" w14:textId="77777777" w:rsidR="00511A92" w:rsidRPr="001238A1" w:rsidRDefault="00511A92" w:rsidP="00511A92">
      <w:pPr>
        <w:pStyle w:val="Bullet1"/>
      </w:pPr>
      <w:r w:rsidRPr="001238A1">
        <w:t xml:space="preserve">AOD service delivery across the </w:t>
      </w:r>
      <w:r>
        <w:t>m</w:t>
      </w:r>
      <w:r w:rsidRPr="001238A1">
        <w:t xml:space="preserve">ental </w:t>
      </w:r>
      <w:r>
        <w:t>h</w:t>
      </w:r>
      <w:r w:rsidRPr="001238A1">
        <w:t xml:space="preserve">ealth and </w:t>
      </w:r>
      <w:r>
        <w:t>w</w:t>
      </w:r>
      <w:r w:rsidRPr="001238A1">
        <w:t xml:space="preserve">ellbeing </w:t>
      </w:r>
      <w:r>
        <w:t>s</w:t>
      </w:r>
      <w:r w:rsidRPr="001238A1">
        <w:t>ystem for people with co-occurring needs</w:t>
      </w:r>
    </w:p>
    <w:p w14:paraId="35A2CBD6" w14:textId="77777777" w:rsidR="00511A92" w:rsidRPr="001238A1" w:rsidRDefault="00511A92" w:rsidP="00511A92">
      <w:pPr>
        <w:pStyle w:val="Bullet1"/>
      </w:pPr>
      <w:r w:rsidRPr="001238A1">
        <w:t xml:space="preserve">AOD clinicians and </w:t>
      </w:r>
      <w:r>
        <w:t>a</w:t>
      </w:r>
      <w:r w:rsidRPr="001238A1">
        <w:t xml:space="preserve">ddiction </w:t>
      </w:r>
      <w:r>
        <w:t>m</w:t>
      </w:r>
      <w:r w:rsidRPr="001238A1">
        <w:t xml:space="preserve">edicine </w:t>
      </w:r>
      <w:r>
        <w:t>s</w:t>
      </w:r>
      <w:r w:rsidRPr="001238A1">
        <w:t>pecialists in acute and community health</w:t>
      </w:r>
    </w:p>
    <w:p w14:paraId="4172AAE2" w14:textId="77777777" w:rsidR="00511A92" w:rsidRPr="001238A1" w:rsidRDefault="00511A92" w:rsidP="00511A92">
      <w:pPr>
        <w:pStyle w:val="Bullet1"/>
      </w:pPr>
      <w:r w:rsidRPr="001238A1">
        <w:t>Acute withdrawal services in hospitals and AOD and Mental Health Hubs</w:t>
      </w:r>
    </w:p>
    <w:p w14:paraId="67126748" w14:textId="77777777" w:rsidR="00511A92" w:rsidRPr="001238A1" w:rsidRDefault="00511A92" w:rsidP="00511A92">
      <w:pPr>
        <w:pStyle w:val="Bullet1"/>
      </w:pPr>
      <w:r w:rsidRPr="001238A1">
        <w:t>Community health-health promotion</w:t>
      </w:r>
    </w:p>
    <w:p w14:paraId="4811246D" w14:textId="77777777" w:rsidR="00511A92" w:rsidRPr="001238A1" w:rsidRDefault="00511A92" w:rsidP="00511A92">
      <w:pPr>
        <w:pStyle w:val="Heading3"/>
      </w:pPr>
      <w:r w:rsidRPr="001238A1">
        <w:lastRenderedPageBreak/>
        <w:t>AOD services in other systems (state</w:t>
      </w:r>
      <w:r>
        <w:t>-</w:t>
      </w:r>
      <w:r w:rsidRPr="001238A1">
        <w:t>funded)</w:t>
      </w:r>
    </w:p>
    <w:p w14:paraId="54AF3952" w14:textId="77777777" w:rsidR="00511A92" w:rsidRPr="001238A1" w:rsidRDefault="00511A92" w:rsidP="00511A92">
      <w:pPr>
        <w:pStyle w:val="Bullet1"/>
      </w:pPr>
      <w:r w:rsidRPr="001238A1">
        <w:t>AOD support in child and family, housing and homelessness and family violence services</w:t>
      </w:r>
    </w:p>
    <w:p w14:paraId="6136E2D1" w14:textId="77777777" w:rsidR="00511A92" w:rsidRPr="001238A1" w:rsidRDefault="00511A92" w:rsidP="00511A92">
      <w:pPr>
        <w:pStyle w:val="Bullet1"/>
      </w:pPr>
      <w:r w:rsidRPr="001238A1">
        <w:t>AOD support in specialist courts, justice services and prisons</w:t>
      </w:r>
    </w:p>
    <w:p w14:paraId="11A85893" w14:textId="77777777" w:rsidR="00511A92" w:rsidRPr="001238A1" w:rsidRDefault="00511A92" w:rsidP="00511A92">
      <w:pPr>
        <w:pStyle w:val="Bullet1"/>
      </w:pPr>
      <w:r w:rsidRPr="001238A1">
        <w:t>School-based drug education, wellbeing supports and localised youth AOD initiatives</w:t>
      </w:r>
    </w:p>
    <w:p w14:paraId="025AC16B" w14:textId="77777777" w:rsidR="00511A92" w:rsidRPr="001238A1" w:rsidRDefault="00511A92" w:rsidP="00511A92">
      <w:pPr>
        <w:pStyle w:val="Heading3"/>
      </w:pPr>
      <w:r w:rsidRPr="001238A1">
        <w:t>AOD services and functions funded by the Commonwealth Government (in part or in full)</w:t>
      </w:r>
    </w:p>
    <w:p w14:paraId="6EBADA52" w14:textId="77777777" w:rsidR="00511A92" w:rsidRPr="001238A1" w:rsidRDefault="00511A92" w:rsidP="00511A92">
      <w:pPr>
        <w:pStyle w:val="Bullet1"/>
      </w:pPr>
      <w:r w:rsidRPr="001238A1">
        <w:t>Services commissioned through Primary Health Networks</w:t>
      </w:r>
    </w:p>
    <w:p w14:paraId="11565B54" w14:textId="77777777" w:rsidR="00511A92" w:rsidRPr="001238A1" w:rsidRDefault="00511A92" w:rsidP="00511A92">
      <w:pPr>
        <w:pStyle w:val="Bullet1"/>
      </w:pPr>
      <w:r w:rsidRPr="001238A1">
        <w:t>Medicare items that can support AOD needs</w:t>
      </w:r>
    </w:p>
    <w:p w14:paraId="38FA6056" w14:textId="77777777" w:rsidR="00511A92" w:rsidRPr="001238A1" w:rsidRDefault="00511A92" w:rsidP="00511A92">
      <w:pPr>
        <w:pStyle w:val="Bullet1"/>
      </w:pPr>
      <w:r w:rsidRPr="001238A1">
        <w:t>Pharmaceutical Benefits Scheme medication for substance dependence</w:t>
      </w:r>
    </w:p>
    <w:p w14:paraId="784E8D45" w14:textId="77777777" w:rsidR="00511A92" w:rsidRPr="001238A1" w:rsidRDefault="00511A92" w:rsidP="00511A92">
      <w:pPr>
        <w:pStyle w:val="Bullet1"/>
      </w:pPr>
      <w:r w:rsidRPr="001238A1">
        <w:t>Services funded centrally by the Commonwealth Department of Health and Aged Care</w:t>
      </w:r>
    </w:p>
    <w:p w14:paraId="788E7B96" w14:textId="77777777" w:rsidR="00511A92" w:rsidRPr="001238A1" w:rsidRDefault="00511A92" w:rsidP="00511A92">
      <w:pPr>
        <w:pStyle w:val="Bullet1"/>
      </w:pPr>
      <w:r w:rsidRPr="001238A1">
        <w:t xml:space="preserve">Services funded centrally by </w:t>
      </w:r>
      <w:r>
        <w:t xml:space="preserve">the </w:t>
      </w:r>
      <w:r w:rsidRPr="001238A1">
        <w:t>National Indigenous Australian Agency</w:t>
      </w:r>
    </w:p>
    <w:p w14:paraId="0D281C83" w14:textId="77777777" w:rsidR="00511A92" w:rsidRPr="001238A1" w:rsidRDefault="00511A92" w:rsidP="00511A92">
      <w:pPr>
        <w:pStyle w:val="Heading3"/>
      </w:pPr>
      <w:r w:rsidRPr="001238A1">
        <w:t>Local government support to reduce AOD-related harm</w:t>
      </w:r>
    </w:p>
    <w:p w14:paraId="56DA7A2C" w14:textId="77777777" w:rsidR="00511A92" w:rsidRPr="001238A1" w:rsidRDefault="00511A92" w:rsidP="00511A92">
      <w:pPr>
        <w:pStyle w:val="Bullet1"/>
      </w:pPr>
      <w:r w:rsidRPr="001238A1">
        <w:t>Safer festivals and events</w:t>
      </w:r>
    </w:p>
    <w:p w14:paraId="168DC6C0" w14:textId="77777777" w:rsidR="00511A92" w:rsidRPr="001238A1" w:rsidRDefault="00511A92" w:rsidP="00511A92">
      <w:pPr>
        <w:pStyle w:val="Bullet1"/>
      </w:pPr>
      <w:r w:rsidRPr="00F7393C">
        <w:t>Local alcohol management strategies</w:t>
      </w:r>
    </w:p>
    <w:p w14:paraId="2C3A3B02" w14:textId="580E6248" w:rsidR="00511A92" w:rsidRDefault="00511A92" w:rsidP="00511A92">
      <w:pPr>
        <w:pStyle w:val="Bullet1"/>
      </w:pPr>
      <w:r w:rsidRPr="001238A1">
        <w:t>Community activation, education and advocacy</w:t>
      </w:r>
    </w:p>
    <w:p w14:paraId="01FF6ED0" w14:textId="29383D81" w:rsidR="006419B5" w:rsidRPr="001238A1" w:rsidRDefault="00511A92" w:rsidP="00511A92">
      <w:pPr>
        <w:pStyle w:val="Body"/>
      </w:pPr>
      <w:r>
        <w:t>[End of figure text]</w:t>
      </w:r>
    </w:p>
    <w:p w14:paraId="2D9EC021" w14:textId="77777777" w:rsidR="00D240DD" w:rsidRPr="001238A1" w:rsidRDefault="00D240DD" w:rsidP="00EE3767">
      <w:pPr>
        <w:pStyle w:val="Body"/>
        <w:rPr>
          <w:rFonts w:eastAsia="MS Gothic" w:cs="Arial"/>
          <w:color w:val="AF272F"/>
          <w:kern w:val="32"/>
          <w:sz w:val="44"/>
          <w:szCs w:val="44"/>
        </w:rPr>
      </w:pPr>
      <w:r w:rsidRPr="001238A1">
        <w:br w:type="page"/>
      </w:r>
    </w:p>
    <w:p w14:paraId="1AC51184" w14:textId="0EECCDC5" w:rsidR="00E34135" w:rsidRPr="001238A1" w:rsidRDefault="00CA7501" w:rsidP="000B57A2">
      <w:pPr>
        <w:pStyle w:val="Heading1"/>
      </w:pPr>
      <w:bookmarkStart w:id="23" w:name="_Toc214899774"/>
      <w:r w:rsidRPr="001238A1">
        <w:lastRenderedPageBreak/>
        <w:t>About the strategy</w:t>
      </w:r>
      <w:bookmarkEnd w:id="23"/>
    </w:p>
    <w:p w14:paraId="55DE41D6" w14:textId="336A09A9" w:rsidR="007E4C7C" w:rsidRPr="001238A1" w:rsidRDefault="16A419C0" w:rsidP="5459D9F9">
      <w:pPr>
        <w:pStyle w:val="Body"/>
      </w:pPr>
      <w:r w:rsidRPr="001238A1">
        <w:t xml:space="preserve">The </w:t>
      </w:r>
      <w:r w:rsidR="4CF9A2FF" w:rsidRPr="00511A92">
        <w:rPr>
          <w:b/>
          <w:bCs/>
        </w:rPr>
        <w:t xml:space="preserve">Victorian </w:t>
      </w:r>
      <w:r w:rsidR="003A7B42" w:rsidRPr="00511A92">
        <w:rPr>
          <w:b/>
          <w:bCs/>
        </w:rPr>
        <w:t>a</w:t>
      </w:r>
      <w:r w:rsidR="4CF9A2FF" w:rsidRPr="00511A92">
        <w:rPr>
          <w:b/>
          <w:bCs/>
        </w:rPr>
        <w:t xml:space="preserve">lcohol and </w:t>
      </w:r>
      <w:r w:rsidR="003A7B42" w:rsidRPr="00511A92">
        <w:rPr>
          <w:b/>
          <w:bCs/>
        </w:rPr>
        <w:t>o</w:t>
      </w:r>
      <w:r w:rsidR="4CF9A2FF" w:rsidRPr="00511A92">
        <w:rPr>
          <w:b/>
          <w:bCs/>
        </w:rPr>
        <w:t xml:space="preserve">ther </w:t>
      </w:r>
      <w:r w:rsidR="003A7B42" w:rsidRPr="00511A92">
        <w:rPr>
          <w:b/>
          <w:bCs/>
        </w:rPr>
        <w:t>d</w:t>
      </w:r>
      <w:r w:rsidR="5FAC3B08" w:rsidRPr="00511A92">
        <w:rPr>
          <w:b/>
          <w:bCs/>
        </w:rPr>
        <w:t>rug</w:t>
      </w:r>
      <w:r w:rsidR="30DB1A3B" w:rsidRPr="00511A92">
        <w:rPr>
          <w:b/>
          <w:bCs/>
        </w:rPr>
        <w:t>s</w:t>
      </w:r>
      <w:r w:rsidR="4CF9A2FF" w:rsidRPr="00511A92">
        <w:rPr>
          <w:b/>
          <w:bCs/>
        </w:rPr>
        <w:t xml:space="preserve"> strategy 2025</w:t>
      </w:r>
      <w:r w:rsidR="00004B31" w:rsidRPr="00511A92">
        <w:rPr>
          <w:b/>
          <w:bCs/>
        </w:rPr>
        <w:t>–</w:t>
      </w:r>
      <w:r w:rsidR="00604BF8" w:rsidRPr="00511A92">
        <w:rPr>
          <w:b/>
          <w:bCs/>
        </w:rPr>
        <w:t>20</w:t>
      </w:r>
      <w:r w:rsidR="4CF9A2FF" w:rsidRPr="00511A92">
        <w:rPr>
          <w:b/>
          <w:bCs/>
        </w:rPr>
        <w:t>35</w:t>
      </w:r>
      <w:r w:rsidR="27BE0077" w:rsidRPr="001238A1">
        <w:rPr>
          <w:i/>
          <w:iCs/>
        </w:rPr>
        <w:t xml:space="preserve"> </w:t>
      </w:r>
      <w:r w:rsidR="5FE22E2A" w:rsidRPr="001238A1">
        <w:t>outlines</w:t>
      </w:r>
      <w:r w:rsidR="27BE0077" w:rsidRPr="001238A1">
        <w:t xml:space="preserve"> </w:t>
      </w:r>
      <w:r w:rsidR="00D6112F" w:rsidRPr="001238A1">
        <w:t>a</w:t>
      </w:r>
      <w:r w:rsidR="27BE0077" w:rsidRPr="001238A1">
        <w:t xml:space="preserve"> 10-year vision </w:t>
      </w:r>
      <w:r w:rsidR="3B32AFB3" w:rsidRPr="001238A1">
        <w:t xml:space="preserve">to </w:t>
      </w:r>
      <w:bookmarkStart w:id="24" w:name="_Hlk190174438"/>
      <w:r w:rsidR="4CBB97FE" w:rsidRPr="001238A1">
        <w:t>reduce the incidence and impact of AOD</w:t>
      </w:r>
      <w:r w:rsidR="5F6BC0CC" w:rsidRPr="001238A1">
        <w:t>-</w:t>
      </w:r>
      <w:r w:rsidR="4CBB97FE" w:rsidRPr="001238A1">
        <w:t>related harms in Victoria</w:t>
      </w:r>
      <w:r w:rsidR="0096428D" w:rsidRPr="001238A1">
        <w:t>. The strategy also aims to equip</w:t>
      </w:r>
      <w:r w:rsidR="63735299" w:rsidRPr="001238A1">
        <w:t xml:space="preserve"> </w:t>
      </w:r>
      <w:r w:rsidR="6BD6AD7D" w:rsidRPr="001238A1">
        <w:t>the</w:t>
      </w:r>
      <w:r w:rsidR="3B32AFB3" w:rsidRPr="001238A1">
        <w:t xml:space="preserve"> AOD </w:t>
      </w:r>
      <w:r w:rsidR="6BD6AD7D" w:rsidRPr="001238A1">
        <w:t xml:space="preserve">system to meet the needs of </w:t>
      </w:r>
      <w:r w:rsidR="0070493A" w:rsidRPr="001238A1">
        <w:t>individuals</w:t>
      </w:r>
      <w:r w:rsidR="6BD6AD7D" w:rsidRPr="001238A1">
        <w:t>, families</w:t>
      </w:r>
      <w:r w:rsidR="00F30B3A" w:rsidRPr="001238A1">
        <w:t xml:space="preserve">, </w:t>
      </w:r>
      <w:r w:rsidRPr="001238A1">
        <w:t>supporters</w:t>
      </w:r>
      <w:bookmarkEnd w:id="24"/>
      <w:r w:rsidR="3B32AFB3" w:rsidRPr="001238A1">
        <w:t xml:space="preserve"> and </w:t>
      </w:r>
      <w:r w:rsidR="00F30B3A" w:rsidRPr="001238A1">
        <w:t>diverse</w:t>
      </w:r>
      <w:r w:rsidR="3B32AFB3" w:rsidRPr="001238A1">
        <w:t xml:space="preserve"> </w:t>
      </w:r>
      <w:r w:rsidR="4BC4CCB6" w:rsidRPr="001238A1">
        <w:t>communities</w:t>
      </w:r>
      <w:r w:rsidR="005C7BBC" w:rsidRPr="001238A1">
        <w:t xml:space="preserve"> (Figure 3)</w:t>
      </w:r>
      <w:r w:rsidR="6BD6AD7D" w:rsidRPr="001238A1">
        <w:t>.</w:t>
      </w:r>
    </w:p>
    <w:p w14:paraId="2123C71F" w14:textId="4CC0EE1A" w:rsidR="0068384B" w:rsidRPr="001238A1" w:rsidRDefault="0096428D" w:rsidP="00CE05E6">
      <w:pPr>
        <w:pStyle w:val="Body"/>
      </w:pPr>
      <w:r w:rsidRPr="001238A1">
        <w:t xml:space="preserve">Our </w:t>
      </w:r>
      <w:r w:rsidR="009B4656" w:rsidRPr="001238A1">
        <w:t xml:space="preserve">AOD sector has rightly been praised for </w:t>
      </w:r>
      <w:r w:rsidRPr="001238A1">
        <w:t xml:space="preserve">its work over the past </w:t>
      </w:r>
      <w:r w:rsidR="00425BAE">
        <w:t xml:space="preserve">few </w:t>
      </w:r>
      <w:r w:rsidRPr="001238A1">
        <w:t xml:space="preserve">decades. It uses an </w:t>
      </w:r>
      <w:r w:rsidR="009B4656" w:rsidRPr="001238A1">
        <w:t xml:space="preserve">inclusive approach, </w:t>
      </w:r>
      <w:r w:rsidRPr="001238A1">
        <w:t>it</w:t>
      </w:r>
      <w:r w:rsidR="009B4656" w:rsidRPr="001238A1">
        <w:t xml:space="preserve"> see</w:t>
      </w:r>
      <w:r w:rsidRPr="001238A1">
        <w:t>s</w:t>
      </w:r>
      <w:r w:rsidR="009B4656" w:rsidRPr="001238A1">
        <w:t xml:space="preserve"> the whole person</w:t>
      </w:r>
      <w:r w:rsidRPr="001238A1">
        <w:t>,</w:t>
      </w:r>
      <w:r w:rsidR="009B4656" w:rsidRPr="001238A1">
        <w:t xml:space="preserve"> and </w:t>
      </w:r>
      <w:r w:rsidRPr="001238A1">
        <w:t xml:space="preserve">it has </w:t>
      </w:r>
      <w:r w:rsidR="001202F4" w:rsidRPr="001238A1">
        <w:t xml:space="preserve">an </w:t>
      </w:r>
      <w:r w:rsidR="009B4656" w:rsidRPr="001238A1">
        <w:t>unwavering commitment to empowering people to live a life they value.</w:t>
      </w:r>
    </w:p>
    <w:p w14:paraId="652EA823" w14:textId="41348CC0" w:rsidR="00A3487B" w:rsidRPr="001238A1" w:rsidRDefault="000B3E5F" w:rsidP="5459D9F9">
      <w:pPr>
        <w:pStyle w:val="Body"/>
      </w:pPr>
      <w:r w:rsidRPr="001238A1">
        <w:t>Th</w:t>
      </w:r>
      <w:r w:rsidR="00380FE7" w:rsidRPr="001238A1">
        <w:t>e</w:t>
      </w:r>
      <w:r w:rsidR="007938A0" w:rsidRPr="001238A1" w:rsidDel="0068384B">
        <w:rPr>
          <w:bCs/>
        </w:rPr>
        <w:t xml:space="preserve"> </w:t>
      </w:r>
      <w:r w:rsidR="007938A0" w:rsidRPr="00273DCA">
        <w:rPr>
          <w:bCs/>
        </w:rPr>
        <w:t xml:space="preserve">strategy builds on </w:t>
      </w:r>
      <w:r w:rsidR="00C72577" w:rsidRPr="00273DCA">
        <w:rPr>
          <w:bCs/>
        </w:rPr>
        <w:t>that same</w:t>
      </w:r>
      <w:r w:rsidR="00D37486" w:rsidRPr="00273DCA">
        <w:rPr>
          <w:bCs/>
        </w:rPr>
        <w:t xml:space="preserve"> </w:t>
      </w:r>
      <w:r w:rsidR="0002107B" w:rsidRPr="00273DCA">
        <w:rPr>
          <w:bCs/>
        </w:rPr>
        <w:t>capability</w:t>
      </w:r>
      <w:r w:rsidR="00B92844" w:rsidRPr="00273DCA">
        <w:rPr>
          <w:bCs/>
        </w:rPr>
        <w:t xml:space="preserve"> and </w:t>
      </w:r>
      <w:r w:rsidR="00D37486" w:rsidRPr="00273DCA">
        <w:rPr>
          <w:bCs/>
        </w:rPr>
        <w:t>dedication</w:t>
      </w:r>
      <w:r w:rsidR="0068384B" w:rsidRPr="00273DCA">
        <w:rPr>
          <w:bCs/>
        </w:rPr>
        <w:t xml:space="preserve">. </w:t>
      </w:r>
      <w:r w:rsidR="00144291" w:rsidRPr="00273DCA">
        <w:rPr>
          <w:bCs/>
        </w:rPr>
        <w:t>It provides a</w:t>
      </w:r>
      <w:r w:rsidR="0095501B" w:rsidRPr="00273DCA">
        <w:rPr>
          <w:bCs/>
        </w:rPr>
        <w:t xml:space="preserve"> strategic framework </w:t>
      </w:r>
      <w:r w:rsidR="005A3728" w:rsidRPr="00273DCA">
        <w:rPr>
          <w:bCs/>
        </w:rPr>
        <w:t>for government decision</w:t>
      </w:r>
      <w:r w:rsidR="00425BAE">
        <w:rPr>
          <w:bCs/>
        </w:rPr>
        <w:t>-</w:t>
      </w:r>
      <w:r w:rsidR="005A3728" w:rsidRPr="00273DCA">
        <w:rPr>
          <w:bCs/>
        </w:rPr>
        <w:t xml:space="preserve">making </w:t>
      </w:r>
      <w:r w:rsidR="0095501B" w:rsidRPr="00273DCA">
        <w:rPr>
          <w:bCs/>
        </w:rPr>
        <w:t>to support better AOD outcomes for Victorians and enable the</w:t>
      </w:r>
      <w:r w:rsidR="0095501B" w:rsidRPr="001238A1">
        <w:rPr>
          <w:bCs/>
        </w:rPr>
        <w:t xml:space="preserve"> AOD sector to continue its valuable contribution</w:t>
      </w:r>
      <w:r w:rsidR="002B3D55" w:rsidRPr="001238A1">
        <w:rPr>
          <w:bCs/>
        </w:rPr>
        <w:t xml:space="preserve"> to the life of our state.</w:t>
      </w:r>
      <w:r w:rsidR="001202F4" w:rsidRPr="001238A1">
        <w:t xml:space="preserve"> </w:t>
      </w:r>
      <w:r w:rsidR="00A3487B" w:rsidRPr="001238A1">
        <w:t xml:space="preserve">The strategy puts </w:t>
      </w:r>
      <w:r w:rsidR="00760EF2" w:rsidRPr="001238A1">
        <w:t xml:space="preserve">the </w:t>
      </w:r>
      <w:r w:rsidR="00B922DF" w:rsidRPr="001238A1">
        <w:t>lives</w:t>
      </w:r>
      <w:r w:rsidR="005908B7" w:rsidRPr="001238A1">
        <w:t xml:space="preserve"> and experiences</w:t>
      </w:r>
      <w:r w:rsidR="00760EF2" w:rsidRPr="001238A1">
        <w:t xml:space="preserve"> of </w:t>
      </w:r>
      <w:r w:rsidR="00A61BA1" w:rsidRPr="001238A1">
        <w:t>individuals</w:t>
      </w:r>
      <w:r w:rsidR="008B7AEF" w:rsidRPr="001238A1">
        <w:t xml:space="preserve">, families and </w:t>
      </w:r>
      <w:r w:rsidR="004127DF" w:rsidRPr="001238A1">
        <w:t xml:space="preserve">communities </w:t>
      </w:r>
      <w:r w:rsidR="00A3487B" w:rsidRPr="001238A1">
        <w:t>at its centre</w:t>
      </w:r>
      <w:r w:rsidR="003D7F10" w:rsidRPr="001238A1">
        <w:t>.</w:t>
      </w:r>
      <w:r w:rsidR="00970E0D" w:rsidRPr="001238A1">
        <w:t xml:space="preserve"> </w:t>
      </w:r>
    </w:p>
    <w:p w14:paraId="7F272B5E" w14:textId="32A29C57" w:rsidR="00A3487B" w:rsidRPr="001238A1" w:rsidRDefault="00B70164" w:rsidP="5459D9F9">
      <w:pPr>
        <w:pStyle w:val="Body"/>
      </w:pPr>
      <w:r w:rsidRPr="001238A1">
        <w:t>Victoria’s AOD strategy is for all Victorians</w:t>
      </w:r>
      <w:r w:rsidR="007F729A" w:rsidRPr="001238A1">
        <w:t xml:space="preserve"> </w:t>
      </w:r>
      <w:r w:rsidR="00EE0B1D" w:rsidRPr="001238A1">
        <w:t>–</w:t>
      </w:r>
      <w:r w:rsidRPr="001238A1">
        <w:t xml:space="preserve"> people of all ages and backgrounds</w:t>
      </w:r>
      <w:r w:rsidR="00A3487B" w:rsidRPr="001238A1">
        <w:t>. It</w:t>
      </w:r>
      <w:r w:rsidR="00041FD6" w:rsidRPr="001238A1">
        <w:t xml:space="preserve"> </w:t>
      </w:r>
      <w:r w:rsidR="007D266D" w:rsidRPr="001238A1">
        <w:t>recognis</w:t>
      </w:r>
      <w:r w:rsidR="00A3487B" w:rsidRPr="001238A1">
        <w:t>es</w:t>
      </w:r>
      <w:r w:rsidR="007D266D" w:rsidRPr="001238A1">
        <w:t xml:space="preserve"> </w:t>
      </w:r>
      <w:r w:rsidR="00B96D93" w:rsidRPr="001238A1">
        <w:t>that</w:t>
      </w:r>
      <w:r w:rsidRPr="001238A1">
        <w:t xml:space="preserve"> </w:t>
      </w:r>
      <w:r w:rsidR="00AF03B7" w:rsidRPr="001238A1">
        <w:t>substance</w:t>
      </w:r>
      <w:r w:rsidRPr="001238A1">
        <w:t xml:space="preserve"> use exists </w:t>
      </w:r>
      <w:r w:rsidR="00A3487B" w:rsidRPr="001238A1">
        <w:t xml:space="preserve">on </w:t>
      </w:r>
      <w:r w:rsidRPr="001238A1">
        <w:t>a spectrum</w:t>
      </w:r>
      <w:r w:rsidR="00A3487B" w:rsidRPr="001238A1">
        <w:t xml:space="preserve">. Everyone’s </w:t>
      </w:r>
      <w:r w:rsidR="00A93590" w:rsidRPr="001238A1">
        <w:t xml:space="preserve">needs are </w:t>
      </w:r>
      <w:r w:rsidR="003E088D" w:rsidRPr="001238A1">
        <w:t>different</w:t>
      </w:r>
      <w:r w:rsidR="00A3487B" w:rsidRPr="001238A1">
        <w:t>,</w:t>
      </w:r>
      <w:r w:rsidR="003E088D" w:rsidRPr="001238A1">
        <w:t xml:space="preserve"> and</w:t>
      </w:r>
      <w:r w:rsidRPr="001238A1">
        <w:t xml:space="preserve"> </w:t>
      </w:r>
      <w:r w:rsidR="00965A78" w:rsidRPr="001238A1">
        <w:t>there is no one-size</w:t>
      </w:r>
      <w:r w:rsidR="00045D22" w:rsidRPr="001238A1">
        <w:t>-</w:t>
      </w:r>
      <w:r w:rsidR="00965A78" w:rsidRPr="001238A1">
        <w:t>fits-all solution</w:t>
      </w:r>
      <w:r w:rsidR="0079323C" w:rsidRPr="001238A1">
        <w:t xml:space="preserve"> for </w:t>
      </w:r>
      <w:r w:rsidR="00A3487B" w:rsidRPr="001238A1">
        <w:t xml:space="preserve">people </w:t>
      </w:r>
      <w:r w:rsidR="0079323C" w:rsidRPr="001238A1">
        <w:t>who need support</w:t>
      </w:r>
      <w:r w:rsidRPr="001238A1">
        <w:t>.</w:t>
      </w:r>
    </w:p>
    <w:p w14:paraId="7970B5D3" w14:textId="1572AB18" w:rsidR="00906A44" w:rsidRPr="001238A1" w:rsidRDefault="009A215B" w:rsidP="5459D9F9">
      <w:pPr>
        <w:pStyle w:val="Body"/>
      </w:pPr>
      <w:r w:rsidRPr="001238A1">
        <w:t>C</w:t>
      </w:r>
      <w:r w:rsidR="001667DA" w:rsidRPr="001238A1">
        <w:t xml:space="preserve">omprehensive supports and services that prioritise </w:t>
      </w:r>
      <w:r w:rsidR="004127DF" w:rsidRPr="001238A1">
        <w:t>health, wellbeing</w:t>
      </w:r>
      <w:r w:rsidR="001667DA" w:rsidRPr="001238A1">
        <w:t xml:space="preserve"> and </w:t>
      </w:r>
      <w:r w:rsidR="0011767B" w:rsidRPr="001238A1">
        <w:t xml:space="preserve">choice </w:t>
      </w:r>
      <w:r w:rsidR="00FA0E58" w:rsidRPr="001238A1">
        <w:t xml:space="preserve">are </w:t>
      </w:r>
      <w:r w:rsidR="00636B01" w:rsidRPr="001238A1">
        <w:t xml:space="preserve">essential </w:t>
      </w:r>
      <w:r w:rsidR="002C6B64" w:rsidRPr="001238A1">
        <w:t>to meet</w:t>
      </w:r>
      <w:r w:rsidR="00EF1766" w:rsidRPr="001238A1">
        <w:t xml:space="preserve"> </w:t>
      </w:r>
      <w:r w:rsidR="00B72F14" w:rsidRPr="001238A1">
        <w:t xml:space="preserve">Victorians’ </w:t>
      </w:r>
      <w:r w:rsidR="00D21B1C" w:rsidRPr="001238A1">
        <w:t xml:space="preserve">diverse </w:t>
      </w:r>
      <w:r w:rsidR="007D4EDC" w:rsidRPr="001238A1">
        <w:t>needs, culture</w:t>
      </w:r>
      <w:r w:rsidR="00B72F14" w:rsidRPr="001238A1">
        <w:t>s</w:t>
      </w:r>
      <w:r w:rsidR="007D4EDC" w:rsidRPr="001238A1">
        <w:t xml:space="preserve"> and context</w:t>
      </w:r>
      <w:r w:rsidR="00B72F14" w:rsidRPr="001238A1">
        <w:t>s</w:t>
      </w:r>
      <w:r w:rsidR="002E5085" w:rsidRPr="001238A1">
        <w:t>.</w:t>
      </w:r>
      <w:r w:rsidR="001202F4" w:rsidRPr="001238A1">
        <w:t xml:space="preserve"> </w:t>
      </w:r>
      <w:r w:rsidR="00B47307" w:rsidRPr="001238A1">
        <w:t>We want</w:t>
      </w:r>
      <w:r w:rsidR="00F77CE9" w:rsidRPr="001238A1">
        <w:t xml:space="preserve"> to ensure</w:t>
      </w:r>
      <w:r w:rsidR="00470CFC" w:rsidRPr="001238A1">
        <w:t xml:space="preserve"> </w:t>
      </w:r>
      <w:r w:rsidR="00D61B07" w:rsidRPr="001238A1">
        <w:t>people receive</w:t>
      </w:r>
      <w:r w:rsidR="002408AF" w:rsidRPr="001238A1">
        <w:t xml:space="preserve"> </w:t>
      </w:r>
      <w:r w:rsidR="00B32F0E" w:rsidRPr="001238A1">
        <w:t>high-</w:t>
      </w:r>
      <w:r w:rsidR="002408AF" w:rsidRPr="001238A1">
        <w:t>quality care and</w:t>
      </w:r>
      <w:r w:rsidR="00705988" w:rsidRPr="001238A1">
        <w:t xml:space="preserve"> </w:t>
      </w:r>
      <w:r w:rsidR="00470CFC" w:rsidRPr="001238A1">
        <w:t>support</w:t>
      </w:r>
      <w:r w:rsidR="00470CFC" w:rsidRPr="001238A1" w:rsidDel="00B32F0E">
        <w:t xml:space="preserve"> </w:t>
      </w:r>
      <w:r w:rsidR="00470CFC" w:rsidRPr="001238A1">
        <w:t>when and where they need it</w:t>
      </w:r>
      <w:r w:rsidR="002408AF" w:rsidRPr="001238A1">
        <w:t>.</w:t>
      </w:r>
    </w:p>
    <w:p w14:paraId="173767C4" w14:textId="5DE72B26" w:rsidR="00136BC6" w:rsidRPr="001238A1" w:rsidRDefault="3296C5CF" w:rsidP="5459D9F9">
      <w:pPr>
        <w:pStyle w:val="Body"/>
      </w:pPr>
      <w:r w:rsidRPr="001238A1">
        <w:t xml:space="preserve">The strategy presents a pathway forward for government, </w:t>
      </w:r>
      <w:r w:rsidR="33B54329" w:rsidRPr="001238A1">
        <w:t>service providers</w:t>
      </w:r>
      <w:r w:rsidR="0055302E" w:rsidRPr="001238A1">
        <w:t xml:space="preserve">, </w:t>
      </w:r>
      <w:r w:rsidR="33B54329" w:rsidRPr="001238A1">
        <w:t>community</w:t>
      </w:r>
      <w:r w:rsidR="0055302E" w:rsidRPr="001238A1">
        <w:t xml:space="preserve"> and other stakeholders</w:t>
      </w:r>
      <w:r w:rsidR="00B32F0E" w:rsidRPr="001238A1">
        <w:t xml:space="preserve">. It aims to </w:t>
      </w:r>
      <w:r w:rsidR="7449011A" w:rsidRPr="001238A1">
        <w:t>strengthen</w:t>
      </w:r>
      <w:r w:rsidR="2175867B" w:rsidRPr="001238A1">
        <w:t xml:space="preserve"> </w:t>
      </w:r>
      <w:r w:rsidRPr="001238A1">
        <w:t xml:space="preserve">AOD </w:t>
      </w:r>
      <w:r w:rsidR="2ADB8979" w:rsidRPr="001238A1">
        <w:t xml:space="preserve">supports and </w:t>
      </w:r>
      <w:r w:rsidR="0000178C" w:rsidRPr="001238A1">
        <w:t>services</w:t>
      </w:r>
      <w:r w:rsidR="00B32F0E" w:rsidRPr="001238A1">
        <w:t>.</w:t>
      </w:r>
      <w:r w:rsidR="0000178C" w:rsidRPr="001238A1">
        <w:t xml:space="preserve"> </w:t>
      </w:r>
      <w:r w:rsidR="00B32F0E" w:rsidRPr="001238A1">
        <w:t>It will also increase</w:t>
      </w:r>
      <w:r w:rsidR="00CA766D" w:rsidRPr="001238A1">
        <w:t xml:space="preserve"> their </w:t>
      </w:r>
      <w:r w:rsidR="32AD68F5" w:rsidRPr="001238A1">
        <w:t>impact</w:t>
      </w:r>
      <w:r w:rsidRPr="001238A1" w:rsidDel="00CA766D">
        <w:t xml:space="preserve"> </w:t>
      </w:r>
      <w:r w:rsidRPr="001238A1">
        <w:t xml:space="preserve">through </w:t>
      </w:r>
      <w:r w:rsidR="288E4E9D" w:rsidRPr="001238A1">
        <w:t>strategic partnerships</w:t>
      </w:r>
      <w:r w:rsidR="03CE3B79" w:rsidRPr="001238A1">
        <w:t xml:space="preserve"> across </w:t>
      </w:r>
      <w:r w:rsidR="00CA766D" w:rsidRPr="001238A1">
        <w:t xml:space="preserve">the AOD </w:t>
      </w:r>
      <w:r w:rsidR="03CE3B79" w:rsidRPr="001238A1">
        <w:t>sector</w:t>
      </w:r>
      <w:r w:rsidR="00CA766D" w:rsidRPr="001238A1">
        <w:t xml:space="preserve"> </w:t>
      </w:r>
      <w:r w:rsidR="03CE3B79" w:rsidRPr="001238A1">
        <w:t>and between systems.</w:t>
      </w:r>
    </w:p>
    <w:p w14:paraId="75927FD7" w14:textId="1631E7D8" w:rsidR="00A3487B" w:rsidRPr="001238A1" w:rsidRDefault="00B32F0E" w:rsidP="0033664A">
      <w:pPr>
        <w:pStyle w:val="Body"/>
      </w:pPr>
      <w:r w:rsidRPr="001238A1">
        <w:t>The</w:t>
      </w:r>
      <w:r w:rsidR="0033664A" w:rsidRPr="001238A1">
        <w:t xml:space="preserve"> Department of Health</w:t>
      </w:r>
      <w:r w:rsidR="006148D8" w:rsidRPr="001238A1">
        <w:t xml:space="preserve"> (the department)</w:t>
      </w:r>
      <w:r w:rsidRPr="001238A1">
        <w:t xml:space="preserve"> is responsible for leading this strategy. We will work across government to align and coordinate our efforts to </w:t>
      </w:r>
      <w:r w:rsidR="00AB1D13" w:rsidRPr="001238A1">
        <w:t>reduce</w:t>
      </w:r>
      <w:r w:rsidR="000D5480" w:rsidRPr="001238A1">
        <w:t xml:space="preserve"> </w:t>
      </w:r>
      <w:r w:rsidRPr="001238A1">
        <w:t>AOD-related harm. This includes all</w:t>
      </w:r>
      <w:r w:rsidR="0033664A" w:rsidRPr="001238A1">
        <w:t xml:space="preserve"> government systems, frameworks and policies </w:t>
      </w:r>
      <w:r w:rsidRPr="001238A1">
        <w:t xml:space="preserve">that </w:t>
      </w:r>
      <w:r w:rsidR="0033664A" w:rsidRPr="001238A1">
        <w:t xml:space="preserve">interact with people who </w:t>
      </w:r>
      <w:r w:rsidR="009C54E6" w:rsidRPr="001238A1">
        <w:t>experience</w:t>
      </w:r>
      <w:r w:rsidR="0033664A" w:rsidRPr="001238A1">
        <w:t xml:space="preserve"> </w:t>
      </w:r>
      <w:r w:rsidR="00BD734C" w:rsidRPr="001238A1">
        <w:t>substance</w:t>
      </w:r>
      <w:r w:rsidR="009C54E6" w:rsidRPr="001238A1">
        <w:t xml:space="preserve"> use</w:t>
      </w:r>
      <w:r w:rsidR="001202F4" w:rsidRPr="001238A1">
        <w:t xml:space="preserve"> issues</w:t>
      </w:r>
      <w:r w:rsidRPr="001238A1">
        <w:t>.</w:t>
      </w:r>
      <w:r w:rsidR="0033664A" w:rsidRPr="001238A1">
        <w:t xml:space="preserve"> </w:t>
      </w:r>
    </w:p>
    <w:p w14:paraId="4E11FE3C" w14:textId="18087CF1" w:rsidR="00767ED3" w:rsidRPr="001238A1" w:rsidRDefault="00B0740B" w:rsidP="00F557F3">
      <w:pPr>
        <w:pStyle w:val="Body"/>
      </w:pPr>
      <w:r w:rsidRPr="001238A1">
        <w:t xml:space="preserve">Importantly, </w:t>
      </w:r>
      <w:r w:rsidR="00B32F0E" w:rsidRPr="001238A1">
        <w:t>we have consulted extensively</w:t>
      </w:r>
      <w:r w:rsidR="00152205" w:rsidRPr="001238A1">
        <w:t xml:space="preserve"> </w:t>
      </w:r>
      <w:r w:rsidR="005D1D0A" w:rsidRPr="001238A1">
        <w:t xml:space="preserve">with people with lived and living experience of </w:t>
      </w:r>
      <w:r w:rsidR="001902BA" w:rsidRPr="001238A1">
        <w:t>s</w:t>
      </w:r>
      <w:r w:rsidR="00AF03B7" w:rsidRPr="001238A1">
        <w:t>ubstance</w:t>
      </w:r>
      <w:r w:rsidR="002423C3" w:rsidRPr="001238A1">
        <w:t xml:space="preserve"> </w:t>
      </w:r>
      <w:r w:rsidR="005D1D0A" w:rsidRPr="001238A1">
        <w:t>use and addiction</w:t>
      </w:r>
      <w:r w:rsidR="00B32F0E" w:rsidRPr="001238A1">
        <w:t xml:space="preserve">. We have also consulted with </w:t>
      </w:r>
      <w:r w:rsidR="00CE3353" w:rsidRPr="001238A1">
        <w:t>the</w:t>
      </w:r>
      <w:r w:rsidR="00393821" w:rsidRPr="001238A1">
        <w:t xml:space="preserve"> </w:t>
      </w:r>
      <w:r w:rsidR="009028EB" w:rsidRPr="001238A1">
        <w:t xml:space="preserve">AOD </w:t>
      </w:r>
      <w:r w:rsidR="00393821" w:rsidRPr="001238A1">
        <w:t>sector</w:t>
      </w:r>
      <w:r w:rsidR="000869D6" w:rsidRPr="001238A1">
        <w:t xml:space="preserve"> and workforce</w:t>
      </w:r>
      <w:r w:rsidR="00393821" w:rsidRPr="001238A1">
        <w:t xml:space="preserve">, </w:t>
      </w:r>
      <w:r w:rsidR="009028EB" w:rsidRPr="001238A1">
        <w:t xml:space="preserve">clinicians, </w:t>
      </w:r>
      <w:r w:rsidR="00393821" w:rsidRPr="001238A1">
        <w:t>academics and other experts.</w:t>
      </w:r>
    </w:p>
    <w:p w14:paraId="0EB12B0A" w14:textId="18ADDF34" w:rsidR="007D7EBD" w:rsidRPr="001238A1" w:rsidRDefault="008934DF" w:rsidP="00F557F3">
      <w:pPr>
        <w:pStyle w:val="Body"/>
      </w:pPr>
      <w:r w:rsidRPr="001238A1">
        <w:t xml:space="preserve">This strategy will enable the </w:t>
      </w:r>
      <w:r w:rsidR="00596BBB" w:rsidRPr="001238A1">
        <w:t xml:space="preserve">AOD system </w:t>
      </w:r>
      <w:r w:rsidR="008D5961" w:rsidRPr="001238A1">
        <w:t xml:space="preserve">to deliver services and supports </w:t>
      </w:r>
      <w:r w:rsidR="00596BBB" w:rsidRPr="001238A1">
        <w:t xml:space="preserve">that </w:t>
      </w:r>
      <w:r w:rsidR="008D5961" w:rsidRPr="001238A1">
        <w:t>are</w:t>
      </w:r>
      <w:r w:rsidR="002E0CAD" w:rsidRPr="001238A1">
        <w:t xml:space="preserve"> accessible</w:t>
      </w:r>
      <w:r w:rsidR="00734B0D" w:rsidRPr="001238A1">
        <w:t xml:space="preserve"> and </w:t>
      </w:r>
      <w:r w:rsidR="000544C8" w:rsidRPr="001238A1">
        <w:t xml:space="preserve">easy </w:t>
      </w:r>
      <w:r w:rsidR="00734B0D" w:rsidRPr="001238A1">
        <w:t>to na</w:t>
      </w:r>
      <w:r w:rsidR="008D5961" w:rsidRPr="001238A1">
        <w:t>vigate</w:t>
      </w:r>
      <w:r w:rsidR="00B32F0E" w:rsidRPr="001238A1">
        <w:t xml:space="preserve">. It will allow </w:t>
      </w:r>
      <w:r w:rsidR="008D5961" w:rsidRPr="001238A1">
        <w:t>for</w:t>
      </w:r>
      <w:r w:rsidR="00596BBB" w:rsidRPr="001238A1">
        <w:t xml:space="preserve"> continuous care</w:t>
      </w:r>
      <w:r w:rsidR="0019294C" w:rsidRPr="001238A1">
        <w:t xml:space="preserve"> </w:t>
      </w:r>
      <w:r w:rsidR="00B32F0E" w:rsidRPr="001238A1">
        <w:t xml:space="preserve">that </w:t>
      </w:r>
      <w:r w:rsidR="00032A24" w:rsidRPr="001238A1">
        <w:t>is</w:t>
      </w:r>
      <w:r w:rsidR="0019294C" w:rsidRPr="001238A1">
        <w:t xml:space="preserve"> tailored to meet </w:t>
      </w:r>
      <w:r w:rsidR="00810D2C" w:rsidRPr="001238A1">
        <w:t>individual</w:t>
      </w:r>
      <w:r w:rsidR="0019294C" w:rsidRPr="001238A1">
        <w:t xml:space="preserve"> needs.</w:t>
      </w:r>
    </w:p>
    <w:p w14:paraId="793D6765" w14:textId="03EC7552" w:rsidR="00AD3F07" w:rsidRPr="001238A1" w:rsidRDefault="00AD3F07" w:rsidP="007D7EBD">
      <w:pPr>
        <w:pStyle w:val="Heading2"/>
      </w:pPr>
      <w:bookmarkStart w:id="25" w:name="_Toc214899775"/>
      <w:r w:rsidRPr="001238A1">
        <w:lastRenderedPageBreak/>
        <w:t xml:space="preserve">How </w:t>
      </w:r>
      <w:r w:rsidR="00BE0D50" w:rsidRPr="001238A1">
        <w:t xml:space="preserve">we developed the </w:t>
      </w:r>
      <w:r w:rsidRPr="001238A1">
        <w:t>strategy</w:t>
      </w:r>
      <w:bookmarkEnd w:id="25"/>
      <w:r w:rsidRPr="001238A1">
        <w:t xml:space="preserve"> </w:t>
      </w:r>
    </w:p>
    <w:p w14:paraId="23B36A34" w14:textId="4B08B3CC" w:rsidR="002C62D2" w:rsidRPr="001238A1" w:rsidRDefault="57DC2617" w:rsidP="002C62D2">
      <w:pPr>
        <w:pStyle w:val="Heading3"/>
      </w:pPr>
      <w:r>
        <w:t xml:space="preserve">Statewide </w:t>
      </w:r>
      <w:r w:rsidR="003A75D3">
        <w:t>A</w:t>
      </w:r>
      <w:r w:rsidR="5D559D83">
        <w:t xml:space="preserve">ction </w:t>
      </w:r>
      <w:r w:rsidR="003A75D3">
        <w:t>P</w:t>
      </w:r>
      <w:r w:rsidR="5D559D83">
        <w:t>lan</w:t>
      </w:r>
    </w:p>
    <w:p w14:paraId="5833F23B" w14:textId="4F252254" w:rsidR="00B32F0E" w:rsidRPr="001238A1" w:rsidRDefault="57DC2617" w:rsidP="009025B0">
      <w:pPr>
        <w:pStyle w:val="Body"/>
      </w:pPr>
      <w:r>
        <w:t xml:space="preserve">In April 2024 the Victorian Government released </w:t>
      </w:r>
      <w:r w:rsidR="32193774">
        <w:t>the</w:t>
      </w:r>
      <w:r w:rsidR="6755A099">
        <w:t xml:space="preserve"> </w:t>
      </w:r>
      <w:r w:rsidR="32193774" w:rsidRPr="00511A92">
        <w:rPr>
          <w:b/>
          <w:bCs/>
        </w:rPr>
        <w:t>S</w:t>
      </w:r>
      <w:r w:rsidR="5D559D83" w:rsidRPr="00511A92">
        <w:rPr>
          <w:b/>
          <w:bCs/>
        </w:rPr>
        <w:t xml:space="preserve">tatewide </w:t>
      </w:r>
      <w:r w:rsidR="003A75D3">
        <w:rPr>
          <w:b/>
          <w:bCs/>
        </w:rPr>
        <w:t>A</w:t>
      </w:r>
      <w:r w:rsidR="5D559D83" w:rsidRPr="00511A92">
        <w:rPr>
          <w:b/>
          <w:bCs/>
        </w:rPr>
        <w:t xml:space="preserve">ction </w:t>
      </w:r>
      <w:r w:rsidR="003A75D3">
        <w:rPr>
          <w:b/>
          <w:bCs/>
        </w:rPr>
        <w:t>P</w:t>
      </w:r>
      <w:r w:rsidR="5D559D83" w:rsidRPr="00511A92">
        <w:rPr>
          <w:b/>
          <w:bCs/>
        </w:rPr>
        <w:t>lan</w:t>
      </w:r>
      <w:r w:rsidR="32193774" w:rsidRPr="00511A92">
        <w:rPr>
          <w:b/>
          <w:bCs/>
        </w:rPr>
        <w:t xml:space="preserve"> to</w:t>
      </w:r>
      <w:r w:rsidR="00255B94" w:rsidRPr="00511A92">
        <w:rPr>
          <w:b/>
          <w:bCs/>
        </w:rPr>
        <w:t xml:space="preserve"> save lives and</w:t>
      </w:r>
      <w:r w:rsidR="32193774" w:rsidRPr="00511A92">
        <w:rPr>
          <w:b/>
          <w:bCs/>
        </w:rPr>
        <w:t xml:space="preserve"> reduce drug harms</w:t>
      </w:r>
      <w:r w:rsidR="5D559D83">
        <w:t xml:space="preserve">. This provided </w:t>
      </w:r>
      <w:r>
        <w:t xml:space="preserve">$95.1 million </w:t>
      </w:r>
      <w:r w:rsidR="5D559D83">
        <w:t xml:space="preserve">for </w:t>
      </w:r>
      <w:r>
        <w:t>a health-led approach to AOD</w:t>
      </w:r>
      <w:r w:rsidR="42797B5C">
        <w:t xml:space="preserve"> use</w:t>
      </w:r>
      <w:r>
        <w:t xml:space="preserve">. </w:t>
      </w:r>
    </w:p>
    <w:p w14:paraId="4A924059" w14:textId="1340E548" w:rsidR="00B32F0E" w:rsidRPr="001238A1" w:rsidRDefault="002C62D2" w:rsidP="00B32F0E">
      <w:pPr>
        <w:pStyle w:val="Body"/>
      </w:pPr>
      <w:r w:rsidRPr="001238A1">
        <w:t xml:space="preserve">The plan </w:t>
      </w:r>
      <w:r w:rsidR="00B32F0E" w:rsidRPr="001238A1">
        <w:t xml:space="preserve">set out </w:t>
      </w:r>
      <w:r w:rsidRPr="001238A1">
        <w:t xml:space="preserve">initiatives to address </w:t>
      </w:r>
      <w:r w:rsidR="00B32F0E" w:rsidRPr="001238A1">
        <w:t>AOD-</w:t>
      </w:r>
      <w:r w:rsidRPr="001238A1">
        <w:t>related harms</w:t>
      </w:r>
      <w:r w:rsidR="00AF4B08">
        <w:t>, including:</w:t>
      </w:r>
    </w:p>
    <w:p w14:paraId="74B84719" w14:textId="4818426A" w:rsidR="00B32F0E" w:rsidRPr="001238A1" w:rsidRDefault="002C62D2" w:rsidP="006C6A5F">
      <w:pPr>
        <w:pStyle w:val="Bullet1"/>
      </w:pPr>
      <w:r w:rsidRPr="001238A1">
        <w:t>appoint</w:t>
      </w:r>
      <w:r w:rsidR="00B32F0E" w:rsidRPr="001238A1">
        <w:t>ing</w:t>
      </w:r>
      <w:r w:rsidRPr="001238A1">
        <w:t xml:space="preserve"> Victoria’s first Chief Addiction Medicine Adviser </w:t>
      </w:r>
    </w:p>
    <w:p w14:paraId="34FE0DC8" w14:textId="0F5C61EF" w:rsidR="002C62D2" w:rsidRPr="001238A1" w:rsidRDefault="00FA17DE" w:rsidP="006C6A5F">
      <w:pPr>
        <w:pStyle w:val="Bullet1"/>
      </w:pPr>
      <w:r w:rsidRPr="001238A1">
        <w:t>e</w:t>
      </w:r>
      <w:r w:rsidR="00712E5F" w:rsidRPr="001238A1">
        <w:t>xpanding access to pharmacotherapy through</w:t>
      </w:r>
      <w:r w:rsidR="001D0A76" w:rsidRPr="001238A1">
        <w:t xml:space="preserve"> a</w:t>
      </w:r>
      <w:r w:rsidR="00942CAC" w:rsidRPr="001238A1">
        <w:t>n $8.4 million grants program</w:t>
      </w:r>
      <w:r w:rsidR="002C62D2" w:rsidRPr="001238A1">
        <w:t xml:space="preserve"> </w:t>
      </w:r>
    </w:p>
    <w:p w14:paraId="161A5104" w14:textId="73432EFD" w:rsidR="00FA17DE" w:rsidRPr="001238A1" w:rsidRDefault="00C17A52" w:rsidP="006C6A5F">
      <w:pPr>
        <w:pStyle w:val="Bullet1"/>
      </w:pPr>
      <w:r w:rsidRPr="001238A1">
        <w:t xml:space="preserve">implementing a naloxone </w:t>
      </w:r>
      <w:r w:rsidR="000331DD" w:rsidRPr="001238A1">
        <w:t>dispensing machine trial</w:t>
      </w:r>
      <w:r w:rsidR="00540D51" w:rsidRPr="001238A1">
        <w:t xml:space="preserve"> </w:t>
      </w:r>
      <w:r w:rsidR="00C72F6F" w:rsidRPr="001238A1">
        <w:t>alongside</w:t>
      </w:r>
      <w:r w:rsidR="00540D51" w:rsidRPr="001238A1">
        <w:t xml:space="preserve"> </w:t>
      </w:r>
      <w:r w:rsidR="00E14DC2" w:rsidRPr="001238A1">
        <w:t xml:space="preserve">existing needle and syringe </w:t>
      </w:r>
      <w:r w:rsidR="00850487" w:rsidRPr="001238A1">
        <w:t>programs</w:t>
      </w:r>
    </w:p>
    <w:p w14:paraId="620331B0" w14:textId="7FB71EC4" w:rsidR="00850487" w:rsidRPr="001238A1" w:rsidRDefault="00D53536" w:rsidP="006C6A5F">
      <w:pPr>
        <w:pStyle w:val="Bullet1"/>
      </w:pPr>
      <w:r w:rsidRPr="001238A1">
        <w:t>trialling an Australian-first ‘Never Use Alone’ helpline</w:t>
      </w:r>
      <w:r w:rsidR="001F580D" w:rsidRPr="001238A1">
        <w:t xml:space="preserve"> for </w:t>
      </w:r>
      <w:r w:rsidR="001202F4" w:rsidRPr="001238A1">
        <w:t xml:space="preserve">people </w:t>
      </w:r>
      <w:r w:rsidR="001F580D" w:rsidRPr="001238A1">
        <w:t>at risk of overdose</w:t>
      </w:r>
    </w:p>
    <w:p w14:paraId="594C05E2" w14:textId="1D1FFD30" w:rsidR="001F580D" w:rsidRPr="001238A1" w:rsidRDefault="003555D3" w:rsidP="00E4734B">
      <w:pPr>
        <w:pStyle w:val="Bullet1"/>
      </w:pPr>
      <w:r w:rsidRPr="001238A1">
        <w:t>establishin</w:t>
      </w:r>
      <w:r w:rsidR="003B4333" w:rsidRPr="001238A1">
        <w:t>g</w:t>
      </w:r>
      <w:r w:rsidRPr="001238A1">
        <w:t xml:space="preserve"> a dedicated community health hub at </w:t>
      </w:r>
      <w:r w:rsidR="00BA0A23" w:rsidRPr="001238A1">
        <w:t>244 Flinders St</w:t>
      </w:r>
      <w:r w:rsidR="001202F4" w:rsidRPr="001238A1">
        <w:t>reet</w:t>
      </w:r>
      <w:r w:rsidR="003B4333" w:rsidRPr="001238A1">
        <w:t xml:space="preserve"> to offer wraparound primary health care</w:t>
      </w:r>
      <w:r w:rsidR="00777628" w:rsidRPr="001238A1">
        <w:t xml:space="preserve"> </w:t>
      </w:r>
    </w:p>
    <w:p w14:paraId="5FC5367B" w14:textId="245EF939" w:rsidR="001460E5" w:rsidRPr="001238A1" w:rsidRDefault="00906313" w:rsidP="005B6BE5">
      <w:pPr>
        <w:pStyle w:val="Bullet1"/>
      </w:pPr>
      <w:r w:rsidRPr="001238A1">
        <w:t>expan</w:t>
      </w:r>
      <w:r w:rsidR="008E1AB2" w:rsidRPr="001238A1">
        <w:t>ding</w:t>
      </w:r>
      <w:r w:rsidRPr="001238A1">
        <w:t xml:space="preserve"> CBD </w:t>
      </w:r>
      <w:r w:rsidR="005F18F2" w:rsidRPr="001238A1">
        <w:t xml:space="preserve">assertive </w:t>
      </w:r>
      <w:r w:rsidRPr="001238A1">
        <w:t xml:space="preserve">outreach </w:t>
      </w:r>
      <w:r w:rsidR="0087337B" w:rsidRPr="001238A1">
        <w:t>street teams</w:t>
      </w:r>
      <w:r w:rsidR="005F18F2" w:rsidRPr="001238A1">
        <w:t xml:space="preserve"> to identify and support people in need</w:t>
      </w:r>
      <w:r w:rsidR="000C04AB" w:rsidRPr="001238A1">
        <w:t xml:space="preserve"> and</w:t>
      </w:r>
      <w:r w:rsidR="005B6BE5" w:rsidRPr="001238A1">
        <w:t xml:space="preserve"> </w:t>
      </w:r>
      <w:r w:rsidR="00363758" w:rsidRPr="001238A1">
        <w:t>developing a 10-year Victorian AOD strategy (this strategy) to address AOD-related harms.</w:t>
      </w:r>
    </w:p>
    <w:p w14:paraId="73D6E8FE" w14:textId="3E307798" w:rsidR="00DF69E7" w:rsidRPr="001238A1" w:rsidRDefault="00F557F3" w:rsidP="002C34D9">
      <w:pPr>
        <w:pStyle w:val="Heading3"/>
      </w:pPr>
      <w:r w:rsidRPr="001238A1">
        <w:t>Reviews, inquiries and submissions</w:t>
      </w:r>
    </w:p>
    <w:p w14:paraId="0281F44C" w14:textId="397EE48F" w:rsidR="008E0CA8" w:rsidRPr="001238A1" w:rsidRDefault="00510EE6" w:rsidP="001810C4">
      <w:pPr>
        <w:pStyle w:val="Body"/>
      </w:pPr>
      <w:r w:rsidRPr="001238A1">
        <w:t xml:space="preserve">In recent years, </w:t>
      </w:r>
      <w:r w:rsidR="008E0CA8" w:rsidRPr="001238A1">
        <w:t xml:space="preserve">many </w:t>
      </w:r>
      <w:r w:rsidR="00780588" w:rsidRPr="001238A1">
        <w:t>reviews</w:t>
      </w:r>
      <w:r w:rsidR="00215A42" w:rsidRPr="001238A1">
        <w:t xml:space="preserve"> and</w:t>
      </w:r>
      <w:r w:rsidR="00780588" w:rsidRPr="001238A1">
        <w:t xml:space="preserve"> inquiries have considered issues and opportunities within the </w:t>
      </w:r>
      <w:r w:rsidR="003D2BC2" w:rsidRPr="001238A1">
        <w:t xml:space="preserve">Victorian </w:t>
      </w:r>
      <w:r w:rsidR="00780588" w:rsidRPr="001238A1">
        <w:t xml:space="preserve">AOD system. </w:t>
      </w:r>
    </w:p>
    <w:p w14:paraId="0E39BB3D" w14:textId="5047B960" w:rsidR="008E0CA8" w:rsidRPr="001238A1" w:rsidRDefault="00780588" w:rsidP="001810C4">
      <w:pPr>
        <w:pStyle w:val="Body"/>
      </w:pPr>
      <w:r>
        <w:t>Th</w:t>
      </w:r>
      <w:r w:rsidR="008143DB">
        <w:t>e</w:t>
      </w:r>
      <w:r w:rsidR="008E1AB2">
        <w:t xml:space="preserve"> findings and recommendations in these</w:t>
      </w:r>
      <w:r w:rsidR="008143DB">
        <w:t xml:space="preserve"> documents </w:t>
      </w:r>
      <w:r>
        <w:t>provide important</w:t>
      </w:r>
      <w:r w:rsidR="46F5196E">
        <w:t xml:space="preserve"> insights into</w:t>
      </w:r>
      <w:r w:rsidR="008E1AB2">
        <w:t xml:space="preserve"> Victoria’s </w:t>
      </w:r>
      <w:r>
        <w:t xml:space="preserve">AOD </w:t>
      </w:r>
      <w:r w:rsidR="22C3CDDD">
        <w:t>system</w:t>
      </w:r>
      <w:r w:rsidR="008E0CA8">
        <w:t>. They also provide</w:t>
      </w:r>
      <w:r>
        <w:t xml:space="preserve"> </w:t>
      </w:r>
      <w:r w:rsidR="00671DB9">
        <w:t xml:space="preserve">insights into </w:t>
      </w:r>
      <w:r>
        <w:t xml:space="preserve">the experiences of </w:t>
      </w:r>
      <w:r w:rsidR="008E1AB2">
        <w:t xml:space="preserve">Victorians </w:t>
      </w:r>
      <w:r>
        <w:t xml:space="preserve">and their families. </w:t>
      </w:r>
    </w:p>
    <w:p w14:paraId="63A5A867" w14:textId="144BBAA5" w:rsidR="00780588" w:rsidRPr="00511A92" w:rsidRDefault="008E0CA8" w:rsidP="001810C4">
      <w:pPr>
        <w:pStyle w:val="Body"/>
      </w:pPr>
      <w:r w:rsidRPr="001238A1">
        <w:t>We used these</w:t>
      </w:r>
      <w:r w:rsidR="00780588" w:rsidRPr="001238A1">
        <w:t xml:space="preserve"> documents </w:t>
      </w:r>
      <w:r w:rsidRPr="001238A1">
        <w:t>to</w:t>
      </w:r>
      <w:r w:rsidR="00836233" w:rsidRPr="001238A1">
        <w:t xml:space="preserve"> help</w:t>
      </w:r>
      <w:r w:rsidRPr="001238A1">
        <w:t xml:space="preserve"> develop</w:t>
      </w:r>
      <w:r w:rsidR="00780588" w:rsidRPr="001238A1">
        <w:t xml:space="preserve"> the </w:t>
      </w:r>
      <w:r w:rsidR="002E06D0" w:rsidRPr="001238A1">
        <w:t>strategy</w:t>
      </w:r>
      <w:r w:rsidRPr="001238A1">
        <w:t>.</w:t>
      </w:r>
      <w:r w:rsidR="002E06D0" w:rsidRPr="001238A1">
        <w:t xml:space="preserve"> </w:t>
      </w:r>
      <w:r w:rsidRPr="001238A1">
        <w:t xml:space="preserve">They </w:t>
      </w:r>
      <w:r w:rsidR="00D66B09" w:rsidRPr="001238A1">
        <w:t xml:space="preserve">will remain important resources </w:t>
      </w:r>
      <w:r w:rsidRPr="001238A1">
        <w:t xml:space="preserve">during </w:t>
      </w:r>
      <w:r w:rsidR="00D66B09" w:rsidRPr="001238A1">
        <w:t>implementatio</w:t>
      </w:r>
      <w:r w:rsidR="003D2259" w:rsidRPr="001238A1">
        <w:t>n</w:t>
      </w:r>
      <w:r w:rsidR="008D5650" w:rsidRPr="001238A1">
        <w:t xml:space="preserve">. </w:t>
      </w:r>
      <w:r w:rsidR="00780588" w:rsidRPr="00511A92">
        <w:t>Appendi</w:t>
      </w:r>
      <w:r w:rsidR="00C86636" w:rsidRPr="00511A92">
        <w:t>ces 1 and 2</w:t>
      </w:r>
      <w:r w:rsidRPr="00511A92">
        <w:t xml:space="preserve"> list these documents.</w:t>
      </w:r>
    </w:p>
    <w:p w14:paraId="7B256592" w14:textId="4E35687F" w:rsidR="00F557F3" w:rsidRPr="00511A92" w:rsidRDefault="00F557F3" w:rsidP="00F557F3">
      <w:pPr>
        <w:pStyle w:val="Heading3"/>
        <w:rPr>
          <w:bCs w:val="0"/>
        </w:rPr>
      </w:pPr>
      <w:r w:rsidRPr="00511A92">
        <w:rPr>
          <w:bCs w:val="0"/>
        </w:rPr>
        <w:t>Stakeholder engagement</w:t>
      </w:r>
    </w:p>
    <w:p w14:paraId="79DC1979" w14:textId="45CC76C1" w:rsidR="008E0CA8" w:rsidRPr="00511A92" w:rsidRDefault="008E0CA8" w:rsidP="5459D9F9">
      <w:pPr>
        <w:pStyle w:val="Body"/>
      </w:pPr>
      <w:r w:rsidRPr="00511A92">
        <w:t>We</w:t>
      </w:r>
      <w:r w:rsidR="00AD3F07" w:rsidRPr="00511A92">
        <w:t xml:space="preserve"> sought broad input </w:t>
      </w:r>
      <w:r w:rsidR="001A5F94" w:rsidRPr="00511A92">
        <w:t>from people with lived and living experience</w:t>
      </w:r>
      <w:r w:rsidR="008E1AB2" w:rsidRPr="00511A92">
        <w:t xml:space="preserve"> of AOD use</w:t>
      </w:r>
      <w:r w:rsidR="00C22B7B" w:rsidRPr="00511A92">
        <w:t>, including</w:t>
      </w:r>
      <w:r w:rsidR="5120A287" w:rsidRPr="00511A92">
        <w:t xml:space="preserve"> families and supporters</w:t>
      </w:r>
      <w:r w:rsidRPr="00511A92">
        <w:t xml:space="preserve">. We also consulted with </w:t>
      </w:r>
      <w:r w:rsidR="001A5F94" w:rsidRPr="00511A92">
        <w:t>the</w:t>
      </w:r>
      <w:r w:rsidR="003B5069" w:rsidRPr="00511A92">
        <w:t xml:space="preserve"> AOD</w:t>
      </w:r>
      <w:r w:rsidR="001A5F94" w:rsidRPr="00511A92">
        <w:t xml:space="preserve"> sector </w:t>
      </w:r>
      <w:r w:rsidR="00AD3F07" w:rsidRPr="00511A92">
        <w:t xml:space="preserve">to ensure we understood </w:t>
      </w:r>
      <w:r w:rsidRPr="00511A92">
        <w:t>different</w:t>
      </w:r>
      <w:r w:rsidR="00AD3F07" w:rsidRPr="00511A92">
        <w:t xml:space="preserve"> perspectives, experiences and </w:t>
      </w:r>
      <w:r w:rsidR="00DD1CAC" w:rsidRPr="00511A92">
        <w:t>insights</w:t>
      </w:r>
      <w:r w:rsidR="00AD3F07" w:rsidRPr="00511A92">
        <w:t>.</w:t>
      </w:r>
      <w:r w:rsidR="00454B67" w:rsidRPr="00511A92">
        <w:t xml:space="preserve"> </w:t>
      </w:r>
    </w:p>
    <w:p w14:paraId="22D861ED" w14:textId="235433FA" w:rsidR="009B173B" w:rsidRPr="001238A1" w:rsidRDefault="008E0CA8" w:rsidP="5459D9F9">
      <w:pPr>
        <w:pStyle w:val="Body"/>
      </w:pPr>
      <w:r w:rsidRPr="00511A92">
        <w:t xml:space="preserve">Table 1 </w:t>
      </w:r>
      <w:r w:rsidR="007D5244" w:rsidRPr="00511A92">
        <w:t>summar</w:t>
      </w:r>
      <w:r w:rsidR="008E1AB2" w:rsidRPr="00511A92">
        <w:t>ises the</w:t>
      </w:r>
      <w:r w:rsidR="007D5244" w:rsidRPr="00511A92">
        <w:t xml:space="preserve"> </w:t>
      </w:r>
      <w:r w:rsidR="00D8701A" w:rsidRPr="00511A92">
        <w:t xml:space="preserve">insights gained from our engagement. </w:t>
      </w:r>
      <w:r w:rsidR="000826B4" w:rsidRPr="00511A92">
        <w:t xml:space="preserve">Appendix </w:t>
      </w:r>
      <w:r w:rsidR="001136C9" w:rsidRPr="00511A92">
        <w:t>3</w:t>
      </w:r>
      <w:r w:rsidR="000826B4" w:rsidRPr="001238A1">
        <w:t xml:space="preserve"> </w:t>
      </w:r>
      <w:r w:rsidR="001D41BD" w:rsidRPr="001238A1">
        <w:t>detail</w:t>
      </w:r>
      <w:r w:rsidR="008E1AB2" w:rsidRPr="001238A1">
        <w:t>s</w:t>
      </w:r>
      <w:r w:rsidR="00252977" w:rsidRPr="001238A1">
        <w:t xml:space="preserve"> these engagements</w:t>
      </w:r>
      <w:r w:rsidR="00D8701A" w:rsidRPr="001238A1">
        <w:t>.</w:t>
      </w:r>
    </w:p>
    <w:p w14:paraId="46B7F099" w14:textId="17484A4F" w:rsidR="008E0CA8" w:rsidRPr="001238A1" w:rsidRDefault="37723507" w:rsidP="5459D9F9">
      <w:pPr>
        <w:pStyle w:val="Body"/>
      </w:pPr>
      <w:r w:rsidRPr="001238A1">
        <w:t xml:space="preserve">We </w:t>
      </w:r>
      <w:r w:rsidR="2935F30F" w:rsidRPr="001238A1">
        <w:t>regularly engaged</w:t>
      </w:r>
      <w:r w:rsidRPr="001238A1">
        <w:t xml:space="preserve"> with</w:t>
      </w:r>
      <w:r w:rsidR="6BCDDAE5" w:rsidRPr="001238A1">
        <w:t xml:space="preserve"> </w:t>
      </w:r>
      <w:r w:rsidR="2059E8F1" w:rsidRPr="001238A1">
        <w:t>sector stakeholders</w:t>
      </w:r>
      <w:r w:rsidR="00BE2449" w:rsidRPr="001238A1">
        <w:t>,</w:t>
      </w:r>
      <w:r w:rsidR="2059E8F1" w:rsidRPr="001238A1">
        <w:t xml:space="preserve"> </w:t>
      </w:r>
      <w:r w:rsidR="003B5069" w:rsidRPr="001238A1">
        <w:t xml:space="preserve">including those </w:t>
      </w:r>
      <w:r w:rsidR="00250055" w:rsidRPr="001238A1">
        <w:t>appointed to</w:t>
      </w:r>
      <w:r w:rsidR="002C520F" w:rsidRPr="001238A1">
        <w:t xml:space="preserve"> the </w:t>
      </w:r>
      <w:r w:rsidR="008E0CA8" w:rsidRPr="001238A1">
        <w:t>department’s sector reference group</w:t>
      </w:r>
      <w:r w:rsidR="2059E8F1" w:rsidRPr="001238A1">
        <w:t>.</w:t>
      </w:r>
    </w:p>
    <w:p w14:paraId="5ABA12FF" w14:textId="512F7C46" w:rsidR="00F80553" w:rsidRPr="001238A1" w:rsidRDefault="3230781B" w:rsidP="5459D9F9">
      <w:pPr>
        <w:pStyle w:val="Body"/>
      </w:pPr>
      <w:r w:rsidRPr="001238A1">
        <w:t>S</w:t>
      </w:r>
      <w:r w:rsidR="0CBD95A4" w:rsidRPr="001238A1">
        <w:t>ector stakeholders</w:t>
      </w:r>
      <w:r w:rsidR="6BCDDAE5" w:rsidRPr="001238A1">
        <w:t xml:space="preserve"> </w:t>
      </w:r>
      <w:r w:rsidR="008E0CA8" w:rsidRPr="001238A1">
        <w:t>helped us develop</w:t>
      </w:r>
      <w:r w:rsidR="6BCDDAE5" w:rsidRPr="001238A1">
        <w:t xml:space="preserve"> the </w:t>
      </w:r>
      <w:r w:rsidRPr="001238A1">
        <w:t>s</w:t>
      </w:r>
      <w:r w:rsidR="6BCDDAE5" w:rsidRPr="001238A1">
        <w:t>trategy.</w:t>
      </w:r>
      <w:r w:rsidR="008E0CA8" w:rsidRPr="001238A1">
        <w:t xml:space="preserve"> The ‘Thank you’ </w:t>
      </w:r>
      <w:r w:rsidR="002E4D84" w:rsidRPr="001238A1">
        <w:t xml:space="preserve">section </w:t>
      </w:r>
      <w:r w:rsidR="008E0CA8" w:rsidRPr="001238A1">
        <w:t>lists s</w:t>
      </w:r>
      <w:r w:rsidR="002E4D84" w:rsidRPr="001238A1">
        <w:t xml:space="preserve">ector </w:t>
      </w:r>
      <w:r w:rsidR="008E0CA8" w:rsidRPr="001238A1">
        <w:t xml:space="preserve">reference group </w:t>
      </w:r>
      <w:r w:rsidR="002E4D84" w:rsidRPr="001238A1">
        <w:t>members</w:t>
      </w:r>
      <w:r w:rsidR="00A42EDB" w:rsidRPr="001238A1">
        <w:t xml:space="preserve"> and stakeholders</w:t>
      </w:r>
      <w:r w:rsidR="003259A0" w:rsidRPr="001238A1">
        <w:t xml:space="preserve"> </w:t>
      </w:r>
      <w:r w:rsidR="008E0CA8" w:rsidRPr="001238A1">
        <w:t xml:space="preserve">who </w:t>
      </w:r>
      <w:r w:rsidR="003259A0" w:rsidRPr="001238A1">
        <w:t>provided input</w:t>
      </w:r>
      <w:r w:rsidR="00A42EDB" w:rsidRPr="001238A1">
        <w:t>.</w:t>
      </w:r>
    </w:p>
    <w:p w14:paraId="22232B59" w14:textId="77777777" w:rsidR="008F48CB" w:rsidRDefault="008F48CB" w:rsidP="00BD3332">
      <w:pPr>
        <w:pStyle w:val="Tablecaption"/>
      </w:pPr>
      <w:r w:rsidRPr="001238A1">
        <w:rPr>
          <w:bCs/>
        </w:rPr>
        <w:lastRenderedPageBreak/>
        <w:t>Table 1</w:t>
      </w:r>
      <w:r w:rsidRPr="001238A1">
        <w:t>: Summary of stakeholder engagement</w:t>
      </w:r>
    </w:p>
    <w:p w14:paraId="5A34210B" w14:textId="564E0B0C" w:rsidR="00511A92" w:rsidRPr="00511A92" w:rsidRDefault="00511A92" w:rsidP="00511A92">
      <w:pPr>
        <w:pStyle w:val="Tablecaption"/>
      </w:pPr>
      <w:r>
        <w:t xml:space="preserve">Stage 1 engagement: </w:t>
      </w:r>
      <w:r w:rsidRPr="00511A92">
        <w:t>September to November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2514"/>
        <w:gridCol w:w="6945"/>
      </w:tblGrid>
      <w:tr w:rsidR="008F48CB" w:rsidRPr="001238A1" w14:paraId="0C81B023" w14:textId="77777777" w:rsidTr="002D172E">
        <w:trPr>
          <w:tblHeader/>
        </w:trPr>
        <w:tc>
          <w:tcPr>
            <w:tcW w:w="1329" w:type="pct"/>
            <w:shd w:val="clear" w:color="auto" w:fill="FFFFFF" w:themeFill="background1"/>
            <w:tcMar>
              <w:top w:w="80" w:type="dxa"/>
              <w:left w:w="80" w:type="dxa"/>
              <w:bottom w:w="80" w:type="dxa"/>
              <w:right w:w="80" w:type="dxa"/>
            </w:tcMar>
            <w:hideMark/>
          </w:tcPr>
          <w:p w14:paraId="3A42C309" w14:textId="77777777" w:rsidR="008F48CB" w:rsidRPr="001238A1" w:rsidRDefault="008F48CB" w:rsidP="00BD3332">
            <w:pPr>
              <w:pStyle w:val="Tablecolhead"/>
            </w:pPr>
            <w:r w:rsidRPr="001238A1">
              <w:t>Engagement</w:t>
            </w:r>
          </w:p>
        </w:tc>
        <w:tc>
          <w:tcPr>
            <w:tcW w:w="3671" w:type="pct"/>
            <w:shd w:val="clear" w:color="auto" w:fill="FFFFFF" w:themeFill="background1"/>
            <w:tcMar>
              <w:top w:w="80" w:type="dxa"/>
              <w:left w:w="80" w:type="dxa"/>
              <w:bottom w:w="80" w:type="dxa"/>
              <w:right w:w="80" w:type="dxa"/>
            </w:tcMar>
            <w:hideMark/>
          </w:tcPr>
          <w:p w14:paraId="2E40F19C" w14:textId="77777777" w:rsidR="008F48CB" w:rsidRPr="001238A1" w:rsidRDefault="008F48CB" w:rsidP="00BD3332">
            <w:pPr>
              <w:pStyle w:val="Tablecolhead"/>
            </w:pPr>
            <w:r w:rsidRPr="001238A1">
              <w:t>Description</w:t>
            </w:r>
          </w:p>
        </w:tc>
      </w:tr>
      <w:tr w:rsidR="008F48CB" w:rsidRPr="001238A1" w14:paraId="605EC3FF" w14:textId="77777777" w:rsidTr="002D172E">
        <w:tc>
          <w:tcPr>
            <w:tcW w:w="1329" w:type="pct"/>
            <w:shd w:val="clear" w:color="auto" w:fill="FFFFFF" w:themeFill="background1"/>
            <w:tcMar>
              <w:top w:w="80" w:type="dxa"/>
              <w:left w:w="80" w:type="dxa"/>
              <w:bottom w:w="80" w:type="dxa"/>
              <w:right w:w="80" w:type="dxa"/>
            </w:tcMar>
            <w:hideMark/>
          </w:tcPr>
          <w:p w14:paraId="73676A84" w14:textId="70789780" w:rsidR="008F48CB" w:rsidRPr="001238A1" w:rsidRDefault="008F48CB" w:rsidP="00511A92">
            <w:pPr>
              <w:pStyle w:val="Tabletext"/>
            </w:pPr>
            <w:r w:rsidRPr="001238A1">
              <w:t>Identify current issues and priorities for the strategy</w:t>
            </w:r>
          </w:p>
        </w:tc>
        <w:tc>
          <w:tcPr>
            <w:tcW w:w="3671" w:type="pct"/>
            <w:shd w:val="clear" w:color="auto" w:fill="FFFFFF" w:themeFill="background1"/>
            <w:tcMar>
              <w:top w:w="80" w:type="dxa"/>
              <w:left w:w="80" w:type="dxa"/>
              <w:bottom w:w="80" w:type="dxa"/>
              <w:right w:w="80" w:type="dxa"/>
            </w:tcMar>
            <w:hideMark/>
          </w:tcPr>
          <w:p w14:paraId="616E5279" w14:textId="3AF5DA3A" w:rsidR="008F48CB" w:rsidRPr="001238A1" w:rsidRDefault="00790849" w:rsidP="00511A92">
            <w:pPr>
              <w:pStyle w:val="Tabletext"/>
            </w:pPr>
            <w:r w:rsidRPr="001238A1">
              <w:t xml:space="preserve">This included </w:t>
            </w:r>
            <w:r w:rsidR="00F532C0" w:rsidRPr="001238A1">
              <w:t>s</w:t>
            </w:r>
            <w:r w:rsidR="008F48CB" w:rsidRPr="001238A1">
              <w:t>ector workshops and consumer, family and supporter consultations (led by sector partners)</w:t>
            </w:r>
            <w:r w:rsidR="007626A8" w:rsidRPr="001238A1">
              <w:t>. These</w:t>
            </w:r>
            <w:r w:rsidR="008F48CB" w:rsidRPr="001238A1">
              <w:t xml:space="preserve"> </w:t>
            </w:r>
            <w:r w:rsidR="007626A8" w:rsidRPr="001238A1">
              <w:t xml:space="preserve">focused on </w:t>
            </w:r>
            <w:r w:rsidR="003D7DC6" w:rsidRPr="001238A1">
              <w:t>identifying current</w:t>
            </w:r>
            <w:r w:rsidR="008F48CB" w:rsidRPr="001238A1">
              <w:t xml:space="preserve"> issues, gaps and opportunities in the AOD system. </w:t>
            </w:r>
          </w:p>
        </w:tc>
      </w:tr>
    </w:tbl>
    <w:p w14:paraId="7AE29162" w14:textId="57DEA559" w:rsidR="00511A92" w:rsidRDefault="00511A92" w:rsidP="00511A92">
      <w:pPr>
        <w:pStyle w:val="Tablecaption"/>
      </w:pPr>
      <w:r>
        <w:t>Stage 2 engagement:</w:t>
      </w:r>
      <w:r w:rsidRPr="00511A92">
        <w:rPr>
          <w:bCs/>
        </w:rPr>
        <w:t xml:space="preserve"> </w:t>
      </w:r>
      <w:r w:rsidRPr="001238A1">
        <w:rPr>
          <w:bCs/>
        </w:rPr>
        <w:t>January to February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2514"/>
        <w:gridCol w:w="6945"/>
      </w:tblGrid>
      <w:tr w:rsidR="00301953" w:rsidRPr="001238A1" w14:paraId="75873466" w14:textId="77777777" w:rsidTr="002D172E">
        <w:tc>
          <w:tcPr>
            <w:tcW w:w="1329" w:type="pct"/>
            <w:shd w:val="clear" w:color="auto" w:fill="FFFFFF" w:themeFill="background1"/>
            <w:tcMar>
              <w:top w:w="80" w:type="dxa"/>
              <w:left w:w="80" w:type="dxa"/>
              <w:bottom w:w="80" w:type="dxa"/>
              <w:right w:w="80" w:type="dxa"/>
            </w:tcMar>
          </w:tcPr>
          <w:p w14:paraId="5289B83C" w14:textId="52274584" w:rsidR="00301953" w:rsidRPr="001238A1" w:rsidRDefault="00511A92" w:rsidP="00511A92">
            <w:pPr>
              <w:pStyle w:val="Tablecolhead"/>
            </w:pPr>
            <w:r>
              <w:t>E</w:t>
            </w:r>
            <w:r w:rsidR="00301953" w:rsidRPr="001238A1">
              <w:t>ngagement</w:t>
            </w:r>
          </w:p>
        </w:tc>
        <w:tc>
          <w:tcPr>
            <w:tcW w:w="3671" w:type="pct"/>
            <w:shd w:val="clear" w:color="auto" w:fill="FFFFFF" w:themeFill="background1"/>
            <w:tcMar>
              <w:top w:w="80" w:type="dxa"/>
              <w:left w:w="80" w:type="dxa"/>
              <w:bottom w:w="80" w:type="dxa"/>
              <w:right w:w="80" w:type="dxa"/>
            </w:tcMar>
          </w:tcPr>
          <w:p w14:paraId="086DC0B9" w14:textId="7138D62D" w:rsidR="00301953" w:rsidRPr="001238A1" w:rsidRDefault="00511A92" w:rsidP="00511A92">
            <w:pPr>
              <w:pStyle w:val="Tablecolhead"/>
            </w:pPr>
            <w:r>
              <w:t>Description</w:t>
            </w:r>
          </w:p>
        </w:tc>
      </w:tr>
      <w:tr w:rsidR="008F48CB" w:rsidRPr="001238A1" w14:paraId="5ED41575" w14:textId="77777777" w:rsidTr="002D172E">
        <w:tc>
          <w:tcPr>
            <w:tcW w:w="1329" w:type="pct"/>
            <w:shd w:val="clear" w:color="auto" w:fill="FFFFFF" w:themeFill="background1"/>
            <w:tcMar>
              <w:top w:w="80" w:type="dxa"/>
              <w:left w:w="80" w:type="dxa"/>
              <w:bottom w:w="80" w:type="dxa"/>
              <w:right w:w="80" w:type="dxa"/>
            </w:tcMar>
            <w:hideMark/>
          </w:tcPr>
          <w:p w14:paraId="0A8AF3B9" w14:textId="77777777" w:rsidR="008F48CB" w:rsidRPr="001238A1" w:rsidRDefault="008F48CB" w:rsidP="00511A92">
            <w:pPr>
              <w:pStyle w:val="Tabletext"/>
            </w:pPr>
            <w:r w:rsidRPr="001238A1">
              <w:t>Test and refine key elements of the strategy</w:t>
            </w:r>
          </w:p>
        </w:tc>
        <w:tc>
          <w:tcPr>
            <w:tcW w:w="3671" w:type="pct"/>
            <w:shd w:val="clear" w:color="auto" w:fill="FFFFFF" w:themeFill="background1"/>
            <w:tcMar>
              <w:top w:w="80" w:type="dxa"/>
              <w:left w:w="80" w:type="dxa"/>
              <w:bottom w:w="80" w:type="dxa"/>
              <w:right w:w="80" w:type="dxa"/>
            </w:tcMar>
            <w:hideMark/>
          </w:tcPr>
          <w:p w14:paraId="3B06CBC6" w14:textId="04C1AB9B" w:rsidR="00F35663" w:rsidRPr="001238A1" w:rsidRDefault="00DF42D5" w:rsidP="00511A92">
            <w:pPr>
              <w:pStyle w:val="Tabletext"/>
            </w:pPr>
            <w:r w:rsidRPr="001238A1">
              <w:t xml:space="preserve">These included </w:t>
            </w:r>
            <w:r w:rsidR="0080616A" w:rsidRPr="001238A1">
              <w:t xml:space="preserve">sector forums </w:t>
            </w:r>
            <w:r w:rsidR="0017527F" w:rsidRPr="001238A1">
              <w:t xml:space="preserve">and </w:t>
            </w:r>
            <w:r w:rsidR="007C6118" w:rsidRPr="001238A1">
              <w:t>community-led engagements</w:t>
            </w:r>
            <w:r w:rsidR="004C0F51" w:rsidRPr="001238A1">
              <w:t xml:space="preserve">. </w:t>
            </w:r>
          </w:p>
          <w:p w14:paraId="259B562D" w14:textId="6FBA954F" w:rsidR="00F07721" w:rsidRPr="001238A1" w:rsidRDefault="00F35663" w:rsidP="00511A92">
            <w:pPr>
              <w:pStyle w:val="Tabletext"/>
            </w:pPr>
            <w:r w:rsidRPr="001238A1">
              <w:t xml:space="preserve">Sector forums </w:t>
            </w:r>
            <w:r w:rsidR="007A7450" w:rsidRPr="001238A1">
              <w:t>engaged</w:t>
            </w:r>
            <w:r w:rsidR="004B3915" w:rsidRPr="001238A1">
              <w:t xml:space="preserve"> stakeholders from diverse parts of the sector </w:t>
            </w:r>
            <w:r w:rsidR="00B05F23" w:rsidRPr="001238A1">
              <w:t xml:space="preserve">including </w:t>
            </w:r>
            <w:r w:rsidR="008E1AB2" w:rsidRPr="001238A1">
              <w:t xml:space="preserve">the </w:t>
            </w:r>
            <w:r w:rsidR="00F07721" w:rsidRPr="001238A1">
              <w:t xml:space="preserve">Victorian Aboriginal Community Controlled Health Organisation, </w:t>
            </w:r>
            <w:r w:rsidR="008E1AB2" w:rsidRPr="001238A1">
              <w:t xml:space="preserve">the </w:t>
            </w:r>
            <w:r w:rsidR="00F07721" w:rsidRPr="001238A1">
              <w:t xml:space="preserve">Victorian Aboriginal Health Service and Aboriginal community-controlled organisations. </w:t>
            </w:r>
          </w:p>
          <w:p w14:paraId="216C9D1D" w14:textId="4B74CFA9" w:rsidR="008F48CB" w:rsidRPr="001238A1" w:rsidRDefault="00F073EC" w:rsidP="00511A92">
            <w:pPr>
              <w:pStyle w:val="Tabletext"/>
            </w:pPr>
            <w:r w:rsidRPr="00511A92">
              <w:t xml:space="preserve">Harm Reduction Victoria and </w:t>
            </w:r>
            <w:r w:rsidR="00E42E18" w:rsidRPr="00511A92">
              <w:t xml:space="preserve">the </w:t>
            </w:r>
            <w:r w:rsidR="00106172" w:rsidRPr="00511A92">
              <w:t>Self-Help Addiction Resource Centre (</w:t>
            </w:r>
            <w:r w:rsidR="00F35663" w:rsidRPr="00511A92">
              <w:t>SHARC</w:t>
            </w:r>
            <w:r w:rsidR="00106172" w:rsidRPr="00511A92">
              <w:t>)</w:t>
            </w:r>
            <w:r w:rsidR="00EE1A7A" w:rsidRPr="00511A92">
              <w:t>-</w:t>
            </w:r>
            <w:r w:rsidR="00F35663" w:rsidRPr="001238A1">
              <w:t>led engagements with people with lived and living experience and Ngwala Willumbong</w:t>
            </w:r>
            <w:r w:rsidR="00685B2A" w:rsidRPr="001238A1">
              <w:t>–</w:t>
            </w:r>
            <w:r w:rsidR="00F35663" w:rsidRPr="001238A1">
              <w:t xml:space="preserve">led engagement with Aboriginal people. </w:t>
            </w:r>
          </w:p>
        </w:tc>
      </w:tr>
      <w:tr w:rsidR="008F48CB" w:rsidRPr="001238A1" w14:paraId="7192B75C" w14:textId="77777777" w:rsidTr="002D172E">
        <w:tc>
          <w:tcPr>
            <w:tcW w:w="1329" w:type="pct"/>
            <w:shd w:val="clear" w:color="auto" w:fill="FFFFFF" w:themeFill="background1"/>
            <w:tcMar>
              <w:top w:w="80" w:type="dxa"/>
              <w:left w:w="80" w:type="dxa"/>
              <w:bottom w:w="80" w:type="dxa"/>
              <w:right w:w="80" w:type="dxa"/>
            </w:tcMar>
            <w:hideMark/>
          </w:tcPr>
          <w:p w14:paraId="094824FD" w14:textId="77777777" w:rsidR="008F48CB" w:rsidRPr="001238A1" w:rsidRDefault="008F48CB" w:rsidP="00511A92">
            <w:pPr>
              <w:pStyle w:val="Tabletext"/>
            </w:pPr>
            <w:r w:rsidRPr="001238A1">
              <w:t xml:space="preserve">Targeted discussions </w:t>
            </w:r>
          </w:p>
        </w:tc>
        <w:tc>
          <w:tcPr>
            <w:tcW w:w="3671" w:type="pct"/>
            <w:shd w:val="clear" w:color="auto" w:fill="FFFFFF" w:themeFill="background1"/>
            <w:tcMar>
              <w:top w:w="80" w:type="dxa"/>
              <w:left w:w="80" w:type="dxa"/>
              <w:bottom w:w="80" w:type="dxa"/>
              <w:right w:w="80" w:type="dxa"/>
            </w:tcMar>
            <w:hideMark/>
          </w:tcPr>
          <w:p w14:paraId="636A30C4" w14:textId="5B4F68A0" w:rsidR="00DD544C" w:rsidRPr="001238A1" w:rsidRDefault="00DD544C" w:rsidP="00511A92">
            <w:pPr>
              <w:pStyle w:val="Tabletext"/>
            </w:pPr>
            <w:r w:rsidRPr="001238A1">
              <w:t>We held roundtable discussions with medical and academic experts and workers, professionals and union representatives to gain insights on</w:t>
            </w:r>
            <w:r w:rsidR="00551FCE" w:rsidRPr="001238A1">
              <w:t xml:space="preserve"> innovative AOD care and integrated care, and workforce opportunities respectively.</w:t>
            </w:r>
          </w:p>
          <w:p w14:paraId="69FEDDE0" w14:textId="106DA0FD" w:rsidR="008F48CB" w:rsidRPr="001238A1" w:rsidRDefault="00EB1EFC" w:rsidP="00511A92">
            <w:pPr>
              <w:pStyle w:val="Tabletext"/>
            </w:pPr>
            <w:r w:rsidRPr="001238A1">
              <w:t xml:space="preserve">Targeted discussions with government departments </w:t>
            </w:r>
            <w:r w:rsidR="00DF46E3" w:rsidRPr="001238A1">
              <w:t xml:space="preserve">and agencies </w:t>
            </w:r>
            <w:r w:rsidR="00005256" w:rsidRPr="001238A1">
              <w:t>covered</w:t>
            </w:r>
            <w:r w:rsidR="00165698" w:rsidRPr="001238A1">
              <w:t xml:space="preserve"> intersecting AOD-related work and priorities.</w:t>
            </w:r>
          </w:p>
        </w:tc>
      </w:tr>
    </w:tbl>
    <w:p w14:paraId="46F13432" w14:textId="56E849DF" w:rsidR="005B10D1" w:rsidRPr="001238A1" w:rsidRDefault="00355464" w:rsidP="00105B80">
      <w:pPr>
        <w:pStyle w:val="Bodyaftertablefigure"/>
        <w:rPr>
          <w:lang w:val="en-US"/>
        </w:rPr>
      </w:pPr>
      <w:r w:rsidRPr="001238A1">
        <w:rPr>
          <w:lang w:val="en-US"/>
        </w:rPr>
        <w:t xml:space="preserve">We will continue to engage and partner with </w:t>
      </w:r>
      <w:r w:rsidR="00AD3F07" w:rsidRPr="001238A1">
        <w:rPr>
          <w:lang w:val="en-US"/>
        </w:rPr>
        <w:t>consumers, including their families and supporters, and Aboriginal communities</w:t>
      </w:r>
      <w:r w:rsidRPr="001238A1">
        <w:rPr>
          <w:lang w:val="en-US"/>
        </w:rPr>
        <w:t>. This strategy is</w:t>
      </w:r>
      <w:r w:rsidR="00AD3F07" w:rsidRPr="001238A1">
        <w:rPr>
          <w:lang w:val="en-US"/>
        </w:rPr>
        <w:t xml:space="preserve"> a genuine commitment to work in partnership with people with lived and living experience to achieve system </w:t>
      </w:r>
      <w:r w:rsidR="00AD3F07" w:rsidRPr="001238A1">
        <w:t>transformation</w:t>
      </w:r>
      <w:r w:rsidR="00AD3F07" w:rsidRPr="001238A1">
        <w:rPr>
          <w:lang w:val="en-US"/>
        </w:rPr>
        <w:t xml:space="preserve">. </w:t>
      </w:r>
    </w:p>
    <w:p w14:paraId="12F8E4F3" w14:textId="6572C512" w:rsidR="0071406A" w:rsidRPr="001238A1" w:rsidRDefault="0071406A" w:rsidP="0071406A">
      <w:pPr>
        <w:pStyle w:val="Heading2"/>
      </w:pPr>
      <w:bookmarkStart w:id="26" w:name="_Toc214899776"/>
      <w:r w:rsidRPr="001238A1">
        <w:t>Policy context</w:t>
      </w:r>
      <w:bookmarkEnd w:id="26"/>
    </w:p>
    <w:p w14:paraId="525DC1E9" w14:textId="1512A492" w:rsidR="00283867" w:rsidRPr="001238A1" w:rsidRDefault="0071406A" w:rsidP="003D2BC2">
      <w:pPr>
        <w:pStyle w:val="Body"/>
      </w:pPr>
      <w:r w:rsidRPr="001238A1">
        <w:t xml:space="preserve">Victorian state-based and national </w:t>
      </w:r>
      <w:r w:rsidR="00355464" w:rsidRPr="001238A1">
        <w:t xml:space="preserve">policies </w:t>
      </w:r>
      <w:r w:rsidRPr="001238A1">
        <w:t>intersect with</w:t>
      </w:r>
      <w:r w:rsidR="000233D6" w:rsidRPr="001238A1">
        <w:t>,</w:t>
      </w:r>
      <w:r w:rsidRPr="001238A1">
        <w:t xml:space="preserve"> and contribute to</w:t>
      </w:r>
      <w:r w:rsidR="000233D6" w:rsidRPr="001238A1">
        <w:t>,</w:t>
      </w:r>
      <w:r w:rsidRPr="001238A1">
        <w:t xml:space="preserve"> the aims of the strategy</w:t>
      </w:r>
      <w:r w:rsidR="00074CF6" w:rsidRPr="001238A1">
        <w:t>.</w:t>
      </w:r>
      <w:r w:rsidR="00005256" w:rsidRPr="001238A1">
        <w:t xml:space="preserve"> </w:t>
      </w:r>
      <w:r w:rsidR="00B0191E" w:rsidRPr="001238A1">
        <w:t>The</w:t>
      </w:r>
      <w:r w:rsidR="00005256" w:rsidRPr="001238A1">
        <w:t xml:space="preserve"> following</w:t>
      </w:r>
      <w:r w:rsidR="00B0191E" w:rsidRPr="001238A1">
        <w:t xml:space="preserve"> </w:t>
      </w:r>
      <w:r w:rsidR="00355464" w:rsidRPr="001238A1">
        <w:t>policies</w:t>
      </w:r>
      <w:r w:rsidR="005C5B78" w:rsidRPr="001238A1">
        <w:t xml:space="preserve"> </w:t>
      </w:r>
      <w:r w:rsidR="00005256" w:rsidRPr="001238A1">
        <w:t xml:space="preserve">and initiatives </w:t>
      </w:r>
      <w:r w:rsidR="005C5B78" w:rsidRPr="001238A1">
        <w:t xml:space="preserve">guided the </w:t>
      </w:r>
      <w:r w:rsidR="00005256" w:rsidRPr="001238A1">
        <w:t xml:space="preserve">strategy’s </w:t>
      </w:r>
      <w:r w:rsidR="005C5B78" w:rsidRPr="001238A1">
        <w:t>development</w:t>
      </w:r>
      <w:r w:rsidR="00005256" w:rsidRPr="001238A1">
        <w:t>.</w:t>
      </w:r>
      <w:r w:rsidR="005C5B78" w:rsidRPr="001238A1">
        <w:t xml:space="preserve"> </w:t>
      </w:r>
      <w:r w:rsidR="00005256" w:rsidRPr="001238A1">
        <w:t>W</w:t>
      </w:r>
      <w:r w:rsidR="00AD349D" w:rsidRPr="001238A1">
        <w:t xml:space="preserve">e will </w:t>
      </w:r>
      <w:r w:rsidR="00290E34" w:rsidRPr="001238A1">
        <w:t>implement the strategy in a way that aligns</w:t>
      </w:r>
      <w:r w:rsidR="00922530" w:rsidRPr="001238A1">
        <w:t xml:space="preserve"> </w:t>
      </w:r>
      <w:r w:rsidR="00F47845" w:rsidRPr="001238A1">
        <w:t xml:space="preserve">with </w:t>
      </w:r>
      <w:r w:rsidR="00922530" w:rsidRPr="001238A1">
        <w:t>them.</w:t>
      </w:r>
      <w:r w:rsidR="00AD349D" w:rsidRPr="001238A1">
        <w:t xml:space="preserve"> </w:t>
      </w:r>
    </w:p>
    <w:p w14:paraId="685E88EC" w14:textId="45B987CE" w:rsidR="00DD63BA" w:rsidRPr="001238A1" w:rsidRDefault="005B1277" w:rsidP="003D2BC2">
      <w:pPr>
        <w:pStyle w:val="Heading3"/>
      </w:pPr>
      <w:r w:rsidRPr="001238A1">
        <w:lastRenderedPageBreak/>
        <w:t>Victorian policy context</w:t>
      </w:r>
    </w:p>
    <w:p w14:paraId="2CBCFC53" w14:textId="4BA986B7" w:rsidR="00A36BD4" w:rsidRPr="001238A1" w:rsidRDefault="009A5F33" w:rsidP="003D2BC2">
      <w:pPr>
        <w:pStyle w:val="Heading4"/>
      </w:pPr>
      <w:r w:rsidRPr="001238A1">
        <w:t xml:space="preserve">Royal Commission </w:t>
      </w:r>
      <w:r w:rsidR="005B1277" w:rsidRPr="001238A1">
        <w:t>into Victoria’s Mental Health System</w:t>
      </w:r>
      <w:r w:rsidR="00934AD6" w:rsidRPr="001238A1">
        <w:t xml:space="preserve"> </w:t>
      </w:r>
    </w:p>
    <w:p w14:paraId="4370E64B" w14:textId="074031CF" w:rsidR="00C84488" w:rsidRPr="001238A1" w:rsidRDefault="00694BEE" w:rsidP="5459D9F9">
      <w:pPr>
        <w:pStyle w:val="Body"/>
        <w:rPr>
          <w:lang w:val="en-US"/>
        </w:rPr>
      </w:pPr>
      <w:r w:rsidRPr="001238A1">
        <w:rPr>
          <w:lang w:val="en-US"/>
        </w:rPr>
        <w:t>In March 2021 the Royal Commission released its final report</w:t>
      </w:r>
      <w:r w:rsidR="008B289F" w:rsidRPr="001238A1">
        <w:rPr>
          <w:lang w:val="en-US"/>
        </w:rPr>
        <w:t xml:space="preserve"> with </w:t>
      </w:r>
      <w:r w:rsidR="005857B5" w:rsidRPr="001238A1">
        <w:rPr>
          <w:lang w:val="en-US"/>
        </w:rPr>
        <w:t>recommendations to transform Victoria’s mental health system</w:t>
      </w:r>
      <w:r w:rsidR="00C84488" w:rsidRPr="001238A1">
        <w:rPr>
          <w:lang w:val="en-US"/>
        </w:rPr>
        <w:t xml:space="preserve">. </w:t>
      </w:r>
    </w:p>
    <w:p w14:paraId="537414B5" w14:textId="3A469F83" w:rsidR="00C84488" w:rsidRPr="001238A1" w:rsidRDefault="00C84488" w:rsidP="5459D9F9">
      <w:pPr>
        <w:pStyle w:val="Body"/>
        <w:rPr>
          <w:lang w:val="en-US"/>
        </w:rPr>
      </w:pPr>
      <w:r w:rsidRPr="001238A1">
        <w:rPr>
          <w:lang w:val="en-US"/>
        </w:rPr>
        <w:t>These recommendations seek</w:t>
      </w:r>
      <w:r w:rsidR="005857B5" w:rsidRPr="001238A1">
        <w:rPr>
          <w:lang w:val="en-US"/>
        </w:rPr>
        <w:t xml:space="preserve"> </w:t>
      </w:r>
      <w:r w:rsidR="007C00F5" w:rsidRPr="001238A1">
        <w:rPr>
          <w:lang w:val="en-US"/>
        </w:rPr>
        <w:t xml:space="preserve">to provide safe, accessible and responsive care </w:t>
      </w:r>
      <w:r w:rsidR="00A2095F" w:rsidRPr="001238A1">
        <w:rPr>
          <w:lang w:val="en-US"/>
        </w:rPr>
        <w:t xml:space="preserve">for </w:t>
      </w:r>
      <w:r w:rsidR="007C00F5" w:rsidRPr="001238A1">
        <w:rPr>
          <w:lang w:val="en-US"/>
        </w:rPr>
        <w:t>Victorian</w:t>
      </w:r>
      <w:r w:rsidR="00A2095F" w:rsidRPr="001238A1">
        <w:rPr>
          <w:lang w:val="en-US"/>
        </w:rPr>
        <w:t>s</w:t>
      </w:r>
      <w:r w:rsidR="00A97E08" w:rsidRPr="001238A1">
        <w:rPr>
          <w:lang w:val="en-US"/>
        </w:rPr>
        <w:t xml:space="preserve"> living </w:t>
      </w:r>
      <w:r w:rsidR="006D73CF" w:rsidRPr="001238A1">
        <w:rPr>
          <w:lang w:val="en-US"/>
        </w:rPr>
        <w:t>with mental illness</w:t>
      </w:r>
      <w:r w:rsidR="007C00F5" w:rsidRPr="001238A1">
        <w:rPr>
          <w:lang w:val="en-US"/>
        </w:rPr>
        <w:t xml:space="preserve"> and substance use </w:t>
      </w:r>
      <w:r w:rsidR="00084D58" w:rsidRPr="001238A1">
        <w:rPr>
          <w:lang w:val="en-US"/>
        </w:rPr>
        <w:t>or</w:t>
      </w:r>
      <w:r w:rsidR="007C00F5" w:rsidRPr="001238A1">
        <w:rPr>
          <w:lang w:val="en-US"/>
        </w:rPr>
        <w:t xml:space="preserve"> addiction. </w:t>
      </w:r>
      <w:r w:rsidRPr="001238A1">
        <w:rPr>
          <w:lang w:val="en-US"/>
        </w:rPr>
        <w:t>The</w:t>
      </w:r>
      <w:r w:rsidR="00A2095F" w:rsidRPr="001238A1">
        <w:rPr>
          <w:lang w:val="en-US"/>
        </w:rPr>
        <w:t xml:space="preserve"> recommendations</w:t>
      </w:r>
      <w:r w:rsidRPr="001238A1">
        <w:rPr>
          <w:lang w:val="en-US"/>
        </w:rPr>
        <w:t xml:space="preserve"> </w:t>
      </w:r>
      <w:r w:rsidR="00302C26" w:rsidRPr="001238A1">
        <w:rPr>
          <w:lang w:val="en-US"/>
        </w:rPr>
        <w:t xml:space="preserve">ensure </w:t>
      </w:r>
      <w:r w:rsidRPr="001238A1">
        <w:rPr>
          <w:lang w:val="en-US"/>
        </w:rPr>
        <w:t xml:space="preserve">the mental health system </w:t>
      </w:r>
      <w:r w:rsidR="00AC38BE" w:rsidRPr="001238A1">
        <w:rPr>
          <w:lang w:val="en-US"/>
        </w:rPr>
        <w:t xml:space="preserve">incorporates the views of </w:t>
      </w:r>
      <w:r w:rsidR="006314FC" w:rsidRPr="001238A1">
        <w:rPr>
          <w:lang w:val="en-US"/>
        </w:rPr>
        <w:t xml:space="preserve">people </w:t>
      </w:r>
      <w:r w:rsidR="00302C26" w:rsidRPr="001238A1">
        <w:rPr>
          <w:lang w:val="en-US"/>
        </w:rPr>
        <w:t xml:space="preserve">living with </w:t>
      </w:r>
      <w:proofErr w:type="gramStart"/>
      <w:r w:rsidR="00302C26" w:rsidRPr="001238A1">
        <w:rPr>
          <w:lang w:val="en-US"/>
        </w:rPr>
        <w:t>substance use</w:t>
      </w:r>
      <w:proofErr w:type="gramEnd"/>
      <w:r w:rsidR="00302C26" w:rsidRPr="001238A1">
        <w:rPr>
          <w:lang w:val="en-US"/>
        </w:rPr>
        <w:t xml:space="preserve"> or addiction </w:t>
      </w:r>
      <w:r w:rsidRPr="001238A1">
        <w:rPr>
          <w:lang w:val="en-US"/>
        </w:rPr>
        <w:t xml:space="preserve">in </w:t>
      </w:r>
      <w:r w:rsidR="00302C26" w:rsidRPr="001238A1">
        <w:rPr>
          <w:lang w:val="en-US"/>
        </w:rPr>
        <w:t>treatment, care and support</w:t>
      </w:r>
      <w:r w:rsidR="00236119" w:rsidRPr="001238A1">
        <w:rPr>
          <w:lang w:val="en-US"/>
        </w:rPr>
        <w:t>.</w:t>
      </w:r>
      <w:r w:rsidR="00057234" w:rsidRPr="001238A1">
        <w:rPr>
          <w:lang w:val="en-US"/>
        </w:rPr>
        <w:fldChar w:fldCharType="begin"/>
      </w:r>
      <w:r w:rsidR="00057234" w:rsidRPr="001238A1">
        <w:rPr>
          <w:lang w:val="en-US"/>
        </w:rPr>
        <w:instrText xml:space="preserve"> NOTEREF _Ref193787508 \f \h </w:instrText>
      </w:r>
      <w:r w:rsidR="001238A1">
        <w:rPr>
          <w:lang w:val="en-US"/>
        </w:rPr>
        <w:instrText xml:space="preserve"> \* MERGEFORMAT </w:instrText>
      </w:r>
      <w:r w:rsidR="00057234" w:rsidRPr="001238A1">
        <w:rPr>
          <w:lang w:val="en-US"/>
        </w:rPr>
      </w:r>
      <w:r w:rsidR="00057234" w:rsidRPr="001238A1">
        <w:rPr>
          <w:lang w:val="en-US"/>
        </w:rPr>
        <w:fldChar w:fldCharType="separate"/>
      </w:r>
      <w:r w:rsidR="00E40587" w:rsidRPr="001238A1">
        <w:rPr>
          <w:rStyle w:val="EndnoteReference"/>
        </w:rPr>
        <w:t>9</w:t>
      </w:r>
      <w:r w:rsidR="00057234" w:rsidRPr="001238A1">
        <w:rPr>
          <w:lang w:val="en-US"/>
        </w:rPr>
        <w:fldChar w:fldCharType="end"/>
      </w:r>
      <w:r w:rsidRPr="001238A1">
        <w:rPr>
          <w:lang w:val="en-US"/>
        </w:rPr>
        <w:t xml:space="preserve"> </w:t>
      </w:r>
    </w:p>
    <w:p w14:paraId="7D8B74C8" w14:textId="47D7FF52" w:rsidR="00147FCF" w:rsidRPr="001238A1" w:rsidRDefault="00C84488" w:rsidP="5459D9F9">
      <w:pPr>
        <w:pStyle w:val="Body"/>
        <w:rPr>
          <w:lang w:val="en-US"/>
        </w:rPr>
      </w:pPr>
      <w:r w:rsidRPr="001238A1">
        <w:rPr>
          <w:lang w:val="en-US"/>
        </w:rPr>
        <w:t xml:space="preserve">The </w:t>
      </w:r>
      <w:r w:rsidR="00AC38BE" w:rsidRPr="001238A1">
        <w:rPr>
          <w:lang w:val="en-US"/>
        </w:rPr>
        <w:t xml:space="preserve">recommendations </w:t>
      </w:r>
      <w:r w:rsidRPr="001238A1">
        <w:rPr>
          <w:lang w:val="en-US"/>
        </w:rPr>
        <w:t>aim for a</w:t>
      </w:r>
      <w:r w:rsidR="00436024" w:rsidRPr="001238A1">
        <w:rPr>
          <w:lang w:val="en-US"/>
        </w:rPr>
        <w:t xml:space="preserve">ll mental health and wellbeing services </w:t>
      </w:r>
      <w:r w:rsidR="004730D2" w:rsidRPr="001238A1">
        <w:rPr>
          <w:lang w:val="en-US"/>
        </w:rPr>
        <w:t xml:space="preserve">to </w:t>
      </w:r>
      <w:r w:rsidR="003A3984" w:rsidRPr="001238A1">
        <w:rPr>
          <w:lang w:val="en-US"/>
        </w:rPr>
        <w:t>provide</w:t>
      </w:r>
      <w:r w:rsidR="007B561D" w:rsidRPr="001238A1">
        <w:rPr>
          <w:lang w:val="en-US"/>
        </w:rPr>
        <w:t xml:space="preserve"> integrated </w:t>
      </w:r>
      <w:r w:rsidR="0032672F" w:rsidRPr="001238A1">
        <w:rPr>
          <w:lang w:val="en-US"/>
        </w:rPr>
        <w:t xml:space="preserve">services </w:t>
      </w:r>
      <w:r w:rsidR="00B04CCD" w:rsidRPr="001238A1">
        <w:rPr>
          <w:lang w:val="en-US"/>
        </w:rPr>
        <w:t>for</w:t>
      </w:r>
      <w:r w:rsidR="00AA0CBE" w:rsidRPr="001238A1">
        <w:rPr>
          <w:lang w:val="en-US"/>
        </w:rPr>
        <w:t xml:space="preserve"> people living with mental illness and substance use or </w:t>
      </w:r>
      <w:r w:rsidR="00302C26" w:rsidRPr="001238A1">
        <w:rPr>
          <w:lang w:val="en-US"/>
        </w:rPr>
        <w:t>addiction.</w:t>
      </w:r>
      <w:r w:rsidR="00D558F1" w:rsidRPr="001238A1">
        <w:rPr>
          <w:rStyle w:val="EndnoteReference"/>
          <w:lang w:val="en-US"/>
        </w:rPr>
        <w:endnoteReference w:id="20"/>
      </w:r>
      <w:r w:rsidR="00302C26" w:rsidRPr="001238A1">
        <w:rPr>
          <w:lang w:val="en-US"/>
        </w:rPr>
        <w:t xml:space="preserve"> </w:t>
      </w:r>
    </w:p>
    <w:p w14:paraId="524418F0" w14:textId="0510A9B2" w:rsidR="00252C7B" w:rsidRPr="001238A1" w:rsidRDefault="00147FCF" w:rsidP="5459D9F9">
      <w:pPr>
        <w:pStyle w:val="Body"/>
      </w:pPr>
      <w:r w:rsidRPr="001238A1">
        <w:t>T</w:t>
      </w:r>
      <w:r w:rsidR="00694BEE" w:rsidRPr="001238A1">
        <w:t xml:space="preserve">his strategy </w:t>
      </w:r>
      <w:r w:rsidR="00B8349F" w:rsidRPr="001238A1">
        <w:t>build</w:t>
      </w:r>
      <w:r w:rsidR="00C84488" w:rsidRPr="001238A1">
        <w:t xml:space="preserve">s </w:t>
      </w:r>
      <w:r w:rsidR="00B8349F" w:rsidRPr="001238A1">
        <w:t>on</w:t>
      </w:r>
      <w:r w:rsidR="00C84488" w:rsidRPr="001238A1">
        <w:t xml:space="preserve"> these</w:t>
      </w:r>
      <w:r w:rsidR="004A3114" w:rsidRPr="001238A1">
        <w:t xml:space="preserve"> </w:t>
      </w:r>
      <w:r w:rsidR="007C236E" w:rsidRPr="001238A1">
        <w:t>reforms</w:t>
      </w:r>
      <w:r w:rsidR="00694BEE" w:rsidRPr="001238A1">
        <w:t xml:space="preserve"> </w:t>
      </w:r>
      <w:r w:rsidR="00E34B98" w:rsidRPr="001238A1">
        <w:t>and strengthen</w:t>
      </w:r>
      <w:r w:rsidR="00C84488" w:rsidRPr="001238A1">
        <w:t>s</w:t>
      </w:r>
      <w:r w:rsidR="00E34B98" w:rsidRPr="001238A1">
        <w:t xml:space="preserve"> integrated care</w:t>
      </w:r>
      <w:r w:rsidR="00252C7B" w:rsidRPr="001238A1">
        <w:t xml:space="preserve"> with AOD services and supports to deliver </w:t>
      </w:r>
      <w:r w:rsidR="00243870" w:rsidRPr="001238A1">
        <w:t>holistic care</w:t>
      </w:r>
      <w:r w:rsidR="0027707A" w:rsidRPr="001238A1">
        <w:t>.</w:t>
      </w:r>
    </w:p>
    <w:p w14:paraId="7FF9EFB9" w14:textId="446AD038" w:rsidR="006C07F3" w:rsidRPr="001238A1" w:rsidRDefault="006C07F3" w:rsidP="006C07F3">
      <w:pPr>
        <w:pStyle w:val="Heading4"/>
      </w:pPr>
      <w:r w:rsidRPr="001238A1">
        <w:t>Inquiry into Women’s Pain</w:t>
      </w:r>
    </w:p>
    <w:p w14:paraId="48171790" w14:textId="004BFEB4" w:rsidR="00664450" w:rsidRPr="001238A1" w:rsidRDefault="008F6C30" w:rsidP="006C07F3">
      <w:pPr>
        <w:pStyle w:val="Body"/>
      </w:pPr>
      <w:r w:rsidRPr="001238A1">
        <w:t>T</w:t>
      </w:r>
      <w:r w:rsidR="007825D1" w:rsidRPr="001238A1">
        <w:t>he</w:t>
      </w:r>
      <w:r w:rsidR="00F72DA6" w:rsidRPr="001238A1">
        <w:t xml:space="preserve"> 2025</w:t>
      </w:r>
      <w:r w:rsidR="007825D1" w:rsidRPr="001238A1">
        <w:rPr>
          <w:i/>
        </w:rPr>
        <w:t xml:space="preserve"> </w:t>
      </w:r>
      <w:r w:rsidR="007825D1" w:rsidRPr="001238A1">
        <w:rPr>
          <w:iCs/>
        </w:rPr>
        <w:t>Inquiry into Women’s Pain</w:t>
      </w:r>
      <w:r w:rsidR="007825D1" w:rsidRPr="001238A1">
        <w:t xml:space="preserve"> aims to address the challenges girls and women </w:t>
      </w:r>
      <w:r w:rsidR="001B3FE8" w:rsidRPr="001238A1">
        <w:t xml:space="preserve">face in </w:t>
      </w:r>
      <w:r w:rsidR="007825D1" w:rsidRPr="001238A1">
        <w:t xml:space="preserve">seeking pain care. </w:t>
      </w:r>
      <w:r w:rsidRPr="001238A1">
        <w:t>This inquiry is part of the</w:t>
      </w:r>
      <w:r w:rsidR="001B3FE8" w:rsidRPr="001238A1">
        <w:t xml:space="preserve"> department-led</w:t>
      </w:r>
      <w:r w:rsidRPr="001238A1">
        <w:t xml:space="preserve"> </w:t>
      </w:r>
      <w:r w:rsidRPr="001238A1">
        <w:rPr>
          <w:iCs/>
        </w:rPr>
        <w:t>Women’s Health and Wellbeing Program</w:t>
      </w:r>
      <w:r w:rsidR="001B3FE8" w:rsidRPr="001238A1">
        <w:rPr>
          <w:iCs/>
        </w:rPr>
        <w:t>.</w:t>
      </w:r>
      <w:r w:rsidRPr="001238A1">
        <w:rPr>
          <w:rStyle w:val="EndnoteReference"/>
        </w:rPr>
        <w:endnoteReference w:id="21"/>
      </w:r>
      <w:r w:rsidRPr="001238A1">
        <w:t xml:space="preserve"> </w:t>
      </w:r>
    </w:p>
    <w:p w14:paraId="0AA03C3F" w14:textId="7D04D8CE" w:rsidR="00FA5934" w:rsidRPr="001238A1" w:rsidRDefault="007825D1" w:rsidP="006C07F3">
      <w:pPr>
        <w:pStyle w:val="Body"/>
      </w:pPr>
      <w:r w:rsidRPr="001238A1">
        <w:t xml:space="preserve">Chronic pain affects a higher proportion of girls and women than men, </w:t>
      </w:r>
      <w:r w:rsidR="001B3FE8" w:rsidRPr="001238A1">
        <w:t>but</w:t>
      </w:r>
      <w:r w:rsidRPr="001238A1">
        <w:t xml:space="preserve"> women are less likely to receive treatment.</w:t>
      </w:r>
      <w:r w:rsidRPr="001238A1">
        <w:rPr>
          <w:rStyle w:val="EndnoteReference"/>
        </w:rPr>
        <w:endnoteReference w:id="22"/>
      </w:r>
      <w:r w:rsidRPr="001238A1">
        <w:t xml:space="preserve"> </w:t>
      </w:r>
      <w:r w:rsidR="00AC38BE" w:rsidRPr="001238A1">
        <w:t>W</w:t>
      </w:r>
      <w:r w:rsidRPr="001238A1">
        <w:t>omen sometimes use substances to self-medicate or as a coping mechanism to manage trauma or psychological distress.</w:t>
      </w:r>
      <w:r w:rsidRPr="001238A1">
        <w:rPr>
          <w:rStyle w:val="EndnoteReference"/>
        </w:rPr>
        <w:endnoteReference w:id="23"/>
      </w:r>
      <w:r w:rsidRPr="001238A1">
        <w:t xml:space="preserve"> </w:t>
      </w:r>
      <w:r w:rsidR="00AC38BE" w:rsidRPr="001238A1">
        <w:t>M</w:t>
      </w:r>
      <w:r w:rsidRPr="001238A1">
        <w:t xml:space="preserve">any women </w:t>
      </w:r>
      <w:r w:rsidR="00AC38BE" w:rsidRPr="001238A1">
        <w:t xml:space="preserve">also </w:t>
      </w:r>
      <w:r w:rsidRPr="001238A1">
        <w:t>experience the harms of substance misuse (whether their own or others) but face gendered barriers to AOD services and support.</w:t>
      </w:r>
      <w:r w:rsidRPr="001238A1">
        <w:rPr>
          <w:rStyle w:val="EndnoteReference"/>
        </w:rPr>
        <w:endnoteReference w:id="24"/>
      </w:r>
      <w:r w:rsidRPr="001238A1">
        <w:t xml:space="preserve"> </w:t>
      </w:r>
    </w:p>
    <w:p w14:paraId="06DCF9A6" w14:textId="3DFE4D13" w:rsidR="007825D1" w:rsidRPr="001238A1" w:rsidRDefault="007825D1" w:rsidP="006C07F3">
      <w:pPr>
        <w:pStyle w:val="Body"/>
      </w:pPr>
      <w:r w:rsidRPr="001238A1">
        <w:t>The findings of the Inquiry</w:t>
      </w:r>
      <w:r w:rsidR="00657D5F" w:rsidRPr="001238A1">
        <w:t xml:space="preserve"> into Women’s Pain</w:t>
      </w:r>
      <w:r w:rsidR="00AC38BE" w:rsidRPr="001238A1">
        <w:t xml:space="preserve"> will inform the implementation of this strategy</w:t>
      </w:r>
      <w:r w:rsidRPr="001238A1">
        <w:t>.</w:t>
      </w:r>
    </w:p>
    <w:p w14:paraId="0745FE58" w14:textId="2F985992" w:rsidR="00112B94" w:rsidRPr="001238A1" w:rsidRDefault="006325C1" w:rsidP="003D2BC2">
      <w:pPr>
        <w:pStyle w:val="Heading4"/>
      </w:pPr>
      <w:r w:rsidRPr="001238A1">
        <w:t xml:space="preserve">Victorian </w:t>
      </w:r>
      <w:r w:rsidR="00112B94" w:rsidRPr="001238A1">
        <w:t xml:space="preserve">Aboriginal </w:t>
      </w:r>
      <w:r w:rsidR="00FA0023" w:rsidRPr="001238A1">
        <w:t>h</w:t>
      </w:r>
      <w:r w:rsidR="00112B94" w:rsidRPr="001238A1">
        <w:t xml:space="preserve">ealth and </w:t>
      </w:r>
      <w:r w:rsidR="00FA0023" w:rsidRPr="001238A1">
        <w:t>w</w:t>
      </w:r>
      <w:r w:rsidR="00112B94" w:rsidRPr="001238A1">
        <w:t xml:space="preserve">ellbeing </w:t>
      </w:r>
      <w:r w:rsidR="00FA0023" w:rsidRPr="001238A1">
        <w:t>p</w:t>
      </w:r>
      <w:r w:rsidR="00112B94" w:rsidRPr="001238A1">
        <w:t xml:space="preserve">artnership </w:t>
      </w:r>
      <w:r w:rsidR="00FA0023" w:rsidRPr="001238A1">
        <w:t>a</w:t>
      </w:r>
      <w:r w:rsidR="00112B94" w:rsidRPr="001238A1">
        <w:t xml:space="preserve">greement and </w:t>
      </w:r>
      <w:r w:rsidR="00FA0023" w:rsidRPr="001238A1">
        <w:t>a</w:t>
      </w:r>
      <w:r w:rsidR="00112B94" w:rsidRPr="001238A1">
        <w:t xml:space="preserve">ction </w:t>
      </w:r>
      <w:r w:rsidR="00FA0023" w:rsidRPr="001238A1">
        <w:t>p</w:t>
      </w:r>
      <w:r w:rsidR="00112B94" w:rsidRPr="001238A1">
        <w:t>lan</w:t>
      </w:r>
    </w:p>
    <w:p w14:paraId="329780E7" w14:textId="4C7CED1A" w:rsidR="00C84488" w:rsidRPr="001238A1" w:rsidRDefault="00BF11C8" w:rsidP="5459D9F9">
      <w:pPr>
        <w:pStyle w:val="Body"/>
      </w:pPr>
      <w:r w:rsidRPr="001238A1">
        <w:t>The</w:t>
      </w:r>
      <w:r w:rsidR="006325C1" w:rsidRPr="001238A1">
        <w:t xml:space="preserve"> </w:t>
      </w:r>
      <w:r w:rsidR="006325C1" w:rsidRPr="00511A92">
        <w:rPr>
          <w:b/>
          <w:bCs/>
        </w:rPr>
        <w:t>Victorian</w:t>
      </w:r>
      <w:r w:rsidRPr="00511A92">
        <w:rPr>
          <w:b/>
          <w:bCs/>
        </w:rPr>
        <w:t xml:space="preserve"> Aboriginal </w:t>
      </w:r>
      <w:r w:rsidR="00FA0023" w:rsidRPr="00511A92">
        <w:rPr>
          <w:b/>
          <w:bCs/>
        </w:rPr>
        <w:t>h</w:t>
      </w:r>
      <w:r w:rsidRPr="00511A92">
        <w:rPr>
          <w:b/>
          <w:bCs/>
        </w:rPr>
        <w:t xml:space="preserve">ealth and </w:t>
      </w:r>
      <w:r w:rsidR="00FA0023" w:rsidRPr="00511A92">
        <w:rPr>
          <w:b/>
          <w:bCs/>
        </w:rPr>
        <w:t>w</w:t>
      </w:r>
      <w:r w:rsidRPr="00511A92">
        <w:rPr>
          <w:b/>
          <w:bCs/>
        </w:rPr>
        <w:t xml:space="preserve">ellbeing </w:t>
      </w:r>
      <w:r w:rsidR="00FA0023" w:rsidRPr="00511A92">
        <w:rPr>
          <w:b/>
          <w:bCs/>
        </w:rPr>
        <w:t>p</w:t>
      </w:r>
      <w:r w:rsidRPr="00511A92">
        <w:rPr>
          <w:b/>
          <w:bCs/>
        </w:rPr>
        <w:t>artnership</w:t>
      </w:r>
      <w:r w:rsidR="00FA0023" w:rsidRPr="00511A92">
        <w:rPr>
          <w:b/>
          <w:bCs/>
        </w:rPr>
        <w:t xml:space="preserve"> a</w:t>
      </w:r>
      <w:r w:rsidR="002D4808" w:rsidRPr="00511A92">
        <w:rPr>
          <w:b/>
          <w:bCs/>
        </w:rPr>
        <w:t xml:space="preserve">greement and </w:t>
      </w:r>
      <w:r w:rsidR="00FA0023" w:rsidRPr="00511A92">
        <w:rPr>
          <w:b/>
          <w:bCs/>
        </w:rPr>
        <w:t>a</w:t>
      </w:r>
      <w:r w:rsidR="002D4808" w:rsidRPr="00511A92">
        <w:rPr>
          <w:b/>
          <w:bCs/>
        </w:rPr>
        <w:t xml:space="preserve">ction </w:t>
      </w:r>
      <w:r w:rsidR="00FA0023" w:rsidRPr="00511A92">
        <w:rPr>
          <w:b/>
          <w:bCs/>
        </w:rPr>
        <w:t>p</w:t>
      </w:r>
      <w:r w:rsidR="002D4808" w:rsidRPr="00511A92">
        <w:rPr>
          <w:b/>
          <w:bCs/>
        </w:rPr>
        <w:t xml:space="preserve">lan </w:t>
      </w:r>
      <w:r w:rsidR="00FA0023" w:rsidRPr="00511A92">
        <w:rPr>
          <w:b/>
          <w:bCs/>
        </w:rPr>
        <w:t>2023–2025</w:t>
      </w:r>
      <w:r w:rsidR="00FA0023" w:rsidRPr="001238A1">
        <w:t xml:space="preserve"> has </w:t>
      </w:r>
      <w:r w:rsidR="00773383" w:rsidRPr="001238A1">
        <w:t>actions that must be taken to reform the healthcare system for Aboriginal people.</w:t>
      </w:r>
    </w:p>
    <w:p w14:paraId="69B051BF" w14:textId="7BDD2C58" w:rsidR="00C84488" w:rsidRPr="001238A1" w:rsidRDefault="001614DC" w:rsidP="5459D9F9">
      <w:pPr>
        <w:pStyle w:val="Body"/>
      </w:pPr>
      <w:r w:rsidRPr="001238A1">
        <w:t>This include</w:t>
      </w:r>
      <w:r w:rsidR="00C84488" w:rsidRPr="001238A1">
        <w:t>s</w:t>
      </w:r>
      <w:r w:rsidRPr="001238A1">
        <w:t xml:space="preserve"> </w:t>
      </w:r>
      <w:r w:rsidR="00CD31B9" w:rsidRPr="001238A1">
        <w:t>actions to</w:t>
      </w:r>
      <w:r w:rsidR="00C84488" w:rsidRPr="001238A1">
        <w:t>:</w:t>
      </w:r>
    </w:p>
    <w:p w14:paraId="5B3295FF" w14:textId="42A1F54B" w:rsidR="00C84488" w:rsidRPr="001238A1" w:rsidRDefault="00CD31B9" w:rsidP="006C6A5F">
      <w:pPr>
        <w:pStyle w:val="Bullet1"/>
      </w:pPr>
      <w:r w:rsidRPr="001238A1">
        <w:t>s</w:t>
      </w:r>
      <w:r w:rsidR="000B05D1" w:rsidRPr="001238A1">
        <w:t>trengthen cultural safety in mainstream health systems at all access points</w:t>
      </w:r>
    </w:p>
    <w:p w14:paraId="7DD065AF" w14:textId="16D3C2B4" w:rsidR="00C84488" w:rsidRPr="001238A1" w:rsidRDefault="008D2FC2" w:rsidP="006C6A5F">
      <w:pPr>
        <w:pStyle w:val="Bullet1"/>
      </w:pPr>
      <w:r w:rsidRPr="001238A1">
        <w:t>deliver</w:t>
      </w:r>
      <w:r w:rsidR="005E3DDA" w:rsidRPr="001238A1">
        <w:t xml:space="preserve"> c</w:t>
      </w:r>
      <w:r w:rsidR="00AC5A54" w:rsidRPr="001238A1">
        <w:t>ultural safety training</w:t>
      </w:r>
    </w:p>
    <w:p w14:paraId="2CF1A311" w14:textId="32601269" w:rsidR="00C84488" w:rsidRPr="001238A1" w:rsidRDefault="00AC5A54" w:rsidP="006C6A5F">
      <w:pPr>
        <w:pStyle w:val="Bullet1"/>
      </w:pPr>
      <w:r w:rsidRPr="001238A1">
        <w:t>improv</w:t>
      </w:r>
      <w:r w:rsidR="008D2FC2" w:rsidRPr="001238A1">
        <w:t>e</w:t>
      </w:r>
      <w:r w:rsidRPr="001238A1">
        <w:t xml:space="preserve"> </w:t>
      </w:r>
      <w:r w:rsidR="00A52469">
        <w:t xml:space="preserve">the way </w:t>
      </w:r>
      <w:r w:rsidRPr="001238A1">
        <w:t xml:space="preserve">Aboriginal people </w:t>
      </w:r>
      <w:r w:rsidR="00A52469">
        <w:t xml:space="preserve">are identified </w:t>
      </w:r>
      <w:r w:rsidRPr="001238A1">
        <w:t>in health services</w:t>
      </w:r>
    </w:p>
    <w:p w14:paraId="11FAAEEA" w14:textId="6FA0D3B6" w:rsidR="00C84488" w:rsidRPr="001238A1" w:rsidRDefault="00AC5A54" w:rsidP="006C6A5F">
      <w:pPr>
        <w:pStyle w:val="Bullet1"/>
      </w:pPr>
      <w:r w:rsidRPr="001238A1">
        <w:t xml:space="preserve">strengthen the AOD sector to </w:t>
      </w:r>
      <w:r w:rsidR="005976CA" w:rsidRPr="001238A1">
        <w:t>support Aboriginal people to have equitable access to health services</w:t>
      </w:r>
      <w:r w:rsidRPr="001238A1">
        <w:t>.</w:t>
      </w:r>
    </w:p>
    <w:p w14:paraId="1D2FE7E3" w14:textId="4507499E" w:rsidR="001F5854" w:rsidRPr="001238A1" w:rsidRDefault="00E14891" w:rsidP="00122183">
      <w:pPr>
        <w:pStyle w:val="Bodyafterbullets"/>
      </w:pPr>
      <w:r w:rsidRPr="001238A1">
        <w:t>This strategy</w:t>
      </w:r>
      <w:r w:rsidR="00AC38BE" w:rsidRPr="001238A1">
        <w:t>’</w:t>
      </w:r>
      <w:r w:rsidR="00D15140" w:rsidRPr="001238A1">
        <w:t>s</w:t>
      </w:r>
      <w:r w:rsidR="00BF11C8" w:rsidRPr="001238A1">
        <w:t xml:space="preserve"> </w:t>
      </w:r>
      <w:r w:rsidRPr="001238A1">
        <w:t>direction</w:t>
      </w:r>
      <w:r w:rsidR="00A44F54" w:rsidRPr="001238A1">
        <w:t>s and actions</w:t>
      </w:r>
      <w:r w:rsidR="00BF11C8" w:rsidRPr="001238A1">
        <w:t xml:space="preserve"> </w:t>
      </w:r>
      <w:r w:rsidRPr="001238A1">
        <w:t>prioritise</w:t>
      </w:r>
      <w:r w:rsidR="008658EA" w:rsidRPr="001238A1">
        <w:t xml:space="preserve"> commitments in the </w:t>
      </w:r>
      <w:r w:rsidR="00FA0023" w:rsidRPr="001238A1">
        <w:t>p</w:t>
      </w:r>
      <w:r w:rsidR="008658EA" w:rsidRPr="001238A1">
        <w:t xml:space="preserve">artnership </w:t>
      </w:r>
      <w:r w:rsidR="00FA0023" w:rsidRPr="001238A1">
        <w:t>a</w:t>
      </w:r>
      <w:r w:rsidR="008658EA" w:rsidRPr="001238A1">
        <w:t xml:space="preserve">greement and </w:t>
      </w:r>
      <w:r w:rsidR="00FA0023" w:rsidRPr="001238A1">
        <w:t>a</w:t>
      </w:r>
      <w:r w:rsidR="008658EA" w:rsidRPr="001238A1">
        <w:t xml:space="preserve">ction </w:t>
      </w:r>
      <w:r w:rsidR="00FA0023" w:rsidRPr="001238A1">
        <w:t>p</w:t>
      </w:r>
      <w:r w:rsidR="008658EA" w:rsidRPr="001238A1">
        <w:t>lan</w:t>
      </w:r>
      <w:r w:rsidRPr="001238A1">
        <w:t xml:space="preserve"> </w:t>
      </w:r>
      <w:r w:rsidR="00F5144F" w:rsidRPr="001238A1">
        <w:t>(</w:t>
      </w:r>
      <w:r w:rsidR="005A73F6" w:rsidRPr="001238A1">
        <w:t xml:space="preserve">as they relate to the </w:t>
      </w:r>
      <w:r w:rsidRPr="001238A1">
        <w:t>AOD</w:t>
      </w:r>
      <w:r w:rsidR="005A73F6" w:rsidRPr="001238A1">
        <w:t xml:space="preserve"> system</w:t>
      </w:r>
      <w:r w:rsidR="00F5144F" w:rsidRPr="001238A1">
        <w:t>)</w:t>
      </w:r>
      <w:r w:rsidR="00C84488" w:rsidRPr="001238A1">
        <w:t>.</w:t>
      </w:r>
      <w:r w:rsidR="00DC2758" w:rsidRPr="001238A1">
        <w:t xml:space="preserve"> </w:t>
      </w:r>
      <w:r w:rsidR="00DC2758" w:rsidRPr="00511A92">
        <w:t>Appendix 4</w:t>
      </w:r>
      <w:r w:rsidR="00DC2758" w:rsidRPr="001238A1">
        <w:t xml:space="preserve"> </w:t>
      </w:r>
      <w:r w:rsidR="00AC38BE" w:rsidRPr="001238A1">
        <w:t xml:space="preserve">has </w:t>
      </w:r>
      <w:r w:rsidR="00DC2758" w:rsidRPr="001238A1">
        <w:t xml:space="preserve">a list of </w:t>
      </w:r>
      <w:r w:rsidR="00DC2758" w:rsidRPr="001238A1">
        <w:lastRenderedPageBreak/>
        <w:t xml:space="preserve">AOD-related actions from the </w:t>
      </w:r>
      <w:r w:rsidR="00FA0023" w:rsidRPr="001238A1">
        <w:t>p</w:t>
      </w:r>
      <w:r w:rsidR="00DC2758" w:rsidRPr="001238A1">
        <w:t xml:space="preserve">artnership </w:t>
      </w:r>
      <w:r w:rsidR="00FA0023" w:rsidRPr="001238A1">
        <w:t>a</w:t>
      </w:r>
      <w:r w:rsidR="00DC2758" w:rsidRPr="001238A1">
        <w:t xml:space="preserve">greement and </w:t>
      </w:r>
      <w:r w:rsidR="00FA0023" w:rsidRPr="001238A1">
        <w:t>a</w:t>
      </w:r>
      <w:r w:rsidR="00DC2758" w:rsidRPr="001238A1">
        <w:t xml:space="preserve">ction </w:t>
      </w:r>
      <w:r w:rsidR="00FA0023" w:rsidRPr="001238A1">
        <w:t>p</w:t>
      </w:r>
      <w:r w:rsidR="00DC2758" w:rsidRPr="001238A1">
        <w:t xml:space="preserve">lan. </w:t>
      </w:r>
      <w:r w:rsidR="00C84488" w:rsidRPr="001238A1">
        <w:t>The strategy aims</w:t>
      </w:r>
      <w:r w:rsidR="00F5144F" w:rsidRPr="001238A1">
        <w:t xml:space="preserve"> to ensure </w:t>
      </w:r>
      <w:r w:rsidR="00C84488" w:rsidRPr="001238A1">
        <w:t>these commitments</w:t>
      </w:r>
      <w:r w:rsidR="00AC38BE" w:rsidRPr="001238A1">
        <w:t xml:space="preserve"> are delivered</w:t>
      </w:r>
      <w:r w:rsidR="005A73F6" w:rsidRPr="001238A1">
        <w:t>.</w:t>
      </w:r>
    </w:p>
    <w:p w14:paraId="7CE101C4" w14:textId="43A01575" w:rsidR="001A477B" w:rsidRPr="001238A1" w:rsidRDefault="001A477B" w:rsidP="003D2BC2">
      <w:pPr>
        <w:pStyle w:val="Heading4"/>
      </w:pPr>
      <w:r w:rsidRPr="001238A1">
        <w:t xml:space="preserve">Department of Health </w:t>
      </w:r>
      <w:r w:rsidR="00C84488" w:rsidRPr="001238A1">
        <w:t>strategic plan </w:t>
      </w:r>
    </w:p>
    <w:p w14:paraId="5E121595" w14:textId="3E445677" w:rsidR="00C84488" w:rsidRPr="001238A1" w:rsidRDefault="4B6844B0" w:rsidP="5459D9F9">
      <w:pPr>
        <w:pStyle w:val="Body"/>
      </w:pPr>
      <w:bookmarkStart w:id="27" w:name="_Hlk187849164"/>
      <w:r w:rsidRPr="001238A1">
        <w:t xml:space="preserve">The </w:t>
      </w:r>
      <w:r w:rsidRPr="00511A92">
        <w:rPr>
          <w:b/>
          <w:bCs/>
        </w:rPr>
        <w:t xml:space="preserve">Department of Health </w:t>
      </w:r>
      <w:r w:rsidR="00C84488" w:rsidRPr="00511A92">
        <w:rPr>
          <w:b/>
          <w:bCs/>
        </w:rPr>
        <w:t xml:space="preserve">strategic plan </w:t>
      </w:r>
      <w:r w:rsidRPr="00511A92">
        <w:rPr>
          <w:b/>
          <w:bCs/>
        </w:rPr>
        <w:t>2023</w:t>
      </w:r>
      <w:r w:rsidR="00C84488" w:rsidRPr="00511A92">
        <w:rPr>
          <w:b/>
          <w:bCs/>
        </w:rPr>
        <w:t>–</w:t>
      </w:r>
      <w:r w:rsidRPr="00511A92">
        <w:rPr>
          <w:b/>
          <w:bCs/>
        </w:rPr>
        <w:t>2027</w:t>
      </w:r>
      <w:r w:rsidR="001A477B" w:rsidRPr="001238A1">
        <w:rPr>
          <w:rStyle w:val="EndnoteReference"/>
        </w:rPr>
        <w:endnoteReference w:id="25"/>
      </w:r>
      <w:r w:rsidRPr="001238A1">
        <w:rPr>
          <w:i/>
          <w:iCs/>
        </w:rPr>
        <w:t> </w:t>
      </w:r>
      <w:r w:rsidRPr="001238A1">
        <w:t xml:space="preserve">sets out how the department </w:t>
      </w:r>
      <w:r w:rsidR="00C84488" w:rsidRPr="001238A1">
        <w:t>will</w:t>
      </w:r>
      <w:r w:rsidRPr="001238A1">
        <w:t xml:space="preserve"> deliver the best health, wellbeing and care outcomes for communities across Victoria. </w:t>
      </w:r>
    </w:p>
    <w:p w14:paraId="582455D6" w14:textId="6A5B4E94" w:rsidR="00BE74FA" w:rsidRPr="001238A1" w:rsidRDefault="00720090" w:rsidP="5459D9F9">
      <w:pPr>
        <w:pStyle w:val="Body"/>
      </w:pPr>
      <w:r w:rsidRPr="001238A1">
        <w:t>The vision is th</w:t>
      </w:r>
      <w:r w:rsidR="4B6844B0" w:rsidRPr="001238A1">
        <w:t xml:space="preserve">at Victorians are the healthiest people in the world. </w:t>
      </w:r>
      <w:r w:rsidR="00C84488" w:rsidRPr="001238A1">
        <w:t>The strategic plan addresses many</w:t>
      </w:r>
      <w:r w:rsidR="4B6844B0" w:rsidRPr="001238A1">
        <w:t xml:space="preserve"> system reforms and enablers that </w:t>
      </w:r>
      <w:r w:rsidR="0066750B" w:rsidRPr="001238A1">
        <w:t>directly align with</w:t>
      </w:r>
      <w:r w:rsidR="4B6844B0" w:rsidRPr="001238A1">
        <w:t xml:space="preserve"> this strategy</w:t>
      </w:r>
      <w:r w:rsidR="00C84488" w:rsidRPr="001238A1">
        <w:t>.</w:t>
      </w:r>
      <w:r w:rsidR="00BE74FA" w:rsidRPr="001238A1">
        <w:t xml:space="preserve"> </w:t>
      </w:r>
      <w:r w:rsidR="00C84488" w:rsidRPr="001238A1">
        <w:t>This includes</w:t>
      </w:r>
      <w:r w:rsidR="00BE74FA" w:rsidRPr="001238A1">
        <w:t>:</w:t>
      </w:r>
      <w:r w:rsidR="00C84488" w:rsidRPr="001238A1">
        <w:t xml:space="preserve"> </w:t>
      </w:r>
    </w:p>
    <w:p w14:paraId="6BBD60C6" w14:textId="4BE261CD" w:rsidR="00BE74FA" w:rsidRPr="001238A1" w:rsidRDefault="4B6844B0" w:rsidP="00BE74FA">
      <w:pPr>
        <w:pStyle w:val="Bullet1"/>
      </w:pPr>
      <w:r w:rsidRPr="001238A1">
        <w:t>building a stronger and more sustainable workforce</w:t>
      </w:r>
    </w:p>
    <w:p w14:paraId="6E055B60" w14:textId="23DB33E8" w:rsidR="00BE74FA" w:rsidRPr="001238A1" w:rsidRDefault="4B6844B0" w:rsidP="00BE74FA">
      <w:pPr>
        <w:pStyle w:val="Bullet1"/>
      </w:pPr>
      <w:r w:rsidRPr="001238A1">
        <w:t>innovating and improving care</w:t>
      </w:r>
      <w:bookmarkEnd w:id="27"/>
    </w:p>
    <w:p w14:paraId="5F0DA7B9" w14:textId="2AAF0EC0" w:rsidR="001A477B" w:rsidRPr="001238A1" w:rsidRDefault="00A52469" w:rsidP="009E7580">
      <w:pPr>
        <w:pStyle w:val="Bullet1"/>
      </w:pPr>
      <w:r>
        <w:t>incorporating</w:t>
      </w:r>
      <w:r w:rsidRPr="001238A1">
        <w:t xml:space="preserve"> </w:t>
      </w:r>
      <w:r w:rsidR="3FDE89E4" w:rsidRPr="001238A1">
        <w:t>harm reduction initiatives as a priority.</w:t>
      </w:r>
    </w:p>
    <w:p w14:paraId="642BD6E9" w14:textId="0AE4D997" w:rsidR="005B1277" w:rsidRPr="001238A1" w:rsidRDefault="005B1277" w:rsidP="003D2BC2">
      <w:pPr>
        <w:pStyle w:val="Heading3"/>
      </w:pPr>
      <w:r w:rsidRPr="001238A1">
        <w:t>National policy context</w:t>
      </w:r>
    </w:p>
    <w:p w14:paraId="29D18197" w14:textId="7A5283D0" w:rsidR="000923C6" w:rsidRPr="001238A1" w:rsidRDefault="000923C6" w:rsidP="000923C6">
      <w:pPr>
        <w:pStyle w:val="Heading4"/>
      </w:pPr>
      <w:r w:rsidRPr="001238A1">
        <w:t xml:space="preserve">National </w:t>
      </w:r>
      <w:r w:rsidR="00C84488" w:rsidRPr="001238A1">
        <w:t xml:space="preserve">drug strategy </w:t>
      </w:r>
    </w:p>
    <w:p w14:paraId="242B8833" w14:textId="247923C8" w:rsidR="00C84488" w:rsidRPr="001238A1" w:rsidRDefault="126AE67F" w:rsidP="33F1F327">
      <w:pPr>
        <w:pStyle w:val="Body"/>
        <w:spacing w:before="120"/>
      </w:pPr>
      <w:r w:rsidRPr="001238A1">
        <w:t xml:space="preserve">The Commonwealth </w:t>
      </w:r>
      <w:r w:rsidR="00804337" w:rsidRPr="001238A1">
        <w:t xml:space="preserve">Government </w:t>
      </w:r>
      <w:r w:rsidRPr="001238A1">
        <w:t xml:space="preserve">has an important role </w:t>
      </w:r>
      <w:r w:rsidR="1FA9458B" w:rsidRPr="001238A1">
        <w:t xml:space="preserve">in </w:t>
      </w:r>
      <w:r w:rsidRPr="001238A1">
        <w:t xml:space="preserve">reducing AOD-related harm. </w:t>
      </w:r>
      <w:r w:rsidR="29E63CD0" w:rsidRPr="001238A1">
        <w:t xml:space="preserve">The </w:t>
      </w:r>
      <w:r w:rsidR="29E63CD0" w:rsidRPr="00511A92">
        <w:rPr>
          <w:b/>
          <w:bCs/>
        </w:rPr>
        <w:t xml:space="preserve">National </w:t>
      </w:r>
      <w:r w:rsidR="00C84488" w:rsidRPr="00511A92">
        <w:rPr>
          <w:b/>
          <w:bCs/>
        </w:rPr>
        <w:t xml:space="preserve">drug strategy </w:t>
      </w:r>
      <w:r w:rsidR="29E63CD0" w:rsidRPr="00511A92">
        <w:rPr>
          <w:b/>
          <w:bCs/>
        </w:rPr>
        <w:t>2017</w:t>
      </w:r>
      <w:r w:rsidR="00C84488" w:rsidRPr="00511A92">
        <w:rPr>
          <w:b/>
          <w:bCs/>
        </w:rPr>
        <w:t>–</w:t>
      </w:r>
      <w:r w:rsidR="29E63CD0" w:rsidRPr="00511A92">
        <w:rPr>
          <w:b/>
          <w:bCs/>
        </w:rPr>
        <w:t>26</w:t>
      </w:r>
      <w:r w:rsidRPr="001238A1">
        <w:rPr>
          <w:rStyle w:val="EndnoteReference"/>
        </w:rPr>
        <w:endnoteReference w:id="26"/>
      </w:r>
      <w:r w:rsidR="29E63CD0" w:rsidRPr="001238A1">
        <w:t xml:space="preserve"> provides</w:t>
      </w:r>
      <w:r w:rsidR="42B1212B" w:rsidRPr="001238A1">
        <w:t xml:space="preserve"> a </w:t>
      </w:r>
      <w:r w:rsidR="7E4DADE4" w:rsidRPr="001238A1">
        <w:t xml:space="preserve">framework </w:t>
      </w:r>
      <w:r w:rsidR="3F5F90B2" w:rsidRPr="001238A1">
        <w:t xml:space="preserve">for </w:t>
      </w:r>
      <w:r w:rsidR="55038BF2" w:rsidRPr="001238A1">
        <w:t xml:space="preserve">Australian communities to prevent and minimise </w:t>
      </w:r>
      <w:r w:rsidR="005C7BBC" w:rsidRPr="001238A1">
        <w:t>AOD</w:t>
      </w:r>
      <w:r w:rsidR="55038BF2" w:rsidRPr="001238A1">
        <w:t xml:space="preserve">-related </w:t>
      </w:r>
      <w:r w:rsidR="797BA4E3" w:rsidRPr="001238A1">
        <w:t>harms</w:t>
      </w:r>
      <w:r w:rsidR="468DF72C" w:rsidRPr="001238A1">
        <w:t>.</w:t>
      </w:r>
      <w:r w:rsidR="005C7BBC" w:rsidRPr="001238A1">
        <w:t xml:space="preserve"> </w:t>
      </w:r>
      <w:r w:rsidR="468DF72C" w:rsidRPr="001238A1">
        <w:t>This includes</w:t>
      </w:r>
      <w:r w:rsidR="173194C2" w:rsidRPr="001238A1">
        <w:t xml:space="preserve"> </w:t>
      </w:r>
      <w:r w:rsidR="76DB8DC6" w:rsidRPr="001238A1">
        <w:t xml:space="preserve">a guide for jurisdictions to develop individual responses to </w:t>
      </w:r>
      <w:r w:rsidR="011EC2B0" w:rsidRPr="001238A1">
        <w:t xml:space="preserve">local </w:t>
      </w:r>
      <w:r w:rsidR="005C7BBC" w:rsidRPr="001238A1">
        <w:t>AOD</w:t>
      </w:r>
      <w:r w:rsidR="637B1C78" w:rsidRPr="001238A1">
        <w:t xml:space="preserve"> issues</w:t>
      </w:r>
      <w:r w:rsidR="599178B8" w:rsidRPr="001238A1">
        <w:t xml:space="preserve">. </w:t>
      </w:r>
    </w:p>
    <w:p w14:paraId="5C8036B0" w14:textId="565E68C0" w:rsidR="33F1F327" w:rsidRPr="001238A1" w:rsidRDefault="13C7411B" w:rsidP="33F1F327">
      <w:pPr>
        <w:pStyle w:val="Body"/>
        <w:spacing w:before="120"/>
        <w:rPr>
          <w:rFonts w:eastAsia="Arial" w:cs="Arial"/>
          <w:color w:val="000000" w:themeColor="text1"/>
        </w:rPr>
      </w:pPr>
      <w:r w:rsidRPr="001238A1">
        <w:rPr>
          <w:rFonts w:eastAsia="Arial" w:cs="Arial"/>
          <w:color w:val="000000" w:themeColor="text1"/>
        </w:rPr>
        <w:t xml:space="preserve">The </w:t>
      </w:r>
      <w:r w:rsidRPr="00511A92">
        <w:rPr>
          <w:rFonts w:eastAsia="Arial" w:cs="Arial"/>
          <w:b/>
          <w:bCs/>
          <w:color w:val="000000" w:themeColor="text1"/>
        </w:rPr>
        <w:t xml:space="preserve">Victorian </w:t>
      </w:r>
      <w:r w:rsidR="00B75660" w:rsidRPr="00511A92">
        <w:rPr>
          <w:rFonts w:eastAsia="Arial" w:cs="Arial"/>
          <w:b/>
          <w:bCs/>
          <w:color w:val="000000" w:themeColor="text1"/>
        </w:rPr>
        <w:t>a</w:t>
      </w:r>
      <w:r w:rsidRPr="00511A92">
        <w:rPr>
          <w:rFonts w:eastAsia="Arial" w:cs="Arial"/>
          <w:b/>
          <w:bCs/>
          <w:color w:val="000000" w:themeColor="text1"/>
        </w:rPr>
        <w:t xml:space="preserve">lcohol and </w:t>
      </w:r>
      <w:r w:rsidR="00B75660" w:rsidRPr="00511A92">
        <w:rPr>
          <w:rFonts w:eastAsia="Arial" w:cs="Arial"/>
          <w:b/>
          <w:bCs/>
          <w:color w:val="000000" w:themeColor="text1"/>
        </w:rPr>
        <w:t>o</w:t>
      </w:r>
      <w:r w:rsidRPr="00511A92">
        <w:rPr>
          <w:rFonts w:eastAsia="Arial" w:cs="Arial"/>
          <w:b/>
          <w:bCs/>
          <w:color w:val="000000" w:themeColor="text1"/>
        </w:rPr>
        <w:t xml:space="preserve">ther </w:t>
      </w:r>
      <w:r w:rsidR="00B75660" w:rsidRPr="00511A92">
        <w:rPr>
          <w:rFonts w:eastAsia="Arial" w:cs="Arial"/>
          <w:b/>
          <w:bCs/>
          <w:color w:val="000000" w:themeColor="text1"/>
        </w:rPr>
        <w:t>d</w:t>
      </w:r>
      <w:r w:rsidRPr="00511A92">
        <w:rPr>
          <w:rFonts w:eastAsia="Arial" w:cs="Arial"/>
          <w:b/>
          <w:bCs/>
          <w:color w:val="000000" w:themeColor="text1"/>
        </w:rPr>
        <w:t xml:space="preserve">rugs </w:t>
      </w:r>
      <w:r w:rsidR="00B75660" w:rsidRPr="00511A92">
        <w:rPr>
          <w:rFonts w:eastAsia="Arial" w:cs="Arial"/>
          <w:b/>
          <w:bCs/>
          <w:color w:val="000000" w:themeColor="text1"/>
        </w:rPr>
        <w:t>s</w:t>
      </w:r>
      <w:r w:rsidRPr="00511A92">
        <w:rPr>
          <w:rFonts w:eastAsia="Arial" w:cs="Arial"/>
          <w:b/>
          <w:bCs/>
          <w:color w:val="000000" w:themeColor="text1"/>
        </w:rPr>
        <w:t>trategy</w:t>
      </w:r>
      <w:r w:rsidRPr="001238A1">
        <w:rPr>
          <w:rFonts w:eastAsia="Arial" w:cs="Arial"/>
          <w:color w:val="000000" w:themeColor="text1"/>
        </w:rPr>
        <w:t xml:space="preserve"> </w:t>
      </w:r>
      <w:r w:rsidR="38EB30CB" w:rsidRPr="001238A1">
        <w:rPr>
          <w:rFonts w:eastAsia="Arial" w:cs="Arial"/>
          <w:color w:val="000000" w:themeColor="text1"/>
        </w:rPr>
        <w:t>reflect</w:t>
      </w:r>
      <w:r w:rsidR="00144F46" w:rsidRPr="001238A1">
        <w:rPr>
          <w:rFonts w:eastAsia="Arial" w:cs="Arial"/>
          <w:color w:val="000000" w:themeColor="text1"/>
        </w:rPr>
        <w:t>s</w:t>
      </w:r>
      <w:r w:rsidR="38EB30CB" w:rsidRPr="001238A1">
        <w:rPr>
          <w:rFonts w:eastAsia="Arial" w:cs="Arial"/>
          <w:color w:val="000000" w:themeColor="text1"/>
        </w:rPr>
        <w:t xml:space="preserve"> </w:t>
      </w:r>
      <w:r w:rsidR="3E9DA8E5" w:rsidRPr="001238A1">
        <w:rPr>
          <w:rFonts w:eastAsia="Arial" w:cs="Arial"/>
          <w:color w:val="000000" w:themeColor="text1"/>
        </w:rPr>
        <w:t>the national</w:t>
      </w:r>
      <w:r w:rsidR="38EB30CB" w:rsidRPr="001238A1">
        <w:rPr>
          <w:rFonts w:eastAsia="Arial" w:cs="Arial"/>
          <w:color w:val="000000" w:themeColor="text1"/>
        </w:rPr>
        <w:t xml:space="preserve"> </w:t>
      </w:r>
      <w:r w:rsidR="3E9DA8E5" w:rsidRPr="001238A1">
        <w:rPr>
          <w:rFonts w:eastAsia="Arial" w:cs="Arial"/>
          <w:color w:val="000000" w:themeColor="text1"/>
        </w:rPr>
        <w:t>strategy’s</w:t>
      </w:r>
      <w:r w:rsidR="38EB30CB" w:rsidRPr="001238A1">
        <w:rPr>
          <w:rFonts w:eastAsia="Arial" w:cs="Arial"/>
          <w:color w:val="000000" w:themeColor="text1"/>
        </w:rPr>
        <w:t xml:space="preserve"> underpinning principles</w:t>
      </w:r>
      <w:r w:rsidR="26E7AADF" w:rsidRPr="001238A1">
        <w:rPr>
          <w:rFonts w:eastAsia="Arial" w:cs="Arial"/>
          <w:color w:val="000000" w:themeColor="text1"/>
        </w:rPr>
        <w:t xml:space="preserve"> of</w:t>
      </w:r>
      <w:r w:rsidR="38EB30CB" w:rsidRPr="001238A1">
        <w:rPr>
          <w:rFonts w:eastAsia="Arial" w:cs="Arial"/>
          <w:color w:val="000000" w:themeColor="text1"/>
        </w:rPr>
        <w:t xml:space="preserve"> evidence-informed responses</w:t>
      </w:r>
      <w:r w:rsidR="00144F46" w:rsidRPr="001238A1">
        <w:rPr>
          <w:rFonts w:eastAsia="Arial" w:cs="Arial"/>
          <w:color w:val="000000" w:themeColor="text1"/>
        </w:rPr>
        <w:t>,</w:t>
      </w:r>
      <w:r w:rsidR="38EB30CB" w:rsidRPr="001238A1">
        <w:rPr>
          <w:rFonts w:eastAsia="Arial" w:cs="Arial"/>
          <w:color w:val="000000" w:themeColor="text1"/>
        </w:rPr>
        <w:t xml:space="preserve"> </w:t>
      </w:r>
      <w:r w:rsidR="357CA5B0" w:rsidRPr="001238A1">
        <w:rPr>
          <w:rFonts w:eastAsia="Arial" w:cs="Arial"/>
          <w:color w:val="000000" w:themeColor="text1"/>
        </w:rPr>
        <w:t>coordination</w:t>
      </w:r>
      <w:r w:rsidR="38EB30CB" w:rsidRPr="001238A1">
        <w:rPr>
          <w:rFonts w:eastAsia="Arial" w:cs="Arial"/>
          <w:color w:val="000000" w:themeColor="text1"/>
        </w:rPr>
        <w:t xml:space="preserve"> and collaboration</w:t>
      </w:r>
      <w:r w:rsidR="11373848" w:rsidRPr="001238A1">
        <w:rPr>
          <w:rFonts w:eastAsia="Arial" w:cs="Arial"/>
          <w:color w:val="000000" w:themeColor="text1"/>
        </w:rPr>
        <w:t>.</w:t>
      </w:r>
    </w:p>
    <w:p w14:paraId="3A530E87" w14:textId="6E8F0FA3" w:rsidR="00F126D4" w:rsidRPr="001238A1" w:rsidRDefault="00C84488" w:rsidP="00EE3767">
      <w:pPr>
        <w:pStyle w:val="Body"/>
      </w:pPr>
      <w:r w:rsidRPr="00511A92">
        <w:rPr>
          <w:bCs/>
        </w:rPr>
        <w:t>Appendix 2</w:t>
      </w:r>
      <w:r w:rsidRPr="001238A1">
        <w:t xml:space="preserve"> </w:t>
      </w:r>
      <w:r w:rsidR="005C7BBC" w:rsidRPr="001238A1">
        <w:t xml:space="preserve">has </w:t>
      </w:r>
      <w:r w:rsidRPr="001238A1">
        <w:t>a</w:t>
      </w:r>
      <w:r w:rsidRPr="001238A1" w:rsidDel="00CE39D4">
        <w:t xml:space="preserve"> </w:t>
      </w:r>
      <w:r w:rsidR="00CE39D4" w:rsidRPr="001238A1">
        <w:t xml:space="preserve">more detailed </w:t>
      </w:r>
      <w:r w:rsidR="004A1106" w:rsidRPr="001238A1">
        <w:t xml:space="preserve">list of </w:t>
      </w:r>
      <w:r w:rsidR="008D2185" w:rsidRPr="001238A1">
        <w:t xml:space="preserve">related and </w:t>
      </w:r>
      <w:r w:rsidR="004A1106" w:rsidRPr="001238A1">
        <w:t>supporting policies and frameworks</w:t>
      </w:r>
      <w:r w:rsidRPr="001238A1">
        <w:t>.</w:t>
      </w:r>
    </w:p>
    <w:p w14:paraId="0FCF517E" w14:textId="77777777" w:rsidR="00571388" w:rsidRPr="001238A1" w:rsidRDefault="00571388" w:rsidP="00571388">
      <w:pPr>
        <w:pStyle w:val="Body"/>
        <w:sectPr w:rsidR="00571388" w:rsidRPr="001238A1" w:rsidSect="001D6C5D">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418" w:right="1133" w:bottom="1134" w:left="1304" w:header="680" w:footer="851" w:gutter="0"/>
          <w:cols w:space="340"/>
          <w:titlePg/>
          <w:docGrid w:linePitch="360"/>
        </w:sectPr>
      </w:pPr>
    </w:p>
    <w:p w14:paraId="404C184C" w14:textId="441F825E" w:rsidR="00533480" w:rsidRDefault="00BE0D50" w:rsidP="009206FD">
      <w:pPr>
        <w:pStyle w:val="Figurecaption"/>
        <w:ind w:left="-142"/>
      </w:pPr>
      <w:r w:rsidRPr="001238A1">
        <w:t xml:space="preserve">Figure 3: </w:t>
      </w:r>
      <w:r w:rsidR="005970C6" w:rsidRPr="001238A1">
        <w:t xml:space="preserve">AOD strategy </w:t>
      </w:r>
      <w:r w:rsidR="009F1E10" w:rsidRPr="001238A1">
        <w:t>overview</w:t>
      </w:r>
    </w:p>
    <w:p w14:paraId="0B3F194A" w14:textId="77777777" w:rsidR="00E37B3A" w:rsidRDefault="00E37B3A" w:rsidP="00E37B3A">
      <w:pPr>
        <w:pStyle w:val="Body"/>
      </w:pPr>
      <w:r>
        <w:t>[Note that the content of this figure has been converted to text for improved accessibility]</w:t>
      </w:r>
    </w:p>
    <w:p w14:paraId="42A5734D" w14:textId="77777777" w:rsidR="00511A92" w:rsidRPr="001238A1" w:rsidRDefault="00511A92" w:rsidP="00511A92">
      <w:pPr>
        <w:pStyle w:val="Heading3"/>
      </w:pPr>
      <w:r w:rsidRPr="001238A1">
        <w:t>Vision</w:t>
      </w:r>
    </w:p>
    <w:p w14:paraId="604523FE" w14:textId="77777777" w:rsidR="00511A92" w:rsidRPr="001238A1" w:rsidRDefault="00511A92" w:rsidP="00511A92">
      <w:pPr>
        <w:pStyle w:val="Body"/>
      </w:pPr>
      <w:r w:rsidRPr="001238A1">
        <w:t>A holistic approach to reduce alcohol and other drug-related harm and stigma, that maximises the health, mental health and wellbeing of Victorians</w:t>
      </w:r>
    </w:p>
    <w:p w14:paraId="5782AB00" w14:textId="77777777" w:rsidR="00511A92" w:rsidRPr="001238A1" w:rsidRDefault="00511A92" w:rsidP="00511A92">
      <w:pPr>
        <w:pStyle w:val="Heading3"/>
      </w:pPr>
      <w:r w:rsidRPr="001238A1">
        <w:t>Principles</w:t>
      </w:r>
    </w:p>
    <w:p w14:paraId="4AE71623" w14:textId="77777777" w:rsidR="00511A92" w:rsidRPr="001238A1" w:rsidRDefault="00511A92" w:rsidP="00511A92">
      <w:pPr>
        <w:pStyle w:val="Bullet1"/>
      </w:pPr>
      <w:r w:rsidRPr="001238A1">
        <w:t>Embed and include lived and living experience</w:t>
      </w:r>
    </w:p>
    <w:p w14:paraId="1E490F37" w14:textId="77777777" w:rsidR="00511A92" w:rsidRPr="001238A1" w:rsidRDefault="00511A92" w:rsidP="00511A92">
      <w:pPr>
        <w:pStyle w:val="Bullet1"/>
      </w:pPr>
      <w:r w:rsidRPr="001238A1">
        <w:t>Embed Aboriginal self-determination and promote cultural safety</w:t>
      </w:r>
    </w:p>
    <w:p w14:paraId="73D963EE" w14:textId="77777777" w:rsidR="00511A92" w:rsidRPr="001238A1" w:rsidRDefault="00511A92" w:rsidP="00511A92">
      <w:pPr>
        <w:pStyle w:val="Bullet1"/>
      </w:pPr>
      <w:r w:rsidRPr="001238A1">
        <w:t>Be human</w:t>
      </w:r>
      <w:r>
        <w:t>-</w:t>
      </w:r>
      <w:r w:rsidRPr="001238A1">
        <w:t>rights</w:t>
      </w:r>
      <w:r>
        <w:t>-</w:t>
      </w:r>
      <w:r w:rsidRPr="001238A1">
        <w:t>driven and equitable, recognising individual needs</w:t>
      </w:r>
    </w:p>
    <w:p w14:paraId="75DB8F14" w14:textId="77777777" w:rsidR="00511A92" w:rsidRPr="001238A1" w:rsidRDefault="00511A92" w:rsidP="00511A92">
      <w:pPr>
        <w:pStyle w:val="Bullet1"/>
      </w:pPr>
      <w:r w:rsidRPr="001238A1">
        <w:t>Be evidence</w:t>
      </w:r>
      <w:r>
        <w:t>-</w:t>
      </w:r>
      <w:r w:rsidRPr="001238A1">
        <w:t>based, transparent and accountable</w:t>
      </w:r>
    </w:p>
    <w:p w14:paraId="030CE895" w14:textId="77777777" w:rsidR="00511A92" w:rsidRPr="001238A1" w:rsidRDefault="00511A92" w:rsidP="00511A92">
      <w:pPr>
        <w:pStyle w:val="Bullet1"/>
      </w:pPr>
      <w:r w:rsidRPr="001238A1">
        <w:t>Drive collaboration and system integration</w:t>
      </w:r>
    </w:p>
    <w:p w14:paraId="2143486A" w14:textId="77777777" w:rsidR="00511A92" w:rsidRPr="001238A1" w:rsidRDefault="00511A92" w:rsidP="00511A92">
      <w:pPr>
        <w:pStyle w:val="Bullet1"/>
      </w:pPr>
      <w:r w:rsidRPr="001238A1">
        <w:t>Be accessible, timely, safe and effective</w:t>
      </w:r>
    </w:p>
    <w:p w14:paraId="2D3DCB66" w14:textId="77777777" w:rsidR="00511A92" w:rsidRPr="001238A1" w:rsidRDefault="00511A92" w:rsidP="00511A92">
      <w:pPr>
        <w:pStyle w:val="Heading3"/>
      </w:pPr>
      <w:r w:rsidRPr="001238A1">
        <w:lastRenderedPageBreak/>
        <w:t>Focus areas and objectives</w:t>
      </w:r>
    </w:p>
    <w:p w14:paraId="36B0DE13" w14:textId="77777777" w:rsidR="00511A92" w:rsidRPr="001238A1" w:rsidRDefault="00511A92" w:rsidP="00511A92">
      <w:pPr>
        <w:pStyle w:val="Heading4"/>
      </w:pPr>
      <w:r w:rsidRPr="001238A1">
        <w:t>1. Information and access</w:t>
      </w:r>
    </w:p>
    <w:p w14:paraId="3A444676" w14:textId="2D9A81D8" w:rsidR="00511A92" w:rsidRPr="001238A1" w:rsidRDefault="00511A92" w:rsidP="00511A92">
      <w:pPr>
        <w:pStyle w:val="Body"/>
      </w:pPr>
      <w:r w:rsidRPr="001238A1">
        <w:t>1.1 Individuals, families, supporters and diverse communities have access to prevention and early intervention support</w:t>
      </w:r>
    </w:p>
    <w:p w14:paraId="684FE240" w14:textId="77777777" w:rsidR="00511A92" w:rsidRPr="001238A1" w:rsidRDefault="00511A92" w:rsidP="00511A92">
      <w:pPr>
        <w:pStyle w:val="Body"/>
      </w:pPr>
      <w:r w:rsidRPr="001238A1">
        <w:t>1.2 Individuals, families, supporters and diverse communities have access to information and are supported to navigate the AOD system</w:t>
      </w:r>
    </w:p>
    <w:p w14:paraId="5BA792BB" w14:textId="77777777" w:rsidR="00511A92" w:rsidRPr="001238A1" w:rsidRDefault="00511A92" w:rsidP="00511A92">
      <w:pPr>
        <w:pStyle w:val="Heading4"/>
      </w:pPr>
      <w:r w:rsidRPr="001238A1">
        <w:t>2. Harm reduction, treatment and system design</w:t>
      </w:r>
    </w:p>
    <w:p w14:paraId="46B4F5D6" w14:textId="1B740187" w:rsidR="00511A92" w:rsidRPr="001238A1" w:rsidRDefault="00511A92" w:rsidP="00511A92">
      <w:pPr>
        <w:pStyle w:val="Body"/>
      </w:pPr>
      <w:r w:rsidRPr="001238A1">
        <w:t>2.1 Victorians can access effective harm reduction services to reduce fatal overdose and other AOD-related harms</w:t>
      </w:r>
    </w:p>
    <w:p w14:paraId="2747EDC8" w14:textId="77777777" w:rsidR="00511A92" w:rsidRPr="001238A1" w:rsidRDefault="00511A92" w:rsidP="00511A92">
      <w:pPr>
        <w:pStyle w:val="Body"/>
      </w:pPr>
      <w:r w:rsidRPr="001238A1">
        <w:t>2.2 Victorians receive quality care through services, treatment and supports that meet individual needs</w:t>
      </w:r>
    </w:p>
    <w:p w14:paraId="0D79DFBC" w14:textId="77777777" w:rsidR="00511A92" w:rsidRPr="001238A1" w:rsidRDefault="00511A92" w:rsidP="00511A92">
      <w:pPr>
        <w:pStyle w:val="Heading4"/>
      </w:pPr>
      <w:r w:rsidRPr="001238A1">
        <w:t>3. Culturally safe, self-determined responses for Aboriginal Victorians</w:t>
      </w:r>
    </w:p>
    <w:p w14:paraId="1788ED1E" w14:textId="4C6B6B83" w:rsidR="00511A92" w:rsidRPr="001238A1" w:rsidRDefault="00511A92" w:rsidP="00511A92">
      <w:pPr>
        <w:pStyle w:val="Body"/>
      </w:pPr>
      <w:r w:rsidRPr="001238A1">
        <w:t>3.1 Aboriginal Victorians have access to culturally safe care, treatment and support that respond</w:t>
      </w:r>
      <w:r>
        <w:t>s</w:t>
      </w:r>
      <w:r w:rsidRPr="001238A1">
        <w:t xml:space="preserve"> to the needs of community</w:t>
      </w:r>
    </w:p>
    <w:p w14:paraId="7AFD45C0" w14:textId="77777777" w:rsidR="00511A92" w:rsidRPr="001238A1" w:rsidRDefault="00511A92" w:rsidP="00511A92">
      <w:pPr>
        <w:pStyle w:val="Body"/>
      </w:pPr>
      <w:r w:rsidRPr="001238A1">
        <w:t>3.2 Aboriginal AOD has strong, self-determined governance, leadership and workforce</w:t>
      </w:r>
    </w:p>
    <w:p w14:paraId="6169DD3F" w14:textId="77777777" w:rsidR="00511A92" w:rsidRPr="001238A1" w:rsidRDefault="00511A92" w:rsidP="00511A92">
      <w:pPr>
        <w:pStyle w:val="Heading4"/>
      </w:pPr>
      <w:r w:rsidRPr="001238A1">
        <w:t>4. System innovation and continuous improvement</w:t>
      </w:r>
    </w:p>
    <w:p w14:paraId="35599586" w14:textId="77777777" w:rsidR="00511A92" w:rsidRPr="001238A1" w:rsidRDefault="00511A92" w:rsidP="00511A92">
      <w:pPr>
        <w:pStyle w:val="Body"/>
      </w:pPr>
      <w:r w:rsidRPr="001238A1">
        <w:t>4.1 The AOD system delivers comprehensive services that are innovative and evidence-based</w:t>
      </w:r>
    </w:p>
    <w:p w14:paraId="48CA1523" w14:textId="77777777" w:rsidR="00511A92" w:rsidRPr="001238A1" w:rsidRDefault="00511A92" w:rsidP="00511A92">
      <w:pPr>
        <w:pStyle w:val="Heading4"/>
      </w:pPr>
      <w:r w:rsidRPr="001238A1">
        <w:t>5. Integration across intersecting systems</w:t>
      </w:r>
    </w:p>
    <w:p w14:paraId="0B99C94B" w14:textId="77777777" w:rsidR="00511A92" w:rsidRPr="001238A1" w:rsidRDefault="00511A92" w:rsidP="00511A92">
      <w:pPr>
        <w:pStyle w:val="Body"/>
      </w:pPr>
      <w:r w:rsidRPr="001238A1">
        <w:t>5.1 The Victorian AOD system has strong cross</w:t>
      </w:r>
      <w:r>
        <w:t>-</w:t>
      </w:r>
      <w:r w:rsidRPr="001238A1">
        <w:t xml:space="preserve">system connections </w:t>
      </w:r>
    </w:p>
    <w:p w14:paraId="25CBF31A" w14:textId="77777777" w:rsidR="00511A92" w:rsidRPr="001238A1" w:rsidRDefault="00511A92" w:rsidP="00511A92">
      <w:pPr>
        <w:pStyle w:val="Body"/>
      </w:pPr>
      <w:r w:rsidRPr="001238A1">
        <w:t>5.2 Victorians receive integrated AOD and mental health care</w:t>
      </w:r>
    </w:p>
    <w:p w14:paraId="1C39F068" w14:textId="77777777" w:rsidR="00511A92" w:rsidRPr="001238A1" w:rsidRDefault="00511A92" w:rsidP="00511A92">
      <w:pPr>
        <w:pStyle w:val="Heading3"/>
      </w:pPr>
      <w:r w:rsidRPr="001238A1">
        <w:t>Enablers</w:t>
      </w:r>
    </w:p>
    <w:p w14:paraId="75C895F4" w14:textId="77777777" w:rsidR="00511A92" w:rsidRPr="001238A1" w:rsidRDefault="00511A92" w:rsidP="00511A92">
      <w:pPr>
        <w:pStyle w:val="Body"/>
      </w:pPr>
      <w:r w:rsidRPr="001238A1">
        <w:t xml:space="preserve">E1 Governance </w:t>
      </w:r>
    </w:p>
    <w:p w14:paraId="2B2D991E" w14:textId="77777777" w:rsidR="00511A92" w:rsidRPr="001238A1" w:rsidRDefault="00511A92" w:rsidP="00511A92">
      <w:pPr>
        <w:pStyle w:val="Body"/>
      </w:pPr>
      <w:r w:rsidRPr="001238A1">
        <w:t>E2 Partnership with sector and community</w:t>
      </w:r>
    </w:p>
    <w:p w14:paraId="0F57E7E5" w14:textId="77777777" w:rsidR="00511A92" w:rsidRPr="001238A1" w:rsidRDefault="00511A92" w:rsidP="00511A92">
      <w:pPr>
        <w:pStyle w:val="Body"/>
      </w:pPr>
      <w:r w:rsidRPr="001238A1">
        <w:t xml:space="preserve">E3 Workforce </w:t>
      </w:r>
    </w:p>
    <w:p w14:paraId="3A68076C" w14:textId="77777777" w:rsidR="00511A92" w:rsidRPr="001238A1" w:rsidRDefault="00511A92" w:rsidP="00511A92">
      <w:pPr>
        <w:pStyle w:val="Body"/>
      </w:pPr>
      <w:r w:rsidRPr="001238A1">
        <w:t>E4 Policy and funding</w:t>
      </w:r>
    </w:p>
    <w:p w14:paraId="43F17BCC" w14:textId="77777777" w:rsidR="00511A92" w:rsidRDefault="00511A92" w:rsidP="00511A92">
      <w:pPr>
        <w:pStyle w:val="Body"/>
      </w:pPr>
      <w:r w:rsidRPr="001238A1">
        <w:t xml:space="preserve">E5 Data, </w:t>
      </w:r>
      <w:r w:rsidRPr="001238A1">
        <w:rPr>
          <w:lang w:val="en-US"/>
        </w:rPr>
        <w:t xml:space="preserve">information and communications technologies </w:t>
      </w:r>
      <w:r w:rsidRPr="001238A1">
        <w:t>and infrastructure</w:t>
      </w:r>
    </w:p>
    <w:p w14:paraId="50E2D237" w14:textId="27225AD4" w:rsidR="00511A92" w:rsidRDefault="00511A92" w:rsidP="00511A92">
      <w:pPr>
        <w:pStyle w:val="Body"/>
      </w:pPr>
      <w:r>
        <w:t>[End of figure text]</w:t>
      </w:r>
    </w:p>
    <w:p w14:paraId="73CD6974" w14:textId="305B8710" w:rsidR="00CA1579" w:rsidRPr="001238A1" w:rsidRDefault="00CA1579" w:rsidP="00F126D4">
      <w:pPr>
        <w:pStyle w:val="Heading1"/>
      </w:pPr>
      <w:bookmarkStart w:id="28" w:name="_Toc214899777"/>
      <w:r w:rsidRPr="001238A1">
        <w:lastRenderedPageBreak/>
        <w:t>Vision</w:t>
      </w:r>
      <w:bookmarkEnd w:id="28"/>
      <w:r w:rsidRPr="001238A1">
        <w:t xml:space="preserve"> </w:t>
      </w:r>
    </w:p>
    <w:p w14:paraId="3276B49A" w14:textId="77777777" w:rsidR="00273763" w:rsidRPr="001238A1" w:rsidRDefault="00273763" w:rsidP="00AD37F7">
      <w:pPr>
        <w:pStyle w:val="Body"/>
      </w:pPr>
      <w:r w:rsidRPr="001238A1">
        <w:t>Our vision is for:</w:t>
      </w:r>
    </w:p>
    <w:p w14:paraId="06E4EDDA" w14:textId="33A50422" w:rsidR="004846BF" w:rsidRPr="001238A1" w:rsidRDefault="004846BF" w:rsidP="00415033">
      <w:pPr>
        <w:pStyle w:val="Quotetext"/>
      </w:pPr>
      <w:r w:rsidRPr="001238A1">
        <w:t xml:space="preserve">A holistic approach to </w:t>
      </w:r>
      <w:r w:rsidR="00930A89" w:rsidRPr="001238A1">
        <w:t xml:space="preserve">reduce </w:t>
      </w:r>
      <w:r w:rsidRPr="001238A1">
        <w:t>alcohol and other drug</w:t>
      </w:r>
      <w:r w:rsidR="0048540F" w:rsidRPr="001238A1">
        <w:t>–</w:t>
      </w:r>
      <w:r w:rsidRPr="001238A1">
        <w:t>related harms and stigma that maximises the health, mental health and wellbeing of Victorians</w:t>
      </w:r>
      <w:r w:rsidR="00930A89" w:rsidRPr="001238A1">
        <w:t>.</w:t>
      </w:r>
    </w:p>
    <w:p w14:paraId="62AE0233" w14:textId="54FCB1B2" w:rsidR="00B7001A" w:rsidRPr="001238A1" w:rsidRDefault="74EE9D64" w:rsidP="00F64771">
      <w:pPr>
        <w:pStyle w:val="Body"/>
        <w:rPr>
          <w:rStyle w:val="CommentReference"/>
          <w:sz w:val="21"/>
          <w:szCs w:val="21"/>
        </w:rPr>
      </w:pPr>
      <w:r w:rsidRPr="001238A1">
        <w:t>Informed by</w:t>
      </w:r>
      <w:r w:rsidR="39CFF407" w:rsidRPr="001238A1">
        <w:t xml:space="preserve"> our sector and community engagement, we </w:t>
      </w:r>
      <w:r w:rsidR="7ED713F4" w:rsidRPr="001238A1">
        <w:t xml:space="preserve">will </w:t>
      </w:r>
      <w:r w:rsidR="00CE2724" w:rsidRPr="001238A1">
        <w:t xml:space="preserve">have </w:t>
      </w:r>
      <w:r w:rsidR="7ED713F4" w:rsidRPr="001238A1">
        <w:t>achieved our vision when:</w:t>
      </w:r>
    </w:p>
    <w:p w14:paraId="516E8FEE" w14:textId="0141F203" w:rsidR="00B7001A" w:rsidRPr="00511A92" w:rsidRDefault="00CE2724" w:rsidP="00511A92">
      <w:pPr>
        <w:pStyle w:val="Bullet1"/>
        <w:rPr>
          <w:rStyle w:val="CommentReference"/>
          <w:sz w:val="24"/>
          <w:szCs w:val="20"/>
        </w:rPr>
      </w:pPr>
      <w:r w:rsidRPr="00511A92">
        <w:rPr>
          <w:rStyle w:val="CommentReference"/>
          <w:sz w:val="24"/>
          <w:szCs w:val="20"/>
        </w:rPr>
        <w:t>individuals</w:t>
      </w:r>
      <w:r w:rsidR="723A07F1" w:rsidRPr="00511A92">
        <w:rPr>
          <w:rStyle w:val="CommentReference"/>
          <w:sz w:val="24"/>
          <w:szCs w:val="20"/>
        </w:rPr>
        <w:t>, families and comm</w:t>
      </w:r>
      <w:r w:rsidR="6E86FF4A" w:rsidRPr="00511A92">
        <w:rPr>
          <w:rStyle w:val="CommentReference"/>
          <w:sz w:val="24"/>
          <w:szCs w:val="20"/>
        </w:rPr>
        <w:t xml:space="preserve">unities </w:t>
      </w:r>
      <w:r w:rsidRPr="00511A92">
        <w:rPr>
          <w:rStyle w:val="CommentReference"/>
          <w:sz w:val="24"/>
          <w:szCs w:val="20"/>
        </w:rPr>
        <w:t xml:space="preserve">can </w:t>
      </w:r>
      <w:r w:rsidR="3DB069E4" w:rsidRPr="00511A92">
        <w:rPr>
          <w:rStyle w:val="CommentReference"/>
          <w:sz w:val="24"/>
          <w:szCs w:val="20"/>
        </w:rPr>
        <w:t>access</w:t>
      </w:r>
      <w:r w:rsidR="3A9B6B49" w:rsidRPr="00511A92">
        <w:rPr>
          <w:rStyle w:val="CommentReference"/>
          <w:sz w:val="24"/>
          <w:szCs w:val="20"/>
        </w:rPr>
        <w:t xml:space="preserve"> the support they want, when and where they need it</w:t>
      </w:r>
    </w:p>
    <w:p w14:paraId="5B376D9D" w14:textId="7AD12722" w:rsidR="00F922E2" w:rsidRPr="00511A92" w:rsidRDefault="00CE2724" w:rsidP="00511A92">
      <w:pPr>
        <w:pStyle w:val="Bullet1"/>
        <w:rPr>
          <w:rStyle w:val="CommentReference"/>
          <w:sz w:val="24"/>
          <w:szCs w:val="20"/>
        </w:rPr>
      </w:pPr>
      <w:r w:rsidRPr="00511A92">
        <w:rPr>
          <w:rStyle w:val="CommentReference"/>
          <w:sz w:val="24"/>
          <w:szCs w:val="20"/>
        </w:rPr>
        <w:t xml:space="preserve">services </w:t>
      </w:r>
      <w:r w:rsidR="00E919C8" w:rsidRPr="00511A92">
        <w:rPr>
          <w:rStyle w:val="CommentReference"/>
          <w:sz w:val="24"/>
          <w:szCs w:val="20"/>
        </w:rPr>
        <w:t>deliver quality care</w:t>
      </w:r>
      <w:r w:rsidR="001925E9" w:rsidRPr="00511A92">
        <w:rPr>
          <w:rStyle w:val="CommentReference"/>
          <w:sz w:val="24"/>
          <w:szCs w:val="20"/>
        </w:rPr>
        <w:t xml:space="preserve"> and support</w:t>
      </w:r>
      <w:r w:rsidR="00E919C8" w:rsidRPr="00511A92">
        <w:rPr>
          <w:rStyle w:val="CommentReference"/>
          <w:sz w:val="24"/>
          <w:szCs w:val="20"/>
        </w:rPr>
        <w:t xml:space="preserve"> that </w:t>
      </w:r>
      <w:r w:rsidRPr="00511A92">
        <w:rPr>
          <w:rStyle w:val="CommentReference"/>
          <w:sz w:val="24"/>
          <w:szCs w:val="20"/>
        </w:rPr>
        <w:t>responds</w:t>
      </w:r>
      <w:r w:rsidR="00E919C8" w:rsidRPr="00511A92">
        <w:rPr>
          <w:rStyle w:val="CommentReference"/>
          <w:sz w:val="24"/>
          <w:szCs w:val="20"/>
        </w:rPr>
        <w:t xml:space="preserve"> to </w:t>
      </w:r>
      <w:r w:rsidR="00F414DF" w:rsidRPr="00511A92">
        <w:rPr>
          <w:rStyle w:val="CommentReference"/>
          <w:sz w:val="24"/>
          <w:szCs w:val="20"/>
        </w:rPr>
        <w:t>individual needs</w:t>
      </w:r>
    </w:p>
    <w:p w14:paraId="06BA4EFC" w14:textId="79DDD541" w:rsidR="00E919C8" w:rsidRPr="00511A92" w:rsidRDefault="00CE2724" w:rsidP="00511A92">
      <w:pPr>
        <w:pStyle w:val="Bullet1"/>
        <w:rPr>
          <w:rStyle w:val="CommentReference"/>
          <w:sz w:val="24"/>
          <w:szCs w:val="20"/>
        </w:rPr>
      </w:pPr>
      <w:r w:rsidRPr="00511A92">
        <w:rPr>
          <w:rStyle w:val="CommentReference"/>
          <w:sz w:val="24"/>
          <w:szCs w:val="20"/>
        </w:rPr>
        <w:t xml:space="preserve">individuals </w:t>
      </w:r>
      <w:r w:rsidR="00F414DF" w:rsidRPr="00511A92">
        <w:rPr>
          <w:rStyle w:val="CommentReference"/>
          <w:sz w:val="24"/>
          <w:szCs w:val="20"/>
        </w:rPr>
        <w:t xml:space="preserve">experience </w:t>
      </w:r>
      <w:r w:rsidR="00B96229" w:rsidRPr="00511A92">
        <w:rPr>
          <w:rStyle w:val="CommentReference"/>
          <w:sz w:val="24"/>
          <w:szCs w:val="20"/>
        </w:rPr>
        <w:t>holistic</w:t>
      </w:r>
      <w:r w:rsidR="00180912" w:rsidRPr="00511A92">
        <w:rPr>
          <w:rStyle w:val="CommentReference"/>
          <w:sz w:val="24"/>
          <w:szCs w:val="20"/>
        </w:rPr>
        <w:t xml:space="preserve"> </w:t>
      </w:r>
      <w:r w:rsidR="0041185C" w:rsidRPr="00511A92">
        <w:rPr>
          <w:rStyle w:val="CommentReference"/>
          <w:sz w:val="24"/>
          <w:szCs w:val="20"/>
        </w:rPr>
        <w:t xml:space="preserve">care in </w:t>
      </w:r>
      <w:r w:rsidR="00E919C8" w:rsidRPr="00511A92">
        <w:rPr>
          <w:rStyle w:val="CommentReference"/>
          <w:sz w:val="24"/>
          <w:szCs w:val="20"/>
        </w:rPr>
        <w:t>a coordinated AOD system</w:t>
      </w:r>
      <w:r w:rsidRPr="00511A92">
        <w:rPr>
          <w:rStyle w:val="CommentReference"/>
          <w:sz w:val="24"/>
          <w:szCs w:val="20"/>
        </w:rPr>
        <w:t xml:space="preserve"> that has</w:t>
      </w:r>
      <w:r w:rsidR="00E919C8" w:rsidRPr="00511A92">
        <w:rPr>
          <w:rStyle w:val="CommentReference"/>
          <w:sz w:val="24"/>
          <w:szCs w:val="20"/>
        </w:rPr>
        <w:t xml:space="preserve"> strong connections to intersecting </w:t>
      </w:r>
      <w:r w:rsidR="003B5FF6" w:rsidRPr="00511A92">
        <w:rPr>
          <w:rStyle w:val="CommentReference"/>
          <w:sz w:val="24"/>
          <w:szCs w:val="20"/>
        </w:rPr>
        <w:t xml:space="preserve">services and </w:t>
      </w:r>
      <w:r w:rsidR="00E919C8" w:rsidRPr="00511A92">
        <w:rPr>
          <w:rStyle w:val="CommentReference"/>
          <w:sz w:val="24"/>
          <w:szCs w:val="20"/>
        </w:rPr>
        <w:t>systems</w:t>
      </w:r>
    </w:p>
    <w:p w14:paraId="47E0BCF7" w14:textId="51F04ADC" w:rsidR="002445DF" w:rsidRPr="00511A92" w:rsidRDefault="003E5883" w:rsidP="00511A92">
      <w:pPr>
        <w:pStyle w:val="Bullet1"/>
        <w:rPr>
          <w:rStyle w:val="CommentReference"/>
          <w:sz w:val="24"/>
          <w:szCs w:val="20"/>
        </w:rPr>
      </w:pPr>
      <w:r w:rsidRPr="00511A92">
        <w:rPr>
          <w:rStyle w:val="CommentReference"/>
          <w:sz w:val="24"/>
          <w:szCs w:val="20"/>
        </w:rPr>
        <w:t>Victorians e</w:t>
      </w:r>
      <w:r w:rsidR="001B0558" w:rsidRPr="00511A92">
        <w:rPr>
          <w:rStyle w:val="CommentReference"/>
          <w:sz w:val="24"/>
          <w:szCs w:val="20"/>
        </w:rPr>
        <w:t>xperience</w:t>
      </w:r>
      <w:r w:rsidRPr="00511A92">
        <w:rPr>
          <w:rStyle w:val="CommentReference"/>
          <w:sz w:val="24"/>
          <w:szCs w:val="20"/>
        </w:rPr>
        <w:t xml:space="preserve"> a reduction in</w:t>
      </w:r>
      <w:r w:rsidR="004951CF" w:rsidRPr="00511A92">
        <w:rPr>
          <w:rStyle w:val="CommentReference"/>
          <w:sz w:val="24"/>
          <w:szCs w:val="20"/>
        </w:rPr>
        <w:t xml:space="preserve"> </w:t>
      </w:r>
      <w:r w:rsidR="6A6B22E5" w:rsidRPr="00511A92">
        <w:rPr>
          <w:rStyle w:val="CommentReference"/>
          <w:sz w:val="24"/>
          <w:szCs w:val="20"/>
        </w:rPr>
        <w:t xml:space="preserve">AOD-related harms </w:t>
      </w:r>
      <w:r w:rsidR="00112F36" w:rsidRPr="00511A92">
        <w:rPr>
          <w:rStyle w:val="CommentReference"/>
          <w:sz w:val="24"/>
          <w:szCs w:val="20"/>
        </w:rPr>
        <w:t>and stigma</w:t>
      </w:r>
      <w:r w:rsidR="00495C57" w:rsidRPr="00511A92">
        <w:rPr>
          <w:rStyle w:val="CommentReference"/>
          <w:sz w:val="24"/>
          <w:szCs w:val="20"/>
        </w:rPr>
        <w:t>,</w:t>
      </w:r>
      <w:r w:rsidR="00112F36" w:rsidRPr="00511A92">
        <w:rPr>
          <w:rStyle w:val="CommentReference"/>
          <w:sz w:val="24"/>
          <w:szCs w:val="20"/>
        </w:rPr>
        <w:t xml:space="preserve"> </w:t>
      </w:r>
      <w:r w:rsidRPr="00511A92">
        <w:rPr>
          <w:rStyle w:val="CommentReference"/>
          <w:sz w:val="24"/>
          <w:szCs w:val="20"/>
        </w:rPr>
        <w:t>and</w:t>
      </w:r>
      <w:r w:rsidR="00CE2724" w:rsidRPr="00511A92">
        <w:rPr>
          <w:rStyle w:val="CommentReference"/>
          <w:sz w:val="24"/>
          <w:szCs w:val="20"/>
        </w:rPr>
        <w:t xml:space="preserve"> they experience</w:t>
      </w:r>
      <w:r w:rsidRPr="00511A92">
        <w:rPr>
          <w:rStyle w:val="CommentReference"/>
          <w:sz w:val="24"/>
          <w:szCs w:val="20"/>
        </w:rPr>
        <w:t xml:space="preserve"> </w:t>
      </w:r>
      <w:r w:rsidR="00D42C97" w:rsidRPr="00511A92">
        <w:rPr>
          <w:rStyle w:val="CommentReference"/>
          <w:sz w:val="24"/>
          <w:szCs w:val="20"/>
        </w:rPr>
        <w:t>improve</w:t>
      </w:r>
      <w:r w:rsidR="00495C57" w:rsidRPr="00511A92">
        <w:rPr>
          <w:rStyle w:val="CommentReference"/>
          <w:sz w:val="24"/>
          <w:szCs w:val="20"/>
        </w:rPr>
        <w:t>d</w:t>
      </w:r>
      <w:r w:rsidR="00D42C97" w:rsidRPr="00511A92" w:rsidDel="00495C57">
        <w:rPr>
          <w:rStyle w:val="CommentReference"/>
          <w:sz w:val="24"/>
          <w:szCs w:val="20"/>
        </w:rPr>
        <w:t xml:space="preserve"> </w:t>
      </w:r>
      <w:r w:rsidR="001B0558" w:rsidRPr="00511A92">
        <w:rPr>
          <w:rStyle w:val="CommentReference"/>
          <w:sz w:val="24"/>
          <w:szCs w:val="20"/>
        </w:rPr>
        <w:t>health, mental health and wellbeing</w:t>
      </w:r>
    </w:p>
    <w:p w14:paraId="751E7308" w14:textId="0839AD57" w:rsidR="63BF1727" w:rsidRPr="00511A92" w:rsidRDefault="0D7EB4B1" w:rsidP="00511A92">
      <w:pPr>
        <w:pStyle w:val="Bullet1"/>
        <w:rPr>
          <w:rStyle w:val="CommentReference"/>
          <w:sz w:val="24"/>
          <w:szCs w:val="20"/>
        </w:rPr>
      </w:pPr>
      <w:r w:rsidRPr="00511A92">
        <w:rPr>
          <w:rStyle w:val="CommentReference"/>
          <w:sz w:val="24"/>
          <w:szCs w:val="20"/>
        </w:rPr>
        <w:t>Victorian</w:t>
      </w:r>
      <w:r w:rsidR="521E5DC9" w:rsidRPr="00511A92">
        <w:rPr>
          <w:rStyle w:val="CommentReference"/>
          <w:sz w:val="24"/>
          <w:szCs w:val="20"/>
        </w:rPr>
        <w:t xml:space="preserve"> </w:t>
      </w:r>
      <w:r w:rsidR="64BABE5B" w:rsidRPr="00511A92">
        <w:rPr>
          <w:rStyle w:val="CommentReference"/>
          <w:sz w:val="24"/>
          <w:szCs w:val="20"/>
        </w:rPr>
        <w:t xml:space="preserve">prevention and early intervention </w:t>
      </w:r>
      <w:r w:rsidR="7066340D" w:rsidRPr="00511A92">
        <w:rPr>
          <w:rStyle w:val="CommentReference"/>
          <w:sz w:val="24"/>
          <w:szCs w:val="20"/>
        </w:rPr>
        <w:t xml:space="preserve">strategies </w:t>
      </w:r>
      <w:r w:rsidR="00267C1A" w:rsidRPr="00511A92">
        <w:rPr>
          <w:rStyle w:val="CommentReference"/>
          <w:sz w:val="24"/>
          <w:szCs w:val="20"/>
        </w:rPr>
        <w:t>contribute to a</w:t>
      </w:r>
      <w:r w:rsidR="0D1C7B36" w:rsidRPr="00511A92">
        <w:rPr>
          <w:rStyle w:val="CommentReference"/>
          <w:sz w:val="24"/>
          <w:szCs w:val="20"/>
        </w:rPr>
        <w:t xml:space="preserve"> </w:t>
      </w:r>
      <w:r w:rsidR="0997FB18" w:rsidRPr="00511A92">
        <w:rPr>
          <w:rStyle w:val="CommentReference"/>
          <w:sz w:val="24"/>
          <w:szCs w:val="20"/>
        </w:rPr>
        <w:t>reduc</w:t>
      </w:r>
      <w:r w:rsidR="00267C1A" w:rsidRPr="00511A92">
        <w:rPr>
          <w:rStyle w:val="CommentReference"/>
          <w:sz w:val="24"/>
          <w:szCs w:val="20"/>
        </w:rPr>
        <w:t>tion in</w:t>
      </w:r>
      <w:r w:rsidR="0D1C7B36" w:rsidRPr="00511A92">
        <w:rPr>
          <w:rStyle w:val="CommentReference"/>
          <w:sz w:val="24"/>
          <w:szCs w:val="20"/>
        </w:rPr>
        <w:t xml:space="preserve"> </w:t>
      </w:r>
      <w:r w:rsidRPr="00511A92">
        <w:rPr>
          <w:rStyle w:val="CommentReference"/>
          <w:sz w:val="24"/>
          <w:szCs w:val="20"/>
        </w:rPr>
        <w:t xml:space="preserve">AOD-related </w:t>
      </w:r>
      <w:r w:rsidR="5955D51F" w:rsidRPr="00511A92">
        <w:rPr>
          <w:rStyle w:val="CommentReference"/>
          <w:sz w:val="24"/>
          <w:szCs w:val="20"/>
        </w:rPr>
        <w:t>disease</w:t>
      </w:r>
      <w:r w:rsidR="619487CF" w:rsidRPr="00511A92">
        <w:rPr>
          <w:rStyle w:val="CommentReference"/>
          <w:sz w:val="24"/>
          <w:szCs w:val="20"/>
        </w:rPr>
        <w:t>, disability o</w:t>
      </w:r>
      <w:r w:rsidR="50E57E76" w:rsidRPr="00511A92">
        <w:rPr>
          <w:rStyle w:val="CommentReference"/>
          <w:sz w:val="24"/>
          <w:szCs w:val="20"/>
        </w:rPr>
        <w:t>r</w:t>
      </w:r>
      <w:r w:rsidR="619487CF" w:rsidRPr="00511A92">
        <w:rPr>
          <w:rStyle w:val="CommentReference"/>
          <w:sz w:val="24"/>
          <w:szCs w:val="20"/>
        </w:rPr>
        <w:t xml:space="preserve"> death</w:t>
      </w:r>
    </w:p>
    <w:p w14:paraId="2A2539CE" w14:textId="6C034696" w:rsidR="006B3E6F" w:rsidRPr="00511A92" w:rsidRDefault="00A31791" w:rsidP="00511A92">
      <w:pPr>
        <w:pStyle w:val="Bullet1"/>
        <w:rPr>
          <w:rStyle w:val="CommentReference"/>
          <w:sz w:val="24"/>
          <w:szCs w:val="20"/>
        </w:rPr>
      </w:pPr>
      <w:r w:rsidRPr="00511A92">
        <w:rPr>
          <w:rStyle w:val="CommentReference"/>
          <w:sz w:val="24"/>
          <w:szCs w:val="20"/>
        </w:rPr>
        <w:t xml:space="preserve">all </w:t>
      </w:r>
      <w:r w:rsidR="006B3E6F" w:rsidRPr="00511A92">
        <w:rPr>
          <w:rStyle w:val="CommentReference"/>
          <w:sz w:val="24"/>
          <w:szCs w:val="20"/>
        </w:rPr>
        <w:t>Victorians, regardless of their cultural background, sexuality, gender or ability, have an equitable experience and equal opportunity to attain positive outcomes.</w:t>
      </w:r>
    </w:p>
    <w:p w14:paraId="391E0BFF" w14:textId="4C3F53C7" w:rsidR="00B7001A" w:rsidRPr="001238A1" w:rsidRDefault="00105312" w:rsidP="00827FAF">
      <w:pPr>
        <w:pStyle w:val="Bodyafterbullets"/>
        <w:rPr>
          <w:rFonts w:eastAsia="Arial"/>
        </w:rPr>
      </w:pPr>
      <w:r w:rsidRPr="001238A1">
        <w:t xml:space="preserve">Guided by our </w:t>
      </w:r>
      <w:r w:rsidRPr="00BE04C6">
        <w:t>principles, we will work across government, with service providers and the community</w:t>
      </w:r>
      <w:r w:rsidR="00CE2724" w:rsidRPr="00BE04C6">
        <w:t xml:space="preserve">. We will </w:t>
      </w:r>
      <w:r w:rsidRPr="00BE04C6">
        <w:t xml:space="preserve">deliver the objectives under our </w:t>
      </w:r>
      <w:r w:rsidR="00CE2724" w:rsidRPr="00BE04C6">
        <w:t xml:space="preserve">5 </w:t>
      </w:r>
      <w:r w:rsidR="00A6154B" w:rsidRPr="00BE04C6">
        <w:t>focus</w:t>
      </w:r>
      <w:r w:rsidRPr="00BE04C6">
        <w:t xml:space="preserve"> areas </w:t>
      </w:r>
      <w:r w:rsidR="00CF5F88" w:rsidRPr="00BE04C6">
        <w:t xml:space="preserve">to </w:t>
      </w:r>
      <w:r w:rsidRPr="00BE04C6">
        <w:t>achieve our vision.</w:t>
      </w:r>
    </w:p>
    <w:p w14:paraId="0B46F2E9" w14:textId="3205190B" w:rsidR="00CA1579" w:rsidRPr="001238A1" w:rsidRDefault="005B0870" w:rsidP="00BE1600">
      <w:pPr>
        <w:pStyle w:val="Heading1"/>
      </w:pPr>
      <w:bookmarkStart w:id="29" w:name="_Toc214899778"/>
      <w:r w:rsidRPr="001238A1">
        <w:t>P</w:t>
      </w:r>
      <w:r w:rsidR="00CA1579" w:rsidRPr="001238A1">
        <w:t>rinciples</w:t>
      </w:r>
      <w:bookmarkEnd w:id="29"/>
    </w:p>
    <w:p w14:paraId="53F6DEBD" w14:textId="10DD766E" w:rsidR="00787699" w:rsidRPr="001238A1" w:rsidRDefault="484F73CA" w:rsidP="00DA5E37">
      <w:pPr>
        <w:pStyle w:val="Body"/>
        <w:rPr>
          <w:color w:val="C0504D" w:themeColor="accent2"/>
        </w:rPr>
      </w:pPr>
      <w:r w:rsidRPr="001238A1">
        <w:t>Six</w:t>
      </w:r>
      <w:r w:rsidR="6195707E" w:rsidRPr="001238A1">
        <w:t xml:space="preserve"> principles </w:t>
      </w:r>
      <w:r w:rsidR="005C7BBC" w:rsidRPr="001238A1">
        <w:t xml:space="preserve">will </w:t>
      </w:r>
      <w:r w:rsidR="6195707E" w:rsidRPr="001238A1">
        <w:t xml:space="preserve">guide the </w:t>
      </w:r>
      <w:r w:rsidR="005C7BBC" w:rsidRPr="001238A1">
        <w:t xml:space="preserve">strategy’s </w:t>
      </w:r>
      <w:r w:rsidR="32B431DE" w:rsidRPr="001238A1">
        <w:t>implementation</w:t>
      </w:r>
      <w:r w:rsidR="0DD9C60B" w:rsidRPr="001238A1">
        <w:t xml:space="preserve">. They cover </w:t>
      </w:r>
      <w:r w:rsidR="007F6501" w:rsidRPr="001238A1">
        <w:t xml:space="preserve">the </w:t>
      </w:r>
      <w:r w:rsidR="0DD9C60B" w:rsidRPr="001238A1">
        <w:t xml:space="preserve">values and behaviours that will </w:t>
      </w:r>
      <w:r w:rsidR="005C7BBC" w:rsidRPr="001238A1">
        <w:t xml:space="preserve">steer </w:t>
      </w:r>
      <w:r w:rsidR="0DD9C60B" w:rsidRPr="001238A1">
        <w:t>the actions and work of government</w:t>
      </w:r>
      <w:r w:rsidR="0190F948" w:rsidRPr="001238A1">
        <w:t xml:space="preserve">, </w:t>
      </w:r>
      <w:r w:rsidR="002B0000" w:rsidRPr="001238A1">
        <w:t xml:space="preserve">the </w:t>
      </w:r>
      <w:r w:rsidR="0190F948" w:rsidRPr="001238A1">
        <w:t>sector and service providers.</w:t>
      </w:r>
    </w:p>
    <w:p w14:paraId="59F64067" w14:textId="4B7A36D6" w:rsidR="00A63BF1" w:rsidRPr="001238A1" w:rsidRDefault="000044BF" w:rsidP="00827FAF">
      <w:pPr>
        <w:pStyle w:val="Bodyaftertablefigure"/>
      </w:pPr>
      <w:r w:rsidRPr="001238A1">
        <w:rPr>
          <w:b/>
          <w:bCs/>
        </w:rPr>
        <w:t>Embed</w:t>
      </w:r>
      <w:r w:rsidR="00A63BF1" w:rsidRPr="001238A1">
        <w:rPr>
          <w:b/>
          <w:bCs/>
        </w:rPr>
        <w:t xml:space="preserve"> and include lived and living experience </w:t>
      </w:r>
    </w:p>
    <w:p w14:paraId="3D654DA0" w14:textId="5C02F663" w:rsidR="00F215FF" w:rsidRPr="001238A1" w:rsidRDefault="00DB00E7" w:rsidP="006C6A5F">
      <w:pPr>
        <w:pStyle w:val="Bullet1"/>
        <w:numPr>
          <w:ilvl w:val="0"/>
          <w:numId w:val="10"/>
        </w:numPr>
      </w:pPr>
      <w:r w:rsidRPr="001238A1">
        <w:t xml:space="preserve">We </w:t>
      </w:r>
      <w:r w:rsidR="00F0501B" w:rsidRPr="001238A1">
        <w:t xml:space="preserve">will </w:t>
      </w:r>
      <w:r w:rsidRPr="001238A1">
        <w:t xml:space="preserve">value and elevate the expertise of people </w:t>
      </w:r>
      <w:r w:rsidR="006D477F" w:rsidRPr="001238A1">
        <w:t>with</w:t>
      </w:r>
      <w:r w:rsidRPr="001238A1">
        <w:t xml:space="preserve"> first-hand experience of the AOD system.</w:t>
      </w:r>
    </w:p>
    <w:p w14:paraId="77D62A08" w14:textId="4C1FC6D9" w:rsidR="00642C36" w:rsidRPr="001238A1" w:rsidRDefault="00C64E21" w:rsidP="006C6A5F">
      <w:pPr>
        <w:pStyle w:val="Bullet1"/>
        <w:numPr>
          <w:ilvl w:val="0"/>
          <w:numId w:val="10"/>
        </w:numPr>
      </w:pPr>
      <w:r w:rsidRPr="001238A1">
        <w:t xml:space="preserve">We will strengthen our partnerships with </w:t>
      </w:r>
      <w:r w:rsidR="00F005B8" w:rsidRPr="001238A1">
        <w:t xml:space="preserve">lived and living experience </w:t>
      </w:r>
      <w:r w:rsidRPr="001238A1">
        <w:t>communities</w:t>
      </w:r>
      <w:r w:rsidR="00893E5F" w:rsidRPr="001238A1">
        <w:t xml:space="preserve"> to</w:t>
      </w:r>
      <w:r w:rsidR="00472E4F" w:rsidRPr="001238A1">
        <w:t xml:space="preserve"> </w:t>
      </w:r>
      <w:r w:rsidR="00C4488B" w:rsidRPr="001238A1">
        <w:t>embed their perspec</w:t>
      </w:r>
      <w:r w:rsidR="00EB4BDA" w:rsidRPr="001238A1">
        <w:t>tives</w:t>
      </w:r>
      <w:r w:rsidR="00792D5C" w:rsidRPr="001238A1">
        <w:t xml:space="preserve"> </w:t>
      </w:r>
      <w:r w:rsidR="00AE3DB6" w:rsidRPr="001238A1">
        <w:t xml:space="preserve">into </w:t>
      </w:r>
      <w:r w:rsidR="007F34EE" w:rsidRPr="001238A1">
        <w:t>systems and solutions for best practice responses</w:t>
      </w:r>
      <w:r w:rsidR="00CE5292" w:rsidRPr="001238A1">
        <w:t xml:space="preserve"> to AOD needs</w:t>
      </w:r>
      <w:r w:rsidR="007F34EE" w:rsidRPr="001238A1">
        <w:t>.</w:t>
      </w:r>
    </w:p>
    <w:p w14:paraId="67C7C8BC" w14:textId="7705160C" w:rsidR="00EF37A2" w:rsidRPr="001238A1" w:rsidRDefault="64B01F47" w:rsidP="006C6A5F">
      <w:pPr>
        <w:pStyle w:val="Bullet1"/>
        <w:numPr>
          <w:ilvl w:val="0"/>
          <w:numId w:val="10"/>
        </w:numPr>
      </w:pPr>
      <w:r w:rsidRPr="001238A1">
        <w:t xml:space="preserve">We will </w:t>
      </w:r>
      <w:r w:rsidR="682C7FBD" w:rsidRPr="001238A1">
        <w:t xml:space="preserve">strengthen </w:t>
      </w:r>
      <w:r w:rsidR="00F005B8" w:rsidRPr="001238A1">
        <w:t>lived and living experience</w:t>
      </w:r>
      <w:r w:rsidR="006D0AEA" w:rsidRPr="001238A1">
        <w:t xml:space="preserve"> </w:t>
      </w:r>
      <w:r w:rsidR="682C7FBD" w:rsidRPr="001238A1">
        <w:t xml:space="preserve">capability for </w:t>
      </w:r>
      <w:r w:rsidR="7023AA89" w:rsidRPr="001238A1">
        <w:t>individuals</w:t>
      </w:r>
      <w:r w:rsidR="682C7FBD" w:rsidRPr="001238A1">
        <w:t>, famil</w:t>
      </w:r>
      <w:r w:rsidR="2388B1C8" w:rsidRPr="001238A1">
        <w:t>ies</w:t>
      </w:r>
      <w:r w:rsidR="682C7FBD" w:rsidRPr="001238A1">
        <w:t xml:space="preserve">, </w:t>
      </w:r>
      <w:r w:rsidR="392E7983" w:rsidRPr="001238A1">
        <w:t>supporter</w:t>
      </w:r>
      <w:r w:rsidR="2388B1C8" w:rsidRPr="001238A1">
        <w:t>s</w:t>
      </w:r>
      <w:r w:rsidR="682C7FBD" w:rsidRPr="001238A1">
        <w:t xml:space="preserve"> and wider community </w:t>
      </w:r>
      <w:r w:rsidR="2F8F80C3" w:rsidRPr="001238A1">
        <w:t>partnership</w:t>
      </w:r>
      <w:r w:rsidR="2388B1C8" w:rsidRPr="001238A1">
        <w:t>s</w:t>
      </w:r>
      <w:r w:rsidR="006D0AEA" w:rsidRPr="001238A1">
        <w:t>.</w:t>
      </w:r>
      <w:r w:rsidR="2F8F80C3" w:rsidRPr="001238A1">
        <w:t xml:space="preserve"> </w:t>
      </w:r>
      <w:r w:rsidR="006D0AEA" w:rsidRPr="001238A1">
        <w:t xml:space="preserve">This will place </w:t>
      </w:r>
      <w:r w:rsidR="00F005B8" w:rsidRPr="001238A1">
        <w:t>lived and living</w:t>
      </w:r>
      <w:r w:rsidR="47B2FFC6" w:rsidRPr="001238A1">
        <w:t xml:space="preserve"> </w:t>
      </w:r>
      <w:r w:rsidR="0931660E" w:rsidRPr="001238A1">
        <w:t xml:space="preserve">experiences and </w:t>
      </w:r>
      <w:r w:rsidR="49700626" w:rsidRPr="001238A1">
        <w:t xml:space="preserve">perspectives </w:t>
      </w:r>
      <w:r w:rsidR="006D0AEA" w:rsidRPr="001238A1">
        <w:t xml:space="preserve">at the centre of </w:t>
      </w:r>
      <w:r w:rsidR="49700626" w:rsidRPr="001238A1">
        <w:t>design and planning</w:t>
      </w:r>
      <w:r w:rsidR="006D0AEA" w:rsidRPr="001238A1">
        <w:t>. We will recognise and support these</w:t>
      </w:r>
      <w:r w:rsidR="47B2FFC6" w:rsidRPr="001238A1">
        <w:t xml:space="preserve"> </w:t>
      </w:r>
      <w:r w:rsidR="682C7FBD" w:rsidRPr="001238A1">
        <w:t xml:space="preserve">contributions </w:t>
      </w:r>
      <w:r w:rsidR="006D0AEA" w:rsidRPr="001238A1">
        <w:t>when we implement</w:t>
      </w:r>
      <w:r w:rsidR="682C7FBD" w:rsidRPr="001238A1">
        <w:t xml:space="preserve"> the strategy</w:t>
      </w:r>
      <w:r w:rsidR="16F8105E" w:rsidRPr="001238A1">
        <w:t>.</w:t>
      </w:r>
    </w:p>
    <w:p w14:paraId="3571A32C" w14:textId="73377B0E" w:rsidR="0016137E" w:rsidRPr="001238A1" w:rsidRDefault="00AC665C" w:rsidP="006C6A5F">
      <w:pPr>
        <w:pStyle w:val="Bullet1"/>
        <w:numPr>
          <w:ilvl w:val="0"/>
          <w:numId w:val="10"/>
        </w:numPr>
      </w:pPr>
      <w:r w:rsidRPr="001238A1">
        <w:lastRenderedPageBreak/>
        <w:t>We will c</w:t>
      </w:r>
      <w:r w:rsidR="0016137E" w:rsidRPr="001238A1">
        <w:t xml:space="preserve">ontinue to empower people with lived and living experience of substance use </w:t>
      </w:r>
      <w:r w:rsidR="0016137E" w:rsidRPr="001238A1" w:rsidDel="00B07810">
        <w:t xml:space="preserve">to </w:t>
      </w:r>
      <w:r w:rsidR="001A08F4" w:rsidRPr="001238A1" w:rsidDel="00B07810">
        <w:t xml:space="preserve">support </w:t>
      </w:r>
      <w:r w:rsidR="0016137E" w:rsidRPr="001238A1" w:rsidDel="00B07810">
        <w:t>other people who use substances</w:t>
      </w:r>
      <w:r w:rsidR="00C81581" w:rsidRPr="001238A1" w:rsidDel="00B07810">
        <w:t xml:space="preserve"> </w:t>
      </w:r>
      <w:r w:rsidR="00C81581" w:rsidRPr="001238A1">
        <w:t>through peer worker</w:t>
      </w:r>
      <w:r w:rsidR="00331874" w:rsidRPr="001238A1">
        <w:t xml:space="preserve"> initiatives</w:t>
      </w:r>
      <w:r w:rsidR="004F7E1A" w:rsidRPr="001238A1">
        <w:t>.</w:t>
      </w:r>
    </w:p>
    <w:p w14:paraId="2C8A936B" w14:textId="274C3938" w:rsidR="00AB7281" w:rsidRPr="001238A1" w:rsidRDefault="00FB7F81" w:rsidP="00914B56">
      <w:pPr>
        <w:pStyle w:val="Bodyaftertablefigure"/>
      </w:pPr>
      <w:r w:rsidRPr="001238A1">
        <w:rPr>
          <w:b/>
          <w:bCs/>
        </w:rPr>
        <w:t>Embed</w:t>
      </w:r>
      <w:r w:rsidR="2BEE7FEA" w:rsidRPr="001238A1">
        <w:rPr>
          <w:b/>
          <w:bCs/>
        </w:rPr>
        <w:t xml:space="preserve"> </w:t>
      </w:r>
      <w:r w:rsidR="00834BCE" w:rsidRPr="001238A1">
        <w:rPr>
          <w:b/>
          <w:bCs/>
        </w:rPr>
        <w:t xml:space="preserve">Aboriginal </w:t>
      </w:r>
      <w:r w:rsidR="00D5404A" w:rsidRPr="001238A1">
        <w:rPr>
          <w:b/>
          <w:bCs/>
        </w:rPr>
        <w:t>s</w:t>
      </w:r>
      <w:r w:rsidR="00AB7281" w:rsidRPr="001238A1">
        <w:rPr>
          <w:b/>
          <w:bCs/>
        </w:rPr>
        <w:t xml:space="preserve">elf-determination and </w:t>
      </w:r>
      <w:r w:rsidR="00834BCE" w:rsidRPr="001238A1">
        <w:rPr>
          <w:b/>
          <w:bCs/>
        </w:rPr>
        <w:t xml:space="preserve">promote </w:t>
      </w:r>
      <w:r w:rsidR="00AB7281" w:rsidRPr="001238A1">
        <w:rPr>
          <w:b/>
          <w:bCs/>
        </w:rPr>
        <w:t>cultural safety</w:t>
      </w:r>
    </w:p>
    <w:p w14:paraId="0EEA30F2" w14:textId="146EB3CF" w:rsidR="008072C9" w:rsidRPr="001238A1" w:rsidRDefault="008072C9" w:rsidP="006C6A5F">
      <w:pPr>
        <w:pStyle w:val="Bullet1"/>
        <w:numPr>
          <w:ilvl w:val="0"/>
          <w:numId w:val="9"/>
        </w:numPr>
      </w:pPr>
      <w:r w:rsidRPr="001238A1">
        <w:t xml:space="preserve">We will </w:t>
      </w:r>
      <w:r w:rsidR="025A3F4C" w:rsidRPr="001238A1">
        <w:t>continue</w:t>
      </w:r>
      <w:r w:rsidR="5BF72B76" w:rsidRPr="001238A1">
        <w:t xml:space="preserve"> to </w:t>
      </w:r>
      <w:r w:rsidR="009700A9" w:rsidRPr="001238A1">
        <w:t xml:space="preserve">work in </w:t>
      </w:r>
      <w:r w:rsidR="025A3F4C" w:rsidRPr="001238A1">
        <w:t xml:space="preserve">partnership with </w:t>
      </w:r>
      <w:r w:rsidR="004B656A" w:rsidRPr="001238A1">
        <w:t xml:space="preserve">Aboriginal </w:t>
      </w:r>
      <w:r w:rsidR="00B07810" w:rsidRPr="001238A1">
        <w:t>community-controlled organisations</w:t>
      </w:r>
      <w:r w:rsidR="007D6686" w:rsidRPr="001238A1">
        <w:t xml:space="preserve"> </w:t>
      </w:r>
      <w:r w:rsidR="007F3CB7" w:rsidRPr="001238A1">
        <w:t>to</w:t>
      </w:r>
      <w:r w:rsidR="7E4FB75D" w:rsidRPr="001238A1" w:rsidDel="009700A9">
        <w:t xml:space="preserve"> </w:t>
      </w:r>
      <w:r w:rsidR="7E4FB75D" w:rsidRPr="001238A1">
        <w:t xml:space="preserve">ensure Aboriginal Victorians </w:t>
      </w:r>
      <w:r w:rsidR="00BD4E97" w:rsidRPr="001238A1">
        <w:t xml:space="preserve">experience cultural safety and responsivity </w:t>
      </w:r>
      <w:r w:rsidR="2B642ADA" w:rsidRPr="001238A1">
        <w:t>no matter the AOD service setting</w:t>
      </w:r>
      <w:r w:rsidRPr="001238A1">
        <w:t>.</w:t>
      </w:r>
    </w:p>
    <w:p w14:paraId="2F57710A" w14:textId="7C4EA721" w:rsidR="00F62277" w:rsidRPr="001238A1" w:rsidRDefault="0DD43C40" w:rsidP="006C6A5F">
      <w:pPr>
        <w:pStyle w:val="Bullet1"/>
        <w:numPr>
          <w:ilvl w:val="0"/>
          <w:numId w:val="9"/>
        </w:numPr>
      </w:pPr>
      <w:r w:rsidRPr="001238A1">
        <w:t xml:space="preserve">We acknowledge that Aboriginal people know what is best for themselves, their </w:t>
      </w:r>
      <w:r w:rsidR="3F8BF794" w:rsidRPr="001238A1">
        <w:t xml:space="preserve">kin </w:t>
      </w:r>
      <w:r w:rsidRPr="001238A1">
        <w:t>and their communities. We will support Aboriginal people to lead, design and deliver supports and services for Aboriginal communities.</w:t>
      </w:r>
    </w:p>
    <w:p w14:paraId="08DC896A" w14:textId="22DB165D" w:rsidR="00DA1665" w:rsidRPr="001238A1" w:rsidRDefault="00F62277" w:rsidP="006C6A5F">
      <w:pPr>
        <w:pStyle w:val="Bullet1"/>
        <w:numPr>
          <w:ilvl w:val="0"/>
          <w:numId w:val="9"/>
        </w:numPr>
      </w:pPr>
      <w:r w:rsidRPr="001238A1">
        <w:t xml:space="preserve">We will </w:t>
      </w:r>
      <w:r w:rsidR="00181022" w:rsidRPr="001238A1">
        <w:t xml:space="preserve">enable </w:t>
      </w:r>
      <w:r w:rsidRPr="001238A1">
        <w:t xml:space="preserve">Aboriginal leadership </w:t>
      </w:r>
      <w:r w:rsidR="003B2B04" w:rsidRPr="001238A1">
        <w:t>sovereignty and self-determination</w:t>
      </w:r>
      <w:r w:rsidR="005042D3" w:rsidRPr="001238A1">
        <w:t>.</w:t>
      </w:r>
    </w:p>
    <w:p w14:paraId="0283978D" w14:textId="75F4B721" w:rsidR="00AB7281" w:rsidRPr="001238A1" w:rsidRDefault="14F7027C" w:rsidP="006C6A5F">
      <w:pPr>
        <w:pStyle w:val="Bullet1"/>
        <w:numPr>
          <w:ilvl w:val="0"/>
          <w:numId w:val="9"/>
        </w:numPr>
      </w:pPr>
      <w:r w:rsidRPr="001238A1">
        <w:t xml:space="preserve">We will work to </w:t>
      </w:r>
      <w:r w:rsidR="00DA00E3" w:rsidRPr="001238A1">
        <w:t>address</w:t>
      </w:r>
      <w:r w:rsidRPr="001238A1">
        <w:t xml:space="preserve"> racism and discrimination</w:t>
      </w:r>
      <w:r w:rsidR="00B07810" w:rsidRPr="001238A1">
        <w:t>. This will</w:t>
      </w:r>
      <w:r w:rsidRPr="001238A1">
        <w:t xml:space="preserve"> ensure all people feel </w:t>
      </w:r>
      <w:r w:rsidR="6BEEB3A0" w:rsidRPr="001238A1">
        <w:t xml:space="preserve">culturally </w:t>
      </w:r>
      <w:r w:rsidRPr="001238A1">
        <w:t xml:space="preserve">safe and supported </w:t>
      </w:r>
      <w:r w:rsidR="00C127AF" w:rsidRPr="001238A1">
        <w:t xml:space="preserve">when </w:t>
      </w:r>
      <w:r w:rsidRPr="001238A1">
        <w:t>accessing AOD services and supports.</w:t>
      </w:r>
    </w:p>
    <w:p w14:paraId="10C3A306" w14:textId="59B292E1" w:rsidR="00980A1E" w:rsidRPr="001238A1" w:rsidRDefault="5DA3C496" w:rsidP="00914B56">
      <w:pPr>
        <w:pStyle w:val="Bodyaftertablefigure"/>
      </w:pPr>
      <w:r w:rsidRPr="001238A1">
        <w:rPr>
          <w:b/>
          <w:bCs/>
        </w:rPr>
        <w:t xml:space="preserve">Be </w:t>
      </w:r>
      <w:r w:rsidR="00B07810" w:rsidRPr="001238A1">
        <w:rPr>
          <w:b/>
          <w:bCs/>
        </w:rPr>
        <w:t>human-</w:t>
      </w:r>
      <w:r w:rsidRPr="001238A1">
        <w:rPr>
          <w:b/>
          <w:bCs/>
        </w:rPr>
        <w:t>rights</w:t>
      </w:r>
      <w:r w:rsidR="00611DAF">
        <w:rPr>
          <w:b/>
          <w:bCs/>
        </w:rPr>
        <w:t>-</w:t>
      </w:r>
      <w:r w:rsidRPr="001238A1">
        <w:rPr>
          <w:b/>
          <w:bCs/>
        </w:rPr>
        <w:t>driven and equitable, recognising individual needs</w:t>
      </w:r>
    </w:p>
    <w:p w14:paraId="1C92F486" w14:textId="51893799" w:rsidR="00BD3906" w:rsidRPr="001238A1" w:rsidRDefault="42588EAC" w:rsidP="006C6A5F">
      <w:pPr>
        <w:pStyle w:val="Bullet1"/>
        <w:numPr>
          <w:ilvl w:val="0"/>
          <w:numId w:val="8"/>
        </w:numPr>
      </w:pPr>
      <w:r w:rsidRPr="001238A1">
        <w:t xml:space="preserve">We will acknowledge and respect </w:t>
      </w:r>
      <w:r w:rsidR="004C518D" w:rsidRPr="001238A1">
        <w:t xml:space="preserve">the </w:t>
      </w:r>
      <w:r w:rsidRPr="001238A1">
        <w:t xml:space="preserve">unique needs and experiences of </w:t>
      </w:r>
      <w:r w:rsidR="44FCFC6C" w:rsidRPr="001238A1">
        <w:t>individuals</w:t>
      </w:r>
      <w:r w:rsidRPr="001238A1">
        <w:t>, families and supporters</w:t>
      </w:r>
      <w:r w:rsidR="00B07810" w:rsidRPr="001238A1">
        <w:t>.</w:t>
      </w:r>
      <w:r w:rsidRPr="001238A1">
        <w:t xml:space="preserve"> </w:t>
      </w:r>
      <w:r w:rsidR="00B07810" w:rsidRPr="001238A1">
        <w:t xml:space="preserve">We will </w:t>
      </w:r>
      <w:r w:rsidRPr="001238A1">
        <w:t>ensure the AOD system is equitable, just and fair.</w:t>
      </w:r>
      <w:r w:rsidR="00AD6243" w:rsidRPr="001238A1">
        <w:rPr>
          <w:rStyle w:val="EndnoteReference"/>
        </w:rPr>
        <w:endnoteReference w:id="27"/>
      </w:r>
    </w:p>
    <w:p w14:paraId="2945D423" w14:textId="7055D2B5" w:rsidR="00980A1E" w:rsidRPr="001238A1" w:rsidRDefault="2DDB3909" w:rsidP="006C6A5F">
      <w:pPr>
        <w:pStyle w:val="Bullet1"/>
        <w:numPr>
          <w:ilvl w:val="0"/>
          <w:numId w:val="8"/>
        </w:numPr>
      </w:pPr>
      <w:r w:rsidRPr="001238A1">
        <w:t>We will acknowledge overlapping forms of discrimination and marginalisation</w:t>
      </w:r>
      <w:r w:rsidR="00B07810" w:rsidRPr="001238A1">
        <w:t xml:space="preserve">. We will </w:t>
      </w:r>
      <w:r w:rsidRPr="001238A1">
        <w:t xml:space="preserve">ensure our </w:t>
      </w:r>
      <w:r w:rsidR="49CAA7E2" w:rsidRPr="001238A1">
        <w:t xml:space="preserve">AOD </w:t>
      </w:r>
      <w:r w:rsidRPr="001238A1">
        <w:t>system, services and supports provide person-centred</w:t>
      </w:r>
      <w:r w:rsidR="122CD4FB" w:rsidRPr="001238A1">
        <w:t>, trauma-informed</w:t>
      </w:r>
      <w:r w:rsidRPr="001238A1">
        <w:t xml:space="preserve"> care that </w:t>
      </w:r>
      <w:r w:rsidR="2A5BED12" w:rsidRPr="001238A1">
        <w:t xml:space="preserve">promotes choice and </w:t>
      </w:r>
      <w:r w:rsidRPr="001238A1">
        <w:t xml:space="preserve">addresses the needs of </w:t>
      </w:r>
      <w:r w:rsidR="2FD635D3" w:rsidRPr="001238A1">
        <w:t>individuals</w:t>
      </w:r>
      <w:r w:rsidRPr="001238A1">
        <w:t>, families and supporters.</w:t>
      </w:r>
    </w:p>
    <w:p w14:paraId="47A94005" w14:textId="48227043" w:rsidR="00980A1E" w:rsidRPr="001238A1" w:rsidRDefault="00980A1E" w:rsidP="00914B56">
      <w:pPr>
        <w:pStyle w:val="Bodyaftertablefigure"/>
      </w:pPr>
      <w:r w:rsidRPr="001238A1">
        <w:rPr>
          <w:b/>
          <w:bCs/>
        </w:rPr>
        <w:t>Be evidence</w:t>
      </w:r>
      <w:r w:rsidR="005C7BBC" w:rsidRPr="001238A1">
        <w:rPr>
          <w:b/>
          <w:bCs/>
        </w:rPr>
        <w:t>-</w:t>
      </w:r>
      <w:r w:rsidRPr="001238A1">
        <w:rPr>
          <w:b/>
          <w:bCs/>
        </w:rPr>
        <w:t>based, transparent and accountable</w:t>
      </w:r>
    </w:p>
    <w:p w14:paraId="6D8D694F" w14:textId="32B9ACE3" w:rsidR="00980A1E" w:rsidRPr="001238A1" w:rsidRDefault="00980A1E" w:rsidP="006C6A5F">
      <w:pPr>
        <w:pStyle w:val="Bullet1"/>
        <w:numPr>
          <w:ilvl w:val="0"/>
          <w:numId w:val="11"/>
        </w:numPr>
      </w:pPr>
      <w:r w:rsidRPr="001238A1">
        <w:t xml:space="preserve">We will use research to design, implement and improve </w:t>
      </w:r>
      <w:r w:rsidRPr="001238A1" w:rsidDel="00980A1E">
        <w:t xml:space="preserve">the effectiveness of </w:t>
      </w:r>
      <w:r w:rsidR="00B16D58" w:rsidRPr="001238A1">
        <w:t xml:space="preserve">AOD </w:t>
      </w:r>
      <w:r w:rsidRPr="001238A1">
        <w:t>service</w:t>
      </w:r>
      <w:r w:rsidRPr="001238A1" w:rsidDel="00980A1E">
        <w:t>s and supports</w:t>
      </w:r>
      <w:r w:rsidRPr="001238A1">
        <w:t>.</w:t>
      </w:r>
      <w:r w:rsidR="00B07810" w:rsidRPr="001238A1">
        <w:t xml:space="preserve"> This includes using </w:t>
      </w:r>
      <w:r w:rsidR="0077566B">
        <w:t>real-life</w:t>
      </w:r>
      <w:r w:rsidR="0077566B" w:rsidRPr="001238A1">
        <w:t xml:space="preserve"> </w:t>
      </w:r>
      <w:r w:rsidR="00B07810" w:rsidRPr="001238A1">
        <w:t xml:space="preserve">data and human insights that incorporate diverse and relevant knowledge and evidence streams. </w:t>
      </w:r>
    </w:p>
    <w:p w14:paraId="650DF980" w14:textId="3B67363D" w:rsidR="00F05B46" w:rsidRPr="001238A1" w:rsidRDefault="00F05B46" w:rsidP="006C6A5F">
      <w:pPr>
        <w:pStyle w:val="Bullet1"/>
        <w:numPr>
          <w:ilvl w:val="0"/>
          <w:numId w:val="11"/>
        </w:numPr>
      </w:pPr>
      <w:r w:rsidRPr="001238A1">
        <w:t xml:space="preserve">We will drive a culture of continuous improvement </w:t>
      </w:r>
      <w:r w:rsidR="00B07810" w:rsidRPr="001238A1">
        <w:t xml:space="preserve">that </w:t>
      </w:r>
      <w:r w:rsidRPr="001238A1">
        <w:t>proactively respond</w:t>
      </w:r>
      <w:r w:rsidR="00B07810" w:rsidRPr="001238A1">
        <w:t>s</w:t>
      </w:r>
      <w:r w:rsidRPr="001238A1">
        <w:t xml:space="preserve"> to emerging issues.</w:t>
      </w:r>
    </w:p>
    <w:p w14:paraId="6429A2CD" w14:textId="6C399D2B" w:rsidR="00F05B46" w:rsidRPr="001238A1" w:rsidRDefault="5D1420CC" w:rsidP="006C6A5F">
      <w:pPr>
        <w:pStyle w:val="Bullet1"/>
        <w:numPr>
          <w:ilvl w:val="0"/>
          <w:numId w:val="11"/>
        </w:numPr>
      </w:pPr>
      <w:r w:rsidRPr="001238A1">
        <w:t xml:space="preserve">We will </w:t>
      </w:r>
      <w:r w:rsidR="7FA58AEB" w:rsidRPr="001238A1">
        <w:t>draw on clinical expertise to develop</w:t>
      </w:r>
      <w:r w:rsidRPr="001238A1">
        <w:t xml:space="preserve"> innovative interventions </w:t>
      </w:r>
      <w:r w:rsidR="00C1605E" w:rsidRPr="001238A1">
        <w:t>that are evidence</w:t>
      </w:r>
      <w:r w:rsidR="004C518D" w:rsidRPr="001238A1">
        <w:t>-</w:t>
      </w:r>
      <w:r w:rsidR="00C1605E" w:rsidRPr="001238A1">
        <w:t>based and</w:t>
      </w:r>
      <w:r w:rsidRPr="001238A1">
        <w:t xml:space="preserve"> </w:t>
      </w:r>
      <w:r w:rsidR="008467D5" w:rsidRPr="001238A1">
        <w:t xml:space="preserve">evaluated. </w:t>
      </w:r>
    </w:p>
    <w:p w14:paraId="630093FA" w14:textId="6BAF5DED" w:rsidR="00AB7281" w:rsidRPr="001238A1" w:rsidRDefault="5D1420CC" w:rsidP="006C6A5F">
      <w:pPr>
        <w:pStyle w:val="Bullet1"/>
        <w:numPr>
          <w:ilvl w:val="0"/>
          <w:numId w:val="11"/>
        </w:numPr>
      </w:pPr>
      <w:r w:rsidRPr="001238A1">
        <w:t xml:space="preserve">We will adopt transparent, accessible and practical approaches to </w:t>
      </w:r>
      <w:r w:rsidR="0D66467F" w:rsidRPr="001238A1">
        <w:t xml:space="preserve">reporting </w:t>
      </w:r>
      <w:r w:rsidR="7615F747" w:rsidRPr="001238A1">
        <w:t xml:space="preserve">and </w:t>
      </w:r>
      <w:r w:rsidRPr="001238A1">
        <w:t>monitoring.</w:t>
      </w:r>
    </w:p>
    <w:p w14:paraId="3082A97B" w14:textId="63187876" w:rsidR="00DB0DC0" w:rsidRPr="001238A1" w:rsidRDefault="00DB0DC0" w:rsidP="006C6A5F">
      <w:pPr>
        <w:pStyle w:val="Bullet1"/>
        <w:numPr>
          <w:ilvl w:val="0"/>
          <w:numId w:val="11"/>
        </w:numPr>
      </w:pPr>
      <w:r w:rsidRPr="001238A1">
        <w:t xml:space="preserve">We will use evidence to inform policy and funding decisions. </w:t>
      </w:r>
    </w:p>
    <w:p w14:paraId="0F165965" w14:textId="78F1C54A" w:rsidR="005E7CA3" w:rsidRPr="001238A1" w:rsidRDefault="00170193" w:rsidP="00A75319">
      <w:pPr>
        <w:pStyle w:val="Bodyaftertablefigure"/>
      </w:pPr>
      <w:r w:rsidRPr="001238A1">
        <w:rPr>
          <w:b/>
          <w:bCs/>
        </w:rPr>
        <w:t>Drive c</w:t>
      </w:r>
      <w:r w:rsidR="005E7CA3" w:rsidRPr="001238A1">
        <w:rPr>
          <w:b/>
          <w:bCs/>
        </w:rPr>
        <w:t>ollaborat</w:t>
      </w:r>
      <w:r w:rsidRPr="001238A1">
        <w:rPr>
          <w:b/>
          <w:bCs/>
        </w:rPr>
        <w:t>ion</w:t>
      </w:r>
      <w:r w:rsidR="005E7CA3" w:rsidRPr="001238A1">
        <w:rPr>
          <w:b/>
          <w:bCs/>
        </w:rPr>
        <w:t xml:space="preserve"> and </w:t>
      </w:r>
      <w:r w:rsidRPr="001238A1">
        <w:rPr>
          <w:b/>
          <w:bCs/>
        </w:rPr>
        <w:t>system</w:t>
      </w:r>
      <w:r w:rsidR="005E7CA3" w:rsidRPr="001238A1">
        <w:rPr>
          <w:b/>
          <w:bCs/>
        </w:rPr>
        <w:t xml:space="preserve"> integration </w:t>
      </w:r>
    </w:p>
    <w:p w14:paraId="753A28B3" w14:textId="182A5091" w:rsidR="00AE671F" w:rsidRPr="001238A1" w:rsidRDefault="00B07810" w:rsidP="006C6A5F">
      <w:pPr>
        <w:pStyle w:val="Bullet1"/>
      </w:pPr>
      <w:r w:rsidRPr="001238A1">
        <w:t>We</w:t>
      </w:r>
      <w:r w:rsidR="07466CE0" w:rsidRPr="001238A1">
        <w:t xml:space="preserve"> will approach </w:t>
      </w:r>
      <w:r w:rsidR="13FCBC9E" w:rsidRPr="001238A1">
        <w:t>AOD issues with a hol</w:t>
      </w:r>
      <w:r w:rsidR="2614D209" w:rsidRPr="001238A1">
        <w:t>istic</w:t>
      </w:r>
      <w:r w:rsidR="707AAA40" w:rsidRPr="001238A1">
        <w:t xml:space="preserve"> mindset</w:t>
      </w:r>
      <w:r w:rsidR="00184A0E" w:rsidRPr="001238A1">
        <w:t xml:space="preserve"> to </w:t>
      </w:r>
      <w:r w:rsidR="0077566B">
        <w:t>build</w:t>
      </w:r>
      <w:r w:rsidR="0077566B" w:rsidRPr="001238A1">
        <w:t xml:space="preserve"> </w:t>
      </w:r>
      <w:r w:rsidR="00184A0E" w:rsidRPr="001238A1">
        <w:t>a</w:t>
      </w:r>
      <w:r w:rsidR="13FCBC9E" w:rsidRPr="001238A1">
        <w:t xml:space="preserve"> </w:t>
      </w:r>
      <w:r w:rsidR="1B6AE067" w:rsidRPr="001238A1">
        <w:t>system</w:t>
      </w:r>
      <w:r w:rsidR="74C9E688" w:rsidRPr="001238A1">
        <w:t xml:space="preserve"> </w:t>
      </w:r>
      <w:r w:rsidR="47F2AE68" w:rsidRPr="001238A1">
        <w:t>that enables</w:t>
      </w:r>
      <w:r w:rsidR="0A28586D" w:rsidRPr="001238A1">
        <w:t xml:space="preserve"> collaboration</w:t>
      </w:r>
      <w:r w:rsidR="707AAA40" w:rsidRPr="001238A1" w:rsidDel="00184A0E">
        <w:t xml:space="preserve"> and</w:t>
      </w:r>
      <w:r w:rsidR="41E0397E" w:rsidRPr="001238A1" w:rsidDel="00184A0E">
        <w:t xml:space="preserve"> </w:t>
      </w:r>
      <w:r w:rsidR="00B55AF9" w:rsidRPr="001238A1">
        <w:t>coordination</w:t>
      </w:r>
      <w:r w:rsidR="0A28586D" w:rsidRPr="001238A1">
        <w:t>.</w:t>
      </w:r>
      <w:r w:rsidRPr="001238A1">
        <w:t xml:space="preserve"> This acknowledges that substance </w:t>
      </w:r>
      <w:proofErr w:type="gramStart"/>
      <w:r w:rsidRPr="001238A1">
        <w:t>use</w:t>
      </w:r>
      <w:proofErr w:type="gramEnd"/>
      <w:r w:rsidRPr="001238A1">
        <w:t xml:space="preserve"> and addiction sometimes </w:t>
      </w:r>
      <w:r w:rsidR="00692BF5" w:rsidRPr="001238A1">
        <w:t>require</w:t>
      </w:r>
      <w:r w:rsidRPr="001238A1">
        <w:t xml:space="preserve"> diverse and complex responses. </w:t>
      </w:r>
    </w:p>
    <w:p w14:paraId="3847D1F9" w14:textId="597D2759" w:rsidR="00AE671F" w:rsidRPr="001238A1" w:rsidRDefault="001F0623" w:rsidP="006C6A5F">
      <w:pPr>
        <w:pStyle w:val="Bullet1"/>
      </w:pPr>
      <w:r w:rsidRPr="001238A1">
        <w:t xml:space="preserve">We will </w:t>
      </w:r>
      <w:r w:rsidR="009E56D4" w:rsidRPr="001238A1">
        <w:t xml:space="preserve">make sure pathways to and from AOD services are easy to navigate. We do this by </w:t>
      </w:r>
      <w:r w:rsidRPr="001238A1">
        <w:t>work</w:t>
      </w:r>
      <w:r w:rsidR="009E56D4" w:rsidRPr="001238A1">
        <w:t>ing</w:t>
      </w:r>
      <w:r w:rsidRPr="001238A1">
        <w:t xml:space="preserve"> with the AOD</w:t>
      </w:r>
      <w:r w:rsidR="00800F0E" w:rsidRPr="001238A1">
        <w:t xml:space="preserve"> </w:t>
      </w:r>
      <w:r w:rsidR="009E56D4" w:rsidRPr="001238A1">
        <w:t>system and the systems it connects with.</w:t>
      </w:r>
    </w:p>
    <w:p w14:paraId="4B9F5C74" w14:textId="77777777" w:rsidR="00B37087" w:rsidRPr="001238A1" w:rsidRDefault="001F7759" w:rsidP="006C6A5F">
      <w:pPr>
        <w:pStyle w:val="Bullet1"/>
      </w:pPr>
      <w:r w:rsidRPr="001238A1">
        <w:rPr>
          <w:lang w:val="en-US"/>
        </w:rPr>
        <w:t>We will provide integrated services</w:t>
      </w:r>
      <w:r w:rsidR="00A6642D" w:rsidRPr="001238A1">
        <w:rPr>
          <w:lang w:val="en-US"/>
        </w:rPr>
        <w:t xml:space="preserve"> and</w:t>
      </w:r>
      <w:r w:rsidRPr="001238A1">
        <w:rPr>
          <w:lang w:val="en-US"/>
        </w:rPr>
        <w:t xml:space="preserve"> care</w:t>
      </w:r>
      <w:r w:rsidRPr="001238A1" w:rsidDel="00A6642D">
        <w:rPr>
          <w:lang w:val="en-US"/>
        </w:rPr>
        <w:t xml:space="preserve"> </w:t>
      </w:r>
      <w:r w:rsidRPr="001238A1">
        <w:rPr>
          <w:lang w:val="en-US"/>
        </w:rPr>
        <w:t>to individuals, families and supporters with co-occurring AOD and mental health needs.</w:t>
      </w:r>
    </w:p>
    <w:p w14:paraId="5168C3EA" w14:textId="7A314454" w:rsidR="00B37087" w:rsidRPr="001238A1" w:rsidRDefault="00403CA1" w:rsidP="006C6A5F">
      <w:pPr>
        <w:pStyle w:val="Bullet1"/>
      </w:pPr>
      <w:r w:rsidRPr="001238A1">
        <w:rPr>
          <w:lang w:val="en-US"/>
        </w:rPr>
        <w:lastRenderedPageBreak/>
        <w:t xml:space="preserve">We will continue to develop services, processes and clinical practices </w:t>
      </w:r>
      <w:r w:rsidR="0077566B">
        <w:rPr>
          <w:lang w:val="en-US"/>
        </w:rPr>
        <w:t>informed by</w:t>
      </w:r>
      <w:r w:rsidR="004C518D" w:rsidRPr="001238A1">
        <w:rPr>
          <w:lang w:val="en-US"/>
        </w:rPr>
        <w:t xml:space="preserve"> child protection and family violence </w:t>
      </w:r>
      <w:r w:rsidRPr="001238A1">
        <w:rPr>
          <w:lang w:val="en-US"/>
        </w:rPr>
        <w:t>to further enhance cross</w:t>
      </w:r>
      <w:r w:rsidR="004C518D" w:rsidRPr="001238A1">
        <w:rPr>
          <w:lang w:val="en-US"/>
        </w:rPr>
        <w:t>-</w:t>
      </w:r>
      <w:r w:rsidRPr="001238A1">
        <w:rPr>
          <w:lang w:val="en-US"/>
        </w:rPr>
        <w:t>system partnerships</w:t>
      </w:r>
      <w:r w:rsidR="007378F1" w:rsidRPr="001238A1">
        <w:rPr>
          <w:lang w:val="en-US"/>
        </w:rPr>
        <w:t>. This will allow us</w:t>
      </w:r>
      <w:r w:rsidRPr="001238A1">
        <w:rPr>
          <w:lang w:val="en-US"/>
        </w:rPr>
        <w:t xml:space="preserve"> to respond to risks and needs of people impacted by violence and abuse. </w:t>
      </w:r>
    </w:p>
    <w:p w14:paraId="4DC5FC0F" w14:textId="49C97A61" w:rsidR="00133EE0" w:rsidRPr="001238A1" w:rsidRDefault="00630627" w:rsidP="00746CE1">
      <w:pPr>
        <w:pStyle w:val="Bodyaftertablefigure"/>
      </w:pPr>
      <w:r w:rsidRPr="001238A1">
        <w:rPr>
          <w:b/>
          <w:bCs/>
          <w:lang w:val="en-US"/>
        </w:rPr>
        <w:t xml:space="preserve">Be </w:t>
      </w:r>
      <w:r w:rsidR="00210E40" w:rsidRPr="001238A1">
        <w:rPr>
          <w:b/>
          <w:bCs/>
          <w:lang w:val="en-US"/>
        </w:rPr>
        <w:t xml:space="preserve">accessible, </w:t>
      </w:r>
      <w:r w:rsidRPr="001238A1">
        <w:rPr>
          <w:b/>
          <w:bCs/>
          <w:lang w:val="en-US"/>
        </w:rPr>
        <w:t>t</w:t>
      </w:r>
      <w:r w:rsidR="00133EE0" w:rsidRPr="001238A1">
        <w:rPr>
          <w:b/>
          <w:bCs/>
          <w:lang w:val="en-US"/>
        </w:rPr>
        <w:t>imely</w:t>
      </w:r>
      <w:r w:rsidR="003972D3" w:rsidRPr="001238A1">
        <w:rPr>
          <w:b/>
          <w:bCs/>
          <w:lang w:val="en-US"/>
        </w:rPr>
        <w:t>, safe</w:t>
      </w:r>
      <w:r w:rsidR="00133EE0" w:rsidRPr="001238A1">
        <w:rPr>
          <w:b/>
          <w:bCs/>
          <w:lang w:val="en-US"/>
        </w:rPr>
        <w:t xml:space="preserve"> and eff</w:t>
      </w:r>
      <w:r w:rsidR="00AF430E" w:rsidRPr="001238A1">
        <w:rPr>
          <w:b/>
          <w:bCs/>
          <w:lang w:val="en-US"/>
        </w:rPr>
        <w:t>ective</w:t>
      </w:r>
    </w:p>
    <w:p w14:paraId="58100C8F" w14:textId="76A65433" w:rsidR="004E04CA" w:rsidRPr="001238A1" w:rsidRDefault="00CE4662" w:rsidP="006C6A5F">
      <w:pPr>
        <w:pStyle w:val="Bullet1"/>
      </w:pPr>
      <w:r w:rsidRPr="001238A1">
        <w:t xml:space="preserve">We </w:t>
      </w:r>
      <w:r w:rsidR="00E36DC9" w:rsidRPr="001238A1">
        <w:t>will provide</w:t>
      </w:r>
      <w:r w:rsidR="0077191E" w:rsidRPr="001238A1">
        <w:t xml:space="preserve"> </w:t>
      </w:r>
      <w:r w:rsidRPr="001238A1">
        <w:t>the right care, in the right place, at the right time</w:t>
      </w:r>
      <w:r w:rsidR="00C23D95" w:rsidRPr="001238A1">
        <w:t>,</w:t>
      </w:r>
      <w:r w:rsidR="006827EC" w:rsidRPr="001238A1">
        <w:t xml:space="preserve"> </w:t>
      </w:r>
      <w:r w:rsidR="00F814D4" w:rsidRPr="001238A1">
        <w:t>across metro</w:t>
      </w:r>
      <w:r w:rsidR="00A52AC6" w:rsidRPr="001238A1">
        <w:t>politan</w:t>
      </w:r>
      <w:r w:rsidR="00F814D4" w:rsidRPr="001238A1">
        <w:t xml:space="preserve"> and regional areas</w:t>
      </w:r>
      <w:r w:rsidR="004E04CA" w:rsidRPr="001238A1">
        <w:t>.</w:t>
      </w:r>
    </w:p>
    <w:p w14:paraId="0561FC36" w14:textId="3179EB61" w:rsidR="00CA1579" w:rsidRPr="001238A1" w:rsidRDefault="004E04CA" w:rsidP="006C6A5F">
      <w:pPr>
        <w:pStyle w:val="Bullet1"/>
      </w:pPr>
      <w:r w:rsidRPr="001238A1">
        <w:t>We will</w:t>
      </w:r>
      <w:r w:rsidR="000D7A82" w:rsidRPr="001238A1">
        <w:t xml:space="preserve"> </w:t>
      </w:r>
      <w:r w:rsidR="000C6172" w:rsidRPr="001238A1">
        <w:t xml:space="preserve">deliver </w:t>
      </w:r>
      <w:r w:rsidR="00E85DBB" w:rsidRPr="001238A1">
        <w:t xml:space="preserve">an efficient </w:t>
      </w:r>
      <w:r w:rsidR="00AB74A6" w:rsidRPr="001238A1">
        <w:t xml:space="preserve">and effective allocation of </w:t>
      </w:r>
      <w:r w:rsidR="00482FA6" w:rsidRPr="001238A1">
        <w:t xml:space="preserve">public </w:t>
      </w:r>
      <w:r w:rsidR="00AB74A6" w:rsidRPr="001238A1">
        <w:t>resources</w:t>
      </w:r>
      <w:r w:rsidR="00CE4662" w:rsidRPr="001238A1">
        <w:t>.</w:t>
      </w:r>
      <w:r w:rsidR="00B059A3" w:rsidRPr="001238A1">
        <w:t xml:space="preserve"> </w:t>
      </w:r>
    </w:p>
    <w:p w14:paraId="6E786216" w14:textId="1359399A" w:rsidR="00CD20F7" w:rsidRPr="001238A1" w:rsidRDefault="00D828F4" w:rsidP="006C6A5F">
      <w:pPr>
        <w:pStyle w:val="Bullet1"/>
      </w:pPr>
      <w:r w:rsidRPr="001238A1">
        <w:t xml:space="preserve">We will ensure the AOD system </w:t>
      </w:r>
      <w:r w:rsidR="00923038" w:rsidRPr="001238A1">
        <w:t xml:space="preserve">provides </w:t>
      </w:r>
      <w:r w:rsidRPr="001238A1">
        <w:t xml:space="preserve">safe and </w:t>
      </w:r>
      <w:r w:rsidR="00923038" w:rsidRPr="001238A1">
        <w:t>quality care</w:t>
      </w:r>
      <w:r w:rsidR="00E24427" w:rsidRPr="001238A1">
        <w:t>, services</w:t>
      </w:r>
      <w:r w:rsidR="00923038" w:rsidRPr="001238A1">
        <w:t xml:space="preserve"> </w:t>
      </w:r>
      <w:r w:rsidR="00361EC0" w:rsidRPr="001238A1">
        <w:t>and support</w:t>
      </w:r>
      <w:r w:rsidR="00923038" w:rsidRPr="001238A1">
        <w:t xml:space="preserve"> for</w:t>
      </w:r>
      <w:r w:rsidR="00866806" w:rsidRPr="001238A1">
        <w:t xml:space="preserve"> individuals, families and supporters. </w:t>
      </w:r>
    </w:p>
    <w:p w14:paraId="3CF9CFC1" w14:textId="77777777" w:rsidR="0046041D" w:rsidRPr="001238A1" w:rsidRDefault="0046041D" w:rsidP="00EE3767">
      <w:pPr>
        <w:pStyle w:val="Body"/>
        <w:rPr>
          <w:rFonts w:eastAsia="MS Gothic" w:cs="Arial"/>
          <w:color w:val="AF272F"/>
          <w:kern w:val="32"/>
          <w:sz w:val="44"/>
          <w:szCs w:val="44"/>
          <w:lang w:val="en-US"/>
        </w:rPr>
      </w:pPr>
      <w:bookmarkStart w:id="30" w:name="_Hlk184658748"/>
      <w:r w:rsidRPr="001238A1">
        <w:rPr>
          <w:lang w:val="en-US"/>
        </w:rPr>
        <w:br w:type="page"/>
      </w:r>
    </w:p>
    <w:p w14:paraId="1220E93A" w14:textId="4124D485" w:rsidR="00CA1579" w:rsidRPr="001238A1" w:rsidRDefault="00372368" w:rsidP="5459D9F9">
      <w:pPr>
        <w:pStyle w:val="Heading1"/>
      </w:pPr>
      <w:bookmarkStart w:id="31" w:name="_Toc214899779"/>
      <w:r w:rsidRPr="001238A1">
        <w:rPr>
          <w:lang w:val="en-US"/>
        </w:rPr>
        <w:lastRenderedPageBreak/>
        <w:t>Focus areas</w:t>
      </w:r>
      <w:r w:rsidR="00A9772F" w:rsidRPr="001238A1">
        <w:rPr>
          <w:lang w:val="en-US"/>
        </w:rPr>
        <w:t>, objectives and actions</w:t>
      </w:r>
      <w:bookmarkEnd w:id="31"/>
    </w:p>
    <w:p w14:paraId="1A71D2D0" w14:textId="1C135C67" w:rsidR="009E56D4" w:rsidRPr="001238A1" w:rsidRDefault="000C05FF" w:rsidP="5459D9F9">
      <w:pPr>
        <w:pStyle w:val="Body"/>
      </w:pPr>
      <w:r w:rsidRPr="001238A1">
        <w:t>The focus areas</w:t>
      </w:r>
      <w:r w:rsidR="006945A8" w:rsidRPr="001238A1">
        <w:t xml:space="preserve">, </w:t>
      </w:r>
      <w:r w:rsidRPr="001238A1">
        <w:t>objectives</w:t>
      </w:r>
      <w:r w:rsidR="006945A8" w:rsidRPr="001238A1">
        <w:t xml:space="preserve"> and actions</w:t>
      </w:r>
      <w:r w:rsidRPr="001238A1">
        <w:t xml:space="preserve"> described in this section </w:t>
      </w:r>
      <w:r w:rsidR="009E56D4" w:rsidRPr="001238A1">
        <w:t xml:space="preserve">set out </w:t>
      </w:r>
      <w:r w:rsidR="00135140" w:rsidRPr="001238A1">
        <w:t>the work we will do to achieve the vision.</w:t>
      </w:r>
      <w:r w:rsidR="00AE6D9B" w:rsidRPr="001238A1">
        <w:t xml:space="preserve"> </w:t>
      </w:r>
    </w:p>
    <w:p w14:paraId="08494347" w14:textId="4F1734C3" w:rsidR="002A528B" w:rsidRPr="00273DCA" w:rsidRDefault="00765EE5" w:rsidP="5459D9F9">
      <w:pPr>
        <w:pStyle w:val="Body"/>
      </w:pPr>
      <w:r w:rsidRPr="001238A1">
        <w:t xml:space="preserve">The focus areas </w:t>
      </w:r>
      <w:r w:rsidR="0063730B" w:rsidRPr="001238A1">
        <w:t xml:space="preserve">highlight </w:t>
      </w:r>
      <w:r w:rsidR="00B52AC8" w:rsidRPr="001238A1">
        <w:t xml:space="preserve">where </w:t>
      </w:r>
      <w:r w:rsidR="00BA415D" w:rsidRPr="001238A1">
        <w:t xml:space="preserve">we </w:t>
      </w:r>
      <w:r w:rsidR="0063730B" w:rsidRPr="001238A1">
        <w:t xml:space="preserve">will </w:t>
      </w:r>
      <w:r w:rsidR="00BA415D" w:rsidRPr="001238A1">
        <w:t>direct</w:t>
      </w:r>
      <w:r w:rsidR="00794670" w:rsidRPr="001238A1">
        <w:t xml:space="preserve"> our efforts. </w:t>
      </w:r>
      <w:r w:rsidR="00794670" w:rsidRPr="00273DCA">
        <w:t>The objectives outline our</w:t>
      </w:r>
      <w:r w:rsidR="005F4BD8" w:rsidRPr="00273DCA">
        <w:t xml:space="preserve"> goals</w:t>
      </w:r>
      <w:r w:rsidR="004F60CA" w:rsidRPr="00273DCA">
        <w:t xml:space="preserve"> and</w:t>
      </w:r>
      <w:r w:rsidR="00C761AB" w:rsidRPr="00273DCA">
        <w:t xml:space="preserve"> what we want to achieve. </w:t>
      </w:r>
      <w:r w:rsidR="00DE6AFD" w:rsidRPr="00273DCA">
        <w:t>The actions</w:t>
      </w:r>
      <w:r w:rsidR="000D4F24" w:rsidRPr="00273DCA">
        <w:t xml:space="preserve"> are specific streams of work </w:t>
      </w:r>
      <w:r w:rsidR="002A528B" w:rsidRPr="00273DCA">
        <w:t xml:space="preserve">to </w:t>
      </w:r>
      <w:r w:rsidR="00702998" w:rsidRPr="00273DCA">
        <w:t>achieve those</w:t>
      </w:r>
      <w:r w:rsidR="002A528B" w:rsidRPr="00273DCA">
        <w:t xml:space="preserve"> objectives</w:t>
      </w:r>
      <w:r w:rsidR="006014E8" w:rsidRPr="00273DCA">
        <w:t xml:space="preserve"> and inform future government decision</w:t>
      </w:r>
      <w:r w:rsidR="0077566B">
        <w:t>-</w:t>
      </w:r>
      <w:r w:rsidR="006014E8" w:rsidRPr="00273DCA">
        <w:t>making</w:t>
      </w:r>
      <w:r w:rsidR="002A528B" w:rsidRPr="00273DCA">
        <w:t>.</w:t>
      </w:r>
    </w:p>
    <w:p w14:paraId="7FD4E659" w14:textId="3130DC9A" w:rsidR="006A3D78" w:rsidRPr="001238A1" w:rsidRDefault="009E56D4" w:rsidP="5459D9F9">
      <w:pPr>
        <w:pStyle w:val="Body"/>
      </w:pPr>
      <w:r w:rsidRPr="00273DCA">
        <w:t xml:space="preserve">The focus </w:t>
      </w:r>
      <w:r w:rsidR="002A528B" w:rsidRPr="00273DCA">
        <w:t xml:space="preserve">areas </w:t>
      </w:r>
      <w:r w:rsidRPr="00273DCA">
        <w:t>do not have an</w:t>
      </w:r>
      <w:r w:rsidR="002A528B" w:rsidRPr="00273DCA">
        <w:t xml:space="preserve"> order – </w:t>
      </w:r>
      <w:r w:rsidRPr="00273DCA">
        <w:t>they are all equally important and interdependent.</w:t>
      </w:r>
      <w:r w:rsidRPr="001238A1">
        <w:t xml:space="preserve"> </w:t>
      </w:r>
    </w:p>
    <w:p w14:paraId="4D9FB42E" w14:textId="590B8A64" w:rsidR="009E56D4" w:rsidRPr="001238A1" w:rsidRDefault="001B0C97" w:rsidP="5459D9F9">
      <w:pPr>
        <w:pStyle w:val="Body"/>
      </w:pPr>
      <w:r w:rsidRPr="001238A1">
        <w:t xml:space="preserve">The focus areas, objectives and actions </w:t>
      </w:r>
      <w:r w:rsidR="00A01CB7" w:rsidRPr="001238A1">
        <w:t xml:space="preserve">provide a framework for how we </w:t>
      </w:r>
      <w:r w:rsidR="009E56D4" w:rsidRPr="001238A1">
        <w:t xml:space="preserve">will </w:t>
      </w:r>
      <w:r w:rsidR="00A01CB7" w:rsidRPr="001238A1">
        <w:t xml:space="preserve">work towards our vision over the next 10 years. </w:t>
      </w:r>
    </w:p>
    <w:p w14:paraId="01C8444A" w14:textId="4A9B8C78" w:rsidR="00FB7962" w:rsidRPr="001238A1" w:rsidRDefault="00846909" w:rsidP="00C87A91">
      <w:pPr>
        <w:pStyle w:val="Body"/>
      </w:pPr>
      <w:r w:rsidRPr="001238A1">
        <w:t>Implementation work will involve developing</w:t>
      </w:r>
      <w:r w:rsidR="00EB3CB9" w:rsidRPr="001238A1">
        <w:t xml:space="preserve"> implementation plans and</w:t>
      </w:r>
      <w:r w:rsidRPr="001238A1">
        <w:t xml:space="preserve"> specific initiatives</w:t>
      </w:r>
      <w:r w:rsidR="000B239E" w:rsidRPr="001238A1">
        <w:t xml:space="preserve"> aligned </w:t>
      </w:r>
      <w:r w:rsidR="009E56D4" w:rsidRPr="001238A1">
        <w:t xml:space="preserve">with </w:t>
      </w:r>
      <w:r w:rsidR="00D565CC" w:rsidRPr="001238A1">
        <w:t>the actions</w:t>
      </w:r>
      <w:r w:rsidR="00560805" w:rsidRPr="001238A1">
        <w:t xml:space="preserve"> included</w:t>
      </w:r>
      <w:r w:rsidR="00560805" w:rsidRPr="001238A1">
        <w:rPr>
          <w:lang w:val="en-US"/>
        </w:rPr>
        <w:t xml:space="preserve"> in the </w:t>
      </w:r>
      <w:r w:rsidR="0022439C" w:rsidRPr="001238A1">
        <w:rPr>
          <w:lang w:val="en-US"/>
        </w:rPr>
        <w:t>strategy (</w:t>
      </w:r>
      <w:r w:rsidR="009E56D4" w:rsidRPr="001238A1">
        <w:rPr>
          <w:lang w:val="en-US"/>
        </w:rPr>
        <w:t xml:space="preserve">refer to </w:t>
      </w:r>
      <w:r w:rsidR="0061210B" w:rsidRPr="001238A1">
        <w:rPr>
          <w:lang w:val="en-US"/>
        </w:rPr>
        <w:t xml:space="preserve">the </w:t>
      </w:r>
      <w:r w:rsidR="009E56D4" w:rsidRPr="001238A1">
        <w:rPr>
          <w:lang w:val="en-US"/>
        </w:rPr>
        <w:t>‘</w:t>
      </w:r>
      <w:r w:rsidR="0030143F" w:rsidRPr="001238A1">
        <w:rPr>
          <w:iCs/>
          <w:lang w:val="en-US"/>
        </w:rPr>
        <w:t>Implementation</w:t>
      </w:r>
      <w:r w:rsidR="009E56D4" w:rsidRPr="001238A1">
        <w:rPr>
          <w:iCs/>
          <w:lang w:val="en-US"/>
        </w:rPr>
        <w:t>’</w:t>
      </w:r>
      <w:r w:rsidR="00091FF1" w:rsidRPr="001238A1">
        <w:rPr>
          <w:lang w:val="en-US"/>
        </w:rPr>
        <w:t xml:space="preserve"> section</w:t>
      </w:r>
      <w:r w:rsidR="0030143F" w:rsidRPr="001238A1">
        <w:rPr>
          <w:lang w:val="en-US"/>
        </w:rPr>
        <w:t xml:space="preserve"> </w:t>
      </w:r>
      <w:r w:rsidR="0022439C" w:rsidRPr="001238A1">
        <w:rPr>
          <w:lang w:val="en-US"/>
        </w:rPr>
        <w:t xml:space="preserve">for </w:t>
      </w:r>
      <w:r w:rsidR="00881E08" w:rsidRPr="001238A1">
        <w:rPr>
          <w:lang w:val="en-US"/>
        </w:rPr>
        <w:t xml:space="preserve">more </w:t>
      </w:r>
      <w:r w:rsidR="0022439C" w:rsidRPr="001238A1">
        <w:rPr>
          <w:lang w:val="en-US"/>
        </w:rPr>
        <w:t>information</w:t>
      </w:r>
      <w:r w:rsidR="00376BED" w:rsidRPr="001238A1">
        <w:rPr>
          <w:lang w:val="en-US"/>
        </w:rPr>
        <w:t>).</w:t>
      </w:r>
    </w:p>
    <w:p w14:paraId="38B2824A" w14:textId="775B40EA" w:rsidR="00CA1579" w:rsidRPr="001238A1" w:rsidRDefault="00FB7962" w:rsidP="00CA1579">
      <w:pPr>
        <w:pStyle w:val="Heading2"/>
      </w:pPr>
      <w:bookmarkStart w:id="32" w:name="_Toc214899780"/>
      <w:r w:rsidRPr="001238A1">
        <w:t>Focus area</w:t>
      </w:r>
      <w:r w:rsidR="00CA1579" w:rsidRPr="001238A1">
        <w:t xml:space="preserve"> 1</w:t>
      </w:r>
      <w:r w:rsidR="009E56D4" w:rsidRPr="001238A1">
        <w:t>:</w:t>
      </w:r>
      <w:r w:rsidR="002216D5" w:rsidRPr="001238A1">
        <w:t xml:space="preserve"> Information and access</w:t>
      </w:r>
      <w:bookmarkEnd w:id="32"/>
    </w:p>
    <w:p w14:paraId="0763A34E" w14:textId="2750F4A6" w:rsidR="00CA1579" w:rsidRPr="001238A1" w:rsidRDefault="5BD5442F" w:rsidP="5459D9F9">
      <w:pPr>
        <w:pStyle w:val="Heading3"/>
      </w:pPr>
      <w:r w:rsidRPr="001238A1">
        <w:rPr>
          <w:lang w:val="en-US"/>
        </w:rPr>
        <w:t xml:space="preserve">Objective </w:t>
      </w:r>
      <w:r w:rsidR="3026A8AD" w:rsidRPr="001238A1">
        <w:rPr>
          <w:lang w:val="en-US"/>
        </w:rPr>
        <w:t>1.1</w:t>
      </w:r>
      <w:r w:rsidR="009E56D4" w:rsidRPr="001238A1">
        <w:rPr>
          <w:lang w:val="en-US"/>
        </w:rPr>
        <w:t>:</w:t>
      </w:r>
      <w:r w:rsidR="516A5A9B" w:rsidRPr="001238A1">
        <w:rPr>
          <w:lang w:val="en-US"/>
        </w:rPr>
        <w:t xml:space="preserve"> </w:t>
      </w:r>
      <w:r w:rsidR="7937141B" w:rsidRPr="001238A1">
        <w:rPr>
          <w:lang w:val="en-US"/>
        </w:rPr>
        <w:t>Individuals, families, supporters and diverse communities have access to prevention and early intervention support</w:t>
      </w:r>
    </w:p>
    <w:p w14:paraId="0180FBA1" w14:textId="373FD6B5" w:rsidR="00D242DF" w:rsidRPr="001238A1" w:rsidRDefault="00D242DF" w:rsidP="00DF7A2E">
      <w:pPr>
        <w:pStyle w:val="Heading4"/>
      </w:pPr>
      <w:r w:rsidRPr="001238A1">
        <w:t xml:space="preserve">Why </w:t>
      </w:r>
      <w:r w:rsidR="00A2095F" w:rsidRPr="001238A1">
        <w:t xml:space="preserve">this </w:t>
      </w:r>
      <w:r w:rsidR="009E56D4" w:rsidRPr="001238A1">
        <w:t xml:space="preserve">is </w:t>
      </w:r>
      <w:r w:rsidRPr="001238A1">
        <w:t>important</w:t>
      </w:r>
    </w:p>
    <w:p w14:paraId="4C41F195" w14:textId="3DE82AE6" w:rsidR="00D242DF" w:rsidRPr="001238A1" w:rsidRDefault="00D242DF" w:rsidP="5459D9F9">
      <w:pPr>
        <w:pStyle w:val="Body"/>
        <w:rPr>
          <w:lang w:bidi="hi-IN"/>
        </w:rPr>
      </w:pPr>
      <w:r w:rsidRPr="001238A1">
        <w:t>Effective prevention and early intervention</w:t>
      </w:r>
      <w:r w:rsidR="00C215FE" w:rsidRPr="001238A1">
        <w:t xml:space="preserve"> can</w:t>
      </w:r>
      <w:r w:rsidRPr="001238A1">
        <w:t xml:space="preserve"> avoid significant AOD-related harm or distress</w:t>
      </w:r>
      <w:r w:rsidR="00C215FE" w:rsidRPr="001238A1">
        <w:t xml:space="preserve">. </w:t>
      </w:r>
      <w:r w:rsidR="00A2095F" w:rsidRPr="001238A1">
        <w:t>They</w:t>
      </w:r>
      <w:r w:rsidR="00C215FE" w:rsidRPr="001238A1">
        <w:t xml:space="preserve"> can</w:t>
      </w:r>
      <w:r w:rsidRPr="001238A1">
        <w:t xml:space="preserve"> improve </w:t>
      </w:r>
      <w:r w:rsidR="00C215FE" w:rsidRPr="001238A1">
        <w:t>long-</w:t>
      </w:r>
      <w:r w:rsidRPr="001238A1">
        <w:t>term outcomes for individuals, families and communities.</w:t>
      </w:r>
    </w:p>
    <w:p w14:paraId="0F969F28" w14:textId="3FBF72CC" w:rsidR="00C215FE" w:rsidRPr="001238A1" w:rsidRDefault="21D2EB9E" w:rsidP="5459D9F9">
      <w:pPr>
        <w:pStyle w:val="Body"/>
        <w:rPr>
          <w:lang w:bidi="hi-IN"/>
        </w:rPr>
      </w:pPr>
      <w:r w:rsidRPr="001238A1">
        <w:rPr>
          <w:lang w:bidi="hi-IN"/>
        </w:rPr>
        <w:t>While often grouped together, prevention and early intervention are</w:t>
      </w:r>
      <w:r w:rsidR="00A24771" w:rsidRPr="001238A1">
        <w:rPr>
          <w:lang w:bidi="hi-IN"/>
        </w:rPr>
        <w:t xml:space="preserve"> </w:t>
      </w:r>
      <w:r w:rsidR="00C215FE" w:rsidRPr="001238A1">
        <w:rPr>
          <w:lang w:bidi="hi-IN"/>
        </w:rPr>
        <w:t>different</w:t>
      </w:r>
      <w:r w:rsidRPr="001238A1">
        <w:rPr>
          <w:lang w:bidi="hi-IN"/>
        </w:rPr>
        <w:t xml:space="preserve">. </w:t>
      </w:r>
    </w:p>
    <w:p w14:paraId="58016DB7" w14:textId="21913288" w:rsidR="00C215FE" w:rsidRPr="001238A1" w:rsidRDefault="21D2EB9E" w:rsidP="5459D9F9">
      <w:pPr>
        <w:pStyle w:val="Body"/>
        <w:rPr>
          <w:lang w:bidi="hi-IN"/>
        </w:rPr>
      </w:pPr>
      <w:r w:rsidRPr="001238A1">
        <w:rPr>
          <w:lang w:bidi="hi-IN"/>
        </w:rPr>
        <w:t xml:space="preserve">Prevention generally involves </w:t>
      </w:r>
      <w:r w:rsidR="00C215FE" w:rsidRPr="001238A1">
        <w:rPr>
          <w:lang w:bidi="hi-IN"/>
        </w:rPr>
        <w:t xml:space="preserve">using </w:t>
      </w:r>
      <w:r w:rsidRPr="001238A1">
        <w:rPr>
          <w:lang w:bidi="hi-IN"/>
        </w:rPr>
        <w:t>a population</w:t>
      </w:r>
      <w:r w:rsidR="0046041D" w:rsidRPr="001238A1">
        <w:rPr>
          <w:lang w:bidi="hi-IN"/>
        </w:rPr>
        <w:t xml:space="preserve"> health</w:t>
      </w:r>
      <w:r w:rsidRPr="001238A1">
        <w:rPr>
          <w:lang w:bidi="hi-IN"/>
        </w:rPr>
        <w:t xml:space="preserve"> perspective to reduce risk</w:t>
      </w:r>
      <w:r w:rsidR="00A018BB" w:rsidRPr="001238A1">
        <w:rPr>
          <w:lang w:bidi="hi-IN"/>
        </w:rPr>
        <w:t xml:space="preserve"> factors</w:t>
      </w:r>
      <w:r w:rsidRPr="001238A1">
        <w:rPr>
          <w:lang w:bidi="hi-IN"/>
        </w:rPr>
        <w:t xml:space="preserve"> and other </w:t>
      </w:r>
      <w:r w:rsidR="00257677" w:rsidRPr="001238A1">
        <w:rPr>
          <w:lang w:bidi="hi-IN"/>
        </w:rPr>
        <w:t xml:space="preserve">related </w:t>
      </w:r>
      <w:r w:rsidRPr="001238A1">
        <w:rPr>
          <w:lang w:bidi="hi-IN"/>
        </w:rPr>
        <w:t>social determinants of health</w:t>
      </w:r>
      <w:r w:rsidR="00C215FE" w:rsidRPr="001238A1">
        <w:rPr>
          <w:lang w:bidi="hi-IN"/>
        </w:rPr>
        <w:t>. This includes</w:t>
      </w:r>
      <w:r w:rsidRPr="001238A1">
        <w:rPr>
          <w:lang w:bidi="hi-IN"/>
        </w:rPr>
        <w:t xml:space="preserve"> </w:t>
      </w:r>
      <w:r w:rsidR="0016338C" w:rsidRPr="001238A1">
        <w:rPr>
          <w:lang w:bidi="hi-IN"/>
        </w:rPr>
        <w:t>providing</w:t>
      </w:r>
      <w:r w:rsidRPr="001238A1">
        <w:rPr>
          <w:lang w:bidi="hi-IN"/>
        </w:rPr>
        <w:t xml:space="preserve"> information and education about </w:t>
      </w:r>
      <w:r w:rsidR="00AF03B7" w:rsidRPr="001238A1">
        <w:rPr>
          <w:lang w:bidi="hi-IN"/>
        </w:rPr>
        <w:t>substance</w:t>
      </w:r>
      <w:r w:rsidRPr="001238A1">
        <w:rPr>
          <w:lang w:bidi="hi-IN"/>
        </w:rPr>
        <w:t xml:space="preserve"> use and its potential impacts. </w:t>
      </w:r>
    </w:p>
    <w:p w14:paraId="18499ECB" w14:textId="3E764356" w:rsidR="00C215FE" w:rsidRPr="001238A1" w:rsidRDefault="00257677" w:rsidP="5459D9F9">
      <w:pPr>
        <w:pStyle w:val="Body"/>
        <w:rPr>
          <w:lang w:bidi="hi-IN"/>
        </w:rPr>
      </w:pPr>
      <w:r w:rsidRPr="001238A1">
        <w:rPr>
          <w:lang w:bidi="hi-IN"/>
        </w:rPr>
        <w:t xml:space="preserve">In </w:t>
      </w:r>
      <w:r w:rsidR="21D2EB9E" w:rsidRPr="001238A1">
        <w:rPr>
          <w:lang w:bidi="hi-IN"/>
        </w:rPr>
        <w:t xml:space="preserve">the AOD system, prevention aims to reduce </w:t>
      </w:r>
      <w:r w:rsidR="7530FD4C" w:rsidRPr="001238A1">
        <w:rPr>
          <w:lang w:bidi="hi-IN"/>
        </w:rPr>
        <w:t>harm</w:t>
      </w:r>
      <w:r w:rsidR="21D2EB9E" w:rsidRPr="001238A1">
        <w:rPr>
          <w:lang w:bidi="hi-IN"/>
        </w:rPr>
        <w:t xml:space="preserve"> and support people through</w:t>
      </w:r>
      <w:r w:rsidR="21D2EB9E" w:rsidRPr="001238A1">
        <w:t xml:space="preserve"> </w:t>
      </w:r>
      <w:r w:rsidR="21D2EB9E" w:rsidRPr="001238A1">
        <w:rPr>
          <w:lang w:bidi="hi-IN"/>
        </w:rPr>
        <w:t>programs</w:t>
      </w:r>
      <w:r w:rsidR="00C215FE" w:rsidRPr="001238A1">
        <w:rPr>
          <w:lang w:bidi="hi-IN"/>
        </w:rPr>
        <w:t xml:space="preserve">. These programs: </w:t>
      </w:r>
    </w:p>
    <w:p w14:paraId="7249CB98" w14:textId="1FA2501F" w:rsidR="00C215FE" w:rsidRPr="001238A1" w:rsidRDefault="21D2EB9E" w:rsidP="006C6A5F">
      <w:pPr>
        <w:pStyle w:val="Bullet1"/>
        <w:rPr>
          <w:lang w:bidi="hi-IN"/>
        </w:rPr>
      </w:pPr>
      <w:r w:rsidRPr="001238A1">
        <w:rPr>
          <w:lang w:bidi="hi-IN"/>
        </w:rPr>
        <w:t>build protective factors and social engagement</w:t>
      </w:r>
    </w:p>
    <w:p w14:paraId="2086F6DC" w14:textId="5EF1D848" w:rsidR="00C215FE" w:rsidRPr="001238A1" w:rsidRDefault="21D2EB9E" w:rsidP="006C6A5F">
      <w:pPr>
        <w:pStyle w:val="Bullet1"/>
        <w:rPr>
          <w:lang w:bidi="hi-IN"/>
        </w:rPr>
      </w:pPr>
      <w:r w:rsidRPr="001238A1">
        <w:rPr>
          <w:lang w:bidi="hi-IN"/>
        </w:rPr>
        <w:t xml:space="preserve">improve community </w:t>
      </w:r>
      <w:r w:rsidR="00F15B7A" w:rsidRPr="001238A1">
        <w:rPr>
          <w:lang w:bidi="hi-IN"/>
        </w:rPr>
        <w:t>education,</w:t>
      </w:r>
      <w:r w:rsidRPr="001238A1">
        <w:rPr>
          <w:lang w:bidi="hi-IN"/>
        </w:rPr>
        <w:t xml:space="preserve"> understanding and knowledge</w:t>
      </w:r>
    </w:p>
    <w:p w14:paraId="07CD3796" w14:textId="1C15600C" w:rsidR="00C215FE" w:rsidRPr="001238A1" w:rsidRDefault="21D2EB9E" w:rsidP="006C6A5F">
      <w:pPr>
        <w:pStyle w:val="Bullet1"/>
        <w:rPr>
          <w:lang w:bidi="hi-IN"/>
        </w:rPr>
      </w:pPr>
      <w:r w:rsidRPr="001238A1">
        <w:rPr>
          <w:lang w:bidi="hi-IN"/>
        </w:rPr>
        <w:t>reduce stigma</w:t>
      </w:r>
    </w:p>
    <w:p w14:paraId="77B53442" w14:textId="70CD7BA6" w:rsidR="00C215FE" w:rsidRPr="001238A1" w:rsidRDefault="00CA14F4" w:rsidP="006C6A5F">
      <w:pPr>
        <w:pStyle w:val="Bullet1"/>
        <w:rPr>
          <w:lang w:bidi="hi-IN"/>
        </w:rPr>
      </w:pPr>
      <w:r w:rsidRPr="001238A1">
        <w:rPr>
          <w:lang w:bidi="hi-IN"/>
        </w:rPr>
        <w:t xml:space="preserve">encourage </w:t>
      </w:r>
      <w:r w:rsidR="21D2EB9E" w:rsidRPr="001238A1">
        <w:rPr>
          <w:lang w:bidi="hi-IN"/>
        </w:rPr>
        <w:t xml:space="preserve">people to seek help </w:t>
      </w:r>
    </w:p>
    <w:p w14:paraId="7831F7AF" w14:textId="25E25A76" w:rsidR="00C215FE" w:rsidRPr="001238A1" w:rsidRDefault="21D2EB9E" w:rsidP="006C6A5F">
      <w:pPr>
        <w:pStyle w:val="Bullet1"/>
        <w:rPr>
          <w:lang w:bidi="hi-IN"/>
        </w:rPr>
      </w:pPr>
      <w:r w:rsidRPr="001238A1">
        <w:rPr>
          <w:lang w:bidi="hi-IN"/>
        </w:rPr>
        <w:t xml:space="preserve">communicate with at-risk populations and populations experiencing disproportionate harm. </w:t>
      </w:r>
    </w:p>
    <w:p w14:paraId="18DDAD69" w14:textId="510E55E4" w:rsidR="00D242DF" w:rsidRPr="001238A1" w:rsidRDefault="21D2EB9E" w:rsidP="006C759F">
      <w:pPr>
        <w:pStyle w:val="Bodyafterbullets"/>
      </w:pPr>
      <w:r w:rsidRPr="001238A1">
        <w:rPr>
          <w:lang w:bidi="hi-IN"/>
        </w:rPr>
        <w:lastRenderedPageBreak/>
        <w:t>Early intervention involves identifying risk factors and picking up early signs of potential AOD</w:t>
      </w:r>
      <w:r w:rsidR="00C81219" w:rsidRPr="001238A1">
        <w:rPr>
          <w:lang w:bidi="hi-IN"/>
        </w:rPr>
        <w:t>-</w:t>
      </w:r>
      <w:r w:rsidR="00577466" w:rsidRPr="001238A1">
        <w:rPr>
          <w:lang w:bidi="hi-IN"/>
        </w:rPr>
        <w:t>re</w:t>
      </w:r>
      <w:r w:rsidR="00B74F46" w:rsidRPr="001238A1">
        <w:rPr>
          <w:lang w:bidi="hi-IN"/>
        </w:rPr>
        <w:t>lated</w:t>
      </w:r>
      <w:r w:rsidRPr="001238A1">
        <w:rPr>
          <w:lang w:bidi="hi-IN"/>
        </w:rPr>
        <w:t xml:space="preserve"> harms</w:t>
      </w:r>
      <w:r w:rsidR="00C215FE" w:rsidRPr="001238A1">
        <w:rPr>
          <w:lang w:bidi="hi-IN"/>
        </w:rPr>
        <w:t>. This means we can offer</w:t>
      </w:r>
      <w:r w:rsidRPr="001238A1">
        <w:rPr>
          <w:lang w:bidi="hi-IN"/>
        </w:rPr>
        <w:t xml:space="preserve"> services and supports before harm </w:t>
      </w:r>
      <w:r w:rsidR="05427A11" w:rsidRPr="001238A1">
        <w:rPr>
          <w:lang w:bidi="hi-IN"/>
        </w:rPr>
        <w:t>occur</w:t>
      </w:r>
      <w:r w:rsidR="00B06ECB" w:rsidRPr="001238A1">
        <w:rPr>
          <w:lang w:bidi="hi-IN"/>
        </w:rPr>
        <w:t>s</w:t>
      </w:r>
      <w:r w:rsidRPr="001238A1">
        <w:rPr>
          <w:lang w:bidi="hi-IN"/>
        </w:rPr>
        <w:t>.</w:t>
      </w:r>
      <w:r w:rsidRPr="001238A1">
        <w:t xml:space="preserve"> </w:t>
      </w:r>
    </w:p>
    <w:p w14:paraId="6FEC5F98" w14:textId="7F5A4B27" w:rsidR="00D242DF" w:rsidRPr="001238A1" w:rsidRDefault="00BE0D50" w:rsidP="001768F8">
      <w:pPr>
        <w:pStyle w:val="Heading4"/>
      </w:pPr>
      <w:r w:rsidRPr="001238A1">
        <w:t>C</w:t>
      </w:r>
      <w:r w:rsidR="00D242DF" w:rsidRPr="001238A1">
        <w:t>urrent state</w:t>
      </w:r>
    </w:p>
    <w:p w14:paraId="3618B031" w14:textId="5A0217AD" w:rsidR="00C215FE" w:rsidRPr="001238A1" w:rsidRDefault="00D242DF" w:rsidP="5459D9F9">
      <w:pPr>
        <w:pStyle w:val="Body"/>
        <w:rPr>
          <w:lang w:val="en-US"/>
        </w:rPr>
      </w:pPr>
      <w:r w:rsidRPr="001238A1">
        <w:rPr>
          <w:lang w:val="en-US"/>
        </w:rPr>
        <w:t xml:space="preserve">Victoria’s current AOD system </w:t>
      </w:r>
      <w:r w:rsidR="005908B7" w:rsidRPr="001238A1">
        <w:rPr>
          <w:lang w:val="en-US"/>
        </w:rPr>
        <w:t xml:space="preserve">has a strong </w:t>
      </w:r>
      <w:r w:rsidR="00C215FE" w:rsidRPr="001238A1">
        <w:rPr>
          <w:lang w:val="en-US"/>
        </w:rPr>
        <w:t xml:space="preserve">focus </w:t>
      </w:r>
      <w:r w:rsidRPr="001238A1">
        <w:rPr>
          <w:lang w:val="en-US"/>
        </w:rPr>
        <w:t>on treatment and harm</w:t>
      </w:r>
      <w:r w:rsidR="00A60248" w:rsidRPr="001238A1">
        <w:rPr>
          <w:lang w:val="en-US"/>
        </w:rPr>
        <w:t xml:space="preserve"> </w:t>
      </w:r>
      <w:r w:rsidRPr="001238A1">
        <w:rPr>
          <w:lang w:val="en-US"/>
        </w:rPr>
        <w:t>reduction</w:t>
      </w:r>
      <w:r w:rsidR="00EE018A" w:rsidRPr="001238A1">
        <w:rPr>
          <w:lang w:val="en-US"/>
        </w:rPr>
        <w:t xml:space="preserve"> initiatives</w:t>
      </w:r>
      <w:r w:rsidR="00C215FE" w:rsidRPr="001238A1">
        <w:rPr>
          <w:lang w:val="en-US"/>
        </w:rPr>
        <w:t xml:space="preserve">. </w:t>
      </w:r>
    </w:p>
    <w:p w14:paraId="5A1C3703" w14:textId="55648A28" w:rsidR="00D242DF" w:rsidRPr="001238A1" w:rsidRDefault="00D242DF" w:rsidP="5459D9F9">
      <w:pPr>
        <w:pStyle w:val="Body"/>
      </w:pPr>
      <w:r w:rsidRPr="001238A1">
        <w:rPr>
          <w:lang w:val="en-US"/>
        </w:rPr>
        <w:t>People often access services when they are already experiencing addiction or AOD</w:t>
      </w:r>
      <w:r w:rsidR="00FF32F2" w:rsidRPr="001238A1">
        <w:rPr>
          <w:lang w:val="en-US"/>
        </w:rPr>
        <w:t>-</w:t>
      </w:r>
      <w:r w:rsidRPr="001238A1">
        <w:rPr>
          <w:lang w:val="en-US"/>
        </w:rPr>
        <w:t>related harm</w:t>
      </w:r>
      <w:r w:rsidR="00C215FE" w:rsidRPr="001238A1">
        <w:rPr>
          <w:lang w:val="en-US"/>
        </w:rPr>
        <w:t>. This may be because opportunities</w:t>
      </w:r>
      <w:r w:rsidRPr="001238A1">
        <w:rPr>
          <w:lang w:val="en-US"/>
        </w:rPr>
        <w:t xml:space="preserve"> </w:t>
      </w:r>
      <w:r w:rsidR="00330159" w:rsidRPr="001238A1">
        <w:rPr>
          <w:lang w:val="en-US"/>
        </w:rPr>
        <w:t>were missed</w:t>
      </w:r>
      <w:r w:rsidRPr="001238A1">
        <w:rPr>
          <w:lang w:val="en-US"/>
        </w:rPr>
        <w:t xml:space="preserve"> to intervene earlier. </w:t>
      </w:r>
    </w:p>
    <w:p w14:paraId="01CAC26B" w14:textId="1C28AD1E" w:rsidR="00C215FE" w:rsidRPr="001238A1" w:rsidRDefault="00D242DF" w:rsidP="00D242DF">
      <w:pPr>
        <w:pStyle w:val="Body"/>
      </w:pPr>
      <w:r w:rsidRPr="001238A1">
        <w:t xml:space="preserve">Victoria’s current approaches to prevention and early intervention </w:t>
      </w:r>
      <w:r w:rsidR="008228DD" w:rsidRPr="001238A1">
        <w:t xml:space="preserve">relating to AOD </w:t>
      </w:r>
      <w:r w:rsidRPr="001238A1">
        <w:t xml:space="preserve">are </w:t>
      </w:r>
      <w:r w:rsidR="00D713F8" w:rsidRPr="001238A1">
        <w:t xml:space="preserve">limited </w:t>
      </w:r>
      <w:r w:rsidR="000A3688" w:rsidRPr="001238A1">
        <w:t xml:space="preserve">in </w:t>
      </w:r>
      <w:r w:rsidR="00F935ED" w:rsidRPr="001238A1">
        <w:t>scale and reach</w:t>
      </w:r>
      <w:r w:rsidR="001B5586" w:rsidRPr="001238A1">
        <w:t xml:space="preserve"> and there is scope fo</w:t>
      </w:r>
      <w:r w:rsidR="00350149" w:rsidRPr="001238A1">
        <w:t>r a more str</w:t>
      </w:r>
      <w:r w:rsidR="00D3384D" w:rsidRPr="001238A1">
        <w:t xml:space="preserve">uctured </w:t>
      </w:r>
      <w:r w:rsidR="00644053" w:rsidRPr="001238A1">
        <w:t>framework</w:t>
      </w:r>
      <w:r w:rsidRPr="001238A1">
        <w:t>.</w:t>
      </w:r>
      <w:r w:rsidR="003449A2" w:rsidRPr="001238A1">
        <w:t xml:space="preserve"> </w:t>
      </w:r>
    </w:p>
    <w:p w14:paraId="77067B49" w14:textId="41FE9D1F" w:rsidR="005C007B" w:rsidRPr="001238A1" w:rsidRDefault="005C007B" w:rsidP="001768F8">
      <w:pPr>
        <w:pStyle w:val="Quotetext"/>
      </w:pPr>
      <w:r w:rsidRPr="001238A1">
        <w:t>We need to be more proactive in education, early intervention and harm minimisation for our young people, it’s the only way we are going to see change in the future</w:t>
      </w:r>
      <w:r w:rsidR="00257677" w:rsidRPr="001238A1">
        <w:t>.</w:t>
      </w:r>
      <w:r w:rsidRPr="001238A1">
        <w:br/>
        <w:t xml:space="preserve"> – </w:t>
      </w:r>
      <w:r w:rsidR="00257677" w:rsidRPr="001238A1">
        <w:t>C</w:t>
      </w:r>
      <w:r w:rsidRPr="001238A1">
        <w:t>onsumer from Ngwala Willumbong-led engagements</w:t>
      </w:r>
    </w:p>
    <w:p w14:paraId="7F6BDC42" w14:textId="068E1608" w:rsidR="00490C18" w:rsidRPr="001238A1" w:rsidRDefault="00490C18" w:rsidP="001768F8">
      <w:pPr>
        <w:pStyle w:val="Heading4"/>
      </w:pPr>
      <w:r w:rsidRPr="001238A1">
        <w:t xml:space="preserve">How the strategy </w:t>
      </w:r>
      <w:r w:rsidR="009E56D4" w:rsidRPr="001238A1">
        <w:t xml:space="preserve">will </w:t>
      </w:r>
      <w:r w:rsidRPr="001238A1">
        <w:t>change this</w:t>
      </w:r>
    </w:p>
    <w:p w14:paraId="264A5F0D" w14:textId="7DB611C9" w:rsidR="00E81FA2" w:rsidRPr="001238A1" w:rsidRDefault="1B5258CC" w:rsidP="00285DB0">
      <w:pPr>
        <w:pStyle w:val="Body"/>
        <w:spacing w:line="276" w:lineRule="auto"/>
      </w:pPr>
      <w:r w:rsidRPr="001238A1">
        <w:t>Th</w:t>
      </w:r>
      <w:r w:rsidR="00E81FA2" w:rsidRPr="001238A1">
        <w:t>e</w:t>
      </w:r>
      <w:r w:rsidRPr="001238A1">
        <w:t xml:space="preserve"> strategy </w:t>
      </w:r>
      <w:r w:rsidR="00A2095F" w:rsidRPr="001238A1">
        <w:t>will</w:t>
      </w:r>
      <w:r w:rsidR="25E6E761" w:rsidRPr="001238A1">
        <w:t xml:space="preserve"> </w:t>
      </w:r>
      <w:r w:rsidR="0BAE0EEA" w:rsidRPr="001238A1">
        <w:t>strengthen</w:t>
      </w:r>
      <w:r w:rsidR="4FD6B9E9" w:rsidRPr="001238A1">
        <w:t xml:space="preserve"> </w:t>
      </w:r>
      <w:r w:rsidR="00E81FA2" w:rsidRPr="001238A1">
        <w:t xml:space="preserve">a </w:t>
      </w:r>
      <w:r w:rsidR="000B0074" w:rsidRPr="001238A1">
        <w:t>health-led</w:t>
      </w:r>
      <w:r w:rsidR="4FD6B9E9" w:rsidRPr="001238A1">
        <w:t xml:space="preserve"> appro</w:t>
      </w:r>
      <w:r w:rsidR="7180362E" w:rsidRPr="001238A1">
        <w:t>ach</w:t>
      </w:r>
      <w:r w:rsidR="27834750" w:rsidRPr="001238A1">
        <w:t xml:space="preserve"> to prevention and</w:t>
      </w:r>
      <w:r w:rsidR="008B6355" w:rsidRPr="001238A1">
        <w:t xml:space="preserve"> </w:t>
      </w:r>
      <w:r w:rsidR="065F54BA" w:rsidRPr="001238A1">
        <w:t>early intervention</w:t>
      </w:r>
      <w:r w:rsidR="5A424FA4" w:rsidRPr="001238A1">
        <w:t xml:space="preserve">. </w:t>
      </w:r>
    </w:p>
    <w:p w14:paraId="29A363A7" w14:textId="114AA513" w:rsidR="00E81FA2" w:rsidRPr="001238A1" w:rsidRDefault="2473723D" w:rsidP="00285DB0">
      <w:pPr>
        <w:pStyle w:val="Body"/>
        <w:spacing w:line="276" w:lineRule="auto"/>
      </w:pPr>
      <w:r w:rsidRPr="001238A1">
        <w:t xml:space="preserve">We will expand the range of prevention </w:t>
      </w:r>
      <w:r w:rsidR="589A9357" w:rsidRPr="001238A1">
        <w:t>approaches</w:t>
      </w:r>
      <w:r w:rsidRPr="001238A1">
        <w:t xml:space="preserve"> and early intervention services and supports available</w:t>
      </w:r>
      <w:r w:rsidR="009B7CBD" w:rsidRPr="001238A1">
        <w:t xml:space="preserve"> in </w:t>
      </w:r>
      <w:r w:rsidR="007C74F4" w:rsidRPr="001238A1">
        <w:t>schools, workplaces and other community settings</w:t>
      </w:r>
      <w:r w:rsidR="26555A1B" w:rsidRPr="001238A1">
        <w:t xml:space="preserve">. </w:t>
      </w:r>
    </w:p>
    <w:p w14:paraId="05F0B8E3" w14:textId="652515B5" w:rsidR="00E81FA2" w:rsidRPr="001238A1" w:rsidRDefault="7BA5A5E9" w:rsidP="00285DB0">
      <w:pPr>
        <w:pStyle w:val="Body"/>
        <w:spacing w:line="276" w:lineRule="auto"/>
      </w:pPr>
      <w:r w:rsidRPr="001238A1">
        <w:t>We will consider ways to embed prevention and early intervention</w:t>
      </w:r>
      <w:r w:rsidR="2940EC0F" w:rsidRPr="001238A1">
        <w:t xml:space="preserve"> </w:t>
      </w:r>
      <w:r w:rsidR="00E81FA2" w:rsidRPr="001238A1">
        <w:t>in different</w:t>
      </w:r>
      <w:r w:rsidRPr="001238A1">
        <w:t xml:space="preserve"> settings</w:t>
      </w:r>
      <w:r w:rsidR="00E81FA2" w:rsidRPr="001238A1">
        <w:t xml:space="preserve">. This includes </w:t>
      </w:r>
      <w:r w:rsidR="16E26942" w:rsidRPr="001238A1">
        <w:t>address</w:t>
      </w:r>
      <w:r w:rsidR="00975C93" w:rsidRPr="001238A1">
        <w:t>ing</w:t>
      </w:r>
      <w:r w:rsidR="16E26942" w:rsidRPr="001238A1">
        <w:t xml:space="preserve"> social determinants of health </w:t>
      </w:r>
      <w:r w:rsidR="002346A9" w:rsidRPr="001238A1">
        <w:t xml:space="preserve">and </w:t>
      </w:r>
      <w:r w:rsidR="16A7D529" w:rsidRPr="001238A1">
        <w:t>through partnerships across government</w:t>
      </w:r>
      <w:r w:rsidR="00257677" w:rsidRPr="001238A1">
        <w:t xml:space="preserve"> and</w:t>
      </w:r>
      <w:r w:rsidR="00033C74" w:rsidRPr="001238A1">
        <w:t xml:space="preserve"> communities</w:t>
      </w:r>
      <w:r w:rsidR="16A7D529" w:rsidRPr="001238A1">
        <w:t xml:space="preserve"> and with the sector.</w:t>
      </w:r>
      <w:r w:rsidRPr="001238A1">
        <w:t xml:space="preserve"> </w:t>
      </w:r>
    </w:p>
    <w:p w14:paraId="1678B14B" w14:textId="6AAB78D2" w:rsidR="00CE61AD" w:rsidRPr="001238A1" w:rsidRDefault="2940EC0F" w:rsidP="00285DB0">
      <w:pPr>
        <w:pStyle w:val="Body"/>
        <w:spacing w:line="276" w:lineRule="auto"/>
        <w:rPr>
          <w:noProof/>
        </w:rPr>
      </w:pPr>
      <w:r w:rsidRPr="001238A1">
        <w:t xml:space="preserve">We will </w:t>
      </w:r>
      <w:r w:rsidR="00AC2C05" w:rsidRPr="001238A1">
        <w:t>focus on</w:t>
      </w:r>
      <w:r w:rsidRPr="001238A1">
        <w:t xml:space="preserve"> </w:t>
      </w:r>
      <w:r w:rsidR="00E81FA2" w:rsidRPr="001238A1">
        <w:t xml:space="preserve">giving </w:t>
      </w:r>
      <w:r w:rsidRPr="001238A1">
        <w:t xml:space="preserve">Victorians better access </w:t>
      </w:r>
      <w:r w:rsidR="00E81FA2" w:rsidRPr="001238A1">
        <w:t xml:space="preserve">to AOD </w:t>
      </w:r>
      <w:r w:rsidRPr="001238A1">
        <w:t xml:space="preserve">information </w:t>
      </w:r>
      <w:r w:rsidR="002106DA" w:rsidRPr="001238A1">
        <w:t>that is accurate</w:t>
      </w:r>
      <w:r w:rsidR="008B4011" w:rsidRPr="001238A1">
        <w:t>, honest</w:t>
      </w:r>
      <w:r w:rsidR="008D2FF1" w:rsidRPr="001238A1">
        <w:t xml:space="preserve"> </w:t>
      </w:r>
      <w:r w:rsidR="002106DA" w:rsidRPr="001238A1">
        <w:t>and non-stigmatising</w:t>
      </w:r>
      <w:r w:rsidR="00E81FA2" w:rsidRPr="001238A1">
        <w:t xml:space="preserve">. This will </w:t>
      </w:r>
      <w:r w:rsidR="002106DA" w:rsidRPr="001238A1">
        <w:t>support</w:t>
      </w:r>
      <w:r w:rsidRPr="001238A1">
        <w:t xml:space="preserve"> them to make informed choices about their</w:t>
      </w:r>
      <w:r w:rsidR="3B659324" w:rsidRPr="001238A1">
        <w:t xml:space="preserve"> or others</w:t>
      </w:r>
      <w:r w:rsidR="4A04F298" w:rsidRPr="001238A1">
        <w:t>’</w:t>
      </w:r>
      <w:r w:rsidRPr="001238A1">
        <w:t xml:space="preserve"> </w:t>
      </w:r>
      <w:r w:rsidR="4D8F753C" w:rsidRPr="001238A1">
        <w:t>s</w:t>
      </w:r>
      <w:r w:rsidR="4E90030E" w:rsidRPr="001238A1">
        <w:t>ubstance</w:t>
      </w:r>
      <w:r w:rsidRPr="001238A1">
        <w:t xml:space="preserve"> use.</w:t>
      </w:r>
      <w:r w:rsidR="009E56D4" w:rsidRPr="001238A1">
        <w:rPr>
          <w:noProof/>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9E56D4" w:rsidRPr="001238A1" w14:paraId="1E595623" w14:textId="77777777" w:rsidTr="00CE7200">
        <w:trPr>
          <w:cantSplit/>
        </w:trPr>
        <w:tc>
          <w:tcPr>
            <w:tcW w:w="9288" w:type="dxa"/>
            <w:shd w:val="clear" w:color="auto" w:fill="F2F2F2" w:themeFill="background1" w:themeFillShade="F2"/>
          </w:tcPr>
          <w:p w14:paraId="2B34A004" w14:textId="620333ED" w:rsidR="009E56D4" w:rsidRPr="001238A1" w:rsidRDefault="009E56D4" w:rsidP="00223128">
            <w:pPr>
              <w:pStyle w:val="Heading5"/>
            </w:pPr>
            <w:r w:rsidRPr="001238A1">
              <w:t xml:space="preserve">What </w:t>
            </w:r>
            <w:r w:rsidR="00257677" w:rsidRPr="001238A1">
              <w:t xml:space="preserve">Victorians </w:t>
            </w:r>
            <w:r w:rsidRPr="001238A1">
              <w:t>can expect</w:t>
            </w:r>
          </w:p>
          <w:p w14:paraId="73910AD4" w14:textId="421EA41D" w:rsidR="009E56D4" w:rsidRPr="001238A1" w:rsidRDefault="009E56D4" w:rsidP="00CE7200">
            <w:pPr>
              <w:pStyle w:val="Body"/>
            </w:pPr>
            <w:r w:rsidRPr="001238A1">
              <w:t xml:space="preserve">I can seek out information about the substance I am using. I have access to information that empowers me to increase control over and improve my health. </w:t>
            </w:r>
          </w:p>
        </w:tc>
      </w:tr>
    </w:tbl>
    <w:p w14:paraId="60E5687F" w14:textId="366DC6F6" w:rsidR="00B57D47" w:rsidRPr="001238A1" w:rsidRDefault="00257677" w:rsidP="5459D9F9">
      <w:pPr>
        <w:pStyle w:val="Heading4"/>
      </w:pPr>
      <w:r w:rsidRPr="001238A1">
        <w:t xml:space="preserve">Actions to </w:t>
      </w:r>
      <w:r w:rsidR="1F37B469" w:rsidRPr="001238A1">
        <w:t>achieve this objective</w:t>
      </w:r>
    </w:p>
    <w:p w14:paraId="089F45C8" w14:textId="6B6BBE18" w:rsidR="006E60CE" w:rsidRPr="001238A1" w:rsidRDefault="006E60CE" w:rsidP="006E60CE">
      <w:pPr>
        <w:pStyle w:val="Body"/>
      </w:pPr>
      <w:r w:rsidRPr="001238A1">
        <w:rPr>
          <w:b/>
          <w:bCs/>
        </w:rPr>
        <w:t>1.1.1 </w:t>
      </w:r>
      <w:r w:rsidR="001B3974" w:rsidRPr="001238A1">
        <w:t>Establish a</w:t>
      </w:r>
      <w:r w:rsidR="000E1A25" w:rsidRPr="001238A1">
        <w:t xml:space="preserve"> </w:t>
      </w:r>
      <w:r w:rsidRPr="001238A1">
        <w:t xml:space="preserve">prevention </w:t>
      </w:r>
      <w:r w:rsidR="001B3974" w:rsidRPr="001238A1">
        <w:t>framework</w:t>
      </w:r>
      <w:r w:rsidRPr="001238A1">
        <w:t xml:space="preserve"> and partnerships to </w:t>
      </w:r>
      <w:r w:rsidR="00222F91" w:rsidRPr="001238A1">
        <w:t>focus on</w:t>
      </w:r>
      <w:r w:rsidRPr="001238A1">
        <w:t xml:space="preserve"> prevent</w:t>
      </w:r>
      <w:r w:rsidR="006F1297" w:rsidRPr="001238A1">
        <w:t>ing</w:t>
      </w:r>
      <w:r w:rsidRPr="001238A1">
        <w:t xml:space="preserve"> AOD</w:t>
      </w:r>
      <w:r w:rsidR="001A1F9C" w:rsidRPr="001238A1">
        <w:t>-</w:t>
      </w:r>
      <w:r w:rsidR="002B614F" w:rsidRPr="001238A1">
        <w:t>related</w:t>
      </w:r>
      <w:r w:rsidR="001B3974" w:rsidRPr="001238A1">
        <w:t xml:space="preserve"> </w:t>
      </w:r>
      <w:r w:rsidRPr="001238A1">
        <w:t>harm.</w:t>
      </w:r>
    </w:p>
    <w:p w14:paraId="6144C406" w14:textId="57A5D9CD" w:rsidR="006E60CE" w:rsidRPr="001238A1" w:rsidRDefault="006E60CE" w:rsidP="006E60CE">
      <w:pPr>
        <w:pStyle w:val="Body"/>
      </w:pPr>
      <w:r w:rsidRPr="001238A1">
        <w:rPr>
          <w:b/>
          <w:bCs/>
        </w:rPr>
        <w:t xml:space="preserve">1.1.2 </w:t>
      </w:r>
      <w:r w:rsidRPr="001238A1">
        <w:t>Strengthen education</w:t>
      </w:r>
      <w:r w:rsidR="009060B2" w:rsidRPr="001238A1">
        <w:t xml:space="preserve"> about</w:t>
      </w:r>
      <w:r w:rsidRPr="001238A1">
        <w:t xml:space="preserve">, identification of, and responses to potential AOD </w:t>
      </w:r>
      <w:r w:rsidR="00190ED8" w:rsidRPr="001238A1">
        <w:t>harm</w:t>
      </w:r>
      <w:r w:rsidRPr="001238A1">
        <w:t xml:space="preserve">. </w:t>
      </w:r>
    </w:p>
    <w:p w14:paraId="044F9743" w14:textId="1F6886F2" w:rsidR="007223AD" w:rsidRPr="001238A1" w:rsidRDefault="006E60CE" w:rsidP="006E60CE">
      <w:pPr>
        <w:pStyle w:val="Body"/>
      </w:pPr>
      <w:r w:rsidRPr="001238A1">
        <w:rPr>
          <w:b/>
          <w:bCs/>
        </w:rPr>
        <w:t xml:space="preserve">1.1.3 </w:t>
      </w:r>
      <w:r w:rsidRPr="001238A1">
        <w:t xml:space="preserve">Increase health promotion efforts so </w:t>
      </w:r>
      <w:r w:rsidR="00C0732B" w:rsidRPr="001238A1">
        <w:t xml:space="preserve">all </w:t>
      </w:r>
      <w:r w:rsidRPr="001238A1">
        <w:t xml:space="preserve">Victorians </w:t>
      </w:r>
      <w:r w:rsidR="00E05F34" w:rsidRPr="001238A1">
        <w:t>have the information they need</w:t>
      </w:r>
      <w:r w:rsidR="00E92A87" w:rsidRPr="001238A1">
        <w:t xml:space="preserve"> </w:t>
      </w:r>
      <w:r w:rsidRPr="001238A1">
        <w:t xml:space="preserve">about </w:t>
      </w:r>
      <w:r w:rsidR="00A1732D" w:rsidRPr="001238A1">
        <w:t>su</w:t>
      </w:r>
      <w:r w:rsidR="001C5EC9" w:rsidRPr="001238A1">
        <w:t>bstance</w:t>
      </w:r>
      <w:r w:rsidRPr="001238A1">
        <w:t xml:space="preserve"> use.</w:t>
      </w:r>
      <w:bookmarkEnd w:id="30"/>
    </w:p>
    <w:p w14:paraId="2449B32C" w14:textId="7355B6C2" w:rsidR="001E216B" w:rsidRPr="001238A1" w:rsidRDefault="2F08E711" w:rsidP="5459D9F9">
      <w:pPr>
        <w:pStyle w:val="Heading3"/>
      </w:pPr>
      <w:r w:rsidRPr="001238A1">
        <w:lastRenderedPageBreak/>
        <w:t>Objective 1.2</w:t>
      </w:r>
      <w:r w:rsidR="00F721C8" w:rsidRPr="001238A1">
        <w:t>:</w:t>
      </w:r>
      <w:r w:rsidRPr="001238A1">
        <w:t xml:space="preserve"> Individuals, families, supporters and diverse communities </w:t>
      </w:r>
      <w:r w:rsidR="51BF8D86" w:rsidRPr="001238A1">
        <w:t xml:space="preserve">have </w:t>
      </w:r>
      <w:r w:rsidR="00962068" w:rsidRPr="001238A1">
        <w:t>access to i</w:t>
      </w:r>
      <w:r w:rsidR="51BF8D86" w:rsidRPr="001238A1">
        <w:t xml:space="preserve">nformation and </w:t>
      </w:r>
      <w:r w:rsidRPr="001238A1">
        <w:t>are supported to</w:t>
      </w:r>
      <w:r w:rsidR="00062E8D" w:rsidRPr="001238A1">
        <w:t xml:space="preserve"> n</w:t>
      </w:r>
      <w:r w:rsidRPr="001238A1">
        <w:t xml:space="preserve">avigate the AOD system </w:t>
      </w:r>
    </w:p>
    <w:p w14:paraId="3A6B5502" w14:textId="6F23BC76" w:rsidR="001E216B" w:rsidRPr="001238A1" w:rsidRDefault="001E216B" w:rsidP="00D917DA">
      <w:pPr>
        <w:pStyle w:val="Heading4"/>
      </w:pPr>
      <w:r w:rsidRPr="001238A1">
        <w:t xml:space="preserve">Why </w:t>
      </w:r>
      <w:r w:rsidR="00A2095F" w:rsidRPr="001238A1">
        <w:t>this</w:t>
      </w:r>
      <w:r w:rsidR="00F721C8" w:rsidRPr="001238A1">
        <w:t xml:space="preserve"> is</w:t>
      </w:r>
      <w:r w:rsidRPr="001238A1">
        <w:t xml:space="preserve"> important</w:t>
      </w:r>
    </w:p>
    <w:p w14:paraId="7E5D3C5C" w14:textId="0AC6DF38" w:rsidR="00F721C8" w:rsidRPr="001238A1" w:rsidRDefault="1113FF02" w:rsidP="4608025B">
      <w:pPr>
        <w:pStyle w:val="Body"/>
        <w:rPr>
          <w:lang w:val="en-US"/>
        </w:rPr>
      </w:pPr>
      <w:r w:rsidRPr="001238A1">
        <w:rPr>
          <w:lang w:val="en-US"/>
        </w:rPr>
        <w:t>We want people who access the AOD system</w:t>
      </w:r>
      <w:r w:rsidR="00C620BA" w:rsidRPr="001238A1">
        <w:rPr>
          <w:lang w:val="en-US"/>
        </w:rPr>
        <w:t xml:space="preserve"> </w:t>
      </w:r>
      <w:r w:rsidR="00A2095F" w:rsidRPr="001238A1">
        <w:rPr>
          <w:lang w:val="en-US"/>
        </w:rPr>
        <w:t>to</w:t>
      </w:r>
      <w:r w:rsidRPr="001238A1">
        <w:rPr>
          <w:lang w:val="en-US"/>
        </w:rPr>
        <w:t xml:space="preserve"> easily find and access the right information, services and support</w:t>
      </w:r>
      <w:r w:rsidR="00A2095F" w:rsidRPr="001238A1">
        <w:rPr>
          <w:lang w:val="en-US"/>
        </w:rPr>
        <w:t>. It should not matter</w:t>
      </w:r>
      <w:r w:rsidR="00F721C8" w:rsidRPr="001238A1">
        <w:rPr>
          <w:lang w:val="en-US"/>
        </w:rPr>
        <w:t xml:space="preserve"> where they are </w:t>
      </w:r>
      <w:r w:rsidR="006F1297" w:rsidRPr="001238A1">
        <w:rPr>
          <w:lang w:val="en-US"/>
        </w:rPr>
        <w:t xml:space="preserve">along </w:t>
      </w:r>
      <w:r w:rsidR="00F721C8" w:rsidRPr="001238A1">
        <w:rPr>
          <w:lang w:val="en-US"/>
        </w:rPr>
        <w:t>their journey.</w:t>
      </w:r>
    </w:p>
    <w:p w14:paraId="06892C98" w14:textId="3D219ACC" w:rsidR="00F721C8" w:rsidRPr="001238A1" w:rsidRDefault="006F1297" w:rsidP="4608025B">
      <w:pPr>
        <w:pStyle w:val="Body"/>
        <w:rPr>
          <w:lang w:val="en-US"/>
        </w:rPr>
      </w:pPr>
      <w:r w:rsidRPr="001238A1">
        <w:rPr>
          <w:lang w:val="en-US"/>
        </w:rPr>
        <w:t>S</w:t>
      </w:r>
      <w:r w:rsidR="5755C1DE" w:rsidRPr="001238A1">
        <w:rPr>
          <w:lang w:val="en-US"/>
        </w:rPr>
        <w:t>ubstance use can affect any</w:t>
      </w:r>
      <w:r w:rsidRPr="001238A1">
        <w:rPr>
          <w:lang w:val="en-US"/>
        </w:rPr>
        <w:t>one</w:t>
      </w:r>
      <w:r w:rsidR="5755C1DE" w:rsidRPr="001238A1">
        <w:rPr>
          <w:lang w:val="en-US"/>
        </w:rPr>
        <w:t xml:space="preserve"> in our community</w:t>
      </w:r>
      <w:r w:rsidR="00F721C8" w:rsidRPr="001238A1">
        <w:rPr>
          <w:lang w:val="en-US"/>
        </w:rPr>
        <w:t>. This includes</w:t>
      </w:r>
      <w:r w:rsidR="5755C1DE" w:rsidRPr="001238A1">
        <w:rPr>
          <w:lang w:val="en-US"/>
        </w:rPr>
        <w:t xml:space="preserve"> you</w:t>
      </w:r>
      <w:r w:rsidR="009420F1" w:rsidRPr="001238A1">
        <w:rPr>
          <w:lang w:val="en-US"/>
        </w:rPr>
        <w:t>ng people</w:t>
      </w:r>
      <w:r w:rsidR="4240A308" w:rsidRPr="001238A1">
        <w:rPr>
          <w:lang w:val="en-US"/>
        </w:rPr>
        <w:t xml:space="preserve">, </w:t>
      </w:r>
      <w:r w:rsidR="00865751" w:rsidRPr="001238A1">
        <w:rPr>
          <w:lang w:val="en-US"/>
        </w:rPr>
        <w:t>people who are</w:t>
      </w:r>
      <w:r w:rsidR="4240A308" w:rsidRPr="001238A1">
        <w:rPr>
          <w:lang w:val="en-US"/>
        </w:rPr>
        <w:t xml:space="preserve"> </w:t>
      </w:r>
      <w:r w:rsidR="5DD93681" w:rsidRPr="001238A1">
        <w:rPr>
          <w:lang w:val="en-US"/>
        </w:rPr>
        <w:t>working or</w:t>
      </w:r>
      <w:r w:rsidR="4240A308" w:rsidRPr="001238A1">
        <w:rPr>
          <w:lang w:val="en-US"/>
        </w:rPr>
        <w:t xml:space="preserve"> no</w:t>
      </w:r>
      <w:r w:rsidR="00865751" w:rsidRPr="001238A1">
        <w:rPr>
          <w:lang w:val="en-US"/>
        </w:rPr>
        <w:t xml:space="preserve">t </w:t>
      </w:r>
      <w:r w:rsidR="4240A308" w:rsidRPr="001238A1">
        <w:rPr>
          <w:lang w:val="en-US"/>
        </w:rPr>
        <w:t>working</w:t>
      </w:r>
      <w:r w:rsidR="32A1DE38" w:rsidRPr="001238A1">
        <w:rPr>
          <w:lang w:val="en-US"/>
        </w:rPr>
        <w:t xml:space="preserve">, </w:t>
      </w:r>
      <w:r w:rsidR="00BE16F1" w:rsidRPr="001238A1">
        <w:rPr>
          <w:lang w:val="en-US"/>
        </w:rPr>
        <w:t>LG</w:t>
      </w:r>
      <w:r w:rsidR="002623A1" w:rsidRPr="001238A1">
        <w:rPr>
          <w:lang w:val="en-US"/>
        </w:rPr>
        <w:t>BTIQA+</w:t>
      </w:r>
      <w:r w:rsidR="00F721C8" w:rsidRPr="001238A1">
        <w:rPr>
          <w:lang w:val="en-US"/>
        </w:rPr>
        <w:t xml:space="preserve"> people</w:t>
      </w:r>
      <w:r w:rsidR="03D50B09" w:rsidRPr="001238A1">
        <w:rPr>
          <w:lang w:val="en-US"/>
        </w:rPr>
        <w:t xml:space="preserve">, </w:t>
      </w:r>
      <w:r w:rsidR="0AC2EEF7" w:rsidRPr="001238A1">
        <w:rPr>
          <w:lang w:val="en-US"/>
        </w:rPr>
        <w:t xml:space="preserve">people </w:t>
      </w:r>
      <w:r w:rsidR="32A1DE38" w:rsidRPr="001238A1">
        <w:rPr>
          <w:lang w:val="en-US"/>
        </w:rPr>
        <w:t>with disabilities</w:t>
      </w:r>
      <w:r w:rsidR="19B68731" w:rsidRPr="001238A1">
        <w:rPr>
          <w:lang w:val="en-US"/>
        </w:rPr>
        <w:t>,</w:t>
      </w:r>
      <w:r w:rsidR="4240A308" w:rsidRPr="001238A1">
        <w:rPr>
          <w:lang w:val="en-US"/>
        </w:rPr>
        <w:t xml:space="preserve"> older Victorians</w:t>
      </w:r>
      <w:r w:rsidR="19B4EB50" w:rsidRPr="001238A1">
        <w:rPr>
          <w:lang w:val="en-US"/>
        </w:rPr>
        <w:t xml:space="preserve"> and </w:t>
      </w:r>
      <w:r w:rsidR="002623A1" w:rsidRPr="001238A1">
        <w:rPr>
          <w:lang w:val="en-US"/>
        </w:rPr>
        <w:t xml:space="preserve">culturally diverse </w:t>
      </w:r>
      <w:r w:rsidR="19B4EB50" w:rsidRPr="001238A1">
        <w:rPr>
          <w:lang w:val="en-US"/>
        </w:rPr>
        <w:t>people</w:t>
      </w:r>
      <w:r w:rsidR="620D9C5C" w:rsidRPr="001238A1">
        <w:rPr>
          <w:lang w:val="en-US"/>
        </w:rPr>
        <w:t>.</w:t>
      </w:r>
      <w:r w:rsidR="5755C1DE" w:rsidRPr="001238A1">
        <w:rPr>
          <w:lang w:val="en-US"/>
        </w:rPr>
        <w:t xml:space="preserve"> </w:t>
      </w:r>
    </w:p>
    <w:p w14:paraId="217BB4AF" w14:textId="4B9B2146" w:rsidR="006F1297" w:rsidRPr="001238A1" w:rsidRDefault="006F1297" w:rsidP="4608025B">
      <w:pPr>
        <w:pStyle w:val="Body"/>
        <w:rPr>
          <w:lang w:val="en-US"/>
        </w:rPr>
      </w:pPr>
      <w:r w:rsidRPr="001238A1">
        <w:rPr>
          <w:lang w:val="en-US"/>
        </w:rPr>
        <w:t>S</w:t>
      </w:r>
      <w:r w:rsidR="003841AE" w:rsidRPr="001238A1">
        <w:rPr>
          <w:lang w:val="en-US"/>
        </w:rPr>
        <w:t>ome people are looking for treatment an</w:t>
      </w:r>
      <w:r w:rsidR="00AD0F72" w:rsidRPr="001238A1">
        <w:rPr>
          <w:lang w:val="en-US"/>
        </w:rPr>
        <w:t>d</w:t>
      </w:r>
      <w:r w:rsidR="003841AE" w:rsidRPr="001238A1">
        <w:rPr>
          <w:lang w:val="en-US"/>
        </w:rPr>
        <w:t xml:space="preserve"> recovery</w:t>
      </w:r>
      <w:r w:rsidR="00BA4FF5" w:rsidRPr="001238A1">
        <w:rPr>
          <w:lang w:val="en-US"/>
        </w:rPr>
        <w:t xml:space="preserve"> support</w:t>
      </w:r>
      <w:r w:rsidR="00F721C8" w:rsidRPr="001238A1">
        <w:rPr>
          <w:lang w:val="en-US"/>
        </w:rPr>
        <w:t xml:space="preserve">. </w:t>
      </w:r>
      <w:r w:rsidRPr="001238A1">
        <w:rPr>
          <w:lang w:val="en-US"/>
        </w:rPr>
        <w:t>O</w:t>
      </w:r>
      <w:r w:rsidR="003841AE" w:rsidRPr="001238A1">
        <w:rPr>
          <w:lang w:val="en-US"/>
        </w:rPr>
        <w:t xml:space="preserve">thers are looking for </w:t>
      </w:r>
      <w:r w:rsidR="00F721C8" w:rsidRPr="001238A1">
        <w:rPr>
          <w:lang w:val="en-US"/>
        </w:rPr>
        <w:t>harm</w:t>
      </w:r>
      <w:r w:rsidR="00A60248" w:rsidRPr="001238A1">
        <w:rPr>
          <w:lang w:val="en-US"/>
        </w:rPr>
        <w:t xml:space="preserve"> </w:t>
      </w:r>
      <w:r w:rsidR="00F85BC3" w:rsidRPr="001238A1">
        <w:rPr>
          <w:lang w:val="en-US"/>
        </w:rPr>
        <w:t xml:space="preserve">reduction support. </w:t>
      </w:r>
      <w:r w:rsidR="10D2BFFF" w:rsidRPr="001238A1">
        <w:rPr>
          <w:lang w:val="en-US"/>
        </w:rPr>
        <w:t>For</w:t>
      </w:r>
      <w:r w:rsidR="5755C1DE" w:rsidRPr="001238A1">
        <w:rPr>
          <w:lang w:val="en-US"/>
        </w:rPr>
        <w:t xml:space="preserve"> th</w:t>
      </w:r>
      <w:r w:rsidR="00B15A02" w:rsidRPr="001238A1">
        <w:rPr>
          <w:lang w:val="en-US"/>
        </w:rPr>
        <w:t>ese</w:t>
      </w:r>
      <w:r w:rsidR="5755C1DE" w:rsidRPr="001238A1">
        <w:rPr>
          <w:lang w:val="en-US"/>
        </w:rPr>
        <w:t xml:space="preserve"> reason</w:t>
      </w:r>
      <w:r w:rsidR="0040479B" w:rsidRPr="001238A1">
        <w:rPr>
          <w:lang w:val="en-US"/>
        </w:rPr>
        <w:t>s</w:t>
      </w:r>
      <w:r w:rsidR="5755C1DE" w:rsidRPr="001238A1">
        <w:rPr>
          <w:lang w:val="en-US"/>
        </w:rPr>
        <w:t>, we want</w:t>
      </w:r>
      <w:r w:rsidR="00740E96" w:rsidRPr="001238A1">
        <w:rPr>
          <w:lang w:val="en-US"/>
        </w:rPr>
        <w:t xml:space="preserve"> people to be able to cho</w:t>
      </w:r>
      <w:r w:rsidR="008A4EDD" w:rsidRPr="001238A1">
        <w:rPr>
          <w:lang w:val="en-US"/>
        </w:rPr>
        <w:t>o</w:t>
      </w:r>
      <w:r w:rsidR="00740E96" w:rsidRPr="001238A1">
        <w:rPr>
          <w:lang w:val="en-US"/>
        </w:rPr>
        <w:t xml:space="preserve">se the right </w:t>
      </w:r>
      <w:r w:rsidR="00AD0F72" w:rsidRPr="001238A1">
        <w:rPr>
          <w:lang w:val="en-US"/>
        </w:rPr>
        <w:t>service</w:t>
      </w:r>
      <w:r w:rsidR="00740E96" w:rsidRPr="001238A1">
        <w:rPr>
          <w:lang w:val="en-US"/>
        </w:rPr>
        <w:t xml:space="preserve"> for them</w:t>
      </w:r>
      <w:r w:rsidR="008A4EDD" w:rsidRPr="001238A1">
        <w:rPr>
          <w:lang w:val="en-US"/>
        </w:rPr>
        <w:t xml:space="preserve"> and their needs</w:t>
      </w:r>
      <w:r w:rsidR="00335DBB" w:rsidRPr="001238A1">
        <w:rPr>
          <w:lang w:val="en-US"/>
        </w:rPr>
        <w:t>.</w:t>
      </w:r>
      <w:r w:rsidR="4D1FD81D" w:rsidRPr="001238A1">
        <w:rPr>
          <w:lang w:val="en-US"/>
        </w:rPr>
        <w:t xml:space="preserve"> </w:t>
      </w:r>
    </w:p>
    <w:p w14:paraId="42D97B13" w14:textId="1958626F" w:rsidR="4608025B" w:rsidRPr="001238A1" w:rsidRDefault="00CA3268" w:rsidP="4608025B">
      <w:pPr>
        <w:pStyle w:val="Body"/>
        <w:rPr>
          <w:lang w:val="en-US"/>
        </w:rPr>
      </w:pPr>
      <w:r w:rsidRPr="001238A1">
        <w:rPr>
          <w:lang w:val="en-US"/>
        </w:rPr>
        <w:t>People may also need to consider</w:t>
      </w:r>
      <w:r w:rsidR="4D1FD81D" w:rsidRPr="001238A1">
        <w:rPr>
          <w:lang w:val="en-US"/>
        </w:rPr>
        <w:t xml:space="preserve"> </w:t>
      </w:r>
      <w:r w:rsidR="7B5DD109" w:rsidRPr="001238A1">
        <w:rPr>
          <w:lang w:val="en-US"/>
        </w:rPr>
        <w:t>other</w:t>
      </w:r>
      <w:r w:rsidR="2BA6032C" w:rsidRPr="001238A1">
        <w:rPr>
          <w:lang w:val="en-US"/>
        </w:rPr>
        <w:t xml:space="preserve"> </w:t>
      </w:r>
      <w:r w:rsidR="713DC06C" w:rsidRPr="001238A1">
        <w:rPr>
          <w:lang w:val="en-US"/>
        </w:rPr>
        <w:t xml:space="preserve">life </w:t>
      </w:r>
      <w:r w:rsidR="06A114F4" w:rsidRPr="001238A1">
        <w:rPr>
          <w:lang w:val="en-US"/>
        </w:rPr>
        <w:t>responsibilities such as</w:t>
      </w:r>
      <w:r w:rsidR="5EA25B8C" w:rsidRPr="001238A1">
        <w:rPr>
          <w:lang w:val="en-US"/>
        </w:rPr>
        <w:t xml:space="preserve"> caring</w:t>
      </w:r>
      <w:r w:rsidR="0081280A" w:rsidRPr="001238A1">
        <w:rPr>
          <w:lang w:val="en-US"/>
        </w:rPr>
        <w:t xml:space="preserve"> for family, friends or pets</w:t>
      </w:r>
      <w:r w:rsidR="5EA25B8C" w:rsidRPr="001238A1">
        <w:rPr>
          <w:lang w:val="en-US"/>
        </w:rPr>
        <w:t>,</w:t>
      </w:r>
      <w:r w:rsidR="69AF386A" w:rsidRPr="001238A1">
        <w:rPr>
          <w:lang w:val="en-US"/>
        </w:rPr>
        <w:t xml:space="preserve"> </w:t>
      </w:r>
      <w:r w:rsidR="5E269F8C" w:rsidRPr="001238A1">
        <w:rPr>
          <w:lang w:val="en-US"/>
        </w:rPr>
        <w:t>and other</w:t>
      </w:r>
      <w:r w:rsidR="5EA25B8C" w:rsidRPr="001238A1">
        <w:rPr>
          <w:lang w:val="en-US"/>
        </w:rPr>
        <w:t xml:space="preserve"> work, </w:t>
      </w:r>
      <w:r w:rsidR="12042291" w:rsidRPr="001238A1">
        <w:rPr>
          <w:lang w:val="en-US"/>
        </w:rPr>
        <w:t xml:space="preserve">financial </w:t>
      </w:r>
      <w:r w:rsidR="69AF386A" w:rsidRPr="001238A1">
        <w:rPr>
          <w:lang w:val="en-US"/>
        </w:rPr>
        <w:t>and</w:t>
      </w:r>
      <w:r w:rsidR="5EA25B8C" w:rsidRPr="001238A1">
        <w:rPr>
          <w:lang w:val="en-US"/>
        </w:rPr>
        <w:t xml:space="preserve"> housing </w:t>
      </w:r>
      <w:r w:rsidR="010443DE" w:rsidRPr="001238A1">
        <w:rPr>
          <w:lang w:val="en-US"/>
        </w:rPr>
        <w:t>commitments</w:t>
      </w:r>
      <w:r w:rsidR="7A33B3A3" w:rsidRPr="001238A1">
        <w:rPr>
          <w:lang w:val="en-US"/>
        </w:rPr>
        <w:t>.</w:t>
      </w:r>
      <w:r w:rsidR="1113FF02" w:rsidRPr="001238A1">
        <w:rPr>
          <w:lang w:val="en-US"/>
        </w:rPr>
        <w:t xml:space="preserve"> </w:t>
      </w:r>
    </w:p>
    <w:p w14:paraId="25423696" w14:textId="74EA7834" w:rsidR="35376659" w:rsidRPr="001238A1" w:rsidRDefault="3895734E" w:rsidP="00D91A42">
      <w:pPr>
        <w:pStyle w:val="Quotetext"/>
      </w:pPr>
      <w:r w:rsidRPr="001238A1">
        <w:t>I knew how to book a flight or buy a fridge but not where to get help [for AOD]!</w:t>
      </w:r>
      <w:r w:rsidR="003B0DA3" w:rsidRPr="001238A1">
        <w:br/>
      </w:r>
      <w:r w:rsidR="00F721C8" w:rsidRPr="001238A1">
        <w:t xml:space="preserve"> – </w:t>
      </w:r>
      <w:r w:rsidR="006F1297" w:rsidRPr="001238A1">
        <w:t>C</w:t>
      </w:r>
      <w:r w:rsidR="7AEAC594" w:rsidRPr="001238A1">
        <w:t xml:space="preserve">onsumer from SHARC-led </w:t>
      </w:r>
      <w:r w:rsidR="000B1A46" w:rsidRPr="001238A1">
        <w:t>engagement</w:t>
      </w:r>
      <w:r w:rsidR="7AEAC594" w:rsidRPr="001238A1">
        <w:t>s</w:t>
      </w:r>
    </w:p>
    <w:p w14:paraId="18CDA6C7" w14:textId="2714D8EE" w:rsidR="003B0DA3" w:rsidRPr="001238A1" w:rsidRDefault="251C4C71" w:rsidP="001B7FB1">
      <w:pPr>
        <w:pStyle w:val="Bodyaftertablefigure"/>
        <w:rPr>
          <w:lang w:val="en-US"/>
        </w:rPr>
      </w:pPr>
      <w:r w:rsidRPr="001238A1">
        <w:rPr>
          <w:lang w:val="en-US"/>
        </w:rPr>
        <w:t xml:space="preserve">We also want </w:t>
      </w:r>
      <w:r w:rsidR="529A2E53" w:rsidRPr="001238A1">
        <w:rPr>
          <w:lang w:val="en-US"/>
        </w:rPr>
        <w:t>consumers,</w:t>
      </w:r>
      <w:r w:rsidR="7B6B02B6" w:rsidRPr="001238A1">
        <w:rPr>
          <w:lang w:val="en-US"/>
        </w:rPr>
        <w:t xml:space="preserve"> families</w:t>
      </w:r>
      <w:r w:rsidR="5D0DE310" w:rsidRPr="001238A1">
        <w:rPr>
          <w:lang w:val="en-US"/>
        </w:rPr>
        <w:t>,</w:t>
      </w:r>
      <w:r w:rsidR="529A2E53" w:rsidRPr="001238A1">
        <w:rPr>
          <w:lang w:val="en-US"/>
        </w:rPr>
        <w:t xml:space="preserve"> supporters</w:t>
      </w:r>
      <w:r w:rsidR="00554724" w:rsidRPr="001238A1">
        <w:rPr>
          <w:lang w:val="en-US"/>
        </w:rPr>
        <w:t xml:space="preserve"> and other healt</w:t>
      </w:r>
      <w:r w:rsidR="00FD53FF" w:rsidRPr="001238A1">
        <w:rPr>
          <w:lang w:val="en-US"/>
        </w:rPr>
        <w:t xml:space="preserve">h and </w:t>
      </w:r>
      <w:r w:rsidR="00FD53FF" w:rsidRPr="001238A1">
        <w:t>support</w:t>
      </w:r>
      <w:r w:rsidR="00FD53FF" w:rsidRPr="001238A1">
        <w:rPr>
          <w:lang w:val="en-US"/>
        </w:rPr>
        <w:t xml:space="preserve"> workers</w:t>
      </w:r>
      <w:r w:rsidR="529A2E53" w:rsidRPr="001238A1">
        <w:rPr>
          <w:lang w:val="en-US"/>
        </w:rPr>
        <w:t xml:space="preserve"> </w:t>
      </w:r>
      <w:r w:rsidR="64F996A8" w:rsidRPr="001238A1">
        <w:rPr>
          <w:lang w:val="en-US"/>
        </w:rPr>
        <w:t xml:space="preserve">to easily find information </w:t>
      </w:r>
      <w:r w:rsidR="006F3944" w:rsidRPr="001238A1">
        <w:rPr>
          <w:lang w:val="en-US"/>
        </w:rPr>
        <w:t>and support options</w:t>
      </w:r>
      <w:r w:rsidR="3438AB5D" w:rsidRPr="001238A1">
        <w:rPr>
          <w:lang w:val="en-US"/>
        </w:rPr>
        <w:t>.</w:t>
      </w:r>
      <w:r w:rsidR="006F1297" w:rsidRPr="001238A1">
        <w:rPr>
          <w:lang w:val="en-US"/>
        </w:rPr>
        <w:t xml:space="preserve"> </w:t>
      </w:r>
      <w:r w:rsidR="7CAB7B5C" w:rsidRPr="001238A1">
        <w:rPr>
          <w:lang w:val="en-US"/>
        </w:rPr>
        <w:t xml:space="preserve">Easier access </w:t>
      </w:r>
      <w:r w:rsidR="3438AB5D" w:rsidRPr="001238A1">
        <w:rPr>
          <w:lang w:val="en-US"/>
        </w:rPr>
        <w:t>t</w:t>
      </w:r>
      <w:r w:rsidR="63A5F754" w:rsidRPr="001238A1">
        <w:rPr>
          <w:lang w:val="en-US"/>
        </w:rPr>
        <w:t>o</w:t>
      </w:r>
      <w:r w:rsidR="45AFDBA2" w:rsidRPr="001238A1">
        <w:rPr>
          <w:lang w:val="en-US"/>
        </w:rPr>
        <w:t xml:space="preserve"> </w:t>
      </w:r>
      <w:r w:rsidR="5273C4E9" w:rsidRPr="001238A1">
        <w:rPr>
          <w:lang w:val="en-US"/>
        </w:rPr>
        <w:t>information</w:t>
      </w:r>
      <w:r w:rsidR="45AFDBA2" w:rsidRPr="001238A1">
        <w:rPr>
          <w:lang w:val="en-US"/>
        </w:rPr>
        <w:t xml:space="preserve"> can </w:t>
      </w:r>
      <w:r w:rsidR="037898DA" w:rsidRPr="001238A1">
        <w:rPr>
          <w:lang w:val="en-US"/>
        </w:rPr>
        <w:t>help</w:t>
      </w:r>
      <w:r w:rsidR="2A024B80" w:rsidRPr="001238A1">
        <w:rPr>
          <w:lang w:val="en-US"/>
        </w:rPr>
        <w:t xml:space="preserve"> people </w:t>
      </w:r>
      <w:proofErr w:type="gramStart"/>
      <w:r w:rsidR="2A024B80" w:rsidRPr="001238A1">
        <w:rPr>
          <w:lang w:val="en-US"/>
        </w:rPr>
        <w:t>to</w:t>
      </w:r>
      <w:proofErr w:type="gramEnd"/>
      <w:r w:rsidR="003B0DA3" w:rsidRPr="001238A1">
        <w:rPr>
          <w:lang w:val="en-US"/>
        </w:rPr>
        <w:t>:</w:t>
      </w:r>
    </w:p>
    <w:p w14:paraId="44B611BE" w14:textId="46ECD989" w:rsidR="003B0DA3" w:rsidRPr="001238A1" w:rsidRDefault="00AD5537" w:rsidP="006C6A5F">
      <w:pPr>
        <w:pStyle w:val="Bullet1"/>
      </w:pPr>
      <w:r w:rsidRPr="001238A1">
        <w:t>l</w:t>
      </w:r>
      <w:r w:rsidR="616E7B7F" w:rsidRPr="001238A1">
        <w:t>earn</w:t>
      </w:r>
      <w:r w:rsidR="45AFDBA2" w:rsidRPr="001238A1">
        <w:t xml:space="preserve"> about </w:t>
      </w:r>
      <w:r w:rsidR="1E2522C0" w:rsidRPr="001238A1">
        <w:t>their options</w:t>
      </w:r>
    </w:p>
    <w:p w14:paraId="3B101172" w14:textId="29DB2535" w:rsidR="003B0DA3" w:rsidRPr="001238A1" w:rsidRDefault="00F21E6C" w:rsidP="006C6A5F">
      <w:pPr>
        <w:pStyle w:val="Bullet1"/>
      </w:pPr>
      <w:r w:rsidRPr="001238A1">
        <w:t>make decisions</w:t>
      </w:r>
    </w:p>
    <w:p w14:paraId="6F04CD13" w14:textId="61B4C56C" w:rsidR="003B0DA3" w:rsidRPr="001238A1" w:rsidRDefault="338BF850" w:rsidP="006C6A5F">
      <w:pPr>
        <w:pStyle w:val="Bullet1"/>
      </w:pPr>
      <w:r w:rsidRPr="001238A1">
        <w:t xml:space="preserve">have informed conversations with their </w:t>
      </w:r>
      <w:r w:rsidR="00A60248" w:rsidRPr="001238A1">
        <w:t xml:space="preserve">general practitioner </w:t>
      </w:r>
      <w:r w:rsidR="000F1CAC" w:rsidRPr="001238A1">
        <w:t>or other supporters and carers</w:t>
      </w:r>
      <w:r w:rsidRPr="001238A1">
        <w:t>.</w:t>
      </w:r>
      <w:r w:rsidR="6A824DA0" w:rsidRPr="001238A1">
        <w:t xml:space="preserve"> </w:t>
      </w:r>
    </w:p>
    <w:p w14:paraId="483024F6" w14:textId="4C9AB855" w:rsidR="772C1A5E" w:rsidRPr="001238A1" w:rsidRDefault="6A824DA0" w:rsidP="00D91A42">
      <w:pPr>
        <w:pStyle w:val="Bodyafterbullets"/>
        <w:rPr>
          <w:lang w:val="en-US"/>
        </w:rPr>
      </w:pPr>
      <w:r w:rsidRPr="001238A1">
        <w:rPr>
          <w:lang w:val="en-US"/>
        </w:rPr>
        <w:t xml:space="preserve">This will </w:t>
      </w:r>
      <w:r w:rsidR="394F3BF0" w:rsidRPr="001238A1">
        <w:rPr>
          <w:lang w:val="en-US"/>
        </w:rPr>
        <w:t>help</w:t>
      </w:r>
      <w:r w:rsidRPr="001238A1">
        <w:rPr>
          <w:lang w:val="en-US"/>
        </w:rPr>
        <w:t xml:space="preserve"> </w:t>
      </w:r>
      <w:r w:rsidR="005F44C3" w:rsidRPr="001238A1">
        <w:rPr>
          <w:lang w:val="en-US"/>
        </w:rPr>
        <w:t xml:space="preserve">people </w:t>
      </w:r>
      <w:r w:rsidR="471BC436" w:rsidRPr="001238A1">
        <w:rPr>
          <w:lang w:val="en-US"/>
        </w:rPr>
        <w:t xml:space="preserve">weigh up </w:t>
      </w:r>
      <w:r w:rsidR="006F1297" w:rsidRPr="001238A1">
        <w:rPr>
          <w:lang w:val="en-US"/>
        </w:rPr>
        <w:t xml:space="preserve">the </w:t>
      </w:r>
      <w:r w:rsidR="471BC436" w:rsidRPr="001238A1">
        <w:rPr>
          <w:lang w:val="en-US"/>
        </w:rPr>
        <w:t xml:space="preserve">types </w:t>
      </w:r>
      <w:r w:rsidRPr="001238A1">
        <w:rPr>
          <w:lang w:val="en-US"/>
        </w:rPr>
        <w:t xml:space="preserve">of service models, </w:t>
      </w:r>
      <w:r w:rsidRPr="001238A1">
        <w:t>expected</w:t>
      </w:r>
      <w:r w:rsidRPr="001238A1">
        <w:rPr>
          <w:lang w:val="en-US"/>
        </w:rPr>
        <w:t xml:space="preserve"> </w:t>
      </w:r>
      <w:proofErr w:type="gramStart"/>
      <w:r w:rsidRPr="001238A1">
        <w:rPr>
          <w:lang w:val="en-US"/>
        </w:rPr>
        <w:t>wait</w:t>
      </w:r>
      <w:proofErr w:type="gramEnd"/>
      <w:r w:rsidRPr="001238A1">
        <w:rPr>
          <w:lang w:val="en-US"/>
        </w:rPr>
        <w:t xml:space="preserve"> times, </w:t>
      </w:r>
      <w:r w:rsidR="007F4738" w:rsidRPr="001238A1">
        <w:rPr>
          <w:lang w:val="en-US"/>
        </w:rPr>
        <w:t>costs and access options</w:t>
      </w:r>
      <w:r w:rsidR="003B0DA3" w:rsidRPr="001238A1">
        <w:rPr>
          <w:lang w:val="en-US"/>
        </w:rPr>
        <w:t>. It will also help them to</w:t>
      </w:r>
      <w:r w:rsidR="56379633" w:rsidRPr="001238A1">
        <w:rPr>
          <w:lang w:val="en-US"/>
        </w:rPr>
        <w:t xml:space="preserve"> better navigate intake systems. </w:t>
      </w:r>
    </w:p>
    <w:p w14:paraId="210DEDA5" w14:textId="6D1D87E1" w:rsidR="003B0DA3" w:rsidRPr="001238A1" w:rsidRDefault="00CC59AE" w:rsidP="5459D9F9">
      <w:pPr>
        <w:pStyle w:val="Body"/>
        <w:rPr>
          <w:lang w:val="en-US"/>
        </w:rPr>
      </w:pPr>
      <w:r w:rsidRPr="001238A1">
        <w:rPr>
          <w:lang w:val="en-US"/>
        </w:rPr>
        <w:t>I</w:t>
      </w:r>
      <w:r w:rsidR="1113FF02" w:rsidRPr="001238A1">
        <w:rPr>
          <w:lang w:val="en-US"/>
        </w:rPr>
        <w:t>nformation about the AOD system must be readily available to health workers across the health system</w:t>
      </w:r>
      <w:r w:rsidR="003B0DA3" w:rsidRPr="001238A1">
        <w:rPr>
          <w:lang w:val="en-US"/>
        </w:rPr>
        <w:t xml:space="preserve">. It must also be </w:t>
      </w:r>
      <w:r w:rsidR="00E73ECA" w:rsidRPr="001238A1">
        <w:rPr>
          <w:lang w:val="en-US"/>
        </w:rPr>
        <w:t xml:space="preserve">easy </w:t>
      </w:r>
      <w:r w:rsidR="006F1297" w:rsidRPr="001238A1">
        <w:rPr>
          <w:lang w:val="en-US"/>
        </w:rPr>
        <w:t xml:space="preserve">for the public to </w:t>
      </w:r>
      <w:r w:rsidR="00B92598" w:rsidRPr="001238A1">
        <w:rPr>
          <w:lang w:val="en-US"/>
        </w:rPr>
        <w:t>access</w:t>
      </w:r>
      <w:r w:rsidR="1113FF02" w:rsidRPr="001238A1">
        <w:rPr>
          <w:lang w:val="en-US"/>
        </w:rPr>
        <w:t xml:space="preserve">. </w:t>
      </w:r>
    </w:p>
    <w:p w14:paraId="42A90624" w14:textId="09C3367C" w:rsidR="001E216B" w:rsidRPr="001238A1" w:rsidRDefault="1113FF02" w:rsidP="5459D9F9">
      <w:pPr>
        <w:pStyle w:val="Body"/>
      </w:pPr>
      <w:r w:rsidRPr="001238A1">
        <w:rPr>
          <w:lang w:val="en-US"/>
        </w:rPr>
        <w:t xml:space="preserve">People </w:t>
      </w:r>
      <w:r w:rsidR="00167005" w:rsidRPr="001238A1">
        <w:rPr>
          <w:lang w:val="en-US"/>
        </w:rPr>
        <w:t xml:space="preserve">who </w:t>
      </w:r>
      <w:r w:rsidRPr="001238A1">
        <w:rPr>
          <w:lang w:val="en-US"/>
        </w:rPr>
        <w:t xml:space="preserve">want to access more than one service or support should experience a </w:t>
      </w:r>
      <w:r w:rsidR="00714AFF" w:rsidRPr="001238A1">
        <w:rPr>
          <w:lang w:val="en-US"/>
        </w:rPr>
        <w:t xml:space="preserve">welcoming, </w:t>
      </w:r>
      <w:r w:rsidRPr="001238A1">
        <w:rPr>
          <w:lang w:val="en-US"/>
        </w:rPr>
        <w:t>continuous and connected system.</w:t>
      </w:r>
    </w:p>
    <w:p w14:paraId="695D79CD" w14:textId="4C1900BD" w:rsidR="001E216B" w:rsidRPr="001238A1" w:rsidRDefault="003B0DA3" w:rsidP="00D9210F">
      <w:pPr>
        <w:pStyle w:val="Heading4"/>
      </w:pPr>
      <w:r w:rsidRPr="001238A1">
        <w:t>C</w:t>
      </w:r>
      <w:r w:rsidR="001E216B" w:rsidRPr="001238A1">
        <w:t>urrent state</w:t>
      </w:r>
    </w:p>
    <w:p w14:paraId="1F5C63F9" w14:textId="77777777" w:rsidR="0018130E" w:rsidRPr="001238A1" w:rsidRDefault="006102FB" w:rsidP="006102FB">
      <w:pPr>
        <w:pStyle w:val="Body"/>
      </w:pPr>
      <w:r w:rsidRPr="001238A1">
        <w:t xml:space="preserve">The current system presents barriers to accessing appropriate services and supports. This can be particularly challenging for people living in rural and regional Victoria. </w:t>
      </w:r>
    </w:p>
    <w:p w14:paraId="482AAE00" w14:textId="1B0DF63C" w:rsidR="0044609A" w:rsidRPr="001238A1" w:rsidRDefault="0044609A" w:rsidP="006102FB">
      <w:pPr>
        <w:pStyle w:val="Body"/>
      </w:pPr>
      <w:r w:rsidRPr="001238A1">
        <w:t>In addition to geographical barriers, there are social, attitudinal, behavioural</w:t>
      </w:r>
      <w:r w:rsidR="00CA5204" w:rsidRPr="001238A1">
        <w:t>,</w:t>
      </w:r>
      <w:r w:rsidRPr="001238A1">
        <w:t xml:space="preserve"> cultural and gender</w:t>
      </w:r>
      <w:r w:rsidR="00CA5204" w:rsidRPr="001238A1">
        <w:t xml:space="preserve">-based </w:t>
      </w:r>
      <w:r w:rsidRPr="001238A1">
        <w:t>barriers</w:t>
      </w:r>
      <w:r w:rsidR="008E2AFE" w:rsidRPr="001238A1">
        <w:t xml:space="preserve">. This </w:t>
      </w:r>
      <w:r w:rsidRPr="001238A1">
        <w:t>reduce</w:t>
      </w:r>
      <w:r w:rsidR="008E2AFE" w:rsidRPr="001238A1">
        <w:t>s</w:t>
      </w:r>
      <w:r w:rsidRPr="001238A1">
        <w:t xml:space="preserve"> access to AOD </w:t>
      </w:r>
      <w:r w:rsidR="00F8046D" w:rsidRPr="001238A1">
        <w:t>services and</w:t>
      </w:r>
      <w:r w:rsidRPr="001238A1">
        <w:t xml:space="preserve"> information</w:t>
      </w:r>
      <w:r w:rsidR="009A49B7" w:rsidRPr="001238A1">
        <w:t>, including their locations, capacity, wait times and entry points</w:t>
      </w:r>
      <w:r w:rsidRPr="001238A1">
        <w:t>.</w:t>
      </w:r>
    </w:p>
    <w:p w14:paraId="21C93048" w14:textId="01AC0BE8" w:rsidR="00C1008F" w:rsidRPr="001238A1" w:rsidRDefault="00C1008F" w:rsidP="5459D9F9">
      <w:pPr>
        <w:pStyle w:val="Body"/>
        <w:rPr>
          <w:lang w:bidi="hi-IN"/>
        </w:rPr>
      </w:pPr>
      <w:r w:rsidRPr="001238A1">
        <w:rPr>
          <w:lang w:bidi="hi-IN"/>
        </w:rPr>
        <w:lastRenderedPageBreak/>
        <w:t>Consumers report it can be difficult to access non-judg</w:t>
      </w:r>
      <w:r w:rsidR="00CA5204" w:rsidRPr="001238A1">
        <w:rPr>
          <w:lang w:bidi="hi-IN"/>
        </w:rPr>
        <w:t>e</w:t>
      </w:r>
      <w:r w:rsidRPr="001238A1">
        <w:rPr>
          <w:lang w:bidi="hi-IN"/>
        </w:rPr>
        <w:t>mental, non-</w:t>
      </w:r>
      <w:proofErr w:type="gramStart"/>
      <w:r w:rsidRPr="001238A1">
        <w:rPr>
          <w:lang w:bidi="hi-IN"/>
        </w:rPr>
        <w:t>stigmatising,</w:t>
      </w:r>
      <w:proofErr w:type="gramEnd"/>
      <w:r w:rsidRPr="001238A1">
        <w:rPr>
          <w:lang w:bidi="hi-IN"/>
        </w:rPr>
        <w:t xml:space="preserve"> health-based substance use information to </w:t>
      </w:r>
      <w:r w:rsidR="00CA5204" w:rsidRPr="001238A1">
        <w:rPr>
          <w:lang w:bidi="hi-IN"/>
        </w:rPr>
        <w:t>help them</w:t>
      </w:r>
      <w:r w:rsidRPr="001238A1">
        <w:rPr>
          <w:lang w:bidi="hi-IN"/>
        </w:rPr>
        <w:t xml:space="preserve"> make informed decisions.</w:t>
      </w:r>
      <w:r w:rsidR="004C3D0D" w:rsidRPr="001238A1">
        <w:rPr>
          <w:lang w:bidi="hi-IN"/>
        </w:rPr>
        <w:t xml:space="preserve"> </w:t>
      </w:r>
    </w:p>
    <w:p w14:paraId="1DC3C3C6" w14:textId="62125C7F" w:rsidR="006C5542" w:rsidRPr="001238A1" w:rsidRDefault="00511EBA" w:rsidP="006C5542">
      <w:pPr>
        <w:pStyle w:val="Body"/>
        <w:rPr>
          <w:lang w:val="en-US"/>
        </w:rPr>
      </w:pPr>
      <w:r w:rsidRPr="001238A1">
        <w:rPr>
          <w:lang w:val="en-US"/>
        </w:rPr>
        <w:t xml:space="preserve">Likewise, </w:t>
      </w:r>
      <w:r w:rsidR="00FC0C75" w:rsidRPr="001238A1">
        <w:rPr>
          <w:lang w:val="en-US"/>
        </w:rPr>
        <w:t xml:space="preserve">people with caring responsibilities, particularly women with children and extending to people with pets, </w:t>
      </w:r>
      <w:r w:rsidR="00881117" w:rsidRPr="001238A1">
        <w:rPr>
          <w:lang w:val="en-US"/>
        </w:rPr>
        <w:t xml:space="preserve">reported </w:t>
      </w:r>
      <w:r w:rsidR="004E069E" w:rsidRPr="001238A1">
        <w:rPr>
          <w:lang w:val="en-US"/>
        </w:rPr>
        <w:t>having</w:t>
      </w:r>
      <w:r w:rsidR="00881117" w:rsidRPr="001238A1">
        <w:rPr>
          <w:lang w:val="en-US"/>
        </w:rPr>
        <w:t xml:space="preserve"> </w:t>
      </w:r>
      <w:r w:rsidR="00FC0C75" w:rsidRPr="001238A1">
        <w:rPr>
          <w:lang w:val="en-US"/>
        </w:rPr>
        <w:t>significant barriers to access</w:t>
      </w:r>
      <w:r w:rsidR="002B0832" w:rsidRPr="001238A1">
        <w:rPr>
          <w:lang w:val="en-US"/>
        </w:rPr>
        <w:t>ing</w:t>
      </w:r>
      <w:r w:rsidR="00FC0C75" w:rsidRPr="001238A1">
        <w:rPr>
          <w:lang w:val="en-US"/>
        </w:rPr>
        <w:t xml:space="preserve"> residential programs and </w:t>
      </w:r>
      <w:r w:rsidR="002B0832" w:rsidRPr="001238A1">
        <w:rPr>
          <w:lang w:val="en-US"/>
        </w:rPr>
        <w:t>had</w:t>
      </w:r>
      <w:r w:rsidR="00FC0C75" w:rsidRPr="001238A1">
        <w:rPr>
          <w:lang w:val="en-US"/>
        </w:rPr>
        <w:t xml:space="preserve"> difficult</w:t>
      </w:r>
      <w:r w:rsidR="002B0832" w:rsidRPr="001238A1">
        <w:rPr>
          <w:lang w:val="en-US"/>
        </w:rPr>
        <w:t>y</w:t>
      </w:r>
      <w:r w:rsidR="00FC0C75" w:rsidRPr="001238A1">
        <w:rPr>
          <w:lang w:val="en-US"/>
        </w:rPr>
        <w:t xml:space="preserve"> find</w:t>
      </w:r>
      <w:r w:rsidR="002B0832" w:rsidRPr="001238A1">
        <w:rPr>
          <w:lang w:val="en-US"/>
        </w:rPr>
        <w:t>ing</w:t>
      </w:r>
      <w:r w:rsidR="00FC0C75" w:rsidRPr="001238A1">
        <w:rPr>
          <w:lang w:val="en-US"/>
        </w:rPr>
        <w:t xml:space="preserve"> </w:t>
      </w:r>
      <w:r w:rsidR="002B0832" w:rsidRPr="001238A1">
        <w:rPr>
          <w:lang w:val="en-US"/>
        </w:rPr>
        <w:t xml:space="preserve">other </w:t>
      </w:r>
      <w:r w:rsidR="00FC0C75" w:rsidRPr="001238A1">
        <w:rPr>
          <w:lang w:val="en-US"/>
        </w:rPr>
        <w:t>options.</w:t>
      </w:r>
      <w:r w:rsidR="006C5542" w:rsidRPr="001238A1">
        <w:rPr>
          <w:lang w:val="en-US"/>
        </w:rPr>
        <w:t xml:space="preserve"> </w:t>
      </w:r>
    </w:p>
    <w:p w14:paraId="3D700569" w14:textId="244296A4" w:rsidR="00A40804" w:rsidRPr="001238A1" w:rsidRDefault="00A40804" w:rsidP="5459D9F9">
      <w:pPr>
        <w:pStyle w:val="Body"/>
        <w:rPr>
          <w:lang w:val="en-US"/>
        </w:rPr>
      </w:pPr>
      <w:r w:rsidRPr="001238A1">
        <w:rPr>
          <w:lang w:val="en-US"/>
        </w:rPr>
        <w:t xml:space="preserve">Even after accessing services, </w:t>
      </w:r>
      <w:r w:rsidR="00C55E60" w:rsidRPr="001238A1">
        <w:rPr>
          <w:lang w:val="en-US"/>
        </w:rPr>
        <w:t xml:space="preserve">some </w:t>
      </w:r>
      <w:r w:rsidRPr="001238A1">
        <w:rPr>
          <w:lang w:val="en-US"/>
        </w:rPr>
        <w:t xml:space="preserve">consumers may encounter barriers that limit their ability to navigate those supports. </w:t>
      </w:r>
      <w:r w:rsidR="001D49D5" w:rsidRPr="001238A1">
        <w:rPr>
          <w:lang w:val="en-US"/>
        </w:rPr>
        <w:t>C</w:t>
      </w:r>
      <w:r w:rsidR="001D49D5" w:rsidRPr="001238A1">
        <w:t xml:space="preserve">are and support can be fragmented as people move through </w:t>
      </w:r>
      <w:r w:rsidR="00835E26" w:rsidRPr="001238A1">
        <w:t>different aspects</w:t>
      </w:r>
      <w:r w:rsidR="001D49D5" w:rsidRPr="001238A1">
        <w:t xml:space="preserve"> of treatment and support</w:t>
      </w:r>
      <w:r w:rsidR="00E7264B">
        <w:t>.</w:t>
      </w:r>
    </w:p>
    <w:p w14:paraId="3688D1F5" w14:textId="7BCA26B1" w:rsidR="006D0DC1" w:rsidRPr="001238A1" w:rsidRDefault="00A40804" w:rsidP="00A40804">
      <w:pPr>
        <w:pStyle w:val="Body"/>
      </w:pPr>
      <w:r w:rsidRPr="001238A1">
        <w:rPr>
          <w:lang w:val="en-US"/>
        </w:rPr>
        <w:t xml:space="preserve">We heard about issues with the current catchment-based intake model. This includes the multiple steps people need to take to </w:t>
      </w:r>
      <w:r w:rsidR="00D965DC" w:rsidRPr="001238A1">
        <w:rPr>
          <w:lang w:val="en-US"/>
        </w:rPr>
        <w:t>access</w:t>
      </w:r>
      <w:r w:rsidRPr="001238A1">
        <w:rPr>
          <w:lang w:val="en-US"/>
        </w:rPr>
        <w:t xml:space="preserve"> treatment. Individuals and their families describe</w:t>
      </w:r>
      <w:r w:rsidR="002B0832" w:rsidRPr="001238A1">
        <w:rPr>
          <w:lang w:val="en-US"/>
        </w:rPr>
        <w:t>d</w:t>
      </w:r>
      <w:r w:rsidRPr="001238A1">
        <w:rPr>
          <w:lang w:val="en-US"/>
        </w:rPr>
        <w:t xml:space="preserve"> experiences of lengthy </w:t>
      </w:r>
      <w:r w:rsidR="00F5692B" w:rsidRPr="001238A1">
        <w:rPr>
          <w:lang w:val="en-US"/>
        </w:rPr>
        <w:t>waitlists</w:t>
      </w:r>
      <w:r w:rsidRPr="001238A1">
        <w:rPr>
          <w:lang w:val="en-US"/>
        </w:rPr>
        <w:t xml:space="preserve">, </w:t>
      </w:r>
      <w:r w:rsidR="7071BD66" w:rsidRPr="001238A1">
        <w:rPr>
          <w:lang w:val="en-US"/>
        </w:rPr>
        <w:t xml:space="preserve">confusing </w:t>
      </w:r>
      <w:r w:rsidRPr="001238A1">
        <w:rPr>
          <w:lang w:val="en-US"/>
        </w:rPr>
        <w:t xml:space="preserve">processes and the need to repeatedly tell </w:t>
      </w:r>
      <w:r w:rsidR="002B0832" w:rsidRPr="001238A1">
        <w:rPr>
          <w:lang w:val="en-US"/>
        </w:rPr>
        <w:t xml:space="preserve">their </w:t>
      </w:r>
      <w:r w:rsidRPr="001238A1">
        <w:rPr>
          <w:lang w:val="en-US"/>
        </w:rPr>
        <w:t>story.</w:t>
      </w:r>
    </w:p>
    <w:p w14:paraId="33938002" w14:textId="153B41C6" w:rsidR="00AD2091" w:rsidRPr="001238A1" w:rsidRDefault="00B80E65" w:rsidP="00385BC1">
      <w:pPr>
        <w:pStyle w:val="Body"/>
        <w:rPr>
          <w:lang w:val="en-US"/>
        </w:rPr>
      </w:pPr>
      <w:r w:rsidRPr="001238A1">
        <w:rPr>
          <w:lang w:val="en-US"/>
        </w:rPr>
        <w:t>These barriers</w:t>
      </w:r>
      <w:r w:rsidR="001E216B" w:rsidRPr="001238A1">
        <w:rPr>
          <w:lang w:val="en-US"/>
        </w:rPr>
        <w:t xml:space="preserve"> can prevent or delay </w:t>
      </w:r>
      <w:r w:rsidR="00A2095F" w:rsidRPr="001238A1">
        <w:rPr>
          <w:lang w:val="en-US"/>
        </w:rPr>
        <w:t xml:space="preserve">people’s </w:t>
      </w:r>
      <w:r w:rsidR="001E216B" w:rsidRPr="001238A1">
        <w:rPr>
          <w:lang w:val="en-US"/>
        </w:rPr>
        <w:t>early engagement with services and support</w:t>
      </w:r>
      <w:r w:rsidR="003B0DA3" w:rsidRPr="001238A1">
        <w:rPr>
          <w:lang w:val="en-US"/>
        </w:rPr>
        <w:t xml:space="preserve">. It means </w:t>
      </w:r>
      <w:r w:rsidR="005751C8" w:rsidRPr="001238A1">
        <w:rPr>
          <w:lang w:val="en-US"/>
        </w:rPr>
        <w:t xml:space="preserve">that some </w:t>
      </w:r>
      <w:r w:rsidR="001E216B" w:rsidRPr="001238A1">
        <w:rPr>
          <w:lang w:val="en-US"/>
        </w:rPr>
        <w:t xml:space="preserve">people </w:t>
      </w:r>
      <w:r w:rsidR="003B0DA3" w:rsidRPr="001238A1">
        <w:rPr>
          <w:lang w:val="en-US"/>
        </w:rPr>
        <w:t xml:space="preserve">do </w:t>
      </w:r>
      <w:r w:rsidR="001E216B" w:rsidRPr="001238A1">
        <w:rPr>
          <w:lang w:val="en-US"/>
        </w:rPr>
        <w:t xml:space="preserve">not access support until they are </w:t>
      </w:r>
      <w:r w:rsidR="003B0DA3" w:rsidRPr="001238A1">
        <w:rPr>
          <w:lang w:val="en-US"/>
        </w:rPr>
        <w:t xml:space="preserve">in </w:t>
      </w:r>
      <w:r w:rsidR="001E216B" w:rsidRPr="001238A1">
        <w:rPr>
          <w:lang w:val="en-US"/>
        </w:rPr>
        <w:t>crisis.</w:t>
      </w:r>
      <w:r w:rsidR="00077B42" w:rsidRPr="001238A1">
        <w:rPr>
          <w:lang w:val="en-US"/>
        </w:rPr>
        <w:t xml:space="preserve"> </w:t>
      </w:r>
    </w:p>
    <w:p w14:paraId="74D4D9A8" w14:textId="4C6BFEC8" w:rsidR="00BA6802" w:rsidRPr="001238A1" w:rsidRDefault="00BA6802" w:rsidP="00BA6802">
      <w:pPr>
        <w:pStyle w:val="Body"/>
      </w:pPr>
      <w:r w:rsidRPr="001238A1">
        <w:t xml:space="preserve">This is </w:t>
      </w:r>
      <w:r w:rsidR="007211CA" w:rsidRPr="001238A1">
        <w:t xml:space="preserve">especially </w:t>
      </w:r>
      <w:r w:rsidR="00FB2947" w:rsidRPr="001238A1">
        <w:t>concern</w:t>
      </w:r>
      <w:r w:rsidR="002B0832" w:rsidRPr="001238A1">
        <w:t>ing</w:t>
      </w:r>
      <w:r w:rsidRPr="001238A1">
        <w:t xml:space="preserve"> for </w:t>
      </w:r>
      <w:r w:rsidR="00AF5B81" w:rsidRPr="001238A1">
        <w:t>participating</w:t>
      </w:r>
      <w:r w:rsidR="003376DA" w:rsidRPr="001238A1">
        <w:t xml:space="preserve"> in</w:t>
      </w:r>
      <w:r w:rsidR="00AF5B81" w:rsidRPr="001238A1">
        <w:t xml:space="preserve"> </w:t>
      </w:r>
      <w:r w:rsidRPr="001238A1">
        <w:t>effective treatments such as pharmacotherapy</w:t>
      </w:r>
      <w:r w:rsidR="00C564BE" w:rsidRPr="001238A1">
        <w:t>,</w:t>
      </w:r>
      <w:r w:rsidRPr="001238A1">
        <w:t xml:space="preserve"> which is hard to access in many suburban and regional areas. </w:t>
      </w:r>
      <w:r w:rsidR="00E27B23" w:rsidRPr="001238A1">
        <w:t>T</w:t>
      </w:r>
      <w:r w:rsidR="002F760C" w:rsidRPr="001238A1">
        <w:t>here is</w:t>
      </w:r>
      <w:r w:rsidRPr="001238A1">
        <w:t xml:space="preserve"> </w:t>
      </w:r>
      <w:r w:rsidR="00E27B23" w:rsidRPr="001238A1">
        <w:t xml:space="preserve">also </w:t>
      </w:r>
      <w:r w:rsidR="008567E4" w:rsidRPr="001238A1">
        <w:t>the ever</w:t>
      </w:r>
      <w:r w:rsidR="005B62F3" w:rsidRPr="001238A1">
        <w:t>-</w:t>
      </w:r>
      <w:r w:rsidR="008567E4" w:rsidRPr="001238A1">
        <w:t>present</w:t>
      </w:r>
      <w:r w:rsidR="000B12C8" w:rsidRPr="001238A1">
        <w:t xml:space="preserve"> challenge </w:t>
      </w:r>
      <w:r w:rsidRPr="001238A1">
        <w:t xml:space="preserve">of pharmacotherapy </w:t>
      </w:r>
      <w:r w:rsidR="00E27B23" w:rsidRPr="001238A1">
        <w:t xml:space="preserve">availability </w:t>
      </w:r>
      <w:r w:rsidRPr="001238A1">
        <w:t>in some locations</w:t>
      </w:r>
      <w:r w:rsidR="00FE3D93" w:rsidRPr="001238A1">
        <w:t xml:space="preserve"> </w:t>
      </w:r>
      <w:r w:rsidR="00E27B23" w:rsidRPr="001238A1">
        <w:t xml:space="preserve">because of recent retirements among prescribing </w:t>
      </w:r>
      <w:r w:rsidR="00C564BE" w:rsidRPr="001238A1">
        <w:t>g</w:t>
      </w:r>
      <w:r w:rsidRPr="001238A1">
        <w:t xml:space="preserve">eneral </w:t>
      </w:r>
      <w:r w:rsidR="00C564BE" w:rsidRPr="001238A1">
        <w:t>p</w:t>
      </w:r>
      <w:r w:rsidRPr="001238A1">
        <w:t>ractitioners</w:t>
      </w:r>
      <w:r w:rsidR="00FE3D93" w:rsidRPr="001238A1">
        <w:t>.</w:t>
      </w:r>
      <w:r w:rsidR="00B57932" w:rsidRPr="001238A1">
        <w:t xml:space="preserve"> </w:t>
      </w:r>
    </w:p>
    <w:p w14:paraId="23536D5C" w14:textId="261D1807" w:rsidR="006961CA" w:rsidRPr="001238A1" w:rsidRDefault="2982176F" w:rsidP="5459D9F9">
      <w:pPr>
        <w:pStyle w:val="Body"/>
      </w:pPr>
      <w:r>
        <w:t xml:space="preserve">The </w:t>
      </w:r>
      <w:r w:rsidR="00BA6802" w:rsidRPr="00BE04C6">
        <w:rPr>
          <w:b/>
          <w:bCs/>
        </w:rPr>
        <w:t xml:space="preserve">Statewide </w:t>
      </w:r>
      <w:r w:rsidR="003A75D3">
        <w:rPr>
          <w:b/>
          <w:bCs/>
        </w:rPr>
        <w:t>A</w:t>
      </w:r>
      <w:r w:rsidR="00BA6802" w:rsidRPr="00BE04C6">
        <w:rPr>
          <w:b/>
          <w:bCs/>
        </w:rPr>
        <w:t xml:space="preserve">ction </w:t>
      </w:r>
      <w:r w:rsidR="003A75D3">
        <w:rPr>
          <w:b/>
          <w:bCs/>
        </w:rPr>
        <w:t>P</w:t>
      </w:r>
      <w:r w:rsidR="00BA6802" w:rsidRPr="00BE04C6">
        <w:rPr>
          <w:b/>
          <w:bCs/>
        </w:rPr>
        <w:t>lan</w:t>
      </w:r>
      <w:r w:rsidR="00BA6802">
        <w:t xml:space="preserve"> has taken steps </w:t>
      </w:r>
      <w:r w:rsidR="007A1844">
        <w:t>to enable consistent and timely access to quality treatment</w:t>
      </w:r>
      <w:r w:rsidR="00412A74">
        <w:t>.</w:t>
      </w:r>
      <w:r w:rsidR="007A1844">
        <w:t xml:space="preserve"> </w:t>
      </w:r>
      <w:r w:rsidR="00E27B23">
        <w:t>But</w:t>
      </w:r>
      <w:r w:rsidR="631EE9D4">
        <w:t xml:space="preserve"> </w:t>
      </w:r>
      <w:r w:rsidR="00BA6802">
        <w:t>more needs to be done to ensure the system can meet growing demand.</w:t>
      </w:r>
    </w:p>
    <w:p w14:paraId="030BDAF5" w14:textId="0349E69E" w:rsidR="00EE40CE" w:rsidRPr="001238A1" w:rsidRDefault="00EE40CE" w:rsidP="00075FA0">
      <w:pPr>
        <w:pStyle w:val="Heading4"/>
      </w:pPr>
      <w:r w:rsidRPr="001238A1">
        <w:t xml:space="preserve">How the strategy </w:t>
      </w:r>
      <w:r w:rsidR="00D74E02" w:rsidRPr="001238A1">
        <w:t xml:space="preserve">will </w:t>
      </w:r>
      <w:r w:rsidRPr="001238A1">
        <w:t>change this</w:t>
      </w:r>
    </w:p>
    <w:p w14:paraId="1255BBAC" w14:textId="77777777" w:rsidR="00F813E1" w:rsidRPr="001238A1" w:rsidRDefault="00F813E1" w:rsidP="5459D9F9">
      <w:pPr>
        <w:pStyle w:val="Body"/>
      </w:pPr>
      <w:r w:rsidRPr="001238A1">
        <w:t>We will build greater awareness and understanding about substance use and the AOD system. This includes providing information about substance use, harm reduction, treatment types and access to services.</w:t>
      </w:r>
    </w:p>
    <w:p w14:paraId="35014190" w14:textId="56EB22D0" w:rsidR="00CC36DF" w:rsidRPr="001238A1" w:rsidRDefault="0E510846" w:rsidP="5459D9F9">
      <w:pPr>
        <w:pStyle w:val="Body"/>
      </w:pPr>
      <w:r w:rsidRPr="001238A1">
        <w:t xml:space="preserve">We will work to ensure </w:t>
      </w:r>
      <w:r w:rsidR="00FD315A" w:rsidRPr="001238A1">
        <w:t>individuals</w:t>
      </w:r>
      <w:r w:rsidRPr="001238A1">
        <w:t>, families and supporters have better access to services</w:t>
      </w:r>
      <w:r w:rsidR="00F060F3" w:rsidRPr="001238A1">
        <w:t>, treatment</w:t>
      </w:r>
      <w:r w:rsidRPr="001238A1">
        <w:t xml:space="preserve"> and </w:t>
      </w:r>
      <w:r w:rsidR="00F060F3" w:rsidRPr="001238A1">
        <w:t>care</w:t>
      </w:r>
      <w:r w:rsidRPr="001238A1">
        <w:t xml:space="preserve"> across metro</w:t>
      </w:r>
      <w:r w:rsidR="4443436A" w:rsidRPr="001238A1">
        <w:t>politan</w:t>
      </w:r>
      <w:r w:rsidR="00F20F9E" w:rsidRPr="001238A1">
        <w:t>,</w:t>
      </w:r>
      <w:r w:rsidRPr="001238A1">
        <w:t xml:space="preserve"> </w:t>
      </w:r>
      <w:r w:rsidR="4071BD04" w:rsidRPr="001238A1">
        <w:t xml:space="preserve">regional </w:t>
      </w:r>
      <w:r w:rsidRPr="001238A1">
        <w:t xml:space="preserve">and </w:t>
      </w:r>
      <w:r w:rsidR="4071BD04" w:rsidRPr="001238A1">
        <w:t>rural</w:t>
      </w:r>
      <w:r w:rsidRPr="001238A1">
        <w:t xml:space="preserve"> areas. </w:t>
      </w:r>
      <w:r w:rsidR="00E37F5D" w:rsidRPr="001238A1">
        <w:t xml:space="preserve">We </w:t>
      </w:r>
      <w:r w:rsidR="0006349F" w:rsidRPr="001238A1">
        <w:t xml:space="preserve">will strengthen pathways to </w:t>
      </w:r>
      <w:r w:rsidR="00B006B6" w:rsidRPr="001238A1">
        <w:t xml:space="preserve">appropriate </w:t>
      </w:r>
      <w:r w:rsidR="00DB6936" w:rsidRPr="001238A1">
        <w:t xml:space="preserve">service </w:t>
      </w:r>
      <w:r w:rsidR="005B09F9" w:rsidRPr="001238A1">
        <w:t>typ</w:t>
      </w:r>
      <w:r w:rsidR="007920FD" w:rsidRPr="001238A1">
        <w:t>e</w:t>
      </w:r>
      <w:r w:rsidR="00E37F5D" w:rsidRPr="001238A1">
        <w:t>s</w:t>
      </w:r>
      <w:r w:rsidR="007920FD" w:rsidRPr="001238A1">
        <w:t>, whether that be harm reduction</w:t>
      </w:r>
      <w:r w:rsidR="00427AED" w:rsidRPr="001238A1">
        <w:t xml:space="preserve">, counselling or </w:t>
      </w:r>
      <w:r w:rsidR="0006349F" w:rsidRPr="001238A1">
        <w:t>specialised</w:t>
      </w:r>
      <w:r w:rsidR="00946CBB" w:rsidRPr="001238A1">
        <w:t xml:space="preserve"> treatment such as </w:t>
      </w:r>
      <w:r w:rsidR="00441A4E" w:rsidRPr="001238A1">
        <w:t xml:space="preserve">pharmacotherapy or residential </w:t>
      </w:r>
      <w:r w:rsidR="00395DDA" w:rsidRPr="001238A1">
        <w:t>facilities.</w:t>
      </w:r>
      <w:r w:rsidR="0006349F" w:rsidRPr="001238A1">
        <w:t xml:space="preserve"> </w:t>
      </w:r>
    </w:p>
    <w:p w14:paraId="30B95A49" w14:textId="190C40DA" w:rsidR="000D4DA4" w:rsidRPr="001238A1" w:rsidRDefault="0E510846" w:rsidP="5459D9F9">
      <w:pPr>
        <w:pStyle w:val="Body"/>
      </w:pPr>
      <w:r w:rsidRPr="001238A1">
        <w:t>We will improve the intake system to ensure it is fit</w:t>
      </w:r>
      <w:r w:rsidR="00D80F37" w:rsidRPr="001238A1">
        <w:t xml:space="preserve"> </w:t>
      </w:r>
      <w:r w:rsidRPr="001238A1">
        <w:t>for</w:t>
      </w:r>
      <w:r w:rsidR="00D80F37" w:rsidRPr="001238A1">
        <w:t xml:space="preserve"> </w:t>
      </w:r>
      <w:r w:rsidRPr="001238A1">
        <w:t>purpose</w:t>
      </w:r>
      <w:r w:rsidR="00381F49" w:rsidRPr="001238A1">
        <w:t xml:space="preserve"> and well publicised</w:t>
      </w:r>
      <w:r w:rsidR="00CC36DF" w:rsidRPr="001238A1">
        <w:t xml:space="preserve">. It will </w:t>
      </w:r>
      <w:r w:rsidR="00792ECC" w:rsidRPr="001238A1">
        <w:t>support</w:t>
      </w:r>
      <w:r w:rsidRPr="001238A1">
        <w:t xml:space="preserve"> consumers, families and supporters to access the care they want, when they need it.</w:t>
      </w:r>
      <w:r w:rsidR="46089C50" w:rsidRPr="001238A1">
        <w:t xml:space="preserve"> </w:t>
      </w:r>
      <w:r w:rsidR="31CD328E" w:rsidRPr="001238A1">
        <w:t xml:space="preserve">We will improve ways to access and navigate between </w:t>
      </w:r>
      <w:r w:rsidR="47FEE6DE" w:rsidRPr="001238A1">
        <w:t>the different parts of the AOD system</w:t>
      </w:r>
      <w:r w:rsidR="5164C9B1" w:rsidRPr="001238A1">
        <w:t xml:space="preserve"> to ensure</w:t>
      </w:r>
      <w:r w:rsidR="55684C91" w:rsidRPr="001238A1">
        <w:t xml:space="preserve"> smooth transitions and contin</w:t>
      </w:r>
      <w:r w:rsidR="1994BD06" w:rsidRPr="001238A1">
        <w:t>uous care.</w:t>
      </w:r>
    </w:p>
    <w:p w14:paraId="7C652E04" w14:textId="49782559" w:rsidR="001573F3" w:rsidRPr="001238A1" w:rsidRDefault="001573F3" w:rsidP="5459D9F9">
      <w:pPr>
        <w:pStyle w:val="Body"/>
      </w:pPr>
      <w:r>
        <w:t>We</w:t>
      </w:r>
      <w:r w:rsidR="00422EC4">
        <w:t xml:space="preserve"> will build on the </w:t>
      </w:r>
      <w:r w:rsidR="000A24F8">
        <w:t xml:space="preserve">recent </w:t>
      </w:r>
      <w:r w:rsidR="00422EC4">
        <w:t>investment into</w:t>
      </w:r>
      <w:r w:rsidR="00DB13B0">
        <w:t xml:space="preserve"> </w:t>
      </w:r>
      <w:r w:rsidR="00404315">
        <w:t>pharmacotherapy</w:t>
      </w:r>
      <w:r w:rsidR="00740759">
        <w:t xml:space="preserve"> in the </w:t>
      </w:r>
      <w:r w:rsidR="00740759" w:rsidRPr="00BE04C6">
        <w:rPr>
          <w:b/>
          <w:bCs/>
        </w:rPr>
        <w:t xml:space="preserve">Statewide </w:t>
      </w:r>
      <w:r w:rsidR="003A75D3">
        <w:rPr>
          <w:b/>
          <w:bCs/>
        </w:rPr>
        <w:t>A</w:t>
      </w:r>
      <w:r w:rsidR="00740759" w:rsidRPr="00BE04C6">
        <w:rPr>
          <w:b/>
          <w:bCs/>
        </w:rPr>
        <w:t xml:space="preserve">ction </w:t>
      </w:r>
      <w:r w:rsidR="003A75D3">
        <w:rPr>
          <w:b/>
          <w:bCs/>
        </w:rPr>
        <w:t>P</w:t>
      </w:r>
      <w:r w:rsidR="00740759" w:rsidRPr="00BE04C6">
        <w:rPr>
          <w:b/>
          <w:bCs/>
        </w:rPr>
        <w:t>lan</w:t>
      </w:r>
      <w:r w:rsidR="00144347" w:rsidRPr="00BE04C6">
        <w:rPr>
          <w:b/>
          <w:bCs/>
        </w:rPr>
        <w:t xml:space="preserve"> </w:t>
      </w:r>
      <w:r w:rsidR="00144347">
        <w:t xml:space="preserve">and </w:t>
      </w:r>
      <w:r w:rsidR="00456E09">
        <w:t>take</w:t>
      </w:r>
      <w:r w:rsidR="00061E2B">
        <w:t xml:space="preserve"> steps</w:t>
      </w:r>
      <w:r w:rsidR="00C11D58">
        <w:t xml:space="preserve"> to further complement the role of </w:t>
      </w:r>
      <w:r w:rsidR="001B3FE8">
        <w:t>g</w:t>
      </w:r>
      <w:r w:rsidR="00C11D58">
        <w:t xml:space="preserve">eneral </w:t>
      </w:r>
      <w:r w:rsidR="001B3FE8">
        <w:t>p</w:t>
      </w:r>
      <w:r w:rsidR="00C11D58">
        <w:t>ractitioners</w:t>
      </w:r>
      <w:r w:rsidR="00E92B08">
        <w:t xml:space="preserve">. </w:t>
      </w:r>
      <w:r w:rsidR="00587CF4">
        <w:t>The</w:t>
      </w:r>
      <w:r w:rsidR="00045CD1">
        <w:t xml:space="preserve"> hydrom</w:t>
      </w:r>
      <w:r w:rsidR="002123BE">
        <w:t>orphone tria</w:t>
      </w:r>
      <w:r w:rsidR="00916730">
        <w:t>l</w:t>
      </w:r>
      <w:r w:rsidR="002733F9">
        <w:t xml:space="preserve"> will be closely monitored </w:t>
      </w:r>
      <w:r w:rsidR="009A6787">
        <w:t xml:space="preserve">for its </w:t>
      </w:r>
      <w:proofErr w:type="gramStart"/>
      <w:r w:rsidR="009A6787">
        <w:t>longer term</w:t>
      </w:r>
      <w:proofErr w:type="gramEnd"/>
      <w:r w:rsidR="009A6787">
        <w:t xml:space="preserve"> use </w:t>
      </w:r>
      <w:r w:rsidR="00E37F5D">
        <w:t xml:space="preserve">as a </w:t>
      </w:r>
      <w:r w:rsidR="00D8659D">
        <w:t>treatment</w:t>
      </w:r>
      <w:r w:rsidR="00000E25">
        <w:t xml:space="preserve"> option</w:t>
      </w:r>
      <w:r w:rsidR="003E6B85">
        <w:t>.</w:t>
      </w:r>
    </w:p>
    <w:tbl>
      <w:tblPr>
        <w:tblStyle w:val="TableGrid"/>
        <w:tblW w:w="0" w:type="auto"/>
        <w:tblLook w:val="04A0" w:firstRow="1" w:lastRow="0" w:firstColumn="1" w:lastColumn="0" w:noHBand="0" w:noVBand="1"/>
      </w:tblPr>
      <w:tblGrid>
        <w:gridCol w:w="9288"/>
      </w:tblGrid>
      <w:tr w:rsidR="00D74E02" w:rsidRPr="001238A1" w14:paraId="0BD137B1" w14:textId="77777777" w:rsidTr="00B057C1">
        <w:tc>
          <w:tcPr>
            <w:tcW w:w="9288" w:type="dxa"/>
            <w:shd w:val="clear" w:color="auto" w:fill="F2F2F2" w:themeFill="background1" w:themeFillShade="F2"/>
          </w:tcPr>
          <w:p w14:paraId="03B510F4" w14:textId="0D1324D4" w:rsidR="00D74E02" w:rsidRPr="001238A1" w:rsidRDefault="00D74E02" w:rsidP="00223128">
            <w:pPr>
              <w:pStyle w:val="Heading5"/>
            </w:pPr>
            <w:r w:rsidRPr="001238A1">
              <w:lastRenderedPageBreak/>
              <w:t xml:space="preserve">What </w:t>
            </w:r>
            <w:r w:rsidR="00257677" w:rsidRPr="001238A1">
              <w:t xml:space="preserve">Victorians </w:t>
            </w:r>
            <w:r w:rsidRPr="001238A1">
              <w:t>can expect</w:t>
            </w:r>
          </w:p>
          <w:p w14:paraId="64DCF5DE" w14:textId="402F95F1" w:rsidR="00D74E02" w:rsidRPr="001238A1" w:rsidRDefault="00BE0D50" w:rsidP="00D74E02">
            <w:pPr>
              <w:pStyle w:val="Body"/>
            </w:pPr>
            <w:r w:rsidRPr="001238A1">
              <w:t>I can</w:t>
            </w:r>
            <w:r w:rsidR="00D74E02" w:rsidRPr="001238A1">
              <w:t xml:space="preserve"> contact a phone service after doing an internet search. A</w:t>
            </w:r>
            <w:r w:rsidR="0FE85A08" w:rsidRPr="001238A1">
              <w:t xml:space="preserve">n </w:t>
            </w:r>
            <w:r w:rsidR="000A24F8" w:rsidRPr="001238A1">
              <w:t>AOD worker</w:t>
            </w:r>
            <w:r w:rsidR="00D74E02" w:rsidRPr="001238A1">
              <w:t xml:space="preserve"> will discuss what </w:t>
            </w:r>
            <w:r w:rsidRPr="001238A1">
              <w:t>I am</w:t>
            </w:r>
            <w:r w:rsidR="00D74E02" w:rsidRPr="001238A1">
              <w:t xml:space="preserve"> looking for. T</w:t>
            </w:r>
            <w:r w:rsidR="00FF6313" w:rsidRPr="001238A1">
              <w:t>hrough a brief assessment t</w:t>
            </w:r>
            <w:r w:rsidR="00D74E02" w:rsidRPr="001238A1">
              <w:t xml:space="preserve">he worker will </w:t>
            </w:r>
            <w:r w:rsidRPr="001238A1">
              <w:t>give me</w:t>
            </w:r>
            <w:r w:rsidR="00D74E02" w:rsidRPr="001238A1">
              <w:t xml:space="preserve"> information that meets </w:t>
            </w:r>
            <w:r w:rsidRPr="001238A1">
              <w:t>my</w:t>
            </w:r>
            <w:r w:rsidR="00D74E02" w:rsidRPr="001238A1">
              <w:t xml:space="preserve"> AOD</w:t>
            </w:r>
            <w:r w:rsidR="000A24F8" w:rsidRPr="001238A1">
              <w:t>-related</w:t>
            </w:r>
            <w:r w:rsidR="00D74E02" w:rsidRPr="001238A1">
              <w:t xml:space="preserve"> needs</w:t>
            </w:r>
            <w:r w:rsidR="00FF6313" w:rsidRPr="001238A1">
              <w:t xml:space="preserve"> to take the next step</w:t>
            </w:r>
            <w:r w:rsidR="00D74E02" w:rsidRPr="001238A1">
              <w:t>.</w:t>
            </w:r>
          </w:p>
        </w:tc>
      </w:tr>
    </w:tbl>
    <w:p w14:paraId="7BDC4A5C" w14:textId="565FFBE7" w:rsidR="00D31F6C" w:rsidRPr="001238A1" w:rsidRDefault="00257677" w:rsidP="00707C8E">
      <w:pPr>
        <w:pStyle w:val="Heading4"/>
      </w:pPr>
      <w:r w:rsidRPr="001238A1">
        <w:t xml:space="preserve">Actions to </w:t>
      </w:r>
      <w:r w:rsidR="001754C0" w:rsidRPr="001238A1">
        <w:t>achieve this</w:t>
      </w:r>
      <w:r w:rsidRPr="001238A1">
        <w:t xml:space="preserve"> objective</w:t>
      </w:r>
    </w:p>
    <w:p w14:paraId="698A88AC" w14:textId="4E0032AF" w:rsidR="006616C2" w:rsidRPr="001238A1" w:rsidRDefault="006616C2" w:rsidP="00924D37">
      <w:pPr>
        <w:pStyle w:val="Body"/>
        <w:keepNext/>
        <w:keepLines/>
      </w:pPr>
      <w:r w:rsidRPr="001238A1">
        <w:rPr>
          <w:b/>
          <w:bCs/>
        </w:rPr>
        <w:t>1.2.1</w:t>
      </w:r>
      <w:r w:rsidRPr="001238A1">
        <w:t xml:space="preserve"> Improve access to information, support and advice through a central information point for </w:t>
      </w:r>
      <w:r w:rsidR="00B86103" w:rsidRPr="001238A1">
        <w:t>all Victorians</w:t>
      </w:r>
      <w:r w:rsidRPr="001238A1">
        <w:t xml:space="preserve">. </w:t>
      </w:r>
    </w:p>
    <w:p w14:paraId="376C28AB" w14:textId="3B4FBC0A" w:rsidR="024CC4BF" w:rsidRPr="001238A1" w:rsidRDefault="024CC4BF" w:rsidP="00924D37">
      <w:pPr>
        <w:pStyle w:val="Body"/>
        <w:keepNext/>
        <w:keepLines/>
      </w:pPr>
      <w:r w:rsidRPr="001238A1">
        <w:rPr>
          <w:b/>
          <w:bCs/>
        </w:rPr>
        <w:t>1.2.2</w:t>
      </w:r>
      <w:r w:rsidRPr="001238A1">
        <w:t xml:space="preserve"> Improve access to accurate and up-to-date harm</w:t>
      </w:r>
      <w:r w:rsidR="00A60248" w:rsidRPr="001238A1">
        <w:t xml:space="preserve"> </w:t>
      </w:r>
      <w:r w:rsidRPr="001238A1">
        <w:t>reduction information</w:t>
      </w:r>
      <w:r w:rsidR="653A7CAF" w:rsidRPr="001238A1">
        <w:t>.</w:t>
      </w:r>
    </w:p>
    <w:p w14:paraId="416A0838" w14:textId="40572E25" w:rsidR="004C0B4D" w:rsidRPr="001238A1" w:rsidRDefault="1EA567AB" w:rsidP="00924D37">
      <w:pPr>
        <w:pStyle w:val="Body"/>
        <w:keepNext/>
        <w:keepLines/>
      </w:pPr>
      <w:r w:rsidRPr="001238A1">
        <w:rPr>
          <w:b/>
          <w:bCs/>
        </w:rPr>
        <w:t>1.2.</w:t>
      </w:r>
      <w:r w:rsidR="008F39B1" w:rsidRPr="001238A1">
        <w:rPr>
          <w:b/>
          <w:bCs/>
        </w:rPr>
        <w:t>3</w:t>
      </w:r>
      <w:r w:rsidRPr="001238A1">
        <w:t xml:space="preserve"> Review and </w:t>
      </w:r>
      <w:r w:rsidR="57432C71" w:rsidRPr="001238A1">
        <w:t>strengthen</w:t>
      </w:r>
      <w:r w:rsidRPr="001238A1">
        <w:t xml:space="preserve"> entry points into the AOD system to ensure timely access and support </w:t>
      </w:r>
      <w:r w:rsidR="00920723" w:rsidRPr="001238A1">
        <w:t xml:space="preserve">in </w:t>
      </w:r>
      <w:r w:rsidRPr="001238A1">
        <w:t>metro</w:t>
      </w:r>
      <w:r w:rsidR="0E5C1038" w:rsidRPr="001238A1">
        <w:t>politan</w:t>
      </w:r>
      <w:r w:rsidRPr="001238A1">
        <w:t xml:space="preserve">, </w:t>
      </w:r>
      <w:r w:rsidR="29F812DF" w:rsidRPr="001238A1">
        <w:t xml:space="preserve">regional </w:t>
      </w:r>
      <w:r w:rsidR="57432C71" w:rsidRPr="001238A1">
        <w:t xml:space="preserve">and </w:t>
      </w:r>
      <w:r w:rsidR="29F812DF" w:rsidRPr="001238A1">
        <w:t>r</w:t>
      </w:r>
      <w:r w:rsidR="00737052" w:rsidRPr="001238A1">
        <w:t>ural</w:t>
      </w:r>
      <w:r w:rsidR="29F812DF" w:rsidRPr="001238A1">
        <w:t xml:space="preserve"> </w:t>
      </w:r>
      <w:r w:rsidRPr="001238A1">
        <w:t>communities</w:t>
      </w:r>
      <w:r w:rsidR="7B0AF47B" w:rsidRPr="001238A1">
        <w:t>.</w:t>
      </w:r>
    </w:p>
    <w:p w14:paraId="061B650C" w14:textId="749339D5" w:rsidR="000E1A25" w:rsidRPr="001238A1" w:rsidRDefault="004C0B4D" w:rsidP="00924D37">
      <w:pPr>
        <w:pStyle w:val="Body"/>
        <w:keepNext/>
        <w:keepLines/>
      </w:pPr>
      <w:r w:rsidRPr="001238A1">
        <w:rPr>
          <w:b/>
          <w:bCs/>
        </w:rPr>
        <w:t>1.</w:t>
      </w:r>
      <w:r w:rsidR="001925F7" w:rsidRPr="001238A1">
        <w:rPr>
          <w:b/>
          <w:bCs/>
        </w:rPr>
        <w:t>2.</w:t>
      </w:r>
      <w:r w:rsidR="008F39B1" w:rsidRPr="001238A1">
        <w:rPr>
          <w:b/>
          <w:bCs/>
        </w:rPr>
        <w:t>4</w:t>
      </w:r>
      <w:r w:rsidRPr="001238A1">
        <w:rPr>
          <w:b/>
          <w:bCs/>
        </w:rPr>
        <w:t xml:space="preserve"> </w:t>
      </w:r>
      <w:r w:rsidRPr="001238A1">
        <w:t>Embed new supports to improve service navigation within and across systems for an improved consumer experience</w:t>
      </w:r>
      <w:r w:rsidR="007C162A" w:rsidRPr="001238A1">
        <w:t>.</w:t>
      </w:r>
    </w:p>
    <w:p w14:paraId="688E13EF" w14:textId="77777777" w:rsidR="009206FD" w:rsidRDefault="4020B9C8" w:rsidP="00924D37">
      <w:pPr>
        <w:pStyle w:val="Body"/>
        <w:keepNext/>
        <w:keepLines/>
      </w:pPr>
      <w:r w:rsidRPr="001238A1">
        <w:rPr>
          <w:b/>
          <w:bCs/>
        </w:rPr>
        <w:t>1.2.</w:t>
      </w:r>
      <w:r w:rsidR="008F39B1" w:rsidRPr="001238A1">
        <w:rPr>
          <w:b/>
          <w:bCs/>
        </w:rPr>
        <w:t>5</w:t>
      </w:r>
      <w:r w:rsidRPr="001238A1">
        <w:rPr>
          <w:b/>
          <w:bCs/>
        </w:rPr>
        <w:t xml:space="preserve"> </w:t>
      </w:r>
      <w:r w:rsidRPr="001238A1">
        <w:t>Strengthen access to the pharmacotherapy system to enable consistent, timely and quality treatment.</w:t>
      </w:r>
    </w:p>
    <w:p w14:paraId="2F2F27D0" w14:textId="30E361F1" w:rsidR="00CA1579" w:rsidRPr="001238A1" w:rsidRDefault="5EBC37F3" w:rsidP="5459D9F9">
      <w:pPr>
        <w:pStyle w:val="Heading2"/>
      </w:pPr>
      <w:bookmarkStart w:id="33" w:name="_Toc214899781"/>
      <w:r w:rsidRPr="001238A1">
        <w:t>Focus area 2</w:t>
      </w:r>
      <w:r w:rsidR="00481506" w:rsidRPr="001238A1">
        <w:t>:</w:t>
      </w:r>
      <w:r w:rsidRPr="001238A1">
        <w:t xml:space="preserve"> </w:t>
      </w:r>
      <w:r w:rsidR="5BB6DE17" w:rsidRPr="001238A1">
        <w:t xml:space="preserve">Harm reduction, </w:t>
      </w:r>
      <w:r w:rsidR="3643C73B" w:rsidRPr="001238A1">
        <w:t>treatment</w:t>
      </w:r>
      <w:r w:rsidRPr="001238A1">
        <w:t xml:space="preserve"> and system design</w:t>
      </w:r>
      <w:bookmarkEnd w:id="33"/>
    </w:p>
    <w:p w14:paraId="5DA995FC" w14:textId="495F508A" w:rsidR="00A54563" w:rsidRPr="001238A1" w:rsidRDefault="00A54563" w:rsidP="00A54563">
      <w:pPr>
        <w:pStyle w:val="Heading3"/>
      </w:pPr>
      <w:r w:rsidRPr="001238A1">
        <w:t>Objective 2.1</w:t>
      </w:r>
      <w:r w:rsidR="00481506" w:rsidRPr="001238A1">
        <w:t>:</w:t>
      </w:r>
      <w:r w:rsidRPr="001238A1">
        <w:t xml:space="preserve"> Victorians can access effective harm reduction services to reduce fatal overdose and other </w:t>
      </w:r>
      <w:r w:rsidR="00872F3E" w:rsidRPr="001238A1">
        <w:t>AOD-</w:t>
      </w:r>
      <w:r w:rsidRPr="001238A1">
        <w:t>related harms</w:t>
      </w:r>
    </w:p>
    <w:p w14:paraId="4DEBC8E0" w14:textId="5DB92CE1" w:rsidR="00A54563" w:rsidRPr="001238A1" w:rsidRDefault="00A54563" w:rsidP="00844BFF">
      <w:pPr>
        <w:pStyle w:val="Heading4"/>
      </w:pPr>
      <w:r w:rsidRPr="001238A1">
        <w:t xml:space="preserve">Why </w:t>
      </w:r>
      <w:r w:rsidR="00A2095F" w:rsidRPr="001238A1">
        <w:t>this</w:t>
      </w:r>
      <w:r w:rsidRPr="001238A1">
        <w:t xml:space="preserve"> </w:t>
      </w:r>
      <w:r w:rsidR="00481506" w:rsidRPr="001238A1">
        <w:t xml:space="preserve">is </w:t>
      </w:r>
      <w:r w:rsidRPr="001238A1">
        <w:t>important</w:t>
      </w:r>
    </w:p>
    <w:p w14:paraId="39BC7557" w14:textId="1B7DFD9C" w:rsidR="00481506" w:rsidRPr="001238A1" w:rsidRDefault="00A54563" w:rsidP="00A54563">
      <w:pPr>
        <w:pStyle w:val="Body"/>
      </w:pPr>
      <w:r w:rsidRPr="001238A1">
        <w:t xml:space="preserve">Overdose </w:t>
      </w:r>
      <w:r w:rsidR="002836DB" w:rsidRPr="001238A1">
        <w:t xml:space="preserve">is </w:t>
      </w:r>
      <w:r w:rsidRPr="001238A1">
        <w:t xml:space="preserve">a </w:t>
      </w:r>
      <w:r w:rsidR="002836DB" w:rsidRPr="001238A1">
        <w:t>major</w:t>
      </w:r>
      <w:r w:rsidRPr="001238A1">
        <w:t xml:space="preserve"> cause of </w:t>
      </w:r>
      <w:r w:rsidR="002836DB" w:rsidRPr="001238A1">
        <w:t xml:space="preserve">preventable </w:t>
      </w:r>
      <w:r w:rsidRPr="001238A1">
        <w:t>death</w:t>
      </w:r>
      <w:r w:rsidR="00065FBE" w:rsidRPr="001238A1">
        <w:t>.</w:t>
      </w:r>
      <w:r w:rsidR="009654E0" w:rsidRPr="001238A1">
        <w:fldChar w:fldCharType="begin"/>
      </w:r>
      <w:r w:rsidR="009654E0" w:rsidRPr="001238A1">
        <w:instrText xml:space="preserve"> NOTEREF _Ref191567166 \f \h </w:instrText>
      </w:r>
      <w:r w:rsidR="00922C04" w:rsidRPr="001238A1">
        <w:instrText xml:space="preserve"> \* MERGEFORMAT </w:instrText>
      </w:r>
      <w:r w:rsidR="009654E0" w:rsidRPr="001238A1">
        <w:fldChar w:fldCharType="separate"/>
      </w:r>
      <w:r w:rsidR="00E40587" w:rsidRPr="001238A1">
        <w:rPr>
          <w:rStyle w:val="EndnoteReference"/>
        </w:rPr>
        <w:t>14</w:t>
      </w:r>
      <w:r w:rsidR="009654E0" w:rsidRPr="001238A1">
        <w:fldChar w:fldCharType="end"/>
      </w:r>
      <w:r w:rsidR="00065FBE" w:rsidRPr="001238A1">
        <w:t xml:space="preserve"> I</w:t>
      </w:r>
      <w:r w:rsidR="000F290A" w:rsidRPr="001238A1">
        <w:t>n 202</w:t>
      </w:r>
      <w:r w:rsidR="00AF4B08">
        <w:t>4</w:t>
      </w:r>
      <w:r w:rsidR="000F290A" w:rsidRPr="001238A1">
        <w:t xml:space="preserve"> </w:t>
      </w:r>
      <w:r w:rsidR="00DA6001" w:rsidRPr="001238A1">
        <w:t>there were 5</w:t>
      </w:r>
      <w:r w:rsidR="00AF4B08">
        <w:t>84</w:t>
      </w:r>
      <w:r w:rsidR="00DA6001" w:rsidRPr="001238A1">
        <w:t xml:space="preserve"> </w:t>
      </w:r>
      <w:r w:rsidR="00222EE0" w:rsidRPr="001238A1">
        <w:t>Victorian overdose deaths</w:t>
      </w:r>
      <w:r w:rsidRPr="001238A1">
        <w:rPr>
          <w:bCs/>
        </w:rPr>
        <w:t>.</w:t>
      </w:r>
      <w:r w:rsidR="00900466" w:rsidRPr="001238A1">
        <w:rPr>
          <w:bCs/>
        </w:rPr>
        <w:fldChar w:fldCharType="begin"/>
      </w:r>
      <w:r w:rsidR="00900466" w:rsidRPr="001238A1">
        <w:rPr>
          <w:bCs/>
        </w:rPr>
        <w:instrText xml:space="preserve"> NOTEREF _Ref191466470 \f \h </w:instrText>
      </w:r>
      <w:r w:rsidR="00922C04" w:rsidRPr="001238A1">
        <w:rPr>
          <w:bCs/>
        </w:rPr>
        <w:instrText xml:space="preserve"> \* MERGEFORMAT </w:instrText>
      </w:r>
      <w:r w:rsidR="00900466" w:rsidRPr="001238A1">
        <w:rPr>
          <w:bCs/>
        </w:rPr>
      </w:r>
      <w:r w:rsidR="00900466" w:rsidRPr="001238A1">
        <w:rPr>
          <w:bCs/>
        </w:rPr>
        <w:fldChar w:fldCharType="separate"/>
      </w:r>
      <w:r w:rsidR="00E40587" w:rsidRPr="001238A1">
        <w:rPr>
          <w:rStyle w:val="EndnoteReference"/>
        </w:rPr>
        <w:t>6</w:t>
      </w:r>
      <w:r w:rsidR="00900466" w:rsidRPr="001238A1">
        <w:rPr>
          <w:bCs/>
        </w:rPr>
        <w:fldChar w:fldCharType="end"/>
      </w:r>
      <w:r w:rsidRPr="001238A1">
        <w:t xml:space="preserve"> </w:t>
      </w:r>
    </w:p>
    <w:p w14:paraId="7B1AC37A" w14:textId="491C8EB1" w:rsidR="00481506" w:rsidRPr="00273DCA" w:rsidRDefault="00A60248" w:rsidP="00A54563">
      <w:pPr>
        <w:pStyle w:val="Body"/>
      </w:pPr>
      <w:r w:rsidRPr="001238A1">
        <w:t>F</w:t>
      </w:r>
      <w:r w:rsidR="00A7586F" w:rsidRPr="001238A1">
        <w:t xml:space="preserve">atal </w:t>
      </w:r>
      <w:r w:rsidR="00A54563" w:rsidRPr="001238A1">
        <w:t xml:space="preserve">overdose </w:t>
      </w:r>
      <w:r w:rsidR="00A54563" w:rsidRPr="00273DCA">
        <w:t xml:space="preserve">and </w:t>
      </w:r>
      <w:r w:rsidR="003C733D" w:rsidRPr="00273DCA">
        <w:t>AOD</w:t>
      </w:r>
      <w:r w:rsidR="00752F1E" w:rsidRPr="00273DCA">
        <w:t>-</w:t>
      </w:r>
      <w:r w:rsidR="00A54563" w:rsidRPr="00273DCA">
        <w:t xml:space="preserve">related harms can be </w:t>
      </w:r>
      <w:r w:rsidR="00A41B59" w:rsidRPr="00273DCA">
        <w:t>reduced</w:t>
      </w:r>
      <w:r w:rsidR="00481506" w:rsidRPr="00273DCA">
        <w:t>.</w:t>
      </w:r>
      <w:r w:rsidR="00A54563" w:rsidRPr="00273DCA">
        <w:t xml:space="preserve"> </w:t>
      </w:r>
      <w:r w:rsidR="00752F1E" w:rsidRPr="00273DCA">
        <w:t>We can do this with</w:t>
      </w:r>
      <w:r w:rsidR="00481506" w:rsidRPr="00273DCA">
        <w:t>:</w:t>
      </w:r>
    </w:p>
    <w:p w14:paraId="606DACA3" w14:textId="6FA55A8E" w:rsidR="007126AD" w:rsidRPr="00273DCA" w:rsidRDefault="00DD0939" w:rsidP="006C6A5F">
      <w:pPr>
        <w:pStyle w:val="Bullet1"/>
      </w:pPr>
      <w:r w:rsidRPr="00273DCA">
        <w:t xml:space="preserve">evidence-based </w:t>
      </w:r>
      <w:r w:rsidR="007126AD" w:rsidRPr="00273DCA">
        <w:t>policy and</w:t>
      </w:r>
      <w:r w:rsidR="002F7835" w:rsidRPr="00273DCA">
        <w:t xml:space="preserve"> legislative</w:t>
      </w:r>
      <w:r w:rsidR="00C0090B" w:rsidRPr="00273DCA">
        <w:t xml:space="preserve"> direction</w:t>
      </w:r>
      <w:r w:rsidR="007126AD" w:rsidRPr="00273DCA">
        <w:t xml:space="preserve"> </w:t>
      </w:r>
    </w:p>
    <w:p w14:paraId="7E3768E0" w14:textId="7F830542" w:rsidR="0080715E" w:rsidRPr="00273DCA" w:rsidRDefault="00D43B0E" w:rsidP="006C6A5F">
      <w:pPr>
        <w:pStyle w:val="Bullet1"/>
      </w:pPr>
      <w:r w:rsidRPr="00273DCA">
        <w:t>a coordinated response</w:t>
      </w:r>
      <w:r w:rsidR="00A453A5" w:rsidRPr="00273DCA">
        <w:t xml:space="preserve"> to </w:t>
      </w:r>
      <w:r w:rsidR="00127B14" w:rsidRPr="00273DCA">
        <w:t xml:space="preserve">prevention </w:t>
      </w:r>
      <w:r w:rsidR="00F73E36" w:rsidRPr="00273DCA">
        <w:t>and early intervention</w:t>
      </w:r>
    </w:p>
    <w:p w14:paraId="1878FD0E" w14:textId="61831E89" w:rsidR="00481506" w:rsidRPr="00273DCA" w:rsidRDefault="00A54563" w:rsidP="006C6A5F">
      <w:pPr>
        <w:pStyle w:val="Bullet1"/>
      </w:pPr>
      <w:r w:rsidRPr="00273DCA">
        <w:t>strong</w:t>
      </w:r>
      <w:r w:rsidR="00481506" w:rsidRPr="00273DCA">
        <w:t>,</w:t>
      </w:r>
      <w:r w:rsidRPr="00273DCA">
        <w:t xml:space="preserve"> health-focused approaches to harm reduction</w:t>
      </w:r>
    </w:p>
    <w:p w14:paraId="0E618632" w14:textId="3BF5E533" w:rsidR="00481506" w:rsidRPr="00273DCA" w:rsidRDefault="00A54563" w:rsidP="006C6A5F">
      <w:pPr>
        <w:pStyle w:val="Bullet1"/>
      </w:pPr>
      <w:r w:rsidRPr="00273DCA">
        <w:t xml:space="preserve">access to </w:t>
      </w:r>
      <w:r w:rsidR="00A914AB" w:rsidRPr="00273DCA">
        <w:t xml:space="preserve">harm reduction and treatment </w:t>
      </w:r>
      <w:r w:rsidRPr="00273DCA">
        <w:t>services and suppo</w:t>
      </w:r>
      <w:r w:rsidR="007E14F1" w:rsidRPr="00273DCA">
        <w:t>rt</w:t>
      </w:r>
    </w:p>
    <w:p w14:paraId="5A050D30" w14:textId="36BD85FF" w:rsidR="00481506" w:rsidRPr="00273DCA" w:rsidRDefault="00A54563" w:rsidP="006C6A5F">
      <w:pPr>
        <w:pStyle w:val="Bullet1"/>
      </w:pPr>
      <w:r w:rsidRPr="00273DCA">
        <w:t xml:space="preserve">resilience to the </w:t>
      </w:r>
      <w:r w:rsidR="00425F86" w:rsidRPr="00273DCA">
        <w:t xml:space="preserve">volatile </w:t>
      </w:r>
      <w:r w:rsidRPr="00273DCA">
        <w:t xml:space="preserve">landscape of </w:t>
      </w:r>
      <w:r w:rsidR="00BC1531" w:rsidRPr="00273DCA">
        <w:t>AOD</w:t>
      </w:r>
      <w:r w:rsidRPr="00273DCA">
        <w:t>, including the emergence of novel substances.</w:t>
      </w:r>
    </w:p>
    <w:p w14:paraId="2C17043B" w14:textId="7A799C44" w:rsidR="001E679C" w:rsidRPr="00273DCA" w:rsidRDefault="00C70F7C" w:rsidP="0060088B">
      <w:pPr>
        <w:pStyle w:val="Bodyafterbullets"/>
      </w:pPr>
      <w:r w:rsidRPr="00273DCA">
        <w:t xml:space="preserve">Harm reduction policies, programs, practices and philosophies aim to minimise the negative health, social and legal impacts associated with drug use, drug policies and drug laws. </w:t>
      </w:r>
    </w:p>
    <w:p w14:paraId="01BCFE9A" w14:textId="1C9E3536" w:rsidR="004A797C" w:rsidRPr="00273DCA" w:rsidRDefault="00C70F7C" w:rsidP="0060088B">
      <w:pPr>
        <w:pStyle w:val="Bodyafterbullets"/>
      </w:pPr>
      <w:r w:rsidRPr="00273DCA">
        <w:t>Harm reduction approaches are used across the AOD system</w:t>
      </w:r>
      <w:r w:rsidR="00E7264B">
        <w:t>,</w:t>
      </w:r>
      <w:r w:rsidR="003B6308" w:rsidRPr="00273DCA">
        <w:t xml:space="preserve"> which</w:t>
      </w:r>
      <w:r w:rsidR="00A54563" w:rsidRPr="00273DCA">
        <w:t xml:space="preserve"> is important to </w:t>
      </w:r>
      <w:r w:rsidR="003A0B2B" w:rsidRPr="00273DCA">
        <w:t>mitigate</w:t>
      </w:r>
      <w:r w:rsidR="00A54563" w:rsidRPr="00273DCA">
        <w:t xml:space="preserve"> emerging risks</w:t>
      </w:r>
      <w:r w:rsidR="00D14E76" w:rsidRPr="00273DCA">
        <w:t xml:space="preserve"> and </w:t>
      </w:r>
      <w:r w:rsidR="00F22231" w:rsidRPr="00273DCA">
        <w:t>evolving patterns of AOD use and availability</w:t>
      </w:r>
      <w:r w:rsidR="00752F1E" w:rsidRPr="00273DCA">
        <w:t xml:space="preserve">. These </w:t>
      </w:r>
      <w:r w:rsidR="00752F1E" w:rsidRPr="00273DCA">
        <w:lastRenderedPageBreak/>
        <w:t>include</w:t>
      </w:r>
      <w:r w:rsidR="00A54563" w:rsidRPr="00273DCA">
        <w:t xml:space="preserve"> potent synthetic </w:t>
      </w:r>
      <w:r w:rsidR="00AA3BDC" w:rsidRPr="00273DCA">
        <w:t>substances, including opioids,</w:t>
      </w:r>
      <w:r w:rsidR="00A54563" w:rsidRPr="00273DCA">
        <w:t xml:space="preserve"> </w:t>
      </w:r>
      <w:r w:rsidR="00752F1E" w:rsidRPr="00273DCA">
        <w:t xml:space="preserve">that </w:t>
      </w:r>
      <w:r w:rsidR="00A54563" w:rsidRPr="00273DCA">
        <w:t xml:space="preserve">have </w:t>
      </w:r>
      <w:r w:rsidR="00C93A28" w:rsidRPr="00273DCA">
        <w:t xml:space="preserve">had </w:t>
      </w:r>
      <w:r w:rsidR="00A54563" w:rsidRPr="00273DCA">
        <w:t xml:space="preserve">devastating impacts on communities around the world. </w:t>
      </w:r>
    </w:p>
    <w:p w14:paraId="6F6464C6" w14:textId="58BB3E21" w:rsidR="00752F1E" w:rsidRPr="00273DCA" w:rsidRDefault="16CFB92D" w:rsidP="109092D0">
      <w:pPr>
        <w:pStyle w:val="Body"/>
      </w:pPr>
      <w:r w:rsidRPr="00273DCA">
        <w:t>Harm</w:t>
      </w:r>
      <w:r w:rsidR="00CD22F1" w:rsidRPr="00273DCA">
        <w:t xml:space="preserve"> </w:t>
      </w:r>
      <w:r w:rsidRPr="00273DCA">
        <w:t xml:space="preserve">reduction </w:t>
      </w:r>
      <w:r w:rsidR="00FE23D8" w:rsidRPr="00273DCA">
        <w:t>initiatives</w:t>
      </w:r>
      <w:r w:rsidRPr="00273DCA">
        <w:t xml:space="preserve"> aim to</w:t>
      </w:r>
      <w:r w:rsidRPr="00273DCA" w:rsidDel="00391A03">
        <w:t xml:space="preserve"> </w:t>
      </w:r>
      <w:r w:rsidRPr="00273DCA">
        <w:t xml:space="preserve">minimise negative consequences associated with </w:t>
      </w:r>
      <w:r w:rsidR="0B286076" w:rsidRPr="00273DCA">
        <w:t xml:space="preserve">substance </w:t>
      </w:r>
      <w:r w:rsidRPr="00273DCA">
        <w:t xml:space="preserve">use. They focus on positive change and on working with people without judgement, coercion, discrimination or requiring that people stop using drugs as a condition of </w:t>
      </w:r>
      <w:r w:rsidR="00BC1531" w:rsidRPr="00273DCA">
        <w:t xml:space="preserve">providing </w:t>
      </w:r>
      <w:r w:rsidRPr="00273DCA">
        <w:t>support.</w:t>
      </w:r>
      <w:bookmarkStart w:id="34" w:name="_Ref190683183"/>
      <w:r w:rsidR="00A54563" w:rsidRPr="00273DCA">
        <w:rPr>
          <w:rStyle w:val="EndnoteReference"/>
        </w:rPr>
        <w:endnoteReference w:id="28"/>
      </w:r>
      <w:bookmarkEnd w:id="34"/>
      <w:r w:rsidRPr="00273DCA">
        <w:t xml:space="preserve"> </w:t>
      </w:r>
    </w:p>
    <w:p w14:paraId="6E6C163A" w14:textId="30F9CB0A" w:rsidR="00A54563" w:rsidRPr="00273DCA" w:rsidRDefault="16CFB92D" w:rsidP="109092D0">
      <w:pPr>
        <w:pStyle w:val="Body"/>
        <w:rPr>
          <w:rStyle w:val="EndnoteReference"/>
        </w:rPr>
      </w:pPr>
      <w:r w:rsidRPr="00273DCA">
        <w:t>Harm reduction is cost-effective</w:t>
      </w:r>
      <w:r w:rsidR="00CD22F1" w:rsidRPr="00273DCA">
        <w:t xml:space="preserve"> and</w:t>
      </w:r>
      <w:r w:rsidRPr="00273DCA">
        <w:t xml:space="preserve"> </w:t>
      </w:r>
      <w:proofErr w:type="gramStart"/>
      <w:r w:rsidRPr="00273DCA">
        <w:t>evidence</w:t>
      </w:r>
      <w:r w:rsidR="005B62F3" w:rsidRPr="00273DCA">
        <w:t>-</w:t>
      </w:r>
      <w:r w:rsidR="00752F1E" w:rsidRPr="00273DCA">
        <w:t>based</w:t>
      </w:r>
      <w:proofErr w:type="gramEnd"/>
      <w:r w:rsidR="00752F1E" w:rsidRPr="00273DCA">
        <w:t xml:space="preserve">. It </w:t>
      </w:r>
      <w:r w:rsidR="00CD22F1" w:rsidRPr="00273DCA">
        <w:t>is</w:t>
      </w:r>
      <w:r w:rsidRPr="00273DCA">
        <w:t xml:space="preserve"> proven to have a positive impact on individual and community health.</w:t>
      </w:r>
      <w:r w:rsidR="004841BA" w:rsidRPr="00273DCA">
        <w:rPr>
          <w:bCs/>
        </w:rPr>
        <w:fldChar w:fldCharType="begin"/>
      </w:r>
      <w:r w:rsidR="004841BA" w:rsidRPr="00273DCA">
        <w:rPr>
          <w:bCs/>
        </w:rPr>
        <w:instrText xml:space="preserve"> NOTEREF _Ref190683183 \f \h </w:instrText>
      </w:r>
      <w:r w:rsidR="00922C04" w:rsidRPr="00273DCA">
        <w:rPr>
          <w:bCs/>
        </w:rPr>
        <w:instrText xml:space="preserve"> \* MERGEFORMAT </w:instrText>
      </w:r>
      <w:r w:rsidR="004841BA" w:rsidRPr="00273DCA">
        <w:rPr>
          <w:bCs/>
        </w:rPr>
      </w:r>
      <w:r w:rsidR="004841BA" w:rsidRPr="00273DCA">
        <w:rPr>
          <w:bCs/>
        </w:rPr>
        <w:fldChar w:fldCharType="separate"/>
      </w:r>
      <w:r w:rsidR="00E40587" w:rsidRPr="00273DCA">
        <w:rPr>
          <w:rStyle w:val="EndnoteReference"/>
        </w:rPr>
        <w:t>27</w:t>
      </w:r>
      <w:r w:rsidR="004841BA" w:rsidRPr="00273DCA">
        <w:rPr>
          <w:bCs/>
        </w:rPr>
        <w:fldChar w:fldCharType="end"/>
      </w:r>
      <w:r w:rsidR="00D2531B" w:rsidRPr="00273DCA">
        <w:rPr>
          <w:bCs/>
        </w:rPr>
        <w:t xml:space="preserve"> Harm reduction </w:t>
      </w:r>
      <w:r w:rsidR="00002C4E" w:rsidRPr="00273DCA">
        <w:rPr>
          <w:bCs/>
        </w:rPr>
        <w:t xml:space="preserve">can be </w:t>
      </w:r>
      <w:r w:rsidR="00BD104D" w:rsidRPr="00273DCA">
        <w:rPr>
          <w:bCs/>
        </w:rPr>
        <w:t>targeted</w:t>
      </w:r>
      <w:r w:rsidR="00E7264B">
        <w:rPr>
          <w:bCs/>
        </w:rPr>
        <w:t>,</w:t>
      </w:r>
      <w:r w:rsidR="00BD104D" w:rsidRPr="00273DCA">
        <w:rPr>
          <w:bCs/>
        </w:rPr>
        <w:t xml:space="preserve"> </w:t>
      </w:r>
      <w:r w:rsidR="00395C82" w:rsidRPr="00273DCA">
        <w:rPr>
          <w:bCs/>
        </w:rPr>
        <w:t>standalone</w:t>
      </w:r>
      <w:r w:rsidR="00BD104D" w:rsidRPr="00273DCA">
        <w:rPr>
          <w:bCs/>
        </w:rPr>
        <w:t xml:space="preserve"> initiatives or</w:t>
      </w:r>
      <w:r w:rsidR="00884B00">
        <w:rPr>
          <w:bCs/>
        </w:rPr>
        <w:t xml:space="preserve"> it can be</w:t>
      </w:r>
      <w:r w:rsidR="00BD104D" w:rsidRPr="00273DCA">
        <w:rPr>
          <w:bCs/>
        </w:rPr>
        <w:t xml:space="preserve"> integrated within </w:t>
      </w:r>
      <w:r w:rsidR="00236637" w:rsidRPr="00273DCA">
        <w:rPr>
          <w:bCs/>
        </w:rPr>
        <w:t>early intervention</w:t>
      </w:r>
      <w:r w:rsidR="00884B00">
        <w:rPr>
          <w:bCs/>
        </w:rPr>
        <w:t xml:space="preserve"> and</w:t>
      </w:r>
      <w:r w:rsidR="00236637" w:rsidRPr="00273DCA">
        <w:rPr>
          <w:bCs/>
        </w:rPr>
        <w:t xml:space="preserve"> treatment or combined in response to intersecting issues such as </w:t>
      </w:r>
      <w:r w:rsidR="00E3459F" w:rsidRPr="00273DCA">
        <w:rPr>
          <w:bCs/>
        </w:rPr>
        <w:t>family and sexual violence.</w:t>
      </w:r>
    </w:p>
    <w:p w14:paraId="65DA27EB" w14:textId="7550A469" w:rsidR="00A54563" w:rsidRPr="00273DCA" w:rsidRDefault="00A54563" w:rsidP="5459D9F9">
      <w:pPr>
        <w:pStyle w:val="Body"/>
      </w:pPr>
      <w:r w:rsidRPr="00273DCA">
        <w:t xml:space="preserve">The Victorian Government </w:t>
      </w:r>
      <w:r w:rsidR="00B979D4" w:rsidRPr="00273DCA">
        <w:t xml:space="preserve">is </w:t>
      </w:r>
      <w:r w:rsidRPr="00273DCA">
        <w:t>committed to harm reduction</w:t>
      </w:r>
      <w:r w:rsidR="00752F1E" w:rsidRPr="00273DCA">
        <w:t>.</w:t>
      </w:r>
      <w:r w:rsidRPr="00273DCA">
        <w:t xml:space="preserve"> </w:t>
      </w:r>
      <w:r w:rsidR="00752F1E" w:rsidRPr="00273DCA">
        <w:t xml:space="preserve">We </w:t>
      </w:r>
      <w:r w:rsidRPr="00273DCA">
        <w:t xml:space="preserve">recognise its importance </w:t>
      </w:r>
      <w:r w:rsidR="00CA72E2" w:rsidRPr="00273DCA">
        <w:t xml:space="preserve">to </w:t>
      </w:r>
      <w:r w:rsidR="00752F1E" w:rsidRPr="00273DCA">
        <w:t xml:space="preserve">reducing </w:t>
      </w:r>
      <w:r w:rsidRPr="00273DCA">
        <w:t xml:space="preserve">fatal overdose </w:t>
      </w:r>
      <w:r w:rsidR="008C01F7" w:rsidRPr="00273DCA">
        <w:t xml:space="preserve">and non-fatal </w:t>
      </w:r>
      <w:r w:rsidR="0069433E" w:rsidRPr="00273DCA">
        <w:t xml:space="preserve">drug harms </w:t>
      </w:r>
      <w:r w:rsidR="007844B8" w:rsidRPr="00273DCA">
        <w:t xml:space="preserve">in our </w:t>
      </w:r>
      <w:r w:rsidR="009E6A29" w:rsidRPr="00273DCA">
        <w:t>community</w:t>
      </w:r>
      <w:r w:rsidRPr="00273DCA">
        <w:t xml:space="preserve">. </w:t>
      </w:r>
    </w:p>
    <w:p w14:paraId="7D3A5A2E" w14:textId="7621B0B0" w:rsidR="00A54563" w:rsidRPr="00273DCA" w:rsidRDefault="00752F1E" w:rsidP="00F21461">
      <w:pPr>
        <w:pStyle w:val="Heading4"/>
      </w:pPr>
      <w:r w:rsidRPr="00273DCA">
        <w:t>C</w:t>
      </w:r>
      <w:r w:rsidR="00A54563" w:rsidRPr="00273DCA">
        <w:t>urrent state</w:t>
      </w:r>
    </w:p>
    <w:p w14:paraId="2484CBC8" w14:textId="300544A7" w:rsidR="00752F1E" w:rsidRPr="001238A1" w:rsidRDefault="4238794F" w:rsidP="00A54563">
      <w:pPr>
        <w:pStyle w:val="Body"/>
      </w:pPr>
      <w:r w:rsidRPr="00273DCA">
        <w:t xml:space="preserve">The </w:t>
      </w:r>
      <w:r w:rsidR="00A54563" w:rsidRPr="00273DCA">
        <w:t xml:space="preserve">Victorian Government funds a range of </w:t>
      </w:r>
      <w:r w:rsidR="0055762F" w:rsidRPr="00273DCA">
        <w:t>targeted</w:t>
      </w:r>
      <w:r w:rsidR="00602C75" w:rsidRPr="00273DCA">
        <w:t xml:space="preserve"> </w:t>
      </w:r>
      <w:r w:rsidR="00A54563" w:rsidRPr="00273DCA">
        <w:t>harm reduction services and supports. This includes long</w:t>
      </w:r>
      <w:r w:rsidR="002C48D2" w:rsidRPr="00273DCA">
        <w:t xml:space="preserve">standing </w:t>
      </w:r>
      <w:r w:rsidR="00A54563" w:rsidRPr="00273DCA">
        <w:t>programs such as needle and syringe programs, take-home naloxone, outreach services</w:t>
      </w:r>
      <w:r w:rsidR="000C4F8F" w:rsidRPr="00273DCA">
        <w:t>, peer support and advocacy</w:t>
      </w:r>
      <w:r w:rsidR="00A54563" w:rsidRPr="00273DCA">
        <w:t>.</w:t>
      </w:r>
      <w:r w:rsidR="00A54563" w:rsidRPr="001238A1">
        <w:t xml:space="preserve"> </w:t>
      </w:r>
    </w:p>
    <w:p w14:paraId="60FEA24A" w14:textId="6CD91E5D" w:rsidR="00752F1E" w:rsidRPr="001238A1" w:rsidRDefault="00067910" w:rsidP="00A54563">
      <w:pPr>
        <w:pStyle w:val="Body"/>
      </w:pPr>
      <w:r w:rsidRPr="001238A1">
        <w:t xml:space="preserve">In recent years, </w:t>
      </w:r>
      <w:r w:rsidR="00752F1E" w:rsidRPr="001238A1">
        <w:t>we have funded</w:t>
      </w:r>
      <w:r w:rsidR="00A54563" w:rsidRPr="001238A1">
        <w:t xml:space="preserve"> new </w:t>
      </w:r>
      <w:r w:rsidR="00CC1697" w:rsidRPr="001238A1">
        <w:t xml:space="preserve">initiatives </w:t>
      </w:r>
      <w:r w:rsidR="00A54563" w:rsidRPr="001238A1">
        <w:t>and enhancements, including</w:t>
      </w:r>
      <w:r w:rsidR="00752F1E" w:rsidRPr="001238A1">
        <w:t>:</w:t>
      </w:r>
    </w:p>
    <w:p w14:paraId="79236688" w14:textId="3B7E372F" w:rsidR="00752F1E" w:rsidRPr="001238A1" w:rsidRDefault="00A54563" w:rsidP="006C6A5F">
      <w:pPr>
        <w:pStyle w:val="Bullet1"/>
      </w:pPr>
      <w:r w:rsidRPr="001238A1">
        <w:t xml:space="preserve">overdose prevention initiatives such as the </w:t>
      </w:r>
      <w:r w:rsidR="00BC1531" w:rsidRPr="001238A1">
        <w:t>m</w:t>
      </w:r>
      <w:r w:rsidRPr="001238A1">
        <w:t xml:space="preserve">edically </w:t>
      </w:r>
      <w:r w:rsidR="00BC1531" w:rsidRPr="001238A1">
        <w:t>s</w:t>
      </w:r>
      <w:r w:rsidRPr="001238A1">
        <w:t xml:space="preserve">upervised </w:t>
      </w:r>
      <w:r w:rsidR="00BC1531" w:rsidRPr="001238A1">
        <w:t>i</w:t>
      </w:r>
      <w:r w:rsidRPr="001238A1">
        <w:t xml:space="preserve">njecting </w:t>
      </w:r>
      <w:r w:rsidR="00BC1531" w:rsidRPr="001238A1">
        <w:t>r</w:t>
      </w:r>
      <w:r w:rsidRPr="001238A1">
        <w:t>oom in North Richmond</w:t>
      </w:r>
    </w:p>
    <w:p w14:paraId="577D2ECC" w14:textId="6B949815" w:rsidR="00752F1E" w:rsidRPr="001238A1" w:rsidRDefault="000B3787" w:rsidP="006C6A5F">
      <w:pPr>
        <w:pStyle w:val="Bullet1"/>
      </w:pPr>
      <w:r w:rsidRPr="001238A1">
        <w:t>a</w:t>
      </w:r>
      <w:r w:rsidR="006A4A49" w:rsidRPr="001238A1">
        <w:t xml:space="preserve"> </w:t>
      </w:r>
      <w:r w:rsidR="00A54563" w:rsidRPr="001238A1">
        <w:t>drug checking</w:t>
      </w:r>
      <w:r w:rsidR="00407725" w:rsidRPr="001238A1">
        <w:t xml:space="preserve"> / pill testing</w:t>
      </w:r>
      <w:r w:rsidR="00A058C7" w:rsidRPr="001238A1">
        <w:t xml:space="preserve"> service</w:t>
      </w:r>
    </w:p>
    <w:p w14:paraId="49F9C783" w14:textId="59B328FC" w:rsidR="00752F1E" w:rsidRPr="001238A1" w:rsidRDefault="000B3787" w:rsidP="006C6A5F">
      <w:pPr>
        <w:pStyle w:val="Bullet1"/>
      </w:pPr>
      <w:r w:rsidRPr="001238A1">
        <w:t>a</w:t>
      </w:r>
      <w:r w:rsidR="006A4A49" w:rsidRPr="001238A1">
        <w:t xml:space="preserve"> </w:t>
      </w:r>
      <w:r w:rsidR="00A54563" w:rsidRPr="001238A1">
        <w:t>health-based approach to public intoxication</w:t>
      </w:r>
    </w:p>
    <w:p w14:paraId="1C4423A0" w14:textId="5787822F" w:rsidR="00752F1E" w:rsidRPr="001238A1" w:rsidRDefault="00A54563" w:rsidP="006C6A5F">
      <w:pPr>
        <w:pStyle w:val="Bullet1"/>
      </w:pPr>
      <w:r>
        <w:t xml:space="preserve">initiatives in our </w:t>
      </w:r>
      <w:r w:rsidR="007579AC" w:rsidRPr="00BE04C6">
        <w:rPr>
          <w:b/>
          <w:bCs/>
        </w:rPr>
        <w:t>S</w:t>
      </w:r>
      <w:r w:rsidRPr="00BE04C6">
        <w:rPr>
          <w:b/>
          <w:bCs/>
        </w:rPr>
        <w:t xml:space="preserve">tatewide </w:t>
      </w:r>
      <w:r w:rsidR="003A75D3">
        <w:rPr>
          <w:b/>
          <w:bCs/>
        </w:rPr>
        <w:t>A</w:t>
      </w:r>
      <w:r w:rsidR="00752F1E" w:rsidRPr="00BE04C6">
        <w:rPr>
          <w:b/>
          <w:bCs/>
        </w:rPr>
        <w:t xml:space="preserve">ction </w:t>
      </w:r>
      <w:r w:rsidR="003A75D3">
        <w:rPr>
          <w:b/>
          <w:bCs/>
        </w:rPr>
        <w:t>P</w:t>
      </w:r>
      <w:r w:rsidR="00752F1E" w:rsidRPr="00BE04C6">
        <w:rPr>
          <w:b/>
          <w:bCs/>
        </w:rPr>
        <w:t>lan</w:t>
      </w:r>
      <w:r w:rsidR="00752F1E">
        <w:t xml:space="preserve"> </w:t>
      </w:r>
      <w:r>
        <w:t>such as</w:t>
      </w:r>
      <w:r w:rsidR="001B3FE8">
        <w:t>:</w:t>
      </w:r>
    </w:p>
    <w:p w14:paraId="732EFA5A" w14:textId="51D51CCD" w:rsidR="00752F1E" w:rsidRPr="001238A1" w:rsidRDefault="00A54563" w:rsidP="000B3787">
      <w:pPr>
        <w:pStyle w:val="Bullet2"/>
      </w:pPr>
      <w:r w:rsidRPr="001238A1">
        <w:t xml:space="preserve">trialling </w:t>
      </w:r>
      <w:r w:rsidR="00737BB3" w:rsidRPr="001238A1">
        <w:t xml:space="preserve">naloxone </w:t>
      </w:r>
      <w:r w:rsidRPr="001238A1">
        <w:t>dispensing units</w:t>
      </w:r>
    </w:p>
    <w:p w14:paraId="5F06EC71" w14:textId="66AAD598" w:rsidR="000B3787" w:rsidRPr="001238A1" w:rsidRDefault="14CDB717" w:rsidP="000B3787">
      <w:pPr>
        <w:pStyle w:val="Bullet2"/>
      </w:pPr>
      <w:r>
        <w:t>developing</w:t>
      </w:r>
      <w:r w:rsidR="09368941">
        <w:t xml:space="preserve"> an overdose prevention and response helpline</w:t>
      </w:r>
    </w:p>
    <w:p w14:paraId="413D06D9" w14:textId="309CFC9C" w:rsidR="00184FD4" w:rsidRPr="001238A1" w:rsidRDefault="00A54563" w:rsidP="000B3787">
      <w:pPr>
        <w:pStyle w:val="Bullet2"/>
      </w:pPr>
      <w:r w:rsidRPr="001238A1">
        <w:t xml:space="preserve">investing </w:t>
      </w:r>
      <w:r w:rsidR="00EA1D9C" w:rsidRPr="001238A1">
        <w:t>to boost</w:t>
      </w:r>
      <w:r w:rsidRPr="001238A1">
        <w:t xml:space="preserve"> the pharmacotherapy system. </w:t>
      </w:r>
    </w:p>
    <w:p w14:paraId="773886CB" w14:textId="0E0BFAB8" w:rsidR="00752F1E" w:rsidRPr="001238A1" w:rsidRDefault="00A54563" w:rsidP="00752F1E">
      <w:pPr>
        <w:pStyle w:val="Bodyafterbullets"/>
      </w:pPr>
      <w:r w:rsidRPr="001238A1">
        <w:t>Despite this, some harm</w:t>
      </w:r>
      <w:r w:rsidR="00A60248" w:rsidRPr="001238A1">
        <w:t xml:space="preserve"> </w:t>
      </w:r>
      <w:r w:rsidRPr="001238A1">
        <w:t>reduction initiatives</w:t>
      </w:r>
      <w:r w:rsidR="00752F1E" w:rsidRPr="001238A1">
        <w:t xml:space="preserve"> </w:t>
      </w:r>
      <w:r w:rsidR="00CD22F1" w:rsidRPr="001238A1">
        <w:t xml:space="preserve">struggle to </w:t>
      </w:r>
      <w:r w:rsidR="00752F1E" w:rsidRPr="001238A1">
        <w:t>meet demand. This includes</w:t>
      </w:r>
      <w:r w:rsidR="00CD22F1" w:rsidRPr="001238A1">
        <w:t xml:space="preserve"> the pharmacotherapy system</w:t>
      </w:r>
      <w:r w:rsidR="00BC1531" w:rsidRPr="001238A1">
        <w:t>’</w:t>
      </w:r>
      <w:r w:rsidR="00CD22F1" w:rsidRPr="001238A1">
        <w:t>s</w:t>
      </w:r>
      <w:r w:rsidR="00752F1E" w:rsidRPr="001238A1">
        <w:t xml:space="preserve"> </w:t>
      </w:r>
      <w:r w:rsidRPr="001238A1">
        <w:t xml:space="preserve">life-changing </w:t>
      </w:r>
      <w:r w:rsidR="006A0A91" w:rsidRPr="001238A1">
        <w:t xml:space="preserve">opioid </w:t>
      </w:r>
      <w:r w:rsidRPr="001238A1">
        <w:t>dependence treatment</w:t>
      </w:r>
      <w:r w:rsidR="00752F1E" w:rsidRPr="001238A1">
        <w:t>.</w:t>
      </w:r>
    </w:p>
    <w:p w14:paraId="4FD8691D" w14:textId="6037D810" w:rsidR="00CD22F1" w:rsidRPr="001238A1" w:rsidRDefault="003305B6" w:rsidP="00752F1E">
      <w:pPr>
        <w:pStyle w:val="Body"/>
      </w:pPr>
      <w:r w:rsidRPr="001238A1">
        <w:t>The Coroner</w:t>
      </w:r>
      <w:r w:rsidR="00951506" w:rsidRPr="001238A1">
        <w:t xml:space="preserve">s Court of Victoria </w:t>
      </w:r>
      <w:r w:rsidR="00AA0C16" w:rsidRPr="001238A1">
        <w:t xml:space="preserve">and Penington Institute </w:t>
      </w:r>
      <w:r w:rsidR="00C6611D" w:rsidRPr="001238A1">
        <w:t xml:space="preserve">reported that three-quarters of </w:t>
      </w:r>
      <w:r w:rsidR="001A4327" w:rsidRPr="001238A1">
        <w:t>overdose deaths involve multiple contributing drugs</w:t>
      </w:r>
      <w:r w:rsidR="00CD22F1" w:rsidRPr="001238A1">
        <w:t xml:space="preserve">. This </w:t>
      </w:r>
      <w:r w:rsidR="00062C2A" w:rsidRPr="001238A1">
        <w:t xml:space="preserve">underscores the need </w:t>
      </w:r>
      <w:r w:rsidR="00132B9D" w:rsidRPr="001238A1">
        <w:t xml:space="preserve">to </w:t>
      </w:r>
      <w:r w:rsidR="00AE5FEC" w:rsidRPr="001238A1">
        <w:t xml:space="preserve">highlight drug combinations </w:t>
      </w:r>
      <w:r w:rsidR="00CD22F1" w:rsidRPr="001238A1">
        <w:t>in</w:t>
      </w:r>
      <w:r w:rsidR="00AE5FEC" w:rsidRPr="001238A1">
        <w:t xml:space="preserve"> harm reduction and other overdose prevention initiatives</w:t>
      </w:r>
      <w:r w:rsidR="00271CDF" w:rsidRPr="001238A1">
        <w:t>.</w:t>
      </w:r>
      <w:r w:rsidR="002D6372" w:rsidRPr="001238A1">
        <w:rPr>
          <w:vertAlign w:val="superscript"/>
        </w:rPr>
        <w:fldChar w:fldCharType="begin"/>
      </w:r>
      <w:r w:rsidR="002D6372" w:rsidRPr="001238A1">
        <w:rPr>
          <w:vertAlign w:val="superscript"/>
        </w:rPr>
        <w:instrText xml:space="preserve"> NOTEREF _Ref191466470 \f \h </w:instrText>
      </w:r>
      <w:r w:rsidR="00146CE1" w:rsidRPr="001238A1">
        <w:rPr>
          <w:vertAlign w:val="superscript"/>
        </w:rPr>
        <w:instrText xml:space="preserve"> \* MERGEFORMAT </w:instrText>
      </w:r>
      <w:r w:rsidR="002D6372" w:rsidRPr="001238A1">
        <w:rPr>
          <w:vertAlign w:val="superscript"/>
        </w:rPr>
      </w:r>
      <w:r w:rsidR="002D6372" w:rsidRPr="001238A1">
        <w:rPr>
          <w:vertAlign w:val="superscript"/>
        </w:rPr>
        <w:fldChar w:fldCharType="separate"/>
      </w:r>
      <w:r w:rsidR="00E40587" w:rsidRPr="001238A1">
        <w:rPr>
          <w:rStyle w:val="EndnoteReference"/>
        </w:rPr>
        <w:t>6</w:t>
      </w:r>
      <w:r w:rsidR="002D6372" w:rsidRPr="001238A1">
        <w:rPr>
          <w:vertAlign w:val="superscript"/>
        </w:rPr>
        <w:fldChar w:fldCharType="end"/>
      </w:r>
      <w:r w:rsidR="00146CE1" w:rsidRPr="001238A1">
        <w:rPr>
          <w:vertAlign w:val="superscript"/>
        </w:rPr>
        <w:t>,</w:t>
      </w:r>
      <w:r w:rsidR="00A34F91" w:rsidRPr="001238A1">
        <w:rPr>
          <w:vertAlign w:val="superscript"/>
        </w:rPr>
        <w:fldChar w:fldCharType="begin"/>
      </w:r>
      <w:r w:rsidR="00A34F91" w:rsidRPr="001238A1">
        <w:rPr>
          <w:vertAlign w:val="superscript"/>
        </w:rPr>
        <w:instrText xml:space="preserve"> NOTEREF _Ref190682834 \f \h </w:instrText>
      </w:r>
      <w:r w:rsidR="00146CE1" w:rsidRPr="001238A1">
        <w:rPr>
          <w:vertAlign w:val="superscript"/>
        </w:rPr>
        <w:instrText xml:space="preserve"> \* MERGEFORMAT </w:instrText>
      </w:r>
      <w:r w:rsidR="00A34F91" w:rsidRPr="001238A1">
        <w:rPr>
          <w:vertAlign w:val="superscript"/>
        </w:rPr>
      </w:r>
      <w:r w:rsidR="00A34F91" w:rsidRPr="001238A1">
        <w:rPr>
          <w:vertAlign w:val="superscript"/>
        </w:rPr>
        <w:fldChar w:fldCharType="separate"/>
      </w:r>
      <w:r w:rsidR="00E40587" w:rsidRPr="001238A1">
        <w:rPr>
          <w:rStyle w:val="EndnoteReference"/>
        </w:rPr>
        <w:t>13</w:t>
      </w:r>
      <w:r w:rsidR="00A34F91" w:rsidRPr="001238A1">
        <w:rPr>
          <w:vertAlign w:val="superscript"/>
        </w:rPr>
        <w:fldChar w:fldCharType="end"/>
      </w:r>
      <w:r w:rsidR="001A4327" w:rsidRPr="001238A1">
        <w:t xml:space="preserve"> </w:t>
      </w:r>
    </w:p>
    <w:p w14:paraId="6F5125AF" w14:textId="2127DA2E" w:rsidR="00A54563" w:rsidRPr="001238A1" w:rsidRDefault="00A54563" w:rsidP="00752F1E">
      <w:pPr>
        <w:pStyle w:val="Body"/>
      </w:pPr>
      <w:r w:rsidRPr="001238A1">
        <w:t xml:space="preserve">We need to continue </w:t>
      </w:r>
      <w:r w:rsidR="00CD22F1" w:rsidRPr="001238A1">
        <w:t>our</w:t>
      </w:r>
      <w:r w:rsidRPr="001238A1">
        <w:t xml:space="preserve"> recent work to </w:t>
      </w:r>
      <w:r w:rsidR="00CD22F1" w:rsidRPr="001238A1">
        <w:t xml:space="preserve">make </w:t>
      </w:r>
      <w:r w:rsidRPr="001238A1">
        <w:t xml:space="preserve">harm reduction services and supports accessible </w:t>
      </w:r>
      <w:r w:rsidR="009E6EB7" w:rsidRPr="001238A1">
        <w:t>and effective</w:t>
      </w:r>
      <w:r w:rsidRPr="001238A1">
        <w:t xml:space="preserve"> across Victoria.</w:t>
      </w:r>
    </w:p>
    <w:p w14:paraId="07C293B6" w14:textId="25008950" w:rsidR="002A0BD2" w:rsidRPr="001238A1" w:rsidRDefault="3AE1161A" w:rsidP="5459D9F9">
      <w:pPr>
        <w:pStyle w:val="Body"/>
      </w:pPr>
      <w:r w:rsidRPr="001238A1">
        <w:t xml:space="preserve">We </w:t>
      </w:r>
      <w:r w:rsidR="00BC1531" w:rsidRPr="001238A1">
        <w:t xml:space="preserve">already </w:t>
      </w:r>
      <w:r w:rsidRPr="001238A1">
        <w:t xml:space="preserve">have critical </w:t>
      </w:r>
      <w:r w:rsidR="003B6D43" w:rsidRPr="001238A1">
        <w:t xml:space="preserve">early warning systems </w:t>
      </w:r>
      <w:r w:rsidRPr="001238A1">
        <w:t>in place to monitor emerging trends</w:t>
      </w:r>
      <w:r w:rsidR="00CD22F1" w:rsidRPr="001238A1">
        <w:t xml:space="preserve">. This includes </w:t>
      </w:r>
      <w:r w:rsidRPr="001238A1">
        <w:t xml:space="preserve">issuing drug alerts for the community when hazardous and unexpected substances are detected in Victoria. </w:t>
      </w:r>
    </w:p>
    <w:p w14:paraId="5756F1A4" w14:textId="5D9A4F1D" w:rsidR="00A54563" w:rsidRPr="001238A1" w:rsidRDefault="004912B8" w:rsidP="5459D9F9">
      <w:pPr>
        <w:pStyle w:val="Body"/>
      </w:pPr>
      <w:r w:rsidRPr="001238A1">
        <w:t xml:space="preserve">There are opportunities to further strengthen and build </w:t>
      </w:r>
      <w:r w:rsidR="001738F1" w:rsidRPr="001238A1">
        <w:t xml:space="preserve">on </w:t>
      </w:r>
      <w:r w:rsidR="00376C04" w:rsidRPr="001238A1">
        <w:t xml:space="preserve">the early </w:t>
      </w:r>
      <w:r w:rsidR="006B2BAC" w:rsidRPr="001238A1">
        <w:t>warning</w:t>
      </w:r>
      <w:r w:rsidR="000D5E09" w:rsidRPr="001238A1">
        <w:t xml:space="preserve"> system </w:t>
      </w:r>
      <w:r w:rsidR="00617F95" w:rsidRPr="001238A1">
        <w:t xml:space="preserve">to </w:t>
      </w:r>
      <w:r w:rsidR="00BC1531" w:rsidRPr="001238A1">
        <w:t xml:space="preserve">include </w:t>
      </w:r>
      <w:r w:rsidR="00617F95" w:rsidRPr="001238A1">
        <w:t>a wide range of intelligence sources and stakeholder networks</w:t>
      </w:r>
      <w:r w:rsidR="00767C7C" w:rsidRPr="001238A1">
        <w:t>.</w:t>
      </w:r>
      <w:r w:rsidR="00DF485E" w:rsidRPr="001238A1">
        <w:t xml:space="preserve"> </w:t>
      </w:r>
      <w:r w:rsidR="00617F95" w:rsidRPr="001238A1">
        <w:t xml:space="preserve">We have </w:t>
      </w:r>
      <w:r w:rsidR="001448C1" w:rsidRPr="001238A1">
        <w:lastRenderedPageBreak/>
        <w:t>invest</w:t>
      </w:r>
      <w:r w:rsidR="006B2BAC" w:rsidRPr="001238A1">
        <w:t>ed</w:t>
      </w:r>
      <w:r w:rsidR="001448C1" w:rsidRPr="001238A1">
        <w:t xml:space="preserve"> </w:t>
      </w:r>
      <w:r w:rsidR="5E37F778" w:rsidRPr="001238A1">
        <w:t xml:space="preserve">in </w:t>
      </w:r>
      <w:r w:rsidR="00D237B7" w:rsidRPr="001238A1">
        <w:t xml:space="preserve">pill testing services </w:t>
      </w:r>
      <w:r w:rsidR="006B2BAC" w:rsidRPr="001238A1">
        <w:t xml:space="preserve">and associated </w:t>
      </w:r>
      <w:r w:rsidR="00B7797F" w:rsidRPr="001238A1">
        <w:t>initiatives</w:t>
      </w:r>
      <w:r w:rsidR="00FD299C" w:rsidRPr="001238A1">
        <w:t>. These</w:t>
      </w:r>
      <w:r w:rsidR="00B7797F" w:rsidRPr="001238A1">
        <w:t xml:space="preserve"> </w:t>
      </w:r>
      <w:r w:rsidR="21557E5B" w:rsidRPr="001238A1">
        <w:t xml:space="preserve">are improving our </w:t>
      </w:r>
      <w:r w:rsidR="00D237B7" w:rsidRPr="001238A1">
        <w:t>ability to</w:t>
      </w:r>
      <w:r w:rsidR="00400BF9" w:rsidRPr="001238A1">
        <w:t xml:space="preserve"> </w:t>
      </w:r>
      <w:r w:rsidR="00770E04" w:rsidRPr="001238A1">
        <w:t>detect</w:t>
      </w:r>
      <w:r w:rsidR="00B60480" w:rsidRPr="001238A1">
        <w:t xml:space="preserve"> </w:t>
      </w:r>
      <w:r w:rsidR="008D7D83" w:rsidRPr="001238A1">
        <w:t xml:space="preserve">substances of concern </w:t>
      </w:r>
      <w:r w:rsidR="5E7F8204" w:rsidRPr="001238A1">
        <w:t xml:space="preserve">and issue alerts with faster response times. </w:t>
      </w:r>
    </w:p>
    <w:p w14:paraId="239122FC" w14:textId="4CB2F078" w:rsidR="001754C0" w:rsidRPr="001238A1" w:rsidRDefault="001754C0" w:rsidP="00F21461">
      <w:pPr>
        <w:pStyle w:val="Heading4"/>
      </w:pPr>
      <w:r w:rsidRPr="001238A1">
        <w:t xml:space="preserve">How </w:t>
      </w:r>
      <w:r w:rsidR="002E7E73" w:rsidRPr="001238A1">
        <w:t>the</w:t>
      </w:r>
      <w:r w:rsidR="00CD22F1" w:rsidRPr="001238A1">
        <w:t xml:space="preserve"> </w:t>
      </w:r>
      <w:r w:rsidRPr="001238A1">
        <w:t>strategy</w:t>
      </w:r>
      <w:r w:rsidR="002E7E73" w:rsidRPr="001238A1">
        <w:t xml:space="preserve"> will</w:t>
      </w:r>
      <w:r w:rsidRPr="001238A1">
        <w:t xml:space="preserve"> change</w:t>
      </w:r>
      <w:r w:rsidR="002E7E73" w:rsidRPr="001238A1">
        <w:t xml:space="preserve"> this</w:t>
      </w:r>
    </w:p>
    <w:p w14:paraId="00B0E733" w14:textId="503433EB" w:rsidR="003E62DE" w:rsidRPr="001238A1" w:rsidRDefault="1C954FA0" w:rsidP="5459D9F9">
      <w:pPr>
        <w:pStyle w:val="Body"/>
      </w:pPr>
      <w:r>
        <w:t>We will</w:t>
      </w:r>
      <w:r w:rsidR="2EDDF3D9">
        <w:t xml:space="preserve"> </w:t>
      </w:r>
      <w:r w:rsidR="2EC214BA">
        <w:t xml:space="preserve">build on current </w:t>
      </w:r>
      <w:r w:rsidR="51383EBC">
        <w:t xml:space="preserve">harm reduction </w:t>
      </w:r>
      <w:r w:rsidR="5A10ADDA">
        <w:t>services and supports so they are available across Victoria</w:t>
      </w:r>
      <w:r w:rsidR="416DDF92">
        <w:t>.</w:t>
      </w:r>
      <w:r w:rsidR="5A10ADDA">
        <w:t xml:space="preserve"> This includes delivering on initiatives in the </w:t>
      </w:r>
      <w:r w:rsidR="006A4A49" w:rsidRPr="00BE04C6">
        <w:rPr>
          <w:b/>
          <w:bCs/>
        </w:rPr>
        <w:t>S</w:t>
      </w:r>
      <w:r w:rsidR="5A10ADDA" w:rsidRPr="00BE04C6">
        <w:rPr>
          <w:b/>
          <w:bCs/>
        </w:rPr>
        <w:t xml:space="preserve">tatewide </w:t>
      </w:r>
      <w:r w:rsidR="003A75D3">
        <w:rPr>
          <w:b/>
          <w:bCs/>
        </w:rPr>
        <w:t>A</w:t>
      </w:r>
      <w:r w:rsidR="5A10ADDA" w:rsidRPr="00BE04C6">
        <w:rPr>
          <w:b/>
          <w:bCs/>
        </w:rPr>
        <w:t xml:space="preserve">ction </w:t>
      </w:r>
      <w:r w:rsidR="003A75D3">
        <w:rPr>
          <w:b/>
          <w:bCs/>
        </w:rPr>
        <w:t>P</w:t>
      </w:r>
      <w:r w:rsidR="5A10ADDA" w:rsidRPr="00BE04C6">
        <w:rPr>
          <w:b/>
          <w:bCs/>
        </w:rPr>
        <w:t>lan</w:t>
      </w:r>
      <w:r w:rsidR="00990A42">
        <w:t xml:space="preserve">. </w:t>
      </w:r>
      <w:r w:rsidR="003E62DE">
        <w:t xml:space="preserve">This will help minimise </w:t>
      </w:r>
      <w:r w:rsidR="00214561">
        <w:t>harm</w:t>
      </w:r>
      <w:r w:rsidR="006B1564">
        <w:t>s</w:t>
      </w:r>
      <w:r w:rsidR="003E62DE">
        <w:t xml:space="preserve"> associated with substance use.</w:t>
      </w:r>
      <w:r w:rsidR="00990A42">
        <w:t xml:space="preserve"> </w:t>
      </w:r>
    </w:p>
    <w:p w14:paraId="6AB9D60F" w14:textId="2A5CE3C5" w:rsidR="007403F8" w:rsidRPr="001238A1" w:rsidRDefault="00FD299C" w:rsidP="5459D9F9">
      <w:pPr>
        <w:pStyle w:val="Body"/>
      </w:pPr>
      <w:r w:rsidRPr="001238A1">
        <w:t>W</w:t>
      </w:r>
      <w:r w:rsidR="5A10ADDA" w:rsidRPr="001238A1">
        <w:t xml:space="preserve">e will </w:t>
      </w:r>
      <w:r w:rsidRPr="001238A1">
        <w:t xml:space="preserve">also </w:t>
      </w:r>
      <w:r w:rsidR="5A10ADDA" w:rsidRPr="001238A1">
        <w:t xml:space="preserve">improve </w:t>
      </w:r>
      <w:r w:rsidR="3FED0A37" w:rsidRPr="001238A1">
        <w:t>community and AOD system resilience</w:t>
      </w:r>
      <w:r w:rsidR="5A10ADDA" w:rsidRPr="001238A1">
        <w:t xml:space="preserve"> to emerging risks</w:t>
      </w:r>
      <w:r w:rsidR="113B9449" w:rsidRPr="001238A1">
        <w:t xml:space="preserve"> </w:t>
      </w:r>
      <w:r w:rsidR="00993C9B" w:rsidRPr="001238A1">
        <w:t xml:space="preserve">by </w:t>
      </w:r>
      <w:r w:rsidR="005B1A68" w:rsidRPr="001238A1">
        <w:t xml:space="preserve">further </w:t>
      </w:r>
      <w:r w:rsidR="113B9449" w:rsidRPr="001238A1">
        <w:t xml:space="preserve">strengthening our approach </w:t>
      </w:r>
      <w:r w:rsidR="005B1A68" w:rsidRPr="001238A1">
        <w:t xml:space="preserve">and response </w:t>
      </w:r>
      <w:r w:rsidR="113B9449" w:rsidRPr="001238A1">
        <w:t xml:space="preserve">to </w:t>
      </w:r>
      <w:r w:rsidR="005B1A68" w:rsidRPr="001238A1">
        <w:t>real</w:t>
      </w:r>
      <w:r w:rsidRPr="001238A1">
        <w:t>-</w:t>
      </w:r>
      <w:r w:rsidR="005B1A68" w:rsidRPr="001238A1">
        <w:t xml:space="preserve">time </w:t>
      </w:r>
      <w:r w:rsidR="113B9449" w:rsidRPr="001238A1">
        <w:t>monitor</w:t>
      </w:r>
      <w:r w:rsidR="005B1A68" w:rsidRPr="001238A1">
        <w:t>ing</w:t>
      </w:r>
      <w:r w:rsidR="000F4930" w:rsidRPr="001238A1">
        <w:t xml:space="preserve"> of</w:t>
      </w:r>
      <w:r w:rsidR="113B9449" w:rsidRPr="001238A1">
        <w:t xml:space="preserve"> emerging AOD trends</w:t>
      </w:r>
      <w:r w:rsidRPr="001238A1">
        <w:t xml:space="preserve">. We will </w:t>
      </w:r>
      <w:r w:rsidR="113B9449" w:rsidRPr="001238A1">
        <w:t>use this information to prevent harm and optimise service responses.</w:t>
      </w:r>
    </w:p>
    <w:p w14:paraId="5D7A03D0" w14:textId="77777777" w:rsidR="004550B8" w:rsidRPr="001238A1" w:rsidRDefault="000F5251" w:rsidP="00CA1579">
      <w:pPr>
        <w:pStyle w:val="Body"/>
      </w:pPr>
      <w:r w:rsidRPr="001238A1">
        <w:t xml:space="preserve">This strategy </w:t>
      </w:r>
      <w:r w:rsidR="00DF1FD0" w:rsidRPr="001238A1">
        <w:t>provides an opportunity to review and develop</w:t>
      </w:r>
      <w:r w:rsidR="00CC0A97" w:rsidRPr="001238A1">
        <w:t xml:space="preserve"> </w:t>
      </w:r>
      <w:r w:rsidR="00DF1FD0" w:rsidRPr="001238A1">
        <w:t>new and innovative</w:t>
      </w:r>
      <w:r w:rsidR="00CC0A97" w:rsidRPr="001238A1">
        <w:t xml:space="preserve"> AOD service delivery model</w:t>
      </w:r>
      <w:r w:rsidR="00DF1FD0" w:rsidRPr="001238A1">
        <w:t>s</w:t>
      </w:r>
      <w:r w:rsidR="00E97BF5" w:rsidRPr="001238A1">
        <w:t xml:space="preserve">, </w:t>
      </w:r>
      <w:r w:rsidR="00CC0A97" w:rsidRPr="001238A1">
        <w:t xml:space="preserve">enabling timely, holistic and effective </w:t>
      </w:r>
      <w:r w:rsidR="008329C0" w:rsidRPr="001238A1">
        <w:t xml:space="preserve">harm reduction and </w:t>
      </w:r>
      <w:r w:rsidR="00C42D87" w:rsidRPr="001238A1">
        <w:t>treatment</w:t>
      </w:r>
      <w:r w:rsidR="00583D45" w:rsidRPr="001238A1">
        <w:t xml:space="preserve"> that provides rapid</w:t>
      </w:r>
      <w:r w:rsidR="00CC0A97" w:rsidRPr="001238A1">
        <w:t xml:space="preserve"> responses to </w:t>
      </w:r>
      <w:r w:rsidR="00C42D87" w:rsidRPr="001238A1">
        <w:t>people’s</w:t>
      </w:r>
      <w:r w:rsidR="00CC0A97" w:rsidRPr="001238A1">
        <w:t xml:space="preserve"> needs.</w:t>
      </w:r>
      <w:r w:rsidR="004748E6" w:rsidRPr="001238A1">
        <w:t xml:space="preserve"> </w:t>
      </w:r>
    </w:p>
    <w:p w14:paraId="4855B607" w14:textId="66101081" w:rsidR="004550B8" w:rsidRPr="001238A1" w:rsidRDefault="6CF13BD0" w:rsidP="00CA1579">
      <w:pPr>
        <w:pStyle w:val="Body"/>
      </w:pPr>
      <w:r w:rsidRPr="001238A1">
        <w:t xml:space="preserve">We will </w:t>
      </w:r>
      <w:r w:rsidR="00F0760D" w:rsidRPr="001238A1">
        <w:t xml:space="preserve">set up </w:t>
      </w:r>
      <w:r w:rsidRPr="001238A1">
        <w:t xml:space="preserve">contemporary evidence-based models of care </w:t>
      </w:r>
      <w:r w:rsidR="00F0760D" w:rsidRPr="001238A1">
        <w:t xml:space="preserve">that </w:t>
      </w:r>
      <w:r w:rsidR="2A31A38E" w:rsidRPr="001238A1">
        <w:t>focus on</w:t>
      </w:r>
      <w:r w:rsidRPr="001238A1">
        <w:t xml:space="preserve"> individual need. Service models will </w:t>
      </w:r>
      <w:r w:rsidR="177D8BD7" w:rsidRPr="001238A1">
        <w:t xml:space="preserve">include </w:t>
      </w:r>
      <w:r w:rsidRPr="001238A1">
        <w:t>early intervention, harm reduction and treatment</w:t>
      </w:r>
      <w:r w:rsidR="00884B00">
        <w:t>. They will</w:t>
      </w:r>
      <w:r w:rsidRPr="001238A1">
        <w:t xml:space="preserve"> be supported by complementary funding models to enable flexibility and choice while delivering</w:t>
      </w:r>
      <w:r w:rsidR="0EA9DD2A" w:rsidRPr="001238A1">
        <w:t xml:space="preserve"> better</w:t>
      </w:r>
      <w:r w:rsidRPr="001238A1">
        <w:t xml:space="preserve"> outcomes</w:t>
      </w:r>
      <w:r w:rsidR="76D69CB0" w:rsidRPr="001238A1">
        <w:t>.</w:t>
      </w:r>
      <w:r w:rsidR="004748E6" w:rsidRPr="001238A1">
        <w:t xml:space="preserve"> </w:t>
      </w:r>
    </w:p>
    <w:p w14:paraId="3CAFEBF4" w14:textId="11560A18" w:rsidR="00CC0A97" w:rsidRPr="001238A1" w:rsidRDefault="00CC0A97" w:rsidP="00CA1579">
      <w:pPr>
        <w:pStyle w:val="Body"/>
      </w:pPr>
      <w:r w:rsidRPr="001238A1">
        <w:t xml:space="preserve">Our AOD sector leaders and lived and living experience communities will be key partners </w:t>
      </w:r>
      <w:r w:rsidR="00F0760D" w:rsidRPr="001238A1">
        <w:t xml:space="preserve">in </w:t>
      </w:r>
      <w:r w:rsidR="003A2E23" w:rsidRPr="001238A1">
        <w:t>develop</w:t>
      </w:r>
      <w:r w:rsidR="00F0760D" w:rsidRPr="001238A1">
        <w:t>ing</w:t>
      </w:r>
      <w:r w:rsidRPr="001238A1">
        <w:t xml:space="preserve"> future policy solutions for a health-led approach to AOD care. Our funding models will support models of care that </w:t>
      </w:r>
      <w:r w:rsidR="00630AE6" w:rsidRPr="001238A1">
        <w:t xml:space="preserve">recognise the </w:t>
      </w:r>
      <w:r w:rsidR="004F5744" w:rsidRPr="001238A1">
        <w:t>complem</w:t>
      </w:r>
      <w:r w:rsidR="007F30D5" w:rsidRPr="001238A1">
        <w:t>entary intent of h</w:t>
      </w:r>
      <w:r w:rsidR="006F0378" w:rsidRPr="001238A1">
        <w:t>arm reduction and treatment</w:t>
      </w:r>
      <w:r w:rsidR="00A22251" w:rsidRPr="001238A1">
        <w:t xml:space="preserve"> </w:t>
      </w:r>
      <w:r w:rsidR="00F0760D" w:rsidRPr="001238A1">
        <w:t xml:space="preserve">that </w:t>
      </w:r>
      <w:r w:rsidRPr="001238A1">
        <w:t>are cost</w:t>
      </w:r>
      <w:r w:rsidR="00F0760D" w:rsidRPr="001238A1">
        <w:t>-</w:t>
      </w:r>
      <w:r w:rsidRPr="001238A1">
        <w:t xml:space="preserve">effective </w:t>
      </w:r>
      <w:r w:rsidR="209D5F8A" w:rsidRPr="001238A1">
        <w:t xml:space="preserve">and </w:t>
      </w:r>
      <w:r w:rsidR="00F0760D" w:rsidRPr="001238A1">
        <w:t xml:space="preserve">that </w:t>
      </w:r>
      <w:r w:rsidR="209D5F8A" w:rsidRPr="001238A1">
        <w:t xml:space="preserve">respond to the needs </w:t>
      </w:r>
      <w:r w:rsidR="00EE21FC" w:rsidRPr="001238A1">
        <w:t>of individuals</w:t>
      </w:r>
      <w:r w:rsidRPr="001238A1">
        <w:t xml:space="preserve"> and communities</w:t>
      </w:r>
      <w:r w:rsidR="000B088B" w:rsidRPr="001238A1">
        <w:t xml:space="preserve"> (</w:t>
      </w:r>
      <w:r w:rsidR="00FA0023" w:rsidRPr="001238A1">
        <w:t xml:space="preserve">refer to </w:t>
      </w:r>
      <w:r w:rsidR="000B088B" w:rsidRPr="001238A1">
        <w:t>enabler 4)</w:t>
      </w:r>
      <w:r w:rsidRPr="001238A1">
        <w:t>. </w:t>
      </w:r>
    </w:p>
    <w:tbl>
      <w:tblPr>
        <w:tblStyle w:val="TableGrid"/>
        <w:tblW w:w="0" w:type="auto"/>
        <w:tblLook w:val="04A0" w:firstRow="1" w:lastRow="0" w:firstColumn="1" w:lastColumn="0" w:noHBand="0" w:noVBand="1"/>
      </w:tblPr>
      <w:tblGrid>
        <w:gridCol w:w="9288"/>
      </w:tblGrid>
      <w:tr w:rsidR="00CD22F1" w:rsidRPr="001238A1" w14:paraId="30BD0CA8" w14:textId="77777777" w:rsidTr="00B057C1">
        <w:tc>
          <w:tcPr>
            <w:tcW w:w="9288" w:type="dxa"/>
            <w:shd w:val="clear" w:color="auto" w:fill="F2F2F2" w:themeFill="background1" w:themeFillShade="F2"/>
          </w:tcPr>
          <w:p w14:paraId="4D5F0171" w14:textId="6BF63C96" w:rsidR="0029498B" w:rsidRPr="001238A1" w:rsidRDefault="0029498B" w:rsidP="00223128">
            <w:pPr>
              <w:pStyle w:val="Heading5"/>
            </w:pPr>
            <w:r w:rsidRPr="001238A1">
              <w:t xml:space="preserve">What </w:t>
            </w:r>
            <w:r w:rsidR="00257677" w:rsidRPr="001238A1">
              <w:t xml:space="preserve">Victorians </w:t>
            </w:r>
            <w:r w:rsidRPr="001238A1">
              <w:t>can expect</w:t>
            </w:r>
          </w:p>
          <w:p w14:paraId="7705B350" w14:textId="0CD0B789" w:rsidR="00E2679D" w:rsidRPr="001238A1" w:rsidRDefault="0029498B" w:rsidP="0015300A">
            <w:pPr>
              <w:pStyle w:val="Body"/>
            </w:pPr>
            <w:r w:rsidRPr="001238A1">
              <w:t>I can access timely and accurate information about emerging drug risks</w:t>
            </w:r>
            <w:r w:rsidR="00F87D4F" w:rsidRPr="001238A1">
              <w:t xml:space="preserve"> and make choices</w:t>
            </w:r>
            <w:r w:rsidR="006A657B" w:rsidRPr="001238A1">
              <w:t xml:space="preserve"> that reduce my risk of substance</w:t>
            </w:r>
            <w:r w:rsidR="00F0760D" w:rsidRPr="001238A1">
              <w:t>-</w:t>
            </w:r>
            <w:r w:rsidR="007240BD" w:rsidRPr="001238A1">
              <w:t>related harm</w:t>
            </w:r>
            <w:r w:rsidRPr="001238A1">
              <w:t xml:space="preserve">. This information provides warnings for the community. It also enables services to </w:t>
            </w:r>
            <w:r w:rsidR="007240BD" w:rsidRPr="001238A1">
              <w:t>provide</w:t>
            </w:r>
            <w:r w:rsidR="00193D57" w:rsidRPr="001238A1">
              <w:t xml:space="preserve"> </w:t>
            </w:r>
            <w:r w:rsidR="00DB7526" w:rsidRPr="001238A1">
              <w:t xml:space="preserve">more </w:t>
            </w:r>
            <w:r w:rsidR="00E033C0" w:rsidRPr="001238A1">
              <w:t xml:space="preserve">contemporary and </w:t>
            </w:r>
            <w:r w:rsidR="00193D57" w:rsidRPr="001238A1">
              <w:t>responsive service</w:t>
            </w:r>
            <w:r w:rsidR="001E1C88" w:rsidRPr="001238A1">
              <w:t>s</w:t>
            </w:r>
            <w:r w:rsidR="00193D57" w:rsidRPr="001238A1">
              <w:t xml:space="preserve"> to </w:t>
            </w:r>
            <w:r w:rsidR="00DB7526" w:rsidRPr="001238A1">
              <w:t xml:space="preserve">reduce AOD-related harm and to </w:t>
            </w:r>
            <w:r w:rsidRPr="001238A1">
              <w:t xml:space="preserve">plan for </w:t>
            </w:r>
            <w:r w:rsidR="0027607F" w:rsidRPr="001238A1">
              <w:t xml:space="preserve">evolving </w:t>
            </w:r>
            <w:r w:rsidRPr="001238A1">
              <w:t xml:space="preserve">demand for </w:t>
            </w:r>
            <w:r w:rsidR="00330CFE" w:rsidRPr="001238A1">
              <w:t>other</w:t>
            </w:r>
            <w:r w:rsidRPr="001238A1">
              <w:t xml:space="preserve"> AOD </w:t>
            </w:r>
            <w:r w:rsidR="0027607F" w:rsidRPr="001238A1">
              <w:t xml:space="preserve">treatment </w:t>
            </w:r>
            <w:r w:rsidRPr="001238A1">
              <w:t xml:space="preserve">services and support. </w:t>
            </w:r>
          </w:p>
        </w:tc>
      </w:tr>
    </w:tbl>
    <w:p w14:paraId="207001AB" w14:textId="173E2588" w:rsidR="001754C0" w:rsidRPr="001238A1" w:rsidRDefault="00257677" w:rsidP="001754C0">
      <w:pPr>
        <w:pStyle w:val="Heading4"/>
      </w:pPr>
      <w:r w:rsidRPr="001238A1">
        <w:t xml:space="preserve">Actions to </w:t>
      </w:r>
      <w:r w:rsidR="001754C0" w:rsidRPr="001238A1">
        <w:t>achieve this</w:t>
      </w:r>
      <w:r w:rsidRPr="001238A1">
        <w:t xml:space="preserve"> objective</w:t>
      </w:r>
    </w:p>
    <w:p w14:paraId="19164FFF" w14:textId="2DD0DFFF" w:rsidR="000E1A25" w:rsidRPr="001238A1" w:rsidRDefault="012681FF" w:rsidP="000E1A25">
      <w:pPr>
        <w:pStyle w:val="Body"/>
      </w:pPr>
      <w:r w:rsidRPr="0BD877BD">
        <w:rPr>
          <w:b/>
          <w:bCs/>
        </w:rPr>
        <w:t xml:space="preserve">2.1.1 </w:t>
      </w:r>
      <w:r>
        <w:t xml:space="preserve">Deliver the </w:t>
      </w:r>
      <w:r w:rsidR="1201759C" w:rsidRPr="00BE04C6">
        <w:rPr>
          <w:b/>
          <w:bCs/>
        </w:rPr>
        <w:t>S</w:t>
      </w:r>
      <w:r w:rsidRPr="00BE04C6">
        <w:rPr>
          <w:b/>
          <w:bCs/>
        </w:rPr>
        <w:t xml:space="preserve">tatewide </w:t>
      </w:r>
      <w:r w:rsidR="003A75D3">
        <w:rPr>
          <w:b/>
          <w:bCs/>
        </w:rPr>
        <w:t>A</w:t>
      </w:r>
      <w:r w:rsidRPr="00BE04C6">
        <w:rPr>
          <w:b/>
          <w:bCs/>
        </w:rPr>
        <w:t xml:space="preserve">ction </w:t>
      </w:r>
      <w:r w:rsidR="003A75D3">
        <w:rPr>
          <w:b/>
          <w:bCs/>
        </w:rPr>
        <w:t>P</w:t>
      </w:r>
      <w:r w:rsidRPr="00BE04C6">
        <w:rPr>
          <w:b/>
          <w:bCs/>
        </w:rPr>
        <w:t>lan</w:t>
      </w:r>
      <w:r>
        <w:t xml:space="preserve"> with a focus on reducing AOD</w:t>
      </w:r>
      <w:r w:rsidR="5366A497">
        <w:t>-</w:t>
      </w:r>
      <w:r>
        <w:t>related harms</w:t>
      </w:r>
      <w:r w:rsidR="6812038A">
        <w:t>.</w:t>
      </w:r>
      <w:r>
        <w:t xml:space="preserve"> </w:t>
      </w:r>
    </w:p>
    <w:p w14:paraId="405CA5C1" w14:textId="247BAA2E" w:rsidR="00AF65EE" w:rsidRPr="001238A1" w:rsidRDefault="00AF65EE" w:rsidP="000E1A25">
      <w:pPr>
        <w:pStyle w:val="Body"/>
      </w:pPr>
      <w:r w:rsidRPr="001238A1">
        <w:rPr>
          <w:b/>
          <w:bCs/>
        </w:rPr>
        <w:t>2.1.2</w:t>
      </w:r>
      <w:r w:rsidRPr="001238A1">
        <w:t xml:space="preserve"> Strengthen and target harm reduction initiatives to respond to the needs of diverse communities</w:t>
      </w:r>
      <w:r w:rsidR="00ED57A5" w:rsidRPr="001238A1">
        <w:t>.</w:t>
      </w:r>
    </w:p>
    <w:p w14:paraId="282E872E" w14:textId="0BB6AAE8" w:rsidR="000E1A25" w:rsidRPr="001238A1" w:rsidRDefault="03643EE4" w:rsidP="00255B94">
      <w:pPr>
        <w:pStyle w:val="Body"/>
      </w:pPr>
      <w:r w:rsidRPr="001238A1">
        <w:rPr>
          <w:b/>
        </w:rPr>
        <w:t xml:space="preserve">2.1.3 </w:t>
      </w:r>
      <w:r w:rsidRPr="001238A1">
        <w:t xml:space="preserve">Strengthen </w:t>
      </w:r>
      <w:r w:rsidRPr="00255B94">
        <w:t>Victoria’s</w:t>
      </w:r>
      <w:r w:rsidRPr="001238A1">
        <w:t xml:space="preserve"> </w:t>
      </w:r>
      <w:r w:rsidR="00634872" w:rsidRPr="001238A1">
        <w:t>early warning system</w:t>
      </w:r>
      <w:r w:rsidRPr="001238A1">
        <w:t xml:space="preserve"> to </w:t>
      </w:r>
      <w:r w:rsidR="009B55EF" w:rsidRPr="001238A1">
        <w:t>identify changes in</w:t>
      </w:r>
      <w:r w:rsidRPr="001238A1">
        <w:t xml:space="preserve"> drug </w:t>
      </w:r>
      <w:r w:rsidR="009B55EF" w:rsidRPr="001238A1">
        <w:t xml:space="preserve">markets and </w:t>
      </w:r>
      <w:r w:rsidR="0E26D119" w:rsidRPr="001238A1">
        <w:t>trends, enabling</w:t>
      </w:r>
      <w:r w:rsidRPr="001238A1">
        <w:t xml:space="preserve"> timely public health advice and </w:t>
      </w:r>
      <w:r w:rsidR="009B55EF" w:rsidRPr="001238A1">
        <w:t>appropriate</w:t>
      </w:r>
      <w:r w:rsidRPr="001238A1">
        <w:t xml:space="preserve"> system </w:t>
      </w:r>
      <w:r w:rsidR="009B55EF" w:rsidRPr="001238A1">
        <w:t>responses</w:t>
      </w:r>
      <w:r w:rsidRPr="001238A1">
        <w:t xml:space="preserve">. </w:t>
      </w:r>
    </w:p>
    <w:p w14:paraId="1C04C97A" w14:textId="415EC02A" w:rsidR="000E1A25" w:rsidRPr="001238A1" w:rsidRDefault="000E1A25" w:rsidP="00255B94">
      <w:pPr>
        <w:pStyle w:val="Body"/>
      </w:pPr>
      <w:r w:rsidRPr="001238A1">
        <w:rPr>
          <w:b/>
          <w:bCs/>
        </w:rPr>
        <w:t>2.1.4</w:t>
      </w:r>
      <w:r w:rsidRPr="001238A1">
        <w:t xml:space="preserve"> Continue to expand proactive overdose prevention </w:t>
      </w:r>
      <w:r w:rsidR="00BE2876" w:rsidRPr="001238A1">
        <w:t>and response</w:t>
      </w:r>
      <w:r w:rsidRPr="001238A1">
        <w:t xml:space="preserve"> initiatives, including peer-based initiatives.</w:t>
      </w:r>
      <w:r w:rsidRPr="001238A1">
        <w:rPr>
          <w:b/>
          <w:bCs/>
        </w:rPr>
        <w:t xml:space="preserve"> </w:t>
      </w:r>
    </w:p>
    <w:p w14:paraId="2570E455" w14:textId="43914CB1" w:rsidR="00855D92" w:rsidRPr="001238A1" w:rsidRDefault="00855D92" w:rsidP="008F7FA0">
      <w:pPr>
        <w:pStyle w:val="Heading3"/>
        <w:spacing w:line="240" w:lineRule="auto"/>
      </w:pPr>
      <w:r w:rsidRPr="001238A1">
        <w:lastRenderedPageBreak/>
        <w:t>Objective 2.2</w:t>
      </w:r>
      <w:r w:rsidR="00CD22F1" w:rsidRPr="001238A1">
        <w:t>:</w:t>
      </w:r>
      <w:r w:rsidRPr="001238A1">
        <w:t xml:space="preserve"> Victorians receive quality care through services</w:t>
      </w:r>
      <w:r w:rsidR="003D0217" w:rsidRPr="001238A1">
        <w:t>, treatment</w:t>
      </w:r>
      <w:r w:rsidRPr="001238A1">
        <w:t xml:space="preserve"> and supports that meet individual needs</w:t>
      </w:r>
    </w:p>
    <w:p w14:paraId="76F446AD" w14:textId="585B3964" w:rsidR="00175931" w:rsidRPr="001238A1" w:rsidRDefault="00175931" w:rsidP="00F8036A">
      <w:pPr>
        <w:pStyle w:val="Heading4"/>
      </w:pPr>
      <w:r w:rsidRPr="001238A1">
        <w:t xml:space="preserve">Why </w:t>
      </w:r>
      <w:r w:rsidR="002E7E73" w:rsidRPr="001238A1">
        <w:t>this</w:t>
      </w:r>
      <w:r w:rsidRPr="001238A1">
        <w:t xml:space="preserve"> </w:t>
      </w:r>
      <w:r w:rsidR="00CD22F1" w:rsidRPr="001238A1">
        <w:t xml:space="preserve">is </w:t>
      </w:r>
      <w:r w:rsidRPr="001238A1">
        <w:t>important</w:t>
      </w:r>
    </w:p>
    <w:p w14:paraId="7A623FCD" w14:textId="03994541" w:rsidR="00CD22F1" w:rsidRPr="00255B94" w:rsidRDefault="00CD22F1" w:rsidP="00255B94">
      <w:pPr>
        <w:pStyle w:val="Body"/>
      </w:pPr>
      <w:r w:rsidRPr="001238A1">
        <w:t>P</w:t>
      </w:r>
      <w:r w:rsidR="6CEB2E75" w:rsidRPr="001238A1">
        <w:t>eople</w:t>
      </w:r>
      <w:r w:rsidR="165AA6A7" w:rsidRPr="001238A1">
        <w:t xml:space="preserve"> use substances for many reasons</w:t>
      </w:r>
      <w:r w:rsidRPr="001238A1">
        <w:t>.</w:t>
      </w:r>
      <w:r w:rsidR="57004A61" w:rsidRPr="001238A1">
        <w:t xml:space="preserve"> </w:t>
      </w:r>
      <w:r w:rsidRPr="001238A1">
        <w:t xml:space="preserve">They </w:t>
      </w:r>
      <w:r w:rsidR="2ADA1723" w:rsidRPr="001238A1">
        <w:t xml:space="preserve">want different things from </w:t>
      </w:r>
      <w:r w:rsidR="1BEBD107" w:rsidRPr="001238A1">
        <w:t xml:space="preserve">the </w:t>
      </w:r>
      <w:r w:rsidR="51A78538" w:rsidRPr="001238A1">
        <w:t xml:space="preserve">services and </w:t>
      </w:r>
      <w:r w:rsidR="2ADA1723" w:rsidRPr="001238A1">
        <w:t>supports they access</w:t>
      </w:r>
      <w:r w:rsidRPr="001238A1">
        <w:t xml:space="preserve">. </w:t>
      </w:r>
      <w:r w:rsidRPr="00255B94">
        <w:t xml:space="preserve">This reflects </w:t>
      </w:r>
      <w:r w:rsidR="2ADA1723" w:rsidRPr="00255B94">
        <w:t xml:space="preserve">their unique circumstances. </w:t>
      </w:r>
    </w:p>
    <w:p w14:paraId="301CE0C1" w14:textId="3F78E4AE" w:rsidR="00D14731" w:rsidRPr="00255B94" w:rsidRDefault="22912448" w:rsidP="00255B94">
      <w:pPr>
        <w:pStyle w:val="Body"/>
      </w:pPr>
      <w:r w:rsidRPr="00255B94">
        <w:t xml:space="preserve">Some people have co-occurring </w:t>
      </w:r>
      <w:r w:rsidR="117BA293" w:rsidRPr="00255B94">
        <w:t>challenges</w:t>
      </w:r>
      <w:r w:rsidR="00CD22F1" w:rsidRPr="00255B94">
        <w:t>. These include</w:t>
      </w:r>
      <w:r w:rsidRPr="00255B94">
        <w:t xml:space="preserve"> mental health</w:t>
      </w:r>
      <w:r w:rsidR="62BBB705" w:rsidRPr="00255B94">
        <w:t xml:space="preserve"> </w:t>
      </w:r>
      <w:r w:rsidR="004E5ECC" w:rsidRPr="00255B94">
        <w:t>needs</w:t>
      </w:r>
      <w:r w:rsidRPr="00255B94">
        <w:t xml:space="preserve">, </w:t>
      </w:r>
      <w:r w:rsidR="001D7211" w:rsidRPr="00255B94">
        <w:t xml:space="preserve">disabilities, </w:t>
      </w:r>
      <w:r w:rsidR="003D1FF5" w:rsidRPr="00255B94">
        <w:t>neurodiversity</w:t>
      </w:r>
      <w:r w:rsidR="08DB14CA" w:rsidRPr="00255B94">
        <w:t xml:space="preserve"> or chronic pain. </w:t>
      </w:r>
      <w:r w:rsidR="00B413C0" w:rsidRPr="00255B94">
        <w:t>Ensuring</w:t>
      </w:r>
      <w:r w:rsidR="00E13E22" w:rsidRPr="00255B94">
        <w:t xml:space="preserve"> all Victorians can access</w:t>
      </w:r>
      <w:r w:rsidR="00CB1CF0" w:rsidRPr="00255B94">
        <w:t xml:space="preserve"> timely</w:t>
      </w:r>
      <w:r w:rsidR="008C28D6" w:rsidRPr="00255B94">
        <w:t xml:space="preserve"> and appropriate</w:t>
      </w:r>
      <w:r w:rsidR="00E13E22" w:rsidRPr="00255B94">
        <w:t xml:space="preserve"> services and </w:t>
      </w:r>
      <w:r w:rsidR="007E3686" w:rsidRPr="00255B94">
        <w:t>treatment</w:t>
      </w:r>
      <w:r w:rsidR="00B413C0" w:rsidRPr="00255B94">
        <w:t xml:space="preserve"> </w:t>
      </w:r>
      <w:r w:rsidR="00D07F8C" w:rsidRPr="00255B94">
        <w:t>plays</w:t>
      </w:r>
      <w:r w:rsidR="00B413C0" w:rsidRPr="00255B94">
        <w:t xml:space="preserve"> </w:t>
      </w:r>
      <w:r w:rsidR="007E3686" w:rsidRPr="00255B94">
        <w:t xml:space="preserve">a </w:t>
      </w:r>
      <w:r w:rsidR="00EB281C" w:rsidRPr="00255B94">
        <w:t>critical</w:t>
      </w:r>
      <w:r w:rsidR="0030493C" w:rsidRPr="00255B94">
        <w:t xml:space="preserve"> </w:t>
      </w:r>
      <w:r w:rsidR="00D07F8C" w:rsidRPr="00255B94">
        <w:t>rol</w:t>
      </w:r>
      <w:r w:rsidR="000341E2" w:rsidRPr="00255B94">
        <w:t>e in our vision to achieve a health</w:t>
      </w:r>
      <w:r w:rsidR="004743CA" w:rsidRPr="00255B94">
        <w:t>-</w:t>
      </w:r>
      <w:r w:rsidR="000341E2" w:rsidRPr="00255B94">
        <w:t>led approach</w:t>
      </w:r>
      <w:r w:rsidR="007C6382" w:rsidRPr="00255B94">
        <w:t xml:space="preserve"> to reducing AOD</w:t>
      </w:r>
      <w:r w:rsidR="00E94F66" w:rsidRPr="00255B94">
        <w:t>-</w:t>
      </w:r>
      <w:r w:rsidR="007C6382" w:rsidRPr="00255B94">
        <w:t xml:space="preserve">related harm. </w:t>
      </w:r>
    </w:p>
    <w:p w14:paraId="45577EC7" w14:textId="5947BCA5" w:rsidR="00CD22F1" w:rsidRPr="00255B94" w:rsidRDefault="007912DB" w:rsidP="00255B94">
      <w:pPr>
        <w:pStyle w:val="Body"/>
      </w:pPr>
      <w:r w:rsidRPr="00255B94">
        <w:t xml:space="preserve">As </w:t>
      </w:r>
      <w:r w:rsidR="00CD22F1" w:rsidRPr="00255B94">
        <w:t xml:space="preserve">set out </w:t>
      </w:r>
      <w:r w:rsidRPr="00255B94">
        <w:t xml:space="preserve">in </w:t>
      </w:r>
      <w:r w:rsidR="00CD22F1" w:rsidRPr="00255B94">
        <w:t xml:space="preserve">objective </w:t>
      </w:r>
      <w:r w:rsidR="00750993" w:rsidRPr="00255B94">
        <w:t>1.1</w:t>
      </w:r>
      <w:r w:rsidR="00A618AF" w:rsidRPr="00255B94">
        <w:t xml:space="preserve">, </w:t>
      </w:r>
      <w:r w:rsidR="00AC6D9D" w:rsidRPr="00255B94">
        <w:t>substance use affects a wide cross-section of Victoria</w:t>
      </w:r>
      <w:r w:rsidR="007C6382" w:rsidRPr="00255B94">
        <w:t>ns</w:t>
      </w:r>
      <w:r w:rsidR="00CD22F1" w:rsidRPr="00255B94">
        <w:t>. P</w:t>
      </w:r>
      <w:r w:rsidR="002E421A" w:rsidRPr="00255B94">
        <w:t>eople</w:t>
      </w:r>
      <w:r w:rsidR="00A92D0A" w:rsidRPr="00255B94">
        <w:t>’s</w:t>
      </w:r>
      <w:r w:rsidR="003778B1" w:rsidRPr="00255B94">
        <w:t xml:space="preserve"> </w:t>
      </w:r>
      <w:r w:rsidR="009911F4" w:rsidRPr="00255B94">
        <w:t xml:space="preserve">cultures, </w:t>
      </w:r>
      <w:r w:rsidR="00BC6A26" w:rsidRPr="00255B94">
        <w:t xml:space="preserve">identities, </w:t>
      </w:r>
      <w:r w:rsidR="009911F4" w:rsidRPr="00255B94">
        <w:t>needs and responsibilities</w:t>
      </w:r>
      <w:r w:rsidR="00F133BB" w:rsidRPr="00255B94">
        <w:t xml:space="preserve"> can</w:t>
      </w:r>
      <w:r w:rsidR="00E675EA" w:rsidRPr="00255B94">
        <w:t xml:space="preserve"> mean some service</w:t>
      </w:r>
      <w:r w:rsidR="00C012F9" w:rsidRPr="00255B94">
        <w:t>s are not appropriate for them</w:t>
      </w:r>
      <w:r w:rsidR="002E421A" w:rsidRPr="00255B94">
        <w:t xml:space="preserve">. </w:t>
      </w:r>
    </w:p>
    <w:p w14:paraId="03B65B4C" w14:textId="6014AB6C" w:rsidR="00977446" w:rsidRPr="001238A1" w:rsidRDefault="0428635D" w:rsidP="00255B94">
      <w:pPr>
        <w:pStyle w:val="Body"/>
      </w:pPr>
      <w:r w:rsidRPr="00255B94">
        <w:t>A s</w:t>
      </w:r>
      <w:r w:rsidR="51A78538" w:rsidRPr="00255B94">
        <w:t>trong system</w:t>
      </w:r>
      <w:r w:rsidRPr="00255B94">
        <w:t xml:space="preserve"> </w:t>
      </w:r>
      <w:r w:rsidR="51A78538" w:rsidRPr="00255B94">
        <w:t>respond</w:t>
      </w:r>
      <w:r w:rsidR="00CD22F1" w:rsidRPr="00255B94">
        <w:t>s</w:t>
      </w:r>
      <w:r w:rsidR="51A78538" w:rsidRPr="001238A1">
        <w:t xml:space="preserve"> to diversity</w:t>
      </w:r>
      <w:r w:rsidR="4F081501" w:rsidRPr="001238A1">
        <w:t xml:space="preserve"> and individua</w:t>
      </w:r>
      <w:r w:rsidR="002E7E73" w:rsidRPr="001238A1">
        <w:t>l</w:t>
      </w:r>
      <w:r w:rsidR="00CD22F1" w:rsidRPr="001238A1">
        <w:t xml:space="preserve"> needs</w:t>
      </w:r>
      <w:r w:rsidR="4F081501" w:rsidRPr="001238A1">
        <w:t>,</w:t>
      </w:r>
      <w:r w:rsidR="51A78538" w:rsidRPr="001238A1">
        <w:t xml:space="preserve"> rather than offering</w:t>
      </w:r>
      <w:r w:rsidR="002E7E73" w:rsidRPr="001238A1">
        <w:t xml:space="preserve"> a</w:t>
      </w:r>
      <w:r w:rsidR="51A78538" w:rsidRPr="001238A1">
        <w:t xml:space="preserve"> ‘one</w:t>
      </w:r>
      <w:r w:rsidR="00884B00">
        <w:t>-</w:t>
      </w:r>
      <w:r w:rsidR="51A78538" w:rsidRPr="001238A1">
        <w:t>size</w:t>
      </w:r>
      <w:r w:rsidR="00884B00">
        <w:t>-</w:t>
      </w:r>
      <w:r w:rsidR="51A78538" w:rsidRPr="001238A1">
        <w:t>fits</w:t>
      </w:r>
      <w:r w:rsidR="00884B00">
        <w:t>-</w:t>
      </w:r>
      <w:r w:rsidR="51A78538" w:rsidRPr="001238A1">
        <w:t xml:space="preserve">all’ </w:t>
      </w:r>
      <w:r w:rsidR="00CD24E3" w:rsidRPr="001238A1">
        <w:t>approach</w:t>
      </w:r>
      <w:r w:rsidR="51A78538" w:rsidRPr="001238A1">
        <w:t>.</w:t>
      </w:r>
      <w:r w:rsidR="006743F2" w:rsidRPr="001238A1">
        <w:t xml:space="preserve"> </w:t>
      </w:r>
    </w:p>
    <w:p w14:paraId="33813A02" w14:textId="179F5AE9" w:rsidR="00175931" w:rsidRPr="001238A1" w:rsidRDefault="00CD22F1" w:rsidP="00F8036A">
      <w:pPr>
        <w:pStyle w:val="Heading4"/>
      </w:pPr>
      <w:r w:rsidRPr="001238A1">
        <w:t>C</w:t>
      </w:r>
      <w:r w:rsidR="00175931" w:rsidRPr="001238A1">
        <w:t>urrent state</w:t>
      </w:r>
    </w:p>
    <w:p w14:paraId="6074B8E6" w14:textId="4A248209" w:rsidR="00AB5310" w:rsidRPr="001238A1" w:rsidRDefault="00EA2720" w:rsidP="00EC3153">
      <w:pPr>
        <w:pStyle w:val="Body"/>
      </w:pPr>
      <w:r w:rsidRPr="001238A1">
        <w:t>The Victorian</w:t>
      </w:r>
      <w:r w:rsidR="00B8155F" w:rsidRPr="001238A1">
        <w:t xml:space="preserve"> </w:t>
      </w:r>
      <w:r w:rsidR="00855D92" w:rsidRPr="001238A1">
        <w:t>AOD</w:t>
      </w:r>
      <w:r w:rsidR="00855D92" w:rsidRPr="001238A1" w:rsidDel="00F51829">
        <w:t xml:space="preserve"> </w:t>
      </w:r>
      <w:r w:rsidR="00855D92" w:rsidRPr="001238A1">
        <w:t>system offers a range of services</w:t>
      </w:r>
      <w:r w:rsidR="00350401" w:rsidRPr="001238A1">
        <w:t>, treatment</w:t>
      </w:r>
      <w:r w:rsidR="00855D92" w:rsidRPr="001238A1">
        <w:t xml:space="preserve"> and supports</w:t>
      </w:r>
      <w:r w:rsidR="00CD22F1" w:rsidRPr="001238A1">
        <w:t>.</w:t>
      </w:r>
      <w:r w:rsidR="00AB5310" w:rsidRPr="001238A1">
        <w:t xml:space="preserve"> </w:t>
      </w:r>
      <w:r w:rsidR="004743CA" w:rsidRPr="001238A1">
        <w:t>But</w:t>
      </w:r>
      <w:r w:rsidR="1126838A" w:rsidRPr="001238A1">
        <w:t xml:space="preserve"> </w:t>
      </w:r>
      <w:r w:rsidR="00AB5310" w:rsidRPr="001238A1">
        <w:t xml:space="preserve">there are still </w:t>
      </w:r>
      <w:r w:rsidR="009C271B" w:rsidRPr="001238A1">
        <w:t>barrie</w:t>
      </w:r>
      <w:r w:rsidR="00220095" w:rsidRPr="001238A1">
        <w:t>r</w:t>
      </w:r>
      <w:r w:rsidR="009C271B" w:rsidRPr="001238A1">
        <w:t>s</w:t>
      </w:r>
      <w:r w:rsidR="73451F25" w:rsidRPr="001238A1">
        <w:t xml:space="preserve"> </w:t>
      </w:r>
      <w:r w:rsidR="35DF2363" w:rsidRPr="001238A1">
        <w:t xml:space="preserve">to </w:t>
      </w:r>
      <w:r w:rsidR="417E762F" w:rsidRPr="001238A1">
        <w:t xml:space="preserve">building more </w:t>
      </w:r>
      <w:r w:rsidR="62FB9B42" w:rsidRPr="001238A1">
        <w:t>diversity</w:t>
      </w:r>
      <w:r w:rsidR="417E762F" w:rsidRPr="001238A1">
        <w:t xml:space="preserve"> in the service mix</w:t>
      </w:r>
      <w:r w:rsidR="00AB5310" w:rsidRPr="001238A1">
        <w:t>.</w:t>
      </w:r>
      <w:r w:rsidR="62FB9B42" w:rsidRPr="001238A1">
        <w:t xml:space="preserve"> </w:t>
      </w:r>
      <w:r w:rsidR="00AB5310" w:rsidRPr="001238A1">
        <w:t>P</w:t>
      </w:r>
      <w:r w:rsidR="35209140" w:rsidRPr="001238A1">
        <w:t xml:space="preserve">eople </w:t>
      </w:r>
      <w:r w:rsidR="00AB5310" w:rsidRPr="001238A1">
        <w:t>have</w:t>
      </w:r>
      <w:r w:rsidR="35209140" w:rsidRPr="001238A1">
        <w:t xml:space="preserve"> limited </w:t>
      </w:r>
      <w:r w:rsidR="423CD61F" w:rsidRPr="001238A1">
        <w:t xml:space="preserve">choice </w:t>
      </w:r>
      <w:r w:rsidR="00E628BA" w:rsidRPr="001238A1">
        <w:t>of AOD</w:t>
      </w:r>
      <w:r w:rsidR="62FB9B42" w:rsidRPr="001238A1">
        <w:t xml:space="preserve"> </w:t>
      </w:r>
      <w:r w:rsidR="00BF72F9" w:rsidRPr="001238A1">
        <w:t>services</w:t>
      </w:r>
      <w:r w:rsidR="00AB5310" w:rsidRPr="001238A1">
        <w:t xml:space="preserve"> and </w:t>
      </w:r>
      <w:r w:rsidR="00441292" w:rsidRPr="001238A1">
        <w:t>often</w:t>
      </w:r>
      <w:r w:rsidR="00AB5310" w:rsidRPr="001238A1">
        <w:t xml:space="preserve"> do not know whether</w:t>
      </w:r>
      <w:r w:rsidR="7ADDFBE0" w:rsidRPr="001238A1">
        <w:t xml:space="preserve"> </w:t>
      </w:r>
      <w:r w:rsidR="001F7EDD" w:rsidRPr="001238A1">
        <w:t xml:space="preserve">there are </w:t>
      </w:r>
      <w:r w:rsidR="7ADDFBE0" w:rsidRPr="001238A1">
        <w:t>other</w:t>
      </w:r>
      <w:r w:rsidR="00406A8E" w:rsidRPr="001238A1">
        <w:t>,</w:t>
      </w:r>
      <w:r w:rsidR="7ADDFBE0" w:rsidRPr="001238A1">
        <w:t xml:space="preserve"> more suitable</w:t>
      </w:r>
      <w:r w:rsidR="00AB5310" w:rsidRPr="001238A1">
        <w:t>,</w:t>
      </w:r>
      <w:r w:rsidR="7ADDFBE0" w:rsidRPr="001238A1">
        <w:t xml:space="preserve"> options </w:t>
      </w:r>
      <w:r w:rsidR="001F7EDD" w:rsidRPr="001238A1">
        <w:t>available</w:t>
      </w:r>
      <w:r w:rsidR="21C9A922" w:rsidRPr="001238A1">
        <w:t>.</w:t>
      </w:r>
      <w:r w:rsidR="1126838A" w:rsidRPr="001238A1">
        <w:t xml:space="preserve"> </w:t>
      </w:r>
    </w:p>
    <w:p w14:paraId="6582497B" w14:textId="14013F4E" w:rsidR="00D14731" w:rsidRPr="001238A1" w:rsidRDefault="001412F7" w:rsidP="00EC3153">
      <w:pPr>
        <w:pStyle w:val="Body"/>
      </w:pPr>
      <w:r w:rsidRPr="001238A1">
        <w:t>The Victorian Government funds c</w:t>
      </w:r>
      <w:r w:rsidR="000870B2" w:rsidRPr="001238A1">
        <w:t>ommunity-based treatment services</w:t>
      </w:r>
      <w:r w:rsidR="001F7EDD" w:rsidRPr="001238A1">
        <w:t>. These include</w:t>
      </w:r>
      <w:r w:rsidR="000870B2" w:rsidRPr="001238A1">
        <w:t xml:space="preserve"> residential and non-residential withdrawal and rehabilitation services</w:t>
      </w:r>
      <w:r w:rsidR="00AB5310" w:rsidRPr="001238A1">
        <w:t>.</w:t>
      </w:r>
      <w:r w:rsidR="000870B2" w:rsidRPr="001238A1">
        <w:t xml:space="preserve"> </w:t>
      </w:r>
      <w:r w:rsidR="00AB5310" w:rsidRPr="001238A1">
        <w:t>However</w:t>
      </w:r>
      <w:r w:rsidR="000870B2" w:rsidRPr="001238A1">
        <w:t xml:space="preserve">, demand for treatment </w:t>
      </w:r>
      <w:r w:rsidR="00884B00">
        <w:t xml:space="preserve">currently </w:t>
      </w:r>
      <w:r w:rsidR="000870B2" w:rsidRPr="001238A1">
        <w:t>exceeds supply.</w:t>
      </w:r>
      <w:r w:rsidR="000870B2" w:rsidRPr="001238A1">
        <w:rPr>
          <w:rStyle w:val="EndnoteReference"/>
        </w:rPr>
        <w:endnoteReference w:id="29"/>
      </w:r>
      <w:r w:rsidR="000870B2" w:rsidRPr="001238A1">
        <w:t xml:space="preserve"> </w:t>
      </w:r>
    </w:p>
    <w:p w14:paraId="3E8FB362" w14:textId="241581C2" w:rsidR="0024613C" w:rsidRPr="001238A1" w:rsidRDefault="00A60248" w:rsidP="00EC3153">
      <w:pPr>
        <w:pStyle w:val="Body"/>
      </w:pPr>
      <w:r w:rsidRPr="001238A1">
        <w:t>O</w:t>
      </w:r>
      <w:r w:rsidR="00455E92" w:rsidRPr="001238A1">
        <w:t xml:space="preserve">ur treatment </w:t>
      </w:r>
      <w:r w:rsidR="004A4BCB" w:rsidRPr="001238A1">
        <w:t>funding and delivery approaches</w:t>
      </w:r>
      <w:r w:rsidR="00455E92" w:rsidRPr="001238A1">
        <w:t xml:space="preserve"> are </w:t>
      </w:r>
      <w:r w:rsidR="55E1FBAE" w:rsidRPr="001238A1">
        <w:t>out of date</w:t>
      </w:r>
      <w:r w:rsidR="00884B00">
        <w:t>,</w:t>
      </w:r>
      <w:r w:rsidR="001D16B1" w:rsidRPr="001238A1">
        <w:t xml:space="preserve"> </w:t>
      </w:r>
      <w:r w:rsidR="00C72C8A" w:rsidRPr="001238A1">
        <w:t xml:space="preserve">and </w:t>
      </w:r>
      <w:r w:rsidR="006C78F2" w:rsidRPr="001238A1">
        <w:t xml:space="preserve">the </w:t>
      </w:r>
      <w:r w:rsidR="7150A572" w:rsidRPr="001238A1">
        <w:t xml:space="preserve">funding </w:t>
      </w:r>
      <w:r w:rsidR="00D32DC0" w:rsidRPr="001238A1">
        <w:t xml:space="preserve">and </w:t>
      </w:r>
      <w:r w:rsidR="004A4BCB" w:rsidRPr="001238A1">
        <w:t>service models</w:t>
      </w:r>
      <w:r w:rsidR="00B6741A" w:rsidRPr="001238A1">
        <w:t xml:space="preserve"> </w:t>
      </w:r>
      <w:r w:rsidR="72B461B8" w:rsidRPr="001238A1">
        <w:t xml:space="preserve">need to </w:t>
      </w:r>
      <w:r w:rsidR="00B6741A" w:rsidRPr="001238A1">
        <w:t>modernise</w:t>
      </w:r>
      <w:r w:rsidR="00B7783A" w:rsidRPr="001238A1">
        <w:t xml:space="preserve"> to </w:t>
      </w:r>
      <w:r w:rsidR="7220DC86" w:rsidRPr="001238A1">
        <w:t>provide a contemporary approach to delivering AOD asse</w:t>
      </w:r>
      <w:r w:rsidR="00BD5EAF" w:rsidRPr="001238A1">
        <w:t>ss</w:t>
      </w:r>
      <w:r w:rsidR="7220DC86" w:rsidRPr="001238A1">
        <w:t xml:space="preserve">ment, treatment and support. </w:t>
      </w:r>
    </w:p>
    <w:p w14:paraId="6767187B" w14:textId="1F2F86AF" w:rsidR="00EC3153" w:rsidRPr="001238A1" w:rsidRDefault="1126838A" w:rsidP="00EC3153">
      <w:pPr>
        <w:pStyle w:val="Body"/>
      </w:pPr>
      <w:r>
        <w:t>We</w:t>
      </w:r>
      <w:r w:rsidR="000870B2">
        <w:t xml:space="preserve"> </w:t>
      </w:r>
      <w:r w:rsidR="002E0CE5">
        <w:t>recognise</w:t>
      </w:r>
      <w:r w:rsidR="24958B87">
        <w:t xml:space="preserve"> innovation across the service system</w:t>
      </w:r>
      <w:r w:rsidR="00C44B61">
        <w:t xml:space="preserve"> has been limited and </w:t>
      </w:r>
      <w:r w:rsidR="00D86BF5">
        <w:t xml:space="preserve">that a contemporary </w:t>
      </w:r>
      <w:r w:rsidR="001C4AAD">
        <w:t>system</w:t>
      </w:r>
      <w:r w:rsidR="002E0400">
        <w:t xml:space="preserve"> must encourage and enable creative</w:t>
      </w:r>
      <w:r w:rsidR="007D5E53">
        <w:t xml:space="preserve"> approaches to be </w:t>
      </w:r>
      <w:r w:rsidR="00294AA0">
        <w:t>trialled</w:t>
      </w:r>
      <w:r w:rsidR="00DB5AA6">
        <w:t xml:space="preserve"> and</w:t>
      </w:r>
      <w:r w:rsidR="00294AA0">
        <w:t xml:space="preserve"> tested</w:t>
      </w:r>
      <w:r w:rsidR="00AA2A0B">
        <w:t xml:space="preserve">, </w:t>
      </w:r>
      <w:r w:rsidR="00DB5AA6">
        <w:t>with</w:t>
      </w:r>
      <w:r w:rsidR="00AA2A0B">
        <w:t xml:space="preserve"> </w:t>
      </w:r>
      <w:r w:rsidR="00081D74">
        <w:t xml:space="preserve">effective services </w:t>
      </w:r>
      <w:r w:rsidR="002363BC">
        <w:t>deployed</w:t>
      </w:r>
      <w:r w:rsidR="24958B87">
        <w:t>.</w:t>
      </w:r>
      <w:r w:rsidR="0024613C">
        <w:t xml:space="preserve"> </w:t>
      </w:r>
      <w:r w:rsidR="005179C0">
        <w:t xml:space="preserve">To that end, we are </w:t>
      </w:r>
      <w:r w:rsidR="00B601BD">
        <w:t xml:space="preserve">preparing to </w:t>
      </w:r>
      <w:r w:rsidR="00712B6E">
        <w:t>implement</w:t>
      </w:r>
      <w:r w:rsidR="005179C0">
        <w:t xml:space="preserve"> </w:t>
      </w:r>
      <w:r w:rsidR="00AF54D6">
        <w:t xml:space="preserve">specialised approaches </w:t>
      </w:r>
      <w:r w:rsidR="009F5D1E">
        <w:t>such as a hydromorphon</w:t>
      </w:r>
      <w:r w:rsidR="00712B6E">
        <w:t xml:space="preserve">e </w:t>
      </w:r>
      <w:r w:rsidR="00343420">
        <w:t xml:space="preserve">treatment </w:t>
      </w:r>
      <w:r w:rsidR="00712B6E">
        <w:t>trial</w:t>
      </w:r>
      <w:r w:rsidR="00187655">
        <w:t xml:space="preserve"> </w:t>
      </w:r>
      <w:r w:rsidR="00FC5785">
        <w:t xml:space="preserve">to complement </w:t>
      </w:r>
      <w:r w:rsidR="005E7080">
        <w:t>innovative harm reduction measures</w:t>
      </w:r>
      <w:r w:rsidR="003F1CEA">
        <w:t xml:space="preserve"> through the </w:t>
      </w:r>
      <w:r w:rsidR="003F1CEA" w:rsidRPr="00BE04C6">
        <w:rPr>
          <w:b/>
          <w:bCs/>
        </w:rPr>
        <w:t xml:space="preserve">Statewide </w:t>
      </w:r>
      <w:r w:rsidR="003A75D3">
        <w:rPr>
          <w:b/>
          <w:bCs/>
        </w:rPr>
        <w:t>A</w:t>
      </w:r>
      <w:r w:rsidR="003F1CEA" w:rsidRPr="00BE04C6">
        <w:rPr>
          <w:b/>
          <w:bCs/>
        </w:rPr>
        <w:t xml:space="preserve">ction </w:t>
      </w:r>
      <w:r w:rsidR="003A75D3">
        <w:rPr>
          <w:b/>
          <w:bCs/>
        </w:rPr>
        <w:t>P</w:t>
      </w:r>
      <w:r w:rsidR="003F1CEA" w:rsidRPr="00BE04C6">
        <w:rPr>
          <w:b/>
          <w:bCs/>
        </w:rPr>
        <w:t>lan</w:t>
      </w:r>
      <w:r w:rsidR="003F1CEA">
        <w:t>.</w:t>
      </w:r>
      <w:r w:rsidR="00B57932">
        <w:t xml:space="preserve"> </w:t>
      </w:r>
    </w:p>
    <w:p w14:paraId="318AEF12" w14:textId="316D8AC5" w:rsidR="004F634E" w:rsidRPr="001238A1" w:rsidRDefault="004F634E" w:rsidP="00EC3153">
      <w:pPr>
        <w:pStyle w:val="Body"/>
      </w:pPr>
      <w:r w:rsidRPr="001238A1">
        <w:t xml:space="preserve">AOD use patterns </w:t>
      </w:r>
      <w:r w:rsidR="00ED5B3D" w:rsidRPr="001238A1">
        <w:t>change over time</w:t>
      </w:r>
      <w:r w:rsidR="003E1661" w:rsidRPr="001238A1">
        <w:t>. There are changes in</w:t>
      </w:r>
      <w:r w:rsidR="0060204E" w:rsidRPr="001238A1">
        <w:t xml:space="preserve"> drug type</w:t>
      </w:r>
      <w:r w:rsidR="005D657C" w:rsidRPr="001238A1">
        <w:t>s</w:t>
      </w:r>
      <w:r w:rsidR="003B644D" w:rsidRPr="001238A1">
        <w:t xml:space="preserve">, social </w:t>
      </w:r>
      <w:r w:rsidR="00760AEF" w:rsidRPr="001238A1">
        <w:t xml:space="preserve">norms </w:t>
      </w:r>
      <w:r w:rsidR="00806434" w:rsidRPr="001238A1">
        <w:t>(</w:t>
      </w:r>
      <w:r w:rsidR="001B3FE8" w:rsidRPr="001238A1">
        <w:t>such as</w:t>
      </w:r>
      <w:r w:rsidR="00806434" w:rsidRPr="001238A1">
        <w:t xml:space="preserve"> </w:t>
      </w:r>
      <w:r w:rsidR="1D4ADAC6" w:rsidRPr="001238A1">
        <w:t>a</w:t>
      </w:r>
      <w:r w:rsidR="00806434" w:rsidRPr="001238A1">
        <w:t>lcohol home delivery</w:t>
      </w:r>
      <w:r w:rsidR="007C6A8B" w:rsidRPr="001238A1">
        <w:t xml:space="preserve">) and </w:t>
      </w:r>
      <w:r w:rsidR="00F01506" w:rsidRPr="001238A1">
        <w:t>new l</w:t>
      </w:r>
      <w:r w:rsidR="00E96778" w:rsidRPr="001238A1">
        <w:t xml:space="preserve">aws that influence the types of </w:t>
      </w:r>
      <w:r w:rsidR="00975637" w:rsidRPr="001238A1">
        <w:t xml:space="preserve">services, treatment and supports that </w:t>
      </w:r>
      <w:r w:rsidR="00EE1A7A" w:rsidRPr="001238A1">
        <w:t xml:space="preserve">people </w:t>
      </w:r>
      <w:r w:rsidR="00975637" w:rsidRPr="001238A1">
        <w:t xml:space="preserve">need. </w:t>
      </w:r>
      <w:r w:rsidR="00E91754" w:rsidRPr="001238A1">
        <w:t xml:space="preserve">We recognise </w:t>
      </w:r>
      <w:r w:rsidR="00815ABF" w:rsidRPr="001238A1">
        <w:t xml:space="preserve">a need to review service and funding models to </w:t>
      </w:r>
      <w:r w:rsidR="00ED3579" w:rsidRPr="001238A1">
        <w:t>meet these changing demands.</w:t>
      </w:r>
    </w:p>
    <w:p w14:paraId="171370D5" w14:textId="3ECAAA2E" w:rsidR="001F7EDD" w:rsidRPr="001238A1" w:rsidRDefault="001F7EDD" w:rsidP="5459D9F9">
      <w:pPr>
        <w:pStyle w:val="Body"/>
      </w:pPr>
      <w:r w:rsidRPr="001238A1">
        <w:t>Some</w:t>
      </w:r>
      <w:r w:rsidR="1D73FC03" w:rsidRPr="001238A1">
        <w:t xml:space="preserve"> groups </w:t>
      </w:r>
      <w:r w:rsidR="150C5A47" w:rsidRPr="001238A1">
        <w:t xml:space="preserve">experience </w:t>
      </w:r>
      <w:r w:rsidR="02D8F340" w:rsidRPr="001238A1">
        <w:t>disproportionately high rates of AOD-related harm</w:t>
      </w:r>
      <w:r w:rsidRPr="001238A1">
        <w:t>. They have</w:t>
      </w:r>
      <w:r w:rsidR="3AEFD940" w:rsidRPr="001238A1">
        <w:t xml:space="preserve"> </w:t>
      </w:r>
      <w:r w:rsidR="59CCD733" w:rsidRPr="001238A1">
        <w:t>greater barriers</w:t>
      </w:r>
      <w:r w:rsidR="060A487B" w:rsidRPr="001238A1">
        <w:t xml:space="preserve"> to treatment, care and support</w:t>
      </w:r>
      <w:r w:rsidR="360F1A00" w:rsidRPr="001238A1">
        <w:t>. This includes</w:t>
      </w:r>
      <w:r w:rsidRPr="001238A1">
        <w:t>:</w:t>
      </w:r>
    </w:p>
    <w:p w14:paraId="1CF9E3A9" w14:textId="7C86E564" w:rsidR="001F7EDD" w:rsidRPr="001238A1" w:rsidRDefault="060A487B" w:rsidP="006C6A5F">
      <w:pPr>
        <w:pStyle w:val="Bullet1"/>
      </w:pPr>
      <w:r w:rsidRPr="001238A1">
        <w:t>Aboriginal people</w:t>
      </w:r>
    </w:p>
    <w:p w14:paraId="345A03FA" w14:textId="01A04A41" w:rsidR="001F7EDD" w:rsidRPr="001238A1" w:rsidRDefault="060A487B" w:rsidP="006C6A5F">
      <w:pPr>
        <w:pStyle w:val="Bullet1"/>
      </w:pPr>
      <w:r w:rsidRPr="001238A1">
        <w:lastRenderedPageBreak/>
        <w:t>people with co-occurring issues such as mental health issues</w:t>
      </w:r>
      <w:r w:rsidR="006813AF">
        <w:t xml:space="preserve">, </w:t>
      </w:r>
      <w:r w:rsidR="006813AF" w:rsidRPr="006B6640">
        <w:t>cognitive impairment</w:t>
      </w:r>
      <w:r w:rsidRPr="001238A1">
        <w:t xml:space="preserve"> or homelessness</w:t>
      </w:r>
    </w:p>
    <w:p w14:paraId="4C397C0B" w14:textId="52E83527" w:rsidR="001F7EDD" w:rsidRPr="001238A1" w:rsidRDefault="060A487B" w:rsidP="006C6A5F">
      <w:pPr>
        <w:pStyle w:val="Bullet1"/>
      </w:pPr>
      <w:r w:rsidRPr="001238A1">
        <w:t>children and young people</w:t>
      </w:r>
    </w:p>
    <w:p w14:paraId="32C7AEEB" w14:textId="189F2D81" w:rsidR="001F7EDD" w:rsidRPr="001238A1" w:rsidRDefault="007650C1" w:rsidP="006C6A5F">
      <w:pPr>
        <w:pStyle w:val="Bullet1"/>
      </w:pPr>
      <w:r w:rsidRPr="001238A1">
        <w:t>culturally diverse</w:t>
      </w:r>
      <w:r w:rsidR="060A487B" w:rsidRPr="001238A1">
        <w:t xml:space="preserve"> communities</w:t>
      </w:r>
    </w:p>
    <w:p w14:paraId="7814803D" w14:textId="485A950C" w:rsidR="001F7EDD" w:rsidRPr="001238A1" w:rsidRDefault="060A487B" w:rsidP="006C6A5F">
      <w:pPr>
        <w:pStyle w:val="Bullet1"/>
      </w:pPr>
      <w:r w:rsidRPr="001238A1">
        <w:t>people involved with the justice system</w:t>
      </w:r>
    </w:p>
    <w:p w14:paraId="2F29D532" w14:textId="5614C6AC" w:rsidR="001F7EDD" w:rsidRPr="001238A1" w:rsidRDefault="060A487B" w:rsidP="006C6A5F">
      <w:pPr>
        <w:pStyle w:val="Bullet1"/>
      </w:pPr>
      <w:r w:rsidRPr="001238A1">
        <w:t>LGBTIQA+ communities</w:t>
      </w:r>
    </w:p>
    <w:p w14:paraId="2EE56980" w14:textId="7616A21A" w:rsidR="001F7EDD" w:rsidRPr="001238A1" w:rsidRDefault="51744B45" w:rsidP="006C6A5F">
      <w:pPr>
        <w:pStyle w:val="Bullet1"/>
      </w:pPr>
      <w:r w:rsidRPr="001238A1">
        <w:t>women</w:t>
      </w:r>
      <w:r w:rsidR="060A487B" w:rsidRPr="001238A1">
        <w:t xml:space="preserve"> </w:t>
      </w:r>
    </w:p>
    <w:p w14:paraId="01E13853" w14:textId="38B12592" w:rsidR="002E706A" w:rsidRPr="001238A1" w:rsidRDefault="060A487B" w:rsidP="006C6A5F">
      <w:pPr>
        <w:pStyle w:val="Bullet1"/>
      </w:pPr>
      <w:r w:rsidRPr="001238A1">
        <w:t>older people.</w:t>
      </w:r>
      <w:r w:rsidR="00F10C2F" w:rsidRPr="001238A1">
        <w:rPr>
          <w:rStyle w:val="EndnoteReference"/>
        </w:rPr>
        <w:endnoteReference w:id="30"/>
      </w:r>
      <w:r w:rsidR="5E594400" w:rsidRPr="001238A1">
        <w:rPr>
          <w:vertAlign w:val="superscript"/>
        </w:rPr>
        <w:t>,</w:t>
      </w:r>
      <w:r w:rsidR="006C2A1F" w:rsidRPr="006B6640">
        <w:rPr>
          <w:rStyle w:val="EndnoteReference"/>
        </w:rPr>
        <w:endnoteReference w:id="31"/>
      </w:r>
      <w:r w:rsidR="03F1CAD4" w:rsidRPr="006B6640">
        <w:rPr>
          <w:vertAlign w:val="superscript"/>
        </w:rPr>
        <w:t>,</w:t>
      </w:r>
      <w:r w:rsidR="009909C3" w:rsidRPr="001238A1">
        <w:rPr>
          <w:rStyle w:val="EndnoteReference"/>
        </w:rPr>
        <w:endnoteReference w:id="32"/>
      </w:r>
      <w:r w:rsidR="03F1CAD4" w:rsidRPr="001238A1">
        <w:rPr>
          <w:vertAlign w:val="superscript"/>
        </w:rPr>
        <w:t>,</w:t>
      </w:r>
      <w:r w:rsidR="009909C3" w:rsidRPr="001238A1">
        <w:rPr>
          <w:rStyle w:val="EndnoteReference"/>
        </w:rPr>
        <w:endnoteReference w:id="33"/>
      </w:r>
      <w:r w:rsidR="03F1CAD4" w:rsidRPr="001238A1">
        <w:rPr>
          <w:vertAlign w:val="superscript"/>
        </w:rPr>
        <w:t>,</w:t>
      </w:r>
      <w:r w:rsidR="009909C3" w:rsidRPr="001238A1">
        <w:rPr>
          <w:rStyle w:val="EndnoteReference"/>
        </w:rPr>
        <w:endnoteReference w:id="34"/>
      </w:r>
      <w:r w:rsidR="00B56DF6">
        <w:rPr>
          <w:vertAlign w:val="superscript"/>
        </w:rPr>
        <w:t>,</w:t>
      </w:r>
      <w:r w:rsidR="0078033E" w:rsidRPr="006B6640">
        <w:rPr>
          <w:rStyle w:val="EndnoteReference"/>
        </w:rPr>
        <w:endnoteReference w:id="35"/>
      </w:r>
    </w:p>
    <w:p w14:paraId="3AC2F38A" w14:textId="06AE7139" w:rsidR="001F7EDD" w:rsidRPr="001238A1" w:rsidRDefault="006A4A49" w:rsidP="001F7EDD">
      <w:pPr>
        <w:pStyle w:val="Bodyafterbullets"/>
        <w:rPr>
          <w:lang w:val="en-US"/>
        </w:rPr>
      </w:pPr>
      <w:r w:rsidRPr="001238A1">
        <w:rPr>
          <w:lang w:val="en-US"/>
        </w:rPr>
        <w:t xml:space="preserve">AOD treatment and support is most successful when it is tailored </w:t>
      </w:r>
      <w:r w:rsidR="2C7FFC01" w:rsidRPr="001238A1">
        <w:rPr>
          <w:lang w:val="en-US"/>
        </w:rPr>
        <w:t>to</w:t>
      </w:r>
      <w:r w:rsidR="78E1862B" w:rsidRPr="001238A1">
        <w:rPr>
          <w:lang w:val="en-US"/>
        </w:rPr>
        <w:t xml:space="preserve"> individual </w:t>
      </w:r>
      <w:r w:rsidR="003E2F33" w:rsidRPr="001238A1">
        <w:rPr>
          <w:lang w:val="en-US"/>
        </w:rPr>
        <w:t>needs</w:t>
      </w:r>
      <w:r w:rsidR="001F7EDD" w:rsidRPr="001238A1">
        <w:rPr>
          <w:lang w:val="en-US"/>
        </w:rPr>
        <w:t>.</w:t>
      </w:r>
      <w:r w:rsidR="00FE0D27" w:rsidRPr="001238A1">
        <w:rPr>
          <w:lang w:val="en-US"/>
        </w:rPr>
        <w:t xml:space="preserve"> </w:t>
      </w:r>
      <w:r w:rsidR="001F7EDD" w:rsidRPr="001238A1">
        <w:rPr>
          <w:lang w:val="en-US"/>
        </w:rPr>
        <w:t>This includes</w:t>
      </w:r>
      <w:r w:rsidR="00FE0D27" w:rsidRPr="001238A1">
        <w:rPr>
          <w:lang w:val="en-US"/>
        </w:rPr>
        <w:t xml:space="preserve"> </w:t>
      </w:r>
      <w:r w:rsidR="00B94CF0" w:rsidRPr="001238A1">
        <w:rPr>
          <w:lang w:val="en-US"/>
        </w:rPr>
        <w:t xml:space="preserve">flexible </w:t>
      </w:r>
      <w:r w:rsidR="007B0B2F" w:rsidRPr="001238A1">
        <w:rPr>
          <w:lang w:val="en-US"/>
        </w:rPr>
        <w:t>access</w:t>
      </w:r>
      <w:r w:rsidR="001F7EDD" w:rsidRPr="001238A1">
        <w:rPr>
          <w:lang w:val="en-US"/>
        </w:rPr>
        <w:t xml:space="preserve"> to</w:t>
      </w:r>
      <w:r w:rsidR="4709AFEE" w:rsidRPr="001238A1">
        <w:rPr>
          <w:lang w:val="en-US"/>
        </w:rPr>
        <w:t xml:space="preserve"> </w:t>
      </w:r>
      <w:r w:rsidR="4709AFEE" w:rsidRPr="001238A1">
        <w:t>post</w:t>
      </w:r>
      <w:r w:rsidR="4709AFEE" w:rsidRPr="001238A1">
        <w:rPr>
          <w:lang w:val="en-US"/>
        </w:rPr>
        <w:t>-intervention services</w:t>
      </w:r>
      <w:r w:rsidR="00B94CF0" w:rsidRPr="001238A1">
        <w:rPr>
          <w:lang w:val="en-US"/>
        </w:rPr>
        <w:t xml:space="preserve"> following initial </w:t>
      </w:r>
      <w:r w:rsidR="004A78D1" w:rsidRPr="001238A1">
        <w:rPr>
          <w:lang w:val="en-US"/>
        </w:rPr>
        <w:t>or intensive treatment</w:t>
      </w:r>
      <w:r w:rsidR="00C76DF0" w:rsidRPr="001238A1">
        <w:rPr>
          <w:lang w:val="en-US"/>
        </w:rPr>
        <w:t xml:space="preserve">. </w:t>
      </w:r>
    </w:p>
    <w:p w14:paraId="7CABCB65" w14:textId="683D1A8C" w:rsidR="00693697" w:rsidRPr="001238A1" w:rsidRDefault="00693697" w:rsidP="00693697">
      <w:pPr>
        <w:pStyle w:val="Quotetext"/>
        <w:spacing w:before="120"/>
      </w:pPr>
      <w:r w:rsidRPr="001238A1">
        <w:t xml:space="preserve">We are having to </w:t>
      </w:r>
      <w:proofErr w:type="gramStart"/>
      <w:r w:rsidRPr="001238A1">
        <w:t>say</w:t>
      </w:r>
      <w:proofErr w:type="gramEnd"/>
      <w:r w:rsidRPr="001238A1">
        <w:t xml:space="preserve"> </w:t>
      </w:r>
      <w:r w:rsidR="008649A3">
        <w:t>‘</w:t>
      </w:r>
      <w:r w:rsidRPr="001238A1">
        <w:t>See you later, bye</w:t>
      </w:r>
      <w:r w:rsidR="008649A3">
        <w:t>’</w:t>
      </w:r>
      <w:r w:rsidR="00EE1A7A" w:rsidRPr="001238A1">
        <w:t>,</w:t>
      </w:r>
      <w:r w:rsidRPr="001238A1">
        <w:t xml:space="preserve"> but you can feel that’s not the end of their journey</w:t>
      </w:r>
      <w:r w:rsidR="00EE1A7A" w:rsidRPr="001238A1">
        <w:t xml:space="preserve"> </w:t>
      </w:r>
      <w:r w:rsidRPr="001238A1">
        <w:t>…</w:t>
      </w:r>
      <w:r w:rsidR="00EE1A7A" w:rsidRPr="001238A1">
        <w:t xml:space="preserve"> </w:t>
      </w:r>
      <w:r w:rsidRPr="001238A1">
        <w:t>it’s setting mob up to fail</w:t>
      </w:r>
      <w:r w:rsidR="00185511" w:rsidRPr="001238A1">
        <w:t>.</w:t>
      </w:r>
      <w:r w:rsidRPr="001238A1">
        <w:br/>
      </w:r>
      <w:r w:rsidR="008F100F" w:rsidRPr="001238A1">
        <w:t>–</w:t>
      </w:r>
      <w:r w:rsidRPr="001238A1">
        <w:t xml:space="preserve"> </w:t>
      </w:r>
      <w:r w:rsidR="00856AC0">
        <w:t>C</w:t>
      </w:r>
      <w:r w:rsidRPr="001238A1">
        <w:t>onsumer from Ngwala Willumbong</w:t>
      </w:r>
      <w:r w:rsidR="00185511" w:rsidRPr="001238A1">
        <w:t>–</w:t>
      </w:r>
      <w:r w:rsidRPr="001238A1">
        <w:t xml:space="preserve">led </w:t>
      </w:r>
      <w:r w:rsidR="006444D6" w:rsidRPr="001238A1">
        <w:t>engagement</w:t>
      </w:r>
      <w:r w:rsidRPr="001238A1">
        <w:t>s</w:t>
      </w:r>
    </w:p>
    <w:p w14:paraId="150F9FC2" w14:textId="5142C285" w:rsidR="00175931" w:rsidRPr="001238A1" w:rsidRDefault="00175931" w:rsidP="00F8036A">
      <w:pPr>
        <w:pStyle w:val="Heading4"/>
      </w:pPr>
      <w:r w:rsidRPr="001238A1">
        <w:t xml:space="preserve">How the strategy </w:t>
      </w:r>
      <w:r w:rsidR="001F7EDD" w:rsidRPr="001238A1">
        <w:t xml:space="preserve">will </w:t>
      </w:r>
      <w:r w:rsidRPr="001238A1">
        <w:t>change this</w:t>
      </w:r>
    </w:p>
    <w:p w14:paraId="61C3E4B4" w14:textId="173E3725" w:rsidR="00FC56B2" w:rsidRPr="001238A1" w:rsidRDefault="00FC56B2" w:rsidP="00FC56B2">
      <w:pPr>
        <w:pStyle w:val="Body"/>
      </w:pPr>
      <w:r w:rsidRPr="001238A1">
        <w:t>This strategy provides an opportunity to develop new and innovative AOD service models, enabling timely, holistic and effective treatment that provides rapid responses to people’s needs.</w:t>
      </w:r>
    </w:p>
    <w:p w14:paraId="3329A8E1" w14:textId="48D63918" w:rsidR="00FC56B2" w:rsidRPr="001238A1" w:rsidRDefault="00FC56B2" w:rsidP="00FC56B2">
      <w:pPr>
        <w:pStyle w:val="Body"/>
      </w:pPr>
      <w:r w:rsidRPr="001238A1">
        <w:t>We will establish contemporary evidence-based models of care focused on individual need. Service models will include early intervention, harm reduction and treatment, and be supported by complementary funding models to enable flexibility and choice while delivering better outcomes.</w:t>
      </w:r>
    </w:p>
    <w:p w14:paraId="06253384" w14:textId="20DE3C30" w:rsidR="004E3549" w:rsidRPr="001238A1" w:rsidRDefault="0D7C7DD7" w:rsidP="005050AE">
      <w:pPr>
        <w:pStyle w:val="Body"/>
      </w:pPr>
      <w:r w:rsidRPr="001238A1">
        <w:t xml:space="preserve">We will </w:t>
      </w:r>
      <w:r w:rsidR="420C9C24" w:rsidRPr="001238A1">
        <w:t>strengthen the AOD system</w:t>
      </w:r>
      <w:r w:rsidR="416C7D12" w:rsidRPr="001238A1">
        <w:t xml:space="preserve"> </w:t>
      </w:r>
      <w:r w:rsidR="09998C5B" w:rsidRPr="001238A1">
        <w:t>to</w:t>
      </w:r>
      <w:r w:rsidR="416C7D12" w:rsidRPr="001238A1">
        <w:t xml:space="preserve"> </w:t>
      </w:r>
      <w:r w:rsidR="004E3549" w:rsidRPr="001238A1">
        <w:t xml:space="preserve">provide high-quality </w:t>
      </w:r>
      <w:r w:rsidR="420C9C24" w:rsidRPr="001238A1">
        <w:t xml:space="preserve">treatment and care </w:t>
      </w:r>
      <w:r w:rsidR="004E3549" w:rsidRPr="001238A1">
        <w:t>that</w:t>
      </w:r>
      <w:r w:rsidR="420C9C24" w:rsidRPr="001238A1">
        <w:t xml:space="preserve"> </w:t>
      </w:r>
      <w:r w:rsidR="15077B4A" w:rsidRPr="001238A1">
        <w:t>allows for consumer choice.</w:t>
      </w:r>
      <w:r w:rsidR="00185511" w:rsidRPr="001238A1">
        <w:t xml:space="preserve"> </w:t>
      </w:r>
      <w:r w:rsidR="6DD0C8C5" w:rsidRPr="001238A1">
        <w:t xml:space="preserve">This includes making sure </w:t>
      </w:r>
      <w:r w:rsidR="004D4ACB" w:rsidRPr="001238A1">
        <w:t xml:space="preserve">the needs of diverse communities are met by ensuring mainstream services are accessible and appropriate, as well through </w:t>
      </w:r>
      <w:r w:rsidR="6DD0C8C5" w:rsidRPr="001238A1">
        <w:t xml:space="preserve">specific AOD services for </w:t>
      </w:r>
      <w:r w:rsidR="004D4ACB" w:rsidRPr="001238A1">
        <w:t>target</w:t>
      </w:r>
      <w:r w:rsidR="00AA1FA9">
        <w:t>ed</w:t>
      </w:r>
      <w:r w:rsidR="004D4ACB" w:rsidRPr="001238A1">
        <w:t xml:space="preserve"> cohorts where needed. </w:t>
      </w:r>
    </w:p>
    <w:p w14:paraId="3663936D" w14:textId="0A8D4799" w:rsidR="004E3549" w:rsidRPr="001238A1" w:rsidRDefault="7A3E8309" w:rsidP="005050AE">
      <w:pPr>
        <w:pStyle w:val="Body"/>
      </w:pPr>
      <w:r w:rsidRPr="001238A1">
        <w:t>We will</w:t>
      </w:r>
      <w:r w:rsidR="004D4ACB" w:rsidRPr="001238A1">
        <w:t xml:space="preserve"> undertake this</w:t>
      </w:r>
      <w:r w:rsidRPr="001238A1">
        <w:t xml:space="preserve"> </w:t>
      </w:r>
      <w:r w:rsidR="654C0D84" w:rsidRPr="001238A1">
        <w:t xml:space="preserve">work with </w:t>
      </w:r>
      <w:r w:rsidR="004E3549" w:rsidRPr="001238A1">
        <w:t xml:space="preserve">people </w:t>
      </w:r>
      <w:r w:rsidR="654C0D84" w:rsidRPr="001238A1">
        <w:t xml:space="preserve">with lived and living experience of </w:t>
      </w:r>
      <w:r w:rsidR="22860A8A" w:rsidRPr="001238A1">
        <w:t>s</w:t>
      </w:r>
      <w:r w:rsidR="5AB5CC82" w:rsidRPr="001238A1">
        <w:t>ubstance</w:t>
      </w:r>
      <w:r w:rsidR="654C0D84" w:rsidRPr="001238A1">
        <w:t xml:space="preserve"> use</w:t>
      </w:r>
      <w:r w:rsidR="004E3549" w:rsidRPr="001238A1">
        <w:t xml:space="preserve">. This will </w:t>
      </w:r>
      <w:r w:rsidR="654C0D84" w:rsidRPr="001238A1">
        <w:t xml:space="preserve">ensure </w:t>
      </w:r>
      <w:r w:rsidR="449ABC85" w:rsidRPr="001238A1">
        <w:t>services and supports</w:t>
      </w:r>
      <w:r w:rsidR="004E3549" w:rsidRPr="001238A1">
        <w:t>:</w:t>
      </w:r>
      <w:r w:rsidR="654C0D84" w:rsidRPr="001238A1">
        <w:t xml:space="preserve"> </w:t>
      </w:r>
    </w:p>
    <w:p w14:paraId="598EF37A" w14:textId="69005E7E" w:rsidR="004E3549" w:rsidRPr="001238A1" w:rsidRDefault="00185511" w:rsidP="006C6A5F">
      <w:pPr>
        <w:pStyle w:val="Bullet1"/>
      </w:pPr>
      <w:r w:rsidRPr="001238A1">
        <w:t xml:space="preserve">are </w:t>
      </w:r>
      <w:r w:rsidR="25A77F4E" w:rsidRPr="001238A1">
        <w:t>person</w:t>
      </w:r>
      <w:r w:rsidR="00FA0023" w:rsidRPr="001238A1">
        <w:t>-</w:t>
      </w:r>
      <w:r w:rsidR="25A77F4E" w:rsidRPr="001238A1">
        <w:t>centre</w:t>
      </w:r>
      <w:r w:rsidR="3789EB70" w:rsidRPr="001238A1">
        <w:t>d</w:t>
      </w:r>
    </w:p>
    <w:p w14:paraId="3C85B829" w14:textId="4E360487" w:rsidR="004E3549" w:rsidRPr="001238A1" w:rsidRDefault="00185511" w:rsidP="006C6A5F">
      <w:pPr>
        <w:pStyle w:val="Bullet1"/>
      </w:pPr>
      <w:r w:rsidRPr="001238A1">
        <w:t xml:space="preserve">are </w:t>
      </w:r>
      <w:r w:rsidR="75534655" w:rsidRPr="001238A1">
        <w:t>trauma</w:t>
      </w:r>
      <w:r w:rsidR="00FA0023" w:rsidRPr="001238A1">
        <w:t>-</w:t>
      </w:r>
      <w:r w:rsidR="75534655" w:rsidRPr="001238A1">
        <w:t>informed</w:t>
      </w:r>
      <w:r w:rsidR="5233CFD8" w:rsidRPr="001238A1">
        <w:t xml:space="preserve"> </w:t>
      </w:r>
    </w:p>
    <w:p w14:paraId="1ECBE06C" w14:textId="77777777" w:rsidR="004E3549" w:rsidRPr="001238A1" w:rsidRDefault="5233CFD8" w:rsidP="006C6A5F">
      <w:pPr>
        <w:pStyle w:val="Bullet1"/>
      </w:pPr>
      <w:r w:rsidRPr="001238A1">
        <w:t xml:space="preserve">facilitate </w:t>
      </w:r>
      <w:r w:rsidR="385FF4B5" w:rsidRPr="001238A1">
        <w:t>community connection</w:t>
      </w:r>
      <w:r w:rsidR="288389D1" w:rsidRPr="001238A1">
        <w:t xml:space="preserve"> and </w:t>
      </w:r>
      <w:r w:rsidRPr="001238A1">
        <w:t>long-term relationship building</w:t>
      </w:r>
      <w:r w:rsidR="004E3549" w:rsidRPr="001238A1">
        <w:t>.</w:t>
      </w:r>
    </w:p>
    <w:p w14:paraId="0858EA8C" w14:textId="09589972" w:rsidR="006E2D39" w:rsidRPr="001238A1" w:rsidRDefault="004E3549" w:rsidP="009108F6">
      <w:pPr>
        <w:pStyle w:val="Bodyafterbullets"/>
      </w:pPr>
      <w:r w:rsidRPr="001238A1">
        <w:t xml:space="preserve">This will </w:t>
      </w:r>
      <w:r w:rsidR="5233CFD8" w:rsidRPr="001238A1">
        <w:t xml:space="preserve">create significant change for </w:t>
      </w:r>
      <w:r w:rsidRPr="001238A1">
        <w:t xml:space="preserve">people </w:t>
      </w:r>
      <w:r w:rsidR="5233CFD8" w:rsidRPr="001238A1">
        <w:t>in recovery</w:t>
      </w:r>
      <w:r w:rsidR="00BE4355" w:rsidRPr="001238A1">
        <w:t xml:space="preserve"> (</w:t>
      </w:r>
      <w:r w:rsidR="00FA0023" w:rsidRPr="001238A1">
        <w:t xml:space="preserve">refer to </w:t>
      </w:r>
      <w:r w:rsidR="00E03B5B" w:rsidRPr="001238A1">
        <w:t>e</w:t>
      </w:r>
      <w:r w:rsidR="00BE4355" w:rsidRPr="001238A1">
        <w:t>nabler 2)</w:t>
      </w:r>
      <w:r w:rsidR="0B43540C" w:rsidRPr="001238A1">
        <w:t>.</w:t>
      </w:r>
    </w:p>
    <w:tbl>
      <w:tblPr>
        <w:tblStyle w:val="TableGrid"/>
        <w:tblW w:w="0" w:type="auto"/>
        <w:tblLook w:val="04A0" w:firstRow="1" w:lastRow="0" w:firstColumn="1" w:lastColumn="0" w:noHBand="0" w:noVBand="1"/>
      </w:tblPr>
      <w:tblGrid>
        <w:gridCol w:w="9288"/>
      </w:tblGrid>
      <w:tr w:rsidR="004E3549" w:rsidRPr="001238A1" w14:paraId="4D88BECB" w14:textId="77777777" w:rsidTr="00046294">
        <w:tc>
          <w:tcPr>
            <w:tcW w:w="9288" w:type="dxa"/>
            <w:shd w:val="clear" w:color="auto" w:fill="F2F2F2" w:themeFill="background1" w:themeFillShade="F2"/>
          </w:tcPr>
          <w:p w14:paraId="629AFA30" w14:textId="72FFB4D3" w:rsidR="004E3549" w:rsidRPr="001238A1" w:rsidRDefault="004E3549" w:rsidP="00223128">
            <w:pPr>
              <w:pStyle w:val="Heading5"/>
            </w:pPr>
            <w:r w:rsidRPr="001238A1">
              <w:lastRenderedPageBreak/>
              <w:t xml:space="preserve">What </w:t>
            </w:r>
            <w:r w:rsidR="00257677" w:rsidRPr="001238A1">
              <w:t xml:space="preserve">Victorians </w:t>
            </w:r>
            <w:r w:rsidRPr="001238A1">
              <w:t>can expect</w:t>
            </w:r>
          </w:p>
          <w:p w14:paraId="3783921A" w14:textId="56C8E9C1" w:rsidR="004E3549" w:rsidRPr="001238A1" w:rsidRDefault="004E3549" w:rsidP="004E3549">
            <w:pPr>
              <w:pStyle w:val="Body"/>
            </w:pPr>
            <w:r w:rsidRPr="001238A1">
              <w:t xml:space="preserve">I can choose from </w:t>
            </w:r>
            <w:r w:rsidR="00536F70" w:rsidRPr="001238A1">
              <w:t>a range of different</w:t>
            </w:r>
            <w:r w:rsidRPr="001238A1">
              <w:t xml:space="preserve"> AOD services</w:t>
            </w:r>
            <w:r w:rsidR="000C5D9C" w:rsidRPr="001238A1">
              <w:t>, treatment</w:t>
            </w:r>
            <w:r w:rsidRPr="001238A1">
              <w:t xml:space="preserve"> and supports </w:t>
            </w:r>
            <w:r w:rsidR="00337872" w:rsidRPr="001238A1">
              <w:t xml:space="preserve">offered </w:t>
            </w:r>
            <w:r w:rsidRPr="001238A1">
              <w:t xml:space="preserve">to help me achieve my </w:t>
            </w:r>
            <w:r w:rsidR="004311E0" w:rsidRPr="001238A1">
              <w:t xml:space="preserve">holistic </w:t>
            </w:r>
            <w:r w:rsidRPr="001238A1">
              <w:t xml:space="preserve">goals. I receive quality, safe and effective care. </w:t>
            </w:r>
            <w:r w:rsidR="000C5D9C" w:rsidRPr="001238A1">
              <w:t xml:space="preserve">I can remain </w:t>
            </w:r>
            <w:r w:rsidR="000666D3" w:rsidRPr="001238A1">
              <w:t>conn</w:t>
            </w:r>
            <w:r w:rsidR="009249EE" w:rsidRPr="001238A1">
              <w:t xml:space="preserve">ected </w:t>
            </w:r>
            <w:r w:rsidR="00D06F18" w:rsidRPr="001238A1">
              <w:t>for</w:t>
            </w:r>
            <w:r w:rsidR="00D26EE0" w:rsidRPr="001238A1">
              <w:t xml:space="preserve"> quic</w:t>
            </w:r>
            <w:r w:rsidR="002826DD" w:rsidRPr="001238A1">
              <w:t>k access to services</w:t>
            </w:r>
            <w:r w:rsidR="009D31F3" w:rsidRPr="001238A1">
              <w:t xml:space="preserve"> </w:t>
            </w:r>
            <w:r w:rsidR="00185511" w:rsidRPr="001238A1">
              <w:t xml:space="preserve">in </w:t>
            </w:r>
            <w:r w:rsidR="009D31F3" w:rsidRPr="001238A1">
              <w:t xml:space="preserve">times </w:t>
            </w:r>
            <w:r w:rsidR="00855EF4" w:rsidRPr="001238A1">
              <w:t>of need</w:t>
            </w:r>
            <w:r w:rsidR="0082482C" w:rsidRPr="001238A1">
              <w:t>.</w:t>
            </w:r>
          </w:p>
        </w:tc>
      </w:tr>
    </w:tbl>
    <w:p w14:paraId="750B7116" w14:textId="5BD7B05B" w:rsidR="54CF707F" w:rsidRPr="001238A1" w:rsidRDefault="00C00AA1" w:rsidP="004E7D71">
      <w:pPr>
        <w:pStyle w:val="Quotetext"/>
        <w:spacing w:before="120"/>
        <w:ind w:left="0"/>
      </w:pPr>
      <w:r w:rsidRPr="001238A1">
        <w:t>Once I left detox, I didn’t have a drug problem anymore, I had a life problem</w:t>
      </w:r>
      <w:r w:rsidR="004E3549" w:rsidRPr="001238A1">
        <w:t>.</w:t>
      </w:r>
      <w:r w:rsidR="004E3549" w:rsidRPr="001238A1">
        <w:br/>
      </w:r>
      <w:r w:rsidR="0058343A" w:rsidRPr="001238A1">
        <w:t xml:space="preserve">– </w:t>
      </w:r>
      <w:r w:rsidR="00257677" w:rsidRPr="001238A1">
        <w:t>C</w:t>
      </w:r>
      <w:r w:rsidR="004E3549" w:rsidRPr="001238A1">
        <w:t xml:space="preserve">onsumer </w:t>
      </w:r>
      <w:r w:rsidR="3CE125E6" w:rsidRPr="001238A1">
        <w:t xml:space="preserve">from SHARC-led </w:t>
      </w:r>
      <w:r w:rsidR="00A76B8B" w:rsidRPr="001238A1">
        <w:t>engagement</w:t>
      </w:r>
      <w:r w:rsidR="3CE125E6" w:rsidRPr="001238A1">
        <w:t>s</w:t>
      </w:r>
    </w:p>
    <w:p w14:paraId="2D89BFA3" w14:textId="57DF73E3" w:rsidR="00784568" w:rsidRPr="001238A1" w:rsidRDefault="00257677" w:rsidP="00784568">
      <w:pPr>
        <w:pStyle w:val="Heading4"/>
      </w:pPr>
      <w:r w:rsidRPr="001238A1">
        <w:t xml:space="preserve">Actions to </w:t>
      </w:r>
      <w:r w:rsidR="00784568" w:rsidRPr="001238A1">
        <w:t>achieve this</w:t>
      </w:r>
      <w:r w:rsidRPr="001238A1">
        <w:t xml:space="preserve"> objective</w:t>
      </w:r>
    </w:p>
    <w:p w14:paraId="201D1D41" w14:textId="7E05D5ED" w:rsidR="009C440B" w:rsidRPr="001238A1" w:rsidRDefault="009C440B" w:rsidP="009C440B">
      <w:pPr>
        <w:pStyle w:val="Body"/>
      </w:pPr>
      <w:r w:rsidRPr="001238A1">
        <w:rPr>
          <w:b/>
          <w:bCs/>
        </w:rPr>
        <w:t>2.2.1</w:t>
      </w:r>
      <w:r w:rsidRPr="001238A1">
        <w:t xml:space="preserve"> Review and </w:t>
      </w:r>
      <w:r w:rsidR="00524C2B" w:rsidRPr="001238A1">
        <w:t xml:space="preserve">enhance the AOD system to ensure it </w:t>
      </w:r>
      <w:r w:rsidR="00524C2B" w:rsidRPr="001238A1" w:rsidDel="002E7E73">
        <w:t xml:space="preserve">continues to </w:t>
      </w:r>
      <w:r w:rsidR="00524C2B" w:rsidRPr="001238A1">
        <w:t>address the needs of the Victorian community and provide</w:t>
      </w:r>
      <w:r w:rsidR="00185511" w:rsidRPr="001238A1">
        <w:t>s</w:t>
      </w:r>
      <w:r w:rsidR="00524C2B" w:rsidRPr="001238A1">
        <w:t xml:space="preserve"> person-centred continuity of care.</w:t>
      </w:r>
    </w:p>
    <w:p w14:paraId="3A5645C1" w14:textId="128147D9" w:rsidR="000E1A25" w:rsidRPr="001238A1" w:rsidRDefault="000E1A25" w:rsidP="000E1A25">
      <w:pPr>
        <w:pStyle w:val="Body"/>
      </w:pPr>
      <w:r w:rsidRPr="001238A1">
        <w:rPr>
          <w:b/>
          <w:bCs/>
        </w:rPr>
        <w:t>2.2.2</w:t>
      </w:r>
      <w:r w:rsidRPr="001238A1">
        <w:t xml:space="preserve"> Embed post-intervention </w:t>
      </w:r>
      <w:r w:rsidR="005B08D3" w:rsidRPr="001238A1">
        <w:t>services</w:t>
      </w:r>
      <w:r w:rsidRPr="001238A1">
        <w:t xml:space="preserve"> as core elements of AOD services and supports. </w:t>
      </w:r>
    </w:p>
    <w:p w14:paraId="78DD3BD5" w14:textId="13A77E23" w:rsidR="00CD62AB" w:rsidRPr="001238A1" w:rsidRDefault="00CD62AB" w:rsidP="00CD62AB">
      <w:pPr>
        <w:pStyle w:val="Body"/>
        <w:rPr>
          <w:b/>
          <w:bCs/>
        </w:rPr>
      </w:pPr>
      <w:r w:rsidRPr="001238A1">
        <w:rPr>
          <w:b/>
          <w:bCs/>
        </w:rPr>
        <w:t xml:space="preserve">2.2.3 </w:t>
      </w:r>
      <w:r w:rsidRPr="001238A1">
        <w:t>Strengthen the clinical governance framework</w:t>
      </w:r>
      <w:r w:rsidR="00693373" w:rsidRPr="001238A1">
        <w:t xml:space="preserve"> for AOD</w:t>
      </w:r>
      <w:r w:rsidRPr="001238A1">
        <w:t xml:space="preserve"> to promote quality care, consistent practice and positive outcomes.</w:t>
      </w:r>
    </w:p>
    <w:p w14:paraId="43E99BFD" w14:textId="326DB2B8" w:rsidR="00DE6EEE" w:rsidRPr="001238A1" w:rsidRDefault="00DE6EEE" w:rsidP="00DE6EEE">
      <w:pPr>
        <w:pStyle w:val="Body"/>
      </w:pPr>
      <w:r w:rsidRPr="001238A1">
        <w:rPr>
          <w:b/>
          <w:bCs/>
        </w:rPr>
        <w:t>2.2.</w:t>
      </w:r>
      <w:r w:rsidR="00E03B5B" w:rsidRPr="001238A1">
        <w:rPr>
          <w:b/>
          <w:bCs/>
        </w:rPr>
        <w:t>4</w:t>
      </w:r>
      <w:r w:rsidRPr="001238A1">
        <w:rPr>
          <w:b/>
          <w:bCs/>
        </w:rPr>
        <w:t xml:space="preserve"> </w:t>
      </w:r>
      <w:r w:rsidRPr="001238A1">
        <w:t xml:space="preserve">Strengthen the capacity of AOD </w:t>
      </w:r>
      <w:r w:rsidR="00B66DF4" w:rsidRPr="001238A1">
        <w:t xml:space="preserve">services </w:t>
      </w:r>
      <w:r w:rsidR="002949C9" w:rsidRPr="001238A1">
        <w:t xml:space="preserve">and supports to deliver services that meet </w:t>
      </w:r>
      <w:r w:rsidR="00D13877" w:rsidRPr="001238A1">
        <w:t xml:space="preserve">a </w:t>
      </w:r>
      <w:r w:rsidR="002949C9" w:rsidRPr="001238A1">
        <w:t>wide range of diverse community needs.</w:t>
      </w:r>
    </w:p>
    <w:p w14:paraId="3F384127" w14:textId="06253A4C" w:rsidR="00CD6138" w:rsidRPr="001238A1" w:rsidRDefault="626715BA" w:rsidP="000555BA">
      <w:pPr>
        <w:pStyle w:val="Body"/>
      </w:pPr>
      <w:r w:rsidRPr="001238A1">
        <w:rPr>
          <w:b/>
          <w:bCs/>
        </w:rPr>
        <w:t>2.2.</w:t>
      </w:r>
      <w:r w:rsidR="00E03B5B" w:rsidRPr="001238A1">
        <w:rPr>
          <w:b/>
          <w:bCs/>
        </w:rPr>
        <w:t>5</w:t>
      </w:r>
      <w:r w:rsidRPr="001238A1">
        <w:t xml:space="preserve"> </w:t>
      </w:r>
      <w:r w:rsidR="002A267E" w:rsidRPr="001238A1">
        <w:t>Ensure age-appropriate supports are a</w:t>
      </w:r>
      <w:r w:rsidR="00820FEA" w:rsidRPr="001238A1">
        <w:t>v</w:t>
      </w:r>
      <w:r w:rsidR="00472386" w:rsidRPr="001238A1">
        <w:t>ailable across the lifespan, and review and strengthen the youth AOD service system</w:t>
      </w:r>
      <w:r w:rsidRPr="001238A1">
        <w:t xml:space="preserve">. </w:t>
      </w:r>
    </w:p>
    <w:p w14:paraId="0E860F46" w14:textId="5D3A16CD" w:rsidR="001D4AA7" w:rsidRPr="001238A1" w:rsidRDefault="00607FF6" w:rsidP="001D4AA7">
      <w:pPr>
        <w:pStyle w:val="Heading2"/>
      </w:pPr>
      <w:bookmarkStart w:id="35" w:name="_Toc214899782"/>
      <w:r w:rsidRPr="001238A1">
        <w:t>Focus area 3</w:t>
      </w:r>
      <w:r w:rsidR="00707C8E" w:rsidRPr="001238A1">
        <w:t>:</w:t>
      </w:r>
      <w:r w:rsidRPr="001238A1">
        <w:t xml:space="preserve"> </w:t>
      </w:r>
      <w:r w:rsidR="001D4AA7" w:rsidRPr="001238A1">
        <w:t>Culturally safe, self-determined responses for Aboriginal Victorians</w:t>
      </w:r>
      <w:bookmarkEnd w:id="35"/>
    </w:p>
    <w:p w14:paraId="4804AEFF" w14:textId="0FBB02AD" w:rsidR="001D4AA7" w:rsidRPr="001238A1" w:rsidRDefault="001D4AA7" w:rsidP="001D4AA7">
      <w:pPr>
        <w:pStyle w:val="Heading3"/>
      </w:pPr>
      <w:r w:rsidRPr="001238A1">
        <w:t xml:space="preserve">Objective </w:t>
      </w:r>
      <w:r w:rsidR="002868CF" w:rsidRPr="001238A1">
        <w:t>3</w:t>
      </w:r>
      <w:r w:rsidRPr="001238A1">
        <w:t>.1</w:t>
      </w:r>
      <w:r w:rsidR="00707C8E" w:rsidRPr="001238A1">
        <w:t>:</w:t>
      </w:r>
      <w:r w:rsidRPr="001238A1">
        <w:t xml:space="preserve"> Aboriginal Victorians have access to culturally safe </w:t>
      </w:r>
      <w:r w:rsidR="00996F8B" w:rsidRPr="001238A1">
        <w:t xml:space="preserve">care, treatment </w:t>
      </w:r>
      <w:r w:rsidRPr="001238A1">
        <w:t>and support that respond</w:t>
      </w:r>
      <w:r w:rsidR="00B36E30" w:rsidRPr="001238A1">
        <w:t>s</w:t>
      </w:r>
      <w:r w:rsidRPr="001238A1">
        <w:t xml:space="preserve"> to the needs of community</w:t>
      </w:r>
    </w:p>
    <w:p w14:paraId="76BA39CF" w14:textId="0FCA6DA1" w:rsidR="001D4AA7" w:rsidRPr="001238A1" w:rsidRDefault="001D4AA7" w:rsidP="007A68CE">
      <w:pPr>
        <w:pStyle w:val="Heading4"/>
      </w:pPr>
      <w:r w:rsidRPr="001238A1">
        <w:t xml:space="preserve">Why </w:t>
      </w:r>
      <w:r w:rsidR="002E7E73" w:rsidRPr="001238A1">
        <w:t>this</w:t>
      </w:r>
      <w:r w:rsidRPr="001238A1">
        <w:t xml:space="preserve"> </w:t>
      </w:r>
      <w:r w:rsidR="00707C8E" w:rsidRPr="001238A1">
        <w:t xml:space="preserve">is </w:t>
      </w:r>
      <w:r w:rsidRPr="001238A1">
        <w:t>important</w:t>
      </w:r>
    </w:p>
    <w:p w14:paraId="40E9C37F" w14:textId="218B14E0" w:rsidR="009912AC" w:rsidRPr="001238A1" w:rsidRDefault="071058DD" w:rsidP="009912AC">
      <w:pPr>
        <w:pStyle w:val="Body"/>
      </w:pPr>
      <w:r w:rsidRPr="001238A1">
        <w:t xml:space="preserve">Aboriginal communities are strong, proud and resilient. For Aboriginal people and communities, connection to culture, spirit, land, community, family, kinship, mind, emotions and Country forms the foundations of </w:t>
      </w:r>
      <w:r w:rsidR="677E1913" w:rsidRPr="001238A1">
        <w:t>social and emotional</w:t>
      </w:r>
      <w:r w:rsidRPr="001238A1">
        <w:t xml:space="preserve"> wellbeing. </w:t>
      </w:r>
    </w:p>
    <w:p w14:paraId="184D3DE5" w14:textId="61B98260" w:rsidR="009912AC" w:rsidRPr="001238A1" w:rsidRDefault="009912AC" w:rsidP="009912AC">
      <w:pPr>
        <w:pStyle w:val="Body"/>
      </w:pPr>
      <w:r w:rsidRPr="001238A1">
        <w:t xml:space="preserve">When these connections are disrupted, this can affect Aboriginal people’s </w:t>
      </w:r>
      <w:r w:rsidR="071058DD" w:rsidRPr="001238A1">
        <w:t>mental health</w:t>
      </w:r>
      <w:r w:rsidRPr="001238A1">
        <w:t>. It may</w:t>
      </w:r>
      <w:r w:rsidR="071058DD" w:rsidRPr="001238A1" w:rsidDel="009912AC">
        <w:t xml:space="preserve"> </w:t>
      </w:r>
      <w:r w:rsidR="071058DD" w:rsidRPr="001238A1">
        <w:t xml:space="preserve">contribute to the risk of substance use and dependency. </w:t>
      </w:r>
    </w:p>
    <w:p w14:paraId="39EFA8DA" w14:textId="6FF1EF29" w:rsidR="009912AC" w:rsidRPr="001238A1" w:rsidRDefault="071058DD" w:rsidP="009912AC">
      <w:pPr>
        <w:pStyle w:val="Body"/>
      </w:pPr>
      <w:r w:rsidRPr="001238A1">
        <w:t>In some cases, substance use can increase the risk of substance-related deaths or avoidable incarceration.</w:t>
      </w:r>
    </w:p>
    <w:p w14:paraId="3EA80D37" w14:textId="02C7BA0C" w:rsidR="001D4AA7" w:rsidRPr="001238A1" w:rsidRDefault="071058DD" w:rsidP="009912AC">
      <w:pPr>
        <w:pStyle w:val="Body"/>
      </w:pPr>
      <w:r w:rsidRPr="001238A1">
        <w:t xml:space="preserve">For these reasons, services </w:t>
      </w:r>
      <w:r w:rsidR="009912AC" w:rsidRPr="001238A1">
        <w:t xml:space="preserve">and supports must </w:t>
      </w:r>
      <w:r w:rsidRPr="001238A1">
        <w:t>respond to Aboriginal community goals and values</w:t>
      </w:r>
      <w:r w:rsidR="009912AC" w:rsidRPr="001238A1">
        <w:t xml:space="preserve">. They </w:t>
      </w:r>
      <w:r w:rsidR="001D4AA7" w:rsidRPr="001238A1">
        <w:t>must be culturally safe and self-determined.</w:t>
      </w:r>
    </w:p>
    <w:p w14:paraId="500FD996" w14:textId="2DA6A95F" w:rsidR="001D4AA7" w:rsidRPr="001238A1" w:rsidRDefault="009912AC" w:rsidP="007A68CE">
      <w:pPr>
        <w:pStyle w:val="Heading4"/>
      </w:pPr>
      <w:r w:rsidRPr="001238A1">
        <w:lastRenderedPageBreak/>
        <w:t>C</w:t>
      </w:r>
      <w:r w:rsidR="001D4AA7" w:rsidRPr="001238A1">
        <w:t>urrent state</w:t>
      </w:r>
    </w:p>
    <w:p w14:paraId="5C8BE5FD" w14:textId="356DFBDC" w:rsidR="00025EC0" w:rsidRPr="001238A1" w:rsidRDefault="001D4AA7" w:rsidP="5459D9F9">
      <w:pPr>
        <w:pStyle w:val="Body"/>
        <w:rPr>
          <w:rFonts w:eastAsia="Times New Roman" w:cs="Arial"/>
          <w:color w:val="2A2736"/>
        </w:rPr>
      </w:pPr>
      <w:r w:rsidRPr="001238A1">
        <w:t xml:space="preserve">The Victorian Government works with </w:t>
      </w:r>
      <w:r w:rsidR="00594746" w:rsidRPr="001238A1">
        <w:t xml:space="preserve">Aboriginal community-controlled organisations </w:t>
      </w:r>
      <w:r w:rsidRPr="001238A1">
        <w:t>to provide Aboriginal-specific AOD services and supports.</w:t>
      </w:r>
      <w:r w:rsidR="007B6B97" w:rsidRPr="001238A1">
        <w:rPr>
          <w:rFonts w:eastAsia="Times New Roman" w:cs="Arial"/>
          <w:color w:val="2A2736"/>
        </w:rPr>
        <w:t xml:space="preserve"> </w:t>
      </w:r>
    </w:p>
    <w:p w14:paraId="00F0A30F" w14:textId="30A35AAC" w:rsidR="00025EC0" w:rsidRPr="001238A1" w:rsidRDefault="00025EC0" w:rsidP="5459D9F9">
      <w:pPr>
        <w:pStyle w:val="Body"/>
      </w:pPr>
      <w:r w:rsidRPr="001238A1">
        <w:rPr>
          <w:rFonts w:eastAsia="Times New Roman" w:cs="Arial"/>
          <w:color w:val="2A2736"/>
        </w:rPr>
        <w:t xml:space="preserve">We collaborate </w:t>
      </w:r>
      <w:r w:rsidR="00AB3DC7" w:rsidRPr="001238A1">
        <w:rPr>
          <w:rFonts w:eastAsia="Times New Roman" w:cs="Arial"/>
          <w:color w:val="2A2736"/>
        </w:rPr>
        <w:t>with</w:t>
      </w:r>
      <w:r w:rsidR="007B6B97" w:rsidRPr="001238A1">
        <w:rPr>
          <w:rFonts w:eastAsia="Times New Roman" w:cs="Arial"/>
          <w:color w:val="2A2736"/>
        </w:rPr>
        <w:t xml:space="preserve"> the </w:t>
      </w:r>
      <w:r w:rsidR="007B6B97" w:rsidRPr="001238A1">
        <w:t>Aboriginal Health and Wellbeing Partnership Forum</w:t>
      </w:r>
      <w:r w:rsidR="000450AD" w:rsidRPr="001238A1">
        <w:t xml:space="preserve"> and </w:t>
      </w:r>
      <w:r w:rsidR="00753647" w:rsidRPr="001238A1">
        <w:t>recognise</w:t>
      </w:r>
      <w:r w:rsidR="000450AD" w:rsidRPr="001238A1">
        <w:t xml:space="preserve"> the importance of </w:t>
      </w:r>
      <w:r w:rsidR="00722405" w:rsidRPr="001238A1">
        <w:t>improving access to</w:t>
      </w:r>
      <w:r w:rsidR="00C853F3" w:rsidRPr="001238A1">
        <w:t xml:space="preserve"> </w:t>
      </w:r>
      <w:r w:rsidR="00CA5D3F" w:rsidRPr="001238A1">
        <w:t>culturally safe care</w:t>
      </w:r>
      <w:r w:rsidRPr="001238A1">
        <w:t xml:space="preserve"> throughout the health system</w:t>
      </w:r>
      <w:r w:rsidR="00CA5D3F" w:rsidRPr="001238A1">
        <w:t xml:space="preserve">. </w:t>
      </w:r>
    </w:p>
    <w:p w14:paraId="26789E86" w14:textId="2C913C6E" w:rsidR="00025EC0" w:rsidRPr="001238A1" w:rsidRDefault="0038463B" w:rsidP="5459D9F9">
      <w:pPr>
        <w:pStyle w:val="Body"/>
      </w:pPr>
      <w:r w:rsidRPr="001238A1">
        <w:t>W</w:t>
      </w:r>
      <w:r w:rsidR="00025EC0" w:rsidRPr="001238A1">
        <w:t xml:space="preserve">e expect </w:t>
      </w:r>
      <w:r w:rsidR="001D4AA7" w:rsidRPr="001238A1">
        <w:t xml:space="preserve">all </w:t>
      </w:r>
      <w:r w:rsidR="00273763" w:rsidRPr="001238A1">
        <w:t>AOD</w:t>
      </w:r>
      <w:r w:rsidR="001D4AA7" w:rsidRPr="001238A1">
        <w:t xml:space="preserve"> treatment services to provide friendly, welcoming and culturally safe environments for Aboriginal people</w:t>
      </w:r>
      <w:r w:rsidR="00025EC0" w:rsidRPr="001238A1">
        <w:t xml:space="preserve">. This includes </w:t>
      </w:r>
      <w:r w:rsidR="001D4AA7" w:rsidRPr="001238A1">
        <w:t xml:space="preserve">service models that meet the needs of Aboriginal people. </w:t>
      </w:r>
    </w:p>
    <w:p w14:paraId="5333B63F" w14:textId="5AC80E78" w:rsidR="002C2CB5" w:rsidRPr="001238A1" w:rsidRDefault="002C2CB5" w:rsidP="5459D9F9">
      <w:pPr>
        <w:pStyle w:val="Body"/>
      </w:pPr>
      <w:r w:rsidRPr="001238A1">
        <w:t>M</w:t>
      </w:r>
      <w:r w:rsidR="00A951EB" w:rsidRPr="001238A1">
        <w:t>any Aboriginal people choose to access mainstream services</w:t>
      </w:r>
      <w:r w:rsidR="00025EC0" w:rsidRPr="001238A1">
        <w:t>. W</w:t>
      </w:r>
      <w:r w:rsidR="00C8429D" w:rsidRPr="001238A1">
        <w:t xml:space="preserve">e </w:t>
      </w:r>
      <w:r w:rsidRPr="001238A1">
        <w:t>know</w:t>
      </w:r>
      <w:r w:rsidR="00954749" w:rsidRPr="001238A1">
        <w:t xml:space="preserve"> </w:t>
      </w:r>
      <w:r w:rsidRPr="001238A1">
        <w:t>we have work to do</w:t>
      </w:r>
      <w:r w:rsidR="00A951EB" w:rsidRPr="001238A1">
        <w:t xml:space="preserve"> to embed Aboriginal cultural safety </w:t>
      </w:r>
      <w:r w:rsidRPr="001238A1">
        <w:t xml:space="preserve">in </w:t>
      </w:r>
      <w:r w:rsidR="00A951EB" w:rsidRPr="001238A1">
        <w:t>all aspects of service delivery.</w:t>
      </w:r>
      <w:r w:rsidRPr="001238A1">
        <w:t xml:space="preserve"> </w:t>
      </w:r>
      <w:r w:rsidR="00C15EF4" w:rsidRPr="001238A1">
        <w:t>For example, we heard</w:t>
      </w:r>
      <w:r w:rsidR="0038463B" w:rsidRPr="001238A1">
        <w:t xml:space="preserve"> in consultations</w:t>
      </w:r>
      <w:r w:rsidR="00C15EF4" w:rsidRPr="001238A1">
        <w:t xml:space="preserve"> that mainstream assessment tools are not culturally safe or </w:t>
      </w:r>
      <w:proofErr w:type="gramStart"/>
      <w:r w:rsidR="00C15EF4" w:rsidRPr="001238A1">
        <w:t>trauma</w:t>
      </w:r>
      <w:r w:rsidR="0038463B" w:rsidRPr="001238A1">
        <w:t>-</w:t>
      </w:r>
      <w:r w:rsidR="00C15EF4" w:rsidRPr="001238A1">
        <w:t>informed</w:t>
      </w:r>
      <w:proofErr w:type="gramEnd"/>
      <w:r w:rsidR="00C15EF4" w:rsidRPr="001238A1">
        <w:t>.</w:t>
      </w:r>
    </w:p>
    <w:p w14:paraId="37939309" w14:textId="145802B4" w:rsidR="002C2CB5" w:rsidRPr="001238A1" w:rsidRDefault="002C2CB5" w:rsidP="002C2CB5">
      <w:pPr>
        <w:pStyle w:val="Body"/>
      </w:pPr>
      <w:r w:rsidRPr="001238A1">
        <w:t>W</w:t>
      </w:r>
      <w:r w:rsidR="001D4AA7" w:rsidRPr="001238A1">
        <w:t xml:space="preserve">e </w:t>
      </w:r>
      <w:r w:rsidR="004D4ACB" w:rsidRPr="001238A1">
        <w:t>have</w:t>
      </w:r>
      <w:r w:rsidR="001D4AA7" w:rsidRPr="001238A1">
        <w:t xml:space="preserve"> strengthen</w:t>
      </w:r>
      <w:r w:rsidR="004D4ACB" w:rsidRPr="001238A1">
        <w:t>ed</w:t>
      </w:r>
      <w:r w:rsidR="001D4AA7" w:rsidRPr="001238A1">
        <w:t xml:space="preserve"> </w:t>
      </w:r>
      <w:r w:rsidR="001D4AA7" w:rsidRPr="001238A1" w:rsidDel="002C2CB5">
        <w:t xml:space="preserve">the services and </w:t>
      </w:r>
      <w:proofErr w:type="gramStart"/>
      <w:r w:rsidR="001D4AA7" w:rsidRPr="001238A1" w:rsidDel="002C2CB5">
        <w:t>supports</w:t>
      </w:r>
      <w:proofErr w:type="gramEnd"/>
      <w:r w:rsidR="001D4AA7" w:rsidRPr="001238A1" w:rsidDel="002C2CB5">
        <w:t xml:space="preserve"> available</w:t>
      </w:r>
      <w:r w:rsidR="004D4ACB" w:rsidRPr="001238A1">
        <w:t>, including in regional areas.</w:t>
      </w:r>
      <w:r w:rsidR="008B1B77" w:rsidRPr="001238A1" w:rsidDel="004D4ACB">
        <w:t xml:space="preserve"> </w:t>
      </w:r>
      <w:r w:rsidRPr="001238A1">
        <w:t xml:space="preserve">For example, </w:t>
      </w:r>
      <w:r w:rsidR="002E7E73" w:rsidRPr="001238A1">
        <w:t xml:space="preserve">we deliver </w:t>
      </w:r>
      <w:r w:rsidRPr="001238A1">
        <w:t>public intoxication response services</w:t>
      </w:r>
      <w:r w:rsidR="002E7E73" w:rsidRPr="001238A1">
        <w:t xml:space="preserve"> in partnership with Aboriginal organisations and local health services. This</w:t>
      </w:r>
      <w:r w:rsidRPr="001238A1">
        <w:t xml:space="preserve"> include</w:t>
      </w:r>
      <w:r w:rsidR="002E7E73" w:rsidRPr="001238A1">
        <w:t>s</w:t>
      </w:r>
      <w:r w:rsidRPr="001238A1">
        <w:t xml:space="preserve"> a sobering centre in St Kilda and outreach services across Victoria. </w:t>
      </w:r>
    </w:p>
    <w:p w14:paraId="15786950" w14:textId="2B1B5049" w:rsidR="00840CE5" w:rsidRPr="001238A1" w:rsidRDefault="00143A5F" w:rsidP="00840CE5">
      <w:pPr>
        <w:pStyle w:val="Body"/>
      </w:pPr>
      <w:r w:rsidRPr="001238A1">
        <w:t xml:space="preserve">The </w:t>
      </w:r>
      <w:r w:rsidR="00923C12" w:rsidRPr="00BE04C6">
        <w:rPr>
          <w:b/>
          <w:bCs/>
        </w:rPr>
        <w:t xml:space="preserve">Victorian Aboriginal </w:t>
      </w:r>
      <w:r w:rsidR="0038463B" w:rsidRPr="00BE04C6">
        <w:rPr>
          <w:b/>
          <w:bCs/>
        </w:rPr>
        <w:t>h</w:t>
      </w:r>
      <w:r w:rsidR="00923C12" w:rsidRPr="00BE04C6">
        <w:rPr>
          <w:b/>
          <w:bCs/>
        </w:rPr>
        <w:t xml:space="preserve">ealth and </w:t>
      </w:r>
      <w:r w:rsidR="0038463B" w:rsidRPr="00BE04C6">
        <w:rPr>
          <w:b/>
          <w:bCs/>
        </w:rPr>
        <w:t>w</w:t>
      </w:r>
      <w:r w:rsidR="00923C12" w:rsidRPr="00BE04C6">
        <w:rPr>
          <w:b/>
          <w:bCs/>
        </w:rPr>
        <w:t xml:space="preserve">ellbeing </w:t>
      </w:r>
      <w:r w:rsidR="0038463B" w:rsidRPr="00BE04C6">
        <w:rPr>
          <w:b/>
          <w:bCs/>
        </w:rPr>
        <w:t>p</w:t>
      </w:r>
      <w:r w:rsidR="00923C12" w:rsidRPr="00BE04C6">
        <w:rPr>
          <w:b/>
          <w:bCs/>
        </w:rPr>
        <w:t xml:space="preserve">artnership </w:t>
      </w:r>
      <w:r w:rsidR="0038463B" w:rsidRPr="00BE04C6">
        <w:rPr>
          <w:b/>
          <w:bCs/>
        </w:rPr>
        <w:t>a</w:t>
      </w:r>
      <w:r w:rsidR="00923C12" w:rsidRPr="00BE04C6">
        <w:rPr>
          <w:b/>
          <w:bCs/>
        </w:rPr>
        <w:t xml:space="preserve">greement </w:t>
      </w:r>
      <w:r w:rsidR="0038463B" w:rsidRPr="00BE04C6">
        <w:rPr>
          <w:b/>
          <w:bCs/>
        </w:rPr>
        <w:t>a</w:t>
      </w:r>
      <w:r w:rsidR="00923C12" w:rsidRPr="00BE04C6">
        <w:rPr>
          <w:b/>
          <w:bCs/>
        </w:rPr>
        <w:t xml:space="preserve">ction </w:t>
      </w:r>
      <w:r w:rsidR="0038463B" w:rsidRPr="00BE04C6">
        <w:rPr>
          <w:b/>
          <w:bCs/>
        </w:rPr>
        <w:t>p</w:t>
      </w:r>
      <w:r w:rsidR="00923C12" w:rsidRPr="00BE04C6">
        <w:rPr>
          <w:b/>
          <w:bCs/>
        </w:rPr>
        <w:t>lan</w:t>
      </w:r>
      <w:r w:rsidR="00923C12" w:rsidRPr="001238A1">
        <w:t xml:space="preserve"> </w:t>
      </w:r>
      <w:r w:rsidR="002C2CB5" w:rsidRPr="001238A1">
        <w:t>sets out the</w:t>
      </w:r>
      <w:r w:rsidR="00E001AA" w:rsidRPr="001238A1">
        <w:t xml:space="preserve"> </w:t>
      </w:r>
      <w:r w:rsidR="00FA0A81" w:rsidRPr="001238A1">
        <w:t>self-determined</w:t>
      </w:r>
      <w:r w:rsidR="00F54494" w:rsidRPr="001238A1">
        <w:t xml:space="preserve"> </w:t>
      </w:r>
      <w:r w:rsidR="00FD4A09" w:rsidRPr="001238A1">
        <w:t xml:space="preserve">priorities </w:t>
      </w:r>
      <w:r w:rsidR="00307229" w:rsidRPr="001238A1">
        <w:t xml:space="preserve">and actions </w:t>
      </w:r>
      <w:r w:rsidR="002C2CB5" w:rsidRPr="001238A1">
        <w:t xml:space="preserve">that </w:t>
      </w:r>
      <w:r w:rsidR="0095796B" w:rsidRPr="001238A1">
        <w:t>inform</w:t>
      </w:r>
      <w:r w:rsidR="00EB6708" w:rsidRPr="001238A1">
        <w:t xml:space="preserve"> </w:t>
      </w:r>
      <w:r w:rsidR="00D25499" w:rsidRPr="001238A1">
        <w:t>culturally safe</w:t>
      </w:r>
      <w:r w:rsidR="00307229" w:rsidRPr="001238A1">
        <w:t xml:space="preserve"> health care</w:t>
      </w:r>
      <w:r w:rsidR="002C2CB5" w:rsidRPr="001238A1">
        <w:t xml:space="preserve">. These include </w:t>
      </w:r>
      <w:r w:rsidR="00840CE5" w:rsidRPr="001238A1">
        <w:t>AOD</w:t>
      </w:r>
      <w:r w:rsidR="00B960E4" w:rsidRPr="001238A1">
        <w:t>-</w:t>
      </w:r>
      <w:r w:rsidR="00840CE5" w:rsidRPr="001238A1">
        <w:t>specific actions relating to:</w:t>
      </w:r>
    </w:p>
    <w:p w14:paraId="476CDFCE" w14:textId="7C956853" w:rsidR="00840CE5" w:rsidRPr="001238A1" w:rsidRDefault="00840CE5" w:rsidP="006C6A5F">
      <w:pPr>
        <w:pStyle w:val="Bullet1"/>
      </w:pPr>
      <w:r w:rsidRPr="001238A1">
        <w:t>design</w:t>
      </w:r>
      <w:r w:rsidR="00B960E4" w:rsidRPr="001238A1">
        <w:t>ing</w:t>
      </w:r>
      <w:r w:rsidRPr="001238A1">
        <w:t xml:space="preserve"> Aboriginal</w:t>
      </w:r>
      <w:r w:rsidR="00B960E4" w:rsidRPr="001238A1">
        <w:t xml:space="preserve">-focused </w:t>
      </w:r>
      <w:r w:rsidRPr="001238A1">
        <w:t xml:space="preserve">women’s </w:t>
      </w:r>
      <w:r w:rsidR="00F02717" w:rsidRPr="001238A1">
        <w:t xml:space="preserve">withdrawal </w:t>
      </w:r>
      <w:r w:rsidR="004F50D4" w:rsidRPr="001238A1">
        <w:t>facilities</w:t>
      </w:r>
    </w:p>
    <w:p w14:paraId="36D2AF17" w14:textId="0867373F" w:rsidR="00840CE5" w:rsidRPr="001238A1" w:rsidRDefault="00840CE5" w:rsidP="006C6A5F">
      <w:pPr>
        <w:pStyle w:val="Bullet1"/>
      </w:pPr>
      <w:r w:rsidRPr="001238A1">
        <w:t>decriminalis</w:t>
      </w:r>
      <w:r w:rsidR="00B960E4" w:rsidRPr="001238A1">
        <w:t>ing</w:t>
      </w:r>
      <w:r w:rsidRPr="001238A1">
        <w:t xml:space="preserve"> public intoxication</w:t>
      </w:r>
    </w:p>
    <w:p w14:paraId="4B93C33F" w14:textId="10039165" w:rsidR="00840CE5" w:rsidRPr="001238A1" w:rsidRDefault="00840CE5" w:rsidP="006C6A5F">
      <w:pPr>
        <w:pStyle w:val="Bullet1"/>
      </w:pPr>
      <w:r w:rsidRPr="001238A1">
        <w:t>review</w:t>
      </w:r>
      <w:r w:rsidR="00B960E4" w:rsidRPr="001238A1">
        <w:t>ing</w:t>
      </w:r>
      <w:r w:rsidRPr="001238A1">
        <w:t xml:space="preserve"> AOD care mechanisms</w:t>
      </w:r>
    </w:p>
    <w:p w14:paraId="7EB62312" w14:textId="73ED78F9" w:rsidR="006C6A5F" w:rsidRPr="001238A1" w:rsidRDefault="00840CE5" w:rsidP="006C6A5F">
      <w:pPr>
        <w:pStyle w:val="Bullet1"/>
      </w:pPr>
      <w:r w:rsidRPr="001238A1">
        <w:t>embed</w:t>
      </w:r>
      <w:r w:rsidR="00B960E4" w:rsidRPr="001238A1">
        <w:t>ding</w:t>
      </w:r>
      <w:r w:rsidRPr="001238A1">
        <w:t xml:space="preserve"> culturally safe practice in mainstream AOD organisations</w:t>
      </w:r>
    </w:p>
    <w:p w14:paraId="2C6C6BEA" w14:textId="7846EBE1" w:rsidR="006C6A5F" w:rsidRPr="001238A1" w:rsidRDefault="00B960E4" w:rsidP="006C6A5F">
      <w:pPr>
        <w:pStyle w:val="Bullet1"/>
      </w:pPr>
      <w:r w:rsidRPr="001238A1">
        <w:t xml:space="preserve">developing </w:t>
      </w:r>
      <w:r w:rsidR="00840CE5" w:rsidRPr="001238A1">
        <w:t>an Aboriginal</w:t>
      </w:r>
      <w:r w:rsidRPr="001238A1">
        <w:t>-</w:t>
      </w:r>
      <w:r w:rsidR="00840CE5" w:rsidRPr="001238A1">
        <w:t>specific AOD service demand and planning assessment.</w:t>
      </w:r>
    </w:p>
    <w:p w14:paraId="5674CBF2" w14:textId="6F5FA034" w:rsidR="00840CE5" w:rsidRPr="001238A1" w:rsidRDefault="00840CE5" w:rsidP="00840CE5">
      <w:pPr>
        <w:pStyle w:val="Bodyafterbullets"/>
      </w:pPr>
      <w:r w:rsidRPr="00511A92">
        <w:t>Appendix 4</w:t>
      </w:r>
      <w:r w:rsidRPr="001238A1">
        <w:t xml:space="preserve"> list</w:t>
      </w:r>
      <w:r w:rsidR="006F6A64">
        <w:t>s</w:t>
      </w:r>
      <w:r w:rsidRPr="001238A1">
        <w:t xml:space="preserve"> these AOD-related actions. </w:t>
      </w:r>
    </w:p>
    <w:p w14:paraId="4CCE1E00" w14:textId="0F6C7DF3" w:rsidR="002C2CB5" w:rsidRPr="001238A1" w:rsidRDefault="004D4ACB" w:rsidP="001D4AA7">
      <w:pPr>
        <w:pStyle w:val="Body"/>
      </w:pPr>
      <w:r w:rsidRPr="001238A1">
        <w:t xml:space="preserve">There is </w:t>
      </w:r>
      <w:r w:rsidR="006A42E0" w:rsidRPr="001238A1">
        <w:t xml:space="preserve">more </w:t>
      </w:r>
      <w:r w:rsidRPr="001238A1">
        <w:t xml:space="preserve">work to do to ensure greater access to </w:t>
      </w:r>
      <w:r w:rsidR="001D4AA7" w:rsidRPr="001238A1">
        <w:t>Aboriginal-specific services and supports</w:t>
      </w:r>
      <w:r w:rsidR="002C2CB5" w:rsidRPr="001238A1">
        <w:t xml:space="preserve">. This includes </w:t>
      </w:r>
      <w:r w:rsidR="001D4AA7" w:rsidRPr="001238A1">
        <w:t xml:space="preserve">Aboriginal-specific harm reduction </w:t>
      </w:r>
      <w:r w:rsidR="00521021" w:rsidRPr="001238A1">
        <w:t xml:space="preserve">initiatives </w:t>
      </w:r>
      <w:r w:rsidR="001D4AA7" w:rsidRPr="001238A1">
        <w:t xml:space="preserve">and Aboriginal-specific </w:t>
      </w:r>
      <w:r w:rsidR="00687671">
        <w:t>withdrawal</w:t>
      </w:r>
      <w:r w:rsidR="00687671" w:rsidRPr="001238A1">
        <w:t xml:space="preserve"> </w:t>
      </w:r>
      <w:r w:rsidR="001D4AA7" w:rsidRPr="001238A1">
        <w:t xml:space="preserve">services. </w:t>
      </w:r>
    </w:p>
    <w:p w14:paraId="3897076D" w14:textId="577FB492" w:rsidR="001D4AA7" w:rsidRPr="001238A1" w:rsidRDefault="001D4AA7" w:rsidP="5459D9F9">
      <w:pPr>
        <w:pStyle w:val="Body"/>
      </w:pPr>
      <w:r w:rsidRPr="001238A1">
        <w:t xml:space="preserve">We </w:t>
      </w:r>
      <w:r w:rsidR="00642F6B" w:rsidRPr="001238A1">
        <w:t xml:space="preserve">will </w:t>
      </w:r>
      <w:r w:rsidRPr="001238A1">
        <w:t xml:space="preserve">ensure the AOD system </w:t>
      </w:r>
      <w:r w:rsidR="00642F6B" w:rsidRPr="001238A1">
        <w:t>aligns</w:t>
      </w:r>
      <w:r w:rsidRPr="001238A1">
        <w:t xml:space="preserve"> with </w:t>
      </w:r>
      <w:r w:rsidR="006A42E0" w:rsidRPr="001238A1">
        <w:t xml:space="preserve">Yoorrook Justice Commission </w:t>
      </w:r>
      <w:r w:rsidRPr="001238A1">
        <w:t>findings and recommendations</w:t>
      </w:r>
      <w:r w:rsidR="002C2CB5" w:rsidRPr="001238A1">
        <w:t>.</w:t>
      </w:r>
      <w:r w:rsidRPr="001238A1">
        <w:t xml:space="preserve"> </w:t>
      </w:r>
      <w:r w:rsidR="00D83AF9" w:rsidRPr="001238A1">
        <w:t xml:space="preserve">This </w:t>
      </w:r>
      <w:r w:rsidR="006A42E0" w:rsidRPr="001238A1">
        <w:t>s</w:t>
      </w:r>
      <w:r w:rsidR="00D83AF9" w:rsidRPr="001238A1">
        <w:t xml:space="preserve">trategy also does not seek to pre-empt treaty negotiations and acknowledges that future treaties may identify </w:t>
      </w:r>
      <w:r w:rsidR="006A42E0" w:rsidRPr="001238A1">
        <w:t xml:space="preserve">other </w:t>
      </w:r>
      <w:r w:rsidR="00D83AF9" w:rsidRPr="001238A1">
        <w:t xml:space="preserve">priorities. </w:t>
      </w:r>
    </w:p>
    <w:p w14:paraId="1504B652" w14:textId="29A2C705" w:rsidR="001D4AA7" w:rsidRPr="001238A1" w:rsidRDefault="001D4AA7" w:rsidP="00C168F2">
      <w:pPr>
        <w:pStyle w:val="Heading4"/>
      </w:pPr>
      <w:r w:rsidRPr="001238A1">
        <w:t xml:space="preserve">How the strategy </w:t>
      </w:r>
      <w:r w:rsidR="002C2CB5" w:rsidRPr="001238A1">
        <w:t xml:space="preserve">will </w:t>
      </w:r>
      <w:r w:rsidRPr="001238A1">
        <w:t>change this</w:t>
      </w:r>
    </w:p>
    <w:p w14:paraId="6165A16C" w14:textId="69816204" w:rsidR="002C2CB5" w:rsidRPr="001238A1" w:rsidRDefault="001D4AA7" w:rsidP="001D4AA7">
      <w:pPr>
        <w:pStyle w:val="Body"/>
      </w:pPr>
      <w:r w:rsidRPr="001238A1">
        <w:t xml:space="preserve">The Victorian Government </w:t>
      </w:r>
      <w:r w:rsidR="002C2CB5" w:rsidRPr="001238A1">
        <w:t>will</w:t>
      </w:r>
      <w:r w:rsidRPr="001238A1">
        <w:t xml:space="preserve"> partner with Aboriginal communities to deliver an Aboriginal AOD implementation </w:t>
      </w:r>
      <w:r w:rsidR="002A4366" w:rsidRPr="001238A1">
        <w:t xml:space="preserve">action </w:t>
      </w:r>
      <w:r w:rsidRPr="001238A1">
        <w:t xml:space="preserve">plan. </w:t>
      </w:r>
      <w:r w:rsidR="00B47812" w:rsidRPr="001238A1">
        <w:t xml:space="preserve">This will ensure we co-design programs and </w:t>
      </w:r>
      <w:r w:rsidR="006A42E0" w:rsidRPr="001238A1">
        <w:t xml:space="preserve">work together </w:t>
      </w:r>
      <w:r w:rsidR="00B47812" w:rsidRPr="001238A1">
        <w:t>in ways that are specific to the Aboriginal community (</w:t>
      </w:r>
      <w:r w:rsidR="00FA0023" w:rsidRPr="001238A1">
        <w:t xml:space="preserve">refer to </w:t>
      </w:r>
      <w:r w:rsidR="00B47812" w:rsidRPr="001238A1">
        <w:t>enabler 2). We will promote models that embed Elders, cultural practice, dance, art, language and traditional healing.</w:t>
      </w:r>
    </w:p>
    <w:p w14:paraId="70D31378" w14:textId="6F5E6F45" w:rsidR="001D4AA7" w:rsidRPr="001238A1" w:rsidRDefault="001D4AA7" w:rsidP="001D4AA7">
      <w:pPr>
        <w:pStyle w:val="Body"/>
      </w:pPr>
      <w:r w:rsidRPr="001238A1">
        <w:lastRenderedPageBreak/>
        <w:t>This work is a critical part o</w:t>
      </w:r>
      <w:r w:rsidR="006B71FD" w:rsidRPr="001238A1">
        <w:t xml:space="preserve">f </w:t>
      </w:r>
      <w:r w:rsidR="002C2CB5" w:rsidRPr="001238A1">
        <w:t xml:space="preserve">our efforts to implement the </w:t>
      </w:r>
      <w:r w:rsidRPr="001238A1">
        <w:t>strateg</w:t>
      </w:r>
      <w:r w:rsidR="00CF475B" w:rsidRPr="001238A1">
        <w:t>y</w:t>
      </w:r>
      <w:r w:rsidRPr="001238A1">
        <w:t>.</w:t>
      </w:r>
    </w:p>
    <w:p w14:paraId="0817BF87" w14:textId="699D952A" w:rsidR="002C2CB5" w:rsidRPr="001238A1" w:rsidRDefault="006A42E0" w:rsidP="5459D9F9">
      <w:pPr>
        <w:pStyle w:val="Body"/>
      </w:pPr>
      <w:r w:rsidRPr="001238A1">
        <w:t xml:space="preserve">We </w:t>
      </w:r>
      <w:r w:rsidR="001D4AA7" w:rsidRPr="001238A1">
        <w:t>will strengthen cultural safe</w:t>
      </w:r>
      <w:r w:rsidR="00D77D66" w:rsidRPr="001238A1">
        <w:t xml:space="preserve">ty in </w:t>
      </w:r>
      <w:r w:rsidR="001D4AA7" w:rsidRPr="001238A1">
        <w:t>mainstream AOD services and supports</w:t>
      </w:r>
      <w:r w:rsidR="002C2CB5" w:rsidRPr="001238A1">
        <w:t xml:space="preserve">. This work will build </w:t>
      </w:r>
      <w:r w:rsidR="007A34D9" w:rsidRPr="001238A1">
        <w:t xml:space="preserve">on </w:t>
      </w:r>
      <w:r w:rsidR="00213F42" w:rsidRPr="001238A1">
        <w:t>partnerships established through the</w:t>
      </w:r>
      <w:r w:rsidR="00CB2FCE" w:rsidRPr="001238A1">
        <w:t xml:space="preserve"> Aboriginal Metropolitan Ice Partnership</w:t>
      </w:r>
      <w:r w:rsidR="00675187" w:rsidRPr="001238A1">
        <w:t>.</w:t>
      </w:r>
      <w:r w:rsidR="00DF125F" w:rsidRPr="001238A1">
        <w:t xml:space="preserve"> </w:t>
      </w:r>
    </w:p>
    <w:p w14:paraId="6A737861" w14:textId="1CED0CD9" w:rsidR="00675187" w:rsidRPr="001238A1" w:rsidRDefault="00DF125F" w:rsidP="5459D9F9">
      <w:pPr>
        <w:pStyle w:val="Body"/>
      </w:pPr>
      <w:r w:rsidRPr="001238A1">
        <w:t xml:space="preserve">We </w:t>
      </w:r>
      <w:r w:rsidR="008F5F7F" w:rsidRPr="001238A1">
        <w:t>will</w:t>
      </w:r>
      <w:r w:rsidR="0095148B" w:rsidRPr="001238A1">
        <w:t xml:space="preserve"> also </w:t>
      </w:r>
      <w:r w:rsidR="008F5F7F" w:rsidRPr="001238A1">
        <w:t>align with</w:t>
      </w:r>
      <w:r w:rsidR="008D2992" w:rsidRPr="001238A1">
        <w:t xml:space="preserve"> </w:t>
      </w:r>
      <w:r w:rsidR="000B6E86" w:rsidRPr="001238A1">
        <w:t xml:space="preserve">commitments to </w:t>
      </w:r>
      <w:r w:rsidR="00501AF0" w:rsidRPr="001238A1">
        <w:t>improv</w:t>
      </w:r>
      <w:r w:rsidR="006F3BFD" w:rsidRPr="001238A1">
        <w:t>e</w:t>
      </w:r>
      <w:r w:rsidR="00501AF0" w:rsidRPr="001238A1">
        <w:t xml:space="preserve"> </w:t>
      </w:r>
      <w:r w:rsidR="00023BDF" w:rsidRPr="001238A1">
        <w:t xml:space="preserve">health outcomes </w:t>
      </w:r>
      <w:r w:rsidR="00A553D2" w:rsidRPr="001238A1">
        <w:t>from</w:t>
      </w:r>
      <w:r w:rsidR="008D2992" w:rsidRPr="001238A1">
        <w:t xml:space="preserve"> </w:t>
      </w:r>
      <w:r w:rsidR="00466D7E" w:rsidRPr="001238A1">
        <w:t>the</w:t>
      </w:r>
      <w:r w:rsidR="00C525BA" w:rsidRPr="00BE04C6">
        <w:rPr>
          <w:b/>
          <w:bCs/>
          <w:iCs/>
        </w:rPr>
        <w:t xml:space="preserve"> </w:t>
      </w:r>
      <w:r w:rsidR="008D2992" w:rsidRPr="00BE04C6">
        <w:rPr>
          <w:b/>
          <w:bCs/>
          <w:iCs/>
        </w:rPr>
        <w:t xml:space="preserve">National </w:t>
      </w:r>
      <w:r w:rsidR="006F6A64" w:rsidRPr="00BE04C6">
        <w:rPr>
          <w:b/>
          <w:bCs/>
          <w:iCs/>
        </w:rPr>
        <w:t>a</w:t>
      </w:r>
      <w:r w:rsidR="008D2992" w:rsidRPr="00BE04C6">
        <w:rPr>
          <w:b/>
          <w:bCs/>
          <w:iCs/>
        </w:rPr>
        <w:t xml:space="preserve">greement on </w:t>
      </w:r>
      <w:r w:rsidR="006F6A64" w:rsidRPr="00BE04C6">
        <w:rPr>
          <w:b/>
          <w:bCs/>
          <w:iCs/>
        </w:rPr>
        <w:t>c</w:t>
      </w:r>
      <w:r w:rsidR="008D2992" w:rsidRPr="00BE04C6">
        <w:rPr>
          <w:b/>
          <w:bCs/>
          <w:iCs/>
        </w:rPr>
        <w:t xml:space="preserve">losing the </w:t>
      </w:r>
      <w:r w:rsidR="006F6A64" w:rsidRPr="00BE04C6">
        <w:rPr>
          <w:b/>
          <w:bCs/>
          <w:iCs/>
        </w:rPr>
        <w:t>g</w:t>
      </w:r>
      <w:r w:rsidR="008D2992" w:rsidRPr="00BE04C6">
        <w:rPr>
          <w:b/>
          <w:bCs/>
          <w:iCs/>
        </w:rPr>
        <w:t>ap</w:t>
      </w:r>
      <w:r w:rsidR="002C2CB5" w:rsidRPr="001238A1">
        <w:t>.</w:t>
      </w:r>
    </w:p>
    <w:p w14:paraId="75D67F76" w14:textId="1B5B2358" w:rsidR="000627ED" w:rsidRPr="001238A1" w:rsidRDefault="000627ED" w:rsidP="00C168F2">
      <w:pPr>
        <w:pStyle w:val="Quotetext"/>
      </w:pPr>
      <w:r w:rsidRPr="001238A1">
        <w:t>We need mainstream facilities and organisations to better meet the needs of our mob</w:t>
      </w:r>
      <w:r w:rsidR="006A42E0" w:rsidRPr="001238A1">
        <w:t>.</w:t>
      </w:r>
      <w:r w:rsidRPr="001238A1">
        <w:t xml:space="preserve"> </w:t>
      </w:r>
      <w:r w:rsidR="006A42E0" w:rsidRPr="001238A1">
        <w:t>W</w:t>
      </w:r>
      <w:r w:rsidRPr="001238A1">
        <w:t>e aren’t funded to do everything</w:t>
      </w:r>
      <w:r w:rsidR="006A42E0" w:rsidRPr="001238A1">
        <w:t>;</w:t>
      </w:r>
      <w:r w:rsidRPr="001238A1">
        <w:t xml:space="preserve"> we can’t do it all</w:t>
      </w:r>
      <w:r w:rsidR="006A42E0" w:rsidRPr="001238A1">
        <w:t>.</w:t>
      </w:r>
      <w:r w:rsidRPr="001238A1">
        <w:t xml:space="preserve"> </w:t>
      </w:r>
      <w:r w:rsidR="006A42E0" w:rsidRPr="001238A1">
        <w:t>W</w:t>
      </w:r>
      <w:r w:rsidRPr="001238A1">
        <w:t>e need them on board</w:t>
      </w:r>
      <w:r w:rsidR="006A42E0" w:rsidRPr="001238A1">
        <w:t>;</w:t>
      </w:r>
      <w:r w:rsidRPr="001238A1">
        <w:t xml:space="preserve"> we need them to listen and adapt to the need.</w:t>
      </w:r>
      <w:r w:rsidRPr="001238A1">
        <w:br/>
        <w:t xml:space="preserve">– </w:t>
      </w:r>
      <w:r w:rsidR="006A42E0" w:rsidRPr="001238A1">
        <w:t>C</w:t>
      </w:r>
      <w:r w:rsidRPr="001238A1">
        <w:t>onsumer from Ngwala Willumbong</w:t>
      </w:r>
      <w:r w:rsidR="006A42E0" w:rsidRPr="001238A1">
        <w:t>–</w:t>
      </w:r>
      <w:r w:rsidRPr="001238A1">
        <w:t xml:space="preserve">led </w:t>
      </w:r>
      <w:r w:rsidR="00A76B8B" w:rsidRPr="001238A1">
        <w:t>engagement</w:t>
      </w:r>
      <w:r w:rsidRPr="001238A1">
        <w:t>s</w:t>
      </w:r>
    </w:p>
    <w:p w14:paraId="25D724CA" w14:textId="0F642264" w:rsidR="001D4AA7" w:rsidRPr="001238A1" w:rsidRDefault="00257677" w:rsidP="5459D9F9">
      <w:pPr>
        <w:pStyle w:val="Heading4"/>
      </w:pPr>
      <w:r w:rsidRPr="001238A1">
        <w:t xml:space="preserve">Actions to </w:t>
      </w:r>
      <w:r w:rsidR="001D4AA7" w:rsidRPr="001238A1">
        <w:t>achieve this objective</w:t>
      </w:r>
    </w:p>
    <w:p w14:paraId="490D70F0" w14:textId="0CB61F76" w:rsidR="00313811" w:rsidRPr="001238A1" w:rsidRDefault="00313811" w:rsidP="00313811">
      <w:pPr>
        <w:pStyle w:val="Body"/>
      </w:pPr>
      <w:r w:rsidRPr="001238A1">
        <w:rPr>
          <w:b/>
          <w:bCs/>
        </w:rPr>
        <w:t>3.1.</w:t>
      </w:r>
      <w:r w:rsidR="00977AB6" w:rsidRPr="001238A1">
        <w:rPr>
          <w:b/>
          <w:bCs/>
        </w:rPr>
        <w:t>1</w:t>
      </w:r>
      <w:r w:rsidRPr="001238A1">
        <w:t xml:space="preserve"> Develop an Aboriginal AOD implementation</w:t>
      </w:r>
      <w:r w:rsidR="0038079B" w:rsidRPr="001238A1">
        <w:t xml:space="preserve"> action</w:t>
      </w:r>
      <w:r w:rsidRPr="001238A1">
        <w:t xml:space="preserve"> </w:t>
      </w:r>
      <w:r w:rsidR="002A4366" w:rsidRPr="001238A1">
        <w:t xml:space="preserve">plan </w:t>
      </w:r>
      <w:r w:rsidR="004A2031" w:rsidRPr="001238A1">
        <w:t xml:space="preserve">to prioritise AOD </w:t>
      </w:r>
      <w:r w:rsidR="00004C20" w:rsidRPr="001238A1">
        <w:t>needs</w:t>
      </w:r>
      <w:r w:rsidR="004A2031" w:rsidRPr="001238A1">
        <w:t xml:space="preserve"> in line with other health and wellbeing needs</w:t>
      </w:r>
      <w:r w:rsidRPr="001238A1">
        <w:t>.</w:t>
      </w:r>
    </w:p>
    <w:p w14:paraId="49AB0EA8" w14:textId="479144AC" w:rsidR="001D4AA7" w:rsidRPr="001238A1" w:rsidRDefault="002868CF" w:rsidP="001D4AA7">
      <w:pPr>
        <w:pStyle w:val="Body"/>
      </w:pPr>
      <w:r w:rsidRPr="001238A1">
        <w:rPr>
          <w:b/>
          <w:bCs/>
        </w:rPr>
        <w:t>3</w:t>
      </w:r>
      <w:r w:rsidR="001D4AA7" w:rsidRPr="001238A1">
        <w:rPr>
          <w:b/>
          <w:bCs/>
        </w:rPr>
        <w:t>.1.</w:t>
      </w:r>
      <w:r w:rsidR="00977AB6" w:rsidRPr="001238A1">
        <w:rPr>
          <w:b/>
          <w:bCs/>
        </w:rPr>
        <w:t>2</w:t>
      </w:r>
      <w:r w:rsidR="001D4AA7" w:rsidRPr="001238A1">
        <w:t xml:space="preserve"> Deliver on AOD-specific actions from the </w:t>
      </w:r>
      <w:r w:rsidR="001D4AA7" w:rsidRPr="00BE04C6">
        <w:rPr>
          <w:b/>
          <w:bCs/>
        </w:rPr>
        <w:t xml:space="preserve">Aboriginal </w:t>
      </w:r>
      <w:r w:rsidR="00004B1E" w:rsidRPr="00BE04C6">
        <w:rPr>
          <w:b/>
          <w:bCs/>
        </w:rPr>
        <w:t>h</w:t>
      </w:r>
      <w:r w:rsidR="001D4AA7" w:rsidRPr="00BE04C6">
        <w:rPr>
          <w:b/>
          <w:bCs/>
        </w:rPr>
        <w:t>ealth and</w:t>
      </w:r>
      <w:r w:rsidR="00004B1E" w:rsidRPr="00BE04C6">
        <w:rPr>
          <w:b/>
          <w:bCs/>
        </w:rPr>
        <w:t xml:space="preserve"> w</w:t>
      </w:r>
      <w:r w:rsidR="001D4AA7" w:rsidRPr="00BE04C6">
        <w:rPr>
          <w:b/>
          <w:bCs/>
        </w:rPr>
        <w:t xml:space="preserve">ellbeing </w:t>
      </w:r>
      <w:r w:rsidR="00004B1E" w:rsidRPr="00BE04C6">
        <w:rPr>
          <w:b/>
          <w:bCs/>
        </w:rPr>
        <w:t>p</w:t>
      </w:r>
      <w:r w:rsidR="001D4AA7" w:rsidRPr="00BE04C6">
        <w:rPr>
          <w:b/>
          <w:bCs/>
        </w:rPr>
        <w:t xml:space="preserve">artnership </w:t>
      </w:r>
      <w:r w:rsidR="00004B1E" w:rsidRPr="00BE04C6">
        <w:rPr>
          <w:b/>
          <w:bCs/>
        </w:rPr>
        <w:t>a</w:t>
      </w:r>
      <w:r w:rsidR="001D4AA7" w:rsidRPr="00BE04C6">
        <w:rPr>
          <w:b/>
          <w:bCs/>
        </w:rPr>
        <w:t xml:space="preserve">greement </w:t>
      </w:r>
      <w:r w:rsidR="00004B1E" w:rsidRPr="00BE04C6">
        <w:rPr>
          <w:b/>
          <w:bCs/>
        </w:rPr>
        <w:t>a</w:t>
      </w:r>
      <w:r w:rsidR="001D4AA7" w:rsidRPr="00BE04C6">
        <w:rPr>
          <w:b/>
          <w:bCs/>
        </w:rPr>
        <w:t>ction</w:t>
      </w:r>
      <w:r w:rsidR="00004B1E" w:rsidRPr="00BE04C6">
        <w:rPr>
          <w:b/>
          <w:bCs/>
        </w:rPr>
        <w:t xml:space="preserve"> p</w:t>
      </w:r>
      <w:r w:rsidR="001D4AA7" w:rsidRPr="00BE04C6">
        <w:rPr>
          <w:b/>
          <w:bCs/>
        </w:rPr>
        <w:t>lan</w:t>
      </w:r>
      <w:r w:rsidR="001D4AA7" w:rsidRPr="001238A1">
        <w:t>.</w:t>
      </w:r>
    </w:p>
    <w:p w14:paraId="425E227D" w14:textId="4AF205BB" w:rsidR="001D4AA7" w:rsidRPr="001238A1" w:rsidRDefault="002868CF" w:rsidP="001D4AA7">
      <w:pPr>
        <w:pStyle w:val="Body"/>
      </w:pPr>
      <w:r w:rsidRPr="001238A1">
        <w:rPr>
          <w:b/>
          <w:bCs/>
        </w:rPr>
        <w:t>3</w:t>
      </w:r>
      <w:r w:rsidR="001D4AA7" w:rsidRPr="001238A1">
        <w:rPr>
          <w:b/>
          <w:bCs/>
        </w:rPr>
        <w:t>.1.</w:t>
      </w:r>
      <w:r w:rsidR="00977AB6" w:rsidRPr="001238A1">
        <w:rPr>
          <w:b/>
          <w:bCs/>
        </w:rPr>
        <w:t>3</w:t>
      </w:r>
      <w:r w:rsidR="001D4AA7" w:rsidRPr="001238A1">
        <w:t xml:space="preserve"> Deliver Aboriginal community-controlled harm reduction</w:t>
      </w:r>
      <w:r w:rsidR="00307295" w:rsidRPr="001238A1">
        <w:t xml:space="preserve"> initiatives</w:t>
      </w:r>
      <w:r w:rsidR="001D4AA7" w:rsidRPr="001238A1">
        <w:t>.</w:t>
      </w:r>
    </w:p>
    <w:p w14:paraId="305DFEFC" w14:textId="3B248940" w:rsidR="001D4AA7" w:rsidRPr="001238A1" w:rsidRDefault="002868CF" w:rsidP="5459D9F9">
      <w:pPr>
        <w:pStyle w:val="Body"/>
      </w:pPr>
      <w:r w:rsidRPr="001238A1">
        <w:rPr>
          <w:b/>
          <w:bCs/>
        </w:rPr>
        <w:t>3</w:t>
      </w:r>
      <w:r w:rsidR="001D4AA7" w:rsidRPr="001238A1">
        <w:rPr>
          <w:b/>
          <w:bCs/>
        </w:rPr>
        <w:t>.1.</w:t>
      </w:r>
      <w:r w:rsidR="00977AB6" w:rsidRPr="001238A1">
        <w:rPr>
          <w:b/>
          <w:bCs/>
        </w:rPr>
        <w:t>4</w:t>
      </w:r>
      <w:r w:rsidR="001D4AA7" w:rsidRPr="001238A1">
        <w:t xml:space="preserve"> Aboriginal communities </w:t>
      </w:r>
      <w:r w:rsidR="00164F1B" w:rsidRPr="001238A1">
        <w:t xml:space="preserve">to </w:t>
      </w:r>
      <w:r w:rsidR="001D4AA7" w:rsidRPr="001238A1">
        <w:t xml:space="preserve">self-determine, co-design and deliver community-specific, peer-led AOD prevention, services and support initiatives. </w:t>
      </w:r>
    </w:p>
    <w:p w14:paraId="5FBA8329" w14:textId="439F823B" w:rsidR="001D4AA7" w:rsidRPr="001238A1" w:rsidRDefault="002868CF" w:rsidP="001D4AA7">
      <w:pPr>
        <w:pStyle w:val="Body"/>
      </w:pPr>
      <w:r w:rsidRPr="001238A1">
        <w:rPr>
          <w:b/>
          <w:bCs/>
        </w:rPr>
        <w:t>3</w:t>
      </w:r>
      <w:r w:rsidR="001D4AA7" w:rsidRPr="001238A1">
        <w:rPr>
          <w:b/>
          <w:bCs/>
        </w:rPr>
        <w:t>.1.5</w:t>
      </w:r>
      <w:r w:rsidR="001D4AA7" w:rsidRPr="001238A1">
        <w:rPr>
          <w:b/>
        </w:rPr>
        <w:t xml:space="preserve"> </w:t>
      </w:r>
      <w:r w:rsidR="001D4AA7" w:rsidRPr="001238A1">
        <w:t>Ensure mainstream AOD services and supports are accessible</w:t>
      </w:r>
      <w:r w:rsidR="00024299" w:rsidRPr="001238A1">
        <w:t xml:space="preserve"> and</w:t>
      </w:r>
      <w:r w:rsidR="001D4AA7" w:rsidRPr="001238A1">
        <w:t xml:space="preserve"> culturally safe for Aboriginal communities</w:t>
      </w:r>
      <w:r w:rsidR="004506BE" w:rsidRPr="001238A1">
        <w:t>.</w:t>
      </w:r>
    </w:p>
    <w:p w14:paraId="1146B26F" w14:textId="6B5FCE0D" w:rsidR="001D4AA7" w:rsidRPr="001238A1" w:rsidRDefault="001D4AA7" w:rsidP="5459D9F9">
      <w:pPr>
        <w:pStyle w:val="Heading3"/>
      </w:pPr>
      <w:r w:rsidRPr="001238A1">
        <w:t xml:space="preserve">Objective </w:t>
      </w:r>
      <w:r w:rsidR="002868CF" w:rsidRPr="001238A1">
        <w:t>3</w:t>
      </w:r>
      <w:r w:rsidRPr="001238A1">
        <w:t>.2</w:t>
      </w:r>
      <w:r w:rsidR="002C2CB5" w:rsidRPr="001238A1">
        <w:t xml:space="preserve">: </w:t>
      </w:r>
      <w:r w:rsidRPr="001238A1">
        <w:t>Aboriginal AOD has strong, self-determined governance, leadership and workforce</w:t>
      </w:r>
    </w:p>
    <w:p w14:paraId="60380D6F" w14:textId="4B4B9DCE" w:rsidR="001D4AA7" w:rsidRPr="001238A1" w:rsidRDefault="001D4AA7" w:rsidP="00C168F2">
      <w:pPr>
        <w:pStyle w:val="Heading4"/>
      </w:pPr>
      <w:r w:rsidRPr="001238A1">
        <w:t xml:space="preserve">Why </w:t>
      </w:r>
      <w:r w:rsidR="002E7E73" w:rsidRPr="001238A1">
        <w:t>this</w:t>
      </w:r>
      <w:r w:rsidR="002C2CB5" w:rsidRPr="001238A1">
        <w:t xml:space="preserve"> is</w:t>
      </w:r>
      <w:r w:rsidRPr="001238A1">
        <w:t xml:space="preserve"> important</w:t>
      </w:r>
    </w:p>
    <w:p w14:paraId="31C02252" w14:textId="3C3C9D81" w:rsidR="002C2CB5" w:rsidRPr="001238A1" w:rsidRDefault="001D4AA7" w:rsidP="5459D9F9">
      <w:pPr>
        <w:pStyle w:val="Body"/>
      </w:pPr>
      <w:r w:rsidRPr="001238A1">
        <w:t xml:space="preserve">Aboriginal people </w:t>
      </w:r>
      <w:r w:rsidR="002C2CB5" w:rsidRPr="001238A1">
        <w:t>know best how to</w:t>
      </w:r>
      <w:r w:rsidRPr="001238A1">
        <w:t xml:space="preserve"> respond to </w:t>
      </w:r>
      <w:r w:rsidR="002C2CB5" w:rsidRPr="001238A1">
        <w:t xml:space="preserve">the </w:t>
      </w:r>
      <w:r w:rsidRPr="001238A1">
        <w:t>issues that affect their lives</w:t>
      </w:r>
      <w:r w:rsidR="000A56BC" w:rsidRPr="001238A1">
        <w:t xml:space="preserve"> and their communities</w:t>
      </w:r>
      <w:r w:rsidRPr="001238A1">
        <w:t>.</w:t>
      </w:r>
      <w:r w:rsidR="00164F1B" w:rsidRPr="001238A1">
        <w:t xml:space="preserve"> </w:t>
      </w:r>
      <w:r w:rsidR="00A415F9">
        <w:t>Aboriginal people</w:t>
      </w:r>
      <w:r w:rsidR="00A415F9" w:rsidRPr="001238A1">
        <w:t xml:space="preserve"> </w:t>
      </w:r>
      <w:r w:rsidRPr="001238A1">
        <w:t>have a right to self-determination and to be included in decision-making processes</w:t>
      </w:r>
      <w:r w:rsidR="002C2CB5" w:rsidRPr="001238A1">
        <w:t>. This will help us</w:t>
      </w:r>
      <w:r w:rsidRPr="001238A1">
        <w:t xml:space="preserve"> achieve an AOD system that is safe and equipped to care for Aboriginal Victorians. </w:t>
      </w:r>
    </w:p>
    <w:p w14:paraId="7AA905EE" w14:textId="29BA2B6F" w:rsidR="001D4AA7" w:rsidRPr="001238A1" w:rsidRDefault="00406FD6" w:rsidP="5459D9F9">
      <w:pPr>
        <w:pStyle w:val="Body"/>
      </w:pPr>
      <w:r w:rsidRPr="001238A1">
        <w:t>It requires</w:t>
      </w:r>
      <w:r w:rsidR="00D4189C" w:rsidRPr="001238A1">
        <w:t xml:space="preserve"> </w:t>
      </w:r>
      <w:r w:rsidR="00924B2D" w:rsidRPr="001238A1">
        <w:t>us to make space for</w:t>
      </w:r>
      <w:r w:rsidR="001D4AA7" w:rsidRPr="001238A1">
        <w:t xml:space="preserve"> Aboriginal </w:t>
      </w:r>
      <w:r w:rsidR="00CB467B" w:rsidRPr="001238A1">
        <w:t xml:space="preserve">voices to </w:t>
      </w:r>
      <w:r w:rsidRPr="001238A1">
        <w:t xml:space="preserve">set the agenda and </w:t>
      </w:r>
      <w:r w:rsidR="00F323F8" w:rsidRPr="001238A1">
        <w:t xml:space="preserve">be part of </w:t>
      </w:r>
      <w:r w:rsidRPr="001238A1">
        <w:t>decision</w:t>
      </w:r>
      <w:r w:rsidR="00F323F8" w:rsidRPr="001238A1">
        <w:t>-making</w:t>
      </w:r>
      <w:r w:rsidRPr="001238A1">
        <w:t xml:space="preserve">. This </w:t>
      </w:r>
      <w:r w:rsidR="001D4AA7" w:rsidRPr="001238A1">
        <w:t>ensure</w:t>
      </w:r>
      <w:r w:rsidRPr="001238A1">
        <w:t>s</w:t>
      </w:r>
      <w:r w:rsidR="001D4AA7" w:rsidRPr="001238A1">
        <w:t xml:space="preserve"> accountability and oversight of AOD services</w:t>
      </w:r>
      <w:r w:rsidRPr="001238A1">
        <w:t>. It will also</w:t>
      </w:r>
      <w:r w:rsidR="001D4AA7" w:rsidRPr="001238A1">
        <w:t xml:space="preserve"> facilitate collaboration between AOD services, government and community organisations. </w:t>
      </w:r>
    </w:p>
    <w:p w14:paraId="41556782" w14:textId="7E1A5AB6" w:rsidR="001D4AA7" w:rsidRPr="001238A1" w:rsidRDefault="00406FD6" w:rsidP="5459D9F9">
      <w:pPr>
        <w:pStyle w:val="Body"/>
      </w:pPr>
      <w:r w:rsidRPr="001238A1">
        <w:t>A s</w:t>
      </w:r>
      <w:r w:rsidR="001D4AA7" w:rsidRPr="001238A1">
        <w:t>trong Aboriginal workforce and community ownership of accurate and timely data</w:t>
      </w:r>
      <w:r w:rsidRPr="001238A1">
        <w:t xml:space="preserve"> also underpin</w:t>
      </w:r>
      <w:r w:rsidR="001D4AA7" w:rsidRPr="001238A1">
        <w:t xml:space="preserve"> </w:t>
      </w:r>
      <w:r w:rsidRPr="001238A1">
        <w:t>Aboriginal community leadership and self-determination.</w:t>
      </w:r>
    </w:p>
    <w:p w14:paraId="0470BD5F" w14:textId="1913C9F0" w:rsidR="001D4AA7" w:rsidRPr="001238A1" w:rsidRDefault="00406FD6" w:rsidP="00A40995">
      <w:pPr>
        <w:pStyle w:val="Heading4"/>
      </w:pPr>
      <w:r w:rsidRPr="001238A1">
        <w:t>C</w:t>
      </w:r>
      <w:r w:rsidR="001D4AA7" w:rsidRPr="001238A1">
        <w:t>urrent state</w:t>
      </w:r>
    </w:p>
    <w:p w14:paraId="741DA280" w14:textId="652028A0" w:rsidR="001D4AA7" w:rsidRPr="001238A1" w:rsidRDefault="00594746" w:rsidP="001D4AA7">
      <w:pPr>
        <w:pStyle w:val="Body"/>
      </w:pPr>
      <w:r w:rsidRPr="001238A1">
        <w:t xml:space="preserve">Aboriginal community-controlled organisations </w:t>
      </w:r>
      <w:r w:rsidR="00406FD6" w:rsidRPr="001238A1">
        <w:t xml:space="preserve">model </w:t>
      </w:r>
      <w:r w:rsidR="001D4AA7" w:rsidRPr="001238A1">
        <w:t>best practice in holistic and culturally safe services for Aboriginal people</w:t>
      </w:r>
      <w:r w:rsidR="00406FD6" w:rsidRPr="001238A1">
        <w:t>.</w:t>
      </w:r>
      <w:r w:rsidR="001D4AA7" w:rsidRPr="001238A1">
        <w:t xml:space="preserve"> </w:t>
      </w:r>
      <w:r w:rsidR="00406FD6" w:rsidRPr="001238A1">
        <w:t>In these settings,</w:t>
      </w:r>
      <w:r w:rsidR="001D4AA7" w:rsidRPr="001238A1">
        <w:t xml:space="preserve"> Aboriginal AOD workers </w:t>
      </w:r>
      <w:r w:rsidR="001D4AA7" w:rsidRPr="001238A1">
        <w:lastRenderedPageBreak/>
        <w:t xml:space="preserve">work in a culturally informed way with </w:t>
      </w:r>
      <w:r w:rsidR="00406FD6" w:rsidRPr="001238A1">
        <w:t xml:space="preserve">people </w:t>
      </w:r>
      <w:r w:rsidR="001D4AA7" w:rsidRPr="001238A1">
        <w:t xml:space="preserve">and families to address </w:t>
      </w:r>
      <w:r w:rsidR="00090D82">
        <w:t xml:space="preserve">concerns related to </w:t>
      </w:r>
      <w:r w:rsidR="00AF03B7" w:rsidRPr="001238A1">
        <w:t>s</w:t>
      </w:r>
      <w:r w:rsidR="001D4AA7" w:rsidRPr="001238A1">
        <w:t xml:space="preserve">ubstance use. </w:t>
      </w:r>
    </w:p>
    <w:p w14:paraId="5DBA42D4" w14:textId="1574986D" w:rsidR="00406FD6" w:rsidRPr="001238A1" w:rsidRDefault="00341E0F" w:rsidP="5459D9F9">
      <w:pPr>
        <w:pStyle w:val="Body"/>
      </w:pPr>
      <w:r w:rsidRPr="001238A1">
        <w:t xml:space="preserve">The </w:t>
      </w:r>
      <w:r w:rsidR="001975CD" w:rsidRPr="001238A1">
        <w:t xml:space="preserve">Balit Durn </w:t>
      </w:r>
      <w:proofErr w:type="spellStart"/>
      <w:r w:rsidR="001975CD" w:rsidRPr="001238A1">
        <w:t>Durn</w:t>
      </w:r>
      <w:proofErr w:type="spellEnd"/>
      <w:r w:rsidR="001975CD" w:rsidRPr="001238A1">
        <w:t xml:space="preserve"> Centre provides</w:t>
      </w:r>
      <w:r w:rsidR="008C561A" w:rsidRPr="001238A1">
        <w:t xml:space="preserve"> initiative</w:t>
      </w:r>
      <w:r w:rsidR="00FF5E09" w:rsidRPr="001238A1">
        <w:t>s</w:t>
      </w:r>
      <w:r w:rsidR="008C561A" w:rsidRPr="001238A1">
        <w:t xml:space="preserve"> to </w:t>
      </w:r>
      <w:r w:rsidR="004D70DE" w:rsidRPr="001238A1">
        <w:t xml:space="preserve">grow the Aboriginal </w:t>
      </w:r>
      <w:r w:rsidR="00C1555E" w:rsidRPr="001238A1">
        <w:t>social and emotional wellbeing workforce</w:t>
      </w:r>
      <w:r w:rsidR="00406FD6" w:rsidRPr="001238A1">
        <w:t>.</w:t>
      </w:r>
      <w:r w:rsidR="00C1555E" w:rsidRPr="001238A1">
        <w:t xml:space="preserve"> </w:t>
      </w:r>
      <w:r w:rsidR="00164F1B" w:rsidRPr="001238A1">
        <w:t>But</w:t>
      </w:r>
      <w:r w:rsidR="5183FFCE" w:rsidRPr="001238A1">
        <w:t xml:space="preserve"> </w:t>
      </w:r>
      <w:r w:rsidR="00406FD6" w:rsidRPr="001238A1">
        <w:t xml:space="preserve">we need to </w:t>
      </w:r>
      <w:r w:rsidR="00164F1B" w:rsidRPr="001238A1">
        <w:t>better</w:t>
      </w:r>
      <w:r w:rsidR="5183FFCE" w:rsidRPr="001238A1">
        <w:t xml:space="preserve"> support Aboriginal AOD workers to prevent burnout and </w:t>
      </w:r>
      <w:r w:rsidR="00F803B4" w:rsidRPr="001238A1">
        <w:t xml:space="preserve">promote </w:t>
      </w:r>
      <w:r w:rsidR="00406FD6" w:rsidRPr="001238A1">
        <w:t xml:space="preserve">worker </w:t>
      </w:r>
      <w:r w:rsidR="5183FFCE" w:rsidRPr="001238A1">
        <w:t xml:space="preserve">wellbeing. </w:t>
      </w:r>
    </w:p>
    <w:p w14:paraId="2873CE9E" w14:textId="35F345CE" w:rsidR="00406FD6" w:rsidRPr="001238A1" w:rsidRDefault="00164F1B" w:rsidP="5459D9F9">
      <w:pPr>
        <w:pStyle w:val="Body"/>
      </w:pPr>
      <w:r w:rsidRPr="001238A1">
        <w:t>W</w:t>
      </w:r>
      <w:r w:rsidR="00406FD6" w:rsidRPr="001238A1">
        <w:t>e</w:t>
      </w:r>
      <w:r w:rsidRPr="001238A1">
        <w:t xml:space="preserve"> also</w:t>
      </w:r>
      <w:r w:rsidR="00406FD6" w:rsidRPr="001238A1">
        <w:t xml:space="preserve"> need to</w:t>
      </w:r>
      <w:r w:rsidR="5183FFCE" w:rsidRPr="001238A1">
        <w:t xml:space="preserve"> </w:t>
      </w:r>
      <w:r w:rsidR="00327A3D" w:rsidRPr="001238A1">
        <w:t xml:space="preserve">nurture </w:t>
      </w:r>
      <w:r w:rsidR="5183FFCE" w:rsidRPr="001238A1">
        <w:t>community-led leadership and collaboration</w:t>
      </w:r>
      <w:r w:rsidR="00406FD6" w:rsidRPr="001238A1">
        <w:t xml:space="preserve">. This includes </w:t>
      </w:r>
      <w:r w:rsidR="5183FFCE" w:rsidRPr="001238A1">
        <w:t xml:space="preserve">better coordination of services and supports that </w:t>
      </w:r>
      <w:r w:rsidR="000C6359" w:rsidRPr="001238A1">
        <w:t xml:space="preserve">affect </w:t>
      </w:r>
      <w:r w:rsidR="5183FFCE" w:rsidRPr="001238A1">
        <w:t>Aboriginal communit</w:t>
      </w:r>
      <w:r w:rsidRPr="001238A1">
        <w:t>ies</w:t>
      </w:r>
      <w:r w:rsidR="5183FFCE" w:rsidRPr="001238A1">
        <w:t xml:space="preserve">. </w:t>
      </w:r>
    </w:p>
    <w:p w14:paraId="2FF00329" w14:textId="50C9D2AA" w:rsidR="001D4AA7" w:rsidRPr="001238A1" w:rsidRDefault="5183FFCE" w:rsidP="5459D9F9">
      <w:pPr>
        <w:pStyle w:val="Body"/>
      </w:pPr>
      <w:r w:rsidRPr="001238A1">
        <w:t xml:space="preserve">This </w:t>
      </w:r>
      <w:r w:rsidR="00C36F9C" w:rsidRPr="001238A1">
        <w:t>will involve</w:t>
      </w:r>
      <w:r w:rsidR="007155D1" w:rsidRPr="001238A1">
        <w:t xml:space="preserve"> </w:t>
      </w:r>
      <w:r w:rsidR="00E1596E" w:rsidRPr="001238A1">
        <w:t>strengthening</w:t>
      </w:r>
      <w:r w:rsidR="007155D1" w:rsidRPr="001238A1">
        <w:t xml:space="preserve"> data sovereignty</w:t>
      </w:r>
      <w:r w:rsidR="00164F1B" w:rsidRPr="001238A1">
        <w:t xml:space="preserve"> and</w:t>
      </w:r>
      <w:r w:rsidR="007155D1" w:rsidRPr="001238A1">
        <w:t xml:space="preserve"> </w:t>
      </w:r>
      <w:r w:rsidRPr="001238A1">
        <w:t xml:space="preserve">improving </w:t>
      </w:r>
      <w:r w:rsidR="00C36F9C" w:rsidRPr="001238A1">
        <w:t xml:space="preserve">the </w:t>
      </w:r>
      <w:r w:rsidRPr="001238A1">
        <w:t xml:space="preserve">capture, ownership and access to data </w:t>
      </w:r>
      <w:r w:rsidR="00C36F9C" w:rsidRPr="001238A1">
        <w:t>about</w:t>
      </w:r>
      <w:r w:rsidRPr="001238A1">
        <w:t xml:space="preserve"> needs, gaps and trends. </w:t>
      </w:r>
    </w:p>
    <w:p w14:paraId="25B5FCB6" w14:textId="763AA1E7" w:rsidR="001D4AA7" w:rsidRPr="001238A1" w:rsidRDefault="001D4AA7" w:rsidP="00031D17">
      <w:pPr>
        <w:pStyle w:val="Heading4"/>
      </w:pPr>
      <w:r w:rsidRPr="001238A1">
        <w:t>How the strategy</w:t>
      </w:r>
      <w:r w:rsidR="00406FD6" w:rsidRPr="001238A1">
        <w:t xml:space="preserve"> will</w:t>
      </w:r>
      <w:r w:rsidRPr="001238A1">
        <w:t xml:space="preserve"> change this </w:t>
      </w:r>
    </w:p>
    <w:p w14:paraId="51AC8A2A" w14:textId="64B9D522" w:rsidR="001D4AA7" w:rsidRPr="001238A1" w:rsidRDefault="001D4AA7" w:rsidP="001D4AA7">
      <w:pPr>
        <w:pStyle w:val="Body"/>
      </w:pPr>
      <w:r w:rsidRPr="001238A1">
        <w:t xml:space="preserve">The strategy </w:t>
      </w:r>
      <w:r w:rsidR="00C36F9C" w:rsidRPr="001238A1">
        <w:t>aims to embed</w:t>
      </w:r>
      <w:r w:rsidRPr="001238A1">
        <w:t xml:space="preserve"> Aboriginal ways of knowing, being and doing in our efforts to create meaningful change. </w:t>
      </w:r>
    </w:p>
    <w:p w14:paraId="43C3DC2C" w14:textId="7109EC4F" w:rsidR="00C36F9C" w:rsidRPr="001238A1" w:rsidRDefault="5183FFCE" w:rsidP="5459D9F9">
      <w:pPr>
        <w:pStyle w:val="Body"/>
      </w:pPr>
      <w:r w:rsidRPr="001238A1">
        <w:t>We will continue</w:t>
      </w:r>
      <w:r w:rsidR="00F145EE" w:rsidRPr="001238A1">
        <w:t xml:space="preserve"> to</w:t>
      </w:r>
      <w:r w:rsidRPr="001238A1">
        <w:t xml:space="preserve"> support and strengthen Aboriginal leadership and governance, </w:t>
      </w:r>
      <w:r w:rsidR="00414070" w:rsidRPr="001238A1">
        <w:t xml:space="preserve">the </w:t>
      </w:r>
      <w:r w:rsidRPr="001238A1">
        <w:t>Aboriginal AOD workforce and stewardship of Aboriginal AOD services</w:t>
      </w:r>
      <w:r w:rsidR="00C36F9C" w:rsidRPr="001238A1">
        <w:t>.</w:t>
      </w:r>
      <w:r w:rsidRPr="001238A1">
        <w:t xml:space="preserve"> </w:t>
      </w:r>
      <w:r w:rsidR="071058DD" w:rsidRPr="001238A1">
        <w:t>This includes supporting Aboriginal lead</w:t>
      </w:r>
      <w:r w:rsidR="00A740F1" w:rsidRPr="001238A1">
        <w:t>er</w:t>
      </w:r>
      <w:r w:rsidR="071058DD" w:rsidRPr="001238A1">
        <w:t xml:space="preserve">s to </w:t>
      </w:r>
      <w:r w:rsidR="00C36F9C" w:rsidRPr="001238A1">
        <w:t>govern</w:t>
      </w:r>
      <w:r w:rsidR="071058DD" w:rsidRPr="001238A1">
        <w:t xml:space="preserve"> </w:t>
      </w:r>
      <w:r w:rsidR="00C36F9C" w:rsidRPr="001238A1">
        <w:t xml:space="preserve">the collection, ownership and use of </w:t>
      </w:r>
      <w:r w:rsidR="709D6B33" w:rsidRPr="001238A1">
        <w:t>A</w:t>
      </w:r>
      <w:r w:rsidR="01E68604" w:rsidRPr="001238A1">
        <w:t xml:space="preserve">boriginal AOD </w:t>
      </w:r>
      <w:r w:rsidR="071058DD" w:rsidRPr="001238A1">
        <w:t xml:space="preserve">data. </w:t>
      </w:r>
    </w:p>
    <w:p w14:paraId="633D4200" w14:textId="70B6B1AA" w:rsidR="001D4AA7" w:rsidRPr="001238A1" w:rsidRDefault="071058DD" w:rsidP="5459D9F9">
      <w:pPr>
        <w:pStyle w:val="Body"/>
      </w:pPr>
      <w:r w:rsidRPr="001238A1">
        <w:t xml:space="preserve">We will continue to ensure </w:t>
      </w:r>
      <w:r w:rsidR="00C36F9C" w:rsidRPr="001238A1">
        <w:t xml:space="preserve">these </w:t>
      </w:r>
      <w:r w:rsidRPr="001238A1">
        <w:t xml:space="preserve">systems are culturally appropriate and </w:t>
      </w:r>
      <w:r w:rsidR="00865685" w:rsidRPr="001238A1">
        <w:t xml:space="preserve">provide </w:t>
      </w:r>
      <w:r w:rsidRPr="001238A1">
        <w:t>accurate and timely data.</w:t>
      </w:r>
    </w:p>
    <w:p w14:paraId="4019E48C" w14:textId="58023C8B" w:rsidR="001D4AA7" w:rsidRPr="001238A1" w:rsidRDefault="00257677" w:rsidP="001D4AA7">
      <w:pPr>
        <w:pStyle w:val="Heading4"/>
      </w:pPr>
      <w:r w:rsidRPr="001238A1">
        <w:t xml:space="preserve">Actions to </w:t>
      </w:r>
      <w:r w:rsidR="001D4AA7" w:rsidRPr="001238A1">
        <w:rPr>
          <w:lang w:val="en-US"/>
        </w:rPr>
        <w:t>achieve this objective</w:t>
      </w:r>
    </w:p>
    <w:p w14:paraId="3C61B3F0" w14:textId="2FF7A63C" w:rsidR="001D4AA7" w:rsidRPr="001238A1" w:rsidRDefault="002868CF" w:rsidP="001D4AA7">
      <w:pPr>
        <w:pStyle w:val="Body"/>
      </w:pPr>
      <w:r w:rsidRPr="001238A1">
        <w:rPr>
          <w:b/>
          <w:bCs/>
        </w:rPr>
        <w:t>3</w:t>
      </w:r>
      <w:r w:rsidR="001D4AA7" w:rsidRPr="001238A1">
        <w:rPr>
          <w:b/>
          <w:bCs/>
        </w:rPr>
        <w:t>.2.1</w:t>
      </w:r>
      <w:r w:rsidR="001D4AA7" w:rsidRPr="001238A1">
        <w:t xml:space="preserve"> Strengthen</w:t>
      </w:r>
      <w:r w:rsidR="00E65E1E" w:rsidRPr="001238A1">
        <w:t xml:space="preserve"> and empower</w:t>
      </w:r>
      <w:r w:rsidR="001D4AA7" w:rsidRPr="001238A1">
        <w:t xml:space="preserve"> the Aboriginal AOD workforce, including developing a future workforce and strengthening cultural supports.</w:t>
      </w:r>
    </w:p>
    <w:p w14:paraId="0B40D94E" w14:textId="373C3691" w:rsidR="001D4AA7" w:rsidRPr="001238A1" w:rsidRDefault="002868CF" w:rsidP="001D4AA7">
      <w:pPr>
        <w:pStyle w:val="Body"/>
      </w:pPr>
      <w:r w:rsidRPr="001238A1">
        <w:rPr>
          <w:b/>
          <w:bCs/>
        </w:rPr>
        <w:t>3</w:t>
      </w:r>
      <w:r w:rsidR="001D4AA7" w:rsidRPr="001238A1">
        <w:rPr>
          <w:b/>
          <w:bCs/>
        </w:rPr>
        <w:t>.2.2</w:t>
      </w:r>
      <w:r w:rsidR="001D4AA7" w:rsidRPr="001238A1">
        <w:t xml:space="preserve"> Strengthen Victorian Government </w:t>
      </w:r>
      <w:r w:rsidR="00BB6832" w:rsidRPr="001238A1">
        <w:t>support</w:t>
      </w:r>
      <w:r w:rsidR="001D4AA7" w:rsidRPr="001238A1">
        <w:t xml:space="preserve"> </w:t>
      </w:r>
      <w:r w:rsidR="0092284E" w:rsidRPr="001238A1">
        <w:t>for</w:t>
      </w:r>
      <w:r w:rsidR="00295739" w:rsidRPr="001238A1">
        <w:t xml:space="preserve"> and engagement with</w:t>
      </w:r>
      <w:r w:rsidR="001D4AA7" w:rsidRPr="001238A1">
        <w:t xml:space="preserve"> Aboriginal leadership and autonomous decision</w:t>
      </w:r>
      <w:r w:rsidR="00164F1B" w:rsidRPr="001238A1">
        <w:t>-</w:t>
      </w:r>
      <w:r w:rsidR="001D4AA7" w:rsidRPr="001238A1">
        <w:t xml:space="preserve">making in the context of AOD </w:t>
      </w:r>
      <w:r w:rsidR="001D4AA7" w:rsidRPr="001238A1" w:rsidDel="6FE8964B">
        <w:t>governance</w:t>
      </w:r>
      <w:r w:rsidR="001D4AA7" w:rsidRPr="001238A1">
        <w:t>.</w:t>
      </w:r>
    </w:p>
    <w:p w14:paraId="51DD3404" w14:textId="2C8A61BD" w:rsidR="001D4AA7" w:rsidRPr="001238A1" w:rsidRDefault="002868CF" w:rsidP="001D4AA7">
      <w:pPr>
        <w:pStyle w:val="Body"/>
      </w:pPr>
      <w:r w:rsidRPr="001238A1">
        <w:rPr>
          <w:b/>
          <w:bCs/>
        </w:rPr>
        <w:t>3</w:t>
      </w:r>
      <w:r w:rsidR="001D4AA7" w:rsidRPr="001238A1">
        <w:rPr>
          <w:b/>
          <w:bCs/>
        </w:rPr>
        <w:t xml:space="preserve">.2.3 </w:t>
      </w:r>
      <w:r w:rsidR="001D4AA7" w:rsidRPr="001238A1">
        <w:t>Advance self-determined stewardship of Aboriginal AOD services.</w:t>
      </w:r>
    </w:p>
    <w:p w14:paraId="2E215D83" w14:textId="33E77BAF" w:rsidR="001D4AA7" w:rsidRPr="001238A1" w:rsidRDefault="002868CF" w:rsidP="001D4AA7">
      <w:pPr>
        <w:pStyle w:val="Body"/>
      </w:pPr>
      <w:r w:rsidRPr="001238A1">
        <w:rPr>
          <w:b/>
          <w:bCs/>
        </w:rPr>
        <w:t>3</w:t>
      </w:r>
      <w:r w:rsidR="001D4AA7" w:rsidRPr="001238A1">
        <w:rPr>
          <w:b/>
          <w:bCs/>
        </w:rPr>
        <w:t xml:space="preserve">.2.4 </w:t>
      </w:r>
      <w:r w:rsidR="002514CA" w:rsidRPr="001238A1">
        <w:t>Enable</w:t>
      </w:r>
      <w:r w:rsidR="001D4AA7" w:rsidRPr="001238A1">
        <w:t xml:space="preserve"> data sovereignty for </w:t>
      </w:r>
      <w:r w:rsidR="00BD550E" w:rsidRPr="001238A1">
        <w:t>Aborig</w:t>
      </w:r>
      <w:r w:rsidR="004E21BC" w:rsidRPr="001238A1">
        <w:t>inal Victorians</w:t>
      </w:r>
      <w:r w:rsidR="001D4AA7" w:rsidRPr="001238A1">
        <w:t>.</w:t>
      </w:r>
    </w:p>
    <w:p w14:paraId="174E7502" w14:textId="009B04F2" w:rsidR="00607FF6" w:rsidRPr="001238A1" w:rsidRDefault="00607FF6" w:rsidP="00C00A22">
      <w:pPr>
        <w:pStyle w:val="Heading2"/>
      </w:pPr>
      <w:bookmarkStart w:id="36" w:name="_Toc214899783"/>
      <w:r w:rsidRPr="001238A1">
        <w:t xml:space="preserve">Focus area </w:t>
      </w:r>
      <w:r w:rsidR="002868CF" w:rsidRPr="001238A1">
        <w:t>4</w:t>
      </w:r>
      <w:r w:rsidR="00C36F9C" w:rsidRPr="001238A1">
        <w:t>:</w:t>
      </w:r>
      <w:r w:rsidRPr="001238A1">
        <w:t xml:space="preserve"> System innovation and continuous improvement</w:t>
      </w:r>
      <w:bookmarkEnd w:id="36"/>
    </w:p>
    <w:p w14:paraId="61A8AF79" w14:textId="1C063584" w:rsidR="00635FFD" w:rsidRPr="001238A1" w:rsidRDefault="00635FFD" w:rsidP="00635FFD">
      <w:pPr>
        <w:pStyle w:val="Heading3"/>
      </w:pPr>
      <w:r w:rsidRPr="001238A1">
        <w:t xml:space="preserve">Objective </w:t>
      </w:r>
      <w:r w:rsidR="002868CF" w:rsidRPr="001238A1">
        <w:t>4</w:t>
      </w:r>
      <w:r w:rsidRPr="001238A1">
        <w:t>.1</w:t>
      </w:r>
      <w:r w:rsidR="00C36F9C" w:rsidRPr="001238A1">
        <w:t>:</w:t>
      </w:r>
      <w:r w:rsidRPr="001238A1">
        <w:t xml:space="preserve"> The AOD system delivers comprehensive services that are innovative and evidence</w:t>
      </w:r>
      <w:r w:rsidR="00164F1B" w:rsidRPr="001238A1">
        <w:t>-</w:t>
      </w:r>
      <w:r w:rsidRPr="001238A1">
        <w:t>based</w:t>
      </w:r>
    </w:p>
    <w:p w14:paraId="3D0BF00A" w14:textId="3916F715" w:rsidR="00635FFD" w:rsidRPr="001238A1" w:rsidRDefault="00635FFD" w:rsidP="00031D17">
      <w:pPr>
        <w:pStyle w:val="Heading4"/>
      </w:pPr>
      <w:r w:rsidRPr="001238A1">
        <w:t xml:space="preserve">Why </w:t>
      </w:r>
      <w:r w:rsidR="002E7E73" w:rsidRPr="001238A1">
        <w:t>this</w:t>
      </w:r>
      <w:r w:rsidR="00C36F9C" w:rsidRPr="001238A1">
        <w:t xml:space="preserve"> is</w:t>
      </w:r>
      <w:r w:rsidRPr="001238A1">
        <w:t xml:space="preserve"> important</w:t>
      </w:r>
    </w:p>
    <w:p w14:paraId="4DE53C89" w14:textId="77777777" w:rsidR="00BD11CB" w:rsidRPr="001238A1" w:rsidRDefault="00BD11CB" w:rsidP="00635FFD">
      <w:pPr>
        <w:pStyle w:val="Body"/>
        <w:rPr>
          <w:lang w:val="en-US"/>
        </w:rPr>
      </w:pPr>
      <w:r w:rsidRPr="001238A1">
        <w:rPr>
          <w:lang w:val="en-US"/>
        </w:rPr>
        <w:t>To build an evidence base, improve practice and strengthen its legitimacy, we need to:</w:t>
      </w:r>
    </w:p>
    <w:p w14:paraId="77BFBDFF" w14:textId="1C824DB4" w:rsidR="00BD11CB" w:rsidRPr="001238A1" w:rsidRDefault="00BD11CB" w:rsidP="006C6A5F">
      <w:pPr>
        <w:pStyle w:val="Bullet1"/>
      </w:pPr>
      <w:r w:rsidRPr="001238A1">
        <w:t>innovate</w:t>
      </w:r>
    </w:p>
    <w:p w14:paraId="52194882" w14:textId="24497932" w:rsidR="00BD11CB" w:rsidRPr="001238A1" w:rsidRDefault="00635FFD" w:rsidP="006C6A5F">
      <w:pPr>
        <w:pStyle w:val="Bullet1"/>
      </w:pPr>
      <w:r w:rsidRPr="001238A1">
        <w:t>collec</w:t>
      </w:r>
      <w:r w:rsidR="00BD11CB" w:rsidRPr="001238A1">
        <w:t>t</w:t>
      </w:r>
      <w:r w:rsidRPr="001238A1">
        <w:t xml:space="preserve"> evidence and knowledge</w:t>
      </w:r>
    </w:p>
    <w:p w14:paraId="1F68F852" w14:textId="7849BF42" w:rsidR="00BD11CB" w:rsidRPr="001238A1" w:rsidRDefault="00635FFD" w:rsidP="006C6A5F">
      <w:pPr>
        <w:pStyle w:val="Bullet1"/>
      </w:pPr>
      <w:r w:rsidRPr="001238A1">
        <w:t xml:space="preserve">research and </w:t>
      </w:r>
      <w:r w:rsidR="00BD11CB" w:rsidRPr="001238A1">
        <w:t>evaluate.</w:t>
      </w:r>
    </w:p>
    <w:p w14:paraId="61DD55EF" w14:textId="650ED166" w:rsidR="00635FFD" w:rsidRPr="001238A1" w:rsidRDefault="00635FFD" w:rsidP="009B030D">
      <w:pPr>
        <w:pStyle w:val="Bodyafterbullets"/>
        <w:rPr>
          <w:lang w:val="en-US"/>
        </w:rPr>
      </w:pPr>
      <w:r w:rsidRPr="001238A1">
        <w:rPr>
          <w:lang w:val="en-US"/>
        </w:rPr>
        <w:lastRenderedPageBreak/>
        <w:t xml:space="preserve">This will improve services </w:t>
      </w:r>
      <w:r w:rsidR="00FF1335" w:rsidRPr="001238A1">
        <w:rPr>
          <w:lang w:val="en-US"/>
        </w:rPr>
        <w:t xml:space="preserve">and </w:t>
      </w:r>
      <w:r w:rsidRPr="001238A1">
        <w:rPr>
          <w:lang w:val="en-US"/>
        </w:rPr>
        <w:t>support effective treatment</w:t>
      </w:r>
      <w:r w:rsidR="00FF1335" w:rsidRPr="001238A1">
        <w:rPr>
          <w:lang w:val="en-US"/>
        </w:rPr>
        <w:t>, care and support.</w:t>
      </w:r>
    </w:p>
    <w:p w14:paraId="3FA440F1" w14:textId="353FBE74" w:rsidR="00635FFD" w:rsidRPr="001238A1" w:rsidRDefault="00635FFD" w:rsidP="00635FFD">
      <w:pPr>
        <w:pStyle w:val="Body"/>
      </w:pPr>
      <w:r w:rsidRPr="001238A1">
        <w:t>To effectively reduce harm for Victorians, system</w:t>
      </w:r>
      <w:r w:rsidR="00FF1335" w:rsidRPr="001238A1">
        <w:t>s</w:t>
      </w:r>
      <w:r w:rsidRPr="001238A1">
        <w:t xml:space="preserve"> </w:t>
      </w:r>
      <w:r w:rsidR="005E0494" w:rsidRPr="001238A1">
        <w:t>must</w:t>
      </w:r>
      <w:r w:rsidR="00B7779A" w:rsidRPr="001238A1">
        <w:t xml:space="preserve"> continually</w:t>
      </w:r>
      <w:r w:rsidRPr="001238A1">
        <w:t xml:space="preserve"> learn, evolve and respond to the </w:t>
      </w:r>
      <w:r w:rsidR="00EC1631" w:rsidRPr="001238A1">
        <w:t>ever-changing</w:t>
      </w:r>
      <w:r w:rsidRPr="001238A1">
        <w:t xml:space="preserve"> </w:t>
      </w:r>
      <w:r w:rsidR="00164F1B" w:rsidRPr="001238A1">
        <w:t xml:space="preserve">AOD </w:t>
      </w:r>
      <w:r w:rsidRPr="001238A1">
        <w:t xml:space="preserve">landscape over the next 10 years. </w:t>
      </w:r>
    </w:p>
    <w:p w14:paraId="7DE5C78C" w14:textId="07EF5512" w:rsidR="00635FFD" w:rsidRPr="001238A1" w:rsidRDefault="00BD11CB" w:rsidP="00031D17">
      <w:pPr>
        <w:pStyle w:val="Heading4"/>
      </w:pPr>
      <w:r w:rsidRPr="001238A1">
        <w:t>C</w:t>
      </w:r>
      <w:r w:rsidR="00635FFD" w:rsidRPr="001238A1">
        <w:t>urrent state</w:t>
      </w:r>
    </w:p>
    <w:p w14:paraId="1096EA88" w14:textId="064BF675" w:rsidR="00BD11CB" w:rsidRPr="001238A1" w:rsidRDefault="00635FFD" w:rsidP="5459D9F9">
      <w:pPr>
        <w:pStyle w:val="Body"/>
        <w:rPr>
          <w:lang w:val="en-US"/>
        </w:rPr>
      </w:pPr>
      <w:r w:rsidRPr="001238A1">
        <w:rPr>
          <w:lang w:val="en-US"/>
        </w:rPr>
        <w:t xml:space="preserve">The Victorian Government currently </w:t>
      </w:r>
      <w:r w:rsidR="002302FD" w:rsidRPr="001238A1">
        <w:rPr>
          <w:lang w:val="en-US"/>
        </w:rPr>
        <w:t>funds</w:t>
      </w:r>
      <w:r w:rsidR="00C85F90" w:rsidRPr="001238A1">
        <w:rPr>
          <w:lang w:val="en-US"/>
        </w:rPr>
        <w:t xml:space="preserve"> </w:t>
      </w:r>
      <w:proofErr w:type="gramStart"/>
      <w:r w:rsidR="00C85F90" w:rsidRPr="001238A1">
        <w:rPr>
          <w:lang w:val="en-US"/>
        </w:rPr>
        <w:t>many</w:t>
      </w:r>
      <w:proofErr w:type="gramEnd"/>
      <w:r w:rsidR="002058A2" w:rsidRPr="001238A1">
        <w:rPr>
          <w:lang w:val="en-US"/>
        </w:rPr>
        <w:t xml:space="preserve"> evidence-based </w:t>
      </w:r>
      <w:r w:rsidR="006F34BD" w:rsidRPr="001238A1">
        <w:rPr>
          <w:lang w:val="en-US"/>
        </w:rPr>
        <w:t xml:space="preserve">AOD </w:t>
      </w:r>
      <w:r w:rsidR="000B3939" w:rsidRPr="001238A1">
        <w:rPr>
          <w:lang w:val="en-US"/>
        </w:rPr>
        <w:t>services</w:t>
      </w:r>
      <w:r w:rsidR="00BD11CB" w:rsidRPr="001238A1">
        <w:rPr>
          <w:lang w:val="en-US"/>
        </w:rPr>
        <w:t xml:space="preserve">. We also </w:t>
      </w:r>
      <w:r w:rsidRPr="001238A1">
        <w:rPr>
          <w:lang w:val="en-US"/>
        </w:rPr>
        <w:t>support innovative initiatives such as</w:t>
      </w:r>
      <w:r w:rsidR="00BD11CB" w:rsidRPr="001238A1">
        <w:rPr>
          <w:lang w:val="en-US"/>
        </w:rPr>
        <w:t>:</w:t>
      </w:r>
    </w:p>
    <w:p w14:paraId="0E348458" w14:textId="05E41D78" w:rsidR="00BD11CB" w:rsidRPr="001238A1" w:rsidRDefault="00E50B14" w:rsidP="006C6A5F">
      <w:pPr>
        <w:pStyle w:val="Bullet1"/>
      </w:pPr>
      <w:r w:rsidRPr="001238A1">
        <w:t>the</w:t>
      </w:r>
      <w:r w:rsidR="00635FFD" w:rsidRPr="001238A1">
        <w:t xml:space="preserve"> First </w:t>
      </w:r>
      <w:r w:rsidR="0037552A" w:rsidRPr="001238A1">
        <w:t xml:space="preserve">Thousand </w:t>
      </w:r>
      <w:r w:rsidR="00FB77F9" w:rsidRPr="001238A1">
        <w:t xml:space="preserve">Days </w:t>
      </w:r>
      <w:r w:rsidR="00E00318" w:rsidRPr="001238A1">
        <w:t>clinic</w:t>
      </w:r>
      <w:r w:rsidR="00635FFD" w:rsidRPr="001238A1">
        <w:t xml:space="preserve"> at </w:t>
      </w:r>
      <w:r w:rsidR="00164F1B" w:rsidRPr="001238A1">
        <w:t>t</w:t>
      </w:r>
      <w:r w:rsidR="00635FFD" w:rsidRPr="001238A1">
        <w:t>he Royal Women’s Hospital and</w:t>
      </w:r>
      <w:r w:rsidR="00164F1B" w:rsidRPr="001238A1">
        <w:t xml:space="preserve"> the</w:t>
      </w:r>
      <w:r w:rsidR="00635FFD" w:rsidRPr="001238A1">
        <w:t xml:space="preserve"> Royal Children</w:t>
      </w:r>
      <w:r w:rsidR="0037552A" w:rsidRPr="001238A1">
        <w:t>’s</w:t>
      </w:r>
      <w:r w:rsidR="00635FFD" w:rsidRPr="001238A1">
        <w:t xml:space="preserve"> Hospital</w:t>
      </w:r>
    </w:p>
    <w:p w14:paraId="5C08A55C" w14:textId="7447EA44" w:rsidR="00BD11CB" w:rsidRPr="001238A1" w:rsidRDefault="00635FFD" w:rsidP="006C6A5F">
      <w:pPr>
        <w:pStyle w:val="Bullet1"/>
      </w:pPr>
      <w:r w:rsidRPr="001238A1">
        <w:t>multidisciplinary mental health and AOD hubs in emergency departments</w:t>
      </w:r>
    </w:p>
    <w:p w14:paraId="0A8C25C8" w14:textId="2987D39B" w:rsidR="00BD11CB" w:rsidRPr="001238A1" w:rsidRDefault="00005D6B" w:rsidP="006C6A5F">
      <w:pPr>
        <w:pStyle w:val="Bullet1"/>
      </w:pPr>
      <w:r w:rsidRPr="001238A1">
        <w:t>pill testing</w:t>
      </w:r>
      <w:r w:rsidR="00635FFD" w:rsidRPr="001238A1">
        <w:t xml:space="preserve"> services</w:t>
      </w:r>
    </w:p>
    <w:p w14:paraId="1FBA5222" w14:textId="266DF726" w:rsidR="00BD11CB" w:rsidRPr="001238A1" w:rsidRDefault="00635FFD" w:rsidP="006C6A5F">
      <w:pPr>
        <w:pStyle w:val="Bullet1"/>
      </w:pPr>
      <w:r w:rsidRPr="001238A1">
        <w:t xml:space="preserve">early warning surveillance </w:t>
      </w:r>
      <w:r w:rsidR="00EF5CC2" w:rsidRPr="001238A1">
        <w:t>programs</w:t>
      </w:r>
    </w:p>
    <w:p w14:paraId="31BE23D7" w14:textId="32CCA1E9" w:rsidR="00141746" w:rsidRPr="001238A1" w:rsidRDefault="004D4C2D" w:rsidP="006C6A5F">
      <w:pPr>
        <w:pStyle w:val="Bullet1"/>
      </w:pPr>
      <w:r w:rsidRPr="001238A1">
        <w:t>pharmacotherapy service responses</w:t>
      </w:r>
      <w:r w:rsidR="00164F1B" w:rsidRPr="001238A1">
        <w:t>.</w:t>
      </w:r>
    </w:p>
    <w:p w14:paraId="2463CDF4" w14:textId="1B4B3D78" w:rsidR="00635FFD" w:rsidRPr="001238A1" w:rsidRDefault="008879C9" w:rsidP="006708C2">
      <w:pPr>
        <w:pStyle w:val="Bodyafterbullets"/>
      </w:pPr>
      <w:r w:rsidRPr="001238A1">
        <w:t xml:space="preserve">During </w:t>
      </w:r>
      <w:r w:rsidR="25857020" w:rsidRPr="001238A1">
        <w:t>our engagement</w:t>
      </w:r>
      <w:r w:rsidR="00BD11CB" w:rsidRPr="001238A1">
        <w:t>,</w:t>
      </w:r>
      <w:r w:rsidR="25857020" w:rsidRPr="001238A1">
        <w:t xml:space="preserve"> we heard </w:t>
      </w:r>
      <w:r w:rsidR="00BD11CB" w:rsidRPr="001238A1">
        <w:t>that our AOD system needs</w:t>
      </w:r>
      <w:r w:rsidR="25857020" w:rsidRPr="001238A1">
        <w:t xml:space="preserve"> more innovation and </w:t>
      </w:r>
      <w:r w:rsidR="00BD11CB" w:rsidRPr="001238A1">
        <w:t>a greater focus on outcomes. This means using</w:t>
      </w:r>
      <w:r w:rsidR="00FB0F38" w:rsidRPr="001238A1">
        <w:t xml:space="preserve"> </w:t>
      </w:r>
      <w:r w:rsidR="5DB1EC00" w:rsidRPr="001238A1">
        <w:t>consistent and meaningful</w:t>
      </w:r>
      <w:r w:rsidR="25857020" w:rsidRPr="001238A1">
        <w:t xml:space="preserve"> measures to track longer</w:t>
      </w:r>
      <w:r w:rsidR="0037552A" w:rsidRPr="001238A1">
        <w:t xml:space="preserve"> </w:t>
      </w:r>
      <w:r w:rsidR="25857020" w:rsidRPr="001238A1">
        <w:t>term outcomes.</w:t>
      </w:r>
      <w:r w:rsidR="00F1223F" w:rsidRPr="001238A1">
        <w:t xml:space="preserve"> </w:t>
      </w:r>
    </w:p>
    <w:p w14:paraId="4C2C5324" w14:textId="77233D33" w:rsidR="00BD11CB" w:rsidRPr="001238A1" w:rsidRDefault="00635FFD" w:rsidP="5459D9F9">
      <w:pPr>
        <w:pStyle w:val="Body"/>
      </w:pPr>
      <w:r w:rsidRPr="001238A1">
        <w:t>Our knowledge and understanding must continue to develop and mature</w:t>
      </w:r>
      <w:r w:rsidR="00BD11CB" w:rsidRPr="001238A1">
        <w:t>. It must draw</w:t>
      </w:r>
      <w:r w:rsidR="00714A96" w:rsidRPr="001238A1">
        <w:t xml:space="preserve"> on </w:t>
      </w:r>
      <w:r w:rsidRPr="001238A1">
        <w:t xml:space="preserve">different types of evidence, including </w:t>
      </w:r>
      <w:r w:rsidR="00F005B8" w:rsidRPr="001238A1">
        <w:t xml:space="preserve">lived and living experiences and </w:t>
      </w:r>
      <w:r w:rsidR="00897802" w:rsidRPr="001238A1">
        <w:t>perspectives</w:t>
      </w:r>
      <w:r w:rsidRPr="001238A1">
        <w:t xml:space="preserve">. </w:t>
      </w:r>
    </w:p>
    <w:p w14:paraId="6FE349E4" w14:textId="1EBFF28E" w:rsidR="00CE0049" w:rsidRPr="001238A1" w:rsidRDefault="0070433F" w:rsidP="5459D9F9">
      <w:pPr>
        <w:pStyle w:val="Body"/>
      </w:pPr>
      <w:r w:rsidRPr="001238A1">
        <w:t xml:space="preserve">Those </w:t>
      </w:r>
      <w:r w:rsidR="00C339F7" w:rsidRPr="001238A1">
        <w:t>experiences and perspectives told us that</w:t>
      </w:r>
      <w:r w:rsidR="00561DFC" w:rsidRPr="001238A1">
        <w:t xml:space="preserve"> attitudes and actions </w:t>
      </w:r>
      <w:r w:rsidR="000A4528" w:rsidRPr="001238A1">
        <w:t>by</w:t>
      </w:r>
      <w:r w:rsidR="00822F8D" w:rsidRPr="001238A1">
        <w:t xml:space="preserve"> </w:t>
      </w:r>
      <w:r w:rsidR="00053640" w:rsidRPr="001238A1">
        <w:t xml:space="preserve">health </w:t>
      </w:r>
      <w:r w:rsidR="0059373D" w:rsidRPr="001238A1">
        <w:t>service providers</w:t>
      </w:r>
      <w:r w:rsidR="00053640" w:rsidRPr="001238A1">
        <w:t xml:space="preserve"> deeply impact on access, equity and outcomes</w:t>
      </w:r>
      <w:r w:rsidR="0037552A" w:rsidRPr="001238A1">
        <w:t>.</w:t>
      </w:r>
      <w:r w:rsidR="00053640" w:rsidRPr="001238A1">
        <w:t xml:space="preserve"> </w:t>
      </w:r>
      <w:r w:rsidR="0037552A" w:rsidRPr="001238A1">
        <w:t>O</w:t>
      </w:r>
      <w:r w:rsidR="006A1906" w:rsidRPr="001238A1">
        <w:t xml:space="preserve">ur </w:t>
      </w:r>
      <w:r w:rsidR="009C2877" w:rsidRPr="001238A1">
        <w:t>creative</w:t>
      </w:r>
      <w:r w:rsidR="00CA0675" w:rsidRPr="001238A1">
        <w:t xml:space="preserve"> approaches</w:t>
      </w:r>
      <w:r w:rsidR="006A1906" w:rsidRPr="001238A1">
        <w:t xml:space="preserve"> must hear those voices in </w:t>
      </w:r>
      <w:r w:rsidR="00683D33" w:rsidRPr="001238A1">
        <w:t>building effective services</w:t>
      </w:r>
      <w:r w:rsidR="002C2C93" w:rsidRPr="001238A1">
        <w:t>, treatment and supports.</w:t>
      </w:r>
      <w:r w:rsidR="00CA0675" w:rsidRPr="001238A1">
        <w:t xml:space="preserve"> </w:t>
      </w:r>
    </w:p>
    <w:p w14:paraId="202AB354" w14:textId="4F3304DB" w:rsidR="00635FFD" w:rsidRPr="001238A1" w:rsidRDefault="00635FFD" w:rsidP="5459D9F9">
      <w:pPr>
        <w:pStyle w:val="Body"/>
      </w:pPr>
      <w:r w:rsidRPr="001238A1">
        <w:t xml:space="preserve">Many opportunities remain to improve and </w:t>
      </w:r>
      <w:r w:rsidR="002A7976" w:rsidRPr="001238A1">
        <w:t>build on</w:t>
      </w:r>
      <w:r w:rsidR="009C08FB" w:rsidRPr="001238A1">
        <w:t xml:space="preserve"> innovative and evidence</w:t>
      </w:r>
      <w:r w:rsidR="003D52F1" w:rsidRPr="001238A1">
        <w:t>-</w:t>
      </w:r>
      <w:r w:rsidR="009C08FB" w:rsidRPr="001238A1">
        <w:t>base</w:t>
      </w:r>
      <w:r w:rsidR="003D52F1" w:rsidRPr="001238A1">
        <w:t>d</w:t>
      </w:r>
      <w:r w:rsidR="009C08FB" w:rsidRPr="001238A1">
        <w:t xml:space="preserve"> AOD responses</w:t>
      </w:r>
      <w:r w:rsidR="0052721D" w:rsidRPr="001238A1">
        <w:t>.</w:t>
      </w:r>
      <w:r w:rsidR="00723C0E" w:rsidRPr="001238A1">
        <w:t xml:space="preserve"> </w:t>
      </w:r>
      <w:r w:rsidR="0052721D" w:rsidRPr="001238A1">
        <w:t xml:space="preserve">These will </w:t>
      </w:r>
      <w:r w:rsidR="000B1103" w:rsidRPr="001238A1">
        <w:t>deliver</w:t>
      </w:r>
      <w:r w:rsidR="0052721D" w:rsidRPr="001238A1">
        <w:t xml:space="preserve"> </w:t>
      </w:r>
      <w:r w:rsidR="000B1103" w:rsidRPr="001238A1">
        <w:t xml:space="preserve">positive, </w:t>
      </w:r>
      <w:r w:rsidR="00740E48" w:rsidRPr="001238A1">
        <w:t>long-term</w:t>
      </w:r>
      <w:r w:rsidR="000B1103" w:rsidRPr="001238A1">
        <w:t xml:space="preserve"> </w:t>
      </w:r>
      <w:r w:rsidR="009C08FB" w:rsidRPr="001238A1">
        <w:t>outcomes</w:t>
      </w:r>
      <w:r w:rsidRPr="001238A1">
        <w:t xml:space="preserve">. </w:t>
      </w:r>
    </w:p>
    <w:p w14:paraId="6A4BE1E6" w14:textId="17FA7383" w:rsidR="009452C8" w:rsidRPr="001238A1" w:rsidRDefault="009452C8" w:rsidP="005E0698">
      <w:pPr>
        <w:pStyle w:val="Heading4"/>
      </w:pPr>
      <w:r w:rsidRPr="001238A1">
        <w:t xml:space="preserve">How the strategy </w:t>
      </w:r>
      <w:r w:rsidR="00BD11CB" w:rsidRPr="001238A1">
        <w:t xml:space="preserve">will </w:t>
      </w:r>
      <w:r w:rsidRPr="001238A1">
        <w:t>change this</w:t>
      </w:r>
    </w:p>
    <w:p w14:paraId="0E8173FF" w14:textId="6A70093F" w:rsidR="00BD11CB" w:rsidRPr="001238A1" w:rsidRDefault="00010AF9" w:rsidP="00913577">
      <w:pPr>
        <w:pStyle w:val="Body"/>
        <w:rPr>
          <w:rFonts w:eastAsia="Times New Roman"/>
          <w:lang w:val="en-US"/>
        </w:rPr>
      </w:pPr>
      <w:r w:rsidRPr="001238A1">
        <w:rPr>
          <w:lang w:val="en-US"/>
        </w:rPr>
        <w:t xml:space="preserve">The </w:t>
      </w:r>
      <w:r w:rsidR="00285F7D" w:rsidRPr="001238A1">
        <w:rPr>
          <w:lang w:val="en-US"/>
        </w:rPr>
        <w:t xml:space="preserve">strategy will </w:t>
      </w:r>
      <w:r w:rsidR="001212C7" w:rsidRPr="001238A1">
        <w:rPr>
          <w:lang w:val="en-US"/>
        </w:rPr>
        <w:t>apply</w:t>
      </w:r>
      <w:r w:rsidR="00285F7D" w:rsidRPr="001238A1">
        <w:rPr>
          <w:lang w:val="en-US"/>
        </w:rPr>
        <w:t xml:space="preserve"> a</w:t>
      </w:r>
      <w:r w:rsidR="009B10F4" w:rsidRPr="001238A1">
        <w:rPr>
          <w:lang w:val="en-US"/>
        </w:rPr>
        <w:t xml:space="preserve"> </w:t>
      </w:r>
      <w:r w:rsidR="0052721D" w:rsidRPr="001238A1">
        <w:rPr>
          <w:lang w:val="en-US"/>
        </w:rPr>
        <w:t xml:space="preserve">mindset of </w:t>
      </w:r>
      <w:r w:rsidR="009B10F4" w:rsidRPr="001238A1">
        <w:rPr>
          <w:lang w:val="en-US"/>
        </w:rPr>
        <w:t>continuous</w:t>
      </w:r>
      <w:r w:rsidRPr="001238A1">
        <w:rPr>
          <w:lang w:val="en-US"/>
        </w:rPr>
        <w:t xml:space="preserve"> improvement to</w:t>
      </w:r>
      <w:r w:rsidR="008C4731" w:rsidRPr="001238A1">
        <w:rPr>
          <w:lang w:val="en-US"/>
        </w:rPr>
        <w:t xml:space="preserve"> </w:t>
      </w:r>
      <w:r w:rsidR="00986743" w:rsidRPr="001238A1">
        <w:rPr>
          <w:lang w:val="en-US"/>
        </w:rPr>
        <w:t>the AOD system</w:t>
      </w:r>
      <w:r w:rsidRPr="001238A1">
        <w:rPr>
          <w:lang w:val="en-US"/>
        </w:rPr>
        <w:t>.</w:t>
      </w:r>
      <w:r w:rsidRPr="001238A1">
        <w:rPr>
          <w:rFonts w:eastAsia="Times New Roman"/>
          <w:lang w:val="en-US"/>
        </w:rPr>
        <w:t xml:space="preserve"> </w:t>
      </w:r>
    </w:p>
    <w:p w14:paraId="0DE4E63B" w14:textId="72BA56D3" w:rsidR="0052721D" w:rsidRPr="001238A1" w:rsidRDefault="0052721D" w:rsidP="00913577">
      <w:pPr>
        <w:pStyle w:val="Body"/>
        <w:rPr>
          <w:rFonts w:eastAsia="Times New Roman"/>
          <w:lang w:val="en-US"/>
        </w:rPr>
      </w:pPr>
      <w:r w:rsidRPr="001238A1">
        <w:rPr>
          <w:rFonts w:eastAsia="Times New Roman"/>
          <w:lang w:val="en-US"/>
        </w:rPr>
        <w:t>This</w:t>
      </w:r>
      <w:r w:rsidR="00383CDB" w:rsidRPr="001238A1">
        <w:rPr>
          <w:rFonts w:eastAsia="Times New Roman"/>
          <w:lang w:val="en-US"/>
        </w:rPr>
        <w:t xml:space="preserve"> </w:t>
      </w:r>
      <w:r w:rsidR="00820F3B" w:rsidRPr="001238A1">
        <w:rPr>
          <w:rFonts w:eastAsia="Times New Roman"/>
          <w:lang w:val="en-US"/>
        </w:rPr>
        <w:t xml:space="preserve">requires us to build </w:t>
      </w:r>
      <w:r w:rsidR="00812D7F">
        <w:rPr>
          <w:rFonts w:eastAsia="Times New Roman"/>
          <w:lang w:val="en-US"/>
        </w:rPr>
        <w:t xml:space="preserve">on </w:t>
      </w:r>
      <w:r w:rsidR="00820F3B" w:rsidRPr="001238A1">
        <w:rPr>
          <w:rFonts w:eastAsia="Times New Roman"/>
          <w:lang w:val="en-US"/>
        </w:rPr>
        <w:t>our knowledge</w:t>
      </w:r>
      <w:r w:rsidR="00524FCE" w:rsidRPr="001238A1">
        <w:rPr>
          <w:rFonts w:eastAsia="Times New Roman"/>
          <w:lang w:val="en-US"/>
        </w:rPr>
        <w:t xml:space="preserve"> of what works</w:t>
      </w:r>
      <w:r w:rsidRPr="001238A1">
        <w:rPr>
          <w:rFonts w:eastAsia="Times New Roman"/>
          <w:lang w:val="en-US"/>
        </w:rPr>
        <w:t xml:space="preserve">. </w:t>
      </w:r>
      <w:r w:rsidR="00282FF1" w:rsidRPr="001238A1">
        <w:rPr>
          <w:rFonts w:eastAsia="Times New Roman"/>
          <w:lang w:val="en-US"/>
        </w:rPr>
        <w:t xml:space="preserve">This will include understanding </w:t>
      </w:r>
      <w:r w:rsidR="00AF4B08">
        <w:rPr>
          <w:rFonts w:eastAsia="Times New Roman"/>
          <w:lang w:val="en-US"/>
        </w:rPr>
        <w:t xml:space="preserve">of </w:t>
      </w:r>
      <w:r w:rsidR="00282FF1" w:rsidRPr="001238A1">
        <w:rPr>
          <w:rFonts w:eastAsia="Times New Roman"/>
          <w:lang w:val="en-US"/>
        </w:rPr>
        <w:t xml:space="preserve">what works for specific populations such as Aboriginal communities and culturally diverse communities. </w:t>
      </w:r>
      <w:r w:rsidRPr="001238A1">
        <w:rPr>
          <w:rFonts w:eastAsia="Times New Roman"/>
          <w:lang w:val="en-US"/>
        </w:rPr>
        <w:t>We will do this using</w:t>
      </w:r>
      <w:r w:rsidR="00383CDB" w:rsidRPr="001238A1">
        <w:rPr>
          <w:rFonts w:eastAsia="Times New Roman"/>
          <w:lang w:val="en-US"/>
        </w:rPr>
        <w:t xml:space="preserve"> </w:t>
      </w:r>
      <w:r w:rsidR="00E36A37" w:rsidRPr="001238A1">
        <w:rPr>
          <w:rFonts w:eastAsia="Times New Roman"/>
          <w:lang w:val="en-US"/>
        </w:rPr>
        <w:t>innovative ways</w:t>
      </w:r>
      <w:r w:rsidR="00E959E6" w:rsidRPr="001238A1">
        <w:rPr>
          <w:rFonts w:eastAsia="Times New Roman"/>
          <w:lang w:val="en-US"/>
        </w:rPr>
        <w:t xml:space="preserve"> to meaningfully address AOD-related </w:t>
      </w:r>
      <w:r w:rsidR="0060212C" w:rsidRPr="001238A1">
        <w:rPr>
          <w:rFonts w:eastAsia="Times New Roman"/>
          <w:lang w:val="en-US"/>
        </w:rPr>
        <w:t>harms</w:t>
      </w:r>
      <w:r w:rsidR="002F693C" w:rsidRPr="001238A1">
        <w:rPr>
          <w:rFonts w:eastAsia="Times New Roman"/>
          <w:lang w:val="en-US"/>
        </w:rPr>
        <w:t xml:space="preserve"> and stigma</w:t>
      </w:r>
      <w:r w:rsidR="00F42D35" w:rsidRPr="001238A1">
        <w:rPr>
          <w:rFonts w:eastAsia="Times New Roman"/>
          <w:lang w:val="en-US"/>
        </w:rPr>
        <w:t>. This includes</w:t>
      </w:r>
      <w:r w:rsidR="0060212C" w:rsidRPr="001238A1">
        <w:rPr>
          <w:rFonts w:eastAsia="Times New Roman"/>
          <w:lang w:val="en-US"/>
        </w:rPr>
        <w:t xml:space="preserve"> </w:t>
      </w:r>
      <w:r w:rsidR="00F42D35" w:rsidRPr="001238A1">
        <w:rPr>
          <w:rFonts w:eastAsia="Times New Roman"/>
          <w:lang w:val="en-US"/>
        </w:rPr>
        <w:t xml:space="preserve">responding </w:t>
      </w:r>
      <w:r w:rsidR="00383CDB" w:rsidRPr="001238A1">
        <w:rPr>
          <w:rFonts w:eastAsia="Times New Roman"/>
          <w:lang w:val="en-US"/>
        </w:rPr>
        <w:t>to emerging issues</w:t>
      </w:r>
      <w:r w:rsidR="00493251" w:rsidRPr="001238A1">
        <w:rPr>
          <w:rFonts w:eastAsia="Times New Roman"/>
          <w:lang w:val="en-US"/>
        </w:rPr>
        <w:t>,</w:t>
      </w:r>
      <w:r w:rsidR="00FE605A" w:rsidRPr="001238A1">
        <w:rPr>
          <w:rFonts w:eastAsia="Times New Roman"/>
          <w:lang w:val="en-US"/>
        </w:rPr>
        <w:t xml:space="preserve"> </w:t>
      </w:r>
      <w:proofErr w:type="spellStart"/>
      <w:r w:rsidR="008806C7" w:rsidRPr="001238A1">
        <w:rPr>
          <w:rFonts w:eastAsia="Times New Roman"/>
          <w:lang w:val="en-US"/>
        </w:rPr>
        <w:t>trial</w:t>
      </w:r>
      <w:r w:rsidR="00812D7F">
        <w:rPr>
          <w:rFonts w:eastAsia="Times New Roman"/>
          <w:lang w:val="en-US"/>
        </w:rPr>
        <w:t>l</w:t>
      </w:r>
      <w:r w:rsidR="008806C7" w:rsidRPr="001238A1">
        <w:rPr>
          <w:rFonts w:eastAsia="Times New Roman"/>
          <w:lang w:val="en-US"/>
        </w:rPr>
        <w:t>ing</w:t>
      </w:r>
      <w:proofErr w:type="spellEnd"/>
      <w:r w:rsidR="00F42D35" w:rsidRPr="001238A1">
        <w:rPr>
          <w:rFonts w:eastAsia="Times New Roman"/>
          <w:lang w:val="en-US"/>
        </w:rPr>
        <w:t xml:space="preserve"> </w:t>
      </w:r>
      <w:r w:rsidR="00383CDB" w:rsidRPr="001238A1">
        <w:rPr>
          <w:rFonts w:eastAsia="Times New Roman"/>
          <w:lang w:val="en-US"/>
        </w:rPr>
        <w:t xml:space="preserve">new models </w:t>
      </w:r>
      <w:r w:rsidR="00016059" w:rsidRPr="001238A1">
        <w:rPr>
          <w:rFonts w:eastAsia="Times New Roman"/>
          <w:lang w:val="en-US"/>
        </w:rPr>
        <w:t>of care, support and treatment</w:t>
      </w:r>
      <w:r w:rsidR="00B60AE4" w:rsidRPr="001238A1">
        <w:rPr>
          <w:rFonts w:eastAsia="Times New Roman"/>
          <w:lang w:val="en-US"/>
        </w:rPr>
        <w:t xml:space="preserve">, and delivering targeted initiatives </w:t>
      </w:r>
      <w:r w:rsidR="002A6EE5" w:rsidRPr="001238A1">
        <w:rPr>
          <w:rFonts w:eastAsia="Times New Roman"/>
          <w:lang w:val="en-US"/>
        </w:rPr>
        <w:t>informed by lived and living experience expertise</w:t>
      </w:r>
      <w:r w:rsidR="00493251" w:rsidRPr="001238A1">
        <w:rPr>
          <w:rFonts w:eastAsia="Times New Roman"/>
          <w:lang w:val="en-US"/>
        </w:rPr>
        <w:t>.</w:t>
      </w:r>
    </w:p>
    <w:p w14:paraId="763B2C8C" w14:textId="3AEFC451" w:rsidR="00F42D35" w:rsidRPr="001238A1" w:rsidRDefault="00F6041C" w:rsidP="00913577">
      <w:pPr>
        <w:pStyle w:val="Body"/>
        <w:rPr>
          <w:lang w:val="en-US"/>
        </w:rPr>
      </w:pPr>
      <w:r w:rsidRPr="001238A1">
        <w:rPr>
          <w:lang w:val="en-US"/>
        </w:rPr>
        <w:t xml:space="preserve">We will </w:t>
      </w:r>
      <w:r w:rsidR="007115D0" w:rsidRPr="001238A1">
        <w:rPr>
          <w:lang w:val="en-US"/>
        </w:rPr>
        <w:t>build</w:t>
      </w:r>
      <w:r w:rsidR="006C7E91" w:rsidRPr="001238A1">
        <w:rPr>
          <w:lang w:val="en-US"/>
        </w:rPr>
        <w:t xml:space="preserve"> </w:t>
      </w:r>
      <w:r w:rsidRPr="001238A1">
        <w:rPr>
          <w:lang w:val="en-US"/>
        </w:rPr>
        <w:t xml:space="preserve">on </w:t>
      </w:r>
      <w:r w:rsidR="00EB5A72" w:rsidRPr="001238A1">
        <w:rPr>
          <w:lang w:val="en-US"/>
        </w:rPr>
        <w:t xml:space="preserve">our </w:t>
      </w:r>
      <w:r w:rsidRPr="001238A1">
        <w:rPr>
          <w:lang w:val="en-US"/>
        </w:rPr>
        <w:t xml:space="preserve">current </w:t>
      </w:r>
      <w:r w:rsidR="00EB5A72" w:rsidRPr="001238A1">
        <w:rPr>
          <w:lang w:val="en-US"/>
        </w:rPr>
        <w:t>system by</w:t>
      </w:r>
      <w:r w:rsidRPr="001238A1">
        <w:rPr>
          <w:lang w:val="en-US"/>
        </w:rPr>
        <w:t xml:space="preserve"> </w:t>
      </w:r>
      <w:r w:rsidR="0008004D" w:rsidRPr="001238A1">
        <w:rPr>
          <w:lang w:val="en-US"/>
        </w:rPr>
        <w:t>exploring</w:t>
      </w:r>
      <w:r w:rsidR="00CF6856" w:rsidRPr="001238A1">
        <w:rPr>
          <w:lang w:val="en-US"/>
        </w:rPr>
        <w:t xml:space="preserve"> and sharing </w:t>
      </w:r>
      <w:r w:rsidR="005B52D4" w:rsidRPr="001238A1">
        <w:rPr>
          <w:lang w:val="en-US"/>
        </w:rPr>
        <w:t>challenges and opportunities</w:t>
      </w:r>
      <w:r w:rsidR="004C60A8" w:rsidRPr="001238A1">
        <w:rPr>
          <w:lang w:val="en-US"/>
        </w:rPr>
        <w:t xml:space="preserve"> across </w:t>
      </w:r>
      <w:r w:rsidR="003436D1" w:rsidRPr="001238A1">
        <w:rPr>
          <w:lang w:val="en-US"/>
        </w:rPr>
        <w:t xml:space="preserve">the </w:t>
      </w:r>
      <w:r w:rsidR="004C60A8" w:rsidRPr="001238A1">
        <w:rPr>
          <w:lang w:val="en-US"/>
        </w:rPr>
        <w:t>AOD system</w:t>
      </w:r>
      <w:r w:rsidR="00F42D35" w:rsidRPr="001238A1">
        <w:rPr>
          <w:lang w:val="en-US"/>
        </w:rPr>
        <w:t xml:space="preserve">. We will also look at </w:t>
      </w:r>
      <w:r w:rsidR="00760AD1" w:rsidRPr="001238A1">
        <w:rPr>
          <w:lang w:val="en-US"/>
        </w:rPr>
        <w:t>the context of the</w:t>
      </w:r>
      <w:r w:rsidR="004C60A8" w:rsidRPr="001238A1">
        <w:rPr>
          <w:lang w:val="en-US"/>
        </w:rPr>
        <w:t xml:space="preserve"> broader </w:t>
      </w:r>
      <w:r w:rsidR="005A2273" w:rsidRPr="001238A1">
        <w:rPr>
          <w:lang w:val="en-US"/>
        </w:rPr>
        <w:t>service system landscape</w:t>
      </w:r>
      <w:r w:rsidR="00755907" w:rsidRPr="001238A1">
        <w:rPr>
          <w:lang w:val="en-US"/>
        </w:rPr>
        <w:t>.</w:t>
      </w:r>
      <w:r w:rsidR="00AC043C" w:rsidRPr="001238A1">
        <w:rPr>
          <w:lang w:val="en-US"/>
        </w:rPr>
        <w:t xml:space="preserve"> </w:t>
      </w:r>
    </w:p>
    <w:p w14:paraId="650AF91A" w14:textId="35E6F0DA" w:rsidR="00F42D35" w:rsidRPr="001238A1" w:rsidRDefault="002F24A7" w:rsidP="00913577">
      <w:pPr>
        <w:pStyle w:val="Body"/>
        <w:rPr>
          <w:lang w:val="en-US"/>
        </w:rPr>
      </w:pPr>
      <w:r w:rsidRPr="001238A1">
        <w:rPr>
          <w:lang w:val="en-US"/>
        </w:rPr>
        <w:t xml:space="preserve">This includes </w:t>
      </w:r>
      <w:r w:rsidR="00201C50" w:rsidRPr="001238A1">
        <w:rPr>
          <w:lang w:val="en-US"/>
        </w:rPr>
        <w:t>supporting an evolving research agenda</w:t>
      </w:r>
      <w:r w:rsidR="00F42D35" w:rsidRPr="001238A1">
        <w:rPr>
          <w:lang w:val="en-US"/>
        </w:rPr>
        <w:t>. This means learning</w:t>
      </w:r>
      <w:r w:rsidRPr="001238A1">
        <w:rPr>
          <w:lang w:val="en-US"/>
        </w:rPr>
        <w:t xml:space="preserve"> from</w:t>
      </w:r>
      <w:r w:rsidR="00AC5DDE" w:rsidRPr="001238A1">
        <w:rPr>
          <w:lang w:val="en-US"/>
        </w:rPr>
        <w:t xml:space="preserve"> existing evidence and knowledge</w:t>
      </w:r>
      <w:r w:rsidR="00A3152E" w:rsidRPr="001238A1">
        <w:rPr>
          <w:lang w:val="en-US"/>
        </w:rPr>
        <w:t>,</w:t>
      </w:r>
      <w:r w:rsidR="0035274E" w:rsidRPr="001238A1">
        <w:rPr>
          <w:lang w:val="en-US"/>
        </w:rPr>
        <w:t xml:space="preserve"> including</w:t>
      </w:r>
      <w:r w:rsidRPr="001238A1">
        <w:rPr>
          <w:lang w:val="en-US"/>
        </w:rPr>
        <w:t xml:space="preserve"> what has worked across Australia and globally</w:t>
      </w:r>
      <w:r w:rsidR="00575863" w:rsidRPr="001238A1">
        <w:rPr>
          <w:lang w:val="en-US"/>
        </w:rPr>
        <w:t xml:space="preserve">. </w:t>
      </w:r>
    </w:p>
    <w:p w14:paraId="2A65F665" w14:textId="6217619A" w:rsidR="00B4764C" w:rsidRPr="001238A1" w:rsidRDefault="00575863" w:rsidP="00913577">
      <w:pPr>
        <w:pStyle w:val="Body"/>
        <w:rPr>
          <w:rFonts w:eastAsia="Times New Roman"/>
          <w:lang w:val="en-US"/>
        </w:rPr>
      </w:pPr>
      <w:r w:rsidRPr="29506043">
        <w:rPr>
          <w:lang w:val="en-US"/>
        </w:rPr>
        <w:lastRenderedPageBreak/>
        <w:t>We will</w:t>
      </w:r>
      <w:r w:rsidR="002F24A7" w:rsidRPr="29506043">
        <w:rPr>
          <w:lang w:val="en-US"/>
        </w:rPr>
        <w:t xml:space="preserve"> adapt insights and evidence</w:t>
      </w:r>
      <w:r w:rsidR="00FE0169" w:rsidRPr="29506043">
        <w:rPr>
          <w:lang w:val="en-US"/>
        </w:rPr>
        <w:t xml:space="preserve"> </w:t>
      </w:r>
      <w:r w:rsidR="002F24A7" w:rsidRPr="29506043">
        <w:rPr>
          <w:lang w:val="en-US"/>
        </w:rPr>
        <w:t>to the Victorian context</w:t>
      </w:r>
      <w:r w:rsidR="003818A8" w:rsidRPr="29506043">
        <w:rPr>
          <w:lang w:val="en-US"/>
        </w:rPr>
        <w:t>.</w:t>
      </w:r>
      <w:r w:rsidR="00F42D35" w:rsidRPr="29506043">
        <w:rPr>
          <w:lang w:val="en-US"/>
        </w:rPr>
        <w:t xml:space="preserve"> This will help us</w:t>
      </w:r>
      <w:r w:rsidR="002F24A7" w:rsidRPr="29506043">
        <w:rPr>
          <w:lang w:val="en-US"/>
        </w:rPr>
        <w:t xml:space="preserve"> improve the effectiveness of</w:t>
      </w:r>
      <w:r w:rsidR="16973F01" w:rsidRPr="29506043">
        <w:rPr>
          <w:lang w:val="en-US"/>
        </w:rPr>
        <w:t>,</w:t>
      </w:r>
      <w:r w:rsidR="002F24A7" w:rsidRPr="29506043">
        <w:rPr>
          <w:lang w:val="en-US"/>
        </w:rPr>
        <w:t xml:space="preserve"> </w:t>
      </w:r>
      <w:r w:rsidR="0086239A" w:rsidRPr="29506043">
        <w:rPr>
          <w:lang w:val="en-US"/>
        </w:rPr>
        <w:t>and access to</w:t>
      </w:r>
      <w:r w:rsidR="78739CEF" w:rsidRPr="29506043">
        <w:rPr>
          <w:lang w:val="en-US"/>
        </w:rPr>
        <w:t>,</w:t>
      </w:r>
      <w:r w:rsidR="0086239A" w:rsidRPr="29506043">
        <w:rPr>
          <w:lang w:val="en-US"/>
        </w:rPr>
        <w:t xml:space="preserve"> </w:t>
      </w:r>
      <w:r w:rsidR="002F24A7" w:rsidRPr="29506043">
        <w:rPr>
          <w:lang w:val="en-US"/>
        </w:rPr>
        <w:t xml:space="preserve">AOD </w:t>
      </w:r>
      <w:r w:rsidR="00D03371" w:rsidRPr="29506043">
        <w:rPr>
          <w:lang w:val="en-US"/>
        </w:rPr>
        <w:t>service</w:t>
      </w:r>
      <w:r w:rsidR="0814F642" w:rsidRPr="29506043">
        <w:rPr>
          <w:lang w:val="en-US"/>
        </w:rPr>
        <w:t>s</w:t>
      </w:r>
      <w:r w:rsidR="002F24A7" w:rsidRPr="29506043">
        <w:rPr>
          <w:lang w:val="en-US"/>
        </w:rPr>
        <w:t xml:space="preserve">. </w:t>
      </w:r>
    </w:p>
    <w:p w14:paraId="5E99FA87" w14:textId="54D1F758" w:rsidR="00647A8C" w:rsidRPr="001238A1" w:rsidRDefault="002F24A7" w:rsidP="00913577">
      <w:pPr>
        <w:pStyle w:val="Body"/>
        <w:rPr>
          <w:color w:val="FF0000"/>
        </w:rPr>
      </w:pPr>
      <w:r w:rsidRPr="001238A1">
        <w:t xml:space="preserve">We will </w:t>
      </w:r>
      <w:r w:rsidR="00CB2460" w:rsidRPr="001238A1">
        <w:t xml:space="preserve">also </w:t>
      </w:r>
      <w:r w:rsidRPr="001238A1">
        <w:t>strengthen our approach to</w:t>
      </w:r>
      <w:r w:rsidR="317A67BB" w:rsidRPr="001238A1">
        <w:t xml:space="preserve"> </w:t>
      </w:r>
      <w:r w:rsidRPr="001238A1">
        <w:t>monitoring programs, services and supports</w:t>
      </w:r>
      <w:r w:rsidR="00F42D35" w:rsidRPr="001238A1">
        <w:t>. We will do this</w:t>
      </w:r>
      <w:r w:rsidRPr="001238A1">
        <w:t xml:space="preserve"> </w:t>
      </w:r>
      <w:r w:rsidR="008C493E" w:rsidRPr="001238A1">
        <w:t xml:space="preserve">by </w:t>
      </w:r>
      <w:r w:rsidR="00DB454D" w:rsidRPr="001238A1">
        <w:t>developing</w:t>
      </w:r>
      <w:r w:rsidRPr="001238A1">
        <w:t xml:space="preserve"> outcome measures </w:t>
      </w:r>
      <w:r w:rsidRPr="001238A1" w:rsidDel="002F24A7">
        <w:t xml:space="preserve">to </w:t>
      </w:r>
      <w:r w:rsidR="005C167D" w:rsidRPr="001238A1">
        <w:t>inform future</w:t>
      </w:r>
      <w:r w:rsidRPr="001238A1" w:rsidDel="002F24A7">
        <w:t xml:space="preserve"> service planning</w:t>
      </w:r>
      <w:r w:rsidR="00021A2E" w:rsidRPr="001238A1">
        <w:t xml:space="preserve"> (</w:t>
      </w:r>
      <w:r w:rsidR="00FA0023" w:rsidRPr="001238A1">
        <w:t xml:space="preserve">refer to </w:t>
      </w:r>
      <w:r w:rsidR="00F42D35" w:rsidRPr="001238A1">
        <w:t xml:space="preserve">enabler </w:t>
      </w:r>
      <w:r w:rsidR="00021A2E" w:rsidRPr="001238A1">
        <w:t>5)</w:t>
      </w:r>
      <w:r w:rsidR="005C167D" w:rsidRPr="001238A1">
        <w:t>, continuous improvement and AOD research</w:t>
      </w:r>
      <w:r w:rsidRPr="001238A1">
        <w:t>.</w:t>
      </w:r>
      <w:r w:rsidRPr="001238A1">
        <w:rPr>
          <w:color w:val="FF0000"/>
        </w:rPr>
        <w:t xml:space="preserve"> </w:t>
      </w:r>
    </w:p>
    <w:p w14:paraId="27BE7018" w14:textId="160AD931" w:rsidR="00B77C25" w:rsidRPr="001238A1" w:rsidRDefault="00F42D35" w:rsidP="00913577">
      <w:pPr>
        <w:pStyle w:val="Body"/>
      </w:pPr>
      <w:r w:rsidRPr="001238A1">
        <w:t>We need to ensure e</w:t>
      </w:r>
      <w:r w:rsidR="0097544B" w:rsidRPr="001238A1">
        <w:t xml:space="preserve">valuation, research and </w:t>
      </w:r>
      <w:r w:rsidR="00FD1DAC" w:rsidRPr="001238A1">
        <w:t xml:space="preserve">innovation </w:t>
      </w:r>
      <w:r w:rsidRPr="001238A1">
        <w:t xml:space="preserve">initiatives have </w:t>
      </w:r>
      <w:r w:rsidR="00A53359" w:rsidRPr="001238A1">
        <w:t xml:space="preserve">appropriate </w:t>
      </w:r>
      <w:r w:rsidR="00FD1DAC" w:rsidRPr="001238A1">
        <w:t xml:space="preserve">time, capacity and resources. </w:t>
      </w:r>
      <w:r w:rsidRPr="001238A1">
        <w:t>Enabler</w:t>
      </w:r>
      <w:r w:rsidR="008A7F0E" w:rsidRPr="001238A1">
        <w:t>s</w:t>
      </w:r>
      <w:r w:rsidRPr="001238A1">
        <w:t xml:space="preserve"> </w:t>
      </w:r>
      <w:r w:rsidR="001D215F" w:rsidRPr="001238A1">
        <w:t>3,</w:t>
      </w:r>
      <w:r w:rsidR="008A7F0E" w:rsidRPr="001238A1">
        <w:t xml:space="preserve"> </w:t>
      </w:r>
      <w:r w:rsidR="001D215F" w:rsidRPr="001238A1">
        <w:t xml:space="preserve">4 and </w:t>
      </w:r>
      <w:r w:rsidRPr="001238A1">
        <w:t>5 also highlight the importance of w</w:t>
      </w:r>
      <w:r w:rsidR="00327867" w:rsidRPr="001238A1">
        <w:t>orkforce,</w:t>
      </w:r>
      <w:r w:rsidR="003003F4" w:rsidRPr="001238A1">
        <w:t xml:space="preserve"> of</w:t>
      </w:r>
      <w:r w:rsidR="00327867" w:rsidRPr="001238A1">
        <w:t xml:space="preserve"> policy</w:t>
      </w:r>
      <w:r w:rsidR="001D215F" w:rsidRPr="001238A1">
        <w:t xml:space="preserve"> and</w:t>
      </w:r>
      <w:r w:rsidRPr="001238A1">
        <w:t xml:space="preserve"> </w:t>
      </w:r>
      <w:r w:rsidR="00327867" w:rsidRPr="001238A1">
        <w:t>funding an</w:t>
      </w:r>
      <w:r w:rsidR="00BA7FCE" w:rsidRPr="001238A1">
        <w:t xml:space="preserve">d </w:t>
      </w:r>
      <w:r w:rsidR="003003F4" w:rsidRPr="001238A1">
        <w:t xml:space="preserve">of </w:t>
      </w:r>
      <w:r w:rsidRPr="001238A1">
        <w:t xml:space="preserve">coordinated </w:t>
      </w:r>
      <w:r w:rsidR="00BA7FCE" w:rsidRPr="001238A1">
        <w:t xml:space="preserve">data </w:t>
      </w:r>
      <w:r w:rsidR="00167AC4" w:rsidRPr="001238A1">
        <w:t>collection</w:t>
      </w:r>
      <w:r w:rsidR="001D215F" w:rsidRPr="001238A1">
        <w:t xml:space="preserve"> respectively.</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BD11CB" w:rsidRPr="001238A1" w14:paraId="045AB940" w14:textId="77777777" w:rsidTr="00010588">
        <w:tc>
          <w:tcPr>
            <w:tcW w:w="9288" w:type="dxa"/>
            <w:shd w:val="clear" w:color="auto" w:fill="F2F2F2" w:themeFill="background1" w:themeFillShade="F2"/>
          </w:tcPr>
          <w:p w14:paraId="45E51372" w14:textId="23D768AA" w:rsidR="00BD11CB" w:rsidRPr="001238A1" w:rsidRDefault="00BD11CB" w:rsidP="00010588">
            <w:pPr>
              <w:pStyle w:val="Body"/>
              <w:rPr>
                <w:b/>
                <w:bCs/>
              </w:rPr>
            </w:pPr>
            <w:r w:rsidRPr="00223128">
              <w:rPr>
                <w:rStyle w:val="Heading5Char"/>
              </w:rPr>
              <w:t xml:space="preserve">What </w:t>
            </w:r>
            <w:r w:rsidR="003003F4" w:rsidRPr="00223128">
              <w:rPr>
                <w:rStyle w:val="Heading5Char"/>
              </w:rPr>
              <w:t xml:space="preserve">Victorians </w:t>
            </w:r>
            <w:r w:rsidRPr="00223128">
              <w:rPr>
                <w:rStyle w:val="Heading5Char"/>
              </w:rPr>
              <w:t>can expect</w:t>
            </w:r>
            <w:r w:rsidRPr="001238A1">
              <w:rPr>
                <w:b/>
                <w:bCs/>
              </w:rPr>
              <w:t xml:space="preserve"> </w:t>
            </w:r>
            <w:r w:rsidR="003003F4" w:rsidRPr="001238A1">
              <w:rPr>
                <w:b/>
                <w:bCs/>
              </w:rPr>
              <w:t>of us</w:t>
            </w:r>
          </w:p>
          <w:p w14:paraId="546D68CF" w14:textId="438BC1B2" w:rsidR="00BD11CB" w:rsidRPr="001238A1" w:rsidRDefault="00BD11CB" w:rsidP="00BD11CB">
            <w:pPr>
              <w:pStyle w:val="Body"/>
            </w:pPr>
            <w:r w:rsidRPr="001238A1">
              <w:t xml:space="preserve">We collect information to </w:t>
            </w:r>
            <w:r w:rsidR="00022803" w:rsidRPr="001238A1">
              <w:t>understand</w:t>
            </w:r>
            <w:r w:rsidR="00C92E07" w:rsidRPr="001238A1">
              <w:t xml:space="preserve"> the effectiveness of </w:t>
            </w:r>
            <w:r w:rsidRPr="001238A1">
              <w:t>service</w:t>
            </w:r>
            <w:r w:rsidR="00E43C6D" w:rsidRPr="001238A1">
              <w:t>s</w:t>
            </w:r>
            <w:r w:rsidRPr="001238A1">
              <w:t xml:space="preserve"> </w:t>
            </w:r>
            <w:r w:rsidR="007F6AB6" w:rsidRPr="001238A1">
              <w:t xml:space="preserve">and the outcomes </w:t>
            </w:r>
            <w:r w:rsidR="00F547CA" w:rsidRPr="001238A1">
              <w:t xml:space="preserve">for </w:t>
            </w:r>
            <w:r w:rsidR="00261DC2" w:rsidRPr="001238A1">
              <w:t>consumers</w:t>
            </w:r>
            <w:r w:rsidR="00BC19D1" w:rsidRPr="001238A1">
              <w:t>. We use this information to evaluate</w:t>
            </w:r>
            <w:r w:rsidRPr="001238A1">
              <w:t xml:space="preserve"> AOD services and programs</w:t>
            </w:r>
            <w:r w:rsidR="00BC19D1" w:rsidRPr="001238A1">
              <w:t>. This helps us</w:t>
            </w:r>
            <w:r w:rsidRPr="001238A1">
              <w:t xml:space="preserve"> understand what works </w:t>
            </w:r>
            <w:r w:rsidR="00F73E4B" w:rsidRPr="001238A1">
              <w:t xml:space="preserve">and </w:t>
            </w:r>
            <w:r w:rsidR="00BC19D1" w:rsidRPr="001238A1">
              <w:t>where we can improve</w:t>
            </w:r>
            <w:r w:rsidR="009019D7" w:rsidRPr="001238A1">
              <w:t>.</w:t>
            </w:r>
            <w:r w:rsidR="00BC19D1" w:rsidRPr="001238A1">
              <w:t xml:space="preserve"> </w:t>
            </w:r>
            <w:r w:rsidR="000B64E0" w:rsidRPr="001238A1">
              <w:t>Ou</w:t>
            </w:r>
            <w:r w:rsidR="00396EA8" w:rsidRPr="001238A1">
              <w:t xml:space="preserve">r </w:t>
            </w:r>
            <w:r w:rsidR="00380218" w:rsidRPr="001238A1">
              <w:t xml:space="preserve">innovation, research </w:t>
            </w:r>
            <w:r w:rsidR="00BC19D1" w:rsidRPr="001238A1">
              <w:t xml:space="preserve">and </w:t>
            </w:r>
            <w:r w:rsidR="00380218" w:rsidRPr="001238A1">
              <w:t>eva</w:t>
            </w:r>
            <w:r w:rsidR="00F837DD" w:rsidRPr="001238A1">
              <w:t xml:space="preserve">luation will shape </w:t>
            </w:r>
            <w:r w:rsidR="00BC19D1" w:rsidRPr="001238A1">
              <w:t>what programs</w:t>
            </w:r>
            <w:r w:rsidR="00717811" w:rsidRPr="001238A1">
              <w:t xml:space="preserve"> and services</w:t>
            </w:r>
            <w:r w:rsidR="00BC19D1" w:rsidRPr="001238A1">
              <w:t xml:space="preserve"> we can </w:t>
            </w:r>
            <w:r w:rsidR="00717811" w:rsidRPr="001238A1">
              <w:t xml:space="preserve">invest in </w:t>
            </w:r>
            <w:r w:rsidR="00A67A06" w:rsidRPr="001238A1">
              <w:t>f</w:t>
            </w:r>
            <w:r w:rsidR="00717811" w:rsidRPr="001238A1">
              <w:t>o</w:t>
            </w:r>
            <w:r w:rsidR="001550BE" w:rsidRPr="001238A1">
              <w:t>r</w:t>
            </w:r>
            <w:r w:rsidR="00717811" w:rsidRPr="001238A1">
              <w:t xml:space="preserve"> </w:t>
            </w:r>
            <w:r w:rsidRPr="001238A1">
              <w:t>scale.</w:t>
            </w:r>
          </w:p>
        </w:tc>
      </w:tr>
    </w:tbl>
    <w:p w14:paraId="320822E0" w14:textId="6893190F" w:rsidR="00C415F2" w:rsidRPr="001238A1" w:rsidRDefault="00257677" w:rsidP="00C415F2">
      <w:pPr>
        <w:pStyle w:val="Heading4"/>
      </w:pPr>
      <w:r w:rsidRPr="001238A1">
        <w:t xml:space="preserve">Actions to </w:t>
      </w:r>
      <w:r w:rsidR="00C415F2" w:rsidRPr="001238A1">
        <w:t>achieve this</w:t>
      </w:r>
      <w:r w:rsidRPr="001238A1">
        <w:t xml:space="preserve"> objective</w:t>
      </w:r>
    </w:p>
    <w:p w14:paraId="29EBCFCA" w14:textId="7FB5A260" w:rsidR="007D7063" w:rsidRPr="001238A1" w:rsidRDefault="002868CF" w:rsidP="00BC0A8A">
      <w:pPr>
        <w:pStyle w:val="Body"/>
      </w:pPr>
      <w:r w:rsidRPr="001238A1">
        <w:rPr>
          <w:b/>
          <w:bCs/>
        </w:rPr>
        <w:t>4</w:t>
      </w:r>
      <w:r w:rsidR="00711966" w:rsidRPr="001238A1">
        <w:rPr>
          <w:b/>
          <w:bCs/>
        </w:rPr>
        <w:t xml:space="preserve">.1.1 </w:t>
      </w:r>
      <w:r w:rsidR="00711966" w:rsidRPr="001238A1">
        <w:t xml:space="preserve">Create opportunities for </w:t>
      </w:r>
      <w:r w:rsidR="00EB2069" w:rsidRPr="001238A1">
        <w:t>innovation in AOD services and supports.</w:t>
      </w:r>
    </w:p>
    <w:p w14:paraId="73B28E09" w14:textId="37D15CD8" w:rsidR="000E1A25" w:rsidRPr="001238A1" w:rsidRDefault="00755E7C" w:rsidP="00BC0A8A">
      <w:pPr>
        <w:pStyle w:val="Body"/>
        <w:rPr>
          <w:b/>
          <w:bCs/>
        </w:rPr>
      </w:pPr>
      <w:r w:rsidRPr="001238A1">
        <w:rPr>
          <w:b/>
          <w:bCs/>
        </w:rPr>
        <w:t>4</w:t>
      </w:r>
      <w:r w:rsidR="00BC0A8A" w:rsidRPr="001238A1">
        <w:rPr>
          <w:b/>
          <w:bCs/>
        </w:rPr>
        <w:t xml:space="preserve">.1.2 </w:t>
      </w:r>
      <w:r w:rsidR="00BC0A8A" w:rsidRPr="001238A1">
        <w:t>Embed evaluation as a key part of service delivery to support continuous improvement and build an evidence base.</w:t>
      </w:r>
    </w:p>
    <w:p w14:paraId="638E8907" w14:textId="6E354331" w:rsidR="00BC0A8A" w:rsidRPr="001238A1" w:rsidRDefault="000963EA" w:rsidP="00BC0A8A">
      <w:pPr>
        <w:pStyle w:val="Body"/>
      </w:pPr>
      <w:r w:rsidRPr="001238A1">
        <w:rPr>
          <w:b/>
          <w:bCs/>
        </w:rPr>
        <w:t>4</w:t>
      </w:r>
      <w:r w:rsidR="00BC0A8A" w:rsidRPr="001238A1">
        <w:rPr>
          <w:b/>
          <w:bCs/>
        </w:rPr>
        <w:t xml:space="preserve">.1.3 </w:t>
      </w:r>
      <w:r w:rsidR="009744F3" w:rsidRPr="001238A1">
        <w:t xml:space="preserve">Develop </w:t>
      </w:r>
      <w:r w:rsidR="00BC0A8A" w:rsidRPr="001238A1">
        <w:t>an evolving research agenda that informs best practice and an AOD system that meets the needs of all Victorians.</w:t>
      </w:r>
    </w:p>
    <w:p w14:paraId="4CB9C0FA" w14:textId="43C38FB0" w:rsidR="00BC0A8A" w:rsidRPr="001238A1" w:rsidRDefault="000963EA" w:rsidP="00BC0A8A">
      <w:pPr>
        <w:pStyle w:val="Body"/>
        <w:rPr>
          <w:b/>
          <w:bCs/>
        </w:rPr>
      </w:pPr>
      <w:r w:rsidRPr="001238A1">
        <w:rPr>
          <w:b/>
          <w:bCs/>
        </w:rPr>
        <w:t>4</w:t>
      </w:r>
      <w:r w:rsidR="00BC0A8A" w:rsidRPr="001238A1">
        <w:rPr>
          <w:b/>
          <w:bCs/>
        </w:rPr>
        <w:t xml:space="preserve">.1.4 </w:t>
      </w:r>
      <w:r w:rsidR="00BC0A8A" w:rsidRPr="001238A1">
        <w:t xml:space="preserve">Develop an outcomes framework that enables monitoring of outcomes </w:t>
      </w:r>
      <w:r w:rsidR="00522111" w:rsidRPr="001238A1">
        <w:t>and performance</w:t>
      </w:r>
      <w:r w:rsidR="00625EFD" w:rsidRPr="001238A1">
        <w:t xml:space="preserve"> </w:t>
      </w:r>
      <w:r w:rsidR="00BC0A8A" w:rsidRPr="001238A1">
        <w:t>across programs, services and supports.</w:t>
      </w:r>
    </w:p>
    <w:p w14:paraId="55602251" w14:textId="77777777" w:rsidR="009206FD" w:rsidRDefault="3C637D84" w:rsidP="00010588">
      <w:pPr>
        <w:pStyle w:val="Body"/>
      </w:pPr>
      <w:r w:rsidRPr="001238A1">
        <w:rPr>
          <w:b/>
          <w:bCs/>
        </w:rPr>
        <w:t>4</w:t>
      </w:r>
      <w:r w:rsidR="4D05E8C0" w:rsidRPr="001238A1">
        <w:rPr>
          <w:b/>
          <w:bCs/>
        </w:rPr>
        <w:t>.1.5</w:t>
      </w:r>
      <w:r w:rsidR="004F2DBD" w:rsidRPr="001238A1">
        <w:t xml:space="preserve"> </w:t>
      </w:r>
      <w:r w:rsidR="00D83AF9" w:rsidRPr="001238A1">
        <w:t>Seek expert, evidence-based advice including from those with lived and living experience</w:t>
      </w:r>
      <w:r w:rsidR="0065457F" w:rsidRPr="001238A1">
        <w:t xml:space="preserve"> to</w:t>
      </w:r>
      <w:r w:rsidR="005F743A" w:rsidRPr="001238A1">
        <w:t xml:space="preserve"> build innovative</w:t>
      </w:r>
      <w:r w:rsidR="009E4567" w:rsidRPr="001238A1">
        <w:t xml:space="preserve"> practical solutions to stigma</w:t>
      </w:r>
      <w:r w:rsidR="00932CF8" w:rsidRPr="001238A1">
        <w:t xml:space="preserve"> and its impact on </w:t>
      </w:r>
      <w:r w:rsidR="00390385" w:rsidRPr="001238A1">
        <w:t>equi</w:t>
      </w:r>
      <w:r w:rsidR="00C86CC5" w:rsidRPr="001238A1">
        <w:t>table</w:t>
      </w:r>
      <w:r w:rsidR="00F33D3E" w:rsidRPr="001238A1">
        <w:t xml:space="preserve"> and effective services, treatment and supports</w:t>
      </w:r>
      <w:r w:rsidR="00D83AF9" w:rsidRPr="001238A1">
        <w:t xml:space="preserve">. </w:t>
      </w:r>
    </w:p>
    <w:p w14:paraId="5C0DA78D" w14:textId="72ACD218" w:rsidR="00406B31" w:rsidRPr="001238A1" w:rsidRDefault="00406B31" w:rsidP="00D10F2D">
      <w:pPr>
        <w:pStyle w:val="Heading2"/>
      </w:pPr>
      <w:bookmarkStart w:id="37" w:name="_Toc214899784"/>
      <w:r w:rsidRPr="001238A1">
        <w:t xml:space="preserve">Focus area </w:t>
      </w:r>
      <w:r w:rsidR="000963EA" w:rsidRPr="001238A1">
        <w:t>5</w:t>
      </w:r>
      <w:r w:rsidR="00F42D35" w:rsidRPr="001238A1">
        <w:t>:</w:t>
      </w:r>
      <w:r w:rsidRPr="001238A1">
        <w:t xml:space="preserve"> Integration across intersecting systems</w:t>
      </w:r>
      <w:bookmarkEnd w:id="37"/>
    </w:p>
    <w:p w14:paraId="4F0E7093" w14:textId="48246196" w:rsidR="004D2CA7" w:rsidRPr="001238A1" w:rsidRDefault="004D2CA7" w:rsidP="004D2CA7">
      <w:pPr>
        <w:pStyle w:val="Heading3"/>
      </w:pPr>
      <w:r w:rsidRPr="001238A1">
        <w:t xml:space="preserve">Objective </w:t>
      </w:r>
      <w:r w:rsidR="000963EA" w:rsidRPr="001238A1">
        <w:t>5</w:t>
      </w:r>
      <w:r w:rsidRPr="001238A1">
        <w:t>.1</w:t>
      </w:r>
      <w:r w:rsidR="00F42D35" w:rsidRPr="001238A1">
        <w:t>:</w:t>
      </w:r>
      <w:r w:rsidRPr="001238A1">
        <w:t xml:space="preserve"> The Victorian AOD system has strong </w:t>
      </w:r>
      <w:r w:rsidR="005D2182" w:rsidRPr="001238A1">
        <w:t>cross-</w:t>
      </w:r>
      <w:r w:rsidRPr="001238A1">
        <w:t>system connections</w:t>
      </w:r>
    </w:p>
    <w:p w14:paraId="78018673" w14:textId="6A129570" w:rsidR="004D2CA7" w:rsidRPr="001238A1" w:rsidRDefault="004D2CA7" w:rsidP="00485E94">
      <w:pPr>
        <w:pStyle w:val="Heading4"/>
      </w:pPr>
      <w:r w:rsidRPr="001238A1">
        <w:t xml:space="preserve">Why </w:t>
      </w:r>
      <w:r w:rsidR="002E7E73" w:rsidRPr="001238A1">
        <w:t>this</w:t>
      </w:r>
      <w:r w:rsidRPr="001238A1">
        <w:t xml:space="preserve"> </w:t>
      </w:r>
      <w:r w:rsidR="00F42D35" w:rsidRPr="001238A1">
        <w:t xml:space="preserve">is </w:t>
      </w:r>
      <w:r w:rsidRPr="001238A1">
        <w:t>important</w:t>
      </w:r>
    </w:p>
    <w:p w14:paraId="5A077EEB" w14:textId="77777777" w:rsidR="00F42D35" w:rsidRPr="001238A1" w:rsidRDefault="004D2CA7" w:rsidP="00551392">
      <w:pPr>
        <w:pStyle w:val="Body"/>
      </w:pPr>
      <w:r w:rsidRPr="001238A1">
        <w:t>People seeking AOD support often have multiple intersecting health and social support needs</w:t>
      </w:r>
      <w:r w:rsidR="00765081" w:rsidRPr="001238A1">
        <w:t xml:space="preserve">. </w:t>
      </w:r>
    </w:p>
    <w:p w14:paraId="0D3C6C78" w14:textId="277CB0B6" w:rsidR="00551392" w:rsidRPr="001238A1" w:rsidRDefault="004A0E59" w:rsidP="00551392">
      <w:pPr>
        <w:pStyle w:val="Body"/>
      </w:pPr>
      <w:r w:rsidRPr="001238A1">
        <w:t xml:space="preserve">Risk of </w:t>
      </w:r>
      <w:r w:rsidR="00470729" w:rsidRPr="001238A1">
        <w:t xml:space="preserve">AOD-related harm is often influenced by broader social </w:t>
      </w:r>
      <w:r w:rsidRPr="001238A1">
        <w:t>determinants</w:t>
      </w:r>
      <w:r w:rsidRPr="001238A1">
        <w:rPr>
          <w:lang w:val="en-US"/>
        </w:rPr>
        <w:t xml:space="preserve"> </w:t>
      </w:r>
      <w:r w:rsidR="00470729" w:rsidRPr="001238A1">
        <w:rPr>
          <w:lang w:val="en-US"/>
        </w:rPr>
        <w:t>of health</w:t>
      </w:r>
      <w:r w:rsidR="00564FF9" w:rsidRPr="001238A1">
        <w:rPr>
          <w:lang w:val="en-US"/>
        </w:rPr>
        <w:t>. These include</w:t>
      </w:r>
      <w:r w:rsidR="00A57920" w:rsidRPr="001238A1">
        <w:rPr>
          <w:lang w:val="en-US"/>
        </w:rPr>
        <w:t xml:space="preserve"> </w:t>
      </w:r>
      <w:r w:rsidR="0790F6A0" w:rsidRPr="001238A1">
        <w:t xml:space="preserve">poor mental health, homelessness, </w:t>
      </w:r>
      <w:r w:rsidR="00771191" w:rsidRPr="001238A1">
        <w:t xml:space="preserve">family </w:t>
      </w:r>
      <w:r w:rsidR="0790F6A0" w:rsidRPr="001238A1">
        <w:t>violence</w:t>
      </w:r>
      <w:r w:rsidR="00564FF9" w:rsidRPr="001238A1">
        <w:t xml:space="preserve"> and</w:t>
      </w:r>
      <w:r w:rsidR="0790F6A0" w:rsidRPr="001238A1">
        <w:t xml:space="preserve"> </w:t>
      </w:r>
      <w:r w:rsidR="004D2CA7" w:rsidRPr="001238A1">
        <w:t xml:space="preserve">contact with the justice system. </w:t>
      </w:r>
    </w:p>
    <w:p w14:paraId="42763AF0" w14:textId="408D3B7D" w:rsidR="004D2CA7" w:rsidRPr="001238A1" w:rsidRDefault="004D2CA7" w:rsidP="004D2CA7">
      <w:pPr>
        <w:pStyle w:val="Body"/>
      </w:pPr>
      <w:r w:rsidRPr="001238A1">
        <w:lastRenderedPageBreak/>
        <w:t>We need to ensure the AOD system is part of a broader intersecting system architecture</w:t>
      </w:r>
      <w:r w:rsidR="00564FF9" w:rsidRPr="001238A1">
        <w:t>. The elements of the system need to</w:t>
      </w:r>
      <w:r w:rsidRPr="001238A1">
        <w:t xml:space="preserve"> work together to address people’s needs holistically. </w:t>
      </w:r>
      <w:r w:rsidR="00564FF9" w:rsidRPr="001238A1">
        <w:t>For example, p</w:t>
      </w:r>
      <w:r w:rsidRPr="001238A1">
        <w:t xml:space="preserve">eople experiencing addiction or AOD-related harm </w:t>
      </w:r>
      <w:r w:rsidR="00564FF9" w:rsidRPr="001238A1">
        <w:t>also</w:t>
      </w:r>
      <w:r w:rsidR="007F6AB6" w:rsidRPr="001238A1">
        <w:t xml:space="preserve"> often</w:t>
      </w:r>
      <w:r w:rsidR="00564FF9" w:rsidRPr="001238A1">
        <w:t xml:space="preserve"> need access to</w:t>
      </w:r>
      <w:r w:rsidRPr="001238A1">
        <w:t xml:space="preserve"> broader services </w:t>
      </w:r>
      <w:r w:rsidR="00386F2F" w:rsidRPr="001238A1">
        <w:t>such as housing and family violence supports</w:t>
      </w:r>
      <w:r w:rsidR="00564FF9" w:rsidRPr="001238A1">
        <w:t xml:space="preserve"> </w:t>
      </w:r>
      <w:r w:rsidRPr="001238A1">
        <w:t>without stigma and discrimination.</w:t>
      </w:r>
    </w:p>
    <w:p w14:paraId="42F0CC73" w14:textId="6F6BD51F" w:rsidR="004D2CA7" w:rsidRPr="001238A1" w:rsidRDefault="00564FF9" w:rsidP="00485E94">
      <w:pPr>
        <w:pStyle w:val="Heading4"/>
      </w:pPr>
      <w:r w:rsidRPr="001238A1">
        <w:t>C</w:t>
      </w:r>
      <w:r w:rsidR="004D2CA7" w:rsidRPr="001238A1">
        <w:t>urrent state</w:t>
      </w:r>
    </w:p>
    <w:p w14:paraId="320F7783" w14:textId="2D3DA656" w:rsidR="54A40085" w:rsidRPr="001238A1" w:rsidRDefault="6B8E6673" w:rsidP="00485E94">
      <w:pPr>
        <w:pStyle w:val="Quotetext"/>
      </w:pPr>
      <w:r w:rsidRPr="001238A1">
        <w:t>Y</w:t>
      </w:r>
      <w:r w:rsidR="6F080E2F" w:rsidRPr="001238A1">
        <w:t xml:space="preserve">ou could be linked in with </w:t>
      </w:r>
      <w:r w:rsidR="5B3614D2" w:rsidRPr="001238A1">
        <w:t>AOD, youth</w:t>
      </w:r>
      <w:r w:rsidR="7CFFF4AB" w:rsidRPr="001238A1">
        <w:t xml:space="preserve"> work, mental health, all the stuff and things in the world and be starting to move </w:t>
      </w:r>
      <w:proofErr w:type="gramStart"/>
      <w:r w:rsidR="7CFFF4AB" w:rsidRPr="001238A1">
        <w:t>really far</w:t>
      </w:r>
      <w:proofErr w:type="gramEnd"/>
      <w:r w:rsidR="7CFFF4AB" w:rsidRPr="001238A1">
        <w:t xml:space="preserve"> in your recover</w:t>
      </w:r>
      <w:r w:rsidRPr="001238A1">
        <w:t>y. A</w:t>
      </w:r>
      <w:r w:rsidR="7CFFF4AB" w:rsidRPr="001238A1">
        <w:t xml:space="preserve">nd then suddenly you do the wrong </w:t>
      </w:r>
      <w:r w:rsidR="29622AD1" w:rsidRPr="001238A1">
        <w:t>thing,</w:t>
      </w:r>
      <w:r w:rsidR="7CFFF4AB" w:rsidRPr="001238A1">
        <w:t xml:space="preserve"> and you get locked up and everything</w:t>
      </w:r>
      <w:r w:rsidR="7230455A" w:rsidRPr="001238A1">
        <w:t xml:space="preserve"> stops</w:t>
      </w:r>
      <w:r w:rsidR="4CE19D76" w:rsidRPr="001238A1">
        <w:t>,</w:t>
      </w:r>
      <w:r w:rsidR="7230455A" w:rsidRPr="001238A1">
        <w:t xml:space="preserve"> everything drops off. </w:t>
      </w:r>
      <w:r w:rsidRPr="001238A1">
        <w:t xml:space="preserve">And then when you get released, you </w:t>
      </w:r>
      <w:proofErr w:type="gramStart"/>
      <w:r w:rsidRPr="001238A1">
        <w:t>have to</w:t>
      </w:r>
      <w:proofErr w:type="gramEnd"/>
      <w:r w:rsidRPr="001238A1">
        <w:t xml:space="preserve"> start from square one</w:t>
      </w:r>
      <w:r w:rsidR="00564FF9" w:rsidRPr="001238A1">
        <w:t>.</w:t>
      </w:r>
      <w:r w:rsidR="00564FF9" w:rsidRPr="001238A1">
        <w:br/>
      </w:r>
      <w:r w:rsidR="0020338D" w:rsidRPr="001238A1">
        <w:t xml:space="preserve">– </w:t>
      </w:r>
      <w:r w:rsidR="00685B2A" w:rsidRPr="001238A1">
        <w:t>C</w:t>
      </w:r>
      <w:r w:rsidR="54A40085" w:rsidRPr="001238A1">
        <w:t xml:space="preserve">onsumer from SHARC-led </w:t>
      </w:r>
      <w:r w:rsidR="001E0ABB" w:rsidRPr="001238A1">
        <w:t>engagements</w:t>
      </w:r>
    </w:p>
    <w:p w14:paraId="2AE0246E" w14:textId="329882B7" w:rsidR="004D2CA7" w:rsidRPr="001238A1" w:rsidRDefault="00564FF9" w:rsidP="004D2CA7">
      <w:pPr>
        <w:pStyle w:val="Body"/>
        <w:rPr>
          <w:rFonts w:cs="Arial"/>
        </w:rPr>
      </w:pPr>
      <w:r w:rsidRPr="001238A1">
        <w:t>The</w:t>
      </w:r>
      <w:r w:rsidR="160961BC" w:rsidRPr="001238A1">
        <w:t xml:space="preserve"> Victorian Government </w:t>
      </w:r>
      <w:r w:rsidRPr="001238A1">
        <w:t xml:space="preserve">is working </w:t>
      </w:r>
      <w:r w:rsidR="160961BC" w:rsidRPr="001238A1">
        <w:t xml:space="preserve">to deliver integrated service responses for people with </w:t>
      </w:r>
      <w:r w:rsidR="160961BC" w:rsidRPr="001238A1">
        <w:rPr>
          <w:rFonts w:cs="Arial"/>
        </w:rPr>
        <w:t>AOD needs who are in contact</w:t>
      </w:r>
      <w:r w:rsidR="776FC8B3" w:rsidRPr="001238A1">
        <w:rPr>
          <w:rFonts w:cs="Arial"/>
        </w:rPr>
        <w:t>, or at risk of contact,</w:t>
      </w:r>
      <w:r w:rsidR="160961BC" w:rsidRPr="001238A1">
        <w:rPr>
          <w:rFonts w:cs="Arial"/>
        </w:rPr>
        <w:t xml:space="preserve"> with the justice system. This includes initiatives and programs such as </w:t>
      </w:r>
      <w:r w:rsidRPr="001238A1">
        <w:rPr>
          <w:rFonts w:cs="Arial"/>
        </w:rPr>
        <w:t>drug courts</w:t>
      </w:r>
      <w:r w:rsidR="160961BC" w:rsidRPr="001238A1">
        <w:rPr>
          <w:rFonts w:cs="Arial"/>
        </w:rPr>
        <w:t>, diversion programs and forensic AOD services</w:t>
      </w:r>
      <w:r w:rsidRPr="001238A1">
        <w:rPr>
          <w:rFonts w:cs="Arial"/>
        </w:rPr>
        <w:t xml:space="preserve">. These </w:t>
      </w:r>
      <w:r w:rsidR="160961BC" w:rsidRPr="001238A1">
        <w:rPr>
          <w:rFonts w:cs="Arial"/>
        </w:rPr>
        <w:t>aim to</w:t>
      </w:r>
      <w:r w:rsidRPr="001238A1">
        <w:rPr>
          <w:rFonts w:cs="Arial"/>
        </w:rPr>
        <w:t xml:space="preserve"> address people’s health needs and prevent them from further involvement with the</w:t>
      </w:r>
      <w:r w:rsidR="160961BC" w:rsidRPr="001238A1" w:rsidDel="00564FF9">
        <w:rPr>
          <w:rFonts w:cs="Arial"/>
        </w:rPr>
        <w:t xml:space="preserve"> </w:t>
      </w:r>
      <w:r w:rsidR="160961BC" w:rsidRPr="001238A1">
        <w:rPr>
          <w:rFonts w:cs="Arial"/>
        </w:rPr>
        <w:t>justice syste</w:t>
      </w:r>
      <w:r w:rsidRPr="001238A1">
        <w:rPr>
          <w:rFonts w:cs="Arial"/>
        </w:rPr>
        <w:t>m.</w:t>
      </w:r>
    </w:p>
    <w:p w14:paraId="2E9A8723" w14:textId="1DB1B0E7" w:rsidR="006A4175" w:rsidRPr="001238A1" w:rsidRDefault="00057CFC" w:rsidP="00057CFC">
      <w:pPr>
        <w:pStyle w:val="Body"/>
        <w:rPr>
          <w:rFonts w:cs="Arial"/>
        </w:rPr>
      </w:pPr>
      <w:r w:rsidRPr="001238A1">
        <w:rPr>
          <w:rFonts w:cs="Arial"/>
        </w:rPr>
        <w:t>We understand that many people accessing mental health and AOD services have experienced child abuse or family violence</w:t>
      </w:r>
      <w:r w:rsidR="004C05A6" w:rsidRPr="001238A1">
        <w:rPr>
          <w:rFonts w:cs="Arial"/>
        </w:rPr>
        <w:t>.</w:t>
      </w:r>
      <w:r w:rsidRPr="001238A1">
        <w:rPr>
          <w:rStyle w:val="EndnoteReference"/>
          <w:rFonts w:cs="Arial"/>
        </w:rPr>
        <w:endnoteReference w:id="36"/>
      </w:r>
      <w:r w:rsidR="004C05A6" w:rsidRPr="001238A1">
        <w:rPr>
          <w:rFonts w:cs="Arial"/>
        </w:rPr>
        <w:t xml:space="preserve"> </w:t>
      </w:r>
      <w:r w:rsidR="008369A5" w:rsidRPr="001238A1">
        <w:rPr>
          <w:rFonts w:cs="Arial"/>
        </w:rPr>
        <w:t>S</w:t>
      </w:r>
      <w:r w:rsidRPr="001238A1">
        <w:rPr>
          <w:rFonts w:cs="Arial"/>
        </w:rPr>
        <w:t xml:space="preserve">ubstance use can </w:t>
      </w:r>
      <w:r w:rsidR="00841BF7">
        <w:rPr>
          <w:rFonts w:cs="Arial"/>
        </w:rPr>
        <w:t xml:space="preserve">also </w:t>
      </w:r>
      <w:r w:rsidRPr="001238A1">
        <w:rPr>
          <w:rFonts w:cs="Arial"/>
        </w:rPr>
        <w:t xml:space="preserve">be a complex contributor to the impacts of family violence and abuse. </w:t>
      </w:r>
    </w:p>
    <w:p w14:paraId="07F4105D" w14:textId="7259FC0E" w:rsidR="00057CFC" w:rsidRPr="001238A1" w:rsidRDefault="00057CFC" w:rsidP="00057CFC">
      <w:pPr>
        <w:pStyle w:val="Body"/>
        <w:rPr>
          <w:rFonts w:cs="Arial"/>
        </w:rPr>
      </w:pPr>
      <w:r w:rsidRPr="001238A1">
        <w:rPr>
          <w:rFonts w:cs="Arial"/>
        </w:rPr>
        <w:t>We will continue to build on implement</w:t>
      </w:r>
      <w:r w:rsidR="00685B2A" w:rsidRPr="001238A1">
        <w:rPr>
          <w:rFonts w:cs="Arial"/>
        </w:rPr>
        <w:t>ing</w:t>
      </w:r>
      <w:r w:rsidRPr="001238A1">
        <w:rPr>
          <w:rFonts w:cs="Arial"/>
        </w:rPr>
        <w:t xml:space="preserve"> responses to violence and abuse legislated through the </w:t>
      </w:r>
      <w:r w:rsidR="00FC1894" w:rsidRPr="006B6640">
        <w:rPr>
          <w:rFonts w:cs="Arial"/>
        </w:rPr>
        <w:t>Family Violence</w:t>
      </w:r>
      <w:r w:rsidR="00FC1894">
        <w:rPr>
          <w:rFonts w:cs="Arial"/>
        </w:rPr>
        <w:t xml:space="preserve"> </w:t>
      </w:r>
      <w:r w:rsidRPr="001238A1">
        <w:rPr>
          <w:rFonts w:cs="Arial"/>
        </w:rPr>
        <w:t>Multi</w:t>
      </w:r>
      <w:r w:rsidR="00685B2A" w:rsidRPr="001238A1">
        <w:rPr>
          <w:rFonts w:cs="Arial"/>
        </w:rPr>
        <w:t>-</w:t>
      </w:r>
      <w:r w:rsidRPr="001238A1">
        <w:rPr>
          <w:rFonts w:cs="Arial"/>
        </w:rPr>
        <w:t xml:space="preserve">Agency Risk Assessment and Management </w:t>
      </w:r>
      <w:r w:rsidR="001E5097" w:rsidRPr="006B6640">
        <w:rPr>
          <w:rFonts w:cs="Arial"/>
        </w:rPr>
        <w:t>(MARAM)</w:t>
      </w:r>
      <w:r w:rsidR="001E5097">
        <w:rPr>
          <w:rFonts w:cs="Arial"/>
        </w:rPr>
        <w:t xml:space="preserve"> F</w:t>
      </w:r>
      <w:r w:rsidRPr="001238A1">
        <w:rPr>
          <w:rFonts w:cs="Arial"/>
        </w:rPr>
        <w:t xml:space="preserve">ramework, </w:t>
      </w:r>
      <w:r w:rsidR="00685B2A" w:rsidRPr="001238A1">
        <w:rPr>
          <w:rFonts w:cs="Arial"/>
        </w:rPr>
        <w:t xml:space="preserve">the </w:t>
      </w:r>
      <w:r w:rsidRPr="00BE04C6">
        <w:rPr>
          <w:rFonts w:cs="Arial"/>
          <w:b/>
          <w:bCs/>
        </w:rPr>
        <w:t>Child</w:t>
      </w:r>
      <w:r w:rsidR="00095C94" w:rsidRPr="00BE04C6">
        <w:rPr>
          <w:rFonts w:cs="Arial"/>
          <w:b/>
          <w:bCs/>
        </w:rPr>
        <w:t>ren</w:t>
      </w:r>
      <w:r w:rsidRPr="00BE04C6">
        <w:rPr>
          <w:rFonts w:cs="Arial"/>
          <w:b/>
          <w:bCs/>
        </w:rPr>
        <w:t xml:space="preserve"> </w:t>
      </w:r>
      <w:r w:rsidR="00095C94" w:rsidRPr="00BE04C6">
        <w:rPr>
          <w:rFonts w:cs="Arial"/>
          <w:b/>
          <w:bCs/>
        </w:rPr>
        <w:t xml:space="preserve">Youth and Families </w:t>
      </w:r>
      <w:r w:rsidRPr="00BE04C6">
        <w:rPr>
          <w:rFonts w:cs="Arial"/>
          <w:b/>
          <w:bCs/>
        </w:rPr>
        <w:t>Act</w:t>
      </w:r>
      <w:r w:rsidR="00CB1634" w:rsidRPr="00BE04C6">
        <w:rPr>
          <w:rFonts w:cs="Arial"/>
          <w:b/>
          <w:bCs/>
        </w:rPr>
        <w:t xml:space="preserve"> 2005</w:t>
      </w:r>
      <w:r w:rsidR="00685B2A" w:rsidRPr="001238A1">
        <w:rPr>
          <w:rFonts w:cs="Arial"/>
        </w:rPr>
        <w:t xml:space="preserve"> </w:t>
      </w:r>
      <w:r w:rsidRPr="001238A1">
        <w:rPr>
          <w:rFonts w:cs="Arial"/>
        </w:rPr>
        <w:t xml:space="preserve">and </w:t>
      </w:r>
      <w:r w:rsidR="00B41D91" w:rsidRPr="006B6640">
        <w:rPr>
          <w:rFonts w:cs="Arial"/>
        </w:rPr>
        <w:t>the Family Violence and Child Information Sharing Schemes (FVISS and CISS</w:t>
      </w:r>
      <w:r w:rsidR="0070704C">
        <w:rPr>
          <w:rFonts w:cs="Arial"/>
        </w:rPr>
        <w:t xml:space="preserve">) </w:t>
      </w:r>
      <w:r w:rsidRPr="001238A1">
        <w:rPr>
          <w:rFonts w:cs="Arial"/>
        </w:rPr>
        <w:t>by enabling further collaboration and workforce development across the AOD</w:t>
      </w:r>
      <w:r w:rsidR="00B4252C" w:rsidRPr="001238A1">
        <w:rPr>
          <w:rFonts w:cs="Arial"/>
        </w:rPr>
        <w:t>,</w:t>
      </w:r>
      <w:r w:rsidRPr="001238A1">
        <w:rPr>
          <w:rFonts w:cs="Arial"/>
        </w:rPr>
        <w:t xml:space="preserve"> </w:t>
      </w:r>
      <w:r w:rsidR="008001B7" w:rsidRPr="001238A1">
        <w:rPr>
          <w:rFonts w:cs="Arial"/>
        </w:rPr>
        <w:t>c</w:t>
      </w:r>
      <w:r w:rsidRPr="001238A1">
        <w:rPr>
          <w:rFonts w:cs="Arial"/>
        </w:rPr>
        <w:t xml:space="preserve">hild </w:t>
      </w:r>
      <w:r w:rsidR="008001B7" w:rsidRPr="001238A1">
        <w:rPr>
          <w:rFonts w:cs="Arial"/>
        </w:rPr>
        <w:t>p</w:t>
      </w:r>
      <w:r w:rsidRPr="001238A1">
        <w:rPr>
          <w:rFonts w:cs="Arial"/>
        </w:rPr>
        <w:t xml:space="preserve">rotection and </w:t>
      </w:r>
      <w:r w:rsidR="008001B7" w:rsidRPr="001238A1">
        <w:rPr>
          <w:rFonts w:cs="Arial"/>
        </w:rPr>
        <w:t>f</w:t>
      </w:r>
      <w:r w:rsidRPr="001238A1">
        <w:rPr>
          <w:rFonts w:cs="Arial"/>
        </w:rPr>
        <w:t xml:space="preserve">amily </w:t>
      </w:r>
      <w:r w:rsidR="008001B7" w:rsidRPr="001238A1">
        <w:rPr>
          <w:rFonts w:cs="Arial"/>
        </w:rPr>
        <w:t>v</w:t>
      </w:r>
      <w:r w:rsidRPr="001238A1">
        <w:rPr>
          <w:rFonts w:cs="Arial"/>
        </w:rPr>
        <w:t>iolence sectors. This approach is essential for managing family violence risk and promoting the wellbeing and safety of children and women.</w:t>
      </w:r>
    </w:p>
    <w:p w14:paraId="6AAE3C57" w14:textId="5441BF63" w:rsidR="00A211AB" w:rsidRPr="001238A1" w:rsidRDefault="00A25F2F" w:rsidP="004D2CA7">
      <w:pPr>
        <w:pStyle w:val="Body"/>
        <w:rPr>
          <w:rFonts w:cs="Arial"/>
        </w:rPr>
      </w:pPr>
      <w:r w:rsidRPr="001238A1">
        <w:rPr>
          <w:rFonts w:cs="Arial"/>
        </w:rPr>
        <w:t>AOD</w:t>
      </w:r>
      <w:r w:rsidR="001B3FE8" w:rsidRPr="001238A1">
        <w:rPr>
          <w:rFonts w:cs="Arial"/>
        </w:rPr>
        <w:t>-</w:t>
      </w:r>
      <w:r w:rsidRPr="001238A1">
        <w:rPr>
          <w:rFonts w:cs="Arial"/>
        </w:rPr>
        <w:t xml:space="preserve">related harms </w:t>
      </w:r>
      <w:r w:rsidR="007345F7" w:rsidRPr="001238A1">
        <w:rPr>
          <w:rFonts w:cs="Arial"/>
        </w:rPr>
        <w:t xml:space="preserve">most often do not occur in isolation </w:t>
      </w:r>
      <w:r w:rsidR="00E2717F" w:rsidRPr="001238A1">
        <w:rPr>
          <w:rFonts w:cs="Arial"/>
        </w:rPr>
        <w:t>from other health and social</w:t>
      </w:r>
      <w:r w:rsidR="00C93131" w:rsidRPr="001238A1">
        <w:rPr>
          <w:rFonts w:cs="Arial"/>
        </w:rPr>
        <w:t xml:space="preserve"> c</w:t>
      </w:r>
      <w:r w:rsidR="00D24116" w:rsidRPr="001238A1">
        <w:rPr>
          <w:rFonts w:cs="Arial"/>
        </w:rPr>
        <w:t>oncer</w:t>
      </w:r>
      <w:r w:rsidR="00ED1C63" w:rsidRPr="001238A1">
        <w:rPr>
          <w:rFonts w:cs="Arial"/>
        </w:rPr>
        <w:t xml:space="preserve">ns. </w:t>
      </w:r>
    </w:p>
    <w:p w14:paraId="630E8D56" w14:textId="697AB997" w:rsidR="00564FF9" w:rsidRPr="001238A1" w:rsidRDefault="00564FF9" w:rsidP="004D2CA7">
      <w:pPr>
        <w:pStyle w:val="Body"/>
        <w:rPr>
          <w:rFonts w:cs="Arial"/>
        </w:rPr>
      </w:pPr>
      <w:r w:rsidRPr="001238A1">
        <w:rPr>
          <w:rFonts w:cs="Arial"/>
        </w:rPr>
        <w:t xml:space="preserve">Many people </w:t>
      </w:r>
      <w:r w:rsidR="00ED1C63" w:rsidRPr="001238A1">
        <w:rPr>
          <w:rFonts w:cs="Arial"/>
        </w:rPr>
        <w:t>who seek</w:t>
      </w:r>
      <w:r w:rsidR="002B0F59" w:rsidRPr="001238A1">
        <w:rPr>
          <w:rFonts w:cs="Arial"/>
        </w:rPr>
        <w:t xml:space="preserve"> AOD</w:t>
      </w:r>
      <w:r w:rsidR="00E83E04" w:rsidRPr="001238A1">
        <w:rPr>
          <w:rFonts w:cs="Arial"/>
        </w:rPr>
        <w:t xml:space="preserve"> services, treatment and supports</w:t>
      </w:r>
      <w:r w:rsidR="00AE18EB" w:rsidRPr="001238A1">
        <w:rPr>
          <w:rFonts w:cs="Arial"/>
        </w:rPr>
        <w:t xml:space="preserve"> experience concurrent</w:t>
      </w:r>
      <w:r w:rsidR="002B0F59" w:rsidRPr="001238A1">
        <w:rPr>
          <w:rFonts w:cs="Arial"/>
        </w:rPr>
        <w:t xml:space="preserve"> health needs</w:t>
      </w:r>
      <w:r w:rsidRPr="001238A1">
        <w:rPr>
          <w:rFonts w:cs="Arial"/>
        </w:rPr>
        <w:t>. To address this, we fund</w:t>
      </w:r>
      <w:r w:rsidR="003B190E" w:rsidRPr="001238A1">
        <w:rPr>
          <w:rFonts w:cs="Arial"/>
        </w:rPr>
        <w:t xml:space="preserve"> </w:t>
      </w:r>
      <w:r w:rsidR="00FB27DD" w:rsidRPr="001238A1">
        <w:rPr>
          <w:rFonts w:cs="Arial"/>
        </w:rPr>
        <w:t>organisations</w:t>
      </w:r>
      <w:r w:rsidR="00715802" w:rsidRPr="001238A1">
        <w:rPr>
          <w:rFonts w:cs="Arial"/>
        </w:rPr>
        <w:t xml:space="preserve"> to provid</w:t>
      </w:r>
      <w:r w:rsidR="00916B89" w:rsidRPr="001238A1">
        <w:rPr>
          <w:rFonts w:cs="Arial"/>
        </w:rPr>
        <w:t xml:space="preserve">e </w:t>
      </w:r>
      <w:r w:rsidR="00AA5599" w:rsidRPr="001238A1">
        <w:rPr>
          <w:rFonts w:cs="Arial"/>
        </w:rPr>
        <w:t xml:space="preserve">services that </w:t>
      </w:r>
      <w:r w:rsidR="00956C5B" w:rsidRPr="001238A1">
        <w:rPr>
          <w:rFonts w:cs="Arial"/>
        </w:rPr>
        <w:t xml:space="preserve">can </w:t>
      </w:r>
      <w:r w:rsidR="00AA5599" w:rsidRPr="001238A1">
        <w:rPr>
          <w:rFonts w:cs="Arial"/>
        </w:rPr>
        <w:t xml:space="preserve">address mental health, </w:t>
      </w:r>
      <w:r w:rsidR="00A21CA7" w:rsidRPr="001238A1">
        <w:rPr>
          <w:rFonts w:cs="Arial"/>
        </w:rPr>
        <w:t>housing</w:t>
      </w:r>
      <w:r w:rsidR="00AF05C7" w:rsidRPr="001238A1">
        <w:rPr>
          <w:rFonts w:cs="Arial"/>
        </w:rPr>
        <w:t>, employment an</w:t>
      </w:r>
      <w:r w:rsidR="00263689" w:rsidRPr="001238A1">
        <w:rPr>
          <w:rFonts w:cs="Arial"/>
        </w:rPr>
        <w:t xml:space="preserve">d other </w:t>
      </w:r>
      <w:r w:rsidR="00630266" w:rsidRPr="001238A1">
        <w:rPr>
          <w:rFonts w:cs="Arial"/>
        </w:rPr>
        <w:t>primary health</w:t>
      </w:r>
      <w:r w:rsidR="00D06EBA" w:rsidRPr="001238A1">
        <w:rPr>
          <w:rFonts w:cs="Arial"/>
        </w:rPr>
        <w:t xml:space="preserve"> </w:t>
      </w:r>
      <w:r w:rsidR="008847C2">
        <w:rPr>
          <w:rFonts w:cs="Arial"/>
        </w:rPr>
        <w:t>needs</w:t>
      </w:r>
      <w:r w:rsidR="008847C2" w:rsidRPr="001238A1">
        <w:rPr>
          <w:rFonts w:cs="Arial"/>
        </w:rPr>
        <w:t xml:space="preserve"> </w:t>
      </w:r>
      <w:r w:rsidR="00956C5B" w:rsidRPr="001238A1">
        <w:rPr>
          <w:rFonts w:cs="Arial"/>
        </w:rPr>
        <w:t>alongside</w:t>
      </w:r>
      <w:r w:rsidR="004D2C1F" w:rsidRPr="001238A1">
        <w:rPr>
          <w:rFonts w:cs="Arial"/>
        </w:rPr>
        <w:t xml:space="preserve"> AOD</w:t>
      </w:r>
      <w:r w:rsidR="002C70FA" w:rsidRPr="001238A1">
        <w:rPr>
          <w:rFonts w:cs="Arial"/>
        </w:rPr>
        <w:t xml:space="preserve"> treatment. </w:t>
      </w:r>
      <w:r w:rsidR="00AF3578" w:rsidRPr="001238A1">
        <w:rPr>
          <w:rFonts w:cs="Arial"/>
        </w:rPr>
        <w:t xml:space="preserve">For example, </w:t>
      </w:r>
      <w:r w:rsidR="006B306F" w:rsidRPr="001238A1">
        <w:rPr>
          <w:rFonts w:cs="Arial"/>
        </w:rPr>
        <w:t xml:space="preserve">specialist pharmacotherapy </w:t>
      </w:r>
      <w:r w:rsidR="00511DA5" w:rsidRPr="001238A1">
        <w:rPr>
          <w:rFonts w:cs="Arial"/>
        </w:rPr>
        <w:t>services</w:t>
      </w:r>
      <w:r w:rsidR="005E247D" w:rsidRPr="001238A1">
        <w:rPr>
          <w:rFonts w:cs="Arial"/>
        </w:rPr>
        <w:t xml:space="preserve"> </w:t>
      </w:r>
      <w:r w:rsidR="00DB0590" w:rsidRPr="001238A1">
        <w:rPr>
          <w:rFonts w:cs="Arial"/>
        </w:rPr>
        <w:t xml:space="preserve">offer </w:t>
      </w:r>
      <w:r w:rsidR="004C28DE" w:rsidRPr="001238A1">
        <w:rPr>
          <w:rFonts w:cs="Arial"/>
        </w:rPr>
        <w:t>treatment</w:t>
      </w:r>
      <w:r w:rsidR="004A0CDD" w:rsidRPr="001238A1">
        <w:rPr>
          <w:rFonts w:cs="Arial"/>
        </w:rPr>
        <w:t xml:space="preserve"> for complex needs </w:t>
      </w:r>
      <w:r w:rsidR="00EF0B84" w:rsidRPr="001238A1">
        <w:rPr>
          <w:rFonts w:cs="Arial"/>
        </w:rPr>
        <w:t>such as</w:t>
      </w:r>
      <w:r w:rsidR="004A0CDD" w:rsidRPr="001238A1">
        <w:rPr>
          <w:rFonts w:cs="Arial"/>
        </w:rPr>
        <w:t xml:space="preserve"> co-occurring mental health </w:t>
      </w:r>
      <w:r w:rsidR="00C56E05" w:rsidRPr="001238A1">
        <w:rPr>
          <w:rFonts w:cs="Arial"/>
        </w:rPr>
        <w:t>issues</w:t>
      </w:r>
      <w:r w:rsidR="004A0CDD" w:rsidRPr="001238A1">
        <w:rPr>
          <w:rFonts w:cs="Arial"/>
        </w:rPr>
        <w:t xml:space="preserve"> </w:t>
      </w:r>
      <w:r w:rsidR="00220745" w:rsidRPr="001238A1">
        <w:rPr>
          <w:rFonts w:cs="Arial"/>
        </w:rPr>
        <w:t>and addiction</w:t>
      </w:r>
      <w:r w:rsidR="008626EC" w:rsidRPr="001238A1">
        <w:rPr>
          <w:rFonts w:cs="Arial"/>
        </w:rPr>
        <w:t xml:space="preserve">. </w:t>
      </w:r>
    </w:p>
    <w:p w14:paraId="76E3C652" w14:textId="65044473" w:rsidR="00564FF9" w:rsidRPr="001238A1" w:rsidRDefault="00956C5B" w:rsidP="004D2CA7">
      <w:pPr>
        <w:pStyle w:val="Body"/>
        <w:rPr>
          <w:rFonts w:cs="Arial"/>
        </w:rPr>
      </w:pPr>
      <w:r w:rsidRPr="001238A1">
        <w:rPr>
          <w:rFonts w:cs="Arial"/>
        </w:rPr>
        <w:t>W</w:t>
      </w:r>
      <w:r w:rsidR="00564FF9" w:rsidRPr="001238A1">
        <w:rPr>
          <w:rFonts w:cs="Arial"/>
        </w:rPr>
        <w:t xml:space="preserve">e are </w:t>
      </w:r>
      <w:r w:rsidRPr="001238A1">
        <w:rPr>
          <w:rFonts w:cs="Arial"/>
        </w:rPr>
        <w:t xml:space="preserve">also </w:t>
      </w:r>
      <w:r w:rsidR="00564FF9" w:rsidRPr="001238A1">
        <w:rPr>
          <w:rFonts w:cs="Arial"/>
        </w:rPr>
        <w:t>improving</w:t>
      </w:r>
      <w:r w:rsidR="004D2CA7" w:rsidRPr="001238A1">
        <w:rPr>
          <w:rFonts w:cs="Arial"/>
        </w:rPr>
        <w:t xml:space="preserve"> the capability and capacity of the hospital system to respond to AOD</w:t>
      </w:r>
      <w:r w:rsidR="00BD464A" w:rsidRPr="001238A1">
        <w:rPr>
          <w:rFonts w:cs="Arial"/>
        </w:rPr>
        <w:t>-related</w:t>
      </w:r>
      <w:r w:rsidR="004D2CA7" w:rsidRPr="001238A1">
        <w:rPr>
          <w:rFonts w:cs="Arial"/>
        </w:rPr>
        <w:t xml:space="preserve"> needs</w:t>
      </w:r>
      <w:r w:rsidR="00564FF9" w:rsidRPr="001238A1">
        <w:rPr>
          <w:rFonts w:cs="Arial"/>
        </w:rPr>
        <w:t>.</w:t>
      </w:r>
      <w:r w:rsidR="004D2CA7" w:rsidRPr="001238A1">
        <w:rPr>
          <w:rFonts w:cs="Arial"/>
        </w:rPr>
        <w:t xml:space="preserve"> </w:t>
      </w:r>
      <w:r w:rsidR="00564FF9" w:rsidRPr="001238A1">
        <w:rPr>
          <w:rFonts w:cs="Arial"/>
        </w:rPr>
        <w:t xml:space="preserve">This includes via </w:t>
      </w:r>
      <w:r w:rsidR="004D2CA7" w:rsidRPr="001238A1">
        <w:rPr>
          <w:rFonts w:cs="Arial"/>
        </w:rPr>
        <w:t>mental health and AOD hubs in emergency departments</w:t>
      </w:r>
      <w:r w:rsidR="00733580" w:rsidRPr="001238A1">
        <w:rPr>
          <w:rFonts w:cs="Arial"/>
        </w:rPr>
        <w:t xml:space="preserve"> where</w:t>
      </w:r>
      <w:r w:rsidR="00E414F4" w:rsidRPr="001238A1">
        <w:rPr>
          <w:rFonts w:cs="Arial"/>
        </w:rPr>
        <w:t xml:space="preserve"> acut</w:t>
      </w:r>
      <w:r w:rsidR="006E5112" w:rsidRPr="001238A1">
        <w:rPr>
          <w:rFonts w:cs="Arial"/>
        </w:rPr>
        <w:t>e care is provided in</w:t>
      </w:r>
      <w:r w:rsidR="00791DFE" w:rsidRPr="001238A1">
        <w:rPr>
          <w:rFonts w:cs="Arial"/>
        </w:rPr>
        <w:t xml:space="preserve"> a dedicated </w:t>
      </w:r>
      <w:r w:rsidR="00DC4AB9" w:rsidRPr="001238A1">
        <w:rPr>
          <w:rFonts w:cs="Arial"/>
        </w:rPr>
        <w:t xml:space="preserve">space more able to </w:t>
      </w:r>
      <w:r w:rsidR="003609EC" w:rsidRPr="001238A1">
        <w:rPr>
          <w:rFonts w:cs="Arial"/>
        </w:rPr>
        <w:t xml:space="preserve">provide </w:t>
      </w:r>
      <w:r w:rsidR="00B61A8A" w:rsidRPr="001238A1">
        <w:rPr>
          <w:rFonts w:cs="Arial"/>
        </w:rPr>
        <w:t>specialist ca</w:t>
      </w:r>
      <w:r w:rsidR="00003F6B" w:rsidRPr="001238A1">
        <w:rPr>
          <w:rFonts w:cs="Arial"/>
        </w:rPr>
        <w:t>re, reducing wait time</w:t>
      </w:r>
      <w:r w:rsidR="0063198C" w:rsidRPr="001238A1">
        <w:rPr>
          <w:rFonts w:cs="Arial"/>
        </w:rPr>
        <w:t>s and improving health</w:t>
      </w:r>
      <w:r w:rsidR="00900476" w:rsidRPr="001238A1">
        <w:rPr>
          <w:rFonts w:cs="Arial"/>
        </w:rPr>
        <w:t xml:space="preserve"> outcomes</w:t>
      </w:r>
      <w:r w:rsidR="004D2CA7" w:rsidRPr="001238A1">
        <w:rPr>
          <w:rFonts w:cs="Arial"/>
        </w:rPr>
        <w:t xml:space="preserve">. </w:t>
      </w:r>
    </w:p>
    <w:p w14:paraId="0E671639" w14:textId="242EB7CA" w:rsidR="1DE4967B" w:rsidRPr="001238A1" w:rsidRDefault="1DE4967B" w:rsidP="00EE3767">
      <w:pPr>
        <w:pStyle w:val="Body"/>
      </w:pPr>
      <w:r w:rsidRPr="001238A1">
        <w:t xml:space="preserve">Mental health and wellbeing services provide integrated treatment, care and support </w:t>
      </w:r>
      <w:r w:rsidR="0055737A">
        <w:t>for</w:t>
      </w:r>
      <w:r w:rsidRPr="001238A1">
        <w:t xml:space="preserve"> </w:t>
      </w:r>
      <w:r w:rsidR="00956C5B" w:rsidRPr="001238A1">
        <w:t xml:space="preserve">people </w:t>
      </w:r>
      <w:r w:rsidRPr="001238A1">
        <w:t xml:space="preserve">with co-occurring mental illness and substance use or addiction. Services </w:t>
      </w:r>
      <w:r w:rsidR="42A38140" w:rsidRPr="001238A1">
        <w:t>are</w:t>
      </w:r>
      <w:r w:rsidRPr="001238A1">
        <w:t xml:space="preserve"> flexible and responsive to the needs</w:t>
      </w:r>
      <w:r w:rsidR="0E75C582" w:rsidRPr="001238A1">
        <w:t xml:space="preserve"> </w:t>
      </w:r>
      <w:r w:rsidRPr="001238A1">
        <w:t xml:space="preserve">and preferences of </w:t>
      </w:r>
      <w:r w:rsidR="2303B33F" w:rsidRPr="001238A1">
        <w:t xml:space="preserve">people accessing supports, </w:t>
      </w:r>
      <w:r w:rsidR="4E1F05C2" w:rsidRPr="001238A1">
        <w:lastRenderedPageBreak/>
        <w:t xml:space="preserve">and </w:t>
      </w:r>
      <w:r w:rsidR="53118AA3" w:rsidRPr="001238A1">
        <w:t>treatment can be provided through direct service delivery or supported referral</w:t>
      </w:r>
      <w:r w:rsidR="5212FD89" w:rsidRPr="001238A1">
        <w:t>s to AOD services.</w:t>
      </w:r>
    </w:p>
    <w:p w14:paraId="4EF65B2C" w14:textId="4E674046" w:rsidR="004D2CA7" w:rsidRPr="001238A1" w:rsidRDefault="009847F9" w:rsidP="004D2CA7">
      <w:pPr>
        <w:pStyle w:val="Body"/>
        <w:rPr>
          <w:rFonts w:cs="Arial"/>
        </w:rPr>
      </w:pPr>
      <w:r w:rsidRPr="001238A1">
        <w:rPr>
          <w:rFonts w:cs="Arial"/>
        </w:rPr>
        <w:t xml:space="preserve">We heard from consumers that health </w:t>
      </w:r>
      <w:r w:rsidR="00103243" w:rsidRPr="001238A1">
        <w:rPr>
          <w:rFonts w:cs="Arial"/>
        </w:rPr>
        <w:t>professionals</w:t>
      </w:r>
      <w:r w:rsidR="00CB4DDF" w:rsidRPr="001238A1">
        <w:rPr>
          <w:rFonts w:cs="Arial"/>
        </w:rPr>
        <w:t>,</w:t>
      </w:r>
      <w:r w:rsidR="00103243" w:rsidRPr="001238A1">
        <w:rPr>
          <w:rFonts w:cs="Arial"/>
        </w:rPr>
        <w:t xml:space="preserve"> </w:t>
      </w:r>
      <w:r w:rsidRPr="001238A1">
        <w:rPr>
          <w:rFonts w:cs="Arial"/>
        </w:rPr>
        <w:t xml:space="preserve">such as </w:t>
      </w:r>
      <w:r w:rsidR="00A60248" w:rsidRPr="001238A1">
        <w:t xml:space="preserve">general practitioners </w:t>
      </w:r>
      <w:r w:rsidRPr="001238A1">
        <w:rPr>
          <w:rFonts w:cs="Arial"/>
        </w:rPr>
        <w:t>and hospital</w:t>
      </w:r>
      <w:r w:rsidR="00CB4DDF" w:rsidRPr="001238A1">
        <w:rPr>
          <w:rFonts w:cs="Arial"/>
        </w:rPr>
        <w:t xml:space="preserve"> </w:t>
      </w:r>
      <w:r w:rsidRPr="001238A1">
        <w:rPr>
          <w:rFonts w:cs="Arial"/>
        </w:rPr>
        <w:t>s</w:t>
      </w:r>
      <w:r w:rsidR="00CB4DDF" w:rsidRPr="001238A1">
        <w:rPr>
          <w:rFonts w:cs="Arial"/>
        </w:rPr>
        <w:t>taff,</w:t>
      </w:r>
      <w:r w:rsidRPr="001238A1">
        <w:rPr>
          <w:rFonts w:cs="Arial"/>
        </w:rPr>
        <w:t xml:space="preserve"> </w:t>
      </w:r>
      <w:r w:rsidR="6665CFA1" w:rsidRPr="001238A1">
        <w:rPr>
          <w:rFonts w:cs="Arial"/>
        </w:rPr>
        <w:t xml:space="preserve">would </w:t>
      </w:r>
      <w:r w:rsidR="00093848" w:rsidRPr="001238A1">
        <w:rPr>
          <w:rFonts w:cs="Arial"/>
        </w:rPr>
        <w:t>benefit from</w:t>
      </w:r>
      <w:r w:rsidR="6665CFA1" w:rsidRPr="001238A1">
        <w:rPr>
          <w:rFonts w:cs="Arial"/>
        </w:rPr>
        <w:t xml:space="preserve"> </w:t>
      </w:r>
      <w:r w:rsidR="007D427C">
        <w:rPr>
          <w:rFonts w:cs="Arial"/>
        </w:rPr>
        <w:t>more</w:t>
      </w:r>
      <w:r w:rsidR="007D427C" w:rsidRPr="001238A1">
        <w:rPr>
          <w:rFonts w:cs="Arial"/>
        </w:rPr>
        <w:t xml:space="preserve"> </w:t>
      </w:r>
      <w:r w:rsidR="6665CFA1" w:rsidRPr="001238A1">
        <w:rPr>
          <w:rFonts w:cs="Arial"/>
        </w:rPr>
        <w:t>training to better</w:t>
      </w:r>
      <w:r w:rsidR="2603A5F4" w:rsidRPr="001238A1">
        <w:rPr>
          <w:rFonts w:cs="Arial"/>
        </w:rPr>
        <w:t xml:space="preserve"> </w:t>
      </w:r>
      <w:r w:rsidR="57061A95" w:rsidRPr="001238A1">
        <w:rPr>
          <w:rFonts w:cs="Arial"/>
        </w:rPr>
        <w:t>recogni</w:t>
      </w:r>
      <w:r w:rsidR="00093848" w:rsidRPr="001238A1">
        <w:rPr>
          <w:rFonts w:cs="Arial"/>
        </w:rPr>
        <w:t>s</w:t>
      </w:r>
      <w:r w:rsidR="57061A95" w:rsidRPr="001238A1">
        <w:rPr>
          <w:rFonts w:cs="Arial"/>
        </w:rPr>
        <w:t>e and</w:t>
      </w:r>
      <w:r w:rsidRPr="001238A1">
        <w:rPr>
          <w:rFonts w:cs="Arial"/>
        </w:rPr>
        <w:t xml:space="preserve"> </w:t>
      </w:r>
      <w:r w:rsidR="00BA28FE" w:rsidRPr="001238A1">
        <w:rPr>
          <w:rFonts w:cs="Arial"/>
        </w:rPr>
        <w:t xml:space="preserve">respond to </w:t>
      </w:r>
      <w:r w:rsidRPr="001238A1">
        <w:rPr>
          <w:rFonts w:cs="Arial"/>
        </w:rPr>
        <w:t>people</w:t>
      </w:r>
      <w:r w:rsidR="00BA28FE" w:rsidRPr="001238A1">
        <w:rPr>
          <w:rFonts w:cs="Arial"/>
        </w:rPr>
        <w:t xml:space="preserve"> </w:t>
      </w:r>
      <w:r w:rsidR="00093848" w:rsidRPr="001238A1">
        <w:rPr>
          <w:rFonts w:cs="Arial"/>
        </w:rPr>
        <w:t>who</w:t>
      </w:r>
      <w:r w:rsidR="00BA28FE" w:rsidRPr="001238A1">
        <w:rPr>
          <w:rFonts w:cs="Arial"/>
        </w:rPr>
        <w:t xml:space="preserve"> need </w:t>
      </w:r>
      <w:r w:rsidRPr="001238A1">
        <w:rPr>
          <w:rFonts w:cs="Arial"/>
        </w:rPr>
        <w:t>AOD</w:t>
      </w:r>
      <w:r w:rsidR="00815F50" w:rsidRPr="001238A1">
        <w:rPr>
          <w:rFonts w:cs="Arial"/>
        </w:rPr>
        <w:t>-related care</w:t>
      </w:r>
      <w:r w:rsidRPr="001238A1">
        <w:rPr>
          <w:rFonts w:cs="Arial"/>
        </w:rPr>
        <w:t>.</w:t>
      </w:r>
    </w:p>
    <w:p w14:paraId="37A5454F" w14:textId="3377F869" w:rsidR="00463832" w:rsidRPr="001238A1" w:rsidRDefault="00463832" w:rsidP="00463832">
      <w:pPr>
        <w:pStyle w:val="Body"/>
        <w:rPr>
          <w:rFonts w:cs="Arial"/>
        </w:rPr>
      </w:pPr>
      <w:r w:rsidRPr="001238A1">
        <w:rPr>
          <w:rFonts w:cs="Arial"/>
        </w:rPr>
        <w:t>Unstable accommodation can be another barrier to recovery. We heard that appropriate housing for people with problematic substance use is difficult to access and that homelessness creates barriers to treatment.</w:t>
      </w:r>
    </w:p>
    <w:p w14:paraId="32CE564F" w14:textId="50A426B5" w:rsidR="004D2CA7" w:rsidRPr="001238A1" w:rsidRDefault="6D6B3D17" w:rsidP="00956C5B">
      <w:pPr>
        <w:pStyle w:val="Body"/>
        <w:rPr>
          <w:rFonts w:cs="Arial"/>
        </w:rPr>
      </w:pPr>
      <w:r w:rsidRPr="001238A1">
        <w:rPr>
          <w:rFonts w:cs="Arial"/>
        </w:rPr>
        <w:t xml:space="preserve">We understand that people </w:t>
      </w:r>
      <w:r w:rsidR="00280DB6" w:rsidRPr="001238A1">
        <w:rPr>
          <w:rFonts w:cs="Arial"/>
        </w:rPr>
        <w:t>who use substance</w:t>
      </w:r>
      <w:r w:rsidR="007D7DC1" w:rsidRPr="001238A1">
        <w:rPr>
          <w:rFonts w:cs="Arial"/>
        </w:rPr>
        <w:t>s or</w:t>
      </w:r>
      <w:r w:rsidR="00280DB6" w:rsidRPr="001238A1">
        <w:rPr>
          <w:rFonts w:cs="Arial"/>
        </w:rPr>
        <w:t xml:space="preserve"> </w:t>
      </w:r>
      <w:r w:rsidRPr="001238A1">
        <w:rPr>
          <w:rFonts w:cs="Arial"/>
        </w:rPr>
        <w:t>experienc</w:t>
      </w:r>
      <w:r w:rsidR="007D7DC1" w:rsidRPr="001238A1">
        <w:rPr>
          <w:rFonts w:cs="Arial"/>
        </w:rPr>
        <w:t>e</w:t>
      </w:r>
      <w:r w:rsidRPr="001238A1">
        <w:rPr>
          <w:rFonts w:cs="Arial"/>
        </w:rPr>
        <w:t xml:space="preserve"> addiction often face stigma and discrimination</w:t>
      </w:r>
      <w:r w:rsidR="00564FF9" w:rsidRPr="001238A1">
        <w:rPr>
          <w:rFonts w:cs="Arial"/>
        </w:rPr>
        <w:t xml:space="preserve"> in</w:t>
      </w:r>
      <w:r w:rsidRPr="001238A1">
        <w:rPr>
          <w:rFonts w:cs="Arial"/>
        </w:rPr>
        <w:t xml:space="preserve"> the health system</w:t>
      </w:r>
      <w:r w:rsidR="00564FF9" w:rsidRPr="001238A1">
        <w:rPr>
          <w:rFonts w:cs="Arial"/>
        </w:rPr>
        <w:t>.</w:t>
      </w:r>
      <w:r w:rsidR="00AC12B5" w:rsidRPr="001238A1">
        <w:rPr>
          <w:rFonts w:cs="Arial"/>
        </w:rPr>
        <w:t xml:space="preserve"> </w:t>
      </w:r>
      <w:r w:rsidR="00564FF9" w:rsidRPr="001238A1">
        <w:rPr>
          <w:rFonts w:cs="Arial"/>
        </w:rPr>
        <w:t>F</w:t>
      </w:r>
      <w:r w:rsidR="00AC12B5" w:rsidRPr="001238A1">
        <w:rPr>
          <w:rFonts w:cs="Arial"/>
        </w:rPr>
        <w:t>or example</w:t>
      </w:r>
      <w:r w:rsidR="00564FF9" w:rsidRPr="001238A1">
        <w:rPr>
          <w:rFonts w:cs="Arial"/>
        </w:rPr>
        <w:t>,</w:t>
      </w:r>
      <w:r w:rsidR="48E99B98" w:rsidRPr="001238A1">
        <w:rPr>
          <w:rFonts w:cs="Arial"/>
        </w:rPr>
        <w:t xml:space="preserve"> </w:t>
      </w:r>
      <w:r w:rsidR="00564FF9" w:rsidRPr="001238A1">
        <w:rPr>
          <w:rFonts w:cs="Arial"/>
        </w:rPr>
        <w:t xml:space="preserve">this may occur when they seek help </w:t>
      </w:r>
      <w:r w:rsidR="48E99B98" w:rsidRPr="001238A1">
        <w:rPr>
          <w:rFonts w:cs="Arial"/>
        </w:rPr>
        <w:t xml:space="preserve">for </w:t>
      </w:r>
      <w:r w:rsidR="4CAB68FB" w:rsidRPr="001238A1">
        <w:rPr>
          <w:rFonts w:cs="Arial"/>
        </w:rPr>
        <w:t xml:space="preserve">mental health challenges, </w:t>
      </w:r>
      <w:r w:rsidR="00DD548D" w:rsidRPr="001238A1">
        <w:rPr>
          <w:rFonts w:cs="Arial"/>
        </w:rPr>
        <w:t>neurodiversity</w:t>
      </w:r>
      <w:r w:rsidR="4CAB68FB" w:rsidRPr="001238A1">
        <w:rPr>
          <w:rFonts w:cs="Arial"/>
        </w:rPr>
        <w:t xml:space="preserve"> or </w:t>
      </w:r>
      <w:r w:rsidR="48E99B98" w:rsidRPr="001238A1">
        <w:rPr>
          <w:rFonts w:cs="Arial"/>
        </w:rPr>
        <w:t>chronic</w:t>
      </w:r>
      <w:r w:rsidR="4CAB68FB" w:rsidRPr="001238A1">
        <w:rPr>
          <w:rFonts w:cs="Arial"/>
        </w:rPr>
        <w:t xml:space="preserve"> pain.</w:t>
      </w:r>
      <w:r w:rsidRPr="001238A1">
        <w:rPr>
          <w:rFonts w:cs="Arial"/>
        </w:rPr>
        <w:t xml:space="preserve"> </w:t>
      </w:r>
      <w:r w:rsidR="78A79FF4" w:rsidRPr="001238A1">
        <w:rPr>
          <w:rFonts w:cs="Arial"/>
        </w:rPr>
        <w:t xml:space="preserve">Consumers also report perceptions of stigma in schools, TAFE, community health centres and workplaces. </w:t>
      </w:r>
      <w:r w:rsidR="00956C5B" w:rsidRPr="001238A1">
        <w:rPr>
          <w:rFonts w:cs="Arial"/>
        </w:rPr>
        <w:t>T</w:t>
      </w:r>
      <w:r w:rsidRPr="001238A1">
        <w:rPr>
          <w:rFonts w:cs="Arial"/>
        </w:rPr>
        <w:t xml:space="preserve">hey are </w:t>
      </w:r>
      <w:r w:rsidR="00956C5B" w:rsidRPr="001238A1">
        <w:rPr>
          <w:rFonts w:cs="Arial"/>
        </w:rPr>
        <w:t xml:space="preserve">therefore </w:t>
      </w:r>
      <w:r w:rsidRPr="001238A1">
        <w:rPr>
          <w:rFonts w:cs="Arial"/>
        </w:rPr>
        <w:t>often excluded from these systems</w:t>
      </w:r>
      <w:r w:rsidR="00564FF9" w:rsidRPr="001238A1">
        <w:rPr>
          <w:rFonts w:cs="Arial"/>
        </w:rPr>
        <w:t>.</w:t>
      </w:r>
      <w:r w:rsidRPr="001238A1">
        <w:rPr>
          <w:rFonts w:cs="Arial"/>
        </w:rPr>
        <w:t xml:space="preserve"> </w:t>
      </w:r>
      <w:r w:rsidR="00564FF9" w:rsidRPr="001238A1">
        <w:rPr>
          <w:rFonts w:cs="Arial"/>
        </w:rPr>
        <w:t xml:space="preserve">They may also </w:t>
      </w:r>
      <w:r w:rsidRPr="001238A1">
        <w:rPr>
          <w:rFonts w:cs="Arial"/>
        </w:rPr>
        <w:t xml:space="preserve">attempt to hide their </w:t>
      </w:r>
      <w:r w:rsidR="003727CC" w:rsidRPr="001238A1">
        <w:rPr>
          <w:rFonts w:cs="Arial"/>
        </w:rPr>
        <w:t>substance use</w:t>
      </w:r>
      <w:r w:rsidRPr="001238A1">
        <w:rPr>
          <w:rFonts w:cs="Arial"/>
        </w:rPr>
        <w:t xml:space="preserve"> concerns, </w:t>
      </w:r>
      <w:r w:rsidR="00564FF9" w:rsidRPr="001238A1">
        <w:rPr>
          <w:rFonts w:cs="Arial"/>
        </w:rPr>
        <w:t>which can reduce</w:t>
      </w:r>
      <w:r w:rsidRPr="001238A1">
        <w:rPr>
          <w:rFonts w:cs="Arial"/>
        </w:rPr>
        <w:t xml:space="preserve"> the benefits of support.</w:t>
      </w:r>
    </w:p>
    <w:p w14:paraId="133538ED" w14:textId="77777777" w:rsidR="003C7343" w:rsidRPr="001238A1" w:rsidRDefault="455DDF27" w:rsidP="003C7343">
      <w:pPr>
        <w:pStyle w:val="Body"/>
        <w:rPr>
          <w:rFonts w:cs="Arial"/>
        </w:rPr>
      </w:pPr>
      <w:r w:rsidRPr="001238A1">
        <w:rPr>
          <w:rFonts w:cs="Arial"/>
        </w:rPr>
        <w:t xml:space="preserve">We </w:t>
      </w:r>
      <w:r w:rsidR="00B6408E" w:rsidRPr="001238A1">
        <w:rPr>
          <w:rFonts w:cs="Arial"/>
        </w:rPr>
        <w:t>heard</w:t>
      </w:r>
      <w:r w:rsidRPr="001238A1">
        <w:rPr>
          <w:rFonts w:cs="Arial"/>
        </w:rPr>
        <w:t xml:space="preserve"> that stigma and discrimination are compounded for consume</w:t>
      </w:r>
      <w:r w:rsidR="5CA8E367" w:rsidRPr="001238A1">
        <w:rPr>
          <w:rFonts w:cs="Arial"/>
        </w:rPr>
        <w:t>rs</w:t>
      </w:r>
      <w:r w:rsidR="00FD4E2D" w:rsidRPr="001238A1">
        <w:rPr>
          <w:rFonts w:cs="Arial"/>
        </w:rPr>
        <w:t>,</w:t>
      </w:r>
      <w:r w:rsidRPr="001238A1">
        <w:rPr>
          <w:rFonts w:cs="Arial"/>
        </w:rPr>
        <w:t xml:space="preserve"> families and carers in regional areas or smaller com</w:t>
      </w:r>
      <w:r w:rsidR="47E743D7" w:rsidRPr="001238A1">
        <w:rPr>
          <w:rFonts w:cs="Arial"/>
        </w:rPr>
        <w:t>munities</w:t>
      </w:r>
      <w:r w:rsidR="00564FF9" w:rsidRPr="001238A1">
        <w:rPr>
          <w:rFonts w:cs="Arial"/>
        </w:rPr>
        <w:t xml:space="preserve">. This can occur when people’s </w:t>
      </w:r>
      <w:r w:rsidR="76A653BB" w:rsidRPr="001238A1">
        <w:rPr>
          <w:rFonts w:cs="Arial"/>
        </w:rPr>
        <w:t xml:space="preserve">privacy </w:t>
      </w:r>
      <w:r w:rsidR="00564FF9" w:rsidRPr="001238A1">
        <w:rPr>
          <w:rFonts w:cs="Arial"/>
        </w:rPr>
        <w:t>is</w:t>
      </w:r>
      <w:r w:rsidR="76A653BB" w:rsidRPr="001238A1">
        <w:rPr>
          <w:rFonts w:cs="Arial"/>
        </w:rPr>
        <w:t xml:space="preserve"> compromis</w:t>
      </w:r>
      <w:r w:rsidR="68F88C6B" w:rsidRPr="001238A1">
        <w:rPr>
          <w:rFonts w:cs="Arial"/>
        </w:rPr>
        <w:t>ed</w:t>
      </w:r>
      <w:r w:rsidR="00181ACA" w:rsidRPr="001238A1">
        <w:rPr>
          <w:rFonts w:cs="Arial"/>
        </w:rPr>
        <w:t>.</w:t>
      </w:r>
      <w:r w:rsidR="68F88C6B" w:rsidRPr="001238A1">
        <w:rPr>
          <w:rFonts w:cs="Arial"/>
        </w:rPr>
        <w:t xml:space="preserve"> </w:t>
      </w:r>
      <w:r w:rsidR="00924745" w:rsidRPr="001238A1">
        <w:rPr>
          <w:rFonts w:cs="Arial"/>
        </w:rPr>
        <w:t>Consumers</w:t>
      </w:r>
      <w:r w:rsidR="00564FF9" w:rsidRPr="001238A1">
        <w:rPr>
          <w:rFonts w:cs="Arial"/>
        </w:rPr>
        <w:t>,</w:t>
      </w:r>
      <w:r w:rsidR="00924745" w:rsidRPr="001238A1">
        <w:rPr>
          <w:rFonts w:cs="Arial"/>
        </w:rPr>
        <w:t xml:space="preserve"> </w:t>
      </w:r>
      <w:r w:rsidR="00564FF9" w:rsidRPr="001238A1">
        <w:rPr>
          <w:rFonts w:cs="Arial"/>
        </w:rPr>
        <w:t>carers and supporters</w:t>
      </w:r>
      <w:r w:rsidR="00E03BBE" w:rsidRPr="001238A1">
        <w:rPr>
          <w:rFonts w:cs="Arial"/>
        </w:rPr>
        <w:t xml:space="preserve"> </w:t>
      </w:r>
      <w:r w:rsidR="00355289" w:rsidRPr="001238A1">
        <w:rPr>
          <w:rFonts w:cs="Arial"/>
        </w:rPr>
        <w:t xml:space="preserve">reported </w:t>
      </w:r>
      <w:r w:rsidR="00AD1B3A" w:rsidRPr="001238A1">
        <w:rPr>
          <w:rFonts w:cs="Arial"/>
        </w:rPr>
        <w:t>be</w:t>
      </w:r>
      <w:r w:rsidR="00355289" w:rsidRPr="001238A1">
        <w:rPr>
          <w:rFonts w:cs="Arial"/>
        </w:rPr>
        <w:t>ing</w:t>
      </w:r>
      <w:r w:rsidR="00AD1B3A" w:rsidRPr="001238A1">
        <w:rPr>
          <w:rFonts w:cs="Arial"/>
        </w:rPr>
        <w:t xml:space="preserve"> excluded from </w:t>
      </w:r>
      <w:r w:rsidR="167340F8" w:rsidRPr="001238A1">
        <w:rPr>
          <w:rFonts w:cs="Arial"/>
        </w:rPr>
        <w:t>community life</w:t>
      </w:r>
      <w:r w:rsidR="00EE02DF" w:rsidRPr="001238A1">
        <w:rPr>
          <w:rFonts w:cs="Arial"/>
        </w:rPr>
        <w:t>,</w:t>
      </w:r>
      <w:r w:rsidR="167340F8" w:rsidRPr="001238A1">
        <w:rPr>
          <w:rFonts w:cs="Arial"/>
        </w:rPr>
        <w:t xml:space="preserve"> including school and work.</w:t>
      </w:r>
      <w:r w:rsidR="003C7343" w:rsidRPr="001238A1">
        <w:rPr>
          <w:rFonts w:cs="Arial"/>
        </w:rPr>
        <w:t xml:space="preserve"> </w:t>
      </w:r>
    </w:p>
    <w:p w14:paraId="5CCC31AD" w14:textId="30C56146" w:rsidR="003C7343" w:rsidRPr="001238A1" w:rsidRDefault="003C7343" w:rsidP="003C7343">
      <w:pPr>
        <w:pStyle w:val="Body"/>
        <w:rPr>
          <w:rFonts w:cs="Arial"/>
        </w:rPr>
      </w:pPr>
      <w:r w:rsidRPr="001238A1">
        <w:rPr>
          <w:rFonts w:cs="Arial"/>
        </w:rPr>
        <w:t xml:space="preserve">We also understand that </w:t>
      </w:r>
      <w:r w:rsidRPr="001238A1">
        <w:t>women experience greater social disapproval than men for AOD use. This largely results from traditional gender roles relating to motherhood and caregiving. Such stigma can prevent women from accessing services.</w:t>
      </w:r>
    </w:p>
    <w:p w14:paraId="6CF65C24" w14:textId="5912139D" w:rsidR="00F53D0E" w:rsidRPr="001238A1" w:rsidRDefault="00F53D0E" w:rsidP="00F53D0E">
      <w:pPr>
        <w:pStyle w:val="Body"/>
        <w:rPr>
          <w:rFonts w:cs="Arial"/>
        </w:rPr>
      </w:pPr>
      <w:r w:rsidRPr="001238A1">
        <w:rPr>
          <w:rFonts w:cs="Arial"/>
        </w:rPr>
        <w:t xml:space="preserve">We know </w:t>
      </w:r>
      <w:r w:rsidR="00564FF9" w:rsidRPr="001238A1">
        <w:rPr>
          <w:rFonts w:cs="Arial"/>
        </w:rPr>
        <w:t>we need to do</w:t>
      </w:r>
      <w:r w:rsidRPr="001238A1">
        <w:rPr>
          <w:rFonts w:cs="Arial"/>
        </w:rPr>
        <w:t xml:space="preserve"> more to improve connections between service systems</w:t>
      </w:r>
      <w:r w:rsidR="00564FF9" w:rsidRPr="001238A1">
        <w:rPr>
          <w:rFonts w:cs="Arial"/>
        </w:rPr>
        <w:t>.</w:t>
      </w:r>
      <w:r w:rsidRPr="001238A1">
        <w:rPr>
          <w:rFonts w:cs="Arial"/>
        </w:rPr>
        <w:t xml:space="preserve"> </w:t>
      </w:r>
      <w:r w:rsidR="00DF719A" w:rsidRPr="001238A1">
        <w:rPr>
          <w:rFonts w:cs="Arial"/>
        </w:rPr>
        <w:t xml:space="preserve">We aim to build a support system that </w:t>
      </w:r>
      <w:r w:rsidRPr="001238A1">
        <w:rPr>
          <w:rFonts w:cs="Arial"/>
        </w:rPr>
        <w:t>respond</w:t>
      </w:r>
      <w:r w:rsidR="00DF719A" w:rsidRPr="001238A1">
        <w:rPr>
          <w:rFonts w:cs="Arial"/>
        </w:rPr>
        <w:t>s</w:t>
      </w:r>
      <w:r w:rsidRPr="001238A1">
        <w:rPr>
          <w:rFonts w:cs="Arial"/>
        </w:rPr>
        <w:t xml:space="preserve"> to </w:t>
      </w:r>
      <w:r w:rsidR="00956C5B" w:rsidRPr="001238A1">
        <w:rPr>
          <w:rFonts w:cs="Arial"/>
        </w:rPr>
        <w:t xml:space="preserve">people’s </w:t>
      </w:r>
      <w:r w:rsidRPr="001238A1">
        <w:rPr>
          <w:rFonts w:cs="Arial"/>
        </w:rPr>
        <w:t>intersecting needs.</w:t>
      </w:r>
    </w:p>
    <w:p w14:paraId="3782C258" w14:textId="43A0ABD8" w:rsidR="005E2895" w:rsidRPr="001238A1" w:rsidRDefault="00D53860" w:rsidP="00485E94">
      <w:pPr>
        <w:pStyle w:val="Heading4"/>
      </w:pPr>
      <w:r w:rsidRPr="001238A1">
        <w:t>How the strategy</w:t>
      </w:r>
      <w:r w:rsidR="00DF719A" w:rsidRPr="001238A1">
        <w:t xml:space="preserve"> will</w:t>
      </w:r>
      <w:r w:rsidRPr="001238A1">
        <w:t xml:space="preserve"> change this</w:t>
      </w:r>
    </w:p>
    <w:p w14:paraId="7AC931D3" w14:textId="6A198DFA" w:rsidR="00DF719A" w:rsidRPr="001238A1" w:rsidRDefault="00DF719A" w:rsidP="00676CE4">
      <w:pPr>
        <w:pStyle w:val="Body"/>
      </w:pPr>
      <w:r w:rsidRPr="001238A1">
        <w:t xml:space="preserve">The </w:t>
      </w:r>
      <w:r w:rsidR="006F0D5E" w:rsidRPr="001238A1">
        <w:t>strategy</w:t>
      </w:r>
      <w:r w:rsidR="00225779" w:rsidRPr="001238A1">
        <w:t xml:space="preserve"> </w:t>
      </w:r>
      <w:r w:rsidRPr="001238A1">
        <w:t>will</w:t>
      </w:r>
      <w:r w:rsidR="00225779" w:rsidRPr="001238A1">
        <w:t xml:space="preserve"> build and </w:t>
      </w:r>
      <w:r w:rsidR="003142EC">
        <w:t>improve</w:t>
      </w:r>
      <w:r w:rsidR="00225779" w:rsidRPr="001238A1">
        <w:t xml:space="preserve"> connections </w:t>
      </w:r>
      <w:r w:rsidR="00C86391" w:rsidRPr="001238A1">
        <w:t>with</w:t>
      </w:r>
      <w:r w:rsidR="003310FA" w:rsidRPr="001238A1">
        <w:t xml:space="preserve"> intersecting systems</w:t>
      </w:r>
      <w:r w:rsidRPr="001238A1">
        <w:t>.</w:t>
      </w:r>
      <w:r w:rsidR="00C86391" w:rsidRPr="001238A1">
        <w:t xml:space="preserve"> </w:t>
      </w:r>
      <w:r w:rsidR="00B665F7" w:rsidRPr="006B6640">
        <w:t xml:space="preserve">We will work </w:t>
      </w:r>
      <w:r w:rsidR="004B213D" w:rsidRPr="006B6640">
        <w:t>to lead and</w:t>
      </w:r>
      <w:r w:rsidR="00713E8D" w:rsidRPr="006B6640">
        <w:t xml:space="preserve"> strengthen the inter</w:t>
      </w:r>
      <w:r w:rsidR="00B32CF8" w:rsidRPr="006B6640">
        <w:t>depart</w:t>
      </w:r>
      <w:r w:rsidR="00713E8D" w:rsidRPr="006B6640">
        <w:t>mental partnerships</w:t>
      </w:r>
      <w:r w:rsidR="00CF3F81" w:rsidRPr="006B6640">
        <w:t xml:space="preserve"> and </w:t>
      </w:r>
      <w:r w:rsidR="002F639D" w:rsidRPr="006B6640">
        <w:t xml:space="preserve">structures for intersecting systems. </w:t>
      </w:r>
      <w:r w:rsidR="00463C1E" w:rsidRPr="006B6640">
        <w:t>We will lead</w:t>
      </w:r>
      <w:r w:rsidR="00F10B5C" w:rsidRPr="006B6640">
        <w:t xml:space="preserve"> </w:t>
      </w:r>
      <w:r w:rsidR="007A0C68" w:rsidRPr="006B6640">
        <w:t xml:space="preserve">interdepartmental </w:t>
      </w:r>
      <w:r w:rsidR="00BD36BF" w:rsidRPr="006B6640">
        <w:t>working groups to achieve objectives</w:t>
      </w:r>
      <w:r w:rsidR="00F81B10" w:rsidRPr="006B6640">
        <w:t xml:space="preserve"> strong cross</w:t>
      </w:r>
      <w:r w:rsidR="00A52469">
        <w:t>-</w:t>
      </w:r>
      <w:r w:rsidR="00F81B10" w:rsidRPr="006B6640">
        <w:t>system connections.</w:t>
      </w:r>
      <w:r w:rsidR="00F81B10">
        <w:t xml:space="preserve"> This will improv</w:t>
      </w:r>
      <w:r w:rsidR="00B83966" w:rsidRPr="001238A1">
        <w:t>e collaboration</w:t>
      </w:r>
      <w:r w:rsidR="009E2E73" w:rsidRPr="001238A1">
        <w:t xml:space="preserve"> across </w:t>
      </w:r>
      <w:r w:rsidRPr="001238A1">
        <w:t xml:space="preserve">the </w:t>
      </w:r>
      <w:r w:rsidR="00547392" w:rsidRPr="001238A1">
        <w:t>health</w:t>
      </w:r>
      <w:r w:rsidR="7BC35114" w:rsidRPr="001238A1">
        <w:t>, mental health</w:t>
      </w:r>
      <w:r w:rsidR="002363C3">
        <w:t xml:space="preserve">, </w:t>
      </w:r>
      <w:r w:rsidR="00547392" w:rsidRPr="001238A1">
        <w:t>social</w:t>
      </w:r>
      <w:r w:rsidR="002363C3">
        <w:t xml:space="preserve">, </w:t>
      </w:r>
      <w:r w:rsidR="002363C3" w:rsidRPr="006B6640">
        <w:t>legal and justice systems</w:t>
      </w:r>
      <w:r w:rsidR="00993746" w:rsidRPr="001238A1">
        <w:t xml:space="preserve">. </w:t>
      </w:r>
    </w:p>
    <w:p w14:paraId="1F6C02A3" w14:textId="32A47161" w:rsidR="00F91F93" w:rsidRPr="001238A1" w:rsidRDefault="00F133DF" w:rsidP="00676CE4">
      <w:pPr>
        <w:pStyle w:val="Body"/>
      </w:pPr>
      <w:r w:rsidRPr="001238A1">
        <w:t>This includes</w:t>
      </w:r>
      <w:r w:rsidR="00993746" w:rsidRPr="001238A1">
        <w:t xml:space="preserve"> </w:t>
      </w:r>
      <w:r w:rsidR="006735B9" w:rsidRPr="001238A1">
        <w:t>expand</w:t>
      </w:r>
      <w:r w:rsidR="00DF719A" w:rsidRPr="001238A1">
        <w:t>ing</w:t>
      </w:r>
      <w:r w:rsidR="006735B9" w:rsidRPr="001238A1">
        <w:t xml:space="preserve"> </w:t>
      </w:r>
      <w:r w:rsidR="00DF719A" w:rsidRPr="001238A1">
        <w:t xml:space="preserve">the places </w:t>
      </w:r>
      <w:r w:rsidR="006735B9" w:rsidRPr="001238A1">
        <w:t>where</w:t>
      </w:r>
      <w:r w:rsidR="007C72A4" w:rsidRPr="001238A1">
        <w:t xml:space="preserve"> </w:t>
      </w:r>
      <w:r w:rsidR="7EE308B7" w:rsidRPr="001238A1">
        <w:t>AOD support</w:t>
      </w:r>
      <w:r w:rsidR="00DF719A" w:rsidRPr="001238A1">
        <w:t xml:space="preserve">, </w:t>
      </w:r>
      <w:r w:rsidR="3AA3DEC4" w:rsidRPr="001238A1">
        <w:t>direct referral and intake</w:t>
      </w:r>
      <w:r w:rsidR="006735B9" w:rsidRPr="001238A1">
        <w:t xml:space="preserve"> can occur</w:t>
      </w:r>
      <w:r w:rsidR="00DF719A" w:rsidRPr="001238A1">
        <w:t>. We will begin</w:t>
      </w:r>
      <w:r w:rsidR="3F6882D6" w:rsidRPr="001238A1">
        <w:t xml:space="preserve"> </w:t>
      </w:r>
      <w:r w:rsidR="00DF719A" w:rsidRPr="001238A1">
        <w:t xml:space="preserve">by </w:t>
      </w:r>
      <w:r w:rsidR="3F6882D6" w:rsidRPr="001238A1">
        <w:t xml:space="preserve">strengthening the pathways between primary care and AOD </w:t>
      </w:r>
      <w:r w:rsidR="79E81025" w:rsidRPr="001238A1">
        <w:t>services.</w:t>
      </w:r>
    </w:p>
    <w:p w14:paraId="24A27F50" w14:textId="354318E0" w:rsidR="00225779" w:rsidRPr="001238A1" w:rsidRDefault="00DF719A" w:rsidP="00676CE4">
      <w:pPr>
        <w:pStyle w:val="Body"/>
      </w:pPr>
      <w:r w:rsidRPr="001238A1">
        <w:t>This</w:t>
      </w:r>
      <w:r w:rsidR="00CD7F52" w:rsidRPr="001238A1">
        <w:t xml:space="preserve"> </w:t>
      </w:r>
      <w:r w:rsidR="006371D7" w:rsidRPr="001238A1">
        <w:t>will support p</w:t>
      </w:r>
      <w:r w:rsidR="000478F4" w:rsidRPr="001238A1">
        <w:t>eople to access and navigate multiple intersecting health and social needs</w:t>
      </w:r>
      <w:r w:rsidRPr="001238A1">
        <w:t xml:space="preserve">. It will ensure </w:t>
      </w:r>
      <w:r w:rsidR="00791E99" w:rsidRPr="001238A1">
        <w:t>continuity of care</w:t>
      </w:r>
      <w:r w:rsidR="000F073F" w:rsidRPr="001238A1">
        <w:t xml:space="preserve"> and </w:t>
      </w:r>
      <w:r w:rsidRPr="001238A1">
        <w:t xml:space="preserve">more </w:t>
      </w:r>
      <w:r w:rsidR="000B1C16" w:rsidRPr="001238A1">
        <w:t>holistic outcomes</w:t>
      </w:r>
      <w:r w:rsidR="00791E99" w:rsidRPr="001238A1">
        <w:t>.</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1340C2" w:rsidRPr="001238A1" w14:paraId="22B50F8C" w14:textId="77777777">
        <w:tc>
          <w:tcPr>
            <w:tcW w:w="9288" w:type="dxa"/>
            <w:shd w:val="clear" w:color="auto" w:fill="F2F2F2" w:themeFill="background1" w:themeFillShade="F2"/>
          </w:tcPr>
          <w:p w14:paraId="74C5B23B" w14:textId="5369DC33" w:rsidR="001340C2" w:rsidRPr="001238A1" w:rsidRDefault="001340C2" w:rsidP="00223128">
            <w:pPr>
              <w:pStyle w:val="Heading5"/>
            </w:pPr>
            <w:r w:rsidRPr="001238A1">
              <w:lastRenderedPageBreak/>
              <w:t xml:space="preserve">What </w:t>
            </w:r>
            <w:r w:rsidR="00956C5B" w:rsidRPr="001238A1">
              <w:t xml:space="preserve">Victorians </w:t>
            </w:r>
            <w:r w:rsidRPr="001238A1">
              <w:t>can expect</w:t>
            </w:r>
          </w:p>
          <w:p w14:paraId="5F5388D4" w14:textId="4BB595D3" w:rsidR="009E1E8C" w:rsidRPr="001238A1" w:rsidRDefault="005C0A0B" w:rsidP="008969D2">
            <w:pPr>
              <w:pStyle w:val="Body"/>
            </w:pPr>
            <w:r w:rsidRPr="001238A1">
              <w:t>I can access</w:t>
            </w:r>
            <w:r w:rsidR="00542BE4" w:rsidRPr="001238A1">
              <w:t xml:space="preserve"> </w:t>
            </w:r>
            <w:r w:rsidR="0011653B" w:rsidRPr="001238A1">
              <w:t>relevant</w:t>
            </w:r>
            <w:r w:rsidR="00542BE4" w:rsidRPr="001238A1">
              <w:t xml:space="preserve"> services</w:t>
            </w:r>
            <w:r w:rsidR="008739B4" w:rsidRPr="001238A1">
              <w:t xml:space="preserve">, treatment and support when I’m experiencing </w:t>
            </w:r>
            <w:r w:rsidR="00E85698" w:rsidRPr="001238A1">
              <w:t xml:space="preserve">multiple </w:t>
            </w:r>
            <w:r w:rsidR="008847C2">
              <w:t>challenges</w:t>
            </w:r>
            <w:r w:rsidR="00F81AC8" w:rsidRPr="001238A1">
              <w:t>. My AOD use</w:t>
            </w:r>
            <w:r w:rsidR="00863BDD" w:rsidRPr="001238A1">
              <w:t xml:space="preserve"> does not prevent my ability to a</w:t>
            </w:r>
            <w:r w:rsidR="00B0527C" w:rsidRPr="001238A1">
              <w:t xml:space="preserve">ccess </w:t>
            </w:r>
            <w:r w:rsidR="0011653B" w:rsidRPr="001238A1">
              <w:t xml:space="preserve">other health, </w:t>
            </w:r>
            <w:r w:rsidR="00B0527C" w:rsidRPr="001238A1">
              <w:t xml:space="preserve">mental health or </w:t>
            </w:r>
            <w:r w:rsidR="0011653B" w:rsidRPr="001238A1">
              <w:t>social service</w:t>
            </w:r>
            <w:r w:rsidR="00C567B4" w:rsidRPr="001238A1">
              <w:t xml:space="preserve"> </w:t>
            </w:r>
            <w:r w:rsidR="009513FD" w:rsidRPr="001238A1">
              <w:t>support</w:t>
            </w:r>
            <w:r w:rsidR="0011653B" w:rsidRPr="001238A1">
              <w:t>s</w:t>
            </w:r>
            <w:r w:rsidR="00446086" w:rsidRPr="001238A1">
              <w:t xml:space="preserve">. I’m able to be cared for in an environment </w:t>
            </w:r>
            <w:r w:rsidR="00892DFD" w:rsidRPr="001238A1">
              <w:t xml:space="preserve">that </w:t>
            </w:r>
            <w:r w:rsidR="00715908" w:rsidRPr="001238A1">
              <w:t>is tailored to</w:t>
            </w:r>
            <w:r w:rsidR="00F57B1D" w:rsidRPr="001238A1">
              <w:t xml:space="preserve"> respond to multiple needs and </w:t>
            </w:r>
            <w:r w:rsidR="004E3C71" w:rsidRPr="001238A1">
              <w:t>offers a range of specialist health professionals</w:t>
            </w:r>
            <w:r w:rsidR="005B6BA4" w:rsidRPr="001238A1">
              <w:t xml:space="preserve"> to create </w:t>
            </w:r>
            <w:r w:rsidR="00F36D13" w:rsidRPr="001238A1">
              <w:t>a care plan</w:t>
            </w:r>
            <w:r w:rsidR="009E1E8C" w:rsidRPr="001238A1">
              <w:t xml:space="preserve"> centred around my needs.</w:t>
            </w:r>
            <w:r w:rsidR="008969D2" w:rsidRPr="001238A1">
              <w:t xml:space="preserve"> </w:t>
            </w:r>
            <w:r w:rsidR="00553AB8" w:rsidRPr="001238A1">
              <w:t>My post-acute</w:t>
            </w:r>
            <w:r w:rsidR="00B06F9B" w:rsidRPr="001238A1">
              <w:t xml:space="preserve"> care will be arranged </w:t>
            </w:r>
            <w:r w:rsidR="00EB578A" w:rsidRPr="001238A1">
              <w:t>before my departure and I’m clear about how to access it.</w:t>
            </w:r>
          </w:p>
        </w:tc>
      </w:tr>
    </w:tbl>
    <w:p w14:paraId="240C93E1" w14:textId="6BB7D88C" w:rsidR="0087007B" w:rsidRPr="001238A1" w:rsidRDefault="00257677" w:rsidP="0087007B">
      <w:pPr>
        <w:pStyle w:val="Heading4"/>
      </w:pPr>
      <w:r w:rsidRPr="001238A1">
        <w:t xml:space="preserve">Actions to </w:t>
      </w:r>
      <w:r w:rsidR="0087007B" w:rsidRPr="001238A1">
        <w:t>achieve this objective</w:t>
      </w:r>
    </w:p>
    <w:p w14:paraId="0EBE9945" w14:textId="047E8018" w:rsidR="000E1A25" w:rsidRPr="001238A1" w:rsidRDefault="00181A7E" w:rsidP="000E1A25">
      <w:pPr>
        <w:pStyle w:val="Body"/>
      </w:pPr>
      <w:r w:rsidRPr="001238A1">
        <w:rPr>
          <w:b/>
          <w:bCs/>
        </w:rPr>
        <w:t>5</w:t>
      </w:r>
      <w:r w:rsidR="000E1A25" w:rsidRPr="001238A1">
        <w:rPr>
          <w:b/>
          <w:bCs/>
        </w:rPr>
        <w:t>.1.1</w:t>
      </w:r>
      <w:r w:rsidR="000E1A25" w:rsidRPr="001238A1">
        <w:t xml:space="preserve"> Improve cross-system interfaces to holistically address consumer needs. </w:t>
      </w:r>
    </w:p>
    <w:p w14:paraId="3C4849F1" w14:textId="455CC2E3" w:rsidR="009E39AB" w:rsidRPr="001238A1" w:rsidRDefault="009E39AB" w:rsidP="007C1437">
      <w:pPr>
        <w:pStyle w:val="Body"/>
      </w:pPr>
      <w:r w:rsidRPr="001238A1">
        <w:rPr>
          <w:b/>
          <w:bCs/>
        </w:rPr>
        <w:t>5.1.2</w:t>
      </w:r>
      <w:r w:rsidRPr="001238A1">
        <w:t xml:space="preserve"> Strengthen the role of primary care providers in the AOD system</w:t>
      </w:r>
      <w:r w:rsidR="00E3707B" w:rsidRPr="001238A1">
        <w:t>. This includes</w:t>
      </w:r>
      <w:r w:rsidRPr="001238A1" w:rsidDel="00E3707B">
        <w:t xml:space="preserve"> </w:t>
      </w:r>
      <w:r w:rsidRPr="001238A1">
        <w:t>advocating to the Commonwealth to improve support for complex care</w:t>
      </w:r>
      <w:r w:rsidR="006B2F3A" w:rsidRPr="001238A1">
        <w:t xml:space="preserve"> </w:t>
      </w:r>
      <w:r w:rsidR="00DD14A7" w:rsidRPr="001238A1">
        <w:t>through</w:t>
      </w:r>
      <w:r w:rsidR="006B2F3A" w:rsidRPr="001238A1">
        <w:t xml:space="preserve"> </w:t>
      </w:r>
      <w:r w:rsidR="00071629" w:rsidRPr="001238A1">
        <w:t xml:space="preserve">the Medicare </w:t>
      </w:r>
      <w:r w:rsidR="008969D2" w:rsidRPr="001238A1">
        <w:t>B</w:t>
      </w:r>
      <w:r w:rsidR="00071629" w:rsidRPr="001238A1">
        <w:t xml:space="preserve">enefits </w:t>
      </w:r>
      <w:r w:rsidR="008969D2" w:rsidRPr="001238A1">
        <w:t>S</w:t>
      </w:r>
      <w:r w:rsidR="00071629" w:rsidRPr="001238A1">
        <w:t>che</w:t>
      </w:r>
      <w:r w:rsidR="008969D2" w:rsidRPr="001238A1">
        <w:t>dule</w:t>
      </w:r>
      <w:r w:rsidR="00D36922" w:rsidRPr="001238A1" w:rsidDel="006B2F3A">
        <w:t>.</w:t>
      </w:r>
    </w:p>
    <w:p w14:paraId="514C5582" w14:textId="33F1A362" w:rsidR="000E1A25" w:rsidRPr="001238A1" w:rsidRDefault="5AF1528B" w:rsidP="000E1A25">
      <w:pPr>
        <w:pStyle w:val="Body"/>
      </w:pPr>
      <w:r w:rsidRPr="001238A1">
        <w:rPr>
          <w:b/>
          <w:bCs/>
        </w:rPr>
        <w:t>5</w:t>
      </w:r>
      <w:r w:rsidR="156240A4" w:rsidRPr="001238A1">
        <w:rPr>
          <w:b/>
          <w:bCs/>
        </w:rPr>
        <w:t>.1.3</w:t>
      </w:r>
      <w:r w:rsidR="156240A4" w:rsidRPr="001238A1">
        <w:t xml:space="preserve"> Improve pathways and specialist AOD services for people involved with</w:t>
      </w:r>
      <w:r w:rsidR="7CECD329" w:rsidRPr="001238A1">
        <w:t>, or at risk of involvement with,</w:t>
      </w:r>
      <w:r w:rsidR="156240A4" w:rsidRPr="001238A1">
        <w:t xml:space="preserve"> the justice system.</w:t>
      </w:r>
    </w:p>
    <w:p w14:paraId="798B45C6" w14:textId="12AD68B7" w:rsidR="000E1A25" w:rsidRPr="001238A1" w:rsidRDefault="00D303E7" w:rsidP="000E1A25">
      <w:pPr>
        <w:pStyle w:val="Body"/>
      </w:pPr>
      <w:r w:rsidRPr="001238A1">
        <w:rPr>
          <w:b/>
          <w:bCs/>
        </w:rPr>
        <w:t>5</w:t>
      </w:r>
      <w:r w:rsidR="000E1A25" w:rsidRPr="001238A1">
        <w:rPr>
          <w:b/>
          <w:bCs/>
        </w:rPr>
        <w:t>.1.4</w:t>
      </w:r>
      <w:r w:rsidR="000E1A25" w:rsidRPr="001238A1">
        <w:t xml:space="preserve"> Build on partnerships </w:t>
      </w:r>
      <w:r w:rsidR="005B0CA5" w:rsidRPr="001238A1">
        <w:t xml:space="preserve">with </w:t>
      </w:r>
      <w:r w:rsidR="004A14A1" w:rsidRPr="001238A1">
        <w:t>Victoria Police and the Department of Justice and Community Safety</w:t>
      </w:r>
      <w:r w:rsidR="004A14A1" w:rsidRPr="001238A1" w:rsidDel="00E3707B">
        <w:t xml:space="preserve"> </w:t>
      </w:r>
      <w:r w:rsidR="000E1A25" w:rsidRPr="001238A1" w:rsidDel="00E3707B">
        <w:t xml:space="preserve">to </w:t>
      </w:r>
      <w:r w:rsidR="00B2302B" w:rsidRPr="001238A1">
        <w:t>continue</w:t>
      </w:r>
      <w:r w:rsidR="004A14A1" w:rsidRPr="001238A1">
        <w:t xml:space="preserve"> to </w:t>
      </w:r>
      <w:r w:rsidR="00B2302B" w:rsidRPr="001238A1">
        <w:t>develop</w:t>
      </w:r>
      <w:r w:rsidR="000E1A25" w:rsidRPr="001238A1">
        <w:t xml:space="preserve"> evidence-based diversion programs.</w:t>
      </w:r>
    </w:p>
    <w:p w14:paraId="2174A029" w14:textId="716893C6" w:rsidR="000E1A25" w:rsidRPr="001238A1" w:rsidRDefault="71F74F23" w:rsidP="00075111">
      <w:pPr>
        <w:pStyle w:val="Body"/>
      </w:pPr>
      <w:r w:rsidRPr="001238A1">
        <w:rPr>
          <w:b/>
        </w:rPr>
        <w:t>5</w:t>
      </w:r>
      <w:r w:rsidR="7937141B" w:rsidRPr="001238A1">
        <w:rPr>
          <w:b/>
        </w:rPr>
        <w:t>.1.5</w:t>
      </w:r>
      <w:r w:rsidR="7937141B" w:rsidRPr="001238A1">
        <w:t xml:space="preserve"> Explore opportunities for Victorian public hospitals and community</w:t>
      </w:r>
      <w:r w:rsidR="00270E9C" w:rsidRPr="001238A1">
        <w:t>-based</w:t>
      </w:r>
      <w:r w:rsidR="7937141B" w:rsidRPr="001238A1">
        <w:t xml:space="preserve"> health providers to deliver harm reduction</w:t>
      </w:r>
      <w:r w:rsidR="00307295" w:rsidRPr="001238A1">
        <w:t xml:space="preserve"> initiatives</w:t>
      </w:r>
      <w:r w:rsidR="00E3707B" w:rsidRPr="001238A1">
        <w:t xml:space="preserve">. This includes </w:t>
      </w:r>
      <w:r w:rsidR="00FF19CC" w:rsidRPr="001238A1">
        <w:t>brief intervention and treatment</w:t>
      </w:r>
      <w:r w:rsidR="001E7DA1" w:rsidRPr="001238A1">
        <w:t xml:space="preserve"> services</w:t>
      </w:r>
      <w:r w:rsidR="7937141B" w:rsidRPr="001238A1">
        <w:t xml:space="preserve"> and </w:t>
      </w:r>
      <w:r w:rsidR="001E7DA1" w:rsidRPr="001238A1">
        <w:t>direct</w:t>
      </w:r>
      <w:r w:rsidR="7937141B" w:rsidRPr="001238A1">
        <w:t xml:space="preserve"> referrals into the AOD system.</w:t>
      </w:r>
    </w:p>
    <w:p w14:paraId="160AAF1A" w14:textId="637C9B28" w:rsidR="00406B31" w:rsidRPr="001238A1" w:rsidRDefault="006076FD" w:rsidP="00587AF1">
      <w:pPr>
        <w:pStyle w:val="Heading3"/>
      </w:pPr>
      <w:r w:rsidRPr="001238A1">
        <w:t>O</w:t>
      </w:r>
      <w:r w:rsidR="00406B31" w:rsidRPr="001238A1">
        <w:t xml:space="preserve">bjective </w:t>
      </w:r>
      <w:r w:rsidR="00FA1875" w:rsidRPr="001238A1">
        <w:t>5</w:t>
      </w:r>
      <w:r w:rsidR="00406B31" w:rsidRPr="001238A1">
        <w:t>.2</w:t>
      </w:r>
      <w:r w:rsidR="00E3707B" w:rsidRPr="001238A1">
        <w:t>:</w:t>
      </w:r>
      <w:r w:rsidR="00406B31" w:rsidRPr="001238A1">
        <w:t xml:space="preserve"> Victorians receive integrated AOD</w:t>
      </w:r>
      <w:r w:rsidR="00C7693A" w:rsidRPr="001238A1">
        <w:t xml:space="preserve"> and</w:t>
      </w:r>
      <w:r w:rsidR="00406B31" w:rsidRPr="001238A1">
        <w:t xml:space="preserve"> mental health care</w:t>
      </w:r>
    </w:p>
    <w:p w14:paraId="3B830972" w14:textId="31E27285" w:rsidR="0099084E" w:rsidRPr="001238A1" w:rsidRDefault="0099084E" w:rsidP="009F477D">
      <w:pPr>
        <w:pStyle w:val="Heading4"/>
      </w:pPr>
      <w:r w:rsidRPr="001238A1">
        <w:t xml:space="preserve">Why </w:t>
      </w:r>
      <w:r w:rsidR="002E7E73" w:rsidRPr="001238A1">
        <w:t>this</w:t>
      </w:r>
      <w:r w:rsidR="00E3707B" w:rsidRPr="001238A1">
        <w:t xml:space="preserve"> </w:t>
      </w:r>
      <w:r w:rsidRPr="001238A1">
        <w:t>i</w:t>
      </w:r>
      <w:r w:rsidR="00E3707B" w:rsidRPr="001238A1">
        <w:t>s</w:t>
      </w:r>
      <w:r w:rsidRPr="001238A1">
        <w:t xml:space="preserve"> important</w:t>
      </w:r>
    </w:p>
    <w:p w14:paraId="2D0E305C" w14:textId="6717CB5D" w:rsidR="0099084E" w:rsidRPr="001238A1" w:rsidRDefault="00E3707B" w:rsidP="0099084E">
      <w:pPr>
        <w:pStyle w:val="Body"/>
      </w:pPr>
      <w:r w:rsidRPr="001238A1">
        <w:t>Integrating</w:t>
      </w:r>
      <w:r w:rsidR="0099084E" w:rsidRPr="001238A1">
        <w:t xml:space="preserve"> care across the </w:t>
      </w:r>
      <w:r w:rsidR="00A725D1" w:rsidRPr="001238A1">
        <w:t xml:space="preserve">mental </w:t>
      </w:r>
      <w:r w:rsidR="0099084E" w:rsidRPr="001238A1">
        <w:t xml:space="preserve">health system </w:t>
      </w:r>
      <w:r w:rsidR="00A725D1" w:rsidRPr="001238A1">
        <w:t xml:space="preserve">and AOD system </w:t>
      </w:r>
      <w:r w:rsidR="0099084E" w:rsidRPr="001238A1">
        <w:t>bridge</w:t>
      </w:r>
      <w:r w:rsidRPr="001238A1">
        <w:t>s</w:t>
      </w:r>
      <w:r w:rsidR="0099084E" w:rsidRPr="001238A1">
        <w:t xml:space="preserve"> gaps in service delivery</w:t>
      </w:r>
      <w:r w:rsidRPr="001238A1">
        <w:t>.</w:t>
      </w:r>
      <w:r w:rsidR="0099084E" w:rsidRPr="001238A1">
        <w:t xml:space="preserve"> </w:t>
      </w:r>
      <w:r w:rsidRPr="001238A1">
        <w:t xml:space="preserve">This provides holistic </w:t>
      </w:r>
      <w:r w:rsidR="00C44CC8" w:rsidRPr="001238A1">
        <w:t xml:space="preserve">services, treatment and </w:t>
      </w:r>
      <w:r w:rsidRPr="001238A1">
        <w:t xml:space="preserve">supports for </w:t>
      </w:r>
      <w:r w:rsidR="0099084E" w:rsidRPr="001238A1">
        <w:t xml:space="preserve">people with </w:t>
      </w:r>
      <w:r w:rsidR="006F5065" w:rsidRPr="001238A1">
        <w:t>co</w:t>
      </w:r>
      <w:r w:rsidR="00B162BD" w:rsidRPr="001238A1">
        <w:t>-</w:t>
      </w:r>
      <w:r w:rsidR="006F5065" w:rsidRPr="001238A1">
        <w:t>occurring needs</w:t>
      </w:r>
      <w:r w:rsidR="0099084E" w:rsidRPr="001238A1">
        <w:t xml:space="preserve">. </w:t>
      </w:r>
    </w:p>
    <w:p w14:paraId="1461FA03" w14:textId="7E779AED" w:rsidR="0099084E" w:rsidRPr="001238A1" w:rsidRDefault="00E3707B" w:rsidP="0099084E">
      <w:pPr>
        <w:pStyle w:val="Body"/>
      </w:pPr>
      <w:r w:rsidRPr="001238A1">
        <w:t>T</w:t>
      </w:r>
      <w:r w:rsidR="0099084E" w:rsidRPr="001238A1">
        <w:t xml:space="preserve">he relationship between </w:t>
      </w:r>
      <w:r w:rsidR="00AF03B7" w:rsidRPr="001238A1">
        <w:t>s</w:t>
      </w:r>
      <w:r w:rsidR="00353C6E" w:rsidRPr="001238A1">
        <w:t>ubstance</w:t>
      </w:r>
      <w:r w:rsidR="0099084E" w:rsidRPr="001238A1">
        <w:t xml:space="preserve"> </w:t>
      </w:r>
      <w:proofErr w:type="gramStart"/>
      <w:r w:rsidR="0099084E" w:rsidRPr="001238A1">
        <w:t>use</w:t>
      </w:r>
      <w:proofErr w:type="gramEnd"/>
      <w:r w:rsidR="0099084E" w:rsidRPr="001238A1">
        <w:t xml:space="preserve"> and mental illness is </w:t>
      </w:r>
      <w:r w:rsidRPr="001238A1">
        <w:t xml:space="preserve">complex. However, </w:t>
      </w:r>
      <w:r w:rsidR="00FC1092" w:rsidRPr="001238A1">
        <w:t xml:space="preserve">mental illness and </w:t>
      </w:r>
      <w:r w:rsidR="00471DDC" w:rsidRPr="001238A1">
        <w:t>harmful use of AOD</w:t>
      </w:r>
      <w:r w:rsidR="004B30F3" w:rsidRPr="001238A1">
        <w:t xml:space="preserve"> </w:t>
      </w:r>
      <w:r w:rsidRPr="001238A1">
        <w:t xml:space="preserve">often </w:t>
      </w:r>
      <w:r w:rsidR="0099084E" w:rsidRPr="001238A1">
        <w:t>co-occur.</w:t>
      </w:r>
      <w:r w:rsidR="0099084E" w:rsidRPr="001238A1">
        <w:rPr>
          <w:rStyle w:val="EndnoteReference"/>
        </w:rPr>
        <w:endnoteReference w:id="37"/>
      </w:r>
      <w:r w:rsidR="0099084E" w:rsidRPr="001238A1">
        <w:t xml:space="preserve"> </w:t>
      </w:r>
      <w:r w:rsidR="0087211A" w:rsidRPr="001238A1">
        <w:t>This</w:t>
      </w:r>
      <w:r w:rsidR="00416409" w:rsidRPr="001238A1">
        <w:t xml:space="preserve"> </w:t>
      </w:r>
      <w:r w:rsidRPr="001238A1">
        <w:t>can lead</w:t>
      </w:r>
      <w:r w:rsidR="0099084E" w:rsidRPr="001238A1">
        <w:t xml:space="preserve"> to poorer outcomes </w:t>
      </w:r>
      <w:r w:rsidR="00300D77" w:rsidRPr="001238A1">
        <w:t xml:space="preserve">compared </w:t>
      </w:r>
      <w:r w:rsidRPr="001238A1">
        <w:t xml:space="preserve">with people </w:t>
      </w:r>
      <w:r w:rsidR="0099084E" w:rsidRPr="001238A1">
        <w:t xml:space="preserve">experiencing </w:t>
      </w:r>
      <w:r w:rsidRPr="001238A1">
        <w:t xml:space="preserve">only </w:t>
      </w:r>
      <w:r w:rsidR="0099084E" w:rsidRPr="001238A1">
        <w:t>one of these</w:t>
      </w:r>
      <w:r w:rsidRPr="001238A1">
        <w:t>.</w:t>
      </w:r>
      <w:r w:rsidR="0099084E" w:rsidRPr="001238A1">
        <w:t xml:space="preserve"> </w:t>
      </w:r>
      <w:r w:rsidRPr="001238A1">
        <w:t>H</w:t>
      </w:r>
      <w:r w:rsidR="0048699B" w:rsidRPr="001238A1">
        <w:t>istorically</w:t>
      </w:r>
      <w:r w:rsidRPr="001238A1">
        <w:t>,</w:t>
      </w:r>
      <w:r w:rsidR="0048699B" w:rsidRPr="001238A1">
        <w:t xml:space="preserve"> </w:t>
      </w:r>
      <w:r w:rsidRPr="001238A1">
        <w:t>it means</w:t>
      </w:r>
      <w:r w:rsidR="0099084E" w:rsidRPr="001238A1">
        <w:t xml:space="preserve"> people </w:t>
      </w:r>
      <w:r w:rsidRPr="001238A1">
        <w:t xml:space="preserve">faced </w:t>
      </w:r>
      <w:r w:rsidR="0099084E" w:rsidRPr="001238A1">
        <w:t>barriers to treatment</w:t>
      </w:r>
      <w:r w:rsidR="00626B9B" w:rsidRPr="001238A1">
        <w:t xml:space="preserve"> or support</w:t>
      </w:r>
      <w:r w:rsidR="0099084E" w:rsidRPr="001238A1">
        <w:t xml:space="preserve"> for</w:t>
      </w:r>
      <w:r w:rsidR="00626B9B" w:rsidRPr="001238A1">
        <w:t xml:space="preserve"> one or</w:t>
      </w:r>
      <w:r w:rsidR="0099084E" w:rsidRPr="001238A1">
        <w:t xml:space="preserve"> both needs.</w:t>
      </w:r>
      <w:r w:rsidR="0099084E" w:rsidRPr="001238A1">
        <w:rPr>
          <w:rStyle w:val="EndnoteReference"/>
        </w:rPr>
        <w:endnoteReference w:id="38"/>
      </w:r>
    </w:p>
    <w:p w14:paraId="0DC10E99" w14:textId="4DBB8EB0" w:rsidR="0099084E" w:rsidRPr="001238A1" w:rsidRDefault="00E3707B" w:rsidP="0099084E">
      <w:pPr>
        <w:pStyle w:val="Body"/>
      </w:pPr>
      <w:r w:rsidRPr="001238A1">
        <w:t>M</w:t>
      </w:r>
      <w:r w:rsidR="00FE12DB" w:rsidRPr="001238A1">
        <w:t xml:space="preserve">ental health </w:t>
      </w:r>
      <w:r w:rsidR="0099084E" w:rsidRPr="001238A1">
        <w:t xml:space="preserve">services and supports </w:t>
      </w:r>
      <w:r w:rsidRPr="001238A1">
        <w:t xml:space="preserve">need to </w:t>
      </w:r>
      <w:r w:rsidR="0099084E" w:rsidRPr="001238A1">
        <w:t xml:space="preserve">respond appropriately </w:t>
      </w:r>
      <w:r w:rsidR="0037301B" w:rsidRPr="001238A1">
        <w:t xml:space="preserve">to </w:t>
      </w:r>
      <w:r w:rsidR="008B5F57">
        <w:t>co-occu</w:t>
      </w:r>
      <w:r w:rsidR="00C15B67">
        <w:t>r</w:t>
      </w:r>
      <w:r w:rsidR="008B5F57">
        <w:t>ring</w:t>
      </w:r>
      <w:r w:rsidR="00253D3E" w:rsidRPr="001238A1">
        <w:t xml:space="preserve"> mental illness and AOD</w:t>
      </w:r>
      <w:r w:rsidR="003B422C" w:rsidRPr="001238A1">
        <w:t xml:space="preserve"> use</w:t>
      </w:r>
      <w:r w:rsidRPr="001238A1">
        <w:t>.</w:t>
      </w:r>
      <w:r w:rsidR="0037301B" w:rsidRPr="001238A1">
        <w:t xml:space="preserve"> </w:t>
      </w:r>
      <w:r w:rsidRPr="001238A1">
        <w:t xml:space="preserve">They need to </w:t>
      </w:r>
      <w:r w:rsidR="004469BC" w:rsidRPr="001238A1">
        <w:t>provide integrated care</w:t>
      </w:r>
      <w:r w:rsidRPr="001238A1">
        <w:t>. This will help</w:t>
      </w:r>
      <w:r w:rsidR="008F77E6" w:rsidRPr="001238A1">
        <w:t xml:space="preserve"> to</w:t>
      </w:r>
      <w:r w:rsidR="0099084E" w:rsidRPr="001238A1">
        <w:t xml:space="preserve"> achieve better outcomes for individuals, families and supporters.</w:t>
      </w:r>
    </w:p>
    <w:p w14:paraId="4259BE53" w14:textId="70238484" w:rsidR="0099084E" w:rsidRPr="001238A1" w:rsidRDefault="00E3707B" w:rsidP="009F477D">
      <w:pPr>
        <w:pStyle w:val="Heading4"/>
      </w:pPr>
      <w:r w:rsidRPr="001238A1">
        <w:t>C</w:t>
      </w:r>
      <w:r w:rsidR="0099084E" w:rsidRPr="001238A1">
        <w:t>urrent state</w:t>
      </w:r>
    </w:p>
    <w:p w14:paraId="5B2BBD96" w14:textId="2F5DE150" w:rsidR="00445089" w:rsidRPr="001238A1" w:rsidRDefault="0099084E" w:rsidP="0099084E">
      <w:pPr>
        <w:pStyle w:val="Body"/>
        <w:rPr>
          <w:lang w:val="en-US"/>
        </w:rPr>
      </w:pPr>
      <w:r w:rsidRPr="001238A1">
        <w:rPr>
          <w:lang w:val="en-US"/>
        </w:rPr>
        <w:t xml:space="preserve">The Victorian Government </w:t>
      </w:r>
      <w:r w:rsidR="002D7246" w:rsidRPr="001238A1">
        <w:rPr>
          <w:lang w:val="en-US"/>
        </w:rPr>
        <w:t xml:space="preserve">recognises the difficulties that </w:t>
      </w:r>
      <w:r w:rsidR="00B143D6" w:rsidRPr="001238A1">
        <w:rPr>
          <w:lang w:val="en-US"/>
        </w:rPr>
        <w:t xml:space="preserve">people </w:t>
      </w:r>
      <w:r w:rsidR="002D7246" w:rsidRPr="001238A1">
        <w:rPr>
          <w:lang w:val="en-US"/>
        </w:rPr>
        <w:t>can experience</w:t>
      </w:r>
      <w:r w:rsidR="001528C5" w:rsidRPr="001238A1">
        <w:rPr>
          <w:lang w:val="en-US"/>
        </w:rPr>
        <w:t xml:space="preserve"> when</w:t>
      </w:r>
      <w:r w:rsidR="00FF30BD" w:rsidRPr="001238A1">
        <w:rPr>
          <w:lang w:val="en-US"/>
        </w:rPr>
        <w:t xml:space="preserve"> attempting to access</w:t>
      </w:r>
      <w:r w:rsidR="006F58E2" w:rsidRPr="001238A1">
        <w:rPr>
          <w:lang w:val="en-US"/>
        </w:rPr>
        <w:t xml:space="preserve"> services</w:t>
      </w:r>
      <w:r w:rsidR="00700896" w:rsidRPr="001238A1">
        <w:rPr>
          <w:lang w:val="en-US"/>
        </w:rPr>
        <w:t xml:space="preserve"> </w:t>
      </w:r>
      <w:r w:rsidR="00B21C02" w:rsidRPr="001238A1">
        <w:rPr>
          <w:lang w:val="en-US"/>
        </w:rPr>
        <w:t>whil</w:t>
      </w:r>
      <w:r w:rsidR="00B143D6" w:rsidRPr="001238A1">
        <w:rPr>
          <w:lang w:val="en-US"/>
        </w:rPr>
        <w:t>e</w:t>
      </w:r>
      <w:r w:rsidR="00C41598" w:rsidRPr="001238A1">
        <w:rPr>
          <w:lang w:val="en-US"/>
        </w:rPr>
        <w:t xml:space="preserve"> experiencing </w:t>
      </w:r>
      <w:r w:rsidR="00326080">
        <w:rPr>
          <w:lang w:val="en-US"/>
        </w:rPr>
        <w:t>co-occur</w:t>
      </w:r>
      <w:r w:rsidR="00B65420">
        <w:rPr>
          <w:lang w:val="en-US"/>
        </w:rPr>
        <w:t>r</w:t>
      </w:r>
      <w:r w:rsidR="00326080">
        <w:rPr>
          <w:lang w:val="en-US"/>
        </w:rPr>
        <w:t>ing</w:t>
      </w:r>
      <w:r w:rsidR="00FF30BD" w:rsidRPr="001238A1">
        <w:rPr>
          <w:lang w:val="en-US"/>
        </w:rPr>
        <w:t xml:space="preserve"> mental </w:t>
      </w:r>
      <w:r w:rsidR="00133F05" w:rsidRPr="001238A1">
        <w:rPr>
          <w:lang w:val="en-US"/>
        </w:rPr>
        <w:t xml:space="preserve">distress or mental illness and </w:t>
      </w:r>
      <w:r w:rsidR="003B1044" w:rsidRPr="001238A1">
        <w:rPr>
          <w:lang w:val="en-US"/>
        </w:rPr>
        <w:t xml:space="preserve">AOD </w:t>
      </w:r>
      <w:r w:rsidR="00B21C02" w:rsidRPr="001238A1">
        <w:rPr>
          <w:lang w:val="en-US"/>
        </w:rPr>
        <w:t>use</w:t>
      </w:r>
      <w:r w:rsidR="00147F1B" w:rsidRPr="001238A1">
        <w:rPr>
          <w:lang w:val="en-US"/>
        </w:rPr>
        <w:t>.</w:t>
      </w:r>
    </w:p>
    <w:p w14:paraId="2F259901" w14:textId="77777777" w:rsidR="00C6698E" w:rsidRPr="001238A1" w:rsidRDefault="00445089" w:rsidP="0099084E">
      <w:pPr>
        <w:pStyle w:val="Body"/>
        <w:rPr>
          <w:lang w:val="en-US"/>
        </w:rPr>
      </w:pPr>
      <w:r w:rsidRPr="001238A1">
        <w:rPr>
          <w:lang w:val="en-US"/>
        </w:rPr>
        <w:lastRenderedPageBreak/>
        <w:t>We are</w:t>
      </w:r>
      <w:r w:rsidR="002D7246" w:rsidRPr="001238A1">
        <w:rPr>
          <w:lang w:val="en-US"/>
        </w:rPr>
        <w:t xml:space="preserve"> building</w:t>
      </w:r>
      <w:r w:rsidR="00E3707B" w:rsidRPr="001238A1">
        <w:rPr>
          <w:lang w:val="en-US"/>
        </w:rPr>
        <w:t xml:space="preserve"> integrat</w:t>
      </w:r>
      <w:r w:rsidR="002D7246" w:rsidRPr="001238A1">
        <w:rPr>
          <w:lang w:val="en-US"/>
        </w:rPr>
        <w:t>ed</w:t>
      </w:r>
      <w:r w:rsidR="00E3707B" w:rsidRPr="001238A1">
        <w:rPr>
          <w:lang w:val="en-US"/>
        </w:rPr>
        <w:t xml:space="preserve"> </w:t>
      </w:r>
      <w:r w:rsidR="0099084E" w:rsidRPr="001238A1">
        <w:rPr>
          <w:lang w:val="en-US"/>
        </w:rPr>
        <w:t xml:space="preserve">service responses for people experiencing substance use or addiction </w:t>
      </w:r>
      <w:r w:rsidR="00E3707B" w:rsidRPr="001238A1">
        <w:rPr>
          <w:lang w:val="en-US"/>
        </w:rPr>
        <w:t>and</w:t>
      </w:r>
      <w:r w:rsidR="0099084E" w:rsidRPr="001238A1">
        <w:rPr>
          <w:lang w:val="en-US"/>
        </w:rPr>
        <w:t xml:space="preserve"> mental illness</w:t>
      </w:r>
      <w:r w:rsidR="00E3707B" w:rsidRPr="001238A1">
        <w:rPr>
          <w:lang w:val="en-US"/>
        </w:rPr>
        <w:t xml:space="preserve">. </w:t>
      </w:r>
    </w:p>
    <w:p w14:paraId="7F7918A2" w14:textId="29C669B1" w:rsidR="00E3707B" w:rsidRPr="001238A1" w:rsidRDefault="00E3707B" w:rsidP="0099084E">
      <w:pPr>
        <w:pStyle w:val="Body"/>
        <w:rPr>
          <w:lang w:val="en-US"/>
        </w:rPr>
      </w:pPr>
      <w:r w:rsidRPr="001238A1">
        <w:rPr>
          <w:lang w:val="en-US"/>
        </w:rPr>
        <w:t xml:space="preserve">This work is </w:t>
      </w:r>
      <w:r w:rsidR="0099084E" w:rsidRPr="001238A1">
        <w:rPr>
          <w:lang w:val="en-US"/>
        </w:rPr>
        <w:t>largely in response to the Royal Commission into Victoria’s Mental Health System</w:t>
      </w:r>
      <w:r w:rsidR="1B51389E" w:rsidRPr="001238A1">
        <w:rPr>
          <w:lang w:val="en-US"/>
        </w:rPr>
        <w:t>,</w:t>
      </w:r>
      <w:r w:rsidR="00972D1D" w:rsidRPr="001238A1">
        <w:rPr>
          <w:lang w:val="en-US"/>
        </w:rPr>
        <w:t xml:space="preserve"> which called </w:t>
      </w:r>
      <w:r w:rsidR="002953A9" w:rsidRPr="001238A1">
        <w:rPr>
          <w:lang w:val="en-US"/>
        </w:rPr>
        <w:t>for a future system that retain</w:t>
      </w:r>
      <w:r w:rsidR="08DA9CE6" w:rsidRPr="001238A1">
        <w:rPr>
          <w:lang w:val="en-US"/>
        </w:rPr>
        <w:t>s</w:t>
      </w:r>
      <w:r w:rsidR="002953A9" w:rsidRPr="001238A1">
        <w:rPr>
          <w:lang w:val="en-US"/>
        </w:rPr>
        <w:t xml:space="preserve"> an important role for a standalone </w:t>
      </w:r>
      <w:r w:rsidR="00273763" w:rsidRPr="001238A1">
        <w:rPr>
          <w:lang w:val="en-US"/>
        </w:rPr>
        <w:t>AOD</w:t>
      </w:r>
      <w:r w:rsidR="002953A9" w:rsidRPr="001238A1">
        <w:rPr>
          <w:lang w:val="en-US"/>
        </w:rPr>
        <w:t xml:space="preserve"> sector</w:t>
      </w:r>
      <w:r w:rsidR="00025634" w:rsidRPr="001238A1">
        <w:rPr>
          <w:lang w:val="en-US"/>
        </w:rPr>
        <w:t xml:space="preserve"> </w:t>
      </w:r>
      <w:r w:rsidR="006979F8" w:rsidRPr="001238A1">
        <w:rPr>
          <w:lang w:val="en-US"/>
        </w:rPr>
        <w:t xml:space="preserve">and </w:t>
      </w:r>
      <w:r w:rsidR="00DD2121" w:rsidRPr="001238A1">
        <w:rPr>
          <w:lang w:val="en-US"/>
        </w:rPr>
        <w:t>ensure</w:t>
      </w:r>
      <w:r w:rsidR="004815BE" w:rsidRPr="001238A1">
        <w:rPr>
          <w:lang w:val="en-US"/>
        </w:rPr>
        <w:t>s</w:t>
      </w:r>
      <w:r w:rsidR="00EC716C" w:rsidRPr="001238A1">
        <w:rPr>
          <w:lang w:val="en-US"/>
        </w:rPr>
        <w:t xml:space="preserve"> people with high-intensity </w:t>
      </w:r>
      <w:r w:rsidR="00E33212" w:rsidRPr="001238A1">
        <w:rPr>
          <w:lang w:val="en-US"/>
        </w:rPr>
        <w:t xml:space="preserve">mental health </w:t>
      </w:r>
      <w:r w:rsidR="00DA30DB" w:rsidRPr="001238A1">
        <w:rPr>
          <w:lang w:val="en-US"/>
        </w:rPr>
        <w:t>issues</w:t>
      </w:r>
      <w:r w:rsidR="000B732D" w:rsidRPr="001238A1">
        <w:rPr>
          <w:lang w:val="en-US"/>
        </w:rPr>
        <w:t xml:space="preserve"> will have their </w:t>
      </w:r>
      <w:r w:rsidR="00273763" w:rsidRPr="001238A1">
        <w:rPr>
          <w:lang w:val="en-US"/>
        </w:rPr>
        <w:t>AOD</w:t>
      </w:r>
      <w:r w:rsidR="000B732D" w:rsidRPr="001238A1">
        <w:rPr>
          <w:lang w:val="en-US"/>
        </w:rPr>
        <w:t xml:space="preserve"> needs</w:t>
      </w:r>
      <w:r w:rsidR="000C2289" w:rsidRPr="001238A1">
        <w:rPr>
          <w:lang w:val="en-US"/>
        </w:rPr>
        <w:t xml:space="preserve"> met by Local Mental Health Services and Area Mental Health Services.</w:t>
      </w:r>
    </w:p>
    <w:p w14:paraId="4A47BD90" w14:textId="37C33EE1" w:rsidR="00C6698E" w:rsidRPr="001238A1" w:rsidRDefault="3886F221" w:rsidP="0099084E">
      <w:pPr>
        <w:pStyle w:val="Body"/>
      </w:pPr>
      <w:r w:rsidRPr="0BD877BD">
        <w:rPr>
          <w:lang w:val="en-US"/>
        </w:rPr>
        <w:t xml:space="preserve">It </w:t>
      </w:r>
      <w:r w:rsidR="668252EA" w:rsidRPr="0BD877BD">
        <w:rPr>
          <w:lang w:val="en-US"/>
        </w:rPr>
        <w:t xml:space="preserve">includes </w:t>
      </w:r>
      <w:r w:rsidR="082FA581" w:rsidRPr="0BD877BD">
        <w:rPr>
          <w:lang w:val="en-US"/>
        </w:rPr>
        <w:t>setting up</w:t>
      </w:r>
      <w:r w:rsidR="668252EA" w:rsidRPr="0BD877BD">
        <w:rPr>
          <w:lang w:val="en-US"/>
        </w:rPr>
        <w:t xml:space="preserve"> the Hamilton Centre</w:t>
      </w:r>
      <w:r w:rsidR="1864ADB6" w:rsidRPr="0BD877BD">
        <w:rPr>
          <w:lang w:val="en-US"/>
        </w:rPr>
        <w:t>,</w:t>
      </w:r>
      <w:r w:rsidRPr="0BD877BD">
        <w:rPr>
          <w:lang w:val="en-US"/>
        </w:rPr>
        <w:t xml:space="preserve"> a</w:t>
      </w:r>
      <w:r w:rsidR="668252EA" w:rsidRPr="0BD877BD">
        <w:rPr>
          <w:lang w:val="en-US"/>
        </w:rPr>
        <w:t xml:space="preserve"> statewide service for people experiencing co-occurring mental illness and substance use or addiction</w:t>
      </w:r>
      <w:r w:rsidRPr="0BD877BD">
        <w:rPr>
          <w:lang w:val="en-US"/>
        </w:rPr>
        <w:t>.</w:t>
      </w:r>
    </w:p>
    <w:p w14:paraId="10C36294" w14:textId="39E8A8C0" w:rsidR="004815BE" w:rsidRPr="001238A1" w:rsidRDefault="0065072A" w:rsidP="0099084E">
      <w:pPr>
        <w:pStyle w:val="Body"/>
        <w:rPr>
          <w:lang w:val="en-US"/>
        </w:rPr>
      </w:pPr>
      <w:r w:rsidRPr="001238A1">
        <w:t xml:space="preserve">Area </w:t>
      </w:r>
      <w:r w:rsidR="004815BE" w:rsidRPr="001238A1">
        <w:t>M</w:t>
      </w:r>
      <w:r w:rsidRPr="001238A1">
        <w:t xml:space="preserve">ental </w:t>
      </w:r>
      <w:r w:rsidR="004815BE" w:rsidRPr="001238A1">
        <w:t>H</w:t>
      </w:r>
      <w:r w:rsidRPr="001238A1">
        <w:t xml:space="preserve">ealth </w:t>
      </w:r>
      <w:r w:rsidR="004815BE" w:rsidRPr="001238A1">
        <w:t>S</w:t>
      </w:r>
      <w:r w:rsidRPr="001238A1">
        <w:t>ervices have been funded since 2021</w:t>
      </w:r>
      <w:r w:rsidR="00EB50F5" w:rsidRPr="001238A1">
        <w:t>–</w:t>
      </w:r>
      <w:r w:rsidRPr="001238A1">
        <w:t xml:space="preserve">22 to </w:t>
      </w:r>
      <w:r w:rsidR="00DA30DB" w:rsidRPr="001238A1">
        <w:t>expand</w:t>
      </w:r>
      <w:r w:rsidR="00CA1A15" w:rsidRPr="001238A1">
        <w:t xml:space="preserve"> their inpatient and community </w:t>
      </w:r>
      <w:r w:rsidR="00057AA6" w:rsidRPr="001238A1">
        <w:t>teams to include AOD</w:t>
      </w:r>
      <w:r w:rsidR="00273763" w:rsidRPr="001238A1">
        <w:t>-</w:t>
      </w:r>
      <w:r w:rsidR="00ED68F3" w:rsidRPr="001238A1">
        <w:t xml:space="preserve">trained </w:t>
      </w:r>
      <w:r w:rsidR="00057AA6" w:rsidRPr="001238A1">
        <w:t>clinician</w:t>
      </w:r>
      <w:r w:rsidR="00ED68F3" w:rsidRPr="001238A1">
        <w:t xml:space="preserve">s </w:t>
      </w:r>
      <w:r w:rsidR="001565D5" w:rsidRPr="001238A1">
        <w:t xml:space="preserve">who can deliver coordinated care. </w:t>
      </w:r>
      <w:r w:rsidR="004815BE" w:rsidRPr="001238A1">
        <w:rPr>
          <w:lang w:val="en-US"/>
        </w:rPr>
        <w:t>This</w:t>
      </w:r>
      <w:r w:rsidR="0016172F" w:rsidRPr="001238A1">
        <w:rPr>
          <w:lang w:val="en-US"/>
        </w:rPr>
        <w:t xml:space="preserve"> aims to achieve a future state where people with co-</w:t>
      </w:r>
      <w:r w:rsidR="00396BDB" w:rsidRPr="001238A1">
        <w:rPr>
          <w:lang w:val="en-US"/>
        </w:rPr>
        <w:t xml:space="preserve">occurring needs for mental health and substance use and their families and supporters have access to integrated treatment, </w:t>
      </w:r>
      <w:r w:rsidR="00CF4D93" w:rsidRPr="001238A1">
        <w:rPr>
          <w:lang w:val="en-US"/>
        </w:rPr>
        <w:t xml:space="preserve">care and support. </w:t>
      </w:r>
    </w:p>
    <w:p w14:paraId="61222551" w14:textId="30423F32" w:rsidR="009E6F82" w:rsidRPr="001238A1" w:rsidRDefault="00FE5A58" w:rsidP="0099084E">
      <w:pPr>
        <w:pStyle w:val="Body"/>
        <w:rPr>
          <w:lang w:val="en-US"/>
        </w:rPr>
      </w:pPr>
      <w:r w:rsidRPr="001238A1">
        <w:rPr>
          <w:lang w:val="en-US"/>
        </w:rPr>
        <w:t>We are building capability</w:t>
      </w:r>
      <w:r w:rsidR="00C912AA" w:rsidRPr="001238A1">
        <w:rPr>
          <w:lang w:val="en-US"/>
        </w:rPr>
        <w:t xml:space="preserve"> within the mental health system to </w:t>
      </w:r>
      <w:r w:rsidR="00EA21C3" w:rsidRPr="001238A1">
        <w:rPr>
          <w:lang w:val="en-US"/>
        </w:rPr>
        <w:t xml:space="preserve">identify and respond to AOD treatment needs. We are building capability within the AOD </w:t>
      </w:r>
      <w:r w:rsidR="00A468D4" w:rsidRPr="001238A1">
        <w:rPr>
          <w:lang w:val="en-US"/>
        </w:rPr>
        <w:t xml:space="preserve">treatment </w:t>
      </w:r>
      <w:r w:rsidR="00EA21C3" w:rsidRPr="001238A1">
        <w:rPr>
          <w:lang w:val="en-US"/>
        </w:rPr>
        <w:t xml:space="preserve">system to </w:t>
      </w:r>
      <w:r w:rsidR="006E4FE1" w:rsidRPr="001238A1">
        <w:rPr>
          <w:lang w:val="en-US"/>
        </w:rPr>
        <w:t xml:space="preserve">understand and support mental health </w:t>
      </w:r>
      <w:r w:rsidR="003B3310" w:rsidRPr="001238A1">
        <w:rPr>
          <w:lang w:val="en-US"/>
        </w:rPr>
        <w:t>needs</w:t>
      </w:r>
      <w:r w:rsidR="00A468D4" w:rsidRPr="001238A1">
        <w:rPr>
          <w:lang w:val="en-US"/>
        </w:rPr>
        <w:t>.</w:t>
      </w:r>
      <w:r w:rsidR="004815BE" w:rsidRPr="001238A1">
        <w:rPr>
          <w:lang w:val="en-US"/>
        </w:rPr>
        <w:t xml:space="preserve"> </w:t>
      </w:r>
      <w:r w:rsidR="00E3707B" w:rsidRPr="001238A1">
        <w:rPr>
          <w:lang w:val="en-US"/>
        </w:rPr>
        <w:t xml:space="preserve">We are also </w:t>
      </w:r>
      <w:r w:rsidR="0099084E" w:rsidRPr="001238A1">
        <w:rPr>
          <w:lang w:val="en-US"/>
        </w:rPr>
        <w:t>supporting integrated care across the reformed mental health system.</w:t>
      </w:r>
      <w:r w:rsidR="0099084E" w:rsidRPr="001238A1">
        <w:rPr>
          <w:rStyle w:val="EndnoteReference"/>
          <w:lang w:val="en-US"/>
        </w:rPr>
        <w:endnoteReference w:id="39"/>
      </w:r>
      <w:r w:rsidR="0099084E" w:rsidRPr="001238A1">
        <w:rPr>
          <w:lang w:val="en-US"/>
        </w:rPr>
        <w:t xml:space="preserve"> </w:t>
      </w:r>
      <w:r w:rsidR="00EE5D2B" w:rsidRPr="001238A1">
        <w:rPr>
          <w:lang w:val="en-US"/>
        </w:rPr>
        <w:t>This includes investment in research</w:t>
      </w:r>
      <w:r w:rsidR="00A26C99" w:rsidRPr="001238A1">
        <w:rPr>
          <w:lang w:val="en-US"/>
        </w:rPr>
        <w:t>, training, secondary consultation</w:t>
      </w:r>
      <w:r w:rsidR="002F46AC" w:rsidRPr="001238A1">
        <w:rPr>
          <w:lang w:val="en-US"/>
        </w:rPr>
        <w:t xml:space="preserve"> and adapting service systems.</w:t>
      </w:r>
      <w:r w:rsidR="00EC38EC" w:rsidRPr="001238A1">
        <w:rPr>
          <w:lang w:val="en-US"/>
        </w:rPr>
        <w:t xml:space="preserve"> </w:t>
      </w:r>
    </w:p>
    <w:p w14:paraId="07E75F95" w14:textId="45A759A0" w:rsidR="0099084E" w:rsidRPr="001238A1" w:rsidRDefault="00EC38EC" w:rsidP="0099084E">
      <w:pPr>
        <w:pStyle w:val="Body"/>
        <w:rPr>
          <w:lang w:val="en-US"/>
        </w:rPr>
      </w:pPr>
      <w:r w:rsidRPr="29506043">
        <w:rPr>
          <w:lang w:val="en-US"/>
        </w:rPr>
        <w:t>Local Mental Health Services</w:t>
      </w:r>
      <w:r w:rsidR="0024425F" w:rsidRPr="29506043">
        <w:rPr>
          <w:lang w:val="en-US"/>
        </w:rPr>
        <w:t xml:space="preserve"> deliver </w:t>
      </w:r>
      <w:r w:rsidR="00DC0C5A" w:rsidRPr="29506043">
        <w:rPr>
          <w:lang w:val="en-US"/>
        </w:rPr>
        <w:t xml:space="preserve">a broad range of </w:t>
      </w:r>
      <w:r w:rsidR="0042405B" w:rsidRPr="29506043">
        <w:rPr>
          <w:lang w:val="en-US"/>
        </w:rPr>
        <w:t xml:space="preserve">wellbeing </w:t>
      </w:r>
      <w:r w:rsidR="7D7CB212" w:rsidRPr="29506043">
        <w:rPr>
          <w:lang w:val="en-US"/>
        </w:rPr>
        <w:t>support,</w:t>
      </w:r>
      <w:r w:rsidR="0042405B" w:rsidRPr="29506043">
        <w:rPr>
          <w:lang w:val="en-US"/>
        </w:rPr>
        <w:t xml:space="preserve"> including </w:t>
      </w:r>
      <w:r w:rsidR="00DC0C5A" w:rsidRPr="29506043">
        <w:rPr>
          <w:lang w:val="en-US"/>
        </w:rPr>
        <w:t xml:space="preserve">reducing the harm of </w:t>
      </w:r>
      <w:r w:rsidR="00273763" w:rsidRPr="29506043">
        <w:rPr>
          <w:lang w:val="en-US"/>
        </w:rPr>
        <w:t>AOD</w:t>
      </w:r>
      <w:r w:rsidR="00DC0C5A" w:rsidRPr="29506043">
        <w:rPr>
          <w:lang w:val="en-US"/>
        </w:rPr>
        <w:t xml:space="preserve"> use. </w:t>
      </w:r>
    </w:p>
    <w:p w14:paraId="41A27D58" w14:textId="4026309B" w:rsidR="0099084E" w:rsidRPr="001238A1" w:rsidRDefault="591D7232" w:rsidP="5459D9F9">
      <w:pPr>
        <w:pStyle w:val="Body"/>
      </w:pPr>
      <w:r>
        <w:t xml:space="preserve">These reforms are </w:t>
      </w:r>
      <w:r w:rsidR="668252EA">
        <w:t>still in the early stages</w:t>
      </w:r>
      <w:r w:rsidR="29181BF9">
        <w:t xml:space="preserve">. </w:t>
      </w:r>
      <w:r>
        <w:t>W</w:t>
      </w:r>
      <w:r w:rsidR="668252EA">
        <w:t xml:space="preserve">e </w:t>
      </w:r>
      <w:r w:rsidR="3886F221">
        <w:t>will</w:t>
      </w:r>
      <w:r w:rsidR="668252EA">
        <w:t xml:space="preserve"> build on this work and strengthen integrated care in Victoria. </w:t>
      </w:r>
    </w:p>
    <w:p w14:paraId="40D64CDE" w14:textId="5384F007" w:rsidR="007174BD" w:rsidRPr="001238A1" w:rsidRDefault="00D2171F" w:rsidP="009F477D">
      <w:pPr>
        <w:pStyle w:val="Heading4"/>
      </w:pPr>
      <w:r w:rsidRPr="001238A1">
        <w:t xml:space="preserve">How the strategy </w:t>
      </w:r>
      <w:r w:rsidR="00E3707B" w:rsidRPr="001238A1">
        <w:t xml:space="preserve">will </w:t>
      </w:r>
      <w:r w:rsidRPr="001238A1">
        <w:t xml:space="preserve">change this </w:t>
      </w:r>
    </w:p>
    <w:p w14:paraId="17859529" w14:textId="36A3DA2C" w:rsidR="00DD14A7" w:rsidRPr="001238A1" w:rsidRDefault="005D3D38" w:rsidP="00D2171F">
      <w:pPr>
        <w:pStyle w:val="Body"/>
      </w:pPr>
      <w:r w:rsidRPr="001238A1">
        <w:rPr>
          <w:lang w:val="en-US"/>
        </w:rPr>
        <w:t xml:space="preserve">We will seek to </w:t>
      </w:r>
      <w:r w:rsidR="004150FF" w:rsidRPr="001238A1">
        <w:rPr>
          <w:lang w:val="en-US"/>
        </w:rPr>
        <w:t>ensure</w:t>
      </w:r>
      <w:r w:rsidR="00746A71" w:rsidRPr="001238A1">
        <w:rPr>
          <w:lang w:val="en-US"/>
        </w:rPr>
        <w:t xml:space="preserve"> mechanisms are in place to deliver</w:t>
      </w:r>
      <w:r w:rsidR="004150FF" w:rsidRPr="001238A1">
        <w:rPr>
          <w:lang w:val="en-US"/>
        </w:rPr>
        <w:t xml:space="preserve"> quality </w:t>
      </w:r>
      <w:r w:rsidR="004150FF" w:rsidRPr="001238A1">
        <w:t xml:space="preserve">integrated care through AOD </w:t>
      </w:r>
      <w:r w:rsidR="00765D01" w:rsidRPr="001238A1">
        <w:t>and mental health service</w:t>
      </w:r>
      <w:r w:rsidR="00C73899" w:rsidRPr="001238A1">
        <w:t>s</w:t>
      </w:r>
      <w:r w:rsidR="00B90B9F" w:rsidRPr="001238A1">
        <w:t>.</w:t>
      </w:r>
      <w:r w:rsidR="001254D2" w:rsidRPr="001238A1">
        <w:t xml:space="preserve"> We will work to increase access to p</w:t>
      </w:r>
      <w:r w:rsidR="00024010" w:rsidRPr="001238A1">
        <w:t>rofessional sta</w:t>
      </w:r>
      <w:r w:rsidR="006F69CD" w:rsidRPr="001238A1">
        <w:t xml:space="preserve">ff who </w:t>
      </w:r>
      <w:r w:rsidR="00425784" w:rsidRPr="001238A1">
        <w:t xml:space="preserve">are </w:t>
      </w:r>
      <w:r w:rsidR="00060422" w:rsidRPr="001238A1">
        <w:t>skilled in working with both mental</w:t>
      </w:r>
      <w:r w:rsidR="00277031" w:rsidRPr="001238A1">
        <w:t xml:space="preserve"> health and AOD</w:t>
      </w:r>
      <w:r w:rsidR="00031C27" w:rsidRPr="001238A1">
        <w:t xml:space="preserve"> use.</w:t>
      </w:r>
    </w:p>
    <w:p w14:paraId="03EA2E6F" w14:textId="23E68DC8" w:rsidR="00905805" w:rsidRPr="001238A1" w:rsidRDefault="00905805" w:rsidP="00D2171F">
      <w:pPr>
        <w:pStyle w:val="Body"/>
      </w:pPr>
      <w:r w:rsidRPr="001238A1">
        <w:t xml:space="preserve">Our </w:t>
      </w:r>
      <w:r w:rsidR="00DE65E2" w:rsidRPr="001238A1">
        <w:t xml:space="preserve">contemporary service </w:t>
      </w:r>
      <w:r w:rsidR="00A038BA" w:rsidRPr="001238A1">
        <w:t>and funding models will</w:t>
      </w:r>
      <w:r w:rsidR="005D6AE8" w:rsidRPr="001238A1">
        <w:t xml:space="preserve"> include</w:t>
      </w:r>
      <w:r w:rsidR="00A038BA" w:rsidRPr="001238A1">
        <w:t xml:space="preserve"> </w:t>
      </w:r>
      <w:r w:rsidR="00D81C24" w:rsidRPr="001238A1">
        <w:t>integrated care</w:t>
      </w:r>
      <w:r w:rsidR="00D815C6" w:rsidRPr="001238A1">
        <w:t xml:space="preserve">, </w:t>
      </w:r>
      <w:r w:rsidR="00B679D5" w:rsidRPr="001238A1">
        <w:t>with</w:t>
      </w:r>
      <w:r w:rsidR="00311801" w:rsidRPr="001238A1">
        <w:t xml:space="preserve"> </w:t>
      </w:r>
      <w:r w:rsidR="001347E1" w:rsidRPr="001238A1">
        <w:t xml:space="preserve">more opportunity to address mental health </w:t>
      </w:r>
      <w:r w:rsidR="002A4160" w:rsidRPr="001238A1">
        <w:t xml:space="preserve">needs while undertaking </w:t>
      </w:r>
      <w:r w:rsidR="00A82F11" w:rsidRPr="001238A1">
        <w:t>A</w:t>
      </w:r>
      <w:r w:rsidR="002A4160" w:rsidRPr="001238A1">
        <w:t>OD treatment</w:t>
      </w:r>
      <w:r w:rsidR="005D6AE8" w:rsidRPr="001238A1">
        <w:t>.</w:t>
      </w:r>
    </w:p>
    <w:p w14:paraId="62159741" w14:textId="14C7AD61" w:rsidR="00B37436" w:rsidRPr="001238A1" w:rsidRDefault="00F803B4" w:rsidP="00D2171F">
      <w:pPr>
        <w:pStyle w:val="Body"/>
      </w:pPr>
      <w:r w:rsidRPr="001238A1">
        <w:t xml:space="preserve">Services </w:t>
      </w:r>
      <w:r w:rsidR="721DF88C" w:rsidRPr="001238A1">
        <w:t xml:space="preserve">may </w:t>
      </w:r>
      <w:r w:rsidR="00717534">
        <w:t>need to provide</w:t>
      </w:r>
      <w:r w:rsidR="00717534" w:rsidRPr="001238A1">
        <w:t xml:space="preserve"> </w:t>
      </w:r>
      <w:r w:rsidR="721DF88C" w:rsidRPr="001238A1">
        <w:t>different specialised response</w:t>
      </w:r>
      <w:r w:rsidR="007328A5" w:rsidRPr="001238A1">
        <w:t>s</w:t>
      </w:r>
      <w:r w:rsidR="002D2C4E" w:rsidRPr="001238A1">
        <w:t xml:space="preserve"> in </w:t>
      </w:r>
      <w:r w:rsidR="00E05E8B" w:rsidRPr="001238A1">
        <w:t xml:space="preserve">one </w:t>
      </w:r>
      <w:r w:rsidR="002D2C4E" w:rsidRPr="001238A1">
        <w:t>place</w:t>
      </w:r>
      <w:r w:rsidRPr="001238A1">
        <w:t>. This will allow them</w:t>
      </w:r>
      <w:r w:rsidR="721DF88C" w:rsidRPr="001238A1">
        <w:t xml:space="preserve"> to </w:t>
      </w:r>
      <w:r w:rsidR="00717534">
        <w:t>offer</w:t>
      </w:r>
      <w:r w:rsidR="00717534" w:rsidRPr="001238A1">
        <w:t xml:space="preserve"> </w:t>
      </w:r>
      <w:r w:rsidR="721DF88C" w:rsidRPr="001238A1">
        <w:t>the best care, treatment and support</w:t>
      </w:r>
      <w:r w:rsidR="721DF88C" w:rsidRPr="001238A1">
        <w:rPr>
          <w:lang w:val="en-US"/>
        </w:rPr>
        <w:t xml:space="preserve"> for individuals</w:t>
      </w:r>
      <w:r w:rsidR="7A38F950" w:rsidRPr="001238A1">
        <w:rPr>
          <w:lang w:val="en-US"/>
        </w:rPr>
        <w:t>.</w:t>
      </w:r>
      <w:r w:rsidR="721DF88C" w:rsidRPr="001238A1">
        <w:rPr>
          <w:lang w:val="en-US"/>
        </w:rPr>
        <w:t xml:space="preserve"> </w:t>
      </w:r>
      <w:r w:rsidR="0071698A" w:rsidRPr="001238A1">
        <w:rPr>
          <w:lang w:val="en-US"/>
        </w:rPr>
        <w:t xml:space="preserve">This </w:t>
      </w:r>
      <w:r w:rsidR="002619D4" w:rsidRPr="001238A1">
        <w:rPr>
          <w:lang w:val="en-US"/>
        </w:rPr>
        <w:t>w</w:t>
      </w:r>
      <w:r w:rsidR="00A729DC" w:rsidRPr="001238A1">
        <w:rPr>
          <w:lang w:val="en-US"/>
        </w:rPr>
        <w:t xml:space="preserve">ill </w:t>
      </w:r>
      <w:r w:rsidR="00072CDD" w:rsidRPr="001238A1">
        <w:rPr>
          <w:lang w:val="en-US"/>
        </w:rPr>
        <w:t xml:space="preserve">increase access </w:t>
      </w:r>
      <w:r w:rsidR="00453E72" w:rsidRPr="001238A1">
        <w:rPr>
          <w:lang w:val="en-US"/>
        </w:rPr>
        <w:t>to services that can effectively support both mental health and AOD use at the same time.</w:t>
      </w:r>
    </w:p>
    <w:p w14:paraId="738B3BC5" w14:textId="7A3ABA67" w:rsidR="00F803B4" w:rsidRPr="001238A1" w:rsidRDefault="00B37436" w:rsidP="00D2171F">
      <w:pPr>
        <w:pStyle w:val="Body"/>
      </w:pPr>
      <w:r w:rsidRPr="001238A1">
        <w:t xml:space="preserve">This </w:t>
      </w:r>
      <w:r w:rsidR="00F803B4" w:rsidRPr="001238A1">
        <w:t>means</w:t>
      </w:r>
      <w:r w:rsidRPr="001238A1">
        <w:t xml:space="preserve"> </w:t>
      </w:r>
      <w:r w:rsidR="00F803B4" w:rsidRPr="001238A1">
        <w:t xml:space="preserve">supporting services </w:t>
      </w:r>
      <w:r w:rsidR="002D17B7" w:rsidRPr="001238A1">
        <w:t>to</w:t>
      </w:r>
      <w:r w:rsidRPr="001238A1">
        <w:t xml:space="preserve"> </w:t>
      </w:r>
      <w:r w:rsidR="00F803B4" w:rsidRPr="001238A1">
        <w:t>respond to</w:t>
      </w:r>
      <w:r w:rsidRPr="001238A1">
        <w:t xml:space="preserve"> individual needs</w:t>
      </w:r>
      <w:r w:rsidR="00F803B4" w:rsidRPr="001238A1">
        <w:t>.</w:t>
      </w:r>
      <w:r w:rsidR="001D25A1" w:rsidRPr="001238A1">
        <w:t xml:space="preserve"> </w:t>
      </w:r>
      <w:r w:rsidR="00F803B4" w:rsidRPr="001238A1">
        <w:t xml:space="preserve">It also means ensuring they can adapt </w:t>
      </w:r>
      <w:r w:rsidR="003F344A" w:rsidRPr="001238A1" w:rsidDel="00F803B4">
        <w:t>to</w:t>
      </w:r>
      <w:r w:rsidR="003F344A" w:rsidRPr="001238A1">
        <w:t xml:space="preserve"> changing needs</w:t>
      </w:r>
      <w:r w:rsidR="00DF7A94" w:rsidRPr="001238A1">
        <w:t>.</w:t>
      </w:r>
      <w:r w:rsidRPr="001238A1">
        <w:t xml:space="preserve"> </w:t>
      </w:r>
    </w:p>
    <w:p w14:paraId="40BA3128" w14:textId="74D4DF2E" w:rsidR="00B37436" w:rsidRPr="001238A1" w:rsidRDefault="00F803B4" w:rsidP="00D2171F">
      <w:pPr>
        <w:pStyle w:val="Body"/>
      </w:pPr>
      <w:r w:rsidRPr="001238A1">
        <w:t>R</w:t>
      </w:r>
      <w:r w:rsidR="00B37436" w:rsidRPr="001238A1">
        <w:t xml:space="preserve">elevant </w:t>
      </w:r>
      <w:r w:rsidRPr="001238A1">
        <w:t xml:space="preserve">information should </w:t>
      </w:r>
      <w:r w:rsidR="00B37436" w:rsidRPr="001238A1">
        <w:t xml:space="preserve">follow the </w:t>
      </w:r>
      <w:r w:rsidRPr="001238A1">
        <w:t>consumer on their journey. This will</w:t>
      </w:r>
      <w:r w:rsidR="00B37436" w:rsidRPr="001238A1">
        <w:t xml:space="preserve"> enable </w:t>
      </w:r>
      <w:r w:rsidR="00D77CFC" w:rsidRPr="001238A1">
        <w:t xml:space="preserve">simple and supported </w:t>
      </w:r>
      <w:r w:rsidR="00B37436" w:rsidRPr="001238A1">
        <w:t xml:space="preserve">transitions </w:t>
      </w:r>
      <w:r w:rsidR="00FA32B6" w:rsidRPr="001238A1">
        <w:t>across</w:t>
      </w:r>
      <w:r w:rsidR="00B37436" w:rsidRPr="001238A1">
        <w:t xml:space="preserve"> the health system. </w:t>
      </w:r>
    </w:p>
    <w:p w14:paraId="092453F5" w14:textId="440D26C7" w:rsidR="00B17241" w:rsidRPr="001238A1" w:rsidRDefault="00E07B93" w:rsidP="00D2171F">
      <w:pPr>
        <w:pStyle w:val="Body"/>
      </w:pPr>
      <w:r w:rsidRPr="001238A1">
        <w:t>T</w:t>
      </w:r>
      <w:r w:rsidR="008850C2" w:rsidRPr="001238A1">
        <w:t xml:space="preserve">his will </w:t>
      </w:r>
      <w:r w:rsidRPr="001238A1">
        <w:t xml:space="preserve">also </w:t>
      </w:r>
      <w:r w:rsidR="008850C2" w:rsidRPr="001238A1">
        <w:t>enable us to</w:t>
      </w:r>
      <w:r w:rsidR="006E5FEC" w:rsidRPr="001238A1">
        <w:t xml:space="preserve"> </w:t>
      </w:r>
      <w:r w:rsidR="00202B2E" w:rsidRPr="001238A1">
        <w:t>realise a</w:t>
      </w:r>
      <w:r w:rsidR="008D7DE0" w:rsidRPr="001238A1">
        <w:t xml:space="preserve"> future</w:t>
      </w:r>
      <w:r w:rsidR="00DD7490" w:rsidRPr="001238A1">
        <w:t xml:space="preserve"> system </w:t>
      </w:r>
      <w:r w:rsidR="00F803B4" w:rsidRPr="001238A1">
        <w:t>that provides</w:t>
      </w:r>
      <w:r w:rsidR="005D3D38" w:rsidRPr="001238A1">
        <w:t xml:space="preserve"> AOD support through mental health services and mental health support through AOD services. </w:t>
      </w:r>
    </w:p>
    <w:tbl>
      <w:tblPr>
        <w:tblStyle w:val="TableGrid"/>
        <w:tblW w:w="0" w:type="auto"/>
        <w:tblLook w:val="04A0" w:firstRow="1" w:lastRow="0" w:firstColumn="1" w:lastColumn="0" w:noHBand="0" w:noVBand="1"/>
      </w:tblPr>
      <w:tblGrid>
        <w:gridCol w:w="9288"/>
      </w:tblGrid>
      <w:tr w:rsidR="00E3707B" w:rsidRPr="001238A1" w14:paraId="7696D1F7" w14:textId="77777777" w:rsidTr="00FA2C11">
        <w:tc>
          <w:tcPr>
            <w:tcW w:w="9288" w:type="dxa"/>
            <w:shd w:val="clear" w:color="auto" w:fill="F2F2F2" w:themeFill="background1" w:themeFillShade="F2"/>
          </w:tcPr>
          <w:p w14:paraId="5570EDCE" w14:textId="47957171" w:rsidR="00E3707B" w:rsidRPr="001238A1" w:rsidRDefault="00E3707B" w:rsidP="00223128">
            <w:pPr>
              <w:pStyle w:val="Heading5"/>
            </w:pPr>
            <w:r w:rsidRPr="001238A1">
              <w:lastRenderedPageBreak/>
              <w:t xml:space="preserve">What </w:t>
            </w:r>
            <w:r w:rsidR="00E07B93" w:rsidRPr="001238A1">
              <w:t xml:space="preserve">Victorians </w:t>
            </w:r>
            <w:r w:rsidRPr="001238A1">
              <w:t xml:space="preserve">can expect </w:t>
            </w:r>
          </w:p>
          <w:p w14:paraId="5B1603A6" w14:textId="36F6F865" w:rsidR="00E3707B" w:rsidRPr="001238A1" w:rsidRDefault="00E3707B" w:rsidP="00E3707B">
            <w:pPr>
              <w:pStyle w:val="Body"/>
            </w:pPr>
            <w:r w:rsidRPr="001238A1">
              <w:t xml:space="preserve">I can get support for my mental health and reduce my </w:t>
            </w:r>
            <w:r w:rsidR="00FA2C11" w:rsidRPr="001238A1">
              <w:t xml:space="preserve">substance </w:t>
            </w:r>
            <w:r w:rsidRPr="001238A1">
              <w:t xml:space="preserve">use. I can receive AOD </w:t>
            </w:r>
            <w:r w:rsidR="007F6AB6" w:rsidRPr="001238A1">
              <w:t xml:space="preserve">and mental health </w:t>
            </w:r>
            <w:r w:rsidRPr="001238A1">
              <w:t>supports that meet my needs, in one place.</w:t>
            </w:r>
          </w:p>
        </w:tc>
      </w:tr>
    </w:tbl>
    <w:p w14:paraId="23E6B956" w14:textId="36D29041" w:rsidR="0087007B" w:rsidRPr="001238A1" w:rsidRDefault="00257677" w:rsidP="0087007B">
      <w:pPr>
        <w:pStyle w:val="Heading4"/>
        <w:rPr>
          <w:lang w:val="en-US"/>
        </w:rPr>
      </w:pPr>
      <w:r w:rsidRPr="001238A1">
        <w:t xml:space="preserve">Actions to </w:t>
      </w:r>
      <w:r w:rsidR="6263DEB9" w:rsidRPr="001238A1">
        <w:rPr>
          <w:lang w:val="en-US"/>
        </w:rPr>
        <w:t>achieve this objective</w:t>
      </w:r>
    </w:p>
    <w:p w14:paraId="4AD59255" w14:textId="77777777" w:rsidR="00371B7D" w:rsidRPr="001238A1" w:rsidRDefault="00371B7D" w:rsidP="00371B7D">
      <w:pPr>
        <w:pStyle w:val="Body"/>
        <w:rPr>
          <w:lang w:val="en-US"/>
        </w:rPr>
      </w:pPr>
      <w:r w:rsidRPr="001238A1">
        <w:rPr>
          <w:b/>
          <w:lang w:val="en-US"/>
        </w:rPr>
        <w:t>5.2.1</w:t>
      </w:r>
      <w:r w:rsidRPr="001238A1">
        <w:rPr>
          <w:lang w:val="en-US"/>
        </w:rPr>
        <w:t xml:space="preserve"> Develop and monitor measures for integrated care.</w:t>
      </w:r>
    </w:p>
    <w:p w14:paraId="7FB48CAB" w14:textId="46F4D6BE" w:rsidR="00FD0AAE" w:rsidRPr="001238A1" w:rsidRDefault="00FA1875" w:rsidP="000E1A25">
      <w:pPr>
        <w:pStyle w:val="Body"/>
      </w:pPr>
      <w:r w:rsidRPr="001238A1">
        <w:rPr>
          <w:b/>
          <w:bCs/>
        </w:rPr>
        <w:t>5</w:t>
      </w:r>
      <w:r w:rsidR="000E1A25" w:rsidRPr="001238A1">
        <w:rPr>
          <w:b/>
          <w:bCs/>
        </w:rPr>
        <w:t>.2.</w:t>
      </w:r>
      <w:r w:rsidRPr="001238A1">
        <w:rPr>
          <w:b/>
          <w:bCs/>
        </w:rPr>
        <w:t>2</w:t>
      </w:r>
      <w:r w:rsidR="000E1A25" w:rsidRPr="001238A1">
        <w:rPr>
          <w:b/>
          <w:bCs/>
        </w:rPr>
        <w:t xml:space="preserve"> </w:t>
      </w:r>
      <w:r w:rsidR="000E1A25" w:rsidRPr="001238A1">
        <w:t>Improve integrated care capability across system</w:t>
      </w:r>
      <w:r w:rsidR="000B615D" w:rsidRPr="001238A1">
        <w:t>s</w:t>
      </w:r>
      <w:r w:rsidR="000E1A25" w:rsidRPr="001238A1">
        <w:t xml:space="preserve"> through existing statewide service</w:t>
      </w:r>
      <w:r w:rsidR="000B615D" w:rsidRPr="001238A1">
        <w:t>s</w:t>
      </w:r>
      <w:r w:rsidR="00E3707B" w:rsidRPr="001238A1">
        <w:t>. This</w:t>
      </w:r>
      <w:r w:rsidR="000E1A25" w:rsidRPr="001238A1" w:rsidDel="00E3707B">
        <w:t xml:space="preserve"> </w:t>
      </w:r>
      <w:r w:rsidR="000E1A25" w:rsidRPr="001238A1">
        <w:t xml:space="preserve">will deliver opportunities for </w:t>
      </w:r>
      <w:r w:rsidR="000E1A25" w:rsidRPr="001238A1" w:rsidDel="00E3707B">
        <w:t>cross</w:t>
      </w:r>
      <w:r w:rsidR="00E3707B" w:rsidRPr="001238A1">
        <w:t>-</w:t>
      </w:r>
      <w:r w:rsidR="000E1A25" w:rsidRPr="001238A1">
        <w:t>system collaboration, workforce development and expert clinical guidance.</w:t>
      </w:r>
      <w:r w:rsidR="00FD0AAE" w:rsidRPr="001238A1">
        <w:t xml:space="preserve"> </w:t>
      </w:r>
    </w:p>
    <w:p w14:paraId="11C1929B" w14:textId="74ABF430" w:rsidR="00587AF1" w:rsidRPr="001238A1" w:rsidRDefault="00FA1875" w:rsidP="00487449">
      <w:pPr>
        <w:pStyle w:val="Body"/>
        <w:rPr>
          <w:lang w:val="en-US"/>
        </w:rPr>
      </w:pPr>
      <w:r w:rsidRPr="001238A1">
        <w:rPr>
          <w:b/>
          <w:lang w:val="en-US"/>
        </w:rPr>
        <w:t>5</w:t>
      </w:r>
      <w:r w:rsidR="007174BD" w:rsidRPr="001238A1">
        <w:rPr>
          <w:b/>
          <w:lang w:val="en-US"/>
        </w:rPr>
        <w:t>.2.</w:t>
      </w:r>
      <w:r w:rsidRPr="001238A1">
        <w:rPr>
          <w:b/>
          <w:lang w:val="en-US"/>
        </w:rPr>
        <w:t>3</w:t>
      </w:r>
      <w:r w:rsidR="007174BD" w:rsidRPr="001238A1">
        <w:rPr>
          <w:lang w:val="en-US"/>
        </w:rPr>
        <w:t xml:space="preserve"> Evaluate integrated care </w:t>
      </w:r>
      <w:r w:rsidR="008120EF" w:rsidRPr="001238A1">
        <w:rPr>
          <w:lang w:val="en-US"/>
        </w:rPr>
        <w:t>initiatives</w:t>
      </w:r>
      <w:r w:rsidR="007174BD" w:rsidRPr="001238A1">
        <w:rPr>
          <w:lang w:val="en-US"/>
        </w:rPr>
        <w:t xml:space="preserve"> </w:t>
      </w:r>
      <w:r w:rsidR="005B47C8" w:rsidRPr="001238A1">
        <w:rPr>
          <w:lang w:val="en-US"/>
        </w:rPr>
        <w:t>to</w:t>
      </w:r>
      <w:r w:rsidR="004268F7" w:rsidRPr="001238A1">
        <w:rPr>
          <w:lang w:val="en-US"/>
        </w:rPr>
        <w:t xml:space="preserve"> </w:t>
      </w:r>
      <w:r w:rsidR="007174BD" w:rsidRPr="001238A1">
        <w:rPr>
          <w:lang w:val="en-US"/>
        </w:rPr>
        <w:t xml:space="preserve">identify </w:t>
      </w:r>
      <w:r w:rsidR="005B47C8" w:rsidRPr="001238A1">
        <w:rPr>
          <w:lang w:val="en-US"/>
        </w:rPr>
        <w:t xml:space="preserve">and share </w:t>
      </w:r>
      <w:r w:rsidR="007174BD" w:rsidRPr="001238A1">
        <w:rPr>
          <w:lang w:val="en-US"/>
        </w:rPr>
        <w:t>opportunities for improvement</w:t>
      </w:r>
      <w:r w:rsidR="00EA212E" w:rsidRPr="001238A1">
        <w:rPr>
          <w:lang w:val="en-US"/>
        </w:rPr>
        <w:t>.</w:t>
      </w:r>
      <w:r w:rsidR="00587AF1" w:rsidRPr="001238A1">
        <w:rPr>
          <w:lang w:val="en-US"/>
        </w:rPr>
        <w:br w:type="page"/>
      </w:r>
    </w:p>
    <w:p w14:paraId="45E030DF" w14:textId="39186C99" w:rsidR="00E54C86" w:rsidRPr="001238A1" w:rsidRDefault="00E54C86" w:rsidP="00E54C86">
      <w:pPr>
        <w:pStyle w:val="Heading1"/>
      </w:pPr>
      <w:bookmarkStart w:id="38" w:name="_Toc214899785"/>
      <w:r w:rsidRPr="001238A1">
        <w:lastRenderedPageBreak/>
        <w:t>Enablers</w:t>
      </w:r>
      <w:bookmarkEnd w:id="38"/>
    </w:p>
    <w:p w14:paraId="4BC818D9" w14:textId="3846EAC3" w:rsidR="00E3707B" w:rsidRPr="001238A1" w:rsidRDefault="009051C8" w:rsidP="00D7567B">
      <w:pPr>
        <w:pStyle w:val="Body"/>
        <w:rPr>
          <w:lang w:val="en-US"/>
        </w:rPr>
      </w:pPr>
      <w:r w:rsidRPr="001238A1">
        <w:rPr>
          <w:lang w:val="en-US"/>
        </w:rPr>
        <w:t>We</w:t>
      </w:r>
      <w:r w:rsidRPr="001238A1" w:rsidDel="00973215">
        <w:rPr>
          <w:lang w:val="en-US"/>
        </w:rPr>
        <w:t xml:space="preserve"> </w:t>
      </w:r>
      <w:r w:rsidRPr="001238A1">
        <w:rPr>
          <w:lang w:val="en-US"/>
        </w:rPr>
        <w:t xml:space="preserve">developed </w:t>
      </w:r>
      <w:r w:rsidR="00E3707B" w:rsidRPr="001238A1">
        <w:rPr>
          <w:lang w:val="en-US"/>
        </w:rPr>
        <w:t xml:space="preserve">5 </w:t>
      </w:r>
      <w:proofErr w:type="gramStart"/>
      <w:r w:rsidRPr="001238A1">
        <w:rPr>
          <w:lang w:val="en-US"/>
        </w:rPr>
        <w:t>system</w:t>
      </w:r>
      <w:proofErr w:type="gramEnd"/>
      <w:r w:rsidRPr="001238A1">
        <w:rPr>
          <w:lang w:val="en-US"/>
        </w:rPr>
        <w:t xml:space="preserve"> </w:t>
      </w:r>
      <w:proofErr w:type="gramStart"/>
      <w:r w:rsidRPr="001238A1">
        <w:rPr>
          <w:lang w:val="en-US"/>
        </w:rPr>
        <w:t>enablers</w:t>
      </w:r>
      <w:proofErr w:type="gramEnd"/>
      <w:r w:rsidRPr="001238A1">
        <w:rPr>
          <w:lang w:val="en-US"/>
        </w:rPr>
        <w:t xml:space="preserve"> to support the strategy’s </w:t>
      </w:r>
      <w:r w:rsidR="00D85339" w:rsidRPr="001238A1">
        <w:rPr>
          <w:lang w:val="en-US"/>
        </w:rPr>
        <w:t>objectives and actions</w:t>
      </w:r>
      <w:r w:rsidRPr="001238A1">
        <w:rPr>
          <w:lang w:val="en-US"/>
        </w:rPr>
        <w:t xml:space="preserve">. </w:t>
      </w:r>
    </w:p>
    <w:p w14:paraId="4E165F27" w14:textId="39DF1BA7" w:rsidR="00D7567B" w:rsidRPr="001238A1" w:rsidRDefault="00E3707B" w:rsidP="00D7567B">
      <w:pPr>
        <w:pStyle w:val="Body"/>
        <w:rPr>
          <w:lang w:val="en-US"/>
        </w:rPr>
      </w:pPr>
      <w:r w:rsidRPr="001238A1">
        <w:rPr>
          <w:lang w:val="en-US"/>
        </w:rPr>
        <w:t>These</w:t>
      </w:r>
      <w:r w:rsidR="009051C8" w:rsidRPr="001238A1">
        <w:rPr>
          <w:lang w:val="en-US"/>
        </w:rPr>
        <w:t xml:space="preserve"> </w:t>
      </w:r>
      <w:r w:rsidR="00615433" w:rsidRPr="001238A1">
        <w:rPr>
          <w:lang w:val="en-US"/>
        </w:rPr>
        <w:t xml:space="preserve">will </w:t>
      </w:r>
      <w:r w:rsidR="00B94B1D" w:rsidRPr="001238A1">
        <w:rPr>
          <w:lang w:val="en-US"/>
        </w:rPr>
        <w:t xml:space="preserve">guide us to </w:t>
      </w:r>
      <w:r w:rsidRPr="001238A1">
        <w:rPr>
          <w:lang w:val="en-US"/>
        </w:rPr>
        <w:t xml:space="preserve">put </w:t>
      </w:r>
      <w:r w:rsidR="00D03043" w:rsidRPr="001238A1">
        <w:rPr>
          <w:lang w:val="en-US"/>
        </w:rPr>
        <w:t xml:space="preserve">in place </w:t>
      </w:r>
      <w:r w:rsidR="00B94B1D" w:rsidRPr="001238A1">
        <w:rPr>
          <w:lang w:val="en-US"/>
        </w:rPr>
        <w:t xml:space="preserve">the necessary conditions and capabilities </w:t>
      </w:r>
      <w:r w:rsidRPr="001238A1">
        <w:rPr>
          <w:lang w:val="en-US"/>
        </w:rPr>
        <w:t>we need</w:t>
      </w:r>
      <w:r w:rsidR="00B94B1D" w:rsidRPr="001238A1">
        <w:rPr>
          <w:lang w:val="en-US"/>
        </w:rPr>
        <w:t xml:space="preserve"> to deliver the </w:t>
      </w:r>
      <w:r w:rsidR="00A45399" w:rsidRPr="001238A1">
        <w:rPr>
          <w:lang w:val="en-US"/>
        </w:rPr>
        <w:t>strategy</w:t>
      </w:r>
      <w:r w:rsidR="001725CD" w:rsidRPr="001238A1">
        <w:rPr>
          <w:lang w:val="en-US"/>
        </w:rPr>
        <w:t>’s vision</w:t>
      </w:r>
      <w:r w:rsidR="00A45399" w:rsidRPr="001238A1">
        <w:rPr>
          <w:lang w:val="en-US"/>
        </w:rPr>
        <w:t>.</w:t>
      </w:r>
    </w:p>
    <w:p w14:paraId="234CF0BA" w14:textId="6BDDCC66" w:rsidR="24B729FC" w:rsidRPr="001238A1" w:rsidRDefault="00E54C86" w:rsidP="007F0F09">
      <w:pPr>
        <w:pStyle w:val="Heading2"/>
      </w:pPr>
      <w:bookmarkStart w:id="39" w:name="_Toc214899786"/>
      <w:r w:rsidRPr="001238A1">
        <w:t>Enabler 1</w:t>
      </w:r>
      <w:r w:rsidR="007959DF" w:rsidRPr="001238A1">
        <w:t>: Governance</w:t>
      </w:r>
      <w:bookmarkEnd w:id="39"/>
    </w:p>
    <w:p w14:paraId="24340C82" w14:textId="3F34AD56" w:rsidR="00E3707B" w:rsidRPr="001238A1" w:rsidRDefault="003F1357" w:rsidP="00CF20FD">
      <w:pPr>
        <w:pStyle w:val="Body"/>
      </w:pPr>
      <w:r w:rsidRPr="001238A1">
        <w:t>Governance and advisory structures</w:t>
      </w:r>
      <w:r w:rsidR="00073805" w:rsidRPr="001238A1">
        <w:t xml:space="preserve"> </w:t>
      </w:r>
      <w:r w:rsidR="00FB380F" w:rsidRPr="001238A1">
        <w:t xml:space="preserve">in </w:t>
      </w:r>
      <w:r w:rsidR="003E4D20" w:rsidRPr="001238A1">
        <w:t>the AOD system</w:t>
      </w:r>
      <w:r w:rsidR="00EC3507" w:rsidRPr="001238A1">
        <w:t xml:space="preserve"> </w:t>
      </w:r>
      <w:r w:rsidR="006C2AD9" w:rsidRPr="001238A1">
        <w:t>ensure</w:t>
      </w:r>
      <w:r w:rsidR="005C1C42" w:rsidRPr="001238A1">
        <w:t xml:space="preserve"> </w:t>
      </w:r>
      <w:r w:rsidR="00F4171C" w:rsidRPr="001238A1">
        <w:t xml:space="preserve">accountability </w:t>
      </w:r>
      <w:r w:rsidR="00962FE7" w:rsidRPr="001238A1">
        <w:t>for</w:t>
      </w:r>
      <w:r w:rsidR="00611CA8" w:rsidRPr="001238A1">
        <w:t xml:space="preserve"> </w:t>
      </w:r>
      <w:r w:rsidR="00E01394" w:rsidRPr="001238A1">
        <w:t xml:space="preserve">quality </w:t>
      </w:r>
      <w:r w:rsidR="009635F2" w:rsidRPr="001238A1">
        <w:t>AOD</w:t>
      </w:r>
      <w:r w:rsidR="00B34757" w:rsidRPr="001238A1">
        <w:t xml:space="preserve"> responses</w:t>
      </w:r>
      <w:r w:rsidR="00073805" w:rsidRPr="001238A1">
        <w:t xml:space="preserve">. </w:t>
      </w:r>
    </w:p>
    <w:p w14:paraId="44B48B1D" w14:textId="62EA83A6" w:rsidR="00865294" w:rsidRPr="001238A1" w:rsidRDefault="009C2DBC" w:rsidP="00CF20FD">
      <w:pPr>
        <w:pStyle w:val="Body"/>
      </w:pPr>
      <w:r w:rsidRPr="001238A1">
        <w:t>P</w:t>
      </w:r>
      <w:r w:rsidR="00A43AA2" w:rsidRPr="001238A1">
        <w:t xml:space="preserve">eople who need AOD support </w:t>
      </w:r>
      <w:r w:rsidR="001D3664" w:rsidRPr="001238A1">
        <w:t>often</w:t>
      </w:r>
      <w:r w:rsidR="00A43AA2" w:rsidRPr="001238A1">
        <w:t xml:space="preserve"> engage with </w:t>
      </w:r>
      <w:r w:rsidR="00E3707B" w:rsidRPr="001238A1">
        <w:t>multiple</w:t>
      </w:r>
      <w:r w:rsidR="002B23A7" w:rsidRPr="001238A1">
        <w:t xml:space="preserve"> </w:t>
      </w:r>
      <w:r w:rsidR="00E24708" w:rsidRPr="001238A1">
        <w:t xml:space="preserve">health, social, justice and </w:t>
      </w:r>
      <w:r w:rsidR="00451453" w:rsidRPr="001238A1">
        <w:t>service systems</w:t>
      </w:r>
      <w:r w:rsidR="00E3707B" w:rsidRPr="001238A1">
        <w:t xml:space="preserve">. </w:t>
      </w:r>
      <w:r w:rsidR="00CD1345" w:rsidRPr="001238A1">
        <w:t xml:space="preserve">This means we need </w:t>
      </w:r>
      <w:r w:rsidR="672B3B73" w:rsidRPr="001238A1">
        <w:t>widely represent</w:t>
      </w:r>
      <w:r w:rsidR="003F062C" w:rsidRPr="001238A1">
        <w:t>ative</w:t>
      </w:r>
      <w:r w:rsidR="672B3B73" w:rsidRPr="001238A1">
        <w:t xml:space="preserve"> </w:t>
      </w:r>
      <w:r w:rsidR="00FB1B23" w:rsidRPr="001238A1">
        <w:t xml:space="preserve">governance to support </w:t>
      </w:r>
      <w:r w:rsidR="00B930F9" w:rsidRPr="001238A1">
        <w:t>collaboration, decision</w:t>
      </w:r>
      <w:r w:rsidR="005262F9" w:rsidRPr="001238A1">
        <w:t>-</w:t>
      </w:r>
      <w:r w:rsidR="00B930F9" w:rsidRPr="001238A1">
        <w:t xml:space="preserve">making and </w:t>
      </w:r>
      <w:r w:rsidR="00CA0EDD" w:rsidRPr="001238A1">
        <w:t>accountability</w:t>
      </w:r>
      <w:r w:rsidR="00451453" w:rsidRPr="001238A1">
        <w:t>.</w:t>
      </w:r>
      <w:r w:rsidR="3FFF5348" w:rsidRPr="001238A1">
        <w:t xml:space="preserve"> </w:t>
      </w:r>
    </w:p>
    <w:p w14:paraId="5BC81B6F" w14:textId="7DB86588" w:rsidR="00AF65AA" w:rsidRPr="001238A1" w:rsidRDefault="00A7028A" w:rsidP="5459D9F9">
      <w:pPr>
        <w:pStyle w:val="Body"/>
      </w:pPr>
      <w:r>
        <w:t xml:space="preserve">As part of the </w:t>
      </w:r>
      <w:r w:rsidR="00EC5A81" w:rsidRPr="00001859">
        <w:rPr>
          <w:b/>
          <w:bCs/>
        </w:rPr>
        <w:t>S</w:t>
      </w:r>
      <w:r w:rsidR="00CD1345" w:rsidRPr="00001859">
        <w:rPr>
          <w:b/>
          <w:bCs/>
        </w:rPr>
        <w:t xml:space="preserve">tatewide </w:t>
      </w:r>
      <w:r w:rsidR="003A75D3">
        <w:rPr>
          <w:b/>
          <w:bCs/>
        </w:rPr>
        <w:t>A</w:t>
      </w:r>
      <w:r w:rsidR="00CD1345" w:rsidRPr="00001859">
        <w:rPr>
          <w:b/>
          <w:bCs/>
        </w:rPr>
        <w:t xml:space="preserve">ction </w:t>
      </w:r>
      <w:r w:rsidR="003A75D3">
        <w:rPr>
          <w:b/>
          <w:bCs/>
        </w:rPr>
        <w:t>P</w:t>
      </w:r>
      <w:r w:rsidR="000277A8" w:rsidRPr="00001859">
        <w:rPr>
          <w:b/>
          <w:bCs/>
        </w:rPr>
        <w:t>lan</w:t>
      </w:r>
      <w:r w:rsidR="000277A8">
        <w:t>,</w:t>
      </w:r>
      <w:r>
        <w:t xml:space="preserve"> we appointed a Chief Addiction Medicine Advis</w:t>
      </w:r>
      <w:r w:rsidR="006B5282">
        <w:t>e</w:t>
      </w:r>
      <w:r>
        <w:t>r</w:t>
      </w:r>
      <w:r w:rsidR="00CD1345">
        <w:t>.</w:t>
      </w:r>
      <w:r>
        <w:t xml:space="preserve"> </w:t>
      </w:r>
      <w:r w:rsidR="00CD1345">
        <w:t xml:space="preserve">This role </w:t>
      </w:r>
      <w:r>
        <w:t>provide</w:t>
      </w:r>
      <w:r w:rsidR="00CD1345">
        <w:t>s</w:t>
      </w:r>
      <w:r>
        <w:t xml:space="preserve"> expert advice to government</w:t>
      </w:r>
      <w:r w:rsidR="00CD1345">
        <w:t xml:space="preserve">. We </w:t>
      </w:r>
      <w:r w:rsidR="00634292">
        <w:t xml:space="preserve">are </w:t>
      </w:r>
      <w:r w:rsidR="00CD1345">
        <w:t>also establish</w:t>
      </w:r>
      <w:r w:rsidR="00634292">
        <w:t>ing</w:t>
      </w:r>
      <w:r w:rsidR="00CD1345">
        <w:t xml:space="preserve"> </w:t>
      </w:r>
      <w:r w:rsidR="00344352">
        <w:t>a new AOD Ministerial Advisory Committee</w:t>
      </w:r>
      <w:r w:rsidR="00CD1345">
        <w:t>.</w:t>
      </w:r>
      <w:r w:rsidR="00A70DD2">
        <w:t xml:space="preserve"> </w:t>
      </w:r>
      <w:r w:rsidR="00CD1345">
        <w:t xml:space="preserve">This </w:t>
      </w:r>
      <w:r w:rsidR="00A70DD2">
        <w:t xml:space="preserve">provides strategic guidance and advice </w:t>
      </w:r>
      <w:r w:rsidR="00CD1345">
        <w:t xml:space="preserve">about </w:t>
      </w:r>
      <w:r w:rsidR="00A70DD2">
        <w:t>recommendations and priorities for AOD in Victoria.</w:t>
      </w:r>
      <w:r w:rsidR="00344352">
        <w:t xml:space="preserve"> </w:t>
      </w:r>
    </w:p>
    <w:p w14:paraId="3AA34597" w14:textId="27926C2B" w:rsidR="00CD1345" w:rsidRPr="001238A1" w:rsidRDefault="00CD1345" w:rsidP="5459D9F9">
      <w:pPr>
        <w:pStyle w:val="Body"/>
      </w:pPr>
      <w:r w:rsidRPr="001238A1">
        <w:t>Implementing</w:t>
      </w:r>
      <w:r w:rsidR="004F75D8" w:rsidRPr="001238A1">
        <w:t xml:space="preserve"> this strategy</w:t>
      </w:r>
      <w:r w:rsidRPr="001238A1">
        <w:t xml:space="preserve"> will improve the governance and advisory function of </w:t>
      </w:r>
      <w:r w:rsidR="000E42DB" w:rsidRPr="001238A1">
        <w:t xml:space="preserve">the AOD </w:t>
      </w:r>
      <w:r w:rsidR="00D70AB6" w:rsidRPr="001238A1">
        <w:t>portfolio</w:t>
      </w:r>
      <w:r w:rsidRPr="001238A1">
        <w:t>.</w:t>
      </w:r>
      <w:r w:rsidR="00D70AB6" w:rsidRPr="001238A1">
        <w:t xml:space="preserve"> </w:t>
      </w:r>
      <w:r w:rsidRPr="001238A1">
        <w:t>This will</w:t>
      </w:r>
      <w:r w:rsidR="003463D2" w:rsidRPr="001238A1">
        <w:t xml:space="preserve"> </w:t>
      </w:r>
      <w:r w:rsidR="00185A73" w:rsidRPr="001238A1">
        <w:t>enable</w:t>
      </w:r>
      <w:r w:rsidRPr="001238A1">
        <w:t xml:space="preserve">: </w:t>
      </w:r>
    </w:p>
    <w:p w14:paraId="551879FF" w14:textId="1AFFAA8C" w:rsidR="00CD1345" w:rsidRPr="001238A1" w:rsidRDefault="003463D2" w:rsidP="006C6A5F">
      <w:pPr>
        <w:pStyle w:val="Bullet1"/>
      </w:pPr>
      <w:r w:rsidRPr="001238A1">
        <w:t>stronger sector</w:t>
      </w:r>
      <w:r w:rsidR="1320CCB3" w:rsidRPr="001238A1">
        <w:t xml:space="preserve"> </w:t>
      </w:r>
      <w:r w:rsidR="7E7C98F8" w:rsidRPr="001238A1">
        <w:t xml:space="preserve">and departmental </w:t>
      </w:r>
      <w:r w:rsidR="1320CCB3" w:rsidRPr="001238A1">
        <w:t>partnerships</w:t>
      </w:r>
    </w:p>
    <w:p w14:paraId="50C7D849" w14:textId="5943EFC3" w:rsidR="00CD1345" w:rsidRPr="001238A1" w:rsidRDefault="00F005B8" w:rsidP="006C6A5F">
      <w:pPr>
        <w:pStyle w:val="Bullet1"/>
      </w:pPr>
      <w:r w:rsidRPr="001238A1">
        <w:t xml:space="preserve">lived and living experience </w:t>
      </w:r>
      <w:r w:rsidR="006266D8" w:rsidRPr="001238A1">
        <w:t>representation</w:t>
      </w:r>
    </w:p>
    <w:p w14:paraId="16CC81C1" w14:textId="53AC5AD4" w:rsidR="00CD1345" w:rsidRPr="001238A1" w:rsidRDefault="00185A73" w:rsidP="006C6A5F">
      <w:pPr>
        <w:pStyle w:val="Bullet1"/>
      </w:pPr>
      <w:r w:rsidRPr="001238A1">
        <w:t>more comprehensive AOD support</w:t>
      </w:r>
    </w:p>
    <w:p w14:paraId="060AF13D" w14:textId="43548055" w:rsidR="00CD1345" w:rsidRPr="001238A1" w:rsidRDefault="00F12255" w:rsidP="006C6A5F">
      <w:pPr>
        <w:pStyle w:val="Bullet1"/>
      </w:pPr>
      <w:r w:rsidRPr="001238A1">
        <w:t xml:space="preserve">more sophisticated </w:t>
      </w:r>
      <w:r w:rsidR="003463D2" w:rsidRPr="001238A1">
        <w:t>cross-system</w:t>
      </w:r>
      <w:r w:rsidR="1320CCB3" w:rsidRPr="001238A1">
        <w:t xml:space="preserve"> collaboration</w:t>
      </w:r>
    </w:p>
    <w:p w14:paraId="6F75932E" w14:textId="1075DCA6" w:rsidR="1320CCB3" w:rsidRPr="001238A1" w:rsidRDefault="502F9778" w:rsidP="006C6A5F">
      <w:pPr>
        <w:pStyle w:val="Bullet1"/>
      </w:pPr>
      <w:r w:rsidRPr="001238A1">
        <w:t>improved oversight and response</w:t>
      </w:r>
      <w:r w:rsidR="005044CB" w:rsidRPr="001238A1">
        <w:t>s</w:t>
      </w:r>
      <w:r w:rsidRPr="001238A1">
        <w:t xml:space="preserve"> to system issues</w:t>
      </w:r>
      <w:r w:rsidR="00310AA8" w:rsidRPr="001238A1">
        <w:t>.</w:t>
      </w:r>
    </w:p>
    <w:p w14:paraId="61704BCA" w14:textId="0DFC8022" w:rsidR="5DAC42A1" w:rsidRPr="001238A1" w:rsidRDefault="6AE37501" w:rsidP="15D6DB1F">
      <w:pPr>
        <w:pStyle w:val="Heading4"/>
        <w:spacing w:after="160" w:line="276" w:lineRule="auto"/>
      </w:pPr>
      <w:r w:rsidRPr="001238A1">
        <w:t>Actions</w:t>
      </w:r>
    </w:p>
    <w:p w14:paraId="7FDD446B" w14:textId="7C2710F1" w:rsidR="009851D8" w:rsidRPr="001238A1" w:rsidRDefault="009851D8" w:rsidP="009851D8">
      <w:pPr>
        <w:pStyle w:val="Body"/>
        <w:rPr>
          <w:b/>
          <w:bCs/>
        </w:rPr>
      </w:pPr>
      <w:r w:rsidRPr="001238A1">
        <w:rPr>
          <w:b/>
          <w:bCs/>
        </w:rPr>
        <w:t xml:space="preserve">E1.1 </w:t>
      </w:r>
      <w:r w:rsidRPr="001238A1">
        <w:t>Build interdepartmental mechanisms for oversight</w:t>
      </w:r>
      <w:r w:rsidR="00D00061" w:rsidRPr="001238A1">
        <w:t xml:space="preserve"> and </w:t>
      </w:r>
      <w:r w:rsidRPr="001238A1">
        <w:t>collaboration</w:t>
      </w:r>
      <w:r w:rsidR="00CD1345" w:rsidRPr="001238A1">
        <w:t xml:space="preserve">. </w:t>
      </w:r>
      <w:r w:rsidR="00546622" w:rsidRPr="001238A1">
        <w:t>This will create</w:t>
      </w:r>
      <w:r w:rsidR="00CD1345" w:rsidRPr="001238A1">
        <w:t xml:space="preserve"> </w:t>
      </w:r>
      <w:r w:rsidRPr="001238A1">
        <w:t xml:space="preserve">opportunities </w:t>
      </w:r>
      <w:r w:rsidR="007E4983" w:rsidRPr="001238A1">
        <w:t xml:space="preserve">for </w:t>
      </w:r>
      <w:r w:rsidRPr="001238A1">
        <w:t>whole</w:t>
      </w:r>
      <w:r w:rsidR="00CD1345" w:rsidRPr="001238A1">
        <w:t>-</w:t>
      </w:r>
      <w:r w:rsidRPr="001238A1">
        <w:t>of</w:t>
      </w:r>
      <w:r w:rsidR="00CD1345" w:rsidRPr="001238A1">
        <w:t>-</w:t>
      </w:r>
      <w:r w:rsidRPr="001238A1">
        <w:t>government approaches to AOD</w:t>
      </w:r>
      <w:r w:rsidR="001C0028" w:rsidRPr="001238A1">
        <w:t>.</w:t>
      </w:r>
    </w:p>
    <w:p w14:paraId="472282B5" w14:textId="3B599F84" w:rsidR="009851D8" w:rsidRPr="001238A1" w:rsidRDefault="52467FE1" w:rsidP="5459D9F9">
      <w:pPr>
        <w:pStyle w:val="Body"/>
      </w:pPr>
      <w:r w:rsidRPr="001238A1">
        <w:rPr>
          <w:b/>
          <w:bCs/>
        </w:rPr>
        <w:t xml:space="preserve">E1.2 </w:t>
      </w:r>
      <w:r w:rsidRPr="001238A1">
        <w:t>Improve governance and advisory structures to provide expertise and oversight</w:t>
      </w:r>
      <w:r w:rsidR="146A5F8F" w:rsidRPr="001238A1">
        <w:t xml:space="preserve"> </w:t>
      </w:r>
      <w:r w:rsidRPr="001238A1">
        <w:t>across reform activity</w:t>
      </w:r>
      <w:r w:rsidR="50F36E64" w:rsidRPr="001238A1">
        <w:t>, service delivery</w:t>
      </w:r>
      <w:r w:rsidRPr="001238A1">
        <w:t xml:space="preserve"> and</w:t>
      </w:r>
      <w:r w:rsidR="4F1726F4" w:rsidRPr="001238A1">
        <w:t xml:space="preserve"> </w:t>
      </w:r>
      <w:r w:rsidRPr="001238A1">
        <w:t>the</w:t>
      </w:r>
      <w:r w:rsidR="0A22F397" w:rsidRPr="001238A1">
        <w:t xml:space="preserve"> broader</w:t>
      </w:r>
      <w:r w:rsidRPr="001238A1">
        <w:t xml:space="preserve"> AOD syste</w:t>
      </w:r>
      <w:r w:rsidR="34DABB94" w:rsidRPr="001238A1">
        <w:t>m.</w:t>
      </w:r>
      <w:r w:rsidRPr="001238A1">
        <w:t> </w:t>
      </w:r>
    </w:p>
    <w:p w14:paraId="0E2E5619" w14:textId="2ACC5412" w:rsidR="00E54C86" w:rsidRPr="001238A1" w:rsidRDefault="00E54C86" w:rsidP="00E54C86">
      <w:pPr>
        <w:pStyle w:val="Heading2"/>
      </w:pPr>
      <w:bookmarkStart w:id="40" w:name="_Toc214899787"/>
      <w:r w:rsidRPr="001238A1">
        <w:t>Enabler 2</w:t>
      </w:r>
      <w:r w:rsidR="007959DF" w:rsidRPr="001238A1">
        <w:t>: Partnership with sector and community</w:t>
      </w:r>
      <w:bookmarkEnd w:id="40"/>
    </w:p>
    <w:p w14:paraId="57A6BD7C" w14:textId="5DA51A4C" w:rsidR="00546622" w:rsidRPr="001238A1" w:rsidRDefault="533F196B" w:rsidP="00DF4380">
      <w:pPr>
        <w:pStyle w:val="Body"/>
      </w:pPr>
      <w:r w:rsidRPr="001238A1">
        <w:t>A</w:t>
      </w:r>
      <w:r w:rsidRPr="001238A1" w:rsidDel="002E4349">
        <w:t xml:space="preserve"> </w:t>
      </w:r>
      <w:r w:rsidR="002E4349" w:rsidRPr="001238A1">
        <w:t xml:space="preserve">thriving </w:t>
      </w:r>
      <w:r w:rsidRPr="001238A1">
        <w:t>AOD s</w:t>
      </w:r>
      <w:r w:rsidR="01DBD18B" w:rsidRPr="001238A1">
        <w:t>ystem</w:t>
      </w:r>
      <w:r w:rsidR="002E4349" w:rsidRPr="001238A1">
        <w:t xml:space="preserve"> </w:t>
      </w:r>
      <w:r w:rsidR="00360CDF" w:rsidRPr="001238A1">
        <w:t>with services</w:t>
      </w:r>
      <w:r w:rsidR="00317DDE" w:rsidRPr="001238A1">
        <w:t xml:space="preserve"> </w:t>
      </w:r>
      <w:r w:rsidR="01DBD18B" w:rsidRPr="001238A1">
        <w:t xml:space="preserve">that </w:t>
      </w:r>
      <w:r w:rsidR="00D54051" w:rsidRPr="001238A1">
        <w:t xml:space="preserve">can </w:t>
      </w:r>
      <w:r w:rsidR="0090444E" w:rsidRPr="001238A1">
        <w:t>meet</w:t>
      </w:r>
      <w:r w:rsidR="01DBD18B" w:rsidRPr="001238A1" w:rsidDel="00D54051">
        <w:t xml:space="preserve"> </w:t>
      </w:r>
      <w:r w:rsidR="01DBD18B" w:rsidRPr="001238A1">
        <w:t xml:space="preserve">growing demand </w:t>
      </w:r>
      <w:r w:rsidRPr="001238A1">
        <w:t>require</w:t>
      </w:r>
      <w:r w:rsidR="00F94DDD" w:rsidRPr="001238A1">
        <w:t>s</w:t>
      </w:r>
      <w:r w:rsidRPr="001238A1">
        <w:t xml:space="preserve"> strong and enduring partnerships</w:t>
      </w:r>
      <w:r w:rsidR="00546622" w:rsidRPr="001238A1">
        <w:t>. This includes partnerships</w:t>
      </w:r>
      <w:r w:rsidRPr="001238A1">
        <w:t xml:space="preserve"> between government</w:t>
      </w:r>
      <w:r w:rsidR="00693015" w:rsidRPr="001238A1">
        <w:t>,</w:t>
      </w:r>
      <w:r w:rsidRPr="001238A1">
        <w:t xml:space="preserve"> non-government organisations</w:t>
      </w:r>
      <w:r w:rsidR="00F005B8" w:rsidRPr="001238A1">
        <w:t>,</w:t>
      </w:r>
      <w:r w:rsidR="00F94DDD" w:rsidRPr="001238A1">
        <w:t xml:space="preserve"> </w:t>
      </w:r>
      <w:r w:rsidR="00F005B8" w:rsidRPr="001238A1">
        <w:t xml:space="preserve">community and lived and living experience </w:t>
      </w:r>
      <w:r w:rsidRPr="001238A1">
        <w:t>groups</w:t>
      </w:r>
      <w:r w:rsidR="2060AD63" w:rsidRPr="001238A1">
        <w:t xml:space="preserve">. </w:t>
      </w:r>
    </w:p>
    <w:p w14:paraId="2345C8F5" w14:textId="7AA62A9C" w:rsidR="00546622" w:rsidRPr="001238A1" w:rsidRDefault="00546622" w:rsidP="00DF4380">
      <w:pPr>
        <w:pStyle w:val="Body"/>
      </w:pPr>
      <w:r w:rsidRPr="001238A1">
        <w:t xml:space="preserve">Harnessing this </w:t>
      </w:r>
      <w:r w:rsidR="42EABE7C" w:rsidRPr="001238A1">
        <w:t>knowledge and expertise will</w:t>
      </w:r>
      <w:r w:rsidR="533F196B" w:rsidRPr="001238A1">
        <w:t xml:space="preserve"> improve understanding and awareness of </w:t>
      </w:r>
      <w:r w:rsidR="14701490" w:rsidRPr="001238A1">
        <w:t>AOD</w:t>
      </w:r>
      <w:r w:rsidR="00154F31" w:rsidRPr="001238A1">
        <w:t xml:space="preserve"> needs across the </w:t>
      </w:r>
      <w:r w:rsidR="009A1ED3" w:rsidRPr="001238A1">
        <w:t>state</w:t>
      </w:r>
      <w:r w:rsidRPr="001238A1">
        <w:t xml:space="preserve">. It will </w:t>
      </w:r>
      <w:r w:rsidR="00C46D08" w:rsidRPr="001238A1">
        <w:t xml:space="preserve">contribute to sound </w:t>
      </w:r>
      <w:r w:rsidR="0055029C" w:rsidRPr="001238A1">
        <w:t>policy development</w:t>
      </w:r>
      <w:r w:rsidR="00C46D08" w:rsidRPr="001238A1">
        <w:t xml:space="preserve">, </w:t>
      </w:r>
      <w:r w:rsidR="0055029C" w:rsidRPr="001238A1">
        <w:t>service design and system stewardship</w:t>
      </w:r>
      <w:r w:rsidR="533F196B" w:rsidRPr="001238A1">
        <w:t>.</w:t>
      </w:r>
      <w:r w:rsidR="147BBDED" w:rsidRPr="001238A1">
        <w:t xml:space="preserve"> </w:t>
      </w:r>
    </w:p>
    <w:p w14:paraId="43B1ED8F" w14:textId="12BD9125" w:rsidR="00DF4380" w:rsidRPr="001238A1" w:rsidRDefault="0380E2F3" w:rsidP="00DF4380">
      <w:pPr>
        <w:pStyle w:val="Body"/>
      </w:pPr>
      <w:r w:rsidRPr="001238A1">
        <w:lastRenderedPageBreak/>
        <w:t>We will continue to work in partnership with Aboriginal Victorians</w:t>
      </w:r>
      <w:r w:rsidR="00546622" w:rsidRPr="001238A1">
        <w:t xml:space="preserve">, </w:t>
      </w:r>
      <w:r w:rsidR="008E1AB2" w:rsidRPr="001238A1">
        <w:t xml:space="preserve">the Victorian Aboriginal Community Controlled Health Organisation, other Aboriginal community-controlled organisations </w:t>
      </w:r>
      <w:r w:rsidR="006B2F3A" w:rsidRPr="001238A1">
        <w:t xml:space="preserve">and specialist Aboriginal AOD services </w:t>
      </w:r>
      <w:r w:rsidRPr="001238A1">
        <w:t xml:space="preserve">to support </w:t>
      </w:r>
      <w:r w:rsidR="3160407E" w:rsidRPr="001238A1">
        <w:t>self-determination</w:t>
      </w:r>
      <w:r w:rsidR="00536568" w:rsidRPr="001238A1">
        <w:t>.</w:t>
      </w:r>
      <w:r w:rsidRPr="001238A1">
        <w:t xml:space="preserve"> </w:t>
      </w:r>
    </w:p>
    <w:p w14:paraId="421E9777" w14:textId="0D75F6B6" w:rsidR="00C7759C" w:rsidRPr="001238A1" w:rsidRDefault="00C7759C" w:rsidP="0044079D">
      <w:pPr>
        <w:pStyle w:val="Body"/>
      </w:pPr>
      <w:r w:rsidRPr="001238A1">
        <w:t xml:space="preserve">Likewise, we will continue to partner and strengthen engagement with the AOD sector and </w:t>
      </w:r>
      <w:r w:rsidR="00C00E9C" w:rsidRPr="001238A1">
        <w:t xml:space="preserve">people with </w:t>
      </w:r>
      <w:r w:rsidR="00546622" w:rsidRPr="001238A1">
        <w:t xml:space="preserve">lived and living experience. This includes the </w:t>
      </w:r>
      <w:r w:rsidR="00EE266A" w:rsidRPr="001238A1">
        <w:t xml:space="preserve">sector, </w:t>
      </w:r>
      <w:r w:rsidRPr="001238A1">
        <w:t>peak bodies and community groups such as multicultural organisations</w:t>
      </w:r>
      <w:r w:rsidR="00546622" w:rsidRPr="001238A1">
        <w:t xml:space="preserve">. This work will </w:t>
      </w:r>
      <w:r w:rsidR="008E0E5F" w:rsidRPr="001238A1">
        <w:t xml:space="preserve">inform </w:t>
      </w:r>
      <w:r w:rsidR="00607FC4" w:rsidRPr="001238A1">
        <w:t xml:space="preserve">policy, system and </w:t>
      </w:r>
      <w:r w:rsidR="005645A1" w:rsidRPr="001238A1">
        <w:t>service design</w:t>
      </w:r>
      <w:r w:rsidR="00546622" w:rsidRPr="001238A1">
        <w:t xml:space="preserve">. It will support </w:t>
      </w:r>
      <w:r w:rsidR="00607FC4" w:rsidRPr="001238A1">
        <w:t>a</w:t>
      </w:r>
      <w:r w:rsidR="00031E7B" w:rsidRPr="001238A1">
        <w:t xml:space="preserve"> coordinated </w:t>
      </w:r>
      <w:r w:rsidR="00607FC4" w:rsidRPr="001238A1">
        <w:t>and</w:t>
      </w:r>
      <w:r w:rsidRPr="001238A1">
        <w:t xml:space="preserve"> </w:t>
      </w:r>
      <w:r w:rsidR="00031E7B" w:rsidRPr="001238A1">
        <w:t>integrated system</w:t>
      </w:r>
      <w:r w:rsidRPr="001238A1">
        <w:t>.</w:t>
      </w:r>
    </w:p>
    <w:p w14:paraId="3F31598B" w14:textId="47689765" w:rsidR="533F196B" w:rsidRPr="001238A1" w:rsidRDefault="00546622" w:rsidP="5459D9F9">
      <w:pPr>
        <w:pStyle w:val="Body"/>
        <w:rPr>
          <w:rFonts w:eastAsia="Arial" w:cs="Arial"/>
          <w:color w:val="000000" w:themeColor="text1"/>
        </w:rPr>
      </w:pPr>
      <w:r w:rsidRPr="001238A1">
        <w:t>Focusing</w:t>
      </w:r>
      <w:r w:rsidR="003E4302" w:rsidRPr="001238A1">
        <w:t xml:space="preserve"> on</w:t>
      </w:r>
      <w:r w:rsidR="00F403E6" w:rsidRPr="001238A1">
        <w:t xml:space="preserve"> partnerships and connections will ensure we </w:t>
      </w:r>
      <w:r w:rsidRPr="001238A1">
        <w:t>work</w:t>
      </w:r>
      <w:r w:rsidR="00F403E6" w:rsidRPr="001238A1">
        <w:t xml:space="preserve"> together to reach our shared vision for AOD in Victoria.</w:t>
      </w:r>
    </w:p>
    <w:p w14:paraId="58338FCA" w14:textId="0186556D" w:rsidR="26241017" w:rsidRPr="001238A1" w:rsidRDefault="26241017" w:rsidP="1DCEA2DA">
      <w:pPr>
        <w:pStyle w:val="Heading4"/>
        <w:spacing w:after="160" w:line="276" w:lineRule="auto"/>
      </w:pPr>
      <w:r w:rsidRPr="001238A1">
        <w:t>Actions</w:t>
      </w:r>
    </w:p>
    <w:p w14:paraId="1D40D975" w14:textId="52FE858E" w:rsidR="00591B78" w:rsidRPr="001238A1" w:rsidRDefault="00591B78" w:rsidP="00591B78">
      <w:pPr>
        <w:pStyle w:val="Body"/>
      </w:pPr>
      <w:r w:rsidRPr="29506043">
        <w:rPr>
          <w:b/>
          <w:bCs/>
        </w:rPr>
        <w:t>E2.1</w:t>
      </w:r>
      <w:r>
        <w:t xml:space="preserve"> Work in partnership </w:t>
      </w:r>
      <w:r w:rsidR="4F5564C6">
        <w:t xml:space="preserve">with </w:t>
      </w:r>
      <w:r>
        <w:t xml:space="preserve">Aboriginal communities and community-controlled organisations to </w:t>
      </w:r>
      <w:r w:rsidR="000C564F">
        <w:t xml:space="preserve">improve </w:t>
      </w:r>
      <w:r w:rsidR="00DB24A8">
        <w:t>AOD responses</w:t>
      </w:r>
      <w:r w:rsidR="000C564F">
        <w:t xml:space="preserve"> for Aboriginal </w:t>
      </w:r>
      <w:r w:rsidR="007D34E5">
        <w:t>Victorians.</w:t>
      </w:r>
    </w:p>
    <w:p w14:paraId="5BE32249" w14:textId="102B6B53" w:rsidR="00591B78" w:rsidRPr="001238A1" w:rsidRDefault="00591B78" w:rsidP="5459D9F9">
      <w:pPr>
        <w:pStyle w:val="Body"/>
      </w:pPr>
      <w:r w:rsidRPr="001238A1">
        <w:rPr>
          <w:b/>
          <w:bCs/>
        </w:rPr>
        <w:t>E2.2</w:t>
      </w:r>
      <w:r w:rsidRPr="001238A1">
        <w:t xml:space="preserve"> </w:t>
      </w:r>
      <w:r w:rsidR="0054178D" w:rsidRPr="001238A1">
        <w:t>Partner</w:t>
      </w:r>
      <w:r w:rsidR="00A90E18" w:rsidRPr="001238A1">
        <w:t xml:space="preserve"> with people with </w:t>
      </w:r>
      <w:r w:rsidR="00546622" w:rsidRPr="001238A1">
        <w:t>lived and living experience</w:t>
      </w:r>
      <w:r w:rsidR="00A90E18" w:rsidRPr="001238A1">
        <w:t>, including families and supporters, to inform policy, system and service design.</w:t>
      </w:r>
      <w:r w:rsidR="00821A96" w:rsidRPr="001238A1">
        <w:t xml:space="preserve"> </w:t>
      </w:r>
    </w:p>
    <w:p w14:paraId="33A740FB" w14:textId="2EF430E9" w:rsidR="00591B78" w:rsidRPr="001238A1" w:rsidRDefault="00591B78" w:rsidP="00591B78">
      <w:pPr>
        <w:pStyle w:val="Body"/>
      </w:pPr>
      <w:r w:rsidRPr="001238A1">
        <w:rPr>
          <w:b/>
          <w:bCs/>
        </w:rPr>
        <w:t>E2.3</w:t>
      </w:r>
      <w:r w:rsidRPr="001238A1">
        <w:t xml:space="preserve"> Improve strategic partnerships and </w:t>
      </w:r>
      <w:r w:rsidR="7580F035" w:rsidRPr="001238A1">
        <w:t xml:space="preserve">collaboration </w:t>
      </w:r>
      <w:r w:rsidRPr="001238A1">
        <w:t xml:space="preserve">between </w:t>
      </w:r>
      <w:r w:rsidR="51D55AC1" w:rsidRPr="001238A1">
        <w:t>sector</w:t>
      </w:r>
      <w:r w:rsidR="2F14982F" w:rsidRPr="001238A1">
        <w:t>s,</w:t>
      </w:r>
      <w:r w:rsidR="75A84416" w:rsidRPr="001238A1">
        <w:t xml:space="preserve"> </w:t>
      </w:r>
      <w:r w:rsidRPr="001238A1">
        <w:t xml:space="preserve">peak bodies, </w:t>
      </w:r>
      <w:r w:rsidR="7840C038" w:rsidRPr="001238A1">
        <w:t xml:space="preserve">community </w:t>
      </w:r>
      <w:r w:rsidR="00B36C66" w:rsidRPr="001238A1">
        <w:t>groups</w:t>
      </w:r>
      <w:r w:rsidR="7840C038" w:rsidRPr="001238A1">
        <w:t xml:space="preserve"> </w:t>
      </w:r>
      <w:r w:rsidRPr="001238A1">
        <w:t xml:space="preserve">and the Department of Health. </w:t>
      </w:r>
    </w:p>
    <w:p w14:paraId="52329D6E" w14:textId="690532FC" w:rsidR="00E54C86" w:rsidRPr="001238A1" w:rsidRDefault="2EA08D6B" w:rsidP="00093E9F">
      <w:pPr>
        <w:pStyle w:val="Body"/>
      </w:pPr>
      <w:r w:rsidRPr="001238A1">
        <w:rPr>
          <w:b/>
          <w:bCs/>
        </w:rPr>
        <w:t>E2.4</w:t>
      </w:r>
      <w:r w:rsidRPr="001238A1">
        <w:t xml:space="preserve"> </w:t>
      </w:r>
      <w:r w:rsidR="0006663D" w:rsidRPr="001238A1">
        <w:t>Engage with</w:t>
      </w:r>
      <w:r w:rsidR="00900B04" w:rsidRPr="001238A1">
        <w:t xml:space="preserve"> local</w:t>
      </w:r>
      <w:r w:rsidRPr="001238A1">
        <w:t xml:space="preserve"> communities to co-desi</w:t>
      </w:r>
      <w:r w:rsidR="6DE789A9" w:rsidRPr="001238A1">
        <w:t xml:space="preserve">gn </w:t>
      </w:r>
      <w:r w:rsidR="003E203E" w:rsidRPr="001238A1">
        <w:t>place-based</w:t>
      </w:r>
      <w:r w:rsidR="00900B04" w:rsidRPr="001238A1">
        <w:t xml:space="preserve"> </w:t>
      </w:r>
      <w:r w:rsidR="6DE789A9" w:rsidRPr="001238A1">
        <w:t>initiatives, services and supports</w:t>
      </w:r>
      <w:r w:rsidR="00591B78" w:rsidRPr="001238A1">
        <w:t>.</w:t>
      </w:r>
    </w:p>
    <w:p w14:paraId="69A1C661" w14:textId="4EB53B4C" w:rsidR="00E54C86" w:rsidRPr="001238A1" w:rsidRDefault="00E54C86" w:rsidP="00E54C86">
      <w:pPr>
        <w:pStyle w:val="Heading2"/>
      </w:pPr>
      <w:bookmarkStart w:id="41" w:name="_Toc214899788"/>
      <w:r w:rsidRPr="001238A1">
        <w:t>Enabler 3</w:t>
      </w:r>
      <w:r w:rsidR="007959DF" w:rsidRPr="001238A1">
        <w:t>: Workforce</w:t>
      </w:r>
      <w:bookmarkEnd w:id="41"/>
    </w:p>
    <w:p w14:paraId="610AADED" w14:textId="7C01969D" w:rsidR="004B01FF" w:rsidRPr="001238A1" w:rsidRDefault="00AC4341" w:rsidP="00FD3BCA">
      <w:pPr>
        <w:pStyle w:val="Body"/>
      </w:pPr>
      <w:r w:rsidRPr="001238A1">
        <w:t xml:space="preserve">The AOD workforce </w:t>
      </w:r>
      <w:r w:rsidR="00995195" w:rsidRPr="001238A1">
        <w:t>is diverse</w:t>
      </w:r>
      <w:r w:rsidR="00546622" w:rsidRPr="001238A1">
        <w:t>.</w:t>
      </w:r>
      <w:r w:rsidR="00995195" w:rsidRPr="001238A1">
        <w:t xml:space="preserve"> </w:t>
      </w:r>
      <w:r w:rsidR="00546622" w:rsidRPr="001238A1">
        <w:t>A strong and capable workforce will</w:t>
      </w:r>
      <w:r w:rsidR="00F51256" w:rsidRPr="001238A1">
        <w:t xml:space="preserve"> </w:t>
      </w:r>
      <w:r w:rsidR="00EB51E6" w:rsidRPr="001238A1">
        <w:t xml:space="preserve">ensure </w:t>
      </w:r>
      <w:r w:rsidR="00F51256" w:rsidRPr="001238A1">
        <w:t xml:space="preserve">Victorians can access AOD services and supports that </w:t>
      </w:r>
      <w:r w:rsidR="00546622" w:rsidRPr="001238A1">
        <w:t>meet</w:t>
      </w:r>
      <w:r w:rsidR="00F51256" w:rsidRPr="001238A1">
        <w:t xml:space="preserve"> </w:t>
      </w:r>
      <w:r w:rsidR="00AB5BE0" w:rsidRPr="001238A1">
        <w:t>individual</w:t>
      </w:r>
      <w:r w:rsidR="00F51256" w:rsidRPr="001238A1">
        <w:t xml:space="preserve"> needs. </w:t>
      </w:r>
      <w:r w:rsidR="007F5B4A" w:rsidRPr="001238A1">
        <w:t>This includes a workforce that provides gender</w:t>
      </w:r>
      <w:r w:rsidR="005262F9" w:rsidRPr="001238A1">
        <w:t>-</w:t>
      </w:r>
      <w:r w:rsidR="007F5B4A" w:rsidRPr="001238A1">
        <w:t>responsive and trauma</w:t>
      </w:r>
      <w:r w:rsidR="005262F9" w:rsidRPr="001238A1">
        <w:t>-</w:t>
      </w:r>
      <w:r w:rsidR="007F5B4A" w:rsidRPr="001238A1">
        <w:t>informed care</w:t>
      </w:r>
      <w:r w:rsidR="00C137B0" w:rsidRPr="001238A1">
        <w:t xml:space="preserve">. </w:t>
      </w:r>
      <w:r w:rsidR="00F06770" w:rsidRPr="001238A1">
        <w:t>This</w:t>
      </w:r>
      <w:r w:rsidR="009F5228" w:rsidRPr="001238A1">
        <w:t xml:space="preserve"> workforce </w:t>
      </w:r>
      <w:r w:rsidR="00C339DB" w:rsidRPr="001238A1">
        <w:t>will work</w:t>
      </w:r>
      <w:r w:rsidR="009F5228" w:rsidRPr="001238A1">
        <w:t xml:space="preserve"> </w:t>
      </w:r>
      <w:r w:rsidR="000371DC" w:rsidRPr="001238A1">
        <w:t xml:space="preserve">safely and effectively with the complex interrelations </w:t>
      </w:r>
      <w:r w:rsidR="009F6570" w:rsidRPr="001238A1">
        <w:t>of</w:t>
      </w:r>
      <w:r w:rsidR="004F38DC" w:rsidRPr="001238A1">
        <w:t xml:space="preserve"> family violence, mental health and AOD use</w:t>
      </w:r>
      <w:r w:rsidR="005262F9" w:rsidRPr="001238A1">
        <w:t>.</w:t>
      </w:r>
    </w:p>
    <w:p w14:paraId="7A9AF573" w14:textId="54849C60" w:rsidR="003312F6" w:rsidRPr="001238A1" w:rsidRDefault="1157B8DB" w:rsidP="00FD3BCA">
      <w:pPr>
        <w:pStyle w:val="Body"/>
      </w:pPr>
      <w:r w:rsidRPr="001238A1">
        <w:t xml:space="preserve">Compared </w:t>
      </w:r>
      <w:r w:rsidR="00546622" w:rsidRPr="001238A1">
        <w:t xml:space="preserve">with </w:t>
      </w:r>
      <w:r w:rsidRPr="001238A1">
        <w:t xml:space="preserve">other health workforces, the AOD </w:t>
      </w:r>
      <w:r w:rsidR="006B2F3A" w:rsidRPr="001238A1">
        <w:t xml:space="preserve">system </w:t>
      </w:r>
      <w:r w:rsidR="007629B3" w:rsidRPr="001238A1">
        <w:t>ha</w:t>
      </w:r>
      <w:r w:rsidR="005262F9" w:rsidRPr="001238A1">
        <w:t>s</w:t>
      </w:r>
      <w:r w:rsidR="007629B3" w:rsidRPr="001238A1">
        <w:t xml:space="preserve"> difficulty</w:t>
      </w:r>
      <w:r w:rsidRPr="001238A1">
        <w:t xml:space="preserve"> attracting </w:t>
      </w:r>
      <w:r w:rsidR="1FE448BB" w:rsidRPr="001238A1">
        <w:t>and</w:t>
      </w:r>
      <w:r w:rsidR="77F49BB5" w:rsidRPr="001238A1">
        <w:t xml:space="preserve"> </w:t>
      </w:r>
      <w:r w:rsidRPr="001238A1">
        <w:t xml:space="preserve">retaining </w:t>
      </w:r>
      <w:r w:rsidR="00546622" w:rsidRPr="001238A1">
        <w:t>workers. This is</w:t>
      </w:r>
      <w:r w:rsidR="6B957E2C" w:rsidRPr="001238A1">
        <w:t xml:space="preserve"> for a variety of structural reasons</w:t>
      </w:r>
      <w:r w:rsidR="77F49BB5" w:rsidRPr="001238A1">
        <w:t>.</w:t>
      </w:r>
      <w:r w:rsidR="0C92EEC1" w:rsidRPr="001238A1">
        <w:t xml:space="preserve"> </w:t>
      </w:r>
    </w:p>
    <w:p w14:paraId="60FD9FCB" w14:textId="12721356" w:rsidR="003312F6" w:rsidRPr="001238A1" w:rsidRDefault="00CF5F61" w:rsidP="00FD3BCA">
      <w:pPr>
        <w:pStyle w:val="Body"/>
      </w:pPr>
      <w:r w:rsidRPr="001238A1">
        <w:t>We will work with the AOD sector, professional associations and unions to develop a workforce plan</w:t>
      </w:r>
      <w:r w:rsidR="003312F6" w:rsidRPr="001238A1">
        <w:t xml:space="preserve">. This workforce plan </w:t>
      </w:r>
      <w:r w:rsidRPr="001238A1">
        <w:t xml:space="preserve">will ensure the AOD service system </w:t>
      </w:r>
      <w:r w:rsidR="003312F6" w:rsidRPr="001238A1">
        <w:t xml:space="preserve">has the right staff </w:t>
      </w:r>
      <w:r w:rsidRPr="001238A1">
        <w:t xml:space="preserve">to deliver the care </w:t>
      </w:r>
      <w:r w:rsidR="003312F6" w:rsidRPr="001238A1">
        <w:t xml:space="preserve">and </w:t>
      </w:r>
      <w:r w:rsidR="00164372" w:rsidRPr="001238A1">
        <w:t xml:space="preserve">support </w:t>
      </w:r>
      <w:r w:rsidR="007C39FA" w:rsidRPr="001238A1">
        <w:t>Victorians</w:t>
      </w:r>
      <w:r w:rsidR="003312F6" w:rsidRPr="001238A1">
        <w:t xml:space="preserve"> need</w:t>
      </w:r>
      <w:r w:rsidR="00D74098" w:rsidRPr="001238A1">
        <w:t xml:space="preserve">. </w:t>
      </w:r>
    </w:p>
    <w:p w14:paraId="06201250" w14:textId="131141E6" w:rsidR="000610C8" w:rsidRPr="001238A1" w:rsidRDefault="005C5E0A" w:rsidP="00FD3BCA">
      <w:pPr>
        <w:pStyle w:val="Body"/>
      </w:pPr>
      <w:r w:rsidRPr="001238A1">
        <w:t>This plan will include developing pipeline initiatives, career pathways and professional development opportunities</w:t>
      </w:r>
      <w:r w:rsidRPr="001238A1" w:rsidDel="00D2645D">
        <w:t>.</w:t>
      </w:r>
      <w:r w:rsidR="00BF5CC3" w:rsidRPr="001238A1">
        <w:t xml:space="preserve"> </w:t>
      </w:r>
    </w:p>
    <w:p w14:paraId="7334DC7D" w14:textId="7073227D" w:rsidR="003312F6" w:rsidRPr="001238A1" w:rsidRDefault="003312F6" w:rsidP="00FD3BCA">
      <w:pPr>
        <w:pStyle w:val="Body"/>
      </w:pPr>
      <w:r w:rsidRPr="001238A1">
        <w:t>L</w:t>
      </w:r>
      <w:r w:rsidR="00BD474E" w:rsidRPr="001238A1">
        <w:t xml:space="preserve">everaging and strengthening </w:t>
      </w:r>
      <w:r w:rsidR="1303B144" w:rsidRPr="001238A1">
        <w:t xml:space="preserve">AOD workforce capabilities will </w:t>
      </w:r>
      <w:r w:rsidRPr="001238A1">
        <w:t>ensure</w:t>
      </w:r>
      <w:r w:rsidR="132EED6E" w:rsidRPr="001238A1">
        <w:t xml:space="preserve"> </w:t>
      </w:r>
      <w:r w:rsidRPr="001238A1">
        <w:t>high-</w:t>
      </w:r>
      <w:r w:rsidR="006B5A79" w:rsidRPr="001238A1">
        <w:t>quality service</w:t>
      </w:r>
      <w:r w:rsidRPr="001238A1">
        <w:t xml:space="preserve">s </w:t>
      </w:r>
      <w:r w:rsidR="00976797" w:rsidRPr="001238A1">
        <w:t>an</w:t>
      </w:r>
      <w:r w:rsidR="00C20ED2" w:rsidRPr="001238A1">
        <w:t>d</w:t>
      </w:r>
      <w:r w:rsidR="00976797" w:rsidRPr="001238A1">
        <w:t xml:space="preserve"> </w:t>
      </w:r>
      <w:r w:rsidR="00C20ED2" w:rsidRPr="001238A1">
        <w:t>an engaged workforce.</w:t>
      </w:r>
      <w:r w:rsidR="003214B4" w:rsidRPr="001238A1">
        <w:t xml:space="preserve"> </w:t>
      </w:r>
    </w:p>
    <w:p w14:paraId="308D1C14" w14:textId="30DEB3A0" w:rsidR="7D553DD0" w:rsidRPr="001238A1" w:rsidRDefault="75651867" w:rsidP="00FD3BCA">
      <w:pPr>
        <w:pStyle w:val="Body"/>
      </w:pPr>
      <w:r w:rsidRPr="001238A1">
        <w:lastRenderedPageBreak/>
        <w:t>W</w:t>
      </w:r>
      <w:r w:rsidR="63D71464" w:rsidRPr="001238A1">
        <w:t>e</w:t>
      </w:r>
      <w:r w:rsidR="47224315" w:rsidRPr="001238A1">
        <w:t xml:space="preserve"> will </w:t>
      </w:r>
      <w:r w:rsidR="593BA9E2" w:rsidRPr="001238A1">
        <w:t xml:space="preserve">continue to build </w:t>
      </w:r>
      <w:r w:rsidR="003312F6" w:rsidRPr="001238A1">
        <w:t xml:space="preserve">the </w:t>
      </w:r>
      <w:r w:rsidR="593BA9E2" w:rsidRPr="001238A1">
        <w:t>capability of the</w:t>
      </w:r>
      <w:r w:rsidR="795C2D66" w:rsidRPr="001238A1">
        <w:t xml:space="preserve"> </w:t>
      </w:r>
      <w:r w:rsidR="00F005B8" w:rsidRPr="001238A1">
        <w:t xml:space="preserve">lived and living experience </w:t>
      </w:r>
      <w:r w:rsidR="23817129" w:rsidRPr="001238A1">
        <w:t>work</w:t>
      </w:r>
      <w:r w:rsidR="43FAF632" w:rsidRPr="001238A1">
        <w:t>force in the AOD sector</w:t>
      </w:r>
      <w:r w:rsidR="003312F6" w:rsidRPr="001238A1">
        <w:t>.</w:t>
      </w:r>
      <w:r w:rsidR="43FAF632" w:rsidRPr="001238A1">
        <w:t xml:space="preserve"> </w:t>
      </w:r>
      <w:r w:rsidR="003312F6" w:rsidRPr="001238A1">
        <w:t xml:space="preserve">We will also </w:t>
      </w:r>
      <w:r w:rsidR="6ABEE089" w:rsidRPr="001238A1">
        <w:t xml:space="preserve">promote understanding of </w:t>
      </w:r>
      <w:r w:rsidR="00F005B8" w:rsidRPr="001238A1">
        <w:t xml:space="preserve">lived and living experience </w:t>
      </w:r>
      <w:r w:rsidR="6ABEE089" w:rsidRPr="001238A1">
        <w:t>roles</w:t>
      </w:r>
      <w:r w:rsidR="007913A8" w:rsidRPr="001238A1">
        <w:t>,</w:t>
      </w:r>
      <w:r w:rsidR="3E1FBF7C" w:rsidRPr="001238A1">
        <w:t xml:space="preserve"> </w:t>
      </w:r>
      <w:r w:rsidR="4D04A2B7" w:rsidRPr="001238A1">
        <w:t xml:space="preserve">ensuring </w:t>
      </w:r>
      <w:r w:rsidR="3749BE5C" w:rsidRPr="001238A1">
        <w:t>efforts align with</w:t>
      </w:r>
      <w:r w:rsidR="3A7E9583" w:rsidRPr="001238A1">
        <w:t xml:space="preserve"> the </w:t>
      </w:r>
      <w:r w:rsidR="00F005B8" w:rsidRPr="001238A1">
        <w:t xml:space="preserve">lived and living experience </w:t>
      </w:r>
      <w:r w:rsidR="3A7E9583" w:rsidRPr="001238A1">
        <w:t>leadership strategy</w:t>
      </w:r>
      <w:r w:rsidR="13F6DEB8" w:rsidRPr="001238A1">
        <w:t xml:space="preserve">. </w:t>
      </w:r>
    </w:p>
    <w:p w14:paraId="76882F12" w14:textId="7E6FE8C9" w:rsidR="67210F09" w:rsidRPr="001238A1" w:rsidRDefault="672D4B8D" w:rsidP="0E24B066">
      <w:pPr>
        <w:pStyle w:val="Heading4"/>
        <w:spacing w:after="160" w:line="276" w:lineRule="auto"/>
      </w:pPr>
      <w:r w:rsidRPr="001238A1">
        <w:t>Actions</w:t>
      </w:r>
    </w:p>
    <w:p w14:paraId="3E6A5F85" w14:textId="224FEF40" w:rsidR="00DD6F34" w:rsidRPr="001238A1" w:rsidRDefault="00DD6F34" w:rsidP="00DD6F34">
      <w:pPr>
        <w:pStyle w:val="Body"/>
        <w:rPr>
          <w:b/>
        </w:rPr>
      </w:pPr>
      <w:r w:rsidRPr="001238A1">
        <w:rPr>
          <w:b/>
          <w:bCs/>
        </w:rPr>
        <w:t>E3.1</w:t>
      </w:r>
      <w:r w:rsidRPr="001238A1">
        <w:t xml:space="preserve"> Develop an AOD </w:t>
      </w:r>
      <w:r w:rsidR="005262F9" w:rsidRPr="001238A1">
        <w:t>w</w:t>
      </w:r>
      <w:r w:rsidRPr="001238A1">
        <w:t xml:space="preserve">orkforce </w:t>
      </w:r>
      <w:r w:rsidR="005262F9" w:rsidRPr="001238A1">
        <w:t>p</w:t>
      </w:r>
      <w:r w:rsidRPr="001238A1">
        <w:t xml:space="preserve">lan </w:t>
      </w:r>
      <w:r w:rsidR="005262F9" w:rsidRPr="001238A1">
        <w:t>that</w:t>
      </w:r>
      <w:r w:rsidRPr="001238A1">
        <w:t xml:space="preserve"> focus</w:t>
      </w:r>
      <w:r w:rsidR="005262F9" w:rsidRPr="001238A1">
        <w:t>es</w:t>
      </w:r>
      <w:r w:rsidRPr="001238A1">
        <w:t xml:space="preserve"> on workforce retention and attraction.</w:t>
      </w:r>
    </w:p>
    <w:p w14:paraId="11DF54C0" w14:textId="6F9A2E5B" w:rsidR="00DD6F34" w:rsidRPr="001238A1" w:rsidRDefault="00DD6F34" w:rsidP="00DD6F34">
      <w:pPr>
        <w:pStyle w:val="Body"/>
      </w:pPr>
      <w:r w:rsidRPr="001238A1">
        <w:rPr>
          <w:b/>
        </w:rPr>
        <w:t>E3.2</w:t>
      </w:r>
      <w:r w:rsidRPr="001238A1">
        <w:t xml:space="preserve"> Develop the role of the AOD lived and living experience workforce to</w:t>
      </w:r>
      <w:r w:rsidR="00ED4AF5" w:rsidRPr="001238A1">
        <w:t xml:space="preserve"> ensure</w:t>
      </w:r>
      <w:r w:rsidRPr="001238A1">
        <w:t xml:space="preserve"> </w:t>
      </w:r>
      <w:r w:rsidR="00C16A41" w:rsidRPr="001238A1">
        <w:t>these workforces</w:t>
      </w:r>
      <w:r w:rsidRPr="001238A1">
        <w:t xml:space="preserve"> are understood, valued and embedded in the AOD system.</w:t>
      </w:r>
    </w:p>
    <w:p w14:paraId="7C3F155C" w14:textId="08F15D89" w:rsidR="00D862E9" w:rsidRPr="001238A1" w:rsidRDefault="002E302F" w:rsidP="00AC6420">
      <w:pPr>
        <w:pStyle w:val="Body"/>
      </w:pPr>
      <w:r w:rsidRPr="001238A1">
        <w:rPr>
          <w:b/>
          <w:bCs/>
        </w:rPr>
        <w:t>E3.3</w:t>
      </w:r>
      <w:r w:rsidRPr="001238A1">
        <w:t xml:space="preserve"> Expand professional development opportunities for new and existing AOD work</w:t>
      </w:r>
      <w:r w:rsidR="005262F9" w:rsidRPr="001238A1">
        <w:t>ers</w:t>
      </w:r>
      <w:r w:rsidRPr="001238A1">
        <w:t>.</w:t>
      </w:r>
    </w:p>
    <w:p w14:paraId="5DCC4577" w14:textId="7AAC0449" w:rsidR="00E54C86" w:rsidRPr="001238A1" w:rsidRDefault="00E54C86" w:rsidP="00587BB6">
      <w:pPr>
        <w:pStyle w:val="Heading2"/>
      </w:pPr>
      <w:bookmarkStart w:id="42" w:name="_Toc214899789"/>
      <w:r w:rsidRPr="001238A1">
        <w:t>Enabler 4</w:t>
      </w:r>
      <w:r w:rsidR="007959DF" w:rsidRPr="001238A1">
        <w:t>: Policy</w:t>
      </w:r>
      <w:r w:rsidR="005C5143" w:rsidRPr="001238A1">
        <w:t xml:space="preserve"> and</w:t>
      </w:r>
      <w:r w:rsidR="007959DF" w:rsidRPr="001238A1">
        <w:t xml:space="preserve"> funding</w:t>
      </w:r>
      <w:bookmarkEnd w:id="42"/>
      <w:r w:rsidR="00740806" w:rsidRPr="001238A1">
        <w:t xml:space="preserve"> </w:t>
      </w:r>
    </w:p>
    <w:p w14:paraId="3A4DA714" w14:textId="5C3A358F" w:rsidR="00FA19E5" w:rsidRPr="001238A1" w:rsidRDefault="005E3AEF" w:rsidP="5459D9F9">
      <w:pPr>
        <w:pStyle w:val="Body"/>
      </w:pPr>
      <w:r w:rsidRPr="001238A1">
        <w:t xml:space="preserve">We recognise </w:t>
      </w:r>
      <w:r w:rsidR="003312F6" w:rsidRPr="001238A1">
        <w:t>we need to provide multiple</w:t>
      </w:r>
      <w:r w:rsidRPr="001238A1">
        <w:t xml:space="preserve"> supports and services to meet people’s AOD needs and life priorities</w:t>
      </w:r>
      <w:r w:rsidR="003312F6" w:rsidRPr="001238A1">
        <w:t>. F</w:t>
      </w:r>
      <w:r w:rsidRPr="001238A1">
        <w:t xml:space="preserve">unding models must enable a future system that responds to </w:t>
      </w:r>
      <w:r w:rsidR="003312F6" w:rsidRPr="001238A1">
        <w:t>everyone</w:t>
      </w:r>
      <w:r w:rsidRPr="001238A1">
        <w:t>.</w:t>
      </w:r>
    </w:p>
    <w:p w14:paraId="33D5A163" w14:textId="5F2A73FB" w:rsidR="003312F6" w:rsidRPr="001238A1" w:rsidRDefault="003F6687" w:rsidP="00525931">
      <w:pPr>
        <w:pStyle w:val="Body"/>
      </w:pPr>
      <w:r w:rsidRPr="001238A1">
        <w:t>We will review AOD policy and funding levers</w:t>
      </w:r>
      <w:r w:rsidR="003312F6" w:rsidRPr="001238A1">
        <w:t>. This will p</w:t>
      </w:r>
      <w:r w:rsidRPr="001238A1">
        <w:t xml:space="preserve">rovide the right settings to build and </w:t>
      </w:r>
      <w:r w:rsidR="00E415A5" w:rsidRPr="001238A1">
        <w:t>maintain the</w:t>
      </w:r>
      <w:r w:rsidRPr="001238A1">
        <w:t xml:space="preserve"> AOD service system. </w:t>
      </w:r>
    </w:p>
    <w:p w14:paraId="2B76768D" w14:textId="20C8D9A9" w:rsidR="003312F6" w:rsidRPr="001238A1" w:rsidRDefault="003312F6" w:rsidP="00525931">
      <w:pPr>
        <w:pStyle w:val="Body"/>
      </w:pPr>
      <w:r w:rsidRPr="001238A1">
        <w:t xml:space="preserve">It </w:t>
      </w:r>
      <w:r w:rsidR="003F6687" w:rsidRPr="001238A1">
        <w:t xml:space="preserve">will ensure policy and funding models </w:t>
      </w:r>
      <w:r w:rsidRPr="001238A1">
        <w:t xml:space="preserve">that: </w:t>
      </w:r>
    </w:p>
    <w:p w14:paraId="3F25ABD9" w14:textId="686ED927" w:rsidR="003312F6" w:rsidRPr="001238A1" w:rsidRDefault="003F6687" w:rsidP="006C6A5F">
      <w:pPr>
        <w:pStyle w:val="Bullet1"/>
      </w:pPr>
      <w:r w:rsidRPr="001238A1">
        <w:t xml:space="preserve">support </w:t>
      </w:r>
      <w:r w:rsidR="003312F6" w:rsidRPr="001238A1">
        <w:t>long-</w:t>
      </w:r>
      <w:r w:rsidRPr="001238A1">
        <w:t>term outcomes</w:t>
      </w:r>
    </w:p>
    <w:p w14:paraId="60D53880" w14:textId="68BE38E9" w:rsidR="003312F6" w:rsidRPr="001238A1" w:rsidRDefault="00F87578" w:rsidP="006C6A5F">
      <w:pPr>
        <w:pStyle w:val="Bullet1"/>
      </w:pPr>
      <w:r w:rsidRPr="001238A1">
        <w:t xml:space="preserve">enable </w:t>
      </w:r>
      <w:r w:rsidR="003F6687" w:rsidRPr="001238A1">
        <w:t>comprehensive</w:t>
      </w:r>
      <w:r w:rsidR="003312F6" w:rsidRPr="001238A1">
        <w:t>, high-quality</w:t>
      </w:r>
      <w:r w:rsidR="003F6687" w:rsidRPr="001238A1">
        <w:t xml:space="preserve"> supports</w:t>
      </w:r>
      <w:r w:rsidR="009A0CC7" w:rsidRPr="001238A1">
        <w:t xml:space="preserve"> </w:t>
      </w:r>
      <w:r w:rsidR="003312F6" w:rsidRPr="001238A1">
        <w:t>that</w:t>
      </w:r>
      <w:r w:rsidR="009A0CC7" w:rsidRPr="001238A1">
        <w:t xml:space="preserve"> meet people’s diverse needs</w:t>
      </w:r>
    </w:p>
    <w:p w14:paraId="716A67D0" w14:textId="390155E3" w:rsidR="00CB6F06" w:rsidRPr="001238A1" w:rsidRDefault="003312F6" w:rsidP="006C6A5F">
      <w:pPr>
        <w:pStyle w:val="Bullet1"/>
      </w:pPr>
      <w:r w:rsidRPr="001238A1">
        <w:t>do n</w:t>
      </w:r>
      <w:r w:rsidR="003F6687" w:rsidRPr="001238A1">
        <w:t xml:space="preserve">ot </w:t>
      </w:r>
      <w:r w:rsidRPr="001238A1">
        <w:t>impede</w:t>
      </w:r>
      <w:r w:rsidR="003F6687" w:rsidRPr="001238A1">
        <w:t xml:space="preserve"> continuous improvement and innovation. </w:t>
      </w:r>
    </w:p>
    <w:p w14:paraId="6343DC1E" w14:textId="2E9E09A4" w:rsidR="005F0A68" w:rsidRPr="001238A1" w:rsidRDefault="005F0A68" w:rsidP="00C344E2">
      <w:pPr>
        <w:pStyle w:val="Bodyafterbullets"/>
      </w:pPr>
      <w:r w:rsidRPr="001238A1">
        <w:t>We will</w:t>
      </w:r>
      <w:r w:rsidRPr="001238A1" w:rsidDel="009E4885">
        <w:t xml:space="preserve"> </w:t>
      </w:r>
      <w:r w:rsidR="009E4885" w:rsidRPr="001238A1">
        <w:t xml:space="preserve">partner </w:t>
      </w:r>
      <w:r w:rsidRPr="001238A1">
        <w:t xml:space="preserve">with </w:t>
      </w:r>
      <w:r w:rsidR="003312F6" w:rsidRPr="001238A1">
        <w:t>AOD-</w:t>
      </w:r>
      <w:r w:rsidR="00320FAB" w:rsidRPr="001238A1">
        <w:t>sector leaders</w:t>
      </w:r>
      <w:r w:rsidR="00666C48" w:rsidRPr="001238A1">
        <w:t>, people with</w:t>
      </w:r>
      <w:r w:rsidR="00320FAB" w:rsidRPr="001238A1">
        <w:t xml:space="preserve"> </w:t>
      </w:r>
      <w:r w:rsidR="003105F6" w:rsidRPr="001238A1">
        <w:t>lived and living experience</w:t>
      </w:r>
      <w:r w:rsidR="00666C48" w:rsidRPr="001238A1">
        <w:t xml:space="preserve"> and</w:t>
      </w:r>
      <w:r w:rsidR="003105F6" w:rsidRPr="001238A1">
        <w:t xml:space="preserve"> </w:t>
      </w:r>
      <w:r w:rsidR="00320FAB" w:rsidRPr="001238A1">
        <w:t>communities</w:t>
      </w:r>
      <w:r w:rsidR="003312F6" w:rsidRPr="001238A1">
        <w:t>. Working together, we will</w:t>
      </w:r>
      <w:r w:rsidR="00706F9C" w:rsidRPr="001238A1">
        <w:t xml:space="preserve"> </w:t>
      </w:r>
      <w:r w:rsidR="00515649" w:rsidRPr="001238A1">
        <w:t xml:space="preserve">build the foundations for future policy solutions </w:t>
      </w:r>
      <w:r w:rsidR="008E5124" w:rsidRPr="001238A1">
        <w:t>for a health-led approach to AOD care.</w:t>
      </w:r>
    </w:p>
    <w:p w14:paraId="68912F08" w14:textId="2C89581B" w:rsidR="004A5DBA" w:rsidRPr="001238A1" w:rsidRDefault="00BC532D" w:rsidP="00525931">
      <w:pPr>
        <w:pStyle w:val="Body"/>
      </w:pPr>
      <w:r w:rsidRPr="001238A1">
        <w:t>We</w:t>
      </w:r>
      <w:r w:rsidR="509820D1" w:rsidRPr="001238A1">
        <w:t xml:space="preserve"> will </w:t>
      </w:r>
      <w:r w:rsidR="00ED5C32" w:rsidRPr="001238A1">
        <w:t>also</w:t>
      </w:r>
      <w:r w:rsidR="509820D1" w:rsidRPr="001238A1">
        <w:t xml:space="preserve"> </w:t>
      </w:r>
      <w:r w:rsidR="6222D38D" w:rsidRPr="001238A1">
        <w:t>work with sector and community lead</w:t>
      </w:r>
      <w:r w:rsidR="007A0A3F" w:rsidRPr="001238A1">
        <w:t>er</w:t>
      </w:r>
      <w:r w:rsidR="6222D38D" w:rsidRPr="001238A1">
        <w:t xml:space="preserve">s </w:t>
      </w:r>
      <w:r w:rsidR="003312F6" w:rsidRPr="001238A1">
        <w:t>to</w:t>
      </w:r>
      <w:r w:rsidR="00FE0CDD" w:rsidRPr="001238A1">
        <w:t xml:space="preserve"> </w:t>
      </w:r>
      <w:r w:rsidR="009F0549" w:rsidRPr="001238A1">
        <w:t>develop</w:t>
      </w:r>
      <w:r w:rsidR="00FE0CDD" w:rsidRPr="001238A1">
        <w:t xml:space="preserve"> </w:t>
      </w:r>
      <w:r w:rsidR="00FA38C6" w:rsidRPr="001238A1">
        <w:t>models</w:t>
      </w:r>
      <w:r w:rsidR="00CC1EA8" w:rsidRPr="001238A1">
        <w:t xml:space="preserve"> </w:t>
      </w:r>
      <w:r w:rsidR="005262F9" w:rsidRPr="001238A1">
        <w:t xml:space="preserve">that allocate funding </w:t>
      </w:r>
      <w:r w:rsidR="00CC1EA8" w:rsidRPr="001238A1">
        <w:t>fair</w:t>
      </w:r>
      <w:r w:rsidR="005262F9" w:rsidRPr="001238A1">
        <w:t>ly</w:t>
      </w:r>
      <w:r w:rsidR="00CC1EA8" w:rsidRPr="001238A1">
        <w:t xml:space="preserve"> and equitabl</w:t>
      </w:r>
      <w:r w:rsidR="005262F9" w:rsidRPr="001238A1">
        <w:t>y</w:t>
      </w:r>
      <w:r w:rsidR="000B171F" w:rsidRPr="001238A1">
        <w:t xml:space="preserve">. </w:t>
      </w:r>
      <w:r w:rsidR="006E32FA" w:rsidRPr="001238A1">
        <w:t>Modern</w:t>
      </w:r>
      <w:r w:rsidR="006A46C1" w:rsidRPr="001238A1">
        <w:t xml:space="preserve"> AOD service models will</w:t>
      </w:r>
      <w:r w:rsidR="0082190D" w:rsidRPr="001238A1">
        <w:t xml:space="preserve"> </w:t>
      </w:r>
      <w:r w:rsidR="004B0714" w:rsidRPr="001238A1">
        <w:t xml:space="preserve">provide a foundation for </w:t>
      </w:r>
      <w:r w:rsidR="00E73BDC" w:rsidRPr="001238A1">
        <w:t>a revised approach to funding</w:t>
      </w:r>
      <w:r w:rsidR="00566DE6" w:rsidRPr="001238A1">
        <w:t xml:space="preserve">. </w:t>
      </w:r>
      <w:r w:rsidR="002F5021" w:rsidRPr="001238A1">
        <w:t xml:space="preserve">New </w:t>
      </w:r>
      <w:r w:rsidR="00EC36DE" w:rsidRPr="001238A1">
        <w:t>service models</w:t>
      </w:r>
      <w:r w:rsidR="00EC144F" w:rsidRPr="001238A1">
        <w:t xml:space="preserve"> will be</w:t>
      </w:r>
      <w:r w:rsidR="00EE2BF4" w:rsidRPr="001238A1">
        <w:t xml:space="preserve"> built on contemporary </w:t>
      </w:r>
      <w:r w:rsidR="00AD7F05" w:rsidRPr="001238A1">
        <w:t>evidence, evolving patterns of AOD use</w:t>
      </w:r>
      <w:r w:rsidR="009931A5" w:rsidRPr="001238A1">
        <w:t xml:space="preserve"> and cost-effective approaches</w:t>
      </w:r>
      <w:r w:rsidR="002D51B9" w:rsidRPr="001238A1">
        <w:t xml:space="preserve"> to </w:t>
      </w:r>
      <w:r w:rsidR="00EC36DE" w:rsidRPr="001238A1">
        <w:t>delivering a health</w:t>
      </w:r>
      <w:r w:rsidR="005262F9" w:rsidRPr="001238A1">
        <w:t>-</w:t>
      </w:r>
      <w:r w:rsidR="00EC36DE" w:rsidRPr="001238A1">
        <w:t>led approach</w:t>
      </w:r>
      <w:r w:rsidR="00CD25C7" w:rsidRPr="001238A1">
        <w:t xml:space="preserve">. </w:t>
      </w:r>
    </w:p>
    <w:p w14:paraId="20DEFD3A" w14:textId="61111CF8" w:rsidR="1317E168" w:rsidRPr="001238A1" w:rsidRDefault="001936CC" w:rsidP="00525931">
      <w:pPr>
        <w:pStyle w:val="Body"/>
      </w:pPr>
      <w:r w:rsidRPr="001238A1">
        <w:t>Funding models will be</w:t>
      </w:r>
      <w:r w:rsidR="009849A4" w:rsidRPr="001238A1">
        <w:t xml:space="preserve"> created to </w:t>
      </w:r>
      <w:r w:rsidR="006B2F3A" w:rsidRPr="001238A1">
        <w:t>support the sustainability of the service system</w:t>
      </w:r>
      <w:r w:rsidR="00FB3D3E" w:rsidRPr="001238A1">
        <w:t xml:space="preserve"> while </w:t>
      </w:r>
      <w:r w:rsidR="00840868" w:rsidRPr="001238A1">
        <w:t>achieving</w:t>
      </w:r>
      <w:r w:rsidR="00BF28EF" w:rsidRPr="001238A1">
        <w:t xml:space="preserve"> acce</w:t>
      </w:r>
      <w:r w:rsidR="0055627D" w:rsidRPr="001238A1">
        <w:t xml:space="preserve">ssible, equitable and </w:t>
      </w:r>
      <w:r w:rsidR="008268EC" w:rsidRPr="001238A1">
        <w:t>effective treatment and care</w:t>
      </w:r>
      <w:r w:rsidR="006B2F3A" w:rsidRPr="001238A1">
        <w:t>.</w:t>
      </w:r>
    </w:p>
    <w:p w14:paraId="2A291DFC" w14:textId="2C05C752" w:rsidR="5B2B6374" w:rsidRPr="001238A1" w:rsidRDefault="5B2B6374" w:rsidP="237674C0">
      <w:pPr>
        <w:pStyle w:val="Heading4"/>
        <w:spacing w:after="160" w:line="276" w:lineRule="auto"/>
      </w:pPr>
      <w:r w:rsidRPr="001238A1">
        <w:t>Actions</w:t>
      </w:r>
    </w:p>
    <w:p w14:paraId="7389CE0A" w14:textId="74BC6183" w:rsidR="003626F2" w:rsidRPr="001238A1" w:rsidRDefault="003626F2" w:rsidP="003626F2">
      <w:pPr>
        <w:pStyle w:val="Body"/>
      </w:pPr>
      <w:r w:rsidRPr="001238A1">
        <w:rPr>
          <w:b/>
          <w:bCs/>
        </w:rPr>
        <w:t>E4.1</w:t>
      </w:r>
      <w:r w:rsidRPr="001238A1">
        <w:t xml:space="preserve"> Ensure </w:t>
      </w:r>
      <w:r w:rsidR="00A92AFF" w:rsidRPr="001238A1">
        <w:t xml:space="preserve">AOD </w:t>
      </w:r>
      <w:r w:rsidRPr="001238A1">
        <w:t>policy development is non-stigmatising, accessible and align</w:t>
      </w:r>
      <w:r w:rsidR="005262F9" w:rsidRPr="001238A1">
        <w:t>s</w:t>
      </w:r>
      <w:r w:rsidRPr="001238A1">
        <w:t xml:space="preserve"> with a health</w:t>
      </w:r>
      <w:r w:rsidR="00FA6F15" w:rsidRPr="001238A1">
        <w:t>-</w:t>
      </w:r>
      <w:r w:rsidRPr="001238A1">
        <w:t>led approach.</w:t>
      </w:r>
    </w:p>
    <w:p w14:paraId="08B24129" w14:textId="33CB60BC" w:rsidR="003626F2" w:rsidRPr="001238A1" w:rsidRDefault="003626F2" w:rsidP="003626F2">
      <w:pPr>
        <w:pStyle w:val="Body"/>
      </w:pPr>
      <w:r w:rsidRPr="001238A1">
        <w:rPr>
          <w:b/>
          <w:bCs/>
        </w:rPr>
        <w:t>E4.2</w:t>
      </w:r>
      <w:r w:rsidRPr="001238A1">
        <w:t xml:space="preserve"> Review </w:t>
      </w:r>
      <w:r w:rsidR="005262F9" w:rsidRPr="001238A1">
        <w:t xml:space="preserve">the </w:t>
      </w:r>
      <w:r w:rsidRPr="001238A1">
        <w:t>approach to funding and commissioning across the AOD system</w:t>
      </w:r>
      <w:r w:rsidR="006B2F3A" w:rsidRPr="001238A1">
        <w:t xml:space="preserve"> to ensure funding models are fit for purpose</w:t>
      </w:r>
      <w:r w:rsidRPr="001238A1">
        <w:t>.</w:t>
      </w:r>
    </w:p>
    <w:p w14:paraId="5EF4FE3C" w14:textId="1BC2DE93" w:rsidR="00E54C86" w:rsidRPr="001238A1" w:rsidRDefault="00E54C86" w:rsidP="00587BB6">
      <w:pPr>
        <w:pStyle w:val="Heading2"/>
      </w:pPr>
      <w:bookmarkStart w:id="43" w:name="_Toc214899790"/>
      <w:r w:rsidRPr="001238A1">
        <w:lastRenderedPageBreak/>
        <w:t>Enabler 5</w:t>
      </w:r>
      <w:r w:rsidR="007959DF" w:rsidRPr="001238A1">
        <w:t xml:space="preserve">: Data, </w:t>
      </w:r>
      <w:r w:rsidR="00A77022" w:rsidRPr="001238A1">
        <w:rPr>
          <w:lang w:val="en-US"/>
        </w:rPr>
        <w:t xml:space="preserve">information and communications technologies </w:t>
      </w:r>
      <w:r w:rsidR="007959DF" w:rsidRPr="001238A1">
        <w:t>and infrastructure</w:t>
      </w:r>
      <w:bookmarkEnd w:id="43"/>
    </w:p>
    <w:p w14:paraId="6C0D256D" w14:textId="66D71C1E" w:rsidR="000B171F" w:rsidRPr="001238A1" w:rsidRDefault="000B171F" w:rsidP="5459D9F9">
      <w:pPr>
        <w:pStyle w:val="Body"/>
        <w:rPr>
          <w:lang w:val="en-US"/>
        </w:rPr>
      </w:pPr>
      <w:r w:rsidRPr="001238A1">
        <w:rPr>
          <w:lang w:val="en-US"/>
        </w:rPr>
        <w:t>D</w:t>
      </w:r>
      <w:r w:rsidR="455B595B" w:rsidRPr="001238A1">
        <w:rPr>
          <w:lang w:val="en-US"/>
        </w:rPr>
        <w:t xml:space="preserve">ata, </w:t>
      </w:r>
      <w:r w:rsidR="2EB2A472" w:rsidRPr="001238A1">
        <w:rPr>
          <w:lang w:val="en-US"/>
        </w:rPr>
        <w:t>information and communications technologies</w:t>
      </w:r>
      <w:r w:rsidR="455B595B" w:rsidRPr="001238A1">
        <w:rPr>
          <w:lang w:val="en-US"/>
        </w:rPr>
        <w:t xml:space="preserve"> and infrastructure</w:t>
      </w:r>
      <w:r w:rsidRPr="001238A1">
        <w:rPr>
          <w:lang w:val="en-US"/>
        </w:rPr>
        <w:t xml:space="preserve"> are the foundation of an effective and efficient system.</w:t>
      </w:r>
      <w:r w:rsidR="455B595B" w:rsidRPr="001238A1">
        <w:rPr>
          <w:lang w:val="en-US"/>
        </w:rPr>
        <w:t xml:space="preserve"> </w:t>
      </w:r>
      <w:r w:rsidRPr="001238A1">
        <w:rPr>
          <w:lang w:val="en-US"/>
        </w:rPr>
        <w:t>They</w:t>
      </w:r>
      <w:r w:rsidR="71E36A06" w:rsidRPr="001238A1">
        <w:rPr>
          <w:lang w:val="en-US"/>
        </w:rPr>
        <w:t xml:space="preserve"> </w:t>
      </w:r>
      <w:r w:rsidRPr="001238A1">
        <w:rPr>
          <w:lang w:val="en-US"/>
        </w:rPr>
        <w:t>help us improve</w:t>
      </w:r>
      <w:r w:rsidR="455B595B" w:rsidRPr="001238A1">
        <w:rPr>
          <w:lang w:val="en-US"/>
        </w:rPr>
        <w:t xml:space="preserve"> service delivery, decision</w:t>
      </w:r>
      <w:r w:rsidR="0051273C" w:rsidRPr="001238A1">
        <w:rPr>
          <w:lang w:val="en-US"/>
        </w:rPr>
        <w:t>-</w:t>
      </w:r>
      <w:r w:rsidR="455B595B" w:rsidRPr="001238A1">
        <w:rPr>
          <w:lang w:val="en-US"/>
        </w:rPr>
        <w:t xml:space="preserve">making and system performance. </w:t>
      </w:r>
    </w:p>
    <w:p w14:paraId="44A28D1C" w14:textId="0EE9F51C" w:rsidR="304A90F0" w:rsidRPr="001238A1" w:rsidRDefault="000B171F" w:rsidP="5459D9F9">
      <w:pPr>
        <w:pStyle w:val="Body"/>
        <w:rPr>
          <w:lang w:val="en-US"/>
        </w:rPr>
      </w:pPr>
      <w:r w:rsidRPr="29506043">
        <w:rPr>
          <w:lang w:val="en-US"/>
        </w:rPr>
        <w:t>L</w:t>
      </w:r>
      <w:r w:rsidR="455B595B" w:rsidRPr="29506043">
        <w:rPr>
          <w:lang w:val="en-US"/>
        </w:rPr>
        <w:t xml:space="preserve">everaging </w:t>
      </w:r>
      <w:r w:rsidR="5D02B151" w:rsidRPr="29506043">
        <w:rPr>
          <w:lang w:val="en-US"/>
        </w:rPr>
        <w:t>enh</w:t>
      </w:r>
      <w:r w:rsidR="455B595B" w:rsidRPr="29506043">
        <w:rPr>
          <w:lang w:val="en-US"/>
        </w:rPr>
        <w:t>anced digital capabilities</w:t>
      </w:r>
      <w:r w:rsidRPr="29506043">
        <w:rPr>
          <w:lang w:val="en-US"/>
        </w:rPr>
        <w:t xml:space="preserve"> will allow the sector to exchange information, coordinate and collaborate. These</w:t>
      </w:r>
      <w:r w:rsidR="455B595B" w:rsidRPr="29506043">
        <w:rPr>
          <w:lang w:val="en-US"/>
        </w:rPr>
        <w:t xml:space="preserve"> </w:t>
      </w:r>
      <w:r w:rsidR="4F02BADA" w:rsidRPr="29506043">
        <w:rPr>
          <w:lang w:val="en-US"/>
        </w:rPr>
        <w:t xml:space="preserve">tools </w:t>
      </w:r>
      <w:r w:rsidRPr="29506043">
        <w:rPr>
          <w:lang w:val="en-US"/>
        </w:rPr>
        <w:t>facilitate</w:t>
      </w:r>
      <w:r w:rsidR="075ED81D" w:rsidRPr="29506043">
        <w:rPr>
          <w:lang w:val="en-US"/>
        </w:rPr>
        <w:t xml:space="preserve"> </w:t>
      </w:r>
      <w:r w:rsidRPr="29506043">
        <w:rPr>
          <w:lang w:val="en-US"/>
        </w:rPr>
        <w:t xml:space="preserve">better </w:t>
      </w:r>
      <w:r w:rsidR="455B595B" w:rsidRPr="29506043">
        <w:rPr>
          <w:lang w:val="en-US"/>
        </w:rPr>
        <w:t>care</w:t>
      </w:r>
      <w:r w:rsidRPr="29506043">
        <w:rPr>
          <w:lang w:val="en-US"/>
        </w:rPr>
        <w:t>. They help the sector</w:t>
      </w:r>
      <w:r w:rsidR="38ACDB43" w:rsidRPr="29506043">
        <w:rPr>
          <w:lang w:val="en-US"/>
        </w:rPr>
        <w:t xml:space="preserve"> focus </w:t>
      </w:r>
      <w:r w:rsidRPr="29506043">
        <w:rPr>
          <w:lang w:val="en-US"/>
        </w:rPr>
        <w:t>on care</w:t>
      </w:r>
      <w:r w:rsidR="38ACDB43" w:rsidRPr="29506043">
        <w:rPr>
          <w:lang w:val="en-US"/>
        </w:rPr>
        <w:t xml:space="preserve"> and outcomes</w:t>
      </w:r>
      <w:r w:rsidR="00CA255E" w:rsidRPr="29506043">
        <w:rPr>
          <w:lang w:val="en-US"/>
        </w:rPr>
        <w:t xml:space="preserve">. </w:t>
      </w:r>
    </w:p>
    <w:p w14:paraId="7104F976" w14:textId="77F39724" w:rsidR="000B171F" w:rsidRPr="001238A1" w:rsidRDefault="00F81D85" w:rsidP="5459D9F9">
      <w:pPr>
        <w:pStyle w:val="Body"/>
        <w:rPr>
          <w:lang w:val="en-US"/>
        </w:rPr>
      </w:pPr>
      <w:r w:rsidRPr="001238A1">
        <w:rPr>
          <w:lang w:val="en-US"/>
        </w:rPr>
        <w:t xml:space="preserve">A key part of any data or system improvement is ensuring this delivers actionable insights </w:t>
      </w:r>
      <w:r w:rsidR="000B171F" w:rsidRPr="001238A1">
        <w:rPr>
          <w:lang w:val="en-US"/>
        </w:rPr>
        <w:t xml:space="preserve">that boost </w:t>
      </w:r>
      <w:r w:rsidRPr="001238A1">
        <w:rPr>
          <w:lang w:val="en-US"/>
        </w:rPr>
        <w:t xml:space="preserve">performance </w:t>
      </w:r>
      <w:r w:rsidR="00CE21C4" w:rsidRPr="001238A1">
        <w:rPr>
          <w:lang w:val="en-US"/>
        </w:rPr>
        <w:t>and</w:t>
      </w:r>
      <w:r w:rsidRPr="001238A1">
        <w:rPr>
          <w:lang w:val="en-US"/>
        </w:rPr>
        <w:t xml:space="preserve"> </w:t>
      </w:r>
      <w:r w:rsidR="00CE21C4" w:rsidRPr="001238A1">
        <w:rPr>
          <w:lang w:val="en-US"/>
        </w:rPr>
        <w:t xml:space="preserve">consumer </w:t>
      </w:r>
      <w:r w:rsidRPr="001238A1">
        <w:rPr>
          <w:lang w:val="en-US"/>
        </w:rPr>
        <w:t xml:space="preserve">outcomes. </w:t>
      </w:r>
    </w:p>
    <w:p w14:paraId="0925F992" w14:textId="625B1B91" w:rsidR="000B171F" w:rsidRPr="001238A1" w:rsidRDefault="00E51BFF" w:rsidP="5459D9F9">
      <w:pPr>
        <w:pStyle w:val="Body"/>
        <w:rPr>
          <w:lang w:val="en-US"/>
        </w:rPr>
      </w:pPr>
      <w:r w:rsidRPr="001238A1">
        <w:rPr>
          <w:lang w:val="en-US"/>
        </w:rPr>
        <w:t xml:space="preserve">Focus area 4 </w:t>
      </w:r>
      <w:r w:rsidR="009D36F1" w:rsidRPr="001238A1">
        <w:rPr>
          <w:lang w:val="en-US"/>
        </w:rPr>
        <w:t xml:space="preserve">includes an action </w:t>
      </w:r>
      <w:r w:rsidR="00236118" w:rsidRPr="001238A1">
        <w:rPr>
          <w:lang w:val="en-US"/>
        </w:rPr>
        <w:t>to develop</w:t>
      </w:r>
      <w:r w:rsidR="006B484B" w:rsidRPr="001238A1">
        <w:rPr>
          <w:lang w:val="en-US"/>
        </w:rPr>
        <w:t xml:space="preserve"> an </w:t>
      </w:r>
      <w:r w:rsidR="007072B9" w:rsidRPr="001238A1">
        <w:rPr>
          <w:lang w:val="en-US"/>
        </w:rPr>
        <w:t>outcomes framework</w:t>
      </w:r>
      <w:r w:rsidR="000B171F" w:rsidRPr="001238A1">
        <w:rPr>
          <w:lang w:val="en-US"/>
        </w:rPr>
        <w:t>. This</w:t>
      </w:r>
      <w:r w:rsidR="0022486B" w:rsidRPr="001238A1">
        <w:rPr>
          <w:lang w:val="en-US"/>
        </w:rPr>
        <w:t xml:space="preserve"> will </w:t>
      </w:r>
      <w:r w:rsidR="00A7467A" w:rsidRPr="001238A1">
        <w:rPr>
          <w:lang w:val="en-US"/>
        </w:rPr>
        <w:t xml:space="preserve">define </w:t>
      </w:r>
      <w:r w:rsidR="002125CE" w:rsidRPr="001238A1">
        <w:rPr>
          <w:lang w:val="en-US"/>
        </w:rPr>
        <w:t xml:space="preserve">measurable indicators to </w:t>
      </w:r>
      <w:r w:rsidR="000B171F" w:rsidRPr="001238A1">
        <w:rPr>
          <w:lang w:val="en-US"/>
        </w:rPr>
        <w:t xml:space="preserve">show </w:t>
      </w:r>
      <w:r w:rsidR="00C90B38" w:rsidRPr="001238A1">
        <w:rPr>
          <w:lang w:val="en-US"/>
        </w:rPr>
        <w:t>whether</w:t>
      </w:r>
      <w:r w:rsidR="002125CE" w:rsidRPr="001238A1">
        <w:rPr>
          <w:lang w:val="en-US"/>
        </w:rPr>
        <w:t xml:space="preserve"> a</w:t>
      </w:r>
      <w:r w:rsidR="00A64E33" w:rsidRPr="001238A1">
        <w:rPr>
          <w:lang w:val="en-US"/>
        </w:rPr>
        <w:t xml:space="preserve"> program, service or support </w:t>
      </w:r>
      <w:r w:rsidR="000B171F" w:rsidRPr="001238A1">
        <w:rPr>
          <w:lang w:val="en-US"/>
        </w:rPr>
        <w:t xml:space="preserve">created </w:t>
      </w:r>
      <w:r w:rsidR="001930F3" w:rsidRPr="001238A1">
        <w:rPr>
          <w:lang w:val="en-US"/>
        </w:rPr>
        <w:t>positive holistic outcome</w:t>
      </w:r>
      <w:r w:rsidR="000B171F" w:rsidRPr="001238A1">
        <w:rPr>
          <w:lang w:val="en-US"/>
        </w:rPr>
        <w:t>s</w:t>
      </w:r>
      <w:r w:rsidR="002125CE" w:rsidRPr="001238A1">
        <w:rPr>
          <w:lang w:val="en-US"/>
        </w:rPr>
        <w:t xml:space="preserve"> for consumers</w:t>
      </w:r>
      <w:r w:rsidR="00F5230C" w:rsidRPr="001238A1">
        <w:rPr>
          <w:lang w:val="en-US"/>
        </w:rPr>
        <w:t>.</w:t>
      </w:r>
      <w:r w:rsidR="00F81D85" w:rsidRPr="001238A1">
        <w:rPr>
          <w:lang w:val="en-US"/>
        </w:rPr>
        <w:t xml:space="preserve"> </w:t>
      </w:r>
    </w:p>
    <w:p w14:paraId="212F11BA" w14:textId="655E972B" w:rsidR="00F81D85" w:rsidRPr="001238A1" w:rsidRDefault="000B171F" w:rsidP="5459D9F9">
      <w:pPr>
        <w:pStyle w:val="Body"/>
        <w:rPr>
          <w:lang w:val="en-US"/>
        </w:rPr>
      </w:pPr>
      <w:r w:rsidRPr="001238A1">
        <w:rPr>
          <w:lang w:val="en-US"/>
        </w:rPr>
        <w:t xml:space="preserve">The outcomes </w:t>
      </w:r>
      <w:r w:rsidR="00F81D85" w:rsidRPr="001238A1">
        <w:rPr>
          <w:lang w:val="en-US"/>
        </w:rPr>
        <w:t xml:space="preserve">framework will enable coordinated service delivery and performance monitoring across agencies and funding jurisdictions. </w:t>
      </w:r>
      <w:r w:rsidRPr="001238A1">
        <w:rPr>
          <w:lang w:val="en-US"/>
        </w:rPr>
        <w:t>It</w:t>
      </w:r>
      <w:r w:rsidR="00F81D85" w:rsidRPr="001238A1">
        <w:rPr>
          <w:lang w:val="en-US"/>
        </w:rPr>
        <w:t xml:space="preserve"> will also </w:t>
      </w:r>
      <w:r w:rsidRPr="001238A1">
        <w:rPr>
          <w:lang w:val="en-US"/>
        </w:rPr>
        <w:t>draw</w:t>
      </w:r>
      <w:r w:rsidR="00C76BB2" w:rsidRPr="001238A1">
        <w:rPr>
          <w:lang w:val="en-US"/>
        </w:rPr>
        <w:t xml:space="preserve"> on</w:t>
      </w:r>
      <w:r w:rsidR="00F81D85" w:rsidRPr="001238A1">
        <w:rPr>
          <w:lang w:val="en-US"/>
        </w:rPr>
        <w:t xml:space="preserve"> c</w:t>
      </w:r>
      <w:r w:rsidR="00AB4DB5" w:rsidRPr="001238A1">
        <w:rPr>
          <w:lang w:val="en-US"/>
        </w:rPr>
        <w:t>onsumer</w:t>
      </w:r>
      <w:r w:rsidR="00F81D85" w:rsidRPr="001238A1">
        <w:rPr>
          <w:lang w:val="en-US"/>
        </w:rPr>
        <w:t xml:space="preserve"> feedback and </w:t>
      </w:r>
      <w:r w:rsidR="00AB4DB5" w:rsidRPr="001238A1">
        <w:rPr>
          <w:lang w:val="en-US"/>
        </w:rPr>
        <w:t>consumer</w:t>
      </w:r>
      <w:r w:rsidR="0051273C" w:rsidRPr="001238A1">
        <w:rPr>
          <w:lang w:val="en-US"/>
        </w:rPr>
        <w:t>-</w:t>
      </w:r>
      <w:r w:rsidR="00F81D85" w:rsidRPr="001238A1">
        <w:rPr>
          <w:lang w:val="en-US"/>
        </w:rPr>
        <w:t>assessed outcomes</w:t>
      </w:r>
      <w:r w:rsidRPr="001238A1">
        <w:rPr>
          <w:lang w:val="en-US"/>
        </w:rPr>
        <w:t xml:space="preserve"> to guide system improvements.</w:t>
      </w:r>
    </w:p>
    <w:p w14:paraId="03298B77" w14:textId="258E73C4" w:rsidR="00A25EFE" w:rsidRPr="001238A1" w:rsidRDefault="00EC1BAC" w:rsidP="00BE451E">
      <w:pPr>
        <w:pStyle w:val="Body"/>
      </w:pPr>
      <w:r w:rsidRPr="001238A1">
        <w:rPr>
          <w:lang w:val="en-US"/>
        </w:rPr>
        <w:t>We</w:t>
      </w:r>
      <w:r w:rsidR="11F7ED24" w:rsidRPr="001238A1">
        <w:rPr>
          <w:lang w:val="en-US"/>
        </w:rPr>
        <w:t xml:space="preserve"> will </w:t>
      </w:r>
      <w:r w:rsidR="11F7ED24" w:rsidRPr="001238A1">
        <w:t xml:space="preserve">work with </w:t>
      </w:r>
      <w:r w:rsidR="00FE2E55" w:rsidRPr="001238A1">
        <w:t xml:space="preserve">the </w:t>
      </w:r>
      <w:r w:rsidR="11F7ED24" w:rsidRPr="001238A1">
        <w:t xml:space="preserve">sector to </w:t>
      </w:r>
      <w:r w:rsidR="00245D2D" w:rsidRPr="001238A1">
        <w:t xml:space="preserve">identify areas for improvement and develop </w:t>
      </w:r>
      <w:r w:rsidR="003657CF" w:rsidRPr="001238A1">
        <w:t xml:space="preserve">information and data </w:t>
      </w:r>
      <w:r w:rsidR="00245D2D" w:rsidRPr="001238A1">
        <w:t>solutions</w:t>
      </w:r>
      <w:r w:rsidR="00A25EFE" w:rsidRPr="001238A1">
        <w:t>.</w:t>
      </w:r>
      <w:r w:rsidR="00755462" w:rsidRPr="001238A1">
        <w:t xml:space="preserve"> </w:t>
      </w:r>
      <w:r w:rsidR="000B171F" w:rsidRPr="001238A1">
        <w:t xml:space="preserve">These will </w:t>
      </w:r>
      <w:r w:rsidR="002E5E64" w:rsidRPr="001238A1">
        <w:t>allow</w:t>
      </w:r>
      <w:r w:rsidR="000B171F" w:rsidRPr="001238A1">
        <w:t xml:space="preserve"> AOD service providers to</w:t>
      </w:r>
      <w:r w:rsidR="001B5DD4" w:rsidRPr="001238A1">
        <w:t xml:space="preserve"> collect,</w:t>
      </w:r>
      <w:r w:rsidR="11F7ED24" w:rsidRPr="001238A1">
        <w:t xml:space="preserve"> shar</w:t>
      </w:r>
      <w:r w:rsidR="000B171F" w:rsidRPr="001238A1">
        <w:t>e</w:t>
      </w:r>
      <w:r w:rsidR="00663460" w:rsidRPr="001238A1">
        <w:t xml:space="preserve"> and report</w:t>
      </w:r>
      <w:r w:rsidR="00962D4F" w:rsidRPr="001238A1">
        <w:t xml:space="preserve"> high-quality</w:t>
      </w:r>
      <w:r w:rsidR="11F7ED24" w:rsidRPr="001238A1">
        <w:t xml:space="preserve"> data </w:t>
      </w:r>
      <w:r w:rsidR="00985302" w:rsidRPr="001238A1">
        <w:t>and information</w:t>
      </w:r>
      <w:r w:rsidR="000B171F" w:rsidRPr="001238A1">
        <w:t xml:space="preserve"> with each other </w:t>
      </w:r>
      <w:r w:rsidR="007C2B65" w:rsidRPr="001238A1">
        <w:t xml:space="preserve">and </w:t>
      </w:r>
      <w:r w:rsidR="00DA2356" w:rsidRPr="001238A1">
        <w:t>across</w:t>
      </w:r>
      <w:r w:rsidR="007C2B65" w:rsidRPr="001238A1">
        <w:t xml:space="preserve"> </w:t>
      </w:r>
      <w:r w:rsidR="00FA6B0D" w:rsidRPr="001238A1">
        <w:t xml:space="preserve">intersecting </w:t>
      </w:r>
      <w:r w:rsidR="007C2B65" w:rsidRPr="001238A1">
        <w:t>systems</w:t>
      </w:r>
      <w:r w:rsidR="00043DAC" w:rsidRPr="001238A1">
        <w:t>.</w:t>
      </w:r>
      <w:r w:rsidR="00C82D52" w:rsidRPr="001238A1">
        <w:t xml:space="preserve"> </w:t>
      </w:r>
    </w:p>
    <w:p w14:paraId="2C71D87C" w14:textId="1DE1654D" w:rsidR="00007907" w:rsidRPr="001238A1" w:rsidRDefault="00007907" w:rsidP="00007907">
      <w:pPr>
        <w:pStyle w:val="Body"/>
      </w:pPr>
      <w:r w:rsidRPr="001238A1">
        <w:t xml:space="preserve">We will work to ensure data for Aboriginal communities </w:t>
      </w:r>
      <w:r w:rsidR="008114DE">
        <w:t>is</w:t>
      </w:r>
      <w:r w:rsidR="008114DE" w:rsidRPr="001238A1">
        <w:t xml:space="preserve"> </w:t>
      </w:r>
      <w:r w:rsidRPr="001238A1">
        <w:t>collected, managed and controlled in a self-determined and culturally respectful way. There will also be alignment with data-specific priorities and actions from the</w:t>
      </w:r>
      <w:r w:rsidRPr="00511A92">
        <w:rPr>
          <w:b/>
          <w:bCs/>
        </w:rPr>
        <w:t xml:space="preserve"> Aboriginal </w:t>
      </w:r>
      <w:r w:rsidR="0051273C" w:rsidRPr="00511A92">
        <w:rPr>
          <w:b/>
          <w:bCs/>
        </w:rPr>
        <w:t>h</w:t>
      </w:r>
      <w:r w:rsidRPr="00511A92">
        <w:rPr>
          <w:b/>
          <w:bCs/>
        </w:rPr>
        <w:t xml:space="preserve">ealth and </w:t>
      </w:r>
      <w:r w:rsidR="0051273C" w:rsidRPr="00511A92">
        <w:rPr>
          <w:b/>
          <w:bCs/>
        </w:rPr>
        <w:t>w</w:t>
      </w:r>
      <w:r w:rsidRPr="00511A92">
        <w:rPr>
          <w:b/>
          <w:bCs/>
        </w:rPr>
        <w:t xml:space="preserve">ellbeing </w:t>
      </w:r>
      <w:r w:rsidR="0051273C" w:rsidRPr="00511A92">
        <w:rPr>
          <w:b/>
          <w:bCs/>
        </w:rPr>
        <w:t>a</w:t>
      </w:r>
      <w:r w:rsidRPr="00511A92">
        <w:rPr>
          <w:b/>
          <w:bCs/>
        </w:rPr>
        <w:t xml:space="preserve">ction </w:t>
      </w:r>
      <w:r w:rsidR="0051273C" w:rsidRPr="00511A92">
        <w:rPr>
          <w:b/>
          <w:bCs/>
        </w:rPr>
        <w:t>p</w:t>
      </w:r>
      <w:r w:rsidRPr="00511A92">
        <w:rPr>
          <w:b/>
          <w:bCs/>
        </w:rPr>
        <w:t>lan</w:t>
      </w:r>
      <w:r w:rsidR="0051273C" w:rsidRPr="001238A1">
        <w:t xml:space="preserve"> (refer to </w:t>
      </w:r>
      <w:r w:rsidR="0051273C" w:rsidRPr="00511A92">
        <w:t>Appendix 4</w:t>
      </w:r>
      <w:r w:rsidR="0051273C" w:rsidRPr="001238A1">
        <w:t>).</w:t>
      </w:r>
    </w:p>
    <w:p w14:paraId="046167A3" w14:textId="695ADE96" w:rsidR="000B171F" w:rsidRPr="001238A1" w:rsidRDefault="00C82D52" w:rsidP="5459D9F9">
      <w:pPr>
        <w:pStyle w:val="Body"/>
      </w:pPr>
      <w:r w:rsidRPr="001238A1">
        <w:t>This</w:t>
      </w:r>
      <w:r w:rsidRPr="001238A1" w:rsidDel="001E327E">
        <w:t xml:space="preserve"> </w:t>
      </w:r>
      <w:r w:rsidR="001E327E" w:rsidRPr="001238A1">
        <w:t xml:space="preserve">will </w:t>
      </w:r>
      <w:r w:rsidRPr="001238A1">
        <w:t>ensur</w:t>
      </w:r>
      <w:r w:rsidR="001E327E" w:rsidRPr="001238A1">
        <w:t>e</w:t>
      </w:r>
      <w:r w:rsidR="00433C56" w:rsidRPr="001238A1">
        <w:t xml:space="preserve"> the AOD system has </w:t>
      </w:r>
      <w:r w:rsidR="00764185" w:rsidRPr="001238A1">
        <w:t>high-quality data that</w:t>
      </w:r>
      <w:r w:rsidR="00C8254C" w:rsidRPr="001238A1">
        <w:t xml:space="preserve"> accurately</w:t>
      </w:r>
      <w:r w:rsidR="00D333CA" w:rsidRPr="001238A1">
        <w:t xml:space="preserve"> reflects</w:t>
      </w:r>
      <w:r w:rsidR="005654A6" w:rsidRPr="001238A1">
        <w:t xml:space="preserve"> </w:t>
      </w:r>
      <w:r w:rsidR="00C93FCF" w:rsidRPr="001238A1">
        <w:t>consumer</w:t>
      </w:r>
      <w:r w:rsidR="000B171F" w:rsidRPr="001238A1">
        <w:t>s’</w:t>
      </w:r>
      <w:r w:rsidR="005654A6" w:rsidRPr="001238A1">
        <w:t xml:space="preserve"> experience</w:t>
      </w:r>
      <w:r w:rsidR="00C93FCF" w:rsidRPr="001238A1">
        <w:t xml:space="preserve"> </w:t>
      </w:r>
      <w:r w:rsidR="000B171F" w:rsidRPr="001238A1">
        <w:t>of care and</w:t>
      </w:r>
      <w:r w:rsidR="00AF7FCF" w:rsidRPr="001238A1">
        <w:t xml:space="preserve"> </w:t>
      </w:r>
      <w:r w:rsidR="00C93FCF" w:rsidRPr="001238A1">
        <w:t>outcomes</w:t>
      </w:r>
      <w:r w:rsidR="00225495" w:rsidRPr="001238A1">
        <w:t>.</w:t>
      </w:r>
      <w:r w:rsidR="00013E85" w:rsidRPr="001238A1">
        <w:t xml:space="preserve"> </w:t>
      </w:r>
    </w:p>
    <w:p w14:paraId="44D1EBA8" w14:textId="37D79EE8" w:rsidR="00366F1B" w:rsidRPr="001238A1" w:rsidRDefault="000B171F" w:rsidP="5459D9F9">
      <w:pPr>
        <w:pStyle w:val="Body"/>
      </w:pPr>
      <w:r w:rsidRPr="001238A1">
        <w:t>Data-sharing solutions and data systems are also vital for s</w:t>
      </w:r>
      <w:r w:rsidR="00013E85" w:rsidRPr="001238A1">
        <w:t>hared care, referral processes and monitoring and evaluation</w:t>
      </w:r>
      <w:r w:rsidR="00366F1B" w:rsidRPr="001238A1">
        <w:t xml:space="preserve">. They </w:t>
      </w:r>
      <w:r w:rsidR="00A16B46" w:rsidRPr="001238A1">
        <w:t>ensure</w:t>
      </w:r>
      <w:r w:rsidR="00BE5C91" w:rsidRPr="001238A1">
        <w:t xml:space="preserve"> </w:t>
      </w:r>
      <w:r w:rsidR="00366F1B" w:rsidRPr="001238A1">
        <w:t xml:space="preserve">efficient collection and sharing of </w:t>
      </w:r>
      <w:r w:rsidR="00CE4484" w:rsidRPr="001238A1">
        <w:t>information</w:t>
      </w:r>
      <w:r w:rsidR="00366F1B" w:rsidRPr="001238A1">
        <w:t xml:space="preserve">. </w:t>
      </w:r>
    </w:p>
    <w:p w14:paraId="65742233" w14:textId="624FA619" w:rsidR="00CE4207" w:rsidRPr="001238A1" w:rsidRDefault="00EF5916" w:rsidP="5459D9F9">
      <w:pPr>
        <w:pStyle w:val="Body"/>
      </w:pPr>
      <w:r w:rsidRPr="001238A1">
        <w:t>We will also</w:t>
      </w:r>
      <w:r w:rsidRPr="001238A1" w:rsidDel="006D156B">
        <w:t xml:space="preserve"> </w:t>
      </w:r>
      <w:r w:rsidRPr="001238A1">
        <w:t xml:space="preserve">review </w:t>
      </w:r>
      <w:r w:rsidR="00366F1B" w:rsidRPr="001238A1">
        <w:t xml:space="preserve">changes to the </w:t>
      </w:r>
      <w:r w:rsidRPr="001238A1">
        <w:t>current data collection system for the mental health sector</w:t>
      </w:r>
      <w:r w:rsidR="00D64A36" w:rsidRPr="001238A1">
        <w:t xml:space="preserve"> as </w:t>
      </w:r>
      <w:r w:rsidR="00D558CE" w:rsidRPr="001238A1">
        <w:t xml:space="preserve">recommended through the Royal Commission into Victoria’s </w:t>
      </w:r>
      <w:r w:rsidR="000551C6" w:rsidRPr="001238A1">
        <w:t>Mental Health System</w:t>
      </w:r>
      <w:r w:rsidR="00366F1B" w:rsidRPr="001238A1">
        <w:t>.</w:t>
      </w:r>
      <w:r w:rsidR="00C46BF9" w:rsidRPr="001238A1">
        <w:rPr>
          <w:rStyle w:val="EndnoteReference"/>
        </w:rPr>
        <w:endnoteReference w:id="40"/>
      </w:r>
      <w:r w:rsidR="00366F1B" w:rsidRPr="001238A1">
        <w:t xml:space="preserve"> </w:t>
      </w:r>
      <w:r w:rsidR="00414CA2" w:rsidRPr="001238A1">
        <w:t>W</w:t>
      </w:r>
      <w:r w:rsidR="570E1BF1" w:rsidRPr="001238A1">
        <w:t>here</w:t>
      </w:r>
      <w:r w:rsidR="00D72B9F" w:rsidRPr="001238A1">
        <w:t xml:space="preserve"> possible, we will </w:t>
      </w:r>
      <w:r w:rsidR="000551C6" w:rsidRPr="001238A1">
        <w:t xml:space="preserve">extend </w:t>
      </w:r>
      <w:r w:rsidR="00D72B9F" w:rsidRPr="001238A1">
        <w:t>these</w:t>
      </w:r>
      <w:r w:rsidR="000551C6" w:rsidRPr="001238A1">
        <w:t xml:space="preserve"> changes</w:t>
      </w:r>
      <w:r w:rsidR="00D72B9F" w:rsidRPr="001238A1">
        <w:t xml:space="preserve"> </w:t>
      </w:r>
      <w:r w:rsidRPr="001238A1">
        <w:t>in</w:t>
      </w:r>
      <w:r w:rsidR="002711FC" w:rsidRPr="001238A1">
        <w:t>to</w:t>
      </w:r>
      <w:r w:rsidRPr="001238A1">
        <w:t xml:space="preserve"> the AOD sector </w:t>
      </w:r>
      <w:r w:rsidR="005E7EA8" w:rsidRPr="001238A1">
        <w:t xml:space="preserve">to </w:t>
      </w:r>
      <w:r w:rsidR="000551C6" w:rsidRPr="001238A1">
        <w:t>leverage</w:t>
      </w:r>
      <w:r w:rsidR="00695E95" w:rsidRPr="001238A1">
        <w:t xml:space="preserve"> the investment</w:t>
      </w:r>
      <w:r w:rsidR="00071E90" w:rsidRPr="001238A1">
        <w:t xml:space="preserve">. This will </w:t>
      </w:r>
      <w:r w:rsidR="000030AB" w:rsidRPr="001238A1">
        <w:t xml:space="preserve">ultimately </w:t>
      </w:r>
      <w:r w:rsidR="003064E5" w:rsidRPr="001238A1">
        <w:t>support</w:t>
      </w:r>
      <w:r w:rsidR="00FF20A7" w:rsidRPr="001238A1">
        <w:t xml:space="preserve"> </w:t>
      </w:r>
      <w:r w:rsidR="00C81AC0" w:rsidRPr="001238A1">
        <w:t>coordinated service delivery</w:t>
      </w:r>
      <w:r w:rsidR="00CC475B" w:rsidRPr="001238A1">
        <w:t xml:space="preserve"> </w:t>
      </w:r>
      <w:r w:rsidR="0087439A" w:rsidRPr="001238A1">
        <w:t xml:space="preserve">between </w:t>
      </w:r>
      <w:r w:rsidR="008114DE">
        <w:t xml:space="preserve">the </w:t>
      </w:r>
      <w:r w:rsidR="0087439A" w:rsidRPr="001238A1">
        <w:t>AOD and mental health system</w:t>
      </w:r>
      <w:r w:rsidR="0BFE568A" w:rsidRPr="001238A1">
        <w:t>s</w:t>
      </w:r>
      <w:r w:rsidR="00C64DF3" w:rsidRPr="001238A1">
        <w:t>.</w:t>
      </w:r>
      <w:r w:rsidR="0010222A" w:rsidRPr="001238A1">
        <w:t xml:space="preserve"> </w:t>
      </w:r>
    </w:p>
    <w:p w14:paraId="5EA0E4BB" w14:textId="18A2C071" w:rsidR="00435F98" w:rsidRPr="001238A1" w:rsidRDefault="00AF4850" w:rsidP="00525931">
      <w:pPr>
        <w:pStyle w:val="Body"/>
      </w:pPr>
      <w:r w:rsidRPr="001238A1">
        <w:t>These foundations will improve efficiency, reduce unnecessary administrative burden and support consumer</w:t>
      </w:r>
      <w:r w:rsidR="00D72B9F" w:rsidRPr="001238A1">
        <w:t>s on their</w:t>
      </w:r>
      <w:r w:rsidRPr="001238A1">
        <w:t xml:space="preserve"> journey through services and systems. </w:t>
      </w:r>
    </w:p>
    <w:p w14:paraId="78FE615C" w14:textId="250BFBFF" w:rsidR="00B51BBA" w:rsidRPr="001238A1" w:rsidRDefault="00EB39BE" w:rsidP="00525931">
      <w:pPr>
        <w:pStyle w:val="Body"/>
      </w:pPr>
      <w:r w:rsidRPr="001238A1">
        <w:t xml:space="preserve">Our </w:t>
      </w:r>
      <w:r w:rsidR="0001656F" w:rsidRPr="001238A1">
        <w:t xml:space="preserve">AOD </w:t>
      </w:r>
      <w:r w:rsidRPr="001238A1">
        <w:t xml:space="preserve">infrastructure </w:t>
      </w:r>
      <w:r w:rsidR="0001656F" w:rsidRPr="001238A1">
        <w:t xml:space="preserve">assets </w:t>
      </w:r>
      <w:r w:rsidRPr="001238A1">
        <w:t>need to</w:t>
      </w:r>
      <w:r w:rsidR="00DB5F68" w:rsidRPr="001238A1">
        <w:t xml:space="preserve"> evolve to meet</w:t>
      </w:r>
      <w:r w:rsidR="00967716" w:rsidRPr="001238A1">
        <w:t xml:space="preserve"> current and emerging needs</w:t>
      </w:r>
      <w:r w:rsidR="005F5798" w:rsidRPr="001238A1">
        <w:t>.</w:t>
      </w:r>
      <w:r w:rsidR="00C76582" w:rsidRPr="001238A1">
        <w:t xml:space="preserve"> Whether through </w:t>
      </w:r>
      <w:r w:rsidR="00830FF3" w:rsidRPr="001238A1">
        <w:t>community-based, residential or health service</w:t>
      </w:r>
      <w:r w:rsidR="00F86AD5" w:rsidRPr="001238A1">
        <w:t xml:space="preserve"> </w:t>
      </w:r>
      <w:r w:rsidR="009D1C25" w:rsidRPr="001238A1">
        <w:t>deliver</w:t>
      </w:r>
      <w:r w:rsidR="00D54E18" w:rsidRPr="001238A1">
        <w:t>y, our infrastructure</w:t>
      </w:r>
      <w:r w:rsidR="005C7D8F" w:rsidRPr="001238A1">
        <w:t xml:space="preserve"> places limits on who and how </w:t>
      </w:r>
      <w:r w:rsidR="00EC4A0D" w:rsidRPr="001238A1">
        <w:t>people can access</w:t>
      </w:r>
      <w:r w:rsidR="008114DE">
        <w:t xml:space="preserve"> services</w:t>
      </w:r>
      <w:r w:rsidR="00CF3B07" w:rsidRPr="001238A1">
        <w:t>.</w:t>
      </w:r>
      <w:r w:rsidR="00786061" w:rsidRPr="001238A1">
        <w:t xml:space="preserve"> </w:t>
      </w:r>
    </w:p>
    <w:p w14:paraId="587F4DD3" w14:textId="176D4820" w:rsidR="00EB39BE" w:rsidRPr="001238A1" w:rsidRDefault="00F22A53" w:rsidP="00525931">
      <w:pPr>
        <w:pStyle w:val="Body"/>
      </w:pPr>
      <w:r w:rsidRPr="001238A1">
        <w:lastRenderedPageBreak/>
        <w:t xml:space="preserve">Our current investment into </w:t>
      </w:r>
      <w:r w:rsidR="00CA733B" w:rsidRPr="001238A1">
        <w:t>residential withdrawal and rehabilitation facilities in Mildur</w:t>
      </w:r>
      <w:r w:rsidR="000068AB" w:rsidRPr="001238A1">
        <w:t>a</w:t>
      </w:r>
      <w:r w:rsidR="00A01B73" w:rsidRPr="001238A1">
        <w:t xml:space="preserve"> </w:t>
      </w:r>
      <w:r w:rsidR="000A5C3D" w:rsidRPr="001238A1">
        <w:t>highl</w:t>
      </w:r>
      <w:r w:rsidR="003F3B7E" w:rsidRPr="001238A1">
        <w:t>ights long</w:t>
      </w:r>
      <w:r w:rsidR="0051273C" w:rsidRPr="001238A1">
        <w:t>-</w:t>
      </w:r>
      <w:r w:rsidR="003F3B7E" w:rsidRPr="001238A1">
        <w:t>term</w:t>
      </w:r>
      <w:r w:rsidR="00DF1AE6" w:rsidRPr="001238A1">
        <w:t xml:space="preserve"> investment in assets. </w:t>
      </w:r>
      <w:r w:rsidR="00786061" w:rsidRPr="001238A1">
        <w:t>We will explore</w:t>
      </w:r>
      <w:r w:rsidR="001357AD" w:rsidRPr="001238A1">
        <w:t xml:space="preserve"> what need</w:t>
      </w:r>
      <w:r w:rsidR="003B16DB" w:rsidRPr="001238A1">
        <w:t xml:space="preserve">s exist to enable </w:t>
      </w:r>
      <w:r w:rsidR="00B51BBA" w:rsidRPr="001238A1">
        <w:t xml:space="preserve">more </w:t>
      </w:r>
      <w:r w:rsidR="003B16DB" w:rsidRPr="001238A1">
        <w:t xml:space="preserve">diverse participation in </w:t>
      </w:r>
      <w:r w:rsidR="00B51BBA" w:rsidRPr="001238A1">
        <w:t>all types of treatments</w:t>
      </w:r>
      <w:r w:rsidR="003C3061" w:rsidRPr="001238A1">
        <w:t xml:space="preserve"> </w:t>
      </w:r>
      <w:r w:rsidR="00076966" w:rsidRPr="001238A1">
        <w:t>and prioritise</w:t>
      </w:r>
      <w:r w:rsidR="006A0C08" w:rsidRPr="001238A1">
        <w:t xml:space="preserve"> statewide asset planning</w:t>
      </w:r>
      <w:r w:rsidR="00A20F94" w:rsidRPr="001238A1">
        <w:t>.</w:t>
      </w:r>
    </w:p>
    <w:p w14:paraId="44076ACC" w14:textId="1722365A" w:rsidR="000948AC" w:rsidRPr="001238A1" w:rsidRDefault="6D6BDBE8" w:rsidP="000821E6">
      <w:pPr>
        <w:pStyle w:val="Heading4"/>
        <w:spacing w:after="160" w:line="276" w:lineRule="auto"/>
      </w:pPr>
      <w:r w:rsidRPr="001238A1">
        <w:t>Actions</w:t>
      </w:r>
    </w:p>
    <w:p w14:paraId="0478AA8C" w14:textId="6A470888" w:rsidR="0061507D" w:rsidRPr="001238A1" w:rsidRDefault="6A23A80E" w:rsidP="0061507D">
      <w:pPr>
        <w:pStyle w:val="Body"/>
        <w:rPr>
          <w:lang w:val="en-US"/>
        </w:rPr>
      </w:pPr>
      <w:r w:rsidRPr="001238A1">
        <w:rPr>
          <w:b/>
          <w:lang w:val="en-US"/>
        </w:rPr>
        <w:t>E5.1</w:t>
      </w:r>
      <w:r w:rsidRPr="001238A1">
        <w:rPr>
          <w:lang w:val="en-US"/>
        </w:rPr>
        <w:t xml:space="preserve"> </w:t>
      </w:r>
      <w:r w:rsidR="0061507D" w:rsidRPr="001238A1">
        <w:rPr>
          <w:lang w:val="en-US"/>
        </w:rPr>
        <w:t xml:space="preserve">Review and </w:t>
      </w:r>
      <w:r w:rsidR="006B5388" w:rsidRPr="001238A1">
        <w:rPr>
          <w:bCs/>
          <w:lang w:val="en-US"/>
        </w:rPr>
        <w:t>update data</w:t>
      </w:r>
      <w:r w:rsidR="00811D2A" w:rsidRPr="001238A1">
        <w:rPr>
          <w:bCs/>
          <w:lang w:val="en-US"/>
        </w:rPr>
        <w:t xml:space="preserve"> requirements </w:t>
      </w:r>
      <w:r w:rsidR="009D2FFB" w:rsidRPr="001238A1">
        <w:rPr>
          <w:bCs/>
          <w:lang w:val="en-US"/>
        </w:rPr>
        <w:t>for the</w:t>
      </w:r>
      <w:r w:rsidR="008E6D55" w:rsidRPr="001238A1">
        <w:rPr>
          <w:bCs/>
          <w:lang w:val="en-US"/>
        </w:rPr>
        <w:t xml:space="preserve"> </w:t>
      </w:r>
      <w:r w:rsidR="006B5388" w:rsidRPr="001238A1">
        <w:rPr>
          <w:bCs/>
          <w:lang w:val="en-US"/>
        </w:rPr>
        <w:t xml:space="preserve">AOD system to ensure meaningful </w:t>
      </w:r>
      <w:r w:rsidR="0007446B" w:rsidRPr="001238A1">
        <w:rPr>
          <w:lang w:val="en-US"/>
        </w:rPr>
        <w:t xml:space="preserve">insights that </w:t>
      </w:r>
      <w:r w:rsidR="006B5388" w:rsidRPr="001238A1">
        <w:rPr>
          <w:bCs/>
          <w:lang w:val="en-US"/>
        </w:rPr>
        <w:t xml:space="preserve">accurately </w:t>
      </w:r>
      <w:r w:rsidR="0007446B" w:rsidRPr="001238A1">
        <w:rPr>
          <w:lang w:val="en-US"/>
        </w:rPr>
        <w:t>reflect</w:t>
      </w:r>
      <w:r w:rsidR="006B5388" w:rsidRPr="001238A1">
        <w:rPr>
          <w:bCs/>
          <w:lang w:val="en-US"/>
        </w:rPr>
        <w:t xml:space="preserve"> service performance, consumer experience and outcomes.</w:t>
      </w:r>
    </w:p>
    <w:p w14:paraId="7F718EFE" w14:textId="76C55659" w:rsidR="1D353D23" w:rsidRPr="001238A1" w:rsidRDefault="1D353D23" w:rsidP="77D604E7">
      <w:pPr>
        <w:pStyle w:val="Body"/>
        <w:rPr>
          <w:lang w:val="en-US"/>
        </w:rPr>
      </w:pPr>
      <w:r w:rsidRPr="001238A1">
        <w:rPr>
          <w:b/>
          <w:bCs/>
          <w:lang w:val="en-US"/>
        </w:rPr>
        <w:t xml:space="preserve">E5.2 </w:t>
      </w:r>
      <w:r w:rsidRPr="001238A1">
        <w:rPr>
          <w:lang w:val="en-US"/>
        </w:rPr>
        <w:t>Identify data and information</w:t>
      </w:r>
      <w:r w:rsidR="00D72B9F" w:rsidRPr="001238A1">
        <w:rPr>
          <w:lang w:val="en-US"/>
        </w:rPr>
        <w:t>-</w:t>
      </w:r>
      <w:r w:rsidRPr="001238A1">
        <w:rPr>
          <w:lang w:val="en-US"/>
        </w:rPr>
        <w:t xml:space="preserve">sharing solutions that support permissible data sharing, shared care and seamless referrals </w:t>
      </w:r>
      <w:r w:rsidR="007659AD" w:rsidRPr="001238A1">
        <w:rPr>
          <w:lang w:val="en-US"/>
        </w:rPr>
        <w:t>to</w:t>
      </w:r>
      <w:r w:rsidRPr="001238A1" w:rsidDel="00D72B9F">
        <w:rPr>
          <w:lang w:val="en-US"/>
        </w:rPr>
        <w:t xml:space="preserve"> </w:t>
      </w:r>
      <w:r w:rsidR="00E32672" w:rsidRPr="001238A1">
        <w:rPr>
          <w:lang w:val="en-US"/>
        </w:rPr>
        <w:t xml:space="preserve">other parts of </w:t>
      </w:r>
      <w:r w:rsidRPr="001238A1">
        <w:rPr>
          <w:lang w:val="en-US"/>
        </w:rPr>
        <w:t>the AOD system and intersecting systems.</w:t>
      </w:r>
    </w:p>
    <w:p w14:paraId="032964BF" w14:textId="0D72D6A5" w:rsidR="00F67725" w:rsidRPr="001238A1" w:rsidRDefault="00F67725" w:rsidP="77D604E7">
      <w:pPr>
        <w:pStyle w:val="Body"/>
      </w:pPr>
      <w:r w:rsidRPr="001238A1">
        <w:rPr>
          <w:b/>
          <w:bCs/>
        </w:rPr>
        <w:t>E5.</w:t>
      </w:r>
      <w:r w:rsidR="45E057D9" w:rsidRPr="001238A1">
        <w:rPr>
          <w:b/>
          <w:bCs/>
        </w:rPr>
        <w:t>3</w:t>
      </w:r>
      <w:r w:rsidR="404291B3" w:rsidRPr="001238A1">
        <w:t xml:space="preserve"> </w:t>
      </w:r>
      <w:r w:rsidR="004003E8" w:rsidRPr="001238A1">
        <w:rPr>
          <w:lang w:val="en-US"/>
        </w:rPr>
        <w:t>Develop options to</w:t>
      </w:r>
      <w:r w:rsidR="404291B3" w:rsidRPr="001238A1">
        <w:rPr>
          <w:lang w:val="en-US"/>
        </w:rPr>
        <w:t xml:space="preserve"> simplify reporting and allow coordinated oversight of consumer care and system performance.</w:t>
      </w:r>
    </w:p>
    <w:p w14:paraId="48A628CD" w14:textId="63C9C9E0" w:rsidR="00DD081B" w:rsidRPr="001238A1" w:rsidRDefault="0061507D" w:rsidP="5459D9F9">
      <w:pPr>
        <w:pStyle w:val="Body"/>
        <w:rPr>
          <w:rFonts w:eastAsia="MS Gothic" w:cs="Arial"/>
          <w:color w:val="AF272F"/>
          <w:kern w:val="32"/>
          <w:sz w:val="44"/>
          <w:szCs w:val="44"/>
        </w:rPr>
      </w:pPr>
      <w:r w:rsidRPr="001238A1">
        <w:rPr>
          <w:b/>
          <w:bCs/>
        </w:rPr>
        <w:t>E5</w:t>
      </w:r>
      <w:r w:rsidR="2D3508BC" w:rsidRPr="001238A1">
        <w:rPr>
          <w:b/>
          <w:bCs/>
        </w:rPr>
        <w:t>.</w:t>
      </w:r>
      <w:r w:rsidR="00C80F1D" w:rsidRPr="001238A1">
        <w:rPr>
          <w:b/>
          <w:bCs/>
        </w:rPr>
        <w:t>4</w:t>
      </w:r>
      <w:r w:rsidR="2D3508BC" w:rsidRPr="001238A1">
        <w:t xml:space="preserve"> Prioritise the AOD system in </w:t>
      </w:r>
      <w:r w:rsidRPr="001238A1">
        <w:t>statewide</w:t>
      </w:r>
      <w:r w:rsidR="2D3508BC" w:rsidRPr="001238A1">
        <w:t xml:space="preserve"> service and asset planning</w:t>
      </w:r>
      <w:r w:rsidRPr="001238A1">
        <w:t>.</w:t>
      </w:r>
      <w:r w:rsidRPr="001238A1">
        <w:br w:type="page"/>
      </w:r>
    </w:p>
    <w:p w14:paraId="71B4BC5D" w14:textId="155DC047" w:rsidR="00645622" w:rsidRPr="001238A1" w:rsidRDefault="00152FCF" w:rsidP="00B71580">
      <w:pPr>
        <w:pStyle w:val="Heading1"/>
      </w:pPr>
      <w:bookmarkStart w:id="44" w:name="_Toc214899791"/>
      <w:r w:rsidRPr="001238A1">
        <w:lastRenderedPageBreak/>
        <w:t>Implementation</w:t>
      </w:r>
      <w:bookmarkEnd w:id="44"/>
    </w:p>
    <w:p w14:paraId="6460E368" w14:textId="081F0F45" w:rsidR="00D72B9F" w:rsidRPr="00273DCA" w:rsidRDefault="007C693F" w:rsidP="007C693F">
      <w:pPr>
        <w:pStyle w:val="Body"/>
        <w:rPr>
          <w:lang w:val="en-US"/>
        </w:rPr>
      </w:pPr>
      <w:r w:rsidRPr="001238A1">
        <w:rPr>
          <w:lang w:val="en-US"/>
        </w:rPr>
        <w:t xml:space="preserve">The </w:t>
      </w:r>
      <w:r w:rsidRPr="00273DCA">
        <w:rPr>
          <w:lang w:val="en-US"/>
        </w:rPr>
        <w:t>strategy</w:t>
      </w:r>
      <w:r w:rsidR="00CE5632" w:rsidRPr="00273DCA">
        <w:rPr>
          <w:lang w:val="en-US"/>
        </w:rPr>
        <w:t>’s</w:t>
      </w:r>
      <w:r w:rsidRPr="00273DCA">
        <w:rPr>
          <w:lang w:val="en-US"/>
        </w:rPr>
        <w:t xml:space="preserve"> focus areas, objectives and actions provide a framework for </w:t>
      </w:r>
      <w:r w:rsidR="00D72B9F" w:rsidRPr="00273DCA">
        <w:rPr>
          <w:lang w:val="en-US"/>
        </w:rPr>
        <w:t xml:space="preserve">our </w:t>
      </w:r>
      <w:r w:rsidRPr="00273DCA">
        <w:rPr>
          <w:lang w:val="en-US"/>
        </w:rPr>
        <w:t xml:space="preserve">work towards our vision over the next 10 years. </w:t>
      </w:r>
      <w:r w:rsidR="00F200BA" w:rsidRPr="00273DCA">
        <w:rPr>
          <w:lang w:val="en-US"/>
        </w:rPr>
        <w:t>Our</w:t>
      </w:r>
      <w:r w:rsidR="00BC57E5" w:rsidRPr="00273DCA">
        <w:rPr>
          <w:lang w:val="en-US"/>
        </w:rPr>
        <w:t xml:space="preserve"> approach to system </w:t>
      </w:r>
      <w:r w:rsidR="00783EE0" w:rsidRPr="00273DCA">
        <w:rPr>
          <w:lang w:val="en-US"/>
        </w:rPr>
        <w:t xml:space="preserve">development and </w:t>
      </w:r>
      <w:r w:rsidR="00BC57E5" w:rsidRPr="00273DCA">
        <w:rPr>
          <w:lang w:val="en-US"/>
        </w:rPr>
        <w:t>reform will be staged and progressive</w:t>
      </w:r>
      <w:r w:rsidR="00783EE0" w:rsidRPr="00273DCA">
        <w:rPr>
          <w:lang w:val="en-US"/>
        </w:rPr>
        <w:t xml:space="preserve">, building on </w:t>
      </w:r>
      <w:r w:rsidR="00533741" w:rsidRPr="00273DCA">
        <w:rPr>
          <w:lang w:val="en-US"/>
        </w:rPr>
        <w:t>strong foundations</w:t>
      </w:r>
      <w:r w:rsidR="005405A3" w:rsidRPr="00273DCA">
        <w:rPr>
          <w:lang w:val="en-US"/>
        </w:rPr>
        <w:t xml:space="preserve"> to be created during early implementation.</w:t>
      </w:r>
    </w:p>
    <w:p w14:paraId="1D7739FC" w14:textId="02968640" w:rsidR="007C693F" w:rsidRPr="00273DCA" w:rsidRDefault="00D72B9F" w:rsidP="007C693F">
      <w:pPr>
        <w:pStyle w:val="Body"/>
        <w:rPr>
          <w:lang w:val="en-US"/>
        </w:rPr>
      </w:pPr>
      <w:r w:rsidRPr="00273DCA">
        <w:rPr>
          <w:lang w:val="en-US"/>
        </w:rPr>
        <w:t>Implementing</w:t>
      </w:r>
      <w:r w:rsidR="007C693F" w:rsidRPr="00273DCA">
        <w:rPr>
          <w:lang w:val="en-US"/>
        </w:rPr>
        <w:t xml:space="preserve"> the strategy will involve planning and design</w:t>
      </w:r>
      <w:r w:rsidRPr="00273DCA">
        <w:rPr>
          <w:lang w:val="en-US"/>
        </w:rPr>
        <w:t>ing</w:t>
      </w:r>
      <w:r w:rsidR="007C693F" w:rsidRPr="00273DCA">
        <w:rPr>
          <w:lang w:val="en-US"/>
        </w:rPr>
        <w:t xml:space="preserve"> specific initiatives aligned </w:t>
      </w:r>
      <w:r w:rsidRPr="00273DCA">
        <w:rPr>
          <w:lang w:val="en-US"/>
        </w:rPr>
        <w:t xml:space="preserve">with </w:t>
      </w:r>
      <w:r w:rsidR="007C693F" w:rsidRPr="00273DCA">
        <w:rPr>
          <w:lang w:val="en-US"/>
        </w:rPr>
        <w:t>the actions</w:t>
      </w:r>
      <w:r w:rsidR="00376843" w:rsidRPr="00273DCA">
        <w:rPr>
          <w:lang w:val="en-US"/>
        </w:rPr>
        <w:t xml:space="preserve"> and subject to future</w:t>
      </w:r>
      <w:r w:rsidR="00BC339A">
        <w:rPr>
          <w:lang w:val="en-US"/>
        </w:rPr>
        <w:t xml:space="preserve"> decisions, including funding decisions, by</w:t>
      </w:r>
      <w:r w:rsidR="00376843" w:rsidRPr="00273DCA">
        <w:rPr>
          <w:lang w:val="en-US"/>
        </w:rPr>
        <w:t xml:space="preserve"> </w:t>
      </w:r>
      <w:r w:rsidR="00BC339A">
        <w:rPr>
          <w:lang w:val="en-US"/>
        </w:rPr>
        <w:t>G</w:t>
      </w:r>
      <w:r w:rsidR="008114DE" w:rsidRPr="00273DCA">
        <w:rPr>
          <w:lang w:val="en-US"/>
        </w:rPr>
        <w:t>overnment</w:t>
      </w:r>
      <w:r w:rsidR="007C693F" w:rsidRPr="00273DCA">
        <w:rPr>
          <w:lang w:val="en-US"/>
        </w:rPr>
        <w:t xml:space="preserve">. </w:t>
      </w:r>
    </w:p>
    <w:p w14:paraId="5EE67DE8" w14:textId="274D63F6" w:rsidR="001F3D09" w:rsidRPr="001238A1" w:rsidRDefault="008114DE" w:rsidP="007C693F">
      <w:pPr>
        <w:pStyle w:val="Body"/>
        <w:rPr>
          <w:lang w:val="en-US"/>
        </w:rPr>
      </w:pPr>
      <w:r>
        <w:rPr>
          <w:lang w:val="en-US"/>
        </w:rPr>
        <w:t>S</w:t>
      </w:r>
      <w:r w:rsidR="00D72B9F" w:rsidRPr="00273DCA">
        <w:rPr>
          <w:lang w:val="en-US"/>
        </w:rPr>
        <w:t xml:space="preserve">takeholder and government </w:t>
      </w:r>
      <w:r>
        <w:rPr>
          <w:lang w:val="en-US"/>
        </w:rPr>
        <w:t xml:space="preserve">priorities </w:t>
      </w:r>
      <w:r w:rsidR="00D72B9F" w:rsidRPr="00273DCA">
        <w:rPr>
          <w:lang w:val="en-US"/>
        </w:rPr>
        <w:t xml:space="preserve">will guide </w:t>
      </w:r>
      <w:r w:rsidR="001F3D09" w:rsidRPr="00273DCA">
        <w:rPr>
          <w:lang w:val="en-US"/>
        </w:rPr>
        <w:t>our</w:t>
      </w:r>
      <w:r w:rsidR="00D72B9F" w:rsidRPr="00273DCA">
        <w:rPr>
          <w:lang w:val="en-US"/>
        </w:rPr>
        <w:t xml:space="preserve"> </w:t>
      </w:r>
      <w:r w:rsidR="001F3D09" w:rsidRPr="00273DCA">
        <w:rPr>
          <w:lang w:val="en-US"/>
        </w:rPr>
        <w:t>implementation efforts</w:t>
      </w:r>
      <w:r w:rsidR="00D72B9F" w:rsidRPr="00273DCA">
        <w:rPr>
          <w:lang w:val="en-US"/>
        </w:rPr>
        <w:t xml:space="preserve">. We will consider </w:t>
      </w:r>
      <w:r w:rsidR="001F3D09" w:rsidRPr="00273DCA">
        <w:rPr>
          <w:lang w:val="en-US"/>
        </w:rPr>
        <w:t>interdependencies when we decide the order of priorities.</w:t>
      </w:r>
      <w:r w:rsidR="001F3D09" w:rsidRPr="001238A1">
        <w:rPr>
          <w:lang w:val="en-US"/>
        </w:rPr>
        <w:t xml:space="preserve"> </w:t>
      </w:r>
    </w:p>
    <w:p w14:paraId="6059C722" w14:textId="0EEF955F" w:rsidR="001F3D09" w:rsidRPr="001238A1" w:rsidRDefault="001F3D09" w:rsidP="007C693F">
      <w:pPr>
        <w:pStyle w:val="Body"/>
        <w:rPr>
          <w:lang w:val="en-US"/>
        </w:rPr>
      </w:pPr>
      <w:r w:rsidRPr="001238A1">
        <w:rPr>
          <w:lang w:val="en-US"/>
        </w:rPr>
        <w:t xml:space="preserve">We will also </w:t>
      </w:r>
      <w:r w:rsidR="00CE5632" w:rsidRPr="001238A1">
        <w:rPr>
          <w:lang w:val="en-US"/>
        </w:rPr>
        <w:t>consider</w:t>
      </w:r>
      <w:r w:rsidR="007C693F" w:rsidRPr="001238A1">
        <w:rPr>
          <w:lang w:val="en-US"/>
        </w:rPr>
        <w:t xml:space="preserve"> evolving demographics, </w:t>
      </w:r>
      <w:r w:rsidRPr="001238A1">
        <w:rPr>
          <w:lang w:val="en-US"/>
        </w:rPr>
        <w:t>t</w:t>
      </w:r>
      <w:r w:rsidR="007C693F" w:rsidRPr="001238A1">
        <w:rPr>
          <w:lang w:val="en-US"/>
        </w:rPr>
        <w:t xml:space="preserve">rends and </w:t>
      </w:r>
      <w:r w:rsidRPr="001238A1">
        <w:rPr>
          <w:lang w:val="en-US"/>
        </w:rPr>
        <w:t>evidence.</w:t>
      </w:r>
      <w:r w:rsidR="007C693F" w:rsidRPr="001238A1">
        <w:rPr>
          <w:lang w:val="en-US"/>
        </w:rPr>
        <w:t xml:space="preserve"> </w:t>
      </w:r>
      <w:r w:rsidRPr="001238A1">
        <w:rPr>
          <w:lang w:val="en-US"/>
        </w:rPr>
        <w:t xml:space="preserve">We want to ensure our work </w:t>
      </w:r>
      <w:r w:rsidR="007C693F" w:rsidRPr="001238A1">
        <w:rPr>
          <w:lang w:val="en-US"/>
        </w:rPr>
        <w:t xml:space="preserve">remains relevant and adaptable to future needs. </w:t>
      </w:r>
    </w:p>
    <w:p w14:paraId="01F84846" w14:textId="168BEA46" w:rsidR="007C693F" w:rsidRPr="001238A1" w:rsidRDefault="001F3D09" w:rsidP="007C693F">
      <w:pPr>
        <w:pStyle w:val="Body"/>
        <w:rPr>
          <w:lang w:val="en-US"/>
        </w:rPr>
      </w:pPr>
      <w:r w:rsidRPr="001238A1">
        <w:rPr>
          <w:lang w:val="en-US"/>
        </w:rPr>
        <w:t xml:space="preserve">We will </w:t>
      </w:r>
      <w:r w:rsidR="00034447" w:rsidRPr="001238A1">
        <w:rPr>
          <w:lang w:val="en-US"/>
        </w:rPr>
        <w:t xml:space="preserve">complete </w:t>
      </w:r>
      <w:r w:rsidRPr="001238A1">
        <w:rPr>
          <w:lang w:val="en-US"/>
        </w:rPr>
        <w:t>implementation i</w:t>
      </w:r>
      <w:r w:rsidR="007C693F" w:rsidRPr="001238A1">
        <w:rPr>
          <w:lang w:val="en-US"/>
        </w:rPr>
        <w:t xml:space="preserve">nitiatives </w:t>
      </w:r>
      <w:r w:rsidR="00034447" w:rsidRPr="001238A1">
        <w:rPr>
          <w:lang w:val="en-US"/>
        </w:rPr>
        <w:t xml:space="preserve">over </w:t>
      </w:r>
      <w:r w:rsidR="00B57932" w:rsidRPr="001238A1">
        <w:rPr>
          <w:lang w:val="en-US"/>
        </w:rPr>
        <w:t xml:space="preserve">3 </w:t>
      </w:r>
      <w:r w:rsidRPr="001238A1">
        <w:rPr>
          <w:lang w:val="en-US"/>
        </w:rPr>
        <w:t>phases</w:t>
      </w:r>
      <w:r w:rsidR="007C693F" w:rsidRPr="001238A1">
        <w:rPr>
          <w:lang w:val="en-US"/>
        </w:rPr>
        <w:t xml:space="preserve">: </w:t>
      </w:r>
    </w:p>
    <w:p w14:paraId="2CF96319" w14:textId="0801E110" w:rsidR="007C693F" w:rsidRPr="001238A1" w:rsidRDefault="00FC535A" w:rsidP="006C6A5F">
      <w:pPr>
        <w:pStyle w:val="Bullet1"/>
      </w:pPr>
      <w:r w:rsidRPr="001238A1">
        <w:t>horizon 1</w:t>
      </w:r>
      <w:r w:rsidR="007C693F" w:rsidRPr="001238A1">
        <w:t xml:space="preserve"> (2025</w:t>
      </w:r>
      <w:r w:rsidR="001F3D09" w:rsidRPr="001238A1">
        <w:t xml:space="preserve"> to </w:t>
      </w:r>
      <w:r w:rsidR="00004B31" w:rsidRPr="001238A1">
        <w:t>20</w:t>
      </w:r>
      <w:r w:rsidR="007C693F" w:rsidRPr="001238A1">
        <w:t>28)</w:t>
      </w:r>
    </w:p>
    <w:p w14:paraId="765B7C5D" w14:textId="19D2E110" w:rsidR="007C693F" w:rsidRPr="001238A1" w:rsidRDefault="00FC535A" w:rsidP="006C6A5F">
      <w:pPr>
        <w:pStyle w:val="Bullet1"/>
      </w:pPr>
      <w:r w:rsidRPr="001238A1">
        <w:t>horizon 2</w:t>
      </w:r>
      <w:r w:rsidR="007C693F" w:rsidRPr="001238A1">
        <w:t xml:space="preserve"> (2028</w:t>
      </w:r>
      <w:r w:rsidR="001F3D09" w:rsidRPr="001238A1">
        <w:t xml:space="preserve"> to </w:t>
      </w:r>
      <w:r w:rsidR="007C693F" w:rsidRPr="001238A1">
        <w:t xml:space="preserve">2031) </w:t>
      </w:r>
    </w:p>
    <w:p w14:paraId="2EBEFB2A" w14:textId="0E82E46A" w:rsidR="007C693F" w:rsidRPr="001238A1" w:rsidRDefault="00FC535A" w:rsidP="006C6A5F">
      <w:pPr>
        <w:pStyle w:val="Bullet1"/>
      </w:pPr>
      <w:r w:rsidRPr="001238A1">
        <w:t>horizon 3</w:t>
      </w:r>
      <w:r w:rsidR="007C693F" w:rsidRPr="001238A1">
        <w:t xml:space="preserve"> (2031</w:t>
      </w:r>
      <w:r w:rsidR="001F3D09" w:rsidRPr="001238A1">
        <w:t xml:space="preserve"> </w:t>
      </w:r>
      <w:r w:rsidR="007C693F" w:rsidRPr="001238A1">
        <w:t xml:space="preserve">onwards). </w:t>
      </w:r>
    </w:p>
    <w:p w14:paraId="2BC5C6DA" w14:textId="55F96ACE" w:rsidR="001F3D09" w:rsidRPr="001238A1" w:rsidRDefault="001F3D09" w:rsidP="00067C33">
      <w:pPr>
        <w:pStyle w:val="Heading2"/>
      </w:pPr>
      <w:bookmarkStart w:id="45" w:name="_Toc214899792"/>
      <w:r w:rsidRPr="001238A1">
        <w:t>Delivery phases</w:t>
      </w:r>
      <w:bookmarkEnd w:id="45"/>
    </w:p>
    <w:p w14:paraId="418AC18C" w14:textId="78C9066B" w:rsidR="001F3D09" w:rsidRPr="001238A1" w:rsidRDefault="007C693F" w:rsidP="007C693F">
      <w:pPr>
        <w:pStyle w:val="Body"/>
        <w:rPr>
          <w:lang w:val="en-US"/>
        </w:rPr>
      </w:pPr>
      <w:r w:rsidRPr="001238A1">
        <w:rPr>
          <w:lang w:val="en-US"/>
        </w:rPr>
        <w:t xml:space="preserve">We will continue to </w:t>
      </w:r>
      <w:r w:rsidR="001F3D09" w:rsidRPr="001238A1">
        <w:rPr>
          <w:lang w:val="en-US"/>
        </w:rPr>
        <w:t>work</w:t>
      </w:r>
      <w:r w:rsidRPr="001238A1">
        <w:rPr>
          <w:lang w:val="en-US"/>
        </w:rPr>
        <w:t xml:space="preserve"> with the sector</w:t>
      </w:r>
      <w:r w:rsidR="00EC6B62" w:rsidRPr="001238A1">
        <w:rPr>
          <w:lang w:val="en-US"/>
        </w:rPr>
        <w:t>,</w:t>
      </w:r>
      <w:r w:rsidRPr="001238A1" w:rsidDel="00EC6B62">
        <w:rPr>
          <w:lang w:val="en-US"/>
        </w:rPr>
        <w:t xml:space="preserve"> </w:t>
      </w:r>
      <w:r w:rsidRPr="001238A1">
        <w:rPr>
          <w:lang w:val="en-US"/>
        </w:rPr>
        <w:t xml:space="preserve">community </w:t>
      </w:r>
      <w:r w:rsidR="00EC6B62" w:rsidRPr="001238A1">
        <w:rPr>
          <w:lang w:val="en-US"/>
        </w:rPr>
        <w:t xml:space="preserve">groups and </w:t>
      </w:r>
      <w:r w:rsidR="00EC6B62" w:rsidRPr="001238A1">
        <w:t>consumer</w:t>
      </w:r>
      <w:r w:rsidR="00CA4658" w:rsidRPr="001238A1">
        <w:t>s</w:t>
      </w:r>
      <w:r w:rsidR="00EC6B62" w:rsidRPr="001238A1">
        <w:t>, famil</w:t>
      </w:r>
      <w:r w:rsidR="00CA4658" w:rsidRPr="001238A1">
        <w:t>ies</w:t>
      </w:r>
      <w:r w:rsidR="00EC6B62" w:rsidRPr="001238A1">
        <w:t xml:space="preserve"> and supporter</w:t>
      </w:r>
      <w:r w:rsidR="0053461D" w:rsidRPr="001238A1">
        <w:t>s</w:t>
      </w:r>
      <w:r w:rsidR="00EC6B62" w:rsidRPr="001238A1">
        <w:rPr>
          <w:lang w:val="en-US"/>
        </w:rPr>
        <w:t xml:space="preserve"> </w:t>
      </w:r>
      <w:r w:rsidRPr="001238A1">
        <w:rPr>
          <w:lang w:val="en-US"/>
        </w:rPr>
        <w:t xml:space="preserve">to deliver the strategy’s actions and objectives. </w:t>
      </w:r>
    </w:p>
    <w:p w14:paraId="6B8A823A" w14:textId="77777777" w:rsidR="001F3D09" w:rsidRPr="001238A1" w:rsidRDefault="007C693F" w:rsidP="007C693F">
      <w:pPr>
        <w:pStyle w:val="Body"/>
        <w:rPr>
          <w:lang w:val="en-US"/>
        </w:rPr>
      </w:pPr>
      <w:r w:rsidRPr="001238A1">
        <w:rPr>
          <w:lang w:val="en-US"/>
        </w:rPr>
        <w:t>We will ensure initiatives are delivered in line with government policies and programs (state and Commonwealth)</w:t>
      </w:r>
      <w:r w:rsidR="001F3D09" w:rsidRPr="001238A1">
        <w:rPr>
          <w:lang w:val="en-US"/>
        </w:rPr>
        <w:t xml:space="preserve">. </w:t>
      </w:r>
    </w:p>
    <w:p w14:paraId="3F8EA2B9" w14:textId="03AC6048" w:rsidR="007C693F" w:rsidRPr="001238A1" w:rsidRDefault="001F3D09" w:rsidP="007C693F">
      <w:pPr>
        <w:pStyle w:val="Body"/>
        <w:rPr>
          <w:lang w:val="en-US"/>
        </w:rPr>
      </w:pPr>
      <w:r w:rsidRPr="001238A1">
        <w:rPr>
          <w:lang w:val="en-US"/>
        </w:rPr>
        <w:t xml:space="preserve">We will </w:t>
      </w:r>
      <w:r w:rsidR="007C693F" w:rsidRPr="001238A1">
        <w:rPr>
          <w:lang w:val="en-US"/>
        </w:rPr>
        <w:t>coordinate</w:t>
      </w:r>
      <w:r w:rsidRPr="001238A1">
        <w:rPr>
          <w:lang w:val="en-US"/>
        </w:rPr>
        <w:t xml:space="preserve"> our </w:t>
      </w:r>
      <w:r w:rsidR="007C693F" w:rsidRPr="001238A1">
        <w:rPr>
          <w:lang w:val="en-US"/>
        </w:rPr>
        <w:t xml:space="preserve">efforts </w:t>
      </w:r>
      <w:r w:rsidRPr="001238A1">
        <w:rPr>
          <w:lang w:val="en-US"/>
        </w:rPr>
        <w:t xml:space="preserve">to achieve the </w:t>
      </w:r>
      <w:r w:rsidR="007C693F" w:rsidRPr="001238A1">
        <w:rPr>
          <w:lang w:val="en-US"/>
        </w:rPr>
        <w:t>vision.</w:t>
      </w:r>
    </w:p>
    <w:p w14:paraId="5EE5A2D7" w14:textId="0117D754" w:rsidR="001F3D09" w:rsidRPr="001238A1" w:rsidRDefault="001E50AA" w:rsidP="001F3D09">
      <w:pPr>
        <w:pStyle w:val="Heading3"/>
        <w:rPr>
          <w:lang w:val="en-US"/>
        </w:rPr>
      </w:pPr>
      <w:r w:rsidRPr="001238A1">
        <w:rPr>
          <w:lang w:val="en-US"/>
        </w:rPr>
        <w:t>Horizon 1</w:t>
      </w:r>
      <w:r w:rsidR="0015730D" w:rsidRPr="001238A1">
        <w:rPr>
          <w:lang w:val="en-US"/>
        </w:rPr>
        <w:t xml:space="preserve"> (</w:t>
      </w:r>
      <w:r w:rsidR="001F3D09" w:rsidRPr="001238A1">
        <w:rPr>
          <w:lang w:val="en-US"/>
        </w:rPr>
        <w:t>2025 to 2028</w:t>
      </w:r>
      <w:r w:rsidR="0015730D" w:rsidRPr="001238A1">
        <w:rPr>
          <w:lang w:val="en-US"/>
        </w:rPr>
        <w:t>)</w:t>
      </w:r>
    </w:p>
    <w:p w14:paraId="50093D91" w14:textId="5D85CE81" w:rsidR="00AA432F" w:rsidRPr="001238A1" w:rsidRDefault="00AA432F" w:rsidP="00AA432F">
      <w:pPr>
        <w:pStyle w:val="Body"/>
        <w:rPr>
          <w:rFonts w:cs="Arial"/>
          <w:lang w:val="en-US"/>
        </w:rPr>
      </w:pPr>
      <w:r w:rsidRPr="001238A1">
        <w:rPr>
          <w:rFonts w:cs="Arial"/>
          <w:lang w:val="en-US"/>
        </w:rPr>
        <w:t xml:space="preserve">In the initial years of the strategy, </w:t>
      </w:r>
      <w:r w:rsidR="00CA4658" w:rsidRPr="001238A1">
        <w:rPr>
          <w:rFonts w:cs="Arial"/>
          <w:lang w:val="en-US"/>
        </w:rPr>
        <w:t xml:space="preserve">we </w:t>
      </w:r>
      <w:r w:rsidRPr="001238A1">
        <w:rPr>
          <w:rFonts w:cs="Arial"/>
          <w:lang w:val="en-US"/>
        </w:rPr>
        <w:t xml:space="preserve">will focus on setting strong foundations </w:t>
      </w:r>
      <w:r w:rsidR="001646DB" w:rsidRPr="001238A1">
        <w:rPr>
          <w:rFonts w:cs="Arial"/>
          <w:lang w:val="en-US"/>
        </w:rPr>
        <w:t xml:space="preserve">for future improvement opportunities. </w:t>
      </w:r>
      <w:r w:rsidR="00C2374A" w:rsidRPr="001238A1">
        <w:rPr>
          <w:rFonts w:cs="Arial"/>
          <w:lang w:val="en-US"/>
        </w:rPr>
        <w:t>This</w:t>
      </w:r>
      <w:r w:rsidR="00CA4658" w:rsidRPr="001238A1">
        <w:rPr>
          <w:rFonts w:cs="Arial"/>
          <w:lang w:val="en-US"/>
        </w:rPr>
        <w:t xml:space="preserve"> will</w:t>
      </w:r>
      <w:r w:rsidR="00C2374A" w:rsidRPr="001238A1">
        <w:rPr>
          <w:rFonts w:cs="Arial"/>
          <w:lang w:val="en-US"/>
        </w:rPr>
        <w:t xml:space="preserve"> </w:t>
      </w:r>
      <w:r w:rsidR="00AE1A7E" w:rsidRPr="001238A1">
        <w:rPr>
          <w:rFonts w:cs="Arial"/>
          <w:lang w:val="en-US"/>
        </w:rPr>
        <w:t>involve</w:t>
      </w:r>
      <w:r w:rsidR="00C2374A" w:rsidRPr="001238A1">
        <w:rPr>
          <w:rFonts w:cs="Arial"/>
          <w:lang w:val="en-US"/>
        </w:rPr>
        <w:t xml:space="preserve"> strengthening existing AOD services</w:t>
      </w:r>
      <w:r w:rsidR="00696B75" w:rsidRPr="001238A1">
        <w:rPr>
          <w:rFonts w:cs="Arial"/>
          <w:lang w:val="en-US"/>
        </w:rPr>
        <w:t xml:space="preserve"> and support, delivering </w:t>
      </w:r>
      <w:r w:rsidR="009D4A04" w:rsidRPr="001238A1">
        <w:rPr>
          <w:rFonts w:cs="Arial"/>
          <w:lang w:val="en-US"/>
        </w:rPr>
        <w:t>on</w:t>
      </w:r>
      <w:r w:rsidR="00696B75" w:rsidRPr="001238A1">
        <w:rPr>
          <w:rFonts w:cs="Arial"/>
          <w:lang w:val="en-US"/>
        </w:rPr>
        <w:t xml:space="preserve"> existing commitments</w:t>
      </w:r>
      <w:r w:rsidR="00C2374A" w:rsidRPr="001238A1">
        <w:rPr>
          <w:rFonts w:cs="Arial"/>
          <w:lang w:val="en-US"/>
        </w:rPr>
        <w:t xml:space="preserve"> and identifying </w:t>
      </w:r>
      <w:r w:rsidR="00696B75" w:rsidRPr="001238A1">
        <w:rPr>
          <w:rFonts w:cs="Arial"/>
          <w:lang w:val="en-US"/>
        </w:rPr>
        <w:t>opportunities for future actions</w:t>
      </w:r>
      <w:r w:rsidR="00392456" w:rsidRPr="001238A1">
        <w:rPr>
          <w:rFonts w:cs="Arial"/>
          <w:lang w:val="en-US"/>
        </w:rPr>
        <w:t>.</w:t>
      </w:r>
    </w:p>
    <w:p w14:paraId="6A1EC1CF" w14:textId="5B18C05A" w:rsidR="00EA67F3" w:rsidRPr="001238A1" w:rsidRDefault="0083105F" w:rsidP="00871B49">
      <w:pPr>
        <w:pStyle w:val="Body"/>
      </w:pPr>
      <w:r w:rsidRPr="001238A1">
        <w:rPr>
          <w:rFonts w:cs="Arial"/>
          <w:lang w:val="en-US"/>
        </w:rPr>
        <w:t>There</w:t>
      </w:r>
      <w:r w:rsidR="0015730D" w:rsidRPr="001238A1">
        <w:rPr>
          <w:rFonts w:cs="Arial"/>
          <w:lang w:val="en-US"/>
        </w:rPr>
        <w:t xml:space="preserve"> </w:t>
      </w:r>
      <w:r w:rsidR="001F3D09" w:rsidRPr="001238A1">
        <w:rPr>
          <w:rFonts w:cs="Arial"/>
          <w:lang w:val="en-US"/>
        </w:rPr>
        <w:t>will</w:t>
      </w:r>
      <w:r w:rsidRPr="001238A1">
        <w:rPr>
          <w:rFonts w:cs="Arial"/>
          <w:lang w:val="en-US"/>
        </w:rPr>
        <w:t xml:space="preserve"> be a</w:t>
      </w:r>
      <w:r w:rsidR="001F3D09" w:rsidRPr="001238A1">
        <w:rPr>
          <w:rFonts w:cs="Arial"/>
          <w:lang w:val="en-US"/>
        </w:rPr>
        <w:t xml:space="preserve"> </w:t>
      </w:r>
      <w:r w:rsidR="0015730D" w:rsidRPr="001238A1">
        <w:rPr>
          <w:rFonts w:cs="Arial"/>
          <w:lang w:val="en-US"/>
        </w:rPr>
        <w:t>f</w:t>
      </w:r>
      <w:r w:rsidR="001F3D09" w:rsidRPr="001238A1">
        <w:rPr>
          <w:rFonts w:cs="Arial"/>
          <w:lang w:val="en-US"/>
        </w:rPr>
        <w:t>ocus on information and accessibility</w:t>
      </w:r>
      <w:r w:rsidR="0015730D" w:rsidRPr="001238A1">
        <w:rPr>
          <w:rFonts w:cs="Arial"/>
          <w:lang w:val="en-US"/>
        </w:rPr>
        <w:t>.</w:t>
      </w:r>
    </w:p>
    <w:p w14:paraId="1D415530" w14:textId="4A10503E" w:rsidR="001F3D09" w:rsidRPr="001238A1" w:rsidRDefault="0015730D" w:rsidP="001F3D09">
      <w:pPr>
        <w:pStyle w:val="Body"/>
        <w:rPr>
          <w:rFonts w:cs="Arial"/>
          <w:szCs w:val="21"/>
        </w:rPr>
      </w:pPr>
      <w:r w:rsidRPr="001238A1">
        <w:rPr>
          <w:rFonts w:cs="Arial"/>
          <w:szCs w:val="21"/>
        </w:rPr>
        <w:t xml:space="preserve">We will aim to </w:t>
      </w:r>
      <w:r w:rsidR="004A7443" w:rsidRPr="001238A1">
        <w:rPr>
          <w:rFonts w:cs="Arial"/>
          <w:szCs w:val="21"/>
        </w:rPr>
        <w:t>reduce overdose</w:t>
      </w:r>
      <w:r w:rsidR="001F3D09" w:rsidRPr="001238A1">
        <w:rPr>
          <w:rFonts w:cs="Arial"/>
          <w:szCs w:val="21"/>
        </w:rPr>
        <w:t xml:space="preserve"> through targeted initiatives</w:t>
      </w:r>
      <w:r w:rsidRPr="001238A1">
        <w:rPr>
          <w:rFonts w:cs="Arial"/>
          <w:szCs w:val="21"/>
        </w:rPr>
        <w:t>.</w:t>
      </w:r>
      <w:r w:rsidR="001F3D09" w:rsidRPr="001238A1">
        <w:rPr>
          <w:rFonts w:cs="Arial"/>
          <w:szCs w:val="21"/>
        </w:rPr>
        <w:t xml:space="preserve"> </w:t>
      </w:r>
      <w:r w:rsidRPr="001238A1">
        <w:rPr>
          <w:rFonts w:cs="Arial"/>
          <w:szCs w:val="21"/>
        </w:rPr>
        <w:t xml:space="preserve">This includes </w:t>
      </w:r>
      <w:r w:rsidR="001F3D09" w:rsidRPr="001238A1">
        <w:rPr>
          <w:rFonts w:cs="Arial"/>
          <w:szCs w:val="21"/>
        </w:rPr>
        <w:t xml:space="preserve">strengthening Victoria’s </w:t>
      </w:r>
      <w:r w:rsidR="00961907" w:rsidRPr="001238A1">
        <w:rPr>
          <w:rFonts w:cs="Arial"/>
          <w:szCs w:val="21"/>
        </w:rPr>
        <w:t>early warning system.</w:t>
      </w:r>
    </w:p>
    <w:p w14:paraId="5CE3C963" w14:textId="5E542E5B" w:rsidR="00B720E5" w:rsidRPr="001238A1" w:rsidRDefault="6981D02B" w:rsidP="29506043">
      <w:pPr>
        <w:pStyle w:val="Body"/>
        <w:rPr>
          <w:rFonts w:cs="Arial"/>
        </w:rPr>
      </w:pPr>
      <w:r w:rsidRPr="0BD877BD">
        <w:rPr>
          <w:rFonts w:cs="Arial"/>
        </w:rPr>
        <w:t xml:space="preserve">There will be efforts to </w:t>
      </w:r>
      <w:r w:rsidR="04CDD8DB" w:rsidRPr="0BD877BD">
        <w:rPr>
          <w:rFonts w:cs="Arial"/>
        </w:rPr>
        <w:t>support the</w:t>
      </w:r>
      <w:r w:rsidRPr="0BD877BD">
        <w:rPr>
          <w:rFonts w:cs="Arial"/>
        </w:rPr>
        <w:t xml:space="preserve"> </w:t>
      </w:r>
      <w:r w:rsidR="149E5F65" w:rsidRPr="00001859">
        <w:rPr>
          <w:rFonts w:cs="Arial"/>
          <w:b/>
          <w:bCs/>
        </w:rPr>
        <w:t>S</w:t>
      </w:r>
      <w:r w:rsidRPr="00001859">
        <w:rPr>
          <w:rFonts w:cs="Arial"/>
          <w:b/>
          <w:bCs/>
        </w:rPr>
        <w:t xml:space="preserve">tatewide </w:t>
      </w:r>
      <w:r w:rsidR="003A75D3">
        <w:rPr>
          <w:rFonts w:cs="Arial"/>
          <w:b/>
          <w:bCs/>
        </w:rPr>
        <w:t>A</w:t>
      </w:r>
      <w:r w:rsidRPr="00001859">
        <w:rPr>
          <w:rFonts w:cs="Arial"/>
          <w:b/>
          <w:bCs/>
        </w:rPr>
        <w:t xml:space="preserve">ction </w:t>
      </w:r>
      <w:r w:rsidR="003A75D3">
        <w:rPr>
          <w:rFonts w:cs="Arial"/>
          <w:b/>
          <w:bCs/>
        </w:rPr>
        <w:t>P</w:t>
      </w:r>
      <w:r w:rsidRPr="00001859">
        <w:rPr>
          <w:rFonts w:cs="Arial"/>
          <w:b/>
          <w:bCs/>
        </w:rPr>
        <w:t>lan</w:t>
      </w:r>
      <w:r w:rsidRPr="0BD877BD">
        <w:rPr>
          <w:rFonts w:cs="Arial"/>
        </w:rPr>
        <w:t xml:space="preserve"> </w:t>
      </w:r>
      <w:r w:rsidR="0BBF6DE0" w:rsidRPr="0BD877BD">
        <w:rPr>
          <w:rFonts w:cs="Arial"/>
        </w:rPr>
        <w:t>i</w:t>
      </w:r>
      <w:r w:rsidRPr="0BD877BD">
        <w:rPr>
          <w:rFonts w:cs="Arial"/>
        </w:rPr>
        <w:t>nitiatives.</w:t>
      </w:r>
      <w:r w:rsidR="492DCA9E" w:rsidRPr="0BD877BD">
        <w:rPr>
          <w:rFonts w:cs="Arial"/>
        </w:rPr>
        <w:t xml:space="preserve"> </w:t>
      </w:r>
      <w:r w:rsidR="75A728CA" w:rsidRPr="0BD877BD">
        <w:rPr>
          <w:rFonts w:cs="Arial"/>
        </w:rPr>
        <w:t>These include</w:t>
      </w:r>
      <w:r w:rsidR="4E119E5C" w:rsidRPr="0BD877BD">
        <w:rPr>
          <w:rFonts w:cs="Arial"/>
        </w:rPr>
        <w:t xml:space="preserve"> initiatives that are </w:t>
      </w:r>
      <w:r w:rsidR="7546A4E9" w:rsidRPr="0BD877BD">
        <w:rPr>
          <w:rFonts w:cs="Arial"/>
        </w:rPr>
        <w:t>under development</w:t>
      </w:r>
      <w:r w:rsidR="730422ED" w:rsidRPr="0BD877BD">
        <w:rPr>
          <w:rFonts w:cs="Arial"/>
        </w:rPr>
        <w:t xml:space="preserve"> </w:t>
      </w:r>
      <w:r w:rsidR="4E119E5C" w:rsidRPr="0BD877BD">
        <w:rPr>
          <w:rFonts w:cs="Arial"/>
        </w:rPr>
        <w:t>in 2025</w:t>
      </w:r>
      <w:r w:rsidR="04CDD8DB" w:rsidRPr="0BD877BD">
        <w:rPr>
          <w:rFonts w:cs="Arial"/>
        </w:rPr>
        <w:t xml:space="preserve">: </w:t>
      </w:r>
    </w:p>
    <w:p w14:paraId="3F5F319F" w14:textId="77777777" w:rsidR="00FE3F2A" w:rsidRPr="001238A1" w:rsidRDefault="2FFC4024" w:rsidP="006C6A5F">
      <w:pPr>
        <w:pStyle w:val="Bullet1"/>
      </w:pPr>
      <w:r>
        <w:t xml:space="preserve">introducing an overdose prevention and response helpline </w:t>
      </w:r>
    </w:p>
    <w:p w14:paraId="39985D16" w14:textId="332F2AAB" w:rsidR="007F6AB6" w:rsidRPr="001238A1" w:rsidRDefault="2FFC4024" w:rsidP="007324F8">
      <w:pPr>
        <w:pStyle w:val="Bullet1"/>
        <w:spacing w:after="120"/>
        <w:ind w:left="357" w:hanging="357"/>
      </w:pPr>
      <w:r>
        <w:t>trialling naloxone dispensing units.</w:t>
      </w:r>
    </w:p>
    <w:p w14:paraId="4C352443" w14:textId="69FF7654" w:rsidR="00FE3F2A" w:rsidRPr="001238A1" w:rsidRDefault="00A93F80" w:rsidP="00A77022">
      <w:pPr>
        <w:pStyle w:val="Bodyafterbullets"/>
      </w:pPr>
      <w:r>
        <w:lastRenderedPageBreak/>
        <w:t>Th</w:t>
      </w:r>
      <w:r w:rsidR="008C3243">
        <w:t xml:space="preserve">is is alongside </w:t>
      </w:r>
      <w:r w:rsidR="00E14288" w:rsidRPr="00001859">
        <w:rPr>
          <w:b/>
          <w:bCs/>
        </w:rPr>
        <w:t>S</w:t>
      </w:r>
      <w:r w:rsidR="00A97852" w:rsidRPr="00001859">
        <w:rPr>
          <w:b/>
          <w:bCs/>
        </w:rPr>
        <w:t xml:space="preserve">tatewide </w:t>
      </w:r>
      <w:r w:rsidR="003A75D3">
        <w:rPr>
          <w:b/>
          <w:bCs/>
        </w:rPr>
        <w:t>A</w:t>
      </w:r>
      <w:r w:rsidR="00A97852" w:rsidRPr="00001859">
        <w:rPr>
          <w:b/>
          <w:bCs/>
        </w:rPr>
        <w:t xml:space="preserve">ction </w:t>
      </w:r>
      <w:r w:rsidR="003A75D3">
        <w:rPr>
          <w:b/>
          <w:bCs/>
        </w:rPr>
        <w:t>P</w:t>
      </w:r>
      <w:r w:rsidR="00A97852" w:rsidRPr="00001859">
        <w:rPr>
          <w:b/>
          <w:bCs/>
        </w:rPr>
        <w:t>lan</w:t>
      </w:r>
      <w:r w:rsidR="00A97852" w:rsidRPr="29506043">
        <w:rPr>
          <w:i/>
          <w:iCs/>
        </w:rPr>
        <w:t xml:space="preserve"> </w:t>
      </w:r>
      <w:r w:rsidR="008C3243">
        <w:t>initiatives that are already underway</w:t>
      </w:r>
      <w:r w:rsidR="00AF5B98">
        <w:t>,</w:t>
      </w:r>
      <w:r w:rsidR="00FB08D9">
        <w:t xml:space="preserve"> including</w:t>
      </w:r>
      <w:r w:rsidR="008C3243">
        <w:t xml:space="preserve">: </w:t>
      </w:r>
    </w:p>
    <w:p w14:paraId="0FE5F939" w14:textId="77777777" w:rsidR="008C3243" w:rsidRPr="001238A1" w:rsidRDefault="00AA432F" w:rsidP="006C6A5F">
      <w:pPr>
        <w:pStyle w:val="Bullet1"/>
      </w:pPr>
      <w:r w:rsidRPr="001238A1">
        <w:t>enhanced outreach</w:t>
      </w:r>
    </w:p>
    <w:p w14:paraId="55048C91" w14:textId="1EFAAA38" w:rsidR="008C3243" w:rsidRPr="001238A1" w:rsidRDefault="00CA4658" w:rsidP="006C6A5F">
      <w:pPr>
        <w:pStyle w:val="Bullet1"/>
      </w:pPr>
      <w:r w:rsidRPr="001238A1">
        <w:t xml:space="preserve">the </w:t>
      </w:r>
      <w:r w:rsidR="00AA432F" w:rsidRPr="001238A1">
        <w:t>care coordination model</w:t>
      </w:r>
    </w:p>
    <w:p w14:paraId="173BA5EC" w14:textId="77777777" w:rsidR="008C3243" w:rsidRPr="001238A1" w:rsidRDefault="00AA432F" w:rsidP="006C6A5F">
      <w:pPr>
        <w:pStyle w:val="Bullet1"/>
      </w:pPr>
      <w:r w:rsidRPr="001238A1">
        <w:t>wraparound supports</w:t>
      </w:r>
    </w:p>
    <w:p w14:paraId="7290D237" w14:textId="6D287FFF" w:rsidR="00A97852" w:rsidRPr="001238A1" w:rsidRDefault="00AA432F" w:rsidP="006C6A5F">
      <w:pPr>
        <w:pStyle w:val="Bullet1"/>
        <w:rPr>
          <w:rFonts w:cs="Arial"/>
        </w:rPr>
      </w:pPr>
      <w:r>
        <w:t>expanded access to pharmacotherapy</w:t>
      </w:r>
    </w:p>
    <w:p w14:paraId="53E75569" w14:textId="55077875" w:rsidR="1929E2DF" w:rsidRDefault="6DCF0BBB" w:rsidP="29506043">
      <w:pPr>
        <w:pStyle w:val="Bullet1"/>
        <w:rPr>
          <w:rFonts w:cs="Arial"/>
        </w:rPr>
      </w:pPr>
      <w:r w:rsidRPr="0BD877BD">
        <w:rPr>
          <w:rFonts w:cs="Arial"/>
        </w:rPr>
        <w:t>Salv</w:t>
      </w:r>
      <w:r w:rsidR="2F8E3C10" w:rsidRPr="0BD877BD">
        <w:rPr>
          <w:rFonts w:cs="Arial"/>
        </w:rPr>
        <w:t xml:space="preserve">ation Army </w:t>
      </w:r>
      <w:r w:rsidRPr="0BD877BD">
        <w:rPr>
          <w:rFonts w:cs="Arial"/>
        </w:rPr>
        <w:t>health clinic in Melbourne</w:t>
      </w:r>
      <w:r w:rsidR="00AF5B98">
        <w:rPr>
          <w:rFonts w:cs="Arial"/>
        </w:rPr>
        <w:t>’s</w:t>
      </w:r>
      <w:r w:rsidRPr="0BD877BD">
        <w:rPr>
          <w:rFonts w:cs="Arial"/>
        </w:rPr>
        <w:t xml:space="preserve"> CBD</w:t>
      </w:r>
      <w:r w:rsidR="00AF5B98">
        <w:rPr>
          <w:rFonts w:cs="Arial"/>
        </w:rPr>
        <w:t>.</w:t>
      </w:r>
    </w:p>
    <w:p w14:paraId="2F86B7B2" w14:textId="62FE7DD3" w:rsidR="003960AF" w:rsidRPr="001238A1" w:rsidRDefault="009A50C3" w:rsidP="00A77022">
      <w:pPr>
        <w:pStyle w:val="Bodyafterbullets"/>
        <w:rPr>
          <w:rFonts w:cs="Arial"/>
          <w:szCs w:val="21"/>
        </w:rPr>
      </w:pPr>
      <w:r w:rsidRPr="001238A1">
        <w:t>We will also</w:t>
      </w:r>
      <w:r w:rsidR="00AA432F" w:rsidRPr="001238A1">
        <w:t xml:space="preserve"> </w:t>
      </w:r>
      <w:r w:rsidR="00955BC5" w:rsidRPr="001238A1">
        <w:t xml:space="preserve">support self-determined AOD responses for Aboriginal </w:t>
      </w:r>
      <w:r w:rsidR="00952518" w:rsidRPr="001238A1">
        <w:t>Victorians. This</w:t>
      </w:r>
      <w:r w:rsidR="00FB706B" w:rsidRPr="001238A1">
        <w:t xml:space="preserve"> includes</w:t>
      </w:r>
      <w:r w:rsidR="00AA432F" w:rsidRPr="001238A1">
        <w:t xml:space="preserve"> </w:t>
      </w:r>
      <w:r w:rsidR="00991D14" w:rsidRPr="001238A1">
        <w:t>address</w:t>
      </w:r>
      <w:r w:rsidR="00FB706B" w:rsidRPr="001238A1">
        <w:t xml:space="preserve">ing </w:t>
      </w:r>
      <w:r w:rsidR="00991D14" w:rsidRPr="001238A1">
        <w:t xml:space="preserve">actions </w:t>
      </w:r>
      <w:r w:rsidR="00C129F6" w:rsidRPr="001238A1">
        <w:t xml:space="preserve">from </w:t>
      </w:r>
      <w:r w:rsidR="00AA432F" w:rsidRPr="001238A1">
        <w:t xml:space="preserve">the </w:t>
      </w:r>
      <w:r w:rsidR="00AA432F" w:rsidRPr="00001859">
        <w:rPr>
          <w:b/>
          <w:bCs/>
        </w:rPr>
        <w:t xml:space="preserve">Aboriginal </w:t>
      </w:r>
      <w:r w:rsidR="00CA4658" w:rsidRPr="00001859">
        <w:rPr>
          <w:b/>
          <w:bCs/>
        </w:rPr>
        <w:t>h</w:t>
      </w:r>
      <w:r w:rsidR="00AA432F" w:rsidRPr="00001859">
        <w:rPr>
          <w:b/>
          <w:bCs/>
        </w:rPr>
        <w:t xml:space="preserve">ealth and </w:t>
      </w:r>
      <w:r w:rsidR="00CA4658" w:rsidRPr="00001859">
        <w:rPr>
          <w:b/>
          <w:bCs/>
        </w:rPr>
        <w:t>w</w:t>
      </w:r>
      <w:r w:rsidR="00AA432F" w:rsidRPr="00001859">
        <w:rPr>
          <w:b/>
          <w:bCs/>
        </w:rPr>
        <w:t xml:space="preserve">ellbeing </w:t>
      </w:r>
      <w:r w:rsidR="00CA4658" w:rsidRPr="00001859">
        <w:rPr>
          <w:b/>
          <w:bCs/>
        </w:rPr>
        <w:t>p</w:t>
      </w:r>
      <w:r w:rsidR="00AA432F" w:rsidRPr="00001859">
        <w:rPr>
          <w:b/>
          <w:bCs/>
        </w:rPr>
        <w:t xml:space="preserve">artnership </w:t>
      </w:r>
      <w:r w:rsidR="00CA4658" w:rsidRPr="00001859">
        <w:rPr>
          <w:b/>
          <w:bCs/>
        </w:rPr>
        <w:t>a</w:t>
      </w:r>
      <w:r w:rsidR="00AA432F" w:rsidRPr="00001859">
        <w:rPr>
          <w:b/>
          <w:bCs/>
        </w:rPr>
        <w:t xml:space="preserve">greement </w:t>
      </w:r>
      <w:r w:rsidR="00CA4658" w:rsidRPr="00001859">
        <w:rPr>
          <w:b/>
          <w:bCs/>
        </w:rPr>
        <w:t>a</w:t>
      </w:r>
      <w:r w:rsidR="00AA432F" w:rsidRPr="00001859">
        <w:rPr>
          <w:b/>
          <w:bCs/>
        </w:rPr>
        <w:t xml:space="preserve">ction </w:t>
      </w:r>
      <w:r w:rsidR="00CA4658" w:rsidRPr="00001859">
        <w:rPr>
          <w:b/>
          <w:bCs/>
        </w:rPr>
        <w:t>p</w:t>
      </w:r>
      <w:r w:rsidR="00AA432F" w:rsidRPr="00001859">
        <w:rPr>
          <w:b/>
          <w:bCs/>
        </w:rPr>
        <w:t>lan</w:t>
      </w:r>
      <w:r w:rsidR="00AA432F" w:rsidRPr="001238A1">
        <w:t xml:space="preserve"> </w:t>
      </w:r>
      <w:r w:rsidR="00D14BEC" w:rsidRPr="001238A1">
        <w:t>and develop</w:t>
      </w:r>
      <w:r w:rsidR="00FB706B" w:rsidRPr="001238A1">
        <w:t>ing</w:t>
      </w:r>
      <w:r w:rsidR="00826161" w:rsidRPr="001238A1">
        <w:t xml:space="preserve"> </w:t>
      </w:r>
      <w:r w:rsidR="0013606C" w:rsidRPr="001238A1">
        <w:t>an Aboriginal AOD implementation action plan to prioritise</w:t>
      </w:r>
      <w:r w:rsidR="00AA432F" w:rsidRPr="001238A1">
        <w:t xml:space="preserve"> </w:t>
      </w:r>
      <w:r w:rsidR="00A25BBD" w:rsidRPr="001238A1">
        <w:t xml:space="preserve">the AOD response in line with other </w:t>
      </w:r>
      <w:r w:rsidR="00A8305E" w:rsidRPr="001238A1">
        <w:t>important health and wellbeing needs</w:t>
      </w:r>
      <w:r w:rsidR="00AA432F" w:rsidRPr="001238A1">
        <w:t>.</w:t>
      </w:r>
    </w:p>
    <w:p w14:paraId="6DB7AF28" w14:textId="480AF4C0" w:rsidR="001F3D09" w:rsidRPr="001238A1" w:rsidRDefault="0015730D" w:rsidP="001F3D09">
      <w:pPr>
        <w:pStyle w:val="Body"/>
        <w:rPr>
          <w:rFonts w:cs="Arial"/>
        </w:rPr>
      </w:pPr>
      <w:r w:rsidRPr="001238A1">
        <w:rPr>
          <w:rFonts w:cs="Arial"/>
          <w:szCs w:val="21"/>
        </w:rPr>
        <w:t>We will</w:t>
      </w:r>
      <w:r w:rsidR="00D57474" w:rsidRPr="001238A1">
        <w:rPr>
          <w:rFonts w:cs="Arial"/>
          <w:szCs w:val="21"/>
        </w:rPr>
        <w:t xml:space="preserve"> </w:t>
      </w:r>
      <w:r w:rsidRPr="001238A1">
        <w:rPr>
          <w:rFonts w:cs="Arial"/>
          <w:szCs w:val="21"/>
        </w:rPr>
        <w:t>prioritise w</w:t>
      </w:r>
      <w:r w:rsidR="001F3D09" w:rsidRPr="001238A1">
        <w:rPr>
          <w:rFonts w:cs="Arial"/>
          <w:szCs w:val="21"/>
        </w:rPr>
        <w:t>orkforce support, capability</w:t>
      </w:r>
      <w:r w:rsidRPr="001238A1">
        <w:rPr>
          <w:rFonts w:cs="Arial"/>
          <w:szCs w:val="21"/>
        </w:rPr>
        <w:t xml:space="preserve">, </w:t>
      </w:r>
      <w:r w:rsidR="001F3D09" w:rsidRPr="001238A1">
        <w:rPr>
          <w:rFonts w:cs="Arial"/>
          <w:szCs w:val="21"/>
        </w:rPr>
        <w:t xml:space="preserve">planning </w:t>
      </w:r>
      <w:r w:rsidRPr="001238A1">
        <w:rPr>
          <w:rFonts w:cs="Arial"/>
          <w:szCs w:val="21"/>
        </w:rPr>
        <w:t>a</w:t>
      </w:r>
      <w:r w:rsidR="00751980" w:rsidRPr="001238A1">
        <w:rPr>
          <w:rFonts w:cs="Arial"/>
          <w:szCs w:val="21"/>
        </w:rPr>
        <w:t>nd</w:t>
      </w:r>
      <w:r w:rsidRPr="001238A1">
        <w:rPr>
          <w:rFonts w:cs="Arial"/>
          <w:szCs w:val="21"/>
        </w:rPr>
        <w:t xml:space="preserve"> </w:t>
      </w:r>
      <w:r w:rsidRPr="001238A1">
        <w:rPr>
          <w:rFonts w:cs="Arial"/>
        </w:rPr>
        <w:t>work on</w:t>
      </w:r>
      <w:r w:rsidR="001F3D09" w:rsidRPr="001238A1">
        <w:rPr>
          <w:rFonts w:cs="Arial"/>
        </w:rPr>
        <w:t xml:space="preserve"> stronger governance, system leadership and cross-government strategic partnerships</w:t>
      </w:r>
      <w:r w:rsidRPr="001238A1">
        <w:rPr>
          <w:rFonts w:cs="Arial"/>
        </w:rPr>
        <w:t>.</w:t>
      </w:r>
      <w:r w:rsidR="001F3D09" w:rsidRPr="001238A1">
        <w:rPr>
          <w:rFonts w:cs="Arial"/>
        </w:rPr>
        <w:t xml:space="preserve"> </w:t>
      </w:r>
    </w:p>
    <w:p w14:paraId="71215878" w14:textId="45C35A97" w:rsidR="00677632" w:rsidRPr="001238A1" w:rsidRDefault="00D91F10" w:rsidP="00D91F10">
      <w:pPr>
        <w:pStyle w:val="Bodyafterbullets"/>
      </w:pPr>
      <w:r w:rsidRPr="001238A1">
        <w:t xml:space="preserve">This phase will also </w:t>
      </w:r>
      <w:r w:rsidR="00EA67F3" w:rsidRPr="001238A1">
        <w:t>lay the foundation for</w:t>
      </w:r>
      <w:r w:rsidRPr="001238A1">
        <w:t xml:space="preserve"> future </w:t>
      </w:r>
      <w:r w:rsidR="00943F2D" w:rsidRPr="001238A1">
        <w:t xml:space="preserve">actions. </w:t>
      </w:r>
    </w:p>
    <w:p w14:paraId="25146A9E" w14:textId="1D45F939" w:rsidR="00677632" w:rsidRPr="001238A1" w:rsidRDefault="00943F2D" w:rsidP="00D91F10">
      <w:pPr>
        <w:pStyle w:val="Bodyafterbullets"/>
      </w:pPr>
      <w:r w:rsidRPr="001238A1">
        <w:t xml:space="preserve">There will be efforts to identify </w:t>
      </w:r>
      <w:r w:rsidR="00B948D1" w:rsidRPr="001238A1">
        <w:t>opportunities for</w:t>
      </w:r>
      <w:r w:rsidR="00EA67F3" w:rsidRPr="001238A1">
        <w:t xml:space="preserve"> future actions for</w:t>
      </w:r>
      <w:r w:rsidR="00D91F10" w:rsidRPr="001238A1">
        <w:t xml:space="preserve"> </w:t>
      </w:r>
      <w:r w:rsidR="00D91F10" w:rsidRPr="001238A1" w:rsidDel="00571DB5">
        <w:t>fund</w:t>
      </w:r>
      <w:r w:rsidR="00D91F10" w:rsidRPr="001238A1">
        <w:t>ing, policy development and data system</w:t>
      </w:r>
      <w:r w:rsidR="00EA67F3" w:rsidRPr="001238A1">
        <w:t xml:space="preserve"> improvements</w:t>
      </w:r>
      <w:r w:rsidR="00D91F10" w:rsidRPr="001238A1">
        <w:t>.</w:t>
      </w:r>
      <w:r w:rsidR="003B26DA" w:rsidRPr="001238A1">
        <w:t xml:space="preserve"> We will review </w:t>
      </w:r>
      <w:r w:rsidR="005C0C42" w:rsidRPr="001238A1">
        <w:t>AOD</w:t>
      </w:r>
      <w:r w:rsidR="00A4631C" w:rsidRPr="001238A1">
        <w:t xml:space="preserve"> </w:t>
      </w:r>
      <w:r w:rsidR="003B26DA" w:rsidRPr="001238A1">
        <w:t>service models</w:t>
      </w:r>
      <w:r w:rsidR="00A4631C" w:rsidRPr="001238A1">
        <w:t xml:space="preserve"> as a basis to </w:t>
      </w:r>
      <w:r w:rsidR="004D4D71" w:rsidRPr="001238A1">
        <w:t>reform funding models</w:t>
      </w:r>
      <w:r w:rsidR="00C41D7C" w:rsidRPr="001238A1">
        <w:t xml:space="preserve"> to </w:t>
      </w:r>
      <w:r w:rsidR="00CA4658" w:rsidRPr="001238A1">
        <w:t xml:space="preserve">support </w:t>
      </w:r>
      <w:r w:rsidR="00C41D7C" w:rsidRPr="001238A1">
        <w:t>sustainable</w:t>
      </w:r>
      <w:r w:rsidR="00E40D9C" w:rsidRPr="001238A1">
        <w:t>, accessible</w:t>
      </w:r>
      <w:r w:rsidR="00C41D7C" w:rsidRPr="001238A1">
        <w:t xml:space="preserve"> and effective services</w:t>
      </w:r>
      <w:r w:rsidR="00E40D9C" w:rsidRPr="001238A1">
        <w:t>.</w:t>
      </w:r>
      <w:r w:rsidR="006A05C5" w:rsidRPr="001238A1">
        <w:t xml:space="preserve"> We</w:t>
      </w:r>
      <w:r w:rsidR="00FA0DEA" w:rsidRPr="001238A1">
        <w:t xml:space="preserve"> will </w:t>
      </w:r>
      <w:r w:rsidR="00660127" w:rsidRPr="001238A1">
        <w:t>bui</w:t>
      </w:r>
      <w:r w:rsidR="00D0691D" w:rsidRPr="001238A1">
        <w:t xml:space="preserve">ld contemporary </w:t>
      </w:r>
      <w:r w:rsidR="005C4F61" w:rsidRPr="001238A1">
        <w:t>models</w:t>
      </w:r>
      <w:r w:rsidR="00D0691D" w:rsidRPr="001238A1">
        <w:t xml:space="preserve"> that can resp</w:t>
      </w:r>
      <w:r w:rsidR="00557F08" w:rsidRPr="001238A1">
        <w:t xml:space="preserve">ond to current and emerging patterns of </w:t>
      </w:r>
      <w:r w:rsidR="0023651E" w:rsidRPr="001238A1">
        <w:t>AOD use</w:t>
      </w:r>
      <w:r w:rsidR="00507072" w:rsidRPr="001238A1">
        <w:t xml:space="preserve"> as well as </w:t>
      </w:r>
      <w:r w:rsidR="00E26FF7" w:rsidRPr="001238A1">
        <w:t xml:space="preserve">concurrent mental health and AOD </w:t>
      </w:r>
      <w:r w:rsidR="00C915CD" w:rsidRPr="001238A1">
        <w:t>services, treatment and care</w:t>
      </w:r>
      <w:r w:rsidR="005E046F" w:rsidRPr="001238A1">
        <w:t xml:space="preserve">. </w:t>
      </w:r>
    </w:p>
    <w:p w14:paraId="2CC15AB3" w14:textId="5EB5D475" w:rsidR="00D91F10" w:rsidRPr="001238A1" w:rsidRDefault="005E046F" w:rsidP="00D91F10">
      <w:pPr>
        <w:pStyle w:val="Bodyafterbullets"/>
      </w:pPr>
      <w:r w:rsidRPr="001238A1">
        <w:t xml:space="preserve">We will create more choices for people </w:t>
      </w:r>
      <w:r w:rsidR="00AF5B98">
        <w:t xml:space="preserve">looking to </w:t>
      </w:r>
      <w:r w:rsidR="00CD1994" w:rsidRPr="001238A1">
        <w:t>access services.</w:t>
      </w:r>
      <w:r w:rsidR="003B26DA" w:rsidRPr="001238A1">
        <w:t xml:space="preserve"> </w:t>
      </w:r>
    </w:p>
    <w:p w14:paraId="30BB915B" w14:textId="089E1FF3" w:rsidR="00AA432F" w:rsidRPr="001238A1" w:rsidRDefault="00DD1CFC" w:rsidP="001F3D09">
      <w:pPr>
        <w:pStyle w:val="Body"/>
        <w:rPr>
          <w:rFonts w:cs="Arial"/>
          <w:lang w:val="en-US"/>
        </w:rPr>
      </w:pPr>
      <w:r w:rsidRPr="001238A1">
        <w:t>Our focu</w:t>
      </w:r>
      <w:r w:rsidR="00CF7808" w:rsidRPr="001238A1">
        <w:t>s will</w:t>
      </w:r>
      <w:r w:rsidR="009F48EE" w:rsidRPr="001238A1">
        <w:t xml:space="preserve"> include expanding where </w:t>
      </w:r>
      <w:r w:rsidR="00E514BE" w:rsidRPr="001238A1">
        <w:t>and how people can access AOD services</w:t>
      </w:r>
      <w:r w:rsidR="00F63299" w:rsidRPr="001238A1">
        <w:t xml:space="preserve">. </w:t>
      </w:r>
      <w:r w:rsidR="006120C0" w:rsidRPr="001238A1">
        <w:rPr>
          <w:rFonts w:cs="Arial"/>
        </w:rPr>
        <w:t xml:space="preserve">We will </w:t>
      </w:r>
      <w:r w:rsidR="001B3FE8" w:rsidRPr="001238A1">
        <w:rPr>
          <w:rFonts w:cs="Arial"/>
        </w:rPr>
        <w:t xml:space="preserve">start </w:t>
      </w:r>
      <w:r w:rsidR="006120C0" w:rsidRPr="001238A1">
        <w:rPr>
          <w:rFonts w:cs="Arial"/>
        </w:rPr>
        <w:t xml:space="preserve">work on </w:t>
      </w:r>
      <w:r w:rsidR="007A0ADD" w:rsidRPr="001238A1">
        <w:rPr>
          <w:rFonts w:cs="Arial"/>
        </w:rPr>
        <w:t xml:space="preserve">targeted </w:t>
      </w:r>
      <w:r w:rsidR="006120C0" w:rsidRPr="001238A1">
        <w:rPr>
          <w:rFonts w:cs="Arial"/>
        </w:rPr>
        <w:t xml:space="preserve">initiatives to </w:t>
      </w:r>
      <w:r w:rsidR="007A0ADD" w:rsidRPr="001238A1">
        <w:rPr>
          <w:rFonts w:cs="Arial"/>
        </w:rPr>
        <w:t>address AOD-related stigma</w:t>
      </w:r>
      <w:r w:rsidR="00BC7BFC" w:rsidRPr="001238A1">
        <w:rPr>
          <w:rFonts w:cs="Arial"/>
        </w:rPr>
        <w:t>.</w:t>
      </w:r>
    </w:p>
    <w:p w14:paraId="34C0FAD5" w14:textId="7A449953" w:rsidR="001F3D09" w:rsidRPr="001238A1" w:rsidRDefault="00751980" w:rsidP="0015730D">
      <w:pPr>
        <w:pStyle w:val="Heading3"/>
        <w:rPr>
          <w:lang w:val="en-US"/>
        </w:rPr>
      </w:pPr>
      <w:r w:rsidRPr="001238A1">
        <w:rPr>
          <w:lang w:val="en-US"/>
        </w:rPr>
        <w:t>Horizon 2</w:t>
      </w:r>
      <w:r w:rsidR="0015730D" w:rsidRPr="001238A1">
        <w:rPr>
          <w:lang w:val="en-US"/>
        </w:rPr>
        <w:t xml:space="preserve"> (2028 to 2031)</w:t>
      </w:r>
    </w:p>
    <w:p w14:paraId="7C1D110A" w14:textId="750EFE36" w:rsidR="0015730D" w:rsidRPr="001238A1" w:rsidRDefault="07CC4AEE" w:rsidP="0015730D">
      <w:pPr>
        <w:pStyle w:val="Body"/>
        <w:rPr>
          <w:rFonts w:cs="Arial"/>
        </w:rPr>
      </w:pPr>
      <w:r w:rsidRPr="0BD877BD">
        <w:rPr>
          <w:rFonts w:cs="Arial"/>
        </w:rPr>
        <w:t>Building on the work undertaken in</w:t>
      </w:r>
      <w:r w:rsidR="18DE168C" w:rsidRPr="0BD877BD">
        <w:rPr>
          <w:rFonts w:cs="Arial"/>
        </w:rPr>
        <w:t xml:space="preserve"> horizon 1, in </w:t>
      </w:r>
      <w:r w:rsidR="736EAE78" w:rsidRPr="0BD877BD">
        <w:rPr>
          <w:rFonts w:cs="Arial"/>
        </w:rPr>
        <w:t>horizon 2</w:t>
      </w:r>
      <w:r w:rsidR="7E7D7296" w:rsidRPr="0BD877BD">
        <w:rPr>
          <w:rFonts w:cs="Arial"/>
        </w:rPr>
        <w:t xml:space="preserve"> we will continue to build</w:t>
      </w:r>
      <w:r w:rsidR="46036991" w:rsidRPr="0BD877BD">
        <w:rPr>
          <w:rFonts w:cs="Arial"/>
        </w:rPr>
        <w:t xml:space="preserve"> our evidence base</w:t>
      </w:r>
      <w:r w:rsidR="13F96534" w:rsidRPr="0BD877BD">
        <w:rPr>
          <w:rFonts w:cs="Arial"/>
        </w:rPr>
        <w:t xml:space="preserve"> to support reform efforts</w:t>
      </w:r>
      <w:r w:rsidR="7E7D7296" w:rsidRPr="0BD877BD">
        <w:rPr>
          <w:rFonts w:cs="Arial"/>
        </w:rPr>
        <w:t>. We</w:t>
      </w:r>
      <w:r w:rsidR="46036991" w:rsidRPr="0BD877BD">
        <w:rPr>
          <w:rFonts w:cs="Arial"/>
        </w:rPr>
        <w:t xml:space="preserve"> will develop tools and resources to support service monitoring, evaluation and outcomes</w:t>
      </w:r>
      <w:r w:rsidR="0BBF6DE0" w:rsidRPr="0BD877BD">
        <w:rPr>
          <w:rFonts w:cs="Arial"/>
        </w:rPr>
        <w:t xml:space="preserve"> reporting</w:t>
      </w:r>
      <w:r w:rsidR="739E935B" w:rsidRPr="0BD877BD">
        <w:rPr>
          <w:rFonts w:cs="Arial"/>
        </w:rPr>
        <w:t>.</w:t>
      </w:r>
    </w:p>
    <w:p w14:paraId="0223B588" w14:textId="3E5F1A0C" w:rsidR="0015730D" w:rsidRPr="001238A1" w:rsidRDefault="46036991" w:rsidP="00FB241D">
      <w:pPr>
        <w:pStyle w:val="Body"/>
      </w:pPr>
      <w:r>
        <w:t xml:space="preserve">This phase will </w:t>
      </w:r>
      <w:r w:rsidR="49FF6A78">
        <w:t>continue to</w:t>
      </w:r>
      <w:r w:rsidR="55EB9D07">
        <w:t xml:space="preserve"> </w:t>
      </w:r>
      <w:r w:rsidR="49FF6A78">
        <w:t>implement</w:t>
      </w:r>
      <w:r>
        <w:t xml:space="preserve"> funding and service model </w:t>
      </w:r>
      <w:r w:rsidR="110A153A">
        <w:t>improvements</w:t>
      </w:r>
      <w:r w:rsidR="24D5D397">
        <w:t xml:space="preserve"> to support the delivery on contemporary models of care. Work undertaken will </w:t>
      </w:r>
      <w:r w:rsidR="2EB8BA70">
        <w:t xml:space="preserve">improve access to information and support, as well </w:t>
      </w:r>
      <w:r w:rsidR="2EB8BA70" w:rsidRPr="00D11E16">
        <w:t xml:space="preserve">as creating </w:t>
      </w:r>
      <w:r w:rsidRPr="00D11E16">
        <w:t xml:space="preserve">more </w:t>
      </w:r>
      <w:r w:rsidR="00C7523D" w:rsidRPr="00D11E16">
        <w:t xml:space="preserve">options for people seeking </w:t>
      </w:r>
      <w:r w:rsidR="00D11E16" w:rsidRPr="00D11E16">
        <w:t>treatment, care and support</w:t>
      </w:r>
      <w:r w:rsidR="00C7523D" w:rsidRPr="00D11E16">
        <w:t>.</w:t>
      </w:r>
      <w:r w:rsidR="00C7523D">
        <w:t xml:space="preserve"> </w:t>
      </w:r>
    </w:p>
    <w:p w14:paraId="265239BF" w14:textId="6C361B63" w:rsidR="00165FE6" w:rsidRPr="001238A1" w:rsidRDefault="00165FE6" w:rsidP="00165FE6">
      <w:pPr>
        <w:pStyle w:val="Bodyafterbullets"/>
      </w:pPr>
      <w:r w:rsidRPr="001238A1">
        <w:t>We will implement d</w:t>
      </w:r>
      <w:r w:rsidR="0015730D" w:rsidRPr="001238A1">
        <w:t>ata</w:t>
      </w:r>
      <w:r w:rsidRPr="001238A1">
        <w:t>-</w:t>
      </w:r>
      <w:r w:rsidR="0015730D" w:rsidRPr="001238A1">
        <w:t>sharing and reporting solutions</w:t>
      </w:r>
      <w:r w:rsidRPr="001238A1">
        <w:t>.</w:t>
      </w:r>
      <w:r w:rsidR="0015730D" w:rsidRPr="001238A1">
        <w:t xml:space="preserve"> </w:t>
      </w:r>
      <w:r w:rsidRPr="001238A1">
        <w:t xml:space="preserve">These will </w:t>
      </w:r>
      <w:r w:rsidR="0015730D" w:rsidRPr="001238A1">
        <w:t xml:space="preserve">support holistic, integrated care. </w:t>
      </w:r>
    </w:p>
    <w:p w14:paraId="2EF7D07D" w14:textId="1B1E9CFE" w:rsidR="0015730D" w:rsidRPr="001238A1" w:rsidRDefault="46036991" w:rsidP="00985D0D">
      <w:pPr>
        <w:pStyle w:val="Bodyafterbullets"/>
      </w:pPr>
      <w:r>
        <w:t xml:space="preserve">We will also collaborate and build partnerships that strengthen </w:t>
      </w:r>
      <w:r w:rsidR="7E7D7296">
        <w:t>cross-</w:t>
      </w:r>
      <w:r>
        <w:t>system connections with broader health and social systems</w:t>
      </w:r>
      <w:r w:rsidR="7E7D7296">
        <w:t xml:space="preserve">. </w:t>
      </w:r>
      <w:r w:rsidR="53E8FFED">
        <w:t>These partnerships will support a strengthening of the AOD system and its integration with other care supports.</w:t>
      </w:r>
    </w:p>
    <w:p w14:paraId="61DA354E" w14:textId="2D0AA5F8" w:rsidR="0015730D" w:rsidRPr="001238A1" w:rsidRDefault="00991D14" w:rsidP="00991D14">
      <w:pPr>
        <w:pStyle w:val="Heading3"/>
        <w:rPr>
          <w:lang w:val="en-US"/>
        </w:rPr>
      </w:pPr>
      <w:r w:rsidRPr="001238A1">
        <w:rPr>
          <w:lang w:val="en-US"/>
        </w:rPr>
        <w:lastRenderedPageBreak/>
        <w:t>Horizon 3</w:t>
      </w:r>
      <w:r w:rsidR="00165FE6" w:rsidRPr="001238A1">
        <w:rPr>
          <w:lang w:val="en-US"/>
        </w:rPr>
        <w:t xml:space="preserve"> (</w:t>
      </w:r>
      <w:r w:rsidR="00165FE6" w:rsidRPr="001238A1">
        <w:t>2031</w:t>
      </w:r>
      <w:r w:rsidR="00165FE6" w:rsidRPr="001238A1">
        <w:rPr>
          <w:lang w:val="en-US"/>
        </w:rPr>
        <w:t xml:space="preserve"> onwards)</w:t>
      </w:r>
    </w:p>
    <w:p w14:paraId="30DA3E1F" w14:textId="6AF1797B" w:rsidR="00DC09FE" w:rsidRPr="001238A1" w:rsidRDefault="23F5B28B" w:rsidP="0BD877BD">
      <w:pPr>
        <w:pStyle w:val="Body"/>
        <w:rPr>
          <w:rFonts w:cs="Arial"/>
        </w:rPr>
      </w:pPr>
      <w:r w:rsidRPr="0BD877BD">
        <w:rPr>
          <w:rFonts w:cs="Arial"/>
        </w:rPr>
        <w:t>From 203</w:t>
      </w:r>
      <w:r w:rsidR="7B345F49" w:rsidRPr="0BD877BD">
        <w:rPr>
          <w:rFonts w:cs="Arial"/>
        </w:rPr>
        <w:t>1</w:t>
      </w:r>
      <w:r w:rsidRPr="0BD877BD">
        <w:rPr>
          <w:rFonts w:cs="Arial"/>
        </w:rPr>
        <w:t xml:space="preserve"> w</w:t>
      </w:r>
      <w:r w:rsidR="7E7D7296" w:rsidRPr="0BD877BD">
        <w:rPr>
          <w:rFonts w:cs="Arial"/>
        </w:rPr>
        <w:t>e will continue to sustain and evolve efforts from this strategy. We will work towards an innovative and continuously learning AOD system</w:t>
      </w:r>
      <w:r w:rsidR="30C7DBED" w:rsidRPr="0BD877BD">
        <w:rPr>
          <w:rFonts w:cs="Arial"/>
        </w:rPr>
        <w:t xml:space="preserve"> to ensure Victorians are </w:t>
      </w:r>
      <w:r w:rsidR="6F7397BC" w:rsidRPr="0BD877BD">
        <w:rPr>
          <w:rFonts w:cs="Arial"/>
        </w:rPr>
        <w:t xml:space="preserve">supported by contemporary and </w:t>
      </w:r>
      <w:r w:rsidR="75BD99FB" w:rsidRPr="0BD877BD">
        <w:rPr>
          <w:rFonts w:cs="Arial"/>
        </w:rPr>
        <w:t>innovative care.</w:t>
      </w:r>
      <w:r w:rsidR="75F26AC7" w:rsidRPr="0BD877BD">
        <w:rPr>
          <w:rFonts w:cs="Arial"/>
        </w:rPr>
        <w:t xml:space="preserve"> </w:t>
      </w:r>
      <w:r w:rsidR="7E5F9980" w:rsidRPr="0BD877BD">
        <w:rPr>
          <w:rFonts w:cs="Arial"/>
        </w:rPr>
        <w:t>We will recognise and reward best practice in the system.</w:t>
      </w:r>
    </w:p>
    <w:p w14:paraId="613D8C9A" w14:textId="4CCE4E28" w:rsidR="00BA306F" w:rsidRPr="001238A1" w:rsidRDefault="38BBA78A" w:rsidP="0BD877BD">
      <w:pPr>
        <w:pStyle w:val="Body"/>
        <w:rPr>
          <w:rFonts w:cs="Arial"/>
        </w:rPr>
      </w:pPr>
      <w:r w:rsidRPr="0BD877BD">
        <w:rPr>
          <w:rFonts w:cs="Arial"/>
        </w:rPr>
        <w:t xml:space="preserve">We will determine actions </w:t>
      </w:r>
      <w:r w:rsidR="6CF7771F" w:rsidRPr="0BD877BD">
        <w:rPr>
          <w:rFonts w:cs="Arial"/>
        </w:rPr>
        <w:t>to implement in</w:t>
      </w:r>
      <w:r w:rsidRPr="0BD877BD">
        <w:rPr>
          <w:rFonts w:cs="Arial"/>
        </w:rPr>
        <w:t xml:space="preserve"> this phase</w:t>
      </w:r>
      <w:r w:rsidR="54C6FEBC" w:rsidRPr="0BD877BD">
        <w:rPr>
          <w:rFonts w:cs="Arial"/>
        </w:rPr>
        <w:t xml:space="preserve"> </w:t>
      </w:r>
      <w:r w:rsidR="6CF7771F" w:rsidRPr="0BD877BD">
        <w:rPr>
          <w:rFonts w:cs="Arial"/>
        </w:rPr>
        <w:t>during</w:t>
      </w:r>
      <w:r w:rsidRPr="0BD877BD">
        <w:rPr>
          <w:rFonts w:cs="Arial"/>
        </w:rPr>
        <w:t xml:space="preserve"> horizon</w:t>
      </w:r>
      <w:r w:rsidR="00B62602">
        <w:rPr>
          <w:rFonts w:cs="Arial"/>
        </w:rPr>
        <w:t>s</w:t>
      </w:r>
      <w:r w:rsidRPr="0BD877BD">
        <w:rPr>
          <w:rFonts w:cs="Arial"/>
        </w:rPr>
        <w:t xml:space="preserve"> 1 and 2</w:t>
      </w:r>
      <w:r w:rsidR="395D69D4" w:rsidRPr="0BD877BD">
        <w:rPr>
          <w:rFonts w:cs="Arial"/>
        </w:rPr>
        <w:t>, ensuring we are building on work delivered to date.</w:t>
      </w:r>
      <w:r w:rsidR="06C06C1A" w:rsidRPr="0BD877BD">
        <w:rPr>
          <w:rFonts w:cs="Arial"/>
        </w:rPr>
        <w:t xml:space="preserve"> </w:t>
      </w:r>
    </w:p>
    <w:p w14:paraId="5643B908" w14:textId="58586C29" w:rsidR="00794040" w:rsidRPr="001238A1" w:rsidRDefault="00070604" w:rsidP="00165FE6">
      <w:pPr>
        <w:pStyle w:val="Body"/>
        <w:rPr>
          <w:rFonts w:cs="Arial"/>
          <w:szCs w:val="21"/>
        </w:rPr>
      </w:pPr>
      <w:r w:rsidRPr="001238A1">
        <w:rPr>
          <w:rFonts w:cs="Arial"/>
          <w:szCs w:val="21"/>
        </w:rPr>
        <w:t>In the long term, we aim to see reduced AOD-related harms and</w:t>
      </w:r>
      <w:r w:rsidR="007644A1" w:rsidRPr="001238A1">
        <w:rPr>
          <w:rFonts w:cs="Arial"/>
          <w:szCs w:val="21"/>
        </w:rPr>
        <w:t xml:space="preserve"> reduced</w:t>
      </w:r>
      <w:r w:rsidR="00F06D68" w:rsidRPr="001238A1">
        <w:rPr>
          <w:rFonts w:cs="Arial"/>
          <w:szCs w:val="21"/>
        </w:rPr>
        <w:t xml:space="preserve"> AOD-related</w:t>
      </w:r>
      <w:r w:rsidRPr="001238A1">
        <w:rPr>
          <w:rFonts w:cs="Arial"/>
          <w:szCs w:val="21"/>
        </w:rPr>
        <w:t xml:space="preserve"> stigma in Victoria. </w:t>
      </w:r>
    </w:p>
    <w:p w14:paraId="6AC69BC3" w14:textId="219932B8" w:rsidR="00070604" w:rsidRPr="001238A1" w:rsidRDefault="00070604" w:rsidP="00165FE6">
      <w:pPr>
        <w:pStyle w:val="Body"/>
        <w:rPr>
          <w:rFonts w:cs="Arial"/>
          <w:szCs w:val="21"/>
        </w:rPr>
      </w:pPr>
      <w:r w:rsidRPr="001238A1">
        <w:rPr>
          <w:rFonts w:cs="Arial"/>
          <w:szCs w:val="21"/>
        </w:rPr>
        <w:t xml:space="preserve">The AOD system will provide services and support and deliver quality care that </w:t>
      </w:r>
      <w:r w:rsidR="0015649E" w:rsidRPr="001238A1">
        <w:rPr>
          <w:rFonts w:cs="Arial"/>
          <w:szCs w:val="21"/>
        </w:rPr>
        <w:t>responds</w:t>
      </w:r>
      <w:r w:rsidRPr="001238A1">
        <w:rPr>
          <w:rFonts w:cs="Arial"/>
          <w:szCs w:val="21"/>
        </w:rPr>
        <w:t xml:space="preserve"> to individual needs. This will be supported by AOD services that will be better connected and have stronger links with intersecting services and systems.</w:t>
      </w:r>
    </w:p>
    <w:p w14:paraId="2C7381EF" w14:textId="6129C940" w:rsidR="00861650" w:rsidRPr="001238A1" w:rsidRDefault="00861650" w:rsidP="00861650">
      <w:pPr>
        <w:pStyle w:val="Heading2"/>
      </w:pPr>
      <w:bookmarkStart w:id="46" w:name="_Toc214899793"/>
      <w:r w:rsidRPr="001238A1">
        <w:t>Monitoring and accountability</w:t>
      </w:r>
      <w:bookmarkEnd w:id="46"/>
    </w:p>
    <w:p w14:paraId="58C13BCC" w14:textId="129984B8" w:rsidR="00165FE6" w:rsidRPr="001238A1" w:rsidRDefault="00052B44" w:rsidP="00917630">
      <w:pPr>
        <w:pStyle w:val="Body"/>
        <w:rPr>
          <w:lang w:val="en-US"/>
        </w:rPr>
      </w:pPr>
      <w:r w:rsidRPr="001238A1">
        <w:rPr>
          <w:lang w:val="en-US"/>
        </w:rPr>
        <w:t xml:space="preserve">Monitoring and reporting </w:t>
      </w:r>
      <w:r w:rsidR="2DA7DABD" w:rsidRPr="001238A1">
        <w:rPr>
          <w:lang w:val="en-US"/>
        </w:rPr>
        <w:t xml:space="preserve">processes </w:t>
      </w:r>
      <w:r w:rsidR="00165FE6" w:rsidRPr="001238A1">
        <w:rPr>
          <w:lang w:val="en-US"/>
        </w:rPr>
        <w:t>keep us</w:t>
      </w:r>
      <w:r w:rsidR="003A4EE0" w:rsidRPr="001238A1">
        <w:rPr>
          <w:lang w:val="en-US"/>
        </w:rPr>
        <w:t xml:space="preserve"> on track</w:t>
      </w:r>
      <w:r w:rsidR="00165FE6" w:rsidRPr="001238A1">
        <w:rPr>
          <w:lang w:val="en-US"/>
        </w:rPr>
        <w:t>. They help us assess whether we are</w:t>
      </w:r>
      <w:r w:rsidR="003A4EE0" w:rsidRPr="001238A1">
        <w:rPr>
          <w:lang w:val="en-US"/>
        </w:rPr>
        <w:t xml:space="preserve"> achieving </w:t>
      </w:r>
      <w:r w:rsidR="00165FE6" w:rsidRPr="001238A1">
        <w:rPr>
          <w:lang w:val="en-US"/>
        </w:rPr>
        <w:t xml:space="preserve">our </w:t>
      </w:r>
      <w:r w:rsidR="003A4EE0" w:rsidRPr="001238A1">
        <w:rPr>
          <w:lang w:val="en-US"/>
        </w:rPr>
        <w:t>vision and objectives.</w:t>
      </w:r>
    </w:p>
    <w:p w14:paraId="6F81308C" w14:textId="651A1E24" w:rsidR="00165FE6" w:rsidRPr="001238A1" w:rsidRDefault="00165FE6" w:rsidP="00917630">
      <w:pPr>
        <w:pStyle w:val="Body"/>
        <w:rPr>
          <w:lang w:val="en-US"/>
        </w:rPr>
      </w:pPr>
      <w:r w:rsidRPr="001238A1">
        <w:rPr>
          <w:lang w:val="en-US"/>
        </w:rPr>
        <w:t xml:space="preserve">We will implement monitoring </w:t>
      </w:r>
      <w:r w:rsidR="00703EDF" w:rsidRPr="001238A1">
        <w:rPr>
          <w:lang w:val="en-US"/>
        </w:rPr>
        <w:t>and accountability</w:t>
      </w:r>
      <w:r w:rsidR="006604F6" w:rsidRPr="001238A1">
        <w:rPr>
          <w:lang w:val="en-US"/>
        </w:rPr>
        <w:t xml:space="preserve"> mechanisms</w:t>
      </w:r>
      <w:r w:rsidRPr="001238A1">
        <w:rPr>
          <w:lang w:val="en-US"/>
        </w:rPr>
        <w:t>. These will track</w:t>
      </w:r>
      <w:r w:rsidR="001A4135" w:rsidRPr="001238A1">
        <w:rPr>
          <w:lang w:val="en-US"/>
        </w:rPr>
        <w:t xml:space="preserve"> our progress</w:t>
      </w:r>
      <w:r w:rsidRPr="001238A1">
        <w:rPr>
          <w:lang w:val="en-US"/>
        </w:rPr>
        <w:t xml:space="preserve"> using </w:t>
      </w:r>
      <w:r w:rsidR="00D8643A" w:rsidRPr="001238A1">
        <w:rPr>
          <w:lang w:val="en-US"/>
        </w:rPr>
        <w:t xml:space="preserve">clear, measurable </w:t>
      </w:r>
      <w:r w:rsidR="00DD058D" w:rsidRPr="001238A1">
        <w:rPr>
          <w:lang w:val="en-US"/>
        </w:rPr>
        <w:t>milestones and outcomes.</w:t>
      </w:r>
      <w:r w:rsidR="00706C90" w:rsidRPr="001238A1">
        <w:rPr>
          <w:lang w:val="en-US"/>
        </w:rPr>
        <w:t xml:space="preserve"> </w:t>
      </w:r>
    </w:p>
    <w:p w14:paraId="4210A493" w14:textId="18418A43" w:rsidR="008645D2" w:rsidRPr="001238A1" w:rsidRDefault="00165FE6" w:rsidP="00917630">
      <w:pPr>
        <w:pStyle w:val="Body"/>
        <w:rPr>
          <w:lang w:val="en-US"/>
        </w:rPr>
      </w:pPr>
      <w:r w:rsidRPr="001238A1">
        <w:t>They will support</w:t>
      </w:r>
      <w:r w:rsidR="005B2172" w:rsidRPr="001238A1">
        <w:t xml:space="preserve"> increased transparency and accountability</w:t>
      </w:r>
      <w:r w:rsidR="008645D2" w:rsidRPr="001238A1">
        <w:t xml:space="preserve"> </w:t>
      </w:r>
      <w:r w:rsidR="009539AF" w:rsidRPr="001238A1">
        <w:t>by</w:t>
      </w:r>
      <w:r w:rsidR="008645D2" w:rsidRPr="001238A1">
        <w:t>:</w:t>
      </w:r>
    </w:p>
    <w:p w14:paraId="15A50739" w14:textId="7883D41E" w:rsidR="00D572E3" w:rsidRPr="001238A1" w:rsidRDefault="00165FE6" w:rsidP="006C6A5F">
      <w:pPr>
        <w:pStyle w:val="Bullet1"/>
        <w:numPr>
          <w:ilvl w:val="0"/>
          <w:numId w:val="5"/>
        </w:numPr>
      </w:pPr>
      <w:r w:rsidRPr="001238A1">
        <w:t xml:space="preserve">establishing </w:t>
      </w:r>
      <w:r w:rsidR="0560D606" w:rsidRPr="001238A1">
        <w:t xml:space="preserve">governance mechanisms to </w:t>
      </w:r>
      <w:r w:rsidR="0015649E" w:rsidRPr="001238A1">
        <w:t>oversee</w:t>
      </w:r>
      <w:r w:rsidR="624C7F49" w:rsidRPr="001238A1">
        <w:t xml:space="preserve"> progress</w:t>
      </w:r>
    </w:p>
    <w:p w14:paraId="72840885" w14:textId="6063CAB9" w:rsidR="00CE3D1A" w:rsidRPr="001238A1" w:rsidRDefault="00165FE6" w:rsidP="006C6A5F">
      <w:pPr>
        <w:pStyle w:val="Bullet1"/>
        <w:numPr>
          <w:ilvl w:val="0"/>
          <w:numId w:val="5"/>
        </w:numPr>
      </w:pPr>
      <w:r w:rsidRPr="001238A1">
        <w:t xml:space="preserve">improving </w:t>
      </w:r>
      <w:r w:rsidR="00D572E3" w:rsidRPr="001238A1">
        <w:t>data collection and integration across the system</w:t>
      </w:r>
    </w:p>
    <w:p w14:paraId="5B21CC81" w14:textId="1EA56AE1" w:rsidR="00B71580" w:rsidRPr="001238A1" w:rsidRDefault="00165FE6" w:rsidP="006C6A5F">
      <w:pPr>
        <w:pStyle w:val="Bullet1"/>
        <w:numPr>
          <w:ilvl w:val="0"/>
          <w:numId w:val="5"/>
        </w:numPr>
      </w:pPr>
      <w:r w:rsidRPr="001238A1">
        <w:t xml:space="preserve">developing </w:t>
      </w:r>
      <w:r w:rsidR="00903718" w:rsidRPr="001238A1">
        <w:t xml:space="preserve">an outcomes framework that </w:t>
      </w:r>
      <w:r w:rsidRPr="001238A1">
        <w:t xml:space="preserve">allows us to </w:t>
      </w:r>
      <w:r w:rsidR="00903718" w:rsidRPr="001238A1">
        <w:t>monitor outcomes</w:t>
      </w:r>
      <w:r w:rsidR="00B80641" w:rsidRPr="001238A1">
        <w:t xml:space="preserve"> and performance</w:t>
      </w:r>
      <w:r w:rsidR="00903718" w:rsidRPr="001238A1">
        <w:t xml:space="preserve"> across programs, services and supports</w:t>
      </w:r>
      <w:r w:rsidR="0069641D" w:rsidRPr="001238A1">
        <w:t>.</w:t>
      </w:r>
      <w:r w:rsidR="002D5696" w:rsidRPr="001238A1">
        <w:br w:type="page"/>
      </w:r>
    </w:p>
    <w:p w14:paraId="48BD0BE7" w14:textId="32EB8B59" w:rsidR="00DB22DE" w:rsidRPr="001238A1" w:rsidRDefault="00F1007E" w:rsidP="00587BB6">
      <w:pPr>
        <w:pStyle w:val="Heading1"/>
      </w:pPr>
      <w:bookmarkStart w:id="47" w:name="_Toc214899794"/>
      <w:r w:rsidRPr="001238A1">
        <w:lastRenderedPageBreak/>
        <w:t>Thank you</w:t>
      </w:r>
      <w:bookmarkEnd w:id="47"/>
    </w:p>
    <w:p w14:paraId="3F0988B6" w14:textId="4E20D0AD" w:rsidR="00FD328B" w:rsidRPr="001238A1" w:rsidRDefault="00165FE6" w:rsidP="008817DE">
      <w:pPr>
        <w:pStyle w:val="Body"/>
        <w:rPr>
          <w:lang w:val="en-US"/>
        </w:rPr>
      </w:pPr>
      <w:r w:rsidRPr="001238A1">
        <w:rPr>
          <w:lang w:val="en-US"/>
        </w:rPr>
        <w:t xml:space="preserve">The </w:t>
      </w:r>
      <w:r w:rsidR="00FD328B" w:rsidRPr="00001859">
        <w:rPr>
          <w:b/>
          <w:bCs/>
          <w:lang w:val="en-US"/>
        </w:rPr>
        <w:t xml:space="preserve">Victorian </w:t>
      </w:r>
      <w:r w:rsidR="00B75660" w:rsidRPr="00001859">
        <w:rPr>
          <w:b/>
          <w:bCs/>
          <w:lang w:val="en-US"/>
        </w:rPr>
        <w:t>a</w:t>
      </w:r>
      <w:r w:rsidR="00FD328B" w:rsidRPr="00001859">
        <w:rPr>
          <w:b/>
          <w:bCs/>
          <w:lang w:val="en-US"/>
        </w:rPr>
        <w:t xml:space="preserve">lcohol and </w:t>
      </w:r>
      <w:r w:rsidR="00303CD1" w:rsidRPr="00001859">
        <w:rPr>
          <w:b/>
          <w:bCs/>
          <w:lang w:val="en-US"/>
        </w:rPr>
        <w:t>o</w:t>
      </w:r>
      <w:r w:rsidR="00FD328B" w:rsidRPr="00001859">
        <w:rPr>
          <w:b/>
          <w:bCs/>
          <w:lang w:val="en-US"/>
        </w:rPr>
        <w:t xml:space="preserve">ther </w:t>
      </w:r>
      <w:r w:rsidR="00303CD1" w:rsidRPr="00001859">
        <w:rPr>
          <w:b/>
          <w:bCs/>
          <w:lang w:val="en-US"/>
        </w:rPr>
        <w:t>d</w:t>
      </w:r>
      <w:r w:rsidR="00FD328B" w:rsidRPr="00001859">
        <w:rPr>
          <w:b/>
          <w:bCs/>
          <w:lang w:val="en-US"/>
        </w:rPr>
        <w:t xml:space="preserve">rugs </w:t>
      </w:r>
      <w:r w:rsidR="00303CD1" w:rsidRPr="00001859">
        <w:rPr>
          <w:b/>
          <w:bCs/>
          <w:lang w:val="en-US"/>
        </w:rPr>
        <w:t>s</w:t>
      </w:r>
      <w:r w:rsidR="00FD328B" w:rsidRPr="00001859">
        <w:rPr>
          <w:b/>
          <w:bCs/>
          <w:lang w:val="en-US"/>
        </w:rPr>
        <w:t>trategy 2025</w:t>
      </w:r>
      <w:r w:rsidR="00F2412A" w:rsidRPr="00001859">
        <w:rPr>
          <w:b/>
          <w:bCs/>
          <w:lang w:val="en-US"/>
        </w:rPr>
        <w:t>–</w:t>
      </w:r>
      <w:r w:rsidR="00FD328B" w:rsidRPr="00001859">
        <w:rPr>
          <w:b/>
          <w:bCs/>
          <w:lang w:val="en-US"/>
        </w:rPr>
        <w:t>2035</w:t>
      </w:r>
      <w:r w:rsidR="00FD328B" w:rsidRPr="001238A1">
        <w:rPr>
          <w:lang w:val="en-US"/>
        </w:rPr>
        <w:t xml:space="preserve"> </w:t>
      </w:r>
      <w:r w:rsidRPr="001238A1">
        <w:rPr>
          <w:lang w:val="en-US"/>
        </w:rPr>
        <w:t>will help us to</w:t>
      </w:r>
      <w:r w:rsidR="00434801" w:rsidRPr="001238A1">
        <w:rPr>
          <w:lang w:val="en-US"/>
        </w:rPr>
        <w:t xml:space="preserve"> </w:t>
      </w:r>
      <w:r w:rsidR="002832A4" w:rsidRPr="001238A1">
        <w:rPr>
          <w:lang w:val="en-US"/>
        </w:rPr>
        <w:t>reduce the incidence and impact of AOD-related harms in Victoria</w:t>
      </w:r>
      <w:r w:rsidRPr="001238A1">
        <w:rPr>
          <w:lang w:val="en-US"/>
        </w:rPr>
        <w:t>.</w:t>
      </w:r>
      <w:r w:rsidR="002832A4" w:rsidRPr="001238A1">
        <w:rPr>
          <w:lang w:val="en-US"/>
        </w:rPr>
        <w:t xml:space="preserve"> </w:t>
      </w:r>
      <w:r w:rsidRPr="001238A1">
        <w:rPr>
          <w:lang w:val="en-US"/>
        </w:rPr>
        <w:t xml:space="preserve">It will also strengthen </w:t>
      </w:r>
      <w:r w:rsidR="002832A4" w:rsidRPr="001238A1">
        <w:rPr>
          <w:lang w:val="en-US"/>
        </w:rPr>
        <w:t xml:space="preserve">the AOD system </w:t>
      </w:r>
      <w:r w:rsidRPr="001238A1">
        <w:rPr>
          <w:lang w:val="en-US"/>
        </w:rPr>
        <w:t>to</w:t>
      </w:r>
      <w:r w:rsidR="00FE220C" w:rsidRPr="001238A1">
        <w:rPr>
          <w:lang w:val="en-US"/>
        </w:rPr>
        <w:t xml:space="preserve"> </w:t>
      </w:r>
      <w:r w:rsidR="00E81D19" w:rsidRPr="001238A1">
        <w:rPr>
          <w:lang w:val="en-US"/>
        </w:rPr>
        <w:t xml:space="preserve">meet the </w:t>
      </w:r>
      <w:r w:rsidR="002832A4" w:rsidRPr="001238A1">
        <w:rPr>
          <w:lang w:val="en-US"/>
        </w:rPr>
        <w:t xml:space="preserve">needs of </w:t>
      </w:r>
      <w:r w:rsidR="00942F88" w:rsidRPr="001238A1">
        <w:rPr>
          <w:lang w:val="en-US"/>
        </w:rPr>
        <w:t>individuals</w:t>
      </w:r>
      <w:r w:rsidR="002832A4" w:rsidRPr="001238A1">
        <w:rPr>
          <w:lang w:val="en-US"/>
        </w:rPr>
        <w:t>, families and supporters.</w:t>
      </w:r>
    </w:p>
    <w:p w14:paraId="0BA56A48" w14:textId="746D89FE" w:rsidR="00165FE6" w:rsidRPr="001238A1" w:rsidRDefault="008817DE" w:rsidP="5459D9F9">
      <w:pPr>
        <w:pStyle w:val="Body"/>
      </w:pPr>
      <w:r w:rsidRPr="001238A1">
        <w:t xml:space="preserve">We thank the team at </w:t>
      </w:r>
      <w:r w:rsidR="008E1AB2" w:rsidRPr="001238A1">
        <w:rPr>
          <w:lang w:val="en-US"/>
        </w:rPr>
        <w:t>Harm Reduction Victoria</w:t>
      </w:r>
      <w:r w:rsidR="00D04997" w:rsidRPr="001238A1">
        <w:t>,</w:t>
      </w:r>
      <w:r w:rsidRPr="001238A1">
        <w:t xml:space="preserve"> </w:t>
      </w:r>
      <w:r w:rsidR="00CC0FBE" w:rsidRPr="001238A1">
        <w:t>Ngwala Willumbong</w:t>
      </w:r>
      <w:r w:rsidRPr="001238A1">
        <w:t xml:space="preserve"> </w:t>
      </w:r>
      <w:r w:rsidR="00D04997" w:rsidRPr="001238A1">
        <w:t xml:space="preserve">and SHARC </w:t>
      </w:r>
      <w:r w:rsidRPr="001238A1">
        <w:t xml:space="preserve">for </w:t>
      </w:r>
      <w:r w:rsidR="00165FE6" w:rsidRPr="001238A1">
        <w:t>helping us engage with the</w:t>
      </w:r>
      <w:r w:rsidR="00C84E2C" w:rsidRPr="001238A1">
        <w:t xml:space="preserve"> </w:t>
      </w:r>
      <w:r w:rsidRPr="001238A1">
        <w:t xml:space="preserve">community. </w:t>
      </w:r>
    </w:p>
    <w:p w14:paraId="0828DFD0" w14:textId="0B1E8FAA" w:rsidR="008817DE" w:rsidRPr="001238A1" w:rsidRDefault="008817DE" w:rsidP="5459D9F9">
      <w:pPr>
        <w:pStyle w:val="Body"/>
      </w:pPr>
      <w:r w:rsidRPr="001238A1">
        <w:t xml:space="preserve">We acknowledge the strength, courage and commitment of people with lived and living experience of </w:t>
      </w:r>
      <w:r w:rsidR="004B059E" w:rsidRPr="001238A1">
        <w:t>s</w:t>
      </w:r>
      <w:r w:rsidR="00353C6E" w:rsidRPr="001238A1">
        <w:t>ubstance</w:t>
      </w:r>
      <w:r w:rsidRPr="001238A1">
        <w:t xml:space="preserve"> use</w:t>
      </w:r>
      <w:r w:rsidR="00165FE6" w:rsidRPr="001238A1">
        <w:t>.</w:t>
      </w:r>
      <w:r w:rsidRPr="001238A1">
        <w:t xml:space="preserve"> </w:t>
      </w:r>
      <w:r w:rsidR="00165FE6" w:rsidRPr="001238A1">
        <w:t>We thank you</w:t>
      </w:r>
      <w:r w:rsidRPr="001238A1">
        <w:t xml:space="preserve"> for your meaningful and deeply personal contributions to this strategy. </w:t>
      </w:r>
    </w:p>
    <w:p w14:paraId="2F5DB4A2" w14:textId="77777777" w:rsidR="00322105" w:rsidRDefault="006029A2" w:rsidP="00A77022">
      <w:pPr>
        <w:pStyle w:val="Body"/>
      </w:pPr>
      <w:r w:rsidRPr="001238A1">
        <w:t xml:space="preserve">We </w:t>
      </w:r>
      <w:r w:rsidR="00E25F6E" w:rsidRPr="001238A1">
        <w:t xml:space="preserve">also thank </w:t>
      </w:r>
      <w:r w:rsidR="004B059E" w:rsidRPr="001238A1">
        <w:t xml:space="preserve">the AOD sector, </w:t>
      </w:r>
      <w:r w:rsidRPr="001238A1">
        <w:t>health services, the community-</w:t>
      </w:r>
      <w:r w:rsidR="004B059E" w:rsidRPr="001238A1">
        <w:t>b</w:t>
      </w:r>
      <w:r w:rsidRPr="001238A1">
        <w:t>ased health and wellbeing sector, peak bodies</w:t>
      </w:r>
      <w:r w:rsidR="004B059E" w:rsidRPr="001238A1">
        <w:t xml:space="preserve"> </w:t>
      </w:r>
      <w:r w:rsidRPr="001238A1">
        <w:t>and other experts who</w:t>
      </w:r>
      <w:r w:rsidR="004B059E" w:rsidRPr="001238A1">
        <w:t xml:space="preserve"> </w:t>
      </w:r>
      <w:r w:rsidRPr="001238A1">
        <w:t>contributed</w:t>
      </w:r>
      <w:r w:rsidR="00165FE6" w:rsidRPr="001238A1">
        <w:t xml:space="preserve">. This </w:t>
      </w:r>
      <w:r w:rsidRPr="001238A1">
        <w:t>includ</w:t>
      </w:r>
      <w:r w:rsidR="00165FE6" w:rsidRPr="001238A1">
        <w:t>es</w:t>
      </w:r>
      <w:r w:rsidRPr="001238A1">
        <w:t>:</w:t>
      </w:r>
    </w:p>
    <w:p w14:paraId="5ED9567C" w14:textId="1095BA6C" w:rsidR="00E5553A" w:rsidRPr="001238A1" w:rsidRDefault="00E5553A" w:rsidP="006C6A5F">
      <w:pPr>
        <w:pStyle w:val="Bullet1"/>
      </w:pPr>
      <w:r w:rsidRPr="001238A1">
        <w:t>360Edge</w:t>
      </w:r>
    </w:p>
    <w:p w14:paraId="52D7B248" w14:textId="77777777" w:rsidR="00E5553A" w:rsidRPr="001238A1" w:rsidRDefault="00E5553A" w:rsidP="006C6A5F">
      <w:pPr>
        <w:pStyle w:val="Bullet1"/>
      </w:pPr>
      <w:r w:rsidRPr="001238A1">
        <w:t>Access Health and Community</w:t>
      </w:r>
    </w:p>
    <w:p w14:paraId="37DF48D3" w14:textId="77777777" w:rsidR="00E5553A" w:rsidRPr="001238A1" w:rsidRDefault="00E5553A" w:rsidP="006C6A5F">
      <w:pPr>
        <w:pStyle w:val="Bullet1"/>
      </w:pPr>
      <w:r w:rsidRPr="001238A1">
        <w:t xml:space="preserve">Addiction Neuroscience Group, The Florey </w:t>
      </w:r>
    </w:p>
    <w:p w14:paraId="0BF9AA3C" w14:textId="73190B6F" w:rsidR="00E5553A" w:rsidRPr="001238A1" w:rsidRDefault="00E5553A" w:rsidP="006C6A5F">
      <w:pPr>
        <w:pStyle w:val="Bullet1"/>
      </w:pPr>
      <w:r w:rsidRPr="001238A1">
        <w:t>Albury Wodonga Health</w:t>
      </w:r>
    </w:p>
    <w:p w14:paraId="040482A3" w14:textId="77777777" w:rsidR="00E5553A" w:rsidRPr="001238A1" w:rsidRDefault="00E5553A" w:rsidP="006C6A5F">
      <w:pPr>
        <w:pStyle w:val="Bullet1"/>
      </w:pPr>
      <w:r w:rsidRPr="001238A1">
        <w:t xml:space="preserve">Alcohol and Drug Foundation </w:t>
      </w:r>
    </w:p>
    <w:p w14:paraId="3C145B97" w14:textId="77777777" w:rsidR="00E5553A" w:rsidRPr="001238A1" w:rsidRDefault="00E5553A" w:rsidP="006C6A5F">
      <w:pPr>
        <w:pStyle w:val="Bullet1"/>
      </w:pPr>
      <w:r w:rsidRPr="001238A1">
        <w:t>Alcohol Change Vic</w:t>
      </w:r>
    </w:p>
    <w:p w14:paraId="53206589" w14:textId="27D3D9FF" w:rsidR="00E5553A" w:rsidRPr="001238A1" w:rsidRDefault="00E5553A" w:rsidP="006C6A5F">
      <w:pPr>
        <w:pStyle w:val="Bullet1"/>
      </w:pPr>
      <w:r w:rsidRPr="001238A1">
        <w:t>Alfred Health</w:t>
      </w:r>
    </w:p>
    <w:p w14:paraId="1CE40B91" w14:textId="77777777" w:rsidR="00E5553A" w:rsidRPr="001238A1" w:rsidRDefault="00E5553A" w:rsidP="006C6A5F">
      <w:pPr>
        <w:pStyle w:val="Bullet1"/>
      </w:pPr>
      <w:r w:rsidRPr="001238A1">
        <w:t>Asylum Seeker Resource Centre</w:t>
      </w:r>
    </w:p>
    <w:p w14:paraId="739C887F" w14:textId="77777777" w:rsidR="00E5553A" w:rsidRPr="001238A1" w:rsidRDefault="00E5553A" w:rsidP="006C6A5F">
      <w:pPr>
        <w:pStyle w:val="Bullet1"/>
      </w:pPr>
      <w:r w:rsidRPr="001238A1">
        <w:t>Austin Health</w:t>
      </w:r>
    </w:p>
    <w:p w14:paraId="572D73A3" w14:textId="77777777" w:rsidR="00E5553A" w:rsidRPr="001238A1" w:rsidRDefault="00E5553A" w:rsidP="006C6A5F">
      <w:pPr>
        <w:pStyle w:val="Bullet1"/>
      </w:pPr>
      <w:r w:rsidRPr="001238A1">
        <w:t>Australian College of Mental Health Nurses</w:t>
      </w:r>
    </w:p>
    <w:p w14:paraId="05BA05AA" w14:textId="77777777" w:rsidR="00E5553A" w:rsidRPr="001238A1" w:rsidRDefault="00E5553A" w:rsidP="006C6A5F">
      <w:pPr>
        <w:pStyle w:val="Bullet1"/>
      </w:pPr>
      <w:r w:rsidRPr="001238A1">
        <w:t xml:space="preserve">Australian College of Rural and Remote Medicine </w:t>
      </w:r>
    </w:p>
    <w:p w14:paraId="4C780F3E" w14:textId="77777777" w:rsidR="00E5553A" w:rsidRPr="001238A1" w:rsidRDefault="00E5553A" w:rsidP="006C6A5F">
      <w:pPr>
        <w:pStyle w:val="Bullet1"/>
      </w:pPr>
      <w:r w:rsidRPr="001238A1">
        <w:t xml:space="preserve">Australian Community Support Organisation </w:t>
      </w:r>
    </w:p>
    <w:p w14:paraId="103F26FD" w14:textId="4F54F642" w:rsidR="3F6904EA" w:rsidRPr="001238A1" w:rsidRDefault="3F6904EA" w:rsidP="006C6A5F">
      <w:pPr>
        <w:pStyle w:val="Bullet1"/>
      </w:pPr>
      <w:r w:rsidRPr="001238A1">
        <w:t xml:space="preserve">Australian Medical Association Victoria </w:t>
      </w:r>
    </w:p>
    <w:p w14:paraId="34ED981D" w14:textId="258CE0BB" w:rsidR="00E5553A" w:rsidRPr="001238A1" w:rsidRDefault="00E5553A" w:rsidP="006C6A5F">
      <w:pPr>
        <w:pStyle w:val="Bullet1"/>
      </w:pPr>
      <w:r w:rsidRPr="001238A1">
        <w:t xml:space="preserve">Australian Nursing </w:t>
      </w:r>
      <w:r w:rsidR="009F5A19" w:rsidRPr="001238A1">
        <w:t xml:space="preserve">and </w:t>
      </w:r>
      <w:r w:rsidRPr="001238A1">
        <w:t>Midwifery Federation Victorian Branch</w:t>
      </w:r>
    </w:p>
    <w:p w14:paraId="19F15B2B" w14:textId="77777777" w:rsidR="00E5553A" w:rsidRPr="001238A1" w:rsidRDefault="00E5553A" w:rsidP="006C6A5F">
      <w:pPr>
        <w:pStyle w:val="Bullet1"/>
      </w:pPr>
      <w:r w:rsidRPr="001238A1">
        <w:t>Australian Services Union Victorian and Tasmanian</w:t>
      </w:r>
    </w:p>
    <w:p w14:paraId="5B4330CC" w14:textId="77777777" w:rsidR="00E5553A" w:rsidRPr="001238A1" w:rsidRDefault="00E5553A" w:rsidP="006C6A5F">
      <w:pPr>
        <w:pStyle w:val="Bullet1"/>
      </w:pPr>
      <w:r w:rsidRPr="001238A1">
        <w:t>Ballarat Community Health </w:t>
      </w:r>
    </w:p>
    <w:p w14:paraId="3BB3FA72" w14:textId="77777777" w:rsidR="00E5553A" w:rsidRPr="001238A1" w:rsidRDefault="00E5553A" w:rsidP="006C6A5F">
      <w:pPr>
        <w:pStyle w:val="Bullet1"/>
      </w:pPr>
      <w:r w:rsidRPr="001238A1">
        <w:t>Barwon Health</w:t>
      </w:r>
    </w:p>
    <w:p w14:paraId="029BB651" w14:textId="10E593AC" w:rsidR="00E5553A" w:rsidRPr="001238A1" w:rsidRDefault="00E5553A" w:rsidP="006C6A5F">
      <w:pPr>
        <w:pStyle w:val="Bullet1"/>
      </w:pPr>
      <w:r w:rsidRPr="001238A1">
        <w:t xml:space="preserve">Bendigo </w:t>
      </w:r>
      <w:r w:rsidR="005503A4" w:rsidRPr="001238A1">
        <w:t>and</w:t>
      </w:r>
      <w:r w:rsidRPr="001238A1">
        <w:t xml:space="preserve"> District Aboriginal Co-operative</w:t>
      </w:r>
    </w:p>
    <w:p w14:paraId="2AADFF2B" w14:textId="77777777" w:rsidR="00E5553A" w:rsidRPr="001238A1" w:rsidRDefault="00E5553A" w:rsidP="006C6A5F">
      <w:pPr>
        <w:pStyle w:val="Bullet1"/>
      </w:pPr>
      <w:r w:rsidRPr="001238A1">
        <w:t>Bendigo Community Health Services</w:t>
      </w:r>
    </w:p>
    <w:p w14:paraId="7022E1DF" w14:textId="77777777" w:rsidR="00E5553A" w:rsidRPr="001238A1" w:rsidRDefault="00E5553A" w:rsidP="006C6A5F">
      <w:pPr>
        <w:pStyle w:val="Bullet1"/>
      </w:pPr>
      <w:r w:rsidRPr="001238A1">
        <w:t>Bendigo Health</w:t>
      </w:r>
    </w:p>
    <w:p w14:paraId="05402346" w14:textId="77777777" w:rsidR="00E5553A" w:rsidRPr="001238A1" w:rsidRDefault="00E5553A" w:rsidP="006C6A5F">
      <w:pPr>
        <w:pStyle w:val="Bullet1"/>
      </w:pPr>
      <w:r w:rsidRPr="001238A1">
        <w:t>Berry Street</w:t>
      </w:r>
    </w:p>
    <w:p w14:paraId="0895E044" w14:textId="77777777" w:rsidR="00E5553A" w:rsidRPr="001238A1" w:rsidRDefault="00E5553A" w:rsidP="006C6A5F">
      <w:pPr>
        <w:pStyle w:val="Bullet1"/>
      </w:pPr>
      <w:r w:rsidRPr="001238A1">
        <w:t>Better Health Network</w:t>
      </w:r>
    </w:p>
    <w:p w14:paraId="78C94E24" w14:textId="77777777" w:rsidR="00E5553A" w:rsidRPr="001238A1" w:rsidRDefault="00E5553A" w:rsidP="006C6A5F">
      <w:pPr>
        <w:pStyle w:val="Bullet1"/>
      </w:pPr>
      <w:r w:rsidRPr="001238A1">
        <w:t>Beyond Blue</w:t>
      </w:r>
    </w:p>
    <w:p w14:paraId="5DC7B92E" w14:textId="77777777" w:rsidR="00E5553A" w:rsidRPr="001238A1" w:rsidRDefault="00E5553A" w:rsidP="006C6A5F">
      <w:pPr>
        <w:pStyle w:val="Bullet1"/>
      </w:pPr>
      <w:r w:rsidRPr="001238A1">
        <w:t>Burnet Institute</w:t>
      </w:r>
    </w:p>
    <w:p w14:paraId="52180E86" w14:textId="77777777" w:rsidR="00E5553A" w:rsidRPr="001238A1" w:rsidRDefault="00E5553A" w:rsidP="006C6A5F">
      <w:pPr>
        <w:pStyle w:val="Bullet1"/>
      </w:pPr>
      <w:r w:rsidRPr="001238A1">
        <w:t>Cancer Council Victoria</w:t>
      </w:r>
    </w:p>
    <w:p w14:paraId="7FF20B55" w14:textId="573B0650" w:rsidR="00E5553A" w:rsidRPr="001238A1" w:rsidRDefault="00E5553A" w:rsidP="006C6A5F">
      <w:pPr>
        <w:pStyle w:val="Bullet1"/>
      </w:pPr>
      <w:r w:rsidRPr="001238A1">
        <w:t>Caraniche</w:t>
      </w:r>
    </w:p>
    <w:p w14:paraId="03A9C839" w14:textId="77777777" w:rsidR="00E5553A" w:rsidRPr="001238A1" w:rsidRDefault="00E5553A" w:rsidP="006C6A5F">
      <w:pPr>
        <w:pStyle w:val="Bullet1"/>
      </w:pPr>
      <w:r w:rsidRPr="001238A1">
        <w:lastRenderedPageBreak/>
        <w:t>Centre for Mental Health Learning </w:t>
      </w:r>
    </w:p>
    <w:p w14:paraId="2372EE6D" w14:textId="77777777" w:rsidR="00E5553A" w:rsidRPr="001238A1" w:rsidRDefault="00E5553A" w:rsidP="006C6A5F">
      <w:pPr>
        <w:pStyle w:val="Bullet1"/>
      </w:pPr>
      <w:r w:rsidRPr="001238A1">
        <w:t>Centre for Multicultural Youth</w:t>
      </w:r>
    </w:p>
    <w:p w14:paraId="0B319C86" w14:textId="6011A112" w:rsidR="00E5553A" w:rsidRPr="001238A1" w:rsidRDefault="00FC4CDC" w:rsidP="006C6A5F">
      <w:pPr>
        <w:pStyle w:val="Bullet1"/>
      </w:pPr>
      <w:r w:rsidRPr="001238A1">
        <w:t>cohealth</w:t>
      </w:r>
    </w:p>
    <w:p w14:paraId="789D5CD4" w14:textId="7136AFD8" w:rsidR="00C6686F" w:rsidRPr="001238A1" w:rsidRDefault="00E5553A" w:rsidP="006C6A5F">
      <w:pPr>
        <w:pStyle w:val="Bullet1"/>
        <w:rPr>
          <w:rFonts w:eastAsia="MS Gothic"/>
        </w:rPr>
      </w:pPr>
      <w:r w:rsidRPr="001238A1">
        <w:t>Coroners Court of Victoria</w:t>
      </w:r>
    </w:p>
    <w:p w14:paraId="22C7E8D3" w14:textId="77777777" w:rsidR="00E5553A" w:rsidRPr="001238A1" w:rsidRDefault="00E5553A" w:rsidP="006C6A5F">
      <w:pPr>
        <w:pStyle w:val="Bullet1"/>
      </w:pPr>
      <w:r w:rsidRPr="001238A1">
        <w:t>Deakin University</w:t>
      </w:r>
    </w:p>
    <w:p w14:paraId="6A3BAEA8" w14:textId="0911834C" w:rsidR="00E5553A" w:rsidRPr="001238A1" w:rsidRDefault="00E5553A" w:rsidP="006C6A5F">
      <w:pPr>
        <w:pStyle w:val="Bullet1"/>
      </w:pPr>
      <w:proofErr w:type="spellStart"/>
      <w:r w:rsidRPr="001238A1">
        <w:t>Dhelkaya</w:t>
      </w:r>
      <w:proofErr w:type="spellEnd"/>
      <w:r w:rsidRPr="001238A1">
        <w:t xml:space="preserve"> Health</w:t>
      </w:r>
    </w:p>
    <w:p w14:paraId="0EA8523A" w14:textId="77777777" w:rsidR="00E5553A" w:rsidRPr="001238A1" w:rsidRDefault="00E5553A" w:rsidP="006C6A5F">
      <w:pPr>
        <w:pStyle w:val="Bullet1"/>
      </w:pPr>
      <w:r w:rsidRPr="001238A1">
        <w:t>Drummond Street Services </w:t>
      </w:r>
    </w:p>
    <w:p w14:paraId="6A6743D3" w14:textId="77777777" w:rsidR="00E5553A" w:rsidRPr="001238A1" w:rsidRDefault="00E5553A" w:rsidP="006C6A5F">
      <w:pPr>
        <w:pStyle w:val="Bullet1"/>
      </w:pPr>
      <w:r w:rsidRPr="001238A1">
        <w:t>EACH</w:t>
      </w:r>
    </w:p>
    <w:p w14:paraId="16A1DDCE" w14:textId="77777777" w:rsidR="00E5553A" w:rsidRPr="001238A1" w:rsidRDefault="00E5553A" w:rsidP="006C6A5F">
      <w:pPr>
        <w:pStyle w:val="Bullet1"/>
      </w:pPr>
      <w:r w:rsidRPr="001238A1">
        <w:t>Eastern Health</w:t>
      </w:r>
    </w:p>
    <w:p w14:paraId="5AC6EDBE" w14:textId="6CD1772E" w:rsidR="00E5553A" w:rsidRPr="001238A1" w:rsidRDefault="00FA1836" w:rsidP="006C6A5F">
      <w:pPr>
        <w:pStyle w:val="Bullet1"/>
      </w:pPr>
      <w:r w:rsidRPr="001238A1">
        <w:t>E</w:t>
      </w:r>
      <w:r w:rsidR="00E5553A" w:rsidRPr="001238A1">
        <w:t>rmha365</w:t>
      </w:r>
    </w:p>
    <w:p w14:paraId="1C9B7DEC" w14:textId="77777777" w:rsidR="00E5553A" w:rsidRPr="001238A1" w:rsidRDefault="00E5553A" w:rsidP="006C6A5F">
      <w:pPr>
        <w:pStyle w:val="Bullet1"/>
      </w:pPr>
      <w:r w:rsidRPr="001238A1">
        <w:t>Family Drug Support</w:t>
      </w:r>
    </w:p>
    <w:p w14:paraId="143A8FCB" w14:textId="77777777" w:rsidR="00E5553A" w:rsidRPr="001238A1" w:rsidRDefault="00E5553A" w:rsidP="006C6A5F">
      <w:pPr>
        <w:pStyle w:val="Bullet1"/>
      </w:pPr>
      <w:r w:rsidRPr="001238A1">
        <w:t>First Step</w:t>
      </w:r>
    </w:p>
    <w:p w14:paraId="25AB160C" w14:textId="77777777" w:rsidR="00E5553A" w:rsidRPr="001238A1" w:rsidRDefault="00E5553A" w:rsidP="006C6A5F">
      <w:pPr>
        <w:pStyle w:val="Bullet1"/>
      </w:pPr>
      <w:r w:rsidRPr="001238A1">
        <w:t>Foundation for Alcohol Research and Education</w:t>
      </w:r>
    </w:p>
    <w:p w14:paraId="2F797FC9" w14:textId="77777777" w:rsidR="00E5553A" w:rsidRPr="001238A1" w:rsidRDefault="00E5553A" w:rsidP="006C6A5F">
      <w:pPr>
        <w:pStyle w:val="Bullet1"/>
      </w:pPr>
      <w:r w:rsidRPr="001238A1">
        <w:t>Foundation House</w:t>
      </w:r>
    </w:p>
    <w:p w14:paraId="6328090D" w14:textId="77777777" w:rsidR="00E5553A" w:rsidRPr="001238A1" w:rsidRDefault="00E5553A" w:rsidP="006C6A5F">
      <w:pPr>
        <w:pStyle w:val="Bullet1"/>
      </w:pPr>
      <w:r w:rsidRPr="001238A1">
        <w:t>Gateway Health</w:t>
      </w:r>
    </w:p>
    <w:p w14:paraId="11F0190F" w14:textId="77777777" w:rsidR="00E5553A" w:rsidRPr="001238A1" w:rsidRDefault="00E5553A" w:rsidP="006C6A5F">
      <w:pPr>
        <w:pStyle w:val="Bullet1"/>
      </w:pPr>
      <w:r w:rsidRPr="001238A1">
        <w:t>GEO Healthcare</w:t>
      </w:r>
    </w:p>
    <w:p w14:paraId="42FE060D" w14:textId="77777777" w:rsidR="00E5553A" w:rsidRPr="001238A1" w:rsidRDefault="00E5553A" w:rsidP="006C6A5F">
      <w:pPr>
        <w:pStyle w:val="Bullet1"/>
      </w:pPr>
      <w:r w:rsidRPr="001238A1">
        <w:t>Goulburn Valley Health</w:t>
      </w:r>
    </w:p>
    <w:p w14:paraId="263B0401" w14:textId="77A80DDE" w:rsidR="00E5553A" w:rsidRPr="001238A1" w:rsidRDefault="00E5553A" w:rsidP="006C6A5F">
      <w:pPr>
        <w:pStyle w:val="Bullet1"/>
      </w:pPr>
      <w:r w:rsidRPr="001238A1">
        <w:t>Grampi</w:t>
      </w:r>
      <w:r w:rsidR="00B933F3" w:rsidRPr="001238A1">
        <w:t>a</w:t>
      </w:r>
      <w:r w:rsidRPr="001238A1">
        <w:t>ns Health</w:t>
      </w:r>
    </w:p>
    <w:p w14:paraId="411567B1" w14:textId="77777777" w:rsidR="00E5553A" w:rsidRPr="001238A1" w:rsidRDefault="00E5553A" w:rsidP="006C6A5F">
      <w:pPr>
        <w:pStyle w:val="Bullet1"/>
      </w:pPr>
      <w:r w:rsidRPr="001238A1">
        <w:t>Hamilton Centre</w:t>
      </w:r>
    </w:p>
    <w:p w14:paraId="6D37B628" w14:textId="550C092E" w:rsidR="00E5553A" w:rsidRPr="001238A1" w:rsidRDefault="00E5553A" w:rsidP="006C6A5F">
      <w:pPr>
        <w:pStyle w:val="Bullet1"/>
      </w:pPr>
      <w:r w:rsidRPr="001238A1">
        <w:t>Harm Reduction Victoria</w:t>
      </w:r>
    </w:p>
    <w:p w14:paraId="0D5419F7" w14:textId="29D81264" w:rsidR="00E5553A" w:rsidRPr="001238A1" w:rsidRDefault="009F5A19" w:rsidP="006C6A5F">
      <w:pPr>
        <w:pStyle w:val="Bullet1"/>
      </w:pPr>
      <w:r w:rsidRPr="001238A1">
        <w:t>headspace</w:t>
      </w:r>
    </w:p>
    <w:p w14:paraId="6E74CEE7" w14:textId="77777777" w:rsidR="00E5553A" w:rsidRPr="001238A1" w:rsidRDefault="00E5553A" w:rsidP="006C6A5F">
      <w:pPr>
        <w:pStyle w:val="Bullet1"/>
      </w:pPr>
      <w:r w:rsidRPr="001238A1">
        <w:t>Health and Community Services Union</w:t>
      </w:r>
    </w:p>
    <w:p w14:paraId="12325A46" w14:textId="77777777" w:rsidR="00E5553A" w:rsidRPr="001238A1" w:rsidRDefault="00E5553A" w:rsidP="006C6A5F">
      <w:pPr>
        <w:pStyle w:val="Bullet1"/>
      </w:pPr>
      <w:r w:rsidRPr="001238A1">
        <w:t>Inner West Adult Area Mental Health Service</w:t>
      </w:r>
    </w:p>
    <w:p w14:paraId="30BDE7B4" w14:textId="77777777" w:rsidR="00E5553A" w:rsidRPr="001238A1" w:rsidRDefault="00E5553A" w:rsidP="006C6A5F">
      <w:pPr>
        <w:pStyle w:val="Bullet1"/>
      </w:pPr>
      <w:r w:rsidRPr="001238A1">
        <w:t xml:space="preserve">Insight </w:t>
      </w:r>
    </w:p>
    <w:p w14:paraId="006EA7AE" w14:textId="7735291D" w:rsidR="00E5553A" w:rsidRPr="001238A1" w:rsidRDefault="00E5553A" w:rsidP="006C6A5F">
      <w:pPr>
        <w:pStyle w:val="Bullet1"/>
      </w:pPr>
      <w:r w:rsidRPr="001238A1">
        <w:t xml:space="preserve">IPC Health </w:t>
      </w:r>
    </w:p>
    <w:p w14:paraId="30237609" w14:textId="48F9C8E5" w:rsidR="00E5553A" w:rsidRPr="001238A1" w:rsidRDefault="00E5553A" w:rsidP="006C6A5F">
      <w:pPr>
        <w:pStyle w:val="Bullet1"/>
      </w:pPr>
      <w:r w:rsidRPr="001238A1">
        <w:t>La</w:t>
      </w:r>
      <w:r w:rsidR="6524C1DC" w:rsidRPr="001238A1">
        <w:t>t</w:t>
      </w:r>
      <w:r w:rsidRPr="001238A1">
        <w:t>robe Community Health Service</w:t>
      </w:r>
    </w:p>
    <w:p w14:paraId="5B73F71C" w14:textId="23CDA5F6" w:rsidR="00E5553A" w:rsidRPr="001238A1" w:rsidRDefault="00E5553A" w:rsidP="006C6A5F">
      <w:pPr>
        <w:pStyle w:val="Bullet1"/>
      </w:pPr>
      <w:r w:rsidRPr="001238A1">
        <w:t>Latrobe Regional Health</w:t>
      </w:r>
    </w:p>
    <w:p w14:paraId="77DE4A36" w14:textId="47B33522" w:rsidR="305ACB31" w:rsidRPr="001238A1" w:rsidRDefault="305ACB31" w:rsidP="006C6A5F">
      <w:pPr>
        <w:pStyle w:val="Bullet1"/>
      </w:pPr>
      <w:r w:rsidRPr="001238A1">
        <w:t>L</w:t>
      </w:r>
      <w:r w:rsidR="264747C8" w:rsidRPr="001238A1">
        <w:t>a Trobe University</w:t>
      </w:r>
    </w:p>
    <w:p w14:paraId="3FA29884" w14:textId="5093CE48" w:rsidR="00E5553A" w:rsidRPr="001238A1" w:rsidRDefault="00E5553A" w:rsidP="006C6A5F">
      <w:pPr>
        <w:pStyle w:val="Bullet1"/>
      </w:pPr>
      <w:r w:rsidRPr="001238A1">
        <w:t>Launch Housing</w:t>
      </w:r>
    </w:p>
    <w:p w14:paraId="415E64CC" w14:textId="50E813EA" w:rsidR="00E5553A" w:rsidRPr="001238A1" w:rsidRDefault="00E5553A" w:rsidP="006C6A5F">
      <w:pPr>
        <w:pStyle w:val="Bullet1"/>
      </w:pPr>
      <w:proofErr w:type="spellStart"/>
      <w:r w:rsidRPr="001238A1">
        <w:t>LiverWELL</w:t>
      </w:r>
      <w:proofErr w:type="spellEnd"/>
    </w:p>
    <w:p w14:paraId="6136C769" w14:textId="002CFAB9" w:rsidR="00E5553A" w:rsidRPr="001238A1" w:rsidRDefault="00E5553A" w:rsidP="006C6A5F">
      <w:pPr>
        <w:pStyle w:val="Bullet1"/>
      </w:pPr>
      <w:r w:rsidRPr="001238A1">
        <w:t>Magistrates’ Court of Victoria</w:t>
      </w:r>
    </w:p>
    <w:p w14:paraId="10E072ED" w14:textId="45C9BCF3" w:rsidR="00E5553A" w:rsidRPr="001238A1" w:rsidRDefault="00E5553A" w:rsidP="006C6A5F">
      <w:pPr>
        <w:pStyle w:val="Bullet1"/>
      </w:pPr>
      <w:r w:rsidRPr="001238A1">
        <w:t>Mallee Family Care</w:t>
      </w:r>
    </w:p>
    <w:p w14:paraId="637620F9" w14:textId="5D78B7D6" w:rsidR="00BD13A2" w:rsidRPr="001238A1" w:rsidRDefault="00E5553A" w:rsidP="006C6A5F">
      <w:pPr>
        <w:pStyle w:val="Bullet1"/>
      </w:pPr>
      <w:r w:rsidRPr="001238A1">
        <w:t>Melbourne City Mission</w:t>
      </w:r>
    </w:p>
    <w:p w14:paraId="68A22D8C" w14:textId="5229C6D8" w:rsidR="00E5553A" w:rsidRPr="001238A1" w:rsidRDefault="00E5553A" w:rsidP="006C6A5F">
      <w:pPr>
        <w:pStyle w:val="Bullet1"/>
      </w:pPr>
      <w:r w:rsidRPr="001238A1">
        <w:t>Mental Health Victoria</w:t>
      </w:r>
    </w:p>
    <w:p w14:paraId="30BA3AF6" w14:textId="0D63FA3C" w:rsidR="00E5553A" w:rsidRPr="001238A1" w:rsidRDefault="00E5553A" w:rsidP="006C6A5F">
      <w:pPr>
        <w:pStyle w:val="Bullet1"/>
      </w:pPr>
      <w:r w:rsidRPr="001238A1">
        <w:t>Mentis Assist</w:t>
      </w:r>
    </w:p>
    <w:p w14:paraId="7374C6CE" w14:textId="5BC1319C" w:rsidR="00E5553A" w:rsidRPr="001238A1" w:rsidRDefault="00E5553A" w:rsidP="006C6A5F">
      <w:pPr>
        <w:pStyle w:val="Bullet1"/>
      </w:pPr>
      <w:r w:rsidRPr="001238A1">
        <w:t>Mercy Health</w:t>
      </w:r>
    </w:p>
    <w:p w14:paraId="1E8947D2" w14:textId="19F1AADA" w:rsidR="00316325" w:rsidRPr="001238A1" w:rsidRDefault="00E5553A" w:rsidP="006C6A5F">
      <w:pPr>
        <w:pStyle w:val="Bullet1"/>
      </w:pPr>
      <w:r w:rsidRPr="001238A1">
        <w:t>Merri Health</w:t>
      </w:r>
      <w:r w:rsidR="00316325" w:rsidRPr="001238A1">
        <w:t xml:space="preserve"> </w:t>
      </w:r>
    </w:p>
    <w:p w14:paraId="35F4EC3D" w14:textId="290FE639" w:rsidR="009776A6" w:rsidRPr="001238A1" w:rsidRDefault="009776A6" w:rsidP="006C6A5F">
      <w:pPr>
        <w:pStyle w:val="Bullet1"/>
      </w:pPr>
      <w:r w:rsidRPr="001238A1">
        <w:t>Mildura Base Public Hospital</w:t>
      </w:r>
    </w:p>
    <w:p w14:paraId="56E1A6F5" w14:textId="2AD3B1E5" w:rsidR="0083504F" w:rsidRPr="001238A1" w:rsidRDefault="009776A6" w:rsidP="006C6A5F">
      <w:pPr>
        <w:pStyle w:val="Bullet1"/>
      </w:pPr>
      <w:r w:rsidRPr="001238A1">
        <w:t xml:space="preserve">Mind </w:t>
      </w:r>
      <w:r w:rsidR="00287557" w:rsidRPr="001238A1">
        <w:t xml:space="preserve">Australia </w:t>
      </w:r>
    </w:p>
    <w:p w14:paraId="3879CEA8" w14:textId="701DD1B5" w:rsidR="000C3965" w:rsidRPr="001238A1" w:rsidRDefault="000C3965" w:rsidP="006C6A5F">
      <w:pPr>
        <w:pStyle w:val="Bullet1"/>
      </w:pPr>
      <w:r w:rsidRPr="001238A1">
        <w:lastRenderedPageBreak/>
        <w:t>Meli</w:t>
      </w:r>
    </w:p>
    <w:p w14:paraId="207A3875" w14:textId="4B5F1141" w:rsidR="00DE06B8" w:rsidRPr="001238A1" w:rsidRDefault="00DE06B8" w:rsidP="006C6A5F">
      <w:pPr>
        <w:pStyle w:val="Bullet1"/>
      </w:pPr>
      <w:r w:rsidRPr="001238A1">
        <w:t>Monash Health</w:t>
      </w:r>
    </w:p>
    <w:p w14:paraId="401D585E" w14:textId="04496DD2" w:rsidR="00DE06B8" w:rsidRPr="001238A1" w:rsidRDefault="00DE06B8" w:rsidP="006C6A5F">
      <w:pPr>
        <w:pStyle w:val="Bullet1"/>
      </w:pPr>
      <w:r w:rsidRPr="001238A1">
        <w:t>Monash University</w:t>
      </w:r>
    </w:p>
    <w:p w14:paraId="44E86837" w14:textId="7CF041B8" w:rsidR="00E5553A" w:rsidRPr="001238A1" w:rsidRDefault="00E5553A" w:rsidP="006C6A5F">
      <w:pPr>
        <w:pStyle w:val="Bullet1"/>
      </w:pPr>
      <w:r w:rsidRPr="001238A1">
        <w:t>Municipal Association of Victoria</w:t>
      </w:r>
    </w:p>
    <w:p w14:paraId="22F2F207" w14:textId="7A353D0B" w:rsidR="00E5553A" w:rsidRPr="001238A1" w:rsidRDefault="00E5553A" w:rsidP="006C6A5F">
      <w:pPr>
        <w:pStyle w:val="Bullet1"/>
      </w:pPr>
      <w:r w:rsidRPr="001238A1">
        <w:t>Nas Recovery Centre</w:t>
      </w:r>
    </w:p>
    <w:p w14:paraId="5D3BCD89" w14:textId="37517ABA" w:rsidR="00E5553A" w:rsidRPr="001238A1" w:rsidRDefault="00E5553A" w:rsidP="006C6A5F">
      <w:pPr>
        <w:pStyle w:val="Bullet1"/>
      </w:pPr>
      <w:r w:rsidRPr="001238A1">
        <w:t xml:space="preserve">National Drug </w:t>
      </w:r>
      <w:r w:rsidR="009F5A19" w:rsidRPr="001238A1">
        <w:t xml:space="preserve">and </w:t>
      </w:r>
      <w:r w:rsidRPr="001238A1">
        <w:t>Alcohol Research Centre</w:t>
      </w:r>
    </w:p>
    <w:p w14:paraId="5A48D630" w14:textId="0A5BA372" w:rsidR="00E5553A" w:rsidRPr="001238A1" w:rsidRDefault="00E5553A" w:rsidP="006C6A5F">
      <w:pPr>
        <w:pStyle w:val="Bullet1"/>
      </w:pPr>
      <w:r w:rsidRPr="001238A1">
        <w:t>Neami National</w:t>
      </w:r>
    </w:p>
    <w:p w14:paraId="374DCBFA" w14:textId="1ABCA5BE" w:rsidR="00E5553A" w:rsidRPr="001238A1" w:rsidRDefault="00E5553A" w:rsidP="006C6A5F">
      <w:pPr>
        <w:pStyle w:val="Bullet1"/>
      </w:pPr>
      <w:r w:rsidRPr="001238A1">
        <w:t xml:space="preserve">Nexus Primary Health </w:t>
      </w:r>
    </w:p>
    <w:p w14:paraId="3E96F5CF" w14:textId="67A5E07B" w:rsidR="00E5553A" w:rsidRPr="001238A1" w:rsidRDefault="00E5553A" w:rsidP="006C6A5F">
      <w:pPr>
        <w:pStyle w:val="Bullet1"/>
      </w:pPr>
      <w:r w:rsidRPr="001238A1">
        <w:t>Ngwala Willumbong Aboriginal Corporation</w:t>
      </w:r>
    </w:p>
    <w:p w14:paraId="4060E4AF" w14:textId="0235F037" w:rsidR="00E5553A" w:rsidRPr="001238A1" w:rsidRDefault="00E5553A" w:rsidP="006C6A5F">
      <w:pPr>
        <w:pStyle w:val="Bullet1"/>
      </w:pPr>
      <w:r w:rsidRPr="001238A1">
        <w:t>North Richmond Community Health</w:t>
      </w:r>
    </w:p>
    <w:p w14:paraId="6031E949" w14:textId="55908441" w:rsidR="00E5553A" w:rsidRPr="001238A1" w:rsidRDefault="00E5553A" w:rsidP="006C6A5F">
      <w:pPr>
        <w:pStyle w:val="Bullet1"/>
      </w:pPr>
      <w:r w:rsidRPr="001238A1">
        <w:t>Northern Adult Area Mental Health Service</w:t>
      </w:r>
    </w:p>
    <w:p w14:paraId="75CF7BF2" w14:textId="119D0899" w:rsidR="00E5553A" w:rsidRPr="001238A1" w:rsidRDefault="00E5553A" w:rsidP="006C6A5F">
      <w:pPr>
        <w:pStyle w:val="Bullet1"/>
      </w:pPr>
      <w:r w:rsidRPr="001238A1">
        <w:t>Northern Health</w:t>
      </w:r>
    </w:p>
    <w:p w14:paraId="33D2D85E" w14:textId="6E917D92" w:rsidR="00E5553A" w:rsidRPr="001238A1" w:rsidRDefault="00E5553A" w:rsidP="006C6A5F">
      <w:pPr>
        <w:pStyle w:val="Bullet1"/>
      </w:pPr>
      <w:r w:rsidRPr="001238A1">
        <w:t>Nurse Midwife Health Program Australia</w:t>
      </w:r>
    </w:p>
    <w:p w14:paraId="3AC365E4" w14:textId="76CE8BB4" w:rsidR="00E5553A" w:rsidRPr="001238A1" w:rsidRDefault="00E5553A" w:rsidP="006C6A5F">
      <w:pPr>
        <w:pStyle w:val="Bullet1"/>
      </w:pPr>
      <w:r w:rsidRPr="001238A1">
        <w:t>Odyssey Victoria</w:t>
      </w:r>
    </w:p>
    <w:p w14:paraId="7528AA33" w14:textId="05E3D59A" w:rsidR="00E5553A" w:rsidRPr="001238A1" w:rsidRDefault="00E5553A" w:rsidP="006C6A5F">
      <w:pPr>
        <w:pStyle w:val="Bullet1"/>
      </w:pPr>
      <w:r w:rsidRPr="001238A1">
        <w:t>Orygen Specialist Program</w:t>
      </w:r>
    </w:p>
    <w:p w14:paraId="34166695" w14:textId="7FEE7089" w:rsidR="00E5553A" w:rsidRPr="001238A1" w:rsidRDefault="00E5553A" w:rsidP="006C6A5F">
      <w:pPr>
        <w:pStyle w:val="Bullet1"/>
      </w:pPr>
      <w:r w:rsidRPr="001238A1">
        <w:t>PANDA</w:t>
      </w:r>
    </w:p>
    <w:p w14:paraId="5A6A25F0" w14:textId="186093BA" w:rsidR="00E5553A" w:rsidRPr="001238A1" w:rsidRDefault="00E5553A" w:rsidP="006C6A5F">
      <w:pPr>
        <w:pStyle w:val="Bullet1"/>
      </w:pPr>
      <w:r w:rsidRPr="001238A1">
        <w:t>Penington Institute</w:t>
      </w:r>
    </w:p>
    <w:p w14:paraId="353E50CA" w14:textId="77426F62" w:rsidR="00E5553A" w:rsidRPr="001238A1" w:rsidRDefault="00E5553A" w:rsidP="006C6A5F">
      <w:pPr>
        <w:pStyle w:val="Bullet1"/>
      </w:pPr>
      <w:r w:rsidRPr="001238A1">
        <w:t>Peninsula Health</w:t>
      </w:r>
    </w:p>
    <w:p w14:paraId="32AE1EBD" w14:textId="6FF38C6D" w:rsidR="00E5553A" w:rsidRPr="001238A1" w:rsidRDefault="00E5553A" w:rsidP="006C6A5F">
      <w:pPr>
        <w:pStyle w:val="Bullet1"/>
      </w:pPr>
      <w:r w:rsidRPr="001238A1">
        <w:t>Pharmaceutical Society of Australia</w:t>
      </w:r>
    </w:p>
    <w:p w14:paraId="5CDE0BD4" w14:textId="53EC627C" w:rsidR="00E5553A" w:rsidRPr="001238A1" w:rsidRDefault="00E5553A" w:rsidP="006C6A5F">
      <w:pPr>
        <w:pStyle w:val="Bullet1"/>
      </w:pPr>
      <w:r w:rsidRPr="001238A1">
        <w:t>RMIT University</w:t>
      </w:r>
    </w:p>
    <w:p w14:paraId="4D78B5AE" w14:textId="7AE80565" w:rsidR="00E5553A" w:rsidRPr="001238A1" w:rsidRDefault="00E5553A" w:rsidP="006C6A5F">
      <w:pPr>
        <w:pStyle w:val="Bullet1"/>
      </w:pPr>
      <w:r w:rsidRPr="001238A1">
        <w:t>Rumbalara Aboriginal Co-operative</w:t>
      </w:r>
    </w:p>
    <w:p w14:paraId="2ADEC31B" w14:textId="0C0A9A11" w:rsidR="00E5553A" w:rsidRPr="001238A1" w:rsidRDefault="00E5553A" w:rsidP="006C6A5F">
      <w:pPr>
        <w:pStyle w:val="Bullet1"/>
      </w:pPr>
      <w:r w:rsidRPr="001238A1">
        <w:t xml:space="preserve">Safer Care Victoria </w:t>
      </w:r>
    </w:p>
    <w:p w14:paraId="3EEFB60E" w14:textId="4C402DEA" w:rsidR="00E5553A" w:rsidRPr="001238A1" w:rsidRDefault="00E5553A" w:rsidP="006C6A5F">
      <w:pPr>
        <w:pStyle w:val="Bullet1"/>
      </w:pPr>
      <w:r w:rsidRPr="001238A1">
        <w:t>Self Help Addiction Resource Centre</w:t>
      </w:r>
    </w:p>
    <w:p w14:paraId="0D28095C" w14:textId="711AEF7B" w:rsidR="00E5553A" w:rsidRPr="001238A1" w:rsidRDefault="00E5553A" w:rsidP="006C6A5F">
      <w:pPr>
        <w:pStyle w:val="Bullet1"/>
      </w:pPr>
      <w:proofErr w:type="gramStart"/>
      <w:r w:rsidRPr="001238A1">
        <w:t>South West</w:t>
      </w:r>
      <w:proofErr w:type="gramEnd"/>
      <w:r w:rsidRPr="001238A1">
        <w:t xml:space="preserve"> Healthcare </w:t>
      </w:r>
    </w:p>
    <w:p w14:paraId="53FBD2D5" w14:textId="40484640" w:rsidR="00E5553A" w:rsidRPr="001238A1" w:rsidRDefault="00E5553A" w:rsidP="006C6A5F">
      <w:pPr>
        <w:pStyle w:val="Bullet1"/>
      </w:pPr>
      <w:r w:rsidRPr="001238A1">
        <w:t>St Vincent's Health Australia</w:t>
      </w:r>
    </w:p>
    <w:p w14:paraId="7ED408FF" w14:textId="3CA16874" w:rsidR="00E5553A" w:rsidRPr="001238A1" w:rsidRDefault="00E5553A" w:rsidP="006C6A5F">
      <w:pPr>
        <w:pStyle w:val="Bullet1"/>
      </w:pPr>
      <w:r w:rsidRPr="001238A1">
        <w:t>Sunraysia Community Health Services</w:t>
      </w:r>
    </w:p>
    <w:p w14:paraId="276A13C0" w14:textId="34B4950C" w:rsidR="00E5553A" w:rsidRPr="001238A1" w:rsidRDefault="00E5553A" w:rsidP="006C6A5F">
      <w:pPr>
        <w:pStyle w:val="Bullet1"/>
      </w:pPr>
      <w:r w:rsidRPr="001238A1">
        <w:t>The Bouverie Centre</w:t>
      </w:r>
    </w:p>
    <w:p w14:paraId="2B8482FE" w14:textId="1CD2ECC9" w:rsidR="00E5553A" w:rsidRPr="001238A1" w:rsidRDefault="00E5553A" w:rsidP="006C6A5F">
      <w:pPr>
        <w:pStyle w:val="Bullet1"/>
      </w:pPr>
      <w:r w:rsidRPr="001238A1">
        <w:t>The Pharmacy Guild of Australia</w:t>
      </w:r>
    </w:p>
    <w:p w14:paraId="15A226BD" w14:textId="25DE6CD2" w:rsidR="00E5553A" w:rsidRPr="001238A1" w:rsidRDefault="00E5553A" w:rsidP="006C6A5F">
      <w:pPr>
        <w:pStyle w:val="Bullet1"/>
      </w:pPr>
      <w:r w:rsidRPr="001238A1">
        <w:t>The Royal Australian and New Zealand College of Psychiatrists</w:t>
      </w:r>
    </w:p>
    <w:p w14:paraId="08B4D9AF" w14:textId="697CBF83" w:rsidR="00E5553A" w:rsidRPr="001238A1" w:rsidRDefault="00E5553A" w:rsidP="006C6A5F">
      <w:pPr>
        <w:pStyle w:val="Bullet1"/>
      </w:pPr>
      <w:r w:rsidRPr="001238A1">
        <w:t>The Royal Australian College of General Practitioners</w:t>
      </w:r>
    </w:p>
    <w:p w14:paraId="1D0FCAD2" w14:textId="3BB065C0" w:rsidR="00E5553A" w:rsidRPr="001238A1" w:rsidRDefault="00E5553A" w:rsidP="006C6A5F">
      <w:pPr>
        <w:pStyle w:val="Bullet1"/>
      </w:pPr>
      <w:r w:rsidRPr="001238A1">
        <w:t>The Royal Children's Hospital</w:t>
      </w:r>
    </w:p>
    <w:p w14:paraId="01E48F44" w14:textId="356EA6FB" w:rsidR="00E5553A" w:rsidRPr="001238A1" w:rsidRDefault="00E5553A" w:rsidP="006C6A5F">
      <w:pPr>
        <w:pStyle w:val="Bullet1"/>
      </w:pPr>
      <w:r w:rsidRPr="001238A1">
        <w:t>The Royal Melbourne Hospital</w:t>
      </w:r>
    </w:p>
    <w:p w14:paraId="3858E74A" w14:textId="745ADFF6" w:rsidR="00E5553A" w:rsidRDefault="00E5553A" w:rsidP="006C6A5F">
      <w:pPr>
        <w:pStyle w:val="Bullet1"/>
      </w:pPr>
      <w:r w:rsidRPr="001238A1">
        <w:t xml:space="preserve">The Salvation Army Australia </w:t>
      </w:r>
    </w:p>
    <w:p w14:paraId="05EBBB73" w14:textId="2BB8BCAF" w:rsidR="0018512D" w:rsidRPr="001238A1" w:rsidRDefault="0018512D" w:rsidP="0018512D">
      <w:pPr>
        <w:pStyle w:val="Bullet1"/>
      </w:pPr>
      <w:r>
        <w:t xml:space="preserve">The </w:t>
      </w:r>
      <w:r w:rsidRPr="001238A1">
        <w:t>University of Melbourne</w:t>
      </w:r>
    </w:p>
    <w:p w14:paraId="45ADD594" w14:textId="6C7504F1" w:rsidR="00E5553A" w:rsidRPr="001238A1" w:rsidRDefault="00E5553A" w:rsidP="006C6A5F">
      <w:pPr>
        <w:pStyle w:val="Bullet1"/>
      </w:pPr>
      <w:r w:rsidRPr="001238A1">
        <w:t>The Victorian Foundation for Survivors of Torture</w:t>
      </w:r>
    </w:p>
    <w:p w14:paraId="38E77B7D" w14:textId="3F8951E1" w:rsidR="00E5553A" w:rsidRPr="001238A1" w:rsidRDefault="00E5553A" w:rsidP="006C6A5F">
      <w:pPr>
        <w:pStyle w:val="Bullet1"/>
      </w:pPr>
      <w:r w:rsidRPr="001238A1">
        <w:t>Thorne Harbour Health</w:t>
      </w:r>
    </w:p>
    <w:p w14:paraId="23793364" w14:textId="6D4DB846" w:rsidR="00E5553A" w:rsidRPr="001238A1" w:rsidRDefault="00E5553A" w:rsidP="006C6A5F">
      <w:pPr>
        <w:pStyle w:val="Bullet1"/>
      </w:pPr>
      <w:r w:rsidRPr="001238A1">
        <w:t>Transforming Trauma Victoria</w:t>
      </w:r>
    </w:p>
    <w:p w14:paraId="7BB55A04" w14:textId="418A5728" w:rsidR="00E5553A" w:rsidRPr="001238A1" w:rsidRDefault="00E5553A" w:rsidP="006C6A5F">
      <w:pPr>
        <w:pStyle w:val="Bullet1"/>
      </w:pPr>
      <w:r w:rsidRPr="001238A1">
        <w:t>Turning Point</w:t>
      </w:r>
    </w:p>
    <w:p w14:paraId="774B51B9" w14:textId="1116F69B" w:rsidR="00E5553A" w:rsidRPr="001238A1" w:rsidRDefault="00E5553A" w:rsidP="006C6A5F">
      <w:pPr>
        <w:pStyle w:val="Bullet1"/>
      </w:pPr>
      <w:r w:rsidRPr="001238A1">
        <w:t xml:space="preserve">Uniting </w:t>
      </w:r>
      <w:proofErr w:type="spellStart"/>
      <w:r w:rsidRPr="001238A1">
        <w:t>Vic.Tas</w:t>
      </w:r>
      <w:proofErr w:type="spellEnd"/>
    </w:p>
    <w:p w14:paraId="356D7D00" w14:textId="02581BAB" w:rsidR="00E5553A" w:rsidRPr="001238A1" w:rsidRDefault="00E5553A" w:rsidP="006C6A5F">
      <w:pPr>
        <w:pStyle w:val="Bullet1"/>
      </w:pPr>
      <w:r w:rsidRPr="001238A1">
        <w:lastRenderedPageBreak/>
        <w:t xml:space="preserve">University of New South Wales </w:t>
      </w:r>
      <w:r w:rsidR="00E34592">
        <w:t>Sydney</w:t>
      </w:r>
    </w:p>
    <w:p w14:paraId="034955BE" w14:textId="33202CA3" w:rsidR="00AA2109" w:rsidRPr="001238A1" w:rsidRDefault="00E5553A" w:rsidP="006C6A5F">
      <w:pPr>
        <w:pStyle w:val="Bullet1"/>
      </w:pPr>
      <w:proofErr w:type="spellStart"/>
      <w:r w:rsidRPr="001238A1">
        <w:t>Vacro</w:t>
      </w:r>
      <w:proofErr w:type="spellEnd"/>
    </w:p>
    <w:p w14:paraId="606839A2" w14:textId="2045492A" w:rsidR="00E5553A" w:rsidRPr="001238A1" w:rsidRDefault="00E5553A" w:rsidP="006C6A5F">
      <w:pPr>
        <w:pStyle w:val="Bullet1"/>
      </w:pPr>
      <w:r w:rsidRPr="001238A1">
        <w:t>VicHealth</w:t>
      </w:r>
    </w:p>
    <w:p w14:paraId="1977DB2A" w14:textId="77777777" w:rsidR="00E5553A" w:rsidRPr="001238A1" w:rsidRDefault="00E5553A" w:rsidP="006C6A5F">
      <w:pPr>
        <w:pStyle w:val="Bullet1"/>
      </w:pPr>
      <w:r w:rsidRPr="001238A1">
        <w:t>Victorian Aboriginal Community Controlled Health Organisation</w:t>
      </w:r>
    </w:p>
    <w:p w14:paraId="261F8F89" w14:textId="77777777" w:rsidR="00E5553A" w:rsidRPr="001238A1" w:rsidRDefault="00E5553A" w:rsidP="006C6A5F">
      <w:pPr>
        <w:pStyle w:val="Bullet1"/>
      </w:pPr>
      <w:r w:rsidRPr="001238A1">
        <w:t>Victorian Aboriginal Health Service</w:t>
      </w:r>
    </w:p>
    <w:p w14:paraId="59C61006" w14:textId="2E03C9BB" w:rsidR="00A07CDC" w:rsidRPr="001238A1" w:rsidRDefault="00E5553A" w:rsidP="006C6A5F">
      <w:pPr>
        <w:pStyle w:val="Bullet1"/>
      </w:pPr>
      <w:r w:rsidRPr="001238A1">
        <w:t>Victorian Aboriginal Legal Service</w:t>
      </w:r>
    </w:p>
    <w:p w14:paraId="1127E6C6" w14:textId="61B873B2" w:rsidR="00CD169E" w:rsidRPr="001238A1" w:rsidRDefault="00CD169E" w:rsidP="006C6A5F">
      <w:pPr>
        <w:pStyle w:val="Bullet1"/>
      </w:pPr>
      <w:r w:rsidRPr="001238A1">
        <w:t>Victorian Alcohol and Drug Association</w:t>
      </w:r>
    </w:p>
    <w:p w14:paraId="521C8EDC" w14:textId="7BE54EDC" w:rsidR="00E5553A" w:rsidRPr="001238A1" w:rsidRDefault="00E5553A" w:rsidP="006C6A5F">
      <w:pPr>
        <w:pStyle w:val="Bullet1"/>
      </w:pPr>
      <w:r w:rsidRPr="001238A1">
        <w:t>Victorian Council of Social Service</w:t>
      </w:r>
    </w:p>
    <w:p w14:paraId="5FE2102D" w14:textId="384FD963" w:rsidR="00907A49" w:rsidRPr="001238A1" w:rsidRDefault="00907A49" w:rsidP="006C6A5F">
      <w:pPr>
        <w:pStyle w:val="Bullet1"/>
      </w:pPr>
      <w:r w:rsidRPr="001238A1">
        <w:t>Victorian Dual Diagnosis Initiative</w:t>
      </w:r>
      <w:r w:rsidR="013E4B37" w:rsidRPr="001238A1">
        <w:t>, Nexus</w:t>
      </w:r>
    </w:p>
    <w:p w14:paraId="2CA16524" w14:textId="77777777" w:rsidR="00E5553A" w:rsidRPr="001238A1" w:rsidRDefault="00E5553A" w:rsidP="006C6A5F">
      <w:pPr>
        <w:pStyle w:val="Bullet1"/>
      </w:pPr>
      <w:r w:rsidRPr="001238A1">
        <w:t xml:space="preserve">Victorian Healthcare Association </w:t>
      </w:r>
    </w:p>
    <w:p w14:paraId="46B1DA0A" w14:textId="0F7EBC76" w:rsidR="00E5553A" w:rsidRPr="001238A1" w:rsidRDefault="00E5553A" w:rsidP="006C6A5F">
      <w:pPr>
        <w:pStyle w:val="Bullet1"/>
      </w:pPr>
      <w:r w:rsidRPr="001238A1">
        <w:t>Victorian Institute of Forensic Medicine</w:t>
      </w:r>
    </w:p>
    <w:p w14:paraId="300681CF" w14:textId="77777777" w:rsidR="00E5553A" w:rsidRPr="001238A1" w:rsidRDefault="00E5553A" w:rsidP="006C6A5F">
      <w:pPr>
        <w:pStyle w:val="Bullet1"/>
      </w:pPr>
      <w:r w:rsidRPr="001238A1">
        <w:t>Victorian Institute of Forensic Mental Health</w:t>
      </w:r>
    </w:p>
    <w:p w14:paraId="04AEA351" w14:textId="77777777" w:rsidR="00E5553A" w:rsidRPr="001238A1" w:rsidRDefault="00E5553A" w:rsidP="006C6A5F">
      <w:pPr>
        <w:pStyle w:val="Bullet1"/>
      </w:pPr>
      <w:r w:rsidRPr="001238A1">
        <w:t>Victorian Transcultural Mental Health</w:t>
      </w:r>
    </w:p>
    <w:p w14:paraId="3ABC07FC" w14:textId="77777777" w:rsidR="00E5553A" w:rsidRPr="001238A1" w:rsidRDefault="00E5553A" w:rsidP="006C6A5F">
      <w:pPr>
        <w:pStyle w:val="Bullet1"/>
      </w:pPr>
      <w:r w:rsidRPr="001238A1">
        <w:t>Wathaurong Aboriginal Co-operative</w:t>
      </w:r>
    </w:p>
    <w:p w14:paraId="5A8B12CE" w14:textId="014A650C" w:rsidR="00E5553A" w:rsidRPr="001238A1" w:rsidRDefault="00E5553A" w:rsidP="006C6A5F">
      <w:pPr>
        <w:pStyle w:val="Bullet1"/>
      </w:pPr>
      <w:r w:rsidRPr="001238A1">
        <w:t>Wellways</w:t>
      </w:r>
    </w:p>
    <w:p w14:paraId="245D54E2" w14:textId="77777777" w:rsidR="00E5553A" w:rsidRPr="001238A1" w:rsidRDefault="00E5553A" w:rsidP="006C6A5F">
      <w:pPr>
        <w:pStyle w:val="Bullet1"/>
      </w:pPr>
      <w:r w:rsidRPr="001238A1">
        <w:t>Western Health</w:t>
      </w:r>
    </w:p>
    <w:p w14:paraId="0A312324" w14:textId="39E8EEEA" w:rsidR="00E5553A" w:rsidRPr="001238A1" w:rsidRDefault="00E5553A" w:rsidP="006C6A5F">
      <w:pPr>
        <w:pStyle w:val="Bullet1"/>
      </w:pPr>
      <w:r w:rsidRPr="001238A1">
        <w:t>Windana</w:t>
      </w:r>
    </w:p>
    <w:p w14:paraId="5C7EB3A9" w14:textId="334FD2A5" w:rsidR="00E770C9" w:rsidRPr="001238A1" w:rsidRDefault="00E770C9" w:rsidP="006C6A5F">
      <w:pPr>
        <w:pStyle w:val="Bullet1"/>
      </w:pPr>
      <w:r w:rsidRPr="001238A1">
        <w:t>WRAD Health</w:t>
      </w:r>
    </w:p>
    <w:p w14:paraId="1A1DD241" w14:textId="6A476046" w:rsidR="00E5553A" w:rsidRPr="001238A1" w:rsidRDefault="00E5553A" w:rsidP="006C6A5F">
      <w:pPr>
        <w:pStyle w:val="Bullet1"/>
      </w:pPr>
      <w:r w:rsidRPr="001238A1">
        <w:t xml:space="preserve">Yarra Drug </w:t>
      </w:r>
      <w:r w:rsidR="009F5A19" w:rsidRPr="001238A1">
        <w:t xml:space="preserve">and </w:t>
      </w:r>
      <w:r w:rsidRPr="001238A1">
        <w:t>Health Forum</w:t>
      </w:r>
    </w:p>
    <w:p w14:paraId="0517C79B" w14:textId="2E0BCDE5" w:rsidR="00E5553A" w:rsidRPr="001238A1" w:rsidRDefault="08C721EC" w:rsidP="006C6A5F">
      <w:pPr>
        <w:pStyle w:val="Bullet1"/>
      </w:pPr>
      <w:r w:rsidRPr="001238A1">
        <w:t>Youth Drugs and Alcohol Advice</w:t>
      </w:r>
    </w:p>
    <w:p w14:paraId="7C513D6D" w14:textId="77777777" w:rsidR="00E5553A" w:rsidRPr="001238A1" w:rsidRDefault="00E5553A" w:rsidP="006C6A5F">
      <w:pPr>
        <w:pStyle w:val="Bullet1"/>
      </w:pPr>
      <w:r w:rsidRPr="001238A1">
        <w:t>Your Community Health</w:t>
      </w:r>
    </w:p>
    <w:p w14:paraId="53AE80AC" w14:textId="77777777" w:rsidR="00E5553A" w:rsidRPr="001238A1" w:rsidRDefault="00E5553A" w:rsidP="006C6A5F">
      <w:pPr>
        <w:pStyle w:val="Bullet1"/>
      </w:pPr>
      <w:r w:rsidRPr="001238A1">
        <w:t>Youth Projects</w:t>
      </w:r>
    </w:p>
    <w:p w14:paraId="173CC0B0" w14:textId="77777777" w:rsidR="00F37CF1" w:rsidRDefault="00E5553A" w:rsidP="006C6A5F">
      <w:pPr>
        <w:pStyle w:val="Bullet1"/>
      </w:pPr>
      <w:r w:rsidRPr="001238A1">
        <w:t>Y</w:t>
      </w:r>
      <w:r w:rsidR="5C42737A" w:rsidRPr="001238A1">
        <w:t xml:space="preserve">outh Support </w:t>
      </w:r>
      <w:r w:rsidR="005503A4" w:rsidRPr="001238A1">
        <w:t>and</w:t>
      </w:r>
      <w:r w:rsidR="5C42737A" w:rsidRPr="001238A1">
        <w:t xml:space="preserve"> Advocacy Service</w:t>
      </w:r>
      <w:r w:rsidR="0018512D">
        <w:t>.</w:t>
      </w:r>
    </w:p>
    <w:p w14:paraId="0885033C" w14:textId="61551EA6" w:rsidR="008C44EF" w:rsidRPr="001238A1" w:rsidRDefault="008C44EF" w:rsidP="00001859">
      <w:pPr>
        <w:pStyle w:val="Bodyafterbullets"/>
      </w:pPr>
      <w:r w:rsidRPr="001238A1">
        <w:t xml:space="preserve">We worked hard to </w:t>
      </w:r>
      <w:r w:rsidR="00165FE6" w:rsidRPr="001238A1">
        <w:t xml:space="preserve">recognise </w:t>
      </w:r>
      <w:r w:rsidRPr="001238A1">
        <w:t>all contributions</w:t>
      </w:r>
      <w:r w:rsidR="00165FE6" w:rsidRPr="001238A1">
        <w:t>.</w:t>
      </w:r>
      <w:r w:rsidRPr="001238A1">
        <w:t xml:space="preserve"> We apologise for any inadvertent omissions. </w:t>
      </w:r>
    </w:p>
    <w:p w14:paraId="72303358" w14:textId="322B9564" w:rsidR="00754C86" w:rsidRPr="001238A1" w:rsidRDefault="00754C86" w:rsidP="00EF3A46">
      <w:pPr>
        <w:pStyle w:val="Heading2"/>
      </w:pPr>
      <w:bookmarkStart w:id="48" w:name="_Toc193357674"/>
      <w:bookmarkStart w:id="49" w:name="_Toc214899795"/>
      <w:r w:rsidRPr="001238A1">
        <w:t>Our limitations</w:t>
      </w:r>
      <w:bookmarkEnd w:id="48"/>
      <w:bookmarkEnd w:id="49"/>
    </w:p>
    <w:p w14:paraId="48815520" w14:textId="1ED30C55" w:rsidR="009F5A19" w:rsidRPr="001238A1" w:rsidRDefault="00754C86" w:rsidP="00074570">
      <w:pPr>
        <w:pStyle w:val="Body"/>
      </w:pPr>
      <w:r w:rsidRPr="001238A1">
        <w:t xml:space="preserve">We acknowledge the limitations </w:t>
      </w:r>
      <w:r w:rsidR="00165FE6" w:rsidRPr="001238A1">
        <w:t>of our process to develop</w:t>
      </w:r>
      <w:r w:rsidRPr="001238A1">
        <w:t xml:space="preserve"> the strategy. We </w:t>
      </w:r>
      <w:r w:rsidR="00165FE6" w:rsidRPr="001238A1">
        <w:t>could not</w:t>
      </w:r>
      <w:r w:rsidRPr="001238A1">
        <w:t xml:space="preserve"> reach everyone</w:t>
      </w:r>
      <w:r w:rsidR="00165FE6" w:rsidRPr="001238A1">
        <w:t xml:space="preserve">, nor include </w:t>
      </w:r>
      <w:r w:rsidRPr="001238A1">
        <w:t xml:space="preserve">all unique perspectives. </w:t>
      </w:r>
    </w:p>
    <w:p w14:paraId="7E2A53CD" w14:textId="121A880E" w:rsidR="009F5A19" w:rsidRPr="001238A1" w:rsidRDefault="00754C86" w:rsidP="00074570">
      <w:pPr>
        <w:pStyle w:val="Body"/>
      </w:pPr>
      <w:r w:rsidRPr="001238A1">
        <w:t xml:space="preserve">We will </w:t>
      </w:r>
      <w:r w:rsidR="00165FE6" w:rsidRPr="001238A1">
        <w:t xml:space="preserve">do </w:t>
      </w:r>
      <w:r w:rsidRPr="001238A1">
        <w:t xml:space="preserve">further engagement </w:t>
      </w:r>
      <w:r w:rsidR="00D1102A" w:rsidRPr="001238A1">
        <w:t xml:space="preserve">to </w:t>
      </w:r>
      <w:r w:rsidRPr="001238A1">
        <w:t>de</w:t>
      </w:r>
      <w:r w:rsidR="0061633E" w:rsidRPr="001238A1">
        <w:t>v</w:t>
      </w:r>
      <w:r w:rsidRPr="001238A1">
        <w:t xml:space="preserve">elop initiatives linked to the strategy’s </w:t>
      </w:r>
      <w:r w:rsidR="00F84121" w:rsidRPr="001238A1">
        <w:t>actions</w:t>
      </w:r>
      <w:r w:rsidR="00165FE6" w:rsidRPr="001238A1">
        <w:t xml:space="preserve">. </w:t>
      </w:r>
    </w:p>
    <w:p w14:paraId="76936827" w14:textId="742384AE" w:rsidR="0050202E" w:rsidRPr="001238A1" w:rsidRDefault="00165FE6" w:rsidP="00074570">
      <w:pPr>
        <w:pStyle w:val="Body"/>
        <w:rPr>
          <w:b/>
          <w:bCs/>
        </w:rPr>
      </w:pPr>
      <w:r w:rsidRPr="001238A1">
        <w:t>This will be</w:t>
      </w:r>
      <w:r w:rsidR="00754C86" w:rsidRPr="001238A1">
        <w:t xml:space="preserve"> part of the ongoing implementation, monitoring and evaluation of the strategy.</w:t>
      </w:r>
      <w:r w:rsidR="00754C86" w:rsidRPr="001238A1">
        <w:rPr>
          <w:b/>
          <w:bCs/>
        </w:rPr>
        <w:t xml:space="preserve"> </w:t>
      </w:r>
      <w:r w:rsidR="0050202E" w:rsidRPr="001238A1">
        <w:br w:type="page"/>
      </w:r>
    </w:p>
    <w:p w14:paraId="61166876" w14:textId="6ADCA7B7" w:rsidR="00354937" w:rsidRPr="001238A1" w:rsidRDefault="00EC2993" w:rsidP="00354937">
      <w:pPr>
        <w:pStyle w:val="Heading1"/>
      </w:pPr>
      <w:bookmarkStart w:id="50" w:name="_Toc214899796"/>
      <w:r w:rsidRPr="001238A1">
        <w:lastRenderedPageBreak/>
        <w:t xml:space="preserve">Appendix </w:t>
      </w:r>
      <w:r w:rsidR="000D7013" w:rsidRPr="001238A1">
        <w:t>1</w:t>
      </w:r>
      <w:r w:rsidR="00354937" w:rsidRPr="001238A1">
        <w:t xml:space="preserve">: </w:t>
      </w:r>
      <w:r w:rsidR="00165FE6" w:rsidRPr="001238A1">
        <w:t>AOD</w:t>
      </w:r>
      <w:r w:rsidR="000D7013" w:rsidRPr="001238A1">
        <w:t xml:space="preserve"> </w:t>
      </w:r>
      <w:r w:rsidR="00354937" w:rsidRPr="001238A1">
        <w:t xml:space="preserve">literature that informed </w:t>
      </w:r>
      <w:r w:rsidR="00165FE6" w:rsidRPr="001238A1">
        <w:t xml:space="preserve">the </w:t>
      </w:r>
      <w:r w:rsidR="00354937" w:rsidRPr="001238A1">
        <w:t>strategy</w:t>
      </w:r>
      <w:bookmarkEnd w:id="50"/>
      <w:r w:rsidR="00354937" w:rsidRPr="001238A1">
        <w:t xml:space="preserve"> </w:t>
      </w:r>
    </w:p>
    <w:p w14:paraId="33B256DA" w14:textId="77777777" w:rsidR="00354937" w:rsidRPr="001238A1" w:rsidRDefault="00354937" w:rsidP="00354937">
      <w:pPr>
        <w:pStyle w:val="Body"/>
      </w:pPr>
      <w:r w:rsidRPr="001238A1">
        <w:t>Some of the key documents that informed the strategy include:</w:t>
      </w:r>
    </w:p>
    <w:p w14:paraId="5BBAB6D2" w14:textId="77099808" w:rsidR="00354937" w:rsidRPr="001238A1" w:rsidRDefault="00354937" w:rsidP="006C6A5F">
      <w:pPr>
        <w:pStyle w:val="Bullet1"/>
      </w:pPr>
      <w:r w:rsidRPr="001238A1">
        <w:t>APSU</w:t>
      </w:r>
      <w:r w:rsidR="004671B7" w:rsidRPr="001238A1">
        <w:t xml:space="preserve"> (2022)</w:t>
      </w:r>
      <w:r w:rsidRPr="001238A1">
        <w:t xml:space="preserve"> Victorian service users’ experiences and needs when accessing AOD treatment services </w:t>
      </w:r>
    </w:p>
    <w:p w14:paraId="25047706" w14:textId="7F3E1AE6" w:rsidR="00354937" w:rsidRPr="001238A1" w:rsidRDefault="00354937" w:rsidP="006C6A5F">
      <w:pPr>
        <w:pStyle w:val="Bullet1"/>
      </w:pPr>
      <w:proofErr w:type="spellStart"/>
      <w:r w:rsidRPr="001238A1">
        <w:t>Aspex</w:t>
      </w:r>
      <w:proofErr w:type="spellEnd"/>
      <w:r w:rsidRPr="001238A1">
        <w:t xml:space="preserve"> Consulting</w:t>
      </w:r>
      <w:r w:rsidR="004671B7" w:rsidRPr="001238A1">
        <w:t xml:space="preserve"> (2015)</w:t>
      </w:r>
      <w:r w:rsidRPr="001238A1">
        <w:t xml:space="preserve"> Independent review of new arrangements for the delivery of </w:t>
      </w:r>
      <w:r w:rsidR="004671B7" w:rsidRPr="001238A1">
        <w:t xml:space="preserve">mental health community support services and drug treatment services </w:t>
      </w:r>
    </w:p>
    <w:p w14:paraId="3756E7C3" w14:textId="2B35099C" w:rsidR="00354937" w:rsidRPr="001238A1" w:rsidRDefault="00354937" w:rsidP="006C6A5F">
      <w:pPr>
        <w:pStyle w:val="Bullet1"/>
      </w:pPr>
      <w:r w:rsidRPr="001238A1">
        <w:t>Coroner’s Court of Victoria</w:t>
      </w:r>
      <w:r w:rsidR="004671B7" w:rsidRPr="001238A1">
        <w:t xml:space="preserve"> (2021)</w:t>
      </w:r>
      <w:r w:rsidRPr="001238A1">
        <w:t xml:space="preserve"> Inquests into five deaths from novel psychoactive substances </w:t>
      </w:r>
    </w:p>
    <w:p w14:paraId="1C0601BA" w14:textId="22E6B97F" w:rsidR="00354937" w:rsidRPr="001238A1" w:rsidRDefault="00354937" w:rsidP="006C6A5F">
      <w:pPr>
        <w:pStyle w:val="Bullet1"/>
      </w:pPr>
      <w:r w:rsidRPr="001238A1">
        <w:t>Coroner’s Court of Victoria</w:t>
      </w:r>
      <w:r w:rsidR="004671B7" w:rsidRPr="001238A1">
        <w:t xml:space="preserve"> (2023)</w:t>
      </w:r>
      <w:r w:rsidRPr="001238A1">
        <w:t xml:space="preserve"> Inquest into the passing of Veronica Nelson </w:t>
      </w:r>
    </w:p>
    <w:p w14:paraId="2D7D06E7" w14:textId="136F00DC" w:rsidR="00354937" w:rsidRPr="001238A1" w:rsidRDefault="00354937" w:rsidP="006C6A5F">
      <w:pPr>
        <w:pStyle w:val="Bullet1"/>
      </w:pPr>
      <w:r w:rsidRPr="001238A1">
        <w:t>Flynn</w:t>
      </w:r>
      <w:r w:rsidR="006F1179" w:rsidRPr="001238A1">
        <w:t xml:space="preserve"> J (2019)</w:t>
      </w:r>
      <w:r w:rsidRPr="001238A1">
        <w:t xml:space="preserve"> North Richmond Community Health AOD </w:t>
      </w:r>
      <w:r w:rsidR="006F1179" w:rsidRPr="001238A1">
        <w:t xml:space="preserve">program independent review </w:t>
      </w:r>
    </w:p>
    <w:p w14:paraId="307E8697" w14:textId="0FA62F1F" w:rsidR="00354937" w:rsidRPr="001238A1" w:rsidRDefault="00354937" w:rsidP="006C6A5F">
      <w:pPr>
        <w:pStyle w:val="Bullet1"/>
      </w:pPr>
      <w:r w:rsidRPr="001238A1">
        <w:t xml:space="preserve">Ryan </w:t>
      </w:r>
      <w:r w:rsidR="006F1179" w:rsidRPr="001238A1">
        <w:t xml:space="preserve">J </w:t>
      </w:r>
      <w:r w:rsidRPr="001238A1">
        <w:t xml:space="preserve">et al. </w:t>
      </w:r>
      <w:r w:rsidR="006F1179" w:rsidRPr="001238A1">
        <w:t xml:space="preserve">(2023) </w:t>
      </w:r>
      <w:r w:rsidRPr="001238A1">
        <w:t xml:space="preserve">Review of the Medically Supervised Injecting Room </w:t>
      </w:r>
    </w:p>
    <w:p w14:paraId="00FE0AF4" w14:textId="5456C00B" w:rsidR="00354937" w:rsidRPr="001238A1" w:rsidRDefault="00354937" w:rsidP="006C6A5F">
      <w:pPr>
        <w:pStyle w:val="Bullet1"/>
      </w:pPr>
      <w:r w:rsidRPr="001238A1">
        <w:t>Lay</w:t>
      </w:r>
      <w:r w:rsidR="006F1179" w:rsidRPr="001238A1">
        <w:t xml:space="preserve"> K (2023) </w:t>
      </w:r>
      <w:r w:rsidRPr="001238A1">
        <w:t xml:space="preserve">Proposed Medically Supervised Injecting Service trial consultation: City of Melbourne </w:t>
      </w:r>
    </w:p>
    <w:p w14:paraId="2CF6D9AE" w14:textId="7DBEA691" w:rsidR="00354937" w:rsidRPr="001238A1" w:rsidRDefault="00354937" w:rsidP="006C6A5F">
      <w:pPr>
        <w:pStyle w:val="Bullet1"/>
      </w:pPr>
      <w:r w:rsidRPr="001238A1">
        <w:t>Berends</w:t>
      </w:r>
      <w:r w:rsidR="006F1179" w:rsidRPr="001238A1">
        <w:t xml:space="preserve"> L</w:t>
      </w:r>
      <w:r w:rsidRPr="001238A1">
        <w:t xml:space="preserve"> and Ritter</w:t>
      </w:r>
      <w:r w:rsidR="006F1179" w:rsidRPr="001238A1">
        <w:t xml:space="preserve"> A (2014)</w:t>
      </w:r>
      <w:r w:rsidRPr="001238A1">
        <w:t xml:space="preserve"> The processes of reform in Victoria’s alcohol and other drug sector, 2011</w:t>
      </w:r>
      <w:r w:rsidR="006F1179" w:rsidRPr="001238A1">
        <w:t>–</w:t>
      </w:r>
      <w:r w:rsidRPr="001238A1">
        <w:t>2014</w:t>
      </w:r>
    </w:p>
    <w:p w14:paraId="1509B40B" w14:textId="6FC1FFE4" w:rsidR="00354937" w:rsidRPr="001238A1" w:rsidRDefault="00354937" w:rsidP="006C6A5F">
      <w:pPr>
        <w:pStyle w:val="Bullet1"/>
      </w:pPr>
      <w:r w:rsidRPr="001238A1">
        <w:t xml:space="preserve">Berends </w:t>
      </w:r>
      <w:r w:rsidR="006F1179" w:rsidRPr="001238A1">
        <w:t xml:space="preserve">L </w:t>
      </w:r>
      <w:r w:rsidRPr="001238A1">
        <w:t>and Gree</w:t>
      </w:r>
      <w:r w:rsidR="006F1179" w:rsidRPr="001238A1">
        <w:t>n R (2016)</w:t>
      </w:r>
      <w:r w:rsidRPr="001238A1">
        <w:t xml:space="preserve"> Regional voices: the impact of alcohol and other drug sector reform in Victoria </w:t>
      </w:r>
    </w:p>
    <w:p w14:paraId="304CC215" w14:textId="348E8195" w:rsidR="00354937" w:rsidRPr="001238A1" w:rsidRDefault="00354937" w:rsidP="006C6A5F">
      <w:pPr>
        <w:pStyle w:val="Bullet1"/>
      </w:pPr>
      <w:r w:rsidRPr="001238A1">
        <w:t>NSW Government</w:t>
      </w:r>
      <w:r w:rsidR="006F1179" w:rsidRPr="001238A1">
        <w:t xml:space="preserve"> (2020)</w:t>
      </w:r>
      <w:r w:rsidRPr="001238A1">
        <w:t xml:space="preserve"> Special Commission of Inquiry into crystal methamphetamine and amphetamine-type stimulants report </w:t>
      </w:r>
    </w:p>
    <w:p w14:paraId="0BBE64AE" w14:textId="6809C64A" w:rsidR="00354937" w:rsidRPr="001238A1" w:rsidRDefault="00354937" w:rsidP="006C6A5F">
      <w:pPr>
        <w:pStyle w:val="Bullet1"/>
      </w:pPr>
      <w:r w:rsidRPr="001238A1">
        <w:t>Penington Institute</w:t>
      </w:r>
      <w:r w:rsidR="006F1179" w:rsidRPr="001238A1">
        <w:t xml:space="preserve"> (2023)</w:t>
      </w:r>
      <w:r w:rsidRPr="001238A1">
        <w:t xml:space="preserve"> Opioid pharmacotherapy at the crossroads: enduring barriers and new opportunities </w:t>
      </w:r>
    </w:p>
    <w:p w14:paraId="22291628" w14:textId="77777777" w:rsidR="00354937" w:rsidRPr="001238A1" w:rsidRDefault="00354937" w:rsidP="006C6A5F">
      <w:pPr>
        <w:pStyle w:val="Bullet1"/>
      </w:pPr>
      <w:r w:rsidRPr="001238A1">
        <w:t>Royal Commission into Family Violence (2016)</w:t>
      </w:r>
    </w:p>
    <w:p w14:paraId="1D43BB70" w14:textId="77777777" w:rsidR="00354937" w:rsidRPr="001238A1" w:rsidRDefault="00354937" w:rsidP="006C6A5F">
      <w:pPr>
        <w:pStyle w:val="Bullet1"/>
      </w:pPr>
      <w:r w:rsidRPr="001238A1">
        <w:t>Royal Commission into Victoria’s Mental Health System (2021)</w:t>
      </w:r>
    </w:p>
    <w:p w14:paraId="4A7A6AAD" w14:textId="26825543" w:rsidR="00354937" w:rsidRPr="001238A1" w:rsidRDefault="00354937" w:rsidP="006C6A5F">
      <w:pPr>
        <w:pStyle w:val="Bullet1"/>
      </w:pPr>
      <w:r w:rsidRPr="001238A1">
        <w:t>Scottish Drug Deaths Taskforce</w:t>
      </w:r>
      <w:r w:rsidR="006F1179" w:rsidRPr="001238A1">
        <w:t xml:space="preserve"> (2022)</w:t>
      </w:r>
      <w:r w:rsidRPr="001238A1">
        <w:t xml:space="preserve"> Changing lives: our final report </w:t>
      </w:r>
    </w:p>
    <w:p w14:paraId="555B4CC5" w14:textId="35418AB1" w:rsidR="00354937" w:rsidRPr="001238A1" w:rsidRDefault="00354937" w:rsidP="006C6A5F">
      <w:pPr>
        <w:pStyle w:val="Bullet1"/>
      </w:pPr>
      <w:r w:rsidRPr="001238A1">
        <w:t>VAADA and Drug Policy Modelling Program UNSW</w:t>
      </w:r>
      <w:r w:rsidR="006F1179" w:rsidRPr="001238A1">
        <w:t xml:space="preserve"> (2024)</w:t>
      </w:r>
      <w:r w:rsidRPr="001238A1">
        <w:t xml:space="preserve"> Care and complexity: Towards a redesigned AOD service system </w:t>
      </w:r>
    </w:p>
    <w:p w14:paraId="2A9D0286" w14:textId="76095E03" w:rsidR="00354937" w:rsidRPr="001238A1" w:rsidRDefault="00354937" w:rsidP="006C6A5F">
      <w:pPr>
        <w:pStyle w:val="Bullet1"/>
      </w:pPr>
      <w:r w:rsidRPr="001238A1">
        <w:t xml:space="preserve">VAADA </w:t>
      </w:r>
      <w:r w:rsidR="006F1179" w:rsidRPr="001238A1">
        <w:t xml:space="preserve">(2024) </w:t>
      </w:r>
      <w:r w:rsidRPr="001238A1">
        <w:t xml:space="preserve">State Budget Submission 2024 </w:t>
      </w:r>
    </w:p>
    <w:p w14:paraId="6476AA2A" w14:textId="256C3F69" w:rsidR="00354937" w:rsidRPr="001238A1" w:rsidRDefault="00354937" w:rsidP="006C6A5F">
      <w:pPr>
        <w:pStyle w:val="Bullet1"/>
      </w:pPr>
      <w:r w:rsidRPr="001238A1">
        <w:t>VAGO</w:t>
      </w:r>
      <w:r w:rsidR="006F1179" w:rsidRPr="001238A1">
        <w:t xml:space="preserve"> (2011)</w:t>
      </w:r>
      <w:r w:rsidRPr="001238A1">
        <w:t xml:space="preserve"> Managing drug and alcohol prevention and treatment </w:t>
      </w:r>
    </w:p>
    <w:p w14:paraId="376B0525" w14:textId="7FDFD0F7" w:rsidR="00354937" w:rsidRPr="001238A1" w:rsidRDefault="00354937" w:rsidP="006C6A5F">
      <w:pPr>
        <w:pStyle w:val="Bullet1"/>
      </w:pPr>
      <w:r w:rsidRPr="001238A1">
        <w:t>VAGO</w:t>
      </w:r>
      <w:r w:rsidR="006F1179" w:rsidRPr="001238A1">
        <w:t xml:space="preserve"> (2022)</w:t>
      </w:r>
      <w:r w:rsidRPr="001238A1">
        <w:t xml:space="preserve"> Victoria’s alcohol and other drug treatment data </w:t>
      </w:r>
    </w:p>
    <w:p w14:paraId="1FB127E6" w14:textId="3CB062A4" w:rsidR="00354937" w:rsidRPr="001238A1" w:rsidRDefault="00354937" w:rsidP="006C6A5F">
      <w:pPr>
        <w:pStyle w:val="Bullet1"/>
      </w:pPr>
      <w:r w:rsidRPr="001238A1">
        <w:t>Victorian Parliament</w:t>
      </w:r>
      <w:r w:rsidR="006F1179" w:rsidRPr="001238A1">
        <w:t xml:space="preserve"> (2018) </w:t>
      </w:r>
      <w:r w:rsidRPr="001238A1">
        <w:t xml:space="preserve">Inquiry into drug law reform </w:t>
      </w:r>
    </w:p>
    <w:p w14:paraId="6A5452A8" w14:textId="046C7205" w:rsidR="00354937" w:rsidRPr="001238A1" w:rsidRDefault="00354937" w:rsidP="006C6A5F">
      <w:pPr>
        <w:pStyle w:val="Bullet1"/>
      </w:pPr>
      <w:r w:rsidRPr="001238A1">
        <w:t>Victorian Parliament</w:t>
      </w:r>
      <w:r w:rsidR="006F1179" w:rsidRPr="001238A1">
        <w:t xml:space="preserve"> (2021)</w:t>
      </w:r>
      <w:r w:rsidRPr="001238A1">
        <w:t xml:space="preserve"> Inquiry into homelessness in Victoria </w:t>
      </w:r>
    </w:p>
    <w:p w14:paraId="3FF3E866" w14:textId="04064750" w:rsidR="00354937" w:rsidRPr="001238A1" w:rsidRDefault="00354937" w:rsidP="006C6A5F">
      <w:pPr>
        <w:pStyle w:val="Bullet1"/>
      </w:pPr>
      <w:r w:rsidRPr="001238A1">
        <w:t>Victorian Parliament</w:t>
      </w:r>
      <w:r w:rsidR="006F1179" w:rsidRPr="001238A1">
        <w:t xml:space="preserve"> (2021)</w:t>
      </w:r>
      <w:r w:rsidRPr="001238A1">
        <w:t xml:space="preserve"> Inquiry into the use of cannabis in Victoria </w:t>
      </w:r>
    </w:p>
    <w:p w14:paraId="013710A3" w14:textId="737BAC14" w:rsidR="00354937" w:rsidRPr="001238A1" w:rsidRDefault="00354937" w:rsidP="006C6A5F">
      <w:pPr>
        <w:pStyle w:val="Bullet1"/>
      </w:pPr>
      <w:r w:rsidRPr="001238A1">
        <w:t>Victorian Parliament</w:t>
      </w:r>
      <w:r w:rsidR="006F1179" w:rsidRPr="001238A1">
        <w:t xml:space="preserve"> (2022)</w:t>
      </w:r>
      <w:r w:rsidRPr="001238A1">
        <w:t xml:space="preserve"> Inquiry into Victoria’s criminal justice system </w:t>
      </w:r>
    </w:p>
    <w:p w14:paraId="3885E7A0" w14:textId="77777777" w:rsidR="00354937" w:rsidRPr="001238A1" w:rsidRDefault="00354937" w:rsidP="00EE3767">
      <w:pPr>
        <w:pStyle w:val="Body"/>
      </w:pPr>
      <w:r w:rsidRPr="001238A1">
        <w:br w:type="page"/>
      </w:r>
    </w:p>
    <w:p w14:paraId="63733B91" w14:textId="42150249" w:rsidR="00EC2993" w:rsidRPr="001238A1" w:rsidRDefault="00EC2993" w:rsidP="00EC2993">
      <w:pPr>
        <w:pStyle w:val="Heading1"/>
      </w:pPr>
      <w:bookmarkStart w:id="51" w:name="_Toc214899797"/>
      <w:r w:rsidRPr="001238A1">
        <w:lastRenderedPageBreak/>
        <w:t xml:space="preserve">Appendix </w:t>
      </w:r>
      <w:r w:rsidR="000D7013" w:rsidRPr="001238A1">
        <w:t>2</w:t>
      </w:r>
      <w:r w:rsidR="00356DFE" w:rsidRPr="001238A1">
        <w:t>: Supporting policies and frameworks</w:t>
      </w:r>
      <w:bookmarkEnd w:id="51"/>
    </w:p>
    <w:p w14:paraId="54C00DE2" w14:textId="0D519C2E" w:rsidR="002E5128" w:rsidRPr="001238A1" w:rsidRDefault="00593181" w:rsidP="5459D9F9">
      <w:pPr>
        <w:pStyle w:val="Body"/>
      </w:pPr>
      <w:r w:rsidRPr="001238A1">
        <w:t xml:space="preserve">The </w:t>
      </w:r>
      <w:r w:rsidRPr="00001859">
        <w:rPr>
          <w:b/>
          <w:bCs/>
        </w:rPr>
        <w:t xml:space="preserve">Victorian </w:t>
      </w:r>
      <w:r w:rsidR="00C150CA" w:rsidRPr="00001859">
        <w:rPr>
          <w:b/>
          <w:bCs/>
        </w:rPr>
        <w:t xml:space="preserve">alcohol and other drugs </w:t>
      </w:r>
      <w:r w:rsidR="002E5128" w:rsidRPr="00001859">
        <w:rPr>
          <w:b/>
          <w:bCs/>
        </w:rPr>
        <w:t xml:space="preserve">strategy </w:t>
      </w:r>
      <w:r w:rsidRPr="00001859">
        <w:rPr>
          <w:b/>
          <w:bCs/>
        </w:rPr>
        <w:t>2025</w:t>
      </w:r>
      <w:r w:rsidR="00F2412A" w:rsidRPr="00001859">
        <w:rPr>
          <w:b/>
          <w:bCs/>
          <w:lang w:val="en-US"/>
        </w:rPr>
        <w:t>–</w:t>
      </w:r>
      <w:r w:rsidR="00604BF8" w:rsidRPr="00001859">
        <w:rPr>
          <w:b/>
          <w:bCs/>
          <w:lang w:val="en-US"/>
        </w:rPr>
        <w:t>20</w:t>
      </w:r>
      <w:r w:rsidRPr="00001859">
        <w:rPr>
          <w:b/>
          <w:bCs/>
        </w:rPr>
        <w:t>35</w:t>
      </w:r>
      <w:r w:rsidRPr="001238A1">
        <w:t xml:space="preserve"> </w:t>
      </w:r>
      <w:r w:rsidR="002E5128" w:rsidRPr="001238A1">
        <w:t>does not operate in isolation</w:t>
      </w:r>
      <w:r w:rsidRPr="001238A1">
        <w:t xml:space="preserve">. </w:t>
      </w:r>
      <w:r w:rsidR="00051761" w:rsidRPr="001238A1">
        <w:t>S</w:t>
      </w:r>
      <w:r w:rsidRPr="001238A1">
        <w:t>everal</w:t>
      </w:r>
      <w:r w:rsidR="002E5128" w:rsidRPr="001238A1">
        <w:t xml:space="preserve"> policies </w:t>
      </w:r>
      <w:r w:rsidRPr="001238A1">
        <w:t xml:space="preserve">and frameworks </w:t>
      </w:r>
      <w:r w:rsidR="002E5128" w:rsidRPr="001238A1">
        <w:t xml:space="preserve">(existing and </w:t>
      </w:r>
      <w:r w:rsidRPr="001238A1">
        <w:t>in development) at both the state and national levels will contribute to the success of the strategy</w:t>
      </w:r>
      <w:r w:rsidR="00051761" w:rsidRPr="001238A1">
        <w:t>.</w:t>
      </w:r>
      <w:r w:rsidRPr="001238A1">
        <w:t xml:space="preserve"> These include, but are not limited </w:t>
      </w:r>
      <w:r w:rsidR="00051761" w:rsidRPr="001238A1">
        <w:t xml:space="preserve">to, </w:t>
      </w:r>
      <w:r w:rsidRPr="001238A1">
        <w:t>the following:</w:t>
      </w:r>
    </w:p>
    <w:p w14:paraId="4CD16402" w14:textId="6175FF7B" w:rsidR="00CA37FD" w:rsidRPr="001238A1" w:rsidRDefault="00CA37FD" w:rsidP="00CA37FD">
      <w:pPr>
        <w:pStyle w:val="Body"/>
        <w:rPr>
          <w:b/>
          <w:bCs/>
        </w:rPr>
      </w:pPr>
      <w:r w:rsidRPr="001238A1">
        <w:rPr>
          <w:b/>
          <w:bCs/>
        </w:rPr>
        <w:t>Victoria</w:t>
      </w:r>
    </w:p>
    <w:p w14:paraId="311FE191" w14:textId="444D1109" w:rsidR="00CA37FD" w:rsidRPr="00001859" w:rsidRDefault="006910F8" w:rsidP="006C6A5F">
      <w:pPr>
        <w:pStyle w:val="Bullet1"/>
      </w:pPr>
      <w:r w:rsidRPr="00001859">
        <w:t>Victorian</w:t>
      </w:r>
      <w:r w:rsidR="6E97B5AB" w:rsidRPr="00001859">
        <w:t xml:space="preserve"> </w:t>
      </w:r>
      <w:r w:rsidR="5D7681A6" w:rsidRPr="00001859">
        <w:t>p</w:t>
      </w:r>
      <w:r w:rsidRPr="00001859">
        <w:t xml:space="preserve">ublic </w:t>
      </w:r>
      <w:r w:rsidR="68060F00" w:rsidRPr="00001859">
        <w:t>h</w:t>
      </w:r>
      <w:r w:rsidRPr="00001859">
        <w:t xml:space="preserve">ealth and </w:t>
      </w:r>
      <w:r w:rsidR="15EDE1BD" w:rsidRPr="00001859">
        <w:t>w</w:t>
      </w:r>
      <w:r w:rsidRPr="00001859">
        <w:t xml:space="preserve">ellbeing </w:t>
      </w:r>
      <w:r w:rsidR="307A9FA1" w:rsidRPr="00001859">
        <w:t>p</w:t>
      </w:r>
      <w:r w:rsidRPr="00001859">
        <w:t xml:space="preserve">lan 2023–27 </w:t>
      </w:r>
    </w:p>
    <w:p w14:paraId="439CCCFB" w14:textId="06D6EB9A" w:rsidR="00640AD9" w:rsidRPr="00001859" w:rsidRDefault="00640AD9" w:rsidP="006C6A5F">
      <w:pPr>
        <w:pStyle w:val="Bullet1"/>
      </w:pPr>
      <w:r w:rsidRPr="00001859">
        <w:t xml:space="preserve">Aboriginal </w:t>
      </w:r>
      <w:r w:rsidR="4309BF7B" w:rsidRPr="00001859">
        <w:t>w</w:t>
      </w:r>
      <w:r w:rsidR="4BE9D3D6" w:rsidRPr="00001859">
        <w:t xml:space="preserve">orkforce </w:t>
      </w:r>
      <w:r w:rsidR="1F055B50" w:rsidRPr="00001859">
        <w:t>s</w:t>
      </w:r>
      <w:r w:rsidR="4BE9D3D6" w:rsidRPr="00001859">
        <w:t>trategy</w:t>
      </w:r>
      <w:r w:rsidRPr="00001859">
        <w:t xml:space="preserve"> 2021</w:t>
      </w:r>
      <w:r w:rsidR="00051761" w:rsidRPr="00001859">
        <w:t>–</w:t>
      </w:r>
      <w:r w:rsidRPr="00001859">
        <w:t xml:space="preserve">2026 </w:t>
      </w:r>
    </w:p>
    <w:p w14:paraId="13AA5CAB" w14:textId="25B5D0FA" w:rsidR="00CA37FD" w:rsidRPr="00001859" w:rsidRDefault="00CA37FD" w:rsidP="006C6A5F">
      <w:pPr>
        <w:pStyle w:val="Bullet1"/>
      </w:pPr>
      <w:r w:rsidRPr="00001859">
        <w:t xml:space="preserve">Korin </w:t>
      </w:r>
      <w:proofErr w:type="spellStart"/>
      <w:r w:rsidRPr="00001859">
        <w:t>Korin</w:t>
      </w:r>
      <w:proofErr w:type="spellEnd"/>
      <w:r w:rsidRPr="00001859">
        <w:t xml:space="preserve"> Balit-</w:t>
      </w:r>
      <w:proofErr w:type="spellStart"/>
      <w:r w:rsidRPr="00001859">
        <w:t>Djak</w:t>
      </w:r>
      <w:proofErr w:type="spellEnd"/>
      <w:r w:rsidRPr="00001859">
        <w:t>: Aboriginal health, wellbeing and safety strategic plan 2017</w:t>
      </w:r>
      <w:r w:rsidR="00051761" w:rsidRPr="00001859">
        <w:t>–</w:t>
      </w:r>
      <w:r w:rsidRPr="00001859">
        <w:t>2027</w:t>
      </w:r>
    </w:p>
    <w:p w14:paraId="09B1DB19" w14:textId="78F41834" w:rsidR="00CA37FD" w:rsidRPr="00001859" w:rsidRDefault="001027DA" w:rsidP="006C6A5F">
      <w:pPr>
        <w:pStyle w:val="Bullet1"/>
      </w:pPr>
      <w:r w:rsidRPr="00001859">
        <w:t xml:space="preserve">Balit Murrup: Aboriginal </w:t>
      </w:r>
      <w:r w:rsidR="5BB80638" w:rsidRPr="00001859">
        <w:t>s</w:t>
      </w:r>
      <w:r w:rsidRPr="00001859">
        <w:t xml:space="preserve">ocial </w:t>
      </w:r>
      <w:r w:rsidR="54187135" w:rsidRPr="00001859">
        <w:t>e</w:t>
      </w:r>
      <w:r w:rsidRPr="00001859">
        <w:t xml:space="preserve">motional </w:t>
      </w:r>
      <w:r w:rsidR="0189BFA5" w:rsidRPr="00001859">
        <w:t>w</w:t>
      </w:r>
      <w:r w:rsidRPr="00001859">
        <w:t xml:space="preserve">ellbeing </w:t>
      </w:r>
      <w:r w:rsidR="024050F8" w:rsidRPr="00001859">
        <w:t>f</w:t>
      </w:r>
      <w:r w:rsidRPr="00001859">
        <w:t>ramework 2017</w:t>
      </w:r>
      <w:r w:rsidR="00051761" w:rsidRPr="00001859">
        <w:t>–</w:t>
      </w:r>
      <w:r w:rsidRPr="00001859">
        <w:t>2027</w:t>
      </w:r>
    </w:p>
    <w:p w14:paraId="4EFA1EBA" w14:textId="47517EBF" w:rsidR="006E7E31" w:rsidRPr="00001859" w:rsidRDefault="006E7E31" w:rsidP="006C6A5F">
      <w:pPr>
        <w:pStyle w:val="Bullet1"/>
      </w:pPr>
      <w:r w:rsidRPr="00001859">
        <w:t xml:space="preserve">Integrated treatment care and support for people with co-occurring mental illness and substance use or addiction: </w:t>
      </w:r>
      <w:r w:rsidR="00051761" w:rsidRPr="00001859">
        <w:t xml:space="preserve">guidance </w:t>
      </w:r>
      <w:r w:rsidRPr="00001859">
        <w:t xml:space="preserve">for Victorian mental health and wellbeing and alcohol and other drug services </w:t>
      </w:r>
    </w:p>
    <w:p w14:paraId="33F0BEE1" w14:textId="4D9414EE" w:rsidR="00CA37FD" w:rsidRPr="00001859" w:rsidRDefault="00CA37FD" w:rsidP="006C6A5F">
      <w:pPr>
        <w:pStyle w:val="Bullet1"/>
      </w:pPr>
      <w:r w:rsidRPr="00001859">
        <w:t>Gender equality action plan 2022</w:t>
      </w:r>
      <w:r w:rsidR="00051761" w:rsidRPr="00001859">
        <w:t>–</w:t>
      </w:r>
      <w:r w:rsidRPr="00001859">
        <w:t>25</w:t>
      </w:r>
    </w:p>
    <w:p w14:paraId="053594F0" w14:textId="77777777" w:rsidR="00381E8F" w:rsidRPr="00001859" w:rsidRDefault="00381E8F" w:rsidP="006C6A5F">
      <w:pPr>
        <w:pStyle w:val="Bullet1"/>
      </w:pPr>
      <w:r w:rsidRPr="00001859">
        <w:t xml:space="preserve">Multicultural health action plan 2023–27 </w:t>
      </w:r>
    </w:p>
    <w:p w14:paraId="1E3FEF03" w14:textId="44F3C933" w:rsidR="0010394D" w:rsidRPr="00001859" w:rsidRDefault="0010394D" w:rsidP="006C6A5F">
      <w:pPr>
        <w:pStyle w:val="Bullet1"/>
      </w:pPr>
      <w:r w:rsidRPr="00001859">
        <w:t>Suicide prevention and response strategy 2024</w:t>
      </w:r>
      <w:r w:rsidR="00051761" w:rsidRPr="00001859">
        <w:t>–</w:t>
      </w:r>
      <w:r w:rsidRPr="00001859">
        <w:t xml:space="preserve">34 </w:t>
      </w:r>
    </w:p>
    <w:p w14:paraId="35D77C01" w14:textId="7E770F89" w:rsidR="00CA37FD" w:rsidRPr="00001859" w:rsidRDefault="00CA37FD" w:rsidP="006C6A5F">
      <w:pPr>
        <w:pStyle w:val="Bullet1"/>
      </w:pPr>
      <w:r w:rsidRPr="00001859">
        <w:t xml:space="preserve">Inclusive Victoria: </w:t>
      </w:r>
      <w:r w:rsidR="00051761" w:rsidRPr="00001859">
        <w:t xml:space="preserve">state </w:t>
      </w:r>
      <w:r w:rsidRPr="00001859">
        <w:t>disability plan 2022</w:t>
      </w:r>
      <w:r w:rsidR="00051761" w:rsidRPr="00001859">
        <w:t>–</w:t>
      </w:r>
      <w:r w:rsidRPr="00001859">
        <w:t>2026</w:t>
      </w:r>
    </w:p>
    <w:p w14:paraId="5B8CE699" w14:textId="77777777" w:rsidR="009F5FA3" w:rsidRPr="00001859" w:rsidRDefault="009F5FA3" w:rsidP="006C6A5F">
      <w:pPr>
        <w:pStyle w:val="Bullet1"/>
      </w:pPr>
      <w:r w:rsidRPr="00001859">
        <w:t xml:space="preserve">Victorian sexual and reproductive health and viral hepatitis strategy 2022–30 </w:t>
      </w:r>
    </w:p>
    <w:p w14:paraId="31EC3C00" w14:textId="5046133E" w:rsidR="00CA37FD" w:rsidRPr="00001859" w:rsidRDefault="00CA37FD" w:rsidP="006C6A5F">
      <w:pPr>
        <w:pStyle w:val="Bullet1"/>
      </w:pPr>
      <w:r w:rsidRPr="00001859">
        <w:t xml:space="preserve">Aboriginal Health and Wellbeing Partnership </w:t>
      </w:r>
      <w:r w:rsidR="00EA0B12" w:rsidRPr="00001859">
        <w:t>A</w:t>
      </w:r>
      <w:r w:rsidRPr="00001859">
        <w:t>greement 2023</w:t>
      </w:r>
      <w:r w:rsidR="00051761" w:rsidRPr="00001859">
        <w:t>–</w:t>
      </w:r>
      <w:r w:rsidRPr="00001859">
        <w:t>33</w:t>
      </w:r>
    </w:p>
    <w:p w14:paraId="1AE7760D" w14:textId="307B6BE9" w:rsidR="65ACA189" w:rsidRPr="00001859" w:rsidRDefault="65ACA189" w:rsidP="006C6A5F">
      <w:pPr>
        <w:pStyle w:val="Bullet1"/>
      </w:pPr>
      <w:r w:rsidRPr="00001859">
        <w:t xml:space="preserve">Alcohol and </w:t>
      </w:r>
      <w:r w:rsidR="00051761" w:rsidRPr="00001859">
        <w:t>other drug performance management framework</w:t>
      </w:r>
    </w:p>
    <w:p w14:paraId="4EC68818" w14:textId="2B41E3B1" w:rsidR="00593181" w:rsidRPr="00001859" w:rsidRDefault="00593181" w:rsidP="00593181">
      <w:pPr>
        <w:pStyle w:val="Body"/>
      </w:pPr>
      <w:r w:rsidRPr="00001859">
        <w:rPr>
          <w:b/>
          <w:bCs/>
        </w:rPr>
        <w:t>National</w:t>
      </w:r>
    </w:p>
    <w:p w14:paraId="506ACA82" w14:textId="5E0BEBF5" w:rsidR="00CD4104" w:rsidRPr="00001859" w:rsidRDefault="00CD4104" w:rsidP="006C6A5F">
      <w:pPr>
        <w:pStyle w:val="Bullet1"/>
      </w:pPr>
      <w:r w:rsidRPr="00001859">
        <w:t xml:space="preserve">National </w:t>
      </w:r>
      <w:r w:rsidR="00051761" w:rsidRPr="00001859">
        <w:t xml:space="preserve">framework </w:t>
      </w:r>
      <w:r w:rsidRPr="00001859">
        <w:t xml:space="preserve">for </w:t>
      </w:r>
      <w:r w:rsidR="00051761" w:rsidRPr="00001859">
        <w:t>a</w:t>
      </w:r>
      <w:r w:rsidRPr="00001859">
        <w:t xml:space="preserve">lcohol, </w:t>
      </w:r>
      <w:r w:rsidR="00051761" w:rsidRPr="00001859">
        <w:t xml:space="preserve">tobacco </w:t>
      </w:r>
      <w:r w:rsidRPr="00001859">
        <w:t xml:space="preserve">and </w:t>
      </w:r>
      <w:r w:rsidR="00051761" w:rsidRPr="00001859">
        <w:t xml:space="preserve">other drug treatment </w:t>
      </w:r>
      <w:r w:rsidRPr="00001859">
        <w:t xml:space="preserve">2019–29 </w:t>
      </w:r>
    </w:p>
    <w:p w14:paraId="315FCE1F" w14:textId="4162AE10" w:rsidR="00593181" w:rsidRPr="00001859" w:rsidRDefault="00593181" w:rsidP="006C6A5F">
      <w:pPr>
        <w:pStyle w:val="Bullet1"/>
      </w:pPr>
      <w:r w:rsidRPr="00001859">
        <w:t xml:space="preserve">National </w:t>
      </w:r>
      <w:r w:rsidR="00051761" w:rsidRPr="00001859">
        <w:t xml:space="preserve">drug strategy </w:t>
      </w:r>
      <w:r w:rsidR="00D26540" w:rsidRPr="00001859">
        <w:t>2017</w:t>
      </w:r>
      <w:r w:rsidR="003742C3" w:rsidRPr="00001859">
        <w:t>–2</w:t>
      </w:r>
      <w:r w:rsidR="00CF6BE5" w:rsidRPr="00001859">
        <w:t>6</w:t>
      </w:r>
    </w:p>
    <w:p w14:paraId="43734717" w14:textId="7C7567E5" w:rsidR="00593181" w:rsidRPr="00001859" w:rsidRDefault="00593181" w:rsidP="006C6A5F">
      <w:pPr>
        <w:pStyle w:val="Bullet1"/>
      </w:pPr>
      <w:r w:rsidRPr="00001859">
        <w:t xml:space="preserve">National </w:t>
      </w:r>
      <w:r w:rsidR="00051761" w:rsidRPr="00001859">
        <w:t>s</w:t>
      </w:r>
      <w:r w:rsidRPr="00001859">
        <w:t xml:space="preserve">tigma and </w:t>
      </w:r>
      <w:r w:rsidR="00051761" w:rsidRPr="00001859">
        <w:t xml:space="preserve">discrimination reduction strategy </w:t>
      </w:r>
    </w:p>
    <w:p w14:paraId="676F0F28" w14:textId="798A3453" w:rsidR="0007464D" w:rsidRPr="00001859" w:rsidRDefault="00343259" w:rsidP="006C6A5F">
      <w:pPr>
        <w:pStyle w:val="Bullet1"/>
      </w:pPr>
      <w:r w:rsidRPr="00001859">
        <w:t>National Agreement on Closing the Gap</w:t>
      </w:r>
    </w:p>
    <w:p w14:paraId="677B065B" w14:textId="01171806" w:rsidR="006030B4" w:rsidRPr="00001859" w:rsidRDefault="006030B4" w:rsidP="006C6A5F">
      <w:pPr>
        <w:pStyle w:val="Bullet1"/>
      </w:pPr>
      <w:r w:rsidRPr="00001859">
        <w:t>Unlocking the Prevention Potential: Accelerating action to end domestic</w:t>
      </w:r>
      <w:r w:rsidR="00C5727F" w:rsidRPr="00001859">
        <w:t>, family and sexual violence</w:t>
      </w:r>
    </w:p>
    <w:p w14:paraId="13BC1438" w14:textId="77777777" w:rsidR="00001859" w:rsidRDefault="00001859">
      <w:pPr>
        <w:spacing w:after="0" w:line="240" w:lineRule="auto"/>
        <w:rPr>
          <w:rFonts w:eastAsia="MS Gothic" w:cs="Arial"/>
          <w:bCs/>
          <w:color w:val="AF272F"/>
          <w:kern w:val="32"/>
          <w:sz w:val="48"/>
          <w:szCs w:val="44"/>
        </w:rPr>
      </w:pPr>
      <w:r>
        <w:br w:type="page"/>
      </w:r>
    </w:p>
    <w:p w14:paraId="454BDEB8" w14:textId="76A0D945" w:rsidR="0007464D" w:rsidRPr="001238A1" w:rsidRDefault="0007464D" w:rsidP="0007464D">
      <w:pPr>
        <w:pStyle w:val="Heading1"/>
      </w:pPr>
      <w:bookmarkStart w:id="52" w:name="_Toc214899798"/>
      <w:r w:rsidRPr="001238A1">
        <w:lastRenderedPageBreak/>
        <w:t xml:space="preserve">Appendix 3: </w:t>
      </w:r>
      <w:r w:rsidR="009A1F42" w:rsidRPr="001238A1">
        <w:t>Stakeholder engagement</w:t>
      </w:r>
      <w:bookmarkEnd w:id="52"/>
    </w:p>
    <w:p w14:paraId="4A275A72" w14:textId="0EE13787" w:rsidR="009A1F42" w:rsidRPr="001238A1" w:rsidRDefault="007F66A1" w:rsidP="00A77022">
      <w:pPr>
        <w:pStyle w:val="Body"/>
        <w:rPr>
          <w:b/>
        </w:rPr>
      </w:pPr>
      <w:r w:rsidRPr="001238A1">
        <w:t>T</w:t>
      </w:r>
      <w:r w:rsidR="007B0FE0" w:rsidRPr="001238A1">
        <w:t>able</w:t>
      </w:r>
      <w:r w:rsidR="00B57932" w:rsidRPr="001238A1">
        <w:t>s</w:t>
      </w:r>
      <w:r w:rsidR="007B0FE0" w:rsidRPr="001238A1">
        <w:t xml:space="preserve"> 2 and 3 provide details about the s</w:t>
      </w:r>
      <w:r w:rsidR="009A1F42" w:rsidRPr="001238A1">
        <w:t>cope of stakeholder engagement in developing the strategy</w:t>
      </w:r>
      <w:r w:rsidR="006A51DD" w:rsidRPr="001238A1">
        <w:t>.</w:t>
      </w:r>
      <w:r w:rsidR="009A1F42" w:rsidRPr="001238A1">
        <w:t xml:space="preserve"> </w:t>
      </w:r>
    </w:p>
    <w:p w14:paraId="62C5AFB6" w14:textId="368C7F79" w:rsidR="009A1F42" w:rsidRPr="001238A1" w:rsidRDefault="00AA6289" w:rsidP="009A1F42">
      <w:pPr>
        <w:pStyle w:val="Bodyaftertablefigure"/>
        <w:rPr>
          <w:bCs/>
        </w:rPr>
      </w:pPr>
      <w:r w:rsidRPr="001238A1">
        <w:rPr>
          <w:b/>
          <w:bCs/>
        </w:rPr>
        <w:t xml:space="preserve">Table </w:t>
      </w:r>
      <w:r w:rsidR="00C55A4B" w:rsidRPr="001238A1">
        <w:rPr>
          <w:b/>
          <w:bCs/>
        </w:rPr>
        <w:t>2</w:t>
      </w:r>
      <w:r w:rsidRPr="001238A1">
        <w:rPr>
          <w:b/>
          <w:bCs/>
        </w:rPr>
        <w:t xml:space="preserve">: </w:t>
      </w:r>
      <w:r w:rsidR="009A1F42" w:rsidRPr="001238A1">
        <w:rPr>
          <w:b/>
          <w:bCs/>
        </w:rPr>
        <w:t>Stage 1 engagement (September to November 2024)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41"/>
      </w:tblGrid>
      <w:tr w:rsidR="009A1F42" w:rsidRPr="001238A1" w14:paraId="1B1FA102" w14:textId="77777777" w:rsidTr="00001859">
        <w:trPr>
          <w:tblHeader/>
        </w:trPr>
        <w:tc>
          <w:tcPr>
            <w:tcW w:w="2547" w:type="dxa"/>
            <w:shd w:val="clear" w:color="auto" w:fill="FFFFFF" w:themeFill="background1"/>
          </w:tcPr>
          <w:p w14:paraId="54F2D353" w14:textId="77777777" w:rsidR="009A1F42" w:rsidRPr="001238A1" w:rsidRDefault="009A1F42">
            <w:pPr>
              <w:pStyle w:val="Tablecolhead"/>
            </w:pPr>
            <w:r w:rsidRPr="001238A1">
              <w:t>Engagement</w:t>
            </w:r>
          </w:p>
        </w:tc>
        <w:tc>
          <w:tcPr>
            <w:tcW w:w="6741" w:type="dxa"/>
            <w:shd w:val="clear" w:color="auto" w:fill="FFFFFF" w:themeFill="background1"/>
          </w:tcPr>
          <w:p w14:paraId="02A1FAD0" w14:textId="77777777" w:rsidR="009A1F42" w:rsidRPr="001238A1" w:rsidRDefault="009A1F42">
            <w:pPr>
              <w:pStyle w:val="Tablecolhead"/>
            </w:pPr>
            <w:r w:rsidRPr="001238A1">
              <w:t>Description</w:t>
            </w:r>
          </w:p>
        </w:tc>
      </w:tr>
      <w:tr w:rsidR="009A1F42" w:rsidRPr="001238A1" w14:paraId="0DB377F6" w14:textId="77777777" w:rsidTr="00001859">
        <w:tc>
          <w:tcPr>
            <w:tcW w:w="2547" w:type="dxa"/>
          </w:tcPr>
          <w:p w14:paraId="277079FC" w14:textId="77777777" w:rsidR="009A1F42" w:rsidRPr="001238A1" w:rsidRDefault="009A1F42">
            <w:pPr>
              <w:pStyle w:val="Tabletext"/>
              <w:rPr>
                <w:b/>
                <w:bCs/>
              </w:rPr>
            </w:pPr>
            <w:r w:rsidRPr="001238A1">
              <w:rPr>
                <w:b/>
                <w:bCs/>
              </w:rPr>
              <w:t>Initial engagement on current issues and priorities for the strategy</w:t>
            </w:r>
          </w:p>
        </w:tc>
        <w:tc>
          <w:tcPr>
            <w:tcW w:w="6741" w:type="dxa"/>
          </w:tcPr>
          <w:p w14:paraId="21048221" w14:textId="77777777" w:rsidR="009A1F42" w:rsidRPr="001238A1" w:rsidRDefault="009A1F42">
            <w:pPr>
              <w:pStyle w:val="Tabletext"/>
            </w:pPr>
            <w:r w:rsidRPr="001238A1">
              <w:t xml:space="preserve">This included sector workshops and consumer, family and supporter consultations (led by sector partners). These focused on identifying current issues, gaps and opportunities within the AOD system in Victoria. </w:t>
            </w:r>
          </w:p>
          <w:p w14:paraId="4500EDB3" w14:textId="77777777" w:rsidR="009A1F42" w:rsidRPr="001238A1" w:rsidRDefault="009A1F42">
            <w:pPr>
              <w:pStyle w:val="Tabletext"/>
            </w:pPr>
            <w:r w:rsidRPr="001238A1">
              <w:t>This included:</w:t>
            </w:r>
          </w:p>
          <w:p w14:paraId="4FABD154" w14:textId="77777777" w:rsidR="009A1F42" w:rsidRPr="001238A1" w:rsidRDefault="009A1F42" w:rsidP="00E42E18">
            <w:pPr>
              <w:pStyle w:val="Tablebullet1"/>
            </w:pPr>
            <w:r w:rsidRPr="001238A1">
              <w:t xml:space="preserve">5 workshops with approximately 175 participants composed of sector and cross-sector stakeholders, experts, researchers and leaders </w:t>
            </w:r>
          </w:p>
          <w:p w14:paraId="0D8A7389" w14:textId="711BECF6" w:rsidR="009A1F42" w:rsidRPr="001238A1" w:rsidRDefault="009A1F42" w:rsidP="00E42E18">
            <w:pPr>
              <w:pStyle w:val="Tablebullet1"/>
              <w:rPr>
                <w:lang w:val="en-US"/>
              </w:rPr>
            </w:pPr>
            <w:r w:rsidRPr="001238A1">
              <w:t>SHA</w:t>
            </w:r>
            <w:r w:rsidRPr="001238A1">
              <w:rPr>
                <w:lang w:val="en-US"/>
              </w:rPr>
              <w:t>RC and HRVic</w:t>
            </w:r>
            <w:r w:rsidR="00C150CA" w:rsidRPr="001238A1">
              <w:rPr>
                <w:lang w:val="en-US"/>
              </w:rPr>
              <w:t>–</w:t>
            </w:r>
            <w:r w:rsidRPr="001238A1">
              <w:rPr>
                <w:lang w:val="en-US"/>
              </w:rPr>
              <w:t xml:space="preserve">led consultations and surveys with consumers, supporters and family members </w:t>
            </w:r>
          </w:p>
          <w:p w14:paraId="137F1774" w14:textId="575E9F0A" w:rsidR="009A1F42" w:rsidRPr="001238A1" w:rsidRDefault="009A1F42" w:rsidP="00E42E18">
            <w:pPr>
              <w:pStyle w:val="Tablebullet1"/>
              <w:rPr>
                <w:lang w:val="en-US"/>
              </w:rPr>
            </w:pPr>
            <w:r w:rsidRPr="001238A1">
              <w:rPr>
                <w:lang w:val="en-US"/>
              </w:rPr>
              <w:t>Ngwala Willumbong</w:t>
            </w:r>
            <w:r w:rsidR="00C150CA" w:rsidRPr="001238A1">
              <w:rPr>
                <w:lang w:val="en-US"/>
              </w:rPr>
              <w:t>–</w:t>
            </w:r>
            <w:r w:rsidRPr="001238A1">
              <w:rPr>
                <w:lang w:val="en-US"/>
              </w:rPr>
              <w:t>led consultation with Aboriginal people.</w:t>
            </w:r>
          </w:p>
        </w:tc>
      </w:tr>
    </w:tbl>
    <w:p w14:paraId="390DE266" w14:textId="470309F7" w:rsidR="009A1F42" w:rsidRPr="001238A1" w:rsidRDefault="00AA6289" w:rsidP="009A1F42">
      <w:pPr>
        <w:pStyle w:val="Bodyaftertablefigure"/>
        <w:rPr>
          <w:b/>
          <w:bCs/>
        </w:rPr>
      </w:pPr>
      <w:r w:rsidRPr="001238A1">
        <w:rPr>
          <w:b/>
          <w:bCs/>
        </w:rPr>
        <w:t xml:space="preserve">Table </w:t>
      </w:r>
      <w:r w:rsidR="00C55A4B" w:rsidRPr="001238A1">
        <w:rPr>
          <w:b/>
          <w:bCs/>
        </w:rPr>
        <w:t>3</w:t>
      </w:r>
      <w:r w:rsidRPr="001238A1">
        <w:rPr>
          <w:b/>
          <w:bCs/>
        </w:rPr>
        <w:t xml:space="preserve">: </w:t>
      </w:r>
      <w:r w:rsidR="009A1F42" w:rsidRPr="001238A1">
        <w:rPr>
          <w:b/>
          <w:bCs/>
        </w:rPr>
        <w:t>Stage 2 engagement (January to February 2025)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41"/>
      </w:tblGrid>
      <w:tr w:rsidR="009A1F42" w:rsidRPr="001238A1" w14:paraId="3E7543DA" w14:textId="77777777" w:rsidTr="00001859">
        <w:trPr>
          <w:tblHeader/>
        </w:trPr>
        <w:tc>
          <w:tcPr>
            <w:tcW w:w="2547" w:type="dxa"/>
            <w:shd w:val="clear" w:color="auto" w:fill="FFFFFF" w:themeFill="background1"/>
          </w:tcPr>
          <w:p w14:paraId="64B32836" w14:textId="77777777" w:rsidR="009A1F42" w:rsidRPr="00001859" w:rsidRDefault="009A1F42">
            <w:pPr>
              <w:pStyle w:val="Tablecolhead"/>
            </w:pPr>
            <w:r w:rsidRPr="00001859">
              <w:t>Engagement</w:t>
            </w:r>
          </w:p>
        </w:tc>
        <w:tc>
          <w:tcPr>
            <w:tcW w:w="6741" w:type="dxa"/>
            <w:shd w:val="clear" w:color="auto" w:fill="FFFFFF" w:themeFill="background1"/>
          </w:tcPr>
          <w:p w14:paraId="481A928F" w14:textId="77777777" w:rsidR="009A1F42" w:rsidRPr="00001859" w:rsidRDefault="009A1F42">
            <w:pPr>
              <w:pStyle w:val="Tablecolhead"/>
            </w:pPr>
            <w:r w:rsidRPr="00001859">
              <w:t>Description</w:t>
            </w:r>
          </w:p>
        </w:tc>
      </w:tr>
      <w:tr w:rsidR="009A1F42" w:rsidRPr="001238A1" w14:paraId="0F67DFFB" w14:textId="77777777" w:rsidTr="00001859">
        <w:tc>
          <w:tcPr>
            <w:tcW w:w="2547" w:type="dxa"/>
          </w:tcPr>
          <w:p w14:paraId="33B8DC1C" w14:textId="77777777" w:rsidR="009A1F42" w:rsidRPr="001238A1" w:rsidRDefault="009A1F42">
            <w:pPr>
              <w:pStyle w:val="Tabletext"/>
              <w:rPr>
                <w:b/>
                <w:bCs/>
              </w:rPr>
            </w:pPr>
            <w:r w:rsidRPr="00780E8A">
              <w:rPr>
                <w:b/>
                <w:bCs/>
                <w:highlight w:val="yellow"/>
              </w:rPr>
              <w:t>5</w:t>
            </w:r>
            <w:r w:rsidRPr="001238A1">
              <w:rPr>
                <w:b/>
                <w:bCs/>
              </w:rPr>
              <w:t xml:space="preserve"> sector forums</w:t>
            </w:r>
          </w:p>
        </w:tc>
        <w:tc>
          <w:tcPr>
            <w:tcW w:w="6741" w:type="dxa"/>
          </w:tcPr>
          <w:p w14:paraId="55E0F6D0" w14:textId="77777777" w:rsidR="009A1F42" w:rsidRPr="001238A1" w:rsidRDefault="009A1F42">
            <w:pPr>
              <w:pStyle w:val="Tabletext"/>
            </w:pPr>
            <w:r w:rsidRPr="001238A1">
              <w:t xml:space="preserve">These forums aimed to test and refine key elements of the strategy. They included </w:t>
            </w:r>
            <w:r w:rsidRPr="00780E8A">
              <w:rPr>
                <w:highlight w:val="yellow"/>
              </w:rPr>
              <w:t>2</w:t>
            </w:r>
            <w:r w:rsidRPr="001238A1">
              <w:t xml:space="preserve"> metropolitan, </w:t>
            </w:r>
            <w:r w:rsidRPr="00780E8A">
              <w:rPr>
                <w:highlight w:val="yellow"/>
              </w:rPr>
              <w:t>1</w:t>
            </w:r>
            <w:r w:rsidRPr="001238A1">
              <w:t xml:space="preserve"> regional and </w:t>
            </w:r>
            <w:r w:rsidRPr="00780E8A">
              <w:rPr>
                <w:highlight w:val="yellow"/>
              </w:rPr>
              <w:t>2</w:t>
            </w:r>
            <w:r w:rsidRPr="001238A1">
              <w:t xml:space="preserve"> online forums.</w:t>
            </w:r>
          </w:p>
          <w:p w14:paraId="32695ED5" w14:textId="267E1C87" w:rsidR="009A1F42" w:rsidRPr="001238A1" w:rsidRDefault="00C150CA">
            <w:pPr>
              <w:pStyle w:val="Tabletext"/>
              <w:rPr>
                <w:lang w:val="en-US"/>
              </w:rPr>
            </w:pPr>
            <w:r w:rsidRPr="001238A1">
              <w:t>A</w:t>
            </w:r>
            <w:r w:rsidR="009A1F42" w:rsidRPr="001238A1">
              <w:t>pproximately 170 stakeholders from diverse parts of the sector attended the forums.</w:t>
            </w:r>
          </w:p>
        </w:tc>
      </w:tr>
      <w:tr w:rsidR="009A1F42" w:rsidRPr="001238A1" w14:paraId="1D72A3E2" w14:textId="77777777" w:rsidTr="00001859">
        <w:trPr>
          <w:cantSplit/>
        </w:trPr>
        <w:tc>
          <w:tcPr>
            <w:tcW w:w="2547" w:type="dxa"/>
          </w:tcPr>
          <w:p w14:paraId="1F08686B" w14:textId="77777777" w:rsidR="009A1F42" w:rsidRPr="001238A1" w:rsidRDefault="009A1F42">
            <w:pPr>
              <w:pStyle w:val="Tabletext"/>
              <w:rPr>
                <w:bCs/>
              </w:rPr>
            </w:pPr>
            <w:r w:rsidRPr="00780E8A">
              <w:rPr>
                <w:b/>
                <w:highlight w:val="yellow"/>
              </w:rPr>
              <w:t>5</w:t>
            </w:r>
            <w:r w:rsidRPr="001238A1">
              <w:rPr>
                <w:b/>
              </w:rPr>
              <w:t xml:space="preserve"> roundtables </w:t>
            </w:r>
          </w:p>
          <w:p w14:paraId="209A883F" w14:textId="77777777" w:rsidR="009A1F42" w:rsidRPr="001238A1" w:rsidRDefault="009A1F42">
            <w:pPr>
              <w:pStyle w:val="Tabletext"/>
              <w:rPr>
                <w:b/>
                <w:bCs/>
              </w:rPr>
            </w:pPr>
          </w:p>
        </w:tc>
        <w:tc>
          <w:tcPr>
            <w:tcW w:w="6741" w:type="dxa"/>
          </w:tcPr>
          <w:p w14:paraId="63699547" w14:textId="77777777" w:rsidR="009A1F42" w:rsidRPr="001238A1" w:rsidRDefault="009A1F42">
            <w:pPr>
              <w:pStyle w:val="Tabletext"/>
            </w:pPr>
            <w:r w:rsidRPr="001238A1">
              <w:t xml:space="preserve">We held </w:t>
            </w:r>
            <w:r w:rsidRPr="00780E8A">
              <w:rPr>
                <w:highlight w:val="yellow"/>
              </w:rPr>
              <w:t>4</w:t>
            </w:r>
            <w:r w:rsidRPr="001238A1">
              <w:t xml:space="preserve"> roundtables with medical and academic experts. These aimed to gain insights innovative AOD care and integrated care.</w:t>
            </w:r>
          </w:p>
          <w:p w14:paraId="6490AE11" w14:textId="13DC2EA9" w:rsidR="009A1F42" w:rsidRPr="001238A1" w:rsidRDefault="009A1F42">
            <w:pPr>
              <w:pStyle w:val="Tabletext"/>
            </w:pPr>
            <w:r w:rsidRPr="001238A1">
              <w:t xml:space="preserve">We held </w:t>
            </w:r>
            <w:r w:rsidR="001F37E5">
              <w:t>a</w:t>
            </w:r>
            <w:r w:rsidR="001F37E5" w:rsidRPr="001238A1">
              <w:t xml:space="preserve"> </w:t>
            </w:r>
            <w:r w:rsidRPr="001238A1">
              <w:t xml:space="preserve">roundtable with workers, professionals and union representatives. This focused on workforce opportunities in the AOD sector. </w:t>
            </w:r>
          </w:p>
        </w:tc>
      </w:tr>
      <w:tr w:rsidR="009A1F42" w:rsidRPr="001238A1" w14:paraId="62239FB5" w14:textId="77777777" w:rsidTr="00001859">
        <w:tc>
          <w:tcPr>
            <w:tcW w:w="2547" w:type="dxa"/>
          </w:tcPr>
          <w:p w14:paraId="5205E98C" w14:textId="77777777" w:rsidR="009A1F42" w:rsidRPr="001238A1" w:rsidRDefault="009A1F42">
            <w:pPr>
              <w:pStyle w:val="Tabletext"/>
              <w:rPr>
                <w:b/>
                <w:bCs/>
              </w:rPr>
            </w:pPr>
            <w:r w:rsidRPr="001238A1">
              <w:rPr>
                <w:b/>
              </w:rPr>
              <w:t>Lived and living experience engagements</w:t>
            </w:r>
          </w:p>
        </w:tc>
        <w:tc>
          <w:tcPr>
            <w:tcW w:w="6741" w:type="dxa"/>
          </w:tcPr>
          <w:p w14:paraId="47DD6E89" w14:textId="4F192A41" w:rsidR="009A1F42" w:rsidRPr="001238A1" w:rsidRDefault="009A1F42">
            <w:pPr>
              <w:pStyle w:val="Tabletext"/>
              <w:rPr>
                <w:lang w:val="en-US"/>
              </w:rPr>
            </w:pPr>
            <w:r w:rsidRPr="001238A1">
              <w:t>SHARC and HRVic</w:t>
            </w:r>
            <w:r w:rsidR="00685B2A" w:rsidRPr="001238A1">
              <w:t>–</w:t>
            </w:r>
            <w:r w:rsidRPr="001238A1">
              <w:t>led engagement with people with lived and living experience. This focused on testing key elements of the strategy. It included focus groups and surveys</w:t>
            </w:r>
            <w:r w:rsidRPr="001238A1">
              <w:rPr>
                <w:lang w:val="en-US"/>
              </w:rPr>
              <w:t xml:space="preserve"> with consumers, family and supporters from across Victoria.</w:t>
            </w:r>
          </w:p>
          <w:p w14:paraId="14E64CF9" w14:textId="77777777" w:rsidR="009A1F42" w:rsidRPr="001238A1" w:rsidRDefault="009A1F42">
            <w:pPr>
              <w:pStyle w:val="Tabletext"/>
            </w:pPr>
            <w:r w:rsidRPr="001238A1">
              <w:rPr>
                <w:lang w:val="en-US"/>
              </w:rPr>
              <w:t>People with lived experience also participated in the sector forums.</w:t>
            </w:r>
          </w:p>
        </w:tc>
      </w:tr>
      <w:tr w:rsidR="009A1F42" w:rsidRPr="001238A1" w14:paraId="5E4083B6" w14:textId="77777777" w:rsidTr="00001859">
        <w:tc>
          <w:tcPr>
            <w:tcW w:w="2547" w:type="dxa"/>
          </w:tcPr>
          <w:p w14:paraId="0BB2C5E3" w14:textId="77777777" w:rsidR="009A1F42" w:rsidRPr="001238A1" w:rsidRDefault="009A1F42">
            <w:pPr>
              <w:pStyle w:val="Tabletext"/>
              <w:rPr>
                <w:b/>
                <w:bCs/>
              </w:rPr>
            </w:pPr>
            <w:r w:rsidRPr="001238A1">
              <w:rPr>
                <w:b/>
              </w:rPr>
              <w:t>Aboriginal community engagement</w:t>
            </w:r>
          </w:p>
        </w:tc>
        <w:tc>
          <w:tcPr>
            <w:tcW w:w="6741" w:type="dxa"/>
          </w:tcPr>
          <w:p w14:paraId="645E54DA" w14:textId="1376D6D5" w:rsidR="009A1F42" w:rsidRPr="001238A1" w:rsidRDefault="009A1F42">
            <w:pPr>
              <w:pStyle w:val="Tabletext"/>
            </w:pPr>
            <w:r w:rsidRPr="001238A1">
              <w:t>Ngwala Willumbong</w:t>
            </w:r>
            <w:r w:rsidR="00685B2A" w:rsidRPr="001238A1">
              <w:t>–</w:t>
            </w:r>
            <w:r w:rsidRPr="001238A1">
              <w:t>led engagement with Aboriginal people to test key elements of the strategy.</w:t>
            </w:r>
          </w:p>
          <w:p w14:paraId="11EA22AA" w14:textId="1784487C" w:rsidR="009A1F42" w:rsidRPr="001238A1" w:rsidRDefault="001F37E5">
            <w:pPr>
              <w:pStyle w:val="Tabletext"/>
            </w:pPr>
            <w:r>
              <w:lastRenderedPageBreak/>
              <w:t xml:space="preserve">The </w:t>
            </w:r>
            <w:r w:rsidRPr="001238A1">
              <w:t xml:space="preserve">Victorian Aboriginal Community Controlled Health Organisation, the Victorian Aboriginal Health Service and Aboriginal community-controlled organisations </w:t>
            </w:r>
            <w:r w:rsidR="009A1F42" w:rsidRPr="001238A1">
              <w:t xml:space="preserve">also </w:t>
            </w:r>
            <w:r>
              <w:t>took part</w:t>
            </w:r>
            <w:r w:rsidRPr="001238A1">
              <w:t xml:space="preserve"> </w:t>
            </w:r>
            <w:r w:rsidR="009A1F42" w:rsidRPr="001238A1">
              <w:t>in the sector forums.</w:t>
            </w:r>
          </w:p>
        </w:tc>
      </w:tr>
      <w:tr w:rsidR="009A1F42" w:rsidRPr="001238A1" w14:paraId="42880664" w14:textId="77777777" w:rsidTr="00001859">
        <w:tc>
          <w:tcPr>
            <w:tcW w:w="2547" w:type="dxa"/>
          </w:tcPr>
          <w:p w14:paraId="6C09C08B" w14:textId="77777777" w:rsidR="009A1F42" w:rsidRPr="001238A1" w:rsidRDefault="009A1F42">
            <w:pPr>
              <w:pStyle w:val="Tabletext"/>
              <w:rPr>
                <w:b/>
                <w:bCs/>
              </w:rPr>
            </w:pPr>
            <w:r w:rsidRPr="001238A1">
              <w:rPr>
                <w:b/>
              </w:rPr>
              <w:lastRenderedPageBreak/>
              <w:t xml:space="preserve">Government consultation </w:t>
            </w:r>
          </w:p>
        </w:tc>
        <w:tc>
          <w:tcPr>
            <w:tcW w:w="6741" w:type="dxa"/>
          </w:tcPr>
          <w:p w14:paraId="4D2C961F" w14:textId="77777777" w:rsidR="009A1F42" w:rsidRPr="001238A1" w:rsidRDefault="009A1F42">
            <w:pPr>
              <w:pStyle w:val="Tabletext"/>
            </w:pPr>
            <w:r w:rsidRPr="001238A1">
              <w:t>Targeted discussions with government departments to discuss intersecting AOD-related work and priorities.</w:t>
            </w:r>
          </w:p>
        </w:tc>
      </w:tr>
    </w:tbl>
    <w:p w14:paraId="794051A7" w14:textId="6F375D0E" w:rsidR="00BA000F" w:rsidRPr="001238A1" w:rsidRDefault="00BA000F" w:rsidP="00EE3767">
      <w:pPr>
        <w:pStyle w:val="Body"/>
      </w:pPr>
      <w:r w:rsidRPr="001238A1">
        <w:br w:type="page"/>
      </w:r>
    </w:p>
    <w:p w14:paraId="6DAA3AC0" w14:textId="04F14FAC" w:rsidR="00CE32AA" w:rsidRPr="001238A1" w:rsidRDefault="00CE32AA" w:rsidP="00065EAA">
      <w:pPr>
        <w:pStyle w:val="Heading1"/>
      </w:pPr>
      <w:bookmarkStart w:id="53" w:name="_Toc214899799"/>
      <w:r w:rsidRPr="001238A1">
        <w:lastRenderedPageBreak/>
        <w:t xml:space="preserve">Appendix 4: </w:t>
      </w:r>
      <w:r w:rsidR="005B2C9F" w:rsidRPr="001238A1">
        <w:t xml:space="preserve">Aboriginal </w:t>
      </w:r>
      <w:r w:rsidR="00B57932" w:rsidRPr="001238A1">
        <w:t>h</w:t>
      </w:r>
      <w:r w:rsidR="005B2C9F" w:rsidRPr="001238A1">
        <w:t xml:space="preserve">ealth and </w:t>
      </w:r>
      <w:r w:rsidR="00B57932" w:rsidRPr="001238A1">
        <w:t>w</w:t>
      </w:r>
      <w:r w:rsidR="005B2C9F" w:rsidRPr="001238A1">
        <w:t xml:space="preserve">ellbeing </w:t>
      </w:r>
      <w:r w:rsidR="00B57932" w:rsidRPr="001238A1">
        <w:t>a</w:t>
      </w:r>
      <w:r w:rsidR="005B2C9F" w:rsidRPr="001238A1">
        <w:t xml:space="preserve">ction </w:t>
      </w:r>
      <w:r w:rsidR="00B57932" w:rsidRPr="001238A1">
        <w:t>p</w:t>
      </w:r>
      <w:r w:rsidR="005B2C9F" w:rsidRPr="001238A1">
        <w:t>lan 2023–2025</w:t>
      </w:r>
      <w:bookmarkEnd w:id="53"/>
    </w:p>
    <w:p w14:paraId="193771CB" w14:textId="1C326DAE" w:rsidR="00DD601D" w:rsidRPr="001238A1" w:rsidRDefault="006B53DD" w:rsidP="006B53DD">
      <w:pPr>
        <w:pStyle w:val="Body"/>
      </w:pPr>
      <w:r w:rsidRPr="001238A1">
        <w:t xml:space="preserve">The </w:t>
      </w:r>
      <w:r w:rsidRPr="00001859">
        <w:rPr>
          <w:b/>
          <w:bCs/>
        </w:rPr>
        <w:t xml:space="preserve">Aboriginal </w:t>
      </w:r>
      <w:r w:rsidR="00B57932" w:rsidRPr="00001859">
        <w:rPr>
          <w:b/>
          <w:bCs/>
        </w:rPr>
        <w:t>h</w:t>
      </w:r>
      <w:r w:rsidRPr="00001859">
        <w:rPr>
          <w:b/>
          <w:bCs/>
        </w:rPr>
        <w:t xml:space="preserve">ealth and </w:t>
      </w:r>
      <w:r w:rsidR="00B57932" w:rsidRPr="00001859">
        <w:rPr>
          <w:b/>
          <w:bCs/>
        </w:rPr>
        <w:t>w</w:t>
      </w:r>
      <w:r w:rsidRPr="00001859">
        <w:rPr>
          <w:b/>
          <w:bCs/>
        </w:rPr>
        <w:t xml:space="preserve">ellbeing </w:t>
      </w:r>
      <w:r w:rsidR="00B57932" w:rsidRPr="00001859">
        <w:rPr>
          <w:b/>
          <w:bCs/>
        </w:rPr>
        <w:t>a</w:t>
      </w:r>
      <w:r w:rsidRPr="00001859">
        <w:rPr>
          <w:b/>
          <w:bCs/>
        </w:rPr>
        <w:t xml:space="preserve">ction </w:t>
      </w:r>
      <w:r w:rsidR="00B57932" w:rsidRPr="00001859">
        <w:rPr>
          <w:b/>
          <w:bCs/>
        </w:rPr>
        <w:t>p</w:t>
      </w:r>
      <w:r w:rsidRPr="00001859">
        <w:rPr>
          <w:b/>
          <w:bCs/>
        </w:rPr>
        <w:t>lan</w:t>
      </w:r>
      <w:r w:rsidRPr="001238A1">
        <w:t xml:space="preserve"> prioritises support for alcohol and other drugs service delivery. This is one of their self-determined priorities to improve Aboriginal health and wellbeing outcomes. </w:t>
      </w:r>
    </w:p>
    <w:p w14:paraId="70B523B7" w14:textId="552C2294" w:rsidR="006B53DD" w:rsidRPr="001238A1" w:rsidRDefault="006B53DD" w:rsidP="006B53DD">
      <w:pPr>
        <w:pStyle w:val="Body"/>
      </w:pPr>
      <w:r w:rsidRPr="001238A1">
        <w:t>Actions to deliver on this priority have been defined</w:t>
      </w:r>
      <w:r w:rsidR="00DD601D" w:rsidRPr="001238A1">
        <w:t>. These include</w:t>
      </w:r>
      <w:r w:rsidRPr="001238A1">
        <w:t xml:space="preserve">: </w:t>
      </w:r>
    </w:p>
    <w:p w14:paraId="7028245B" w14:textId="77777777" w:rsidR="006B53DD" w:rsidRPr="001238A1" w:rsidRDefault="006B53DD" w:rsidP="006C6A5F">
      <w:pPr>
        <w:pStyle w:val="Bullet1"/>
      </w:pPr>
      <w:r w:rsidRPr="001238A1">
        <w:t>Design the service model of a culturally safe, gender-specific residential detoxification and rehabilitation facility for Aboriginal and/or Torres Strait Islander women with drug and/or alcohol dependence, with the aim of this service being operational by 2030. This is in line with the recommendation from the Inquest into the death of Veronica Nelson.</w:t>
      </w:r>
    </w:p>
    <w:p w14:paraId="4F07A115" w14:textId="77777777" w:rsidR="006B53DD" w:rsidRPr="001238A1" w:rsidRDefault="006B53DD" w:rsidP="006C6A5F">
      <w:pPr>
        <w:pStyle w:val="Bullet1"/>
      </w:pPr>
      <w:r w:rsidRPr="001238A1">
        <w:t>Ensure government is adhering to commitments made on decriminalisation of public intoxication, informed by the advice of the Aboriginal Advisory Group.</w:t>
      </w:r>
    </w:p>
    <w:p w14:paraId="72BB7D5D" w14:textId="77777777" w:rsidR="006B53DD" w:rsidRPr="001238A1" w:rsidRDefault="006B53DD" w:rsidP="006C6A5F">
      <w:pPr>
        <w:pStyle w:val="Bullet1"/>
      </w:pPr>
      <w:r w:rsidRPr="001238A1">
        <w:t>Review the current AOD care mechanisms to ensure they are culturally appropriate and safe, prioritising intake and assessment processes.</w:t>
      </w:r>
    </w:p>
    <w:p w14:paraId="1DC557B7" w14:textId="77777777" w:rsidR="006B53DD" w:rsidRPr="001238A1" w:rsidRDefault="006B53DD" w:rsidP="006C6A5F">
      <w:pPr>
        <w:pStyle w:val="Bullet1"/>
      </w:pPr>
      <w:r w:rsidRPr="001238A1">
        <w:t>Ensure that mainstream AOD organisations embed a consistent cultural safety practice in their models of care.</w:t>
      </w:r>
    </w:p>
    <w:p w14:paraId="0C849903" w14:textId="77777777" w:rsidR="00001859" w:rsidRDefault="006B53DD" w:rsidP="00EB4F6C">
      <w:pPr>
        <w:pStyle w:val="Bullet1"/>
      </w:pPr>
      <w:r w:rsidRPr="001238A1">
        <w:t>Undertake whole-of-system Aboriginal</w:t>
      </w:r>
      <w:r w:rsidR="00C150CA" w:rsidRPr="001238A1">
        <w:t>-</w:t>
      </w:r>
      <w:r w:rsidRPr="001238A1">
        <w:t>specific AOD service demand and planning assessment.</w:t>
      </w:r>
    </w:p>
    <w:p w14:paraId="33629691" w14:textId="77777777" w:rsidR="00001859" w:rsidRDefault="00001859">
      <w:pPr>
        <w:spacing w:after="0" w:line="240" w:lineRule="auto"/>
        <w:rPr>
          <w:rFonts w:eastAsia="Times"/>
          <w:sz w:val="24"/>
        </w:rPr>
      </w:pPr>
      <w:r>
        <w:br w:type="page"/>
      </w:r>
    </w:p>
    <w:p w14:paraId="46F34164" w14:textId="430BB66F" w:rsidR="00380C45" w:rsidRPr="001238A1" w:rsidRDefault="00B079F3" w:rsidP="00001859">
      <w:pPr>
        <w:pStyle w:val="Heading1"/>
      </w:pPr>
      <w:bookmarkStart w:id="54" w:name="_Toc214899800"/>
      <w:r w:rsidRPr="001238A1">
        <w:lastRenderedPageBreak/>
        <w:t xml:space="preserve">Appendix </w:t>
      </w:r>
      <w:r w:rsidR="00EB4F6C" w:rsidRPr="001238A1">
        <w:t>5</w:t>
      </w:r>
      <w:r w:rsidRPr="001238A1">
        <w:t>: Definition</w:t>
      </w:r>
      <w:r w:rsidR="00380C45" w:rsidRPr="001238A1">
        <w:t>s</w:t>
      </w:r>
      <w:bookmarkEnd w:id="54"/>
    </w:p>
    <w:p w14:paraId="2FF4D9FD" w14:textId="16933AA8" w:rsidR="00D338B7" w:rsidRPr="001238A1" w:rsidRDefault="00051761" w:rsidP="00380C45">
      <w:pPr>
        <w:pStyle w:val="Body"/>
      </w:pPr>
      <w:r w:rsidRPr="001238A1">
        <w:rPr>
          <w:rStyle w:val="BodyChar"/>
        </w:rPr>
        <w:t>We use these</w:t>
      </w:r>
      <w:r w:rsidR="00B079F3" w:rsidRPr="001238A1">
        <w:rPr>
          <w:rStyle w:val="BodyChar"/>
        </w:rPr>
        <w:t xml:space="preserve"> definitions for the terms </w:t>
      </w:r>
      <w:r w:rsidRPr="001238A1">
        <w:rPr>
          <w:rStyle w:val="BodyChar"/>
        </w:rPr>
        <w:t>in</w:t>
      </w:r>
      <w:r w:rsidR="00B079F3" w:rsidRPr="001238A1">
        <w:rPr>
          <w:rStyle w:val="BodyChar"/>
        </w:rPr>
        <w:t xml:space="preserve"> this strategy</w:t>
      </w:r>
      <w:r w:rsidRPr="001238A1">
        <w:rPr>
          <w:rStyle w:val="BodyChar"/>
        </w:rPr>
        <w:t xml:space="preserve">. We recognise that different people may use different definitions and terminology. </w:t>
      </w:r>
    </w:p>
    <w:tbl>
      <w:tblPr>
        <w:tblStyle w:val="TableGrid"/>
        <w:tblW w:w="0" w:type="auto"/>
        <w:tblLook w:val="04A0" w:firstRow="1" w:lastRow="0" w:firstColumn="1" w:lastColumn="0" w:noHBand="0" w:noVBand="1"/>
      </w:tblPr>
      <w:tblGrid>
        <w:gridCol w:w="2550"/>
        <w:gridCol w:w="6466"/>
      </w:tblGrid>
      <w:tr w:rsidR="00051761" w:rsidRPr="001238A1" w14:paraId="5FAA7A5D" w14:textId="77777777" w:rsidTr="00001859">
        <w:trPr>
          <w:trHeight w:val="273"/>
          <w:tblHeader/>
        </w:trPr>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12BB20" w14:textId="349E0A32" w:rsidR="00051761" w:rsidRPr="001238A1" w:rsidRDefault="00051761" w:rsidP="00F65B29">
            <w:pPr>
              <w:pStyle w:val="Tablecolhead"/>
            </w:pPr>
            <w:r w:rsidRPr="001238A1">
              <w:t>Term</w:t>
            </w:r>
          </w:p>
        </w:tc>
        <w:tc>
          <w:tcPr>
            <w:tcW w:w="6466" w:type="dxa"/>
            <w:tcBorders>
              <w:top w:val="single" w:sz="4" w:space="0" w:color="auto"/>
              <w:left w:val="single" w:sz="4" w:space="0" w:color="auto"/>
              <w:bottom w:val="single" w:sz="4" w:space="0" w:color="auto"/>
              <w:right w:val="single" w:sz="4" w:space="0" w:color="auto"/>
            </w:tcBorders>
            <w:shd w:val="clear" w:color="auto" w:fill="FFFFFF" w:themeFill="background1"/>
          </w:tcPr>
          <w:p w14:paraId="3AA178F7" w14:textId="003D8D9E" w:rsidR="00051761" w:rsidRPr="001238A1" w:rsidRDefault="00051761" w:rsidP="00F65B29">
            <w:pPr>
              <w:pStyle w:val="Tablecolhead"/>
              <w:rPr>
                <w:rFonts w:eastAsia="Times"/>
              </w:rPr>
            </w:pPr>
            <w:r w:rsidRPr="001238A1">
              <w:rPr>
                <w:rFonts w:eastAsia="Times"/>
              </w:rPr>
              <w:t>Definition</w:t>
            </w:r>
          </w:p>
        </w:tc>
      </w:tr>
      <w:tr w:rsidR="00D338B7" w:rsidRPr="001238A1" w14:paraId="7287C44A" w14:textId="77777777" w:rsidTr="00001859">
        <w:trPr>
          <w:trHeight w:val="1014"/>
        </w:trPr>
        <w:tc>
          <w:tcPr>
            <w:tcW w:w="2550" w:type="dxa"/>
            <w:tcBorders>
              <w:top w:val="single" w:sz="4" w:space="0" w:color="auto"/>
              <w:left w:val="single" w:sz="4" w:space="0" w:color="auto"/>
              <w:bottom w:val="single" w:sz="4" w:space="0" w:color="auto"/>
              <w:right w:val="single" w:sz="4" w:space="0" w:color="auto"/>
            </w:tcBorders>
          </w:tcPr>
          <w:p w14:paraId="56F19B94" w14:textId="77777777" w:rsidR="00D338B7" w:rsidRPr="001238A1" w:rsidRDefault="00D338B7" w:rsidP="000F075B">
            <w:pPr>
              <w:pStyle w:val="Tabletext"/>
            </w:pPr>
            <w:r w:rsidRPr="001238A1">
              <w:t>Addiction</w:t>
            </w:r>
          </w:p>
        </w:tc>
        <w:tc>
          <w:tcPr>
            <w:tcW w:w="6466" w:type="dxa"/>
            <w:tcBorders>
              <w:top w:val="single" w:sz="4" w:space="0" w:color="auto"/>
              <w:left w:val="single" w:sz="4" w:space="0" w:color="auto"/>
              <w:bottom w:val="single" w:sz="4" w:space="0" w:color="auto"/>
              <w:right w:val="single" w:sz="4" w:space="0" w:color="auto"/>
            </w:tcBorders>
          </w:tcPr>
          <w:p w14:paraId="0DEA59E8" w14:textId="025256CF" w:rsidR="00D338B7" w:rsidRPr="001238A1" w:rsidRDefault="68100B7C" w:rsidP="000F075B">
            <w:pPr>
              <w:pStyle w:val="Tabletext"/>
              <w:rPr>
                <w:rFonts w:eastAsia="Times"/>
              </w:rPr>
            </w:pPr>
            <w:r w:rsidRPr="001238A1">
              <w:rPr>
                <w:rFonts w:eastAsia="Times"/>
              </w:rPr>
              <w:t xml:space="preserve">A medical term </w:t>
            </w:r>
            <w:r w:rsidR="00AD3B5D" w:rsidRPr="001238A1">
              <w:rPr>
                <w:rFonts w:eastAsia="Times"/>
              </w:rPr>
              <w:t>that</w:t>
            </w:r>
            <w:r w:rsidRPr="001238A1">
              <w:rPr>
                <w:rFonts w:eastAsia="Times"/>
              </w:rPr>
              <w:t xml:space="preserve"> describe</w:t>
            </w:r>
            <w:r w:rsidR="00AD3B5D" w:rsidRPr="001238A1">
              <w:rPr>
                <w:rFonts w:eastAsia="Times"/>
              </w:rPr>
              <w:t>s</w:t>
            </w:r>
            <w:r w:rsidRPr="001238A1">
              <w:rPr>
                <w:rFonts w:eastAsia="Times"/>
              </w:rPr>
              <w:t xml:space="preserve"> a condition </w:t>
            </w:r>
            <w:r w:rsidR="00AD3B5D" w:rsidRPr="001238A1">
              <w:rPr>
                <w:rFonts w:eastAsia="Times"/>
              </w:rPr>
              <w:t xml:space="preserve">when </w:t>
            </w:r>
            <w:r w:rsidRPr="001238A1">
              <w:rPr>
                <w:rFonts w:eastAsia="Times"/>
              </w:rPr>
              <w:t>someone continues to engage in a behaviour despite experiencing negative consequences.</w:t>
            </w:r>
            <w:r w:rsidR="009560FD" w:rsidRPr="001238A1">
              <w:rPr>
                <w:rStyle w:val="EndnoteReference"/>
                <w:rFonts w:eastAsia="Times" w:cs="Arial"/>
              </w:rPr>
              <w:endnoteReference w:id="41"/>
            </w:r>
          </w:p>
        </w:tc>
      </w:tr>
      <w:tr w:rsidR="00D338B7" w:rsidRPr="001238A1" w14:paraId="1205445A" w14:textId="77777777" w:rsidTr="00001859">
        <w:trPr>
          <w:trHeight w:val="984"/>
        </w:trPr>
        <w:tc>
          <w:tcPr>
            <w:tcW w:w="2550" w:type="dxa"/>
            <w:tcBorders>
              <w:top w:val="single" w:sz="4" w:space="0" w:color="auto"/>
              <w:left w:val="single" w:sz="4" w:space="0" w:color="auto"/>
              <w:bottom w:val="single" w:sz="4" w:space="0" w:color="auto"/>
              <w:right w:val="single" w:sz="4" w:space="0" w:color="auto"/>
            </w:tcBorders>
          </w:tcPr>
          <w:p w14:paraId="5D822EC3" w14:textId="77777777" w:rsidR="00D338B7" w:rsidRPr="001238A1" w:rsidRDefault="00D338B7" w:rsidP="000F075B">
            <w:pPr>
              <w:pStyle w:val="Tabletext"/>
            </w:pPr>
            <w:r w:rsidRPr="001238A1">
              <w:t>Addiction medicine</w:t>
            </w:r>
          </w:p>
        </w:tc>
        <w:tc>
          <w:tcPr>
            <w:tcW w:w="6466" w:type="dxa"/>
            <w:tcBorders>
              <w:top w:val="single" w:sz="4" w:space="0" w:color="auto"/>
              <w:left w:val="single" w:sz="4" w:space="0" w:color="auto"/>
              <w:bottom w:val="single" w:sz="4" w:space="0" w:color="auto"/>
              <w:right w:val="single" w:sz="4" w:space="0" w:color="auto"/>
            </w:tcBorders>
          </w:tcPr>
          <w:p w14:paraId="6648CD9F" w14:textId="48DD79BD" w:rsidR="00D338B7" w:rsidRPr="001238A1" w:rsidRDefault="68100B7C" w:rsidP="000F075B">
            <w:pPr>
              <w:pStyle w:val="Tabletext"/>
              <w:rPr>
                <w:rFonts w:eastAsia="Times"/>
              </w:rPr>
            </w:pPr>
            <w:r w:rsidRPr="001238A1">
              <w:rPr>
                <w:rFonts w:eastAsia="Times"/>
              </w:rPr>
              <w:t xml:space="preserve">Comprehensive care of people with substance </w:t>
            </w:r>
            <w:proofErr w:type="gramStart"/>
            <w:r w:rsidRPr="001238A1">
              <w:rPr>
                <w:rFonts w:eastAsia="Times"/>
              </w:rPr>
              <w:t>use</w:t>
            </w:r>
            <w:proofErr w:type="gramEnd"/>
            <w:r w:rsidRPr="001238A1">
              <w:rPr>
                <w:rFonts w:eastAsia="Times"/>
              </w:rPr>
              <w:t xml:space="preserve"> and addiction disorders, includ</w:t>
            </w:r>
            <w:r w:rsidR="004C09ED" w:rsidRPr="001238A1">
              <w:rPr>
                <w:rFonts w:eastAsia="Times"/>
              </w:rPr>
              <w:t>ing</w:t>
            </w:r>
            <w:r w:rsidRPr="001238A1">
              <w:rPr>
                <w:rFonts w:eastAsia="Times"/>
              </w:rPr>
              <w:t xml:space="preserve"> drug and alcohol </w:t>
            </w:r>
            <w:r w:rsidR="36B0865E" w:rsidRPr="001238A1">
              <w:rPr>
                <w:rFonts w:eastAsia="Times"/>
              </w:rPr>
              <w:t>addiction</w:t>
            </w:r>
            <w:r w:rsidRPr="001238A1">
              <w:rPr>
                <w:rFonts w:eastAsia="Times"/>
              </w:rPr>
              <w:t xml:space="preserve"> and pharmaceutical dependency</w:t>
            </w:r>
            <w:r w:rsidR="00AD3B5D" w:rsidRPr="001238A1">
              <w:rPr>
                <w:rFonts w:eastAsia="Times"/>
              </w:rPr>
              <w:t>.</w:t>
            </w:r>
            <w:r w:rsidR="009560FD" w:rsidRPr="001238A1">
              <w:rPr>
                <w:rStyle w:val="EndnoteReference"/>
                <w:rFonts w:eastAsia="Times" w:cs="Arial"/>
              </w:rPr>
              <w:endnoteReference w:id="42"/>
            </w:r>
          </w:p>
        </w:tc>
      </w:tr>
      <w:tr w:rsidR="00D338B7" w:rsidRPr="001238A1" w14:paraId="40C485A8"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6F1BE046" w14:textId="3CB6C3CC" w:rsidR="00D338B7" w:rsidRPr="001238A1" w:rsidRDefault="00D338B7" w:rsidP="000F075B">
            <w:pPr>
              <w:pStyle w:val="Tabletext"/>
            </w:pPr>
            <w:r w:rsidRPr="001238A1">
              <w:t xml:space="preserve">AOD </w:t>
            </w:r>
            <w:r w:rsidR="00AD3B5D" w:rsidRPr="001238A1">
              <w:t>s</w:t>
            </w:r>
            <w:r w:rsidRPr="001238A1">
              <w:t>ector</w:t>
            </w:r>
          </w:p>
          <w:p w14:paraId="1B77C462" w14:textId="77777777" w:rsidR="00D338B7" w:rsidRPr="001238A1" w:rsidRDefault="00D338B7" w:rsidP="000F075B">
            <w:pPr>
              <w:pStyle w:val="Tabletext"/>
            </w:pPr>
          </w:p>
        </w:tc>
        <w:tc>
          <w:tcPr>
            <w:tcW w:w="6466" w:type="dxa"/>
            <w:tcBorders>
              <w:top w:val="single" w:sz="4" w:space="0" w:color="auto"/>
              <w:left w:val="single" w:sz="4" w:space="0" w:color="auto"/>
              <w:bottom w:val="single" w:sz="4" w:space="0" w:color="auto"/>
              <w:right w:val="single" w:sz="4" w:space="0" w:color="auto"/>
            </w:tcBorders>
          </w:tcPr>
          <w:p w14:paraId="5CB5AD41" w14:textId="660C71F3" w:rsidR="00D338B7" w:rsidRPr="001238A1" w:rsidRDefault="68100B7C" w:rsidP="000F075B">
            <w:pPr>
              <w:pStyle w:val="Tabletext"/>
              <w:rPr>
                <w:rFonts w:eastAsia="Times"/>
              </w:rPr>
            </w:pPr>
            <w:r w:rsidRPr="001238A1">
              <w:rPr>
                <w:rFonts w:eastAsia="Times"/>
              </w:rPr>
              <w:t xml:space="preserve">A broad range of organisations, communities and individuals that specialise in supporting with people who use </w:t>
            </w:r>
            <w:r w:rsidR="00B714E2" w:rsidRPr="001238A1">
              <w:rPr>
                <w:rFonts w:eastAsia="Times"/>
              </w:rPr>
              <w:t>substances</w:t>
            </w:r>
            <w:r w:rsidR="00AD3B5D" w:rsidRPr="001238A1">
              <w:rPr>
                <w:rFonts w:eastAsia="Times"/>
              </w:rPr>
              <w:t>,</w:t>
            </w:r>
            <w:r w:rsidRPr="001238A1">
              <w:rPr>
                <w:rFonts w:eastAsia="Times"/>
              </w:rPr>
              <w:t xml:space="preserve"> and their families. The sector includes service delivery, development, research, policy and advocacy.</w:t>
            </w:r>
          </w:p>
        </w:tc>
      </w:tr>
      <w:tr w:rsidR="00D338B7" w:rsidRPr="001238A1" w14:paraId="56D6B73F"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4E485F36" w14:textId="77777777" w:rsidR="00D338B7" w:rsidRPr="001238A1" w:rsidRDefault="00D338B7" w:rsidP="000F075B">
            <w:pPr>
              <w:pStyle w:val="Tabletext"/>
            </w:pPr>
            <w:r w:rsidRPr="001238A1">
              <w:t>AOD services and supports</w:t>
            </w:r>
          </w:p>
        </w:tc>
        <w:tc>
          <w:tcPr>
            <w:tcW w:w="6466" w:type="dxa"/>
            <w:tcBorders>
              <w:top w:val="single" w:sz="4" w:space="0" w:color="auto"/>
              <w:left w:val="single" w:sz="4" w:space="0" w:color="auto"/>
              <w:bottom w:val="single" w:sz="4" w:space="0" w:color="auto"/>
              <w:right w:val="single" w:sz="4" w:space="0" w:color="auto"/>
            </w:tcBorders>
          </w:tcPr>
          <w:p w14:paraId="49798B02" w14:textId="79CDEBD1" w:rsidR="00D338B7" w:rsidRPr="001238A1" w:rsidRDefault="00D338B7" w:rsidP="000F075B">
            <w:pPr>
              <w:pStyle w:val="Tabletext"/>
              <w:rPr>
                <w:rFonts w:eastAsia="Times"/>
              </w:rPr>
            </w:pPr>
            <w:r w:rsidRPr="001238A1">
              <w:rPr>
                <w:rFonts w:eastAsia="Times"/>
              </w:rPr>
              <w:t>A collective term for all AOD services, programs and supports funded by the Victorian Department of Health</w:t>
            </w:r>
            <w:r w:rsidR="00AD3B5D" w:rsidRPr="001238A1">
              <w:rPr>
                <w:rFonts w:eastAsia="Times"/>
              </w:rPr>
              <w:t>. It includes</w:t>
            </w:r>
            <w:r w:rsidRPr="001238A1">
              <w:rPr>
                <w:rFonts w:eastAsia="Times"/>
              </w:rPr>
              <w:t xml:space="preserve"> prevention, harm reduction, treatment, peer support and community support programs.</w:t>
            </w:r>
            <w:r w:rsidR="009560FD" w:rsidRPr="001238A1">
              <w:rPr>
                <w:rStyle w:val="EndnoteReference"/>
                <w:rFonts w:eastAsia="Times"/>
              </w:rPr>
              <w:endnoteReference w:id="43"/>
            </w:r>
            <w:r w:rsidR="00D479DD" w:rsidRPr="001238A1">
              <w:rPr>
                <w:rFonts w:eastAsia="Times"/>
              </w:rPr>
              <w:t xml:space="preserve"> </w:t>
            </w:r>
            <w:r w:rsidR="00AD3B5D" w:rsidRPr="001238A1">
              <w:rPr>
                <w:rFonts w:eastAsia="Times"/>
              </w:rPr>
              <w:t xml:space="preserve">It also </w:t>
            </w:r>
            <w:r w:rsidRPr="001238A1">
              <w:rPr>
                <w:rFonts w:eastAsia="Times"/>
              </w:rPr>
              <w:t xml:space="preserve">includes AOD services available to all Victorians, targeted services such as Aboriginal and youth services and AOD services provided to people in the community as part of a court order. </w:t>
            </w:r>
          </w:p>
        </w:tc>
      </w:tr>
      <w:tr w:rsidR="00D338B7" w:rsidRPr="001238A1" w14:paraId="0694AF4A"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0640DED5" w14:textId="75536535" w:rsidR="00D338B7" w:rsidRPr="001238A1" w:rsidRDefault="00D338B7" w:rsidP="00051761">
            <w:pPr>
              <w:pStyle w:val="Tabletext"/>
            </w:pPr>
            <w:r w:rsidRPr="001238A1">
              <w:t xml:space="preserve">AOD </w:t>
            </w:r>
            <w:r w:rsidR="00AD3B5D" w:rsidRPr="001238A1">
              <w:t>system</w:t>
            </w:r>
          </w:p>
        </w:tc>
        <w:tc>
          <w:tcPr>
            <w:tcW w:w="6466" w:type="dxa"/>
            <w:tcBorders>
              <w:top w:val="single" w:sz="4" w:space="0" w:color="auto"/>
              <w:left w:val="single" w:sz="4" w:space="0" w:color="auto"/>
              <w:bottom w:val="single" w:sz="4" w:space="0" w:color="auto"/>
              <w:right w:val="single" w:sz="4" w:space="0" w:color="auto"/>
            </w:tcBorders>
          </w:tcPr>
          <w:p w14:paraId="01B136EC" w14:textId="6037ABD4" w:rsidR="00D338B7" w:rsidRPr="001238A1" w:rsidRDefault="00D338B7" w:rsidP="00051761">
            <w:pPr>
              <w:pStyle w:val="Tabletext"/>
              <w:rPr>
                <w:rFonts w:eastAsia="Times" w:cs="Arial"/>
              </w:rPr>
            </w:pPr>
            <w:r w:rsidRPr="001238A1">
              <w:rPr>
                <w:rFonts w:eastAsia="Times" w:cs="Arial"/>
              </w:rPr>
              <w:t>A structured network of organisations and professionals</w:t>
            </w:r>
            <w:r w:rsidR="00AD3B5D" w:rsidRPr="001238A1">
              <w:rPr>
                <w:rFonts w:eastAsia="Times" w:cs="Arial"/>
              </w:rPr>
              <w:t xml:space="preserve"> that provides</w:t>
            </w:r>
            <w:r w:rsidRPr="001238A1">
              <w:rPr>
                <w:rFonts w:eastAsia="Times" w:cs="Arial"/>
              </w:rPr>
              <w:t xml:space="preserve"> publicly funded services and supports to Victorians</w:t>
            </w:r>
            <w:r w:rsidR="00AD3B5D" w:rsidRPr="001238A1">
              <w:rPr>
                <w:rFonts w:eastAsia="Times" w:cs="Arial"/>
              </w:rPr>
              <w:t>. It aims to improve</w:t>
            </w:r>
            <w:r w:rsidRPr="001238A1">
              <w:rPr>
                <w:rFonts w:eastAsia="Times" w:cs="Arial"/>
              </w:rPr>
              <w:t xml:space="preserve"> outcomes for people who use </w:t>
            </w:r>
            <w:r w:rsidR="00B714E2" w:rsidRPr="001238A1">
              <w:rPr>
                <w:rFonts w:eastAsia="Times" w:cs="Arial"/>
              </w:rPr>
              <w:t>substances</w:t>
            </w:r>
            <w:r w:rsidR="00AD3B5D" w:rsidRPr="001238A1">
              <w:rPr>
                <w:rFonts w:eastAsia="Times" w:cs="Arial"/>
              </w:rPr>
              <w:t>,</w:t>
            </w:r>
            <w:r w:rsidRPr="001238A1">
              <w:rPr>
                <w:rFonts w:eastAsia="Times" w:cs="Arial"/>
              </w:rPr>
              <w:t xml:space="preserve"> and their families.</w:t>
            </w:r>
          </w:p>
        </w:tc>
      </w:tr>
      <w:tr w:rsidR="00D338B7" w:rsidRPr="001238A1" w14:paraId="1837442F"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11155C2A" w14:textId="263B1A31" w:rsidR="00D338B7" w:rsidRPr="001238A1" w:rsidRDefault="00D338B7" w:rsidP="00051761">
            <w:pPr>
              <w:pStyle w:val="Tabletext"/>
            </w:pPr>
            <w:r w:rsidRPr="001238A1">
              <w:t xml:space="preserve">AOD </w:t>
            </w:r>
            <w:r w:rsidR="00AD3B5D" w:rsidRPr="001238A1">
              <w:t>workforce</w:t>
            </w:r>
          </w:p>
        </w:tc>
        <w:tc>
          <w:tcPr>
            <w:tcW w:w="6466" w:type="dxa"/>
            <w:tcBorders>
              <w:top w:val="single" w:sz="4" w:space="0" w:color="auto"/>
              <w:left w:val="single" w:sz="4" w:space="0" w:color="auto"/>
              <w:bottom w:val="single" w:sz="4" w:space="0" w:color="auto"/>
              <w:right w:val="single" w:sz="4" w:space="0" w:color="auto"/>
            </w:tcBorders>
          </w:tcPr>
          <w:p w14:paraId="7B7D7D27" w14:textId="261C11F0" w:rsidR="00D338B7" w:rsidRPr="001238A1" w:rsidRDefault="006073EC" w:rsidP="00051761">
            <w:pPr>
              <w:pStyle w:val="Tabletext"/>
              <w:rPr>
                <w:rFonts w:eastAsia="Times" w:cs="Arial"/>
              </w:rPr>
            </w:pPr>
            <w:r>
              <w:t>W</w:t>
            </w:r>
            <w:r w:rsidR="64D34C9B" w:rsidRPr="001238A1">
              <w:t>orkforce compris</w:t>
            </w:r>
            <w:r>
              <w:t>ing</w:t>
            </w:r>
            <w:r w:rsidR="64D34C9B" w:rsidRPr="001238A1">
              <w:t xml:space="preserve"> a wide range of professions and disciplines</w:t>
            </w:r>
            <w:r>
              <w:t xml:space="preserve"> </w:t>
            </w:r>
            <w:r w:rsidR="64D34C9B" w:rsidRPr="001238A1">
              <w:t>includ</w:t>
            </w:r>
            <w:r>
              <w:t>ing</w:t>
            </w:r>
            <w:r w:rsidR="64D34C9B" w:rsidRPr="001238A1">
              <w:t xml:space="preserve"> those whose primary function is to work within the health system to address AOD</w:t>
            </w:r>
            <w:r w:rsidR="005335ED">
              <w:t>-related needs</w:t>
            </w:r>
            <w:r w:rsidR="062FFDCC" w:rsidRPr="001238A1">
              <w:t>.</w:t>
            </w:r>
          </w:p>
        </w:tc>
      </w:tr>
      <w:tr w:rsidR="00D338B7" w:rsidRPr="001238A1" w14:paraId="219FEAFA"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1B3F7673" w14:textId="77777777" w:rsidR="00D338B7" w:rsidRPr="001238A1" w:rsidRDefault="00D338B7" w:rsidP="00051761">
            <w:pPr>
              <w:pStyle w:val="Tabletext"/>
            </w:pPr>
            <w:r w:rsidRPr="001238A1">
              <w:t>Consumer</w:t>
            </w:r>
          </w:p>
        </w:tc>
        <w:tc>
          <w:tcPr>
            <w:tcW w:w="6466" w:type="dxa"/>
            <w:tcBorders>
              <w:top w:val="single" w:sz="4" w:space="0" w:color="auto"/>
              <w:left w:val="single" w:sz="4" w:space="0" w:color="auto"/>
              <w:bottom w:val="single" w:sz="4" w:space="0" w:color="auto"/>
              <w:right w:val="single" w:sz="4" w:space="0" w:color="auto"/>
            </w:tcBorders>
          </w:tcPr>
          <w:p w14:paraId="6CAFD62B" w14:textId="6981F59C" w:rsidR="00D338B7" w:rsidRPr="001238A1" w:rsidRDefault="68100B7C" w:rsidP="00051761">
            <w:pPr>
              <w:pStyle w:val="Tabletext"/>
            </w:pPr>
            <w:r w:rsidRPr="001238A1">
              <w:t>Someone who uses, or has used, AOD services. It includes people who are refused services or who refuse services. It also includes family and supporters of people who use services, regardless of whether they directly use these services. People affected by AOD policy and laws are also considered consumers.</w:t>
            </w:r>
            <w:r w:rsidR="009560FD" w:rsidRPr="001238A1">
              <w:rPr>
                <w:rStyle w:val="EndnoteReference"/>
              </w:rPr>
              <w:endnoteReference w:id="44"/>
            </w:r>
          </w:p>
          <w:p w14:paraId="30B818E6" w14:textId="3B4405E2" w:rsidR="00D338B7" w:rsidRPr="001238A1" w:rsidRDefault="00D338B7" w:rsidP="00051761">
            <w:pPr>
              <w:pStyle w:val="Tabletext"/>
              <w:rPr>
                <w:rFonts w:eastAsia="Times" w:cs="Arial"/>
              </w:rPr>
            </w:pPr>
            <w:r w:rsidRPr="001238A1">
              <w:rPr>
                <w:rFonts w:eastAsia="Times" w:cs="Arial"/>
                <w:szCs w:val="21"/>
              </w:rPr>
              <w:t xml:space="preserve">Service providers </w:t>
            </w:r>
            <w:r w:rsidR="00AD3B5D" w:rsidRPr="001238A1">
              <w:rPr>
                <w:rFonts w:eastAsia="Times" w:cs="Arial"/>
                <w:szCs w:val="21"/>
              </w:rPr>
              <w:t xml:space="preserve">use different </w:t>
            </w:r>
            <w:r w:rsidRPr="001238A1">
              <w:rPr>
                <w:rFonts w:eastAsia="Times" w:cs="Arial"/>
                <w:szCs w:val="21"/>
              </w:rPr>
              <w:t>definitions of a consumer, including patient, client, service user</w:t>
            </w:r>
            <w:r w:rsidR="00AD3B5D" w:rsidRPr="001238A1">
              <w:rPr>
                <w:rFonts w:eastAsia="Times" w:cs="Arial"/>
                <w:szCs w:val="21"/>
              </w:rPr>
              <w:t xml:space="preserve"> and </w:t>
            </w:r>
            <w:r w:rsidRPr="001238A1">
              <w:rPr>
                <w:rFonts w:eastAsia="Times" w:cs="Arial"/>
                <w:szCs w:val="21"/>
              </w:rPr>
              <w:t>resident</w:t>
            </w:r>
            <w:r w:rsidR="00AD3B5D" w:rsidRPr="001238A1">
              <w:rPr>
                <w:rFonts w:eastAsia="Times" w:cs="Arial"/>
                <w:szCs w:val="21"/>
              </w:rPr>
              <w:t>.</w:t>
            </w:r>
          </w:p>
        </w:tc>
      </w:tr>
      <w:tr w:rsidR="00D338B7" w:rsidRPr="001238A1" w14:paraId="4BCE0D7E"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0F062DDF" w14:textId="77777777" w:rsidR="00D338B7" w:rsidRPr="001238A1" w:rsidRDefault="00D338B7" w:rsidP="00051761">
            <w:pPr>
              <w:pStyle w:val="Tabletext"/>
            </w:pPr>
            <w:r w:rsidRPr="001238A1">
              <w:t xml:space="preserve">Consumer participation </w:t>
            </w:r>
          </w:p>
          <w:p w14:paraId="7B1A8E90" w14:textId="77777777" w:rsidR="00D338B7" w:rsidRPr="001238A1" w:rsidRDefault="00D338B7" w:rsidP="00051761">
            <w:pPr>
              <w:pStyle w:val="Tabletext"/>
            </w:pPr>
          </w:p>
        </w:tc>
        <w:tc>
          <w:tcPr>
            <w:tcW w:w="6466" w:type="dxa"/>
            <w:tcBorders>
              <w:top w:val="single" w:sz="4" w:space="0" w:color="auto"/>
              <w:left w:val="single" w:sz="4" w:space="0" w:color="auto"/>
              <w:bottom w:val="single" w:sz="4" w:space="0" w:color="auto"/>
              <w:right w:val="single" w:sz="4" w:space="0" w:color="auto"/>
            </w:tcBorders>
          </w:tcPr>
          <w:p w14:paraId="44DC2040" w14:textId="6C91BF02" w:rsidR="00D338B7" w:rsidRPr="001238A1" w:rsidRDefault="00D338B7" w:rsidP="00051761">
            <w:pPr>
              <w:pStyle w:val="Tabletext"/>
              <w:rPr>
                <w:rFonts w:eastAsia="Times" w:cs="Arial"/>
              </w:rPr>
            </w:pPr>
            <w:r w:rsidRPr="001238A1">
              <w:t>The process of involving consumers in decision</w:t>
            </w:r>
            <w:r w:rsidR="0051273C" w:rsidRPr="001238A1">
              <w:t>-</w:t>
            </w:r>
            <w:r w:rsidRPr="001238A1">
              <w:t>making about service planning, policy development, priority setting and quality in the delivery of services</w:t>
            </w:r>
            <w:r w:rsidRPr="001238A1">
              <w:rPr>
                <w:rFonts w:eastAsiaTheme="minorEastAsia"/>
              </w:rPr>
              <w:t xml:space="preserve">. Participation is based on the belief that those who are affected by a </w:t>
            </w:r>
            <w:r w:rsidRPr="001238A1">
              <w:rPr>
                <w:rFonts w:eastAsiaTheme="minorEastAsia"/>
              </w:rPr>
              <w:lastRenderedPageBreak/>
              <w:t>decision have a right to be involved in the decision-making process.</w:t>
            </w:r>
          </w:p>
        </w:tc>
      </w:tr>
      <w:tr w:rsidR="00D338B7" w:rsidRPr="001238A1" w14:paraId="04A821C5"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3AE8773C" w14:textId="77777777" w:rsidR="00D338B7" w:rsidRPr="001238A1" w:rsidRDefault="00D338B7" w:rsidP="00051761">
            <w:pPr>
              <w:pStyle w:val="Tabletext"/>
            </w:pPr>
            <w:r w:rsidRPr="001238A1">
              <w:lastRenderedPageBreak/>
              <w:t>Continuity of care</w:t>
            </w:r>
          </w:p>
        </w:tc>
        <w:tc>
          <w:tcPr>
            <w:tcW w:w="6466" w:type="dxa"/>
            <w:tcBorders>
              <w:top w:val="single" w:sz="4" w:space="0" w:color="auto"/>
              <w:left w:val="single" w:sz="4" w:space="0" w:color="auto"/>
              <w:bottom w:val="single" w:sz="4" w:space="0" w:color="auto"/>
              <w:right w:val="single" w:sz="4" w:space="0" w:color="auto"/>
            </w:tcBorders>
          </w:tcPr>
          <w:p w14:paraId="5A337F51" w14:textId="2FF1E6B7" w:rsidR="00D338B7" w:rsidRPr="001238A1" w:rsidRDefault="00D338B7" w:rsidP="00051761">
            <w:pPr>
              <w:pStyle w:val="Tabletext"/>
              <w:rPr>
                <w:rFonts w:eastAsia="Times"/>
              </w:rPr>
            </w:pPr>
            <w:r w:rsidRPr="001238A1">
              <w:t>Care that is coherent and interconnected over time and consistent with consumers’ health needs and preferences.</w:t>
            </w:r>
          </w:p>
        </w:tc>
      </w:tr>
      <w:tr w:rsidR="00D338B7" w:rsidRPr="001238A1" w14:paraId="162703D8" w14:textId="77777777" w:rsidTr="00001859">
        <w:trPr>
          <w:cantSplit/>
          <w:trHeight w:val="300"/>
        </w:trPr>
        <w:tc>
          <w:tcPr>
            <w:tcW w:w="2550" w:type="dxa"/>
            <w:tcBorders>
              <w:top w:val="single" w:sz="4" w:space="0" w:color="auto"/>
              <w:left w:val="single" w:sz="4" w:space="0" w:color="auto"/>
              <w:bottom w:val="single" w:sz="4" w:space="0" w:color="auto"/>
              <w:right w:val="single" w:sz="4" w:space="0" w:color="auto"/>
            </w:tcBorders>
          </w:tcPr>
          <w:p w14:paraId="412436CB" w14:textId="77777777" w:rsidR="00D338B7" w:rsidRPr="001238A1" w:rsidRDefault="00D338B7" w:rsidP="00051761">
            <w:pPr>
              <w:pStyle w:val="Tabletext"/>
            </w:pPr>
            <w:r w:rsidRPr="001238A1">
              <w:t xml:space="preserve">Cultural safety </w:t>
            </w:r>
          </w:p>
          <w:p w14:paraId="2556D460" w14:textId="77777777" w:rsidR="00D338B7" w:rsidRPr="001238A1" w:rsidRDefault="00D338B7" w:rsidP="00051761">
            <w:pPr>
              <w:pStyle w:val="Tabletext"/>
            </w:pPr>
            <w:r w:rsidRPr="001238A1">
              <w:t>(broader than just for Aboriginal Victorians)</w:t>
            </w:r>
          </w:p>
        </w:tc>
        <w:tc>
          <w:tcPr>
            <w:tcW w:w="6466" w:type="dxa"/>
            <w:tcBorders>
              <w:top w:val="single" w:sz="4" w:space="0" w:color="auto"/>
              <w:left w:val="single" w:sz="4" w:space="0" w:color="auto"/>
              <w:bottom w:val="single" w:sz="4" w:space="0" w:color="auto"/>
              <w:right w:val="single" w:sz="4" w:space="0" w:color="auto"/>
            </w:tcBorders>
          </w:tcPr>
          <w:p w14:paraId="0F1E3D6C" w14:textId="410D0509" w:rsidR="00D338B7" w:rsidRPr="001238A1" w:rsidRDefault="006073EC" w:rsidP="00051761">
            <w:pPr>
              <w:pStyle w:val="Tabletext"/>
              <w:rPr>
                <w:rFonts w:eastAsia="Times"/>
              </w:rPr>
            </w:pPr>
            <w:r>
              <w:rPr>
                <w:rFonts w:eastAsia="Times" w:cs="Arial"/>
              </w:rPr>
              <w:t>A</w:t>
            </w:r>
            <w:r w:rsidR="68100B7C" w:rsidRPr="001238A1">
              <w:rPr>
                <w:rFonts w:eastAsia="Times" w:cs="Arial"/>
              </w:rPr>
              <w:t xml:space="preserve"> concept that describes a space where people feel respected, valued and understood for who they are and what they need.</w:t>
            </w:r>
            <w:r w:rsidR="68100B7C" w:rsidRPr="001238A1">
              <w:rPr>
                <w:rFonts w:cs="Arial"/>
                <w:color w:val="474747"/>
                <w:shd w:val="clear" w:color="auto" w:fill="FFFFFF"/>
              </w:rPr>
              <w:t xml:space="preserve"> </w:t>
            </w:r>
            <w:r w:rsidR="68100B7C" w:rsidRPr="001238A1">
              <w:rPr>
                <w:rFonts w:eastAsia="Times" w:cs="Arial"/>
              </w:rPr>
              <w:t>Cultural safety recognises that consumers are all unique</w:t>
            </w:r>
            <w:r>
              <w:rPr>
                <w:rFonts w:eastAsia="Times" w:cs="Arial"/>
              </w:rPr>
              <w:t>,</w:t>
            </w:r>
            <w:r w:rsidR="68100B7C" w:rsidRPr="001238A1">
              <w:rPr>
                <w:rFonts w:eastAsia="Times" w:cs="Arial"/>
              </w:rPr>
              <w:t xml:space="preserve"> with different experiences. This can include social, cultural, linguistic, religious, spiritual, psychological and health needs that can vastly affect the care, support and services they need.</w:t>
            </w:r>
          </w:p>
        </w:tc>
      </w:tr>
      <w:tr w:rsidR="00D338B7" w:rsidRPr="001238A1" w14:paraId="1ACBC0DE"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71CB445E" w14:textId="4659ED8F" w:rsidR="00D338B7" w:rsidRPr="001238A1" w:rsidRDefault="00D338B7" w:rsidP="00051761">
            <w:pPr>
              <w:pStyle w:val="Tabletext"/>
            </w:pPr>
            <w:r w:rsidRPr="001238A1">
              <w:rPr>
                <w:rFonts w:eastAsiaTheme="minorEastAsia"/>
              </w:rPr>
              <w:t xml:space="preserve">Early </w:t>
            </w:r>
            <w:r w:rsidR="00AD3B5D" w:rsidRPr="001238A1">
              <w:rPr>
                <w:rFonts w:eastAsiaTheme="minorEastAsia"/>
              </w:rPr>
              <w:t>intervention</w:t>
            </w:r>
          </w:p>
        </w:tc>
        <w:tc>
          <w:tcPr>
            <w:tcW w:w="6466" w:type="dxa"/>
            <w:tcBorders>
              <w:top w:val="single" w:sz="4" w:space="0" w:color="auto"/>
              <w:left w:val="single" w:sz="4" w:space="0" w:color="auto"/>
              <w:bottom w:val="single" w:sz="4" w:space="0" w:color="auto"/>
              <w:right w:val="single" w:sz="4" w:space="0" w:color="auto"/>
            </w:tcBorders>
          </w:tcPr>
          <w:p w14:paraId="1E0AAE41" w14:textId="2200B877" w:rsidR="00D338B7" w:rsidRPr="001238A1" w:rsidRDefault="00D338B7" w:rsidP="00051761">
            <w:pPr>
              <w:pStyle w:val="Tabletext"/>
            </w:pPr>
            <w:r w:rsidRPr="001238A1">
              <w:rPr>
                <w:rFonts w:eastAsiaTheme="minorEastAsia"/>
                <w:color w:val="222222"/>
              </w:rPr>
              <w:t xml:space="preserve">Programs or approaches targeting </w:t>
            </w:r>
            <w:r w:rsidR="00AD3B5D" w:rsidRPr="001238A1">
              <w:rPr>
                <w:rFonts w:eastAsiaTheme="minorEastAsia"/>
                <w:color w:val="222222"/>
              </w:rPr>
              <w:t xml:space="preserve">people </w:t>
            </w:r>
            <w:r w:rsidRPr="001238A1">
              <w:rPr>
                <w:rFonts w:eastAsiaTheme="minorEastAsia"/>
                <w:color w:val="222222"/>
              </w:rPr>
              <w:t xml:space="preserve">already engaging in harmful </w:t>
            </w:r>
            <w:r w:rsidR="00AD3B5D" w:rsidRPr="001238A1">
              <w:rPr>
                <w:rFonts w:eastAsiaTheme="minorEastAsia"/>
                <w:color w:val="222222"/>
              </w:rPr>
              <w:t>AOD</w:t>
            </w:r>
            <w:r w:rsidRPr="001238A1">
              <w:rPr>
                <w:rFonts w:eastAsiaTheme="minorEastAsia"/>
                <w:color w:val="222222"/>
              </w:rPr>
              <w:t xml:space="preserve"> </w:t>
            </w:r>
            <w:proofErr w:type="gramStart"/>
            <w:r w:rsidRPr="001238A1">
              <w:rPr>
                <w:rFonts w:eastAsiaTheme="minorEastAsia"/>
                <w:color w:val="222222"/>
              </w:rPr>
              <w:t>use</w:t>
            </w:r>
            <w:r w:rsidR="00AD3B5D" w:rsidRPr="001238A1">
              <w:rPr>
                <w:rFonts w:eastAsiaTheme="minorEastAsia"/>
                <w:color w:val="222222"/>
              </w:rPr>
              <w:t>,</w:t>
            </w:r>
            <w:r w:rsidRPr="001238A1">
              <w:rPr>
                <w:rFonts w:eastAsiaTheme="minorEastAsia"/>
                <w:color w:val="222222"/>
              </w:rPr>
              <w:t xml:space="preserve"> or</w:t>
            </w:r>
            <w:proofErr w:type="gramEnd"/>
            <w:r w:rsidRPr="001238A1">
              <w:rPr>
                <w:rFonts w:eastAsiaTheme="minorEastAsia"/>
                <w:color w:val="222222"/>
              </w:rPr>
              <w:t xml:space="preserve"> considered at risk of doing so. </w:t>
            </w:r>
            <w:r w:rsidR="00AD3B5D" w:rsidRPr="001238A1">
              <w:rPr>
                <w:rFonts w:eastAsiaTheme="minorEastAsia"/>
                <w:color w:val="222222"/>
              </w:rPr>
              <w:t>It a</w:t>
            </w:r>
            <w:r w:rsidRPr="001238A1">
              <w:rPr>
                <w:rFonts w:eastAsiaTheme="minorEastAsia"/>
                <w:color w:val="222222"/>
              </w:rPr>
              <w:t xml:space="preserve">ims to prevent the onset or continuation of harmful </w:t>
            </w:r>
            <w:r w:rsidR="00AD3B5D" w:rsidRPr="001238A1">
              <w:rPr>
                <w:rFonts w:eastAsiaTheme="minorEastAsia"/>
                <w:color w:val="222222"/>
              </w:rPr>
              <w:t>ADO</w:t>
            </w:r>
            <w:r w:rsidRPr="001238A1">
              <w:rPr>
                <w:rFonts w:eastAsiaTheme="minorEastAsia"/>
                <w:color w:val="222222"/>
              </w:rPr>
              <w:t xml:space="preserve"> </w:t>
            </w:r>
            <w:r w:rsidR="00AD3B5D" w:rsidRPr="001238A1">
              <w:rPr>
                <w:rFonts w:eastAsiaTheme="minorEastAsia"/>
                <w:color w:val="222222"/>
              </w:rPr>
              <w:t>use. It includes people who experience,</w:t>
            </w:r>
            <w:r w:rsidRPr="001238A1">
              <w:rPr>
                <w:rFonts w:eastAsiaTheme="minorEastAsia"/>
                <w:color w:val="222222"/>
              </w:rPr>
              <w:t xml:space="preserve"> or </w:t>
            </w:r>
            <w:r w:rsidR="00AD3B5D" w:rsidRPr="001238A1">
              <w:rPr>
                <w:rFonts w:eastAsiaTheme="minorEastAsia"/>
                <w:color w:val="222222"/>
              </w:rPr>
              <w:t xml:space="preserve">are </w:t>
            </w:r>
            <w:r w:rsidRPr="001238A1">
              <w:rPr>
                <w:rFonts w:eastAsiaTheme="minorEastAsia"/>
                <w:color w:val="222222"/>
              </w:rPr>
              <w:t>at risk of</w:t>
            </w:r>
            <w:r w:rsidR="00AD3B5D" w:rsidRPr="001238A1">
              <w:rPr>
                <w:rFonts w:eastAsiaTheme="minorEastAsia"/>
                <w:color w:val="222222"/>
              </w:rPr>
              <w:t>,</w:t>
            </w:r>
            <w:r w:rsidRPr="001238A1">
              <w:rPr>
                <w:rFonts w:eastAsiaTheme="minorEastAsia"/>
                <w:color w:val="222222"/>
              </w:rPr>
              <w:t xml:space="preserve"> harmful use</w:t>
            </w:r>
            <w:r w:rsidR="009560FD" w:rsidRPr="001238A1">
              <w:rPr>
                <w:rFonts w:eastAsiaTheme="minorEastAsia"/>
                <w:color w:val="222222"/>
              </w:rPr>
              <w:t>.</w:t>
            </w:r>
          </w:p>
        </w:tc>
      </w:tr>
      <w:tr w:rsidR="00D338B7" w:rsidRPr="001238A1" w14:paraId="31323CCD"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15B2C28B" w14:textId="2E59B1CE" w:rsidR="00D338B7" w:rsidRPr="001238A1" w:rsidRDefault="00D338B7" w:rsidP="00051761">
            <w:pPr>
              <w:pStyle w:val="Tabletext"/>
              <w:rPr>
                <w:rFonts w:eastAsiaTheme="minorEastAsia"/>
              </w:rPr>
            </w:pPr>
            <w:r w:rsidRPr="001238A1">
              <w:t>Evidence</w:t>
            </w:r>
            <w:r w:rsidR="00F9316A" w:rsidRPr="001238A1">
              <w:t>-</w:t>
            </w:r>
            <w:r w:rsidR="00AD3B5D" w:rsidRPr="001238A1">
              <w:t>based</w:t>
            </w:r>
          </w:p>
        </w:tc>
        <w:tc>
          <w:tcPr>
            <w:tcW w:w="6466" w:type="dxa"/>
            <w:tcBorders>
              <w:top w:val="single" w:sz="4" w:space="0" w:color="auto"/>
              <w:left w:val="single" w:sz="4" w:space="0" w:color="auto"/>
              <w:bottom w:val="single" w:sz="4" w:space="0" w:color="auto"/>
              <w:right w:val="single" w:sz="4" w:space="0" w:color="auto"/>
            </w:tcBorders>
          </w:tcPr>
          <w:p w14:paraId="05DE0353" w14:textId="3CCE2272" w:rsidR="00D338B7" w:rsidRPr="001238A1" w:rsidRDefault="00D338B7" w:rsidP="00051761">
            <w:pPr>
              <w:pStyle w:val="Tabletext"/>
              <w:rPr>
                <w:rFonts w:eastAsiaTheme="minorEastAsia"/>
                <w:color w:val="222222"/>
              </w:rPr>
            </w:pPr>
            <w:r w:rsidRPr="001238A1">
              <w:rPr>
                <w:rFonts w:eastAsia="Times" w:cs="Arial"/>
                <w:szCs w:val="21"/>
              </w:rPr>
              <w:t xml:space="preserve">The use of research to design, implement and improve programs and services. Evidence-based practices </w:t>
            </w:r>
            <w:r w:rsidR="003A3B8A" w:rsidRPr="001238A1">
              <w:rPr>
                <w:rFonts w:eastAsia="Times" w:cs="Arial"/>
                <w:szCs w:val="21"/>
              </w:rPr>
              <w:t>use proven</w:t>
            </w:r>
            <w:r w:rsidRPr="001238A1">
              <w:rPr>
                <w:rFonts w:eastAsia="Times" w:cs="Arial"/>
                <w:szCs w:val="21"/>
              </w:rPr>
              <w:t xml:space="preserve"> research that </w:t>
            </w:r>
            <w:r w:rsidR="003A3B8A" w:rsidRPr="001238A1">
              <w:rPr>
                <w:rFonts w:eastAsia="Times" w:cs="Arial"/>
                <w:szCs w:val="21"/>
              </w:rPr>
              <w:t>is</w:t>
            </w:r>
            <w:r w:rsidRPr="001238A1">
              <w:rPr>
                <w:rFonts w:eastAsia="Times" w:cs="Arial"/>
                <w:szCs w:val="21"/>
              </w:rPr>
              <w:t xml:space="preserve"> effective in a variety of settings and with a wide range of people.</w:t>
            </w:r>
          </w:p>
        </w:tc>
      </w:tr>
      <w:tr w:rsidR="00D338B7" w:rsidRPr="001238A1" w14:paraId="713B60E4"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7CCB18A7" w14:textId="77777777" w:rsidR="00D338B7" w:rsidRPr="001238A1" w:rsidRDefault="00D338B7" w:rsidP="000F3114">
            <w:pPr>
              <w:pStyle w:val="Tabletext"/>
            </w:pPr>
            <w:r w:rsidRPr="001238A1">
              <w:t xml:space="preserve">Family </w:t>
            </w:r>
          </w:p>
        </w:tc>
        <w:tc>
          <w:tcPr>
            <w:tcW w:w="6466" w:type="dxa"/>
            <w:tcBorders>
              <w:top w:val="single" w:sz="4" w:space="0" w:color="auto"/>
              <w:left w:val="single" w:sz="4" w:space="0" w:color="auto"/>
              <w:bottom w:val="single" w:sz="4" w:space="0" w:color="auto"/>
              <w:right w:val="single" w:sz="4" w:space="0" w:color="auto"/>
            </w:tcBorders>
          </w:tcPr>
          <w:p w14:paraId="01606C6C" w14:textId="2B86F1C1" w:rsidR="0043292A" w:rsidRPr="001238A1" w:rsidRDefault="68100B7C" w:rsidP="000F3114">
            <w:pPr>
              <w:pStyle w:val="Tabletext"/>
            </w:pPr>
            <w:r w:rsidRPr="001238A1">
              <w:t>Those with a significant personal relationship with a consumer</w:t>
            </w:r>
            <w:r w:rsidR="003A3B8A" w:rsidRPr="001238A1">
              <w:t>. This includes</w:t>
            </w:r>
            <w:r w:rsidRPr="001238A1">
              <w:t xml:space="preserve"> biological relatives and non-biological relatives, intimate partners, ex-partners, people in co-habitation, friends, those with kinship responsibilities and others who play a significant role in the consumer’s life.</w:t>
            </w:r>
            <w:r w:rsidR="009560FD" w:rsidRPr="001238A1">
              <w:rPr>
                <w:rStyle w:val="EndnoteReference"/>
              </w:rPr>
              <w:endnoteReference w:id="45"/>
            </w:r>
            <w:r w:rsidRPr="001238A1">
              <w:t xml:space="preserve"> </w:t>
            </w:r>
          </w:p>
          <w:p w14:paraId="167DBFFF" w14:textId="47D293F1" w:rsidR="00D338B7" w:rsidRPr="001238A1" w:rsidRDefault="68100B7C" w:rsidP="000F3114">
            <w:pPr>
              <w:pStyle w:val="Tabletext"/>
              <w:rPr>
                <w:rFonts w:eastAsia="Times" w:cs="Arial"/>
              </w:rPr>
            </w:pPr>
            <w:r w:rsidRPr="001238A1">
              <w:t>‘Family’ refers to family of origin and family of choice</w:t>
            </w:r>
            <w:r w:rsidR="003A3B8A" w:rsidRPr="001238A1">
              <w:t>. It encompasses the</w:t>
            </w:r>
            <w:r w:rsidRPr="001238A1">
              <w:t xml:space="preserve"> relationships, social connections and supports that many people have in their lives. Some family members may identify as a ‘carer’ in a consumer’s life</w:t>
            </w:r>
            <w:r w:rsidR="003A3B8A" w:rsidRPr="001238A1">
              <w:t>. O</w:t>
            </w:r>
            <w:r w:rsidRPr="001238A1">
              <w:t>thers identify with the characteristic of their relationship (parent, child, partner, sibling).</w:t>
            </w:r>
            <w:r w:rsidR="7C0BC795" w:rsidRPr="001238A1">
              <w:t xml:space="preserve"> </w:t>
            </w:r>
            <w:r w:rsidR="2852555F" w:rsidRPr="001238A1">
              <w:rPr>
                <w:rFonts w:cs="Arial"/>
              </w:rPr>
              <w:t>We recognise that c</w:t>
            </w:r>
            <w:r w:rsidR="05552342" w:rsidRPr="001238A1">
              <w:rPr>
                <w:rFonts w:cs="Arial"/>
              </w:rPr>
              <w:t xml:space="preserve">are relationships include </w:t>
            </w:r>
            <w:r w:rsidR="003A3B8A" w:rsidRPr="001238A1">
              <w:rPr>
                <w:rFonts w:cs="Arial"/>
              </w:rPr>
              <w:t>many</w:t>
            </w:r>
            <w:r w:rsidR="05552342" w:rsidRPr="001238A1">
              <w:rPr>
                <w:rFonts w:cs="Arial"/>
              </w:rPr>
              <w:t xml:space="preserve"> </w:t>
            </w:r>
            <w:r w:rsidR="003A3B8A" w:rsidRPr="001238A1">
              <w:rPr>
                <w:rFonts w:cs="Arial"/>
              </w:rPr>
              <w:t xml:space="preserve">kinds of </w:t>
            </w:r>
            <w:r w:rsidR="05552342" w:rsidRPr="001238A1">
              <w:rPr>
                <w:rFonts w:cs="Arial"/>
              </w:rPr>
              <w:t>pre-existing relationships</w:t>
            </w:r>
            <w:r w:rsidR="003A3B8A" w:rsidRPr="001238A1">
              <w:rPr>
                <w:rFonts w:cs="Arial"/>
              </w:rPr>
              <w:t>.</w:t>
            </w:r>
            <w:r w:rsidR="05552342" w:rsidRPr="001238A1">
              <w:rPr>
                <w:rFonts w:cs="Arial"/>
              </w:rPr>
              <w:t xml:space="preserve"> </w:t>
            </w:r>
            <w:r w:rsidR="003A3B8A" w:rsidRPr="001238A1">
              <w:rPr>
                <w:rFonts w:cs="Arial"/>
              </w:rPr>
              <w:t xml:space="preserve">The </w:t>
            </w:r>
            <w:r w:rsidR="05552342" w:rsidRPr="001238A1">
              <w:rPr>
                <w:rFonts w:cs="Arial"/>
              </w:rPr>
              <w:t>people in them may not identify as a ‘carer’. A care relationship is not only about what one person does for another person</w:t>
            </w:r>
            <w:r w:rsidR="003A3B8A" w:rsidRPr="001238A1">
              <w:rPr>
                <w:rFonts w:cs="Arial"/>
              </w:rPr>
              <w:t>. It can also be</w:t>
            </w:r>
            <w:r w:rsidR="05552342" w:rsidRPr="001238A1">
              <w:rPr>
                <w:rFonts w:cs="Arial"/>
              </w:rPr>
              <w:t xml:space="preserve"> reciprocal.</w:t>
            </w:r>
          </w:p>
        </w:tc>
      </w:tr>
      <w:tr w:rsidR="00D338B7" w:rsidRPr="001238A1" w14:paraId="0A4FDB93"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0E010111" w14:textId="77777777" w:rsidR="00D338B7" w:rsidRPr="001238A1" w:rsidRDefault="00D338B7" w:rsidP="000F3114">
            <w:pPr>
              <w:pStyle w:val="Tabletext"/>
            </w:pPr>
            <w:r w:rsidRPr="001238A1">
              <w:t xml:space="preserve">Forensic </w:t>
            </w:r>
          </w:p>
        </w:tc>
        <w:tc>
          <w:tcPr>
            <w:tcW w:w="6466" w:type="dxa"/>
            <w:tcBorders>
              <w:top w:val="single" w:sz="4" w:space="0" w:color="auto"/>
              <w:left w:val="single" w:sz="4" w:space="0" w:color="auto"/>
              <w:bottom w:val="single" w:sz="4" w:space="0" w:color="auto"/>
              <w:right w:val="single" w:sz="4" w:space="0" w:color="auto"/>
            </w:tcBorders>
          </w:tcPr>
          <w:p w14:paraId="3233DA70" w14:textId="27C0996A" w:rsidR="00D338B7" w:rsidRPr="001238A1" w:rsidRDefault="2ED1ECA4" w:rsidP="000F3114">
            <w:pPr>
              <w:pStyle w:val="Tabletext"/>
              <w:rPr>
                <w:rFonts w:eastAsia="Times"/>
              </w:rPr>
            </w:pPr>
            <w:r w:rsidRPr="001238A1">
              <w:t xml:space="preserve">Forensic clients are people who access AOD treatment </w:t>
            </w:r>
            <w:r w:rsidR="00CE5632" w:rsidRPr="001238A1">
              <w:t>because of</w:t>
            </w:r>
            <w:r w:rsidRPr="001238A1">
              <w:t xml:space="preserve"> their contact with </w:t>
            </w:r>
            <w:r w:rsidR="00A05C29" w:rsidRPr="001238A1">
              <w:t>the justice</w:t>
            </w:r>
            <w:r w:rsidRPr="001238A1">
              <w:t xml:space="preserve"> system. Forensic AOD treatment is part of the AOD system</w:t>
            </w:r>
            <w:r w:rsidR="003A3B8A" w:rsidRPr="001238A1">
              <w:t>.</w:t>
            </w:r>
            <w:r w:rsidRPr="001238A1">
              <w:t xml:space="preserve"> </w:t>
            </w:r>
            <w:r w:rsidR="003A3B8A" w:rsidRPr="001238A1">
              <w:t xml:space="preserve">It </w:t>
            </w:r>
            <w:r w:rsidRPr="001238A1">
              <w:t>includes targeted programs as well as prioritised access to general community, withdrawal and rehabilitation programs.</w:t>
            </w:r>
          </w:p>
        </w:tc>
      </w:tr>
      <w:tr w:rsidR="00D338B7" w:rsidRPr="001238A1" w14:paraId="1D104D4D" w14:textId="77777777" w:rsidTr="00001859">
        <w:tc>
          <w:tcPr>
            <w:tcW w:w="2550" w:type="dxa"/>
            <w:tcBorders>
              <w:top w:val="single" w:sz="4" w:space="0" w:color="auto"/>
              <w:left w:val="single" w:sz="4" w:space="0" w:color="auto"/>
              <w:bottom w:val="single" w:sz="4" w:space="0" w:color="auto"/>
              <w:right w:val="single" w:sz="4" w:space="0" w:color="auto"/>
            </w:tcBorders>
          </w:tcPr>
          <w:p w14:paraId="34A7448F" w14:textId="739185EB" w:rsidR="00D338B7" w:rsidRPr="001238A1" w:rsidRDefault="00D338B7" w:rsidP="000F3114">
            <w:pPr>
              <w:pStyle w:val="Tabletext"/>
            </w:pPr>
            <w:r w:rsidRPr="001238A1">
              <w:t xml:space="preserve">Harm </w:t>
            </w:r>
            <w:r w:rsidR="000C452E" w:rsidRPr="001238A1">
              <w:t>r</w:t>
            </w:r>
            <w:r w:rsidRPr="001238A1">
              <w:t>eduction</w:t>
            </w:r>
          </w:p>
        </w:tc>
        <w:tc>
          <w:tcPr>
            <w:tcW w:w="6466" w:type="dxa"/>
            <w:tcBorders>
              <w:top w:val="single" w:sz="4" w:space="0" w:color="auto"/>
              <w:left w:val="single" w:sz="4" w:space="0" w:color="auto"/>
              <w:bottom w:val="single" w:sz="4" w:space="0" w:color="auto"/>
              <w:right w:val="single" w:sz="4" w:space="0" w:color="auto"/>
            </w:tcBorders>
          </w:tcPr>
          <w:p w14:paraId="0FFDF798" w14:textId="74826AFA" w:rsidR="00D338B7" w:rsidRPr="001238A1" w:rsidRDefault="006073EC" w:rsidP="000F3114">
            <w:pPr>
              <w:pStyle w:val="Tabletext"/>
              <w:rPr>
                <w:rFonts w:eastAsia="Times" w:cs="Arial"/>
              </w:rPr>
            </w:pPr>
            <w:r>
              <w:rPr>
                <w:rFonts w:eastAsia="Times" w:cs="Arial"/>
              </w:rPr>
              <w:t>P</w:t>
            </w:r>
            <w:r w:rsidR="68100B7C" w:rsidRPr="001238A1">
              <w:rPr>
                <w:rFonts w:eastAsia="Times" w:cs="Arial"/>
              </w:rPr>
              <w:t xml:space="preserve">olicies, programs, practices and philosophies that aim to minimise the negative health, social and legal impacts associated with drug use, drug policies and drug laws. </w:t>
            </w:r>
            <w:r w:rsidR="03533B96" w:rsidRPr="001238A1">
              <w:rPr>
                <w:rFonts w:eastAsia="Times" w:cs="Arial"/>
              </w:rPr>
              <w:t>Harm reduction</w:t>
            </w:r>
            <w:r w:rsidR="68100B7C" w:rsidRPr="001238A1">
              <w:rPr>
                <w:rFonts w:eastAsia="Times" w:cs="Arial"/>
              </w:rPr>
              <w:t xml:space="preserve"> is grounded in justice</w:t>
            </w:r>
            <w:r w:rsidR="03533B96" w:rsidRPr="001238A1">
              <w:rPr>
                <w:rFonts w:eastAsia="Times" w:cs="Arial"/>
              </w:rPr>
              <w:t xml:space="preserve"> and </w:t>
            </w:r>
            <w:r w:rsidR="68100B7C" w:rsidRPr="001238A1">
              <w:rPr>
                <w:rFonts w:eastAsia="Times" w:cs="Arial"/>
              </w:rPr>
              <w:t>human rights</w:t>
            </w:r>
            <w:r w:rsidR="03533B96" w:rsidRPr="001238A1">
              <w:rPr>
                <w:rFonts w:eastAsia="Times" w:cs="Arial"/>
              </w:rPr>
              <w:t xml:space="preserve">. </w:t>
            </w:r>
            <w:r w:rsidR="302AD84F" w:rsidRPr="001238A1">
              <w:rPr>
                <w:rFonts w:eastAsia="Times" w:cs="Arial"/>
              </w:rPr>
              <w:t xml:space="preserve">It </w:t>
            </w:r>
            <w:r w:rsidR="302AD84F" w:rsidRPr="001238A1">
              <w:rPr>
                <w:rFonts w:eastAsia="Times" w:cs="Arial"/>
              </w:rPr>
              <w:lastRenderedPageBreak/>
              <w:t xml:space="preserve">focuses on positive </w:t>
            </w:r>
            <w:r w:rsidR="3A49E698" w:rsidRPr="001238A1">
              <w:rPr>
                <w:rFonts w:eastAsia="Times" w:cs="Arial"/>
              </w:rPr>
              <w:t>change</w:t>
            </w:r>
            <w:r w:rsidR="003A3B8A" w:rsidRPr="001238A1">
              <w:rPr>
                <w:rFonts w:eastAsia="Times" w:cs="Arial"/>
              </w:rPr>
              <w:t>. It works</w:t>
            </w:r>
            <w:r w:rsidR="3A49E698" w:rsidRPr="001238A1">
              <w:rPr>
                <w:rFonts w:eastAsia="Times" w:cs="Arial"/>
              </w:rPr>
              <w:t xml:space="preserve"> with</w:t>
            </w:r>
            <w:r w:rsidR="68100B7C" w:rsidRPr="001238A1">
              <w:rPr>
                <w:rFonts w:eastAsia="Times" w:cs="Arial"/>
              </w:rPr>
              <w:t xml:space="preserve"> people </w:t>
            </w:r>
            <w:r w:rsidR="3A49E698" w:rsidRPr="001238A1">
              <w:rPr>
                <w:rFonts w:eastAsia="Times" w:cs="Arial"/>
              </w:rPr>
              <w:t xml:space="preserve">without judgement, coercion, discrimination or requiring that </w:t>
            </w:r>
            <w:r w:rsidR="003A3B8A" w:rsidRPr="001238A1">
              <w:rPr>
                <w:rFonts w:eastAsia="Times" w:cs="Arial"/>
              </w:rPr>
              <w:t xml:space="preserve">they </w:t>
            </w:r>
            <w:r w:rsidR="68100B7C" w:rsidRPr="001238A1">
              <w:rPr>
                <w:rFonts w:eastAsia="Times" w:cs="Arial"/>
              </w:rPr>
              <w:t xml:space="preserve">stop using drugs as a precondition of support. Harm reduction approaches </w:t>
            </w:r>
            <w:r w:rsidR="003A3B8A" w:rsidRPr="001238A1">
              <w:rPr>
                <w:rFonts w:eastAsia="Times" w:cs="Arial"/>
              </w:rPr>
              <w:t>are</w:t>
            </w:r>
            <w:r w:rsidR="002B58B1" w:rsidRPr="001238A1">
              <w:rPr>
                <w:rFonts w:eastAsia="Times" w:cs="Arial"/>
              </w:rPr>
              <w:t xml:space="preserve"> </w:t>
            </w:r>
            <w:r w:rsidR="68100B7C" w:rsidRPr="001238A1">
              <w:rPr>
                <w:rFonts w:eastAsia="Times" w:cs="Arial"/>
              </w:rPr>
              <w:t>used across the AOD system</w:t>
            </w:r>
            <w:r w:rsidR="003A3B8A" w:rsidRPr="001238A1">
              <w:rPr>
                <w:rFonts w:eastAsia="Times" w:cs="Arial"/>
              </w:rPr>
              <w:t>.</w:t>
            </w:r>
            <w:r w:rsidR="68100B7C" w:rsidRPr="001238A1">
              <w:rPr>
                <w:rFonts w:eastAsia="Times" w:cs="Arial"/>
              </w:rPr>
              <w:t xml:space="preserve"> </w:t>
            </w:r>
            <w:r w:rsidR="003A3B8A" w:rsidRPr="001238A1">
              <w:rPr>
                <w:rFonts w:eastAsia="Times" w:cs="Arial"/>
              </w:rPr>
              <w:t xml:space="preserve">They </w:t>
            </w:r>
            <w:r w:rsidR="68100B7C" w:rsidRPr="001238A1">
              <w:rPr>
                <w:rFonts w:eastAsia="Times" w:cs="Arial"/>
              </w:rPr>
              <w:t xml:space="preserve">are not unique to </w:t>
            </w:r>
            <w:r w:rsidR="003A3B8A" w:rsidRPr="001238A1">
              <w:rPr>
                <w:rFonts w:eastAsia="Times" w:cs="Arial"/>
              </w:rPr>
              <w:t xml:space="preserve">harm reduction </w:t>
            </w:r>
            <w:r w:rsidR="68100B7C" w:rsidRPr="001238A1">
              <w:rPr>
                <w:rFonts w:eastAsia="Times" w:cs="Arial"/>
              </w:rPr>
              <w:t>services.</w:t>
            </w:r>
          </w:p>
        </w:tc>
      </w:tr>
      <w:tr w:rsidR="00D338B7" w:rsidRPr="001238A1" w14:paraId="4753C440" w14:textId="77777777" w:rsidTr="00001859">
        <w:tc>
          <w:tcPr>
            <w:tcW w:w="2550" w:type="dxa"/>
            <w:tcBorders>
              <w:top w:val="single" w:sz="4" w:space="0" w:color="auto"/>
              <w:left w:val="single" w:sz="4" w:space="0" w:color="auto"/>
              <w:bottom w:val="single" w:sz="4" w:space="0" w:color="auto"/>
              <w:right w:val="single" w:sz="4" w:space="0" w:color="auto"/>
            </w:tcBorders>
          </w:tcPr>
          <w:p w14:paraId="1572369A" w14:textId="0E0D9686" w:rsidR="00D338B7" w:rsidRPr="001238A1" w:rsidRDefault="00D338B7" w:rsidP="000F3114">
            <w:pPr>
              <w:pStyle w:val="Tabletext"/>
            </w:pPr>
            <w:r w:rsidRPr="001238A1">
              <w:lastRenderedPageBreak/>
              <w:t xml:space="preserve">Harm </w:t>
            </w:r>
            <w:r w:rsidR="000C452E" w:rsidRPr="001238A1">
              <w:t>r</w:t>
            </w:r>
            <w:r w:rsidRPr="001238A1">
              <w:t xml:space="preserve">eduction </w:t>
            </w:r>
            <w:r w:rsidR="000C452E" w:rsidRPr="001238A1">
              <w:t>i</w:t>
            </w:r>
            <w:r w:rsidR="00D17FDC" w:rsidRPr="001238A1">
              <w:t>nitiatives</w:t>
            </w:r>
            <w:r w:rsidR="00315F01" w:rsidRPr="001238A1">
              <w:t xml:space="preserve"> </w:t>
            </w:r>
          </w:p>
        </w:tc>
        <w:tc>
          <w:tcPr>
            <w:tcW w:w="6466" w:type="dxa"/>
            <w:tcBorders>
              <w:top w:val="single" w:sz="4" w:space="0" w:color="auto"/>
              <w:left w:val="single" w:sz="4" w:space="0" w:color="auto"/>
              <w:bottom w:val="single" w:sz="4" w:space="0" w:color="auto"/>
              <w:right w:val="single" w:sz="4" w:space="0" w:color="auto"/>
            </w:tcBorders>
          </w:tcPr>
          <w:p w14:paraId="3A0E07F3" w14:textId="300FEFF6" w:rsidR="00D338B7" w:rsidRPr="001238A1" w:rsidRDefault="00D338B7" w:rsidP="000F3114">
            <w:pPr>
              <w:pStyle w:val="Tabletext"/>
              <w:rPr>
                <w:rFonts w:eastAsia="Times" w:cs="Arial"/>
              </w:rPr>
            </w:pPr>
            <w:r w:rsidRPr="001238A1">
              <w:rPr>
                <w:rFonts w:eastAsia="Times" w:cs="Arial"/>
              </w:rPr>
              <w:t xml:space="preserve">Harm reduction </w:t>
            </w:r>
            <w:r w:rsidR="000836F7" w:rsidRPr="001238A1">
              <w:rPr>
                <w:rFonts w:eastAsia="Times" w:cs="Arial"/>
              </w:rPr>
              <w:t>initiatives</w:t>
            </w:r>
            <w:r w:rsidRPr="001238A1">
              <w:rPr>
                <w:rFonts w:eastAsia="Times" w:cs="Arial"/>
              </w:rPr>
              <w:t xml:space="preserve"> encompass health and social services and practices that aim to reduce </w:t>
            </w:r>
            <w:r w:rsidR="003A3B8A" w:rsidRPr="001238A1">
              <w:rPr>
                <w:rFonts w:eastAsia="Times" w:cs="Arial"/>
              </w:rPr>
              <w:t>drug-</w:t>
            </w:r>
            <w:r w:rsidRPr="001238A1">
              <w:rPr>
                <w:rFonts w:eastAsia="Times" w:cs="Arial"/>
              </w:rPr>
              <w:t>related harm</w:t>
            </w:r>
            <w:r w:rsidR="003A3B8A" w:rsidRPr="001238A1">
              <w:rPr>
                <w:rFonts w:eastAsia="Times" w:cs="Arial"/>
              </w:rPr>
              <w:t xml:space="preserve">. This includes </w:t>
            </w:r>
            <w:r w:rsidRPr="001238A1">
              <w:rPr>
                <w:rFonts w:eastAsia="Times" w:cs="Arial"/>
              </w:rPr>
              <w:t xml:space="preserve">information, the </w:t>
            </w:r>
            <w:r w:rsidR="008072D4" w:rsidRPr="001238A1">
              <w:rPr>
                <w:rFonts w:eastAsia="Times" w:cs="Arial"/>
              </w:rPr>
              <w:t xml:space="preserve">medically </w:t>
            </w:r>
            <w:r w:rsidRPr="001238A1">
              <w:rPr>
                <w:rFonts w:eastAsia="Times" w:cs="Arial"/>
              </w:rPr>
              <w:t>supervised injecti</w:t>
            </w:r>
            <w:r w:rsidR="008072D4" w:rsidRPr="001238A1">
              <w:rPr>
                <w:rFonts w:eastAsia="Times" w:cs="Arial"/>
              </w:rPr>
              <w:t>ng</w:t>
            </w:r>
            <w:r w:rsidRPr="001238A1">
              <w:rPr>
                <w:rFonts w:eastAsia="Times" w:cs="Arial"/>
              </w:rPr>
              <w:t xml:space="preserve"> facility, needle and syringe programs, pharmacotherapy, overdose prevention and response</w:t>
            </w:r>
            <w:r w:rsidR="003A3B8A" w:rsidRPr="001238A1">
              <w:rPr>
                <w:rFonts w:eastAsia="Times" w:cs="Arial"/>
              </w:rPr>
              <w:t>,</w:t>
            </w:r>
            <w:r w:rsidRPr="001238A1">
              <w:rPr>
                <w:rFonts w:eastAsia="Times" w:cs="Arial"/>
              </w:rPr>
              <w:t xml:space="preserve"> and drug checking</w:t>
            </w:r>
            <w:r w:rsidR="00CD36DB" w:rsidRPr="001238A1">
              <w:rPr>
                <w:rFonts w:eastAsia="Times" w:cs="Arial"/>
              </w:rPr>
              <w:t xml:space="preserve"> / pill testing</w:t>
            </w:r>
            <w:r w:rsidRPr="001238A1">
              <w:rPr>
                <w:rFonts w:eastAsia="Times" w:cs="Arial"/>
              </w:rPr>
              <w:t>.</w:t>
            </w:r>
          </w:p>
        </w:tc>
      </w:tr>
      <w:tr w:rsidR="00D338B7" w:rsidRPr="001238A1" w14:paraId="5484D67E" w14:textId="77777777" w:rsidTr="00001859">
        <w:tc>
          <w:tcPr>
            <w:tcW w:w="2550" w:type="dxa"/>
            <w:tcBorders>
              <w:top w:val="single" w:sz="4" w:space="0" w:color="auto"/>
              <w:left w:val="single" w:sz="4" w:space="0" w:color="auto"/>
              <w:bottom w:val="single" w:sz="4" w:space="0" w:color="auto"/>
              <w:right w:val="single" w:sz="4" w:space="0" w:color="auto"/>
            </w:tcBorders>
          </w:tcPr>
          <w:p w14:paraId="739CB652" w14:textId="6D93CECC" w:rsidR="00D338B7" w:rsidRPr="001238A1" w:rsidRDefault="00D338B7" w:rsidP="000F3114">
            <w:pPr>
              <w:pStyle w:val="Tabletext"/>
            </w:pPr>
            <w:r w:rsidRPr="001238A1">
              <w:t>Health</w:t>
            </w:r>
            <w:r w:rsidR="00522A98" w:rsidRPr="001238A1">
              <w:t>-</w:t>
            </w:r>
            <w:r w:rsidRPr="001238A1">
              <w:t>led</w:t>
            </w:r>
            <w:r w:rsidR="003A3B8A" w:rsidRPr="001238A1">
              <w:t xml:space="preserve"> response</w:t>
            </w:r>
          </w:p>
        </w:tc>
        <w:tc>
          <w:tcPr>
            <w:tcW w:w="6466" w:type="dxa"/>
            <w:tcBorders>
              <w:top w:val="single" w:sz="4" w:space="0" w:color="auto"/>
              <w:left w:val="single" w:sz="4" w:space="0" w:color="auto"/>
              <w:bottom w:val="single" w:sz="4" w:space="0" w:color="auto"/>
              <w:right w:val="single" w:sz="4" w:space="0" w:color="auto"/>
            </w:tcBorders>
          </w:tcPr>
          <w:p w14:paraId="742049C8" w14:textId="4A4EDE46" w:rsidR="00D338B7" w:rsidRPr="001238A1" w:rsidRDefault="68100B7C" w:rsidP="000F3114">
            <w:pPr>
              <w:pStyle w:val="Tabletext"/>
            </w:pPr>
            <w:r w:rsidRPr="001238A1">
              <w:t xml:space="preserve">A response </w:t>
            </w:r>
            <w:r w:rsidR="006073EC">
              <w:t xml:space="preserve">that </w:t>
            </w:r>
            <w:r w:rsidRPr="001238A1">
              <w:t xml:space="preserve">prioritises health and wellbeing. It recognises that </w:t>
            </w:r>
            <w:r w:rsidR="3FA4837A" w:rsidRPr="001238A1">
              <w:t xml:space="preserve">not all </w:t>
            </w:r>
            <w:r w:rsidR="71D3958D" w:rsidRPr="001238A1">
              <w:t>substance use comes with significant health harms</w:t>
            </w:r>
            <w:r w:rsidR="003A3B8A" w:rsidRPr="001238A1">
              <w:t>. H</w:t>
            </w:r>
            <w:r w:rsidRPr="001238A1">
              <w:t>ealth-led policies yield positive social and economic outcome</w:t>
            </w:r>
            <w:r w:rsidR="3721AEB4" w:rsidRPr="001238A1">
              <w:t>s</w:t>
            </w:r>
            <w:r w:rsidR="0338BD63" w:rsidRPr="001238A1">
              <w:t xml:space="preserve"> t</w:t>
            </w:r>
            <w:r w:rsidR="05224A35" w:rsidRPr="001238A1">
              <w:t>hat other approaches cannot attain</w:t>
            </w:r>
            <w:r w:rsidRPr="001238A1">
              <w:t>.</w:t>
            </w:r>
          </w:p>
          <w:p w14:paraId="15BB7BB0" w14:textId="4AC17C43" w:rsidR="00D338B7" w:rsidRPr="001238A1" w:rsidRDefault="68100B7C" w:rsidP="000F3114">
            <w:pPr>
              <w:pStyle w:val="Tabletext"/>
              <w:rPr>
                <w:rFonts w:eastAsia="Times" w:cs="Arial"/>
              </w:rPr>
            </w:pPr>
            <w:r w:rsidRPr="001238A1">
              <w:t>A health</w:t>
            </w:r>
            <w:r w:rsidR="77E87A5D" w:rsidRPr="001238A1">
              <w:t>-</w:t>
            </w:r>
            <w:r w:rsidRPr="001238A1">
              <w:t>led approach is a holistic model</w:t>
            </w:r>
            <w:r w:rsidR="003A3B8A" w:rsidRPr="001238A1">
              <w:t>.</w:t>
            </w:r>
            <w:r w:rsidRPr="001238A1">
              <w:t xml:space="preserve"> </w:t>
            </w:r>
            <w:r w:rsidR="003A3B8A" w:rsidRPr="001238A1">
              <w:t xml:space="preserve">It </w:t>
            </w:r>
            <w:r w:rsidRPr="001238A1">
              <w:t>address</w:t>
            </w:r>
            <w:r w:rsidR="003A3B8A" w:rsidRPr="001238A1">
              <w:t>es</w:t>
            </w:r>
            <w:r w:rsidRPr="001238A1">
              <w:t xml:space="preserve"> the social and structural determinants of drug-related harm.</w:t>
            </w:r>
          </w:p>
        </w:tc>
      </w:tr>
      <w:tr w:rsidR="00D338B7" w:rsidRPr="001238A1" w14:paraId="5DE9CE03" w14:textId="77777777" w:rsidTr="00001859">
        <w:tc>
          <w:tcPr>
            <w:tcW w:w="2550" w:type="dxa"/>
            <w:tcBorders>
              <w:top w:val="single" w:sz="4" w:space="0" w:color="auto"/>
              <w:left w:val="single" w:sz="4" w:space="0" w:color="auto"/>
              <w:bottom w:val="single" w:sz="4" w:space="0" w:color="auto"/>
              <w:right w:val="single" w:sz="4" w:space="0" w:color="auto"/>
            </w:tcBorders>
          </w:tcPr>
          <w:p w14:paraId="07258B86" w14:textId="77777777" w:rsidR="00D338B7" w:rsidRPr="001238A1" w:rsidRDefault="00D338B7" w:rsidP="000F3114">
            <w:pPr>
              <w:pStyle w:val="Tabletext"/>
            </w:pPr>
            <w:r w:rsidRPr="001238A1">
              <w:rPr>
                <w:rFonts w:cs="Arial"/>
              </w:rPr>
              <w:t>Holistic</w:t>
            </w:r>
          </w:p>
        </w:tc>
        <w:tc>
          <w:tcPr>
            <w:tcW w:w="6466" w:type="dxa"/>
            <w:tcBorders>
              <w:top w:val="single" w:sz="4" w:space="0" w:color="auto"/>
              <w:left w:val="single" w:sz="4" w:space="0" w:color="auto"/>
              <w:bottom w:val="single" w:sz="4" w:space="0" w:color="auto"/>
              <w:right w:val="single" w:sz="4" w:space="0" w:color="auto"/>
            </w:tcBorders>
          </w:tcPr>
          <w:p w14:paraId="46664ECC" w14:textId="4EB1FB2C" w:rsidR="00D338B7" w:rsidRPr="001238A1" w:rsidRDefault="006073EC" w:rsidP="000F3114">
            <w:pPr>
              <w:pStyle w:val="Tabletext"/>
              <w:rPr>
                <w:rFonts w:cs="Arial"/>
                <w:color w:val="000000" w:themeColor="text1"/>
              </w:rPr>
            </w:pPr>
            <w:r>
              <w:rPr>
                <w:rFonts w:cs="Arial"/>
                <w:color w:val="000000" w:themeColor="text1"/>
              </w:rPr>
              <w:t>C</w:t>
            </w:r>
            <w:r w:rsidR="003A3B8A" w:rsidRPr="001238A1">
              <w:rPr>
                <w:rFonts w:cs="Arial"/>
                <w:color w:val="000000" w:themeColor="text1"/>
              </w:rPr>
              <w:t>are</w:t>
            </w:r>
            <w:r w:rsidR="68100B7C" w:rsidRPr="001238A1">
              <w:rPr>
                <w:rFonts w:cs="Arial"/>
                <w:color w:val="000000" w:themeColor="text1"/>
              </w:rPr>
              <w:t xml:space="preserve"> </w:t>
            </w:r>
            <w:r>
              <w:rPr>
                <w:rFonts w:cs="Arial"/>
                <w:color w:val="000000" w:themeColor="text1"/>
              </w:rPr>
              <w:t xml:space="preserve">that </w:t>
            </w:r>
            <w:r w:rsidR="68100B7C" w:rsidRPr="001238A1">
              <w:rPr>
                <w:rFonts w:cs="Arial"/>
                <w:color w:val="000000" w:themeColor="text1"/>
              </w:rPr>
              <w:t>addresses the needs of the whole person in an integrated way</w:t>
            </w:r>
            <w:r w:rsidR="003A3B8A" w:rsidRPr="001238A1">
              <w:rPr>
                <w:rFonts w:cs="Arial"/>
                <w:color w:val="000000" w:themeColor="text1"/>
              </w:rPr>
              <w:t>. It does not consider</w:t>
            </w:r>
            <w:r w:rsidR="68100B7C" w:rsidRPr="001238A1">
              <w:rPr>
                <w:rFonts w:cs="Arial"/>
                <w:color w:val="000000" w:themeColor="text1"/>
              </w:rPr>
              <w:t xml:space="preserve"> AOD needs in isolation. This recognises the interconnectedness of physical, emotional and social wellbeing</w:t>
            </w:r>
            <w:r w:rsidR="003A3B8A" w:rsidRPr="001238A1">
              <w:rPr>
                <w:rFonts w:cs="Arial"/>
                <w:color w:val="000000" w:themeColor="text1"/>
              </w:rPr>
              <w:t>.</w:t>
            </w:r>
            <w:r w:rsidR="68100B7C" w:rsidRPr="001238A1">
              <w:rPr>
                <w:rFonts w:cs="Arial"/>
                <w:color w:val="000000" w:themeColor="text1"/>
              </w:rPr>
              <w:t xml:space="preserve"> </w:t>
            </w:r>
            <w:r w:rsidR="003A3B8A" w:rsidRPr="001238A1">
              <w:rPr>
                <w:rFonts w:cs="Arial"/>
                <w:color w:val="000000" w:themeColor="text1"/>
              </w:rPr>
              <w:t>It</w:t>
            </w:r>
            <w:r w:rsidR="68100B7C" w:rsidRPr="001238A1">
              <w:rPr>
                <w:rFonts w:cs="Arial"/>
                <w:color w:val="000000" w:themeColor="text1"/>
              </w:rPr>
              <w:t xml:space="preserve"> aim</w:t>
            </w:r>
            <w:r w:rsidR="003A3B8A" w:rsidRPr="001238A1">
              <w:rPr>
                <w:rFonts w:cs="Arial"/>
                <w:color w:val="000000" w:themeColor="text1"/>
              </w:rPr>
              <w:t>s to</w:t>
            </w:r>
            <w:r w:rsidR="68100B7C" w:rsidRPr="001238A1">
              <w:rPr>
                <w:rFonts w:cs="Arial"/>
                <w:color w:val="000000" w:themeColor="text1"/>
              </w:rPr>
              <w:t xml:space="preserve"> promot</w:t>
            </w:r>
            <w:r w:rsidR="003A3B8A" w:rsidRPr="001238A1">
              <w:rPr>
                <w:rFonts w:cs="Arial"/>
                <w:color w:val="000000" w:themeColor="text1"/>
              </w:rPr>
              <w:t>e</w:t>
            </w:r>
            <w:r w:rsidR="68100B7C" w:rsidRPr="001238A1">
              <w:rPr>
                <w:rFonts w:cs="Arial"/>
                <w:color w:val="000000" w:themeColor="text1"/>
              </w:rPr>
              <w:t xml:space="preserve"> overall health and wellbeing. </w:t>
            </w:r>
          </w:p>
        </w:tc>
      </w:tr>
      <w:tr w:rsidR="006C6B83" w:rsidRPr="001238A1" w14:paraId="17D4FAE1" w14:textId="77777777" w:rsidTr="00001859">
        <w:tc>
          <w:tcPr>
            <w:tcW w:w="2550" w:type="dxa"/>
            <w:tcBorders>
              <w:top w:val="single" w:sz="4" w:space="0" w:color="auto"/>
              <w:left w:val="single" w:sz="4" w:space="0" w:color="auto"/>
              <w:bottom w:val="single" w:sz="4" w:space="0" w:color="auto"/>
              <w:right w:val="single" w:sz="4" w:space="0" w:color="auto"/>
            </w:tcBorders>
          </w:tcPr>
          <w:p w14:paraId="3EE296E7" w14:textId="286EC786" w:rsidR="006C6B83" w:rsidRPr="001238A1" w:rsidRDefault="006C6B83" w:rsidP="000F3114">
            <w:pPr>
              <w:pStyle w:val="Tabletext"/>
              <w:rPr>
                <w:rFonts w:cs="Arial"/>
              </w:rPr>
            </w:pPr>
            <w:r w:rsidRPr="001238A1">
              <w:rPr>
                <w:rFonts w:cs="Arial"/>
              </w:rPr>
              <w:t xml:space="preserve">Gender </w:t>
            </w:r>
            <w:r w:rsidR="00D401E6" w:rsidRPr="001238A1">
              <w:rPr>
                <w:rFonts w:cs="Arial"/>
              </w:rPr>
              <w:t>respons</w:t>
            </w:r>
            <w:r w:rsidR="00DC7E17" w:rsidRPr="001238A1">
              <w:rPr>
                <w:rFonts w:cs="Arial"/>
              </w:rPr>
              <w:t>ive</w:t>
            </w:r>
          </w:p>
        </w:tc>
        <w:tc>
          <w:tcPr>
            <w:tcW w:w="6466" w:type="dxa"/>
            <w:tcBorders>
              <w:top w:val="single" w:sz="4" w:space="0" w:color="auto"/>
              <w:left w:val="single" w:sz="4" w:space="0" w:color="auto"/>
              <w:bottom w:val="single" w:sz="4" w:space="0" w:color="auto"/>
              <w:right w:val="single" w:sz="4" w:space="0" w:color="auto"/>
            </w:tcBorders>
          </w:tcPr>
          <w:p w14:paraId="192192A2" w14:textId="2DAC62AA" w:rsidR="00766DF3" w:rsidRPr="00FA4C8B" w:rsidRDefault="006073EC" w:rsidP="00A97852">
            <w:pPr>
              <w:spacing w:line="240" w:lineRule="auto"/>
              <w:rPr>
                <w:sz w:val="24"/>
              </w:rPr>
            </w:pPr>
            <w:r w:rsidRPr="00FA4C8B">
              <w:rPr>
                <w:sz w:val="24"/>
              </w:rPr>
              <w:t>An</w:t>
            </w:r>
            <w:r w:rsidR="00766DF3" w:rsidRPr="00FA4C8B">
              <w:rPr>
                <w:sz w:val="24"/>
              </w:rPr>
              <w:t xml:space="preserve"> approach</w:t>
            </w:r>
            <w:r w:rsidRPr="00FA4C8B">
              <w:rPr>
                <w:sz w:val="24"/>
              </w:rPr>
              <w:t xml:space="preserve"> that</w:t>
            </w:r>
            <w:r w:rsidR="00766DF3" w:rsidRPr="00FA4C8B">
              <w:rPr>
                <w:sz w:val="24"/>
              </w:rPr>
              <w:t xml:space="preserve"> recognises the differences, inequalities and specific needs of men, women and gender-diverse peoples</w:t>
            </w:r>
            <w:r w:rsidR="00EA3CD1" w:rsidRPr="00FA4C8B">
              <w:rPr>
                <w:sz w:val="24"/>
              </w:rPr>
              <w:t xml:space="preserve"> </w:t>
            </w:r>
            <w:r w:rsidR="00766DF3" w:rsidRPr="00FA4C8B">
              <w:rPr>
                <w:sz w:val="24"/>
              </w:rPr>
              <w:t>and acts on this awareness.</w:t>
            </w:r>
          </w:p>
          <w:p w14:paraId="15C3E92C" w14:textId="0D0B5046" w:rsidR="006C6B83" w:rsidRPr="001238A1" w:rsidDel="003A3B8A" w:rsidRDefault="00766DF3" w:rsidP="000F3114">
            <w:pPr>
              <w:pStyle w:val="Tabletext"/>
              <w:rPr>
                <w:rFonts w:cs="Arial"/>
                <w:color w:val="000000" w:themeColor="text1"/>
              </w:rPr>
            </w:pPr>
            <w:r w:rsidRPr="001238A1">
              <w:t>Providing gender</w:t>
            </w:r>
            <w:r w:rsidR="00EA3CD1">
              <w:t>-</w:t>
            </w:r>
            <w:r w:rsidRPr="001238A1">
              <w:t>responsive AOD (and mental health) care includes address</w:t>
            </w:r>
            <w:r w:rsidR="00A558C0" w:rsidRPr="001238A1">
              <w:t>ing</w:t>
            </w:r>
            <w:r w:rsidRPr="001238A1">
              <w:t xml:space="preserve"> the different needs of women and men, as well as those who do not identify with these </w:t>
            </w:r>
            <w:r w:rsidR="00B57932" w:rsidRPr="001238A1">
              <w:t xml:space="preserve">2 </w:t>
            </w:r>
            <w:r w:rsidRPr="001238A1">
              <w:t>genders. Gender-responsive practice validates childhood and adult life experiences (such as family or domestic violence and abuse), as well as the day-to-day social, cultural, family and economic realities that different genders face.</w:t>
            </w:r>
            <w:r w:rsidRPr="001238A1">
              <w:rPr>
                <w:rStyle w:val="EndnoteReference"/>
              </w:rPr>
              <w:endnoteReference w:id="46"/>
            </w:r>
          </w:p>
        </w:tc>
      </w:tr>
      <w:tr w:rsidR="00D338B7" w:rsidRPr="001238A1" w14:paraId="1D8B4E25" w14:textId="77777777" w:rsidTr="00001859">
        <w:trPr>
          <w:trHeight w:val="300"/>
        </w:trPr>
        <w:tc>
          <w:tcPr>
            <w:tcW w:w="2550" w:type="dxa"/>
            <w:tcBorders>
              <w:top w:val="single" w:sz="4" w:space="0" w:color="auto"/>
              <w:left w:val="single" w:sz="4" w:space="0" w:color="auto"/>
              <w:bottom w:val="single" w:sz="4" w:space="0" w:color="auto"/>
              <w:right w:val="single" w:sz="4" w:space="0" w:color="auto"/>
            </w:tcBorders>
          </w:tcPr>
          <w:p w14:paraId="6D912420" w14:textId="72814BA7" w:rsidR="00D338B7" w:rsidRPr="001238A1" w:rsidRDefault="00D338B7" w:rsidP="000F3114">
            <w:pPr>
              <w:pStyle w:val="Tabletext"/>
            </w:pPr>
            <w:r w:rsidRPr="001238A1">
              <w:rPr>
                <w:rFonts w:cs="Arial"/>
              </w:rPr>
              <w:t>Individual</w:t>
            </w:r>
            <w:r w:rsidR="003A3B8A" w:rsidRPr="001238A1">
              <w:rPr>
                <w:rFonts w:cs="Arial"/>
              </w:rPr>
              <w:t>/person</w:t>
            </w:r>
          </w:p>
        </w:tc>
        <w:tc>
          <w:tcPr>
            <w:tcW w:w="6466" w:type="dxa"/>
            <w:tcBorders>
              <w:top w:val="single" w:sz="4" w:space="0" w:color="auto"/>
              <w:left w:val="single" w:sz="4" w:space="0" w:color="auto"/>
              <w:bottom w:val="single" w:sz="4" w:space="0" w:color="auto"/>
              <w:right w:val="single" w:sz="4" w:space="0" w:color="auto"/>
            </w:tcBorders>
          </w:tcPr>
          <w:p w14:paraId="7423D410" w14:textId="7DEDBB29" w:rsidR="00D338B7" w:rsidRPr="001238A1" w:rsidRDefault="003A3B8A" w:rsidP="000F3114">
            <w:pPr>
              <w:pStyle w:val="Tabletext"/>
              <w:rPr>
                <w:color w:val="000000" w:themeColor="text1"/>
              </w:rPr>
            </w:pPr>
            <w:r w:rsidRPr="001238A1">
              <w:rPr>
                <w:color w:val="000000" w:themeColor="text1"/>
              </w:rPr>
              <w:t>We often use the term ‘individual’ or ‘person’ in this document. This acknowledges that</w:t>
            </w:r>
            <w:r w:rsidR="00D338B7" w:rsidRPr="001238A1">
              <w:rPr>
                <w:color w:val="000000" w:themeColor="text1"/>
              </w:rPr>
              <w:t xml:space="preserve"> the term ‘consumer’ does not capture everyone’s experience</w:t>
            </w:r>
            <w:r w:rsidRPr="001238A1">
              <w:rPr>
                <w:color w:val="000000" w:themeColor="text1"/>
              </w:rPr>
              <w:t>. This is because some people</w:t>
            </w:r>
            <w:r w:rsidR="00D338B7" w:rsidRPr="001238A1">
              <w:rPr>
                <w:color w:val="000000" w:themeColor="text1"/>
              </w:rPr>
              <w:t xml:space="preserve"> with a lived and living experience of </w:t>
            </w:r>
            <w:r w:rsidR="00776920" w:rsidRPr="001238A1">
              <w:rPr>
                <w:color w:val="000000" w:themeColor="text1"/>
              </w:rPr>
              <w:t>substance</w:t>
            </w:r>
            <w:r w:rsidR="00D338B7" w:rsidRPr="001238A1">
              <w:rPr>
                <w:color w:val="000000" w:themeColor="text1"/>
              </w:rPr>
              <w:t xml:space="preserve"> use </w:t>
            </w:r>
            <w:r w:rsidRPr="001238A1">
              <w:rPr>
                <w:color w:val="000000" w:themeColor="text1"/>
              </w:rPr>
              <w:t>do not use</w:t>
            </w:r>
            <w:r w:rsidR="00D338B7" w:rsidRPr="001238A1">
              <w:rPr>
                <w:color w:val="000000" w:themeColor="text1"/>
              </w:rPr>
              <w:t xml:space="preserve"> AOD services</w:t>
            </w:r>
            <w:r w:rsidRPr="001238A1">
              <w:rPr>
                <w:color w:val="000000" w:themeColor="text1"/>
              </w:rPr>
              <w:t xml:space="preserve">. </w:t>
            </w:r>
          </w:p>
        </w:tc>
      </w:tr>
      <w:tr w:rsidR="00D338B7" w:rsidRPr="001238A1" w14:paraId="09674C25" w14:textId="77777777" w:rsidTr="00001859">
        <w:tc>
          <w:tcPr>
            <w:tcW w:w="2550" w:type="dxa"/>
            <w:tcBorders>
              <w:top w:val="single" w:sz="4" w:space="0" w:color="auto"/>
              <w:left w:val="single" w:sz="4" w:space="0" w:color="auto"/>
              <w:bottom w:val="single" w:sz="4" w:space="0" w:color="auto"/>
              <w:right w:val="single" w:sz="4" w:space="0" w:color="auto"/>
            </w:tcBorders>
          </w:tcPr>
          <w:p w14:paraId="04419D50" w14:textId="77777777" w:rsidR="00D338B7" w:rsidRPr="001238A1" w:rsidRDefault="00D338B7" w:rsidP="000F3114">
            <w:pPr>
              <w:pStyle w:val="Tabletext"/>
            </w:pPr>
            <w:r w:rsidRPr="001238A1">
              <w:rPr>
                <w:rFonts w:cs="Arial"/>
              </w:rPr>
              <w:t>Integration</w:t>
            </w:r>
          </w:p>
        </w:tc>
        <w:tc>
          <w:tcPr>
            <w:tcW w:w="6466" w:type="dxa"/>
            <w:tcBorders>
              <w:top w:val="single" w:sz="4" w:space="0" w:color="auto"/>
              <w:left w:val="single" w:sz="4" w:space="0" w:color="auto"/>
              <w:bottom w:val="single" w:sz="4" w:space="0" w:color="auto"/>
              <w:right w:val="single" w:sz="4" w:space="0" w:color="auto"/>
            </w:tcBorders>
          </w:tcPr>
          <w:p w14:paraId="643CBE8E" w14:textId="2CBFADB6" w:rsidR="009F7AAD" w:rsidRPr="001238A1" w:rsidRDefault="003C2054" w:rsidP="00DF7EE5">
            <w:pPr>
              <w:pStyle w:val="Tabletext"/>
              <w:rPr>
                <w:color w:val="000000" w:themeColor="dark1"/>
              </w:rPr>
            </w:pPr>
            <w:r w:rsidRPr="001238A1">
              <w:rPr>
                <w:color w:val="000000" w:themeColor="text1"/>
              </w:rPr>
              <w:t>The AOD system intersect</w:t>
            </w:r>
            <w:r w:rsidR="007A7113" w:rsidRPr="001238A1">
              <w:rPr>
                <w:color w:val="000000" w:themeColor="text1"/>
              </w:rPr>
              <w:t>s</w:t>
            </w:r>
            <w:r w:rsidRPr="001238A1">
              <w:rPr>
                <w:color w:val="000000" w:themeColor="text1"/>
              </w:rPr>
              <w:t xml:space="preserve"> </w:t>
            </w:r>
            <w:r w:rsidR="005E0BB9" w:rsidRPr="001238A1">
              <w:rPr>
                <w:color w:val="000000" w:themeColor="text1"/>
              </w:rPr>
              <w:t>with</w:t>
            </w:r>
            <w:r w:rsidR="00D157E8" w:rsidRPr="001238A1">
              <w:rPr>
                <w:color w:val="000000" w:themeColor="text1"/>
              </w:rPr>
              <w:t xml:space="preserve"> mental health and other social service </w:t>
            </w:r>
            <w:r w:rsidRPr="001238A1">
              <w:rPr>
                <w:color w:val="000000" w:themeColor="text1"/>
              </w:rPr>
              <w:t>systems</w:t>
            </w:r>
            <w:r w:rsidR="00F253A2">
              <w:rPr>
                <w:color w:val="000000" w:themeColor="text1"/>
              </w:rPr>
              <w:t>,</w:t>
            </w:r>
            <w:r w:rsidR="00D157E8" w:rsidRPr="001238A1">
              <w:rPr>
                <w:color w:val="000000" w:themeColor="text1"/>
              </w:rPr>
              <w:t xml:space="preserve"> and </w:t>
            </w:r>
            <w:r w:rsidR="00BC072E" w:rsidRPr="001238A1">
              <w:rPr>
                <w:color w:val="000000" w:themeColor="text1"/>
              </w:rPr>
              <w:t xml:space="preserve">they </w:t>
            </w:r>
            <w:r w:rsidR="00D157E8" w:rsidRPr="001238A1">
              <w:rPr>
                <w:color w:val="000000" w:themeColor="text1"/>
              </w:rPr>
              <w:t>need to</w:t>
            </w:r>
            <w:r w:rsidR="0010415A" w:rsidRPr="001238A1">
              <w:rPr>
                <w:color w:val="000000" w:themeColor="text1"/>
              </w:rPr>
              <w:t xml:space="preserve"> work collaboratively to address people’s needs holistically. </w:t>
            </w:r>
            <w:r w:rsidR="00323F45" w:rsidRPr="001238A1">
              <w:rPr>
                <w:color w:val="000000" w:themeColor="text1"/>
              </w:rPr>
              <w:t xml:space="preserve">Integration in </w:t>
            </w:r>
            <w:r w:rsidR="216A8767" w:rsidRPr="001238A1">
              <w:rPr>
                <w:color w:val="000000" w:themeColor="text1"/>
              </w:rPr>
              <w:t xml:space="preserve">an </w:t>
            </w:r>
            <w:r w:rsidR="00323F45" w:rsidRPr="001238A1">
              <w:rPr>
                <w:color w:val="000000" w:themeColor="text1"/>
              </w:rPr>
              <w:t>AOD</w:t>
            </w:r>
            <w:r w:rsidR="00DB7E63" w:rsidRPr="001238A1">
              <w:rPr>
                <w:color w:val="000000" w:themeColor="text1"/>
              </w:rPr>
              <w:t xml:space="preserve"> context particularly relates to building </w:t>
            </w:r>
            <w:r w:rsidR="001919BD" w:rsidRPr="001238A1">
              <w:rPr>
                <w:color w:val="000000" w:themeColor="text1"/>
              </w:rPr>
              <w:t>c</w:t>
            </w:r>
            <w:r w:rsidR="003F7FE3" w:rsidRPr="001238A1">
              <w:rPr>
                <w:color w:val="000000" w:themeColor="text1"/>
              </w:rPr>
              <w:t xml:space="preserve">oordinated service </w:t>
            </w:r>
            <w:r w:rsidR="756F10D3" w:rsidRPr="001238A1">
              <w:rPr>
                <w:color w:val="000000" w:themeColor="text1"/>
              </w:rPr>
              <w:t>response</w:t>
            </w:r>
            <w:r w:rsidR="306FDEE9" w:rsidRPr="001238A1">
              <w:rPr>
                <w:color w:val="000000" w:themeColor="text1"/>
              </w:rPr>
              <w:t>s</w:t>
            </w:r>
            <w:r w:rsidR="003F7FE3" w:rsidRPr="001238A1">
              <w:rPr>
                <w:color w:val="000000" w:themeColor="text1"/>
              </w:rPr>
              <w:t xml:space="preserve"> </w:t>
            </w:r>
            <w:r w:rsidR="00080F5A" w:rsidRPr="001238A1">
              <w:rPr>
                <w:color w:val="000000" w:themeColor="text1"/>
              </w:rPr>
              <w:t xml:space="preserve">with the </w:t>
            </w:r>
            <w:r w:rsidR="003F7FE3" w:rsidRPr="001238A1">
              <w:rPr>
                <w:color w:val="000000" w:themeColor="text1"/>
              </w:rPr>
              <w:t xml:space="preserve">mental </w:t>
            </w:r>
            <w:r w:rsidR="003F7FE3" w:rsidRPr="001238A1">
              <w:rPr>
                <w:color w:val="000000" w:themeColor="text1"/>
              </w:rPr>
              <w:lastRenderedPageBreak/>
              <w:t>health</w:t>
            </w:r>
            <w:r w:rsidR="00080F5A" w:rsidRPr="001238A1">
              <w:rPr>
                <w:color w:val="000000" w:themeColor="text1"/>
              </w:rPr>
              <w:t xml:space="preserve"> system</w:t>
            </w:r>
            <w:r w:rsidR="003F7FE3" w:rsidRPr="001238A1">
              <w:rPr>
                <w:color w:val="000000" w:themeColor="text1"/>
              </w:rPr>
              <w:t xml:space="preserve"> a</w:t>
            </w:r>
            <w:r w:rsidR="00A609B7" w:rsidRPr="001238A1">
              <w:rPr>
                <w:color w:val="000000" w:themeColor="text1"/>
              </w:rPr>
              <w:t xml:space="preserve">s well as </w:t>
            </w:r>
            <w:r w:rsidR="00A46C2B" w:rsidRPr="001238A1">
              <w:rPr>
                <w:color w:val="000000" w:themeColor="text1"/>
              </w:rPr>
              <w:t>stronger</w:t>
            </w:r>
            <w:r w:rsidR="00A609B7" w:rsidRPr="001238A1">
              <w:rPr>
                <w:color w:val="000000" w:themeColor="text1"/>
              </w:rPr>
              <w:t xml:space="preserve"> pathways </w:t>
            </w:r>
            <w:r w:rsidR="00080F5A" w:rsidRPr="001238A1">
              <w:rPr>
                <w:color w:val="000000" w:themeColor="text1"/>
              </w:rPr>
              <w:t xml:space="preserve">between the </w:t>
            </w:r>
            <w:r w:rsidR="00B57932" w:rsidRPr="001238A1">
              <w:rPr>
                <w:color w:val="000000" w:themeColor="text1"/>
              </w:rPr>
              <w:t>2</w:t>
            </w:r>
            <w:r w:rsidR="00EA3CD1">
              <w:rPr>
                <w:color w:val="000000" w:themeColor="text1"/>
              </w:rPr>
              <w:t xml:space="preserve"> systems</w:t>
            </w:r>
            <w:r w:rsidR="009F7AAD" w:rsidRPr="001238A1">
              <w:rPr>
                <w:color w:val="000000" w:themeColor="text1"/>
              </w:rPr>
              <w:t xml:space="preserve">. </w:t>
            </w:r>
          </w:p>
        </w:tc>
      </w:tr>
      <w:tr w:rsidR="00D338B7" w:rsidRPr="001238A1" w14:paraId="06E6AC17" w14:textId="77777777" w:rsidTr="00001859">
        <w:tc>
          <w:tcPr>
            <w:tcW w:w="2550" w:type="dxa"/>
            <w:tcBorders>
              <w:top w:val="single" w:sz="4" w:space="0" w:color="auto"/>
              <w:left w:val="single" w:sz="4" w:space="0" w:color="auto"/>
              <w:bottom w:val="single" w:sz="4" w:space="0" w:color="auto"/>
              <w:right w:val="single" w:sz="4" w:space="0" w:color="auto"/>
            </w:tcBorders>
          </w:tcPr>
          <w:p w14:paraId="5AE0D2E6" w14:textId="77777777" w:rsidR="00D338B7" w:rsidRPr="001238A1" w:rsidRDefault="00D338B7" w:rsidP="000F3114">
            <w:pPr>
              <w:pStyle w:val="Tabletext"/>
            </w:pPr>
            <w:r w:rsidRPr="001238A1">
              <w:lastRenderedPageBreak/>
              <w:t>Intersecting systems</w:t>
            </w:r>
          </w:p>
        </w:tc>
        <w:tc>
          <w:tcPr>
            <w:tcW w:w="6466" w:type="dxa"/>
            <w:tcBorders>
              <w:top w:val="single" w:sz="4" w:space="0" w:color="auto"/>
              <w:left w:val="single" w:sz="4" w:space="0" w:color="auto"/>
              <w:bottom w:val="single" w:sz="4" w:space="0" w:color="auto"/>
              <w:right w:val="single" w:sz="4" w:space="0" w:color="auto"/>
            </w:tcBorders>
          </w:tcPr>
          <w:p w14:paraId="7E07A8E1" w14:textId="2CD8C881" w:rsidR="00D338B7" w:rsidRPr="001238A1" w:rsidRDefault="003A3B8A" w:rsidP="000F3114">
            <w:pPr>
              <w:pStyle w:val="Tabletext"/>
              <w:rPr>
                <w:rFonts w:eastAsia="Times" w:cs="Arial"/>
              </w:rPr>
            </w:pPr>
            <w:r w:rsidRPr="001238A1">
              <w:rPr>
                <w:rFonts w:eastAsia="Times" w:cs="Arial"/>
              </w:rPr>
              <w:t xml:space="preserve">These systems </w:t>
            </w:r>
            <w:r w:rsidR="00D338B7" w:rsidRPr="001238A1">
              <w:rPr>
                <w:rFonts w:eastAsia="Times" w:cs="Arial"/>
              </w:rPr>
              <w:t xml:space="preserve">sit outside the </w:t>
            </w:r>
            <w:r w:rsidRPr="001238A1">
              <w:rPr>
                <w:rFonts w:eastAsia="Times" w:cs="Arial"/>
              </w:rPr>
              <w:t>state-</w:t>
            </w:r>
            <w:r w:rsidR="00D338B7" w:rsidRPr="001238A1">
              <w:rPr>
                <w:rFonts w:eastAsia="Times" w:cs="Arial"/>
              </w:rPr>
              <w:t>funded Victorian AOD system</w:t>
            </w:r>
            <w:r w:rsidRPr="001238A1">
              <w:rPr>
                <w:rFonts w:eastAsia="Times" w:cs="Arial"/>
              </w:rPr>
              <w:t>. They</w:t>
            </w:r>
            <w:r w:rsidR="00D338B7" w:rsidRPr="001238A1">
              <w:rPr>
                <w:rFonts w:eastAsia="Times" w:cs="Arial"/>
              </w:rPr>
              <w:t xml:space="preserve"> </w:t>
            </w:r>
            <w:r w:rsidRPr="001238A1">
              <w:rPr>
                <w:rFonts w:eastAsia="Times" w:cs="Arial"/>
              </w:rPr>
              <w:t xml:space="preserve">also </w:t>
            </w:r>
            <w:r w:rsidR="00D338B7" w:rsidRPr="001238A1">
              <w:rPr>
                <w:rFonts w:eastAsia="Times" w:cs="Arial"/>
              </w:rPr>
              <w:t xml:space="preserve">have a role in the health and wellbeing of people who have AOD needs. </w:t>
            </w:r>
            <w:r w:rsidRPr="001238A1">
              <w:rPr>
                <w:rFonts w:eastAsia="Times" w:cs="Arial"/>
              </w:rPr>
              <w:t xml:space="preserve">They </w:t>
            </w:r>
            <w:r w:rsidR="00D338B7" w:rsidRPr="001238A1">
              <w:rPr>
                <w:rFonts w:eastAsia="Times" w:cs="Arial"/>
              </w:rPr>
              <w:t xml:space="preserve">include health, social and justice service systems that sometimes integrate AOD interventions into their service delivery. For example, </w:t>
            </w:r>
            <w:r w:rsidR="0094769E" w:rsidRPr="001238A1">
              <w:rPr>
                <w:rFonts w:eastAsia="Times" w:cs="Arial"/>
              </w:rPr>
              <w:t>the</w:t>
            </w:r>
            <w:r w:rsidR="006E7F2C">
              <w:rPr>
                <w:rFonts w:eastAsia="Times" w:cs="Arial"/>
              </w:rPr>
              <w:t>re</w:t>
            </w:r>
            <w:r w:rsidR="0094769E" w:rsidRPr="001238A1">
              <w:rPr>
                <w:rFonts w:eastAsia="Times" w:cs="Arial"/>
              </w:rPr>
              <w:t xml:space="preserve"> are </w:t>
            </w:r>
            <w:r w:rsidR="00D338B7" w:rsidRPr="001238A1">
              <w:rPr>
                <w:rFonts w:eastAsia="Times" w:cs="Arial"/>
              </w:rPr>
              <w:t>Commonwealth</w:t>
            </w:r>
            <w:r w:rsidRPr="001238A1">
              <w:rPr>
                <w:rFonts w:eastAsia="Times" w:cs="Arial"/>
              </w:rPr>
              <w:t>-</w:t>
            </w:r>
            <w:r w:rsidR="00D338B7" w:rsidRPr="001238A1">
              <w:rPr>
                <w:rFonts w:eastAsia="Times" w:cs="Arial"/>
              </w:rPr>
              <w:t xml:space="preserve">commissioned AOD and other services, mental health, family violence, child protection, child and family services, disability, homelessness and housing, education and justice. </w:t>
            </w:r>
          </w:p>
        </w:tc>
      </w:tr>
      <w:tr w:rsidR="00D338B7" w:rsidRPr="001238A1" w14:paraId="40D633AA" w14:textId="77777777" w:rsidTr="00001859">
        <w:tc>
          <w:tcPr>
            <w:tcW w:w="2550" w:type="dxa"/>
            <w:tcBorders>
              <w:top w:val="single" w:sz="4" w:space="0" w:color="auto"/>
              <w:left w:val="single" w:sz="4" w:space="0" w:color="auto"/>
              <w:bottom w:val="single" w:sz="4" w:space="0" w:color="auto"/>
              <w:right w:val="single" w:sz="4" w:space="0" w:color="auto"/>
            </w:tcBorders>
          </w:tcPr>
          <w:p w14:paraId="5A6494A4" w14:textId="29AD22BC" w:rsidR="00D338B7" w:rsidRPr="001238A1" w:rsidRDefault="00D338B7" w:rsidP="000F3114">
            <w:pPr>
              <w:pStyle w:val="Tabletext"/>
            </w:pPr>
            <w:r w:rsidRPr="001238A1">
              <w:t xml:space="preserve">Lived and </w:t>
            </w:r>
            <w:r w:rsidR="0094769E" w:rsidRPr="001238A1">
              <w:t xml:space="preserve">living experience </w:t>
            </w:r>
            <w:r w:rsidRPr="001238A1">
              <w:t>workforce</w:t>
            </w:r>
          </w:p>
        </w:tc>
        <w:tc>
          <w:tcPr>
            <w:tcW w:w="6466" w:type="dxa"/>
            <w:tcBorders>
              <w:top w:val="single" w:sz="4" w:space="0" w:color="auto"/>
              <w:left w:val="single" w:sz="4" w:space="0" w:color="auto"/>
              <w:bottom w:val="single" w:sz="4" w:space="0" w:color="auto"/>
              <w:right w:val="single" w:sz="4" w:space="0" w:color="auto"/>
            </w:tcBorders>
          </w:tcPr>
          <w:p w14:paraId="189C48E5" w14:textId="0BF6E379" w:rsidR="007F7072" w:rsidRPr="001238A1" w:rsidRDefault="00D338B7" w:rsidP="000F3114">
            <w:pPr>
              <w:pStyle w:val="Tabletext"/>
            </w:pPr>
            <w:r w:rsidRPr="001238A1">
              <w:t xml:space="preserve">The Victorian </w:t>
            </w:r>
            <w:r w:rsidR="00F005B8" w:rsidRPr="001238A1">
              <w:t xml:space="preserve">lived and living experience </w:t>
            </w:r>
            <w:r w:rsidRPr="001238A1">
              <w:t xml:space="preserve">workforce performs </w:t>
            </w:r>
            <w:r w:rsidR="0094769E" w:rsidRPr="001238A1">
              <w:t>many</w:t>
            </w:r>
            <w:r w:rsidRPr="001238A1">
              <w:t xml:space="preserve"> functions </w:t>
            </w:r>
            <w:r w:rsidR="0094769E" w:rsidRPr="001238A1">
              <w:t xml:space="preserve">in </w:t>
            </w:r>
            <w:r w:rsidRPr="001238A1">
              <w:t xml:space="preserve">various systems and settings. </w:t>
            </w:r>
            <w:r w:rsidR="007F7072" w:rsidRPr="001238A1">
              <w:t>For this strategy, lived and living experience of substance use and/or addiction refers to experiences that radically changes a person’s life</w:t>
            </w:r>
            <w:r w:rsidR="0094769E" w:rsidRPr="001238A1">
              <w:t>.</w:t>
            </w:r>
            <w:r w:rsidR="007F7072" w:rsidRPr="001238A1">
              <w:t xml:space="preserve"> </w:t>
            </w:r>
            <w:r w:rsidR="0094769E" w:rsidRPr="001238A1">
              <w:t xml:space="preserve">These experiences </w:t>
            </w:r>
            <w:r w:rsidR="007F7072" w:rsidRPr="001238A1">
              <w:t xml:space="preserve">influence how they see the world. </w:t>
            </w:r>
            <w:r w:rsidR="00F005B8" w:rsidRPr="001238A1">
              <w:t>Lived and living experience</w:t>
            </w:r>
            <w:r w:rsidR="0094769E" w:rsidRPr="001238A1">
              <w:t xml:space="preserve"> </w:t>
            </w:r>
            <w:r w:rsidR="007F7072" w:rsidRPr="001238A1">
              <w:t xml:space="preserve">can include exposure to marginalisation, stigmatisation, criminalisation and adversity. </w:t>
            </w:r>
          </w:p>
          <w:p w14:paraId="78250FA5" w14:textId="5EA3AE2F" w:rsidR="00D338B7" w:rsidRPr="001238A1" w:rsidRDefault="00D338B7" w:rsidP="000F3114">
            <w:pPr>
              <w:pStyle w:val="Tabletext"/>
              <w:rPr>
                <w:rFonts w:eastAsia="Times"/>
              </w:rPr>
            </w:pPr>
            <w:r w:rsidRPr="001238A1">
              <w:t xml:space="preserve">Roles and responsibilities </w:t>
            </w:r>
            <w:r w:rsidR="00FA0A34" w:rsidRPr="001238A1">
              <w:t xml:space="preserve">of the </w:t>
            </w:r>
            <w:r w:rsidR="00F005B8" w:rsidRPr="001238A1">
              <w:t xml:space="preserve">lived and living experience </w:t>
            </w:r>
            <w:r w:rsidR="007F7072" w:rsidRPr="001238A1">
              <w:t xml:space="preserve">workforce </w:t>
            </w:r>
            <w:r w:rsidR="0094769E" w:rsidRPr="001238A1">
              <w:t xml:space="preserve">range </w:t>
            </w:r>
            <w:r w:rsidRPr="001238A1">
              <w:t>from peer support to executive leadership</w:t>
            </w:r>
            <w:r w:rsidR="0094769E" w:rsidRPr="001238A1">
              <w:t>. However</w:t>
            </w:r>
            <w:r w:rsidRPr="001238A1">
              <w:t xml:space="preserve">, </w:t>
            </w:r>
            <w:r w:rsidR="00F005B8" w:rsidRPr="001238A1">
              <w:t xml:space="preserve">these </w:t>
            </w:r>
            <w:r w:rsidRPr="001238A1">
              <w:t>workers all draw on their life-changing experiences</w:t>
            </w:r>
            <w:r w:rsidR="0094769E" w:rsidRPr="001238A1">
              <w:t>. They</w:t>
            </w:r>
            <w:r w:rsidRPr="001238A1">
              <w:t xml:space="preserve"> humanise experiences of help, increase service accessibility and quality, </w:t>
            </w:r>
            <w:r w:rsidR="0094769E" w:rsidRPr="001238A1">
              <w:t xml:space="preserve">and work </w:t>
            </w:r>
            <w:r w:rsidRPr="001238A1">
              <w:t>towards</w:t>
            </w:r>
            <w:r w:rsidR="0094769E" w:rsidRPr="001238A1">
              <w:t xml:space="preserve"> transforming the</w:t>
            </w:r>
            <w:r w:rsidRPr="001238A1">
              <w:t xml:space="preserve"> system.</w:t>
            </w:r>
            <w:r w:rsidR="009F0D35" w:rsidRPr="001238A1">
              <w:t xml:space="preserve"> </w:t>
            </w:r>
          </w:p>
        </w:tc>
      </w:tr>
      <w:tr w:rsidR="00D338B7" w:rsidRPr="001238A1" w14:paraId="32982058" w14:textId="77777777" w:rsidTr="001A34C2">
        <w:trPr>
          <w:cantSplit/>
          <w:trHeight w:val="300"/>
        </w:trPr>
        <w:tc>
          <w:tcPr>
            <w:tcW w:w="2550" w:type="dxa"/>
            <w:tcBorders>
              <w:top w:val="single" w:sz="4" w:space="0" w:color="auto"/>
              <w:left w:val="single" w:sz="4" w:space="0" w:color="auto"/>
              <w:bottom w:val="single" w:sz="4" w:space="0" w:color="auto"/>
              <w:right w:val="single" w:sz="4" w:space="0" w:color="auto"/>
            </w:tcBorders>
          </w:tcPr>
          <w:p w14:paraId="7488CB02" w14:textId="0B3861EE" w:rsidR="00D338B7" w:rsidRPr="001238A1" w:rsidRDefault="00D338B7" w:rsidP="000F3114">
            <w:pPr>
              <w:pStyle w:val="Tabletext"/>
            </w:pPr>
            <w:r w:rsidRPr="001238A1">
              <w:t xml:space="preserve">Person with </w:t>
            </w:r>
            <w:r w:rsidR="0094769E" w:rsidRPr="001238A1">
              <w:t xml:space="preserve">lived </w:t>
            </w:r>
            <w:r w:rsidRPr="001238A1">
              <w:t xml:space="preserve">and </w:t>
            </w:r>
            <w:r w:rsidR="0094769E" w:rsidRPr="001238A1">
              <w:t>living experience</w:t>
            </w:r>
          </w:p>
        </w:tc>
        <w:tc>
          <w:tcPr>
            <w:tcW w:w="6466" w:type="dxa"/>
            <w:tcBorders>
              <w:top w:val="single" w:sz="4" w:space="0" w:color="auto"/>
              <w:left w:val="single" w:sz="4" w:space="0" w:color="auto"/>
              <w:bottom w:val="single" w:sz="4" w:space="0" w:color="auto"/>
              <w:right w:val="single" w:sz="4" w:space="0" w:color="auto"/>
            </w:tcBorders>
          </w:tcPr>
          <w:p w14:paraId="5A9C1AE5" w14:textId="1390CFA9" w:rsidR="00D338B7" w:rsidRPr="001238A1" w:rsidRDefault="68100B7C" w:rsidP="000F3114">
            <w:pPr>
              <w:pStyle w:val="Tabletext"/>
            </w:pPr>
            <w:r w:rsidRPr="001238A1">
              <w:t xml:space="preserve">There are many ways to identify a person with </w:t>
            </w:r>
            <w:r w:rsidR="00F005B8" w:rsidRPr="001238A1">
              <w:t>lived and living experience</w:t>
            </w:r>
            <w:r w:rsidRPr="001238A1">
              <w:t xml:space="preserve">. </w:t>
            </w:r>
          </w:p>
          <w:p w14:paraId="45802BA3" w14:textId="1F17979F" w:rsidR="00D338B7" w:rsidRPr="001238A1" w:rsidRDefault="68100B7C" w:rsidP="000F3114">
            <w:pPr>
              <w:pStyle w:val="Tabletext"/>
            </w:pPr>
            <w:r w:rsidRPr="001238A1">
              <w:t xml:space="preserve">In this strategy, a person with </w:t>
            </w:r>
            <w:r w:rsidR="00F005B8" w:rsidRPr="001238A1">
              <w:t xml:space="preserve">lived and living experience </w:t>
            </w:r>
            <w:r w:rsidRPr="001238A1">
              <w:t>refers to the unique perspective</w:t>
            </w:r>
            <w:r w:rsidR="00FF6C02">
              <w:t>s</w:t>
            </w:r>
            <w:r w:rsidRPr="001238A1">
              <w:t xml:space="preserve"> of people who have experience with </w:t>
            </w:r>
            <w:r w:rsidR="00972BAF" w:rsidRPr="001238A1">
              <w:t>substance use</w:t>
            </w:r>
            <w:r w:rsidR="002266A6" w:rsidRPr="001238A1">
              <w:t xml:space="preserve">, treatment </w:t>
            </w:r>
            <w:r w:rsidR="00A91280" w:rsidRPr="001238A1">
              <w:t>and</w:t>
            </w:r>
            <w:r w:rsidR="000E3784">
              <w:t>/or</w:t>
            </w:r>
            <w:r w:rsidR="002266A6" w:rsidRPr="001238A1">
              <w:t xml:space="preserve"> recovery</w:t>
            </w:r>
            <w:r w:rsidRPr="001238A1">
              <w:t xml:space="preserve">. </w:t>
            </w:r>
            <w:r w:rsidR="00F005B8" w:rsidRPr="001238A1">
              <w:t xml:space="preserve">This </w:t>
            </w:r>
            <w:r w:rsidR="00A91280" w:rsidRPr="001238A1">
              <w:t>includes</w:t>
            </w:r>
            <w:r w:rsidRPr="001238A1">
              <w:t xml:space="preserve"> </w:t>
            </w:r>
            <w:r w:rsidR="00A91280" w:rsidRPr="001238A1">
              <w:t>consumers</w:t>
            </w:r>
            <w:r w:rsidRPr="001238A1">
              <w:t xml:space="preserve">, families, supporters engaging with </w:t>
            </w:r>
            <w:r w:rsidR="006319D4" w:rsidRPr="001238A1">
              <w:t>AOD services</w:t>
            </w:r>
            <w:r w:rsidRPr="001238A1">
              <w:t xml:space="preserve"> and community leads. </w:t>
            </w:r>
          </w:p>
          <w:p w14:paraId="48AF3FCC" w14:textId="5781227A" w:rsidR="00D338B7" w:rsidRPr="001238A1" w:rsidRDefault="68100B7C" w:rsidP="000F3114">
            <w:pPr>
              <w:pStyle w:val="Tabletext"/>
            </w:pPr>
            <w:r w:rsidRPr="001238A1">
              <w:t xml:space="preserve">A person with </w:t>
            </w:r>
            <w:r w:rsidR="00F005B8" w:rsidRPr="001238A1">
              <w:t xml:space="preserve">lived and living experience </w:t>
            </w:r>
            <w:r w:rsidRPr="001238A1">
              <w:t>may have a dedicated role in the AOD workforce, treating team or government position</w:t>
            </w:r>
            <w:r w:rsidR="002266A6" w:rsidRPr="001238A1">
              <w:t xml:space="preserve"> (see </w:t>
            </w:r>
            <w:r w:rsidR="00C21606" w:rsidRPr="001238A1">
              <w:t>‘</w:t>
            </w:r>
            <w:r w:rsidR="002266A6" w:rsidRPr="001238A1">
              <w:t xml:space="preserve">Lived and </w:t>
            </w:r>
            <w:r w:rsidR="00C21606" w:rsidRPr="001238A1">
              <w:t xml:space="preserve">living experience </w:t>
            </w:r>
            <w:r w:rsidR="007339E5" w:rsidRPr="001238A1">
              <w:t>workforce</w:t>
            </w:r>
            <w:r w:rsidR="00C21606" w:rsidRPr="001238A1">
              <w:t>’</w:t>
            </w:r>
            <w:r w:rsidR="007339E5" w:rsidRPr="001238A1">
              <w:t>)</w:t>
            </w:r>
            <w:r w:rsidRPr="001238A1">
              <w:t xml:space="preserve">. </w:t>
            </w:r>
            <w:r w:rsidR="00C21606" w:rsidRPr="001238A1">
              <w:t>They may also work</w:t>
            </w:r>
            <w:r w:rsidRPr="001238A1">
              <w:t xml:space="preserve"> in </w:t>
            </w:r>
            <w:r w:rsidR="00C21606" w:rsidRPr="001238A1">
              <w:t xml:space="preserve">a </w:t>
            </w:r>
            <w:r w:rsidRPr="001238A1">
              <w:t xml:space="preserve">non-professional capacity to provide </w:t>
            </w:r>
            <w:r w:rsidR="00C21606" w:rsidRPr="001238A1">
              <w:t xml:space="preserve">a </w:t>
            </w:r>
            <w:r w:rsidRPr="001238A1">
              <w:t xml:space="preserve">unique consumer voice in participatory processes. This may include partnerships with consumer groups, families, supporters and communities. </w:t>
            </w:r>
          </w:p>
          <w:p w14:paraId="616D2101" w14:textId="6BECB525" w:rsidR="00D338B7" w:rsidRPr="001238A1" w:rsidRDefault="00D338B7" w:rsidP="000F3114">
            <w:pPr>
              <w:pStyle w:val="Tabletext"/>
            </w:pPr>
            <w:r w:rsidRPr="001238A1">
              <w:t xml:space="preserve">The Victorian Government </w:t>
            </w:r>
            <w:r w:rsidR="00C21606" w:rsidRPr="001238A1">
              <w:t xml:space="preserve">undertakes </w:t>
            </w:r>
            <w:r w:rsidRPr="001238A1">
              <w:t xml:space="preserve">all key initiatives, policies and strategies affecting consumers in partnership with people with </w:t>
            </w:r>
            <w:r w:rsidR="00F005B8" w:rsidRPr="001238A1">
              <w:t>lived and living experience</w:t>
            </w:r>
            <w:r w:rsidRPr="001238A1">
              <w:t xml:space="preserve">. </w:t>
            </w:r>
          </w:p>
        </w:tc>
      </w:tr>
      <w:tr w:rsidR="00D338B7" w:rsidRPr="001238A1" w14:paraId="5A748235" w14:textId="77777777" w:rsidTr="001A34C2">
        <w:tc>
          <w:tcPr>
            <w:tcW w:w="2550" w:type="dxa"/>
            <w:tcBorders>
              <w:top w:val="single" w:sz="4" w:space="0" w:color="auto"/>
              <w:left w:val="single" w:sz="4" w:space="0" w:color="auto"/>
              <w:bottom w:val="single" w:sz="4" w:space="0" w:color="auto"/>
              <w:right w:val="single" w:sz="4" w:space="0" w:color="auto"/>
            </w:tcBorders>
          </w:tcPr>
          <w:p w14:paraId="111DA8E9" w14:textId="77777777" w:rsidR="00D338B7" w:rsidRPr="001238A1" w:rsidRDefault="00D338B7" w:rsidP="000F3114">
            <w:pPr>
              <w:pStyle w:val="Tabletext"/>
              <w:rPr>
                <w:rFonts w:eastAsiaTheme="minorEastAsia"/>
              </w:rPr>
            </w:pPr>
            <w:r w:rsidRPr="001238A1">
              <w:rPr>
                <w:rFonts w:eastAsiaTheme="minorEastAsia"/>
              </w:rPr>
              <w:t>Pathways</w:t>
            </w:r>
          </w:p>
        </w:tc>
        <w:tc>
          <w:tcPr>
            <w:tcW w:w="6466" w:type="dxa"/>
            <w:tcBorders>
              <w:top w:val="single" w:sz="4" w:space="0" w:color="auto"/>
              <w:left w:val="single" w:sz="4" w:space="0" w:color="auto"/>
              <w:bottom w:val="single" w:sz="4" w:space="0" w:color="auto"/>
              <w:right w:val="single" w:sz="4" w:space="0" w:color="auto"/>
            </w:tcBorders>
          </w:tcPr>
          <w:p w14:paraId="3DA0BCB7" w14:textId="10149A0F" w:rsidR="00D338B7" w:rsidRPr="001238A1" w:rsidRDefault="00C21606" w:rsidP="000F3114">
            <w:pPr>
              <w:pStyle w:val="Tabletext"/>
              <w:rPr>
                <w:rFonts w:eastAsiaTheme="minorEastAsia"/>
              </w:rPr>
            </w:pPr>
            <w:r w:rsidRPr="001238A1">
              <w:rPr>
                <w:rFonts w:eastAsiaTheme="minorEastAsia"/>
              </w:rPr>
              <w:t xml:space="preserve">Pathways comprise the </w:t>
            </w:r>
            <w:r w:rsidR="00D338B7" w:rsidRPr="001238A1">
              <w:rPr>
                <w:rFonts w:eastAsiaTheme="minorEastAsia"/>
              </w:rPr>
              <w:t>connections between services in the AOD system (both state and federally funded</w:t>
            </w:r>
            <w:r w:rsidRPr="001238A1">
              <w:rPr>
                <w:rFonts w:eastAsiaTheme="minorEastAsia"/>
              </w:rPr>
              <w:t xml:space="preserve">). They </w:t>
            </w:r>
            <w:r w:rsidRPr="001238A1">
              <w:rPr>
                <w:rFonts w:eastAsiaTheme="minorEastAsia"/>
              </w:rPr>
              <w:lastRenderedPageBreak/>
              <w:t xml:space="preserve">also include connections </w:t>
            </w:r>
            <w:r w:rsidR="00D338B7" w:rsidRPr="001238A1">
              <w:rPr>
                <w:rFonts w:eastAsiaTheme="minorEastAsia"/>
              </w:rPr>
              <w:t>between the AOD system and other systems</w:t>
            </w:r>
            <w:r w:rsidRPr="001238A1">
              <w:rPr>
                <w:rFonts w:eastAsiaTheme="minorEastAsia"/>
              </w:rPr>
              <w:t>. These</w:t>
            </w:r>
            <w:r w:rsidR="00D338B7" w:rsidRPr="001238A1">
              <w:rPr>
                <w:rFonts w:eastAsiaTheme="minorEastAsia"/>
              </w:rPr>
              <w:t xml:space="preserve"> can be strengthened and streamlined to meet a person’s whole needs.</w:t>
            </w:r>
          </w:p>
        </w:tc>
      </w:tr>
      <w:tr w:rsidR="00D338B7" w:rsidRPr="001238A1" w14:paraId="5942CB9B" w14:textId="77777777" w:rsidTr="001A34C2">
        <w:tc>
          <w:tcPr>
            <w:tcW w:w="2550" w:type="dxa"/>
            <w:tcBorders>
              <w:top w:val="single" w:sz="4" w:space="0" w:color="auto"/>
              <w:left w:val="single" w:sz="4" w:space="0" w:color="auto"/>
              <w:bottom w:val="single" w:sz="4" w:space="0" w:color="auto"/>
              <w:right w:val="single" w:sz="4" w:space="0" w:color="auto"/>
            </w:tcBorders>
          </w:tcPr>
          <w:p w14:paraId="42B42144" w14:textId="07C77327" w:rsidR="00D338B7" w:rsidRPr="001238A1" w:rsidRDefault="00D338B7" w:rsidP="000F3114">
            <w:pPr>
              <w:pStyle w:val="Tabletext"/>
            </w:pPr>
            <w:r w:rsidRPr="001238A1">
              <w:lastRenderedPageBreak/>
              <w:t>Person-centred</w:t>
            </w:r>
            <w:r w:rsidR="00FF6C02">
              <w:t xml:space="preserve"> care</w:t>
            </w:r>
          </w:p>
        </w:tc>
        <w:tc>
          <w:tcPr>
            <w:tcW w:w="6466" w:type="dxa"/>
            <w:tcBorders>
              <w:top w:val="single" w:sz="4" w:space="0" w:color="auto"/>
              <w:left w:val="single" w:sz="4" w:space="0" w:color="auto"/>
              <w:bottom w:val="single" w:sz="4" w:space="0" w:color="auto"/>
              <w:right w:val="single" w:sz="4" w:space="0" w:color="auto"/>
            </w:tcBorders>
          </w:tcPr>
          <w:p w14:paraId="136D0AC4" w14:textId="0166EEF8" w:rsidR="00D338B7" w:rsidRPr="001238A1" w:rsidRDefault="00FF6C02" w:rsidP="000F3114">
            <w:pPr>
              <w:pStyle w:val="Tabletext"/>
              <w:rPr>
                <w:rFonts w:eastAsia="Times" w:cs="Arial"/>
              </w:rPr>
            </w:pPr>
            <w:r>
              <w:rPr>
                <w:rFonts w:eastAsia="Times" w:cs="Arial"/>
              </w:rPr>
              <w:t>C</w:t>
            </w:r>
            <w:r w:rsidR="68100B7C" w:rsidRPr="001238A1">
              <w:rPr>
                <w:rFonts w:eastAsia="Times" w:cs="Arial"/>
              </w:rPr>
              <w:t xml:space="preserve">are and support that focuses on the needs and preferences of each </w:t>
            </w:r>
            <w:r w:rsidR="00F005B8" w:rsidRPr="001238A1">
              <w:rPr>
                <w:rFonts w:eastAsia="Times" w:cs="Arial"/>
              </w:rPr>
              <w:t>person</w:t>
            </w:r>
            <w:r w:rsidR="68100B7C" w:rsidRPr="001238A1">
              <w:rPr>
                <w:rFonts w:eastAsia="Times" w:cs="Arial"/>
              </w:rPr>
              <w:t>. People receiving this care can expect respect, understanding, compassion and support</w:t>
            </w:r>
            <w:r w:rsidR="00C21606" w:rsidRPr="001238A1">
              <w:rPr>
                <w:rFonts w:eastAsia="Times" w:cs="Arial"/>
              </w:rPr>
              <w:t>.</w:t>
            </w:r>
            <w:r w:rsidR="68100B7C" w:rsidRPr="001238A1">
              <w:rPr>
                <w:rFonts w:eastAsia="Times" w:cs="Arial"/>
              </w:rPr>
              <w:t xml:space="preserve"> </w:t>
            </w:r>
            <w:r w:rsidR="00C21606" w:rsidRPr="001238A1">
              <w:rPr>
                <w:rFonts w:eastAsia="Times" w:cs="Arial"/>
              </w:rPr>
              <w:t xml:space="preserve">They will work together with professionals to </w:t>
            </w:r>
            <w:r w:rsidR="68100B7C" w:rsidRPr="001238A1">
              <w:rPr>
                <w:rFonts w:eastAsia="Times" w:cs="Arial"/>
              </w:rPr>
              <w:t>plan their care</w:t>
            </w:r>
            <w:r w:rsidR="00C21606" w:rsidRPr="001238A1">
              <w:rPr>
                <w:rFonts w:eastAsia="Times" w:cs="Arial"/>
              </w:rPr>
              <w:t>.</w:t>
            </w:r>
            <w:r w:rsidR="68100B7C" w:rsidRPr="001238A1">
              <w:rPr>
                <w:rFonts w:eastAsia="Times" w:cs="Arial"/>
              </w:rPr>
              <w:t xml:space="preserve"> </w:t>
            </w:r>
            <w:r w:rsidR="00C21606" w:rsidRPr="001238A1">
              <w:rPr>
                <w:rFonts w:eastAsia="Times" w:cs="Arial"/>
              </w:rPr>
              <w:t>This plan focuses</w:t>
            </w:r>
            <w:r w:rsidR="68100B7C" w:rsidRPr="001238A1">
              <w:rPr>
                <w:rFonts w:eastAsia="Times" w:cs="Arial"/>
              </w:rPr>
              <w:t xml:space="preserve"> on what matters to the </w:t>
            </w:r>
            <w:r w:rsidR="00C21606" w:rsidRPr="001238A1">
              <w:rPr>
                <w:rFonts w:eastAsia="Times" w:cs="Arial"/>
              </w:rPr>
              <w:t xml:space="preserve">person </w:t>
            </w:r>
            <w:r w:rsidR="68100B7C" w:rsidRPr="001238A1">
              <w:rPr>
                <w:rFonts w:eastAsia="Times" w:cs="Arial"/>
              </w:rPr>
              <w:t>receiving support and their families</w:t>
            </w:r>
            <w:r w:rsidR="00774AC0" w:rsidRPr="001238A1">
              <w:rPr>
                <w:rFonts w:eastAsia="Times" w:cs="Arial"/>
              </w:rPr>
              <w:t>.</w:t>
            </w:r>
          </w:p>
        </w:tc>
      </w:tr>
      <w:tr w:rsidR="00D338B7" w:rsidRPr="001238A1" w14:paraId="7F802188" w14:textId="77777777" w:rsidTr="001A34C2">
        <w:tc>
          <w:tcPr>
            <w:tcW w:w="2550" w:type="dxa"/>
            <w:tcBorders>
              <w:top w:val="single" w:sz="4" w:space="0" w:color="auto"/>
              <w:left w:val="single" w:sz="4" w:space="0" w:color="auto"/>
              <w:bottom w:val="single" w:sz="4" w:space="0" w:color="auto"/>
              <w:right w:val="single" w:sz="4" w:space="0" w:color="auto"/>
            </w:tcBorders>
          </w:tcPr>
          <w:p w14:paraId="7289E14E" w14:textId="77777777" w:rsidR="00D338B7" w:rsidRPr="001238A1" w:rsidRDefault="00D338B7" w:rsidP="000F3114">
            <w:pPr>
              <w:pStyle w:val="Tabletext"/>
            </w:pPr>
            <w:r w:rsidRPr="001238A1">
              <w:rPr>
                <w:rFonts w:eastAsiaTheme="minorEastAsia"/>
              </w:rPr>
              <w:t>Prevention</w:t>
            </w:r>
          </w:p>
        </w:tc>
        <w:tc>
          <w:tcPr>
            <w:tcW w:w="6466" w:type="dxa"/>
            <w:tcBorders>
              <w:top w:val="single" w:sz="4" w:space="0" w:color="auto"/>
              <w:left w:val="single" w:sz="4" w:space="0" w:color="auto"/>
              <w:bottom w:val="single" w:sz="4" w:space="0" w:color="auto"/>
              <w:right w:val="single" w:sz="4" w:space="0" w:color="auto"/>
            </w:tcBorders>
          </w:tcPr>
          <w:p w14:paraId="3644911F" w14:textId="68AB1B6B" w:rsidR="00D338B7" w:rsidRPr="001238A1" w:rsidRDefault="00C21606" w:rsidP="000F3114">
            <w:pPr>
              <w:pStyle w:val="Tabletext"/>
              <w:rPr>
                <w:rFonts w:eastAsiaTheme="minorEastAsia"/>
              </w:rPr>
            </w:pPr>
            <w:r w:rsidRPr="001238A1">
              <w:rPr>
                <w:rFonts w:eastAsiaTheme="minorEastAsia"/>
              </w:rPr>
              <w:t xml:space="preserve">Prevention programs </w:t>
            </w:r>
            <w:r w:rsidR="00D338B7" w:rsidRPr="001238A1">
              <w:rPr>
                <w:rFonts w:eastAsiaTheme="minorEastAsia"/>
              </w:rPr>
              <w:t>or approaches aim to avoid or delay uptake, reduce use and harms, and intervene early. Prevention of drug harm occurs on a spectrum of use: before use starts, early in use, or after use has become harmful.</w:t>
            </w:r>
          </w:p>
        </w:tc>
      </w:tr>
      <w:tr w:rsidR="00D338B7" w:rsidRPr="001238A1" w14:paraId="11A970A9" w14:textId="77777777" w:rsidTr="001A34C2">
        <w:tc>
          <w:tcPr>
            <w:tcW w:w="2550" w:type="dxa"/>
            <w:tcBorders>
              <w:top w:val="single" w:sz="4" w:space="0" w:color="auto"/>
              <w:left w:val="single" w:sz="4" w:space="0" w:color="auto"/>
              <w:bottom w:val="single" w:sz="4" w:space="0" w:color="auto"/>
              <w:right w:val="single" w:sz="4" w:space="0" w:color="auto"/>
            </w:tcBorders>
          </w:tcPr>
          <w:p w14:paraId="71936559" w14:textId="77777777" w:rsidR="00D338B7" w:rsidRPr="001238A1" w:rsidRDefault="00D338B7" w:rsidP="000F3114">
            <w:pPr>
              <w:pStyle w:val="Tabletext"/>
            </w:pPr>
            <w:r w:rsidRPr="001238A1">
              <w:t>Recovery</w:t>
            </w:r>
          </w:p>
        </w:tc>
        <w:tc>
          <w:tcPr>
            <w:tcW w:w="6466" w:type="dxa"/>
            <w:tcBorders>
              <w:top w:val="single" w:sz="4" w:space="0" w:color="auto"/>
              <w:left w:val="single" w:sz="4" w:space="0" w:color="auto"/>
              <w:bottom w:val="single" w:sz="4" w:space="0" w:color="auto"/>
              <w:right w:val="single" w:sz="4" w:space="0" w:color="auto"/>
            </w:tcBorders>
          </w:tcPr>
          <w:p w14:paraId="368B1B77" w14:textId="0D4FB14F" w:rsidR="00D338B7" w:rsidRPr="001238A1" w:rsidRDefault="00FF6C02" w:rsidP="000F3114">
            <w:pPr>
              <w:pStyle w:val="Tabletext"/>
              <w:rPr>
                <w:rFonts w:eastAsia="Times"/>
              </w:rPr>
            </w:pPr>
            <w:r>
              <w:t>A</w:t>
            </w:r>
            <w:r w:rsidR="68100B7C" w:rsidRPr="001238A1">
              <w:t xml:space="preserve"> self-defined process of meaningful life </w:t>
            </w:r>
            <w:r w:rsidR="00C21606" w:rsidRPr="001238A1">
              <w:t>cha</w:t>
            </w:r>
            <w:r w:rsidR="68100B7C" w:rsidRPr="001238A1">
              <w:t>nge</w:t>
            </w:r>
            <w:r w:rsidR="00C21606" w:rsidRPr="001238A1">
              <w:t xml:space="preserve">. It does not </w:t>
            </w:r>
            <w:r w:rsidR="68100B7C" w:rsidRPr="001238A1">
              <w:t>always mean abstinence from substance use. The essence of recovery is a lived or living experience of improved life quality and a sense of empowerment</w:t>
            </w:r>
            <w:r w:rsidR="00C21606" w:rsidRPr="001238A1">
              <w:t>.</w:t>
            </w:r>
            <w:r w:rsidR="68100B7C" w:rsidRPr="001238A1">
              <w:t xml:space="preserve"> </w:t>
            </w:r>
            <w:r w:rsidR="00C21606" w:rsidRPr="001238A1">
              <w:t>This focuses</w:t>
            </w:r>
            <w:r w:rsidR="68100B7C" w:rsidRPr="001238A1">
              <w:t xml:space="preserve"> on the central ideas of hope, choice, freedom and aspiration.</w:t>
            </w:r>
            <w:r w:rsidR="008F5362" w:rsidRPr="001238A1">
              <w:rPr>
                <w:rStyle w:val="EndnoteReference"/>
              </w:rPr>
              <w:endnoteReference w:id="47"/>
            </w:r>
          </w:p>
        </w:tc>
      </w:tr>
      <w:tr w:rsidR="00D338B7" w:rsidRPr="001238A1" w14:paraId="0B74ADA9" w14:textId="77777777" w:rsidTr="001A34C2">
        <w:tc>
          <w:tcPr>
            <w:tcW w:w="2550" w:type="dxa"/>
            <w:tcBorders>
              <w:top w:val="single" w:sz="4" w:space="0" w:color="auto"/>
              <w:left w:val="single" w:sz="4" w:space="0" w:color="auto"/>
              <w:bottom w:val="single" w:sz="4" w:space="0" w:color="auto"/>
              <w:right w:val="single" w:sz="4" w:space="0" w:color="auto"/>
            </w:tcBorders>
          </w:tcPr>
          <w:p w14:paraId="2C53C15D" w14:textId="77777777" w:rsidR="00D338B7" w:rsidRPr="001238A1" w:rsidRDefault="00D338B7" w:rsidP="000F3114">
            <w:pPr>
              <w:pStyle w:val="Tabletext"/>
            </w:pPr>
            <w:r w:rsidRPr="001238A1">
              <w:t>Self-determination</w:t>
            </w:r>
          </w:p>
        </w:tc>
        <w:tc>
          <w:tcPr>
            <w:tcW w:w="6466" w:type="dxa"/>
            <w:tcBorders>
              <w:top w:val="single" w:sz="4" w:space="0" w:color="auto"/>
              <w:left w:val="single" w:sz="4" w:space="0" w:color="auto"/>
              <w:bottom w:val="single" w:sz="4" w:space="0" w:color="auto"/>
              <w:right w:val="single" w:sz="4" w:space="0" w:color="auto"/>
            </w:tcBorders>
          </w:tcPr>
          <w:p w14:paraId="242DC894" w14:textId="4551E2DD" w:rsidR="00D338B7" w:rsidRPr="001238A1" w:rsidRDefault="00FF6C02" w:rsidP="000F3114">
            <w:pPr>
              <w:pStyle w:val="Tabletext"/>
              <w:rPr>
                <w:rFonts w:eastAsia="Times" w:cs="Arial"/>
              </w:rPr>
            </w:pPr>
            <w:r>
              <w:rPr>
                <w:rFonts w:eastAsia="Times" w:cs="Arial"/>
              </w:rPr>
              <w:t>T</w:t>
            </w:r>
            <w:r w:rsidR="68100B7C" w:rsidRPr="001238A1">
              <w:rPr>
                <w:rFonts w:eastAsia="Times" w:cs="Arial"/>
              </w:rPr>
              <w:t>he right of a group of people to make decisions about their lives and to have control over their future. It</w:t>
            </w:r>
            <w:r w:rsidR="00C21606" w:rsidRPr="001238A1">
              <w:rPr>
                <w:rFonts w:eastAsia="Times" w:cs="Arial"/>
              </w:rPr>
              <w:t xml:space="preserve"> is</w:t>
            </w:r>
            <w:r w:rsidR="68100B7C" w:rsidRPr="001238A1">
              <w:rPr>
                <w:rFonts w:eastAsia="Times" w:cs="Arial"/>
              </w:rPr>
              <w:t xml:space="preserve"> a collective right that</w:t>
            </w:r>
            <w:r w:rsidR="00C21606" w:rsidRPr="001238A1">
              <w:rPr>
                <w:rFonts w:eastAsia="Times" w:cs="Arial"/>
              </w:rPr>
              <w:t xml:space="preserve"> is</w:t>
            </w:r>
            <w:r w:rsidR="68100B7C" w:rsidRPr="001238A1">
              <w:rPr>
                <w:rFonts w:eastAsia="Times" w:cs="Arial"/>
              </w:rPr>
              <w:t xml:space="preserve"> enshrined in international law. </w:t>
            </w:r>
            <w:r w:rsidR="00C21606" w:rsidRPr="001238A1">
              <w:rPr>
                <w:rFonts w:eastAsia="Times" w:cs="Arial"/>
              </w:rPr>
              <w:t>It</w:t>
            </w:r>
            <w:r w:rsidR="68100B7C" w:rsidRPr="001238A1">
              <w:rPr>
                <w:rFonts w:eastAsia="Times" w:cs="Arial"/>
              </w:rPr>
              <w:t xml:space="preserve"> </w:t>
            </w:r>
            <w:r w:rsidR="00C21606" w:rsidRPr="001238A1">
              <w:rPr>
                <w:rFonts w:eastAsia="Times" w:cs="Arial"/>
              </w:rPr>
              <w:t>encompasses</w:t>
            </w:r>
            <w:r w:rsidR="68100B7C" w:rsidRPr="001238A1">
              <w:rPr>
                <w:rFonts w:eastAsia="Times" w:cs="Arial"/>
              </w:rPr>
              <w:t xml:space="preserve"> the fundamental right of people to shape their own lives. Self-determination is important for Aboriginal communities because </w:t>
            </w:r>
            <w:r w:rsidR="00C21606" w:rsidRPr="001238A1">
              <w:rPr>
                <w:rFonts w:eastAsia="Times" w:cs="Arial"/>
              </w:rPr>
              <w:t xml:space="preserve">it is </w:t>
            </w:r>
            <w:r w:rsidR="68100B7C" w:rsidRPr="001238A1">
              <w:rPr>
                <w:rFonts w:eastAsia="Times" w:cs="Arial"/>
              </w:rPr>
              <w:t>linked to other Indigenous rights</w:t>
            </w:r>
            <w:r w:rsidR="00C21606" w:rsidRPr="001238A1">
              <w:rPr>
                <w:rFonts w:eastAsia="Times" w:cs="Arial"/>
              </w:rPr>
              <w:t>.</w:t>
            </w:r>
            <w:r w:rsidR="68100B7C" w:rsidRPr="001238A1">
              <w:rPr>
                <w:rFonts w:eastAsia="Times" w:cs="Arial"/>
              </w:rPr>
              <w:t xml:space="preserve"> </w:t>
            </w:r>
            <w:r w:rsidR="00C21606" w:rsidRPr="001238A1">
              <w:rPr>
                <w:rFonts w:eastAsia="Times" w:cs="Arial"/>
              </w:rPr>
              <w:t xml:space="preserve">It </w:t>
            </w:r>
            <w:r w:rsidR="68100B7C" w:rsidRPr="001238A1">
              <w:rPr>
                <w:rFonts w:eastAsia="Times" w:cs="Arial"/>
              </w:rPr>
              <w:t xml:space="preserve">is key to </w:t>
            </w:r>
            <w:r w:rsidR="00C21606" w:rsidRPr="001238A1">
              <w:rPr>
                <w:rFonts w:eastAsia="Times" w:cs="Arial"/>
              </w:rPr>
              <w:t xml:space="preserve">overcoming </w:t>
            </w:r>
            <w:r w:rsidR="68100B7C" w:rsidRPr="001238A1">
              <w:rPr>
                <w:rFonts w:eastAsia="Times" w:cs="Arial"/>
              </w:rPr>
              <w:t>the legacy of colonisation.</w:t>
            </w:r>
          </w:p>
        </w:tc>
      </w:tr>
      <w:tr w:rsidR="00D338B7" w:rsidRPr="001238A1" w14:paraId="63A69C5B" w14:textId="77777777" w:rsidTr="001A34C2">
        <w:tc>
          <w:tcPr>
            <w:tcW w:w="2550" w:type="dxa"/>
            <w:tcBorders>
              <w:top w:val="single" w:sz="4" w:space="0" w:color="auto"/>
              <w:left w:val="single" w:sz="4" w:space="0" w:color="auto"/>
              <w:bottom w:val="single" w:sz="4" w:space="0" w:color="auto"/>
              <w:right w:val="single" w:sz="4" w:space="0" w:color="auto"/>
            </w:tcBorders>
          </w:tcPr>
          <w:p w14:paraId="1636E259" w14:textId="77777777" w:rsidR="00D338B7" w:rsidRPr="001238A1" w:rsidRDefault="00D338B7" w:rsidP="000F3114">
            <w:pPr>
              <w:pStyle w:val="Tabletext"/>
            </w:pPr>
            <w:r w:rsidRPr="001238A1">
              <w:t>Substance use</w:t>
            </w:r>
          </w:p>
        </w:tc>
        <w:tc>
          <w:tcPr>
            <w:tcW w:w="6466" w:type="dxa"/>
            <w:tcBorders>
              <w:top w:val="single" w:sz="4" w:space="0" w:color="auto"/>
              <w:left w:val="single" w:sz="4" w:space="0" w:color="auto"/>
              <w:bottom w:val="single" w:sz="4" w:space="0" w:color="auto"/>
              <w:right w:val="single" w:sz="4" w:space="0" w:color="auto"/>
            </w:tcBorders>
          </w:tcPr>
          <w:p w14:paraId="52961B6A" w14:textId="717916D8" w:rsidR="00D338B7" w:rsidRPr="001238A1" w:rsidRDefault="00FF6C02" w:rsidP="000F3114">
            <w:pPr>
              <w:pStyle w:val="Tabletext"/>
              <w:rPr>
                <w:rFonts w:eastAsia="Times" w:cs="Arial"/>
              </w:rPr>
            </w:pPr>
            <w:r>
              <w:t>T</w:t>
            </w:r>
            <w:r w:rsidR="68100B7C" w:rsidRPr="001238A1">
              <w:t>he consumption of alcohol or other drugs.</w:t>
            </w:r>
          </w:p>
        </w:tc>
      </w:tr>
      <w:tr w:rsidR="00D338B7" w:rsidRPr="001238A1" w14:paraId="58519A5E" w14:textId="77777777" w:rsidTr="001A34C2">
        <w:tc>
          <w:tcPr>
            <w:tcW w:w="2550" w:type="dxa"/>
            <w:tcBorders>
              <w:top w:val="single" w:sz="4" w:space="0" w:color="auto"/>
              <w:left w:val="single" w:sz="4" w:space="0" w:color="auto"/>
              <w:bottom w:val="single" w:sz="4" w:space="0" w:color="auto"/>
              <w:right w:val="single" w:sz="4" w:space="0" w:color="auto"/>
            </w:tcBorders>
          </w:tcPr>
          <w:p w14:paraId="09C929A7" w14:textId="77777777" w:rsidR="00D338B7" w:rsidRPr="001238A1" w:rsidRDefault="00D338B7" w:rsidP="000F3114">
            <w:pPr>
              <w:pStyle w:val="Tabletext"/>
            </w:pPr>
            <w:r w:rsidRPr="001238A1">
              <w:t>Stigma</w:t>
            </w:r>
          </w:p>
        </w:tc>
        <w:tc>
          <w:tcPr>
            <w:tcW w:w="6466" w:type="dxa"/>
            <w:tcBorders>
              <w:top w:val="single" w:sz="4" w:space="0" w:color="auto"/>
              <w:left w:val="single" w:sz="4" w:space="0" w:color="auto"/>
              <w:bottom w:val="single" w:sz="4" w:space="0" w:color="auto"/>
              <w:right w:val="single" w:sz="4" w:space="0" w:color="auto"/>
            </w:tcBorders>
          </w:tcPr>
          <w:p w14:paraId="054F8FF0" w14:textId="588682C4" w:rsidR="00D338B7" w:rsidRPr="001238A1" w:rsidRDefault="68100B7C" w:rsidP="000F3114">
            <w:pPr>
              <w:pStyle w:val="Tabletext"/>
              <w:rPr>
                <w:rFonts w:eastAsia="Times" w:cs="Arial"/>
                <w:vertAlign w:val="superscript"/>
              </w:rPr>
            </w:pPr>
            <w:r w:rsidRPr="001238A1">
              <w:rPr>
                <w:rFonts w:eastAsia="Times" w:cs="Arial"/>
              </w:rPr>
              <w:t>The World Health Organization defines stigma as a ‘mark of shame, disgrace or disapproval which results in an individual being rejected, discriminated against, and excluded from participating in a number of different areas of society</w:t>
            </w:r>
            <w:r w:rsidR="00C21606" w:rsidRPr="001238A1">
              <w:rPr>
                <w:rFonts w:eastAsia="Times" w:cs="Arial"/>
              </w:rPr>
              <w:t>’</w:t>
            </w:r>
            <w:r w:rsidRPr="001238A1">
              <w:rPr>
                <w:rFonts w:eastAsia="Times" w:cs="Arial"/>
              </w:rPr>
              <w:t>.</w:t>
            </w:r>
            <w:r w:rsidR="008F5362" w:rsidRPr="001238A1">
              <w:rPr>
                <w:rStyle w:val="EndnoteReference"/>
                <w:rFonts w:eastAsia="Times" w:cs="Arial"/>
              </w:rPr>
              <w:endnoteReference w:id="48"/>
            </w:r>
            <w:r w:rsidR="024446F9" w:rsidRPr="001238A1">
              <w:rPr>
                <w:rFonts w:eastAsia="Times" w:cs="Arial"/>
                <w:vertAlign w:val="superscript"/>
              </w:rPr>
              <w:t>,</w:t>
            </w:r>
            <w:r w:rsidR="00F23ACD" w:rsidRPr="001238A1">
              <w:rPr>
                <w:rStyle w:val="EndnoteReference"/>
                <w:rFonts w:eastAsia="Times" w:cs="Arial"/>
              </w:rPr>
              <w:endnoteReference w:id="49"/>
            </w:r>
          </w:p>
        </w:tc>
      </w:tr>
      <w:tr w:rsidR="00A061C4" w:rsidRPr="001238A1" w14:paraId="4DDF5730" w14:textId="77777777" w:rsidTr="001A34C2">
        <w:tc>
          <w:tcPr>
            <w:tcW w:w="2550" w:type="dxa"/>
            <w:tcBorders>
              <w:top w:val="single" w:sz="4" w:space="0" w:color="auto"/>
              <w:left w:val="single" w:sz="4" w:space="0" w:color="auto"/>
              <w:bottom w:val="single" w:sz="4" w:space="0" w:color="auto"/>
              <w:right w:val="single" w:sz="4" w:space="0" w:color="auto"/>
            </w:tcBorders>
          </w:tcPr>
          <w:p w14:paraId="662CF337" w14:textId="45E80EA3" w:rsidR="00A061C4" w:rsidRPr="001238A1" w:rsidRDefault="0055574F" w:rsidP="000F3114">
            <w:pPr>
              <w:pStyle w:val="Tabletext"/>
            </w:pPr>
            <w:r w:rsidRPr="001238A1">
              <w:t>Trauma-informed</w:t>
            </w:r>
          </w:p>
        </w:tc>
        <w:tc>
          <w:tcPr>
            <w:tcW w:w="6466" w:type="dxa"/>
            <w:tcBorders>
              <w:top w:val="single" w:sz="4" w:space="0" w:color="auto"/>
              <w:left w:val="single" w:sz="4" w:space="0" w:color="auto"/>
              <w:bottom w:val="single" w:sz="4" w:space="0" w:color="auto"/>
              <w:right w:val="single" w:sz="4" w:space="0" w:color="auto"/>
            </w:tcBorders>
          </w:tcPr>
          <w:p w14:paraId="657B7FB6" w14:textId="3B537DAF" w:rsidR="00A061C4" w:rsidRPr="001238A1" w:rsidRDefault="00C21606" w:rsidP="000F3114">
            <w:pPr>
              <w:pStyle w:val="Tabletext"/>
              <w:rPr>
                <w:rFonts w:eastAsia="Times" w:cs="Arial"/>
              </w:rPr>
            </w:pPr>
            <w:r w:rsidRPr="001238A1">
              <w:rPr>
                <w:rFonts w:eastAsia="Times" w:cs="Arial"/>
              </w:rPr>
              <w:t>Trauma includes</w:t>
            </w:r>
            <w:r w:rsidR="00366A7D" w:rsidRPr="001238A1">
              <w:rPr>
                <w:rFonts w:eastAsia="Times" w:cs="Arial"/>
              </w:rPr>
              <w:t xml:space="preserve"> </w:t>
            </w:r>
            <w:r w:rsidR="00D95567" w:rsidRPr="001238A1">
              <w:rPr>
                <w:rFonts w:eastAsia="Times" w:cs="Arial"/>
              </w:rPr>
              <w:t>violence, abuse, neglect, systemic discrimination</w:t>
            </w:r>
            <w:r w:rsidR="00366A7D" w:rsidRPr="001238A1">
              <w:rPr>
                <w:rFonts w:eastAsia="Times" w:cs="Arial"/>
              </w:rPr>
              <w:t xml:space="preserve"> </w:t>
            </w:r>
            <w:r w:rsidRPr="001238A1">
              <w:rPr>
                <w:rFonts w:eastAsia="Times" w:cs="Arial"/>
              </w:rPr>
              <w:t xml:space="preserve">and </w:t>
            </w:r>
            <w:r w:rsidR="00366A7D" w:rsidRPr="001238A1">
              <w:rPr>
                <w:rFonts w:eastAsia="Times" w:cs="Arial"/>
              </w:rPr>
              <w:t>experiences of war</w:t>
            </w:r>
            <w:r w:rsidRPr="001238A1">
              <w:rPr>
                <w:rFonts w:eastAsia="Times" w:cs="Arial"/>
              </w:rPr>
              <w:t>. The experiences can</w:t>
            </w:r>
            <w:r w:rsidR="00366A7D" w:rsidRPr="001238A1">
              <w:rPr>
                <w:rFonts w:eastAsia="Times" w:cs="Arial"/>
              </w:rPr>
              <w:t xml:space="preserve"> have profound and deeply destabilising effects</w:t>
            </w:r>
            <w:r w:rsidRPr="001238A1">
              <w:rPr>
                <w:rFonts w:eastAsia="Times" w:cs="Arial"/>
              </w:rPr>
              <w:t>.</w:t>
            </w:r>
            <w:r w:rsidR="00366A7D" w:rsidRPr="001238A1">
              <w:rPr>
                <w:rFonts w:eastAsia="Times" w:cs="Arial"/>
              </w:rPr>
              <w:t xml:space="preserve"> </w:t>
            </w:r>
            <w:r w:rsidRPr="001238A1">
              <w:rPr>
                <w:rFonts w:eastAsia="Times" w:cs="Arial"/>
              </w:rPr>
              <w:t xml:space="preserve">These effects can </w:t>
            </w:r>
            <w:r w:rsidR="00366A7D" w:rsidRPr="001238A1">
              <w:rPr>
                <w:rFonts w:eastAsia="Times" w:cs="Arial"/>
              </w:rPr>
              <w:t>vary considerably from person to person.</w:t>
            </w:r>
            <w:r w:rsidR="00983760" w:rsidRPr="001238A1">
              <w:rPr>
                <w:rFonts w:eastAsia="Times" w:cs="Arial"/>
              </w:rPr>
              <w:t xml:space="preserve"> </w:t>
            </w:r>
            <w:r w:rsidR="00D345BD" w:rsidRPr="001238A1">
              <w:rPr>
                <w:rFonts w:eastAsia="Times" w:cs="Arial"/>
              </w:rPr>
              <w:t>Trauma-informed care</w:t>
            </w:r>
            <w:r w:rsidR="00857DB0" w:rsidRPr="001238A1">
              <w:rPr>
                <w:rFonts w:eastAsia="Times" w:cs="Arial"/>
              </w:rPr>
              <w:t xml:space="preserve">, </w:t>
            </w:r>
            <w:r w:rsidR="00D345BD" w:rsidRPr="001238A1">
              <w:rPr>
                <w:rFonts w:eastAsia="Times" w:cs="Arial"/>
              </w:rPr>
              <w:t xml:space="preserve">practices </w:t>
            </w:r>
            <w:r w:rsidR="00857DB0" w:rsidRPr="001238A1">
              <w:rPr>
                <w:rFonts w:eastAsia="Times" w:cs="Arial"/>
              </w:rPr>
              <w:t xml:space="preserve">and approaches </w:t>
            </w:r>
            <w:r w:rsidR="00D345BD" w:rsidRPr="001238A1">
              <w:rPr>
                <w:rFonts w:eastAsia="Times" w:cs="Arial"/>
              </w:rPr>
              <w:t>acknowledg</w:t>
            </w:r>
            <w:r w:rsidR="00857DB0" w:rsidRPr="001238A1">
              <w:rPr>
                <w:rFonts w:eastAsia="Times" w:cs="Arial"/>
              </w:rPr>
              <w:t xml:space="preserve">e </w:t>
            </w:r>
            <w:proofErr w:type="gramStart"/>
            <w:r w:rsidR="004F537B" w:rsidRPr="001238A1">
              <w:rPr>
                <w:rFonts w:eastAsia="Times" w:cs="Arial"/>
              </w:rPr>
              <w:t>people’s</w:t>
            </w:r>
            <w:proofErr w:type="gramEnd"/>
            <w:r w:rsidR="004F537B" w:rsidRPr="001238A1">
              <w:rPr>
                <w:rFonts w:eastAsia="Times" w:cs="Arial"/>
              </w:rPr>
              <w:t xml:space="preserve"> lived experiences</w:t>
            </w:r>
            <w:r w:rsidRPr="001238A1">
              <w:rPr>
                <w:rFonts w:eastAsia="Times" w:cs="Arial"/>
              </w:rPr>
              <w:t>. These experiences are</w:t>
            </w:r>
            <w:r w:rsidR="004F537B" w:rsidRPr="001238A1">
              <w:rPr>
                <w:rFonts w:eastAsia="Times" w:cs="Arial"/>
              </w:rPr>
              <w:t xml:space="preserve"> the bedrock for </w:t>
            </w:r>
            <w:r w:rsidR="00983760" w:rsidRPr="001238A1">
              <w:rPr>
                <w:rFonts w:eastAsia="Times" w:cs="Arial"/>
              </w:rPr>
              <w:t>AOD</w:t>
            </w:r>
            <w:r w:rsidR="004F537B" w:rsidRPr="001238A1">
              <w:rPr>
                <w:rFonts w:eastAsia="Times" w:cs="Arial"/>
              </w:rPr>
              <w:t xml:space="preserve"> decision</w:t>
            </w:r>
            <w:r w:rsidR="0051273C" w:rsidRPr="001238A1">
              <w:rPr>
                <w:rFonts w:eastAsia="Times" w:cs="Arial"/>
              </w:rPr>
              <w:t>-</w:t>
            </w:r>
            <w:r w:rsidR="004F537B" w:rsidRPr="001238A1">
              <w:rPr>
                <w:rFonts w:eastAsia="Times" w:cs="Arial"/>
              </w:rPr>
              <w:t>making</w:t>
            </w:r>
            <w:r w:rsidRPr="001238A1">
              <w:rPr>
                <w:rFonts w:eastAsia="Times" w:cs="Arial"/>
              </w:rPr>
              <w:t>.</w:t>
            </w:r>
            <w:r w:rsidR="004F537B" w:rsidRPr="001238A1">
              <w:rPr>
                <w:rFonts w:eastAsia="Times" w:cs="Arial"/>
              </w:rPr>
              <w:t xml:space="preserve"> </w:t>
            </w:r>
            <w:r w:rsidRPr="001238A1">
              <w:rPr>
                <w:rFonts w:eastAsia="Times" w:cs="Arial"/>
              </w:rPr>
              <w:t xml:space="preserve">Trauma-informed approaches </w:t>
            </w:r>
            <w:r w:rsidR="004F537B" w:rsidRPr="001238A1">
              <w:rPr>
                <w:rFonts w:eastAsia="Times" w:cs="Arial"/>
              </w:rPr>
              <w:t xml:space="preserve">promote people’s choice and empowerment as vital to their </w:t>
            </w:r>
            <w:r w:rsidR="007654FC" w:rsidRPr="001238A1">
              <w:rPr>
                <w:rFonts w:eastAsia="Times" w:cs="Arial"/>
              </w:rPr>
              <w:t xml:space="preserve">care. </w:t>
            </w:r>
            <w:r w:rsidR="00AC217F" w:rsidRPr="001238A1">
              <w:rPr>
                <w:rFonts w:eastAsia="Times" w:cs="Arial"/>
              </w:rPr>
              <w:t>Trauma-informed care systems value the consumer in all aspects of their care. They use neutral and supportive language</w:t>
            </w:r>
            <w:r w:rsidRPr="001238A1">
              <w:rPr>
                <w:rFonts w:eastAsia="Times" w:cs="Arial"/>
              </w:rPr>
              <w:t xml:space="preserve">. They </w:t>
            </w:r>
            <w:r w:rsidR="00AC217F" w:rsidRPr="001238A1">
              <w:rPr>
                <w:rFonts w:eastAsia="Times" w:cs="Arial"/>
              </w:rPr>
              <w:lastRenderedPageBreak/>
              <w:t>never judge or ‘label’ people</w:t>
            </w:r>
            <w:r w:rsidRPr="001238A1">
              <w:rPr>
                <w:rFonts w:eastAsia="Times" w:cs="Arial"/>
              </w:rPr>
              <w:t>. They</w:t>
            </w:r>
            <w:r w:rsidR="00AC217F" w:rsidRPr="001238A1">
              <w:rPr>
                <w:rFonts w:eastAsia="Times" w:cs="Arial"/>
              </w:rPr>
              <w:t xml:space="preserve"> seek to engage </w:t>
            </w:r>
            <w:r w:rsidRPr="001238A1">
              <w:rPr>
                <w:rFonts w:eastAsia="Times" w:cs="Arial"/>
              </w:rPr>
              <w:t>with people</w:t>
            </w:r>
            <w:r w:rsidR="00AC217F" w:rsidRPr="001238A1">
              <w:rPr>
                <w:rFonts w:eastAsia="Times" w:cs="Arial"/>
              </w:rPr>
              <w:t xml:space="preserve"> on their </w:t>
            </w:r>
            <w:r w:rsidRPr="001238A1">
              <w:rPr>
                <w:rFonts w:eastAsia="Times" w:cs="Arial"/>
              </w:rPr>
              <w:t xml:space="preserve">own </w:t>
            </w:r>
            <w:r w:rsidR="00AC217F" w:rsidRPr="001238A1">
              <w:rPr>
                <w:rFonts w:eastAsia="Times" w:cs="Arial"/>
              </w:rPr>
              <w:t>terms</w:t>
            </w:r>
            <w:r w:rsidR="00400AA0" w:rsidRPr="001238A1">
              <w:rPr>
                <w:rFonts w:eastAsia="Times" w:cs="Arial"/>
              </w:rPr>
              <w:t>.</w:t>
            </w:r>
          </w:p>
        </w:tc>
      </w:tr>
      <w:tr w:rsidR="00D338B7" w:rsidRPr="001238A1" w14:paraId="72AC4380" w14:textId="77777777" w:rsidTr="001A34C2">
        <w:tc>
          <w:tcPr>
            <w:tcW w:w="2550" w:type="dxa"/>
            <w:tcBorders>
              <w:top w:val="single" w:sz="4" w:space="0" w:color="auto"/>
              <w:left w:val="single" w:sz="4" w:space="0" w:color="auto"/>
              <w:bottom w:val="single" w:sz="4" w:space="0" w:color="auto"/>
              <w:right w:val="single" w:sz="4" w:space="0" w:color="auto"/>
            </w:tcBorders>
          </w:tcPr>
          <w:p w14:paraId="4D9BDA1F" w14:textId="77777777" w:rsidR="00D338B7" w:rsidRPr="001238A1" w:rsidRDefault="00D338B7" w:rsidP="000F3114">
            <w:pPr>
              <w:pStyle w:val="Tabletext"/>
            </w:pPr>
            <w:r w:rsidRPr="001238A1">
              <w:lastRenderedPageBreak/>
              <w:t>Treatment</w:t>
            </w:r>
          </w:p>
        </w:tc>
        <w:tc>
          <w:tcPr>
            <w:tcW w:w="6466" w:type="dxa"/>
            <w:tcBorders>
              <w:top w:val="single" w:sz="4" w:space="0" w:color="auto"/>
              <w:left w:val="single" w:sz="4" w:space="0" w:color="auto"/>
              <w:bottom w:val="single" w:sz="4" w:space="0" w:color="auto"/>
              <w:right w:val="single" w:sz="4" w:space="0" w:color="auto"/>
            </w:tcBorders>
          </w:tcPr>
          <w:p w14:paraId="68006840" w14:textId="7BDE5248" w:rsidR="00D338B7" w:rsidRPr="001238A1" w:rsidRDefault="00D338B7" w:rsidP="000F3114">
            <w:pPr>
              <w:pStyle w:val="Tabletext"/>
              <w:rPr>
                <w:rFonts w:eastAsia="Times"/>
              </w:rPr>
            </w:pPr>
            <w:r w:rsidRPr="001238A1">
              <w:t xml:space="preserve">A broad spectrum of community-based and residential treatment </w:t>
            </w:r>
            <w:r w:rsidR="68100B7C" w:rsidRPr="001238A1">
              <w:t xml:space="preserve">delivered through </w:t>
            </w:r>
            <w:r w:rsidR="00C21606" w:rsidRPr="001238A1">
              <w:t>different</w:t>
            </w:r>
            <w:r w:rsidR="68100B7C" w:rsidRPr="001238A1">
              <w:t xml:space="preserve"> treatment streams across Victoria. These include intake, counselling, pharmacotherapy, residential and non-residential withdrawal and rehabilitation</w:t>
            </w:r>
            <w:r w:rsidR="00F60DBE" w:rsidRPr="001238A1">
              <w:t>.</w:t>
            </w:r>
          </w:p>
        </w:tc>
      </w:tr>
      <w:tr w:rsidR="00D338B7" w:rsidRPr="001238A1" w14:paraId="0C8BBD1C" w14:textId="77777777" w:rsidTr="001A34C2">
        <w:trPr>
          <w:trHeight w:val="300"/>
        </w:trPr>
        <w:tc>
          <w:tcPr>
            <w:tcW w:w="2550" w:type="dxa"/>
            <w:tcBorders>
              <w:top w:val="single" w:sz="4" w:space="0" w:color="auto"/>
              <w:left w:val="single" w:sz="4" w:space="0" w:color="auto"/>
              <w:bottom w:val="single" w:sz="4" w:space="0" w:color="auto"/>
              <w:right w:val="single" w:sz="4" w:space="0" w:color="auto"/>
            </w:tcBorders>
          </w:tcPr>
          <w:p w14:paraId="55A6870D" w14:textId="29F1D95B" w:rsidR="00D338B7" w:rsidRPr="001238A1" w:rsidRDefault="12F03FD1" w:rsidP="000F3114">
            <w:pPr>
              <w:pStyle w:val="Tabletext"/>
            </w:pPr>
            <w:r w:rsidRPr="001238A1">
              <w:t>Youth AOD</w:t>
            </w:r>
          </w:p>
        </w:tc>
        <w:tc>
          <w:tcPr>
            <w:tcW w:w="6466" w:type="dxa"/>
            <w:tcBorders>
              <w:top w:val="single" w:sz="4" w:space="0" w:color="auto"/>
              <w:left w:val="single" w:sz="4" w:space="0" w:color="auto"/>
              <w:bottom w:val="single" w:sz="4" w:space="0" w:color="auto"/>
              <w:right w:val="single" w:sz="4" w:space="0" w:color="auto"/>
            </w:tcBorders>
          </w:tcPr>
          <w:p w14:paraId="7097D9CF" w14:textId="4D6E3F26" w:rsidR="00D338B7" w:rsidRPr="001238A1" w:rsidRDefault="0CC80156" w:rsidP="000F3114">
            <w:pPr>
              <w:pStyle w:val="Tabletext"/>
            </w:pPr>
            <w:r w:rsidRPr="001238A1">
              <w:t xml:space="preserve">Services that provide </w:t>
            </w:r>
            <w:r w:rsidR="14DA3B49" w:rsidRPr="001238A1">
              <w:t xml:space="preserve">AOD </w:t>
            </w:r>
            <w:r w:rsidRPr="001238A1">
              <w:t>information</w:t>
            </w:r>
            <w:r w:rsidR="4E792B55" w:rsidRPr="001238A1">
              <w:t>,</w:t>
            </w:r>
            <w:r w:rsidRPr="001238A1">
              <w:t xml:space="preserve"> </w:t>
            </w:r>
            <w:r w:rsidR="12E6689C" w:rsidRPr="001238A1">
              <w:t xml:space="preserve">treatment </w:t>
            </w:r>
            <w:r w:rsidRPr="001238A1">
              <w:t>and support for young people</w:t>
            </w:r>
            <w:r w:rsidR="003C6492" w:rsidRPr="001238A1">
              <w:t xml:space="preserve">, usually for people aged </w:t>
            </w:r>
            <w:r w:rsidR="00FF6C02">
              <w:t xml:space="preserve">between </w:t>
            </w:r>
            <w:r w:rsidR="003C6492" w:rsidRPr="001238A1">
              <w:t>12</w:t>
            </w:r>
            <w:r w:rsidR="00FF6C02">
              <w:t xml:space="preserve"> and </w:t>
            </w:r>
            <w:r w:rsidR="003C6492" w:rsidRPr="001238A1">
              <w:t>25 years</w:t>
            </w:r>
            <w:r w:rsidR="2AD274BE" w:rsidRPr="001238A1">
              <w:t>.</w:t>
            </w:r>
          </w:p>
        </w:tc>
      </w:tr>
    </w:tbl>
    <w:p w14:paraId="401DE103" w14:textId="077D530D" w:rsidR="00A91280" w:rsidRDefault="00A91280" w:rsidP="00A77022">
      <w:pPr>
        <w:pStyle w:val="Body"/>
      </w:pPr>
    </w:p>
    <w:bookmarkEnd w:id="12"/>
    <w:p w14:paraId="70A0F03B" w14:textId="77777777" w:rsidR="00511A92" w:rsidRDefault="00511A92">
      <w:pPr>
        <w:spacing w:after="0" w:line="240" w:lineRule="auto"/>
        <w:rPr>
          <w:rFonts w:eastAsia="MS Gothic" w:cs="Arial"/>
          <w:bCs/>
          <w:color w:val="AF272F"/>
          <w:kern w:val="32"/>
          <w:sz w:val="48"/>
          <w:szCs w:val="44"/>
        </w:rPr>
      </w:pPr>
      <w:r>
        <w:br w:type="page"/>
      </w:r>
    </w:p>
    <w:p w14:paraId="2AA478BA" w14:textId="6DE7CC99" w:rsidR="00EB4BC7" w:rsidRDefault="00053FDD" w:rsidP="00900466">
      <w:pPr>
        <w:pStyle w:val="Heading1"/>
      </w:pPr>
      <w:bookmarkStart w:id="55" w:name="_Toc214899801"/>
      <w:r>
        <w:lastRenderedPageBreak/>
        <w:t>Endnotes</w:t>
      </w:r>
      <w:bookmarkEnd w:id="55"/>
    </w:p>
    <w:sectPr w:rsidR="00EB4BC7" w:rsidSect="00003D92">
      <w:headerReference w:type="even" r:id="rId24"/>
      <w:headerReference w:type="default" r:id="rId25"/>
      <w:footerReference w:type="even" r:id="rId26"/>
      <w:footerReference w:type="default" r:id="rId27"/>
      <w:headerReference w:type="first" r:id="rId28"/>
      <w:footerReference w:type="first" r:id="rId29"/>
      <w:footnotePr>
        <w:numFmt w:val="chicago"/>
      </w:footnotePr>
      <w:endnotePr>
        <w:numFmt w:val="decimal"/>
      </w:endnotePr>
      <w:type w:val="continuous"/>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E693" w14:textId="77777777" w:rsidR="00015C7F" w:rsidRDefault="00015C7F">
      <w:r>
        <w:separator/>
      </w:r>
    </w:p>
    <w:p w14:paraId="3EBE6CC5" w14:textId="77777777" w:rsidR="00015C7F" w:rsidRDefault="00015C7F"/>
  </w:endnote>
  <w:endnote w:type="continuationSeparator" w:id="0">
    <w:p w14:paraId="2FA9042A" w14:textId="77777777" w:rsidR="00015C7F" w:rsidRDefault="00015C7F">
      <w:r>
        <w:continuationSeparator/>
      </w:r>
    </w:p>
    <w:p w14:paraId="02118120" w14:textId="77777777" w:rsidR="00015C7F" w:rsidRDefault="00015C7F"/>
  </w:endnote>
  <w:endnote w:type="continuationNotice" w:id="1">
    <w:p w14:paraId="524FD97E" w14:textId="77777777" w:rsidR="00015C7F" w:rsidRDefault="00015C7F">
      <w:pPr>
        <w:spacing w:after="0" w:line="240" w:lineRule="auto"/>
      </w:pPr>
    </w:p>
  </w:endnote>
  <w:endnote w:id="2">
    <w:p w14:paraId="71B73FE1" w14:textId="64249B21" w:rsidR="003C6287" w:rsidRPr="00FA4C8B" w:rsidRDefault="003C6287" w:rsidP="003C6287">
      <w:pPr>
        <w:pStyle w:val="EndnoteText"/>
        <w:rPr>
          <w:rFonts w:cs="Arial"/>
        </w:rPr>
      </w:pPr>
      <w:r w:rsidRPr="00FA4C8B">
        <w:rPr>
          <w:rStyle w:val="EndnoteReference"/>
          <w:rFonts w:cs="Arial"/>
        </w:rPr>
        <w:endnoteRef/>
      </w:r>
      <w:r w:rsidRPr="00FA4C8B">
        <w:rPr>
          <w:rFonts w:cs="Arial"/>
        </w:rPr>
        <w:t xml:space="preserve"> Lancaster K, Seear K and Ritter A (2017) </w:t>
      </w:r>
      <w:hyperlink r:id="rId1" w:history="1">
        <w:r w:rsidRPr="00FA4C8B">
          <w:rPr>
            <w:rStyle w:val="Hyperlink"/>
            <w:rFonts w:cs="Arial"/>
          </w:rPr>
          <w:t>Reducing stigma and discrimination for people experiencing problematic alcohol and other drug use</w:t>
        </w:r>
      </w:hyperlink>
      <w:r w:rsidRPr="00FA4C8B">
        <w:rPr>
          <w:rFonts w:cs="Arial"/>
        </w:rPr>
        <w:t>, National Drug and Alcohol Research Centre, Sydney.</w:t>
      </w:r>
      <w:r w:rsidR="00CC74BC">
        <w:rPr>
          <w:rFonts w:cs="Arial"/>
        </w:rPr>
        <w:t xml:space="preserve"> </w:t>
      </w:r>
      <w:r w:rsidR="003B34E4" w:rsidRPr="00FA4C8B">
        <w:rPr>
          <w:rFonts w:cs="Arial"/>
        </w:rPr>
        <w:t>&lt;https://ndarc.med.unsw.edu.au/sites/default/files/ndarc/resources/Reducing%20stigma%20and%20discrimination%20for%20people%20experiencing%20problematic%20alcohol%20and%20other%20drug%20use.pdf&gt;</w:t>
      </w:r>
      <w:r w:rsidRPr="00FA4C8B">
        <w:rPr>
          <w:rFonts w:cs="Arial"/>
        </w:rPr>
        <w:t xml:space="preserve"> </w:t>
      </w:r>
    </w:p>
  </w:endnote>
  <w:endnote w:id="3">
    <w:p w14:paraId="25413E3C" w14:textId="661C4D32" w:rsidR="000F51EA" w:rsidRPr="00FA4C8B" w:rsidRDefault="0086581D" w:rsidP="0086581D">
      <w:pPr>
        <w:pStyle w:val="EndnoteText"/>
        <w:rPr>
          <w:rFonts w:cs="Arial"/>
        </w:rPr>
      </w:pPr>
      <w:r w:rsidRPr="00FA4C8B">
        <w:rPr>
          <w:rStyle w:val="EndnoteReference"/>
          <w:rFonts w:cs="Arial"/>
        </w:rPr>
        <w:endnoteRef/>
      </w:r>
      <w:r w:rsidRPr="00FA4C8B">
        <w:rPr>
          <w:rFonts w:cs="Arial"/>
        </w:rPr>
        <w:t xml:space="preserve"> Australian Institute of Health and Welfare</w:t>
      </w:r>
      <w:r w:rsidR="00EA7BBB" w:rsidRPr="00FA4C8B">
        <w:rPr>
          <w:rFonts w:cs="Arial"/>
        </w:rPr>
        <w:t xml:space="preserve"> </w:t>
      </w:r>
      <w:r w:rsidR="00C21606" w:rsidRPr="00FA4C8B">
        <w:rPr>
          <w:rFonts w:cs="Arial"/>
        </w:rPr>
        <w:t>(</w:t>
      </w:r>
      <w:r w:rsidR="003107D7" w:rsidRPr="00FA4C8B">
        <w:rPr>
          <w:rFonts w:cs="Arial"/>
        </w:rPr>
        <w:t>2024</w:t>
      </w:r>
      <w:r w:rsidR="00C21606" w:rsidRPr="00FA4C8B">
        <w:rPr>
          <w:rFonts w:cs="Arial"/>
        </w:rPr>
        <w:t>)</w:t>
      </w:r>
      <w:r w:rsidR="00CB0D8E" w:rsidRPr="00FA4C8B">
        <w:rPr>
          <w:rFonts w:cs="Arial"/>
        </w:rPr>
        <w:t xml:space="preserve"> </w:t>
      </w:r>
      <w:hyperlink r:id="rId2" w:history="1">
        <w:r w:rsidR="00CB0D8E" w:rsidRPr="00FA4C8B">
          <w:rPr>
            <w:rStyle w:val="Hyperlink"/>
            <w:rFonts w:cs="Arial"/>
          </w:rPr>
          <w:t>National Drug Strategy Household Survey 2022</w:t>
        </w:r>
        <w:r w:rsidR="00C21606" w:rsidRPr="00FA4C8B">
          <w:rPr>
            <w:rStyle w:val="Hyperlink"/>
            <w:rFonts w:cs="Arial"/>
          </w:rPr>
          <w:t>–</w:t>
        </w:r>
        <w:r w:rsidR="00CB0D8E" w:rsidRPr="00FA4C8B">
          <w:rPr>
            <w:rStyle w:val="Hyperlink"/>
            <w:rFonts w:cs="Arial"/>
          </w:rPr>
          <w:t>23</w:t>
        </w:r>
      </w:hyperlink>
      <w:r w:rsidR="00460904" w:rsidRPr="00FA4C8B">
        <w:rPr>
          <w:rFonts w:cs="Arial"/>
        </w:rPr>
        <w:t>,</w:t>
      </w:r>
      <w:r w:rsidR="003107D7" w:rsidRPr="00FA4C8B">
        <w:rPr>
          <w:rFonts w:cs="Arial"/>
        </w:rPr>
        <w:t xml:space="preserve"> </w:t>
      </w:r>
      <w:r w:rsidR="00855492" w:rsidRPr="00FA4C8B">
        <w:rPr>
          <w:rFonts w:cs="Arial"/>
        </w:rPr>
        <w:t>Australian Government</w:t>
      </w:r>
      <w:r w:rsidR="004C63DF" w:rsidRPr="00FA4C8B">
        <w:rPr>
          <w:rFonts w:cs="Arial"/>
        </w:rPr>
        <w:t>, Canberra</w:t>
      </w:r>
      <w:r w:rsidR="009A0F26" w:rsidRPr="00FA4C8B">
        <w:rPr>
          <w:rFonts w:cs="Arial"/>
        </w:rPr>
        <w:t>.</w:t>
      </w:r>
      <w:r w:rsidR="00CC74BC">
        <w:rPr>
          <w:rFonts w:cs="Arial"/>
        </w:rPr>
        <w:t xml:space="preserve"> </w:t>
      </w:r>
      <w:r w:rsidR="000F51EA" w:rsidRPr="00FA4C8B">
        <w:rPr>
          <w:rFonts w:cs="Arial"/>
        </w:rPr>
        <w:t>&lt;https://www.aihw.gov.au/reports/illicit-use-of-drugs/national-drug-strategy-household-survey/contents/about&gt;</w:t>
      </w:r>
    </w:p>
  </w:endnote>
  <w:endnote w:id="4">
    <w:p w14:paraId="180206E4" w14:textId="7DE53EC0" w:rsidR="002F4B70" w:rsidRPr="00FA4C8B" w:rsidRDefault="0086581D" w:rsidP="0086581D">
      <w:pPr>
        <w:pStyle w:val="EndnoteText"/>
        <w:rPr>
          <w:rFonts w:cs="Arial"/>
        </w:rPr>
      </w:pPr>
      <w:r w:rsidRPr="00FA4C8B">
        <w:rPr>
          <w:rStyle w:val="EndnoteReference"/>
          <w:rFonts w:cs="Arial"/>
        </w:rPr>
        <w:endnoteRef/>
      </w:r>
      <w:r w:rsidRPr="00FA4C8B">
        <w:rPr>
          <w:rFonts w:cs="Arial"/>
        </w:rPr>
        <w:t xml:space="preserve"> Bonomo </w:t>
      </w:r>
      <w:r w:rsidR="007C3288" w:rsidRPr="00FA4C8B">
        <w:rPr>
          <w:rFonts w:cs="Arial"/>
        </w:rPr>
        <w:t>Y,</w:t>
      </w:r>
      <w:r w:rsidRPr="00FA4C8B">
        <w:rPr>
          <w:rFonts w:cs="Arial"/>
        </w:rPr>
        <w:t xml:space="preserve"> Norman</w:t>
      </w:r>
      <w:r w:rsidR="007C3288" w:rsidRPr="00FA4C8B">
        <w:rPr>
          <w:rFonts w:cs="Arial"/>
        </w:rPr>
        <w:t xml:space="preserve"> A</w:t>
      </w:r>
      <w:r w:rsidR="00DA3357" w:rsidRPr="00FA4C8B">
        <w:rPr>
          <w:rFonts w:cs="Arial"/>
        </w:rPr>
        <w:t>, Biondo S</w:t>
      </w:r>
      <w:r w:rsidR="00045431" w:rsidRPr="00FA4C8B">
        <w:rPr>
          <w:rFonts w:cs="Arial"/>
        </w:rPr>
        <w:t>,</w:t>
      </w:r>
      <w:r w:rsidRPr="00FA4C8B">
        <w:rPr>
          <w:rFonts w:cs="Arial"/>
        </w:rPr>
        <w:t xml:space="preserve"> et al. </w:t>
      </w:r>
      <w:r w:rsidR="00C21606" w:rsidRPr="00FA4C8B">
        <w:rPr>
          <w:rFonts w:cs="Arial"/>
        </w:rPr>
        <w:t>(</w:t>
      </w:r>
      <w:r w:rsidR="00707452" w:rsidRPr="00FA4C8B">
        <w:rPr>
          <w:rFonts w:cs="Arial"/>
        </w:rPr>
        <w:t>2019</w:t>
      </w:r>
      <w:r w:rsidR="00C21606" w:rsidRPr="00FA4C8B">
        <w:rPr>
          <w:rFonts w:cs="Arial"/>
        </w:rPr>
        <w:t>)</w:t>
      </w:r>
      <w:r w:rsidR="00707452" w:rsidRPr="00FA4C8B">
        <w:rPr>
          <w:rFonts w:cs="Arial"/>
        </w:rPr>
        <w:t xml:space="preserve"> </w:t>
      </w:r>
      <w:hyperlink r:id="rId3" w:history="1">
        <w:r w:rsidRPr="00FA4C8B">
          <w:rPr>
            <w:rStyle w:val="Hyperlink"/>
            <w:rFonts w:cs="Arial"/>
          </w:rPr>
          <w:t>‘The Australian drug harms ranking study’</w:t>
        </w:r>
      </w:hyperlink>
      <w:r w:rsidRPr="00FA4C8B">
        <w:rPr>
          <w:rFonts w:cs="Arial"/>
        </w:rPr>
        <w:t xml:space="preserve">, Journal of </w:t>
      </w:r>
      <w:r w:rsidR="00BA610C" w:rsidRPr="00FA4C8B">
        <w:rPr>
          <w:rFonts w:cs="Arial"/>
        </w:rPr>
        <w:t>P</w:t>
      </w:r>
      <w:r w:rsidRPr="00FA4C8B">
        <w:rPr>
          <w:rFonts w:cs="Arial"/>
        </w:rPr>
        <w:t xml:space="preserve">sychopharmacology, </w:t>
      </w:r>
      <w:r w:rsidR="00A04837" w:rsidRPr="00FA4C8B">
        <w:rPr>
          <w:rFonts w:cs="Arial"/>
        </w:rPr>
        <w:t>33</w:t>
      </w:r>
      <w:r w:rsidR="00C21606" w:rsidRPr="00FA4C8B">
        <w:rPr>
          <w:rFonts w:cs="Arial"/>
        </w:rPr>
        <w:t>(</w:t>
      </w:r>
      <w:r w:rsidR="00D03E3C" w:rsidRPr="00FA4C8B">
        <w:rPr>
          <w:rFonts w:cs="Arial"/>
        </w:rPr>
        <w:t>7</w:t>
      </w:r>
      <w:r w:rsidR="00950147" w:rsidRPr="00FA4C8B">
        <w:rPr>
          <w:rFonts w:cs="Arial"/>
        </w:rPr>
        <w:t>):</w:t>
      </w:r>
      <w:r w:rsidR="00DE5FB7" w:rsidRPr="00FA4C8B">
        <w:rPr>
          <w:rFonts w:cs="Arial"/>
        </w:rPr>
        <w:t>75</w:t>
      </w:r>
      <w:r w:rsidR="007640DF" w:rsidRPr="00FA4C8B">
        <w:rPr>
          <w:rFonts w:cs="Arial"/>
        </w:rPr>
        <w:t>9</w:t>
      </w:r>
      <w:r w:rsidR="000600F6" w:rsidRPr="00FA4C8B">
        <w:rPr>
          <w:rFonts w:cs="Arial"/>
        </w:rPr>
        <w:t>–768</w:t>
      </w:r>
      <w:r w:rsidR="00FB32A7" w:rsidRPr="00FA4C8B">
        <w:rPr>
          <w:rFonts w:cs="Arial"/>
        </w:rPr>
        <w:t>.</w:t>
      </w:r>
      <w:r w:rsidR="00CC74BC">
        <w:rPr>
          <w:rFonts w:cs="Arial"/>
        </w:rPr>
        <w:t xml:space="preserve"> </w:t>
      </w:r>
      <w:r w:rsidR="002F4B70" w:rsidRPr="00FA4C8B">
        <w:rPr>
          <w:rFonts w:cs="Arial"/>
        </w:rPr>
        <w:t>&lt;https://pubmed.ncbi.nlm.nih.gov/31081439/&gt;</w:t>
      </w:r>
    </w:p>
  </w:endnote>
  <w:endnote w:id="5">
    <w:p w14:paraId="263796AB" w14:textId="077954B8" w:rsidR="008562C6" w:rsidRPr="00FA4C8B" w:rsidRDefault="00ED0744">
      <w:pPr>
        <w:pStyle w:val="EndnoteText"/>
        <w:rPr>
          <w:rFonts w:cs="Arial"/>
        </w:rPr>
      </w:pPr>
      <w:r w:rsidRPr="00FA4C8B">
        <w:rPr>
          <w:rStyle w:val="EndnoteReference"/>
          <w:rFonts w:cs="Arial"/>
        </w:rPr>
        <w:endnoteRef/>
      </w:r>
      <w:r w:rsidRPr="00FA4C8B">
        <w:rPr>
          <w:rFonts w:cs="Arial"/>
        </w:rPr>
        <w:t xml:space="preserve"> </w:t>
      </w:r>
      <w:r w:rsidR="00461C66" w:rsidRPr="00FA4C8B">
        <w:rPr>
          <w:rFonts w:cs="Arial"/>
        </w:rPr>
        <w:t xml:space="preserve">Australian Criminal Intelligence Commission </w:t>
      </w:r>
      <w:r w:rsidR="00950147" w:rsidRPr="00FA4C8B">
        <w:rPr>
          <w:rFonts w:cs="Arial"/>
        </w:rPr>
        <w:t>(</w:t>
      </w:r>
      <w:r w:rsidR="00B139B3" w:rsidRPr="00FA4C8B">
        <w:rPr>
          <w:rFonts w:cs="Arial"/>
        </w:rPr>
        <w:t>2024</w:t>
      </w:r>
      <w:r w:rsidR="00950147" w:rsidRPr="00FA4C8B">
        <w:rPr>
          <w:rFonts w:cs="Arial"/>
        </w:rPr>
        <w:t>)</w:t>
      </w:r>
      <w:r w:rsidR="00B139B3" w:rsidRPr="00FA4C8B">
        <w:rPr>
          <w:rFonts w:cs="Arial"/>
        </w:rPr>
        <w:t xml:space="preserve"> </w:t>
      </w:r>
      <w:hyperlink r:id="rId4" w:history="1">
        <w:r w:rsidRPr="00FA4C8B">
          <w:rPr>
            <w:rStyle w:val="Hyperlink"/>
            <w:rFonts w:cs="Arial"/>
          </w:rPr>
          <w:t xml:space="preserve">National </w:t>
        </w:r>
        <w:r w:rsidR="00950147" w:rsidRPr="00FA4C8B">
          <w:rPr>
            <w:rStyle w:val="Hyperlink"/>
            <w:rFonts w:cs="Arial"/>
          </w:rPr>
          <w:t xml:space="preserve">wastewater </w:t>
        </w:r>
        <w:r w:rsidRPr="00FA4C8B">
          <w:rPr>
            <w:rStyle w:val="Hyperlink"/>
            <w:rFonts w:cs="Arial"/>
          </w:rPr>
          <w:t>drug monitoring program: report 22</w:t>
        </w:r>
      </w:hyperlink>
      <w:r w:rsidRPr="00FA4C8B">
        <w:rPr>
          <w:rFonts w:cs="Arial"/>
        </w:rPr>
        <w:t>, Australian Government</w:t>
      </w:r>
      <w:r w:rsidR="004C63DF" w:rsidRPr="00FA4C8B">
        <w:rPr>
          <w:rFonts w:cs="Arial"/>
        </w:rPr>
        <w:t>, Canberra</w:t>
      </w:r>
      <w:r w:rsidRPr="00FA4C8B">
        <w:rPr>
          <w:rFonts w:cs="Arial"/>
        </w:rPr>
        <w:t>.</w:t>
      </w:r>
      <w:r w:rsidR="00CC74BC">
        <w:rPr>
          <w:rFonts w:cs="Arial"/>
        </w:rPr>
        <w:t xml:space="preserve"> </w:t>
      </w:r>
      <w:r w:rsidR="008562C6" w:rsidRPr="00FA4C8B">
        <w:rPr>
          <w:rFonts w:cs="Arial"/>
        </w:rPr>
        <w:t>&lt;https://www.acic.gov.au/publications/national-wastewater-drug-monitoring-program-reports/report-22-national-wastewater-drug-monitoring-program&gt;</w:t>
      </w:r>
    </w:p>
  </w:endnote>
  <w:endnote w:id="6">
    <w:p w14:paraId="654BC97D" w14:textId="0E577522" w:rsidR="0064480A" w:rsidRPr="00FA4C8B" w:rsidRDefault="0086581D" w:rsidP="0086581D">
      <w:pPr>
        <w:pStyle w:val="EndnoteText"/>
        <w:rPr>
          <w:rFonts w:cs="Arial"/>
        </w:rPr>
      </w:pPr>
      <w:r w:rsidRPr="00FA4C8B">
        <w:rPr>
          <w:rStyle w:val="EndnoteReference"/>
          <w:rFonts w:cs="Arial"/>
        </w:rPr>
        <w:endnoteRef/>
      </w:r>
      <w:r w:rsidRPr="00FA4C8B">
        <w:rPr>
          <w:rFonts w:cs="Arial"/>
        </w:rPr>
        <w:t xml:space="preserve"> </w:t>
      </w:r>
      <w:r w:rsidR="000D20B9" w:rsidRPr="00FA4C8B">
        <w:rPr>
          <w:rFonts w:cs="Arial"/>
        </w:rPr>
        <w:t>Coroners Court of Victoria</w:t>
      </w:r>
      <w:r w:rsidR="00950147" w:rsidRPr="00FA4C8B">
        <w:rPr>
          <w:rFonts w:cs="Arial"/>
        </w:rPr>
        <w:t xml:space="preserve"> (</w:t>
      </w:r>
      <w:r w:rsidR="000A740F" w:rsidRPr="00FA4C8B">
        <w:rPr>
          <w:rFonts w:cs="Arial"/>
        </w:rPr>
        <w:t>2024</w:t>
      </w:r>
      <w:r w:rsidR="00950147" w:rsidRPr="00FA4C8B">
        <w:rPr>
          <w:rFonts w:cs="Arial"/>
        </w:rPr>
        <w:t xml:space="preserve">) </w:t>
      </w:r>
      <w:hyperlink r:id="rId5" w:history="1">
        <w:r w:rsidRPr="00FA4C8B">
          <w:rPr>
            <w:rStyle w:val="Hyperlink"/>
            <w:rFonts w:cs="Arial"/>
          </w:rPr>
          <w:t>Victorian overdose deaths</w:t>
        </w:r>
        <w:r w:rsidR="000A740F" w:rsidRPr="00FA4C8B">
          <w:rPr>
            <w:rStyle w:val="Hyperlink"/>
            <w:rFonts w:cs="Arial"/>
          </w:rPr>
          <w:t>, 2013</w:t>
        </w:r>
        <w:r w:rsidR="00950147" w:rsidRPr="00FA4C8B">
          <w:rPr>
            <w:rStyle w:val="Hyperlink"/>
            <w:rFonts w:cs="Arial"/>
          </w:rPr>
          <w:t>–</w:t>
        </w:r>
        <w:r w:rsidR="000A740F" w:rsidRPr="00FA4C8B">
          <w:rPr>
            <w:rStyle w:val="Hyperlink"/>
            <w:rFonts w:cs="Arial"/>
          </w:rPr>
          <w:t>2022</w:t>
        </w:r>
      </w:hyperlink>
      <w:r w:rsidR="000D20B9" w:rsidRPr="00FA4C8B">
        <w:rPr>
          <w:rFonts w:cs="Arial"/>
        </w:rPr>
        <w:t>, Coroners Court of Victoria, Melbourne</w:t>
      </w:r>
      <w:r w:rsidR="003C3500" w:rsidRPr="00FA4C8B">
        <w:rPr>
          <w:rFonts w:cs="Arial"/>
        </w:rPr>
        <w:t>.</w:t>
      </w:r>
      <w:r w:rsidR="00CC74BC">
        <w:rPr>
          <w:rFonts w:cs="Arial"/>
        </w:rPr>
        <w:t xml:space="preserve"> </w:t>
      </w:r>
      <w:r w:rsidR="0064480A" w:rsidRPr="00FA4C8B">
        <w:rPr>
          <w:rFonts w:cs="Arial"/>
        </w:rPr>
        <w:t>&lt;https://coronerscourt.vic.gov.au/sites/default/files/2024-01/CCOV%20-%20Overdose%20deaths%20in%20Victoria%202013-2022%20%28revised%29%20-%2020240125.pdf&gt;</w:t>
      </w:r>
    </w:p>
  </w:endnote>
  <w:endnote w:id="7">
    <w:p w14:paraId="4B2957EE" w14:textId="31C8EA19" w:rsidR="007837C2" w:rsidRPr="00FA4C8B" w:rsidRDefault="0086581D" w:rsidP="0086581D">
      <w:pPr>
        <w:pStyle w:val="EndnoteText"/>
        <w:rPr>
          <w:rFonts w:cs="Arial"/>
        </w:rPr>
      </w:pPr>
      <w:r w:rsidRPr="00FA4C8B">
        <w:rPr>
          <w:rStyle w:val="EndnoteReference"/>
          <w:rFonts w:cs="Arial"/>
        </w:rPr>
        <w:endnoteRef/>
      </w:r>
      <w:r w:rsidR="00C9097B" w:rsidRPr="00FA4C8B">
        <w:rPr>
          <w:rFonts w:cs="Arial"/>
        </w:rPr>
        <w:t xml:space="preserve"> </w:t>
      </w:r>
      <w:r w:rsidR="00DB199E" w:rsidRPr="00FA4C8B">
        <w:rPr>
          <w:rFonts w:cs="Arial"/>
        </w:rPr>
        <w:t xml:space="preserve">Coroners Court of Victoria </w:t>
      </w:r>
      <w:r w:rsidR="00950147" w:rsidRPr="00FA4C8B">
        <w:rPr>
          <w:rFonts w:cs="Arial"/>
        </w:rPr>
        <w:t>(</w:t>
      </w:r>
      <w:r w:rsidR="00DB199E" w:rsidRPr="00FA4C8B">
        <w:rPr>
          <w:rFonts w:cs="Arial"/>
        </w:rPr>
        <w:t>2024</w:t>
      </w:r>
      <w:r w:rsidR="00950147" w:rsidRPr="00FA4C8B">
        <w:rPr>
          <w:rFonts w:cs="Arial"/>
        </w:rPr>
        <w:t>)</w:t>
      </w:r>
      <w:r w:rsidR="00DB199E" w:rsidRPr="00FA4C8B">
        <w:rPr>
          <w:rFonts w:cs="Arial"/>
        </w:rPr>
        <w:t xml:space="preserve"> </w:t>
      </w:r>
      <w:hyperlink r:id="rId6" w:history="1">
        <w:r w:rsidR="00FD5C3E" w:rsidRPr="00FA4C8B">
          <w:rPr>
            <w:rStyle w:val="Hyperlink"/>
            <w:rFonts w:cs="Arial"/>
          </w:rPr>
          <w:t xml:space="preserve">Victorian </w:t>
        </w:r>
        <w:r w:rsidR="00950147" w:rsidRPr="00FA4C8B">
          <w:rPr>
            <w:rStyle w:val="Hyperlink"/>
            <w:rFonts w:cs="Arial"/>
          </w:rPr>
          <w:t xml:space="preserve">overdose deaths </w:t>
        </w:r>
        <w:r w:rsidR="00FD5C3E" w:rsidRPr="00FA4C8B">
          <w:rPr>
            <w:rStyle w:val="Hyperlink"/>
            <w:rFonts w:cs="Arial"/>
          </w:rPr>
          <w:t>2014</w:t>
        </w:r>
        <w:r w:rsidR="00950147" w:rsidRPr="00FA4C8B">
          <w:rPr>
            <w:rStyle w:val="Hyperlink"/>
            <w:rFonts w:cs="Arial"/>
          </w:rPr>
          <w:t>–</w:t>
        </w:r>
        <w:r w:rsidR="00FD5C3E" w:rsidRPr="00FA4C8B">
          <w:rPr>
            <w:rStyle w:val="Hyperlink"/>
            <w:rFonts w:cs="Arial"/>
          </w:rPr>
          <w:t>2023</w:t>
        </w:r>
      </w:hyperlink>
      <w:r w:rsidR="00FD5C3E" w:rsidRPr="00FA4C8B">
        <w:rPr>
          <w:rFonts w:cs="Arial"/>
        </w:rPr>
        <w:t>, Coroners Court of Victoria, Melbourne.</w:t>
      </w:r>
      <w:r w:rsidR="00CC74BC">
        <w:rPr>
          <w:rFonts w:cs="Arial"/>
        </w:rPr>
        <w:t xml:space="preserve"> </w:t>
      </w:r>
      <w:r w:rsidR="007837C2" w:rsidRPr="00FA4C8B">
        <w:rPr>
          <w:rFonts w:cs="Arial"/>
        </w:rPr>
        <w:t>&lt;https://coronerscourt.vic.gov.au/victorian-overdose-deaths-2014-2023&gt;</w:t>
      </w:r>
    </w:p>
  </w:endnote>
  <w:endnote w:id="8">
    <w:p w14:paraId="281C90B9" w14:textId="03C9851F" w:rsidR="00F953FD" w:rsidRPr="00FA4C8B" w:rsidRDefault="0086581D" w:rsidP="0086581D">
      <w:pPr>
        <w:pStyle w:val="EndnoteText"/>
        <w:rPr>
          <w:rFonts w:cs="Arial"/>
        </w:rPr>
      </w:pPr>
      <w:r w:rsidRPr="00FA4C8B">
        <w:rPr>
          <w:rStyle w:val="EndnoteReference"/>
          <w:rFonts w:cs="Arial"/>
        </w:rPr>
        <w:endnoteRef/>
      </w:r>
      <w:r w:rsidRPr="00FA4C8B">
        <w:rPr>
          <w:rFonts w:cs="Arial"/>
        </w:rPr>
        <w:t xml:space="preserve"> Chrzanowska </w:t>
      </w:r>
      <w:r w:rsidR="00AD7CC5" w:rsidRPr="00FA4C8B">
        <w:rPr>
          <w:rFonts w:cs="Arial"/>
        </w:rPr>
        <w:t>A,</w:t>
      </w:r>
      <w:r w:rsidRPr="00FA4C8B">
        <w:rPr>
          <w:rFonts w:cs="Arial"/>
        </w:rPr>
        <w:t xml:space="preserve"> Man</w:t>
      </w:r>
      <w:r w:rsidR="00AD7CC5" w:rsidRPr="00FA4C8B">
        <w:rPr>
          <w:rFonts w:cs="Arial"/>
        </w:rPr>
        <w:t xml:space="preserve"> N</w:t>
      </w:r>
      <w:r w:rsidR="00662C39" w:rsidRPr="00FA4C8B">
        <w:rPr>
          <w:rFonts w:cs="Arial"/>
        </w:rPr>
        <w:t xml:space="preserve">, </w:t>
      </w:r>
      <w:r w:rsidR="006D7C22" w:rsidRPr="00FA4C8B">
        <w:rPr>
          <w:rFonts w:cs="Arial"/>
        </w:rPr>
        <w:t xml:space="preserve">Sutherland R, </w:t>
      </w:r>
      <w:r w:rsidR="00045431" w:rsidRPr="00FA4C8B">
        <w:rPr>
          <w:rFonts w:cs="Arial"/>
        </w:rPr>
        <w:t>et al.</w:t>
      </w:r>
      <w:r w:rsidRPr="00FA4C8B">
        <w:rPr>
          <w:rFonts w:cs="Arial"/>
        </w:rPr>
        <w:t xml:space="preserve"> </w:t>
      </w:r>
      <w:r w:rsidR="00950147" w:rsidRPr="00FA4C8B">
        <w:rPr>
          <w:rFonts w:cs="Arial"/>
        </w:rPr>
        <w:t>(</w:t>
      </w:r>
      <w:r w:rsidR="00A9268F" w:rsidRPr="00FA4C8B">
        <w:rPr>
          <w:rFonts w:cs="Arial"/>
        </w:rPr>
        <w:t>2024</w:t>
      </w:r>
      <w:r w:rsidR="00950147" w:rsidRPr="00FA4C8B">
        <w:rPr>
          <w:rFonts w:cs="Arial"/>
        </w:rPr>
        <w:t>)</w:t>
      </w:r>
      <w:r w:rsidR="005B07B9" w:rsidRPr="00FA4C8B">
        <w:rPr>
          <w:rFonts w:cs="Arial"/>
        </w:rPr>
        <w:t xml:space="preserve"> </w:t>
      </w:r>
      <w:hyperlink r:id="rId7" w:history="1">
        <w:r w:rsidR="005B07B9" w:rsidRPr="00FA4C8B">
          <w:rPr>
            <w:rStyle w:val="Hyperlink"/>
            <w:rFonts w:cs="Arial"/>
          </w:rPr>
          <w:t>Trends</w:t>
        </w:r>
        <w:r w:rsidRPr="00FA4C8B">
          <w:rPr>
            <w:rStyle w:val="Hyperlink"/>
            <w:rFonts w:cs="Arial"/>
          </w:rPr>
          <w:t xml:space="preserve"> in drug-related hospitalisations in Australia 2002-</w:t>
        </w:r>
        <w:r w:rsidR="005B07B9" w:rsidRPr="00FA4C8B">
          <w:rPr>
            <w:rStyle w:val="Hyperlink"/>
            <w:rFonts w:cs="Arial"/>
          </w:rPr>
          <w:t>2022</w:t>
        </w:r>
      </w:hyperlink>
      <w:r w:rsidRPr="00FA4C8B">
        <w:rPr>
          <w:rFonts w:cs="Arial"/>
        </w:rPr>
        <w:t xml:space="preserve">, National Drug and Alcohol Research Centre, UNSW Sydney. </w:t>
      </w:r>
      <w:r w:rsidR="00F953FD" w:rsidRPr="00FA4C8B">
        <w:rPr>
          <w:rFonts w:cs="Arial"/>
        </w:rPr>
        <w:t>&lt;https://www.unsw.edu.au/research/ndarc/resources/trends-drug-related-hospitalisations-australia-2002-2022&gt;</w:t>
      </w:r>
    </w:p>
  </w:endnote>
  <w:endnote w:id="9">
    <w:p w14:paraId="1DA6C502" w14:textId="7E890DFC" w:rsidR="008D2964" w:rsidRPr="00FA4C8B" w:rsidRDefault="0086581D" w:rsidP="0086581D">
      <w:pPr>
        <w:pStyle w:val="EndnoteText"/>
        <w:rPr>
          <w:rFonts w:cs="Arial"/>
        </w:rPr>
      </w:pPr>
      <w:r w:rsidRPr="00FA4C8B">
        <w:rPr>
          <w:rStyle w:val="EndnoteReference"/>
          <w:rFonts w:cs="Arial"/>
        </w:rPr>
        <w:endnoteRef/>
      </w:r>
      <w:r w:rsidRPr="00FA4C8B">
        <w:rPr>
          <w:rFonts w:cs="Arial"/>
        </w:rPr>
        <w:t xml:space="preserve"> Turning Point </w:t>
      </w:r>
      <w:r w:rsidR="00950147" w:rsidRPr="00FA4C8B">
        <w:rPr>
          <w:rFonts w:cs="Arial"/>
        </w:rPr>
        <w:t>(</w:t>
      </w:r>
      <w:r w:rsidR="00EA72B7" w:rsidRPr="00FA4C8B">
        <w:rPr>
          <w:rFonts w:cs="Arial"/>
        </w:rPr>
        <w:t>2025</w:t>
      </w:r>
      <w:r w:rsidR="00950147" w:rsidRPr="00FA4C8B">
        <w:rPr>
          <w:rFonts w:cs="Arial"/>
        </w:rPr>
        <w:t>)</w:t>
      </w:r>
      <w:r w:rsidR="00F74AE3" w:rsidRPr="00FA4C8B">
        <w:rPr>
          <w:rFonts w:cs="Arial"/>
        </w:rPr>
        <w:t xml:space="preserve"> </w:t>
      </w:r>
      <w:hyperlink r:id="rId8" w:history="1">
        <w:r w:rsidR="00950147" w:rsidRPr="00FA4C8B">
          <w:rPr>
            <w:rStyle w:val="Hyperlink"/>
            <w:rFonts w:cs="Arial"/>
          </w:rPr>
          <w:t>AODstats</w:t>
        </w:r>
      </w:hyperlink>
      <w:r w:rsidR="00950147" w:rsidRPr="00FA4C8B">
        <w:rPr>
          <w:rFonts w:cs="Arial"/>
        </w:rPr>
        <w:t xml:space="preserve">, </w:t>
      </w:r>
      <w:r w:rsidR="007739DA" w:rsidRPr="00FA4C8B">
        <w:rPr>
          <w:rFonts w:cs="Arial"/>
        </w:rPr>
        <w:t>Eastern Health</w:t>
      </w:r>
      <w:r w:rsidR="00D21929" w:rsidRPr="00FA4C8B">
        <w:rPr>
          <w:rFonts w:cs="Arial"/>
        </w:rPr>
        <w:t>, Melbourne</w:t>
      </w:r>
      <w:r w:rsidR="00024A3E" w:rsidRPr="00FA4C8B">
        <w:rPr>
          <w:rFonts w:cs="Arial"/>
        </w:rPr>
        <w:t>, viewed 2 October 2024</w:t>
      </w:r>
      <w:r w:rsidR="00950147" w:rsidRPr="00FA4C8B">
        <w:rPr>
          <w:rFonts w:cs="Arial"/>
        </w:rPr>
        <w:t>.</w:t>
      </w:r>
      <w:r w:rsidR="00CC74BC">
        <w:rPr>
          <w:rFonts w:cs="Arial"/>
        </w:rPr>
        <w:t xml:space="preserve"> </w:t>
      </w:r>
      <w:r w:rsidR="008D2964" w:rsidRPr="00FA4C8B">
        <w:rPr>
          <w:rFonts w:cs="Arial"/>
        </w:rPr>
        <w:t>&lt;https://aodstats.org.au/&gt;</w:t>
      </w:r>
    </w:p>
  </w:endnote>
  <w:endnote w:id="10">
    <w:p w14:paraId="703BA018" w14:textId="3FEBED11" w:rsidR="00731EBA" w:rsidRPr="00FA4C8B" w:rsidRDefault="00216C33" w:rsidP="00216C33">
      <w:pPr>
        <w:pStyle w:val="EndnoteText"/>
        <w:rPr>
          <w:rFonts w:cs="Arial"/>
        </w:rPr>
      </w:pPr>
      <w:r w:rsidRPr="00FA4C8B">
        <w:rPr>
          <w:rStyle w:val="EndnoteReference"/>
          <w:rFonts w:cs="Arial"/>
        </w:rPr>
        <w:endnoteRef/>
      </w:r>
      <w:r w:rsidRPr="00FA4C8B">
        <w:rPr>
          <w:rFonts w:cs="Arial"/>
        </w:rPr>
        <w:t xml:space="preserve"> Department of Health </w:t>
      </w:r>
      <w:r w:rsidR="00950147" w:rsidRPr="00FA4C8B">
        <w:rPr>
          <w:rFonts w:cs="Arial"/>
        </w:rPr>
        <w:t>(</w:t>
      </w:r>
      <w:r w:rsidRPr="00FA4C8B">
        <w:rPr>
          <w:rFonts w:cs="Arial"/>
        </w:rPr>
        <w:t>2024</w:t>
      </w:r>
      <w:r w:rsidR="00950147" w:rsidRPr="00FA4C8B">
        <w:rPr>
          <w:rFonts w:cs="Arial"/>
        </w:rPr>
        <w:t xml:space="preserve">) </w:t>
      </w:r>
      <w:r w:rsidR="00045431" w:rsidRPr="00FA4C8B">
        <w:rPr>
          <w:rFonts w:cs="Arial"/>
        </w:rPr>
        <w:t xml:space="preserve">Royal Commission into Victoria’s Mental Health System </w:t>
      </w:r>
      <w:hyperlink r:id="rId9" w:history="1">
        <w:r w:rsidR="00950147" w:rsidRPr="00FA4C8B">
          <w:rPr>
            <w:rStyle w:val="Hyperlink"/>
            <w:rFonts w:cs="Arial"/>
          </w:rPr>
          <w:t>Recommendation 35</w:t>
        </w:r>
      </w:hyperlink>
      <w:r w:rsidR="00950147" w:rsidRPr="00FA4C8B">
        <w:rPr>
          <w:rFonts w:cs="Arial"/>
        </w:rPr>
        <w:t xml:space="preserve">, </w:t>
      </w:r>
      <w:r w:rsidRPr="00FA4C8B">
        <w:rPr>
          <w:rFonts w:cs="Arial"/>
        </w:rPr>
        <w:t>State Government of Victoria, Melbourne, viewed 2 October 2024</w:t>
      </w:r>
      <w:r w:rsidR="00950147" w:rsidRPr="00FA4C8B">
        <w:rPr>
          <w:rFonts w:cs="Arial"/>
        </w:rPr>
        <w:t>.</w:t>
      </w:r>
      <w:r w:rsidR="00CC74BC">
        <w:rPr>
          <w:rFonts w:cs="Arial"/>
        </w:rPr>
        <w:t xml:space="preserve"> </w:t>
      </w:r>
      <w:r w:rsidR="00731EBA" w:rsidRPr="00FA4C8B">
        <w:rPr>
          <w:rFonts w:cs="Arial"/>
        </w:rPr>
        <w:t>&lt;https://www.health.vic.gov.au/mental-health-reform/recommendation-35&gt;</w:t>
      </w:r>
    </w:p>
  </w:endnote>
  <w:endnote w:id="11">
    <w:p w14:paraId="7B5C6AA0" w14:textId="6AB1C61B" w:rsidR="00B5364E" w:rsidRPr="00FA4C8B" w:rsidRDefault="0086581D" w:rsidP="0086581D">
      <w:pPr>
        <w:pStyle w:val="EndnoteText"/>
        <w:rPr>
          <w:rFonts w:cs="Arial"/>
        </w:rPr>
      </w:pPr>
      <w:r w:rsidRPr="00FA4C8B">
        <w:rPr>
          <w:rStyle w:val="EndnoteReference"/>
          <w:rFonts w:cs="Arial"/>
        </w:rPr>
        <w:endnoteRef/>
      </w:r>
      <w:r w:rsidRPr="00FA4C8B">
        <w:rPr>
          <w:rFonts w:cs="Arial"/>
        </w:rPr>
        <w:t xml:space="preserve"> Coroners Court of Victoria</w:t>
      </w:r>
      <w:r w:rsidR="00867DFC" w:rsidRPr="00FA4C8B">
        <w:rPr>
          <w:rFonts w:cs="Arial"/>
        </w:rPr>
        <w:t xml:space="preserve"> </w:t>
      </w:r>
      <w:r w:rsidR="00950147" w:rsidRPr="00FA4C8B">
        <w:rPr>
          <w:rFonts w:cs="Arial"/>
        </w:rPr>
        <w:t>(</w:t>
      </w:r>
      <w:r w:rsidR="00867DFC" w:rsidRPr="00FA4C8B">
        <w:rPr>
          <w:rFonts w:cs="Arial"/>
        </w:rPr>
        <w:t>2023</w:t>
      </w:r>
      <w:r w:rsidR="00950147" w:rsidRPr="00FA4C8B">
        <w:rPr>
          <w:rFonts w:cs="Arial"/>
        </w:rPr>
        <w:t>)</w:t>
      </w:r>
      <w:r w:rsidR="00867DFC" w:rsidRPr="00FA4C8B">
        <w:rPr>
          <w:rFonts w:cs="Arial"/>
        </w:rPr>
        <w:t xml:space="preserve"> </w:t>
      </w:r>
      <w:hyperlink r:id="rId10" w:history="1">
        <w:r w:rsidR="002719AF" w:rsidRPr="00FA4C8B">
          <w:rPr>
            <w:rStyle w:val="Hyperlink"/>
            <w:rFonts w:cs="Arial"/>
          </w:rPr>
          <w:t>Fatal overdose among Aboriginal and Torres Strait Islander people</w:t>
        </w:r>
        <w:r w:rsidR="002D2ED2" w:rsidRPr="00FA4C8B">
          <w:rPr>
            <w:rStyle w:val="Hyperlink"/>
            <w:rFonts w:cs="Arial"/>
          </w:rPr>
          <w:t>: Victoria 2018</w:t>
        </w:r>
        <w:r w:rsidR="004039C7" w:rsidRPr="00FA4C8B">
          <w:rPr>
            <w:rStyle w:val="Hyperlink"/>
            <w:rFonts w:cs="Arial"/>
          </w:rPr>
          <w:t>–2021</w:t>
        </w:r>
      </w:hyperlink>
      <w:r w:rsidR="00752180" w:rsidRPr="00FA4C8B">
        <w:rPr>
          <w:rFonts w:cs="Arial"/>
        </w:rPr>
        <w:t>,</w:t>
      </w:r>
      <w:r w:rsidR="00EB1E3B" w:rsidRPr="00FA4C8B">
        <w:rPr>
          <w:rFonts w:cs="Arial"/>
        </w:rPr>
        <w:t xml:space="preserve"> Coroners Court of Victoria</w:t>
      </w:r>
      <w:r w:rsidR="004F0B4F" w:rsidRPr="00FA4C8B">
        <w:rPr>
          <w:rFonts w:cs="Arial"/>
        </w:rPr>
        <w:t>, Melbourne.</w:t>
      </w:r>
      <w:r w:rsidR="00CC74BC">
        <w:rPr>
          <w:rFonts w:cs="Arial"/>
        </w:rPr>
        <w:t xml:space="preserve"> </w:t>
      </w:r>
      <w:r w:rsidR="00B5364E" w:rsidRPr="00FA4C8B">
        <w:rPr>
          <w:rFonts w:cs="Arial"/>
        </w:rPr>
        <w:t>&lt;https://www.coronerscourt.vic.gov.au/fatal-overdose-among-aboriginal-and-torres-strait-islander-people-victoria-2018-2021&gt;</w:t>
      </w:r>
    </w:p>
  </w:endnote>
  <w:endnote w:id="12">
    <w:p w14:paraId="7424F5D4" w14:textId="32EC4340" w:rsidR="007A0917" w:rsidRPr="00FA4C8B" w:rsidRDefault="0086581D" w:rsidP="0086581D">
      <w:pPr>
        <w:pStyle w:val="EndnoteText"/>
        <w:rPr>
          <w:rFonts w:cs="Arial"/>
        </w:rPr>
      </w:pPr>
      <w:r w:rsidRPr="00FA4C8B">
        <w:rPr>
          <w:rStyle w:val="EndnoteReference"/>
          <w:rFonts w:cs="Arial"/>
        </w:rPr>
        <w:endnoteRef/>
      </w:r>
      <w:r w:rsidRPr="00FA4C8B">
        <w:rPr>
          <w:rFonts w:cs="Arial"/>
        </w:rPr>
        <w:t xml:space="preserve"> Penington Institute</w:t>
      </w:r>
      <w:r w:rsidR="005422C5" w:rsidRPr="00FA4C8B">
        <w:rPr>
          <w:rFonts w:cs="Arial"/>
        </w:rPr>
        <w:t xml:space="preserve"> </w:t>
      </w:r>
      <w:r w:rsidR="00950147" w:rsidRPr="00FA4C8B">
        <w:rPr>
          <w:rFonts w:cs="Arial"/>
        </w:rPr>
        <w:t>(</w:t>
      </w:r>
      <w:r w:rsidR="005422C5" w:rsidRPr="00FA4C8B">
        <w:rPr>
          <w:rFonts w:cs="Arial"/>
        </w:rPr>
        <w:t>2024</w:t>
      </w:r>
      <w:r w:rsidR="00950147" w:rsidRPr="00FA4C8B">
        <w:rPr>
          <w:rFonts w:cs="Arial"/>
        </w:rPr>
        <w:t>)</w:t>
      </w:r>
      <w:r w:rsidRPr="00FA4C8B">
        <w:rPr>
          <w:rFonts w:cs="Arial"/>
        </w:rPr>
        <w:t xml:space="preserve"> </w:t>
      </w:r>
      <w:hyperlink r:id="rId11" w:history="1">
        <w:r w:rsidRPr="00FA4C8B">
          <w:rPr>
            <w:rStyle w:val="Hyperlink"/>
            <w:rFonts w:cs="Arial"/>
          </w:rPr>
          <w:t>Overdose</w:t>
        </w:r>
        <w:r w:rsidR="00950147" w:rsidRPr="00FA4C8B">
          <w:rPr>
            <w:rStyle w:val="Hyperlink"/>
            <w:rFonts w:cs="Arial"/>
          </w:rPr>
          <w:t xml:space="preserve"> early warning sna</w:t>
        </w:r>
        <w:r w:rsidRPr="00FA4C8B">
          <w:rPr>
            <w:rStyle w:val="Hyperlink"/>
            <w:rFonts w:cs="Arial"/>
          </w:rPr>
          <w:t>pshot: May 2024</w:t>
        </w:r>
      </w:hyperlink>
      <w:r w:rsidRPr="00FA4C8B">
        <w:rPr>
          <w:rFonts w:cs="Arial"/>
        </w:rPr>
        <w:t>, Penington Institute</w:t>
      </w:r>
      <w:r w:rsidR="00E137EA" w:rsidRPr="00FA4C8B">
        <w:rPr>
          <w:rFonts w:cs="Arial"/>
        </w:rPr>
        <w:t>, Melbourne</w:t>
      </w:r>
      <w:r w:rsidR="00D90CBA" w:rsidRPr="00FA4C8B">
        <w:rPr>
          <w:rFonts w:cs="Arial"/>
        </w:rPr>
        <w:t>.</w:t>
      </w:r>
      <w:r w:rsidR="00CC74BC">
        <w:rPr>
          <w:rFonts w:cs="Arial"/>
        </w:rPr>
        <w:t xml:space="preserve"> </w:t>
      </w:r>
      <w:r w:rsidR="007A0917" w:rsidRPr="00FA4C8B">
        <w:rPr>
          <w:rFonts w:cs="Arial"/>
        </w:rPr>
        <w:t>&lt;https://www.penington.org.au/overdose/overdose-projects-campaigns/overdose-early-warning-snapshot-2024/&gt;</w:t>
      </w:r>
    </w:p>
  </w:endnote>
  <w:endnote w:id="13">
    <w:p w14:paraId="59D420A6" w14:textId="2C9EAFE9" w:rsidR="00542FE9" w:rsidRPr="00FA4C8B" w:rsidRDefault="0086581D" w:rsidP="0086581D">
      <w:pPr>
        <w:pStyle w:val="EndnoteText"/>
        <w:rPr>
          <w:rFonts w:cs="Arial"/>
        </w:rPr>
      </w:pPr>
      <w:r w:rsidRPr="00FA4C8B">
        <w:rPr>
          <w:rStyle w:val="EndnoteReference"/>
          <w:rFonts w:cs="Arial"/>
        </w:rPr>
        <w:endnoteRef/>
      </w:r>
      <w:r w:rsidRPr="00FA4C8B">
        <w:rPr>
          <w:rFonts w:cs="Arial"/>
        </w:rPr>
        <w:t xml:space="preserve"> Australian Institute of Health and Welfare</w:t>
      </w:r>
      <w:r w:rsidR="00D957ED" w:rsidRPr="00FA4C8B">
        <w:rPr>
          <w:rFonts w:cs="Arial"/>
        </w:rPr>
        <w:t xml:space="preserve"> </w:t>
      </w:r>
      <w:r w:rsidR="00950147" w:rsidRPr="00FA4C8B">
        <w:rPr>
          <w:rFonts w:cs="Arial"/>
        </w:rPr>
        <w:t>(</w:t>
      </w:r>
      <w:r w:rsidR="00D957ED" w:rsidRPr="00FA4C8B">
        <w:rPr>
          <w:rFonts w:cs="Arial"/>
        </w:rPr>
        <w:t>2024</w:t>
      </w:r>
      <w:r w:rsidR="00950147" w:rsidRPr="00FA4C8B">
        <w:rPr>
          <w:rFonts w:cs="Arial"/>
        </w:rPr>
        <w:t>)</w:t>
      </w:r>
      <w:r w:rsidR="00005B6E" w:rsidRPr="00FA4C8B">
        <w:rPr>
          <w:rFonts w:cs="Arial"/>
        </w:rPr>
        <w:t xml:space="preserve"> </w:t>
      </w:r>
      <w:hyperlink r:id="rId12" w:history="1">
        <w:r w:rsidR="00950147" w:rsidRPr="00FA4C8B">
          <w:rPr>
            <w:rStyle w:val="Hyperlink"/>
            <w:rFonts w:cs="Arial"/>
          </w:rPr>
          <w:t>LGBT people’s use of alcohol, tobacco, e-cigarettes and other drugs</w:t>
        </w:r>
      </w:hyperlink>
      <w:r w:rsidR="00950147" w:rsidRPr="00FA4C8B">
        <w:rPr>
          <w:rFonts w:cs="Arial"/>
        </w:rPr>
        <w:t xml:space="preserve">, </w:t>
      </w:r>
      <w:r w:rsidR="00005B6E" w:rsidRPr="00FA4C8B">
        <w:rPr>
          <w:rFonts w:cs="Arial"/>
        </w:rPr>
        <w:t>Australian Government, Canberra, viewed 30 September 2024</w:t>
      </w:r>
      <w:r w:rsidR="00950147" w:rsidRPr="00FA4C8B">
        <w:rPr>
          <w:rFonts w:cs="Arial"/>
        </w:rPr>
        <w:t>.</w:t>
      </w:r>
      <w:r w:rsidR="00CC74BC">
        <w:rPr>
          <w:rFonts w:cs="Arial"/>
        </w:rPr>
        <w:t xml:space="preserve"> </w:t>
      </w:r>
      <w:r w:rsidR="00542FE9" w:rsidRPr="00FA4C8B">
        <w:rPr>
          <w:rFonts w:cs="Arial"/>
        </w:rPr>
        <w:t>&lt;https://www.aihw.gov.au/reports/lgbtiq-communities/lgbt-people-alcohol-drugs&gt;</w:t>
      </w:r>
    </w:p>
  </w:endnote>
  <w:endnote w:id="14">
    <w:p w14:paraId="1044A1A6" w14:textId="4ED2B5F7" w:rsidR="00E750E7" w:rsidRPr="00FA4C8B" w:rsidRDefault="0086581D" w:rsidP="0086581D">
      <w:pPr>
        <w:pStyle w:val="EndnoteText"/>
        <w:rPr>
          <w:rFonts w:cs="Arial"/>
        </w:rPr>
      </w:pPr>
      <w:r w:rsidRPr="00FA4C8B">
        <w:rPr>
          <w:rStyle w:val="EndnoteReference"/>
          <w:rFonts w:cs="Arial"/>
        </w:rPr>
        <w:endnoteRef/>
      </w:r>
      <w:r w:rsidRPr="00FA4C8B">
        <w:rPr>
          <w:rFonts w:cs="Arial"/>
        </w:rPr>
        <w:t xml:space="preserve"> Penington Institute</w:t>
      </w:r>
      <w:r w:rsidR="008F54C6" w:rsidRPr="00FA4C8B">
        <w:rPr>
          <w:rFonts w:cs="Arial"/>
        </w:rPr>
        <w:t xml:space="preserve"> </w:t>
      </w:r>
      <w:r w:rsidR="00950147" w:rsidRPr="00FA4C8B">
        <w:rPr>
          <w:rFonts w:cs="Arial"/>
        </w:rPr>
        <w:t>(</w:t>
      </w:r>
      <w:r w:rsidR="008F54C6" w:rsidRPr="00FA4C8B">
        <w:rPr>
          <w:rFonts w:cs="Arial"/>
        </w:rPr>
        <w:t>2024</w:t>
      </w:r>
      <w:r w:rsidR="00950147" w:rsidRPr="00FA4C8B">
        <w:rPr>
          <w:rFonts w:cs="Arial"/>
        </w:rPr>
        <w:t xml:space="preserve">) </w:t>
      </w:r>
      <w:hyperlink r:id="rId13" w:history="1">
        <w:r w:rsidRPr="00FA4C8B">
          <w:rPr>
            <w:rStyle w:val="Hyperlink"/>
            <w:rFonts w:cs="Arial"/>
          </w:rPr>
          <w:t xml:space="preserve">Australia’s </w:t>
        </w:r>
        <w:r w:rsidR="00950147" w:rsidRPr="00FA4C8B">
          <w:rPr>
            <w:rStyle w:val="Hyperlink"/>
            <w:rFonts w:cs="Arial"/>
          </w:rPr>
          <w:t>annual overdose re</w:t>
        </w:r>
        <w:r w:rsidRPr="00FA4C8B">
          <w:rPr>
            <w:rStyle w:val="Hyperlink"/>
            <w:rFonts w:cs="Arial"/>
          </w:rPr>
          <w:t>port</w:t>
        </w:r>
      </w:hyperlink>
      <w:r w:rsidRPr="00FA4C8B">
        <w:rPr>
          <w:rFonts w:cs="Arial"/>
        </w:rPr>
        <w:t xml:space="preserve">, Penington Institute, </w:t>
      </w:r>
      <w:r w:rsidR="00E137EA" w:rsidRPr="00FA4C8B">
        <w:rPr>
          <w:rFonts w:cs="Arial"/>
        </w:rPr>
        <w:t>Melbourne</w:t>
      </w:r>
      <w:r w:rsidRPr="00FA4C8B">
        <w:rPr>
          <w:rFonts w:cs="Arial"/>
        </w:rPr>
        <w:t>.</w:t>
      </w:r>
      <w:r w:rsidR="00CC74BC">
        <w:rPr>
          <w:rFonts w:cs="Arial"/>
        </w:rPr>
        <w:t xml:space="preserve"> </w:t>
      </w:r>
      <w:r w:rsidR="00E750E7" w:rsidRPr="00FA4C8B">
        <w:rPr>
          <w:rFonts w:cs="Arial"/>
        </w:rPr>
        <w:t>&lt;https://www.penington.org.au/australias-annual-overdose-report-2024/&gt;</w:t>
      </w:r>
    </w:p>
  </w:endnote>
  <w:endnote w:id="15">
    <w:p w14:paraId="08567C41" w14:textId="63583F1A" w:rsidR="00B563AA" w:rsidRPr="00FA4C8B" w:rsidRDefault="0086581D" w:rsidP="0086581D">
      <w:pPr>
        <w:pStyle w:val="EndnoteText"/>
        <w:rPr>
          <w:rFonts w:cs="Arial"/>
        </w:rPr>
      </w:pPr>
      <w:r w:rsidRPr="00FA4C8B">
        <w:rPr>
          <w:rStyle w:val="EndnoteReference"/>
          <w:rFonts w:cs="Arial"/>
        </w:rPr>
        <w:endnoteRef/>
      </w:r>
      <w:r w:rsidRPr="00FA4C8B">
        <w:rPr>
          <w:rFonts w:cs="Arial"/>
        </w:rPr>
        <w:t xml:space="preserve"> </w:t>
      </w:r>
      <w:r w:rsidR="00481130" w:rsidRPr="00FA4C8B">
        <w:rPr>
          <w:rFonts w:cs="Arial"/>
        </w:rPr>
        <w:t xml:space="preserve">Australian Institute of Health and Welfare </w:t>
      </w:r>
      <w:r w:rsidR="00950147" w:rsidRPr="00FA4C8B">
        <w:rPr>
          <w:rFonts w:cs="Arial"/>
        </w:rPr>
        <w:t>(</w:t>
      </w:r>
      <w:r w:rsidR="00481130" w:rsidRPr="00FA4C8B">
        <w:rPr>
          <w:rFonts w:cs="Arial"/>
        </w:rPr>
        <w:t>2024</w:t>
      </w:r>
      <w:r w:rsidR="00950147" w:rsidRPr="00FA4C8B">
        <w:rPr>
          <w:rFonts w:cs="Arial"/>
        </w:rPr>
        <w:t>)</w:t>
      </w:r>
      <w:r w:rsidRPr="00FA4C8B">
        <w:rPr>
          <w:rFonts w:cs="Arial"/>
        </w:rPr>
        <w:t xml:space="preserve"> </w:t>
      </w:r>
      <w:hyperlink r:id="rId14" w:history="1">
        <w:r w:rsidRPr="00FA4C8B">
          <w:rPr>
            <w:rStyle w:val="Hyperlink"/>
            <w:rFonts w:cs="Arial"/>
          </w:rPr>
          <w:t>Alcohol, tobacco &amp; other drugs in Au</w:t>
        </w:r>
        <w:bookmarkStart w:id="19" w:name="_Hlt190682237"/>
        <w:bookmarkStart w:id="20" w:name="_Hlt190682238"/>
        <w:r w:rsidRPr="00FA4C8B">
          <w:rPr>
            <w:rStyle w:val="Hyperlink"/>
            <w:rFonts w:cs="Arial"/>
          </w:rPr>
          <w:t>s</w:t>
        </w:r>
        <w:bookmarkEnd w:id="19"/>
        <w:bookmarkEnd w:id="20"/>
        <w:r w:rsidRPr="00FA4C8B">
          <w:rPr>
            <w:rStyle w:val="Hyperlink"/>
            <w:rFonts w:cs="Arial"/>
          </w:rPr>
          <w:t>tralia</w:t>
        </w:r>
      </w:hyperlink>
      <w:r w:rsidRPr="00FA4C8B">
        <w:rPr>
          <w:rFonts w:cs="Arial"/>
        </w:rPr>
        <w:t xml:space="preserve">, </w:t>
      </w:r>
      <w:r w:rsidR="00481130" w:rsidRPr="00FA4C8B">
        <w:rPr>
          <w:rFonts w:cs="Arial"/>
        </w:rPr>
        <w:t xml:space="preserve">Australian </w:t>
      </w:r>
      <w:r w:rsidRPr="00FA4C8B">
        <w:rPr>
          <w:rFonts w:cs="Arial"/>
        </w:rPr>
        <w:t xml:space="preserve">Government, </w:t>
      </w:r>
      <w:r w:rsidR="00481130" w:rsidRPr="00FA4C8B">
        <w:rPr>
          <w:rFonts w:cs="Arial"/>
        </w:rPr>
        <w:t>Canberra</w:t>
      </w:r>
      <w:r w:rsidRPr="00FA4C8B">
        <w:rPr>
          <w:rFonts w:cs="Arial"/>
        </w:rPr>
        <w:t>.</w:t>
      </w:r>
      <w:r w:rsidR="00CC74BC">
        <w:rPr>
          <w:rFonts w:cs="Arial"/>
        </w:rPr>
        <w:t xml:space="preserve"> </w:t>
      </w:r>
      <w:r w:rsidR="00B563AA" w:rsidRPr="00FA4C8B">
        <w:rPr>
          <w:rFonts w:cs="Arial"/>
        </w:rPr>
        <w:t>&lt;https://www.aihw.gov.au/reports/alcohol/alcohol-tobacco-other-drugs-australia/contents/about&gt;</w:t>
      </w:r>
    </w:p>
  </w:endnote>
  <w:endnote w:id="16">
    <w:p w14:paraId="122BAAAB" w14:textId="4B79BDDC" w:rsidR="006A0018" w:rsidRPr="00FA4C8B" w:rsidRDefault="00C23CCE" w:rsidP="00C23CCE">
      <w:pPr>
        <w:pStyle w:val="EndnoteText"/>
        <w:rPr>
          <w:rFonts w:cs="Arial"/>
        </w:rPr>
      </w:pPr>
      <w:r w:rsidRPr="00FA4C8B">
        <w:rPr>
          <w:rStyle w:val="EndnoteReference"/>
          <w:rFonts w:cs="Arial"/>
        </w:rPr>
        <w:endnoteRef/>
      </w:r>
      <w:r w:rsidRPr="00FA4C8B">
        <w:rPr>
          <w:rFonts w:cs="Arial"/>
        </w:rPr>
        <w:t xml:space="preserve"> Victorian Alcohol and Drug Association (2024) </w:t>
      </w:r>
      <w:hyperlink r:id="rId15" w:history="1">
        <w:r w:rsidRPr="00FA4C8B">
          <w:rPr>
            <w:rStyle w:val="Hyperlink"/>
            <w:rFonts w:cs="Arial"/>
          </w:rPr>
          <w:t xml:space="preserve">Submission to </w:t>
        </w:r>
        <w:r w:rsidR="00045431" w:rsidRPr="00FA4C8B">
          <w:rPr>
            <w:rStyle w:val="Hyperlink"/>
            <w:rFonts w:cs="Arial"/>
          </w:rPr>
          <w:t>I</w:t>
        </w:r>
        <w:r w:rsidRPr="00FA4C8B">
          <w:rPr>
            <w:rStyle w:val="Hyperlink"/>
            <w:rFonts w:cs="Arial"/>
          </w:rPr>
          <w:t xml:space="preserve">nquiry into </w:t>
        </w:r>
        <w:r w:rsidR="00045431" w:rsidRPr="00FA4C8B">
          <w:rPr>
            <w:rStyle w:val="Hyperlink"/>
            <w:rFonts w:cs="Arial"/>
          </w:rPr>
          <w:t>W</w:t>
        </w:r>
        <w:r w:rsidRPr="00FA4C8B">
          <w:rPr>
            <w:rStyle w:val="Hyperlink"/>
            <w:rFonts w:cs="Arial"/>
          </w:rPr>
          <w:t>omen’s Pain</w:t>
        </w:r>
      </w:hyperlink>
      <w:r w:rsidRPr="00FA4C8B">
        <w:rPr>
          <w:rFonts w:cs="Arial"/>
        </w:rPr>
        <w:t xml:space="preserve">, Victorian Alcohol and Drug Association, Melbourne. </w:t>
      </w:r>
      <w:r w:rsidR="006A0018" w:rsidRPr="00FA4C8B">
        <w:rPr>
          <w:rFonts w:cs="Arial"/>
        </w:rPr>
        <w:t>&lt;https://www.vaada.org.au/wp-content/uploads/2024/08/SUB_VAADA_Submission_Inquiry-Into-Womens-Pain_29072024.pdf&gt;</w:t>
      </w:r>
    </w:p>
  </w:endnote>
  <w:endnote w:id="17">
    <w:p w14:paraId="494A6173" w14:textId="18756C9A" w:rsidR="008714FA" w:rsidRPr="00FA4C8B" w:rsidRDefault="008C13D7">
      <w:pPr>
        <w:pStyle w:val="EndnoteText"/>
        <w:rPr>
          <w:rFonts w:cs="Arial"/>
        </w:rPr>
      </w:pPr>
      <w:r w:rsidRPr="00FA4C8B">
        <w:rPr>
          <w:rStyle w:val="EndnoteReference"/>
          <w:rFonts w:cs="Arial"/>
        </w:rPr>
        <w:endnoteRef/>
      </w:r>
      <w:r w:rsidRPr="00FA4C8B">
        <w:rPr>
          <w:rFonts w:cs="Arial"/>
        </w:rPr>
        <w:t xml:space="preserve"> </w:t>
      </w:r>
      <w:r w:rsidR="008B7AEA" w:rsidRPr="00FA4C8B">
        <w:rPr>
          <w:rFonts w:cs="Arial"/>
        </w:rPr>
        <w:t xml:space="preserve">Network of Alcohol and other Drugs Agencies (2016) </w:t>
      </w:r>
      <w:hyperlink r:id="rId16" w:history="1">
        <w:r w:rsidR="00BB7074" w:rsidRPr="00FA4C8B">
          <w:rPr>
            <w:rStyle w:val="Hyperlink"/>
            <w:rFonts w:cs="Arial"/>
          </w:rPr>
          <w:t>NADA Practice Resource: working with women engaged in alcohol and other drug treatment, second edition</w:t>
        </w:r>
      </w:hyperlink>
      <w:r w:rsidR="004D4D79" w:rsidRPr="00FA4C8B">
        <w:rPr>
          <w:rFonts w:cs="Arial"/>
        </w:rPr>
        <w:t xml:space="preserve">, </w:t>
      </w:r>
      <w:r w:rsidR="004D24AA" w:rsidRPr="00FA4C8B">
        <w:rPr>
          <w:rFonts w:cs="Arial"/>
        </w:rPr>
        <w:t>Network of Alcohol and other Drugs Agencies</w:t>
      </w:r>
      <w:r w:rsidR="001E1C28" w:rsidRPr="00FA4C8B">
        <w:rPr>
          <w:rFonts w:cs="Arial"/>
        </w:rPr>
        <w:t xml:space="preserve">, Sydney. </w:t>
      </w:r>
      <w:r w:rsidR="008714FA" w:rsidRPr="00FA4C8B">
        <w:rPr>
          <w:rFonts w:cs="Arial"/>
        </w:rPr>
        <w:t>&lt;https://nada.org.au/wp-content/uploads/2021/01/working_with_women_engaged_in_aod_treatment_web.pdf&gt;</w:t>
      </w:r>
    </w:p>
  </w:endnote>
  <w:endnote w:id="18">
    <w:p w14:paraId="50BB21CF" w14:textId="4234B9A5" w:rsidR="00A437C6" w:rsidRPr="00FA4C8B" w:rsidRDefault="00617A32">
      <w:pPr>
        <w:pStyle w:val="EndnoteText"/>
        <w:rPr>
          <w:rFonts w:cs="Arial"/>
        </w:rPr>
      </w:pPr>
      <w:r w:rsidRPr="00FA4C8B">
        <w:rPr>
          <w:rStyle w:val="EndnoteReference"/>
          <w:rFonts w:cs="Arial"/>
        </w:rPr>
        <w:endnoteRef/>
      </w:r>
      <w:r w:rsidRPr="00FA4C8B">
        <w:rPr>
          <w:rFonts w:cs="Arial"/>
        </w:rPr>
        <w:t xml:space="preserve"> Robinson-Griffith</w:t>
      </w:r>
      <w:r w:rsidR="00F77930" w:rsidRPr="00FA4C8B">
        <w:rPr>
          <w:rFonts w:cs="Arial"/>
        </w:rPr>
        <w:t xml:space="preserve"> N </w:t>
      </w:r>
      <w:r w:rsidRPr="00FA4C8B">
        <w:rPr>
          <w:rFonts w:cs="Arial"/>
        </w:rPr>
        <w:t xml:space="preserve">(2025) </w:t>
      </w:r>
      <w:hyperlink r:id="rId17" w:history="1">
        <w:r w:rsidR="00887FE9" w:rsidRPr="00FA4C8B">
          <w:rPr>
            <w:rStyle w:val="Hyperlink"/>
            <w:rFonts w:cs="Arial"/>
          </w:rPr>
          <w:t>Exploring perceptions of Alcohol and Other Drug (AOD) service workers regarding the inclusion of Transgender, non-binary and/or Gender Diverse (TGD) clients in accessing public residential treatment in Victoria</w:t>
        </w:r>
      </w:hyperlink>
      <w:r w:rsidR="0093233C" w:rsidRPr="00FA4C8B">
        <w:rPr>
          <w:rFonts w:cs="Arial"/>
        </w:rPr>
        <w:t xml:space="preserve">, Thorne Harbour Health, </w:t>
      </w:r>
      <w:r w:rsidR="00E76114" w:rsidRPr="00FA4C8B">
        <w:rPr>
          <w:rFonts w:cs="Arial"/>
        </w:rPr>
        <w:t>Melbourne.</w:t>
      </w:r>
      <w:r w:rsidR="00CC74BC">
        <w:rPr>
          <w:rFonts w:cs="Arial"/>
        </w:rPr>
        <w:t xml:space="preserve"> </w:t>
      </w:r>
      <w:r w:rsidR="00A437C6" w:rsidRPr="00FA4C8B">
        <w:rPr>
          <w:rFonts w:cs="Arial"/>
        </w:rPr>
        <w:t>&lt;https://www.vaada.org.au/wp-content/uploads/2025/02/Slides_D1_S2_Savoy3_1.pdf&gt;</w:t>
      </w:r>
    </w:p>
  </w:endnote>
  <w:endnote w:id="19">
    <w:p w14:paraId="7A5689D7" w14:textId="79C2FC27" w:rsidR="00097B1B" w:rsidRPr="00FA4C8B" w:rsidRDefault="00833703" w:rsidP="001D3403">
      <w:pPr>
        <w:pStyle w:val="EndnoteText"/>
        <w:rPr>
          <w:rFonts w:cs="Arial"/>
        </w:rPr>
      </w:pPr>
      <w:r w:rsidRPr="00FA4C8B">
        <w:rPr>
          <w:rStyle w:val="EndnoteReference"/>
          <w:rFonts w:cs="Arial"/>
        </w:rPr>
        <w:endnoteRef/>
      </w:r>
      <w:r w:rsidRPr="00FA4C8B">
        <w:rPr>
          <w:rFonts w:cs="Arial"/>
        </w:rPr>
        <w:t xml:space="preserve"> Victorian Alcohol and Drug Association </w:t>
      </w:r>
      <w:r w:rsidR="00950147" w:rsidRPr="00FA4C8B">
        <w:rPr>
          <w:rFonts w:cs="Arial"/>
        </w:rPr>
        <w:t>(</w:t>
      </w:r>
      <w:r w:rsidRPr="00FA4C8B">
        <w:rPr>
          <w:rFonts w:cs="Arial"/>
        </w:rPr>
        <w:t>2024</w:t>
      </w:r>
      <w:r w:rsidR="00950147" w:rsidRPr="00FA4C8B">
        <w:rPr>
          <w:rFonts w:cs="Arial"/>
        </w:rPr>
        <w:t xml:space="preserve">) </w:t>
      </w:r>
      <w:hyperlink r:id="rId18" w:history="1">
        <w:r w:rsidR="00950147" w:rsidRPr="00FA4C8B">
          <w:rPr>
            <w:rStyle w:val="Hyperlink"/>
            <w:rFonts w:cs="Arial"/>
          </w:rPr>
          <w:t>Care and complexity: towards a re-de</w:t>
        </w:r>
        <w:r w:rsidRPr="00FA4C8B">
          <w:rPr>
            <w:rStyle w:val="Hyperlink"/>
            <w:rFonts w:cs="Arial"/>
          </w:rPr>
          <w:t>signed Victorian AOD Service System</w:t>
        </w:r>
      </w:hyperlink>
      <w:r w:rsidRPr="00FA4C8B">
        <w:rPr>
          <w:rFonts w:cs="Arial"/>
        </w:rPr>
        <w:t>, Victorian Alcohol and Drug Association, Melbourne.</w:t>
      </w:r>
      <w:r w:rsidR="00CC74BC">
        <w:rPr>
          <w:rFonts w:cs="Arial"/>
        </w:rPr>
        <w:t xml:space="preserve"> </w:t>
      </w:r>
      <w:r w:rsidR="00097B1B" w:rsidRPr="00FA4C8B">
        <w:rPr>
          <w:rFonts w:cs="Arial"/>
        </w:rPr>
        <w:t>&lt;https://www.vaada.org.au/care-and-complexity-towards-a-re-designed-victorian-aod-service-system/&gt;</w:t>
      </w:r>
    </w:p>
  </w:endnote>
  <w:endnote w:id="20">
    <w:p w14:paraId="2F9C581A" w14:textId="500D57E9" w:rsidR="00F75E8F" w:rsidRPr="00FA4C8B" w:rsidRDefault="00D558F1">
      <w:pPr>
        <w:pStyle w:val="EndnoteText"/>
        <w:rPr>
          <w:rFonts w:cs="Arial"/>
        </w:rPr>
      </w:pPr>
      <w:r w:rsidRPr="00FA4C8B">
        <w:rPr>
          <w:rStyle w:val="EndnoteReference"/>
          <w:rFonts w:cs="Arial"/>
        </w:rPr>
        <w:endnoteRef/>
      </w:r>
      <w:r w:rsidRPr="00FA4C8B">
        <w:rPr>
          <w:rFonts w:cs="Arial"/>
        </w:rPr>
        <w:t xml:space="preserve"> </w:t>
      </w:r>
      <w:r w:rsidR="004A0AFF" w:rsidRPr="00FA4C8B">
        <w:rPr>
          <w:rFonts w:cs="Arial"/>
        </w:rPr>
        <w:t xml:space="preserve">Department of Health </w:t>
      </w:r>
      <w:r w:rsidR="00950147" w:rsidRPr="00FA4C8B">
        <w:rPr>
          <w:rFonts w:cs="Arial"/>
        </w:rPr>
        <w:t>(</w:t>
      </w:r>
      <w:r w:rsidR="004A0AFF" w:rsidRPr="00FA4C8B">
        <w:rPr>
          <w:rFonts w:cs="Arial"/>
        </w:rPr>
        <w:t>2024</w:t>
      </w:r>
      <w:r w:rsidR="00950147" w:rsidRPr="00FA4C8B">
        <w:rPr>
          <w:rFonts w:cs="Arial"/>
        </w:rPr>
        <w:t>)</w:t>
      </w:r>
      <w:r w:rsidR="004A0AFF" w:rsidRPr="00FA4C8B">
        <w:rPr>
          <w:rFonts w:cs="Arial"/>
        </w:rPr>
        <w:t xml:space="preserve"> </w:t>
      </w:r>
      <w:r w:rsidR="00045431" w:rsidRPr="00FA4C8B">
        <w:rPr>
          <w:rFonts w:cs="Arial"/>
        </w:rPr>
        <w:t xml:space="preserve">Royal Commission into Victoria’s Mental Health System </w:t>
      </w:r>
      <w:hyperlink r:id="rId19" w:history="1">
        <w:r w:rsidR="00950147" w:rsidRPr="00FA4C8B">
          <w:rPr>
            <w:rStyle w:val="Hyperlink"/>
            <w:rFonts w:cs="Arial"/>
          </w:rPr>
          <w:t>Recommendation 36</w:t>
        </w:r>
      </w:hyperlink>
      <w:r w:rsidR="00950147" w:rsidRPr="00FA4C8B">
        <w:rPr>
          <w:rFonts w:cs="Arial"/>
        </w:rPr>
        <w:t xml:space="preserve">, </w:t>
      </w:r>
      <w:r w:rsidR="004A0AFF" w:rsidRPr="00FA4C8B">
        <w:rPr>
          <w:rFonts w:cs="Arial"/>
        </w:rPr>
        <w:t>State Government of Victoria, Melbourne, viewed 2 October 2024</w:t>
      </w:r>
      <w:r w:rsidR="00673B49" w:rsidRPr="00FA4C8B">
        <w:rPr>
          <w:rFonts w:cs="Arial"/>
        </w:rPr>
        <w:t>.</w:t>
      </w:r>
      <w:r w:rsidR="00CC74BC">
        <w:rPr>
          <w:rFonts w:cs="Arial"/>
        </w:rPr>
        <w:t xml:space="preserve"> </w:t>
      </w:r>
      <w:r w:rsidR="00F75E8F" w:rsidRPr="00FA4C8B">
        <w:rPr>
          <w:rFonts w:cs="Arial"/>
        </w:rPr>
        <w:t>&lt;https://www.health.vic.gov.au/mental-health-reform/recommendation-36&gt;</w:t>
      </w:r>
    </w:p>
  </w:endnote>
  <w:endnote w:id="21">
    <w:p w14:paraId="188181DA" w14:textId="2AF27597" w:rsidR="0088009C" w:rsidRPr="00FA4C8B" w:rsidRDefault="008F6C30" w:rsidP="008F6C30">
      <w:pPr>
        <w:pStyle w:val="EndnoteText"/>
        <w:rPr>
          <w:rFonts w:cs="Arial"/>
          <w:i/>
        </w:rPr>
      </w:pPr>
      <w:r w:rsidRPr="00FA4C8B">
        <w:rPr>
          <w:rStyle w:val="EndnoteReference"/>
          <w:rFonts w:cs="Arial"/>
        </w:rPr>
        <w:endnoteRef/>
      </w:r>
      <w:r w:rsidRPr="00FA4C8B">
        <w:rPr>
          <w:rFonts w:cs="Arial"/>
        </w:rPr>
        <w:t xml:space="preserve"> </w:t>
      </w:r>
      <w:r w:rsidRPr="00FA4C8B">
        <w:rPr>
          <w:rFonts w:cs="Arial"/>
          <w:lang w:val="en-US"/>
        </w:rPr>
        <w:t xml:space="preserve">Department of Health (2024) </w:t>
      </w:r>
      <w:hyperlink r:id="rId20" w:history="1">
        <w:r w:rsidRPr="00FA4C8B">
          <w:rPr>
            <w:rStyle w:val="Hyperlink"/>
            <w:rFonts w:cs="Arial"/>
            <w:lang w:val="en-US"/>
          </w:rPr>
          <w:t>Women’s health and wellbeing program</w:t>
        </w:r>
      </w:hyperlink>
      <w:r w:rsidRPr="00FA4C8B">
        <w:rPr>
          <w:rFonts w:cs="Arial"/>
          <w:lang w:val="en-US"/>
        </w:rPr>
        <w:t>, State Government of Victoria, Melbourne, viewed 19 March 2025</w:t>
      </w:r>
      <w:r w:rsidR="00045431" w:rsidRPr="00FA4C8B">
        <w:rPr>
          <w:rFonts w:cs="Arial"/>
          <w:lang w:val="en-US"/>
        </w:rPr>
        <w:t>.</w:t>
      </w:r>
      <w:r w:rsidRPr="00FA4C8B">
        <w:rPr>
          <w:rFonts w:cs="Arial"/>
          <w:lang w:val="en-US"/>
        </w:rPr>
        <w:t xml:space="preserve"> </w:t>
      </w:r>
      <w:r w:rsidR="0088009C" w:rsidRPr="00FA4C8B">
        <w:rPr>
          <w:rFonts w:cs="Arial"/>
          <w:lang w:val="en-US"/>
        </w:rPr>
        <w:t>&lt;https://www.health.vic.gov.au/public-health/womens-health-wellbeing-program&gt;</w:t>
      </w:r>
    </w:p>
  </w:endnote>
  <w:endnote w:id="22">
    <w:p w14:paraId="63B7DBD6" w14:textId="3B4816FB" w:rsidR="004A10FC" w:rsidRPr="00FA4C8B" w:rsidRDefault="007825D1" w:rsidP="007825D1">
      <w:pPr>
        <w:pStyle w:val="EndnoteText"/>
        <w:rPr>
          <w:rFonts w:cs="Arial"/>
        </w:rPr>
      </w:pPr>
      <w:r w:rsidRPr="00FA4C8B">
        <w:rPr>
          <w:rStyle w:val="EndnoteReference"/>
          <w:rFonts w:cs="Arial"/>
        </w:rPr>
        <w:endnoteRef/>
      </w:r>
      <w:r w:rsidRPr="00FA4C8B">
        <w:rPr>
          <w:rFonts w:cs="Arial"/>
        </w:rPr>
        <w:t xml:space="preserve"> Department of Health </w:t>
      </w:r>
      <w:r w:rsidR="00B64E1D" w:rsidRPr="00FA4C8B">
        <w:rPr>
          <w:rFonts w:cs="Arial"/>
        </w:rPr>
        <w:t>(2024)</w:t>
      </w:r>
      <w:r w:rsidRPr="00FA4C8B">
        <w:rPr>
          <w:rFonts w:cs="Arial"/>
        </w:rPr>
        <w:t xml:space="preserve"> </w:t>
      </w:r>
      <w:hyperlink r:id="rId21" w:history="1">
        <w:r w:rsidR="00C81B26" w:rsidRPr="00FA4C8B">
          <w:rPr>
            <w:rStyle w:val="Hyperlink"/>
            <w:rFonts w:cs="Arial"/>
          </w:rPr>
          <w:t xml:space="preserve">Inquiry into </w:t>
        </w:r>
        <w:r w:rsidR="00045431" w:rsidRPr="00FA4C8B">
          <w:rPr>
            <w:rStyle w:val="Hyperlink"/>
            <w:rFonts w:cs="Arial"/>
          </w:rPr>
          <w:t>W</w:t>
        </w:r>
        <w:r w:rsidR="00C81B26" w:rsidRPr="00FA4C8B">
          <w:rPr>
            <w:rStyle w:val="Hyperlink"/>
            <w:rFonts w:cs="Arial"/>
          </w:rPr>
          <w:t xml:space="preserve">omen’s </w:t>
        </w:r>
        <w:r w:rsidR="00045431" w:rsidRPr="00FA4C8B">
          <w:rPr>
            <w:rStyle w:val="Hyperlink"/>
            <w:rFonts w:cs="Arial"/>
          </w:rPr>
          <w:t>P</w:t>
        </w:r>
        <w:r w:rsidR="00C81B26" w:rsidRPr="00FA4C8B">
          <w:rPr>
            <w:rStyle w:val="Hyperlink"/>
            <w:rFonts w:cs="Arial"/>
          </w:rPr>
          <w:t>ain</w:t>
        </w:r>
      </w:hyperlink>
      <w:r w:rsidRPr="00FA4C8B">
        <w:rPr>
          <w:rFonts w:cs="Arial"/>
        </w:rPr>
        <w:t xml:space="preserve">, </w:t>
      </w:r>
      <w:r w:rsidR="0044172B" w:rsidRPr="00FA4C8B">
        <w:rPr>
          <w:rFonts w:cs="Arial"/>
        </w:rPr>
        <w:t xml:space="preserve">State Government of Victoria, Melbourne, </w:t>
      </w:r>
      <w:r w:rsidRPr="00FA4C8B">
        <w:rPr>
          <w:rFonts w:cs="Arial"/>
        </w:rPr>
        <w:t>viewed 19 March 2025</w:t>
      </w:r>
      <w:r w:rsidR="0044172B" w:rsidRPr="00FA4C8B">
        <w:rPr>
          <w:rFonts w:cs="Arial"/>
        </w:rPr>
        <w:t>.</w:t>
      </w:r>
      <w:r w:rsidR="00CC74BC">
        <w:rPr>
          <w:rFonts w:cs="Arial"/>
        </w:rPr>
        <w:t xml:space="preserve"> </w:t>
      </w:r>
      <w:r w:rsidR="004A10FC" w:rsidRPr="00FA4C8B">
        <w:rPr>
          <w:rFonts w:cs="Arial"/>
        </w:rPr>
        <w:t>&lt;https://www.health.vic.gov.au/inquiry-into-womens-pain&gt;</w:t>
      </w:r>
    </w:p>
  </w:endnote>
  <w:endnote w:id="23">
    <w:p w14:paraId="44B6316B" w14:textId="57A664D6" w:rsidR="002E180C" w:rsidRPr="00FA4C8B" w:rsidRDefault="007825D1" w:rsidP="007825D1">
      <w:pPr>
        <w:pStyle w:val="EndnoteText"/>
        <w:rPr>
          <w:rFonts w:cs="Arial"/>
        </w:rPr>
      </w:pPr>
      <w:r w:rsidRPr="00FA4C8B">
        <w:rPr>
          <w:rStyle w:val="EndnoteReference"/>
          <w:rFonts w:cs="Arial"/>
        </w:rPr>
        <w:endnoteRef/>
      </w:r>
      <w:r w:rsidRPr="00FA4C8B">
        <w:rPr>
          <w:rFonts w:cs="Arial"/>
        </w:rPr>
        <w:t xml:space="preserve"> Victorian Alcohol </w:t>
      </w:r>
      <w:r w:rsidR="00D1608F" w:rsidRPr="00FA4C8B">
        <w:rPr>
          <w:rFonts w:cs="Arial"/>
        </w:rPr>
        <w:t>and</w:t>
      </w:r>
      <w:r w:rsidRPr="00FA4C8B">
        <w:rPr>
          <w:rFonts w:cs="Arial"/>
        </w:rPr>
        <w:t xml:space="preserve"> Drug Association </w:t>
      </w:r>
      <w:r w:rsidR="00D1608F" w:rsidRPr="00FA4C8B">
        <w:rPr>
          <w:rFonts w:cs="Arial"/>
        </w:rPr>
        <w:t>(2024)</w:t>
      </w:r>
      <w:r w:rsidRPr="00FA4C8B">
        <w:rPr>
          <w:rFonts w:cs="Arial"/>
        </w:rPr>
        <w:t xml:space="preserve"> </w:t>
      </w:r>
      <w:hyperlink r:id="rId22" w:history="1">
        <w:r w:rsidR="00F25DEF" w:rsidRPr="00FA4C8B">
          <w:rPr>
            <w:rStyle w:val="Hyperlink"/>
            <w:rFonts w:cs="Arial"/>
          </w:rPr>
          <w:t>Submission into inquiry into women’s pain</w:t>
        </w:r>
      </w:hyperlink>
      <w:r w:rsidRPr="00FA4C8B">
        <w:rPr>
          <w:rFonts w:cs="Arial"/>
        </w:rPr>
        <w:t xml:space="preserve">, Victorian Alcohol </w:t>
      </w:r>
      <w:r w:rsidR="00D1608F" w:rsidRPr="00FA4C8B">
        <w:rPr>
          <w:rFonts w:cs="Arial"/>
        </w:rPr>
        <w:t>and</w:t>
      </w:r>
      <w:r w:rsidRPr="00FA4C8B">
        <w:rPr>
          <w:rFonts w:cs="Arial"/>
        </w:rPr>
        <w:t xml:space="preserve"> Drug Association, Melbourne. </w:t>
      </w:r>
      <w:r w:rsidR="002E180C" w:rsidRPr="00FA4C8B">
        <w:rPr>
          <w:rFonts w:cs="Arial"/>
        </w:rPr>
        <w:t>&lt;https://www.vaada.org.au/wp-content/uploads/2024/08/SUB_VAADA_Submission_Inquiry-Into-Womens-Pain_29072024.pdf&gt;</w:t>
      </w:r>
    </w:p>
  </w:endnote>
  <w:endnote w:id="24">
    <w:p w14:paraId="2EA5CC5A" w14:textId="6DFC8433" w:rsidR="000D04A4" w:rsidRPr="00FA4C8B" w:rsidRDefault="007825D1" w:rsidP="007825D1">
      <w:pPr>
        <w:pStyle w:val="EndnoteText"/>
        <w:rPr>
          <w:rFonts w:cs="Arial"/>
          <w:i/>
        </w:rPr>
      </w:pPr>
      <w:r w:rsidRPr="00FA4C8B">
        <w:rPr>
          <w:rStyle w:val="EndnoteReference"/>
          <w:rFonts w:cs="Arial"/>
        </w:rPr>
        <w:endnoteRef/>
      </w:r>
      <w:r w:rsidRPr="00FA4C8B">
        <w:rPr>
          <w:rFonts w:cs="Arial"/>
        </w:rPr>
        <w:t xml:space="preserve"> Victorian Alcohol </w:t>
      </w:r>
      <w:r w:rsidR="00AC7634" w:rsidRPr="00FA4C8B">
        <w:rPr>
          <w:rFonts w:cs="Arial"/>
        </w:rPr>
        <w:t>and</w:t>
      </w:r>
      <w:r w:rsidRPr="00FA4C8B">
        <w:rPr>
          <w:rFonts w:cs="Arial"/>
        </w:rPr>
        <w:t xml:space="preserve"> Drug Association </w:t>
      </w:r>
      <w:r w:rsidR="00AC7634" w:rsidRPr="00FA4C8B">
        <w:rPr>
          <w:rFonts w:cs="Arial"/>
        </w:rPr>
        <w:t>(2016)</w:t>
      </w:r>
      <w:r w:rsidRPr="00FA4C8B">
        <w:rPr>
          <w:rFonts w:cs="Arial"/>
        </w:rPr>
        <w:t xml:space="preserve"> </w:t>
      </w:r>
      <w:hyperlink r:id="rId23" w:history="1">
        <w:r w:rsidRPr="00FA4C8B">
          <w:rPr>
            <w:rStyle w:val="Hyperlink"/>
            <w:rFonts w:cs="Arial"/>
          </w:rPr>
          <w:t>Submission to the development of a Victorian Gender Equality Strategy</w:t>
        </w:r>
      </w:hyperlink>
      <w:r w:rsidRPr="00FA4C8B">
        <w:rPr>
          <w:rFonts w:cs="Arial"/>
        </w:rPr>
        <w:t xml:space="preserve">, Victorian Alcohol </w:t>
      </w:r>
      <w:r w:rsidR="00AC7634" w:rsidRPr="00FA4C8B">
        <w:rPr>
          <w:rFonts w:cs="Arial"/>
        </w:rPr>
        <w:t>and</w:t>
      </w:r>
      <w:r w:rsidRPr="00FA4C8B">
        <w:rPr>
          <w:rFonts w:cs="Arial"/>
        </w:rPr>
        <w:t xml:space="preserve"> Drug Association, Melbourne.</w:t>
      </w:r>
      <w:r w:rsidR="00CC74BC">
        <w:rPr>
          <w:rFonts w:cs="Arial"/>
        </w:rPr>
        <w:t xml:space="preserve"> </w:t>
      </w:r>
      <w:r w:rsidR="000D04A4" w:rsidRPr="00FA4C8B">
        <w:rPr>
          <w:rFonts w:cs="Arial"/>
        </w:rPr>
        <w:t>&lt;https://www.vaada.org.au/wp-content/uploads/2018/06/PS_Victorian-Gender-Equality-Strategy180316.pdf&gt;</w:t>
      </w:r>
    </w:p>
  </w:endnote>
  <w:endnote w:id="25">
    <w:p w14:paraId="2BF7FF78" w14:textId="0B6888EC" w:rsidR="007D7366" w:rsidRPr="00FA4C8B" w:rsidRDefault="001A477B" w:rsidP="001A477B">
      <w:pPr>
        <w:pStyle w:val="EndnoteText"/>
        <w:rPr>
          <w:rFonts w:cs="Arial"/>
        </w:rPr>
      </w:pPr>
      <w:r w:rsidRPr="00FA4C8B">
        <w:rPr>
          <w:rStyle w:val="EndnoteReference"/>
          <w:rFonts w:cs="Arial"/>
        </w:rPr>
        <w:endnoteRef/>
      </w:r>
      <w:r w:rsidRPr="00FA4C8B">
        <w:rPr>
          <w:rFonts w:cs="Arial"/>
        </w:rPr>
        <w:t xml:space="preserve"> </w:t>
      </w:r>
      <w:r w:rsidR="006C02DE" w:rsidRPr="00FA4C8B">
        <w:rPr>
          <w:rFonts w:cs="Arial"/>
        </w:rPr>
        <w:t xml:space="preserve">Department of Health </w:t>
      </w:r>
      <w:r w:rsidR="00950147" w:rsidRPr="00FA4C8B">
        <w:rPr>
          <w:rFonts w:cs="Arial"/>
        </w:rPr>
        <w:t>(</w:t>
      </w:r>
      <w:r w:rsidR="006C02DE" w:rsidRPr="00FA4C8B">
        <w:rPr>
          <w:rFonts w:cs="Arial"/>
        </w:rPr>
        <w:t>2024</w:t>
      </w:r>
      <w:r w:rsidR="00950147" w:rsidRPr="00FA4C8B">
        <w:rPr>
          <w:rFonts w:cs="Arial"/>
        </w:rPr>
        <w:t>)</w:t>
      </w:r>
      <w:r w:rsidR="006C02DE" w:rsidRPr="00FA4C8B">
        <w:rPr>
          <w:rFonts w:cs="Arial"/>
        </w:rPr>
        <w:t xml:space="preserve"> </w:t>
      </w:r>
      <w:hyperlink r:id="rId24" w:history="1">
        <w:r w:rsidR="009410AE" w:rsidRPr="00FA4C8B">
          <w:rPr>
            <w:rStyle w:val="Hyperlink"/>
            <w:rFonts w:cs="Arial"/>
          </w:rPr>
          <w:t xml:space="preserve">Department of Health </w:t>
        </w:r>
        <w:r w:rsidR="00281803" w:rsidRPr="00FA4C8B">
          <w:rPr>
            <w:rStyle w:val="Hyperlink"/>
            <w:rFonts w:cs="Arial"/>
          </w:rPr>
          <w:t>strategic plan</w:t>
        </w:r>
        <w:r w:rsidR="009410AE" w:rsidRPr="00FA4C8B">
          <w:rPr>
            <w:rStyle w:val="Hyperlink"/>
            <w:rFonts w:cs="Arial"/>
          </w:rPr>
          <w:t xml:space="preserve"> 2023</w:t>
        </w:r>
        <w:r w:rsidR="00281803" w:rsidRPr="00FA4C8B">
          <w:rPr>
            <w:rStyle w:val="Hyperlink"/>
            <w:rFonts w:cs="Arial"/>
          </w:rPr>
          <w:t>–</w:t>
        </w:r>
        <w:r w:rsidR="009410AE" w:rsidRPr="00FA4C8B">
          <w:rPr>
            <w:rStyle w:val="Hyperlink"/>
            <w:rFonts w:cs="Arial"/>
          </w:rPr>
          <w:t>27 (2024 update)</w:t>
        </w:r>
      </w:hyperlink>
      <w:r w:rsidR="009410AE" w:rsidRPr="00FA4C8B">
        <w:rPr>
          <w:rFonts w:cs="Arial"/>
        </w:rPr>
        <w:t xml:space="preserve">, </w:t>
      </w:r>
      <w:r w:rsidR="009410AE" w:rsidRPr="00FA4C8B">
        <w:rPr>
          <w:rFonts w:cs="Arial"/>
          <w:lang w:val="en-US"/>
        </w:rPr>
        <w:t xml:space="preserve">State Government of Victoria, Melbourne. </w:t>
      </w:r>
      <w:r w:rsidR="007D7366" w:rsidRPr="00FA4C8B">
        <w:rPr>
          <w:rFonts w:cs="Arial"/>
          <w:lang w:val="en-US"/>
        </w:rPr>
        <w:t>&lt;https://www.health.vic.gov.au/our-strategic-plan-2023-27&gt;</w:t>
      </w:r>
    </w:p>
  </w:endnote>
  <w:endnote w:id="26">
    <w:p w14:paraId="51A34A54" w14:textId="34C53478" w:rsidR="00A22AFB" w:rsidRPr="00FA4C8B" w:rsidRDefault="159D5D9B" w:rsidP="159D5D9B">
      <w:pPr>
        <w:pStyle w:val="EndnoteText"/>
        <w:rPr>
          <w:rFonts w:cs="Arial"/>
        </w:rPr>
      </w:pPr>
      <w:r w:rsidRPr="00FA4C8B">
        <w:rPr>
          <w:rStyle w:val="EndnoteReference"/>
          <w:rFonts w:cs="Arial"/>
        </w:rPr>
        <w:endnoteRef/>
      </w:r>
      <w:r w:rsidR="600534E1" w:rsidRPr="00FA4C8B">
        <w:rPr>
          <w:rFonts w:cs="Arial"/>
        </w:rPr>
        <w:t xml:space="preserve"> Department of Health and Aged Care </w:t>
      </w:r>
      <w:r w:rsidR="00281803" w:rsidRPr="00FA4C8B">
        <w:rPr>
          <w:rFonts w:cs="Arial"/>
        </w:rPr>
        <w:t>(</w:t>
      </w:r>
      <w:r w:rsidR="600534E1" w:rsidRPr="00FA4C8B">
        <w:rPr>
          <w:rFonts w:cs="Arial"/>
        </w:rPr>
        <w:t>2017</w:t>
      </w:r>
      <w:r w:rsidR="00281803" w:rsidRPr="00FA4C8B">
        <w:rPr>
          <w:rFonts w:cs="Arial"/>
        </w:rPr>
        <w:t xml:space="preserve">) </w:t>
      </w:r>
      <w:hyperlink r:id="rId25">
        <w:r w:rsidR="600534E1" w:rsidRPr="00FA4C8B">
          <w:rPr>
            <w:rStyle w:val="Hyperlink"/>
            <w:rFonts w:cs="Arial"/>
          </w:rPr>
          <w:t>National drug strategy 2017</w:t>
        </w:r>
        <w:r w:rsidR="00281803" w:rsidRPr="00FA4C8B">
          <w:rPr>
            <w:rStyle w:val="Hyperlink"/>
            <w:rFonts w:cs="Arial"/>
          </w:rPr>
          <w:t>–</w:t>
        </w:r>
        <w:r w:rsidR="600534E1" w:rsidRPr="00FA4C8B">
          <w:rPr>
            <w:rStyle w:val="Hyperlink"/>
            <w:rFonts w:cs="Arial"/>
          </w:rPr>
          <w:t>2026</w:t>
        </w:r>
      </w:hyperlink>
      <w:r w:rsidR="600534E1" w:rsidRPr="00FA4C8B">
        <w:rPr>
          <w:rFonts w:cs="Arial"/>
        </w:rPr>
        <w:t xml:space="preserve">, </w:t>
      </w:r>
      <w:r w:rsidR="74ECDCFC" w:rsidRPr="00FA4C8B">
        <w:rPr>
          <w:rFonts w:cs="Arial"/>
        </w:rPr>
        <w:t>Australian Government</w:t>
      </w:r>
      <w:r w:rsidR="00281803" w:rsidRPr="00FA4C8B">
        <w:rPr>
          <w:rFonts w:cs="Arial"/>
        </w:rPr>
        <w:t>, Canberra.</w:t>
      </w:r>
      <w:r w:rsidR="00CC74BC">
        <w:rPr>
          <w:rFonts w:cs="Arial"/>
        </w:rPr>
        <w:t xml:space="preserve"> </w:t>
      </w:r>
      <w:r w:rsidR="00A22AFB" w:rsidRPr="00FA4C8B">
        <w:rPr>
          <w:rFonts w:cs="Arial"/>
        </w:rPr>
        <w:t>https://www.health.gov.au/resources/publications/national-drug-strategy-2017-2026?language=en&gt;</w:t>
      </w:r>
    </w:p>
  </w:endnote>
  <w:endnote w:id="27">
    <w:p w14:paraId="2C4F3E60" w14:textId="5B2B88DE" w:rsidR="00665ABB" w:rsidRPr="00FA4C8B" w:rsidRDefault="00AD6243" w:rsidP="00AD6243">
      <w:pPr>
        <w:pStyle w:val="EndnoteText"/>
        <w:rPr>
          <w:rFonts w:cs="Arial"/>
        </w:rPr>
      </w:pPr>
      <w:r w:rsidRPr="00FA4C8B">
        <w:rPr>
          <w:rStyle w:val="EndnoteReference"/>
          <w:rFonts w:cs="Arial"/>
        </w:rPr>
        <w:endnoteRef/>
      </w:r>
      <w:r w:rsidRPr="00FA4C8B">
        <w:rPr>
          <w:rFonts w:cs="Arial"/>
        </w:rPr>
        <w:t xml:space="preserve"> </w:t>
      </w:r>
      <w:r w:rsidR="001E4821" w:rsidRPr="00FA4C8B">
        <w:rPr>
          <w:rFonts w:cs="Arial"/>
        </w:rPr>
        <w:t>Charter of Human Rights and Responsibilities Act 2006</w:t>
      </w:r>
      <w:r w:rsidR="00037D5D" w:rsidRPr="00FA4C8B">
        <w:rPr>
          <w:rFonts w:cs="Arial"/>
        </w:rPr>
        <w:t xml:space="preserve"> (Vic).</w:t>
      </w:r>
      <w:r w:rsidR="00CC74BC">
        <w:rPr>
          <w:rFonts w:cs="Arial"/>
        </w:rPr>
        <w:t xml:space="preserve"> </w:t>
      </w:r>
      <w:r w:rsidR="00665ABB" w:rsidRPr="00CC74BC">
        <w:rPr>
          <w:rFonts w:cs="Arial"/>
        </w:rPr>
        <w:t>&lt;https://www.legislation.vic.gov.au/in-force/acts/charter-human-rights-and-responsibilities-act-2006/015&gt;</w:t>
      </w:r>
    </w:p>
  </w:endnote>
  <w:endnote w:id="28">
    <w:p w14:paraId="2DDD533A" w14:textId="033AE2FA" w:rsidR="000635EB" w:rsidRPr="00FA4C8B" w:rsidRDefault="00A54563" w:rsidP="00A54563">
      <w:pPr>
        <w:pStyle w:val="EndnoteText"/>
        <w:rPr>
          <w:rFonts w:cs="Arial"/>
        </w:rPr>
      </w:pPr>
      <w:r w:rsidRPr="00FA4C8B">
        <w:rPr>
          <w:rStyle w:val="EndnoteReference"/>
          <w:rFonts w:eastAsiaTheme="majorEastAsia" w:cs="Arial"/>
        </w:rPr>
        <w:endnoteRef/>
      </w:r>
      <w:r w:rsidRPr="00FA4C8B">
        <w:rPr>
          <w:rFonts w:cs="Arial"/>
        </w:rPr>
        <w:t xml:space="preserve"> </w:t>
      </w:r>
      <w:r w:rsidR="00DB768F" w:rsidRPr="00FA4C8B">
        <w:rPr>
          <w:rFonts w:cs="Arial"/>
        </w:rPr>
        <w:t xml:space="preserve">Harm Reduction International </w:t>
      </w:r>
      <w:r w:rsidR="00037D5D" w:rsidRPr="00FA4C8B">
        <w:rPr>
          <w:rFonts w:cs="Arial"/>
        </w:rPr>
        <w:t>(</w:t>
      </w:r>
      <w:r w:rsidR="00FA068E" w:rsidRPr="00FA4C8B">
        <w:rPr>
          <w:rFonts w:cs="Arial"/>
        </w:rPr>
        <w:t>2022</w:t>
      </w:r>
      <w:r w:rsidR="00037D5D" w:rsidRPr="00FA4C8B">
        <w:rPr>
          <w:rFonts w:cs="Arial"/>
        </w:rPr>
        <w:t xml:space="preserve">) </w:t>
      </w:r>
      <w:hyperlink r:id="rId26" w:history="1">
        <w:r w:rsidR="00037D5D" w:rsidRPr="00FA4C8B">
          <w:rPr>
            <w:rStyle w:val="Hyperlink"/>
            <w:rFonts w:cs="Arial"/>
          </w:rPr>
          <w:t>What is harm reduction?</w:t>
        </w:r>
      </w:hyperlink>
      <w:r w:rsidR="00FA068E" w:rsidRPr="00FA4C8B">
        <w:rPr>
          <w:rFonts w:cs="Arial"/>
        </w:rPr>
        <w:t>,</w:t>
      </w:r>
      <w:r w:rsidR="0084405D" w:rsidRPr="00FA4C8B">
        <w:rPr>
          <w:rFonts w:cs="Arial"/>
        </w:rPr>
        <w:t xml:space="preserve"> </w:t>
      </w:r>
      <w:r w:rsidR="00474DAA" w:rsidRPr="00FA4C8B">
        <w:rPr>
          <w:rFonts w:cs="Arial"/>
        </w:rPr>
        <w:t>Harm Reduction International,</w:t>
      </w:r>
      <w:r w:rsidR="00826908" w:rsidRPr="00FA4C8B">
        <w:rPr>
          <w:rFonts w:cs="Arial"/>
        </w:rPr>
        <w:t xml:space="preserve"> London, viewed 10 February </w:t>
      </w:r>
      <w:r w:rsidR="005E1006" w:rsidRPr="00FA4C8B">
        <w:rPr>
          <w:rFonts w:cs="Arial"/>
        </w:rPr>
        <w:t>2025</w:t>
      </w:r>
      <w:r w:rsidR="00037D5D" w:rsidRPr="00FA4C8B">
        <w:rPr>
          <w:rFonts w:cs="Arial"/>
        </w:rPr>
        <w:t>.</w:t>
      </w:r>
      <w:r w:rsidR="00CC74BC">
        <w:rPr>
          <w:rFonts w:cs="Arial"/>
        </w:rPr>
        <w:t xml:space="preserve"> </w:t>
      </w:r>
      <w:r w:rsidR="000635EB" w:rsidRPr="00FA4C8B">
        <w:rPr>
          <w:rFonts w:cs="Arial"/>
        </w:rPr>
        <w:t>&lt;https://hri.global/what-is-harm-reduction/&gt;</w:t>
      </w:r>
    </w:p>
  </w:endnote>
  <w:endnote w:id="29">
    <w:p w14:paraId="5B52536E" w14:textId="0BFF67AE" w:rsidR="005446CB" w:rsidRPr="00FA4C8B" w:rsidRDefault="000870B2" w:rsidP="000870B2">
      <w:pPr>
        <w:pStyle w:val="EndnoteText"/>
        <w:rPr>
          <w:rFonts w:cs="Arial"/>
        </w:rPr>
      </w:pPr>
      <w:r w:rsidRPr="00FA4C8B">
        <w:rPr>
          <w:rStyle w:val="EndnoteReference"/>
          <w:rFonts w:eastAsiaTheme="majorEastAsia" w:cs="Arial"/>
        </w:rPr>
        <w:endnoteRef/>
      </w:r>
      <w:r w:rsidRPr="00FA4C8B">
        <w:rPr>
          <w:rFonts w:cs="Arial"/>
        </w:rPr>
        <w:t xml:space="preserve"> Berends L </w:t>
      </w:r>
      <w:r w:rsidR="00037D5D" w:rsidRPr="00FA4C8B">
        <w:rPr>
          <w:rFonts w:cs="Arial"/>
        </w:rPr>
        <w:t xml:space="preserve">and </w:t>
      </w:r>
      <w:r w:rsidRPr="00FA4C8B">
        <w:rPr>
          <w:rFonts w:cs="Arial"/>
        </w:rPr>
        <w:t xml:space="preserve">Green R </w:t>
      </w:r>
      <w:r w:rsidR="00037D5D" w:rsidRPr="00FA4C8B">
        <w:rPr>
          <w:rFonts w:cs="Arial"/>
        </w:rPr>
        <w:t>(</w:t>
      </w:r>
      <w:r w:rsidRPr="00FA4C8B">
        <w:rPr>
          <w:rFonts w:cs="Arial"/>
        </w:rPr>
        <w:t>2016</w:t>
      </w:r>
      <w:r w:rsidR="00037D5D" w:rsidRPr="00FA4C8B">
        <w:rPr>
          <w:rFonts w:cs="Arial"/>
        </w:rPr>
        <w:t xml:space="preserve">) </w:t>
      </w:r>
      <w:hyperlink r:id="rId27" w:history="1">
        <w:r w:rsidRPr="00FA4C8B">
          <w:rPr>
            <w:rStyle w:val="Hyperlink"/>
            <w:rFonts w:cs="Arial"/>
          </w:rPr>
          <w:t xml:space="preserve">Regional voices: </w:t>
        </w:r>
        <w:r w:rsidR="00037D5D" w:rsidRPr="00FA4C8B">
          <w:rPr>
            <w:rStyle w:val="Hyperlink"/>
            <w:rFonts w:cs="Arial"/>
          </w:rPr>
          <w:t xml:space="preserve">the </w:t>
        </w:r>
        <w:r w:rsidRPr="00FA4C8B">
          <w:rPr>
            <w:rStyle w:val="Hyperlink"/>
            <w:rFonts w:cs="Arial"/>
          </w:rPr>
          <w:t>impact of alcohol and other drug sector reform in Victoria</w:t>
        </w:r>
      </w:hyperlink>
      <w:r w:rsidRPr="00FA4C8B">
        <w:rPr>
          <w:rFonts w:cs="Arial"/>
        </w:rPr>
        <w:t>, Australian Catholic University, Melbourne.</w:t>
      </w:r>
      <w:r w:rsidR="00CC74BC">
        <w:rPr>
          <w:rFonts w:cs="Arial"/>
        </w:rPr>
        <w:t xml:space="preserve"> </w:t>
      </w:r>
      <w:r w:rsidR="005446CB" w:rsidRPr="00FA4C8B">
        <w:rPr>
          <w:rFonts w:cs="Arial"/>
        </w:rPr>
        <w:t>&lt;https://www.vaada.org.au/wp-content/uploads/2018/06/VAADA-Regional-Voices-Final-Report.pdf&gt;</w:t>
      </w:r>
    </w:p>
  </w:endnote>
  <w:endnote w:id="30">
    <w:p w14:paraId="7C1176AB" w14:textId="0C3C6DC0" w:rsidR="00D7302C" w:rsidRPr="00FA4C8B" w:rsidRDefault="00F10C2F" w:rsidP="00F10C2F">
      <w:pPr>
        <w:pStyle w:val="EndnoteText"/>
        <w:rPr>
          <w:rFonts w:cs="Arial"/>
        </w:rPr>
      </w:pPr>
      <w:r w:rsidRPr="00FA4C8B">
        <w:rPr>
          <w:rStyle w:val="EndnoteReference"/>
          <w:rFonts w:cs="Arial"/>
        </w:rPr>
        <w:endnoteRef/>
      </w:r>
      <w:r w:rsidR="00855D92" w:rsidRPr="00FA4C8B">
        <w:rPr>
          <w:rFonts w:cs="Arial"/>
        </w:rPr>
        <w:t xml:space="preserve"> </w:t>
      </w:r>
      <w:r w:rsidR="004662C3" w:rsidRPr="00FA4C8B">
        <w:rPr>
          <w:rFonts w:cs="Arial"/>
        </w:rPr>
        <w:t xml:space="preserve">Victorian Alcohol and Drug Association </w:t>
      </w:r>
      <w:r w:rsidR="00037D5D" w:rsidRPr="00FA4C8B">
        <w:rPr>
          <w:rFonts w:cs="Arial"/>
        </w:rPr>
        <w:t>(</w:t>
      </w:r>
      <w:r w:rsidR="004662C3" w:rsidRPr="00FA4C8B">
        <w:rPr>
          <w:rFonts w:cs="Arial"/>
        </w:rPr>
        <w:t>2024</w:t>
      </w:r>
      <w:r w:rsidR="00037D5D" w:rsidRPr="00FA4C8B">
        <w:rPr>
          <w:rFonts w:cs="Arial"/>
        </w:rPr>
        <w:t>)</w:t>
      </w:r>
      <w:r w:rsidR="004662C3" w:rsidRPr="00FA4C8B">
        <w:rPr>
          <w:rFonts w:cs="Arial"/>
        </w:rPr>
        <w:t xml:space="preserve"> </w:t>
      </w:r>
      <w:hyperlink r:id="rId28" w:history="1">
        <w:r w:rsidR="00855D92" w:rsidRPr="00FA4C8B">
          <w:rPr>
            <w:rStyle w:val="Hyperlink"/>
            <w:rFonts w:cs="Arial"/>
          </w:rPr>
          <w:t xml:space="preserve">State Budget </w:t>
        </w:r>
        <w:r w:rsidR="00037D5D" w:rsidRPr="00FA4C8B">
          <w:rPr>
            <w:rStyle w:val="Hyperlink"/>
            <w:rFonts w:cs="Arial"/>
          </w:rPr>
          <w:t xml:space="preserve">submission </w:t>
        </w:r>
        <w:r w:rsidR="00855D92" w:rsidRPr="00FA4C8B">
          <w:rPr>
            <w:rStyle w:val="Hyperlink"/>
            <w:rFonts w:cs="Arial"/>
          </w:rPr>
          <w:t>2024</w:t>
        </w:r>
      </w:hyperlink>
      <w:r w:rsidR="004662C3" w:rsidRPr="00FA4C8B">
        <w:rPr>
          <w:rFonts w:cs="Arial"/>
        </w:rPr>
        <w:t>, Victorian Alcohol and Drug Association, Melbourne.</w:t>
      </w:r>
      <w:r w:rsidR="00CC74BC">
        <w:rPr>
          <w:rFonts w:cs="Arial"/>
        </w:rPr>
        <w:t xml:space="preserve"> </w:t>
      </w:r>
      <w:r w:rsidR="00D7302C" w:rsidRPr="00FA4C8B">
        <w:rPr>
          <w:rFonts w:cs="Arial"/>
        </w:rPr>
        <w:t>&lt;https://www.vaada.org.au/wp-content/uploads/2024/02/SUB_VAADA-2024-FINAL_29012024.pdf&gt;</w:t>
      </w:r>
    </w:p>
  </w:endnote>
  <w:endnote w:id="31">
    <w:p w14:paraId="13F1B7FE" w14:textId="2E20948F" w:rsidR="00CA139B" w:rsidRPr="00FA4C8B" w:rsidRDefault="006C2A1F">
      <w:pPr>
        <w:pStyle w:val="EndnoteText"/>
        <w:rPr>
          <w:rFonts w:cs="Arial"/>
        </w:rPr>
      </w:pPr>
      <w:r w:rsidRPr="00FA4C8B">
        <w:rPr>
          <w:rStyle w:val="EndnoteReference"/>
          <w:rFonts w:cs="Arial"/>
        </w:rPr>
        <w:endnoteRef/>
      </w:r>
      <w:r w:rsidR="00920B98" w:rsidRPr="00FA4C8B">
        <w:rPr>
          <w:rFonts w:cs="Arial"/>
        </w:rPr>
        <w:t xml:space="preserve"> Cash R </w:t>
      </w:r>
      <w:r w:rsidR="00A330A1" w:rsidRPr="00FA4C8B">
        <w:rPr>
          <w:rFonts w:cs="Arial"/>
        </w:rPr>
        <w:t>and</w:t>
      </w:r>
      <w:r w:rsidR="00920B98" w:rsidRPr="00FA4C8B">
        <w:rPr>
          <w:rFonts w:cs="Arial"/>
        </w:rPr>
        <w:t xml:space="preserve"> Philactides A (2006) Clinical </w:t>
      </w:r>
      <w:r w:rsidR="00A330A1" w:rsidRPr="00FA4C8B">
        <w:rPr>
          <w:rFonts w:cs="Arial"/>
        </w:rPr>
        <w:t>t</w:t>
      </w:r>
      <w:r w:rsidR="00920B98" w:rsidRPr="00FA4C8B">
        <w:rPr>
          <w:rFonts w:cs="Arial"/>
        </w:rPr>
        <w:t xml:space="preserve">reatment </w:t>
      </w:r>
      <w:r w:rsidR="00A330A1" w:rsidRPr="00FA4C8B">
        <w:rPr>
          <w:rFonts w:cs="Arial"/>
        </w:rPr>
        <w:t>g</w:t>
      </w:r>
      <w:r w:rsidR="00920B98" w:rsidRPr="00FA4C8B">
        <w:rPr>
          <w:rFonts w:cs="Arial"/>
        </w:rPr>
        <w:t xml:space="preserve">uidelines for </w:t>
      </w:r>
      <w:r w:rsidR="00A330A1" w:rsidRPr="00FA4C8B">
        <w:rPr>
          <w:rFonts w:cs="Arial"/>
        </w:rPr>
        <w:t>a</w:t>
      </w:r>
      <w:r w:rsidR="00920B98" w:rsidRPr="00FA4C8B">
        <w:rPr>
          <w:rFonts w:cs="Arial"/>
        </w:rPr>
        <w:t xml:space="preserve">lcohol and </w:t>
      </w:r>
      <w:r w:rsidR="00A330A1" w:rsidRPr="00FA4C8B">
        <w:rPr>
          <w:rFonts w:cs="Arial"/>
        </w:rPr>
        <w:t>d</w:t>
      </w:r>
      <w:r w:rsidR="00920B98" w:rsidRPr="00FA4C8B">
        <w:rPr>
          <w:rFonts w:cs="Arial"/>
        </w:rPr>
        <w:t xml:space="preserve">rug </w:t>
      </w:r>
      <w:r w:rsidR="00A330A1" w:rsidRPr="00FA4C8B">
        <w:rPr>
          <w:rFonts w:cs="Arial"/>
        </w:rPr>
        <w:t>c</w:t>
      </w:r>
      <w:r w:rsidR="00920B98" w:rsidRPr="00FA4C8B">
        <w:rPr>
          <w:rFonts w:cs="Arial"/>
        </w:rPr>
        <w:t>linicians. No. 14: Co-occurring acquired brain injury / cognitive impairment and alcohol and other drug use disorders</w:t>
      </w:r>
      <w:r w:rsidR="004F08FD" w:rsidRPr="00FA4C8B">
        <w:rPr>
          <w:rFonts w:cs="Arial"/>
        </w:rPr>
        <w:t>,</w:t>
      </w:r>
      <w:r w:rsidR="00920B98" w:rsidRPr="00FA4C8B">
        <w:rPr>
          <w:rFonts w:cs="Arial"/>
        </w:rPr>
        <w:t xml:space="preserve"> Turning Point Alcohol and Drug Centre Inc</w:t>
      </w:r>
      <w:r w:rsidR="004F08FD" w:rsidRPr="00FA4C8B">
        <w:rPr>
          <w:rFonts w:cs="Arial"/>
        </w:rPr>
        <w:t>, Fitzroy</w:t>
      </w:r>
      <w:r w:rsidR="00920B98" w:rsidRPr="00FA4C8B">
        <w:rPr>
          <w:rFonts w:cs="Arial"/>
        </w:rPr>
        <w:t>.</w:t>
      </w:r>
      <w:r w:rsidR="00CC74BC">
        <w:rPr>
          <w:rFonts w:cs="Arial"/>
        </w:rPr>
        <w:t xml:space="preserve"> </w:t>
      </w:r>
      <w:r w:rsidR="00CA139B" w:rsidRPr="00FA4C8B">
        <w:rPr>
          <w:rFonts w:cs="Arial"/>
        </w:rPr>
        <w:t>&lt;https://www.health.vic.gov.au/sites/default/files/migrated/files/collections/research-and-reports/a/abi_ctg---pdf.pdf&gt;</w:t>
      </w:r>
    </w:p>
  </w:endnote>
  <w:endnote w:id="32">
    <w:p w14:paraId="53854C22" w14:textId="3D6E7CA7" w:rsidR="0036608C" w:rsidRPr="00FA4C8B" w:rsidRDefault="009909C3">
      <w:pPr>
        <w:pStyle w:val="EndnoteText"/>
        <w:rPr>
          <w:rFonts w:cs="Arial"/>
        </w:rPr>
      </w:pPr>
      <w:r w:rsidRPr="00FA4C8B">
        <w:rPr>
          <w:rStyle w:val="EndnoteReference"/>
          <w:rFonts w:cs="Arial"/>
        </w:rPr>
        <w:endnoteRef/>
      </w:r>
      <w:r w:rsidR="006C2A1F" w:rsidRPr="00FA4C8B">
        <w:rPr>
          <w:rFonts w:cs="Arial"/>
        </w:rPr>
        <w:t xml:space="preserve"> </w:t>
      </w:r>
      <w:r w:rsidRPr="00FA4C8B">
        <w:rPr>
          <w:rFonts w:cs="Arial"/>
        </w:rPr>
        <w:t xml:space="preserve">Legislative Council Legal and Social Issues Committee </w:t>
      </w:r>
      <w:r w:rsidR="00037D5D" w:rsidRPr="00FA4C8B">
        <w:rPr>
          <w:rFonts w:cs="Arial"/>
        </w:rPr>
        <w:t>(</w:t>
      </w:r>
      <w:r w:rsidRPr="00FA4C8B">
        <w:rPr>
          <w:rFonts w:cs="Arial"/>
        </w:rPr>
        <w:t>2022</w:t>
      </w:r>
      <w:r w:rsidR="00037D5D" w:rsidRPr="00FA4C8B">
        <w:rPr>
          <w:rFonts w:cs="Arial"/>
        </w:rPr>
        <w:t>)</w:t>
      </w:r>
      <w:r w:rsidRPr="00FA4C8B">
        <w:rPr>
          <w:rFonts w:cs="Arial"/>
        </w:rPr>
        <w:t xml:space="preserve"> </w:t>
      </w:r>
      <w:hyperlink r:id="rId29" w:history="1">
        <w:r w:rsidRPr="00FA4C8B">
          <w:rPr>
            <w:rStyle w:val="Hyperlink"/>
            <w:rFonts w:cs="Arial"/>
          </w:rPr>
          <w:t xml:space="preserve">Inquiry into </w:t>
        </w:r>
        <w:r w:rsidR="007B441E" w:rsidRPr="00FA4C8B">
          <w:rPr>
            <w:rStyle w:val="Hyperlink"/>
            <w:rFonts w:cs="Arial"/>
          </w:rPr>
          <w:t>Victoria’s</w:t>
        </w:r>
        <w:r w:rsidRPr="00FA4C8B">
          <w:rPr>
            <w:rStyle w:val="Hyperlink"/>
            <w:rFonts w:cs="Arial"/>
          </w:rPr>
          <w:t xml:space="preserve"> criminal justice system</w:t>
        </w:r>
      </w:hyperlink>
      <w:r w:rsidRPr="00FA4C8B">
        <w:rPr>
          <w:rFonts w:cs="Arial"/>
        </w:rPr>
        <w:t>, Parliament of Victoria, Melbourne.</w:t>
      </w:r>
      <w:r w:rsidR="00CC74BC">
        <w:rPr>
          <w:rFonts w:cs="Arial"/>
        </w:rPr>
        <w:t xml:space="preserve"> </w:t>
      </w:r>
      <w:r w:rsidR="0036608C" w:rsidRPr="00FA4C8B">
        <w:rPr>
          <w:rFonts w:cs="Arial"/>
        </w:rPr>
        <w:t>&lt;https://www.parliament.vic.gov.au/4a922e/contentassets/6961bccea1ac41dd812811ab0312170d/lclsic-59-10-vic-criminal-justice-system.pdf&gt;</w:t>
      </w:r>
    </w:p>
  </w:endnote>
  <w:endnote w:id="33">
    <w:p w14:paraId="588A1B61" w14:textId="655D4C34" w:rsidR="002D471C" w:rsidRPr="00FA4C8B" w:rsidRDefault="009909C3">
      <w:pPr>
        <w:pStyle w:val="EndnoteText"/>
        <w:rPr>
          <w:rFonts w:cs="Arial"/>
        </w:rPr>
      </w:pPr>
      <w:r w:rsidRPr="00FA4C8B">
        <w:rPr>
          <w:rStyle w:val="EndnoteReference"/>
          <w:rFonts w:cs="Arial"/>
        </w:rPr>
        <w:endnoteRef/>
      </w:r>
      <w:r w:rsidRPr="00FA4C8B">
        <w:rPr>
          <w:rFonts w:cs="Arial"/>
        </w:rPr>
        <w:t xml:space="preserve"> Legislative Council Legal and Social Issues Committee </w:t>
      </w:r>
      <w:r w:rsidR="00B319F9" w:rsidRPr="00FA4C8B">
        <w:rPr>
          <w:rFonts w:cs="Arial"/>
        </w:rPr>
        <w:t>(</w:t>
      </w:r>
      <w:r w:rsidRPr="00FA4C8B">
        <w:rPr>
          <w:rFonts w:cs="Arial"/>
        </w:rPr>
        <w:t>2021</w:t>
      </w:r>
      <w:r w:rsidR="00B319F9" w:rsidRPr="00FA4C8B">
        <w:rPr>
          <w:rFonts w:cs="Arial"/>
        </w:rPr>
        <w:t>)</w:t>
      </w:r>
      <w:r w:rsidRPr="00FA4C8B">
        <w:rPr>
          <w:rFonts w:cs="Arial"/>
        </w:rPr>
        <w:t xml:space="preserve"> </w:t>
      </w:r>
      <w:hyperlink r:id="rId30" w:history="1">
        <w:r w:rsidRPr="00FA4C8B">
          <w:rPr>
            <w:rStyle w:val="Hyperlink"/>
            <w:rFonts w:cs="Arial"/>
          </w:rPr>
          <w:t>Inquiry into the use of cannabis in Victoria</w:t>
        </w:r>
      </w:hyperlink>
      <w:r w:rsidRPr="00FA4C8B">
        <w:rPr>
          <w:rFonts w:cs="Arial"/>
        </w:rPr>
        <w:t>, Parliament of Victoria, Melbourne.</w:t>
      </w:r>
      <w:r w:rsidR="00CC74BC">
        <w:rPr>
          <w:rFonts w:cs="Arial"/>
        </w:rPr>
        <w:t xml:space="preserve"> </w:t>
      </w:r>
      <w:r w:rsidR="002D471C" w:rsidRPr="00FA4C8B">
        <w:rPr>
          <w:rFonts w:cs="Arial"/>
        </w:rPr>
        <w:t>&lt;https://www.parliament.vic.gov.au/get-involved/inquiries/inquiry-into-the-use-of-cannabis-in-victoria/reports&gt;</w:t>
      </w:r>
    </w:p>
  </w:endnote>
  <w:endnote w:id="34">
    <w:p w14:paraId="62D92F22" w14:textId="2F2BE2C9" w:rsidR="00721A9E" w:rsidRPr="00FA4C8B" w:rsidRDefault="009909C3">
      <w:pPr>
        <w:pStyle w:val="EndnoteText"/>
        <w:rPr>
          <w:rFonts w:cs="Arial"/>
        </w:rPr>
      </w:pPr>
      <w:r w:rsidRPr="00FA4C8B">
        <w:rPr>
          <w:rStyle w:val="EndnoteReference"/>
          <w:rFonts w:cs="Arial"/>
        </w:rPr>
        <w:endnoteRef/>
      </w:r>
      <w:r w:rsidRPr="00FA4C8B">
        <w:rPr>
          <w:rFonts w:cs="Arial"/>
        </w:rPr>
        <w:t xml:space="preserve"> </w:t>
      </w:r>
      <w:r w:rsidR="004A5434" w:rsidRPr="00FA4C8B">
        <w:rPr>
          <w:rFonts w:cs="Arial"/>
        </w:rPr>
        <w:t xml:space="preserve">Coroners Court of Victoria </w:t>
      </w:r>
      <w:r w:rsidR="00B319F9" w:rsidRPr="00FA4C8B">
        <w:rPr>
          <w:rFonts w:cs="Arial"/>
        </w:rPr>
        <w:t>(</w:t>
      </w:r>
      <w:r w:rsidR="004A5434" w:rsidRPr="00FA4C8B">
        <w:rPr>
          <w:rFonts w:cs="Arial"/>
        </w:rPr>
        <w:t>2023</w:t>
      </w:r>
      <w:r w:rsidR="00B319F9" w:rsidRPr="00FA4C8B">
        <w:rPr>
          <w:rFonts w:cs="Arial"/>
        </w:rPr>
        <w:t>)</w:t>
      </w:r>
      <w:r w:rsidR="004A5434" w:rsidRPr="00FA4C8B">
        <w:rPr>
          <w:rFonts w:cs="Arial"/>
        </w:rPr>
        <w:t xml:space="preserve"> </w:t>
      </w:r>
      <w:hyperlink r:id="rId31" w:history="1">
        <w:r w:rsidR="00920700" w:rsidRPr="00FA4C8B">
          <w:rPr>
            <w:rStyle w:val="Hyperlink"/>
            <w:rFonts w:cs="Arial"/>
          </w:rPr>
          <w:t xml:space="preserve">Finding into death with inquest: </w:t>
        </w:r>
        <w:r w:rsidR="00B319F9" w:rsidRPr="00FA4C8B">
          <w:rPr>
            <w:rStyle w:val="Hyperlink"/>
            <w:rFonts w:cs="Arial"/>
          </w:rPr>
          <w:t xml:space="preserve">inquest </w:t>
        </w:r>
        <w:r w:rsidR="00216940" w:rsidRPr="00FA4C8B">
          <w:rPr>
            <w:rStyle w:val="Hyperlink"/>
            <w:rFonts w:cs="Arial"/>
          </w:rPr>
          <w:t>into the passing of Veronica Nelson</w:t>
        </w:r>
      </w:hyperlink>
      <w:r w:rsidRPr="00FA4C8B">
        <w:rPr>
          <w:rFonts w:cs="Arial"/>
        </w:rPr>
        <w:t xml:space="preserve">, </w:t>
      </w:r>
      <w:r w:rsidR="0025047B" w:rsidRPr="00FA4C8B">
        <w:rPr>
          <w:rFonts w:cs="Arial"/>
        </w:rPr>
        <w:t>Coroners Court of Victoria</w:t>
      </w:r>
      <w:r w:rsidR="00BE5B99" w:rsidRPr="00FA4C8B">
        <w:rPr>
          <w:rFonts w:cs="Arial"/>
        </w:rPr>
        <w:t>, Melbourne.</w:t>
      </w:r>
      <w:r w:rsidR="00CC74BC">
        <w:rPr>
          <w:rFonts w:cs="Arial"/>
        </w:rPr>
        <w:t xml:space="preserve"> </w:t>
      </w:r>
      <w:r w:rsidR="00721A9E" w:rsidRPr="00FA4C8B">
        <w:rPr>
          <w:rFonts w:cs="Arial"/>
        </w:rPr>
        <w:t>&lt;https://www.coronerscourt.vic.gov.au/finding-passing-veronica-nelson&gt;</w:t>
      </w:r>
    </w:p>
  </w:endnote>
  <w:endnote w:id="35">
    <w:p w14:paraId="6DB77810" w14:textId="41A80718" w:rsidR="001A0EC4" w:rsidRPr="00FA4C8B" w:rsidRDefault="0078033E">
      <w:pPr>
        <w:pStyle w:val="EndnoteText"/>
        <w:rPr>
          <w:rFonts w:cs="Arial"/>
        </w:rPr>
      </w:pPr>
      <w:r w:rsidRPr="00FA4C8B">
        <w:rPr>
          <w:rStyle w:val="EndnoteReference"/>
          <w:rFonts w:cs="Arial"/>
        </w:rPr>
        <w:endnoteRef/>
      </w:r>
      <w:r w:rsidRPr="00FA4C8B">
        <w:rPr>
          <w:rFonts w:cs="Arial"/>
          <w:vertAlign w:val="superscript"/>
        </w:rPr>
        <w:t xml:space="preserve"> </w:t>
      </w:r>
      <w:r w:rsidR="00DD6644" w:rsidRPr="00FA4C8B">
        <w:rPr>
          <w:rFonts w:cs="Arial"/>
        </w:rPr>
        <w:t>Sutherland R, Chrzanowska A, Prael G, et al. (2024)</w:t>
      </w:r>
      <w:r w:rsidR="003A35BB" w:rsidRPr="00FA4C8B">
        <w:rPr>
          <w:rFonts w:cs="Arial"/>
        </w:rPr>
        <w:t xml:space="preserve"> </w:t>
      </w:r>
      <w:hyperlink r:id="rId32" w:history="1">
        <w:r w:rsidR="00DD6644" w:rsidRPr="00FA4C8B">
          <w:rPr>
            <w:rStyle w:val="Hyperlink"/>
            <w:rFonts w:cs="Arial"/>
          </w:rPr>
          <w:t>Trends in Substance Use and Related Harms Among Australians Aged 50 years and older</w:t>
        </w:r>
      </w:hyperlink>
      <w:r w:rsidR="00DD6644" w:rsidRPr="00FA4C8B">
        <w:rPr>
          <w:rFonts w:cs="Arial"/>
        </w:rPr>
        <w:t xml:space="preserve">. Sydney: National Drug and Alcohol Research Centre, UNSW Sydney. </w:t>
      </w:r>
      <w:r w:rsidR="001A0EC4" w:rsidRPr="00FA4C8B">
        <w:rPr>
          <w:rFonts w:cs="Arial"/>
        </w:rPr>
        <w:t>&lt;https://www.unsw.edu.au/research/ndarc/resources/substance-use-and-related-harms-among-australians-aged-fifty-and-older-2001-2021&gt;</w:t>
      </w:r>
    </w:p>
  </w:endnote>
  <w:endnote w:id="36">
    <w:p w14:paraId="0BFCD8D9" w14:textId="35ACD6C6" w:rsidR="001F1A99" w:rsidRPr="00FA4C8B" w:rsidRDefault="00057CFC" w:rsidP="00057CFC">
      <w:pPr>
        <w:pStyle w:val="EndnoteText"/>
        <w:rPr>
          <w:rFonts w:cs="Arial"/>
        </w:rPr>
      </w:pPr>
      <w:r w:rsidRPr="00FA4C8B">
        <w:rPr>
          <w:rStyle w:val="EndnoteReference"/>
          <w:rFonts w:cs="Arial"/>
        </w:rPr>
        <w:endnoteRef/>
      </w:r>
      <w:r w:rsidRPr="00FA4C8B">
        <w:rPr>
          <w:rFonts w:cs="Arial"/>
        </w:rPr>
        <w:t xml:space="preserve"> Victorian Alcohol and Drug Association</w:t>
      </w:r>
      <w:r w:rsidR="00A330A1" w:rsidRPr="00FA4C8B">
        <w:rPr>
          <w:rFonts w:cs="Arial"/>
        </w:rPr>
        <w:t xml:space="preserve"> (2025)</w:t>
      </w:r>
      <w:r w:rsidR="004F6E0E" w:rsidRPr="00FA4C8B">
        <w:rPr>
          <w:rFonts w:cs="Arial"/>
        </w:rPr>
        <w:t xml:space="preserve"> </w:t>
      </w:r>
      <w:hyperlink r:id="rId33" w:history="1">
        <w:r w:rsidRPr="00FA4C8B">
          <w:rPr>
            <w:rStyle w:val="Hyperlink"/>
            <w:rFonts w:cs="Arial"/>
          </w:rPr>
          <w:t>AOD and Family Violence</w:t>
        </w:r>
      </w:hyperlink>
      <w:r w:rsidRPr="00FA4C8B">
        <w:rPr>
          <w:rFonts w:cs="Arial"/>
        </w:rPr>
        <w:t xml:space="preserve">, </w:t>
      </w:r>
      <w:r w:rsidR="004821BD" w:rsidRPr="00FA4C8B">
        <w:rPr>
          <w:rFonts w:cs="Arial"/>
        </w:rPr>
        <w:t xml:space="preserve">Victorian Alcohol and Drug Association, </w:t>
      </w:r>
      <w:r w:rsidRPr="00FA4C8B">
        <w:rPr>
          <w:rFonts w:cs="Arial"/>
        </w:rPr>
        <w:t>Melbourne, viewed 13 March 2025</w:t>
      </w:r>
      <w:r w:rsidR="005A789D" w:rsidRPr="00FA4C8B">
        <w:rPr>
          <w:rFonts w:cs="Arial"/>
        </w:rPr>
        <w:t>.</w:t>
      </w:r>
      <w:r w:rsidR="00CC74BC">
        <w:rPr>
          <w:rFonts w:cs="Arial"/>
        </w:rPr>
        <w:t xml:space="preserve"> </w:t>
      </w:r>
      <w:r w:rsidR="001F1A99" w:rsidRPr="00FA4C8B">
        <w:rPr>
          <w:rFonts w:cs="Arial"/>
        </w:rPr>
        <w:t>&lt;https://www.vaada.org.au/family-violence/aod-and-family-violence/&gt;</w:t>
      </w:r>
    </w:p>
  </w:endnote>
  <w:endnote w:id="37">
    <w:p w14:paraId="53C74D5F" w14:textId="32FE2360" w:rsidR="00DC3A0D" w:rsidRPr="00FA4C8B" w:rsidRDefault="0099084E" w:rsidP="0099084E">
      <w:pPr>
        <w:pStyle w:val="EndnoteText"/>
        <w:rPr>
          <w:rFonts w:cs="Arial"/>
        </w:rPr>
      </w:pPr>
      <w:r w:rsidRPr="00FA4C8B">
        <w:rPr>
          <w:rStyle w:val="EndnoteReference"/>
          <w:rFonts w:eastAsiaTheme="majorEastAsia" w:cs="Arial"/>
        </w:rPr>
        <w:endnoteRef/>
      </w:r>
      <w:r w:rsidRPr="00FA4C8B">
        <w:rPr>
          <w:rFonts w:cs="Arial"/>
        </w:rPr>
        <w:t xml:space="preserve"> </w:t>
      </w:r>
      <w:r w:rsidR="00D53BE7" w:rsidRPr="00FA4C8B">
        <w:rPr>
          <w:rFonts w:cs="Arial"/>
        </w:rPr>
        <w:t xml:space="preserve">Australian Institute of Health and Welfare </w:t>
      </w:r>
      <w:r w:rsidR="00B319F9" w:rsidRPr="00FA4C8B">
        <w:rPr>
          <w:rFonts w:cs="Arial"/>
        </w:rPr>
        <w:t>(</w:t>
      </w:r>
      <w:r w:rsidR="00D53BE7" w:rsidRPr="00FA4C8B">
        <w:rPr>
          <w:rFonts w:cs="Arial"/>
        </w:rPr>
        <w:t>2024</w:t>
      </w:r>
      <w:r w:rsidR="00B319F9" w:rsidRPr="00FA4C8B">
        <w:rPr>
          <w:rFonts w:cs="Arial"/>
        </w:rPr>
        <w:t>)</w:t>
      </w:r>
      <w:r w:rsidR="00D53BE7" w:rsidRPr="00FA4C8B">
        <w:rPr>
          <w:rFonts w:cs="Arial"/>
        </w:rPr>
        <w:t xml:space="preserve"> </w:t>
      </w:r>
      <w:hyperlink r:id="rId34" w:history="1">
        <w:r w:rsidR="00B319F9" w:rsidRPr="00FA4C8B">
          <w:rPr>
            <w:rStyle w:val="Hyperlink"/>
            <w:rFonts w:cs="Arial"/>
          </w:rPr>
          <w:t>Mental health and substance use</w:t>
        </w:r>
      </w:hyperlink>
      <w:r w:rsidR="00B319F9" w:rsidRPr="00FA4C8B">
        <w:rPr>
          <w:rFonts w:cs="Arial"/>
        </w:rPr>
        <w:t xml:space="preserve">, </w:t>
      </w:r>
      <w:r w:rsidR="00D53BE7" w:rsidRPr="00FA4C8B">
        <w:rPr>
          <w:rFonts w:cs="Arial"/>
        </w:rPr>
        <w:t>Australian Government, Canberra, viewed 10 February 2025</w:t>
      </w:r>
      <w:r w:rsidR="00673B49" w:rsidRPr="00FA4C8B">
        <w:rPr>
          <w:rFonts w:cs="Arial"/>
        </w:rPr>
        <w:t>.</w:t>
      </w:r>
      <w:r w:rsidR="00CC74BC">
        <w:rPr>
          <w:rFonts w:cs="Arial"/>
        </w:rPr>
        <w:t xml:space="preserve"> </w:t>
      </w:r>
      <w:r w:rsidR="00DC3A0D" w:rsidRPr="00FA4C8B">
        <w:rPr>
          <w:rFonts w:cs="Arial"/>
        </w:rPr>
        <w:t>&lt;https://www.aihw.gov.au/mental-health/topic-areas/health-wellbeing/mental-illness-and-substance-use&gt;</w:t>
      </w:r>
    </w:p>
  </w:endnote>
  <w:endnote w:id="38">
    <w:p w14:paraId="114B02BB" w14:textId="4521C77B" w:rsidR="00EB2FB2" w:rsidRPr="00FA4C8B" w:rsidRDefault="0099084E" w:rsidP="0099084E">
      <w:pPr>
        <w:pStyle w:val="EndnoteText"/>
        <w:rPr>
          <w:rFonts w:cs="Arial"/>
        </w:rPr>
      </w:pPr>
      <w:r w:rsidRPr="00FA4C8B">
        <w:rPr>
          <w:rStyle w:val="EndnoteReference"/>
          <w:rFonts w:eastAsiaTheme="majorEastAsia" w:cs="Arial"/>
        </w:rPr>
        <w:endnoteRef/>
      </w:r>
      <w:r w:rsidRPr="00FA4C8B">
        <w:rPr>
          <w:rFonts w:cs="Arial"/>
        </w:rPr>
        <w:t xml:space="preserve"> </w:t>
      </w:r>
      <w:r w:rsidR="004653BA" w:rsidRPr="00FA4C8B">
        <w:rPr>
          <w:rFonts w:cs="Arial"/>
        </w:rPr>
        <w:t>Alcohol and Drug Foundation</w:t>
      </w:r>
      <w:r w:rsidR="00DD572D" w:rsidRPr="00FA4C8B">
        <w:rPr>
          <w:rFonts w:cs="Arial"/>
        </w:rPr>
        <w:t xml:space="preserve"> </w:t>
      </w:r>
      <w:r w:rsidR="00B319F9" w:rsidRPr="00FA4C8B">
        <w:rPr>
          <w:rFonts w:cs="Arial"/>
        </w:rPr>
        <w:t>(</w:t>
      </w:r>
      <w:r w:rsidR="002F6DF8" w:rsidRPr="00FA4C8B">
        <w:rPr>
          <w:rFonts w:cs="Arial"/>
        </w:rPr>
        <w:t>2024</w:t>
      </w:r>
      <w:r w:rsidR="00B319F9" w:rsidRPr="00FA4C8B">
        <w:rPr>
          <w:rFonts w:cs="Arial"/>
        </w:rPr>
        <w:t>)</w:t>
      </w:r>
      <w:r w:rsidR="004653BA" w:rsidRPr="00FA4C8B">
        <w:rPr>
          <w:rFonts w:cs="Arial"/>
        </w:rPr>
        <w:t xml:space="preserve"> </w:t>
      </w:r>
      <w:hyperlink r:id="rId35" w:history="1">
        <w:r w:rsidR="00B319F9" w:rsidRPr="00FA4C8B">
          <w:rPr>
            <w:rStyle w:val="Hyperlink"/>
            <w:rFonts w:cs="Arial"/>
          </w:rPr>
          <w:t>Alcohol and other drugs and mental health</w:t>
        </w:r>
      </w:hyperlink>
      <w:r w:rsidR="00B319F9" w:rsidRPr="00FA4C8B">
        <w:rPr>
          <w:rFonts w:cs="Arial"/>
        </w:rPr>
        <w:t xml:space="preserve">, </w:t>
      </w:r>
      <w:r w:rsidR="007D0B29" w:rsidRPr="00FA4C8B">
        <w:rPr>
          <w:rFonts w:cs="Arial"/>
        </w:rPr>
        <w:t xml:space="preserve">Alcohol and Drug Foundation, </w:t>
      </w:r>
      <w:r w:rsidR="000B0099" w:rsidRPr="00FA4C8B">
        <w:rPr>
          <w:rFonts w:cs="Arial"/>
        </w:rPr>
        <w:t>Melbourne</w:t>
      </w:r>
      <w:r w:rsidR="00073AB5" w:rsidRPr="00FA4C8B">
        <w:rPr>
          <w:rFonts w:cs="Arial"/>
        </w:rPr>
        <w:t>, viewed 10 February 2025</w:t>
      </w:r>
      <w:r w:rsidR="00B319F9" w:rsidRPr="00FA4C8B">
        <w:rPr>
          <w:rFonts w:cs="Arial"/>
        </w:rPr>
        <w:t>.</w:t>
      </w:r>
      <w:r w:rsidR="00CC74BC">
        <w:rPr>
          <w:rFonts w:cs="Arial"/>
        </w:rPr>
        <w:t xml:space="preserve"> </w:t>
      </w:r>
      <w:r w:rsidR="00EB2FB2" w:rsidRPr="00FA4C8B">
        <w:rPr>
          <w:rFonts w:cs="Arial"/>
        </w:rPr>
        <w:t>&lt;https://adf.org.au/resources/health-professionals/aod-mental-health/&gt;</w:t>
      </w:r>
    </w:p>
  </w:endnote>
  <w:endnote w:id="39">
    <w:p w14:paraId="68F44762" w14:textId="4A2B5286" w:rsidR="00E5645A" w:rsidRPr="00FA4C8B" w:rsidRDefault="0099084E" w:rsidP="0099084E">
      <w:pPr>
        <w:pStyle w:val="EndnoteText"/>
        <w:rPr>
          <w:rFonts w:cs="Arial"/>
        </w:rPr>
      </w:pPr>
      <w:r w:rsidRPr="00FA4C8B">
        <w:rPr>
          <w:rStyle w:val="EndnoteReference"/>
          <w:rFonts w:eastAsiaTheme="majorEastAsia" w:cs="Arial"/>
        </w:rPr>
        <w:endnoteRef/>
      </w:r>
      <w:r w:rsidRPr="00FA4C8B">
        <w:rPr>
          <w:rFonts w:cs="Arial"/>
        </w:rPr>
        <w:t xml:space="preserve"> </w:t>
      </w:r>
      <w:r w:rsidR="00C7723B" w:rsidRPr="00FA4C8B">
        <w:rPr>
          <w:rFonts w:cs="Arial"/>
        </w:rPr>
        <w:t>Royal Commission into Victoria’s Mental Health System</w:t>
      </w:r>
      <w:r w:rsidR="001C1C04" w:rsidRPr="00FA4C8B">
        <w:rPr>
          <w:rFonts w:cs="Arial"/>
        </w:rPr>
        <w:t xml:space="preserve"> </w:t>
      </w:r>
      <w:r w:rsidR="00B319F9" w:rsidRPr="00FA4C8B">
        <w:rPr>
          <w:rFonts w:cs="Arial"/>
        </w:rPr>
        <w:t>(</w:t>
      </w:r>
      <w:r w:rsidR="001C1C04" w:rsidRPr="00FA4C8B">
        <w:rPr>
          <w:rFonts w:cs="Arial"/>
        </w:rPr>
        <w:t>2021</w:t>
      </w:r>
      <w:r w:rsidR="00B319F9" w:rsidRPr="00FA4C8B">
        <w:rPr>
          <w:rFonts w:cs="Arial"/>
        </w:rPr>
        <w:t xml:space="preserve">) </w:t>
      </w:r>
      <w:hyperlink r:id="rId36" w:history="1">
        <w:r w:rsidR="00B319F9" w:rsidRPr="00FA4C8B">
          <w:rPr>
            <w:rStyle w:val="Hyperlink"/>
            <w:rFonts w:cs="Arial"/>
          </w:rPr>
          <w:t>Royal Commission into Victoria’s Mental Health System: final report</w:t>
        </w:r>
      </w:hyperlink>
      <w:r w:rsidR="00394203" w:rsidRPr="00FA4C8B">
        <w:rPr>
          <w:rFonts w:cs="Arial"/>
        </w:rPr>
        <w:t>, State of Victoria, Melbourne</w:t>
      </w:r>
      <w:r w:rsidR="00D76DA7" w:rsidRPr="00FA4C8B">
        <w:rPr>
          <w:rFonts w:cs="Arial"/>
        </w:rPr>
        <w:t>.</w:t>
      </w:r>
      <w:r w:rsidR="00CC74BC">
        <w:rPr>
          <w:rFonts w:cs="Arial"/>
        </w:rPr>
        <w:t xml:space="preserve"> </w:t>
      </w:r>
      <w:r w:rsidR="00E5645A" w:rsidRPr="00FA4C8B">
        <w:rPr>
          <w:rFonts w:cs="Arial"/>
        </w:rPr>
        <w:t>&lt;https://www.vic.gov.au/royal-commission-victorias-mental-health-system-final-report&gt;</w:t>
      </w:r>
    </w:p>
  </w:endnote>
  <w:endnote w:id="40">
    <w:p w14:paraId="58EE66FD" w14:textId="409C451B" w:rsidR="008008C9" w:rsidRPr="00FA4C8B" w:rsidRDefault="00C46BF9" w:rsidP="00C46BF9">
      <w:pPr>
        <w:pStyle w:val="EndnoteText"/>
        <w:rPr>
          <w:rFonts w:cs="Arial"/>
        </w:rPr>
      </w:pPr>
      <w:r w:rsidRPr="00FA4C8B">
        <w:rPr>
          <w:rStyle w:val="EndnoteReference"/>
          <w:rFonts w:cs="Arial"/>
        </w:rPr>
        <w:endnoteRef/>
      </w:r>
      <w:r w:rsidRPr="00FA4C8B">
        <w:rPr>
          <w:rFonts w:cs="Arial"/>
        </w:rPr>
        <w:t xml:space="preserve"> Department of Health (2024) </w:t>
      </w:r>
      <w:r w:rsidR="005043A3" w:rsidRPr="00FA4C8B">
        <w:rPr>
          <w:rFonts w:cs="Arial"/>
        </w:rPr>
        <w:t xml:space="preserve">Royal Commission into Victoria’s Mental Health System </w:t>
      </w:r>
      <w:hyperlink r:id="rId37" w:history="1">
        <w:r w:rsidRPr="00FA4C8B">
          <w:rPr>
            <w:rStyle w:val="Hyperlink"/>
            <w:rFonts w:cs="Arial"/>
          </w:rPr>
          <w:t>Recommendation 62</w:t>
        </w:r>
      </w:hyperlink>
      <w:r w:rsidRPr="00FA4C8B">
        <w:rPr>
          <w:rFonts w:cs="Arial"/>
        </w:rPr>
        <w:t>, State Government of Victoria, Melbourne, viewed 24 February 2025.</w:t>
      </w:r>
      <w:r w:rsidR="00CC74BC">
        <w:rPr>
          <w:rFonts w:cs="Arial"/>
        </w:rPr>
        <w:t xml:space="preserve"> </w:t>
      </w:r>
      <w:r w:rsidR="008008C9" w:rsidRPr="00FA4C8B">
        <w:rPr>
          <w:rFonts w:cs="Arial"/>
        </w:rPr>
        <w:t>&lt;https://www.health.vic.gov.au/mental-health-reform/recommendation-62&gt;</w:t>
      </w:r>
    </w:p>
  </w:endnote>
  <w:endnote w:id="41">
    <w:p w14:paraId="6D5F07EC" w14:textId="08AA7BCE" w:rsidR="00D17E18" w:rsidRPr="00FA4C8B" w:rsidRDefault="009560FD">
      <w:pPr>
        <w:pStyle w:val="EndnoteText"/>
        <w:rPr>
          <w:rFonts w:cs="Arial"/>
        </w:rPr>
      </w:pPr>
      <w:r w:rsidRPr="00FA4C8B">
        <w:rPr>
          <w:rStyle w:val="EndnoteReference"/>
          <w:rFonts w:cs="Arial"/>
        </w:rPr>
        <w:endnoteRef/>
      </w:r>
      <w:r w:rsidRPr="00FA4C8B">
        <w:rPr>
          <w:rFonts w:cs="Arial"/>
        </w:rPr>
        <w:t xml:space="preserve"> </w:t>
      </w:r>
      <w:r w:rsidR="004F00FD" w:rsidRPr="00FA4C8B">
        <w:rPr>
          <w:rFonts w:cs="Arial"/>
        </w:rPr>
        <w:t>Alcohol and Drug Foundation</w:t>
      </w:r>
      <w:r w:rsidR="00C01507" w:rsidRPr="00FA4C8B">
        <w:rPr>
          <w:rFonts w:cs="Arial"/>
        </w:rPr>
        <w:t xml:space="preserve"> </w:t>
      </w:r>
      <w:r w:rsidR="00B319F9" w:rsidRPr="00FA4C8B">
        <w:rPr>
          <w:rFonts w:cs="Arial"/>
        </w:rPr>
        <w:t>(</w:t>
      </w:r>
      <w:r w:rsidR="00C01507" w:rsidRPr="00FA4C8B">
        <w:rPr>
          <w:rFonts w:cs="Arial"/>
        </w:rPr>
        <w:t>20</w:t>
      </w:r>
      <w:r w:rsidR="00911CA5" w:rsidRPr="00FA4C8B">
        <w:rPr>
          <w:rFonts w:cs="Arial"/>
        </w:rPr>
        <w:t>21</w:t>
      </w:r>
      <w:r w:rsidR="00DC17ED" w:rsidRPr="00FA4C8B">
        <w:rPr>
          <w:rFonts w:cs="Arial"/>
        </w:rPr>
        <w:t>)</w:t>
      </w:r>
      <w:r w:rsidR="00C01507" w:rsidRPr="00FA4C8B">
        <w:rPr>
          <w:rFonts w:cs="Arial"/>
        </w:rPr>
        <w:t xml:space="preserve"> </w:t>
      </w:r>
      <w:hyperlink r:id="rId38" w:history="1">
        <w:r w:rsidR="00DC17ED" w:rsidRPr="00FA4C8B">
          <w:rPr>
            <w:rStyle w:val="Hyperlink"/>
            <w:rFonts w:cs="Arial"/>
          </w:rPr>
          <w:t>The power of words: having alcohol and other drug conversations – a practical guide</w:t>
        </w:r>
      </w:hyperlink>
      <w:r w:rsidR="00F763C4" w:rsidRPr="00FA4C8B">
        <w:rPr>
          <w:rFonts w:cs="Arial"/>
        </w:rPr>
        <w:t xml:space="preserve">, </w:t>
      </w:r>
      <w:r w:rsidR="00462ED4" w:rsidRPr="00FA4C8B">
        <w:rPr>
          <w:rFonts w:cs="Arial"/>
        </w:rPr>
        <w:t xml:space="preserve">Alcohol and Drug Foundation, Melbourne, viewed </w:t>
      </w:r>
      <w:r w:rsidR="00450FE4" w:rsidRPr="00FA4C8B">
        <w:rPr>
          <w:rFonts w:cs="Arial"/>
        </w:rPr>
        <w:t>5 February 2025</w:t>
      </w:r>
      <w:r w:rsidR="00F763C4" w:rsidRPr="00FA4C8B">
        <w:rPr>
          <w:rFonts w:cs="Arial"/>
        </w:rPr>
        <w:t>.</w:t>
      </w:r>
      <w:r w:rsidR="00CC74BC">
        <w:rPr>
          <w:rFonts w:cs="Arial"/>
        </w:rPr>
        <w:t xml:space="preserve"> </w:t>
      </w:r>
      <w:r w:rsidR="00D17E18" w:rsidRPr="00FA4C8B">
        <w:rPr>
          <w:rFonts w:cs="Arial"/>
        </w:rPr>
        <w:t>&lt;https://cdn.adf.org.au/media/documents/The_Power_of_Words-Practical_Guide.pdf&gt;</w:t>
      </w:r>
    </w:p>
  </w:endnote>
  <w:endnote w:id="42">
    <w:p w14:paraId="00D91AAC" w14:textId="62959C79" w:rsidR="00844289" w:rsidRPr="00FA4C8B" w:rsidRDefault="009560FD">
      <w:pPr>
        <w:pStyle w:val="EndnoteText"/>
        <w:rPr>
          <w:rFonts w:cs="Arial"/>
        </w:rPr>
      </w:pPr>
      <w:r w:rsidRPr="00FA4C8B">
        <w:rPr>
          <w:rStyle w:val="EndnoteReference"/>
          <w:rFonts w:cs="Arial"/>
        </w:rPr>
        <w:endnoteRef/>
      </w:r>
      <w:r w:rsidRPr="00FA4C8B">
        <w:rPr>
          <w:rFonts w:cs="Arial"/>
        </w:rPr>
        <w:t xml:space="preserve"> </w:t>
      </w:r>
      <w:r w:rsidR="00D85760" w:rsidRPr="00FA4C8B">
        <w:rPr>
          <w:rFonts w:cs="Arial"/>
        </w:rPr>
        <w:t>Royal Australian College of Physicians</w:t>
      </w:r>
      <w:r w:rsidRPr="00FA4C8B">
        <w:rPr>
          <w:rFonts w:cs="Arial"/>
        </w:rPr>
        <w:t xml:space="preserve"> </w:t>
      </w:r>
      <w:r w:rsidR="00F763C4" w:rsidRPr="00FA4C8B">
        <w:rPr>
          <w:rFonts w:cs="Arial"/>
        </w:rPr>
        <w:t>(</w:t>
      </w:r>
      <w:r w:rsidRPr="00FA4C8B">
        <w:rPr>
          <w:rFonts w:cs="Arial"/>
        </w:rPr>
        <w:t>2024</w:t>
      </w:r>
      <w:r w:rsidR="00F763C4" w:rsidRPr="00FA4C8B">
        <w:rPr>
          <w:rFonts w:cs="Arial"/>
        </w:rPr>
        <w:t>)</w:t>
      </w:r>
      <w:r w:rsidRPr="00FA4C8B">
        <w:rPr>
          <w:rFonts w:cs="Arial"/>
        </w:rPr>
        <w:t xml:space="preserve"> </w:t>
      </w:r>
      <w:hyperlink r:id="rId39" w:history="1">
        <w:r w:rsidR="00F763C4" w:rsidRPr="00FA4C8B">
          <w:rPr>
            <w:rStyle w:val="Hyperlink"/>
            <w:rFonts w:cs="Arial"/>
          </w:rPr>
          <w:t>Chapter of addiction medicine</w:t>
        </w:r>
      </w:hyperlink>
      <w:r w:rsidR="00F763C4" w:rsidRPr="00FA4C8B">
        <w:rPr>
          <w:rFonts w:cs="Arial"/>
        </w:rPr>
        <w:t xml:space="preserve">, </w:t>
      </w:r>
      <w:r w:rsidR="005B12D9" w:rsidRPr="00FA4C8B">
        <w:rPr>
          <w:rFonts w:cs="Arial"/>
        </w:rPr>
        <w:t>Royal Australian College of Physicians</w:t>
      </w:r>
      <w:r w:rsidR="00E13940" w:rsidRPr="00FA4C8B">
        <w:rPr>
          <w:rFonts w:cs="Arial"/>
        </w:rPr>
        <w:t>,</w:t>
      </w:r>
      <w:r w:rsidR="005B12D9" w:rsidRPr="00FA4C8B">
        <w:rPr>
          <w:rFonts w:cs="Arial"/>
        </w:rPr>
        <w:t xml:space="preserve"> </w:t>
      </w:r>
      <w:r w:rsidR="00B359F1" w:rsidRPr="00FA4C8B">
        <w:rPr>
          <w:rFonts w:cs="Arial"/>
        </w:rPr>
        <w:t>Sydney</w:t>
      </w:r>
      <w:r w:rsidR="00DF0987" w:rsidRPr="00FA4C8B">
        <w:rPr>
          <w:rFonts w:cs="Arial"/>
        </w:rPr>
        <w:t>, viewed 10 February 2025</w:t>
      </w:r>
      <w:r w:rsidR="00F763C4" w:rsidRPr="00FA4C8B">
        <w:rPr>
          <w:rFonts w:cs="Arial"/>
        </w:rPr>
        <w:t>.</w:t>
      </w:r>
      <w:r w:rsidR="00CC74BC">
        <w:rPr>
          <w:rFonts w:cs="Arial"/>
        </w:rPr>
        <w:t xml:space="preserve"> </w:t>
      </w:r>
      <w:r w:rsidR="00844289" w:rsidRPr="00FA4C8B">
        <w:rPr>
          <w:rFonts w:cs="Arial"/>
        </w:rPr>
        <w:t>&lt;https://www.racp.edu.au/policy-and-advocacy/division-faculty-and-chapter-priorities/chapter-of-addiction-medicine&gt;</w:t>
      </w:r>
    </w:p>
  </w:endnote>
  <w:endnote w:id="43">
    <w:p w14:paraId="73F4917A" w14:textId="501DFA17" w:rsidR="008A07FE" w:rsidRPr="00FA4C8B" w:rsidRDefault="009560FD">
      <w:pPr>
        <w:pStyle w:val="EndnoteText"/>
        <w:rPr>
          <w:rFonts w:cs="Arial"/>
          <w:b/>
        </w:rPr>
      </w:pPr>
      <w:r w:rsidRPr="00FA4C8B">
        <w:rPr>
          <w:rStyle w:val="EndnoteReference"/>
          <w:rFonts w:cs="Arial"/>
        </w:rPr>
        <w:endnoteRef/>
      </w:r>
      <w:r w:rsidRPr="00FA4C8B">
        <w:rPr>
          <w:rFonts w:cs="Arial"/>
        </w:rPr>
        <w:t xml:space="preserve"> </w:t>
      </w:r>
      <w:r w:rsidR="006A7507" w:rsidRPr="00FA4C8B">
        <w:rPr>
          <w:rFonts w:cs="Arial"/>
        </w:rPr>
        <w:t xml:space="preserve">Department of Health </w:t>
      </w:r>
      <w:r w:rsidR="00F763C4" w:rsidRPr="00FA4C8B">
        <w:rPr>
          <w:rFonts w:cs="Arial"/>
        </w:rPr>
        <w:t>(</w:t>
      </w:r>
      <w:r w:rsidR="006A7507" w:rsidRPr="00FA4C8B">
        <w:rPr>
          <w:rFonts w:cs="Arial"/>
        </w:rPr>
        <w:t>2024</w:t>
      </w:r>
      <w:r w:rsidR="00F763C4" w:rsidRPr="00FA4C8B">
        <w:rPr>
          <w:rFonts w:cs="Arial"/>
        </w:rPr>
        <w:t>)</w:t>
      </w:r>
      <w:r w:rsidR="007758FA" w:rsidRPr="00FA4C8B">
        <w:rPr>
          <w:rFonts w:cs="Arial"/>
        </w:rPr>
        <w:t xml:space="preserve"> </w:t>
      </w:r>
      <w:hyperlink r:id="rId40" w:history="1">
        <w:r w:rsidR="00F763C4" w:rsidRPr="00FA4C8B">
          <w:rPr>
            <w:rStyle w:val="Hyperlink"/>
            <w:rFonts w:cs="Arial"/>
          </w:rPr>
          <w:t>Alcohol and other drug program guidelines</w:t>
        </w:r>
      </w:hyperlink>
      <w:r w:rsidR="00F763C4" w:rsidRPr="00FA4C8B">
        <w:rPr>
          <w:rFonts w:cs="Arial"/>
        </w:rPr>
        <w:t xml:space="preserve">, </w:t>
      </w:r>
      <w:r w:rsidR="007758FA" w:rsidRPr="00FA4C8B">
        <w:rPr>
          <w:rFonts w:cs="Arial"/>
        </w:rPr>
        <w:t>State Government of Victoria, Melbourne, viewed 5 February 2025</w:t>
      </w:r>
      <w:r w:rsidR="00F763C4" w:rsidRPr="00FA4C8B">
        <w:rPr>
          <w:rFonts w:cs="Arial"/>
        </w:rPr>
        <w:t>.</w:t>
      </w:r>
      <w:r w:rsidR="00CC74BC">
        <w:rPr>
          <w:rFonts w:cs="Arial"/>
        </w:rPr>
        <w:t xml:space="preserve"> </w:t>
      </w:r>
      <w:r w:rsidR="008A07FE" w:rsidRPr="00FA4C8B">
        <w:rPr>
          <w:rFonts w:cs="Arial"/>
        </w:rPr>
        <w:t>&lt;https://www.health.vic.gov.au/aod-service-standards-guidelines/alcohol-and-other-drug-program-guidelines&gt;</w:t>
      </w:r>
    </w:p>
  </w:endnote>
  <w:endnote w:id="44">
    <w:p w14:paraId="0E0CED79" w14:textId="693E0306" w:rsidR="00340E5B" w:rsidRPr="00FA4C8B" w:rsidRDefault="009560FD">
      <w:pPr>
        <w:pStyle w:val="EndnoteText"/>
        <w:rPr>
          <w:rFonts w:cs="Arial"/>
        </w:rPr>
      </w:pPr>
      <w:r w:rsidRPr="00FA4C8B">
        <w:rPr>
          <w:rStyle w:val="EndnoteReference"/>
          <w:rFonts w:cs="Arial"/>
        </w:rPr>
        <w:endnoteRef/>
      </w:r>
      <w:r w:rsidRPr="00FA4C8B">
        <w:rPr>
          <w:rFonts w:cs="Arial"/>
        </w:rPr>
        <w:t xml:space="preserve"> </w:t>
      </w:r>
      <w:r w:rsidR="004062FE" w:rsidRPr="00FA4C8B">
        <w:rPr>
          <w:rFonts w:cs="Arial"/>
        </w:rPr>
        <w:t xml:space="preserve">Clarke M </w:t>
      </w:r>
      <w:r w:rsidR="00F763C4" w:rsidRPr="00FA4C8B">
        <w:rPr>
          <w:rFonts w:cs="Arial"/>
        </w:rPr>
        <w:t xml:space="preserve">and </w:t>
      </w:r>
      <w:r w:rsidR="004062FE" w:rsidRPr="00FA4C8B">
        <w:rPr>
          <w:rFonts w:cs="Arial"/>
        </w:rPr>
        <w:t>Brindle R</w:t>
      </w:r>
      <w:r w:rsidRPr="00FA4C8B">
        <w:rPr>
          <w:rFonts w:cs="Arial"/>
        </w:rPr>
        <w:t xml:space="preserve"> </w:t>
      </w:r>
      <w:r w:rsidR="00F763C4" w:rsidRPr="00FA4C8B">
        <w:rPr>
          <w:rFonts w:cs="Arial"/>
        </w:rPr>
        <w:t>(</w:t>
      </w:r>
      <w:r w:rsidRPr="00FA4C8B">
        <w:rPr>
          <w:rFonts w:cs="Arial"/>
        </w:rPr>
        <w:t>2020</w:t>
      </w:r>
      <w:r w:rsidR="00F763C4" w:rsidRPr="00FA4C8B">
        <w:rPr>
          <w:rFonts w:cs="Arial"/>
        </w:rPr>
        <w:t xml:space="preserve">) </w:t>
      </w:r>
      <w:hyperlink r:id="rId41" w:history="1">
        <w:r w:rsidR="004062FE" w:rsidRPr="00FA4C8B">
          <w:rPr>
            <w:rStyle w:val="Hyperlink"/>
            <w:rFonts w:cs="Arial"/>
          </w:rPr>
          <w:t xml:space="preserve">Straight from the source: </w:t>
        </w:r>
        <w:r w:rsidR="00F763C4" w:rsidRPr="00FA4C8B">
          <w:rPr>
            <w:rStyle w:val="Hyperlink"/>
            <w:rFonts w:cs="Arial"/>
          </w:rPr>
          <w:t xml:space="preserve">a </w:t>
        </w:r>
        <w:r w:rsidR="004062FE" w:rsidRPr="00FA4C8B">
          <w:rPr>
            <w:rStyle w:val="Hyperlink"/>
            <w:rFonts w:cs="Arial"/>
          </w:rPr>
          <w:t>practical guide to consumer participation in the Victorian alcohol and other drug sector</w:t>
        </w:r>
      </w:hyperlink>
      <w:r w:rsidR="004062FE" w:rsidRPr="00FA4C8B">
        <w:rPr>
          <w:rFonts w:cs="Arial"/>
        </w:rPr>
        <w:t xml:space="preserve">, </w:t>
      </w:r>
      <w:r w:rsidR="003B1005" w:rsidRPr="00FA4C8B">
        <w:rPr>
          <w:rFonts w:cs="Arial"/>
        </w:rPr>
        <w:t xml:space="preserve">Association of Participating Service Users, </w:t>
      </w:r>
      <w:r w:rsidR="00094F9B" w:rsidRPr="00FA4C8B">
        <w:rPr>
          <w:rFonts w:cs="Arial"/>
        </w:rPr>
        <w:t>Melbourne</w:t>
      </w:r>
      <w:r w:rsidR="009A5087" w:rsidRPr="00FA4C8B">
        <w:rPr>
          <w:rFonts w:cs="Arial"/>
        </w:rPr>
        <w:t>.</w:t>
      </w:r>
      <w:r w:rsidR="00CC74BC">
        <w:rPr>
          <w:rFonts w:cs="Arial"/>
        </w:rPr>
        <w:t xml:space="preserve"> </w:t>
      </w:r>
      <w:r w:rsidR="00340E5B" w:rsidRPr="00FA4C8B">
        <w:rPr>
          <w:rFonts w:cs="Arial"/>
        </w:rPr>
        <w:t>&lt;https://www.youthaodtoolbox.org.au/sites/default/files/documents_global/APSU%20Straight%20from%20the%20Source%20Report.pdf&gt;</w:t>
      </w:r>
    </w:p>
  </w:endnote>
  <w:endnote w:id="45">
    <w:p w14:paraId="5F68D412" w14:textId="25E2EDE5" w:rsidR="009E4FE5" w:rsidRPr="00FA4C8B" w:rsidRDefault="009560FD">
      <w:pPr>
        <w:pStyle w:val="EndnoteText"/>
        <w:rPr>
          <w:rFonts w:cs="Arial"/>
        </w:rPr>
      </w:pPr>
      <w:r w:rsidRPr="00FA4C8B">
        <w:rPr>
          <w:rStyle w:val="EndnoteReference"/>
          <w:rFonts w:cs="Arial"/>
        </w:rPr>
        <w:endnoteRef/>
      </w:r>
      <w:r w:rsidRPr="00FA4C8B">
        <w:rPr>
          <w:rFonts w:cs="Arial"/>
        </w:rPr>
        <w:t xml:space="preserve"> Department of Health and Human Services </w:t>
      </w:r>
      <w:r w:rsidR="00F763C4" w:rsidRPr="00FA4C8B">
        <w:rPr>
          <w:rFonts w:cs="Arial"/>
        </w:rPr>
        <w:t>(</w:t>
      </w:r>
      <w:r w:rsidR="006110EE" w:rsidRPr="00FA4C8B">
        <w:rPr>
          <w:rFonts w:cs="Arial"/>
        </w:rPr>
        <w:t>2018</w:t>
      </w:r>
      <w:r w:rsidR="00F763C4" w:rsidRPr="00FA4C8B">
        <w:rPr>
          <w:rFonts w:cs="Arial"/>
        </w:rPr>
        <w:t>)</w:t>
      </w:r>
      <w:r w:rsidRPr="00FA4C8B">
        <w:rPr>
          <w:rFonts w:cs="Arial"/>
        </w:rPr>
        <w:t xml:space="preserve"> </w:t>
      </w:r>
      <w:hyperlink r:id="rId42" w:history="1">
        <w:r w:rsidRPr="00FA4C8B">
          <w:rPr>
            <w:rStyle w:val="Hyperlink"/>
            <w:rFonts w:cs="Arial"/>
          </w:rPr>
          <w:t>Working together with families and carers: Chief Psychiatrist’s guideline</w:t>
        </w:r>
      </w:hyperlink>
      <w:r w:rsidR="00F763C4" w:rsidRPr="00FA4C8B">
        <w:rPr>
          <w:rFonts w:cs="Arial"/>
        </w:rPr>
        <w:t xml:space="preserve">, </w:t>
      </w:r>
      <w:r w:rsidR="00A222FB" w:rsidRPr="00FA4C8B">
        <w:rPr>
          <w:rFonts w:cs="Arial"/>
        </w:rPr>
        <w:t xml:space="preserve">State Government of Victoria, </w:t>
      </w:r>
      <w:r w:rsidRPr="00FA4C8B">
        <w:rPr>
          <w:rFonts w:cs="Arial"/>
        </w:rPr>
        <w:t>Melbourne</w:t>
      </w:r>
      <w:r w:rsidR="00A222FB" w:rsidRPr="00FA4C8B">
        <w:rPr>
          <w:rFonts w:cs="Arial"/>
        </w:rPr>
        <w:t>.</w:t>
      </w:r>
      <w:r w:rsidR="00CC74BC">
        <w:rPr>
          <w:rFonts w:cs="Arial"/>
        </w:rPr>
        <w:t xml:space="preserve"> </w:t>
      </w:r>
      <w:r w:rsidR="009E4FE5" w:rsidRPr="00FA4C8B">
        <w:rPr>
          <w:rFonts w:cs="Arial"/>
        </w:rPr>
        <w:t>&lt;https://www.health.vic.gov.au/sites/default/files/migrated/files/collections/policies-and-guidelines/c/chief-psychiatrist-guideline-working-with-families-and-carers.pdf&gt;</w:t>
      </w:r>
    </w:p>
  </w:endnote>
  <w:endnote w:id="46">
    <w:p w14:paraId="6AE0002B" w14:textId="16B1F8D7" w:rsidR="0018685C" w:rsidRPr="00FA4C8B" w:rsidRDefault="00766DF3" w:rsidP="00766DF3">
      <w:pPr>
        <w:pStyle w:val="EndnoteText"/>
        <w:rPr>
          <w:rFonts w:cs="Arial"/>
        </w:rPr>
      </w:pPr>
      <w:r w:rsidRPr="00FA4C8B">
        <w:rPr>
          <w:rStyle w:val="EndnoteReference"/>
          <w:rFonts w:cs="Arial"/>
        </w:rPr>
        <w:endnoteRef/>
      </w:r>
      <w:r w:rsidRPr="00FA4C8B">
        <w:rPr>
          <w:rFonts w:cs="Arial"/>
        </w:rPr>
        <w:t xml:space="preserve"> Department of Health </w:t>
      </w:r>
      <w:r w:rsidR="004814E8" w:rsidRPr="00FA4C8B">
        <w:rPr>
          <w:rFonts w:cs="Arial"/>
        </w:rPr>
        <w:t>(</w:t>
      </w:r>
      <w:r w:rsidRPr="00FA4C8B">
        <w:rPr>
          <w:rFonts w:cs="Arial"/>
        </w:rPr>
        <w:t>2011</w:t>
      </w:r>
      <w:r w:rsidR="004814E8" w:rsidRPr="00FA4C8B">
        <w:rPr>
          <w:rFonts w:cs="Arial"/>
        </w:rPr>
        <w:t>)</w:t>
      </w:r>
      <w:r w:rsidRPr="00FA4C8B">
        <w:rPr>
          <w:rFonts w:cs="Arial"/>
        </w:rPr>
        <w:t xml:space="preserve"> </w:t>
      </w:r>
      <w:hyperlink r:id="rId43" w:history="1">
        <w:r w:rsidRPr="00FA4C8B">
          <w:rPr>
            <w:rStyle w:val="Hyperlink"/>
            <w:rFonts w:cs="Arial"/>
          </w:rPr>
          <w:t xml:space="preserve">Service guideline on gender sensitivity and safety: </w:t>
        </w:r>
        <w:r w:rsidR="005043A3" w:rsidRPr="00FA4C8B">
          <w:rPr>
            <w:rStyle w:val="Hyperlink"/>
            <w:rFonts w:cs="Arial"/>
          </w:rPr>
          <w:t>p</w:t>
        </w:r>
        <w:r w:rsidRPr="00FA4C8B">
          <w:rPr>
            <w:rStyle w:val="Hyperlink"/>
            <w:rFonts w:cs="Arial"/>
          </w:rPr>
          <w:t>romoting a holistic approach to wellbeing</w:t>
        </w:r>
      </w:hyperlink>
      <w:r w:rsidRPr="00FA4C8B">
        <w:rPr>
          <w:rFonts w:cs="Arial"/>
        </w:rPr>
        <w:t>, State Government of Victoria, Melbourne</w:t>
      </w:r>
      <w:r w:rsidR="00366CBB" w:rsidRPr="00FA4C8B">
        <w:rPr>
          <w:rFonts w:cs="Arial"/>
        </w:rPr>
        <w:t>.</w:t>
      </w:r>
      <w:r w:rsidR="00CC74BC">
        <w:rPr>
          <w:rFonts w:cs="Arial"/>
        </w:rPr>
        <w:t xml:space="preserve"> </w:t>
      </w:r>
      <w:r w:rsidR="0018685C" w:rsidRPr="00FA4C8B">
        <w:rPr>
          <w:rFonts w:cs="Arial"/>
        </w:rPr>
        <w:t>&lt;https://thecompassforsbc.org/wp-content/uploads/service-guidelines-gender-sensitivity-safety.pdf&gt;</w:t>
      </w:r>
    </w:p>
  </w:endnote>
  <w:endnote w:id="47">
    <w:p w14:paraId="71F01069" w14:textId="64552F59" w:rsidR="00C95F56" w:rsidRPr="00FA4C8B" w:rsidRDefault="008F5362">
      <w:pPr>
        <w:pStyle w:val="EndnoteText"/>
        <w:rPr>
          <w:rFonts w:cs="Arial"/>
        </w:rPr>
      </w:pPr>
      <w:r w:rsidRPr="00FA4C8B">
        <w:rPr>
          <w:rStyle w:val="EndnoteReference"/>
          <w:rFonts w:eastAsiaTheme="majorEastAsia" w:cs="Arial"/>
        </w:rPr>
        <w:endnoteRef/>
      </w:r>
      <w:r w:rsidRPr="00FA4C8B">
        <w:rPr>
          <w:rStyle w:val="EndnoteReference"/>
          <w:rFonts w:eastAsiaTheme="majorEastAsia" w:cs="Arial"/>
        </w:rPr>
        <w:t xml:space="preserve"> </w:t>
      </w:r>
      <w:r w:rsidRPr="00FA4C8B">
        <w:rPr>
          <w:rFonts w:cs="Arial"/>
        </w:rPr>
        <w:t>Best D</w:t>
      </w:r>
      <w:r w:rsidR="00B53E1B" w:rsidRPr="00FA4C8B">
        <w:rPr>
          <w:rFonts w:cs="Arial"/>
        </w:rPr>
        <w:t xml:space="preserve"> </w:t>
      </w:r>
      <w:r w:rsidR="00F763C4" w:rsidRPr="00FA4C8B">
        <w:rPr>
          <w:rFonts w:cs="Arial"/>
        </w:rPr>
        <w:t xml:space="preserve">and </w:t>
      </w:r>
      <w:r w:rsidRPr="00FA4C8B">
        <w:rPr>
          <w:rFonts w:cs="Arial"/>
        </w:rPr>
        <w:t>Laudet A</w:t>
      </w:r>
      <w:r w:rsidR="00B53E1B" w:rsidRPr="00FA4C8B">
        <w:rPr>
          <w:rFonts w:cs="Arial"/>
        </w:rPr>
        <w:t xml:space="preserve">B </w:t>
      </w:r>
      <w:r w:rsidR="00F763C4" w:rsidRPr="00FA4C8B">
        <w:rPr>
          <w:rFonts w:cs="Arial"/>
        </w:rPr>
        <w:t>(</w:t>
      </w:r>
      <w:r w:rsidR="00B53E1B" w:rsidRPr="00FA4C8B">
        <w:rPr>
          <w:rFonts w:cs="Arial"/>
        </w:rPr>
        <w:t>2010</w:t>
      </w:r>
      <w:r w:rsidR="00F763C4" w:rsidRPr="00FA4C8B">
        <w:rPr>
          <w:rFonts w:cs="Arial"/>
        </w:rPr>
        <w:t>)</w:t>
      </w:r>
      <w:r w:rsidRPr="00FA4C8B">
        <w:rPr>
          <w:rFonts w:cs="Arial"/>
        </w:rPr>
        <w:t xml:space="preserve"> </w:t>
      </w:r>
      <w:hyperlink r:id="rId44" w:history="1">
        <w:r w:rsidRPr="00FA4C8B">
          <w:rPr>
            <w:rStyle w:val="Hyperlink"/>
            <w:rFonts w:cs="Arial"/>
          </w:rPr>
          <w:t>The potential of recovery capital</w:t>
        </w:r>
      </w:hyperlink>
      <w:r w:rsidR="00F763C4" w:rsidRPr="00FA4C8B">
        <w:rPr>
          <w:rFonts w:cs="Arial"/>
        </w:rPr>
        <w:t xml:space="preserve">, </w:t>
      </w:r>
      <w:r w:rsidR="00735265" w:rsidRPr="00FA4C8B">
        <w:rPr>
          <w:rFonts w:cs="Arial"/>
        </w:rPr>
        <w:t xml:space="preserve">Royal Society for the </w:t>
      </w:r>
      <w:r w:rsidR="00A0761D" w:rsidRPr="00FA4C8B">
        <w:rPr>
          <w:rFonts w:cs="Arial"/>
        </w:rPr>
        <w:t>E</w:t>
      </w:r>
      <w:r w:rsidR="00735265" w:rsidRPr="00FA4C8B">
        <w:rPr>
          <w:rFonts w:cs="Arial"/>
        </w:rPr>
        <w:t>ncouragement of Arts, Manufacturers and Commerce</w:t>
      </w:r>
      <w:r w:rsidR="00291112" w:rsidRPr="00FA4C8B">
        <w:rPr>
          <w:rFonts w:cs="Arial"/>
        </w:rPr>
        <w:t xml:space="preserve">, </w:t>
      </w:r>
      <w:r w:rsidR="002253AD" w:rsidRPr="00FA4C8B">
        <w:rPr>
          <w:rFonts w:cs="Arial"/>
        </w:rPr>
        <w:t>London</w:t>
      </w:r>
      <w:r w:rsidR="007E5AE1" w:rsidRPr="00FA4C8B">
        <w:rPr>
          <w:rFonts w:cs="Arial"/>
        </w:rPr>
        <w:t>.</w:t>
      </w:r>
      <w:r w:rsidR="00CC74BC">
        <w:rPr>
          <w:rFonts w:cs="Arial"/>
        </w:rPr>
        <w:t xml:space="preserve"> </w:t>
      </w:r>
      <w:r w:rsidR="00C95F56" w:rsidRPr="00FA4C8B">
        <w:rPr>
          <w:rFonts w:cs="Arial"/>
        </w:rPr>
        <w:t>&lt;https://www.nbhnetwork.org/wp-content/uploads/2023/05/The-Potential-of-Recovery-Capital.pdf&gt;</w:t>
      </w:r>
    </w:p>
  </w:endnote>
  <w:endnote w:id="48">
    <w:p w14:paraId="41D0ACC2" w14:textId="3306627E" w:rsidR="00D01ACF" w:rsidRPr="00FA4C8B" w:rsidRDefault="008F5362">
      <w:pPr>
        <w:pStyle w:val="EndnoteText"/>
        <w:rPr>
          <w:rFonts w:eastAsiaTheme="majorEastAsia" w:cs="Arial"/>
        </w:rPr>
      </w:pPr>
      <w:r w:rsidRPr="00FA4C8B">
        <w:rPr>
          <w:rStyle w:val="EndnoteReference"/>
          <w:rFonts w:eastAsiaTheme="majorEastAsia" w:cs="Arial"/>
        </w:rPr>
        <w:endnoteRef/>
      </w:r>
      <w:r w:rsidRPr="00FA4C8B">
        <w:rPr>
          <w:rStyle w:val="EndnoteReference"/>
          <w:rFonts w:eastAsiaTheme="majorEastAsia" w:cs="Arial"/>
        </w:rPr>
        <w:t xml:space="preserve"> </w:t>
      </w:r>
      <w:r w:rsidR="007A5737" w:rsidRPr="00FA4C8B">
        <w:rPr>
          <w:rFonts w:eastAsiaTheme="majorEastAsia" w:cs="Arial"/>
        </w:rPr>
        <w:t xml:space="preserve">Reavley N </w:t>
      </w:r>
      <w:r w:rsidR="00F763C4" w:rsidRPr="00FA4C8B">
        <w:rPr>
          <w:rFonts w:eastAsiaTheme="majorEastAsia" w:cs="Arial"/>
        </w:rPr>
        <w:t>(</w:t>
      </w:r>
      <w:r w:rsidR="007A5737" w:rsidRPr="00FA4C8B">
        <w:rPr>
          <w:rFonts w:eastAsiaTheme="majorEastAsia" w:cs="Arial"/>
        </w:rPr>
        <w:t>2019</w:t>
      </w:r>
      <w:r w:rsidR="00F763C4" w:rsidRPr="00FA4C8B">
        <w:rPr>
          <w:rFonts w:eastAsiaTheme="majorEastAsia" w:cs="Arial"/>
        </w:rPr>
        <w:t>)</w:t>
      </w:r>
      <w:r w:rsidR="007A5737" w:rsidRPr="00FA4C8B">
        <w:rPr>
          <w:rFonts w:eastAsiaTheme="majorEastAsia" w:cs="Arial"/>
        </w:rPr>
        <w:t xml:space="preserve"> </w:t>
      </w:r>
      <w:hyperlink r:id="rId45" w:history="1">
        <w:r w:rsidR="00F763C4" w:rsidRPr="00FA4C8B">
          <w:rPr>
            <w:rStyle w:val="Hyperlink"/>
            <w:rFonts w:eastAsiaTheme="majorEastAsia" w:cs="Arial"/>
          </w:rPr>
          <w:t>Witness statement of Associate Professor Nicola Reavley</w:t>
        </w:r>
      </w:hyperlink>
      <w:r w:rsidR="00F763C4" w:rsidRPr="00FA4C8B">
        <w:rPr>
          <w:rFonts w:eastAsiaTheme="majorEastAsia" w:cs="Arial"/>
        </w:rPr>
        <w:t xml:space="preserve">, </w:t>
      </w:r>
      <w:r w:rsidR="00EB36C8" w:rsidRPr="00FA4C8B">
        <w:rPr>
          <w:rFonts w:eastAsiaTheme="majorEastAsia" w:cs="Arial"/>
        </w:rPr>
        <w:t>Royal Commission into Victoria’s Mental Health System</w:t>
      </w:r>
      <w:r w:rsidR="00E35198" w:rsidRPr="00FA4C8B">
        <w:rPr>
          <w:rFonts w:eastAsiaTheme="majorEastAsia" w:cs="Arial"/>
        </w:rPr>
        <w:t xml:space="preserve">, Melbourne viewed </w:t>
      </w:r>
      <w:r w:rsidR="00690797" w:rsidRPr="00FA4C8B">
        <w:rPr>
          <w:rFonts w:eastAsiaTheme="majorEastAsia" w:cs="Arial"/>
        </w:rPr>
        <w:t>5 February 2025</w:t>
      </w:r>
      <w:r w:rsidR="00F763C4" w:rsidRPr="00FA4C8B">
        <w:rPr>
          <w:rFonts w:eastAsiaTheme="majorEastAsia" w:cs="Arial"/>
        </w:rPr>
        <w:t>.</w:t>
      </w:r>
      <w:r w:rsidR="00FB03B3" w:rsidRPr="00FA4C8B">
        <w:rPr>
          <w:rFonts w:eastAsiaTheme="majorEastAsia" w:cs="Arial"/>
          <w:highlight w:val="yellow"/>
        </w:rPr>
        <w:t xml:space="preserve"> </w:t>
      </w:r>
      <w:r w:rsidR="00D01ACF" w:rsidRPr="00FA4C8B">
        <w:rPr>
          <w:rFonts w:eastAsiaTheme="majorEastAsia" w:cs="Arial"/>
        </w:rPr>
        <w:t>&lt;https://rcvmhs.archive.royalcommission.vic.gov.au/Witness_statement_Nicola_Reavley.pdf&gt;</w:t>
      </w:r>
    </w:p>
  </w:endnote>
  <w:endnote w:id="49">
    <w:p w14:paraId="0325D37B" w14:textId="09A5E038" w:rsidR="00D01ACF" w:rsidRPr="00FA4C8B" w:rsidRDefault="00F23ACD" w:rsidP="00CC74BC">
      <w:pPr>
        <w:pStyle w:val="EndnoteText"/>
        <w:rPr>
          <w:rFonts w:eastAsiaTheme="majorEastAsia"/>
          <w:szCs w:val="21"/>
        </w:rPr>
      </w:pPr>
      <w:r w:rsidRPr="00FA4C8B">
        <w:rPr>
          <w:rStyle w:val="EndnoteReference"/>
          <w:rFonts w:cs="Arial"/>
        </w:rPr>
        <w:endnoteRef/>
      </w:r>
      <w:r w:rsidRPr="00FA4C8B">
        <w:rPr>
          <w:rFonts w:cs="Arial"/>
        </w:rPr>
        <w:t xml:space="preserve"> World Health Organization</w:t>
      </w:r>
      <w:r w:rsidR="00EC3A52" w:rsidRPr="00FA4C8B">
        <w:rPr>
          <w:rFonts w:cs="Arial"/>
        </w:rPr>
        <w:t xml:space="preserve"> </w:t>
      </w:r>
      <w:r w:rsidR="00F763C4" w:rsidRPr="00FA4C8B">
        <w:rPr>
          <w:rFonts w:cs="Arial"/>
        </w:rPr>
        <w:t>(</w:t>
      </w:r>
      <w:r w:rsidR="003E2EEE" w:rsidRPr="00FA4C8B">
        <w:rPr>
          <w:rFonts w:cs="Arial"/>
        </w:rPr>
        <w:t>2001</w:t>
      </w:r>
      <w:r w:rsidR="00F763C4" w:rsidRPr="00FA4C8B">
        <w:rPr>
          <w:rFonts w:cs="Arial"/>
        </w:rPr>
        <w:t>)</w:t>
      </w:r>
      <w:r w:rsidR="003E2EEE" w:rsidRPr="00FA4C8B">
        <w:rPr>
          <w:rFonts w:cs="Arial"/>
        </w:rPr>
        <w:t xml:space="preserve"> </w:t>
      </w:r>
      <w:hyperlink r:id="rId46" w:history="1">
        <w:r w:rsidR="003E2EEE" w:rsidRPr="00FA4C8B">
          <w:rPr>
            <w:rStyle w:val="Hyperlink"/>
            <w:rFonts w:cs="Arial"/>
          </w:rPr>
          <w:t>The World Health report 2001</w:t>
        </w:r>
        <w:r w:rsidR="00794D15" w:rsidRPr="00FA4C8B">
          <w:rPr>
            <w:rStyle w:val="Hyperlink"/>
            <w:rFonts w:cs="Arial"/>
          </w:rPr>
          <w:t xml:space="preserve">: Mental </w:t>
        </w:r>
        <w:r w:rsidR="00F763C4" w:rsidRPr="00FA4C8B">
          <w:rPr>
            <w:rStyle w:val="Hyperlink"/>
            <w:rFonts w:cs="Arial"/>
          </w:rPr>
          <w:t xml:space="preserve">health –new </w:t>
        </w:r>
        <w:r w:rsidR="00794D15" w:rsidRPr="00FA4C8B">
          <w:rPr>
            <w:rStyle w:val="Hyperlink"/>
            <w:rFonts w:cs="Arial"/>
          </w:rPr>
          <w:t>understanding, new hope</w:t>
        </w:r>
      </w:hyperlink>
      <w:r w:rsidR="00794D15" w:rsidRPr="00FA4C8B">
        <w:rPr>
          <w:rFonts w:cs="Arial"/>
          <w:i/>
        </w:rPr>
        <w:t>,</w:t>
      </w:r>
      <w:r w:rsidR="00794D15" w:rsidRPr="00FA4C8B">
        <w:rPr>
          <w:rFonts w:cs="Arial"/>
        </w:rPr>
        <w:t xml:space="preserve"> </w:t>
      </w:r>
      <w:r w:rsidR="002D62AA" w:rsidRPr="00FA4C8B">
        <w:rPr>
          <w:rFonts w:cs="Arial"/>
        </w:rPr>
        <w:t>World Health Organi</w:t>
      </w:r>
      <w:r w:rsidR="00F763C4" w:rsidRPr="00FA4C8B">
        <w:rPr>
          <w:rFonts w:cs="Arial"/>
        </w:rPr>
        <w:t>z</w:t>
      </w:r>
      <w:r w:rsidR="002D62AA" w:rsidRPr="00FA4C8B">
        <w:rPr>
          <w:rFonts w:cs="Arial"/>
        </w:rPr>
        <w:t>ation</w:t>
      </w:r>
      <w:r w:rsidR="009356F6" w:rsidRPr="00FA4C8B">
        <w:rPr>
          <w:rFonts w:cs="Arial"/>
        </w:rPr>
        <w:t xml:space="preserve">. </w:t>
      </w:r>
      <w:r w:rsidR="00D01ACF" w:rsidRPr="00FA4C8B">
        <w:rPr>
          <w:rFonts w:cs="Arial"/>
        </w:rPr>
        <w:t>&lt;</w:t>
      </w:r>
      <w:r w:rsidR="00FA4C8B" w:rsidRPr="00CC74BC">
        <w:rPr>
          <w:rFonts w:eastAsiaTheme="majorEastAsia" w:cs="Arial"/>
        </w:rPr>
        <w:t>https://iris.who.int/items/f87eb331-b36f-40fa-b7a7-444a5152b8e2</w:t>
      </w:r>
      <w:r w:rsidR="00FA4C8B" w:rsidRPr="00FA4C8B">
        <w:rPr>
          <w:rFonts w:cs="Arial"/>
        </w:rPr>
        <w:t>&gt;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6570" w14:textId="2D7E631F" w:rsidR="00571388" w:rsidRDefault="00E8310C">
    <w:pPr>
      <w:pStyle w:val="Footer"/>
    </w:pPr>
    <w:r>
      <w:rPr>
        <w:noProof/>
      </w:rPr>
      <mc:AlternateContent>
        <mc:Choice Requires="wps">
          <w:drawing>
            <wp:anchor distT="0" distB="0" distL="0" distR="0" simplePos="0" relativeHeight="251659264" behindDoc="0" locked="0" layoutInCell="1" allowOverlap="1" wp14:anchorId="64AD7427" wp14:editId="1C506B2B">
              <wp:simplePos x="635" y="635"/>
              <wp:positionH relativeFrom="page">
                <wp:align>center</wp:align>
              </wp:positionH>
              <wp:positionV relativeFrom="page">
                <wp:align>bottom</wp:align>
              </wp:positionV>
              <wp:extent cx="656590" cy="369570"/>
              <wp:effectExtent l="0" t="0" r="10160" b="0"/>
              <wp:wrapNone/>
              <wp:docPr id="986351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76B821" w14:textId="0B82B4EA"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D7427"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5E76B821" w14:textId="0B82B4EA"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53D7" w14:textId="38DF56A8" w:rsidR="00571388" w:rsidRDefault="00E8310C">
    <w:pPr>
      <w:pStyle w:val="Footer"/>
    </w:pPr>
    <w:r>
      <w:rPr>
        <w:noProof/>
      </w:rPr>
      <mc:AlternateContent>
        <mc:Choice Requires="wps">
          <w:drawing>
            <wp:anchor distT="0" distB="0" distL="0" distR="0" simplePos="0" relativeHeight="251660288" behindDoc="0" locked="0" layoutInCell="1" allowOverlap="1" wp14:anchorId="6B0C4F95" wp14:editId="52AC4278">
              <wp:simplePos x="635" y="635"/>
              <wp:positionH relativeFrom="page">
                <wp:align>center</wp:align>
              </wp:positionH>
              <wp:positionV relativeFrom="page">
                <wp:align>bottom</wp:align>
              </wp:positionV>
              <wp:extent cx="656590" cy="369570"/>
              <wp:effectExtent l="0" t="0" r="10160" b="0"/>
              <wp:wrapNone/>
              <wp:docPr id="159387704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8056967" w14:textId="12A978D3"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C4F95"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48056967" w14:textId="12A978D3"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050A" w14:textId="2687C9F2" w:rsidR="00571388" w:rsidRDefault="00E8310C">
    <w:pPr>
      <w:pStyle w:val="Footer"/>
    </w:pPr>
    <w:r>
      <w:rPr>
        <w:noProof/>
      </w:rPr>
      <mc:AlternateContent>
        <mc:Choice Requires="wps">
          <w:drawing>
            <wp:anchor distT="0" distB="0" distL="0" distR="0" simplePos="0" relativeHeight="251658240" behindDoc="0" locked="0" layoutInCell="1" allowOverlap="1" wp14:anchorId="425B0F1F" wp14:editId="0658A05C">
              <wp:simplePos x="635" y="635"/>
              <wp:positionH relativeFrom="page">
                <wp:align>center</wp:align>
              </wp:positionH>
              <wp:positionV relativeFrom="page">
                <wp:align>bottom</wp:align>
              </wp:positionV>
              <wp:extent cx="656590" cy="369570"/>
              <wp:effectExtent l="0" t="0" r="10160" b="0"/>
              <wp:wrapNone/>
              <wp:docPr id="163194773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EF9F40F" w14:textId="26149C3F"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B0F1F"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EF9F40F" w14:textId="26149C3F"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99A2" w14:textId="2EE065E3" w:rsidR="00A351A1" w:rsidRDefault="00E8310C">
    <w:pPr>
      <w:pStyle w:val="Footer"/>
    </w:pPr>
    <w:r>
      <w:rPr>
        <w:noProof/>
      </w:rPr>
      <mc:AlternateContent>
        <mc:Choice Requires="wps">
          <w:drawing>
            <wp:anchor distT="0" distB="0" distL="0" distR="0" simplePos="0" relativeHeight="251662336" behindDoc="0" locked="0" layoutInCell="1" allowOverlap="1" wp14:anchorId="71B17022" wp14:editId="018137A7">
              <wp:simplePos x="635" y="635"/>
              <wp:positionH relativeFrom="page">
                <wp:align>center</wp:align>
              </wp:positionH>
              <wp:positionV relativeFrom="page">
                <wp:align>bottom</wp:align>
              </wp:positionV>
              <wp:extent cx="656590" cy="369570"/>
              <wp:effectExtent l="0" t="0" r="10160" b="0"/>
              <wp:wrapNone/>
              <wp:docPr id="18257424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FD094BF" w14:textId="2FE76384"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17022"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FD094BF" w14:textId="2FE76384"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34F6" w14:textId="30DF022E" w:rsidR="00A351A1" w:rsidRDefault="00E8310C">
    <w:pPr>
      <w:pStyle w:val="Footer"/>
    </w:pPr>
    <w:r>
      <w:rPr>
        <w:noProof/>
      </w:rPr>
      <mc:AlternateContent>
        <mc:Choice Requires="wps">
          <w:drawing>
            <wp:anchor distT="0" distB="0" distL="0" distR="0" simplePos="0" relativeHeight="251663360" behindDoc="0" locked="0" layoutInCell="1" allowOverlap="1" wp14:anchorId="76637BC5" wp14:editId="485458C8">
              <wp:simplePos x="635" y="635"/>
              <wp:positionH relativeFrom="page">
                <wp:align>center</wp:align>
              </wp:positionH>
              <wp:positionV relativeFrom="page">
                <wp:align>bottom</wp:align>
              </wp:positionV>
              <wp:extent cx="656590" cy="369570"/>
              <wp:effectExtent l="0" t="0" r="10160" b="0"/>
              <wp:wrapNone/>
              <wp:docPr id="20727321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F515F4" w14:textId="625816F1"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37BC5"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71F515F4" w14:textId="625816F1"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236"/>
      <w:gridCol w:w="3085"/>
      <w:gridCol w:w="236"/>
    </w:tblGrid>
    <w:tr w:rsidR="3EC48F8C" w14:paraId="6F10F70C" w14:textId="77777777" w:rsidTr="238D7C99">
      <w:trPr>
        <w:trHeight w:val="300"/>
      </w:trPr>
      <w:tc>
        <w:tcPr>
          <w:tcW w:w="10" w:type="dxa"/>
        </w:tcPr>
        <w:p w14:paraId="5E7E60FC" w14:textId="5DBD5D6D" w:rsidR="3EC48F8C" w:rsidRDefault="00E8310C" w:rsidP="238D7C99">
          <w:r>
            <w:rPr>
              <w:noProof/>
            </w:rPr>
            <mc:AlternateContent>
              <mc:Choice Requires="wps">
                <w:drawing>
                  <wp:anchor distT="0" distB="0" distL="0" distR="0" simplePos="0" relativeHeight="251661312" behindDoc="0" locked="0" layoutInCell="1" allowOverlap="1" wp14:anchorId="44B5F9EF" wp14:editId="04771CE0">
                    <wp:simplePos x="635" y="635"/>
                    <wp:positionH relativeFrom="page">
                      <wp:align>center</wp:align>
                    </wp:positionH>
                    <wp:positionV relativeFrom="page">
                      <wp:align>bottom</wp:align>
                    </wp:positionV>
                    <wp:extent cx="12700" cy="1623060"/>
                    <wp:effectExtent l="0" t="0" r="25400" b="0"/>
                    <wp:wrapNone/>
                    <wp:docPr id="275279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00" cy="1623060"/>
                            </a:xfrm>
                            <a:prstGeom prst="rect">
                              <a:avLst/>
                            </a:prstGeom>
                            <a:noFill/>
                            <a:ln>
                              <a:noFill/>
                            </a:ln>
                          </wps:spPr>
                          <wps:txbx>
                            <w:txbxContent>
                              <w:p w14:paraId="4A2F92A0" w14:textId="1E18D9D8"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B5F9EF" id="_x0000_t202" coordsize="21600,21600" o:spt="202" path="m,l,21600r21600,l21600,xe">
                    <v:stroke joinstyle="miter"/>
                    <v:path gradientshapeok="t" o:connecttype="rect"/>
                  </v:shapetype>
                  <v:shape id="Text Box 4" o:spid="_x0000_s1031" type="#_x0000_t202" alt="OFFICIAL" style="position:absolute;margin-left:0;margin-top:0;width:1pt;height:127.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" filled="f" stroked="f">
                    <v:fill o:detectmouseclick="t"/>
                    <v:textbox style="mso-fit-shape-to-text:t" inset="0,0,0,15pt">
                      <w:txbxContent>
                        <w:p w14:paraId="4A2F92A0" w14:textId="1E18D9D8" w:rsidR="00E8310C" w:rsidRPr="00E8310C" w:rsidRDefault="00E8310C" w:rsidP="00E8310C">
                          <w:pPr>
                            <w:spacing w:after="0"/>
                            <w:rPr>
                              <w:rFonts w:ascii="Arial Black" w:eastAsia="Arial Black" w:hAnsi="Arial Black" w:cs="Arial Black"/>
                              <w:noProof/>
                              <w:color w:val="000000"/>
                              <w:sz w:val="20"/>
                            </w:rPr>
                          </w:pPr>
                          <w:r w:rsidRPr="00E8310C">
                            <w:rPr>
                              <w:rFonts w:ascii="Arial Black" w:eastAsia="Arial Black" w:hAnsi="Arial Black" w:cs="Arial Black"/>
                              <w:noProof/>
                              <w:color w:val="000000"/>
                              <w:sz w:val="20"/>
                            </w:rPr>
                            <w:t>OFFICIAL</w:t>
                          </w:r>
                        </w:p>
                      </w:txbxContent>
                    </v:textbox>
                    <w10:wrap anchorx="page" anchory="page"/>
                  </v:shape>
                </w:pict>
              </mc:Fallback>
            </mc:AlternateContent>
          </w:r>
        </w:p>
      </w:tc>
      <w:tc>
        <w:tcPr>
          <w:tcW w:w="3085" w:type="dxa"/>
        </w:tcPr>
        <w:p w14:paraId="417AF0A1" w14:textId="680FFB7E" w:rsidR="3EC48F8C" w:rsidRDefault="3EC48F8C" w:rsidP="238D7C99"/>
      </w:tc>
      <w:tc>
        <w:tcPr>
          <w:tcW w:w="10" w:type="dxa"/>
        </w:tcPr>
        <w:p w14:paraId="4169928F" w14:textId="654D5E95" w:rsidR="3EC48F8C" w:rsidRDefault="3EC48F8C" w:rsidP="238D7C99"/>
      </w:tc>
    </w:tr>
  </w:tbl>
  <w:p w14:paraId="75FCC597" w14:textId="6CB97884" w:rsidR="00F81970" w:rsidRDefault="00F81970" w:rsidP="00F81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745E" w14:textId="77777777" w:rsidR="00015C7F" w:rsidRDefault="00015C7F" w:rsidP="00207717">
      <w:pPr>
        <w:spacing w:before="120"/>
      </w:pPr>
      <w:r>
        <w:separator/>
      </w:r>
    </w:p>
  </w:footnote>
  <w:footnote w:type="continuationSeparator" w:id="0">
    <w:p w14:paraId="4D3F01E1" w14:textId="77777777" w:rsidR="00015C7F" w:rsidRDefault="00015C7F">
      <w:r>
        <w:continuationSeparator/>
      </w:r>
    </w:p>
    <w:p w14:paraId="0537EDFB" w14:textId="77777777" w:rsidR="00015C7F" w:rsidRDefault="00015C7F"/>
  </w:footnote>
  <w:footnote w:type="continuationNotice" w:id="1">
    <w:p w14:paraId="2C1AD3F4" w14:textId="77777777" w:rsidR="00015C7F" w:rsidRDefault="00015C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2980" w14:textId="64BF1FEC" w:rsidR="004A7443" w:rsidRDefault="004A7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E4D4" w14:textId="133893E7" w:rsidR="00840452" w:rsidRPr="00E37B3A" w:rsidRDefault="00B261E3">
    <w:pPr>
      <w:pStyle w:val="Header"/>
      <w:rPr>
        <w:sz w:val="21"/>
        <w:szCs w:val="21"/>
      </w:rPr>
    </w:pPr>
    <w:r w:rsidRPr="00E37B3A">
      <w:rPr>
        <w:sz w:val="21"/>
        <w:szCs w:val="21"/>
      </w:rPr>
      <w:t>Victorian alcohol and other drugs strategy 2025–2035</w:t>
    </w:r>
    <w:r w:rsidR="00E37B3A" w:rsidRPr="00E37B3A">
      <w:rPr>
        <w:sz w:val="21"/>
        <w:szCs w:val="21"/>
      </w:rPr>
      <w:t xml:space="preserve"> (accessible)</w:t>
    </w:r>
    <w:r w:rsidRPr="00E37B3A">
      <w:rPr>
        <w:sz w:val="21"/>
        <w:szCs w:val="21"/>
      </w:rPr>
      <w:ptab w:relativeTo="margin" w:alignment="right" w:leader="none"/>
    </w:r>
    <w:r w:rsidRPr="00E37B3A">
      <w:rPr>
        <w:sz w:val="21"/>
        <w:szCs w:val="21"/>
      </w:rPr>
      <w:fldChar w:fldCharType="begin"/>
    </w:r>
    <w:r w:rsidRPr="00E37B3A">
      <w:rPr>
        <w:bCs/>
        <w:sz w:val="21"/>
        <w:szCs w:val="21"/>
      </w:rPr>
      <w:instrText xml:space="preserve"> PAGE </w:instrText>
    </w:r>
    <w:r w:rsidRPr="00E37B3A">
      <w:rPr>
        <w:b w:val="0"/>
        <w:sz w:val="21"/>
        <w:szCs w:val="21"/>
      </w:rPr>
      <w:fldChar w:fldCharType="separate"/>
    </w:r>
    <w:r w:rsidRPr="00E37B3A">
      <w:rPr>
        <w:sz w:val="21"/>
        <w:szCs w:val="21"/>
      </w:rPr>
      <w:t>17</w:t>
    </w:r>
    <w:r w:rsidRPr="00E37B3A">
      <w:rPr>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2DF9" w14:textId="3BCDE461" w:rsidR="00223621" w:rsidRDefault="004D5ACF">
    <w:r>
      <w:cr/>
    </w:r>
    <w:r w:rsidR="00223621">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BD7A" w14:textId="5F0B5377" w:rsidR="00183121" w:rsidRDefault="001831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2156" w14:textId="508DEEA5" w:rsidR="00183121" w:rsidRDefault="001831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236"/>
      <w:gridCol w:w="3085"/>
      <w:gridCol w:w="236"/>
    </w:tblGrid>
    <w:tr w:rsidR="3EC48F8C" w14:paraId="11960E2D" w14:textId="77777777" w:rsidTr="68283DF8">
      <w:trPr>
        <w:trHeight w:val="300"/>
      </w:trPr>
      <w:tc>
        <w:tcPr>
          <w:tcW w:w="10" w:type="dxa"/>
        </w:tcPr>
        <w:p w14:paraId="58EDF21C" w14:textId="15D186BA" w:rsidR="3EC48F8C" w:rsidRDefault="3EC48F8C" w:rsidP="68283DF8"/>
      </w:tc>
      <w:tc>
        <w:tcPr>
          <w:tcW w:w="3085" w:type="dxa"/>
        </w:tcPr>
        <w:p w14:paraId="0696E331" w14:textId="7BC688ED" w:rsidR="3EC48F8C" w:rsidRDefault="3EC48F8C" w:rsidP="68283DF8"/>
      </w:tc>
      <w:tc>
        <w:tcPr>
          <w:tcW w:w="10" w:type="dxa"/>
        </w:tcPr>
        <w:p w14:paraId="16C5171F" w14:textId="3075A389" w:rsidR="3EC48F8C" w:rsidRDefault="3EC48F8C" w:rsidP="68283DF8"/>
      </w:tc>
    </w:tr>
  </w:tbl>
  <w:p w14:paraId="6B287D7B" w14:textId="0DC1CE12" w:rsidR="00F81970" w:rsidRDefault="00F81970" w:rsidP="00F81970">
    <w:pPr>
      <w:pStyle w:val="Header"/>
    </w:pPr>
  </w:p>
</w:hdr>
</file>

<file path=word/intelligence2.xml><?xml version="1.0" encoding="utf-8"?>
<int2:intelligence xmlns:int2="http://schemas.microsoft.com/office/intelligence/2020/intelligence" xmlns:oel="http://schemas.microsoft.com/office/2019/extlst">
  <int2:observations>
    <int2:textHash int2:hashCode="QaWXlhLqLGcQtW" int2:id="Bh877Pbb">
      <int2:state int2:value="Rejected" int2:type="AugLoop_Text_Critique"/>
    </int2:textHash>
    <int2:textHash int2:hashCode="kByidkXaRxGvMx" int2:id="EaVrOg7Y">
      <int2:state int2:value="Rejected" int2:type="AugLoop_Text_Critique"/>
    </int2:textHash>
    <int2:textHash int2:hashCode="m/C6mGJeQTWOW1" int2:id="nmtxQEHk">
      <int2:state int2:value="Rejected" int2:type="AugLoop_Text_Critique"/>
    </int2:textHash>
    <int2:bookmark int2:bookmarkName="_Int_gCHfcdW3" int2:invalidationBookmarkName="" int2:hashCode="VMyy2Q/KirHYRN" int2:id="oPyOIeL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BED8E66C"/>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C06715"/>
    <w:multiLevelType w:val="multilevel"/>
    <w:tmpl w:val="8A86A6B0"/>
    <w:styleLink w:val="ZZQuote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8D43DB"/>
    <w:multiLevelType w:val="multilevel"/>
    <w:tmpl w:val="08DAFF80"/>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AD2E30"/>
    <w:multiLevelType w:val="multilevel"/>
    <w:tmpl w:val="98D217AC"/>
    <w:lvl w:ilvl="0">
      <w:start w:val="1"/>
      <w:numFmt w:val="bullet"/>
      <w:lvlText w:val="•"/>
      <w:lvlJc w:val="left"/>
      <w:pPr>
        <w:ind w:left="284" w:hanging="284"/>
      </w:pPr>
      <w:rPr>
        <w:rFonts w:ascii="Calibri" w:hAnsi="Calibri" w:hint="default"/>
      </w:rPr>
    </w:lvl>
    <w:lvl w:ilvl="1">
      <w:start w:val="1"/>
      <w:numFmt w:val="bullet"/>
      <w:lvlText w:val="̶"/>
      <w:lvlJc w:val="left"/>
      <w:pPr>
        <w:ind w:left="757" w:hanging="360"/>
      </w:pPr>
      <w:rPr>
        <w:rFonts w:ascii="Arial" w:eastAsiaTheme="minorHAnsi" w:hAnsi="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1081589"/>
    <w:multiLevelType w:val="multilevel"/>
    <w:tmpl w:val="EB3614F4"/>
    <w:numStyleLink w:val="ZZBullets"/>
  </w:abstractNum>
  <w:abstractNum w:abstractNumId="5" w15:restartNumberingAfterBreak="0">
    <w:nsid w:val="167963A0"/>
    <w:multiLevelType w:val="multilevel"/>
    <w:tmpl w:val="EB3614F4"/>
    <w:numStyleLink w:val="ZZBullets"/>
  </w:abstractNum>
  <w:abstractNum w:abstractNumId="6" w15:restartNumberingAfterBreak="0">
    <w:nsid w:val="1A823114"/>
    <w:multiLevelType w:val="hybridMultilevel"/>
    <w:tmpl w:val="4030FEC4"/>
    <w:lvl w:ilvl="0" w:tplc="6DC8FDD6">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F6E521F"/>
    <w:multiLevelType w:val="multilevel"/>
    <w:tmpl w:val="247886EE"/>
    <w:lvl w:ilvl="0">
      <w:start w:val="1"/>
      <w:numFmt w:val="bullet"/>
      <w:lvlText w:val="•"/>
      <w:lvlJc w:val="left"/>
      <w:pPr>
        <w:ind w:left="284" w:hanging="284"/>
      </w:pPr>
      <w:rPr>
        <w:rFonts w:ascii="Calibri" w:hAnsi="Calibri" w:hint="default"/>
      </w:rPr>
    </w:lvl>
    <w:lvl w:ilvl="1">
      <w:start w:val="1"/>
      <w:numFmt w:val="bullet"/>
      <w:lvlText w:val="-"/>
      <w:lvlJc w:val="left"/>
      <w:pPr>
        <w:ind w:left="757" w:hanging="360"/>
      </w:pPr>
      <w:rPr>
        <w:rFonts w:ascii="Arial" w:eastAsiaTheme="minorHAnsi" w:hAnsi="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9314708"/>
    <w:multiLevelType w:val="hybridMultilevel"/>
    <w:tmpl w:val="F45AB82E"/>
    <w:lvl w:ilvl="0" w:tplc="6EC63886">
      <w:start w:val="1"/>
      <w:numFmt w:val="bullet"/>
      <w:pStyle w:val="Bullet2"/>
      <w:lvlText w:val="–"/>
      <w:lvlJc w:val="left"/>
      <w:pPr>
        <w:ind w:left="757" w:hanging="360"/>
      </w:pPr>
      <w:rPr>
        <w:rFonts w:ascii="Arial" w:hAnsi="Aria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9" w15:restartNumberingAfterBreak="0">
    <w:nsid w:val="3E6C68D4"/>
    <w:multiLevelType w:val="multilevel"/>
    <w:tmpl w:val="9D040EF8"/>
    <w:styleLink w:val="ZZNumbersloweralpha"/>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56F707F"/>
    <w:multiLevelType w:val="hybridMultilevel"/>
    <w:tmpl w:val="F9280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B72AF2"/>
    <w:multiLevelType w:val="multilevel"/>
    <w:tmpl w:val="08DAFF80"/>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541611C2"/>
    <w:multiLevelType w:val="multilevel"/>
    <w:tmpl w:val="08DAFF80"/>
    <w:styleLink w:val="ZZTablebullets"/>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54BA1E5A"/>
    <w:multiLevelType w:val="multilevel"/>
    <w:tmpl w:val="EB3614F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CCF4E4E"/>
    <w:multiLevelType w:val="hybridMultilevel"/>
    <w:tmpl w:val="9D2074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09259F"/>
    <w:multiLevelType w:val="multilevel"/>
    <w:tmpl w:val="8B3CE87A"/>
    <w:styleLink w:val="ZZNumbersdigit"/>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5943721"/>
    <w:multiLevelType w:val="multilevel"/>
    <w:tmpl w:val="EB3614F4"/>
    <w:numStyleLink w:val="ZZBullets"/>
  </w:abstractNum>
  <w:abstractNum w:abstractNumId="18" w15:restartNumberingAfterBreak="0">
    <w:nsid w:val="68A66AD8"/>
    <w:multiLevelType w:val="multilevel"/>
    <w:tmpl w:val="EB3614F4"/>
    <w:numStyleLink w:val="ZZBullets"/>
  </w:abstractNum>
  <w:abstractNum w:abstractNumId="19" w15:restartNumberingAfterBreak="0">
    <w:nsid w:val="6DA809A2"/>
    <w:multiLevelType w:val="hybridMultilevel"/>
    <w:tmpl w:val="2C6C954A"/>
    <w:lvl w:ilvl="0" w:tplc="D30ABA60">
      <w:start w:val="1"/>
      <w:numFmt w:val="bullet"/>
      <w:pStyle w:val="Table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196BA3"/>
    <w:multiLevelType w:val="hybridMultilevel"/>
    <w:tmpl w:val="1C8EDD42"/>
    <w:lvl w:ilvl="0" w:tplc="E48C83F0">
      <w:start w:val="1"/>
      <w:numFmt w:val="decimal"/>
      <w:lvlText w:val="%1."/>
      <w:lvlJc w:val="left"/>
      <w:pPr>
        <w:ind w:left="1020" w:hanging="360"/>
      </w:pPr>
    </w:lvl>
    <w:lvl w:ilvl="1" w:tplc="3288EA42">
      <w:start w:val="1"/>
      <w:numFmt w:val="decimal"/>
      <w:lvlText w:val="%2."/>
      <w:lvlJc w:val="left"/>
      <w:pPr>
        <w:ind w:left="1020" w:hanging="360"/>
      </w:pPr>
    </w:lvl>
    <w:lvl w:ilvl="2" w:tplc="9CAAACB0">
      <w:start w:val="1"/>
      <w:numFmt w:val="decimal"/>
      <w:lvlText w:val="%3."/>
      <w:lvlJc w:val="left"/>
      <w:pPr>
        <w:ind w:left="1020" w:hanging="360"/>
      </w:pPr>
    </w:lvl>
    <w:lvl w:ilvl="3" w:tplc="5628A706">
      <w:start w:val="1"/>
      <w:numFmt w:val="decimal"/>
      <w:lvlText w:val="%4."/>
      <w:lvlJc w:val="left"/>
      <w:pPr>
        <w:ind w:left="1020" w:hanging="360"/>
      </w:pPr>
    </w:lvl>
    <w:lvl w:ilvl="4" w:tplc="08F603F8">
      <w:start w:val="1"/>
      <w:numFmt w:val="decimal"/>
      <w:lvlText w:val="%5."/>
      <w:lvlJc w:val="left"/>
      <w:pPr>
        <w:ind w:left="1020" w:hanging="360"/>
      </w:pPr>
    </w:lvl>
    <w:lvl w:ilvl="5" w:tplc="7F2C2E7E">
      <w:start w:val="1"/>
      <w:numFmt w:val="decimal"/>
      <w:lvlText w:val="%6."/>
      <w:lvlJc w:val="left"/>
      <w:pPr>
        <w:ind w:left="1020" w:hanging="360"/>
      </w:pPr>
    </w:lvl>
    <w:lvl w:ilvl="6" w:tplc="1040E158">
      <w:start w:val="1"/>
      <w:numFmt w:val="decimal"/>
      <w:lvlText w:val="%7."/>
      <w:lvlJc w:val="left"/>
      <w:pPr>
        <w:ind w:left="1020" w:hanging="360"/>
      </w:pPr>
    </w:lvl>
    <w:lvl w:ilvl="7" w:tplc="850A4F5C">
      <w:start w:val="1"/>
      <w:numFmt w:val="decimal"/>
      <w:lvlText w:val="%8."/>
      <w:lvlJc w:val="left"/>
      <w:pPr>
        <w:ind w:left="1020" w:hanging="360"/>
      </w:pPr>
    </w:lvl>
    <w:lvl w:ilvl="8" w:tplc="FF169B14">
      <w:start w:val="1"/>
      <w:numFmt w:val="decimal"/>
      <w:lvlText w:val="%9."/>
      <w:lvlJc w:val="left"/>
      <w:pPr>
        <w:ind w:left="1020" w:hanging="360"/>
      </w:pPr>
    </w:lvl>
  </w:abstractNum>
  <w:num w:numId="1" w16cid:durableId="114495267">
    <w:abstractNumId w:val="16"/>
  </w:num>
  <w:num w:numId="2" w16cid:durableId="1750272080">
    <w:abstractNumId w:val="0"/>
  </w:num>
  <w:num w:numId="3" w16cid:durableId="571428392">
    <w:abstractNumId w:val="3"/>
  </w:num>
  <w:num w:numId="4" w16cid:durableId="1068500667">
    <w:abstractNumId w:val="2"/>
  </w:num>
  <w:num w:numId="5" w16cid:durableId="1295017291">
    <w:abstractNumId w:val="12"/>
  </w:num>
  <w:num w:numId="6" w16cid:durableId="616521794">
    <w:abstractNumId w:val="9"/>
  </w:num>
  <w:num w:numId="7" w16cid:durableId="401103237">
    <w:abstractNumId w:val="10"/>
  </w:num>
  <w:num w:numId="8" w16cid:durableId="1394160243">
    <w:abstractNumId w:val="4"/>
  </w:num>
  <w:num w:numId="9" w16cid:durableId="181549232">
    <w:abstractNumId w:val="17"/>
  </w:num>
  <w:num w:numId="10" w16cid:durableId="948438112">
    <w:abstractNumId w:val="5"/>
  </w:num>
  <w:num w:numId="11" w16cid:durableId="324672689">
    <w:abstractNumId w:val="18"/>
  </w:num>
  <w:num w:numId="12" w16cid:durableId="761031506">
    <w:abstractNumId w:val="14"/>
  </w:num>
  <w:num w:numId="13" w16cid:durableId="1579439597">
    <w:abstractNumId w:val="9"/>
  </w:num>
  <w:num w:numId="14" w16cid:durableId="827599296">
    <w:abstractNumId w:val="3"/>
  </w:num>
  <w:num w:numId="15" w16cid:durableId="90048722">
    <w:abstractNumId w:val="10"/>
  </w:num>
  <w:num w:numId="16" w16cid:durableId="235406611">
    <w:abstractNumId w:val="13"/>
  </w:num>
  <w:num w:numId="17" w16cid:durableId="1495872814">
    <w:abstractNumId w:val="13"/>
  </w:num>
  <w:num w:numId="18" w16cid:durableId="783232277">
    <w:abstractNumId w:val="11"/>
  </w:num>
  <w:num w:numId="19" w16cid:durableId="1745685192">
    <w:abstractNumId w:val="15"/>
  </w:num>
  <w:num w:numId="20" w16cid:durableId="96100902">
    <w:abstractNumId w:val="6"/>
  </w:num>
  <w:num w:numId="21" w16cid:durableId="858004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596453">
    <w:abstractNumId w:val="1"/>
  </w:num>
  <w:num w:numId="23" w16cid:durableId="686370295">
    <w:abstractNumId w:val="7"/>
  </w:num>
  <w:num w:numId="24" w16cid:durableId="1793015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7900922">
    <w:abstractNumId w:val="8"/>
  </w:num>
  <w:num w:numId="26" w16cid:durableId="1445076522">
    <w:abstractNumId w:val="19"/>
  </w:num>
  <w:num w:numId="27" w16cid:durableId="1965964711">
    <w:abstractNumId w:val="20"/>
  </w:num>
  <w:num w:numId="28" w16cid:durableId="1989825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3E"/>
    <w:rsid w:val="000000CA"/>
    <w:rsid w:val="00000162"/>
    <w:rsid w:val="000001F3"/>
    <w:rsid w:val="00000243"/>
    <w:rsid w:val="000002A9"/>
    <w:rsid w:val="0000038F"/>
    <w:rsid w:val="000003B9"/>
    <w:rsid w:val="00000434"/>
    <w:rsid w:val="0000048E"/>
    <w:rsid w:val="000004DF"/>
    <w:rsid w:val="00000719"/>
    <w:rsid w:val="000007AD"/>
    <w:rsid w:val="000009F1"/>
    <w:rsid w:val="00000A60"/>
    <w:rsid w:val="00000B1C"/>
    <w:rsid w:val="00000C2F"/>
    <w:rsid w:val="00000DF2"/>
    <w:rsid w:val="00000E25"/>
    <w:rsid w:val="00000E3C"/>
    <w:rsid w:val="00000F02"/>
    <w:rsid w:val="00000F3D"/>
    <w:rsid w:val="000010F4"/>
    <w:rsid w:val="0000112A"/>
    <w:rsid w:val="00001192"/>
    <w:rsid w:val="00001332"/>
    <w:rsid w:val="00001355"/>
    <w:rsid w:val="00001397"/>
    <w:rsid w:val="00001442"/>
    <w:rsid w:val="0000146C"/>
    <w:rsid w:val="000014AB"/>
    <w:rsid w:val="000015E1"/>
    <w:rsid w:val="000016B1"/>
    <w:rsid w:val="0000178C"/>
    <w:rsid w:val="000017AB"/>
    <w:rsid w:val="00001859"/>
    <w:rsid w:val="0000188A"/>
    <w:rsid w:val="000018B6"/>
    <w:rsid w:val="00001D2D"/>
    <w:rsid w:val="00001E1D"/>
    <w:rsid w:val="00001F91"/>
    <w:rsid w:val="00001FBC"/>
    <w:rsid w:val="00002079"/>
    <w:rsid w:val="000020B6"/>
    <w:rsid w:val="000021AA"/>
    <w:rsid w:val="000022BD"/>
    <w:rsid w:val="0000245E"/>
    <w:rsid w:val="00002474"/>
    <w:rsid w:val="00002574"/>
    <w:rsid w:val="00002593"/>
    <w:rsid w:val="00002645"/>
    <w:rsid w:val="0000277C"/>
    <w:rsid w:val="00002902"/>
    <w:rsid w:val="00002913"/>
    <w:rsid w:val="00002A92"/>
    <w:rsid w:val="00002ABD"/>
    <w:rsid w:val="00002B4D"/>
    <w:rsid w:val="00002C4E"/>
    <w:rsid w:val="00002C72"/>
    <w:rsid w:val="00002CF5"/>
    <w:rsid w:val="00002D46"/>
    <w:rsid w:val="00002D68"/>
    <w:rsid w:val="00002E22"/>
    <w:rsid w:val="00002E9B"/>
    <w:rsid w:val="00002EB8"/>
    <w:rsid w:val="00002F92"/>
    <w:rsid w:val="00002FB0"/>
    <w:rsid w:val="00002FE9"/>
    <w:rsid w:val="000030AB"/>
    <w:rsid w:val="000030CC"/>
    <w:rsid w:val="000032FC"/>
    <w:rsid w:val="00003331"/>
    <w:rsid w:val="000033F7"/>
    <w:rsid w:val="00003403"/>
    <w:rsid w:val="00003439"/>
    <w:rsid w:val="000036AC"/>
    <w:rsid w:val="00003732"/>
    <w:rsid w:val="00003867"/>
    <w:rsid w:val="00003D26"/>
    <w:rsid w:val="00003D50"/>
    <w:rsid w:val="00003D58"/>
    <w:rsid w:val="00003D92"/>
    <w:rsid w:val="00003E8C"/>
    <w:rsid w:val="00003E9A"/>
    <w:rsid w:val="00003F6B"/>
    <w:rsid w:val="00004030"/>
    <w:rsid w:val="0000407E"/>
    <w:rsid w:val="000040C0"/>
    <w:rsid w:val="00004182"/>
    <w:rsid w:val="0000418C"/>
    <w:rsid w:val="0000425C"/>
    <w:rsid w:val="00004306"/>
    <w:rsid w:val="000044BF"/>
    <w:rsid w:val="0000451B"/>
    <w:rsid w:val="0000462A"/>
    <w:rsid w:val="00004700"/>
    <w:rsid w:val="00004742"/>
    <w:rsid w:val="00004799"/>
    <w:rsid w:val="000049D4"/>
    <w:rsid w:val="00004B1E"/>
    <w:rsid w:val="00004B31"/>
    <w:rsid w:val="00004C20"/>
    <w:rsid w:val="00004C49"/>
    <w:rsid w:val="00004C5A"/>
    <w:rsid w:val="00004ED2"/>
    <w:rsid w:val="00004FA1"/>
    <w:rsid w:val="00005099"/>
    <w:rsid w:val="000050A6"/>
    <w:rsid w:val="000051BF"/>
    <w:rsid w:val="000051E5"/>
    <w:rsid w:val="00005256"/>
    <w:rsid w:val="000052BB"/>
    <w:rsid w:val="000052E0"/>
    <w:rsid w:val="00005347"/>
    <w:rsid w:val="000053DE"/>
    <w:rsid w:val="00005499"/>
    <w:rsid w:val="000054FB"/>
    <w:rsid w:val="0000563A"/>
    <w:rsid w:val="000056D2"/>
    <w:rsid w:val="00005848"/>
    <w:rsid w:val="000058B4"/>
    <w:rsid w:val="0000593C"/>
    <w:rsid w:val="00005A0A"/>
    <w:rsid w:val="00005A28"/>
    <w:rsid w:val="00005A84"/>
    <w:rsid w:val="00005B6E"/>
    <w:rsid w:val="00005CF4"/>
    <w:rsid w:val="00005D2F"/>
    <w:rsid w:val="00005D6B"/>
    <w:rsid w:val="00006002"/>
    <w:rsid w:val="00006013"/>
    <w:rsid w:val="000060DC"/>
    <w:rsid w:val="0000612B"/>
    <w:rsid w:val="000061C3"/>
    <w:rsid w:val="000062AD"/>
    <w:rsid w:val="000062BD"/>
    <w:rsid w:val="000062C2"/>
    <w:rsid w:val="000062F2"/>
    <w:rsid w:val="0000653F"/>
    <w:rsid w:val="000065DB"/>
    <w:rsid w:val="00006694"/>
    <w:rsid w:val="000066A8"/>
    <w:rsid w:val="000067B1"/>
    <w:rsid w:val="00006829"/>
    <w:rsid w:val="000068AB"/>
    <w:rsid w:val="00006A93"/>
    <w:rsid w:val="00006AAF"/>
    <w:rsid w:val="00006B8B"/>
    <w:rsid w:val="00006BAA"/>
    <w:rsid w:val="00006D4A"/>
    <w:rsid w:val="00006DD8"/>
    <w:rsid w:val="00006F3A"/>
    <w:rsid w:val="000071DF"/>
    <w:rsid w:val="000072B6"/>
    <w:rsid w:val="0000734B"/>
    <w:rsid w:val="000074B0"/>
    <w:rsid w:val="000074B6"/>
    <w:rsid w:val="000074B8"/>
    <w:rsid w:val="00007521"/>
    <w:rsid w:val="000075A7"/>
    <w:rsid w:val="000075DA"/>
    <w:rsid w:val="0000764E"/>
    <w:rsid w:val="000076FE"/>
    <w:rsid w:val="0000770B"/>
    <w:rsid w:val="00007780"/>
    <w:rsid w:val="000077DB"/>
    <w:rsid w:val="00007866"/>
    <w:rsid w:val="00007890"/>
    <w:rsid w:val="00007906"/>
    <w:rsid w:val="00007907"/>
    <w:rsid w:val="000079F5"/>
    <w:rsid w:val="00007A39"/>
    <w:rsid w:val="00007B0D"/>
    <w:rsid w:val="00007B39"/>
    <w:rsid w:val="00007B5B"/>
    <w:rsid w:val="00007BF5"/>
    <w:rsid w:val="00007CCD"/>
    <w:rsid w:val="00007D00"/>
    <w:rsid w:val="0001002A"/>
    <w:rsid w:val="0001013A"/>
    <w:rsid w:val="00010213"/>
    <w:rsid w:val="0001021B"/>
    <w:rsid w:val="00010392"/>
    <w:rsid w:val="00010455"/>
    <w:rsid w:val="000104AD"/>
    <w:rsid w:val="00010539"/>
    <w:rsid w:val="0001054A"/>
    <w:rsid w:val="00010588"/>
    <w:rsid w:val="000107DE"/>
    <w:rsid w:val="000107E1"/>
    <w:rsid w:val="00010835"/>
    <w:rsid w:val="00010867"/>
    <w:rsid w:val="00010AF9"/>
    <w:rsid w:val="00010C11"/>
    <w:rsid w:val="00010C98"/>
    <w:rsid w:val="00010E3B"/>
    <w:rsid w:val="00010E54"/>
    <w:rsid w:val="00010EA0"/>
    <w:rsid w:val="00010FB6"/>
    <w:rsid w:val="000110FD"/>
    <w:rsid w:val="00011186"/>
    <w:rsid w:val="0001119B"/>
    <w:rsid w:val="0001128E"/>
    <w:rsid w:val="000112CB"/>
    <w:rsid w:val="000113E7"/>
    <w:rsid w:val="0001144B"/>
    <w:rsid w:val="000114CD"/>
    <w:rsid w:val="0001161E"/>
    <w:rsid w:val="00011626"/>
    <w:rsid w:val="00011776"/>
    <w:rsid w:val="00011933"/>
    <w:rsid w:val="00011C2F"/>
    <w:rsid w:val="00011C70"/>
    <w:rsid w:val="00011CC0"/>
    <w:rsid w:val="00011D22"/>
    <w:rsid w:val="00011D4B"/>
    <w:rsid w:val="00011D89"/>
    <w:rsid w:val="00011DDC"/>
    <w:rsid w:val="00011F54"/>
    <w:rsid w:val="0001204C"/>
    <w:rsid w:val="0001207C"/>
    <w:rsid w:val="000120A7"/>
    <w:rsid w:val="00012198"/>
    <w:rsid w:val="000121AE"/>
    <w:rsid w:val="00012327"/>
    <w:rsid w:val="00012338"/>
    <w:rsid w:val="000123D0"/>
    <w:rsid w:val="000123E7"/>
    <w:rsid w:val="00012544"/>
    <w:rsid w:val="000126B9"/>
    <w:rsid w:val="000126F0"/>
    <w:rsid w:val="0001273E"/>
    <w:rsid w:val="0001275B"/>
    <w:rsid w:val="000128DC"/>
    <w:rsid w:val="000129C5"/>
    <w:rsid w:val="000129D4"/>
    <w:rsid w:val="00012A94"/>
    <w:rsid w:val="00012BC4"/>
    <w:rsid w:val="00012BFC"/>
    <w:rsid w:val="00012D16"/>
    <w:rsid w:val="00012D35"/>
    <w:rsid w:val="00012E96"/>
    <w:rsid w:val="00012EDF"/>
    <w:rsid w:val="00013091"/>
    <w:rsid w:val="000132E4"/>
    <w:rsid w:val="000134CD"/>
    <w:rsid w:val="00013500"/>
    <w:rsid w:val="0001350A"/>
    <w:rsid w:val="000136DD"/>
    <w:rsid w:val="0001378C"/>
    <w:rsid w:val="00013821"/>
    <w:rsid w:val="0001392E"/>
    <w:rsid w:val="00013A2C"/>
    <w:rsid w:val="00013A98"/>
    <w:rsid w:val="00013BBE"/>
    <w:rsid w:val="00013D47"/>
    <w:rsid w:val="00013DB9"/>
    <w:rsid w:val="00013E28"/>
    <w:rsid w:val="00013E85"/>
    <w:rsid w:val="00013EB3"/>
    <w:rsid w:val="00013F77"/>
    <w:rsid w:val="0001401C"/>
    <w:rsid w:val="000140D4"/>
    <w:rsid w:val="00014190"/>
    <w:rsid w:val="00014230"/>
    <w:rsid w:val="000143A3"/>
    <w:rsid w:val="000143CE"/>
    <w:rsid w:val="00014525"/>
    <w:rsid w:val="00014547"/>
    <w:rsid w:val="00014594"/>
    <w:rsid w:val="00014715"/>
    <w:rsid w:val="0001477A"/>
    <w:rsid w:val="00014A65"/>
    <w:rsid w:val="00014B5A"/>
    <w:rsid w:val="00014B5E"/>
    <w:rsid w:val="00014BFF"/>
    <w:rsid w:val="00014C62"/>
    <w:rsid w:val="00014CC3"/>
    <w:rsid w:val="00014CD2"/>
    <w:rsid w:val="00014D23"/>
    <w:rsid w:val="00014D24"/>
    <w:rsid w:val="00014D71"/>
    <w:rsid w:val="00014D7C"/>
    <w:rsid w:val="00014D7E"/>
    <w:rsid w:val="00014E5D"/>
    <w:rsid w:val="00014EC0"/>
    <w:rsid w:val="00014ED4"/>
    <w:rsid w:val="00014EE6"/>
    <w:rsid w:val="00014F4B"/>
    <w:rsid w:val="00015128"/>
    <w:rsid w:val="0001521E"/>
    <w:rsid w:val="0001522F"/>
    <w:rsid w:val="00015386"/>
    <w:rsid w:val="000153A3"/>
    <w:rsid w:val="000153E9"/>
    <w:rsid w:val="000154FD"/>
    <w:rsid w:val="00015559"/>
    <w:rsid w:val="00015578"/>
    <w:rsid w:val="000155CE"/>
    <w:rsid w:val="00015628"/>
    <w:rsid w:val="0001562F"/>
    <w:rsid w:val="00015731"/>
    <w:rsid w:val="0001574B"/>
    <w:rsid w:val="0001577E"/>
    <w:rsid w:val="000157FA"/>
    <w:rsid w:val="00015856"/>
    <w:rsid w:val="0001592B"/>
    <w:rsid w:val="00015A47"/>
    <w:rsid w:val="00015B02"/>
    <w:rsid w:val="00015B53"/>
    <w:rsid w:val="00015C7F"/>
    <w:rsid w:val="00015DA1"/>
    <w:rsid w:val="00015E24"/>
    <w:rsid w:val="00015FCA"/>
    <w:rsid w:val="00015FF5"/>
    <w:rsid w:val="00016030"/>
    <w:rsid w:val="00016059"/>
    <w:rsid w:val="000160AD"/>
    <w:rsid w:val="00016272"/>
    <w:rsid w:val="000163C6"/>
    <w:rsid w:val="000164CC"/>
    <w:rsid w:val="0001656F"/>
    <w:rsid w:val="000165AF"/>
    <w:rsid w:val="000165C8"/>
    <w:rsid w:val="00016642"/>
    <w:rsid w:val="000166D7"/>
    <w:rsid w:val="00016719"/>
    <w:rsid w:val="0001675A"/>
    <w:rsid w:val="00016763"/>
    <w:rsid w:val="000167EC"/>
    <w:rsid w:val="00016916"/>
    <w:rsid w:val="0001695B"/>
    <w:rsid w:val="000169BB"/>
    <w:rsid w:val="00016B5F"/>
    <w:rsid w:val="00016FDF"/>
    <w:rsid w:val="00017031"/>
    <w:rsid w:val="0001703D"/>
    <w:rsid w:val="0001719F"/>
    <w:rsid w:val="000171CF"/>
    <w:rsid w:val="00017266"/>
    <w:rsid w:val="00017319"/>
    <w:rsid w:val="0001741A"/>
    <w:rsid w:val="000174BC"/>
    <w:rsid w:val="00017717"/>
    <w:rsid w:val="00017723"/>
    <w:rsid w:val="000178C4"/>
    <w:rsid w:val="00017A45"/>
    <w:rsid w:val="00017C5E"/>
    <w:rsid w:val="00017CD8"/>
    <w:rsid w:val="00017D9C"/>
    <w:rsid w:val="00017E71"/>
    <w:rsid w:val="00017E7C"/>
    <w:rsid w:val="0002003F"/>
    <w:rsid w:val="000200CA"/>
    <w:rsid w:val="00020137"/>
    <w:rsid w:val="00020427"/>
    <w:rsid w:val="00020479"/>
    <w:rsid w:val="000205CC"/>
    <w:rsid w:val="00020635"/>
    <w:rsid w:val="0002080D"/>
    <w:rsid w:val="000208B6"/>
    <w:rsid w:val="000208D9"/>
    <w:rsid w:val="0002099A"/>
    <w:rsid w:val="000209A9"/>
    <w:rsid w:val="000209C3"/>
    <w:rsid w:val="00020A13"/>
    <w:rsid w:val="00020A28"/>
    <w:rsid w:val="00020A56"/>
    <w:rsid w:val="00020B77"/>
    <w:rsid w:val="00020C55"/>
    <w:rsid w:val="00020E37"/>
    <w:rsid w:val="00020F20"/>
    <w:rsid w:val="00020F3E"/>
    <w:rsid w:val="00020FCB"/>
    <w:rsid w:val="0002107B"/>
    <w:rsid w:val="000212B6"/>
    <w:rsid w:val="00021389"/>
    <w:rsid w:val="0002166F"/>
    <w:rsid w:val="0002179D"/>
    <w:rsid w:val="00021A2E"/>
    <w:rsid w:val="00021AD3"/>
    <w:rsid w:val="00021C0B"/>
    <w:rsid w:val="00021C1B"/>
    <w:rsid w:val="00021DB9"/>
    <w:rsid w:val="00021E0E"/>
    <w:rsid w:val="00021E7B"/>
    <w:rsid w:val="00022074"/>
    <w:rsid w:val="00022147"/>
    <w:rsid w:val="00022204"/>
    <w:rsid w:val="00022271"/>
    <w:rsid w:val="000222CB"/>
    <w:rsid w:val="000222FD"/>
    <w:rsid w:val="00022369"/>
    <w:rsid w:val="00022391"/>
    <w:rsid w:val="000223DE"/>
    <w:rsid w:val="000223ED"/>
    <w:rsid w:val="0002241E"/>
    <w:rsid w:val="00022437"/>
    <w:rsid w:val="000224DC"/>
    <w:rsid w:val="00022554"/>
    <w:rsid w:val="00022590"/>
    <w:rsid w:val="000225E6"/>
    <w:rsid w:val="000227E0"/>
    <w:rsid w:val="00022803"/>
    <w:rsid w:val="00022931"/>
    <w:rsid w:val="00022AA8"/>
    <w:rsid w:val="00022D5A"/>
    <w:rsid w:val="00022DC2"/>
    <w:rsid w:val="00022EBD"/>
    <w:rsid w:val="00022EF0"/>
    <w:rsid w:val="0002307A"/>
    <w:rsid w:val="00023180"/>
    <w:rsid w:val="0002330B"/>
    <w:rsid w:val="000233D6"/>
    <w:rsid w:val="0002340B"/>
    <w:rsid w:val="000235E8"/>
    <w:rsid w:val="00023734"/>
    <w:rsid w:val="00023824"/>
    <w:rsid w:val="0002384D"/>
    <w:rsid w:val="00023A80"/>
    <w:rsid w:val="00023AEC"/>
    <w:rsid w:val="00023B1A"/>
    <w:rsid w:val="00023BDC"/>
    <w:rsid w:val="00023BDF"/>
    <w:rsid w:val="00023CAF"/>
    <w:rsid w:val="00023E93"/>
    <w:rsid w:val="00024010"/>
    <w:rsid w:val="0002407B"/>
    <w:rsid w:val="00024118"/>
    <w:rsid w:val="00024299"/>
    <w:rsid w:val="0002447A"/>
    <w:rsid w:val="000244D9"/>
    <w:rsid w:val="00024596"/>
    <w:rsid w:val="00024664"/>
    <w:rsid w:val="000246F9"/>
    <w:rsid w:val="00024706"/>
    <w:rsid w:val="00024A01"/>
    <w:rsid w:val="00024A3E"/>
    <w:rsid w:val="00024C02"/>
    <w:rsid w:val="00024C13"/>
    <w:rsid w:val="00024D89"/>
    <w:rsid w:val="00024DB9"/>
    <w:rsid w:val="00024DD3"/>
    <w:rsid w:val="00024E54"/>
    <w:rsid w:val="00024EF6"/>
    <w:rsid w:val="00024FFA"/>
    <w:rsid w:val="000250B6"/>
    <w:rsid w:val="00025123"/>
    <w:rsid w:val="00025197"/>
    <w:rsid w:val="00025232"/>
    <w:rsid w:val="000252BE"/>
    <w:rsid w:val="0002541B"/>
    <w:rsid w:val="0002546F"/>
    <w:rsid w:val="00025475"/>
    <w:rsid w:val="000254B2"/>
    <w:rsid w:val="000254C5"/>
    <w:rsid w:val="0002556F"/>
    <w:rsid w:val="00025634"/>
    <w:rsid w:val="0002564E"/>
    <w:rsid w:val="0002567A"/>
    <w:rsid w:val="000257E8"/>
    <w:rsid w:val="000259A3"/>
    <w:rsid w:val="00025A13"/>
    <w:rsid w:val="00025BBC"/>
    <w:rsid w:val="00025BD9"/>
    <w:rsid w:val="00025C3D"/>
    <w:rsid w:val="00025C47"/>
    <w:rsid w:val="00025C94"/>
    <w:rsid w:val="00025D31"/>
    <w:rsid w:val="00025DB3"/>
    <w:rsid w:val="00025E5F"/>
    <w:rsid w:val="00025E98"/>
    <w:rsid w:val="00025EC0"/>
    <w:rsid w:val="00025F32"/>
    <w:rsid w:val="00026087"/>
    <w:rsid w:val="00026136"/>
    <w:rsid w:val="000261DE"/>
    <w:rsid w:val="000262B8"/>
    <w:rsid w:val="000262D6"/>
    <w:rsid w:val="0002631D"/>
    <w:rsid w:val="0002642A"/>
    <w:rsid w:val="000264B4"/>
    <w:rsid w:val="000264E9"/>
    <w:rsid w:val="0002678E"/>
    <w:rsid w:val="00026845"/>
    <w:rsid w:val="000268F3"/>
    <w:rsid w:val="0002695C"/>
    <w:rsid w:val="000269DD"/>
    <w:rsid w:val="00026A22"/>
    <w:rsid w:val="00026A38"/>
    <w:rsid w:val="00026A5D"/>
    <w:rsid w:val="00026B0E"/>
    <w:rsid w:val="00026BFE"/>
    <w:rsid w:val="00026DCC"/>
    <w:rsid w:val="00026E07"/>
    <w:rsid w:val="00026E83"/>
    <w:rsid w:val="00026F66"/>
    <w:rsid w:val="00026FD0"/>
    <w:rsid w:val="00026FEE"/>
    <w:rsid w:val="000270DA"/>
    <w:rsid w:val="00027118"/>
    <w:rsid w:val="00027153"/>
    <w:rsid w:val="00027164"/>
    <w:rsid w:val="00027291"/>
    <w:rsid w:val="000272AB"/>
    <w:rsid w:val="0002743B"/>
    <w:rsid w:val="000275BA"/>
    <w:rsid w:val="000275C6"/>
    <w:rsid w:val="0002764A"/>
    <w:rsid w:val="0002767C"/>
    <w:rsid w:val="000277A8"/>
    <w:rsid w:val="0002782E"/>
    <w:rsid w:val="00027B5A"/>
    <w:rsid w:val="00027C0A"/>
    <w:rsid w:val="00027CBF"/>
    <w:rsid w:val="00027CD2"/>
    <w:rsid w:val="00027CF6"/>
    <w:rsid w:val="00027D3A"/>
    <w:rsid w:val="00027E54"/>
    <w:rsid w:val="000300C3"/>
    <w:rsid w:val="00030163"/>
    <w:rsid w:val="000301CB"/>
    <w:rsid w:val="000301D4"/>
    <w:rsid w:val="00030235"/>
    <w:rsid w:val="00030285"/>
    <w:rsid w:val="0003035B"/>
    <w:rsid w:val="000303A4"/>
    <w:rsid w:val="0003041C"/>
    <w:rsid w:val="00030448"/>
    <w:rsid w:val="00030540"/>
    <w:rsid w:val="0003058D"/>
    <w:rsid w:val="000307CF"/>
    <w:rsid w:val="0003081C"/>
    <w:rsid w:val="00030856"/>
    <w:rsid w:val="00030935"/>
    <w:rsid w:val="00030B73"/>
    <w:rsid w:val="00030C36"/>
    <w:rsid w:val="00030C72"/>
    <w:rsid w:val="00030CDD"/>
    <w:rsid w:val="00030CFB"/>
    <w:rsid w:val="00030DC3"/>
    <w:rsid w:val="00031160"/>
    <w:rsid w:val="000312F8"/>
    <w:rsid w:val="00031557"/>
    <w:rsid w:val="0003158E"/>
    <w:rsid w:val="00031848"/>
    <w:rsid w:val="00031863"/>
    <w:rsid w:val="000318E9"/>
    <w:rsid w:val="000319D8"/>
    <w:rsid w:val="00031A46"/>
    <w:rsid w:val="00031B2F"/>
    <w:rsid w:val="00031C27"/>
    <w:rsid w:val="00031C44"/>
    <w:rsid w:val="00031C86"/>
    <w:rsid w:val="00031D0E"/>
    <w:rsid w:val="00031D17"/>
    <w:rsid w:val="00031D54"/>
    <w:rsid w:val="00031DC4"/>
    <w:rsid w:val="00031E7B"/>
    <w:rsid w:val="00032100"/>
    <w:rsid w:val="0003219D"/>
    <w:rsid w:val="0003219F"/>
    <w:rsid w:val="00032222"/>
    <w:rsid w:val="0003230A"/>
    <w:rsid w:val="000323FE"/>
    <w:rsid w:val="00032421"/>
    <w:rsid w:val="00032436"/>
    <w:rsid w:val="000324B0"/>
    <w:rsid w:val="00032659"/>
    <w:rsid w:val="000327A5"/>
    <w:rsid w:val="000328FF"/>
    <w:rsid w:val="00032A24"/>
    <w:rsid w:val="00032B7D"/>
    <w:rsid w:val="00032C6D"/>
    <w:rsid w:val="00032C71"/>
    <w:rsid w:val="00032C88"/>
    <w:rsid w:val="00032D4B"/>
    <w:rsid w:val="00032DF3"/>
    <w:rsid w:val="00032EC0"/>
    <w:rsid w:val="00032F25"/>
    <w:rsid w:val="00032F2D"/>
    <w:rsid w:val="00032F37"/>
    <w:rsid w:val="00033194"/>
    <w:rsid w:val="000331DD"/>
    <w:rsid w:val="00033258"/>
    <w:rsid w:val="0003328D"/>
    <w:rsid w:val="000332A4"/>
    <w:rsid w:val="0003333D"/>
    <w:rsid w:val="0003334C"/>
    <w:rsid w:val="000333B8"/>
    <w:rsid w:val="00033410"/>
    <w:rsid w:val="00033451"/>
    <w:rsid w:val="00033649"/>
    <w:rsid w:val="000336FB"/>
    <w:rsid w:val="00033839"/>
    <w:rsid w:val="000338F9"/>
    <w:rsid w:val="00033938"/>
    <w:rsid w:val="0003398A"/>
    <w:rsid w:val="000339A2"/>
    <w:rsid w:val="00033BB0"/>
    <w:rsid w:val="00033C74"/>
    <w:rsid w:val="00033C97"/>
    <w:rsid w:val="00033D81"/>
    <w:rsid w:val="00033DC9"/>
    <w:rsid w:val="00033E5C"/>
    <w:rsid w:val="00033E7F"/>
    <w:rsid w:val="00033F5B"/>
    <w:rsid w:val="00033FE8"/>
    <w:rsid w:val="00034042"/>
    <w:rsid w:val="00034089"/>
    <w:rsid w:val="000341E2"/>
    <w:rsid w:val="00034319"/>
    <w:rsid w:val="000343D4"/>
    <w:rsid w:val="00034447"/>
    <w:rsid w:val="00034556"/>
    <w:rsid w:val="000345A1"/>
    <w:rsid w:val="00034848"/>
    <w:rsid w:val="00034850"/>
    <w:rsid w:val="00034882"/>
    <w:rsid w:val="00034902"/>
    <w:rsid w:val="000349C9"/>
    <w:rsid w:val="00034A73"/>
    <w:rsid w:val="00034B06"/>
    <w:rsid w:val="00034BAD"/>
    <w:rsid w:val="00034BC7"/>
    <w:rsid w:val="00034E55"/>
    <w:rsid w:val="0003514C"/>
    <w:rsid w:val="000352F3"/>
    <w:rsid w:val="00035338"/>
    <w:rsid w:val="00035479"/>
    <w:rsid w:val="000354AC"/>
    <w:rsid w:val="000355E2"/>
    <w:rsid w:val="0003567F"/>
    <w:rsid w:val="000357ED"/>
    <w:rsid w:val="000357FA"/>
    <w:rsid w:val="0003583B"/>
    <w:rsid w:val="000359AC"/>
    <w:rsid w:val="000359B9"/>
    <w:rsid w:val="000359EE"/>
    <w:rsid w:val="00035B39"/>
    <w:rsid w:val="00035B3E"/>
    <w:rsid w:val="00035C52"/>
    <w:rsid w:val="00035CEF"/>
    <w:rsid w:val="00035ED6"/>
    <w:rsid w:val="00035EEA"/>
    <w:rsid w:val="00036010"/>
    <w:rsid w:val="00036075"/>
    <w:rsid w:val="00036232"/>
    <w:rsid w:val="000362B4"/>
    <w:rsid w:val="000363CB"/>
    <w:rsid w:val="0003644F"/>
    <w:rsid w:val="0003654E"/>
    <w:rsid w:val="00036662"/>
    <w:rsid w:val="0003675A"/>
    <w:rsid w:val="00036810"/>
    <w:rsid w:val="00036855"/>
    <w:rsid w:val="00036921"/>
    <w:rsid w:val="00036A5E"/>
    <w:rsid w:val="00036B8C"/>
    <w:rsid w:val="00036BF7"/>
    <w:rsid w:val="00036F61"/>
    <w:rsid w:val="000371DC"/>
    <w:rsid w:val="00037208"/>
    <w:rsid w:val="00037322"/>
    <w:rsid w:val="00037361"/>
    <w:rsid w:val="00037366"/>
    <w:rsid w:val="000375CD"/>
    <w:rsid w:val="00037698"/>
    <w:rsid w:val="000377B5"/>
    <w:rsid w:val="00037857"/>
    <w:rsid w:val="000378E5"/>
    <w:rsid w:val="0003796B"/>
    <w:rsid w:val="00037992"/>
    <w:rsid w:val="000379EB"/>
    <w:rsid w:val="00037A08"/>
    <w:rsid w:val="00037B53"/>
    <w:rsid w:val="00037C76"/>
    <w:rsid w:val="00037D5D"/>
    <w:rsid w:val="00037E8A"/>
    <w:rsid w:val="00037EFE"/>
    <w:rsid w:val="00037FE5"/>
    <w:rsid w:val="000400D9"/>
    <w:rsid w:val="000402A1"/>
    <w:rsid w:val="000402D0"/>
    <w:rsid w:val="00040305"/>
    <w:rsid w:val="00040341"/>
    <w:rsid w:val="00040399"/>
    <w:rsid w:val="000403D9"/>
    <w:rsid w:val="000403ED"/>
    <w:rsid w:val="000403F7"/>
    <w:rsid w:val="0004079E"/>
    <w:rsid w:val="000407BC"/>
    <w:rsid w:val="00040837"/>
    <w:rsid w:val="00040931"/>
    <w:rsid w:val="00040A11"/>
    <w:rsid w:val="00040A58"/>
    <w:rsid w:val="00040A71"/>
    <w:rsid w:val="00040A9A"/>
    <w:rsid w:val="00040AE0"/>
    <w:rsid w:val="00040D75"/>
    <w:rsid w:val="00040D8A"/>
    <w:rsid w:val="00040E19"/>
    <w:rsid w:val="00040F66"/>
    <w:rsid w:val="00041060"/>
    <w:rsid w:val="000411BD"/>
    <w:rsid w:val="000411F2"/>
    <w:rsid w:val="0004128B"/>
    <w:rsid w:val="0004150C"/>
    <w:rsid w:val="00041650"/>
    <w:rsid w:val="00041736"/>
    <w:rsid w:val="0004184A"/>
    <w:rsid w:val="00041870"/>
    <w:rsid w:val="00041991"/>
    <w:rsid w:val="00041B20"/>
    <w:rsid w:val="00041BF0"/>
    <w:rsid w:val="00041D97"/>
    <w:rsid w:val="00041DE8"/>
    <w:rsid w:val="00041FD6"/>
    <w:rsid w:val="00041FDF"/>
    <w:rsid w:val="000420BD"/>
    <w:rsid w:val="00042214"/>
    <w:rsid w:val="000423E0"/>
    <w:rsid w:val="000423E9"/>
    <w:rsid w:val="000424B9"/>
    <w:rsid w:val="000424C7"/>
    <w:rsid w:val="000424EA"/>
    <w:rsid w:val="00042505"/>
    <w:rsid w:val="00042606"/>
    <w:rsid w:val="000426C6"/>
    <w:rsid w:val="000426E9"/>
    <w:rsid w:val="00042925"/>
    <w:rsid w:val="00042A90"/>
    <w:rsid w:val="00042B8D"/>
    <w:rsid w:val="00042BC2"/>
    <w:rsid w:val="00042C5E"/>
    <w:rsid w:val="00042C8A"/>
    <w:rsid w:val="00042CCE"/>
    <w:rsid w:val="00042CE0"/>
    <w:rsid w:val="00042CF5"/>
    <w:rsid w:val="00042CFC"/>
    <w:rsid w:val="00042E05"/>
    <w:rsid w:val="00042E49"/>
    <w:rsid w:val="000431E1"/>
    <w:rsid w:val="00043275"/>
    <w:rsid w:val="00043384"/>
    <w:rsid w:val="0004345A"/>
    <w:rsid w:val="000435FC"/>
    <w:rsid w:val="00043766"/>
    <w:rsid w:val="000437D9"/>
    <w:rsid w:val="00043834"/>
    <w:rsid w:val="000438BF"/>
    <w:rsid w:val="00043A74"/>
    <w:rsid w:val="00043AB7"/>
    <w:rsid w:val="00043BE1"/>
    <w:rsid w:val="00043DA1"/>
    <w:rsid w:val="00043DAC"/>
    <w:rsid w:val="00043DDD"/>
    <w:rsid w:val="00043E0A"/>
    <w:rsid w:val="00044177"/>
    <w:rsid w:val="00044401"/>
    <w:rsid w:val="000444AB"/>
    <w:rsid w:val="000444C2"/>
    <w:rsid w:val="00044568"/>
    <w:rsid w:val="0004459C"/>
    <w:rsid w:val="000445BE"/>
    <w:rsid w:val="0004475D"/>
    <w:rsid w:val="0004494F"/>
    <w:rsid w:val="000449B8"/>
    <w:rsid w:val="000449CF"/>
    <w:rsid w:val="00044F71"/>
    <w:rsid w:val="00044FE5"/>
    <w:rsid w:val="00045029"/>
    <w:rsid w:val="0004502F"/>
    <w:rsid w:val="000450AD"/>
    <w:rsid w:val="00045215"/>
    <w:rsid w:val="00045361"/>
    <w:rsid w:val="0004536B"/>
    <w:rsid w:val="000453EF"/>
    <w:rsid w:val="00045431"/>
    <w:rsid w:val="0004543E"/>
    <w:rsid w:val="0004546F"/>
    <w:rsid w:val="00045502"/>
    <w:rsid w:val="00045533"/>
    <w:rsid w:val="00045565"/>
    <w:rsid w:val="00045598"/>
    <w:rsid w:val="0004559A"/>
    <w:rsid w:val="00045782"/>
    <w:rsid w:val="000457D1"/>
    <w:rsid w:val="000459B9"/>
    <w:rsid w:val="00045B03"/>
    <w:rsid w:val="00045B74"/>
    <w:rsid w:val="00045B99"/>
    <w:rsid w:val="00045CD1"/>
    <w:rsid w:val="00045D22"/>
    <w:rsid w:val="00045E90"/>
    <w:rsid w:val="00045ECE"/>
    <w:rsid w:val="00045F2F"/>
    <w:rsid w:val="00045F70"/>
    <w:rsid w:val="00045F86"/>
    <w:rsid w:val="00046150"/>
    <w:rsid w:val="00046197"/>
    <w:rsid w:val="00046203"/>
    <w:rsid w:val="00046294"/>
    <w:rsid w:val="0004633A"/>
    <w:rsid w:val="000464AE"/>
    <w:rsid w:val="00046558"/>
    <w:rsid w:val="000466F6"/>
    <w:rsid w:val="0004670F"/>
    <w:rsid w:val="0004672C"/>
    <w:rsid w:val="0004687A"/>
    <w:rsid w:val="000469DF"/>
    <w:rsid w:val="00046B68"/>
    <w:rsid w:val="00046B77"/>
    <w:rsid w:val="00046FCE"/>
    <w:rsid w:val="00047144"/>
    <w:rsid w:val="00047201"/>
    <w:rsid w:val="0004755D"/>
    <w:rsid w:val="000475BF"/>
    <w:rsid w:val="00047637"/>
    <w:rsid w:val="000478C3"/>
    <w:rsid w:val="000478F4"/>
    <w:rsid w:val="00047936"/>
    <w:rsid w:val="00047948"/>
    <w:rsid w:val="000479CA"/>
    <w:rsid w:val="00047AB9"/>
    <w:rsid w:val="00047AFB"/>
    <w:rsid w:val="00047D23"/>
    <w:rsid w:val="00047D78"/>
    <w:rsid w:val="00047E07"/>
    <w:rsid w:val="00047F51"/>
    <w:rsid w:val="00047F7E"/>
    <w:rsid w:val="0005014B"/>
    <w:rsid w:val="00050188"/>
    <w:rsid w:val="00050237"/>
    <w:rsid w:val="0005026D"/>
    <w:rsid w:val="00050304"/>
    <w:rsid w:val="00050388"/>
    <w:rsid w:val="000503DE"/>
    <w:rsid w:val="000504E2"/>
    <w:rsid w:val="000504E6"/>
    <w:rsid w:val="000505A2"/>
    <w:rsid w:val="0005067B"/>
    <w:rsid w:val="000506E9"/>
    <w:rsid w:val="0005071E"/>
    <w:rsid w:val="00050844"/>
    <w:rsid w:val="00050902"/>
    <w:rsid w:val="000509D0"/>
    <w:rsid w:val="00050A24"/>
    <w:rsid w:val="00050B04"/>
    <w:rsid w:val="00050FE0"/>
    <w:rsid w:val="00051096"/>
    <w:rsid w:val="00051169"/>
    <w:rsid w:val="00051231"/>
    <w:rsid w:val="000512FE"/>
    <w:rsid w:val="00051365"/>
    <w:rsid w:val="00051413"/>
    <w:rsid w:val="000514F5"/>
    <w:rsid w:val="0005161E"/>
    <w:rsid w:val="0005166A"/>
    <w:rsid w:val="00051752"/>
    <w:rsid w:val="00051761"/>
    <w:rsid w:val="00051A92"/>
    <w:rsid w:val="00051C62"/>
    <w:rsid w:val="00051D99"/>
    <w:rsid w:val="00052175"/>
    <w:rsid w:val="0005219F"/>
    <w:rsid w:val="00052248"/>
    <w:rsid w:val="00052360"/>
    <w:rsid w:val="00052494"/>
    <w:rsid w:val="000524CC"/>
    <w:rsid w:val="000526EC"/>
    <w:rsid w:val="000526EF"/>
    <w:rsid w:val="00052711"/>
    <w:rsid w:val="0005271D"/>
    <w:rsid w:val="000527DD"/>
    <w:rsid w:val="000527EF"/>
    <w:rsid w:val="0005294C"/>
    <w:rsid w:val="00052B44"/>
    <w:rsid w:val="00052B5D"/>
    <w:rsid w:val="00052BF6"/>
    <w:rsid w:val="00052D08"/>
    <w:rsid w:val="00052EA8"/>
    <w:rsid w:val="00052F90"/>
    <w:rsid w:val="00052FD9"/>
    <w:rsid w:val="00053138"/>
    <w:rsid w:val="00053144"/>
    <w:rsid w:val="00053190"/>
    <w:rsid w:val="00053238"/>
    <w:rsid w:val="00053260"/>
    <w:rsid w:val="000534B4"/>
    <w:rsid w:val="000534BB"/>
    <w:rsid w:val="000535AC"/>
    <w:rsid w:val="0005362D"/>
    <w:rsid w:val="0005363B"/>
    <w:rsid w:val="00053640"/>
    <w:rsid w:val="0005364C"/>
    <w:rsid w:val="00053A18"/>
    <w:rsid w:val="00053AF3"/>
    <w:rsid w:val="00053BEC"/>
    <w:rsid w:val="00053C50"/>
    <w:rsid w:val="00053CFC"/>
    <w:rsid w:val="00053DB6"/>
    <w:rsid w:val="00053E4F"/>
    <w:rsid w:val="00053F01"/>
    <w:rsid w:val="00053F23"/>
    <w:rsid w:val="00053FDD"/>
    <w:rsid w:val="0005400E"/>
    <w:rsid w:val="0005410E"/>
    <w:rsid w:val="0005420D"/>
    <w:rsid w:val="000544AA"/>
    <w:rsid w:val="000544C8"/>
    <w:rsid w:val="000546B5"/>
    <w:rsid w:val="000546C7"/>
    <w:rsid w:val="000546C8"/>
    <w:rsid w:val="00054810"/>
    <w:rsid w:val="00054868"/>
    <w:rsid w:val="00054871"/>
    <w:rsid w:val="0005487B"/>
    <w:rsid w:val="000548E9"/>
    <w:rsid w:val="0005497E"/>
    <w:rsid w:val="00054A32"/>
    <w:rsid w:val="00054AB7"/>
    <w:rsid w:val="00054AEF"/>
    <w:rsid w:val="00054CF1"/>
    <w:rsid w:val="00054E87"/>
    <w:rsid w:val="0005508F"/>
    <w:rsid w:val="0005513D"/>
    <w:rsid w:val="000551C6"/>
    <w:rsid w:val="00055331"/>
    <w:rsid w:val="00055478"/>
    <w:rsid w:val="000555BA"/>
    <w:rsid w:val="000559D6"/>
    <w:rsid w:val="00055A53"/>
    <w:rsid w:val="00055B02"/>
    <w:rsid w:val="00055BB7"/>
    <w:rsid w:val="00055BE8"/>
    <w:rsid w:val="00055BF4"/>
    <w:rsid w:val="00055C52"/>
    <w:rsid w:val="00055C66"/>
    <w:rsid w:val="00055D01"/>
    <w:rsid w:val="00055D83"/>
    <w:rsid w:val="00055FBE"/>
    <w:rsid w:val="000560BE"/>
    <w:rsid w:val="00056160"/>
    <w:rsid w:val="00056173"/>
    <w:rsid w:val="000561D2"/>
    <w:rsid w:val="0005620B"/>
    <w:rsid w:val="0005621C"/>
    <w:rsid w:val="0005648D"/>
    <w:rsid w:val="000564DE"/>
    <w:rsid w:val="0005658B"/>
    <w:rsid w:val="00056630"/>
    <w:rsid w:val="00056668"/>
    <w:rsid w:val="000566C4"/>
    <w:rsid w:val="000566E4"/>
    <w:rsid w:val="0005676D"/>
    <w:rsid w:val="0005678C"/>
    <w:rsid w:val="000568FA"/>
    <w:rsid w:val="00056916"/>
    <w:rsid w:val="000569AF"/>
    <w:rsid w:val="00056BD7"/>
    <w:rsid w:val="00056D07"/>
    <w:rsid w:val="00056DE2"/>
    <w:rsid w:val="00056EC4"/>
    <w:rsid w:val="0005707C"/>
    <w:rsid w:val="00057234"/>
    <w:rsid w:val="0005753D"/>
    <w:rsid w:val="000575FD"/>
    <w:rsid w:val="000576F8"/>
    <w:rsid w:val="000578B2"/>
    <w:rsid w:val="00057915"/>
    <w:rsid w:val="00057AA6"/>
    <w:rsid w:val="00057BC2"/>
    <w:rsid w:val="00057C69"/>
    <w:rsid w:val="00057CFC"/>
    <w:rsid w:val="00057F5F"/>
    <w:rsid w:val="00057FA3"/>
    <w:rsid w:val="000600F6"/>
    <w:rsid w:val="000601D7"/>
    <w:rsid w:val="000602D5"/>
    <w:rsid w:val="00060422"/>
    <w:rsid w:val="0006056E"/>
    <w:rsid w:val="00060682"/>
    <w:rsid w:val="00060738"/>
    <w:rsid w:val="0006076C"/>
    <w:rsid w:val="00060790"/>
    <w:rsid w:val="00060834"/>
    <w:rsid w:val="000608F4"/>
    <w:rsid w:val="0006090C"/>
    <w:rsid w:val="00060959"/>
    <w:rsid w:val="0006099D"/>
    <w:rsid w:val="00060C68"/>
    <w:rsid w:val="00060C8F"/>
    <w:rsid w:val="00060C90"/>
    <w:rsid w:val="00060CC5"/>
    <w:rsid w:val="00060DA4"/>
    <w:rsid w:val="00060E86"/>
    <w:rsid w:val="00060F98"/>
    <w:rsid w:val="00060FFE"/>
    <w:rsid w:val="00061059"/>
    <w:rsid w:val="000610B4"/>
    <w:rsid w:val="000610C8"/>
    <w:rsid w:val="000611F3"/>
    <w:rsid w:val="0006130A"/>
    <w:rsid w:val="00061352"/>
    <w:rsid w:val="0006143E"/>
    <w:rsid w:val="0006146C"/>
    <w:rsid w:val="0006164D"/>
    <w:rsid w:val="0006164E"/>
    <w:rsid w:val="000618C1"/>
    <w:rsid w:val="0006192C"/>
    <w:rsid w:val="00061A02"/>
    <w:rsid w:val="00061AA3"/>
    <w:rsid w:val="00061C35"/>
    <w:rsid w:val="00061C5D"/>
    <w:rsid w:val="00061D00"/>
    <w:rsid w:val="00061D60"/>
    <w:rsid w:val="00061DA7"/>
    <w:rsid w:val="00061DC7"/>
    <w:rsid w:val="00061E2B"/>
    <w:rsid w:val="00061EC3"/>
    <w:rsid w:val="00061ED9"/>
    <w:rsid w:val="00061EF0"/>
    <w:rsid w:val="000620C7"/>
    <w:rsid w:val="000620E1"/>
    <w:rsid w:val="000622AE"/>
    <w:rsid w:val="00062308"/>
    <w:rsid w:val="000625DA"/>
    <w:rsid w:val="00062659"/>
    <w:rsid w:val="00062713"/>
    <w:rsid w:val="000627ED"/>
    <w:rsid w:val="00062842"/>
    <w:rsid w:val="0006293F"/>
    <w:rsid w:val="0006297A"/>
    <w:rsid w:val="0006298A"/>
    <w:rsid w:val="00062A56"/>
    <w:rsid w:val="00062B11"/>
    <w:rsid w:val="00062B3D"/>
    <w:rsid w:val="00062BA8"/>
    <w:rsid w:val="00062C13"/>
    <w:rsid w:val="00062C2A"/>
    <w:rsid w:val="00062D77"/>
    <w:rsid w:val="00062DCB"/>
    <w:rsid w:val="00062E8D"/>
    <w:rsid w:val="00062F92"/>
    <w:rsid w:val="00063053"/>
    <w:rsid w:val="00063237"/>
    <w:rsid w:val="000632B2"/>
    <w:rsid w:val="000632FC"/>
    <w:rsid w:val="0006349F"/>
    <w:rsid w:val="000634AB"/>
    <w:rsid w:val="000634C7"/>
    <w:rsid w:val="000635CE"/>
    <w:rsid w:val="000635EB"/>
    <w:rsid w:val="0006361E"/>
    <w:rsid w:val="00063668"/>
    <w:rsid w:val="000637D7"/>
    <w:rsid w:val="000639AF"/>
    <w:rsid w:val="00063A32"/>
    <w:rsid w:val="00063A60"/>
    <w:rsid w:val="00063B9C"/>
    <w:rsid w:val="00063C2A"/>
    <w:rsid w:val="00063D98"/>
    <w:rsid w:val="00063DE9"/>
    <w:rsid w:val="00063ED1"/>
    <w:rsid w:val="00063F65"/>
    <w:rsid w:val="00063FB5"/>
    <w:rsid w:val="000640D1"/>
    <w:rsid w:val="0006412E"/>
    <w:rsid w:val="0006432B"/>
    <w:rsid w:val="00064389"/>
    <w:rsid w:val="00064465"/>
    <w:rsid w:val="0006452F"/>
    <w:rsid w:val="00064612"/>
    <w:rsid w:val="00064674"/>
    <w:rsid w:val="000646DA"/>
    <w:rsid w:val="0006473A"/>
    <w:rsid w:val="0006482B"/>
    <w:rsid w:val="00064947"/>
    <w:rsid w:val="000649DE"/>
    <w:rsid w:val="00064B7F"/>
    <w:rsid w:val="00064BDB"/>
    <w:rsid w:val="00064C0E"/>
    <w:rsid w:val="00064ED3"/>
    <w:rsid w:val="00064F45"/>
    <w:rsid w:val="00065022"/>
    <w:rsid w:val="000650F1"/>
    <w:rsid w:val="000651FA"/>
    <w:rsid w:val="00065350"/>
    <w:rsid w:val="000654E7"/>
    <w:rsid w:val="000656DB"/>
    <w:rsid w:val="00065709"/>
    <w:rsid w:val="00065738"/>
    <w:rsid w:val="00065771"/>
    <w:rsid w:val="000657D5"/>
    <w:rsid w:val="000658ED"/>
    <w:rsid w:val="00065A23"/>
    <w:rsid w:val="00065A77"/>
    <w:rsid w:val="00065AFF"/>
    <w:rsid w:val="00065B29"/>
    <w:rsid w:val="00065D08"/>
    <w:rsid w:val="00065D62"/>
    <w:rsid w:val="00065DD8"/>
    <w:rsid w:val="00065E43"/>
    <w:rsid w:val="00065EAA"/>
    <w:rsid w:val="00065FBE"/>
    <w:rsid w:val="00065FE6"/>
    <w:rsid w:val="0006608A"/>
    <w:rsid w:val="00066096"/>
    <w:rsid w:val="00066197"/>
    <w:rsid w:val="00066219"/>
    <w:rsid w:val="00066271"/>
    <w:rsid w:val="000662FA"/>
    <w:rsid w:val="00066314"/>
    <w:rsid w:val="000663CD"/>
    <w:rsid w:val="000665F8"/>
    <w:rsid w:val="0006663D"/>
    <w:rsid w:val="0006664C"/>
    <w:rsid w:val="00066678"/>
    <w:rsid w:val="000666D3"/>
    <w:rsid w:val="000666E6"/>
    <w:rsid w:val="00066855"/>
    <w:rsid w:val="00066891"/>
    <w:rsid w:val="00066984"/>
    <w:rsid w:val="00066BBF"/>
    <w:rsid w:val="00066E0B"/>
    <w:rsid w:val="00067133"/>
    <w:rsid w:val="00067199"/>
    <w:rsid w:val="00067237"/>
    <w:rsid w:val="000672AC"/>
    <w:rsid w:val="000672EC"/>
    <w:rsid w:val="0006765F"/>
    <w:rsid w:val="000676A2"/>
    <w:rsid w:val="00067732"/>
    <w:rsid w:val="0006787A"/>
    <w:rsid w:val="000678B5"/>
    <w:rsid w:val="00067910"/>
    <w:rsid w:val="00067A28"/>
    <w:rsid w:val="00067A62"/>
    <w:rsid w:val="00067C33"/>
    <w:rsid w:val="00067C96"/>
    <w:rsid w:val="00067D25"/>
    <w:rsid w:val="00067D45"/>
    <w:rsid w:val="00067EA3"/>
    <w:rsid w:val="00067F1A"/>
    <w:rsid w:val="00067F6F"/>
    <w:rsid w:val="00067FC0"/>
    <w:rsid w:val="0006CAB6"/>
    <w:rsid w:val="000700C6"/>
    <w:rsid w:val="000702F8"/>
    <w:rsid w:val="00070353"/>
    <w:rsid w:val="000703BB"/>
    <w:rsid w:val="00070470"/>
    <w:rsid w:val="000704ED"/>
    <w:rsid w:val="0007050E"/>
    <w:rsid w:val="00070564"/>
    <w:rsid w:val="000705C7"/>
    <w:rsid w:val="00070604"/>
    <w:rsid w:val="0007064C"/>
    <w:rsid w:val="000706C2"/>
    <w:rsid w:val="000706EF"/>
    <w:rsid w:val="00070718"/>
    <w:rsid w:val="0007076E"/>
    <w:rsid w:val="000708BD"/>
    <w:rsid w:val="00070928"/>
    <w:rsid w:val="000709A3"/>
    <w:rsid w:val="000709DD"/>
    <w:rsid w:val="00070ACE"/>
    <w:rsid w:val="00070C82"/>
    <w:rsid w:val="00070CCF"/>
    <w:rsid w:val="00070DF7"/>
    <w:rsid w:val="00070E36"/>
    <w:rsid w:val="00071083"/>
    <w:rsid w:val="000710E1"/>
    <w:rsid w:val="0007111E"/>
    <w:rsid w:val="00071198"/>
    <w:rsid w:val="0007129B"/>
    <w:rsid w:val="00071340"/>
    <w:rsid w:val="0007139B"/>
    <w:rsid w:val="000713D5"/>
    <w:rsid w:val="0007141A"/>
    <w:rsid w:val="00071485"/>
    <w:rsid w:val="00071553"/>
    <w:rsid w:val="000715CD"/>
    <w:rsid w:val="00071629"/>
    <w:rsid w:val="00071723"/>
    <w:rsid w:val="00071762"/>
    <w:rsid w:val="000717A6"/>
    <w:rsid w:val="000717CF"/>
    <w:rsid w:val="0007181E"/>
    <w:rsid w:val="00071977"/>
    <w:rsid w:val="0007197B"/>
    <w:rsid w:val="000719AB"/>
    <w:rsid w:val="00071A2C"/>
    <w:rsid w:val="00071BE7"/>
    <w:rsid w:val="00071BEE"/>
    <w:rsid w:val="00071CE7"/>
    <w:rsid w:val="00071E90"/>
    <w:rsid w:val="00071EC9"/>
    <w:rsid w:val="000720E2"/>
    <w:rsid w:val="00072159"/>
    <w:rsid w:val="0007224E"/>
    <w:rsid w:val="000722A0"/>
    <w:rsid w:val="000722BC"/>
    <w:rsid w:val="000722EF"/>
    <w:rsid w:val="000723EE"/>
    <w:rsid w:val="00072428"/>
    <w:rsid w:val="0007255A"/>
    <w:rsid w:val="00072570"/>
    <w:rsid w:val="0007269F"/>
    <w:rsid w:val="000726A4"/>
    <w:rsid w:val="00072873"/>
    <w:rsid w:val="0007296A"/>
    <w:rsid w:val="000729EB"/>
    <w:rsid w:val="00072B97"/>
    <w:rsid w:val="00072CDD"/>
    <w:rsid w:val="00072D07"/>
    <w:rsid w:val="00072E59"/>
    <w:rsid w:val="00072EAC"/>
    <w:rsid w:val="00073041"/>
    <w:rsid w:val="00073065"/>
    <w:rsid w:val="0007317A"/>
    <w:rsid w:val="000732D8"/>
    <w:rsid w:val="00073324"/>
    <w:rsid w:val="000733FE"/>
    <w:rsid w:val="00073405"/>
    <w:rsid w:val="000734F2"/>
    <w:rsid w:val="00073558"/>
    <w:rsid w:val="00073566"/>
    <w:rsid w:val="0007356F"/>
    <w:rsid w:val="0007367C"/>
    <w:rsid w:val="00073695"/>
    <w:rsid w:val="000736F9"/>
    <w:rsid w:val="0007370F"/>
    <w:rsid w:val="00073776"/>
    <w:rsid w:val="00073805"/>
    <w:rsid w:val="00073999"/>
    <w:rsid w:val="000739AE"/>
    <w:rsid w:val="000739BB"/>
    <w:rsid w:val="00073A9C"/>
    <w:rsid w:val="00073AB5"/>
    <w:rsid w:val="00073C01"/>
    <w:rsid w:val="00073C93"/>
    <w:rsid w:val="00073CD9"/>
    <w:rsid w:val="00073CFF"/>
    <w:rsid w:val="00073E0F"/>
    <w:rsid w:val="00074219"/>
    <w:rsid w:val="00074281"/>
    <w:rsid w:val="000742D7"/>
    <w:rsid w:val="0007446B"/>
    <w:rsid w:val="00074570"/>
    <w:rsid w:val="0007458B"/>
    <w:rsid w:val="0007464D"/>
    <w:rsid w:val="00074651"/>
    <w:rsid w:val="000747DF"/>
    <w:rsid w:val="00074866"/>
    <w:rsid w:val="000748B0"/>
    <w:rsid w:val="0007499D"/>
    <w:rsid w:val="00074BD3"/>
    <w:rsid w:val="00074CF6"/>
    <w:rsid w:val="00074DA4"/>
    <w:rsid w:val="00074DB5"/>
    <w:rsid w:val="00074DF3"/>
    <w:rsid w:val="00074E47"/>
    <w:rsid w:val="00074ED5"/>
    <w:rsid w:val="00074F65"/>
    <w:rsid w:val="00074F68"/>
    <w:rsid w:val="00075097"/>
    <w:rsid w:val="0007509F"/>
    <w:rsid w:val="00075111"/>
    <w:rsid w:val="00075138"/>
    <w:rsid w:val="0007532D"/>
    <w:rsid w:val="000753C6"/>
    <w:rsid w:val="00075504"/>
    <w:rsid w:val="00075682"/>
    <w:rsid w:val="0007577E"/>
    <w:rsid w:val="0007580E"/>
    <w:rsid w:val="000758EC"/>
    <w:rsid w:val="00075923"/>
    <w:rsid w:val="00075A52"/>
    <w:rsid w:val="00075D87"/>
    <w:rsid w:val="00075FA0"/>
    <w:rsid w:val="00076085"/>
    <w:rsid w:val="00076215"/>
    <w:rsid w:val="00076288"/>
    <w:rsid w:val="0007628D"/>
    <w:rsid w:val="000762EC"/>
    <w:rsid w:val="000763C6"/>
    <w:rsid w:val="000763E2"/>
    <w:rsid w:val="000764A6"/>
    <w:rsid w:val="000764C5"/>
    <w:rsid w:val="000764F6"/>
    <w:rsid w:val="000765C0"/>
    <w:rsid w:val="000765DA"/>
    <w:rsid w:val="00076709"/>
    <w:rsid w:val="000767E8"/>
    <w:rsid w:val="00076837"/>
    <w:rsid w:val="00076966"/>
    <w:rsid w:val="00076971"/>
    <w:rsid w:val="00076B5C"/>
    <w:rsid w:val="00076F20"/>
    <w:rsid w:val="00077029"/>
    <w:rsid w:val="00077149"/>
    <w:rsid w:val="000771D0"/>
    <w:rsid w:val="00077208"/>
    <w:rsid w:val="000772DC"/>
    <w:rsid w:val="00077507"/>
    <w:rsid w:val="000775B6"/>
    <w:rsid w:val="00077628"/>
    <w:rsid w:val="00077635"/>
    <w:rsid w:val="00077664"/>
    <w:rsid w:val="000776BA"/>
    <w:rsid w:val="000776FA"/>
    <w:rsid w:val="000777EF"/>
    <w:rsid w:val="000779DC"/>
    <w:rsid w:val="00077B42"/>
    <w:rsid w:val="00077BA5"/>
    <w:rsid w:val="00077D8D"/>
    <w:rsid w:val="00077E32"/>
    <w:rsid w:val="00077E37"/>
    <w:rsid w:val="00077ECE"/>
    <w:rsid w:val="00080001"/>
    <w:rsid w:val="00080018"/>
    <w:rsid w:val="0008004D"/>
    <w:rsid w:val="000801B5"/>
    <w:rsid w:val="000802D7"/>
    <w:rsid w:val="00080373"/>
    <w:rsid w:val="00080423"/>
    <w:rsid w:val="0008043A"/>
    <w:rsid w:val="0008044A"/>
    <w:rsid w:val="00080497"/>
    <w:rsid w:val="0008057A"/>
    <w:rsid w:val="00080652"/>
    <w:rsid w:val="00080769"/>
    <w:rsid w:val="00080A24"/>
    <w:rsid w:val="00080A66"/>
    <w:rsid w:val="00080A6A"/>
    <w:rsid w:val="00080B40"/>
    <w:rsid w:val="00080B8B"/>
    <w:rsid w:val="00080CEC"/>
    <w:rsid w:val="00080D9F"/>
    <w:rsid w:val="00080F5A"/>
    <w:rsid w:val="00080FFD"/>
    <w:rsid w:val="00081067"/>
    <w:rsid w:val="00081172"/>
    <w:rsid w:val="000811D1"/>
    <w:rsid w:val="000811FE"/>
    <w:rsid w:val="00081215"/>
    <w:rsid w:val="00081256"/>
    <w:rsid w:val="000812C6"/>
    <w:rsid w:val="0008140F"/>
    <w:rsid w:val="00081436"/>
    <w:rsid w:val="0008149F"/>
    <w:rsid w:val="000815AB"/>
    <w:rsid w:val="000815EC"/>
    <w:rsid w:val="00081703"/>
    <w:rsid w:val="0008173C"/>
    <w:rsid w:val="00081756"/>
    <w:rsid w:val="00081763"/>
    <w:rsid w:val="0008177E"/>
    <w:rsid w:val="00081976"/>
    <w:rsid w:val="000819E8"/>
    <w:rsid w:val="00081AA2"/>
    <w:rsid w:val="00081ADF"/>
    <w:rsid w:val="00081C97"/>
    <w:rsid w:val="00081D29"/>
    <w:rsid w:val="00081D74"/>
    <w:rsid w:val="00081DF1"/>
    <w:rsid w:val="0008204A"/>
    <w:rsid w:val="00082185"/>
    <w:rsid w:val="000821E6"/>
    <w:rsid w:val="00082268"/>
    <w:rsid w:val="000822F1"/>
    <w:rsid w:val="00082374"/>
    <w:rsid w:val="00082376"/>
    <w:rsid w:val="000824C4"/>
    <w:rsid w:val="000825C9"/>
    <w:rsid w:val="000825FD"/>
    <w:rsid w:val="000826B4"/>
    <w:rsid w:val="00082719"/>
    <w:rsid w:val="000827B3"/>
    <w:rsid w:val="000827EE"/>
    <w:rsid w:val="00082944"/>
    <w:rsid w:val="00082961"/>
    <w:rsid w:val="00082A37"/>
    <w:rsid w:val="00082A3F"/>
    <w:rsid w:val="00082A89"/>
    <w:rsid w:val="00082AF2"/>
    <w:rsid w:val="00082BBA"/>
    <w:rsid w:val="00082C26"/>
    <w:rsid w:val="00082D6F"/>
    <w:rsid w:val="00082D79"/>
    <w:rsid w:val="00082D99"/>
    <w:rsid w:val="00082EA2"/>
    <w:rsid w:val="00082F38"/>
    <w:rsid w:val="00083152"/>
    <w:rsid w:val="000831EC"/>
    <w:rsid w:val="00083233"/>
    <w:rsid w:val="00083295"/>
    <w:rsid w:val="000834B2"/>
    <w:rsid w:val="0008358E"/>
    <w:rsid w:val="00083632"/>
    <w:rsid w:val="000836D0"/>
    <w:rsid w:val="000836F7"/>
    <w:rsid w:val="00083700"/>
    <w:rsid w:val="00083757"/>
    <w:rsid w:val="000837D0"/>
    <w:rsid w:val="0008388C"/>
    <w:rsid w:val="00083977"/>
    <w:rsid w:val="00083995"/>
    <w:rsid w:val="000839E2"/>
    <w:rsid w:val="00083AB1"/>
    <w:rsid w:val="00083C55"/>
    <w:rsid w:val="00083CF2"/>
    <w:rsid w:val="00083EF6"/>
    <w:rsid w:val="00083FBD"/>
    <w:rsid w:val="0008406C"/>
    <w:rsid w:val="0008416C"/>
    <w:rsid w:val="0008417E"/>
    <w:rsid w:val="000841B1"/>
    <w:rsid w:val="00084277"/>
    <w:rsid w:val="00084625"/>
    <w:rsid w:val="0008463F"/>
    <w:rsid w:val="00084694"/>
    <w:rsid w:val="0008488B"/>
    <w:rsid w:val="00084924"/>
    <w:rsid w:val="00084A2A"/>
    <w:rsid w:val="00084B49"/>
    <w:rsid w:val="00084CC6"/>
    <w:rsid w:val="00084CD8"/>
    <w:rsid w:val="00084D58"/>
    <w:rsid w:val="0008508E"/>
    <w:rsid w:val="000851DC"/>
    <w:rsid w:val="0008529B"/>
    <w:rsid w:val="000852FD"/>
    <w:rsid w:val="0008540D"/>
    <w:rsid w:val="00085411"/>
    <w:rsid w:val="0008541A"/>
    <w:rsid w:val="0008542A"/>
    <w:rsid w:val="00085507"/>
    <w:rsid w:val="00085578"/>
    <w:rsid w:val="00085658"/>
    <w:rsid w:val="000856DF"/>
    <w:rsid w:val="0008580B"/>
    <w:rsid w:val="0008596B"/>
    <w:rsid w:val="00085981"/>
    <w:rsid w:val="00085A9D"/>
    <w:rsid w:val="00085AD9"/>
    <w:rsid w:val="00085AF7"/>
    <w:rsid w:val="00085B2C"/>
    <w:rsid w:val="00085C42"/>
    <w:rsid w:val="00085CD7"/>
    <w:rsid w:val="0008614A"/>
    <w:rsid w:val="00086235"/>
    <w:rsid w:val="00086252"/>
    <w:rsid w:val="00086321"/>
    <w:rsid w:val="0008633C"/>
    <w:rsid w:val="00086438"/>
    <w:rsid w:val="00086494"/>
    <w:rsid w:val="000865FD"/>
    <w:rsid w:val="0008670E"/>
    <w:rsid w:val="000869B4"/>
    <w:rsid w:val="000869D6"/>
    <w:rsid w:val="00086A75"/>
    <w:rsid w:val="00086E31"/>
    <w:rsid w:val="00086E3F"/>
    <w:rsid w:val="00086E99"/>
    <w:rsid w:val="000870B2"/>
    <w:rsid w:val="00087173"/>
    <w:rsid w:val="00087233"/>
    <w:rsid w:val="0008736C"/>
    <w:rsid w:val="0008738D"/>
    <w:rsid w:val="0008743A"/>
    <w:rsid w:val="0008743C"/>
    <w:rsid w:val="00087711"/>
    <w:rsid w:val="00087807"/>
    <w:rsid w:val="00087826"/>
    <w:rsid w:val="00087856"/>
    <w:rsid w:val="000878A0"/>
    <w:rsid w:val="000878D3"/>
    <w:rsid w:val="000878F0"/>
    <w:rsid w:val="00087951"/>
    <w:rsid w:val="000879FE"/>
    <w:rsid w:val="00087ACB"/>
    <w:rsid w:val="00087BA7"/>
    <w:rsid w:val="00087C2B"/>
    <w:rsid w:val="00087CA4"/>
    <w:rsid w:val="00087CDF"/>
    <w:rsid w:val="00087CEB"/>
    <w:rsid w:val="00087DF1"/>
    <w:rsid w:val="00087E4E"/>
    <w:rsid w:val="00087E7E"/>
    <w:rsid w:val="00087E83"/>
    <w:rsid w:val="00087F13"/>
    <w:rsid w:val="00090165"/>
    <w:rsid w:val="00090170"/>
    <w:rsid w:val="000901B3"/>
    <w:rsid w:val="00090348"/>
    <w:rsid w:val="000903EE"/>
    <w:rsid w:val="00090412"/>
    <w:rsid w:val="0009045B"/>
    <w:rsid w:val="00090626"/>
    <w:rsid w:val="0009078A"/>
    <w:rsid w:val="00090855"/>
    <w:rsid w:val="0009085D"/>
    <w:rsid w:val="0009090C"/>
    <w:rsid w:val="00090BFE"/>
    <w:rsid w:val="00090CBB"/>
    <w:rsid w:val="00090CC0"/>
    <w:rsid w:val="00090D82"/>
    <w:rsid w:val="00090DEA"/>
    <w:rsid w:val="00090E85"/>
    <w:rsid w:val="00090EC1"/>
    <w:rsid w:val="00090F47"/>
    <w:rsid w:val="00091019"/>
    <w:rsid w:val="00091025"/>
    <w:rsid w:val="00091099"/>
    <w:rsid w:val="0009113B"/>
    <w:rsid w:val="000914AE"/>
    <w:rsid w:val="0009156E"/>
    <w:rsid w:val="000916E3"/>
    <w:rsid w:val="00091701"/>
    <w:rsid w:val="00091736"/>
    <w:rsid w:val="0009176F"/>
    <w:rsid w:val="00091779"/>
    <w:rsid w:val="00091875"/>
    <w:rsid w:val="0009196A"/>
    <w:rsid w:val="00091A26"/>
    <w:rsid w:val="00091C44"/>
    <w:rsid w:val="00091FA0"/>
    <w:rsid w:val="00091FF1"/>
    <w:rsid w:val="00092120"/>
    <w:rsid w:val="00092194"/>
    <w:rsid w:val="000921A0"/>
    <w:rsid w:val="000921BF"/>
    <w:rsid w:val="000922FD"/>
    <w:rsid w:val="00092302"/>
    <w:rsid w:val="000923C6"/>
    <w:rsid w:val="0009249C"/>
    <w:rsid w:val="00092768"/>
    <w:rsid w:val="000927B8"/>
    <w:rsid w:val="000927F1"/>
    <w:rsid w:val="000927F7"/>
    <w:rsid w:val="00092800"/>
    <w:rsid w:val="00092902"/>
    <w:rsid w:val="00092A8C"/>
    <w:rsid w:val="00092B30"/>
    <w:rsid w:val="00092B62"/>
    <w:rsid w:val="00092DC3"/>
    <w:rsid w:val="00092FE5"/>
    <w:rsid w:val="00092FF8"/>
    <w:rsid w:val="00093168"/>
    <w:rsid w:val="00093298"/>
    <w:rsid w:val="0009333B"/>
    <w:rsid w:val="00093381"/>
    <w:rsid w:val="00093402"/>
    <w:rsid w:val="0009342A"/>
    <w:rsid w:val="000934B0"/>
    <w:rsid w:val="00093592"/>
    <w:rsid w:val="00093736"/>
    <w:rsid w:val="0009381B"/>
    <w:rsid w:val="00093848"/>
    <w:rsid w:val="00093B57"/>
    <w:rsid w:val="00093CE8"/>
    <w:rsid w:val="00093D83"/>
    <w:rsid w:val="00093E6C"/>
    <w:rsid w:val="00093E75"/>
    <w:rsid w:val="00093E9F"/>
    <w:rsid w:val="00093FC3"/>
    <w:rsid w:val="00094068"/>
    <w:rsid w:val="000941AF"/>
    <w:rsid w:val="0009423B"/>
    <w:rsid w:val="000945B9"/>
    <w:rsid w:val="00094641"/>
    <w:rsid w:val="00094647"/>
    <w:rsid w:val="0009465C"/>
    <w:rsid w:val="000946BF"/>
    <w:rsid w:val="000947C6"/>
    <w:rsid w:val="000948AC"/>
    <w:rsid w:val="000949AB"/>
    <w:rsid w:val="000949FF"/>
    <w:rsid w:val="00094A03"/>
    <w:rsid w:val="00094B16"/>
    <w:rsid w:val="00094CCD"/>
    <w:rsid w:val="00094DA3"/>
    <w:rsid w:val="00094DF7"/>
    <w:rsid w:val="00094F9B"/>
    <w:rsid w:val="00094FE6"/>
    <w:rsid w:val="00095063"/>
    <w:rsid w:val="000950D4"/>
    <w:rsid w:val="00095103"/>
    <w:rsid w:val="000951EB"/>
    <w:rsid w:val="00095321"/>
    <w:rsid w:val="000953D1"/>
    <w:rsid w:val="0009556A"/>
    <w:rsid w:val="000955B9"/>
    <w:rsid w:val="00095AAC"/>
    <w:rsid w:val="00095AFC"/>
    <w:rsid w:val="00095B28"/>
    <w:rsid w:val="00095BF4"/>
    <w:rsid w:val="00095C26"/>
    <w:rsid w:val="00095C94"/>
    <w:rsid w:val="00095D13"/>
    <w:rsid w:val="00095F18"/>
    <w:rsid w:val="00095FFE"/>
    <w:rsid w:val="0009602A"/>
    <w:rsid w:val="00096137"/>
    <w:rsid w:val="0009613E"/>
    <w:rsid w:val="00096377"/>
    <w:rsid w:val="000963EA"/>
    <w:rsid w:val="0009648A"/>
    <w:rsid w:val="00096577"/>
    <w:rsid w:val="00096662"/>
    <w:rsid w:val="00096743"/>
    <w:rsid w:val="00096770"/>
    <w:rsid w:val="00096820"/>
    <w:rsid w:val="00096830"/>
    <w:rsid w:val="00096922"/>
    <w:rsid w:val="000969D4"/>
    <w:rsid w:val="00096A8B"/>
    <w:rsid w:val="00096ADF"/>
    <w:rsid w:val="00096B46"/>
    <w:rsid w:val="00096B52"/>
    <w:rsid w:val="00096BC9"/>
    <w:rsid w:val="00096C0A"/>
    <w:rsid w:val="00096CD1"/>
    <w:rsid w:val="00096D0E"/>
    <w:rsid w:val="00096DEB"/>
    <w:rsid w:val="00096E47"/>
    <w:rsid w:val="00096E70"/>
    <w:rsid w:val="00097054"/>
    <w:rsid w:val="00097178"/>
    <w:rsid w:val="0009727D"/>
    <w:rsid w:val="00097337"/>
    <w:rsid w:val="0009738D"/>
    <w:rsid w:val="000973A3"/>
    <w:rsid w:val="00097453"/>
    <w:rsid w:val="00097522"/>
    <w:rsid w:val="00097525"/>
    <w:rsid w:val="00097527"/>
    <w:rsid w:val="00097621"/>
    <w:rsid w:val="0009763B"/>
    <w:rsid w:val="0009782B"/>
    <w:rsid w:val="0009782F"/>
    <w:rsid w:val="00097853"/>
    <w:rsid w:val="00097B1B"/>
    <w:rsid w:val="00097B6F"/>
    <w:rsid w:val="00097BD6"/>
    <w:rsid w:val="00097C5C"/>
    <w:rsid w:val="00097D5B"/>
    <w:rsid w:val="00097E45"/>
    <w:rsid w:val="00097F1B"/>
    <w:rsid w:val="00097F21"/>
    <w:rsid w:val="00097F86"/>
    <w:rsid w:val="000A0117"/>
    <w:rsid w:val="000A012C"/>
    <w:rsid w:val="000A02C3"/>
    <w:rsid w:val="000A0342"/>
    <w:rsid w:val="000A0465"/>
    <w:rsid w:val="000A04E9"/>
    <w:rsid w:val="000A0634"/>
    <w:rsid w:val="000A065F"/>
    <w:rsid w:val="000A088B"/>
    <w:rsid w:val="000A09B3"/>
    <w:rsid w:val="000A0A08"/>
    <w:rsid w:val="000A0A4F"/>
    <w:rsid w:val="000A0AE3"/>
    <w:rsid w:val="000A0B36"/>
    <w:rsid w:val="000A0BF6"/>
    <w:rsid w:val="000A0C0E"/>
    <w:rsid w:val="000A0CB4"/>
    <w:rsid w:val="000A0D8D"/>
    <w:rsid w:val="000A0EB9"/>
    <w:rsid w:val="000A0F6C"/>
    <w:rsid w:val="000A0FCD"/>
    <w:rsid w:val="000A11A9"/>
    <w:rsid w:val="000A12B2"/>
    <w:rsid w:val="000A14FA"/>
    <w:rsid w:val="000A153E"/>
    <w:rsid w:val="000A1583"/>
    <w:rsid w:val="000A1656"/>
    <w:rsid w:val="000A17BF"/>
    <w:rsid w:val="000A186C"/>
    <w:rsid w:val="000A1879"/>
    <w:rsid w:val="000A1A38"/>
    <w:rsid w:val="000A1B1D"/>
    <w:rsid w:val="000A1B53"/>
    <w:rsid w:val="000A1DD3"/>
    <w:rsid w:val="000A1DF3"/>
    <w:rsid w:val="000A1E99"/>
    <w:rsid w:val="000A1EA4"/>
    <w:rsid w:val="000A1F25"/>
    <w:rsid w:val="000A1FDC"/>
    <w:rsid w:val="000A2044"/>
    <w:rsid w:val="000A2197"/>
    <w:rsid w:val="000A21DF"/>
    <w:rsid w:val="000A2290"/>
    <w:rsid w:val="000A2429"/>
    <w:rsid w:val="000A2476"/>
    <w:rsid w:val="000A24D8"/>
    <w:rsid w:val="000A24F8"/>
    <w:rsid w:val="000A2542"/>
    <w:rsid w:val="000A2609"/>
    <w:rsid w:val="000A263B"/>
    <w:rsid w:val="000A26B9"/>
    <w:rsid w:val="000A26EA"/>
    <w:rsid w:val="000A2892"/>
    <w:rsid w:val="000A298F"/>
    <w:rsid w:val="000A2994"/>
    <w:rsid w:val="000A2A15"/>
    <w:rsid w:val="000A2A91"/>
    <w:rsid w:val="000A2AAA"/>
    <w:rsid w:val="000A2B16"/>
    <w:rsid w:val="000A2B38"/>
    <w:rsid w:val="000A2E0C"/>
    <w:rsid w:val="000A2EF4"/>
    <w:rsid w:val="000A2F73"/>
    <w:rsid w:val="000A2FC6"/>
    <w:rsid w:val="000A3145"/>
    <w:rsid w:val="000A3272"/>
    <w:rsid w:val="000A3573"/>
    <w:rsid w:val="000A361A"/>
    <w:rsid w:val="000A3688"/>
    <w:rsid w:val="000A36D4"/>
    <w:rsid w:val="000A3723"/>
    <w:rsid w:val="000A38C1"/>
    <w:rsid w:val="000A3955"/>
    <w:rsid w:val="000A39E7"/>
    <w:rsid w:val="000A3A30"/>
    <w:rsid w:val="000A3BC6"/>
    <w:rsid w:val="000A3C0B"/>
    <w:rsid w:val="000A3CFA"/>
    <w:rsid w:val="000A3D0E"/>
    <w:rsid w:val="000A3DDE"/>
    <w:rsid w:val="000A3DE6"/>
    <w:rsid w:val="000A401D"/>
    <w:rsid w:val="000A4056"/>
    <w:rsid w:val="000A40D2"/>
    <w:rsid w:val="000A40D6"/>
    <w:rsid w:val="000A42BC"/>
    <w:rsid w:val="000A4310"/>
    <w:rsid w:val="000A4344"/>
    <w:rsid w:val="000A4528"/>
    <w:rsid w:val="000A457A"/>
    <w:rsid w:val="000A46B9"/>
    <w:rsid w:val="000A46BE"/>
    <w:rsid w:val="000A46CA"/>
    <w:rsid w:val="000A4756"/>
    <w:rsid w:val="000A47A0"/>
    <w:rsid w:val="000A4844"/>
    <w:rsid w:val="000A49CC"/>
    <w:rsid w:val="000A4A93"/>
    <w:rsid w:val="000A4B25"/>
    <w:rsid w:val="000A4B53"/>
    <w:rsid w:val="000A4D40"/>
    <w:rsid w:val="000A4E0E"/>
    <w:rsid w:val="000A4E0F"/>
    <w:rsid w:val="000A4E91"/>
    <w:rsid w:val="000A4F07"/>
    <w:rsid w:val="000A5182"/>
    <w:rsid w:val="000A51AB"/>
    <w:rsid w:val="000A5206"/>
    <w:rsid w:val="000A538A"/>
    <w:rsid w:val="000A53C4"/>
    <w:rsid w:val="000A545C"/>
    <w:rsid w:val="000A554B"/>
    <w:rsid w:val="000A5610"/>
    <w:rsid w:val="000A5689"/>
    <w:rsid w:val="000A56BC"/>
    <w:rsid w:val="000A56F1"/>
    <w:rsid w:val="000A57C3"/>
    <w:rsid w:val="000A57C6"/>
    <w:rsid w:val="000A5826"/>
    <w:rsid w:val="000A583A"/>
    <w:rsid w:val="000A5852"/>
    <w:rsid w:val="000A58CE"/>
    <w:rsid w:val="000A58DB"/>
    <w:rsid w:val="000A58F8"/>
    <w:rsid w:val="000A590B"/>
    <w:rsid w:val="000A5A6E"/>
    <w:rsid w:val="000A5AB2"/>
    <w:rsid w:val="000A5B5E"/>
    <w:rsid w:val="000A5BC8"/>
    <w:rsid w:val="000A5BD7"/>
    <w:rsid w:val="000A5BF5"/>
    <w:rsid w:val="000A5C0F"/>
    <w:rsid w:val="000A5C3D"/>
    <w:rsid w:val="000A6126"/>
    <w:rsid w:val="000A6222"/>
    <w:rsid w:val="000A6225"/>
    <w:rsid w:val="000A622A"/>
    <w:rsid w:val="000A622B"/>
    <w:rsid w:val="000A641A"/>
    <w:rsid w:val="000A64B7"/>
    <w:rsid w:val="000A64D9"/>
    <w:rsid w:val="000A6622"/>
    <w:rsid w:val="000A678F"/>
    <w:rsid w:val="000A681C"/>
    <w:rsid w:val="000A6854"/>
    <w:rsid w:val="000A690B"/>
    <w:rsid w:val="000A6BC7"/>
    <w:rsid w:val="000A6C08"/>
    <w:rsid w:val="000A6D46"/>
    <w:rsid w:val="000A6E02"/>
    <w:rsid w:val="000A6E55"/>
    <w:rsid w:val="000A6E7A"/>
    <w:rsid w:val="000A6F45"/>
    <w:rsid w:val="000A700E"/>
    <w:rsid w:val="000A70E2"/>
    <w:rsid w:val="000A70EA"/>
    <w:rsid w:val="000A73A8"/>
    <w:rsid w:val="000A73CB"/>
    <w:rsid w:val="000A740F"/>
    <w:rsid w:val="000A74D3"/>
    <w:rsid w:val="000A76B8"/>
    <w:rsid w:val="000A77C2"/>
    <w:rsid w:val="000A77C3"/>
    <w:rsid w:val="000A77E7"/>
    <w:rsid w:val="000A7B1F"/>
    <w:rsid w:val="000A7BCA"/>
    <w:rsid w:val="000A7C41"/>
    <w:rsid w:val="000A7C7A"/>
    <w:rsid w:val="000A7DE7"/>
    <w:rsid w:val="000A7E89"/>
    <w:rsid w:val="000A7F1B"/>
    <w:rsid w:val="000A7F9B"/>
    <w:rsid w:val="000B0074"/>
    <w:rsid w:val="000B0099"/>
    <w:rsid w:val="000B00D8"/>
    <w:rsid w:val="000B01AE"/>
    <w:rsid w:val="000B020E"/>
    <w:rsid w:val="000B0250"/>
    <w:rsid w:val="000B0313"/>
    <w:rsid w:val="000B0596"/>
    <w:rsid w:val="000B05B0"/>
    <w:rsid w:val="000B05CE"/>
    <w:rsid w:val="000B05D1"/>
    <w:rsid w:val="000B088B"/>
    <w:rsid w:val="000B095E"/>
    <w:rsid w:val="000B0A4D"/>
    <w:rsid w:val="000B0C93"/>
    <w:rsid w:val="000B0FEF"/>
    <w:rsid w:val="000B0FF5"/>
    <w:rsid w:val="000B0FFF"/>
    <w:rsid w:val="000B1021"/>
    <w:rsid w:val="000B1076"/>
    <w:rsid w:val="000B109E"/>
    <w:rsid w:val="000B10CD"/>
    <w:rsid w:val="000B1103"/>
    <w:rsid w:val="000B12C8"/>
    <w:rsid w:val="000B1330"/>
    <w:rsid w:val="000B1549"/>
    <w:rsid w:val="000B15B0"/>
    <w:rsid w:val="000B171F"/>
    <w:rsid w:val="000B17CF"/>
    <w:rsid w:val="000B1821"/>
    <w:rsid w:val="000B18CE"/>
    <w:rsid w:val="000B1947"/>
    <w:rsid w:val="000B1A46"/>
    <w:rsid w:val="000B1BB0"/>
    <w:rsid w:val="000B1C16"/>
    <w:rsid w:val="000B1D87"/>
    <w:rsid w:val="000B1DAA"/>
    <w:rsid w:val="000B1E7E"/>
    <w:rsid w:val="000B1F33"/>
    <w:rsid w:val="000B1F3E"/>
    <w:rsid w:val="000B1F76"/>
    <w:rsid w:val="000B2065"/>
    <w:rsid w:val="000B20B1"/>
    <w:rsid w:val="000B20B4"/>
    <w:rsid w:val="000B216F"/>
    <w:rsid w:val="000B21D5"/>
    <w:rsid w:val="000B21D7"/>
    <w:rsid w:val="000B21FE"/>
    <w:rsid w:val="000B232C"/>
    <w:rsid w:val="000B239E"/>
    <w:rsid w:val="000B25FE"/>
    <w:rsid w:val="000B26F2"/>
    <w:rsid w:val="000B274D"/>
    <w:rsid w:val="000B27B4"/>
    <w:rsid w:val="000B27B7"/>
    <w:rsid w:val="000B2A07"/>
    <w:rsid w:val="000B2B70"/>
    <w:rsid w:val="000B2CC3"/>
    <w:rsid w:val="000B2E35"/>
    <w:rsid w:val="000B2F59"/>
    <w:rsid w:val="000B303F"/>
    <w:rsid w:val="000B30F3"/>
    <w:rsid w:val="000B30F5"/>
    <w:rsid w:val="000B3122"/>
    <w:rsid w:val="000B3169"/>
    <w:rsid w:val="000B31A2"/>
    <w:rsid w:val="000B31C9"/>
    <w:rsid w:val="000B3329"/>
    <w:rsid w:val="000B3353"/>
    <w:rsid w:val="000B3359"/>
    <w:rsid w:val="000B3664"/>
    <w:rsid w:val="000B36AE"/>
    <w:rsid w:val="000B36DD"/>
    <w:rsid w:val="000B3787"/>
    <w:rsid w:val="000B3939"/>
    <w:rsid w:val="000B396C"/>
    <w:rsid w:val="000B3A0F"/>
    <w:rsid w:val="000B3BE3"/>
    <w:rsid w:val="000B3CDE"/>
    <w:rsid w:val="000B3E26"/>
    <w:rsid w:val="000B3E5F"/>
    <w:rsid w:val="000B3EDB"/>
    <w:rsid w:val="000B3F77"/>
    <w:rsid w:val="000B3FD9"/>
    <w:rsid w:val="000B4140"/>
    <w:rsid w:val="000B414E"/>
    <w:rsid w:val="000B421C"/>
    <w:rsid w:val="000B4379"/>
    <w:rsid w:val="000B4402"/>
    <w:rsid w:val="000B44D8"/>
    <w:rsid w:val="000B45D2"/>
    <w:rsid w:val="000B46B3"/>
    <w:rsid w:val="000B46C9"/>
    <w:rsid w:val="000B482F"/>
    <w:rsid w:val="000B4A85"/>
    <w:rsid w:val="000B4A89"/>
    <w:rsid w:val="000B4AA2"/>
    <w:rsid w:val="000B4B77"/>
    <w:rsid w:val="000B4C94"/>
    <w:rsid w:val="000B4CC3"/>
    <w:rsid w:val="000B4E38"/>
    <w:rsid w:val="000B4E53"/>
    <w:rsid w:val="000B4E97"/>
    <w:rsid w:val="000B508E"/>
    <w:rsid w:val="000B50E8"/>
    <w:rsid w:val="000B5175"/>
    <w:rsid w:val="000B5241"/>
    <w:rsid w:val="000B52E7"/>
    <w:rsid w:val="000B537B"/>
    <w:rsid w:val="000B543D"/>
    <w:rsid w:val="000B550F"/>
    <w:rsid w:val="000B55F9"/>
    <w:rsid w:val="000B56F5"/>
    <w:rsid w:val="000B5735"/>
    <w:rsid w:val="000B57A2"/>
    <w:rsid w:val="000B58FC"/>
    <w:rsid w:val="000B591D"/>
    <w:rsid w:val="000B5937"/>
    <w:rsid w:val="000B5AA5"/>
    <w:rsid w:val="000B5B59"/>
    <w:rsid w:val="000B5BF7"/>
    <w:rsid w:val="000B5CAA"/>
    <w:rsid w:val="000B5D48"/>
    <w:rsid w:val="000B5E54"/>
    <w:rsid w:val="000B5E6B"/>
    <w:rsid w:val="000B5E80"/>
    <w:rsid w:val="000B5F18"/>
    <w:rsid w:val="000B5F39"/>
    <w:rsid w:val="000B600D"/>
    <w:rsid w:val="000B6070"/>
    <w:rsid w:val="000B60EB"/>
    <w:rsid w:val="000B6154"/>
    <w:rsid w:val="000B615D"/>
    <w:rsid w:val="000B61E7"/>
    <w:rsid w:val="000B6296"/>
    <w:rsid w:val="000B6424"/>
    <w:rsid w:val="000B644F"/>
    <w:rsid w:val="000B64E0"/>
    <w:rsid w:val="000B6640"/>
    <w:rsid w:val="000B6688"/>
    <w:rsid w:val="000B66D5"/>
    <w:rsid w:val="000B6728"/>
    <w:rsid w:val="000B678A"/>
    <w:rsid w:val="000B6801"/>
    <w:rsid w:val="000B68B7"/>
    <w:rsid w:val="000B6994"/>
    <w:rsid w:val="000B69A8"/>
    <w:rsid w:val="000B6BC8"/>
    <w:rsid w:val="000B6BCC"/>
    <w:rsid w:val="000B6C22"/>
    <w:rsid w:val="000B6CB3"/>
    <w:rsid w:val="000B6CE7"/>
    <w:rsid w:val="000B6D26"/>
    <w:rsid w:val="000B6E47"/>
    <w:rsid w:val="000B6E86"/>
    <w:rsid w:val="000B6F8D"/>
    <w:rsid w:val="000B7007"/>
    <w:rsid w:val="000B70A3"/>
    <w:rsid w:val="000B70C1"/>
    <w:rsid w:val="000B7126"/>
    <w:rsid w:val="000B732D"/>
    <w:rsid w:val="000B748C"/>
    <w:rsid w:val="000B7505"/>
    <w:rsid w:val="000B784B"/>
    <w:rsid w:val="000B78DC"/>
    <w:rsid w:val="000B7901"/>
    <w:rsid w:val="000B799F"/>
    <w:rsid w:val="000B79D1"/>
    <w:rsid w:val="000B7A75"/>
    <w:rsid w:val="000B7AA8"/>
    <w:rsid w:val="000B7D47"/>
    <w:rsid w:val="000B7D51"/>
    <w:rsid w:val="000B7DE8"/>
    <w:rsid w:val="000B7EFD"/>
    <w:rsid w:val="000B7F67"/>
    <w:rsid w:val="000C00BC"/>
    <w:rsid w:val="000C00C8"/>
    <w:rsid w:val="000C0103"/>
    <w:rsid w:val="000C0303"/>
    <w:rsid w:val="000C04AB"/>
    <w:rsid w:val="000C04FE"/>
    <w:rsid w:val="000C05FF"/>
    <w:rsid w:val="000C06D2"/>
    <w:rsid w:val="000C07BF"/>
    <w:rsid w:val="000C0825"/>
    <w:rsid w:val="000C087D"/>
    <w:rsid w:val="000C0898"/>
    <w:rsid w:val="000C094D"/>
    <w:rsid w:val="000C09B6"/>
    <w:rsid w:val="000C09ED"/>
    <w:rsid w:val="000C0A50"/>
    <w:rsid w:val="000C0AC6"/>
    <w:rsid w:val="000C0BFD"/>
    <w:rsid w:val="000C0C0C"/>
    <w:rsid w:val="000C0C11"/>
    <w:rsid w:val="000C0C4F"/>
    <w:rsid w:val="000C0CC4"/>
    <w:rsid w:val="000C0E49"/>
    <w:rsid w:val="000C0FC4"/>
    <w:rsid w:val="000C1081"/>
    <w:rsid w:val="000C1314"/>
    <w:rsid w:val="000C14B0"/>
    <w:rsid w:val="000C1611"/>
    <w:rsid w:val="000C180B"/>
    <w:rsid w:val="000C1886"/>
    <w:rsid w:val="000C1923"/>
    <w:rsid w:val="000C1AC9"/>
    <w:rsid w:val="000C1ACC"/>
    <w:rsid w:val="000C1B44"/>
    <w:rsid w:val="000C1D42"/>
    <w:rsid w:val="000C1D51"/>
    <w:rsid w:val="000C1E93"/>
    <w:rsid w:val="000C1E94"/>
    <w:rsid w:val="000C1F78"/>
    <w:rsid w:val="000C1F8B"/>
    <w:rsid w:val="000C2012"/>
    <w:rsid w:val="000C211C"/>
    <w:rsid w:val="000C2289"/>
    <w:rsid w:val="000C22A6"/>
    <w:rsid w:val="000C22DB"/>
    <w:rsid w:val="000C22F6"/>
    <w:rsid w:val="000C230F"/>
    <w:rsid w:val="000C2536"/>
    <w:rsid w:val="000C2543"/>
    <w:rsid w:val="000C2586"/>
    <w:rsid w:val="000C2683"/>
    <w:rsid w:val="000C26AB"/>
    <w:rsid w:val="000C26CE"/>
    <w:rsid w:val="000C2715"/>
    <w:rsid w:val="000C279C"/>
    <w:rsid w:val="000C28F9"/>
    <w:rsid w:val="000C2BAC"/>
    <w:rsid w:val="000C2CB3"/>
    <w:rsid w:val="000C2D51"/>
    <w:rsid w:val="000C2E87"/>
    <w:rsid w:val="000C2E8A"/>
    <w:rsid w:val="000C2ED7"/>
    <w:rsid w:val="000C3027"/>
    <w:rsid w:val="000C3113"/>
    <w:rsid w:val="000C3218"/>
    <w:rsid w:val="000C322C"/>
    <w:rsid w:val="000C3302"/>
    <w:rsid w:val="000C333A"/>
    <w:rsid w:val="000C34FB"/>
    <w:rsid w:val="000C3578"/>
    <w:rsid w:val="000C35E6"/>
    <w:rsid w:val="000C360E"/>
    <w:rsid w:val="000C3666"/>
    <w:rsid w:val="000C377B"/>
    <w:rsid w:val="000C38A8"/>
    <w:rsid w:val="000C38B1"/>
    <w:rsid w:val="000C3965"/>
    <w:rsid w:val="000C3A01"/>
    <w:rsid w:val="000C3ABF"/>
    <w:rsid w:val="000C3B46"/>
    <w:rsid w:val="000C3B52"/>
    <w:rsid w:val="000C3C2E"/>
    <w:rsid w:val="000C3C43"/>
    <w:rsid w:val="000C3D13"/>
    <w:rsid w:val="000C3F3B"/>
    <w:rsid w:val="000C4005"/>
    <w:rsid w:val="000C40EE"/>
    <w:rsid w:val="000C424A"/>
    <w:rsid w:val="000C4296"/>
    <w:rsid w:val="000C42EA"/>
    <w:rsid w:val="000C4310"/>
    <w:rsid w:val="000C4403"/>
    <w:rsid w:val="000C442C"/>
    <w:rsid w:val="000C4493"/>
    <w:rsid w:val="000C44CC"/>
    <w:rsid w:val="000C44E3"/>
    <w:rsid w:val="000C4522"/>
    <w:rsid w:val="000C452E"/>
    <w:rsid w:val="000C4546"/>
    <w:rsid w:val="000C45B5"/>
    <w:rsid w:val="000C47A2"/>
    <w:rsid w:val="000C47C9"/>
    <w:rsid w:val="000C481F"/>
    <w:rsid w:val="000C4871"/>
    <w:rsid w:val="000C4A7F"/>
    <w:rsid w:val="000C4AAD"/>
    <w:rsid w:val="000C4C72"/>
    <w:rsid w:val="000C4D2D"/>
    <w:rsid w:val="000C4D99"/>
    <w:rsid w:val="000C4DE4"/>
    <w:rsid w:val="000C4E63"/>
    <w:rsid w:val="000C4EF9"/>
    <w:rsid w:val="000C4F8F"/>
    <w:rsid w:val="000C50ED"/>
    <w:rsid w:val="000C5165"/>
    <w:rsid w:val="000C5263"/>
    <w:rsid w:val="000C54D7"/>
    <w:rsid w:val="000C54D8"/>
    <w:rsid w:val="000C564F"/>
    <w:rsid w:val="000C566A"/>
    <w:rsid w:val="000C56F1"/>
    <w:rsid w:val="000C5717"/>
    <w:rsid w:val="000C5719"/>
    <w:rsid w:val="000C59A6"/>
    <w:rsid w:val="000C5A31"/>
    <w:rsid w:val="000C5A65"/>
    <w:rsid w:val="000C5D9C"/>
    <w:rsid w:val="000C5E54"/>
    <w:rsid w:val="000C5FFF"/>
    <w:rsid w:val="000C60CC"/>
    <w:rsid w:val="000C6172"/>
    <w:rsid w:val="000C6359"/>
    <w:rsid w:val="000C644D"/>
    <w:rsid w:val="000C6457"/>
    <w:rsid w:val="000C648E"/>
    <w:rsid w:val="000C6767"/>
    <w:rsid w:val="000C676C"/>
    <w:rsid w:val="000C679D"/>
    <w:rsid w:val="000C67D7"/>
    <w:rsid w:val="000C682E"/>
    <w:rsid w:val="000C6877"/>
    <w:rsid w:val="000C68AF"/>
    <w:rsid w:val="000C6949"/>
    <w:rsid w:val="000C697F"/>
    <w:rsid w:val="000C6996"/>
    <w:rsid w:val="000C6AF9"/>
    <w:rsid w:val="000C6D8A"/>
    <w:rsid w:val="000C6E4F"/>
    <w:rsid w:val="000C6F52"/>
    <w:rsid w:val="000C6F79"/>
    <w:rsid w:val="000C6FA3"/>
    <w:rsid w:val="000C6FF8"/>
    <w:rsid w:val="000C70F6"/>
    <w:rsid w:val="000C7234"/>
    <w:rsid w:val="000C72F3"/>
    <w:rsid w:val="000C740A"/>
    <w:rsid w:val="000C756F"/>
    <w:rsid w:val="000C76CA"/>
    <w:rsid w:val="000C77E0"/>
    <w:rsid w:val="000C78F2"/>
    <w:rsid w:val="000C799D"/>
    <w:rsid w:val="000C79E8"/>
    <w:rsid w:val="000C7B8E"/>
    <w:rsid w:val="000C7ECD"/>
    <w:rsid w:val="000C7EE2"/>
    <w:rsid w:val="000C7F01"/>
    <w:rsid w:val="000C7F1A"/>
    <w:rsid w:val="000C7FC0"/>
    <w:rsid w:val="000C7FDD"/>
    <w:rsid w:val="000D0024"/>
    <w:rsid w:val="000D02A7"/>
    <w:rsid w:val="000D03C8"/>
    <w:rsid w:val="000D04A4"/>
    <w:rsid w:val="000D04E4"/>
    <w:rsid w:val="000D058A"/>
    <w:rsid w:val="000D0648"/>
    <w:rsid w:val="000D08BB"/>
    <w:rsid w:val="000D090E"/>
    <w:rsid w:val="000D0B7B"/>
    <w:rsid w:val="000D0BBD"/>
    <w:rsid w:val="000D0C2B"/>
    <w:rsid w:val="000D0CA8"/>
    <w:rsid w:val="000D0D69"/>
    <w:rsid w:val="000D0DC5"/>
    <w:rsid w:val="000D0F29"/>
    <w:rsid w:val="000D0FEC"/>
    <w:rsid w:val="000D10E0"/>
    <w:rsid w:val="000D1242"/>
    <w:rsid w:val="000D12DB"/>
    <w:rsid w:val="000D142E"/>
    <w:rsid w:val="000D1452"/>
    <w:rsid w:val="000D1557"/>
    <w:rsid w:val="000D1570"/>
    <w:rsid w:val="000D15D9"/>
    <w:rsid w:val="000D1782"/>
    <w:rsid w:val="000D1805"/>
    <w:rsid w:val="000D18AD"/>
    <w:rsid w:val="000D1915"/>
    <w:rsid w:val="000D1AA5"/>
    <w:rsid w:val="000D1B47"/>
    <w:rsid w:val="000D1C94"/>
    <w:rsid w:val="000D1C99"/>
    <w:rsid w:val="000D1E45"/>
    <w:rsid w:val="000D1E89"/>
    <w:rsid w:val="000D1EF8"/>
    <w:rsid w:val="000D1F05"/>
    <w:rsid w:val="000D1FA5"/>
    <w:rsid w:val="000D20B9"/>
    <w:rsid w:val="000D21AF"/>
    <w:rsid w:val="000D22DC"/>
    <w:rsid w:val="000D23A2"/>
    <w:rsid w:val="000D2440"/>
    <w:rsid w:val="000D244E"/>
    <w:rsid w:val="000D2470"/>
    <w:rsid w:val="000D25A0"/>
    <w:rsid w:val="000D260D"/>
    <w:rsid w:val="000D2658"/>
    <w:rsid w:val="000D27AF"/>
    <w:rsid w:val="000D2817"/>
    <w:rsid w:val="000D28F3"/>
    <w:rsid w:val="000D2936"/>
    <w:rsid w:val="000D295C"/>
    <w:rsid w:val="000D2966"/>
    <w:rsid w:val="000D29D7"/>
    <w:rsid w:val="000D2A42"/>
    <w:rsid w:val="000D2ABA"/>
    <w:rsid w:val="000D2AFD"/>
    <w:rsid w:val="000D2BE1"/>
    <w:rsid w:val="000D2E02"/>
    <w:rsid w:val="000D2F09"/>
    <w:rsid w:val="000D2F32"/>
    <w:rsid w:val="000D2F7F"/>
    <w:rsid w:val="000D3192"/>
    <w:rsid w:val="000D321F"/>
    <w:rsid w:val="000D3246"/>
    <w:rsid w:val="000D32CA"/>
    <w:rsid w:val="000D33A8"/>
    <w:rsid w:val="000D34E1"/>
    <w:rsid w:val="000D34FB"/>
    <w:rsid w:val="000D351B"/>
    <w:rsid w:val="000D35E2"/>
    <w:rsid w:val="000D3726"/>
    <w:rsid w:val="000D37F3"/>
    <w:rsid w:val="000D3A13"/>
    <w:rsid w:val="000D3AE3"/>
    <w:rsid w:val="000D3AED"/>
    <w:rsid w:val="000D3B76"/>
    <w:rsid w:val="000D3B97"/>
    <w:rsid w:val="000D3BDD"/>
    <w:rsid w:val="000D3E9B"/>
    <w:rsid w:val="000D3FFE"/>
    <w:rsid w:val="000D419C"/>
    <w:rsid w:val="000D422A"/>
    <w:rsid w:val="000D423C"/>
    <w:rsid w:val="000D429E"/>
    <w:rsid w:val="000D442A"/>
    <w:rsid w:val="000D45CE"/>
    <w:rsid w:val="000D46E6"/>
    <w:rsid w:val="000D48A2"/>
    <w:rsid w:val="000D49B6"/>
    <w:rsid w:val="000D49C7"/>
    <w:rsid w:val="000D4A74"/>
    <w:rsid w:val="000D4AA0"/>
    <w:rsid w:val="000D4BFC"/>
    <w:rsid w:val="000D4DA4"/>
    <w:rsid w:val="000D4EFC"/>
    <w:rsid w:val="000D4F11"/>
    <w:rsid w:val="000D4F24"/>
    <w:rsid w:val="000D4F33"/>
    <w:rsid w:val="000D510A"/>
    <w:rsid w:val="000D52C4"/>
    <w:rsid w:val="000D5480"/>
    <w:rsid w:val="000D549D"/>
    <w:rsid w:val="000D57C4"/>
    <w:rsid w:val="000D58A8"/>
    <w:rsid w:val="000D5C54"/>
    <w:rsid w:val="000D5DDA"/>
    <w:rsid w:val="000D5E09"/>
    <w:rsid w:val="000D5ED9"/>
    <w:rsid w:val="000D5FBA"/>
    <w:rsid w:val="000D61C9"/>
    <w:rsid w:val="000D650F"/>
    <w:rsid w:val="000D6540"/>
    <w:rsid w:val="000D65EE"/>
    <w:rsid w:val="000D665A"/>
    <w:rsid w:val="000D673D"/>
    <w:rsid w:val="000D67E4"/>
    <w:rsid w:val="000D69FE"/>
    <w:rsid w:val="000D6A88"/>
    <w:rsid w:val="000D6B50"/>
    <w:rsid w:val="000D6BC3"/>
    <w:rsid w:val="000D6DE4"/>
    <w:rsid w:val="000D6E59"/>
    <w:rsid w:val="000D6EFD"/>
    <w:rsid w:val="000D7013"/>
    <w:rsid w:val="000D7082"/>
    <w:rsid w:val="000D70A0"/>
    <w:rsid w:val="000D7249"/>
    <w:rsid w:val="000D72A3"/>
    <w:rsid w:val="000D74E0"/>
    <w:rsid w:val="000D7506"/>
    <w:rsid w:val="000D7709"/>
    <w:rsid w:val="000D770A"/>
    <w:rsid w:val="000D7A01"/>
    <w:rsid w:val="000D7A82"/>
    <w:rsid w:val="000D7D11"/>
    <w:rsid w:val="000D7E23"/>
    <w:rsid w:val="000D7FA4"/>
    <w:rsid w:val="000D7FF2"/>
    <w:rsid w:val="000E0195"/>
    <w:rsid w:val="000E03C9"/>
    <w:rsid w:val="000E04A9"/>
    <w:rsid w:val="000E0548"/>
    <w:rsid w:val="000E0695"/>
    <w:rsid w:val="000E0804"/>
    <w:rsid w:val="000E08D5"/>
    <w:rsid w:val="000E090F"/>
    <w:rsid w:val="000E0970"/>
    <w:rsid w:val="000E098C"/>
    <w:rsid w:val="000E0B04"/>
    <w:rsid w:val="000E0B7B"/>
    <w:rsid w:val="000E0BEC"/>
    <w:rsid w:val="000E0C55"/>
    <w:rsid w:val="000E0E11"/>
    <w:rsid w:val="000E0EFA"/>
    <w:rsid w:val="000E0F16"/>
    <w:rsid w:val="000E0FAB"/>
    <w:rsid w:val="000E0FD7"/>
    <w:rsid w:val="000E10F1"/>
    <w:rsid w:val="000E11A8"/>
    <w:rsid w:val="000E1237"/>
    <w:rsid w:val="000E12D9"/>
    <w:rsid w:val="000E14CB"/>
    <w:rsid w:val="000E1516"/>
    <w:rsid w:val="000E155E"/>
    <w:rsid w:val="000E16CF"/>
    <w:rsid w:val="000E17DB"/>
    <w:rsid w:val="000E18A7"/>
    <w:rsid w:val="000E196D"/>
    <w:rsid w:val="000E1A25"/>
    <w:rsid w:val="000E1BCF"/>
    <w:rsid w:val="000E1D82"/>
    <w:rsid w:val="000E1E8F"/>
    <w:rsid w:val="000E2106"/>
    <w:rsid w:val="000E210C"/>
    <w:rsid w:val="000E2127"/>
    <w:rsid w:val="000E2171"/>
    <w:rsid w:val="000E244F"/>
    <w:rsid w:val="000E24DE"/>
    <w:rsid w:val="000E26E8"/>
    <w:rsid w:val="000E287F"/>
    <w:rsid w:val="000E289D"/>
    <w:rsid w:val="000E28B2"/>
    <w:rsid w:val="000E29F6"/>
    <w:rsid w:val="000E2CDA"/>
    <w:rsid w:val="000E2DCC"/>
    <w:rsid w:val="000E2EE3"/>
    <w:rsid w:val="000E2F81"/>
    <w:rsid w:val="000E3218"/>
    <w:rsid w:val="000E3523"/>
    <w:rsid w:val="000E354A"/>
    <w:rsid w:val="000E374E"/>
    <w:rsid w:val="000E3784"/>
    <w:rsid w:val="000E3803"/>
    <w:rsid w:val="000E3891"/>
    <w:rsid w:val="000E3939"/>
    <w:rsid w:val="000E39CD"/>
    <w:rsid w:val="000E3B42"/>
    <w:rsid w:val="000E3CC7"/>
    <w:rsid w:val="000E3E4A"/>
    <w:rsid w:val="000E4051"/>
    <w:rsid w:val="000E40C7"/>
    <w:rsid w:val="000E410A"/>
    <w:rsid w:val="000E415A"/>
    <w:rsid w:val="000E424F"/>
    <w:rsid w:val="000E427D"/>
    <w:rsid w:val="000E42DB"/>
    <w:rsid w:val="000E42E0"/>
    <w:rsid w:val="000E4368"/>
    <w:rsid w:val="000E439B"/>
    <w:rsid w:val="000E452B"/>
    <w:rsid w:val="000E4571"/>
    <w:rsid w:val="000E4598"/>
    <w:rsid w:val="000E466C"/>
    <w:rsid w:val="000E467C"/>
    <w:rsid w:val="000E47C7"/>
    <w:rsid w:val="000E47DC"/>
    <w:rsid w:val="000E491A"/>
    <w:rsid w:val="000E4931"/>
    <w:rsid w:val="000E498C"/>
    <w:rsid w:val="000E4AEC"/>
    <w:rsid w:val="000E4B5C"/>
    <w:rsid w:val="000E4BB6"/>
    <w:rsid w:val="000E4BC0"/>
    <w:rsid w:val="000E4BDA"/>
    <w:rsid w:val="000E4BDE"/>
    <w:rsid w:val="000E4C9B"/>
    <w:rsid w:val="000E4CAD"/>
    <w:rsid w:val="000E4CAF"/>
    <w:rsid w:val="000E4DB1"/>
    <w:rsid w:val="000E4DC7"/>
    <w:rsid w:val="000E4E76"/>
    <w:rsid w:val="000E4E7D"/>
    <w:rsid w:val="000E4F2D"/>
    <w:rsid w:val="000E50A6"/>
    <w:rsid w:val="000E50EC"/>
    <w:rsid w:val="000E52E7"/>
    <w:rsid w:val="000E5343"/>
    <w:rsid w:val="000E53CB"/>
    <w:rsid w:val="000E556B"/>
    <w:rsid w:val="000E5635"/>
    <w:rsid w:val="000E5736"/>
    <w:rsid w:val="000E573C"/>
    <w:rsid w:val="000E57D6"/>
    <w:rsid w:val="000E5813"/>
    <w:rsid w:val="000E5889"/>
    <w:rsid w:val="000E59A0"/>
    <w:rsid w:val="000E5A0D"/>
    <w:rsid w:val="000E5ABB"/>
    <w:rsid w:val="000E5C8F"/>
    <w:rsid w:val="000E5D7A"/>
    <w:rsid w:val="000E5F9B"/>
    <w:rsid w:val="000E6080"/>
    <w:rsid w:val="000E60CF"/>
    <w:rsid w:val="000E62B5"/>
    <w:rsid w:val="000E65BB"/>
    <w:rsid w:val="000E66EC"/>
    <w:rsid w:val="000E670D"/>
    <w:rsid w:val="000E6780"/>
    <w:rsid w:val="000E678E"/>
    <w:rsid w:val="000E685E"/>
    <w:rsid w:val="000E6884"/>
    <w:rsid w:val="000E69BC"/>
    <w:rsid w:val="000E6BD4"/>
    <w:rsid w:val="000E6BDD"/>
    <w:rsid w:val="000E6C48"/>
    <w:rsid w:val="000E6D6D"/>
    <w:rsid w:val="000E6DEB"/>
    <w:rsid w:val="000E6E49"/>
    <w:rsid w:val="000E6E81"/>
    <w:rsid w:val="000E712B"/>
    <w:rsid w:val="000E714D"/>
    <w:rsid w:val="000E7239"/>
    <w:rsid w:val="000E7385"/>
    <w:rsid w:val="000E738A"/>
    <w:rsid w:val="000E738F"/>
    <w:rsid w:val="000E7423"/>
    <w:rsid w:val="000E74E9"/>
    <w:rsid w:val="000E75BE"/>
    <w:rsid w:val="000E760F"/>
    <w:rsid w:val="000E7646"/>
    <w:rsid w:val="000E7662"/>
    <w:rsid w:val="000E7687"/>
    <w:rsid w:val="000E7752"/>
    <w:rsid w:val="000E786C"/>
    <w:rsid w:val="000E7C10"/>
    <w:rsid w:val="000E7CD9"/>
    <w:rsid w:val="000E7D30"/>
    <w:rsid w:val="000E7F4E"/>
    <w:rsid w:val="000F000C"/>
    <w:rsid w:val="000F0132"/>
    <w:rsid w:val="000F0359"/>
    <w:rsid w:val="000F04EF"/>
    <w:rsid w:val="000F067A"/>
    <w:rsid w:val="000F068B"/>
    <w:rsid w:val="000F073F"/>
    <w:rsid w:val="000F075B"/>
    <w:rsid w:val="000F08E5"/>
    <w:rsid w:val="000F094F"/>
    <w:rsid w:val="000F0A4D"/>
    <w:rsid w:val="000F0C02"/>
    <w:rsid w:val="000F0C73"/>
    <w:rsid w:val="000F0C7E"/>
    <w:rsid w:val="000F0C7F"/>
    <w:rsid w:val="000F0CB4"/>
    <w:rsid w:val="000F0FFA"/>
    <w:rsid w:val="000F1069"/>
    <w:rsid w:val="000F1161"/>
    <w:rsid w:val="000F1462"/>
    <w:rsid w:val="000F14D7"/>
    <w:rsid w:val="000F14FF"/>
    <w:rsid w:val="000F15C8"/>
    <w:rsid w:val="000F1679"/>
    <w:rsid w:val="000F17DA"/>
    <w:rsid w:val="000F185E"/>
    <w:rsid w:val="000F192B"/>
    <w:rsid w:val="000F1A50"/>
    <w:rsid w:val="000F1ACE"/>
    <w:rsid w:val="000F1B12"/>
    <w:rsid w:val="000F1C27"/>
    <w:rsid w:val="000F1CAC"/>
    <w:rsid w:val="000F1DB4"/>
    <w:rsid w:val="000F1F1E"/>
    <w:rsid w:val="000F1F3F"/>
    <w:rsid w:val="000F1F73"/>
    <w:rsid w:val="000F20A8"/>
    <w:rsid w:val="000F20ED"/>
    <w:rsid w:val="000F21A7"/>
    <w:rsid w:val="000F21CC"/>
    <w:rsid w:val="000F2259"/>
    <w:rsid w:val="000F2277"/>
    <w:rsid w:val="000F2280"/>
    <w:rsid w:val="000F22D7"/>
    <w:rsid w:val="000F2477"/>
    <w:rsid w:val="000F2518"/>
    <w:rsid w:val="000F25A3"/>
    <w:rsid w:val="000F25D2"/>
    <w:rsid w:val="000F25E6"/>
    <w:rsid w:val="000F269E"/>
    <w:rsid w:val="000F26C8"/>
    <w:rsid w:val="000F2715"/>
    <w:rsid w:val="000F2875"/>
    <w:rsid w:val="000F290A"/>
    <w:rsid w:val="000F292B"/>
    <w:rsid w:val="000F297E"/>
    <w:rsid w:val="000F2AB6"/>
    <w:rsid w:val="000F2BEE"/>
    <w:rsid w:val="000F2BFE"/>
    <w:rsid w:val="000F2C14"/>
    <w:rsid w:val="000F2D13"/>
    <w:rsid w:val="000F2DDA"/>
    <w:rsid w:val="000F2E0C"/>
    <w:rsid w:val="000F2EA0"/>
    <w:rsid w:val="000F2F08"/>
    <w:rsid w:val="000F3114"/>
    <w:rsid w:val="000F3237"/>
    <w:rsid w:val="000F3248"/>
    <w:rsid w:val="000F3312"/>
    <w:rsid w:val="000F33CA"/>
    <w:rsid w:val="000F3611"/>
    <w:rsid w:val="000F364D"/>
    <w:rsid w:val="000F36E7"/>
    <w:rsid w:val="000F37F6"/>
    <w:rsid w:val="000F384C"/>
    <w:rsid w:val="000F38CA"/>
    <w:rsid w:val="000F38D4"/>
    <w:rsid w:val="000F3905"/>
    <w:rsid w:val="000F3AD6"/>
    <w:rsid w:val="000F3D20"/>
    <w:rsid w:val="000F3D79"/>
    <w:rsid w:val="000F3E42"/>
    <w:rsid w:val="000F3F97"/>
    <w:rsid w:val="000F417C"/>
    <w:rsid w:val="000F430B"/>
    <w:rsid w:val="000F435A"/>
    <w:rsid w:val="000F439A"/>
    <w:rsid w:val="000F43F9"/>
    <w:rsid w:val="000F4516"/>
    <w:rsid w:val="000F455F"/>
    <w:rsid w:val="000F459B"/>
    <w:rsid w:val="000F4634"/>
    <w:rsid w:val="000F464D"/>
    <w:rsid w:val="000F4669"/>
    <w:rsid w:val="000F46E0"/>
    <w:rsid w:val="000F4747"/>
    <w:rsid w:val="000F489D"/>
    <w:rsid w:val="000F4926"/>
    <w:rsid w:val="000F4930"/>
    <w:rsid w:val="000F4972"/>
    <w:rsid w:val="000F4B12"/>
    <w:rsid w:val="000F4C15"/>
    <w:rsid w:val="000F4CC8"/>
    <w:rsid w:val="000F4DDD"/>
    <w:rsid w:val="000F4F29"/>
    <w:rsid w:val="000F51B3"/>
    <w:rsid w:val="000F51EA"/>
    <w:rsid w:val="000F51F0"/>
    <w:rsid w:val="000F5213"/>
    <w:rsid w:val="000F5251"/>
    <w:rsid w:val="000F52A9"/>
    <w:rsid w:val="000F53D0"/>
    <w:rsid w:val="000F53FA"/>
    <w:rsid w:val="000F548A"/>
    <w:rsid w:val="000F54C4"/>
    <w:rsid w:val="000F5520"/>
    <w:rsid w:val="000F55D9"/>
    <w:rsid w:val="000F5713"/>
    <w:rsid w:val="000F5789"/>
    <w:rsid w:val="000F582A"/>
    <w:rsid w:val="000F58A0"/>
    <w:rsid w:val="000F591F"/>
    <w:rsid w:val="000F595F"/>
    <w:rsid w:val="000F59A5"/>
    <w:rsid w:val="000F59D8"/>
    <w:rsid w:val="000F5C78"/>
    <w:rsid w:val="000F5D52"/>
    <w:rsid w:val="000F5E68"/>
    <w:rsid w:val="000F5F16"/>
    <w:rsid w:val="000F5F6F"/>
    <w:rsid w:val="000F5FFA"/>
    <w:rsid w:val="000F60B8"/>
    <w:rsid w:val="000F6100"/>
    <w:rsid w:val="000F6160"/>
    <w:rsid w:val="000F61EB"/>
    <w:rsid w:val="000F623B"/>
    <w:rsid w:val="000F6537"/>
    <w:rsid w:val="000F661C"/>
    <w:rsid w:val="000F6652"/>
    <w:rsid w:val="000F671C"/>
    <w:rsid w:val="000F689C"/>
    <w:rsid w:val="000F69A5"/>
    <w:rsid w:val="000F69E2"/>
    <w:rsid w:val="000F6A42"/>
    <w:rsid w:val="000F6CAE"/>
    <w:rsid w:val="000F6CBE"/>
    <w:rsid w:val="000F6DF1"/>
    <w:rsid w:val="000F6DF5"/>
    <w:rsid w:val="000F6E46"/>
    <w:rsid w:val="000F6EEB"/>
    <w:rsid w:val="000F70F7"/>
    <w:rsid w:val="000F737B"/>
    <w:rsid w:val="000F7503"/>
    <w:rsid w:val="000F7623"/>
    <w:rsid w:val="000F788E"/>
    <w:rsid w:val="000F79B4"/>
    <w:rsid w:val="000F7A34"/>
    <w:rsid w:val="000F7A88"/>
    <w:rsid w:val="000F7AB1"/>
    <w:rsid w:val="000F7C15"/>
    <w:rsid w:val="000F7D8F"/>
    <w:rsid w:val="001000BC"/>
    <w:rsid w:val="001001A7"/>
    <w:rsid w:val="001001D4"/>
    <w:rsid w:val="00100247"/>
    <w:rsid w:val="001002A2"/>
    <w:rsid w:val="0010037B"/>
    <w:rsid w:val="001004E5"/>
    <w:rsid w:val="001005C1"/>
    <w:rsid w:val="001005CF"/>
    <w:rsid w:val="001006D7"/>
    <w:rsid w:val="001006FC"/>
    <w:rsid w:val="001008BD"/>
    <w:rsid w:val="00100A94"/>
    <w:rsid w:val="00100AAE"/>
    <w:rsid w:val="00100B14"/>
    <w:rsid w:val="00100D2B"/>
    <w:rsid w:val="00100FAD"/>
    <w:rsid w:val="00101001"/>
    <w:rsid w:val="00101034"/>
    <w:rsid w:val="001011AB"/>
    <w:rsid w:val="001011EA"/>
    <w:rsid w:val="00101249"/>
    <w:rsid w:val="0010157B"/>
    <w:rsid w:val="001015A2"/>
    <w:rsid w:val="0010164A"/>
    <w:rsid w:val="00101698"/>
    <w:rsid w:val="00101859"/>
    <w:rsid w:val="0010193C"/>
    <w:rsid w:val="0010196C"/>
    <w:rsid w:val="001019F6"/>
    <w:rsid w:val="00101A4B"/>
    <w:rsid w:val="00101AAB"/>
    <w:rsid w:val="00101BF4"/>
    <w:rsid w:val="00101DF4"/>
    <w:rsid w:val="00101E4C"/>
    <w:rsid w:val="00101F53"/>
    <w:rsid w:val="0010207E"/>
    <w:rsid w:val="00102086"/>
    <w:rsid w:val="00102134"/>
    <w:rsid w:val="0010213F"/>
    <w:rsid w:val="00102193"/>
    <w:rsid w:val="001021E1"/>
    <w:rsid w:val="0010222A"/>
    <w:rsid w:val="00102296"/>
    <w:rsid w:val="001022FB"/>
    <w:rsid w:val="001024F5"/>
    <w:rsid w:val="00102507"/>
    <w:rsid w:val="001025D4"/>
    <w:rsid w:val="001025FA"/>
    <w:rsid w:val="00102608"/>
    <w:rsid w:val="00102632"/>
    <w:rsid w:val="001026A4"/>
    <w:rsid w:val="00102774"/>
    <w:rsid w:val="00102782"/>
    <w:rsid w:val="001027DA"/>
    <w:rsid w:val="001029E5"/>
    <w:rsid w:val="00102A37"/>
    <w:rsid w:val="00102ADE"/>
    <w:rsid w:val="00102B7F"/>
    <w:rsid w:val="00102EBD"/>
    <w:rsid w:val="00103025"/>
    <w:rsid w:val="0010310F"/>
    <w:rsid w:val="00103243"/>
    <w:rsid w:val="00103265"/>
    <w:rsid w:val="00103276"/>
    <w:rsid w:val="00103286"/>
    <w:rsid w:val="00103647"/>
    <w:rsid w:val="00103674"/>
    <w:rsid w:val="00103676"/>
    <w:rsid w:val="001036AB"/>
    <w:rsid w:val="001036AE"/>
    <w:rsid w:val="001037B6"/>
    <w:rsid w:val="00103815"/>
    <w:rsid w:val="001038A9"/>
    <w:rsid w:val="0010392D"/>
    <w:rsid w:val="0010394D"/>
    <w:rsid w:val="00103ACA"/>
    <w:rsid w:val="00103E23"/>
    <w:rsid w:val="00103F93"/>
    <w:rsid w:val="00104047"/>
    <w:rsid w:val="001040AC"/>
    <w:rsid w:val="001040E8"/>
    <w:rsid w:val="0010415A"/>
    <w:rsid w:val="00104202"/>
    <w:rsid w:val="0010424F"/>
    <w:rsid w:val="0010447F"/>
    <w:rsid w:val="00104561"/>
    <w:rsid w:val="001045A6"/>
    <w:rsid w:val="00104652"/>
    <w:rsid w:val="00104777"/>
    <w:rsid w:val="001047BD"/>
    <w:rsid w:val="0010499F"/>
    <w:rsid w:val="00104D22"/>
    <w:rsid w:val="00104D39"/>
    <w:rsid w:val="00104FE3"/>
    <w:rsid w:val="0010513D"/>
    <w:rsid w:val="0010522D"/>
    <w:rsid w:val="001052BC"/>
    <w:rsid w:val="00105312"/>
    <w:rsid w:val="0010535C"/>
    <w:rsid w:val="001053AB"/>
    <w:rsid w:val="00105464"/>
    <w:rsid w:val="0010556B"/>
    <w:rsid w:val="00105595"/>
    <w:rsid w:val="001055C9"/>
    <w:rsid w:val="00105781"/>
    <w:rsid w:val="00105A32"/>
    <w:rsid w:val="00105A43"/>
    <w:rsid w:val="00105B80"/>
    <w:rsid w:val="00105B91"/>
    <w:rsid w:val="00105D95"/>
    <w:rsid w:val="00105E83"/>
    <w:rsid w:val="00105EFD"/>
    <w:rsid w:val="00105F06"/>
    <w:rsid w:val="00105F75"/>
    <w:rsid w:val="00105F7B"/>
    <w:rsid w:val="00105FC5"/>
    <w:rsid w:val="00105FFC"/>
    <w:rsid w:val="0010611B"/>
    <w:rsid w:val="00106172"/>
    <w:rsid w:val="001061D9"/>
    <w:rsid w:val="001061F5"/>
    <w:rsid w:val="00106334"/>
    <w:rsid w:val="001063BF"/>
    <w:rsid w:val="00106425"/>
    <w:rsid w:val="00106534"/>
    <w:rsid w:val="00106551"/>
    <w:rsid w:val="00106633"/>
    <w:rsid w:val="001067BF"/>
    <w:rsid w:val="00106812"/>
    <w:rsid w:val="00106877"/>
    <w:rsid w:val="00106A5C"/>
    <w:rsid w:val="00106D18"/>
    <w:rsid w:val="00106DB0"/>
    <w:rsid w:val="00106EC5"/>
    <w:rsid w:val="00106F5B"/>
    <w:rsid w:val="00106F67"/>
    <w:rsid w:val="00106F77"/>
    <w:rsid w:val="00106FD1"/>
    <w:rsid w:val="001070A0"/>
    <w:rsid w:val="0010714F"/>
    <w:rsid w:val="0010716B"/>
    <w:rsid w:val="001071B5"/>
    <w:rsid w:val="0010727A"/>
    <w:rsid w:val="00107309"/>
    <w:rsid w:val="001074DA"/>
    <w:rsid w:val="001075CD"/>
    <w:rsid w:val="001075DC"/>
    <w:rsid w:val="00107607"/>
    <w:rsid w:val="0010766B"/>
    <w:rsid w:val="001076A2"/>
    <w:rsid w:val="001076E0"/>
    <w:rsid w:val="001077AD"/>
    <w:rsid w:val="001077F5"/>
    <w:rsid w:val="0010783C"/>
    <w:rsid w:val="00107A74"/>
    <w:rsid w:val="00107C96"/>
    <w:rsid w:val="00107DA8"/>
    <w:rsid w:val="00107DCA"/>
    <w:rsid w:val="00107E24"/>
    <w:rsid w:val="00107E37"/>
    <w:rsid w:val="00107F5B"/>
    <w:rsid w:val="0011029B"/>
    <w:rsid w:val="001103B4"/>
    <w:rsid w:val="001103BC"/>
    <w:rsid w:val="001103D1"/>
    <w:rsid w:val="0011064D"/>
    <w:rsid w:val="001106B7"/>
    <w:rsid w:val="001106BB"/>
    <w:rsid w:val="001106F8"/>
    <w:rsid w:val="001107A6"/>
    <w:rsid w:val="001108CB"/>
    <w:rsid w:val="00110ADE"/>
    <w:rsid w:val="00110B24"/>
    <w:rsid w:val="00110B3E"/>
    <w:rsid w:val="00110B83"/>
    <w:rsid w:val="00110BAC"/>
    <w:rsid w:val="00110BF1"/>
    <w:rsid w:val="00110BFA"/>
    <w:rsid w:val="00110C40"/>
    <w:rsid w:val="00110CBE"/>
    <w:rsid w:val="00110CCE"/>
    <w:rsid w:val="00110CF6"/>
    <w:rsid w:val="00110D6B"/>
    <w:rsid w:val="00110DCB"/>
    <w:rsid w:val="001110E7"/>
    <w:rsid w:val="001111AD"/>
    <w:rsid w:val="001113D2"/>
    <w:rsid w:val="00111406"/>
    <w:rsid w:val="00111449"/>
    <w:rsid w:val="001115AF"/>
    <w:rsid w:val="001115CF"/>
    <w:rsid w:val="001115E4"/>
    <w:rsid w:val="001116F8"/>
    <w:rsid w:val="0011173A"/>
    <w:rsid w:val="001118A2"/>
    <w:rsid w:val="00111945"/>
    <w:rsid w:val="0011194F"/>
    <w:rsid w:val="001119C8"/>
    <w:rsid w:val="00111BA3"/>
    <w:rsid w:val="00111BA6"/>
    <w:rsid w:val="00111C19"/>
    <w:rsid w:val="00111C3D"/>
    <w:rsid w:val="00111CBC"/>
    <w:rsid w:val="00111D22"/>
    <w:rsid w:val="00111D56"/>
    <w:rsid w:val="00111E57"/>
    <w:rsid w:val="00111F0C"/>
    <w:rsid w:val="00111FF4"/>
    <w:rsid w:val="001120C5"/>
    <w:rsid w:val="00112213"/>
    <w:rsid w:val="00112232"/>
    <w:rsid w:val="00112294"/>
    <w:rsid w:val="00112295"/>
    <w:rsid w:val="0011238D"/>
    <w:rsid w:val="001124DF"/>
    <w:rsid w:val="00112581"/>
    <w:rsid w:val="0011260C"/>
    <w:rsid w:val="001127E9"/>
    <w:rsid w:val="001127FA"/>
    <w:rsid w:val="001129BD"/>
    <w:rsid w:val="001129CE"/>
    <w:rsid w:val="00112A10"/>
    <w:rsid w:val="00112A35"/>
    <w:rsid w:val="00112B94"/>
    <w:rsid w:val="00112E8A"/>
    <w:rsid w:val="00112EDB"/>
    <w:rsid w:val="00112F10"/>
    <w:rsid w:val="00112F23"/>
    <w:rsid w:val="00112F36"/>
    <w:rsid w:val="00112F7C"/>
    <w:rsid w:val="00112FC9"/>
    <w:rsid w:val="00112FDF"/>
    <w:rsid w:val="00113225"/>
    <w:rsid w:val="00113284"/>
    <w:rsid w:val="00113601"/>
    <w:rsid w:val="00113627"/>
    <w:rsid w:val="0011362F"/>
    <w:rsid w:val="001136A0"/>
    <w:rsid w:val="001136C9"/>
    <w:rsid w:val="0011388D"/>
    <w:rsid w:val="00113907"/>
    <w:rsid w:val="00113A47"/>
    <w:rsid w:val="00113A5F"/>
    <w:rsid w:val="00113AF5"/>
    <w:rsid w:val="00113B1F"/>
    <w:rsid w:val="00113B46"/>
    <w:rsid w:val="00113BCA"/>
    <w:rsid w:val="00113BF1"/>
    <w:rsid w:val="00113C9F"/>
    <w:rsid w:val="00113CBA"/>
    <w:rsid w:val="00113D5C"/>
    <w:rsid w:val="00113E58"/>
    <w:rsid w:val="00113EAA"/>
    <w:rsid w:val="00113EDE"/>
    <w:rsid w:val="00113F02"/>
    <w:rsid w:val="00113F19"/>
    <w:rsid w:val="00113F97"/>
    <w:rsid w:val="0011407A"/>
    <w:rsid w:val="001141AC"/>
    <w:rsid w:val="001142C3"/>
    <w:rsid w:val="00114313"/>
    <w:rsid w:val="001143A4"/>
    <w:rsid w:val="001143CA"/>
    <w:rsid w:val="0011445B"/>
    <w:rsid w:val="001144E9"/>
    <w:rsid w:val="00114813"/>
    <w:rsid w:val="00114833"/>
    <w:rsid w:val="00114858"/>
    <w:rsid w:val="00114A03"/>
    <w:rsid w:val="00114CB5"/>
    <w:rsid w:val="00114D09"/>
    <w:rsid w:val="00114D9A"/>
    <w:rsid w:val="00114E02"/>
    <w:rsid w:val="00114EB8"/>
    <w:rsid w:val="00114F9D"/>
    <w:rsid w:val="00114FE6"/>
    <w:rsid w:val="00115026"/>
    <w:rsid w:val="0011517D"/>
    <w:rsid w:val="001151C0"/>
    <w:rsid w:val="00115323"/>
    <w:rsid w:val="00115368"/>
    <w:rsid w:val="001153EA"/>
    <w:rsid w:val="00115461"/>
    <w:rsid w:val="00115528"/>
    <w:rsid w:val="00115533"/>
    <w:rsid w:val="001157BD"/>
    <w:rsid w:val="001157FC"/>
    <w:rsid w:val="00115812"/>
    <w:rsid w:val="001158DB"/>
    <w:rsid w:val="001158EB"/>
    <w:rsid w:val="00115A81"/>
    <w:rsid w:val="00115CAD"/>
    <w:rsid w:val="00115D69"/>
    <w:rsid w:val="00115DB4"/>
    <w:rsid w:val="00115DEF"/>
    <w:rsid w:val="00115E0A"/>
    <w:rsid w:val="00115F96"/>
    <w:rsid w:val="00115FFF"/>
    <w:rsid w:val="00116176"/>
    <w:rsid w:val="00116345"/>
    <w:rsid w:val="0011638A"/>
    <w:rsid w:val="0011653B"/>
    <w:rsid w:val="00116557"/>
    <w:rsid w:val="001165A3"/>
    <w:rsid w:val="0011666A"/>
    <w:rsid w:val="001167AC"/>
    <w:rsid w:val="00116D0B"/>
    <w:rsid w:val="00116DFD"/>
    <w:rsid w:val="00116E6E"/>
    <w:rsid w:val="00116F04"/>
    <w:rsid w:val="00116FEA"/>
    <w:rsid w:val="001171CC"/>
    <w:rsid w:val="00117248"/>
    <w:rsid w:val="00117294"/>
    <w:rsid w:val="001173AD"/>
    <w:rsid w:val="001173F7"/>
    <w:rsid w:val="001174DE"/>
    <w:rsid w:val="00117526"/>
    <w:rsid w:val="00117589"/>
    <w:rsid w:val="001175D6"/>
    <w:rsid w:val="0011761C"/>
    <w:rsid w:val="00117667"/>
    <w:rsid w:val="0011766B"/>
    <w:rsid w:val="0011767B"/>
    <w:rsid w:val="00117699"/>
    <w:rsid w:val="00117756"/>
    <w:rsid w:val="001178EA"/>
    <w:rsid w:val="00117940"/>
    <w:rsid w:val="001179A9"/>
    <w:rsid w:val="00117A72"/>
    <w:rsid w:val="00117A9B"/>
    <w:rsid w:val="00117AC5"/>
    <w:rsid w:val="00117C09"/>
    <w:rsid w:val="00117D0A"/>
    <w:rsid w:val="00117D22"/>
    <w:rsid w:val="00117D91"/>
    <w:rsid w:val="00117F6B"/>
    <w:rsid w:val="00120048"/>
    <w:rsid w:val="00120185"/>
    <w:rsid w:val="001202F4"/>
    <w:rsid w:val="0012031B"/>
    <w:rsid w:val="00120323"/>
    <w:rsid w:val="00120453"/>
    <w:rsid w:val="001204EC"/>
    <w:rsid w:val="00120570"/>
    <w:rsid w:val="0012061D"/>
    <w:rsid w:val="00120773"/>
    <w:rsid w:val="001208CE"/>
    <w:rsid w:val="00120947"/>
    <w:rsid w:val="00120980"/>
    <w:rsid w:val="00120A11"/>
    <w:rsid w:val="00120B34"/>
    <w:rsid w:val="00120B4C"/>
    <w:rsid w:val="00120BD3"/>
    <w:rsid w:val="00120C98"/>
    <w:rsid w:val="00120D83"/>
    <w:rsid w:val="00120D94"/>
    <w:rsid w:val="00120EAF"/>
    <w:rsid w:val="00120ECE"/>
    <w:rsid w:val="00120FAC"/>
    <w:rsid w:val="00120FEE"/>
    <w:rsid w:val="0012100A"/>
    <w:rsid w:val="00121181"/>
    <w:rsid w:val="0012119B"/>
    <w:rsid w:val="0012119D"/>
    <w:rsid w:val="0012124A"/>
    <w:rsid w:val="00121252"/>
    <w:rsid w:val="00121263"/>
    <w:rsid w:val="001212BD"/>
    <w:rsid w:val="001212C7"/>
    <w:rsid w:val="001212F7"/>
    <w:rsid w:val="00121388"/>
    <w:rsid w:val="00121454"/>
    <w:rsid w:val="001215E8"/>
    <w:rsid w:val="00121766"/>
    <w:rsid w:val="0012176E"/>
    <w:rsid w:val="00121770"/>
    <w:rsid w:val="001217E5"/>
    <w:rsid w:val="001218F2"/>
    <w:rsid w:val="001218F5"/>
    <w:rsid w:val="00121924"/>
    <w:rsid w:val="00121930"/>
    <w:rsid w:val="00121B3E"/>
    <w:rsid w:val="00121BAF"/>
    <w:rsid w:val="00121C2C"/>
    <w:rsid w:val="001220D0"/>
    <w:rsid w:val="00122171"/>
    <w:rsid w:val="00122183"/>
    <w:rsid w:val="00122285"/>
    <w:rsid w:val="00122296"/>
    <w:rsid w:val="001223F9"/>
    <w:rsid w:val="00122462"/>
    <w:rsid w:val="00122606"/>
    <w:rsid w:val="001226EC"/>
    <w:rsid w:val="001227B6"/>
    <w:rsid w:val="00122920"/>
    <w:rsid w:val="0012293A"/>
    <w:rsid w:val="00122941"/>
    <w:rsid w:val="00122BDE"/>
    <w:rsid w:val="00122DC7"/>
    <w:rsid w:val="00122E2D"/>
    <w:rsid w:val="00122E3C"/>
    <w:rsid w:val="00122FDC"/>
    <w:rsid w:val="00122FEA"/>
    <w:rsid w:val="00123176"/>
    <w:rsid w:val="00123278"/>
    <w:rsid w:val="001232B5"/>
    <w:rsid w:val="001232BD"/>
    <w:rsid w:val="00123332"/>
    <w:rsid w:val="0012333C"/>
    <w:rsid w:val="00123351"/>
    <w:rsid w:val="00123667"/>
    <w:rsid w:val="00123669"/>
    <w:rsid w:val="001236BA"/>
    <w:rsid w:val="001236DC"/>
    <w:rsid w:val="001237DE"/>
    <w:rsid w:val="00123898"/>
    <w:rsid w:val="001238A1"/>
    <w:rsid w:val="001238A9"/>
    <w:rsid w:val="001238FE"/>
    <w:rsid w:val="00123A0E"/>
    <w:rsid w:val="00123C20"/>
    <w:rsid w:val="00123CA7"/>
    <w:rsid w:val="00123D8D"/>
    <w:rsid w:val="00123E1B"/>
    <w:rsid w:val="00123EFC"/>
    <w:rsid w:val="00123F9D"/>
    <w:rsid w:val="00123FA3"/>
    <w:rsid w:val="00123FAC"/>
    <w:rsid w:val="001241A4"/>
    <w:rsid w:val="001241FE"/>
    <w:rsid w:val="00124309"/>
    <w:rsid w:val="001243A8"/>
    <w:rsid w:val="001244F4"/>
    <w:rsid w:val="0012467F"/>
    <w:rsid w:val="001246CB"/>
    <w:rsid w:val="00124788"/>
    <w:rsid w:val="001247D7"/>
    <w:rsid w:val="001247F4"/>
    <w:rsid w:val="001248F0"/>
    <w:rsid w:val="001248FB"/>
    <w:rsid w:val="00124998"/>
    <w:rsid w:val="001249F7"/>
    <w:rsid w:val="00124AEA"/>
    <w:rsid w:val="00124B32"/>
    <w:rsid w:val="00124B90"/>
    <w:rsid w:val="00124C56"/>
    <w:rsid w:val="00124D6D"/>
    <w:rsid w:val="00124DB6"/>
    <w:rsid w:val="00124E51"/>
    <w:rsid w:val="00124EA8"/>
    <w:rsid w:val="00124EC0"/>
    <w:rsid w:val="00124ED5"/>
    <w:rsid w:val="00124F30"/>
    <w:rsid w:val="00124F6F"/>
    <w:rsid w:val="00124F80"/>
    <w:rsid w:val="00124FA7"/>
    <w:rsid w:val="001250DC"/>
    <w:rsid w:val="00125232"/>
    <w:rsid w:val="0012524D"/>
    <w:rsid w:val="00125267"/>
    <w:rsid w:val="00125301"/>
    <w:rsid w:val="0012535B"/>
    <w:rsid w:val="001253A1"/>
    <w:rsid w:val="001254D2"/>
    <w:rsid w:val="001254EA"/>
    <w:rsid w:val="00125577"/>
    <w:rsid w:val="001255AA"/>
    <w:rsid w:val="00125737"/>
    <w:rsid w:val="001258B6"/>
    <w:rsid w:val="001258BD"/>
    <w:rsid w:val="0012599A"/>
    <w:rsid w:val="00125A34"/>
    <w:rsid w:val="00125A44"/>
    <w:rsid w:val="00125A5C"/>
    <w:rsid w:val="00125B0F"/>
    <w:rsid w:val="00125BAD"/>
    <w:rsid w:val="00125BF4"/>
    <w:rsid w:val="00125C0C"/>
    <w:rsid w:val="00125CB5"/>
    <w:rsid w:val="00125E5F"/>
    <w:rsid w:val="00125EF8"/>
    <w:rsid w:val="00125FA3"/>
    <w:rsid w:val="001260F6"/>
    <w:rsid w:val="0012613E"/>
    <w:rsid w:val="001261F5"/>
    <w:rsid w:val="0012622A"/>
    <w:rsid w:val="00126239"/>
    <w:rsid w:val="001262DB"/>
    <w:rsid w:val="001262E8"/>
    <w:rsid w:val="001263C8"/>
    <w:rsid w:val="001265CF"/>
    <w:rsid w:val="001265DB"/>
    <w:rsid w:val="0012666A"/>
    <w:rsid w:val="0012673D"/>
    <w:rsid w:val="0012678A"/>
    <w:rsid w:val="001267AC"/>
    <w:rsid w:val="001267C3"/>
    <w:rsid w:val="00126948"/>
    <w:rsid w:val="00126ABC"/>
    <w:rsid w:val="00126AF9"/>
    <w:rsid w:val="00126B83"/>
    <w:rsid w:val="00126BD0"/>
    <w:rsid w:val="00126BD1"/>
    <w:rsid w:val="00126C00"/>
    <w:rsid w:val="00126C29"/>
    <w:rsid w:val="00126C49"/>
    <w:rsid w:val="00126CA3"/>
    <w:rsid w:val="00126CB3"/>
    <w:rsid w:val="00126E2B"/>
    <w:rsid w:val="00126E4E"/>
    <w:rsid w:val="00126E78"/>
    <w:rsid w:val="00126EB9"/>
    <w:rsid w:val="00126F4B"/>
    <w:rsid w:val="00126F6D"/>
    <w:rsid w:val="001270D6"/>
    <w:rsid w:val="001270FE"/>
    <w:rsid w:val="001271B3"/>
    <w:rsid w:val="001272D2"/>
    <w:rsid w:val="001273A5"/>
    <w:rsid w:val="00127406"/>
    <w:rsid w:val="00127456"/>
    <w:rsid w:val="00127633"/>
    <w:rsid w:val="001276C9"/>
    <w:rsid w:val="001276FA"/>
    <w:rsid w:val="00127757"/>
    <w:rsid w:val="001278B2"/>
    <w:rsid w:val="00127AB0"/>
    <w:rsid w:val="00127B14"/>
    <w:rsid w:val="00127C46"/>
    <w:rsid w:val="00127CAD"/>
    <w:rsid w:val="00127CF7"/>
    <w:rsid w:val="00127E06"/>
    <w:rsid w:val="00127E08"/>
    <w:rsid w:val="00127E57"/>
    <w:rsid w:val="00127EF3"/>
    <w:rsid w:val="00127F28"/>
    <w:rsid w:val="00130063"/>
    <w:rsid w:val="001300F3"/>
    <w:rsid w:val="001301DC"/>
    <w:rsid w:val="00130217"/>
    <w:rsid w:val="0013021A"/>
    <w:rsid w:val="00130238"/>
    <w:rsid w:val="0013023B"/>
    <w:rsid w:val="00130259"/>
    <w:rsid w:val="00130347"/>
    <w:rsid w:val="00130478"/>
    <w:rsid w:val="001304C1"/>
    <w:rsid w:val="001304E4"/>
    <w:rsid w:val="00130654"/>
    <w:rsid w:val="00130657"/>
    <w:rsid w:val="001307B9"/>
    <w:rsid w:val="00130847"/>
    <w:rsid w:val="00130AB3"/>
    <w:rsid w:val="00130D62"/>
    <w:rsid w:val="00130DF4"/>
    <w:rsid w:val="00130E53"/>
    <w:rsid w:val="00130EF2"/>
    <w:rsid w:val="0013100A"/>
    <w:rsid w:val="00131038"/>
    <w:rsid w:val="001310BE"/>
    <w:rsid w:val="0013112A"/>
    <w:rsid w:val="0013113C"/>
    <w:rsid w:val="001311F2"/>
    <w:rsid w:val="001312D1"/>
    <w:rsid w:val="001313A7"/>
    <w:rsid w:val="00131445"/>
    <w:rsid w:val="0013149D"/>
    <w:rsid w:val="001314F9"/>
    <w:rsid w:val="0013152D"/>
    <w:rsid w:val="00131683"/>
    <w:rsid w:val="001316F6"/>
    <w:rsid w:val="00131835"/>
    <w:rsid w:val="001319CC"/>
    <w:rsid w:val="00131A52"/>
    <w:rsid w:val="00131AF7"/>
    <w:rsid w:val="00131AFC"/>
    <w:rsid w:val="00131B3A"/>
    <w:rsid w:val="00131B53"/>
    <w:rsid w:val="00131BBD"/>
    <w:rsid w:val="00131DAC"/>
    <w:rsid w:val="00131E1A"/>
    <w:rsid w:val="00131E1F"/>
    <w:rsid w:val="00131E2C"/>
    <w:rsid w:val="00131F61"/>
    <w:rsid w:val="00131F71"/>
    <w:rsid w:val="0013212C"/>
    <w:rsid w:val="001322BA"/>
    <w:rsid w:val="001323A5"/>
    <w:rsid w:val="001323E7"/>
    <w:rsid w:val="0013243F"/>
    <w:rsid w:val="0013245B"/>
    <w:rsid w:val="001324E4"/>
    <w:rsid w:val="001325B7"/>
    <w:rsid w:val="001325FB"/>
    <w:rsid w:val="00132676"/>
    <w:rsid w:val="001328C9"/>
    <w:rsid w:val="00132958"/>
    <w:rsid w:val="00132A83"/>
    <w:rsid w:val="00132AE9"/>
    <w:rsid w:val="00132B53"/>
    <w:rsid w:val="00132B9D"/>
    <w:rsid w:val="00132C47"/>
    <w:rsid w:val="00132CB2"/>
    <w:rsid w:val="00132E54"/>
    <w:rsid w:val="00132FF2"/>
    <w:rsid w:val="0013303C"/>
    <w:rsid w:val="001330AE"/>
    <w:rsid w:val="001330F8"/>
    <w:rsid w:val="00133120"/>
    <w:rsid w:val="00133158"/>
    <w:rsid w:val="00133161"/>
    <w:rsid w:val="0013327E"/>
    <w:rsid w:val="001332E1"/>
    <w:rsid w:val="001334AB"/>
    <w:rsid w:val="00133593"/>
    <w:rsid w:val="001335FB"/>
    <w:rsid w:val="00133635"/>
    <w:rsid w:val="00133704"/>
    <w:rsid w:val="0013389C"/>
    <w:rsid w:val="00133B6E"/>
    <w:rsid w:val="00133B81"/>
    <w:rsid w:val="00133BBA"/>
    <w:rsid w:val="00133E06"/>
    <w:rsid w:val="00133E5F"/>
    <w:rsid w:val="00133EE0"/>
    <w:rsid w:val="00133F05"/>
    <w:rsid w:val="00133FF3"/>
    <w:rsid w:val="00134013"/>
    <w:rsid w:val="0013404C"/>
    <w:rsid w:val="00134073"/>
    <w:rsid w:val="001340C2"/>
    <w:rsid w:val="001340CD"/>
    <w:rsid w:val="00134113"/>
    <w:rsid w:val="00134128"/>
    <w:rsid w:val="00134147"/>
    <w:rsid w:val="00134171"/>
    <w:rsid w:val="0013418C"/>
    <w:rsid w:val="001341B4"/>
    <w:rsid w:val="001341CB"/>
    <w:rsid w:val="00134244"/>
    <w:rsid w:val="00134253"/>
    <w:rsid w:val="00134378"/>
    <w:rsid w:val="00134396"/>
    <w:rsid w:val="00134513"/>
    <w:rsid w:val="00134590"/>
    <w:rsid w:val="00134592"/>
    <w:rsid w:val="001345CC"/>
    <w:rsid w:val="001346B6"/>
    <w:rsid w:val="0013471F"/>
    <w:rsid w:val="001347A9"/>
    <w:rsid w:val="001347E1"/>
    <w:rsid w:val="00134816"/>
    <w:rsid w:val="001348B5"/>
    <w:rsid w:val="001348B7"/>
    <w:rsid w:val="00134AE2"/>
    <w:rsid w:val="00134B02"/>
    <w:rsid w:val="00134C5C"/>
    <w:rsid w:val="00134D15"/>
    <w:rsid w:val="00134D42"/>
    <w:rsid w:val="00134DD7"/>
    <w:rsid w:val="00134F6E"/>
    <w:rsid w:val="00135140"/>
    <w:rsid w:val="001352B1"/>
    <w:rsid w:val="00135498"/>
    <w:rsid w:val="0013565B"/>
    <w:rsid w:val="001356B2"/>
    <w:rsid w:val="001357AD"/>
    <w:rsid w:val="00135835"/>
    <w:rsid w:val="00135A6B"/>
    <w:rsid w:val="00135B58"/>
    <w:rsid w:val="00135B5E"/>
    <w:rsid w:val="00135BA7"/>
    <w:rsid w:val="00135C31"/>
    <w:rsid w:val="00135C79"/>
    <w:rsid w:val="00135D13"/>
    <w:rsid w:val="00135D4B"/>
    <w:rsid w:val="00135D75"/>
    <w:rsid w:val="00135DBC"/>
    <w:rsid w:val="00135E5D"/>
    <w:rsid w:val="00135E6D"/>
    <w:rsid w:val="0013606C"/>
    <w:rsid w:val="00136201"/>
    <w:rsid w:val="001364DF"/>
    <w:rsid w:val="0013654A"/>
    <w:rsid w:val="0013668B"/>
    <w:rsid w:val="00136813"/>
    <w:rsid w:val="00136BC6"/>
    <w:rsid w:val="00136C3E"/>
    <w:rsid w:val="00136CD6"/>
    <w:rsid w:val="00136D1C"/>
    <w:rsid w:val="00136DA1"/>
    <w:rsid w:val="00136E89"/>
    <w:rsid w:val="00136F54"/>
    <w:rsid w:val="001371C4"/>
    <w:rsid w:val="00137263"/>
    <w:rsid w:val="0013727B"/>
    <w:rsid w:val="001373AD"/>
    <w:rsid w:val="00137660"/>
    <w:rsid w:val="001376E0"/>
    <w:rsid w:val="001376E1"/>
    <w:rsid w:val="001377C4"/>
    <w:rsid w:val="0013788A"/>
    <w:rsid w:val="00137A52"/>
    <w:rsid w:val="00137C46"/>
    <w:rsid w:val="00137D4A"/>
    <w:rsid w:val="00137D9A"/>
    <w:rsid w:val="00140137"/>
    <w:rsid w:val="00140343"/>
    <w:rsid w:val="0014052D"/>
    <w:rsid w:val="00140575"/>
    <w:rsid w:val="00140777"/>
    <w:rsid w:val="00140AD6"/>
    <w:rsid w:val="00140B5B"/>
    <w:rsid w:val="00140B84"/>
    <w:rsid w:val="00140E43"/>
    <w:rsid w:val="00140E4E"/>
    <w:rsid w:val="00140EAA"/>
    <w:rsid w:val="00140F4B"/>
    <w:rsid w:val="00140FBF"/>
    <w:rsid w:val="0014101C"/>
    <w:rsid w:val="001410DC"/>
    <w:rsid w:val="001412F7"/>
    <w:rsid w:val="00141440"/>
    <w:rsid w:val="001414B2"/>
    <w:rsid w:val="0014151C"/>
    <w:rsid w:val="0014158C"/>
    <w:rsid w:val="001415BC"/>
    <w:rsid w:val="001416F7"/>
    <w:rsid w:val="00141746"/>
    <w:rsid w:val="001417C8"/>
    <w:rsid w:val="00141878"/>
    <w:rsid w:val="00141929"/>
    <w:rsid w:val="00141A80"/>
    <w:rsid w:val="00141B70"/>
    <w:rsid w:val="00141C4C"/>
    <w:rsid w:val="00141CFB"/>
    <w:rsid w:val="00141DB7"/>
    <w:rsid w:val="00141DE9"/>
    <w:rsid w:val="00141DF8"/>
    <w:rsid w:val="00141E37"/>
    <w:rsid w:val="00141F51"/>
    <w:rsid w:val="00141FD8"/>
    <w:rsid w:val="0014204E"/>
    <w:rsid w:val="00142094"/>
    <w:rsid w:val="0014212B"/>
    <w:rsid w:val="00142282"/>
    <w:rsid w:val="0014245D"/>
    <w:rsid w:val="001426C0"/>
    <w:rsid w:val="00142710"/>
    <w:rsid w:val="0014287E"/>
    <w:rsid w:val="001428D1"/>
    <w:rsid w:val="0014295F"/>
    <w:rsid w:val="00142A78"/>
    <w:rsid w:val="00142B19"/>
    <w:rsid w:val="00142B2D"/>
    <w:rsid w:val="00142BCF"/>
    <w:rsid w:val="00142C25"/>
    <w:rsid w:val="00142D3E"/>
    <w:rsid w:val="00142E83"/>
    <w:rsid w:val="00142F50"/>
    <w:rsid w:val="00142FBD"/>
    <w:rsid w:val="00143038"/>
    <w:rsid w:val="001430A6"/>
    <w:rsid w:val="001430ED"/>
    <w:rsid w:val="001431B4"/>
    <w:rsid w:val="001432C3"/>
    <w:rsid w:val="00143322"/>
    <w:rsid w:val="0014334D"/>
    <w:rsid w:val="001433DA"/>
    <w:rsid w:val="00143414"/>
    <w:rsid w:val="001435E4"/>
    <w:rsid w:val="0014382F"/>
    <w:rsid w:val="00143852"/>
    <w:rsid w:val="00143919"/>
    <w:rsid w:val="001439AA"/>
    <w:rsid w:val="001439D8"/>
    <w:rsid w:val="00143A23"/>
    <w:rsid w:val="00143A5F"/>
    <w:rsid w:val="00143A83"/>
    <w:rsid w:val="00143ABF"/>
    <w:rsid w:val="00143B19"/>
    <w:rsid w:val="00143B55"/>
    <w:rsid w:val="00143C3E"/>
    <w:rsid w:val="00143C93"/>
    <w:rsid w:val="00143CC0"/>
    <w:rsid w:val="00143DD3"/>
    <w:rsid w:val="00143EC3"/>
    <w:rsid w:val="0014408E"/>
    <w:rsid w:val="0014424D"/>
    <w:rsid w:val="00144291"/>
    <w:rsid w:val="00144347"/>
    <w:rsid w:val="0014435D"/>
    <w:rsid w:val="0014439A"/>
    <w:rsid w:val="00144433"/>
    <w:rsid w:val="00144443"/>
    <w:rsid w:val="0014446D"/>
    <w:rsid w:val="001444AD"/>
    <w:rsid w:val="001444CC"/>
    <w:rsid w:val="00144584"/>
    <w:rsid w:val="001445D4"/>
    <w:rsid w:val="0014468E"/>
    <w:rsid w:val="001446A3"/>
    <w:rsid w:val="0014471E"/>
    <w:rsid w:val="00144731"/>
    <w:rsid w:val="001447B3"/>
    <w:rsid w:val="001447F6"/>
    <w:rsid w:val="0014489E"/>
    <w:rsid w:val="001448C1"/>
    <w:rsid w:val="001448CF"/>
    <w:rsid w:val="001448EA"/>
    <w:rsid w:val="00144950"/>
    <w:rsid w:val="00144B93"/>
    <w:rsid w:val="00144C51"/>
    <w:rsid w:val="00144CD4"/>
    <w:rsid w:val="00144CF3"/>
    <w:rsid w:val="00144F46"/>
    <w:rsid w:val="00144FB2"/>
    <w:rsid w:val="0014519D"/>
    <w:rsid w:val="00145245"/>
    <w:rsid w:val="00145335"/>
    <w:rsid w:val="00145359"/>
    <w:rsid w:val="0014550A"/>
    <w:rsid w:val="00145539"/>
    <w:rsid w:val="001455EA"/>
    <w:rsid w:val="00145770"/>
    <w:rsid w:val="00145A84"/>
    <w:rsid w:val="00145B45"/>
    <w:rsid w:val="00145C77"/>
    <w:rsid w:val="00145C88"/>
    <w:rsid w:val="00145CCE"/>
    <w:rsid w:val="00146044"/>
    <w:rsid w:val="001460E5"/>
    <w:rsid w:val="00146135"/>
    <w:rsid w:val="00146138"/>
    <w:rsid w:val="00146159"/>
    <w:rsid w:val="001461C3"/>
    <w:rsid w:val="001462AA"/>
    <w:rsid w:val="001462B4"/>
    <w:rsid w:val="00146367"/>
    <w:rsid w:val="001463B0"/>
    <w:rsid w:val="00146485"/>
    <w:rsid w:val="00146624"/>
    <w:rsid w:val="001466A7"/>
    <w:rsid w:val="001466D5"/>
    <w:rsid w:val="001467D0"/>
    <w:rsid w:val="00146813"/>
    <w:rsid w:val="00146817"/>
    <w:rsid w:val="00146924"/>
    <w:rsid w:val="00146AF4"/>
    <w:rsid w:val="00146B4D"/>
    <w:rsid w:val="00146CE1"/>
    <w:rsid w:val="00146CFF"/>
    <w:rsid w:val="00146F05"/>
    <w:rsid w:val="00147030"/>
    <w:rsid w:val="001470B8"/>
    <w:rsid w:val="001470CD"/>
    <w:rsid w:val="00147126"/>
    <w:rsid w:val="00147196"/>
    <w:rsid w:val="0014723F"/>
    <w:rsid w:val="00147353"/>
    <w:rsid w:val="0014735D"/>
    <w:rsid w:val="00147437"/>
    <w:rsid w:val="0014748D"/>
    <w:rsid w:val="001474E7"/>
    <w:rsid w:val="00147514"/>
    <w:rsid w:val="001475A5"/>
    <w:rsid w:val="001475DD"/>
    <w:rsid w:val="0014769B"/>
    <w:rsid w:val="001476E2"/>
    <w:rsid w:val="001477E8"/>
    <w:rsid w:val="001477FC"/>
    <w:rsid w:val="00147876"/>
    <w:rsid w:val="001479E9"/>
    <w:rsid w:val="00147BC5"/>
    <w:rsid w:val="00147E01"/>
    <w:rsid w:val="00147E1F"/>
    <w:rsid w:val="00147F1B"/>
    <w:rsid w:val="00147FA9"/>
    <w:rsid w:val="00147FCF"/>
    <w:rsid w:val="00147FDC"/>
    <w:rsid w:val="00150203"/>
    <w:rsid w:val="00150232"/>
    <w:rsid w:val="00150235"/>
    <w:rsid w:val="00150254"/>
    <w:rsid w:val="0015027F"/>
    <w:rsid w:val="00150309"/>
    <w:rsid w:val="00150331"/>
    <w:rsid w:val="0015057E"/>
    <w:rsid w:val="00150627"/>
    <w:rsid w:val="00150910"/>
    <w:rsid w:val="0015092A"/>
    <w:rsid w:val="001509CF"/>
    <w:rsid w:val="00150ACB"/>
    <w:rsid w:val="00150B9D"/>
    <w:rsid w:val="00150B9E"/>
    <w:rsid w:val="00150BF8"/>
    <w:rsid w:val="00150D35"/>
    <w:rsid w:val="00150E0F"/>
    <w:rsid w:val="0015132D"/>
    <w:rsid w:val="00151367"/>
    <w:rsid w:val="00151409"/>
    <w:rsid w:val="001515E6"/>
    <w:rsid w:val="001515FD"/>
    <w:rsid w:val="0015169B"/>
    <w:rsid w:val="001516E2"/>
    <w:rsid w:val="001517FD"/>
    <w:rsid w:val="00151853"/>
    <w:rsid w:val="00151897"/>
    <w:rsid w:val="0015198F"/>
    <w:rsid w:val="00151A14"/>
    <w:rsid w:val="00151A26"/>
    <w:rsid w:val="00151A7E"/>
    <w:rsid w:val="00151A81"/>
    <w:rsid w:val="00151AAE"/>
    <w:rsid w:val="00151ADA"/>
    <w:rsid w:val="00151AF5"/>
    <w:rsid w:val="00151B55"/>
    <w:rsid w:val="00151B65"/>
    <w:rsid w:val="00151BDB"/>
    <w:rsid w:val="00151DC8"/>
    <w:rsid w:val="00152073"/>
    <w:rsid w:val="001520C6"/>
    <w:rsid w:val="00152115"/>
    <w:rsid w:val="00152190"/>
    <w:rsid w:val="0015219B"/>
    <w:rsid w:val="00152205"/>
    <w:rsid w:val="00152209"/>
    <w:rsid w:val="00152329"/>
    <w:rsid w:val="001523CF"/>
    <w:rsid w:val="001523E9"/>
    <w:rsid w:val="001524D9"/>
    <w:rsid w:val="001525A1"/>
    <w:rsid w:val="001525A5"/>
    <w:rsid w:val="0015270C"/>
    <w:rsid w:val="0015284A"/>
    <w:rsid w:val="001528C5"/>
    <w:rsid w:val="00152A33"/>
    <w:rsid w:val="00152ACB"/>
    <w:rsid w:val="00152B85"/>
    <w:rsid w:val="00152D5B"/>
    <w:rsid w:val="00152EDF"/>
    <w:rsid w:val="00152F21"/>
    <w:rsid w:val="00152FCF"/>
    <w:rsid w:val="0015300A"/>
    <w:rsid w:val="001530DE"/>
    <w:rsid w:val="00153212"/>
    <w:rsid w:val="001533B5"/>
    <w:rsid w:val="001533F2"/>
    <w:rsid w:val="0015347A"/>
    <w:rsid w:val="001534C1"/>
    <w:rsid w:val="00153594"/>
    <w:rsid w:val="001535AF"/>
    <w:rsid w:val="00153669"/>
    <w:rsid w:val="00153732"/>
    <w:rsid w:val="001537C9"/>
    <w:rsid w:val="001538E3"/>
    <w:rsid w:val="00153932"/>
    <w:rsid w:val="00153AA0"/>
    <w:rsid w:val="00153AA1"/>
    <w:rsid w:val="00153BF7"/>
    <w:rsid w:val="00153CE9"/>
    <w:rsid w:val="0015402F"/>
    <w:rsid w:val="001540F5"/>
    <w:rsid w:val="001541CB"/>
    <w:rsid w:val="0015422B"/>
    <w:rsid w:val="001544A4"/>
    <w:rsid w:val="00154534"/>
    <w:rsid w:val="0015454F"/>
    <w:rsid w:val="001545F1"/>
    <w:rsid w:val="00154628"/>
    <w:rsid w:val="0015468B"/>
    <w:rsid w:val="00154699"/>
    <w:rsid w:val="001546BD"/>
    <w:rsid w:val="001547BB"/>
    <w:rsid w:val="001548BA"/>
    <w:rsid w:val="00154917"/>
    <w:rsid w:val="0015497E"/>
    <w:rsid w:val="00154A4F"/>
    <w:rsid w:val="00154AAA"/>
    <w:rsid w:val="00154ABF"/>
    <w:rsid w:val="00154AE5"/>
    <w:rsid w:val="00154C16"/>
    <w:rsid w:val="00154C85"/>
    <w:rsid w:val="00154C86"/>
    <w:rsid w:val="00154D81"/>
    <w:rsid w:val="00154DCC"/>
    <w:rsid w:val="00154E87"/>
    <w:rsid w:val="00154EB7"/>
    <w:rsid w:val="00154F31"/>
    <w:rsid w:val="00154F8D"/>
    <w:rsid w:val="00154FD6"/>
    <w:rsid w:val="001550A8"/>
    <w:rsid w:val="001550BE"/>
    <w:rsid w:val="0015521F"/>
    <w:rsid w:val="00155233"/>
    <w:rsid w:val="001552EF"/>
    <w:rsid w:val="001553FB"/>
    <w:rsid w:val="0015550F"/>
    <w:rsid w:val="00155544"/>
    <w:rsid w:val="001555D7"/>
    <w:rsid w:val="00155643"/>
    <w:rsid w:val="00155693"/>
    <w:rsid w:val="00155713"/>
    <w:rsid w:val="001557A1"/>
    <w:rsid w:val="00155877"/>
    <w:rsid w:val="00155934"/>
    <w:rsid w:val="00155A00"/>
    <w:rsid w:val="00155A90"/>
    <w:rsid w:val="00155B60"/>
    <w:rsid w:val="00155BE8"/>
    <w:rsid w:val="00155DAF"/>
    <w:rsid w:val="00155DEF"/>
    <w:rsid w:val="00155E1E"/>
    <w:rsid w:val="00155E8F"/>
    <w:rsid w:val="00155F23"/>
    <w:rsid w:val="0015606D"/>
    <w:rsid w:val="001560E2"/>
    <w:rsid w:val="0015616A"/>
    <w:rsid w:val="001561DC"/>
    <w:rsid w:val="001561DE"/>
    <w:rsid w:val="0015626C"/>
    <w:rsid w:val="00156417"/>
    <w:rsid w:val="00156474"/>
    <w:rsid w:val="00156476"/>
    <w:rsid w:val="0015649E"/>
    <w:rsid w:val="00156503"/>
    <w:rsid w:val="0015650C"/>
    <w:rsid w:val="0015650F"/>
    <w:rsid w:val="00156511"/>
    <w:rsid w:val="00156598"/>
    <w:rsid w:val="001565C7"/>
    <w:rsid w:val="001565D5"/>
    <w:rsid w:val="0015672B"/>
    <w:rsid w:val="00156AED"/>
    <w:rsid w:val="00156B08"/>
    <w:rsid w:val="00156B28"/>
    <w:rsid w:val="00156B33"/>
    <w:rsid w:val="00156CBB"/>
    <w:rsid w:val="00156DD7"/>
    <w:rsid w:val="0015705D"/>
    <w:rsid w:val="0015705E"/>
    <w:rsid w:val="001571B6"/>
    <w:rsid w:val="00157274"/>
    <w:rsid w:val="0015730D"/>
    <w:rsid w:val="001573C3"/>
    <w:rsid w:val="001573F1"/>
    <w:rsid w:val="001573F3"/>
    <w:rsid w:val="00157469"/>
    <w:rsid w:val="001575A8"/>
    <w:rsid w:val="001575D9"/>
    <w:rsid w:val="001576B3"/>
    <w:rsid w:val="00157742"/>
    <w:rsid w:val="00157863"/>
    <w:rsid w:val="00157942"/>
    <w:rsid w:val="00157A49"/>
    <w:rsid w:val="00157A97"/>
    <w:rsid w:val="00157C4C"/>
    <w:rsid w:val="00157D7E"/>
    <w:rsid w:val="00157E12"/>
    <w:rsid w:val="00157EA1"/>
    <w:rsid w:val="00157EA9"/>
    <w:rsid w:val="00157FB7"/>
    <w:rsid w:val="0015CCBD"/>
    <w:rsid w:val="00160113"/>
    <w:rsid w:val="001601BA"/>
    <w:rsid w:val="00160289"/>
    <w:rsid w:val="00160293"/>
    <w:rsid w:val="00160388"/>
    <w:rsid w:val="001603B4"/>
    <w:rsid w:val="001603C4"/>
    <w:rsid w:val="001605DD"/>
    <w:rsid w:val="00160751"/>
    <w:rsid w:val="00160809"/>
    <w:rsid w:val="00160877"/>
    <w:rsid w:val="00160957"/>
    <w:rsid w:val="001609E0"/>
    <w:rsid w:val="00160C15"/>
    <w:rsid w:val="00160EFB"/>
    <w:rsid w:val="001611CD"/>
    <w:rsid w:val="0016137E"/>
    <w:rsid w:val="001613E9"/>
    <w:rsid w:val="0016142B"/>
    <w:rsid w:val="001614D7"/>
    <w:rsid w:val="001614DC"/>
    <w:rsid w:val="0016153C"/>
    <w:rsid w:val="0016155E"/>
    <w:rsid w:val="00161576"/>
    <w:rsid w:val="001615A5"/>
    <w:rsid w:val="001615F6"/>
    <w:rsid w:val="0016172F"/>
    <w:rsid w:val="001617FA"/>
    <w:rsid w:val="0016185F"/>
    <w:rsid w:val="001618C9"/>
    <w:rsid w:val="001618F7"/>
    <w:rsid w:val="00161939"/>
    <w:rsid w:val="00161A97"/>
    <w:rsid w:val="00161AA0"/>
    <w:rsid w:val="00161AA8"/>
    <w:rsid w:val="00161C91"/>
    <w:rsid w:val="00161D2E"/>
    <w:rsid w:val="00161D7C"/>
    <w:rsid w:val="00161EAD"/>
    <w:rsid w:val="00161F11"/>
    <w:rsid w:val="00161F3E"/>
    <w:rsid w:val="0016200F"/>
    <w:rsid w:val="00162093"/>
    <w:rsid w:val="001620AA"/>
    <w:rsid w:val="00162132"/>
    <w:rsid w:val="0016221B"/>
    <w:rsid w:val="0016228C"/>
    <w:rsid w:val="001622A6"/>
    <w:rsid w:val="001622ED"/>
    <w:rsid w:val="00162414"/>
    <w:rsid w:val="0016245F"/>
    <w:rsid w:val="001624F6"/>
    <w:rsid w:val="001625C1"/>
    <w:rsid w:val="00162633"/>
    <w:rsid w:val="00162653"/>
    <w:rsid w:val="0016270E"/>
    <w:rsid w:val="0016274F"/>
    <w:rsid w:val="00162795"/>
    <w:rsid w:val="001628A5"/>
    <w:rsid w:val="001629F6"/>
    <w:rsid w:val="00162A74"/>
    <w:rsid w:val="00162B47"/>
    <w:rsid w:val="00162BC0"/>
    <w:rsid w:val="00162CA9"/>
    <w:rsid w:val="00162CE7"/>
    <w:rsid w:val="00162D29"/>
    <w:rsid w:val="0016315C"/>
    <w:rsid w:val="001631DF"/>
    <w:rsid w:val="0016338C"/>
    <w:rsid w:val="001635EC"/>
    <w:rsid w:val="00163639"/>
    <w:rsid w:val="00163689"/>
    <w:rsid w:val="0016378A"/>
    <w:rsid w:val="001638CD"/>
    <w:rsid w:val="001638EF"/>
    <w:rsid w:val="00163B0C"/>
    <w:rsid w:val="00163C1B"/>
    <w:rsid w:val="00163C73"/>
    <w:rsid w:val="00163D1A"/>
    <w:rsid w:val="00163E89"/>
    <w:rsid w:val="00163F4A"/>
    <w:rsid w:val="001640A5"/>
    <w:rsid w:val="001640DE"/>
    <w:rsid w:val="001641EC"/>
    <w:rsid w:val="001642C5"/>
    <w:rsid w:val="001642F4"/>
    <w:rsid w:val="00164344"/>
    <w:rsid w:val="00164372"/>
    <w:rsid w:val="0016451E"/>
    <w:rsid w:val="00164678"/>
    <w:rsid w:val="0016468B"/>
    <w:rsid w:val="0016468C"/>
    <w:rsid w:val="001646DB"/>
    <w:rsid w:val="0016476C"/>
    <w:rsid w:val="001647FC"/>
    <w:rsid w:val="0016484D"/>
    <w:rsid w:val="0016486E"/>
    <w:rsid w:val="001649D3"/>
    <w:rsid w:val="001649E0"/>
    <w:rsid w:val="001649E4"/>
    <w:rsid w:val="00164AE0"/>
    <w:rsid w:val="00164B2B"/>
    <w:rsid w:val="00164BEE"/>
    <w:rsid w:val="00164C56"/>
    <w:rsid w:val="00164D1F"/>
    <w:rsid w:val="00164F1B"/>
    <w:rsid w:val="00164F8C"/>
    <w:rsid w:val="00165272"/>
    <w:rsid w:val="00165391"/>
    <w:rsid w:val="001653A5"/>
    <w:rsid w:val="00165459"/>
    <w:rsid w:val="0016552A"/>
    <w:rsid w:val="00165636"/>
    <w:rsid w:val="00165698"/>
    <w:rsid w:val="00165729"/>
    <w:rsid w:val="001657F2"/>
    <w:rsid w:val="00165893"/>
    <w:rsid w:val="001659C0"/>
    <w:rsid w:val="00165A57"/>
    <w:rsid w:val="00165BE2"/>
    <w:rsid w:val="00165CD0"/>
    <w:rsid w:val="00165CEA"/>
    <w:rsid w:val="00165E38"/>
    <w:rsid w:val="00165F4B"/>
    <w:rsid w:val="00165FE6"/>
    <w:rsid w:val="001661A1"/>
    <w:rsid w:val="001662C2"/>
    <w:rsid w:val="00166386"/>
    <w:rsid w:val="001663BE"/>
    <w:rsid w:val="001663E8"/>
    <w:rsid w:val="001664B9"/>
    <w:rsid w:val="001664CF"/>
    <w:rsid w:val="00166523"/>
    <w:rsid w:val="0016661B"/>
    <w:rsid w:val="00166649"/>
    <w:rsid w:val="001667DA"/>
    <w:rsid w:val="00166864"/>
    <w:rsid w:val="001668E1"/>
    <w:rsid w:val="00166918"/>
    <w:rsid w:val="00166A21"/>
    <w:rsid w:val="00166A29"/>
    <w:rsid w:val="00166A5F"/>
    <w:rsid w:val="00166B54"/>
    <w:rsid w:val="00166C03"/>
    <w:rsid w:val="00166C2E"/>
    <w:rsid w:val="00166CAF"/>
    <w:rsid w:val="00166D8D"/>
    <w:rsid w:val="00166F45"/>
    <w:rsid w:val="00166FED"/>
    <w:rsid w:val="00167005"/>
    <w:rsid w:val="0016717E"/>
    <w:rsid w:val="00167299"/>
    <w:rsid w:val="001673AB"/>
    <w:rsid w:val="001673B4"/>
    <w:rsid w:val="001673E2"/>
    <w:rsid w:val="00167436"/>
    <w:rsid w:val="0016744B"/>
    <w:rsid w:val="00167559"/>
    <w:rsid w:val="001675B2"/>
    <w:rsid w:val="001675B5"/>
    <w:rsid w:val="001675E6"/>
    <w:rsid w:val="00167638"/>
    <w:rsid w:val="001676D5"/>
    <w:rsid w:val="001676DD"/>
    <w:rsid w:val="001677B2"/>
    <w:rsid w:val="001677DC"/>
    <w:rsid w:val="001679FC"/>
    <w:rsid w:val="00167AC4"/>
    <w:rsid w:val="00167BE3"/>
    <w:rsid w:val="00167C38"/>
    <w:rsid w:val="00167D4D"/>
    <w:rsid w:val="00167E54"/>
    <w:rsid w:val="00167E9D"/>
    <w:rsid w:val="00167F11"/>
    <w:rsid w:val="00167F13"/>
    <w:rsid w:val="00167FB2"/>
    <w:rsid w:val="00167FDD"/>
    <w:rsid w:val="00167FF7"/>
    <w:rsid w:val="00170010"/>
    <w:rsid w:val="001700F5"/>
    <w:rsid w:val="00170193"/>
    <w:rsid w:val="00170232"/>
    <w:rsid w:val="001703B3"/>
    <w:rsid w:val="00170404"/>
    <w:rsid w:val="00170518"/>
    <w:rsid w:val="001705E6"/>
    <w:rsid w:val="0017076B"/>
    <w:rsid w:val="0017084D"/>
    <w:rsid w:val="001708A4"/>
    <w:rsid w:val="00170A6C"/>
    <w:rsid w:val="00170A8D"/>
    <w:rsid w:val="00170ADE"/>
    <w:rsid w:val="00170BE9"/>
    <w:rsid w:val="00170C6A"/>
    <w:rsid w:val="00170CBD"/>
    <w:rsid w:val="00170CDB"/>
    <w:rsid w:val="00170D61"/>
    <w:rsid w:val="00170DA4"/>
    <w:rsid w:val="00170DF3"/>
    <w:rsid w:val="00170E7D"/>
    <w:rsid w:val="00170F4A"/>
    <w:rsid w:val="00170FD4"/>
    <w:rsid w:val="00171045"/>
    <w:rsid w:val="001710D0"/>
    <w:rsid w:val="001712C2"/>
    <w:rsid w:val="001713B6"/>
    <w:rsid w:val="001713E7"/>
    <w:rsid w:val="00171581"/>
    <w:rsid w:val="00171597"/>
    <w:rsid w:val="0017165F"/>
    <w:rsid w:val="001716CE"/>
    <w:rsid w:val="0017182A"/>
    <w:rsid w:val="0017192E"/>
    <w:rsid w:val="00171935"/>
    <w:rsid w:val="00171937"/>
    <w:rsid w:val="001719EC"/>
    <w:rsid w:val="00171B2F"/>
    <w:rsid w:val="00171C65"/>
    <w:rsid w:val="00171D04"/>
    <w:rsid w:val="00171E2B"/>
    <w:rsid w:val="0017210E"/>
    <w:rsid w:val="001721BB"/>
    <w:rsid w:val="001721F1"/>
    <w:rsid w:val="001721F4"/>
    <w:rsid w:val="0017230D"/>
    <w:rsid w:val="00172358"/>
    <w:rsid w:val="00172375"/>
    <w:rsid w:val="001723DA"/>
    <w:rsid w:val="00172421"/>
    <w:rsid w:val="00172527"/>
    <w:rsid w:val="001725CD"/>
    <w:rsid w:val="00172705"/>
    <w:rsid w:val="00172722"/>
    <w:rsid w:val="00172742"/>
    <w:rsid w:val="00172761"/>
    <w:rsid w:val="0017278F"/>
    <w:rsid w:val="00172796"/>
    <w:rsid w:val="001727C0"/>
    <w:rsid w:val="001727CC"/>
    <w:rsid w:val="001728E5"/>
    <w:rsid w:val="00172916"/>
    <w:rsid w:val="00172A15"/>
    <w:rsid w:val="00172BAF"/>
    <w:rsid w:val="00172BBF"/>
    <w:rsid w:val="00172BEC"/>
    <w:rsid w:val="00172CF2"/>
    <w:rsid w:val="00172E71"/>
    <w:rsid w:val="00172E7B"/>
    <w:rsid w:val="00172F48"/>
    <w:rsid w:val="00172FCB"/>
    <w:rsid w:val="0017308B"/>
    <w:rsid w:val="00173236"/>
    <w:rsid w:val="001733B6"/>
    <w:rsid w:val="00173450"/>
    <w:rsid w:val="00173465"/>
    <w:rsid w:val="001734CA"/>
    <w:rsid w:val="001735A1"/>
    <w:rsid w:val="001736AD"/>
    <w:rsid w:val="001736E3"/>
    <w:rsid w:val="00173716"/>
    <w:rsid w:val="00173754"/>
    <w:rsid w:val="00173800"/>
    <w:rsid w:val="00173836"/>
    <w:rsid w:val="0017385D"/>
    <w:rsid w:val="001738BA"/>
    <w:rsid w:val="001738F1"/>
    <w:rsid w:val="00173AC1"/>
    <w:rsid w:val="00173ACF"/>
    <w:rsid w:val="00173B70"/>
    <w:rsid w:val="00173BC1"/>
    <w:rsid w:val="00173C12"/>
    <w:rsid w:val="00173C1C"/>
    <w:rsid w:val="00173CD6"/>
    <w:rsid w:val="00173EA3"/>
    <w:rsid w:val="00173F3A"/>
    <w:rsid w:val="00173F4A"/>
    <w:rsid w:val="00174043"/>
    <w:rsid w:val="001740BC"/>
    <w:rsid w:val="001741D2"/>
    <w:rsid w:val="0017425E"/>
    <w:rsid w:val="0017431D"/>
    <w:rsid w:val="001743F4"/>
    <w:rsid w:val="00174537"/>
    <w:rsid w:val="0017472A"/>
    <w:rsid w:val="00174790"/>
    <w:rsid w:val="001747FD"/>
    <w:rsid w:val="001748AA"/>
    <w:rsid w:val="00174E6D"/>
    <w:rsid w:val="00174E80"/>
    <w:rsid w:val="00174E9D"/>
    <w:rsid w:val="00174F46"/>
    <w:rsid w:val="00174F96"/>
    <w:rsid w:val="00175006"/>
    <w:rsid w:val="00175092"/>
    <w:rsid w:val="00175135"/>
    <w:rsid w:val="0017527F"/>
    <w:rsid w:val="0017530C"/>
    <w:rsid w:val="00175339"/>
    <w:rsid w:val="00175385"/>
    <w:rsid w:val="001754C0"/>
    <w:rsid w:val="001755D5"/>
    <w:rsid w:val="0017570D"/>
    <w:rsid w:val="00175900"/>
    <w:rsid w:val="00175931"/>
    <w:rsid w:val="00175977"/>
    <w:rsid w:val="00175A1C"/>
    <w:rsid w:val="00175B6A"/>
    <w:rsid w:val="00175DD6"/>
    <w:rsid w:val="00175E78"/>
    <w:rsid w:val="00175F18"/>
    <w:rsid w:val="00175F40"/>
    <w:rsid w:val="00176029"/>
    <w:rsid w:val="00176191"/>
    <w:rsid w:val="0017625F"/>
    <w:rsid w:val="001762A6"/>
    <w:rsid w:val="0017630E"/>
    <w:rsid w:val="00176550"/>
    <w:rsid w:val="00176601"/>
    <w:rsid w:val="0017667C"/>
    <w:rsid w:val="0017674D"/>
    <w:rsid w:val="0017679D"/>
    <w:rsid w:val="00176867"/>
    <w:rsid w:val="001768F8"/>
    <w:rsid w:val="00176902"/>
    <w:rsid w:val="0017698E"/>
    <w:rsid w:val="00176A65"/>
    <w:rsid w:val="00176B65"/>
    <w:rsid w:val="00176CD5"/>
    <w:rsid w:val="00176DB9"/>
    <w:rsid w:val="00176DF6"/>
    <w:rsid w:val="00176F7D"/>
    <w:rsid w:val="00176FDC"/>
    <w:rsid w:val="00177037"/>
    <w:rsid w:val="00177041"/>
    <w:rsid w:val="001770E4"/>
    <w:rsid w:val="00177137"/>
    <w:rsid w:val="001771DD"/>
    <w:rsid w:val="001771EB"/>
    <w:rsid w:val="001772A3"/>
    <w:rsid w:val="00177391"/>
    <w:rsid w:val="0017743C"/>
    <w:rsid w:val="001774AB"/>
    <w:rsid w:val="001774D8"/>
    <w:rsid w:val="00177507"/>
    <w:rsid w:val="00177570"/>
    <w:rsid w:val="0017765F"/>
    <w:rsid w:val="0017779F"/>
    <w:rsid w:val="001777D5"/>
    <w:rsid w:val="001778EC"/>
    <w:rsid w:val="00177995"/>
    <w:rsid w:val="001779D2"/>
    <w:rsid w:val="001779F9"/>
    <w:rsid w:val="00177A8C"/>
    <w:rsid w:val="00177B40"/>
    <w:rsid w:val="00177C94"/>
    <w:rsid w:val="00177E2E"/>
    <w:rsid w:val="00177E40"/>
    <w:rsid w:val="00177E45"/>
    <w:rsid w:val="00177E68"/>
    <w:rsid w:val="00177E8A"/>
    <w:rsid w:val="0018003F"/>
    <w:rsid w:val="00180113"/>
    <w:rsid w:val="0018012E"/>
    <w:rsid w:val="0018017A"/>
    <w:rsid w:val="00180181"/>
    <w:rsid w:val="001801DD"/>
    <w:rsid w:val="0018023B"/>
    <w:rsid w:val="00180269"/>
    <w:rsid w:val="001803DB"/>
    <w:rsid w:val="00180537"/>
    <w:rsid w:val="001806AB"/>
    <w:rsid w:val="001806E1"/>
    <w:rsid w:val="0018079C"/>
    <w:rsid w:val="0018084C"/>
    <w:rsid w:val="00180912"/>
    <w:rsid w:val="001809A6"/>
    <w:rsid w:val="00180A9A"/>
    <w:rsid w:val="00180ACE"/>
    <w:rsid w:val="00180B29"/>
    <w:rsid w:val="00180B42"/>
    <w:rsid w:val="00180C6F"/>
    <w:rsid w:val="00180DBA"/>
    <w:rsid w:val="00180E6C"/>
    <w:rsid w:val="00180E9C"/>
    <w:rsid w:val="00180EB7"/>
    <w:rsid w:val="00180FDC"/>
    <w:rsid w:val="0018101E"/>
    <w:rsid w:val="00181022"/>
    <w:rsid w:val="0018106A"/>
    <w:rsid w:val="001810C4"/>
    <w:rsid w:val="00181174"/>
    <w:rsid w:val="001811AC"/>
    <w:rsid w:val="00181204"/>
    <w:rsid w:val="00181260"/>
    <w:rsid w:val="0018130E"/>
    <w:rsid w:val="0018139B"/>
    <w:rsid w:val="00181580"/>
    <w:rsid w:val="00181589"/>
    <w:rsid w:val="001815C3"/>
    <w:rsid w:val="00181603"/>
    <w:rsid w:val="0018162E"/>
    <w:rsid w:val="001817F9"/>
    <w:rsid w:val="00181927"/>
    <w:rsid w:val="00181A7E"/>
    <w:rsid w:val="00181ACA"/>
    <w:rsid w:val="00181B11"/>
    <w:rsid w:val="00181B56"/>
    <w:rsid w:val="00181B75"/>
    <w:rsid w:val="00181B78"/>
    <w:rsid w:val="00181BB1"/>
    <w:rsid w:val="00181BFB"/>
    <w:rsid w:val="00181C7D"/>
    <w:rsid w:val="00181CC7"/>
    <w:rsid w:val="00181D8B"/>
    <w:rsid w:val="00181DB3"/>
    <w:rsid w:val="00181DD8"/>
    <w:rsid w:val="001821E9"/>
    <w:rsid w:val="001822F8"/>
    <w:rsid w:val="0018230B"/>
    <w:rsid w:val="0018238C"/>
    <w:rsid w:val="001823A0"/>
    <w:rsid w:val="0018244E"/>
    <w:rsid w:val="0018256A"/>
    <w:rsid w:val="0018276D"/>
    <w:rsid w:val="001828E8"/>
    <w:rsid w:val="00182BD6"/>
    <w:rsid w:val="00182D81"/>
    <w:rsid w:val="00182EEA"/>
    <w:rsid w:val="00182F10"/>
    <w:rsid w:val="00183023"/>
    <w:rsid w:val="00183121"/>
    <w:rsid w:val="00183215"/>
    <w:rsid w:val="0018323A"/>
    <w:rsid w:val="00183285"/>
    <w:rsid w:val="0018333E"/>
    <w:rsid w:val="0018337A"/>
    <w:rsid w:val="001833B9"/>
    <w:rsid w:val="00183562"/>
    <w:rsid w:val="00183571"/>
    <w:rsid w:val="00183712"/>
    <w:rsid w:val="001838C0"/>
    <w:rsid w:val="00183AA3"/>
    <w:rsid w:val="00183AAE"/>
    <w:rsid w:val="00183B99"/>
    <w:rsid w:val="00183C34"/>
    <w:rsid w:val="00183CA4"/>
    <w:rsid w:val="00183E31"/>
    <w:rsid w:val="00183F65"/>
    <w:rsid w:val="00183FC4"/>
    <w:rsid w:val="0018419A"/>
    <w:rsid w:val="001841D7"/>
    <w:rsid w:val="001844C2"/>
    <w:rsid w:val="001846C9"/>
    <w:rsid w:val="001846DC"/>
    <w:rsid w:val="0018474F"/>
    <w:rsid w:val="0018475C"/>
    <w:rsid w:val="00184895"/>
    <w:rsid w:val="001848CB"/>
    <w:rsid w:val="00184955"/>
    <w:rsid w:val="00184A0E"/>
    <w:rsid w:val="00184A33"/>
    <w:rsid w:val="00184A60"/>
    <w:rsid w:val="00184D47"/>
    <w:rsid w:val="00184DA2"/>
    <w:rsid w:val="00184DAF"/>
    <w:rsid w:val="00184F6D"/>
    <w:rsid w:val="00184FD4"/>
    <w:rsid w:val="00185054"/>
    <w:rsid w:val="00185058"/>
    <w:rsid w:val="0018508F"/>
    <w:rsid w:val="0018512D"/>
    <w:rsid w:val="001851AC"/>
    <w:rsid w:val="001851D9"/>
    <w:rsid w:val="00185511"/>
    <w:rsid w:val="001857AA"/>
    <w:rsid w:val="00185838"/>
    <w:rsid w:val="001858FD"/>
    <w:rsid w:val="00185990"/>
    <w:rsid w:val="00185A33"/>
    <w:rsid w:val="00185A44"/>
    <w:rsid w:val="00185A73"/>
    <w:rsid w:val="00185A8E"/>
    <w:rsid w:val="00185AB6"/>
    <w:rsid w:val="00185AFF"/>
    <w:rsid w:val="00185CD9"/>
    <w:rsid w:val="00185E7C"/>
    <w:rsid w:val="00185FBC"/>
    <w:rsid w:val="00186160"/>
    <w:rsid w:val="00186180"/>
    <w:rsid w:val="001861F3"/>
    <w:rsid w:val="001861F6"/>
    <w:rsid w:val="00186310"/>
    <w:rsid w:val="00186683"/>
    <w:rsid w:val="001867DE"/>
    <w:rsid w:val="0018685C"/>
    <w:rsid w:val="00186935"/>
    <w:rsid w:val="00186939"/>
    <w:rsid w:val="00186B33"/>
    <w:rsid w:val="00186B57"/>
    <w:rsid w:val="00186C30"/>
    <w:rsid w:val="00186C68"/>
    <w:rsid w:val="00186D09"/>
    <w:rsid w:val="00186DAA"/>
    <w:rsid w:val="00186DC1"/>
    <w:rsid w:val="00186E7C"/>
    <w:rsid w:val="001870CB"/>
    <w:rsid w:val="00187391"/>
    <w:rsid w:val="001873EE"/>
    <w:rsid w:val="00187401"/>
    <w:rsid w:val="001874E4"/>
    <w:rsid w:val="00187655"/>
    <w:rsid w:val="00187727"/>
    <w:rsid w:val="001877ED"/>
    <w:rsid w:val="00187899"/>
    <w:rsid w:val="00187AB3"/>
    <w:rsid w:val="00187C6F"/>
    <w:rsid w:val="00187DAE"/>
    <w:rsid w:val="00187DEE"/>
    <w:rsid w:val="00187E26"/>
    <w:rsid w:val="00187EDF"/>
    <w:rsid w:val="00187EE9"/>
    <w:rsid w:val="00187F46"/>
    <w:rsid w:val="00188E90"/>
    <w:rsid w:val="00190082"/>
    <w:rsid w:val="001900DC"/>
    <w:rsid w:val="00190192"/>
    <w:rsid w:val="001902AC"/>
    <w:rsid w:val="001902BA"/>
    <w:rsid w:val="0019064A"/>
    <w:rsid w:val="00190680"/>
    <w:rsid w:val="00190741"/>
    <w:rsid w:val="00190949"/>
    <w:rsid w:val="00190A90"/>
    <w:rsid w:val="00190B2D"/>
    <w:rsid w:val="00190B75"/>
    <w:rsid w:val="00190C0B"/>
    <w:rsid w:val="00190DFF"/>
    <w:rsid w:val="00190E0D"/>
    <w:rsid w:val="00190ED8"/>
    <w:rsid w:val="00190F7A"/>
    <w:rsid w:val="001911FD"/>
    <w:rsid w:val="00191213"/>
    <w:rsid w:val="0019158C"/>
    <w:rsid w:val="001916E6"/>
    <w:rsid w:val="00191808"/>
    <w:rsid w:val="00191902"/>
    <w:rsid w:val="0019196A"/>
    <w:rsid w:val="001919BD"/>
    <w:rsid w:val="00191A72"/>
    <w:rsid w:val="00191B22"/>
    <w:rsid w:val="00191C28"/>
    <w:rsid w:val="00191C5F"/>
    <w:rsid w:val="00191C93"/>
    <w:rsid w:val="00191D8F"/>
    <w:rsid w:val="00191ED9"/>
    <w:rsid w:val="00191F6A"/>
    <w:rsid w:val="001920C9"/>
    <w:rsid w:val="001920FB"/>
    <w:rsid w:val="0019213B"/>
    <w:rsid w:val="00192140"/>
    <w:rsid w:val="001921AD"/>
    <w:rsid w:val="001921D6"/>
    <w:rsid w:val="001922F7"/>
    <w:rsid w:val="00192327"/>
    <w:rsid w:val="00192357"/>
    <w:rsid w:val="00192558"/>
    <w:rsid w:val="001925B2"/>
    <w:rsid w:val="001925E9"/>
    <w:rsid w:val="001925F7"/>
    <w:rsid w:val="001926B6"/>
    <w:rsid w:val="00192855"/>
    <w:rsid w:val="0019294C"/>
    <w:rsid w:val="001929DB"/>
    <w:rsid w:val="00192A74"/>
    <w:rsid w:val="00192BC1"/>
    <w:rsid w:val="00192CA6"/>
    <w:rsid w:val="00192CAD"/>
    <w:rsid w:val="00192E2C"/>
    <w:rsid w:val="00192F0A"/>
    <w:rsid w:val="00192F7D"/>
    <w:rsid w:val="00192F9D"/>
    <w:rsid w:val="00192FF5"/>
    <w:rsid w:val="00193045"/>
    <w:rsid w:val="001930F3"/>
    <w:rsid w:val="001931EF"/>
    <w:rsid w:val="001932A4"/>
    <w:rsid w:val="001932CA"/>
    <w:rsid w:val="0019337F"/>
    <w:rsid w:val="00193548"/>
    <w:rsid w:val="001936CC"/>
    <w:rsid w:val="0019380B"/>
    <w:rsid w:val="00193848"/>
    <w:rsid w:val="00193940"/>
    <w:rsid w:val="00193CD4"/>
    <w:rsid w:val="00193D13"/>
    <w:rsid w:val="00193D57"/>
    <w:rsid w:val="00193D92"/>
    <w:rsid w:val="00193E10"/>
    <w:rsid w:val="00193F1A"/>
    <w:rsid w:val="00194039"/>
    <w:rsid w:val="001941EB"/>
    <w:rsid w:val="0019434A"/>
    <w:rsid w:val="001944C6"/>
    <w:rsid w:val="001945B2"/>
    <w:rsid w:val="001946D4"/>
    <w:rsid w:val="001947CA"/>
    <w:rsid w:val="0019480B"/>
    <w:rsid w:val="00194854"/>
    <w:rsid w:val="001948B7"/>
    <w:rsid w:val="00194930"/>
    <w:rsid w:val="00194978"/>
    <w:rsid w:val="00194A20"/>
    <w:rsid w:val="00194AA3"/>
    <w:rsid w:val="00194B83"/>
    <w:rsid w:val="00194B8F"/>
    <w:rsid w:val="00194B99"/>
    <w:rsid w:val="00194BB8"/>
    <w:rsid w:val="00194C20"/>
    <w:rsid w:val="00194C32"/>
    <w:rsid w:val="00194C4A"/>
    <w:rsid w:val="00194C99"/>
    <w:rsid w:val="00194CCE"/>
    <w:rsid w:val="00194D66"/>
    <w:rsid w:val="00194E41"/>
    <w:rsid w:val="00194ED8"/>
    <w:rsid w:val="00194F62"/>
    <w:rsid w:val="00194FCA"/>
    <w:rsid w:val="0019519E"/>
    <w:rsid w:val="001952B0"/>
    <w:rsid w:val="0019584E"/>
    <w:rsid w:val="00195864"/>
    <w:rsid w:val="00195A79"/>
    <w:rsid w:val="00195B52"/>
    <w:rsid w:val="00195BFE"/>
    <w:rsid w:val="00195CC3"/>
    <w:rsid w:val="00195CE2"/>
    <w:rsid w:val="00195DD0"/>
    <w:rsid w:val="00195DE3"/>
    <w:rsid w:val="00195FAA"/>
    <w:rsid w:val="00196065"/>
    <w:rsid w:val="00196108"/>
    <w:rsid w:val="00196144"/>
    <w:rsid w:val="0019617A"/>
    <w:rsid w:val="00196240"/>
    <w:rsid w:val="001962A5"/>
    <w:rsid w:val="0019637E"/>
    <w:rsid w:val="00196399"/>
    <w:rsid w:val="001964B6"/>
    <w:rsid w:val="001964DE"/>
    <w:rsid w:val="001964E4"/>
    <w:rsid w:val="001964FD"/>
    <w:rsid w:val="001965BC"/>
    <w:rsid w:val="001965C0"/>
    <w:rsid w:val="00196603"/>
    <w:rsid w:val="001966A3"/>
    <w:rsid w:val="001967CB"/>
    <w:rsid w:val="00196863"/>
    <w:rsid w:val="001969C2"/>
    <w:rsid w:val="00196A1A"/>
    <w:rsid w:val="00196A20"/>
    <w:rsid w:val="00196AE1"/>
    <w:rsid w:val="00196AF2"/>
    <w:rsid w:val="00196B54"/>
    <w:rsid w:val="00196BCC"/>
    <w:rsid w:val="00196DA3"/>
    <w:rsid w:val="00196E94"/>
    <w:rsid w:val="00196EB8"/>
    <w:rsid w:val="00196EFB"/>
    <w:rsid w:val="00197177"/>
    <w:rsid w:val="0019724E"/>
    <w:rsid w:val="001972EE"/>
    <w:rsid w:val="00197335"/>
    <w:rsid w:val="00197464"/>
    <w:rsid w:val="001974E5"/>
    <w:rsid w:val="0019750F"/>
    <w:rsid w:val="001975CD"/>
    <w:rsid w:val="00197795"/>
    <w:rsid w:val="00197801"/>
    <w:rsid w:val="00197813"/>
    <w:rsid w:val="001978BB"/>
    <w:rsid w:val="001979FF"/>
    <w:rsid w:val="00197A83"/>
    <w:rsid w:val="00197B17"/>
    <w:rsid w:val="00197CDA"/>
    <w:rsid w:val="00197D5C"/>
    <w:rsid w:val="00197DC0"/>
    <w:rsid w:val="00197DF4"/>
    <w:rsid w:val="00197E8D"/>
    <w:rsid w:val="00197F08"/>
    <w:rsid w:val="00197F72"/>
    <w:rsid w:val="001A0055"/>
    <w:rsid w:val="001A01FF"/>
    <w:rsid w:val="001A040B"/>
    <w:rsid w:val="001A04FE"/>
    <w:rsid w:val="001A0570"/>
    <w:rsid w:val="001A058C"/>
    <w:rsid w:val="001A05E9"/>
    <w:rsid w:val="001A064E"/>
    <w:rsid w:val="001A06CA"/>
    <w:rsid w:val="001A08F4"/>
    <w:rsid w:val="001A0A9D"/>
    <w:rsid w:val="001A0AFA"/>
    <w:rsid w:val="001A0E80"/>
    <w:rsid w:val="001A0EC4"/>
    <w:rsid w:val="001A0FBC"/>
    <w:rsid w:val="001A10DB"/>
    <w:rsid w:val="001A12FB"/>
    <w:rsid w:val="001A132C"/>
    <w:rsid w:val="001A139F"/>
    <w:rsid w:val="001A1461"/>
    <w:rsid w:val="001A173B"/>
    <w:rsid w:val="001A17E9"/>
    <w:rsid w:val="001A18DA"/>
    <w:rsid w:val="001A1950"/>
    <w:rsid w:val="001A1A17"/>
    <w:rsid w:val="001A1B6F"/>
    <w:rsid w:val="001A1C54"/>
    <w:rsid w:val="001A1D95"/>
    <w:rsid w:val="001A1E8B"/>
    <w:rsid w:val="001A1F2D"/>
    <w:rsid w:val="001A1F9C"/>
    <w:rsid w:val="001A1FB6"/>
    <w:rsid w:val="001A1FF8"/>
    <w:rsid w:val="001A2010"/>
    <w:rsid w:val="001A214B"/>
    <w:rsid w:val="001A2222"/>
    <w:rsid w:val="001A22AE"/>
    <w:rsid w:val="001A22E9"/>
    <w:rsid w:val="001A2315"/>
    <w:rsid w:val="001A2438"/>
    <w:rsid w:val="001A25A8"/>
    <w:rsid w:val="001A26ED"/>
    <w:rsid w:val="001A273A"/>
    <w:rsid w:val="001A28C1"/>
    <w:rsid w:val="001A2951"/>
    <w:rsid w:val="001A29D7"/>
    <w:rsid w:val="001A2A40"/>
    <w:rsid w:val="001A2B0B"/>
    <w:rsid w:val="001A2B7C"/>
    <w:rsid w:val="001A2B96"/>
    <w:rsid w:val="001A2C44"/>
    <w:rsid w:val="001A2C78"/>
    <w:rsid w:val="001A2D70"/>
    <w:rsid w:val="001A2E15"/>
    <w:rsid w:val="001A30DD"/>
    <w:rsid w:val="001A319E"/>
    <w:rsid w:val="001A3369"/>
    <w:rsid w:val="001A34C2"/>
    <w:rsid w:val="001A34E2"/>
    <w:rsid w:val="001A3681"/>
    <w:rsid w:val="001A3737"/>
    <w:rsid w:val="001A3779"/>
    <w:rsid w:val="001A37CB"/>
    <w:rsid w:val="001A38EA"/>
    <w:rsid w:val="001A3A03"/>
    <w:rsid w:val="001A3ACE"/>
    <w:rsid w:val="001A3AFE"/>
    <w:rsid w:val="001A3BEE"/>
    <w:rsid w:val="001A3C8C"/>
    <w:rsid w:val="001A3D73"/>
    <w:rsid w:val="001A3D7C"/>
    <w:rsid w:val="001A40BA"/>
    <w:rsid w:val="001A4135"/>
    <w:rsid w:val="001A414D"/>
    <w:rsid w:val="001A42E4"/>
    <w:rsid w:val="001A4327"/>
    <w:rsid w:val="001A4360"/>
    <w:rsid w:val="001A4368"/>
    <w:rsid w:val="001A446D"/>
    <w:rsid w:val="001A45A3"/>
    <w:rsid w:val="001A45EA"/>
    <w:rsid w:val="001A477B"/>
    <w:rsid w:val="001A47E2"/>
    <w:rsid w:val="001A480D"/>
    <w:rsid w:val="001A4E87"/>
    <w:rsid w:val="001A5298"/>
    <w:rsid w:val="001A52CE"/>
    <w:rsid w:val="001A5360"/>
    <w:rsid w:val="001A5399"/>
    <w:rsid w:val="001A54AD"/>
    <w:rsid w:val="001A5539"/>
    <w:rsid w:val="001A55DB"/>
    <w:rsid w:val="001A562D"/>
    <w:rsid w:val="001A5698"/>
    <w:rsid w:val="001A57A3"/>
    <w:rsid w:val="001A57EF"/>
    <w:rsid w:val="001A5824"/>
    <w:rsid w:val="001A58A5"/>
    <w:rsid w:val="001A5968"/>
    <w:rsid w:val="001A5A9C"/>
    <w:rsid w:val="001A5AE5"/>
    <w:rsid w:val="001A5B10"/>
    <w:rsid w:val="001A5BA2"/>
    <w:rsid w:val="001A5C33"/>
    <w:rsid w:val="001A5D54"/>
    <w:rsid w:val="001A5F94"/>
    <w:rsid w:val="001A6272"/>
    <w:rsid w:val="001A63ED"/>
    <w:rsid w:val="001A646C"/>
    <w:rsid w:val="001A647B"/>
    <w:rsid w:val="001A6581"/>
    <w:rsid w:val="001A65BA"/>
    <w:rsid w:val="001A66EC"/>
    <w:rsid w:val="001A684B"/>
    <w:rsid w:val="001A68B2"/>
    <w:rsid w:val="001A6910"/>
    <w:rsid w:val="001A6AA1"/>
    <w:rsid w:val="001A6AB3"/>
    <w:rsid w:val="001A6B49"/>
    <w:rsid w:val="001A6B72"/>
    <w:rsid w:val="001A6B8B"/>
    <w:rsid w:val="001A6C54"/>
    <w:rsid w:val="001A6DE7"/>
    <w:rsid w:val="001A6EBF"/>
    <w:rsid w:val="001A7064"/>
    <w:rsid w:val="001A70B0"/>
    <w:rsid w:val="001A70E0"/>
    <w:rsid w:val="001A725C"/>
    <w:rsid w:val="001A73DB"/>
    <w:rsid w:val="001A74DC"/>
    <w:rsid w:val="001A75A4"/>
    <w:rsid w:val="001A75DB"/>
    <w:rsid w:val="001A766C"/>
    <w:rsid w:val="001A78CA"/>
    <w:rsid w:val="001A7919"/>
    <w:rsid w:val="001A7A5B"/>
    <w:rsid w:val="001A7B9B"/>
    <w:rsid w:val="001A7C0B"/>
    <w:rsid w:val="001A7C15"/>
    <w:rsid w:val="001A7D0A"/>
    <w:rsid w:val="001A7E6F"/>
    <w:rsid w:val="001A7E99"/>
    <w:rsid w:val="001A7FDC"/>
    <w:rsid w:val="001B004E"/>
    <w:rsid w:val="001B008D"/>
    <w:rsid w:val="001B01AD"/>
    <w:rsid w:val="001B01BF"/>
    <w:rsid w:val="001B03B7"/>
    <w:rsid w:val="001B0407"/>
    <w:rsid w:val="001B0483"/>
    <w:rsid w:val="001B0558"/>
    <w:rsid w:val="001B058F"/>
    <w:rsid w:val="001B0594"/>
    <w:rsid w:val="001B05C3"/>
    <w:rsid w:val="001B0611"/>
    <w:rsid w:val="001B06B2"/>
    <w:rsid w:val="001B076A"/>
    <w:rsid w:val="001B0797"/>
    <w:rsid w:val="001B0895"/>
    <w:rsid w:val="001B0902"/>
    <w:rsid w:val="001B0AB5"/>
    <w:rsid w:val="001B0B63"/>
    <w:rsid w:val="001B0C0B"/>
    <w:rsid w:val="001B0C97"/>
    <w:rsid w:val="001B0CEF"/>
    <w:rsid w:val="001B0D82"/>
    <w:rsid w:val="001B0DA5"/>
    <w:rsid w:val="001B0DB2"/>
    <w:rsid w:val="001B0E56"/>
    <w:rsid w:val="001B0E74"/>
    <w:rsid w:val="001B0EFC"/>
    <w:rsid w:val="001B0F04"/>
    <w:rsid w:val="001B0F81"/>
    <w:rsid w:val="001B1224"/>
    <w:rsid w:val="001B12A3"/>
    <w:rsid w:val="001B12EA"/>
    <w:rsid w:val="001B1359"/>
    <w:rsid w:val="001B1391"/>
    <w:rsid w:val="001B1432"/>
    <w:rsid w:val="001B155A"/>
    <w:rsid w:val="001B1574"/>
    <w:rsid w:val="001B1610"/>
    <w:rsid w:val="001B16F1"/>
    <w:rsid w:val="001B1727"/>
    <w:rsid w:val="001B17F1"/>
    <w:rsid w:val="001B184A"/>
    <w:rsid w:val="001B1873"/>
    <w:rsid w:val="001B1888"/>
    <w:rsid w:val="001B1966"/>
    <w:rsid w:val="001B19BF"/>
    <w:rsid w:val="001B1C66"/>
    <w:rsid w:val="001B1EC7"/>
    <w:rsid w:val="001B200F"/>
    <w:rsid w:val="001B2075"/>
    <w:rsid w:val="001B219A"/>
    <w:rsid w:val="001B2252"/>
    <w:rsid w:val="001B2343"/>
    <w:rsid w:val="001B237D"/>
    <w:rsid w:val="001B23B3"/>
    <w:rsid w:val="001B23D9"/>
    <w:rsid w:val="001B23E5"/>
    <w:rsid w:val="001B24BF"/>
    <w:rsid w:val="001B2570"/>
    <w:rsid w:val="001B2608"/>
    <w:rsid w:val="001B277F"/>
    <w:rsid w:val="001B286C"/>
    <w:rsid w:val="001B28E0"/>
    <w:rsid w:val="001B2A1F"/>
    <w:rsid w:val="001B2A58"/>
    <w:rsid w:val="001B2A5B"/>
    <w:rsid w:val="001B2C54"/>
    <w:rsid w:val="001B2C5D"/>
    <w:rsid w:val="001B2C97"/>
    <w:rsid w:val="001B2D71"/>
    <w:rsid w:val="001B2ECF"/>
    <w:rsid w:val="001B2F4E"/>
    <w:rsid w:val="001B3088"/>
    <w:rsid w:val="001B30B9"/>
    <w:rsid w:val="001B3136"/>
    <w:rsid w:val="001B3337"/>
    <w:rsid w:val="001B33F7"/>
    <w:rsid w:val="001B3405"/>
    <w:rsid w:val="001B34C5"/>
    <w:rsid w:val="001B350E"/>
    <w:rsid w:val="001B364D"/>
    <w:rsid w:val="001B366A"/>
    <w:rsid w:val="001B3685"/>
    <w:rsid w:val="001B370E"/>
    <w:rsid w:val="001B38B5"/>
    <w:rsid w:val="001B38D1"/>
    <w:rsid w:val="001B3974"/>
    <w:rsid w:val="001B3997"/>
    <w:rsid w:val="001B39D8"/>
    <w:rsid w:val="001B39E2"/>
    <w:rsid w:val="001B3A0B"/>
    <w:rsid w:val="001B3A31"/>
    <w:rsid w:val="001B3A51"/>
    <w:rsid w:val="001B3A8D"/>
    <w:rsid w:val="001B3C04"/>
    <w:rsid w:val="001B3DBD"/>
    <w:rsid w:val="001B3E2A"/>
    <w:rsid w:val="001B3FE8"/>
    <w:rsid w:val="001B4024"/>
    <w:rsid w:val="001B4216"/>
    <w:rsid w:val="001B43AC"/>
    <w:rsid w:val="001B43D0"/>
    <w:rsid w:val="001B43E1"/>
    <w:rsid w:val="001B4494"/>
    <w:rsid w:val="001B452C"/>
    <w:rsid w:val="001B4553"/>
    <w:rsid w:val="001B4557"/>
    <w:rsid w:val="001B4583"/>
    <w:rsid w:val="001B4618"/>
    <w:rsid w:val="001B4683"/>
    <w:rsid w:val="001B46D3"/>
    <w:rsid w:val="001B4746"/>
    <w:rsid w:val="001B47D7"/>
    <w:rsid w:val="001B49D1"/>
    <w:rsid w:val="001B4A35"/>
    <w:rsid w:val="001B4AA3"/>
    <w:rsid w:val="001B4AFA"/>
    <w:rsid w:val="001B4BB8"/>
    <w:rsid w:val="001B4BD2"/>
    <w:rsid w:val="001B4BD4"/>
    <w:rsid w:val="001B4C27"/>
    <w:rsid w:val="001B4D14"/>
    <w:rsid w:val="001B4D36"/>
    <w:rsid w:val="001B4D97"/>
    <w:rsid w:val="001B4E58"/>
    <w:rsid w:val="001B4F0F"/>
    <w:rsid w:val="001B50FA"/>
    <w:rsid w:val="001B5114"/>
    <w:rsid w:val="001B5129"/>
    <w:rsid w:val="001B5144"/>
    <w:rsid w:val="001B517C"/>
    <w:rsid w:val="001B51D9"/>
    <w:rsid w:val="001B51ED"/>
    <w:rsid w:val="001B5376"/>
    <w:rsid w:val="001B5509"/>
    <w:rsid w:val="001B5586"/>
    <w:rsid w:val="001B56D9"/>
    <w:rsid w:val="001B5A8E"/>
    <w:rsid w:val="001B5BAD"/>
    <w:rsid w:val="001B5DD4"/>
    <w:rsid w:val="001B5EF7"/>
    <w:rsid w:val="001B5F2D"/>
    <w:rsid w:val="001B5FBA"/>
    <w:rsid w:val="001B6081"/>
    <w:rsid w:val="001B6127"/>
    <w:rsid w:val="001B613C"/>
    <w:rsid w:val="001B615A"/>
    <w:rsid w:val="001B615C"/>
    <w:rsid w:val="001B625B"/>
    <w:rsid w:val="001B634F"/>
    <w:rsid w:val="001B6351"/>
    <w:rsid w:val="001B6507"/>
    <w:rsid w:val="001B662E"/>
    <w:rsid w:val="001B6767"/>
    <w:rsid w:val="001B678D"/>
    <w:rsid w:val="001B6930"/>
    <w:rsid w:val="001B6951"/>
    <w:rsid w:val="001B69A9"/>
    <w:rsid w:val="001B69E0"/>
    <w:rsid w:val="001B69F1"/>
    <w:rsid w:val="001B6A4E"/>
    <w:rsid w:val="001B6A90"/>
    <w:rsid w:val="001B6AE7"/>
    <w:rsid w:val="001B6B93"/>
    <w:rsid w:val="001B6B96"/>
    <w:rsid w:val="001B6D7F"/>
    <w:rsid w:val="001B6D92"/>
    <w:rsid w:val="001B6E3E"/>
    <w:rsid w:val="001B6EC0"/>
    <w:rsid w:val="001B704B"/>
    <w:rsid w:val="001B70B2"/>
    <w:rsid w:val="001B71A3"/>
    <w:rsid w:val="001B721C"/>
    <w:rsid w:val="001B72C5"/>
    <w:rsid w:val="001B738B"/>
    <w:rsid w:val="001B74A7"/>
    <w:rsid w:val="001B759F"/>
    <w:rsid w:val="001B75EF"/>
    <w:rsid w:val="001B7723"/>
    <w:rsid w:val="001B773A"/>
    <w:rsid w:val="001B774D"/>
    <w:rsid w:val="001B7779"/>
    <w:rsid w:val="001B7B26"/>
    <w:rsid w:val="001B7C17"/>
    <w:rsid w:val="001B7C9E"/>
    <w:rsid w:val="001B7CD3"/>
    <w:rsid w:val="001B7DEF"/>
    <w:rsid w:val="001B7E63"/>
    <w:rsid w:val="001B7E7F"/>
    <w:rsid w:val="001B7EBF"/>
    <w:rsid w:val="001B7F0B"/>
    <w:rsid w:val="001B7F2E"/>
    <w:rsid w:val="001B7FB1"/>
    <w:rsid w:val="001C0028"/>
    <w:rsid w:val="001C007C"/>
    <w:rsid w:val="001C00F2"/>
    <w:rsid w:val="001C017A"/>
    <w:rsid w:val="001C01D8"/>
    <w:rsid w:val="001C0225"/>
    <w:rsid w:val="001C049A"/>
    <w:rsid w:val="001C060B"/>
    <w:rsid w:val="001C09DB"/>
    <w:rsid w:val="001C0D07"/>
    <w:rsid w:val="001C0D2B"/>
    <w:rsid w:val="001C0E10"/>
    <w:rsid w:val="001C0E6B"/>
    <w:rsid w:val="001C0EFD"/>
    <w:rsid w:val="001C112C"/>
    <w:rsid w:val="001C121D"/>
    <w:rsid w:val="001C1221"/>
    <w:rsid w:val="001C12B1"/>
    <w:rsid w:val="001C1388"/>
    <w:rsid w:val="001C13B7"/>
    <w:rsid w:val="001C13D2"/>
    <w:rsid w:val="001C1459"/>
    <w:rsid w:val="001C14F7"/>
    <w:rsid w:val="001C165F"/>
    <w:rsid w:val="001C1687"/>
    <w:rsid w:val="001C17A0"/>
    <w:rsid w:val="001C188E"/>
    <w:rsid w:val="001C199E"/>
    <w:rsid w:val="001C1B17"/>
    <w:rsid w:val="001C1BB0"/>
    <w:rsid w:val="001C1C04"/>
    <w:rsid w:val="001C1CDC"/>
    <w:rsid w:val="001C1CE4"/>
    <w:rsid w:val="001C1D7D"/>
    <w:rsid w:val="001C1E2D"/>
    <w:rsid w:val="001C1E73"/>
    <w:rsid w:val="001C1E80"/>
    <w:rsid w:val="001C2462"/>
    <w:rsid w:val="001C25B3"/>
    <w:rsid w:val="001C25E6"/>
    <w:rsid w:val="001C260D"/>
    <w:rsid w:val="001C263B"/>
    <w:rsid w:val="001C26F0"/>
    <w:rsid w:val="001C277E"/>
    <w:rsid w:val="001C27AC"/>
    <w:rsid w:val="001C27CF"/>
    <w:rsid w:val="001C27FA"/>
    <w:rsid w:val="001C2807"/>
    <w:rsid w:val="001C2A72"/>
    <w:rsid w:val="001C2AD2"/>
    <w:rsid w:val="001C2AFD"/>
    <w:rsid w:val="001C2B10"/>
    <w:rsid w:val="001C2B33"/>
    <w:rsid w:val="001C2B4E"/>
    <w:rsid w:val="001C2BBE"/>
    <w:rsid w:val="001C2CB8"/>
    <w:rsid w:val="001C2EC8"/>
    <w:rsid w:val="001C3073"/>
    <w:rsid w:val="001C31B7"/>
    <w:rsid w:val="001C3274"/>
    <w:rsid w:val="001C34B7"/>
    <w:rsid w:val="001C34D1"/>
    <w:rsid w:val="001C35A5"/>
    <w:rsid w:val="001C35E0"/>
    <w:rsid w:val="001C3621"/>
    <w:rsid w:val="001C374C"/>
    <w:rsid w:val="001C3893"/>
    <w:rsid w:val="001C391D"/>
    <w:rsid w:val="001C39D0"/>
    <w:rsid w:val="001C3A1C"/>
    <w:rsid w:val="001C3A29"/>
    <w:rsid w:val="001C3A86"/>
    <w:rsid w:val="001C3BFB"/>
    <w:rsid w:val="001C3C11"/>
    <w:rsid w:val="001C3C39"/>
    <w:rsid w:val="001C3C45"/>
    <w:rsid w:val="001C3DFE"/>
    <w:rsid w:val="001C3FD7"/>
    <w:rsid w:val="001C3FE6"/>
    <w:rsid w:val="001C409F"/>
    <w:rsid w:val="001C40C2"/>
    <w:rsid w:val="001C41A1"/>
    <w:rsid w:val="001C42D7"/>
    <w:rsid w:val="001C4567"/>
    <w:rsid w:val="001C457D"/>
    <w:rsid w:val="001C463B"/>
    <w:rsid w:val="001C477A"/>
    <w:rsid w:val="001C498B"/>
    <w:rsid w:val="001C49F1"/>
    <w:rsid w:val="001C4AAD"/>
    <w:rsid w:val="001C4B99"/>
    <w:rsid w:val="001C4C94"/>
    <w:rsid w:val="001C4CFB"/>
    <w:rsid w:val="001C4E23"/>
    <w:rsid w:val="001C4F34"/>
    <w:rsid w:val="001C5069"/>
    <w:rsid w:val="001C511A"/>
    <w:rsid w:val="001C523B"/>
    <w:rsid w:val="001C52A0"/>
    <w:rsid w:val="001C533D"/>
    <w:rsid w:val="001C543A"/>
    <w:rsid w:val="001C5481"/>
    <w:rsid w:val="001C54AC"/>
    <w:rsid w:val="001C5510"/>
    <w:rsid w:val="001C5687"/>
    <w:rsid w:val="001C5753"/>
    <w:rsid w:val="001C587F"/>
    <w:rsid w:val="001C58E7"/>
    <w:rsid w:val="001C5981"/>
    <w:rsid w:val="001C59D5"/>
    <w:rsid w:val="001C5A73"/>
    <w:rsid w:val="001C5B0C"/>
    <w:rsid w:val="001C5B74"/>
    <w:rsid w:val="001C5C34"/>
    <w:rsid w:val="001C5C68"/>
    <w:rsid w:val="001C5C8E"/>
    <w:rsid w:val="001C5CF8"/>
    <w:rsid w:val="001C5D30"/>
    <w:rsid w:val="001C5EC9"/>
    <w:rsid w:val="001C5EDB"/>
    <w:rsid w:val="001C603E"/>
    <w:rsid w:val="001C6069"/>
    <w:rsid w:val="001C6076"/>
    <w:rsid w:val="001C614A"/>
    <w:rsid w:val="001C618C"/>
    <w:rsid w:val="001C618E"/>
    <w:rsid w:val="001C61AE"/>
    <w:rsid w:val="001C61E6"/>
    <w:rsid w:val="001C62AB"/>
    <w:rsid w:val="001C6558"/>
    <w:rsid w:val="001C682C"/>
    <w:rsid w:val="001C6987"/>
    <w:rsid w:val="001C6A0E"/>
    <w:rsid w:val="001C6A47"/>
    <w:rsid w:val="001C6C2E"/>
    <w:rsid w:val="001C6CEF"/>
    <w:rsid w:val="001C6D0F"/>
    <w:rsid w:val="001C71CD"/>
    <w:rsid w:val="001C75B1"/>
    <w:rsid w:val="001C76CC"/>
    <w:rsid w:val="001C7847"/>
    <w:rsid w:val="001C79B2"/>
    <w:rsid w:val="001C7B9E"/>
    <w:rsid w:val="001C7C36"/>
    <w:rsid w:val="001C7C49"/>
    <w:rsid w:val="001C7CAE"/>
    <w:rsid w:val="001C7D7D"/>
    <w:rsid w:val="001C7DAE"/>
    <w:rsid w:val="001C7E31"/>
    <w:rsid w:val="001C7EEF"/>
    <w:rsid w:val="001C7F1C"/>
    <w:rsid w:val="001C7F58"/>
    <w:rsid w:val="001C7FA1"/>
    <w:rsid w:val="001C7FAF"/>
    <w:rsid w:val="001D02F1"/>
    <w:rsid w:val="001D03C6"/>
    <w:rsid w:val="001D040F"/>
    <w:rsid w:val="001D044B"/>
    <w:rsid w:val="001D0473"/>
    <w:rsid w:val="001D0602"/>
    <w:rsid w:val="001D061B"/>
    <w:rsid w:val="001D070F"/>
    <w:rsid w:val="001D0969"/>
    <w:rsid w:val="001D0A76"/>
    <w:rsid w:val="001D0A7B"/>
    <w:rsid w:val="001D0AB5"/>
    <w:rsid w:val="001D0B61"/>
    <w:rsid w:val="001D0B75"/>
    <w:rsid w:val="001D0C15"/>
    <w:rsid w:val="001D0D7D"/>
    <w:rsid w:val="001D0EC1"/>
    <w:rsid w:val="001D0F4C"/>
    <w:rsid w:val="001D0FA8"/>
    <w:rsid w:val="001D0FF8"/>
    <w:rsid w:val="001D1048"/>
    <w:rsid w:val="001D12BB"/>
    <w:rsid w:val="001D148C"/>
    <w:rsid w:val="001D15C9"/>
    <w:rsid w:val="001D15DD"/>
    <w:rsid w:val="001D15F3"/>
    <w:rsid w:val="001D16B1"/>
    <w:rsid w:val="001D1A19"/>
    <w:rsid w:val="001D1A52"/>
    <w:rsid w:val="001D1D98"/>
    <w:rsid w:val="001D1E9F"/>
    <w:rsid w:val="001D1EC3"/>
    <w:rsid w:val="001D1F1C"/>
    <w:rsid w:val="001D215F"/>
    <w:rsid w:val="001D21D4"/>
    <w:rsid w:val="001D2545"/>
    <w:rsid w:val="001D25A1"/>
    <w:rsid w:val="001D265A"/>
    <w:rsid w:val="001D2878"/>
    <w:rsid w:val="001D28EB"/>
    <w:rsid w:val="001D29B6"/>
    <w:rsid w:val="001D29DF"/>
    <w:rsid w:val="001D2AD9"/>
    <w:rsid w:val="001D2CDD"/>
    <w:rsid w:val="001D2D16"/>
    <w:rsid w:val="001D2FBD"/>
    <w:rsid w:val="001D3054"/>
    <w:rsid w:val="001D3058"/>
    <w:rsid w:val="001D3089"/>
    <w:rsid w:val="001D30E7"/>
    <w:rsid w:val="001D3201"/>
    <w:rsid w:val="001D3230"/>
    <w:rsid w:val="001D3403"/>
    <w:rsid w:val="001D34CD"/>
    <w:rsid w:val="001D3540"/>
    <w:rsid w:val="001D354C"/>
    <w:rsid w:val="001D35B5"/>
    <w:rsid w:val="001D3644"/>
    <w:rsid w:val="001D3664"/>
    <w:rsid w:val="001D36A7"/>
    <w:rsid w:val="001D37EA"/>
    <w:rsid w:val="001D38BC"/>
    <w:rsid w:val="001D38C7"/>
    <w:rsid w:val="001D38D3"/>
    <w:rsid w:val="001D3987"/>
    <w:rsid w:val="001D39A5"/>
    <w:rsid w:val="001D3A20"/>
    <w:rsid w:val="001D3BDF"/>
    <w:rsid w:val="001D3C09"/>
    <w:rsid w:val="001D3CEA"/>
    <w:rsid w:val="001D3CF2"/>
    <w:rsid w:val="001D3E9E"/>
    <w:rsid w:val="001D41BD"/>
    <w:rsid w:val="001D4204"/>
    <w:rsid w:val="001D420E"/>
    <w:rsid w:val="001D42DF"/>
    <w:rsid w:val="001D4339"/>
    <w:rsid w:val="001D4438"/>
    <w:rsid w:val="001D4446"/>
    <w:rsid w:val="001D44E8"/>
    <w:rsid w:val="001D45B5"/>
    <w:rsid w:val="001D4639"/>
    <w:rsid w:val="001D4640"/>
    <w:rsid w:val="001D47A0"/>
    <w:rsid w:val="001D48C3"/>
    <w:rsid w:val="001D49A1"/>
    <w:rsid w:val="001D49D5"/>
    <w:rsid w:val="001D49D8"/>
    <w:rsid w:val="001D4AA7"/>
    <w:rsid w:val="001D4ADB"/>
    <w:rsid w:val="001D4B13"/>
    <w:rsid w:val="001D4B2D"/>
    <w:rsid w:val="001D4B34"/>
    <w:rsid w:val="001D4DA0"/>
    <w:rsid w:val="001D4DCB"/>
    <w:rsid w:val="001D4DE9"/>
    <w:rsid w:val="001D4E21"/>
    <w:rsid w:val="001D4EA7"/>
    <w:rsid w:val="001D4EE2"/>
    <w:rsid w:val="001D4F06"/>
    <w:rsid w:val="001D5028"/>
    <w:rsid w:val="001D5205"/>
    <w:rsid w:val="001D5254"/>
    <w:rsid w:val="001D52DE"/>
    <w:rsid w:val="001D52E3"/>
    <w:rsid w:val="001D537A"/>
    <w:rsid w:val="001D53F1"/>
    <w:rsid w:val="001D5619"/>
    <w:rsid w:val="001D5749"/>
    <w:rsid w:val="001D5829"/>
    <w:rsid w:val="001D582F"/>
    <w:rsid w:val="001D58FD"/>
    <w:rsid w:val="001D5A3F"/>
    <w:rsid w:val="001D5AFB"/>
    <w:rsid w:val="001D5B51"/>
    <w:rsid w:val="001D5C6D"/>
    <w:rsid w:val="001D5F84"/>
    <w:rsid w:val="001D60E0"/>
    <w:rsid w:val="001D60EC"/>
    <w:rsid w:val="001D6127"/>
    <w:rsid w:val="001D6147"/>
    <w:rsid w:val="001D618F"/>
    <w:rsid w:val="001D61C6"/>
    <w:rsid w:val="001D6232"/>
    <w:rsid w:val="001D63C2"/>
    <w:rsid w:val="001D63CB"/>
    <w:rsid w:val="001D6427"/>
    <w:rsid w:val="001D662C"/>
    <w:rsid w:val="001D6661"/>
    <w:rsid w:val="001D66C8"/>
    <w:rsid w:val="001D670E"/>
    <w:rsid w:val="001D6805"/>
    <w:rsid w:val="001D6874"/>
    <w:rsid w:val="001D68C9"/>
    <w:rsid w:val="001D6B0B"/>
    <w:rsid w:val="001D6BBF"/>
    <w:rsid w:val="001D6C5D"/>
    <w:rsid w:val="001D6C79"/>
    <w:rsid w:val="001D6D53"/>
    <w:rsid w:val="001D6DE6"/>
    <w:rsid w:val="001D6E0D"/>
    <w:rsid w:val="001D6E6A"/>
    <w:rsid w:val="001D6E7E"/>
    <w:rsid w:val="001D6F59"/>
    <w:rsid w:val="001D6F85"/>
    <w:rsid w:val="001D6F8D"/>
    <w:rsid w:val="001D706E"/>
    <w:rsid w:val="001D708F"/>
    <w:rsid w:val="001D7211"/>
    <w:rsid w:val="001D723A"/>
    <w:rsid w:val="001D745F"/>
    <w:rsid w:val="001D74D7"/>
    <w:rsid w:val="001D75E8"/>
    <w:rsid w:val="001D7673"/>
    <w:rsid w:val="001D7844"/>
    <w:rsid w:val="001D7854"/>
    <w:rsid w:val="001D7A05"/>
    <w:rsid w:val="001D7A5D"/>
    <w:rsid w:val="001D7E2E"/>
    <w:rsid w:val="001D7EDD"/>
    <w:rsid w:val="001D7F15"/>
    <w:rsid w:val="001E0155"/>
    <w:rsid w:val="001E0180"/>
    <w:rsid w:val="001E0226"/>
    <w:rsid w:val="001E022F"/>
    <w:rsid w:val="001E0356"/>
    <w:rsid w:val="001E0427"/>
    <w:rsid w:val="001E060F"/>
    <w:rsid w:val="001E0636"/>
    <w:rsid w:val="001E069C"/>
    <w:rsid w:val="001E06C0"/>
    <w:rsid w:val="001E06DD"/>
    <w:rsid w:val="001E0720"/>
    <w:rsid w:val="001E0771"/>
    <w:rsid w:val="001E0807"/>
    <w:rsid w:val="001E0853"/>
    <w:rsid w:val="001E0879"/>
    <w:rsid w:val="001E08F2"/>
    <w:rsid w:val="001E0A06"/>
    <w:rsid w:val="001E0ABB"/>
    <w:rsid w:val="001E0C5B"/>
    <w:rsid w:val="001E0E25"/>
    <w:rsid w:val="001E0EDF"/>
    <w:rsid w:val="001E0F46"/>
    <w:rsid w:val="001E0F55"/>
    <w:rsid w:val="001E116D"/>
    <w:rsid w:val="001E118F"/>
    <w:rsid w:val="001E119D"/>
    <w:rsid w:val="001E11F0"/>
    <w:rsid w:val="001E11F6"/>
    <w:rsid w:val="001E1353"/>
    <w:rsid w:val="001E13B9"/>
    <w:rsid w:val="001E156E"/>
    <w:rsid w:val="001E1590"/>
    <w:rsid w:val="001E15B4"/>
    <w:rsid w:val="001E15F3"/>
    <w:rsid w:val="001E17CA"/>
    <w:rsid w:val="001E17FE"/>
    <w:rsid w:val="001E1B64"/>
    <w:rsid w:val="001E1C28"/>
    <w:rsid w:val="001E1C62"/>
    <w:rsid w:val="001E1C68"/>
    <w:rsid w:val="001E1C88"/>
    <w:rsid w:val="001E1D1A"/>
    <w:rsid w:val="001E2076"/>
    <w:rsid w:val="001E216B"/>
    <w:rsid w:val="001E21B4"/>
    <w:rsid w:val="001E24EF"/>
    <w:rsid w:val="001E286C"/>
    <w:rsid w:val="001E288A"/>
    <w:rsid w:val="001E292B"/>
    <w:rsid w:val="001E2958"/>
    <w:rsid w:val="001E2A3F"/>
    <w:rsid w:val="001E2C0F"/>
    <w:rsid w:val="001E2CA2"/>
    <w:rsid w:val="001E2CF5"/>
    <w:rsid w:val="001E2FCF"/>
    <w:rsid w:val="001E2FEF"/>
    <w:rsid w:val="001E31E5"/>
    <w:rsid w:val="001E327E"/>
    <w:rsid w:val="001E3537"/>
    <w:rsid w:val="001E3545"/>
    <w:rsid w:val="001E37BB"/>
    <w:rsid w:val="001E37D7"/>
    <w:rsid w:val="001E3848"/>
    <w:rsid w:val="001E388A"/>
    <w:rsid w:val="001E399D"/>
    <w:rsid w:val="001E3AF1"/>
    <w:rsid w:val="001E3CBF"/>
    <w:rsid w:val="001E3D1A"/>
    <w:rsid w:val="001E3D8D"/>
    <w:rsid w:val="001E3E22"/>
    <w:rsid w:val="001E3E68"/>
    <w:rsid w:val="001E3F08"/>
    <w:rsid w:val="001E4082"/>
    <w:rsid w:val="001E42DA"/>
    <w:rsid w:val="001E431B"/>
    <w:rsid w:val="001E43A1"/>
    <w:rsid w:val="001E44DF"/>
    <w:rsid w:val="001E4696"/>
    <w:rsid w:val="001E469C"/>
    <w:rsid w:val="001E4821"/>
    <w:rsid w:val="001E482E"/>
    <w:rsid w:val="001E483E"/>
    <w:rsid w:val="001E4AC0"/>
    <w:rsid w:val="001E4BD1"/>
    <w:rsid w:val="001E4BE9"/>
    <w:rsid w:val="001E4E55"/>
    <w:rsid w:val="001E5097"/>
    <w:rsid w:val="001E50AA"/>
    <w:rsid w:val="001E50B1"/>
    <w:rsid w:val="001E50C7"/>
    <w:rsid w:val="001E50DC"/>
    <w:rsid w:val="001E51A6"/>
    <w:rsid w:val="001E5287"/>
    <w:rsid w:val="001E531A"/>
    <w:rsid w:val="001E5430"/>
    <w:rsid w:val="001E54FC"/>
    <w:rsid w:val="001E5616"/>
    <w:rsid w:val="001E5659"/>
    <w:rsid w:val="001E5A67"/>
    <w:rsid w:val="001E5A9F"/>
    <w:rsid w:val="001E5BC3"/>
    <w:rsid w:val="001E5BCE"/>
    <w:rsid w:val="001E5BF0"/>
    <w:rsid w:val="001E5C14"/>
    <w:rsid w:val="001E5D38"/>
    <w:rsid w:val="001E5DB9"/>
    <w:rsid w:val="001E5E77"/>
    <w:rsid w:val="001E5EF4"/>
    <w:rsid w:val="001E5F14"/>
    <w:rsid w:val="001E61CB"/>
    <w:rsid w:val="001E6431"/>
    <w:rsid w:val="001E6507"/>
    <w:rsid w:val="001E656B"/>
    <w:rsid w:val="001E6741"/>
    <w:rsid w:val="001E679C"/>
    <w:rsid w:val="001E67CC"/>
    <w:rsid w:val="001E685F"/>
    <w:rsid w:val="001E68A5"/>
    <w:rsid w:val="001E68DC"/>
    <w:rsid w:val="001E6A3C"/>
    <w:rsid w:val="001E6AB5"/>
    <w:rsid w:val="001E6ADE"/>
    <w:rsid w:val="001E6BB0"/>
    <w:rsid w:val="001E6C3D"/>
    <w:rsid w:val="001E6D62"/>
    <w:rsid w:val="001E6DE0"/>
    <w:rsid w:val="001E6F8F"/>
    <w:rsid w:val="001E6FBB"/>
    <w:rsid w:val="001E719D"/>
    <w:rsid w:val="001E71AE"/>
    <w:rsid w:val="001E7282"/>
    <w:rsid w:val="001E732D"/>
    <w:rsid w:val="001E73D4"/>
    <w:rsid w:val="001E7662"/>
    <w:rsid w:val="001E766C"/>
    <w:rsid w:val="001E767B"/>
    <w:rsid w:val="001E768E"/>
    <w:rsid w:val="001E77E8"/>
    <w:rsid w:val="001E783D"/>
    <w:rsid w:val="001E78C1"/>
    <w:rsid w:val="001E7B1C"/>
    <w:rsid w:val="001E7B56"/>
    <w:rsid w:val="001E7B6B"/>
    <w:rsid w:val="001E7BBF"/>
    <w:rsid w:val="001E7BCE"/>
    <w:rsid w:val="001E7C38"/>
    <w:rsid w:val="001E7D14"/>
    <w:rsid w:val="001E7D71"/>
    <w:rsid w:val="001E7DA1"/>
    <w:rsid w:val="001E7DE9"/>
    <w:rsid w:val="001E7DEF"/>
    <w:rsid w:val="001E7F4E"/>
    <w:rsid w:val="001F00FE"/>
    <w:rsid w:val="001F01B8"/>
    <w:rsid w:val="001F028C"/>
    <w:rsid w:val="001F02B4"/>
    <w:rsid w:val="001F0315"/>
    <w:rsid w:val="001F0336"/>
    <w:rsid w:val="001F0337"/>
    <w:rsid w:val="001F0623"/>
    <w:rsid w:val="001F06BB"/>
    <w:rsid w:val="001F0917"/>
    <w:rsid w:val="001F09AF"/>
    <w:rsid w:val="001F0A4A"/>
    <w:rsid w:val="001F0AEF"/>
    <w:rsid w:val="001F0B3F"/>
    <w:rsid w:val="001F0C38"/>
    <w:rsid w:val="001F0D90"/>
    <w:rsid w:val="001F0E77"/>
    <w:rsid w:val="001F10D0"/>
    <w:rsid w:val="001F140B"/>
    <w:rsid w:val="001F1479"/>
    <w:rsid w:val="001F14CB"/>
    <w:rsid w:val="001F1549"/>
    <w:rsid w:val="001F15D6"/>
    <w:rsid w:val="001F165C"/>
    <w:rsid w:val="001F1664"/>
    <w:rsid w:val="001F1762"/>
    <w:rsid w:val="001F1844"/>
    <w:rsid w:val="001F198B"/>
    <w:rsid w:val="001F19A3"/>
    <w:rsid w:val="001F1A99"/>
    <w:rsid w:val="001F1AB4"/>
    <w:rsid w:val="001F1AC2"/>
    <w:rsid w:val="001F1AE4"/>
    <w:rsid w:val="001F1CB7"/>
    <w:rsid w:val="001F1D54"/>
    <w:rsid w:val="001F1FC7"/>
    <w:rsid w:val="001F2182"/>
    <w:rsid w:val="001F2208"/>
    <w:rsid w:val="001F22C9"/>
    <w:rsid w:val="001F259A"/>
    <w:rsid w:val="001F2669"/>
    <w:rsid w:val="001F26F9"/>
    <w:rsid w:val="001F2774"/>
    <w:rsid w:val="001F282E"/>
    <w:rsid w:val="001F2849"/>
    <w:rsid w:val="001F2916"/>
    <w:rsid w:val="001F2986"/>
    <w:rsid w:val="001F2B8D"/>
    <w:rsid w:val="001F2BCD"/>
    <w:rsid w:val="001F2BDC"/>
    <w:rsid w:val="001F2C23"/>
    <w:rsid w:val="001F2C77"/>
    <w:rsid w:val="001F2DA1"/>
    <w:rsid w:val="001F2FF6"/>
    <w:rsid w:val="001F30AA"/>
    <w:rsid w:val="001F319D"/>
    <w:rsid w:val="001F31A7"/>
    <w:rsid w:val="001F31D4"/>
    <w:rsid w:val="001F3222"/>
    <w:rsid w:val="001F327D"/>
    <w:rsid w:val="001F33E8"/>
    <w:rsid w:val="001F33F2"/>
    <w:rsid w:val="001F3453"/>
    <w:rsid w:val="001F3466"/>
    <w:rsid w:val="001F34A1"/>
    <w:rsid w:val="001F351A"/>
    <w:rsid w:val="001F3754"/>
    <w:rsid w:val="001F3771"/>
    <w:rsid w:val="001F37E4"/>
    <w:rsid w:val="001F37E5"/>
    <w:rsid w:val="001F37F4"/>
    <w:rsid w:val="001F3826"/>
    <w:rsid w:val="001F38C1"/>
    <w:rsid w:val="001F397E"/>
    <w:rsid w:val="001F3A3F"/>
    <w:rsid w:val="001F3D09"/>
    <w:rsid w:val="001F3D48"/>
    <w:rsid w:val="001F3DA3"/>
    <w:rsid w:val="001F3EB2"/>
    <w:rsid w:val="001F3F1A"/>
    <w:rsid w:val="001F3F1E"/>
    <w:rsid w:val="001F4007"/>
    <w:rsid w:val="001F40B0"/>
    <w:rsid w:val="001F42F0"/>
    <w:rsid w:val="001F4378"/>
    <w:rsid w:val="001F438C"/>
    <w:rsid w:val="001F45B5"/>
    <w:rsid w:val="001F46BE"/>
    <w:rsid w:val="001F46E3"/>
    <w:rsid w:val="001F476D"/>
    <w:rsid w:val="001F4844"/>
    <w:rsid w:val="001F4912"/>
    <w:rsid w:val="001F4955"/>
    <w:rsid w:val="001F4958"/>
    <w:rsid w:val="001F4990"/>
    <w:rsid w:val="001F4A2C"/>
    <w:rsid w:val="001F4AD3"/>
    <w:rsid w:val="001F4C2C"/>
    <w:rsid w:val="001F4E45"/>
    <w:rsid w:val="001F4E4B"/>
    <w:rsid w:val="001F4EA5"/>
    <w:rsid w:val="001F4EF5"/>
    <w:rsid w:val="001F4F84"/>
    <w:rsid w:val="001F4FB3"/>
    <w:rsid w:val="001F5284"/>
    <w:rsid w:val="001F52BD"/>
    <w:rsid w:val="001F52D3"/>
    <w:rsid w:val="001F534B"/>
    <w:rsid w:val="001F5395"/>
    <w:rsid w:val="001F55D1"/>
    <w:rsid w:val="001F57A9"/>
    <w:rsid w:val="001F5802"/>
    <w:rsid w:val="001F580D"/>
    <w:rsid w:val="001F5854"/>
    <w:rsid w:val="001F59CB"/>
    <w:rsid w:val="001F5A06"/>
    <w:rsid w:val="001F5A3B"/>
    <w:rsid w:val="001F5A8B"/>
    <w:rsid w:val="001F5ABE"/>
    <w:rsid w:val="001F5AC8"/>
    <w:rsid w:val="001F5AF6"/>
    <w:rsid w:val="001F5B91"/>
    <w:rsid w:val="001F5CAE"/>
    <w:rsid w:val="001F5CE5"/>
    <w:rsid w:val="001F5D1B"/>
    <w:rsid w:val="001F5D54"/>
    <w:rsid w:val="001F5E18"/>
    <w:rsid w:val="001F5F12"/>
    <w:rsid w:val="001F5F67"/>
    <w:rsid w:val="001F5FDA"/>
    <w:rsid w:val="001F601C"/>
    <w:rsid w:val="001F6185"/>
    <w:rsid w:val="001F6220"/>
    <w:rsid w:val="001F64C4"/>
    <w:rsid w:val="001F65BA"/>
    <w:rsid w:val="001F6626"/>
    <w:rsid w:val="001F664A"/>
    <w:rsid w:val="001F68CB"/>
    <w:rsid w:val="001F68ED"/>
    <w:rsid w:val="001F693D"/>
    <w:rsid w:val="001F69C6"/>
    <w:rsid w:val="001F6C7A"/>
    <w:rsid w:val="001F6D94"/>
    <w:rsid w:val="001F6E1F"/>
    <w:rsid w:val="001F6E46"/>
    <w:rsid w:val="001F6E5D"/>
    <w:rsid w:val="001F6EBB"/>
    <w:rsid w:val="001F6ED3"/>
    <w:rsid w:val="001F6EE2"/>
    <w:rsid w:val="001F6EF2"/>
    <w:rsid w:val="001F700B"/>
    <w:rsid w:val="001F7063"/>
    <w:rsid w:val="001F70DE"/>
    <w:rsid w:val="001F7131"/>
    <w:rsid w:val="001F71BF"/>
    <w:rsid w:val="001F7282"/>
    <w:rsid w:val="001F72C3"/>
    <w:rsid w:val="001F72F6"/>
    <w:rsid w:val="001F732B"/>
    <w:rsid w:val="001F7416"/>
    <w:rsid w:val="001F751D"/>
    <w:rsid w:val="001F7571"/>
    <w:rsid w:val="001F7577"/>
    <w:rsid w:val="001F7701"/>
    <w:rsid w:val="001F7759"/>
    <w:rsid w:val="001F78F1"/>
    <w:rsid w:val="001F7A9A"/>
    <w:rsid w:val="001F7B13"/>
    <w:rsid w:val="001F7C91"/>
    <w:rsid w:val="001F7EDD"/>
    <w:rsid w:val="001FE0A6"/>
    <w:rsid w:val="00200094"/>
    <w:rsid w:val="00200223"/>
    <w:rsid w:val="002002D8"/>
    <w:rsid w:val="002003BA"/>
    <w:rsid w:val="00200430"/>
    <w:rsid w:val="00200451"/>
    <w:rsid w:val="002004DA"/>
    <w:rsid w:val="002005E8"/>
    <w:rsid w:val="00200664"/>
    <w:rsid w:val="00200683"/>
    <w:rsid w:val="002006DF"/>
    <w:rsid w:val="0020071D"/>
    <w:rsid w:val="00200889"/>
    <w:rsid w:val="00200925"/>
    <w:rsid w:val="00200957"/>
    <w:rsid w:val="00200B11"/>
    <w:rsid w:val="00200C45"/>
    <w:rsid w:val="00200C60"/>
    <w:rsid w:val="00200CFD"/>
    <w:rsid w:val="00200DB4"/>
    <w:rsid w:val="0020157A"/>
    <w:rsid w:val="002015BB"/>
    <w:rsid w:val="002015D5"/>
    <w:rsid w:val="002017F0"/>
    <w:rsid w:val="00201815"/>
    <w:rsid w:val="0020185C"/>
    <w:rsid w:val="002019D8"/>
    <w:rsid w:val="00201A45"/>
    <w:rsid w:val="00201A7E"/>
    <w:rsid w:val="00201B5B"/>
    <w:rsid w:val="00201BE5"/>
    <w:rsid w:val="00201BF9"/>
    <w:rsid w:val="00201C50"/>
    <w:rsid w:val="00201C5B"/>
    <w:rsid w:val="00201CE1"/>
    <w:rsid w:val="00201D67"/>
    <w:rsid w:val="00201DBE"/>
    <w:rsid w:val="00201F16"/>
    <w:rsid w:val="00201F1A"/>
    <w:rsid w:val="00201F70"/>
    <w:rsid w:val="00201F71"/>
    <w:rsid w:val="00201FCD"/>
    <w:rsid w:val="002020E7"/>
    <w:rsid w:val="00202327"/>
    <w:rsid w:val="00202364"/>
    <w:rsid w:val="002023ED"/>
    <w:rsid w:val="002024C5"/>
    <w:rsid w:val="0020251A"/>
    <w:rsid w:val="0020256E"/>
    <w:rsid w:val="00202591"/>
    <w:rsid w:val="002026E3"/>
    <w:rsid w:val="00202809"/>
    <w:rsid w:val="00202962"/>
    <w:rsid w:val="00202AA5"/>
    <w:rsid w:val="00202B22"/>
    <w:rsid w:val="00202B2E"/>
    <w:rsid w:val="00202B7C"/>
    <w:rsid w:val="00202D08"/>
    <w:rsid w:val="00202D48"/>
    <w:rsid w:val="00202D5A"/>
    <w:rsid w:val="00202DCE"/>
    <w:rsid w:val="00202EA9"/>
    <w:rsid w:val="00202EB3"/>
    <w:rsid w:val="00203045"/>
    <w:rsid w:val="00203164"/>
    <w:rsid w:val="002032C6"/>
    <w:rsid w:val="0020338D"/>
    <w:rsid w:val="002033B7"/>
    <w:rsid w:val="002033FA"/>
    <w:rsid w:val="002034FA"/>
    <w:rsid w:val="0020351F"/>
    <w:rsid w:val="00203544"/>
    <w:rsid w:val="0020354D"/>
    <w:rsid w:val="0020375F"/>
    <w:rsid w:val="0020387C"/>
    <w:rsid w:val="00203A01"/>
    <w:rsid w:val="00203A49"/>
    <w:rsid w:val="00203BCE"/>
    <w:rsid w:val="00203BD2"/>
    <w:rsid w:val="00203BE0"/>
    <w:rsid w:val="00203C3D"/>
    <w:rsid w:val="00203CF4"/>
    <w:rsid w:val="00203E3E"/>
    <w:rsid w:val="00203EE6"/>
    <w:rsid w:val="00203F52"/>
    <w:rsid w:val="00203FC7"/>
    <w:rsid w:val="0020403F"/>
    <w:rsid w:val="002040D4"/>
    <w:rsid w:val="00204153"/>
    <w:rsid w:val="0020421E"/>
    <w:rsid w:val="0020421F"/>
    <w:rsid w:val="00204391"/>
    <w:rsid w:val="002043FC"/>
    <w:rsid w:val="00204517"/>
    <w:rsid w:val="002047EF"/>
    <w:rsid w:val="002047FD"/>
    <w:rsid w:val="0020489B"/>
    <w:rsid w:val="00204A1A"/>
    <w:rsid w:val="00204AEA"/>
    <w:rsid w:val="00204D3E"/>
    <w:rsid w:val="00204E4E"/>
    <w:rsid w:val="00204EB4"/>
    <w:rsid w:val="00205068"/>
    <w:rsid w:val="002050EC"/>
    <w:rsid w:val="0020517A"/>
    <w:rsid w:val="002051FC"/>
    <w:rsid w:val="00205211"/>
    <w:rsid w:val="00205269"/>
    <w:rsid w:val="002052A2"/>
    <w:rsid w:val="0020532F"/>
    <w:rsid w:val="002054E5"/>
    <w:rsid w:val="002054F7"/>
    <w:rsid w:val="00205604"/>
    <w:rsid w:val="00205659"/>
    <w:rsid w:val="002057CA"/>
    <w:rsid w:val="002057FB"/>
    <w:rsid w:val="002058A2"/>
    <w:rsid w:val="002059E4"/>
    <w:rsid w:val="00205B24"/>
    <w:rsid w:val="00205CAE"/>
    <w:rsid w:val="00205CBE"/>
    <w:rsid w:val="00205CEC"/>
    <w:rsid w:val="00205D68"/>
    <w:rsid w:val="00205E21"/>
    <w:rsid w:val="00205E8A"/>
    <w:rsid w:val="00205F7C"/>
    <w:rsid w:val="0020613D"/>
    <w:rsid w:val="00206221"/>
    <w:rsid w:val="002062C0"/>
    <w:rsid w:val="002063AE"/>
    <w:rsid w:val="00206463"/>
    <w:rsid w:val="002066A0"/>
    <w:rsid w:val="002066C4"/>
    <w:rsid w:val="00206785"/>
    <w:rsid w:val="00206875"/>
    <w:rsid w:val="002068E6"/>
    <w:rsid w:val="00206A05"/>
    <w:rsid w:val="00206A8B"/>
    <w:rsid w:val="00206AEF"/>
    <w:rsid w:val="00206B4A"/>
    <w:rsid w:val="00206BC2"/>
    <w:rsid w:val="00206BE6"/>
    <w:rsid w:val="00206D7F"/>
    <w:rsid w:val="00206D90"/>
    <w:rsid w:val="00206EB5"/>
    <w:rsid w:val="00206F2F"/>
    <w:rsid w:val="00206F8C"/>
    <w:rsid w:val="00207016"/>
    <w:rsid w:val="00207064"/>
    <w:rsid w:val="002070A4"/>
    <w:rsid w:val="002071BF"/>
    <w:rsid w:val="0020736E"/>
    <w:rsid w:val="00207431"/>
    <w:rsid w:val="00207513"/>
    <w:rsid w:val="0020766C"/>
    <w:rsid w:val="00207672"/>
    <w:rsid w:val="00207717"/>
    <w:rsid w:val="00207765"/>
    <w:rsid w:val="002077BF"/>
    <w:rsid w:val="00207838"/>
    <w:rsid w:val="00207939"/>
    <w:rsid w:val="002079D4"/>
    <w:rsid w:val="00207A6E"/>
    <w:rsid w:val="00207B4A"/>
    <w:rsid w:val="00207BB8"/>
    <w:rsid w:val="00207BEB"/>
    <w:rsid w:val="00207C47"/>
    <w:rsid w:val="00207C73"/>
    <w:rsid w:val="00207C89"/>
    <w:rsid w:val="00207D52"/>
    <w:rsid w:val="00207D59"/>
    <w:rsid w:val="00207E12"/>
    <w:rsid w:val="0021017E"/>
    <w:rsid w:val="00210199"/>
    <w:rsid w:val="002102A0"/>
    <w:rsid w:val="00210520"/>
    <w:rsid w:val="0021053D"/>
    <w:rsid w:val="00210611"/>
    <w:rsid w:val="00210654"/>
    <w:rsid w:val="002106DA"/>
    <w:rsid w:val="00210709"/>
    <w:rsid w:val="00210867"/>
    <w:rsid w:val="00210A5F"/>
    <w:rsid w:val="00210A92"/>
    <w:rsid w:val="00210BA2"/>
    <w:rsid w:val="00210BEA"/>
    <w:rsid w:val="00210D11"/>
    <w:rsid w:val="00210D78"/>
    <w:rsid w:val="00210DB3"/>
    <w:rsid w:val="00210E40"/>
    <w:rsid w:val="00211033"/>
    <w:rsid w:val="0021120A"/>
    <w:rsid w:val="0021126C"/>
    <w:rsid w:val="0021133C"/>
    <w:rsid w:val="0021139C"/>
    <w:rsid w:val="002113E9"/>
    <w:rsid w:val="00211623"/>
    <w:rsid w:val="002116B3"/>
    <w:rsid w:val="0021172E"/>
    <w:rsid w:val="002117F2"/>
    <w:rsid w:val="00211817"/>
    <w:rsid w:val="002118F3"/>
    <w:rsid w:val="00211A46"/>
    <w:rsid w:val="00211A59"/>
    <w:rsid w:val="00211A94"/>
    <w:rsid w:val="00211B5C"/>
    <w:rsid w:val="00211BCD"/>
    <w:rsid w:val="00211CDA"/>
    <w:rsid w:val="00211D22"/>
    <w:rsid w:val="00211D8E"/>
    <w:rsid w:val="00211D93"/>
    <w:rsid w:val="00211DDB"/>
    <w:rsid w:val="00211E35"/>
    <w:rsid w:val="00211FF5"/>
    <w:rsid w:val="002123BE"/>
    <w:rsid w:val="002125CE"/>
    <w:rsid w:val="002126C1"/>
    <w:rsid w:val="002128BA"/>
    <w:rsid w:val="00212922"/>
    <w:rsid w:val="002129D3"/>
    <w:rsid w:val="00212A15"/>
    <w:rsid w:val="00212AF8"/>
    <w:rsid w:val="00212B95"/>
    <w:rsid w:val="00212BB7"/>
    <w:rsid w:val="00212EDE"/>
    <w:rsid w:val="002132DD"/>
    <w:rsid w:val="002133BB"/>
    <w:rsid w:val="0021352D"/>
    <w:rsid w:val="002136A9"/>
    <w:rsid w:val="002136E6"/>
    <w:rsid w:val="00213714"/>
    <w:rsid w:val="002137BE"/>
    <w:rsid w:val="002137C7"/>
    <w:rsid w:val="0021389B"/>
    <w:rsid w:val="002138A3"/>
    <w:rsid w:val="002138A4"/>
    <w:rsid w:val="0021398F"/>
    <w:rsid w:val="002139D2"/>
    <w:rsid w:val="002139F8"/>
    <w:rsid w:val="00213A3B"/>
    <w:rsid w:val="00213AB9"/>
    <w:rsid w:val="00213B0B"/>
    <w:rsid w:val="00213CDE"/>
    <w:rsid w:val="00213E09"/>
    <w:rsid w:val="00213F42"/>
    <w:rsid w:val="00214179"/>
    <w:rsid w:val="0021428C"/>
    <w:rsid w:val="00214389"/>
    <w:rsid w:val="002144AF"/>
    <w:rsid w:val="002144B9"/>
    <w:rsid w:val="002144C2"/>
    <w:rsid w:val="00214525"/>
    <w:rsid w:val="00214561"/>
    <w:rsid w:val="00214567"/>
    <w:rsid w:val="0021457F"/>
    <w:rsid w:val="002145E2"/>
    <w:rsid w:val="00214643"/>
    <w:rsid w:val="0021467F"/>
    <w:rsid w:val="00214713"/>
    <w:rsid w:val="002147A2"/>
    <w:rsid w:val="002147B4"/>
    <w:rsid w:val="002147F3"/>
    <w:rsid w:val="00214977"/>
    <w:rsid w:val="00214AE9"/>
    <w:rsid w:val="00214BAE"/>
    <w:rsid w:val="00214BCA"/>
    <w:rsid w:val="00214C74"/>
    <w:rsid w:val="00214C9A"/>
    <w:rsid w:val="00214DF7"/>
    <w:rsid w:val="00214E0E"/>
    <w:rsid w:val="00214EA0"/>
    <w:rsid w:val="00215033"/>
    <w:rsid w:val="00215093"/>
    <w:rsid w:val="0021511D"/>
    <w:rsid w:val="002152A0"/>
    <w:rsid w:val="00215309"/>
    <w:rsid w:val="00215411"/>
    <w:rsid w:val="0021546F"/>
    <w:rsid w:val="0021548A"/>
    <w:rsid w:val="00215585"/>
    <w:rsid w:val="00215663"/>
    <w:rsid w:val="0021567F"/>
    <w:rsid w:val="00215729"/>
    <w:rsid w:val="002158DC"/>
    <w:rsid w:val="00215942"/>
    <w:rsid w:val="002159CA"/>
    <w:rsid w:val="002159CD"/>
    <w:rsid w:val="002159F8"/>
    <w:rsid w:val="00215A42"/>
    <w:rsid w:val="00215C22"/>
    <w:rsid w:val="00215C3B"/>
    <w:rsid w:val="00215CC8"/>
    <w:rsid w:val="00215DE9"/>
    <w:rsid w:val="00215FB1"/>
    <w:rsid w:val="00216058"/>
    <w:rsid w:val="0021619B"/>
    <w:rsid w:val="002161A0"/>
    <w:rsid w:val="002162BB"/>
    <w:rsid w:val="002162D6"/>
    <w:rsid w:val="00216370"/>
    <w:rsid w:val="0021638D"/>
    <w:rsid w:val="0021644D"/>
    <w:rsid w:val="0021646D"/>
    <w:rsid w:val="0021648C"/>
    <w:rsid w:val="00216698"/>
    <w:rsid w:val="002167C1"/>
    <w:rsid w:val="0021682C"/>
    <w:rsid w:val="00216848"/>
    <w:rsid w:val="002168CF"/>
    <w:rsid w:val="00216940"/>
    <w:rsid w:val="00216BDA"/>
    <w:rsid w:val="00216C03"/>
    <w:rsid w:val="00216C33"/>
    <w:rsid w:val="00216DE2"/>
    <w:rsid w:val="00216E3F"/>
    <w:rsid w:val="00216E91"/>
    <w:rsid w:val="00216ECB"/>
    <w:rsid w:val="00216F16"/>
    <w:rsid w:val="00216FDB"/>
    <w:rsid w:val="0021700D"/>
    <w:rsid w:val="00217152"/>
    <w:rsid w:val="002171FD"/>
    <w:rsid w:val="0021729B"/>
    <w:rsid w:val="002172A4"/>
    <w:rsid w:val="00217398"/>
    <w:rsid w:val="002173F4"/>
    <w:rsid w:val="00217453"/>
    <w:rsid w:val="002174B3"/>
    <w:rsid w:val="002174FF"/>
    <w:rsid w:val="00217680"/>
    <w:rsid w:val="00217797"/>
    <w:rsid w:val="002177B2"/>
    <w:rsid w:val="002177B9"/>
    <w:rsid w:val="002177E0"/>
    <w:rsid w:val="00217A49"/>
    <w:rsid w:val="00217BF7"/>
    <w:rsid w:val="00217C3B"/>
    <w:rsid w:val="00217DE5"/>
    <w:rsid w:val="00217E37"/>
    <w:rsid w:val="00217FC9"/>
    <w:rsid w:val="00217FE7"/>
    <w:rsid w:val="00220095"/>
    <w:rsid w:val="0022012B"/>
    <w:rsid w:val="00220153"/>
    <w:rsid w:val="002202A9"/>
    <w:rsid w:val="00220304"/>
    <w:rsid w:val="00220337"/>
    <w:rsid w:val="002204B6"/>
    <w:rsid w:val="0022050E"/>
    <w:rsid w:val="002206B2"/>
    <w:rsid w:val="0022072F"/>
    <w:rsid w:val="00220745"/>
    <w:rsid w:val="002208B6"/>
    <w:rsid w:val="00220986"/>
    <w:rsid w:val="00220A10"/>
    <w:rsid w:val="00220A1A"/>
    <w:rsid w:val="00220A34"/>
    <w:rsid w:val="00220A72"/>
    <w:rsid w:val="00220BE3"/>
    <w:rsid w:val="00220C04"/>
    <w:rsid w:val="00220C49"/>
    <w:rsid w:val="00220CB3"/>
    <w:rsid w:val="00220DC4"/>
    <w:rsid w:val="00220E2C"/>
    <w:rsid w:val="00221074"/>
    <w:rsid w:val="002210DE"/>
    <w:rsid w:val="00221267"/>
    <w:rsid w:val="002212F1"/>
    <w:rsid w:val="00221377"/>
    <w:rsid w:val="0022143E"/>
    <w:rsid w:val="0022147B"/>
    <w:rsid w:val="002214C4"/>
    <w:rsid w:val="002214CC"/>
    <w:rsid w:val="0022157C"/>
    <w:rsid w:val="0022163A"/>
    <w:rsid w:val="00221696"/>
    <w:rsid w:val="002216D5"/>
    <w:rsid w:val="00221800"/>
    <w:rsid w:val="002218B2"/>
    <w:rsid w:val="00221924"/>
    <w:rsid w:val="00221E22"/>
    <w:rsid w:val="00221ECC"/>
    <w:rsid w:val="00221FB2"/>
    <w:rsid w:val="002220C4"/>
    <w:rsid w:val="002221F7"/>
    <w:rsid w:val="002224D9"/>
    <w:rsid w:val="0022258C"/>
    <w:rsid w:val="0022258E"/>
    <w:rsid w:val="00222682"/>
    <w:rsid w:val="0022278D"/>
    <w:rsid w:val="00222996"/>
    <w:rsid w:val="002229DD"/>
    <w:rsid w:val="00222A66"/>
    <w:rsid w:val="00222B09"/>
    <w:rsid w:val="00222BAE"/>
    <w:rsid w:val="00222D29"/>
    <w:rsid w:val="00222D58"/>
    <w:rsid w:val="00222DEE"/>
    <w:rsid w:val="00222EC3"/>
    <w:rsid w:val="00222EE0"/>
    <w:rsid w:val="00222F91"/>
    <w:rsid w:val="0022301D"/>
    <w:rsid w:val="00223079"/>
    <w:rsid w:val="002230F5"/>
    <w:rsid w:val="00223128"/>
    <w:rsid w:val="00223130"/>
    <w:rsid w:val="00223300"/>
    <w:rsid w:val="00223305"/>
    <w:rsid w:val="0022334F"/>
    <w:rsid w:val="00223381"/>
    <w:rsid w:val="00223455"/>
    <w:rsid w:val="0022348F"/>
    <w:rsid w:val="002235BB"/>
    <w:rsid w:val="002235DA"/>
    <w:rsid w:val="00223621"/>
    <w:rsid w:val="0022362C"/>
    <w:rsid w:val="00223725"/>
    <w:rsid w:val="00223776"/>
    <w:rsid w:val="0022395B"/>
    <w:rsid w:val="00223AC3"/>
    <w:rsid w:val="00223C09"/>
    <w:rsid w:val="00223EE5"/>
    <w:rsid w:val="00224051"/>
    <w:rsid w:val="00224138"/>
    <w:rsid w:val="0022418C"/>
    <w:rsid w:val="002241A5"/>
    <w:rsid w:val="002241DE"/>
    <w:rsid w:val="00224299"/>
    <w:rsid w:val="002242C4"/>
    <w:rsid w:val="00224399"/>
    <w:rsid w:val="0022439C"/>
    <w:rsid w:val="0022444C"/>
    <w:rsid w:val="0022452B"/>
    <w:rsid w:val="00224556"/>
    <w:rsid w:val="00224559"/>
    <w:rsid w:val="002245EB"/>
    <w:rsid w:val="00224601"/>
    <w:rsid w:val="0022486B"/>
    <w:rsid w:val="00224987"/>
    <w:rsid w:val="0022498E"/>
    <w:rsid w:val="002249DC"/>
    <w:rsid w:val="00224A5B"/>
    <w:rsid w:val="00224B5D"/>
    <w:rsid w:val="00224BA7"/>
    <w:rsid w:val="00224BA9"/>
    <w:rsid w:val="00224C0C"/>
    <w:rsid w:val="00224C2B"/>
    <w:rsid w:val="00224CA4"/>
    <w:rsid w:val="00224E56"/>
    <w:rsid w:val="0022503A"/>
    <w:rsid w:val="002252FE"/>
    <w:rsid w:val="00225354"/>
    <w:rsid w:val="002253AD"/>
    <w:rsid w:val="002253D9"/>
    <w:rsid w:val="00225495"/>
    <w:rsid w:val="002255F6"/>
    <w:rsid w:val="0022561A"/>
    <w:rsid w:val="00225640"/>
    <w:rsid w:val="00225779"/>
    <w:rsid w:val="0022580B"/>
    <w:rsid w:val="002259CA"/>
    <w:rsid w:val="00225A19"/>
    <w:rsid w:val="00225A5C"/>
    <w:rsid w:val="00225B20"/>
    <w:rsid w:val="00225B4E"/>
    <w:rsid w:val="00225BEE"/>
    <w:rsid w:val="00225D43"/>
    <w:rsid w:val="00225D83"/>
    <w:rsid w:val="00225DAC"/>
    <w:rsid w:val="00225EF8"/>
    <w:rsid w:val="00225F9D"/>
    <w:rsid w:val="00226009"/>
    <w:rsid w:val="00226061"/>
    <w:rsid w:val="002260E8"/>
    <w:rsid w:val="00226278"/>
    <w:rsid w:val="0022636E"/>
    <w:rsid w:val="00226391"/>
    <w:rsid w:val="0022643F"/>
    <w:rsid w:val="00226615"/>
    <w:rsid w:val="002266A6"/>
    <w:rsid w:val="0022685A"/>
    <w:rsid w:val="002268C0"/>
    <w:rsid w:val="002269BB"/>
    <w:rsid w:val="00226A84"/>
    <w:rsid w:val="00226ADA"/>
    <w:rsid w:val="00226AFC"/>
    <w:rsid w:val="00226C42"/>
    <w:rsid w:val="00226C87"/>
    <w:rsid w:val="00226C88"/>
    <w:rsid w:val="00226D09"/>
    <w:rsid w:val="00226D0F"/>
    <w:rsid w:val="00226EEC"/>
    <w:rsid w:val="00226F53"/>
    <w:rsid w:val="00226F7E"/>
    <w:rsid w:val="0022701F"/>
    <w:rsid w:val="00227066"/>
    <w:rsid w:val="0022743E"/>
    <w:rsid w:val="00227573"/>
    <w:rsid w:val="00227740"/>
    <w:rsid w:val="00227823"/>
    <w:rsid w:val="00227873"/>
    <w:rsid w:val="002278A0"/>
    <w:rsid w:val="00227A04"/>
    <w:rsid w:val="00227A50"/>
    <w:rsid w:val="00227AD2"/>
    <w:rsid w:val="00227B28"/>
    <w:rsid w:val="00227BB0"/>
    <w:rsid w:val="00227C05"/>
    <w:rsid w:val="00227C68"/>
    <w:rsid w:val="00227EBD"/>
    <w:rsid w:val="00227FA7"/>
    <w:rsid w:val="00227FF3"/>
    <w:rsid w:val="00230075"/>
    <w:rsid w:val="00230107"/>
    <w:rsid w:val="002301D0"/>
    <w:rsid w:val="002302FD"/>
    <w:rsid w:val="002303B4"/>
    <w:rsid w:val="002304DB"/>
    <w:rsid w:val="00230513"/>
    <w:rsid w:val="00230593"/>
    <w:rsid w:val="0023065A"/>
    <w:rsid w:val="0023071C"/>
    <w:rsid w:val="002308CE"/>
    <w:rsid w:val="0023090D"/>
    <w:rsid w:val="002309D1"/>
    <w:rsid w:val="00230ABF"/>
    <w:rsid w:val="00230B51"/>
    <w:rsid w:val="00230BE6"/>
    <w:rsid w:val="00230D28"/>
    <w:rsid w:val="00230D2C"/>
    <w:rsid w:val="00230E4C"/>
    <w:rsid w:val="00230EB6"/>
    <w:rsid w:val="00231054"/>
    <w:rsid w:val="002310CC"/>
    <w:rsid w:val="0023113A"/>
    <w:rsid w:val="00231203"/>
    <w:rsid w:val="0023135E"/>
    <w:rsid w:val="002313A6"/>
    <w:rsid w:val="002313E0"/>
    <w:rsid w:val="0023141F"/>
    <w:rsid w:val="0023147B"/>
    <w:rsid w:val="00231547"/>
    <w:rsid w:val="00231551"/>
    <w:rsid w:val="00231615"/>
    <w:rsid w:val="00231676"/>
    <w:rsid w:val="002316B6"/>
    <w:rsid w:val="0023188F"/>
    <w:rsid w:val="00231979"/>
    <w:rsid w:val="00231A31"/>
    <w:rsid w:val="00231A4E"/>
    <w:rsid w:val="00231B58"/>
    <w:rsid w:val="00231B68"/>
    <w:rsid w:val="00231C30"/>
    <w:rsid w:val="00231C43"/>
    <w:rsid w:val="00231D0E"/>
    <w:rsid w:val="00231E64"/>
    <w:rsid w:val="00232079"/>
    <w:rsid w:val="002321D9"/>
    <w:rsid w:val="00232218"/>
    <w:rsid w:val="002322F6"/>
    <w:rsid w:val="002323C1"/>
    <w:rsid w:val="0023244E"/>
    <w:rsid w:val="002324ED"/>
    <w:rsid w:val="00232532"/>
    <w:rsid w:val="0023256A"/>
    <w:rsid w:val="00232640"/>
    <w:rsid w:val="002326AE"/>
    <w:rsid w:val="002326E6"/>
    <w:rsid w:val="002327D9"/>
    <w:rsid w:val="00232829"/>
    <w:rsid w:val="002328E1"/>
    <w:rsid w:val="00232927"/>
    <w:rsid w:val="00232A21"/>
    <w:rsid w:val="00232ADF"/>
    <w:rsid w:val="00232AFF"/>
    <w:rsid w:val="00232BE6"/>
    <w:rsid w:val="00232C9F"/>
    <w:rsid w:val="00232D38"/>
    <w:rsid w:val="00232D3E"/>
    <w:rsid w:val="00232DBC"/>
    <w:rsid w:val="00232E62"/>
    <w:rsid w:val="00232EEF"/>
    <w:rsid w:val="00232F18"/>
    <w:rsid w:val="002332A8"/>
    <w:rsid w:val="002333F5"/>
    <w:rsid w:val="002334DE"/>
    <w:rsid w:val="00233536"/>
    <w:rsid w:val="00233543"/>
    <w:rsid w:val="00233724"/>
    <w:rsid w:val="00233786"/>
    <w:rsid w:val="002338B9"/>
    <w:rsid w:val="00233938"/>
    <w:rsid w:val="00233987"/>
    <w:rsid w:val="00233A70"/>
    <w:rsid w:val="00233AD1"/>
    <w:rsid w:val="00233AE9"/>
    <w:rsid w:val="00233AEC"/>
    <w:rsid w:val="00233BDE"/>
    <w:rsid w:val="00233D1E"/>
    <w:rsid w:val="00233DE7"/>
    <w:rsid w:val="00233E1D"/>
    <w:rsid w:val="00233EFB"/>
    <w:rsid w:val="00233F2C"/>
    <w:rsid w:val="00233F6A"/>
    <w:rsid w:val="002340E4"/>
    <w:rsid w:val="0023420F"/>
    <w:rsid w:val="002343A0"/>
    <w:rsid w:val="00234460"/>
    <w:rsid w:val="00234492"/>
    <w:rsid w:val="002344A2"/>
    <w:rsid w:val="002344B2"/>
    <w:rsid w:val="002345F8"/>
    <w:rsid w:val="002346A9"/>
    <w:rsid w:val="002346D1"/>
    <w:rsid w:val="0023481A"/>
    <w:rsid w:val="0023484F"/>
    <w:rsid w:val="00234912"/>
    <w:rsid w:val="00234A00"/>
    <w:rsid w:val="00234B52"/>
    <w:rsid w:val="00234D1D"/>
    <w:rsid w:val="00234D73"/>
    <w:rsid w:val="00234D9B"/>
    <w:rsid w:val="00234D9F"/>
    <w:rsid w:val="00234DA8"/>
    <w:rsid w:val="00234E98"/>
    <w:rsid w:val="00234FFF"/>
    <w:rsid w:val="00235032"/>
    <w:rsid w:val="0023528C"/>
    <w:rsid w:val="002352D9"/>
    <w:rsid w:val="002352E4"/>
    <w:rsid w:val="00235320"/>
    <w:rsid w:val="0023537D"/>
    <w:rsid w:val="002353EE"/>
    <w:rsid w:val="002358D0"/>
    <w:rsid w:val="002358DD"/>
    <w:rsid w:val="00235964"/>
    <w:rsid w:val="002359B0"/>
    <w:rsid w:val="00235A4B"/>
    <w:rsid w:val="00235EB2"/>
    <w:rsid w:val="00235F18"/>
    <w:rsid w:val="00236041"/>
    <w:rsid w:val="002360F5"/>
    <w:rsid w:val="00236104"/>
    <w:rsid w:val="00236118"/>
    <w:rsid w:val="00236119"/>
    <w:rsid w:val="0023622B"/>
    <w:rsid w:val="002362CD"/>
    <w:rsid w:val="002363BA"/>
    <w:rsid w:val="002363BC"/>
    <w:rsid w:val="002363C3"/>
    <w:rsid w:val="0023646B"/>
    <w:rsid w:val="002364FC"/>
    <w:rsid w:val="0023651E"/>
    <w:rsid w:val="00236530"/>
    <w:rsid w:val="002365B4"/>
    <w:rsid w:val="00236637"/>
    <w:rsid w:val="0023664F"/>
    <w:rsid w:val="002366E1"/>
    <w:rsid w:val="0023679E"/>
    <w:rsid w:val="0023680B"/>
    <w:rsid w:val="00236851"/>
    <w:rsid w:val="0023687D"/>
    <w:rsid w:val="002368B6"/>
    <w:rsid w:val="00236A6B"/>
    <w:rsid w:val="00236B12"/>
    <w:rsid w:val="00236B56"/>
    <w:rsid w:val="00236B5E"/>
    <w:rsid w:val="00236BC6"/>
    <w:rsid w:val="00236D09"/>
    <w:rsid w:val="00236D15"/>
    <w:rsid w:val="00236D61"/>
    <w:rsid w:val="00236E0A"/>
    <w:rsid w:val="00236EC3"/>
    <w:rsid w:val="00237193"/>
    <w:rsid w:val="002371C1"/>
    <w:rsid w:val="0023747A"/>
    <w:rsid w:val="0023750D"/>
    <w:rsid w:val="00237562"/>
    <w:rsid w:val="002376A5"/>
    <w:rsid w:val="0023778D"/>
    <w:rsid w:val="00237896"/>
    <w:rsid w:val="002378EB"/>
    <w:rsid w:val="002379E1"/>
    <w:rsid w:val="00237CD1"/>
    <w:rsid w:val="00237E67"/>
    <w:rsid w:val="00237E73"/>
    <w:rsid w:val="00237EB9"/>
    <w:rsid w:val="00237ECF"/>
    <w:rsid w:val="00237EFA"/>
    <w:rsid w:val="00237F4A"/>
    <w:rsid w:val="00237F7E"/>
    <w:rsid w:val="00237FE3"/>
    <w:rsid w:val="0023D147"/>
    <w:rsid w:val="002400B8"/>
    <w:rsid w:val="0024011D"/>
    <w:rsid w:val="00240205"/>
    <w:rsid w:val="00240249"/>
    <w:rsid w:val="002403AE"/>
    <w:rsid w:val="002406EC"/>
    <w:rsid w:val="002406F6"/>
    <w:rsid w:val="002407E4"/>
    <w:rsid w:val="00240885"/>
    <w:rsid w:val="002408AF"/>
    <w:rsid w:val="00240B13"/>
    <w:rsid w:val="00240C46"/>
    <w:rsid w:val="00240CFF"/>
    <w:rsid w:val="00240DA9"/>
    <w:rsid w:val="00240E62"/>
    <w:rsid w:val="00240F4B"/>
    <w:rsid w:val="00240F99"/>
    <w:rsid w:val="00240FE0"/>
    <w:rsid w:val="00241067"/>
    <w:rsid w:val="0024116D"/>
    <w:rsid w:val="0024120F"/>
    <w:rsid w:val="00241392"/>
    <w:rsid w:val="0024139D"/>
    <w:rsid w:val="002413C5"/>
    <w:rsid w:val="002415D1"/>
    <w:rsid w:val="002416EA"/>
    <w:rsid w:val="0024181A"/>
    <w:rsid w:val="00241938"/>
    <w:rsid w:val="00241A35"/>
    <w:rsid w:val="00241ADB"/>
    <w:rsid w:val="00241AF7"/>
    <w:rsid w:val="00241B0F"/>
    <w:rsid w:val="00241C99"/>
    <w:rsid w:val="00241D33"/>
    <w:rsid w:val="00241D3E"/>
    <w:rsid w:val="00241D78"/>
    <w:rsid w:val="00241E80"/>
    <w:rsid w:val="00241E92"/>
    <w:rsid w:val="00241FBD"/>
    <w:rsid w:val="002421E1"/>
    <w:rsid w:val="002423C3"/>
    <w:rsid w:val="00242477"/>
    <w:rsid w:val="002425CF"/>
    <w:rsid w:val="00242659"/>
    <w:rsid w:val="00242690"/>
    <w:rsid w:val="0024280E"/>
    <w:rsid w:val="002428CF"/>
    <w:rsid w:val="00242983"/>
    <w:rsid w:val="002429E8"/>
    <w:rsid w:val="00242A46"/>
    <w:rsid w:val="00242B0A"/>
    <w:rsid w:val="00242B19"/>
    <w:rsid w:val="00242C05"/>
    <w:rsid w:val="00242C1F"/>
    <w:rsid w:val="00242C26"/>
    <w:rsid w:val="00242C87"/>
    <w:rsid w:val="00242C92"/>
    <w:rsid w:val="00242CB9"/>
    <w:rsid w:val="00242F7C"/>
    <w:rsid w:val="00243103"/>
    <w:rsid w:val="00243184"/>
    <w:rsid w:val="002432AB"/>
    <w:rsid w:val="002432E1"/>
    <w:rsid w:val="002433C0"/>
    <w:rsid w:val="00243458"/>
    <w:rsid w:val="0024350E"/>
    <w:rsid w:val="00243555"/>
    <w:rsid w:val="0024366B"/>
    <w:rsid w:val="00243866"/>
    <w:rsid w:val="00243870"/>
    <w:rsid w:val="00243895"/>
    <w:rsid w:val="002438E8"/>
    <w:rsid w:val="002438F0"/>
    <w:rsid w:val="00243A53"/>
    <w:rsid w:val="00243B0C"/>
    <w:rsid w:val="00243B72"/>
    <w:rsid w:val="00243C52"/>
    <w:rsid w:val="00243CD3"/>
    <w:rsid w:val="00243D50"/>
    <w:rsid w:val="00243F15"/>
    <w:rsid w:val="00243F76"/>
    <w:rsid w:val="002441A8"/>
    <w:rsid w:val="002441F0"/>
    <w:rsid w:val="0024425F"/>
    <w:rsid w:val="0024455A"/>
    <w:rsid w:val="002445DF"/>
    <w:rsid w:val="002445F0"/>
    <w:rsid w:val="002446A4"/>
    <w:rsid w:val="0024475C"/>
    <w:rsid w:val="00244A57"/>
    <w:rsid w:val="00244B37"/>
    <w:rsid w:val="00244DA8"/>
    <w:rsid w:val="00244E09"/>
    <w:rsid w:val="00244F1B"/>
    <w:rsid w:val="002450FA"/>
    <w:rsid w:val="0024525C"/>
    <w:rsid w:val="0024542A"/>
    <w:rsid w:val="00245513"/>
    <w:rsid w:val="00245574"/>
    <w:rsid w:val="0024569F"/>
    <w:rsid w:val="0024578A"/>
    <w:rsid w:val="00245803"/>
    <w:rsid w:val="002459A9"/>
    <w:rsid w:val="00245BCC"/>
    <w:rsid w:val="00245BD5"/>
    <w:rsid w:val="00245BDF"/>
    <w:rsid w:val="00245D2D"/>
    <w:rsid w:val="00245EB4"/>
    <w:rsid w:val="00245F72"/>
    <w:rsid w:val="0024613C"/>
    <w:rsid w:val="00246207"/>
    <w:rsid w:val="00246212"/>
    <w:rsid w:val="00246415"/>
    <w:rsid w:val="00246546"/>
    <w:rsid w:val="00246571"/>
    <w:rsid w:val="00246609"/>
    <w:rsid w:val="0024663E"/>
    <w:rsid w:val="00246641"/>
    <w:rsid w:val="00246645"/>
    <w:rsid w:val="002468D5"/>
    <w:rsid w:val="00246957"/>
    <w:rsid w:val="00246984"/>
    <w:rsid w:val="00246BCF"/>
    <w:rsid w:val="00246C5E"/>
    <w:rsid w:val="00246D82"/>
    <w:rsid w:val="00246DCB"/>
    <w:rsid w:val="00246DEA"/>
    <w:rsid w:val="00246E9C"/>
    <w:rsid w:val="00246FEE"/>
    <w:rsid w:val="0024717B"/>
    <w:rsid w:val="002471B6"/>
    <w:rsid w:val="0024725F"/>
    <w:rsid w:val="002472F3"/>
    <w:rsid w:val="00247629"/>
    <w:rsid w:val="002476B9"/>
    <w:rsid w:val="00247994"/>
    <w:rsid w:val="00247A32"/>
    <w:rsid w:val="00247B04"/>
    <w:rsid w:val="00247C8D"/>
    <w:rsid w:val="00247CA6"/>
    <w:rsid w:val="00247CFB"/>
    <w:rsid w:val="0025004C"/>
    <w:rsid w:val="00250055"/>
    <w:rsid w:val="00250078"/>
    <w:rsid w:val="002501AC"/>
    <w:rsid w:val="002502FD"/>
    <w:rsid w:val="0025047B"/>
    <w:rsid w:val="0025054E"/>
    <w:rsid w:val="00250551"/>
    <w:rsid w:val="002505C3"/>
    <w:rsid w:val="0025069F"/>
    <w:rsid w:val="00250723"/>
    <w:rsid w:val="0025085C"/>
    <w:rsid w:val="002508C8"/>
    <w:rsid w:val="00250953"/>
    <w:rsid w:val="00250960"/>
    <w:rsid w:val="00250987"/>
    <w:rsid w:val="00250D09"/>
    <w:rsid w:val="00250D2F"/>
    <w:rsid w:val="00250D88"/>
    <w:rsid w:val="00250F9D"/>
    <w:rsid w:val="00251015"/>
    <w:rsid w:val="00251169"/>
    <w:rsid w:val="00251243"/>
    <w:rsid w:val="002512D1"/>
    <w:rsid w:val="00251343"/>
    <w:rsid w:val="00251387"/>
    <w:rsid w:val="0025138E"/>
    <w:rsid w:val="002514CA"/>
    <w:rsid w:val="002516D3"/>
    <w:rsid w:val="0025179C"/>
    <w:rsid w:val="00251A6A"/>
    <w:rsid w:val="00251B77"/>
    <w:rsid w:val="00251B8F"/>
    <w:rsid w:val="00251DBD"/>
    <w:rsid w:val="00251EE4"/>
    <w:rsid w:val="00251F75"/>
    <w:rsid w:val="00252026"/>
    <w:rsid w:val="0025207E"/>
    <w:rsid w:val="00252214"/>
    <w:rsid w:val="002523BF"/>
    <w:rsid w:val="002523D0"/>
    <w:rsid w:val="0025244E"/>
    <w:rsid w:val="002524FC"/>
    <w:rsid w:val="00252603"/>
    <w:rsid w:val="00252655"/>
    <w:rsid w:val="002528B2"/>
    <w:rsid w:val="002528D0"/>
    <w:rsid w:val="002528F1"/>
    <w:rsid w:val="00252977"/>
    <w:rsid w:val="00252B0B"/>
    <w:rsid w:val="00252C04"/>
    <w:rsid w:val="00252C7B"/>
    <w:rsid w:val="00252EE8"/>
    <w:rsid w:val="00252F94"/>
    <w:rsid w:val="00252FB9"/>
    <w:rsid w:val="00253405"/>
    <w:rsid w:val="0025342E"/>
    <w:rsid w:val="002534E7"/>
    <w:rsid w:val="00253668"/>
    <w:rsid w:val="002536A4"/>
    <w:rsid w:val="00253773"/>
    <w:rsid w:val="00253794"/>
    <w:rsid w:val="00253854"/>
    <w:rsid w:val="00253974"/>
    <w:rsid w:val="00253981"/>
    <w:rsid w:val="002539DC"/>
    <w:rsid w:val="00253ABC"/>
    <w:rsid w:val="00253B54"/>
    <w:rsid w:val="00253CC5"/>
    <w:rsid w:val="00253CCE"/>
    <w:rsid w:val="00253D3E"/>
    <w:rsid w:val="00253E37"/>
    <w:rsid w:val="00253E3C"/>
    <w:rsid w:val="00253E6F"/>
    <w:rsid w:val="00253FE3"/>
    <w:rsid w:val="00254223"/>
    <w:rsid w:val="002542B3"/>
    <w:rsid w:val="0025446D"/>
    <w:rsid w:val="002544F8"/>
    <w:rsid w:val="00254643"/>
    <w:rsid w:val="00254668"/>
    <w:rsid w:val="002546FB"/>
    <w:rsid w:val="00254922"/>
    <w:rsid w:val="00254928"/>
    <w:rsid w:val="002549B3"/>
    <w:rsid w:val="002549FD"/>
    <w:rsid w:val="00254A3E"/>
    <w:rsid w:val="00254AF2"/>
    <w:rsid w:val="00254B4F"/>
    <w:rsid w:val="00254BB5"/>
    <w:rsid w:val="00254C6F"/>
    <w:rsid w:val="00254DCF"/>
    <w:rsid w:val="00254F58"/>
    <w:rsid w:val="00254F5F"/>
    <w:rsid w:val="00254F62"/>
    <w:rsid w:val="00254FEB"/>
    <w:rsid w:val="002550E0"/>
    <w:rsid w:val="002551A2"/>
    <w:rsid w:val="002552BD"/>
    <w:rsid w:val="002552C0"/>
    <w:rsid w:val="00255318"/>
    <w:rsid w:val="00255334"/>
    <w:rsid w:val="0025538E"/>
    <w:rsid w:val="002556BF"/>
    <w:rsid w:val="002557EB"/>
    <w:rsid w:val="002558B0"/>
    <w:rsid w:val="00255A75"/>
    <w:rsid w:val="00255AE4"/>
    <w:rsid w:val="00255B6E"/>
    <w:rsid w:val="00255B94"/>
    <w:rsid w:val="00255BE8"/>
    <w:rsid w:val="00255D3C"/>
    <w:rsid w:val="00255DDD"/>
    <w:rsid w:val="00255E14"/>
    <w:rsid w:val="00255F8F"/>
    <w:rsid w:val="0025607F"/>
    <w:rsid w:val="002560D7"/>
    <w:rsid w:val="002560E2"/>
    <w:rsid w:val="002561B3"/>
    <w:rsid w:val="002561B8"/>
    <w:rsid w:val="0025640D"/>
    <w:rsid w:val="00256642"/>
    <w:rsid w:val="0025665D"/>
    <w:rsid w:val="00256725"/>
    <w:rsid w:val="002568C7"/>
    <w:rsid w:val="00256AAF"/>
    <w:rsid w:val="00256B4F"/>
    <w:rsid w:val="00256C74"/>
    <w:rsid w:val="00256D1C"/>
    <w:rsid w:val="00256DC5"/>
    <w:rsid w:val="00256E2F"/>
    <w:rsid w:val="00256FD2"/>
    <w:rsid w:val="00256FD3"/>
    <w:rsid w:val="002570DB"/>
    <w:rsid w:val="00257117"/>
    <w:rsid w:val="0025726B"/>
    <w:rsid w:val="00257291"/>
    <w:rsid w:val="0025752F"/>
    <w:rsid w:val="002575D7"/>
    <w:rsid w:val="00257677"/>
    <w:rsid w:val="00257754"/>
    <w:rsid w:val="00257777"/>
    <w:rsid w:val="002577F1"/>
    <w:rsid w:val="00257813"/>
    <w:rsid w:val="0025782E"/>
    <w:rsid w:val="002578D2"/>
    <w:rsid w:val="002579ED"/>
    <w:rsid w:val="00257A08"/>
    <w:rsid w:val="00257B16"/>
    <w:rsid w:val="00257B94"/>
    <w:rsid w:val="00257BD4"/>
    <w:rsid w:val="00257CCD"/>
    <w:rsid w:val="00257F5A"/>
    <w:rsid w:val="0026002F"/>
    <w:rsid w:val="00260160"/>
    <w:rsid w:val="002601A6"/>
    <w:rsid w:val="00260240"/>
    <w:rsid w:val="002602B4"/>
    <w:rsid w:val="002602C1"/>
    <w:rsid w:val="00260388"/>
    <w:rsid w:val="0026046E"/>
    <w:rsid w:val="00260485"/>
    <w:rsid w:val="002606EA"/>
    <w:rsid w:val="00260803"/>
    <w:rsid w:val="0026083D"/>
    <w:rsid w:val="00260973"/>
    <w:rsid w:val="002609AA"/>
    <w:rsid w:val="002609BD"/>
    <w:rsid w:val="002609F6"/>
    <w:rsid w:val="00260A08"/>
    <w:rsid w:val="00260B9F"/>
    <w:rsid w:val="00260BD9"/>
    <w:rsid w:val="00260C28"/>
    <w:rsid w:val="00260CCF"/>
    <w:rsid w:val="00260D9A"/>
    <w:rsid w:val="00261081"/>
    <w:rsid w:val="00261122"/>
    <w:rsid w:val="00261137"/>
    <w:rsid w:val="0026127A"/>
    <w:rsid w:val="00261391"/>
    <w:rsid w:val="002613F2"/>
    <w:rsid w:val="00261420"/>
    <w:rsid w:val="00261497"/>
    <w:rsid w:val="00261501"/>
    <w:rsid w:val="00261629"/>
    <w:rsid w:val="002616B4"/>
    <w:rsid w:val="002616E3"/>
    <w:rsid w:val="0026187C"/>
    <w:rsid w:val="002618CF"/>
    <w:rsid w:val="002619D4"/>
    <w:rsid w:val="00261A6E"/>
    <w:rsid w:val="00261D58"/>
    <w:rsid w:val="00261D62"/>
    <w:rsid w:val="00261DC2"/>
    <w:rsid w:val="00261DE5"/>
    <w:rsid w:val="00261E2E"/>
    <w:rsid w:val="00261FE4"/>
    <w:rsid w:val="00261FF6"/>
    <w:rsid w:val="002620AB"/>
    <w:rsid w:val="002620B3"/>
    <w:rsid w:val="002620BC"/>
    <w:rsid w:val="00262111"/>
    <w:rsid w:val="0026217F"/>
    <w:rsid w:val="00262189"/>
    <w:rsid w:val="002622EC"/>
    <w:rsid w:val="002623A1"/>
    <w:rsid w:val="002623D9"/>
    <w:rsid w:val="00262404"/>
    <w:rsid w:val="0026241D"/>
    <w:rsid w:val="00262430"/>
    <w:rsid w:val="00262513"/>
    <w:rsid w:val="00262551"/>
    <w:rsid w:val="002625DA"/>
    <w:rsid w:val="0026274E"/>
    <w:rsid w:val="00262802"/>
    <w:rsid w:val="0026297D"/>
    <w:rsid w:val="00262AB0"/>
    <w:rsid w:val="00262BF0"/>
    <w:rsid w:val="00262DDD"/>
    <w:rsid w:val="00262F71"/>
    <w:rsid w:val="00262F81"/>
    <w:rsid w:val="00263055"/>
    <w:rsid w:val="002631FE"/>
    <w:rsid w:val="0026328A"/>
    <w:rsid w:val="00263404"/>
    <w:rsid w:val="00263450"/>
    <w:rsid w:val="00263552"/>
    <w:rsid w:val="0026356C"/>
    <w:rsid w:val="002635CB"/>
    <w:rsid w:val="00263689"/>
    <w:rsid w:val="0026383E"/>
    <w:rsid w:val="00263957"/>
    <w:rsid w:val="0026399F"/>
    <w:rsid w:val="002639BE"/>
    <w:rsid w:val="00263A40"/>
    <w:rsid w:val="00263A90"/>
    <w:rsid w:val="00263B45"/>
    <w:rsid w:val="00263C0D"/>
    <w:rsid w:val="00263C38"/>
    <w:rsid w:val="00263C3C"/>
    <w:rsid w:val="00263C80"/>
    <w:rsid w:val="00263E41"/>
    <w:rsid w:val="00263F48"/>
    <w:rsid w:val="00263FF0"/>
    <w:rsid w:val="00263FFE"/>
    <w:rsid w:val="0026408B"/>
    <w:rsid w:val="00264090"/>
    <w:rsid w:val="002640FB"/>
    <w:rsid w:val="00264252"/>
    <w:rsid w:val="0026431F"/>
    <w:rsid w:val="002643CB"/>
    <w:rsid w:val="00264560"/>
    <w:rsid w:val="002645C4"/>
    <w:rsid w:val="0026460C"/>
    <w:rsid w:val="002647BF"/>
    <w:rsid w:val="002648CF"/>
    <w:rsid w:val="00264901"/>
    <w:rsid w:val="00264A7C"/>
    <w:rsid w:val="00264BDF"/>
    <w:rsid w:val="00264C04"/>
    <w:rsid w:val="00264C0A"/>
    <w:rsid w:val="00264C75"/>
    <w:rsid w:val="00264E04"/>
    <w:rsid w:val="00264E83"/>
    <w:rsid w:val="0026503F"/>
    <w:rsid w:val="00265077"/>
    <w:rsid w:val="00265093"/>
    <w:rsid w:val="002650DD"/>
    <w:rsid w:val="00265139"/>
    <w:rsid w:val="00265171"/>
    <w:rsid w:val="002651F5"/>
    <w:rsid w:val="00265238"/>
    <w:rsid w:val="0026536B"/>
    <w:rsid w:val="0026540D"/>
    <w:rsid w:val="00265461"/>
    <w:rsid w:val="002654FB"/>
    <w:rsid w:val="00265568"/>
    <w:rsid w:val="00265720"/>
    <w:rsid w:val="002657E4"/>
    <w:rsid w:val="002658A4"/>
    <w:rsid w:val="002659C8"/>
    <w:rsid w:val="00265A99"/>
    <w:rsid w:val="00265B52"/>
    <w:rsid w:val="00265B67"/>
    <w:rsid w:val="00265BB6"/>
    <w:rsid w:val="00265E3E"/>
    <w:rsid w:val="00265E86"/>
    <w:rsid w:val="00265F66"/>
    <w:rsid w:val="00265FF2"/>
    <w:rsid w:val="0026608F"/>
    <w:rsid w:val="00266099"/>
    <w:rsid w:val="0026610C"/>
    <w:rsid w:val="0026613A"/>
    <w:rsid w:val="00266182"/>
    <w:rsid w:val="00266334"/>
    <w:rsid w:val="00266378"/>
    <w:rsid w:val="0026647E"/>
    <w:rsid w:val="002664FC"/>
    <w:rsid w:val="00266555"/>
    <w:rsid w:val="0026679F"/>
    <w:rsid w:val="002668DB"/>
    <w:rsid w:val="0026697B"/>
    <w:rsid w:val="00266A58"/>
    <w:rsid w:val="00266AD6"/>
    <w:rsid w:val="00266B19"/>
    <w:rsid w:val="00266D01"/>
    <w:rsid w:val="00266E35"/>
    <w:rsid w:val="00266EE3"/>
    <w:rsid w:val="00266EEE"/>
    <w:rsid w:val="00267001"/>
    <w:rsid w:val="0026706E"/>
    <w:rsid w:val="00267222"/>
    <w:rsid w:val="0026725E"/>
    <w:rsid w:val="00267744"/>
    <w:rsid w:val="002677CC"/>
    <w:rsid w:val="002677D0"/>
    <w:rsid w:val="002678F1"/>
    <w:rsid w:val="00267C1A"/>
    <w:rsid w:val="00267C33"/>
    <w:rsid w:val="00267C3E"/>
    <w:rsid w:val="00267CFE"/>
    <w:rsid w:val="00267FCF"/>
    <w:rsid w:val="00267FD0"/>
    <w:rsid w:val="00267FE1"/>
    <w:rsid w:val="002702A2"/>
    <w:rsid w:val="00270301"/>
    <w:rsid w:val="0027044A"/>
    <w:rsid w:val="002705DD"/>
    <w:rsid w:val="002705EC"/>
    <w:rsid w:val="0027086D"/>
    <w:rsid w:val="002709B2"/>
    <w:rsid w:val="002709BB"/>
    <w:rsid w:val="002709D3"/>
    <w:rsid w:val="00270BB5"/>
    <w:rsid w:val="00270BE4"/>
    <w:rsid w:val="00270C19"/>
    <w:rsid w:val="00270DF6"/>
    <w:rsid w:val="00270E9C"/>
    <w:rsid w:val="00270EB4"/>
    <w:rsid w:val="00271008"/>
    <w:rsid w:val="002711FC"/>
    <w:rsid w:val="002712AA"/>
    <w:rsid w:val="002712AF"/>
    <w:rsid w:val="002712C8"/>
    <w:rsid w:val="0027131C"/>
    <w:rsid w:val="00271455"/>
    <w:rsid w:val="002714DD"/>
    <w:rsid w:val="002714DF"/>
    <w:rsid w:val="002716F8"/>
    <w:rsid w:val="00271704"/>
    <w:rsid w:val="00271981"/>
    <w:rsid w:val="002719AF"/>
    <w:rsid w:val="00271B3C"/>
    <w:rsid w:val="00271BE0"/>
    <w:rsid w:val="00271C7E"/>
    <w:rsid w:val="00271CDF"/>
    <w:rsid w:val="00271D14"/>
    <w:rsid w:val="00271D2F"/>
    <w:rsid w:val="00271DC0"/>
    <w:rsid w:val="00271E9C"/>
    <w:rsid w:val="00271F63"/>
    <w:rsid w:val="00272020"/>
    <w:rsid w:val="00272190"/>
    <w:rsid w:val="00272231"/>
    <w:rsid w:val="002722AB"/>
    <w:rsid w:val="002722CD"/>
    <w:rsid w:val="00272529"/>
    <w:rsid w:val="0027254C"/>
    <w:rsid w:val="00272556"/>
    <w:rsid w:val="0027267D"/>
    <w:rsid w:val="00272680"/>
    <w:rsid w:val="0027272C"/>
    <w:rsid w:val="0027274D"/>
    <w:rsid w:val="0027291D"/>
    <w:rsid w:val="002729AE"/>
    <w:rsid w:val="00272A82"/>
    <w:rsid w:val="00272A92"/>
    <w:rsid w:val="00272AB7"/>
    <w:rsid w:val="00272BB3"/>
    <w:rsid w:val="00272BC7"/>
    <w:rsid w:val="00272C3F"/>
    <w:rsid w:val="00272D33"/>
    <w:rsid w:val="00272FB8"/>
    <w:rsid w:val="00273048"/>
    <w:rsid w:val="00273281"/>
    <w:rsid w:val="002732FE"/>
    <w:rsid w:val="002733F9"/>
    <w:rsid w:val="00273675"/>
    <w:rsid w:val="00273763"/>
    <w:rsid w:val="002737A0"/>
    <w:rsid w:val="002737BE"/>
    <w:rsid w:val="002737F0"/>
    <w:rsid w:val="0027389A"/>
    <w:rsid w:val="00273915"/>
    <w:rsid w:val="00273A1F"/>
    <w:rsid w:val="00273AC9"/>
    <w:rsid w:val="00273B1F"/>
    <w:rsid w:val="00273BAC"/>
    <w:rsid w:val="00273C08"/>
    <w:rsid w:val="00273C51"/>
    <w:rsid w:val="00273D4E"/>
    <w:rsid w:val="00273D55"/>
    <w:rsid w:val="00273D5E"/>
    <w:rsid w:val="00273DCA"/>
    <w:rsid w:val="00273E68"/>
    <w:rsid w:val="00274129"/>
    <w:rsid w:val="0027426F"/>
    <w:rsid w:val="002742DA"/>
    <w:rsid w:val="00274348"/>
    <w:rsid w:val="00274375"/>
    <w:rsid w:val="002743E7"/>
    <w:rsid w:val="002744D9"/>
    <w:rsid w:val="0027458C"/>
    <w:rsid w:val="00274677"/>
    <w:rsid w:val="002748CB"/>
    <w:rsid w:val="00274954"/>
    <w:rsid w:val="00274BD1"/>
    <w:rsid w:val="00274C4C"/>
    <w:rsid w:val="00274C66"/>
    <w:rsid w:val="00274D6A"/>
    <w:rsid w:val="00274E09"/>
    <w:rsid w:val="00274E66"/>
    <w:rsid w:val="0027501F"/>
    <w:rsid w:val="002750E0"/>
    <w:rsid w:val="0027528A"/>
    <w:rsid w:val="0027536A"/>
    <w:rsid w:val="002758BE"/>
    <w:rsid w:val="00275A62"/>
    <w:rsid w:val="00275A64"/>
    <w:rsid w:val="00275C79"/>
    <w:rsid w:val="00275DA3"/>
    <w:rsid w:val="00275DFD"/>
    <w:rsid w:val="00275E09"/>
    <w:rsid w:val="00275FDA"/>
    <w:rsid w:val="00275FF2"/>
    <w:rsid w:val="0027607F"/>
    <w:rsid w:val="00276081"/>
    <w:rsid w:val="00276089"/>
    <w:rsid w:val="002760A5"/>
    <w:rsid w:val="00276152"/>
    <w:rsid w:val="002762E8"/>
    <w:rsid w:val="002763A8"/>
    <w:rsid w:val="002763B3"/>
    <w:rsid w:val="002763B8"/>
    <w:rsid w:val="0027643C"/>
    <w:rsid w:val="0027643E"/>
    <w:rsid w:val="00276488"/>
    <w:rsid w:val="00276531"/>
    <w:rsid w:val="00276638"/>
    <w:rsid w:val="00276710"/>
    <w:rsid w:val="002767BE"/>
    <w:rsid w:val="00276850"/>
    <w:rsid w:val="00276876"/>
    <w:rsid w:val="00276899"/>
    <w:rsid w:val="0027695A"/>
    <w:rsid w:val="00276BA1"/>
    <w:rsid w:val="00276CE3"/>
    <w:rsid w:val="00276D59"/>
    <w:rsid w:val="00276DC1"/>
    <w:rsid w:val="00276DFA"/>
    <w:rsid w:val="00276E66"/>
    <w:rsid w:val="00276E79"/>
    <w:rsid w:val="00276EEB"/>
    <w:rsid w:val="00276F3B"/>
    <w:rsid w:val="00277019"/>
    <w:rsid w:val="00277031"/>
    <w:rsid w:val="0027707A"/>
    <w:rsid w:val="002771CA"/>
    <w:rsid w:val="002772DC"/>
    <w:rsid w:val="00277335"/>
    <w:rsid w:val="002773B9"/>
    <w:rsid w:val="002774A5"/>
    <w:rsid w:val="00277683"/>
    <w:rsid w:val="00277812"/>
    <w:rsid w:val="00277A1F"/>
    <w:rsid w:val="00277A31"/>
    <w:rsid w:val="00277B1C"/>
    <w:rsid w:val="00277B44"/>
    <w:rsid w:val="00277BC2"/>
    <w:rsid w:val="00277BE6"/>
    <w:rsid w:val="00280156"/>
    <w:rsid w:val="002802E3"/>
    <w:rsid w:val="00280318"/>
    <w:rsid w:val="002803C6"/>
    <w:rsid w:val="00280408"/>
    <w:rsid w:val="00280491"/>
    <w:rsid w:val="00280509"/>
    <w:rsid w:val="0028054B"/>
    <w:rsid w:val="00280708"/>
    <w:rsid w:val="0028071C"/>
    <w:rsid w:val="0028087A"/>
    <w:rsid w:val="00280905"/>
    <w:rsid w:val="00280956"/>
    <w:rsid w:val="002809EA"/>
    <w:rsid w:val="00280A52"/>
    <w:rsid w:val="00280BBC"/>
    <w:rsid w:val="00280CD6"/>
    <w:rsid w:val="00280DB6"/>
    <w:rsid w:val="00280E22"/>
    <w:rsid w:val="00280F01"/>
    <w:rsid w:val="00280F69"/>
    <w:rsid w:val="00280F79"/>
    <w:rsid w:val="002810FC"/>
    <w:rsid w:val="00281210"/>
    <w:rsid w:val="0028121D"/>
    <w:rsid w:val="00281223"/>
    <w:rsid w:val="00281302"/>
    <w:rsid w:val="002813EB"/>
    <w:rsid w:val="00281459"/>
    <w:rsid w:val="002814C2"/>
    <w:rsid w:val="0028164A"/>
    <w:rsid w:val="00281803"/>
    <w:rsid w:val="0028198C"/>
    <w:rsid w:val="00281A38"/>
    <w:rsid w:val="00281A3E"/>
    <w:rsid w:val="00281A43"/>
    <w:rsid w:val="00281ADA"/>
    <w:rsid w:val="00281B92"/>
    <w:rsid w:val="00281D30"/>
    <w:rsid w:val="00281D74"/>
    <w:rsid w:val="00281DC2"/>
    <w:rsid w:val="00281F68"/>
    <w:rsid w:val="00281FA5"/>
    <w:rsid w:val="00282053"/>
    <w:rsid w:val="002820A4"/>
    <w:rsid w:val="0028211B"/>
    <w:rsid w:val="0028213A"/>
    <w:rsid w:val="0028213D"/>
    <w:rsid w:val="002821D5"/>
    <w:rsid w:val="002822F0"/>
    <w:rsid w:val="002824A4"/>
    <w:rsid w:val="00282511"/>
    <w:rsid w:val="0028264B"/>
    <w:rsid w:val="002826DD"/>
    <w:rsid w:val="002826EC"/>
    <w:rsid w:val="0028271A"/>
    <w:rsid w:val="0028276F"/>
    <w:rsid w:val="00282832"/>
    <w:rsid w:val="00282924"/>
    <w:rsid w:val="00282995"/>
    <w:rsid w:val="00282C03"/>
    <w:rsid w:val="00282CF2"/>
    <w:rsid w:val="00282D59"/>
    <w:rsid w:val="00282DD8"/>
    <w:rsid w:val="00282EE3"/>
    <w:rsid w:val="00282F22"/>
    <w:rsid w:val="00282F81"/>
    <w:rsid w:val="00282FF1"/>
    <w:rsid w:val="00283041"/>
    <w:rsid w:val="00283068"/>
    <w:rsid w:val="00283198"/>
    <w:rsid w:val="00283271"/>
    <w:rsid w:val="002832A4"/>
    <w:rsid w:val="00283370"/>
    <w:rsid w:val="002833D4"/>
    <w:rsid w:val="00283431"/>
    <w:rsid w:val="00283469"/>
    <w:rsid w:val="00283472"/>
    <w:rsid w:val="00283504"/>
    <w:rsid w:val="002836DB"/>
    <w:rsid w:val="002836EC"/>
    <w:rsid w:val="00283831"/>
    <w:rsid w:val="00283867"/>
    <w:rsid w:val="002838C8"/>
    <w:rsid w:val="00283ADF"/>
    <w:rsid w:val="00283B38"/>
    <w:rsid w:val="00283B3F"/>
    <w:rsid w:val="00283DA3"/>
    <w:rsid w:val="00283EBE"/>
    <w:rsid w:val="00283EF1"/>
    <w:rsid w:val="00283F25"/>
    <w:rsid w:val="0028401D"/>
    <w:rsid w:val="00284037"/>
    <w:rsid w:val="00284167"/>
    <w:rsid w:val="002841C6"/>
    <w:rsid w:val="002843D5"/>
    <w:rsid w:val="00284468"/>
    <w:rsid w:val="0028448F"/>
    <w:rsid w:val="00284629"/>
    <w:rsid w:val="0028473B"/>
    <w:rsid w:val="0028478C"/>
    <w:rsid w:val="00284808"/>
    <w:rsid w:val="00284864"/>
    <w:rsid w:val="00284A53"/>
    <w:rsid w:val="00284B5D"/>
    <w:rsid w:val="00284C02"/>
    <w:rsid w:val="00284C16"/>
    <w:rsid w:val="00284C7B"/>
    <w:rsid w:val="00284D6B"/>
    <w:rsid w:val="00284D87"/>
    <w:rsid w:val="00284E3B"/>
    <w:rsid w:val="00284ED2"/>
    <w:rsid w:val="00284F21"/>
    <w:rsid w:val="002850D0"/>
    <w:rsid w:val="002850D2"/>
    <w:rsid w:val="0028519B"/>
    <w:rsid w:val="0028528E"/>
    <w:rsid w:val="002852FF"/>
    <w:rsid w:val="002853A4"/>
    <w:rsid w:val="002853F1"/>
    <w:rsid w:val="00285584"/>
    <w:rsid w:val="00285646"/>
    <w:rsid w:val="002856BB"/>
    <w:rsid w:val="00285733"/>
    <w:rsid w:val="002858CC"/>
    <w:rsid w:val="0028598B"/>
    <w:rsid w:val="00285A0D"/>
    <w:rsid w:val="00285A14"/>
    <w:rsid w:val="00285A1C"/>
    <w:rsid w:val="00285A24"/>
    <w:rsid w:val="00285AB5"/>
    <w:rsid w:val="00285D67"/>
    <w:rsid w:val="00285D77"/>
    <w:rsid w:val="00285DB0"/>
    <w:rsid w:val="00285F7D"/>
    <w:rsid w:val="0028613B"/>
    <w:rsid w:val="0028621D"/>
    <w:rsid w:val="002862F1"/>
    <w:rsid w:val="00286498"/>
    <w:rsid w:val="0028650E"/>
    <w:rsid w:val="00286554"/>
    <w:rsid w:val="002865DC"/>
    <w:rsid w:val="00286623"/>
    <w:rsid w:val="002866EF"/>
    <w:rsid w:val="002867F2"/>
    <w:rsid w:val="002867FD"/>
    <w:rsid w:val="00286803"/>
    <w:rsid w:val="002868CF"/>
    <w:rsid w:val="00286A08"/>
    <w:rsid w:val="00286A09"/>
    <w:rsid w:val="00286A32"/>
    <w:rsid w:val="00286AC8"/>
    <w:rsid w:val="00286B42"/>
    <w:rsid w:val="00286C09"/>
    <w:rsid w:val="00286D9C"/>
    <w:rsid w:val="00286DE9"/>
    <w:rsid w:val="00286DF9"/>
    <w:rsid w:val="00286EC5"/>
    <w:rsid w:val="00286F7C"/>
    <w:rsid w:val="00286F9C"/>
    <w:rsid w:val="00287176"/>
    <w:rsid w:val="002871B4"/>
    <w:rsid w:val="002873D4"/>
    <w:rsid w:val="00287509"/>
    <w:rsid w:val="00287557"/>
    <w:rsid w:val="002875F8"/>
    <w:rsid w:val="00287603"/>
    <w:rsid w:val="0028768C"/>
    <w:rsid w:val="002876BA"/>
    <w:rsid w:val="00287947"/>
    <w:rsid w:val="00287AB8"/>
    <w:rsid w:val="00287BF1"/>
    <w:rsid w:val="00287CBC"/>
    <w:rsid w:val="00287D78"/>
    <w:rsid w:val="00287E9A"/>
    <w:rsid w:val="00287ED7"/>
    <w:rsid w:val="00287FBA"/>
    <w:rsid w:val="0029003C"/>
    <w:rsid w:val="0029016A"/>
    <w:rsid w:val="00290279"/>
    <w:rsid w:val="0029028A"/>
    <w:rsid w:val="0029028D"/>
    <w:rsid w:val="00290365"/>
    <w:rsid w:val="002903CC"/>
    <w:rsid w:val="00290437"/>
    <w:rsid w:val="002904BC"/>
    <w:rsid w:val="0029052C"/>
    <w:rsid w:val="002905A6"/>
    <w:rsid w:val="00290743"/>
    <w:rsid w:val="002907EB"/>
    <w:rsid w:val="002908F2"/>
    <w:rsid w:val="00290B17"/>
    <w:rsid w:val="00290B65"/>
    <w:rsid w:val="00290BBE"/>
    <w:rsid w:val="00290C9B"/>
    <w:rsid w:val="00290CA0"/>
    <w:rsid w:val="00290CA6"/>
    <w:rsid w:val="00290D37"/>
    <w:rsid w:val="00290D57"/>
    <w:rsid w:val="00290DA8"/>
    <w:rsid w:val="00290E34"/>
    <w:rsid w:val="00290E4B"/>
    <w:rsid w:val="00291112"/>
    <w:rsid w:val="002911B8"/>
    <w:rsid w:val="002912C5"/>
    <w:rsid w:val="0029133E"/>
    <w:rsid w:val="00291373"/>
    <w:rsid w:val="00291414"/>
    <w:rsid w:val="00291530"/>
    <w:rsid w:val="0029155E"/>
    <w:rsid w:val="002915DE"/>
    <w:rsid w:val="002915F6"/>
    <w:rsid w:val="0029161E"/>
    <w:rsid w:val="0029166C"/>
    <w:rsid w:val="002916C2"/>
    <w:rsid w:val="00291746"/>
    <w:rsid w:val="00291774"/>
    <w:rsid w:val="002917C4"/>
    <w:rsid w:val="002917F6"/>
    <w:rsid w:val="00291810"/>
    <w:rsid w:val="00291811"/>
    <w:rsid w:val="00291856"/>
    <w:rsid w:val="002919D4"/>
    <w:rsid w:val="00291A76"/>
    <w:rsid w:val="00291AB7"/>
    <w:rsid w:val="00291BB0"/>
    <w:rsid w:val="00291BFE"/>
    <w:rsid w:val="00291CED"/>
    <w:rsid w:val="00291E8F"/>
    <w:rsid w:val="00291EA3"/>
    <w:rsid w:val="00291F49"/>
    <w:rsid w:val="00291FE5"/>
    <w:rsid w:val="00292047"/>
    <w:rsid w:val="002920E7"/>
    <w:rsid w:val="00292147"/>
    <w:rsid w:val="0029219F"/>
    <w:rsid w:val="00292546"/>
    <w:rsid w:val="002925F7"/>
    <w:rsid w:val="002926B2"/>
    <w:rsid w:val="0029270A"/>
    <w:rsid w:val="00292717"/>
    <w:rsid w:val="0029271B"/>
    <w:rsid w:val="00292881"/>
    <w:rsid w:val="00292897"/>
    <w:rsid w:val="00292A2B"/>
    <w:rsid w:val="00292B86"/>
    <w:rsid w:val="00292C62"/>
    <w:rsid w:val="00292D03"/>
    <w:rsid w:val="00292D29"/>
    <w:rsid w:val="00292D5A"/>
    <w:rsid w:val="00292DCF"/>
    <w:rsid w:val="00292DFD"/>
    <w:rsid w:val="00292EC3"/>
    <w:rsid w:val="00292ED6"/>
    <w:rsid w:val="00292F52"/>
    <w:rsid w:val="00293271"/>
    <w:rsid w:val="00293340"/>
    <w:rsid w:val="002934C7"/>
    <w:rsid w:val="00293783"/>
    <w:rsid w:val="00293799"/>
    <w:rsid w:val="00293847"/>
    <w:rsid w:val="002938B1"/>
    <w:rsid w:val="002938CD"/>
    <w:rsid w:val="00293A74"/>
    <w:rsid w:val="00293AED"/>
    <w:rsid w:val="00293BDD"/>
    <w:rsid w:val="00293CA3"/>
    <w:rsid w:val="00293CAD"/>
    <w:rsid w:val="00293CE3"/>
    <w:rsid w:val="00293E69"/>
    <w:rsid w:val="00293ED3"/>
    <w:rsid w:val="00294038"/>
    <w:rsid w:val="00294049"/>
    <w:rsid w:val="002940C2"/>
    <w:rsid w:val="00294117"/>
    <w:rsid w:val="00294231"/>
    <w:rsid w:val="00294268"/>
    <w:rsid w:val="002942A4"/>
    <w:rsid w:val="00294394"/>
    <w:rsid w:val="00294490"/>
    <w:rsid w:val="0029478F"/>
    <w:rsid w:val="0029479B"/>
    <w:rsid w:val="002948A3"/>
    <w:rsid w:val="002948C8"/>
    <w:rsid w:val="00294932"/>
    <w:rsid w:val="0029498B"/>
    <w:rsid w:val="002949C9"/>
    <w:rsid w:val="00294A43"/>
    <w:rsid w:val="00294A98"/>
    <w:rsid w:val="00294AA0"/>
    <w:rsid w:val="00294DB8"/>
    <w:rsid w:val="00294E99"/>
    <w:rsid w:val="00294EEA"/>
    <w:rsid w:val="00294F60"/>
    <w:rsid w:val="00294F97"/>
    <w:rsid w:val="0029516F"/>
    <w:rsid w:val="0029528A"/>
    <w:rsid w:val="002953A9"/>
    <w:rsid w:val="00295671"/>
    <w:rsid w:val="00295739"/>
    <w:rsid w:val="0029575E"/>
    <w:rsid w:val="00295794"/>
    <w:rsid w:val="002957CA"/>
    <w:rsid w:val="0029581B"/>
    <w:rsid w:val="0029597D"/>
    <w:rsid w:val="00295A0D"/>
    <w:rsid w:val="00295AAC"/>
    <w:rsid w:val="00295B6C"/>
    <w:rsid w:val="00295B74"/>
    <w:rsid w:val="00295BD7"/>
    <w:rsid w:val="00295C9C"/>
    <w:rsid w:val="00295D23"/>
    <w:rsid w:val="00295D25"/>
    <w:rsid w:val="00295EB1"/>
    <w:rsid w:val="00296046"/>
    <w:rsid w:val="00296053"/>
    <w:rsid w:val="002961A0"/>
    <w:rsid w:val="002961B2"/>
    <w:rsid w:val="00296230"/>
    <w:rsid w:val="002962C3"/>
    <w:rsid w:val="00296351"/>
    <w:rsid w:val="002963CF"/>
    <w:rsid w:val="00296455"/>
    <w:rsid w:val="00296493"/>
    <w:rsid w:val="0029654B"/>
    <w:rsid w:val="0029656A"/>
    <w:rsid w:val="002967B2"/>
    <w:rsid w:val="00296C10"/>
    <w:rsid w:val="00296D03"/>
    <w:rsid w:val="00297010"/>
    <w:rsid w:val="0029719B"/>
    <w:rsid w:val="002972A8"/>
    <w:rsid w:val="002973E0"/>
    <w:rsid w:val="002973EB"/>
    <w:rsid w:val="0029752B"/>
    <w:rsid w:val="0029755D"/>
    <w:rsid w:val="002975AB"/>
    <w:rsid w:val="0029773E"/>
    <w:rsid w:val="00297792"/>
    <w:rsid w:val="00297ADF"/>
    <w:rsid w:val="00297B24"/>
    <w:rsid w:val="00297B4F"/>
    <w:rsid w:val="00297B6E"/>
    <w:rsid w:val="00297FCC"/>
    <w:rsid w:val="0029F6B7"/>
    <w:rsid w:val="002A019A"/>
    <w:rsid w:val="002A0235"/>
    <w:rsid w:val="002A025A"/>
    <w:rsid w:val="002A02F3"/>
    <w:rsid w:val="002A036E"/>
    <w:rsid w:val="002A03A2"/>
    <w:rsid w:val="002A04A6"/>
    <w:rsid w:val="002A0500"/>
    <w:rsid w:val="002A0583"/>
    <w:rsid w:val="002A0626"/>
    <w:rsid w:val="002A0647"/>
    <w:rsid w:val="002A06AE"/>
    <w:rsid w:val="002A071E"/>
    <w:rsid w:val="002A079D"/>
    <w:rsid w:val="002A07D0"/>
    <w:rsid w:val="002A087B"/>
    <w:rsid w:val="002A0896"/>
    <w:rsid w:val="002A08D3"/>
    <w:rsid w:val="002A08DA"/>
    <w:rsid w:val="002A0A1A"/>
    <w:rsid w:val="002A0A9C"/>
    <w:rsid w:val="002A0B52"/>
    <w:rsid w:val="002A0BAE"/>
    <w:rsid w:val="002A0BD2"/>
    <w:rsid w:val="002A0C20"/>
    <w:rsid w:val="002A0EE9"/>
    <w:rsid w:val="002A102C"/>
    <w:rsid w:val="002A12CA"/>
    <w:rsid w:val="002A15E2"/>
    <w:rsid w:val="002A1696"/>
    <w:rsid w:val="002A16BA"/>
    <w:rsid w:val="002A1743"/>
    <w:rsid w:val="002A185B"/>
    <w:rsid w:val="002A199E"/>
    <w:rsid w:val="002A1AB6"/>
    <w:rsid w:val="002A1B1D"/>
    <w:rsid w:val="002A1D02"/>
    <w:rsid w:val="002A1E74"/>
    <w:rsid w:val="002A1EAE"/>
    <w:rsid w:val="002A1FC2"/>
    <w:rsid w:val="002A20FC"/>
    <w:rsid w:val="002A22B8"/>
    <w:rsid w:val="002A22D3"/>
    <w:rsid w:val="002A244C"/>
    <w:rsid w:val="002A246A"/>
    <w:rsid w:val="002A24D0"/>
    <w:rsid w:val="002A24E3"/>
    <w:rsid w:val="002A24EE"/>
    <w:rsid w:val="002A267E"/>
    <w:rsid w:val="002A2746"/>
    <w:rsid w:val="002A27F9"/>
    <w:rsid w:val="002A281F"/>
    <w:rsid w:val="002A2847"/>
    <w:rsid w:val="002A28B6"/>
    <w:rsid w:val="002A28CF"/>
    <w:rsid w:val="002A28DA"/>
    <w:rsid w:val="002A28F7"/>
    <w:rsid w:val="002A291E"/>
    <w:rsid w:val="002A292F"/>
    <w:rsid w:val="002A2AB6"/>
    <w:rsid w:val="002A2BE2"/>
    <w:rsid w:val="002A2C31"/>
    <w:rsid w:val="002A2C44"/>
    <w:rsid w:val="002A2CD0"/>
    <w:rsid w:val="002A306E"/>
    <w:rsid w:val="002A30CB"/>
    <w:rsid w:val="002A30DE"/>
    <w:rsid w:val="002A30E2"/>
    <w:rsid w:val="002A30E8"/>
    <w:rsid w:val="002A312E"/>
    <w:rsid w:val="002A3180"/>
    <w:rsid w:val="002A31B8"/>
    <w:rsid w:val="002A3231"/>
    <w:rsid w:val="002A3327"/>
    <w:rsid w:val="002A3389"/>
    <w:rsid w:val="002A33E0"/>
    <w:rsid w:val="002A34BC"/>
    <w:rsid w:val="002A3800"/>
    <w:rsid w:val="002A38FA"/>
    <w:rsid w:val="002A390A"/>
    <w:rsid w:val="002A3A50"/>
    <w:rsid w:val="002A3B2A"/>
    <w:rsid w:val="002A3BC6"/>
    <w:rsid w:val="002A3BD3"/>
    <w:rsid w:val="002A3BE2"/>
    <w:rsid w:val="002A3BE4"/>
    <w:rsid w:val="002A3BED"/>
    <w:rsid w:val="002A4099"/>
    <w:rsid w:val="002A413B"/>
    <w:rsid w:val="002A4160"/>
    <w:rsid w:val="002A41AA"/>
    <w:rsid w:val="002A42B8"/>
    <w:rsid w:val="002A42CF"/>
    <w:rsid w:val="002A435F"/>
    <w:rsid w:val="002A4360"/>
    <w:rsid w:val="002A4366"/>
    <w:rsid w:val="002A43D6"/>
    <w:rsid w:val="002A4516"/>
    <w:rsid w:val="002A454D"/>
    <w:rsid w:val="002A4654"/>
    <w:rsid w:val="002A47EB"/>
    <w:rsid w:val="002A483C"/>
    <w:rsid w:val="002A483F"/>
    <w:rsid w:val="002A4857"/>
    <w:rsid w:val="002A48C9"/>
    <w:rsid w:val="002A4913"/>
    <w:rsid w:val="002A4A75"/>
    <w:rsid w:val="002A4AD4"/>
    <w:rsid w:val="002A4BB5"/>
    <w:rsid w:val="002A4BF1"/>
    <w:rsid w:val="002A4CEB"/>
    <w:rsid w:val="002A4D33"/>
    <w:rsid w:val="002A4E70"/>
    <w:rsid w:val="002A5044"/>
    <w:rsid w:val="002A5073"/>
    <w:rsid w:val="002A50A4"/>
    <w:rsid w:val="002A528B"/>
    <w:rsid w:val="002A535A"/>
    <w:rsid w:val="002A5434"/>
    <w:rsid w:val="002A5492"/>
    <w:rsid w:val="002A552F"/>
    <w:rsid w:val="002A553B"/>
    <w:rsid w:val="002A5617"/>
    <w:rsid w:val="002A564B"/>
    <w:rsid w:val="002A57F5"/>
    <w:rsid w:val="002A586A"/>
    <w:rsid w:val="002A5878"/>
    <w:rsid w:val="002A5A07"/>
    <w:rsid w:val="002A5A17"/>
    <w:rsid w:val="002A5A72"/>
    <w:rsid w:val="002A5B5B"/>
    <w:rsid w:val="002A5BFB"/>
    <w:rsid w:val="002A5C2D"/>
    <w:rsid w:val="002A5F40"/>
    <w:rsid w:val="002A5F84"/>
    <w:rsid w:val="002A5FCC"/>
    <w:rsid w:val="002A6017"/>
    <w:rsid w:val="002A617D"/>
    <w:rsid w:val="002A6233"/>
    <w:rsid w:val="002A635C"/>
    <w:rsid w:val="002A6401"/>
    <w:rsid w:val="002A644C"/>
    <w:rsid w:val="002A6458"/>
    <w:rsid w:val="002A6693"/>
    <w:rsid w:val="002A66B4"/>
    <w:rsid w:val="002A689A"/>
    <w:rsid w:val="002A6953"/>
    <w:rsid w:val="002A6A12"/>
    <w:rsid w:val="002A6B12"/>
    <w:rsid w:val="002A6DAE"/>
    <w:rsid w:val="002A6E03"/>
    <w:rsid w:val="002A6EE5"/>
    <w:rsid w:val="002A7067"/>
    <w:rsid w:val="002A716F"/>
    <w:rsid w:val="002A7201"/>
    <w:rsid w:val="002A7238"/>
    <w:rsid w:val="002A730D"/>
    <w:rsid w:val="002A7358"/>
    <w:rsid w:val="002A7378"/>
    <w:rsid w:val="002A73BE"/>
    <w:rsid w:val="002A7520"/>
    <w:rsid w:val="002A76DB"/>
    <w:rsid w:val="002A7704"/>
    <w:rsid w:val="002A77CF"/>
    <w:rsid w:val="002A78F5"/>
    <w:rsid w:val="002A7976"/>
    <w:rsid w:val="002A7B33"/>
    <w:rsid w:val="002A7B9D"/>
    <w:rsid w:val="002A7C45"/>
    <w:rsid w:val="002A7D28"/>
    <w:rsid w:val="002A7E4C"/>
    <w:rsid w:val="002A7E5B"/>
    <w:rsid w:val="002B0000"/>
    <w:rsid w:val="002B001B"/>
    <w:rsid w:val="002B0060"/>
    <w:rsid w:val="002B0488"/>
    <w:rsid w:val="002B04B7"/>
    <w:rsid w:val="002B04F6"/>
    <w:rsid w:val="002B062F"/>
    <w:rsid w:val="002B0764"/>
    <w:rsid w:val="002B07C1"/>
    <w:rsid w:val="002B0832"/>
    <w:rsid w:val="002B0874"/>
    <w:rsid w:val="002B08DA"/>
    <w:rsid w:val="002B0A33"/>
    <w:rsid w:val="002B0A79"/>
    <w:rsid w:val="002B0B78"/>
    <w:rsid w:val="002B0BFA"/>
    <w:rsid w:val="002B0C71"/>
    <w:rsid w:val="002B0C7C"/>
    <w:rsid w:val="002B0DDA"/>
    <w:rsid w:val="002B0F59"/>
    <w:rsid w:val="002B0F84"/>
    <w:rsid w:val="002B1167"/>
    <w:rsid w:val="002B138A"/>
    <w:rsid w:val="002B13D0"/>
    <w:rsid w:val="002B1416"/>
    <w:rsid w:val="002B1551"/>
    <w:rsid w:val="002B1574"/>
    <w:rsid w:val="002B1729"/>
    <w:rsid w:val="002B177B"/>
    <w:rsid w:val="002B1793"/>
    <w:rsid w:val="002B17F0"/>
    <w:rsid w:val="002B18DF"/>
    <w:rsid w:val="002B1956"/>
    <w:rsid w:val="002B1A99"/>
    <w:rsid w:val="002B1B29"/>
    <w:rsid w:val="002B1BA5"/>
    <w:rsid w:val="002B1C1E"/>
    <w:rsid w:val="002B1E71"/>
    <w:rsid w:val="002B1EC6"/>
    <w:rsid w:val="002B1FAB"/>
    <w:rsid w:val="002B202A"/>
    <w:rsid w:val="002B20B2"/>
    <w:rsid w:val="002B2255"/>
    <w:rsid w:val="002B23A7"/>
    <w:rsid w:val="002B2401"/>
    <w:rsid w:val="002B2509"/>
    <w:rsid w:val="002B250A"/>
    <w:rsid w:val="002B26BF"/>
    <w:rsid w:val="002B26F8"/>
    <w:rsid w:val="002B289B"/>
    <w:rsid w:val="002B2A31"/>
    <w:rsid w:val="002B2A33"/>
    <w:rsid w:val="002B2A95"/>
    <w:rsid w:val="002B2AAF"/>
    <w:rsid w:val="002B2AC3"/>
    <w:rsid w:val="002B2B73"/>
    <w:rsid w:val="002B2CA4"/>
    <w:rsid w:val="002B2CBD"/>
    <w:rsid w:val="002B2CFF"/>
    <w:rsid w:val="002B2DEF"/>
    <w:rsid w:val="002B303D"/>
    <w:rsid w:val="002B30D1"/>
    <w:rsid w:val="002B3241"/>
    <w:rsid w:val="002B32D6"/>
    <w:rsid w:val="002B3372"/>
    <w:rsid w:val="002B3405"/>
    <w:rsid w:val="002B349C"/>
    <w:rsid w:val="002B3548"/>
    <w:rsid w:val="002B358B"/>
    <w:rsid w:val="002B363D"/>
    <w:rsid w:val="002B36C7"/>
    <w:rsid w:val="002B36CA"/>
    <w:rsid w:val="002B382F"/>
    <w:rsid w:val="002B38B2"/>
    <w:rsid w:val="002B3970"/>
    <w:rsid w:val="002B397B"/>
    <w:rsid w:val="002B39E8"/>
    <w:rsid w:val="002B3A74"/>
    <w:rsid w:val="002B3AEB"/>
    <w:rsid w:val="002B3B32"/>
    <w:rsid w:val="002B3B3E"/>
    <w:rsid w:val="002B3BE4"/>
    <w:rsid w:val="002B3C21"/>
    <w:rsid w:val="002B3C2D"/>
    <w:rsid w:val="002B3CC5"/>
    <w:rsid w:val="002B3D55"/>
    <w:rsid w:val="002B3DF5"/>
    <w:rsid w:val="002B4003"/>
    <w:rsid w:val="002B4017"/>
    <w:rsid w:val="002B4027"/>
    <w:rsid w:val="002B4110"/>
    <w:rsid w:val="002B430C"/>
    <w:rsid w:val="002B433E"/>
    <w:rsid w:val="002B43B5"/>
    <w:rsid w:val="002B43EB"/>
    <w:rsid w:val="002B441C"/>
    <w:rsid w:val="002B4554"/>
    <w:rsid w:val="002B465F"/>
    <w:rsid w:val="002B46F6"/>
    <w:rsid w:val="002B47EC"/>
    <w:rsid w:val="002B4924"/>
    <w:rsid w:val="002B4A73"/>
    <w:rsid w:val="002B4A96"/>
    <w:rsid w:val="002B4AAA"/>
    <w:rsid w:val="002B4AAD"/>
    <w:rsid w:val="002B4DD4"/>
    <w:rsid w:val="002B4FA8"/>
    <w:rsid w:val="002B509B"/>
    <w:rsid w:val="002B50A1"/>
    <w:rsid w:val="002B5264"/>
    <w:rsid w:val="002B5277"/>
    <w:rsid w:val="002B52D5"/>
    <w:rsid w:val="002B5312"/>
    <w:rsid w:val="002B532C"/>
    <w:rsid w:val="002B5375"/>
    <w:rsid w:val="002B545D"/>
    <w:rsid w:val="002B54B2"/>
    <w:rsid w:val="002B54D4"/>
    <w:rsid w:val="002B54FB"/>
    <w:rsid w:val="002B54FC"/>
    <w:rsid w:val="002B550B"/>
    <w:rsid w:val="002B5518"/>
    <w:rsid w:val="002B5548"/>
    <w:rsid w:val="002B56E9"/>
    <w:rsid w:val="002B5827"/>
    <w:rsid w:val="002B58B1"/>
    <w:rsid w:val="002B58F0"/>
    <w:rsid w:val="002B594B"/>
    <w:rsid w:val="002B59C0"/>
    <w:rsid w:val="002B59C5"/>
    <w:rsid w:val="002B5AC2"/>
    <w:rsid w:val="002B5B51"/>
    <w:rsid w:val="002B5C89"/>
    <w:rsid w:val="002B5FB0"/>
    <w:rsid w:val="002B614F"/>
    <w:rsid w:val="002B615F"/>
    <w:rsid w:val="002B6241"/>
    <w:rsid w:val="002B624B"/>
    <w:rsid w:val="002B64BD"/>
    <w:rsid w:val="002B64C9"/>
    <w:rsid w:val="002B679D"/>
    <w:rsid w:val="002B67F2"/>
    <w:rsid w:val="002B68E9"/>
    <w:rsid w:val="002B6A6F"/>
    <w:rsid w:val="002B6AFF"/>
    <w:rsid w:val="002B6BE0"/>
    <w:rsid w:val="002B6D4A"/>
    <w:rsid w:val="002B6F2F"/>
    <w:rsid w:val="002B6F76"/>
    <w:rsid w:val="002B6FA0"/>
    <w:rsid w:val="002B6FBE"/>
    <w:rsid w:val="002B71A8"/>
    <w:rsid w:val="002B7463"/>
    <w:rsid w:val="002B74FB"/>
    <w:rsid w:val="002B750B"/>
    <w:rsid w:val="002B7544"/>
    <w:rsid w:val="002B7616"/>
    <w:rsid w:val="002B77C1"/>
    <w:rsid w:val="002B7826"/>
    <w:rsid w:val="002B7845"/>
    <w:rsid w:val="002B78A0"/>
    <w:rsid w:val="002B7906"/>
    <w:rsid w:val="002B7AB4"/>
    <w:rsid w:val="002B7B9E"/>
    <w:rsid w:val="002B7DA9"/>
    <w:rsid w:val="002B7E0D"/>
    <w:rsid w:val="002B7E8F"/>
    <w:rsid w:val="002B7F3B"/>
    <w:rsid w:val="002B7F70"/>
    <w:rsid w:val="002B7F86"/>
    <w:rsid w:val="002C009E"/>
    <w:rsid w:val="002C011B"/>
    <w:rsid w:val="002C0120"/>
    <w:rsid w:val="002C0204"/>
    <w:rsid w:val="002C034A"/>
    <w:rsid w:val="002C04DB"/>
    <w:rsid w:val="002C0541"/>
    <w:rsid w:val="002C0665"/>
    <w:rsid w:val="002C0768"/>
    <w:rsid w:val="002C081F"/>
    <w:rsid w:val="002C097E"/>
    <w:rsid w:val="002C0987"/>
    <w:rsid w:val="002C0A63"/>
    <w:rsid w:val="002C0AA4"/>
    <w:rsid w:val="002C0B59"/>
    <w:rsid w:val="002C0C92"/>
    <w:rsid w:val="002C0ED7"/>
    <w:rsid w:val="002C0EF4"/>
    <w:rsid w:val="002C0FAA"/>
    <w:rsid w:val="002C1066"/>
    <w:rsid w:val="002C132D"/>
    <w:rsid w:val="002C159C"/>
    <w:rsid w:val="002C160C"/>
    <w:rsid w:val="002C1625"/>
    <w:rsid w:val="002C16C3"/>
    <w:rsid w:val="002C1769"/>
    <w:rsid w:val="002C1782"/>
    <w:rsid w:val="002C1786"/>
    <w:rsid w:val="002C193A"/>
    <w:rsid w:val="002C1AE7"/>
    <w:rsid w:val="002C1C60"/>
    <w:rsid w:val="002C1CF8"/>
    <w:rsid w:val="002C1DEC"/>
    <w:rsid w:val="002C1E1A"/>
    <w:rsid w:val="002C1E9D"/>
    <w:rsid w:val="002C1FD4"/>
    <w:rsid w:val="002C2072"/>
    <w:rsid w:val="002C2441"/>
    <w:rsid w:val="002C2447"/>
    <w:rsid w:val="002C247A"/>
    <w:rsid w:val="002C24A5"/>
    <w:rsid w:val="002C24D0"/>
    <w:rsid w:val="002C25D0"/>
    <w:rsid w:val="002C26CA"/>
    <w:rsid w:val="002C2728"/>
    <w:rsid w:val="002C2746"/>
    <w:rsid w:val="002C285E"/>
    <w:rsid w:val="002C28D2"/>
    <w:rsid w:val="002C29C0"/>
    <w:rsid w:val="002C2AD9"/>
    <w:rsid w:val="002C2BE8"/>
    <w:rsid w:val="002C2C93"/>
    <w:rsid w:val="002C2CB5"/>
    <w:rsid w:val="002C2D3B"/>
    <w:rsid w:val="002C2D53"/>
    <w:rsid w:val="002C2EEE"/>
    <w:rsid w:val="002C30E9"/>
    <w:rsid w:val="002C3245"/>
    <w:rsid w:val="002C3427"/>
    <w:rsid w:val="002C34D9"/>
    <w:rsid w:val="002C35F3"/>
    <w:rsid w:val="002C3622"/>
    <w:rsid w:val="002C3666"/>
    <w:rsid w:val="002C3946"/>
    <w:rsid w:val="002C3974"/>
    <w:rsid w:val="002C3B13"/>
    <w:rsid w:val="002C3BCF"/>
    <w:rsid w:val="002C3C24"/>
    <w:rsid w:val="002C3C32"/>
    <w:rsid w:val="002C3D82"/>
    <w:rsid w:val="002C3FD5"/>
    <w:rsid w:val="002C409D"/>
    <w:rsid w:val="002C40FA"/>
    <w:rsid w:val="002C419F"/>
    <w:rsid w:val="002C41DA"/>
    <w:rsid w:val="002C423F"/>
    <w:rsid w:val="002C433B"/>
    <w:rsid w:val="002C4383"/>
    <w:rsid w:val="002C446D"/>
    <w:rsid w:val="002C459F"/>
    <w:rsid w:val="002C46FD"/>
    <w:rsid w:val="002C47F2"/>
    <w:rsid w:val="002C4819"/>
    <w:rsid w:val="002C48D2"/>
    <w:rsid w:val="002C490C"/>
    <w:rsid w:val="002C499B"/>
    <w:rsid w:val="002C4A34"/>
    <w:rsid w:val="002C4B9C"/>
    <w:rsid w:val="002C4CD7"/>
    <w:rsid w:val="002C4D10"/>
    <w:rsid w:val="002C4D98"/>
    <w:rsid w:val="002C4E26"/>
    <w:rsid w:val="002C4FCE"/>
    <w:rsid w:val="002C502B"/>
    <w:rsid w:val="002C5199"/>
    <w:rsid w:val="002C520F"/>
    <w:rsid w:val="002C5622"/>
    <w:rsid w:val="002C56AC"/>
    <w:rsid w:val="002C571A"/>
    <w:rsid w:val="002C5AFF"/>
    <w:rsid w:val="002C5B7C"/>
    <w:rsid w:val="002C5BEA"/>
    <w:rsid w:val="002C5C33"/>
    <w:rsid w:val="002C5C82"/>
    <w:rsid w:val="002C5D85"/>
    <w:rsid w:val="002C5D90"/>
    <w:rsid w:val="002C5EA2"/>
    <w:rsid w:val="002C601D"/>
    <w:rsid w:val="002C6031"/>
    <w:rsid w:val="002C62D2"/>
    <w:rsid w:val="002C63FA"/>
    <w:rsid w:val="002C66CD"/>
    <w:rsid w:val="002C66D8"/>
    <w:rsid w:val="002C67AE"/>
    <w:rsid w:val="002C6857"/>
    <w:rsid w:val="002C697E"/>
    <w:rsid w:val="002C69F0"/>
    <w:rsid w:val="002C6AA7"/>
    <w:rsid w:val="002C6B64"/>
    <w:rsid w:val="002C6BD4"/>
    <w:rsid w:val="002C6CB2"/>
    <w:rsid w:val="002C6FC6"/>
    <w:rsid w:val="002C70EE"/>
    <w:rsid w:val="002C70FA"/>
    <w:rsid w:val="002C7109"/>
    <w:rsid w:val="002C7132"/>
    <w:rsid w:val="002C716F"/>
    <w:rsid w:val="002C7292"/>
    <w:rsid w:val="002C732F"/>
    <w:rsid w:val="002C7365"/>
    <w:rsid w:val="002C73C0"/>
    <w:rsid w:val="002C74AF"/>
    <w:rsid w:val="002C7507"/>
    <w:rsid w:val="002C7531"/>
    <w:rsid w:val="002C75FB"/>
    <w:rsid w:val="002C7667"/>
    <w:rsid w:val="002C7690"/>
    <w:rsid w:val="002C76E3"/>
    <w:rsid w:val="002C77F6"/>
    <w:rsid w:val="002C7828"/>
    <w:rsid w:val="002C78E2"/>
    <w:rsid w:val="002C79D0"/>
    <w:rsid w:val="002C7B93"/>
    <w:rsid w:val="002C7CFC"/>
    <w:rsid w:val="002C7D5B"/>
    <w:rsid w:val="002C7D6D"/>
    <w:rsid w:val="002C7E31"/>
    <w:rsid w:val="002C7F09"/>
    <w:rsid w:val="002C7F58"/>
    <w:rsid w:val="002D012B"/>
    <w:rsid w:val="002D01D1"/>
    <w:rsid w:val="002D027E"/>
    <w:rsid w:val="002D0311"/>
    <w:rsid w:val="002D0415"/>
    <w:rsid w:val="002D05AC"/>
    <w:rsid w:val="002D0734"/>
    <w:rsid w:val="002D0808"/>
    <w:rsid w:val="002D0812"/>
    <w:rsid w:val="002D08A0"/>
    <w:rsid w:val="002D08EA"/>
    <w:rsid w:val="002D0975"/>
    <w:rsid w:val="002D0A1E"/>
    <w:rsid w:val="002D0AF8"/>
    <w:rsid w:val="002D0B62"/>
    <w:rsid w:val="002D0CC9"/>
    <w:rsid w:val="002D0D29"/>
    <w:rsid w:val="002D0D41"/>
    <w:rsid w:val="002D0E03"/>
    <w:rsid w:val="002D0E45"/>
    <w:rsid w:val="002D0F74"/>
    <w:rsid w:val="002D1061"/>
    <w:rsid w:val="002D10F6"/>
    <w:rsid w:val="002D1198"/>
    <w:rsid w:val="002D11E3"/>
    <w:rsid w:val="002D14DE"/>
    <w:rsid w:val="002D14FF"/>
    <w:rsid w:val="002D1588"/>
    <w:rsid w:val="002D172E"/>
    <w:rsid w:val="002D17B7"/>
    <w:rsid w:val="002D183C"/>
    <w:rsid w:val="002D1926"/>
    <w:rsid w:val="002D19FD"/>
    <w:rsid w:val="002D1ACB"/>
    <w:rsid w:val="002D1B5F"/>
    <w:rsid w:val="002D1CB1"/>
    <w:rsid w:val="002D1D55"/>
    <w:rsid w:val="002D1DBC"/>
    <w:rsid w:val="002D1E0D"/>
    <w:rsid w:val="002D1E4C"/>
    <w:rsid w:val="002D1FE0"/>
    <w:rsid w:val="002D2156"/>
    <w:rsid w:val="002D2199"/>
    <w:rsid w:val="002D2289"/>
    <w:rsid w:val="002D2364"/>
    <w:rsid w:val="002D282F"/>
    <w:rsid w:val="002D29A7"/>
    <w:rsid w:val="002D2C4E"/>
    <w:rsid w:val="002D2C8A"/>
    <w:rsid w:val="002D2CF6"/>
    <w:rsid w:val="002D2D61"/>
    <w:rsid w:val="002D2DAA"/>
    <w:rsid w:val="002D2DB4"/>
    <w:rsid w:val="002D2E73"/>
    <w:rsid w:val="002D2ED2"/>
    <w:rsid w:val="002D2F21"/>
    <w:rsid w:val="002D2F39"/>
    <w:rsid w:val="002D2FDB"/>
    <w:rsid w:val="002D300D"/>
    <w:rsid w:val="002D3119"/>
    <w:rsid w:val="002D311D"/>
    <w:rsid w:val="002D32E8"/>
    <w:rsid w:val="002D32EF"/>
    <w:rsid w:val="002D3313"/>
    <w:rsid w:val="002D3471"/>
    <w:rsid w:val="002D34CC"/>
    <w:rsid w:val="002D3661"/>
    <w:rsid w:val="002D3709"/>
    <w:rsid w:val="002D374B"/>
    <w:rsid w:val="002D38BD"/>
    <w:rsid w:val="002D3961"/>
    <w:rsid w:val="002D3BB0"/>
    <w:rsid w:val="002D3D2D"/>
    <w:rsid w:val="002D3DF3"/>
    <w:rsid w:val="002D4050"/>
    <w:rsid w:val="002D41C9"/>
    <w:rsid w:val="002D4247"/>
    <w:rsid w:val="002D4261"/>
    <w:rsid w:val="002D42A4"/>
    <w:rsid w:val="002D42FC"/>
    <w:rsid w:val="002D4386"/>
    <w:rsid w:val="002D43A2"/>
    <w:rsid w:val="002D44BB"/>
    <w:rsid w:val="002D4591"/>
    <w:rsid w:val="002D471C"/>
    <w:rsid w:val="002D47D3"/>
    <w:rsid w:val="002D4808"/>
    <w:rsid w:val="002D4ACE"/>
    <w:rsid w:val="002D4C27"/>
    <w:rsid w:val="002D4CBF"/>
    <w:rsid w:val="002D4D9A"/>
    <w:rsid w:val="002D4DF1"/>
    <w:rsid w:val="002D5006"/>
    <w:rsid w:val="002D507E"/>
    <w:rsid w:val="002D515D"/>
    <w:rsid w:val="002D516E"/>
    <w:rsid w:val="002D51B9"/>
    <w:rsid w:val="002D5256"/>
    <w:rsid w:val="002D5275"/>
    <w:rsid w:val="002D52F3"/>
    <w:rsid w:val="002D5313"/>
    <w:rsid w:val="002D5399"/>
    <w:rsid w:val="002D53FF"/>
    <w:rsid w:val="002D5426"/>
    <w:rsid w:val="002D544D"/>
    <w:rsid w:val="002D5696"/>
    <w:rsid w:val="002D56CF"/>
    <w:rsid w:val="002D56E2"/>
    <w:rsid w:val="002D579E"/>
    <w:rsid w:val="002D57E5"/>
    <w:rsid w:val="002D5983"/>
    <w:rsid w:val="002D59D8"/>
    <w:rsid w:val="002D5A30"/>
    <w:rsid w:val="002D5AA3"/>
    <w:rsid w:val="002D5BCB"/>
    <w:rsid w:val="002D5C65"/>
    <w:rsid w:val="002D5D51"/>
    <w:rsid w:val="002D5E69"/>
    <w:rsid w:val="002D5ECB"/>
    <w:rsid w:val="002D5F21"/>
    <w:rsid w:val="002D5F81"/>
    <w:rsid w:val="002D60C5"/>
    <w:rsid w:val="002D60EA"/>
    <w:rsid w:val="002D619D"/>
    <w:rsid w:val="002D62AA"/>
    <w:rsid w:val="002D62B8"/>
    <w:rsid w:val="002D6372"/>
    <w:rsid w:val="002D6518"/>
    <w:rsid w:val="002D6561"/>
    <w:rsid w:val="002D65F5"/>
    <w:rsid w:val="002D65FB"/>
    <w:rsid w:val="002D6678"/>
    <w:rsid w:val="002D66FC"/>
    <w:rsid w:val="002D6755"/>
    <w:rsid w:val="002D693D"/>
    <w:rsid w:val="002D6A94"/>
    <w:rsid w:val="002D6AC1"/>
    <w:rsid w:val="002D6B98"/>
    <w:rsid w:val="002D6BB7"/>
    <w:rsid w:val="002D6BCA"/>
    <w:rsid w:val="002D6BD1"/>
    <w:rsid w:val="002D6CBE"/>
    <w:rsid w:val="002D6CD1"/>
    <w:rsid w:val="002D6DAE"/>
    <w:rsid w:val="002D6E2E"/>
    <w:rsid w:val="002D6E56"/>
    <w:rsid w:val="002D6E94"/>
    <w:rsid w:val="002D6EC7"/>
    <w:rsid w:val="002D6F39"/>
    <w:rsid w:val="002D705B"/>
    <w:rsid w:val="002D719A"/>
    <w:rsid w:val="002D71C5"/>
    <w:rsid w:val="002D71DE"/>
    <w:rsid w:val="002D7246"/>
    <w:rsid w:val="002D7374"/>
    <w:rsid w:val="002D738F"/>
    <w:rsid w:val="002D73B9"/>
    <w:rsid w:val="002D7658"/>
    <w:rsid w:val="002D769C"/>
    <w:rsid w:val="002D76BB"/>
    <w:rsid w:val="002D77CC"/>
    <w:rsid w:val="002D7885"/>
    <w:rsid w:val="002D7A96"/>
    <w:rsid w:val="002D7C5A"/>
    <w:rsid w:val="002D7C61"/>
    <w:rsid w:val="002D7C90"/>
    <w:rsid w:val="002D7CF9"/>
    <w:rsid w:val="002D7DFB"/>
    <w:rsid w:val="002D7E2F"/>
    <w:rsid w:val="002D7ED5"/>
    <w:rsid w:val="002D7F4D"/>
    <w:rsid w:val="002E008A"/>
    <w:rsid w:val="002E00F4"/>
    <w:rsid w:val="002E01D0"/>
    <w:rsid w:val="002E0200"/>
    <w:rsid w:val="002E03EA"/>
    <w:rsid w:val="002E0400"/>
    <w:rsid w:val="002E041F"/>
    <w:rsid w:val="002E0668"/>
    <w:rsid w:val="002E06D0"/>
    <w:rsid w:val="002E06DC"/>
    <w:rsid w:val="002E076A"/>
    <w:rsid w:val="002E089D"/>
    <w:rsid w:val="002E091A"/>
    <w:rsid w:val="002E0938"/>
    <w:rsid w:val="002E0A09"/>
    <w:rsid w:val="002E0A19"/>
    <w:rsid w:val="002E0A2A"/>
    <w:rsid w:val="002E0B71"/>
    <w:rsid w:val="002E0BEA"/>
    <w:rsid w:val="002E0C0F"/>
    <w:rsid w:val="002E0CAD"/>
    <w:rsid w:val="002E0CB8"/>
    <w:rsid w:val="002E0CE5"/>
    <w:rsid w:val="002E0D9C"/>
    <w:rsid w:val="002E0E78"/>
    <w:rsid w:val="002E0E97"/>
    <w:rsid w:val="002E0F04"/>
    <w:rsid w:val="002E0F9D"/>
    <w:rsid w:val="002E1291"/>
    <w:rsid w:val="002E12AA"/>
    <w:rsid w:val="002E12C8"/>
    <w:rsid w:val="002E1333"/>
    <w:rsid w:val="002E14E8"/>
    <w:rsid w:val="002E14F8"/>
    <w:rsid w:val="002E161D"/>
    <w:rsid w:val="002E180C"/>
    <w:rsid w:val="002E1822"/>
    <w:rsid w:val="002E19DD"/>
    <w:rsid w:val="002E1A27"/>
    <w:rsid w:val="002E1AC9"/>
    <w:rsid w:val="002E1B2D"/>
    <w:rsid w:val="002E1C01"/>
    <w:rsid w:val="002E1C0E"/>
    <w:rsid w:val="002E1C17"/>
    <w:rsid w:val="002E1D1D"/>
    <w:rsid w:val="002E1D21"/>
    <w:rsid w:val="002E1D82"/>
    <w:rsid w:val="002E1E4E"/>
    <w:rsid w:val="002E1F6A"/>
    <w:rsid w:val="002E20C7"/>
    <w:rsid w:val="002E2159"/>
    <w:rsid w:val="002E21E1"/>
    <w:rsid w:val="002E248C"/>
    <w:rsid w:val="002E24D8"/>
    <w:rsid w:val="002E2535"/>
    <w:rsid w:val="002E255F"/>
    <w:rsid w:val="002E25A2"/>
    <w:rsid w:val="002E26A0"/>
    <w:rsid w:val="002E26A1"/>
    <w:rsid w:val="002E26E2"/>
    <w:rsid w:val="002E2776"/>
    <w:rsid w:val="002E28A2"/>
    <w:rsid w:val="002E2930"/>
    <w:rsid w:val="002E2B04"/>
    <w:rsid w:val="002E2EE4"/>
    <w:rsid w:val="002E2FCD"/>
    <w:rsid w:val="002E2FDB"/>
    <w:rsid w:val="002E302F"/>
    <w:rsid w:val="002E306C"/>
    <w:rsid w:val="002E3100"/>
    <w:rsid w:val="002E311D"/>
    <w:rsid w:val="002E32A8"/>
    <w:rsid w:val="002E32B3"/>
    <w:rsid w:val="002E339C"/>
    <w:rsid w:val="002E368D"/>
    <w:rsid w:val="002E3796"/>
    <w:rsid w:val="002E37A4"/>
    <w:rsid w:val="002E39A3"/>
    <w:rsid w:val="002E3AE8"/>
    <w:rsid w:val="002E3B23"/>
    <w:rsid w:val="002E3B53"/>
    <w:rsid w:val="002E3BE1"/>
    <w:rsid w:val="002E3CE4"/>
    <w:rsid w:val="002E3DE2"/>
    <w:rsid w:val="002E3E51"/>
    <w:rsid w:val="002E3E8B"/>
    <w:rsid w:val="002E4108"/>
    <w:rsid w:val="002E4143"/>
    <w:rsid w:val="002E421A"/>
    <w:rsid w:val="002E4349"/>
    <w:rsid w:val="002E43F9"/>
    <w:rsid w:val="002E44A3"/>
    <w:rsid w:val="002E4561"/>
    <w:rsid w:val="002E462C"/>
    <w:rsid w:val="002E46F6"/>
    <w:rsid w:val="002E4743"/>
    <w:rsid w:val="002E497E"/>
    <w:rsid w:val="002E4A2B"/>
    <w:rsid w:val="002E4C47"/>
    <w:rsid w:val="002E4D84"/>
    <w:rsid w:val="002E4D92"/>
    <w:rsid w:val="002E4F66"/>
    <w:rsid w:val="002E506E"/>
    <w:rsid w:val="002E5085"/>
    <w:rsid w:val="002E50D0"/>
    <w:rsid w:val="002E5128"/>
    <w:rsid w:val="002E5191"/>
    <w:rsid w:val="002E519B"/>
    <w:rsid w:val="002E525F"/>
    <w:rsid w:val="002E5285"/>
    <w:rsid w:val="002E539A"/>
    <w:rsid w:val="002E53C3"/>
    <w:rsid w:val="002E5438"/>
    <w:rsid w:val="002E5560"/>
    <w:rsid w:val="002E558F"/>
    <w:rsid w:val="002E55AF"/>
    <w:rsid w:val="002E57AE"/>
    <w:rsid w:val="002E5801"/>
    <w:rsid w:val="002E597C"/>
    <w:rsid w:val="002E59A3"/>
    <w:rsid w:val="002E5A67"/>
    <w:rsid w:val="002E5B81"/>
    <w:rsid w:val="002E5C41"/>
    <w:rsid w:val="002E5CAB"/>
    <w:rsid w:val="002E5D84"/>
    <w:rsid w:val="002E5E64"/>
    <w:rsid w:val="002E5F53"/>
    <w:rsid w:val="002E6068"/>
    <w:rsid w:val="002E609A"/>
    <w:rsid w:val="002E61B3"/>
    <w:rsid w:val="002E63FB"/>
    <w:rsid w:val="002E654C"/>
    <w:rsid w:val="002E66C6"/>
    <w:rsid w:val="002E679B"/>
    <w:rsid w:val="002E6808"/>
    <w:rsid w:val="002E68A3"/>
    <w:rsid w:val="002E69B2"/>
    <w:rsid w:val="002E69E7"/>
    <w:rsid w:val="002E6C95"/>
    <w:rsid w:val="002E6D23"/>
    <w:rsid w:val="002E6DC7"/>
    <w:rsid w:val="002E702C"/>
    <w:rsid w:val="002E7047"/>
    <w:rsid w:val="002E7067"/>
    <w:rsid w:val="002E706A"/>
    <w:rsid w:val="002E70F4"/>
    <w:rsid w:val="002E715A"/>
    <w:rsid w:val="002E7189"/>
    <w:rsid w:val="002E71C0"/>
    <w:rsid w:val="002E734F"/>
    <w:rsid w:val="002E7489"/>
    <w:rsid w:val="002E75BB"/>
    <w:rsid w:val="002E7670"/>
    <w:rsid w:val="002E76CB"/>
    <w:rsid w:val="002E7787"/>
    <w:rsid w:val="002E778F"/>
    <w:rsid w:val="002E7847"/>
    <w:rsid w:val="002E788F"/>
    <w:rsid w:val="002E78BB"/>
    <w:rsid w:val="002E79C0"/>
    <w:rsid w:val="002E7A55"/>
    <w:rsid w:val="002E7A68"/>
    <w:rsid w:val="002E7B2D"/>
    <w:rsid w:val="002E7C36"/>
    <w:rsid w:val="002E7DD8"/>
    <w:rsid w:val="002E7DF6"/>
    <w:rsid w:val="002E7E3C"/>
    <w:rsid w:val="002E7E65"/>
    <w:rsid w:val="002E7E73"/>
    <w:rsid w:val="002E7EB3"/>
    <w:rsid w:val="002F00F2"/>
    <w:rsid w:val="002F01D0"/>
    <w:rsid w:val="002F0248"/>
    <w:rsid w:val="002F0344"/>
    <w:rsid w:val="002F03AE"/>
    <w:rsid w:val="002F0446"/>
    <w:rsid w:val="002F0543"/>
    <w:rsid w:val="002F0583"/>
    <w:rsid w:val="002F05BC"/>
    <w:rsid w:val="002F05D6"/>
    <w:rsid w:val="002F067E"/>
    <w:rsid w:val="002F07C4"/>
    <w:rsid w:val="002F082D"/>
    <w:rsid w:val="002F0A31"/>
    <w:rsid w:val="002F0B1F"/>
    <w:rsid w:val="002F0BE5"/>
    <w:rsid w:val="002F0EA8"/>
    <w:rsid w:val="002F10CB"/>
    <w:rsid w:val="002F115F"/>
    <w:rsid w:val="002F1168"/>
    <w:rsid w:val="002F11F0"/>
    <w:rsid w:val="002F154A"/>
    <w:rsid w:val="002F183F"/>
    <w:rsid w:val="002F18E8"/>
    <w:rsid w:val="002F1969"/>
    <w:rsid w:val="002F1C61"/>
    <w:rsid w:val="002F1D29"/>
    <w:rsid w:val="002F1F5E"/>
    <w:rsid w:val="002F24A7"/>
    <w:rsid w:val="002F24E5"/>
    <w:rsid w:val="002F24FF"/>
    <w:rsid w:val="002F2558"/>
    <w:rsid w:val="002F258A"/>
    <w:rsid w:val="002F25BF"/>
    <w:rsid w:val="002F260D"/>
    <w:rsid w:val="002F2661"/>
    <w:rsid w:val="002F26CE"/>
    <w:rsid w:val="002F2786"/>
    <w:rsid w:val="002F27BB"/>
    <w:rsid w:val="002F29D2"/>
    <w:rsid w:val="002F2C28"/>
    <w:rsid w:val="002F2CA9"/>
    <w:rsid w:val="002F2CF6"/>
    <w:rsid w:val="002F2D30"/>
    <w:rsid w:val="002F2D80"/>
    <w:rsid w:val="002F2D94"/>
    <w:rsid w:val="002F2DAC"/>
    <w:rsid w:val="002F2DDA"/>
    <w:rsid w:val="002F2E22"/>
    <w:rsid w:val="002F2E8C"/>
    <w:rsid w:val="002F2F00"/>
    <w:rsid w:val="002F2F3C"/>
    <w:rsid w:val="002F2FCF"/>
    <w:rsid w:val="002F2FEA"/>
    <w:rsid w:val="002F33B1"/>
    <w:rsid w:val="002F33B2"/>
    <w:rsid w:val="002F3561"/>
    <w:rsid w:val="002F3569"/>
    <w:rsid w:val="002F3589"/>
    <w:rsid w:val="002F3619"/>
    <w:rsid w:val="002F362A"/>
    <w:rsid w:val="002F3675"/>
    <w:rsid w:val="002F371C"/>
    <w:rsid w:val="002F37BE"/>
    <w:rsid w:val="002F3897"/>
    <w:rsid w:val="002F38BA"/>
    <w:rsid w:val="002F39CF"/>
    <w:rsid w:val="002F3B71"/>
    <w:rsid w:val="002F3C58"/>
    <w:rsid w:val="002F3CD9"/>
    <w:rsid w:val="002F3D32"/>
    <w:rsid w:val="002F3DDE"/>
    <w:rsid w:val="002F3E4C"/>
    <w:rsid w:val="002F3EBE"/>
    <w:rsid w:val="002F3F30"/>
    <w:rsid w:val="002F3F88"/>
    <w:rsid w:val="002F3F8F"/>
    <w:rsid w:val="002F4027"/>
    <w:rsid w:val="002F4039"/>
    <w:rsid w:val="002F406B"/>
    <w:rsid w:val="002F4090"/>
    <w:rsid w:val="002F4097"/>
    <w:rsid w:val="002F40C1"/>
    <w:rsid w:val="002F42B7"/>
    <w:rsid w:val="002F436C"/>
    <w:rsid w:val="002F4386"/>
    <w:rsid w:val="002F4453"/>
    <w:rsid w:val="002F46AC"/>
    <w:rsid w:val="002F479D"/>
    <w:rsid w:val="002F48E4"/>
    <w:rsid w:val="002F4A35"/>
    <w:rsid w:val="002F4ADF"/>
    <w:rsid w:val="002F4B12"/>
    <w:rsid w:val="002F4B56"/>
    <w:rsid w:val="002F4B70"/>
    <w:rsid w:val="002F4B7D"/>
    <w:rsid w:val="002F4BB9"/>
    <w:rsid w:val="002F4BC4"/>
    <w:rsid w:val="002F4C08"/>
    <w:rsid w:val="002F4C17"/>
    <w:rsid w:val="002F4D34"/>
    <w:rsid w:val="002F4DED"/>
    <w:rsid w:val="002F4E70"/>
    <w:rsid w:val="002F4EA6"/>
    <w:rsid w:val="002F5021"/>
    <w:rsid w:val="002F512E"/>
    <w:rsid w:val="002F525B"/>
    <w:rsid w:val="002F528C"/>
    <w:rsid w:val="002F5332"/>
    <w:rsid w:val="002F550B"/>
    <w:rsid w:val="002F5740"/>
    <w:rsid w:val="002F574D"/>
    <w:rsid w:val="002F5765"/>
    <w:rsid w:val="002F5829"/>
    <w:rsid w:val="002F59C5"/>
    <w:rsid w:val="002F5A9B"/>
    <w:rsid w:val="002F5AF9"/>
    <w:rsid w:val="002F5CD9"/>
    <w:rsid w:val="002F5DA9"/>
    <w:rsid w:val="002F5E86"/>
    <w:rsid w:val="002F5F20"/>
    <w:rsid w:val="002F5F31"/>
    <w:rsid w:val="002F5F46"/>
    <w:rsid w:val="002F610F"/>
    <w:rsid w:val="002F62BD"/>
    <w:rsid w:val="002F62F3"/>
    <w:rsid w:val="002F639D"/>
    <w:rsid w:val="002F651D"/>
    <w:rsid w:val="002F660A"/>
    <w:rsid w:val="002F6789"/>
    <w:rsid w:val="002F6849"/>
    <w:rsid w:val="002F6919"/>
    <w:rsid w:val="002F693C"/>
    <w:rsid w:val="002F695D"/>
    <w:rsid w:val="002F6B20"/>
    <w:rsid w:val="002F6C4B"/>
    <w:rsid w:val="002F6CEF"/>
    <w:rsid w:val="002F6DF8"/>
    <w:rsid w:val="002F6EC1"/>
    <w:rsid w:val="002F6F83"/>
    <w:rsid w:val="002F6F8E"/>
    <w:rsid w:val="002F6FE7"/>
    <w:rsid w:val="002F6FF3"/>
    <w:rsid w:val="002F700B"/>
    <w:rsid w:val="002F709D"/>
    <w:rsid w:val="002F7156"/>
    <w:rsid w:val="002F71B7"/>
    <w:rsid w:val="002F7463"/>
    <w:rsid w:val="002F760C"/>
    <w:rsid w:val="002F76D8"/>
    <w:rsid w:val="002F77B9"/>
    <w:rsid w:val="002F7835"/>
    <w:rsid w:val="002F79AE"/>
    <w:rsid w:val="002F7A31"/>
    <w:rsid w:val="002F7AE3"/>
    <w:rsid w:val="002F7DC4"/>
    <w:rsid w:val="002F7E4C"/>
    <w:rsid w:val="002F7EC9"/>
    <w:rsid w:val="002F7F07"/>
    <w:rsid w:val="002F7F93"/>
    <w:rsid w:val="00300216"/>
    <w:rsid w:val="003003F4"/>
    <w:rsid w:val="0030049E"/>
    <w:rsid w:val="0030053F"/>
    <w:rsid w:val="00300549"/>
    <w:rsid w:val="003005D1"/>
    <w:rsid w:val="0030063D"/>
    <w:rsid w:val="00300659"/>
    <w:rsid w:val="00300726"/>
    <w:rsid w:val="00300859"/>
    <w:rsid w:val="003008D2"/>
    <w:rsid w:val="003009BA"/>
    <w:rsid w:val="00300A22"/>
    <w:rsid w:val="00300AE0"/>
    <w:rsid w:val="00300B48"/>
    <w:rsid w:val="00300C85"/>
    <w:rsid w:val="00300CA7"/>
    <w:rsid w:val="00300CD2"/>
    <w:rsid w:val="00300D07"/>
    <w:rsid w:val="00300D22"/>
    <w:rsid w:val="00300D77"/>
    <w:rsid w:val="00300DB8"/>
    <w:rsid w:val="00300DDF"/>
    <w:rsid w:val="00300DE1"/>
    <w:rsid w:val="0030110C"/>
    <w:rsid w:val="00301178"/>
    <w:rsid w:val="0030129A"/>
    <w:rsid w:val="0030143F"/>
    <w:rsid w:val="003014EF"/>
    <w:rsid w:val="00301584"/>
    <w:rsid w:val="003015FB"/>
    <w:rsid w:val="00301629"/>
    <w:rsid w:val="00301820"/>
    <w:rsid w:val="00301886"/>
    <w:rsid w:val="003018C9"/>
    <w:rsid w:val="003018CF"/>
    <w:rsid w:val="00301953"/>
    <w:rsid w:val="00301AA6"/>
    <w:rsid w:val="00301CCE"/>
    <w:rsid w:val="00301D0F"/>
    <w:rsid w:val="00301D64"/>
    <w:rsid w:val="00301D73"/>
    <w:rsid w:val="00301E16"/>
    <w:rsid w:val="00301EFF"/>
    <w:rsid w:val="00301F66"/>
    <w:rsid w:val="00301F6C"/>
    <w:rsid w:val="00301FEC"/>
    <w:rsid w:val="00302026"/>
    <w:rsid w:val="0030207C"/>
    <w:rsid w:val="003021EE"/>
    <w:rsid w:val="00302216"/>
    <w:rsid w:val="0030222D"/>
    <w:rsid w:val="003022FC"/>
    <w:rsid w:val="00302408"/>
    <w:rsid w:val="00302457"/>
    <w:rsid w:val="003024E2"/>
    <w:rsid w:val="00302536"/>
    <w:rsid w:val="00302546"/>
    <w:rsid w:val="00302815"/>
    <w:rsid w:val="003028F4"/>
    <w:rsid w:val="003029F0"/>
    <w:rsid w:val="00302A36"/>
    <w:rsid w:val="00302A58"/>
    <w:rsid w:val="00302C26"/>
    <w:rsid w:val="00302E6F"/>
    <w:rsid w:val="00302E87"/>
    <w:rsid w:val="00302EEC"/>
    <w:rsid w:val="00302F65"/>
    <w:rsid w:val="00303139"/>
    <w:rsid w:val="003031AA"/>
    <w:rsid w:val="003031E6"/>
    <w:rsid w:val="00303205"/>
    <w:rsid w:val="00303387"/>
    <w:rsid w:val="003035B4"/>
    <w:rsid w:val="00303708"/>
    <w:rsid w:val="00303814"/>
    <w:rsid w:val="003038F0"/>
    <w:rsid w:val="003039DB"/>
    <w:rsid w:val="00303C6C"/>
    <w:rsid w:val="00303C7A"/>
    <w:rsid w:val="00303CD1"/>
    <w:rsid w:val="00303D6B"/>
    <w:rsid w:val="00303D6C"/>
    <w:rsid w:val="00303D86"/>
    <w:rsid w:val="00303DFE"/>
    <w:rsid w:val="00303E33"/>
    <w:rsid w:val="00303E53"/>
    <w:rsid w:val="00303E75"/>
    <w:rsid w:val="00303EA8"/>
    <w:rsid w:val="0030409A"/>
    <w:rsid w:val="003041C1"/>
    <w:rsid w:val="00304239"/>
    <w:rsid w:val="0030426A"/>
    <w:rsid w:val="003042CB"/>
    <w:rsid w:val="003042ED"/>
    <w:rsid w:val="00304308"/>
    <w:rsid w:val="0030434E"/>
    <w:rsid w:val="00304372"/>
    <w:rsid w:val="00304389"/>
    <w:rsid w:val="003043FE"/>
    <w:rsid w:val="00304484"/>
    <w:rsid w:val="00304542"/>
    <w:rsid w:val="003045A2"/>
    <w:rsid w:val="0030465B"/>
    <w:rsid w:val="003046B9"/>
    <w:rsid w:val="003046F5"/>
    <w:rsid w:val="0030493C"/>
    <w:rsid w:val="00304972"/>
    <w:rsid w:val="003049C0"/>
    <w:rsid w:val="00304A2B"/>
    <w:rsid w:val="00304AB4"/>
    <w:rsid w:val="00304BBC"/>
    <w:rsid w:val="00304CEE"/>
    <w:rsid w:val="00304E2A"/>
    <w:rsid w:val="00304E6A"/>
    <w:rsid w:val="003050DE"/>
    <w:rsid w:val="00305137"/>
    <w:rsid w:val="00305150"/>
    <w:rsid w:val="003055AB"/>
    <w:rsid w:val="00305900"/>
    <w:rsid w:val="003059F3"/>
    <w:rsid w:val="00305A69"/>
    <w:rsid w:val="00305ADB"/>
    <w:rsid w:val="00305BC1"/>
    <w:rsid w:val="00305C38"/>
    <w:rsid w:val="00305CC1"/>
    <w:rsid w:val="00305D16"/>
    <w:rsid w:val="00305E26"/>
    <w:rsid w:val="00305F20"/>
    <w:rsid w:val="00305F4D"/>
    <w:rsid w:val="003060AE"/>
    <w:rsid w:val="00306129"/>
    <w:rsid w:val="00306197"/>
    <w:rsid w:val="003062FD"/>
    <w:rsid w:val="003064E5"/>
    <w:rsid w:val="0030658B"/>
    <w:rsid w:val="003066E0"/>
    <w:rsid w:val="003066E3"/>
    <w:rsid w:val="00306716"/>
    <w:rsid w:val="00306740"/>
    <w:rsid w:val="0030676E"/>
    <w:rsid w:val="003067FE"/>
    <w:rsid w:val="00306853"/>
    <w:rsid w:val="0030685B"/>
    <w:rsid w:val="0030691B"/>
    <w:rsid w:val="0030692D"/>
    <w:rsid w:val="00306B36"/>
    <w:rsid w:val="00306BC3"/>
    <w:rsid w:val="00306DC8"/>
    <w:rsid w:val="00306DD0"/>
    <w:rsid w:val="00306E06"/>
    <w:rsid w:val="00306E40"/>
    <w:rsid w:val="00306E5F"/>
    <w:rsid w:val="00306EF7"/>
    <w:rsid w:val="0030707C"/>
    <w:rsid w:val="0030714A"/>
    <w:rsid w:val="00307179"/>
    <w:rsid w:val="00307229"/>
    <w:rsid w:val="00307295"/>
    <w:rsid w:val="00307338"/>
    <w:rsid w:val="003073A5"/>
    <w:rsid w:val="00307471"/>
    <w:rsid w:val="003074FA"/>
    <w:rsid w:val="003077DE"/>
    <w:rsid w:val="0030782B"/>
    <w:rsid w:val="003078DF"/>
    <w:rsid w:val="00307AD6"/>
    <w:rsid w:val="00307BF4"/>
    <w:rsid w:val="00307C43"/>
    <w:rsid w:val="00307C72"/>
    <w:rsid w:val="00307D0F"/>
    <w:rsid w:val="00307D4E"/>
    <w:rsid w:val="00307DC2"/>
    <w:rsid w:val="00307DE8"/>
    <w:rsid w:val="00307E14"/>
    <w:rsid w:val="00310070"/>
    <w:rsid w:val="0031017C"/>
    <w:rsid w:val="00310353"/>
    <w:rsid w:val="0031042B"/>
    <w:rsid w:val="00310434"/>
    <w:rsid w:val="0031050C"/>
    <w:rsid w:val="00310591"/>
    <w:rsid w:val="003105F6"/>
    <w:rsid w:val="003106D5"/>
    <w:rsid w:val="003107D7"/>
    <w:rsid w:val="003107E4"/>
    <w:rsid w:val="00310822"/>
    <w:rsid w:val="00310826"/>
    <w:rsid w:val="003108D1"/>
    <w:rsid w:val="00310958"/>
    <w:rsid w:val="00310A6E"/>
    <w:rsid w:val="00310AA8"/>
    <w:rsid w:val="00310B6E"/>
    <w:rsid w:val="00310C2A"/>
    <w:rsid w:val="00310CCB"/>
    <w:rsid w:val="00310DE3"/>
    <w:rsid w:val="00310F12"/>
    <w:rsid w:val="00310FF2"/>
    <w:rsid w:val="00310FFF"/>
    <w:rsid w:val="00311227"/>
    <w:rsid w:val="00311277"/>
    <w:rsid w:val="00311326"/>
    <w:rsid w:val="00311381"/>
    <w:rsid w:val="0031149F"/>
    <w:rsid w:val="003114CB"/>
    <w:rsid w:val="003114E0"/>
    <w:rsid w:val="00311515"/>
    <w:rsid w:val="00311647"/>
    <w:rsid w:val="00311759"/>
    <w:rsid w:val="003117CD"/>
    <w:rsid w:val="00311801"/>
    <w:rsid w:val="00311808"/>
    <w:rsid w:val="00311B32"/>
    <w:rsid w:val="00311B71"/>
    <w:rsid w:val="00311BC7"/>
    <w:rsid w:val="00311EA5"/>
    <w:rsid w:val="00311F3F"/>
    <w:rsid w:val="00311F87"/>
    <w:rsid w:val="00311FDE"/>
    <w:rsid w:val="003120BD"/>
    <w:rsid w:val="00312152"/>
    <w:rsid w:val="0031217A"/>
    <w:rsid w:val="00312218"/>
    <w:rsid w:val="00312286"/>
    <w:rsid w:val="0031248B"/>
    <w:rsid w:val="0031249E"/>
    <w:rsid w:val="0031251A"/>
    <w:rsid w:val="003125D8"/>
    <w:rsid w:val="00312778"/>
    <w:rsid w:val="00312857"/>
    <w:rsid w:val="0031293B"/>
    <w:rsid w:val="003129BD"/>
    <w:rsid w:val="00312A06"/>
    <w:rsid w:val="00312A3C"/>
    <w:rsid w:val="00312ADC"/>
    <w:rsid w:val="00312B8D"/>
    <w:rsid w:val="00312BF8"/>
    <w:rsid w:val="00312F28"/>
    <w:rsid w:val="00312F7D"/>
    <w:rsid w:val="00312FD8"/>
    <w:rsid w:val="003130F4"/>
    <w:rsid w:val="00313205"/>
    <w:rsid w:val="003132A5"/>
    <w:rsid w:val="003132AB"/>
    <w:rsid w:val="003132DF"/>
    <w:rsid w:val="003132F0"/>
    <w:rsid w:val="00313312"/>
    <w:rsid w:val="0031337C"/>
    <w:rsid w:val="003133A5"/>
    <w:rsid w:val="0031343D"/>
    <w:rsid w:val="003134EF"/>
    <w:rsid w:val="00313612"/>
    <w:rsid w:val="00313720"/>
    <w:rsid w:val="0031373D"/>
    <w:rsid w:val="00313811"/>
    <w:rsid w:val="00313926"/>
    <w:rsid w:val="003139DD"/>
    <w:rsid w:val="00313A03"/>
    <w:rsid w:val="00313BCB"/>
    <w:rsid w:val="00313BFE"/>
    <w:rsid w:val="00313CFB"/>
    <w:rsid w:val="00313D6F"/>
    <w:rsid w:val="00313D74"/>
    <w:rsid w:val="00313DB6"/>
    <w:rsid w:val="00313EC3"/>
    <w:rsid w:val="00313EE7"/>
    <w:rsid w:val="00314019"/>
    <w:rsid w:val="00314054"/>
    <w:rsid w:val="00314204"/>
    <w:rsid w:val="003142DB"/>
    <w:rsid w:val="003142EC"/>
    <w:rsid w:val="0031434E"/>
    <w:rsid w:val="00314359"/>
    <w:rsid w:val="00314374"/>
    <w:rsid w:val="003143FE"/>
    <w:rsid w:val="00314414"/>
    <w:rsid w:val="00314468"/>
    <w:rsid w:val="003144E8"/>
    <w:rsid w:val="00314509"/>
    <w:rsid w:val="00314821"/>
    <w:rsid w:val="00314897"/>
    <w:rsid w:val="003148E7"/>
    <w:rsid w:val="003148F3"/>
    <w:rsid w:val="003149A0"/>
    <w:rsid w:val="003149BD"/>
    <w:rsid w:val="003149C4"/>
    <w:rsid w:val="00314AA6"/>
    <w:rsid w:val="00314BFB"/>
    <w:rsid w:val="00314C41"/>
    <w:rsid w:val="00314F0B"/>
    <w:rsid w:val="00314F47"/>
    <w:rsid w:val="00314F9A"/>
    <w:rsid w:val="003150D5"/>
    <w:rsid w:val="003150E8"/>
    <w:rsid w:val="00315210"/>
    <w:rsid w:val="00315243"/>
    <w:rsid w:val="003156BD"/>
    <w:rsid w:val="00315700"/>
    <w:rsid w:val="0031577E"/>
    <w:rsid w:val="003157C9"/>
    <w:rsid w:val="00315815"/>
    <w:rsid w:val="0031591B"/>
    <w:rsid w:val="00315B0A"/>
    <w:rsid w:val="00315B7F"/>
    <w:rsid w:val="00315C46"/>
    <w:rsid w:val="00315E3A"/>
    <w:rsid w:val="00315F01"/>
    <w:rsid w:val="00316325"/>
    <w:rsid w:val="003163F2"/>
    <w:rsid w:val="00316432"/>
    <w:rsid w:val="003164AC"/>
    <w:rsid w:val="003164D4"/>
    <w:rsid w:val="003167ED"/>
    <w:rsid w:val="003167FB"/>
    <w:rsid w:val="003169E3"/>
    <w:rsid w:val="00316A2B"/>
    <w:rsid w:val="00316A92"/>
    <w:rsid w:val="00316ADE"/>
    <w:rsid w:val="00316C69"/>
    <w:rsid w:val="00316D01"/>
    <w:rsid w:val="00316EB6"/>
    <w:rsid w:val="00316F27"/>
    <w:rsid w:val="00317128"/>
    <w:rsid w:val="003171D4"/>
    <w:rsid w:val="003172C2"/>
    <w:rsid w:val="003172CF"/>
    <w:rsid w:val="00317710"/>
    <w:rsid w:val="00317729"/>
    <w:rsid w:val="0031773E"/>
    <w:rsid w:val="003177BB"/>
    <w:rsid w:val="003177CF"/>
    <w:rsid w:val="003177EB"/>
    <w:rsid w:val="00317907"/>
    <w:rsid w:val="00317A33"/>
    <w:rsid w:val="00317A6F"/>
    <w:rsid w:val="00317AB8"/>
    <w:rsid w:val="00317B1A"/>
    <w:rsid w:val="00317C1D"/>
    <w:rsid w:val="00317C80"/>
    <w:rsid w:val="00317CF4"/>
    <w:rsid w:val="00317D8E"/>
    <w:rsid w:val="00317DDE"/>
    <w:rsid w:val="00317EAA"/>
    <w:rsid w:val="00317EDC"/>
    <w:rsid w:val="00317EEA"/>
    <w:rsid w:val="00317EFF"/>
    <w:rsid w:val="00317F43"/>
    <w:rsid w:val="00317F62"/>
    <w:rsid w:val="00319AE8"/>
    <w:rsid w:val="003200CA"/>
    <w:rsid w:val="003200EE"/>
    <w:rsid w:val="00320178"/>
    <w:rsid w:val="00320247"/>
    <w:rsid w:val="003202E6"/>
    <w:rsid w:val="00320316"/>
    <w:rsid w:val="00320323"/>
    <w:rsid w:val="0032032F"/>
    <w:rsid w:val="0032033C"/>
    <w:rsid w:val="00320359"/>
    <w:rsid w:val="0032049C"/>
    <w:rsid w:val="0032064E"/>
    <w:rsid w:val="0032068D"/>
    <w:rsid w:val="003207D0"/>
    <w:rsid w:val="003207D6"/>
    <w:rsid w:val="0032081A"/>
    <w:rsid w:val="003208F5"/>
    <w:rsid w:val="00320CAF"/>
    <w:rsid w:val="00320D3E"/>
    <w:rsid w:val="00320DA4"/>
    <w:rsid w:val="00320E35"/>
    <w:rsid w:val="00320E5D"/>
    <w:rsid w:val="00320F1C"/>
    <w:rsid w:val="00320FAB"/>
    <w:rsid w:val="00320FEF"/>
    <w:rsid w:val="00321054"/>
    <w:rsid w:val="003211DD"/>
    <w:rsid w:val="003211E7"/>
    <w:rsid w:val="003211F9"/>
    <w:rsid w:val="0032120F"/>
    <w:rsid w:val="003213BF"/>
    <w:rsid w:val="0032149F"/>
    <w:rsid w:val="003214B4"/>
    <w:rsid w:val="003214F1"/>
    <w:rsid w:val="00321627"/>
    <w:rsid w:val="003216D0"/>
    <w:rsid w:val="00321782"/>
    <w:rsid w:val="003217D7"/>
    <w:rsid w:val="003217F7"/>
    <w:rsid w:val="00321871"/>
    <w:rsid w:val="003218C5"/>
    <w:rsid w:val="003219DF"/>
    <w:rsid w:val="00321A5E"/>
    <w:rsid w:val="00321B68"/>
    <w:rsid w:val="00321BEC"/>
    <w:rsid w:val="00321CF2"/>
    <w:rsid w:val="00321E07"/>
    <w:rsid w:val="00321EC9"/>
    <w:rsid w:val="00321F97"/>
    <w:rsid w:val="00322105"/>
    <w:rsid w:val="0032231E"/>
    <w:rsid w:val="00322358"/>
    <w:rsid w:val="003226D5"/>
    <w:rsid w:val="003226DC"/>
    <w:rsid w:val="00322766"/>
    <w:rsid w:val="003227C6"/>
    <w:rsid w:val="003229BA"/>
    <w:rsid w:val="00322C06"/>
    <w:rsid w:val="00322E42"/>
    <w:rsid w:val="00322E4B"/>
    <w:rsid w:val="00322FEC"/>
    <w:rsid w:val="003231AC"/>
    <w:rsid w:val="003231F2"/>
    <w:rsid w:val="00323213"/>
    <w:rsid w:val="0032326D"/>
    <w:rsid w:val="00323285"/>
    <w:rsid w:val="0032334D"/>
    <w:rsid w:val="003234BA"/>
    <w:rsid w:val="003234CB"/>
    <w:rsid w:val="0032356D"/>
    <w:rsid w:val="00323578"/>
    <w:rsid w:val="00323612"/>
    <w:rsid w:val="003236C7"/>
    <w:rsid w:val="00323798"/>
    <w:rsid w:val="003237AE"/>
    <w:rsid w:val="0032380C"/>
    <w:rsid w:val="00323879"/>
    <w:rsid w:val="003238AD"/>
    <w:rsid w:val="00323923"/>
    <w:rsid w:val="0032393D"/>
    <w:rsid w:val="00323954"/>
    <w:rsid w:val="0032396C"/>
    <w:rsid w:val="0032399A"/>
    <w:rsid w:val="00323A9B"/>
    <w:rsid w:val="00323B5D"/>
    <w:rsid w:val="00323B62"/>
    <w:rsid w:val="00323BED"/>
    <w:rsid w:val="00323C5B"/>
    <w:rsid w:val="00323C6E"/>
    <w:rsid w:val="00323EFC"/>
    <w:rsid w:val="00323F45"/>
    <w:rsid w:val="00323F89"/>
    <w:rsid w:val="00323FD5"/>
    <w:rsid w:val="00324256"/>
    <w:rsid w:val="00324342"/>
    <w:rsid w:val="0032436A"/>
    <w:rsid w:val="0032436B"/>
    <w:rsid w:val="00324420"/>
    <w:rsid w:val="003244BC"/>
    <w:rsid w:val="00324664"/>
    <w:rsid w:val="003247F9"/>
    <w:rsid w:val="00324840"/>
    <w:rsid w:val="00324858"/>
    <w:rsid w:val="0032487B"/>
    <w:rsid w:val="00324913"/>
    <w:rsid w:val="00324AD5"/>
    <w:rsid w:val="00324B18"/>
    <w:rsid w:val="00324B9F"/>
    <w:rsid w:val="00324D0C"/>
    <w:rsid w:val="00324D89"/>
    <w:rsid w:val="00324E67"/>
    <w:rsid w:val="00324E99"/>
    <w:rsid w:val="00324FB4"/>
    <w:rsid w:val="00325103"/>
    <w:rsid w:val="0032514C"/>
    <w:rsid w:val="0032522B"/>
    <w:rsid w:val="003254E6"/>
    <w:rsid w:val="003257CF"/>
    <w:rsid w:val="00325911"/>
    <w:rsid w:val="00325953"/>
    <w:rsid w:val="0032596A"/>
    <w:rsid w:val="003259A0"/>
    <w:rsid w:val="00325A7B"/>
    <w:rsid w:val="00325A83"/>
    <w:rsid w:val="00325AC2"/>
    <w:rsid w:val="00325AD2"/>
    <w:rsid w:val="00325E2F"/>
    <w:rsid w:val="00326080"/>
    <w:rsid w:val="003260B1"/>
    <w:rsid w:val="00326116"/>
    <w:rsid w:val="00326154"/>
    <w:rsid w:val="00326252"/>
    <w:rsid w:val="003262DA"/>
    <w:rsid w:val="00326421"/>
    <w:rsid w:val="003264BA"/>
    <w:rsid w:val="00326714"/>
    <w:rsid w:val="0032672F"/>
    <w:rsid w:val="00326748"/>
    <w:rsid w:val="00326891"/>
    <w:rsid w:val="003268A6"/>
    <w:rsid w:val="0032691D"/>
    <w:rsid w:val="003269A6"/>
    <w:rsid w:val="00326AA6"/>
    <w:rsid w:val="00326BFE"/>
    <w:rsid w:val="00326D60"/>
    <w:rsid w:val="00326D76"/>
    <w:rsid w:val="00326D94"/>
    <w:rsid w:val="00326FDE"/>
    <w:rsid w:val="00327027"/>
    <w:rsid w:val="003271C9"/>
    <w:rsid w:val="0032723F"/>
    <w:rsid w:val="003273DE"/>
    <w:rsid w:val="00327432"/>
    <w:rsid w:val="00327565"/>
    <w:rsid w:val="00327571"/>
    <w:rsid w:val="0032759C"/>
    <w:rsid w:val="00327642"/>
    <w:rsid w:val="003277C5"/>
    <w:rsid w:val="0032782A"/>
    <w:rsid w:val="00327840"/>
    <w:rsid w:val="00327867"/>
    <w:rsid w:val="00327870"/>
    <w:rsid w:val="003278EB"/>
    <w:rsid w:val="00327906"/>
    <w:rsid w:val="00327A3D"/>
    <w:rsid w:val="00327CFA"/>
    <w:rsid w:val="00330025"/>
    <w:rsid w:val="00330050"/>
    <w:rsid w:val="003300B5"/>
    <w:rsid w:val="00330150"/>
    <w:rsid w:val="00330159"/>
    <w:rsid w:val="003302D9"/>
    <w:rsid w:val="00330353"/>
    <w:rsid w:val="0033044A"/>
    <w:rsid w:val="003304A4"/>
    <w:rsid w:val="003304E3"/>
    <w:rsid w:val="003305B6"/>
    <w:rsid w:val="0033067A"/>
    <w:rsid w:val="003306A0"/>
    <w:rsid w:val="003306E2"/>
    <w:rsid w:val="003306FD"/>
    <w:rsid w:val="00330716"/>
    <w:rsid w:val="0033073E"/>
    <w:rsid w:val="00330856"/>
    <w:rsid w:val="003308D1"/>
    <w:rsid w:val="00330A46"/>
    <w:rsid w:val="00330C7E"/>
    <w:rsid w:val="00330CFE"/>
    <w:rsid w:val="003310FA"/>
    <w:rsid w:val="003311F0"/>
    <w:rsid w:val="003312DF"/>
    <w:rsid w:val="003312F6"/>
    <w:rsid w:val="00331316"/>
    <w:rsid w:val="0033150A"/>
    <w:rsid w:val="003315F6"/>
    <w:rsid w:val="00331694"/>
    <w:rsid w:val="00331738"/>
    <w:rsid w:val="00331781"/>
    <w:rsid w:val="003317D6"/>
    <w:rsid w:val="0033180E"/>
    <w:rsid w:val="0033183E"/>
    <w:rsid w:val="00331845"/>
    <w:rsid w:val="00331874"/>
    <w:rsid w:val="00331BD3"/>
    <w:rsid w:val="00331C83"/>
    <w:rsid w:val="00331F53"/>
    <w:rsid w:val="00331F5D"/>
    <w:rsid w:val="00332070"/>
    <w:rsid w:val="00332089"/>
    <w:rsid w:val="003320AE"/>
    <w:rsid w:val="003321DD"/>
    <w:rsid w:val="00332290"/>
    <w:rsid w:val="003322AF"/>
    <w:rsid w:val="003322BD"/>
    <w:rsid w:val="003322E5"/>
    <w:rsid w:val="003322E7"/>
    <w:rsid w:val="003323C2"/>
    <w:rsid w:val="003323F7"/>
    <w:rsid w:val="0033256F"/>
    <w:rsid w:val="00332570"/>
    <w:rsid w:val="0033259D"/>
    <w:rsid w:val="00332842"/>
    <w:rsid w:val="00332AD4"/>
    <w:rsid w:val="00332B63"/>
    <w:rsid w:val="00332D08"/>
    <w:rsid w:val="00332D6F"/>
    <w:rsid w:val="00332DC2"/>
    <w:rsid w:val="00332E63"/>
    <w:rsid w:val="00332FBD"/>
    <w:rsid w:val="00332FDD"/>
    <w:rsid w:val="0033300B"/>
    <w:rsid w:val="003331AE"/>
    <w:rsid w:val="00333371"/>
    <w:rsid w:val="003333D2"/>
    <w:rsid w:val="00333485"/>
    <w:rsid w:val="0033355D"/>
    <w:rsid w:val="00333593"/>
    <w:rsid w:val="003335B1"/>
    <w:rsid w:val="0033360B"/>
    <w:rsid w:val="00333888"/>
    <w:rsid w:val="00333947"/>
    <w:rsid w:val="003339BC"/>
    <w:rsid w:val="00333B1B"/>
    <w:rsid w:val="00333B80"/>
    <w:rsid w:val="00333BD7"/>
    <w:rsid w:val="00333C75"/>
    <w:rsid w:val="00333D8E"/>
    <w:rsid w:val="00333F27"/>
    <w:rsid w:val="00333F39"/>
    <w:rsid w:val="00333F81"/>
    <w:rsid w:val="00333F96"/>
    <w:rsid w:val="00333FD9"/>
    <w:rsid w:val="0033402F"/>
    <w:rsid w:val="003341E9"/>
    <w:rsid w:val="003342B4"/>
    <w:rsid w:val="00334499"/>
    <w:rsid w:val="0033449C"/>
    <w:rsid w:val="00334686"/>
    <w:rsid w:val="003347A4"/>
    <w:rsid w:val="00334839"/>
    <w:rsid w:val="003349DC"/>
    <w:rsid w:val="00334A52"/>
    <w:rsid w:val="00334CFB"/>
    <w:rsid w:val="00334D19"/>
    <w:rsid w:val="00335043"/>
    <w:rsid w:val="0033512B"/>
    <w:rsid w:val="003352E3"/>
    <w:rsid w:val="0033542D"/>
    <w:rsid w:val="0033547D"/>
    <w:rsid w:val="00335534"/>
    <w:rsid w:val="003357D5"/>
    <w:rsid w:val="003357F2"/>
    <w:rsid w:val="003357FD"/>
    <w:rsid w:val="00335801"/>
    <w:rsid w:val="0033582E"/>
    <w:rsid w:val="00335985"/>
    <w:rsid w:val="00335A90"/>
    <w:rsid w:val="00335B3F"/>
    <w:rsid w:val="00335C8C"/>
    <w:rsid w:val="00335D86"/>
    <w:rsid w:val="00335DBB"/>
    <w:rsid w:val="00335E77"/>
    <w:rsid w:val="00335FEC"/>
    <w:rsid w:val="00336125"/>
    <w:rsid w:val="0033620B"/>
    <w:rsid w:val="00336228"/>
    <w:rsid w:val="0033640E"/>
    <w:rsid w:val="003364DD"/>
    <w:rsid w:val="00336589"/>
    <w:rsid w:val="0033661A"/>
    <w:rsid w:val="0033664A"/>
    <w:rsid w:val="003366D0"/>
    <w:rsid w:val="0033677F"/>
    <w:rsid w:val="0033696B"/>
    <w:rsid w:val="0033699C"/>
    <w:rsid w:val="00336BD7"/>
    <w:rsid w:val="00336CDB"/>
    <w:rsid w:val="00336D3A"/>
    <w:rsid w:val="00336D73"/>
    <w:rsid w:val="00337033"/>
    <w:rsid w:val="003371D9"/>
    <w:rsid w:val="0033724E"/>
    <w:rsid w:val="00337251"/>
    <w:rsid w:val="003372CB"/>
    <w:rsid w:val="00337339"/>
    <w:rsid w:val="00337458"/>
    <w:rsid w:val="003374DD"/>
    <w:rsid w:val="003374DE"/>
    <w:rsid w:val="003375EA"/>
    <w:rsid w:val="00337631"/>
    <w:rsid w:val="00337660"/>
    <w:rsid w:val="003376DA"/>
    <w:rsid w:val="0033783A"/>
    <w:rsid w:val="00337872"/>
    <w:rsid w:val="00337967"/>
    <w:rsid w:val="0033796E"/>
    <w:rsid w:val="00337C4D"/>
    <w:rsid w:val="00337CE5"/>
    <w:rsid w:val="00337D44"/>
    <w:rsid w:val="00337DBA"/>
    <w:rsid w:val="00337E29"/>
    <w:rsid w:val="00337F75"/>
    <w:rsid w:val="00337F8F"/>
    <w:rsid w:val="0034005D"/>
    <w:rsid w:val="00340125"/>
    <w:rsid w:val="003402ED"/>
    <w:rsid w:val="00340345"/>
    <w:rsid w:val="00340395"/>
    <w:rsid w:val="003403C2"/>
    <w:rsid w:val="0034048D"/>
    <w:rsid w:val="0034051E"/>
    <w:rsid w:val="003406C6"/>
    <w:rsid w:val="00340721"/>
    <w:rsid w:val="00340802"/>
    <w:rsid w:val="0034081C"/>
    <w:rsid w:val="00340925"/>
    <w:rsid w:val="00340A2D"/>
    <w:rsid w:val="00340A63"/>
    <w:rsid w:val="00340A76"/>
    <w:rsid w:val="00340B74"/>
    <w:rsid w:val="00340C46"/>
    <w:rsid w:val="00340D45"/>
    <w:rsid w:val="00340D9D"/>
    <w:rsid w:val="00340DE5"/>
    <w:rsid w:val="00340E5B"/>
    <w:rsid w:val="00340FC0"/>
    <w:rsid w:val="0034100A"/>
    <w:rsid w:val="003411B8"/>
    <w:rsid w:val="0034120B"/>
    <w:rsid w:val="00341217"/>
    <w:rsid w:val="00341275"/>
    <w:rsid w:val="00341305"/>
    <w:rsid w:val="00341386"/>
    <w:rsid w:val="00341443"/>
    <w:rsid w:val="0034150C"/>
    <w:rsid w:val="00341524"/>
    <w:rsid w:val="00341530"/>
    <w:rsid w:val="00341574"/>
    <w:rsid w:val="0034187B"/>
    <w:rsid w:val="003418CC"/>
    <w:rsid w:val="00341B69"/>
    <w:rsid w:val="00341BE8"/>
    <w:rsid w:val="00341C90"/>
    <w:rsid w:val="00341C98"/>
    <w:rsid w:val="00341CDA"/>
    <w:rsid w:val="00341D79"/>
    <w:rsid w:val="00341DB0"/>
    <w:rsid w:val="00341E0F"/>
    <w:rsid w:val="003420C6"/>
    <w:rsid w:val="00342116"/>
    <w:rsid w:val="003422D6"/>
    <w:rsid w:val="00342375"/>
    <w:rsid w:val="0034238F"/>
    <w:rsid w:val="00342399"/>
    <w:rsid w:val="00342417"/>
    <w:rsid w:val="0034244E"/>
    <w:rsid w:val="003424C2"/>
    <w:rsid w:val="0034256B"/>
    <w:rsid w:val="003425D2"/>
    <w:rsid w:val="003425EC"/>
    <w:rsid w:val="00342753"/>
    <w:rsid w:val="00342773"/>
    <w:rsid w:val="003427E8"/>
    <w:rsid w:val="00342837"/>
    <w:rsid w:val="00342AA0"/>
    <w:rsid w:val="00342AF4"/>
    <w:rsid w:val="00342C8B"/>
    <w:rsid w:val="00342DB9"/>
    <w:rsid w:val="00342E26"/>
    <w:rsid w:val="003430AD"/>
    <w:rsid w:val="0034322C"/>
    <w:rsid w:val="00343259"/>
    <w:rsid w:val="003432AB"/>
    <w:rsid w:val="003432EC"/>
    <w:rsid w:val="003432FE"/>
    <w:rsid w:val="003433B8"/>
    <w:rsid w:val="00343404"/>
    <w:rsid w:val="00343420"/>
    <w:rsid w:val="0034347B"/>
    <w:rsid w:val="003434EE"/>
    <w:rsid w:val="003435CE"/>
    <w:rsid w:val="0034364E"/>
    <w:rsid w:val="00343694"/>
    <w:rsid w:val="003436D1"/>
    <w:rsid w:val="003436E3"/>
    <w:rsid w:val="003437AB"/>
    <w:rsid w:val="003437AC"/>
    <w:rsid w:val="003437E8"/>
    <w:rsid w:val="00343886"/>
    <w:rsid w:val="00343BDB"/>
    <w:rsid w:val="00343C90"/>
    <w:rsid w:val="00343DBD"/>
    <w:rsid w:val="00343F02"/>
    <w:rsid w:val="00343F9E"/>
    <w:rsid w:val="00344352"/>
    <w:rsid w:val="00344361"/>
    <w:rsid w:val="003443BA"/>
    <w:rsid w:val="003443CA"/>
    <w:rsid w:val="003443D9"/>
    <w:rsid w:val="00344480"/>
    <w:rsid w:val="0034464A"/>
    <w:rsid w:val="00344666"/>
    <w:rsid w:val="003446CD"/>
    <w:rsid w:val="003446DE"/>
    <w:rsid w:val="003449A2"/>
    <w:rsid w:val="00344A40"/>
    <w:rsid w:val="00344AEA"/>
    <w:rsid w:val="00344BD4"/>
    <w:rsid w:val="00344C30"/>
    <w:rsid w:val="00344CB6"/>
    <w:rsid w:val="00344CE1"/>
    <w:rsid w:val="00344D40"/>
    <w:rsid w:val="00344E46"/>
    <w:rsid w:val="00344F21"/>
    <w:rsid w:val="003450D8"/>
    <w:rsid w:val="003450E7"/>
    <w:rsid w:val="00345109"/>
    <w:rsid w:val="00345502"/>
    <w:rsid w:val="00345582"/>
    <w:rsid w:val="003455DA"/>
    <w:rsid w:val="00345680"/>
    <w:rsid w:val="003456B6"/>
    <w:rsid w:val="00345862"/>
    <w:rsid w:val="003459BD"/>
    <w:rsid w:val="00345A4B"/>
    <w:rsid w:val="00345B84"/>
    <w:rsid w:val="00345BC1"/>
    <w:rsid w:val="00345BC8"/>
    <w:rsid w:val="00345C2E"/>
    <w:rsid w:val="00345CD0"/>
    <w:rsid w:val="00345D71"/>
    <w:rsid w:val="00345DCE"/>
    <w:rsid w:val="00345E1B"/>
    <w:rsid w:val="00345EA1"/>
    <w:rsid w:val="0034605F"/>
    <w:rsid w:val="003460CF"/>
    <w:rsid w:val="003461AB"/>
    <w:rsid w:val="0034633B"/>
    <w:rsid w:val="003463D2"/>
    <w:rsid w:val="003463DC"/>
    <w:rsid w:val="00346439"/>
    <w:rsid w:val="00346513"/>
    <w:rsid w:val="00346516"/>
    <w:rsid w:val="00346690"/>
    <w:rsid w:val="0034692E"/>
    <w:rsid w:val="00346D3C"/>
    <w:rsid w:val="00346D70"/>
    <w:rsid w:val="00346D82"/>
    <w:rsid w:val="00346ED8"/>
    <w:rsid w:val="00346EDD"/>
    <w:rsid w:val="00346F6E"/>
    <w:rsid w:val="003470F5"/>
    <w:rsid w:val="00347251"/>
    <w:rsid w:val="0034731B"/>
    <w:rsid w:val="00347355"/>
    <w:rsid w:val="00347510"/>
    <w:rsid w:val="003476BB"/>
    <w:rsid w:val="0034775C"/>
    <w:rsid w:val="00347768"/>
    <w:rsid w:val="00347900"/>
    <w:rsid w:val="00347998"/>
    <w:rsid w:val="003479BC"/>
    <w:rsid w:val="00347BA8"/>
    <w:rsid w:val="00347BC7"/>
    <w:rsid w:val="00347E50"/>
    <w:rsid w:val="00347E91"/>
    <w:rsid w:val="00347F4B"/>
    <w:rsid w:val="00350087"/>
    <w:rsid w:val="00350149"/>
    <w:rsid w:val="00350166"/>
    <w:rsid w:val="0035016A"/>
    <w:rsid w:val="00350292"/>
    <w:rsid w:val="003502CF"/>
    <w:rsid w:val="003502DA"/>
    <w:rsid w:val="003503C2"/>
    <w:rsid w:val="003503E8"/>
    <w:rsid w:val="00350401"/>
    <w:rsid w:val="0035053C"/>
    <w:rsid w:val="003505C8"/>
    <w:rsid w:val="00350652"/>
    <w:rsid w:val="0035071E"/>
    <w:rsid w:val="00350847"/>
    <w:rsid w:val="0035091D"/>
    <w:rsid w:val="003509B7"/>
    <w:rsid w:val="00350A2A"/>
    <w:rsid w:val="00350A9A"/>
    <w:rsid w:val="00350AC8"/>
    <w:rsid w:val="00350B6A"/>
    <w:rsid w:val="00350C49"/>
    <w:rsid w:val="00350CAE"/>
    <w:rsid w:val="00350D38"/>
    <w:rsid w:val="00350DC8"/>
    <w:rsid w:val="00350DE5"/>
    <w:rsid w:val="00350DFB"/>
    <w:rsid w:val="00350E9B"/>
    <w:rsid w:val="00351106"/>
    <w:rsid w:val="003511FE"/>
    <w:rsid w:val="003516E5"/>
    <w:rsid w:val="00351788"/>
    <w:rsid w:val="0035191C"/>
    <w:rsid w:val="00351936"/>
    <w:rsid w:val="0035196A"/>
    <w:rsid w:val="00351A3E"/>
    <w:rsid w:val="00351A51"/>
    <w:rsid w:val="00351A84"/>
    <w:rsid w:val="00351A8D"/>
    <w:rsid w:val="00351A92"/>
    <w:rsid w:val="00351AAC"/>
    <w:rsid w:val="00351B36"/>
    <w:rsid w:val="00351DB8"/>
    <w:rsid w:val="00351DCC"/>
    <w:rsid w:val="00351DEC"/>
    <w:rsid w:val="00351E40"/>
    <w:rsid w:val="00351E76"/>
    <w:rsid w:val="00351F49"/>
    <w:rsid w:val="00352012"/>
    <w:rsid w:val="0035219E"/>
    <w:rsid w:val="00352262"/>
    <w:rsid w:val="003522CE"/>
    <w:rsid w:val="003523BE"/>
    <w:rsid w:val="003524EA"/>
    <w:rsid w:val="00352573"/>
    <w:rsid w:val="0035274E"/>
    <w:rsid w:val="003528B2"/>
    <w:rsid w:val="003528D8"/>
    <w:rsid w:val="0035291D"/>
    <w:rsid w:val="0035297D"/>
    <w:rsid w:val="003529F7"/>
    <w:rsid w:val="00352A11"/>
    <w:rsid w:val="00352AA4"/>
    <w:rsid w:val="00352AD7"/>
    <w:rsid w:val="00352B22"/>
    <w:rsid w:val="00352B8F"/>
    <w:rsid w:val="00352C60"/>
    <w:rsid w:val="00353003"/>
    <w:rsid w:val="0035306A"/>
    <w:rsid w:val="003531B8"/>
    <w:rsid w:val="00353381"/>
    <w:rsid w:val="003533CC"/>
    <w:rsid w:val="003535AE"/>
    <w:rsid w:val="00353615"/>
    <w:rsid w:val="0035362D"/>
    <w:rsid w:val="003536CD"/>
    <w:rsid w:val="003536DA"/>
    <w:rsid w:val="0035372A"/>
    <w:rsid w:val="003538CD"/>
    <w:rsid w:val="00353AF9"/>
    <w:rsid w:val="00353B59"/>
    <w:rsid w:val="00353C54"/>
    <w:rsid w:val="00353C5D"/>
    <w:rsid w:val="00353C6E"/>
    <w:rsid w:val="00353C7F"/>
    <w:rsid w:val="00353D98"/>
    <w:rsid w:val="00353F15"/>
    <w:rsid w:val="00353F7F"/>
    <w:rsid w:val="00353FE0"/>
    <w:rsid w:val="00354099"/>
    <w:rsid w:val="0035424A"/>
    <w:rsid w:val="0035434E"/>
    <w:rsid w:val="00354353"/>
    <w:rsid w:val="00354490"/>
    <w:rsid w:val="003546F5"/>
    <w:rsid w:val="00354773"/>
    <w:rsid w:val="003548CB"/>
    <w:rsid w:val="00354937"/>
    <w:rsid w:val="00354B94"/>
    <w:rsid w:val="00354BD7"/>
    <w:rsid w:val="00354C74"/>
    <w:rsid w:val="00354D5C"/>
    <w:rsid w:val="00354DF8"/>
    <w:rsid w:val="00354E26"/>
    <w:rsid w:val="0035506D"/>
    <w:rsid w:val="00355099"/>
    <w:rsid w:val="003550C4"/>
    <w:rsid w:val="00355161"/>
    <w:rsid w:val="00355269"/>
    <w:rsid w:val="00355289"/>
    <w:rsid w:val="003552B7"/>
    <w:rsid w:val="003552FE"/>
    <w:rsid w:val="00355464"/>
    <w:rsid w:val="003555D3"/>
    <w:rsid w:val="0035574C"/>
    <w:rsid w:val="00355A2A"/>
    <w:rsid w:val="00355A36"/>
    <w:rsid w:val="00355A41"/>
    <w:rsid w:val="00355A59"/>
    <w:rsid w:val="00355B60"/>
    <w:rsid w:val="00355C54"/>
    <w:rsid w:val="00355D0D"/>
    <w:rsid w:val="00355E2F"/>
    <w:rsid w:val="0035618B"/>
    <w:rsid w:val="00356247"/>
    <w:rsid w:val="00356304"/>
    <w:rsid w:val="0035636B"/>
    <w:rsid w:val="003563AA"/>
    <w:rsid w:val="003563AE"/>
    <w:rsid w:val="003564C6"/>
    <w:rsid w:val="0035654D"/>
    <w:rsid w:val="00356575"/>
    <w:rsid w:val="00356577"/>
    <w:rsid w:val="0035663D"/>
    <w:rsid w:val="00356877"/>
    <w:rsid w:val="0035691F"/>
    <w:rsid w:val="00356AA0"/>
    <w:rsid w:val="00356AC7"/>
    <w:rsid w:val="00356ACD"/>
    <w:rsid w:val="00356BBB"/>
    <w:rsid w:val="00356DFE"/>
    <w:rsid w:val="00356E8B"/>
    <w:rsid w:val="00356FE6"/>
    <w:rsid w:val="0035701F"/>
    <w:rsid w:val="00357133"/>
    <w:rsid w:val="003571A2"/>
    <w:rsid w:val="003571AD"/>
    <w:rsid w:val="003571D4"/>
    <w:rsid w:val="00357420"/>
    <w:rsid w:val="003574BA"/>
    <w:rsid w:val="0035750D"/>
    <w:rsid w:val="00357621"/>
    <w:rsid w:val="0035775C"/>
    <w:rsid w:val="003577E3"/>
    <w:rsid w:val="00357981"/>
    <w:rsid w:val="00357A7A"/>
    <w:rsid w:val="00357ADC"/>
    <w:rsid w:val="00357AE2"/>
    <w:rsid w:val="00357B4E"/>
    <w:rsid w:val="00357C66"/>
    <w:rsid w:val="00357CED"/>
    <w:rsid w:val="00357E1B"/>
    <w:rsid w:val="00357E78"/>
    <w:rsid w:val="00357EC2"/>
    <w:rsid w:val="00357F38"/>
    <w:rsid w:val="00357F96"/>
    <w:rsid w:val="0036017B"/>
    <w:rsid w:val="00360367"/>
    <w:rsid w:val="003603C2"/>
    <w:rsid w:val="003604E6"/>
    <w:rsid w:val="00360675"/>
    <w:rsid w:val="003606D1"/>
    <w:rsid w:val="00360705"/>
    <w:rsid w:val="003607FD"/>
    <w:rsid w:val="0036089F"/>
    <w:rsid w:val="00360937"/>
    <w:rsid w:val="00360977"/>
    <w:rsid w:val="003609EC"/>
    <w:rsid w:val="00360A2E"/>
    <w:rsid w:val="00360B1B"/>
    <w:rsid w:val="00360CDF"/>
    <w:rsid w:val="00360D37"/>
    <w:rsid w:val="00360D41"/>
    <w:rsid w:val="00360DE4"/>
    <w:rsid w:val="00360F2C"/>
    <w:rsid w:val="00361019"/>
    <w:rsid w:val="0036137A"/>
    <w:rsid w:val="003614E3"/>
    <w:rsid w:val="00361635"/>
    <w:rsid w:val="00361640"/>
    <w:rsid w:val="003619D2"/>
    <w:rsid w:val="00361A52"/>
    <w:rsid w:val="00361A94"/>
    <w:rsid w:val="00361C97"/>
    <w:rsid w:val="00361CB8"/>
    <w:rsid w:val="00361D52"/>
    <w:rsid w:val="00361E61"/>
    <w:rsid w:val="00361EC0"/>
    <w:rsid w:val="00361FF5"/>
    <w:rsid w:val="00362207"/>
    <w:rsid w:val="00362305"/>
    <w:rsid w:val="00362468"/>
    <w:rsid w:val="0036246C"/>
    <w:rsid w:val="00362641"/>
    <w:rsid w:val="003626F2"/>
    <w:rsid w:val="00362707"/>
    <w:rsid w:val="00362740"/>
    <w:rsid w:val="003627CD"/>
    <w:rsid w:val="00362864"/>
    <w:rsid w:val="003628E0"/>
    <w:rsid w:val="00362AE6"/>
    <w:rsid w:val="00362BC0"/>
    <w:rsid w:val="00362BD7"/>
    <w:rsid w:val="00362E45"/>
    <w:rsid w:val="00362E81"/>
    <w:rsid w:val="00362EB9"/>
    <w:rsid w:val="0036319E"/>
    <w:rsid w:val="003631B0"/>
    <w:rsid w:val="00363279"/>
    <w:rsid w:val="003633AA"/>
    <w:rsid w:val="00363481"/>
    <w:rsid w:val="0036352A"/>
    <w:rsid w:val="003635B0"/>
    <w:rsid w:val="00363719"/>
    <w:rsid w:val="00363758"/>
    <w:rsid w:val="0036377C"/>
    <w:rsid w:val="00363789"/>
    <w:rsid w:val="00363A20"/>
    <w:rsid w:val="00363A47"/>
    <w:rsid w:val="00363C02"/>
    <w:rsid w:val="00363C50"/>
    <w:rsid w:val="00363DB4"/>
    <w:rsid w:val="00363E9C"/>
    <w:rsid w:val="00364037"/>
    <w:rsid w:val="003640A1"/>
    <w:rsid w:val="0036438E"/>
    <w:rsid w:val="00364413"/>
    <w:rsid w:val="00364444"/>
    <w:rsid w:val="0036448F"/>
    <w:rsid w:val="003644ED"/>
    <w:rsid w:val="003645F7"/>
    <w:rsid w:val="003645FB"/>
    <w:rsid w:val="00364697"/>
    <w:rsid w:val="003646EC"/>
    <w:rsid w:val="00364A0B"/>
    <w:rsid w:val="00364AA8"/>
    <w:rsid w:val="00364B08"/>
    <w:rsid w:val="00364CFA"/>
    <w:rsid w:val="00364DAB"/>
    <w:rsid w:val="00364EC6"/>
    <w:rsid w:val="00364ECA"/>
    <w:rsid w:val="00364FF8"/>
    <w:rsid w:val="00365250"/>
    <w:rsid w:val="003652B5"/>
    <w:rsid w:val="0036531A"/>
    <w:rsid w:val="00365412"/>
    <w:rsid w:val="0036547E"/>
    <w:rsid w:val="0036549C"/>
    <w:rsid w:val="003654BB"/>
    <w:rsid w:val="00365534"/>
    <w:rsid w:val="003655CC"/>
    <w:rsid w:val="00365640"/>
    <w:rsid w:val="003657CF"/>
    <w:rsid w:val="00365809"/>
    <w:rsid w:val="003658FE"/>
    <w:rsid w:val="00365995"/>
    <w:rsid w:val="003659C1"/>
    <w:rsid w:val="00365A6B"/>
    <w:rsid w:val="00365BB0"/>
    <w:rsid w:val="00365BE8"/>
    <w:rsid w:val="00365D44"/>
    <w:rsid w:val="00365D56"/>
    <w:rsid w:val="00365D7F"/>
    <w:rsid w:val="00365DB8"/>
    <w:rsid w:val="00365DC2"/>
    <w:rsid w:val="00365E11"/>
    <w:rsid w:val="00365F98"/>
    <w:rsid w:val="0036605A"/>
    <w:rsid w:val="00366065"/>
    <w:rsid w:val="0036608C"/>
    <w:rsid w:val="003661B2"/>
    <w:rsid w:val="003662C6"/>
    <w:rsid w:val="003662D2"/>
    <w:rsid w:val="00366549"/>
    <w:rsid w:val="00366561"/>
    <w:rsid w:val="003665C0"/>
    <w:rsid w:val="003665DE"/>
    <w:rsid w:val="00366648"/>
    <w:rsid w:val="003668E6"/>
    <w:rsid w:val="003669D8"/>
    <w:rsid w:val="00366A09"/>
    <w:rsid w:val="00366A57"/>
    <w:rsid w:val="00366A7D"/>
    <w:rsid w:val="00366A98"/>
    <w:rsid w:val="00366ABD"/>
    <w:rsid w:val="00366AD7"/>
    <w:rsid w:val="00366AF0"/>
    <w:rsid w:val="00366B59"/>
    <w:rsid w:val="00366BE7"/>
    <w:rsid w:val="00366BF2"/>
    <w:rsid w:val="00366C5E"/>
    <w:rsid w:val="00366C8E"/>
    <w:rsid w:val="00366CBB"/>
    <w:rsid w:val="00366D50"/>
    <w:rsid w:val="00366F1B"/>
    <w:rsid w:val="00366FA0"/>
    <w:rsid w:val="00367164"/>
    <w:rsid w:val="0036720A"/>
    <w:rsid w:val="0036736A"/>
    <w:rsid w:val="00367498"/>
    <w:rsid w:val="003674D2"/>
    <w:rsid w:val="00367524"/>
    <w:rsid w:val="00367581"/>
    <w:rsid w:val="00367588"/>
    <w:rsid w:val="00367600"/>
    <w:rsid w:val="00367783"/>
    <w:rsid w:val="00367797"/>
    <w:rsid w:val="003679CB"/>
    <w:rsid w:val="003679F7"/>
    <w:rsid w:val="003679FD"/>
    <w:rsid w:val="00367A91"/>
    <w:rsid w:val="00367CAC"/>
    <w:rsid w:val="00367CDE"/>
    <w:rsid w:val="00367D16"/>
    <w:rsid w:val="00367D78"/>
    <w:rsid w:val="00367FD2"/>
    <w:rsid w:val="0036E411"/>
    <w:rsid w:val="0036E48C"/>
    <w:rsid w:val="00370017"/>
    <w:rsid w:val="00370236"/>
    <w:rsid w:val="003702D1"/>
    <w:rsid w:val="00370323"/>
    <w:rsid w:val="00370419"/>
    <w:rsid w:val="0037056F"/>
    <w:rsid w:val="003705D6"/>
    <w:rsid w:val="0037073C"/>
    <w:rsid w:val="00370759"/>
    <w:rsid w:val="00370948"/>
    <w:rsid w:val="00370AC6"/>
    <w:rsid w:val="00370BD5"/>
    <w:rsid w:val="00370D75"/>
    <w:rsid w:val="00370D80"/>
    <w:rsid w:val="00370E11"/>
    <w:rsid w:val="00370E80"/>
    <w:rsid w:val="00370EDE"/>
    <w:rsid w:val="00370F32"/>
    <w:rsid w:val="00371051"/>
    <w:rsid w:val="003710CC"/>
    <w:rsid w:val="003710E8"/>
    <w:rsid w:val="003711C1"/>
    <w:rsid w:val="00371228"/>
    <w:rsid w:val="00371248"/>
    <w:rsid w:val="00371265"/>
    <w:rsid w:val="003714D0"/>
    <w:rsid w:val="00371552"/>
    <w:rsid w:val="00371656"/>
    <w:rsid w:val="003716A5"/>
    <w:rsid w:val="003716FD"/>
    <w:rsid w:val="00371724"/>
    <w:rsid w:val="003717B2"/>
    <w:rsid w:val="003717B4"/>
    <w:rsid w:val="0037187D"/>
    <w:rsid w:val="00371ADA"/>
    <w:rsid w:val="00371B7D"/>
    <w:rsid w:val="00371C7B"/>
    <w:rsid w:val="00371EBF"/>
    <w:rsid w:val="00371F5A"/>
    <w:rsid w:val="00371FDE"/>
    <w:rsid w:val="0037204B"/>
    <w:rsid w:val="00372268"/>
    <w:rsid w:val="00372274"/>
    <w:rsid w:val="003722D0"/>
    <w:rsid w:val="003722E9"/>
    <w:rsid w:val="00372368"/>
    <w:rsid w:val="00372453"/>
    <w:rsid w:val="003724EE"/>
    <w:rsid w:val="003725BF"/>
    <w:rsid w:val="003726A3"/>
    <w:rsid w:val="00372709"/>
    <w:rsid w:val="003727CC"/>
    <w:rsid w:val="0037281D"/>
    <w:rsid w:val="003728D1"/>
    <w:rsid w:val="00372AA6"/>
    <w:rsid w:val="00372ADD"/>
    <w:rsid w:val="00372DD5"/>
    <w:rsid w:val="00372E76"/>
    <w:rsid w:val="00372FBA"/>
    <w:rsid w:val="0037301B"/>
    <w:rsid w:val="00373057"/>
    <w:rsid w:val="0037306D"/>
    <w:rsid w:val="0037319D"/>
    <w:rsid w:val="003732C0"/>
    <w:rsid w:val="00373344"/>
    <w:rsid w:val="0037336B"/>
    <w:rsid w:val="0037345D"/>
    <w:rsid w:val="00373995"/>
    <w:rsid w:val="00373BE1"/>
    <w:rsid w:val="00373C1E"/>
    <w:rsid w:val="00373D45"/>
    <w:rsid w:val="00373E3E"/>
    <w:rsid w:val="0037409F"/>
    <w:rsid w:val="00374111"/>
    <w:rsid w:val="00374157"/>
    <w:rsid w:val="00374264"/>
    <w:rsid w:val="003742C3"/>
    <w:rsid w:val="0037432C"/>
    <w:rsid w:val="00374434"/>
    <w:rsid w:val="003744CF"/>
    <w:rsid w:val="00374532"/>
    <w:rsid w:val="003745FF"/>
    <w:rsid w:val="00374699"/>
    <w:rsid w:val="00374717"/>
    <w:rsid w:val="003747B1"/>
    <w:rsid w:val="003747F8"/>
    <w:rsid w:val="003748F5"/>
    <w:rsid w:val="0037492B"/>
    <w:rsid w:val="003749F8"/>
    <w:rsid w:val="00374AA0"/>
    <w:rsid w:val="00374AD2"/>
    <w:rsid w:val="00374B96"/>
    <w:rsid w:val="00374C11"/>
    <w:rsid w:val="00374E0D"/>
    <w:rsid w:val="003751D3"/>
    <w:rsid w:val="003751DF"/>
    <w:rsid w:val="003751FE"/>
    <w:rsid w:val="00375368"/>
    <w:rsid w:val="0037536E"/>
    <w:rsid w:val="003753C1"/>
    <w:rsid w:val="003753CC"/>
    <w:rsid w:val="003754D2"/>
    <w:rsid w:val="003754D4"/>
    <w:rsid w:val="003754F8"/>
    <w:rsid w:val="0037552A"/>
    <w:rsid w:val="003757FB"/>
    <w:rsid w:val="00375983"/>
    <w:rsid w:val="003759BD"/>
    <w:rsid w:val="00375C45"/>
    <w:rsid w:val="00375C7D"/>
    <w:rsid w:val="00375C89"/>
    <w:rsid w:val="00375D11"/>
    <w:rsid w:val="00375FF8"/>
    <w:rsid w:val="0037616F"/>
    <w:rsid w:val="00376499"/>
    <w:rsid w:val="003764FD"/>
    <w:rsid w:val="00376534"/>
    <w:rsid w:val="0037654C"/>
    <w:rsid w:val="0037657F"/>
    <w:rsid w:val="00376626"/>
    <w:rsid w:val="0037676C"/>
    <w:rsid w:val="00376843"/>
    <w:rsid w:val="003769E7"/>
    <w:rsid w:val="003769FC"/>
    <w:rsid w:val="00376B39"/>
    <w:rsid w:val="00376B96"/>
    <w:rsid w:val="00376BED"/>
    <w:rsid w:val="00376C04"/>
    <w:rsid w:val="00376D14"/>
    <w:rsid w:val="00376EC6"/>
    <w:rsid w:val="00376F45"/>
    <w:rsid w:val="00376FD7"/>
    <w:rsid w:val="0037709A"/>
    <w:rsid w:val="003772C6"/>
    <w:rsid w:val="0037731E"/>
    <w:rsid w:val="00377329"/>
    <w:rsid w:val="003773C2"/>
    <w:rsid w:val="00377533"/>
    <w:rsid w:val="003775A8"/>
    <w:rsid w:val="0037761E"/>
    <w:rsid w:val="00377631"/>
    <w:rsid w:val="003777C7"/>
    <w:rsid w:val="003778B1"/>
    <w:rsid w:val="003778F3"/>
    <w:rsid w:val="003779E0"/>
    <w:rsid w:val="00377A80"/>
    <w:rsid w:val="00377AB7"/>
    <w:rsid w:val="00377B27"/>
    <w:rsid w:val="00377F51"/>
    <w:rsid w:val="0038016A"/>
    <w:rsid w:val="003801EC"/>
    <w:rsid w:val="00380218"/>
    <w:rsid w:val="003802B0"/>
    <w:rsid w:val="00380351"/>
    <w:rsid w:val="0038043E"/>
    <w:rsid w:val="003805BD"/>
    <w:rsid w:val="00380679"/>
    <w:rsid w:val="003806CF"/>
    <w:rsid w:val="00380767"/>
    <w:rsid w:val="0038079B"/>
    <w:rsid w:val="0038083A"/>
    <w:rsid w:val="003808C9"/>
    <w:rsid w:val="00380971"/>
    <w:rsid w:val="00380A93"/>
    <w:rsid w:val="00380C45"/>
    <w:rsid w:val="00380C92"/>
    <w:rsid w:val="00380E85"/>
    <w:rsid w:val="00380F88"/>
    <w:rsid w:val="00380FE7"/>
    <w:rsid w:val="00380FFE"/>
    <w:rsid w:val="00381043"/>
    <w:rsid w:val="003810EA"/>
    <w:rsid w:val="0038127F"/>
    <w:rsid w:val="00381291"/>
    <w:rsid w:val="003813C0"/>
    <w:rsid w:val="0038144A"/>
    <w:rsid w:val="00381464"/>
    <w:rsid w:val="0038147C"/>
    <w:rsid w:val="003814EE"/>
    <w:rsid w:val="00381581"/>
    <w:rsid w:val="0038162A"/>
    <w:rsid w:val="00381881"/>
    <w:rsid w:val="003818A8"/>
    <w:rsid w:val="003818BB"/>
    <w:rsid w:val="00381907"/>
    <w:rsid w:val="003819AA"/>
    <w:rsid w:val="003819B6"/>
    <w:rsid w:val="00381B3F"/>
    <w:rsid w:val="00381B4E"/>
    <w:rsid w:val="00381C2E"/>
    <w:rsid w:val="00381C3F"/>
    <w:rsid w:val="00381C83"/>
    <w:rsid w:val="00381E2D"/>
    <w:rsid w:val="00381E8F"/>
    <w:rsid w:val="00381F49"/>
    <w:rsid w:val="00381F7B"/>
    <w:rsid w:val="003821B1"/>
    <w:rsid w:val="00382288"/>
    <w:rsid w:val="003822A5"/>
    <w:rsid w:val="003822C8"/>
    <w:rsid w:val="00382450"/>
    <w:rsid w:val="003824EC"/>
    <w:rsid w:val="00382715"/>
    <w:rsid w:val="003827BE"/>
    <w:rsid w:val="0038282E"/>
    <w:rsid w:val="003828C7"/>
    <w:rsid w:val="003829E5"/>
    <w:rsid w:val="00382AA7"/>
    <w:rsid w:val="00382AFD"/>
    <w:rsid w:val="00382C37"/>
    <w:rsid w:val="00382DAF"/>
    <w:rsid w:val="00382F5F"/>
    <w:rsid w:val="003830B7"/>
    <w:rsid w:val="00383236"/>
    <w:rsid w:val="0038339A"/>
    <w:rsid w:val="00383603"/>
    <w:rsid w:val="00383691"/>
    <w:rsid w:val="003836FF"/>
    <w:rsid w:val="00383750"/>
    <w:rsid w:val="00383753"/>
    <w:rsid w:val="0038376B"/>
    <w:rsid w:val="003838A4"/>
    <w:rsid w:val="003838CD"/>
    <w:rsid w:val="00383B01"/>
    <w:rsid w:val="00383B85"/>
    <w:rsid w:val="00383BE0"/>
    <w:rsid w:val="00383CDB"/>
    <w:rsid w:val="00383D13"/>
    <w:rsid w:val="00383E95"/>
    <w:rsid w:val="00384140"/>
    <w:rsid w:val="003841AE"/>
    <w:rsid w:val="0038428B"/>
    <w:rsid w:val="00384404"/>
    <w:rsid w:val="003844BE"/>
    <w:rsid w:val="003844C6"/>
    <w:rsid w:val="0038463B"/>
    <w:rsid w:val="003847EB"/>
    <w:rsid w:val="003849B6"/>
    <w:rsid w:val="00384A2C"/>
    <w:rsid w:val="00384B20"/>
    <w:rsid w:val="00384CCD"/>
    <w:rsid w:val="00384DAC"/>
    <w:rsid w:val="00384F04"/>
    <w:rsid w:val="00384F58"/>
    <w:rsid w:val="00384FAF"/>
    <w:rsid w:val="00385022"/>
    <w:rsid w:val="00385050"/>
    <w:rsid w:val="00385189"/>
    <w:rsid w:val="0038527D"/>
    <w:rsid w:val="0038536D"/>
    <w:rsid w:val="003853E3"/>
    <w:rsid w:val="00385406"/>
    <w:rsid w:val="00385421"/>
    <w:rsid w:val="00385559"/>
    <w:rsid w:val="00385705"/>
    <w:rsid w:val="00385715"/>
    <w:rsid w:val="00385920"/>
    <w:rsid w:val="0038593F"/>
    <w:rsid w:val="00385946"/>
    <w:rsid w:val="003859BB"/>
    <w:rsid w:val="003859DF"/>
    <w:rsid w:val="00385A83"/>
    <w:rsid w:val="00385AE9"/>
    <w:rsid w:val="00385BC1"/>
    <w:rsid w:val="00385C05"/>
    <w:rsid w:val="00385CFA"/>
    <w:rsid w:val="00385D7E"/>
    <w:rsid w:val="00385DBA"/>
    <w:rsid w:val="00385EF2"/>
    <w:rsid w:val="00385EF8"/>
    <w:rsid w:val="00385FC0"/>
    <w:rsid w:val="00385FDA"/>
    <w:rsid w:val="00386109"/>
    <w:rsid w:val="00386145"/>
    <w:rsid w:val="00386163"/>
    <w:rsid w:val="00386297"/>
    <w:rsid w:val="003862F1"/>
    <w:rsid w:val="003863D8"/>
    <w:rsid w:val="00386551"/>
    <w:rsid w:val="003865B1"/>
    <w:rsid w:val="00386633"/>
    <w:rsid w:val="00386635"/>
    <w:rsid w:val="0038672E"/>
    <w:rsid w:val="00386769"/>
    <w:rsid w:val="00386789"/>
    <w:rsid w:val="003868B1"/>
    <w:rsid w:val="0038692D"/>
    <w:rsid w:val="0038693C"/>
    <w:rsid w:val="00386944"/>
    <w:rsid w:val="00386A1E"/>
    <w:rsid w:val="00386A9D"/>
    <w:rsid w:val="00386ABE"/>
    <w:rsid w:val="00386C75"/>
    <w:rsid w:val="00386E0E"/>
    <w:rsid w:val="00386E86"/>
    <w:rsid w:val="00386EA5"/>
    <w:rsid w:val="00386F2F"/>
    <w:rsid w:val="00386F64"/>
    <w:rsid w:val="00387072"/>
    <w:rsid w:val="00387172"/>
    <w:rsid w:val="0038731B"/>
    <w:rsid w:val="00387438"/>
    <w:rsid w:val="00387489"/>
    <w:rsid w:val="003874BE"/>
    <w:rsid w:val="003874D9"/>
    <w:rsid w:val="003875E4"/>
    <w:rsid w:val="003876DC"/>
    <w:rsid w:val="00387725"/>
    <w:rsid w:val="00387767"/>
    <w:rsid w:val="003877E0"/>
    <w:rsid w:val="0038786C"/>
    <w:rsid w:val="00387982"/>
    <w:rsid w:val="003879D9"/>
    <w:rsid w:val="00387B07"/>
    <w:rsid w:val="00387BB8"/>
    <w:rsid w:val="00387D82"/>
    <w:rsid w:val="00387EF9"/>
    <w:rsid w:val="00387F8A"/>
    <w:rsid w:val="00390091"/>
    <w:rsid w:val="003900EB"/>
    <w:rsid w:val="00390105"/>
    <w:rsid w:val="00390187"/>
    <w:rsid w:val="0039027E"/>
    <w:rsid w:val="00390356"/>
    <w:rsid w:val="00390360"/>
    <w:rsid w:val="00390385"/>
    <w:rsid w:val="0039060E"/>
    <w:rsid w:val="0039068B"/>
    <w:rsid w:val="003906BE"/>
    <w:rsid w:val="003906EA"/>
    <w:rsid w:val="0039076E"/>
    <w:rsid w:val="00390966"/>
    <w:rsid w:val="003909CD"/>
    <w:rsid w:val="003909F5"/>
    <w:rsid w:val="00390A9B"/>
    <w:rsid w:val="00390ACD"/>
    <w:rsid w:val="00390E70"/>
    <w:rsid w:val="00390F1F"/>
    <w:rsid w:val="00390F26"/>
    <w:rsid w:val="003910C3"/>
    <w:rsid w:val="00391166"/>
    <w:rsid w:val="0039134A"/>
    <w:rsid w:val="0039192B"/>
    <w:rsid w:val="00391931"/>
    <w:rsid w:val="00391983"/>
    <w:rsid w:val="00391A03"/>
    <w:rsid w:val="00391A37"/>
    <w:rsid w:val="00391A79"/>
    <w:rsid w:val="00391A89"/>
    <w:rsid w:val="00391AD0"/>
    <w:rsid w:val="00391B12"/>
    <w:rsid w:val="00391CE0"/>
    <w:rsid w:val="00391D2D"/>
    <w:rsid w:val="00391D6E"/>
    <w:rsid w:val="003920BA"/>
    <w:rsid w:val="0039211B"/>
    <w:rsid w:val="003921E5"/>
    <w:rsid w:val="003921E8"/>
    <w:rsid w:val="00392456"/>
    <w:rsid w:val="0039247A"/>
    <w:rsid w:val="003924FA"/>
    <w:rsid w:val="00392548"/>
    <w:rsid w:val="00392562"/>
    <w:rsid w:val="0039256E"/>
    <w:rsid w:val="003927F0"/>
    <w:rsid w:val="00392805"/>
    <w:rsid w:val="00392868"/>
    <w:rsid w:val="003928DD"/>
    <w:rsid w:val="003928E7"/>
    <w:rsid w:val="00392948"/>
    <w:rsid w:val="00392AE6"/>
    <w:rsid w:val="00392C38"/>
    <w:rsid w:val="00392C9C"/>
    <w:rsid w:val="00392D72"/>
    <w:rsid w:val="00392DB5"/>
    <w:rsid w:val="00392E3D"/>
    <w:rsid w:val="00392EE0"/>
    <w:rsid w:val="00392F40"/>
    <w:rsid w:val="00392F44"/>
    <w:rsid w:val="003931E6"/>
    <w:rsid w:val="00393267"/>
    <w:rsid w:val="0039327B"/>
    <w:rsid w:val="003933C1"/>
    <w:rsid w:val="00393518"/>
    <w:rsid w:val="00393556"/>
    <w:rsid w:val="00393821"/>
    <w:rsid w:val="00393859"/>
    <w:rsid w:val="00393865"/>
    <w:rsid w:val="00393971"/>
    <w:rsid w:val="0039398E"/>
    <w:rsid w:val="00393C81"/>
    <w:rsid w:val="00393DFE"/>
    <w:rsid w:val="00393E88"/>
    <w:rsid w:val="00394010"/>
    <w:rsid w:val="00394012"/>
    <w:rsid w:val="00394035"/>
    <w:rsid w:val="00394067"/>
    <w:rsid w:val="003940D0"/>
    <w:rsid w:val="00394203"/>
    <w:rsid w:val="00394360"/>
    <w:rsid w:val="00394364"/>
    <w:rsid w:val="0039438D"/>
    <w:rsid w:val="003943CD"/>
    <w:rsid w:val="0039452D"/>
    <w:rsid w:val="00394589"/>
    <w:rsid w:val="00394624"/>
    <w:rsid w:val="0039481A"/>
    <w:rsid w:val="0039492B"/>
    <w:rsid w:val="003949CF"/>
    <w:rsid w:val="00394A36"/>
    <w:rsid w:val="00394A58"/>
    <w:rsid w:val="00394A79"/>
    <w:rsid w:val="00394AC1"/>
    <w:rsid w:val="00394BA3"/>
    <w:rsid w:val="00394BDE"/>
    <w:rsid w:val="00394C3F"/>
    <w:rsid w:val="00394E52"/>
    <w:rsid w:val="00394F43"/>
    <w:rsid w:val="00394F4F"/>
    <w:rsid w:val="003950C0"/>
    <w:rsid w:val="00395140"/>
    <w:rsid w:val="00395158"/>
    <w:rsid w:val="00395213"/>
    <w:rsid w:val="003952D8"/>
    <w:rsid w:val="0039533F"/>
    <w:rsid w:val="00395360"/>
    <w:rsid w:val="0039536A"/>
    <w:rsid w:val="003953A6"/>
    <w:rsid w:val="003953CE"/>
    <w:rsid w:val="003956CC"/>
    <w:rsid w:val="003956E3"/>
    <w:rsid w:val="003957DF"/>
    <w:rsid w:val="00395818"/>
    <w:rsid w:val="00395919"/>
    <w:rsid w:val="00395A06"/>
    <w:rsid w:val="00395AA6"/>
    <w:rsid w:val="00395BAB"/>
    <w:rsid w:val="00395C17"/>
    <w:rsid w:val="00395C4C"/>
    <w:rsid w:val="00395C82"/>
    <w:rsid w:val="00395C9A"/>
    <w:rsid w:val="00395CEB"/>
    <w:rsid w:val="00395DDA"/>
    <w:rsid w:val="00395FA5"/>
    <w:rsid w:val="003960AF"/>
    <w:rsid w:val="00396319"/>
    <w:rsid w:val="00396331"/>
    <w:rsid w:val="00396417"/>
    <w:rsid w:val="0039646D"/>
    <w:rsid w:val="00396489"/>
    <w:rsid w:val="003964B9"/>
    <w:rsid w:val="0039651C"/>
    <w:rsid w:val="00396530"/>
    <w:rsid w:val="00396538"/>
    <w:rsid w:val="003965BA"/>
    <w:rsid w:val="003965C8"/>
    <w:rsid w:val="00396762"/>
    <w:rsid w:val="0039679C"/>
    <w:rsid w:val="003967B8"/>
    <w:rsid w:val="003969F3"/>
    <w:rsid w:val="00396A97"/>
    <w:rsid w:val="00396A9A"/>
    <w:rsid w:val="00396B35"/>
    <w:rsid w:val="00396BDB"/>
    <w:rsid w:val="00396CAD"/>
    <w:rsid w:val="00396EA8"/>
    <w:rsid w:val="00396F3E"/>
    <w:rsid w:val="00396FF2"/>
    <w:rsid w:val="0039705E"/>
    <w:rsid w:val="003970A1"/>
    <w:rsid w:val="00397151"/>
    <w:rsid w:val="003972AB"/>
    <w:rsid w:val="003972D3"/>
    <w:rsid w:val="00397321"/>
    <w:rsid w:val="00397386"/>
    <w:rsid w:val="00397497"/>
    <w:rsid w:val="003976C2"/>
    <w:rsid w:val="00397744"/>
    <w:rsid w:val="00397974"/>
    <w:rsid w:val="00397BD2"/>
    <w:rsid w:val="00397C9B"/>
    <w:rsid w:val="00397DAD"/>
    <w:rsid w:val="00397DEA"/>
    <w:rsid w:val="00397DF3"/>
    <w:rsid w:val="00397F10"/>
    <w:rsid w:val="00397F92"/>
    <w:rsid w:val="003A006F"/>
    <w:rsid w:val="003A00DA"/>
    <w:rsid w:val="003A0388"/>
    <w:rsid w:val="003A0544"/>
    <w:rsid w:val="003A05E3"/>
    <w:rsid w:val="003A063F"/>
    <w:rsid w:val="003A06B3"/>
    <w:rsid w:val="003A0853"/>
    <w:rsid w:val="003A086E"/>
    <w:rsid w:val="003A0959"/>
    <w:rsid w:val="003A0B16"/>
    <w:rsid w:val="003A0B2B"/>
    <w:rsid w:val="003A0B87"/>
    <w:rsid w:val="003A0BA5"/>
    <w:rsid w:val="003A0C9F"/>
    <w:rsid w:val="003A0CE8"/>
    <w:rsid w:val="003A0E90"/>
    <w:rsid w:val="003A0F40"/>
    <w:rsid w:val="003A0F4F"/>
    <w:rsid w:val="003A0FD0"/>
    <w:rsid w:val="003A102B"/>
    <w:rsid w:val="003A1267"/>
    <w:rsid w:val="003A12BF"/>
    <w:rsid w:val="003A1329"/>
    <w:rsid w:val="003A172B"/>
    <w:rsid w:val="003A19A3"/>
    <w:rsid w:val="003A19BF"/>
    <w:rsid w:val="003A19EE"/>
    <w:rsid w:val="003A1A93"/>
    <w:rsid w:val="003A1AC7"/>
    <w:rsid w:val="003A1ADA"/>
    <w:rsid w:val="003A1C07"/>
    <w:rsid w:val="003A1C98"/>
    <w:rsid w:val="003A1CD8"/>
    <w:rsid w:val="003A1D35"/>
    <w:rsid w:val="003A1E00"/>
    <w:rsid w:val="003A1F76"/>
    <w:rsid w:val="003A1FC5"/>
    <w:rsid w:val="003A201A"/>
    <w:rsid w:val="003A2021"/>
    <w:rsid w:val="003A20EC"/>
    <w:rsid w:val="003A2121"/>
    <w:rsid w:val="003A2172"/>
    <w:rsid w:val="003A23C6"/>
    <w:rsid w:val="003A2401"/>
    <w:rsid w:val="003A2440"/>
    <w:rsid w:val="003A247E"/>
    <w:rsid w:val="003A24A0"/>
    <w:rsid w:val="003A2519"/>
    <w:rsid w:val="003A252B"/>
    <w:rsid w:val="003A255D"/>
    <w:rsid w:val="003A2598"/>
    <w:rsid w:val="003A26F8"/>
    <w:rsid w:val="003A27D2"/>
    <w:rsid w:val="003A2870"/>
    <w:rsid w:val="003A29F9"/>
    <w:rsid w:val="003A2A67"/>
    <w:rsid w:val="003A2AE0"/>
    <w:rsid w:val="003A2BBA"/>
    <w:rsid w:val="003A2C0A"/>
    <w:rsid w:val="003A2C19"/>
    <w:rsid w:val="003A2CC6"/>
    <w:rsid w:val="003A2D36"/>
    <w:rsid w:val="003A2D8F"/>
    <w:rsid w:val="003A2E23"/>
    <w:rsid w:val="003A2E3B"/>
    <w:rsid w:val="003A2E85"/>
    <w:rsid w:val="003A2E9E"/>
    <w:rsid w:val="003A2EBB"/>
    <w:rsid w:val="003A3150"/>
    <w:rsid w:val="003A325D"/>
    <w:rsid w:val="003A3314"/>
    <w:rsid w:val="003A3391"/>
    <w:rsid w:val="003A34B1"/>
    <w:rsid w:val="003A34DB"/>
    <w:rsid w:val="003A3549"/>
    <w:rsid w:val="003A35AF"/>
    <w:rsid w:val="003A35BB"/>
    <w:rsid w:val="003A3793"/>
    <w:rsid w:val="003A3984"/>
    <w:rsid w:val="003A39A7"/>
    <w:rsid w:val="003A3B8A"/>
    <w:rsid w:val="003A3E8B"/>
    <w:rsid w:val="003A3F19"/>
    <w:rsid w:val="003A3F74"/>
    <w:rsid w:val="003A42B0"/>
    <w:rsid w:val="003A42C7"/>
    <w:rsid w:val="003A42E7"/>
    <w:rsid w:val="003A437E"/>
    <w:rsid w:val="003A44A9"/>
    <w:rsid w:val="003A44CA"/>
    <w:rsid w:val="003A44DE"/>
    <w:rsid w:val="003A4503"/>
    <w:rsid w:val="003A4685"/>
    <w:rsid w:val="003A46B4"/>
    <w:rsid w:val="003A475F"/>
    <w:rsid w:val="003A4811"/>
    <w:rsid w:val="003A494F"/>
    <w:rsid w:val="003A4E24"/>
    <w:rsid w:val="003A4E69"/>
    <w:rsid w:val="003A4E94"/>
    <w:rsid w:val="003A4EE0"/>
    <w:rsid w:val="003A4EEB"/>
    <w:rsid w:val="003A50EB"/>
    <w:rsid w:val="003A51AE"/>
    <w:rsid w:val="003A521B"/>
    <w:rsid w:val="003A525C"/>
    <w:rsid w:val="003A52C0"/>
    <w:rsid w:val="003A52E5"/>
    <w:rsid w:val="003A54AE"/>
    <w:rsid w:val="003A55A3"/>
    <w:rsid w:val="003A55C7"/>
    <w:rsid w:val="003A5684"/>
    <w:rsid w:val="003A5791"/>
    <w:rsid w:val="003A57F8"/>
    <w:rsid w:val="003A5805"/>
    <w:rsid w:val="003A58E3"/>
    <w:rsid w:val="003A58F4"/>
    <w:rsid w:val="003A590F"/>
    <w:rsid w:val="003A5921"/>
    <w:rsid w:val="003A5A15"/>
    <w:rsid w:val="003A5AD6"/>
    <w:rsid w:val="003A5B69"/>
    <w:rsid w:val="003A5BED"/>
    <w:rsid w:val="003A5C46"/>
    <w:rsid w:val="003A5CA9"/>
    <w:rsid w:val="003A5CC3"/>
    <w:rsid w:val="003A5E0E"/>
    <w:rsid w:val="003A5E36"/>
    <w:rsid w:val="003A5EC8"/>
    <w:rsid w:val="003A60DC"/>
    <w:rsid w:val="003A61E6"/>
    <w:rsid w:val="003A63A7"/>
    <w:rsid w:val="003A6508"/>
    <w:rsid w:val="003A651E"/>
    <w:rsid w:val="003A6661"/>
    <w:rsid w:val="003A68F7"/>
    <w:rsid w:val="003A692E"/>
    <w:rsid w:val="003A6981"/>
    <w:rsid w:val="003A699C"/>
    <w:rsid w:val="003A6ADB"/>
    <w:rsid w:val="003A6B67"/>
    <w:rsid w:val="003A6EE9"/>
    <w:rsid w:val="003A7031"/>
    <w:rsid w:val="003A707C"/>
    <w:rsid w:val="003A7155"/>
    <w:rsid w:val="003A7252"/>
    <w:rsid w:val="003A72CD"/>
    <w:rsid w:val="003A73D4"/>
    <w:rsid w:val="003A7535"/>
    <w:rsid w:val="003A757B"/>
    <w:rsid w:val="003A75D3"/>
    <w:rsid w:val="003A760C"/>
    <w:rsid w:val="003A765F"/>
    <w:rsid w:val="003A77AC"/>
    <w:rsid w:val="003A7818"/>
    <w:rsid w:val="003A7853"/>
    <w:rsid w:val="003A7A16"/>
    <w:rsid w:val="003A7B2F"/>
    <w:rsid w:val="003A7B42"/>
    <w:rsid w:val="003A7CD2"/>
    <w:rsid w:val="003A7D5E"/>
    <w:rsid w:val="003A7D99"/>
    <w:rsid w:val="003A7DD9"/>
    <w:rsid w:val="003A7E0A"/>
    <w:rsid w:val="003A7F0E"/>
    <w:rsid w:val="003A7FF3"/>
    <w:rsid w:val="003B0009"/>
    <w:rsid w:val="003B000A"/>
    <w:rsid w:val="003B0013"/>
    <w:rsid w:val="003B0018"/>
    <w:rsid w:val="003B00E9"/>
    <w:rsid w:val="003B02BA"/>
    <w:rsid w:val="003B032F"/>
    <w:rsid w:val="003B0335"/>
    <w:rsid w:val="003B04CF"/>
    <w:rsid w:val="003B053D"/>
    <w:rsid w:val="003B0582"/>
    <w:rsid w:val="003B069D"/>
    <w:rsid w:val="003B07B1"/>
    <w:rsid w:val="003B0954"/>
    <w:rsid w:val="003B0A80"/>
    <w:rsid w:val="003B0BB9"/>
    <w:rsid w:val="003B0C0E"/>
    <w:rsid w:val="003B0CA4"/>
    <w:rsid w:val="003B0DA3"/>
    <w:rsid w:val="003B0F7D"/>
    <w:rsid w:val="003B0FE3"/>
    <w:rsid w:val="003B1005"/>
    <w:rsid w:val="003B1044"/>
    <w:rsid w:val="003B1091"/>
    <w:rsid w:val="003B11D7"/>
    <w:rsid w:val="003B137C"/>
    <w:rsid w:val="003B13B6"/>
    <w:rsid w:val="003B145D"/>
    <w:rsid w:val="003B14C3"/>
    <w:rsid w:val="003B1548"/>
    <w:rsid w:val="003B15E6"/>
    <w:rsid w:val="003B16DB"/>
    <w:rsid w:val="003B1703"/>
    <w:rsid w:val="003B1791"/>
    <w:rsid w:val="003B18E2"/>
    <w:rsid w:val="003B190E"/>
    <w:rsid w:val="003B1951"/>
    <w:rsid w:val="003B1B35"/>
    <w:rsid w:val="003B1BBD"/>
    <w:rsid w:val="003B1BDC"/>
    <w:rsid w:val="003B1C11"/>
    <w:rsid w:val="003B1D72"/>
    <w:rsid w:val="003B1DE4"/>
    <w:rsid w:val="003B221F"/>
    <w:rsid w:val="003B22EF"/>
    <w:rsid w:val="003B231D"/>
    <w:rsid w:val="003B242F"/>
    <w:rsid w:val="003B2474"/>
    <w:rsid w:val="003B2488"/>
    <w:rsid w:val="003B2519"/>
    <w:rsid w:val="003B26DA"/>
    <w:rsid w:val="003B2705"/>
    <w:rsid w:val="003B2764"/>
    <w:rsid w:val="003B2791"/>
    <w:rsid w:val="003B28E6"/>
    <w:rsid w:val="003B2966"/>
    <w:rsid w:val="003B2B04"/>
    <w:rsid w:val="003B2C9E"/>
    <w:rsid w:val="003B2CA4"/>
    <w:rsid w:val="003B2D31"/>
    <w:rsid w:val="003B2E76"/>
    <w:rsid w:val="003B2E99"/>
    <w:rsid w:val="003B2EA8"/>
    <w:rsid w:val="003B2EBC"/>
    <w:rsid w:val="003B3079"/>
    <w:rsid w:val="003B3310"/>
    <w:rsid w:val="003B338D"/>
    <w:rsid w:val="003B34E4"/>
    <w:rsid w:val="003B357F"/>
    <w:rsid w:val="003B3595"/>
    <w:rsid w:val="003B35B5"/>
    <w:rsid w:val="003B3603"/>
    <w:rsid w:val="003B3626"/>
    <w:rsid w:val="003B38BB"/>
    <w:rsid w:val="003B38CA"/>
    <w:rsid w:val="003B3941"/>
    <w:rsid w:val="003B3BD9"/>
    <w:rsid w:val="003B3D33"/>
    <w:rsid w:val="003B3F3D"/>
    <w:rsid w:val="003B3F76"/>
    <w:rsid w:val="003B408A"/>
    <w:rsid w:val="003B40FD"/>
    <w:rsid w:val="003B422C"/>
    <w:rsid w:val="003B4333"/>
    <w:rsid w:val="003B43C5"/>
    <w:rsid w:val="003B449E"/>
    <w:rsid w:val="003B44D8"/>
    <w:rsid w:val="003B461D"/>
    <w:rsid w:val="003B4727"/>
    <w:rsid w:val="003B474F"/>
    <w:rsid w:val="003B4A4C"/>
    <w:rsid w:val="003B4B50"/>
    <w:rsid w:val="003B4C01"/>
    <w:rsid w:val="003B4CF6"/>
    <w:rsid w:val="003B4D7B"/>
    <w:rsid w:val="003B4D92"/>
    <w:rsid w:val="003B4DB8"/>
    <w:rsid w:val="003B4E66"/>
    <w:rsid w:val="003B4EE4"/>
    <w:rsid w:val="003B4F6B"/>
    <w:rsid w:val="003B5001"/>
    <w:rsid w:val="003B5069"/>
    <w:rsid w:val="003B507E"/>
    <w:rsid w:val="003B513E"/>
    <w:rsid w:val="003B52E5"/>
    <w:rsid w:val="003B5335"/>
    <w:rsid w:val="003B54BD"/>
    <w:rsid w:val="003B572D"/>
    <w:rsid w:val="003B579C"/>
    <w:rsid w:val="003B5846"/>
    <w:rsid w:val="003B594D"/>
    <w:rsid w:val="003B595A"/>
    <w:rsid w:val="003B59DC"/>
    <w:rsid w:val="003B5A5A"/>
    <w:rsid w:val="003B5A77"/>
    <w:rsid w:val="003B5A89"/>
    <w:rsid w:val="003B5AED"/>
    <w:rsid w:val="003B5B0C"/>
    <w:rsid w:val="003B5B21"/>
    <w:rsid w:val="003B5BD8"/>
    <w:rsid w:val="003B5C26"/>
    <w:rsid w:val="003B5CDB"/>
    <w:rsid w:val="003B5E4C"/>
    <w:rsid w:val="003B5E5B"/>
    <w:rsid w:val="003B5E8F"/>
    <w:rsid w:val="003B5FF6"/>
    <w:rsid w:val="003B5FFE"/>
    <w:rsid w:val="003B6071"/>
    <w:rsid w:val="003B624A"/>
    <w:rsid w:val="003B6273"/>
    <w:rsid w:val="003B62BD"/>
    <w:rsid w:val="003B6308"/>
    <w:rsid w:val="003B636E"/>
    <w:rsid w:val="003B644D"/>
    <w:rsid w:val="003B6543"/>
    <w:rsid w:val="003B656B"/>
    <w:rsid w:val="003B6592"/>
    <w:rsid w:val="003B6758"/>
    <w:rsid w:val="003B681F"/>
    <w:rsid w:val="003B68B7"/>
    <w:rsid w:val="003B68EC"/>
    <w:rsid w:val="003B68F7"/>
    <w:rsid w:val="003B68FE"/>
    <w:rsid w:val="003B6927"/>
    <w:rsid w:val="003B694A"/>
    <w:rsid w:val="003B6ABB"/>
    <w:rsid w:val="003B6AF4"/>
    <w:rsid w:val="003B6B11"/>
    <w:rsid w:val="003B6C23"/>
    <w:rsid w:val="003B6C98"/>
    <w:rsid w:val="003B6D43"/>
    <w:rsid w:val="003B6DF6"/>
    <w:rsid w:val="003B6ED9"/>
    <w:rsid w:val="003B6F21"/>
    <w:rsid w:val="003B6FFF"/>
    <w:rsid w:val="003B70EC"/>
    <w:rsid w:val="003B7111"/>
    <w:rsid w:val="003B7153"/>
    <w:rsid w:val="003B745B"/>
    <w:rsid w:val="003B74E8"/>
    <w:rsid w:val="003B7508"/>
    <w:rsid w:val="003B7546"/>
    <w:rsid w:val="003B7678"/>
    <w:rsid w:val="003B767F"/>
    <w:rsid w:val="003B7684"/>
    <w:rsid w:val="003B768A"/>
    <w:rsid w:val="003B76EF"/>
    <w:rsid w:val="003B78A1"/>
    <w:rsid w:val="003B7928"/>
    <w:rsid w:val="003B7AFD"/>
    <w:rsid w:val="003B7B1C"/>
    <w:rsid w:val="003B7BDA"/>
    <w:rsid w:val="003B7C14"/>
    <w:rsid w:val="003B7C3A"/>
    <w:rsid w:val="003B7C47"/>
    <w:rsid w:val="003B7C86"/>
    <w:rsid w:val="003B7CFE"/>
    <w:rsid w:val="003B7D33"/>
    <w:rsid w:val="003B7EDF"/>
    <w:rsid w:val="003B7EF4"/>
    <w:rsid w:val="003BC79F"/>
    <w:rsid w:val="003C00B9"/>
    <w:rsid w:val="003C02C7"/>
    <w:rsid w:val="003C0492"/>
    <w:rsid w:val="003C05A5"/>
    <w:rsid w:val="003C07A0"/>
    <w:rsid w:val="003C080E"/>
    <w:rsid w:val="003C08A2"/>
    <w:rsid w:val="003C0945"/>
    <w:rsid w:val="003C0A26"/>
    <w:rsid w:val="003C0A69"/>
    <w:rsid w:val="003C0B7B"/>
    <w:rsid w:val="003C0C79"/>
    <w:rsid w:val="003C0D11"/>
    <w:rsid w:val="003C0E05"/>
    <w:rsid w:val="003C0FDC"/>
    <w:rsid w:val="003C103E"/>
    <w:rsid w:val="003C1080"/>
    <w:rsid w:val="003C114D"/>
    <w:rsid w:val="003C11BD"/>
    <w:rsid w:val="003C1302"/>
    <w:rsid w:val="003C1312"/>
    <w:rsid w:val="003C1321"/>
    <w:rsid w:val="003C13A8"/>
    <w:rsid w:val="003C1575"/>
    <w:rsid w:val="003C1624"/>
    <w:rsid w:val="003C1653"/>
    <w:rsid w:val="003C1932"/>
    <w:rsid w:val="003C19BC"/>
    <w:rsid w:val="003C1AFD"/>
    <w:rsid w:val="003C1B57"/>
    <w:rsid w:val="003C1BE1"/>
    <w:rsid w:val="003C1C85"/>
    <w:rsid w:val="003C1D16"/>
    <w:rsid w:val="003C1E0D"/>
    <w:rsid w:val="003C1E45"/>
    <w:rsid w:val="003C1F21"/>
    <w:rsid w:val="003C1F38"/>
    <w:rsid w:val="003C1F9E"/>
    <w:rsid w:val="003C2045"/>
    <w:rsid w:val="003C2054"/>
    <w:rsid w:val="003C20C8"/>
    <w:rsid w:val="003C2513"/>
    <w:rsid w:val="003C25E4"/>
    <w:rsid w:val="003C25F5"/>
    <w:rsid w:val="003C2625"/>
    <w:rsid w:val="003C2730"/>
    <w:rsid w:val="003C2900"/>
    <w:rsid w:val="003C298E"/>
    <w:rsid w:val="003C2AAF"/>
    <w:rsid w:val="003C2B68"/>
    <w:rsid w:val="003C2D86"/>
    <w:rsid w:val="003C2DB7"/>
    <w:rsid w:val="003C2E26"/>
    <w:rsid w:val="003C2E2A"/>
    <w:rsid w:val="003C2EA4"/>
    <w:rsid w:val="003C2EFA"/>
    <w:rsid w:val="003C2F0B"/>
    <w:rsid w:val="003C2FB2"/>
    <w:rsid w:val="003C2FBD"/>
    <w:rsid w:val="003C3061"/>
    <w:rsid w:val="003C32EC"/>
    <w:rsid w:val="003C3349"/>
    <w:rsid w:val="003C3391"/>
    <w:rsid w:val="003C3399"/>
    <w:rsid w:val="003C345D"/>
    <w:rsid w:val="003C3500"/>
    <w:rsid w:val="003C35DE"/>
    <w:rsid w:val="003C373A"/>
    <w:rsid w:val="003C3856"/>
    <w:rsid w:val="003C3862"/>
    <w:rsid w:val="003C3975"/>
    <w:rsid w:val="003C3A1D"/>
    <w:rsid w:val="003C3AE9"/>
    <w:rsid w:val="003C3B94"/>
    <w:rsid w:val="003C3D47"/>
    <w:rsid w:val="003C3D60"/>
    <w:rsid w:val="003C3DC3"/>
    <w:rsid w:val="003C3EE8"/>
    <w:rsid w:val="003C3F4B"/>
    <w:rsid w:val="003C3FD7"/>
    <w:rsid w:val="003C4007"/>
    <w:rsid w:val="003C40DA"/>
    <w:rsid w:val="003C4135"/>
    <w:rsid w:val="003C41C3"/>
    <w:rsid w:val="003C43A1"/>
    <w:rsid w:val="003C460D"/>
    <w:rsid w:val="003C469E"/>
    <w:rsid w:val="003C4702"/>
    <w:rsid w:val="003C4799"/>
    <w:rsid w:val="003C47A9"/>
    <w:rsid w:val="003C4803"/>
    <w:rsid w:val="003C4898"/>
    <w:rsid w:val="003C4B7B"/>
    <w:rsid w:val="003C4B7F"/>
    <w:rsid w:val="003C4C46"/>
    <w:rsid w:val="003C4CAF"/>
    <w:rsid w:val="003C4CED"/>
    <w:rsid w:val="003C4D0C"/>
    <w:rsid w:val="003C4DD1"/>
    <w:rsid w:val="003C4EE2"/>
    <w:rsid w:val="003C4F96"/>
    <w:rsid w:val="003C4FC0"/>
    <w:rsid w:val="003C4FC6"/>
    <w:rsid w:val="003C505C"/>
    <w:rsid w:val="003C50FF"/>
    <w:rsid w:val="003C5139"/>
    <w:rsid w:val="003C5247"/>
    <w:rsid w:val="003C531F"/>
    <w:rsid w:val="003C5540"/>
    <w:rsid w:val="003C55D5"/>
    <w:rsid w:val="003C55F4"/>
    <w:rsid w:val="003C5770"/>
    <w:rsid w:val="003C577D"/>
    <w:rsid w:val="003C581B"/>
    <w:rsid w:val="003C5864"/>
    <w:rsid w:val="003C5890"/>
    <w:rsid w:val="003C5899"/>
    <w:rsid w:val="003C5945"/>
    <w:rsid w:val="003C59E1"/>
    <w:rsid w:val="003C5A16"/>
    <w:rsid w:val="003C5A37"/>
    <w:rsid w:val="003C5CB5"/>
    <w:rsid w:val="003C5CEB"/>
    <w:rsid w:val="003C5D05"/>
    <w:rsid w:val="003C5E71"/>
    <w:rsid w:val="003C5F72"/>
    <w:rsid w:val="003C6037"/>
    <w:rsid w:val="003C60F8"/>
    <w:rsid w:val="003C6215"/>
    <w:rsid w:val="003C6287"/>
    <w:rsid w:val="003C6385"/>
    <w:rsid w:val="003C6492"/>
    <w:rsid w:val="003C6747"/>
    <w:rsid w:val="003C6813"/>
    <w:rsid w:val="003C6838"/>
    <w:rsid w:val="003C6A15"/>
    <w:rsid w:val="003C6AD6"/>
    <w:rsid w:val="003C6D72"/>
    <w:rsid w:val="003C6EC3"/>
    <w:rsid w:val="003C6F88"/>
    <w:rsid w:val="003C711C"/>
    <w:rsid w:val="003C7144"/>
    <w:rsid w:val="003C720D"/>
    <w:rsid w:val="003C72CB"/>
    <w:rsid w:val="003C72F4"/>
    <w:rsid w:val="003C733D"/>
    <w:rsid w:val="003C7343"/>
    <w:rsid w:val="003C7591"/>
    <w:rsid w:val="003C77AA"/>
    <w:rsid w:val="003C7864"/>
    <w:rsid w:val="003C7897"/>
    <w:rsid w:val="003C796F"/>
    <w:rsid w:val="003C79A5"/>
    <w:rsid w:val="003C7A3F"/>
    <w:rsid w:val="003C7B1C"/>
    <w:rsid w:val="003C7C16"/>
    <w:rsid w:val="003C7C37"/>
    <w:rsid w:val="003C7D40"/>
    <w:rsid w:val="003C7DAA"/>
    <w:rsid w:val="003C7DD4"/>
    <w:rsid w:val="003C7F43"/>
    <w:rsid w:val="003CF915"/>
    <w:rsid w:val="003D0004"/>
    <w:rsid w:val="003D0013"/>
    <w:rsid w:val="003D002D"/>
    <w:rsid w:val="003D00A4"/>
    <w:rsid w:val="003D0217"/>
    <w:rsid w:val="003D026F"/>
    <w:rsid w:val="003D0391"/>
    <w:rsid w:val="003D03E0"/>
    <w:rsid w:val="003D04A4"/>
    <w:rsid w:val="003D059C"/>
    <w:rsid w:val="003D0649"/>
    <w:rsid w:val="003D06CD"/>
    <w:rsid w:val="003D0766"/>
    <w:rsid w:val="003D079C"/>
    <w:rsid w:val="003D08B5"/>
    <w:rsid w:val="003D09B9"/>
    <w:rsid w:val="003D0B10"/>
    <w:rsid w:val="003D0B43"/>
    <w:rsid w:val="003D0B7D"/>
    <w:rsid w:val="003D0BD1"/>
    <w:rsid w:val="003D0C0E"/>
    <w:rsid w:val="003D0C2C"/>
    <w:rsid w:val="003D0C34"/>
    <w:rsid w:val="003D0CE2"/>
    <w:rsid w:val="003D0D17"/>
    <w:rsid w:val="003D0DC6"/>
    <w:rsid w:val="003D0ECA"/>
    <w:rsid w:val="003D0F47"/>
    <w:rsid w:val="003D10D4"/>
    <w:rsid w:val="003D14A8"/>
    <w:rsid w:val="003D152C"/>
    <w:rsid w:val="003D157B"/>
    <w:rsid w:val="003D18B1"/>
    <w:rsid w:val="003D1AFF"/>
    <w:rsid w:val="003D1BA3"/>
    <w:rsid w:val="003D1BB7"/>
    <w:rsid w:val="003D1BCB"/>
    <w:rsid w:val="003D1DB4"/>
    <w:rsid w:val="003D1F66"/>
    <w:rsid w:val="003D1FF5"/>
    <w:rsid w:val="003D2163"/>
    <w:rsid w:val="003D21C5"/>
    <w:rsid w:val="003D21E2"/>
    <w:rsid w:val="003D2259"/>
    <w:rsid w:val="003D23B4"/>
    <w:rsid w:val="003D262B"/>
    <w:rsid w:val="003D263E"/>
    <w:rsid w:val="003D2766"/>
    <w:rsid w:val="003D2842"/>
    <w:rsid w:val="003D28AD"/>
    <w:rsid w:val="003D298C"/>
    <w:rsid w:val="003D29C0"/>
    <w:rsid w:val="003D29C7"/>
    <w:rsid w:val="003D2A2D"/>
    <w:rsid w:val="003D2A74"/>
    <w:rsid w:val="003D2B74"/>
    <w:rsid w:val="003D2BC2"/>
    <w:rsid w:val="003D2DE7"/>
    <w:rsid w:val="003D2E8F"/>
    <w:rsid w:val="003D2EB6"/>
    <w:rsid w:val="003D2F36"/>
    <w:rsid w:val="003D3061"/>
    <w:rsid w:val="003D306E"/>
    <w:rsid w:val="003D31F1"/>
    <w:rsid w:val="003D322C"/>
    <w:rsid w:val="003D32E9"/>
    <w:rsid w:val="003D33E4"/>
    <w:rsid w:val="003D33FA"/>
    <w:rsid w:val="003D3420"/>
    <w:rsid w:val="003D34CF"/>
    <w:rsid w:val="003D3534"/>
    <w:rsid w:val="003D356F"/>
    <w:rsid w:val="003D35E1"/>
    <w:rsid w:val="003D3662"/>
    <w:rsid w:val="003D36BE"/>
    <w:rsid w:val="003D380E"/>
    <w:rsid w:val="003D3954"/>
    <w:rsid w:val="003D3963"/>
    <w:rsid w:val="003D3A2E"/>
    <w:rsid w:val="003D3A46"/>
    <w:rsid w:val="003D3ACE"/>
    <w:rsid w:val="003D3C13"/>
    <w:rsid w:val="003D3C24"/>
    <w:rsid w:val="003D3C62"/>
    <w:rsid w:val="003D3D88"/>
    <w:rsid w:val="003D3E0A"/>
    <w:rsid w:val="003D3E8F"/>
    <w:rsid w:val="003D3F74"/>
    <w:rsid w:val="003D3F91"/>
    <w:rsid w:val="003D4069"/>
    <w:rsid w:val="003D4211"/>
    <w:rsid w:val="003D42D7"/>
    <w:rsid w:val="003D433C"/>
    <w:rsid w:val="003D4395"/>
    <w:rsid w:val="003D43A1"/>
    <w:rsid w:val="003D4609"/>
    <w:rsid w:val="003D46AB"/>
    <w:rsid w:val="003D4743"/>
    <w:rsid w:val="003D4747"/>
    <w:rsid w:val="003D48D6"/>
    <w:rsid w:val="003D48F2"/>
    <w:rsid w:val="003D4990"/>
    <w:rsid w:val="003D49B6"/>
    <w:rsid w:val="003D4AA7"/>
    <w:rsid w:val="003D4B08"/>
    <w:rsid w:val="003D4E13"/>
    <w:rsid w:val="003D4F1E"/>
    <w:rsid w:val="003D4FF9"/>
    <w:rsid w:val="003D507A"/>
    <w:rsid w:val="003D50BA"/>
    <w:rsid w:val="003D5101"/>
    <w:rsid w:val="003D5163"/>
    <w:rsid w:val="003D52F1"/>
    <w:rsid w:val="003D540B"/>
    <w:rsid w:val="003D5440"/>
    <w:rsid w:val="003D5447"/>
    <w:rsid w:val="003D5507"/>
    <w:rsid w:val="003D5560"/>
    <w:rsid w:val="003D55C2"/>
    <w:rsid w:val="003D55EC"/>
    <w:rsid w:val="003D55EE"/>
    <w:rsid w:val="003D55F6"/>
    <w:rsid w:val="003D569E"/>
    <w:rsid w:val="003D5747"/>
    <w:rsid w:val="003D575C"/>
    <w:rsid w:val="003D57C2"/>
    <w:rsid w:val="003D5AB9"/>
    <w:rsid w:val="003D5AEE"/>
    <w:rsid w:val="003D5B41"/>
    <w:rsid w:val="003D5C2E"/>
    <w:rsid w:val="003D5D63"/>
    <w:rsid w:val="003D5D79"/>
    <w:rsid w:val="003D5DA8"/>
    <w:rsid w:val="003D5DE4"/>
    <w:rsid w:val="003D5F7D"/>
    <w:rsid w:val="003D5FA0"/>
    <w:rsid w:val="003D6079"/>
    <w:rsid w:val="003D6087"/>
    <w:rsid w:val="003D60B5"/>
    <w:rsid w:val="003D60D1"/>
    <w:rsid w:val="003D60E1"/>
    <w:rsid w:val="003D61A9"/>
    <w:rsid w:val="003D6238"/>
    <w:rsid w:val="003D6314"/>
    <w:rsid w:val="003D6475"/>
    <w:rsid w:val="003D649E"/>
    <w:rsid w:val="003D64B9"/>
    <w:rsid w:val="003D64F6"/>
    <w:rsid w:val="003D6589"/>
    <w:rsid w:val="003D6623"/>
    <w:rsid w:val="003D6899"/>
    <w:rsid w:val="003D6AAA"/>
    <w:rsid w:val="003D6AEA"/>
    <w:rsid w:val="003D6B03"/>
    <w:rsid w:val="003D6BD6"/>
    <w:rsid w:val="003D6CE7"/>
    <w:rsid w:val="003D6D0C"/>
    <w:rsid w:val="003D6D4D"/>
    <w:rsid w:val="003D6DD5"/>
    <w:rsid w:val="003D6E77"/>
    <w:rsid w:val="003D6EE6"/>
    <w:rsid w:val="003D710C"/>
    <w:rsid w:val="003D7115"/>
    <w:rsid w:val="003D721E"/>
    <w:rsid w:val="003D732C"/>
    <w:rsid w:val="003D7375"/>
    <w:rsid w:val="003D74D4"/>
    <w:rsid w:val="003D7513"/>
    <w:rsid w:val="003D7593"/>
    <w:rsid w:val="003D75B6"/>
    <w:rsid w:val="003D75C3"/>
    <w:rsid w:val="003D7692"/>
    <w:rsid w:val="003D76AD"/>
    <w:rsid w:val="003D772C"/>
    <w:rsid w:val="003D77BF"/>
    <w:rsid w:val="003D7834"/>
    <w:rsid w:val="003D7906"/>
    <w:rsid w:val="003D7977"/>
    <w:rsid w:val="003D79C6"/>
    <w:rsid w:val="003D79FB"/>
    <w:rsid w:val="003D7A5C"/>
    <w:rsid w:val="003D7B2C"/>
    <w:rsid w:val="003D7B85"/>
    <w:rsid w:val="003D7BA6"/>
    <w:rsid w:val="003D7C7D"/>
    <w:rsid w:val="003D7D61"/>
    <w:rsid w:val="003D7DC6"/>
    <w:rsid w:val="003D7F10"/>
    <w:rsid w:val="003D7F49"/>
    <w:rsid w:val="003D7F4D"/>
    <w:rsid w:val="003E0009"/>
    <w:rsid w:val="003E0039"/>
    <w:rsid w:val="003E00E5"/>
    <w:rsid w:val="003E020C"/>
    <w:rsid w:val="003E03E3"/>
    <w:rsid w:val="003E03FE"/>
    <w:rsid w:val="003E04E3"/>
    <w:rsid w:val="003E05D7"/>
    <w:rsid w:val="003E0759"/>
    <w:rsid w:val="003E075A"/>
    <w:rsid w:val="003E0798"/>
    <w:rsid w:val="003E07AB"/>
    <w:rsid w:val="003E088D"/>
    <w:rsid w:val="003E094F"/>
    <w:rsid w:val="003E09C3"/>
    <w:rsid w:val="003E0B7B"/>
    <w:rsid w:val="003E0C06"/>
    <w:rsid w:val="003E0C8C"/>
    <w:rsid w:val="003E0C9A"/>
    <w:rsid w:val="003E0F14"/>
    <w:rsid w:val="003E0FAB"/>
    <w:rsid w:val="003E1040"/>
    <w:rsid w:val="003E1042"/>
    <w:rsid w:val="003E111F"/>
    <w:rsid w:val="003E124C"/>
    <w:rsid w:val="003E125E"/>
    <w:rsid w:val="003E14A3"/>
    <w:rsid w:val="003E1661"/>
    <w:rsid w:val="003E1665"/>
    <w:rsid w:val="003E1698"/>
    <w:rsid w:val="003E1801"/>
    <w:rsid w:val="003E1A67"/>
    <w:rsid w:val="003E1A9F"/>
    <w:rsid w:val="003E1E03"/>
    <w:rsid w:val="003E1E1F"/>
    <w:rsid w:val="003E1E58"/>
    <w:rsid w:val="003E1E77"/>
    <w:rsid w:val="003E1E79"/>
    <w:rsid w:val="003E1F2D"/>
    <w:rsid w:val="003E2036"/>
    <w:rsid w:val="003E203E"/>
    <w:rsid w:val="003E2070"/>
    <w:rsid w:val="003E2115"/>
    <w:rsid w:val="003E21F3"/>
    <w:rsid w:val="003E22A7"/>
    <w:rsid w:val="003E22DA"/>
    <w:rsid w:val="003E25E5"/>
    <w:rsid w:val="003E26D3"/>
    <w:rsid w:val="003E27B4"/>
    <w:rsid w:val="003E27F0"/>
    <w:rsid w:val="003E2833"/>
    <w:rsid w:val="003E283B"/>
    <w:rsid w:val="003E295E"/>
    <w:rsid w:val="003E2B8F"/>
    <w:rsid w:val="003E2D4C"/>
    <w:rsid w:val="003E2D83"/>
    <w:rsid w:val="003E2EEE"/>
    <w:rsid w:val="003E2F13"/>
    <w:rsid w:val="003E2F33"/>
    <w:rsid w:val="003E3117"/>
    <w:rsid w:val="003E31F3"/>
    <w:rsid w:val="003E331E"/>
    <w:rsid w:val="003E334C"/>
    <w:rsid w:val="003E3382"/>
    <w:rsid w:val="003E344C"/>
    <w:rsid w:val="003E346D"/>
    <w:rsid w:val="003E34DD"/>
    <w:rsid w:val="003E351C"/>
    <w:rsid w:val="003E375C"/>
    <w:rsid w:val="003E3878"/>
    <w:rsid w:val="003E38E9"/>
    <w:rsid w:val="003E3938"/>
    <w:rsid w:val="003E3951"/>
    <w:rsid w:val="003E39FB"/>
    <w:rsid w:val="003E3B38"/>
    <w:rsid w:val="003E3B95"/>
    <w:rsid w:val="003E3BA6"/>
    <w:rsid w:val="003E3CD5"/>
    <w:rsid w:val="003E3CED"/>
    <w:rsid w:val="003E3D09"/>
    <w:rsid w:val="003E3D13"/>
    <w:rsid w:val="003E3D77"/>
    <w:rsid w:val="003E3FA7"/>
    <w:rsid w:val="003E4086"/>
    <w:rsid w:val="003E40B8"/>
    <w:rsid w:val="003E41A8"/>
    <w:rsid w:val="003E42F8"/>
    <w:rsid w:val="003E4302"/>
    <w:rsid w:val="003E434B"/>
    <w:rsid w:val="003E45DB"/>
    <w:rsid w:val="003E46AA"/>
    <w:rsid w:val="003E46C5"/>
    <w:rsid w:val="003E46DF"/>
    <w:rsid w:val="003E47CA"/>
    <w:rsid w:val="003E486A"/>
    <w:rsid w:val="003E4886"/>
    <w:rsid w:val="003E48CB"/>
    <w:rsid w:val="003E48E0"/>
    <w:rsid w:val="003E49DC"/>
    <w:rsid w:val="003E4B6B"/>
    <w:rsid w:val="003E4D20"/>
    <w:rsid w:val="003E4EE1"/>
    <w:rsid w:val="003E4F58"/>
    <w:rsid w:val="003E5055"/>
    <w:rsid w:val="003E513C"/>
    <w:rsid w:val="003E51AD"/>
    <w:rsid w:val="003E5207"/>
    <w:rsid w:val="003E523E"/>
    <w:rsid w:val="003E527B"/>
    <w:rsid w:val="003E52AB"/>
    <w:rsid w:val="003E5429"/>
    <w:rsid w:val="003E553B"/>
    <w:rsid w:val="003E55FF"/>
    <w:rsid w:val="003E5628"/>
    <w:rsid w:val="003E570E"/>
    <w:rsid w:val="003E5763"/>
    <w:rsid w:val="003E579C"/>
    <w:rsid w:val="003E5883"/>
    <w:rsid w:val="003E5895"/>
    <w:rsid w:val="003E5937"/>
    <w:rsid w:val="003E5A0B"/>
    <w:rsid w:val="003E5AE7"/>
    <w:rsid w:val="003E5B27"/>
    <w:rsid w:val="003E5B77"/>
    <w:rsid w:val="003E5C8B"/>
    <w:rsid w:val="003E5CF3"/>
    <w:rsid w:val="003E5D6F"/>
    <w:rsid w:val="003E5E60"/>
    <w:rsid w:val="003E5E6F"/>
    <w:rsid w:val="003E6020"/>
    <w:rsid w:val="003E612A"/>
    <w:rsid w:val="003E615E"/>
    <w:rsid w:val="003E619F"/>
    <w:rsid w:val="003E6229"/>
    <w:rsid w:val="003E62DE"/>
    <w:rsid w:val="003E639E"/>
    <w:rsid w:val="003E656C"/>
    <w:rsid w:val="003E65FF"/>
    <w:rsid w:val="003E6645"/>
    <w:rsid w:val="003E664F"/>
    <w:rsid w:val="003E67AE"/>
    <w:rsid w:val="003E6806"/>
    <w:rsid w:val="003E6931"/>
    <w:rsid w:val="003E69DB"/>
    <w:rsid w:val="003E69E9"/>
    <w:rsid w:val="003E6AFC"/>
    <w:rsid w:val="003E6B68"/>
    <w:rsid w:val="003E6B85"/>
    <w:rsid w:val="003E6CC7"/>
    <w:rsid w:val="003E6DBB"/>
    <w:rsid w:val="003E6E7D"/>
    <w:rsid w:val="003E6EF9"/>
    <w:rsid w:val="003E70BB"/>
    <w:rsid w:val="003E710F"/>
    <w:rsid w:val="003E7196"/>
    <w:rsid w:val="003E71E5"/>
    <w:rsid w:val="003E726B"/>
    <w:rsid w:val="003E7291"/>
    <w:rsid w:val="003E72D7"/>
    <w:rsid w:val="003E7354"/>
    <w:rsid w:val="003E7591"/>
    <w:rsid w:val="003E7642"/>
    <w:rsid w:val="003E7664"/>
    <w:rsid w:val="003E782B"/>
    <w:rsid w:val="003E78A4"/>
    <w:rsid w:val="003E791B"/>
    <w:rsid w:val="003E79C4"/>
    <w:rsid w:val="003E7A34"/>
    <w:rsid w:val="003E7ABF"/>
    <w:rsid w:val="003E7AF4"/>
    <w:rsid w:val="003E7B0E"/>
    <w:rsid w:val="003E7B27"/>
    <w:rsid w:val="003E7C0D"/>
    <w:rsid w:val="003E7C99"/>
    <w:rsid w:val="003E7D9D"/>
    <w:rsid w:val="003E7EC3"/>
    <w:rsid w:val="003E7F0F"/>
    <w:rsid w:val="003EE852"/>
    <w:rsid w:val="003F0092"/>
    <w:rsid w:val="003F00F2"/>
    <w:rsid w:val="003F0205"/>
    <w:rsid w:val="003F024E"/>
    <w:rsid w:val="003F0262"/>
    <w:rsid w:val="003F026D"/>
    <w:rsid w:val="003F0445"/>
    <w:rsid w:val="003F062C"/>
    <w:rsid w:val="003F06BC"/>
    <w:rsid w:val="003F0764"/>
    <w:rsid w:val="003F08A3"/>
    <w:rsid w:val="003F0A82"/>
    <w:rsid w:val="003F0C33"/>
    <w:rsid w:val="003F0C97"/>
    <w:rsid w:val="003F0CB6"/>
    <w:rsid w:val="003F0CF0"/>
    <w:rsid w:val="003F0D53"/>
    <w:rsid w:val="003F0E48"/>
    <w:rsid w:val="003F0E9E"/>
    <w:rsid w:val="003F0F3D"/>
    <w:rsid w:val="003F0F72"/>
    <w:rsid w:val="003F0F75"/>
    <w:rsid w:val="003F0F7E"/>
    <w:rsid w:val="003F1051"/>
    <w:rsid w:val="003F1129"/>
    <w:rsid w:val="003F120B"/>
    <w:rsid w:val="003F1273"/>
    <w:rsid w:val="003F1357"/>
    <w:rsid w:val="003F139E"/>
    <w:rsid w:val="003F14B1"/>
    <w:rsid w:val="003F14F5"/>
    <w:rsid w:val="003F1568"/>
    <w:rsid w:val="003F156B"/>
    <w:rsid w:val="003F1636"/>
    <w:rsid w:val="003F16D2"/>
    <w:rsid w:val="003F1872"/>
    <w:rsid w:val="003F18DA"/>
    <w:rsid w:val="003F1924"/>
    <w:rsid w:val="003F19E0"/>
    <w:rsid w:val="003F1A27"/>
    <w:rsid w:val="003F1A61"/>
    <w:rsid w:val="003F1A9E"/>
    <w:rsid w:val="003F1AA4"/>
    <w:rsid w:val="003F1AFB"/>
    <w:rsid w:val="003F1CEA"/>
    <w:rsid w:val="003F1D18"/>
    <w:rsid w:val="003F1D87"/>
    <w:rsid w:val="003F1EAA"/>
    <w:rsid w:val="003F1EB3"/>
    <w:rsid w:val="003F1EC9"/>
    <w:rsid w:val="003F2008"/>
    <w:rsid w:val="003F20A3"/>
    <w:rsid w:val="003F23D4"/>
    <w:rsid w:val="003F254D"/>
    <w:rsid w:val="003F263B"/>
    <w:rsid w:val="003F270E"/>
    <w:rsid w:val="003F2723"/>
    <w:rsid w:val="003F2774"/>
    <w:rsid w:val="003F27DF"/>
    <w:rsid w:val="003F287E"/>
    <w:rsid w:val="003F2927"/>
    <w:rsid w:val="003F2A1C"/>
    <w:rsid w:val="003F2A71"/>
    <w:rsid w:val="003F2B20"/>
    <w:rsid w:val="003F2B8C"/>
    <w:rsid w:val="003F2CCB"/>
    <w:rsid w:val="003F2D48"/>
    <w:rsid w:val="003F2D87"/>
    <w:rsid w:val="003F2EF9"/>
    <w:rsid w:val="003F2F02"/>
    <w:rsid w:val="003F3053"/>
    <w:rsid w:val="003F3161"/>
    <w:rsid w:val="003F3289"/>
    <w:rsid w:val="003F32B3"/>
    <w:rsid w:val="003F32E7"/>
    <w:rsid w:val="003F3312"/>
    <w:rsid w:val="003F3314"/>
    <w:rsid w:val="003F337F"/>
    <w:rsid w:val="003F3437"/>
    <w:rsid w:val="003F344A"/>
    <w:rsid w:val="003F3527"/>
    <w:rsid w:val="003F359B"/>
    <w:rsid w:val="003F35B2"/>
    <w:rsid w:val="003F3643"/>
    <w:rsid w:val="003F36A9"/>
    <w:rsid w:val="003F36B5"/>
    <w:rsid w:val="003F36F4"/>
    <w:rsid w:val="003F37AA"/>
    <w:rsid w:val="003F38C4"/>
    <w:rsid w:val="003F38C6"/>
    <w:rsid w:val="003F3A4A"/>
    <w:rsid w:val="003F3A82"/>
    <w:rsid w:val="003F3B7E"/>
    <w:rsid w:val="003F3C13"/>
    <w:rsid w:val="003F3C23"/>
    <w:rsid w:val="003F3C4E"/>
    <w:rsid w:val="003F3C62"/>
    <w:rsid w:val="003F3DA0"/>
    <w:rsid w:val="003F3F77"/>
    <w:rsid w:val="003F4033"/>
    <w:rsid w:val="003F4167"/>
    <w:rsid w:val="003F417D"/>
    <w:rsid w:val="003F4253"/>
    <w:rsid w:val="003F454B"/>
    <w:rsid w:val="003F4689"/>
    <w:rsid w:val="003F476B"/>
    <w:rsid w:val="003F4774"/>
    <w:rsid w:val="003F477E"/>
    <w:rsid w:val="003F486C"/>
    <w:rsid w:val="003F4952"/>
    <w:rsid w:val="003F4A06"/>
    <w:rsid w:val="003F4A70"/>
    <w:rsid w:val="003F4C79"/>
    <w:rsid w:val="003F4E1D"/>
    <w:rsid w:val="003F4E33"/>
    <w:rsid w:val="003F4FE3"/>
    <w:rsid w:val="003F50DA"/>
    <w:rsid w:val="003F525E"/>
    <w:rsid w:val="003F53AB"/>
    <w:rsid w:val="003F542F"/>
    <w:rsid w:val="003F56B1"/>
    <w:rsid w:val="003F56B4"/>
    <w:rsid w:val="003F57A2"/>
    <w:rsid w:val="003F58A1"/>
    <w:rsid w:val="003F5965"/>
    <w:rsid w:val="003F5A18"/>
    <w:rsid w:val="003F5ADB"/>
    <w:rsid w:val="003F5AEE"/>
    <w:rsid w:val="003F5B1D"/>
    <w:rsid w:val="003F5BDB"/>
    <w:rsid w:val="003F5BF6"/>
    <w:rsid w:val="003F5CB9"/>
    <w:rsid w:val="003F5D70"/>
    <w:rsid w:val="003F5DAF"/>
    <w:rsid w:val="003F5E40"/>
    <w:rsid w:val="003F5F79"/>
    <w:rsid w:val="003F603A"/>
    <w:rsid w:val="003F60C4"/>
    <w:rsid w:val="003F63C6"/>
    <w:rsid w:val="003F6463"/>
    <w:rsid w:val="003F652B"/>
    <w:rsid w:val="003F652D"/>
    <w:rsid w:val="003F657D"/>
    <w:rsid w:val="003F663D"/>
    <w:rsid w:val="003F6642"/>
    <w:rsid w:val="003F6687"/>
    <w:rsid w:val="003F67C6"/>
    <w:rsid w:val="003F688D"/>
    <w:rsid w:val="003F68E7"/>
    <w:rsid w:val="003F6AEA"/>
    <w:rsid w:val="003F6B58"/>
    <w:rsid w:val="003F6B89"/>
    <w:rsid w:val="003F6BA0"/>
    <w:rsid w:val="003F6BBF"/>
    <w:rsid w:val="003F6D60"/>
    <w:rsid w:val="003F6E43"/>
    <w:rsid w:val="003F6F0B"/>
    <w:rsid w:val="003F700C"/>
    <w:rsid w:val="003F731F"/>
    <w:rsid w:val="003F7475"/>
    <w:rsid w:val="003F76FE"/>
    <w:rsid w:val="003F7770"/>
    <w:rsid w:val="003F77AC"/>
    <w:rsid w:val="003F7850"/>
    <w:rsid w:val="003F7A30"/>
    <w:rsid w:val="003F7B6A"/>
    <w:rsid w:val="003F7BA0"/>
    <w:rsid w:val="003F7C49"/>
    <w:rsid w:val="003F7CCC"/>
    <w:rsid w:val="003F7D1E"/>
    <w:rsid w:val="003F7DC4"/>
    <w:rsid w:val="003F7EE9"/>
    <w:rsid w:val="003F7F86"/>
    <w:rsid w:val="003F7FE3"/>
    <w:rsid w:val="00400056"/>
    <w:rsid w:val="004000F2"/>
    <w:rsid w:val="00400152"/>
    <w:rsid w:val="00400204"/>
    <w:rsid w:val="00400252"/>
    <w:rsid w:val="0040027A"/>
    <w:rsid w:val="004002F7"/>
    <w:rsid w:val="004003E8"/>
    <w:rsid w:val="004003F7"/>
    <w:rsid w:val="0040055E"/>
    <w:rsid w:val="004005F8"/>
    <w:rsid w:val="00400619"/>
    <w:rsid w:val="004006AE"/>
    <w:rsid w:val="0040079D"/>
    <w:rsid w:val="004007F3"/>
    <w:rsid w:val="004007F7"/>
    <w:rsid w:val="00400AA0"/>
    <w:rsid w:val="00400B63"/>
    <w:rsid w:val="00400BF9"/>
    <w:rsid w:val="00400C5B"/>
    <w:rsid w:val="00400E14"/>
    <w:rsid w:val="00400EE4"/>
    <w:rsid w:val="00400FDE"/>
    <w:rsid w:val="00401016"/>
    <w:rsid w:val="0040109F"/>
    <w:rsid w:val="00401133"/>
    <w:rsid w:val="00401177"/>
    <w:rsid w:val="00401186"/>
    <w:rsid w:val="0040126F"/>
    <w:rsid w:val="004012D7"/>
    <w:rsid w:val="004013B5"/>
    <w:rsid w:val="004013C7"/>
    <w:rsid w:val="0040146C"/>
    <w:rsid w:val="0040153C"/>
    <w:rsid w:val="004015FB"/>
    <w:rsid w:val="00401668"/>
    <w:rsid w:val="004016A5"/>
    <w:rsid w:val="004018A4"/>
    <w:rsid w:val="00401924"/>
    <w:rsid w:val="00401963"/>
    <w:rsid w:val="0040196C"/>
    <w:rsid w:val="0040198D"/>
    <w:rsid w:val="00401AC2"/>
    <w:rsid w:val="00401B92"/>
    <w:rsid w:val="00401BBE"/>
    <w:rsid w:val="00401BE3"/>
    <w:rsid w:val="00401C11"/>
    <w:rsid w:val="00401C8B"/>
    <w:rsid w:val="00401D7C"/>
    <w:rsid w:val="00401DCB"/>
    <w:rsid w:val="00401DDE"/>
    <w:rsid w:val="00401E8A"/>
    <w:rsid w:val="00401F52"/>
    <w:rsid w:val="00401F6E"/>
    <w:rsid w:val="00401FCF"/>
    <w:rsid w:val="004020ED"/>
    <w:rsid w:val="004020FB"/>
    <w:rsid w:val="00402146"/>
    <w:rsid w:val="00402289"/>
    <w:rsid w:val="00402419"/>
    <w:rsid w:val="00402495"/>
    <w:rsid w:val="00402556"/>
    <w:rsid w:val="004025A7"/>
    <w:rsid w:val="004025F5"/>
    <w:rsid w:val="004025F6"/>
    <w:rsid w:val="00402976"/>
    <w:rsid w:val="00402A46"/>
    <w:rsid w:val="00402AB3"/>
    <w:rsid w:val="00402BFF"/>
    <w:rsid w:val="00402D70"/>
    <w:rsid w:val="00402E4F"/>
    <w:rsid w:val="00402E62"/>
    <w:rsid w:val="00402FCF"/>
    <w:rsid w:val="00402FFE"/>
    <w:rsid w:val="0040301F"/>
    <w:rsid w:val="004030F6"/>
    <w:rsid w:val="0040323A"/>
    <w:rsid w:val="0040328D"/>
    <w:rsid w:val="00403418"/>
    <w:rsid w:val="0040346F"/>
    <w:rsid w:val="00403560"/>
    <w:rsid w:val="0040356F"/>
    <w:rsid w:val="00403570"/>
    <w:rsid w:val="004036E8"/>
    <w:rsid w:val="00403710"/>
    <w:rsid w:val="0040375A"/>
    <w:rsid w:val="0040382C"/>
    <w:rsid w:val="00403948"/>
    <w:rsid w:val="004039C7"/>
    <w:rsid w:val="004039FC"/>
    <w:rsid w:val="00403CA1"/>
    <w:rsid w:val="00403CCD"/>
    <w:rsid w:val="00403E91"/>
    <w:rsid w:val="00403EB4"/>
    <w:rsid w:val="00403F31"/>
    <w:rsid w:val="00403FA7"/>
    <w:rsid w:val="0040400F"/>
    <w:rsid w:val="0040422E"/>
    <w:rsid w:val="00404315"/>
    <w:rsid w:val="00404393"/>
    <w:rsid w:val="004043EF"/>
    <w:rsid w:val="004043FF"/>
    <w:rsid w:val="0040451F"/>
    <w:rsid w:val="00404597"/>
    <w:rsid w:val="004045A1"/>
    <w:rsid w:val="004045D3"/>
    <w:rsid w:val="00404699"/>
    <w:rsid w:val="004046C7"/>
    <w:rsid w:val="0040479B"/>
    <w:rsid w:val="0040485E"/>
    <w:rsid w:val="004048D1"/>
    <w:rsid w:val="00404B01"/>
    <w:rsid w:val="00404B0D"/>
    <w:rsid w:val="00404B5D"/>
    <w:rsid w:val="00404C19"/>
    <w:rsid w:val="00404C38"/>
    <w:rsid w:val="004051BA"/>
    <w:rsid w:val="004051F8"/>
    <w:rsid w:val="00405305"/>
    <w:rsid w:val="004053E4"/>
    <w:rsid w:val="004053F7"/>
    <w:rsid w:val="004055FC"/>
    <w:rsid w:val="0040577B"/>
    <w:rsid w:val="004057EF"/>
    <w:rsid w:val="004058DA"/>
    <w:rsid w:val="0040595A"/>
    <w:rsid w:val="00405975"/>
    <w:rsid w:val="00405989"/>
    <w:rsid w:val="00405A01"/>
    <w:rsid w:val="00405B62"/>
    <w:rsid w:val="00405B7F"/>
    <w:rsid w:val="00405BE2"/>
    <w:rsid w:val="00405C3D"/>
    <w:rsid w:val="00405CAC"/>
    <w:rsid w:val="00405D60"/>
    <w:rsid w:val="00405E7E"/>
    <w:rsid w:val="00405F4C"/>
    <w:rsid w:val="00405F52"/>
    <w:rsid w:val="00406047"/>
    <w:rsid w:val="004060FB"/>
    <w:rsid w:val="00406150"/>
    <w:rsid w:val="0040616C"/>
    <w:rsid w:val="00406285"/>
    <w:rsid w:val="00406288"/>
    <w:rsid w:val="004062FE"/>
    <w:rsid w:val="00406328"/>
    <w:rsid w:val="00406369"/>
    <w:rsid w:val="00406434"/>
    <w:rsid w:val="00406485"/>
    <w:rsid w:val="00406500"/>
    <w:rsid w:val="0040650C"/>
    <w:rsid w:val="00406622"/>
    <w:rsid w:val="0040675F"/>
    <w:rsid w:val="0040677C"/>
    <w:rsid w:val="00406797"/>
    <w:rsid w:val="004067B7"/>
    <w:rsid w:val="004067F4"/>
    <w:rsid w:val="00406935"/>
    <w:rsid w:val="004069C8"/>
    <w:rsid w:val="00406A01"/>
    <w:rsid w:val="00406A8E"/>
    <w:rsid w:val="00406B31"/>
    <w:rsid w:val="00406BB4"/>
    <w:rsid w:val="00406E5C"/>
    <w:rsid w:val="00406E80"/>
    <w:rsid w:val="00406FD6"/>
    <w:rsid w:val="00406FE2"/>
    <w:rsid w:val="004072DF"/>
    <w:rsid w:val="00407364"/>
    <w:rsid w:val="0040738B"/>
    <w:rsid w:val="0040741C"/>
    <w:rsid w:val="00407480"/>
    <w:rsid w:val="00407548"/>
    <w:rsid w:val="0040758A"/>
    <w:rsid w:val="0040761A"/>
    <w:rsid w:val="00407725"/>
    <w:rsid w:val="004077CB"/>
    <w:rsid w:val="00407855"/>
    <w:rsid w:val="004079E0"/>
    <w:rsid w:val="00407A37"/>
    <w:rsid w:val="00407A93"/>
    <w:rsid w:val="00407C0C"/>
    <w:rsid w:val="00407C69"/>
    <w:rsid w:val="00407CAB"/>
    <w:rsid w:val="00407D81"/>
    <w:rsid w:val="00407DC5"/>
    <w:rsid w:val="00407DF9"/>
    <w:rsid w:val="00407FDB"/>
    <w:rsid w:val="004100B2"/>
    <w:rsid w:val="00410229"/>
    <w:rsid w:val="0041022E"/>
    <w:rsid w:val="0041052D"/>
    <w:rsid w:val="0041058E"/>
    <w:rsid w:val="00410860"/>
    <w:rsid w:val="004108C4"/>
    <w:rsid w:val="004108E3"/>
    <w:rsid w:val="004108E5"/>
    <w:rsid w:val="004109BD"/>
    <w:rsid w:val="00410B1E"/>
    <w:rsid w:val="00410BEA"/>
    <w:rsid w:val="00410C39"/>
    <w:rsid w:val="00410E50"/>
    <w:rsid w:val="00410E76"/>
    <w:rsid w:val="00410F52"/>
    <w:rsid w:val="00410F92"/>
    <w:rsid w:val="00410FC3"/>
    <w:rsid w:val="00410FFA"/>
    <w:rsid w:val="00411002"/>
    <w:rsid w:val="0041114D"/>
    <w:rsid w:val="00411306"/>
    <w:rsid w:val="0041137F"/>
    <w:rsid w:val="004113BF"/>
    <w:rsid w:val="004113F0"/>
    <w:rsid w:val="0041141F"/>
    <w:rsid w:val="004115A2"/>
    <w:rsid w:val="00411626"/>
    <w:rsid w:val="00411767"/>
    <w:rsid w:val="00411832"/>
    <w:rsid w:val="0041185C"/>
    <w:rsid w:val="004118BF"/>
    <w:rsid w:val="00411982"/>
    <w:rsid w:val="00411983"/>
    <w:rsid w:val="00411A34"/>
    <w:rsid w:val="00411A46"/>
    <w:rsid w:val="00411D45"/>
    <w:rsid w:val="00411EAE"/>
    <w:rsid w:val="0041202E"/>
    <w:rsid w:val="004120BA"/>
    <w:rsid w:val="004120D0"/>
    <w:rsid w:val="0041210C"/>
    <w:rsid w:val="00412197"/>
    <w:rsid w:val="00412321"/>
    <w:rsid w:val="00412325"/>
    <w:rsid w:val="0041238C"/>
    <w:rsid w:val="004124CB"/>
    <w:rsid w:val="004125D9"/>
    <w:rsid w:val="004125E8"/>
    <w:rsid w:val="0041262A"/>
    <w:rsid w:val="004127A6"/>
    <w:rsid w:val="004127DF"/>
    <w:rsid w:val="00412844"/>
    <w:rsid w:val="00412850"/>
    <w:rsid w:val="004128E0"/>
    <w:rsid w:val="004129D9"/>
    <w:rsid w:val="00412A26"/>
    <w:rsid w:val="00412A63"/>
    <w:rsid w:val="00412A74"/>
    <w:rsid w:val="00412C8F"/>
    <w:rsid w:val="00412E57"/>
    <w:rsid w:val="00412EAB"/>
    <w:rsid w:val="00412EB2"/>
    <w:rsid w:val="00412EC1"/>
    <w:rsid w:val="00412F4D"/>
    <w:rsid w:val="004130F9"/>
    <w:rsid w:val="0041342F"/>
    <w:rsid w:val="00413516"/>
    <w:rsid w:val="0041354F"/>
    <w:rsid w:val="00413606"/>
    <w:rsid w:val="00413744"/>
    <w:rsid w:val="0041374D"/>
    <w:rsid w:val="00413752"/>
    <w:rsid w:val="0041379B"/>
    <w:rsid w:val="00413879"/>
    <w:rsid w:val="00413A32"/>
    <w:rsid w:val="00413AFA"/>
    <w:rsid w:val="00413B23"/>
    <w:rsid w:val="00413BFD"/>
    <w:rsid w:val="00413CEF"/>
    <w:rsid w:val="00413D81"/>
    <w:rsid w:val="00413F06"/>
    <w:rsid w:val="00413F13"/>
    <w:rsid w:val="00414070"/>
    <w:rsid w:val="00414073"/>
    <w:rsid w:val="00414248"/>
    <w:rsid w:val="00414284"/>
    <w:rsid w:val="004142BC"/>
    <w:rsid w:val="004142D5"/>
    <w:rsid w:val="0041430A"/>
    <w:rsid w:val="0041434A"/>
    <w:rsid w:val="0041440D"/>
    <w:rsid w:val="004145CB"/>
    <w:rsid w:val="004146D0"/>
    <w:rsid w:val="00414706"/>
    <w:rsid w:val="004148F9"/>
    <w:rsid w:val="00414928"/>
    <w:rsid w:val="0041492B"/>
    <w:rsid w:val="004149DC"/>
    <w:rsid w:val="00414A7A"/>
    <w:rsid w:val="00414A86"/>
    <w:rsid w:val="00414AA8"/>
    <w:rsid w:val="00414AB8"/>
    <w:rsid w:val="00414B11"/>
    <w:rsid w:val="00414B3B"/>
    <w:rsid w:val="00414B7F"/>
    <w:rsid w:val="00414CA2"/>
    <w:rsid w:val="00414E76"/>
    <w:rsid w:val="00414F2A"/>
    <w:rsid w:val="00414F4C"/>
    <w:rsid w:val="00415033"/>
    <w:rsid w:val="004150FF"/>
    <w:rsid w:val="00415158"/>
    <w:rsid w:val="0041520F"/>
    <w:rsid w:val="00415225"/>
    <w:rsid w:val="004154C5"/>
    <w:rsid w:val="004154F2"/>
    <w:rsid w:val="00415540"/>
    <w:rsid w:val="0041556C"/>
    <w:rsid w:val="004155C5"/>
    <w:rsid w:val="00415770"/>
    <w:rsid w:val="004157BE"/>
    <w:rsid w:val="00415809"/>
    <w:rsid w:val="00415816"/>
    <w:rsid w:val="00415890"/>
    <w:rsid w:val="0041589E"/>
    <w:rsid w:val="00415950"/>
    <w:rsid w:val="00415BEC"/>
    <w:rsid w:val="00415CCE"/>
    <w:rsid w:val="00415D87"/>
    <w:rsid w:val="00415DE1"/>
    <w:rsid w:val="00415E6D"/>
    <w:rsid w:val="00415EC9"/>
    <w:rsid w:val="00415EDC"/>
    <w:rsid w:val="00415FC2"/>
    <w:rsid w:val="00416040"/>
    <w:rsid w:val="004160DF"/>
    <w:rsid w:val="004160E2"/>
    <w:rsid w:val="00416326"/>
    <w:rsid w:val="00416409"/>
    <w:rsid w:val="0041663A"/>
    <w:rsid w:val="004166E8"/>
    <w:rsid w:val="004168E0"/>
    <w:rsid w:val="0041692C"/>
    <w:rsid w:val="00416A70"/>
    <w:rsid w:val="00416C18"/>
    <w:rsid w:val="00416C84"/>
    <w:rsid w:val="00416CC2"/>
    <w:rsid w:val="00416D74"/>
    <w:rsid w:val="00416E36"/>
    <w:rsid w:val="00416F4D"/>
    <w:rsid w:val="00416FC7"/>
    <w:rsid w:val="00417074"/>
    <w:rsid w:val="00417115"/>
    <w:rsid w:val="00417389"/>
    <w:rsid w:val="00417488"/>
    <w:rsid w:val="004174CD"/>
    <w:rsid w:val="004175DA"/>
    <w:rsid w:val="00417782"/>
    <w:rsid w:val="004177FF"/>
    <w:rsid w:val="0041788D"/>
    <w:rsid w:val="004179C6"/>
    <w:rsid w:val="00417C16"/>
    <w:rsid w:val="00417C7A"/>
    <w:rsid w:val="00417CCE"/>
    <w:rsid w:val="00417FB9"/>
    <w:rsid w:val="004200F1"/>
    <w:rsid w:val="00420392"/>
    <w:rsid w:val="0042051B"/>
    <w:rsid w:val="004205FA"/>
    <w:rsid w:val="004206AD"/>
    <w:rsid w:val="004207A6"/>
    <w:rsid w:val="0042084E"/>
    <w:rsid w:val="00420859"/>
    <w:rsid w:val="004208C4"/>
    <w:rsid w:val="004209A5"/>
    <w:rsid w:val="004209BB"/>
    <w:rsid w:val="00420A7D"/>
    <w:rsid w:val="00420B87"/>
    <w:rsid w:val="00420BF8"/>
    <w:rsid w:val="00420C4B"/>
    <w:rsid w:val="00420CD7"/>
    <w:rsid w:val="00420D27"/>
    <w:rsid w:val="00420D7A"/>
    <w:rsid w:val="00420E77"/>
    <w:rsid w:val="00420E9F"/>
    <w:rsid w:val="00420ED3"/>
    <w:rsid w:val="00420EF3"/>
    <w:rsid w:val="0042126B"/>
    <w:rsid w:val="00421398"/>
    <w:rsid w:val="004214E5"/>
    <w:rsid w:val="00421534"/>
    <w:rsid w:val="00421600"/>
    <w:rsid w:val="0042160F"/>
    <w:rsid w:val="0042165D"/>
    <w:rsid w:val="004219EB"/>
    <w:rsid w:val="00421A8F"/>
    <w:rsid w:val="00421ACC"/>
    <w:rsid w:val="00421AE5"/>
    <w:rsid w:val="00421B26"/>
    <w:rsid w:val="00421C1A"/>
    <w:rsid w:val="00421C69"/>
    <w:rsid w:val="00421C7E"/>
    <w:rsid w:val="00421D46"/>
    <w:rsid w:val="00421E71"/>
    <w:rsid w:val="00421EBB"/>
    <w:rsid w:val="00421EEF"/>
    <w:rsid w:val="00421F3C"/>
    <w:rsid w:val="004220BD"/>
    <w:rsid w:val="004220C8"/>
    <w:rsid w:val="004221CB"/>
    <w:rsid w:val="00422213"/>
    <w:rsid w:val="004223A6"/>
    <w:rsid w:val="0042246C"/>
    <w:rsid w:val="0042252D"/>
    <w:rsid w:val="0042259D"/>
    <w:rsid w:val="004225A2"/>
    <w:rsid w:val="004225C5"/>
    <w:rsid w:val="00422763"/>
    <w:rsid w:val="004227EC"/>
    <w:rsid w:val="00422890"/>
    <w:rsid w:val="004228F3"/>
    <w:rsid w:val="00422E2E"/>
    <w:rsid w:val="00422EC4"/>
    <w:rsid w:val="00422ED7"/>
    <w:rsid w:val="00422FD0"/>
    <w:rsid w:val="004230D6"/>
    <w:rsid w:val="00423113"/>
    <w:rsid w:val="00423130"/>
    <w:rsid w:val="004231E9"/>
    <w:rsid w:val="0042321D"/>
    <w:rsid w:val="00423260"/>
    <w:rsid w:val="004232C9"/>
    <w:rsid w:val="00423375"/>
    <w:rsid w:val="004233C8"/>
    <w:rsid w:val="004233EE"/>
    <w:rsid w:val="0042346D"/>
    <w:rsid w:val="004234E4"/>
    <w:rsid w:val="00423618"/>
    <w:rsid w:val="0042365B"/>
    <w:rsid w:val="00423742"/>
    <w:rsid w:val="004237A1"/>
    <w:rsid w:val="004237A2"/>
    <w:rsid w:val="004238C0"/>
    <w:rsid w:val="004239BF"/>
    <w:rsid w:val="00423A21"/>
    <w:rsid w:val="00423D00"/>
    <w:rsid w:val="00423D80"/>
    <w:rsid w:val="00423E0C"/>
    <w:rsid w:val="00423F15"/>
    <w:rsid w:val="0042405B"/>
    <w:rsid w:val="0042405F"/>
    <w:rsid w:val="004240D4"/>
    <w:rsid w:val="004240F7"/>
    <w:rsid w:val="0042448D"/>
    <w:rsid w:val="00424525"/>
    <w:rsid w:val="0042456D"/>
    <w:rsid w:val="0042473C"/>
    <w:rsid w:val="004249C1"/>
    <w:rsid w:val="00424A54"/>
    <w:rsid w:val="00424B20"/>
    <w:rsid w:val="00424B30"/>
    <w:rsid w:val="00424BC0"/>
    <w:rsid w:val="00424C19"/>
    <w:rsid w:val="00424C1A"/>
    <w:rsid w:val="00424D65"/>
    <w:rsid w:val="00424DB7"/>
    <w:rsid w:val="00424E54"/>
    <w:rsid w:val="00424F3A"/>
    <w:rsid w:val="0042501D"/>
    <w:rsid w:val="00425232"/>
    <w:rsid w:val="00425328"/>
    <w:rsid w:val="0042547A"/>
    <w:rsid w:val="004255B9"/>
    <w:rsid w:val="004255D6"/>
    <w:rsid w:val="00425619"/>
    <w:rsid w:val="0042565E"/>
    <w:rsid w:val="0042574D"/>
    <w:rsid w:val="00425784"/>
    <w:rsid w:val="004258FE"/>
    <w:rsid w:val="00425909"/>
    <w:rsid w:val="00425BAD"/>
    <w:rsid w:val="00425BAE"/>
    <w:rsid w:val="00425CAC"/>
    <w:rsid w:val="00425E2D"/>
    <w:rsid w:val="00425E9C"/>
    <w:rsid w:val="00425F86"/>
    <w:rsid w:val="00426086"/>
    <w:rsid w:val="004260B5"/>
    <w:rsid w:val="004261C4"/>
    <w:rsid w:val="0042629B"/>
    <w:rsid w:val="004263CB"/>
    <w:rsid w:val="004264FD"/>
    <w:rsid w:val="004266D9"/>
    <w:rsid w:val="00426720"/>
    <w:rsid w:val="00426767"/>
    <w:rsid w:val="004268A8"/>
    <w:rsid w:val="004268F7"/>
    <w:rsid w:val="004269C7"/>
    <w:rsid w:val="00426AD4"/>
    <w:rsid w:val="00426B09"/>
    <w:rsid w:val="00426BC4"/>
    <w:rsid w:val="00426D5F"/>
    <w:rsid w:val="00426F2C"/>
    <w:rsid w:val="0042713D"/>
    <w:rsid w:val="0042717F"/>
    <w:rsid w:val="004271AB"/>
    <w:rsid w:val="004272DE"/>
    <w:rsid w:val="004274AA"/>
    <w:rsid w:val="004274B8"/>
    <w:rsid w:val="0042754F"/>
    <w:rsid w:val="0042758A"/>
    <w:rsid w:val="004275A4"/>
    <w:rsid w:val="004276FC"/>
    <w:rsid w:val="00427798"/>
    <w:rsid w:val="00427935"/>
    <w:rsid w:val="004279BE"/>
    <w:rsid w:val="00427AED"/>
    <w:rsid w:val="00427C7F"/>
    <w:rsid w:val="00427CAD"/>
    <w:rsid w:val="00427D52"/>
    <w:rsid w:val="00427DBA"/>
    <w:rsid w:val="00427DCC"/>
    <w:rsid w:val="00427EFE"/>
    <w:rsid w:val="00427F9D"/>
    <w:rsid w:val="004300CC"/>
    <w:rsid w:val="004300F4"/>
    <w:rsid w:val="0043016A"/>
    <w:rsid w:val="004301EC"/>
    <w:rsid w:val="00430238"/>
    <w:rsid w:val="0043023F"/>
    <w:rsid w:val="0043031C"/>
    <w:rsid w:val="0043037D"/>
    <w:rsid w:val="00430393"/>
    <w:rsid w:val="004303B0"/>
    <w:rsid w:val="004303C7"/>
    <w:rsid w:val="004303CE"/>
    <w:rsid w:val="00430407"/>
    <w:rsid w:val="00430412"/>
    <w:rsid w:val="00430430"/>
    <w:rsid w:val="0043045C"/>
    <w:rsid w:val="0043051F"/>
    <w:rsid w:val="00430562"/>
    <w:rsid w:val="0043058B"/>
    <w:rsid w:val="0043062F"/>
    <w:rsid w:val="00430704"/>
    <w:rsid w:val="0043096D"/>
    <w:rsid w:val="004309B3"/>
    <w:rsid w:val="00430A5F"/>
    <w:rsid w:val="00430B49"/>
    <w:rsid w:val="00430C0E"/>
    <w:rsid w:val="00430FF8"/>
    <w:rsid w:val="004311E0"/>
    <w:rsid w:val="0043120E"/>
    <w:rsid w:val="004312DD"/>
    <w:rsid w:val="00431340"/>
    <w:rsid w:val="0043139E"/>
    <w:rsid w:val="0043143F"/>
    <w:rsid w:val="00431442"/>
    <w:rsid w:val="00431446"/>
    <w:rsid w:val="00431463"/>
    <w:rsid w:val="00431492"/>
    <w:rsid w:val="00431601"/>
    <w:rsid w:val="0043160D"/>
    <w:rsid w:val="0043173E"/>
    <w:rsid w:val="004317C7"/>
    <w:rsid w:val="004317CA"/>
    <w:rsid w:val="00431806"/>
    <w:rsid w:val="00431974"/>
    <w:rsid w:val="00431A08"/>
    <w:rsid w:val="00431A0F"/>
    <w:rsid w:val="00431A70"/>
    <w:rsid w:val="00431B13"/>
    <w:rsid w:val="00431C2D"/>
    <w:rsid w:val="00431C75"/>
    <w:rsid w:val="00431CFE"/>
    <w:rsid w:val="00431E3D"/>
    <w:rsid w:val="00431E4D"/>
    <w:rsid w:val="00431EAB"/>
    <w:rsid w:val="00431F42"/>
    <w:rsid w:val="00431F57"/>
    <w:rsid w:val="00431FFC"/>
    <w:rsid w:val="00432099"/>
    <w:rsid w:val="0043209F"/>
    <w:rsid w:val="004320C3"/>
    <w:rsid w:val="004321F0"/>
    <w:rsid w:val="0043228D"/>
    <w:rsid w:val="004322B6"/>
    <w:rsid w:val="0043254D"/>
    <w:rsid w:val="004326A6"/>
    <w:rsid w:val="0043281B"/>
    <w:rsid w:val="0043292A"/>
    <w:rsid w:val="00432958"/>
    <w:rsid w:val="00432AB3"/>
    <w:rsid w:val="00432B52"/>
    <w:rsid w:val="00432BC2"/>
    <w:rsid w:val="00432D4C"/>
    <w:rsid w:val="00432D99"/>
    <w:rsid w:val="00432E1E"/>
    <w:rsid w:val="00432E98"/>
    <w:rsid w:val="00432EB1"/>
    <w:rsid w:val="00432F1F"/>
    <w:rsid w:val="00432F28"/>
    <w:rsid w:val="00432F8C"/>
    <w:rsid w:val="00432FED"/>
    <w:rsid w:val="00433191"/>
    <w:rsid w:val="00433252"/>
    <w:rsid w:val="004332C3"/>
    <w:rsid w:val="00433347"/>
    <w:rsid w:val="004333EA"/>
    <w:rsid w:val="004335DD"/>
    <w:rsid w:val="00433713"/>
    <w:rsid w:val="004337EB"/>
    <w:rsid w:val="00433939"/>
    <w:rsid w:val="00433A5F"/>
    <w:rsid w:val="00433C56"/>
    <w:rsid w:val="00433D2C"/>
    <w:rsid w:val="00433F64"/>
    <w:rsid w:val="00433F69"/>
    <w:rsid w:val="00434020"/>
    <w:rsid w:val="0043403E"/>
    <w:rsid w:val="004341EC"/>
    <w:rsid w:val="00434233"/>
    <w:rsid w:val="0043433E"/>
    <w:rsid w:val="0043438A"/>
    <w:rsid w:val="004343F4"/>
    <w:rsid w:val="0043441D"/>
    <w:rsid w:val="004344F2"/>
    <w:rsid w:val="0043452C"/>
    <w:rsid w:val="00434680"/>
    <w:rsid w:val="00434788"/>
    <w:rsid w:val="00434801"/>
    <w:rsid w:val="00434831"/>
    <w:rsid w:val="004349FE"/>
    <w:rsid w:val="00434A1E"/>
    <w:rsid w:val="00434ACA"/>
    <w:rsid w:val="00434B30"/>
    <w:rsid w:val="00434B7B"/>
    <w:rsid w:val="00434B8F"/>
    <w:rsid w:val="00434BD2"/>
    <w:rsid w:val="00434BE7"/>
    <w:rsid w:val="00434C47"/>
    <w:rsid w:val="00434C9C"/>
    <w:rsid w:val="00434E5D"/>
    <w:rsid w:val="00434F20"/>
    <w:rsid w:val="00434F5A"/>
    <w:rsid w:val="00434F66"/>
    <w:rsid w:val="00434FF1"/>
    <w:rsid w:val="00435006"/>
    <w:rsid w:val="0043502F"/>
    <w:rsid w:val="00435040"/>
    <w:rsid w:val="00435081"/>
    <w:rsid w:val="004351CD"/>
    <w:rsid w:val="004352E3"/>
    <w:rsid w:val="0043532F"/>
    <w:rsid w:val="00435334"/>
    <w:rsid w:val="00435538"/>
    <w:rsid w:val="00435668"/>
    <w:rsid w:val="00435683"/>
    <w:rsid w:val="00435890"/>
    <w:rsid w:val="00435ABB"/>
    <w:rsid w:val="00435AD0"/>
    <w:rsid w:val="00435C92"/>
    <w:rsid w:val="00435CB8"/>
    <w:rsid w:val="00435D9F"/>
    <w:rsid w:val="00435DB2"/>
    <w:rsid w:val="00435DF4"/>
    <w:rsid w:val="00435E67"/>
    <w:rsid w:val="00435EBA"/>
    <w:rsid w:val="00435ED0"/>
    <w:rsid w:val="00435F2D"/>
    <w:rsid w:val="00435F6D"/>
    <w:rsid w:val="00435F8A"/>
    <w:rsid w:val="00435F98"/>
    <w:rsid w:val="00435FB7"/>
    <w:rsid w:val="00436018"/>
    <w:rsid w:val="00436024"/>
    <w:rsid w:val="00436245"/>
    <w:rsid w:val="00436290"/>
    <w:rsid w:val="00436291"/>
    <w:rsid w:val="004362B3"/>
    <w:rsid w:val="004362F9"/>
    <w:rsid w:val="004362FF"/>
    <w:rsid w:val="00436316"/>
    <w:rsid w:val="0043640C"/>
    <w:rsid w:val="0043642D"/>
    <w:rsid w:val="004364B0"/>
    <w:rsid w:val="0043655C"/>
    <w:rsid w:val="004365CE"/>
    <w:rsid w:val="00436703"/>
    <w:rsid w:val="004368DD"/>
    <w:rsid w:val="004368E9"/>
    <w:rsid w:val="004369F6"/>
    <w:rsid w:val="00436BB9"/>
    <w:rsid w:val="00436BFE"/>
    <w:rsid w:val="00436CFF"/>
    <w:rsid w:val="00436D1D"/>
    <w:rsid w:val="00436E5C"/>
    <w:rsid w:val="004370E0"/>
    <w:rsid w:val="00437156"/>
    <w:rsid w:val="004372A7"/>
    <w:rsid w:val="004372E2"/>
    <w:rsid w:val="004373BC"/>
    <w:rsid w:val="0043746A"/>
    <w:rsid w:val="004374BA"/>
    <w:rsid w:val="004374EB"/>
    <w:rsid w:val="00437567"/>
    <w:rsid w:val="004376DF"/>
    <w:rsid w:val="00437823"/>
    <w:rsid w:val="0043782C"/>
    <w:rsid w:val="00437831"/>
    <w:rsid w:val="00437835"/>
    <w:rsid w:val="0043784D"/>
    <w:rsid w:val="00437855"/>
    <w:rsid w:val="0043798D"/>
    <w:rsid w:val="00437B12"/>
    <w:rsid w:val="00437B6A"/>
    <w:rsid w:val="00437E6E"/>
    <w:rsid w:val="00437F70"/>
    <w:rsid w:val="00437FDF"/>
    <w:rsid w:val="004400AE"/>
    <w:rsid w:val="00440117"/>
    <w:rsid w:val="00440153"/>
    <w:rsid w:val="00440259"/>
    <w:rsid w:val="004402AE"/>
    <w:rsid w:val="00440378"/>
    <w:rsid w:val="004404D3"/>
    <w:rsid w:val="0044050B"/>
    <w:rsid w:val="00440563"/>
    <w:rsid w:val="00440577"/>
    <w:rsid w:val="0044079D"/>
    <w:rsid w:val="004407A9"/>
    <w:rsid w:val="00440903"/>
    <w:rsid w:val="00440984"/>
    <w:rsid w:val="004409BA"/>
    <w:rsid w:val="004409C8"/>
    <w:rsid w:val="00440A29"/>
    <w:rsid w:val="00440AD7"/>
    <w:rsid w:val="00440DC4"/>
    <w:rsid w:val="00440DED"/>
    <w:rsid w:val="00440F2B"/>
    <w:rsid w:val="004411E2"/>
    <w:rsid w:val="0044121C"/>
    <w:rsid w:val="00441292"/>
    <w:rsid w:val="004413B3"/>
    <w:rsid w:val="004413BB"/>
    <w:rsid w:val="004415A7"/>
    <w:rsid w:val="00441663"/>
    <w:rsid w:val="0044172B"/>
    <w:rsid w:val="00441764"/>
    <w:rsid w:val="004417E0"/>
    <w:rsid w:val="004418D5"/>
    <w:rsid w:val="00441960"/>
    <w:rsid w:val="00441A01"/>
    <w:rsid w:val="00441A37"/>
    <w:rsid w:val="00441A4E"/>
    <w:rsid w:val="00441B2E"/>
    <w:rsid w:val="00441D07"/>
    <w:rsid w:val="00441DCA"/>
    <w:rsid w:val="00441EE1"/>
    <w:rsid w:val="00441F02"/>
    <w:rsid w:val="00441F19"/>
    <w:rsid w:val="00441FD6"/>
    <w:rsid w:val="00442025"/>
    <w:rsid w:val="00442132"/>
    <w:rsid w:val="00442151"/>
    <w:rsid w:val="004421BD"/>
    <w:rsid w:val="004423B0"/>
    <w:rsid w:val="00442462"/>
    <w:rsid w:val="004424A2"/>
    <w:rsid w:val="00442612"/>
    <w:rsid w:val="00442633"/>
    <w:rsid w:val="00442800"/>
    <w:rsid w:val="004428F4"/>
    <w:rsid w:val="00442932"/>
    <w:rsid w:val="00442C42"/>
    <w:rsid w:val="00442C5B"/>
    <w:rsid w:val="00442C6C"/>
    <w:rsid w:val="00442D34"/>
    <w:rsid w:val="00442EEF"/>
    <w:rsid w:val="00442FA0"/>
    <w:rsid w:val="004430DC"/>
    <w:rsid w:val="0044315E"/>
    <w:rsid w:val="004431F6"/>
    <w:rsid w:val="00443218"/>
    <w:rsid w:val="0044332A"/>
    <w:rsid w:val="00443356"/>
    <w:rsid w:val="00443396"/>
    <w:rsid w:val="004434A6"/>
    <w:rsid w:val="00443655"/>
    <w:rsid w:val="004436F4"/>
    <w:rsid w:val="0044386A"/>
    <w:rsid w:val="00443921"/>
    <w:rsid w:val="00443963"/>
    <w:rsid w:val="004439BE"/>
    <w:rsid w:val="00443A55"/>
    <w:rsid w:val="00443AFC"/>
    <w:rsid w:val="00443B8C"/>
    <w:rsid w:val="00443CBA"/>
    <w:rsid w:val="00443CBE"/>
    <w:rsid w:val="00443CC0"/>
    <w:rsid w:val="00443D5D"/>
    <w:rsid w:val="00443E8A"/>
    <w:rsid w:val="00443E9A"/>
    <w:rsid w:val="00444087"/>
    <w:rsid w:val="004441A5"/>
    <w:rsid w:val="004441BC"/>
    <w:rsid w:val="0044421A"/>
    <w:rsid w:val="0044425B"/>
    <w:rsid w:val="004442C2"/>
    <w:rsid w:val="004442EE"/>
    <w:rsid w:val="00444470"/>
    <w:rsid w:val="00444548"/>
    <w:rsid w:val="004445BF"/>
    <w:rsid w:val="004445EB"/>
    <w:rsid w:val="0044471E"/>
    <w:rsid w:val="0044481B"/>
    <w:rsid w:val="0044492B"/>
    <w:rsid w:val="00444AB2"/>
    <w:rsid w:val="00444AC8"/>
    <w:rsid w:val="00444AE6"/>
    <w:rsid w:val="00444BC5"/>
    <w:rsid w:val="00444CE1"/>
    <w:rsid w:val="00444E10"/>
    <w:rsid w:val="00444E69"/>
    <w:rsid w:val="00444F0A"/>
    <w:rsid w:val="0044504A"/>
    <w:rsid w:val="00445089"/>
    <w:rsid w:val="004451F2"/>
    <w:rsid w:val="004452C3"/>
    <w:rsid w:val="00445400"/>
    <w:rsid w:val="0044555F"/>
    <w:rsid w:val="00445632"/>
    <w:rsid w:val="00445680"/>
    <w:rsid w:val="004456DF"/>
    <w:rsid w:val="0044581F"/>
    <w:rsid w:val="0044588D"/>
    <w:rsid w:val="00445954"/>
    <w:rsid w:val="00445A52"/>
    <w:rsid w:val="00445C5C"/>
    <w:rsid w:val="00445EB8"/>
    <w:rsid w:val="00445FC0"/>
    <w:rsid w:val="00445FD7"/>
    <w:rsid w:val="00446037"/>
    <w:rsid w:val="00446086"/>
    <w:rsid w:val="0044608B"/>
    <w:rsid w:val="00446091"/>
    <w:rsid w:val="0044609A"/>
    <w:rsid w:val="0044611D"/>
    <w:rsid w:val="00446156"/>
    <w:rsid w:val="0044628C"/>
    <w:rsid w:val="004462F0"/>
    <w:rsid w:val="0044633E"/>
    <w:rsid w:val="00446342"/>
    <w:rsid w:val="0044651F"/>
    <w:rsid w:val="004468B4"/>
    <w:rsid w:val="004468D0"/>
    <w:rsid w:val="004468F8"/>
    <w:rsid w:val="00446939"/>
    <w:rsid w:val="004469BC"/>
    <w:rsid w:val="00446A26"/>
    <w:rsid w:val="00446A4B"/>
    <w:rsid w:val="00446A50"/>
    <w:rsid w:val="00446B62"/>
    <w:rsid w:val="00446D86"/>
    <w:rsid w:val="004471B8"/>
    <w:rsid w:val="0044728B"/>
    <w:rsid w:val="004473F3"/>
    <w:rsid w:val="00447408"/>
    <w:rsid w:val="004474A7"/>
    <w:rsid w:val="004474E4"/>
    <w:rsid w:val="00447547"/>
    <w:rsid w:val="00447571"/>
    <w:rsid w:val="004477DF"/>
    <w:rsid w:val="004477F9"/>
    <w:rsid w:val="00447C70"/>
    <w:rsid w:val="00447CE7"/>
    <w:rsid w:val="00447E4A"/>
    <w:rsid w:val="00447FB1"/>
    <w:rsid w:val="004500A5"/>
    <w:rsid w:val="004500D4"/>
    <w:rsid w:val="004500E2"/>
    <w:rsid w:val="00450184"/>
    <w:rsid w:val="0045023F"/>
    <w:rsid w:val="004502BD"/>
    <w:rsid w:val="0045036F"/>
    <w:rsid w:val="00450578"/>
    <w:rsid w:val="004506BE"/>
    <w:rsid w:val="00450751"/>
    <w:rsid w:val="004507BB"/>
    <w:rsid w:val="00450827"/>
    <w:rsid w:val="00450918"/>
    <w:rsid w:val="004509B5"/>
    <w:rsid w:val="00450AE8"/>
    <w:rsid w:val="00450AEA"/>
    <w:rsid w:val="00450AFB"/>
    <w:rsid w:val="00450CE6"/>
    <w:rsid w:val="00450D43"/>
    <w:rsid w:val="00450FE4"/>
    <w:rsid w:val="00450FF6"/>
    <w:rsid w:val="004510DB"/>
    <w:rsid w:val="004510F4"/>
    <w:rsid w:val="0045112E"/>
    <w:rsid w:val="00451220"/>
    <w:rsid w:val="0045123A"/>
    <w:rsid w:val="00451453"/>
    <w:rsid w:val="00451489"/>
    <w:rsid w:val="004515BD"/>
    <w:rsid w:val="0045166D"/>
    <w:rsid w:val="004516D0"/>
    <w:rsid w:val="004518F9"/>
    <w:rsid w:val="00451950"/>
    <w:rsid w:val="004519AC"/>
    <w:rsid w:val="00451A6D"/>
    <w:rsid w:val="00451CE8"/>
    <w:rsid w:val="00451D48"/>
    <w:rsid w:val="00451D87"/>
    <w:rsid w:val="00451E82"/>
    <w:rsid w:val="00452037"/>
    <w:rsid w:val="004521E6"/>
    <w:rsid w:val="0045230A"/>
    <w:rsid w:val="004523C8"/>
    <w:rsid w:val="004524C7"/>
    <w:rsid w:val="004524FB"/>
    <w:rsid w:val="0045255A"/>
    <w:rsid w:val="004526D4"/>
    <w:rsid w:val="004527CD"/>
    <w:rsid w:val="0045284D"/>
    <w:rsid w:val="00452860"/>
    <w:rsid w:val="004528B2"/>
    <w:rsid w:val="00452939"/>
    <w:rsid w:val="004529D7"/>
    <w:rsid w:val="00452A0E"/>
    <w:rsid w:val="00452AB4"/>
    <w:rsid w:val="00452B1E"/>
    <w:rsid w:val="00452BF6"/>
    <w:rsid w:val="00452E0A"/>
    <w:rsid w:val="00452F4B"/>
    <w:rsid w:val="00452F64"/>
    <w:rsid w:val="00453064"/>
    <w:rsid w:val="0045318E"/>
    <w:rsid w:val="0045320A"/>
    <w:rsid w:val="004532A7"/>
    <w:rsid w:val="00453419"/>
    <w:rsid w:val="004534A1"/>
    <w:rsid w:val="004535B7"/>
    <w:rsid w:val="00453728"/>
    <w:rsid w:val="0045372D"/>
    <w:rsid w:val="004537EB"/>
    <w:rsid w:val="0045398F"/>
    <w:rsid w:val="004539AD"/>
    <w:rsid w:val="00453A0B"/>
    <w:rsid w:val="00453AD3"/>
    <w:rsid w:val="00453AFB"/>
    <w:rsid w:val="00453B8B"/>
    <w:rsid w:val="00453D8C"/>
    <w:rsid w:val="00453E72"/>
    <w:rsid w:val="00453FD1"/>
    <w:rsid w:val="004540E5"/>
    <w:rsid w:val="00454334"/>
    <w:rsid w:val="0045435F"/>
    <w:rsid w:val="00454380"/>
    <w:rsid w:val="00454581"/>
    <w:rsid w:val="004546AF"/>
    <w:rsid w:val="004546FB"/>
    <w:rsid w:val="00454779"/>
    <w:rsid w:val="004547EC"/>
    <w:rsid w:val="0045487C"/>
    <w:rsid w:val="00454A04"/>
    <w:rsid w:val="00454A7D"/>
    <w:rsid w:val="00454AB9"/>
    <w:rsid w:val="00454AD0"/>
    <w:rsid w:val="00454AD4"/>
    <w:rsid w:val="00454B67"/>
    <w:rsid w:val="00454BA8"/>
    <w:rsid w:val="00454D3E"/>
    <w:rsid w:val="00454DD1"/>
    <w:rsid w:val="00454E49"/>
    <w:rsid w:val="00454E8E"/>
    <w:rsid w:val="00454EC3"/>
    <w:rsid w:val="00454FE8"/>
    <w:rsid w:val="00455017"/>
    <w:rsid w:val="00455026"/>
    <w:rsid w:val="004550B8"/>
    <w:rsid w:val="00455183"/>
    <w:rsid w:val="004553B7"/>
    <w:rsid w:val="00455421"/>
    <w:rsid w:val="004554DF"/>
    <w:rsid w:val="004554E2"/>
    <w:rsid w:val="00455583"/>
    <w:rsid w:val="0045563C"/>
    <w:rsid w:val="00455700"/>
    <w:rsid w:val="00455A12"/>
    <w:rsid w:val="00455AA7"/>
    <w:rsid w:val="00455AB9"/>
    <w:rsid w:val="00455AD5"/>
    <w:rsid w:val="00455BF2"/>
    <w:rsid w:val="00455C20"/>
    <w:rsid w:val="00455D23"/>
    <w:rsid w:val="00455E92"/>
    <w:rsid w:val="00455FA1"/>
    <w:rsid w:val="0045604E"/>
    <w:rsid w:val="0045605F"/>
    <w:rsid w:val="00456092"/>
    <w:rsid w:val="004560D4"/>
    <w:rsid w:val="00456105"/>
    <w:rsid w:val="00456151"/>
    <w:rsid w:val="00456152"/>
    <w:rsid w:val="004561F5"/>
    <w:rsid w:val="00456246"/>
    <w:rsid w:val="004562E4"/>
    <w:rsid w:val="004563E1"/>
    <w:rsid w:val="004564E6"/>
    <w:rsid w:val="0045670C"/>
    <w:rsid w:val="00456974"/>
    <w:rsid w:val="00456B1D"/>
    <w:rsid w:val="00456C3B"/>
    <w:rsid w:val="00456C64"/>
    <w:rsid w:val="00456E09"/>
    <w:rsid w:val="00456F38"/>
    <w:rsid w:val="00456FA2"/>
    <w:rsid w:val="00457078"/>
    <w:rsid w:val="004570CE"/>
    <w:rsid w:val="00457119"/>
    <w:rsid w:val="00457120"/>
    <w:rsid w:val="0045713D"/>
    <w:rsid w:val="0045717B"/>
    <w:rsid w:val="00457235"/>
    <w:rsid w:val="00457257"/>
    <w:rsid w:val="00457337"/>
    <w:rsid w:val="0045733E"/>
    <w:rsid w:val="004573A6"/>
    <w:rsid w:val="004573C4"/>
    <w:rsid w:val="00457447"/>
    <w:rsid w:val="0045744E"/>
    <w:rsid w:val="0045767D"/>
    <w:rsid w:val="004576B4"/>
    <w:rsid w:val="004576DC"/>
    <w:rsid w:val="004576FB"/>
    <w:rsid w:val="00457789"/>
    <w:rsid w:val="004577B7"/>
    <w:rsid w:val="004578EE"/>
    <w:rsid w:val="00457905"/>
    <w:rsid w:val="00457A74"/>
    <w:rsid w:val="00457C92"/>
    <w:rsid w:val="00457D7D"/>
    <w:rsid w:val="00457E91"/>
    <w:rsid w:val="0046010B"/>
    <w:rsid w:val="00460225"/>
    <w:rsid w:val="0046028B"/>
    <w:rsid w:val="004602D9"/>
    <w:rsid w:val="00460316"/>
    <w:rsid w:val="0046041D"/>
    <w:rsid w:val="00460504"/>
    <w:rsid w:val="0046067A"/>
    <w:rsid w:val="004606CA"/>
    <w:rsid w:val="004607E8"/>
    <w:rsid w:val="00460904"/>
    <w:rsid w:val="0046093B"/>
    <w:rsid w:val="00460B17"/>
    <w:rsid w:val="00460DEE"/>
    <w:rsid w:val="00460DF2"/>
    <w:rsid w:val="00460E04"/>
    <w:rsid w:val="00460F7D"/>
    <w:rsid w:val="0046106C"/>
    <w:rsid w:val="0046108E"/>
    <w:rsid w:val="004610EC"/>
    <w:rsid w:val="00461201"/>
    <w:rsid w:val="00461260"/>
    <w:rsid w:val="00461382"/>
    <w:rsid w:val="004613F3"/>
    <w:rsid w:val="00461569"/>
    <w:rsid w:val="004615FC"/>
    <w:rsid w:val="0046161A"/>
    <w:rsid w:val="0046167D"/>
    <w:rsid w:val="0046167F"/>
    <w:rsid w:val="0046177A"/>
    <w:rsid w:val="004618D2"/>
    <w:rsid w:val="004618F7"/>
    <w:rsid w:val="00461953"/>
    <w:rsid w:val="004619D8"/>
    <w:rsid w:val="00461A5A"/>
    <w:rsid w:val="00461C3B"/>
    <w:rsid w:val="00461C66"/>
    <w:rsid w:val="00461D39"/>
    <w:rsid w:val="00461DA5"/>
    <w:rsid w:val="00461F35"/>
    <w:rsid w:val="00461F7F"/>
    <w:rsid w:val="00461FD4"/>
    <w:rsid w:val="0046205E"/>
    <w:rsid w:val="00462158"/>
    <w:rsid w:val="004621D0"/>
    <w:rsid w:val="0046231D"/>
    <w:rsid w:val="00462341"/>
    <w:rsid w:val="0046239B"/>
    <w:rsid w:val="00462475"/>
    <w:rsid w:val="00462547"/>
    <w:rsid w:val="004625B7"/>
    <w:rsid w:val="00462627"/>
    <w:rsid w:val="004626B5"/>
    <w:rsid w:val="004626FC"/>
    <w:rsid w:val="0046286B"/>
    <w:rsid w:val="004628C9"/>
    <w:rsid w:val="00462B93"/>
    <w:rsid w:val="00462C3A"/>
    <w:rsid w:val="00462C77"/>
    <w:rsid w:val="00462D52"/>
    <w:rsid w:val="00462D8C"/>
    <w:rsid w:val="00462E3D"/>
    <w:rsid w:val="00462E5D"/>
    <w:rsid w:val="00462EC9"/>
    <w:rsid w:val="00462ED4"/>
    <w:rsid w:val="00462FC2"/>
    <w:rsid w:val="00463083"/>
    <w:rsid w:val="004632B9"/>
    <w:rsid w:val="00463348"/>
    <w:rsid w:val="004634D2"/>
    <w:rsid w:val="004634F9"/>
    <w:rsid w:val="0046357D"/>
    <w:rsid w:val="00463590"/>
    <w:rsid w:val="0046361F"/>
    <w:rsid w:val="0046365A"/>
    <w:rsid w:val="004636C5"/>
    <w:rsid w:val="00463705"/>
    <w:rsid w:val="00463793"/>
    <w:rsid w:val="004637B5"/>
    <w:rsid w:val="004637D5"/>
    <w:rsid w:val="0046380B"/>
    <w:rsid w:val="00463832"/>
    <w:rsid w:val="004638CE"/>
    <w:rsid w:val="0046395C"/>
    <w:rsid w:val="004639BD"/>
    <w:rsid w:val="004639D0"/>
    <w:rsid w:val="00463AF2"/>
    <w:rsid w:val="00463B3B"/>
    <w:rsid w:val="00463C07"/>
    <w:rsid w:val="00463C1E"/>
    <w:rsid w:val="00463C32"/>
    <w:rsid w:val="00463E22"/>
    <w:rsid w:val="00463E26"/>
    <w:rsid w:val="00463F8A"/>
    <w:rsid w:val="00463FB6"/>
    <w:rsid w:val="00463FE3"/>
    <w:rsid w:val="00464042"/>
    <w:rsid w:val="00464120"/>
    <w:rsid w:val="00464130"/>
    <w:rsid w:val="00464158"/>
    <w:rsid w:val="00464274"/>
    <w:rsid w:val="0046433C"/>
    <w:rsid w:val="0046442D"/>
    <w:rsid w:val="004646B1"/>
    <w:rsid w:val="0046479A"/>
    <w:rsid w:val="004649AA"/>
    <w:rsid w:val="00464B95"/>
    <w:rsid w:val="00464BAD"/>
    <w:rsid w:val="00464D40"/>
    <w:rsid w:val="004650AD"/>
    <w:rsid w:val="004650BD"/>
    <w:rsid w:val="0046511C"/>
    <w:rsid w:val="00465195"/>
    <w:rsid w:val="004651FA"/>
    <w:rsid w:val="004652A5"/>
    <w:rsid w:val="004653BA"/>
    <w:rsid w:val="0046540B"/>
    <w:rsid w:val="00465444"/>
    <w:rsid w:val="00465474"/>
    <w:rsid w:val="0046548C"/>
    <w:rsid w:val="004655F1"/>
    <w:rsid w:val="004658AA"/>
    <w:rsid w:val="00465954"/>
    <w:rsid w:val="00465978"/>
    <w:rsid w:val="00465990"/>
    <w:rsid w:val="00465A02"/>
    <w:rsid w:val="00465A1D"/>
    <w:rsid w:val="00465AAB"/>
    <w:rsid w:val="00465AC1"/>
    <w:rsid w:val="00465AF2"/>
    <w:rsid w:val="00465B2B"/>
    <w:rsid w:val="00465C0B"/>
    <w:rsid w:val="00465D6B"/>
    <w:rsid w:val="00465F97"/>
    <w:rsid w:val="0046606E"/>
    <w:rsid w:val="0046616D"/>
    <w:rsid w:val="004661E0"/>
    <w:rsid w:val="004661EF"/>
    <w:rsid w:val="004662C3"/>
    <w:rsid w:val="0046640F"/>
    <w:rsid w:val="0046648F"/>
    <w:rsid w:val="00466554"/>
    <w:rsid w:val="00466662"/>
    <w:rsid w:val="004668D1"/>
    <w:rsid w:val="0046695F"/>
    <w:rsid w:val="004669C8"/>
    <w:rsid w:val="00466B05"/>
    <w:rsid w:val="00466B52"/>
    <w:rsid w:val="00466CCB"/>
    <w:rsid w:val="00466D57"/>
    <w:rsid w:val="00466D7E"/>
    <w:rsid w:val="00466DE9"/>
    <w:rsid w:val="00466E24"/>
    <w:rsid w:val="00466E6C"/>
    <w:rsid w:val="00466E79"/>
    <w:rsid w:val="00466F7F"/>
    <w:rsid w:val="00466F8F"/>
    <w:rsid w:val="00466FB0"/>
    <w:rsid w:val="00466FCA"/>
    <w:rsid w:val="0046703F"/>
    <w:rsid w:val="004670E0"/>
    <w:rsid w:val="004670FF"/>
    <w:rsid w:val="0046711A"/>
    <w:rsid w:val="004671B7"/>
    <w:rsid w:val="004671EA"/>
    <w:rsid w:val="00467242"/>
    <w:rsid w:val="00467393"/>
    <w:rsid w:val="004673D8"/>
    <w:rsid w:val="0046758D"/>
    <w:rsid w:val="004675D7"/>
    <w:rsid w:val="00467642"/>
    <w:rsid w:val="00467688"/>
    <w:rsid w:val="004676C6"/>
    <w:rsid w:val="004677D3"/>
    <w:rsid w:val="004677F1"/>
    <w:rsid w:val="004678D4"/>
    <w:rsid w:val="004679FE"/>
    <w:rsid w:val="00467A5D"/>
    <w:rsid w:val="00467A89"/>
    <w:rsid w:val="00467ACA"/>
    <w:rsid w:val="00467B51"/>
    <w:rsid w:val="00467BEA"/>
    <w:rsid w:val="00467C16"/>
    <w:rsid w:val="00467C57"/>
    <w:rsid w:val="00467D28"/>
    <w:rsid w:val="00467D80"/>
    <w:rsid w:val="00467EFF"/>
    <w:rsid w:val="00470061"/>
    <w:rsid w:val="004700DA"/>
    <w:rsid w:val="0047012E"/>
    <w:rsid w:val="00470281"/>
    <w:rsid w:val="00470283"/>
    <w:rsid w:val="004704B4"/>
    <w:rsid w:val="004706CE"/>
    <w:rsid w:val="00470729"/>
    <w:rsid w:val="004707DA"/>
    <w:rsid w:val="004708EC"/>
    <w:rsid w:val="00470A0F"/>
    <w:rsid w:val="00470A85"/>
    <w:rsid w:val="00470BED"/>
    <w:rsid w:val="00470C21"/>
    <w:rsid w:val="00470C8B"/>
    <w:rsid w:val="00470CFC"/>
    <w:rsid w:val="00470D49"/>
    <w:rsid w:val="00470D69"/>
    <w:rsid w:val="00470D7D"/>
    <w:rsid w:val="00470E06"/>
    <w:rsid w:val="0047112A"/>
    <w:rsid w:val="004711DC"/>
    <w:rsid w:val="004711FA"/>
    <w:rsid w:val="00471269"/>
    <w:rsid w:val="00471271"/>
    <w:rsid w:val="004713CF"/>
    <w:rsid w:val="0047152A"/>
    <w:rsid w:val="0047181A"/>
    <w:rsid w:val="00471856"/>
    <w:rsid w:val="004719F4"/>
    <w:rsid w:val="00471B73"/>
    <w:rsid w:val="00471C7D"/>
    <w:rsid w:val="00471CAC"/>
    <w:rsid w:val="00471CDF"/>
    <w:rsid w:val="00471D5C"/>
    <w:rsid w:val="00471DDC"/>
    <w:rsid w:val="00471EA6"/>
    <w:rsid w:val="00471F06"/>
    <w:rsid w:val="00471F54"/>
    <w:rsid w:val="00471F80"/>
    <w:rsid w:val="00471F9C"/>
    <w:rsid w:val="004720EA"/>
    <w:rsid w:val="00472109"/>
    <w:rsid w:val="0047214A"/>
    <w:rsid w:val="00472386"/>
    <w:rsid w:val="00472407"/>
    <w:rsid w:val="00472426"/>
    <w:rsid w:val="004724A7"/>
    <w:rsid w:val="004724B2"/>
    <w:rsid w:val="0047251D"/>
    <w:rsid w:val="0047264F"/>
    <w:rsid w:val="0047268B"/>
    <w:rsid w:val="00472695"/>
    <w:rsid w:val="00472758"/>
    <w:rsid w:val="0047278D"/>
    <w:rsid w:val="00472805"/>
    <w:rsid w:val="00472812"/>
    <w:rsid w:val="004728C5"/>
    <w:rsid w:val="0047291C"/>
    <w:rsid w:val="00472A13"/>
    <w:rsid w:val="00472A53"/>
    <w:rsid w:val="00472ABE"/>
    <w:rsid w:val="00472D0C"/>
    <w:rsid w:val="00472DB7"/>
    <w:rsid w:val="00472E4F"/>
    <w:rsid w:val="00472F36"/>
    <w:rsid w:val="00472FBE"/>
    <w:rsid w:val="004730D2"/>
    <w:rsid w:val="004730D6"/>
    <w:rsid w:val="004731A6"/>
    <w:rsid w:val="004732A2"/>
    <w:rsid w:val="004732D4"/>
    <w:rsid w:val="0047335B"/>
    <w:rsid w:val="0047354A"/>
    <w:rsid w:val="00473587"/>
    <w:rsid w:val="00473647"/>
    <w:rsid w:val="004736AA"/>
    <w:rsid w:val="0047372D"/>
    <w:rsid w:val="00473940"/>
    <w:rsid w:val="0047394F"/>
    <w:rsid w:val="00473A05"/>
    <w:rsid w:val="00473AC4"/>
    <w:rsid w:val="00473B7A"/>
    <w:rsid w:val="00473BA3"/>
    <w:rsid w:val="00473C86"/>
    <w:rsid w:val="00473CEB"/>
    <w:rsid w:val="00473E02"/>
    <w:rsid w:val="00473E0F"/>
    <w:rsid w:val="00473E80"/>
    <w:rsid w:val="00473F00"/>
    <w:rsid w:val="00473FA6"/>
    <w:rsid w:val="00474019"/>
    <w:rsid w:val="00474061"/>
    <w:rsid w:val="00474088"/>
    <w:rsid w:val="00474143"/>
    <w:rsid w:val="004743CA"/>
    <w:rsid w:val="004743DD"/>
    <w:rsid w:val="004743E1"/>
    <w:rsid w:val="0047445C"/>
    <w:rsid w:val="0047454C"/>
    <w:rsid w:val="0047464B"/>
    <w:rsid w:val="00474653"/>
    <w:rsid w:val="0047465A"/>
    <w:rsid w:val="00474740"/>
    <w:rsid w:val="004748D2"/>
    <w:rsid w:val="004748E6"/>
    <w:rsid w:val="0047494A"/>
    <w:rsid w:val="00474A12"/>
    <w:rsid w:val="00474A1B"/>
    <w:rsid w:val="00474B16"/>
    <w:rsid w:val="00474BC1"/>
    <w:rsid w:val="00474BCE"/>
    <w:rsid w:val="00474BFB"/>
    <w:rsid w:val="00474CEA"/>
    <w:rsid w:val="00474D3D"/>
    <w:rsid w:val="00474D8F"/>
    <w:rsid w:val="00474DAA"/>
    <w:rsid w:val="00474DE1"/>
    <w:rsid w:val="00474EEE"/>
    <w:rsid w:val="00474F5B"/>
    <w:rsid w:val="004750A2"/>
    <w:rsid w:val="004751A0"/>
    <w:rsid w:val="004751AF"/>
    <w:rsid w:val="00475219"/>
    <w:rsid w:val="0047535C"/>
    <w:rsid w:val="00475498"/>
    <w:rsid w:val="004754F5"/>
    <w:rsid w:val="00475695"/>
    <w:rsid w:val="0047579B"/>
    <w:rsid w:val="004757F6"/>
    <w:rsid w:val="0047584F"/>
    <w:rsid w:val="00475ADF"/>
    <w:rsid w:val="00475AEC"/>
    <w:rsid w:val="00475BCC"/>
    <w:rsid w:val="00475FA1"/>
    <w:rsid w:val="00476052"/>
    <w:rsid w:val="0047625C"/>
    <w:rsid w:val="00476279"/>
    <w:rsid w:val="004762A4"/>
    <w:rsid w:val="004762CF"/>
    <w:rsid w:val="00476444"/>
    <w:rsid w:val="00476471"/>
    <w:rsid w:val="0047650B"/>
    <w:rsid w:val="00476538"/>
    <w:rsid w:val="0047654F"/>
    <w:rsid w:val="00476558"/>
    <w:rsid w:val="004765FA"/>
    <w:rsid w:val="00476640"/>
    <w:rsid w:val="0047666D"/>
    <w:rsid w:val="00476713"/>
    <w:rsid w:val="00476768"/>
    <w:rsid w:val="004768C7"/>
    <w:rsid w:val="00476ABE"/>
    <w:rsid w:val="00476B09"/>
    <w:rsid w:val="00476D6C"/>
    <w:rsid w:val="00477102"/>
    <w:rsid w:val="0047717B"/>
    <w:rsid w:val="0047736B"/>
    <w:rsid w:val="0047738D"/>
    <w:rsid w:val="00477620"/>
    <w:rsid w:val="004776B8"/>
    <w:rsid w:val="00477733"/>
    <w:rsid w:val="004778BF"/>
    <w:rsid w:val="00477909"/>
    <w:rsid w:val="004779FD"/>
    <w:rsid w:val="00477A25"/>
    <w:rsid w:val="00477A39"/>
    <w:rsid w:val="00477ABF"/>
    <w:rsid w:val="00477C04"/>
    <w:rsid w:val="00477C5D"/>
    <w:rsid w:val="00477CC0"/>
    <w:rsid w:val="00477CF0"/>
    <w:rsid w:val="00477CF1"/>
    <w:rsid w:val="00477F9E"/>
    <w:rsid w:val="00477FB9"/>
    <w:rsid w:val="00477FF8"/>
    <w:rsid w:val="004800E7"/>
    <w:rsid w:val="00480100"/>
    <w:rsid w:val="00480109"/>
    <w:rsid w:val="004801E8"/>
    <w:rsid w:val="0048046D"/>
    <w:rsid w:val="004804C7"/>
    <w:rsid w:val="00480697"/>
    <w:rsid w:val="00480778"/>
    <w:rsid w:val="004808A7"/>
    <w:rsid w:val="004808B7"/>
    <w:rsid w:val="00480A02"/>
    <w:rsid w:val="00480A10"/>
    <w:rsid w:val="00480C74"/>
    <w:rsid w:val="00480E3F"/>
    <w:rsid w:val="00480E9A"/>
    <w:rsid w:val="00481094"/>
    <w:rsid w:val="00481130"/>
    <w:rsid w:val="00481166"/>
    <w:rsid w:val="0048119A"/>
    <w:rsid w:val="004811B2"/>
    <w:rsid w:val="004811BB"/>
    <w:rsid w:val="004812F1"/>
    <w:rsid w:val="0048130F"/>
    <w:rsid w:val="00481335"/>
    <w:rsid w:val="00481470"/>
    <w:rsid w:val="004814E8"/>
    <w:rsid w:val="004814ED"/>
    <w:rsid w:val="00481506"/>
    <w:rsid w:val="004815BE"/>
    <w:rsid w:val="004817FE"/>
    <w:rsid w:val="00481847"/>
    <w:rsid w:val="004818C4"/>
    <w:rsid w:val="004819B9"/>
    <w:rsid w:val="004819CE"/>
    <w:rsid w:val="00481AA9"/>
    <w:rsid w:val="00481B26"/>
    <w:rsid w:val="00481B61"/>
    <w:rsid w:val="00481BFF"/>
    <w:rsid w:val="00481CD1"/>
    <w:rsid w:val="00481CFA"/>
    <w:rsid w:val="00481EA6"/>
    <w:rsid w:val="00481EAD"/>
    <w:rsid w:val="00481F39"/>
    <w:rsid w:val="004821BD"/>
    <w:rsid w:val="004822A8"/>
    <w:rsid w:val="00482309"/>
    <w:rsid w:val="00482452"/>
    <w:rsid w:val="004826B7"/>
    <w:rsid w:val="004826C1"/>
    <w:rsid w:val="0048284E"/>
    <w:rsid w:val="004828F6"/>
    <w:rsid w:val="00482932"/>
    <w:rsid w:val="0048295C"/>
    <w:rsid w:val="00482B3B"/>
    <w:rsid w:val="00482BB1"/>
    <w:rsid w:val="00482EB3"/>
    <w:rsid w:val="00482FA6"/>
    <w:rsid w:val="004830B7"/>
    <w:rsid w:val="004831DB"/>
    <w:rsid w:val="00483504"/>
    <w:rsid w:val="00483666"/>
    <w:rsid w:val="004836A2"/>
    <w:rsid w:val="004836B8"/>
    <w:rsid w:val="00483848"/>
    <w:rsid w:val="0048393D"/>
    <w:rsid w:val="00483968"/>
    <w:rsid w:val="00483971"/>
    <w:rsid w:val="00483988"/>
    <w:rsid w:val="004839AE"/>
    <w:rsid w:val="00483D0E"/>
    <w:rsid w:val="00483D33"/>
    <w:rsid w:val="00483DAC"/>
    <w:rsid w:val="00483DD1"/>
    <w:rsid w:val="00483E35"/>
    <w:rsid w:val="00483F79"/>
    <w:rsid w:val="00484049"/>
    <w:rsid w:val="00484072"/>
    <w:rsid w:val="004841BA"/>
    <w:rsid w:val="004841BE"/>
    <w:rsid w:val="004841EA"/>
    <w:rsid w:val="0048422F"/>
    <w:rsid w:val="00484238"/>
    <w:rsid w:val="00484327"/>
    <w:rsid w:val="00484484"/>
    <w:rsid w:val="00484621"/>
    <w:rsid w:val="004846BF"/>
    <w:rsid w:val="00484798"/>
    <w:rsid w:val="00484859"/>
    <w:rsid w:val="00484A86"/>
    <w:rsid w:val="00484B4E"/>
    <w:rsid w:val="00484C56"/>
    <w:rsid w:val="00484CA7"/>
    <w:rsid w:val="00484CD7"/>
    <w:rsid w:val="00484E64"/>
    <w:rsid w:val="00484F86"/>
    <w:rsid w:val="0048514B"/>
    <w:rsid w:val="004852A7"/>
    <w:rsid w:val="004852E5"/>
    <w:rsid w:val="0048540F"/>
    <w:rsid w:val="00485608"/>
    <w:rsid w:val="00485619"/>
    <w:rsid w:val="00485753"/>
    <w:rsid w:val="004857C8"/>
    <w:rsid w:val="004857E8"/>
    <w:rsid w:val="00485B57"/>
    <w:rsid w:val="00485BF4"/>
    <w:rsid w:val="00485D2E"/>
    <w:rsid w:val="00485D31"/>
    <w:rsid w:val="00485D7F"/>
    <w:rsid w:val="00485D96"/>
    <w:rsid w:val="00485E94"/>
    <w:rsid w:val="00485FB8"/>
    <w:rsid w:val="00485FBA"/>
    <w:rsid w:val="00486022"/>
    <w:rsid w:val="004860BF"/>
    <w:rsid w:val="004862B6"/>
    <w:rsid w:val="00486330"/>
    <w:rsid w:val="0048643E"/>
    <w:rsid w:val="00486659"/>
    <w:rsid w:val="00486866"/>
    <w:rsid w:val="0048699B"/>
    <w:rsid w:val="00486C7B"/>
    <w:rsid w:val="00486D6D"/>
    <w:rsid w:val="00486FC3"/>
    <w:rsid w:val="004870A5"/>
    <w:rsid w:val="00487192"/>
    <w:rsid w:val="004871C6"/>
    <w:rsid w:val="004873FF"/>
    <w:rsid w:val="00487449"/>
    <w:rsid w:val="00487539"/>
    <w:rsid w:val="00487547"/>
    <w:rsid w:val="00487764"/>
    <w:rsid w:val="00487815"/>
    <w:rsid w:val="0048794E"/>
    <w:rsid w:val="00487A70"/>
    <w:rsid w:val="00487ABF"/>
    <w:rsid w:val="00487AF3"/>
    <w:rsid w:val="00487B1A"/>
    <w:rsid w:val="00487BC5"/>
    <w:rsid w:val="00487C14"/>
    <w:rsid w:val="00487F7F"/>
    <w:rsid w:val="00487FA8"/>
    <w:rsid w:val="004888D2"/>
    <w:rsid w:val="0049003B"/>
    <w:rsid w:val="004900FA"/>
    <w:rsid w:val="00490142"/>
    <w:rsid w:val="0049018D"/>
    <w:rsid w:val="00490241"/>
    <w:rsid w:val="0049024C"/>
    <w:rsid w:val="00490325"/>
    <w:rsid w:val="0049034F"/>
    <w:rsid w:val="00490389"/>
    <w:rsid w:val="00490746"/>
    <w:rsid w:val="0049080D"/>
    <w:rsid w:val="00490852"/>
    <w:rsid w:val="00490891"/>
    <w:rsid w:val="004908B9"/>
    <w:rsid w:val="004908F0"/>
    <w:rsid w:val="00490904"/>
    <w:rsid w:val="0049092E"/>
    <w:rsid w:val="0049096B"/>
    <w:rsid w:val="004909E2"/>
    <w:rsid w:val="00490AC9"/>
    <w:rsid w:val="00490B92"/>
    <w:rsid w:val="00490C18"/>
    <w:rsid w:val="00490C26"/>
    <w:rsid w:val="00490CB1"/>
    <w:rsid w:val="00490EB4"/>
    <w:rsid w:val="00490F2B"/>
    <w:rsid w:val="00490FBA"/>
    <w:rsid w:val="00491143"/>
    <w:rsid w:val="0049114B"/>
    <w:rsid w:val="004911DC"/>
    <w:rsid w:val="00491212"/>
    <w:rsid w:val="00491266"/>
    <w:rsid w:val="004912B8"/>
    <w:rsid w:val="00491347"/>
    <w:rsid w:val="00491452"/>
    <w:rsid w:val="004915CE"/>
    <w:rsid w:val="0049169F"/>
    <w:rsid w:val="004916FB"/>
    <w:rsid w:val="00491734"/>
    <w:rsid w:val="0049178A"/>
    <w:rsid w:val="0049184A"/>
    <w:rsid w:val="004918A2"/>
    <w:rsid w:val="004918C9"/>
    <w:rsid w:val="00491977"/>
    <w:rsid w:val="00491990"/>
    <w:rsid w:val="00491B5E"/>
    <w:rsid w:val="00491BB4"/>
    <w:rsid w:val="00491BCB"/>
    <w:rsid w:val="00491C9C"/>
    <w:rsid w:val="00491D26"/>
    <w:rsid w:val="00491D47"/>
    <w:rsid w:val="00492127"/>
    <w:rsid w:val="00492144"/>
    <w:rsid w:val="00492238"/>
    <w:rsid w:val="00492256"/>
    <w:rsid w:val="00492359"/>
    <w:rsid w:val="004923A7"/>
    <w:rsid w:val="0049249B"/>
    <w:rsid w:val="004924A1"/>
    <w:rsid w:val="004924F6"/>
    <w:rsid w:val="00492570"/>
    <w:rsid w:val="00492855"/>
    <w:rsid w:val="004928A8"/>
    <w:rsid w:val="004928BD"/>
    <w:rsid w:val="00492963"/>
    <w:rsid w:val="00492A78"/>
    <w:rsid w:val="00492B69"/>
    <w:rsid w:val="00492C65"/>
    <w:rsid w:val="00492C69"/>
    <w:rsid w:val="00492C98"/>
    <w:rsid w:val="00492DC3"/>
    <w:rsid w:val="00492F30"/>
    <w:rsid w:val="00492F8B"/>
    <w:rsid w:val="00493003"/>
    <w:rsid w:val="0049309B"/>
    <w:rsid w:val="004930CA"/>
    <w:rsid w:val="004931F5"/>
    <w:rsid w:val="00493251"/>
    <w:rsid w:val="00493305"/>
    <w:rsid w:val="00493504"/>
    <w:rsid w:val="00493581"/>
    <w:rsid w:val="00493604"/>
    <w:rsid w:val="004937A5"/>
    <w:rsid w:val="00493B9D"/>
    <w:rsid w:val="00493CFF"/>
    <w:rsid w:val="00493D52"/>
    <w:rsid w:val="00493D58"/>
    <w:rsid w:val="00493D77"/>
    <w:rsid w:val="00493DE3"/>
    <w:rsid w:val="00493E29"/>
    <w:rsid w:val="00493E3E"/>
    <w:rsid w:val="00494081"/>
    <w:rsid w:val="00494099"/>
    <w:rsid w:val="004941EA"/>
    <w:rsid w:val="0049431F"/>
    <w:rsid w:val="004945B0"/>
    <w:rsid w:val="004945E3"/>
    <w:rsid w:val="00494699"/>
    <w:rsid w:val="004946F4"/>
    <w:rsid w:val="0049487E"/>
    <w:rsid w:val="00494919"/>
    <w:rsid w:val="004949BE"/>
    <w:rsid w:val="00494A6D"/>
    <w:rsid w:val="00494B5B"/>
    <w:rsid w:val="00494C15"/>
    <w:rsid w:val="00494D35"/>
    <w:rsid w:val="00494D3B"/>
    <w:rsid w:val="00494D53"/>
    <w:rsid w:val="00494D64"/>
    <w:rsid w:val="00494DD8"/>
    <w:rsid w:val="00494E25"/>
    <w:rsid w:val="00494EA0"/>
    <w:rsid w:val="00495071"/>
    <w:rsid w:val="004951CF"/>
    <w:rsid w:val="00495349"/>
    <w:rsid w:val="004955C7"/>
    <w:rsid w:val="004955EF"/>
    <w:rsid w:val="0049564C"/>
    <w:rsid w:val="004956C3"/>
    <w:rsid w:val="0049570F"/>
    <w:rsid w:val="00495881"/>
    <w:rsid w:val="00495883"/>
    <w:rsid w:val="004958C5"/>
    <w:rsid w:val="004959E7"/>
    <w:rsid w:val="00495A1F"/>
    <w:rsid w:val="00495AC7"/>
    <w:rsid w:val="00495B71"/>
    <w:rsid w:val="00495C57"/>
    <w:rsid w:val="00495CC7"/>
    <w:rsid w:val="00495D9F"/>
    <w:rsid w:val="00495DB7"/>
    <w:rsid w:val="00495E49"/>
    <w:rsid w:val="004960A6"/>
    <w:rsid w:val="00496247"/>
    <w:rsid w:val="00496253"/>
    <w:rsid w:val="004963D2"/>
    <w:rsid w:val="00496588"/>
    <w:rsid w:val="00496597"/>
    <w:rsid w:val="0049664A"/>
    <w:rsid w:val="004966C5"/>
    <w:rsid w:val="0049670C"/>
    <w:rsid w:val="004967ED"/>
    <w:rsid w:val="00496867"/>
    <w:rsid w:val="00496AA6"/>
    <w:rsid w:val="00496BF6"/>
    <w:rsid w:val="00496BFF"/>
    <w:rsid w:val="00496CF9"/>
    <w:rsid w:val="00496D6E"/>
    <w:rsid w:val="00496E6F"/>
    <w:rsid w:val="00496FE6"/>
    <w:rsid w:val="00497020"/>
    <w:rsid w:val="004970FA"/>
    <w:rsid w:val="0049711A"/>
    <w:rsid w:val="0049716F"/>
    <w:rsid w:val="00497193"/>
    <w:rsid w:val="004971CE"/>
    <w:rsid w:val="004972C4"/>
    <w:rsid w:val="00497371"/>
    <w:rsid w:val="004973CA"/>
    <w:rsid w:val="00497406"/>
    <w:rsid w:val="004975E0"/>
    <w:rsid w:val="00497685"/>
    <w:rsid w:val="00497791"/>
    <w:rsid w:val="004978D4"/>
    <w:rsid w:val="00497A65"/>
    <w:rsid w:val="00497A81"/>
    <w:rsid w:val="00497B1E"/>
    <w:rsid w:val="00497BA0"/>
    <w:rsid w:val="00497BDA"/>
    <w:rsid w:val="00497C82"/>
    <w:rsid w:val="00497D3B"/>
    <w:rsid w:val="00497E25"/>
    <w:rsid w:val="00497FAE"/>
    <w:rsid w:val="004A00AA"/>
    <w:rsid w:val="004A00EE"/>
    <w:rsid w:val="004A01D7"/>
    <w:rsid w:val="004A04FB"/>
    <w:rsid w:val="004A05A9"/>
    <w:rsid w:val="004A05D6"/>
    <w:rsid w:val="004A067D"/>
    <w:rsid w:val="004A06C1"/>
    <w:rsid w:val="004A06FE"/>
    <w:rsid w:val="004A074C"/>
    <w:rsid w:val="004A07B4"/>
    <w:rsid w:val="004A0842"/>
    <w:rsid w:val="004A08DC"/>
    <w:rsid w:val="004A095F"/>
    <w:rsid w:val="004A0AFF"/>
    <w:rsid w:val="004A0B5A"/>
    <w:rsid w:val="004A0BF7"/>
    <w:rsid w:val="004A0C47"/>
    <w:rsid w:val="004A0CDD"/>
    <w:rsid w:val="004A0D2B"/>
    <w:rsid w:val="004A0E01"/>
    <w:rsid w:val="004A0E59"/>
    <w:rsid w:val="004A0EF5"/>
    <w:rsid w:val="004A104D"/>
    <w:rsid w:val="004A10EC"/>
    <w:rsid w:val="004A10FC"/>
    <w:rsid w:val="004A1106"/>
    <w:rsid w:val="004A11B0"/>
    <w:rsid w:val="004A11F9"/>
    <w:rsid w:val="004A1313"/>
    <w:rsid w:val="004A145B"/>
    <w:rsid w:val="004A14A1"/>
    <w:rsid w:val="004A150A"/>
    <w:rsid w:val="004A150E"/>
    <w:rsid w:val="004A160D"/>
    <w:rsid w:val="004A1657"/>
    <w:rsid w:val="004A17C8"/>
    <w:rsid w:val="004A1915"/>
    <w:rsid w:val="004A1968"/>
    <w:rsid w:val="004A1985"/>
    <w:rsid w:val="004A1A87"/>
    <w:rsid w:val="004A1DAB"/>
    <w:rsid w:val="004A1E63"/>
    <w:rsid w:val="004A1F06"/>
    <w:rsid w:val="004A1FE2"/>
    <w:rsid w:val="004A2031"/>
    <w:rsid w:val="004A20A5"/>
    <w:rsid w:val="004A2225"/>
    <w:rsid w:val="004A2235"/>
    <w:rsid w:val="004A22FE"/>
    <w:rsid w:val="004A2458"/>
    <w:rsid w:val="004A258B"/>
    <w:rsid w:val="004A27F1"/>
    <w:rsid w:val="004A2811"/>
    <w:rsid w:val="004A2855"/>
    <w:rsid w:val="004A2979"/>
    <w:rsid w:val="004A2A95"/>
    <w:rsid w:val="004A2C02"/>
    <w:rsid w:val="004A2D57"/>
    <w:rsid w:val="004A2D58"/>
    <w:rsid w:val="004A2E67"/>
    <w:rsid w:val="004A2F61"/>
    <w:rsid w:val="004A3114"/>
    <w:rsid w:val="004A32C2"/>
    <w:rsid w:val="004A32E2"/>
    <w:rsid w:val="004A332C"/>
    <w:rsid w:val="004A338C"/>
    <w:rsid w:val="004A345F"/>
    <w:rsid w:val="004A35FE"/>
    <w:rsid w:val="004A380D"/>
    <w:rsid w:val="004A381B"/>
    <w:rsid w:val="004A394A"/>
    <w:rsid w:val="004A3957"/>
    <w:rsid w:val="004A3994"/>
    <w:rsid w:val="004A3BFE"/>
    <w:rsid w:val="004A3DAA"/>
    <w:rsid w:val="004A3E5B"/>
    <w:rsid w:val="004A3E5C"/>
    <w:rsid w:val="004A3E6A"/>
    <w:rsid w:val="004A3E81"/>
    <w:rsid w:val="004A400E"/>
    <w:rsid w:val="004A410A"/>
    <w:rsid w:val="004A4195"/>
    <w:rsid w:val="004A42A3"/>
    <w:rsid w:val="004A42E5"/>
    <w:rsid w:val="004A43DB"/>
    <w:rsid w:val="004A441E"/>
    <w:rsid w:val="004A44DA"/>
    <w:rsid w:val="004A4517"/>
    <w:rsid w:val="004A45E3"/>
    <w:rsid w:val="004A4610"/>
    <w:rsid w:val="004A49A1"/>
    <w:rsid w:val="004A4B3D"/>
    <w:rsid w:val="004A4B85"/>
    <w:rsid w:val="004A4BCB"/>
    <w:rsid w:val="004A4C72"/>
    <w:rsid w:val="004A4D20"/>
    <w:rsid w:val="004A4D63"/>
    <w:rsid w:val="004A4D7B"/>
    <w:rsid w:val="004A4D97"/>
    <w:rsid w:val="004A4DA9"/>
    <w:rsid w:val="004A4DAA"/>
    <w:rsid w:val="004A4DCE"/>
    <w:rsid w:val="004A4F19"/>
    <w:rsid w:val="004A4F72"/>
    <w:rsid w:val="004A4FB6"/>
    <w:rsid w:val="004A5090"/>
    <w:rsid w:val="004A50DA"/>
    <w:rsid w:val="004A5175"/>
    <w:rsid w:val="004A518D"/>
    <w:rsid w:val="004A5219"/>
    <w:rsid w:val="004A5272"/>
    <w:rsid w:val="004A53AF"/>
    <w:rsid w:val="004A5434"/>
    <w:rsid w:val="004A5493"/>
    <w:rsid w:val="004A54CD"/>
    <w:rsid w:val="004A553D"/>
    <w:rsid w:val="004A5674"/>
    <w:rsid w:val="004A5745"/>
    <w:rsid w:val="004A5879"/>
    <w:rsid w:val="004A59CA"/>
    <w:rsid w:val="004A5A65"/>
    <w:rsid w:val="004A5AB3"/>
    <w:rsid w:val="004A5B09"/>
    <w:rsid w:val="004A5B92"/>
    <w:rsid w:val="004A5B96"/>
    <w:rsid w:val="004A5C1E"/>
    <w:rsid w:val="004A5C62"/>
    <w:rsid w:val="004A5CE4"/>
    <w:rsid w:val="004A5CE5"/>
    <w:rsid w:val="004A5DA5"/>
    <w:rsid w:val="004A5DBA"/>
    <w:rsid w:val="004A5E5E"/>
    <w:rsid w:val="004A6138"/>
    <w:rsid w:val="004A617A"/>
    <w:rsid w:val="004A637A"/>
    <w:rsid w:val="004A64AA"/>
    <w:rsid w:val="004A6600"/>
    <w:rsid w:val="004A671C"/>
    <w:rsid w:val="004A67B7"/>
    <w:rsid w:val="004A69C7"/>
    <w:rsid w:val="004A6BB3"/>
    <w:rsid w:val="004A6D2F"/>
    <w:rsid w:val="004A6D34"/>
    <w:rsid w:val="004A6E26"/>
    <w:rsid w:val="004A6F4C"/>
    <w:rsid w:val="004A707D"/>
    <w:rsid w:val="004A7225"/>
    <w:rsid w:val="004A7307"/>
    <w:rsid w:val="004A7443"/>
    <w:rsid w:val="004A744D"/>
    <w:rsid w:val="004A74C9"/>
    <w:rsid w:val="004A758F"/>
    <w:rsid w:val="004A75BB"/>
    <w:rsid w:val="004A7892"/>
    <w:rsid w:val="004A78D1"/>
    <w:rsid w:val="004A791B"/>
    <w:rsid w:val="004A797C"/>
    <w:rsid w:val="004A7B6E"/>
    <w:rsid w:val="004A7D10"/>
    <w:rsid w:val="004A7D60"/>
    <w:rsid w:val="004A7E80"/>
    <w:rsid w:val="004A7E81"/>
    <w:rsid w:val="004A7EB4"/>
    <w:rsid w:val="004A7F58"/>
    <w:rsid w:val="004A7FBE"/>
    <w:rsid w:val="004B01FF"/>
    <w:rsid w:val="004B0340"/>
    <w:rsid w:val="004B0367"/>
    <w:rsid w:val="004B043D"/>
    <w:rsid w:val="004B055B"/>
    <w:rsid w:val="004B059E"/>
    <w:rsid w:val="004B0714"/>
    <w:rsid w:val="004B071C"/>
    <w:rsid w:val="004B0731"/>
    <w:rsid w:val="004B07F4"/>
    <w:rsid w:val="004B0836"/>
    <w:rsid w:val="004B0945"/>
    <w:rsid w:val="004B0974"/>
    <w:rsid w:val="004B097E"/>
    <w:rsid w:val="004B09B7"/>
    <w:rsid w:val="004B09DD"/>
    <w:rsid w:val="004B09FE"/>
    <w:rsid w:val="004B0A31"/>
    <w:rsid w:val="004B0A51"/>
    <w:rsid w:val="004B0AEE"/>
    <w:rsid w:val="004B0C62"/>
    <w:rsid w:val="004B0C64"/>
    <w:rsid w:val="004B0C96"/>
    <w:rsid w:val="004B0D03"/>
    <w:rsid w:val="004B1119"/>
    <w:rsid w:val="004B1237"/>
    <w:rsid w:val="004B12C1"/>
    <w:rsid w:val="004B13C9"/>
    <w:rsid w:val="004B1412"/>
    <w:rsid w:val="004B1731"/>
    <w:rsid w:val="004B1788"/>
    <w:rsid w:val="004B188F"/>
    <w:rsid w:val="004B190F"/>
    <w:rsid w:val="004B19CE"/>
    <w:rsid w:val="004B1AFC"/>
    <w:rsid w:val="004B1D42"/>
    <w:rsid w:val="004B1D9B"/>
    <w:rsid w:val="004B1E0E"/>
    <w:rsid w:val="004B1E6A"/>
    <w:rsid w:val="004B1E7F"/>
    <w:rsid w:val="004B213D"/>
    <w:rsid w:val="004B2140"/>
    <w:rsid w:val="004B2481"/>
    <w:rsid w:val="004B2510"/>
    <w:rsid w:val="004B276A"/>
    <w:rsid w:val="004B27DE"/>
    <w:rsid w:val="004B284A"/>
    <w:rsid w:val="004B28FE"/>
    <w:rsid w:val="004B29D5"/>
    <w:rsid w:val="004B2B70"/>
    <w:rsid w:val="004B2CF8"/>
    <w:rsid w:val="004B2DC2"/>
    <w:rsid w:val="004B2F4A"/>
    <w:rsid w:val="004B30F3"/>
    <w:rsid w:val="004B3208"/>
    <w:rsid w:val="004B3232"/>
    <w:rsid w:val="004B3334"/>
    <w:rsid w:val="004B33D2"/>
    <w:rsid w:val="004B34CC"/>
    <w:rsid w:val="004B350B"/>
    <w:rsid w:val="004B359D"/>
    <w:rsid w:val="004B36F1"/>
    <w:rsid w:val="004B371A"/>
    <w:rsid w:val="004B3752"/>
    <w:rsid w:val="004B3810"/>
    <w:rsid w:val="004B3915"/>
    <w:rsid w:val="004B3954"/>
    <w:rsid w:val="004B3A4F"/>
    <w:rsid w:val="004B3AC1"/>
    <w:rsid w:val="004B3ADC"/>
    <w:rsid w:val="004B3B25"/>
    <w:rsid w:val="004B3BF3"/>
    <w:rsid w:val="004B3C5E"/>
    <w:rsid w:val="004B3D27"/>
    <w:rsid w:val="004B3D30"/>
    <w:rsid w:val="004B3E82"/>
    <w:rsid w:val="004B3EA8"/>
    <w:rsid w:val="004B3F5C"/>
    <w:rsid w:val="004B3F60"/>
    <w:rsid w:val="004B40E6"/>
    <w:rsid w:val="004B4185"/>
    <w:rsid w:val="004B418C"/>
    <w:rsid w:val="004B4250"/>
    <w:rsid w:val="004B42CA"/>
    <w:rsid w:val="004B4338"/>
    <w:rsid w:val="004B435A"/>
    <w:rsid w:val="004B4457"/>
    <w:rsid w:val="004B44DF"/>
    <w:rsid w:val="004B4646"/>
    <w:rsid w:val="004B4737"/>
    <w:rsid w:val="004B4822"/>
    <w:rsid w:val="004B4894"/>
    <w:rsid w:val="004B48B7"/>
    <w:rsid w:val="004B4916"/>
    <w:rsid w:val="004B4B15"/>
    <w:rsid w:val="004B4B65"/>
    <w:rsid w:val="004B4B96"/>
    <w:rsid w:val="004B4B9F"/>
    <w:rsid w:val="004B4C68"/>
    <w:rsid w:val="004B4CBD"/>
    <w:rsid w:val="004B4D01"/>
    <w:rsid w:val="004B4D8A"/>
    <w:rsid w:val="004B4F21"/>
    <w:rsid w:val="004B4F38"/>
    <w:rsid w:val="004B502F"/>
    <w:rsid w:val="004B509E"/>
    <w:rsid w:val="004B5125"/>
    <w:rsid w:val="004B5216"/>
    <w:rsid w:val="004B5228"/>
    <w:rsid w:val="004B523B"/>
    <w:rsid w:val="004B528D"/>
    <w:rsid w:val="004B52B8"/>
    <w:rsid w:val="004B52E7"/>
    <w:rsid w:val="004B53E0"/>
    <w:rsid w:val="004B5556"/>
    <w:rsid w:val="004B559B"/>
    <w:rsid w:val="004B5681"/>
    <w:rsid w:val="004B5761"/>
    <w:rsid w:val="004B5994"/>
    <w:rsid w:val="004B5BCF"/>
    <w:rsid w:val="004B5C13"/>
    <w:rsid w:val="004B5C9B"/>
    <w:rsid w:val="004B5CB3"/>
    <w:rsid w:val="004B5D52"/>
    <w:rsid w:val="004B5F07"/>
    <w:rsid w:val="004B6021"/>
    <w:rsid w:val="004B61D6"/>
    <w:rsid w:val="004B6219"/>
    <w:rsid w:val="004B6272"/>
    <w:rsid w:val="004B633A"/>
    <w:rsid w:val="004B639C"/>
    <w:rsid w:val="004B63FA"/>
    <w:rsid w:val="004B6467"/>
    <w:rsid w:val="004B6482"/>
    <w:rsid w:val="004B64EE"/>
    <w:rsid w:val="004B6507"/>
    <w:rsid w:val="004B656A"/>
    <w:rsid w:val="004B65A0"/>
    <w:rsid w:val="004B6609"/>
    <w:rsid w:val="004B66E9"/>
    <w:rsid w:val="004B67F7"/>
    <w:rsid w:val="004B6813"/>
    <w:rsid w:val="004B6825"/>
    <w:rsid w:val="004B69B0"/>
    <w:rsid w:val="004B6AB6"/>
    <w:rsid w:val="004B6E5A"/>
    <w:rsid w:val="004B6F1A"/>
    <w:rsid w:val="004B6FE7"/>
    <w:rsid w:val="004B7034"/>
    <w:rsid w:val="004B7256"/>
    <w:rsid w:val="004B73D3"/>
    <w:rsid w:val="004B75A7"/>
    <w:rsid w:val="004B7682"/>
    <w:rsid w:val="004B7751"/>
    <w:rsid w:val="004B7770"/>
    <w:rsid w:val="004B780D"/>
    <w:rsid w:val="004B782D"/>
    <w:rsid w:val="004B786F"/>
    <w:rsid w:val="004B79F9"/>
    <w:rsid w:val="004B7B15"/>
    <w:rsid w:val="004B7B39"/>
    <w:rsid w:val="004B7C24"/>
    <w:rsid w:val="004B7C4D"/>
    <w:rsid w:val="004B7C98"/>
    <w:rsid w:val="004B7D07"/>
    <w:rsid w:val="004B7D0E"/>
    <w:rsid w:val="004B7DB5"/>
    <w:rsid w:val="004C010C"/>
    <w:rsid w:val="004C02A4"/>
    <w:rsid w:val="004C052B"/>
    <w:rsid w:val="004C05A6"/>
    <w:rsid w:val="004C0620"/>
    <w:rsid w:val="004C063F"/>
    <w:rsid w:val="004C0799"/>
    <w:rsid w:val="004C0852"/>
    <w:rsid w:val="004C0919"/>
    <w:rsid w:val="004C09ED"/>
    <w:rsid w:val="004C0B4D"/>
    <w:rsid w:val="004C0BC0"/>
    <w:rsid w:val="004C0BFF"/>
    <w:rsid w:val="004C0C45"/>
    <w:rsid w:val="004C0C47"/>
    <w:rsid w:val="004C0C65"/>
    <w:rsid w:val="004C0C73"/>
    <w:rsid w:val="004C0CBE"/>
    <w:rsid w:val="004C0CEB"/>
    <w:rsid w:val="004C0D7A"/>
    <w:rsid w:val="004C0F07"/>
    <w:rsid w:val="004C0F42"/>
    <w:rsid w:val="004C0F51"/>
    <w:rsid w:val="004C0FC2"/>
    <w:rsid w:val="004C12B2"/>
    <w:rsid w:val="004C1630"/>
    <w:rsid w:val="004C1761"/>
    <w:rsid w:val="004C17BD"/>
    <w:rsid w:val="004C180A"/>
    <w:rsid w:val="004C19A3"/>
    <w:rsid w:val="004C19E1"/>
    <w:rsid w:val="004C1B6A"/>
    <w:rsid w:val="004C1BCD"/>
    <w:rsid w:val="004C1D37"/>
    <w:rsid w:val="004C20BF"/>
    <w:rsid w:val="004C20DF"/>
    <w:rsid w:val="004C213C"/>
    <w:rsid w:val="004C21EC"/>
    <w:rsid w:val="004C223A"/>
    <w:rsid w:val="004C23E8"/>
    <w:rsid w:val="004C2433"/>
    <w:rsid w:val="004C246C"/>
    <w:rsid w:val="004C25CB"/>
    <w:rsid w:val="004C25FB"/>
    <w:rsid w:val="004C2604"/>
    <w:rsid w:val="004C2670"/>
    <w:rsid w:val="004C2734"/>
    <w:rsid w:val="004C2743"/>
    <w:rsid w:val="004C2808"/>
    <w:rsid w:val="004C28DE"/>
    <w:rsid w:val="004C28EA"/>
    <w:rsid w:val="004C2921"/>
    <w:rsid w:val="004C29E4"/>
    <w:rsid w:val="004C2B2A"/>
    <w:rsid w:val="004C2BB0"/>
    <w:rsid w:val="004C2BF3"/>
    <w:rsid w:val="004C2C01"/>
    <w:rsid w:val="004C2C66"/>
    <w:rsid w:val="004C2D98"/>
    <w:rsid w:val="004C2E23"/>
    <w:rsid w:val="004C2F63"/>
    <w:rsid w:val="004C3089"/>
    <w:rsid w:val="004C30A2"/>
    <w:rsid w:val="004C3140"/>
    <w:rsid w:val="004C3291"/>
    <w:rsid w:val="004C34C4"/>
    <w:rsid w:val="004C355D"/>
    <w:rsid w:val="004C37FF"/>
    <w:rsid w:val="004C3876"/>
    <w:rsid w:val="004C3953"/>
    <w:rsid w:val="004C3A7D"/>
    <w:rsid w:val="004C3AC8"/>
    <w:rsid w:val="004C3B78"/>
    <w:rsid w:val="004C3B79"/>
    <w:rsid w:val="004C3CB4"/>
    <w:rsid w:val="004C3D02"/>
    <w:rsid w:val="004C3D0D"/>
    <w:rsid w:val="004C3D1A"/>
    <w:rsid w:val="004C3D71"/>
    <w:rsid w:val="004C3D7C"/>
    <w:rsid w:val="004C3D95"/>
    <w:rsid w:val="004C3E78"/>
    <w:rsid w:val="004C3EDC"/>
    <w:rsid w:val="004C4107"/>
    <w:rsid w:val="004C45B0"/>
    <w:rsid w:val="004C4830"/>
    <w:rsid w:val="004C486A"/>
    <w:rsid w:val="004C4AA9"/>
    <w:rsid w:val="004C4B9A"/>
    <w:rsid w:val="004C4C35"/>
    <w:rsid w:val="004C4CB1"/>
    <w:rsid w:val="004C4D38"/>
    <w:rsid w:val="004C4E37"/>
    <w:rsid w:val="004C4E88"/>
    <w:rsid w:val="004C4F7E"/>
    <w:rsid w:val="004C50AA"/>
    <w:rsid w:val="004C517D"/>
    <w:rsid w:val="004C518C"/>
    <w:rsid w:val="004C518D"/>
    <w:rsid w:val="004C54F1"/>
    <w:rsid w:val="004C5541"/>
    <w:rsid w:val="004C5571"/>
    <w:rsid w:val="004C5719"/>
    <w:rsid w:val="004C586F"/>
    <w:rsid w:val="004C598E"/>
    <w:rsid w:val="004C5A4F"/>
    <w:rsid w:val="004C5AAD"/>
    <w:rsid w:val="004C5CFD"/>
    <w:rsid w:val="004C5D16"/>
    <w:rsid w:val="004C5DE5"/>
    <w:rsid w:val="004C5E3A"/>
    <w:rsid w:val="004C5E46"/>
    <w:rsid w:val="004C5E4D"/>
    <w:rsid w:val="004C5E56"/>
    <w:rsid w:val="004C5EF8"/>
    <w:rsid w:val="004C5F1D"/>
    <w:rsid w:val="004C5F74"/>
    <w:rsid w:val="004C5FF8"/>
    <w:rsid w:val="004C60A8"/>
    <w:rsid w:val="004C60F3"/>
    <w:rsid w:val="004C63DF"/>
    <w:rsid w:val="004C64C0"/>
    <w:rsid w:val="004C65E1"/>
    <w:rsid w:val="004C663A"/>
    <w:rsid w:val="004C6772"/>
    <w:rsid w:val="004C67D7"/>
    <w:rsid w:val="004C6830"/>
    <w:rsid w:val="004C685F"/>
    <w:rsid w:val="004C68D2"/>
    <w:rsid w:val="004C6924"/>
    <w:rsid w:val="004C6949"/>
    <w:rsid w:val="004C69E0"/>
    <w:rsid w:val="004C69FC"/>
    <w:rsid w:val="004C6A71"/>
    <w:rsid w:val="004C6A72"/>
    <w:rsid w:val="004C6A79"/>
    <w:rsid w:val="004C6A91"/>
    <w:rsid w:val="004C6C67"/>
    <w:rsid w:val="004C6D08"/>
    <w:rsid w:val="004C6D28"/>
    <w:rsid w:val="004C6D7C"/>
    <w:rsid w:val="004C6DB6"/>
    <w:rsid w:val="004C6E19"/>
    <w:rsid w:val="004C6E2E"/>
    <w:rsid w:val="004C6EEE"/>
    <w:rsid w:val="004C6F0A"/>
    <w:rsid w:val="004C6F17"/>
    <w:rsid w:val="004C7021"/>
    <w:rsid w:val="004C702B"/>
    <w:rsid w:val="004C7228"/>
    <w:rsid w:val="004C72E9"/>
    <w:rsid w:val="004C74AD"/>
    <w:rsid w:val="004C7598"/>
    <w:rsid w:val="004C75A1"/>
    <w:rsid w:val="004C7701"/>
    <w:rsid w:val="004C7728"/>
    <w:rsid w:val="004C77FF"/>
    <w:rsid w:val="004C7AC4"/>
    <w:rsid w:val="004C7AEF"/>
    <w:rsid w:val="004C7AF4"/>
    <w:rsid w:val="004C7B34"/>
    <w:rsid w:val="004C7CCF"/>
    <w:rsid w:val="004C7DE0"/>
    <w:rsid w:val="004C7E29"/>
    <w:rsid w:val="004C7EC2"/>
    <w:rsid w:val="004C7F63"/>
    <w:rsid w:val="004C7FC9"/>
    <w:rsid w:val="004D0033"/>
    <w:rsid w:val="004D0115"/>
    <w:rsid w:val="004D016B"/>
    <w:rsid w:val="004D03BC"/>
    <w:rsid w:val="004D03E8"/>
    <w:rsid w:val="004D0490"/>
    <w:rsid w:val="004D04BD"/>
    <w:rsid w:val="004D050B"/>
    <w:rsid w:val="004D0934"/>
    <w:rsid w:val="004D097D"/>
    <w:rsid w:val="004D0A02"/>
    <w:rsid w:val="004D0A43"/>
    <w:rsid w:val="004D0B42"/>
    <w:rsid w:val="004D0C21"/>
    <w:rsid w:val="004D0C6A"/>
    <w:rsid w:val="004D0C8A"/>
    <w:rsid w:val="004D0C9D"/>
    <w:rsid w:val="004D0D16"/>
    <w:rsid w:val="004D0D44"/>
    <w:rsid w:val="004D0D74"/>
    <w:rsid w:val="004D0DA4"/>
    <w:rsid w:val="004D0E16"/>
    <w:rsid w:val="004D0EE0"/>
    <w:rsid w:val="004D0F16"/>
    <w:rsid w:val="004D0FBB"/>
    <w:rsid w:val="004D0FE0"/>
    <w:rsid w:val="004D1056"/>
    <w:rsid w:val="004D10DF"/>
    <w:rsid w:val="004D1211"/>
    <w:rsid w:val="004D121A"/>
    <w:rsid w:val="004D132B"/>
    <w:rsid w:val="004D1393"/>
    <w:rsid w:val="004D1398"/>
    <w:rsid w:val="004D1448"/>
    <w:rsid w:val="004D1455"/>
    <w:rsid w:val="004D14CF"/>
    <w:rsid w:val="004D1592"/>
    <w:rsid w:val="004D1638"/>
    <w:rsid w:val="004D1722"/>
    <w:rsid w:val="004D1929"/>
    <w:rsid w:val="004D1977"/>
    <w:rsid w:val="004D1A21"/>
    <w:rsid w:val="004D1B03"/>
    <w:rsid w:val="004D1B22"/>
    <w:rsid w:val="004D1D1F"/>
    <w:rsid w:val="004D1D82"/>
    <w:rsid w:val="004D1DB7"/>
    <w:rsid w:val="004D1E6F"/>
    <w:rsid w:val="004D1E88"/>
    <w:rsid w:val="004D1F94"/>
    <w:rsid w:val="004D2039"/>
    <w:rsid w:val="004D20B9"/>
    <w:rsid w:val="004D217E"/>
    <w:rsid w:val="004D23CC"/>
    <w:rsid w:val="004D241C"/>
    <w:rsid w:val="004D2435"/>
    <w:rsid w:val="004D249A"/>
    <w:rsid w:val="004D24AA"/>
    <w:rsid w:val="004D24C4"/>
    <w:rsid w:val="004D24E3"/>
    <w:rsid w:val="004D25C1"/>
    <w:rsid w:val="004D2610"/>
    <w:rsid w:val="004D261A"/>
    <w:rsid w:val="004D264E"/>
    <w:rsid w:val="004D26BD"/>
    <w:rsid w:val="004D26DF"/>
    <w:rsid w:val="004D275A"/>
    <w:rsid w:val="004D2778"/>
    <w:rsid w:val="004D280F"/>
    <w:rsid w:val="004D285E"/>
    <w:rsid w:val="004D2925"/>
    <w:rsid w:val="004D29B1"/>
    <w:rsid w:val="004D2A46"/>
    <w:rsid w:val="004D2C1F"/>
    <w:rsid w:val="004D2C92"/>
    <w:rsid w:val="004D2CA7"/>
    <w:rsid w:val="004D2D0D"/>
    <w:rsid w:val="004D2D94"/>
    <w:rsid w:val="004D2E5B"/>
    <w:rsid w:val="004D2FE8"/>
    <w:rsid w:val="004D3201"/>
    <w:rsid w:val="004D3248"/>
    <w:rsid w:val="004D3264"/>
    <w:rsid w:val="004D327E"/>
    <w:rsid w:val="004D34A6"/>
    <w:rsid w:val="004D34CD"/>
    <w:rsid w:val="004D3508"/>
    <w:rsid w:val="004D3541"/>
    <w:rsid w:val="004D3548"/>
    <w:rsid w:val="004D363C"/>
    <w:rsid w:val="004D36CF"/>
    <w:rsid w:val="004D36F2"/>
    <w:rsid w:val="004D376D"/>
    <w:rsid w:val="004D3794"/>
    <w:rsid w:val="004D37EF"/>
    <w:rsid w:val="004D3947"/>
    <w:rsid w:val="004D400B"/>
    <w:rsid w:val="004D404A"/>
    <w:rsid w:val="004D4073"/>
    <w:rsid w:val="004D4176"/>
    <w:rsid w:val="004D439C"/>
    <w:rsid w:val="004D4493"/>
    <w:rsid w:val="004D4502"/>
    <w:rsid w:val="004D4516"/>
    <w:rsid w:val="004D4672"/>
    <w:rsid w:val="004D46B7"/>
    <w:rsid w:val="004D4795"/>
    <w:rsid w:val="004D491C"/>
    <w:rsid w:val="004D4ACB"/>
    <w:rsid w:val="004D4B2B"/>
    <w:rsid w:val="004D4BF2"/>
    <w:rsid w:val="004D4C2A"/>
    <w:rsid w:val="004D4C2D"/>
    <w:rsid w:val="004D4D24"/>
    <w:rsid w:val="004D4D43"/>
    <w:rsid w:val="004D4D71"/>
    <w:rsid w:val="004D4D79"/>
    <w:rsid w:val="004D4F99"/>
    <w:rsid w:val="004D502B"/>
    <w:rsid w:val="004D5135"/>
    <w:rsid w:val="004D531B"/>
    <w:rsid w:val="004D53DD"/>
    <w:rsid w:val="004D544E"/>
    <w:rsid w:val="004D561A"/>
    <w:rsid w:val="004D57C3"/>
    <w:rsid w:val="004D58A6"/>
    <w:rsid w:val="004D58BC"/>
    <w:rsid w:val="004D59FE"/>
    <w:rsid w:val="004D5A90"/>
    <w:rsid w:val="004D5ACF"/>
    <w:rsid w:val="004D5C77"/>
    <w:rsid w:val="004D5CF5"/>
    <w:rsid w:val="004D5ECF"/>
    <w:rsid w:val="004D5ED1"/>
    <w:rsid w:val="004D6077"/>
    <w:rsid w:val="004D6138"/>
    <w:rsid w:val="004D6281"/>
    <w:rsid w:val="004D65A7"/>
    <w:rsid w:val="004D6648"/>
    <w:rsid w:val="004D666F"/>
    <w:rsid w:val="004D678A"/>
    <w:rsid w:val="004D67A2"/>
    <w:rsid w:val="004D690B"/>
    <w:rsid w:val="004D6917"/>
    <w:rsid w:val="004D69C3"/>
    <w:rsid w:val="004D69D4"/>
    <w:rsid w:val="004D6BCF"/>
    <w:rsid w:val="004D6C32"/>
    <w:rsid w:val="004D6D8F"/>
    <w:rsid w:val="004D6EB6"/>
    <w:rsid w:val="004D6F1E"/>
    <w:rsid w:val="004D6FBB"/>
    <w:rsid w:val="004D7060"/>
    <w:rsid w:val="004D70DE"/>
    <w:rsid w:val="004D712A"/>
    <w:rsid w:val="004D720E"/>
    <w:rsid w:val="004D7257"/>
    <w:rsid w:val="004D7391"/>
    <w:rsid w:val="004D7463"/>
    <w:rsid w:val="004D74B3"/>
    <w:rsid w:val="004D75D2"/>
    <w:rsid w:val="004D7754"/>
    <w:rsid w:val="004D787A"/>
    <w:rsid w:val="004D792D"/>
    <w:rsid w:val="004D7A71"/>
    <w:rsid w:val="004D7CB7"/>
    <w:rsid w:val="004D7E53"/>
    <w:rsid w:val="004D7E5D"/>
    <w:rsid w:val="004D7EF3"/>
    <w:rsid w:val="004D7F19"/>
    <w:rsid w:val="004E006C"/>
    <w:rsid w:val="004E009C"/>
    <w:rsid w:val="004E01DF"/>
    <w:rsid w:val="004E039A"/>
    <w:rsid w:val="004E04CA"/>
    <w:rsid w:val="004E050A"/>
    <w:rsid w:val="004E05E9"/>
    <w:rsid w:val="004E0601"/>
    <w:rsid w:val="004E069E"/>
    <w:rsid w:val="004E08D5"/>
    <w:rsid w:val="004E09E4"/>
    <w:rsid w:val="004E0A2F"/>
    <w:rsid w:val="004E0B3E"/>
    <w:rsid w:val="004E0BCD"/>
    <w:rsid w:val="004E0E00"/>
    <w:rsid w:val="004E0E02"/>
    <w:rsid w:val="004E0E7A"/>
    <w:rsid w:val="004E0ECA"/>
    <w:rsid w:val="004E1010"/>
    <w:rsid w:val="004E1057"/>
    <w:rsid w:val="004E10B9"/>
    <w:rsid w:val="004E1106"/>
    <w:rsid w:val="004E131D"/>
    <w:rsid w:val="004E138F"/>
    <w:rsid w:val="004E13A7"/>
    <w:rsid w:val="004E14C4"/>
    <w:rsid w:val="004E14E1"/>
    <w:rsid w:val="004E1518"/>
    <w:rsid w:val="004E153A"/>
    <w:rsid w:val="004E15E9"/>
    <w:rsid w:val="004E1724"/>
    <w:rsid w:val="004E19BA"/>
    <w:rsid w:val="004E19DA"/>
    <w:rsid w:val="004E1A9E"/>
    <w:rsid w:val="004E1B29"/>
    <w:rsid w:val="004E1BCA"/>
    <w:rsid w:val="004E1C17"/>
    <w:rsid w:val="004E1C2D"/>
    <w:rsid w:val="004E1C99"/>
    <w:rsid w:val="004E1D1E"/>
    <w:rsid w:val="004E1D3F"/>
    <w:rsid w:val="004E1D53"/>
    <w:rsid w:val="004E1E5F"/>
    <w:rsid w:val="004E1E90"/>
    <w:rsid w:val="004E203F"/>
    <w:rsid w:val="004E21BC"/>
    <w:rsid w:val="004E2357"/>
    <w:rsid w:val="004E2389"/>
    <w:rsid w:val="004E238A"/>
    <w:rsid w:val="004E254B"/>
    <w:rsid w:val="004E2553"/>
    <w:rsid w:val="004E26CB"/>
    <w:rsid w:val="004E285E"/>
    <w:rsid w:val="004E2978"/>
    <w:rsid w:val="004E2A07"/>
    <w:rsid w:val="004E2E03"/>
    <w:rsid w:val="004E2F0E"/>
    <w:rsid w:val="004E2FEF"/>
    <w:rsid w:val="004E3078"/>
    <w:rsid w:val="004E3092"/>
    <w:rsid w:val="004E314A"/>
    <w:rsid w:val="004E31C1"/>
    <w:rsid w:val="004E32A7"/>
    <w:rsid w:val="004E3396"/>
    <w:rsid w:val="004E3512"/>
    <w:rsid w:val="004E351D"/>
    <w:rsid w:val="004E3549"/>
    <w:rsid w:val="004E358C"/>
    <w:rsid w:val="004E35A6"/>
    <w:rsid w:val="004E3695"/>
    <w:rsid w:val="004E37CF"/>
    <w:rsid w:val="004E38F4"/>
    <w:rsid w:val="004E3947"/>
    <w:rsid w:val="004E3A5B"/>
    <w:rsid w:val="004E3C71"/>
    <w:rsid w:val="004E3D32"/>
    <w:rsid w:val="004E3DCD"/>
    <w:rsid w:val="004E3EDA"/>
    <w:rsid w:val="004E3F02"/>
    <w:rsid w:val="004E3F2B"/>
    <w:rsid w:val="004E3F68"/>
    <w:rsid w:val="004E41B1"/>
    <w:rsid w:val="004E41E2"/>
    <w:rsid w:val="004E4280"/>
    <w:rsid w:val="004E4498"/>
    <w:rsid w:val="004E4568"/>
    <w:rsid w:val="004E45E8"/>
    <w:rsid w:val="004E45FA"/>
    <w:rsid w:val="004E461F"/>
    <w:rsid w:val="004E4649"/>
    <w:rsid w:val="004E48B8"/>
    <w:rsid w:val="004E4A04"/>
    <w:rsid w:val="004E4A48"/>
    <w:rsid w:val="004E4A4B"/>
    <w:rsid w:val="004E4AF0"/>
    <w:rsid w:val="004E4B13"/>
    <w:rsid w:val="004E4B25"/>
    <w:rsid w:val="004E4BE6"/>
    <w:rsid w:val="004E4C43"/>
    <w:rsid w:val="004E4D1C"/>
    <w:rsid w:val="004E4E76"/>
    <w:rsid w:val="004E4F57"/>
    <w:rsid w:val="004E534D"/>
    <w:rsid w:val="004E53A1"/>
    <w:rsid w:val="004E53D1"/>
    <w:rsid w:val="004E53D6"/>
    <w:rsid w:val="004E54D4"/>
    <w:rsid w:val="004E579B"/>
    <w:rsid w:val="004E5893"/>
    <w:rsid w:val="004E595F"/>
    <w:rsid w:val="004E5A78"/>
    <w:rsid w:val="004E5B4E"/>
    <w:rsid w:val="004E5C2B"/>
    <w:rsid w:val="004E5DA1"/>
    <w:rsid w:val="004E5ECC"/>
    <w:rsid w:val="004E5EF0"/>
    <w:rsid w:val="004E5FEE"/>
    <w:rsid w:val="004E6098"/>
    <w:rsid w:val="004E60BB"/>
    <w:rsid w:val="004E615D"/>
    <w:rsid w:val="004E61E3"/>
    <w:rsid w:val="004E621B"/>
    <w:rsid w:val="004E6241"/>
    <w:rsid w:val="004E63AF"/>
    <w:rsid w:val="004E66C8"/>
    <w:rsid w:val="004E672A"/>
    <w:rsid w:val="004E6893"/>
    <w:rsid w:val="004E6AB1"/>
    <w:rsid w:val="004E6AEB"/>
    <w:rsid w:val="004E6B2C"/>
    <w:rsid w:val="004E6BA9"/>
    <w:rsid w:val="004E6C91"/>
    <w:rsid w:val="004E6C93"/>
    <w:rsid w:val="004E6D40"/>
    <w:rsid w:val="004E6DC1"/>
    <w:rsid w:val="004E6E7A"/>
    <w:rsid w:val="004E6EFA"/>
    <w:rsid w:val="004E6FE9"/>
    <w:rsid w:val="004E70C3"/>
    <w:rsid w:val="004E717B"/>
    <w:rsid w:val="004E72FD"/>
    <w:rsid w:val="004E7322"/>
    <w:rsid w:val="004E7370"/>
    <w:rsid w:val="004E73AC"/>
    <w:rsid w:val="004E748C"/>
    <w:rsid w:val="004E7574"/>
    <w:rsid w:val="004E75D8"/>
    <w:rsid w:val="004E76C6"/>
    <w:rsid w:val="004E76DC"/>
    <w:rsid w:val="004E78D7"/>
    <w:rsid w:val="004E79B4"/>
    <w:rsid w:val="004E79D8"/>
    <w:rsid w:val="004E7A7A"/>
    <w:rsid w:val="004E7A9E"/>
    <w:rsid w:val="004E7AE7"/>
    <w:rsid w:val="004E7B96"/>
    <w:rsid w:val="004E7C30"/>
    <w:rsid w:val="004E7C78"/>
    <w:rsid w:val="004E7D71"/>
    <w:rsid w:val="004E7DBE"/>
    <w:rsid w:val="004E7E5A"/>
    <w:rsid w:val="004E7E5E"/>
    <w:rsid w:val="004EAEC9"/>
    <w:rsid w:val="004F00DD"/>
    <w:rsid w:val="004F00FD"/>
    <w:rsid w:val="004F0150"/>
    <w:rsid w:val="004F0184"/>
    <w:rsid w:val="004F01FA"/>
    <w:rsid w:val="004F0309"/>
    <w:rsid w:val="004F041B"/>
    <w:rsid w:val="004F0434"/>
    <w:rsid w:val="004F04D3"/>
    <w:rsid w:val="004F0501"/>
    <w:rsid w:val="004F05F2"/>
    <w:rsid w:val="004F088D"/>
    <w:rsid w:val="004F08FD"/>
    <w:rsid w:val="004F0A01"/>
    <w:rsid w:val="004F0A1E"/>
    <w:rsid w:val="004F0B4F"/>
    <w:rsid w:val="004F0D9B"/>
    <w:rsid w:val="004F0E2D"/>
    <w:rsid w:val="004F0F41"/>
    <w:rsid w:val="004F0FC7"/>
    <w:rsid w:val="004F10D6"/>
    <w:rsid w:val="004F1142"/>
    <w:rsid w:val="004F1396"/>
    <w:rsid w:val="004F15C7"/>
    <w:rsid w:val="004F15EB"/>
    <w:rsid w:val="004F15ED"/>
    <w:rsid w:val="004F1605"/>
    <w:rsid w:val="004F164F"/>
    <w:rsid w:val="004F18C6"/>
    <w:rsid w:val="004F18CC"/>
    <w:rsid w:val="004F18D0"/>
    <w:rsid w:val="004F18FF"/>
    <w:rsid w:val="004F1BD5"/>
    <w:rsid w:val="004F1CEB"/>
    <w:rsid w:val="004F1D29"/>
    <w:rsid w:val="004F1EAB"/>
    <w:rsid w:val="004F1F2D"/>
    <w:rsid w:val="004F2045"/>
    <w:rsid w:val="004F2133"/>
    <w:rsid w:val="004F2147"/>
    <w:rsid w:val="004F2183"/>
    <w:rsid w:val="004F21EF"/>
    <w:rsid w:val="004F245E"/>
    <w:rsid w:val="004F249F"/>
    <w:rsid w:val="004F2550"/>
    <w:rsid w:val="004F2561"/>
    <w:rsid w:val="004F2799"/>
    <w:rsid w:val="004F28EB"/>
    <w:rsid w:val="004F2994"/>
    <w:rsid w:val="004F29A4"/>
    <w:rsid w:val="004F2A8F"/>
    <w:rsid w:val="004F2B3F"/>
    <w:rsid w:val="004F2DA8"/>
    <w:rsid w:val="004F2DBD"/>
    <w:rsid w:val="004F2E7C"/>
    <w:rsid w:val="004F2EC3"/>
    <w:rsid w:val="004F2ED5"/>
    <w:rsid w:val="004F3028"/>
    <w:rsid w:val="004F33B2"/>
    <w:rsid w:val="004F345A"/>
    <w:rsid w:val="004F34C3"/>
    <w:rsid w:val="004F3709"/>
    <w:rsid w:val="004F3736"/>
    <w:rsid w:val="004F37E6"/>
    <w:rsid w:val="004F38DC"/>
    <w:rsid w:val="004F39A1"/>
    <w:rsid w:val="004F3A18"/>
    <w:rsid w:val="004F3A6B"/>
    <w:rsid w:val="004F3B9E"/>
    <w:rsid w:val="004F3C2A"/>
    <w:rsid w:val="004F3EA3"/>
    <w:rsid w:val="004F3F13"/>
    <w:rsid w:val="004F3FAC"/>
    <w:rsid w:val="004F4373"/>
    <w:rsid w:val="004F45C6"/>
    <w:rsid w:val="004F46E4"/>
    <w:rsid w:val="004F4823"/>
    <w:rsid w:val="004F486D"/>
    <w:rsid w:val="004F4B6B"/>
    <w:rsid w:val="004F4CAB"/>
    <w:rsid w:val="004F4CCF"/>
    <w:rsid w:val="004F4D80"/>
    <w:rsid w:val="004F4D9D"/>
    <w:rsid w:val="004F4EE0"/>
    <w:rsid w:val="004F4EE9"/>
    <w:rsid w:val="004F5067"/>
    <w:rsid w:val="004F50B4"/>
    <w:rsid w:val="004F50D4"/>
    <w:rsid w:val="004F5239"/>
    <w:rsid w:val="004F5315"/>
    <w:rsid w:val="004F537B"/>
    <w:rsid w:val="004F5398"/>
    <w:rsid w:val="004F54EB"/>
    <w:rsid w:val="004F5517"/>
    <w:rsid w:val="004F55F1"/>
    <w:rsid w:val="004F573F"/>
    <w:rsid w:val="004F5744"/>
    <w:rsid w:val="004F598B"/>
    <w:rsid w:val="004F5B81"/>
    <w:rsid w:val="004F5BB7"/>
    <w:rsid w:val="004F5C87"/>
    <w:rsid w:val="004F5DCF"/>
    <w:rsid w:val="004F5FE4"/>
    <w:rsid w:val="004F6013"/>
    <w:rsid w:val="004F605A"/>
    <w:rsid w:val="004F6061"/>
    <w:rsid w:val="004F60CA"/>
    <w:rsid w:val="004F60E6"/>
    <w:rsid w:val="004F6142"/>
    <w:rsid w:val="004F61AB"/>
    <w:rsid w:val="004F6339"/>
    <w:rsid w:val="004F634E"/>
    <w:rsid w:val="004F6537"/>
    <w:rsid w:val="004F68A1"/>
    <w:rsid w:val="004F68E6"/>
    <w:rsid w:val="004F6936"/>
    <w:rsid w:val="004F695D"/>
    <w:rsid w:val="004F695F"/>
    <w:rsid w:val="004F6B7D"/>
    <w:rsid w:val="004F6C2A"/>
    <w:rsid w:val="004F6C43"/>
    <w:rsid w:val="004F6C88"/>
    <w:rsid w:val="004F6CC8"/>
    <w:rsid w:val="004F6CF4"/>
    <w:rsid w:val="004F6D09"/>
    <w:rsid w:val="004F6D1B"/>
    <w:rsid w:val="004F6D55"/>
    <w:rsid w:val="004F6E0E"/>
    <w:rsid w:val="004F6F26"/>
    <w:rsid w:val="004F6FF4"/>
    <w:rsid w:val="004F7106"/>
    <w:rsid w:val="004F711F"/>
    <w:rsid w:val="004F7211"/>
    <w:rsid w:val="004F722D"/>
    <w:rsid w:val="004F72B2"/>
    <w:rsid w:val="004F7382"/>
    <w:rsid w:val="004F7518"/>
    <w:rsid w:val="004F7526"/>
    <w:rsid w:val="004F75D8"/>
    <w:rsid w:val="004F760A"/>
    <w:rsid w:val="004F7675"/>
    <w:rsid w:val="004F780B"/>
    <w:rsid w:val="004F7901"/>
    <w:rsid w:val="004F7927"/>
    <w:rsid w:val="004F7943"/>
    <w:rsid w:val="004F796C"/>
    <w:rsid w:val="004F796D"/>
    <w:rsid w:val="004F7A01"/>
    <w:rsid w:val="004F7BED"/>
    <w:rsid w:val="004F7C1C"/>
    <w:rsid w:val="004F7C59"/>
    <w:rsid w:val="004F7CEC"/>
    <w:rsid w:val="004F7D80"/>
    <w:rsid w:val="004F7D88"/>
    <w:rsid w:val="004F7DA1"/>
    <w:rsid w:val="004F7DB4"/>
    <w:rsid w:val="004F7E1A"/>
    <w:rsid w:val="004F7F9A"/>
    <w:rsid w:val="004F7FA3"/>
    <w:rsid w:val="0050001B"/>
    <w:rsid w:val="00500065"/>
    <w:rsid w:val="0050010F"/>
    <w:rsid w:val="00500223"/>
    <w:rsid w:val="005002CF"/>
    <w:rsid w:val="0050037E"/>
    <w:rsid w:val="0050044F"/>
    <w:rsid w:val="00500647"/>
    <w:rsid w:val="00500955"/>
    <w:rsid w:val="00500A5F"/>
    <w:rsid w:val="00500ADF"/>
    <w:rsid w:val="00500AEA"/>
    <w:rsid w:val="00500B3F"/>
    <w:rsid w:val="00500C9B"/>
    <w:rsid w:val="00500CB6"/>
    <w:rsid w:val="00500CF4"/>
    <w:rsid w:val="00500D92"/>
    <w:rsid w:val="00500DB7"/>
    <w:rsid w:val="00500E90"/>
    <w:rsid w:val="00500F51"/>
    <w:rsid w:val="00500F59"/>
    <w:rsid w:val="00500FA3"/>
    <w:rsid w:val="00501007"/>
    <w:rsid w:val="0050100E"/>
    <w:rsid w:val="0050109E"/>
    <w:rsid w:val="0050114E"/>
    <w:rsid w:val="0050115C"/>
    <w:rsid w:val="00501193"/>
    <w:rsid w:val="00501266"/>
    <w:rsid w:val="00501271"/>
    <w:rsid w:val="005012B5"/>
    <w:rsid w:val="00501445"/>
    <w:rsid w:val="0050145D"/>
    <w:rsid w:val="00501553"/>
    <w:rsid w:val="00501567"/>
    <w:rsid w:val="005015D5"/>
    <w:rsid w:val="005017BC"/>
    <w:rsid w:val="005018C0"/>
    <w:rsid w:val="00501920"/>
    <w:rsid w:val="00501951"/>
    <w:rsid w:val="0050199C"/>
    <w:rsid w:val="005019B1"/>
    <w:rsid w:val="005019DF"/>
    <w:rsid w:val="00501AC6"/>
    <w:rsid w:val="00501AF0"/>
    <w:rsid w:val="00501AF5"/>
    <w:rsid w:val="00501B13"/>
    <w:rsid w:val="00501D32"/>
    <w:rsid w:val="00501EDB"/>
    <w:rsid w:val="00501F80"/>
    <w:rsid w:val="00501FDB"/>
    <w:rsid w:val="0050202A"/>
    <w:rsid w:val="0050202E"/>
    <w:rsid w:val="005020BA"/>
    <w:rsid w:val="005020FB"/>
    <w:rsid w:val="00502114"/>
    <w:rsid w:val="00502192"/>
    <w:rsid w:val="005022CA"/>
    <w:rsid w:val="0050232D"/>
    <w:rsid w:val="00502347"/>
    <w:rsid w:val="00502406"/>
    <w:rsid w:val="005025A1"/>
    <w:rsid w:val="0050260A"/>
    <w:rsid w:val="005026F9"/>
    <w:rsid w:val="005027CC"/>
    <w:rsid w:val="00502830"/>
    <w:rsid w:val="00502938"/>
    <w:rsid w:val="005029DD"/>
    <w:rsid w:val="00502B60"/>
    <w:rsid w:val="00502DF9"/>
    <w:rsid w:val="00502E1D"/>
    <w:rsid w:val="00502E40"/>
    <w:rsid w:val="00502E9F"/>
    <w:rsid w:val="0050303E"/>
    <w:rsid w:val="005030C2"/>
    <w:rsid w:val="00503109"/>
    <w:rsid w:val="0050318D"/>
    <w:rsid w:val="005031C8"/>
    <w:rsid w:val="00503346"/>
    <w:rsid w:val="0050335B"/>
    <w:rsid w:val="0050337E"/>
    <w:rsid w:val="0050344F"/>
    <w:rsid w:val="005034A8"/>
    <w:rsid w:val="00503519"/>
    <w:rsid w:val="005036E3"/>
    <w:rsid w:val="005036FB"/>
    <w:rsid w:val="00503748"/>
    <w:rsid w:val="00503785"/>
    <w:rsid w:val="005037D7"/>
    <w:rsid w:val="00503849"/>
    <w:rsid w:val="0050395D"/>
    <w:rsid w:val="00503A21"/>
    <w:rsid w:val="00503B52"/>
    <w:rsid w:val="00503CCA"/>
    <w:rsid w:val="00503D4B"/>
    <w:rsid w:val="00503DAE"/>
    <w:rsid w:val="00503DC6"/>
    <w:rsid w:val="00503DEE"/>
    <w:rsid w:val="00503E51"/>
    <w:rsid w:val="00503FDF"/>
    <w:rsid w:val="00504076"/>
    <w:rsid w:val="005040C0"/>
    <w:rsid w:val="005041A9"/>
    <w:rsid w:val="005041BF"/>
    <w:rsid w:val="005041D3"/>
    <w:rsid w:val="005041E1"/>
    <w:rsid w:val="00504241"/>
    <w:rsid w:val="005042D3"/>
    <w:rsid w:val="0050430B"/>
    <w:rsid w:val="005043A3"/>
    <w:rsid w:val="005043F8"/>
    <w:rsid w:val="00504408"/>
    <w:rsid w:val="005044A9"/>
    <w:rsid w:val="005044CB"/>
    <w:rsid w:val="005044D2"/>
    <w:rsid w:val="00504722"/>
    <w:rsid w:val="0050495F"/>
    <w:rsid w:val="00504AA2"/>
    <w:rsid w:val="00504B13"/>
    <w:rsid w:val="00504B49"/>
    <w:rsid w:val="00504D5A"/>
    <w:rsid w:val="00504E41"/>
    <w:rsid w:val="00504F5A"/>
    <w:rsid w:val="00505029"/>
    <w:rsid w:val="005050AE"/>
    <w:rsid w:val="005051A0"/>
    <w:rsid w:val="005051EE"/>
    <w:rsid w:val="005051F5"/>
    <w:rsid w:val="00505228"/>
    <w:rsid w:val="00505369"/>
    <w:rsid w:val="00505601"/>
    <w:rsid w:val="0050591A"/>
    <w:rsid w:val="0050593A"/>
    <w:rsid w:val="00505965"/>
    <w:rsid w:val="005059A2"/>
    <w:rsid w:val="00505A19"/>
    <w:rsid w:val="00505AB7"/>
    <w:rsid w:val="00505ADF"/>
    <w:rsid w:val="00505BB7"/>
    <w:rsid w:val="00505FDD"/>
    <w:rsid w:val="00505FE4"/>
    <w:rsid w:val="00505FE7"/>
    <w:rsid w:val="00506140"/>
    <w:rsid w:val="00506181"/>
    <w:rsid w:val="0050620A"/>
    <w:rsid w:val="0050623C"/>
    <w:rsid w:val="0050642D"/>
    <w:rsid w:val="0050649C"/>
    <w:rsid w:val="005064D7"/>
    <w:rsid w:val="00506559"/>
    <w:rsid w:val="0050677A"/>
    <w:rsid w:val="005067AF"/>
    <w:rsid w:val="0050695C"/>
    <w:rsid w:val="005069DE"/>
    <w:rsid w:val="00506ADF"/>
    <w:rsid w:val="00506B29"/>
    <w:rsid w:val="00506C10"/>
    <w:rsid w:val="00506CDE"/>
    <w:rsid w:val="00506D6B"/>
    <w:rsid w:val="00506E24"/>
    <w:rsid w:val="00506F5D"/>
    <w:rsid w:val="00506FB1"/>
    <w:rsid w:val="00506FB3"/>
    <w:rsid w:val="00506FB7"/>
    <w:rsid w:val="00507072"/>
    <w:rsid w:val="00507093"/>
    <w:rsid w:val="0050727F"/>
    <w:rsid w:val="00507312"/>
    <w:rsid w:val="00507343"/>
    <w:rsid w:val="00507449"/>
    <w:rsid w:val="00507692"/>
    <w:rsid w:val="00507946"/>
    <w:rsid w:val="00507A9D"/>
    <w:rsid w:val="00507BFA"/>
    <w:rsid w:val="00507D1D"/>
    <w:rsid w:val="00507D60"/>
    <w:rsid w:val="00507DA6"/>
    <w:rsid w:val="00507E6E"/>
    <w:rsid w:val="00507F28"/>
    <w:rsid w:val="00510012"/>
    <w:rsid w:val="0051011F"/>
    <w:rsid w:val="0051025C"/>
    <w:rsid w:val="00510436"/>
    <w:rsid w:val="00510442"/>
    <w:rsid w:val="005104F9"/>
    <w:rsid w:val="0051069D"/>
    <w:rsid w:val="005106DA"/>
    <w:rsid w:val="00510C20"/>
    <w:rsid w:val="00510C2A"/>
    <w:rsid w:val="00510C2C"/>
    <w:rsid w:val="00510C37"/>
    <w:rsid w:val="00510CB5"/>
    <w:rsid w:val="00510D96"/>
    <w:rsid w:val="00510E4B"/>
    <w:rsid w:val="00510E9E"/>
    <w:rsid w:val="00510EE6"/>
    <w:rsid w:val="00511100"/>
    <w:rsid w:val="00511165"/>
    <w:rsid w:val="0051120E"/>
    <w:rsid w:val="00511328"/>
    <w:rsid w:val="00511483"/>
    <w:rsid w:val="005114A5"/>
    <w:rsid w:val="005114DB"/>
    <w:rsid w:val="005114EB"/>
    <w:rsid w:val="00511501"/>
    <w:rsid w:val="0051159E"/>
    <w:rsid w:val="005115B8"/>
    <w:rsid w:val="005115ED"/>
    <w:rsid w:val="005117EE"/>
    <w:rsid w:val="00511874"/>
    <w:rsid w:val="00511897"/>
    <w:rsid w:val="005118F8"/>
    <w:rsid w:val="005119CB"/>
    <w:rsid w:val="00511A92"/>
    <w:rsid w:val="00511A97"/>
    <w:rsid w:val="00511B89"/>
    <w:rsid w:val="00511CD4"/>
    <w:rsid w:val="00511D54"/>
    <w:rsid w:val="00511D75"/>
    <w:rsid w:val="00511DA5"/>
    <w:rsid w:val="00511DDA"/>
    <w:rsid w:val="00511DF5"/>
    <w:rsid w:val="00511E32"/>
    <w:rsid w:val="00511EBA"/>
    <w:rsid w:val="00511F88"/>
    <w:rsid w:val="00511FB4"/>
    <w:rsid w:val="00511FEF"/>
    <w:rsid w:val="005122A7"/>
    <w:rsid w:val="005123F9"/>
    <w:rsid w:val="00512434"/>
    <w:rsid w:val="00512469"/>
    <w:rsid w:val="005124FC"/>
    <w:rsid w:val="005125D2"/>
    <w:rsid w:val="005126D0"/>
    <w:rsid w:val="0051273C"/>
    <w:rsid w:val="0051284C"/>
    <w:rsid w:val="005128D2"/>
    <w:rsid w:val="005128F3"/>
    <w:rsid w:val="00512927"/>
    <w:rsid w:val="00512A3F"/>
    <w:rsid w:val="00512B9F"/>
    <w:rsid w:val="00512C65"/>
    <w:rsid w:val="00512D03"/>
    <w:rsid w:val="00512E60"/>
    <w:rsid w:val="0051301F"/>
    <w:rsid w:val="0051304B"/>
    <w:rsid w:val="00513184"/>
    <w:rsid w:val="005131A7"/>
    <w:rsid w:val="00513258"/>
    <w:rsid w:val="00513273"/>
    <w:rsid w:val="00513333"/>
    <w:rsid w:val="00513362"/>
    <w:rsid w:val="00513458"/>
    <w:rsid w:val="005136E0"/>
    <w:rsid w:val="005138E9"/>
    <w:rsid w:val="00513AA7"/>
    <w:rsid w:val="00513B01"/>
    <w:rsid w:val="00513B81"/>
    <w:rsid w:val="00513BA8"/>
    <w:rsid w:val="00513BBE"/>
    <w:rsid w:val="00513C29"/>
    <w:rsid w:val="00513CB6"/>
    <w:rsid w:val="00513CBA"/>
    <w:rsid w:val="00513EBB"/>
    <w:rsid w:val="0051400E"/>
    <w:rsid w:val="00514034"/>
    <w:rsid w:val="005140F8"/>
    <w:rsid w:val="005142A4"/>
    <w:rsid w:val="005143AD"/>
    <w:rsid w:val="00514464"/>
    <w:rsid w:val="005144B1"/>
    <w:rsid w:val="005144E0"/>
    <w:rsid w:val="0051452C"/>
    <w:rsid w:val="005145A2"/>
    <w:rsid w:val="00514667"/>
    <w:rsid w:val="005146ED"/>
    <w:rsid w:val="005147F4"/>
    <w:rsid w:val="005149A9"/>
    <w:rsid w:val="00514D04"/>
    <w:rsid w:val="00514EA9"/>
    <w:rsid w:val="005150E4"/>
    <w:rsid w:val="005151FF"/>
    <w:rsid w:val="00515455"/>
    <w:rsid w:val="0051548C"/>
    <w:rsid w:val="0051554E"/>
    <w:rsid w:val="00515562"/>
    <w:rsid w:val="00515610"/>
    <w:rsid w:val="00515649"/>
    <w:rsid w:val="0051568D"/>
    <w:rsid w:val="0051595F"/>
    <w:rsid w:val="0051598B"/>
    <w:rsid w:val="005159B7"/>
    <w:rsid w:val="00515AE6"/>
    <w:rsid w:val="00515B3A"/>
    <w:rsid w:val="00515C2B"/>
    <w:rsid w:val="00515C48"/>
    <w:rsid w:val="00515EB2"/>
    <w:rsid w:val="005162F9"/>
    <w:rsid w:val="0051633F"/>
    <w:rsid w:val="00516558"/>
    <w:rsid w:val="00516569"/>
    <w:rsid w:val="005165D0"/>
    <w:rsid w:val="005165F4"/>
    <w:rsid w:val="0051678A"/>
    <w:rsid w:val="00516B06"/>
    <w:rsid w:val="00516B07"/>
    <w:rsid w:val="00516B5C"/>
    <w:rsid w:val="00516C5F"/>
    <w:rsid w:val="00516D00"/>
    <w:rsid w:val="00516E4F"/>
    <w:rsid w:val="00516E68"/>
    <w:rsid w:val="00516FDA"/>
    <w:rsid w:val="00516FEF"/>
    <w:rsid w:val="00517066"/>
    <w:rsid w:val="00517234"/>
    <w:rsid w:val="00517408"/>
    <w:rsid w:val="00517414"/>
    <w:rsid w:val="00517894"/>
    <w:rsid w:val="00517997"/>
    <w:rsid w:val="005179C0"/>
    <w:rsid w:val="005179D8"/>
    <w:rsid w:val="00517A2F"/>
    <w:rsid w:val="00517A73"/>
    <w:rsid w:val="00517C32"/>
    <w:rsid w:val="00517D69"/>
    <w:rsid w:val="00517D93"/>
    <w:rsid w:val="00517D9A"/>
    <w:rsid w:val="00517E8C"/>
    <w:rsid w:val="00517FEA"/>
    <w:rsid w:val="005185A2"/>
    <w:rsid w:val="00520022"/>
    <w:rsid w:val="0052011A"/>
    <w:rsid w:val="005201F1"/>
    <w:rsid w:val="005202D1"/>
    <w:rsid w:val="005203EE"/>
    <w:rsid w:val="00520401"/>
    <w:rsid w:val="0052042C"/>
    <w:rsid w:val="005204B3"/>
    <w:rsid w:val="0052072D"/>
    <w:rsid w:val="00520907"/>
    <w:rsid w:val="00520919"/>
    <w:rsid w:val="005209B1"/>
    <w:rsid w:val="00520AAE"/>
    <w:rsid w:val="00520AB5"/>
    <w:rsid w:val="00520ACB"/>
    <w:rsid w:val="00520BB4"/>
    <w:rsid w:val="00520C4C"/>
    <w:rsid w:val="00520E78"/>
    <w:rsid w:val="00520FA5"/>
    <w:rsid w:val="00521021"/>
    <w:rsid w:val="00521121"/>
    <w:rsid w:val="0052117E"/>
    <w:rsid w:val="005211A8"/>
    <w:rsid w:val="00521344"/>
    <w:rsid w:val="00521498"/>
    <w:rsid w:val="005214FC"/>
    <w:rsid w:val="00521507"/>
    <w:rsid w:val="005215D4"/>
    <w:rsid w:val="00521834"/>
    <w:rsid w:val="00521B29"/>
    <w:rsid w:val="00521CA8"/>
    <w:rsid w:val="00521CDC"/>
    <w:rsid w:val="00521E03"/>
    <w:rsid w:val="00521E74"/>
    <w:rsid w:val="00521F06"/>
    <w:rsid w:val="00522099"/>
    <w:rsid w:val="005220E8"/>
    <w:rsid w:val="00522111"/>
    <w:rsid w:val="00522170"/>
    <w:rsid w:val="00522206"/>
    <w:rsid w:val="005222BF"/>
    <w:rsid w:val="00522356"/>
    <w:rsid w:val="005223B7"/>
    <w:rsid w:val="00522414"/>
    <w:rsid w:val="00522510"/>
    <w:rsid w:val="00522512"/>
    <w:rsid w:val="005225E9"/>
    <w:rsid w:val="005227E6"/>
    <w:rsid w:val="005229C7"/>
    <w:rsid w:val="00522A78"/>
    <w:rsid w:val="00522A98"/>
    <w:rsid w:val="00522AA9"/>
    <w:rsid w:val="00522DED"/>
    <w:rsid w:val="00522E84"/>
    <w:rsid w:val="00522F91"/>
    <w:rsid w:val="00523169"/>
    <w:rsid w:val="005235C9"/>
    <w:rsid w:val="00523610"/>
    <w:rsid w:val="00523748"/>
    <w:rsid w:val="005237E3"/>
    <w:rsid w:val="005237EB"/>
    <w:rsid w:val="0052382C"/>
    <w:rsid w:val="0052385C"/>
    <w:rsid w:val="00523939"/>
    <w:rsid w:val="0052395C"/>
    <w:rsid w:val="00523A5F"/>
    <w:rsid w:val="00523AB6"/>
    <w:rsid w:val="00523B11"/>
    <w:rsid w:val="00523B9D"/>
    <w:rsid w:val="00523BF5"/>
    <w:rsid w:val="00523FC7"/>
    <w:rsid w:val="005241BA"/>
    <w:rsid w:val="0052422F"/>
    <w:rsid w:val="0052437E"/>
    <w:rsid w:val="00524506"/>
    <w:rsid w:val="0052454C"/>
    <w:rsid w:val="00524AA3"/>
    <w:rsid w:val="00524C2B"/>
    <w:rsid w:val="00524C50"/>
    <w:rsid w:val="00524D12"/>
    <w:rsid w:val="00524D27"/>
    <w:rsid w:val="00524D3E"/>
    <w:rsid w:val="00524DD4"/>
    <w:rsid w:val="00524E40"/>
    <w:rsid w:val="00524F0C"/>
    <w:rsid w:val="00524F32"/>
    <w:rsid w:val="00524FBE"/>
    <w:rsid w:val="00524FCE"/>
    <w:rsid w:val="005252FB"/>
    <w:rsid w:val="00525319"/>
    <w:rsid w:val="005253AB"/>
    <w:rsid w:val="005253CE"/>
    <w:rsid w:val="005254BE"/>
    <w:rsid w:val="00525570"/>
    <w:rsid w:val="00525931"/>
    <w:rsid w:val="005259C8"/>
    <w:rsid w:val="00525B74"/>
    <w:rsid w:val="00525B8B"/>
    <w:rsid w:val="00525BDA"/>
    <w:rsid w:val="00525D94"/>
    <w:rsid w:val="00525F18"/>
    <w:rsid w:val="00525F3A"/>
    <w:rsid w:val="00526058"/>
    <w:rsid w:val="005261B2"/>
    <w:rsid w:val="005262F9"/>
    <w:rsid w:val="00526346"/>
    <w:rsid w:val="00526482"/>
    <w:rsid w:val="005264B8"/>
    <w:rsid w:val="005265D5"/>
    <w:rsid w:val="005265D8"/>
    <w:rsid w:val="0052661B"/>
    <w:rsid w:val="00526668"/>
    <w:rsid w:val="005267A5"/>
    <w:rsid w:val="005267FF"/>
    <w:rsid w:val="00526845"/>
    <w:rsid w:val="005268E3"/>
    <w:rsid w:val="00526985"/>
    <w:rsid w:val="00526AC7"/>
    <w:rsid w:val="00526B8F"/>
    <w:rsid w:val="00526C10"/>
    <w:rsid w:val="00526C15"/>
    <w:rsid w:val="00526F67"/>
    <w:rsid w:val="00526FB1"/>
    <w:rsid w:val="00527015"/>
    <w:rsid w:val="005270AF"/>
    <w:rsid w:val="00527206"/>
    <w:rsid w:val="0052721D"/>
    <w:rsid w:val="0052747E"/>
    <w:rsid w:val="005275BA"/>
    <w:rsid w:val="00527640"/>
    <w:rsid w:val="00527656"/>
    <w:rsid w:val="005276B1"/>
    <w:rsid w:val="00527856"/>
    <w:rsid w:val="00527A5F"/>
    <w:rsid w:val="00527B36"/>
    <w:rsid w:val="00527BF0"/>
    <w:rsid w:val="00527C61"/>
    <w:rsid w:val="00527E1F"/>
    <w:rsid w:val="00527FF2"/>
    <w:rsid w:val="005300AD"/>
    <w:rsid w:val="005301BC"/>
    <w:rsid w:val="005301D1"/>
    <w:rsid w:val="00530238"/>
    <w:rsid w:val="00530331"/>
    <w:rsid w:val="0053036C"/>
    <w:rsid w:val="0053038A"/>
    <w:rsid w:val="00530527"/>
    <w:rsid w:val="0053052C"/>
    <w:rsid w:val="00530552"/>
    <w:rsid w:val="005305E3"/>
    <w:rsid w:val="0053064D"/>
    <w:rsid w:val="00530680"/>
    <w:rsid w:val="005307DE"/>
    <w:rsid w:val="00530863"/>
    <w:rsid w:val="005309AC"/>
    <w:rsid w:val="00530A58"/>
    <w:rsid w:val="00530B50"/>
    <w:rsid w:val="00530C0A"/>
    <w:rsid w:val="00530CB6"/>
    <w:rsid w:val="00530E6B"/>
    <w:rsid w:val="00530F96"/>
    <w:rsid w:val="005311B0"/>
    <w:rsid w:val="005312B1"/>
    <w:rsid w:val="005312D0"/>
    <w:rsid w:val="005313F6"/>
    <w:rsid w:val="00531463"/>
    <w:rsid w:val="005314AD"/>
    <w:rsid w:val="005314F9"/>
    <w:rsid w:val="0053151C"/>
    <w:rsid w:val="00531578"/>
    <w:rsid w:val="00531605"/>
    <w:rsid w:val="005318AF"/>
    <w:rsid w:val="005318D7"/>
    <w:rsid w:val="005319C5"/>
    <w:rsid w:val="00531A79"/>
    <w:rsid w:val="00531B15"/>
    <w:rsid w:val="00531C48"/>
    <w:rsid w:val="00531C50"/>
    <w:rsid w:val="00531C85"/>
    <w:rsid w:val="00531C95"/>
    <w:rsid w:val="00531E07"/>
    <w:rsid w:val="00531FEC"/>
    <w:rsid w:val="00531FF8"/>
    <w:rsid w:val="0053204B"/>
    <w:rsid w:val="00532183"/>
    <w:rsid w:val="005321CA"/>
    <w:rsid w:val="005321F6"/>
    <w:rsid w:val="00532295"/>
    <w:rsid w:val="0053229C"/>
    <w:rsid w:val="005323C1"/>
    <w:rsid w:val="0053244A"/>
    <w:rsid w:val="00532509"/>
    <w:rsid w:val="00532550"/>
    <w:rsid w:val="005326F6"/>
    <w:rsid w:val="00532734"/>
    <w:rsid w:val="0053288A"/>
    <w:rsid w:val="00532927"/>
    <w:rsid w:val="005329AE"/>
    <w:rsid w:val="00532B31"/>
    <w:rsid w:val="00532D87"/>
    <w:rsid w:val="00532E56"/>
    <w:rsid w:val="00532F17"/>
    <w:rsid w:val="00532F57"/>
    <w:rsid w:val="00532F63"/>
    <w:rsid w:val="00532F83"/>
    <w:rsid w:val="00533147"/>
    <w:rsid w:val="005331E8"/>
    <w:rsid w:val="00533205"/>
    <w:rsid w:val="005333F1"/>
    <w:rsid w:val="00533401"/>
    <w:rsid w:val="00533480"/>
    <w:rsid w:val="005335AF"/>
    <w:rsid w:val="005335D8"/>
    <w:rsid w:val="005335ED"/>
    <w:rsid w:val="005336B9"/>
    <w:rsid w:val="00533729"/>
    <w:rsid w:val="00533741"/>
    <w:rsid w:val="00533805"/>
    <w:rsid w:val="00533816"/>
    <w:rsid w:val="005339B4"/>
    <w:rsid w:val="00533B8E"/>
    <w:rsid w:val="00533C32"/>
    <w:rsid w:val="00533C51"/>
    <w:rsid w:val="00533CEF"/>
    <w:rsid w:val="00533D95"/>
    <w:rsid w:val="00533DCB"/>
    <w:rsid w:val="00533E95"/>
    <w:rsid w:val="00533FDF"/>
    <w:rsid w:val="00534013"/>
    <w:rsid w:val="0053403D"/>
    <w:rsid w:val="005340A2"/>
    <w:rsid w:val="005340AF"/>
    <w:rsid w:val="005340FB"/>
    <w:rsid w:val="00534316"/>
    <w:rsid w:val="005343CB"/>
    <w:rsid w:val="005343DE"/>
    <w:rsid w:val="005344B4"/>
    <w:rsid w:val="00534541"/>
    <w:rsid w:val="00534552"/>
    <w:rsid w:val="0053461D"/>
    <w:rsid w:val="00534683"/>
    <w:rsid w:val="00534745"/>
    <w:rsid w:val="005347A3"/>
    <w:rsid w:val="00534A01"/>
    <w:rsid w:val="00534A16"/>
    <w:rsid w:val="00534AE7"/>
    <w:rsid w:val="00534B31"/>
    <w:rsid w:val="00534B8A"/>
    <w:rsid w:val="00534BF4"/>
    <w:rsid w:val="00534C56"/>
    <w:rsid w:val="00534D1E"/>
    <w:rsid w:val="00534D2B"/>
    <w:rsid w:val="00534D82"/>
    <w:rsid w:val="00534E8F"/>
    <w:rsid w:val="005351C5"/>
    <w:rsid w:val="0053526A"/>
    <w:rsid w:val="0053534B"/>
    <w:rsid w:val="00535388"/>
    <w:rsid w:val="0053540A"/>
    <w:rsid w:val="005354D0"/>
    <w:rsid w:val="005354F6"/>
    <w:rsid w:val="00535536"/>
    <w:rsid w:val="00535573"/>
    <w:rsid w:val="00535578"/>
    <w:rsid w:val="0053559B"/>
    <w:rsid w:val="005355E3"/>
    <w:rsid w:val="005355F9"/>
    <w:rsid w:val="005356A3"/>
    <w:rsid w:val="00535703"/>
    <w:rsid w:val="0053585B"/>
    <w:rsid w:val="00535A34"/>
    <w:rsid w:val="00535A37"/>
    <w:rsid w:val="00535AFB"/>
    <w:rsid w:val="00535B4E"/>
    <w:rsid w:val="00535C11"/>
    <w:rsid w:val="00535C36"/>
    <w:rsid w:val="00535C3F"/>
    <w:rsid w:val="00535CA2"/>
    <w:rsid w:val="00535CEE"/>
    <w:rsid w:val="00535D04"/>
    <w:rsid w:val="00535D12"/>
    <w:rsid w:val="00535E46"/>
    <w:rsid w:val="00535E81"/>
    <w:rsid w:val="00535EA2"/>
    <w:rsid w:val="0053610F"/>
    <w:rsid w:val="00536167"/>
    <w:rsid w:val="005361B6"/>
    <w:rsid w:val="005361B9"/>
    <w:rsid w:val="0053627D"/>
    <w:rsid w:val="0053630A"/>
    <w:rsid w:val="00536384"/>
    <w:rsid w:val="005363AE"/>
    <w:rsid w:val="00536499"/>
    <w:rsid w:val="005364A6"/>
    <w:rsid w:val="00536537"/>
    <w:rsid w:val="00536568"/>
    <w:rsid w:val="005365CB"/>
    <w:rsid w:val="00536612"/>
    <w:rsid w:val="0053673B"/>
    <w:rsid w:val="00536767"/>
    <w:rsid w:val="00536769"/>
    <w:rsid w:val="0053682D"/>
    <w:rsid w:val="00536891"/>
    <w:rsid w:val="005369D2"/>
    <w:rsid w:val="005369E8"/>
    <w:rsid w:val="00536B52"/>
    <w:rsid w:val="00536B95"/>
    <w:rsid w:val="00536D11"/>
    <w:rsid w:val="00536D49"/>
    <w:rsid w:val="00536D9F"/>
    <w:rsid w:val="00536F2A"/>
    <w:rsid w:val="00536F47"/>
    <w:rsid w:val="00536F70"/>
    <w:rsid w:val="00536FF9"/>
    <w:rsid w:val="0053701E"/>
    <w:rsid w:val="005371E0"/>
    <w:rsid w:val="005374E1"/>
    <w:rsid w:val="00537601"/>
    <w:rsid w:val="00537652"/>
    <w:rsid w:val="00537737"/>
    <w:rsid w:val="00537832"/>
    <w:rsid w:val="005378A8"/>
    <w:rsid w:val="00537B4A"/>
    <w:rsid w:val="00537BF4"/>
    <w:rsid w:val="00537CE5"/>
    <w:rsid w:val="005400E5"/>
    <w:rsid w:val="0054011F"/>
    <w:rsid w:val="005401F3"/>
    <w:rsid w:val="005403EE"/>
    <w:rsid w:val="005405A3"/>
    <w:rsid w:val="00540609"/>
    <w:rsid w:val="00540691"/>
    <w:rsid w:val="005406F5"/>
    <w:rsid w:val="0054088C"/>
    <w:rsid w:val="00540918"/>
    <w:rsid w:val="00540D51"/>
    <w:rsid w:val="00540E98"/>
    <w:rsid w:val="00540F4E"/>
    <w:rsid w:val="00540F74"/>
    <w:rsid w:val="00540FEC"/>
    <w:rsid w:val="00540FFE"/>
    <w:rsid w:val="00541024"/>
    <w:rsid w:val="00541048"/>
    <w:rsid w:val="00541186"/>
    <w:rsid w:val="005413E4"/>
    <w:rsid w:val="00541471"/>
    <w:rsid w:val="0054148E"/>
    <w:rsid w:val="00541574"/>
    <w:rsid w:val="0054169B"/>
    <w:rsid w:val="005416E0"/>
    <w:rsid w:val="0054178D"/>
    <w:rsid w:val="005418EE"/>
    <w:rsid w:val="00541998"/>
    <w:rsid w:val="005419BD"/>
    <w:rsid w:val="005419FA"/>
    <w:rsid w:val="00541B1D"/>
    <w:rsid w:val="00541BA3"/>
    <w:rsid w:val="00541D22"/>
    <w:rsid w:val="00541D3F"/>
    <w:rsid w:val="00541E20"/>
    <w:rsid w:val="00541E2E"/>
    <w:rsid w:val="00542064"/>
    <w:rsid w:val="005420B2"/>
    <w:rsid w:val="005421C3"/>
    <w:rsid w:val="0054229C"/>
    <w:rsid w:val="005422C5"/>
    <w:rsid w:val="005423FB"/>
    <w:rsid w:val="00542425"/>
    <w:rsid w:val="005424C5"/>
    <w:rsid w:val="00542504"/>
    <w:rsid w:val="00542704"/>
    <w:rsid w:val="00542715"/>
    <w:rsid w:val="005428F6"/>
    <w:rsid w:val="0054293D"/>
    <w:rsid w:val="00542960"/>
    <w:rsid w:val="005429B7"/>
    <w:rsid w:val="00542A03"/>
    <w:rsid w:val="00542B31"/>
    <w:rsid w:val="00542B8A"/>
    <w:rsid w:val="00542BE4"/>
    <w:rsid w:val="00542D29"/>
    <w:rsid w:val="00542D66"/>
    <w:rsid w:val="00542DC2"/>
    <w:rsid w:val="00542DC9"/>
    <w:rsid w:val="00542E21"/>
    <w:rsid w:val="00542E90"/>
    <w:rsid w:val="00542FE9"/>
    <w:rsid w:val="00543160"/>
    <w:rsid w:val="005431B9"/>
    <w:rsid w:val="005431BE"/>
    <w:rsid w:val="005432ED"/>
    <w:rsid w:val="00543499"/>
    <w:rsid w:val="005434DE"/>
    <w:rsid w:val="00543715"/>
    <w:rsid w:val="00543797"/>
    <w:rsid w:val="0054383E"/>
    <w:rsid w:val="0054385F"/>
    <w:rsid w:val="005438B2"/>
    <w:rsid w:val="005438F5"/>
    <w:rsid w:val="00543903"/>
    <w:rsid w:val="0054399E"/>
    <w:rsid w:val="00543AB5"/>
    <w:rsid w:val="00543B8C"/>
    <w:rsid w:val="00543BCC"/>
    <w:rsid w:val="00543CA8"/>
    <w:rsid w:val="00543E8D"/>
    <w:rsid w:val="00543F11"/>
    <w:rsid w:val="00543F4F"/>
    <w:rsid w:val="00544135"/>
    <w:rsid w:val="005441E1"/>
    <w:rsid w:val="0054432A"/>
    <w:rsid w:val="0054433F"/>
    <w:rsid w:val="005443D8"/>
    <w:rsid w:val="00544449"/>
    <w:rsid w:val="005444B7"/>
    <w:rsid w:val="00544550"/>
    <w:rsid w:val="00544588"/>
    <w:rsid w:val="005445C6"/>
    <w:rsid w:val="00544604"/>
    <w:rsid w:val="005446CB"/>
    <w:rsid w:val="00544801"/>
    <w:rsid w:val="00544888"/>
    <w:rsid w:val="0054496B"/>
    <w:rsid w:val="00544B92"/>
    <w:rsid w:val="00544BCD"/>
    <w:rsid w:val="00544C1C"/>
    <w:rsid w:val="00544CC1"/>
    <w:rsid w:val="00544D05"/>
    <w:rsid w:val="00544D9C"/>
    <w:rsid w:val="00544DDA"/>
    <w:rsid w:val="00544E03"/>
    <w:rsid w:val="00544E7B"/>
    <w:rsid w:val="00544F97"/>
    <w:rsid w:val="005450E0"/>
    <w:rsid w:val="0054524F"/>
    <w:rsid w:val="0054526A"/>
    <w:rsid w:val="0054527A"/>
    <w:rsid w:val="005452EB"/>
    <w:rsid w:val="005454F7"/>
    <w:rsid w:val="005455D1"/>
    <w:rsid w:val="0054569D"/>
    <w:rsid w:val="005458FB"/>
    <w:rsid w:val="005459F5"/>
    <w:rsid w:val="00545A88"/>
    <w:rsid w:val="00545AC8"/>
    <w:rsid w:val="00545AE7"/>
    <w:rsid w:val="00545AEA"/>
    <w:rsid w:val="00545B52"/>
    <w:rsid w:val="00545BD6"/>
    <w:rsid w:val="00545C09"/>
    <w:rsid w:val="00545C2B"/>
    <w:rsid w:val="00545EA3"/>
    <w:rsid w:val="00545F61"/>
    <w:rsid w:val="00546164"/>
    <w:rsid w:val="0054618B"/>
    <w:rsid w:val="00546198"/>
    <w:rsid w:val="0054623E"/>
    <w:rsid w:val="00546273"/>
    <w:rsid w:val="00546305"/>
    <w:rsid w:val="00546395"/>
    <w:rsid w:val="00546463"/>
    <w:rsid w:val="00546573"/>
    <w:rsid w:val="00546622"/>
    <w:rsid w:val="0054664E"/>
    <w:rsid w:val="005466DD"/>
    <w:rsid w:val="005467EC"/>
    <w:rsid w:val="005467F7"/>
    <w:rsid w:val="0054697A"/>
    <w:rsid w:val="005469FA"/>
    <w:rsid w:val="00546A44"/>
    <w:rsid w:val="00546AB0"/>
    <w:rsid w:val="00546ADE"/>
    <w:rsid w:val="00546B7C"/>
    <w:rsid w:val="00546B98"/>
    <w:rsid w:val="00546D73"/>
    <w:rsid w:val="00546DA1"/>
    <w:rsid w:val="00546DB3"/>
    <w:rsid w:val="00546E41"/>
    <w:rsid w:val="00546F97"/>
    <w:rsid w:val="005470A3"/>
    <w:rsid w:val="00547392"/>
    <w:rsid w:val="0054748A"/>
    <w:rsid w:val="0054753F"/>
    <w:rsid w:val="00547627"/>
    <w:rsid w:val="0054773C"/>
    <w:rsid w:val="00547975"/>
    <w:rsid w:val="00547A1E"/>
    <w:rsid w:val="00547A8E"/>
    <w:rsid w:val="00547A95"/>
    <w:rsid w:val="00547B62"/>
    <w:rsid w:val="00547D27"/>
    <w:rsid w:val="00547ECC"/>
    <w:rsid w:val="00547F19"/>
    <w:rsid w:val="0055029C"/>
    <w:rsid w:val="005503A4"/>
    <w:rsid w:val="00550579"/>
    <w:rsid w:val="00550645"/>
    <w:rsid w:val="00550693"/>
    <w:rsid w:val="00550760"/>
    <w:rsid w:val="005507EE"/>
    <w:rsid w:val="005507F9"/>
    <w:rsid w:val="005508D6"/>
    <w:rsid w:val="00550A15"/>
    <w:rsid w:val="00550A31"/>
    <w:rsid w:val="00550B2F"/>
    <w:rsid w:val="00550B5B"/>
    <w:rsid w:val="00550B7D"/>
    <w:rsid w:val="00550B9F"/>
    <w:rsid w:val="00550C5E"/>
    <w:rsid w:val="00550CB3"/>
    <w:rsid w:val="00550D3E"/>
    <w:rsid w:val="00550D7C"/>
    <w:rsid w:val="00550EF4"/>
    <w:rsid w:val="005510F9"/>
    <w:rsid w:val="0055118C"/>
    <w:rsid w:val="0055119B"/>
    <w:rsid w:val="005511CB"/>
    <w:rsid w:val="00551286"/>
    <w:rsid w:val="0055131E"/>
    <w:rsid w:val="00551392"/>
    <w:rsid w:val="005513BF"/>
    <w:rsid w:val="005514AD"/>
    <w:rsid w:val="005515A1"/>
    <w:rsid w:val="00551622"/>
    <w:rsid w:val="00551692"/>
    <w:rsid w:val="00551719"/>
    <w:rsid w:val="005518C3"/>
    <w:rsid w:val="00551A3A"/>
    <w:rsid w:val="00551A4F"/>
    <w:rsid w:val="00551A81"/>
    <w:rsid w:val="00551B0B"/>
    <w:rsid w:val="00551D19"/>
    <w:rsid w:val="00551D49"/>
    <w:rsid w:val="00551E16"/>
    <w:rsid w:val="00551EE2"/>
    <w:rsid w:val="00551FCE"/>
    <w:rsid w:val="0055225E"/>
    <w:rsid w:val="005523AC"/>
    <w:rsid w:val="00552586"/>
    <w:rsid w:val="0055268A"/>
    <w:rsid w:val="005526A3"/>
    <w:rsid w:val="0055270D"/>
    <w:rsid w:val="00552837"/>
    <w:rsid w:val="00552A31"/>
    <w:rsid w:val="00552CBB"/>
    <w:rsid w:val="00552D53"/>
    <w:rsid w:val="00552DBB"/>
    <w:rsid w:val="00552F0F"/>
    <w:rsid w:val="00552F46"/>
    <w:rsid w:val="0055302E"/>
    <w:rsid w:val="00553065"/>
    <w:rsid w:val="0055309A"/>
    <w:rsid w:val="005531A9"/>
    <w:rsid w:val="005531DE"/>
    <w:rsid w:val="005531EE"/>
    <w:rsid w:val="0055320A"/>
    <w:rsid w:val="00553212"/>
    <w:rsid w:val="00553227"/>
    <w:rsid w:val="00553251"/>
    <w:rsid w:val="0055325E"/>
    <w:rsid w:val="005532C4"/>
    <w:rsid w:val="005532E8"/>
    <w:rsid w:val="0055333D"/>
    <w:rsid w:val="005533BE"/>
    <w:rsid w:val="00553454"/>
    <w:rsid w:val="00553502"/>
    <w:rsid w:val="00553551"/>
    <w:rsid w:val="005535D2"/>
    <w:rsid w:val="005536EF"/>
    <w:rsid w:val="005536FD"/>
    <w:rsid w:val="005537F1"/>
    <w:rsid w:val="00553851"/>
    <w:rsid w:val="005538D8"/>
    <w:rsid w:val="0055398D"/>
    <w:rsid w:val="00553A37"/>
    <w:rsid w:val="00553AB5"/>
    <w:rsid w:val="00553AB8"/>
    <w:rsid w:val="00553ACD"/>
    <w:rsid w:val="00553AF1"/>
    <w:rsid w:val="00553B18"/>
    <w:rsid w:val="00553B5E"/>
    <w:rsid w:val="00553BA4"/>
    <w:rsid w:val="00553C3C"/>
    <w:rsid w:val="00553C85"/>
    <w:rsid w:val="00553CE3"/>
    <w:rsid w:val="00553D79"/>
    <w:rsid w:val="00553E5F"/>
    <w:rsid w:val="00553E62"/>
    <w:rsid w:val="00553F10"/>
    <w:rsid w:val="00554041"/>
    <w:rsid w:val="0055404B"/>
    <w:rsid w:val="0055412D"/>
    <w:rsid w:val="0055426B"/>
    <w:rsid w:val="005543A2"/>
    <w:rsid w:val="005544F7"/>
    <w:rsid w:val="005545EC"/>
    <w:rsid w:val="005546F0"/>
    <w:rsid w:val="005546F8"/>
    <w:rsid w:val="00554724"/>
    <w:rsid w:val="0055472C"/>
    <w:rsid w:val="00554854"/>
    <w:rsid w:val="0055486F"/>
    <w:rsid w:val="00554A2F"/>
    <w:rsid w:val="00554B5B"/>
    <w:rsid w:val="00554C16"/>
    <w:rsid w:val="00554C78"/>
    <w:rsid w:val="00554C7E"/>
    <w:rsid w:val="00554E70"/>
    <w:rsid w:val="0055517D"/>
    <w:rsid w:val="00555211"/>
    <w:rsid w:val="00555240"/>
    <w:rsid w:val="0055532B"/>
    <w:rsid w:val="00555366"/>
    <w:rsid w:val="00555434"/>
    <w:rsid w:val="0055544B"/>
    <w:rsid w:val="00555609"/>
    <w:rsid w:val="0055574F"/>
    <w:rsid w:val="00555762"/>
    <w:rsid w:val="005559C1"/>
    <w:rsid w:val="00555B1E"/>
    <w:rsid w:val="00555C2D"/>
    <w:rsid w:val="00555F10"/>
    <w:rsid w:val="00555F5E"/>
    <w:rsid w:val="00556085"/>
    <w:rsid w:val="0055612A"/>
    <w:rsid w:val="005561F0"/>
    <w:rsid w:val="00556228"/>
    <w:rsid w:val="00556237"/>
    <w:rsid w:val="00556247"/>
    <w:rsid w:val="0055627D"/>
    <w:rsid w:val="00556395"/>
    <w:rsid w:val="005564F2"/>
    <w:rsid w:val="005564F6"/>
    <w:rsid w:val="0055658A"/>
    <w:rsid w:val="00556779"/>
    <w:rsid w:val="005567A3"/>
    <w:rsid w:val="005567DD"/>
    <w:rsid w:val="00556982"/>
    <w:rsid w:val="00556ADC"/>
    <w:rsid w:val="00556D13"/>
    <w:rsid w:val="00556D58"/>
    <w:rsid w:val="00556DA8"/>
    <w:rsid w:val="00556FBB"/>
    <w:rsid w:val="00557104"/>
    <w:rsid w:val="00557237"/>
    <w:rsid w:val="0055737A"/>
    <w:rsid w:val="0055747A"/>
    <w:rsid w:val="005575BE"/>
    <w:rsid w:val="0055762F"/>
    <w:rsid w:val="0055764D"/>
    <w:rsid w:val="00557662"/>
    <w:rsid w:val="00557740"/>
    <w:rsid w:val="00557794"/>
    <w:rsid w:val="005578E5"/>
    <w:rsid w:val="00557ABE"/>
    <w:rsid w:val="00557B8B"/>
    <w:rsid w:val="00557BB3"/>
    <w:rsid w:val="00557C0E"/>
    <w:rsid w:val="00557D5F"/>
    <w:rsid w:val="00557E86"/>
    <w:rsid w:val="00557EEE"/>
    <w:rsid w:val="00557F08"/>
    <w:rsid w:val="0055B605"/>
    <w:rsid w:val="00560034"/>
    <w:rsid w:val="00560108"/>
    <w:rsid w:val="0056014A"/>
    <w:rsid w:val="0056019F"/>
    <w:rsid w:val="00560204"/>
    <w:rsid w:val="0056028E"/>
    <w:rsid w:val="00560297"/>
    <w:rsid w:val="00560474"/>
    <w:rsid w:val="00560489"/>
    <w:rsid w:val="00560559"/>
    <w:rsid w:val="00560595"/>
    <w:rsid w:val="005605B7"/>
    <w:rsid w:val="005606D1"/>
    <w:rsid w:val="00560805"/>
    <w:rsid w:val="0056088E"/>
    <w:rsid w:val="005609CE"/>
    <w:rsid w:val="00560BDD"/>
    <w:rsid w:val="00560C67"/>
    <w:rsid w:val="00560C6D"/>
    <w:rsid w:val="00560CAC"/>
    <w:rsid w:val="00560E51"/>
    <w:rsid w:val="00560E55"/>
    <w:rsid w:val="00560E75"/>
    <w:rsid w:val="00560EF7"/>
    <w:rsid w:val="00560F27"/>
    <w:rsid w:val="0056104F"/>
    <w:rsid w:val="00561078"/>
    <w:rsid w:val="005610FE"/>
    <w:rsid w:val="005611CA"/>
    <w:rsid w:val="00561202"/>
    <w:rsid w:val="00561214"/>
    <w:rsid w:val="00561218"/>
    <w:rsid w:val="00561253"/>
    <w:rsid w:val="00561342"/>
    <w:rsid w:val="00561369"/>
    <w:rsid w:val="005613CD"/>
    <w:rsid w:val="005613DE"/>
    <w:rsid w:val="0056141A"/>
    <w:rsid w:val="00561448"/>
    <w:rsid w:val="00561449"/>
    <w:rsid w:val="005614B3"/>
    <w:rsid w:val="00561545"/>
    <w:rsid w:val="0056154C"/>
    <w:rsid w:val="005617C7"/>
    <w:rsid w:val="005617ED"/>
    <w:rsid w:val="005618C5"/>
    <w:rsid w:val="005618D3"/>
    <w:rsid w:val="005619A0"/>
    <w:rsid w:val="00561A35"/>
    <w:rsid w:val="00561B35"/>
    <w:rsid w:val="00561CCE"/>
    <w:rsid w:val="00561D02"/>
    <w:rsid w:val="00561D04"/>
    <w:rsid w:val="00561DB3"/>
    <w:rsid w:val="00561DFC"/>
    <w:rsid w:val="00561E7A"/>
    <w:rsid w:val="0056230A"/>
    <w:rsid w:val="00562507"/>
    <w:rsid w:val="00562512"/>
    <w:rsid w:val="005625ED"/>
    <w:rsid w:val="00562664"/>
    <w:rsid w:val="005626CD"/>
    <w:rsid w:val="00562811"/>
    <w:rsid w:val="005628E7"/>
    <w:rsid w:val="00562918"/>
    <w:rsid w:val="00562ACB"/>
    <w:rsid w:val="00562B68"/>
    <w:rsid w:val="00562BF3"/>
    <w:rsid w:val="00562DA3"/>
    <w:rsid w:val="00562DCB"/>
    <w:rsid w:val="00562E09"/>
    <w:rsid w:val="00562E4C"/>
    <w:rsid w:val="00562E8A"/>
    <w:rsid w:val="00562F59"/>
    <w:rsid w:val="00562FE3"/>
    <w:rsid w:val="00563022"/>
    <w:rsid w:val="005630BE"/>
    <w:rsid w:val="00563130"/>
    <w:rsid w:val="0056345B"/>
    <w:rsid w:val="0056369A"/>
    <w:rsid w:val="0056376A"/>
    <w:rsid w:val="0056379F"/>
    <w:rsid w:val="005637CD"/>
    <w:rsid w:val="005637D3"/>
    <w:rsid w:val="005639A0"/>
    <w:rsid w:val="00563A5E"/>
    <w:rsid w:val="00563B26"/>
    <w:rsid w:val="00563C48"/>
    <w:rsid w:val="00563D9D"/>
    <w:rsid w:val="00563E13"/>
    <w:rsid w:val="00563EC4"/>
    <w:rsid w:val="00563F75"/>
    <w:rsid w:val="00564218"/>
    <w:rsid w:val="0056422A"/>
    <w:rsid w:val="00564357"/>
    <w:rsid w:val="00564438"/>
    <w:rsid w:val="00564494"/>
    <w:rsid w:val="0056453C"/>
    <w:rsid w:val="005645A1"/>
    <w:rsid w:val="005645CD"/>
    <w:rsid w:val="0056464C"/>
    <w:rsid w:val="0056473A"/>
    <w:rsid w:val="00564870"/>
    <w:rsid w:val="005648D7"/>
    <w:rsid w:val="00564964"/>
    <w:rsid w:val="0056498B"/>
    <w:rsid w:val="00564BC2"/>
    <w:rsid w:val="00564C52"/>
    <w:rsid w:val="00564CBE"/>
    <w:rsid w:val="00564D62"/>
    <w:rsid w:val="00564D6F"/>
    <w:rsid w:val="00564DC1"/>
    <w:rsid w:val="00564E6C"/>
    <w:rsid w:val="00564FA4"/>
    <w:rsid w:val="00564FF9"/>
    <w:rsid w:val="00565026"/>
    <w:rsid w:val="005650BA"/>
    <w:rsid w:val="00565108"/>
    <w:rsid w:val="005651AD"/>
    <w:rsid w:val="0056522F"/>
    <w:rsid w:val="00565315"/>
    <w:rsid w:val="00565358"/>
    <w:rsid w:val="0056543D"/>
    <w:rsid w:val="005654A6"/>
    <w:rsid w:val="0056557E"/>
    <w:rsid w:val="0056563D"/>
    <w:rsid w:val="005656A3"/>
    <w:rsid w:val="005658F5"/>
    <w:rsid w:val="00565924"/>
    <w:rsid w:val="0056594C"/>
    <w:rsid w:val="00565989"/>
    <w:rsid w:val="00565CA0"/>
    <w:rsid w:val="00565D06"/>
    <w:rsid w:val="00565D0B"/>
    <w:rsid w:val="00565D32"/>
    <w:rsid w:val="00565D64"/>
    <w:rsid w:val="00565D96"/>
    <w:rsid w:val="00565DB6"/>
    <w:rsid w:val="00566118"/>
    <w:rsid w:val="0056620B"/>
    <w:rsid w:val="005663AA"/>
    <w:rsid w:val="00566540"/>
    <w:rsid w:val="0056655D"/>
    <w:rsid w:val="005665CF"/>
    <w:rsid w:val="005666BB"/>
    <w:rsid w:val="005667E4"/>
    <w:rsid w:val="00566806"/>
    <w:rsid w:val="00566833"/>
    <w:rsid w:val="00566982"/>
    <w:rsid w:val="00566A2B"/>
    <w:rsid w:val="00566A5F"/>
    <w:rsid w:val="00566A72"/>
    <w:rsid w:val="00566B66"/>
    <w:rsid w:val="00566DE6"/>
    <w:rsid w:val="00567075"/>
    <w:rsid w:val="00567103"/>
    <w:rsid w:val="00567127"/>
    <w:rsid w:val="005672FF"/>
    <w:rsid w:val="00567344"/>
    <w:rsid w:val="005673BE"/>
    <w:rsid w:val="00567409"/>
    <w:rsid w:val="0056753E"/>
    <w:rsid w:val="00567781"/>
    <w:rsid w:val="00567798"/>
    <w:rsid w:val="00567872"/>
    <w:rsid w:val="005678DB"/>
    <w:rsid w:val="00567910"/>
    <w:rsid w:val="00567ADB"/>
    <w:rsid w:val="00567B76"/>
    <w:rsid w:val="00567D87"/>
    <w:rsid w:val="00567F4A"/>
    <w:rsid w:val="005703C1"/>
    <w:rsid w:val="005703EA"/>
    <w:rsid w:val="005704D2"/>
    <w:rsid w:val="005705A9"/>
    <w:rsid w:val="00570635"/>
    <w:rsid w:val="00570778"/>
    <w:rsid w:val="00570912"/>
    <w:rsid w:val="00570AC1"/>
    <w:rsid w:val="00570B78"/>
    <w:rsid w:val="00570BB0"/>
    <w:rsid w:val="00570C12"/>
    <w:rsid w:val="00570C2F"/>
    <w:rsid w:val="00570C48"/>
    <w:rsid w:val="00570C8B"/>
    <w:rsid w:val="00570D2A"/>
    <w:rsid w:val="00570D59"/>
    <w:rsid w:val="00571064"/>
    <w:rsid w:val="005710E9"/>
    <w:rsid w:val="0057115A"/>
    <w:rsid w:val="0057132E"/>
    <w:rsid w:val="00571388"/>
    <w:rsid w:val="0057163C"/>
    <w:rsid w:val="0057177A"/>
    <w:rsid w:val="005718B7"/>
    <w:rsid w:val="005718F7"/>
    <w:rsid w:val="00571966"/>
    <w:rsid w:val="00571A14"/>
    <w:rsid w:val="00571ACE"/>
    <w:rsid w:val="00571AF6"/>
    <w:rsid w:val="00571CB5"/>
    <w:rsid w:val="00571CC9"/>
    <w:rsid w:val="00571CFE"/>
    <w:rsid w:val="00571D32"/>
    <w:rsid w:val="00571DB5"/>
    <w:rsid w:val="00571E66"/>
    <w:rsid w:val="00571EB0"/>
    <w:rsid w:val="00571F43"/>
    <w:rsid w:val="00572031"/>
    <w:rsid w:val="00572175"/>
    <w:rsid w:val="005721A7"/>
    <w:rsid w:val="00572282"/>
    <w:rsid w:val="00572284"/>
    <w:rsid w:val="00572456"/>
    <w:rsid w:val="005724F7"/>
    <w:rsid w:val="00572618"/>
    <w:rsid w:val="00572771"/>
    <w:rsid w:val="00572938"/>
    <w:rsid w:val="00572B0C"/>
    <w:rsid w:val="00572B1A"/>
    <w:rsid w:val="00572C32"/>
    <w:rsid w:val="00572C77"/>
    <w:rsid w:val="00572CC3"/>
    <w:rsid w:val="00572D4E"/>
    <w:rsid w:val="00572DDE"/>
    <w:rsid w:val="00572E0F"/>
    <w:rsid w:val="00572EC1"/>
    <w:rsid w:val="00572F2A"/>
    <w:rsid w:val="00573192"/>
    <w:rsid w:val="005731A3"/>
    <w:rsid w:val="00573343"/>
    <w:rsid w:val="005733CC"/>
    <w:rsid w:val="005733D6"/>
    <w:rsid w:val="00573474"/>
    <w:rsid w:val="005734C7"/>
    <w:rsid w:val="00573543"/>
    <w:rsid w:val="005735BC"/>
    <w:rsid w:val="00573617"/>
    <w:rsid w:val="00573691"/>
    <w:rsid w:val="0057369C"/>
    <w:rsid w:val="005737E6"/>
    <w:rsid w:val="0057392C"/>
    <w:rsid w:val="005739CB"/>
    <w:rsid w:val="005739DA"/>
    <w:rsid w:val="00573A12"/>
    <w:rsid w:val="00573BBD"/>
    <w:rsid w:val="00573BCA"/>
    <w:rsid w:val="00573C6B"/>
    <w:rsid w:val="00573CE3"/>
    <w:rsid w:val="00573D2D"/>
    <w:rsid w:val="00573E05"/>
    <w:rsid w:val="00573F11"/>
    <w:rsid w:val="00573F91"/>
    <w:rsid w:val="00573FBE"/>
    <w:rsid w:val="00573FF8"/>
    <w:rsid w:val="0057402F"/>
    <w:rsid w:val="005741DA"/>
    <w:rsid w:val="005741F1"/>
    <w:rsid w:val="00574295"/>
    <w:rsid w:val="005743E9"/>
    <w:rsid w:val="0057440E"/>
    <w:rsid w:val="0057453C"/>
    <w:rsid w:val="005745D1"/>
    <w:rsid w:val="00574664"/>
    <w:rsid w:val="005746DF"/>
    <w:rsid w:val="00574737"/>
    <w:rsid w:val="0057480C"/>
    <w:rsid w:val="00574834"/>
    <w:rsid w:val="0057490A"/>
    <w:rsid w:val="00574B77"/>
    <w:rsid w:val="00574E86"/>
    <w:rsid w:val="00575092"/>
    <w:rsid w:val="005751C8"/>
    <w:rsid w:val="00575241"/>
    <w:rsid w:val="005752B6"/>
    <w:rsid w:val="005755DA"/>
    <w:rsid w:val="00575712"/>
    <w:rsid w:val="005757CB"/>
    <w:rsid w:val="00575863"/>
    <w:rsid w:val="00575875"/>
    <w:rsid w:val="005758BF"/>
    <w:rsid w:val="00575A41"/>
    <w:rsid w:val="00575A98"/>
    <w:rsid w:val="00575D96"/>
    <w:rsid w:val="00575E81"/>
    <w:rsid w:val="00575EDD"/>
    <w:rsid w:val="005760A8"/>
    <w:rsid w:val="005761BA"/>
    <w:rsid w:val="005761CA"/>
    <w:rsid w:val="005761ED"/>
    <w:rsid w:val="0057624D"/>
    <w:rsid w:val="005762BD"/>
    <w:rsid w:val="005762EF"/>
    <w:rsid w:val="005764B0"/>
    <w:rsid w:val="00576583"/>
    <w:rsid w:val="0057674E"/>
    <w:rsid w:val="0057679B"/>
    <w:rsid w:val="00576961"/>
    <w:rsid w:val="005769A3"/>
    <w:rsid w:val="00576A37"/>
    <w:rsid w:val="00576AB4"/>
    <w:rsid w:val="00576ACB"/>
    <w:rsid w:val="00576D6C"/>
    <w:rsid w:val="00576E84"/>
    <w:rsid w:val="00577170"/>
    <w:rsid w:val="0057719F"/>
    <w:rsid w:val="005771EB"/>
    <w:rsid w:val="00577466"/>
    <w:rsid w:val="005775A4"/>
    <w:rsid w:val="005775BB"/>
    <w:rsid w:val="005775FF"/>
    <w:rsid w:val="00577688"/>
    <w:rsid w:val="005776B1"/>
    <w:rsid w:val="0057786E"/>
    <w:rsid w:val="005778B4"/>
    <w:rsid w:val="005778C1"/>
    <w:rsid w:val="00577959"/>
    <w:rsid w:val="0057798C"/>
    <w:rsid w:val="00577C9A"/>
    <w:rsid w:val="00577EF2"/>
    <w:rsid w:val="00577F09"/>
    <w:rsid w:val="00577F11"/>
    <w:rsid w:val="00577F35"/>
    <w:rsid w:val="0058002E"/>
    <w:rsid w:val="00580046"/>
    <w:rsid w:val="00580092"/>
    <w:rsid w:val="00580138"/>
    <w:rsid w:val="00580232"/>
    <w:rsid w:val="005802E3"/>
    <w:rsid w:val="0058036B"/>
    <w:rsid w:val="00580394"/>
    <w:rsid w:val="0058052E"/>
    <w:rsid w:val="0058063D"/>
    <w:rsid w:val="00580739"/>
    <w:rsid w:val="00580757"/>
    <w:rsid w:val="0058078A"/>
    <w:rsid w:val="00580838"/>
    <w:rsid w:val="00580964"/>
    <w:rsid w:val="005809CD"/>
    <w:rsid w:val="00580A02"/>
    <w:rsid w:val="00580ACE"/>
    <w:rsid w:val="00580B00"/>
    <w:rsid w:val="00580C97"/>
    <w:rsid w:val="00580DC9"/>
    <w:rsid w:val="00580FB7"/>
    <w:rsid w:val="005810B2"/>
    <w:rsid w:val="0058116C"/>
    <w:rsid w:val="005811EC"/>
    <w:rsid w:val="00581313"/>
    <w:rsid w:val="00581400"/>
    <w:rsid w:val="005814AB"/>
    <w:rsid w:val="00581571"/>
    <w:rsid w:val="00581648"/>
    <w:rsid w:val="00581840"/>
    <w:rsid w:val="0058186A"/>
    <w:rsid w:val="00581914"/>
    <w:rsid w:val="0058195D"/>
    <w:rsid w:val="00581994"/>
    <w:rsid w:val="0058199B"/>
    <w:rsid w:val="00581BE3"/>
    <w:rsid w:val="00581C3F"/>
    <w:rsid w:val="00581D12"/>
    <w:rsid w:val="00581D1B"/>
    <w:rsid w:val="00581F0C"/>
    <w:rsid w:val="00581F8E"/>
    <w:rsid w:val="00581F91"/>
    <w:rsid w:val="00582075"/>
    <w:rsid w:val="00582196"/>
    <w:rsid w:val="00582213"/>
    <w:rsid w:val="0058231A"/>
    <w:rsid w:val="00582339"/>
    <w:rsid w:val="00582443"/>
    <w:rsid w:val="00582483"/>
    <w:rsid w:val="0058264A"/>
    <w:rsid w:val="00582696"/>
    <w:rsid w:val="005826C6"/>
    <w:rsid w:val="00582751"/>
    <w:rsid w:val="005828AB"/>
    <w:rsid w:val="005828ED"/>
    <w:rsid w:val="00582A28"/>
    <w:rsid w:val="00582ADA"/>
    <w:rsid w:val="00582AE9"/>
    <w:rsid w:val="00582B8C"/>
    <w:rsid w:val="00582BE7"/>
    <w:rsid w:val="00582C5B"/>
    <w:rsid w:val="00582DD0"/>
    <w:rsid w:val="00582E17"/>
    <w:rsid w:val="00583031"/>
    <w:rsid w:val="00583075"/>
    <w:rsid w:val="0058311A"/>
    <w:rsid w:val="00583252"/>
    <w:rsid w:val="005833F0"/>
    <w:rsid w:val="0058343A"/>
    <w:rsid w:val="0058345D"/>
    <w:rsid w:val="005834F9"/>
    <w:rsid w:val="00583517"/>
    <w:rsid w:val="00583555"/>
    <w:rsid w:val="005835F9"/>
    <w:rsid w:val="0058366D"/>
    <w:rsid w:val="005836F8"/>
    <w:rsid w:val="005836F9"/>
    <w:rsid w:val="00583824"/>
    <w:rsid w:val="00583A14"/>
    <w:rsid w:val="00583B7C"/>
    <w:rsid w:val="00583BE7"/>
    <w:rsid w:val="00583C35"/>
    <w:rsid w:val="00583D45"/>
    <w:rsid w:val="00583DA0"/>
    <w:rsid w:val="00583E66"/>
    <w:rsid w:val="00583FAE"/>
    <w:rsid w:val="00583FDF"/>
    <w:rsid w:val="005840C7"/>
    <w:rsid w:val="00584252"/>
    <w:rsid w:val="0058437C"/>
    <w:rsid w:val="005843DB"/>
    <w:rsid w:val="0058447B"/>
    <w:rsid w:val="005845F5"/>
    <w:rsid w:val="005847F5"/>
    <w:rsid w:val="005848DF"/>
    <w:rsid w:val="005849A7"/>
    <w:rsid w:val="005849D8"/>
    <w:rsid w:val="00584AC7"/>
    <w:rsid w:val="00584E5D"/>
    <w:rsid w:val="00584F65"/>
    <w:rsid w:val="005850E4"/>
    <w:rsid w:val="0058521B"/>
    <w:rsid w:val="00585251"/>
    <w:rsid w:val="00585340"/>
    <w:rsid w:val="00585510"/>
    <w:rsid w:val="005855BC"/>
    <w:rsid w:val="00585667"/>
    <w:rsid w:val="005856A0"/>
    <w:rsid w:val="005857B5"/>
    <w:rsid w:val="005858D1"/>
    <w:rsid w:val="005859B6"/>
    <w:rsid w:val="00585A79"/>
    <w:rsid w:val="00585A86"/>
    <w:rsid w:val="00585A98"/>
    <w:rsid w:val="00585B4B"/>
    <w:rsid w:val="00585B6A"/>
    <w:rsid w:val="00585C08"/>
    <w:rsid w:val="00585C6F"/>
    <w:rsid w:val="00585E5D"/>
    <w:rsid w:val="00585F47"/>
    <w:rsid w:val="00585FD2"/>
    <w:rsid w:val="00586058"/>
    <w:rsid w:val="0058615A"/>
    <w:rsid w:val="00586213"/>
    <w:rsid w:val="005862D8"/>
    <w:rsid w:val="005862F7"/>
    <w:rsid w:val="005862FE"/>
    <w:rsid w:val="00586592"/>
    <w:rsid w:val="005867BE"/>
    <w:rsid w:val="00586849"/>
    <w:rsid w:val="0058685D"/>
    <w:rsid w:val="0058691A"/>
    <w:rsid w:val="00586920"/>
    <w:rsid w:val="00586A47"/>
    <w:rsid w:val="00586C7D"/>
    <w:rsid w:val="00586CE2"/>
    <w:rsid w:val="00586F26"/>
    <w:rsid w:val="00586F76"/>
    <w:rsid w:val="005872CA"/>
    <w:rsid w:val="00587409"/>
    <w:rsid w:val="0058757E"/>
    <w:rsid w:val="0058764F"/>
    <w:rsid w:val="005876F8"/>
    <w:rsid w:val="00587AF1"/>
    <w:rsid w:val="00587B1A"/>
    <w:rsid w:val="00587BB6"/>
    <w:rsid w:val="00587CA8"/>
    <w:rsid w:val="00587CF4"/>
    <w:rsid w:val="00587D22"/>
    <w:rsid w:val="00587DB9"/>
    <w:rsid w:val="00587ECC"/>
    <w:rsid w:val="00590016"/>
    <w:rsid w:val="005900B3"/>
    <w:rsid w:val="00590162"/>
    <w:rsid w:val="005902B4"/>
    <w:rsid w:val="00590416"/>
    <w:rsid w:val="00590786"/>
    <w:rsid w:val="005907E7"/>
    <w:rsid w:val="00590800"/>
    <w:rsid w:val="00590819"/>
    <w:rsid w:val="005908B7"/>
    <w:rsid w:val="005908F2"/>
    <w:rsid w:val="005908F4"/>
    <w:rsid w:val="00590981"/>
    <w:rsid w:val="00590A43"/>
    <w:rsid w:val="00590A57"/>
    <w:rsid w:val="00590BB0"/>
    <w:rsid w:val="00590CCA"/>
    <w:rsid w:val="00590CE9"/>
    <w:rsid w:val="00590D63"/>
    <w:rsid w:val="00590DD6"/>
    <w:rsid w:val="00590EBB"/>
    <w:rsid w:val="00590EFD"/>
    <w:rsid w:val="005911DA"/>
    <w:rsid w:val="00591266"/>
    <w:rsid w:val="00591296"/>
    <w:rsid w:val="00591346"/>
    <w:rsid w:val="00591373"/>
    <w:rsid w:val="00591451"/>
    <w:rsid w:val="005914AD"/>
    <w:rsid w:val="005914F4"/>
    <w:rsid w:val="00591639"/>
    <w:rsid w:val="005917A4"/>
    <w:rsid w:val="00591821"/>
    <w:rsid w:val="005919E4"/>
    <w:rsid w:val="00591B78"/>
    <w:rsid w:val="00591C8C"/>
    <w:rsid w:val="00591D31"/>
    <w:rsid w:val="00591E0D"/>
    <w:rsid w:val="00591E57"/>
    <w:rsid w:val="00592040"/>
    <w:rsid w:val="0059204C"/>
    <w:rsid w:val="005920CF"/>
    <w:rsid w:val="005921BB"/>
    <w:rsid w:val="00592293"/>
    <w:rsid w:val="0059231F"/>
    <w:rsid w:val="00592331"/>
    <w:rsid w:val="00592444"/>
    <w:rsid w:val="0059252A"/>
    <w:rsid w:val="0059253D"/>
    <w:rsid w:val="0059256D"/>
    <w:rsid w:val="005926A2"/>
    <w:rsid w:val="005926E3"/>
    <w:rsid w:val="00592713"/>
    <w:rsid w:val="005927D4"/>
    <w:rsid w:val="0059286D"/>
    <w:rsid w:val="0059296B"/>
    <w:rsid w:val="005929E3"/>
    <w:rsid w:val="00592AB8"/>
    <w:rsid w:val="00592C72"/>
    <w:rsid w:val="00592EE9"/>
    <w:rsid w:val="00593059"/>
    <w:rsid w:val="00593181"/>
    <w:rsid w:val="005931F0"/>
    <w:rsid w:val="0059323D"/>
    <w:rsid w:val="0059337C"/>
    <w:rsid w:val="00593397"/>
    <w:rsid w:val="00593467"/>
    <w:rsid w:val="005935C1"/>
    <w:rsid w:val="005935C9"/>
    <w:rsid w:val="00593623"/>
    <w:rsid w:val="00593648"/>
    <w:rsid w:val="0059373D"/>
    <w:rsid w:val="005937C4"/>
    <w:rsid w:val="005938DA"/>
    <w:rsid w:val="0059396C"/>
    <w:rsid w:val="005939D8"/>
    <w:rsid w:val="00593C86"/>
    <w:rsid w:val="00593CEE"/>
    <w:rsid w:val="00593D9C"/>
    <w:rsid w:val="00593DF8"/>
    <w:rsid w:val="00593E22"/>
    <w:rsid w:val="00593EBD"/>
    <w:rsid w:val="00593F22"/>
    <w:rsid w:val="00594060"/>
    <w:rsid w:val="0059406F"/>
    <w:rsid w:val="0059408E"/>
    <w:rsid w:val="0059412B"/>
    <w:rsid w:val="00594220"/>
    <w:rsid w:val="005942BF"/>
    <w:rsid w:val="005942F7"/>
    <w:rsid w:val="005942FF"/>
    <w:rsid w:val="0059435E"/>
    <w:rsid w:val="0059436F"/>
    <w:rsid w:val="00594513"/>
    <w:rsid w:val="0059467D"/>
    <w:rsid w:val="005946F5"/>
    <w:rsid w:val="00594700"/>
    <w:rsid w:val="00594746"/>
    <w:rsid w:val="0059476B"/>
    <w:rsid w:val="005948FB"/>
    <w:rsid w:val="00594927"/>
    <w:rsid w:val="00594951"/>
    <w:rsid w:val="005949EA"/>
    <w:rsid w:val="00594A6D"/>
    <w:rsid w:val="00594D55"/>
    <w:rsid w:val="00594E00"/>
    <w:rsid w:val="00594E7F"/>
    <w:rsid w:val="00594FEF"/>
    <w:rsid w:val="00595294"/>
    <w:rsid w:val="00595377"/>
    <w:rsid w:val="0059547C"/>
    <w:rsid w:val="005954C8"/>
    <w:rsid w:val="005957E8"/>
    <w:rsid w:val="005958EC"/>
    <w:rsid w:val="00595915"/>
    <w:rsid w:val="00595AA2"/>
    <w:rsid w:val="00595ABC"/>
    <w:rsid w:val="00595B2C"/>
    <w:rsid w:val="00595C16"/>
    <w:rsid w:val="00595DCC"/>
    <w:rsid w:val="00595EB4"/>
    <w:rsid w:val="00595F2D"/>
    <w:rsid w:val="00595F48"/>
    <w:rsid w:val="005960AB"/>
    <w:rsid w:val="005960DD"/>
    <w:rsid w:val="00596158"/>
    <w:rsid w:val="0059624E"/>
    <w:rsid w:val="005965ED"/>
    <w:rsid w:val="0059669D"/>
    <w:rsid w:val="00596771"/>
    <w:rsid w:val="005968ED"/>
    <w:rsid w:val="005969A0"/>
    <w:rsid w:val="00596A4B"/>
    <w:rsid w:val="00596AB9"/>
    <w:rsid w:val="00596B2C"/>
    <w:rsid w:val="00596B43"/>
    <w:rsid w:val="00596BBB"/>
    <w:rsid w:val="00596DBD"/>
    <w:rsid w:val="00596DD3"/>
    <w:rsid w:val="00596DD6"/>
    <w:rsid w:val="00596FA1"/>
    <w:rsid w:val="00596FFA"/>
    <w:rsid w:val="005970C6"/>
    <w:rsid w:val="005970F3"/>
    <w:rsid w:val="005971BC"/>
    <w:rsid w:val="0059720B"/>
    <w:rsid w:val="0059723B"/>
    <w:rsid w:val="005972A9"/>
    <w:rsid w:val="00597507"/>
    <w:rsid w:val="005975AE"/>
    <w:rsid w:val="005976A9"/>
    <w:rsid w:val="005976CA"/>
    <w:rsid w:val="005976EF"/>
    <w:rsid w:val="00597727"/>
    <w:rsid w:val="00597777"/>
    <w:rsid w:val="005977BA"/>
    <w:rsid w:val="0059788D"/>
    <w:rsid w:val="005978A9"/>
    <w:rsid w:val="005978D6"/>
    <w:rsid w:val="005978EF"/>
    <w:rsid w:val="00597974"/>
    <w:rsid w:val="00597ACC"/>
    <w:rsid w:val="00597AE4"/>
    <w:rsid w:val="00597B30"/>
    <w:rsid w:val="00597C20"/>
    <w:rsid w:val="00597DF9"/>
    <w:rsid w:val="00597EC2"/>
    <w:rsid w:val="00597ED1"/>
    <w:rsid w:val="00597F77"/>
    <w:rsid w:val="00597FDE"/>
    <w:rsid w:val="00597FE7"/>
    <w:rsid w:val="005A01B9"/>
    <w:rsid w:val="005A028B"/>
    <w:rsid w:val="005A02F2"/>
    <w:rsid w:val="005A0364"/>
    <w:rsid w:val="005A0471"/>
    <w:rsid w:val="005A05DF"/>
    <w:rsid w:val="005A0649"/>
    <w:rsid w:val="005A0781"/>
    <w:rsid w:val="005A07CB"/>
    <w:rsid w:val="005A0802"/>
    <w:rsid w:val="005A0A6D"/>
    <w:rsid w:val="005A0B67"/>
    <w:rsid w:val="005A0C44"/>
    <w:rsid w:val="005A0EBD"/>
    <w:rsid w:val="005A0F01"/>
    <w:rsid w:val="005A0F42"/>
    <w:rsid w:val="005A0FF0"/>
    <w:rsid w:val="005A11E5"/>
    <w:rsid w:val="005A126C"/>
    <w:rsid w:val="005A139C"/>
    <w:rsid w:val="005A1435"/>
    <w:rsid w:val="005A165C"/>
    <w:rsid w:val="005A17AF"/>
    <w:rsid w:val="005A18C5"/>
    <w:rsid w:val="005A19E1"/>
    <w:rsid w:val="005A19F8"/>
    <w:rsid w:val="005A1A59"/>
    <w:rsid w:val="005A1A88"/>
    <w:rsid w:val="005A1B75"/>
    <w:rsid w:val="005A1BC0"/>
    <w:rsid w:val="005A1D01"/>
    <w:rsid w:val="005A1DC2"/>
    <w:rsid w:val="005A1E38"/>
    <w:rsid w:val="005A1EC3"/>
    <w:rsid w:val="005A1EEB"/>
    <w:rsid w:val="005A1F0A"/>
    <w:rsid w:val="005A1F27"/>
    <w:rsid w:val="005A1F54"/>
    <w:rsid w:val="005A2021"/>
    <w:rsid w:val="005A2090"/>
    <w:rsid w:val="005A2247"/>
    <w:rsid w:val="005A2273"/>
    <w:rsid w:val="005A235A"/>
    <w:rsid w:val="005A2479"/>
    <w:rsid w:val="005A27C4"/>
    <w:rsid w:val="005A2854"/>
    <w:rsid w:val="005A29EF"/>
    <w:rsid w:val="005A2A4C"/>
    <w:rsid w:val="005A2B0C"/>
    <w:rsid w:val="005A2B6F"/>
    <w:rsid w:val="005A2B8D"/>
    <w:rsid w:val="005A2CCA"/>
    <w:rsid w:val="005A2D48"/>
    <w:rsid w:val="005A2DE1"/>
    <w:rsid w:val="005A2F41"/>
    <w:rsid w:val="005A2F71"/>
    <w:rsid w:val="005A2FDF"/>
    <w:rsid w:val="005A30C3"/>
    <w:rsid w:val="005A3187"/>
    <w:rsid w:val="005A319E"/>
    <w:rsid w:val="005A31F9"/>
    <w:rsid w:val="005A3256"/>
    <w:rsid w:val="005A3357"/>
    <w:rsid w:val="005A33CE"/>
    <w:rsid w:val="005A3439"/>
    <w:rsid w:val="005A354B"/>
    <w:rsid w:val="005A355E"/>
    <w:rsid w:val="005A35D4"/>
    <w:rsid w:val="005A36D8"/>
    <w:rsid w:val="005A36EE"/>
    <w:rsid w:val="005A3728"/>
    <w:rsid w:val="005A3793"/>
    <w:rsid w:val="005A37A0"/>
    <w:rsid w:val="005A3807"/>
    <w:rsid w:val="005A396A"/>
    <w:rsid w:val="005A39F3"/>
    <w:rsid w:val="005A39F6"/>
    <w:rsid w:val="005A3BBE"/>
    <w:rsid w:val="005A3CE4"/>
    <w:rsid w:val="005A3D3D"/>
    <w:rsid w:val="005A3D9C"/>
    <w:rsid w:val="005A3FD3"/>
    <w:rsid w:val="005A433B"/>
    <w:rsid w:val="005A43F0"/>
    <w:rsid w:val="005A4467"/>
    <w:rsid w:val="005A4577"/>
    <w:rsid w:val="005A46D8"/>
    <w:rsid w:val="005A474D"/>
    <w:rsid w:val="005A479D"/>
    <w:rsid w:val="005A4972"/>
    <w:rsid w:val="005A49EA"/>
    <w:rsid w:val="005A49ED"/>
    <w:rsid w:val="005A4A03"/>
    <w:rsid w:val="005A4A2A"/>
    <w:rsid w:val="005A4B91"/>
    <w:rsid w:val="005A4D30"/>
    <w:rsid w:val="005A4E68"/>
    <w:rsid w:val="005A4F15"/>
    <w:rsid w:val="005A50A2"/>
    <w:rsid w:val="005A50AF"/>
    <w:rsid w:val="005A52CA"/>
    <w:rsid w:val="005A52CF"/>
    <w:rsid w:val="005A53B6"/>
    <w:rsid w:val="005A5510"/>
    <w:rsid w:val="005A552D"/>
    <w:rsid w:val="005A5551"/>
    <w:rsid w:val="005A578B"/>
    <w:rsid w:val="005A58FF"/>
    <w:rsid w:val="005A591E"/>
    <w:rsid w:val="005A5A0A"/>
    <w:rsid w:val="005A5A28"/>
    <w:rsid w:val="005A5A68"/>
    <w:rsid w:val="005A5A6D"/>
    <w:rsid w:val="005A5AB1"/>
    <w:rsid w:val="005A5B15"/>
    <w:rsid w:val="005A5B4F"/>
    <w:rsid w:val="005A5C45"/>
    <w:rsid w:val="005A5DFC"/>
    <w:rsid w:val="005A5EBC"/>
    <w:rsid w:val="005A5F18"/>
    <w:rsid w:val="005A5FF1"/>
    <w:rsid w:val="005A60F4"/>
    <w:rsid w:val="005A6106"/>
    <w:rsid w:val="005A6434"/>
    <w:rsid w:val="005A6460"/>
    <w:rsid w:val="005A655B"/>
    <w:rsid w:val="005A657D"/>
    <w:rsid w:val="005A65A0"/>
    <w:rsid w:val="005A6650"/>
    <w:rsid w:val="005A6664"/>
    <w:rsid w:val="005A6684"/>
    <w:rsid w:val="005A66B2"/>
    <w:rsid w:val="005A6706"/>
    <w:rsid w:val="005A676A"/>
    <w:rsid w:val="005A67BB"/>
    <w:rsid w:val="005A67EF"/>
    <w:rsid w:val="005A6849"/>
    <w:rsid w:val="005A6970"/>
    <w:rsid w:val="005A697A"/>
    <w:rsid w:val="005A699E"/>
    <w:rsid w:val="005A6BE0"/>
    <w:rsid w:val="005A6C68"/>
    <w:rsid w:val="005A6DB9"/>
    <w:rsid w:val="005A6E84"/>
    <w:rsid w:val="005A6FD4"/>
    <w:rsid w:val="005A7046"/>
    <w:rsid w:val="005A704A"/>
    <w:rsid w:val="005A70D3"/>
    <w:rsid w:val="005A713E"/>
    <w:rsid w:val="005A71FC"/>
    <w:rsid w:val="005A721D"/>
    <w:rsid w:val="005A731E"/>
    <w:rsid w:val="005A73F6"/>
    <w:rsid w:val="005A7408"/>
    <w:rsid w:val="005A789D"/>
    <w:rsid w:val="005A78A4"/>
    <w:rsid w:val="005A7961"/>
    <w:rsid w:val="005A7B00"/>
    <w:rsid w:val="005A7CB5"/>
    <w:rsid w:val="005A7CF3"/>
    <w:rsid w:val="005A7D2F"/>
    <w:rsid w:val="005A7D78"/>
    <w:rsid w:val="005A7DF0"/>
    <w:rsid w:val="005A7EB1"/>
    <w:rsid w:val="005A7EF5"/>
    <w:rsid w:val="005A7F4F"/>
    <w:rsid w:val="005AAC05"/>
    <w:rsid w:val="005B0041"/>
    <w:rsid w:val="005B00C2"/>
    <w:rsid w:val="005B014C"/>
    <w:rsid w:val="005B02CE"/>
    <w:rsid w:val="005B044E"/>
    <w:rsid w:val="005B0468"/>
    <w:rsid w:val="005B0519"/>
    <w:rsid w:val="005B051C"/>
    <w:rsid w:val="005B055D"/>
    <w:rsid w:val="005B05C0"/>
    <w:rsid w:val="005B06B6"/>
    <w:rsid w:val="005B076A"/>
    <w:rsid w:val="005B07B9"/>
    <w:rsid w:val="005B0870"/>
    <w:rsid w:val="005B08D3"/>
    <w:rsid w:val="005B098C"/>
    <w:rsid w:val="005B09F9"/>
    <w:rsid w:val="005B0A67"/>
    <w:rsid w:val="005B0CA5"/>
    <w:rsid w:val="005B0DCB"/>
    <w:rsid w:val="005B1027"/>
    <w:rsid w:val="005B10D1"/>
    <w:rsid w:val="005B113E"/>
    <w:rsid w:val="005B1254"/>
    <w:rsid w:val="005B1277"/>
    <w:rsid w:val="005B12D9"/>
    <w:rsid w:val="005B150D"/>
    <w:rsid w:val="005B15EA"/>
    <w:rsid w:val="005B16EA"/>
    <w:rsid w:val="005B1772"/>
    <w:rsid w:val="005B186E"/>
    <w:rsid w:val="005B1879"/>
    <w:rsid w:val="005B1905"/>
    <w:rsid w:val="005B198C"/>
    <w:rsid w:val="005B1A68"/>
    <w:rsid w:val="005B1B16"/>
    <w:rsid w:val="005B1B4F"/>
    <w:rsid w:val="005B1B99"/>
    <w:rsid w:val="005B1BA0"/>
    <w:rsid w:val="005B1C6D"/>
    <w:rsid w:val="005B1CEF"/>
    <w:rsid w:val="005B1E80"/>
    <w:rsid w:val="005B1F39"/>
    <w:rsid w:val="005B2142"/>
    <w:rsid w:val="005B2172"/>
    <w:rsid w:val="005B21B1"/>
    <w:rsid w:val="005B21B6"/>
    <w:rsid w:val="005B2303"/>
    <w:rsid w:val="005B2384"/>
    <w:rsid w:val="005B2454"/>
    <w:rsid w:val="005B262B"/>
    <w:rsid w:val="005B2638"/>
    <w:rsid w:val="005B26C0"/>
    <w:rsid w:val="005B275E"/>
    <w:rsid w:val="005B284C"/>
    <w:rsid w:val="005B2909"/>
    <w:rsid w:val="005B2936"/>
    <w:rsid w:val="005B293B"/>
    <w:rsid w:val="005B29C4"/>
    <w:rsid w:val="005B2B02"/>
    <w:rsid w:val="005B2B58"/>
    <w:rsid w:val="005B2C4C"/>
    <w:rsid w:val="005B2C74"/>
    <w:rsid w:val="005B2C9F"/>
    <w:rsid w:val="005B2D52"/>
    <w:rsid w:val="005B2DEE"/>
    <w:rsid w:val="005B2E95"/>
    <w:rsid w:val="005B2F55"/>
    <w:rsid w:val="005B2F7E"/>
    <w:rsid w:val="005B318B"/>
    <w:rsid w:val="005B3273"/>
    <w:rsid w:val="005B3386"/>
    <w:rsid w:val="005B33A4"/>
    <w:rsid w:val="005B34DC"/>
    <w:rsid w:val="005B357A"/>
    <w:rsid w:val="005B35C8"/>
    <w:rsid w:val="005B3791"/>
    <w:rsid w:val="005B3858"/>
    <w:rsid w:val="005B38B2"/>
    <w:rsid w:val="005B39C1"/>
    <w:rsid w:val="005B3A08"/>
    <w:rsid w:val="005B3A1A"/>
    <w:rsid w:val="005B3A72"/>
    <w:rsid w:val="005B3BDA"/>
    <w:rsid w:val="005B3C4C"/>
    <w:rsid w:val="005B3CB1"/>
    <w:rsid w:val="005B3CE6"/>
    <w:rsid w:val="005B3E42"/>
    <w:rsid w:val="005B3EC4"/>
    <w:rsid w:val="005B3EC8"/>
    <w:rsid w:val="005B3F88"/>
    <w:rsid w:val="005B4035"/>
    <w:rsid w:val="005B4052"/>
    <w:rsid w:val="005B40FE"/>
    <w:rsid w:val="005B42BD"/>
    <w:rsid w:val="005B43A4"/>
    <w:rsid w:val="005B448F"/>
    <w:rsid w:val="005B44E1"/>
    <w:rsid w:val="005B47C8"/>
    <w:rsid w:val="005B47FE"/>
    <w:rsid w:val="005B4825"/>
    <w:rsid w:val="005B495B"/>
    <w:rsid w:val="005B49EC"/>
    <w:rsid w:val="005B4A69"/>
    <w:rsid w:val="005B4B4E"/>
    <w:rsid w:val="005B4F07"/>
    <w:rsid w:val="005B4F19"/>
    <w:rsid w:val="005B4F3C"/>
    <w:rsid w:val="005B502F"/>
    <w:rsid w:val="005B50A7"/>
    <w:rsid w:val="005B50F2"/>
    <w:rsid w:val="005B50F8"/>
    <w:rsid w:val="005B5110"/>
    <w:rsid w:val="005B515E"/>
    <w:rsid w:val="005B5200"/>
    <w:rsid w:val="005B525D"/>
    <w:rsid w:val="005B52D4"/>
    <w:rsid w:val="005B533B"/>
    <w:rsid w:val="005B534F"/>
    <w:rsid w:val="005B53F7"/>
    <w:rsid w:val="005B55B1"/>
    <w:rsid w:val="005B56E0"/>
    <w:rsid w:val="005B57A5"/>
    <w:rsid w:val="005B57FA"/>
    <w:rsid w:val="005B5912"/>
    <w:rsid w:val="005B597D"/>
    <w:rsid w:val="005B5A45"/>
    <w:rsid w:val="005B5C68"/>
    <w:rsid w:val="005B5C81"/>
    <w:rsid w:val="005B6068"/>
    <w:rsid w:val="005B61AC"/>
    <w:rsid w:val="005B6290"/>
    <w:rsid w:val="005B62F3"/>
    <w:rsid w:val="005B6411"/>
    <w:rsid w:val="005B6419"/>
    <w:rsid w:val="005B652B"/>
    <w:rsid w:val="005B6747"/>
    <w:rsid w:val="005B686F"/>
    <w:rsid w:val="005B68B9"/>
    <w:rsid w:val="005B6931"/>
    <w:rsid w:val="005B6A57"/>
    <w:rsid w:val="005B6ADB"/>
    <w:rsid w:val="005B6B34"/>
    <w:rsid w:val="005B6BA4"/>
    <w:rsid w:val="005B6BE5"/>
    <w:rsid w:val="005B6CCE"/>
    <w:rsid w:val="005B6CD6"/>
    <w:rsid w:val="005B6CE1"/>
    <w:rsid w:val="005B6D82"/>
    <w:rsid w:val="005B6D99"/>
    <w:rsid w:val="005B6F4B"/>
    <w:rsid w:val="005B6FEB"/>
    <w:rsid w:val="005B70A2"/>
    <w:rsid w:val="005B71B4"/>
    <w:rsid w:val="005B72F6"/>
    <w:rsid w:val="005B736F"/>
    <w:rsid w:val="005B73BC"/>
    <w:rsid w:val="005B7448"/>
    <w:rsid w:val="005B7559"/>
    <w:rsid w:val="005B75E5"/>
    <w:rsid w:val="005B771D"/>
    <w:rsid w:val="005B781E"/>
    <w:rsid w:val="005B7A63"/>
    <w:rsid w:val="005B7B52"/>
    <w:rsid w:val="005B7B59"/>
    <w:rsid w:val="005B7BDD"/>
    <w:rsid w:val="005B7C8A"/>
    <w:rsid w:val="005B7D0C"/>
    <w:rsid w:val="005B7FB2"/>
    <w:rsid w:val="005C0050"/>
    <w:rsid w:val="005C007B"/>
    <w:rsid w:val="005C0364"/>
    <w:rsid w:val="005C0382"/>
    <w:rsid w:val="005C0385"/>
    <w:rsid w:val="005C03DE"/>
    <w:rsid w:val="005C050C"/>
    <w:rsid w:val="005C0906"/>
    <w:rsid w:val="005C0955"/>
    <w:rsid w:val="005C0A0B"/>
    <w:rsid w:val="005C0BD5"/>
    <w:rsid w:val="005C0C42"/>
    <w:rsid w:val="005C0D02"/>
    <w:rsid w:val="005C0D82"/>
    <w:rsid w:val="005C0E82"/>
    <w:rsid w:val="005C0F1B"/>
    <w:rsid w:val="005C0FE0"/>
    <w:rsid w:val="005C10A0"/>
    <w:rsid w:val="005C10DD"/>
    <w:rsid w:val="005C115E"/>
    <w:rsid w:val="005C1255"/>
    <w:rsid w:val="005C1274"/>
    <w:rsid w:val="005C1387"/>
    <w:rsid w:val="005C13C5"/>
    <w:rsid w:val="005C1473"/>
    <w:rsid w:val="005C158A"/>
    <w:rsid w:val="005C167D"/>
    <w:rsid w:val="005C16EF"/>
    <w:rsid w:val="005C177C"/>
    <w:rsid w:val="005C1963"/>
    <w:rsid w:val="005C19DC"/>
    <w:rsid w:val="005C19E6"/>
    <w:rsid w:val="005C1AF5"/>
    <w:rsid w:val="005C1C42"/>
    <w:rsid w:val="005C1C45"/>
    <w:rsid w:val="005C1C8D"/>
    <w:rsid w:val="005C1DE5"/>
    <w:rsid w:val="005C1E4A"/>
    <w:rsid w:val="005C1E57"/>
    <w:rsid w:val="005C1F8C"/>
    <w:rsid w:val="005C2027"/>
    <w:rsid w:val="005C2028"/>
    <w:rsid w:val="005C2283"/>
    <w:rsid w:val="005C22A5"/>
    <w:rsid w:val="005C236C"/>
    <w:rsid w:val="005C23B9"/>
    <w:rsid w:val="005C254B"/>
    <w:rsid w:val="005C2590"/>
    <w:rsid w:val="005C2596"/>
    <w:rsid w:val="005C2633"/>
    <w:rsid w:val="005C2688"/>
    <w:rsid w:val="005C26B6"/>
    <w:rsid w:val="005C2710"/>
    <w:rsid w:val="005C288A"/>
    <w:rsid w:val="005C2B7D"/>
    <w:rsid w:val="005C2C76"/>
    <w:rsid w:val="005C2D0D"/>
    <w:rsid w:val="005C2EBA"/>
    <w:rsid w:val="005C2EBF"/>
    <w:rsid w:val="005C2F3A"/>
    <w:rsid w:val="005C2FAB"/>
    <w:rsid w:val="005C312F"/>
    <w:rsid w:val="005C3270"/>
    <w:rsid w:val="005C33DF"/>
    <w:rsid w:val="005C3406"/>
    <w:rsid w:val="005C3523"/>
    <w:rsid w:val="005C3630"/>
    <w:rsid w:val="005C368A"/>
    <w:rsid w:val="005C3743"/>
    <w:rsid w:val="005C3807"/>
    <w:rsid w:val="005C3855"/>
    <w:rsid w:val="005C3871"/>
    <w:rsid w:val="005C38D1"/>
    <w:rsid w:val="005C38E1"/>
    <w:rsid w:val="005C3970"/>
    <w:rsid w:val="005C3A76"/>
    <w:rsid w:val="005C3A7A"/>
    <w:rsid w:val="005C3BF9"/>
    <w:rsid w:val="005C3D50"/>
    <w:rsid w:val="005C3D89"/>
    <w:rsid w:val="005C3DB5"/>
    <w:rsid w:val="005C3DCC"/>
    <w:rsid w:val="005C3DDA"/>
    <w:rsid w:val="005C3E3F"/>
    <w:rsid w:val="005C3EDD"/>
    <w:rsid w:val="005C3F26"/>
    <w:rsid w:val="005C404A"/>
    <w:rsid w:val="005C414D"/>
    <w:rsid w:val="005C4167"/>
    <w:rsid w:val="005C42AB"/>
    <w:rsid w:val="005C42AF"/>
    <w:rsid w:val="005C4332"/>
    <w:rsid w:val="005C45DC"/>
    <w:rsid w:val="005C460C"/>
    <w:rsid w:val="005C475C"/>
    <w:rsid w:val="005C48CB"/>
    <w:rsid w:val="005C49DA"/>
    <w:rsid w:val="005C4A5B"/>
    <w:rsid w:val="005C4A77"/>
    <w:rsid w:val="005C4B4B"/>
    <w:rsid w:val="005C4BE8"/>
    <w:rsid w:val="005C4C8A"/>
    <w:rsid w:val="005C4F59"/>
    <w:rsid w:val="005C4F61"/>
    <w:rsid w:val="005C50F3"/>
    <w:rsid w:val="005C5143"/>
    <w:rsid w:val="005C5147"/>
    <w:rsid w:val="005C5198"/>
    <w:rsid w:val="005C51AA"/>
    <w:rsid w:val="005C51BF"/>
    <w:rsid w:val="005C524A"/>
    <w:rsid w:val="005C541E"/>
    <w:rsid w:val="005C5448"/>
    <w:rsid w:val="005C54B5"/>
    <w:rsid w:val="005C54BA"/>
    <w:rsid w:val="005C555E"/>
    <w:rsid w:val="005C56F5"/>
    <w:rsid w:val="005C5718"/>
    <w:rsid w:val="005C57DC"/>
    <w:rsid w:val="005C587A"/>
    <w:rsid w:val="005C58D9"/>
    <w:rsid w:val="005C5988"/>
    <w:rsid w:val="005C5AB3"/>
    <w:rsid w:val="005C5B49"/>
    <w:rsid w:val="005C5B58"/>
    <w:rsid w:val="005C5B78"/>
    <w:rsid w:val="005C5BE0"/>
    <w:rsid w:val="005C5C69"/>
    <w:rsid w:val="005C5D75"/>
    <w:rsid w:val="005C5D80"/>
    <w:rsid w:val="005C5D91"/>
    <w:rsid w:val="005C5E0A"/>
    <w:rsid w:val="005C5EF4"/>
    <w:rsid w:val="005C5F14"/>
    <w:rsid w:val="005C5F1A"/>
    <w:rsid w:val="005C5F74"/>
    <w:rsid w:val="005C5FB5"/>
    <w:rsid w:val="005C603D"/>
    <w:rsid w:val="005C6058"/>
    <w:rsid w:val="005C6089"/>
    <w:rsid w:val="005C612D"/>
    <w:rsid w:val="005C61F8"/>
    <w:rsid w:val="005C62DC"/>
    <w:rsid w:val="005C6323"/>
    <w:rsid w:val="005C636E"/>
    <w:rsid w:val="005C63DD"/>
    <w:rsid w:val="005C63EC"/>
    <w:rsid w:val="005C640A"/>
    <w:rsid w:val="005C642B"/>
    <w:rsid w:val="005C646F"/>
    <w:rsid w:val="005C64F8"/>
    <w:rsid w:val="005C6516"/>
    <w:rsid w:val="005C653B"/>
    <w:rsid w:val="005C6607"/>
    <w:rsid w:val="005C665E"/>
    <w:rsid w:val="005C66B9"/>
    <w:rsid w:val="005C6882"/>
    <w:rsid w:val="005C689F"/>
    <w:rsid w:val="005C68DE"/>
    <w:rsid w:val="005C68EE"/>
    <w:rsid w:val="005C697F"/>
    <w:rsid w:val="005C6A14"/>
    <w:rsid w:val="005C6B73"/>
    <w:rsid w:val="005C6D26"/>
    <w:rsid w:val="005C6D5F"/>
    <w:rsid w:val="005C6D74"/>
    <w:rsid w:val="005C6DCB"/>
    <w:rsid w:val="005C6E39"/>
    <w:rsid w:val="005C6ED8"/>
    <w:rsid w:val="005C6F13"/>
    <w:rsid w:val="005C710D"/>
    <w:rsid w:val="005C714C"/>
    <w:rsid w:val="005C71C4"/>
    <w:rsid w:val="005C7321"/>
    <w:rsid w:val="005C7539"/>
    <w:rsid w:val="005C75DA"/>
    <w:rsid w:val="005C773F"/>
    <w:rsid w:val="005C77F0"/>
    <w:rsid w:val="005C789E"/>
    <w:rsid w:val="005C7951"/>
    <w:rsid w:val="005C798B"/>
    <w:rsid w:val="005C79A6"/>
    <w:rsid w:val="005C79DE"/>
    <w:rsid w:val="005C7B70"/>
    <w:rsid w:val="005C7BBC"/>
    <w:rsid w:val="005C7C1F"/>
    <w:rsid w:val="005C7C28"/>
    <w:rsid w:val="005C7D8F"/>
    <w:rsid w:val="005C7FC3"/>
    <w:rsid w:val="005D000F"/>
    <w:rsid w:val="005D0238"/>
    <w:rsid w:val="005D076B"/>
    <w:rsid w:val="005D07B8"/>
    <w:rsid w:val="005D08A4"/>
    <w:rsid w:val="005D08B4"/>
    <w:rsid w:val="005D0904"/>
    <w:rsid w:val="005D0AB7"/>
    <w:rsid w:val="005D0C0C"/>
    <w:rsid w:val="005D0CA9"/>
    <w:rsid w:val="005D0CBC"/>
    <w:rsid w:val="005D0E13"/>
    <w:rsid w:val="005D0E6E"/>
    <w:rsid w:val="005D0EF5"/>
    <w:rsid w:val="005D1418"/>
    <w:rsid w:val="005D1525"/>
    <w:rsid w:val="005D16A5"/>
    <w:rsid w:val="005D1B51"/>
    <w:rsid w:val="005D1D0A"/>
    <w:rsid w:val="005D1D2C"/>
    <w:rsid w:val="005D1D88"/>
    <w:rsid w:val="005D1E30"/>
    <w:rsid w:val="005D1EFF"/>
    <w:rsid w:val="005D2053"/>
    <w:rsid w:val="005D2094"/>
    <w:rsid w:val="005D2097"/>
    <w:rsid w:val="005D20EB"/>
    <w:rsid w:val="005D214E"/>
    <w:rsid w:val="005D2182"/>
    <w:rsid w:val="005D2189"/>
    <w:rsid w:val="005D22AB"/>
    <w:rsid w:val="005D2343"/>
    <w:rsid w:val="005D236E"/>
    <w:rsid w:val="005D23E0"/>
    <w:rsid w:val="005D2433"/>
    <w:rsid w:val="005D26BA"/>
    <w:rsid w:val="005D274B"/>
    <w:rsid w:val="005D278D"/>
    <w:rsid w:val="005D27E0"/>
    <w:rsid w:val="005D2902"/>
    <w:rsid w:val="005D291B"/>
    <w:rsid w:val="005D2A10"/>
    <w:rsid w:val="005D2A4A"/>
    <w:rsid w:val="005D2AD8"/>
    <w:rsid w:val="005D2B80"/>
    <w:rsid w:val="005D2CEC"/>
    <w:rsid w:val="005D2CF6"/>
    <w:rsid w:val="005D2D2E"/>
    <w:rsid w:val="005D2E9B"/>
    <w:rsid w:val="005D31B0"/>
    <w:rsid w:val="005D3222"/>
    <w:rsid w:val="005D32D6"/>
    <w:rsid w:val="005D3367"/>
    <w:rsid w:val="005D34DE"/>
    <w:rsid w:val="005D3535"/>
    <w:rsid w:val="005D3677"/>
    <w:rsid w:val="005D36B8"/>
    <w:rsid w:val="005D36DE"/>
    <w:rsid w:val="005D39E2"/>
    <w:rsid w:val="005D3A96"/>
    <w:rsid w:val="005D3AA4"/>
    <w:rsid w:val="005D3B81"/>
    <w:rsid w:val="005D3BD5"/>
    <w:rsid w:val="005D3C33"/>
    <w:rsid w:val="005D3CDA"/>
    <w:rsid w:val="005D3D38"/>
    <w:rsid w:val="005D3DC1"/>
    <w:rsid w:val="005D3EA5"/>
    <w:rsid w:val="005D3ED5"/>
    <w:rsid w:val="005D3F99"/>
    <w:rsid w:val="005D4003"/>
    <w:rsid w:val="005D4086"/>
    <w:rsid w:val="005D41EE"/>
    <w:rsid w:val="005D430D"/>
    <w:rsid w:val="005D4410"/>
    <w:rsid w:val="005D44F4"/>
    <w:rsid w:val="005D47A5"/>
    <w:rsid w:val="005D4821"/>
    <w:rsid w:val="005D49C2"/>
    <w:rsid w:val="005D49E8"/>
    <w:rsid w:val="005D4AC2"/>
    <w:rsid w:val="005D4ADA"/>
    <w:rsid w:val="005D4B0C"/>
    <w:rsid w:val="005D4C43"/>
    <w:rsid w:val="005D4C9E"/>
    <w:rsid w:val="005D4E70"/>
    <w:rsid w:val="005D4F63"/>
    <w:rsid w:val="005D4FFA"/>
    <w:rsid w:val="005D5051"/>
    <w:rsid w:val="005D5090"/>
    <w:rsid w:val="005D5115"/>
    <w:rsid w:val="005D52C2"/>
    <w:rsid w:val="005D536A"/>
    <w:rsid w:val="005D5398"/>
    <w:rsid w:val="005D55DA"/>
    <w:rsid w:val="005D56B3"/>
    <w:rsid w:val="005D56E6"/>
    <w:rsid w:val="005D578E"/>
    <w:rsid w:val="005D5843"/>
    <w:rsid w:val="005D586F"/>
    <w:rsid w:val="005D59A8"/>
    <w:rsid w:val="005D59FF"/>
    <w:rsid w:val="005D5AE4"/>
    <w:rsid w:val="005D5B1C"/>
    <w:rsid w:val="005D5C60"/>
    <w:rsid w:val="005D5C84"/>
    <w:rsid w:val="005D5CD9"/>
    <w:rsid w:val="005D5E8F"/>
    <w:rsid w:val="005D5F57"/>
    <w:rsid w:val="005D5F8E"/>
    <w:rsid w:val="005D5FB7"/>
    <w:rsid w:val="005D6118"/>
    <w:rsid w:val="005D62D1"/>
    <w:rsid w:val="005D64E2"/>
    <w:rsid w:val="005D657C"/>
    <w:rsid w:val="005D6597"/>
    <w:rsid w:val="005D666D"/>
    <w:rsid w:val="005D66B1"/>
    <w:rsid w:val="005D671F"/>
    <w:rsid w:val="005D67A4"/>
    <w:rsid w:val="005D6874"/>
    <w:rsid w:val="005D6892"/>
    <w:rsid w:val="005D692F"/>
    <w:rsid w:val="005D6943"/>
    <w:rsid w:val="005D6966"/>
    <w:rsid w:val="005D6AE8"/>
    <w:rsid w:val="005D6AEB"/>
    <w:rsid w:val="005D6CBB"/>
    <w:rsid w:val="005D6CCA"/>
    <w:rsid w:val="005D6CD2"/>
    <w:rsid w:val="005D6EB1"/>
    <w:rsid w:val="005D6F43"/>
    <w:rsid w:val="005D709A"/>
    <w:rsid w:val="005D72CC"/>
    <w:rsid w:val="005D72D3"/>
    <w:rsid w:val="005D76D8"/>
    <w:rsid w:val="005D777B"/>
    <w:rsid w:val="005D7804"/>
    <w:rsid w:val="005D78B9"/>
    <w:rsid w:val="005D7967"/>
    <w:rsid w:val="005D7A7F"/>
    <w:rsid w:val="005D7A8D"/>
    <w:rsid w:val="005D7AD1"/>
    <w:rsid w:val="005D7D0F"/>
    <w:rsid w:val="005D7DBC"/>
    <w:rsid w:val="005D7E00"/>
    <w:rsid w:val="005D7E80"/>
    <w:rsid w:val="005E0203"/>
    <w:rsid w:val="005E02BD"/>
    <w:rsid w:val="005E031D"/>
    <w:rsid w:val="005E0354"/>
    <w:rsid w:val="005E046F"/>
    <w:rsid w:val="005E0494"/>
    <w:rsid w:val="005E0558"/>
    <w:rsid w:val="005E0698"/>
    <w:rsid w:val="005E079B"/>
    <w:rsid w:val="005E0892"/>
    <w:rsid w:val="005E0899"/>
    <w:rsid w:val="005E08C9"/>
    <w:rsid w:val="005E0901"/>
    <w:rsid w:val="005E0B23"/>
    <w:rsid w:val="005E0B4D"/>
    <w:rsid w:val="005E0BB9"/>
    <w:rsid w:val="005E0DC7"/>
    <w:rsid w:val="005E0E8A"/>
    <w:rsid w:val="005E0F9C"/>
    <w:rsid w:val="005E1006"/>
    <w:rsid w:val="005E1036"/>
    <w:rsid w:val="005E1063"/>
    <w:rsid w:val="005E1369"/>
    <w:rsid w:val="005E14A8"/>
    <w:rsid w:val="005E14E7"/>
    <w:rsid w:val="005E165F"/>
    <w:rsid w:val="005E1693"/>
    <w:rsid w:val="005E16B4"/>
    <w:rsid w:val="005E16C7"/>
    <w:rsid w:val="005E178E"/>
    <w:rsid w:val="005E1888"/>
    <w:rsid w:val="005E192A"/>
    <w:rsid w:val="005E1975"/>
    <w:rsid w:val="005E197D"/>
    <w:rsid w:val="005E1A40"/>
    <w:rsid w:val="005E1B42"/>
    <w:rsid w:val="005E1C4F"/>
    <w:rsid w:val="005E1D61"/>
    <w:rsid w:val="005E1E72"/>
    <w:rsid w:val="005E1F62"/>
    <w:rsid w:val="005E1FE5"/>
    <w:rsid w:val="005E206E"/>
    <w:rsid w:val="005E2133"/>
    <w:rsid w:val="005E22FF"/>
    <w:rsid w:val="005E247A"/>
    <w:rsid w:val="005E247D"/>
    <w:rsid w:val="005E24BD"/>
    <w:rsid w:val="005E2560"/>
    <w:rsid w:val="005E2672"/>
    <w:rsid w:val="005E267D"/>
    <w:rsid w:val="005E26A3"/>
    <w:rsid w:val="005E2895"/>
    <w:rsid w:val="005E289A"/>
    <w:rsid w:val="005E2918"/>
    <w:rsid w:val="005E29AA"/>
    <w:rsid w:val="005E29DF"/>
    <w:rsid w:val="005E2B09"/>
    <w:rsid w:val="005E2B1E"/>
    <w:rsid w:val="005E2B34"/>
    <w:rsid w:val="005E2BB1"/>
    <w:rsid w:val="005E2C17"/>
    <w:rsid w:val="005E2C5A"/>
    <w:rsid w:val="005E2D12"/>
    <w:rsid w:val="005E2DB0"/>
    <w:rsid w:val="005E2E5D"/>
    <w:rsid w:val="005E2E64"/>
    <w:rsid w:val="005E2ECB"/>
    <w:rsid w:val="005E2FED"/>
    <w:rsid w:val="005E3044"/>
    <w:rsid w:val="005E312B"/>
    <w:rsid w:val="005E3172"/>
    <w:rsid w:val="005E318E"/>
    <w:rsid w:val="005E332D"/>
    <w:rsid w:val="005E33AC"/>
    <w:rsid w:val="005E33BC"/>
    <w:rsid w:val="005E35CD"/>
    <w:rsid w:val="005E362E"/>
    <w:rsid w:val="005E37A8"/>
    <w:rsid w:val="005E3814"/>
    <w:rsid w:val="005E3877"/>
    <w:rsid w:val="005E38D2"/>
    <w:rsid w:val="005E397A"/>
    <w:rsid w:val="005E3988"/>
    <w:rsid w:val="005E39B7"/>
    <w:rsid w:val="005E3AEF"/>
    <w:rsid w:val="005E3C2E"/>
    <w:rsid w:val="005E3D0E"/>
    <w:rsid w:val="005E3DDA"/>
    <w:rsid w:val="005E3ECE"/>
    <w:rsid w:val="005E3FD5"/>
    <w:rsid w:val="005E404F"/>
    <w:rsid w:val="005E4094"/>
    <w:rsid w:val="005E40E8"/>
    <w:rsid w:val="005E41D9"/>
    <w:rsid w:val="005E431E"/>
    <w:rsid w:val="005E434B"/>
    <w:rsid w:val="005E442A"/>
    <w:rsid w:val="005E447E"/>
    <w:rsid w:val="005E466F"/>
    <w:rsid w:val="005E471C"/>
    <w:rsid w:val="005E476E"/>
    <w:rsid w:val="005E4835"/>
    <w:rsid w:val="005E484D"/>
    <w:rsid w:val="005E4923"/>
    <w:rsid w:val="005E49F2"/>
    <w:rsid w:val="005E4B59"/>
    <w:rsid w:val="005E4B62"/>
    <w:rsid w:val="005E4B67"/>
    <w:rsid w:val="005E4DB1"/>
    <w:rsid w:val="005E4ED0"/>
    <w:rsid w:val="005E4EFC"/>
    <w:rsid w:val="005E4F54"/>
    <w:rsid w:val="005E4FD1"/>
    <w:rsid w:val="005E5030"/>
    <w:rsid w:val="005E51CE"/>
    <w:rsid w:val="005E51E0"/>
    <w:rsid w:val="005E5307"/>
    <w:rsid w:val="005E5396"/>
    <w:rsid w:val="005E53DA"/>
    <w:rsid w:val="005E5547"/>
    <w:rsid w:val="005E5739"/>
    <w:rsid w:val="005E57DB"/>
    <w:rsid w:val="005E5811"/>
    <w:rsid w:val="005E5909"/>
    <w:rsid w:val="005E5B30"/>
    <w:rsid w:val="005E5C66"/>
    <w:rsid w:val="005E5CD1"/>
    <w:rsid w:val="005E5D9B"/>
    <w:rsid w:val="005E5E35"/>
    <w:rsid w:val="005E6247"/>
    <w:rsid w:val="005E6412"/>
    <w:rsid w:val="005E6466"/>
    <w:rsid w:val="005E64A8"/>
    <w:rsid w:val="005E64EC"/>
    <w:rsid w:val="005E653A"/>
    <w:rsid w:val="005E657C"/>
    <w:rsid w:val="005E65A3"/>
    <w:rsid w:val="005E660B"/>
    <w:rsid w:val="005E6747"/>
    <w:rsid w:val="005E67F9"/>
    <w:rsid w:val="005E68DC"/>
    <w:rsid w:val="005E6928"/>
    <w:rsid w:val="005E69E1"/>
    <w:rsid w:val="005E6A27"/>
    <w:rsid w:val="005E6A7C"/>
    <w:rsid w:val="005E6B1A"/>
    <w:rsid w:val="005E6B44"/>
    <w:rsid w:val="005E6BDC"/>
    <w:rsid w:val="005E6BF7"/>
    <w:rsid w:val="005E6C9C"/>
    <w:rsid w:val="005E6D2A"/>
    <w:rsid w:val="005E6D4C"/>
    <w:rsid w:val="005E6DD3"/>
    <w:rsid w:val="005E6E0A"/>
    <w:rsid w:val="005E6FC2"/>
    <w:rsid w:val="005E7080"/>
    <w:rsid w:val="005E7145"/>
    <w:rsid w:val="005E71DB"/>
    <w:rsid w:val="005E72EB"/>
    <w:rsid w:val="005E731B"/>
    <w:rsid w:val="005E733C"/>
    <w:rsid w:val="005E7341"/>
    <w:rsid w:val="005E742E"/>
    <w:rsid w:val="005E74AC"/>
    <w:rsid w:val="005E75A4"/>
    <w:rsid w:val="005E7670"/>
    <w:rsid w:val="005E7B9A"/>
    <w:rsid w:val="005E7C7E"/>
    <w:rsid w:val="005E7CA3"/>
    <w:rsid w:val="005E7D2B"/>
    <w:rsid w:val="005E7D58"/>
    <w:rsid w:val="005E7D69"/>
    <w:rsid w:val="005E7EA8"/>
    <w:rsid w:val="005E7EBC"/>
    <w:rsid w:val="005F0412"/>
    <w:rsid w:val="005F04FD"/>
    <w:rsid w:val="005F0775"/>
    <w:rsid w:val="005F078A"/>
    <w:rsid w:val="005F07E1"/>
    <w:rsid w:val="005F07E2"/>
    <w:rsid w:val="005F087A"/>
    <w:rsid w:val="005F0A68"/>
    <w:rsid w:val="005F0CB6"/>
    <w:rsid w:val="005F0CF5"/>
    <w:rsid w:val="005F0DB3"/>
    <w:rsid w:val="005F11A5"/>
    <w:rsid w:val="005F1216"/>
    <w:rsid w:val="005F1285"/>
    <w:rsid w:val="005F12B6"/>
    <w:rsid w:val="005F12C7"/>
    <w:rsid w:val="005F1380"/>
    <w:rsid w:val="005F13A7"/>
    <w:rsid w:val="005F1638"/>
    <w:rsid w:val="005F1687"/>
    <w:rsid w:val="005F171E"/>
    <w:rsid w:val="005F174B"/>
    <w:rsid w:val="005F181B"/>
    <w:rsid w:val="005F18F2"/>
    <w:rsid w:val="005F19B5"/>
    <w:rsid w:val="005F1A96"/>
    <w:rsid w:val="005F1AA2"/>
    <w:rsid w:val="005F1B43"/>
    <w:rsid w:val="005F1C25"/>
    <w:rsid w:val="005F1C6B"/>
    <w:rsid w:val="005F1C89"/>
    <w:rsid w:val="005F1F81"/>
    <w:rsid w:val="005F1FA0"/>
    <w:rsid w:val="005F1FF2"/>
    <w:rsid w:val="005F2070"/>
    <w:rsid w:val="005F20B2"/>
    <w:rsid w:val="005F20CE"/>
    <w:rsid w:val="005F21EB"/>
    <w:rsid w:val="005F22D4"/>
    <w:rsid w:val="005F2615"/>
    <w:rsid w:val="005F26F2"/>
    <w:rsid w:val="005F27FC"/>
    <w:rsid w:val="005F2930"/>
    <w:rsid w:val="005F295D"/>
    <w:rsid w:val="005F2BD7"/>
    <w:rsid w:val="005F2BE4"/>
    <w:rsid w:val="005F2D46"/>
    <w:rsid w:val="005F2EF3"/>
    <w:rsid w:val="005F308E"/>
    <w:rsid w:val="005F30BE"/>
    <w:rsid w:val="005F319E"/>
    <w:rsid w:val="005F33A4"/>
    <w:rsid w:val="005F33A8"/>
    <w:rsid w:val="005F3430"/>
    <w:rsid w:val="005F34BE"/>
    <w:rsid w:val="005F34E7"/>
    <w:rsid w:val="005F3561"/>
    <w:rsid w:val="005F357C"/>
    <w:rsid w:val="005F36A3"/>
    <w:rsid w:val="005F36BD"/>
    <w:rsid w:val="005F37A3"/>
    <w:rsid w:val="005F38BE"/>
    <w:rsid w:val="005F39B0"/>
    <w:rsid w:val="005F39B2"/>
    <w:rsid w:val="005F3B41"/>
    <w:rsid w:val="005F3DD8"/>
    <w:rsid w:val="005F3E2F"/>
    <w:rsid w:val="005F4040"/>
    <w:rsid w:val="005F413B"/>
    <w:rsid w:val="005F41F9"/>
    <w:rsid w:val="005F4239"/>
    <w:rsid w:val="005F424B"/>
    <w:rsid w:val="005F4269"/>
    <w:rsid w:val="005F432D"/>
    <w:rsid w:val="005F4330"/>
    <w:rsid w:val="005F4349"/>
    <w:rsid w:val="005F44C3"/>
    <w:rsid w:val="005F4502"/>
    <w:rsid w:val="005F47EE"/>
    <w:rsid w:val="005F4949"/>
    <w:rsid w:val="005F49AD"/>
    <w:rsid w:val="005F4A49"/>
    <w:rsid w:val="005F4BD8"/>
    <w:rsid w:val="005F4BE7"/>
    <w:rsid w:val="005F4BF0"/>
    <w:rsid w:val="005F4CA5"/>
    <w:rsid w:val="005F4E82"/>
    <w:rsid w:val="005F4EFB"/>
    <w:rsid w:val="005F4F12"/>
    <w:rsid w:val="005F4F23"/>
    <w:rsid w:val="005F5125"/>
    <w:rsid w:val="005F52BC"/>
    <w:rsid w:val="005F532E"/>
    <w:rsid w:val="005F533E"/>
    <w:rsid w:val="005F5650"/>
    <w:rsid w:val="005F56E2"/>
    <w:rsid w:val="005F5798"/>
    <w:rsid w:val="005F57AC"/>
    <w:rsid w:val="005F5916"/>
    <w:rsid w:val="005F596D"/>
    <w:rsid w:val="005F5A91"/>
    <w:rsid w:val="005F5AB4"/>
    <w:rsid w:val="005F5C43"/>
    <w:rsid w:val="005F5D24"/>
    <w:rsid w:val="005F5DDF"/>
    <w:rsid w:val="005F5E8F"/>
    <w:rsid w:val="005F5E9E"/>
    <w:rsid w:val="005F5F7C"/>
    <w:rsid w:val="005F5FF3"/>
    <w:rsid w:val="005F5FF8"/>
    <w:rsid w:val="005F61AC"/>
    <w:rsid w:val="005F6238"/>
    <w:rsid w:val="005F625E"/>
    <w:rsid w:val="005F6331"/>
    <w:rsid w:val="005F634C"/>
    <w:rsid w:val="005F6371"/>
    <w:rsid w:val="005F6379"/>
    <w:rsid w:val="005F643C"/>
    <w:rsid w:val="005F6467"/>
    <w:rsid w:val="005F64CF"/>
    <w:rsid w:val="005F66BB"/>
    <w:rsid w:val="005F66E5"/>
    <w:rsid w:val="005F670E"/>
    <w:rsid w:val="005F6748"/>
    <w:rsid w:val="005F6749"/>
    <w:rsid w:val="005F6812"/>
    <w:rsid w:val="005F685F"/>
    <w:rsid w:val="005F68D1"/>
    <w:rsid w:val="005F68E9"/>
    <w:rsid w:val="005F6948"/>
    <w:rsid w:val="005F6A75"/>
    <w:rsid w:val="005F6DEE"/>
    <w:rsid w:val="005F6E8A"/>
    <w:rsid w:val="005F6EAB"/>
    <w:rsid w:val="005F6EB9"/>
    <w:rsid w:val="005F6FC6"/>
    <w:rsid w:val="005F7154"/>
    <w:rsid w:val="005F718A"/>
    <w:rsid w:val="005F718E"/>
    <w:rsid w:val="005F71B1"/>
    <w:rsid w:val="005F734C"/>
    <w:rsid w:val="005F7391"/>
    <w:rsid w:val="005F739C"/>
    <w:rsid w:val="005F73D4"/>
    <w:rsid w:val="005F73E1"/>
    <w:rsid w:val="005F73EB"/>
    <w:rsid w:val="005F743A"/>
    <w:rsid w:val="005F7642"/>
    <w:rsid w:val="005F7652"/>
    <w:rsid w:val="005F785F"/>
    <w:rsid w:val="005F7866"/>
    <w:rsid w:val="005F78DB"/>
    <w:rsid w:val="005F7AD2"/>
    <w:rsid w:val="005F7AE6"/>
    <w:rsid w:val="005F7C70"/>
    <w:rsid w:val="005F7CE3"/>
    <w:rsid w:val="005F7D5F"/>
    <w:rsid w:val="005F7DEF"/>
    <w:rsid w:val="005F7E6E"/>
    <w:rsid w:val="005F7E77"/>
    <w:rsid w:val="005F7EB7"/>
    <w:rsid w:val="005F7EEA"/>
    <w:rsid w:val="00600156"/>
    <w:rsid w:val="00600364"/>
    <w:rsid w:val="0060040C"/>
    <w:rsid w:val="006004D5"/>
    <w:rsid w:val="006005C5"/>
    <w:rsid w:val="00600608"/>
    <w:rsid w:val="00600753"/>
    <w:rsid w:val="00600839"/>
    <w:rsid w:val="0060088B"/>
    <w:rsid w:val="006008FA"/>
    <w:rsid w:val="006009BC"/>
    <w:rsid w:val="00600A4D"/>
    <w:rsid w:val="00600A79"/>
    <w:rsid w:val="00600B29"/>
    <w:rsid w:val="00600B2D"/>
    <w:rsid w:val="00600B43"/>
    <w:rsid w:val="00600D49"/>
    <w:rsid w:val="00600D91"/>
    <w:rsid w:val="00600EF4"/>
    <w:rsid w:val="00600FD8"/>
    <w:rsid w:val="00600FFA"/>
    <w:rsid w:val="00601037"/>
    <w:rsid w:val="0060116A"/>
    <w:rsid w:val="006011BB"/>
    <w:rsid w:val="006011EE"/>
    <w:rsid w:val="00601250"/>
    <w:rsid w:val="006012A0"/>
    <w:rsid w:val="006012AB"/>
    <w:rsid w:val="00601331"/>
    <w:rsid w:val="0060140D"/>
    <w:rsid w:val="006014E8"/>
    <w:rsid w:val="006014FA"/>
    <w:rsid w:val="00601534"/>
    <w:rsid w:val="00601632"/>
    <w:rsid w:val="006017BD"/>
    <w:rsid w:val="006017F5"/>
    <w:rsid w:val="00601872"/>
    <w:rsid w:val="00601949"/>
    <w:rsid w:val="00601D57"/>
    <w:rsid w:val="00601D9E"/>
    <w:rsid w:val="00601F1E"/>
    <w:rsid w:val="00601F6F"/>
    <w:rsid w:val="00601F89"/>
    <w:rsid w:val="0060204E"/>
    <w:rsid w:val="00602056"/>
    <w:rsid w:val="0060212C"/>
    <w:rsid w:val="00602166"/>
    <w:rsid w:val="0060221B"/>
    <w:rsid w:val="006022AB"/>
    <w:rsid w:val="00602306"/>
    <w:rsid w:val="0060230B"/>
    <w:rsid w:val="006023E7"/>
    <w:rsid w:val="0060240B"/>
    <w:rsid w:val="006024D4"/>
    <w:rsid w:val="00602560"/>
    <w:rsid w:val="006025E1"/>
    <w:rsid w:val="00602625"/>
    <w:rsid w:val="00602633"/>
    <w:rsid w:val="0060284B"/>
    <w:rsid w:val="00602852"/>
    <w:rsid w:val="0060292B"/>
    <w:rsid w:val="006029A2"/>
    <w:rsid w:val="006029FE"/>
    <w:rsid w:val="00602A62"/>
    <w:rsid w:val="00602AE0"/>
    <w:rsid w:val="00602B52"/>
    <w:rsid w:val="00602B7A"/>
    <w:rsid w:val="00602B97"/>
    <w:rsid w:val="00602C75"/>
    <w:rsid w:val="0060305B"/>
    <w:rsid w:val="006030B4"/>
    <w:rsid w:val="006030CD"/>
    <w:rsid w:val="0060324E"/>
    <w:rsid w:val="00603265"/>
    <w:rsid w:val="006032AC"/>
    <w:rsid w:val="006032C3"/>
    <w:rsid w:val="00603688"/>
    <w:rsid w:val="006036AB"/>
    <w:rsid w:val="006038E7"/>
    <w:rsid w:val="006039AF"/>
    <w:rsid w:val="00603AEE"/>
    <w:rsid w:val="00603B39"/>
    <w:rsid w:val="00603ED3"/>
    <w:rsid w:val="00603F8B"/>
    <w:rsid w:val="0060409B"/>
    <w:rsid w:val="0060415B"/>
    <w:rsid w:val="006041AD"/>
    <w:rsid w:val="006041CF"/>
    <w:rsid w:val="00604369"/>
    <w:rsid w:val="00604401"/>
    <w:rsid w:val="00604451"/>
    <w:rsid w:val="0060456A"/>
    <w:rsid w:val="00604572"/>
    <w:rsid w:val="00604778"/>
    <w:rsid w:val="006047C6"/>
    <w:rsid w:val="00604B76"/>
    <w:rsid w:val="00604BCF"/>
    <w:rsid w:val="00604BF8"/>
    <w:rsid w:val="00604E60"/>
    <w:rsid w:val="00604F5E"/>
    <w:rsid w:val="00604FAF"/>
    <w:rsid w:val="006050EC"/>
    <w:rsid w:val="00605114"/>
    <w:rsid w:val="00605186"/>
    <w:rsid w:val="00605193"/>
    <w:rsid w:val="00605273"/>
    <w:rsid w:val="006053E8"/>
    <w:rsid w:val="00605417"/>
    <w:rsid w:val="006054FD"/>
    <w:rsid w:val="0060552A"/>
    <w:rsid w:val="0060560A"/>
    <w:rsid w:val="00605659"/>
    <w:rsid w:val="006056B6"/>
    <w:rsid w:val="0060577D"/>
    <w:rsid w:val="006058A1"/>
    <w:rsid w:val="006058D1"/>
    <w:rsid w:val="006058E1"/>
    <w:rsid w:val="00605908"/>
    <w:rsid w:val="00605929"/>
    <w:rsid w:val="00605A3A"/>
    <w:rsid w:val="00605A67"/>
    <w:rsid w:val="00605BCE"/>
    <w:rsid w:val="00605C7C"/>
    <w:rsid w:val="00605D4B"/>
    <w:rsid w:val="00605E49"/>
    <w:rsid w:val="00605E59"/>
    <w:rsid w:val="00605E8D"/>
    <w:rsid w:val="00606016"/>
    <w:rsid w:val="006061C2"/>
    <w:rsid w:val="00606359"/>
    <w:rsid w:val="0060637E"/>
    <w:rsid w:val="00606402"/>
    <w:rsid w:val="006064DC"/>
    <w:rsid w:val="0060661E"/>
    <w:rsid w:val="0060676E"/>
    <w:rsid w:val="00606918"/>
    <w:rsid w:val="006069C0"/>
    <w:rsid w:val="00606B76"/>
    <w:rsid w:val="00606B9A"/>
    <w:rsid w:val="00606ECA"/>
    <w:rsid w:val="0060703A"/>
    <w:rsid w:val="00607155"/>
    <w:rsid w:val="00607187"/>
    <w:rsid w:val="006071FF"/>
    <w:rsid w:val="006072F0"/>
    <w:rsid w:val="00607394"/>
    <w:rsid w:val="006073EC"/>
    <w:rsid w:val="00607485"/>
    <w:rsid w:val="00607571"/>
    <w:rsid w:val="006075B3"/>
    <w:rsid w:val="006076FD"/>
    <w:rsid w:val="0060779B"/>
    <w:rsid w:val="00607850"/>
    <w:rsid w:val="0060786B"/>
    <w:rsid w:val="00607931"/>
    <w:rsid w:val="00607A3D"/>
    <w:rsid w:val="00607A96"/>
    <w:rsid w:val="00607BE5"/>
    <w:rsid w:val="00607BFC"/>
    <w:rsid w:val="00607C0F"/>
    <w:rsid w:val="00607C14"/>
    <w:rsid w:val="00607C62"/>
    <w:rsid w:val="00607EF7"/>
    <w:rsid w:val="00607F03"/>
    <w:rsid w:val="00607F48"/>
    <w:rsid w:val="00607FC4"/>
    <w:rsid w:val="00607FF6"/>
    <w:rsid w:val="006101AE"/>
    <w:rsid w:val="006101D3"/>
    <w:rsid w:val="006102FB"/>
    <w:rsid w:val="0061035E"/>
    <w:rsid w:val="006103A7"/>
    <w:rsid w:val="006103D1"/>
    <w:rsid w:val="0061073E"/>
    <w:rsid w:val="00610760"/>
    <w:rsid w:val="006108FF"/>
    <w:rsid w:val="006109AD"/>
    <w:rsid w:val="006109DB"/>
    <w:rsid w:val="00610A53"/>
    <w:rsid w:val="00610AAE"/>
    <w:rsid w:val="00610B26"/>
    <w:rsid w:val="00610B56"/>
    <w:rsid w:val="00610C54"/>
    <w:rsid w:val="00610CB3"/>
    <w:rsid w:val="00610D7C"/>
    <w:rsid w:val="00610DEB"/>
    <w:rsid w:val="00610EA2"/>
    <w:rsid w:val="00610EC8"/>
    <w:rsid w:val="00610FB3"/>
    <w:rsid w:val="00610FB8"/>
    <w:rsid w:val="00610FFE"/>
    <w:rsid w:val="006110EE"/>
    <w:rsid w:val="00611154"/>
    <w:rsid w:val="00611327"/>
    <w:rsid w:val="0061133B"/>
    <w:rsid w:val="0061138C"/>
    <w:rsid w:val="006115CE"/>
    <w:rsid w:val="00611675"/>
    <w:rsid w:val="006119A7"/>
    <w:rsid w:val="00611B00"/>
    <w:rsid w:val="00611BF2"/>
    <w:rsid w:val="00611C35"/>
    <w:rsid w:val="00611C92"/>
    <w:rsid w:val="00611CA8"/>
    <w:rsid w:val="00611D53"/>
    <w:rsid w:val="00611DA7"/>
    <w:rsid w:val="00611DAF"/>
    <w:rsid w:val="00611DE8"/>
    <w:rsid w:val="00611F50"/>
    <w:rsid w:val="00612057"/>
    <w:rsid w:val="00612091"/>
    <w:rsid w:val="006120BC"/>
    <w:rsid w:val="006120C0"/>
    <w:rsid w:val="006120F9"/>
    <w:rsid w:val="0061210B"/>
    <w:rsid w:val="0061215F"/>
    <w:rsid w:val="00612230"/>
    <w:rsid w:val="00612267"/>
    <w:rsid w:val="006122A0"/>
    <w:rsid w:val="006124B8"/>
    <w:rsid w:val="00612590"/>
    <w:rsid w:val="006125D6"/>
    <w:rsid w:val="006127BA"/>
    <w:rsid w:val="006127EA"/>
    <w:rsid w:val="0061288F"/>
    <w:rsid w:val="006128A8"/>
    <w:rsid w:val="00612907"/>
    <w:rsid w:val="00612931"/>
    <w:rsid w:val="006129DF"/>
    <w:rsid w:val="006129E6"/>
    <w:rsid w:val="00612A3F"/>
    <w:rsid w:val="00612AB8"/>
    <w:rsid w:val="00612B36"/>
    <w:rsid w:val="00612C04"/>
    <w:rsid w:val="00612D23"/>
    <w:rsid w:val="00612E04"/>
    <w:rsid w:val="00613285"/>
    <w:rsid w:val="0061330A"/>
    <w:rsid w:val="00613346"/>
    <w:rsid w:val="006133D3"/>
    <w:rsid w:val="006133FB"/>
    <w:rsid w:val="00613414"/>
    <w:rsid w:val="0061353D"/>
    <w:rsid w:val="006135D9"/>
    <w:rsid w:val="00613634"/>
    <w:rsid w:val="00613659"/>
    <w:rsid w:val="00613722"/>
    <w:rsid w:val="00613727"/>
    <w:rsid w:val="00613815"/>
    <w:rsid w:val="00613963"/>
    <w:rsid w:val="00613A4E"/>
    <w:rsid w:val="00613B2F"/>
    <w:rsid w:val="00613C56"/>
    <w:rsid w:val="00613D6E"/>
    <w:rsid w:val="00613F2C"/>
    <w:rsid w:val="00613F6A"/>
    <w:rsid w:val="0061417C"/>
    <w:rsid w:val="006141BF"/>
    <w:rsid w:val="00614253"/>
    <w:rsid w:val="006142B1"/>
    <w:rsid w:val="00614446"/>
    <w:rsid w:val="006144BF"/>
    <w:rsid w:val="0061458D"/>
    <w:rsid w:val="0061483E"/>
    <w:rsid w:val="0061488C"/>
    <w:rsid w:val="006148D8"/>
    <w:rsid w:val="00614936"/>
    <w:rsid w:val="00614C00"/>
    <w:rsid w:val="00614DAB"/>
    <w:rsid w:val="00614E04"/>
    <w:rsid w:val="00614E62"/>
    <w:rsid w:val="00614ED1"/>
    <w:rsid w:val="00614EE7"/>
    <w:rsid w:val="00614F29"/>
    <w:rsid w:val="00614F2A"/>
    <w:rsid w:val="00614F38"/>
    <w:rsid w:val="00614F7F"/>
    <w:rsid w:val="00614FF5"/>
    <w:rsid w:val="0061507D"/>
    <w:rsid w:val="006150A5"/>
    <w:rsid w:val="00615222"/>
    <w:rsid w:val="0061529E"/>
    <w:rsid w:val="00615340"/>
    <w:rsid w:val="00615433"/>
    <w:rsid w:val="00615804"/>
    <w:rsid w:val="006158E2"/>
    <w:rsid w:val="006159E6"/>
    <w:rsid w:val="00615A23"/>
    <w:rsid w:val="00615AD7"/>
    <w:rsid w:val="00615C68"/>
    <w:rsid w:val="00615C76"/>
    <w:rsid w:val="00615E61"/>
    <w:rsid w:val="00615EF1"/>
    <w:rsid w:val="006161A0"/>
    <w:rsid w:val="0061633E"/>
    <w:rsid w:val="00616467"/>
    <w:rsid w:val="0061651F"/>
    <w:rsid w:val="006166DD"/>
    <w:rsid w:val="00616722"/>
    <w:rsid w:val="006167C9"/>
    <w:rsid w:val="00616849"/>
    <w:rsid w:val="00616A34"/>
    <w:rsid w:val="00616A52"/>
    <w:rsid w:val="00616B7A"/>
    <w:rsid w:val="00616BE7"/>
    <w:rsid w:val="00616D15"/>
    <w:rsid w:val="00616D34"/>
    <w:rsid w:val="00616D55"/>
    <w:rsid w:val="00616DB2"/>
    <w:rsid w:val="00616E00"/>
    <w:rsid w:val="00616E10"/>
    <w:rsid w:val="00616FEE"/>
    <w:rsid w:val="0061705C"/>
    <w:rsid w:val="00617073"/>
    <w:rsid w:val="006171E7"/>
    <w:rsid w:val="006174A3"/>
    <w:rsid w:val="00617554"/>
    <w:rsid w:val="00617626"/>
    <w:rsid w:val="0061791C"/>
    <w:rsid w:val="00617A32"/>
    <w:rsid w:val="00617CE1"/>
    <w:rsid w:val="00617E43"/>
    <w:rsid w:val="00617ED1"/>
    <w:rsid w:val="00617F31"/>
    <w:rsid w:val="00617F95"/>
    <w:rsid w:val="00620154"/>
    <w:rsid w:val="0062023A"/>
    <w:rsid w:val="00620250"/>
    <w:rsid w:val="00620290"/>
    <w:rsid w:val="006202F5"/>
    <w:rsid w:val="0062030A"/>
    <w:rsid w:val="0062032D"/>
    <w:rsid w:val="006203C6"/>
    <w:rsid w:val="0062054E"/>
    <w:rsid w:val="0062065B"/>
    <w:rsid w:val="006209BE"/>
    <w:rsid w:val="006209EC"/>
    <w:rsid w:val="00620CC2"/>
    <w:rsid w:val="00620CDE"/>
    <w:rsid w:val="00620D3E"/>
    <w:rsid w:val="00620D89"/>
    <w:rsid w:val="00620E46"/>
    <w:rsid w:val="00620EA9"/>
    <w:rsid w:val="00620EAC"/>
    <w:rsid w:val="00620F13"/>
    <w:rsid w:val="0062105C"/>
    <w:rsid w:val="006211A7"/>
    <w:rsid w:val="0062127D"/>
    <w:rsid w:val="0062137C"/>
    <w:rsid w:val="006213A4"/>
    <w:rsid w:val="0062158F"/>
    <w:rsid w:val="00621674"/>
    <w:rsid w:val="006216A1"/>
    <w:rsid w:val="006216CF"/>
    <w:rsid w:val="006216E2"/>
    <w:rsid w:val="0062189B"/>
    <w:rsid w:val="006218D1"/>
    <w:rsid w:val="006219CB"/>
    <w:rsid w:val="00621B3C"/>
    <w:rsid w:val="00621B95"/>
    <w:rsid w:val="00621C14"/>
    <w:rsid w:val="00621CC8"/>
    <w:rsid w:val="00621D3D"/>
    <w:rsid w:val="00621D46"/>
    <w:rsid w:val="00621F7B"/>
    <w:rsid w:val="0062217A"/>
    <w:rsid w:val="006223DF"/>
    <w:rsid w:val="0062243E"/>
    <w:rsid w:val="006224F3"/>
    <w:rsid w:val="00622937"/>
    <w:rsid w:val="00622A06"/>
    <w:rsid w:val="00622E77"/>
    <w:rsid w:val="00623098"/>
    <w:rsid w:val="0062310D"/>
    <w:rsid w:val="006232D0"/>
    <w:rsid w:val="0062338C"/>
    <w:rsid w:val="006233EA"/>
    <w:rsid w:val="0062345B"/>
    <w:rsid w:val="006234FE"/>
    <w:rsid w:val="00623523"/>
    <w:rsid w:val="00623735"/>
    <w:rsid w:val="006237EA"/>
    <w:rsid w:val="0062380B"/>
    <w:rsid w:val="006238B9"/>
    <w:rsid w:val="0062392E"/>
    <w:rsid w:val="00623A67"/>
    <w:rsid w:val="00623B19"/>
    <w:rsid w:val="00623B1B"/>
    <w:rsid w:val="00623B2F"/>
    <w:rsid w:val="00623F48"/>
    <w:rsid w:val="00623FD0"/>
    <w:rsid w:val="0062408D"/>
    <w:rsid w:val="006240CC"/>
    <w:rsid w:val="00624199"/>
    <w:rsid w:val="00624219"/>
    <w:rsid w:val="00624385"/>
    <w:rsid w:val="0062439F"/>
    <w:rsid w:val="006244C6"/>
    <w:rsid w:val="0062455E"/>
    <w:rsid w:val="006245B8"/>
    <w:rsid w:val="0062464B"/>
    <w:rsid w:val="00624712"/>
    <w:rsid w:val="0062471A"/>
    <w:rsid w:val="00624741"/>
    <w:rsid w:val="00624940"/>
    <w:rsid w:val="00624949"/>
    <w:rsid w:val="00624956"/>
    <w:rsid w:val="00624C09"/>
    <w:rsid w:val="00624D3C"/>
    <w:rsid w:val="00624D59"/>
    <w:rsid w:val="00624DEB"/>
    <w:rsid w:val="00625001"/>
    <w:rsid w:val="00625071"/>
    <w:rsid w:val="00625081"/>
    <w:rsid w:val="00625166"/>
    <w:rsid w:val="006251A9"/>
    <w:rsid w:val="006251E2"/>
    <w:rsid w:val="00625242"/>
    <w:rsid w:val="00625318"/>
    <w:rsid w:val="00625385"/>
    <w:rsid w:val="006253C3"/>
    <w:rsid w:val="006254BE"/>
    <w:rsid w:val="006254F8"/>
    <w:rsid w:val="006254FA"/>
    <w:rsid w:val="0062563A"/>
    <w:rsid w:val="0062570D"/>
    <w:rsid w:val="0062573C"/>
    <w:rsid w:val="00625757"/>
    <w:rsid w:val="00625791"/>
    <w:rsid w:val="006258B6"/>
    <w:rsid w:val="0062597E"/>
    <w:rsid w:val="00625A82"/>
    <w:rsid w:val="00625A8A"/>
    <w:rsid w:val="00625B06"/>
    <w:rsid w:val="00625C66"/>
    <w:rsid w:val="00625DC0"/>
    <w:rsid w:val="00625E15"/>
    <w:rsid w:val="00625E9B"/>
    <w:rsid w:val="00625EBF"/>
    <w:rsid w:val="00625EFD"/>
    <w:rsid w:val="00625F77"/>
    <w:rsid w:val="0062613B"/>
    <w:rsid w:val="00626164"/>
    <w:rsid w:val="0062617D"/>
    <w:rsid w:val="0062636F"/>
    <w:rsid w:val="006263C3"/>
    <w:rsid w:val="006266D8"/>
    <w:rsid w:val="006266DA"/>
    <w:rsid w:val="00626713"/>
    <w:rsid w:val="00626747"/>
    <w:rsid w:val="0062678D"/>
    <w:rsid w:val="00626838"/>
    <w:rsid w:val="0062694A"/>
    <w:rsid w:val="00626980"/>
    <w:rsid w:val="0062698C"/>
    <w:rsid w:val="00626AFF"/>
    <w:rsid w:val="00626B14"/>
    <w:rsid w:val="00626B35"/>
    <w:rsid w:val="00626B9B"/>
    <w:rsid w:val="00626B9E"/>
    <w:rsid w:val="00626BE5"/>
    <w:rsid w:val="00626C50"/>
    <w:rsid w:val="00626D23"/>
    <w:rsid w:val="00626D6D"/>
    <w:rsid w:val="00626D79"/>
    <w:rsid w:val="00626DC4"/>
    <w:rsid w:val="00626EBD"/>
    <w:rsid w:val="00626F98"/>
    <w:rsid w:val="0062713C"/>
    <w:rsid w:val="0062714E"/>
    <w:rsid w:val="00627156"/>
    <w:rsid w:val="00627174"/>
    <w:rsid w:val="00627389"/>
    <w:rsid w:val="0062749B"/>
    <w:rsid w:val="00627525"/>
    <w:rsid w:val="00627614"/>
    <w:rsid w:val="006276EF"/>
    <w:rsid w:val="0062779B"/>
    <w:rsid w:val="006277D3"/>
    <w:rsid w:val="00627A6B"/>
    <w:rsid w:val="00627B57"/>
    <w:rsid w:val="00627C63"/>
    <w:rsid w:val="00627D44"/>
    <w:rsid w:val="00627DA0"/>
    <w:rsid w:val="00627DA7"/>
    <w:rsid w:val="00627F6E"/>
    <w:rsid w:val="00627F95"/>
    <w:rsid w:val="0062883E"/>
    <w:rsid w:val="0063006E"/>
    <w:rsid w:val="0063010D"/>
    <w:rsid w:val="0063017D"/>
    <w:rsid w:val="00630266"/>
    <w:rsid w:val="0063031A"/>
    <w:rsid w:val="00630430"/>
    <w:rsid w:val="006304C3"/>
    <w:rsid w:val="006305ED"/>
    <w:rsid w:val="00630627"/>
    <w:rsid w:val="00630679"/>
    <w:rsid w:val="006306D4"/>
    <w:rsid w:val="0063073C"/>
    <w:rsid w:val="006307E3"/>
    <w:rsid w:val="006309D0"/>
    <w:rsid w:val="00630AE6"/>
    <w:rsid w:val="00630B2C"/>
    <w:rsid w:val="00630C3F"/>
    <w:rsid w:val="00630CF4"/>
    <w:rsid w:val="00630DA4"/>
    <w:rsid w:val="00630E9E"/>
    <w:rsid w:val="00630EB1"/>
    <w:rsid w:val="006310C3"/>
    <w:rsid w:val="00631121"/>
    <w:rsid w:val="00631169"/>
    <w:rsid w:val="006311BD"/>
    <w:rsid w:val="006311FF"/>
    <w:rsid w:val="0063125A"/>
    <w:rsid w:val="0063137C"/>
    <w:rsid w:val="00631395"/>
    <w:rsid w:val="006313E4"/>
    <w:rsid w:val="006314FC"/>
    <w:rsid w:val="00631561"/>
    <w:rsid w:val="0063168F"/>
    <w:rsid w:val="0063176E"/>
    <w:rsid w:val="0063179B"/>
    <w:rsid w:val="006317FF"/>
    <w:rsid w:val="00631899"/>
    <w:rsid w:val="006318DB"/>
    <w:rsid w:val="006318ED"/>
    <w:rsid w:val="00631904"/>
    <w:rsid w:val="0063195C"/>
    <w:rsid w:val="00631970"/>
    <w:rsid w:val="0063198C"/>
    <w:rsid w:val="006319D4"/>
    <w:rsid w:val="006319F3"/>
    <w:rsid w:val="00631A31"/>
    <w:rsid w:val="00631CC2"/>
    <w:rsid w:val="00631CD4"/>
    <w:rsid w:val="00631DDE"/>
    <w:rsid w:val="00631F15"/>
    <w:rsid w:val="006322CD"/>
    <w:rsid w:val="00632426"/>
    <w:rsid w:val="006324F3"/>
    <w:rsid w:val="00632557"/>
    <w:rsid w:val="00632597"/>
    <w:rsid w:val="006325C1"/>
    <w:rsid w:val="006325F9"/>
    <w:rsid w:val="00632A3A"/>
    <w:rsid w:val="00632B7D"/>
    <w:rsid w:val="00632BDE"/>
    <w:rsid w:val="00632C22"/>
    <w:rsid w:val="00632FA6"/>
    <w:rsid w:val="006330B9"/>
    <w:rsid w:val="00633130"/>
    <w:rsid w:val="006333CF"/>
    <w:rsid w:val="00633426"/>
    <w:rsid w:val="006334DF"/>
    <w:rsid w:val="00633731"/>
    <w:rsid w:val="0063376D"/>
    <w:rsid w:val="006337BD"/>
    <w:rsid w:val="00633838"/>
    <w:rsid w:val="006338F3"/>
    <w:rsid w:val="00633CE3"/>
    <w:rsid w:val="00633D6E"/>
    <w:rsid w:val="00633DB2"/>
    <w:rsid w:val="00633F7B"/>
    <w:rsid w:val="00634071"/>
    <w:rsid w:val="00634160"/>
    <w:rsid w:val="00634201"/>
    <w:rsid w:val="00634229"/>
    <w:rsid w:val="0063426C"/>
    <w:rsid w:val="00634292"/>
    <w:rsid w:val="0063429C"/>
    <w:rsid w:val="006342B3"/>
    <w:rsid w:val="00634357"/>
    <w:rsid w:val="006343AE"/>
    <w:rsid w:val="00634450"/>
    <w:rsid w:val="00634525"/>
    <w:rsid w:val="006345A1"/>
    <w:rsid w:val="006345C2"/>
    <w:rsid w:val="0063460F"/>
    <w:rsid w:val="00634652"/>
    <w:rsid w:val="00634719"/>
    <w:rsid w:val="006347B1"/>
    <w:rsid w:val="0063482E"/>
    <w:rsid w:val="00634872"/>
    <w:rsid w:val="00634897"/>
    <w:rsid w:val="0063490A"/>
    <w:rsid w:val="006349D9"/>
    <w:rsid w:val="00634B45"/>
    <w:rsid w:val="00634D13"/>
    <w:rsid w:val="00634DBF"/>
    <w:rsid w:val="00634E50"/>
    <w:rsid w:val="00634F40"/>
    <w:rsid w:val="00634FED"/>
    <w:rsid w:val="0063505B"/>
    <w:rsid w:val="006350B7"/>
    <w:rsid w:val="00635100"/>
    <w:rsid w:val="00635212"/>
    <w:rsid w:val="006352D5"/>
    <w:rsid w:val="00635472"/>
    <w:rsid w:val="00635484"/>
    <w:rsid w:val="0063583A"/>
    <w:rsid w:val="006358B4"/>
    <w:rsid w:val="00635BB9"/>
    <w:rsid w:val="00635C17"/>
    <w:rsid w:val="00635D7B"/>
    <w:rsid w:val="00635DB6"/>
    <w:rsid w:val="00635E9B"/>
    <w:rsid w:val="00635ED5"/>
    <w:rsid w:val="00635FAF"/>
    <w:rsid w:val="00635FFC"/>
    <w:rsid w:val="00635FFD"/>
    <w:rsid w:val="00636080"/>
    <w:rsid w:val="006361DD"/>
    <w:rsid w:val="006361FD"/>
    <w:rsid w:val="00636472"/>
    <w:rsid w:val="006364CD"/>
    <w:rsid w:val="006365DB"/>
    <w:rsid w:val="00636718"/>
    <w:rsid w:val="0063680F"/>
    <w:rsid w:val="00636866"/>
    <w:rsid w:val="006369CF"/>
    <w:rsid w:val="00636B01"/>
    <w:rsid w:val="00636C0F"/>
    <w:rsid w:val="00636C63"/>
    <w:rsid w:val="00636CE9"/>
    <w:rsid w:val="00636D00"/>
    <w:rsid w:val="00636D47"/>
    <w:rsid w:val="00636E05"/>
    <w:rsid w:val="00636E5F"/>
    <w:rsid w:val="00636F32"/>
    <w:rsid w:val="00637036"/>
    <w:rsid w:val="0063707C"/>
    <w:rsid w:val="006370C2"/>
    <w:rsid w:val="006370F4"/>
    <w:rsid w:val="0063711D"/>
    <w:rsid w:val="00637195"/>
    <w:rsid w:val="006371D7"/>
    <w:rsid w:val="0063730B"/>
    <w:rsid w:val="00637368"/>
    <w:rsid w:val="006373B1"/>
    <w:rsid w:val="00637576"/>
    <w:rsid w:val="00637632"/>
    <w:rsid w:val="0063768E"/>
    <w:rsid w:val="00637730"/>
    <w:rsid w:val="006378D3"/>
    <w:rsid w:val="00637948"/>
    <w:rsid w:val="00637AF6"/>
    <w:rsid w:val="00637F13"/>
    <w:rsid w:val="00637F72"/>
    <w:rsid w:val="00637FE6"/>
    <w:rsid w:val="0063E2F3"/>
    <w:rsid w:val="006400CB"/>
    <w:rsid w:val="0064023E"/>
    <w:rsid w:val="00640261"/>
    <w:rsid w:val="006402E6"/>
    <w:rsid w:val="006403ED"/>
    <w:rsid w:val="0064044D"/>
    <w:rsid w:val="0064045A"/>
    <w:rsid w:val="0064060B"/>
    <w:rsid w:val="00640678"/>
    <w:rsid w:val="0064067A"/>
    <w:rsid w:val="00640A3F"/>
    <w:rsid w:val="00640AD9"/>
    <w:rsid w:val="00640B25"/>
    <w:rsid w:val="00640BC2"/>
    <w:rsid w:val="00640BDC"/>
    <w:rsid w:val="00640D1F"/>
    <w:rsid w:val="00640DF9"/>
    <w:rsid w:val="00640E9A"/>
    <w:rsid w:val="00640EBE"/>
    <w:rsid w:val="00640ED1"/>
    <w:rsid w:val="00640F8B"/>
    <w:rsid w:val="00641078"/>
    <w:rsid w:val="0064113E"/>
    <w:rsid w:val="00641188"/>
    <w:rsid w:val="006411F5"/>
    <w:rsid w:val="006411FE"/>
    <w:rsid w:val="00641274"/>
    <w:rsid w:val="006412B5"/>
    <w:rsid w:val="00641392"/>
    <w:rsid w:val="00641457"/>
    <w:rsid w:val="006415BC"/>
    <w:rsid w:val="00641617"/>
    <w:rsid w:val="006416BF"/>
    <w:rsid w:val="00641724"/>
    <w:rsid w:val="00641763"/>
    <w:rsid w:val="00641873"/>
    <w:rsid w:val="00641921"/>
    <w:rsid w:val="006419AA"/>
    <w:rsid w:val="006419B5"/>
    <w:rsid w:val="006419E9"/>
    <w:rsid w:val="00641BCF"/>
    <w:rsid w:val="00641C24"/>
    <w:rsid w:val="00641C77"/>
    <w:rsid w:val="00641CD9"/>
    <w:rsid w:val="00641D68"/>
    <w:rsid w:val="00641E16"/>
    <w:rsid w:val="00641E67"/>
    <w:rsid w:val="00641E87"/>
    <w:rsid w:val="00641F6C"/>
    <w:rsid w:val="006421CC"/>
    <w:rsid w:val="006421D0"/>
    <w:rsid w:val="00642401"/>
    <w:rsid w:val="006425AE"/>
    <w:rsid w:val="006426C6"/>
    <w:rsid w:val="006426FC"/>
    <w:rsid w:val="0064272A"/>
    <w:rsid w:val="0064286F"/>
    <w:rsid w:val="006428DD"/>
    <w:rsid w:val="00642C36"/>
    <w:rsid w:val="00642C43"/>
    <w:rsid w:val="00642C74"/>
    <w:rsid w:val="00642D34"/>
    <w:rsid w:val="00642D80"/>
    <w:rsid w:val="00642DDB"/>
    <w:rsid w:val="00642EEA"/>
    <w:rsid w:val="00642F26"/>
    <w:rsid w:val="00642F6B"/>
    <w:rsid w:val="006431B6"/>
    <w:rsid w:val="006433F5"/>
    <w:rsid w:val="006434A9"/>
    <w:rsid w:val="006435B3"/>
    <w:rsid w:val="00643797"/>
    <w:rsid w:val="00643820"/>
    <w:rsid w:val="006438FF"/>
    <w:rsid w:val="00643928"/>
    <w:rsid w:val="00643B77"/>
    <w:rsid w:val="00643CA6"/>
    <w:rsid w:val="00643CE0"/>
    <w:rsid w:val="00643D28"/>
    <w:rsid w:val="00643F9C"/>
    <w:rsid w:val="00643FB8"/>
    <w:rsid w:val="00644053"/>
    <w:rsid w:val="00644067"/>
    <w:rsid w:val="0064436B"/>
    <w:rsid w:val="0064438C"/>
    <w:rsid w:val="0064445C"/>
    <w:rsid w:val="006444D6"/>
    <w:rsid w:val="00644524"/>
    <w:rsid w:val="00644608"/>
    <w:rsid w:val="00644694"/>
    <w:rsid w:val="006446D6"/>
    <w:rsid w:val="0064480A"/>
    <w:rsid w:val="006448F7"/>
    <w:rsid w:val="00644940"/>
    <w:rsid w:val="006449F0"/>
    <w:rsid w:val="00644A0A"/>
    <w:rsid w:val="00644B1F"/>
    <w:rsid w:val="00644B20"/>
    <w:rsid w:val="00644B7E"/>
    <w:rsid w:val="00644B8E"/>
    <w:rsid w:val="00644BFC"/>
    <w:rsid w:val="00644C2C"/>
    <w:rsid w:val="00644C40"/>
    <w:rsid w:val="00644D0A"/>
    <w:rsid w:val="00644E20"/>
    <w:rsid w:val="00644E6F"/>
    <w:rsid w:val="00644F6A"/>
    <w:rsid w:val="00644F85"/>
    <w:rsid w:val="00644FBA"/>
    <w:rsid w:val="00645006"/>
    <w:rsid w:val="0064503C"/>
    <w:rsid w:val="0064506E"/>
    <w:rsid w:val="00645238"/>
    <w:rsid w:val="006452C2"/>
    <w:rsid w:val="006452E3"/>
    <w:rsid w:val="006454C4"/>
    <w:rsid w:val="006454E6"/>
    <w:rsid w:val="006455E6"/>
    <w:rsid w:val="006455F8"/>
    <w:rsid w:val="00645622"/>
    <w:rsid w:val="006456AB"/>
    <w:rsid w:val="0064571E"/>
    <w:rsid w:val="00645801"/>
    <w:rsid w:val="00645859"/>
    <w:rsid w:val="006458C1"/>
    <w:rsid w:val="006459BA"/>
    <w:rsid w:val="00645A56"/>
    <w:rsid w:val="00645E0F"/>
    <w:rsid w:val="00646049"/>
    <w:rsid w:val="00646235"/>
    <w:rsid w:val="00646697"/>
    <w:rsid w:val="006466E6"/>
    <w:rsid w:val="0064679A"/>
    <w:rsid w:val="00646918"/>
    <w:rsid w:val="006469B0"/>
    <w:rsid w:val="006469CC"/>
    <w:rsid w:val="00646A68"/>
    <w:rsid w:val="00646B08"/>
    <w:rsid w:val="00646B4B"/>
    <w:rsid w:val="00646C4C"/>
    <w:rsid w:val="00646C4D"/>
    <w:rsid w:val="00646C7E"/>
    <w:rsid w:val="00646D14"/>
    <w:rsid w:val="00646E46"/>
    <w:rsid w:val="00646E6E"/>
    <w:rsid w:val="00646F51"/>
    <w:rsid w:val="00646FE9"/>
    <w:rsid w:val="00646FFA"/>
    <w:rsid w:val="006470E7"/>
    <w:rsid w:val="00647246"/>
    <w:rsid w:val="006472DE"/>
    <w:rsid w:val="0064736B"/>
    <w:rsid w:val="00647469"/>
    <w:rsid w:val="00647521"/>
    <w:rsid w:val="006475A9"/>
    <w:rsid w:val="00647638"/>
    <w:rsid w:val="0064771A"/>
    <w:rsid w:val="00647825"/>
    <w:rsid w:val="006478A8"/>
    <w:rsid w:val="006478D6"/>
    <w:rsid w:val="00647995"/>
    <w:rsid w:val="00647A8C"/>
    <w:rsid w:val="00647BDD"/>
    <w:rsid w:val="00647C18"/>
    <w:rsid w:val="00647C8D"/>
    <w:rsid w:val="00647CA2"/>
    <w:rsid w:val="00647CB3"/>
    <w:rsid w:val="00647CC4"/>
    <w:rsid w:val="00647D14"/>
    <w:rsid w:val="00647D54"/>
    <w:rsid w:val="00647FCC"/>
    <w:rsid w:val="00650041"/>
    <w:rsid w:val="006500BF"/>
    <w:rsid w:val="006500F4"/>
    <w:rsid w:val="00650117"/>
    <w:rsid w:val="0065013F"/>
    <w:rsid w:val="0065022C"/>
    <w:rsid w:val="00650528"/>
    <w:rsid w:val="006505BD"/>
    <w:rsid w:val="0065072A"/>
    <w:rsid w:val="00650759"/>
    <w:rsid w:val="006507EF"/>
    <w:rsid w:val="0065088E"/>
    <w:rsid w:val="006508EA"/>
    <w:rsid w:val="0065092E"/>
    <w:rsid w:val="0065099D"/>
    <w:rsid w:val="00650A26"/>
    <w:rsid w:val="00650A4B"/>
    <w:rsid w:val="00650A67"/>
    <w:rsid w:val="00650AC8"/>
    <w:rsid w:val="00650B3D"/>
    <w:rsid w:val="00650C46"/>
    <w:rsid w:val="00650C7D"/>
    <w:rsid w:val="00650DB9"/>
    <w:rsid w:val="00650E6D"/>
    <w:rsid w:val="00650EAB"/>
    <w:rsid w:val="00650EF0"/>
    <w:rsid w:val="0065135F"/>
    <w:rsid w:val="006516C3"/>
    <w:rsid w:val="0065195B"/>
    <w:rsid w:val="00651979"/>
    <w:rsid w:val="00651981"/>
    <w:rsid w:val="006519B3"/>
    <w:rsid w:val="00651A50"/>
    <w:rsid w:val="00651B5C"/>
    <w:rsid w:val="00651BA2"/>
    <w:rsid w:val="00651D03"/>
    <w:rsid w:val="00651D5F"/>
    <w:rsid w:val="00651FAC"/>
    <w:rsid w:val="006520DB"/>
    <w:rsid w:val="00652274"/>
    <w:rsid w:val="006522A4"/>
    <w:rsid w:val="006522F6"/>
    <w:rsid w:val="006523AF"/>
    <w:rsid w:val="0065242A"/>
    <w:rsid w:val="00652460"/>
    <w:rsid w:val="006524B6"/>
    <w:rsid w:val="0065255C"/>
    <w:rsid w:val="006525E5"/>
    <w:rsid w:val="0065288C"/>
    <w:rsid w:val="0065298B"/>
    <w:rsid w:val="00652D6A"/>
    <w:rsid w:val="00652E2B"/>
    <w:rsid w:val="00652EB4"/>
    <w:rsid w:val="00652F22"/>
    <w:rsid w:val="00653003"/>
    <w:rsid w:val="0065314E"/>
    <w:rsid w:val="006531AF"/>
    <w:rsid w:val="0065326A"/>
    <w:rsid w:val="0065332F"/>
    <w:rsid w:val="00653331"/>
    <w:rsid w:val="006533A4"/>
    <w:rsid w:val="00653474"/>
    <w:rsid w:val="00653495"/>
    <w:rsid w:val="006535D9"/>
    <w:rsid w:val="006535EB"/>
    <w:rsid w:val="006536BD"/>
    <w:rsid w:val="006538A7"/>
    <w:rsid w:val="006538B0"/>
    <w:rsid w:val="00653972"/>
    <w:rsid w:val="006539E1"/>
    <w:rsid w:val="00653AF6"/>
    <w:rsid w:val="00653B4A"/>
    <w:rsid w:val="00653BB8"/>
    <w:rsid w:val="00653BF0"/>
    <w:rsid w:val="00653C06"/>
    <w:rsid w:val="00653CCA"/>
    <w:rsid w:val="00653D01"/>
    <w:rsid w:val="00653EF3"/>
    <w:rsid w:val="00653F51"/>
    <w:rsid w:val="00653FE2"/>
    <w:rsid w:val="00654176"/>
    <w:rsid w:val="00654191"/>
    <w:rsid w:val="006541C8"/>
    <w:rsid w:val="00654218"/>
    <w:rsid w:val="0065427E"/>
    <w:rsid w:val="00654332"/>
    <w:rsid w:val="006543D6"/>
    <w:rsid w:val="006543F5"/>
    <w:rsid w:val="0065457F"/>
    <w:rsid w:val="00654595"/>
    <w:rsid w:val="0065459A"/>
    <w:rsid w:val="006545B1"/>
    <w:rsid w:val="00654612"/>
    <w:rsid w:val="006547D0"/>
    <w:rsid w:val="0065486A"/>
    <w:rsid w:val="006548A2"/>
    <w:rsid w:val="0065493F"/>
    <w:rsid w:val="0065497F"/>
    <w:rsid w:val="006549A1"/>
    <w:rsid w:val="006549A6"/>
    <w:rsid w:val="00654A02"/>
    <w:rsid w:val="00654A04"/>
    <w:rsid w:val="00654B04"/>
    <w:rsid w:val="00654BF1"/>
    <w:rsid w:val="00654E89"/>
    <w:rsid w:val="00654EA8"/>
    <w:rsid w:val="00654F4E"/>
    <w:rsid w:val="00655020"/>
    <w:rsid w:val="0065508D"/>
    <w:rsid w:val="006550D9"/>
    <w:rsid w:val="006550FD"/>
    <w:rsid w:val="0065511D"/>
    <w:rsid w:val="006551C2"/>
    <w:rsid w:val="006552CB"/>
    <w:rsid w:val="006552EE"/>
    <w:rsid w:val="00655351"/>
    <w:rsid w:val="006553C2"/>
    <w:rsid w:val="00655434"/>
    <w:rsid w:val="006554B1"/>
    <w:rsid w:val="006555E3"/>
    <w:rsid w:val="006556A1"/>
    <w:rsid w:val="006556CD"/>
    <w:rsid w:val="00655770"/>
    <w:rsid w:val="006557A7"/>
    <w:rsid w:val="00655899"/>
    <w:rsid w:val="0065591E"/>
    <w:rsid w:val="00655935"/>
    <w:rsid w:val="00655B08"/>
    <w:rsid w:val="00655B53"/>
    <w:rsid w:val="00655BAE"/>
    <w:rsid w:val="00655BDC"/>
    <w:rsid w:val="00655BFB"/>
    <w:rsid w:val="00655E2A"/>
    <w:rsid w:val="00655F3F"/>
    <w:rsid w:val="0065604D"/>
    <w:rsid w:val="006560D8"/>
    <w:rsid w:val="006560F9"/>
    <w:rsid w:val="0065612F"/>
    <w:rsid w:val="00656290"/>
    <w:rsid w:val="006562B4"/>
    <w:rsid w:val="0065639E"/>
    <w:rsid w:val="006564A2"/>
    <w:rsid w:val="00656554"/>
    <w:rsid w:val="006566B2"/>
    <w:rsid w:val="006566B7"/>
    <w:rsid w:val="006566E3"/>
    <w:rsid w:val="00656720"/>
    <w:rsid w:val="00656777"/>
    <w:rsid w:val="006567A5"/>
    <w:rsid w:val="006568AA"/>
    <w:rsid w:val="006568DA"/>
    <w:rsid w:val="00656BCE"/>
    <w:rsid w:val="00656C38"/>
    <w:rsid w:val="00656CD6"/>
    <w:rsid w:val="00656F30"/>
    <w:rsid w:val="00657109"/>
    <w:rsid w:val="00657179"/>
    <w:rsid w:val="00657323"/>
    <w:rsid w:val="00657601"/>
    <w:rsid w:val="006577AF"/>
    <w:rsid w:val="006578F8"/>
    <w:rsid w:val="00657D5F"/>
    <w:rsid w:val="00657F0B"/>
    <w:rsid w:val="006600B1"/>
    <w:rsid w:val="00660127"/>
    <w:rsid w:val="006601C9"/>
    <w:rsid w:val="006601EF"/>
    <w:rsid w:val="00660262"/>
    <w:rsid w:val="00660346"/>
    <w:rsid w:val="00660349"/>
    <w:rsid w:val="00660353"/>
    <w:rsid w:val="0066036D"/>
    <w:rsid w:val="006604F6"/>
    <w:rsid w:val="0066058B"/>
    <w:rsid w:val="006606C3"/>
    <w:rsid w:val="00660727"/>
    <w:rsid w:val="006607BD"/>
    <w:rsid w:val="00660888"/>
    <w:rsid w:val="006608D8"/>
    <w:rsid w:val="00660A08"/>
    <w:rsid w:val="00660A1F"/>
    <w:rsid w:val="00660B50"/>
    <w:rsid w:val="00660BC6"/>
    <w:rsid w:val="00660E5B"/>
    <w:rsid w:val="00660E76"/>
    <w:rsid w:val="00660E7C"/>
    <w:rsid w:val="00660ECE"/>
    <w:rsid w:val="00660F06"/>
    <w:rsid w:val="00660FC1"/>
    <w:rsid w:val="00661015"/>
    <w:rsid w:val="00661125"/>
    <w:rsid w:val="0066116C"/>
    <w:rsid w:val="006611CB"/>
    <w:rsid w:val="00661252"/>
    <w:rsid w:val="00661258"/>
    <w:rsid w:val="006616C2"/>
    <w:rsid w:val="0066196A"/>
    <w:rsid w:val="0066197D"/>
    <w:rsid w:val="00661A0B"/>
    <w:rsid w:val="00661AB3"/>
    <w:rsid w:val="00661AB4"/>
    <w:rsid w:val="00661C8E"/>
    <w:rsid w:val="00661D33"/>
    <w:rsid w:val="00661E28"/>
    <w:rsid w:val="00661F6F"/>
    <w:rsid w:val="00661F91"/>
    <w:rsid w:val="00662042"/>
    <w:rsid w:val="00662064"/>
    <w:rsid w:val="00662086"/>
    <w:rsid w:val="00662124"/>
    <w:rsid w:val="006621D7"/>
    <w:rsid w:val="0066221F"/>
    <w:rsid w:val="00662271"/>
    <w:rsid w:val="0066232B"/>
    <w:rsid w:val="0066234B"/>
    <w:rsid w:val="00662373"/>
    <w:rsid w:val="0066237E"/>
    <w:rsid w:val="006624C2"/>
    <w:rsid w:val="00662761"/>
    <w:rsid w:val="0066276F"/>
    <w:rsid w:val="00662A21"/>
    <w:rsid w:val="00662A8D"/>
    <w:rsid w:val="00662AEA"/>
    <w:rsid w:val="00662B0A"/>
    <w:rsid w:val="00662B52"/>
    <w:rsid w:val="00662B79"/>
    <w:rsid w:val="00662BB2"/>
    <w:rsid w:val="00662C1D"/>
    <w:rsid w:val="00662C39"/>
    <w:rsid w:val="00662CC3"/>
    <w:rsid w:val="00662D97"/>
    <w:rsid w:val="00662DE1"/>
    <w:rsid w:val="00662E67"/>
    <w:rsid w:val="00662E91"/>
    <w:rsid w:val="0066302A"/>
    <w:rsid w:val="00663042"/>
    <w:rsid w:val="0066304B"/>
    <w:rsid w:val="00663205"/>
    <w:rsid w:val="00663217"/>
    <w:rsid w:val="00663254"/>
    <w:rsid w:val="006632A2"/>
    <w:rsid w:val="0066334D"/>
    <w:rsid w:val="00663460"/>
    <w:rsid w:val="00663482"/>
    <w:rsid w:val="006634E7"/>
    <w:rsid w:val="0066360A"/>
    <w:rsid w:val="00663614"/>
    <w:rsid w:val="006636B6"/>
    <w:rsid w:val="00663739"/>
    <w:rsid w:val="006637DF"/>
    <w:rsid w:val="0066384E"/>
    <w:rsid w:val="006638EA"/>
    <w:rsid w:val="0066399B"/>
    <w:rsid w:val="006639BB"/>
    <w:rsid w:val="006639EA"/>
    <w:rsid w:val="00663A89"/>
    <w:rsid w:val="00663AD2"/>
    <w:rsid w:val="00663ADD"/>
    <w:rsid w:val="00663BFF"/>
    <w:rsid w:val="00663D26"/>
    <w:rsid w:val="00663DA6"/>
    <w:rsid w:val="00663E85"/>
    <w:rsid w:val="00663EEC"/>
    <w:rsid w:val="00664015"/>
    <w:rsid w:val="00664026"/>
    <w:rsid w:val="006640B0"/>
    <w:rsid w:val="0066414B"/>
    <w:rsid w:val="006641FF"/>
    <w:rsid w:val="00664395"/>
    <w:rsid w:val="00664450"/>
    <w:rsid w:val="0066445E"/>
    <w:rsid w:val="00664502"/>
    <w:rsid w:val="00664561"/>
    <w:rsid w:val="00664571"/>
    <w:rsid w:val="006645CF"/>
    <w:rsid w:val="00664606"/>
    <w:rsid w:val="00664753"/>
    <w:rsid w:val="00664780"/>
    <w:rsid w:val="00664793"/>
    <w:rsid w:val="00664995"/>
    <w:rsid w:val="006649E1"/>
    <w:rsid w:val="00664E5E"/>
    <w:rsid w:val="00664F4A"/>
    <w:rsid w:val="00665019"/>
    <w:rsid w:val="006650FF"/>
    <w:rsid w:val="00665326"/>
    <w:rsid w:val="00665432"/>
    <w:rsid w:val="00665593"/>
    <w:rsid w:val="0066570F"/>
    <w:rsid w:val="00665726"/>
    <w:rsid w:val="00665750"/>
    <w:rsid w:val="00665751"/>
    <w:rsid w:val="00665906"/>
    <w:rsid w:val="006659B1"/>
    <w:rsid w:val="006659FD"/>
    <w:rsid w:val="00665ABB"/>
    <w:rsid w:val="00665B01"/>
    <w:rsid w:val="00665B62"/>
    <w:rsid w:val="00665C97"/>
    <w:rsid w:val="00665D0E"/>
    <w:rsid w:val="00665EBA"/>
    <w:rsid w:val="00665F52"/>
    <w:rsid w:val="00666068"/>
    <w:rsid w:val="006661D0"/>
    <w:rsid w:val="00666211"/>
    <w:rsid w:val="00666563"/>
    <w:rsid w:val="006665F3"/>
    <w:rsid w:val="00666696"/>
    <w:rsid w:val="0066669E"/>
    <w:rsid w:val="0066670A"/>
    <w:rsid w:val="0066677A"/>
    <w:rsid w:val="00666837"/>
    <w:rsid w:val="00666855"/>
    <w:rsid w:val="00666AD6"/>
    <w:rsid w:val="00666C48"/>
    <w:rsid w:val="00666C9E"/>
    <w:rsid w:val="00666CFC"/>
    <w:rsid w:val="00666E15"/>
    <w:rsid w:val="00666E17"/>
    <w:rsid w:val="00666E61"/>
    <w:rsid w:val="00666F31"/>
    <w:rsid w:val="00666FCC"/>
    <w:rsid w:val="0066708A"/>
    <w:rsid w:val="006670A2"/>
    <w:rsid w:val="00667122"/>
    <w:rsid w:val="006671AF"/>
    <w:rsid w:val="006671C4"/>
    <w:rsid w:val="006671D3"/>
    <w:rsid w:val="0066737E"/>
    <w:rsid w:val="0066739A"/>
    <w:rsid w:val="0066740B"/>
    <w:rsid w:val="0066750B"/>
    <w:rsid w:val="00667567"/>
    <w:rsid w:val="0066774D"/>
    <w:rsid w:val="00667770"/>
    <w:rsid w:val="006677F1"/>
    <w:rsid w:val="0066789E"/>
    <w:rsid w:val="00667989"/>
    <w:rsid w:val="00667BCF"/>
    <w:rsid w:val="00667C39"/>
    <w:rsid w:val="00670088"/>
    <w:rsid w:val="006700D0"/>
    <w:rsid w:val="00670102"/>
    <w:rsid w:val="00670139"/>
    <w:rsid w:val="0067013E"/>
    <w:rsid w:val="0067022A"/>
    <w:rsid w:val="00670355"/>
    <w:rsid w:val="0067053A"/>
    <w:rsid w:val="00670597"/>
    <w:rsid w:val="006706D0"/>
    <w:rsid w:val="00670701"/>
    <w:rsid w:val="006708C2"/>
    <w:rsid w:val="00670950"/>
    <w:rsid w:val="006709E7"/>
    <w:rsid w:val="00670AE2"/>
    <w:rsid w:val="00670CB0"/>
    <w:rsid w:val="00670E03"/>
    <w:rsid w:val="00670E62"/>
    <w:rsid w:val="00670EB1"/>
    <w:rsid w:val="00670F84"/>
    <w:rsid w:val="00670F97"/>
    <w:rsid w:val="00670FE9"/>
    <w:rsid w:val="00670FEE"/>
    <w:rsid w:val="006711A9"/>
    <w:rsid w:val="006711FC"/>
    <w:rsid w:val="0067127F"/>
    <w:rsid w:val="00671503"/>
    <w:rsid w:val="00671608"/>
    <w:rsid w:val="00671693"/>
    <w:rsid w:val="00671714"/>
    <w:rsid w:val="0067176B"/>
    <w:rsid w:val="006717FF"/>
    <w:rsid w:val="0067189A"/>
    <w:rsid w:val="006719AC"/>
    <w:rsid w:val="006719BD"/>
    <w:rsid w:val="006719DE"/>
    <w:rsid w:val="00671A2D"/>
    <w:rsid w:val="00671AAF"/>
    <w:rsid w:val="00671AD5"/>
    <w:rsid w:val="00671B9D"/>
    <w:rsid w:val="00671C34"/>
    <w:rsid w:val="00671DB9"/>
    <w:rsid w:val="00671F43"/>
    <w:rsid w:val="00672039"/>
    <w:rsid w:val="006720B5"/>
    <w:rsid w:val="00672145"/>
    <w:rsid w:val="00672183"/>
    <w:rsid w:val="006721B1"/>
    <w:rsid w:val="00672260"/>
    <w:rsid w:val="006724D3"/>
    <w:rsid w:val="00672530"/>
    <w:rsid w:val="00672558"/>
    <w:rsid w:val="00672753"/>
    <w:rsid w:val="00672B6E"/>
    <w:rsid w:val="00672C03"/>
    <w:rsid w:val="00672C83"/>
    <w:rsid w:val="00672F34"/>
    <w:rsid w:val="00672FB9"/>
    <w:rsid w:val="006730D7"/>
    <w:rsid w:val="00673131"/>
    <w:rsid w:val="0067315A"/>
    <w:rsid w:val="0067348B"/>
    <w:rsid w:val="00673553"/>
    <w:rsid w:val="006735B9"/>
    <w:rsid w:val="00673662"/>
    <w:rsid w:val="00673835"/>
    <w:rsid w:val="00673A75"/>
    <w:rsid w:val="00673A77"/>
    <w:rsid w:val="00673B49"/>
    <w:rsid w:val="00673CE4"/>
    <w:rsid w:val="00673DDE"/>
    <w:rsid w:val="00673E49"/>
    <w:rsid w:val="00673F9B"/>
    <w:rsid w:val="0067400C"/>
    <w:rsid w:val="0067403C"/>
    <w:rsid w:val="0067407B"/>
    <w:rsid w:val="006740C9"/>
    <w:rsid w:val="006741C6"/>
    <w:rsid w:val="00674287"/>
    <w:rsid w:val="00674319"/>
    <w:rsid w:val="006743F2"/>
    <w:rsid w:val="00674405"/>
    <w:rsid w:val="0067480B"/>
    <w:rsid w:val="00674A61"/>
    <w:rsid w:val="00674AD4"/>
    <w:rsid w:val="00674B23"/>
    <w:rsid w:val="00674CD8"/>
    <w:rsid w:val="00674E9E"/>
    <w:rsid w:val="00674ED5"/>
    <w:rsid w:val="00674F55"/>
    <w:rsid w:val="00674FB5"/>
    <w:rsid w:val="00674FE8"/>
    <w:rsid w:val="00675015"/>
    <w:rsid w:val="006750F8"/>
    <w:rsid w:val="00675118"/>
    <w:rsid w:val="0067517B"/>
    <w:rsid w:val="00675187"/>
    <w:rsid w:val="00675192"/>
    <w:rsid w:val="006751A5"/>
    <w:rsid w:val="006751AD"/>
    <w:rsid w:val="006751D2"/>
    <w:rsid w:val="00675204"/>
    <w:rsid w:val="006752B5"/>
    <w:rsid w:val="006753A7"/>
    <w:rsid w:val="006757EE"/>
    <w:rsid w:val="0067589B"/>
    <w:rsid w:val="00675AEC"/>
    <w:rsid w:val="00675B66"/>
    <w:rsid w:val="00675BF7"/>
    <w:rsid w:val="00675C2A"/>
    <w:rsid w:val="00675C76"/>
    <w:rsid w:val="00675CE6"/>
    <w:rsid w:val="00675DFE"/>
    <w:rsid w:val="00675E96"/>
    <w:rsid w:val="00675F30"/>
    <w:rsid w:val="00675F87"/>
    <w:rsid w:val="00675FC5"/>
    <w:rsid w:val="006762F5"/>
    <w:rsid w:val="0067645D"/>
    <w:rsid w:val="006766AF"/>
    <w:rsid w:val="00676919"/>
    <w:rsid w:val="0067695B"/>
    <w:rsid w:val="0067699A"/>
    <w:rsid w:val="006769CC"/>
    <w:rsid w:val="00676A73"/>
    <w:rsid w:val="00676A92"/>
    <w:rsid w:val="00676BD5"/>
    <w:rsid w:val="00676C09"/>
    <w:rsid w:val="00676CE4"/>
    <w:rsid w:val="00676D2F"/>
    <w:rsid w:val="00676DA0"/>
    <w:rsid w:val="006771CB"/>
    <w:rsid w:val="00677222"/>
    <w:rsid w:val="00677574"/>
    <w:rsid w:val="006775B1"/>
    <w:rsid w:val="00677632"/>
    <w:rsid w:val="00677795"/>
    <w:rsid w:val="006777E2"/>
    <w:rsid w:val="00677816"/>
    <w:rsid w:val="0067781D"/>
    <w:rsid w:val="00677971"/>
    <w:rsid w:val="006779BC"/>
    <w:rsid w:val="00677A88"/>
    <w:rsid w:val="00677B9B"/>
    <w:rsid w:val="00677BCE"/>
    <w:rsid w:val="00677C0E"/>
    <w:rsid w:val="00677C10"/>
    <w:rsid w:val="00677D85"/>
    <w:rsid w:val="00677E02"/>
    <w:rsid w:val="0068007D"/>
    <w:rsid w:val="0068007F"/>
    <w:rsid w:val="006800C3"/>
    <w:rsid w:val="006800D5"/>
    <w:rsid w:val="0068021F"/>
    <w:rsid w:val="00680446"/>
    <w:rsid w:val="006805E8"/>
    <w:rsid w:val="00680621"/>
    <w:rsid w:val="006806A1"/>
    <w:rsid w:val="006808A1"/>
    <w:rsid w:val="00680957"/>
    <w:rsid w:val="00680993"/>
    <w:rsid w:val="00680C2B"/>
    <w:rsid w:val="00680CA5"/>
    <w:rsid w:val="00680D81"/>
    <w:rsid w:val="00680E38"/>
    <w:rsid w:val="00680E4F"/>
    <w:rsid w:val="00680E64"/>
    <w:rsid w:val="00680FD0"/>
    <w:rsid w:val="00680FF7"/>
    <w:rsid w:val="006811BC"/>
    <w:rsid w:val="006812C9"/>
    <w:rsid w:val="006812ED"/>
    <w:rsid w:val="006813AF"/>
    <w:rsid w:val="006813DB"/>
    <w:rsid w:val="00681445"/>
    <w:rsid w:val="00681557"/>
    <w:rsid w:val="0068157E"/>
    <w:rsid w:val="0068161A"/>
    <w:rsid w:val="0068169C"/>
    <w:rsid w:val="0068170A"/>
    <w:rsid w:val="00681768"/>
    <w:rsid w:val="0068183F"/>
    <w:rsid w:val="0068190E"/>
    <w:rsid w:val="00681974"/>
    <w:rsid w:val="00681B9F"/>
    <w:rsid w:val="00681BDE"/>
    <w:rsid w:val="00681D51"/>
    <w:rsid w:val="00681D7B"/>
    <w:rsid w:val="00681EE9"/>
    <w:rsid w:val="00681EFB"/>
    <w:rsid w:val="00682054"/>
    <w:rsid w:val="006820C3"/>
    <w:rsid w:val="00682165"/>
    <w:rsid w:val="006821BB"/>
    <w:rsid w:val="006822DB"/>
    <w:rsid w:val="0068234C"/>
    <w:rsid w:val="006823D7"/>
    <w:rsid w:val="006824C9"/>
    <w:rsid w:val="006824D9"/>
    <w:rsid w:val="006827EC"/>
    <w:rsid w:val="00682985"/>
    <w:rsid w:val="00682A2B"/>
    <w:rsid w:val="00682A87"/>
    <w:rsid w:val="00682CBD"/>
    <w:rsid w:val="00682E29"/>
    <w:rsid w:val="00682E3D"/>
    <w:rsid w:val="00682EE0"/>
    <w:rsid w:val="00682FCC"/>
    <w:rsid w:val="00683030"/>
    <w:rsid w:val="0068304E"/>
    <w:rsid w:val="006830CE"/>
    <w:rsid w:val="00683169"/>
    <w:rsid w:val="0068324E"/>
    <w:rsid w:val="00683297"/>
    <w:rsid w:val="006832D0"/>
    <w:rsid w:val="00683499"/>
    <w:rsid w:val="0068350A"/>
    <w:rsid w:val="00683667"/>
    <w:rsid w:val="0068369D"/>
    <w:rsid w:val="006836EC"/>
    <w:rsid w:val="0068370B"/>
    <w:rsid w:val="00683802"/>
    <w:rsid w:val="0068384B"/>
    <w:rsid w:val="00683878"/>
    <w:rsid w:val="00683984"/>
    <w:rsid w:val="00683AF6"/>
    <w:rsid w:val="00683D33"/>
    <w:rsid w:val="00683EC0"/>
    <w:rsid w:val="0068401E"/>
    <w:rsid w:val="006840FC"/>
    <w:rsid w:val="00684291"/>
    <w:rsid w:val="00684380"/>
    <w:rsid w:val="00684462"/>
    <w:rsid w:val="0068454C"/>
    <w:rsid w:val="0068458C"/>
    <w:rsid w:val="00684603"/>
    <w:rsid w:val="00684612"/>
    <w:rsid w:val="00684622"/>
    <w:rsid w:val="00684662"/>
    <w:rsid w:val="00684853"/>
    <w:rsid w:val="0068486D"/>
    <w:rsid w:val="00684943"/>
    <w:rsid w:val="00684A35"/>
    <w:rsid w:val="00684D0A"/>
    <w:rsid w:val="00684D48"/>
    <w:rsid w:val="00684FFF"/>
    <w:rsid w:val="00685026"/>
    <w:rsid w:val="0068529D"/>
    <w:rsid w:val="0068541D"/>
    <w:rsid w:val="00685581"/>
    <w:rsid w:val="006857A6"/>
    <w:rsid w:val="00685918"/>
    <w:rsid w:val="0068591A"/>
    <w:rsid w:val="00685A87"/>
    <w:rsid w:val="00685B2A"/>
    <w:rsid w:val="00685BEF"/>
    <w:rsid w:val="00685CB1"/>
    <w:rsid w:val="00685D0A"/>
    <w:rsid w:val="00685E1D"/>
    <w:rsid w:val="0068602F"/>
    <w:rsid w:val="00686037"/>
    <w:rsid w:val="00686112"/>
    <w:rsid w:val="0068613B"/>
    <w:rsid w:val="0068615A"/>
    <w:rsid w:val="006861C8"/>
    <w:rsid w:val="0068634D"/>
    <w:rsid w:val="0068652C"/>
    <w:rsid w:val="00686587"/>
    <w:rsid w:val="0068666D"/>
    <w:rsid w:val="006866AD"/>
    <w:rsid w:val="006866C7"/>
    <w:rsid w:val="00686824"/>
    <w:rsid w:val="006868F3"/>
    <w:rsid w:val="006869D1"/>
    <w:rsid w:val="00686A59"/>
    <w:rsid w:val="00686B67"/>
    <w:rsid w:val="00686B98"/>
    <w:rsid w:val="00686D37"/>
    <w:rsid w:val="00686F0F"/>
    <w:rsid w:val="00686F1E"/>
    <w:rsid w:val="00686F8D"/>
    <w:rsid w:val="00687013"/>
    <w:rsid w:val="00687078"/>
    <w:rsid w:val="00687093"/>
    <w:rsid w:val="006870B4"/>
    <w:rsid w:val="0068710E"/>
    <w:rsid w:val="00687125"/>
    <w:rsid w:val="00687374"/>
    <w:rsid w:val="006874C2"/>
    <w:rsid w:val="006874DA"/>
    <w:rsid w:val="00687650"/>
    <w:rsid w:val="00687671"/>
    <w:rsid w:val="0068768A"/>
    <w:rsid w:val="00687A36"/>
    <w:rsid w:val="00687B0F"/>
    <w:rsid w:val="00687B1E"/>
    <w:rsid w:val="00687B65"/>
    <w:rsid w:val="00687CB1"/>
    <w:rsid w:val="00687CCD"/>
    <w:rsid w:val="00687D2B"/>
    <w:rsid w:val="0069017E"/>
    <w:rsid w:val="00690192"/>
    <w:rsid w:val="0069023B"/>
    <w:rsid w:val="0069035E"/>
    <w:rsid w:val="006903DD"/>
    <w:rsid w:val="006904E9"/>
    <w:rsid w:val="006906FF"/>
    <w:rsid w:val="00690718"/>
    <w:rsid w:val="00690777"/>
    <w:rsid w:val="00690797"/>
    <w:rsid w:val="00690834"/>
    <w:rsid w:val="006908A6"/>
    <w:rsid w:val="006909A6"/>
    <w:rsid w:val="006909D7"/>
    <w:rsid w:val="00690B77"/>
    <w:rsid w:val="00690C11"/>
    <w:rsid w:val="00690C2B"/>
    <w:rsid w:val="00690D85"/>
    <w:rsid w:val="00690D88"/>
    <w:rsid w:val="00690DDA"/>
    <w:rsid w:val="00690F73"/>
    <w:rsid w:val="00690F81"/>
    <w:rsid w:val="006910F8"/>
    <w:rsid w:val="00691193"/>
    <w:rsid w:val="00691230"/>
    <w:rsid w:val="0069128F"/>
    <w:rsid w:val="00691316"/>
    <w:rsid w:val="0069135A"/>
    <w:rsid w:val="006915D1"/>
    <w:rsid w:val="00691A7B"/>
    <w:rsid w:val="00691A7F"/>
    <w:rsid w:val="00691B3E"/>
    <w:rsid w:val="00691B62"/>
    <w:rsid w:val="00691B78"/>
    <w:rsid w:val="00691BCA"/>
    <w:rsid w:val="00691DB5"/>
    <w:rsid w:val="00691E64"/>
    <w:rsid w:val="00691F6A"/>
    <w:rsid w:val="006921AA"/>
    <w:rsid w:val="006922C0"/>
    <w:rsid w:val="006922C8"/>
    <w:rsid w:val="0069231B"/>
    <w:rsid w:val="00692340"/>
    <w:rsid w:val="006924C2"/>
    <w:rsid w:val="00692572"/>
    <w:rsid w:val="0069261F"/>
    <w:rsid w:val="00692700"/>
    <w:rsid w:val="006927D6"/>
    <w:rsid w:val="0069288E"/>
    <w:rsid w:val="0069294F"/>
    <w:rsid w:val="006929A4"/>
    <w:rsid w:val="006929E2"/>
    <w:rsid w:val="00692BF5"/>
    <w:rsid w:val="00692C14"/>
    <w:rsid w:val="00692C2D"/>
    <w:rsid w:val="00692D48"/>
    <w:rsid w:val="00692D61"/>
    <w:rsid w:val="00692EC4"/>
    <w:rsid w:val="00692F02"/>
    <w:rsid w:val="00692F93"/>
    <w:rsid w:val="00693015"/>
    <w:rsid w:val="006930D3"/>
    <w:rsid w:val="0069314D"/>
    <w:rsid w:val="00693154"/>
    <w:rsid w:val="006932E0"/>
    <w:rsid w:val="00693373"/>
    <w:rsid w:val="006933B3"/>
    <w:rsid w:val="006933B5"/>
    <w:rsid w:val="006933F5"/>
    <w:rsid w:val="0069341E"/>
    <w:rsid w:val="00693519"/>
    <w:rsid w:val="00693619"/>
    <w:rsid w:val="00693697"/>
    <w:rsid w:val="00693759"/>
    <w:rsid w:val="0069376F"/>
    <w:rsid w:val="00693812"/>
    <w:rsid w:val="00693929"/>
    <w:rsid w:val="006939F2"/>
    <w:rsid w:val="00693A2D"/>
    <w:rsid w:val="00693AAC"/>
    <w:rsid w:val="00693AFA"/>
    <w:rsid w:val="00693B52"/>
    <w:rsid w:val="00693D14"/>
    <w:rsid w:val="00693D49"/>
    <w:rsid w:val="00693E43"/>
    <w:rsid w:val="00693F2C"/>
    <w:rsid w:val="00694050"/>
    <w:rsid w:val="0069407C"/>
    <w:rsid w:val="0069433E"/>
    <w:rsid w:val="00694374"/>
    <w:rsid w:val="006945A8"/>
    <w:rsid w:val="00694720"/>
    <w:rsid w:val="00694793"/>
    <w:rsid w:val="0069482F"/>
    <w:rsid w:val="00694A13"/>
    <w:rsid w:val="00694AA2"/>
    <w:rsid w:val="00694ACE"/>
    <w:rsid w:val="00694BEE"/>
    <w:rsid w:val="00694E1A"/>
    <w:rsid w:val="00695090"/>
    <w:rsid w:val="006950B8"/>
    <w:rsid w:val="00695185"/>
    <w:rsid w:val="006951F7"/>
    <w:rsid w:val="006953AC"/>
    <w:rsid w:val="006954E9"/>
    <w:rsid w:val="00695686"/>
    <w:rsid w:val="006957EB"/>
    <w:rsid w:val="00695895"/>
    <w:rsid w:val="00695A27"/>
    <w:rsid w:val="00695A33"/>
    <w:rsid w:val="00695AEC"/>
    <w:rsid w:val="00695AEF"/>
    <w:rsid w:val="00695CD8"/>
    <w:rsid w:val="00695E95"/>
    <w:rsid w:val="00696024"/>
    <w:rsid w:val="006960EB"/>
    <w:rsid w:val="00696147"/>
    <w:rsid w:val="006961CA"/>
    <w:rsid w:val="0069632E"/>
    <w:rsid w:val="00696398"/>
    <w:rsid w:val="0069641D"/>
    <w:rsid w:val="0069650E"/>
    <w:rsid w:val="00696533"/>
    <w:rsid w:val="006965C5"/>
    <w:rsid w:val="00696635"/>
    <w:rsid w:val="0069667F"/>
    <w:rsid w:val="006966C5"/>
    <w:rsid w:val="0069675F"/>
    <w:rsid w:val="0069676B"/>
    <w:rsid w:val="0069677C"/>
    <w:rsid w:val="00696934"/>
    <w:rsid w:val="00696A13"/>
    <w:rsid w:val="00696AD2"/>
    <w:rsid w:val="00696B5A"/>
    <w:rsid w:val="00696B75"/>
    <w:rsid w:val="00696BD5"/>
    <w:rsid w:val="00696D45"/>
    <w:rsid w:val="00696DB3"/>
    <w:rsid w:val="00696DFD"/>
    <w:rsid w:val="00696F27"/>
    <w:rsid w:val="00696F3B"/>
    <w:rsid w:val="00697090"/>
    <w:rsid w:val="006970F0"/>
    <w:rsid w:val="00697210"/>
    <w:rsid w:val="00697220"/>
    <w:rsid w:val="00697225"/>
    <w:rsid w:val="006973E2"/>
    <w:rsid w:val="006973EF"/>
    <w:rsid w:val="006973F6"/>
    <w:rsid w:val="00697787"/>
    <w:rsid w:val="0069782E"/>
    <w:rsid w:val="00697846"/>
    <w:rsid w:val="0069785B"/>
    <w:rsid w:val="0069787D"/>
    <w:rsid w:val="006979F8"/>
    <w:rsid w:val="00697A1B"/>
    <w:rsid w:val="00697CD9"/>
    <w:rsid w:val="00697D01"/>
    <w:rsid w:val="00697D5E"/>
    <w:rsid w:val="00697DDF"/>
    <w:rsid w:val="00697E33"/>
    <w:rsid w:val="00697F3B"/>
    <w:rsid w:val="00697F59"/>
    <w:rsid w:val="006A0018"/>
    <w:rsid w:val="006A018F"/>
    <w:rsid w:val="006A019E"/>
    <w:rsid w:val="006A01AD"/>
    <w:rsid w:val="006A01CA"/>
    <w:rsid w:val="006A0277"/>
    <w:rsid w:val="006A02F0"/>
    <w:rsid w:val="006A0340"/>
    <w:rsid w:val="006A03CD"/>
    <w:rsid w:val="006A05C5"/>
    <w:rsid w:val="006A06EC"/>
    <w:rsid w:val="006A074E"/>
    <w:rsid w:val="006A077D"/>
    <w:rsid w:val="006A0781"/>
    <w:rsid w:val="006A07CB"/>
    <w:rsid w:val="006A07DD"/>
    <w:rsid w:val="006A098C"/>
    <w:rsid w:val="006A0A30"/>
    <w:rsid w:val="006A0A8E"/>
    <w:rsid w:val="006A0A91"/>
    <w:rsid w:val="006A0AA6"/>
    <w:rsid w:val="006A0AD5"/>
    <w:rsid w:val="006A0B01"/>
    <w:rsid w:val="006A0BA2"/>
    <w:rsid w:val="006A0C08"/>
    <w:rsid w:val="006A0CE0"/>
    <w:rsid w:val="006A0CE1"/>
    <w:rsid w:val="006A0D25"/>
    <w:rsid w:val="006A0E55"/>
    <w:rsid w:val="006A0F12"/>
    <w:rsid w:val="006A0F2B"/>
    <w:rsid w:val="006A0F92"/>
    <w:rsid w:val="006A108E"/>
    <w:rsid w:val="006A10E6"/>
    <w:rsid w:val="006A1162"/>
    <w:rsid w:val="006A11AB"/>
    <w:rsid w:val="006A1549"/>
    <w:rsid w:val="006A157D"/>
    <w:rsid w:val="006A16B4"/>
    <w:rsid w:val="006A173E"/>
    <w:rsid w:val="006A1746"/>
    <w:rsid w:val="006A17B4"/>
    <w:rsid w:val="006A17D3"/>
    <w:rsid w:val="006A17E9"/>
    <w:rsid w:val="006A18C2"/>
    <w:rsid w:val="006A1906"/>
    <w:rsid w:val="006A1997"/>
    <w:rsid w:val="006A19B0"/>
    <w:rsid w:val="006A1B4A"/>
    <w:rsid w:val="006A1B5A"/>
    <w:rsid w:val="006A1D5F"/>
    <w:rsid w:val="006A1E4D"/>
    <w:rsid w:val="006A1ECE"/>
    <w:rsid w:val="006A1F69"/>
    <w:rsid w:val="006A1FF1"/>
    <w:rsid w:val="006A204B"/>
    <w:rsid w:val="006A206A"/>
    <w:rsid w:val="006A214B"/>
    <w:rsid w:val="006A21A8"/>
    <w:rsid w:val="006A2271"/>
    <w:rsid w:val="006A22C9"/>
    <w:rsid w:val="006A2462"/>
    <w:rsid w:val="006A24B4"/>
    <w:rsid w:val="006A2555"/>
    <w:rsid w:val="006A26B0"/>
    <w:rsid w:val="006A271D"/>
    <w:rsid w:val="006A2773"/>
    <w:rsid w:val="006A27A5"/>
    <w:rsid w:val="006A2894"/>
    <w:rsid w:val="006A289C"/>
    <w:rsid w:val="006A29A5"/>
    <w:rsid w:val="006A2A53"/>
    <w:rsid w:val="006A2B8E"/>
    <w:rsid w:val="006A2BF4"/>
    <w:rsid w:val="006A2CCF"/>
    <w:rsid w:val="006A2CF8"/>
    <w:rsid w:val="006A2D3C"/>
    <w:rsid w:val="006A2E05"/>
    <w:rsid w:val="006A2EFE"/>
    <w:rsid w:val="006A2F12"/>
    <w:rsid w:val="006A2F84"/>
    <w:rsid w:val="006A3057"/>
    <w:rsid w:val="006A3122"/>
    <w:rsid w:val="006A31DF"/>
    <w:rsid w:val="006A324B"/>
    <w:rsid w:val="006A3258"/>
    <w:rsid w:val="006A3343"/>
    <w:rsid w:val="006A3383"/>
    <w:rsid w:val="006A3472"/>
    <w:rsid w:val="006A3513"/>
    <w:rsid w:val="006A357D"/>
    <w:rsid w:val="006A3683"/>
    <w:rsid w:val="006A389E"/>
    <w:rsid w:val="006A39F7"/>
    <w:rsid w:val="006A3B34"/>
    <w:rsid w:val="006A3D3D"/>
    <w:rsid w:val="006A3D78"/>
    <w:rsid w:val="006A3D8A"/>
    <w:rsid w:val="006A3DE4"/>
    <w:rsid w:val="006A3E38"/>
    <w:rsid w:val="006A3FDA"/>
    <w:rsid w:val="006A4055"/>
    <w:rsid w:val="006A4128"/>
    <w:rsid w:val="006A4175"/>
    <w:rsid w:val="006A41DA"/>
    <w:rsid w:val="006A4201"/>
    <w:rsid w:val="006A42A2"/>
    <w:rsid w:val="006A42D3"/>
    <w:rsid w:val="006A42E0"/>
    <w:rsid w:val="006A42F9"/>
    <w:rsid w:val="006A43D0"/>
    <w:rsid w:val="006A43F8"/>
    <w:rsid w:val="006A4430"/>
    <w:rsid w:val="006A4643"/>
    <w:rsid w:val="006A46C1"/>
    <w:rsid w:val="006A46E2"/>
    <w:rsid w:val="006A46F2"/>
    <w:rsid w:val="006A4723"/>
    <w:rsid w:val="006A472D"/>
    <w:rsid w:val="006A4776"/>
    <w:rsid w:val="006A4809"/>
    <w:rsid w:val="006A496B"/>
    <w:rsid w:val="006A4A49"/>
    <w:rsid w:val="006A4AA9"/>
    <w:rsid w:val="006A4B46"/>
    <w:rsid w:val="006A4B6F"/>
    <w:rsid w:val="006A4DCA"/>
    <w:rsid w:val="006A4DCD"/>
    <w:rsid w:val="006A4DFC"/>
    <w:rsid w:val="006A4EAC"/>
    <w:rsid w:val="006A4ECE"/>
    <w:rsid w:val="006A4F6B"/>
    <w:rsid w:val="006A4F87"/>
    <w:rsid w:val="006A50C1"/>
    <w:rsid w:val="006A51DD"/>
    <w:rsid w:val="006A5255"/>
    <w:rsid w:val="006A528B"/>
    <w:rsid w:val="006A5316"/>
    <w:rsid w:val="006A54A7"/>
    <w:rsid w:val="006A54BE"/>
    <w:rsid w:val="006A556F"/>
    <w:rsid w:val="006A557B"/>
    <w:rsid w:val="006A56A4"/>
    <w:rsid w:val="006A56BC"/>
    <w:rsid w:val="006A571E"/>
    <w:rsid w:val="006A5874"/>
    <w:rsid w:val="006A592B"/>
    <w:rsid w:val="006A592D"/>
    <w:rsid w:val="006A59D9"/>
    <w:rsid w:val="006A5A16"/>
    <w:rsid w:val="006A5A3C"/>
    <w:rsid w:val="006A5B5F"/>
    <w:rsid w:val="006A5B94"/>
    <w:rsid w:val="006A5C7E"/>
    <w:rsid w:val="006A5DB7"/>
    <w:rsid w:val="006A5F7B"/>
    <w:rsid w:val="006A5F8D"/>
    <w:rsid w:val="006A6093"/>
    <w:rsid w:val="006A6186"/>
    <w:rsid w:val="006A6190"/>
    <w:rsid w:val="006A61C2"/>
    <w:rsid w:val="006A61D5"/>
    <w:rsid w:val="006A6264"/>
    <w:rsid w:val="006A6278"/>
    <w:rsid w:val="006A62A4"/>
    <w:rsid w:val="006A6307"/>
    <w:rsid w:val="006A6321"/>
    <w:rsid w:val="006A6530"/>
    <w:rsid w:val="006A657B"/>
    <w:rsid w:val="006A6616"/>
    <w:rsid w:val="006A67B9"/>
    <w:rsid w:val="006A680B"/>
    <w:rsid w:val="006A6A17"/>
    <w:rsid w:val="006A6A35"/>
    <w:rsid w:val="006A6A5D"/>
    <w:rsid w:val="006A6C3A"/>
    <w:rsid w:val="006A6C59"/>
    <w:rsid w:val="006A6C65"/>
    <w:rsid w:val="006A6CE4"/>
    <w:rsid w:val="006A6E0D"/>
    <w:rsid w:val="006A6E26"/>
    <w:rsid w:val="006A6E2B"/>
    <w:rsid w:val="006A6EBF"/>
    <w:rsid w:val="006A6F18"/>
    <w:rsid w:val="006A6F81"/>
    <w:rsid w:val="006A7007"/>
    <w:rsid w:val="006A7049"/>
    <w:rsid w:val="006A7117"/>
    <w:rsid w:val="006A7203"/>
    <w:rsid w:val="006A733C"/>
    <w:rsid w:val="006A73A2"/>
    <w:rsid w:val="006A73FE"/>
    <w:rsid w:val="006A7507"/>
    <w:rsid w:val="006A7557"/>
    <w:rsid w:val="006A7584"/>
    <w:rsid w:val="006A75F3"/>
    <w:rsid w:val="006A7648"/>
    <w:rsid w:val="006A7688"/>
    <w:rsid w:val="006A77C4"/>
    <w:rsid w:val="006A7A28"/>
    <w:rsid w:val="006A7A52"/>
    <w:rsid w:val="006A7AD5"/>
    <w:rsid w:val="006A7B25"/>
    <w:rsid w:val="006A7DD3"/>
    <w:rsid w:val="006A7DE0"/>
    <w:rsid w:val="006A7E5B"/>
    <w:rsid w:val="006A7FFC"/>
    <w:rsid w:val="006ADE8B"/>
    <w:rsid w:val="006B021C"/>
    <w:rsid w:val="006B0310"/>
    <w:rsid w:val="006B03CA"/>
    <w:rsid w:val="006B0412"/>
    <w:rsid w:val="006B0498"/>
    <w:rsid w:val="006B04AC"/>
    <w:rsid w:val="006B077C"/>
    <w:rsid w:val="006B07FB"/>
    <w:rsid w:val="006B084C"/>
    <w:rsid w:val="006B096E"/>
    <w:rsid w:val="006B09F2"/>
    <w:rsid w:val="006B0A6D"/>
    <w:rsid w:val="006B0B3C"/>
    <w:rsid w:val="006B0DBE"/>
    <w:rsid w:val="006B0DC8"/>
    <w:rsid w:val="006B0E8F"/>
    <w:rsid w:val="006B0EEA"/>
    <w:rsid w:val="006B0F9E"/>
    <w:rsid w:val="006B1079"/>
    <w:rsid w:val="006B1089"/>
    <w:rsid w:val="006B13BB"/>
    <w:rsid w:val="006B142D"/>
    <w:rsid w:val="006B1556"/>
    <w:rsid w:val="006B1564"/>
    <w:rsid w:val="006B169A"/>
    <w:rsid w:val="006B16D8"/>
    <w:rsid w:val="006B1787"/>
    <w:rsid w:val="006B1871"/>
    <w:rsid w:val="006B1894"/>
    <w:rsid w:val="006B18F4"/>
    <w:rsid w:val="006B192C"/>
    <w:rsid w:val="006B1955"/>
    <w:rsid w:val="006B19A1"/>
    <w:rsid w:val="006B19DA"/>
    <w:rsid w:val="006B1A35"/>
    <w:rsid w:val="006B1B24"/>
    <w:rsid w:val="006B1BA9"/>
    <w:rsid w:val="006B1BAC"/>
    <w:rsid w:val="006B1D0B"/>
    <w:rsid w:val="006B1D4B"/>
    <w:rsid w:val="006B2007"/>
    <w:rsid w:val="006B2027"/>
    <w:rsid w:val="006B2093"/>
    <w:rsid w:val="006B2139"/>
    <w:rsid w:val="006B22D1"/>
    <w:rsid w:val="006B237A"/>
    <w:rsid w:val="006B247F"/>
    <w:rsid w:val="006B2512"/>
    <w:rsid w:val="006B272E"/>
    <w:rsid w:val="006B2B7E"/>
    <w:rsid w:val="006B2BAC"/>
    <w:rsid w:val="006B2DE2"/>
    <w:rsid w:val="006B2F3A"/>
    <w:rsid w:val="006B306F"/>
    <w:rsid w:val="006B3165"/>
    <w:rsid w:val="006B3216"/>
    <w:rsid w:val="006B32F1"/>
    <w:rsid w:val="006B3308"/>
    <w:rsid w:val="006B3344"/>
    <w:rsid w:val="006B36D9"/>
    <w:rsid w:val="006B3700"/>
    <w:rsid w:val="006B37B8"/>
    <w:rsid w:val="006B37D6"/>
    <w:rsid w:val="006B37F3"/>
    <w:rsid w:val="006B38B0"/>
    <w:rsid w:val="006B3AA7"/>
    <w:rsid w:val="006B3C01"/>
    <w:rsid w:val="006B3DA5"/>
    <w:rsid w:val="006B3DAC"/>
    <w:rsid w:val="006B3DC9"/>
    <w:rsid w:val="006B3E6F"/>
    <w:rsid w:val="006B3F2C"/>
    <w:rsid w:val="006B3FC5"/>
    <w:rsid w:val="006B3FFE"/>
    <w:rsid w:val="006B402B"/>
    <w:rsid w:val="006B4093"/>
    <w:rsid w:val="006B40E2"/>
    <w:rsid w:val="006B4339"/>
    <w:rsid w:val="006B438D"/>
    <w:rsid w:val="006B44CA"/>
    <w:rsid w:val="006B45C8"/>
    <w:rsid w:val="006B463E"/>
    <w:rsid w:val="006B46E1"/>
    <w:rsid w:val="006B470B"/>
    <w:rsid w:val="006B4718"/>
    <w:rsid w:val="006B4816"/>
    <w:rsid w:val="006B484B"/>
    <w:rsid w:val="006B493B"/>
    <w:rsid w:val="006B49C4"/>
    <w:rsid w:val="006B4C39"/>
    <w:rsid w:val="006B4CA7"/>
    <w:rsid w:val="006B4D37"/>
    <w:rsid w:val="006B4E8F"/>
    <w:rsid w:val="006B4E91"/>
    <w:rsid w:val="006B4F88"/>
    <w:rsid w:val="006B509B"/>
    <w:rsid w:val="006B50B2"/>
    <w:rsid w:val="006B50D4"/>
    <w:rsid w:val="006B51E2"/>
    <w:rsid w:val="006B5282"/>
    <w:rsid w:val="006B52B1"/>
    <w:rsid w:val="006B52D6"/>
    <w:rsid w:val="006B5388"/>
    <w:rsid w:val="006B53D9"/>
    <w:rsid w:val="006B53DD"/>
    <w:rsid w:val="006B5416"/>
    <w:rsid w:val="006B5527"/>
    <w:rsid w:val="006B565C"/>
    <w:rsid w:val="006B592E"/>
    <w:rsid w:val="006B59DB"/>
    <w:rsid w:val="006B5A34"/>
    <w:rsid w:val="006B5A6B"/>
    <w:rsid w:val="006B5A79"/>
    <w:rsid w:val="006B5B3F"/>
    <w:rsid w:val="006B5B4E"/>
    <w:rsid w:val="006B5BFA"/>
    <w:rsid w:val="006B5C9C"/>
    <w:rsid w:val="006B5DAC"/>
    <w:rsid w:val="006B5DCB"/>
    <w:rsid w:val="006B5DE8"/>
    <w:rsid w:val="006B5E53"/>
    <w:rsid w:val="006B5E81"/>
    <w:rsid w:val="006B5E85"/>
    <w:rsid w:val="006B5F0E"/>
    <w:rsid w:val="006B6002"/>
    <w:rsid w:val="006B60DC"/>
    <w:rsid w:val="006B6139"/>
    <w:rsid w:val="006B626F"/>
    <w:rsid w:val="006B62FB"/>
    <w:rsid w:val="006B6367"/>
    <w:rsid w:val="006B65F2"/>
    <w:rsid w:val="006B6640"/>
    <w:rsid w:val="006B6718"/>
    <w:rsid w:val="006B67A1"/>
    <w:rsid w:val="006B6803"/>
    <w:rsid w:val="006B6AEF"/>
    <w:rsid w:val="006B6B29"/>
    <w:rsid w:val="006B6BA2"/>
    <w:rsid w:val="006B6C43"/>
    <w:rsid w:val="006B6EE9"/>
    <w:rsid w:val="006B6F23"/>
    <w:rsid w:val="006B6F57"/>
    <w:rsid w:val="006B6F88"/>
    <w:rsid w:val="006B6FE9"/>
    <w:rsid w:val="006B700E"/>
    <w:rsid w:val="006B702C"/>
    <w:rsid w:val="006B706C"/>
    <w:rsid w:val="006B712C"/>
    <w:rsid w:val="006B71FD"/>
    <w:rsid w:val="006B72FA"/>
    <w:rsid w:val="006B73E6"/>
    <w:rsid w:val="006B7416"/>
    <w:rsid w:val="006B74A1"/>
    <w:rsid w:val="006B75DB"/>
    <w:rsid w:val="006B767F"/>
    <w:rsid w:val="006B77AE"/>
    <w:rsid w:val="006B77D7"/>
    <w:rsid w:val="006B78BF"/>
    <w:rsid w:val="006B78C3"/>
    <w:rsid w:val="006B78C4"/>
    <w:rsid w:val="006B78CE"/>
    <w:rsid w:val="006B78F6"/>
    <w:rsid w:val="006B7985"/>
    <w:rsid w:val="006B79A7"/>
    <w:rsid w:val="006B79D8"/>
    <w:rsid w:val="006B7A40"/>
    <w:rsid w:val="006B7AAB"/>
    <w:rsid w:val="006B7C5F"/>
    <w:rsid w:val="006B7F0F"/>
    <w:rsid w:val="006C02DB"/>
    <w:rsid w:val="006C02DE"/>
    <w:rsid w:val="006C0346"/>
    <w:rsid w:val="006C042F"/>
    <w:rsid w:val="006C067A"/>
    <w:rsid w:val="006C0686"/>
    <w:rsid w:val="006C06BC"/>
    <w:rsid w:val="006C06FF"/>
    <w:rsid w:val="006C074D"/>
    <w:rsid w:val="006C077A"/>
    <w:rsid w:val="006C07CD"/>
    <w:rsid w:val="006C07F3"/>
    <w:rsid w:val="006C08B6"/>
    <w:rsid w:val="006C09BA"/>
    <w:rsid w:val="006C0B2B"/>
    <w:rsid w:val="006C0B77"/>
    <w:rsid w:val="006C0BFC"/>
    <w:rsid w:val="006C0CD5"/>
    <w:rsid w:val="006C0D2C"/>
    <w:rsid w:val="006C0D89"/>
    <w:rsid w:val="006C0DB8"/>
    <w:rsid w:val="006C0F26"/>
    <w:rsid w:val="006C0F84"/>
    <w:rsid w:val="006C1240"/>
    <w:rsid w:val="006C1283"/>
    <w:rsid w:val="006C148D"/>
    <w:rsid w:val="006C1591"/>
    <w:rsid w:val="006C1606"/>
    <w:rsid w:val="006C1625"/>
    <w:rsid w:val="006C17C1"/>
    <w:rsid w:val="006C18FE"/>
    <w:rsid w:val="006C1934"/>
    <w:rsid w:val="006C19CE"/>
    <w:rsid w:val="006C1A00"/>
    <w:rsid w:val="006C1B2B"/>
    <w:rsid w:val="006C1B70"/>
    <w:rsid w:val="006C1BDE"/>
    <w:rsid w:val="006C1C58"/>
    <w:rsid w:val="006C1D4D"/>
    <w:rsid w:val="006C1E0F"/>
    <w:rsid w:val="006C1F46"/>
    <w:rsid w:val="006C1F5E"/>
    <w:rsid w:val="006C1FEF"/>
    <w:rsid w:val="006C2072"/>
    <w:rsid w:val="006C20ED"/>
    <w:rsid w:val="006C2246"/>
    <w:rsid w:val="006C2339"/>
    <w:rsid w:val="006C257C"/>
    <w:rsid w:val="006C2589"/>
    <w:rsid w:val="006C25C8"/>
    <w:rsid w:val="006C2709"/>
    <w:rsid w:val="006C27E4"/>
    <w:rsid w:val="006C28F8"/>
    <w:rsid w:val="006C2A1F"/>
    <w:rsid w:val="006C2A9A"/>
    <w:rsid w:val="006C2AD9"/>
    <w:rsid w:val="006C2B9C"/>
    <w:rsid w:val="006C2C4B"/>
    <w:rsid w:val="006C2C90"/>
    <w:rsid w:val="006C2DAC"/>
    <w:rsid w:val="006C2F14"/>
    <w:rsid w:val="006C30A2"/>
    <w:rsid w:val="006C3163"/>
    <w:rsid w:val="006C335B"/>
    <w:rsid w:val="006C33D8"/>
    <w:rsid w:val="006C33E6"/>
    <w:rsid w:val="006C34E6"/>
    <w:rsid w:val="006C3528"/>
    <w:rsid w:val="006C3536"/>
    <w:rsid w:val="006C3634"/>
    <w:rsid w:val="006C3692"/>
    <w:rsid w:val="006C3742"/>
    <w:rsid w:val="006C379A"/>
    <w:rsid w:val="006C3862"/>
    <w:rsid w:val="006C38A2"/>
    <w:rsid w:val="006C38DB"/>
    <w:rsid w:val="006C3951"/>
    <w:rsid w:val="006C39DD"/>
    <w:rsid w:val="006C3A4F"/>
    <w:rsid w:val="006C3B0B"/>
    <w:rsid w:val="006C3B7B"/>
    <w:rsid w:val="006C3BA3"/>
    <w:rsid w:val="006C3DAC"/>
    <w:rsid w:val="006C3DFD"/>
    <w:rsid w:val="006C3E18"/>
    <w:rsid w:val="006C3E28"/>
    <w:rsid w:val="006C400F"/>
    <w:rsid w:val="006C40FC"/>
    <w:rsid w:val="006C4123"/>
    <w:rsid w:val="006C4206"/>
    <w:rsid w:val="006C42B4"/>
    <w:rsid w:val="006C4481"/>
    <w:rsid w:val="006C456A"/>
    <w:rsid w:val="006C46AF"/>
    <w:rsid w:val="006C4755"/>
    <w:rsid w:val="006C480F"/>
    <w:rsid w:val="006C4891"/>
    <w:rsid w:val="006C48B1"/>
    <w:rsid w:val="006C48E5"/>
    <w:rsid w:val="006C4970"/>
    <w:rsid w:val="006C4AB2"/>
    <w:rsid w:val="006C4CDA"/>
    <w:rsid w:val="006C4D76"/>
    <w:rsid w:val="006C4DAB"/>
    <w:rsid w:val="006C4DEF"/>
    <w:rsid w:val="006C4F3E"/>
    <w:rsid w:val="006C4F51"/>
    <w:rsid w:val="006C4F99"/>
    <w:rsid w:val="006C4FD8"/>
    <w:rsid w:val="006C5002"/>
    <w:rsid w:val="006C50D3"/>
    <w:rsid w:val="006C511C"/>
    <w:rsid w:val="006C5158"/>
    <w:rsid w:val="006C51AB"/>
    <w:rsid w:val="006C52AC"/>
    <w:rsid w:val="006C52D1"/>
    <w:rsid w:val="006C5542"/>
    <w:rsid w:val="006C5544"/>
    <w:rsid w:val="006C554D"/>
    <w:rsid w:val="006C56A4"/>
    <w:rsid w:val="006C56AA"/>
    <w:rsid w:val="006C5732"/>
    <w:rsid w:val="006C57FB"/>
    <w:rsid w:val="006C59EE"/>
    <w:rsid w:val="006C5AF9"/>
    <w:rsid w:val="006C5B5B"/>
    <w:rsid w:val="006C5C39"/>
    <w:rsid w:val="006C5F30"/>
    <w:rsid w:val="006C5F53"/>
    <w:rsid w:val="006C607D"/>
    <w:rsid w:val="006C6207"/>
    <w:rsid w:val="006C6275"/>
    <w:rsid w:val="006C6367"/>
    <w:rsid w:val="006C63B6"/>
    <w:rsid w:val="006C64A0"/>
    <w:rsid w:val="006C66A1"/>
    <w:rsid w:val="006C66C5"/>
    <w:rsid w:val="006C6744"/>
    <w:rsid w:val="006C69AD"/>
    <w:rsid w:val="006C6A5F"/>
    <w:rsid w:val="006C6AAF"/>
    <w:rsid w:val="006C6B37"/>
    <w:rsid w:val="006C6B83"/>
    <w:rsid w:val="006C6BEA"/>
    <w:rsid w:val="006C6D5F"/>
    <w:rsid w:val="006C6E3F"/>
    <w:rsid w:val="006C6FC9"/>
    <w:rsid w:val="006C700E"/>
    <w:rsid w:val="006C7049"/>
    <w:rsid w:val="006C70C6"/>
    <w:rsid w:val="006C7185"/>
    <w:rsid w:val="006C727C"/>
    <w:rsid w:val="006C72A9"/>
    <w:rsid w:val="006C72BF"/>
    <w:rsid w:val="006C735A"/>
    <w:rsid w:val="006C73E8"/>
    <w:rsid w:val="006C73FF"/>
    <w:rsid w:val="006C7430"/>
    <w:rsid w:val="006C748C"/>
    <w:rsid w:val="006C74AF"/>
    <w:rsid w:val="006C74BE"/>
    <w:rsid w:val="006C759F"/>
    <w:rsid w:val="006C773F"/>
    <w:rsid w:val="006C7748"/>
    <w:rsid w:val="006C778A"/>
    <w:rsid w:val="006C779A"/>
    <w:rsid w:val="006C77FD"/>
    <w:rsid w:val="006C78C0"/>
    <w:rsid w:val="006C78F2"/>
    <w:rsid w:val="006C7B94"/>
    <w:rsid w:val="006C7D40"/>
    <w:rsid w:val="006C7DE2"/>
    <w:rsid w:val="006C7E6A"/>
    <w:rsid w:val="006C7E91"/>
    <w:rsid w:val="006C7FB7"/>
    <w:rsid w:val="006D0003"/>
    <w:rsid w:val="006D0105"/>
    <w:rsid w:val="006D0287"/>
    <w:rsid w:val="006D030E"/>
    <w:rsid w:val="006D03DA"/>
    <w:rsid w:val="006D03EF"/>
    <w:rsid w:val="006D044C"/>
    <w:rsid w:val="006D0670"/>
    <w:rsid w:val="006D0800"/>
    <w:rsid w:val="006D0839"/>
    <w:rsid w:val="006D085F"/>
    <w:rsid w:val="006D09D2"/>
    <w:rsid w:val="006D0A51"/>
    <w:rsid w:val="006D0A80"/>
    <w:rsid w:val="006D0AEA"/>
    <w:rsid w:val="006D0CA4"/>
    <w:rsid w:val="006D0D71"/>
    <w:rsid w:val="006D0DC1"/>
    <w:rsid w:val="006D0F16"/>
    <w:rsid w:val="006D0F1A"/>
    <w:rsid w:val="006D1115"/>
    <w:rsid w:val="006D11C9"/>
    <w:rsid w:val="006D12C5"/>
    <w:rsid w:val="006D12D8"/>
    <w:rsid w:val="006D13AD"/>
    <w:rsid w:val="006D156B"/>
    <w:rsid w:val="006D15D8"/>
    <w:rsid w:val="006D1693"/>
    <w:rsid w:val="006D16BF"/>
    <w:rsid w:val="006D16F3"/>
    <w:rsid w:val="006D1C3A"/>
    <w:rsid w:val="006D1C58"/>
    <w:rsid w:val="006D1D03"/>
    <w:rsid w:val="006D2178"/>
    <w:rsid w:val="006D218D"/>
    <w:rsid w:val="006D21DA"/>
    <w:rsid w:val="006D21E4"/>
    <w:rsid w:val="006D21F2"/>
    <w:rsid w:val="006D22FB"/>
    <w:rsid w:val="006D2377"/>
    <w:rsid w:val="006D23A7"/>
    <w:rsid w:val="006D23DF"/>
    <w:rsid w:val="006D2506"/>
    <w:rsid w:val="006D2515"/>
    <w:rsid w:val="006D2568"/>
    <w:rsid w:val="006D25D2"/>
    <w:rsid w:val="006D27BC"/>
    <w:rsid w:val="006D2894"/>
    <w:rsid w:val="006D2A0A"/>
    <w:rsid w:val="006D2A3F"/>
    <w:rsid w:val="006D2AD6"/>
    <w:rsid w:val="006D2B94"/>
    <w:rsid w:val="006D2BDF"/>
    <w:rsid w:val="006D2BE3"/>
    <w:rsid w:val="006D2C39"/>
    <w:rsid w:val="006D2D20"/>
    <w:rsid w:val="006D2DEB"/>
    <w:rsid w:val="006D2EAF"/>
    <w:rsid w:val="006D2F1F"/>
    <w:rsid w:val="006D2FBC"/>
    <w:rsid w:val="006D306D"/>
    <w:rsid w:val="006D3195"/>
    <w:rsid w:val="006D32CD"/>
    <w:rsid w:val="006D32CF"/>
    <w:rsid w:val="006D3336"/>
    <w:rsid w:val="006D3353"/>
    <w:rsid w:val="006D33AD"/>
    <w:rsid w:val="006D33E3"/>
    <w:rsid w:val="006D34D4"/>
    <w:rsid w:val="006D34D6"/>
    <w:rsid w:val="006D34E6"/>
    <w:rsid w:val="006D3531"/>
    <w:rsid w:val="006D3559"/>
    <w:rsid w:val="006D3593"/>
    <w:rsid w:val="006D364C"/>
    <w:rsid w:val="006D36D7"/>
    <w:rsid w:val="006D3727"/>
    <w:rsid w:val="006D3807"/>
    <w:rsid w:val="006D3917"/>
    <w:rsid w:val="006D396F"/>
    <w:rsid w:val="006D3A18"/>
    <w:rsid w:val="006D3B1C"/>
    <w:rsid w:val="006D3B20"/>
    <w:rsid w:val="006D3B77"/>
    <w:rsid w:val="006D3CE8"/>
    <w:rsid w:val="006D3D03"/>
    <w:rsid w:val="006D3D31"/>
    <w:rsid w:val="006D3D76"/>
    <w:rsid w:val="006D3D7B"/>
    <w:rsid w:val="006D3DA5"/>
    <w:rsid w:val="006D3E73"/>
    <w:rsid w:val="006D3F36"/>
    <w:rsid w:val="006D3FB2"/>
    <w:rsid w:val="006D4037"/>
    <w:rsid w:val="006D4074"/>
    <w:rsid w:val="006D4083"/>
    <w:rsid w:val="006D4135"/>
    <w:rsid w:val="006D4413"/>
    <w:rsid w:val="006D454F"/>
    <w:rsid w:val="006D464B"/>
    <w:rsid w:val="006D46A9"/>
    <w:rsid w:val="006D477F"/>
    <w:rsid w:val="006D4799"/>
    <w:rsid w:val="006D49FC"/>
    <w:rsid w:val="006D4A11"/>
    <w:rsid w:val="006D4A1F"/>
    <w:rsid w:val="006D4B4E"/>
    <w:rsid w:val="006D4BB3"/>
    <w:rsid w:val="006D4C80"/>
    <w:rsid w:val="006D4CAD"/>
    <w:rsid w:val="006D4D17"/>
    <w:rsid w:val="006D4DBA"/>
    <w:rsid w:val="006D50D2"/>
    <w:rsid w:val="006D50F9"/>
    <w:rsid w:val="006D51A9"/>
    <w:rsid w:val="006D52B7"/>
    <w:rsid w:val="006D530E"/>
    <w:rsid w:val="006D533C"/>
    <w:rsid w:val="006D5442"/>
    <w:rsid w:val="006D548E"/>
    <w:rsid w:val="006D575B"/>
    <w:rsid w:val="006D5857"/>
    <w:rsid w:val="006D596F"/>
    <w:rsid w:val="006D5A03"/>
    <w:rsid w:val="006D5A46"/>
    <w:rsid w:val="006D5BB3"/>
    <w:rsid w:val="006D5BF8"/>
    <w:rsid w:val="006D5C31"/>
    <w:rsid w:val="006D5C9D"/>
    <w:rsid w:val="006D5CF0"/>
    <w:rsid w:val="006D5D9D"/>
    <w:rsid w:val="006D5DB4"/>
    <w:rsid w:val="006D5E90"/>
    <w:rsid w:val="006D5FBA"/>
    <w:rsid w:val="006D6080"/>
    <w:rsid w:val="006D61CA"/>
    <w:rsid w:val="006D61CC"/>
    <w:rsid w:val="006D624A"/>
    <w:rsid w:val="006D6306"/>
    <w:rsid w:val="006D635E"/>
    <w:rsid w:val="006D63C0"/>
    <w:rsid w:val="006D67A2"/>
    <w:rsid w:val="006D67B0"/>
    <w:rsid w:val="006D6891"/>
    <w:rsid w:val="006D68A2"/>
    <w:rsid w:val="006D6BC7"/>
    <w:rsid w:val="006D6CA4"/>
    <w:rsid w:val="006D6DCE"/>
    <w:rsid w:val="006D6DF7"/>
    <w:rsid w:val="006D6E34"/>
    <w:rsid w:val="006D6E6F"/>
    <w:rsid w:val="006D7011"/>
    <w:rsid w:val="006D7170"/>
    <w:rsid w:val="006D73C3"/>
    <w:rsid w:val="006D73CF"/>
    <w:rsid w:val="006D754C"/>
    <w:rsid w:val="006D76B4"/>
    <w:rsid w:val="006D77E3"/>
    <w:rsid w:val="006D7934"/>
    <w:rsid w:val="006D7981"/>
    <w:rsid w:val="006D79D6"/>
    <w:rsid w:val="006D7B12"/>
    <w:rsid w:val="006D7B14"/>
    <w:rsid w:val="006D7BF4"/>
    <w:rsid w:val="006D7C22"/>
    <w:rsid w:val="006D7C8D"/>
    <w:rsid w:val="006D7DF6"/>
    <w:rsid w:val="006E000B"/>
    <w:rsid w:val="006E010C"/>
    <w:rsid w:val="006E024D"/>
    <w:rsid w:val="006E0367"/>
    <w:rsid w:val="006E037C"/>
    <w:rsid w:val="006E0429"/>
    <w:rsid w:val="006E043A"/>
    <w:rsid w:val="006E0575"/>
    <w:rsid w:val="006E0649"/>
    <w:rsid w:val="006E06C9"/>
    <w:rsid w:val="006E073C"/>
    <w:rsid w:val="006E0783"/>
    <w:rsid w:val="006E0843"/>
    <w:rsid w:val="006E08DE"/>
    <w:rsid w:val="006E090D"/>
    <w:rsid w:val="006E0910"/>
    <w:rsid w:val="006E0B8B"/>
    <w:rsid w:val="006E0DC1"/>
    <w:rsid w:val="006E0E33"/>
    <w:rsid w:val="006E0F6D"/>
    <w:rsid w:val="006E0FF2"/>
    <w:rsid w:val="006E1060"/>
    <w:rsid w:val="006E138B"/>
    <w:rsid w:val="006E15DC"/>
    <w:rsid w:val="006E1625"/>
    <w:rsid w:val="006E170A"/>
    <w:rsid w:val="006E172D"/>
    <w:rsid w:val="006E1867"/>
    <w:rsid w:val="006E199D"/>
    <w:rsid w:val="006E1A02"/>
    <w:rsid w:val="006E1A30"/>
    <w:rsid w:val="006E1A3C"/>
    <w:rsid w:val="006E1A96"/>
    <w:rsid w:val="006E1C32"/>
    <w:rsid w:val="006E1CE3"/>
    <w:rsid w:val="006E1D7C"/>
    <w:rsid w:val="006E1DAE"/>
    <w:rsid w:val="006E1FAD"/>
    <w:rsid w:val="006E201E"/>
    <w:rsid w:val="006E20C1"/>
    <w:rsid w:val="006E20F3"/>
    <w:rsid w:val="006E2131"/>
    <w:rsid w:val="006E2554"/>
    <w:rsid w:val="006E268A"/>
    <w:rsid w:val="006E26DA"/>
    <w:rsid w:val="006E280B"/>
    <w:rsid w:val="006E2832"/>
    <w:rsid w:val="006E29E8"/>
    <w:rsid w:val="006E29FE"/>
    <w:rsid w:val="006E2A2D"/>
    <w:rsid w:val="006E2B29"/>
    <w:rsid w:val="006E2B49"/>
    <w:rsid w:val="006E2D39"/>
    <w:rsid w:val="006E2D72"/>
    <w:rsid w:val="006E2D8B"/>
    <w:rsid w:val="006E2ED9"/>
    <w:rsid w:val="006E2F97"/>
    <w:rsid w:val="006E2FAB"/>
    <w:rsid w:val="006E3028"/>
    <w:rsid w:val="006E3067"/>
    <w:rsid w:val="006E30A8"/>
    <w:rsid w:val="006E3173"/>
    <w:rsid w:val="006E31C5"/>
    <w:rsid w:val="006E31F7"/>
    <w:rsid w:val="006E32FA"/>
    <w:rsid w:val="006E3437"/>
    <w:rsid w:val="006E35D1"/>
    <w:rsid w:val="006E36B0"/>
    <w:rsid w:val="006E3753"/>
    <w:rsid w:val="006E380F"/>
    <w:rsid w:val="006E3BF8"/>
    <w:rsid w:val="006E3D79"/>
    <w:rsid w:val="006E3DC5"/>
    <w:rsid w:val="006E3F0C"/>
    <w:rsid w:val="006E4004"/>
    <w:rsid w:val="006E404D"/>
    <w:rsid w:val="006E41AE"/>
    <w:rsid w:val="006E41C0"/>
    <w:rsid w:val="006E4250"/>
    <w:rsid w:val="006E4277"/>
    <w:rsid w:val="006E42D7"/>
    <w:rsid w:val="006E446B"/>
    <w:rsid w:val="006E44BB"/>
    <w:rsid w:val="006E4617"/>
    <w:rsid w:val="006E46E5"/>
    <w:rsid w:val="006E48C0"/>
    <w:rsid w:val="006E4923"/>
    <w:rsid w:val="006E49C3"/>
    <w:rsid w:val="006E4A2F"/>
    <w:rsid w:val="006E4A3D"/>
    <w:rsid w:val="006E4A4F"/>
    <w:rsid w:val="006E4B0A"/>
    <w:rsid w:val="006E4C1E"/>
    <w:rsid w:val="006E4C92"/>
    <w:rsid w:val="006E4CB9"/>
    <w:rsid w:val="006E4CBF"/>
    <w:rsid w:val="006E4D36"/>
    <w:rsid w:val="006E4D80"/>
    <w:rsid w:val="006E4F3E"/>
    <w:rsid w:val="006E4F49"/>
    <w:rsid w:val="006E4F6F"/>
    <w:rsid w:val="006E4FE1"/>
    <w:rsid w:val="006E5112"/>
    <w:rsid w:val="006E51CD"/>
    <w:rsid w:val="006E5217"/>
    <w:rsid w:val="006E539E"/>
    <w:rsid w:val="006E53FE"/>
    <w:rsid w:val="006E5447"/>
    <w:rsid w:val="006E5458"/>
    <w:rsid w:val="006E5500"/>
    <w:rsid w:val="006E564C"/>
    <w:rsid w:val="006E567A"/>
    <w:rsid w:val="006E582E"/>
    <w:rsid w:val="006E5858"/>
    <w:rsid w:val="006E58CB"/>
    <w:rsid w:val="006E59C6"/>
    <w:rsid w:val="006E59F8"/>
    <w:rsid w:val="006E5A77"/>
    <w:rsid w:val="006E5BA1"/>
    <w:rsid w:val="006E5BB6"/>
    <w:rsid w:val="006E5D1F"/>
    <w:rsid w:val="006E5DBC"/>
    <w:rsid w:val="006E5DD6"/>
    <w:rsid w:val="006E5F06"/>
    <w:rsid w:val="006E5F60"/>
    <w:rsid w:val="006E5FEC"/>
    <w:rsid w:val="006E6000"/>
    <w:rsid w:val="006E608C"/>
    <w:rsid w:val="006E60B7"/>
    <w:rsid w:val="006E60CE"/>
    <w:rsid w:val="006E61B8"/>
    <w:rsid w:val="006E62EB"/>
    <w:rsid w:val="006E6404"/>
    <w:rsid w:val="006E6467"/>
    <w:rsid w:val="006E65C0"/>
    <w:rsid w:val="006E6603"/>
    <w:rsid w:val="006E6650"/>
    <w:rsid w:val="006E6863"/>
    <w:rsid w:val="006E6944"/>
    <w:rsid w:val="006E6B37"/>
    <w:rsid w:val="006E6C16"/>
    <w:rsid w:val="006E6E01"/>
    <w:rsid w:val="006E6E3E"/>
    <w:rsid w:val="006E6E48"/>
    <w:rsid w:val="006E6E7F"/>
    <w:rsid w:val="006E6F1C"/>
    <w:rsid w:val="006E6F5F"/>
    <w:rsid w:val="006E6FC4"/>
    <w:rsid w:val="006E7075"/>
    <w:rsid w:val="006E7156"/>
    <w:rsid w:val="006E718C"/>
    <w:rsid w:val="006E71C9"/>
    <w:rsid w:val="006E7257"/>
    <w:rsid w:val="006E72B3"/>
    <w:rsid w:val="006E7761"/>
    <w:rsid w:val="006E7780"/>
    <w:rsid w:val="006E7817"/>
    <w:rsid w:val="006E78FB"/>
    <w:rsid w:val="006E7A4A"/>
    <w:rsid w:val="006E7A76"/>
    <w:rsid w:val="006E7CAC"/>
    <w:rsid w:val="006E7D5B"/>
    <w:rsid w:val="006E7DCC"/>
    <w:rsid w:val="006E7E31"/>
    <w:rsid w:val="006E7F2C"/>
    <w:rsid w:val="006F0083"/>
    <w:rsid w:val="006F00C5"/>
    <w:rsid w:val="006F0145"/>
    <w:rsid w:val="006F017B"/>
    <w:rsid w:val="006F018C"/>
    <w:rsid w:val="006F0330"/>
    <w:rsid w:val="006F0378"/>
    <w:rsid w:val="006F05F7"/>
    <w:rsid w:val="006F0663"/>
    <w:rsid w:val="006F06E0"/>
    <w:rsid w:val="006F06FE"/>
    <w:rsid w:val="006F0938"/>
    <w:rsid w:val="006F09C4"/>
    <w:rsid w:val="006F0B8B"/>
    <w:rsid w:val="006F0BE6"/>
    <w:rsid w:val="006F0C17"/>
    <w:rsid w:val="006F0CDF"/>
    <w:rsid w:val="006F0D5E"/>
    <w:rsid w:val="006F0D99"/>
    <w:rsid w:val="006F0E2C"/>
    <w:rsid w:val="006F0EE7"/>
    <w:rsid w:val="006F0F10"/>
    <w:rsid w:val="006F0F9C"/>
    <w:rsid w:val="006F1075"/>
    <w:rsid w:val="006F10B9"/>
    <w:rsid w:val="006F1179"/>
    <w:rsid w:val="006F11AD"/>
    <w:rsid w:val="006F1204"/>
    <w:rsid w:val="006F120A"/>
    <w:rsid w:val="006F1297"/>
    <w:rsid w:val="006F129F"/>
    <w:rsid w:val="006F131D"/>
    <w:rsid w:val="006F13CB"/>
    <w:rsid w:val="006F1454"/>
    <w:rsid w:val="006F1546"/>
    <w:rsid w:val="006F15A8"/>
    <w:rsid w:val="006F16B1"/>
    <w:rsid w:val="006F1742"/>
    <w:rsid w:val="006F17DA"/>
    <w:rsid w:val="006F19D0"/>
    <w:rsid w:val="006F1A5C"/>
    <w:rsid w:val="006F1B8A"/>
    <w:rsid w:val="006F1BFE"/>
    <w:rsid w:val="006F1C5B"/>
    <w:rsid w:val="006F1DF8"/>
    <w:rsid w:val="006F1E9A"/>
    <w:rsid w:val="006F1F09"/>
    <w:rsid w:val="006F1FB5"/>
    <w:rsid w:val="006F1FDC"/>
    <w:rsid w:val="006F2002"/>
    <w:rsid w:val="006F217F"/>
    <w:rsid w:val="006F22DB"/>
    <w:rsid w:val="006F2311"/>
    <w:rsid w:val="006F2437"/>
    <w:rsid w:val="006F24BC"/>
    <w:rsid w:val="006F27DD"/>
    <w:rsid w:val="006F296D"/>
    <w:rsid w:val="006F2A3F"/>
    <w:rsid w:val="006F2AC5"/>
    <w:rsid w:val="006F2BFB"/>
    <w:rsid w:val="006F2D2D"/>
    <w:rsid w:val="006F2D45"/>
    <w:rsid w:val="006F2DA8"/>
    <w:rsid w:val="006F2EA2"/>
    <w:rsid w:val="006F2F23"/>
    <w:rsid w:val="006F305A"/>
    <w:rsid w:val="006F30DF"/>
    <w:rsid w:val="006F3184"/>
    <w:rsid w:val="006F320E"/>
    <w:rsid w:val="006F321A"/>
    <w:rsid w:val="006F34BD"/>
    <w:rsid w:val="006F358E"/>
    <w:rsid w:val="006F3820"/>
    <w:rsid w:val="006F3843"/>
    <w:rsid w:val="006F390B"/>
    <w:rsid w:val="006F3944"/>
    <w:rsid w:val="006F3981"/>
    <w:rsid w:val="006F3AFE"/>
    <w:rsid w:val="006F3B2C"/>
    <w:rsid w:val="006F3B76"/>
    <w:rsid w:val="006F3BFD"/>
    <w:rsid w:val="006F3CF9"/>
    <w:rsid w:val="006F3DAD"/>
    <w:rsid w:val="006F3ED1"/>
    <w:rsid w:val="006F3F05"/>
    <w:rsid w:val="006F3F6E"/>
    <w:rsid w:val="006F3FA7"/>
    <w:rsid w:val="006F40F7"/>
    <w:rsid w:val="006F420C"/>
    <w:rsid w:val="006F42C1"/>
    <w:rsid w:val="006F439E"/>
    <w:rsid w:val="006F4427"/>
    <w:rsid w:val="006F4588"/>
    <w:rsid w:val="006F45BF"/>
    <w:rsid w:val="006F4644"/>
    <w:rsid w:val="006F46AF"/>
    <w:rsid w:val="006F471D"/>
    <w:rsid w:val="006F4876"/>
    <w:rsid w:val="006F48B7"/>
    <w:rsid w:val="006F49BA"/>
    <w:rsid w:val="006F49C3"/>
    <w:rsid w:val="006F49C6"/>
    <w:rsid w:val="006F4C3F"/>
    <w:rsid w:val="006F4D2A"/>
    <w:rsid w:val="006F4D6C"/>
    <w:rsid w:val="006F4D9A"/>
    <w:rsid w:val="006F502E"/>
    <w:rsid w:val="006F5065"/>
    <w:rsid w:val="006F5190"/>
    <w:rsid w:val="006F5254"/>
    <w:rsid w:val="006F53D6"/>
    <w:rsid w:val="006F5490"/>
    <w:rsid w:val="006F54E1"/>
    <w:rsid w:val="006F55D9"/>
    <w:rsid w:val="006F5644"/>
    <w:rsid w:val="006F58E2"/>
    <w:rsid w:val="006F5935"/>
    <w:rsid w:val="006F5A18"/>
    <w:rsid w:val="006F5CF5"/>
    <w:rsid w:val="006F5E6B"/>
    <w:rsid w:val="006F5F9C"/>
    <w:rsid w:val="006F600F"/>
    <w:rsid w:val="006F614E"/>
    <w:rsid w:val="006F6173"/>
    <w:rsid w:val="006F61AB"/>
    <w:rsid w:val="006F63A7"/>
    <w:rsid w:val="006F643F"/>
    <w:rsid w:val="006F656B"/>
    <w:rsid w:val="006F6690"/>
    <w:rsid w:val="006F6721"/>
    <w:rsid w:val="006F681E"/>
    <w:rsid w:val="006F684E"/>
    <w:rsid w:val="006F6867"/>
    <w:rsid w:val="006F6873"/>
    <w:rsid w:val="006F68A8"/>
    <w:rsid w:val="006F68FC"/>
    <w:rsid w:val="006F69CD"/>
    <w:rsid w:val="006F6A0B"/>
    <w:rsid w:val="006F6A64"/>
    <w:rsid w:val="006F6B18"/>
    <w:rsid w:val="006F6B8C"/>
    <w:rsid w:val="006F6C02"/>
    <w:rsid w:val="006F6C77"/>
    <w:rsid w:val="006F6DA4"/>
    <w:rsid w:val="006F6DC5"/>
    <w:rsid w:val="006F6DF3"/>
    <w:rsid w:val="006F7211"/>
    <w:rsid w:val="006F7227"/>
    <w:rsid w:val="006F72B8"/>
    <w:rsid w:val="006F72E9"/>
    <w:rsid w:val="006F7742"/>
    <w:rsid w:val="006F777F"/>
    <w:rsid w:val="006F7867"/>
    <w:rsid w:val="006F78A2"/>
    <w:rsid w:val="006F7A1A"/>
    <w:rsid w:val="006F7C40"/>
    <w:rsid w:val="006F7E62"/>
    <w:rsid w:val="006F7F9F"/>
    <w:rsid w:val="00700006"/>
    <w:rsid w:val="00700017"/>
    <w:rsid w:val="0070001A"/>
    <w:rsid w:val="007000D2"/>
    <w:rsid w:val="007001C9"/>
    <w:rsid w:val="00700305"/>
    <w:rsid w:val="0070040F"/>
    <w:rsid w:val="00700543"/>
    <w:rsid w:val="00700896"/>
    <w:rsid w:val="007008CA"/>
    <w:rsid w:val="00700937"/>
    <w:rsid w:val="00700965"/>
    <w:rsid w:val="0070098E"/>
    <w:rsid w:val="00700996"/>
    <w:rsid w:val="00700AC1"/>
    <w:rsid w:val="00700D33"/>
    <w:rsid w:val="00700D37"/>
    <w:rsid w:val="00700E21"/>
    <w:rsid w:val="00700E65"/>
    <w:rsid w:val="00700E72"/>
    <w:rsid w:val="0070114C"/>
    <w:rsid w:val="00701260"/>
    <w:rsid w:val="00701298"/>
    <w:rsid w:val="007012E3"/>
    <w:rsid w:val="00701381"/>
    <w:rsid w:val="0070138E"/>
    <w:rsid w:val="007013EF"/>
    <w:rsid w:val="00701445"/>
    <w:rsid w:val="00701494"/>
    <w:rsid w:val="007016C4"/>
    <w:rsid w:val="0070189A"/>
    <w:rsid w:val="007018E5"/>
    <w:rsid w:val="007019B3"/>
    <w:rsid w:val="00701A29"/>
    <w:rsid w:val="00701D70"/>
    <w:rsid w:val="00701DA4"/>
    <w:rsid w:val="00701DD3"/>
    <w:rsid w:val="00701E5E"/>
    <w:rsid w:val="00702031"/>
    <w:rsid w:val="007020D4"/>
    <w:rsid w:val="00702182"/>
    <w:rsid w:val="007023BE"/>
    <w:rsid w:val="007023D0"/>
    <w:rsid w:val="0070245F"/>
    <w:rsid w:val="007024BD"/>
    <w:rsid w:val="007026E5"/>
    <w:rsid w:val="00702716"/>
    <w:rsid w:val="00702998"/>
    <w:rsid w:val="00702BA5"/>
    <w:rsid w:val="00702C85"/>
    <w:rsid w:val="00702D5C"/>
    <w:rsid w:val="00702F51"/>
    <w:rsid w:val="00702F86"/>
    <w:rsid w:val="00702FC6"/>
    <w:rsid w:val="00702FEC"/>
    <w:rsid w:val="00703007"/>
    <w:rsid w:val="0070301F"/>
    <w:rsid w:val="00703040"/>
    <w:rsid w:val="007030B3"/>
    <w:rsid w:val="007031A3"/>
    <w:rsid w:val="00703299"/>
    <w:rsid w:val="00703590"/>
    <w:rsid w:val="007035A3"/>
    <w:rsid w:val="007035DF"/>
    <w:rsid w:val="0070370C"/>
    <w:rsid w:val="00703830"/>
    <w:rsid w:val="0070386F"/>
    <w:rsid w:val="0070391E"/>
    <w:rsid w:val="00703939"/>
    <w:rsid w:val="00703AAE"/>
    <w:rsid w:val="00703B01"/>
    <w:rsid w:val="00703B33"/>
    <w:rsid w:val="00703B8F"/>
    <w:rsid w:val="00703BA2"/>
    <w:rsid w:val="00703BE6"/>
    <w:rsid w:val="00703C01"/>
    <w:rsid w:val="00703C7D"/>
    <w:rsid w:val="00703CF1"/>
    <w:rsid w:val="00703DA8"/>
    <w:rsid w:val="00703DD5"/>
    <w:rsid w:val="00703E38"/>
    <w:rsid w:val="00703EA8"/>
    <w:rsid w:val="00703EDF"/>
    <w:rsid w:val="00704037"/>
    <w:rsid w:val="007040E1"/>
    <w:rsid w:val="00704123"/>
    <w:rsid w:val="00704151"/>
    <w:rsid w:val="007041A9"/>
    <w:rsid w:val="007041F3"/>
    <w:rsid w:val="0070433F"/>
    <w:rsid w:val="00704451"/>
    <w:rsid w:val="00704795"/>
    <w:rsid w:val="0070493A"/>
    <w:rsid w:val="007049A9"/>
    <w:rsid w:val="007049C8"/>
    <w:rsid w:val="007049CA"/>
    <w:rsid w:val="00704A7C"/>
    <w:rsid w:val="00704AC3"/>
    <w:rsid w:val="00704B70"/>
    <w:rsid w:val="00704CB2"/>
    <w:rsid w:val="00704CE0"/>
    <w:rsid w:val="00704D45"/>
    <w:rsid w:val="00704DE5"/>
    <w:rsid w:val="00704DFA"/>
    <w:rsid w:val="00704E27"/>
    <w:rsid w:val="00704E9F"/>
    <w:rsid w:val="00704EF1"/>
    <w:rsid w:val="0070524C"/>
    <w:rsid w:val="007052F2"/>
    <w:rsid w:val="00705384"/>
    <w:rsid w:val="007055BD"/>
    <w:rsid w:val="00705621"/>
    <w:rsid w:val="007056BD"/>
    <w:rsid w:val="007057D3"/>
    <w:rsid w:val="007058A6"/>
    <w:rsid w:val="00705953"/>
    <w:rsid w:val="00705988"/>
    <w:rsid w:val="00705A3C"/>
    <w:rsid w:val="00705AF4"/>
    <w:rsid w:val="00705B4F"/>
    <w:rsid w:val="00705C22"/>
    <w:rsid w:val="00705C50"/>
    <w:rsid w:val="00705E35"/>
    <w:rsid w:val="00705E43"/>
    <w:rsid w:val="00705E70"/>
    <w:rsid w:val="00705FB4"/>
    <w:rsid w:val="0070602C"/>
    <w:rsid w:val="00706159"/>
    <w:rsid w:val="00706196"/>
    <w:rsid w:val="0070619C"/>
    <w:rsid w:val="007061B8"/>
    <w:rsid w:val="00706290"/>
    <w:rsid w:val="007062C4"/>
    <w:rsid w:val="007062F4"/>
    <w:rsid w:val="00706472"/>
    <w:rsid w:val="007064C1"/>
    <w:rsid w:val="00706570"/>
    <w:rsid w:val="0070675B"/>
    <w:rsid w:val="007067BC"/>
    <w:rsid w:val="0070686F"/>
    <w:rsid w:val="0070692D"/>
    <w:rsid w:val="007069D9"/>
    <w:rsid w:val="00706A6B"/>
    <w:rsid w:val="00706BE7"/>
    <w:rsid w:val="00706C90"/>
    <w:rsid w:val="00706CA9"/>
    <w:rsid w:val="00706CD9"/>
    <w:rsid w:val="00706CDA"/>
    <w:rsid w:val="00706D78"/>
    <w:rsid w:val="00706D87"/>
    <w:rsid w:val="00706DEA"/>
    <w:rsid w:val="00706F9C"/>
    <w:rsid w:val="0070704C"/>
    <w:rsid w:val="00707137"/>
    <w:rsid w:val="00707142"/>
    <w:rsid w:val="00707200"/>
    <w:rsid w:val="00707219"/>
    <w:rsid w:val="0070726F"/>
    <w:rsid w:val="007072B9"/>
    <w:rsid w:val="0070735A"/>
    <w:rsid w:val="00707365"/>
    <w:rsid w:val="00707403"/>
    <w:rsid w:val="00707452"/>
    <w:rsid w:val="00707459"/>
    <w:rsid w:val="0070745F"/>
    <w:rsid w:val="0070750C"/>
    <w:rsid w:val="00707579"/>
    <w:rsid w:val="00707735"/>
    <w:rsid w:val="0070775C"/>
    <w:rsid w:val="00707801"/>
    <w:rsid w:val="00707813"/>
    <w:rsid w:val="00707898"/>
    <w:rsid w:val="007078F6"/>
    <w:rsid w:val="0070790A"/>
    <w:rsid w:val="00707C8E"/>
    <w:rsid w:val="00707E56"/>
    <w:rsid w:val="0071022A"/>
    <w:rsid w:val="00710338"/>
    <w:rsid w:val="00710395"/>
    <w:rsid w:val="00710415"/>
    <w:rsid w:val="0071056B"/>
    <w:rsid w:val="00710590"/>
    <w:rsid w:val="00710636"/>
    <w:rsid w:val="0071069F"/>
    <w:rsid w:val="00710725"/>
    <w:rsid w:val="00710766"/>
    <w:rsid w:val="00710927"/>
    <w:rsid w:val="0071098A"/>
    <w:rsid w:val="00710997"/>
    <w:rsid w:val="007109AC"/>
    <w:rsid w:val="00710CAF"/>
    <w:rsid w:val="00710ED4"/>
    <w:rsid w:val="00710F91"/>
    <w:rsid w:val="00711065"/>
    <w:rsid w:val="0071106E"/>
    <w:rsid w:val="007110AC"/>
    <w:rsid w:val="007110CC"/>
    <w:rsid w:val="00711159"/>
    <w:rsid w:val="007112E0"/>
    <w:rsid w:val="007112FE"/>
    <w:rsid w:val="007115C6"/>
    <w:rsid w:val="007115D0"/>
    <w:rsid w:val="00711833"/>
    <w:rsid w:val="00711956"/>
    <w:rsid w:val="00711960"/>
    <w:rsid w:val="00711966"/>
    <w:rsid w:val="00711982"/>
    <w:rsid w:val="007119F3"/>
    <w:rsid w:val="00711A10"/>
    <w:rsid w:val="00711BCC"/>
    <w:rsid w:val="00711C08"/>
    <w:rsid w:val="00711C1D"/>
    <w:rsid w:val="00711CBA"/>
    <w:rsid w:val="00711F4D"/>
    <w:rsid w:val="00711F9F"/>
    <w:rsid w:val="00712114"/>
    <w:rsid w:val="00712130"/>
    <w:rsid w:val="00712201"/>
    <w:rsid w:val="007122DD"/>
    <w:rsid w:val="0071244F"/>
    <w:rsid w:val="007124BB"/>
    <w:rsid w:val="007124DA"/>
    <w:rsid w:val="007126AD"/>
    <w:rsid w:val="007126E4"/>
    <w:rsid w:val="007126F8"/>
    <w:rsid w:val="0071270C"/>
    <w:rsid w:val="00712770"/>
    <w:rsid w:val="00712781"/>
    <w:rsid w:val="00712AB5"/>
    <w:rsid w:val="00712AE6"/>
    <w:rsid w:val="00712B6E"/>
    <w:rsid w:val="00712C06"/>
    <w:rsid w:val="00712C5D"/>
    <w:rsid w:val="00712C6F"/>
    <w:rsid w:val="00712DC7"/>
    <w:rsid w:val="00712DE8"/>
    <w:rsid w:val="00712E17"/>
    <w:rsid w:val="00712E5F"/>
    <w:rsid w:val="00712E75"/>
    <w:rsid w:val="00712FBA"/>
    <w:rsid w:val="00713030"/>
    <w:rsid w:val="0071310C"/>
    <w:rsid w:val="00713136"/>
    <w:rsid w:val="007132B6"/>
    <w:rsid w:val="00713372"/>
    <w:rsid w:val="00713408"/>
    <w:rsid w:val="00713448"/>
    <w:rsid w:val="007134CB"/>
    <w:rsid w:val="00713717"/>
    <w:rsid w:val="0071372D"/>
    <w:rsid w:val="00713748"/>
    <w:rsid w:val="00713813"/>
    <w:rsid w:val="007138A6"/>
    <w:rsid w:val="007138C7"/>
    <w:rsid w:val="00713910"/>
    <w:rsid w:val="00713A2A"/>
    <w:rsid w:val="00713B12"/>
    <w:rsid w:val="00713BAC"/>
    <w:rsid w:val="00713C77"/>
    <w:rsid w:val="00713E8D"/>
    <w:rsid w:val="00713EA4"/>
    <w:rsid w:val="00713F8B"/>
    <w:rsid w:val="00713F8C"/>
    <w:rsid w:val="00713FAA"/>
    <w:rsid w:val="00714067"/>
    <w:rsid w:val="0071406A"/>
    <w:rsid w:val="007140EB"/>
    <w:rsid w:val="00714200"/>
    <w:rsid w:val="00714342"/>
    <w:rsid w:val="007146C7"/>
    <w:rsid w:val="0071471F"/>
    <w:rsid w:val="00714753"/>
    <w:rsid w:val="007147A8"/>
    <w:rsid w:val="007147DF"/>
    <w:rsid w:val="007147EB"/>
    <w:rsid w:val="0071497F"/>
    <w:rsid w:val="00714A67"/>
    <w:rsid w:val="00714A6A"/>
    <w:rsid w:val="00714A96"/>
    <w:rsid w:val="00714AFF"/>
    <w:rsid w:val="00714B7A"/>
    <w:rsid w:val="00714B7F"/>
    <w:rsid w:val="00714C06"/>
    <w:rsid w:val="00714C81"/>
    <w:rsid w:val="00714CFB"/>
    <w:rsid w:val="00714E05"/>
    <w:rsid w:val="00714F3C"/>
    <w:rsid w:val="00714F92"/>
    <w:rsid w:val="00714FB3"/>
    <w:rsid w:val="00715339"/>
    <w:rsid w:val="00715374"/>
    <w:rsid w:val="007153C0"/>
    <w:rsid w:val="007153D0"/>
    <w:rsid w:val="007155D1"/>
    <w:rsid w:val="00715634"/>
    <w:rsid w:val="00715674"/>
    <w:rsid w:val="00715700"/>
    <w:rsid w:val="007157B0"/>
    <w:rsid w:val="00715802"/>
    <w:rsid w:val="00715826"/>
    <w:rsid w:val="00715908"/>
    <w:rsid w:val="00715968"/>
    <w:rsid w:val="00715A0B"/>
    <w:rsid w:val="00715AD9"/>
    <w:rsid w:val="00715B1E"/>
    <w:rsid w:val="00715C4B"/>
    <w:rsid w:val="00715D89"/>
    <w:rsid w:val="00715D91"/>
    <w:rsid w:val="00715E44"/>
    <w:rsid w:val="00715F1B"/>
    <w:rsid w:val="007160F0"/>
    <w:rsid w:val="007162CA"/>
    <w:rsid w:val="0071639D"/>
    <w:rsid w:val="0071647F"/>
    <w:rsid w:val="007164B8"/>
    <w:rsid w:val="00716573"/>
    <w:rsid w:val="007165A3"/>
    <w:rsid w:val="00716686"/>
    <w:rsid w:val="00716801"/>
    <w:rsid w:val="0071698A"/>
    <w:rsid w:val="00716A95"/>
    <w:rsid w:val="00716B05"/>
    <w:rsid w:val="00716C68"/>
    <w:rsid w:val="00716CB7"/>
    <w:rsid w:val="00716DC0"/>
    <w:rsid w:val="00716DD9"/>
    <w:rsid w:val="00716E84"/>
    <w:rsid w:val="00716EEC"/>
    <w:rsid w:val="00716FD7"/>
    <w:rsid w:val="00717257"/>
    <w:rsid w:val="00717338"/>
    <w:rsid w:val="007173BB"/>
    <w:rsid w:val="007173CA"/>
    <w:rsid w:val="007174BD"/>
    <w:rsid w:val="00717534"/>
    <w:rsid w:val="007175C4"/>
    <w:rsid w:val="0071762E"/>
    <w:rsid w:val="00717637"/>
    <w:rsid w:val="00717659"/>
    <w:rsid w:val="007176A8"/>
    <w:rsid w:val="00717811"/>
    <w:rsid w:val="0071788B"/>
    <w:rsid w:val="007178A0"/>
    <w:rsid w:val="00717992"/>
    <w:rsid w:val="00717BF7"/>
    <w:rsid w:val="00717C22"/>
    <w:rsid w:val="00717C47"/>
    <w:rsid w:val="00717C9A"/>
    <w:rsid w:val="00717D8D"/>
    <w:rsid w:val="00717E70"/>
    <w:rsid w:val="00719F11"/>
    <w:rsid w:val="00720042"/>
    <w:rsid w:val="00720079"/>
    <w:rsid w:val="00720090"/>
    <w:rsid w:val="007200DB"/>
    <w:rsid w:val="007200F6"/>
    <w:rsid w:val="00720238"/>
    <w:rsid w:val="00720261"/>
    <w:rsid w:val="00720314"/>
    <w:rsid w:val="007203A5"/>
    <w:rsid w:val="007203FD"/>
    <w:rsid w:val="0072049D"/>
    <w:rsid w:val="00720579"/>
    <w:rsid w:val="00720621"/>
    <w:rsid w:val="007206EC"/>
    <w:rsid w:val="00720750"/>
    <w:rsid w:val="00720957"/>
    <w:rsid w:val="0072097A"/>
    <w:rsid w:val="00720A37"/>
    <w:rsid w:val="00720B28"/>
    <w:rsid w:val="00720BBF"/>
    <w:rsid w:val="00720BDA"/>
    <w:rsid w:val="00720D6B"/>
    <w:rsid w:val="00720DA0"/>
    <w:rsid w:val="00720E6F"/>
    <w:rsid w:val="00720F39"/>
    <w:rsid w:val="007210A4"/>
    <w:rsid w:val="00721118"/>
    <w:rsid w:val="0072113F"/>
    <w:rsid w:val="0072117A"/>
    <w:rsid w:val="007211CA"/>
    <w:rsid w:val="00721339"/>
    <w:rsid w:val="00721362"/>
    <w:rsid w:val="007213A5"/>
    <w:rsid w:val="007213D4"/>
    <w:rsid w:val="007213DA"/>
    <w:rsid w:val="00721410"/>
    <w:rsid w:val="0072145D"/>
    <w:rsid w:val="00721639"/>
    <w:rsid w:val="007216A7"/>
    <w:rsid w:val="007216AA"/>
    <w:rsid w:val="007216F7"/>
    <w:rsid w:val="007218EF"/>
    <w:rsid w:val="0072191F"/>
    <w:rsid w:val="007219AC"/>
    <w:rsid w:val="00721A3B"/>
    <w:rsid w:val="00721A9E"/>
    <w:rsid w:val="00721AB5"/>
    <w:rsid w:val="00721B66"/>
    <w:rsid w:val="00721B88"/>
    <w:rsid w:val="00721CC8"/>
    <w:rsid w:val="00721CCF"/>
    <w:rsid w:val="00721CFB"/>
    <w:rsid w:val="00721D5C"/>
    <w:rsid w:val="00721DEF"/>
    <w:rsid w:val="00721E4F"/>
    <w:rsid w:val="00721ED2"/>
    <w:rsid w:val="00721FC3"/>
    <w:rsid w:val="00721FE0"/>
    <w:rsid w:val="00722300"/>
    <w:rsid w:val="007223AD"/>
    <w:rsid w:val="007223E7"/>
    <w:rsid w:val="00722403"/>
    <w:rsid w:val="00722405"/>
    <w:rsid w:val="0072244C"/>
    <w:rsid w:val="007225C9"/>
    <w:rsid w:val="00722753"/>
    <w:rsid w:val="00722819"/>
    <w:rsid w:val="0072282D"/>
    <w:rsid w:val="00722977"/>
    <w:rsid w:val="00722B02"/>
    <w:rsid w:val="00722B32"/>
    <w:rsid w:val="00722D36"/>
    <w:rsid w:val="00722FD1"/>
    <w:rsid w:val="00723030"/>
    <w:rsid w:val="0072303F"/>
    <w:rsid w:val="007231D4"/>
    <w:rsid w:val="00723341"/>
    <w:rsid w:val="0072334C"/>
    <w:rsid w:val="00723391"/>
    <w:rsid w:val="00723608"/>
    <w:rsid w:val="00723611"/>
    <w:rsid w:val="0072365C"/>
    <w:rsid w:val="00723667"/>
    <w:rsid w:val="007237B9"/>
    <w:rsid w:val="007237E6"/>
    <w:rsid w:val="0072384F"/>
    <w:rsid w:val="007238F3"/>
    <w:rsid w:val="00723974"/>
    <w:rsid w:val="00723994"/>
    <w:rsid w:val="007239B9"/>
    <w:rsid w:val="007239CA"/>
    <w:rsid w:val="00723B1B"/>
    <w:rsid w:val="00723B31"/>
    <w:rsid w:val="00723B8C"/>
    <w:rsid w:val="00723BD3"/>
    <w:rsid w:val="00723C0E"/>
    <w:rsid w:val="00723C94"/>
    <w:rsid w:val="00723E87"/>
    <w:rsid w:val="00723FB8"/>
    <w:rsid w:val="007240BD"/>
    <w:rsid w:val="007242CA"/>
    <w:rsid w:val="00724368"/>
    <w:rsid w:val="007243FB"/>
    <w:rsid w:val="0072466E"/>
    <w:rsid w:val="0072468D"/>
    <w:rsid w:val="007246B3"/>
    <w:rsid w:val="007247DB"/>
    <w:rsid w:val="007247DD"/>
    <w:rsid w:val="00724A43"/>
    <w:rsid w:val="00724AFC"/>
    <w:rsid w:val="00724C8F"/>
    <w:rsid w:val="00724D80"/>
    <w:rsid w:val="00724F03"/>
    <w:rsid w:val="00724F7E"/>
    <w:rsid w:val="00724FBA"/>
    <w:rsid w:val="0072506C"/>
    <w:rsid w:val="0072508C"/>
    <w:rsid w:val="007250B5"/>
    <w:rsid w:val="00725112"/>
    <w:rsid w:val="007251C1"/>
    <w:rsid w:val="007251D7"/>
    <w:rsid w:val="00725322"/>
    <w:rsid w:val="0072546D"/>
    <w:rsid w:val="00725493"/>
    <w:rsid w:val="00725521"/>
    <w:rsid w:val="00725537"/>
    <w:rsid w:val="00725593"/>
    <w:rsid w:val="007257D9"/>
    <w:rsid w:val="007258C5"/>
    <w:rsid w:val="00725A30"/>
    <w:rsid w:val="00725AC2"/>
    <w:rsid w:val="00725BC6"/>
    <w:rsid w:val="00725CDF"/>
    <w:rsid w:val="00725DB2"/>
    <w:rsid w:val="00725EAB"/>
    <w:rsid w:val="00726077"/>
    <w:rsid w:val="00726097"/>
    <w:rsid w:val="0072615E"/>
    <w:rsid w:val="0072625C"/>
    <w:rsid w:val="00726279"/>
    <w:rsid w:val="00726381"/>
    <w:rsid w:val="00726574"/>
    <w:rsid w:val="007266E0"/>
    <w:rsid w:val="0072678A"/>
    <w:rsid w:val="00726933"/>
    <w:rsid w:val="007269B8"/>
    <w:rsid w:val="00726BDB"/>
    <w:rsid w:val="00726BE5"/>
    <w:rsid w:val="00726C40"/>
    <w:rsid w:val="00726DD0"/>
    <w:rsid w:val="00726E18"/>
    <w:rsid w:val="00726E1C"/>
    <w:rsid w:val="00726FC2"/>
    <w:rsid w:val="00726FC3"/>
    <w:rsid w:val="00726FD0"/>
    <w:rsid w:val="00726FF0"/>
    <w:rsid w:val="00727121"/>
    <w:rsid w:val="0072715D"/>
    <w:rsid w:val="007271AA"/>
    <w:rsid w:val="00727390"/>
    <w:rsid w:val="007273AC"/>
    <w:rsid w:val="007273E6"/>
    <w:rsid w:val="00727478"/>
    <w:rsid w:val="007275F9"/>
    <w:rsid w:val="0072768E"/>
    <w:rsid w:val="00727734"/>
    <w:rsid w:val="00727816"/>
    <w:rsid w:val="00727A91"/>
    <w:rsid w:val="00727B84"/>
    <w:rsid w:val="00727C53"/>
    <w:rsid w:val="00727C97"/>
    <w:rsid w:val="00727DBB"/>
    <w:rsid w:val="00727EE4"/>
    <w:rsid w:val="00727F2A"/>
    <w:rsid w:val="00727F30"/>
    <w:rsid w:val="0072C2B8"/>
    <w:rsid w:val="0073006B"/>
    <w:rsid w:val="007301EF"/>
    <w:rsid w:val="007302B0"/>
    <w:rsid w:val="007303F7"/>
    <w:rsid w:val="0073049E"/>
    <w:rsid w:val="007304BA"/>
    <w:rsid w:val="0073054D"/>
    <w:rsid w:val="00730578"/>
    <w:rsid w:val="00730663"/>
    <w:rsid w:val="0073066D"/>
    <w:rsid w:val="00730928"/>
    <w:rsid w:val="00730A65"/>
    <w:rsid w:val="00730BD8"/>
    <w:rsid w:val="00730C05"/>
    <w:rsid w:val="00730D47"/>
    <w:rsid w:val="00730D8B"/>
    <w:rsid w:val="00730DEE"/>
    <w:rsid w:val="00730E7D"/>
    <w:rsid w:val="00730FC3"/>
    <w:rsid w:val="00730FDD"/>
    <w:rsid w:val="00731000"/>
    <w:rsid w:val="0073114A"/>
    <w:rsid w:val="007311D0"/>
    <w:rsid w:val="007312C9"/>
    <w:rsid w:val="00731387"/>
    <w:rsid w:val="007313BC"/>
    <w:rsid w:val="00731427"/>
    <w:rsid w:val="007314D0"/>
    <w:rsid w:val="00731537"/>
    <w:rsid w:val="007315A1"/>
    <w:rsid w:val="0073163E"/>
    <w:rsid w:val="007317F1"/>
    <w:rsid w:val="0073183F"/>
    <w:rsid w:val="0073187C"/>
    <w:rsid w:val="007318E6"/>
    <w:rsid w:val="007319D6"/>
    <w:rsid w:val="00731AD4"/>
    <w:rsid w:val="00731BE1"/>
    <w:rsid w:val="00731BF1"/>
    <w:rsid w:val="00731D88"/>
    <w:rsid w:val="00731E56"/>
    <w:rsid w:val="00731E71"/>
    <w:rsid w:val="00731EBA"/>
    <w:rsid w:val="00731F2A"/>
    <w:rsid w:val="00731F8A"/>
    <w:rsid w:val="00732002"/>
    <w:rsid w:val="007321CE"/>
    <w:rsid w:val="007321F3"/>
    <w:rsid w:val="00732202"/>
    <w:rsid w:val="0073224D"/>
    <w:rsid w:val="0073225F"/>
    <w:rsid w:val="007324F8"/>
    <w:rsid w:val="0073259A"/>
    <w:rsid w:val="007325B7"/>
    <w:rsid w:val="007325CD"/>
    <w:rsid w:val="007325E1"/>
    <w:rsid w:val="007325EF"/>
    <w:rsid w:val="007327E2"/>
    <w:rsid w:val="00732839"/>
    <w:rsid w:val="00732857"/>
    <w:rsid w:val="007328A5"/>
    <w:rsid w:val="007329B0"/>
    <w:rsid w:val="007329CA"/>
    <w:rsid w:val="00732CE8"/>
    <w:rsid w:val="00732D71"/>
    <w:rsid w:val="00732FA6"/>
    <w:rsid w:val="00732FD4"/>
    <w:rsid w:val="007330F3"/>
    <w:rsid w:val="0073313E"/>
    <w:rsid w:val="0073322D"/>
    <w:rsid w:val="00733330"/>
    <w:rsid w:val="00733340"/>
    <w:rsid w:val="0073347F"/>
    <w:rsid w:val="00733493"/>
    <w:rsid w:val="00733580"/>
    <w:rsid w:val="007338AB"/>
    <w:rsid w:val="00733936"/>
    <w:rsid w:val="007339E5"/>
    <w:rsid w:val="00733A2D"/>
    <w:rsid w:val="00733ABA"/>
    <w:rsid w:val="00733ACA"/>
    <w:rsid w:val="00733B44"/>
    <w:rsid w:val="00733B59"/>
    <w:rsid w:val="00733BF0"/>
    <w:rsid w:val="00733D69"/>
    <w:rsid w:val="00733DEB"/>
    <w:rsid w:val="00734023"/>
    <w:rsid w:val="00734039"/>
    <w:rsid w:val="0073406B"/>
    <w:rsid w:val="00734077"/>
    <w:rsid w:val="0073411B"/>
    <w:rsid w:val="0073423F"/>
    <w:rsid w:val="0073426D"/>
    <w:rsid w:val="00734315"/>
    <w:rsid w:val="0073437E"/>
    <w:rsid w:val="0073440D"/>
    <w:rsid w:val="00734497"/>
    <w:rsid w:val="007344C3"/>
    <w:rsid w:val="00734597"/>
    <w:rsid w:val="007345BB"/>
    <w:rsid w:val="007345F7"/>
    <w:rsid w:val="00734618"/>
    <w:rsid w:val="007346E4"/>
    <w:rsid w:val="00734945"/>
    <w:rsid w:val="00734B0D"/>
    <w:rsid w:val="00734BAD"/>
    <w:rsid w:val="00734C44"/>
    <w:rsid w:val="00734C53"/>
    <w:rsid w:val="00734D7B"/>
    <w:rsid w:val="00734E16"/>
    <w:rsid w:val="00734E3F"/>
    <w:rsid w:val="00734F6C"/>
    <w:rsid w:val="00734FAF"/>
    <w:rsid w:val="00735149"/>
    <w:rsid w:val="0073514E"/>
    <w:rsid w:val="00735181"/>
    <w:rsid w:val="00735187"/>
    <w:rsid w:val="007351AA"/>
    <w:rsid w:val="007351D4"/>
    <w:rsid w:val="00735265"/>
    <w:rsid w:val="0073543D"/>
    <w:rsid w:val="00735514"/>
    <w:rsid w:val="00735519"/>
    <w:rsid w:val="0073553C"/>
    <w:rsid w:val="00735564"/>
    <w:rsid w:val="007355AA"/>
    <w:rsid w:val="007355C0"/>
    <w:rsid w:val="00735721"/>
    <w:rsid w:val="007359C3"/>
    <w:rsid w:val="00735A30"/>
    <w:rsid w:val="00735D5F"/>
    <w:rsid w:val="00735DEB"/>
    <w:rsid w:val="00735E00"/>
    <w:rsid w:val="00735E7C"/>
    <w:rsid w:val="00735F79"/>
    <w:rsid w:val="00735F8B"/>
    <w:rsid w:val="00735FA3"/>
    <w:rsid w:val="00735FEC"/>
    <w:rsid w:val="007360F8"/>
    <w:rsid w:val="00736125"/>
    <w:rsid w:val="007361B1"/>
    <w:rsid w:val="0073629F"/>
    <w:rsid w:val="0073631A"/>
    <w:rsid w:val="0073651F"/>
    <w:rsid w:val="007365D4"/>
    <w:rsid w:val="007366CE"/>
    <w:rsid w:val="00736719"/>
    <w:rsid w:val="007367C2"/>
    <w:rsid w:val="00736866"/>
    <w:rsid w:val="00736896"/>
    <w:rsid w:val="00736909"/>
    <w:rsid w:val="007369DA"/>
    <w:rsid w:val="00736CCC"/>
    <w:rsid w:val="00736D93"/>
    <w:rsid w:val="00736E0A"/>
    <w:rsid w:val="00736F36"/>
    <w:rsid w:val="00736F58"/>
    <w:rsid w:val="00736FCA"/>
    <w:rsid w:val="00736FDF"/>
    <w:rsid w:val="00737052"/>
    <w:rsid w:val="00737073"/>
    <w:rsid w:val="00737077"/>
    <w:rsid w:val="007370FC"/>
    <w:rsid w:val="0073723A"/>
    <w:rsid w:val="00737402"/>
    <w:rsid w:val="0073744D"/>
    <w:rsid w:val="00737457"/>
    <w:rsid w:val="0073760E"/>
    <w:rsid w:val="007377E4"/>
    <w:rsid w:val="007378F1"/>
    <w:rsid w:val="007379DF"/>
    <w:rsid w:val="00737A91"/>
    <w:rsid w:val="00737BB3"/>
    <w:rsid w:val="00737C30"/>
    <w:rsid w:val="00737CA5"/>
    <w:rsid w:val="00737F8D"/>
    <w:rsid w:val="007400B1"/>
    <w:rsid w:val="007403F8"/>
    <w:rsid w:val="007405CA"/>
    <w:rsid w:val="007406FF"/>
    <w:rsid w:val="00740759"/>
    <w:rsid w:val="007407C1"/>
    <w:rsid w:val="00740806"/>
    <w:rsid w:val="007408B8"/>
    <w:rsid w:val="007408BB"/>
    <w:rsid w:val="007408E4"/>
    <w:rsid w:val="00740917"/>
    <w:rsid w:val="00740943"/>
    <w:rsid w:val="00740956"/>
    <w:rsid w:val="007409FB"/>
    <w:rsid w:val="00740A11"/>
    <w:rsid w:val="00740C6F"/>
    <w:rsid w:val="00740D81"/>
    <w:rsid w:val="00740E48"/>
    <w:rsid w:val="00740E7D"/>
    <w:rsid w:val="00740E96"/>
    <w:rsid w:val="00740EFE"/>
    <w:rsid w:val="00740F22"/>
    <w:rsid w:val="00741061"/>
    <w:rsid w:val="00741276"/>
    <w:rsid w:val="007412C6"/>
    <w:rsid w:val="00741634"/>
    <w:rsid w:val="0074168C"/>
    <w:rsid w:val="007416B4"/>
    <w:rsid w:val="007416D1"/>
    <w:rsid w:val="007417C7"/>
    <w:rsid w:val="00741883"/>
    <w:rsid w:val="0074196C"/>
    <w:rsid w:val="0074197F"/>
    <w:rsid w:val="0074198C"/>
    <w:rsid w:val="00741997"/>
    <w:rsid w:val="00741AFF"/>
    <w:rsid w:val="00741B05"/>
    <w:rsid w:val="00741CF0"/>
    <w:rsid w:val="00741E78"/>
    <w:rsid w:val="00741EEC"/>
    <w:rsid w:val="00741F0C"/>
    <w:rsid w:val="00741F1A"/>
    <w:rsid w:val="00741FBC"/>
    <w:rsid w:val="0074204A"/>
    <w:rsid w:val="00742161"/>
    <w:rsid w:val="007421C4"/>
    <w:rsid w:val="0074226C"/>
    <w:rsid w:val="0074230D"/>
    <w:rsid w:val="00742545"/>
    <w:rsid w:val="00742590"/>
    <w:rsid w:val="007425A0"/>
    <w:rsid w:val="00742720"/>
    <w:rsid w:val="007427CE"/>
    <w:rsid w:val="00742882"/>
    <w:rsid w:val="007429B3"/>
    <w:rsid w:val="00742ACA"/>
    <w:rsid w:val="00742B3B"/>
    <w:rsid w:val="00742B43"/>
    <w:rsid w:val="00742CB4"/>
    <w:rsid w:val="00742E37"/>
    <w:rsid w:val="00742F36"/>
    <w:rsid w:val="00742F86"/>
    <w:rsid w:val="00743011"/>
    <w:rsid w:val="00743148"/>
    <w:rsid w:val="00743890"/>
    <w:rsid w:val="00743907"/>
    <w:rsid w:val="00743A61"/>
    <w:rsid w:val="00743A83"/>
    <w:rsid w:val="00743C08"/>
    <w:rsid w:val="00743D8C"/>
    <w:rsid w:val="00743DD3"/>
    <w:rsid w:val="00743FEA"/>
    <w:rsid w:val="0074400A"/>
    <w:rsid w:val="00744027"/>
    <w:rsid w:val="007441B3"/>
    <w:rsid w:val="00744241"/>
    <w:rsid w:val="00744496"/>
    <w:rsid w:val="007445AA"/>
    <w:rsid w:val="0074460A"/>
    <w:rsid w:val="007447A1"/>
    <w:rsid w:val="007447B2"/>
    <w:rsid w:val="007447DA"/>
    <w:rsid w:val="0074498A"/>
    <w:rsid w:val="007449DF"/>
    <w:rsid w:val="00744A03"/>
    <w:rsid w:val="00744A5F"/>
    <w:rsid w:val="00744B82"/>
    <w:rsid w:val="00744C99"/>
    <w:rsid w:val="00744D0C"/>
    <w:rsid w:val="00744D11"/>
    <w:rsid w:val="00744D80"/>
    <w:rsid w:val="00744D9C"/>
    <w:rsid w:val="00744DAE"/>
    <w:rsid w:val="007450F8"/>
    <w:rsid w:val="00745139"/>
    <w:rsid w:val="00745280"/>
    <w:rsid w:val="00745390"/>
    <w:rsid w:val="00745471"/>
    <w:rsid w:val="00745592"/>
    <w:rsid w:val="007459F7"/>
    <w:rsid w:val="00745A24"/>
    <w:rsid w:val="00745AB4"/>
    <w:rsid w:val="00745ABC"/>
    <w:rsid w:val="00745ABF"/>
    <w:rsid w:val="00745B8C"/>
    <w:rsid w:val="00745C5B"/>
    <w:rsid w:val="00745D1D"/>
    <w:rsid w:val="00745F09"/>
    <w:rsid w:val="00745F72"/>
    <w:rsid w:val="00745F7A"/>
    <w:rsid w:val="00745FB6"/>
    <w:rsid w:val="00746038"/>
    <w:rsid w:val="0074607F"/>
    <w:rsid w:val="00746146"/>
    <w:rsid w:val="007462F0"/>
    <w:rsid w:val="0074631F"/>
    <w:rsid w:val="00746362"/>
    <w:rsid w:val="00746660"/>
    <w:rsid w:val="007468C8"/>
    <w:rsid w:val="007468F7"/>
    <w:rsid w:val="0074696E"/>
    <w:rsid w:val="00746A71"/>
    <w:rsid w:val="00746B86"/>
    <w:rsid w:val="00746CDE"/>
    <w:rsid w:val="00746CE1"/>
    <w:rsid w:val="00746DEA"/>
    <w:rsid w:val="00746FEC"/>
    <w:rsid w:val="007470E8"/>
    <w:rsid w:val="0074712A"/>
    <w:rsid w:val="007473C4"/>
    <w:rsid w:val="007473F6"/>
    <w:rsid w:val="0074750A"/>
    <w:rsid w:val="0074751B"/>
    <w:rsid w:val="007475A5"/>
    <w:rsid w:val="0074760E"/>
    <w:rsid w:val="00747777"/>
    <w:rsid w:val="007477DD"/>
    <w:rsid w:val="0074780B"/>
    <w:rsid w:val="0074786E"/>
    <w:rsid w:val="00747BD5"/>
    <w:rsid w:val="00747C53"/>
    <w:rsid w:val="00747C54"/>
    <w:rsid w:val="00747EA8"/>
    <w:rsid w:val="00747F2B"/>
    <w:rsid w:val="00750135"/>
    <w:rsid w:val="00750255"/>
    <w:rsid w:val="00750390"/>
    <w:rsid w:val="007503B2"/>
    <w:rsid w:val="00750400"/>
    <w:rsid w:val="00750433"/>
    <w:rsid w:val="0075052F"/>
    <w:rsid w:val="00750858"/>
    <w:rsid w:val="0075093F"/>
    <w:rsid w:val="00750993"/>
    <w:rsid w:val="00750A4F"/>
    <w:rsid w:val="00750B6A"/>
    <w:rsid w:val="00750BBF"/>
    <w:rsid w:val="00750BF2"/>
    <w:rsid w:val="00750D0A"/>
    <w:rsid w:val="00750D53"/>
    <w:rsid w:val="00750EC2"/>
    <w:rsid w:val="00750F57"/>
    <w:rsid w:val="00750F7C"/>
    <w:rsid w:val="00750F80"/>
    <w:rsid w:val="0075108E"/>
    <w:rsid w:val="00751215"/>
    <w:rsid w:val="007512BB"/>
    <w:rsid w:val="007514F5"/>
    <w:rsid w:val="00751598"/>
    <w:rsid w:val="00751611"/>
    <w:rsid w:val="00751616"/>
    <w:rsid w:val="00751629"/>
    <w:rsid w:val="00751663"/>
    <w:rsid w:val="00751845"/>
    <w:rsid w:val="00751980"/>
    <w:rsid w:val="00751AEC"/>
    <w:rsid w:val="00751C12"/>
    <w:rsid w:val="00751DC8"/>
    <w:rsid w:val="00751ED9"/>
    <w:rsid w:val="00751F4D"/>
    <w:rsid w:val="00751F52"/>
    <w:rsid w:val="00752055"/>
    <w:rsid w:val="00752067"/>
    <w:rsid w:val="00752180"/>
    <w:rsid w:val="00752204"/>
    <w:rsid w:val="007522E2"/>
    <w:rsid w:val="00752399"/>
    <w:rsid w:val="007523C0"/>
    <w:rsid w:val="007523C7"/>
    <w:rsid w:val="007523F3"/>
    <w:rsid w:val="00752645"/>
    <w:rsid w:val="007526EE"/>
    <w:rsid w:val="00752765"/>
    <w:rsid w:val="0075284F"/>
    <w:rsid w:val="00752996"/>
    <w:rsid w:val="007529D7"/>
    <w:rsid w:val="00752ACE"/>
    <w:rsid w:val="00752AD9"/>
    <w:rsid w:val="00752B28"/>
    <w:rsid w:val="00752DC1"/>
    <w:rsid w:val="00752E6D"/>
    <w:rsid w:val="00752F1E"/>
    <w:rsid w:val="00752F55"/>
    <w:rsid w:val="00752F72"/>
    <w:rsid w:val="00753139"/>
    <w:rsid w:val="007531E8"/>
    <w:rsid w:val="007532A0"/>
    <w:rsid w:val="00753365"/>
    <w:rsid w:val="00753374"/>
    <w:rsid w:val="007533A7"/>
    <w:rsid w:val="00753628"/>
    <w:rsid w:val="00753647"/>
    <w:rsid w:val="007536BC"/>
    <w:rsid w:val="007537CC"/>
    <w:rsid w:val="00753815"/>
    <w:rsid w:val="0075384C"/>
    <w:rsid w:val="007538D3"/>
    <w:rsid w:val="007538E1"/>
    <w:rsid w:val="00753A61"/>
    <w:rsid w:val="00753AF6"/>
    <w:rsid w:val="00753BBC"/>
    <w:rsid w:val="00753CD7"/>
    <w:rsid w:val="00753EE4"/>
    <w:rsid w:val="00753F67"/>
    <w:rsid w:val="007541A9"/>
    <w:rsid w:val="007543BB"/>
    <w:rsid w:val="00754525"/>
    <w:rsid w:val="0075461F"/>
    <w:rsid w:val="0075462B"/>
    <w:rsid w:val="00754665"/>
    <w:rsid w:val="00754730"/>
    <w:rsid w:val="00754739"/>
    <w:rsid w:val="007547AF"/>
    <w:rsid w:val="00754A9A"/>
    <w:rsid w:val="00754B68"/>
    <w:rsid w:val="00754B74"/>
    <w:rsid w:val="00754B9F"/>
    <w:rsid w:val="00754C43"/>
    <w:rsid w:val="00754C86"/>
    <w:rsid w:val="00754DA8"/>
    <w:rsid w:val="00754E2A"/>
    <w:rsid w:val="00754E36"/>
    <w:rsid w:val="00754F53"/>
    <w:rsid w:val="00754FBF"/>
    <w:rsid w:val="00754FD4"/>
    <w:rsid w:val="007550BB"/>
    <w:rsid w:val="007550D1"/>
    <w:rsid w:val="007550E9"/>
    <w:rsid w:val="00755118"/>
    <w:rsid w:val="007551D9"/>
    <w:rsid w:val="007551E2"/>
    <w:rsid w:val="007552C0"/>
    <w:rsid w:val="007552F2"/>
    <w:rsid w:val="007553AD"/>
    <w:rsid w:val="007553EC"/>
    <w:rsid w:val="00755462"/>
    <w:rsid w:val="00755486"/>
    <w:rsid w:val="00755595"/>
    <w:rsid w:val="007555EC"/>
    <w:rsid w:val="00755628"/>
    <w:rsid w:val="00755666"/>
    <w:rsid w:val="007556DD"/>
    <w:rsid w:val="007557E0"/>
    <w:rsid w:val="0075580B"/>
    <w:rsid w:val="00755907"/>
    <w:rsid w:val="00755B9F"/>
    <w:rsid w:val="00755CDC"/>
    <w:rsid w:val="00755DFF"/>
    <w:rsid w:val="00755E7C"/>
    <w:rsid w:val="00755FDA"/>
    <w:rsid w:val="00756124"/>
    <w:rsid w:val="00756299"/>
    <w:rsid w:val="007562E8"/>
    <w:rsid w:val="00756408"/>
    <w:rsid w:val="0075658B"/>
    <w:rsid w:val="00756590"/>
    <w:rsid w:val="007565D5"/>
    <w:rsid w:val="0075670E"/>
    <w:rsid w:val="00756724"/>
    <w:rsid w:val="007567EF"/>
    <w:rsid w:val="00756857"/>
    <w:rsid w:val="00756893"/>
    <w:rsid w:val="00756AD9"/>
    <w:rsid w:val="00756C4A"/>
    <w:rsid w:val="00756CB6"/>
    <w:rsid w:val="00756DB2"/>
    <w:rsid w:val="00756DED"/>
    <w:rsid w:val="00756E91"/>
    <w:rsid w:val="00756FD8"/>
    <w:rsid w:val="00757117"/>
    <w:rsid w:val="00757238"/>
    <w:rsid w:val="0075724E"/>
    <w:rsid w:val="00757259"/>
    <w:rsid w:val="00757329"/>
    <w:rsid w:val="00757377"/>
    <w:rsid w:val="007573FB"/>
    <w:rsid w:val="00757431"/>
    <w:rsid w:val="00757441"/>
    <w:rsid w:val="007574EF"/>
    <w:rsid w:val="007577D7"/>
    <w:rsid w:val="007578A5"/>
    <w:rsid w:val="007578D7"/>
    <w:rsid w:val="00757969"/>
    <w:rsid w:val="007579AC"/>
    <w:rsid w:val="007579AE"/>
    <w:rsid w:val="00757A1F"/>
    <w:rsid w:val="00757ADD"/>
    <w:rsid w:val="00757D4E"/>
    <w:rsid w:val="00757E68"/>
    <w:rsid w:val="00757E7A"/>
    <w:rsid w:val="00757F31"/>
    <w:rsid w:val="00757F5C"/>
    <w:rsid w:val="00757F5E"/>
    <w:rsid w:val="0075D97F"/>
    <w:rsid w:val="007602D2"/>
    <w:rsid w:val="00760425"/>
    <w:rsid w:val="00760435"/>
    <w:rsid w:val="007604C2"/>
    <w:rsid w:val="00760521"/>
    <w:rsid w:val="00760703"/>
    <w:rsid w:val="007607A1"/>
    <w:rsid w:val="007607ED"/>
    <w:rsid w:val="0076084F"/>
    <w:rsid w:val="0076087B"/>
    <w:rsid w:val="00760AD1"/>
    <w:rsid w:val="00760AEF"/>
    <w:rsid w:val="00760CD3"/>
    <w:rsid w:val="00760E89"/>
    <w:rsid w:val="00760EA8"/>
    <w:rsid w:val="00760EF2"/>
    <w:rsid w:val="00761043"/>
    <w:rsid w:val="00761268"/>
    <w:rsid w:val="007613C8"/>
    <w:rsid w:val="00761472"/>
    <w:rsid w:val="00761495"/>
    <w:rsid w:val="00761511"/>
    <w:rsid w:val="0076163E"/>
    <w:rsid w:val="007616A9"/>
    <w:rsid w:val="00761741"/>
    <w:rsid w:val="00761798"/>
    <w:rsid w:val="007617EF"/>
    <w:rsid w:val="0076182A"/>
    <w:rsid w:val="007618E4"/>
    <w:rsid w:val="007618FD"/>
    <w:rsid w:val="0076198A"/>
    <w:rsid w:val="00761A66"/>
    <w:rsid w:val="00761A8D"/>
    <w:rsid w:val="00761AF7"/>
    <w:rsid w:val="00761BAB"/>
    <w:rsid w:val="00761DBB"/>
    <w:rsid w:val="00761E88"/>
    <w:rsid w:val="007620B4"/>
    <w:rsid w:val="007620D0"/>
    <w:rsid w:val="007620DA"/>
    <w:rsid w:val="0076217A"/>
    <w:rsid w:val="0076229E"/>
    <w:rsid w:val="007622F3"/>
    <w:rsid w:val="007623BE"/>
    <w:rsid w:val="0076268B"/>
    <w:rsid w:val="007626A8"/>
    <w:rsid w:val="0076279A"/>
    <w:rsid w:val="007629B3"/>
    <w:rsid w:val="00762A42"/>
    <w:rsid w:val="00762AA0"/>
    <w:rsid w:val="00762BB6"/>
    <w:rsid w:val="00762CCA"/>
    <w:rsid w:val="00762E55"/>
    <w:rsid w:val="00763008"/>
    <w:rsid w:val="007630AB"/>
    <w:rsid w:val="00763139"/>
    <w:rsid w:val="007631F0"/>
    <w:rsid w:val="007632C3"/>
    <w:rsid w:val="0076334B"/>
    <w:rsid w:val="0076344C"/>
    <w:rsid w:val="0076354C"/>
    <w:rsid w:val="007635CD"/>
    <w:rsid w:val="00763629"/>
    <w:rsid w:val="007637BC"/>
    <w:rsid w:val="0076387C"/>
    <w:rsid w:val="00763A5B"/>
    <w:rsid w:val="00763B0C"/>
    <w:rsid w:val="00763B36"/>
    <w:rsid w:val="00763B7E"/>
    <w:rsid w:val="00763BC0"/>
    <w:rsid w:val="00763C1B"/>
    <w:rsid w:val="00763C25"/>
    <w:rsid w:val="00763DED"/>
    <w:rsid w:val="00763E33"/>
    <w:rsid w:val="00763E7F"/>
    <w:rsid w:val="00763F80"/>
    <w:rsid w:val="0076404E"/>
    <w:rsid w:val="007640DF"/>
    <w:rsid w:val="00764185"/>
    <w:rsid w:val="007641B8"/>
    <w:rsid w:val="00764227"/>
    <w:rsid w:val="007643A9"/>
    <w:rsid w:val="0076440D"/>
    <w:rsid w:val="0076444D"/>
    <w:rsid w:val="007644A1"/>
    <w:rsid w:val="007646C9"/>
    <w:rsid w:val="0076483F"/>
    <w:rsid w:val="007648FC"/>
    <w:rsid w:val="00764931"/>
    <w:rsid w:val="00764945"/>
    <w:rsid w:val="007649EF"/>
    <w:rsid w:val="00764CAE"/>
    <w:rsid w:val="00764D51"/>
    <w:rsid w:val="00764F29"/>
    <w:rsid w:val="00764FD1"/>
    <w:rsid w:val="00765001"/>
    <w:rsid w:val="00765081"/>
    <w:rsid w:val="007650C1"/>
    <w:rsid w:val="0076514C"/>
    <w:rsid w:val="0076523A"/>
    <w:rsid w:val="007652C3"/>
    <w:rsid w:val="007654FC"/>
    <w:rsid w:val="00765820"/>
    <w:rsid w:val="007658B7"/>
    <w:rsid w:val="007658E3"/>
    <w:rsid w:val="0076596A"/>
    <w:rsid w:val="007659AC"/>
    <w:rsid w:val="007659AD"/>
    <w:rsid w:val="00765BDF"/>
    <w:rsid w:val="00765C30"/>
    <w:rsid w:val="00765C66"/>
    <w:rsid w:val="00765D01"/>
    <w:rsid w:val="00765EA4"/>
    <w:rsid w:val="00765EE5"/>
    <w:rsid w:val="00765F4D"/>
    <w:rsid w:val="00765F69"/>
    <w:rsid w:val="00766040"/>
    <w:rsid w:val="0076605C"/>
    <w:rsid w:val="00766070"/>
    <w:rsid w:val="00766072"/>
    <w:rsid w:val="0076610C"/>
    <w:rsid w:val="00766154"/>
    <w:rsid w:val="007661FB"/>
    <w:rsid w:val="00766334"/>
    <w:rsid w:val="00766826"/>
    <w:rsid w:val="00766889"/>
    <w:rsid w:val="00766B96"/>
    <w:rsid w:val="00766BDE"/>
    <w:rsid w:val="00766C94"/>
    <w:rsid w:val="00766D29"/>
    <w:rsid w:val="00766DA5"/>
    <w:rsid w:val="00766DF3"/>
    <w:rsid w:val="00766F68"/>
    <w:rsid w:val="00766FDA"/>
    <w:rsid w:val="00767009"/>
    <w:rsid w:val="007670D4"/>
    <w:rsid w:val="007671D7"/>
    <w:rsid w:val="007672A8"/>
    <w:rsid w:val="00767341"/>
    <w:rsid w:val="0076736F"/>
    <w:rsid w:val="0076737B"/>
    <w:rsid w:val="007674BC"/>
    <w:rsid w:val="0076751D"/>
    <w:rsid w:val="0076754B"/>
    <w:rsid w:val="00767709"/>
    <w:rsid w:val="007677B8"/>
    <w:rsid w:val="007677BE"/>
    <w:rsid w:val="007678B6"/>
    <w:rsid w:val="007678E4"/>
    <w:rsid w:val="007678E5"/>
    <w:rsid w:val="00767BE4"/>
    <w:rsid w:val="00767BE5"/>
    <w:rsid w:val="00767C66"/>
    <w:rsid w:val="00767C7C"/>
    <w:rsid w:val="00767D26"/>
    <w:rsid w:val="00767D9E"/>
    <w:rsid w:val="00767ED3"/>
    <w:rsid w:val="00767F61"/>
    <w:rsid w:val="00769EB4"/>
    <w:rsid w:val="007700B0"/>
    <w:rsid w:val="0077012E"/>
    <w:rsid w:val="007701C9"/>
    <w:rsid w:val="007703C1"/>
    <w:rsid w:val="007703DD"/>
    <w:rsid w:val="007704CE"/>
    <w:rsid w:val="0077050F"/>
    <w:rsid w:val="007708EF"/>
    <w:rsid w:val="00770937"/>
    <w:rsid w:val="007709C0"/>
    <w:rsid w:val="00770A1A"/>
    <w:rsid w:val="00770A50"/>
    <w:rsid w:val="00770CA5"/>
    <w:rsid w:val="00770D39"/>
    <w:rsid w:val="00770DF0"/>
    <w:rsid w:val="00770E04"/>
    <w:rsid w:val="00770EAC"/>
    <w:rsid w:val="00770F37"/>
    <w:rsid w:val="0077106E"/>
    <w:rsid w:val="00771191"/>
    <w:rsid w:val="007711A0"/>
    <w:rsid w:val="0077124E"/>
    <w:rsid w:val="00771271"/>
    <w:rsid w:val="007713FA"/>
    <w:rsid w:val="00771409"/>
    <w:rsid w:val="00771557"/>
    <w:rsid w:val="007715CD"/>
    <w:rsid w:val="007716DC"/>
    <w:rsid w:val="007717AE"/>
    <w:rsid w:val="0077191E"/>
    <w:rsid w:val="00771AD0"/>
    <w:rsid w:val="00771B44"/>
    <w:rsid w:val="00771B52"/>
    <w:rsid w:val="00771CF2"/>
    <w:rsid w:val="00771D99"/>
    <w:rsid w:val="00771DDF"/>
    <w:rsid w:val="00771E48"/>
    <w:rsid w:val="00771EFF"/>
    <w:rsid w:val="00771FC1"/>
    <w:rsid w:val="00771FD3"/>
    <w:rsid w:val="00772115"/>
    <w:rsid w:val="00772147"/>
    <w:rsid w:val="007721F5"/>
    <w:rsid w:val="00772221"/>
    <w:rsid w:val="00772334"/>
    <w:rsid w:val="0077238D"/>
    <w:rsid w:val="007724DF"/>
    <w:rsid w:val="00772572"/>
    <w:rsid w:val="00772831"/>
    <w:rsid w:val="00772B9F"/>
    <w:rsid w:val="00772D5E"/>
    <w:rsid w:val="00772FCF"/>
    <w:rsid w:val="0077305B"/>
    <w:rsid w:val="0077313A"/>
    <w:rsid w:val="00773197"/>
    <w:rsid w:val="007732D7"/>
    <w:rsid w:val="00773383"/>
    <w:rsid w:val="00773546"/>
    <w:rsid w:val="00773565"/>
    <w:rsid w:val="0077362B"/>
    <w:rsid w:val="007736CF"/>
    <w:rsid w:val="0077370A"/>
    <w:rsid w:val="007738CE"/>
    <w:rsid w:val="007738DE"/>
    <w:rsid w:val="0077396B"/>
    <w:rsid w:val="00773979"/>
    <w:rsid w:val="007739DA"/>
    <w:rsid w:val="00773BDA"/>
    <w:rsid w:val="00773BE2"/>
    <w:rsid w:val="00773BEA"/>
    <w:rsid w:val="00773E07"/>
    <w:rsid w:val="00773EE9"/>
    <w:rsid w:val="00774013"/>
    <w:rsid w:val="007740EA"/>
    <w:rsid w:val="007740FF"/>
    <w:rsid w:val="007741E7"/>
    <w:rsid w:val="00774315"/>
    <w:rsid w:val="00774336"/>
    <w:rsid w:val="0077442F"/>
    <w:rsid w:val="00774519"/>
    <w:rsid w:val="007745D8"/>
    <w:rsid w:val="007745EF"/>
    <w:rsid w:val="0077463E"/>
    <w:rsid w:val="00774665"/>
    <w:rsid w:val="00774759"/>
    <w:rsid w:val="00774955"/>
    <w:rsid w:val="007749B7"/>
    <w:rsid w:val="00774AC0"/>
    <w:rsid w:val="00774B00"/>
    <w:rsid w:val="00774C2F"/>
    <w:rsid w:val="00774C64"/>
    <w:rsid w:val="00774DCC"/>
    <w:rsid w:val="00775229"/>
    <w:rsid w:val="00775363"/>
    <w:rsid w:val="00775447"/>
    <w:rsid w:val="007754C8"/>
    <w:rsid w:val="0077566B"/>
    <w:rsid w:val="0077588D"/>
    <w:rsid w:val="007758FA"/>
    <w:rsid w:val="0077598F"/>
    <w:rsid w:val="007759E5"/>
    <w:rsid w:val="00775A0F"/>
    <w:rsid w:val="00775A4C"/>
    <w:rsid w:val="00775A8F"/>
    <w:rsid w:val="00775B7B"/>
    <w:rsid w:val="00775BFF"/>
    <w:rsid w:val="00775CE1"/>
    <w:rsid w:val="00775F53"/>
    <w:rsid w:val="00775FED"/>
    <w:rsid w:val="00775FFF"/>
    <w:rsid w:val="007760FC"/>
    <w:rsid w:val="007762A6"/>
    <w:rsid w:val="00776317"/>
    <w:rsid w:val="0077639F"/>
    <w:rsid w:val="007764C0"/>
    <w:rsid w:val="00776542"/>
    <w:rsid w:val="00776695"/>
    <w:rsid w:val="007766A3"/>
    <w:rsid w:val="007766E7"/>
    <w:rsid w:val="0077679C"/>
    <w:rsid w:val="00776891"/>
    <w:rsid w:val="00776920"/>
    <w:rsid w:val="00776928"/>
    <w:rsid w:val="00776A80"/>
    <w:rsid w:val="00776AEA"/>
    <w:rsid w:val="00776B8E"/>
    <w:rsid w:val="00776CBE"/>
    <w:rsid w:val="00776CC3"/>
    <w:rsid w:val="00776CE3"/>
    <w:rsid w:val="00776CE5"/>
    <w:rsid w:val="00776D56"/>
    <w:rsid w:val="00776E0F"/>
    <w:rsid w:val="00776EA2"/>
    <w:rsid w:val="00776EA8"/>
    <w:rsid w:val="00776F70"/>
    <w:rsid w:val="00777027"/>
    <w:rsid w:val="007770FE"/>
    <w:rsid w:val="007774B1"/>
    <w:rsid w:val="00777520"/>
    <w:rsid w:val="00777628"/>
    <w:rsid w:val="0077771D"/>
    <w:rsid w:val="0077778C"/>
    <w:rsid w:val="007777F5"/>
    <w:rsid w:val="00777805"/>
    <w:rsid w:val="0077794F"/>
    <w:rsid w:val="00777B29"/>
    <w:rsid w:val="00777B61"/>
    <w:rsid w:val="00777BC3"/>
    <w:rsid w:val="00777BE1"/>
    <w:rsid w:val="00777C05"/>
    <w:rsid w:val="00777CDF"/>
    <w:rsid w:val="00777D78"/>
    <w:rsid w:val="00777D9E"/>
    <w:rsid w:val="00777E57"/>
    <w:rsid w:val="00777EED"/>
    <w:rsid w:val="00777EF3"/>
    <w:rsid w:val="00777FCC"/>
    <w:rsid w:val="0077EA9F"/>
    <w:rsid w:val="00780030"/>
    <w:rsid w:val="00780052"/>
    <w:rsid w:val="00780115"/>
    <w:rsid w:val="00780118"/>
    <w:rsid w:val="00780146"/>
    <w:rsid w:val="00780182"/>
    <w:rsid w:val="00780189"/>
    <w:rsid w:val="007802B5"/>
    <w:rsid w:val="0078033E"/>
    <w:rsid w:val="007803BF"/>
    <w:rsid w:val="007803F9"/>
    <w:rsid w:val="0078044E"/>
    <w:rsid w:val="00780452"/>
    <w:rsid w:val="00780473"/>
    <w:rsid w:val="007804E1"/>
    <w:rsid w:val="00780560"/>
    <w:rsid w:val="00780588"/>
    <w:rsid w:val="007805FC"/>
    <w:rsid w:val="007806BD"/>
    <w:rsid w:val="007806E5"/>
    <w:rsid w:val="0078075B"/>
    <w:rsid w:val="007809D1"/>
    <w:rsid w:val="00780C5C"/>
    <w:rsid w:val="00780D80"/>
    <w:rsid w:val="00780D84"/>
    <w:rsid w:val="00780DBB"/>
    <w:rsid w:val="00780DFD"/>
    <w:rsid w:val="00780E8A"/>
    <w:rsid w:val="00780ECA"/>
    <w:rsid w:val="00780EFD"/>
    <w:rsid w:val="00781089"/>
    <w:rsid w:val="00781714"/>
    <w:rsid w:val="007818BE"/>
    <w:rsid w:val="0078195B"/>
    <w:rsid w:val="0078199B"/>
    <w:rsid w:val="00781B44"/>
    <w:rsid w:val="00781B7C"/>
    <w:rsid w:val="00781BB0"/>
    <w:rsid w:val="00781D18"/>
    <w:rsid w:val="00781D45"/>
    <w:rsid w:val="00781F1A"/>
    <w:rsid w:val="00781F65"/>
    <w:rsid w:val="00781FAE"/>
    <w:rsid w:val="00781FB5"/>
    <w:rsid w:val="00781FD6"/>
    <w:rsid w:val="00781FE3"/>
    <w:rsid w:val="007820B6"/>
    <w:rsid w:val="00782220"/>
    <w:rsid w:val="00782222"/>
    <w:rsid w:val="00782260"/>
    <w:rsid w:val="0078228C"/>
    <w:rsid w:val="007823DE"/>
    <w:rsid w:val="0078245B"/>
    <w:rsid w:val="007824BA"/>
    <w:rsid w:val="007825D1"/>
    <w:rsid w:val="007825D6"/>
    <w:rsid w:val="007827B6"/>
    <w:rsid w:val="007827C2"/>
    <w:rsid w:val="007827EA"/>
    <w:rsid w:val="00782808"/>
    <w:rsid w:val="00782864"/>
    <w:rsid w:val="007829F7"/>
    <w:rsid w:val="00782A46"/>
    <w:rsid w:val="00782A98"/>
    <w:rsid w:val="00782B0A"/>
    <w:rsid w:val="00782BCE"/>
    <w:rsid w:val="00782C14"/>
    <w:rsid w:val="00782D5C"/>
    <w:rsid w:val="00782E25"/>
    <w:rsid w:val="00782EFF"/>
    <w:rsid w:val="00782F28"/>
    <w:rsid w:val="00782FD2"/>
    <w:rsid w:val="0078303D"/>
    <w:rsid w:val="007831AD"/>
    <w:rsid w:val="007831DA"/>
    <w:rsid w:val="007832D6"/>
    <w:rsid w:val="007833D8"/>
    <w:rsid w:val="0078360E"/>
    <w:rsid w:val="00783628"/>
    <w:rsid w:val="007836BE"/>
    <w:rsid w:val="007836E2"/>
    <w:rsid w:val="007836F0"/>
    <w:rsid w:val="00783726"/>
    <w:rsid w:val="00783743"/>
    <w:rsid w:val="007837C2"/>
    <w:rsid w:val="00783975"/>
    <w:rsid w:val="007839E8"/>
    <w:rsid w:val="00783A97"/>
    <w:rsid w:val="00783B8E"/>
    <w:rsid w:val="00783BCA"/>
    <w:rsid w:val="00783CB8"/>
    <w:rsid w:val="00783DB7"/>
    <w:rsid w:val="00783EE0"/>
    <w:rsid w:val="00783FC5"/>
    <w:rsid w:val="00784075"/>
    <w:rsid w:val="00784097"/>
    <w:rsid w:val="007840F3"/>
    <w:rsid w:val="0078429A"/>
    <w:rsid w:val="0078434E"/>
    <w:rsid w:val="007843E4"/>
    <w:rsid w:val="0078440C"/>
    <w:rsid w:val="007844B8"/>
    <w:rsid w:val="00784568"/>
    <w:rsid w:val="0078464B"/>
    <w:rsid w:val="007846D7"/>
    <w:rsid w:val="00784814"/>
    <w:rsid w:val="00784871"/>
    <w:rsid w:val="0078491D"/>
    <w:rsid w:val="007849DA"/>
    <w:rsid w:val="00784AA6"/>
    <w:rsid w:val="00784AF8"/>
    <w:rsid w:val="00784B01"/>
    <w:rsid w:val="00784B04"/>
    <w:rsid w:val="00784B19"/>
    <w:rsid w:val="00784B29"/>
    <w:rsid w:val="00784C82"/>
    <w:rsid w:val="00784C8C"/>
    <w:rsid w:val="00784CC7"/>
    <w:rsid w:val="00784E6C"/>
    <w:rsid w:val="0078504F"/>
    <w:rsid w:val="007852B8"/>
    <w:rsid w:val="007852C6"/>
    <w:rsid w:val="0078532D"/>
    <w:rsid w:val="00785434"/>
    <w:rsid w:val="007855B3"/>
    <w:rsid w:val="00785607"/>
    <w:rsid w:val="00785677"/>
    <w:rsid w:val="00785739"/>
    <w:rsid w:val="00785784"/>
    <w:rsid w:val="007859C5"/>
    <w:rsid w:val="00785AB0"/>
    <w:rsid w:val="00785B6E"/>
    <w:rsid w:val="00785C3F"/>
    <w:rsid w:val="00785C64"/>
    <w:rsid w:val="00785CA7"/>
    <w:rsid w:val="00785D0A"/>
    <w:rsid w:val="00785E8B"/>
    <w:rsid w:val="00785EC0"/>
    <w:rsid w:val="00785F13"/>
    <w:rsid w:val="00786033"/>
    <w:rsid w:val="00786061"/>
    <w:rsid w:val="007860C7"/>
    <w:rsid w:val="007861C1"/>
    <w:rsid w:val="0078636F"/>
    <w:rsid w:val="00786530"/>
    <w:rsid w:val="007867E1"/>
    <w:rsid w:val="007868A4"/>
    <w:rsid w:val="007868FA"/>
    <w:rsid w:val="0078691C"/>
    <w:rsid w:val="00786947"/>
    <w:rsid w:val="00786A38"/>
    <w:rsid w:val="00786C46"/>
    <w:rsid w:val="00786CC4"/>
    <w:rsid w:val="00786CDB"/>
    <w:rsid w:val="00786CEE"/>
    <w:rsid w:val="00786D61"/>
    <w:rsid w:val="00786D71"/>
    <w:rsid w:val="00786EE5"/>
    <w:rsid w:val="00786F16"/>
    <w:rsid w:val="00786F27"/>
    <w:rsid w:val="00786F3D"/>
    <w:rsid w:val="00787097"/>
    <w:rsid w:val="00787264"/>
    <w:rsid w:val="007872B8"/>
    <w:rsid w:val="0078731A"/>
    <w:rsid w:val="00787491"/>
    <w:rsid w:val="007875BB"/>
    <w:rsid w:val="00787699"/>
    <w:rsid w:val="007876BD"/>
    <w:rsid w:val="007876DE"/>
    <w:rsid w:val="00787731"/>
    <w:rsid w:val="007877F0"/>
    <w:rsid w:val="007877F7"/>
    <w:rsid w:val="00787920"/>
    <w:rsid w:val="00787960"/>
    <w:rsid w:val="0078797F"/>
    <w:rsid w:val="00787A3F"/>
    <w:rsid w:val="00787A96"/>
    <w:rsid w:val="00787ADA"/>
    <w:rsid w:val="00787B45"/>
    <w:rsid w:val="00787C64"/>
    <w:rsid w:val="00787CAB"/>
    <w:rsid w:val="00787CFA"/>
    <w:rsid w:val="00787D5A"/>
    <w:rsid w:val="00787E21"/>
    <w:rsid w:val="00787E89"/>
    <w:rsid w:val="0079000E"/>
    <w:rsid w:val="00790042"/>
    <w:rsid w:val="00790200"/>
    <w:rsid w:val="007902A7"/>
    <w:rsid w:val="0079032A"/>
    <w:rsid w:val="00790717"/>
    <w:rsid w:val="00790723"/>
    <w:rsid w:val="00790797"/>
    <w:rsid w:val="00790849"/>
    <w:rsid w:val="00790983"/>
    <w:rsid w:val="00790A80"/>
    <w:rsid w:val="00790AB9"/>
    <w:rsid w:val="00790B31"/>
    <w:rsid w:val="00790B40"/>
    <w:rsid w:val="00790BAC"/>
    <w:rsid w:val="00790CC1"/>
    <w:rsid w:val="00790E64"/>
    <w:rsid w:val="00790E8A"/>
    <w:rsid w:val="00791174"/>
    <w:rsid w:val="007912DB"/>
    <w:rsid w:val="0079130D"/>
    <w:rsid w:val="007913A4"/>
    <w:rsid w:val="007913A8"/>
    <w:rsid w:val="007913A9"/>
    <w:rsid w:val="00791423"/>
    <w:rsid w:val="00791886"/>
    <w:rsid w:val="007919D8"/>
    <w:rsid w:val="00791A20"/>
    <w:rsid w:val="00791A57"/>
    <w:rsid w:val="00791BD3"/>
    <w:rsid w:val="00791BD7"/>
    <w:rsid w:val="00791D21"/>
    <w:rsid w:val="00791D22"/>
    <w:rsid w:val="00791D40"/>
    <w:rsid w:val="00791DFE"/>
    <w:rsid w:val="00791E99"/>
    <w:rsid w:val="00791F1F"/>
    <w:rsid w:val="00791F2B"/>
    <w:rsid w:val="007920FD"/>
    <w:rsid w:val="00792254"/>
    <w:rsid w:val="00792406"/>
    <w:rsid w:val="007925D8"/>
    <w:rsid w:val="00792640"/>
    <w:rsid w:val="007926B1"/>
    <w:rsid w:val="007926D4"/>
    <w:rsid w:val="007926E0"/>
    <w:rsid w:val="007927F0"/>
    <w:rsid w:val="00792984"/>
    <w:rsid w:val="00792AE4"/>
    <w:rsid w:val="00792B1D"/>
    <w:rsid w:val="00792B98"/>
    <w:rsid w:val="00792B9F"/>
    <w:rsid w:val="00792D5C"/>
    <w:rsid w:val="00792D86"/>
    <w:rsid w:val="00792E5A"/>
    <w:rsid w:val="00792ECC"/>
    <w:rsid w:val="00793065"/>
    <w:rsid w:val="00793120"/>
    <w:rsid w:val="0079323C"/>
    <w:rsid w:val="007933F7"/>
    <w:rsid w:val="00793406"/>
    <w:rsid w:val="0079342C"/>
    <w:rsid w:val="00793487"/>
    <w:rsid w:val="0079351E"/>
    <w:rsid w:val="007935A0"/>
    <w:rsid w:val="007938A0"/>
    <w:rsid w:val="007939A3"/>
    <w:rsid w:val="00793B6A"/>
    <w:rsid w:val="00793B96"/>
    <w:rsid w:val="00793D11"/>
    <w:rsid w:val="00793F51"/>
    <w:rsid w:val="00793F86"/>
    <w:rsid w:val="00794040"/>
    <w:rsid w:val="0079408F"/>
    <w:rsid w:val="007940F3"/>
    <w:rsid w:val="00794122"/>
    <w:rsid w:val="007941BC"/>
    <w:rsid w:val="007941C9"/>
    <w:rsid w:val="0079434A"/>
    <w:rsid w:val="0079439B"/>
    <w:rsid w:val="00794646"/>
    <w:rsid w:val="00794670"/>
    <w:rsid w:val="00794796"/>
    <w:rsid w:val="00794964"/>
    <w:rsid w:val="00794974"/>
    <w:rsid w:val="007949E9"/>
    <w:rsid w:val="00794A35"/>
    <w:rsid w:val="00794A5D"/>
    <w:rsid w:val="00794CA0"/>
    <w:rsid w:val="00794D15"/>
    <w:rsid w:val="00795053"/>
    <w:rsid w:val="00795099"/>
    <w:rsid w:val="00795129"/>
    <w:rsid w:val="007952CC"/>
    <w:rsid w:val="00795304"/>
    <w:rsid w:val="00795348"/>
    <w:rsid w:val="00795426"/>
    <w:rsid w:val="00795536"/>
    <w:rsid w:val="0079558B"/>
    <w:rsid w:val="00795599"/>
    <w:rsid w:val="00795830"/>
    <w:rsid w:val="007959DF"/>
    <w:rsid w:val="00795A63"/>
    <w:rsid w:val="00795AA6"/>
    <w:rsid w:val="00795F57"/>
    <w:rsid w:val="00796039"/>
    <w:rsid w:val="00796197"/>
    <w:rsid w:val="007961E6"/>
    <w:rsid w:val="007962B6"/>
    <w:rsid w:val="00796390"/>
    <w:rsid w:val="0079639F"/>
    <w:rsid w:val="0079648E"/>
    <w:rsid w:val="007964EA"/>
    <w:rsid w:val="0079661D"/>
    <w:rsid w:val="00796668"/>
    <w:rsid w:val="007966E6"/>
    <w:rsid w:val="00796788"/>
    <w:rsid w:val="00796808"/>
    <w:rsid w:val="0079692D"/>
    <w:rsid w:val="007969AF"/>
    <w:rsid w:val="00796A00"/>
    <w:rsid w:val="00796AF8"/>
    <w:rsid w:val="00796B71"/>
    <w:rsid w:val="00796BE2"/>
    <w:rsid w:val="00796DDB"/>
    <w:rsid w:val="00796E20"/>
    <w:rsid w:val="00796E55"/>
    <w:rsid w:val="00796F33"/>
    <w:rsid w:val="00796F8D"/>
    <w:rsid w:val="00796FD1"/>
    <w:rsid w:val="00797015"/>
    <w:rsid w:val="007971BB"/>
    <w:rsid w:val="0079752C"/>
    <w:rsid w:val="00797532"/>
    <w:rsid w:val="00797914"/>
    <w:rsid w:val="0079791E"/>
    <w:rsid w:val="007979DA"/>
    <w:rsid w:val="00797A29"/>
    <w:rsid w:val="00797C32"/>
    <w:rsid w:val="00797C40"/>
    <w:rsid w:val="00797E7C"/>
    <w:rsid w:val="00797F03"/>
    <w:rsid w:val="00797F49"/>
    <w:rsid w:val="00797F7C"/>
    <w:rsid w:val="007A006A"/>
    <w:rsid w:val="007A015E"/>
    <w:rsid w:val="007A0162"/>
    <w:rsid w:val="007A0316"/>
    <w:rsid w:val="007A037C"/>
    <w:rsid w:val="007A03CC"/>
    <w:rsid w:val="007A03E7"/>
    <w:rsid w:val="007A04D2"/>
    <w:rsid w:val="007A0522"/>
    <w:rsid w:val="007A081A"/>
    <w:rsid w:val="007A0917"/>
    <w:rsid w:val="007A09A0"/>
    <w:rsid w:val="007A0A3F"/>
    <w:rsid w:val="007A0ADD"/>
    <w:rsid w:val="007A0AF0"/>
    <w:rsid w:val="007A0B4A"/>
    <w:rsid w:val="007A0B76"/>
    <w:rsid w:val="007A0BBA"/>
    <w:rsid w:val="007A0C02"/>
    <w:rsid w:val="007A0C68"/>
    <w:rsid w:val="007A0D24"/>
    <w:rsid w:val="007A0D31"/>
    <w:rsid w:val="007A0D36"/>
    <w:rsid w:val="007A0D83"/>
    <w:rsid w:val="007A0E66"/>
    <w:rsid w:val="007A107E"/>
    <w:rsid w:val="007A10FB"/>
    <w:rsid w:val="007A1109"/>
    <w:rsid w:val="007A11E8"/>
    <w:rsid w:val="007A1456"/>
    <w:rsid w:val="007A171C"/>
    <w:rsid w:val="007A1844"/>
    <w:rsid w:val="007A1A7D"/>
    <w:rsid w:val="007A1BD3"/>
    <w:rsid w:val="007A1C32"/>
    <w:rsid w:val="007A1C3A"/>
    <w:rsid w:val="007A1CD3"/>
    <w:rsid w:val="007A1DDD"/>
    <w:rsid w:val="007A1E2B"/>
    <w:rsid w:val="007A1E98"/>
    <w:rsid w:val="007A1F1C"/>
    <w:rsid w:val="007A2028"/>
    <w:rsid w:val="007A207B"/>
    <w:rsid w:val="007A20C7"/>
    <w:rsid w:val="007A21D9"/>
    <w:rsid w:val="007A21E6"/>
    <w:rsid w:val="007A2235"/>
    <w:rsid w:val="007A24EF"/>
    <w:rsid w:val="007A2725"/>
    <w:rsid w:val="007A2762"/>
    <w:rsid w:val="007A297C"/>
    <w:rsid w:val="007A2B0A"/>
    <w:rsid w:val="007A2D1B"/>
    <w:rsid w:val="007A2DEB"/>
    <w:rsid w:val="007A2E2C"/>
    <w:rsid w:val="007A2F72"/>
    <w:rsid w:val="007A34D9"/>
    <w:rsid w:val="007A34DA"/>
    <w:rsid w:val="007A3544"/>
    <w:rsid w:val="007A360B"/>
    <w:rsid w:val="007A3633"/>
    <w:rsid w:val="007A367A"/>
    <w:rsid w:val="007A3729"/>
    <w:rsid w:val="007A374E"/>
    <w:rsid w:val="007A37AB"/>
    <w:rsid w:val="007A390E"/>
    <w:rsid w:val="007A3A2A"/>
    <w:rsid w:val="007A3AA1"/>
    <w:rsid w:val="007A3AE8"/>
    <w:rsid w:val="007A3B57"/>
    <w:rsid w:val="007A3BD1"/>
    <w:rsid w:val="007A3C37"/>
    <w:rsid w:val="007A401F"/>
    <w:rsid w:val="007A40FB"/>
    <w:rsid w:val="007A4106"/>
    <w:rsid w:val="007A4198"/>
    <w:rsid w:val="007A41BE"/>
    <w:rsid w:val="007A421A"/>
    <w:rsid w:val="007A42CB"/>
    <w:rsid w:val="007A4429"/>
    <w:rsid w:val="007A4509"/>
    <w:rsid w:val="007A47BB"/>
    <w:rsid w:val="007A47C4"/>
    <w:rsid w:val="007A47D0"/>
    <w:rsid w:val="007A4829"/>
    <w:rsid w:val="007A49BE"/>
    <w:rsid w:val="007A4B45"/>
    <w:rsid w:val="007A4C14"/>
    <w:rsid w:val="007A4CC2"/>
    <w:rsid w:val="007A4D58"/>
    <w:rsid w:val="007A4DBA"/>
    <w:rsid w:val="007A4E2C"/>
    <w:rsid w:val="007A4ED8"/>
    <w:rsid w:val="007A5056"/>
    <w:rsid w:val="007A50E9"/>
    <w:rsid w:val="007A5221"/>
    <w:rsid w:val="007A52A1"/>
    <w:rsid w:val="007A52AF"/>
    <w:rsid w:val="007A54E5"/>
    <w:rsid w:val="007A5594"/>
    <w:rsid w:val="007A563C"/>
    <w:rsid w:val="007A5737"/>
    <w:rsid w:val="007A5784"/>
    <w:rsid w:val="007A57CB"/>
    <w:rsid w:val="007A58CA"/>
    <w:rsid w:val="007A59EF"/>
    <w:rsid w:val="007A59F4"/>
    <w:rsid w:val="007A5ABB"/>
    <w:rsid w:val="007A5AE4"/>
    <w:rsid w:val="007A5B1C"/>
    <w:rsid w:val="007A5B71"/>
    <w:rsid w:val="007A5B9B"/>
    <w:rsid w:val="007A5D25"/>
    <w:rsid w:val="007A5D3F"/>
    <w:rsid w:val="007A5DA5"/>
    <w:rsid w:val="007A5DC1"/>
    <w:rsid w:val="007A5DE6"/>
    <w:rsid w:val="007A5EA9"/>
    <w:rsid w:val="007A5F82"/>
    <w:rsid w:val="007A6043"/>
    <w:rsid w:val="007A62C6"/>
    <w:rsid w:val="007A62E7"/>
    <w:rsid w:val="007A642C"/>
    <w:rsid w:val="007A64F3"/>
    <w:rsid w:val="007A6583"/>
    <w:rsid w:val="007A6585"/>
    <w:rsid w:val="007A65E0"/>
    <w:rsid w:val="007A66A1"/>
    <w:rsid w:val="007A6741"/>
    <w:rsid w:val="007A674B"/>
    <w:rsid w:val="007A68CE"/>
    <w:rsid w:val="007A6999"/>
    <w:rsid w:val="007A69FE"/>
    <w:rsid w:val="007A6A05"/>
    <w:rsid w:val="007A6A74"/>
    <w:rsid w:val="007A6B31"/>
    <w:rsid w:val="007A6B4F"/>
    <w:rsid w:val="007A6BFC"/>
    <w:rsid w:val="007A6C6B"/>
    <w:rsid w:val="007A6CB5"/>
    <w:rsid w:val="007A6DB2"/>
    <w:rsid w:val="007A6E55"/>
    <w:rsid w:val="007A6E80"/>
    <w:rsid w:val="007A6EE9"/>
    <w:rsid w:val="007A6FA5"/>
    <w:rsid w:val="007A708E"/>
    <w:rsid w:val="007A70DB"/>
    <w:rsid w:val="007A7113"/>
    <w:rsid w:val="007A7249"/>
    <w:rsid w:val="007A7382"/>
    <w:rsid w:val="007A7450"/>
    <w:rsid w:val="007A7495"/>
    <w:rsid w:val="007A74A3"/>
    <w:rsid w:val="007A74A8"/>
    <w:rsid w:val="007A761F"/>
    <w:rsid w:val="007A7716"/>
    <w:rsid w:val="007A77F5"/>
    <w:rsid w:val="007A7D2D"/>
    <w:rsid w:val="007A7E7F"/>
    <w:rsid w:val="007A7F74"/>
    <w:rsid w:val="007B0150"/>
    <w:rsid w:val="007B0240"/>
    <w:rsid w:val="007B03DA"/>
    <w:rsid w:val="007B04F3"/>
    <w:rsid w:val="007B054E"/>
    <w:rsid w:val="007B0583"/>
    <w:rsid w:val="007B0709"/>
    <w:rsid w:val="007B0778"/>
    <w:rsid w:val="007B07CD"/>
    <w:rsid w:val="007B0914"/>
    <w:rsid w:val="007B096C"/>
    <w:rsid w:val="007B098A"/>
    <w:rsid w:val="007B0B2F"/>
    <w:rsid w:val="007B0B52"/>
    <w:rsid w:val="007B0FC2"/>
    <w:rsid w:val="007B0FE0"/>
    <w:rsid w:val="007B1119"/>
    <w:rsid w:val="007B1374"/>
    <w:rsid w:val="007B1541"/>
    <w:rsid w:val="007B1602"/>
    <w:rsid w:val="007B1643"/>
    <w:rsid w:val="007B1650"/>
    <w:rsid w:val="007B16A6"/>
    <w:rsid w:val="007B16CF"/>
    <w:rsid w:val="007B179E"/>
    <w:rsid w:val="007B1942"/>
    <w:rsid w:val="007B19DC"/>
    <w:rsid w:val="007B1BA0"/>
    <w:rsid w:val="007B1C1E"/>
    <w:rsid w:val="007B1C81"/>
    <w:rsid w:val="007B1C89"/>
    <w:rsid w:val="007B1CA5"/>
    <w:rsid w:val="007B1EB0"/>
    <w:rsid w:val="007B2034"/>
    <w:rsid w:val="007B207D"/>
    <w:rsid w:val="007B21A9"/>
    <w:rsid w:val="007B2333"/>
    <w:rsid w:val="007B23AC"/>
    <w:rsid w:val="007B23FF"/>
    <w:rsid w:val="007B2454"/>
    <w:rsid w:val="007B2487"/>
    <w:rsid w:val="007B268D"/>
    <w:rsid w:val="007B26A9"/>
    <w:rsid w:val="007B26AD"/>
    <w:rsid w:val="007B274C"/>
    <w:rsid w:val="007B2782"/>
    <w:rsid w:val="007B27F6"/>
    <w:rsid w:val="007B2842"/>
    <w:rsid w:val="007B28CC"/>
    <w:rsid w:val="007B28CE"/>
    <w:rsid w:val="007B28D5"/>
    <w:rsid w:val="007B294F"/>
    <w:rsid w:val="007B2BB6"/>
    <w:rsid w:val="007B2D13"/>
    <w:rsid w:val="007B2ECA"/>
    <w:rsid w:val="007B2F0D"/>
    <w:rsid w:val="007B2F2E"/>
    <w:rsid w:val="007B3020"/>
    <w:rsid w:val="007B313C"/>
    <w:rsid w:val="007B329C"/>
    <w:rsid w:val="007B32E5"/>
    <w:rsid w:val="007B3397"/>
    <w:rsid w:val="007B3532"/>
    <w:rsid w:val="007B3564"/>
    <w:rsid w:val="007B35D5"/>
    <w:rsid w:val="007B364A"/>
    <w:rsid w:val="007B367A"/>
    <w:rsid w:val="007B36F0"/>
    <w:rsid w:val="007B38BB"/>
    <w:rsid w:val="007B3AA5"/>
    <w:rsid w:val="007B3B5A"/>
    <w:rsid w:val="007B3D0C"/>
    <w:rsid w:val="007B3D38"/>
    <w:rsid w:val="007B3D3A"/>
    <w:rsid w:val="007B3DB9"/>
    <w:rsid w:val="007B3DF7"/>
    <w:rsid w:val="007B3EB1"/>
    <w:rsid w:val="007B406B"/>
    <w:rsid w:val="007B4250"/>
    <w:rsid w:val="007B42CB"/>
    <w:rsid w:val="007B42F7"/>
    <w:rsid w:val="007B4300"/>
    <w:rsid w:val="007B435A"/>
    <w:rsid w:val="007B441E"/>
    <w:rsid w:val="007B44EF"/>
    <w:rsid w:val="007B4791"/>
    <w:rsid w:val="007B4980"/>
    <w:rsid w:val="007B49A7"/>
    <w:rsid w:val="007B4AE4"/>
    <w:rsid w:val="007B4B89"/>
    <w:rsid w:val="007B4C1E"/>
    <w:rsid w:val="007B4C51"/>
    <w:rsid w:val="007B4C96"/>
    <w:rsid w:val="007B4D25"/>
    <w:rsid w:val="007B4D43"/>
    <w:rsid w:val="007B4E13"/>
    <w:rsid w:val="007B4E6D"/>
    <w:rsid w:val="007B4FAC"/>
    <w:rsid w:val="007B5276"/>
    <w:rsid w:val="007B543E"/>
    <w:rsid w:val="007B54AE"/>
    <w:rsid w:val="007B5560"/>
    <w:rsid w:val="007B55CB"/>
    <w:rsid w:val="007B5616"/>
    <w:rsid w:val="007B561D"/>
    <w:rsid w:val="007B56AD"/>
    <w:rsid w:val="007B56D7"/>
    <w:rsid w:val="007B56DB"/>
    <w:rsid w:val="007B57B7"/>
    <w:rsid w:val="007B583D"/>
    <w:rsid w:val="007B589F"/>
    <w:rsid w:val="007B58DE"/>
    <w:rsid w:val="007B594B"/>
    <w:rsid w:val="007B59B3"/>
    <w:rsid w:val="007B59D6"/>
    <w:rsid w:val="007B5AFC"/>
    <w:rsid w:val="007B5B7A"/>
    <w:rsid w:val="007B5BAF"/>
    <w:rsid w:val="007B5BFB"/>
    <w:rsid w:val="007B5C39"/>
    <w:rsid w:val="007B5C69"/>
    <w:rsid w:val="007B5DB0"/>
    <w:rsid w:val="007B5F45"/>
    <w:rsid w:val="007B5F60"/>
    <w:rsid w:val="007B6082"/>
    <w:rsid w:val="007B60C4"/>
    <w:rsid w:val="007B6186"/>
    <w:rsid w:val="007B62B4"/>
    <w:rsid w:val="007B63B0"/>
    <w:rsid w:val="007B63ED"/>
    <w:rsid w:val="007B649B"/>
    <w:rsid w:val="007B64F6"/>
    <w:rsid w:val="007B6708"/>
    <w:rsid w:val="007B6780"/>
    <w:rsid w:val="007B679F"/>
    <w:rsid w:val="007B6A09"/>
    <w:rsid w:val="007B6B97"/>
    <w:rsid w:val="007B6BC5"/>
    <w:rsid w:val="007B6C26"/>
    <w:rsid w:val="007B6D6F"/>
    <w:rsid w:val="007B6DCE"/>
    <w:rsid w:val="007B6ECC"/>
    <w:rsid w:val="007B6F36"/>
    <w:rsid w:val="007B6FAD"/>
    <w:rsid w:val="007B723F"/>
    <w:rsid w:val="007B7266"/>
    <w:rsid w:val="007B729D"/>
    <w:rsid w:val="007B72AA"/>
    <w:rsid w:val="007B732F"/>
    <w:rsid w:val="007B73BB"/>
    <w:rsid w:val="007B73BC"/>
    <w:rsid w:val="007B74F5"/>
    <w:rsid w:val="007B750E"/>
    <w:rsid w:val="007B75C0"/>
    <w:rsid w:val="007B75F9"/>
    <w:rsid w:val="007B78E1"/>
    <w:rsid w:val="007B7A55"/>
    <w:rsid w:val="007B7B3E"/>
    <w:rsid w:val="007B7BCF"/>
    <w:rsid w:val="007B7DB6"/>
    <w:rsid w:val="007B7F64"/>
    <w:rsid w:val="007B7FAE"/>
    <w:rsid w:val="007C00F5"/>
    <w:rsid w:val="007C03D9"/>
    <w:rsid w:val="007C0480"/>
    <w:rsid w:val="007C049F"/>
    <w:rsid w:val="007C066D"/>
    <w:rsid w:val="007C0743"/>
    <w:rsid w:val="007C08DF"/>
    <w:rsid w:val="007C0B2A"/>
    <w:rsid w:val="007C0D02"/>
    <w:rsid w:val="007C0D2D"/>
    <w:rsid w:val="007C0D94"/>
    <w:rsid w:val="007C0DE3"/>
    <w:rsid w:val="007C1112"/>
    <w:rsid w:val="007C11CF"/>
    <w:rsid w:val="007C13E0"/>
    <w:rsid w:val="007C1437"/>
    <w:rsid w:val="007C14D5"/>
    <w:rsid w:val="007C159D"/>
    <w:rsid w:val="007C1604"/>
    <w:rsid w:val="007C162A"/>
    <w:rsid w:val="007C163F"/>
    <w:rsid w:val="007C172D"/>
    <w:rsid w:val="007C1766"/>
    <w:rsid w:val="007C17AC"/>
    <w:rsid w:val="007C180E"/>
    <w:rsid w:val="007C1832"/>
    <w:rsid w:val="007C1838"/>
    <w:rsid w:val="007C187C"/>
    <w:rsid w:val="007C18D7"/>
    <w:rsid w:val="007C196E"/>
    <w:rsid w:val="007C1A90"/>
    <w:rsid w:val="007C1AA9"/>
    <w:rsid w:val="007C1B2E"/>
    <w:rsid w:val="007C1B46"/>
    <w:rsid w:val="007C1B5C"/>
    <w:rsid w:val="007C1C87"/>
    <w:rsid w:val="007C1CDC"/>
    <w:rsid w:val="007C1E1E"/>
    <w:rsid w:val="007C1E32"/>
    <w:rsid w:val="007C20B9"/>
    <w:rsid w:val="007C215E"/>
    <w:rsid w:val="007C2189"/>
    <w:rsid w:val="007C21EE"/>
    <w:rsid w:val="007C2216"/>
    <w:rsid w:val="007C2248"/>
    <w:rsid w:val="007C224A"/>
    <w:rsid w:val="007C225C"/>
    <w:rsid w:val="007C236E"/>
    <w:rsid w:val="007C236F"/>
    <w:rsid w:val="007C23B1"/>
    <w:rsid w:val="007C2471"/>
    <w:rsid w:val="007C270E"/>
    <w:rsid w:val="007C287D"/>
    <w:rsid w:val="007C290F"/>
    <w:rsid w:val="007C2AF3"/>
    <w:rsid w:val="007C2B65"/>
    <w:rsid w:val="007C2B6F"/>
    <w:rsid w:val="007C2B8D"/>
    <w:rsid w:val="007C2C73"/>
    <w:rsid w:val="007C2CCC"/>
    <w:rsid w:val="007C2F83"/>
    <w:rsid w:val="007C30B4"/>
    <w:rsid w:val="007C30D1"/>
    <w:rsid w:val="007C30E2"/>
    <w:rsid w:val="007C314E"/>
    <w:rsid w:val="007C320E"/>
    <w:rsid w:val="007C327E"/>
    <w:rsid w:val="007C3288"/>
    <w:rsid w:val="007C33C7"/>
    <w:rsid w:val="007C3417"/>
    <w:rsid w:val="007C3531"/>
    <w:rsid w:val="007C3558"/>
    <w:rsid w:val="007C3616"/>
    <w:rsid w:val="007C3653"/>
    <w:rsid w:val="007C37D4"/>
    <w:rsid w:val="007C3929"/>
    <w:rsid w:val="007C3976"/>
    <w:rsid w:val="007C39FA"/>
    <w:rsid w:val="007C3C66"/>
    <w:rsid w:val="007C3D45"/>
    <w:rsid w:val="007C3D51"/>
    <w:rsid w:val="007C3F85"/>
    <w:rsid w:val="007C4049"/>
    <w:rsid w:val="007C4088"/>
    <w:rsid w:val="007C4187"/>
    <w:rsid w:val="007C418F"/>
    <w:rsid w:val="007C42D4"/>
    <w:rsid w:val="007C43A9"/>
    <w:rsid w:val="007C45BB"/>
    <w:rsid w:val="007C4670"/>
    <w:rsid w:val="007C46FD"/>
    <w:rsid w:val="007C4918"/>
    <w:rsid w:val="007C4920"/>
    <w:rsid w:val="007C4950"/>
    <w:rsid w:val="007C4953"/>
    <w:rsid w:val="007C4D1E"/>
    <w:rsid w:val="007C5024"/>
    <w:rsid w:val="007C5145"/>
    <w:rsid w:val="007C52DA"/>
    <w:rsid w:val="007C5438"/>
    <w:rsid w:val="007C555D"/>
    <w:rsid w:val="007C585A"/>
    <w:rsid w:val="007C5917"/>
    <w:rsid w:val="007C5CF0"/>
    <w:rsid w:val="007C5D4F"/>
    <w:rsid w:val="007C5E1F"/>
    <w:rsid w:val="007C5E4E"/>
    <w:rsid w:val="007C5F05"/>
    <w:rsid w:val="007C5FE3"/>
    <w:rsid w:val="007C6027"/>
    <w:rsid w:val="007C6118"/>
    <w:rsid w:val="007C6142"/>
    <w:rsid w:val="007C6382"/>
    <w:rsid w:val="007C6783"/>
    <w:rsid w:val="007C6824"/>
    <w:rsid w:val="007C693F"/>
    <w:rsid w:val="007C6950"/>
    <w:rsid w:val="007C6A8B"/>
    <w:rsid w:val="007C6BB2"/>
    <w:rsid w:val="007C6D52"/>
    <w:rsid w:val="007C72A4"/>
    <w:rsid w:val="007C72F5"/>
    <w:rsid w:val="007C7301"/>
    <w:rsid w:val="007C7328"/>
    <w:rsid w:val="007C73B5"/>
    <w:rsid w:val="007C742F"/>
    <w:rsid w:val="007C74F4"/>
    <w:rsid w:val="007C75C8"/>
    <w:rsid w:val="007C7614"/>
    <w:rsid w:val="007C7791"/>
    <w:rsid w:val="007C7859"/>
    <w:rsid w:val="007C7898"/>
    <w:rsid w:val="007C789A"/>
    <w:rsid w:val="007C7986"/>
    <w:rsid w:val="007C7A8C"/>
    <w:rsid w:val="007C7B41"/>
    <w:rsid w:val="007C7C9E"/>
    <w:rsid w:val="007C7D5A"/>
    <w:rsid w:val="007C7DBA"/>
    <w:rsid w:val="007C7E5A"/>
    <w:rsid w:val="007C7EE6"/>
    <w:rsid w:val="007C7F28"/>
    <w:rsid w:val="007D0092"/>
    <w:rsid w:val="007D00FA"/>
    <w:rsid w:val="007D016C"/>
    <w:rsid w:val="007D025D"/>
    <w:rsid w:val="007D044B"/>
    <w:rsid w:val="007D04A9"/>
    <w:rsid w:val="007D053F"/>
    <w:rsid w:val="007D05D4"/>
    <w:rsid w:val="007D06D1"/>
    <w:rsid w:val="007D0743"/>
    <w:rsid w:val="007D07A5"/>
    <w:rsid w:val="007D0957"/>
    <w:rsid w:val="007D0963"/>
    <w:rsid w:val="007D09B2"/>
    <w:rsid w:val="007D09B8"/>
    <w:rsid w:val="007D0B1B"/>
    <w:rsid w:val="007D0B29"/>
    <w:rsid w:val="007D0C29"/>
    <w:rsid w:val="007D0CB8"/>
    <w:rsid w:val="007D0D90"/>
    <w:rsid w:val="007D0EF2"/>
    <w:rsid w:val="007D100E"/>
    <w:rsid w:val="007D1219"/>
    <w:rsid w:val="007D122F"/>
    <w:rsid w:val="007D1318"/>
    <w:rsid w:val="007D1385"/>
    <w:rsid w:val="007D13C3"/>
    <w:rsid w:val="007D140B"/>
    <w:rsid w:val="007D1429"/>
    <w:rsid w:val="007D1466"/>
    <w:rsid w:val="007D1567"/>
    <w:rsid w:val="007D1581"/>
    <w:rsid w:val="007D16B0"/>
    <w:rsid w:val="007D1922"/>
    <w:rsid w:val="007D1A93"/>
    <w:rsid w:val="007D1B65"/>
    <w:rsid w:val="007D1BFD"/>
    <w:rsid w:val="007D1D6A"/>
    <w:rsid w:val="007D1DEF"/>
    <w:rsid w:val="007D1F33"/>
    <w:rsid w:val="007D2154"/>
    <w:rsid w:val="007D215E"/>
    <w:rsid w:val="007D21AF"/>
    <w:rsid w:val="007D2213"/>
    <w:rsid w:val="007D236F"/>
    <w:rsid w:val="007D2429"/>
    <w:rsid w:val="007D2442"/>
    <w:rsid w:val="007D2447"/>
    <w:rsid w:val="007D2655"/>
    <w:rsid w:val="007D266D"/>
    <w:rsid w:val="007D26F1"/>
    <w:rsid w:val="007D288C"/>
    <w:rsid w:val="007D291D"/>
    <w:rsid w:val="007D2987"/>
    <w:rsid w:val="007D2998"/>
    <w:rsid w:val="007D2B15"/>
    <w:rsid w:val="007D2B49"/>
    <w:rsid w:val="007D2BDE"/>
    <w:rsid w:val="007D2C40"/>
    <w:rsid w:val="007D2CBE"/>
    <w:rsid w:val="007D2E2E"/>
    <w:rsid w:val="007D2E7E"/>
    <w:rsid w:val="007D2EA4"/>
    <w:rsid w:val="007D2EA9"/>
    <w:rsid w:val="007D2FB6"/>
    <w:rsid w:val="007D3150"/>
    <w:rsid w:val="007D31B4"/>
    <w:rsid w:val="007D3360"/>
    <w:rsid w:val="007D3430"/>
    <w:rsid w:val="007D346A"/>
    <w:rsid w:val="007D34E5"/>
    <w:rsid w:val="007D3515"/>
    <w:rsid w:val="007D37CF"/>
    <w:rsid w:val="007D380C"/>
    <w:rsid w:val="007D3887"/>
    <w:rsid w:val="007D3979"/>
    <w:rsid w:val="007D39E5"/>
    <w:rsid w:val="007D39FE"/>
    <w:rsid w:val="007D3A02"/>
    <w:rsid w:val="007D3AE8"/>
    <w:rsid w:val="007D3B09"/>
    <w:rsid w:val="007D3B2A"/>
    <w:rsid w:val="007D3B55"/>
    <w:rsid w:val="007D3C5D"/>
    <w:rsid w:val="007D3D4C"/>
    <w:rsid w:val="007D3E59"/>
    <w:rsid w:val="007D3EEE"/>
    <w:rsid w:val="007D3F76"/>
    <w:rsid w:val="007D3FB5"/>
    <w:rsid w:val="007D4043"/>
    <w:rsid w:val="007D41A5"/>
    <w:rsid w:val="007D41D3"/>
    <w:rsid w:val="007D41EF"/>
    <w:rsid w:val="007D427C"/>
    <w:rsid w:val="007D433F"/>
    <w:rsid w:val="007D4461"/>
    <w:rsid w:val="007D446E"/>
    <w:rsid w:val="007D4585"/>
    <w:rsid w:val="007D4819"/>
    <w:rsid w:val="007D4820"/>
    <w:rsid w:val="007D49D1"/>
    <w:rsid w:val="007D49EB"/>
    <w:rsid w:val="007D49F1"/>
    <w:rsid w:val="007D4A4F"/>
    <w:rsid w:val="007D4AC5"/>
    <w:rsid w:val="007D4CAD"/>
    <w:rsid w:val="007D4E53"/>
    <w:rsid w:val="007D4EDC"/>
    <w:rsid w:val="007D4F69"/>
    <w:rsid w:val="007D4FF8"/>
    <w:rsid w:val="007D515F"/>
    <w:rsid w:val="007D5244"/>
    <w:rsid w:val="007D526E"/>
    <w:rsid w:val="007D5472"/>
    <w:rsid w:val="007D5639"/>
    <w:rsid w:val="007D56A6"/>
    <w:rsid w:val="007D56C2"/>
    <w:rsid w:val="007D5749"/>
    <w:rsid w:val="007D58B2"/>
    <w:rsid w:val="007D5904"/>
    <w:rsid w:val="007D59FF"/>
    <w:rsid w:val="007D5A38"/>
    <w:rsid w:val="007D5AEF"/>
    <w:rsid w:val="007D5B4C"/>
    <w:rsid w:val="007D5CF2"/>
    <w:rsid w:val="007D5DCA"/>
    <w:rsid w:val="007D5DDD"/>
    <w:rsid w:val="007D5E1C"/>
    <w:rsid w:val="007D5E53"/>
    <w:rsid w:val="007D5F3D"/>
    <w:rsid w:val="007D601B"/>
    <w:rsid w:val="007D61F8"/>
    <w:rsid w:val="007D6476"/>
    <w:rsid w:val="007D652C"/>
    <w:rsid w:val="007D664F"/>
    <w:rsid w:val="007D6686"/>
    <w:rsid w:val="007D678C"/>
    <w:rsid w:val="007D67AA"/>
    <w:rsid w:val="007D6869"/>
    <w:rsid w:val="007D69C3"/>
    <w:rsid w:val="007D69D7"/>
    <w:rsid w:val="007D6A87"/>
    <w:rsid w:val="007D6AB8"/>
    <w:rsid w:val="007D6BB2"/>
    <w:rsid w:val="007D6CAF"/>
    <w:rsid w:val="007D6D15"/>
    <w:rsid w:val="007D6D1F"/>
    <w:rsid w:val="007D6DFA"/>
    <w:rsid w:val="007D6E43"/>
    <w:rsid w:val="007D6EAA"/>
    <w:rsid w:val="007D6F1F"/>
    <w:rsid w:val="007D7063"/>
    <w:rsid w:val="007D70D9"/>
    <w:rsid w:val="007D7122"/>
    <w:rsid w:val="007D7192"/>
    <w:rsid w:val="007D71A8"/>
    <w:rsid w:val="007D71DE"/>
    <w:rsid w:val="007D71F3"/>
    <w:rsid w:val="007D7205"/>
    <w:rsid w:val="007D722B"/>
    <w:rsid w:val="007D724D"/>
    <w:rsid w:val="007D72C2"/>
    <w:rsid w:val="007D7366"/>
    <w:rsid w:val="007D7387"/>
    <w:rsid w:val="007D742B"/>
    <w:rsid w:val="007D74E4"/>
    <w:rsid w:val="007D74F0"/>
    <w:rsid w:val="007D754A"/>
    <w:rsid w:val="007D7669"/>
    <w:rsid w:val="007D769F"/>
    <w:rsid w:val="007D76BB"/>
    <w:rsid w:val="007D76BE"/>
    <w:rsid w:val="007D78EE"/>
    <w:rsid w:val="007D790A"/>
    <w:rsid w:val="007D7A9A"/>
    <w:rsid w:val="007D7AB8"/>
    <w:rsid w:val="007D7C0C"/>
    <w:rsid w:val="007D7C15"/>
    <w:rsid w:val="007D7C70"/>
    <w:rsid w:val="007D7C7D"/>
    <w:rsid w:val="007D7C92"/>
    <w:rsid w:val="007D7DC1"/>
    <w:rsid w:val="007D7DDF"/>
    <w:rsid w:val="007D7DE5"/>
    <w:rsid w:val="007D7EBA"/>
    <w:rsid w:val="007D7EBD"/>
    <w:rsid w:val="007E0012"/>
    <w:rsid w:val="007E00A2"/>
    <w:rsid w:val="007E01F9"/>
    <w:rsid w:val="007E0254"/>
    <w:rsid w:val="007E029C"/>
    <w:rsid w:val="007E02DA"/>
    <w:rsid w:val="007E031B"/>
    <w:rsid w:val="007E0343"/>
    <w:rsid w:val="007E063F"/>
    <w:rsid w:val="007E074E"/>
    <w:rsid w:val="007E0758"/>
    <w:rsid w:val="007E076A"/>
    <w:rsid w:val="007E0A6C"/>
    <w:rsid w:val="007E0B44"/>
    <w:rsid w:val="007E0B70"/>
    <w:rsid w:val="007E0B73"/>
    <w:rsid w:val="007E0CE5"/>
    <w:rsid w:val="007E0DE2"/>
    <w:rsid w:val="007E0E9E"/>
    <w:rsid w:val="007E0EC6"/>
    <w:rsid w:val="007E1225"/>
    <w:rsid w:val="007E127C"/>
    <w:rsid w:val="007E1334"/>
    <w:rsid w:val="007E13C1"/>
    <w:rsid w:val="007E142F"/>
    <w:rsid w:val="007E1479"/>
    <w:rsid w:val="007E14F1"/>
    <w:rsid w:val="007E151B"/>
    <w:rsid w:val="007E1535"/>
    <w:rsid w:val="007E159B"/>
    <w:rsid w:val="007E1670"/>
    <w:rsid w:val="007E1710"/>
    <w:rsid w:val="007E171B"/>
    <w:rsid w:val="007E185C"/>
    <w:rsid w:val="007E1913"/>
    <w:rsid w:val="007E1969"/>
    <w:rsid w:val="007E19CD"/>
    <w:rsid w:val="007E19DB"/>
    <w:rsid w:val="007E1A23"/>
    <w:rsid w:val="007E1A2E"/>
    <w:rsid w:val="007E1ACC"/>
    <w:rsid w:val="007E1FA2"/>
    <w:rsid w:val="007E2023"/>
    <w:rsid w:val="007E2162"/>
    <w:rsid w:val="007E2169"/>
    <w:rsid w:val="007E21E9"/>
    <w:rsid w:val="007E221A"/>
    <w:rsid w:val="007E2772"/>
    <w:rsid w:val="007E29BC"/>
    <w:rsid w:val="007E2A4A"/>
    <w:rsid w:val="007E2B2E"/>
    <w:rsid w:val="007E2BDF"/>
    <w:rsid w:val="007E2CBB"/>
    <w:rsid w:val="007E2D00"/>
    <w:rsid w:val="007E2DA8"/>
    <w:rsid w:val="007E2DCF"/>
    <w:rsid w:val="007E2E06"/>
    <w:rsid w:val="007E2E32"/>
    <w:rsid w:val="007E2F9F"/>
    <w:rsid w:val="007E2FC6"/>
    <w:rsid w:val="007E2FCB"/>
    <w:rsid w:val="007E2FF4"/>
    <w:rsid w:val="007E30E0"/>
    <w:rsid w:val="007E33A1"/>
    <w:rsid w:val="007E33C9"/>
    <w:rsid w:val="007E3535"/>
    <w:rsid w:val="007E35E0"/>
    <w:rsid w:val="007E35F4"/>
    <w:rsid w:val="007E3667"/>
    <w:rsid w:val="007E3679"/>
    <w:rsid w:val="007E3686"/>
    <w:rsid w:val="007E36DC"/>
    <w:rsid w:val="007E3708"/>
    <w:rsid w:val="007E3733"/>
    <w:rsid w:val="007E3990"/>
    <w:rsid w:val="007E3999"/>
    <w:rsid w:val="007E39DA"/>
    <w:rsid w:val="007E3ABA"/>
    <w:rsid w:val="007E3B98"/>
    <w:rsid w:val="007E3C68"/>
    <w:rsid w:val="007E3C81"/>
    <w:rsid w:val="007E3CB0"/>
    <w:rsid w:val="007E3D69"/>
    <w:rsid w:val="007E3E32"/>
    <w:rsid w:val="007E3EFF"/>
    <w:rsid w:val="007E3F01"/>
    <w:rsid w:val="007E3FFA"/>
    <w:rsid w:val="007E4079"/>
    <w:rsid w:val="007E417A"/>
    <w:rsid w:val="007E418D"/>
    <w:rsid w:val="007E418E"/>
    <w:rsid w:val="007E4368"/>
    <w:rsid w:val="007E43D4"/>
    <w:rsid w:val="007E44D3"/>
    <w:rsid w:val="007E44E6"/>
    <w:rsid w:val="007E4541"/>
    <w:rsid w:val="007E4550"/>
    <w:rsid w:val="007E47D5"/>
    <w:rsid w:val="007E494B"/>
    <w:rsid w:val="007E4953"/>
    <w:rsid w:val="007E4983"/>
    <w:rsid w:val="007E4A1D"/>
    <w:rsid w:val="007E4B84"/>
    <w:rsid w:val="007E4BAA"/>
    <w:rsid w:val="007E4C7C"/>
    <w:rsid w:val="007E4C87"/>
    <w:rsid w:val="007E4DE7"/>
    <w:rsid w:val="007E506B"/>
    <w:rsid w:val="007E5098"/>
    <w:rsid w:val="007E50BE"/>
    <w:rsid w:val="007E539A"/>
    <w:rsid w:val="007E548D"/>
    <w:rsid w:val="007E54CE"/>
    <w:rsid w:val="007E5580"/>
    <w:rsid w:val="007E55AC"/>
    <w:rsid w:val="007E55BB"/>
    <w:rsid w:val="007E55E6"/>
    <w:rsid w:val="007E565E"/>
    <w:rsid w:val="007E566B"/>
    <w:rsid w:val="007E56C4"/>
    <w:rsid w:val="007E5736"/>
    <w:rsid w:val="007E582D"/>
    <w:rsid w:val="007E5830"/>
    <w:rsid w:val="007E5A1B"/>
    <w:rsid w:val="007E5ABA"/>
    <w:rsid w:val="007E5AE1"/>
    <w:rsid w:val="007E5B17"/>
    <w:rsid w:val="007E5B78"/>
    <w:rsid w:val="007E5C38"/>
    <w:rsid w:val="007E5D62"/>
    <w:rsid w:val="007E5E54"/>
    <w:rsid w:val="007E5F53"/>
    <w:rsid w:val="007E6016"/>
    <w:rsid w:val="007E6200"/>
    <w:rsid w:val="007E630F"/>
    <w:rsid w:val="007E6437"/>
    <w:rsid w:val="007E660C"/>
    <w:rsid w:val="007E678B"/>
    <w:rsid w:val="007E6817"/>
    <w:rsid w:val="007E685C"/>
    <w:rsid w:val="007E68D2"/>
    <w:rsid w:val="007E698A"/>
    <w:rsid w:val="007E6A0D"/>
    <w:rsid w:val="007E6A24"/>
    <w:rsid w:val="007E6A51"/>
    <w:rsid w:val="007E6B15"/>
    <w:rsid w:val="007E6BBB"/>
    <w:rsid w:val="007E6C31"/>
    <w:rsid w:val="007E6DE7"/>
    <w:rsid w:val="007E6EAB"/>
    <w:rsid w:val="007E6F14"/>
    <w:rsid w:val="007E70D0"/>
    <w:rsid w:val="007E71B1"/>
    <w:rsid w:val="007E733B"/>
    <w:rsid w:val="007E7357"/>
    <w:rsid w:val="007E749E"/>
    <w:rsid w:val="007E7768"/>
    <w:rsid w:val="007E77FF"/>
    <w:rsid w:val="007E7954"/>
    <w:rsid w:val="007E79D6"/>
    <w:rsid w:val="007E79FE"/>
    <w:rsid w:val="007E7B46"/>
    <w:rsid w:val="007E7E80"/>
    <w:rsid w:val="007E7F9F"/>
    <w:rsid w:val="007F00EE"/>
    <w:rsid w:val="007F0236"/>
    <w:rsid w:val="007F0428"/>
    <w:rsid w:val="007F058E"/>
    <w:rsid w:val="007F06C2"/>
    <w:rsid w:val="007F085B"/>
    <w:rsid w:val="007F087A"/>
    <w:rsid w:val="007F0924"/>
    <w:rsid w:val="007F0A06"/>
    <w:rsid w:val="007F0A09"/>
    <w:rsid w:val="007F0A6C"/>
    <w:rsid w:val="007F0ADB"/>
    <w:rsid w:val="007F0CAD"/>
    <w:rsid w:val="007F0E2C"/>
    <w:rsid w:val="007F0E81"/>
    <w:rsid w:val="007F0F09"/>
    <w:rsid w:val="007F0F64"/>
    <w:rsid w:val="007F0F98"/>
    <w:rsid w:val="007F115A"/>
    <w:rsid w:val="007F119D"/>
    <w:rsid w:val="007F1266"/>
    <w:rsid w:val="007F1318"/>
    <w:rsid w:val="007F1378"/>
    <w:rsid w:val="007F144F"/>
    <w:rsid w:val="007F1572"/>
    <w:rsid w:val="007F15D5"/>
    <w:rsid w:val="007F169E"/>
    <w:rsid w:val="007F16D9"/>
    <w:rsid w:val="007F17D6"/>
    <w:rsid w:val="007F19AC"/>
    <w:rsid w:val="007F1AAE"/>
    <w:rsid w:val="007F1B5C"/>
    <w:rsid w:val="007F1BD7"/>
    <w:rsid w:val="007F1C28"/>
    <w:rsid w:val="007F1C35"/>
    <w:rsid w:val="007F1CC6"/>
    <w:rsid w:val="007F1CF9"/>
    <w:rsid w:val="007F1DBB"/>
    <w:rsid w:val="007F1E2A"/>
    <w:rsid w:val="007F1E4B"/>
    <w:rsid w:val="007F1F3B"/>
    <w:rsid w:val="007F1FB8"/>
    <w:rsid w:val="007F1FD7"/>
    <w:rsid w:val="007F2068"/>
    <w:rsid w:val="007F2101"/>
    <w:rsid w:val="007F2131"/>
    <w:rsid w:val="007F2145"/>
    <w:rsid w:val="007F2252"/>
    <w:rsid w:val="007F228C"/>
    <w:rsid w:val="007F2297"/>
    <w:rsid w:val="007F2369"/>
    <w:rsid w:val="007F247C"/>
    <w:rsid w:val="007F24B4"/>
    <w:rsid w:val="007F24D1"/>
    <w:rsid w:val="007F2588"/>
    <w:rsid w:val="007F25E9"/>
    <w:rsid w:val="007F2634"/>
    <w:rsid w:val="007F2640"/>
    <w:rsid w:val="007F2695"/>
    <w:rsid w:val="007F280C"/>
    <w:rsid w:val="007F2843"/>
    <w:rsid w:val="007F2844"/>
    <w:rsid w:val="007F2888"/>
    <w:rsid w:val="007F290C"/>
    <w:rsid w:val="007F29D1"/>
    <w:rsid w:val="007F2AE9"/>
    <w:rsid w:val="007F2C14"/>
    <w:rsid w:val="007F2C72"/>
    <w:rsid w:val="007F2C75"/>
    <w:rsid w:val="007F2D39"/>
    <w:rsid w:val="007F2D4A"/>
    <w:rsid w:val="007F2D9E"/>
    <w:rsid w:val="007F2E1F"/>
    <w:rsid w:val="007F2EF9"/>
    <w:rsid w:val="007F2F75"/>
    <w:rsid w:val="007F2FD2"/>
    <w:rsid w:val="007F3083"/>
    <w:rsid w:val="007F30D5"/>
    <w:rsid w:val="007F3117"/>
    <w:rsid w:val="007F31B6"/>
    <w:rsid w:val="007F329F"/>
    <w:rsid w:val="007F33A5"/>
    <w:rsid w:val="007F3474"/>
    <w:rsid w:val="007F34BF"/>
    <w:rsid w:val="007F34EE"/>
    <w:rsid w:val="007F34FA"/>
    <w:rsid w:val="007F3545"/>
    <w:rsid w:val="007F354A"/>
    <w:rsid w:val="007F3608"/>
    <w:rsid w:val="007F362A"/>
    <w:rsid w:val="007F3664"/>
    <w:rsid w:val="007F381A"/>
    <w:rsid w:val="007F3849"/>
    <w:rsid w:val="007F3883"/>
    <w:rsid w:val="007F3910"/>
    <w:rsid w:val="007F398F"/>
    <w:rsid w:val="007F3B46"/>
    <w:rsid w:val="007F3CB7"/>
    <w:rsid w:val="007F3D9E"/>
    <w:rsid w:val="007F3DCD"/>
    <w:rsid w:val="007F3E8D"/>
    <w:rsid w:val="007F3FD4"/>
    <w:rsid w:val="007F404A"/>
    <w:rsid w:val="007F40E6"/>
    <w:rsid w:val="007F422B"/>
    <w:rsid w:val="007F45F5"/>
    <w:rsid w:val="007F4738"/>
    <w:rsid w:val="007F47F5"/>
    <w:rsid w:val="007F48D6"/>
    <w:rsid w:val="007F48E3"/>
    <w:rsid w:val="007F4B84"/>
    <w:rsid w:val="007F4BD1"/>
    <w:rsid w:val="007F4C2F"/>
    <w:rsid w:val="007F4D42"/>
    <w:rsid w:val="007F5015"/>
    <w:rsid w:val="007F506C"/>
    <w:rsid w:val="007F5075"/>
    <w:rsid w:val="007F50FC"/>
    <w:rsid w:val="007F51B2"/>
    <w:rsid w:val="007F5381"/>
    <w:rsid w:val="007F53B8"/>
    <w:rsid w:val="007F53DC"/>
    <w:rsid w:val="007F5426"/>
    <w:rsid w:val="007F546C"/>
    <w:rsid w:val="007F54BB"/>
    <w:rsid w:val="007F5503"/>
    <w:rsid w:val="007F550E"/>
    <w:rsid w:val="007F5573"/>
    <w:rsid w:val="007F55E7"/>
    <w:rsid w:val="007F5627"/>
    <w:rsid w:val="007F56B3"/>
    <w:rsid w:val="007F581B"/>
    <w:rsid w:val="007F59FA"/>
    <w:rsid w:val="007F5A92"/>
    <w:rsid w:val="007F5AAE"/>
    <w:rsid w:val="007F5ADE"/>
    <w:rsid w:val="007F5B4A"/>
    <w:rsid w:val="007F5B83"/>
    <w:rsid w:val="007F5BB8"/>
    <w:rsid w:val="007F5BC1"/>
    <w:rsid w:val="007F5CCA"/>
    <w:rsid w:val="007F607F"/>
    <w:rsid w:val="007F6098"/>
    <w:rsid w:val="007F617B"/>
    <w:rsid w:val="007F6211"/>
    <w:rsid w:val="007F625F"/>
    <w:rsid w:val="007F6394"/>
    <w:rsid w:val="007F642B"/>
    <w:rsid w:val="007F6501"/>
    <w:rsid w:val="007F6576"/>
    <w:rsid w:val="007F658A"/>
    <w:rsid w:val="007F6624"/>
    <w:rsid w:val="007F665E"/>
    <w:rsid w:val="007F66A1"/>
    <w:rsid w:val="007F66D8"/>
    <w:rsid w:val="007F673D"/>
    <w:rsid w:val="007F676A"/>
    <w:rsid w:val="007F68B0"/>
    <w:rsid w:val="007F694E"/>
    <w:rsid w:val="007F69DC"/>
    <w:rsid w:val="007F6AB6"/>
    <w:rsid w:val="007F6B31"/>
    <w:rsid w:val="007F6B5F"/>
    <w:rsid w:val="007F6C74"/>
    <w:rsid w:val="007F6DA6"/>
    <w:rsid w:val="007F6DF0"/>
    <w:rsid w:val="007F6E16"/>
    <w:rsid w:val="007F6EFB"/>
    <w:rsid w:val="007F7028"/>
    <w:rsid w:val="007F7054"/>
    <w:rsid w:val="007F7072"/>
    <w:rsid w:val="007F7100"/>
    <w:rsid w:val="007F7128"/>
    <w:rsid w:val="007F71F6"/>
    <w:rsid w:val="007F720C"/>
    <w:rsid w:val="007F7286"/>
    <w:rsid w:val="007F729A"/>
    <w:rsid w:val="007F72A6"/>
    <w:rsid w:val="007F73EB"/>
    <w:rsid w:val="007F7412"/>
    <w:rsid w:val="007F7455"/>
    <w:rsid w:val="007F74CB"/>
    <w:rsid w:val="007F763A"/>
    <w:rsid w:val="007F767A"/>
    <w:rsid w:val="007F7812"/>
    <w:rsid w:val="007F7879"/>
    <w:rsid w:val="007F7A75"/>
    <w:rsid w:val="007F7B7E"/>
    <w:rsid w:val="007F7C84"/>
    <w:rsid w:val="007F7CF7"/>
    <w:rsid w:val="007F7E7F"/>
    <w:rsid w:val="007F7F7A"/>
    <w:rsid w:val="007F7FF0"/>
    <w:rsid w:val="008000BC"/>
    <w:rsid w:val="008001B7"/>
    <w:rsid w:val="008001CE"/>
    <w:rsid w:val="00800213"/>
    <w:rsid w:val="00800249"/>
    <w:rsid w:val="008003E5"/>
    <w:rsid w:val="00800412"/>
    <w:rsid w:val="008004EE"/>
    <w:rsid w:val="00800548"/>
    <w:rsid w:val="0080055D"/>
    <w:rsid w:val="00800605"/>
    <w:rsid w:val="00800648"/>
    <w:rsid w:val="00800678"/>
    <w:rsid w:val="00800747"/>
    <w:rsid w:val="00800791"/>
    <w:rsid w:val="008007AF"/>
    <w:rsid w:val="00800858"/>
    <w:rsid w:val="008008C9"/>
    <w:rsid w:val="00800A2D"/>
    <w:rsid w:val="00800B89"/>
    <w:rsid w:val="00800BC9"/>
    <w:rsid w:val="00800C67"/>
    <w:rsid w:val="00800F0E"/>
    <w:rsid w:val="008010AC"/>
    <w:rsid w:val="00801152"/>
    <w:rsid w:val="008011EF"/>
    <w:rsid w:val="008012B6"/>
    <w:rsid w:val="00801388"/>
    <w:rsid w:val="008013C1"/>
    <w:rsid w:val="00801467"/>
    <w:rsid w:val="00801486"/>
    <w:rsid w:val="0080152E"/>
    <w:rsid w:val="008016D0"/>
    <w:rsid w:val="00801747"/>
    <w:rsid w:val="0080175D"/>
    <w:rsid w:val="00801784"/>
    <w:rsid w:val="00801824"/>
    <w:rsid w:val="00801856"/>
    <w:rsid w:val="008018D7"/>
    <w:rsid w:val="00801932"/>
    <w:rsid w:val="0080196B"/>
    <w:rsid w:val="00801C2B"/>
    <w:rsid w:val="00801CB1"/>
    <w:rsid w:val="00801E42"/>
    <w:rsid w:val="00801E53"/>
    <w:rsid w:val="00801ECC"/>
    <w:rsid w:val="00801EE3"/>
    <w:rsid w:val="00801FB1"/>
    <w:rsid w:val="008020AC"/>
    <w:rsid w:val="008020E2"/>
    <w:rsid w:val="008023AF"/>
    <w:rsid w:val="00802798"/>
    <w:rsid w:val="0080282E"/>
    <w:rsid w:val="008028E6"/>
    <w:rsid w:val="00802989"/>
    <w:rsid w:val="008029DB"/>
    <w:rsid w:val="00802AE0"/>
    <w:rsid w:val="00802AFF"/>
    <w:rsid w:val="00802B6C"/>
    <w:rsid w:val="00802C2B"/>
    <w:rsid w:val="00802D82"/>
    <w:rsid w:val="00802F8C"/>
    <w:rsid w:val="00803074"/>
    <w:rsid w:val="00803171"/>
    <w:rsid w:val="008031F4"/>
    <w:rsid w:val="00803232"/>
    <w:rsid w:val="0080332D"/>
    <w:rsid w:val="008034E4"/>
    <w:rsid w:val="00803577"/>
    <w:rsid w:val="008035F8"/>
    <w:rsid w:val="0080368D"/>
    <w:rsid w:val="0080371A"/>
    <w:rsid w:val="0080378E"/>
    <w:rsid w:val="0080395B"/>
    <w:rsid w:val="00803A50"/>
    <w:rsid w:val="00803A66"/>
    <w:rsid w:val="00803AE6"/>
    <w:rsid w:val="00803BF2"/>
    <w:rsid w:val="00803D07"/>
    <w:rsid w:val="00803DB1"/>
    <w:rsid w:val="00803EA5"/>
    <w:rsid w:val="00803ED5"/>
    <w:rsid w:val="00803ED7"/>
    <w:rsid w:val="00804106"/>
    <w:rsid w:val="00804223"/>
    <w:rsid w:val="0080425A"/>
    <w:rsid w:val="008042AC"/>
    <w:rsid w:val="00804334"/>
    <w:rsid w:val="00804337"/>
    <w:rsid w:val="008043D2"/>
    <w:rsid w:val="008043E1"/>
    <w:rsid w:val="008043F0"/>
    <w:rsid w:val="008044DD"/>
    <w:rsid w:val="00804742"/>
    <w:rsid w:val="008047B8"/>
    <w:rsid w:val="008048B5"/>
    <w:rsid w:val="008048EB"/>
    <w:rsid w:val="00804B13"/>
    <w:rsid w:val="00804B3C"/>
    <w:rsid w:val="00804B3D"/>
    <w:rsid w:val="00804BE6"/>
    <w:rsid w:val="00804C2C"/>
    <w:rsid w:val="00804D12"/>
    <w:rsid w:val="00804D88"/>
    <w:rsid w:val="00804DFF"/>
    <w:rsid w:val="00804E48"/>
    <w:rsid w:val="008050C1"/>
    <w:rsid w:val="0080510E"/>
    <w:rsid w:val="008051FA"/>
    <w:rsid w:val="00805440"/>
    <w:rsid w:val="00805544"/>
    <w:rsid w:val="008056EF"/>
    <w:rsid w:val="008057AC"/>
    <w:rsid w:val="008057BD"/>
    <w:rsid w:val="008057DE"/>
    <w:rsid w:val="0080587B"/>
    <w:rsid w:val="008058B1"/>
    <w:rsid w:val="00805905"/>
    <w:rsid w:val="00805CB0"/>
    <w:rsid w:val="00805D5F"/>
    <w:rsid w:val="00805ED8"/>
    <w:rsid w:val="00805F3F"/>
    <w:rsid w:val="0080616A"/>
    <w:rsid w:val="0080628D"/>
    <w:rsid w:val="008062F5"/>
    <w:rsid w:val="00806390"/>
    <w:rsid w:val="00806434"/>
    <w:rsid w:val="00806468"/>
    <w:rsid w:val="008064C3"/>
    <w:rsid w:val="008065C7"/>
    <w:rsid w:val="008065DA"/>
    <w:rsid w:val="00806686"/>
    <w:rsid w:val="0080689B"/>
    <w:rsid w:val="008069A6"/>
    <w:rsid w:val="008069AF"/>
    <w:rsid w:val="00806A48"/>
    <w:rsid w:val="00806A88"/>
    <w:rsid w:val="00806B7B"/>
    <w:rsid w:val="00806B94"/>
    <w:rsid w:val="00806CB2"/>
    <w:rsid w:val="00806DBE"/>
    <w:rsid w:val="00806F5F"/>
    <w:rsid w:val="00807061"/>
    <w:rsid w:val="008070D5"/>
    <w:rsid w:val="0080715E"/>
    <w:rsid w:val="008071D2"/>
    <w:rsid w:val="0080720A"/>
    <w:rsid w:val="008072C9"/>
    <w:rsid w:val="008072D4"/>
    <w:rsid w:val="00807337"/>
    <w:rsid w:val="00807517"/>
    <w:rsid w:val="00807626"/>
    <w:rsid w:val="00807704"/>
    <w:rsid w:val="0080796E"/>
    <w:rsid w:val="00807D18"/>
    <w:rsid w:val="00807D1C"/>
    <w:rsid w:val="00807DBC"/>
    <w:rsid w:val="00807E5F"/>
    <w:rsid w:val="00807EE8"/>
    <w:rsid w:val="00807EF6"/>
    <w:rsid w:val="008100D1"/>
    <w:rsid w:val="008100F2"/>
    <w:rsid w:val="008101A2"/>
    <w:rsid w:val="00810336"/>
    <w:rsid w:val="00810384"/>
    <w:rsid w:val="008103FA"/>
    <w:rsid w:val="008104BB"/>
    <w:rsid w:val="00810571"/>
    <w:rsid w:val="00810578"/>
    <w:rsid w:val="00810611"/>
    <w:rsid w:val="008106AD"/>
    <w:rsid w:val="00810738"/>
    <w:rsid w:val="008108E4"/>
    <w:rsid w:val="0081099F"/>
    <w:rsid w:val="00810A8A"/>
    <w:rsid w:val="00810AE2"/>
    <w:rsid w:val="00810AF4"/>
    <w:rsid w:val="00810B68"/>
    <w:rsid w:val="00810BB1"/>
    <w:rsid w:val="00810BE8"/>
    <w:rsid w:val="00810C6F"/>
    <w:rsid w:val="00810D2C"/>
    <w:rsid w:val="00810DC3"/>
    <w:rsid w:val="00810E34"/>
    <w:rsid w:val="00810E79"/>
    <w:rsid w:val="00810EAF"/>
    <w:rsid w:val="00810F74"/>
    <w:rsid w:val="0081102C"/>
    <w:rsid w:val="008111FD"/>
    <w:rsid w:val="00811299"/>
    <w:rsid w:val="008112A1"/>
    <w:rsid w:val="008112C6"/>
    <w:rsid w:val="008112D8"/>
    <w:rsid w:val="008113CC"/>
    <w:rsid w:val="008113CF"/>
    <w:rsid w:val="008114DE"/>
    <w:rsid w:val="00811547"/>
    <w:rsid w:val="00811681"/>
    <w:rsid w:val="008116A4"/>
    <w:rsid w:val="008116B6"/>
    <w:rsid w:val="008116EE"/>
    <w:rsid w:val="008117BD"/>
    <w:rsid w:val="00811810"/>
    <w:rsid w:val="00811819"/>
    <w:rsid w:val="008118DA"/>
    <w:rsid w:val="008119CA"/>
    <w:rsid w:val="00811A27"/>
    <w:rsid w:val="00811B03"/>
    <w:rsid w:val="00811B55"/>
    <w:rsid w:val="00811BE9"/>
    <w:rsid w:val="00811CB2"/>
    <w:rsid w:val="00811CE3"/>
    <w:rsid w:val="00811D2A"/>
    <w:rsid w:val="00811D6D"/>
    <w:rsid w:val="00811EC5"/>
    <w:rsid w:val="00811F01"/>
    <w:rsid w:val="00811F0B"/>
    <w:rsid w:val="008120BD"/>
    <w:rsid w:val="008120EF"/>
    <w:rsid w:val="00812168"/>
    <w:rsid w:val="008121CD"/>
    <w:rsid w:val="00812240"/>
    <w:rsid w:val="00812242"/>
    <w:rsid w:val="00812286"/>
    <w:rsid w:val="00812376"/>
    <w:rsid w:val="008123FC"/>
    <w:rsid w:val="0081249D"/>
    <w:rsid w:val="008125E3"/>
    <w:rsid w:val="00812664"/>
    <w:rsid w:val="008126F3"/>
    <w:rsid w:val="00812790"/>
    <w:rsid w:val="0081280A"/>
    <w:rsid w:val="00812882"/>
    <w:rsid w:val="008128CE"/>
    <w:rsid w:val="00812940"/>
    <w:rsid w:val="00812BFA"/>
    <w:rsid w:val="00812C76"/>
    <w:rsid w:val="00812D05"/>
    <w:rsid w:val="00812D42"/>
    <w:rsid w:val="00812D7F"/>
    <w:rsid w:val="00812E78"/>
    <w:rsid w:val="00812F19"/>
    <w:rsid w:val="0081300E"/>
    <w:rsid w:val="0081307C"/>
    <w:rsid w:val="008130C4"/>
    <w:rsid w:val="00813286"/>
    <w:rsid w:val="008133BF"/>
    <w:rsid w:val="008133CA"/>
    <w:rsid w:val="00813695"/>
    <w:rsid w:val="008138DC"/>
    <w:rsid w:val="00813A38"/>
    <w:rsid w:val="00813BB1"/>
    <w:rsid w:val="00813BB7"/>
    <w:rsid w:val="00813BE7"/>
    <w:rsid w:val="00813C5C"/>
    <w:rsid w:val="00813CC8"/>
    <w:rsid w:val="00813D8E"/>
    <w:rsid w:val="00814061"/>
    <w:rsid w:val="008140A0"/>
    <w:rsid w:val="00814152"/>
    <w:rsid w:val="00814203"/>
    <w:rsid w:val="008143DB"/>
    <w:rsid w:val="0081461E"/>
    <w:rsid w:val="0081462C"/>
    <w:rsid w:val="00814769"/>
    <w:rsid w:val="008148EB"/>
    <w:rsid w:val="00814947"/>
    <w:rsid w:val="00814A3E"/>
    <w:rsid w:val="00814C23"/>
    <w:rsid w:val="00814C49"/>
    <w:rsid w:val="00814C5A"/>
    <w:rsid w:val="00814CDA"/>
    <w:rsid w:val="00814E09"/>
    <w:rsid w:val="00814FF5"/>
    <w:rsid w:val="00815226"/>
    <w:rsid w:val="008155F0"/>
    <w:rsid w:val="008156F8"/>
    <w:rsid w:val="0081581A"/>
    <w:rsid w:val="00815957"/>
    <w:rsid w:val="00815985"/>
    <w:rsid w:val="00815A5A"/>
    <w:rsid w:val="00815ABF"/>
    <w:rsid w:val="00815B97"/>
    <w:rsid w:val="00815C99"/>
    <w:rsid w:val="00815CAD"/>
    <w:rsid w:val="00815D4A"/>
    <w:rsid w:val="00815DA7"/>
    <w:rsid w:val="00815DC6"/>
    <w:rsid w:val="00815DFD"/>
    <w:rsid w:val="00815DFF"/>
    <w:rsid w:val="00815F09"/>
    <w:rsid w:val="00815F50"/>
    <w:rsid w:val="00815FDF"/>
    <w:rsid w:val="00816029"/>
    <w:rsid w:val="0081608F"/>
    <w:rsid w:val="00816102"/>
    <w:rsid w:val="0081636B"/>
    <w:rsid w:val="008163F7"/>
    <w:rsid w:val="008163FF"/>
    <w:rsid w:val="00816477"/>
    <w:rsid w:val="008164BC"/>
    <w:rsid w:val="0081662C"/>
    <w:rsid w:val="008166A5"/>
    <w:rsid w:val="00816734"/>
    <w:rsid w:val="00816735"/>
    <w:rsid w:val="00816757"/>
    <w:rsid w:val="00816773"/>
    <w:rsid w:val="00816865"/>
    <w:rsid w:val="00816912"/>
    <w:rsid w:val="0081692C"/>
    <w:rsid w:val="00816957"/>
    <w:rsid w:val="008169C0"/>
    <w:rsid w:val="00816A2E"/>
    <w:rsid w:val="00816AD0"/>
    <w:rsid w:val="00816DC8"/>
    <w:rsid w:val="00816E4B"/>
    <w:rsid w:val="00816E93"/>
    <w:rsid w:val="008170B0"/>
    <w:rsid w:val="0081716B"/>
    <w:rsid w:val="008171D3"/>
    <w:rsid w:val="00817220"/>
    <w:rsid w:val="00817229"/>
    <w:rsid w:val="008172D9"/>
    <w:rsid w:val="008173F9"/>
    <w:rsid w:val="0081769C"/>
    <w:rsid w:val="008176B1"/>
    <w:rsid w:val="0081786B"/>
    <w:rsid w:val="0081791C"/>
    <w:rsid w:val="0081792E"/>
    <w:rsid w:val="00817931"/>
    <w:rsid w:val="00817934"/>
    <w:rsid w:val="00817977"/>
    <w:rsid w:val="008179EA"/>
    <w:rsid w:val="00817AE6"/>
    <w:rsid w:val="00817B25"/>
    <w:rsid w:val="00817CE3"/>
    <w:rsid w:val="00817D83"/>
    <w:rsid w:val="00817ECA"/>
    <w:rsid w:val="00817F33"/>
    <w:rsid w:val="00817F8A"/>
    <w:rsid w:val="00817F91"/>
    <w:rsid w:val="00817FC9"/>
    <w:rsid w:val="00820044"/>
    <w:rsid w:val="0082007C"/>
    <w:rsid w:val="00820141"/>
    <w:rsid w:val="00820172"/>
    <w:rsid w:val="00820212"/>
    <w:rsid w:val="00820266"/>
    <w:rsid w:val="0082038E"/>
    <w:rsid w:val="0082041A"/>
    <w:rsid w:val="0082049A"/>
    <w:rsid w:val="008204B2"/>
    <w:rsid w:val="00820756"/>
    <w:rsid w:val="00820809"/>
    <w:rsid w:val="00820813"/>
    <w:rsid w:val="00820858"/>
    <w:rsid w:val="00820872"/>
    <w:rsid w:val="008208B9"/>
    <w:rsid w:val="008209B7"/>
    <w:rsid w:val="008209CE"/>
    <w:rsid w:val="008209F1"/>
    <w:rsid w:val="00820C1C"/>
    <w:rsid w:val="00820C1E"/>
    <w:rsid w:val="00820C74"/>
    <w:rsid w:val="00820C7B"/>
    <w:rsid w:val="00820E0C"/>
    <w:rsid w:val="00820F3B"/>
    <w:rsid w:val="00820FB7"/>
    <w:rsid w:val="00820FEA"/>
    <w:rsid w:val="008212C1"/>
    <w:rsid w:val="008212EE"/>
    <w:rsid w:val="0082130B"/>
    <w:rsid w:val="0082141B"/>
    <w:rsid w:val="0082145B"/>
    <w:rsid w:val="008214DA"/>
    <w:rsid w:val="008214FA"/>
    <w:rsid w:val="0082155E"/>
    <w:rsid w:val="008215C2"/>
    <w:rsid w:val="00821602"/>
    <w:rsid w:val="008218EA"/>
    <w:rsid w:val="00821907"/>
    <w:rsid w:val="0082190D"/>
    <w:rsid w:val="00821A96"/>
    <w:rsid w:val="00821AC1"/>
    <w:rsid w:val="00821B29"/>
    <w:rsid w:val="00821B40"/>
    <w:rsid w:val="00821B41"/>
    <w:rsid w:val="00821C08"/>
    <w:rsid w:val="00821CF0"/>
    <w:rsid w:val="00821CFB"/>
    <w:rsid w:val="00821E1C"/>
    <w:rsid w:val="00821E75"/>
    <w:rsid w:val="00821F67"/>
    <w:rsid w:val="00821F89"/>
    <w:rsid w:val="0082201C"/>
    <w:rsid w:val="00822099"/>
    <w:rsid w:val="0082209C"/>
    <w:rsid w:val="0082219E"/>
    <w:rsid w:val="0082230F"/>
    <w:rsid w:val="00822495"/>
    <w:rsid w:val="00822614"/>
    <w:rsid w:val="008226A6"/>
    <w:rsid w:val="008226D7"/>
    <w:rsid w:val="0082276E"/>
    <w:rsid w:val="00822789"/>
    <w:rsid w:val="008228CC"/>
    <w:rsid w:val="008228DD"/>
    <w:rsid w:val="0082294F"/>
    <w:rsid w:val="00822A9A"/>
    <w:rsid w:val="00822AE6"/>
    <w:rsid w:val="00822D6D"/>
    <w:rsid w:val="00822E48"/>
    <w:rsid w:val="00822E95"/>
    <w:rsid w:val="00822F14"/>
    <w:rsid w:val="00822F8D"/>
    <w:rsid w:val="008231B8"/>
    <w:rsid w:val="00823275"/>
    <w:rsid w:val="00823379"/>
    <w:rsid w:val="0082344F"/>
    <w:rsid w:val="00823494"/>
    <w:rsid w:val="0082366F"/>
    <w:rsid w:val="00823730"/>
    <w:rsid w:val="0082379F"/>
    <w:rsid w:val="008237D1"/>
    <w:rsid w:val="00823815"/>
    <w:rsid w:val="00823879"/>
    <w:rsid w:val="008238EE"/>
    <w:rsid w:val="00823A14"/>
    <w:rsid w:val="00823AB7"/>
    <w:rsid w:val="00823BFF"/>
    <w:rsid w:val="00823C95"/>
    <w:rsid w:val="00823E0E"/>
    <w:rsid w:val="00823F69"/>
    <w:rsid w:val="00824098"/>
    <w:rsid w:val="00824168"/>
    <w:rsid w:val="0082418A"/>
    <w:rsid w:val="008241AD"/>
    <w:rsid w:val="008242FF"/>
    <w:rsid w:val="008245B8"/>
    <w:rsid w:val="008245F8"/>
    <w:rsid w:val="0082461D"/>
    <w:rsid w:val="0082482C"/>
    <w:rsid w:val="00824A40"/>
    <w:rsid w:val="00824BB7"/>
    <w:rsid w:val="00824BC2"/>
    <w:rsid w:val="00824C97"/>
    <w:rsid w:val="00824D82"/>
    <w:rsid w:val="00824E4E"/>
    <w:rsid w:val="00824F6B"/>
    <w:rsid w:val="0082512E"/>
    <w:rsid w:val="008251D9"/>
    <w:rsid w:val="0082523F"/>
    <w:rsid w:val="008252F0"/>
    <w:rsid w:val="008253D1"/>
    <w:rsid w:val="008254FF"/>
    <w:rsid w:val="0082555B"/>
    <w:rsid w:val="0082579B"/>
    <w:rsid w:val="008257C8"/>
    <w:rsid w:val="00825922"/>
    <w:rsid w:val="00825949"/>
    <w:rsid w:val="00825982"/>
    <w:rsid w:val="00825DDD"/>
    <w:rsid w:val="00825DEF"/>
    <w:rsid w:val="00825E49"/>
    <w:rsid w:val="00825FD4"/>
    <w:rsid w:val="00826003"/>
    <w:rsid w:val="00826045"/>
    <w:rsid w:val="00826081"/>
    <w:rsid w:val="008260BE"/>
    <w:rsid w:val="00826161"/>
    <w:rsid w:val="008261AA"/>
    <w:rsid w:val="008261E7"/>
    <w:rsid w:val="008262AE"/>
    <w:rsid w:val="0082644C"/>
    <w:rsid w:val="008265C1"/>
    <w:rsid w:val="0082674C"/>
    <w:rsid w:val="008267DF"/>
    <w:rsid w:val="0082689A"/>
    <w:rsid w:val="008268EC"/>
    <w:rsid w:val="00826908"/>
    <w:rsid w:val="00826953"/>
    <w:rsid w:val="00826A51"/>
    <w:rsid w:val="00826CE1"/>
    <w:rsid w:val="00826D75"/>
    <w:rsid w:val="00826D79"/>
    <w:rsid w:val="00826DF3"/>
    <w:rsid w:val="00826F43"/>
    <w:rsid w:val="00826FBB"/>
    <w:rsid w:val="0082713A"/>
    <w:rsid w:val="00827228"/>
    <w:rsid w:val="00827251"/>
    <w:rsid w:val="00827257"/>
    <w:rsid w:val="008272C2"/>
    <w:rsid w:val="00827316"/>
    <w:rsid w:val="0082758A"/>
    <w:rsid w:val="008276D6"/>
    <w:rsid w:val="00827721"/>
    <w:rsid w:val="0082773C"/>
    <w:rsid w:val="00827AF9"/>
    <w:rsid w:val="00827B8C"/>
    <w:rsid w:val="00827C8E"/>
    <w:rsid w:val="00827CD0"/>
    <w:rsid w:val="00827CE3"/>
    <w:rsid w:val="00827E44"/>
    <w:rsid w:val="00827EA0"/>
    <w:rsid w:val="00827F27"/>
    <w:rsid w:val="00827F74"/>
    <w:rsid w:val="00827FAF"/>
    <w:rsid w:val="0083019E"/>
    <w:rsid w:val="008301BA"/>
    <w:rsid w:val="008301F0"/>
    <w:rsid w:val="00830441"/>
    <w:rsid w:val="008304D6"/>
    <w:rsid w:val="0083065A"/>
    <w:rsid w:val="008306E3"/>
    <w:rsid w:val="0083080F"/>
    <w:rsid w:val="00830A76"/>
    <w:rsid w:val="00830C98"/>
    <w:rsid w:val="00830D60"/>
    <w:rsid w:val="00830DA0"/>
    <w:rsid w:val="00830DEC"/>
    <w:rsid w:val="00830E06"/>
    <w:rsid w:val="00830EED"/>
    <w:rsid w:val="00830EF8"/>
    <w:rsid w:val="00830F61"/>
    <w:rsid w:val="00830FAE"/>
    <w:rsid w:val="00830FDB"/>
    <w:rsid w:val="00830FF3"/>
    <w:rsid w:val="0083105F"/>
    <w:rsid w:val="00831198"/>
    <w:rsid w:val="00831250"/>
    <w:rsid w:val="00831383"/>
    <w:rsid w:val="008313C1"/>
    <w:rsid w:val="0083140E"/>
    <w:rsid w:val="008314AA"/>
    <w:rsid w:val="00831740"/>
    <w:rsid w:val="00831773"/>
    <w:rsid w:val="00831793"/>
    <w:rsid w:val="008317A2"/>
    <w:rsid w:val="008317B0"/>
    <w:rsid w:val="0083186A"/>
    <w:rsid w:val="00831A30"/>
    <w:rsid w:val="00831A66"/>
    <w:rsid w:val="00831AD9"/>
    <w:rsid w:val="00831B49"/>
    <w:rsid w:val="00831C40"/>
    <w:rsid w:val="00831C71"/>
    <w:rsid w:val="00831DCB"/>
    <w:rsid w:val="00831E81"/>
    <w:rsid w:val="00832107"/>
    <w:rsid w:val="0083211C"/>
    <w:rsid w:val="00832235"/>
    <w:rsid w:val="00832240"/>
    <w:rsid w:val="0083226D"/>
    <w:rsid w:val="0083235C"/>
    <w:rsid w:val="008323DF"/>
    <w:rsid w:val="00832422"/>
    <w:rsid w:val="00832482"/>
    <w:rsid w:val="008324A7"/>
    <w:rsid w:val="008324B1"/>
    <w:rsid w:val="008326B0"/>
    <w:rsid w:val="008328BF"/>
    <w:rsid w:val="008329BC"/>
    <w:rsid w:val="008329C0"/>
    <w:rsid w:val="00832A11"/>
    <w:rsid w:val="00832A3C"/>
    <w:rsid w:val="00832A4B"/>
    <w:rsid w:val="00832A7A"/>
    <w:rsid w:val="00832AEA"/>
    <w:rsid w:val="00832C8A"/>
    <w:rsid w:val="00832D44"/>
    <w:rsid w:val="00832D53"/>
    <w:rsid w:val="00832E11"/>
    <w:rsid w:val="00832E18"/>
    <w:rsid w:val="00832E50"/>
    <w:rsid w:val="00832E62"/>
    <w:rsid w:val="00832FA9"/>
    <w:rsid w:val="00832FB8"/>
    <w:rsid w:val="008330CC"/>
    <w:rsid w:val="00833279"/>
    <w:rsid w:val="00833347"/>
    <w:rsid w:val="008333D5"/>
    <w:rsid w:val="00833703"/>
    <w:rsid w:val="0083374B"/>
    <w:rsid w:val="00833761"/>
    <w:rsid w:val="008337D3"/>
    <w:rsid w:val="008337D5"/>
    <w:rsid w:val="008337F6"/>
    <w:rsid w:val="0083388C"/>
    <w:rsid w:val="008338A2"/>
    <w:rsid w:val="0083396F"/>
    <w:rsid w:val="008339DB"/>
    <w:rsid w:val="00833A1C"/>
    <w:rsid w:val="00833A48"/>
    <w:rsid w:val="00833A56"/>
    <w:rsid w:val="00833B6C"/>
    <w:rsid w:val="00833BA8"/>
    <w:rsid w:val="00833BFF"/>
    <w:rsid w:val="00833CCF"/>
    <w:rsid w:val="00833D29"/>
    <w:rsid w:val="00833DB0"/>
    <w:rsid w:val="00833F3F"/>
    <w:rsid w:val="00833FA5"/>
    <w:rsid w:val="00833FE8"/>
    <w:rsid w:val="00834211"/>
    <w:rsid w:val="0083423F"/>
    <w:rsid w:val="0083424B"/>
    <w:rsid w:val="008342E5"/>
    <w:rsid w:val="0083435C"/>
    <w:rsid w:val="00834363"/>
    <w:rsid w:val="00834446"/>
    <w:rsid w:val="00834555"/>
    <w:rsid w:val="008345AC"/>
    <w:rsid w:val="0083466A"/>
    <w:rsid w:val="008346BD"/>
    <w:rsid w:val="00834896"/>
    <w:rsid w:val="0083492E"/>
    <w:rsid w:val="00834AD8"/>
    <w:rsid w:val="00834B44"/>
    <w:rsid w:val="00834BA6"/>
    <w:rsid w:val="00834BB9"/>
    <w:rsid w:val="00834BCE"/>
    <w:rsid w:val="00834BDF"/>
    <w:rsid w:val="00834CFF"/>
    <w:rsid w:val="00834D18"/>
    <w:rsid w:val="00834D51"/>
    <w:rsid w:val="00834D7E"/>
    <w:rsid w:val="00834DB6"/>
    <w:rsid w:val="00834DC2"/>
    <w:rsid w:val="00834F8E"/>
    <w:rsid w:val="0083504F"/>
    <w:rsid w:val="008350D3"/>
    <w:rsid w:val="008350D7"/>
    <w:rsid w:val="008350FC"/>
    <w:rsid w:val="00835118"/>
    <w:rsid w:val="0083517B"/>
    <w:rsid w:val="00835204"/>
    <w:rsid w:val="00835293"/>
    <w:rsid w:val="00835332"/>
    <w:rsid w:val="008354C6"/>
    <w:rsid w:val="008354D7"/>
    <w:rsid w:val="00835540"/>
    <w:rsid w:val="00835555"/>
    <w:rsid w:val="00835663"/>
    <w:rsid w:val="00835736"/>
    <w:rsid w:val="00835875"/>
    <w:rsid w:val="00835997"/>
    <w:rsid w:val="00835AD0"/>
    <w:rsid w:val="00835CA4"/>
    <w:rsid w:val="00835D29"/>
    <w:rsid w:val="00835D4A"/>
    <w:rsid w:val="00835DC8"/>
    <w:rsid w:val="00835E26"/>
    <w:rsid w:val="00835E3C"/>
    <w:rsid w:val="00835F01"/>
    <w:rsid w:val="00836056"/>
    <w:rsid w:val="00836082"/>
    <w:rsid w:val="008361B1"/>
    <w:rsid w:val="00836233"/>
    <w:rsid w:val="008363D1"/>
    <w:rsid w:val="00836463"/>
    <w:rsid w:val="00836545"/>
    <w:rsid w:val="008367EA"/>
    <w:rsid w:val="008369A5"/>
    <w:rsid w:val="00836A00"/>
    <w:rsid w:val="00836AEB"/>
    <w:rsid w:val="00836B4E"/>
    <w:rsid w:val="00836B69"/>
    <w:rsid w:val="00836BAE"/>
    <w:rsid w:val="00836DF8"/>
    <w:rsid w:val="00836E08"/>
    <w:rsid w:val="00836FE1"/>
    <w:rsid w:val="0083701E"/>
    <w:rsid w:val="00837084"/>
    <w:rsid w:val="00837122"/>
    <w:rsid w:val="00837181"/>
    <w:rsid w:val="00837194"/>
    <w:rsid w:val="00837472"/>
    <w:rsid w:val="0083749A"/>
    <w:rsid w:val="008374CC"/>
    <w:rsid w:val="008374EC"/>
    <w:rsid w:val="00837534"/>
    <w:rsid w:val="008376C9"/>
    <w:rsid w:val="0083791A"/>
    <w:rsid w:val="008379B9"/>
    <w:rsid w:val="00837B9B"/>
    <w:rsid w:val="00837D4B"/>
    <w:rsid w:val="00837E0F"/>
    <w:rsid w:val="00837E1E"/>
    <w:rsid w:val="00837E32"/>
    <w:rsid w:val="00837F9C"/>
    <w:rsid w:val="00837FB0"/>
    <w:rsid w:val="008400D9"/>
    <w:rsid w:val="00840296"/>
    <w:rsid w:val="008402C4"/>
    <w:rsid w:val="008402C5"/>
    <w:rsid w:val="00840388"/>
    <w:rsid w:val="00840452"/>
    <w:rsid w:val="00840460"/>
    <w:rsid w:val="00840497"/>
    <w:rsid w:val="008405D1"/>
    <w:rsid w:val="00840634"/>
    <w:rsid w:val="00840639"/>
    <w:rsid w:val="008406ED"/>
    <w:rsid w:val="00840783"/>
    <w:rsid w:val="00840868"/>
    <w:rsid w:val="00840930"/>
    <w:rsid w:val="00840958"/>
    <w:rsid w:val="00840AE5"/>
    <w:rsid w:val="00840C94"/>
    <w:rsid w:val="00840CE5"/>
    <w:rsid w:val="00840DB4"/>
    <w:rsid w:val="00841010"/>
    <w:rsid w:val="00841066"/>
    <w:rsid w:val="0084107D"/>
    <w:rsid w:val="00841128"/>
    <w:rsid w:val="008415CA"/>
    <w:rsid w:val="0084178E"/>
    <w:rsid w:val="00841792"/>
    <w:rsid w:val="0084187E"/>
    <w:rsid w:val="00841AA9"/>
    <w:rsid w:val="00841BF7"/>
    <w:rsid w:val="00841CEC"/>
    <w:rsid w:val="00841D95"/>
    <w:rsid w:val="00841E47"/>
    <w:rsid w:val="008420C2"/>
    <w:rsid w:val="008420E6"/>
    <w:rsid w:val="0084217A"/>
    <w:rsid w:val="008422E6"/>
    <w:rsid w:val="008423EB"/>
    <w:rsid w:val="00842490"/>
    <w:rsid w:val="00842523"/>
    <w:rsid w:val="00842547"/>
    <w:rsid w:val="008425E0"/>
    <w:rsid w:val="008426BD"/>
    <w:rsid w:val="008428C5"/>
    <w:rsid w:val="00842928"/>
    <w:rsid w:val="008429E9"/>
    <w:rsid w:val="00842A04"/>
    <w:rsid w:val="00842A19"/>
    <w:rsid w:val="00842E3B"/>
    <w:rsid w:val="00842EAE"/>
    <w:rsid w:val="00842F4E"/>
    <w:rsid w:val="00842FDD"/>
    <w:rsid w:val="00843174"/>
    <w:rsid w:val="00843225"/>
    <w:rsid w:val="00843272"/>
    <w:rsid w:val="008433A1"/>
    <w:rsid w:val="0084347C"/>
    <w:rsid w:val="00843500"/>
    <w:rsid w:val="0084384B"/>
    <w:rsid w:val="0084390D"/>
    <w:rsid w:val="00843997"/>
    <w:rsid w:val="008439A2"/>
    <w:rsid w:val="00843A28"/>
    <w:rsid w:val="00843AF4"/>
    <w:rsid w:val="00843B10"/>
    <w:rsid w:val="00843BFE"/>
    <w:rsid w:val="00843E27"/>
    <w:rsid w:val="00843F37"/>
    <w:rsid w:val="00843FB3"/>
    <w:rsid w:val="00843FC6"/>
    <w:rsid w:val="00843FE6"/>
    <w:rsid w:val="0084405D"/>
    <w:rsid w:val="0084409A"/>
    <w:rsid w:val="008441B1"/>
    <w:rsid w:val="008441B3"/>
    <w:rsid w:val="00844289"/>
    <w:rsid w:val="00844296"/>
    <w:rsid w:val="0084433C"/>
    <w:rsid w:val="00844343"/>
    <w:rsid w:val="0084437F"/>
    <w:rsid w:val="00844435"/>
    <w:rsid w:val="0084456A"/>
    <w:rsid w:val="0084457A"/>
    <w:rsid w:val="0084474C"/>
    <w:rsid w:val="00844848"/>
    <w:rsid w:val="00844950"/>
    <w:rsid w:val="00844A82"/>
    <w:rsid w:val="00844BFF"/>
    <w:rsid w:val="00844DBC"/>
    <w:rsid w:val="00844ED0"/>
    <w:rsid w:val="00844F65"/>
    <w:rsid w:val="00844FBE"/>
    <w:rsid w:val="00845059"/>
    <w:rsid w:val="00845088"/>
    <w:rsid w:val="008450A0"/>
    <w:rsid w:val="008450C2"/>
    <w:rsid w:val="00845106"/>
    <w:rsid w:val="0084517A"/>
    <w:rsid w:val="008451A8"/>
    <w:rsid w:val="008451D6"/>
    <w:rsid w:val="00845226"/>
    <w:rsid w:val="008453BA"/>
    <w:rsid w:val="0084555E"/>
    <w:rsid w:val="008455DC"/>
    <w:rsid w:val="00845662"/>
    <w:rsid w:val="008457FC"/>
    <w:rsid w:val="0084580B"/>
    <w:rsid w:val="008458DE"/>
    <w:rsid w:val="0084599E"/>
    <w:rsid w:val="00845B9D"/>
    <w:rsid w:val="00845CD9"/>
    <w:rsid w:val="00845D86"/>
    <w:rsid w:val="00845E0D"/>
    <w:rsid w:val="00845E2B"/>
    <w:rsid w:val="00845E40"/>
    <w:rsid w:val="00845E51"/>
    <w:rsid w:val="00845EE6"/>
    <w:rsid w:val="00845EEF"/>
    <w:rsid w:val="00845F8A"/>
    <w:rsid w:val="00846073"/>
    <w:rsid w:val="008460AE"/>
    <w:rsid w:val="008460BA"/>
    <w:rsid w:val="008462E2"/>
    <w:rsid w:val="008463AB"/>
    <w:rsid w:val="008463CA"/>
    <w:rsid w:val="00846414"/>
    <w:rsid w:val="008464BB"/>
    <w:rsid w:val="00846584"/>
    <w:rsid w:val="00846659"/>
    <w:rsid w:val="0084665F"/>
    <w:rsid w:val="008466D0"/>
    <w:rsid w:val="008467D5"/>
    <w:rsid w:val="008467E3"/>
    <w:rsid w:val="00846909"/>
    <w:rsid w:val="0084690A"/>
    <w:rsid w:val="008469C9"/>
    <w:rsid w:val="00846C98"/>
    <w:rsid w:val="00846CB6"/>
    <w:rsid w:val="00846D16"/>
    <w:rsid w:val="00846DBE"/>
    <w:rsid w:val="00846E23"/>
    <w:rsid w:val="00846E8B"/>
    <w:rsid w:val="00846F3D"/>
    <w:rsid w:val="00846F83"/>
    <w:rsid w:val="00847139"/>
    <w:rsid w:val="008474C1"/>
    <w:rsid w:val="008474EB"/>
    <w:rsid w:val="008474FE"/>
    <w:rsid w:val="0084751D"/>
    <w:rsid w:val="008475C9"/>
    <w:rsid w:val="0084768A"/>
    <w:rsid w:val="008476FD"/>
    <w:rsid w:val="00847B65"/>
    <w:rsid w:val="00847D03"/>
    <w:rsid w:val="00847D7B"/>
    <w:rsid w:val="00847D90"/>
    <w:rsid w:val="00847D96"/>
    <w:rsid w:val="00847DA8"/>
    <w:rsid w:val="00847E31"/>
    <w:rsid w:val="00847F6A"/>
    <w:rsid w:val="00847FA6"/>
    <w:rsid w:val="00850025"/>
    <w:rsid w:val="008500F1"/>
    <w:rsid w:val="00850185"/>
    <w:rsid w:val="008501F5"/>
    <w:rsid w:val="00850273"/>
    <w:rsid w:val="00850284"/>
    <w:rsid w:val="0085039E"/>
    <w:rsid w:val="008503D8"/>
    <w:rsid w:val="008503F7"/>
    <w:rsid w:val="0085040D"/>
    <w:rsid w:val="0085044F"/>
    <w:rsid w:val="00850467"/>
    <w:rsid w:val="0085046F"/>
    <w:rsid w:val="00850487"/>
    <w:rsid w:val="00850545"/>
    <w:rsid w:val="008506F9"/>
    <w:rsid w:val="0085082D"/>
    <w:rsid w:val="0085087B"/>
    <w:rsid w:val="008508F7"/>
    <w:rsid w:val="00850A71"/>
    <w:rsid w:val="00850B15"/>
    <w:rsid w:val="00850CD3"/>
    <w:rsid w:val="00850DE7"/>
    <w:rsid w:val="00850EB2"/>
    <w:rsid w:val="00851014"/>
    <w:rsid w:val="0085101A"/>
    <w:rsid w:val="0085108C"/>
    <w:rsid w:val="0085109E"/>
    <w:rsid w:val="00851133"/>
    <w:rsid w:val="008511B8"/>
    <w:rsid w:val="00851358"/>
    <w:rsid w:val="008515C9"/>
    <w:rsid w:val="00851641"/>
    <w:rsid w:val="00851852"/>
    <w:rsid w:val="008518AD"/>
    <w:rsid w:val="008518CB"/>
    <w:rsid w:val="0085190D"/>
    <w:rsid w:val="00851C50"/>
    <w:rsid w:val="00851D92"/>
    <w:rsid w:val="00851E6B"/>
    <w:rsid w:val="00851FD7"/>
    <w:rsid w:val="00852085"/>
    <w:rsid w:val="008520AB"/>
    <w:rsid w:val="00852337"/>
    <w:rsid w:val="00852353"/>
    <w:rsid w:val="00852362"/>
    <w:rsid w:val="008524AD"/>
    <w:rsid w:val="008524C6"/>
    <w:rsid w:val="00852521"/>
    <w:rsid w:val="008525B3"/>
    <w:rsid w:val="008525C6"/>
    <w:rsid w:val="008525CE"/>
    <w:rsid w:val="00852608"/>
    <w:rsid w:val="0085263A"/>
    <w:rsid w:val="008528C8"/>
    <w:rsid w:val="00852943"/>
    <w:rsid w:val="00852A7E"/>
    <w:rsid w:val="00852A95"/>
    <w:rsid w:val="00852AA2"/>
    <w:rsid w:val="00852AC5"/>
    <w:rsid w:val="00852ADA"/>
    <w:rsid w:val="00852B42"/>
    <w:rsid w:val="00852CAF"/>
    <w:rsid w:val="00852D6A"/>
    <w:rsid w:val="00852D94"/>
    <w:rsid w:val="00852DD9"/>
    <w:rsid w:val="00852E05"/>
    <w:rsid w:val="00852E39"/>
    <w:rsid w:val="00852E4F"/>
    <w:rsid w:val="00852E74"/>
    <w:rsid w:val="00852FC6"/>
    <w:rsid w:val="00853034"/>
    <w:rsid w:val="0085304F"/>
    <w:rsid w:val="0085314C"/>
    <w:rsid w:val="008531AD"/>
    <w:rsid w:val="008531E5"/>
    <w:rsid w:val="008531FF"/>
    <w:rsid w:val="0085326E"/>
    <w:rsid w:val="008532AC"/>
    <w:rsid w:val="008536F7"/>
    <w:rsid w:val="0085379B"/>
    <w:rsid w:val="008538FE"/>
    <w:rsid w:val="00853907"/>
    <w:rsid w:val="00853948"/>
    <w:rsid w:val="00853A69"/>
    <w:rsid w:val="00853B79"/>
    <w:rsid w:val="00853B95"/>
    <w:rsid w:val="00853C04"/>
    <w:rsid w:val="00853C47"/>
    <w:rsid w:val="00853C8A"/>
    <w:rsid w:val="00853DBC"/>
    <w:rsid w:val="00853DE9"/>
    <w:rsid w:val="00853EE4"/>
    <w:rsid w:val="00853F99"/>
    <w:rsid w:val="00853FF5"/>
    <w:rsid w:val="008540C7"/>
    <w:rsid w:val="008541EC"/>
    <w:rsid w:val="00854401"/>
    <w:rsid w:val="0085449F"/>
    <w:rsid w:val="00854510"/>
    <w:rsid w:val="00854571"/>
    <w:rsid w:val="008546C6"/>
    <w:rsid w:val="008546EA"/>
    <w:rsid w:val="0085478C"/>
    <w:rsid w:val="00854B5B"/>
    <w:rsid w:val="00854BBF"/>
    <w:rsid w:val="00854BE5"/>
    <w:rsid w:val="00854C99"/>
    <w:rsid w:val="00854ED1"/>
    <w:rsid w:val="00854F25"/>
    <w:rsid w:val="00854F83"/>
    <w:rsid w:val="00854F93"/>
    <w:rsid w:val="0085504A"/>
    <w:rsid w:val="00855074"/>
    <w:rsid w:val="008550C5"/>
    <w:rsid w:val="008550FD"/>
    <w:rsid w:val="008551EE"/>
    <w:rsid w:val="00855492"/>
    <w:rsid w:val="00855502"/>
    <w:rsid w:val="00855535"/>
    <w:rsid w:val="00855588"/>
    <w:rsid w:val="0085588E"/>
    <w:rsid w:val="008558AD"/>
    <w:rsid w:val="0085592F"/>
    <w:rsid w:val="008559F4"/>
    <w:rsid w:val="00855A13"/>
    <w:rsid w:val="00855A22"/>
    <w:rsid w:val="00855A7A"/>
    <w:rsid w:val="00855BD6"/>
    <w:rsid w:val="00855D92"/>
    <w:rsid w:val="00855EF4"/>
    <w:rsid w:val="00855F45"/>
    <w:rsid w:val="00855FB3"/>
    <w:rsid w:val="008560E4"/>
    <w:rsid w:val="00856188"/>
    <w:rsid w:val="008561D0"/>
    <w:rsid w:val="008561FA"/>
    <w:rsid w:val="008562C6"/>
    <w:rsid w:val="0085651D"/>
    <w:rsid w:val="008565C9"/>
    <w:rsid w:val="00856636"/>
    <w:rsid w:val="008567E4"/>
    <w:rsid w:val="008567F0"/>
    <w:rsid w:val="0085681B"/>
    <w:rsid w:val="0085683B"/>
    <w:rsid w:val="00856AC0"/>
    <w:rsid w:val="00856AC6"/>
    <w:rsid w:val="00856C9F"/>
    <w:rsid w:val="00856CEF"/>
    <w:rsid w:val="00856D3C"/>
    <w:rsid w:val="00856D9C"/>
    <w:rsid w:val="00856DBB"/>
    <w:rsid w:val="00856DCF"/>
    <w:rsid w:val="00856E0C"/>
    <w:rsid w:val="00856E57"/>
    <w:rsid w:val="00856EC7"/>
    <w:rsid w:val="00856ECE"/>
    <w:rsid w:val="00856EE6"/>
    <w:rsid w:val="00856FFA"/>
    <w:rsid w:val="00857002"/>
    <w:rsid w:val="00857087"/>
    <w:rsid w:val="008570E0"/>
    <w:rsid w:val="00857450"/>
    <w:rsid w:val="00857583"/>
    <w:rsid w:val="008575AB"/>
    <w:rsid w:val="008575CD"/>
    <w:rsid w:val="00857655"/>
    <w:rsid w:val="00857774"/>
    <w:rsid w:val="00857988"/>
    <w:rsid w:val="00857A4E"/>
    <w:rsid w:val="00857B5E"/>
    <w:rsid w:val="00857C59"/>
    <w:rsid w:val="00857C5A"/>
    <w:rsid w:val="00857CA5"/>
    <w:rsid w:val="00857D92"/>
    <w:rsid w:val="00857DB0"/>
    <w:rsid w:val="00857F30"/>
    <w:rsid w:val="0085C737"/>
    <w:rsid w:val="0086007B"/>
    <w:rsid w:val="008600AE"/>
    <w:rsid w:val="008600FA"/>
    <w:rsid w:val="00860135"/>
    <w:rsid w:val="008601AE"/>
    <w:rsid w:val="008601FF"/>
    <w:rsid w:val="0086026F"/>
    <w:rsid w:val="008602DE"/>
    <w:rsid w:val="008602F1"/>
    <w:rsid w:val="00860344"/>
    <w:rsid w:val="008603AF"/>
    <w:rsid w:val="008603D3"/>
    <w:rsid w:val="0086047B"/>
    <w:rsid w:val="00860565"/>
    <w:rsid w:val="00860635"/>
    <w:rsid w:val="0086064B"/>
    <w:rsid w:val="00860653"/>
    <w:rsid w:val="008606AD"/>
    <w:rsid w:val="00860710"/>
    <w:rsid w:val="00860725"/>
    <w:rsid w:val="008608CD"/>
    <w:rsid w:val="00860905"/>
    <w:rsid w:val="008609E2"/>
    <w:rsid w:val="00860A42"/>
    <w:rsid w:val="00860AD7"/>
    <w:rsid w:val="00860B19"/>
    <w:rsid w:val="00860B9A"/>
    <w:rsid w:val="00860C7D"/>
    <w:rsid w:val="00860CCA"/>
    <w:rsid w:val="00860DD9"/>
    <w:rsid w:val="00860E1C"/>
    <w:rsid w:val="00861044"/>
    <w:rsid w:val="00861062"/>
    <w:rsid w:val="0086118C"/>
    <w:rsid w:val="008612BD"/>
    <w:rsid w:val="008612F3"/>
    <w:rsid w:val="0086132E"/>
    <w:rsid w:val="008613E9"/>
    <w:rsid w:val="00861507"/>
    <w:rsid w:val="00861587"/>
    <w:rsid w:val="00861601"/>
    <w:rsid w:val="00861650"/>
    <w:rsid w:val="00861661"/>
    <w:rsid w:val="008617A3"/>
    <w:rsid w:val="008617DF"/>
    <w:rsid w:val="0086187D"/>
    <w:rsid w:val="00861981"/>
    <w:rsid w:val="00861ADB"/>
    <w:rsid w:val="00861C7D"/>
    <w:rsid w:val="00861D1C"/>
    <w:rsid w:val="00861D7F"/>
    <w:rsid w:val="00861E24"/>
    <w:rsid w:val="008620B3"/>
    <w:rsid w:val="0086239A"/>
    <w:rsid w:val="008623B2"/>
    <w:rsid w:val="008623F4"/>
    <w:rsid w:val="008624A0"/>
    <w:rsid w:val="0086255E"/>
    <w:rsid w:val="0086257A"/>
    <w:rsid w:val="00862635"/>
    <w:rsid w:val="008626EC"/>
    <w:rsid w:val="008626FB"/>
    <w:rsid w:val="00862764"/>
    <w:rsid w:val="008628F7"/>
    <w:rsid w:val="00862A27"/>
    <w:rsid w:val="00862B0C"/>
    <w:rsid w:val="00862B35"/>
    <w:rsid w:val="00862B59"/>
    <w:rsid w:val="00862B93"/>
    <w:rsid w:val="00862BA7"/>
    <w:rsid w:val="00862D89"/>
    <w:rsid w:val="00862DD3"/>
    <w:rsid w:val="00862DD8"/>
    <w:rsid w:val="00862E4B"/>
    <w:rsid w:val="00862EAF"/>
    <w:rsid w:val="00862EEE"/>
    <w:rsid w:val="00862F93"/>
    <w:rsid w:val="00862FB1"/>
    <w:rsid w:val="00863010"/>
    <w:rsid w:val="00863061"/>
    <w:rsid w:val="00863102"/>
    <w:rsid w:val="00863384"/>
    <w:rsid w:val="008633F0"/>
    <w:rsid w:val="008635B1"/>
    <w:rsid w:val="008635F5"/>
    <w:rsid w:val="00863654"/>
    <w:rsid w:val="00863675"/>
    <w:rsid w:val="00863749"/>
    <w:rsid w:val="00863820"/>
    <w:rsid w:val="00863935"/>
    <w:rsid w:val="00863AF7"/>
    <w:rsid w:val="00863BDD"/>
    <w:rsid w:val="00863C09"/>
    <w:rsid w:val="00863C0C"/>
    <w:rsid w:val="00863D67"/>
    <w:rsid w:val="00863E26"/>
    <w:rsid w:val="00863E5B"/>
    <w:rsid w:val="00863EA1"/>
    <w:rsid w:val="00863EA8"/>
    <w:rsid w:val="00863F40"/>
    <w:rsid w:val="00863FF7"/>
    <w:rsid w:val="00864010"/>
    <w:rsid w:val="0086409A"/>
    <w:rsid w:val="0086424B"/>
    <w:rsid w:val="00864265"/>
    <w:rsid w:val="008642CB"/>
    <w:rsid w:val="008644AF"/>
    <w:rsid w:val="008644BC"/>
    <w:rsid w:val="008644CF"/>
    <w:rsid w:val="008644E6"/>
    <w:rsid w:val="00864539"/>
    <w:rsid w:val="00864548"/>
    <w:rsid w:val="00864567"/>
    <w:rsid w:val="008645D2"/>
    <w:rsid w:val="008646B5"/>
    <w:rsid w:val="00864830"/>
    <w:rsid w:val="00864849"/>
    <w:rsid w:val="00864961"/>
    <w:rsid w:val="008649A3"/>
    <w:rsid w:val="00864B13"/>
    <w:rsid w:val="00864D57"/>
    <w:rsid w:val="00864DE4"/>
    <w:rsid w:val="00864E24"/>
    <w:rsid w:val="00864E27"/>
    <w:rsid w:val="00864FE9"/>
    <w:rsid w:val="00865101"/>
    <w:rsid w:val="0086510F"/>
    <w:rsid w:val="008651D7"/>
    <w:rsid w:val="00865291"/>
    <w:rsid w:val="00865294"/>
    <w:rsid w:val="008652CF"/>
    <w:rsid w:val="008653B8"/>
    <w:rsid w:val="00865490"/>
    <w:rsid w:val="0086549E"/>
    <w:rsid w:val="008655CD"/>
    <w:rsid w:val="00865609"/>
    <w:rsid w:val="00865685"/>
    <w:rsid w:val="0086570D"/>
    <w:rsid w:val="00865751"/>
    <w:rsid w:val="0086581D"/>
    <w:rsid w:val="00865854"/>
    <w:rsid w:val="008658D7"/>
    <w:rsid w:val="008658EA"/>
    <w:rsid w:val="0086592C"/>
    <w:rsid w:val="00865BD2"/>
    <w:rsid w:val="00865DBB"/>
    <w:rsid w:val="00865E4B"/>
    <w:rsid w:val="00865EAC"/>
    <w:rsid w:val="0086613F"/>
    <w:rsid w:val="008661F4"/>
    <w:rsid w:val="00866407"/>
    <w:rsid w:val="00866458"/>
    <w:rsid w:val="00866606"/>
    <w:rsid w:val="00866711"/>
    <w:rsid w:val="0086672F"/>
    <w:rsid w:val="008667A1"/>
    <w:rsid w:val="008667CE"/>
    <w:rsid w:val="00866806"/>
    <w:rsid w:val="0086699A"/>
    <w:rsid w:val="00866B95"/>
    <w:rsid w:val="00866C23"/>
    <w:rsid w:val="00866CFD"/>
    <w:rsid w:val="00866DB6"/>
    <w:rsid w:val="00866EB8"/>
    <w:rsid w:val="00866EFE"/>
    <w:rsid w:val="00866F1A"/>
    <w:rsid w:val="00866F25"/>
    <w:rsid w:val="00866F69"/>
    <w:rsid w:val="00866F7D"/>
    <w:rsid w:val="00867039"/>
    <w:rsid w:val="00867138"/>
    <w:rsid w:val="008671AA"/>
    <w:rsid w:val="0086722C"/>
    <w:rsid w:val="008672A7"/>
    <w:rsid w:val="00867314"/>
    <w:rsid w:val="0086733E"/>
    <w:rsid w:val="008673CC"/>
    <w:rsid w:val="00867666"/>
    <w:rsid w:val="008676AE"/>
    <w:rsid w:val="008677E1"/>
    <w:rsid w:val="00867826"/>
    <w:rsid w:val="00867A0D"/>
    <w:rsid w:val="00867BCD"/>
    <w:rsid w:val="00867D9D"/>
    <w:rsid w:val="00867DFC"/>
    <w:rsid w:val="00867E10"/>
    <w:rsid w:val="00867E7A"/>
    <w:rsid w:val="00867EFA"/>
    <w:rsid w:val="00867F6B"/>
    <w:rsid w:val="00867FBF"/>
    <w:rsid w:val="0087007B"/>
    <w:rsid w:val="00870131"/>
    <w:rsid w:val="0087019A"/>
    <w:rsid w:val="00870389"/>
    <w:rsid w:val="0087061B"/>
    <w:rsid w:val="00870748"/>
    <w:rsid w:val="0087077D"/>
    <w:rsid w:val="00870815"/>
    <w:rsid w:val="0087095F"/>
    <w:rsid w:val="00870B6A"/>
    <w:rsid w:val="00870D23"/>
    <w:rsid w:val="00870F0C"/>
    <w:rsid w:val="00870F39"/>
    <w:rsid w:val="00870F5D"/>
    <w:rsid w:val="00870FFC"/>
    <w:rsid w:val="0087102A"/>
    <w:rsid w:val="008710A9"/>
    <w:rsid w:val="008710BE"/>
    <w:rsid w:val="00871137"/>
    <w:rsid w:val="0087117A"/>
    <w:rsid w:val="0087121F"/>
    <w:rsid w:val="0087139B"/>
    <w:rsid w:val="008713C5"/>
    <w:rsid w:val="008714C7"/>
    <w:rsid w:val="008714D8"/>
    <w:rsid w:val="008714FA"/>
    <w:rsid w:val="00871532"/>
    <w:rsid w:val="0087154C"/>
    <w:rsid w:val="008716D1"/>
    <w:rsid w:val="00871732"/>
    <w:rsid w:val="0087174E"/>
    <w:rsid w:val="008717C4"/>
    <w:rsid w:val="00871837"/>
    <w:rsid w:val="008718EB"/>
    <w:rsid w:val="00871969"/>
    <w:rsid w:val="00871A87"/>
    <w:rsid w:val="00871B49"/>
    <w:rsid w:val="00871BEF"/>
    <w:rsid w:val="00871DCB"/>
    <w:rsid w:val="00871FD3"/>
    <w:rsid w:val="00872048"/>
    <w:rsid w:val="0087211A"/>
    <w:rsid w:val="0087213A"/>
    <w:rsid w:val="00872143"/>
    <w:rsid w:val="008721E3"/>
    <w:rsid w:val="00872248"/>
    <w:rsid w:val="00872351"/>
    <w:rsid w:val="00872798"/>
    <w:rsid w:val="008727B9"/>
    <w:rsid w:val="00872A54"/>
    <w:rsid w:val="00872AD1"/>
    <w:rsid w:val="00872BB6"/>
    <w:rsid w:val="00872C35"/>
    <w:rsid w:val="00872CC0"/>
    <w:rsid w:val="00872CC3"/>
    <w:rsid w:val="00872E0A"/>
    <w:rsid w:val="00872F3E"/>
    <w:rsid w:val="00872FC7"/>
    <w:rsid w:val="00873219"/>
    <w:rsid w:val="00873232"/>
    <w:rsid w:val="00873345"/>
    <w:rsid w:val="0087337B"/>
    <w:rsid w:val="008733BF"/>
    <w:rsid w:val="008733F6"/>
    <w:rsid w:val="00873594"/>
    <w:rsid w:val="00873826"/>
    <w:rsid w:val="008739B4"/>
    <w:rsid w:val="008739C1"/>
    <w:rsid w:val="00873B31"/>
    <w:rsid w:val="00873C20"/>
    <w:rsid w:val="00873D69"/>
    <w:rsid w:val="00873E15"/>
    <w:rsid w:val="00873E47"/>
    <w:rsid w:val="00873E70"/>
    <w:rsid w:val="00873F08"/>
    <w:rsid w:val="00873F3C"/>
    <w:rsid w:val="00873F9B"/>
    <w:rsid w:val="00874091"/>
    <w:rsid w:val="008741DD"/>
    <w:rsid w:val="00874243"/>
    <w:rsid w:val="00874321"/>
    <w:rsid w:val="00874378"/>
    <w:rsid w:val="0087439A"/>
    <w:rsid w:val="008743EC"/>
    <w:rsid w:val="00874418"/>
    <w:rsid w:val="00874501"/>
    <w:rsid w:val="00874518"/>
    <w:rsid w:val="0087453C"/>
    <w:rsid w:val="00874691"/>
    <w:rsid w:val="008746BC"/>
    <w:rsid w:val="00874713"/>
    <w:rsid w:val="00874995"/>
    <w:rsid w:val="00874A32"/>
    <w:rsid w:val="00874C05"/>
    <w:rsid w:val="00874CA9"/>
    <w:rsid w:val="00874D3D"/>
    <w:rsid w:val="00874E90"/>
    <w:rsid w:val="00874F49"/>
    <w:rsid w:val="00874FC8"/>
    <w:rsid w:val="00875002"/>
    <w:rsid w:val="00875006"/>
    <w:rsid w:val="00875114"/>
    <w:rsid w:val="00875224"/>
    <w:rsid w:val="00875285"/>
    <w:rsid w:val="008752CB"/>
    <w:rsid w:val="0087548F"/>
    <w:rsid w:val="008755F7"/>
    <w:rsid w:val="00875684"/>
    <w:rsid w:val="0087574C"/>
    <w:rsid w:val="008758DD"/>
    <w:rsid w:val="0087594F"/>
    <w:rsid w:val="00875AB7"/>
    <w:rsid w:val="00875BF3"/>
    <w:rsid w:val="00875C5A"/>
    <w:rsid w:val="00875CDD"/>
    <w:rsid w:val="00875DC4"/>
    <w:rsid w:val="00875DF8"/>
    <w:rsid w:val="00875E85"/>
    <w:rsid w:val="00876096"/>
    <w:rsid w:val="00876111"/>
    <w:rsid w:val="00876148"/>
    <w:rsid w:val="0087615E"/>
    <w:rsid w:val="00876161"/>
    <w:rsid w:val="008761A0"/>
    <w:rsid w:val="00876210"/>
    <w:rsid w:val="00876358"/>
    <w:rsid w:val="00876459"/>
    <w:rsid w:val="00876494"/>
    <w:rsid w:val="008764D6"/>
    <w:rsid w:val="0087665B"/>
    <w:rsid w:val="008766E3"/>
    <w:rsid w:val="00876713"/>
    <w:rsid w:val="0087676A"/>
    <w:rsid w:val="008767C1"/>
    <w:rsid w:val="00876900"/>
    <w:rsid w:val="0087697C"/>
    <w:rsid w:val="00876B45"/>
    <w:rsid w:val="00876CDD"/>
    <w:rsid w:val="00876D39"/>
    <w:rsid w:val="00876D86"/>
    <w:rsid w:val="00876DA9"/>
    <w:rsid w:val="00876E01"/>
    <w:rsid w:val="00876E5E"/>
    <w:rsid w:val="00877042"/>
    <w:rsid w:val="00877077"/>
    <w:rsid w:val="008770FE"/>
    <w:rsid w:val="00877176"/>
    <w:rsid w:val="00877192"/>
    <w:rsid w:val="00877240"/>
    <w:rsid w:val="0087727A"/>
    <w:rsid w:val="0087737E"/>
    <w:rsid w:val="008773BD"/>
    <w:rsid w:val="00877457"/>
    <w:rsid w:val="008774DF"/>
    <w:rsid w:val="008775F2"/>
    <w:rsid w:val="00877663"/>
    <w:rsid w:val="008776AB"/>
    <w:rsid w:val="0087793C"/>
    <w:rsid w:val="00877A7D"/>
    <w:rsid w:val="00877AD7"/>
    <w:rsid w:val="00877AED"/>
    <w:rsid w:val="00877D09"/>
    <w:rsid w:val="00877F02"/>
    <w:rsid w:val="00877FEE"/>
    <w:rsid w:val="00880065"/>
    <w:rsid w:val="0088009C"/>
    <w:rsid w:val="00880359"/>
    <w:rsid w:val="00880400"/>
    <w:rsid w:val="00880588"/>
    <w:rsid w:val="00880604"/>
    <w:rsid w:val="008806C7"/>
    <w:rsid w:val="00880731"/>
    <w:rsid w:val="008807B8"/>
    <w:rsid w:val="008807DC"/>
    <w:rsid w:val="008807E5"/>
    <w:rsid w:val="008807F1"/>
    <w:rsid w:val="0088089E"/>
    <w:rsid w:val="008808BE"/>
    <w:rsid w:val="00880925"/>
    <w:rsid w:val="00880B0D"/>
    <w:rsid w:val="00880D1C"/>
    <w:rsid w:val="00880DCA"/>
    <w:rsid w:val="00880F2E"/>
    <w:rsid w:val="00881089"/>
    <w:rsid w:val="00881117"/>
    <w:rsid w:val="008811A6"/>
    <w:rsid w:val="008812F1"/>
    <w:rsid w:val="0088151E"/>
    <w:rsid w:val="0088151F"/>
    <w:rsid w:val="008815DD"/>
    <w:rsid w:val="008816B7"/>
    <w:rsid w:val="008817DE"/>
    <w:rsid w:val="00881815"/>
    <w:rsid w:val="00881828"/>
    <w:rsid w:val="00881834"/>
    <w:rsid w:val="00881846"/>
    <w:rsid w:val="0088188F"/>
    <w:rsid w:val="00881990"/>
    <w:rsid w:val="008819B1"/>
    <w:rsid w:val="00881B41"/>
    <w:rsid w:val="00881B8A"/>
    <w:rsid w:val="00881D2D"/>
    <w:rsid w:val="00881DAB"/>
    <w:rsid w:val="00881DBC"/>
    <w:rsid w:val="00881E08"/>
    <w:rsid w:val="00881E6C"/>
    <w:rsid w:val="00881E71"/>
    <w:rsid w:val="00881F04"/>
    <w:rsid w:val="00881F20"/>
    <w:rsid w:val="00881F50"/>
    <w:rsid w:val="00881FE7"/>
    <w:rsid w:val="00881FF8"/>
    <w:rsid w:val="008820AE"/>
    <w:rsid w:val="00882237"/>
    <w:rsid w:val="0088226A"/>
    <w:rsid w:val="008822F5"/>
    <w:rsid w:val="00882342"/>
    <w:rsid w:val="008823C0"/>
    <w:rsid w:val="008825E5"/>
    <w:rsid w:val="0088261C"/>
    <w:rsid w:val="00882678"/>
    <w:rsid w:val="008826A5"/>
    <w:rsid w:val="00882746"/>
    <w:rsid w:val="008827E0"/>
    <w:rsid w:val="00882830"/>
    <w:rsid w:val="00882875"/>
    <w:rsid w:val="00882897"/>
    <w:rsid w:val="00882A6F"/>
    <w:rsid w:val="00882AA5"/>
    <w:rsid w:val="00882AC7"/>
    <w:rsid w:val="00882B61"/>
    <w:rsid w:val="00882D40"/>
    <w:rsid w:val="00882DFD"/>
    <w:rsid w:val="00882E2E"/>
    <w:rsid w:val="00882FC3"/>
    <w:rsid w:val="00883069"/>
    <w:rsid w:val="00883075"/>
    <w:rsid w:val="0088307D"/>
    <w:rsid w:val="008830FA"/>
    <w:rsid w:val="00883104"/>
    <w:rsid w:val="00883130"/>
    <w:rsid w:val="0088317B"/>
    <w:rsid w:val="008832BA"/>
    <w:rsid w:val="008832DA"/>
    <w:rsid w:val="0088335B"/>
    <w:rsid w:val="00883389"/>
    <w:rsid w:val="008833D9"/>
    <w:rsid w:val="008834A3"/>
    <w:rsid w:val="00883505"/>
    <w:rsid w:val="008835FB"/>
    <w:rsid w:val="0088369B"/>
    <w:rsid w:val="0088376C"/>
    <w:rsid w:val="008839EB"/>
    <w:rsid w:val="00883D08"/>
    <w:rsid w:val="00883D7A"/>
    <w:rsid w:val="00883F70"/>
    <w:rsid w:val="00883FCA"/>
    <w:rsid w:val="00884095"/>
    <w:rsid w:val="00884204"/>
    <w:rsid w:val="0088424E"/>
    <w:rsid w:val="0088425E"/>
    <w:rsid w:val="0088439E"/>
    <w:rsid w:val="0088439F"/>
    <w:rsid w:val="008844FE"/>
    <w:rsid w:val="00884585"/>
    <w:rsid w:val="008847C2"/>
    <w:rsid w:val="008849EF"/>
    <w:rsid w:val="00884B00"/>
    <w:rsid w:val="00884B62"/>
    <w:rsid w:val="00884EB3"/>
    <w:rsid w:val="00884F5E"/>
    <w:rsid w:val="0088503D"/>
    <w:rsid w:val="00885080"/>
    <w:rsid w:val="008850C2"/>
    <w:rsid w:val="008850E3"/>
    <w:rsid w:val="00885155"/>
    <w:rsid w:val="008851F3"/>
    <w:rsid w:val="00885240"/>
    <w:rsid w:val="0088529C"/>
    <w:rsid w:val="008852D1"/>
    <w:rsid w:val="0088546F"/>
    <w:rsid w:val="008855FE"/>
    <w:rsid w:val="008857F0"/>
    <w:rsid w:val="00885886"/>
    <w:rsid w:val="00885A9A"/>
    <w:rsid w:val="00885ACD"/>
    <w:rsid w:val="00885C56"/>
    <w:rsid w:val="00885D03"/>
    <w:rsid w:val="00885E8E"/>
    <w:rsid w:val="00885F92"/>
    <w:rsid w:val="00886022"/>
    <w:rsid w:val="00886044"/>
    <w:rsid w:val="0088615C"/>
    <w:rsid w:val="0088640F"/>
    <w:rsid w:val="00886440"/>
    <w:rsid w:val="0088647E"/>
    <w:rsid w:val="00886525"/>
    <w:rsid w:val="00886663"/>
    <w:rsid w:val="008866F3"/>
    <w:rsid w:val="00886783"/>
    <w:rsid w:val="008867D4"/>
    <w:rsid w:val="0088685C"/>
    <w:rsid w:val="0088687D"/>
    <w:rsid w:val="00886888"/>
    <w:rsid w:val="0088699A"/>
    <w:rsid w:val="008869DD"/>
    <w:rsid w:val="00886A0A"/>
    <w:rsid w:val="00886A60"/>
    <w:rsid w:val="00886A65"/>
    <w:rsid w:val="00886A7A"/>
    <w:rsid w:val="00886BB0"/>
    <w:rsid w:val="00886BE1"/>
    <w:rsid w:val="00886E33"/>
    <w:rsid w:val="00886F67"/>
    <w:rsid w:val="0088702D"/>
    <w:rsid w:val="00887086"/>
    <w:rsid w:val="008873C9"/>
    <w:rsid w:val="00887487"/>
    <w:rsid w:val="00887730"/>
    <w:rsid w:val="00887789"/>
    <w:rsid w:val="008877AD"/>
    <w:rsid w:val="008877E8"/>
    <w:rsid w:val="008878E4"/>
    <w:rsid w:val="00887903"/>
    <w:rsid w:val="00887965"/>
    <w:rsid w:val="008879C9"/>
    <w:rsid w:val="00887BC8"/>
    <w:rsid w:val="00887CEA"/>
    <w:rsid w:val="00887D77"/>
    <w:rsid w:val="00887D9E"/>
    <w:rsid w:val="00887EC1"/>
    <w:rsid w:val="00887F76"/>
    <w:rsid w:val="00887F84"/>
    <w:rsid w:val="00887FA3"/>
    <w:rsid w:val="00887FE9"/>
    <w:rsid w:val="00890177"/>
    <w:rsid w:val="00890196"/>
    <w:rsid w:val="008901CF"/>
    <w:rsid w:val="0089035A"/>
    <w:rsid w:val="00890397"/>
    <w:rsid w:val="008903B4"/>
    <w:rsid w:val="008905AC"/>
    <w:rsid w:val="008905DD"/>
    <w:rsid w:val="0089062F"/>
    <w:rsid w:val="008907F9"/>
    <w:rsid w:val="00890966"/>
    <w:rsid w:val="00890A28"/>
    <w:rsid w:val="00890B77"/>
    <w:rsid w:val="00890C42"/>
    <w:rsid w:val="00890C9F"/>
    <w:rsid w:val="00890CCE"/>
    <w:rsid w:val="00890DE2"/>
    <w:rsid w:val="00890E08"/>
    <w:rsid w:val="00890EA6"/>
    <w:rsid w:val="00890EAB"/>
    <w:rsid w:val="00890F86"/>
    <w:rsid w:val="00891038"/>
    <w:rsid w:val="008911CF"/>
    <w:rsid w:val="0089127A"/>
    <w:rsid w:val="00891362"/>
    <w:rsid w:val="0089138D"/>
    <w:rsid w:val="008913CC"/>
    <w:rsid w:val="00891415"/>
    <w:rsid w:val="008914B5"/>
    <w:rsid w:val="008914FE"/>
    <w:rsid w:val="00891503"/>
    <w:rsid w:val="0089154A"/>
    <w:rsid w:val="0089159C"/>
    <w:rsid w:val="00891666"/>
    <w:rsid w:val="0089166E"/>
    <w:rsid w:val="008916E5"/>
    <w:rsid w:val="00891715"/>
    <w:rsid w:val="008917DD"/>
    <w:rsid w:val="00891876"/>
    <w:rsid w:val="008918CE"/>
    <w:rsid w:val="00891BF8"/>
    <w:rsid w:val="00891E76"/>
    <w:rsid w:val="00891EFB"/>
    <w:rsid w:val="00891FDA"/>
    <w:rsid w:val="0089205D"/>
    <w:rsid w:val="0089210A"/>
    <w:rsid w:val="008921EB"/>
    <w:rsid w:val="008923DE"/>
    <w:rsid w:val="0089242E"/>
    <w:rsid w:val="008924AD"/>
    <w:rsid w:val="00892550"/>
    <w:rsid w:val="0089257E"/>
    <w:rsid w:val="00892695"/>
    <w:rsid w:val="008926B6"/>
    <w:rsid w:val="0089270A"/>
    <w:rsid w:val="00892814"/>
    <w:rsid w:val="00892833"/>
    <w:rsid w:val="008929EA"/>
    <w:rsid w:val="00892A5F"/>
    <w:rsid w:val="00892AFC"/>
    <w:rsid w:val="00892C38"/>
    <w:rsid w:val="00892C3D"/>
    <w:rsid w:val="00892D6B"/>
    <w:rsid w:val="00892DFD"/>
    <w:rsid w:val="00892E38"/>
    <w:rsid w:val="00892E41"/>
    <w:rsid w:val="00892F0D"/>
    <w:rsid w:val="00892F1C"/>
    <w:rsid w:val="00892F86"/>
    <w:rsid w:val="00892FDA"/>
    <w:rsid w:val="00893044"/>
    <w:rsid w:val="00893263"/>
    <w:rsid w:val="008932E0"/>
    <w:rsid w:val="008934DF"/>
    <w:rsid w:val="0089350B"/>
    <w:rsid w:val="008936DC"/>
    <w:rsid w:val="00893842"/>
    <w:rsid w:val="0089394C"/>
    <w:rsid w:val="00893A4B"/>
    <w:rsid w:val="00893A53"/>
    <w:rsid w:val="00893ACB"/>
    <w:rsid w:val="00893AF6"/>
    <w:rsid w:val="00893BC6"/>
    <w:rsid w:val="00893E5F"/>
    <w:rsid w:val="00893E96"/>
    <w:rsid w:val="00893F0D"/>
    <w:rsid w:val="008943DD"/>
    <w:rsid w:val="008943E8"/>
    <w:rsid w:val="00894817"/>
    <w:rsid w:val="00894860"/>
    <w:rsid w:val="00894981"/>
    <w:rsid w:val="00894BC4"/>
    <w:rsid w:val="00894BF3"/>
    <w:rsid w:val="00894C2F"/>
    <w:rsid w:val="00894CB7"/>
    <w:rsid w:val="00894DB8"/>
    <w:rsid w:val="00894EC3"/>
    <w:rsid w:val="00894F00"/>
    <w:rsid w:val="00894FC1"/>
    <w:rsid w:val="00895061"/>
    <w:rsid w:val="008950DB"/>
    <w:rsid w:val="008950FE"/>
    <w:rsid w:val="00895217"/>
    <w:rsid w:val="00895251"/>
    <w:rsid w:val="008953D5"/>
    <w:rsid w:val="008953F6"/>
    <w:rsid w:val="008954C0"/>
    <w:rsid w:val="00895974"/>
    <w:rsid w:val="00895A9A"/>
    <w:rsid w:val="00895B12"/>
    <w:rsid w:val="00895B60"/>
    <w:rsid w:val="00895B9B"/>
    <w:rsid w:val="00895C28"/>
    <w:rsid w:val="00895C40"/>
    <w:rsid w:val="00895DBF"/>
    <w:rsid w:val="00895E41"/>
    <w:rsid w:val="00895F9F"/>
    <w:rsid w:val="00895FC2"/>
    <w:rsid w:val="0089607C"/>
    <w:rsid w:val="008960DB"/>
    <w:rsid w:val="008960F2"/>
    <w:rsid w:val="00896135"/>
    <w:rsid w:val="008961C7"/>
    <w:rsid w:val="0089625E"/>
    <w:rsid w:val="00896265"/>
    <w:rsid w:val="008962A0"/>
    <w:rsid w:val="008962DA"/>
    <w:rsid w:val="00896591"/>
    <w:rsid w:val="0089666E"/>
    <w:rsid w:val="0089668B"/>
    <w:rsid w:val="008966F1"/>
    <w:rsid w:val="0089674E"/>
    <w:rsid w:val="008967B6"/>
    <w:rsid w:val="00896833"/>
    <w:rsid w:val="00896890"/>
    <w:rsid w:val="0089696A"/>
    <w:rsid w:val="00896998"/>
    <w:rsid w:val="008969D2"/>
    <w:rsid w:val="008969E7"/>
    <w:rsid w:val="00896C9C"/>
    <w:rsid w:val="00896CC4"/>
    <w:rsid w:val="00896DD3"/>
    <w:rsid w:val="00896DE1"/>
    <w:rsid w:val="00896F0A"/>
    <w:rsid w:val="008972A6"/>
    <w:rsid w:val="0089740C"/>
    <w:rsid w:val="00897487"/>
    <w:rsid w:val="00897547"/>
    <w:rsid w:val="00897657"/>
    <w:rsid w:val="0089773C"/>
    <w:rsid w:val="00897748"/>
    <w:rsid w:val="00897783"/>
    <w:rsid w:val="008977D1"/>
    <w:rsid w:val="00897802"/>
    <w:rsid w:val="008978BD"/>
    <w:rsid w:val="00897A68"/>
    <w:rsid w:val="00897B8C"/>
    <w:rsid w:val="00897C67"/>
    <w:rsid w:val="00897CDE"/>
    <w:rsid w:val="00897CEE"/>
    <w:rsid w:val="00897DA9"/>
    <w:rsid w:val="00897E0E"/>
    <w:rsid w:val="00897F1C"/>
    <w:rsid w:val="00897FD8"/>
    <w:rsid w:val="008A00D8"/>
    <w:rsid w:val="008A014D"/>
    <w:rsid w:val="008A03B3"/>
    <w:rsid w:val="008A03F2"/>
    <w:rsid w:val="008A044C"/>
    <w:rsid w:val="008A049B"/>
    <w:rsid w:val="008A0554"/>
    <w:rsid w:val="008A05E5"/>
    <w:rsid w:val="008A07FE"/>
    <w:rsid w:val="008A0829"/>
    <w:rsid w:val="008A0876"/>
    <w:rsid w:val="008A08BB"/>
    <w:rsid w:val="008A0A66"/>
    <w:rsid w:val="008A0A80"/>
    <w:rsid w:val="008A0A92"/>
    <w:rsid w:val="008A0A9C"/>
    <w:rsid w:val="008A0B9B"/>
    <w:rsid w:val="008A0C1D"/>
    <w:rsid w:val="008A0C8F"/>
    <w:rsid w:val="008A0DAA"/>
    <w:rsid w:val="008A0DB3"/>
    <w:rsid w:val="008A0E14"/>
    <w:rsid w:val="008A104C"/>
    <w:rsid w:val="008A109D"/>
    <w:rsid w:val="008A11A0"/>
    <w:rsid w:val="008A11B6"/>
    <w:rsid w:val="008A11F3"/>
    <w:rsid w:val="008A1383"/>
    <w:rsid w:val="008A13B7"/>
    <w:rsid w:val="008A13C2"/>
    <w:rsid w:val="008A15FD"/>
    <w:rsid w:val="008A17F9"/>
    <w:rsid w:val="008A189D"/>
    <w:rsid w:val="008A18E1"/>
    <w:rsid w:val="008A1B00"/>
    <w:rsid w:val="008A1C71"/>
    <w:rsid w:val="008A1C7A"/>
    <w:rsid w:val="008A1CC0"/>
    <w:rsid w:val="008A1E62"/>
    <w:rsid w:val="008A202C"/>
    <w:rsid w:val="008A206F"/>
    <w:rsid w:val="008A2092"/>
    <w:rsid w:val="008A20BB"/>
    <w:rsid w:val="008A20C5"/>
    <w:rsid w:val="008A211A"/>
    <w:rsid w:val="008A2163"/>
    <w:rsid w:val="008A21BD"/>
    <w:rsid w:val="008A21E1"/>
    <w:rsid w:val="008A21F5"/>
    <w:rsid w:val="008A227F"/>
    <w:rsid w:val="008A22EC"/>
    <w:rsid w:val="008A243A"/>
    <w:rsid w:val="008A24CB"/>
    <w:rsid w:val="008A24DB"/>
    <w:rsid w:val="008A25B2"/>
    <w:rsid w:val="008A25CC"/>
    <w:rsid w:val="008A2788"/>
    <w:rsid w:val="008A28A8"/>
    <w:rsid w:val="008A2919"/>
    <w:rsid w:val="008A2A08"/>
    <w:rsid w:val="008A2B77"/>
    <w:rsid w:val="008A2CB1"/>
    <w:rsid w:val="008A2DD8"/>
    <w:rsid w:val="008A2F63"/>
    <w:rsid w:val="008A306D"/>
    <w:rsid w:val="008A3140"/>
    <w:rsid w:val="008A31B3"/>
    <w:rsid w:val="008A3298"/>
    <w:rsid w:val="008A34AC"/>
    <w:rsid w:val="008A3544"/>
    <w:rsid w:val="008A3682"/>
    <w:rsid w:val="008A3734"/>
    <w:rsid w:val="008A3889"/>
    <w:rsid w:val="008A38D4"/>
    <w:rsid w:val="008A390D"/>
    <w:rsid w:val="008A391F"/>
    <w:rsid w:val="008A3A6F"/>
    <w:rsid w:val="008A3AC2"/>
    <w:rsid w:val="008A3BF7"/>
    <w:rsid w:val="008A3D53"/>
    <w:rsid w:val="008A3D67"/>
    <w:rsid w:val="008A3E5F"/>
    <w:rsid w:val="008A3E62"/>
    <w:rsid w:val="008A3EEE"/>
    <w:rsid w:val="008A3F50"/>
    <w:rsid w:val="008A4042"/>
    <w:rsid w:val="008A4078"/>
    <w:rsid w:val="008A4121"/>
    <w:rsid w:val="008A412D"/>
    <w:rsid w:val="008A419D"/>
    <w:rsid w:val="008A41A2"/>
    <w:rsid w:val="008A428E"/>
    <w:rsid w:val="008A429C"/>
    <w:rsid w:val="008A42AD"/>
    <w:rsid w:val="008A42C2"/>
    <w:rsid w:val="008A42FB"/>
    <w:rsid w:val="008A43EB"/>
    <w:rsid w:val="008A44A6"/>
    <w:rsid w:val="008A44BE"/>
    <w:rsid w:val="008A455E"/>
    <w:rsid w:val="008A458C"/>
    <w:rsid w:val="008A45C5"/>
    <w:rsid w:val="008A46EC"/>
    <w:rsid w:val="008A471A"/>
    <w:rsid w:val="008A472E"/>
    <w:rsid w:val="008A4752"/>
    <w:rsid w:val="008A485B"/>
    <w:rsid w:val="008A48F5"/>
    <w:rsid w:val="008A495E"/>
    <w:rsid w:val="008A4AA7"/>
    <w:rsid w:val="008A4CC0"/>
    <w:rsid w:val="008A4CD8"/>
    <w:rsid w:val="008A4E7F"/>
    <w:rsid w:val="008A4E93"/>
    <w:rsid w:val="008A4EDD"/>
    <w:rsid w:val="008A5005"/>
    <w:rsid w:val="008A50EE"/>
    <w:rsid w:val="008A511F"/>
    <w:rsid w:val="008A512D"/>
    <w:rsid w:val="008A5188"/>
    <w:rsid w:val="008A529F"/>
    <w:rsid w:val="008A54AC"/>
    <w:rsid w:val="008A5510"/>
    <w:rsid w:val="008A555E"/>
    <w:rsid w:val="008A5708"/>
    <w:rsid w:val="008A57DC"/>
    <w:rsid w:val="008A5822"/>
    <w:rsid w:val="008A5893"/>
    <w:rsid w:val="008A5936"/>
    <w:rsid w:val="008A5982"/>
    <w:rsid w:val="008A5B32"/>
    <w:rsid w:val="008A5C03"/>
    <w:rsid w:val="008A5EAF"/>
    <w:rsid w:val="008A5F0C"/>
    <w:rsid w:val="008A5F26"/>
    <w:rsid w:val="008A617F"/>
    <w:rsid w:val="008A642C"/>
    <w:rsid w:val="008A6475"/>
    <w:rsid w:val="008A6496"/>
    <w:rsid w:val="008A67D0"/>
    <w:rsid w:val="008A68E7"/>
    <w:rsid w:val="008A6A6F"/>
    <w:rsid w:val="008A6B98"/>
    <w:rsid w:val="008A6C87"/>
    <w:rsid w:val="008A6D6A"/>
    <w:rsid w:val="008A6D8B"/>
    <w:rsid w:val="008A700A"/>
    <w:rsid w:val="008A709D"/>
    <w:rsid w:val="008A70BB"/>
    <w:rsid w:val="008A7185"/>
    <w:rsid w:val="008A71FC"/>
    <w:rsid w:val="008A7316"/>
    <w:rsid w:val="008A732F"/>
    <w:rsid w:val="008A7512"/>
    <w:rsid w:val="008A79BC"/>
    <w:rsid w:val="008A79F1"/>
    <w:rsid w:val="008A79FA"/>
    <w:rsid w:val="008A7DF4"/>
    <w:rsid w:val="008A7E3D"/>
    <w:rsid w:val="008A7E57"/>
    <w:rsid w:val="008A7E9D"/>
    <w:rsid w:val="008A7F0E"/>
    <w:rsid w:val="008B01EC"/>
    <w:rsid w:val="008B0253"/>
    <w:rsid w:val="008B029D"/>
    <w:rsid w:val="008B02B8"/>
    <w:rsid w:val="008B02DE"/>
    <w:rsid w:val="008B0431"/>
    <w:rsid w:val="008B0433"/>
    <w:rsid w:val="008B0477"/>
    <w:rsid w:val="008B04BC"/>
    <w:rsid w:val="008B055E"/>
    <w:rsid w:val="008B05DB"/>
    <w:rsid w:val="008B066F"/>
    <w:rsid w:val="008B085C"/>
    <w:rsid w:val="008B0860"/>
    <w:rsid w:val="008B093D"/>
    <w:rsid w:val="008B09B8"/>
    <w:rsid w:val="008B0A27"/>
    <w:rsid w:val="008B0AB4"/>
    <w:rsid w:val="008B0AF4"/>
    <w:rsid w:val="008B0CB3"/>
    <w:rsid w:val="008B0D1C"/>
    <w:rsid w:val="008B0EAB"/>
    <w:rsid w:val="008B0F84"/>
    <w:rsid w:val="008B100F"/>
    <w:rsid w:val="008B1051"/>
    <w:rsid w:val="008B11D5"/>
    <w:rsid w:val="008B11E4"/>
    <w:rsid w:val="008B14D8"/>
    <w:rsid w:val="008B162D"/>
    <w:rsid w:val="008B169A"/>
    <w:rsid w:val="008B17B7"/>
    <w:rsid w:val="008B17C2"/>
    <w:rsid w:val="008B18D8"/>
    <w:rsid w:val="008B18E6"/>
    <w:rsid w:val="008B1909"/>
    <w:rsid w:val="008B195A"/>
    <w:rsid w:val="008B195B"/>
    <w:rsid w:val="008B1B77"/>
    <w:rsid w:val="008B1BAC"/>
    <w:rsid w:val="008B1BC9"/>
    <w:rsid w:val="008B1C05"/>
    <w:rsid w:val="008B1FA5"/>
    <w:rsid w:val="008B2029"/>
    <w:rsid w:val="008B2094"/>
    <w:rsid w:val="008B2115"/>
    <w:rsid w:val="008B2291"/>
    <w:rsid w:val="008B22C7"/>
    <w:rsid w:val="008B2304"/>
    <w:rsid w:val="008B2551"/>
    <w:rsid w:val="008B2557"/>
    <w:rsid w:val="008B25DB"/>
    <w:rsid w:val="008B25FC"/>
    <w:rsid w:val="008B2660"/>
    <w:rsid w:val="008B26DD"/>
    <w:rsid w:val="008B270F"/>
    <w:rsid w:val="008B27BE"/>
    <w:rsid w:val="008B289F"/>
    <w:rsid w:val="008B2995"/>
    <w:rsid w:val="008B2A4A"/>
    <w:rsid w:val="008B2A77"/>
    <w:rsid w:val="008B2B1F"/>
    <w:rsid w:val="008B2D53"/>
    <w:rsid w:val="008B2E08"/>
    <w:rsid w:val="008B2E2C"/>
    <w:rsid w:val="008B2EE4"/>
    <w:rsid w:val="008B2F31"/>
    <w:rsid w:val="008B2F5C"/>
    <w:rsid w:val="008B2FFC"/>
    <w:rsid w:val="008B3001"/>
    <w:rsid w:val="008B3012"/>
    <w:rsid w:val="008B3066"/>
    <w:rsid w:val="008B325C"/>
    <w:rsid w:val="008B33D0"/>
    <w:rsid w:val="008B3429"/>
    <w:rsid w:val="008B3553"/>
    <w:rsid w:val="008B360C"/>
    <w:rsid w:val="008B3821"/>
    <w:rsid w:val="008B38AD"/>
    <w:rsid w:val="008B391D"/>
    <w:rsid w:val="008B396C"/>
    <w:rsid w:val="008B39B8"/>
    <w:rsid w:val="008B3A5E"/>
    <w:rsid w:val="008B3AD7"/>
    <w:rsid w:val="008B3AD8"/>
    <w:rsid w:val="008B3DB2"/>
    <w:rsid w:val="008B3E4C"/>
    <w:rsid w:val="008B3E65"/>
    <w:rsid w:val="008B3EBB"/>
    <w:rsid w:val="008B3FF9"/>
    <w:rsid w:val="008B4011"/>
    <w:rsid w:val="008B40E3"/>
    <w:rsid w:val="008B419B"/>
    <w:rsid w:val="008B41F1"/>
    <w:rsid w:val="008B4259"/>
    <w:rsid w:val="008B4488"/>
    <w:rsid w:val="008B44E2"/>
    <w:rsid w:val="008B451B"/>
    <w:rsid w:val="008B456B"/>
    <w:rsid w:val="008B457B"/>
    <w:rsid w:val="008B4631"/>
    <w:rsid w:val="008B466B"/>
    <w:rsid w:val="008B4711"/>
    <w:rsid w:val="008B49C0"/>
    <w:rsid w:val="008B49C8"/>
    <w:rsid w:val="008B4B64"/>
    <w:rsid w:val="008B4B7D"/>
    <w:rsid w:val="008B4BAB"/>
    <w:rsid w:val="008B4C09"/>
    <w:rsid w:val="008B4C38"/>
    <w:rsid w:val="008B4C83"/>
    <w:rsid w:val="008B4D24"/>
    <w:rsid w:val="008B4D3D"/>
    <w:rsid w:val="008B4D67"/>
    <w:rsid w:val="008B4D89"/>
    <w:rsid w:val="008B4E14"/>
    <w:rsid w:val="008B4E4E"/>
    <w:rsid w:val="008B4E66"/>
    <w:rsid w:val="008B4F3C"/>
    <w:rsid w:val="008B4F64"/>
    <w:rsid w:val="008B4FA6"/>
    <w:rsid w:val="008B4FBD"/>
    <w:rsid w:val="008B50AF"/>
    <w:rsid w:val="008B51D5"/>
    <w:rsid w:val="008B52AE"/>
    <w:rsid w:val="008B5465"/>
    <w:rsid w:val="008B556D"/>
    <w:rsid w:val="008B5774"/>
    <w:rsid w:val="008B57C7"/>
    <w:rsid w:val="008B57FB"/>
    <w:rsid w:val="008B5815"/>
    <w:rsid w:val="008B58C5"/>
    <w:rsid w:val="008B590B"/>
    <w:rsid w:val="008B5910"/>
    <w:rsid w:val="008B5973"/>
    <w:rsid w:val="008B59C0"/>
    <w:rsid w:val="008B5A8B"/>
    <w:rsid w:val="008B5ACE"/>
    <w:rsid w:val="008B5B05"/>
    <w:rsid w:val="008B5D67"/>
    <w:rsid w:val="008B5D70"/>
    <w:rsid w:val="008B5E2F"/>
    <w:rsid w:val="008B5E74"/>
    <w:rsid w:val="008B5EBB"/>
    <w:rsid w:val="008B5F16"/>
    <w:rsid w:val="008B5F57"/>
    <w:rsid w:val="008B5FD5"/>
    <w:rsid w:val="008B61B7"/>
    <w:rsid w:val="008B6355"/>
    <w:rsid w:val="008B6397"/>
    <w:rsid w:val="008B6519"/>
    <w:rsid w:val="008B659A"/>
    <w:rsid w:val="008B659E"/>
    <w:rsid w:val="008B65CF"/>
    <w:rsid w:val="008B65E2"/>
    <w:rsid w:val="008B66B0"/>
    <w:rsid w:val="008B66B9"/>
    <w:rsid w:val="008B68B3"/>
    <w:rsid w:val="008B690F"/>
    <w:rsid w:val="008B699F"/>
    <w:rsid w:val="008B6A5A"/>
    <w:rsid w:val="008B6A7A"/>
    <w:rsid w:val="008B6B15"/>
    <w:rsid w:val="008B6C46"/>
    <w:rsid w:val="008B6DBF"/>
    <w:rsid w:val="008B6E4B"/>
    <w:rsid w:val="008B6E8F"/>
    <w:rsid w:val="008B6FE0"/>
    <w:rsid w:val="008B7055"/>
    <w:rsid w:val="008B71B4"/>
    <w:rsid w:val="008B7380"/>
    <w:rsid w:val="008B7391"/>
    <w:rsid w:val="008B741D"/>
    <w:rsid w:val="008B74B2"/>
    <w:rsid w:val="008B7629"/>
    <w:rsid w:val="008B76AD"/>
    <w:rsid w:val="008B77FF"/>
    <w:rsid w:val="008B7864"/>
    <w:rsid w:val="008B7A41"/>
    <w:rsid w:val="008B7ADE"/>
    <w:rsid w:val="008B7AEA"/>
    <w:rsid w:val="008B7AEF"/>
    <w:rsid w:val="008B7BBE"/>
    <w:rsid w:val="008B7CBA"/>
    <w:rsid w:val="008B7D4E"/>
    <w:rsid w:val="008B7DEC"/>
    <w:rsid w:val="008B7E6E"/>
    <w:rsid w:val="008B7F6A"/>
    <w:rsid w:val="008C007E"/>
    <w:rsid w:val="008C0172"/>
    <w:rsid w:val="008C01E9"/>
    <w:rsid w:val="008C01F7"/>
    <w:rsid w:val="008C0222"/>
    <w:rsid w:val="008C027E"/>
    <w:rsid w:val="008C04AB"/>
    <w:rsid w:val="008C04E4"/>
    <w:rsid w:val="008C05A7"/>
    <w:rsid w:val="008C05BC"/>
    <w:rsid w:val="008C073F"/>
    <w:rsid w:val="008C079E"/>
    <w:rsid w:val="008C0807"/>
    <w:rsid w:val="008C0918"/>
    <w:rsid w:val="008C0968"/>
    <w:rsid w:val="008C0A83"/>
    <w:rsid w:val="008C0AA4"/>
    <w:rsid w:val="008C0C51"/>
    <w:rsid w:val="008C0C8E"/>
    <w:rsid w:val="008C0CC4"/>
    <w:rsid w:val="008C0CF5"/>
    <w:rsid w:val="008C0D7E"/>
    <w:rsid w:val="008C0E19"/>
    <w:rsid w:val="008C0E20"/>
    <w:rsid w:val="008C10BD"/>
    <w:rsid w:val="008C10D2"/>
    <w:rsid w:val="008C1123"/>
    <w:rsid w:val="008C1182"/>
    <w:rsid w:val="008C13CC"/>
    <w:rsid w:val="008C13D7"/>
    <w:rsid w:val="008C14CA"/>
    <w:rsid w:val="008C15B5"/>
    <w:rsid w:val="008C15E9"/>
    <w:rsid w:val="008C1608"/>
    <w:rsid w:val="008C160D"/>
    <w:rsid w:val="008C1700"/>
    <w:rsid w:val="008C1A4A"/>
    <w:rsid w:val="008C1A8A"/>
    <w:rsid w:val="008C1B0F"/>
    <w:rsid w:val="008C1B18"/>
    <w:rsid w:val="008C1C60"/>
    <w:rsid w:val="008C1D0D"/>
    <w:rsid w:val="008C1D3F"/>
    <w:rsid w:val="008C1D9A"/>
    <w:rsid w:val="008C1DF0"/>
    <w:rsid w:val="008C1E6D"/>
    <w:rsid w:val="008C1F39"/>
    <w:rsid w:val="008C1FF0"/>
    <w:rsid w:val="008C1FF8"/>
    <w:rsid w:val="008C206E"/>
    <w:rsid w:val="008C20A0"/>
    <w:rsid w:val="008C20A9"/>
    <w:rsid w:val="008C20D0"/>
    <w:rsid w:val="008C2106"/>
    <w:rsid w:val="008C2167"/>
    <w:rsid w:val="008C21B3"/>
    <w:rsid w:val="008C229E"/>
    <w:rsid w:val="008C2416"/>
    <w:rsid w:val="008C2564"/>
    <w:rsid w:val="008C256C"/>
    <w:rsid w:val="008C25C5"/>
    <w:rsid w:val="008C2734"/>
    <w:rsid w:val="008C275D"/>
    <w:rsid w:val="008C2889"/>
    <w:rsid w:val="008C28B3"/>
    <w:rsid w:val="008C28D6"/>
    <w:rsid w:val="008C2963"/>
    <w:rsid w:val="008C29DF"/>
    <w:rsid w:val="008C2A4F"/>
    <w:rsid w:val="008C2B85"/>
    <w:rsid w:val="008C2B9E"/>
    <w:rsid w:val="008C2D4C"/>
    <w:rsid w:val="008C2D55"/>
    <w:rsid w:val="008C2D7D"/>
    <w:rsid w:val="008C2D8D"/>
    <w:rsid w:val="008C2D9B"/>
    <w:rsid w:val="008C2E5B"/>
    <w:rsid w:val="008C2F92"/>
    <w:rsid w:val="008C3243"/>
    <w:rsid w:val="008C32CB"/>
    <w:rsid w:val="008C332B"/>
    <w:rsid w:val="008C3421"/>
    <w:rsid w:val="008C34B0"/>
    <w:rsid w:val="008C34BA"/>
    <w:rsid w:val="008C3546"/>
    <w:rsid w:val="008C3574"/>
    <w:rsid w:val="008C357F"/>
    <w:rsid w:val="008C35FB"/>
    <w:rsid w:val="008C37C0"/>
    <w:rsid w:val="008C3848"/>
    <w:rsid w:val="008C39F1"/>
    <w:rsid w:val="008C3A39"/>
    <w:rsid w:val="008C3A50"/>
    <w:rsid w:val="008C3AD3"/>
    <w:rsid w:val="008C3C71"/>
    <w:rsid w:val="008C3CCF"/>
    <w:rsid w:val="008C4068"/>
    <w:rsid w:val="008C40E7"/>
    <w:rsid w:val="008C4125"/>
    <w:rsid w:val="008C4145"/>
    <w:rsid w:val="008C44C0"/>
    <w:rsid w:val="008C44CD"/>
    <w:rsid w:val="008C44EF"/>
    <w:rsid w:val="008C4519"/>
    <w:rsid w:val="008C45A6"/>
    <w:rsid w:val="008C45C4"/>
    <w:rsid w:val="008C45DC"/>
    <w:rsid w:val="008C46FB"/>
    <w:rsid w:val="008C4731"/>
    <w:rsid w:val="008C493E"/>
    <w:rsid w:val="008C4979"/>
    <w:rsid w:val="008C4A1C"/>
    <w:rsid w:val="008C4A5B"/>
    <w:rsid w:val="008C4ABD"/>
    <w:rsid w:val="008C4B18"/>
    <w:rsid w:val="008C4B5E"/>
    <w:rsid w:val="008C4C25"/>
    <w:rsid w:val="008C4D49"/>
    <w:rsid w:val="008C4DFB"/>
    <w:rsid w:val="008C4E11"/>
    <w:rsid w:val="008C4E49"/>
    <w:rsid w:val="008C4F22"/>
    <w:rsid w:val="008C4F35"/>
    <w:rsid w:val="008C5036"/>
    <w:rsid w:val="008C50F7"/>
    <w:rsid w:val="008C5135"/>
    <w:rsid w:val="008C516C"/>
    <w:rsid w:val="008C5242"/>
    <w:rsid w:val="008C54D4"/>
    <w:rsid w:val="008C557D"/>
    <w:rsid w:val="008C561A"/>
    <w:rsid w:val="008C5809"/>
    <w:rsid w:val="008C5887"/>
    <w:rsid w:val="008C589D"/>
    <w:rsid w:val="008C5983"/>
    <w:rsid w:val="008C59C4"/>
    <w:rsid w:val="008C5ABA"/>
    <w:rsid w:val="008C5B7C"/>
    <w:rsid w:val="008C5C23"/>
    <w:rsid w:val="008C5C29"/>
    <w:rsid w:val="008C5E13"/>
    <w:rsid w:val="008C5E40"/>
    <w:rsid w:val="008C5EA5"/>
    <w:rsid w:val="008C6028"/>
    <w:rsid w:val="008C60F6"/>
    <w:rsid w:val="008C6287"/>
    <w:rsid w:val="008C6299"/>
    <w:rsid w:val="008C633B"/>
    <w:rsid w:val="008C64BD"/>
    <w:rsid w:val="008C659F"/>
    <w:rsid w:val="008C65C8"/>
    <w:rsid w:val="008C6600"/>
    <w:rsid w:val="008C67E0"/>
    <w:rsid w:val="008C6A7C"/>
    <w:rsid w:val="008C6A8E"/>
    <w:rsid w:val="008C6B7B"/>
    <w:rsid w:val="008C6C34"/>
    <w:rsid w:val="008C6CEF"/>
    <w:rsid w:val="008C6D51"/>
    <w:rsid w:val="008C7095"/>
    <w:rsid w:val="008C716A"/>
    <w:rsid w:val="008C71A5"/>
    <w:rsid w:val="008C721F"/>
    <w:rsid w:val="008C736D"/>
    <w:rsid w:val="008C73E3"/>
    <w:rsid w:val="008C740A"/>
    <w:rsid w:val="008C7437"/>
    <w:rsid w:val="008C770C"/>
    <w:rsid w:val="008C774B"/>
    <w:rsid w:val="008C7782"/>
    <w:rsid w:val="008C77BD"/>
    <w:rsid w:val="008C794A"/>
    <w:rsid w:val="008C7B48"/>
    <w:rsid w:val="008C7D3D"/>
    <w:rsid w:val="008C7E19"/>
    <w:rsid w:val="008C7E5C"/>
    <w:rsid w:val="008C7FFD"/>
    <w:rsid w:val="008D00E4"/>
    <w:rsid w:val="008D0192"/>
    <w:rsid w:val="008D01D9"/>
    <w:rsid w:val="008D0332"/>
    <w:rsid w:val="008D0334"/>
    <w:rsid w:val="008D03B4"/>
    <w:rsid w:val="008D03EC"/>
    <w:rsid w:val="008D0855"/>
    <w:rsid w:val="008D0880"/>
    <w:rsid w:val="008D09FC"/>
    <w:rsid w:val="008D0A94"/>
    <w:rsid w:val="008D0B24"/>
    <w:rsid w:val="008D0C50"/>
    <w:rsid w:val="008D0D61"/>
    <w:rsid w:val="008D0E3D"/>
    <w:rsid w:val="008D0F7D"/>
    <w:rsid w:val="008D0FCB"/>
    <w:rsid w:val="008D1044"/>
    <w:rsid w:val="008D10F2"/>
    <w:rsid w:val="008D1136"/>
    <w:rsid w:val="008D116E"/>
    <w:rsid w:val="008D11A6"/>
    <w:rsid w:val="008D1366"/>
    <w:rsid w:val="008D1632"/>
    <w:rsid w:val="008D17EB"/>
    <w:rsid w:val="008D18E5"/>
    <w:rsid w:val="008D1976"/>
    <w:rsid w:val="008D19A0"/>
    <w:rsid w:val="008D1ABE"/>
    <w:rsid w:val="008D1AED"/>
    <w:rsid w:val="008D1BC3"/>
    <w:rsid w:val="008D1C61"/>
    <w:rsid w:val="008D1CCE"/>
    <w:rsid w:val="008D1CD8"/>
    <w:rsid w:val="008D1D58"/>
    <w:rsid w:val="008D1E9F"/>
    <w:rsid w:val="008D2185"/>
    <w:rsid w:val="008D21A4"/>
    <w:rsid w:val="008D2339"/>
    <w:rsid w:val="008D2362"/>
    <w:rsid w:val="008D23FB"/>
    <w:rsid w:val="008D259F"/>
    <w:rsid w:val="008D25BD"/>
    <w:rsid w:val="008D25BE"/>
    <w:rsid w:val="008D2657"/>
    <w:rsid w:val="008D2716"/>
    <w:rsid w:val="008D2846"/>
    <w:rsid w:val="008D2899"/>
    <w:rsid w:val="008D2964"/>
    <w:rsid w:val="008D2977"/>
    <w:rsid w:val="008D2992"/>
    <w:rsid w:val="008D29D5"/>
    <w:rsid w:val="008D2B44"/>
    <w:rsid w:val="008D2BFA"/>
    <w:rsid w:val="008D2C9C"/>
    <w:rsid w:val="008D2E6C"/>
    <w:rsid w:val="008D2E80"/>
    <w:rsid w:val="008D2E93"/>
    <w:rsid w:val="008D2EAB"/>
    <w:rsid w:val="008D2F20"/>
    <w:rsid w:val="008D2FC2"/>
    <w:rsid w:val="008D2FF1"/>
    <w:rsid w:val="008D3174"/>
    <w:rsid w:val="008D319C"/>
    <w:rsid w:val="008D322E"/>
    <w:rsid w:val="008D3320"/>
    <w:rsid w:val="008D35C0"/>
    <w:rsid w:val="008D35DA"/>
    <w:rsid w:val="008D35FF"/>
    <w:rsid w:val="008D368A"/>
    <w:rsid w:val="008D369E"/>
    <w:rsid w:val="008D36BE"/>
    <w:rsid w:val="008D37A9"/>
    <w:rsid w:val="008D3873"/>
    <w:rsid w:val="008D3A29"/>
    <w:rsid w:val="008D3A8B"/>
    <w:rsid w:val="008D3B31"/>
    <w:rsid w:val="008D3B3D"/>
    <w:rsid w:val="008D3BCE"/>
    <w:rsid w:val="008D3D44"/>
    <w:rsid w:val="008D3E0B"/>
    <w:rsid w:val="008D3E49"/>
    <w:rsid w:val="008D3E90"/>
    <w:rsid w:val="008D3FCE"/>
    <w:rsid w:val="008D4050"/>
    <w:rsid w:val="008D4085"/>
    <w:rsid w:val="008D41C9"/>
    <w:rsid w:val="008D4214"/>
    <w:rsid w:val="008D4236"/>
    <w:rsid w:val="008D4320"/>
    <w:rsid w:val="008D43DB"/>
    <w:rsid w:val="008D440E"/>
    <w:rsid w:val="008D4521"/>
    <w:rsid w:val="008D462F"/>
    <w:rsid w:val="008D46FE"/>
    <w:rsid w:val="008D47C8"/>
    <w:rsid w:val="008D483E"/>
    <w:rsid w:val="008D486D"/>
    <w:rsid w:val="008D4C6A"/>
    <w:rsid w:val="008D4C79"/>
    <w:rsid w:val="008D4C89"/>
    <w:rsid w:val="008D4CF2"/>
    <w:rsid w:val="008D4DB3"/>
    <w:rsid w:val="008D4E54"/>
    <w:rsid w:val="008D4E68"/>
    <w:rsid w:val="008D5139"/>
    <w:rsid w:val="008D5243"/>
    <w:rsid w:val="008D52B2"/>
    <w:rsid w:val="008D5370"/>
    <w:rsid w:val="008D5381"/>
    <w:rsid w:val="008D53A1"/>
    <w:rsid w:val="008D53E9"/>
    <w:rsid w:val="008D5520"/>
    <w:rsid w:val="008D5585"/>
    <w:rsid w:val="008D55B5"/>
    <w:rsid w:val="008D55DE"/>
    <w:rsid w:val="008D5627"/>
    <w:rsid w:val="008D5650"/>
    <w:rsid w:val="008D5813"/>
    <w:rsid w:val="008D5864"/>
    <w:rsid w:val="008D5942"/>
    <w:rsid w:val="008D5961"/>
    <w:rsid w:val="008D5A11"/>
    <w:rsid w:val="008D5B83"/>
    <w:rsid w:val="008D5C0C"/>
    <w:rsid w:val="008D5C31"/>
    <w:rsid w:val="008D5E54"/>
    <w:rsid w:val="008D5FC5"/>
    <w:rsid w:val="008D5FE6"/>
    <w:rsid w:val="008D5FF6"/>
    <w:rsid w:val="008D60E3"/>
    <w:rsid w:val="008D60F3"/>
    <w:rsid w:val="008D62F9"/>
    <w:rsid w:val="008D63F2"/>
    <w:rsid w:val="008D6527"/>
    <w:rsid w:val="008D667D"/>
    <w:rsid w:val="008D67A1"/>
    <w:rsid w:val="008D67B1"/>
    <w:rsid w:val="008D67B4"/>
    <w:rsid w:val="008D67C0"/>
    <w:rsid w:val="008D69B8"/>
    <w:rsid w:val="008D6D60"/>
    <w:rsid w:val="008D6DCF"/>
    <w:rsid w:val="008D6F27"/>
    <w:rsid w:val="008D6F2D"/>
    <w:rsid w:val="008D6F78"/>
    <w:rsid w:val="008D719C"/>
    <w:rsid w:val="008D7236"/>
    <w:rsid w:val="008D7339"/>
    <w:rsid w:val="008D73C1"/>
    <w:rsid w:val="008D7692"/>
    <w:rsid w:val="008D76FD"/>
    <w:rsid w:val="008D784C"/>
    <w:rsid w:val="008D792A"/>
    <w:rsid w:val="008D792B"/>
    <w:rsid w:val="008D79D1"/>
    <w:rsid w:val="008D7A30"/>
    <w:rsid w:val="008D7A8C"/>
    <w:rsid w:val="008D7B99"/>
    <w:rsid w:val="008D7D83"/>
    <w:rsid w:val="008D7DE0"/>
    <w:rsid w:val="008D7FA0"/>
    <w:rsid w:val="008D7FD2"/>
    <w:rsid w:val="008E0020"/>
    <w:rsid w:val="008E0153"/>
    <w:rsid w:val="008E015B"/>
    <w:rsid w:val="008E015E"/>
    <w:rsid w:val="008E0254"/>
    <w:rsid w:val="008E03EC"/>
    <w:rsid w:val="008E03FC"/>
    <w:rsid w:val="008E05C4"/>
    <w:rsid w:val="008E0677"/>
    <w:rsid w:val="008E082F"/>
    <w:rsid w:val="008E08E1"/>
    <w:rsid w:val="008E09EA"/>
    <w:rsid w:val="008E09F2"/>
    <w:rsid w:val="008E0A34"/>
    <w:rsid w:val="008E0ADD"/>
    <w:rsid w:val="008E0B14"/>
    <w:rsid w:val="008E0CA8"/>
    <w:rsid w:val="008E0D2F"/>
    <w:rsid w:val="008E0D7F"/>
    <w:rsid w:val="008E0E5F"/>
    <w:rsid w:val="008E0F39"/>
    <w:rsid w:val="008E0FCD"/>
    <w:rsid w:val="008E1193"/>
    <w:rsid w:val="008E11A8"/>
    <w:rsid w:val="008E1205"/>
    <w:rsid w:val="008E1306"/>
    <w:rsid w:val="008E1346"/>
    <w:rsid w:val="008E1374"/>
    <w:rsid w:val="008E13FC"/>
    <w:rsid w:val="008E141F"/>
    <w:rsid w:val="008E1487"/>
    <w:rsid w:val="008E149B"/>
    <w:rsid w:val="008E156E"/>
    <w:rsid w:val="008E15AA"/>
    <w:rsid w:val="008E18DA"/>
    <w:rsid w:val="008E196F"/>
    <w:rsid w:val="008E197D"/>
    <w:rsid w:val="008E1A23"/>
    <w:rsid w:val="008E1AB1"/>
    <w:rsid w:val="008E1AB2"/>
    <w:rsid w:val="008E1C71"/>
    <w:rsid w:val="008E1F67"/>
    <w:rsid w:val="008E1F92"/>
    <w:rsid w:val="008E2023"/>
    <w:rsid w:val="008E208E"/>
    <w:rsid w:val="008E2091"/>
    <w:rsid w:val="008E22C5"/>
    <w:rsid w:val="008E22F8"/>
    <w:rsid w:val="008E242D"/>
    <w:rsid w:val="008E25F2"/>
    <w:rsid w:val="008E26AD"/>
    <w:rsid w:val="008E26BE"/>
    <w:rsid w:val="008E26F5"/>
    <w:rsid w:val="008E28CF"/>
    <w:rsid w:val="008E2A6E"/>
    <w:rsid w:val="008E2AC1"/>
    <w:rsid w:val="008E2AFE"/>
    <w:rsid w:val="008E2B88"/>
    <w:rsid w:val="008E2BC8"/>
    <w:rsid w:val="008E2BF7"/>
    <w:rsid w:val="008E2D24"/>
    <w:rsid w:val="008E2D93"/>
    <w:rsid w:val="008E2F0E"/>
    <w:rsid w:val="008E30A3"/>
    <w:rsid w:val="008E3115"/>
    <w:rsid w:val="008E3125"/>
    <w:rsid w:val="008E312C"/>
    <w:rsid w:val="008E32B9"/>
    <w:rsid w:val="008E3328"/>
    <w:rsid w:val="008E3344"/>
    <w:rsid w:val="008E3349"/>
    <w:rsid w:val="008E346C"/>
    <w:rsid w:val="008E34FD"/>
    <w:rsid w:val="008E3583"/>
    <w:rsid w:val="008E3669"/>
    <w:rsid w:val="008E3684"/>
    <w:rsid w:val="008E38C7"/>
    <w:rsid w:val="008E38D8"/>
    <w:rsid w:val="008E3905"/>
    <w:rsid w:val="008E3976"/>
    <w:rsid w:val="008E399A"/>
    <w:rsid w:val="008E3BBC"/>
    <w:rsid w:val="008E3CF9"/>
    <w:rsid w:val="008E3E70"/>
    <w:rsid w:val="008E3F95"/>
    <w:rsid w:val="008E4064"/>
    <w:rsid w:val="008E4086"/>
    <w:rsid w:val="008E414E"/>
    <w:rsid w:val="008E42B0"/>
    <w:rsid w:val="008E42F2"/>
    <w:rsid w:val="008E4376"/>
    <w:rsid w:val="008E45CB"/>
    <w:rsid w:val="008E45E6"/>
    <w:rsid w:val="008E4674"/>
    <w:rsid w:val="008E477C"/>
    <w:rsid w:val="008E4799"/>
    <w:rsid w:val="008E484D"/>
    <w:rsid w:val="008E48A5"/>
    <w:rsid w:val="008E4A5D"/>
    <w:rsid w:val="008E4B0E"/>
    <w:rsid w:val="008E4B80"/>
    <w:rsid w:val="008E4B98"/>
    <w:rsid w:val="008E4D82"/>
    <w:rsid w:val="008E4E05"/>
    <w:rsid w:val="008E4F51"/>
    <w:rsid w:val="008E4FF5"/>
    <w:rsid w:val="008E502A"/>
    <w:rsid w:val="008E507D"/>
    <w:rsid w:val="008E5124"/>
    <w:rsid w:val="008E521E"/>
    <w:rsid w:val="008E52C2"/>
    <w:rsid w:val="008E52D2"/>
    <w:rsid w:val="008E5331"/>
    <w:rsid w:val="008E549A"/>
    <w:rsid w:val="008E54E8"/>
    <w:rsid w:val="008E55D0"/>
    <w:rsid w:val="008E58D0"/>
    <w:rsid w:val="008E590C"/>
    <w:rsid w:val="008E5972"/>
    <w:rsid w:val="008E5A2C"/>
    <w:rsid w:val="008E5A36"/>
    <w:rsid w:val="008E5A97"/>
    <w:rsid w:val="008E5C02"/>
    <w:rsid w:val="008E5C43"/>
    <w:rsid w:val="008E5CEC"/>
    <w:rsid w:val="008E5D67"/>
    <w:rsid w:val="008E5DD5"/>
    <w:rsid w:val="008E5F35"/>
    <w:rsid w:val="008E5FA1"/>
    <w:rsid w:val="008E6006"/>
    <w:rsid w:val="008E605B"/>
    <w:rsid w:val="008E606C"/>
    <w:rsid w:val="008E6099"/>
    <w:rsid w:val="008E6257"/>
    <w:rsid w:val="008E62FD"/>
    <w:rsid w:val="008E6427"/>
    <w:rsid w:val="008E6444"/>
    <w:rsid w:val="008E64FF"/>
    <w:rsid w:val="008E6525"/>
    <w:rsid w:val="008E65D6"/>
    <w:rsid w:val="008E6622"/>
    <w:rsid w:val="008E66A2"/>
    <w:rsid w:val="008E68E0"/>
    <w:rsid w:val="008E69E1"/>
    <w:rsid w:val="008E69EE"/>
    <w:rsid w:val="008E6A81"/>
    <w:rsid w:val="008E6BE2"/>
    <w:rsid w:val="008E6D55"/>
    <w:rsid w:val="008E6DA2"/>
    <w:rsid w:val="008E6FEF"/>
    <w:rsid w:val="008E701B"/>
    <w:rsid w:val="008E7268"/>
    <w:rsid w:val="008E761E"/>
    <w:rsid w:val="008E76C7"/>
    <w:rsid w:val="008E7A0A"/>
    <w:rsid w:val="008E7AC8"/>
    <w:rsid w:val="008E7B49"/>
    <w:rsid w:val="008E7B7A"/>
    <w:rsid w:val="008E7BC4"/>
    <w:rsid w:val="008E7BD4"/>
    <w:rsid w:val="008E7CEC"/>
    <w:rsid w:val="008E7E07"/>
    <w:rsid w:val="008E7F0A"/>
    <w:rsid w:val="008F005E"/>
    <w:rsid w:val="008F01BB"/>
    <w:rsid w:val="008F0211"/>
    <w:rsid w:val="008F029C"/>
    <w:rsid w:val="008F0373"/>
    <w:rsid w:val="008F03E4"/>
    <w:rsid w:val="008F045A"/>
    <w:rsid w:val="008F0471"/>
    <w:rsid w:val="008F05C6"/>
    <w:rsid w:val="008F0659"/>
    <w:rsid w:val="008F0705"/>
    <w:rsid w:val="008F072F"/>
    <w:rsid w:val="008F074A"/>
    <w:rsid w:val="008F0AF9"/>
    <w:rsid w:val="008F0CCE"/>
    <w:rsid w:val="008F0F21"/>
    <w:rsid w:val="008F0F51"/>
    <w:rsid w:val="008F0FAB"/>
    <w:rsid w:val="008F100F"/>
    <w:rsid w:val="008F1046"/>
    <w:rsid w:val="008F1366"/>
    <w:rsid w:val="008F170B"/>
    <w:rsid w:val="008F18A0"/>
    <w:rsid w:val="008F1900"/>
    <w:rsid w:val="008F1A1E"/>
    <w:rsid w:val="008F1AE2"/>
    <w:rsid w:val="008F1D29"/>
    <w:rsid w:val="008F1EF6"/>
    <w:rsid w:val="008F1F2D"/>
    <w:rsid w:val="008F2093"/>
    <w:rsid w:val="008F21B8"/>
    <w:rsid w:val="008F221D"/>
    <w:rsid w:val="008F2351"/>
    <w:rsid w:val="008F2433"/>
    <w:rsid w:val="008F2481"/>
    <w:rsid w:val="008F24D9"/>
    <w:rsid w:val="008F2891"/>
    <w:rsid w:val="008F28A2"/>
    <w:rsid w:val="008F2A71"/>
    <w:rsid w:val="008F2B42"/>
    <w:rsid w:val="008F2B98"/>
    <w:rsid w:val="008F2C8E"/>
    <w:rsid w:val="008F2CC1"/>
    <w:rsid w:val="008F2CFD"/>
    <w:rsid w:val="008F2E8C"/>
    <w:rsid w:val="008F3167"/>
    <w:rsid w:val="008F31BF"/>
    <w:rsid w:val="008F3383"/>
    <w:rsid w:val="008F3470"/>
    <w:rsid w:val="008F3597"/>
    <w:rsid w:val="008F36EC"/>
    <w:rsid w:val="008F3742"/>
    <w:rsid w:val="008F3780"/>
    <w:rsid w:val="008F397B"/>
    <w:rsid w:val="008F39B1"/>
    <w:rsid w:val="008F39BB"/>
    <w:rsid w:val="008F3A30"/>
    <w:rsid w:val="008F3A42"/>
    <w:rsid w:val="008F3A8C"/>
    <w:rsid w:val="008F3BBE"/>
    <w:rsid w:val="008F3E9C"/>
    <w:rsid w:val="008F3F54"/>
    <w:rsid w:val="008F40F5"/>
    <w:rsid w:val="008F412E"/>
    <w:rsid w:val="008F421A"/>
    <w:rsid w:val="008F42A7"/>
    <w:rsid w:val="008F42DB"/>
    <w:rsid w:val="008F430E"/>
    <w:rsid w:val="008F4363"/>
    <w:rsid w:val="008F4386"/>
    <w:rsid w:val="008F446F"/>
    <w:rsid w:val="008F44A1"/>
    <w:rsid w:val="008F4583"/>
    <w:rsid w:val="008F4787"/>
    <w:rsid w:val="008F48B9"/>
    <w:rsid w:val="008F48CB"/>
    <w:rsid w:val="008F4AA9"/>
    <w:rsid w:val="008F4DE1"/>
    <w:rsid w:val="008F4E0F"/>
    <w:rsid w:val="008F50D3"/>
    <w:rsid w:val="008F52C8"/>
    <w:rsid w:val="008F52E8"/>
    <w:rsid w:val="008F530B"/>
    <w:rsid w:val="008F5362"/>
    <w:rsid w:val="008F5396"/>
    <w:rsid w:val="008F53D4"/>
    <w:rsid w:val="008F5430"/>
    <w:rsid w:val="008F5472"/>
    <w:rsid w:val="008F54C6"/>
    <w:rsid w:val="008F5600"/>
    <w:rsid w:val="008F560D"/>
    <w:rsid w:val="008F5670"/>
    <w:rsid w:val="008F5676"/>
    <w:rsid w:val="008F577B"/>
    <w:rsid w:val="008F5781"/>
    <w:rsid w:val="008F5801"/>
    <w:rsid w:val="008F588B"/>
    <w:rsid w:val="008F588C"/>
    <w:rsid w:val="008F593F"/>
    <w:rsid w:val="008F599E"/>
    <w:rsid w:val="008F59F6"/>
    <w:rsid w:val="008F5DE4"/>
    <w:rsid w:val="008F5EE2"/>
    <w:rsid w:val="008F5F7F"/>
    <w:rsid w:val="008F6081"/>
    <w:rsid w:val="008F608C"/>
    <w:rsid w:val="008F60F6"/>
    <w:rsid w:val="008F6148"/>
    <w:rsid w:val="008F61EB"/>
    <w:rsid w:val="008F61F5"/>
    <w:rsid w:val="008F62B9"/>
    <w:rsid w:val="008F62E7"/>
    <w:rsid w:val="008F634F"/>
    <w:rsid w:val="008F6402"/>
    <w:rsid w:val="008F6431"/>
    <w:rsid w:val="008F678C"/>
    <w:rsid w:val="008F68C9"/>
    <w:rsid w:val="008F6994"/>
    <w:rsid w:val="008F69CB"/>
    <w:rsid w:val="008F6A7F"/>
    <w:rsid w:val="008F6AAA"/>
    <w:rsid w:val="008F6B21"/>
    <w:rsid w:val="008F6C1F"/>
    <w:rsid w:val="008F6C30"/>
    <w:rsid w:val="008F6CBC"/>
    <w:rsid w:val="008F6CD5"/>
    <w:rsid w:val="008F6CEC"/>
    <w:rsid w:val="008F6DC2"/>
    <w:rsid w:val="008F6E37"/>
    <w:rsid w:val="008F6E9F"/>
    <w:rsid w:val="008F6F52"/>
    <w:rsid w:val="008F7089"/>
    <w:rsid w:val="008F70EA"/>
    <w:rsid w:val="008F7172"/>
    <w:rsid w:val="008F723D"/>
    <w:rsid w:val="008F72F0"/>
    <w:rsid w:val="008F73E0"/>
    <w:rsid w:val="008F740F"/>
    <w:rsid w:val="008F74B5"/>
    <w:rsid w:val="008F74FC"/>
    <w:rsid w:val="008F75D7"/>
    <w:rsid w:val="008F77E6"/>
    <w:rsid w:val="008F7827"/>
    <w:rsid w:val="008F788E"/>
    <w:rsid w:val="008F78EE"/>
    <w:rsid w:val="008F7904"/>
    <w:rsid w:val="008F7916"/>
    <w:rsid w:val="008F79E8"/>
    <w:rsid w:val="008F79EA"/>
    <w:rsid w:val="008F7A2E"/>
    <w:rsid w:val="008F7A69"/>
    <w:rsid w:val="008F7AEC"/>
    <w:rsid w:val="008F7B43"/>
    <w:rsid w:val="008F7B63"/>
    <w:rsid w:val="008F7B9C"/>
    <w:rsid w:val="008F7C2D"/>
    <w:rsid w:val="008F7C5A"/>
    <w:rsid w:val="008F7D7E"/>
    <w:rsid w:val="008F7DA9"/>
    <w:rsid w:val="008F7DCE"/>
    <w:rsid w:val="008F7FA0"/>
    <w:rsid w:val="008F7FB3"/>
    <w:rsid w:val="009000ED"/>
    <w:rsid w:val="0090010A"/>
    <w:rsid w:val="00900226"/>
    <w:rsid w:val="00900227"/>
    <w:rsid w:val="0090040E"/>
    <w:rsid w:val="00900466"/>
    <w:rsid w:val="00900476"/>
    <w:rsid w:val="009004FF"/>
    <w:rsid w:val="0090064B"/>
    <w:rsid w:val="00900719"/>
    <w:rsid w:val="009007C1"/>
    <w:rsid w:val="009007CA"/>
    <w:rsid w:val="00900854"/>
    <w:rsid w:val="009009B5"/>
    <w:rsid w:val="00900A10"/>
    <w:rsid w:val="00900A56"/>
    <w:rsid w:val="00900B04"/>
    <w:rsid w:val="00900BC9"/>
    <w:rsid w:val="00900DA9"/>
    <w:rsid w:val="00900E50"/>
    <w:rsid w:val="00900F0D"/>
    <w:rsid w:val="00901203"/>
    <w:rsid w:val="00901285"/>
    <w:rsid w:val="00901331"/>
    <w:rsid w:val="00901334"/>
    <w:rsid w:val="009013EA"/>
    <w:rsid w:val="009013F8"/>
    <w:rsid w:val="0090145F"/>
    <w:rsid w:val="009014D6"/>
    <w:rsid w:val="00901514"/>
    <w:rsid w:val="00901522"/>
    <w:rsid w:val="00901526"/>
    <w:rsid w:val="0090156E"/>
    <w:rsid w:val="00901615"/>
    <w:rsid w:val="00901624"/>
    <w:rsid w:val="0090162C"/>
    <w:rsid w:val="00901643"/>
    <w:rsid w:val="0090176D"/>
    <w:rsid w:val="009017AC"/>
    <w:rsid w:val="009017B5"/>
    <w:rsid w:val="00901832"/>
    <w:rsid w:val="00901962"/>
    <w:rsid w:val="0090197A"/>
    <w:rsid w:val="009019D7"/>
    <w:rsid w:val="00901A20"/>
    <w:rsid w:val="00901E72"/>
    <w:rsid w:val="00901EFC"/>
    <w:rsid w:val="00901F31"/>
    <w:rsid w:val="00901FC7"/>
    <w:rsid w:val="00902088"/>
    <w:rsid w:val="00902435"/>
    <w:rsid w:val="009024AF"/>
    <w:rsid w:val="009024E1"/>
    <w:rsid w:val="009024F1"/>
    <w:rsid w:val="009025B0"/>
    <w:rsid w:val="0090276E"/>
    <w:rsid w:val="009027C1"/>
    <w:rsid w:val="009027F9"/>
    <w:rsid w:val="009028EB"/>
    <w:rsid w:val="00902910"/>
    <w:rsid w:val="009029AA"/>
    <w:rsid w:val="009029BF"/>
    <w:rsid w:val="00902A9A"/>
    <w:rsid w:val="00902B9E"/>
    <w:rsid w:val="00902D70"/>
    <w:rsid w:val="00902EF6"/>
    <w:rsid w:val="0090312A"/>
    <w:rsid w:val="009032B1"/>
    <w:rsid w:val="00903375"/>
    <w:rsid w:val="0090341F"/>
    <w:rsid w:val="00903442"/>
    <w:rsid w:val="00903718"/>
    <w:rsid w:val="00903722"/>
    <w:rsid w:val="009037F6"/>
    <w:rsid w:val="00903876"/>
    <w:rsid w:val="00903AF1"/>
    <w:rsid w:val="00903AFB"/>
    <w:rsid w:val="00903B34"/>
    <w:rsid w:val="00903E1B"/>
    <w:rsid w:val="00903F83"/>
    <w:rsid w:val="009042EE"/>
    <w:rsid w:val="00904304"/>
    <w:rsid w:val="009043BA"/>
    <w:rsid w:val="00904440"/>
    <w:rsid w:val="00904448"/>
    <w:rsid w:val="0090444E"/>
    <w:rsid w:val="009044A9"/>
    <w:rsid w:val="009044D9"/>
    <w:rsid w:val="00904599"/>
    <w:rsid w:val="00904745"/>
    <w:rsid w:val="00904A1C"/>
    <w:rsid w:val="00904BAD"/>
    <w:rsid w:val="00904D5F"/>
    <w:rsid w:val="00905030"/>
    <w:rsid w:val="00905106"/>
    <w:rsid w:val="009051C8"/>
    <w:rsid w:val="00905281"/>
    <w:rsid w:val="009053A6"/>
    <w:rsid w:val="00905503"/>
    <w:rsid w:val="0090551A"/>
    <w:rsid w:val="009055B0"/>
    <w:rsid w:val="00905805"/>
    <w:rsid w:val="009058B9"/>
    <w:rsid w:val="009058FE"/>
    <w:rsid w:val="00905973"/>
    <w:rsid w:val="00905ABE"/>
    <w:rsid w:val="00905B36"/>
    <w:rsid w:val="00905B69"/>
    <w:rsid w:val="00905B8C"/>
    <w:rsid w:val="00905BE0"/>
    <w:rsid w:val="00905BF4"/>
    <w:rsid w:val="00905C0C"/>
    <w:rsid w:val="00905E3D"/>
    <w:rsid w:val="00906027"/>
    <w:rsid w:val="009060B2"/>
    <w:rsid w:val="009061E6"/>
    <w:rsid w:val="0090622D"/>
    <w:rsid w:val="009062A4"/>
    <w:rsid w:val="00906313"/>
    <w:rsid w:val="00906490"/>
    <w:rsid w:val="0090668F"/>
    <w:rsid w:val="0090672C"/>
    <w:rsid w:val="00906829"/>
    <w:rsid w:val="00906902"/>
    <w:rsid w:val="00906966"/>
    <w:rsid w:val="00906A44"/>
    <w:rsid w:val="00906AF7"/>
    <w:rsid w:val="00906B4A"/>
    <w:rsid w:val="00906B5A"/>
    <w:rsid w:val="00906BBF"/>
    <w:rsid w:val="00906D20"/>
    <w:rsid w:val="00906E40"/>
    <w:rsid w:val="00906E8A"/>
    <w:rsid w:val="00906FBE"/>
    <w:rsid w:val="00907045"/>
    <w:rsid w:val="00907053"/>
    <w:rsid w:val="00907111"/>
    <w:rsid w:val="009071C8"/>
    <w:rsid w:val="0090729C"/>
    <w:rsid w:val="009072F3"/>
    <w:rsid w:val="00907345"/>
    <w:rsid w:val="009073E5"/>
    <w:rsid w:val="0090753B"/>
    <w:rsid w:val="009075C9"/>
    <w:rsid w:val="00907653"/>
    <w:rsid w:val="00907678"/>
    <w:rsid w:val="009076CA"/>
    <w:rsid w:val="00907753"/>
    <w:rsid w:val="00907815"/>
    <w:rsid w:val="009078CB"/>
    <w:rsid w:val="009078EA"/>
    <w:rsid w:val="00907927"/>
    <w:rsid w:val="0090792C"/>
    <w:rsid w:val="00907A49"/>
    <w:rsid w:val="00907B98"/>
    <w:rsid w:val="00907CEE"/>
    <w:rsid w:val="00907F46"/>
    <w:rsid w:val="00910177"/>
    <w:rsid w:val="00910348"/>
    <w:rsid w:val="0091044D"/>
    <w:rsid w:val="009104D4"/>
    <w:rsid w:val="009106D0"/>
    <w:rsid w:val="0091089A"/>
    <w:rsid w:val="009108F6"/>
    <w:rsid w:val="0091090A"/>
    <w:rsid w:val="00910AF5"/>
    <w:rsid w:val="00910B13"/>
    <w:rsid w:val="00910B7F"/>
    <w:rsid w:val="00910C80"/>
    <w:rsid w:val="00910CDA"/>
    <w:rsid w:val="00910D0E"/>
    <w:rsid w:val="00910E3D"/>
    <w:rsid w:val="00910F5C"/>
    <w:rsid w:val="00911013"/>
    <w:rsid w:val="0091106F"/>
    <w:rsid w:val="0091111C"/>
    <w:rsid w:val="0091111E"/>
    <w:rsid w:val="00911121"/>
    <w:rsid w:val="00911162"/>
    <w:rsid w:val="009111B2"/>
    <w:rsid w:val="0091121E"/>
    <w:rsid w:val="00911260"/>
    <w:rsid w:val="009112B9"/>
    <w:rsid w:val="009114DE"/>
    <w:rsid w:val="009115FC"/>
    <w:rsid w:val="00911708"/>
    <w:rsid w:val="00911780"/>
    <w:rsid w:val="0091198E"/>
    <w:rsid w:val="00911C1D"/>
    <w:rsid w:val="00911C85"/>
    <w:rsid w:val="00911CA5"/>
    <w:rsid w:val="00911FF5"/>
    <w:rsid w:val="00912041"/>
    <w:rsid w:val="00912080"/>
    <w:rsid w:val="009120B9"/>
    <w:rsid w:val="009121A2"/>
    <w:rsid w:val="009122D9"/>
    <w:rsid w:val="00912679"/>
    <w:rsid w:val="00912735"/>
    <w:rsid w:val="009128B6"/>
    <w:rsid w:val="009128E4"/>
    <w:rsid w:val="0091293A"/>
    <w:rsid w:val="00912951"/>
    <w:rsid w:val="00912956"/>
    <w:rsid w:val="00912964"/>
    <w:rsid w:val="00912A27"/>
    <w:rsid w:val="00912AB1"/>
    <w:rsid w:val="00912CBB"/>
    <w:rsid w:val="00912D2B"/>
    <w:rsid w:val="00912DB9"/>
    <w:rsid w:val="00912DC9"/>
    <w:rsid w:val="00912E0E"/>
    <w:rsid w:val="00912EF7"/>
    <w:rsid w:val="00912FCC"/>
    <w:rsid w:val="00912FF6"/>
    <w:rsid w:val="00913060"/>
    <w:rsid w:val="00913116"/>
    <w:rsid w:val="00913152"/>
    <w:rsid w:val="00913194"/>
    <w:rsid w:val="00913291"/>
    <w:rsid w:val="009132C5"/>
    <w:rsid w:val="00913302"/>
    <w:rsid w:val="009133B0"/>
    <w:rsid w:val="00913493"/>
    <w:rsid w:val="00913577"/>
    <w:rsid w:val="0091365D"/>
    <w:rsid w:val="009138EC"/>
    <w:rsid w:val="00913A52"/>
    <w:rsid w:val="00913CAF"/>
    <w:rsid w:val="00913DDD"/>
    <w:rsid w:val="00913EED"/>
    <w:rsid w:val="00913FC2"/>
    <w:rsid w:val="0091400E"/>
    <w:rsid w:val="009141C8"/>
    <w:rsid w:val="009141F7"/>
    <w:rsid w:val="00914590"/>
    <w:rsid w:val="009146DB"/>
    <w:rsid w:val="00914702"/>
    <w:rsid w:val="009147E1"/>
    <w:rsid w:val="00914899"/>
    <w:rsid w:val="00914979"/>
    <w:rsid w:val="00914B56"/>
    <w:rsid w:val="00914C58"/>
    <w:rsid w:val="00914CC6"/>
    <w:rsid w:val="00914D3D"/>
    <w:rsid w:val="00914DCD"/>
    <w:rsid w:val="00914E18"/>
    <w:rsid w:val="00914FD1"/>
    <w:rsid w:val="0091502E"/>
    <w:rsid w:val="0091504B"/>
    <w:rsid w:val="0091504E"/>
    <w:rsid w:val="00915109"/>
    <w:rsid w:val="00915188"/>
    <w:rsid w:val="009151BE"/>
    <w:rsid w:val="009151F5"/>
    <w:rsid w:val="0091523A"/>
    <w:rsid w:val="0091526C"/>
    <w:rsid w:val="0091562C"/>
    <w:rsid w:val="0091567F"/>
    <w:rsid w:val="009156CA"/>
    <w:rsid w:val="00915780"/>
    <w:rsid w:val="0091578E"/>
    <w:rsid w:val="00915808"/>
    <w:rsid w:val="00915856"/>
    <w:rsid w:val="0091593F"/>
    <w:rsid w:val="00915946"/>
    <w:rsid w:val="0091595D"/>
    <w:rsid w:val="00915988"/>
    <w:rsid w:val="00915A49"/>
    <w:rsid w:val="00915CE6"/>
    <w:rsid w:val="00915D0D"/>
    <w:rsid w:val="00915D15"/>
    <w:rsid w:val="00915D3A"/>
    <w:rsid w:val="00915DDF"/>
    <w:rsid w:val="00915F28"/>
    <w:rsid w:val="00915FFD"/>
    <w:rsid w:val="0091615C"/>
    <w:rsid w:val="009161EE"/>
    <w:rsid w:val="0091639C"/>
    <w:rsid w:val="00916450"/>
    <w:rsid w:val="00916469"/>
    <w:rsid w:val="00916513"/>
    <w:rsid w:val="009165BA"/>
    <w:rsid w:val="00916730"/>
    <w:rsid w:val="00916817"/>
    <w:rsid w:val="00916949"/>
    <w:rsid w:val="00916A02"/>
    <w:rsid w:val="00916AC1"/>
    <w:rsid w:val="00916B0C"/>
    <w:rsid w:val="00916B89"/>
    <w:rsid w:val="00916B95"/>
    <w:rsid w:val="00916BDE"/>
    <w:rsid w:val="00916CE6"/>
    <w:rsid w:val="00916D05"/>
    <w:rsid w:val="00916E94"/>
    <w:rsid w:val="00916FEE"/>
    <w:rsid w:val="00917262"/>
    <w:rsid w:val="009172CF"/>
    <w:rsid w:val="00917342"/>
    <w:rsid w:val="00917426"/>
    <w:rsid w:val="00917472"/>
    <w:rsid w:val="00917630"/>
    <w:rsid w:val="009177A1"/>
    <w:rsid w:val="009177F9"/>
    <w:rsid w:val="009178D1"/>
    <w:rsid w:val="00917911"/>
    <w:rsid w:val="0091791C"/>
    <w:rsid w:val="00917920"/>
    <w:rsid w:val="00917B2D"/>
    <w:rsid w:val="00917C3A"/>
    <w:rsid w:val="00917D99"/>
    <w:rsid w:val="00917E1A"/>
    <w:rsid w:val="00917E81"/>
    <w:rsid w:val="00917F28"/>
    <w:rsid w:val="00920027"/>
    <w:rsid w:val="0092003B"/>
    <w:rsid w:val="00920091"/>
    <w:rsid w:val="009200B3"/>
    <w:rsid w:val="00920239"/>
    <w:rsid w:val="009202EA"/>
    <w:rsid w:val="00920355"/>
    <w:rsid w:val="00920399"/>
    <w:rsid w:val="0092046A"/>
    <w:rsid w:val="00920498"/>
    <w:rsid w:val="009204E5"/>
    <w:rsid w:val="00920522"/>
    <w:rsid w:val="009205E4"/>
    <w:rsid w:val="00920699"/>
    <w:rsid w:val="009206BC"/>
    <w:rsid w:val="009206CD"/>
    <w:rsid w:val="009206FD"/>
    <w:rsid w:val="00920700"/>
    <w:rsid w:val="00920723"/>
    <w:rsid w:val="00920829"/>
    <w:rsid w:val="00920875"/>
    <w:rsid w:val="00920A0A"/>
    <w:rsid w:val="00920A49"/>
    <w:rsid w:val="00920ADF"/>
    <w:rsid w:val="00920B98"/>
    <w:rsid w:val="00920BEF"/>
    <w:rsid w:val="00920C85"/>
    <w:rsid w:val="00920C91"/>
    <w:rsid w:val="00920CEF"/>
    <w:rsid w:val="00920D89"/>
    <w:rsid w:val="00920DB5"/>
    <w:rsid w:val="00920E00"/>
    <w:rsid w:val="00920E25"/>
    <w:rsid w:val="00920F82"/>
    <w:rsid w:val="00920F86"/>
    <w:rsid w:val="00920F9E"/>
    <w:rsid w:val="00921265"/>
    <w:rsid w:val="0092133E"/>
    <w:rsid w:val="0092148A"/>
    <w:rsid w:val="009214E7"/>
    <w:rsid w:val="00921543"/>
    <w:rsid w:val="0092157B"/>
    <w:rsid w:val="009215CA"/>
    <w:rsid w:val="00921859"/>
    <w:rsid w:val="00921890"/>
    <w:rsid w:val="00921926"/>
    <w:rsid w:val="00921C91"/>
    <w:rsid w:val="00921D0A"/>
    <w:rsid w:val="00921D89"/>
    <w:rsid w:val="00921E2B"/>
    <w:rsid w:val="00921E30"/>
    <w:rsid w:val="00921E53"/>
    <w:rsid w:val="00921E84"/>
    <w:rsid w:val="0092204C"/>
    <w:rsid w:val="0092206C"/>
    <w:rsid w:val="00922084"/>
    <w:rsid w:val="009220C9"/>
    <w:rsid w:val="00922112"/>
    <w:rsid w:val="00922306"/>
    <w:rsid w:val="00922358"/>
    <w:rsid w:val="00922386"/>
    <w:rsid w:val="009223A0"/>
    <w:rsid w:val="009224A1"/>
    <w:rsid w:val="0092251A"/>
    <w:rsid w:val="00922530"/>
    <w:rsid w:val="00922722"/>
    <w:rsid w:val="0092284E"/>
    <w:rsid w:val="0092292D"/>
    <w:rsid w:val="00922976"/>
    <w:rsid w:val="00922BB1"/>
    <w:rsid w:val="00922C04"/>
    <w:rsid w:val="00923038"/>
    <w:rsid w:val="0092305F"/>
    <w:rsid w:val="009231E5"/>
    <w:rsid w:val="009232B9"/>
    <w:rsid w:val="00923609"/>
    <w:rsid w:val="009237EC"/>
    <w:rsid w:val="0092392E"/>
    <w:rsid w:val="00923996"/>
    <w:rsid w:val="00923A8B"/>
    <w:rsid w:val="00923AD8"/>
    <w:rsid w:val="00923B4C"/>
    <w:rsid w:val="00923C12"/>
    <w:rsid w:val="0092406C"/>
    <w:rsid w:val="009240D7"/>
    <w:rsid w:val="00924129"/>
    <w:rsid w:val="00924149"/>
    <w:rsid w:val="0092421E"/>
    <w:rsid w:val="0092427B"/>
    <w:rsid w:val="00924390"/>
    <w:rsid w:val="009244DB"/>
    <w:rsid w:val="009245AB"/>
    <w:rsid w:val="00924633"/>
    <w:rsid w:val="00924657"/>
    <w:rsid w:val="009246BA"/>
    <w:rsid w:val="00924745"/>
    <w:rsid w:val="0092476D"/>
    <w:rsid w:val="00924858"/>
    <w:rsid w:val="0092486A"/>
    <w:rsid w:val="009249EE"/>
    <w:rsid w:val="00924AE1"/>
    <w:rsid w:val="00924B2C"/>
    <w:rsid w:val="00924B2D"/>
    <w:rsid w:val="00924B82"/>
    <w:rsid w:val="00924CAE"/>
    <w:rsid w:val="00924D37"/>
    <w:rsid w:val="00924D73"/>
    <w:rsid w:val="00924E26"/>
    <w:rsid w:val="00924E5C"/>
    <w:rsid w:val="00924F81"/>
    <w:rsid w:val="0092526E"/>
    <w:rsid w:val="009252EB"/>
    <w:rsid w:val="009254EC"/>
    <w:rsid w:val="00925552"/>
    <w:rsid w:val="0092563B"/>
    <w:rsid w:val="00925647"/>
    <w:rsid w:val="009258B4"/>
    <w:rsid w:val="00925917"/>
    <w:rsid w:val="00925B1B"/>
    <w:rsid w:val="00925BD6"/>
    <w:rsid w:val="00925C47"/>
    <w:rsid w:val="00925D29"/>
    <w:rsid w:val="00925D85"/>
    <w:rsid w:val="00925E8C"/>
    <w:rsid w:val="00925ED1"/>
    <w:rsid w:val="00925EDF"/>
    <w:rsid w:val="00925F6C"/>
    <w:rsid w:val="00926109"/>
    <w:rsid w:val="009262F8"/>
    <w:rsid w:val="00926381"/>
    <w:rsid w:val="009263B6"/>
    <w:rsid w:val="00926467"/>
    <w:rsid w:val="009265A1"/>
    <w:rsid w:val="00926613"/>
    <w:rsid w:val="00926656"/>
    <w:rsid w:val="00926667"/>
    <w:rsid w:val="00926767"/>
    <w:rsid w:val="00926853"/>
    <w:rsid w:val="0092686B"/>
    <w:rsid w:val="00926894"/>
    <w:rsid w:val="009268A5"/>
    <w:rsid w:val="009268C5"/>
    <w:rsid w:val="009269B1"/>
    <w:rsid w:val="009269E5"/>
    <w:rsid w:val="009269F7"/>
    <w:rsid w:val="00926BAD"/>
    <w:rsid w:val="00926BE6"/>
    <w:rsid w:val="00926C28"/>
    <w:rsid w:val="00926D85"/>
    <w:rsid w:val="00926E6E"/>
    <w:rsid w:val="00926FFB"/>
    <w:rsid w:val="0092724D"/>
    <w:rsid w:val="009272B3"/>
    <w:rsid w:val="009272BF"/>
    <w:rsid w:val="009272CD"/>
    <w:rsid w:val="009272D3"/>
    <w:rsid w:val="009272DB"/>
    <w:rsid w:val="00927577"/>
    <w:rsid w:val="0092759E"/>
    <w:rsid w:val="009275D3"/>
    <w:rsid w:val="009275E0"/>
    <w:rsid w:val="00927635"/>
    <w:rsid w:val="009276CD"/>
    <w:rsid w:val="0092780B"/>
    <w:rsid w:val="009278AD"/>
    <w:rsid w:val="00927AA1"/>
    <w:rsid w:val="00927CE6"/>
    <w:rsid w:val="00927F38"/>
    <w:rsid w:val="00927F57"/>
    <w:rsid w:val="00927FFB"/>
    <w:rsid w:val="0093011E"/>
    <w:rsid w:val="00930198"/>
    <w:rsid w:val="0093044D"/>
    <w:rsid w:val="0093069B"/>
    <w:rsid w:val="009306C3"/>
    <w:rsid w:val="009306D4"/>
    <w:rsid w:val="009307A0"/>
    <w:rsid w:val="009307F5"/>
    <w:rsid w:val="00930938"/>
    <w:rsid w:val="00930A0A"/>
    <w:rsid w:val="00930A89"/>
    <w:rsid w:val="00930BC4"/>
    <w:rsid w:val="00930C57"/>
    <w:rsid w:val="00930D44"/>
    <w:rsid w:val="00930D85"/>
    <w:rsid w:val="00930E88"/>
    <w:rsid w:val="00930F94"/>
    <w:rsid w:val="00931339"/>
    <w:rsid w:val="0093136D"/>
    <w:rsid w:val="009314B5"/>
    <w:rsid w:val="0093157F"/>
    <w:rsid w:val="00931587"/>
    <w:rsid w:val="009315A6"/>
    <w:rsid w:val="009315BE"/>
    <w:rsid w:val="0093179A"/>
    <w:rsid w:val="0093186C"/>
    <w:rsid w:val="0093190D"/>
    <w:rsid w:val="00931A45"/>
    <w:rsid w:val="00931AFB"/>
    <w:rsid w:val="00931C5E"/>
    <w:rsid w:val="00931D89"/>
    <w:rsid w:val="00931DB7"/>
    <w:rsid w:val="00932241"/>
    <w:rsid w:val="00932252"/>
    <w:rsid w:val="0093233C"/>
    <w:rsid w:val="00932368"/>
    <w:rsid w:val="00932466"/>
    <w:rsid w:val="009325AC"/>
    <w:rsid w:val="009326B5"/>
    <w:rsid w:val="009326DD"/>
    <w:rsid w:val="0093273B"/>
    <w:rsid w:val="00932859"/>
    <w:rsid w:val="0093295B"/>
    <w:rsid w:val="00932990"/>
    <w:rsid w:val="00932A07"/>
    <w:rsid w:val="00932A2F"/>
    <w:rsid w:val="00932A56"/>
    <w:rsid w:val="00932AF6"/>
    <w:rsid w:val="00932BBD"/>
    <w:rsid w:val="00932CF8"/>
    <w:rsid w:val="00932DA5"/>
    <w:rsid w:val="009331EA"/>
    <w:rsid w:val="00933216"/>
    <w:rsid w:val="009332B5"/>
    <w:rsid w:val="009332D4"/>
    <w:rsid w:val="0093338F"/>
    <w:rsid w:val="009333F0"/>
    <w:rsid w:val="009334B8"/>
    <w:rsid w:val="0093358F"/>
    <w:rsid w:val="00933786"/>
    <w:rsid w:val="0093378E"/>
    <w:rsid w:val="009337C8"/>
    <w:rsid w:val="0093383A"/>
    <w:rsid w:val="00933899"/>
    <w:rsid w:val="00933974"/>
    <w:rsid w:val="00933AD9"/>
    <w:rsid w:val="00933AE1"/>
    <w:rsid w:val="00933C5E"/>
    <w:rsid w:val="009342F5"/>
    <w:rsid w:val="0093434A"/>
    <w:rsid w:val="00934359"/>
    <w:rsid w:val="00934367"/>
    <w:rsid w:val="00934398"/>
    <w:rsid w:val="0093444F"/>
    <w:rsid w:val="009344C4"/>
    <w:rsid w:val="00934696"/>
    <w:rsid w:val="009346CE"/>
    <w:rsid w:val="00934801"/>
    <w:rsid w:val="009348A8"/>
    <w:rsid w:val="009349E0"/>
    <w:rsid w:val="009349E3"/>
    <w:rsid w:val="00934A0E"/>
    <w:rsid w:val="00934AD6"/>
    <w:rsid w:val="00934C16"/>
    <w:rsid w:val="00934E05"/>
    <w:rsid w:val="00934EF2"/>
    <w:rsid w:val="00934F18"/>
    <w:rsid w:val="00934FCD"/>
    <w:rsid w:val="009350E4"/>
    <w:rsid w:val="009350E6"/>
    <w:rsid w:val="0093514F"/>
    <w:rsid w:val="009351A1"/>
    <w:rsid w:val="0093528D"/>
    <w:rsid w:val="009352F4"/>
    <w:rsid w:val="009353AD"/>
    <w:rsid w:val="00935420"/>
    <w:rsid w:val="0093548D"/>
    <w:rsid w:val="009354E6"/>
    <w:rsid w:val="009356B4"/>
    <w:rsid w:val="009356F6"/>
    <w:rsid w:val="00935748"/>
    <w:rsid w:val="00935831"/>
    <w:rsid w:val="00935865"/>
    <w:rsid w:val="0093593D"/>
    <w:rsid w:val="00935B41"/>
    <w:rsid w:val="00935BE5"/>
    <w:rsid w:val="00935CE5"/>
    <w:rsid w:val="00935D17"/>
    <w:rsid w:val="00935DBA"/>
    <w:rsid w:val="00935EA3"/>
    <w:rsid w:val="00935ED0"/>
    <w:rsid w:val="00935F1B"/>
    <w:rsid w:val="0093609D"/>
    <w:rsid w:val="0093620F"/>
    <w:rsid w:val="00936547"/>
    <w:rsid w:val="0093654E"/>
    <w:rsid w:val="00936576"/>
    <w:rsid w:val="00936714"/>
    <w:rsid w:val="009368ED"/>
    <w:rsid w:val="00936941"/>
    <w:rsid w:val="00936946"/>
    <w:rsid w:val="00936BE4"/>
    <w:rsid w:val="00936EF8"/>
    <w:rsid w:val="0093707F"/>
    <w:rsid w:val="009370B3"/>
    <w:rsid w:val="009370CF"/>
    <w:rsid w:val="009372A5"/>
    <w:rsid w:val="00937564"/>
    <w:rsid w:val="00937597"/>
    <w:rsid w:val="009375E2"/>
    <w:rsid w:val="00937819"/>
    <w:rsid w:val="0093785A"/>
    <w:rsid w:val="00937863"/>
    <w:rsid w:val="0093792B"/>
    <w:rsid w:val="00937953"/>
    <w:rsid w:val="009379A0"/>
    <w:rsid w:val="009379ED"/>
    <w:rsid w:val="00937A1D"/>
    <w:rsid w:val="00937A57"/>
    <w:rsid w:val="00937A9D"/>
    <w:rsid w:val="00937BD8"/>
    <w:rsid w:val="00937BD9"/>
    <w:rsid w:val="00937C4F"/>
    <w:rsid w:val="00937C58"/>
    <w:rsid w:val="00937E1A"/>
    <w:rsid w:val="00937EF6"/>
    <w:rsid w:val="00937F69"/>
    <w:rsid w:val="00937F82"/>
    <w:rsid w:val="0094012A"/>
    <w:rsid w:val="00940148"/>
    <w:rsid w:val="0094015F"/>
    <w:rsid w:val="009401C9"/>
    <w:rsid w:val="0094021B"/>
    <w:rsid w:val="00940374"/>
    <w:rsid w:val="00940480"/>
    <w:rsid w:val="00940481"/>
    <w:rsid w:val="00940488"/>
    <w:rsid w:val="00940495"/>
    <w:rsid w:val="00940747"/>
    <w:rsid w:val="009407D1"/>
    <w:rsid w:val="0094081C"/>
    <w:rsid w:val="00940821"/>
    <w:rsid w:val="00940845"/>
    <w:rsid w:val="009409B0"/>
    <w:rsid w:val="00940AE4"/>
    <w:rsid w:val="00940E46"/>
    <w:rsid w:val="00940E57"/>
    <w:rsid w:val="00941008"/>
    <w:rsid w:val="009410AE"/>
    <w:rsid w:val="0094118C"/>
    <w:rsid w:val="009411C2"/>
    <w:rsid w:val="00941434"/>
    <w:rsid w:val="0094143F"/>
    <w:rsid w:val="009414B5"/>
    <w:rsid w:val="009415ED"/>
    <w:rsid w:val="009415EE"/>
    <w:rsid w:val="00941619"/>
    <w:rsid w:val="00941679"/>
    <w:rsid w:val="00941772"/>
    <w:rsid w:val="00941775"/>
    <w:rsid w:val="0094181F"/>
    <w:rsid w:val="00941896"/>
    <w:rsid w:val="009418C9"/>
    <w:rsid w:val="009419BF"/>
    <w:rsid w:val="009419D1"/>
    <w:rsid w:val="009419F3"/>
    <w:rsid w:val="00941BC6"/>
    <w:rsid w:val="00941CE7"/>
    <w:rsid w:val="00941F33"/>
    <w:rsid w:val="00941F78"/>
    <w:rsid w:val="00942013"/>
    <w:rsid w:val="009420F1"/>
    <w:rsid w:val="00942132"/>
    <w:rsid w:val="009421A5"/>
    <w:rsid w:val="009421B0"/>
    <w:rsid w:val="00942211"/>
    <w:rsid w:val="009423DD"/>
    <w:rsid w:val="00942512"/>
    <w:rsid w:val="00942533"/>
    <w:rsid w:val="00942578"/>
    <w:rsid w:val="009425EC"/>
    <w:rsid w:val="00942672"/>
    <w:rsid w:val="009426D1"/>
    <w:rsid w:val="009426D3"/>
    <w:rsid w:val="009427F7"/>
    <w:rsid w:val="009428D4"/>
    <w:rsid w:val="009429DA"/>
    <w:rsid w:val="00942B19"/>
    <w:rsid w:val="00942BBC"/>
    <w:rsid w:val="00942C0D"/>
    <w:rsid w:val="00942CA3"/>
    <w:rsid w:val="00942CAC"/>
    <w:rsid w:val="00942D52"/>
    <w:rsid w:val="00942DEC"/>
    <w:rsid w:val="00942E85"/>
    <w:rsid w:val="00942F85"/>
    <w:rsid w:val="00942F88"/>
    <w:rsid w:val="00942FED"/>
    <w:rsid w:val="00943002"/>
    <w:rsid w:val="009431C5"/>
    <w:rsid w:val="00943218"/>
    <w:rsid w:val="0094328E"/>
    <w:rsid w:val="009432D5"/>
    <w:rsid w:val="009433BE"/>
    <w:rsid w:val="009434EA"/>
    <w:rsid w:val="0094354C"/>
    <w:rsid w:val="009435B1"/>
    <w:rsid w:val="009435B8"/>
    <w:rsid w:val="009435F5"/>
    <w:rsid w:val="00943601"/>
    <w:rsid w:val="009436E9"/>
    <w:rsid w:val="00943846"/>
    <w:rsid w:val="00943862"/>
    <w:rsid w:val="00943874"/>
    <w:rsid w:val="0094388B"/>
    <w:rsid w:val="00943A24"/>
    <w:rsid w:val="00943C01"/>
    <w:rsid w:val="00943D78"/>
    <w:rsid w:val="00943DB2"/>
    <w:rsid w:val="00943EFA"/>
    <w:rsid w:val="00943F0C"/>
    <w:rsid w:val="00943F2D"/>
    <w:rsid w:val="00943F6A"/>
    <w:rsid w:val="00943FAF"/>
    <w:rsid w:val="009440D6"/>
    <w:rsid w:val="00944121"/>
    <w:rsid w:val="00944143"/>
    <w:rsid w:val="0094426D"/>
    <w:rsid w:val="009442E9"/>
    <w:rsid w:val="0094449F"/>
    <w:rsid w:val="009444FA"/>
    <w:rsid w:val="00944535"/>
    <w:rsid w:val="009446D4"/>
    <w:rsid w:val="0094472A"/>
    <w:rsid w:val="00944766"/>
    <w:rsid w:val="00944816"/>
    <w:rsid w:val="00944828"/>
    <w:rsid w:val="009448A2"/>
    <w:rsid w:val="009448E4"/>
    <w:rsid w:val="009449D0"/>
    <w:rsid w:val="00944A0F"/>
    <w:rsid w:val="00944A22"/>
    <w:rsid w:val="00944AD1"/>
    <w:rsid w:val="00944B0B"/>
    <w:rsid w:val="00944B37"/>
    <w:rsid w:val="00944B3C"/>
    <w:rsid w:val="00944BBB"/>
    <w:rsid w:val="00944C48"/>
    <w:rsid w:val="00944DF0"/>
    <w:rsid w:val="00944F1B"/>
    <w:rsid w:val="00944F7C"/>
    <w:rsid w:val="00945013"/>
    <w:rsid w:val="00945117"/>
    <w:rsid w:val="009452C8"/>
    <w:rsid w:val="009454A0"/>
    <w:rsid w:val="009454AE"/>
    <w:rsid w:val="00945516"/>
    <w:rsid w:val="0094594C"/>
    <w:rsid w:val="00945BDE"/>
    <w:rsid w:val="00945BF9"/>
    <w:rsid w:val="00945C36"/>
    <w:rsid w:val="00945CB0"/>
    <w:rsid w:val="00945CC5"/>
    <w:rsid w:val="00945D90"/>
    <w:rsid w:val="00945DBC"/>
    <w:rsid w:val="00945E1B"/>
    <w:rsid w:val="00945E8D"/>
    <w:rsid w:val="00945EC3"/>
    <w:rsid w:val="00945F6F"/>
    <w:rsid w:val="00945F93"/>
    <w:rsid w:val="00945FF9"/>
    <w:rsid w:val="0094601F"/>
    <w:rsid w:val="00946316"/>
    <w:rsid w:val="00946394"/>
    <w:rsid w:val="009463B3"/>
    <w:rsid w:val="00946417"/>
    <w:rsid w:val="00946418"/>
    <w:rsid w:val="0094657B"/>
    <w:rsid w:val="00946640"/>
    <w:rsid w:val="0094672D"/>
    <w:rsid w:val="00946786"/>
    <w:rsid w:val="0094680A"/>
    <w:rsid w:val="00946861"/>
    <w:rsid w:val="00946865"/>
    <w:rsid w:val="0094687F"/>
    <w:rsid w:val="009468CA"/>
    <w:rsid w:val="00946A5E"/>
    <w:rsid w:val="00946B29"/>
    <w:rsid w:val="00946CA4"/>
    <w:rsid w:val="00946CBB"/>
    <w:rsid w:val="00946D44"/>
    <w:rsid w:val="00946DAC"/>
    <w:rsid w:val="00946DBB"/>
    <w:rsid w:val="00946DC4"/>
    <w:rsid w:val="00946EA9"/>
    <w:rsid w:val="00946FEC"/>
    <w:rsid w:val="0094705A"/>
    <w:rsid w:val="009473E4"/>
    <w:rsid w:val="0094752C"/>
    <w:rsid w:val="00947541"/>
    <w:rsid w:val="009475FE"/>
    <w:rsid w:val="0094769E"/>
    <w:rsid w:val="009476CC"/>
    <w:rsid w:val="009476D1"/>
    <w:rsid w:val="009477AA"/>
    <w:rsid w:val="00947926"/>
    <w:rsid w:val="009479CA"/>
    <w:rsid w:val="009479F6"/>
    <w:rsid w:val="00947A57"/>
    <w:rsid w:val="00947B44"/>
    <w:rsid w:val="00947C7B"/>
    <w:rsid w:val="00950086"/>
    <w:rsid w:val="0095008E"/>
    <w:rsid w:val="00950147"/>
    <w:rsid w:val="009504EC"/>
    <w:rsid w:val="009505EB"/>
    <w:rsid w:val="0095062E"/>
    <w:rsid w:val="009506C4"/>
    <w:rsid w:val="00950717"/>
    <w:rsid w:val="0095087A"/>
    <w:rsid w:val="009508B6"/>
    <w:rsid w:val="0095090B"/>
    <w:rsid w:val="0095093F"/>
    <w:rsid w:val="00950962"/>
    <w:rsid w:val="00950981"/>
    <w:rsid w:val="00950B74"/>
    <w:rsid w:val="00950CB4"/>
    <w:rsid w:val="00950CD5"/>
    <w:rsid w:val="00950D34"/>
    <w:rsid w:val="00950E11"/>
    <w:rsid w:val="00950E17"/>
    <w:rsid w:val="00950E2C"/>
    <w:rsid w:val="00950E7B"/>
    <w:rsid w:val="00950EAE"/>
    <w:rsid w:val="00950F33"/>
    <w:rsid w:val="00950FA8"/>
    <w:rsid w:val="00950FC1"/>
    <w:rsid w:val="00950FD0"/>
    <w:rsid w:val="009510C6"/>
    <w:rsid w:val="00951168"/>
    <w:rsid w:val="00951181"/>
    <w:rsid w:val="009512E1"/>
    <w:rsid w:val="009512F5"/>
    <w:rsid w:val="00951333"/>
    <w:rsid w:val="009513FD"/>
    <w:rsid w:val="0095142B"/>
    <w:rsid w:val="0095148B"/>
    <w:rsid w:val="009514C0"/>
    <w:rsid w:val="00951506"/>
    <w:rsid w:val="00951680"/>
    <w:rsid w:val="009517AA"/>
    <w:rsid w:val="009517DB"/>
    <w:rsid w:val="009517F0"/>
    <w:rsid w:val="00951889"/>
    <w:rsid w:val="009518BE"/>
    <w:rsid w:val="00951A0A"/>
    <w:rsid w:val="00951D50"/>
    <w:rsid w:val="00951E00"/>
    <w:rsid w:val="00951E45"/>
    <w:rsid w:val="00951F7F"/>
    <w:rsid w:val="00951FB7"/>
    <w:rsid w:val="00951FFB"/>
    <w:rsid w:val="00952040"/>
    <w:rsid w:val="009520BD"/>
    <w:rsid w:val="009522E8"/>
    <w:rsid w:val="0095230F"/>
    <w:rsid w:val="00952414"/>
    <w:rsid w:val="00952518"/>
    <w:rsid w:val="00952521"/>
    <w:rsid w:val="009525EB"/>
    <w:rsid w:val="0095261B"/>
    <w:rsid w:val="0095264C"/>
    <w:rsid w:val="009526AE"/>
    <w:rsid w:val="00952895"/>
    <w:rsid w:val="009528FD"/>
    <w:rsid w:val="0095297D"/>
    <w:rsid w:val="00952B79"/>
    <w:rsid w:val="00952B7A"/>
    <w:rsid w:val="00952BB7"/>
    <w:rsid w:val="00952BB9"/>
    <w:rsid w:val="00952BCE"/>
    <w:rsid w:val="00952C57"/>
    <w:rsid w:val="00952EA8"/>
    <w:rsid w:val="00952F08"/>
    <w:rsid w:val="00953053"/>
    <w:rsid w:val="00953082"/>
    <w:rsid w:val="009531C2"/>
    <w:rsid w:val="00953301"/>
    <w:rsid w:val="009533BD"/>
    <w:rsid w:val="0095342A"/>
    <w:rsid w:val="00953456"/>
    <w:rsid w:val="00953515"/>
    <w:rsid w:val="00953608"/>
    <w:rsid w:val="0095372B"/>
    <w:rsid w:val="009539AF"/>
    <w:rsid w:val="00953BD3"/>
    <w:rsid w:val="00953E40"/>
    <w:rsid w:val="00953F91"/>
    <w:rsid w:val="00953FD8"/>
    <w:rsid w:val="00953FF8"/>
    <w:rsid w:val="00954320"/>
    <w:rsid w:val="009543A7"/>
    <w:rsid w:val="0095441B"/>
    <w:rsid w:val="00954586"/>
    <w:rsid w:val="009545A5"/>
    <w:rsid w:val="009545D7"/>
    <w:rsid w:val="00954626"/>
    <w:rsid w:val="00954671"/>
    <w:rsid w:val="00954680"/>
    <w:rsid w:val="0095470B"/>
    <w:rsid w:val="00954749"/>
    <w:rsid w:val="00954874"/>
    <w:rsid w:val="00954979"/>
    <w:rsid w:val="00954A0A"/>
    <w:rsid w:val="00954A87"/>
    <w:rsid w:val="00954ACF"/>
    <w:rsid w:val="00954B2A"/>
    <w:rsid w:val="00954CF0"/>
    <w:rsid w:val="00954DBB"/>
    <w:rsid w:val="00954E90"/>
    <w:rsid w:val="00954FEE"/>
    <w:rsid w:val="0095501B"/>
    <w:rsid w:val="00955224"/>
    <w:rsid w:val="009553AD"/>
    <w:rsid w:val="009556A1"/>
    <w:rsid w:val="009556BE"/>
    <w:rsid w:val="0095585F"/>
    <w:rsid w:val="00955906"/>
    <w:rsid w:val="00955A69"/>
    <w:rsid w:val="00955BC5"/>
    <w:rsid w:val="00955DEA"/>
    <w:rsid w:val="00955E70"/>
    <w:rsid w:val="00955E84"/>
    <w:rsid w:val="00955E9B"/>
    <w:rsid w:val="00955EFE"/>
    <w:rsid w:val="00955F50"/>
    <w:rsid w:val="00956002"/>
    <w:rsid w:val="00956053"/>
    <w:rsid w:val="009560BF"/>
    <w:rsid w:val="009560FD"/>
    <w:rsid w:val="0095615A"/>
    <w:rsid w:val="009561AC"/>
    <w:rsid w:val="009561DE"/>
    <w:rsid w:val="009561FF"/>
    <w:rsid w:val="009562BF"/>
    <w:rsid w:val="00956586"/>
    <w:rsid w:val="00956705"/>
    <w:rsid w:val="0095672E"/>
    <w:rsid w:val="009567B5"/>
    <w:rsid w:val="00956859"/>
    <w:rsid w:val="00956968"/>
    <w:rsid w:val="009569E8"/>
    <w:rsid w:val="00956A63"/>
    <w:rsid w:val="00956B22"/>
    <w:rsid w:val="00956C1B"/>
    <w:rsid w:val="00956C5B"/>
    <w:rsid w:val="00956C97"/>
    <w:rsid w:val="00956E43"/>
    <w:rsid w:val="00956EED"/>
    <w:rsid w:val="00956FC1"/>
    <w:rsid w:val="009570AA"/>
    <w:rsid w:val="00957122"/>
    <w:rsid w:val="009572B2"/>
    <w:rsid w:val="009572DF"/>
    <w:rsid w:val="009573A7"/>
    <w:rsid w:val="009575DC"/>
    <w:rsid w:val="009576C5"/>
    <w:rsid w:val="0095796B"/>
    <w:rsid w:val="00957A14"/>
    <w:rsid w:val="00957B5D"/>
    <w:rsid w:val="00957B9E"/>
    <w:rsid w:val="00957C40"/>
    <w:rsid w:val="00957CB7"/>
    <w:rsid w:val="00957DA6"/>
    <w:rsid w:val="0096004C"/>
    <w:rsid w:val="009600C0"/>
    <w:rsid w:val="009601FB"/>
    <w:rsid w:val="009602F6"/>
    <w:rsid w:val="00960356"/>
    <w:rsid w:val="009603E9"/>
    <w:rsid w:val="0096052E"/>
    <w:rsid w:val="0096062A"/>
    <w:rsid w:val="009609E1"/>
    <w:rsid w:val="00960AC7"/>
    <w:rsid w:val="00960B55"/>
    <w:rsid w:val="00960B92"/>
    <w:rsid w:val="00960BB3"/>
    <w:rsid w:val="00960BE7"/>
    <w:rsid w:val="00960C2D"/>
    <w:rsid w:val="00960DD4"/>
    <w:rsid w:val="00960EA6"/>
    <w:rsid w:val="0096103F"/>
    <w:rsid w:val="0096106C"/>
    <w:rsid w:val="0096107C"/>
    <w:rsid w:val="009610A6"/>
    <w:rsid w:val="009610E5"/>
    <w:rsid w:val="0096127C"/>
    <w:rsid w:val="0096128C"/>
    <w:rsid w:val="009613AC"/>
    <w:rsid w:val="00961400"/>
    <w:rsid w:val="00961570"/>
    <w:rsid w:val="009615F7"/>
    <w:rsid w:val="00961707"/>
    <w:rsid w:val="0096171C"/>
    <w:rsid w:val="0096177A"/>
    <w:rsid w:val="00961907"/>
    <w:rsid w:val="009619AF"/>
    <w:rsid w:val="00961DCA"/>
    <w:rsid w:val="00961F43"/>
    <w:rsid w:val="00961F70"/>
    <w:rsid w:val="00961FA6"/>
    <w:rsid w:val="00962068"/>
    <w:rsid w:val="00962179"/>
    <w:rsid w:val="0096221F"/>
    <w:rsid w:val="0096234E"/>
    <w:rsid w:val="00962422"/>
    <w:rsid w:val="009624C8"/>
    <w:rsid w:val="0096251D"/>
    <w:rsid w:val="00962716"/>
    <w:rsid w:val="009627C2"/>
    <w:rsid w:val="0096288A"/>
    <w:rsid w:val="009629A2"/>
    <w:rsid w:val="00962A61"/>
    <w:rsid w:val="00962BAA"/>
    <w:rsid w:val="00962D4F"/>
    <w:rsid w:val="00962E6C"/>
    <w:rsid w:val="00962EC4"/>
    <w:rsid w:val="00962ECF"/>
    <w:rsid w:val="00962F11"/>
    <w:rsid w:val="00962F52"/>
    <w:rsid w:val="00962FE7"/>
    <w:rsid w:val="00963216"/>
    <w:rsid w:val="009632C2"/>
    <w:rsid w:val="009632ED"/>
    <w:rsid w:val="0096330C"/>
    <w:rsid w:val="0096332E"/>
    <w:rsid w:val="009635C4"/>
    <w:rsid w:val="009635F2"/>
    <w:rsid w:val="00963646"/>
    <w:rsid w:val="00963A1E"/>
    <w:rsid w:val="00963A26"/>
    <w:rsid w:val="00963AC8"/>
    <w:rsid w:val="00963B49"/>
    <w:rsid w:val="00963C19"/>
    <w:rsid w:val="00963C99"/>
    <w:rsid w:val="00963DA1"/>
    <w:rsid w:val="00963E8C"/>
    <w:rsid w:val="00963FEA"/>
    <w:rsid w:val="0096402B"/>
    <w:rsid w:val="0096428D"/>
    <w:rsid w:val="00964324"/>
    <w:rsid w:val="00964373"/>
    <w:rsid w:val="0096437F"/>
    <w:rsid w:val="009644D7"/>
    <w:rsid w:val="00964568"/>
    <w:rsid w:val="009646C4"/>
    <w:rsid w:val="00964893"/>
    <w:rsid w:val="009648FB"/>
    <w:rsid w:val="00964907"/>
    <w:rsid w:val="00964A83"/>
    <w:rsid w:val="00964B95"/>
    <w:rsid w:val="00964C1B"/>
    <w:rsid w:val="00964C82"/>
    <w:rsid w:val="00964CFB"/>
    <w:rsid w:val="00964DCE"/>
    <w:rsid w:val="00964E57"/>
    <w:rsid w:val="009650B2"/>
    <w:rsid w:val="00965108"/>
    <w:rsid w:val="00965128"/>
    <w:rsid w:val="00965252"/>
    <w:rsid w:val="009653F9"/>
    <w:rsid w:val="0096542A"/>
    <w:rsid w:val="009654E0"/>
    <w:rsid w:val="00965595"/>
    <w:rsid w:val="0096563B"/>
    <w:rsid w:val="009656A4"/>
    <w:rsid w:val="00965778"/>
    <w:rsid w:val="009658D1"/>
    <w:rsid w:val="00965A04"/>
    <w:rsid w:val="00965A1B"/>
    <w:rsid w:val="00965A78"/>
    <w:rsid w:val="00965AC7"/>
    <w:rsid w:val="00965B7E"/>
    <w:rsid w:val="00965B85"/>
    <w:rsid w:val="00965CD9"/>
    <w:rsid w:val="00965DE9"/>
    <w:rsid w:val="00965E6F"/>
    <w:rsid w:val="00965F40"/>
    <w:rsid w:val="00966116"/>
    <w:rsid w:val="00966190"/>
    <w:rsid w:val="00966213"/>
    <w:rsid w:val="0096632D"/>
    <w:rsid w:val="0096642C"/>
    <w:rsid w:val="00966734"/>
    <w:rsid w:val="0096674C"/>
    <w:rsid w:val="00966776"/>
    <w:rsid w:val="0096687C"/>
    <w:rsid w:val="00966952"/>
    <w:rsid w:val="00966A48"/>
    <w:rsid w:val="00966A96"/>
    <w:rsid w:val="00966AB2"/>
    <w:rsid w:val="00966AB7"/>
    <w:rsid w:val="00966C75"/>
    <w:rsid w:val="00966CA6"/>
    <w:rsid w:val="00966CD1"/>
    <w:rsid w:val="00966D18"/>
    <w:rsid w:val="00966DAF"/>
    <w:rsid w:val="00966DE3"/>
    <w:rsid w:val="00966F42"/>
    <w:rsid w:val="00966F8B"/>
    <w:rsid w:val="00967124"/>
    <w:rsid w:val="00967343"/>
    <w:rsid w:val="0096740D"/>
    <w:rsid w:val="00967420"/>
    <w:rsid w:val="00967435"/>
    <w:rsid w:val="009674F3"/>
    <w:rsid w:val="00967588"/>
    <w:rsid w:val="009675E6"/>
    <w:rsid w:val="00967716"/>
    <w:rsid w:val="009678CD"/>
    <w:rsid w:val="0096791C"/>
    <w:rsid w:val="0096792B"/>
    <w:rsid w:val="0096793A"/>
    <w:rsid w:val="00967AD6"/>
    <w:rsid w:val="00967B7A"/>
    <w:rsid w:val="00967BA0"/>
    <w:rsid w:val="00967C20"/>
    <w:rsid w:val="00967CD4"/>
    <w:rsid w:val="00967D09"/>
    <w:rsid w:val="00967DBC"/>
    <w:rsid w:val="00967DCC"/>
    <w:rsid w:val="00967EF1"/>
    <w:rsid w:val="00967F83"/>
    <w:rsid w:val="0097007E"/>
    <w:rsid w:val="009700A9"/>
    <w:rsid w:val="0097010A"/>
    <w:rsid w:val="00970114"/>
    <w:rsid w:val="0097029E"/>
    <w:rsid w:val="00970427"/>
    <w:rsid w:val="00970478"/>
    <w:rsid w:val="00970496"/>
    <w:rsid w:val="00970536"/>
    <w:rsid w:val="0097053A"/>
    <w:rsid w:val="0097070D"/>
    <w:rsid w:val="009707F7"/>
    <w:rsid w:val="009708B1"/>
    <w:rsid w:val="00970C0E"/>
    <w:rsid w:val="00970CE2"/>
    <w:rsid w:val="00970CF5"/>
    <w:rsid w:val="00970E0D"/>
    <w:rsid w:val="00970FEE"/>
    <w:rsid w:val="00971290"/>
    <w:rsid w:val="00971341"/>
    <w:rsid w:val="009713A2"/>
    <w:rsid w:val="009713FA"/>
    <w:rsid w:val="00971458"/>
    <w:rsid w:val="00971545"/>
    <w:rsid w:val="009715ED"/>
    <w:rsid w:val="00971644"/>
    <w:rsid w:val="0097166C"/>
    <w:rsid w:val="0097182F"/>
    <w:rsid w:val="009718AA"/>
    <w:rsid w:val="009718C7"/>
    <w:rsid w:val="00971D4D"/>
    <w:rsid w:val="00971DBA"/>
    <w:rsid w:val="00971E48"/>
    <w:rsid w:val="00971E52"/>
    <w:rsid w:val="00971E78"/>
    <w:rsid w:val="00971EA0"/>
    <w:rsid w:val="00971F9E"/>
    <w:rsid w:val="00971FCD"/>
    <w:rsid w:val="009721BC"/>
    <w:rsid w:val="0097228C"/>
    <w:rsid w:val="0097231D"/>
    <w:rsid w:val="00972390"/>
    <w:rsid w:val="00972394"/>
    <w:rsid w:val="009723A1"/>
    <w:rsid w:val="0097241E"/>
    <w:rsid w:val="009724A4"/>
    <w:rsid w:val="009725C8"/>
    <w:rsid w:val="009726CC"/>
    <w:rsid w:val="009727D6"/>
    <w:rsid w:val="00972954"/>
    <w:rsid w:val="009729EB"/>
    <w:rsid w:val="009729F6"/>
    <w:rsid w:val="00972B5B"/>
    <w:rsid w:val="00972BAF"/>
    <w:rsid w:val="00972CCF"/>
    <w:rsid w:val="00972CE8"/>
    <w:rsid w:val="00972D1D"/>
    <w:rsid w:val="00972D2B"/>
    <w:rsid w:val="00972D4F"/>
    <w:rsid w:val="00972DAF"/>
    <w:rsid w:val="00972E95"/>
    <w:rsid w:val="00972FA3"/>
    <w:rsid w:val="00973065"/>
    <w:rsid w:val="0097310E"/>
    <w:rsid w:val="00973194"/>
    <w:rsid w:val="009731C3"/>
    <w:rsid w:val="00973215"/>
    <w:rsid w:val="009732B2"/>
    <w:rsid w:val="00973340"/>
    <w:rsid w:val="009733E3"/>
    <w:rsid w:val="0097354C"/>
    <w:rsid w:val="0097356D"/>
    <w:rsid w:val="0097365B"/>
    <w:rsid w:val="009736A8"/>
    <w:rsid w:val="009737FC"/>
    <w:rsid w:val="00973859"/>
    <w:rsid w:val="00973902"/>
    <w:rsid w:val="00973945"/>
    <w:rsid w:val="009739BB"/>
    <w:rsid w:val="00973AB6"/>
    <w:rsid w:val="00973BCE"/>
    <w:rsid w:val="00973D7D"/>
    <w:rsid w:val="00973DE2"/>
    <w:rsid w:val="00973E1F"/>
    <w:rsid w:val="00973F24"/>
    <w:rsid w:val="00973F76"/>
    <w:rsid w:val="00973FB1"/>
    <w:rsid w:val="00973FBE"/>
    <w:rsid w:val="00973FF6"/>
    <w:rsid w:val="00974007"/>
    <w:rsid w:val="0097411C"/>
    <w:rsid w:val="0097412D"/>
    <w:rsid w:val="0097423A"/>
    <w:rsid w:val="00974304"/>
    <w:rsid w:val="0097448E"/>
    <w:rsid w:val="009744F3"/>
    <w:rsid w:val="0097476A"/>
    <w:rsid w:val="00974771"/>
    <w:rsid w:val="0097498F"/>
    <w:rsid w:val="00974AC1"/>
    <w:rsid w:val="00974B21"/>
    <w:rsid w:val="00974B3D"/>
    <w:rsid w:val="00974BAA"/>
    <w:rsid w:val="00974CB7"/>
    <w:rsid w:val="00974D45"/>
    <w:rsid w:val="00974D83"/>
    <w:rsid w:val="00974DCC"/>
    <w:rsid w:val="00974FA9"/>
    <w:rsid w:val="0097518C"/>
    <w:rsid w:val="0097524D"/>
    <w:rsid w:val="009752DA"/>
    <w:rsid w:val="0097544B"/>
    <w:rsid w:val="009754C6"/>
    <w:rsid w:val="009754DC"/>
    <w:rsid w:val="00975509"/>
    <w:rsid w:val="0097559F"/>
    <w:rsid w:val="00975637"/>
    <w:rsid w:val="0097567D"/>
    <w:rsid w:val="009756EA"/>
    <w:rsid w:val="00975746"/>
    <w:rsid w:val="0097578E"/>
    <w:rsid w:val="00975829"/>
    <w:rsid w:val="009759B4"/>
    <w:rsid w:val="009759D6"/>
    <w:rsid w:val="00975A8A"/>
    <w:rsid w:val="00975AC2"/>
    <w:rsid w:val="00975BE9"/>
    <w:rsid w:val="00975C77"/>
    <w:rsid w:val="00975C8F"/>
    <w:rsid w:val="00975C93"/>
    <w:rsid w:val="00975FC5"/>
    <w:rsid w:val="009761EA"/>
    <w:rsid w:val="00976253"/>
    <w:rsid w:val="009762AB"/>
    <w:rsid w:val="009762AD"/>
    <w:rsid w:val="0097632B"/>
    <w:rsid w:val="0097636D"/>
    <w:rsid w:val="009764C1"/>
    <w:rsid w:val="009764DD"/>
    <w:rsid w:val="009765D4"/>
    <w:rsid w:val="00976617"/>
    <w:rsid w:val="009766E7"/>
    <w:rsid w:val="00976797"/>
    <w:rsid w:val="00976858"/>
    <w:rsid w:val="00976890"/>
    <w:rsid w:val="009768E0"/>
    <w:rsid w:val="00976958"/>
    <w:rsid w:val="00976C9B"/>
    <w:rsid w:val="00976CA3"/>
    <w:rsid w:val="00976D1B"/>
    <w:rsid w:val="00976E01"/>
    <w:rsid w:val="0097700F"/>
    <w:rsid w:val="00977037"/>
    <w:rsid w:val="0097715E"/>
    <w:rsid w:val="009772B5"/>
    <w:rsid w:val="00977340"/>
    <w:rsid w:val="00977369"/>
    <w:rsid w:val="009773A1"/>
    <w:rsid w:val="00977407"/>
    <w:rsid w:val="00977446"/>
    <w:rsid w:val="009774D1"/>
    <w:rsid w:val="009774D8"/>
    <w:rsid w:val="00977510"/>
    <w:rsid w:val="009775C3"/>
    <w:rsid w:val="0097761E"/>
    <w:rsid w:val="009776A6"/>
    <w:rsid w:val="009776D8"/>
    <w:rsid w:val="009778D4"/>
    <w:rsid w:val="00977921"/>
    <w:rsid w:val="009779D7"/>
    <w:rsid w:val="00977A30"/>
    <w:rsid w:val="00977AB6"/>
    <w:rsid w:val="00977BF4"/>
    <w:rsid w:val="00977CD4"/>
    <w:rsid w:val="00977CF4"/>
    <w:rsid w:val="00977D59"/>
    <w:rsid w:val="00977DA5"/>
    <w:rsid w:val="00980042"/>
    <w:rsid w:val="00980108"/>
    <w:rsid w:val="00980157"/>
    <w:rsid w:val="0098019A"/>
    <w:rsid w:val="00980220"/>
    <w:rsid w:val="00980227"/>
    <w:rsid w:val="0098023D"/>
    <w:rsid w:val="0098024F"/>
    <w:rsid w:val="00980383"/>
    <w:rsid w:val="009803F9"/>
    <w:rsid w:val="00980669"/>
    <w:rsid w:val="00980685"/>
    <w:rsid w:val="00980709"/>
    <w:rsid w:val="0098071F"/>
    <w:rsid w:val="0098073A"/>
    <w:rsid w:val="0098090B"/>
    <w:rsid w:val="00980A1E"/>
    <w:rsid w:val="00980BA0"/>
    <w:rsid w:val="00980BE0"/>
    <w:rsid w:val="00980F5D"/>
    <w:rsid w:val="00981140"/>
    <w:rsid w:val="00981345"/>
    <w:rsid w:val="009815B0"/>
    <w:rsid w:val="0098162D"/>
    <w:rsid w:val="00981659"/>
    <w:rsid w:val="00981738"/>
    <w:rsid w:val="0098177D"/>
    <w:rsid w:val="009818A4"/>
    <w:rsid w:val="0098192B"/>
    <w:rsid w:val="00981970"/>
    <w:rsid w:val="00981A33"/>
    <w:rsid w:val="00981A72"/>
    <w:rsid w:val="00981D8F"/>
    <w:rsid w:val="00981DDE"/>
    <w:rsid w:val="00981F1E"/>
    <w:rsid w:val="00981FA0"/>
    <w:rsid w:val="00982219"/>
    <w:rsid w:val="00982430"/>
    <w:rsid w:val="00982454"/>
    <w:rsid w:val="009824DE"/>
    <w:rsid w:val="009824E1"/>
    <w:rsid w:val="009825DB"/>
    <w:rsid w:val="0098272B"/>
    <w:rsid w:val="0098275B"/>
    <w:rsid w:val="009829F6"/>
    <w:rsid w:val="00982BEA"/>
    <w:rsid w:val="00982BFA"/>
    <w:rsid w:val="00982C80"/>
    <w:rsid w:val="00982CF0"/>
    <w:rsid w:val="00982D35"/>
    <w:rsid w:val="00982E58"/>
    <w:rsid w:val="00982EB0"/>
    <w:rsid w:val="00983011"/>
    <w:rsid w:val="0098313C"/>
    <w:rsid w:val="00983246"/>
    <w:rsid w:val="0098339F"/>
    <w:rsid w:val="00983461"/>
    <w:rsid w:val="00983477"/>
    <w:rsid w:val="009834B8"/>
    <w:rsid w:val="00983589"/>
    <w:rsid w:val="009836D4"/>
    <w:rsid w:val="00983703"/>
    <w:rsid w:val="00983760"/>
    <w:rsid w:val="0098391A"/>
    <w:rsid w:val="00983986"/>
    <w:rsid w:val="00983B25"/>
    <w:rsid w:val="00983BE9"/>
    <w:rsid w:val="00983C79"/>
    <w:rsid w:val="00983CC2"/>
    <w:rsid w:val="00983E3C"/>
    <w:rsid w:val="00983E44"/>
    <w:rsid w:val="00983E70"/>
    <w:rsid w:val="00984000"/>
    <w:rsid w:val="0098406D"/>
    <w:rsid w:val="00984083"/>
    <w:rsid w:val="009840A0"/>
    <w:rsid w:val="00984130"/>
    <w:rsid w:val="009841F9"/>
    <w:rsid w:val="00984302"/>
    <w:rsid w:val="00984448"/>
    <w:rsid w:val="0098450D"/>
    <w:rsid w:val="00984517"/>
    <w:rsid w:val="00984609"/>
    <w:rsid w:val="00984740"/>
    <w:rsid w:val="009847D8"/>
    <w:rsid w:val="009847F9"/>
    <w:rsid w:val="009849A4"/>
    <w:rsid w:val="009849BC"/>
    <w:rsid w:val="00984A30"/>
    <w:rsid w:val="00984A9C"/>
    <w:rsid w:val="00984AD6"/>
    <w:rsid w:val="00984B82"/>
    <w:rsid w:val="00984BDD"/>
    <w:rsid w:val="00984BF1"/>
    <w:rsid w:val="00984C28"/>
    <w:rsid w:val="00984F02"/>
    <w:rsid w:val="009850AE"/>
    <w:rsid w:val="009851D8"/>
    <w:rsid w:val="00985302"/>
    <w:rsid w:val="0098531B"/>
    <w:rsid w:val="0098539C"/>
    <w:rsid w:val="009853E1"/>
    <w:rsid w:val="0098548A"/>
    <w:rsid w:val="0098562F"/>
    <w:rsid w:val="0098578F"/>
    <w:rsid w:val="0098584F"/>
    <w:rsid w:val="0098586B"/>
    <w:rsid w:val="00985981"/>
    <w:rsid w:val="00985A5D"/>
    <w:rsid w:val="00985AA6"/>
    <w:rsid w:val="00985D0D"/>
    <w:rsid w:val="00985DB8"/>
    <w:rsid w:val="00985DF4"/>
    <w:rsid w:val="00985F40"/>
    <w:rsid w:val="00985FE0"/>
    <w:rsid w:val="00986095"/>
    <w:rsid w:val="009861B3"/>
    <w:rsid w:val="0098621E"/>
    <w:rsid w:val="0098623A"/>
    <w:rsid w:val="00986250"/>
    <w:rsid w:val="009862E6"/>
    <w:rsid w:val="009864A7"/>
    <w:rsid w:val="0098657A"/>
    <w:rsid w:val="009865AD"/>
    <w:rsid w:val="00986602"/>
    <w:rsid w:val="0098663E"/>
    <w:rsid w:val="009866FE"/>
    <w:rsid w:val="00986723"/>
    <w:rsid w:val="00986743"/>
    <w:rsid w:val="009867D5"/>
    <w:rsid w:val="009867D8"/>
    <w:rsid w:val="00986833"/>
    <w:rsid w:val="00986947"/>
    <w:rsid w:val="0098697E"/>
    <w:rsid w:val="009869BA"/>
    <w:rsid w:val="009869D4"/>
    <w:rsid w:val="00986B55"/>
    <w:rsid w:val="00986BA5"/>
    <w:rsid w:val="00986C50"/>
    <w:rsid w:val="00986D55"/>
    <w:rsid w:val="00986E61"/>
    <w:rsid w:val="00986E6B"/>
    <w:rsid w:val="00986F14"/>
    <w:rsid w:val="00986FF6"/>
    <w:rsid w:val="00987054"/>
    <w:rsid w:val="00987152"/>
    <w:rsid w:val="009871B4"/>
    <w:rsid w:val="009871D9"/>
    <w:rsid w:val="009872E4"/>
    <w:rsid w:val="009872FF"/>
    <w:rsid w:val="0098732F"/>
    <w:rsid w:val="00987504"/>
    <w:rsid w:val="0098769C"/>
    <w:rsid w:val="0098799A"/>
    <w:rsid w:val="00987ECA"/>
    <w:rsid w:val="00987F0C"/>
    <w:rsid w:val="00987FFE"/>
    <w:rsid w:val="0098845D"/>
    <w:rsid w:val="00990032"/>
    <w:rsid w:val="0099009F"/>
    <w:rsid w:val="009900AA"/>
    <w:rsid w:val="0099011A"/>
    <w:rsid w:val="00990134"/>
    <w:rsid w:val="00990138"/>
    <w:rsid w:val="0099029F"/>
    <w:rsid w:val="00990389"/>
    <w:rsid w:val="009904B9"/>
    <w:rsid w:val="00990545"/>
    <w:rsid w:val="00990672"/>
    <w:rsid w:val="0099071F"/>
    <w:rsid w:val="0099076F"/>
    <w:rsid w:val="0099084E"/>
    <w:rsid w:val="0099086B"/>
    <w:rsid w:val="009908B4"/>
    <w:rsid w:val="009909C3"/>
    <w:rsid w:val="00990A42"/>
    <w:rsid w:val="00990A53"/>
    <w:rsid w:val="00990A8F"/>
    <w:rsid w:val="00990AA3"/>
    <w:rsid w:val="00990AF7"/>
    <w:rsid w:val="00990B19"/>
    <w:rsid w:val="00990BD7"/>
    <w:rsid w:val="00990C01"/>
    <w:rsid w:val="00990C63"/>
    <w:rsid w:val="00990F70"/>
    <w:rsid w:val="009910ED"/>
    <w:rsid w:val="009911F4"/>
    <w:rsid w:val="0099127C"/>
    <w:rsid w:val="009912AC"/>
    <w:rsid w:val="0099139F"/>
    <w:rsid w:val="009913BC"/>
    <w:rsid w:val="00991403"/>
    <w:rsid w:val="0099143F"/>
    <w:rsid w:val="0099153B"/>
    <w:rsid w:val="009915DC"/>
    <w:rsid w:val="00991751"/>
    <w:rsid w:val="00991769"/>
    <w:rsid w:val="009917BF"/>
    <w:rsid w:val="00991912"/>
    <w:rsid w:val="0099195C"/>
    <w:rsid w:val="009919D7"/>
    <w:rsid w:val="00991AB6"/>
    <w:rsid w:val="00991B11"/>
    <w:rsid w:val="00991B51"/>
    <w:rsid w:val="00991CAF"/>
    <w:rsid w:val="00991D14"/>
    <w:rsid w:val="00991E42"/>
    <w:rsid w:val="00992028"/>
    <w:rsid w:val="009922D5"/>
    <w:rsid w:val="0099232C"/>
    <w:rsid w:val="009923C5"/>
    <w:rsid w:val="009923FD"/>
    <w:rsid w:val="00992543"/>
    <w:rsid w:val="00992679"/>
    <w:rsid w:val="0099286D"/>
    <w:rsid w:val="009928D8"/>
    <w:rsid w:val="00992B66"/>
    <w:rsid w:val="00992D52"/>
    <w:rsid w:val="00992D8A"/>
    <w:rsid w:val="00992DDC"/>
    <w:rsid w:val="00992E60"/>
    <w:rsid w:val="00992EAD"/>
    <w:rsid w:val="00992EE6"/>
    <w:rsid w:val="00992F3B"/>
    <w:rsid w:val="00993034"/>
    <w:rsid w:val="0099305C"/>
    <w:rsid w:val="009930D2"/>
    <w:rsid w:val="009930F3"/>
    <w:rsid w:val="009931A5"/>
    <w:rsid w:val="00993203"/>
    <w:rsid w:val="0099320B"/>
    <w:rsid w:val="00993240"/>
    <w:rsid w:val="00993334"/>
    <w:rsid w:val="00993601"/>
    <w:rsid w:val="0099363C"/>
    <w:rsid w:val="00993707"/>
    <w:rsid w:val="00993746"/>
    <w:rsid w:val="009937C3"/>
    <w:rsid w:val="009937E3"/>
    <w:rsid w:val="00993907"/>
    <w:rsid w:val="00993963"/>
    <w:rsid w:val="00993A21"/>
    <w:rsid w:val="00993A22"/>
    <w:rsid w:val="00993A41"/>
    <w:rsid w:val="00993AE9"/>
    <w:rsid w:val="00993C94"/>
    <w:rsid w:val="00993C9B"/>
    <w:rsid w:val="00993CB2"/>
    <w:rsid w:val="00993D57"/>
    <w:rsid w:val="00993E32"/>
    <w:rsid w:val="009941D6"/>
    <w:rsid w:val="0099428C"/>
    <w:rsid w:val="009942E3"/>
    <w:rsid w:val="00994386"/>
    <w:rsid w:val="00994387"/>
    <w:rsid w:val="009943EC"/>
    <w:rsid w:val="009944F9"/>
    <w:rsid w:val="00994549"/>
    <w:rsid w:val="009948F8"/>
    <w:rsid w:val="0099492C"/>
    <w:rsid w:val="00994979"/>
    <w:rsid w:val="00994A6C"/>
    <w:rsid w:val="00994D32"/>
    <w:rsid w:val="00994E82"/>
    <w:rsid w:val="00995080"/>
    <w:rsid w:val="009950EB"/>
    <w:rsid w:val="0099518A"/>
    <w:rsid w:val="00995195"/>
    <w:rsid w:val="00995228"/>
    <w:rsid w:val="00995278"/>
    <w:rsid w:val="00995366"/>
    <w:rsid w:val="009953AE"/>
    <w:rsid w:val="0099551F"/>
    <w:rsid w:val="0099555F"/>
    <w:rsid w:val="0099561E"/>
    <w:rsid w:val="0099576A"/>
    <w:rsid w:val="00995856"/>
    <w:rsid w:val="0099588C"/>
    <w:rsid w:val="00995956"/>
    <w:rsid w:val="0099598E"/>
    <w:rsid w:val="00995A95"/>
    <w:rsid w:val="00995A9D"/>
    <w:rsid w:val="00995B6C"/>
    <w:rsid w:val="00995D95"/>
    <w:rsid w:val="00995DFA"/>
    <w:rsid w:val="00995E92"/>
    <w:rsid w:val="00995EC9"/>
    <w:rsid w:val="0099608C"/>
    <w:rsid w:val="009960D8"/>
    <w:rsid w:val="009962F0"/>
    <w:rsid w:val="0099659F"/>
    <w:rsid w:val="009965A1"/>
    <w:rsid w:val="009966C3"/>
    <w:rsid w:val="00996743"/>
    <w:rsid w:val="00996794"/>
    <w:rsid w:val="009967E4"/>
    <w:rsid w:val="00996973"/>
    <w:rsid w:val="00996AA3"/>
    <w:rsid w:val="00996BDB"/>
    <w:rsid w:val="00996DB0"/>
    <w:rsid w:val="00996E54"/>
    <w:rsid w:val="00996E7B"/>
    <w:rsid w:val="00996EA5"/>
    <w:rsid w:val="00996F8B"/>
    <w:rsid w:val="0099703B"/>
    <w:rsid w:val="00997046"/>
    <w:rsid w:val="009970EC"/>
    <w:rsid w:val="00997107"/>
    <w:rsid w:val="00997514"/>
    <w:rsid w:val="00997563"/>
    <w:rsid w:val="009975A5"/>
    <w:rsid w:val="009975B6"/>
    <w:rsid w:val="009975EE"/>
    <w:rsid w:val="009976E5"/>
    <w:rsid w:val="009978AD"/>
    <w:rsid w:val="00997911"/>
    <w:rsid w:val="009979C2"/>
    <w:rsid w:val="00997BB2"/>
    <w:rsid w:val="00997BF3"/>
    <w:rsid w:val="00997CAF"/>
    <w:rsid w:val="00997CDE"/>
    <w:rsid w:val="00997E29"/>
    <w:rsid w:val="00997E81"/>
    <w:rsid w:val="00997FEB"/>
    <w:rsid w:val="009A03D6"/>
    <w:rsid w:val="009A0554"/>
    <w:rsid w:val="009A0584"/>
    <w:rsid w:val="009A05D6"/>
    <w:rsid w:val="009A070F"/>
    <w:rsid w:val="009A0716"/>
    <w:rsid w:val="009A07AF"/>
    <w:rsid w:val="009A0A61"/>
    <w:rsid w:val="009A0AB9"/>
    <w:rsid w:val="009A0BD5"/>
    <w:rsid w:val="009A0CC7"/>
    <w:rsid w:val="009A0E03"/>
    <w:rsid w:val="009A0F26"/>
    <w:rsid w:val="009A0FBE"/>
    <w:rsid w:val="009A10B4"/>
    <w:rsid w:val="009A116F"/>
    <w:rsid w:val="009A12D0"/>
    <w:rsid w:val="009A136D"/>
    <w:rsid w:val="009A13D8"/>
    <w:rsid w:val="009A1561"/>
    <w:rsid w:val="009A16DB"/>
    <w:rsid w:val="009A1799"/>
    <w:rsid w:val="009A17B5"/>
    <w:rsid w:val="009A17C6"/>
    <w:rsid w:val="009A1840"/>
    <w:rsid w:val="009A18E6"/>
    <w:rsid w:val="009A1B64"/>
    <w:rsid w:val="009A1C7F"/>
    <w:rsid w:val="009A1CC6"/>
    <w:rsid w:val="009A1D53"/>
    <w:rsid w:val="009A1DFB"/>
    <w:rsid w:val="009A1ED3"/>
    <w:rsid w:val="009A1EED"/>
    <w:rsid w:val="009A1F04"/>
    <w:rsid w:val="009A1F0E"/>
    <w:rsid w:val="009A1F25"/>
    <w:rsid w:val="009A1F42"/>
    <w:rsid w:val="009A1F8C"/>
    <w:rsid w:val="009A206F"/>
    <w:rsid w:val="009A215B"/>
    <w:rsid w:val="009A2229"/>
    <w:rsid w:val="009A228D"/>
    <w:rsid w:val="009A2306"/>
    <w:rsid w:val="009A236A"/>
    <w:rsid w:val="009A24DB"/>
    <w:rsid w:val="009A25FF"/>
    <w:rsid w:val="009A2607"/>
    <w:rsid w:val="009A260A"/>
    <w:rsid w:val="009A2629"/>
    <w:rsid w:val="009A26CD"/>
    <w:rsid w:val="009A279E"/>
    <w:rsid w:val="009A27E3"/>
    <w:rsid w:val="009A27FE"/>
    <w:rsid w:val="009A2863"/>
    <w:rsid w:val="009A2887"/>
    <w:rsid w:val="009A2910"/>
    <w:rsid w:val="009A296F"/>
    <w:rsid w:val="009A2A06"/>
    <w:rsid w:val="009A2A3B"/>
    <w:rsid w:val="009A2E40"/>
    <w:rsid w:val="009A2FFF"/>
    <w:rsid w:val="009A3015"/>
    <w:rsid w:val="009A313A"/>
    <w:rsid w:val="009A3355"/>
    <w:rsid w:val="009A3490"/>
    <w:rsid w:val="009A351C"/>
    <w:rsid w:val="009A3563"/>
    <w:rsid w:val="009A3583"/>
    <w:rsid w:val="009A358F"/>
    <w:rsid w:val="009A3735"/>
    <w:rsid w:val="009A377F"/>
    <w:rsid w:val="009A3837"/>
    <w:rsid w:val="009A3A19"/>
    <w:rsid w:val="009A3ACE"/>
    <w:rsid w:val="009A3C35"/>
    <w:rsid w:val="009A3CF3"/>
    <w:rsid w:val="009A3FCD"/>
    <w:rsid w:val="009A457F"/>
    <w:rsid w:val="009A459F"/>
    <w:rsid w:val="009A46A4"/>
    <w:rsid w:val="009A4780"/>
    <w:rsid w:val="009A4864"/>
    <w:rsid w:val="009A4872"/>
    <w:rsid w:val="009A4903"/>
    <w:rsid w:val="009A490C"/>
    <w:rsid w:val="009A49B7"/>
    <w:rsid w:val="009A4BED"/>
    <w:rsid w:val="009A4DA8"/>
    <w:rsid w:val="009A4DC5"/>
    <w:rsid w:val="009A4FFD"/>
    <w:rsid w:val="009A5053"/>
    <w:rsid w:val="009A506C"/>
    <w:rsid w:val="009A507B"/>
    <w:rsid w:val="009A5087"/>
    <w:rsid w:val="009A50C3"/>
    <w:rsid w:val="009A511A"/>
    <w:rsid w:val="009A5240"/>
    <w:rsid w:val="009A52CA"/>
    <w:rsid w:val="009A5322"/>
    <w:rsid w:val="009A5520"/>
    <w:rsid w:val="009A5618"/>
    <w:rsid w:val="009A56F7"/>
    <w:rsid w:val="009A599D"/>
    <w:rsid w:val="009A5A80"/>
    <w:rsid w:val="009A5C08"/>
    <w:rsid w:val="009A5DC8"/>
    <w:rsid w:val="009A5E25"/>
    <w:rsid w:val="009A5F33"/>
    <w:rsid w:val="009A5F7F"/>
    <w:rsid w:val="009A5FB3"/>
    <w:rsid w:val="009A5FF2"/>
    <w:rsid w:val="009A61B2"/>
    <w:rsid w:val="009A6295"/>
    <w:rsid w:val="009A62F5"/>
    <w:rsid w:val="009A6316"/>
    <w:rsid w:val="009A635A"/>
    <w:rsid w:val="009A63E6"/>
    <w:rsid w:val="009A6552"/>
    <w:rsid w:val="009A6702"/>
    <w:rsid w:val="009A6787"/>
    <w:rsid w:val="009A682E"/>
    <w:rsid w:val="009A6839"/>
    <w:rsid w:val="009A6880"/>
    <w:rsid w:val="009A68F0"/>
    <w:rsid w:val="009A6A1B"/>
    <w:rsid w:val="009A6BAF"/>
    <w:rsid w:val="009A6C39"/>
    <w:rsid w:val="009A6EE0"/>
    <w:rsid w:val="009A6F4B"/>
    <w:rsid w:val="009A6FC6"/>
    <w:rsid w:val="009A741C"/>
    <w:rsid w:val="009A74A5"/>
    <w:rsid w:val="009A7586"/>
    <w:rsid w:val="009A7631"/>
    <w:rsid w:val="009A778C"/>
    <w:rsid w:val="009A7AF0"/>
    <w:rsid w:val="009A7B1B"/>
    <w:rsid w:val="009A7C2B"/>
    <w:rsid w:val="009A7D08"/>
    <w:rsid w:val="009A7E39"/>
    <w:rsid w:val="009A7F0D"/>
    <w:rsid w:val="009B00F2"/>
    <w:rsid w:val="009B01F1"/>
    <w:rsid w:val="009B02B2"/>
    <w:rsid w:val="009B030D"/>
    <w:rsid w:val="009B03D2"/>
    <w:rsid w:val="009B0503"/>
    <w:rsid w:val="009B0567"/>
    <w:rsid w:val="009B0575"/>
    <w:rsid w:val="009B0585"/>
    <w:rsid w:val="009B05A6"/>
    <w:rsid w:val="009B05EC"/>
    <w:rsid w:val="009B0615"/>
    <w:rsid w:val="009B0659"/>
    <w:rsid w:val="009B06EF"/>
    <w:rsid w:val="009B06F3"/>
    <w:rsid w:val="009B0730"/>
    <w:rsid w:val="009B0988"/>
    <w:rsid w:val="009B0A3F"/>
    <w:rsid w:val="009B0A6F"/>
    <w:rsid w:val="009B0A94"/>
    <w:rsid w:val="009B0AA6"/>
    <w:rsid w:val="009B0AFF"/>
    <w:rsid w:val="009B0B94"/>
    <w:rsid w:val="009B0C00"/>
    <w:rsid w:val="009B0C62"/>
    <w:rsid w:val="009B0C84"/>
    <w:rsid w:val="009B0FEE"/>
    <w:rsid w:val="009B0FF7"/>
    <w:rsid w:val="009B108A"/>
    <w:rsid w:val="009B10F4"/>
    <w:rsid w:val="009B11F8"/>
    <w:rsid w:val="009B1205"/>
    <w:rsid w:val="009B1271"/>
    <w:rsid w:val="009B1316"/>
    <w:rsid w:val="009B14E9"/>
    <w:rsid w:val="009B169E"/>
    <w:rsid w:val="009B16B4"/>
    <w:rsid w:val="009B173B"/>
    <w:rsid w:val="009B1759"/>
    <w:rsid w:val="009B1775"/>
    <w:rsid w:val="009B180E"/>
    <w:rsid w:val="009B1833"/>
    <w:rsid w:val="009B187C"/>
    <w:rsid w:val="009B1958"/>
    <w:rsid w:val="009B1981"/>
    <w:rsid w:val="009B19A8"/>
    <w:rsid w:val="009B19E7"/>
    <w:rsid w:val="009B1B06"/>
    <w:rsid w:val="009B1B44"/>
    <w:rsid w:val="009B1B8D"/>
    <w:rsid w:val="009B1C02"/>
    <w:rsid w:val="009B1CE6"/>
    <w:rsid w:val="009B1F2C"/>
    <w:rsid w:val="009B2101"/>
    <w:rsid w:val="009B2149"/>
    <w:rsid w:val="009B219B"/>
    <w:rsid w:val="009B21DC"/>
    <w:rsid w:val="009B2353"/>
    <w:rsid w:val="009B235E"/>
    <w:rsid w:val="009B239B"/>
    <w:rsid w:val="009B2440"/>
    <w:rsid w:val="009B2500"/>
    <w:rsid w:val="009B2815"/>
    <w:rsid w:val="009B28EF"/>
    <w:rsid w:val="009B297E"/>
    <w:rsid w:val="009B2AA9"/>
    <w:rsid w:val="009B2AE8"/>
    <w:rsid w:val="009B2B5A"/>
    <w:rsid w:val="009B2E29"/>
    <w:rsid w:val="009B2E98"/>
    <w:rsid w:val="009B2F9D"/>
    <w:rsid w:val="009B30A5"/>
    <w:rsid w:val="009B319C"/>
    <w:rsid w:val="009B31F2"/>
    <w:rsid w:val="009B341C"/>
    <w:rsid w:val="009B347B"/>
    <w:rsid w:val="009B35DA"/>
    <w:rsid w:val="009B371B"/>
    <w:rsid w:val="009B3803"/>
    <w:rsid w:val="009B3B8C"/>
    <w:rsid w:val="009B3BD3"/>
    <w:rsid w:val="009B3C01"/>
    <w:rsid w:val="009B3C44"/>
    <w:rsid w:val="009B3E52"/>
    <w:rsid w:val="009B3F9D"/>
    <w:rsid w:val="009B3FEE"/>
    <w:rsid w:val="009B4102"/>
    <w:rsid w:val="009B41F5"/>
    <w:rsid w:val="009B4209"/>
    <w:rsid w:val="009B434D"/>
    <w:rsid w:val="009B4383"/>
    <w:rsid w:val="009B43C0"/>
    <w:rsid w:val="009B43C1"/>
    <w:rsid w:val="009B4569"/>
    <w:rsid w:val="009B45AF"/>
    <w:rsid w:val="009B4656"/>
    <w:rsid w:val="009B46A6"/>
    <w:rsid w:val="009B4755"/>
    <w:rsid w:val="009B4778"/>
    <w:rsid w:val="009B47F0"/>
    <w:rsid w:val="009B481E"/>
    <w:rsid w:val="009B49ED"/>
    <w:rsid w:val="009B4A09"/>
    <w:rsid w:val="009B4AE0"/>
    <w:rsid w:val="009B4D2E"/>
    <w:rsid w:val="009B4EB7"/>
    <w:rsid w:val="009B4ECB"/>
    <w:rsid w:val="009B4EED"/>
    <w:rsid w:val="009B4F9F"/>
    <w:rsid w:val="009B5019"/>
    <w:rsid w:val="009B52B9"/>
    <w:rsid w:val="009B5368"/>
    <w:rsid w:val="009B55C0"/>
    <w:rsid w:val="009B55EF"/>
    <w:rsid w:val="009B5622"/>
    <w:rsid w:val="009B5626"/>
    <w:rsid w:val="009B564C"/>
    <w:rsid w:val="009B5753"/>
    <w:rsid w:val="009B5817"/>
    <w:rsid w:val="009B5852"/>
    <w:rsid w:val="009B59AC"/>
    <w:rsid w:val="009B59E9"/>
    <w:rsid w:val="009B59F2"/>
    <w:rsid w:val="009B5BFB"/>
    <w:rsid w:val="009B5C16"/>
    <w:rsid w:val="009B5DE3"/>
    <w:rsid w:val="009B5E36"/>
    <w:rsid w:val="009B6183"/>
    <w:rsid w:val="009B619A"/>
    <w:rsid w:val="009B61E5"/>
    <w:rsid w:val="009B62A4"/>
    <w:rsid w:val="009B62F6"/>
    <w:rsid w:val="009B640B"/>
    <w:rsid w:val="009B642B"/>
    <w:rsid w:val="009B6574"/>
    <w:rsid w:val="009B667B"/>
    <w:rsid w:val="009B6706"/>
    <w:rsid w:val="009B68A0"/>
    <w:rsid w:val="009B693B"/>
    <w:rsid w:val="009B6A37"/>
    <w:rsid w:val="009B6B49"/>
    <w:rsid w:val="009B6C1F"/>
    <w:rsid w:val="009B6D2B"/>
    <w:rsid w:val="009B6E65"/>
    <w:rsid w:val="009B6F40"/>
    <w:rsid w:val="009B70AA"/>
    <w:rsid w:val="009B7181"/>
    <w:rsid w:val="009B72C6"/>
    <w:rsid w:val="009B7425"/>
    <w:rsid w:val="009B7473"/>
    <w:rsid w:val="009B749A"/>
    <w:rsid w:val="009B74DD"/>
    <w:rsid w:val="009B75B2"/>
    <w:rsid w:val="009B75DA"/>
    <w:rsid w:val="009B7677"/>
    <w:rsid w:val="009B76BF"/>
    <w:rsid w:val="009B7737"/>
    <w:rsid w:val="009B77A6"/>
    <w:rsid w:val="009B7834"/>
    <w:rsid w:val="009B783C"/>
    <w:rsid w:val="009B79E2"/>
    <w:rsid w:val="009B79EF"/>
    <w:rsid w:val="009B7CBD"/>
    <w:rsid w:val="009B7CCC"/>
    <w:rsid w:val="009B7CFA"/>
    <w:rsid w:val="009B7D55"/>
    <w:rsid w:val="009B7DB3"/>
    <w:rsid w:val="009B7DC8"/>
    <w:rsid w:val="009B7EA5"/>
    <w:rsid w:val="009C0121"/>
    <w:rsid w:val="009C0179"/>
    <w:rsid w:val="009C01B9"/>
    <w:rsid w:val="009C01EF"/>
    <w:rsid w:val="009C02D4"/>
    <w:rsid w:val="009C032D"/>
    <w:rsid w:val="009C0373"/>
    <w:rsid w:val="009C03BD"/>
    <w:rsid w:val="009C041F"/>
    <w:rsid w:val="009C042B"/>
    <w:rsid w:val="009C04AB"/>
    <w:rsid w:val="009C06CF"/>
    <w:rsid w:val="009C07A3"/>
    <w:rsid w:val="009C083F"/>
    <w:rsid w:val="009C08FB"/>
    <w:rsid w:val="009C0AF7"/>
    <w:rsid w:val="009C0B61"/>
    <w:rsid w:val="009C0C1E"/>
    <w:rsid w:val="009C0C5B"/>
    <w:rsid w:val="009C0D3C"/>
    <w:rsid w:val="009C0D7B"/>
    <w:rsid w:val="009C0E19"/>
    <w:rsid w:val="009C0F5A"/>
    <w:rsid w:val="009C0FF5"/>
    <w:rsid w:val="009C103B"/>
    <w:rsid w:val="009C1061"/>
    <w:rsid w:val="009C1075"/>
    <w:rsid w:val="009C11E4"/>
    <w:rsid w:val="009C1250"/>
    <w:rsid w:val="009C1344"/>
    <w:rsid w:val="009C1416"/>
    <w:rsid w:val="009C142E"/>
    <w:rsid w:val="009C148B"/>
    <w:rsid w:val="009C154B"/>
    <w:rsid w:val="009C15A1"/>
    <w:rsid w:val="009C15CB"/>
    <w:rsid w:val="009C164C"/>
    <w:rsid w:val="009C1871"/>
    <w:rsid w:val="009C18EB"/>
    <w:rsid w:val="009C192E"/>
    <w:rsid w:val="009C196D"/>
    <w:rsid w:val="009C19A7"/>
    <w:rsid w:val="009C1A8F"/>
    <w:rsid w:val="009C1AC9"/>
    <w:rsid w:val="009C1BC3"/>
    <w:rsid w:val="009C1C0C"/>
    <w:rsid w:val="009C1C48"/>
    <w:rsid w:val="009C1D8C"/>
    <w:rsid w:val="009C1E79"/>
    <w:rsid w:val="009C21C1"/>
    <w:rsid w:val="009C2288"/>
    <w:rsid w:val="009C231D"/>
    <w:rsid w:val="009C234F"/>
    <w:rsid w:val="009C245E"/>
    <w:rsid w:val="009C263D"/>
    <w:rsid w:val="009C2702"/>
    <w:rsid w:val="009C2712"/>
    <w:rsid w:val="009C271B"/>
    <w:rsid w:val="009C2859"/>
    <w:rsid w:val="009C2877"/>
    <w:rsid w:val="009C29D0"/>
    <w:rsid w:val="009C2A7F"/>
    <w:rsid w:val="009C2B0F"/>
    <w:rsid w:val="009C2B5D"/>
    <w:rsid w:val="009C2B7A"/>
    <w:rsid w:val="009C2BCE"/>
    <w:rsid w:val="009C2D08"/>
    <w:rsid w:val="009C2DBC"/>
    <w:rsid w:val="009C2E48"/>
    <w:rsid w:val="009C327B"/>
    <w:rsid w:val="009C3413"/>
    <w:rsid w:val="009C3528"/>
    <w:rsid w:val="009C352A"/>
    <w:rsid w:val="009C3720"/>
    <w:rsid w:val="009C3832"/>
    <w:rsid w:val="009C3856"/>
    <w:rsid w:val="009C389A"/>
    <w:rsid w:val="009C38CC"/>
    <w:rsid w:val="009C392E"/>
    <w:rsid w:val="009C3959"/>
    <w:rsid w:val="009C3B53"/>
    <w:rsid w:val="009C3B5F"/>
    <w:rsid w:val="009C3C4E"/>
    <w:rsid w:val="009C3C7C"/>
    <w:rsid w:val="009C3C9F"/>
    <w:rsid w:val="009C3D08"/>
    <w:rsid w:val="009C3DE1"/>
    <w:rsid w:val="009C3DE6"/>
    <w:rsid w:val="009C3E23"/>
    <w:rsid w:val="009C3F33"/>
    <w:rsid w:val="009C404A"/>
    <w:rsid w:val="009C409B"/>
    <w:rsid w:val="009C413C"/>
    <w:rsid w:val="009C413F"/>
    <w:rsid w:val="009C42FD"/>
    <w:rsid w:val="009C440B"/>
    <w:rsid w:val="009C4467"/>
    <w:rsid w:val="009C44A6"/>
    <w:rsid w:val="009C44E8"/>
    <w:rsid w:val="009C44F4"/>
    <w:rsid w:val="009C465A"/>
    <w:rsid w:val="009C46C0"/>
    <w:rsid w:val="009C46DA"/>
    <w:rsid w:val="009C47DF"/>
    <w:rsid w:val="009C486A"/>
    <w:rsid w:val="009C489D"/>
    <w:rsid w:val="009C4938"/>
    <w:rsid w:val="009C4A89"/>
    <w:rsid w:val="009C4AF6"/>
    <w:rsid w:val="009C4B8C"/>
    <w:rsid w:val="009C4D39"/>
    <w:rsid w:val="009C4DB4"/>
    <w:rsid w:val="009C4E26"/>
    <w:rsid w:val="009C4EF3"/>
    <w:rsid w:val="009C4F4C"/>
    <w:rsid w:val="009C4FD5"/>
    <w:rsid w:val="009C512C"/>
    <w:rsid w:val="009C515F"/>
    <w:rsid w:val="009C51DD"/>
    <w:rsid w:val="009C530C"/>
    <w:rsid w:val="009C54E6"/>
    <w:rsid w:val="009C5512"/>
    <w:rsid w:val="009C5590"/>
    <w:rsid w:val="009C565E"/>
    <w:rsid w:val="009C5661"/>
    <w:rsid w:val="009C56EB"/>
    <w:rsid w:val="009C580D"/>
    <w:rsid w:val="009C58E7"/>
    <w:rsid w:val="009C59E3"/>
    <w:rsid w:val="009C5CF3"/>
    <w:rsid w:val="009C5E77"/>
    <w:rsid w:val="009C5F19"/>
    <w:rsid w:val="009C5F84"/>
    <w:rsid w:val="009C5FC3"/>
    <w:rsid w:val="009C5FF7"/>
    <w:rsid w:val="009C63A3"/>
    <w:rsid w:val="009C64BE"/>
    <w:rsid w:val="009C6510"/>
    <w:rsid w:val="009C657C"/>
    <w:rsid w:val="009C6614"/>
    <w:rsid w:val="009C661E"/>
    <w:rsid w:val="009C6726"/>
    <w:rsid w:val="009C69A3"/>
    <w:rsid w:val="009C6AD5"/>
    <w:rsid w:val="009C6ADF"/>
    <w:rsid w:val="009C6C2E"/>
    <w:rsid w:val="009C6C59"/>
    <w:rsid w:val="009C6C61"/>
    <w:rsid w:val="009C6C7D"/>
    <w:rsid w:val="009C6CE7"/>
    <w:rsid w:val="009C6D9B"/>
    <w:rsid w:val="009C6EDD"/>
    <w:rsid w:val="009C6F60"/>
    <w:rsid w:val="009C7018"/>
    <w:rsid w:val="009C7129"/>
    <w:rsid w:val="009C721B"/>
    <w:rsid w:val="009C7283"/>
    <w:rsid w:val="009C72F8"/>
    <w:rsid w:val="009C7336"/>
    <w:rsid w:val="009C7630"/>
    <w:rsid w:val="009C7651"/>
    <w:rsid w:val="009C77E5"/>
    <w:rsid w:val="009C78AF"/>
    <w:rsid w:val="009C790B"/>
    <w:rsid w:val="009C7A7E"/>
    <w:rsid w:val="009C7B08"/>
    <w:rsid w:val="009C7B15"/>
    <w:rsid w:val="009C7B2C"/>
    <w:rsid w:val="009C7BD1"/>
    <w:rsid w:val="009C7BF6"/>
    <w:rsid w:val="009C7C1B"/>
    <w:rsid w:val="009C7D71"/>
    <w:rsid w:val="009C7FDF"/>
    <w:rsid w:val="009D005F"/>
    <w:rsid w:val="009D00AD"/>
    <w:rsid w:val="009D00F1"/>
    <w:rsid w:val="009D0220"/>
    <w:rsid w:val="009D02E8"/>
    <w:rsid w:val="009D049D"/>
    <w:rsid w:val="009D04DA"/>
    <w:rsid w:val="009D05BD"/>
    <w:rsid w:val="009D0613"/>
    <w:rsid w:val="009D0809"/>
    <w:rsid w:val="009D0880"/>
    <w:rsid w:val="009D08F9"/>
    <w:rsid w:val="009D093C"/>
    <w:rsid w:val="009D0AB1"/>
    <w:rsid w:val="009D0AFD"/>
    <w:rsid w:val="009D0D59"/>
    <w:rsid w:val="009D0E14"/>
    <w:rsid w:val="009D0F29"/>
    <w:rsid w:val="009D0F35"/>
    <w:rsid w:val="009D102A"/>
    <w:rsid w:val="009D1081"/>
    <w:rsid w:val="009D10C8"/>
    <w:rsid w:val="009D11BB"/>
    <w:rsid w:val="009D12BB"/>
    <w:rsid w:val="009D1497"/>
    <w:rsid w:val="009D172D"/>
    <w:rsid w:val="009D17ED"/>
    <w:rsid w:val="009D187F"/>
    <w:rsid w:val="009D1903"/>
    <w:rsid w:val="009D19B8"/>
    <w:rsid w:val="009D1A0F"/>
    <w:rsid w:val="009D1C25"/>
    <w:rsid w:val="009D1C32"/>
    <w:rsid w:val="009D1CA4"/>
    <w:rsid w:val="009D1CC5"/>
    <w:rsid w:val="009D1D25"/>
    <w:rsid w:val="009D1E77"/>
    <w:rsid w:val="009D1FDB"/>
    <w:rsid w:val="009D1FDE"/>
    <w:rsid w:val="009D200D"/>
    <w:rsid w:val="009D218E"/>
    <w:rsid w:val="009D223E"/>
    <w:rsid w:val="009D22E1"/>
    <w:rsid w:val="009D24D2"/>
    <w:rsid w:val="009D24D5"/>
    <w:rsid w:val="009D24ED"/>
    <w:rsid w:val="009D26C1"/>
    <w:rsid w:val="009D26E2"/>
    <w:rsid w:val="009D2788"/>
    <w:rsid w:val="009D2AD9"/>
    <w:rsid w:val="009D2BA2"/>
    <w:rsid w:val="009D2BDD"/>
    <w:rsid w:val="009D2C12"/>
    <w:rsid w:val="009D2C89"/>
    <w:rsid w:val="009D2D99"/>
    <w:rsid w:val="009D2F0A"/>
    <w:rsid w:val="009D2F6B"/>
    <w:rsid w:val="009D2FD3"/>
    <w:rsid w:val="009D2FFB"/>
    <w:rsid w:val="009D30C6"/>
    <w:rsid w:val="009D3198"/>
    <w:rsid w:val="009D31F3"/>
    <w:rsid w:val="009D3231"/>
    <w:rsid w:val="009D3285"/>
    <w:rsid w:val="009D33DF"/>
    <w:rsid w:val="009D3489"/>
    <w:rsid w:val="009D36F1"/>
    <w:rsid w:val="009D3763"/>
    <w:rsid w:val="009D38EF"/>
    <w:rsid w:val="009D3B70"/>
    <w:rsid w:val="009D3C21"/>
    <w:rsid w:val="009D3C4D"/>
    <w:rsid w:val="009D3C59"/>
    <w:rsid w:val="009D3DBC"/>
    <w:rsid w:val="009D3DD0"/>
    <w:rsid w:val="009D4167"/>
    <w:rsid w:val="009D4262"/>
    <w:rsid w:val="009D4276"/>
    <w:rsid w:val="009D448B"/>
    <w:rsid w:val="009D4492"/>
    <w:rsid w:val="009D45C2"/>
    <w:rsid w:val="009D45E1"/>
    <w:rsid w:val="009D4617"/>
    <w:rsid w:val="009D46EC"/>
    <w:rsid w:val="009D476A"/>
    <w:rsid w:val="009D4816"/>
    <w:rsid w:val="009D4822"/>
    <w:rsid w:val="009D485F"/>
    <w:rsid w:val="009D4924"/>
    <w:rsid w:val="009D492B"/>
    <w:rsid w:val="009D49AD"/>
    <w:rsid w:val="009D4A04"/>
    <w:rsid w:val="009D4A08"/>
    <w:rsid w:val="009D4A29"/>
    <w:rsid w:val="009D4AA7"/>
    <w:rsid w:val="009D4B07"/>
    <w:rsid w:val="009D4B24"/>
    <w:rsid w:val="009D4C95"/>
    <w:rsid w:val="009D4CEB"/>
    <w:rsid w:val="009D4D9F"/>
    <w:rsid w:val="009D4DEC"/>
    <w:rsid w:val="009D4E0B"/>
    <w:rsid w:val="009D4E77"/>
    <w:rsid w:val="009D4EC1"/>
    <w:rsid w:val="009D4EED"/>
    <w:rsid w:val="009D4F30"/>
    <w:rsid w:val="009D513C"/>
    <w:rsid w:val="009D51D0"/>
    <w:rsid w:val="009D52C3"/>
    <w:rsid w:val="009D5324"/>
    <w:rsid w:val="009D537F"/>
    <w:rsid w:val="009D5561"/>
    <w:rsid w:val="009D5563"/>
    <w:rsid w:val="009D5622"/>
    <w:rsid w:val="009D566C"/>
    <w:rsid w:val="009D571A"/>
    <w:rsid w:val="009D57CA"/>
    <w:rsid w:val="009D5A1C"/>
    <w:rsid w:val="009D5A22"/>
    <w:rsid w:val="009D5A72"/>
    <w:rsid w:val="009D5EC1"/>
    <w:rsid w:val="009D5EE6"/>
    <w:rsid w:val="009D619F"/>
    <w:rsid w:val="009D626F"/>
    <w:rsid w:val="009D62A4"/>
    <w:rsid w:val="009D62AD"/>
    <w:rsid w:val="009D62CB"/>
    <w:rsid w:val="009D6598"/>
    <w:rsid w:val="009D6840"/>
    <w:rsid w:val="009D69D7"/>
    <w:rsid w:val="009D6AA9"/>
    <w:rsid w:val="009D6ABF"/>
    <w:rsid w:val="009D6BE2"/>
    <w:rsid w:val="009D6C8B"/>
    <w:rsid w:val="009D6CBB"/>
    <w:rsid w:val="009D6D79"/>
    <w:rsid w:val="009D6E4D"/>
    <w:rsid w:val="009D6ED6"/>
    <w:rsid w:val="009D6F86"/>
    <w:rsid w:val="009D6FB0"/>
    <w:rsid w:val="009D6FC9"/>
    <w:rsid w:val="009D7015"/>
    <w:rsid w:val="009D70A4"/>
    <w:rsid w:val="009D71D9"/>
    <w:rsid w:val="009D7257"/>
    <w:rsid w:val="009D7274"/>
    <w:rsid w:val="009D72D7"/>
    <w:rsid w:val="009D73B2"/>
    <w:rsid w:val="009D7693"/>
    <w:rsid w:val="009D76CC"/>
    <w:rsid w:val="009D77B6"/>
    <w:rsid w:val="009D7B14"/>
    <w:rsid w:val="009D7C43"/>
    <w:rsid w:val="009D7EA6"/>
    <w:rsid w:val="009D7F49"/>
    <w:rsid w:val="009D7F7E"/>
    <w:rsid w:val="009E018F"/>
    <w:rsid w:val="009E01AA"/>
    <w:rsid w:val="009E01E7"/>
    <w:rsid w:val="009E06DF"/>
    <w:rsid w:val="009E07EB"/>
    <w:rsid w:val="009E08D1"/>
    <w:rsid w:val="009E0931"/>
    <w:rsid w:val="009E0938"/>
    <w:rsid w:val="009E09A9"/>
    <w:rsid w:val="009E0B03"/>
    <w:rsid w:val="009E0B36"/>
    <w:rsid w:val="009E0B7D"/>
    <w:rsid w:val="009E0C3D"/>
    <w:rsid w:val="009E0C77"/>
    <w:rsid w:val="009E0CFD"/>
    <w:rsid w:val="009E0D96"/>
    <w:rsid w:val="009E0DA3"/>
    <w:rsid w:val="009E0DC3"/>
    <w:rsid w:val="009E0E42"/>
    <w:rsid w:val="009E0FEB"/>
    <w:rsid w:val="009E117B"/>
    <w:rsid w:val="009E11D8"/>
    <w:rsid w:val="009E13A2"/>
    <w:rsid w:val="009E147B"/>
    <w:rsid w:val="009E1706"/>
    <w:rsid w:val="009E1AC8"/>
    <w:rsid w:val="009E1B95"/>
    <w:rsid w:val="009E1BF3"/>
    <w:rsid w:val="009E1C7E"/>
    <w:rsid w:val="009E1CE7"/>
    <w:rsid w:val="009E1D72"/>
    <w:rsid w:val="009E1D8D"/>
    <w:rsid w:val="009E1E59"/>
    <w:rsid w:val="009E1E8C"/>
    <w:rsid w:val="009E1EFE"/>
    <w:rsid w:val="009E2018"/>
    <w:rsid w:val="009E20A9"/>
    <w:rsid w:val="009E20C8"/>
    <w:rsid w:val="009E20E8"/>
    <w:rsid w:val="009E2113"/>
    <w:rsid w:val="009E23A3"/>
    <w:rsid w:val="009E24A6"/>
    <w:rsid w:val="009E24BA"/>
    <w:rsid w:val="009E2613"/>
    <w:rsid w:val="009E27C2"/>
    <w:rsid w:val="009E2A04"/>
    <w:rsid w:val="009E2A2D"/>
    <w:rsid w:val="009E2A3C"/>
    <w:rsid w:val="009E2A3F"/>
    <w:rsid w:val="009E2A79"/>
    <w:rsid w:val="009E2A84"/>
    <w:rsid w:val="009E2AF3"/>
    <w:rsid w:val="009E2BD7"/>
    <w:rsid w:val="009E2C73"/>
    <w:rsid w:val="009E2E73"/>
    <w:rsid w:val="009E2EAB"/>
    <w:rsid w:val="009E2F7A"/>
    <w:rsid w:val="009E301E"/>
    <w:rsid w:val="009E3272"/>
    <w:rsid w:val="009E33A4"/>
    <w:rsid w:val="009E34E4"/>
    <w:rsid w:val="009E35D4"/>
    <w:rsid w:val="009E3688"/>
    <w:rsid w:val="009E3703"/>
    <w:rsid w:val="009E3717"/>
    <w:rsid w:val="009E38E4"/>
    <w:rsid w:val="009E3917"/>
    <w:rsid w:val="009E396B"/>
    <w:rsid w:val="009E39AB"/>
    <w:rsid w:val="009E39EA"/>
    <w:rsid w:val="009E3AD5"/>
    <w:rsid w:val="009E3B63"/>
    <w:rsid w:val="009E3BE1"/>
    <w:rsid w:val="009E3C73"/>
    <w:rsid w:val="009E3CFD"/>
    <w:rsid w:val="009E43EC"/>
    <w:rsid w:val="009E4567"/>
    <w:rsid w:val="009E4611"/>
    <w:rsid w:val="009E4763"/>
    <w:rsid w:val="009E4821"/>
    <w:rsid w:val="009E4885"/>
    <w:rsid w:val="009E48D2"/>
    <w:rsid w:val="009E4910"/>
    <w:rsid w:val="009E4953"/>
    <w:rsid w:val="009E496F"/>
    <w:rsid w:val="009E4B0D"/>
    <w:rsid w:val="009E4B4B"/>
    <w:rsid w:val="009E4D00"/>
    <w:rsid w:val="009E4D60"/>
    <w:rsid w:val="009E4D69"/>
    <w:rsid w:val="009E4D84"/>
    <w:rsid w:val="009E4D90"/>
    <w:rsid w:val="009E4E2E"/>
    <w:rsid w:val="009E4FAF"/>
    <w:rsid w:val="009E4FE5"/>
    <w:rsid w:val="009E5218"/>
    <w:rsid w:val="009E5250"/>
    <w:rsid w:val="009E525A"/>
    <w:rsid w:val="009E52A5"/>
    <w:rsid w:val="009E52B3"/>
    <w:rsid w:val="009E53E3"/>
    <w:rsid w:val="009E53E9"/>
    <w:rsid w:val="009E5444"/>
    <w:rsid w:val="009E5457"/>
    <w:rsid w:val="009E54E1"/>
    <w:rsid w:val="009E554D"/>
    <w:rsid w:val="009E5581"/>
    <w:rsid w:val="009E55CB"/>
    <w:rsid w:val="009E5612"/>
    <w:rsid w:val="009E56C3"/>
    <w:rsid w:val="009E56D4"/>
    <w:rsid w:val="009E571C"/>
    <w:rsid w:val="009E57BE"/>
    <w:rsid w:val="009E57E2"/>
    <w:rsid w:val="009E594E"/>
    <w:rsid w:val="009E5B11"/>
    <w:rsid w:val="009E5B59"/>
    <w:rsid w:val="009E5B5C"/>
    <w:rsid w:val="009E5B97"/>
    <w:rsid w:val="009E5CA6"/>
    <w:rsid w:val="009E5D39"/>
    <w:rsid w:val="009E5D54"/>
    <w:rsid w:val="009E5DC2"/>
    <w:rsid w:val="009E5DD6"/>
    <w:rsid w:val="009E5E0F"/>
    <w:rsid w:val="009E6019"/>
    <w:rsid w:val="009E6236"/>
    <w:rsid w:val="009E6337"/>
    <w:rsid w:val="009E63B0"/>
    <w:rsid w:val="009E63D0"/>
    <w:rsid w:val="009E6518"/>
    <w:rsid w:val="009E66A9"/>
    <w:rsid w:val="009E671A"/>
    <w:rsid w:val="009E675C"/>
    <w:rsid w:val="009E6800"/>
    <w:rsid w:val="009E69C0"/>
    <w:rsid w:val="009E6A29"/>
    <w:rsid w:val="009E6B10"/>
    <w:rsid w:val="009E6B37"/>
    <w:rsid w:val="009E6C40"/>
    <w:rsid w:val="009E6C92"/>
    <w:rsid w:val="009E6D60"/>
    <w:rsid w:val="009E6EB7"/>
    <w:rsid w:val="009E6F82"/>
    <w:rsid w:val="009E6FEC"/>
    <w:rsid w:val="009E6FF8"/>
    <w:rsid w:val="009E7093"/>
    <w:rsid w:val="009E7279"/>
    <w:rsid w:val="009E728A"/>
    <w:rsid w:val="009E7357"/>
    <w:rsid w:val="009E74D0"/>
    <w:rsid w:val="009E7527"/>
    <w:rsid w:val="009E7580"/>
    <w:rsid w:val="009E75AD"/>
    <w:rsid w:val="009E77BA"/>
    <w:rsid w:val="009E77F3"/>
    <w:rsid w:val="009E7844"/>
    <w:rsid w:val="009E7A69"/>
    <w:rsid w:val="009E7B71"/>
    <w:rsid w:val="009E7C24"/>
    <w:rsid w:val="009E7C64"/>
    <w:rsid w:val="009E7D11"/>
    <w:rsid w:val="009E7D61"/>
    <w:rsid w:val="009E7DBE"/>
    <w:rsid w:val="009E7DC4"/>
    <w:rsid w:val="009E7E07"/>
    <w:rsid w:val="009E7F1D"/>
    <w:rsid w:val="009E7F92"/>
    <w:rsid w:val="009F00BF"/>
    <w:rsid w:val="009F01B3"/>
    <w:rsid w:val="009F0202"/>
    <w:rsid w:val="009F0232"/>
    <w:rsid w:val="009F025D"/>
    <w:rsid w:val="009F02A3"/>
    <w:rsid w:val="009F0433"/>
    <w:rsid w:val="009F0455"/>
    <w:rsid w:val="009F0549"/>
    <w:rsid w:val="009F0572"/>
    <w:rsid w:val="009F05C3"/>
    <w:rsid w:val="009F0867"/>
    <w:rsid w:val="009F08A2"/>
    <w:rsid w:val="009F0A46"/>
    <w:rsid w:val="009F0BE9"/>
    <w:rsid w:val="009F0CB9"/>
    <w:rsid w:val="009F0D35"/>
    <w:rsid w:val="009F1062"/>
    <w:rsid w:val="009F11FC"/>
    <w:rsid w:val="009F1254"/>
    <w:rsid w:val="009F1292"/>
    <w:rsid w:val="009F14AB"/>
    <w:rsid w:val="009F14AF"/>
    <w:rsid w:val="009F1684"/>
    <w:rsid w:val="009F17A1"/>
    <w:rsid w:val="009F19EA"/>
    <w:rsid w:val="009F1B7F"/>
    <w:rsid w:val="009F1C2B"/>
    <w:rsid w:val="009F1E10"/>
    <w:rsid w:val="009F1FAE"/>
    <w:rsid w:val="009F203A"/>
    <w:rsid w:val="009F2040"/>
    <w:rsid w:val="009F2059"/>
    <w:rsid w:val="009F214F"/>
    <w:rsid w:val="009F2182"/>
    <w:rsid w:val="009F21DE"/>
    <w:rsid w:val="009F2254"/>
    <w:rsid w:val="009F229A"/>
    <w:rsid w:val="009F229F"/>
    <w:rsid w:val="009F22FA"/>
    <w:rsid w:val="009F2440"/>
    <w:rsid w:val="009F2489"/>
    <w:rsid w:val="009F26DB"/>
    <w:rsid w:val="009F273C"/>
    <w:rsid w:val="009F276A"/>
    <w:rsid w:val="009F27D7"/>
    <w:rsid w:val="009F27EC"/>
    <w:rsid w:val="009F2859"/>
    <w:rsid w:val="009F298E"/>
    <w:rsid w:val="009F2A05"/>
    <w:rsid w:val="009F2A50"/>
    <w:rsid w:val="009F2AB4"/>
    <w:rsid w:val="009F2B3B"/>
    <w:rsid w:val="009F2BFE"/>
    <w:rsid w:val="009F2D25"/>
    <w:rsid w:val="009F2D50"/>
    <w:rsid w:val="009F2D68"/>
    <w:rsid w:val="009F2DD5"/>
    <w:rsid w:val="009F2F27"/>
    <w:rsid w:val="009F3271"/>
    <w:rsid w:val="009F3286"/>
    <w:rsid w:val="009F334B"/>
    <w:rsid w:val="009F33AB"/>
    <w:rsid w:val="009F33F4"/>
    <w:rsid w:val="009F34AA"/>
    <w:rsid w:val="009F34EC"/>
    <w:rsid w:val="009F3501"/>
    <w:rsid w:val="009F3618"/>
    <w:rsid w:val="009F36C0"/>
    <w:rsid w:val="009F36D8"/>
    <w:rsid w:val="009F38FD"/>
    <w:rsid w:val="009F396F"/>
    <w:rsid w:val="009F397B"/>
    <w:rsid w:val="009F3A28"/>
    <w:rsid w:val="009F3B73"/>
    <w:rsid w:val="009F3C06"/>
    <w:rsid w:val="009F3CF5"/>
    <w:rsid w:val="009F3E40"/>
    <w:rsid w:val="009F3E87"/>
    <w:rsid w:val="009F3F34"/>
    <w:rsid w:val="009F4023"/>
    <w:rsid w:val="009F40AB"/>
    <w:rsid w:val="009F40D5"/>
    <w:rsid w:val="009F41B3"/>
    <w:rsid w:val="009F41B9"/>
    <w:rsid w:val="009F42E4"/>
    <w:rsid w:val="009F43B4"/>
    <w:rsid w:val="009F4443"/>
    <w:rsid w:val="009F44A8"/>
    <w:rsid w:val="009F4596"/>
    <w:rsid w:val="009F477D"/>
    <w:rsid w:val="009F47EC"/>
    <w:rsid w:val="009F480A"/>
    <w:rsid w:val="009F4866"/>
    <w:rsid w:val="009F4876"/>
    <w:rsid w:val="009F488E"/>
    <w:rsid w:val="009F48EC"/>
    <w:rsid w:val="009F48EE"/>
    <w:rsid w:val="009F48F8"/>
    <w:rsid w:val="009F499E"/>
    <w:rsid w:val="009F4A68"/>
    <w:rsid w:val="009F4A6D"/>
    <w:rsid w:val="009F4B25"/>
    <w:rsid w:val="009F4B5B"/>
    <w:rsid w:val="009F4BDB"/>
    <w:rsid w:val="009F4CCF"/>
    <w:rsid w:val="009F4CF4"/>
    <w:rsid w:val="009F4DC3"/>
    <w:rsid w:val="009F4EDA"/>
    <w:rsid w:val="009F4F36"/>
    <w:rsid w:val="009F4F4D"/>
    <w:rsid w:val="009F5228"/>
    <w:rsid w:val="009F5230"/>
    <w:rsid w:val="009F5264"/>
    <w:rsid w:val="009F5278"/>
    <w:rsid w:val="009F52DB"/>
    <w:rsid w:val="009F5542"/>
    <w:rsid w:val="009F55D1"/>
    <w:rsid w:val="009F5652"/>
    <w:rsid w:val="009F5A19"/>
    <w:rsid w:val="009F5A44"/>
    <w:rsid w:val="009F5AA1"/>
    <w:rsid w:val="009F5B20"/>
    <w:rsid w:val="009F5C08"/>
    <w:rsid w:val="009F5D1E"/>
    <w:rsid w:val="009F5EB2"/>
    <w:rsid w:val="009F5F6B"/>
    <w:rsid w:val="009F5FA3"/>
    <w:rsid w:val="009F60DE"/>
    <w:rsid w:val="009F62F8"/>
    <w:rsid w:val="009F63A2"/>
    <w:rsid w:val="009F64AA"/>
    <w:rsid w:val="009F64EC"/>
    <w:rsid w:val="009F653C"/>
    <w:rsid w:val="009F6570"/>
    <w:rsid w:val="009F66E5"/>
    <w:rsid w:val="009F6910"/>
    <w:rsid w:val="009F6ADA"/>
    <w:rsid w:val="009F6BCB"/>
    <w:rsid w:val="009F6CA5"/>
    <w:rsid w:val="009F6EDA"/>
    <w:rsid w:val="009F6EF9"/>
    <w:rsid w:val="009F6F17"/>
    <w:rsid w:val="009F6F51"/>
    <w:rsid w:val="009F72C0"/>
    <w:rsid w:val="009F7486"/>
    <w:rsid w:val="009F7550"/>
    <w:rsid w:val="009F7555"/>
    <w:rsid w:val="009F75DA"/>
    <w:rsid w:val="009F79E0"/>
    <w:rsid w:val="009F7A0C"/>
    <w:rsid w:val="009F7A47"/>
    <w:rsid w:val="009F7A7A"/>
    <w:rsid w:val="009F7AAD"/>
    <w:rsid w:val="009F7B44"/>
    <w:rsid w:val="009F7B78"/>
    <w:rsid w:val="009F7CED"/>
    <w:rsid w:val="009F7DDA"/>
    <w:rsid w:val="009F7EBB"/>
    <w:rsid w:val="009F7EC3"/>
    <w:rsid w:val="009F7F5E"/>
    <w:rsid w:val="009F7F76"/>
    <w:rsid w:val="009FB428"/>
    <w:rsid w:val="00A001E0"/>
    <w:rsid w:val="00A00289"/>
    <w:rsid w:val="00A00296"/>
    <w:rsid w:val="00A002C6"/>
    <w:rsid w:val="00A0057A"/>
    <w:rsid w:val="00A006BC"/>
    <w:rsid w:val="00A006E8"/>
    <w:rsid w:val="00A00711"/>
    <w:rsid w:val="00A0077B"/>
    <w:rsid w:val="00A00787"/>
    <w:rsid w:val="00A00973"/>
    <w:rsid w:val="00A009A7"/>
    <w:rsid w:val="00A009F3"/>
    <w:rsid w:val="00A00AAD"/>
    <w:rsid w:val="00A00C0B"/>
    <w:rsid w:val="00A00DB3"/>
    <w:rsid w:val="00A00ECF"/>
    <w:rsid w:val="00A00EF6"/>
    <w:rsid w:val="00A01015"/>
    <w:rsid w:val="00A0118E"/>
    <w:rsid w:val="00A0156B"/>
    <w:rsid w:val="00A0175E"/>
    <w:rsid w:val="00A018BB"/>
    <w:rsid w:val="00A018D3"/>
    <w:rsid w:val="00A019B7"/>
    <w:rsid w:val="00A01AE6"/>
    <w:rsid w:val="00A01B73"/>
    <w:rsid w:val="00A01BA4"/>
    <w:rsid w:val="00A01BB3"/>
    <w:rsid w:val="00A01CB7"/>
    <w:rsid w:val="00A01E2F"/>
    <w:rsid w:val="00A01ECB"/>
    <w:rsid w:val="00A0200A"/>
    <w:rsid w:val="00A0209E"/>
    <w:rsid w:val="00A020CD"/>
    <w:rsid w:val="00A020D8"/>
    <w:rsid w:val="00A02164"/>
    <w:rsid w:val="00A02214"/>
    <w:rsid w:val="00A022A8"/>
    <w:rsid w:val="00A0237C"/>
    <w:rsid w:val="00A0240A"/>
    <w:rsid w:val="00A0247C"/>
    <w:rsid w:val="00A024BD"/>
    <w:rsid w:val="00A024F0"/>
    <w:rsid w:val="00A02500"/>
    <w:rsid w:val="00A02503"/>
    <w:rsid w:val="00A026B6"/>
    <w:rsid w:val="00A026D4"/>
    <w:rsid w:val="00A02737"/>
    <w:rsid w:val="00A02745"/>
    <w:rsid w:val="00A0276F"/>
    <w:rsid w:val="00A02929"/>
    <w:rsid w:val="00A02990"/>
    <w:rsid w:val="00A02B2A"/>
    <w:rsid w:val="00A02C50"/>
    <w:rsid w:val="00A02D15"/>
    <w:rsid w:val="00A02D45"/>
    <w:rsid w:val="00A02D9A"/>
    <w:rsid w:val="00A02DAF"/>
    <w:rsid w:val="00A02DCD"/>
    <w:rsid w:val="00A02DDB"/>
    <w:rsid w:val="00A02FA1"/>
    <w:rsid w:val="00A02FC0"/>
    <w:rsid w:val="00A030AF"/>
    <w:rsid w:val="00A031A0"/>
    <w:rsid w:val="00A0326A"/>
    <w:rsid w:val="00A03296"/>
    <w:rsid w:val="00A0338F"/>
    <w:rsid w:val="00A033DE"/>
    <w:rsid w:val="00A034A6"/>
    <w:rsid w:val="00A0351B"/>
    <w:rsid w:val="00A03529"/>
    <w:rsid w:val="00A03585"/>
    <w:rsid w:val="00A03838"/>
    <w:rsid w:val="00A038BA"/>
    <w:rsid w:val="00A03954"/>
    <w:rsid w:val="00A039A3"/>
    <w:rsid w:val="00A039D1"/>
    <w:rsid w:val="00A03D6B"/>
    <w:rsid w:val="00A03D7B"/>
    <w:rsid w:val="00A03DB1"/>
    <w:rsid w:val="00A03E3F"/>
    <w:rsid w:val="00A03F42"/>
    <w:rsid w:val="00A03FF0"/>
    <w:rsid w:val="00A041AC"/>
    <w:rsid w:val="00A041E9"/>
    <w:rsid w:val="00A0450B"/>
    <w:rsid w:val="00A04587"/>
    <w:rsid w:val="00A0464F"/>
    <w:rsid w:val="00A046B4"/>
    <w:rsid w:val="00A04837"/>
    <w:rsid w:val="00A04891"/>
    <w:rsid w:val="00A04AF6"/>
    <w:rsid w:val="00A04B50"/>
    <w:rsid w:val="00A04C1B"/>
    <w:rsid w:val="00A04C79"/>
    <w:rsid w:val="00A04C89"/>
    <w:rsid w:val="00A04CCE"/>
    <w:rsid w:val="00A04D6E"/>
    <w:rsid w:val="00A04DBD"/>
    <w:rsid w:val="00A04DF2"/>
    <w:rsid w:val="00A04ECB"/>
    <w:rsid w:val="00A05056"/>
    <w:rsid w:val="00A051A5"/>
    <w:rsid w:val="00A05236"/>
    <w:rsid w:val="00A052B6"/>
    <w:rsid w:val="00A052B8"/>
    <w:rsid w:val="00A0533E"/>
    <w:rsid w:val="00A05350"/>
    <w:rsid w:val="00A053F3"/>
    <w:rsid w:val="00A05405"/>
    <w:rsid w:val="00A0540C"/>
    <w:rsid w:val="00A05423"/>
    <w:rsid w:val="00A054B3"/>
    <w:rsid w:val="00A05511"/>
    <w:rsid w:val="00A05534"/>
    <w:rsid w:val="00A05649"/>
    <w:rsid w:val="00A0585D"/>
    <w:rsid w:val="00A05884"/>
    <w:rsid w:val="00A058AD"/>
    <w:rsid w:val="00A058BF"/>
    <w:rsid w:val="00A058C7"/>
    <w:rsid w:val="00A0596E"/>
    <w:rsid w:val="00A05A79"/>
    <w:rsid w:val="00A05AAE"/>
    <w:rsid w:val="00A05BD1"/>
    <w:rsid w:val="00A05C29"/>
    <w:rsid w:val="00A05CB1"/>
    <w:rsid w:val="00A05CDB"/>
    <w:rsid w:val="00A05D59"/>
    <w:rsid w:val="00A05E1D"/>
    <w:rsid w:val="00A05F60"/>
    <w:rsid w:val="00A05F79"/>
    <w:rsid w:val="00A06078"/>
    <w:rsid w:val="00A061C4"/>
    <w:rsid w:val="00A063EB"/>
    <w:rsid w:val="00A0641F"/>
    <w:rsid w:val="00A06538"/>
    <w:rsid w:val="00A06645"/>
    <w:rsid w:val="00A066F1"/>
    <w:rsid w:val="00A06724"/>
    <w:rsid w:val="00A0699B"/>
    <w:rsid w:val="00A06A83"/>
    <w:rsid w:val="00A06B41"/>
    <w:rsid w:val="00A06B66"/>
    <w:rsid w:val="00A06C82"/>
    <w:rsid w:val="00A06D3D"/>
    <w:rsid w:val="00A06DDB"/>
    <w:rsid w:val="00A070AA"/>
    <w:rsid w:val="00A070ED"/>
    <w:rsid w:val="00A070F8"/>
    <w:rsid w:val="00A07264"/>
    <w:rsid w:val="00A07278"/>
    <w:rsid w:val="00A072EB"/>
    <w:rsid w:val="00A07310"/>
    <w:rsid w:val="00A07313"/>
    <w:rsid w:val="00A07421"/>
    <w:rsid w:val="00A0746C"/>
    <w:rsid w:val="00A07491"/>
    <w:rsid w:val="00A075C6"/>
    <w:rsid w:val="00A0761D"/>
    <w:rsid w:val="00A0776B"/>
    <w:rsid w:val="00A07809"/>
    <w:rsid w:val="00A07A4E"/>
    <w:rsid w:val="00A07A80"/>
    <w:rsid w:val="00A07A97"/>
    <w:rsid w:val="00A07AD2"/>
    <w:rsid w:val="00A07C33"/>
    <w:rsid w:val="00A07C78"/>
    <w:rsid w:val="00A07CDC"/>
    <w:rsid w:val="00A07CE7"/>
    <w:rsid w:val="00A07EE0"/>
    <w:rsid w:val="00A10032"/>
    <w:rsid w:val="00A10072"/>
    <w:rsid w:val="00A101CE"/>
    <w:rsid w:val="00A1025B"/>
    <w:rsid w:val="00A103A4"/>
    <w:rsid w:val="00A1051C"/>
    <w:rsid w:val="00A10524"/>
    <w:rsid w:val="00A1054C"/>
    <w:rsid w:val="00A10659"/>
    <w:rsid w:val="00A10679"/>
    <w:rsid w:val="00A10767"/>
    <w:rsid w:val="00A107CB"/>
    <w:rsid w:val="00A1099A"/>
    <w:rsid w:val="00A109CF"/>
    <w:rsid w:val="00A10AD0"/>
    <w:rsid w:val="00A10CC4"/>
    <w:rsid w:val="00A10CE8"/>
    <w:rsid w:val="00A10D7B"/>
    <w:rsid w:val="00A10DC8"/>
    <w:rsid w:val="00A10E81"/>
    <w:rsid w:val="00A10EAE"/>
    <w:rsid w:val="00A10FB9"/>
    <w:rsid w:val="00A11019"/>
    <w:rsid w:val="00A11022"/>
    <w:rsid w:val="00A11063"/>
    <w:rsid w:val="00A110EF"/>
    <w:rsid w:val="00A110F6"/>
    <w:rsid w:val="00A11173"/>
    <w:rsid w:val="00A11254"/>
    <w:rsid w:val="00A11388"/>
    <w:rsid w:val="00A11421"/>
    <w:rsid w:val="00A11470"/>
    <w:rsid w:val="00A114B1"/>
    <w:rsid w:val="00A114D3"/>
    <w:rsid w:val="00A114D8"/>
    <w:rsid w:val="00A11601"/>
    <w:rsid w:val="00A11611"/>
    <w:rsid w:val="00A11687"/>
    <w:rsid w:val="00A11B6E"/>
    <w:rsid w:val="00A11CDB"/>
    <w:rsid w:val="00A11D62"/>
    <w:rsid w:val="00A11DA9"/>
    <w:rsid w:val="00A11F78"/>
    <w:rsid w:val="00A11F9E"/>
    <w:rsid w:val="00A12004"/>
    <w:rsid w:val="00A1203A"/>
    <w:rsid w:val="00A12051"/>
    <w:rsid w:val="00A121A2"/>
    <w:rsid w:val="00A12212"/>
    <w:rsid w:val="00A12408"/>
    <w:rsid w:val="00A125B5"/>
    <w:rsid w:val="00A1264D"/>
    <w:rsid w:val="00A127A2"/>
    <w:rsid w:val="00A128A5"/>
    <w:rsid w:val="00A128BA"/>
    <w:rsid w:val="00A12B50"/>
    <w:rsid w:val="00A12BAB"/>
    <w:rsid w:val="00A12BEB"/>
    <w:rsid w:val="00A12C8C"/>
    <w:rsid w:val="00A1304B"/>
    <w:rsid w:val="00A1311D"/>
    <w:rsid w:val="00A13177"/>
    <w:rsid w:val="00A131FD"/>
    <w:rsid w:val="00A13203"/>
    <w:rsid w:val="00A1328D"/>
    <w:rsid w:val="00A13409"/>
    <w:rsid w:val="00A13608"/>
    <w:rsid w:val="00A136E2"/>
    <w:rsid w:val="00A1389F"/>
    <w:rsid w:val="00A13A09"/>
    <w:rsid w:val="00A13A67"/>
    <w:rsid w:val="00A13B44"/>
    <w:rsid w:val="00A13B7A"/>
    <w:rsid w:val="00A13D29"/>
    <w:rsid w:val="00A13E24"/>
    <w:rsid w:val="00A13EC6"/>
    <w:rsid w:val="00A13F0F"/>
    <w:rsid w:val="00A13F45"/>
    <w:rsid w:val="00A13F87"/>
    <w:rsid w:val="00A13F96"/>
    <w:rsid w:val="00A13FD0"/>
    <w:rsid w:val="00A1418A"/>
    <w:rsid w:val="00A141A6"/>
    <w:rsid w:val="00A1425C"/>
    <w:rsid w:val="00A1431A"/>
    <w:rsid w:val="00A14384"/>
    <w:rsid w:val="00A14446"/>
    <w:rsid w:val="00A14498"/>
    <w:rsid w:val="00A14537"/>
    <w:rsid w:val="00A148D7"/>
    <w:rsid w:val="00A14AC1"/>
    <w:rsid w:val="00A14B23"/>
    <w:rsid w:val="00A14B54"/>
    <w:rsid w:val="00A14BE9"/>
    <w:rsid w:val="00A14C0A"/>
    <w:rsid w:val="00A14D72"/>
    <w:rsid w:val="00A14EBF"/>
    <w:rsid w:val="00A14EF8"/>
    <w:rsid w:val="00A14F21"/>
    <w:rsid w:val="00A14FBF"/>
    <w:rsid w:val="00A14FC5"/>
    <w:rsid w:val="00A15001"/>
    <w:rsid w:val="00A15078"/>
    <w:rsid w:val="00A150D5"/>
    <w:rsid w:val="00A15288"/>
    <w:rsid w:val="00A15386"/>
    <w:rsid w:val="00A1539B"/>
    <w:rsid w:val="00A153EF"/>
    <w:rsid w:val="00A15437"/>
    <w:rsid w:val="00A155B7"/>
    <w:rsid w:val="00A1560B"/>
    <w:rsid w:val="00A1565C"/>
    <w:rsid w:val="00A156D4"/>
    <w:rsid w:val="00A15721"/>
    <w:rsid w:val="00A157B1"/>
    <w:rsid w:val="00A15896"/>
    <w:rsid w:val="00A15A69"/>
    <w:rsid w:val="00A15AAC"/>
    <w:rsid w:val="00A15AE2"/>
    <w:rsid w:val="00A15B3C"/>
    <w:rsid w:val="00A15C7A"/>
    <w:rsid w:val="00A15CE7"/>
    <w:rsid w:val="00A15E78"/>
    <w:rsid w:val="00A15E8D"/>
    <w:rsid w:val="00A15EB8"/>
    <w:rsid w:val="00A15FB6"/>
    <w:rsid w:val="00A16108"/>
    <w:rsid w:val="00A16129"/>
    <w:rsid w:val="00A16199"/>
    <w:rsid w:val="00A161BB"/>
    <w:rsid w:val="00A161FA"/>
    <w:rsid w:val="00A16275"/>
    <w:rsid w:val="00A162A9"/>
    <w:rsid w:val="00A16389"/>
    <w:rsid w:val="00A163B7"/>
    <w:rsid w:val="00A164D0"/>
    <w:rsid w:val="00A1655C"/>
    <w:rsid w:val="00A16592"/>
    <w:rsid w:val="00A167C6"/>
    <w:rsid w:val="00A1686D"/>
    <w:rsid w:val="00A16A9F"/>
    <w:rsid w:val="00A16B46"/>
    <w:rsid w:val="00A16BE1"/>
    <w:rsid w:val="00A16C03"/>
    <w:rsid w:val="00A16C0F"/>
    <w:rsid w:val="00A16C4D"/>
    <w:rsid w:val="00A16C55"/>
    <w:rsid w:val="00A16D7D"/>
    <w:rsid w:val="00A16DA2"/>
    <w:rsid w:val="00A16E49"/>
    <w:rsid w:val="00A16E7C"/>
    <w:rsid w:val="00A16EB6"/>
    <w:rsid w:val="00A17133"/>
    <w:rsid w:val="00A171C1"/>
    <w:rsid w:val="00A171CF"/>
    <w:rsid w:val="00A1732D"/>
    <w:rsid w:val="00A173C6"/>
    <w:rsid w:val="00A174B5"/>
    <w:rsid w:val="00A1756B"/>
    <w:rsid w:val="00A175A0"/>
    <w:rsid w:val="00A175EA"/>
    <w:rsid w:val="00A176A9"/>
    <w:rsid w:val="00A176DA"/>
    <w:rsid w:val="00A1784C"/>
    <w:rsid w:val="00A1789C"/>
    <w:rsid w:val="00A179AC"/>
    <w:rsid w:val="00A17A30"/>
    <w:rsid w:val="00A17A88"/>
    <w:rsid w:val="00A17B86"/>
    <w:rsid w:val="00A17BA5"/>
    <w:rsid w:val="00A17BCC"/>
    <w:rsid w:val="00A17BCE"/>
    <w:rsid w:val="00A17C2C"/>
    <w:rsid w:val="00A17C3A"/>
    <w:rsid w:val="00A17CC8"/>
    <w:rsid w:val="00A17CEE"/>
    <w:rsid w:val="00A17FA0"/>
    <w:rsid w:val="00A17FBF"/>
    <w:rsid w:val="00A200AB"/>
    <w:rsid w:val="00A200CB"/>
    <w:rsid w:val="00A2023E"/>
    <w:rsid w:val="00A202A3"/>
    <w:rsid w:val="00A202AA"/>
    <w:rsid w:val="00A204EB"/>
    <w:rsid w:val="00A205EA"/>
    <w:rsid w:val="00A20751"/>
    <w:rsid w:val="00A2080E"/>
    <w:rsid w:val="00A2095F"/>
    <w:rsid w:val="00A20983"/>
    <w:rsid w:val="00A20A30"/>
    <w:rsid w:val="00A20A67"/>
    <w:rsid w:val="00A20AD0"/>
    <w:rsid w:val="00A20ADC"/>
    <w:rsid w:val="00A20BF3"/>
    <w:rsid w:val="00A20D0B"/>
    <w:rsid w:val="00A20D15"/>
    <w:rsid w:val="00A20F84"/>
    <w:rsid w:val="00A20F94"/>
    <w:rsid w:val="00A21149"/>
    <w:rsid w:val="00A21169"/>
    <w:rsid w:val="00A211AB"/>
    <w:rsid w:val="00A21354"/>
    <w:rsid w:val="00A2151A"/>
    <w:rsid w:val="00A216D5"/>
    <w:rsid w:val="00A217EA"/>
    <w:rsid w:val="00A2181A"/>
    <w:rsid w:val="00A218A0"/>
    <w:rsid w:val="00A2198B"/>
    <w:rsid w:val="00A21B29"/>
    <w:rsid w:val="00A21C61"/>
    <w:rsid w:val="00A21CA7"/>
    <w:rsid w:val="00A21DA9"/>
    <w:rsid w:val="00A220F8"/>
    <w:rsid w:val="00A22224"/>
    <w:rsid w:val="00A22229"/>
    <w:rsid w:val="00A22251"/>
    <w:rsid w:val="00A22279"/>
    <w:rsid w:val="00A22291"/>
    <w:rsid w:val="00A222FB"/>
    <w:rsid w:val="00A2232E"/>
    <w:rsid w:val="00A2244E"/>
    <w:rsid w:val="00A2265E"/>
    <w:rsid w:val="00A226D5"/>
    <w:rsid w:val="00A2285A"/>
    <w:rsid w:val="00A228B5"/>
    <w:rsid w:val="00A22914"/>
    <w:rsid w:val="00A22920"/>
    <w:rsid w:val="00A22AF0"/>
    <w:rsid w:val="00A22AFB"/>
    <w:rsid w:val="00A22B17"/>
    <w:rsid w:val="00A22EAD"/>
    <w:rsid w:val="00A22F49"/>
    <w:rsid w:val="00A231F8"/>
    <w:rsid w:val="00A232E8"/>
    <w:rsid w:val="00A2331A"/>
    <w:rsid w:val="00A2333C"/>
    <w:rsid w:val="00A233C6"/>
    <w:rsid w:val="00A233ED"/>
    <w:rsid w:val="00A23463"/>
    <w:rsid w:val="00A23489"/>
    <w:rsid w:val="00A234CD"/>
    <w:rsid w:val="00A2353C"/>
    <w:rsid w:val="00A235CD"/>
    <w:rsid w:val="00A2363A"/>
    <w:rsid w:val="00A23747"/>
    <w:rsid w:val="00A2393F"/>
    <w:rsid w:val="00A23A08"/>
    <w:rsid w:val="00A23A6F"/>
    <w:rsid w:val="00A23B3C"/>
    <w:rsid w:val="00A23C86"/>
    <w:rsid w:val="00A23D76"/>
    <w:rsid w:val="00A23E80"/>
    <w:rsid w:val="00A23F6C"/>
    <w:rsid w:val="00A2406B"/>
    <w:rsid w:val="00A24089"/>
    <w:rsid w:val="00A24104"/>
    <w:rsid w:val="00A24190"/>
    <w:rsid w:val="00A24434"/>
    <w:rsid w:val="00A24440"/>
    <w:rsid w:val="00A24442"/>
    <w:rsid w:val="00A24563"/>
    <w:rsid w:val="00A24595"/>
    <w:rsid w:val="00A2474D"/>
    <w:rsid w:val="00A24771"/>
    <w:rsid w:val="00A24865"/>
    <w:rsid w:val="00A248FA"/>
    <w:rsid w:val="00A2492B"/>
    <w:rsid w:val="00A249C9"/>
    <w:rsid w:val="00A24ADA"/>
    <w:rsid w:val="00A24BA4"/>
    <w:rsid w:val="00A24C7C"/>
    <w:rsid w:val="00A24CB6"/>
    <w:rsid w:val="00A24CC8"/>
    <w:rsid w:val="00A24D81"/>
    <w:rsid w:val="00A24E63"/>
    <w:rsid w:val="00A24F78"/>
    <w:rsid w:val="00A24F87"/>
    <w:rsid w:val="00A24F8D"/>
    <w:rsid w:val="00A24FB0"/>
    <w:rsid w:val="00A2506E"/>
    <w:rsid w:val="00A250A1"/>
    <w:rsid w:val="00A2511B"/>
    <w:rsid w:val="00A2513B"/>
    <w:rsid w:val="00A25148"/>
    <w:rsid w:val="00A252C6"/>
    <w:rsid w:val="00A2530F"/>
    <w:rsid w:val="00A25351"/>
    <w:rsid w:val="00A253F2"/>
    <w:rsid w:val="00A254E5"/>
    <w:rsid w:val="00A2556B"/>
    <w:rsid w:val="00A255AD"/>
    <w:rsid w:val="00A255D6"/>
    <w:rsid w:val="00A257EA"/>
    <w:rsid w:val="00A257F6"/>
    <w:rsid w:val="00A25858"/>
    <w:rsid w:val="00A2589B"/>
    <w:rsid w:val="00A25ACD"/>
    <w:rsid w:val="00A25B02"/>
    <w:rsid w:val="00A25BBD"/>
    <w:rsid w:val="00A25E81"/>
    <w:rsid w:val="00A25EFE"/>
    <w:rsid w:val="00A25F2F"/>
    <w:rsid w:val="00A25F57"/>
    <w:rsid w:val="00A25FE4"/>
    <w:rsid w:val="00A261A9"/>
    <w:rsid w:val="00A2622C"/>
    <w:rsid w:val="00A263C3"/>
    <w:rsid w:val="00A26429"/>
    <w:rsid w:val="00A2653B"/>
    <w:rsid w:val="00A26620"/>
    <w:rsid w:val="00A267A2"/>
    <w:rsid w:val="00A268AD"/>
    <w:rsid w:val="00A26918"/>
    <w:rsid w:val="00A269D4"/>
    <w:rsid w:val="00A26AF3"/>
    <w:rsid w:val="00A26B0A"/>
    <w:rsid w:val="00A26B7C"/>
    <w:rsid w:val="00A26BB8"/>
    <w:rsid w:val="00A26BE7"/>
    <w:rsid w:val="00A26C8B"/>
    <w:rsid w:val="00A26C99"/>
    <w:rsid w:val="00A26DCB"/>
    <w:rsid w:val="00A26E0F"/>
    <w:rsid w:val="00A26E13"/>
    <w:rsid w:val="00A26F70"/>
    <w:rsid w:val="00A26FF5"/>
    <w:rsid w:val="00A27010"/>
    <w:rsid w:val="00A27147"/>
    <w:rsid w:val="00A27461"/>
    <w:rsid w:val="00A27482"/>
    <w:rsid w:val="00A2752B"/>
    <w:rsid w:val="00A2765B"/>
    <w:rsid w:val="00A27670"/>
    <w:rsid w:val="00A27728"/>
    <w:rsid w:val="00A27755"/>
    <w:rsid w:val="00A277BE"/>
    <w:rsid w:val="00A278E6"/>
    <w:rsid w:val="00A2798A"/>
    <w:rsid w:val="00A27A01"/>
    <w:rsid w:val="00A27D0D"/>
    <w:rsid w:val="00A27E54"/>
    <w:rsid w:val="00A3003F"/>
    <w:rsid w:val="00A300E8"/>
    <w:rsid w:val="00A3012B"/>
    <w:rsid w:val="00A30202"/>
    <w:rsid w:val="00A3020C"/>
    <w:rsid w:val="00A30242"/>
    <w:rsid w:val="00A30372"/>
    <w:rsid w:val="00A304D9"/>
    <w:rsid w:val="00A30591"/>
    <w:rsid w:val="00A305BF"/>
    <w:rsid w:val="00A3060A"/>
    <w:rsid w:val="00A30720"/>
    <w:rsid w:val="00A30728"/>
    <w:rsid w:val="00A308B1"/>
    <w:rsid w:val="00A3090D"/>
    <w:rsid w:val="00A30AA5"/>
    <w:rsid w:val="00A30B90"/>
    <w:rsid w:val="00A30CE9"/>
    <w:rsid w:val="00A30D2B"/>
    <w:rsid w:val="00A30DAB"/>
    <w:rsid w:val="00A30E4D"/>
    <w:rsid w:val="00A30E72"/>
    <w:rsid w:val="00A30FD4"/>
    <w:rsid w:val="00A310DE"/>
    <w:rsid w:val="00A31106"/>
    <w:rsid w:val="00A31403"/>
    <w:rsid w:val="00A3152E"/>
    <w:rsid w:val="00A315D9"/>
    <w:rsid w:val="00A3162F"/>
    <w:rsid w:val="00A3166A"/>
    <w:rsid w:val="00A31791"/>
    <w:rsid w:val="00A31878"/>
    <w:rsid w:val="00A318C3"/>
    <w:rsid w:val="00A31A2B"/>
    <w:rsid w:val="00A31B59"/>
    <w:rsid w:val="00A31B6A"/>
    <w:rsid w:val="00A31B8F"/>
    <w:rsid w:val="00A31C62"/>
    <w:rsid w:val="00A31EAB"/>
    <w:rsid w:val="00A31EC4"/>
    <w:rsid w:val="00A31FAD"/>
    <w:rsid w:val="00A31FB0"/>
    <w:rsid w:val="00A31FB2"/>
    <w:rsid w:val="00A320D6"/>
    <w:rsid w:val="00A32164"/>
    <w:rsid w:val="00A321D6"/>
    <w:rsid w:val="00A3220B"/>
    <w:rsid w:val="00A32238"/>
    <w:rsid w:val="00A32577"/>
    <w:rsid w:val="00A3259B"/>
    <w:rsid w:val="00A325FD"/>
    <w:rsid w:val="00A32609"/>
    <w:rsid w:val="00A3264E"/>
    <w:rsid w:val="00A327FE"/>
    <w:rsid w:val="00A328A4"/>
    <w:rsid w:val="00A328B0"/>
    <w:rsid w:val="00A32A0A"/>
    <w:rsid w:val="00A32A47"/>
    <w:rsid w:val="00A32A9D"/>
    <w:rsid w:val="00A32C53"/>
    <w:rsid w:val="00A32CE4"/>
    <w:rsid w:val="00A32EA1"/>
    <w:rsid w:val="00A3304C"/>
    <w:rsid w:val="00A33063"/>
    <w:rsid w:val="00A330A1"/>
    <w:rsid w:val="00A330BB"/>
    <w:rsid w:val="00A33188"/>
    <w:rsid w:val="00A33277"/>
    <w:rsid w:val="00A333D3"/>
    <w:rsid w:val="00A336E0"/>
    <w:rsid w:val="00A338A8"/>
    <w:rsid w:val="00A33927"/>
    <w:rsid w:val="00A339A0"/>
    <w:rsid w:val="00A33A24"/>
    <w:rsid w:val="00A33A37"/>
    <w:rsid w:val="00A33ADF"/>
    <w:rsid w:val="00A33E22"/>
    <w:rsid w:val="00A340C2"/>
    <w:rsid w:val="00A340F4"/>
    <w:rsid w:val="00A3428D"/>
    <w:rsid w:val="00A342FC"/>
    <w:rsid w:val="00A3430F"/>
    <w:rsid w:val="00A3437D"/>
    <w:rsid w:val="00A3449E"/>
    <w:rsid w:val="00A3455F"/>
    <w:rsid w:val="00A34746"/>
    <w:rsid w:val="00A3487A"/>
    <w:rsid w:val="00A3487B"/>
    <w:rsid w:val="00A34AA8"/>
    <w:rsid w:val="00A34B55"/>
    <w:rsid w:val="00A34CC9"/>
    <w:rsid w:val="00A34CE4"/>
    <w:rsid w:val="00A34D24"/>
    <w:rsid w:val="00A34E10"/>
    <w:rsid w:val="00A34F91"/>
    <w:rsid w:val="00A35061"/>
    <w:rsid w:val="00A35124"/>
    <w:rsid w:val="00A35190"/>
    <w:rsid w:val="00A351A1"/>
    <w:rsid w:val="00A35351"/>
    <w:rsid w:val="00A353AE"/>
    <w:rsid w:val="00A3549F"/>
    <w:rsid w:val="00A354B7"/>
    <w:rsid w:val="00A35519"/>
    <w:rsid w:val="00A35520"/>
    <w:rsid w:val="00A35521"/>
    <w:rsid w:val="00A35828"/>
    <w:rsid w:val="00A35A8E"/>
    <w:rsid w:val="00A35A96"/>
    <w:rsid w:val="00A35AC7"/>
    <w:rsid w:val="00A35B6B"/>
    <w:rsid w:val="00A35BD9"/>
    <w:rsid w:val="00A35C11"/>
    <w:rsid w:val="00A35C20"/>
    <w:rsid w:val="00A35E5B"/>
    <w:rsid w:val="00A35E85"/>
    <w:rsid w:val="00A35EAC"/>
    <w:rsid w:val="00A35FE6"/>
    <w:rsid w:val="00A36033"/>
    <w:rsid w:val="00A36062"/>
    <w:rsid w:val="00A36097"/>
    <w:rsid w:val="00A36159"/>
    <w:rsid w:val="00A36376"/>
    <w:rsid w:val="00A36405"/>
    <w:rsid w:val="00A36433"/>
    <w:rsid w:val="00A3660E"/>
    <w:rsid w:val="00A367CD"/>
    <w:rsid w:val="00A368B7"/>
    <w:rsid w:val="00A368F7"/>
    <w:rsid w:val="00A36B13"/>
    <w:rsid w:val="00A36B15"/>
    <w:rsid w:val="00A36BD4"/>
    <w:rsid w:val="00A371A8"/>
    <w:rsid w:val="00A37343"/>
    <w:rsid w:val="00A37485"/>
    <w:rsid w:val="00A37487"/>
    <w:rsid w:val="00A374CD"/>
    <w:rsid w:val="00A37585"/>
    <w:rsid w:val="00A37613"/>
    <w:rsid w:val="00A377F3"/>
    <w:rsid w:val="00A37872"/>
    <w:rsid w:val="00A37977"/>
    <w:rsid w:val="00A37C27"/>
    <w:rsid w:val="00A37C7A"/>
    <w:rsid w:val="00A37C9A"/>
    <w:rsid w:val="00A37E3A"/>
    <w:rsid w:val="00A37F0A"/>
    <w:rsid w:val="00A37FC6"/>
    <w:rsid w:val="00A38931"/>
    <w:rsid w:val="00A40104"/>
    <w:rsid w:val="00A40140"/>
    <w:rsid w:val="00A401CE"/>
    <w:rsid w:val="00A40299"/>
    <w:rsid w:val="00A4046B"/>
    <w:rsid w:val="00A40723"/>
    <w:rsid w:val="00A40804"/>
    <w:rsid w:val="00A40995"/>
    <w:rsid w:val="00A409A1"/>
    <w:rsid w:val="00A40A3B"/>
    <w:rsid w:val="00A40AC8"/>
    <w:rsid w:val="00A40B65"/>
    <w:rsid w:val="00A40C16"/>
    <w:rsid w:val="00A40D17"/>
    <w:rsid w:val="00A40D7C"/>
    <w:rsid w:val="00A4102E"/>
    <w:rsid w:val="00A41068"/>
    <w:rsid w:val="00A410E3"/>
    <w:rsid w:val="00A4110B"/>
    <w:rsid w:val="00A4128D"/>
    <w:rsid w:val="00A41320"/>
    <w:rsid w:val="00A413A3"/>
    <w:rsid w:val="00A41412"/>
    <w:rsid w:val="00A415A4"/>
    <w:rsid w:val="00A415F9"/>
    <w:rsid w:val="00A416C3"/>
    <w:rsid w:val="00A4193C"/>
    <w:rsid w:val="00A419CE"/>
    <w:rsid w:val="00A41A8B"/>
    <w:rsid w:val="00A41A8E"/>
    <w:rsid w:val="00A41AE3"/>
    <w:rsid w:val="00A41B59"/>
    <w:rsid w:val="00A41B85"/>
    <w:rsid w:val="00A41C92"/>
    <w:rsid w:val="00A41DC7"/>
    <w:rsid w:val="00A41E60"/>
    <w:rsid w:val="00A41E8C"/>
    <w:rsid w:val="00A4201D"/>
    <w:rsid w:val="00A42176"/>
    <w:rsid w:val="00A421DD"/>
    <w:rsid w:val="00A42211"/>
    <w:rsid w:val="00A4233D"/>
    <w:rsid w:val="00A4247B"/>
    <w:rsid w:val="00A424D5"/>
    <w:rsid w:val="00A42577"/>
    <w:rsid w:val="00A42629"/>
    <w:rsid w:val="00A4269E"/>
    <w:rsid w:val="00A426E6"/>
    <w:rsid w:val="00A42707"/>
    <w:rsid w:val="00A42734"/>
    <w:rsid w:val="00A4276B"/>
    <w:rsid w:val="00A42781"/>
    <w:rsid w:val="00A427C4"/>
    <w:rsid w:val="00A427C9"/>
    <w:rsid w:val="00A427DC"/>
    <w:rsid w:val="00A42857"/>
    <w:rsid w:val="00A42946"/>
    <w:rsid w:val="00A4295C"/>
    <w:rsid w:val="00A429BA"/>
    <w:rsid w:val="00A429DA"/>
    <w:rsid w:val="00A42A44"/>
    <w:rsid w:val="00A42B4F"/>
    <w:rsid w:val="00A42B61"/>
    <w:rsid w:val="00A42B7E"/>
    <w:rsid w:val="00A42BB4"/>
    <w:rsid w:val="00A42BD8"/>
    <w:rsid w:val="00A42BFD"/>
    <w:rsid w:val="00A42D59"/>
    <w:rsid w:val="00A42DF5"/>
    <w:rsid w:val="00A42EDB"/>
    <w:rsid w:val="00A42FBE"/>
    <w:rsid w:val="00A42FDE"/>
    <w:rsid w:val="00A4301B"/>
    <w:rsid w:val="00A43022"/>
    <w:rsid w:val="00A4323C"/>
    <w:rsid w:val="00A4326B"/>
    <w:rsid w:val="00A4329C"/>
    <w:rsid w:val="00A433B0"/>
    <w:rsid w:val="00A43565"/>
    <w:rsid w:val="00A43649"/>
    <w:rsid w:val="00A43728"/>
    <w:rsid w:val="00A4378C"/>
    <w:rsid w:val="00A437C6"/>
    <w:rsid w:val="00A43953"/>
    <w:rsid w:val="00A43A75"/>
    <w:rsid w:val="00A43AA2"/>
    <w:rsid w:val="00A43B5E"/>
    <w:rsid w:val="00A43BDD"/>
    <w:rsid w:val="00A43DDC"/>
    <w:rsid w:val="00A43DE0"/>
    <w:rsid w:val="00A43E4C"/>
    <w:rsid w:val="00A441C5"/>
    <w:rsid w:val="00A44385"/>
    <w:rsid w:val="00A443BD"/>
    <w:rsid w:val="00A443D4"/>
    <w:rsid w:val="00A44411"/>
    <w:rsid w:val="00A4441F"/>
    <w:rsid w:val="00A44501"/>
    <w:rsid w:val="00A445E9"/>
    <w:rsid w:val="00A4463A"/>
    <w:rsid w:val="00A446F5"/>
    <w:rsid w:val="00A4478B"/>
    <w:rsid w:val="00A44818"/>
    <w:rsid w:val="00A44882"/>
    <w:rsid w:val="00A4489D"/>
    <w:rsid w:val="00A44923"/>
    <w:rsid w:val="00A44A14"/>
    <w:rsid w:val="00A44A2E"/>
    <w:rsid w:val="00A44A5B"/>
    <w:rsid w:val="00A44AA4"/>
    <w:rsid w:val="00A44AB7"/>
    <w:rsid w:val="00A44ABD"/>
    <w:rsid w:val="00A44B0B"/>
    <w:rsid w:val="00A44C14"/>
    <w:rsid w:val="00A44C56"/>
    <w:rsid w:val="00A44CF5"/>
    <w:rsid w:val="00A44D0D"/>
    <w:rsid w:val="00A44D2C"/>
    <w:rsid w:val="00A44DB4"/>
    <w:rsid w:val="00A44E18"/>
    <w:rsid w:val="00A44F54"/>
    <w:rsid w:val="00A44FBE"/>
    <w:rsid w:val="00A450B3"/>
    <w:rsid w:val="00A45125"/>
    <w:rsid w:val="00A4515A"/>
    <w:rsid w:val="00A45161"/>
    <w:rsid w:val="00A451BC"/>
    <w:rsid w:val="00A4532B"/>
    <w:rsid w:val="00A45399"/>
    <w:rsid w:val="00A453A5"/>
    <w:rsid w:val="00A45615"/>
    <w:rsid w:val="00A456C3"/>
    <w:rsid w:val="00A456D7"/>
    <w:rsid w:val="00A45768"/>
    <w:rsid w:val="00A45814"/>
    <w:rsid w:val="00A4585C"/>
    <w:rsid w:val="00A45920"/>
    <w:rsid w:val="00A4599A"/>
    <w:rsid w:val="00A45ADD"/>
    <w:rsid w:val="00A45B2F"/>
    <w:rsid w:val="00A45B9F"/>
    <w:rsid w:val="00A45D38"/>
    <w:rsid w:val="00A45D60"/>
    <w:rsid w:val="00A45DB9"/>
    <w:rsid w:val="00A45EAF"/>
    <w:rsid w:val="00A45EEE"/>
    <w:rsid w:val="00A46129"/>
    <w:rsid w:val="00A4631C"/>
    <w:rsid w:val="00A4632B"/>
    <w:rsid w:val="00A4633E"/>
    <w:rsid w:val="00A464D8"/>
    <w:rsid w:val="00A46527"/>
    <w:rsid w:val="00A4657D"/>
    <w:rsid w:val="00A4672C"/>
    <w:rsid w:val="00A46744"/>
    <w:rsid w:val="00A4688E"/>
    <w:rsid w:val="00A468CC"/>
    <w:rsid w:val="00A468D4"/>
    <w:rsid w:val="00A468DA"/>
    <w:rsid w:val="00A46A0C"/>
    <w:rsid w:val="00A46A6B"/>
    <w:rsid w:val="00A46A87"/>
    <w:rsid w:val="00A46A9D"/>
    <w:rsid w:val="00A46ABD"/>
    <w:rsid w:val="00A46C14"/>
    <w:rsid w:val="00A46C2B"/>
    <w:rsid w:val="00A46C9A"/>
    <w:rsid w:val="00A46D83"/>
    <w:rsid w:val="00A46E23"/>
    <w:rsid w:val="00A46E2A"/>
    <w:rsid w:val="00A46FF1"/>
    <w:rsid w:val="00A470F3"/>
    <w:rsid w:val="00A4716A"/>
    <w:rsid w:val="00A471B3"/>
    <w:rsid w:val="00A471ED"/>
    <w:rsid w:val="00A472D0"/>
    <w:rsid w:val="00A472D7"/>
    <w:rsid w:val="00A4733C"/>
    <w:rsid w:val="00A475BE"/>
    <w:rsid w:val="00A475DC"/>
    <w:rsid w:val="00A475EB"/>
    <w:rsid w:val="00A4797C"/>
    <w:rsid w:val="00A479BF"/>
    <w:rsid w:val="00A479D7"/>
    <w:rsid w:val="00A479ED"/>
    <w:rsid w:val="00A47A2A"/>
    <w:rsid w:val="00A47A63"/>
    <w:rsid w:val="00A47C05"/>
    <w:rsid w:val="00A47CEE"/>
    <w:rsid w:val="00A47ED9"/>
    <w:rsid w:val="00A47FAD"/>
    <w:rsid w:val="00A5011C"/>
    <w:rsid w:val="00A501F6"/>
    <w:rsid w:val="00A50245"/>
    <w:rsid w:val="00A50326"/>
    <w:rsid w:val="00A503DA"/>
    <w:rsid w:val="00A50538"/>
    <w:rsid w:val="00A50542"/>
    <w:rsid w:val="00A50568"/>
    <w:rsid w:val="00A5061E"/>
    <w:rsid w:val="00A50629"/>
    <w:rsid w:val="00A5072C"/>
    <w:rsid w:val="00A5084C"/>
    <w:rsid w:val="00A508BF"/>
    <w:rsid w:val="00A508CE"/>
    <w:rsid w:val="00A50B4C"/>
    <w:rsid w:val="00A50BF7"/>
    <w:rsid w:val="00A50C2F"/>
    <w:rsid w:val="00A50CEF"/>
    <w:rsid w:val="00A50E81"/>
    <w:rsid w:val="00A5119F"/>
    <w:rsid w:val="00A511E1"/>
    <w:rsid w:val="00A51288"/>
    <w:rsid w:val="00A51290"/>
    <w:rsid w:val="00A51427"/>
    <w:rsid w:val="00A515CD"/>
    <w:rsid w:val="00A516D1"/>
    <w:rsid w:val="00A51703"/>
    <w:rsid w:val="00A5180A"/>
    <w:rsid w:val="00A51977"/>
    <w:rsid w:val="00A51A3F"/>
    <w:rsid w:val="00A51A91"/>
    <w:rsid w:val="00A51C65"/>
    <w:rsid w:val="00A51D36"/>
    <w:rsid w:val="00A51DD5"/>
    <w:rsid w:val="00A51E7F"/>
    <w:rsid w:val="00A520A7"/>
    <w:rsid w:val="00A522A9"/>
    <w:rsid w:val="00A522C3"/>
    <w:rsid w:val="00A52382"/>
    <w:rsid w:val="00A52469"/>
    <w:rsid w:val="00A5249B"/>
    <w:rsid w:val="00A525EE"/>
    <w:rsid w:val="00A525F9"/>
    <w:rsid w:val="00A52952"/>
    <w:rsid w:val="00A5298E"/>
    <w:rsid w:val="00A529C6"/>
    <w:rsid w:val="00A52A60"/>
    <w:rsid w:val="00A52A72"/>
    <w:rsid w:val="00A52A7E"/>
    <w:rsid w:val="00A52A96"/>
    <w:rsid w:val="00A52AC6"/>
    <w:rsid w:val="00A52ACD"/>
    <w:rsid w:val="00A52B9E"/>
    <w:rsid w:val="00A52BA4"/>
    <w:rsid w:val="00A52EC0"/>
    <w:rsid w:val="00A52ECF"/>
    <w:rsid w:val="00A52FA6"/>
    <w:rsid w:val="00A52FA7"/>
    <w:rsid w:val="00A52FE5"/>
    <w:rsid w:val="00A53017"/>
    <w:rsid w:val="00A530B8"/>
    <w:rsid w:val="00A531A8"/>
    <w:rsid w:val="00A532FA"/>
    <w:rsid w:val="00A53308"/>
    <w:rsid w:val="00A53317"/>
    <w:rsid w:val="00A53359"/>
    <w:rsid w:val="00A533B6"/>
    <w:rsid w:val="00A533D8"/>
    <w:rsid w:val="00A53548"/>
    <w:rsid w:val="00A5355B"/>
    <w:rsid w:val="00A53651"/>
    <w:rsid w:val="00A536F7"/>
    <w:rsid w:val="00A53755"/>
    <w:rsid w:val="00A53924"/>
    <w:rsid w:val="00A53BCC"/>
    <w:rsid w:val="00A53E0E"/>
    <w:rsid w:val="00A53E89"/>
    <w:rsid w:val="00A53E96"/>
    <w:rsid w:val="00A53EE0"/>
    <w:rsid w:val="00A53F4C"/>
    <w:rsid w:val="00A54075"/>
    <w:rsid w:val="00A5407E"/>
    <w:rsid w:val="00A540C4"/>
    <w:rsid w:val="00A5413D"/>
    <w:rsid w:val="00A54175"/>
    <w:rsid w:val="00A54242"/>
    <w:rsid w:val="00A54283"/>
    <w:rsid w:val="00A54356"/>
    <w:rsid w:val="00A543A7"/>
    <w:rsid w:val="00A54563"/>
    <w:rsid w:val="00A545D0"/>
    <w:rsid w:val="00A54715"/>
    <w:rsid w:val="00A5471F"/>
    <w:rsid w:val="00A547AD"/>
    <w:rsid w:val="00A548DF"/>
    <w:rsid w:val="00A54921"/>
    <w:rsid w:val="00A54A86"/>
    <w:rsid w:val="00A54B42"/>
    <w:rsid w:val="00A54B84"/>
    <w:rsid w:val="00A54CEE"/>
    <w:rsid w:val="00A54EB6"/>
    <w:rsid w:val="00A5502A"/>
    <w:rsid w:val="00A55140"/>
    <w:rsid w:val="00A5523C"/>
    <w:rsid w:val="00A552C9"/>
    <w:rsid w:val="00A552D0"/>
    <w:rsid w:val="00A552F1"/>
    <w:rsid w:val="00A55328"/>
    <w:rsid w:val="00A55349"/>
    <w:rsid w:val="00A553D2"/>
    <w:rsid w:val="00A5543F"/>
    <w:rsid w:val="00A55495"/>
    <w:rsid w:val="00A557EC"/>
    <w:rsid w:val="00A55868"/>
    <w:rsid w:val="00A5587A"/>
    <w:rsid w:val="00A558C0"/>
    <w:rsid w:val="00A558D6"/>
    <w:rsid w:val="00A5595D"/>
    <w:rsid w:val="00A55BC1"/>
    <w:rsid w:val="00A55E7F"/>
    <w:rsid w:val="00A55EC1"/>
    <w:rsid w:val="00A56190"/>
    <w:rsid w:val="00A56228"/>
    <w:rsid w:val="00A56260"/>
    <w:rsid w:val="00A5634B"/>
    <w:rsid w:val="00A564D4"/>
    <w:rsid w:val="00A5659C"/>
    <w:rsid w:val="00A56600"/>
    <w:rsid w:val="00A566D4"/>
    <w:rsid w:val="00A567C5"/>
    <w:rsid w:val="00A56812"/>
    <w:rsid w:val="00A56A01"/>
    <w:rsid w:val="00A56AEC"/>
    <w:rsid w:val="00A56B2B"/>
    <w:rsid w:val="00A56F3B"/>
    <w:rsid w:val="00A5708D"/>
    <w:rsid w:val="00A571FA"/>
    <w:rsid w:val="00A573F1"/>
    <w:rsid w:val="00A573FC"/>
    <w:rsid w:val="00A5745A"/>
    <w:rsid w:val="00A57518"/>
    <w:rsid w:val="00A5752E"/>
    <w:rsid w:val="00A57647"/>
    <w:rsid w:val="00A576BF"/>
    <w:rsid w:val="00A576E8"/>
    <w:rsid w:val="00A577CA"/>
    <w:rsid w:val="00A57892"/>
    <w:rsid w:val="00A57920"/>
    <w:rsid w:val="00A57A80"/>
    <w:rsid w:val="00A57AE4"/>
    <w:rsid w:val="00A57B12"/>
    <w:rsid w:val="00A57B13"/>
    <w:rsid w:val="00A57B6A"/>
    <w:rsid w:val="00A57E8B"/>
    <w:rsid w:val="00A57EE5"/>
    <w:rsid w:val="00A57FF4"/>
    <w:rsid w:val="00A60248"/>
    <w:rsid w:val="00A60291"/>
    <w:rsid w:val="00A602B4"/>
    <w:rsid w:val="00A602B6"/>
    <w:rsid w:val="00A602BF"/>
    <w:rsid w:val="00A60528"/>
    <w:rsid w:val="00A6058D"/>
    <w:rsid w:val="00A6061C"/>
    <w:rsid w:val="00A60747"/>
    <w:rsid w:val="00A608D5"/>
    <w:rsid w:val="00A608FB"/>
    <w:rsid w:val="00A609B7"/>
    <w:rsid w:val="00A60B80"/>
    <w:rsid w:val="00A60B92"/>
    <w:rsid w:val="00A60BAE"/>
    <w:rsid w:val="00A60D1E"/>
    <w:rsid w:val="00A60F21"/>
    <w:rsid w:val="00A60FDB"/>
    <w:rsid w:val="00A61028"/>
    <w:rsid w:val="00A6103B"/>
    <w:rsid w:val="00A61357"/>
    <w:rsid w:val="00A61366"/>
    <w:rsid w:val="00A613FC"/>
    <w:rsid w:val="00A6154B"/>
    <w:rsid w:val="00A615C6"/>
    <w:rsid w:val="00A61765"/>
    <w:rsid w:val="00A617C7"/>
    <w:rsid w:val="00A618AF"/>
    <w:rsid w:val="00A6196A"/>
    <w:rsid w:val="00A61A2F"/>
    <w:rsid w:val="00A61B3D"/>
    <w:rsid w:val="00A61B91"/>
    <w:rsid w:val="00A61BA1"/>
    <w:rsid w:val="00A61D0B"/>
    <w:rsid w:val="00A6203E"/>
    <w:rsid w:val="00A62154"/>
    <w:rsid w:val="00A62298"/>
    <w:rsid w:val="00A62301"/>
    <w:rsid w:val="00A62337"/>
    <w:rsid w:val="00A6239D"/>
    <w:rsid w:val="00A6260A"/>
    <w:rsid w:val="00A6265A"/>
    <w:rsid w:val="00A628B4"/>
    <w:rsid w:val="00A628F6"/>
    <w:rsid w:val="00A62994"/>
    <w:rsid w:val="00A62A2E"/>
    <w:rsid w:val="00A62A5A"/>
    <w:rsid w:val="00A62C39"/>
    <w:rsid w:val="00A62CF2"/>
    <w:rsid w:val="00A62D04"/>
    <w:rsid w:val="00A62D21"/>
    <w:rsid w:val="00A62D44"/>
    <w:rsid w:val="00A62EFE"/>
    <w:rsid w:val="00A62F7C"/>
    <w:rsid w:val="00A62F92"/>
    <w:rsid w:val="00A62FDD"/>
    <w:rsid w:val="00A6310E"/>
    <w:rsid w:val="00A6343A"/>
    <w:rsid w:val="00A634C6"/>
    <w:rsid w:val="00A6352B"/>
    <w:rsid w:val="00A63638"/>
    <w:rsid w:val="00A636DD"/>
    <w:rsid w:val="00A636F3"/>
    <w:rsid w:val="00A636FD"/>
    <w:rsid w:val="00A63732"/>
    <w:rsid w:val="00A63937"/>
    <w:rsid w:val="00A63A9E"/>
    <w:rsid w:val="00A63B21"/>
    <w:rsid w:val="00A63B32"/>
    <w:rsid w:val="00A63B9C"/>
    <w:rsid w:val="00A63BD5"/>
    <w:rsid w:val="00A63BF1"/>
    <w:rsid w:val="00A63D32"/>
    <w:rsid w:val="00A63D74"/>
    <w:rsid w:val="00A63E9C"/>
    <w:rsid w:val="00A640D0"/>
    <w:rsid w:val="00A640F7"/>
    <w:rsid w:val="00A6411D"/>
    <w:rsid w:val="00A641D6"/>
    <w:rsid w:val="00A642CC"/>
    <w:rsid w:val="00A643C0"/>
    <w:rsid w:val="00A643E1"/>
    <w:rsid w:val="00A64457"/>
    <w:rsid w:val="00A644C6"/>
    <w:rsid w:val="00A6454C"/>
    <w:rsid w:val="00A6475E"/>
    <w:rsid w:val="00A647AF"/>
    <w:rsid w:val="00A64807"/>
    <w:rsid w:val="00A6484D"/>
    <w:rsid w:val="00A648BF"/>
    <w:rsid w:val="00A648C7"/>
    <w:rsid w:val="00A64A2A"/>
    <w:rsid w:val="00A64A72"/>
    <w:rsid w:val="00A64C31"/>
    <w:rsid w:val="00A64CA8"/>
    <w:rsid w:val="00A64D10"/>
    <w:rsid w:val="00A64E07"/>
    <w:rsid w:val="00A64E0F"/>
    <w:rsid w:val="00A64E33"/>
    <w:rsid w:val="00A64E5E"/>
    <w:rsid w:val="00A65137"/>
    <w:rsid w:val="00A65163"/>
    <w:rsid w:val="00A6522B"/>
    <w:rsid w:val="00A652DB"/>
    <w:rsid w:val="00A652F2"/>
    <w:rsid w:val="00A65384"/>
    <w:rsid w:val="00A653F4"/>
    <w:rsid w:val="00A65465"/>
    <w:rsid w:val="00A6554D"/>
    <w:rsid w:val="00A655EF"/>
    <w:rsid w:val="00A6568F"/>
    <w:rsid w:val="00A65733"/>
    <w:rsid w:val="00A6579A"/>
    <w:rsid w:val="00A65858"/>
    <w:rsid w:val="00A65A7B"/>
    <w:rsid w:val="00A65C74"/>
    <w:rsid w:val="00A65C77"/>
    <w:rsid w:val="00A65DA3"/>
    <w:rsid w:val="00A65E07"/>
    <w:rsid w:val="00A65E81"/>
    <w:rsid w:val="00A65F4D"/>
    <w:rsid w:val="00A65FE4"/>
    <w:rsid w:val="00A661A9"/>
    <w:rsid w:val="00A66272"/>
    <w:rsid w:val="00A66274"/>
    <w:rsid w:val="00A662E2"/>
    <w:rsid w:val="00A6642D"/>
    <w:rsid w:val="00A66463"/>
    <w:rsid w:val="00A664D9"/>
    <w:rsid w:val="00A6655A"/>
    <w:rsid w:val="00A666D8"/>
    <w:rsid w:val="00A667B7"/>
    <w:rsid w:val="00A667C8"/>
    <w:rsid w:val="00A66816"/>
    <w:rsid w:val="00A66B1E"/>
    <w:rsid w:val="00A66B85"/>
    <w:rsid w:val="00A66D17"/>
    <w:rsid w:val="00A66D27"/>
    <w:rsid w:val="00A66DDD"/>
    <w:rsid w:val="00A66DF9"/>
    <w:rsid w:val="00A66E74"/>
    <w:rsid w:val="00A66EC5"/>
    <w:rsid w:val="00A66F9D"/>
    <w:rsid w:val="00A67141"/>
    <w:rsid w:val="00A6721F"/>
    <w:rsid w:val="00A67236"/>
    <w:rsid w:val="00A67263"/>
    <w:rsid w:val="00A674B9"/>
    <w:rsid w:val="00A674E5"/>
    <w:rsid w:val="00A67566"/>
    <w:rsid w:val="00A675AB"/>
    <w:rsid w:val="00A675AE"/>
    <w:rsid w:val="00A675B6"/>
    <w:rsid w:val="00A67693"/>
    <w:rsid w:val="00A676DC"/>
    <w:rsid w:val="00A67776"/>
    <w:rsid w:val="00A67793"/>
    <w:rsid w:val="00A678F7"/>
    <w:rsid w:val="00A67A06"/>
    <w:rsid w:val="00A67A6C"/>
    <w:rsid w:val="00A67B4B"/>
    <w:rsid w:val="00A67D65"/>
    <w:rsid w:val="00A67E70"/>
    <w:rsid w:val="00A67E85"/>
    <w:rsid w:val="00A67FD5"/>
    <w:rsid w:val="00A67FF1"/>
    <w:rsid w:val="00A7000A"/>
    <w:rsid w:val="00A70026"/>
    <w:rsid w:val="00A70109"/>
    <w:rsid w:val="00A70121"/>
    <w:rsid w:val="00A7028A"/>
    <w:rsid w:val="00A702FB"/>
    <w:rsid w:val="00A70360"/>
    <w:rsid w:val="00A704BB"/>
    <w:rsid w:val="00A7061A"/>
    <w:rsid w:val="00A706CC"/>
    <w:rsid w:val="00A706D7"/>
    <w:rsid w:val="00A70787"/>
    <w:rsid w:val="00A707DE"/>
    <w:rsid w:val="00A707F6"/>
    <w:rsid w:val="00A70826"/>
    <w:rsid w:val="00A708CA"/>
    <w:rsid w:val="00A709B3"/>
    <w:rsid w:val="00A709CB"/>
    <w:rsid w:val="00A70C05"/>
    <w:rsid w:val="00A70CE4"/>
    <w:rsid w:val="00A70D16"/>
    <w:rsid w:val="00A70DD2"/>
    <w:rsid w:val="00A70EA9"/>
    <w:rsid w:val="00A70F9A"/>
    <w:rsid w:val="00A70FDA"/>
    <w:rsid w:val="00A70FEB"/>
    <w:rsid w:val="00A71031"/>
    <w:rsid w:val="00A710A0"/>
    <w:rsid w:val="00A710CC"/>
    <w:rsid w:val="00A71102"/>
    <w:rsid w:val="00A7121F"/>
    <w:rsid w:val="00A71278"/>
    <w:rsid w:val="00A712F3"/>
    <w:rsid w:val="00A71303"/>
    <w:rsid w:val="00A7136D"/>
    <w:rsid w:val="00A713CD"/>
    <w:rsid w:val="00A71552"/>
    <w:rsid w:val="00A71588"/>
    <w:rsid w:val="00A7161C"/>
    <w:rsid w:val="00A71664"/>
    <w:rsid w:val="00A716AB"/>
    <w:rsid w:val="00A717AA"/>
    <w:rsid w:val="00A719E8"/>
    <w:rsid w:val="00A71A70"/>
    <w:rsid w:val="00A71B05"/>
    <w:rsid w:val="00A71B4A"/>
    <w:rsid w:val="00A71BB3"/>
    <w:rsid w:val="00A71C1E"/>
    <w:rsid w:val="00A71CE4"/>
    <w:rsid w:val="00A71D0A"/>
    <w:rsid w:val="00A71DF4"/>
    <w:rsid w:val="00A71E51"/>
    <w:rsid w:val="00A71F4A"/>
    <w:rsid w:val="00A71FCF"/>
    <w:rsid w:val="00A7200B"/>
    <w:rsid w:val="00A72020"/>
    <w:rsid w:val="00A72042"/>
    <w:rsid w:val="00A7207A"/>
    <w:rsid w:val="00A720A0"/>
    <w:rsid w:val="00A720EF"/>
    <w:rsid w:val="00A72155"/>
    <w:rsid w:val="00A72227"/>
    <w:rsid w:val="00A722B0"/>
    <w:rsid w:val="00A722D7"/>
    <w:rsid w:val="00A725D1"/>
    <w:rsid w:val="00A72628"/>
    <w:rsid w:val="00A72691"/>
    <w:rsid w:val="00A726C8"/>
    <w:rsid w:val="00A726E8"/>
    <w:rsid w:val="00A7294E"/>
    <w:rsid w:val="00A729CD"/>
    <w:rsid w:val="00A729DC"/>
    <w:rsid w:val="00A72A1C"/>
    <w:rsid w:val="00A72A8B"/>
    <w:rsid w:val="00A72C40"/>
    <w:rsid w:val="00A72C7D"/>
    <w:rsid w:val="00A72CD0"/>
    <w:rsid w:val="00A72DA3"/>
    <w:rsid w:val="00A72ED8"/>
    <w:rsid w:val="00A72F12"/>
    <w:rsid w:val="00A7310B"/>
    <w:rsid w:val="00A7318C"/>
    <w:rsid w:val="00A73207"/>
    <w:rsid w:val="00A7324D"/>
    <w:rsid w:val="00A734CE"/>
    <w:rsid w:val="00A7358C"/>
    <w:rsid w:val="00A7359E"/>
    <w:rsid w:val="00A735D9"/>
    <w:rsid w:val="00A73608"/>
    <w:rsid w:val="00A736BC"/>
    <w:rsid w:val="00A736F9"/>
    <w:rsid w:val="00A739E9"/>
    <w:rsid w:val="00A73AAA"/>
    <w:rsid w:val="00A73BD6"/>
    <w:rsid w:val="00A73C74"/>
    <w:rsid w:val="00A73CEB"/>
    <w:rsid w:val="00A73D47"/>
    <w:rsid w:val="00A73D60"/>
    <w:rsid w:val="00A73E3D"/>
    <w:rsid w:val="00A73E8E"/>
    <w:rsid w:val="00A73E9D"/>
    <w:rsid w:val="00A73F54"/>
    <w:rsid w:val="00A73F62"/>
    <w:rsid w:val="00A73FC7"/>
    <w:rsid w:val="00A74075"/>
    <w:rsid w:val="00A74094"/>
    <w:rsid w:val="00A740F1"/>
    <w:rsid w:val="00A74103"/>
    <w:rsid w:val="00A7411F"/>
    <w:rsid w:val="00A74122"/>
    <w:rsid w:val="00A74326"/>
    <w:rsid w:val="00A74374"/>
    <w:rsid w:val="00A7442F"/>
    <w:rsid w:val="00A744DA"/>
    <w:rsid w:val="00A744E7"/>
    <w:rsid w:val="00A7466C"/>
    <w:rsid w:val="00A7467A"/>
    <w:rsid w:val="00A74689"/>
    <w:rsid w:val="00A746EC"/>
    <w:rsid w:val="00A74700"/>
    <w:rsid w:val="00A747CD"/>
    <w:rsid w:val="00A748E6"/>
    <w:rsid w:val="00A74951"/>
    <w:rsid w:val="00A7496B"/>
    <w:rsid w:val="00A749CD"/>
    <w:rsid w:val="00A749E8"/>
    <w:rsid w:val="00A74A96"/>
    <w:rsid w:val="00A74AC3"/>
    <w:rsid w:val="00A74D80"/>
    <w:rsid w:val="00A74E59"/>
    <w:rsid w:val="00A75319"/>
    <w:rsid w:val="00A75347"/>
    <w:rsid w:val="00A753A5"/>
    <w:rsid w:val="00A753D9"/>
    <w:rsid w:val="00A753E6"/>
    <w:rsid w:val="00A7549F"/>
    <w:rsid w:val="00A754A0"/>
    <w:rsid w:val="00A7554E"/>
    <w:rsid w:val="00A755FD"/>
    <w:rsid w:val="00A75688"/>
    <w:rsid w:val="00A757BB"/>
    <w:rsid w:val="00A7586F"/>
    <w:rsid w:val="00A75933"/>
    <w:rsid w:val="00A75936"/>
    <w:rsid w:val="00A759E7"/>
    <w:rsid w:val="00A75B26"/>
    <w:rsid w:val="00A75B59"/>
    <w:rsid w:val="00A75B60"/>
    <w:rsid w:val="00A75DA4"/>
    <w:rsid w:val="00A75DB7"/>
    <w:rsid w:val="00A75E03"/>
    <w:rsid w:val="00A75FB0"/>
    <w:rsid w:val="00A75FD5"/>
    <w:rsid w:val="00A7602E"/>
    <w:rsid w:val="00A76045"/>
    <w:rsid w:val="00A760FD"/>
    <w:rsid w:val="00A761CE"/>
    <w:rsid w:val="00A76204"/>
    <w:rsid w:val="00A764DC"/>
    <w:rsid w:val="00A76625"/>
    <w:rsid w:val="00A768A9"/>
    <w:rsid w:val="00A768D4"/>
    <w:rsid w:val="00A7690E"/>
    <w:rsid w:val="00A7699C"/>
    <w:rsid w:val="00A76A3D"/>
    <w:rsid w:val="00A76A70"/>
    <w:rsid w:val="00A76A95"/>
    <w:rsid w:val="00A76B8B"/>
    <w:rsid w:val="00A76BD8"/>
    <w:rsid w:val="00A76C84"/>
    <w:rsid w:val="00A76C87"/>
    <w:rsid w:val="00A76DD8"/>
    <w:rsid w:val="00A76E91"/>
    <w:rsid w:val="00A76EEF"/>
    <w:rsid w:val="00A77022"/>
    <w:rsid w:val="00A77030"/>
    <w:rsid w:val="00A770FE"/>
    <w:rsid w:val="00A7710C"/>
    <w:rsid w:val="00A7712E"/>
    <w:rsid w:val="00A77287"/>
    <w:rsid w:val="00A773AC"/>
    <w:rsid w:val="00A7754F"/>
    <w:rsid w:val="00A777BA"/>
    <w:rsid w:val="00A77801"/>
    <w:rsid w:val="00A77841"/>
    <w:rsid w:val="00A77852"/>
    <w:rsid w:val="00A77889"/>
    <w:rsid w:val="00A7789D"/>
    <w:rsid w:val="00A779B2"/>
    <w:rsid w:val="00A77AA3"/>
    <w:rsid w:val="00A77B4B"/>
    <w:rsid w:val="00A77B65"/>
    <w:rsid w:val="00A77BA7"/>
    <w:rsid w:val="00A77D57"/>
    <w:rsid w:val="00A77E45"/>
    <w:rsid w:val="00A8004A"/>
    <w:rsid w:val="00A800BE"/>
    <w:rsid w:val="00A800D7"/>
    <w:rsid w:val="00A80125"/>
    <w:rsid w:val="00A801BC"/>
    <w:rsid w:val="00A8044D"/>
    <w:rsid w:val="00A80471"/>
    <w:rsid w:val="00A805EE"/>
    <w:rsid w:val="00A80603"/>
    <w:rsid w:val="00A80798"/>
    <w:rsid w:val="00A80A12"/>
    <w:rsid w:val="00A80B0A"/>
    <w:rsid w:val="00A80C20"/>
    <w:rsid w:val="00A80D92"/>
    <w:rsid w:val="00A80F24"/>
    <w:rsid w:val="00A80FC6"/>
    <w:rsid w:val="00A81003"/>
    <w:rsid w:val="00A811A6"/>
    <w:rsid w:val="00A811EA"/>
    <w:rsid w:val="00A81222"/>
    <w:rsid w:val="00A813B3"/>
    <w:rsid w:val="00A815DE"/>
    <w:rsid w:val="00A81740"/>
    <w:rsid w:val="00A8175F"/>
    <w:rsid w:val="00A81822"/>
    <w:rsid w:val="00A8186B"/>
    <w:rsid w:val="00A81905"/>
    <w:rsid w:val="00A81D09"/>
    <w:rsid w:val="00A81D1C"/>
    <w:rsid w:val="00A81D50"/>
    <w:rsid w:val="00A81EB8"/>
    <w:rsid w:val="00A81F84"/>
    <w:rsid w:val="00A82010"/>
    <w:rsid w:val="00A82079"/>
    <w:rsid w:val="00A82093"/>
    <w:rsid w:val="00A820A8"/>
    <w:rsid w:val="00A822B4"/>
    <w:rsid w:val="00A8236D"/>
    <w:rsid w:val="00A82391"/>
    <w:rsid w:val="00A8240C"/>
    <w:rsid w:val="00A825D8"/>
    <w:rsid w:val="00A825FB"/>
    <w:rsid w:val="00A8264B"/>
    <w:rsid w:val="00A826F8"/>
    <w:rsid w:val="00A8270C"/>
    <w:rsid w:val="00A82711"/>
    <w:rsid w:val="00A82759"/>
    <w:rsid w:val="00A829F9"/>
    <w:rsid w:val="00A82A10"/>
    <w:rsid w:val="00A82ADD"/>
    <w:rsid w:val="00A82B51"/>
    <w:rsid w:val="00A82BE4"/>
    <w:rsid w:val="00A82F11"/>
    <w:rsid w:val="00A8303D"/>
    <w:rsid w:val="00A8305E"/>
    <w:rsid w:val="00A83088"/>
    <w:rsid w:val="00A83193"/>
    <w:rsid w:val="00A831F7"/>
    <w:rsid w:val="00A832D8"/>
    <w:rsid w:val="00A834F5"/>
    <w:rsid w:val="00A8355A"/>
    <w:rsid w:val="00A83606"/>
    <w:rsid w:val="00A836D9"/>
    <w:rsid w:val="00A8378A"/>
    <w:rsid w:val="00A838B1"/>
    <w:rsid w:val="00A839BB"/>
    <w:rsid w:val="00A83A03"/>
    <w:rsid w:val="00A83A22"/>
    <w:rsid w:val="00A83B28"/>
    <w:rsid w:val="00A83B48"/>
    <w:rsid w:val="00A83B97"/>
    <w:rsid w:val="00A83BE3"/>
    <w:rsid w:val="00A83C1D"/>
    <w:rsid w:val="00A83E03"/>
    <w:rsid w:val="00A83EAE"/>
    <w:rsid w:val="00A83EE0"/>
    <w:rsid w:val="00A83EEB"/>
    <w:rsid w:val="00A83FFA"/>
    <w:rsid w:val="00A84025"/>
    <w:rsid w:val="00A840A6"/>
    <w:rsid w:val="00A84154"/>
    <w:rsid w:val="00A841BD"/>
    <w:rsid w:val="00A843BE"/>
    <w:rsid w:val="00A844DD"/>
    <w:rsid w:val="00A8467D"/>
    <w:rsid w:val="00A84730"/>
    <w:rsid w:val="00A84773"/>
    <w:rsid w:val="00A848EA"/>
    <w:rsid w:val="00A8495F"/>
    <w:rsid w:val="00A84BAD"/>
    <w:rsid w:val="00A84C6B"/>
    <w:rsid w:val="00A84D1F"/>
    <w:rsid w:val="00A84D40"/>
    <w:rsid w:val="00A850CC"/>
    <w:rsid w:val="00A85340"/>
    <w:rsid w:val="00A8539E"/>
    <w:rsid w:val="00A853CC"/>
    <w:rsid w:val="00A8544D"/>
    <w:rsid w:val="00A854D9"/>
    <w:rsid w:val="00A854EB"/>
    <w:rsid w:val="00A8560D"/>
    <w:rsid w:val="00A8569E"/>
    <w:rsid w:val="00A85797"/>
    <w:rsid w:val="00A8585F"/>
    <w:rsid w:val="00A85954"/>
    <w:rsid w:val="00A859AD"/>
    <w:rsid w:val="00A859D1"/>
    <w:rsid w:val="00A85A0C"/>
    <w:rsid w:val="00A85A1A"/>
    <w:rsid w:val="00A85A7C"/>
    <w:rsid w:val="00A85A81"/>
    <w:rsid w:val="00A85AA2"/>
    <w:rsid w:val="00A85C3A"/>
    <w:rsid w:val="00A85E54"/>
    <w:rsid w:val="00A85EC2"/>
    <w:rsid w:val="00A85ED4"/>
    <w:rsid w:val="00A85FE3"/>
    <w:rsid w:val="00A860F9"/>
    <w:rsid w:val="00A86141"/>
    <w:rsid w:val="00A86166"/>
    <w:rsid w:val="00A861DC"/>
    <w:rsid w:val="00A861F2"/>
    <w:rsid w:val="00A8626D"/>
    <w:rsid w:val="00A862DA"/>
    <w:rsid w:val="00A86314"/>
    <w:rsid w:val="00A86354"/>
    <w:rsid w:val="00A86435"/>
    <w:rsid w:val="00A865FD"/>
    <w:rsid w:val="00A86687"/>
    <w:rsid w:val="00A867D6"/>
    <w:rsid w:val="00A868A0"/>
    <w:rsid w:val="00A8693C"/>
    <w:rsid w:val="00A869CD"/>
    <w:rsid w:val="00A86AFF"/>
    <w:rsid w:val="00A86B4F"/>
    <w:rsid w:val="00A86BAE"/>
    <w:rsid w:val="00A86BB4"/>
    <w:rsid w:val="00A86CFA"/>
    <w:rsid w:val="00A86EA9"/>
    <w:rsid w:val="00A86EEF"/>
    <w:rsid w:val="00A86F83"/>
    <w:rsid w:val="00A86FD3"/>
    <w:rsid w:val="00A86FE6"/>
    <w:rsid w:val="00A8701E"/>
    <w:rsid w:val="00A870D7"/>
    <w:rsid w:val="00A871F2"/>
    <w:rsid w:val="00A8726F"/>
    <w:rsid w:val="00A872E5"/>
    <w:rsid w:val="00A87372"/>
    <w:rsid w:val="00A8747D"/>
    <w:rsid w:val="00A87523"/>
    <w:rsid w:val="00A87747"/>
    <w:rsid w:val="00A8799F"/>
    <w:rsid w:val="00A87AC6"/>
    <w:rsid w:val="00A87AD5"/>
    <w:rsid w:val="00A87AD7"/>
    <w:rsid w:val="00A87E40"/>
    <w:rsid w:val="00A87F55"/>
    <w:rsid w:val="00A89E31"/>
    <w:rsid w:val="00A90012"/>
    <w:rsid w:val="00A9001F"/>
    <w:rsid w:val="00A90046"/>
    <w:rsid w:val="00A900FA"/>
    <w:rsid w:val="00A9010A"/>
    <w:rsid w:val="00A90140"/>
    <w:rsid w:val="00A90162"/>
    <w:rsid w:val="00A9017B"/>
    <w:rsid w:val="00A90322"/>
    <w:rsid w:val="00A90412"/>
    <w:rsid w:val="00A904B0"/>
    <w:rsid w:val="00A90529"/>
    <w:rsid w:val="00A90541"/>
    <w:rsid w:val="00A90549"/>
    <w:rsid w:val="00A90610"/>
    <w:rsid w:val="00A9061A"/>
    <w:rsid w:val="00A906AE"/>
    <w:rsid w:val="00A906E5"/>
    <w:rsid w:val="00A90755"/>
    <w:rsid w:val="00A9084B"/>
    <w:rsid w:val="00A908BA"/>
    <w:rsid w:val="00A908CC"/>
    <w:rsid w:val="00A90A64"/>
    <w:rsid w:val="00A90A84"/>
    <w:rsid w:val="00A90B22"/>
    <w:rsid w:val="00A90B92"/>
    <w:rsid w:val="00A90BA7"/>
    <w:rsid w:val="00A90C44"/>
    <w:rsid w:val="00A90D15"/>
    <w:rsid w:val="00A90D9E"/>
    <w:rsid w:val="00A90E18"/>
    <w:rsid w:val="00A90E27"/>
    <w:rsid w:val="00A90EB5"/>
    <w:rsid w:val="00A9111F"/>
    <w:rsid w:val="00A91173"/>
    <w:rsid w:val="00A91174"/>
    <w:rsid w:val="00A91213"/>
    <w:rsid w:val="00A91271"/>
    <w:rsid w:val="00A91280"/>
    <w:rsid w:val="00A91282"/>
    <w:rsid w:val="00A912C5"/>
    <w:rsid w:val="00A91396"/>
    <w:rsid w:val="00A91406"/>
    <w:rsid w:val="00A914AB"/>
    <w:rsid w:val="00A914B2"/>
    <w:rsid w:val="00A914E6"/>
    <w:rsid w:val="00A91777"/>
    <w:rsid w:val="00A9181F"/>
    <w:rsid w:val="00A918D1"/>
    <w:rsid w:val="00A918E8"/>
    <w:rsid w:val="00A91922"/>
    <w:rsid w:val="00A9192E"/>
    <w:rsid w:val="00A919C8"/>
    <w:rsid w:val="00A91A3F"/>
    <w:rsid w:val="00A91A93"/>
    <w:rsid w:val="00A91C31"/>
    <w:rsid w:val="00A91D6E"/>
    <w:rsid w:val="00A91DA5"/>
    <w:rsid w:val="00A92004"/>
    <w:rsid w:val="00A92064"/>
    <w:rsid w:val="00A92069"/>
    <w:rsid w:val="00A92113"/>
    <w:rsid w:val="00A9221D"/>
    <w:rsid w:val="00A9227B"/>
    <w:rsid w:val="00A922BA"/>
    <w:rsid w:val="00A922F8"/>
    <w:rsid w:val="00A92449"/>
    <w:rsid w:val="00A92484"/>
    <w:rsid w:val="00A9252C"/>
    <w:rsid w:val="00A9256D"/>
    <w:rsid w:val="00A925C1"/>
    <w:rsid w:val="00A9268D"/>
    <w:rsid w:val="00A9268F"/>
    <w:rsid w:val="00A929F6"/>
    <w:rsid w:val="00A92AAD"/>
    <w:rsid w:val="00A92AFF"/>
    <w:rsid w:val="00A92B14"/>
    <w:rsid w:val="00A92B7C"/>
    <w:rsid w:val="00A92BBF"/>
    <w:rsid w:val="00A92D0A"/>
    <w:rsid w:val="00A92ED9"/>
    <w:rsid w:val="00A9302B"/>
    <w:rsid w:val="00A9304F"/>
    <w:rsid w:val="00A9310A"/>
    <w:rsid w:val="00A9318C"/>
    <w:rsid w:val="00A931DA"/>
    <w:rsid w:val="00A9322B"/>
    <w:rsid w:val="00A933FA"/>
    <w:rsid w:val="00A93590"/>
    <w:rsid w:val="00A9383B"/>
    <w:rsid w:val="00A93979"/>
    <w:rsid w:val="00A939FC"/>
    <w:rsid w:val="00A93A25"/>
    <w:rsid w:val="00A93A5D"/>
    <w:rsid w:val="00A93B45"/>
    <w:rsid w:val="00A93BAA"/>
    <w:rsid w:val="00A93C69"/>
    <w:rsid w:val="00A93CE8"/>
    <w:rsid w:val="00A93DA1"/>
    <w:rsid w:val="00A93DBC"/>
    <w:rsid w:val="00A93DC6"/>
    <w:rsid w:val="00A93E00"/>
    <w:rsid w:val="00A93F36"/>
    <w:rsid w:val="00A93F80"/>
    <w:rsid w:val="00A9416B"/>
    <w:rsid w:val="00A9430C"/>
    <w:rsid w:val="00A943A2"/>
    <w:rsid w:val="00A943D7"/>
    <w:rsid w:val="00A9441B"/>
    <w:rsid w:val="00A9441C"/>
    <w:rsid w:val="00A944B3"/>
    <w:rsid w:val="00A945A9"/>
    <w:rsid w:val="00A94616"/>
    <w:rsid w:val="00A94681"/>
    <w:rsid w:val="00A94758"/>
    <w:rsid w:val="00A94764"/>
    <w:rsid w:val="00A948C7"/>
    <w:rsid w:val="00A948FF"/>
    <w:rsid w:val="00A949CB"/>
    <w:rsid w:val="00A94A1C"/>
    <w:rsid w:val="00A94AE0"/>
    <w:rsid w:val="00A94B35"/>
    <w:rsid w:val="00A94C2B"/>
    <w:rsid w:val="00A94C89"/>
    <w:rsid w:val="00A94D87"/>
    <w:rsid w:val="00A94E3B"/>
    <w:rsid w:val="00A94E67"/>
    <w:rsid w:val="00A9509D"/>
    <w:rsid w:val="00A95130"/>
    <w:rsid w:val="00A95172"/>
    <w:rsid w:val="00A95198"/>
    <w:rsid w:val="00A951DE"/>
    <w:rsid w:val="00A951EB"/>
    <w:rsid w:val="00A952A1"/>
    <w:rsid w:val="00A952BC"/>
    <w:rsid w:val="00A952E0"/>
    <w:rsid w:val="00A952F6"/>
    <w:rsid w:val="00A95388"/>
    <w:rsid w:val="00A95483"/>
    <w:rsid w:val="00A954A4"/>
    <w:rsid w:val="00A954DD"/>
    <w:rsid w:val="00A956BF"/>
    <w:rsid w:val="00A956E5"/>
    <w:rsid w:val="00A95822"/>
    <w:rsid w:val="00A95983"/>
    <w:rsid w:val="00A9598F"/>
    <w:rsid w:val="00A95AAD"/>
    <w:rsid w:val="00A95AC6"/>
    <w:rsid w:val="00A95B04"/>
    <w:rsid w:val="00A95B2F"/>
    <w:rsid w:val="00A95C73"/>
    <w:rsid w:val="00A95D52"/>
    <w:rsid w:val="00A95DD1"/>
    <w:rsid w:val="00A95DFB"/>
    <w:rsid w:val="00A96014"/>
    <w:rsid w:val="00A96031"/>
    <w:rsid w:val="00A9614E"/>
    <w:rsid w:val="00A961FF"/>
    <w:rsid w:val="00A9622D"/>
    <w:rsid w:val="00A96354"/>
    <w:rsid w:val="00A9647D"/>
    <w:rsid w:val="00A9663A"/>
    <w:rsid w:val="00A96651"/>
    <w:rsid w:val="00A96760"/>
    <w:rsid w:val="00A967B2"/>
    <w:rsid w:val="00A969DB"/>
    <w:rsid w:val="00A96A22"/>
    <w:rsid w:val="00A96A7A"/>
    <w:rsid w:val="00A96D2F"/>
    <w:rsid w:val="00A96E52"/>
    <w:rsid w:val="00A96E65"/>
    <w:rsid w:val="00A96ECE"/>
    <w:rsid w:val="00A96FA7"/>
    <w:rsid w:val="00A96FDE"/>
    <w:rsid w:val="00A9700B"/>
    <w:rsid w:val="00A9705A"/>
    <w:rsid w:val="00A973AE"/>
    <w:rsid w:val="00A97407"/>
    <w:rsid w:val="00A97467"/>
    <w:rsid w:val="00A9746D"/>
    <w:rsid w:val="00A974AA"/>
    <w:rsid w:val="00A9754B"/>
    <w:rsid w:val="00A97728"/>
    <w:rsid w:val="00A9772F"/>
    <w:rsid w:val="00A9779E"/>
    <w:rsid w:val="00A97804"/>
    <w:rsid w:val="00A97852"/>
    <w:rsid w:val="00A9789E"/>
    <w:rsid w:val="00A9792B"/>
    <w:rsid w:val="00A97936"/>
    <w:rsid w:val="00A97A20"/>
    <w:rsid w:val="00A97A86"/>
    <w:rsid w:val="00A97C00"/>
    <w:rsid w:val="00A97C6B"/>
    <w:rsid w:val="00A97C72"/>
    <w:rsid w:val="00A97E01"/>
    <w:rsid w:val="00A97E08"/>
    <w:rsid w:val="00AA003D"/>
    <w:rsid w:val="00AA004F"/>
    <w:rsid w:val="00AA00C3"/>
    <w:rsid w:val="00AA0110"/>
    <w:rsid w:val="00AA0349"/>
    <w:rsid w:val="00AA03A0"/>
    <w:rsid w:val="00AA0404"/>
    <w:rsid w:val="00AA0409"/>
    <w:rsid w:val="00AA042C"/>
    <w:rsid w:val="00AA0491"/>
    <w:rsid w:val="00AA0499"/>
    <w:rsid w:val="00AA067B"/>
    <w:rsid w:val="00AA07AB"/>
    <w:rsid w:val="00AA0898"/>
    <w:rsid w:val="00AA09FA"/>
    <w:rsid w:val="00AA0A44"/>
    <w:rsid w:val="00AA0A47"/>
    <w:rsid w:val="00AA0AB9"/>
    <w:rsid w:val="00AA0ADE"/>
    <w:rsid w:val="00AA0C16"/>
    <w:rsid w:val="00AA0CB4"/>
    <w:rsid w:val="00AA0CBE"/>
    <w:rsid w:val="00AA0D93"/>
    <w:rsid w:val="00AA0E28"/>
    <w:rsid w:val="00AA0E61"/>
    <w:rsid w:val="00AA0E64"/>
    <w:rsid w:val="00AA0F2B"/>
    <w:rsid w:val="00AA0FAA"/>
    <w:rsid w:val="00AA0FF2"/>
    <w:rsid w:val="00AA10E7"/>
    <w:rsid w:val="00AA11F4"/>
    <w:rsid w:val="00AA120F"/>
    <w:rsid w:val="00AA1219"/>
    <w:rsid w:val="00AA1239"/>
    <w:rsid w:val="00AA148B"/>
    <w:rsid w:val="00AA14DC"/>
    <w:rsid w:val="00AA16F8"/>
    <w:rsid w:val="00AA172E"/>
    <w:rsid w:val="00AA175B"/>
    <w:rsid w:val="00AA19B0"/>
    <w:rsid w:val="00AA1A18"/>
    <w:rsid w:val="00AA1E31"/>
    <w:rsid w:val="00AA1ECD"/>
    <w:rsid w:val="00AA1F69"/>
    <w:rsid w:val="00AA1FA9"/>
    <w:rsid w:val="00AA2109"/>
    <w:rsid w:val="00AA21C1"/>
    <w:rsid w:val="00AA22B0"/>
    <w:rsid w:val="00AA230B"/>
    <w:rsid w:val="00AA2409"/>
    <w:rsid w:val="00AA2468"/>
    <w:rsid w:val="00AA24BC"/>
    <w:rsid w:val="00AA2574"/>
    <w:rsid w:val="00AA2632"/>
    <w:rsid w:val="00AA267F"/>
    <w:rsid w:val="00AA26FD"/>
    <w:rsid w:val="00AA28BA"/>
    <w:rsid w:val="00AA2942"/>
    <w:rsid w:val="00AA2A0B"/>
    <w:rsid w:val="00AA2A57"/>
    <w:rsid w:val="00AA2B32"/>
    <w:rsid w:val="00AA2BC0"/>
    <w:rsid w:val="00AA2C89"/>
    <w:rsid w:val="00AA2EA7"/>
    <w:rsid w:val="00AA2EB1"/>
    <w:rsid w:val="00AA309B"/>
    <w:rsid w:val="00AA30DB"/>
    <w:rsid w:val="00AA30DC"/>
    <w:rsid w:val="00AA3102"/>
    <w:rsid w:val="00AA310B"/>
    <w:rsid w:val="00AA3206"/>
    <w:rsid w:val="00AA33E2"/>
    <w:rsid w:val="00AA34F3"/>
    <w:rsid w:val="00AA35CF"/>
    <w:rsid w:val="00AA370A"/>
    <w:rsid w:val="00AA38A3"/>
    <w:rsid w:val="00AA396F"/>
    <w:rsid w:val="00AA39D8"/>
    <w:rsid w:val="00AA3A16"/>
    <w:rsid w:val="00AA3B1C"/>
    <w:rsid w:val="00AA3B97"/>
    <w:rsid w:val="00AA3BDC"/>
    <w:rsid w:val="00AA3C7E"/>
    <w:rsid w:val="00AA3F3E"/>
    <w:rsid w:val="00AA406C"/>
    <w:rsid w:val="00AA414C"/>
    <w:rsid w:val="00AA42E8"/>
    <w:rsid w:val="00AA432F"/>
    <w:rsid w:val="00AA434D"/>
    <w:rsid w:val="00AA4353"/>
    <w:rsid w:val="00AA444D"/>
    <w:rsid w:val="00AA454E"/>
    <w:rsid w:val="00AA458D"/>
    <w:rsid w:val="00AA46E3"/>
    <w:rsid w:val="00AA4725"/>
    <w:rsid w:val="00AA4738"/>
    <w:rsid w:val="00AA4751"/>
    <w:rsid w:val="00AA4848"/>
    <w:rsid w:val="00AA48A6"/>
    <w:rsid w:val="00AA4936"/>
    <w:rsid w:val="00AA4A13"/>
    <w:rsid w:val="00AA4A1D"/>
    <w:rsid w:val="00AA4A3E"/>
    <w:rsid w:val="00AA4B7B"/>
    <w:rsid w:val="00AA4C95"/>
    <w:rsid w:val="00AA4CD2"/>
    <w:rsid w:val="00AA4EA9"/>
    <w:rsid w:val="00AA50A1"/>
    <w:rsid w:val="00AA50BD"/>
    <w:rsid w:val="00AA5119"/>
    <w:rsid w:val="00AA5135"/>
    <w:rsid w:val="00AA52A5"/>
    <w:rsid w:val="00AA5321"/>
    <w:rsid w:val="00AA5599"/>
    <w:rsid w:val="00AA571A"/>
    <w:rsid w:val="00AA5758"/>
    <w:rsid w:val="00AA57DE"/>
    <w:rsid w:val="00AA5838"/>
    <w:rsid w:val="00AA59EE"/>
    <w:rsid w:val="00AA5A66"/>
    <w:rsid w:val="00AA5A95"/>
    <w:rsid w:val="00AA5B59"/>
    <w:rsid w:val="00AA5BFD"/>
    <w:rsid w:val="00AA5C52"/>
    <w:rsid w:val="00AA5CB5"/>
    <w:rsid w:val="00AA5F56"/>
    <w:rsid w:val="00AA5FA0"/>
    <w:rsid w:val="00AA5FE2"/>
    <w:rsid w:val="00AA6170"/>
    <w:rsid w:val="00AA6185"/>
    <w:rsid w:val="00AA61D7"/>
    <w:rsid w:val="00AA61FA"/>
    <w:rsid w:val="00AA6289"/>
    <w:rsid w:val="00AA63D4"/>
    <w:rsid w:val="00AA64F3"/>
    <w:rsid w:val="00AA6533"/>
    <w:rsid w:val="00AA6550"/>
    <w:rsid w:val="00AA6702"/>
    <w:rsid w:val="00AA6825"/>
    <w:rsid w:val="00AA69AA"/>
    <w:rsid w:val="00AA69D5"/>
    <w:rsid w:val="00AA6A0F"/>
    <w:rsid w:val="00AA6A61"/>
    <w:rsid w:val="00AA6ACF"/>
    <w:rsid w:val="00AA6B98"/>
    <w:rsid w:val="00AA6C61"/>
    <w:rsid w:val="00AA6D2D"/>
    <w:rsid w:val="00AA6D6A"/>
    <w:rsid w:val="00AA6F66"/>
    <w:rsid w:val="00AA7051"/>
    <w:rsid w:val="00AA708C"/>
    <w:rsid w:val="00AA7268"/>
    <w:rsid w:val="00AA76DC"/>
    <w:rsid w:val="00AA7722"/>
    <w:rsid w:val="00AA78B7"/>
    <w:rsid w:val="00AA7997"/>
    <w:rsid w:val="00AA799B"/>
    <w:rsid w:val="00AA7B30"/>
    <w:rsid w:val="00AA7F45"/>
    <w:rsid w:val="00AA7F68"/>
    <w:rsid w:val="00AA7FEC"/>
    <w:rsid w:val="00AB003B"/>
    <w:rsid w:val="00AB03CB"/>
    <w:rsid w:val="00AB03CF"/>
    <w:rsid w:val="00AB040E"/>
    <w:rsid w:val="00AB0428"/>
    <w:rsid w:val="00AB0430"/>
    <w:rsid w:val="00AB0561"/>
    <w:rsid w:val="00AB05A3"/>
    <w:rsid w:val="00AB0638"/>
    <w:rsid w:val="00AB06E8"/>
    <w:rsid w:val="00AB0809"/>
    <w:rsid w:val="00AB08BE"/>
    <w:rsid w:val="00AB096D"/>
    <w:rsid w:val="00AB09D0"/>
    <w:rsid w:val="00AB0A2D"/>
    <w:rsid w:val="00AB0A35"/>
    <w:rsid w:val="00AB0A40"/>
    <w:rsid w:val="00AB0BA3"/>
    <w:rsid w:val="00AB0C8C"/>
    <w:rsid w:val="00AB0E37"/>
    <w:rsid w:val="00AB0F62"/>
    <w:rsid w:val="00AB0F83"/>
    <w:rsid w:val="00AB101F"/>
    <w:rsid w:val="00AB1047"/>
    <w:rsid w:val="00AB109B"/>
    <w:rsid w:val="00AB118F"/>
    <w:rsid w:val="00AB11BB"/>
    <w:rsid w:val="00AB11C5"/>
    <w:rsid w:val="00AB12AE"/>
    <w:rsid w:val="00AB1350"/>
    <w:rsid w:val="00AB16E0"/>
    <w:rsid w:val="00AB17C8"/>
    <w:rsid w:val="00AB1801"/>
    <w:rsid w:val="00AB1B2A"/>
    <w:rsid w:val="00AB1C3E"/>
    <w:rsid w:val="00AB1C89"/>
    <w:rsid w:val="00AB1CC4"/>
    <w:rsid w:val="00AB1CD3"/>
    <w:rsid w:val="00AB1D01"/>
    <w:rsid w:val="00AB1D13"/>
    <w:rsid w:val="00AB1D34"/>
    <w:rsid w:val="00AB1D7D"/>
    <w:rsid w:val="00AB1D83"/>
    <w:rsid w:val="00AB1DD0"/>
    <w:rsid w:val="00AB1EF2"/>
    <w:rsid w:val="00AB1F33"/>
    <w:rsid w:val="00AB1F70"/>
    <w:rsid w:val="00AB2003"/>
    <w:rsid w:val="00AB2307"/>
    <w:rsid w:val="00AB23E4"/>
    <w:rsid w:val="00AB2414"/>
    <w:rsid w:val="00AB2429"/>
    <w:rsid w:val="00AB242F"/>
    <w:rsid w:val="00AB2506"/>
    <w:rsid w:val="00AB263B"/>
    <w:rsid w:val="00AB26A6"/>
    <w:rsid w:val="00AB2700"/>
    <w:rsid w:val="00AB27A9"/>
    <w:rsid w:val="00AB281D"/>
    <w:rsid w:val="00AB2850"/>
    <w:rsid w:val="00AB289C"/>
    <w:rsid w:val="00AB290C"/>
    <w:rsid w:val="00AB291C"/>
    <w:rsid w:val="00AB29FE"/>
    <w:rsid w:val="00AB2A4E"/>
    <w:rsid w:val="00AB2B3B"/>
    <w:rsid w:val="00AB2C73"/>
    <w:rsid w:val="00AB2E43"/>
    <w:rsid w:val="00AB3179"/>
    <w:rsid w:val="00AB3267"/>
    <w:rsid w:val="00AB3287"/>
    <w:rsid w:val="00AB33B1"/>
    <w:rsid w:val="00AB3411"/>
    <w:rsid w:val="00AB3461"/>
    <w:rsid w:val="00AB34B5"/>
    <w:rsid w:val="00AB3511"/>
    <w:rsid w:val="00AB352F"/>
    <w:rsid w:val="00AB3588"/>
    <w:rsid w:val="00AB3602"/>
    <w:rsid w:val="00AB3683"/>
    <w:rsid w:val="00AB3729"/>
    <w:rsid w:val="00AB37C1"/>
    <w:rsid w:val="00AB3997"/>
    <w:rsid w:val="00AB39B1"/>
    <w:rsid w:val="00AB39FB"/>
    <w:rsid w:val="00AB3BF4"/>
    <w:rsid w:val="00AB3DC5"/>
    <w:rsid w:val="00AB3DC7"/>
    <w:rsid w:val="00AB3DEA"/>
    <w:rsid w:val="00AB3E70"/>
    <w:rsid w:val="00AB3E78"/>
    <w:rsid w:val="00AB4157"/>
    <w:rsid w:val="00AB4404"/>
    <w:rsid w:val="00AB443A"/>
    <w:rsid w:val="00AB471F"/>
    <w:rsid w:val="00AB4724"/>
    <w:rsid w:val="00AB484A"/>
    <w:rsid w:val="00AB499B"/>
    <w:rsid w:val="00AB4AA2"/>
    <w:rsid w:val="00AB4B7B"/>
    <w:rsid w:val="00AB4DB5"/>
    <w:rsid w:val="00AB4DB9"/>
    <w:rsid w:val="00AB4EEC"/>
    <w:rsid w:val="00AB4F1E"/>
    <w:rsid w:val="00AB4F24"/>
    <w:rsid w:val="00AB4F2E"/>
    <w:rsid w:val="00AB51A2"/>
    <w:rsid w:val="00AB51C4"/>
    <w:rsid w:val="00AB52C9"/>
    <w:rsid w:val="00AB5310"/>
    <w:rsid w:val="00AB5392"/>
    <w:rsid w:val="00AB546B"/>
    <w:rsid w:val="00AB54F1"/>
    <w:rsid w:val="00AB55EE"/>
    <w:rsid w:val="00AB5759"/>
    <w:rsid w:val="00AB585C"/>
    <w:rsid w:val="00AB58B6"/>
    <w:rsid w:val="00AB5AFE"/>
    <w:rsid w:val="00AB5B80"/>
    <w:rsid w:val="00AB5BE0"/>
    <w:rsid w:val="00AB5D35"/>
    <w:rsid w:val="00AB5E0B"/>
    <w:rsid w:val="00AB5F5F"/>
    <w:rsid w:val="00AB609D"/>
    <w:rsid w:val="00AB6167"/>
    <w:rsid w:val="00AB61F2"/>
    <w:rsid w:val="00AB623E"/>
    <w:rsid w:val="00AB630C"/>
    <w:rsid w:val="00AB63C5"/>
    <w:rsid w:val="00AB6401"/>
    <w:rsid w:val="00AB6463"/>
    <w:rsid w:val="00AB64D8"/>
    <w:rsid w:val="00AB6699"/>
    <w:rsid w:val="00AB6792"/>
    <w:rsid w:val="00AB6858"/>
    <w:rsid w:val="00AB68C9"/>
    <w:rsid w:val="00AB69D9"/>
    <w:rsid w:val="00AB6A04"/>
    <w:rsid w:val="00AB6B48"/>
    <w:rsid w:val="00AB6C67"/>
    <w:rsid w:val="00AB6CBE"/>
    <w:rsid w:val="00AB6EB8"/>
    <w:rsid w:val="00AB7137"/>
    <w:rsid w:val="00AB714D"/>
    <w:rsid w:val="00AB71DB"/>
    <w:rsid w:val="00AB7281"/>
    <w:rsid w:val="00AB74A6"/>
    <w:rsid w:val="00AB754B"/>
    <w:rsid w:val="00AB7555"/>
    <w:rsid w:val="00AB755C"/>
    <w:rsid w:val="00AB75A0"/>
    <w:rsid w:val="00AB75C3"/>
    <w:rsid w:val="00AB7610"/>
    <w:rsid w:val="00AB769B"/>
    <w:rsid w:val="00AB769E"/>
    <w:rsid w:val="00AB77A9"/>
    <w:rsid w:val="00AB7AEA"/>
    <w:rsid w:val="00AB7E4A"/>
    <w:rsid w:val="00AB7F02"/>
    <w:rsid w:val="00AC0063"/>
    <w:rsid w:val="00AC0103"/>
    <w:rsid w:val="00AC0133"/>
    <w:rsid w:val="00AC015D"/>
    <w:rsid w:val="00AC01D9"/>
    <w:rsid w:val="00AC043C"/>
    <w:rsid w:val="00AC04F7"/>
    <w:rsid w:val="00AC069A"/>
    <w:rsid w:val="00AC07A0"/>
    <w:rsid w:val="00AC07C8"/>
    <w:rsid w:val="00AC0A1E"/>
    <w:rsid w:val="00AC0A35"/>
    <w:rsid w:val="00AC0B8D"/>
    <w:rsid w:val="00AC0C2D"/>
    <w:rsid w:val="00AC0D4F"/>
    <w:rsid w:val="00AC0D5A"/>
    <w:rsid w:val="00AC0F44"/>
    <w:rsid w:val="00AC0FE0"/>
    <w:rsid w:val="00AC0FFE"/>
    <w:rsid w:val="00AC1020"/>
    <w:rsid w:val="00AC108C"/>
    <w:rsid w:val="00AC117E"/>
    <w:rsid w:val="00AC11A7"/>
    <w:rsid w:val="00AC11F1"/>
    <w:rsid w:val="00AC12B5"/>
    <w:rsid w:val="00AC1362"/>
    <w:rsid w:val="00AC15A1"/>
    <w:rsid w:val="00AC15DC"/>
    <w:rsid w:val="00AC1603"/>
    <w:rsid w:val="00AC1612"/>
    <w:rsid w:val="00AC1787"/>
    <w:rsid w:val="00AC1A79"/>
    <w:rsid w:val="00AC1B15"/>
    <w:rsid w:val="00AC1B4B"/>
    <w:rsid w:val="00AC1BA3"/>
    <w:rsid w:val="00AC1C11"/>
    <w:rsid w:val="00AC1E11"/>
    <w:rsid w:val="00AC1E89"/>
    <w:rsid w:val="00AC1EEE"/>
    <w:rsid w:val="00AC1F0B"/>
    <w:rsid w:val="00AC2100"/>
    <w:rsid w:val="00AC217F"/>
    <w:rsid w:val="00AC21BB"/>
    <w:rsid w:val="00AC21DB"/>
    <w:rsid w:val="00AC242D"/>
    <w:rsid w:val="00AC2499"/>
    <w:rsid w:val="00AC2596"/>
    <w:rsid w:val="00AC261A"/>
    <w:rsid w:val="00AC2622"/>
    <w:rsid w:val="00AC274B"/>
    <w:rsid w:val="00AC2771"/>
    <w:rsid w:val="00AC2830"/>
    <w:rsid w:val="00AC285E"/>
    <w:rsid w:val="00AC2966"/>
    <w:rsid w:val="00AC2A60"/>
    <w:rsid w:val="00AC2B38"/>
    <w:rsid w:val="00AC2B4B"/>
    <w:rsid w:val="00AC2B9B"/>
    <w:rsid w:val="00AC2BA5"/>
    <w:rsid w:val="00AC2BCD"/>
    <w:rsid w:val="00AC2C05"/>
    <w:rsid w:val="00AC2CE4"/>
    <w:rsid w:val="00AC2ED8"/>
    <w:rsid w:val="00AC2FB0"/>
    <w:rsid w:val="00AC2FBF"/>
    <w:rsid w:val="00AC2FC3"/>
    <w:rsid w:val="00AC3016"/>
    <w:rsid w:val="00AC301D"/>
    <w:rsid w:val="00AC3183"/>
    <w:rsid w:val="00AC3295"/>
    <w:rsid w:val="00AC3360"/>
    <w:rsid w:val="00AC3542"/>
    <w:rsid w:val="00AC359A"/>
    <w:rsid w:val="00AC35B4"/>
    <w:rsid w:val="00AC370F"/>
    <w:rsid w:val="00AC3734"/>
    <w:rsid w:val="00AC37C5"/>
    <w:rsid w:val="00AC37FF"/>
    <w:rsid w:val="00AC385A"/>
    <w:rsid w:val="00AC3885"/>
    <w:rsid w:val="00AC38BE"/>
    <w:rsid w:val="00AC3AD7"/>
    <w:rsid w:val="00AC3C24"/>
    <w:rsid w:val="00AC3D85"/>
    <w:rsid w:val="00AC3E5F"/>
    <w:rsid w:val="00AC3E6E"/>
    <w:rsid w:val="00AC3E7E"/>
    <w:rsid w:val="00AC41E2"/>
    <w:rsid w:val="00AC41FA"/>
    <w:rsid w:val="00AC423D"/>
    <w:rsid w:val="00AC42E9"/>
    <w:rsid w:val="00AC4341"/>
    <w:rsid w:val="00AC43DB"/>
    <w:rsid w:val="00AC441E"/>
    <w:rsid w:val="00AC45EC"/>
    <w:rsid w:val="00AC4727"/>
    <w:rsid w:val="00AC4764"/>
    <w:rsid w:val="00AC4843"/>
    <w:rsid w:val="00AC486E"/>
    <w:rsid w:val="00AC4D2B"/>
    <w:rsid w:val="00AC4E9D"/>
    <w:rsid w:val="00AC4EAE"/>
    <w:rsid w:val="00AC4EF3"/>
    <w:rsid w:val="00AC4F70"/>
    <w:rsid w:val="00AC4F7C"/>
    <w:rsid w:val="00AC4FEF"/>
    <w:rsid w:val="00AC50A2"/>
    <w:rsid w:val="00AC5147"/>
    <w:rsid w:val="00AC52BF"/>
    <w:rsid w:val="00AC52EF"/>
    <w:rsid w:val="00AC5422"/>
    <w:rsid w:val="00AC54B1"/>
    <w:rsid w:val="00AC55CB"/>
    <w:rsid w:val="00AC57FE"/>
    <w:rsid w:val="00AC585E"/>
    <w:rsid w:val="00AC5889"/>
    <w:rsid w:val="00AC593A"/>
    <w:rsid w:val="00AC5A54"/>
    <w:rsid w:val="00AC5B69"/>
    <w:rsid w:val="00AC5B6D"/>
    <w:rsid w:val="00AC5BAE"/>
    <w:rsid w:val="00AC5BF9"/>
    <w:rsid w:val="00AC5C97"/>
    <w:rsid w:val="00AC5D07"/>
    <w:rsid w:val="00AC5DCC"/>
    <w:rsid w:val="00AC5DDE"/>
    <w:rsid w:val="00AC5E0B"/>
    <w:rsid w:val="00AC5E5F"/>
    <w:rsid w:val="00AC5ED9"/>
    <w:rsid w:val="00AC5F15"/>
    <w:rsid w:val="00AC5F2C"/>
    <w:rsid w:val="00AC6280"/>
    <w:rsid w:val="00AC633B"/>
    <w:rsid w:val="00AC633E"/>
    <w:rsid w:val="00AC63F8"/>
    <w:rsid w:val="00AC63FF"/>
    <w:rsid w:val="00AC6420"/>
    <w:rsid w:val="00AC647F"/>
    <w:rsid w:val="00AC64FA"/>
    <w:rsid w:val="00AC6552"/>
    <w:rsid w:val="00AC65DB"/>
    <w:rsid w:val="00AC665C"/>
    <w:rsid w:val="00AC696F"/>
    <w:rsid w:val="00AC6BA0"/>
    <w:rsid w:val="00AC6CEC"/>
    <w:rsid w:val="00AC6D36"/>
    <w:rsid w:val="00AC6D3F"/>
    <w:rsid w:val="00AC6D50"/>
    <w:rsid w:val="00AC6D9D"/>
    <w:rsid w:val="00AC7112"/>
    <w:rsid w:val="00AC72C5"/>
    <w:rsid w:val="00AC7340"/>
    <w:rsid w:val="00AC74BD"/>
    <w:rsid w:val="00AC75DA"/>
    <w:rsid w:val="00AC7634"/>
    <w:rsid w:val="00AC76D4"/>
    <w:rsid w:val="00AC77F1"/>
    <w:rsid w:val="00AC781E"/>
    <w:rsid w:val="00AC78F1"/>
    <w:rsid w:val="00AC78FD"/>
    <w:rsid w:val="00AC7927"/>
    <w:rsid w:val="00AC79D9"/>
    <w:rsid w:val="00AC7AF8"/>
    <w:rsid w:val="00AC7B2A"/>
    <w:rsid w:val="00AC7CFA"/>
    <w:rsid w:val="00AC7D3E"/>
    <w:rsid w:val="00AC7D6C"/>
    <w:rsid w:val="00AC7DFC"/>
    <w:rsid w:val="00AC7E18"/>
    <w:rsid w:val="00AC7E6C"/>
    <w:rsid w:val="00AC7F36"/>
    <w:rsid w:val="00ACEAD8"/>
    <w:rsid w:val="00AD0067"/>
    <w:rsid w:val="00AD0264"/>
    <w:rsid w:val="00AD04EB"/>
    <w:rsid w:val="00AD0520"/>
    <w:rsid w:val="00AD07CF"/>
    <w:rsid w:val="00AD083C"/>
    <w:rsid w:val="00AD0A0A"/>
    <w:rsid w:val="00AD0B6E"/>
    <w:rsid w:val="00AD0C41"/>
    <w:rsid w:val="00AD0CBA"/>
    <w:rsid w:val="00AD0E3F"/>
    <w:rsid w:val="00AD0F72"/>
    <w:rsid w:val="00AD1123"/>
    <w:rsid w:val="00AD119C"/>
    <w:rsid w:val="00AD1227"/>
    <w:rsid w:val="00AD12EA"/>
    <w:rsid w:val="00AD12EC"/>
    <w:rsid w:val="00AD12F4"/>
    <w:rsid w:val="00AD168E"/>
    <w:rsid w:val="00AD16FD"/>
    <w:rsid w:val="00AD1B02"/>
    <w:rsid w:val="00AD1B3A"/>
    <w:rsid w:val="00AD1B73"/>
    <w:rsid w:val="00AD1D0F"/>
    <w:rsid w:val="00AD1F01"/>
    <w:rsid w:val="00AD1F15"/>
    <w:rsid w:val="00AD2066"/>
    <w:rsid w:val="00AD2091"/>
    <w:rsid w:val="00AD2137"/>
    <w:rsid w:val="00AD2201"/>
    <w:rsid w:val="00AD2219"/>
    <w:rsid w:val="00AD229A"/>
    <w:rsid w:val="00AD22D1"/>
    <w:rsid w:val="00AD2316"/>
    <w:rsid w:val="00AD23D0"/>
    <w:rsid w:val="00AD2434"/>
    <w:rsid w:val="00AD2488"/>
    <w:rsid w:val="00AD2496"/>
    <w:rsid w:val="00AD2622"/>
    <w:rsid w:val="00AD26E2"/>
    <w:rsid w:val="00AD2854"/>
    <w:rsid w:val="00AD287D"/>
    <w:rsid w:val="00AD2971"/>
    <w:rsid w:val="00AD29CF"/>
    <w:rsid w:val="00AD2A2B"/>
    <w:rsid w:val="00AD2B24"/>
    <w:rsid w:val="00AD2C26"/>
    <w:rsid w:val="00AD2D5A"/>
    <w:rsid w:val="00AD2D61"/>
    <w:rsid w:val="00AD2DFC"/>
    <w:rsid w:val="00AD2EAC"/>
    <w:rsid w:val="00AD300C"/>
    <w:rsid w:val="00AD312F"/>
    <w:rsid w:val="00AD3170"/>
    <w:rsid w:val="00AD328A"/>
    <w:rsid w:val="00AD349D"/>
    <w:rsid w:val="00AD34F0"/>
    <w:rsid w:val="00AD368E"/>
    <w:rsid w:val="00AD37F7"/>
    <w:rsid w:val="00AD37FB"/>
    <w:rsid w:val="00AD3AA7"/>
    <w:rsid w:val="00AD3AFD"/>
    <w:rsid w:val="00AD3B5D"/>
    <w:rsid w:val="00AD3BDF"/>
    <w:rsid w:val="00AD3BEB"/>
    <w:rsid w:val="00AD3C13"/>
    <w:rsid w:val="00AD3C5B"/>
    <w:rsid w:val="00AD3F07"/>
    <w:rsid w:val="00AD3FD5"/>
    <w:rsid w:val="00AD3FFF"/>
    <w:rsid w:val="00AD408D"/>
    <w:rsid w:val="00AD40E5"/>
    <w:rsid w:val="00AD42A3"/>
    <w:rsid w:val="00AD43F9"/>
    <w:rsid w:val="00AD4407"/>
    <w:rsid w:val="00AD4415"/>
    <w:rsid w:val="00AD4597"/>
    <w:rsid w:val="00AD45E6"/>
    <w:rsid w:val="00AD4730"/>
    <w:rsid w:val="00AD47D3"/>
    <w:rsid w:val="00AD484E"/>
    <w:rsid w:val="00AD48CB"/>
    <w:rsid w:val="00AD48FE"/>
    <w:rsid w:val="00AD49A0"/>
    <w:rsid w:val="00AD4C94"/>
    <w:rsid w:val="00AD4F1B"/>
    <w:rsid w:val="00AD5199"/>
    <w:rsid w:val="00AD51BB"/>
    <w:rsid w:val="00AD5537"/>
    <w:rsid w:val="00AD5744"/>
    <w:rsid w:val="00AD576B"/>
    <w:rsid w:val="00AD57EB"/>
    <w:rsid w:val="00AD5B1A"/>
    <w:rsid w:val="00AD5B31"/>
    <w:rsid w:val="00AD5BCC"/>
    <w:rsid w:val="00AD5C24"/>
    <w:rsid w:val="00AD5CBC"/>
    <w:rsid w:val="00AD5D71"/>
    <w:rsid w:val="00AD5D9C"/>
    <w:rsid w:val="00AD5E7B"/>
    <w:rsid w:val="00AD5EF7"/>
    <w:rsid w:val="00AD5FF8"/>
    <w:rsid w:val="00AD60BB"/>
    <w:rsid w:val="00AD6142"/>
    <w:rsid w:val="00AD620E"/>
    <w:rsid w:val="00AD6243"/>
    <w:rsid w:val="00AD62F3"/>
    <w:rsid w:val="00AD6329"/>
    <w:rsid w:val="00AD65B2"/>
    <w:rsid w:val="00AD6660"/>
    <w:rsid w:val="00AD667F"/>
    <w:rsid w:val="00AD6694"/>
    <w:rsid w:val="00AD6701"/>
    <w:rsid w:val="00AD676F"/>
    <w:rsid w:val="00AD67D4"/>
    <w:rsid w:val="00AD6811"/>
    <w:rsid w:val="00AD685A"/>
    <w:rsid w:val="00AD68A3"/>
    <w:rsid w:val="00AD69BE"/>
    <w:rsid w:val="00AD6A47"/>
    <w:rsid w:val="00AD6A6D"/>
    <w:rsid w:val="00AD6A9A"/>
    <w:rsid w:val="00AD6AFA"/>
    <w:rsid w:val="00AD6B4A"/>
    <w:rsid w:val="00AD6E9C"/>
    <w:rsid w:val="00AD6FE2"/>
    <w:rsid w:val="00AD708C"/>
    <w:rsid w:val="00AD7184"/>
    <w:rsid w:val="00AD71C4"/>
    <w:rsid w:val="00AD71CB"/>
    <w:rsid w:val="00AD729D"/>
    <w:rsid w:val="00AD73B7"/>
    <w:rsid w:val="00AD746A"/>
    <w:rsid w:val="00AD7500"/>
    <w:rsid w:val="00AD767A"/>
    <w:rsid w:val="00AD7757"/>
    <w:rsid w:val="00AD784C"/>
    <w:rsid w:val="00AD7A04"/>
    <w:rsid w:val="00AD7ADE"/>
    <w:rsid w:val="00AD7B8B"/>
    <w:rsid w:val="00AD7C19"/>
    <w:rsid w:val="00AD7CC5"/>
    <w:rsid w:val="00AD7D71"/>
    <w:rsid w:val="00AD7DFF"/>
    <w:rsid w:val="00AD7F05"/>
    <w:rsid w:val="00AD7F0D"/>
    <w:rsid w:val="00AD7F9A"/>
    <w:rsid w:val="00ADA016"/>
    <w:rsid w:val="00ADD002"/>
    <w:rsid w:val="00AE00BE"/>
    <w:rsid w:val="00AE015D"/>
    <w:rsid w:val="00AE018A"/>
    <w:rsid w:val="00AE01E0"/>
    <w:rsid w:val="00AE025C"/>
    <w:rsid w:val="00AE02E2"/>
    <w:rsid w:val="00AE039B"/>
    <w:rsid w:val="00AE03DC"/>
    <w:rsid w:val="00AE047B"/>
    <w:rsid w:val="00AE04DC"/>
    <w:rsid w:val="00AE08C5"/>
    <w:rsid w:val="00AE0934"/>
    <w:rsid w:val="00AE09B7"/>
    <w:rsid w:val="00AE0A4D"/>
    <w:rsid w:val="00AE0AFB"/>
    <w:rsid w:val="00AE0B50"/>
    <w:rsid w:val="00AE0B87"/>
    <w:rsid w:val="00AE0B8B"/>
    <w:rsid w:val="00AE0CFB"/>
    <w:rsid w:val="00AE0D94"/>
    <w:rsid w:val="00AE0E3B"/>
    <w:rsid w:val="00AE0F72"/>
    <w:rsid w:val="00AE1023"/>
    <w:rsid w:val="00AE1244"/>
    <w:rsid w:val="00AE126A"/>
    <w:rsid w:val="00AE12DD"/>
    <w:rsid w:val="00AE12E4"/>
    <w:rsid w:val="00AE1392"/>
    <w:rsid w:val="00AE1397"/>
    <w:rsid w:val="00AE1402"/>
    <w:rsid w:val="00AE144A"/>
    <w:rsid w:val="00AE1582"/>
    <w:rsid w:val="00AE16A9"/>
    <w:rsid w:val="00AE176A"/>
    <w:rsid w:val="00AE18B5"/>
    <w:rsid w:val="00AE18EB"/>
    <w:rsid w:val="00AE1903"/>
    <w:rsid w:val="00AE1A7E"/>
    <w:rsid w:val="00AE1B49"/>
    <w:rsid w:val="00AE1BAE"/>
    <w:rsid w:val="00AE1C61"/>
    <w:rsid w:val="00AE1CBC"/>
    <w:rsid w:val="00AE1CFF"/>
    <w:rsid w:val="00AE1F0E"/>
    <w:rsid w:val="00AE20B4"/>
    <w:rsid w:val="00AE2152"/>
    <w:rsid w:val="00AE2183"/>
    <w:rsid w:val="00AE21EF"/>
    <w:rsid w:val="00AE22FC"/>
    <w:rsid w:val="00AE2311"/>
    <w:rsid w:val="00AE2348"/>
    <w:rsid w:val="00AE236E"/>
    <w:rsid w:val="00AE24E3"/>
    <w:rsid w:val="00AE2533"/>
    <w:rsid w:val="00AE2625"/>
    <w:rsid w:val="00AE26CA"/>
    <w:rsid w:val="00AE271B"/>
    <w:rsid w:val="00AE2739"/>
    <w:rsid w:val="00AE28DD"/>
    <w:rsid w:val="00AE2999"/>
    <w:rsid w:val="00AE2AAC"/>
    <w:rsid w:val="00AE2AED"/>
    <w:rsid w:val="00AE2C73"/>
    <w:rsid w:val="00AE2CA8"/>
    <w:rsid w:val="00AE2CB5"/>
    <w:rsid w:val="00AE2CFD"/>
    <w:rsid w:val="00AE2DA5"/>
    <w:rsid w:val="00AE3005"/>
    <w:rsid w:val="00AE3024"/>
    <w:rsid w:val="00AE302B"/>
    <w:rsid w:val="00AE30BA"/>
    <w:rsid w:val="00AE3194"/>
    <w:rsid w:val="00AE320D"/>
    <w:rsid w:val="00AE32F7"/>
    <w:rsid w:val="00AE32FB"/>
    <w:rsid w:val="00AE3403"/>
    <w:rsid w:val="00AE34C4"/>
    <w:rsid w:val="00AE3507"/>
    <w:rsid w:val="00AE3511"/>
    <w:rsid w:val="00AE3785"/>
    <w:rsid w:val="00AE37D4"/>
    <w:rsid w:val="00AE3802"/>
    <w:rsid w:val="00AE3861"/>
    <w:rsid w:val="00AE38CF"/>
    <w:rsid w:val="00AE3929"/>
    <w:rsid w:val="00AE3A09"/>
    <w:rsid w:val="00AE3A14"/>
    <w:rsid w:val="00AE3BC4"/>
    <w:rsid w:val="00AE3BD5"/>
    <w:rsid w:val="00AE3C59"/>
    <w:rsid w:val="00AE3CB2"/>
    <w:rsid w:val="00AE3CB6"/>
    <w:rsid w:val="00AE3DB6"/>
    <w:rsid w:val="00AE4018"/>
    <w:rsid w:val="00AE403B"/>
    <w:rsid w:val="00AE422F"/>
    <w:rsid w:val="00AE43D8"/>
    <w:rsid w:val="00AE44DD"/>
    <w:rsid w:val="00AE452A"/>
    <w:rsid w:val="00AE45E5"/>
    <w:rsid w:val="00AE45F0"/>
    <w:rsid w:val="00AE4700"/>
    <w:rsid w:val="00AE4778"/>
    <w:rsid w:val="00AE47FA"/>
    <w:rsid w:val="00AE48CF"/>
    <w:rsid w:val="00AE49D8"/>
    <w:rsid w:val="00AE4A1D"/>
    <w:rsid w:val="00AE4AB8"/>
    <w:rsid w:val="00AE4C96"/>
    <w:rsid w:val="00AE4D17"/>
    <w:rsid w:val="00AE4D1C"/>
    <w:rsid w:val="00AE4E6E"/>
    <w:rsid w:val="00AE4F3D"/>
    <w:rsid w:val="00AE4F65"/>
    <w:rsid w:val="00AE4FD6"/>
    <w:rsid w:val="00AE5017"/>
    <w:rsid w:val="00AE5072"/>
    <w:rsid w:val="00AE5091"/>
    <w:rsid w:val="00AE5330"/>
    <w:rsid w:val="00AE55F8"/>
    <w:rsid w:val="00AE5667"/>
    <w:rsid w:val="00AE57A1"/>
    <w:rsid w:val="00AE58DA"/>
    <w:rsid w:val="00AE5916"/>
    <w:rsid w:val="00AE5972"/>
    <w:rsid w:val="00AE59A0"/>
    <w:rsid w:val="00AE5A2B"/>
    <w:rsid w:val="00AE5A65"/>
    <w:rsid w:val="00AE5B2D"/>
    <w:rsid w:val="00AE5C72"/>
    <w:rsid w:val="00AE5DA1"/>
    <w:rsid w:val="00AE5DA4"/>
    <w:rsid w:val="00AE5E64"/>
    <w:rsid w:val="00AE5EAF"/>
    <w:rsid w:val="00AE5F06"/>
    <w:rsid w:val="00AE5FEC"/>
    <w:rsid w:val="00AE6281"/>
    <w:rsid w:val="00AE6320"/>
    <w:rsid w:val="00AE63E5"/>
    <w:rsid w:val="00AE6487"/>
    <w:rsid w:val="00AE6561"/>
    <w:rsid w:val="00AE66B7"/>
    <w:rsid w:val="00AE671F"/>
    <w:rsid w:val="00AE687D"/>
    <w:rsid w:val="00AE68F9"/>
    <w:rsid w:val="00AE6A93"/>
    <w:rsid w:val="00AE6C0D"/>
    <w:rsid w:val="00AE6C14"/>
    <w:rsid w:val="00AE6CD8"/>
    <w:rsid w:val="00AE6CEB"/>
    <w:rsid w:val="00AE6D9B"/>
    <w:rsid w:val="00AE6FB8"/>
    <w:rsid w:val="00AE7368"/>
    <w:rsid w:val="00AE746A"/>
    <w:rsid w:val="00AE75AB"/>
    <w:rsid w:val="00AE76A3"/>
    <w:rsid w:val="00AE7899"/>
    <w:rsid w:val="00AE78C3"/>
    <w:rsid w:val="00AE7A24"/>
    <w:rsid w:val="00AE7A7F"/>
    <w:rsid w:val="00AE7CDF"/>
    <w:rsid w:val="00AE7D2D"/>
    <w:rsid w:val="00AE7D85"/>
    <w:rsid w:val="00AE7E21"/>
    <w:rsid w:val="00AE7EA7"/>
    <w:rsid w:val="00AE7EFC"/>
    <w:rsid w:val="00AE7F8E"/>
    <w:rsid w:val="00AF009E"/>
    <w:rsid w:val="00AF00BE"/>
    <w:rsid w:val="00AF0169"/>
    <w:rsid w:val="00AF0260"/>
    <w:rsid w:val="00AF0372"/>
    <w:rsid w:val="00AF039F"/>
    <w:rsid w:val="00AF03B7"/>
    <w:rsid w:val="00AF03DB"/>
    <w:rsid w:val="00AF0471"/>
    <w:rsid w:val="00AF05C7"/>
    <w:rsid w:val="00AF06AC"/>
    <w:rsid w:val="00AF0824"/>
    <w:rsid w:val="00AF089A"/>
    <w:rsid w:val="00AF08A6"/>
    <w:rsid w:val="00AF0A6F"/>
    <w:rsid w:val="00AF0B33"/>
    <w:rsid w:val="00AF0B3D"/>
    <w:rsid w:val="00AF0B3E"/>
    <w:rsid w:val="00AF0C57"/>
    <w:rsid w:val="00AF0CE9"/>
    <w:rsid w:val="00AF0DBC"/>
    <w:rsid w:val="00AF0EC4"/>
    <w:rsid w:val="00AF0FE3"/>
    <w:rsid w:val="00AF1001"/>
    <w:rsid w:val="00AF11AF"/>
    <w:rsid w:val="00AF1241"/>
    <w:rsid w:val="00AF12CB"/>
    <w:rsid w:val="00AF1345"/>
    <w:rsid w:val="00AF13D9"/>
    <w:rsid w:val="00AF13E2"/>
    <w:rsid w:val="00AF13F2"/>
    <w:rsid w:val="00AF15C6"/>
    <w:rsid w:val="00AF15F1"/>
    <w:rsid w:val="00AF160B"/>
    <w:rsid w:val="00AF161B"/>
    <w:rsid w:val="00AF1642"/>
    <w:rsid w:val="00AF181A"/>
    <w:rsid w:val="00AF1866"/>
    <w:rsid w:val="00AF1A9C"/>
    <w:rsid w:val="00AF1B0D"/>
    <w:rsid w:val="00AF1CBB"/>
    <w:rsid w:val="00AF1E4D"/>
    <w:rsid w:val="00AF1F44"/>
    <w:rsid w:val="00AF20CE"/>
    <w:rsid w:val="00AF21C9"/>
    <w:rsid w:val="00AF21E9"/>
    <w:rsid w:val="00AF2285"/>
    <w:rsid w:val="00AF2378"/>
    <w:rsid w:val="00AF23C6"/>
    <w:rsid w:val="00AF2456"/>
    <w:rsid w:val="00AF2572"/>
    <w:rsid w:val="00AF26F3"/>
    <w:rsid w:val="00AF27DD"/>
    <w:rsid w:val="00AF2857"/>
    <w:rsid w:val="00AF28A3"/>
    <w:rsid w:val="00AF29BF"/>
    <w:rsid w:val="00AF29E2"/>
    <w:rsid w:val="00AF2CE1"/>
    <w:rsid w:val="00AF2CE8"/>
    <w:rsid w:val="00AF2F15"/>
    <w:rsid w:val="00AF2F36"/>
    <w:rsid w:val="00AF3032"/>
    <w:rsid w:val="00AF31A3"/>
    <w:rsid w:val="00AF322C"/>
    <w:rsid w:val="00AF3282"/>
    <w:rsid w:val="00AF349E"/>
    <w:rsid w:val="00AF34A1"/>
    <w:rsid w:val="00AF34C5"/>
    <w:rsid w:val="00AF3578"/>
    <w:rsid w:val="00AF35C7"/>
    <w:rsid w:val="00AF363A"/>
    <w:rsid w:val="00AF3646"/>
    <w:rsid w:val="00AF380C"/>
    <w:rsid w:val="00AF386B"/>
    <w:rsid w:val="00AF3874"/>
    <w:rsid w:val="00AF3876"/>
    <w:rsid w:val="00AF389A"/>
    <w:rsid w:val="00AF38D8"/>
    <w:rsid w:val="00AF39A9"/>
    <w:rsid w:val="00AF3BD6"/>
    <w:rsid w:val="00AF3CB2"/>
    <w:rsid w:val="00AF3E11"/>
    <w:rsid w:val="00AF3E44"/>
    <w:rsid w:val="00AF3F7D"/>
    <w:rsid w:val="00AF4062"/>
    <w:rsid w:val="00AF41E9"/>
    <w:rsid w:val="00AF430E"/>
    <w:rsid w:val="00AF439C"/>
    <w:rsid w:val="00AF43C6"/>
    <w:rsid w:val="00AF447F"/>
    <w:rsid w:val="00AF452E"/>
    <w:rsid w:val="00AF4561"/>
    <w:rsid w:val="00AF460F"/>
    <w:rsid w:val="00AF4664"/>
    <w:rsid w:val="00AF47A8"/>
    <w:rsid w:val="00AF4850"/>
    <w:rsid w:val="00AF489F"/>
    <w:rsid w:val="00AF4ADB"/>
    <w:rsid w:val="00AF4B08"/>
    <w:rsid w:val="00AF4C95"/>
    <w:rsid w:val="00AF4C9D"/>
    <w:rsid w:val="00AF4CC3"/>
    <w:rsid w:val="00AF4CC7"/>
    <w:rsid w:val="00AF4FE8"/>
    <w:rsid w:val="00AF500C"/>
    <w:rsid w:val="00AF5055"/>
    <w:rsid w:val="00AF50B6"/>
    <w:rsid w:val="00AF5241"/>
    <w:rsid w:val="00AF525A"/>
    <w:rsid w:val="00AF5481"/>
    <w:rsid w:val="00AF54D6"/>
    <w:rsid w:val="00AF54F4"/>
    <w:rsid w:val="00AF5601"/>
    <w:rsid w:val="00AF576A"/>
    <w:rsid w:val="00AF57D3"/>
    <w:rsid w:val="00AF57EB"/>
    <w:rsid w:val="00AF57F8"/>
    <w:rsid w:val="00AF583A"/>
    <w:rsid w:val="00AF5893"/>
    <w:rsid w:val="00AF5986"/>
    <w:rsid w:val="00AF598E"/>
    <w:rsid w:val="00AF5B0F"/>
    <w:rsid w:val="00AF5B54"/>
    <w:rsid w:val="00AF5B81"/>
    <w:rsid w:val="00AF5B98"/>
    <w:rsid w:val="00AF5C02"/>
    <w:rsid w:val="00AF5D74"/>
    <w:rsid w:val="00AF5D83"/>
    <w:rsid w:val="00AF5F04"/>
    <w:rsid w:val="00AF5F82"/>
    <w:rsid w:val="00AF60BF"/>
    <w:rsid w:val="00AF61CA"/>
    <w:rsid w:val="00AF61F1"/>
    <w:rsid w:val="00AF61FE"/>
    <w:rsid w:val="00AF6273"/>
    <w:rsid w:val="00AF64BF"/>
    <w:rsid w:val="00AF65AA"/>
    <w:rsid w:val="00AF65EE"/>
    <w:rsid w:val="00AF6665"/>
    <w:rsid w:val="00AF667F"/>
    <w:rsid w:val="00AF684E"/>
    <w:rsid w:val="00AF693B"/>
    <w:rsid w:val="00AF69C9"/>
    <w:rsid w:val="00AF6B30"/>
    <w:rsid w:val="00AF6C23"/>
    <w:rsid w:val="00AF6C89"/>
    <w:rsid w:val="00AF6D50"/>
    <w:rsid w:val="00AF6DEE"/>
    <w:rsid w:val="00AF6EC7"/>
    <w:rsid w:val="00AF6F1F"/>
    <w:rsid w:val="00AF6FC8"/>
    <w:rsid w:val="00AF7075"/>
    <w:rsid w:val="00AF715F"/>
    <w:rsid w:val="00AF71F0"/>
    <w:rsid w:val="00AF71F8"/>
    <w:rsid w:val="00AF725E"/>
    <w:rsid w:val="00AF72D5"/>
    <w:rsid w:val="00AF7321"/>
    <w:rsid w:val="00AF73B6"/>
    <w:rsid w:val="00AF7412"/>
    <w:rsid w:val="00AF74C5"/>
    <w:rsid w:val="00AF7572"/>
    <w:rsid w:val="00AF7589"/>
    <w:rsid w:val="00AF76EA"/>
    <w:rsid w:val="00AF7810"/>
    <w:rsid w:val="00AF781A"/>
    <w:rsid w:val="00AF794B"/>
    <w:rsid w:val="00AF7992"/>
    <w:rsid w:val="00AF799E"/>
    <w:rsid w:val="00AF7A54"/>
    <w:rsid w:val="00AF7D05"/>
    <w:rsid w:val="00AF7D24"/>
    <w:rsid w:val="00AF7FCF"/>
    <w:rsid w:val="00B00163"/>
    <w:rsid w:val="00B00232"/>
    <w:rsid w:val="00B00286"/>
    <w:rsid w:val="00B00346"/>
    <w:rsid w:val="00B00412"/>
    <w:rsid w:val="00B004E3"/>
    <w:rsid w:val="00B00672"/>
    <w:rsid w:val="00B006B6"/>
    <w:rsid w:val="00B0077A"/>
    <w:rsid w:val="00B00785"/>
    <w:rsid w:val="00B008E8"/>
    <w:rsid w:val="00B00938"/>
    <w:rsid w:val="00B009A0"/>
    <w:rsid w:val="00B009AC"/>
    <w:rsid w:val="00B009FF"/>
    <w:rsid w:val="00B00A38"/>
    <w:rsid w:val="00B00ACA"/>
    <w:rsid w:val="00B00AEF"/>
    <w:rsid w:val="00B00C35"/>
    <w:rsid w:val="00B00CC8"/>
    <w:rsid w:val="00B00CE6"/>
    <w:rsid w:val="00B00D62"/>
    <w:rsid w:val="00B00D97"/>
    <w:rsid w:val="00B00EE5"/>
    <w:rsid w:val="00B00F64"/>
    <w:rsid w:val="00B01040"/>
    <w:rsid w:val="00B01074"/>
    <w:rsid w:val="00B010F7"/>
    <w:rsid w:val="00B0112E"/>
    <w:rsid w:val="00B01253"/>
    <w:rsid w:val="00B0137B"/>
    <w:rsid w:val="00B01440"/>
    <w:rsid w:val="00B01494"/>
    <w:rsid w:val="00B014CF"/>
    <w:rsid w:val="00B015DD"/>
    <w:rsid w:val="00B016AE"/>
    <w:rsid w:val="00B016BA"/>
    <w:rsid w:val="00B01741"/>
    <w:rsid w:val="00B0191E"/>
    <w:rsid w:val="00B01A1B"/>
    <w:rsid w:val="00B01B4D"/>
    <w:rsid w:val="00B01C94"/>
    <w:rsid w:val="00B01D77"/>
    <w:rsid w:val="00B01FD8"/>
    <w:rsid w:val="00B02027"/>
    <w:rsid w:val="00B02103"/>
    <w:rsid w:val="00B02200"/>
    <w:rsid w:val="00B0227B"/>
    <w:rsid w:val="00B022E6"/>
    <w:rsid w:val="00B02386"/>
    <w:rsid w:val="00B023C4"/>
    <w:rsid w:val="00B02420"/>
    <w:rsid w:val="00B025D8"/>
    <w:rsid w:val="00B026C5"/>
    <w:rsid w:val="00B0271E"/>
    <w:rsid w:val="00B02854"/>
    <w:rsid w:val="00B029F5"/>
    <w:rsid w:val="00B02A94"/>
    <w:rsid w:val="00B02AB7"/>
    <w:rsid w:val="00B02AEB"/>
    <w:rsid w:val="00B02B26"/>
    <w:rsid w:val="00B02BF8"/>
    <w:rsid w:val="00B02D50"/>
    <w:rsid w:val="00B02D63"/>
    <w:rsid w:val="00B02D9F"/>
    <w:rsid w:val="00B02E42"/>
    <w:rsid w:val="00B02EDF"/>
    <w:rsid w:val="00B02EF6"/>
    <w:rsid w:val="00B02F0E"/>
    <w:rsid w:val="00B02FD7"/>
    <w:rsid w:val="00B030C3"/>
    <w:rsid w:val="00B03177"/>
    <w:rsid w:val="00B03233"/>
    <w:rsid w:val="00B032F5"/>
    <w:rsid w:val="00B03351"/>
    <w:rsid w:val="00B0336E"/>
    <w:rsid w:val="00B0342E"/>
    <w:rsid w:val="00B03638"/>
    <w:rsid w:val="00B036AA"/>
    <w:rsid w:val="00B037F2"/>
    <w:rsid w:val="00B03831"/>
    <w:rsid w:val="00B03A02"/>
    <w:rsid w:val="00B03B9A"/>
    <w:rsid w:val="00B03C4A"/>
    <w:rsid w:val="00B03C78"/>
    <w:rsid w:val="00B03CB7"/>
    <w:rsid w:val="00B03CF0"/>
    <w:rsid w:val="00B03DAA"/>
    <w:rsid w:val="00B03E2F"/>
    <w:rsid w:val="00B03F38"/>
    <w:rsid w:val="00B03FE8"/>
    <w:rsid w:val="00B040AA"/>
    <w:rsid w:val="00B04123"/>
    <w:rsid w:val="00B04274"/>
    <w:rsid w:val="00B042FD"/>
    <w:rsid w:val="00B04489"/>
    <w:rsid w:val="00B04539"/>
    <w:rsid w:val="00B045A4"/>
    <w:rsid w:val="00B045A7"/>
    <w:rsid w:val="00B045EE"/>
    <w:rsid w:val="00B04629"/>
    <w:rsid w:val="00B04913"/>
    <w:rsid w:val="00B049E0"/>
    <w:rsid w:val="00B049E8"/>
    <w:rsid w:val="00B04A5D"/>
    <w:rsid w:val="00B04ABE"/>
    <w:rsid w:val="00B04B9A"/>
    <w:rsid w:val="00B04CBE"/>
    <w:rsid w:val="00B04CCD"/>
    <w:rsid w:val="00B04DDC"/>
    <w:rsid w:val="00B04EF8"/>
    <w:rsid w:val="00B050D8"/>
    <w:rsid w:val="00B05103"/>
    <w:rsid w:val="00B0510A"/>
    <w:rsid w:val="00B0527C"/>
    <w:rsid w:val="00B0534E"/>
    <w:rsid w:val="00B05416"/>
    <w:rsid w:val="00B05515"/>
    <w:rsid w:val="00B05722"/>
    <w:rsid w:val="00B057C1"/>
    <w:rsid w:val="00B057CC"/>
    <w:rsid w:val="00B058E9"/>
    <w:rsid w:val="00B05929"/>
    <w:rsid w:val="00B05932"/>
    <w:rsid w:val="00B0596A"/>
    <w:rsid w:val="00B059A3"/>
    <w:rsid w:val="00B059E8"/>
    <w:rsid w:val="00B05A64"/>
    <w:rsid w:val="00B05A9D"/>
    <w:rsid w:val="00B05AB4"/>
    <w:rsid w:val="00B05C68"/>
    <w:rsid w:val="00B05D80"/>
    <w:rsid w:val="00B05DBB"/>
    <w:rsid w:val="00B05DCE"/>
    <w:rsid w:val="00B05E17"/>
    <w:rsid w:val="00B05E74"/>
    <w:rsid w:val="00B05F06"/>
    <w:rsid w:val="00B05F23"/>
    <w:rsid w:val="00B05F6D"/>
    <w:rsid w:val="00B06065"/>
    <w:rsid w:val="00B0625E"/>
    <w:rsid w:val="00B06470"/>
    <w:rsid w:val="00B06514"/>
    <w:rsid w:val="00B06571"/>
    <w:rsid w:val="00B0665F"/>
    <w:rsid w:val="00B067A6"/>
    <w:rsid w:val="00B06834"/>
    <w:rsid w:val="00B068B9"/>
    <w:rsid w:val="00B068BA"/>
    <w:rsid w:val="00B0699E"/>
    <w:rsid w:val="00B06C3C"/>
    <w:rsid w:val="00B06E0B"/>
    <w:rsid w:val="00B06E49"/>
    <w:rsid w:val="00B06ECB"/>
    <w:rsid w:val="00B06F1B"/>
    <w:rsid w:val="00B06F9B"/>
    <w:rsid w:val="00B07029"/>
    <w:rsid w:val="00B0707F"/>
    <w:rsid w:val="00B071EC"/>
    <w:rsid w:val="00B07217"/>
    <w:rsid w:val="00B0740B"/>
    <w:rsid w:val="00B07428"/>
    <w:rsid w:val="00B075DC"/>
    <w:rsid w:val="00B07602"/>
    <w:rsid w:val="00B07618"/>
    <w:rsid w:val="00B0762C"/>
    <w:rsid w:val="00B07772"/>
    <w:rsid w:val="00B07810"/>
    <w:rsid w:val="00B078A2"/>
    <w:rsid w:val="00B079D6"/>
    <w:rsid w:val="00B079F3"/>
    <w:rsid w:val="00B07C7C"/>
    <w:rsid w:val="00B07CCE"/>
    <w:rsid w:val="00B07D25"/>
    <w:rsid w:val="00B07D70"/>
    <w:rsid w:val="00B07E67"/>
    <w:rsid w:val="00B10129"/>
    <w:rsid w:val="00B101AC"/>
    <w:rsid w:val="00B10218"/>
    <w:rsid w:val="00B102C2"/>
    <w:rsid w:val="00B102DE"/>
    <w:rsid w:val="00B102E9"/>
    <w:rsid w:val="00B1044C"/>
    <w:rsid w:val="00B104D2"/>
    <w:rsid w:val="00B10588"/>
    <w:rsid w:val="00B10597"/>
    <w:rsid w:val="00B106DA"/>
    <w:rsid w:val="00B107DE"/>
    <w:rsid w:val="00B10844"/>
    <w:rsid w:val="00B1084C"/>
    <w:rsid w:val="00B108C8"/>
    <w:rsid w:val="00B109A4"/>
    <w:rsid w:val="00B109AE"/>
    <w:rsid w:val="00B10A86"/>
    <w:rsid w:val="00B10C01"/>
    <w:rsid w:val="00B10C35"/>
    <w:rsid w:val="00B10EE7"/>
    <w:rsid w:val="00B1100F"/>
    <w:rsid w:val="00B110AE"/>
    <w:rsid w:val="00B110FD"/>
    <w:rsid w:val="00B1117E"/>
    <w:rsid w:val="00B111E2"/>
    <w:rsid w:val="00B113F7"/>
    <w:rsid w:val="00B11579"/>
    <w:rsid w:val="00B115E3"/>
    <w:rsid w:val="00B116AF"/>
    <w:rsid w:val="00B11731"/>
    <w:rsid w:val="00B11736"/>
    <w:rsid w:val="00B11763"/>
    <w:rsid w:val="00B11852"/>
    <w:rsid w:val="00B1188D"/>
    <w:rsid w:val="00B119AA"/>
    <w:rsid w:val="00B11A29"/>
    <w:rsid w:val="00B11A4A"/>
    <w:rsid w:val="00B11AEF"/>
    <w:rsid w:val="00B11B26"/>
    <w:rsid w:val="00B11B98"/>
    <w:rsid w:val="00B11BB0"/>
    <w:rsid w:val="00B11C84"/>
    <w:rsid w:val="00B11CA2"/>
    <w:rsid w:val="00B11CEB"/>
    <w:rsid w:val="00B11EE7"/>
    <w:rsid w:val="00B11F1D"/>
    <w:rsid w:val="00B11F35"/>
    <w:rsid w:val="00B11FB2"/>
    <w:rsid w:val="00B120F4"/>
    <w:rsid w:val="00B12199"/>
    <w:rsid w:val="00B1233D"/>
    <w:rsid w:val="00B123BD"/>
    <w:rsid w:val="00B12549"/>
    <w:rsid w:val="00B12729"/>
    <w:rsid w:val="00B1272C"/>
    <w:rsid w:val="00B128B8"/>
    <w:rsid w:val="00B12AD3"/>
    <w:rsid w:val="00B12C10"/>
    <w:rsid w:val="00B12D26"/>
    <w:rsid w:val="00B12D86"/>
    <w:rsid w:val="00B130EA"/>
    <w:rsid w:val="00B13150"/>
    <w:rsid w:val="00B13322"/>
    <w:rsid w:val="00B13392"/>
    <w:rsid w:val="00B133E7"/>
    <w:rsid w:val="00B13462"/>
    <w:rsid w:val="00B134F3"/>
    <w:rsid w:val="00B13622"/>
    <w:rsid w:val="00B1369B"/>
    <w:rsid w:val="00B136C0"/>
    <w:rsid w:val="00B137BF"/>
    <w:rsid w:val="00B13824"/>
    <w:rsid w:val="00B13851"/>
    <w:rsid w:val="00B13897"/>
    <w:rsid w:val="00B13987"/>
    <w:rsid w:val="00B139B3"/>
    <w:rsid w:val="00B139E3"/>
    <w:rsid w:val="00B13AA7"/>
    <w:rsid w:val="00B13B1C"/>
    <w:rsid w:val="00B13CE0"/>
    <w:rsid w:val="00B13D89"/>
    <w:rsid w:val="00B13DD8"/>
    <w:rsid w:val="00B13E02"/>
    <w:rsid w:val="00B13F57"/>
    <w:rsid w:val="00B13F93"/>
    <w:rsid w:val="00B13FE8"/>
    <w:rsid w:val="00B14030"/>
    <w:rsid w:val="00B1405F"/>
    <w:rsid w:val="00B14342"/>
    <w:rsid w:val="00B143D6"/>
    <w:rsid w:val="00B144C8"/>
    <w:rsid w:val="00B14675"/>
    <w:rsid w:val="00B147ED"/>
    <w:rsid w:val="00B14821"/>
    <w:rsid w:val="00B149F7"/>
    <w:rsid w:val="00B14ADB"/>
    <w:rsid w:val="00B14B5F"/>
    <w:rsid w:val="00B14BA9"/>
    <w:rsid w:val="00B14DAD"/>
    <w:rsid w:val="00B14DD6"/>
    <w:rsid w:val="00B14DFB"/>
    <w:rsid w:val="00B14F78"/>
    <w:rsid w:val="00B14FCA"/>
    <w:rsid w:val="00B150DD"/>
    <w:rsid w:val="00B15122"/>
    <w:rsid w:val="00B15228"/>
    <w:rsid w:val="00B15391"/>
    <w:rsid w:val="00B155DA"/>
    <w:rsid w:val="00B157C3"/>
    <w:rsid w:val="00B15833"/>
    <w:rsid w:val="00B1597B"/>
    <w:rsid w:val="00B15A02"/>
    <w:rsid w:val="00B15C0A"/>
    <w:rsid w:val="00B15C57"/>
    <w:rsid w:val="00B15E2F"/>
    <w:rsid w:val="00B15FCD"/>
    <w:rsid w:val="00B16046"/>
    <w:rsid w:val="00B160A2"/>
    <w:rsid w:val="00B160E5"/>
    <w:rsid w:val="00B160E7"/>
    <w:rsid w:val="00B16143"/>
    <w:rsid w:val="00B1616B"/>
    <w:rsid w:val="00B1624D"/>
    <w:rsid w:val="00B162BD"/>
    <w:rsid w:val="00B163A7"/>
    <w:rsid w:val="00B163BC"/>
    <w:rsid w:val="00B1650E"/>
    <w:rsid w:val="00B165A5"/>
    <w:rsid w:val="00B16615"/>
    <w:rsid w:val="00B16650"/>
    <w:rsid w:val="00B16831"/>
    <w:rsid w:val="00B168DB"/>
    <w:rsid w:val="00B1696C"/>
    <w:rsid w:val="00B16ADA"/>
    <w:rsid w:val="00B16BCD"/>
    <w:rsid w:val="00B16CD5"/>
    <w:rsid w:val="00B16D58"/>
    <w:rsid w:val="00B16D63"/>
    <w:rsid w:val="00B16D6F"/>
    <w:rsid w:val="00B16DAB"/>
    <w:rsid w:val="00B16E38"/>
    <w:rsid w:val="00B16E7D"/>
    <w:rsid w:val="00B16EB5"/>
    <w:rsid w:val="00B16F80"/>
    <w:rsid w:val="00B16FE9"/>
    <w:rsid w:val="00B17030"/>
    <w:rsid w:val="00B17053"/>
    <w:rsid w:val="00B17066"/>
    <w:rsid w:val="00B170C2"/>
    <w:rsid w:val="00B17241"/>
    <w:rsid w:val="00B1724E"/>
    <w:rsid w:val="00B17334"/>
    <w:rsid w:val="00B17346"/>
    <w:rsid w:val="00B1735E"/>
    <w:rsid w:val="00B1740A"/>
    <w:rsid w:val="00B17517"/>
    <w:rsid w:val="00B1756E"/>
    <w:rsid w:val="00B1771B"/>
    <w:rsid w:val="00B177D2"/>
    <w:rsid w:val="00B17815"/>
    <w:rsid w:val="00B1781D"/>
    <w:rsid w:val="00B17944"/>
    <w:rsid w:val="00B179B0"/>
    <w:rsid w:val="00B17A3B"/>
    <w:rsid w:val="00B17B76"/>
    <w:rsid w:val="00B17C09"/>
    <w:rsid w:val="00B17D5E"/>
    <w:rsid w:val="00B17ECD"/>
    <w:rsid w:val="00B17EEC"/>
    <w:rsid w:val="00B17F00"/>
    <w:rsid w:val="00B17F42"/>
    <w:rsid w:val="00B17FC1"/>
    <w:rsid w:val="00B201EA"/>
    <w:rsid w:val="00B20201"/>
    <w:rsid w:val="00B20525"/>
    <w:rsid w:val="00B20585"/>
    <w:rsid w:val="00B20685"/>
    <w:rsid w:val="00B2074B"/>
    <w:rsid w:val="00B2077F"/>
    <w:rsid w:val="00B207BB"/>
    <w:rsid w:val="00B2080D"/>
    <w:rsid w:val="00B208A9"/>
    <w:rsid w:val="00B208DA"/>
    <w:rsid w:val="00B20925"/>
    <w:rsid w:val="00B209FF"/>
    <w:rsid w:val="00B20A64"/>
    <w:rsid w:val="00B20AF9"/>
    <w:rsid w:val="00B20B28"/>
    <w:rsid w:val="00B20B84"/>
    <w:rsid w:val="00B20D2A"/>
    <w:rsid w:val="00B20E32"/>
    <w:rsid w:val="00B20F4A"/>
    <w:rsid w:val="00B20F68"/>
    <w:rsid w:val="00B20FA6"/>
    <w:rsid w:val="00B20FB2"/>
    <w:rsid w:val="00B21019"/>
    <w:rsid w:val="00B21112"/>
    <w:rsid w:val="00B21241"/>
    <w:rsid w:val="00B214AB"/>
    <w:rsid w:val="00B21655"/>
    <w:rsid w:val="00B2167E"/>
    <w:rsid w:val="00B216AF"/>
    <w:rsid w:val="00B21780"/>
    <w:rsid w:val="00B2183A"/>
    <w:rsid w:val="00B21885"/>
    <w:rsid w:val="00B218A0"/>
    <w:rsid w:val="00B218C6"/>
    <w:rsid w:val="00B21966"/>
    <w:rsid w:val="00B219CB"/>
    <w:rsid w:val="00B21A3D"/>
    <w:rsid w:val="00B21BF1"/>
    <w:rsid w:val="00B21C02"/>
    <w:rsid w:val="00B21CE8"/>
    <w:rsid w:val="00B21D41"/>
    <w:rsid w:val="00B21D9A"/>
    <w:rsid w:val="00B21E0B"/>
    <w:rsid w:val="00B21EB6"/>
    <w:rsid w:val="00B21F5C"/>
    <w:rsid w:val="00B21F90"/>
    <w:rsid w:val="00B21FAC"/>
    <w:rsid w:val="00B22060"/>
    <w:rsid w:val="00B2216B"/>
    <w:rsid w:val="00B221D7"/>
    <w:rsid w:val="00B221F4"/>
    <w:rsid w:val="00B22291"/>
    <w:rsid w:val="00B2233E"/>
    <w:rsid w:val="00B223A4"/>
    <w:rsid w:val="00B223D7"/>
    <w:rsid w:val="00B225C4"/>
    <w:rsid w:val="00B22645"/>
    <w:rsid w:val="00B22AB1"/>
    <w:rsid w:val="00B22D89"/>
    <w:rsid w:val="00B22DBE"/>
    <w:rsid w:val="00B22E46"/>
    <w:rsid w:val="00B2302B"/>
    <w:rsid w:val="00B23134"/>
    <w:rsid w:val="00B231E6"/>
    <w:rsid w:val="00B233E9"/>
    <w:rsid w:val="00B2345D"/>
    <w:rsid w:val="00B23470"/>
    <w:rsid w:val="00B23480"/>
    <w:rsid w:val="00B234C1"/>
    <w:rsid w:val="00B234D2"/>
    <w:rsid w:val="00B236E6"/>
    <w:rsid w:val="00B23750"/>
    <w:rsid w:val="00B23774"/>
    <w:rsid w:val="00B237C8"/>
    <w:rsid w:val="00B237D7"/>
    <w:rsid w:val="00B239A6"/>
    <w:rsid w:val="00B23A90"/>
    <w:rsid w:val="00B23AF3"/>
    <w:rsid w:val="00B23B74"/>
    <w:rsid w:val="00B23BCC"/>
    <w:rsid w:val="00B23C7D"/>
    <w:rsid w:val="00B23D2A"/>
    <w:rsid w:val="00B23E43"/>
    <w:rsid w:val="00B23E69"/>
    <w:rsid w:val="00B23F67"/>
    <w:rsid w:val="00B23F9A"/>
    <w:rsid w:val="00B240AE"/>
    <w:rsid w:val="00B2417B"/>
    <w:rsid w:val="00B24432"/>
    <w:rsid w:val="00B245D1"/>
    <w:rsid w:val="00B24612"/>
    <w:rsid w:val="00B24696"/>
    <w:rsid w:val="00B24A3A"/>
    <w:rsid w:val="00B24A99"/>
    <w:rsid w:val="00B24B0A"/>
    <w:rsid w:val="00B24B24"/>
    <w:rsid w:val="00B24B8C"/>
    <w:rsid w:val="00B24C14"/>
    <w:rsid w:val="00B24C68"/>
    <w:rsid w:val="00B24CE3"/>
    <w:rsid w:val="00B24D3C"/>
    <w:rsid w:val="00B24E6F"/>
    <w:rsid w:val="00B24F81"/>
    <w:rsid w:val="00B250F6"/>
    <w:rsid w:val="00B25103"/>
    <w:rsid w:val="00B2513A"/>
    <w:rsid w:val="00B25380"/>
    <w:rsid w:val="00B2541B"/>
    <w:rsid w:val="00B2546B"/>
    <w:rsid w:val="00B254BB"/>
    <w:rsid w:val="00B25581"/>
    <w:rsid w:val="00B25587"/>
    <w:rsid w:val="00B256EC"/>
    <w:rsid w:val="00B25713"/>
    <w:rsid w:val="00B25718"/>
    <w:rsid w:val="00B25813"/>
    <w:rsid w:val="00B25884"/>
    <w:rsid w:val="00B2590B"/>
    <w:rsid w:val="00B2599F"/>
    <w:rsid w:val="00B25AD2"/>
    <w:rsid w:val="00B25AFF"/>
    <w:rsid w:val="00B25C3F"/>
    <w:rsid w:val="00B25D4C"/>
    <w:rsid w:val="00B25DE6"/>
    <w:rsid w:val="00B25E38"/>
    <w:rsid w:val="00B26016"/>
    <w:rsid w:val="00B2613D"/>
    <w:rsid w:val="00B2614A"/>
    <w:rsid w:val="00B2617D"/>
    <w:rsid w:val="00B2619D"/>
    <w:rsid w:val="00B261A7"/>
    <w:rsid w:val="00B261E3"/>
    <w:rsid w:val="00B261F0"/>
    <w:rsid w:val="00B262E5"/>
    <w:rsid w:val="00B2637B"/>
    <w:rsid w:val="00B263D4"/>
    <w:rsid w:val="00B26423"/>
    <w:rsid w:val="00B26430"/>
    <w:rsid w:val="00B264C3"/>
    <w:rsid w:val="00B2652C"/>
    <w:rsid w:val="00B2658A"/>
    <w:rsid w:val="00B2660A"/>
    <w:rsid w:val="00B2664B"/>
    <w:rsid w:val="00B2685F"/>
    <w:rsid w:val="00B2690D"/>
    <w:rsid w:val="00B26A5A"/>
    <w:rsid w:val="00B26A89"/>
    <w:rsid w:val="00B26BA2"/>
    <w:rsid w:val="00B26CB5"/>
    <w:rsid w:val="00B26CED"/>
    <w:rsid w:val="00B26D86"/>
    <w:rsid w:val="00B26F4B"/>
    <w:rsid w:val="00B27079"/>
    <w:rsid w:val="00B270BE"/>
    <w:rsid w:val="00B272C4"/>
    <w:rsid w:val="00B2752E"/>
    <w:rsid w:val="00B27551"/>
    <w:rsid w:val="00B2755C"/>
    <w:rsid w:val="00B27583"/>
    <w:rsid w:val="00B276DF"/>
    <w:rsid w:val="00B27708"/>
    <w:rsid w:val="00B27718"/>
    <w:rsid w:val="00B27842"/>
    <w:rsid w:val="00B27A0A"/>
    <w:rsid w:val="00B27CBA"/>
    <w:rsid w:val="00B27D86"/>
    <w:rsid w:val="00B27EC6"/>
    <w:rsid w:val="00B27EEA"/>
    <w:rsid w:val="00B27FDB"/>
    <w:rsid w:val="00B3009A"/>
    <w:rsid w:val="00B30149"/>
    <w:rsid w:val="00B30226"/>
    <w:rsid w:val="00B302F1"/>
    <w:rsid w:val="00B3031A"/>
    <w:rsid w:val="00B304EF"/>
    <w:rsid w:val="00B3060D"/>
    <w:rsid w:val="00B3065D"/>
    <w:rsid w:val="00B306A8"/>
    <w:rsid w:val="00B306AA"/>
    <w:rsid w:val="00B307B4"/>
    <w:rsid w:val="00B307CC"/>
    <w:rsid w:val="00B3084E"/>
    <w:rsid w:val="00B30888"/>
    <w:rsid w:val="00B309B3"/>
    <w:rsid w:val="00B309BD"/>
    <w:rsid w:val="00B30A3D"/>
    <w:rsid w:val="00B30AB1"/>
    <w:rsid w:val="00B30E50"/>
    <w:rsid w:val="00B30EB9"/>
    <w:rsid w:val="00B3121C"/>
    <w:rsid w:val="00B31434"/>
    <w:rsid w:val="00B315A2"/>
    <w:rsid w:val="00B31807"/>
    <w:rsid w:val="00B31895"/>
    <w:rsid w:val="00B318B6"/>
    <w:rsid w:val="00B319F9"/>
    <w:rsid w:val="00B31B2A"/>
    <w:rsid w:val="00B31C87"/>
    <w:rsid w:val="00B31CCA"/>
    <w:rsid w:val="00B31CF4"/>
    <w:rsid w:val="00B31D83"/>
    <w:rsid w:val="00B31DD4"/>
    <w:rsid w:val="00B31F64"/>
    <w:rsid w:val="00B32011"/>
    <w:rsid w:val="00B320FF"/>
    <w:rsid w:val="00B3212F"/>
    <w:rsid w:val="00B322B0"/>
    <w:rsid w:val="00B32352"/>
    <w:rsid w:val="00B323B9"/>
    <w:rsid w:val="00B323D0"/>
    <w:rsid w:val="00B325A1"/>
    <w:rsid w:val="00B326B7"/>
    <w:rsid w:val="00B326CC"/>
    <w:rsid w:val="00B32700"/>
    <w:rsid w:val="00B3277C"/>
    <w:rsid w:val="00B327B3"/>
    <w:rsid w:val="00B328B3"/>
    <w:rsid w:val="00B328BB"/>
    <w:rsid w:val="00B3295F"/>
    <w:rsid w:val="00B32A81"/>
    <w:rsid w:val="00B32A94"/>
    <w:rsid w:val="00B32B1D"/>
    <w:rsid w:val="00B32B7F"/>
    <w:rsid w:val="00B32CF8"/>
    <w:rsid w:val="00B32E46"/>
    <w:rsid w:val="00B32E7C"/>
    <w:rsid w:val="00B32F0E"/>
    <w:rsid w:val="00B33060"/>
    <w:rsid w:val="00B3310C"/>
    <w:rsid w:val="00B331D2"/>
    <w:rsid w:val="00B332BB"/>
    <w:rsid w:val="00B3335B"/>
    <w:rsid w:val="00B337BC"/>
    <w:rsid w:val="00B3381E"/>
    <w:rsid w:val="00B33831"/>
    <w:rsid w:val="00B33972"/>
    <w:rsid w:val="00B33A39"/>
    <w:rsid w:val="00B33A56"/>
    <w:rsid w:val="00B33BFE"/>
    <w:rsid w:val="00B33CBB"/>
    <w:rsid w:val="00B33D61"/>
    <w:rsid w:val="00B33DC9"/>
    <w:rsid w:val="00B33E51"/>
    <w:rsid w:val="00B33F20"/>
    <w:rsid w:val="00B33F44"/>
    <w:rsid w:val="00B33F8E"/>
    <w:rsid w:val="00B3428A"/>
    <w:rsid w:val="00B34493"/>
    <w:rsid w:val="00B3450D"/>
    <w:rsid w:val="00B34757"/>
    <w:rsid w:val="00B349C4"/>
    <w:rsid w:val="00B349F8"/>
    <w:rsid w:val="00B34A91"/>
    <w:rsid w:val="00B34A92"/>
    <w:rsid w:val="00B34ACC"/>
    <w:rsid w:val="00B34B19"/>
    <w:rsid w:val="00B34B91"/>
    <w:rsid w:val="00B34BE1"/>
    <w:rsid w:val="00B34CD6"/>
    <w:rsid w:val="00B34D0B"/>
    <w:rsid w:val="00B34DCE"/>
    <w:rsid w:val="00B34E75"/>
    <w:rsid w:val="00B34F73"/>
    <w:rsid w:val="00B35151"/>
    <w:rsid w:val="00B3515D"/>
    <w:rsid w:val="00B351E1"/>
    <w:rsid w:val="00B3544E"/>
    <w:rsid w:val="00B354D6"/>
    <w:rsid w:val="00B355D4"/>
    <w:rsid w:val="00B355FD"/>
    <w:rsid w:val="00B3580A"/>
    <w:rsid w:val="00B3588E"/>
    <w:rsid w:val="00B359F1"/>
    <w:rsid w:val="00B35A04"/>
    <w:rsid w:val="00B35BC2"/>
    <w:rsid w:val="00B35C1E"/>
    <w:rsid w:val="00B35CA5"/>
    <w:rsid w:val="00B35F2C"/>
    <w:rsid w:val="00B3601C"/>
    <w:rsid w:val="00B360AE"/>
    <w:rsid w:val="00B360B1"/>
    <w:rsid w:val="00B360B5"/>
    <w:rsid w:val="00B3615D"/>
    <w:rsid w:val="00B361E2"/>
    <w:rsid w:val="00B361F4"/>
    <w:rsid w:val="00B362B7"/>
    <w:rsid w:val="00B362F3"/>
    <w:rsid w:val="00B36342"/>
    <w:rsid w:val="00B36539"/>
    <w:rsid w:val="00B3678C"/>
    <w:rsid w:val="00B3679E"/>
    <w:rsid w:val="00B36966"/>
    <w:rsid w:val="00B369DB"/>
    <w:rsid w:val="00B369DF"/>
    <w:rsid w:val="00B36BD3"/>
    <w:rsid w:val="00B36C66"/>
    <w:rsid w:val="00B36CF9"/>
    <w:rsid w:val="00B36DB8"/>
    <w:rsid w:val="00B36E30"/>
    <w:rsid w:val="00B36EFA"/>
    <w:rsid w:val="00B36F2B"/>
    <w:rsid w:val="00B36FC4"/>
    <w:rsid w:val="00B3701B"/>
    <w:rsid w:val="00B3704B"/>
    <w:rsid w:val="00B37087"/>
    <w:rsid w:val="00B37179"/>
    <w:rsid w:val="00B3725D"/>
    <w:rsid w:val="00B372AB"/>
    <w:rsid w:val="00B37375"/>
    <w:rsid w:val="00B373ED"/>
    <w:rsid w:val="00B373F1"/>
    <w:rsid w:val="00B37436"/>
    <w:rsid w:val="00B3759E"/>
    <w:rsid w:val="00B37628"/>
    <w:rsid w:val="00B3773C"/>
    <w:rsid w:val="00B37781"/>
    <w:rsid w:val="00B37787"/>
    <w:rsid w:val="00B377A4"/>
    <w:rsid w:val="00B37832"/>
    <w:rsid w:val="00B37C62"/>
    <w:rsid w:val="00B37C7C"/>
    <w:rsid w:val="00B37D12"/>
    <w:rsid w:val="00B37F13"/>
    <w:rsid w:val="00B37F18"/>
    <w:rsid w:val="00B37F24"/>
    <w:rsid w:val="00B401A0"/>
    <w:rsid w:val="00B4061C"/>
    <w:rsid w:val="00B406B8"/>
    <w:rsid w:val="00B40787"/>
    <w:rsid w:val="00B407F2"/>
    <w:rsid w:val="00B4083C"/>
    <w:rsid w:val="00B40B22"/>
    <w:rsid w:val="00B40B4D"/>
    <w:rsid w:val="00B40C42"/>
    <w:rsid w:val="00B40D27"/>
    <w:rsid w:val="00B40D5A"/>
    <w:rsid w:val="00B40DD6"/>
    <w:rsid w:val="00B40DDF"/>
    <w:rsid w:val="00B40FA8"/>
    <w:rsid w:val="00B40FF7"/>
    <w:rsid w:val="00B41135"/>
    <w:rsid w:val="00B411B0"/>
    <w:rsid w:val="00B41355"/>
    <w:rsid w:val="00B41370"/>
    <w:rsid w:val="00B413C0"/>
    <w:rsid w:val="00B41420"/>
    <w:rsid w:val="00B4154C"/>
    <w:rsid w:val="00B415B8"/>
    <w:rsid w:val="00B4160B"/>
    <w:rsid w:val="00B4173D"/>
    <w:rsid w:val="00B41754"/>
    <w:rsid w:val="00B418C9"/>
    <w:rsid w:val="00B4198F"/>
    <w:rsid w:val="00B41999"/>
    <w:rsid w:val="00B41A01"/>
    <w:rsid w:val="00B41D91"/>
    <w:rsid w:val="00B41E12"/>
    <w:rsid w:val="00B41E2F"/>
    <w:rsid w:val="00B41F3D"/>
    <w:rsid w:val="00B41F6B"/>
    <w:rsid w:val="00B41FFA"/>
    <w:rsid w:val="00B42051"/>
    <w:rsid w:val="00B4222D"/>
    <w:rsid w:val="00B42270"/>
    <w:rsid w:val="00B423B9"/>
    <w:rsid w:val="00B42418"/>
    <w:rsid w:val="00B424E0"/>
    <w:rsid w:val="00B424F4"/>
    <w:rsid w:val="00B4252C"/>
    <w:rsid w:val="00B42589"/>
    <w:rsid w:val="00B42591"/>
    <w:rsid w:val="00B4269F"/>
    <w:rsid w:val="00B42714"/>
    <w:rsid w:val="00B4274F"/>
    <w:rsid w:val="00B428C6"/>
    <w:rsid w:val="00B428EF"/>
    <w:rsid w:val="00B42BE8"/>
    <w:rsid w:val="00B42BED"/>
    <w:rsid w:val="00B42C8B"/>
    <w:rsid w:val="00B42CC2"/>
    <w:rsid w:val="00B42D45"/>
    <w:rsid w:val="00B42D88"/>
    <w:rsid w:val="00B42DB8"/>
    <w:rsid w:val="00B42E71"/>
    <w:rsid w:val="00B42FED"/>
    <w:rsid w:val="00B43038"/>
    <w:rsid w:val="00B430A5"/>
    <w:rsid w:val="00B431E8"/>
    <w:rsid w:val="00B43385"/>
    <w:rsid w:val="00B433A5"/>
    <w:rsid w:val="00B4345A"/>
    <w:rsid w:val="00B43479"/>
    <w:rsid w:val="00B434F3"/>
    <w:rsid w:val="00B43552"/>
    <w:rsid w:val="00B43739"/>
    <w:rsid w:val="00B43848"/>
    <w:rsid w:val="00B439E6"/>
    <w:rsid w:val="00B43A8B"/>
    <w:rsid w:val="00B43CD8"/>
    <w:rsid w:val="00B43D5E"/>
    <w:rsid w:val="00B43F02"/>
    <w:rsid w:val="00B43F75"/>
    <w:rsid w:val="00B44150"/>
    <w:rsid w:val="00B441A9"/>
    <w:rsid w:val="00B44296"/>
    <w:rsid w:val="00B44420"/>
    <w:rsid w:val="00B4445A"/>
    <w:rsid w:val="00B444F3"/>
    <w:rsid w:val="00B4452A"/>
    <w:rsid w:val="00B44637"/>
    <w:rsid w:val="00B44678"/>
    <w:rsid w:val="00B44764"/>
    <w:rsid w:val="00B4485F"/>
    <w:rsid w:val="00B44929"/>
    <w:rsid w:val="00B44AD9"/>
    <w:rsid w:val="00B44B30"/>
    <w:rsid w:val="00B44C2A"/>
    <w:rsid w:val="00B44D68"/>
    <w:rsid w:val="00B44E60"/>
    <w:rsid w:val="00B44F9F"/>
    <w:rsid w:val="00B45141"/>
    <w:rsid w:val="00B45195"/>
    <w:rsid w:val="00B451A5"/>
    <w:rsid w:val="00B451B9"/>
    <w:rsid w:val="00B45388"/>
    <w:rsid w:val="00B453F7"/>
    <w:rsid w:val="00B45440"/>
    <w:rsid w:val="00B454FD"/>
    <w:rsid w:val="00B45524"/>
    <w:rsid w:val="00B45609"/>
    <w:rsid w:val="00B457BA"/>
    <w:rsid w:val="00B45A35"/>
    <w:rsid w:val="00B45A59"/>
    <w:rsid w:val="00B45BE3"/>
    <w:rsid w:val="00B45D0E"/>
    <w:rsid w:val="00B45D41"/>
    <w:rsid w:val="00B46008"/>
    <w:rsid w:val="00B4614B"/>
    <w:rsid w:val="00B462C2"/>
    <w:rsid w:val="00B464DB"/>
    <w:rsid w:val="00B4651E"/>
    <w:rsid w:val="00B46748"/>
    <w:rsid w:val="00B46886"/>
    <w:rsid w:val="00B468B8"/>
    <w:rsid w:val="00B46909"/>
    <w:rsid w:val="00B469AF"/>
    <w:rsid w:val="00B46A09"/>
    <w:rsid w:val="00B46A3D"/>
    <w:rsid w:val="00B46A70"/>
    <w:rsid w:val="00B46AA2"/>
    <w:rsid w:val="00B46B1A"/>
    <w:rsid w:val="00B46B8F"/>
    <w:rsid w:val="00B46C1D"/>
    <w:rsid w:val="00B46C5D"/>
    <w:rsid w:val="00B46D1F"/>
    <w:rsid w:val="00B46DC5"/>
    <w:rsid w:val="00B46DFF"/>
    <w:rsid w:val="00B46EC0"/>
    <w:rsid w:val="00B4709D"/>
    <w:rsid w:val="00B470E1"/>
    <w:rsid w:val="00B47111"/>
    <w:rsid w:val="00B472DF"/>
    <w:rsid w:val="00B47307"/>
    <w:rsid w:val="00B47323"/>
    <w:rsid w:val="00B475A7"/>
    <w:rsid w:val="00B47630"/>
    <w:rsid w:val="00B4764C"/>
    <w:rsid w:val="00B4767F"/>
    <w:rsid w:val="00B477DD"/>
    <w:rsid w:val="00B47812"/>
    <w:rsid w:val="00B47835"/>
    <w:rsid w:val="00B478DE"/>
    <w:rsid w:val="00B47C55"/>
    <w:rsid w:val="00B47C8F"/>
    <w:rsid w:val="00B47CC6"/>
    <w:rsid w:val="00B47D13"/>
    <w:rsid w:val="00B47D2A"/>
    <w:rsid w:val="00B47E7E"/>
    <w:rsid w:val="00B47F73"/>
    <w:rsid w:val="00B47FA9"/>
    <w:rsid w:val="00B50050"/>
    <w:rsid w:val="00B5006F"/>
    <w:rsid w:val="00B5015B"/>
    <w:rsid w:val="00B50163"/>
    <w:rsid w:val="00B50195"/>
    <w:rsid w:val="00B50231"/>
    <w:rsid w:val="00B5027E"/>
    <w:rsid w:val="00B502D5"/>
    <w:rsid w:val="00B5030D"/>
    <w:rsid w:val="00B5031E"/>
    <w:rsid w:val="00B5035C"/>
    <w:rsid w:val="00B5035D"/>
    <w:rsid w:val="00B503B7"/>
    <w:rsid w:val="00B504DC"/>
    <w:rsid w:val="00B5066A"/>
    <w:rsid w:val="00B50779"/>
    <w:rsid w:val="00B5085D"/>
    <w:rsid w:val="00B50942"/>
    <w:rsid w:val="00B50956"/>
    <w:rsid w:val="00B5095E"/>
    <w:rsid w:val="00B50A0A"/>
    <w:rsid w:val="00B50B20"/>
    <w:rsid w:val="00B50D93"/>
    <w:rsid w:val="00B50E64"/>
    <w:rsid w:val="00B50F65"/>
    <w:rsid w:val="00B50FE4"/>
    <w:rsid w:val="00B5101D"/>
    <w:rsid w:val="00B51179"/>
    <w:rsid w:val="00B51311"/>
    <w:rsid w:val="00B514AB"/>
    <w:rsid w:val="00B514FE"/>
    <w:rsid w:val="00B5154F"/>
    <w:rsid w:val="00B51562"/>
    <w:rsid w:val="00B515E8"/>
    <w:rsid w:val="00B516DD"/>
    <w:rsid w:val="00B51796"/>
    <w:rsid w:val="00B51883"/>
    <w:rsid w:val="00B519C4"/>
    <w:rsid w:val="00B519CD"/>
    <w:rsid w:val="00B51A40"/>
    <w:rsid w:val="00B51ACC"/>
    <w:rsid w:val="00B51AEA"/>
    <w:rsid w:val="00B51BBA"/>
    <w:rsid w:val="00B51C02"/>
    <w:rsid w:val="00B51D08"/>
    <w:rsid w:val="00B51E28"/>
    <w:rsid w:val="00B51E58"/>
    <w:rsid w:val="00B51FB8"/>
    <w:rsid w:val="00B52035"/>
    <w:rsid w:val="00B52046"/>
    <w:rsid w:val="00B520EC"/>
    <w:rsid w:val="00B5219C"/>
    <w:rsid w:val="00B521B9"/>
    <w:rsid w:val="00B522E4"/>
    <w:rsid w:val="00B52325"/>
    <w:rsid w:val="00B5232B"/>
    <w:rsid w:val="00B5238A"/>
    <w:rsid w:val="00B52616"/>
    <w:rsid w:val="00B52695"/>
    <w:rsid w:val="00B526F0"/>
    <w:rsid w:val="00B5273A"/>
    <w:rsid w:val="00B528AB"/>
    <w:rsid w:val="00B52A9E"/>
    <w:rsid w:val="00B52AC8"/>
    <w:rsid w:val="00B52B75"/>
    <w:rsid w:val="00B52C6A"/>
    <w:rsid w:val="00B52EE2"/>
    <w:rsid w:val="00B52F85"/>
    <w:rsid w:val="00B52F91"/>
    <w:rsid w:val="00B530D8"/>
    <w:rsid w:val="00B530FC"/>
    <w:rsid w:val="00B53118"/>
    <w:rsid w:val="00B5315E"/>
    <w:rsid w:val="00B531DC"/>
    <w:rsid w:val="00B532B9"/>
    <w:rsid w:val="00B53360"/>
    <w:rsid w:val="00B534EB"/>
    <w:rsid w:val="00B5364E"/>
    <w:rsid w:val="00B5380F"/>
    <w:rsid w:val="00B53875"/>
    <w:rsid w:val="00B538E2"/>
    <w:rsid w:val="00B53B27"/>
    <w:rsid w:val="00B53BD8"/>
    <w:rsid w:val="00B53C74"/>
    <w:rsid w:val="00B53C84"/>
    <w:rsid w:val="00B53C85"/>
    <w:rsid w:val="00B53DA8"/>
    <w:rsid w:val="00B53DDD"/>
    <w:rsid w:val="00B53E1B"/>
    <w:rsid w:val="00B53F8A"/>
    <w:rsid w:val="00B53FB3"/>
    <w:rsid w:val="00B54043"/>
    <w:rsid w:val="00B540F9"/>
    <w:rsid w:val="00B54121"/>
    <w:rsid w:val="00B54131"/>
    <w:rsid w:val="00B54399"/>
    <w:rsid w:val="00B54420"/>
    <w:rsid w:val="00B54538"/>
    <w:rsid w:val="00B5459D"/>
    <w:rsid w:val="00B54666"/>
    <w:rsid w:val="00B547B1"/>
    <w:rsid w:val="00B548E1"/>
    <w:rsid w:val="00B548E3"/>
    <w:rsid w:val="00B549B7"/>
    <w:rsid w:val="00B549FC"/>
    <w:rsid w:val="00B54AE0"/>
    <w:rsid w:val="00B54CE8"/>
    <w:rsid w:val="00B54CF1"/>
    <w:rsid w:val="00B54EBD"/>
    <w:rsid w:val="00B54F26"/>
    <w:rsid w:val="00B54FAD"/>
    <w:rsid w:val="00B5501A"/>
    <w:rsid w:val="00B5510B"/>
    <w:rsid w:val="00B55213"/>
    <w:rsid w:val="00B553BC"/>
    <w:rsid w:val="00B553DA"/>
    <w:rsid w:val="00B5548F"/>
    <w:rsid w:val="00B5577E"/>
    <w:rsid w:val="00B5579A"/>
    <w:rsid w:val="00B5579E"/>
    <w:rsid w:val="00B557C5"/>
    <w:rsid w:val="00B55972"/>
    <w:rsid w:val="00B55AE0"/>
    <w:rsid w:val="00B55AF9"/>
    <w:rsid w:val="00B55CB2"/>
    <w:rsid w:val="00B55D20"/>
    <w:rsid w:val="00B55D50"/>
    <w:rsid w:val="00B55DB4"/>
    <w:rsid w:val="00B55EA2"/>
    <w:rsid w:val="00B55F0F"/>
    <w:rsid w:val="00B560DC"/>
    <w:rsid w:val="00B56171"/>
    <w:rsid w:val="00B561D6"/>
    <w:rsid w:val="00B561EA"/>
    <w:rsid w:val="00B56335"/>
    <w:rsid w:val="00B563AA"/>
    <w:rsid w:val="00B5644E"/>
    <w:rsid w:val="00B564C7"/>
    <w:rsid w:val="00B5658A"/>
    <w:rsid w:val="00B5666D"/>
    <w:rsid w:val="00B5679D"/>
    <w:rsid w:val="00B567BC"/>
    <w:rsid w:val="00B56ACC"/>
    <w:rsid w:val="00B56B12"/>
    <w:rsid w:val="00B56D43"/>
    <w:rsid w:val="00B56DAD"/>
    <w:rsid w:val="00B56DF6"/>
    <w:rsid w:val="00B56E29"/>
    <w:rsid w:val="00B56ECF"/>
    <w:rsid w:val="00B5708F"/>
    <w:rsid w:val="00B571C6"/>
    <w:rsid w:val="00B572A1"/>
    <w:rsid w:val="00B57329"/>
    <w:rsid w:val="00B5759A"/>
    <w:rsid w:val="00B575FD"/>
    <w:rsid w:val="00B57655"/>
    <w:rsid w:val="00B57736"/>
    <w:rsid w:val="00B5780D"/>
    <w:rsid w:val="00B57868"/>
    <w:rsid w:val="00B57884"/>
    <w:rsid w:val="00B57932"/>
    <w:rsid w:val="00B57BC8"/>
    <w:rsid w:val="00B57CAB"/>
    <w:rsid w:val="00B57CF8"/>
    <w:rsid w:val="00B57CFC"/>
    <w:rsid w:val="00B57D47"/>
    <w:rsid w:val="00B57DBE"/>
    <w:rsid w:val="00B57E65"/>
    <w:rsid w:val="00B57EFB"/>
    <w:rsid w:val="00B57FFD"/>
    <w:rsid w:val="00B60132"/>
    <w:rsid w:val="00B601BD"/>
    <w:rsid w:val="00B602C4"/>
    <w:rsid w:val="00B603D8"/>
    <w:rsid w:val="00B60423"/>
    <w:rsid w:val="00B60480"/>
    <w:rsid w:val="00B6048B"/>
    <w:rsid w:val="00B60548"/>
    <w:rsid w:val="00B605F4"/>
    <w:rsid w:val="00B60790"/>
    <w:rsid w:val="00B607E0"/>
    <w:rsid w:val="00B6094E"/>
    <w:rsid w:val="00B609BB"/>
    <w:rsid w:val="00B609CB"/>
    <w:rsid w:val="00B60AE4"/>
    <w:rsid w:val="00B60B2A"/>
    <w:rsid w:val="00B60CCE"/>
    <w:rsid w:val="00B60DFF"/>
    <w:rsid w:val="00B60E61"/>
    <w:rsid w:val="00B60EEE"/>
    <w:rsid w:val="00B61011"/>
    <w:rsid w:val="00B61168"/>
    <w:rsid w:val="00B612E7"/>
    <w:rsid w:val="00B61346"/>
    <w:rsid w:val="00B6151F"/>
    <w:rsid w:val="00B615EF"/>
    <w:rsid w:val="00B61715"/>
    <w:rsid w:val="00B61779"/>
    <w:rsid w:val="00B618ED"/>
    <w:rsid w:val="00B61A8A"/>
    <w:rsid w:val="00B61AA0"/>
    <w:rsid w:val="00B61CC3"/>
    <w:rsid w:val="00B61D46"/>
    <w:rsid w:val="00B61DB3"/>
    <w:rsid w:val="00B61DDD"/>
    <w:rsid w:val="00B61E82"/>
    <w:rsid w:val="00B61ED2"/>
    <w:rsid w:val="00B61F56"/>
    <w:rsid w:val="00B62043"/>
    <w:rsid w:val="00B62084"/>
    <w:rsid w:val="00B6213C"/>
    <w:rsid w:val="00B62180"/>
    <w:rsid w:val="00B62252"/>
    <w:rsid w:val="00B622D6"/>
    <w:rsid w:val="00B62602"/>
    <w:rsid w:val="00B62621"/>
    <w:rsid w:val="00B6265A"/>
    <w:rsid w:val="00B62755"/>
    <w:rsid w:val="00B62988"/>
    <w:rsid w:val="00B629B3"/>
    <w:rsid w:val="00B62B3D"/>
    <w:rsid w:val="00B62B50"/>
    <w:rsid w:val="00B62CAB"/>
    <w:rsid w:val="00B62D07"/>
    <w:rsid w:val="00B62DFC"/>
    <w:rsid w:val="00B62F20"/>
    <w:rsid w:val="00B63045"/>
    <w:rsid w:val="00B63064"/>
    <w:rsid w:val="00B63223"/>
    <w:rsid w:val="00B63299"/>
    <w:rsid w:val="00B632A6"/>
    <w:rsid w:val="00B6331E"/>
    <w:rsid w:val="00B63357"/>
    <w:rsid w:val="00B6340D"/>
    <w:rsid w:val="00B63433"/>
    <w:rsid w:val="00B63480"/>
    <w:rsid w:val="00B6349B"/>
    <w:rsid w:val="00B634D1"/>
    <w:rsid w:val="00B63537"/>
    <w:rsid w:val="00B6355B"/>
    <w:rsid w:val="00B635B7"/>
    <w:rsid w:val="00B63601"/>
    <w:rsid w:val="00B6363D"/>
    <w:rsid w:val="00B636D9"/>
    <w:rsid w:val="00B63802"/>
    <w:rsid w:val="00B63844"/>
    <w:rsid w:val="00B638C6"/>
    <w:rsid w:val="00B638CF"/>
    <w:rsid w:val="00B63A08"/>
    <w:rsid w:val="00B63A40"/>
    <w:rsid w:val="00B63AE8"/>
    <w:rsid w:val="00B63B2D"/>
    <w:rsid w:val="00B63D09"/>
    <w:rsid w:val="00B63E2B"/>
    <w:rsid w:val="00B63E3A"/>
    <w:rsid w:val="00B63E8B"/>
    <w:rsid w:val="00B63ECC"/>
    <w:rsid w:val="00B6408E"/>
    <w:rsid w:val="00B641EA"/>
    <w:rsid w:val="00B642DA"/>
    <w:rsid w:val="00B64464"/>
    <w:rsid w:val="00B644B7"/>
    <w:rsid w:val="00B644CB"/>
    <w:rsid w:val="00B64591"/>
    <w:rsid w:val="00B646DC"/>
    <w:rsid w:val="00B6471C"/>
    <w:rsid w:val="00B6477F"/>
    <w:rsid w:val="00B647B6"/>
    <w:rsid w:val="00B647DF"/>
    <w:rsid w:val="00B6490E"/>
    <w:rsid w:val="00B6492D"/>
    <w:rsid w:val="00B64AD5"/>
    <w:rsid w:val="00B64B30"/>
    <w:rsid w:val="00B64CD0"/>
    <w:rsid w:val="00B64E1D"/>
    <w:rsid w:val="00B64EAF"/>
    <w:rsid w:val="00B64F14"/>
    <w:rsid w:val="00B64FFB"/>
    <w:rsid w:val="00B65061"/>
    <w:rsid w:val="00B650A4"/>
    <w:rsid w:val="00B65420"/>
    <w:rsid w:val="00B65443"/>
    <w:rsid w:val="00B656BB"/>
    <w:rsid w:val="00B65779"/>
    <w:rsid w:val="00B6584C"/>
    <w:rsid w:val="00B65950"/>
    <w:rsid w:val="00B659FA"/>
    <w:rsid w:val="00B65A91"/>
    <w:rsid w:val="00B65B02"/>
    <w:rsid w:val="00B65CB3"/>
    <w:rsid w:val="00B65DDB"/>
    <w:rsid w:val="00B65E0A"/>
    <w:rsid w:val="00B65E69"/>
    <w:rsid w:val="00B65EE5"/>
    <w:rsid w:val="00B65EFE"/>
    <w:rsid w:val="00B65F26"/>
    <w:rsid w:val="00B65FA2"/>
    <w:rsid w:val="00B65FD0"/>
    <w:rsid w:val="00B66121"/>
    <w:rsid w:val="00B6613A"/>
    <w:rsid w:val="00B6628D"/>
    <w:rsid w:val="00B662F4"/>
    <w:rsid w:val="00B662F8"/>
    <w:rsid w:val="00B66318"/>
    <w:rsid w:val="00B6639F"/>
    <w:rsid w:val="00B66470"/>
    <w:rsid w:val="00B66580"/>
    <w:rsid w:val="00B665F7"/>
    <w:rsid w:val="00B66600"/>
    <w:rsid w:val="00B66656"/>
    <w:rsid w:val="00B66757"/>
    <w:rsid w:val="00B66790"/>
    <w:rsid w:val="00B66849"/>
    <w:rsid w:val="00B668E8"/>
    <w:rsid w:val="00B6698E"/>
    <w:rsid w:val="00B66BF1"/>
    <w:rsid w:val="00B66C9F"/>
    <w:rsid w:val="00B66D68"/>
    <w:rsid w:val="00B66D6E"/>
    <w:rsid w:val="00B66D83"/>
    <w:rsid w:val="00B66DD0"/>
    <w:rsid w:val="00B66DF4"/>
    <w:rsid w:val="00B66E59"/>
    <w:rsid w:val="00B66FC0"/>
    <w:rsid w:val="00B66FC5"/>
    <w:rsid w:val="00B67083"/>
    <w:rsid w:val="00B670BB"/>
    <w:rsid w:val="00B6711D"/>
    <w:rsid w:val="00B6713C"/>
    <w:rsid w:val="00B672C0"/>
    <w:rsid w:val="00B672F8"/>
    <w:rsid w:val="00B6741A"/>
    <w:rsid w:val="00B6741D"/>
    <w:rsid w:val="00B674AC"/>
    <w:rsid w:val="00B675D7"/>
    <w:rsid w:val="00B6761B"/>
    <w:rsid w:val="00B6761D"/>
    <w:rsid w:val="00B67658"/>
    <w:rsid w:val="00B676FD"/>
    <w:rsid w:val="00B67886"/>
    <w:rsid w:val="00B678A9"/>
    <w:rsid w:val="00B678B6"/>
    <w:rsid w:val="00B679D5"/>
    <w:rsid w:val="00B67A28"/>
    <w:rsid w:val="00B67A2A"/>
    <w:rsid w:val="00B67B54"/>
    <w:rsid w:val="00B67E40"/>
    <w:rsid w:val="00B67E72"/>
    <w:rsid w:val="00B67EDD"/>
    <w:rsid w:val="00B67F99"/>
    <w:rsid w:val="00B687A2"/>
    <w:rsid w:val="00B70000"/>
    <w:rsid w:val="00B7001A"/>
    <w:rsid w:val="00B7003B"/>
    <w:rsid w:val="00B7008F"/>
    <w:rsid w:val="00B70164"/>
    <w:rsid w:val="00B70190"/>
    <w:rsid w:val="00B701BA"/>
    <w:rsid w:val="00B7028A"/>
    <w:rsid w:val="00B702EE"/>
    <w:rsid w:val="00B70338"/>
    <w:rsid w:val="00B703F5"/>
    <w:rsid w:val="00B70458"/>
    <w:rsid w:val="00B704B9"/>
    <w:rsid w:val="00B706F9"/>
    <w:rsid w:val="00B707A4"/>
    <w:rsid w:val="00B708A2"/>
    <w:rsid w:val="00B708AB"/>
    <w:rsid w:val="00B708BC"/>
    <w:rsid w:val="00B70A70"/>
    <w:rsid w:val="00B70A98"/>
    <w:rsid w:val="00B70AF7"/>
    <w:rsid w:val="00B70BDA"/>
    <w:rsid w:val="00B70D89"/>
    <w:rsid w:val="00B70DC4"/>
    <w:rsid w:val="00B70EB4"/>
    <w:rsid w:val="00B7108A"/>
    <w:rsid w:val="00B71267"/>
    <w:rsid w:val="00B714D5"/>
    <w:rsid w:val="00B714E2"/>
    <w:rsid w:val="00B71580"/>
    <w:rsid w:val="00B716E2"/>
    <w:rsid w:val="00B71846"/>
    <w:rsid w:val="00B71935"/>
    <w:rsid w:val="00B71B2D"/>
    <w:rsid w:val="00B71C32"/>
    <w:rsid w:val="00B71CFE"/>
    <w:rsid w:val="00B71D4F"/>
    <w:rsid w:val="00B71D9F"/>
    <w:rsid w:val="00B71E3B"/>
    <w:rsid w:val="00B71E9D"/>
    <w:rsid w:val="00B71F2F"/>
    <w:rsid w:val="00B71FB9"/>
    <w:rsid w:val="00B72063"/>
    <w:rsid w:val="00B72078"/>
    <w:rsid w:val="00B720E5"/>
    <w:rsid w:val="00B7210E"/>
    <w:rsid w:val="00B72173"/>
    <w:rsid w:val="00B7219C"/>
    <w:rsid w:val="00B72349"/>
    <w:rsid w:val="00B72380"/>
    <w:rsid w:val="00B72424"/>
    <w:rsid w:val="00B7243D"/>
    <w:rsid w:val="00B72481"/>
    <w:rsid w:val="00B72526"/>
    <w:rsid w:val="00B7254F"/>
    <w:rsid w:val="00B7258E"/>
    <w:rsid w:val="00B72591"/>
    <w:rsid w:val="00B725E2"/>
    <w:rsid w:val="00B72788"/>
    <w:rsid w:val="00B727BD"/>
    <w:rsid w:val="00B7293E"/>
    <w:rsid w:val="00B72AAA"/>
    <w:rsid w:val="00B72AAE"/>
    <w:rsid w:val="00B72B04"/>
    <w:rsid w:val="00B72B0D"/>
    <w:rsid w:val="00B72B1D"/>
    <w:rsid w:val="00B72B69"/>
    <w:rsid w:val="00B72B9E"/>
    <w:rsid w:val="00B72C83"/>
    <w:rsid w:val="00B72D31"/>
    <w:rsid w:val="00B72D57"/>
    <w:rsid w:val="00B72DB2"/>
    <w:rsid w:val="00B72E45"/>
    <w:rsid w:val="00B72EC2"/>
    <w:rsid w:val="00B72F14"/>
    <w:rsid w:val="00B731C8"/>
    <w:rsid w:val="00B73311"/>
    <w:rsid w:val="00B73325"/>
    <w:rsid w:val="00B7356D"/>
    <w:rsid w:val="00B73733"/>
    <w:rsid w:val="00B73889"/>
    <w:rsid w:val="00B739CE"/>
    <w:rsid w:val="00B73A40"/>
    <w:rsid w:val="00B73A46"/>
    <w:rsid w:val="00B73A4F"/>
    <w:rsid w:val="00B73BEF"/>
    <w:rsid w:val="00B73C11"/>
    <w:rsid w:val="00B73C21"/>
    <w:rsid w:val="00B73C81"/>
    <w:rsid w:val="00B73CAD"/>
    <w:rsid w:val="00B73CEB"/>
    <w:rsid w:val="00B73D24"/>
    <w:rsid w:val="00B73F3E"/>
    <w:rsid w:val="00B73FF7"/>
    <w:rsid w:val="00B740CC"/>
    <w:rsid w:val="00B7419E"/>
    <w:rsid w:val="00B741FD"/>
    <w:rsid w:val="00B742DE"/>
    <w:rsid w:val="00B74304"/>
    <w:rsid w:val="00B743A9"/>
    <w:rsid w:val="00B743C2"/>
    <w:rsid w:val="00B74417"/>
    <w:rsid w:val="00B74472"/>
    <w:rsid w:val="00B7450B"/>
    <w:rsid w:val="00B74648"/>
    <w:rsid w:val="00B746BF"/>
    <w:rsid w:val="00B746E0"/>
    <w:rsid w:val="00B7477C"/>
    <w:rsid w:val="00B74841"/>
    <w:rsid w:val="00B7495A"/>
    <w:rsid w:val="00B7495F"/>
    <w:rsid w:val="00B749EE"/>
    <w:rsid w:val="00B74A3F"/>
    <w:rsid w:val="00B74F46"/>
    <w:rsid w:val="00B74F64"/>
    <w:rsid w:val="00B74FE5"/>
    <w:rsid w:val="00B751D9"/>
    <w:rsid w:val="00B752C9"/>
    <w:rsid w:val="00B7538E"/>
    <w:rsid w:val="00B75646"/>
    <w:rsid w:val="00B75660"/>
    <w:rsid w:val="00B756C5"/>
    <w:rsid w:val="00B757D6"/>
    <w:rsid w:val="00B75807"/>
    <w:rsid w:val="00B7587E"/>
    <w:rsid w:val="00B75977"/>
    <w:rsid w:val="00B75A3F"/>
    <w:rsid w:val="00B75B56"/>
    <w:rsid w:val="00B75B77"/>
    <w:rsid w:val="00B75D12"/>
    <w:rsid w:val="00B75D83"/>
    <w:rsid w:val="00B75D8E"/>
    <w:rsid w:val="00B75DF1"/>
    <w:rsid w:val="00B75E8B"/>
    <w:rsid w:val="00B75F9F"/>
    <w:rsid w:val="00B76212"/>
    <w:rsid w:val="00B7629E"/>
    <w:rsid w:val="00B763AC"/>
    <w:rsid w:val="00B76402"/>
    <w:rsid w:val="00B76670"/>
    <w:rsid w:val="00B76783"/>
    <w:rsid w:val="00B76851"/>
    <w:rsid w:val="00B769CD"/>
    <w:rsid w:val="00B76A48"/>
    <w:rsid w:val="00B76A50"/>
    <w:rsid w:val="00B76AC7"/>
    <w:rsid w:val="00B76B5E"/>
    <w:rsid w:val="00B76C5E"/>
    <w:rsid w:val="00B76C6F"/>
    <w:rsid w:val="00B76CBC"/>
    <w:rsid w:val="00B76D81"/>
    <w:rsid w:val="00B76E81"/>
    <w:rsid w:val="00B76E87"/>
    <w:rsid w:val="00B76FE5"/>
    <w:rsid w:val="00B770E3"/>
    <w:rsid w:val="00B770F4"/>
    <w:rsid w:val="00B772A6"/>
    <w:rsid w:val="00B7730F"/>
    <w:rsid w:val="00B77358"/>
    <w:rsid w:val="00B7739B"/>
    <w:rsid w:val="00B77489"/>
    <w:rsid w:val="00B77581"/>
    <w:rsid w:val="00B77632"/>
    <w:rsid w:val="00B7768B"/>
    <w:rsid w:val="00B77699"/>
    <w:rsid w:val="00B77705"/>
    <w:rsid w:val="00B7779A"/>
    <w:rsid w:val="00B7783A"/>
    <w:rsid w:val="00B77866"/>
    <w:rsid w:val="00B7797F"/>
    <w:rsid w:val="00B779EB"/>
    <w:rsid w:val="00B77A49"/>
    <w:rsid w:val="00B77A64"/>
    <w:rsid w:val="00B77ACB"/>
    <w:rsid w:val="00B77B24"/>
    <w:rsid w:val="00B77B85"/>
    <w:rsid w:val="00B77BFE"/>
    <w:rsid w:val="00B77C25"/>
    <w:rsid w:val="00B77C42"/>
    <w:rsid w:val="00B77C69"/>
    <w:rsid w:val="00B77CD5"/>
    <w:rsid w:val="00B77D7E"/>
    <w:rsid w:val="00B77DF0"/>
    <w:rsid w:val="00B77F89"/>
    <w:rsid w:val="00B77FEA"/>
    <w:rsid w:val="00B80032"/>
    <w:rsid w:val="00B80144"/>
    <w:rsid w:val="00B802C3"/>
    <w:rsid w:val="00B802E3"/>
    <w:rsid w:val="00B80542"/>
    <w:rsid w:val="00B805DB"/>
    <w:rsid w:val="00B80641"/>
    <w:rsid w:val="00B80950"/>
    <w:rsid w:val="00B80AB1"/>
    <w:rsid w:val="00B80BA0"/>
    <w:rsid w:val="00B80C6F"/>
    <w:rsid w:val="00B80D2B"/>
    <w:rsid w:val="00B80D53"/>
    <w:rsid w:val="00B80E65"/>
    <w:rsid w:val="00B80F11"/>
    <w:rsid w:val="00B80F53"/>
    <w:rsid w:val="00B80F5F"/>
    <w:rsid w:val="00B8106B"/>
    <w:rsid w:val="00B81106"/>
    <w:rsid w:val="00B81129"/>
    <w:rsid w:val="00B8118C"/>
    <w:rsid w:val="00B8124E"/>
    <w:rsid w:val="00B8127D"/>
    <w:rsid w:val="00B81407"/>
    <w:rsid w:val="00B814C3"/>
    <w:rsid w:val="00B8151F"/>
    <w:rsid w:val="00B8155F"/>
    <w:rsid w:val="00B81581"/>
    <w:rsid w:val="00B81684"/>
    <w:rsid w:val="00B81685"/>
    <w:rsid w:val="00B816B8"/>
    <w:rsid w:val="00B8175E"/>
    <w:rsid w:val="00B81A8E"/>
    <w:rsid w:val="00B81B3C"/>
    <w:rsid w:val="00B81B7D"/>
    <w:rsid w:val="00B81C35"/>
    <w:rsid w:val="00B81CB7"/>
    <w:rsid w:val="00B81D6D"/>
    <w:rsid w:val="00B81DFB"/>
    <w:rsid w:val="00B81ECC"/>
    <w:rsid w:val="00B81F07"/>
    <w:rsid w:val="00B81F0B"/>
    <w:rsid w:val="00B81F86"/>
    <w:rsid w:val="00B82391"/>
    <w:rsid w:val="00B82402"/>
    <w:rsid w:val="00B8249F"/>
    <w:rsid w:val="00B824DB"/>
    <w:rsid w:val="00B82515"/>
    <w:rsid w:val="00B82525"/>
    <w:rsid w:val="00B825F1"/>
    <w:rsid w:val="00B82689"/>
    <w:rsid w:val="00B8270D"/>
    <w:rsid w:val="00B82785"/>
    <w:rsid w:val="00B82788"/>
    <w:rsid w:val="00B827CF"/>
    <w:rsid w:val="00B82927"/>
    <w:rsid w:val="00B82980"/>
    <w:rsid w:val="00B829B2"/>
    <w:rsid w:val="00B829DC"/>
    <w:rsid w:val="00B82A0F"/>
    <w:rsid w:val="00B82A9E"/>
    <w:rsid w:val="00B82B1A"/>
    <w:rsid w:val="00B82D60"/>
    <w:rsid w:val="00B82D6A"/>
    <w:rsid w:val="00B82F33"/>
    <w:rsid w:val="00B8313D"/>
    <w:rsid w:val="00B831BD"/>
    <w:rsid w:val="00B83360"/>
    <w:rsid w:val="00B8349F"/>
    <w:rsid w:val="00B834AB"/>
    <w:rsid w:val="00B834F8"/>
    <w:rsid w:val="00B8353E"/>
    <w:rsid w:val="00B835FF"/>
    <w:rsid w:val="00B8366D"/>
    <w:rsid w:val="00B836CD"/>
    <w:rsid w:val="00B836E1"/>
    <w:rsid w:val="00B8389C"/>
    <w:rsid w:val="00B83966"/>
    <w:rsid w:val="00B83A0A"/>
    <w:rsid w:val="00B83A68"/>
    <w:rsid w:val="00B83A79"/>
    <w:rsid w:val="00B83ABF"/>
    <w:rsid w:val="00B83B3C"/>
    <w:rsid w:val="00B83BCC"/>
    <w:rsid w:val="00B83D63"/>
    <w:rsid w:val="00B83D80"/>
    <w:rsid w:val="00B83F6F"/>
    <w:rsid w:val="00B8403C"/>
    <w:rsid w:val="00B840A4"/>
    <w:rsid w:val="00B843B7"/>
    <w:rsid w:val="00B843C9"/>
    <w:rsid w:val="00B84448"/>
    <w:rsid w:val="00B84675"/>
    <w:rsid w:val="00B84841"/>
    <w:rsid w:val="00B8498B"/>
    <w:rsid w:val="00B84A1F"/>
    <w:rsid w:val="00B84A3C"/>
    <w:rsid w:val="00B84B36"/>
    <w:rsid w:val="00B84C51"/>
    <w:rsid w:val="00B84D3F"/>
    <w:rsid w:val="00B84E64"/>
    <w:rsid w:val="00B84E91"/>
    <w:rsid w:val="00B84F2A"/>
    <w:rsid w:val="00B84F9C"/>
    <w:rsid w:val="00B85122"/>
    <w:rsid w:val="00B85178"/>
    <w:rsid w:val="00B852BC"/>
    <w:rsid w:val="00B852C5"/>
    <w:rsid w:val="00B85303"/>
    <w:rsid w:val="00B85396"/>
    <w:rsid w:val="00B853B8"/>
    <w:rsid w:val="00B8542C"/>
    <w:rsid w:val="00B85439"/>
    <w:rsid w:val="00B854B3"/>
    <w:rsid w:val="00B8552E"/>
    <w:rsid w:val="00B85542"/>
    <w:rsid w:val="00B856E4"/>
    <w:rsid w:val="00B8570B"/>
    <w:rsid w:val="00B85821"/>
    <w:rsid w:val="00B85855"/>
    <w:rsid w:val="00B85920"/>
    <w:rsid w:val="00B859A5"/>
    <w:rsid w:val="00B85A73"/>
    <w:rsid w:val="00B85ACC"/>
    <w:rsid w:val="00B85B0A"/>
    <w:rsid w:val="00B85B2C"/>
    <w:rsid w:val="00B85B5C"/>
    <w:rsid w:val="00B85BF9"/>
    <w:rsid w:val="00B85C4C"/>
    <w:rsid w:val="00B85CAB"/>
    <w:rsid w:val="00B85D7D"/>
    <w:rsid w:val="00B85D87"/>
    <w:rsid w:val="00B85E11"/>
    <w:rsid w:val="00B85EF2"/>
    <w:rsid w:val="00B85F27"/>
    <w:rsid w:val="00B85F3A"/>
    <w:rsid w:val="00B86005"/>
    <w:rsid w:val="00B860B8"/>
    <w:rsid w:val="00B86103"/>
    <w:rsid w:val="00B86123"/>
    <w:rsid w:val="00B8614A"/>
    <w:rsid w:val="00B86240"/>
    <w:rsid w:val="00B86277"/>
    <w:rsid w:val="00B86489"/>
    <w:rsid w:val="00B8664C"/>
    <w:rsid w:val="00B866F1"/>
    <w:rsid w:val="00B867FA"/>
    <w:rsid w:val="00B86865"/>
    <w:rsid w:val="00B86918"/>
    <w:rsid w:val="00B86C8E"/>
    <w:rsid w:val="00B86CBC"/>
    <w:rsid w:val="00B86EE4"/>
    <w:rsid w:val="00B86EED"/>
    <w:rsid w:val="00B86F8A"/>
    <w:rsid w:val="00B87088"/>
    <w:rsid w:val="00B870AE"/>
    <w:rsid w:val="00B870FA"/>
    <w:rsid w:val="00B871A4"/>
    <w:rsid w:val="00B8728A"/>
    <w:rsid w:val="00B872B0"/>
    <w:rsid w:val="00B8735B"/>
    <w:rsid w:val="00B87455"/>
    <w:rsid w:val="00B875E2"/>
    <w:rsid w:val="00B87694"/>
    <w:rsid w:val="00B87759"/>
    <w:rsid w:val="00B877D2"/>
    <w:rsid w:val="00B87868"/>
    <w:rsid w:val="00B878AD"/>
    <w:rsid w:val="00B8798F"/>
    <w:rsid w:val="00B87A90"/>
    <w:rsid w:val="00B87AF0"/>
    <w:rsid w:val="00B87AF8"/>
    <w:rsid w:val="00B87E4C"/>
    <w:rsid w:val="00B87E6E"/>
    <w:rsid w:val="00B900F1"/>
    <w:rsid w:val="00B9010C"/>
    <w:rsid w:val="00B90197"/>
    <w:rsid w:val="00B90201"/>
    <w:rsid w:val="00B90217"/>
    <w:rsid w:val="00B90252"/>
    <w:rsid w:val="00B902DE"/>
    <w:rsid w:val="00B90314"/>
    <w:rsid w:val="00B90458"/>
    <w:rsid w:val="00B9045F"/>
    <w:rsid w:val="00B904E3"/>
    <w:rsid w:val="00B9061D"/>
    <w:rsid w:val="00B90714"/>
    <w:rsid w:val="00B90729"/>
    <w:rsid w:val="00B907DA"/>
    <w:rsid w:val="00B908B5"/>
    <w:rsid w:val="00B908FE"/>
    <w:rsid w:val="00B90A5A"/>
    <w:rsid w:val="00B90AAB"/>
    <w:rsid w:val="00B90B09"/>
    <w:rsid w:val="00B90B17"/>
    <w:rsid w:val="00B90B52"/>
    <w:rsid w:val="00B90B65"/>
    <w:rsid w:val="00B90B9F"/>
    <w:rsid w:val="00B90BE6"/>
    <w:rsid w:val="00B90C1A"/>
    <w:rsid w:val="00B90C99"/>
    <w:rsid w:val="00B90D45"/>
    <w:rsid w:val="00B90EE9"/>
    <w:rsid w:val="00B910C1"/>
    <w:rsid w:val="00B9115A"/>
    <w:rsid w:val="00B9116F"/>
    <w:rsid w:val="00B9122D"/>
    <w:rsid w:val="00B91350"/>
    <w:rsid w:val="00B91398"/>
    <w:rsid w:val="00B91424"/>
    <w:rsid w:val="00B91450"/>
    <w:rsid w:val="00B9146A"/>
    <w:rsid w:val="00B9155A"/>
    <w:rsid w:val="00B916BA"/>
    <w:rsid w:val="00B917D7"/>
    <w:rsid w:val="00B91893"/>
    <w:rsid w:val="00B91C66"/>
    <w:rsid w:val="00B91C71"/>
    <w:rsid w:val="00B91CB2"/>
    <w:rsid w:val="00B91CBE"/>
    <w:rsid w:val="00B91D19"/>
    <w:rsid w:val="00B92126"/>
    <w:rsid w:val="00B9214E"/>
    <w:rsid w:val="00B922C0"/>
    <w:rsid w:val="00B922DF"/>
    <w:rsid w:val="00B922F6"/>
    <w:rsid w:val="00B9231C"/>
    <w:rsid w:val="00B92333"/>
    <w:rsid w:val="00B92566"/>
    <w:rsid w:val="00B9258D"/>
    <w:rsid w:val="00B92598"/>
    <w:rsid w:val="00B92603"/>
    <w:rsid w:val="00B9261C"/>
    <w:rsid w:val="00B926DE"/>
    <w:rsid w:val="00B92713"/>
    <w:rsid w:val="00B9273A"/>
    <w:rsid w:val="00B92767"/>
    <w:rsid w:val="00B92844"/>
    <w:rsid w:val="00B928DF"/>
    <w:rsid w:val="00B92A47"/>
    <w:rsid w:val="00B92A5F"/>
    <w:rsid w:val="00B92AEB"/>
    <w:rsid w:val="00B92AEC"/>
    <w:rsid w:val="00B92BC4"/>
    <w:rsid w:val="00B92D3C"/>
    <w:rsid w:val="00B92E23"/>
    <w:rsid w:val="00B92E50"/>
    <w:rsid w:val="00B92E8D"/>
    <w:rsid w:val="00B92EDD"/>
    <w:rsid w:val="00B92F65"/>
    <w:rsid w:val="00B92FA0"/>
    <w:rsid w:val="00B92FB8"/>
    <w:rsid w:val="00B93043"/>
    <w:rsid w:val="00B9309B"/>
    <w:rsid w:val="00B930F9"/>
    <w:rsid w:val="00B931FA"/>
    <w:rsid w:val="00B93330"/>
    <w:rsid w:val="00B93336"/>
    <w:rsid w:val="00B933F3"/>
    <w:rsid w:val="00B93654"/>
    <w:rsid w:val="00B93694"/>
    <w:rsid w:val="00B936CA"/>
    <w:rsid w:val="00B937C2"/>
    <w:rsid w:val="00B93833"/>
    <w:rsid w:val="00B93875"/>
    <w:rsid w:val="00B9396E"/>
    <w:rsid w:val="00B939C6"/>
    <w:rsid w:val="00B93AC3"/>
    <w:rsid w:val="00B93ACA"/>
    <w:rsid w:val="00B93AFB"/>
    <w:rsid w:val="00B93B21"/>
    <w:rsid w:val="00B93ED5"/>
    <w:rsid w:val="00B9404C"/>
    <w:rsid w:val="00B941A0"/>
    <w:rsid w:val="00B942AB"/>
    <w:rsid w:val="00B94366"/>
    <w:rsid w:val="00B946FD"/>
    <w:rsid w:val="00B94706"/>
    <w:rsid w:val="00B94833"/>
    <w:rsid w:val="00B948CD"/>
    <w:rsid w:val="00B948D1"/>
    <w:rsid w:val="00B9496A"/>
    <w:rsid w:val="00B949DD"/>
    <w:rsid w:val="00B94A5B"/>
    <w:rsid w:val="00B94B1D"/>
    <w:rsid w:val="00B94BD1"/>
    <w:rsid w:val="00B94C5E"/>
    <w:rsid w:val="00B94CEB"/>
    <w:rsid w:val="00B94CF0"/>
    <w:rsid w:val="00B94E0C"/>
    <w:rsid w:val="00B94E3E"/>
    <w:rsid w:val="00B94E6D"/>
    <w:rsid w:val="00B94FF8"/>
    <w:rsid w:val="00B95015"/>
    <w:rsid w:val="00B95087"/>
    <w:rsid w:val="00B950BC"/>
    <w:rsid w:val="00B9510E"/>
    <w:rsid w:val="00B95156"/>
    <w:rsid w:val="00B9516A"/>
    <w:rsid w:val="00B951AD"/>
    <w:rsid w:val="00B952C8"/>
    <w:rsid w:val="00B952EA"/>
    <w:rsid w:val="00B95376"/>
    <w:rsid w:val="00B953C0"/>
    <w:rsid w:val="00B953E7"/>
    <w:rsid w:val="00B954F9"/>
    <w:rsid w:val="00B9557C"/>
    <w:rsid w:val="00B955A2"/>
    <w:rsid w:val="00B95645"/>
    <w:rsid w:val="00B956B7"/>
    <w:rsid w:val="00B956E0"/>
    <w:rsid w:val="00B95701"/>
    <w:rsid w:val="00B95709"/>
    <w:rsid w:val="00B9570A"/>
    <w:rsid w:val="00B957AA"/>
    <w:rsid w:val="00B957DA"/>
    <w:rsid w:val="00B95931"/>
    <w:rsid w:val="00B95940"/>
    <w:rsid w:val="00B95960"/>
    <w:rsid w:val="00B9597F"/>
    <w:rsid w:val="00B959A5"/>
    <w:rsid w:val="00B959F2"/>
    <w:rsid w:val="00B95A72"/>
    <w:rsid w:val="00B95AEC"/>
    <w:rsid w:val="00B95B47"/>
    <w:rsid w:val="00B95D78"/>
    <w:rsid w:val="00B95DF5"/>
    <w:rsid w:val="00B95EC0"/>
    <w:rsid w:val="00B960B7"/>
    <w:rsid w:val="00B960DB"/>
    <w:rsid w:val="00B960E4"/>
    <w:rsid w:val="00B96107"/>
    <w:rsid w:val="00B9611B"/>
    <w:rsid w:val="00B96189"/>
    <w:rsid w:val="00B96196"/>
    <w:rsid w:val="00B961A6"/>
    <w:rsid w:val="00B961B0"/>
    <w:rsid w:val="00B96229"/>
    <w:rsid w:val="00B9630F"/>
    <w:rsid w:val="00B96536"/>
    <w:rsid w:val="00B9655F"/>
    <w:rsid w:val="00B965D5"/>
    <w:rsid w:val="00B965F7"/>
    <w:rsid w:val="00B967B4"/>
    <w:rsid w:val="00B96997"/>
    <w:rsid w:val="00B969BD"/>
    <w:rsid w:val="00B969F5"/>
    <w:rsid w:val="00B96A44"/>
    <w:rsid w:val="00B96AA2"/>
    <w:rsid w:val="00B96AE6"/>
    <w:rsid w:val="00B96CA0"/>
    <w:rsid w:val="00B96D4C"/>
    <w:rsid w:val="00B96D93"/>
    <w:rsid w:val="00B96E51"/>
    <w:rsid w:val="00B96E54"/>
    <w:rsid w:val="00B96ED6"/>
    <w:rsid w:val="00B96FDA"/>
    <w:rsid w:val="00B96FE8"/>
    <w:rsid w:val="00B97028"/>
    <w:rsid w:val="00B97034"/>
    <w:rsid w:val="00B970F4"/>
    <w:rsid w:val="00B9714C"/>
    <w:rsid w:val="00B97247"/>
    <w:rsid w:val="00B9727E"/>
    <w:rsid w:val="00B97297"/>
    <w:rsid w:val="00B9734C"/>
    <w:rsid w:val="00B973D9"/>
    <w:rsid w:val="00B97413"/>
    <w:rsid w:val="00B97449"/>
    <w:rsid w:val="00B97651"/>
    <w:rsid w:val="00B97660"/>
    <w:rsid w:val="00B97725"/>
    <w:rsid w:val="00B977F3"/>
    <w:rsid w:val="00B97851"/>
    <w:rsid w:val="00B978F5"/>
    <w:rsid w:val="00B979D4"/>
    <w:rsid w:val="00B97A43"/>
    <w:rsid w:val="00B97A87"/>
    <w:rsid w:val="00B97C0F"/>
    <w:rsid w:val="00B97C62"/>
    <w:rsid w:val="00B97D2B"/>
    <w:rsid w:val="00B97F51"/>
    <w:rsid w:val="00B9CC13"/>
    <w:rsid w:val="00BA000F"/>
    <w:rsid w:val="00BA0071"/>
    <w:rsid w:val="00BA0213"/>
    <w:rsid w:val="00BA021D"/>
    <w:rsid w:val="00BA0386"/>
    <w:rsid w:val="00BA042F"/>
    <w:rsid w:val="00BA0449"/>
    <w:rsid w:val="00BA05FC"/>
    <w:rsid w:val="00BA0753"/>
    <w:rsid w:val="00BA0758"/>
    <w:rsid w:val="00BA07B6"/>
    <w:rsid w:val="00BA0882"/>
    <w:rsid w:val="00BA091E"/>
    <w:rsid w:val="00BA0927"/>
    <w:rsid w:val="00BA09C1"/>
    <w:rsid w:val="00BA0A23"/>
    <w:rsid w:val="00BA0BDA"/>
    <w:rsid w:val="00BA0E71"/>
    <w:rsid w:val="00BA0ED2"/>
    <w:rsid w:val="00BA0FDA"/>
    <w:rsid w:val="00BA1192"/>
    <w:rsid w:val="00BA11CC"/>
    <w:rsid w:val="00BA121F"/>
    <w:rsid w:val="00BA13D8"/>
    <w:rsid w:val="00BA14E9"/>
    <w:rsid w:val="00BA154B"/>
    <w:rsid w:val="00BA19BE"/>
    <w:rsid w:val="00BA1A1B"/>
    <w:rsid w:val="00BA1AFB"/>
    <w:rsid w:val="00BA1B1A"/>
    <w:rsid w:val="00BA1B75"/>
    <w:rsid w:val="00BA1B84"/>
    <w:rsid w:val="00BA1C1F"/>
    <w:rsid w:val="00BA1C86"/>
    <w:rsid w:val="00BA2108"/>
    <w:rsid w:val="00BA2141"/>
    <w:rsid w:val="00BA2161"/>
    <w:rsid w:val="00BA23D9"/>
    <w:rsid w:val="00BA2474"/>
    <w:rsid w:val="00BA255C"/>
    <w:rsid w:val="00BA25FD"/>
    <w:rsid w:val="00BA2686"/>
    <w:rsid w:val="00BA26F6"/>
    <w:rsid w:val="00BA274A"/>
    <w:rsid w:val="00BA2855"/>
    <w:rsid w:val="00BA2899"/>
    <w:rsid w:val="00BA28FE"/>
    <w:rsid w:val="00BA29AD"/>
    <w:rsid w:val="00BA2B14"/>
    <w:rsid w:val="00BA2B73"/>
    <w:rsid w:val="00BA2B9E"/>
    <w:rsid w:val="00BA2BEB"/>
    <w:rsid w:val="00BA2D02"/>
    <w:rsid w:val="00BA2E6D"/>
    <w:rsid w:val="00BA2EC4"/>
    <w:rsid w:val="00BA2F07"/>
    <w:rsid w:val="00BA2FBA"/>
    <w:rsid w:val="00BA306F"/>
    <w:rsid w:val="00BA31D2"/>
    <w:rsid w:val="00BA32A0"/>
    <w:rsid w:val="00BA33CF"/>
    <w:rsid w:val="00BA3452"/>
    <w:rsid w:val="00BA34FF"/>
    <w:rsid w:val="00BA357B"/>
    <w:rsid w:val="00BA3788"/>
    <w:rsid w:val="00BA37F5"/>
    <w:rsid w:val="00BA388B"/>
    <w:rsid w:val="00BA3976"/>
    <w:rsid w:val="00BA3A8F"/>
    <w:rsid w:val="00BA3AAF"/>
    <w:rsid w:val="00BA3B0F"/>
    <w:rsid w:val="00BA3B7D"/>
    <w:rsid w:val="00BA3C2A"/>
    <w:rsid w:val="00BA3CAE"/>
    <w:rsid w:val="00BA3D19"/>
    <w:rsid w:val="00BA3E80"/>
    <w:rsid w:val="00BA3E94"/>
    <w:rsid w:val="00BA3F13"/>
    <w:rsid w:val="00BA3F8D"/>
    <w:rsid w:val="00BA3FAC"/>
    <w:rsid w:val="00BA3FFB"/>
    <w:rsid w:val="00BA4141"/>
    <w:rsid w:val="00BA414F"/>
    <w:rsid w:val="00BA415D"/>
    <w:rsid w:val="00BA41B6"/>
    <w:rsid w:val="00BA421B"/>
    <w:rsid w:val="00BA4279"/>
    <w:rsid w:val="00BA429D"/>
    <w:rsid w:val="00BA44C6"/>
    <w:rsid w:val="00BA463D"/>
    <w:rsid w:val="00BA4815"/>
    <w:rsid w:val="00BA4922"/>
    <w:rsid w:val="00BA496E"/>
    <w:rsid w:val="00BA4B48"/>
    <w:rsid w:val="00BA4D87"/>
    <w:rsid w:val="00BA4E67"/>
    <w:rsid w:val="00BA4E9B"/>
    <w:rsid w:val="00BA4ED5"/>
    <w:rsid w:val="00BA4F98"/>
    <w:rsid w:val="00BA4FAD"/>
    <w:rsid w:val="00BA4FF5"/>
    <w:rsid w:val="00BA504D"/>
    <w:rsid w:val="00BA5094"/>
    <w:rsid w:val="00BA510E"/>
    <w:rsid w:val="00BA51F4"/>
    <w:rsid w:val="00BA5369"/>
    <w:rsid w:val="00BA549D"/>
    <w:rsid w:val="00BA54FC"/>
    <w:rsid w:val="00BA5513"/>
    <w:rsid w:val="00BA5623"/>
    <w:rsid w:val="00BA568E"/>
    <w:rsid w:val="00BA56DE"/>
    <w:rsid w:val="00BA5843"/>
    <w:rsid w:val="00BA58D9"/>
    <w:rsid w:val="00BA594C"/>
    <w:rsid w:val="00BA595C"/>
    <w:rsid w:val="00BA5978"/>
    <w:rsid w:val="00BA5A84"/>
    <w:rsid w:val="00BA5B46"/>
    <w:rsid w:val="00BA5BEA"/>
    <w:rsid w:val="00BA5C04"/>
    <w:rsid w:val="00BA5C74"/>
    <w:rsid w:val="00BA5C8F"/>
    <w:rsid w:val="00BA5CBA"/>
    <w:rsid w:val="00BA5DBA"/>
    <w:rsid w:val="00BA5E09"/>
    <w:rsid w:val="00BA60F7"/>
    <w:rsid w:val="00BA610C"/>
    <w:rsid w:val="00BA618B"/>
    <w:rsid w:val="00BA62B8"/>
    <w:rsid w:val="00BA636E"/>
    <w:rsid w:val="00BA667A"/>
    <w:rsid w:val="00BA66AA"/>
    <w:rsid w:val="00BA6729"/>
    <w:rsid w:val="00BA67A5"/>
    <w:rsid w:val="00BA6802"/>
    <w:rsid w:val="00BA682A"/>
    <w:rsid w:val="00BA6889"/>
    <w:rsid w:val="00BA68BE"/>
    <w:rsid w:val="00BA6AB9"/>
    <w:rsid w:val="00BA6B90"/>
    <w:rsid w:val="00BA6C88"/>
    <w:rsid w:val="00BA6CE3"/>
    <w:rsid w:val="00BA6D35"/>
    <w:rsid w:val="00BA6E14"/>
    <w:rsid w:val="00BA6F32"/>
    <w:rsid w:val="00BA6F81"/>
    <w:rsid w:val="00BA6F8B"/>
    <w:rsid w:val="00BA6FF8"/>
    <w:rsid w:val="00BA7259"/>
    <w:rsid w:val="00BA72A4"/>
    <w:rsid w:val="00BA72E1"/>
    <w:rsid w:val="00BA7371"/>
    <w:rsid w:val="00BA7486"/>
    <w:rsid w:val="00BA759A"/>
    <w:rsid w:val="00BA7648"/>
    <w:rsid w:val="00BA765E"/>
    <w:rsid w:val="00BA76EA"/>
    <w:rsid w:val="00BA7705"/>
    <w:rsid w:val="00BA77DC"/>
    <w:rsid w:val="00BA78B8"/>
    <w:rsid w:val="00BA7922"/>
    <w:rsid w:val="00BA79D1"/>
    <w:rsid w:val="00BA79EB"/>
    <w:rsid w:val="00BA7A37"/>
    <w:rsid w:val="00BA7DAC"/>
    <w:rsid w:val="00BA7DE9"/>
    <w:rsid w:val="00BA7F1C"/>
    <w:rsid w:val="00BA7FCE"/>
    <w:rsid w:val="00BB010D"/>
    <w:rsid w:val="00BB01E5"/>
    <w:rsid w:val="00BB026D"/>
    <w:rsid w:val="00BB0396"/>
    <w:rsid w:val="00BB03F6"/>
    <w:rsid w:val="00BB0436"/>
    <w:rsid w:val="00BB04EC"/>
    <w:rsid w:val="00BB04FB"/>
    <w:rsid w:val="00BB050E"/>
    <w:rsid w:val="00BB051C"/>
    <w:rsid w:val="00BB0559"/>
    <w:rsid w:val="00BB060E"/>
    <w:rsid w:val="00BB064A"/>
    <w:rsid w:val="00BB0718"/>
    <w:rsid w:val="00BB0748"/>
    <w:rsid w:val="00BB08B8"/>
    <w:rsid w:val="00BB0935"/>
    <w:rsid w:val="00BB0936"/>
    <w:rsid w:val="00BB09AC"/>
    <w:rsid w:val="00BB0AC5"/>
    <w:rsid w:val="00BB0BED"/>
    <w:rsid w:val="00BB0C1E"/>
    <w:rsid w:val="00BB0D33"/>
    <w:rsid w:val="00BB0F8B"/>
    <w:rsid w:val="00BB0FF4"/>
    <w:rsid w:val="00BB1166"/>
    <w:rsid w:val="00BB1206"/>
    <w:rsid w:val="00BB12DB"/>
    <w:rsid w:val="00BB1460"/>
    <w:rsid w:val="00BB14C9"/>
    <w:rsid w:val="00BB14CD"/>
    <w:rsid w:val="00BB15D0"/>
    <w:rsid w:val="00BB166B"/>
    <w:rsid w:val="00BB18EB"/>
    <w:rsid w:val="00BB19C8"/>
    <w:rsid w:val="00BB1A10"/>
    <w:rsid w:val="00BB1A4F"/>
    <w:rsid w:val="00BB1A64"/>
    <w:rsid w:val="00BB1B28"/>
    <w:rsid w:val="00BB1BA0"/>
    <w:rsid w:val="00BB1BA2"/>
    <w:rsid w:val="00BB1BA7"/>
    <w:rsid w:val="00BB1BCD"/>
    <w:rsid w:val="00BB1C09"/>
    <w:rsid w:val="00BB1C5A"/>
    <w:rsid w:val="00BB1D55"/>
    <w:rsid w:val="00BB1E5A"/>
    <w:rsid w:val="00BB1EA1"/>
    <w:rsid w:val="00BB1EB5"/>
    <w:rsid w:val="00BB214D"/>
    <w:rsid w:val="00BB2336"/>
    <w:rsid w:val="00BB24C0"/>
    <w:rsid w:val="00BB2502"/>
    <w:rsid w:val="00BB25AA"/>
    <w:rsid w:val="00BB2630"/>
    <w:rsid w:val="00BB267E"/>
    <w:rsid w:val="00BB2ACE"/>
    <w:rsid w:val="00BB2BAB"/>
    <w:rsid w:val="00BB2DAA"/>
    <w:rsid w:val="00BB2DCE"/>
    <w:rsid w:val="00BB2F1B"/>
    <w:rsid w:val="00BB3065"/>
    <w:rsid w:val="00BB30B9"/>
    <w:rsid w:val="00BB310C"/>
    <w:rsid w:val="00BB3131"/>
    <w:rsid w:val="00BB3232"/>
    <w:rsid w:val="00BB33A4"/>
    <w:rsid w:val="00BB3513"/>
    <w:rsid w:val="00BB3564"/>
    <w:rsid w:val="00BB3649"/>
    <w:rsid w:val="00BB378A"/>
    <w:rsid w:val="00BB38EB"/>
    <w:rsid w:val="00BB393C"/>
    <w:rsid w:val="00BB3995"/>
    <w:rsid w:val="00BB3AC2"/>
    <w:rsid w:val="00BB3AD1"/>
    <w:rsid w:val="00BB3BB8"/>
    <w:rsid w:val="00BB3C15"/>
    <w:rsid w:val="00BB3C7C"/>
    <w:rsid w:val="00BB4020"/>
    <w:rsid w:val="00BB429C"/>
    <w:rsid w:val="00BB42BF"/>
    <w:rsid w:val="00BB42F8"/>
    <w:rsid w:val="00BB4378"/>
    <w:rsid w:val="00BB43B5"/>
    <w:rsid w:val="00BB4590"/>
    <w:rsid w:val="00BB45F0"/>
    <w:rsid w:val="00BB4662"/>
    <w:rsid w:val="00BB4676"/>
    <w:rsid w:val="00BB468F"/>
    <w:rsid w:val="00BB4796"/>
    <w:rsid w:val="00BB48A5"/>
    <w:rsid w:val="00BB4932"/>
    <w:rsid w:val="00BB497B"/>
    <w:rsid w:val="00BB49CD"/>
    <w:rsid w:val="00BB4A79"/>
    <w:rsid w:val="00BB4B0F"/>
    <w:rsid w:val="00BB4BCC"/>
    <w:rsid w:val="00BB4BDA"/>
    <w:rsid w:val="00BB4D9F"/>
    <w:rsid w:val="00BB4DCF"/>
    <w:rsid w:val="00BB4DD3"/>
    <w:rsid w:val="00BB4E3C"/>
    <w:rsid w:val="00BB4E42"/>
    <w:rsid w:val="00BB4EC0"/>
    <w:rsid w:val="00BB4FDE"/>
    <w:rsid w:val="00BB5025"/>
    <w:rsid w:val="00BB51D9"/>
    <w:rsid w:val="00BB5328"/>
    <w:rsid w:val="00BB5350"/>
    <w:rsid w:val="00BB5478"/>
    <w:rsid w:val="00BB547B"/>
    <w:rsid w:val="00BB54E2"/>
    <w:rsid w:val="00BB550B"/>
    <w:rsid w:val="00BB554F"/>
    <w:rsid w:val="00BB5568"/>
    <w:rsid w:val="00BB5586"/>
    <w:rsid w:val="00BB55C5"/>
    <w:rsid w:val="00BB560C"/>
    <w:rsid w:val="00BB5625"/>
    <w:rsid w:val="00BB5669"/>
    <w:rsid w:val="00BB573E"/>
    <w:rsid w:val="00BB5794"/>
    <w:rsid w:val="00BB5795"/>
    <w:rsid w:val="00BB5987"/>
    <w:rsid w:val="00BB5BB9"/>
    <w:rsid w:val="00BB5C01"/>
    <w:rsid w:val="00BB5C2A"/>
    <w:rsid w:val="00BB5C63"/>
    <w:rsid w:val="00BB5CC0"/>
    <w:rsid w:val="00BB5CF8"/>
    <w:rsid w:val="00BB5D81"/>
    <w:rsid w:val="00BB5D9D"/>
    <w:rsid w:val="00BB5DDF"/>
    <w:rsid w:val="00BB5E1C"/>
    <w:rsid w:val="00BB5ED5"/>
    <w:rsid w:val="00BB6038"/>
    <w:rsid w:val="00BB608F"/>
    <w:rsid w:val="00BB61C9"/>
    <w:rsid w:val="00BB6291"/>
    <w:rsid w:val="00BB62CF"/>
    <w:rsid w:val="00BB6371"/>
    <w:rsid w:val="00BB6422"/>
    <w:rsid w:val="00BB64E9"/>
    <w:rsid w:val="00BB6832"/>
    <w:rsid w:val="00BB6B15"/>
    <w:rsid w:val="00BB6B5D"/>
    <w:rsid w:val="00BB6B84"/>
    <w:rsid w:val="00BB6C95"/>
    <w:rsid w:val="00BB6D12"/>
    <w:rsid w:val="00BB6D9A"/>
    <w:rsid w:val="00BB6EE3"/>
    <w:rsid w:val="00BB6F4B"/>
    <w:rsid w:val="00BB7030"/>
    <w:rsid w:val="00BB706E"/>
    <w:rsid w:val="00BB7074"/>
    <w:rsid w:val="00BB733C"/>
    <w:rsid w:val="00BB742F"/>
    <w:rsid w:val="00BB74AC"/>
    <w:rsid w:val="00BB74F1"/>
    <w:rsid w:val="00BB75F9"/>
    <w:rsid w:val="00BB771F"/>
    <w:rsid w:val="00BB7805"/>
    <w:rsid w:val="00BB783F"/>
    <w:rsid w:val="00BB7861"/>
    <w:rsid w:val="00BB7894"/>
    <w:rsid w:val="00BB78D1"/>
    <w:rsid w:val="00BB7942"/>
    <w:rsid w:val="00BB7974"/>
    <w:rsid w:val="00BB7A10"/>
    <w:rsid w:val="00BB7B18"/>
    <w:rsid w:val="00BB7C36"/>
    <w:rsid w:val="00BB7F0D"/>
    <w:rsid w:val="00BC0209"/>
    <w:rsid w:val="00BC0247"/>
    <w:rsid w:val="00BC02A9"/>
    <w:rsid w:val="00BC0351"/>
    <w:rsid w:val="00BC0363"/>
    <w:rsid w:val="00BC071C"/>
    <w:rsid w:val="00BC072E"/>
    <w:rsid w:val="00BC074E"/>
    <w:rsid w:val="00BC09D1"/>
    <w:rsid w:val="00BC09D2"/>
    <w:rsid w:val="00BC0A28"/>
    <w:rsid w:val="00BC0A8A"/>
    <w:rsid w:val="00BC0DF4"/>
    <w:rsid w:val="00BC0DF7"/>
    <w:rsid w:val="00BC0E2E"/>
    <w:rsid w:val="00BC0E75"/>
    <w:rsid w:val="00BC0EA2"/>
    <w:rsid w:val="00BC0EA5"/>
    <w:rsid w:val="00BC0EA6"/>
    <w:rsid w:val="00BC0F8A"/>
    <w:rsid w:val="00BC103F"/>
    <w:rsid w:val="00BC1060"/>
    <w:rsid w:val="00BC10C7"/>
    <w:rsid w:val="00BC11FF"/>
    <w:rsid w:val="00BC135D"/>
    <w:rsid w:val="00BC1531"/>
    <w:rsid w:val="00BC15B3"/>
    <w:rsid w:val="00BC16AE"/>
    <w:rsid w:val="00BC1731"/>
    <w:rsid w:val="00BC18F9"/>
    <w:rsid w:val="00BC194F"/>
    <w:rsid w:val="00BC1963"/>
    <w:rsid w:val="00BC19A6"/>
    <w:rsid w:val="00BC19D1"/>
    <w:rsid w:val="00BC19F3"/>
    <w:rsid w:val="00BC1A4C"/>
    <w:rsid w:val="00BC1B02"/>
    <w:rsid w:val="00BC1B6A"/>
    <w:rsid w:val="00BC1DA5"/>
    <w:rsid w:val="00BC1E71"/>
    <w:rsid w:val="00BC1EE1"/>
    <w:rsid w:val="00BC207B"/>
    <w:rsid w:val="00BC20A1"/>
    <w:rsid w:val="00BC20C1"/>
    <w:rsid w:val="00BC219E"/>
    <w:rsid w:val="00BC21C2"/>
    <w:rsid w:val="00BC2295"/>
    <w:rsid w:val="00BC2473"/>
    <w:rsid w:val="00BC24A8"/>
    <w:rsid w:val="00BC27F2"/>
    <w:rsid w:val="00BC2806"/>
    <w:rsid w:val="00BC28D1"/>
    <w:rsid w:val="00BC29CA"/>
    <w:rsid w:val="00BC29D3"/>
    <w:rsid w:val="00BC2A6E"/>
    <w:rsid w:val="00BC2AB1"/>
    <w:rsid w:val="00BC2AD3"/>
    <w:rsid w:val="00BC2B14"/>
    <w:rsid w:val="00BC2C5B"/>
    <w:rsid w:val="00BC2D24"/>
    <w:rsid w:val="00BC2D9B"/>
    <w:rsid w:val="00BC2ECD"/>
    <w:rsid w:val="00BC2EF7"/>
    <w:rsid w:val="00BC2FA1"/>
    <w:rsid w:val="00BC2FD4"/>
    <w:rsid w:val="00BC2FF3"/>
    <w:rsid w:val="00BC316E"/>
    <w:rsid w:val="00BC32E1"/>
    <w:rsid w:val="00BC3316"/>
    <w:rsid w:val="00BC339A"/>
    <w:rsid w:val="00BC35AC"/>
    <w:rsid w:val="00BC36DA"/>
    <w:rsid w:val="00BC36E8"/>
    <w:rsid w:val="00BC3855"/>
    <w:rsid w:val="00BC38F7"/>
    <w:rsid w:val="00BC3984"/>
    <w:rsid w:val="00BC399F"/>
    <w:rsid w:val="00BC3A38"/>
    <w:rsid w:val="00BC3ADD"/>
    <w:rsid w:val="00BC3B27"/>
    <w:rsid w:val="00BC3B40"/>
    <w:rsid w:val="00BC3B83"/>
    <w:rsid w:val="00BC3D4C"/>
    <w:rsid w:val="00BC3D86"/>
    <w:rsid w:val="00BC3E09"/>
    <w:rsid w:val="00BC3F59"/>
    <w:rsid w:val="00BC4051"/>
    <w:rsid w:val="00BC40D2"/>
    <w:rsid w:val="00BC4179"/>
    <w:rsid w:val="00BC417A"/>
    <w:rsid w:val="00BC424D"/>
    <w:rsid w:val="00BC42A3"/>
    <w:rsid w:val="00BC42E2"/>
    <w:rsid w:val="00BC430E"/>
    <w:rsid w:val="00BC439C"/>
    <w:rsid w:val="00BC44A6"/>
    <w:rsid w:val="00BC465A"/>
    <w:rsid w:val="00BC465C"/>
    <w:rsid w:val="00BC491A"/>
    <w:rsid w:val="00BC4968"/>
    <w:rsid w:val="00BC4BF2"/>
    <w:rsid w:val="00BC4C3F"/>
    <w:rsid w:val="00BC4D13"/>
    <w:rsid w:val="00BC500F"/>
    <w:rsid w:val="00BC5194"/>
    <w:rsid w:val="00BC51E9"/>
    <w:rsid w:val="00BC532D"/>
    <w:rsid w:val="00BC5451"/>
    <w:rsid w:val="00BC54ED"/>
    <w:rsid w:val="00BC5639"/>
    <w:rsid w:val="00BC57B2"/>
    <w:rsid w:val="00BC57C6"/>
    <w:rsid w:val="00BC57E5"/>
    <w:rsid w:val="00BC5816"/>
    <w:rsid w:val="00BC59EF"/>
    <w:rsid w:val="00BC5B93"/>
    <w:rsid w:val="00BC5BA6"/>
    <w:rsid w:val="00BC5BD5"/>
    <w:rsid w:val="00BC5C23"/>
    <w:rsid w:val="00BC5D37"/>
    <w:rsid w:val="00BC5D3B"/>
    <w:rsid w:val="00BC5D70"/>
    <w:rsid w:val="00BC5EE9"/>
    <w:rsid w:val="00BC5F88"/>
    <w:rsid w:val="00BC5FE6"/>
    <w:rsid w:val="00BC601B"/>
    <w:rsid w:val="00BC60BE"/>
    <w:rsid w:val="00BC60E9"/>
    <w:rsid w:val="00BC612B"/>
    <w:rsid w:val="00BC6159"/>
    <w:rsid w:val="00BC621C"/>
    <w:rsid w:val="00BC62A1"/>
    <w:rsid w:val="00BC63F0"/>
    <w:rsid w:val="00BC644C"/>
    <w:rsid w:val="00BC65B4"/>
    <w:rsid w:val="00BC67CF"/>
    <w:rsid w:val="00BC67DE"/>
    <w:rsid w:val="00BC687A"/>
    <w:rsid w:val="00BC6992"/>
    <w:rsid w:val="00BC6A26"/>
    <w:rsid w:val="00BC6A9D"/>
    <w:rsid w:val="00BC6AC7"/>
    <w:rsid w:val="00BC6C5D"/>
    <w:rsid w:val="00BC6E3F"/>
    <w:rsid w:val="00BC6E4A"/>
    <w:rsid w:val="00BC6F27"/>
    <w:rsid w:val="00BC6F2D"/>
    <w:rsid w:val="00BC703F"/>
    <w:rsid w:val="00BC72B5"/>
    <w:rsid w:val="00BC7370"/>
    <w:rsid w:val="00BC7468"/>
    <w:rsid w:val="00BC7484"/>
    <w:rsid w:val="00BC7496"/>
    <w:rsid w:val="00BC7512"/>
    <w:rsid w:val="00BC76B8"/>
    <w:rsid w:val="00BC76DF"/>
    <w:rsid w:val="00BC772E"/>
    <w:rsid w:val="00BC77AB"/>
    <w:rsid w:val="00BC78A7"/>
    <w:rsid w:val="00BC78B4"/>
    <w:rsid w:val="00BC79CC"/>
    <w:rsid w:val="00BC79F5"/>
    <w:rsid w:val="00BC7A12"/>
    <w:rsid w:val="00BC7B5D"/>
    <w:rsid w:val="00BC7B89"/>
    <w:rsid w:val="00BC7BB1"/>
    <w:rsid w:val="00BC7BFC"/>
    <w:rsid w:val="00BC7C65"/>
    <w:rsid w:val="00BC7D4F"/>
    <w:rsid w:val="00BC7DCD"/>
    <w:rsid w:val="00BC7E10"/>
    <w:rsid w:val="00BC7ED7"/>
    <w:rsid w:val="00BD0059"/>
    <w:rsid w:val="00BD0433"/>
    <w:rsid w:val="00BD0474"/>
    <w:rsid w:val="00BD0542"/>
    <w:rsid w:val="00BD06AE"/>
    <w:rsid w:val="00BD07CF"/>
    <w:rsid w:val="00BD0950"/>
    <w:rsid w:val="00BD0970"/>
    <w:rsid w:val="00BD0B39"/>
    <w:rsid w:val="00BD0B67"/>
    <w:rsid w:val="00BD0B96"/>
    <w:rsid w:val="00BD0CC1"/>
    <w:rsid w:val="00BD0D2B"/>
    <w:rsid w:val="00BD0D99"/>
    <w:rsid w:val="00BD0DB8"/>
    <w:rsid w:val="00BD0E67"/>
    <w:rsid w:val="00BD102C"/>
    <w:rsid w:val="00BD104D"/>
    <w:rsid w:val="00BD1076"/>
    <w:rsid w:val="00BD109F"/>
    <w:rsid w:val="00BD1197"/>
    <w:rsid w:val="00BD11CB"/>
    <w:rsid w:val="00BD139E"/>
    <w:rsid w:val="00BD13A2"/>
    <w:rsid w:val="00BD13B5"/>
    <w:rsid w:val="00BD1536"/>
    <w:rsid w:val="00BD1603"/>
    <w:rsid w:val="00BD167B"/>
    <w:rsid w:val="00BD16E1"/>
    <w:rsid w:val="00BD17AA"/>
    <w:rsid w:val="00BD1922"/>
    <w:rsid w:val="00BD198B"/>
    <w:rsid w:val="00BD1A29"/>
    <w:rsid w:val="00BD1A59"/>
    <w:rsid w:val="00BD1A7B"/>
    <w:rsid w:val="00BD1BE4"/>
    <w:rsid w:val="00BD1CA4"/>
    <w:rsid w:val="00BD1CA6"/>
    <w:rsid w:val="00BD1D02"/>
    <w:rsid w:val="00BD2045"/>
    <w:rsid w:val="00BD2287"/>
    <w:rsid w:val="00BD234A"/>
    <w:rsid w:val="00BD2445"/>
    <w:rsid w:val="00BD24BC"/>
    <w:rsid w:val="00BD24BE"/>
    <w:rsid w:val="00BD255A"/>
    <w:rsid w:val="00BD25E0"/>
    <w:rsid w:val="00BD25E3"/>
    <w:rsid w:val="00BD269E"/>
    <w:rsid w:val="00BD26FF"/>
    <w:rsid w:val="00BD27E0"/>
    <w:rsid w:val="00BD2850"/>
    <w:rsid w:val="00BD2C1B"/>
    <w:rsid w:val="00BD2CCF"/>
    <w:rsid w:val="00BD2D26"/>
    <w:rsid w:val="00BD2D54"/>
    <w:rsid w:val="00BD2EC9"/>
    <w:rsid w:val="00BD2F9D"/>
    <w:rsid w:val="00BD300B"/>
    <w:rsid w:val="00BD326F"/>
    <w:rsid w:val="00BD3332"/>
    <w:rsid w:val="00BD333B"/>
    <w:rsid w:val="00BD35AA"/>
    <w:rsid w:val="00BD3663"/>
    <w:rsid w:val="00BD3695"/>
    <w:rsid w:val="00BD36BF"/>
    <w:rsid w:val="00BD36DA"/>
    <w:rsid w:val="00BD3906"/>
    <w:rsid w:val="00BD39ED"/>
    <w:rsid w:val="00BD3A37"/>
    <w:rsid w:val="00BD3E1B"/>
    <w:rsid w:val="00BD3E51"/>
    <w:rsid w:val="00BD3FFB"/>
    <w:rsid w:val="00BD4120"/>
    <w:rsid w:val="00BD4239"/>
    <w:rsid w:val="00BD43AC"/>
    <w:rsid w:val="00BD43B6"/>
    <w:rsid w:val="00BD4459"/>
    <w:rsid w:val="00BD464A"/>
    <w:rsid w:val="00BD474E"/>
    <w:rsid w:val="00BD4919"/>
    <w:rsid w:val="00BD4A4F"/>
    <w:rsid w:val="00BD4A5B"/>
    <w:rsid w:val="00BD4BAA"/>
    <w:rsid w:val="00BD4DA2"/>
    <w:rsid w:val="00BD4E81"/>
    <w:rsid w:val="00BD4E97"/>
    <w:rsid w:val="00BD4EBD"/>
    <w:rsid w:val="00BD4FA2"/>
    <w:rsid w:val="00BD5034"/>
    <w:rsid w:val="00BD5040"/>
    <w:rsid w:val="00BD517B"/>
    <w:rsid w:val="00BD5299"/>
    <w:rsid w:val="00BD52A0"/>
    <w:rsid w:val="00BD5388"/>
    <w:rsid w:val="00BD53E8"/>
    <w:rsid w:val="00BD550E"/>
    <w:rsid w:val="00BD5611"/>
    <w:rsid w:val="00BD5654"/>
    <w:rsid w:val="00BD577C"/>
    <w:rsid w:val="00BD580A"/>
    <w:rsid w:val="00BD59E6"/>
    <w:rsid w:val="00BD5A4B"/>
    <w:rsid w:val="00BD5AB9"/>
    <w:rsid w:val="00BD5B16"/>
    <w:rsid w:val="00BD5C3C"/>
    <w:rsid w:val="00BD5C7C"/>
    <w:rsid w:val="00BD5D89"/>
    <w:rsid w:val="00BD5EAF"/>
    <w:rsid w:val="00BD5ED0"/>
    <w:rsid w:val="00BD5FE3"/>
    <w:rsid w:val="00BD6041"/>
    <w:rsid w:val="00BD607E"/>
    <w:rsid w:val="00BD6092"/>
    <w:rsid w:val="00BD618D"/>
    <w:rsid w:val="00BD6195"/>
    <w:rsid w:val="00BD6356"/>
    <w:rsid w:val="00BD66E3"/>
    <w:rsid w:val="00BD66EB"/>
    <w:rsid w:val="00BD6766"/>
    <w:rsid w:val="00BD680C"/>
    <w:rsid w:val="00BD691C"/>
    <w:rsid w:val="00BD69A6"/>
    <w:rsid w:val="00BD69B0"/>
    <w:rsid w:val="00BD69B6"/>
    <w:rsid w:val="00BD6BF6"/>
    <w:rsid w:val="00BD6CB1"/>
    <w:rsid w:val="00BD6D6A"/>
    <w:rsid w:val="00BD6E22"/>
    <w:rsid w:val="00BD6EBB"/>
    <w:rsid w:val="00BD6EDB"/>
    <w:rsid w:val="00BD6F00"/>
    <w:rsid w:val="00BD701F"/>
    <w:rsid w:val="00BD7047"/>
    <w:rsid w:val="00BD714C"/>
    <w:rsid w:val="00BD71CF"/>
    <w:rsid w:val="00BD725A"/>
    <w:rsid w:val="00BD72B1"/>
    <w:rsid w:val="00BD72C5"/>
    <w:rsid w:val="00BD734C"/>
    <w:rsid w:val="00BD7376"/>
    <w:rsid w:val="00BD73B4"/>
    <w:rsid w:val="00BD73E1"/>
    <w:rsid w:val="00BD74BC"/>
    <w:rsid w:val="00BD750E"/>
    <w:rsid w:val="00BD76A5"/>
    <w:rsid w:val="00BD76CF"/>
    <w:rsid w:val="00BD7865"/>
    <w:rsid w:val="00BD793D"/>
    <w:rsid w:val="00BD797C"/>
    <w:rsid w:val="00BD7A1D"/>
    <w:rsid w:val="00BD7B5D"/>
    <w:rsid w:val="00BD7CFE"/>
    <w:rsid w:val="00BD7DF1"/>
    <w:rsid w:val="00BD7E4C"/>
    <w:rsid w:val="00BD7E8E"/>
    <w:rsid w:val="00BD7EF6"/>
    <w:rsid w:val="00BD7F8B"/>
    <w:rsid w:val="00BD7F99"/>
    <w:rsid w:val="00BD7FBA"/>
    <w:rsid w:val="00BD7FD9"/>
    <w:rsid w:val="00BD9181"/>
    <w:rsid w:val="00BE0022"/>
    <w:rsid w:val="00BE009F"/>
    <w:rsid w:val="00BE01C5"/>
    <w:rsid w:val="00BE0285"/>
    <w:rsid w:val="00BE02F8"/>
    <w:rsid w:val="00BE0304"/>
    <w:rsid w:val="00BE03BD"/>
    <w:rsid w:val="00BE03CE"/>
    <w:rsid w:val="00BE03D2"/>
    <w:rsid w:val="00BE040F"/>
    <w:rsid w:val="00BE04C6"/>
    <w:rsid w:val="00BE0572"/>
    <w:rsid w:val="00BE0576"/>
    <w:rsid w:val="00BE0600"/>
    <w:rsid w:val="00BE0686"/>
    <w:rsid w:val="00BE0735"/>
    <w:rsid w:val="00BE074D"/>
    <w:rsid w:val="00BE075D"/>
    <w:rsid w:val="00BE084F"/>
    <w:rsid w:val="00BE08D8"/>
    <w:rsid w:val="00BE0A09"/>
    <w:rsid w:val="00BE0A7B"/>
    <w:rsid w:val="00BE0B4C"/>
    <w:rsid w:val="00BE0BA4"/>
    <w:rsid w:val="00BE0BE8"/>
    <w:rsid w:val="00BE0C26"/>
    <w:rsid w:val="00BE0C6A"/>
    <w:rsid w:val="00BE0C74"/>
    <w:rsid w:val="00BE0C9B"/>
    <w:rsid w:val="00BE0D50"/>
    <w:rsid w:val="00BE0D56"/>
    <w:rsid w:val="00BE0EAA"/>
    <w:rsid w:val="00BE1116"/>
    <w:rsid w:val="00BE112A"/>
    <w:rsid w:val="00BE1184"/>
    <w:rsid w:val="00BE13CE"/>
    <w:rsid w:val="00BE1600"/>
    <w:rsid w:val="00BE16F1"/>
    <w:rsid w:val="00BE1701"/>
    <w:rsid w:val="00BE1750"/>
    <w:rsid w:val="00BE17DD"/>
    <w:rsid w:val="00BE19D9"/>
    <w:rsid w:val="00BE1A88"/>
    <w:rsid w:val="00BE1AC1"/>
    <w:rsid w:val="00BE1B30"/>
    <w:rsid w:val="00BE1CBC"/>
    <w:rsid w:val="00BE1E6E"/>
    <w:rsid w:val="00BE1E82"/>
    <w:rsid w:val="00BE1E8D"/>
    <w:rsid w:val="00BE1F34"/>
    <w:rsid w:val="00BE1FEB"/>
    <w:rsid w:val="00BE2067"/>
    <w:rsid w:val="00BE2347"/>
    <w:rsid w:val="00BE2348"/>
    <w:rsid w:val="00BE23F8"/>
    <w:rsid w:val="00BE2449"/>
    <w:rsid w:val="00BE259C"/>
    <w:rsid w:val="00BE25A0"/>
    <w:rsid w:val="00BE266F"/>
    <w:rsid w:val="00BE26B4"/>
    <w:rsid w:val="00BE2876"/>
    <w:rsid w:val="00BE28D2"/>
    <w:rsid w:val="00BE28E8"/>
    <w:rsid w:val="00BE297C"/>
    <w:rsid w:val="00BE29CE"/>
    <w:rsid w:val="00BE2A02"/>
    <w:rsid w:val="00BE2B0E"/>
    <w:rsid w:val="00BE2B5F"/>
    <w:rsid w:val="00BE2BDF"/>
    <w:rsid w:val="00BE2CDD"/>
    <w:rsid w:val="00BE2D04"/>
    <w:rsid w:val="00BE2D0C"/>
    <w:rsid w:val="00BE2DA6"/>
    <w:rsid w:val="00BE2FD0"/>
    <w:rsid w:val="00BE30A8"/>
    <w:rsid w:val="00BE31A9"/>
    <w:rsid w:val="00BE31B8"/>
    <w:rsid w:val="00BE3204"/>
    <w:rsid w:val="00BE321A"/>
    <w:rsid w:val="00BE3297"/>
    <w:rsid w:val="00BE3335"/>
    <w:rsid w:val="00BE33AE"/>
    <w:rsid w:val="00BE33C2"/>
    <w:rsid w:val="00BE3462"/>
    <w:rsid w:val="00BE34B1"/>
    <w:rsid w:val="00BE3578"/>
    <w:rsid w:val="00BE357D"/>
    <w:rsid w:val="00BE35E7"/>
    <w:rsid w:val="00BE368C"/>
    <w:rsid w:val="00BE369A"/>
    <w:rsid w:val="00BE372E"/>
    <w:rsid w:val="00BE3763"/>
    <w:rsid w:val="00BE3774"/>
    <w:rsid w:val="00BE379F"/>
    <w:rsid w:val="00BE38D4"/>
    <w:rsid w:val="00BE3938"/>
    <w:rsid w:val="00BE39D3"/>
    <w:rsid w:val="00BE3A7E"/>
    <w:rsid w:val="00BE3CFC"/>
    <w:rsid w:val="00BE3E66"/>
    <w:rsid w:val="00BE3F63"/>
    <w:rsid w:val="00BE410C"/>
    <w:rsid w:val="00BE416F"/>
    <w:rsid w:val="00BE41E6"/>
    <w:rsid w:val="00BE430C"/>
    <w:rsid w:val="00BE4355"/>
    <w:rsid w:val="00BE437D"/>
    <w:rsid w:val="00BE442A"/>
    <w:rsid w:val="00BE451E"/>
    <w:rsid w:val="00BE45F5"/>
    <w:rsid w:val="00BE468E"/>
    <w:rsid w:val="00BE4952"/>
    <w:rsid w:val="00BE4A64"/>
    <w:rsid w:val="00BE4B30"/>
    <w:rsid w:val="00BE4B61"/>
    <w:rsid w:val="00BE4D7F"/>
    <w:rsid w:val="00BE4E65"/>
    <w:rsid w:val="00BE5030"/>
    <w:rsid w:val="00BE513F"/>
    <w:rsid w:val="00BE51BC"/>
    <w:rsid w:val="00BE52A7"/>
    <w:rsid w:val="00BE52D9"/>
    <w:rsid w:val="00BE52DC"/>
    <w:rsid w:val="00BE5334"/>
    <w:rsid w:val="00BE53B3"/>
    <w:rsid w:val="00BE543D"/>
    <w:rsid w:val="00BE56C1"/>
    <w:rsid w:val="00BE56EE"/>
    <w:rsid w:val="00BE5711"/>
    <w:rsid w:val="00BE586F"/>
    <w:rsid w:val="00BE58FC"/>
    <w:rsid w:val="00BE5ACE"/>
    <w:rsid w:val="00BE5B99"/>
    <w:rsid w:val="00BE5BD5"/>
    <w:rsid w:val="00BE5C91"/>
    <w:rsid w:val="00BE5C94"/>
    <w:rsid w:val="00BE5DBF"/>
    <w:rsid w:val="00BE5DDB"/>
    <w:rsid w:val="00BE5E43"/>
    <w:rsid w:val="00BE5F2C"/>
    <w:rsid w:val="00BE5F53"/>
    <w:rsid w:val="00BE5F84"/>
    <w:rsid w:val="00BE605A"/>
    <w:rsid w:val="00BE618A"/>
    <w:rsid w:val="00BE61B9"/>
    <w:rsid w:val="00BE6265"/>
    <w:rsid w:val="00BE6366"/>
    <w:rsid w:val="00BE66A2"/>
    <w:rsid w:val="00BE6722"/>
    <w:rsid w:val="00BE6786"/>
    <w:rsid w:val="00BE67BB"/>
    <w:rsid w:val="00BE689F"/>
    <w:rsid w:val="00BE68B2"/>
    <w:rsid w:val="00BE68FE"/>
    <w:rsid w:val="00BE6952"/>
    <w:rsid w:val="00BE6A05"/>
    <w:rsid w:val="00BE6BE4"/>
    <w:rsid w:val="00BE6CBD"/>
    <w:rsid w:val="00BE6CEF"/>
    <w:rsid w:val="00BE6DBC"/>
    <w:rsid w:val="00BE6F43"/>
    <w:rsid w:val="00BE7209"/>
    <w:rsid w:val="00BE731B"/>
    <w:rsid w:val="00BE74F5"/>
    <w:rsid w:val="00BE74FA"/>
    <w:rsid w:val="00BE7690"/>
    <w:rsid w:val="00BE772C"/>
    <w:rsid w:val="00BE777A"/>
    <w:rsid w:val="00BE7805"/>
    <w:rsid w:val="00BE7B7C"/>
    <w:rsid w:val="00BE7B8E"/>
    <w:rsid w:val="00BE7C18"/>
    <w:rsid w:val="00BE7CB3"/>
    <w:rsid w:val="00BE7CBB"/>
    <w:rsid w:val="00BE7DCB"/>
    <w:rsid w:val="00BE7E4D"/>
    <w:rsid w:val="00BE7E5A"/>
    <w:rsid w:val="00BE7FBB"/>
    <w:rsid w:val="00BF0011"/>
    <w:rsid w:val="00BF0185"/>
    <w:rsid w:val="00BF01DB"/>
    <w:rsid w:val="00BF02AE"/>
    <w:rsid w:val="00BF02E2"/>
    <w:rsid w:val="00BF03E7"/>
    <w:rsid w:val="00BF0478"/>
    <w:rsid w:val="00BF04F2"/>
    <w:rsid w:val="00BF0519"/>
    <w:rsid w:val="00BF0796"/>
    <w:rsid w:val="00BF07DD"/>
    <w:rsid w:val="00BF0854"/>
    <w:rsid w:val="00BF09A7"/>
    <w:rsid w:val="00BF0AD0"/>
    <w:rsid w:val="00BF0D27"/>
    <w:rsid w:val="00BF0D45"/>
    <w:rsid w:val="00BF0D5A"/>
    <w:rsid w:val="00BF0DBA"/>
    <w:rsid w:val="00BF0DD0"/>
    <w:rsid w:val="00BF0FAA"/>
    <w:rsid w:val="00BF1019"/>
    <w:rsid w:val="00BF105F"/>
    <w:rsid w:val="00BF10C7"/>
    <w:rsid w:val="00BF10EE"/>
    <w:rsid w:val="00BF118C"/>
    <w:rsid w:val="00BF11C8"/>
    <w:rsid w:val="00BF13CF"/>
    <w:rsid w:val="00BF14BE"/>
    <w:rsid w:val="00BF151A"/>
    <w:rsid w:val="00BF154E"/>
    <w:rsid w:val="00BF15CB"/>
    <w:rsid w:val="00BF160A"/>
    <w:rsid w:val="00BF170D"/>
    <w:rsid w:val="00BF1894"/>
    <w:rsid w:val="00BF1904"/>
    <w:rsid w:val="00BF193F"/>
    <w:rsid w:val="00BF1974"/>
    <w:rsid w:val="00BF19A0"/>
    <w:rsid w:val="00BF19D3"/>
    <w:rsid w:val="00BF1A4E"/>
    <w:rsid w:val="00BF1AE2"/>
    <w:rsid w:val="00BF1C02"/>
    <w:rsid w:val="00BF1C7D"/>
    <w:rsid w:val="00BF1CD2"/>
    <w:rsid w:val="00BF1D00"/>
    <w:rsid w:val="00BF1D26"/>
    <w:rsid w:val="00BF1D53"/>
    <w:rsid w:val="00BF1D7A"/>
    <w:rsid w:val="00BF1E5D"/>
    <w:rsid w:val="00BF1EE3"/>
    <w:rsid w:val="00BF1F98"/>
    <w:rsid w:val="00BF1FD0"/>
    <w:rsid w:val="00BF1FD4"/>
    <w:rsid w:val="00BF1FDC"/>
    <w:rsid w:val="00BF215D"/>
    <w:rsid w:val="00BF218C"/>
    <w:rsid w:val="00BF219B"/>
    <w:rsid w:val="00BF2651"/>
    <w:rsid w:val="00BF2689"/>
    <w:rsid w:val="00BF26A0"/>
    <w:rsid w:val="00BF2714"/>
    <w:rsid w:val="00BF2866"/>
    <w:rsid w:val="00BF2894"/>
    <w:rsid w:val="00BF28ED"/>
    <w:rsid w:val="00BF28EF"/>
    <w:rsid w:val="00BF2915"/>
    <w:rsid w:val="00BF2C69"/>
    <w:rsid w:val="00BF2CF5"/>
    <w:rsid w:val="00BF2D2E"/>
    <w:rsid w:val="00BF2E78"/>
    <w:rsid w:val="00BF2E93"/>
    <w:rsid w:val="00BF2F01"/>
    <w:rsid w:val="00BF2FD2"/>
    <w:rsid w:val="00BF319E"/>
    <w:rsid w:val="00BF31D8"/>
    <w:rsid w:val="00BF31FB"/>
    <w:rsid w:val="00BF32C0"/>
    <w:rsid w:val="00BF3487"/>
    <w:rsid w:val="00BF34D3"/>
    <w:rsid w:val="00BF3848"/>
    <w:rsid w:val="00BF38A2"/>
    <w:rsid w:val="00BF3AC1"/>
    <w:rsid w:val="00BF3B68"/>
    <w:rsid w:val="00BF3C28"/>
    <w:rsid w:val="00BF3CF9"/>
    <w:rsid w:val="00BF3E1D"/>
    <w:rsid w:val="00BF3F2B"/>
    <w:rsid w:val="00BF40B8"/>
    <w:rsid w:val="00BF40CD"/>
    <w:rsid w:val="00BF41F7"/>
    <w:rsid w:val="00BF4259"/>
    <w:rsid w:val="00BF42EE"/>
    <w:rsid w:val="00BF4373"/>
    <w:rsid w:val="00BF437F"/>
    <w:rsid w:val="00BF448C"/>
    <w:rsid w:val="00BF44DC"/>
    <w:rsid w:val="00BF451D"/>
    <w:rsid w:val="00BF456D"/>
    <w:rsid w:val="00BF45E4"/>
    <w:rsid w:val="00BF46A0"/>
    <w:rsid w:val="00BF478C"/>
    <w:rsid w:val="00BF48FD"/>
    <w:rsid w:val="00BF4A7E"/>
    <w:rsid w:val="00BF4CF2"/>
    <w:rsid w:val="00BF4EAE"/>
    <w:rsid w:val="00BF4F3A"/>
    <w:rsid w:val="00BF5054"/>
    <w:rsid w:val="00BF521C"/>
    <w:rsid w:val="00BF531C"/>
    <w:rsid w:val="00BF5490"/>
    <w:rsid w:val="00BF556E"/>
    <w:rsid w:val="00BF557D"/>
    <w:rsid w:val="00BF55C6"/>
    <w:rsid w:val="00BF572D"/>
    <w:rsid w:val="00BF58A4"/>
    <w:rsid w:val="00BF599B"/>
    <w:rsid w:val="00BF5B00"/>
    <w:rsid w:val="00BF5CC3"/>
    <w:rsid w:val="00BF5D47"/>
    <w:rsid w:val="00BF5D50"/>
    <w:rsid w:val="00BF5D9C"/>
    <w:rsid w:val="00BF5F3B"/>
    <w:rsid w:val="00BF60F8"/>
    <w:rsid w:val="00BF60FE"/>
    <w:rsid w:val="00BF617F"/>
    <w:rsid w:val="00BF6183"/>
    <w:rsid w:val="00BF6244"/>
    <w:rsid w:val="00BF6340"/>
    <w:rsid w:val="00BF634E"/>
    <w:rsid w:val="00BF64BE"/>
    <w:rsid w:val="00BF658D"/>
    <w:rsid w:val="00BF65A9"/>
    <w:rsid w:val="00BF65B9"/>
    <w:rsid w:val="00BF65F8"/>
    <w:rsid w:val="00BF6650"/>
    <w:rsid w:val="00BF6719"/>
    <w:rsid w:val="00BF6789"/>
    <w:rsid w:val="00BF67A3"/>
    <w:rsid w:val="00BF6A47"/>
    <w:rsid w:val="00BF6A4C"/>
    <w:rsid w:val="00BF6AD4"/>
    <w:rsid w:val="00BF6BF3"/>
    <w:rsid w:val="00BF6C12"/>
    <w:rsid w:val="00BF6D56"/>
    <w:rsid w:val="00BF6D5A"/>
    <w:rsid w:val="00BF6FCB"/>
    <w:rsid w:val="00BF70EC"/>
    <w:rsid w:val="00BF70F4"/>
    <w:rsid w:val="00BF715C"/>
    <w:rsid w:val="00BF72BB"/>
    <w:rsid w:val="00BF72C9"/>
    <w:rsid w:val="00BF72F9"/>
    <w:rsid w:val="00BF7335"/>
    <w:rsid w:val="00BF73AC"/>
    <w:rsid w:val="00BF7455"/>
    <w:rsid w:val="00BF7492"/>
    <w:rsid w:val="00BF7525"/>
    <w:rsid w:val="00BF7818"/>
    <w:rsid w:val="00BF7845"/>
    <w:rsid w:val="00BF7A0F"/>
    <w:rsid w:val="00BF7C53"/>
    <w:rsid w:val="00BF7CB8"/>
    <w:rsid w:val="00BF7D45"/>
    <w:rsid w:val="00BF7D84"/>
    <w:rsid w:val="00BF7D97"/>
    <w:rsid w:val="00BF7DD6"/>
    <w:rsid w:val="00BF7E0F"/>
    <w:rsid w:val="00BF7E4B"/>
    <w:rsid w:val="00BF7E6A"/>
    <w:rsid w:val="00BF7F19"/>
    <w:rsid w:val="00BF7F1F"/>
    <w:rsid w:val="00BF7F58"/>
    <w:rsid w:val="00C00060"/>
    <w:rsid w:val="00C002D2"/>
    <w:rsid w:val="00C00356"/>
    <w:rsid w:val="00C003B9"/>
    <w:rsid w:val="00C0069F"/>
    <w:rsid w:val="00C006C0"/>
    <w:rsid w:val="00C006D7"/>
    <w:rsid w:val="00C00870"/>
    <w:rsid w:val="00C0090B"/>
    <w:rsid w:val="00C009A7"/>
    <w:rsid w:val="00C00A22"/>
    <w:rsid w:val="00C00A7D"/>
    <w:rsid w:val="00C00AA1"/>
    <w:rsid w:val="00C00B4D"/>
    <w:rsid w:val="00C00D5B"/>
    <w:rsid w:val="00C00DEC"/>
    <w:rsid w:val="00C00E07"/>
    <w:rsid w:val="00C00E19"/>
    <w:rsid w:val="00C00E34"/>
    <w:rsid w:val="00C00E9C"/>
    <w:rsid w:val="00C010AD"/>
    <w:rsid w:val="00C010F4"/>
    <w:rsid w:val="00C010FB"/>
    <w:rsid w:val="00C0120D"/>
    <w:rsid w:val="00C012B1"/>
    <w:rsid w:val="00C012F9"/>
    <w:rsid w:val="00C01381"/>
    <w:rsid w:val="00C0145E"/>
    <w:rsid w:val="00C01489"/>
    <w:rsid w:val="00C01507"/>
    <w:rsid w:val="00C015B4"/>
    <w:rsid w:val="00C016BA"/>
    <w:rsid w:val="00C018DD"/>
    <w:rsid w:val="00C01953"/>
    <w:rsid w:val="00C019B9"/>
    <w:rsid w:val="00C01AB1"/>
    <w:rsid w:val="00C01B0A"/>
    <w:rsid w:val="00C01B25"/>
    <w:rsid w:val="00C01B2E"/>
    <w:rsid w:val="00C01D24"/>
    <w:rsid w:val="00C01D67"/>
    <w:rsid w:val="00C01E54"/>
    <w:rsid w:val="00C01E6E"/>
    <w:rsid w:val="00C01F75"/>
    <w:rsid w:val="00C01FD1"/>
    <w:rsid w:val="00C0204B"/>
    <w:rsid w:val="00C02217"/>
    <w:rsid w:val="00C02363"/>
    <w:rsid w:val="00C02493"/>
    <w:rsid w:val="00C024E1"/>
    <w:rsid w:val="00C025CE"/>
    <w:rsid w:val="00C02620"/>
    <w:rsid w:val="00C026A0"/>
    <w:rsid w:val="00C027FD"/>
    <w:rsid w:val="00C0293C"/>
    <w:rsid w:val="00C02A9A"/>
    <w:rsid w:val="00C02B30"/>
    <w:rsid w:val="00C02BA6"/>
    <w:rsid w:val="00C02BC4"/>
    <w:rsid w:val="00C02BF1"/>
    <w:rsid w:val="00C02C4D"/>
    <w:rsid w:val="00C02C78"/>
    <w:rsid w:val="00C02CDA"/>
    <w:rsid w:val="00C02D4E"/>
    <w:rsid w:val="00C02D8F"/>
    <w:rsid w:val="00C02EA8"/>
    <w:rsid w:val="00C02EF9"/>
    <w:rsid w:val="00C02F3B"/>
    <w:rsid w:val="00C02FD3"/>
    <w:rsid w:val="00C030D8"/>
    <w:rsid w:val="00C032DD"/>
    <w:rsid w:val="00C0342F"/>
    <w:rsid w:val="00C034A5"/>
    <w:rsid w:val="00C035F5"/>
    <w:rsid w:val="00C0361F"/>
    <w:rsid w:val="00C03839"/>
    <w:rsid w:val="00C03974"/>
    <w:rsid w:val="00C03975"/>
    <w:rsid w:val="00C03BBB"/>
    <w:rsid w:val="00C03D0C"/>
    <w:rsid w:val="00C03D27"/>
    <w:rsid w:val="00C03EBC"/>
    <w:rsid w:val="00C03F63"/>
    <w:rsid w:val="00C03FBA"/>
    <w:rsid w:val="00C04383"/>
    <w:rsid w:val="00C0446B"/>
    <w:rsid w:val="00C045AD"/>
    <w:rsid w:val="00C04687"/>
    <w:rsid w:val="00C04776"/>
    <w:rsid w:val="00C04846"/>
    <w:rsid w:val="00C04949"/>
    <w:rsid w:val="00C0496B"/>
    <w:rsid w:val="00C049B5"/>
    <w:rsid w:val="00C04ADE"/>
    <w:rsid w:val="00C04BB2"/>
    <w:rsid w:val="00C04BF1"/>
    <w:rsid w:val="00C04C67"/>
    <w:rsid w:val="00C04E6B"/>
    <w:rsid w:val="00C04EFD"/>
    <w:rsid w:val="00C04FA0"/>
    <w:rsid w:val="00C05001"/>
    <w:rsid w:val="00C050FA"/>
    <w:rsid w:val="00C0534D"/>
    <w:rsid w:val="00C0538C"/>
    <w:rsid w:val="00C053ED"/>
    <w:rsid w:val="00C05401"/>
    <w:rsid w:val="00C0540A"/>
    <w:rsid w:val="00C05438"/>
    <w:rsid w:val="00C055CE"/>
    <w:rsid w:val="00C055DD"/>
    <w:rsid w:val="00C056BE"/>
    <w:rsid w:val="00C05763"/>
    <w:rsid w:val="00C05848"/>
    <w:rsid w:val="00C0594B"/>
    <w:rsid w:val="00C05987"/>
    <w:rsid w:val="00C0598D"/>
    <w:rsid w:val="00C059C9"/>
    <w:rsid w:val="00C05A24"/>
    <w:rsid w:val="00C05A34"/>
    <w:rsid w:val="00C05A8A"/>
    <w:rsid w:val="00C05A8F"/>
    <w:rsid w:val="00C05AD8"/>
    <w:rsid w:val="00C05D68"/>
    <w:rsid w:val="00C05DA8"/>
    <w:rsid w:val="00C05FB8"/>
    <w:rsid w:val="00C06078"/>
    <w:rsid w:val="00C06137"/>
    <w:rsid w:val="00C06336"/>
    <w:rsid w:val="00C063A4"/>
    <w:rsid w:val="00C06422"/>
    <w:rsid w:val="00C06653"/>
    <w:rsid w:val="00C06655"/>
    <w:rsid w:val="00C066F4"/>
    <w:rsid w:val="00C06798"/>
    <w:rsid w:val="00C0687F"/>
    <w:rsid w:val="00C06890"/>
    <w:rsid w:val="00C068B3"/>
    <w:rsid w:val="00C06929"/>
    <w:rsid w:val="00C069AD"/>
    <w:rsid w:val="00C06B68"/>
    <w:rsid w:val="00C06BEC"/>
    <w:rsid w:val="00C06C7E"/>
    <w:rsid w:val="00C06E12"/>
    <w:rsid w:val="00C06EB9"/>
    <w:rsid w:val="00C070FC"/>
    <w:rsid w:val="00C07136"/>
    <w:rsid w:val="00C0715D"/>
    <w:rsid w:val="00C0726F"/>
    <w:rsid w:val="00C07279"/>
    <w:rsid w:val="00C0732B"/>
    <w:rsid w:val="00C07547"/>
    <w:rsid w:val="00C07637"/>
    <w:rsid w:val="00C07669"/>
    <w:rsid w:val="00C0790D"/>
    <w:rsid w:val="00C079B8"/>
    <w:rsid w:val="00C079C1"/>
    <w:rsid w:val="00C07A2B"/>
    <w:rsid w:val="00C07A84"/>
    <w:rsid w:val="00C07B2B"/>
    <w:rsid w:val="00C07B4B"/>
    <w:rsid w:val="00C07B70"/>
    <w:rsid w:val="00C07BE3"/>
    <w:rsid w:val="00C07D45"/>
    <w:rsid w:val="00C07DD6"/>
    <w:rsid w:val="00C07E32"/>
    <w:rsid w:val="00C07E4A"/>
    <w:rsid w:val="00C07F15"/>
    <w:rsid w:val="00C07F7F"/>
    <w:rsid w:val="00C07FF8"/>
    <w:rsid w:val="00C10037"/>
    <w:rsid w:val="00C1008F"/>
    <w:rsid w:val="00C10179"/>
    <w:rsid w:val="00C101E1"/>
    <w:rsid w:val="00C105FA"/>
    <w:rsid w:val="00C10787"/>
    <w:rsid w:val="00C1079B"/>
    <w:rsid w:val="00C107C7"/>
    <w:rsid w:val="00C1089E"/>
    <w:rsid w:val="00C10C90"/>
    <w:rsid w:val="00C10DB0"/>
    <w:rsid w:val="00C10DEF"/>
    <w:rsid w:val="00C10E11"/>
    <w:rsid w:val="00C10E3A"/>
    <w:rsid w:val="00C10F2E"/>
    <w:rsid w:val="00C11059"/>
    <w:rsid w:val="00C1113C"/>
    <w:rsid w:val="00C11167"/>
    <w:rsid w:val="00C111F4"/>
    <w:rsid w:val="00C1127C"/>
    <w:rsid w:val="00C114F4"/>
    <w:rsid w:val="00C11573"/>
    <w:rsid w:val="00C11580"/>
    <w:rsid w:val="00C115DF"/>
    <w:rsid w:val="00C115E1"/>
    <w:rsid w:val="00C11884"/>
    <w:rsid w:val="00C118B8"/>
    <w:rsid w:val="00C11A74"/>
    <w:rsid w:val="00C11AD0"/>
    <w:rsid w:val="00C11BDB"/>
    <w:rsid w:val="00C11D58"/>
    <w:rsid w:val="00C11EAF"/>
    <w:rsid w:val="00C11FB7"/>
    <w:rsid w:val="00C11FC0"/>
    <w:rsid w:val="00C120BF"/>
    <w:rsid w:val="00C1210F"/>
    <w:rsid w:val="00C121CD"/>
    <w:rsid w:val="00C12225"/>
    <w:rsid w:val="00C12271"/>
    <w:rsid w:val="00C12396"/>
    <w:rsid w:val="00C123B0"/>
    <w:rsid w:val="00C123EA"/>
    <w:rsid w:val="00C12443"/>
    <w:rsid w:val="00C12497"/>
    <w:rsid w:val="00C124EB"/>
    <w:rsid w:val="00C12618"/>
    <w:rsid w:val="00C12638"/>
    <w:rsid w:val="00C126C6"/>
    <w:rsid w:val="00C1279A"/>
    <w:rsid w:val="00C127AF"/>
    <w:rsid w:val="00C12990"/>
    <w:rsid w:val="00C12992"/>
    <w:rsid w:val="00C129F6"/>
    <w:rsid w:val="00C12A13"/>
    <w:rsid w:val="00C12A49"/>
    <w:rsid w:val="00C12A86"/>
    <w:rsid w:val="00C12B05"/>
    <w:rsid w:val="00C12B18"/>
    <w:rsid w:val="00C12BE9"/>
    <w:rsid w:val="00C12D01"/>
    <w:rsid w:val="00C12EB2"/>
    <w:rsid w:val="00C12F07"/>
    <w:rsid w:val="00C12FA9"/>
    <w:rsid w:val="00C13025"/>
    <w:rsid w:val="00C13150"/>
    <w:rsid w:val="00C131D6"/>
    <w:rsid w:val="00C1322E"/>
    <w:rsid w:val="00C132D6"/>
    <w:rsid w:val="00C133D1"/>
    <w:rsid w:val="00C133EE"/>
    <w:rsid w:val="00C135E9"/>
    <w:rsid w:val="00C1363D"/>
    <w:rsid w:val="00C13798"/>
    <w:rsid w:val="00C137B0"/>
    <w:rsid w:val="00C1388F"/>
    <w:rsid w:val="00C139DA"/>
    <w:rsid w:val="00C13B2A"/>
    <w:rsid w:val="00C13B32"/>
    <w:rsid w:val="00C13B47"/>
    <w:rsid w:val="00C13B4B"/>
    <w:rsid w:val="00C13B4E"/>
    <w:rsid w:val="00C13B8D"/>
    <w:rsid w:val="00C13B98"/>
    <w:rsid w:val="00C13DD6"/>
    <w:rsid w:val="00C13E24"/>
    <w:rsid w:val="00C13EB1"/>
    <w:rsid w:val="00C13F2D"/>
    <w:rsid w:val="00C1417E"/>
    <w:rsid w:val="00C1442A"/>
    <w:rsid w:val="00C144CB"/>
    <w:rsid w:val="00C1455E"/>
    <w:rsid w:val="00C1483F"/>
    <w:rsid w:val="00C148BC"/>
    <w:rsid w:val="00C1492C"/>
    <w:rsid w:val="00C149D0"/>
    <w:rsid w:val="00C149D3"/>
    <w:rsid w:val="00C149EC"/>
    <w:rsid w:val="00C14AC6"/>
    <w:rsid w:val="00C14B8D"/>
    <w:rsid w:val="00C14BD9"/>
    <w:rsid w:val="00C14CA5"/>
    <w:rsid w:val="00C14D78"/>
    <w:rsid w:val="00C14EDA"/>
    <w:rsid w:val="00C14F16"/>
    <w:rsid w:val="00C150CA"/>
    <w:rsid w:val="00C15191"/>
    <w:rsid w:val="00C152B3"/>
    <w:rsid w:val="00C15431"/>
    <w:rsid w:val="00C1546C"/>
    <w:rsid w:val="00C154C5"/>
    <w:rsid w:val="00C154E5"/>
    <w:rsid w:val="00C1555E"/>
    <w:rsid w:val="00C155D1"/>
    <w:rsid w:val="00C155EE"/>
    <w:rsid w:val="00C157D6"/>
    <w:rsid w:val="00C15812"/>
    <w:rsid w:val="00C15B22"/>
    <w:rsid w:val="00C15B41"/>
    <w:rsid w:val="00C15B67"/>
    <w:rsid w:val="00C15C9C"/>
    <w:rsid w:val="00C15D3A"/>
    <w:rsid w:val="00C15DB8"/>
    <w:rsid w:val="00C15E3C"/>
    <w:rsid w:val="00C15E46"/>
    <w:rsid w:val="00C15EF4"/>
    <w:rsid w:val="00C15F5A"/>
    <w:rsid w:val="00C1605E"/>
    <w:rsid w:val="00C1607E"/>
    <w:rsid w:val="00C16384"/>
    <w:rsid w:val="00C1639B"/>
    <w:rsid w:val="00C163C6"/>
    <w:rsid w:val="00C163C9"/>
    <w:rsid w:val="00C1653B"/>
    <w:rsid w:val="00C165E8"/>
    <w:rsid w:val="00C1676D"/>
    <w:rsid w:val="00C16891"/>
    <w:rsid w:val="00C168F2"/>
    <w:rsid w:val="00C16A27"/>
    <w:rsid w:val="00C16A41"/>
    <w:rsid w:val="00C16AF9"/>
    <w:rsid w:val="00C16B97"/>
    <w:rsid w:val="00C16E78"/>
    <w:rsid w:val="00C16E87"/>
    <w:rsid w:val="00C16F0B"/>
    <w:rsid w:val="00C16FD6"/>
    <w:rsid w:val="00C17004"/>
    <w:rsid w:val="00C17075"/>
    <w:rsid w:val="00C171C4"/>
    <w:rsid w:val="00C17266"/>
    <w:rsid w:val="00C1726F"/>
    <w:rsid w:val="00C17286"/>
    <w:rsid w:val="00C172AB"/>
    <w:rsid w:val="00C17362"/>
    <w:rsid w:val="00C1746E"/>
    <w:rsid w:val="00C174B4"/>
    <w:rsid w:val="00C17576"/>
    <w:rsid w:val="00C17663"/>
    <w:rsid w:val="00C17664"/>
    <w:rsid w:val="00C17888"/>
    <w:rsid w:val="00C17963"/>
    <w:rsid w:val="00C17977"/>
    <w:rsid w:val="00C17A3A"/>
    <w:rsid w:val="00C17A52"/>
    <w:rsid w:val="00C17BA8"/>
    <w:rsid w:val="00C17C39"/>
    <w:rsid w:val="00C17DC0"/>
    <w:rsid w:val="00C17FF9"/>
    <w:rsid w:val="00C20033"/>
    <w:rsid w:val="00C2006D"/>
    <w:rsid w:val="00C2027C"/>
    <w:rsid w:val="00C202A8"/>
    <w:rsid w:val="00C203A9"/>
    <w:rsid w:val="00C20402"/>
    <w:rsid w:val="00C20441"/>
    <w:rsid w:val="00C2054C"/>
    <w:rsid w:val="00C205E6"/>
    <w:rsid w:val="00C206CA"/>
    <w:rsid w:val="00C20783"/>
    <w:rsid w:val="00C20784"/>
    <w:rsid w:val="00C207D8"/>
    <w:rsid w:val="00C208F2"/>
    <w:rsid w:val="00C209AA"/>
    <w:rsid w:val="00C20BA1"/>
    <w:rsid w:val="00C20C59"/>
    <w:rsid w:val="00C20C71"/>
    <w:rsid w:val="00C20C83"/>
    <w:rsid w:val="00C20D19"/>
    <w:rsid w:val="00C20E2C"/>
    <w:rsid w:val="00C20ED2"/>
    <w:rsid w:val="00C2107B"/>
    <w:rsid w:val="00C210AE"/>
    <w:rsid w:val="00C210C1"/>
    <w:rsid w:val="00C21117"/>
    <w:rsid w:val="00C21139"/>
    <w:rsid w:val="00C211F4"/>
    <w:rsid w:val="00C2127C"/>
    <w:rsid w:val="00C21333"/>
    <w:rsid w:val="00C2138B"/>
    <w:rsid w:val="00C214A9"/>
    <w:rsid w:val="00C214BD"/>
    <w:rsid w:val="00C215A3"/>
    <w:rsid w:val="00C215BA"/>
    <w:rsid w:val="00C215FE"/>
    <w:rsid w:val="00C21606"/>
    <w:rsid w:val="00C2173B"/>
    <w:rsid w:val="00C217F5"/>
    <w:rsid w:val="00C21877"/>
    <w:rsid w:val="00C218C7"/>
    <w:rsid w:val="00C21A5D"/>
    <w:rsid w:val="00C21A83"/>
    <w:rsid w:val="00C21A87"/>
    <w:rsid w:val="00C21BC5"/>
    <w:rsid w:val="00C21C95"/>
    <w:rsid w:val="00C21CA9"/>
    <w:rsid w:val="00C21CD9"/>
    <w:rsid w:val="00C21F62"/>
    <w:rsid w:val="00C21F71"/>
    <w:rsid w:val="00C220DE"/>
    <w:rsid w:val="00C2211E"/>
    <w:rsid w:val="00C22339"/>
    <w:rsid w:val="00C22560"/>
    <w:rsid w:val="00C2279D"/>
    <w:rsid w:val="00C228A0"/>
    <w:rsid w:val="00C228E6"/>
    <w:rsid w:val="00C22A1D"/>
    <w:rsid w:val="00C22AC1"/>
    <w:rsid w:val="00C22B7B"/>
    <w:rsid w:val="00C22B80"/>
    <w:rsid w:val="00C22B82"/>
    <w:rsid w:val="00C22C9B"/>
    <w:rsid w:val="00C22DAF"/>
    <w:rsid w:val="00C22F65"/>
    <w:rsid w:val="00C23004"/>
    <w:rsid w:val="00C230B4"/>
    <w:rsid w:val="00C230DD"/>
    <w:rsid w:val="00C230F0"/>
    <w:rsid w:val="00C2317E"/>
    <w:rsid w:val="00C2322D"/>
    <w:rsid w:val="00C23283"/>
    <w:rsid w:val="00C23291"/>
    <w:rsid w:val="00C233FD"/>
    <w:rsid w:val="00C234E6"/>
    <w:rsid w:val="00C23649"/>
    <w:rsid w:val="00C2373B"/>
    <w:rsid w:val="00C2374A"/>
    <w:rsid w:val="00C238B4"/>
    <w:rsid w:val="00C23906"/>
    <w:rsid w:val="00C2393C"/>
    <w:rsid w:val="00C239AA"/>
    <w:rsid w:val="00C239B3"/>
    <w:rsid w:val="00C23B53"/>
    <w:rsid w:val="00C23BA5"/>
    <w:rsid w:val="00C23C37"/>
    <w:rsid w:val="00C23C8B"/>
    <w:rsid w:val="00C23CCE"/>
    <w:rsid w:val="00C23D95"/>
    <w:rsid w:val="00C23DB8"/>
    <w:rsid w:val="00C24105"/>
    <w:rsid w:val="00C2410B"/>
    <w:rsid w:val="00C24118"/>
    <w:rsid w:val="00C24185"/>
    <w:rsid w:val="00C241BE"/>
    <w:rsid w:val="00C244EE"/>
    <w:rsid w:val="00C24575"/>
    <w:rsid w:val="00C245E6"/>
    <w:rsid w:val="00C2471E"/>
    <w:rsid w:val="00C24730"/>
    <w:rsid w:val="00C24A71"/>
    <w:rsid w:val="00C24AFA"/>
    <w:rsid w:val="00C24C4B"/>
    <w:rsid w:val="00C24D15"/>
    <w:rsid w:val="00C24D54"/>
    <w:rsid w:val="00C24D72"/>
    <w:rsid w:val="00C24D8D"/>
    <w:rsid w:val="00C24DC0"/>
    <w:rsid w:val="00C24F09"/>
    <w:rsid w:val="00C251FA"/>
    <w:rsid w:val="00C25288"/>
    <w:rsid w:val="00C252B4"/>
    <w:rsid w:val="00C25419"/>
    <w:rsid w:val="00C256B9"/>
    <w:rsid w:val="00C25ABC"/>
    <w:rsid w:val="00C25B8B"/>
    <w:rsid w:val="00C25D8D"/>
    <w:rsid w:val="00C25EE2"/>
    <w:rsid w:val="00C25F36"/>
    <w:rsid w:val="00C2608E"/>
    <w:rsid w:val="00C2612D"/>
    <w:rsid w:val="00C262E1"/>
    <w:rsid w:val="00C26381"/>
    <w:rsid w:val="00C26588"/>
    <w:rsid w:val="00C2659A"/>
    <w:rsid w:val="00C2659C"/>
    <w:rsid w:val="00C26746"/>
    <w:rsid w:val="00C26808"/>
    <w:rsid w:val="00C26896"/>
    <w:rsid w:val="00C26907"/>
    <w:rsid w:val="00C26967"/>
    <w:rsid w:val="00C26ABA"/>
    <w:rsid w:val="00C26D8C"/>
    <w:rsid w:val="00C26E72"/>
    <w:rsid w:val="00C26EB6"/>
    <w:rsid w:val="00C26EC0"/>
    <w:rsid w:val="00C26F45"/>
    <w:rsid w:val="00C26F55"/>
    <w:rsid w:val="00C26F5D"/>
    <w:rsid w:val="00C2702C"/>
    <w:rsid w:val="00C2703F"/>
    <w:rsid w:val="00C27077"/>
    <w:rsid w:val="00C271F6"/>
    <w:rsid w:val="00C2725D"/>
    <w:rsid w:val="00C27610"/>
    <w:rsid w:val="00C27789"/>
    <w:rsid w:val="00C277A6"/>
    <w:rsid w:val="00C27A13"/>
    <w:rsid w:val="00C27A4B"/>
    <w:rsid w:val="00C27AB0"/>
    <w:rsid w:val="00C27AFE"/>
    <w:rsid w:val="00C27BA4"/>
    <w:rsid w:val="00C27C32"/>
    <w:rsid w:val="00C27DE9"/>
    <w:rsid w:val="00C27EC8"/>
    <w:rsid w:val="00C27FEB"/>
    <w:rsid w:val="00C30358"/>
    <w:rsid w:val="00C30398"/>
    <w:rsid w:val="00C303ED"/>
    <w:rsid w:val="00C30422"/>
    <w:rsid w:val="00C30490"/>
    <w:rsid w:val="00C304B1"/>
    <w:rsid w:val="00C306F6"/>
    <w:rsid w:val="00C307B6"/>
    <w:rsid w:val="00C30B89"/>
    <w:rsid w:val="00C30C95"/>
    <w:rsid w:val="00C30CC2"/>
    <w:rsid w:val="00C30D0D"/>
    <w:rsid w:val="00C30F4D"/>
    <w:rsid w:val="00C30F88"/>
    <w:rsid w:val="00C31020"/>
    <w:rsid w:val="00C31095"/>
    <w:rsid w:val="00C31285"/>
    <w:rsid w:val="00C312CE"/>
    <w:rsid w:val="00C31356"/>
    <w:rsid w:val="00C3139D"/>
    <w:rsid w:val="00C313D0"/>
    <w:rsid w:val="00C317BA"/>
    <w:rsid w:val="00C319BC"/>
    <w:rsid w:val="00C31A03"/>
    <w:rsid w:val="00C31A9B"/>
    <w:rsid w:val="00C31BE7"/>
    <w:rsid w:val="00C31C34"/>
    <w:rsid w:val="00C31CCC"/>
    <w:rsid w:val="00C3202E"/>
    <w:rsid w:val="00C32110"/>
    <w:rsid w:val="00C32132"/>
    <w:rsid w:val="00C322A4"/>
    <w:rsid w:val="00C322BD"/>
    <w:rsid w:val="00C3239E"/>
    <w:rsid w:val="00C323C4"/>
    <w:rsid w:val="00C323CB"/>
    <w:rsid w:val="00C3241E"/>
    <w:rsid w:val="00C32448"/>
    <w:rsid w:val="00C32693"/>
    <w:rsid w:val="00C327B6"/>
    <w:rsid w:val="00C3291B"/>
    <w:rsid w:val="00C32946"/>
    <w:rsid w:val="00C32989"/>
    <w:rsid w:val="00C329C0"/>
    <w:rsid w:val="00C32A0C"/>
    <w:rsid w:val="00C32A6A"/>
    <w:rsid w:val="00C32D47"/>
    <w:rsid w:val="00C32D48"/>
    <w:rsid w:val="00C32D59"/>
    <w:rsid w:val="00C32D5B"/>
    <w:rsid w:val="00C32DAA"/>
    <w:rsid w:val="00C32DCF"/>
    <w:rsid w:val="00C32E23"/>
    <w:rsid w:val="00C32EC2"/>
    <w:rsid w:val="00C32F50"/>
    <w:rsid w:val="00C3305D"/>
    <w:rsid w:val="00C33151"/>
    <w:rsid w:val="00C33185"/>
    <w:rsid w:val="00C332DF"/>
    <w:rsid w:val="00C33302"/>
    <w:rsid w:val="00C33342"/>
    <w:rsid w:val="00C33388"/>
    <w:rsid w:val="00C333AD"/>
    <w:rsid w:val="00C3349A"/>
    <w:rsid w:val="00C33516"/>
    <w:rsid w:val="00C33552"/>
    <w:rsid w:val="00C3357C"/>
    <w:rsid w:val="00C335B5"/>
    <w:rsid w:val="00C335FA"/>
    <w:rsid w:val="00C33704"/>
    <w:rsid w:val="00C337B9"/>
    <w:rsid w:val="00C337C6"/>
    <w:rsid w:val="00C339DB"/>
    <w:rsid w:val="00C339F7"/>
    <w:rsid w:val="00C33B2B"/>
    <w:rsid w:val="00C33B84"/>
    <w:rsid w:val="00C33BBB"/>
    <w:rsid w:val="00C33D6A"/>
    <w:rsid w:val="00C33E00"/>
    <w:rsid w:val="00C33EA4"/>
    <w:rsid w:val="00C33F39"/>
    <w:rsid w:val="00C34002"/>
    <w:rsid w:val="00C3403E"/>
    <w:rsid w:val="00C34043"/>
    <w:rsid w:val="00C341B7"/>
    <w:rsid w:val="00C3431A"/>
    <w:rsid w:val="00C34382"/>
    <w:rsid w:val="00C343B8"/>
    <w:rsid w:val="00C344E2"/>
    <w:rsid w:val="00C3455A"/>
    <w:rsid w:val="00C3459C"/>
    <w:rsid w:val="00C345F4"/>
    <w:rsid w:val="00C346A6"/>
    <w:rsid w:val="00C3479A"/>
    <w:rsid w:val="00C3482E"/>
    <w:rsid w:val="00C34962"/>
    <w:rsid w:val="00C349B7"/>
    <w:rsid w:val="00C349D7"/>
    <w:rsid w:val="00C34A20"/>
    <w:rsid w:val="00C34A94"/>
    <w:rsid w:val="00C34AAF"/>
    <w:rsid w:val="00C34B4E"/>
    <w:rsid w:val="00C34B62"/>
    <w:rsid w:val="00C34B68"/>
    <w:rsid w:val="00C34B85"/>
    <w:rsid w:val="00C34BA8"/>
    <w:rsid w:val="00C34CF5"/>
    <w:rsid w:val="00C34D01"/>
    <w:rsid w:val="00C34D56"/>
    <w:rsid w:val="00C34D9A"/>
    <w:rsid w:val="00C34E47"/>
    <w:rsid w:val="00C34E6C"/>
    <w:rsid w:val="00C34F80"/>
    <w:rsid w:val="00C350BF"/>
    <w:rsid w:val="00C351D0"/>
    <w:rsid w:val="00C35295"/>
    <w:rsid w:val="00C352C7"/>
    <w:rsid w:val="00C35396"/>
    <w:rsid w:val="00C3547A"/>
    <w:rsid w:val="00C35484"/>
    <w:rsid w:val="00C355A1"/>
    <w:rsid w:val="00C355AD"/>
    <w:rsid w:val="00C355B7"/>
    <w:rsid w:val="00C35652"/>
    <w:rsid w:val="00C35689"/>
    <w:rsid w:val="00C357A8"/>
    <w:rsid w:val="00C35823"/>
    <w:rsid w:val="00C35873"/>
    <w:rsid w:val="00C3592A"/>
    <w:rsid w:val="00C3594C"/>
    <w:rsid w:val="00C359C1"/>
    <w:rsid w:val="00C35A04"/>
    <w:rsid w:val="00C35A68"/>
    <w:rsid w:val="00C35A97"/>
    <w:rsid w:val="00C35D1A"/>
    <w:rsid w:val="00C35EA7"/>
    <w:rsid w:val="00C35FF1"/>
    <w:rsid w:val="00C36011"/>
    <w:rsid w:val="00C361AD"/>
    <w:rsid w:val="00C3628E"/>
    <w:rsid w:val="00C362C3"/>
    <w:rsid w:val="00C362EB"/>
    <w:rsid w:val="00C363BF"/>
    <w:rsid w:val="00C36401"/>
    <w:rsid w:val="00C3642A"/>
    <w:rsid w:val="00C364B0"/>
    <w:rsid w:val="00C364BA"/>
    <w:rsid w:val="00C3675D"/>
    <w:rsid w:val="00C36835"/>
    <w:rsid w:val="00C3688E"/>
    <w:rsid w:val="00C36AF0"/>
    <w:rsid w:val="00C36B3A"/>
    <w:rsid w:val="00C36B6F"/>
    <w:rsid w:val="00C36B74"/>
    <w:rsid w:val="00C36C07"/>
    <w:rsid w:val="00C36CDA"/>
    <w:rsid w:val="00C36E41"/>
    <w:rsid w:val="00C36F9C"/>
    <w:rsid w:val="00C36FC2"/>
    <w:rsid w:val="00C37188"/>
    <w:rsid w:val="00C371BC"/>
    <w:rsid w:val="00C3739A"/>
    <w:rsid w:val="00C373AB"/>
    <w:rsid w:val="00C374BD"/>
    <w:rsid w:val="00C37587"/>
    <w:rsid w:val="00C376F8"/>
    <w:rsid w:val="00C37703"/>
    <w:rsid w:val="00C3799D"/>
    <w:rsid w:val="00C379DC"/>
    <w:rsid w:val="00C37B4B"/>
    <w:rsid w:val="00C37BB0"/>
    <w:rsid w:val="00C37E02"/>
    <w:rsid w:val="00C37EAD"/>
    <w:rsid w:val="00C40005"/>
    <w:rsid w:val="00C400D0"/>
    <w:rsid w:val="00C400DD"/>
    <w:rsid w:val="00C401D3"/>
    <w:rsid w:val="00C4020A"/>
    <w:rsid w:val="00C4025A"/>
    <w:rsid w:val="00C404BC"/>
    <w:rsid w:val="00C40676"/>
    <w:rsid w:val="00C4089E"/>
    <w:rsid w:val="00C40B82"/>
    <w:rsid w:val="00C40C66"/>
    <w:rsid w:val="00C40CC1"/>
    <w:rsid w:val="00C40CE5"/>
    <w:rsid w:val="00C40EE1"/>
    <w:rsid w:val="00C40F1E"/>
    <w:rsid w:val="00C40F63"/>
    <w:rsid w:val="00C40FD8"/>
    <w:rsid w:val="00C40FFD"/>
    <w:rsid w:val="00C410A8"/>
    <w:rsid w:val="00C41106"/>
    <w:rsid w:val="00C41175"/>
    <w:rsid w:val="00C411D1"/>
    <w:rsid w:val="00C41385"/>
    <w:rsid w:val="00C413D9"/>
    <w:rsid w:val="00C41418"/>
    <w:rsid w:val="00C4143C"/>
    <w:rsid w:val="00C41598"/>
    <w:rsid w:val="00C415F2"/>
    <w:rsid w:val="00C41665"/>
    <w:rsid w:val="00C4171E"/>
    <w:rsid w:val="00C4173A"/>
    <w:rsid w:val="00C41750"/>
    <w:rsid w:val="00C4181F"/>
    <w:rsid w:val="00C41985"/>
    <w:rsid w:val="00C41B8E"/>
    <w:rsid w:val="00C41D52"/>
    <w:rsid w:val="00C41D7C"/>
    <w:rsid w:val="00C41DB8"/>
    <w:rsid w:val="00C42087"/>
    <w:rsid w:val="00C420AD"/>
    <w:rsid w:val="00C420FA"/>
    <w:rsid w:val="00C42277"/>
    <w:rsid w:val="00C4228B"/>
    <w:rsid w:val="00C422EB"/>
    <w:rsid w:val="00C42310"/>
    <w:rsid w:val="00C4259E"/>
    <w:rsid w:val="00C42645"/>
    <w:rsid w:val="00C4269B"/>
    <w:rsid w:val="00C426D9"/>
    <w:rsid w:val="00C42714"/>
    <w:rsid w:val="00C428D8"/>
    <w:rsid w:val="00C42946"/>
    <w:rsid w:val="00C42C68"/>
    <w:rsid w:val="00C42D37"/>
    <w:rsid w:val="00C42D87"/>
    <w:rsid w:val="00C42EFA"/>
    <w:rsid w:val="00C43065"/>
    <w:rsid w:val="00C4331F"/>
    <w:rsid w:val="00C43359"/>
    <w:rsid w:val="00C43364"/>
    <w:rsid w:val="00C4343E"/>
    <w:rsid w:val="00C434EB"/>
    <w:rsid w:val="00C43639"/>
    <w:rsid w:val="00C43657"/>
    <w:rsid w:val="00C43660"/>
    <w:rsid w:val="00C438C3"/>
    <w:rsid w:val="00C43936"/>
    <w:rsid w:val="00C43999"/>
    <w:rsid w:val="00C43A2A"/>
    <w:rsid w:val="00C43A50"/>
    <w:rsid w:val="00C43A75"/>
    <w:rsid w:val="00C43B86"/>
    <w:rsid w:val="00C43BAF"/>
    <w:rsid w:val="00C43C8F"/>
    <w:rsid w:val="00C43CE7"/>
    <w:rsid w:val="00C43D69"/>
    <w:rsid w:val="00C43DE6"/>
    <w:rsid w:val="00C43EA2"/>
    <w:rsid w:val="00C44071"/>
    <w:rsid w:val="00C44186"/>
    <w:rsid w:val="00C44247"/>
    <w:rsid w:val="00C44365"/>
    <w:rsid w:val="00C4448C"/>
    <w:rsid w:val="00C44522"/>
    <w:rsid w:val="00C447AF"/>
    <w:rsid w:val="00C4488B"/>
    <w:rsid w:val="00C44A1C"/>
    <w:rsid w:val="00C44A20"/>
    <w:rsid w:val="00C44A9D"/>
    <w:rsid w:val="00C44ACE"/>
    <w:rsid w:val="00C44B61"/>
    <w:rsid w:val="00C44CC8"/>
    <w:rsid w:val="00C44DD4"/>
    <w:rsid w:val="00C44E43"/>
    <w:rsid w:val="00C44FD4"/>
    <w:rsid w:val="00C4501F"/>
    <w:rsid w:val="00C450CF"/>
    <w:rsid w:val="00C45123"/>
    <w:rsid w:val="00C4516C"/>
    <w:rsid w:val="00C45178"/>
    <w:rsid w:val="00C4528B"/>
    <w:rsid w:val="00C45449"/>
    <w:rsid w:val="00C455B6"/>
    <w:rsid w:val="00C45608"/>
    <w:rsid w:val="00C45753"/>
    <w:rsid w:val="00C45865"/>
    <w:rsid w:val="00C45902"/>
    <w:rsid w:val="00C45A58"/>
    <w:rsid w:val="00C45B62"/>
    <w:rsid w:val="00C45CDA"/>
    <w:rsid w:val="00C45D1F"/>
    <w:rsid w:val="00C45D34"/>
    <w:rsid w:val="00C45ED9"/>
    <w:rsid w:val="00C4603E"/>
    <w:rsid w:val="00C46055"/>
    <w:rsid w:val="00C4612A"/>
    <w:rsid w:val="00C461C0"/>
    <w:rsid w:val="00C46264"/>
    <w:rsid w:val="00C464B0"/>
    <w:rsid w:val="00C465F2"/>
    <w:rsid w:val="00C46805"/>
    <w:rsid w:val="00C46825"/>
    <w:rsid w:val="00C468D6"/>
    <w:rsid w:val="00C4696E"/>
    <w:rsid w:val="00C46A7A"/>
    <w:rsid w:val="00C46BA8"/>
    <w:rsid w:val="00C46BC0"/>
    <w:rsid w:val="00C46BF9"/>
    <w:rsid w:val="00C46C62"/>
    <w:rsid w:val="00C46D08"/>
    <w:rsid w:val="00C46E55"/>
    <w:rsid w:val="00C46F27"/>
    <w:rsid w:val="00C46F37"/>
    <w:rsid w:val="00C4713B"/>
    <w:rsid w:val="00C47203"/>
    <w:rsid w:val="00C4720D"/>
    <w:rsid w:val="00C47220"/>
    <w:rsid w:val="00C47227"/>
    <w:rsid w:val="00C47297"/>
    <w:rsid w:val="00C47475"/>
    <w:rsid w:val="00C474A3"/>
    <w:rsid w:val="00C474C4"/>
    <w:rsid w:val="00C4752F"/>
    <w:rsid w:val="00C475FD"/>
    <w:rsid w:val="00C4775D"/>
    <w:rsid w:val="00C477C1"/>
    <w:rsid w:val="00C478CB"/>
    <w:rsid w:val="00C4793D"/>
    <w:rsid w:val="00C479BD"/>
    <w:rsid w:val="00C47A2C"/>
    <w:rsid w:val="00C47B77"/>
    <w:rsid w:val="00C47C3C"/>
    <w:rsid w:val="00C47D03"/>
    <w:rsid w:val="00C47D9B"/>
    <w:rsid w:val="00C47EA7"/>
    <w:rsid w:val="00C47EE2"/>
    <w:rsid w:val="00C47F09"/>
    <w:rsid w:val="00C47FD0"/>
    <w:rsid w:val="00C500E3"/>
    <w:rsid w:val="00C50150"/>
    <w:rsid w:val="00C5039B"/>
    <w:rsid w:val="00C5042D"/>
    <w:rsid w:val="00C504B6"/>
    <w:rsid w:val="00C50519"/>
    <w:rsid w:val="00C506A1"/>
    <w:rsid w:val="00C507CA"/>
    <w:rsid w:val="00C50895"/>
    <w:rsid w:val="00C50985"/>
    <w:rsid w:val="00C509DF"/>
    <w:rsid w:val="00C50B8F"/>
    <w:rsid w:val="00C50C47"/>
    <w:rsid w:val="00C50C71"/>
    <w:rsid w:val="00C50DED"/>
    <w:rsid w:val="00C50F22"/>
    <w:rsid w:val="00C51003"/>
    <w:rsid w:val="00C51243"/>
    <w:rsid w:val="00C515CD"/>
    <w:rsid w:val="00C515D6"/>
    <w:rsid w:val="00C51689"/>
    <w:rsid w:val="00C517DF"/>
    <w:rsid w:val="00C5192B"/>
    <w:rsid w:val="00C51A37"/>
    <w:rsid w:val="00C51DB9"/>
    <w:rsid w:val="00C51DCB"/>
    <w:rsid w:val="00C51E3E"/>
    <w:rsid w:val="00C51E5B"/>
    <w:rsid w:val="00C51E8C"/>
    <w:rsid w:val="00C51EA9"/>
    <w:rsid w:val="00C51F13"/>
    <w:rsid w:val="00C51F53"/>
    <w:rsid w:val="00C51F5B"/>
    <w:rsid w:val="00C51F6E"/>
    <w:rsid w:val="00C52063"/>
    <w:rsid w:val="00C52091"/>
    <w:rsid w:val="00C520A2"/>
    <w:rsid w:val="00C5214A"/>
    <w:rsid w:val="00C52217"/>
    <w:rsid w:val="00C522F1"/>
    <w:rsid w:val="00C52305"/>
    <w:rsid w:val="00C52506"/>
    <w:rsid w:val="00C52512"/>
    <w:rsid w:val="00C525BA"/>
    <w:rsid w:val="00C525F7"/>
    <w:rsid w:val="00C52628"/>
    <w:rsid w:val="00C52672"/>
    <w:rsid w:val="00C52A34"/>
    <w:rsid w:val="00C52A3D"/>
    <w:rsid w:val="00C52B23"/>
    <w:rsid w:val="00C52BB3"/>
    <w:rsid w:val="00C52C13"/>
    <w:rsid w:val="00C52C61"/>
    <w:rsid w:val="00C52C8C"/>
    <w:rsid w:val="00C52D49"/>
    <w:rsid w:val="00C52D6C"/>
    <w:rsid w:val="00C52DE1"/>
    <w:rsid w:val="00C52E58"/>
    <w:rsid w:val="00C52E8A"/>
    <w:rsid w:val="00C52EFD"/>
    <w:rsid w:val="00C52F54"/>
    <w:rsid w:val="00C52F72"/>
    <w:rsid w:val="00C52FCD"/>
    <w:rsid w:val="00C5300B"/>
    <w:rsid w:val="00C53189"/>
    <w:rsid w:val="00C5325F"/>
    <w:rsid w:val="00C533F3"/>
    <w:rsid w:val="00C53496"/>
    <w:rsid w:val="00C534A4"/>
    <w:rsid w:val="00C53790"/>
    <w:rsid w:val="00C5382B"/>
    <w:rsid w:val="00C53872"/>
    <w:rsid w:val="00C539FC"/>
    <w:rsid w:val="00C53A40"/>
    <w:rsid w:val="00C53AE7"/>
    <w:rsid w:val="00C53AF9"/>
    <w:rsid w:val="00C53B8A"/>
    <w:rsid w:val="00C53BFC"/>
    <w:rsid w:val="00C53C73"/>
    <w:rsid w:val="00C53CDE"/>
    <w:rsid w:val="00C53DCF"/>
    <w:rsid w:val="00C53F30"/>
    <w:rsid w:val="00C53FC2"/>
    <w:rsid w:val="00C5413B"/>
    <w:rsid w:val="00C5420E"/>
    <w:rsid w:val="00C5427E"/>
    <w:rsid w:val="00C542A6"/>
    <w:rsid w:val="00C5431B"/>
    <w:rsid w:val="00C5433E"/>
    <w:rsid w:val="00C543B0"/>
    <w:rsid w:val="00C54421"/>
    <w:rsid w:val="00C544F6"/>
    <w:rsid w:val="00C54626"/>
    <w:rsid w:val="00C546CF"/>
    <w:rsid w:val="00C548DF"/>
    <w:rsid w:val="00C54A59"/>
    <w:rsid w:val="00C54AA5"/>
    <w:rsid w:val="00C54AD0"/>
    <w:rsid w:val="00C54BC2"/>
    <w:rsid w:val="00C54E39"/>
    <w:rsid w:val="00C54EB6"/>
    <w:rsid w:val="00C54FA6"/>
    <w:rsid w:val="00C54FB0"/>
    <w:rsid w:val="00C54FE8"/>
    <w:rsid w:val="00C55007"/>
    <w:rsid w:val="00C5500F"/>
    <w:rsid w:val="00C550C4"/>
    <w:rsid w:val="00C55111"/>
    <w:rsid w:val="00C55296"/>
    <w:rsid w:val="00C552A6"/>
    <w:rsid w:val="00C554C6"/>
    <w:rsid w:val="00C5553C"/>
    <w:rsid w:val="00C5557C"/>
    <w:rsid w:val="00C5566D"/>
    <w:rsid w:val="00C556BC"/>
    <w:rsid w:val="00C55810"/>
    <w:rsid w:val="00C5586E"/>
    <w:rsid w:val="00C55891"/>
    <w:rsid w:val="00C55998"/>
    <w:rsid w:val="00C559E6"/>
    <w:rsid w:val="00C55A4B"/>
    <w:rsid w:val="00C55AAC"/>
    <w:rsid w:val="00C55BA6"/>
    <w:rsid w:val="00C55C44"/>
    <w:rsid w:val="00C55CDB"/>
    <w:rsid w:val="00C55DD1"/>
    <w:rsid w:val="00C55E60"/>
    <w:rsid w:val="00C55EFC"/>
    <w:rsid w:val="00C55F11"/>
    <w:rsid w:val="00C560E9"/>
    <w:rsid w:val="00C560EB"/>
    <w:rsid w:val="00C56123"/>
    <w:rsid w:val="00C5618D"/>
    <w:rsid w:val="00C561D5"/>
    <w:rsid w:val="00C56319"/>
    <w:rsid w:val="00C563F7"/>
    <w:rsid w:val="00C56462"/>
    <w:rsid w:val="00C5649A"/>
    <w:rsid w:val="00C564A3"/>
    <w:rsid w:val="00C564BE"/>
    <w:rsid w:val="00C56624"/>
    <w:rsid w:val="00C567B4"/>
    <w:rsid w:val="00C567C3"/>
    <w:rsid w:val="00C56849"/>
    <w:rsid w:val="00C56955"/>
    <w:rsid w:val="00C569A7"/>
    <w:rsid w:val="00C56B89"/>
    <w:rsid w:val="00C56C16"/>
    <w:rsid w:val="00C56C68"/>
    <w:rsid w:val="00C56C83"/>
    <w:rsid w:val="00C56E05"/>
    <w:rsid w:val="00C56E4B"/>
    <w:rsid w:val="00C56EE8"/>
    <w:rsid w:val="00C571A0"/>
    <w:rsid w:val="00C57230"/>
    <w:rsid w:val="00C5727F"/>
    <w:rsid w:val="00C57283"/>
    <w:rsid w:val="00C5729F"/>
    <w:rsid w:val="00C5731C"/>
    <w:rsid w:val="00C57466"/>
    <w:rsid w:val="00C5755D"/>
    <w:rsid w:val="00C575C2"/>
    <w:rsid w:val="00C576C4"/>
    <w:rsid w:val="00C576F4"/>
    <w:rsid w:val="00C577E4"/>
    <w:rsid w:val="00C577F2"/>
    <w:rsid w:val="00C57858"/>
    <w:rsid w:val="00C57899"/>
    <w:rsid w:val="00C578F3"/>
    <w:rsid w:val="00C57950"/>
    <w:rsid w:val="00C57AE2"/>
    <w:rsid w:val="00C57AF3"/>
    <w:rsid w:val="00C57B44"/>
    <w:rsid w:val="00C57D06"/>
    <w:rsid w:val="00C57D3D"/>
    <w:rsid w:val="00C57DB7"/>
    <w:rsid w:val="00C57EBA"/>
    <w:rsid w:val="00C57FDE"/>
    <w:rsid w:val="00C601CD"/>
    <w:rsid w:val="00C602FF"/>
    <w:rsid w:val="00C6031D"/>
    <w:rsid w:val="00C60411"/>
    <w:rsid w:val="00C6053F"/>
    <w:rsid w:val="00C605CF"/>
    <w:rsid w:val="00C605DB"/>
    <w:rsid w:val="00C60749"/>
    <w:rsid w:val="00C6074D"/>
    <w:rsid w:val="00C60995"/>
    <w:rsid w:val="00C60B40"/>
    <w:rsid w:val="00C60B68"/>
    <w:rsid w:val="00C60CE2"/>
    <w:rsid w:val="00C60EF2"/>
    <w:rsid w:val="00C60F6E"/>
    <w:rsid w:val="00C60FC8"/>
    <w:rsid w:val="00C6100E"/>
    <w:rsid w:val="00C61023"/>
    <w:rsid w:val="00C61037"/>
    <w:rsid w:val="00C61130"/>
    <w:rsid w:val="00C61174"/>
    <w:rsid w:val="00C6127C"/>
    <w:rsid w:val="00C6148F"/>
    <w:rsid w:val="00C6154B"/>
    <w:rsid w:val="00C615F7"/>
    <w:rsid w:val="00C61821"/>
    <w:rsid w:val="00C6184E"/>
    <w:rsid w:val="00C618D9"/>
    <w:rsid w:val="00C6190E"/>
    <w:rsid w:val="00C61B96"/>
    <w:rsid w:val="00C61C67"/>
    <w:rsid w:val="00C61CBC"/>
    <w:rsid w:val="00C61CF5"/>
    <w:rsid w:val="00C61D2E"/>
    <w:rsid w:val="00C61E73"/>
    <w:rsid w:val="00C62037"/>
    <w:rsid w:val="00C620BA"/>
    <w:rsid w:val="00C62153"/>
    <w:rsid w:val="00C621B1"/>
    <w:rsid w:val="00C622C3"/>
    <w:rsid w:val="00C624E6"/>
    <w:rsid w:val="00C625FF"/>
    <w:rsid w:val="00C62603"/>
    <w:rsid w:val="00C62742"/>
    <w:rsid w:val="00C62763"/>
    <w:rsid w:val="00C62968"/>
    <w:rsid w:val="00C629FC"/>
    <w:rsid w:val="00C62A8B"/>
    <w:rsid w:val="00C62B04"/>
    <w:rsid w:val="00C62D76"/>
    <w:rsid w:val="00C62F7A"/>
    <w:rsid w:val="00C62FC6"/>
    <w:rsid w:val="00C6303D"/>
    <w:rsid w:val="00C631E8"/>
    <w:rsid w:val="00C63214"/>
    <w:rsid w:val="00C63271"/>
    <w:rsid w:val="00C63406"/>
    <w:rsid w:val="00C636B2"/>
    <w:rsid w:val="00C636F6"/>
    <w:rsid w:val="00C637A9"/>
    <w:rsid w:val="00C637E8"/>
    <w:rsid w:val="00C638F1"/>
    <w:rsid w:val="00C63A2D"/>
    <w:rsid w:val="00C63B9C"/>
    <w:rsid w:val="00C63BE1"/>
    <w:rsid w:val="00C63C23"/>
    <w:rsid w:val="00C63CFE"/>
    <w:rsid w:val="00C63DCA"/>
    <w:rsid w:val="00C63F4C"/>
    <w:rsid w:val="00C6416B"/>
    <w:rsid w:val="00C641FE"/>
    <w:rsid w:val="00C64356"/>
    <w:rsid w:val="00C643EB"/>
    <w:rsid w:val="00C6448A"/>
    <w:rsid w:val="00C644C8"/>
    <w:rsid w:val="00C64624"/>
    <w:rsid w:val="00C647B3"/>
    <w:rsid w:val="00C647B8"/>
    <w:rsid w:val="00C64820"/>
    <w:rsid w:val="00C648E6"/>
    <w:rsid w:val="00C64AFF"/>
    <w:rsid w:val="00C64DF3"/>
    <w:rsid w:val="00C64E21"/>
    <w:rsid w:val="00C64F7A"/>
    <w:rsid w:val="00C65007"/>
    <w:rsid w:val="00C6501B"/>
    <w:rsid w:val="00C6529E"/>
    <w:rsid w:val="00C65418"/>
    <w:rsid w:val="00C6544C"/>
    <w:rsid w:val="00C655E8"/>
    <w:rsid w:val="00C65677"/>
    <w:rsid w:val="00C6578E"/>
    <w:rsid w:val="00C6582E"/>
    <w:rsid w:val="00C65B41"/>
    <w:rsid w:val="00C65C1D"/>
    <w:rsid w:val="00C65C2F"/>
    <w:rsid w:val="00C65C57"/>
    <w:rsid w:val="00C65CF4"/>
    <w:rsid w:val="00C6611D"/>
    <w:rsid w:val="00C66134"/>
    <w:rsid w:val="00C66270"/>
    <w:rsid w:val="00C662DB"/>
    <w:rsid w:val="00C66315"/>
    <w:rsid w:val="00C663A9"/>
    <w:rsid w:val="00C6642A"/>
    <w:rsid w:val="00C66470"/>
    <w:rsid w:val="00C6651D"/>
    <w:rsid w:val="00C666E7"/>
    <w:rsid w:val="00C6682F"/>
    <w:rsid w:val="00C6686A"/>
    <w:rsid w:val="00C6686F"/>
    <w:rsid w:val="00C668A3"/>
    <w:rsid w:val="00C66985"/>
    <w:rsid w:val="00C6698E"/>
    <w:rsid w:val="00C669E0"/>
    <w:rsid w:val="00C66A51"/>
    <w:rsid w:val="00C66B9B"/>
    <w:rsid w:val="00C66BD3"/>
    <w:rsid w:val="00C66BD9"/>
    <w:rsid w:val="00C66D10"/>
    <w:rsid w:val="00C66D49"/>
    <w:rsid w:val="00C66D5B"/>
    <w:rsid w:val="00C66DB9"/>
    <w:rsid w:val="00C67052"/>
    <w:rsid w:val="00C670FF"/>
    <w:rsid w:val="00C67124"/>
    <w:rsid w:val="00C6728B"/>
    <w:rsid w:val="00C67386"/>
    <w:rsid w:val="00C673D4"/>
    <w:rsid w:val="00C67468"/>
    <w:rsid w:val="00C67686"/>
    <w:rsid w:val="00C676F8"/>
    <w:rsid w:val="00C67708"/>
    <w:rsid w:val="00C67767"/>
    <w:rsid w:val="00C67778"/>
    <w:rsid w:val="00C677C6"/>
    <w:rsid w:val="00C67831"/>
    <w:rsid w:val="00C67897"/>
    <w:rsid w:val="00C6795F"/>
    <w:rsid w:val="00C67A6D"/>
    <w:rsid w:val="00C67BCE"/>
    <w:rsid w:val="00C67BD4"/>
    <w:rsid w:val="00C67BF4"/>
    <w:rsid w:val="00C67DE5"/>
    <w:rsid w:val="00C67EFA"/>
    <w:rsid w:val="00C70022"/>
    <w:rsid w:val="00C700AD"/>
    <w:rsid w:val="00C701E0"/>
    <w:rsid w:val="00C702FE"/>
    <w:rsid w:val="00C704C7"/>
    <w:rsid w:val="00C7058C"/>
    <w:rsid w:val="00C706B1"/>
    <w:rsid w:val="00C707A6"/>
    <w:rsid w:val="00C7080C"/>
    <w:rsid w:val="00C708AA"/>
    <w:rsid w:val="00C708D0"/>
    <w:rsid w:val="00C7096E"/>
    <w:rsid w:val="00C70A71"/>
    <w:rsid w:val="00C70AA8"/>
    <w:rsid w:val="00C70D1B"/>
    <w:rsid w:val="00C70D94"/>
    <w:rsid w:val="00C70D9E"/>
    <w:rsid w:val="00C70E2D"/>
    <w:rsid w:val="00C70E7A"/>
    <w:rsid w:val="00C70F7C"/>
    <w:rsid w:val="00C70F7E"/>
    <w:rsid w:val="00C71124"/>
    <w:rsid w:val="00C711A1"/>
    <w:rsid w:val="00C71306"/>
    <w:rsid w:val="00C71531"/>
    <w:rsid w:val="00C71541"/>
    <w:rsid w:val="00C7162D"/>
    <w:rsid w:val="00C716BA"/>
    <w:rsid w:val="00C71778"/>
    <w:rsid w:val="00C717F8"/>
    <w:rsid w:val="00C7180C"/>
    <w:rsid w:val="00C718C0"/>
    <w:rsid w:val="00C71A65"/>
    <w:rsid w:val="00C71A86"/>
    <w:rsid w:val="00C71B4F"/>
    <w:rsid w:val="00C71B67"/>
    <w:rsid w:val="00C71BB5"/>
    <w:rsid w:val="00C71D08"/>
    <w:rsid w:val="00C71F27"/>
    <w:rsid w:val="00C72015"/>
    <w:rsid w:val="00C7224C"/>
    <w:rsid w:val="00C722B6"/>
    <w:rsid w:val="00C7231E"/>
    <w:rsid w:val="00C7242A"/>
    <w:rsid w:val="00C7242F"/>
    <w:rsid w:val="00C7243C"/>
    <w:rsid w:val="00C72577"/>
    <w:rsid w:val="00C72617"/>
    <w:rsid w:val="00C726D0"/>
    <w:rsid w:val="00C726D1"/>
    <w:rsid w:val="00C72703"/>
    <w:rsid w:val="00C72705"/>
    <w:rsid w:val="00C7275A"/>
    <w:rsid w:val="00C7275E"/>
    <w:rsid w:val="00C72802"/>
    <w:rsid w:val="00C7290B"/>
    <w:rsid w:val="00C729C8"/>
    <w:rsid w:val="00C72C78"/>
    <w:rsid w:val="00C72C7B"/>
    <w:rsid w:val="00C72C8A"/>
    <w:rsid w:val="00C72CA8"/>
    <w:rsid w:val="00C72CDD"/>
    <w:rsid w:val="00C72D28"/>
    <w:rsid w:val="00C72D40"/>
    <w:rsid w:val="00C72D7B"/>
    <w:rsid w:val="00C72DDD"/>
    <w:rsid w:val="00C72F3C"/>
    <w:rsid w:val="00C72F6F"/>
    <w:rsid w:val="00C730AB"/>
    <w:rsid w:val="00C731A7"/>
    <w:rsid w:val="00C731AF"/>
    <w:rsid w:val="00C7346F"/>
    <w:rsid w:val="00C7364D"/>
    <w:rsid w:val="00C73654"/>
    <w:rsid w:val="00C7368C"/>
    <w:rsid w:val="00C73777"/>
    <w:rsid w:val="00C7379D"/>
    <w:rsid w:val="00C73899"/>
    <w:rsid w:val="00C73AC2"/>
    <w:rsid w:val="00C73BE4"/>
    <w:rsid w:val="00C73CCB"/>
    <w:rsid w:val="00C73D30"/>
    <w:rsid w:val="00C73DE5"/>
    <w:rsid w:val="00C73EED"/>
    <w:rsid w:val="00C740A8"/>
    <w:rsid w:val="00C740BE"/>
    <w:rsid w:val="00C740C7"/>
    <w:rsid w:val="00C741B5"/>
    <w:rsid w:val="00C7434E"/>
    <w:rsid w:val="00C74430"/>
    <w:rsid w:val="00C74491"/>
    <w:rsid w:val="00C74633"/>
    <w:rsid w:val="00C7469F"/>
    <w:rsid w:val="00C74722"/>
    <w:rsid w:val="00C747AB"/>
    <w:rsid w:val="00C74894"/>
    <w:rsid w:val="00C74A62"/>
    <w:rsid w:val="00C74B8E"/>
    <w:rsid w:val="00C74C5D"/>
    <w:rsid w:val="00C74C6D"/>
    <w:rsid w:val="00C74D0F"/>
    <w:rsid w:val="00C74D7A"/>
    <w:rsid w:val="00C74E3E"/>
    <w:rsid w:val="00C74E59"/>
    <w:rsid w:val="00C750F6"/>
    <w:rsid w:val="00C75124"/>
    <w:rsid w:val="00C75134"/>
    <w:rsid w:val="00C751F3"/>
    <w:rsid w:val="00C7523D"/>
    <w:rsid w:val="00C754A4"/>
    <w:rsid w:val="00C754EC"/>
    <w:rsid w:val="00C75531"/>
    <w:rsid w:val="00C7559A"/>
    <w:rsid w:val="00C756F6"/>
    <w:rsid w:val="00C757BE"/>
    <w:rsid w:val="00C7580E"/>
    <w:rsid w:val="00C75992"/>
    <w:rsid w:val="00C75AD5"/>
    <w:rsid w:val="00C75ADA"/>
    <w:rsid w:val="00C75CAD"/>
    <w:rsid w:val="00C75CD1"/>
    <w:rsid w:val="00C75F69"/>
    <w:rsid w:val="00C75F6F"/>
    <w:rsid w:val="00C75FC1"/>
    <w:rsid w:val="00C76025"/>
    <w:rsid w:val="00C76089"/>
    <w:rsid w:val="00C760AE"/>
    <w:rsid w:val="00C760C7"/>
    <w:rsid w:val="00C761AB"/>
    <w:rsid w:val="00C76250"/>
    <w:rsid w:val="00C762E0"/>
    <w:rsid w:val="00C763E7"/>
    <w:rsid w:val="00C763FF"/>
    <w:rsid w:val="00C7655E"/>
    <w:rsid w:val="00C76582"/>
    <w:rsid w:val="00C76638"/>
    <w:rsid w:val="00C76727"/>
    <w:rsid w:val="00C767BB"/>
    <w:rsid w:val="00C767E4"/>
    <w:rsid w:val="00C7693A"/>
    <w:rsid w:val="00C76A09"/>
    <w:rsid w:val="00C76A20"/>
    <w:rsid w:val="00C76A7C"/>
    <w:rsid w:val="00C76AB3"/>
    <w:rsid w:val="00C76AF4"/>
    <w:rsid w:val="00C76B3E"/>
    <w:rsid w:val="00C76B81"/>
    <w:rsid w:val="00C76BB2"/>
    <w:rsid w:val="00C76DF0"/>
    <w:rsid w:val="00C76EC5"/>
    <w:rsid w:val="00C76EFE"/>
    <w:rsid w:val="00C76F26"/>
    <w:rsid w:val="00C7703D"/>
    <w:rsid w:val="00C770BF"/>
    <w:rsid w:val="00C770D4"/>
    <w:rsid w:val="00C77215"/>
    <w:rsid w:val="00C7723B"/>
    <w:rsid w:val="00C77399"/>
    <w:rsid w:val="00C774CE"/>
    <w:rsid w:val="00C77513"/>
    <w:rsid w:val="00C7752A"/>
    <w:rsid w:val="00C7759C"/>
    <w:rsid w:val="00C777DD"/>
    <w:rsid w:val="00C777E1"/>
    <w:rsid w:val="00C77805"/>
    <w:rsid w:val="00C7793F"/>
    <w:rsid w:val="00C77C32"/>
    <w:rsid w:val="00C77C95"/>
    <w:rsid w:val="00C77CEA"/>
    <w:rsid w:val="00C77E1B"/>
    <w:rsid w:val="00C77E6B"/>
    <w:rsid w:val="00C77F65"/>
    <w:rsid w:val="00C77FB6"/>
    <w:rsid w:val="00C77FDF"/>
    <w:rsid w:val="00C800C6"/>
    <w:rsid w:val="00C80137"/>
    <w:rsid w:val="00C8014D"/>
    <w:rsid w:val="00C80158"/>
    <w:rsid w:val="00C80190"/>
    <w:rsid w:val="00C8024A"/>
    <w:rsid w:val="00C80255"/>
    <w:rsid w:val="00C80307"/>
    <w:rsid w:val="00C805B1"/>
    <w:rsid w:val="00C8077A"/>
    <w:rsid w:val="00C8078E"/>
    <w:rsid w:val="00C808DA"/>
    <w:rsid w:val="00C808F7"/>
    <w:rsid w:val="00C80A05"/>
    <w:rsid w:val="00C80A9D"/>
    <w:rsid w:val="00C80B0B"/>
    <w:rsid w:val="00C80C2E"/>
    <w:rsid w:val="00C80C96"/>
    <w:rsid w:val="00C80E99"/>
    <w:rsid w:val="00C80F1D"/>
    <w:rsid w:val="00C80F9A"/>
    <w:rsid w:val="00C81058"/>
    <w:rsid w:val="00C8115C"/>
    <w:rsid w:val="00C81219"/>
    <w:rsid w:val="00C812B1"/>
    <w:rsid w:val="00C812E9"/>
    <w:rsid w:val="00C8131D"/>
    <w:rsid w:val="00C8139A"/>
    <w:rsid w:val="00C8150E"/>
    <w:rsid w:val="00C81581"/>
    <w:rsid w:val="00C81603"/>
    <w:rsid w:val="00C8166F"/>
    <w:rsid w:val="00C81698"/>
    <w:rsid w:val="00C81777"/>
    <w:rsid w:val="00C81799"/>
    <w:rsid w:val="00C817A5"/>
    <w:rsid w:val="00C817C1"/>
    <w:rsid w:val="00C81886"/>
    <w:rsid w:val="00C819B3"/>
    <w:rsid w:val="00C81AC0"/>
    <w:rsid w:val="00C81B26"/>
    <w:rsid w:val="00C81D6B"/>
    <w:rsid w:val="00C81DB6"/>
    <w:rsid w:val="00C81DEB"/>
    <w:rsid w:val="00C81E3D"/>
    <w:rsid w:val="00C81EF1"/>
    <w:rsid w:val="00C81F21"/>
    <w:rsid w:val="00C8206C"/>
    <w:rsid w:val="00C820E6"/>
    <w:rsid w:val="00C820FB"/>
    <w:rsid w:val="00C821AD"/>
    <w:rsid w:val="00C82251"/>
    <w:rsid w:val="00C8230A"/>
    <w:rsid w:val="00C8230C"/>
    <w:rsid w:val="00C8235E"/>
    <w:rsid w:val="00C823AF"/>
    <w:rsid w:val="00C8254C"/>
    <w:rsid w:val="00C82571"/>
    <w:rsid w:val="00C82593"/>
    <w:rsid w:val="00C82966"/>
    <w:rsid w:val="00C82A21"/>
    <w:rsid w:val="00C82C8D"/>
    <w:rsid w:val="00C82C9C"/>
    <w:rsid w:val="00C82CAA"/>
    <w:rsid w:val="00C82CB5"/>
    <w:rsid w:val="00C82D52"/>
    <w:rsid w:val="00C82E94"/>
    <w:rsid w:val="00C82EF0"/>
    <w:rsid w:val="00C82F5B"/>
    <w:rsid w:val="00C82F95"/>
    <w:rsid w:val="00C83153"/>
    <w:rsid w:val="00C8340E"/>
    <w:rsid w:val="00C83488"/>
    <w:rsid w:val="00C834DC"/>
    <w:rsid w:val="00C83582"/>
    <w:rsid w:val="00C83638"/>
    <w:rsid w:val="00C8373A"/>
    <w:rsid w:val="00C83850"/>
    <w:rsid w:val="00C8394C"/>
    <w:rsid w:val="00C839FB"/>
    <w:rsid w:val="00C83ADB"/>
    <w:rsid w:val="00C83C47"/>
    <w:rsid w:val="00C83DA2"/>
    <w:rsid w:val="00C83E00"/>
    <w:rsid w:val="00C83E85"/>
    <w:rsid w:val="00C83F9B"/>
    <w:rsid w:val="00C84008"/>
    <w:rsid w:val="00C840AE"/>
    <w:rsid w:val="00C841E8"/>
    <w:rsid w:val="00C8429D"/>
    <w:rsid w:val="00C84376"/>
    <w:rsid w:val="00C843C5"/>
    <w:rsid w:val="00C84488"/>
    <w:rsid w:val="00C844CC"/>
    <w:rsid w:val="00C845BD"/>
    <w:rsid w:val="00C8465D"/>
    <w:rsid w:val="00C84802"/>
    <w:rsid w:val="00C84980"/>
    <w:rsid w:val="00C84A24"/>
    <w:rsid w:val="00C84BB5"/>
    <w:rsid w:val="00C84BED"/>
    <w:rsid w:val="00C84C58"/>
    <w:rsid w:val="00C84D7F"/>
    <w:rsid w:val="00C84E2C"/>
    <w:rsid w:val="00C84F73"/>
    <w:rsid w:val="00C85003"/>
    <w:rsid w:val="00C8504E"/>
    <w:rsid w:val="00C85267"/>
    <w:rsid w:val="00C853F3"/>
    <w:rsid w:val="00C85467"/>
    <w:rsid w:val="00C8547F"/>
    <w:rsid w:val="00C854C5"/>
    <w:rsid w:val="00C85599"/>
    <w:rsid w:val="00C8563A"/>
    <w:rsid w:val="00C856E9"/>
    <w:rsid w:val="00C857A6"/>
    <w:rsid w:val="00C857DB"/>
    <w:rsid w:val="00C857E5"/>
    <w:rsid w:val="00C857EA"/>
    <w:rsid w:val="00C858E8"/>
    <w:rsid w:val="00C858E9"/>
    <w:rsid w:val="00C85A38"/>
    <w:rsid w:val="00C85A44"/>
    <w:rsid w:val="00C85B3C"/>
    <w:rsid w:val="00C85BB6"/>
    <w:rsid w:val="00C85BC5"/>
    <w:rsid w:val="00C85C61"/>
    <w:rsid w:val="00C85D83"/>
    <w:rsid w:val="00C85DA3"/>
    <w:rsid w:val="00C85E07"/>
    <w:rsid w:val="00C85ED3"/>
    <w:rsid w:val="00C85F3D"/>
    <w:rsid w:val="00C85F90"/>
    <w:rsid w:val="00C86014"/>
    <w:rsid w:val="00C8603D"/>
    <w:rsid w:val="00C86087"/>
    <w:rsid w:val="00C860DB"/>
    <w:rsid w:val="00C8612E"/>
    <w:rsid w:val="00C862A8"/>
    <w:rsid w:val="00C86370"/>
    <w:rsid w:val="00C86391"/>
    <w:rsid w:val="00C863C4"/>
    <w:rsid w:val="00C8654C"/>
    <w:rsid w:val="00C86604"/>
    <w:rsid w:val="00C86636"/>
    <w:rsid w:val="00C8666A"/>
    <w:rsid w:val="00C866C9"/>
    <w:rsid w:val="00C868A5"/>
    <w:rsid w:val="00C868EE"/>
    <w:rsid w:val="00C8698F"/>
    <w:rsid w:val="00C86A68"/>
    <w:rsid w:val="00C86A70"/>
    <w:rsid w:val="00C86ACC"/>
    <w:rsid w:val="00C86B6A"/>
    <w:rsid w:val="00C86C34"/>
    <w:rsid w:val="00C86CC5"/>
    <w:rsid w:val="00C86D6A"/>
    <w:rsid w:val="00C86DB8"/>
    <w:rsid w:val="00C86DE3"/>
    <w:rsid w:val="00C86ED8"/>
    <w:rsid w:val="00C87123"/>
    <w:rsid w:val="00C8713E"/>
    <w:rsid w:val="00C8741B"/>
    <w:rsid w:val="00C87444"/>
    <w:rsid w:val="00C8759D"/>
    <w:rsid w:val="00C87669"/>
    <w:rsid w:val="00C87770"/>
    <w:rsid w:val="00C877DC"/>
    <w:rsid w:val="00C878EF"/>
    <w:rsid w:val="00C87A60"/>
    <w:rsid w:val="00C87A77"/>
    <w:rsid w:val="00C87A91"/>
    <w:rsid w:val="00C87A93"/>
    <w:rsid w:val="00C87ADB"/>
    <w:rsid w:val="00C87B27"/>
    <w:rsid w:val="00C87C27"/>
    <w:rsid w:val="00C87C54"/>
    <w:rsid w:val="00C87D41"/>
    <w:rsid w:val="00C87F02"/>
    <w:rsid w:val="00C90173"/>
    <w:rsid w:val="00C901BB"/>
    <w:rsid w:val="00C9028A"/>
    <w:rsid w:val="00C90430"/>
    <w:rsid w:val="00C90550"/>
    <w:rsid w:val="00C90616"/>
    <w:rsid w:val="00C9061C"/>
    <w:rsid w:val="00C906BE"/>
    <w:rsid w:val="00C907B3"/>
    <w:rsid w:val="00C9097B"/>
    <w:rsid w:val="00C90AF3"/>
    <w:rsid w:val="00C90B38"/>
    <w:rsid w:val="00C90C49"/>
    <w:rsid w:val="00C90C60"/>
    <w:rsid w:val="00C90D10"/>
    <w:rsid w:val="00C90DAB"/>
    <w:rsid w:val="00C90E2A"/>
    <w:rsid w:val="00C90E89"/>
    <w:rsid w:val="00C90EFC"/>
    <w:rsid w:val="00C90F6C"/>
    <w:rsid w:val="00C90F92"/>
    <w:rsid w:val="00C90FA3"/>
    <w:rsid w:val="00C911E8"/>
    <w:rsid w:val="00C9122B"/>
    <w:rsid w:val="00C912AA"/>
    <w:rsid w:val="00C9133B"/>
    <w:rsid w:val="00C914CF"/>
    <w:rsid w:val="00C914F1"/>
    <w:rsid w:val="00C9157E"/>
    <w:rsid w:val="00C915CD"/>
    <w:rsid w:val="00C917B1"/>
    <w:rsid w:val="00C917FB"/>
    <w:rsid w:val="00C91B32"/>
    <w:rsid w:val="00C91B3F"/>
    <w:rsid w:val="00C91B52"/>
    <w:rsid w:val="00C91C6C"/>
    <w:rsid w:val="00C91EC5"/>
    <w:rsid w:val="00C91EC7"/>
    <w:rsid w:val="00C91F8D"/>
    <w:rsid w:val="00C91F97"/>
    <w:rsid w:val="00C92027"/>
    <w:rsid w:val="00C920EA"/>
    <w:rsid w:val="00C92217"/>
    <w:rsid w:val="00C92271"/>
    <w:rsid w:val="00C923B7"/>
    <w:rsid w:val="00C923C3"/>
    <w:rsid w:val="00C924B0"/>
    <w:rsid w:val="00C92688"/>
    <w:rsid w:val="00C926A9"/>
    <w:rsid w:val="00C926CF"/>
    <w:rsid w:val="00C928C9"/>
    <w:rsid w:val="00C92B8A"/>
    <w:rsid w:val="00C92C19"/>
    <w:rsid w:val="00C92D2E"/>
    <w:rsid w:val="00C92D96"/>
    <w:rsid w:val="00C92E07"/>
    <w:rsid w:val="00C92ECA"/>
    <w:rsid w:val="00C92F22"/>
    <w:rsid w:val="00C92F30"/>
    <w:rsid w:val="00C92F31"/>
    <w:rsid w:val="00C92F8B"/>
    <w:rsid w:val="00C92FC4"/>
    <w:rsid w:val="00C93033"/>
    <w:rsid w:val="00C93058"/>
    <w:rsid w:val="00C930B6"/>
    <w:rsid w:val="00C930EA"/>
    <w:rsid w:val="00C93101"/>
    <w:rsid w:val="00C93131"/>
    <w:rsid w:val="00C9317D"/>
    <w:rsid w:val="00C9330A"/>
    <w:rsid w:val="00C9354B"/>
    <w:rsid w:val="00C9365C"/>
    <w:rsid w:val="00C936C0"/>
    <w:rsid w:val="00C93794"/>
    <w:rsid w:val="00C937B2"/>
    <w:rsid w:val="00C938DB"/>
    <w:rsid w:val="00C93998"/>
    <w:rsid w:val="00C93A28"/>
    <w:rsid w:val="00C93A86"/>
    <w:rsid w:val="00C93B47"/>
    <w:rsid w:val="00C93C35"/>
    <w:rsid w:val="00C93C3E"/>
    <w:rsid w:val="00C93CEC"/>
    <w:rsid w:val="00C93D15"/>
    <w:rsid w:val="00C93EC1"/>
    <w:rsid w:val="00C93EE6"/>
    <w:rsid w:val="00C93FCF"/>
    <w:rsid w:val="00C93FE6"/>
    <w:rsid w:val="00C942EB"/>
    <w:rsid w:val="00C9435E"/>
    <w:rsid w:val="00C94368"/>
    <w:rsid w:val="00C943E8"/>
    <w:rsid w:val="00C94506"/>
    <w:rsid w:val="00C9458B"/>
    <w:rsid w:val="00C9463B"/>
    <w:rsid w:val="00C9478E"/>
    <w:rsid w:val="00C94882"/>
    <w:rsid w:val="00C9493F"/>
    <w:rsid w:val="00C94975"/>
    <w:rsid w:val="00C9498D"/>
    <w:rsid w:val="00C949DD"/>
    <w:rsid w:val="00C94A67"/>
    <w:rsid w:val="00C94AA2"/>
    <w:rsid w:val="00C94BA3"/>
    <w:rsid w:val="00C94BD8"/>
    <w:rsid w:val="00C94C61"/>
    <w:rsid w:val="00C95126"/>
    <w:rsid w:val="00C9512C"/>
    <w:rsid w:val="00C95271"/>
    <w:rsid w:val="00C952BC"/>
    <w:rsid w:val="00C95344"/>
    <w:rsid w:val="00C9536E"/>
    <w:rsid w:val="00C9537E"/>
    <w:rsid w:val="00C953E1"/>
    <w:rsid w:val="00C95527"/>
    <w:rsid w:val="00C95543"/>
    <w:rsid w:val="00C95590"/>
    <w:rsid w:val="00C956CD"/>
    <w:rsid w:val="00C95739"/>
    <w:rsid w:val="00C95B2E"/>
    <w:rsid w:val="00C95B87"/>
    <w:rsid w:val="00C95BC6"/>
    <w:rsid w:val="00C95EB8"/>
    <w:rsid w:val="00C95F0C"/>
    <w:rsid w:val="00C95F56"/>
    <w:rsid w:val="00C95F61"/>
    <w:rsid w:val="00C96226"/>
    <w:rsid w:val="00C96307"/>
    <w:rsid w:val="00C9631D"/>
    <w:rsid w:val="00C96593"/>
    <w:rsid w:val="00C96735"/>
    <w:rsid w:val="00C96803"/>
    <w:rsid w:val="00C9683E"/>
    <w:rsid w:val="00C9691B"/>
    <w:rsid w:val="00C9694B"/>
    <w:rsid w:val="00C96AF2"/>
    <w:rsid w:val="00C96CA6"/>
    <w:rsid w:val="00C96D42"/>
    <w:rsid w:val="00C96DEB"/>
    <w:rsid w:val="00C96E1B"/>
    <w:rsid w:val="00C96EB7"/>
    <w:rsid w:val="00C96EFC"/>
    <w:rsid w:val="00C970EA"/>
    <w:rsid w:val="00C971F9"/>
    <w:rsid w:val="00C97263"/>
    <w:rsid w:val="00C972DD"/>
    <w:rsid w:val="00C9730A"/>
    <w:rsid w:val="00C974A0"/>
    <w:rsid w:val="00C974AB"/>
    <w:rsid w:val="00C974D2"/>
    <w:rsid w:val="00C97502"/>
    <w:rsid w:val="00C9751F"/>
    <w:rsid w:val="00C975FE"/>
    <w:rsid w:val="00C977C3"/>
    <w:rsid w:val="00C97825"/>
    <w:rsid w:val="00C978AA"/>
    <w:rsid w:val="00C9790D"/>
    <w:rsid w:val="00C9798B"/>
    <w:rsid w:val="00C9799E"/>
    <w:rsid w:val="00C97A36"/>
    <w:rsid w:val="00C97A96"/>
    <w:rsid w:val="00C97CC0"/>
    <w:rsid w:val="00C97DE7"/>
    <w:rsid w:val="00C97E13"/>
    <w:rsid w:val="00C97E14"/>
    <w:rsid w:val="00C97F3C"/>
    <w:rsid w:val="00CA0020"/>
    <w:rsid w:val="00CA00A8"/>
    <w:rsid w:val="00CA00C6"/>
    <w:rsid w:val="00CA00F5"/>
    <w:rsid w:val="00CA028F"/>
    <w:rsid w:val="00CA04CA"/>
    <w:rsid w:val="00CA04FF"/>
    <w:rsid w:val="00CA0534"/>
    <w:rsid w:val="00CA0632"/>
    <w:rsid w:val="00CA0675"/>
    <w:rsid w:val="00CA06D3"/>
    <w:rsid w:val="00CA07EA"/>
    <w:rsid w:val="00CA08F2"/>
    <w:rsid w:val="00CA090A"/>
    <w:rsid w:val="00CA091F"/>
    <w:rsid w:val="00CA094D"/>
    <w:rsid w:val="00CA0A2C"/>
    <w:rsid w:val="00CA0B54"/>
    <w:rsid w:val="00CA0CE7"/>
    <w:rsid w:val="00CA0D09"/>
    <w:rsid w:val="00CA0D16"/>
    <w:rsid w:val="00CA0EDD"/>
    <w:rsid w:val="00CA0F4B"/>
    <w:rsid w:val="00CA1197"/>
    <w:rsid w:val="00CA120D"/>
    <w:rsid w:val="00CA1246"/>
    <w:rsid w:val="00CA12E3"/>
    <w:rsid w:val="00CA139B"/>
    <w:rsid w:val="00CA1476"/>
    <w:rsid w:val="00CA14F4"/>
    <w:rsid w:val="00CA1579"/>
    <w:rsid w:val="00CA16E8"/>
    <w:rsid w:val="00CA175C"/>
    <w:rsid w:val="00CA1830"/>
    <w:rsid w:val="00CA1A15"/>
    <w:rsid w:val="00CA1BD8"/>
    <w:rsid w:val="00CA1C88"/>
    <w:rsid w:val="00CA1C9A"/>
    <w:rsid w:val="00CA1CC1"/>
    <w:rsid w:val="00CA1EAD"/>
    <w:rsid w:val="00CA1EFB"/>
    <w:rsid w:val="00CA1F73"/>
    <w:rsid w:val="00CA1F8A"/>
    <w:rsid w:val="00CA203B"/>
    <w:rsid w:val="00CA22E9"/>
    <w:rsid w:val="00CA2328"/>
    <w:rsid w:val="00CA23D9"/>
    <w:rsid w:val="00CA2430"/>
    <w:rsid w:val="00CA24CD"/>
    <w:rsid w:val="00CA252F"/>
    <w:rsid w:val="00CA255E"/>
    <w:rsid w:val="00CA263A"/>
    <w:rsid w:val="00CA26E8"/>
    <w:rsid w:val="00CA2708"/>
    <w:rsid w:val="00CA2749"/>
    <w:rsid w:val="00CA2765"/>
    <w:rsid w:val="00CA2779"/>
    <w:rsid w:val="00CA292F"/>
    <w:rsid w:val="00CA29A0"/>
    <w:rsid w:val="00CA2A8B"/>
    <w:rsid w:val="00CA2B3D"/>
    <w:rsid w:val="00CA2C8E"/>
    <w:rsid w:val="00CA2D54"/>
    <w:rsid w:val="00CA2ECF"/>
    <w:rsid w:val="00CA2EFD"/>
    <w:rsid w:val="00CA31E6"/>
    <w:rsid w:val="00CA3226"/>
    <w:rsid w:val="00CA3257"/>
    <w:rsid w:val="00CA3268"/>
    <w:rsid w:val="00CA32FF"/>
    <w:rsid w:val="00CA3305"/>
    <w:rsid w:val="00CA3330"/>
    <w:rsid w:val="00CA334C"/>
    <w:rsid w:val="00CA356D"/>
    <w:rsid w:val="00CA35DE"/>
    <w:rsid w:val="00CA3721"/>
    <w:rsid w:val="00CA37FD"/>
    <w:rsid w:val="00CA3835"/>
    <w:rsid w:val="00CA38AB"/>
    <w:rsid w:val="00CA3933"/>
    <w:rsid w:val="00CA39AE"/>
    <w:rsid w:val="00CA3AEB"/>
    <w:rsid w:val="00CA3C3B"/>
    <w:rsid w:val="00CA3CAA"/>
    <w:rsid w:val="00CA3DA7"/>
    <w:rsid w:val="00CA3DB6"/>
    <w:rsid w:val="00CA3E40"/>
    <w:rsid w:val="00CA3F4D"/>
    <w:rsid w:val="00CA3FB1"/>
    <w:rsid w:val="00CA403A"/>
    <w:rsid w:val="00CA40E9"/>
    <w:rsid w:val="00CA420E"/>
    <w:rsid w:val="00CA4220"/>
    <w:rsid w:val="00CA4263"/>
    <w:rsid w:val="00CA42EC"/>
    <w:rsid w:val="00CA4364"/>
    <w:rsid w:val="00CA441F"/>
    <w:rsid w:val="00CA45B7"/>
    <w:rsid w:val="00CA45F7"/>
    <w:rsid w:val="00CA4658"/>
    <w:rsid w:val="00CA4780"/>
    <w:rsid w:val="00CA47A2"/>
    <w:rsid w:val="00CA489F"/>
    <w:rsid w:val="00CA490C"/>
    <w:rsid w:val="00CA4ABA"/>
    <w:rsid w:val="00CA4BB4"/>
    <w:rsid w:val="00CA4C12"/>
    <w:rsid w:val="00CA4D91"/>
    <w:rsid w:val="00CA4F76"/>
    <w:rsid w:val="00CA4F91"/>
    <w:rsid w:val="00CA4FAF"/>
    <w:rsid w:val="00CA5204"/>
    <w:rsid w:val="00CA5305"/>
    <w:rsid w:val="00CA5397"/>
    <w:rsid w:val="00CA53B8"/>
    <w:rsid w:val="00CA5412"/>
    <w:rsid w:val="00CA55B7"/>
    <w:rsid w:val="00CA560C"/>
    <w:rsid w:val="00CA562C"/>
    <w:rsid w:val="00CA576F"/>
    <w:rsid w:val="00CA5791"/>
    <w:rsid w:val="00CA57ED"/>
    <w:rsid w:val="00CA584B"/>
    <w:rsid w:val="00CA59C8"/>
    <w:rsid w:val="00CA5B82"/>
    <w:rsid w:val="00CA5BDB"/>
    <w:rsid w:val="00CA5C1A"/>
    <w:rsid w:val="00CA5CB6"/>
    <w:rsid w:val="00CA5D3F"/>
    <w:rsid w:val="00CA5FDC"/>
    <w:rsid w:val="00CA60DD"/>
    <w:rsid w:val="00CA613A"/>
    <w:rsid w:val="00CA62A1"/>
    <w:rsid w:val="00CA62FD"/>
    <w:rsid w:val="00CA635B"/>
    <w:rsid w:val="00CA63B0"/>
    <w:rsid w:val="00CA6465"/>
    <w:rsid w:val="00CA64D8"/>
    <w:rsid w:val="00CA652B"/>
    <w:rsid w:val="00CA6611"/>
    <w:rsid w:val="00CA6680"/>
    <w:rsid w:val="00CA67B1"/>
    <w:rsid w:val="00CA695B"/>
    <w:rsid w:val="00CA6AE6"/>
    <w:rsid w:val="00CA6BD4"/>
    <w:rsid w:val="00CA6C03"/>
    <w:rsid w:val="00CA6C1D"/>
    <w:rsid w:val="00CA6CB8"/>
    <w:rsid w:val="00CA6CB9"/>
    <w:rsid w:val="00CA70ED"/>
    <w:rsid w:val="00CA70F2"/>
    <w:rsid w:val="00CA7157"/>
    <w:rsid w:val="00CA72E2"/>
    <w:rsid w:val="00CA733B"/>
    <w:rsid w:val="00CA7375"/>
    <w:rsid w:val="00CA73B4"/>
    <w:rsid w:val="00CA73E3"/>
    <w:rsid w:val="00CA7501"/>
    <w:rsid w:val="00CA766D"/>
    <w:rsid w:val="00CA77B2"/>
    <w:rsid w:val="00CA77F9"/>
    <w:rsid w:val="00CA782F"/>
    <w:rsid w:val="00CA7895"/>
    <w:rsid w:val="00CA7A21"/>
    <w:rsid w:val="00CA7C27"/>
    <w:rsid w:val="00CA7C80"/>
    <w:rsid w:val="00CA7CC5"/>
    <w:rsid w:val="00CA7D66"/>
    <w:rsid w:val="00CA7E99"/>
    <w:rsid w:val="00CA7EBB"/>
    <w:rsid w:val="00CA7F2A"/>
    <w:rsid w:val="00CA7F90"/>
    <w:rsid w:val="00CB0145"/>
    <w:rsid w:val="00CB0169"/>
    <w:rsid w:val="00CB0210"/>
    <w:rsid w:val="00CB0250"/>
    <w:rsid w:val="00CB025D"/>
    <w:rsid w:val="00CB03DB"/>
    <w:rsid w:val="00CB0623"/>
    <w:rsid w:val="00CB0677"/>
    <w:rsid w:val="00CB06A4"/>
    <w:rsid w:val="00CB0755"/>
    <w:rsid w:val="00CB075A"/>
    <w:rsid w:val="00CB0A57"/>
    <w:rsid w:val="00CB0AD6"/>
    <w:rsid w:val="00CB0B35"/>
    <w:rsid w:val="00CB0B5E"/>
    <w:rsid w:val="00CB0CBE"/>
    <w:rsid w:val="00CB0D8E"/>
    <w:rsid w:val="00CB0F3A"/>
    <w:rsid w:val="00CB101E"/>
    <w:rsid w:val="00CB104D"/>
    <w:rsid w:val="00CB1054"/>
    <w:rsid w:val="00CB108B"/>
    <w:rsid w:val="00CB10AC"/>
    <w:rsid w:val="00CB1270"/>
    <w:rsid w:val="00CB1339"/>
    <w:rsid w:val="00CB13AB"/>
    <w:rsid w:val="00CB1515"/>
    <w:rsid w:val="00CB1522"/>
    <w:rsid w:val="00CB154B"/>
    <w:rsid w:val="00CB15E5"/>
    <w:rsid w:val="00CB1634"/>
    <w:rsid w:val="00CB16AD"/>
    <w:rsid w:val="00CB173C"/>
    <w:rsid w:val="00CB1794"/>
    <w:rsid w:val="00CB187B"/>
    <w:rsid w:val="00CB18FF"/>
    <w:rsid w:val="00CB19C6"/>
    <w:rsid w:val="00CB1A3A"/>
    <w:rsid w:val="00CB1B3F"/>
    <w:rsid w:val="00CB1C32"/>
    <w:rsid w:val="00CB1CF0"/>
    <w:rsid w:val="00CB1DC3"/>
    <w:rsid w:val="00CB2132"/>
    <w:rsid w:val="00CB220D"/>
    <w:rsid w:val="00CB22B4"/>
    <w:rsid w:val="00CB2356"/>
    <w:rsid w:val="00CB2460"/>
    <w:rsid w:val="00CB24E5"/>
    <w:rsid w:val="00CB25D1"/>
    <w:rsid w:val="00CB27A0"/>
    <w:rsid w:val="00CB2835"/>
    <w:rsid w:val="00CB2884"/>
    <w:rsid w:val="00CB2934"/>
    <w:rsid w:val="00CB2965"/>
    <w:rsid w:val="00CB2AC9"/>
    <w:rsid w:val="00CB2B3C"/>
    <w:rsid w:val="00CB2CA7"/>
    <w:rsid w:val="00CB2E31"/>
    <w:rsid w:val="00CB2ED1"/>
    <w:rsid w:val="00CB2EDD"/>
    <w:rsid w:val="00CB2FCE"/>
    <w:rsid w:val="00CB30F0"/>
    <w:rsid w:val="00CB31C9"/>
    <w:rsid w:val="00CB3243"/>
    <w:rsid w:val="00CB3280"/>
    <w:rsid w:val="00CB3285"/>
    <w:rsid w:val="00CB3324"/>
    <w:rsid w:val="00CB3590"/>
    <w:rsid w:val="00CB36B9"/>
    <w:rsid w:val="00CB3743"/>
    <w:rsid w:val="00CB37BB"/>
    <w:rsid w:val="00CB3878"/>
    <w:rsid w:val="00CB388D"/>
    <w:rsid w:val="00CB3963"/>
    <w:rsid w:val="00CB39F5"/>
    <w:rsid w:val="00CB3B25"/>
    <w:rsid w:val="00CB3BC7"/>
    <w:rsid w:val="00CB3C8D"/>
    <w:rsid w:val="00CB3CFF"/>
    <w:rsid w:val="00CB3D96"/>
    <w:rsid w:val="00CB3E3C"/>
    <w:rsid w:val="00CB3F4C"/>
    <w:rsid w:val="00CB3F4D"/>
    <w:rsid w:val="00CB3F9E"/>
    <w:rsid w:val="00CB3FB1"/>
    <w:rsid w:val="00CB3FB6"/>
    <w:rsid w:val="00CB4011"/>
    <w:rsid w:val="00CB4078"/>
    <w:rsid w:val="00CB4147"/>
    <w:rsid w:val="00CB4160"/>
    <w:rsid w:val="00CB422F"/>
    <w:rsid w:val="00CB443D"/>
    <w:rsid w:val="00CB4500"/>
    <w:rsid w:val="00CB467B"/>
    <w:rsid w:val="00CB4708"/>
    <w:rsid w:val="00CB4818"/>
    <w:rsid w:val="00CB4AEB"/>
    <w:rsid w:val="00CB4DDF"/>
    <w:rsid w:val="00CB4E42"/>
    <w:rsid w:val="00CB504E"/>
    <w:rsid w:val="00CB50CC"/>
    <w:rsid w:val="00CB50DD"/>
    <w:rsid w:val="00CB50EA"/>
    <w:rsid w:val="00CB51E9"/>
    <w:rsid w:val="00CB54BB"/>
    <w:rsid w:val="00CB5586"/>
    <w:rsid w:val="00CB5597"/>
    <w:rsid w:val="00CB56E0"/>
    <w:rsid w:val="00CB56EE"/>
    <w:rsid w:val="00CB576A"/>
    <w:rsid w:val="00CB589E"/>
    <w:rsid w:val="00CB59A7"/>
    <w:rsid w:val="00CB5A60"/>
    <w:rsid w:val="00CB5A8D"/>
    <w:rsid w:val="00CB5D1D"/>
    <w:rsid w:val="00CB5DC5"/>
    <w:rsid w:val="00CB5DEC"/>
    <w:rsid w:val="00CB5F9C"/>
    <w:rsid w:val="00CB6117"/>
    <w:rsid w:val="00CB64EF"/>
    <w:rsid w:val="00CB6510"/>
    <w:rsid w:val="00CB6747"/>
    <w:rsid w:val="00CB6749"/>
    <w:rsid w:val="00CB68FC"/>
    <w:rsid w:val="00CB69E0"/>
    <w:rsid w:val="00CB6AAE"/>
    <w:rsid w:val="00CB6B2C"/>
    <w:rsid w:val="00CB6B3E"/>
    <w:rsid w:val="00CB6C09"/>
    <w:rsid w:val="00CB6EE5"/>
    <w:rsid w:val="00CB6F06"/>
    <w:rsid w:val="00CB7028"/>
    <w:rsid w:val="00CB708C"/>
    <w:rsid w:val="00CB7158"/>
    <w:rsid w:val="00CB71A2"/>
    <w:rsid w:val="00CB72E9"/>
    <w:rsid w:val="00CB72EA"/>
    <w:rsid w:val="00CB730A"/>
    <w:rsid w:val="00CB7372"/>
    <w:rsid w:val="00CB745A"/>
    <w:rsid w:val="00CB7467"/>
    <w:rsid w:val="00CB746A"/>
    <w:rsid w:val="00CB7523"/>
    <w:rsid w:val="00CB76F0"/>
    <w:rsid w:val="00CB7930"/>
    <w:rsid w:val="00CB79B6"/>
    <w:rsid w:val="00CB79FD"/>
    <w:rsid w:val="00CB7A35"/>
    <w:rsid w:val="00CB7B06"/>
    <w:rsid w:val="00CB7B3B"/>
    <w:rsid w:val="00CB7BF0"/>
    <w:rsid w:val="00CB7C07"/>
    <w:rsid w:val="00CB7C96"/>
    <w:rsid w:val="00CB7E19"/>
    <w:rsid w:val="00CB7E56"/>
    <w:rsid w:val="00CB7E65"/>
    <w:rsid w:val="00CB7FC7"/>
    <w:rsid w:val="00CB7FE5"/>
    <w:rsid w:val="00CC0083"/>
    <w:rsid w:val="00CC0148"/>
    <w:rsid w:val="00CC019C"/>
    <w:rsid w:val="00CC01BC"/>
    <w:rsid w:val="00CC0383"/>
    <w:rsid w:val="00CC0459"/>
    <w:rsid w:val="00CC048C"/>
    <w:rsid w:val="00CC0555"/>
    <w:rsid w:val="00CC061B"/>
    <w:rsid w:val="00CC0625"/>
    <w:rsid w:val="00CC06B2"/>
    <w:rsid w:val="00CC0708"/>
    <w:rsid w:val="00CC077A"/>
    <w:rsid w:val="00CC07E3"/>
    <w:rsid w:val="00CC0919"/>
    <w:rsid w:val="00CC0973"/>
    <w:rsid w:val="00CC09BB"/>
    <w:rsid w:val="00CC0A90"/>
    <w:rsid w:val="00CC0A97"/>
    <w:rsid w:val="00CC0ADC"/>
    <w:rsid w:val="00CC0BA3"/>
    <w:rsid w:val="00CC0BE6"/>
    <w:rsid w:val="00CC0C4C"/>
    <w:rsid w:val="00CC0C72"/>
    <w:rsid w:val="00CC0C90"/>
    <w:rsid w:val="00CC0E32"/>
    <w:rsid w:val="00CC0EB0"/>
    <w:rsid w:val="00CC0FBE"/>
    <w:rsid w:val="00CC100B"/>
    <w:rsid w:val="00CC1030"/>
    <w:rsid w:val="00CC1117"/>
    <w:rsid w:val="00CC1159"/>
    <w:rsid w:val="00CC120B"/>
    <w:rsid w:val="00CC12E8"/>
    <w:rsid w:val="00CC12FC"/>
    <w:rsid w:val="00CC1380"/>
    <w:rsid w:val="00CC1573"/>
    <w:rsid w:val="00CC1597"/>
    <w:rsid w:val="00CC162B"/>
    <w:rsid w:val="00CC1697"/>
    <w:rsid w:val="00CC177E"/>
    <w:rsid w:val="00CC17D7"/>
    <w:rsid w:val="00CC19F1"/>
    <w:rsid w:val="00CC1ACD"/>
    <w:rsid w:val="00CC1D56"/>
    <w:rsid w:val="00CC1E2A"/>
    <w:rsid w:val="00CC1EA8"/>
    <w:rsid w:val="00CC1EA9"/>
    <w:rsid w:val="00CC1EF0"/>
    <w:rsid w:val="00CC1F27"/>
    <w:rsid w:val="00CC1F64"/>
    <w:rsid w:val="00CC2031"/>
    <w:rsid w:val="00CC2043"/>
    <w:rsid w:val="00CC2134"/>
    <w:rsid w:val="00CC24F2"/>
    <w:rsid w:val="00CC2624"/>
    <w:rsid w:val="00CC2795"/>
    <w:rsid w:val="00CC27F9"/>
    <w:rsid w:val="00CC29F9"/>
    <w:rsid w:val="00CC2A19"/>
    <w:rsid w:val="00CC2A94"/>
    <w:rsid w:val="00CC2B71"/>
    <w:rsid w:val="00CC2BFD"/>
    <w:rsid w:val="00CC2E98"/>
    <w:rsid w:val="00CC2F22"/>
    <w:rsid w:val="00CC2FD9"/>
    <w:rsid w:val="00CC34A5"/>
    <w:rsid w:val="00CC34A7"/>
    <w:rsid w:val="00CC34CE"/>
    <w:rsid w:val="00CC36DF"/>
    <w:rsid w:val="00CC377B"/>
    <w:rsid w:val="00CC3819"/>
    <w:rsid w:val="00CC3B3D"/>
    <w:rsid w:val="00CC3DE5"/>
    <w:rsid w:val="00CC3EB0"/>
    <w:rsid w:val="00CC3F77"/>
    <w:rsid w:val="00CC41A9"/>
    <w:rsid w:val="00CC42B7"/>
    <w:rsid w:val="00CC4379"/>
    <w:rsid w:val="00CC43A0"/>
    <w:rsid w:val="00CC43DC"/>
    <w:rsid w:val="00CC4464"/>
    <w:rsid w:val="00CC44AB"/>
    <w:rsid w:val="00CC456B"/>
    <w:rsid w:val="00CC4700"/>
    <w:rsid w:val="00CC475B"/>
    <w:rsid w:val="00CC488D"/>
    <w:rsid w:val="00CC4A5C"/>
    <w:rsid w:val="00CC4A69"/>
    <w:rsid w:val="00CC4B14"/>
    <w:rsid w:val="00CC4E65"/>
    <w:rsid w:val="00CC4E76"/>
    <w:rsid w:val="00CC4E7A"/>
    <w:rsid w:val="00CC4EB8"/>
    <w:rsid w:val="00CC4FDB"/>
    <w:rsid w:val="00CC50B1"/>
    <w:rsid w:val="00CC5222"/>
    <w:rsid w:val="00CC5245"/>
    <w:rsid w:val="00CC5252"/>
    <w:rsid w:val="00CC5303"/>
    <w:rsid w:val="00CC5330"/>
    <w:rsid w:val="00CC53CF"/>
    <w:rsid w:val="00CC53FE"/>
    <w:rsid w:val="00CC5456"/>
    <w:rsid w:val="00CC5746"/>
    <w:rsid w:val="00CC587D"/>
    <w:rsid w:val="00CC59AE"/>
    <w:rsid w:val="00CC59BA"/>
    <w:rsid w:val="00CC5B0E"/>
    <w:rsid w:val="00CC5E6D"/>
    <w:rsid w:val="00CC5F38"/>
    <w:rsid w:val="00CC603F"/>
    <w:rsid w:val="00CC604F"/>
    <w:rsid w:val="00CC6093"/>
    <w:rsid w:val="00CC6103"/>
    <w:rsid w:val="00CC62B5"/>
    <w:rsid w:val="00CC6417"/>
    <w:rsid w:val="00CC64E6"/>
    <w:rsid w:val="00CC65C3"/>
    <w:rsid w:val="00CC65EA"/>
    <w:rsid w:val="00CC667C"/>
    <w:rsid w:val="00CC6787"/>
    <w:rsid w:val="00CC67F4"/>
    <w:rsid w:val="00CC68F3"/>
    <w:rsid w:val="00CC6B56"/>
    <w:rsid w:val="00CC6B85"/>
    <w:rsid w:val="00CC6C36"/>
    <w:rsid w:val="00CC6C41"/>
    <w:rsid w:val="00CC6CFB"/>
    <w:rsid w:val="00CC6E9D"/>
    <w:rsid w:val="00CC6F40"/>
    <w:rsid w:val="00CC70D1"/>
    <w:rsid w:val="00CC7215"/>
    <w:rsid w:val="00CC72AA"/>
    <w:rsid w:val="00CC74B4"/>
    <w:rsid w:val="00CC74BC"/>
    <w:rsid w:val="00CC7511"/>
    <w:rsid w:val="00CC761A"/>
    <w:rsid w:val="00CC7778"/>
    <w:rsid w:val="00CC77DB"/>
    <w:rsid w:val="00CC77F3"/>
    <w:rsid w:val="00CC78ED"/>
    <w:rsid w:val="00CC7934"/>
    <w:rsid w:val="00CC7A66"/>
    <w:rsid w:val="00CC7B84"/>
    <w:rsid w:val="00CC7C1D"/>
    <w:rsid w:val="00CC7C6F"/>
    <w:rsid w:val="00CC7DD3"/>
    <w:rsid w:val="00CC7E4B"/>
    <w:rsid w:val="00CC7E8C"/>
    <w:rsid w:val="00CC7EAC"/>
    <w:rsid w:val="00CC7F33"/>
    <w:rsid w:val="00CD001C"/>
    <w:rsid w:val="00CD015D"/>
    <w:rsid w:val="00CD01AE"/>
    <w:rsid w:val="00CD0246"/>
    <w:rsid w:val="00CD0255"/>
    <w:rsid w:val="00CD02EA"/>
    <w:rsid w:val="00CD0358"/>
    <w:rsid w:val="00CD0409"/>
    <w:rsid w:val="00CD0431"/>
    <w:rsid w:val="00CD0451"/>
    <w:rsid w:val="00CD049F"/>
    <w:rsid w:val="00CD04A3"/>
    <w:rsid w:val="00CD0538"/>
    <w:rsid w:val="00CD0565"/>
    <w:rsid w:val="00CD065B"/>
    <w:rsid w:val="00CD0665"/>
    <w:rsid w:val="00CD0B62"/>
    <w:rsid w:val="00CD0C6A"/>
    <w:rsid w:val="00CD0D7B"/>
    <w:rsid w:val="00CD0E7D"/>
    <w:rsid w:val="00CD0FD9"/>
    <w:rsid w:val="00CD1006"/>
    <w:rsid w:val="00CD1082"/>
    <w:rsid w:val="00CD11BF"/>
    <w:rsid w:val="00CD120B"/>
    <w:rsid w:val="00CD1211"/>
    <w:rsid w:val="00CD12D3"/>
    <w:rsid w:val="00CD1345"/>
    <w:rsid w:val="00CD1469"/>
    <w:rsid w:val="00CD153C"/>
    <w:rsid w:val="00CD15A3"/>
    <w:rsid w:val="00CD15E3"/>
    <w:rsid w:val="00CD162E"/>
    <w:rsid w:val="00CD163F"/>
    <w:rsid w:val="00CD169D"/>
    <w:rsid w:val="00CD169E"/>
    <w:rsid w:val="00CD1778"/>
    <w:rsid w:val="00CD1779"/>
    <w:rsid w:val="00CD18EB"/>
    <w:rsid w:val="00CD1934"/>
    <w:rsid w:val="00CD1994"/>
    <w:rsid w:val="00CD19DE"/>
    <w:rsid w:val="00CD19E6"/>
    <w:rsid w:val="00CD1D70"/>
    <w:rsid w:val="00CD1FC5"/>
    <w:rsid w:val="00CD2084"/>
    <w:rsid w:val="00CD208C"/>
    <w:rsid w:val="00CD20B3"/>
    <w:rsid w:val="00CD20F7"/>
    <w:rsid w:val="00CD212A"/>
    <w:rsid w:val="00CD220B"/>
    <w:rsid w:val="00CD22F1"/>
    <w:rsid w:val="00CD2365"/>
    <w:rsid w:val="00CD2461"/>
    <w:rsid w:val="00CD249D"/>
    <w:rsid w:val="00CD24E3"/>
    <w:rsid w:val="00CD25C7"/>
    <w:rsid w:val="00CD25F3"/>
    <w:rsid w:val="00CD2685"/>
    <w:rsid w:val="00CD27E2"/>
    <w:rsid w:val="00CD2905"/>
    <w:rsid w:val="00CD2ACD"/>
    <w:rsid w:val="00CD2B46"/>
    <w:rsid w:val="00CD2B91"/>
    <w:rsid w:val="00CD2C5D"/>
    <w:rsid w:val="00CD2D9B"/>
    <w:rsid w:val="00CD2DD8"/>
    <w:rsid w:val="00CD2F08"/>
    <w:rsid w:val="00CD2FBF"/>
    <w:rsid w:val="00CD3001"/>
    <w:rsid w:val="00CD303B"/>
    <w:rsid w:val="00CD30B1"/>
    <w:rsid w:val="00CD312F"/>
    <w:rsid w:val="00CD3137"/>
    <w:rsid w:val="00CD313F"/>
    <w:rsid w:val="00CD31B9"/>
    <w:rsid w:val="00CD32AE"/>
    <w:rsid w:val="00CD3383"/>
    <w:rsid w:val="00CD33EF"/>
    <w:rsid w:val="00CD3444"/>
    <w:rsid w:val="00CD3476"/>
    <w:rsid w:val="00CD34B3"/>
    <w:rsid w:val="00CD36DB"/>
    <w:rsid w:val="00CD384C"/>
    <w:rsid w:val="00CD387F"/>
    <w:rsid w:val="00CD3A42"/>
    <w:rsid w:val="00CD3AC3"/>
    <w:rsid w:val="00CD3B96"/>
    <w:rsid w:val="00CD3C1F"/>
    <w:rsid w:val="00CD3FE5"/>
    <w:rsid w:val="00CD3FF1"/>
    <w:rsid w:val="00CD40D1"/>
    <w:rsid w:val="00CD4104"/>
    <w:rsid w:val="00CD4128"/>
    <w:rsid w:val="00CD41A9"/>
    <w:rsid w:val="00CD4253"/>
    <w:rsid w:val="00CD44C8"/>
    <w:rsid w:val="00CD454B"/>
    <w:rsid w:val="00CD4557"/>
    <w:rsid w:val="00CD45BE"/>
    <w:rsid w:val="00CD4652"/>
    <w:rsid w:val="00CD4696"/>
    <w:rsid w:val="00CD46F8"/>
    <w:rsid w:val="00CD4708"/>
    <w:rsid w:val="00CD4A28"/>
    <w:rsid w:val="00CD4AF7"/>
    <w:rsid w:val="00CD4C8F"/>
    <w:rsid w:val="00CD4E63"/>
    <w:rsid w:val="00CD4F70"/>
    <w:rsid w:val="00CD5181"/>
    <w:rsid w:val="00CD51C8"/>
    <w:rsid w:val="00CD542D"/>
    <w:rsid w:val="00CD5574"/>
    <w:rsid w:val="00CD56D5"/>
    <w:rsid w:val="00CD586F"/>
    <w:rsid w:val="00CD5A8B"/>
    <w:rsid w:val="00CD5AC8"/>
    <w:rsid w:val="00CD5C25"/>
    <w:rsid w:val="00CD5C51"/>
    <w:rsid w:val="00CD5C57"/>
    <w:rsid w:val="00CD5C81"/>
    <w:rsid w:val="00CD5CE2"/>
    <w:rsid w:val="00CD5ECD"/>
    <w:rsid w:val="00CD5EFA"/>
    <w:rsid w:val="00CD5FF6"/>
    <w:rsid w:val="00CD6005"/>
    <w:rsid w:val="00CD611D"/>
    <w:rsid w:val="00CD6138"/>
    <w:rsid w:val="00CD616B"/>
    <w:rsid w:val="00CD626C"/>
    <w:rsid w:val="00CD629C"/>
    <w:rsid w:val="00CD62AB"/>
    <w:rsid w:val="00CD63A1"/>
    <w:rsid w:val="00CD6471"/>
    <w:rsid w:val="00CD64C6"/>
    <w:rsid w:val="00CD64DF"/>
    <w:rsid w:val="00CD6505"/>
    <w:rsid w:val="00CD658E"/>
    <w:rsid w:val="00CD65A8"/>
    <w:rsid w:val="00CD6632"/>
    <w:rsid w:val="00CD685B"/>
    <w:rsid w:val="00CD6899"/>
    <w:rsid w:val="00CD6918"/>
    <w:rsid w:val="00CD6C5E"/>
    <w:rsid w:val="00CD6C78"/>
    <w:rsid w:val="00CD6D1D"/>
    <w:rsid w:val="00CD6DF1"/>
    <w:rsid w:val="00CD6F54"/>
    <w:rsid w:val="00CD70A0"/>
    <w:rsid w:val="00CD7374"/>
    <w:rsid w:val="00CD737F"/>
    <w:rsid w:val="00CD73BD"/>
    <w:rsid w:val="00CD75C1"/>
    <w:rsid w:val="00CD76DA"/>
    <w:rsid w:val="00CD788A"/>
    <w:rsid w:val="00CD79EF"/>
    <w:rsid w:val="00CD7A8C"/>
    <w:rsid w:val="00CD7ACB"/>
    <w:rsid w:val="00CD7BCD"/>
    <w:rsid w:val="00CD7CC1"/>
    <w:rsid w:val="00CD7CFA"/>
    <w:rsid w:val="00CD7D03"/>
    <w:rsid w:val="00CD7DE8"/>
    <w:rsid w:val="00CD7F52"/>
    <w:rsid w:val="00CE0049"/>
    <w:rsid w:val="00CE022B"/>
    <w:rsid w:val="00CE0297"/>
    <w:rsid w:val="00CE03C6"/>
    <w:rsid w:val="00CE045E"/>
    <w:rsid w:val="00CE04BC"/>
    <w:rsid w:val="00CE05DD"/>
    <w:rsid w:val="00CE05E6"/>
    <w:rsid w:val="00CE060E"/>
    <w:rsid w:val="00CE0639"/>
    <w:rsid w:val="00CE0790"/>
    <w:rsid w:val="00CE0868"/>
    <w:rsid w:val="00CE0874"/>
    <w:rsid w:val="00CE0A1A"/>
    <w:rsid w:val="00CE0C03"/>
    <w:rsid w:val="00CE0CD3"/>
    <w:rsid w:val="00CE0CE0"/>
    <w:rsid w:val="00CE0DA5"/>
    <w:rsid w:val="00CE0E20"/>
    <w:rsid w:val="00CE0E84"/>
    <w:rsid w:val="00CE0F40"/>
    <w:rsid w:val="00CE0F59"/>
    <w:rsid w:val="00CE1129"/>
    <w:rsid w:val="00CE11F9"/>
    <w:rsid w:val="00CE13BB"/>
    <w:rsid w:val="00CE1448"/>
    <w:rsid w:val="00CE15AB"/>
    <w:rsid w:val="00CE15F1"/>
    <w:rsid w:val="00CE16B8"/>
    <w:rsid w:val="00CE1733"/>
    <w:rsid w:val="00CE178D"/>
    <w:rsid w:val="00CE18E3"/>
    <w:rsid w:val="00CE199C"/>
    <w:rsid w:val="00CE19CF"/>
    <w:rsid w:val="00CE1A9B"/>
    <w:rsid w:val="00CE1C61"/>
    <w:rsid w:val="00CE1DA2"/>
    <w:rsid w:val="00CE1DF5"/>
    <w:rsid w:val="00CE1E9D"/>
    <w:rsid w:val="00CE1E9F"/>
    <w:rsid w:val="00CE20B4"/>
    <w:rsid w:val="00CE2135"/>
    <w:rsid w:val="00CE2143"/>
    <w:rsid w:val="00CE21AC"/>
    <w:rsid w:val="00CE21C4"/>
    <w:rsid w:val="00CE21F0"/>
    <w:rsid w:val="00CE225F"/>
    <w:rsid w:val="00CE22D2"/>
    <w:rsid w:val="00CE24A1"/>
    <w:rsid w:val="00CE24E3"/>
    <w:rsid w:val="00CE2724"/>
    <w:rsid w:val="00CE27C5"/>
    <w:rsid w:val="00CE27DE"/>
    <w:rsid w:val="00CE294A"/>
    <w:rsid w:val="00CE29C6"/>
    <w:rsid w:val="00CE2B70"/>
    <w:rsid w:val="00CE2D26"/>
    <w:rsid w:val="00CE2DB9"/>
    <w:rsid w:val="00CE2E59"/>
    <w:rsid w:val="00CE3296"/>
    <w:rsid w:val="00CE32AA"/>
    <w:rsid w:val="00CE3320"/>
    <w:rsid w:val="00CE3353"/>
    <w:rsid w:val="00CE33FB"/>
    <w:rsid w:val="00CE34BD"/>
    <w:rsid w:val="00CE35D3"/>
    <w:rsid w:val="00CE35F4"/>
    <w:rsid w:val="00CE362C"/>
    <w:rsid w:val="00CE36EA"/>
    <w:rsid w:val="00CE36FE"/>
    <w:rsid w:val="00CE3701"/>
    <w:rsid w:val="00CE37B6"/>
    <w:rsid w:val="00CE37E8"/>
    <w:rsid w:val="00CE3974"/>
    <w:rsid w:val="00CE39D4"/>
    <w:rsid w:val="00CE3A4A"/>
    <w:rsid w:val="00CE3C3F"/>
    <w:rsid w:val="00CE3C64"/>
    <w:rsid w:val="00CE3C8E"/>
    <w:rsid w:val="00CE3C99"/>
    <w:rsid w:val="00CE3CC3"/>
    <w:rsid w:val="00CE3D1A"/>
    <w:rsid w:val="00CE3D43"/>
    <w:rsid w:val="00CE3DF9"/>
    <w:rsid w:val="00CE3E96"/>
    <w:rsid w:val="00CE400E"/>
    <w:rsid w:val="00CE40B6"/>
    <w:rsid w:val="00CE4207"/>
    <w:rsid w:val="00CE4299"/>
    <w:rsid w:val="00CE42EC"/>
    <w:rsid w:val="00CE4300"/>
    <w:rsid w:val="00CE432C"/>
    <w:rsid w:val="00CE4343"/>
    <w:rsid w:val="00CE444B"/>
    <w:rsid w:val="00CE4484"/>
    <w:rsid w:val="00CE4497"/>
    <w:rsid w:val="00CE44F4"/>
    <w:rsid w:val="00CE4662"/>
    <w:rsid w:val="00CE4715"/>
    <w:rsid w:val="00CE47D6"/>
    <w:rsid w:val="00CE4829"/>
    <w:rsid w:val="00CE4869"/>
    <w:rsid w:val="00CE48C3"/>
    <w:rsid w:val="00CE4977"/>
    <w:rsid w:val="00CE4A7E"/>
    <w:rsid w:val="00CE4B10"/>
    <w:rsid w:val="00CE4B66"/>
    <w:rsid w:val="00CE4C8A"/>
    <w:rsid w:val="00CE4FB8"/>
    <w:rsid w:val="00CE4FF6"/>
    <w:rsid w:val="00CE5010"/>
    <w:rsid w:val="00CE5115"/>
    <w:rsid w:val="00CE5155"/>
    <w:rsid w:val="00CE5292"/>
    <w:rsid w:val="00CE5338"/>
    <w:rsid w:val="00CE5379"/>
    <w:rsid w:val="00CE53FE"/>
    <w:rsid w:val="00CE558C"/>
    <w:rsid w:val="00CE55B5"/>
    <w:rsid w:val="00CE5632"/>
    <w:rsid w:val="00CE5872"/>
    <w:rsid w:val="00CE599B"/>
    <w:rsid w:val="00CE5A7A"/>
    <w:rsid w:val="00CE5C74"/>
    <w:rsid w:val="00CE5D67"/>
    <w:rsid w:val="00CE5D83"/>
    <w:rsid w:val="00CE5E5F"/>
    <w:rsid w:val="00CE5EBF"/>
    <w:rsid w:val="00CE61AD"/>
    <w:rsid w:val="00CE633B"/>
    <w:rsid w:val="00CE65BA"/>
    <w:rsid w:val="00CE67B2"/>
    <w:rsid w:val="00CE686F"/>
    <w:rsid w:val="00CE68FA"/>
    <w:rsid w:val="00CE6B0F"/>
    <w:rsid w:val="00CE6CD0"/>
    <w:rsid w:val="00CE6D3B"/>
    <w:rsid w:val="00CE6E26"/>
    <w:rsid w:val="00CE6EA0"/>
    <w:rsid w:val="00CE6EF1"/>
    <w:rsid w:val="00CE6FED"/>
    <w:rsid w:val="00CE70B3"/>
    <w:rsid w:val="00CE714D"/>
    <w:rsid w:val="00CE717D"/>
    <w:rsid w:val="00CE7200"/>
    <w:rsid w:val="00CE73F1"/>
    <w:rsid w:val="00CE74A3"/>
    <w:rsid w:val="00CE754E"/>
    <w:rsid w:val="00CE7582"/>
    <w:rsid w:val="00CE759C"/>
    <w:rsid w:val="00CE75CD"/>
    <w:rsid w:val="00CE75D7"/>
    <w:rsid w:val="00CE76C4"/>
    <w:rsid w:val="00CE7833"/>
    <w:rsid w:val="00CE784E"/>
    <w:rsid w:val="00CE788A"/>
    <w:rsid w:val="00CE78D5"/>
    <w:rsid w:val="00CE79CA"/>
    <w:rsid w:val="00CE7A01"/>
    <w:rsid w:val="00CE7A83"/>
    <w:rsid w:val="00CE7B1F"/>
    <w:rsid w:val="00CE7CA0"/>
    <w:rsid w:val="00CE7CF9"/>
    <w:rsid w:val="00CE7E13"/>
    <w:rsid w:val="00CE7F4A"/>
    <w:rsid w:val="00CE7FB8"/>
    <w:rsid w:val="00CF0129"/>
    <w:rsid w:val="00CF0178"/>
    <w:rsid w:val="00CF019D"/>
    <w:rsid w:val="00CF0333"/>
    <w:rsid w:val="00CF0366"/>
    <w:rsid w:val="00CF058F"/>
    <w:rsid w:val="00CF05AC"/>
    <w:rsid w:val="00CF05AE"/>
    <w:rsid w:val="00CF08F0"/>
    <w:rsid w:val="00CF0B70"/>
    <w:rsid w:val="00CF0B76"/>
    <w:rsid w:val="00CF0BD4"/>
    <w:rsid w:val="00CF0C50"/>
    <w:rsid w:val="00CF0D6E"/>
    <w:rsid w:val="00CF0E69"/>
    <w:rsid w:val="00CF0EF9"/>
    <w:rsid w:val="00CF0F01"/>
    <w:rsid w:val="00CF1008"/>
    <w:rsid w:val="00CF1127"/>
    <w:rsid w:val="00CF1280"/>
    <w:rsid w:val="00CF1369"/>
    <w:rsid w:val="00CF142E"/>
    <w:rsid w:val="00CF147B"/>
    <w:rsid w:val="00CF1519"/>
    <w:rsid w:val="00CF1684"/>
    <w:rsid w:val="00CF16AD"/>
    <w:rsid w:val="00CF16CC"/>
    <w:rsid w:val="00CF16DE"/>
    <w:rsid w:val="00CF172C"/>
    <w:rsid w:val="00CF18B7"/>
    <w:rsid w:val="00CF18C5"/>
    <w:rsid w:val="00CF19E2"/>
    <w:rsid w:val="00CF1A73"/>
    <w:rsid w:val="00CF1AB8"/>
    <w:rsid w:val="00CF1B30"/>
    <w:rsid w:val="00CF1B58"/>
    <w:rsid w:val="00CF1BCA"/>
    <w:rsid w:val="00CF1C86"/>
    <w:rsid w:val="00CF1F7D"/>
    <w:rsid w:val="00CF1FFC"/>
    <w:rsid w:val="00CF1FFD"/>
    <w:rsid w:val="00CF202D"/>
    <w:rsid w:val="00CF20FD"/>
    <w:rsid w:val="00CF2123"/>
    <w:rsid w:val="00CF2338"/>
    <w:rsid w:val="00CF24BF"/>
    <w:rsid w:val="00CF24E3"/>
    <w:rsid w:val="00CF259E"/>
    <w:rsid w:val="00CF25B8"/>
    <w:rsid w:val="00CF2636"/>
    <w:rsid w:val="00CF2817"/>
    <w:rsid w:val="00CF2834"/>
    <w:rsid w:val="00CF2B3B"/>
    <w:rsid w:val="00CF2C21"/>
    <w:rsid w:val="00CF2C67"/>
    <w:rsid w:val="00CF2CA2"/>
    <w:rsid w:val="00CF2DB4"/>
    <w:rsid w:val="00CF2DD1"/>
    <w:rsid w:val="00CF2DF2"/>
    <w:rsid w:val="00CF2EC9"/>
    <w:rsid w:val="00CF2F50"/>
    <w:rsid w:val="00CF305E"/>
    <w:rsid w:val="00CF31C4"/>
    <w:rsid w:val="00CF3312"/>
    <w:rsid w:val="00CF334E"/>
    <w:rsid w:val="00CF3636"/>
    <w:rsid w:val="00CF3694"/>
    <w:rsid w:val="00CF3781"/>
    <w:rsid w:val="00CF3861"/>
    <w:rsid w:val="00CF38F1"/>
    <w:rsid w:val="00CF397F"/>
    <w:rsid w:val="00CF3A7C"/>
    <w:rsid w:val="00CF3A82"/>
    <w:rsid w:val="00CF3B07"/>
    <w:rsid w:val="00CF3C13"/>
    <w:rsid w:val="00CF3CD2"/>
    <w:rsid w:val="00CF3CEB"/>
    <w:rsid w:val="00CF3D09"/>
    <w:rsid w:val="00CF3D2A"/>
    <w:rsid w:val="00CF3D62"/>
    <w:rsid w:val="00CF3EE1"/>
    <w:rsid w:val="00CF3F81"/>
    <w:rsid w:val="00CF4016"/>
    <w:rsid w:val="00CF42E0"/>
    <w:rsid w:val="00CF4396"/>
    <w:rsid w:val="00CF4682"/>
    <w:rsid w:val="00CF475B"/>
    <w:rsid w:val="00CF4772"/>
    <w:rsid w:val="00CF47A1"/>
    <w:rsid w:val="00CF487E"/>
    <w:rsid w:val="00CF4AA6"/>
    <w:rsid w:val="00CF4C5F"/>
    <w:rsid w:val="00CF4CD7"/>
    <w:rsid w:val="00CF4D93"/>
    <w:rsid w:val="00CF4DA5"/>
    <w:rsid w:val="00CF4E5A"/>
    <w:rsid w:val="00CF508D"/>
    <w:rsid w:val="00CF53AA"/>
    <w:rsid w:val="00CF5486"/>
    <w:rsid w:val="00CF578D"/>
    <w:rsid w:val="00CF5889"/>
    <w:rsid w:val="00CF58B9"/>
    <w:rsid w:val="00CF58CF"/>
    <w:rsid w:val="00CF5970"/>
    <w:rsid w:val="00CF5C3D"/>
    <w:rsid w:val="00CF5CF6"/>
    <w:rsid w:val="00CF5DE8"/>
    <w:rsid w:val="00CF5EC9"/>
    <w:rsid w:val="00CF5F61"/>
    <w:rsid w:val="00CF5F88"/>
    <w:rsid w:val="00CF5FCF"/>
    <w:rsid w:val="00CF6198"/>
    <w:rsid w:val="00CF61C9"/>
    <w:rsid w:val="00CF621F"/>
    <w:rsid w:val="00CF649A"/>
    <w:rsid w:val="00CF67A8"/>
    <w:rsid w:val="00CF6856"/>
    <w:rsid w:val="00CF686D"/>
    <w:rsid w:val="00CF6960"/>
    <w:rsid w:val="00CF6A03"/>
    <w:rsid w:val="00CF6A8C"/>
    <w:rsid w:val="00CF6A8E"/>
    <w:rsid w:val="00CF6B0D"/>
    <w:rsid w:val="00CF6BE5"/>
    <w:rsid w:val="00CF6C38"/>
    <w:rsid w:val="00CF6C5D"/>
    <w:rsid w:val="00CF6E08"/>
    <w:rsid w:val="00CF6F0C"/>
    <w:rsid w:val="00CF6F35"/>
    <w:rsid w:val="00CF6FE7"/>
    <w:rsid w:val="00CF7246"/>
    <w:rsid w:val="00CF728C"/>
    <w:rsid w:val="00CF7381"/>
    <w:rsid w:val="00CF73EA"/>
    <w:rsid w:val="00CF7476"/>
    <w:rsid w:val="00CF74E6"/>
    <w:rsid w:val="00CF7633"/>
    <w:rsid w:val="00CF76FF"/>
    <w:rsid w:val="00CF7768"/>
    <w:rsid w:val="00CF7808"/>
    <w:rsid w:val="00CF7848"/>
    <w:rsid w:val="00CF7882"/>
    <w:rsid w:val="00CF7B38"/>
    <w:rsid w:val="00CF7B4C"/>
    <w:rsid w:val="00CF7F1C"/>
    <w:rsid w:val="00D00061"/>
    <w:rsid w:val="00D000F4"/>
    <w:rsid w:val="00D00110"/>
    <w:rsid w:val="00D0033D"/>
    <w:rsid w:val="00D0041B"/>
    <w:rsid w:val="00D0047E"/>
    <w:rsid w:val="00D00485"/>
    <w:rsid w:val="00D0054C"/>
    <w:rsid w:val="00D005D5"/>
    <w:rsid w:val="00D00680"/>
    <w:rsid w:val="00D006BC"/>
    <w:rsid w:val="00D0086C"/>
    <w:rsid w:val="00D0087E"/>
    <w:rsid w:val="00D008F7"/>
    <w:rsid w:val="00D00922"/>
    <w:rsid w:val="00D00BA7"/>
    <w:rsid w:val="00D00BDF"/>
    <w:rsid w:val="00D00C5C"/>
    <w:rsid w:val="00D00E40"/>
    <w:rsid w:val="00D00ED3"/>
    <w:rsid w:val="00D00EE1"/>
    <w:rsid w:val="00D00F43"/>
    <w:rsid w:val="00D00FDB"/>
    <w:rsid w:val="00D01060"/>
    <w:rsid w:val="00D01198"/>
    <w:rsid w:val="00D0132B"/>
    <w:rsid w:val="00D01534"/>
    <w:rsid w:val="00D01573"/>
    <w:rsid w:val="00D01599"/>
    <w:rsid w:val="00D016ED"/>
    <w:rsid w:val="00D0170D"/>
    <w:rsid w:val="00D01717"/>
    <w:rsid w:val="00D01734"/>
    <w:rsid w:val="00D01791"/>
    <w:rsid w:val="00D017F5"/>
    <w:rsid w:val="00D0195F"/>
    <w:rsid w:val="00D019CF"/>
    <w:rsid w:val="00D01ACF"/>
    <w:rsid w:val="00D01AFC"/>
    <w:rsid w:val="00D01C56"/>
    <w:rsid w:val="00D01C75"/>
    <w:rsid w:val="00D01D76"/>
    <w:rsid w:val="00D01DC6"/>
    <w:rsid w:val="00D01DD9"/>
    <w:rsid w:val="00D01E17"/>
    <w:rsid w:val="00D01F9F"/>
    <w:rsid w:val="00D02033"/>
    <w:rsid w:val="00D0222B"/>
    <w:rsid w:val="00D024EB"/>
    <w:rsid w:val="00D0257E"/>
    <w:rsid w:val="00D02587"/>
    <w:rsid w:val="00D02767"/>
    <w:rsid w:val="00D027C4"/>
    <w:rsid w:val="00D028BF"/>
    <w:rsid w:val="00D028C2"/>
    <w:rsid w:val="00D02919"/>
    <w:rsid w:val="00D02A7F"/>
    <w:rsid w:val="00D02AFC"/>
    <w:rsid w:val="00D02BB5"/>
    <w:rsid w:val="00D02C14"/>
    <w:rsid w:val="00D02C1B"/>
    <w:rsid w:val="00D02C1D"/>
    <w:rsid w:val="00D02D39"/>
    <w:rsid w:val="00D02D83"/>
    <w:rsid w:val="00D02E0F"/>
    <w:rsid w:val="00D02F47"/>
    <w:rsid w:val="00D03016"/>
    <w:rsid w:val="00D03043"/>
    <w:rsid w:val="00D03071"/>
    <w:rsid w:val="00D030A4"/>
    <w:rsid w:val="00D03125"/>
    <w:rsid w:val="00D03371"/>
    <w:rsid w:val="00D03443"/>
    <w:rsid w:val="00D0362E"/>
    <w:rsid w:val="00D039C6"/>
    <w:rsid w:val="00D03A0B"/>
    <w:rsid w:val="00D03D8E"/>
    <w:rsid w:val="00D03E3C"/>
    <w:rsid w:val="00D03EB2"/>
    <w:rsid w:val="00D03EBF"/>
    <w:rsid w:val="00D03FA3"/>
    <w:rsid w:val="00D03FCC"/>
    <w:rsid w:val="00D03FD9"/>
    <w:rsid w:val="00D04036"/>
    <w:rsid w:val="00D0406B"/>
    <w:rsid w:val="00D0408E"/>
    <w:rsid w:val="00D040CC"/>
    <w:rsid w:val="00D04112"/>
    <w:rsid w:val="00D04136"/>
    <w:rsid w:val="00D0436A"/>
    <w:rsid w:val="00D043AA"/>
    <w:rsid w:val="00D04533"/>
    <w:rsid w:val="00D04608"/>
    <w:rsid w:val="00D04672"/>
    <w:rsid w:val="00D046CB"/>
    <w:rsid w:val="00D0471F"/>
    <w:rsid w:val="00D04800"/>
    <w:rsid w:val="00D04997"/>
    <w:rsid w:val="00D04A9D"/>
    <w:rsid w:val="00D04B82"/>
    <w:rsid w:val="00D04C50"/>
    <w:rsid w:val="00D04C61"/>
    <w:rsid w:val="00D04C8A"/>
    <w:rsid w:val="00D04CE8"/>
    <w:rsid w:val="00D04E9A"/>
    <w:rsid w:val="00D04EDD"/>
    <w:rsid w:val="00D04F07"/>
    <w:rsid w:val="00D04F8B"/>
    <w:rsid w:val="00D0501E"/>
    <w:rsid w:val="00D050C2"/>
    <w:rsid w:val="00D050D2"/>
    <w:rsid w:val="00D051A1"/>
    <w:rsid w:val="00D051E6"/>
    <w:rsid w:val="00D0524B"/>
    <w:rsid w:val="00D0536C"/>
    <w:rsid w:val="00D0539F"/>
    <w:rsid w:val="00D053A2"/>
    <w:rsid w:val="00D05476"/>
    <w:rsid w:val="00D0556A"/>
    <w:rsid w:val="00D05642"/>
    <w:rsid w:val="00D0568D"/>
    <w:rsid w:val="00D05727"/>
    <w:rsid w:val="00D057C7"/>
    <w:rsid w:val="00D0581F"/>
    <w:rsid w:val="00D05880"/>
    <w:rsid w:val="00D058E8"/>
    <w:rsid w:val="00D05979"/>
    <w:rsid w:val="00D059CC"/>
    <w:rsid w:val="00D05ACC"/>
    <w:rsid w:val="00D05B8D"/>
    <w:rsid w:val="00D05B9B"/>
    <w:rsid w:val="00D05BAE"/>
    <w:rsid w:val="00D05C30"/>
    <w:rsid w:val="00D05CC5"/>
    <w:rsid w:val="00D05CF1"/>
    <w:rsid w:val="00D05D36"/>
    <w:rsid w:val="00D05D88"/>
    <w:rsid w:val="00D05EB0"/>
    <w:rsid w:val="00D05F2F"/>
    <w:rsid w:val="00D05F6E"/>
    <w:rsid w:val="00D060AA"/>
    <w:rsid w:val="00D060B3"/>
    <w:rsid w:val="00D060C1"/>
    <w:rsid w:val="00D060EC"/>
    <w:rsid w:val="00D0612F"/>
    <w:rsid w:val="00D06153"/>
    <w:rsid w:val="00D0619F"/>
    <w:rsid w:val="00D06244"/>
    <w:rsid w:val="00D06295"/>
    <w:rsid w:val="00D062E2"/>
    <w:rsid w:val="00D06300"/>
    <w:rsid w:val="00D0631E"/>
    <w:rsid w:val="00D06415"/>
    <w:rsid w:val="00D065A2"/>
    <w:rsid w:val="00D0662B"/>
    <w:rsid w:val="00D06696"/>
    <w:rsid w:val="00D06768"/>
    <w:rsid w:val="00D06825"/>
    <w:rsid w:val="00D0691D"/>
    <w:rsid w:val="00D06AEE"/>
    <w:rsid w:val="00D06B1E"/>
    <w:rsid w:val="00D06BC2"/>
    <w:rsid w:val="00D06C66"/>
    <w:rsid w:val="00D06C70"/>
    <w:rsid w:val="00D06EBA"/>
    <w:rsid w:val="00D06F18"/>
    <w:rsid w:val="00D07090"/>
    <w:rsid w:val="00D07170"/>
    <w:rsid w:val="00D07407"/>
    <w:rsid w:val="00D07480"/>
    <w:rsid w:val="00D074EA"/>
    <w:rsid w:val="00D07532"/>
    <w:rsid w:val="00D077BA"/>
    <w:rsid w:val="00D079AA"/>
    <w:rsid w:val="00D07AD7"/>
    <w:rsid w:val="00D07C42"/>
    <w:rsid w:val="00D07C6B"/>
    <w:rsid w:val="00D07CE3"/>
    <w:rsid w:val="00D07CF3"/>
    <w:rsid w:val="00D07DA3"/>
    <w:rsid w:val="00D07F00"/>
    <w:rsid w:val="00D07F8C"/>
    <w:rsid w:val="00D07FF7"/>
    <w:rsid w:val="00D0E276"/>
    <w:rsid w:val="00D1007E"/>
    <w:rsid w:val="00D100D4"/>
    <w:rsid w:val="00D10282"/>
    <w:rsid w:val="00D10343"/>
    <w:rsid w:val="00D10389"/>
    <w:rsid w:val="00D10543"/>
    <w:rsid w:val="00D1057E"/>
    <w:rsid w:val="00D1083C"/>
    <w:rsid w:val="00D10920"/>
    <w:rsid w:val="00D10953"/>
    <w:rsid w:val="00D10A1A"/>
    <w:rsid w:val="00D10A4C"/>
    <w:rsid w:val="00D10BAA"/>
    <w:rsid w:val="00D10C20"/>
    <w:rsid w:val="00D10CD7"/>
    <w:rsid w:val="00D10D58"/>
    <w:rsid w:val="00D10E66"/>
    <w:rsid w:val="00D10F2D"/>
    <w:rsid w:val="00D10F9A"/>
    <w:rsid w:val="00D10FCC"/>
    <w:rsid w:val="00D11017"/>
    <w:rsid w:val="00D1102A"/>
    <w:rsid w:val="00D1110A"/>
    <w:rsid w:val="00D11225"/>
    <w:rsid w:val="00D11270"/>
    <w:rsid w:val="00D112F0"/>
    <w:rsid w:val="00D1130F"/>
    <w:rsid w:val="00D11386"/>
    <w:rsid w:val="00D11460"/>
    <w:rsid w:val="00D11578"/>
    <w:rsid w:val="00D11614"/>
    <w:rsid w:val="00D118AF"/>
    <w:rsid w:val="00D118EC"/>
    <w:rsid w:val="00D119D1"/>
    <w:rsid w:val="00D11BD2"/>
    <w:rsid w:val="00D11E16"/>
    <w:rsid w:val="00D11E26"/>
    <w:rsid w:val="00D11EC7"/>
    <w:rsid w:val="00D11F21"/>
    <w:rsid w:val="00D11F4C"/>
    <w:rsid w:val="00D120EA"/>
    <w:rsid w:val="00D1212E"/>
    <w:rsid w:val="00D12132"/>
    <w:rsid w:val="00D1227B"/>
    <w:rsid w:val="00D12419"/>
    <w:rsid w:val="00D124E2"/>
    <w:rsid w:val="00D12658"/>
    <w:rsid w:val="00D126C4"/>
    <w:rsid w:val="00D126C8"/>
    <w:rsid w:val="00D12735"/>
    <w:rsid w:val="00D12794"/>
    <w:rsid w:val="00D12914"/>
    <w:rsid w:val="00D12917"/>
    <w:rsid w:val="00D12952"/>
    <w:rsid w:val="00D129F9"/>
    <w:rsid w:val="00D12BF6"/>
    <w:rsid w:val="00D12C74"/>
    <w:rsid w:val="00D12D9B"/>
    <w:rsid w:val="00D12E37"/>
    <w:rsid w:val="00D12EBD"/>
    <w:rsid w:val="00D13078"/>
    <w:rsid w:val="00D13469"/>
    <w:rsid w:val="00D1349F"/>
    <w:rsid w:val="00D13516"/>
    <w:rsid w:val="00D13606"/>
    <w:rsid w:val="00D13877"/>
    <w:rsid w:val="00D138E8"/>
    <w:rsid w:val="00D13920"/>
    <w:rsid w:val="00D13A26"/>
    <w:rsid w:val="00D13AF5"/>
    <w:rsid w:val="00D13C26"/>
    <w:rsid w:val="00D13CA3"/>
    <w:rsid w:val="00D13D68"/>
    <w:rsid w:val="00D13E38"/>
    <w:rsid w:val="00D13E8C"/>
    <w:rsid w:val="00D13F41"/>
    <w:rsid w:val="00D13FAA"/>
    <w:rsid w:val="00D14029"/>
    <w:rsid w:val="00D1404B"/>
    <w:rsid w:val="00D1412E"/>
    <w:rsid w:val="00D14251"/>
    <w:rsid w:val="00D14331"/>
    <w:rsid w:val="00D14731"/>
    <w:rsid w:val="00D147EF"/>
    <w:rsid w:val="00D1482F"/>
    <w:rsid w:val="00D14849"/>
    <w:rsid w:val="00D14AE9"/>
    <w:rsid w:val="00D14BEC"/>
    <w:rsid w:val="00D14CCC"/>
    <w:rsid w:val="00D14CD2"/>
    <w:rsid w:val="00D14DF6"/>
    <w:rsid w:val="00D14E76"/>
    <w:rsid w:val="00D14E93"/>
    <w:rsid w:val="00D14FC8"/>
    <w:rsid w:val="00D15019"/>
    <w:rsid w:val="00D15140"/>
    <w:rsid w:val="00D1515C"/>
    <w:rsid w:val="00D1523A"/>
    <w:rsid w:val="00D153DE"/>
    <w:rsid w:val="00D153E7"/>
    <w:rsid w:val="00D1542B"/>
    <w:rsid w:val="00D154C2"/>
    <w:rsid w:val="00D155F3"/>
    <w:rsid w:val="00D156D8"/>
    <w:rsid w:val="00D157E8"/>
    <w:rsid w:val="00D15821"/>
    <w:rsid w:val="00D15A5E"/>
    <w:rsid w:val="00D15ABE"/>
    <w:rsid w:val="00D15B5C"/>
    <w:rsid w:val="00D15CD4"/>
    <w:rsid w:val="00D15EA5"/>
    <w:rsid w:val="00D15FA2"/>
    <w:rsid w:val="00D15FEB"/>
    <w:rsid w:val="00D1608F"/>
    <w:rsid w:val="00D161D4"/>
    <w:rsid w:val="00D161F8"/>
    <w:rsid w:val="00D163B8"/>
    <w:rsid w:val="00D16515"/>
    <w:rsid w:val="00D1671B"/>
    <w:rsid w:val="00D16754"/>
    <w:rsid w:val="00D167F0"/>
    <w:rsid w:val="00D16817"/>
    <w:rsid w:val="00D1691E"/>
    <w:rsid w:val="00D169ED"/>
    <w:rsid w:val="00D16E8E"/>
    <w:rsid w:val="00D16ECE"/>
    <w:rsid w:val="00D170D9"/>
    <w:rsid w:val="00D172C0"/>
    <w:rsid w:val="00D17303"/>
    <w:rsid w:val="00D17382"/>
    <w:rsid w:val="00D17530"/>
    <w:rsid w:val="00D176A1"/>
    <w:rsid w:val="00D17798"/>
    <w:rsid w:val="00D177AE"/>
    <w:rsid w:val="00D177E2"/>
    <w:rsid w:val="00D1789B"/>
    <w:rsid w:val="00D178C8"/>
    <w:rsid w:val="00D17A2D"/>
    <w:rsid w:val="00D17A2E"/>
    <w:rsid w:val="00D17B72"/>
    <w:rsid w:val="00D17B75"/>
    <w:rsid w:val="00D17BF0"/>
    <w:rsid w:val="00D17C17"/>
    <w:rsid w:val="00D17C1F"/>
    <w:rsid w:val="00D17C52"/>
    <w:rsid w:val="00D17D7B"/>
    <w:rsid w:val="00D17E15"/>
    <w:rsid w:val="00D17E18"/>
    <w:rsid w:val="00D17E2D"/>
    <w:rsid w:val="00D17FBB"/>
    <w:rsid w:val="00D17FDC"/>
    <w:rsid w:val="00D2014E"/>
    <w:rsid w:val="00D20207"/>
    <w:rsid w:val="00D20248"/>
    <w:rsid w:val="00D2028C"/>
    <w:rsid w:val="00D2043F"/>
    <w:rsid w:val="00D205B4"/>
    <w:rsid w:val="00D205FA"/>
    <w:rsid w:val="00D20618"/>
    <w:rsid w:val="00D20733"/>
    <w:rsid w:val="00D2075D"/>
    <w:rsid w:val="00D208D0"/>
    <w:rsid w:val="00D2099C"/>
    <w:rsid w:val="00D20A50"/>
    <w:rsid w:val="00D20A5B"/>
    <w:rsid w:val="00D20B87"/>
    <w:rsid w:val="00D20DD0"/>
    <w:rsid w:val="00D20E61"/>
    <w:rsid w:val="00D210BD"/>
    <w:rsid w:val="00D2110E"/>
    <w:rsid w:val="00D211D9"/>
    <w:rsid w:val="00D2141B"/>
    <w:rsid w:val="00D21439"/>
    <w:rsid w:val="00D21605"/>
    <w:rsid w:val="00D21663"/>
    <w:rsid w:val="00D2171F"/>
    <w:rsid w:val="00D21885"/>
    <w:rsid w:val="00D21929"/>
    <w:rsid w:val="00D21972"/>
    <w:rsid w:val="00D219C6"/>
    <w:rsid w:val="00D21B1C"/>
    <w:rsid w:val="00D21B2A"/>
    <w:rsid w:val="00D21BBB"/>
    <w:rsid w:val="00D21CE0"/>
    <w:rsid w:val="00D21CF0"/>
    <w:rsid w:val="00D21E19"/>
    <w:rsid w:val="00D21F62"/>
    <w:rsid w:val="00D21F92"/>
    <w:rsid w:val="00D22146"/>
    <w:rsid w:val="00D2234F"/>
    <w:rsid w:val="00D223C4"/>
    <w:rsid w:val="00D2245A"/>
    <w:rsid w:val="00D22501"/>
    <w:rsid w:val="00D22506"/>
    <w:rsid w:val="00D22555"/>
    <w:rsid w:val="00D22678"/>
    <w:rsid w:val="00D22776"/>
    <w:rsid w:val="00D2286C"/>
    <w:rsid w:val="00D22870"/>
    <w:rsid w:val="00D228AB"/>
    <w:rsid w:val="00D22B78"/>
    <w:rsid w:val="00D22D65"/>
    <w:rsid w:val="00D22D99"/>
    <w:rsid w:val="00D22E2E"/>
    <w:rsid w:val="00D22F3A"/>
    <w:rsid w:val="00D23093"/>
    <w:rsid w:val="00D23110"/>
    <w:rsid w:val="00D23123"/>
    <w:rsid w:val="00D23282"/>
    <w:rsid w:val="00D232F3"/>
    <w:rsid w:val="00D2351F"/>
    <w:rsid w:val="00D23567"/>
    <w:rsid w:val="00D23604"/>
    <w:rsid w:val="00D237B7"/>
    <w:rsid w:val="00D239DC"/>
    <w:rsid w:val="00D23B25"/>
    <w:rsid w:val="00D23C5E"/>
    <w:rsid w:val="00D23E1F"/>
    <w:rsid w:val="00D240DD"/>
    <w:rsid w:val="00D24113"/>
    <w:rsid w:val="00D24116"/>
    <w:rsid w:val="00D2416F"/>
    <w:rsid w:val="00D2421D"/>
    <w:rsid w:val="00D2423F"/>
    <w:rsid w:val="00D242DF"/>
    <w:rsid w:val="00D24313"/>
    <w:rsid w:val="00D24324"/>
    <w:rsid w:val="00D2442E"/>
    <w:rsid w:val="00D24578"/>
    <w:rsid w:val="00D245A8"/>
    <w:rsid w:val="00D245FE"/>
    <w:rsid w:val="00D24768"/>
    <w:rsid w:val="00D247E9"/>
    <w:rsid w:val="00D2498E"/>
    <w:rsid w:val="00D24B0E"/>
    <w:rsid w:val="00D24C68"/>
    <w:rsid w:val="00D24D0D"/>
    <w:rsid w:val="00D24D1C"/>
    <w:rsid w:val="00D24D8C"/>
    <w:rsid w:val="00D2500D"/>
    <w:rsid w:val="00D25102"/>
    <w:rsid w:val="00D25116"/>
    <w:rsid w:val="00D251DA"/>
    <w:rsid w:val="00D252AE"/>
    <w:rsid w:val="00D252E8"/>
    <w:rsid w:val="00D2531B"/>
    <w:rsid w:val="00D25499"/>
    <w:rsid w:val="00D25522"/>
    <w:rsid w:val="00D25557"/>
    <w:rsid w:val="00D255F2"/>
    <w:rsid w:val="00D25604"/>
    <w:rsid w:val="00D25657"/>
    <w:rsid w:val="00D257BF"/>
    <w:rsid w:val="00D258B4"/>
    <w:rsid w:val="00D258F7"/>
    <w:rsid w:val="00D2591A"/>
    <w:rsid w:val="00D259AA"/>
    <w:rsid w:val="00D25AAC"/>
    <w:rsid w:val="00D25ACB"/>
    <w:rsid w:val="00D25ACD"/>
    <w:rsid w:val="00D25AD0"/>
    <w:rsid w:val="00D25BF6"/>
    <w:rsid w:val="00D25C9C"/>
    <w:rsid w:val="00D25D80"/>
    <w:rsid w:val="00D25DBE"/>
    <w:rsid w:val="00D25E71"/>
    <w:rsid w:val="00D25E7F"/>
    <w:rsid w:val="00D25EAF"/>
    <w:rsid w:val="00D25EE3"/>
    <w:rsid w:val="00D25EF1"/>
    <w:rsid w:val="00D26095"/>
    <w:rsid w:val="00D260BA"/>
    <w:rsid w:val="00D26172"/>
    <w:rsid w:val="00D26432"/>
    <w:rsid w:val="00D2645D"/>
    <w:rsid w:val="00D26540"/>
    <w:rsid w:val="00D2655F"/>
    <w:rsid w:val="00D265AC"/>
    <w:rsid w:val="00D26768"/>
    <w:rsid w:val="00D26A0D"/>
    <w:rsid w:val="00D26AED"/>
    <w:rsid w:val="00D26D0E"/>
    <w:rsid w:val="00D26D24"/>
    <w:rsid w:val="00D26D40"/>
    <w:rsid w:val="00D26EE0"/>
    <w:rsid w:val="00D26F19"/>
    <w:rsid w:val="00D27068"/>
    <w:rsid w:val="00D270FD"/>
    <w:rsid w:val="00D2723E"/>
    <w:rsid w:val="00D272E8"/>
    <w:rsid w:val="00D2732F"/>
    <w:rsid w:val="00D2742C"/>
    <w:rsid w:val="00D276B6"/>
    <w:rsid w:val="00D2777B"/>
    <w:rsid w:val="00D27894"/>
    <w:rsid w:val="00D27AF4"/>
    <w:rsid w:val="00D27B71"/>
    <w:rsid w:val="00D27C40"/>
    <w:rsid w:val="00D27E48"/>
    <w:rsid w:val="00D27E7F"/>
    <w:rsid w:val="00D27E9B"/>
    <w:rsid w:val="00D27EB5"/>
    <w:rsid w:val="00D300A0"/>
    <w:rsid w:val="00D300FA"/>
    <w:rsid w:val="00D30144"/>
    <w:rsid w:val="00D30263"/>
    <w:rsid w:val="00D302EF"/>
    <w:rsid w:val="00D30395"/>
    <w:rsid w:val="00D303E7"/>
    <w:rsid w:val="00D30493"/>
    <w:rsid w:val="00D304AD"/>
    <w:rsid w:val="00D304B2"/>
    <w:rsid w:val="00D3066B"/>
    <w:rsid w:val="00D3076B"/>
    <w:rsid w:val="00D307B1"/>
    <w:rsid w:val="00D307F6"/>
    <w:rsid w:val="00D3088F"/>
    <w:rsid w:val="00D30BF8"/>
    <w:rsid w:val="00D30CA7"/>
    <w:rsid w:val="00D30CC1"/>
    <w:rsid w:val="00D30D58"/>
    <w:rsid w:val="00D30DCC"/>
    <w:rsid w:val="00D30DF5"/>
    <w:rsid w:val="00D30E0B"/>
    <w:rsid w:val="00D30EFC"/>
    <w:rsid w:val="00D31196"/>
    <w:rsid w:val="00D311FB"/>
    <w:rsid w:val="00D31225"/>
    <w:rsid w:val="00D312AD"/>
    <w:rsid w:val="00D31464"/>
    <w:rsid w:val="00D315D1"/>
    <w:rsid w:val="00D3169E"/>
    <w:rsid w:val="00D3185C"/>
    <w:rsid w:val="00D318E5"/>
    <w:rsid w:val="00D31955"/>
    <w:rsid w:val="00D31C59"/>
    <w:rsid w:val="00D31D66"/>
    <w:rsid w:val="00D31D6B"/>
    <w:rsid w:val="00D31D90"/>
    <w:rsid w:val="00D31F6C"/>
    <w:rsid w:val="00D31FD7"/>
    <w:rsid w:val="00D3205F"/>
    <w:rsid w:val="00D3226D"/>
    <w:rsid w:val="00D32329"/>
    <w:rsid w:val="00D3238F"/>
    <w:rsid w:val="00D32412"/>
    <w:rsid w:val="00D327D6"/>
    <w:rsid w:val="00D32802"/>
    <w:rsid w:val="00D32833"/>
    <w:rsid w:val="00D32B27"/>
    <w:rsid w:val="00D32B50"/>
    <w:rsid w:val="00D32DC0"/>
    <w:rsid w:val="00D32EAD"/>
    <w:rsid w:val="00D32F3B"/>
    <w:rsid w:val="00D33056"/>
    <w:rsid w:val="00D33094"/>
    <w:rsid w:val="00D3318E"/>
    <w:rsid w:val="00D331A6"/>
    <w:rsid w:val="00D331B2"/>
    <w:rsid w:val="00D33319"/>
    <w:rsid w:val="00D333CA"/>
    <w:rsid w:val="00D3342A"/>
    <w:rsid w:val="00D334C1"/>
    <w:rsid w:val="00D334C8"/>
    <w:rsid w:val="00D3355C"/>
    <w:rsid w:val="00D3363B"/>
    <w:rsid w:val="00D3380E"/>
    <w:rsid w:val="00D3384D"/>
    <w:rsid w:val="00D338B7"/>
    <w:rsid w:val="00D33921"/>
    <w:rsid w:val="00D339AA"/>
    <w:rsid w:val="00D33A53"/>
    <w:rsid w:val="00D33B1B"/>
    <w:rsid w:val="00D33B99"/>
    <w:rsid w:val="00D33BA8"/>
    <w:rsid w:val="00D33BB5"/>
    <w:rsid w:val="00D33C1D"/>
    <w:rsid w:val="00D33E72"/>
    <w:rsid w:val="00D33E86"/>
    <w:rsid w:val="00D33EF4"/>
    <w:rsid w:val="00D34030"/>
    <w:rsid w:val="00D340ED"/>
    <w:rsid w:val="00D34166"/>
    <w:rsid w:val="00D3424A"/>
    <w:rsid w:val="00D34264"/>
    <w:rsid w:val="00D3430C"/>
    <w:rsid w:val="00D34321"/>
    <w:rsid w:val="00D3450F"/>
    <w:rsid w:val="00D345BD"/>
    <w:rsid w:val="00D345FD"/>
    <w:rsid w:val="00D34750"/>
    <w:rsid w:val="00D348AC"/>
    <w:rsid w:val="00D3493E"/>
    <w:rsid w:val="00D34A19"/>
    <w:rsid w:val="00D34A85"/>
    <w:rsid w:val="00D34D12"/>
    <w:rsid w:val="00D34E32"/>
    <w:rsid w:val="00D34ECC"/>
    <w:rsid w:val="00D34F2B"/>
    <w:rsid w:val="00D35053"/>
    <w:rsid w:val="00D35117"/>
    <w:rsid w:val="00D3517E"/>
    <w:rsid w:val="00D3526E"/>
    <w:rsid w:val="00D354A9"/>
    <w:rsid w:val="00D3571C"/>
    <w:rsid w:val="00D357B8"/>
    <w:rsid w:val="00D357D0"/>
    <w:rsid w:val="00D35836"/>
    <w:rsid w:val="00D35A01"/>
    <w:rsid w:val="00D35A11"/>
    <w:rsid w:val="00D35AE0"/>
    <w:rsid w:val="00D35B74"/>
    <w:rsid w:val="00D35BD0"/>
    <w:rsid w:val="00D35BD6"/>
    <w:rsid w:val="00D35C88"/>
    <w:rsid w:val="00D35E10"/>
    <w:rsid w:val="00D35E26"/>
    <w:rsid w:val="00D35E61"/>
    <w:rsid w:val="00D35E94"/>
    <w:rsid w:val="00D35F5A"/>
    <w:rsid w:val="00D36116"/>
    <w:rsid w:val="00D36153"/>
    <w:rsid w:val="00D361B5"/>
    <w:rsid w:val="00D36224"/>
    <w:rsid w:val="00D36364"/>
    <w:rsid w:val="00D36373"/>
    <w:rsid w:val="00D36490"/>
    <w:rsid w:val="00D366ED"/>
    <w:rsid w:val="00D367C5"/>
    <w:rsid w:val="00D3681D"/>
    <w:rsid w:val="00D36922"/>
    <w:rsid w:val="00D36927"/>
    <w:rsid w:val="00D36988"/>
    <w:rsid w:val="00D369B0"/>
    <w:rsid w:val="00D369E0"/>
    <w:rsid w:val="00D36B68"/>
    <w:rsid w:val="00D36C09"/>
    <w:rsid w:val="00D36D6E"/>
    <w:rsid w:val="00D36DDF"/>
    <w:rsid w:val="00D36E58"/>
    <w:rsid w:val="00D36FFA"/>
    <w:rsid w:val="00D37084"/>
    <w:rsid w:val="00D370AF"/>
    <w:rsid w:val="00D371C0"/>
    <w:rsid w:val="00D3730B"/>
    <w:rsid w:val="00D373D3"/>
    <w:rsid w:val="00D37486"/>
    <w:rsid w:val="00D377A6"/>
    <w:rsid w:val="00D3782E"/>
    <w:rsid w:val="00D379C7"/>
    <w:rsid w:val="00D37A9F"/>
    <w:rsid w:val="00D37C47"/>
    <w:rsid w:val="00D37C86"/>
    <w:rsid w:val="00D37E05"/>
    <w:rsid w:val="00D37E32"/>
    <w:rsid w:val="00D4006F"/>
    <w:rsid w:val="00D4007C"/>
    <w:rsid w:val="00D401E6"/>
    <w:rsid w:val="00D404AD"/>
    <w:rsid w:val="00D40665"/>
    <w:rsid w:val="00D406DF"/>
    <w:rsid w:val="00D406F7"/>
    <w:rsid w:val="00D40A62"/>
    <w:rsid w:val="00D40B32"/>
    <w:rsid w:val="00D40D12"/>
    <w:rsid w:val="00D40D3B"/>
    <w:rsid w:val="00D40EB9"/>
    <w:rsid w:val="00D410BB"/>
    <w:rsid w:val="00D410C3"/>
    <w:rsid w:val="00D41146"/>
    <w:rsid w:val="00D411A2"/>
    <w:rsid w:val="00D411D5"/>
    <w:rsid w:val="00D41294"/>
    <w:rsid w:val="00D413ED"/>
    <w:rsid w:val="00D4144B"/>
    <w:rsid w:val="00D41493"/>
    <w:rsid w:val="00D41517"/>
    <w:rsid w:val="00D4152C"/>
    <w:rsid w:val="00D415D1"/>
    <w:rsid w:val="00D416E5"/>
    <w:rsid w:val="00D4189C"/>
    <w:rsid w:val="00D418A0"/>
    <w:rsid w:val="00D41979"/>
    <w:rsid w:val="00D419B5"/>
    <w:rsid w:val="00D41A7B"/>
    <w:rsid w:val="00D41BB9"/>
    <w:rsid w:val="00D41C69"/>
    <w:rsid w:val="00D41CFC"/>
    <w:rsid w:val="00D41D5F"/>
    <w:rsid w:val="00D41D6E"/>
    <w:rsid w:val="00D41E3E"/>
    <w:rsid w:val="00D41F8A"/>
    <w:rsid w:val="00D41FB4"/>
    <w:rsid w:val="00D421B6"/>
    <w:rsid w:val="00D42448"/>
    <w:rsid w:val="00D42482"/>
    <w:rsid w:val="00D425D3"/>
    <w:rsid w:val="00D42658"/>
    <w:rsid w:val="00D42713"/>
    <w:rsid w:val="00D4274C"/>
    <w:rsid w:val="00D42795"/>
    <w:rsid w:val="00D428C1"/>
    <w:rsid w:val="00D428CB"/>
    <w:rsid w:val="00D4296D"/>
    <w:rsid w:val="00D429E8"/>
    <w:rsid w:val="00D42B2A"/>
    <w:rsid w:val="00D42BC9"/>
    <w:rsid w:val="00D42C50"/>
    <w:rsid w:val="00D42C97"/>
    <w:rsid w:val="00D42D18"/>
    <w:rsid w:val="00D42DA2"/>
    <w:rsid w:val="00D42DA9"/>
    <w:rsid w:val="00D42E7E"/>
    <w:rsid w:val="00D42E90"/>
    <w:rsid w:val="00D42FFD"/>
    <w:rsid w:val="00D43119"/>
    <w:rsid w:val="00D43144"/>
    <w:rsid w:val="00D4322B"/>
    <w:rsid w:val="00D43240"/>
    <w:rsid w:val="00D432FF"/>
    <w:rsid w:val="00D4331F"/>
    <w:rsid w:val="00D43336"/>
    <w:rsid w:val="00D433A8"/>
    <w:rsid w:val="00D434C1"/>
    <w:rsid w:val="00D43592"/>
    <w:rsid w:val="00D43677"/>
    <w:rsid w:val="00D436EC"/>
    <w:rsid w:val="00D43787"/>
    <w:rsid w:val="00D437B5"/>
    <w:rsid w:val="00D437CB"/>
    <w:rsid w:val="00D437E2"/>
    <w:rsid w:val="00D4382F"/>
    <w:rsid w:val="00D43A11"/>
    <w:rsid w:val="00D43B0E"/>
    <w:rsid w:val="00D43C14"/>
    <w:rsid w:val="00D43CD5"/>
    <w:rsid w:val="00D43D0B"/>
    <w:rsid w:val="00D43E58"/>
    <w:rsid w:val="00D43E86"/>
    <w:rsid w:val="00D440F9"/>
    <w:rsid w:val="00D44331"/>
    <w:rsid w:val="00D44408"/>
    <w:rsid w:val="00D44418"/>
    <w:rsid w:val="00D44492"/>
    <w:rsid w:val="00D444C7"/>
    <w:rsid w:val="00D4461F"/>
    <w:rsid w:val="00D44657"/>
    <w:rsid w:val="00D446FA"/>
    <w:rsid w:val="00D44759"/>
    <w:rsid w:val="00D447E6"/>
    <w:rsid w:val="00D44859"/>
    <w:rsid w:val="00D449AF"/>
    <w:rsid w:val="00D44A9A"/>
    <w:rsid w:val="00D44AB1"/>
    <w:rsid w:val="00D44BF1"/>
    <w:rsid w:val="00D44CB8"/>
    <w:rsid w:val="00D44D15"/>
    <w:rsid w:val="00D44D36"/>
    <w:rsid w:val="00D44ECF"/>
    <w:rsid w:val="00D451D4"/>
    <w:rsid w:val="00D451EA"/>
    <w:rsid w:val="00D452FD"/>
    <w:rsid w:val="00D454CA"/>
    <w:rsid w:val="00D4562D"/>
    <w:rsid w:val="00D45633"/>
    <w:rsid w:val="00D4581C"/>
    <w:rsid w:val="00D45882"/>
    <w:rsid w:val="00D45925"/>
    <w:rsid w:val="00D45C7F"/>
    <w:rsid w:val="00D45D6C"/>
    <w:rsid w:val="00D45D8B"/>
    <w:rsid w:val="00D45D91"/>
    <w:rsid w:val="00D45D92"/>
    <w:rsid w:val="00D45F14"/>
    <w:rsid w:val="00D4605D"/>
    <w:rsid w:val="00D4606D"/>
    <w:rsid w:val="00D46180"/>
    <w:rsid w:val="00D46219"/>
    <w:rsid w:val="00D46233"/>
    <w:rsid w:val="00D46247"/>
    <w:rsid w:val="00D46360"/>
    <w:rsid w:val="00D465BE"/>
    <w:rsid w:val="00D465DC"/>
    <w:rsid w:val="00D46672"/>
    <w:rsid w:val="00D467B5"/>
    <w:rsid w:val="00D467F5"/>
    <w:rsid w:val="00D467FD"/>
    <w:rsid w:val="00D468CE"/>
    <w:rsid w:val="00D468E1"/>
    <w:rsid w:val="00D46931"/>
    <w:rsid w:val="00D469F9"/>
    <w:rsid w:val="00D46ACF"/>
    <w:rsid w:val="00D46B46"/>
    <w:rsid w:val="00D46BC2"/>
    <w:rsid w:val="00D46DAF"/>
    <w:rsid w:val="00D46E96"/>
    <w:rsid w:val="00D46EC4"/>
    <w:rsid w:val="00D46FB8"/>
    <w:rsid w:val="00D470A7"/>
    <w:rsid w:val="00D471A9"/>
    <w:rsid w:val="00D472D5"/>
    <w:rsid w:val="00D4737E"/>
    <w:rsid w:val="00D4740C"/>
    <w:rsid w:val="00D47631"/>
    <w:rsid w:val="00D47781"/>
    <w:rsid w:val="00D47964"/>
    <w:rsid w:val="00D479A7"/>
    <w:rsid w:val="00D479C4"/>
    <w:rsid w:val="00D479DD"/>
    <w:rsid w:val="00D47AFF"/>
    <w:rsid w:val="00D47CFC"/>
    <w:rsid w:val="00D47E7E"/>
    <w:rsid w:val="00D47FFA"/>
    <w:rsid w:val="00D485D6"/>
    <w:rsid w:val="00D48FBF"/>
    <w:rsid w:val="00D5012B"/>
    <w:rsid w:val="00D50178"/>
    <w:rsid w:val="00D50350"/>
    <w:rsid w:val="00D50374"/>
    <w:rsid w:val="00D5037B"/>
    <w:rsid w:val="00D5040C"/>
    <w:rsid w:val="00D50610"/>
    <w:rsid w:val="00D5061B"/>
    <w:rsid w:val="00D506D2"/>
    <w:rsid w:val="00D506F5"/>
    <w:rsid w:val="00D50704"/>
    <w:rsid w:val="00D50801"/>
    <w:rsid w:val="00D50A1F"/>
    <w:rsid w:val="00D50B9C"/>
    <w:rsid w:val="00D50C10"/>
    <w:rsid w:val="00D50D5D"/>
    <w:rsid w:val="00D50DCC"/>
    <w:rsid w:val="00D50E60"/>
    <w:rsid w:val="00D50F0F"/>
    <w:rsid w:val="00D50F55"/>
    <w:rsid w:val="00D50F68"/>
    <w:rsid w:val="00D50F96"/>
    <w:rsid w:val="00D50FB1"/>
    <w:rsid w:val="00D50FE0"/>
    <w:rsid w:val="00D51016"/>
    <w:rsid w:val="00D510A3"/>
    <w:rsid w:val="00D512E0"/>
    <w:rsid w:val="00D5131D"/>
    <w:rsid w:val="00D513AF"/>
    <w:rsid w:val="00D513F5"/>
    <w:rsid w:val="00D513FF"/>
    <w:rsid w:val="00D514BF"/>
    <w:rsid w:val="00D51689"/>
    <w:rsid w:val="00D5169B"/>
    <w:rsid w:val="00D51930"/>
    <w:rsid w:val="00D51B5F"/>
    <w:rsid w:val="00D51BE9"/>
    <w:rsid w:val="00D521DF"/>
    <w:rsid w:val="00D521E5"/>
    <w:rsid w:val="00D522B1"/>
    <w:rsid w:val="00D522E6"/>
    <w:rsid w:val="00D52315"/>
    <w:rsid w:val="00D52451"/>
    <w:rsid w:val="00D52466"/>
    <w:rsid w:val="00D5247C"/>
    <w:rsid w:val="00D5248D"/>
    <w:rsid w:val="00D525FE"/>
    <w:rsid w:val="00D5278C"/>
    <w:rsid w:val="00D52835"/>
    <w:rsid w:val="00D5292B"/>
    <w:rsid w:val="00D52A9C"/>
    <w:rsid w:val="00D52AD8"/>
    <w:rsid w:val="00D52ADC"/>
    <w:rsid w:val="00D52B47"/>
    <w:rsid w:val="00D52B9A"/>
    <w:rsid w:val="00D52D72"/>
    <w:rsid w:val="00D52D73"/>
    <w:rsid w:val="00D52E58"/>
    <w:rsid w:val="00D52ED9"/>
    <w:rsid w:val="00D52F4E"/>
    <w:rsid w:val="00D52FEA"/>
    <w:rsid w:val="00D530E2"/>
    <w:rsid w:val="00D530EC"/>
    <w:rsid w:val="00D53103"/>
    <w:rsid w:val="00D53108"/>
    <w:rsid w:val="00D5317B"/>
    <w:rsid w:val="00D5318E"/>
    <w:rsid w:val="00D531A0"/>
    <w:rsid w:val="00D53403"/>
    <w:rsid w:val="00D5343E"/>
    <w:rsid w:val="00D534BD"/>
    <w:rsid w:val="00D53536"/>
    <w:rsid w:val="00D53577"/>
    <w:rsid w:val="00D53636"/>
    <w:rsid w:val="00D53657"/>
    <w:rsid w:val="00D53694"/>
    <w:rsid w:val="00D536C2"/>
    <w:rsid w:val="00D53860"/>
    <w:rsid w:val="00D5386D"/>
    <w:rsid w:val="00D538A5"/>
    <w:rsid w:val="00D539F7"/>
    <w:rsid w:val="00D53A44"/>
    <w:rsid w:val="00D53B16"/>
    <w:rsid w:val="00D53BE7"/>
    <w:rsid w:val="00D53D25"/>
    <w:rsid w:val="00D53D3C"/>
    <w:rsid w:val="00D53D6B"/>
    <w:rsid w:val="00D53EC1"/>
    <w:rsid w:val="00D53EDF"/>
    <w:rsid w:val="00D5404A"/>
    <w:rsid w:val="00D54051"/>
    <w:rsid w:val="00D54101"/>
    <w:rsid w:val="00D5423D"/>
    <w:rsid w:val="00D54268"/>
    <w:rsid w:val="00D542C7"/>
    <w:rsid w:val="00D542FA"/>
    <w:rsid w:val="00D5437F"/>
    <w:rsid w:val="00D54419"/>
    <w:rsid w:val="00D5449C"/>
    <w:rsid w:val="00D545D1"/>
    <w:rsid w:val="00D545D4"/>
    <w:rsid w:val="00D545E2"/>
    <w:rsid w:val="00D5466E"/>
    <w:rsid w:val="00D54749"/>
    <w:rsid w:val="00D548B8"/>
    <w:rsid w:val="00D548E8"/>
    <w:rsid w:val="00D548EA"/>
    <w:rsid w:val="00D54987"/>
    <w:rsid w:val="00D549E6"/>
    <w:rsid w:val="00D54ACD"/>
    <w:rsid w:val="00D54AF8"/>
    <w:rsid w:val="00D54BEF"/>
    <w:rsid w:val="00D54D20"/>
    <w:rsid w:val="00D54D48"/>
    <w:rsid w:val="00D54E18"/>
    <w:rsid w:val="00D54F96"/>
    <w:rsid w:val="00D55091"/>
    <w:rsid w:val="00D550EF"/>
    <w:rsid w:val="00D5523A"/>
    <w:rsid w:val="00D55396"/>
    <w:rsid w:val="00D554D7"/>
    <w:rsid w:val="00D5551F"/>
    <w:rsid w:val="00D556CB"/>
    <w:rsid w:val="00D558CE"/>
    <w:rsid w:val="00D558F1"/>
    <w:rsid w:val="00D55972"/>
    <w:rsid w:val="00D55A87"/>
    <w:rsid w:val="00D55B22"/>
    <w:rsid w:val="00D55BDD"/>
    <w:rsid w:val="00D55C0F"/>
    <w:rsid w:val="00D55DAB"/>
    <w:rsid w:val="00D55DC8"/>
    <w:rsid w:val="00D55E85"/>
    <w:rsid w:val="00D55EC8"/>
    <w:rsid w:val="00D55FA1"/>
    <w:rsid w:val="00D5619E"/>
    <w:rsid w:val="00D561D8"/>
    <w:rsid w:val="00D56292"/>
    <w:rsid w:val="00D562CB"/>
    <w:rsid w:val="00D563E4"/>
    <w:rsid w:val="00D56518"/>
    <w:rsid w:val="00D56526"/>
    <w:rsid w:val="00D565A3"/>
    <w:rsid w:val="00D565CC"/>
    <w:rsid w:val="00D565CD"/>
    <w:rsid w:val="00D56941"/>
    <w:rsid w:val="00D56A13"/>
    <w:rsid w:val="00D56A8E"/>
    <w:rsid w:val="00D56B20"/>
    <w:rsid w:val="00D56C30"/>
    <w:rsid w:val="00D56D07"/>
    <w:rsid w:val="00D56E49"/>
    <w:rsid w:val="00D56F50"/>
    <w:rsid w:val="00D56F94"/>
    <w:rsid w:val="00D57271"/>
    <w:rsid w:val="00D57282"/>
    <w:rsid w:val="00D572E3"/>
    <w:rsid w:val="00D57314"/>
    <w:rsid w:val="00D5735A"/>
    <w:rsid w:val="00D573F2"/>
    <w:rsid w:val="00D57411"/>
    <w:rsid w:val="00D5742C"/>
    <w:rsid w:val="00D57474"/>
    <w:rsid w:val="00D574CD"/>
    <w:rsid w:val="00D5771C"/>
    <w:rsid w:val="00D57787"/>
    <w:rsid w:val="00D57839"/>
    <w:rsid w:val="00D57849"/>
    <w:rsid w:val="00D578B3"/>
    <w:rsid w:val="00D57C21"/>
    <w:rsid w:val="00D57C74"/>
    <w:rsid w:val="00D57E2C"/>
    <w:rsid w:val="00D57E2D"/>
    <w:rsid w:val="00D57EBB"/>
    <w:rsid w:val="00D57F32"/>
    <w:rsid w:val="00D57F3B"/>
    <w:rsid w:val="00D57F5B"/>
    <w:rsid w:val="00D5889C"/>
    <w:rsid w:val="00D6002D"/>
    <w:rsid w:val="00D60147"/>
    <w:rsid w:val="00D60154"/>
    <w:rsid w:val="00D602C2"/>
    <w:rsid w:val="00D603B7"/>
    <w:rsid w:val="00D605D4"/>
    <w:rsid w:val="00D60636"/>
    <w:rsid w:val="00D606DF"/>
    <w:rsid w:val="00D60717"/>
    <w:rsid w:val="00D60936"/>
    <w:rsid w:val="00D609B0"/>
    <w:rsid w:val="00D609EE"/>
    <w:rsid w:val="00D60AC3"/>
    <w:rsid w:val="00D60B5C"/>
    <w:rsid w:val="00D60DE2"/>
    <w:rsid w:val="00D60E02"/>
    <w:rsid w:val="00D60F41"/>
    <w:rsid w:val="00D60F4B"/>
    <w:rsid w:val="00D60F53"/>
    <w:rsid w:val="00D6112F"/>
    <w:rsid w:val="00D6121B"/>
    <w:rsid w:val="00D612B8"/>
    <w:rsid w:val="00D612D3"/>
    <w:rsid w:val="00D61309"/>
    <w:rsid w:val="00D613D3"/>
    <w:rsid w:val="00D61443"/>
    <w:rsid w:val="00D61482"/>
    <w:rsid w:val="00D614F2"/>
    <w:rsid w:val="00D615E0"/>
    <w:rsid w:val="00D61652"/>
    <w:rsid w:val="00D6176C"/>
    <w:rsid w:val="00D617AB"/>
    <w:rsid w:val="00D618F4"/>
    <w:rsid w:val="00D6190A"/>
    <w:rsid w:val="00D61B03"/>
    <w:rsid w:val="00D61B07"/>
    <w:rsid w:val="00D61B3C"/>
    <w:rsid w:val="00D61CDC"/>
    <w:rsid w:val="00D61D47"/>
    <w:rsid w:val="00D61DDC"/>
    <w:rsid w:val="00D61EA9"/>
    <w:rsid w:val="00D621DB"/>
    <w:rsid w:val="00D62248"/>
    <w:rsid w:val="00D622D7"/>
    <w:rsid w:val="00D62455"/>
    <w:rsid w:val="00D62490"/>
    <w:rsid w:val="00D62702"/>
    <w:rsid w:val="00D6273B"/>
    <w:rsid w:val="00D62757"/>
    <w:rsid w:val="00D62838"/>
    <w:rsid w:val="00D62839"/>
    <w:rsid w:val="00D6284D"/>
    <w:rsid w:val="00D629B2"/>
    <w:rsid w:val="00D629EC"/>
    <w:rsid w:val="00D629FE"/>
    <w:rsid w:val="00D62A74"/>
    <w:rsid w:val="00D62A7C"/>
    <w:rsid w:val="00D62D57"/>
    <w:rsid w:val="00D62D99"/>
    <w:rsid w:val="00D62E73"/>
    <w:rsid w:val="00D62EB8"/>
    <w:rsid w:val="00D62F17"/>
    <w:rsid w:val="00D62F51"/>
    <w:rsid w:val="00D62F93"/>
    <w:rsid w:val="00D62FC4"/>
    <w:rsid w:val="00D6316B"/>
    <w:rsid w:val="00D631B2"/>
    <w:rsid w:val="00D632F0"/>
    <w:rsid w:val="00D63354"/>
    <w:rsid w:val="00D633CD"/>
    <w:rsid w:val="00D6350A"/>
    <w:rsid w:val="00D63636"/>
    <w:rsid w:val="00D63644"/>
    <w:rsid w:val="00D63AD2"/>
    <w:rsid w:val="00D63BB7"/>
    <w:rsid w:val="00D63BF0"/>
    <w:rsid w:val="00D63C2E"/>
    <w:rsid w:val="00D63D26"/>
    <w:rsid w:val="00D63EDA"/>
    <w:rsid w:val="00D6406F"/>
    <w:rsid w:val="00D64108"/>
    <w:rsid w:val="00D64269"/>
    <w:rsid w:val="00D644A0"/>
    <w:rsid w:val="00D644E8"/>
    <w:rsid w:val="00D645BB"/>
    <w:rsid w:val="00D6461B"/>
    <w:rsid w:val="00D64663"/>
    <w:rsid w:val="00D646BA"/>
    <w:rsid w:val="00D64906"/>
    <w:rsid w:val="00D649D0"/>
    <w:rsid w:val="00D64A36"/>
    <w:rsid w:val="00D64A75"/>
    <w:rsid w:val="00D64AD0"/>
    <w:rsid w:val="00D64B55"/>
    <w:rsid w:val="00D64BE0"/>
    <w:rsid w:val="00D64C8D"/>
    <w:rsid w:val="00D64EC1"/>
    <w:rsid w:val="00D64F91"/>
    <w:rsid w:val="00D64FC1"/>
    <w:rsid w:val="00D64FCB"/>
    <w:rsid w:val="00D64FE0"/>
    <w:rsid w:val="00D65073"/>
    <w:rsid w:val="00D65250"/>
    <w:rsid w:val="00D65348"/>
    <w:rsid w:val="00D6538F"/>
    <w:rsid w:val="00D65391"/>
    <w:rsid w:val="00D65416"/>
    <w:rsid w:val="00D65426"/>
    <w:rsid w:val="00D6547D"/>
    <w:rsid w:val="00D654F1"/>
    <w:rsid w:val="00D6552B"/>
    <w:rsid w:val="00D65562"/>
    <w:rsid w:val="00D657D8"/>
    <w:rsid w:val="00D659D9"/>
    <w:rsid w:val="00D65A19"/>
    <w:rsid w:val="00D65A2E"/>
    <w:rsid w:val="00D65A34"/>
    <w:rsid w:val="00D65A52"/>
    <w:rsid w:val="00D65A84"/>
    <w:rsid w:val="00D65AF9"/>
    <w:rsid w:val="00D65BA9"/>
    <w:rsid w:val="00D65C73"/>
    <w:rsid w:val="00D65CF1"/>
    <w:rsid w:val="00D65F25"/>
    <w:rsid w:val="00D66004"/>
    <w:rsid w:val="00D66100"/>
    <w:rsid w:val="00D66147"/>
    <w:rsid w:val="00D66197"/>
    <w:rsid w:val="00D66298"/>
    <w:rsid w:val="00D6632E"/>
    <w:rsid w:val="00D66456"/>
    <w:rsid w:val="00D66481"/>
    <w:rsid w:val="00D66536"/>
    <w:rsid w:val="00D665CB"/>
    <w:rsid w:val="00D665DE"/>
    <w:rsid w:val="00D6668B"/>
    <w:rsid w:val="00D6675B"/>
    <w:rsid w:val="00D667CB"/>
    <w:rsid w:val="00D66ADD"/>
    <w:rsid w:val="00D66AEF"/>
    <w:rsid w:val="00D66B09"/>
    <w:rsid w:val="00D66D16"/>
    <w:rsid w:val="00D66D29"/>
    <w:rsid w:val="00D66E09"/>
    <w:rsid w:val="00D66E4C"/>
    <w:rsid w:val="00D66F6F"/>
    <w:rsid w:val="00D67133"/>
    <w:rsid w:val="00D6721C"/>
    <w:rsid w:val="00D6747E"/>
    <w:rsid w:val="00D674F4"/>
    <w:rsid w:val="00D674FF"/>
    <w:rsid w:val="00D67511"/>
    <w:rsid w:val="00D676B1"/>
    <w:rsid w:val="00D67748"/>
    <w:rsid w:val="00D677B0"/>
    <w:rsid w:val="00D67834"/>
    <w:rsid w:val="00D678A3"/>
    <w:rsid w:val="00D678DC"/>
    <w:rsid w:val="00D67A0F"/>
    <w:rsid w:val="00D67AB7"/>
    <w:rsid w:val="00D67B5B"/>
    <w:rsid w:val="00D67C45"/>
    <w:rsid w:val="00D67D26"/>
    <w:rsid w:val="00D67D74"/>
    <w:rsid w:val="00D67EE9"/>
    <w:rsid w:val="00D67F23"/>
    <w:rsid w:val="00D70134"/>
    <w:rsid w:val="00D70225"/>
    <w:rsid w:val="00D70243"/>
    <w:rsid w:val="00D7040E"/>
    <w:rsid w:val="00D7049E"/>
    <w:rsid w:val="00D70502"/>
    <w:rsid w:val="00D705A9"/>
    <w:rsid w:val="00D705E2"/>
    <w:rsid w:val="00D70621"/>
    <w:rsid w:val="00D706D7"/>
    <w:rsid w:val="00D706EF"/>
    <w:rsid w:val="00D70749"/>
    <w:rsid w:val="00D707D2"/>
    <w:rsid w:val="00D70866"/>
    <w:rsid w:val="00D70878"/>
    <w:rsid w:val="00D709BC"/>
    <w:rsid w:val="00D70AB6"/>
    <w:rsid w:val="00D70AC6"/>
    <w:rsid w:val="00D70B4F"/>
    <w:rsid w:val="00D70D67"/>
    <w:rsid w:val="00D70DF5"/>
    <w:rsid w:val="00D70E32"/>
    <w:rsid w:val="00D70E49"/>
    <w:rsid w:val="00D70E67"/>
    <w:rsid w:val="00D70E73"/>
    <w:rsid w:val="00D710B7"/>
    <w:rsid w:val="00D71117"/>
    <w:rsid w:val="00D71143"/>
    <w:rsid w:val="00D71180"/>
    <w:rsid w:val="00D71190"/>
    <w:rsid w:val="00D713F8"/>
    <w:rsid w:val="00D714CC"/>
    <w:rsid w:val="00D7163A"/>
    <w:rsid w:val="00D716EA"/>
    <w:rsid w:val="00D71718"/>
    <w:rsid w:val="00D71765"/>
    <w:rsid w:val="00D7176D"/>
    <w:rsid w:val="00D717A7"/>
    <w:rsid w:val="00D7182A"/>
    <w:rsid w:val="00D71871"/>
    <w:rsid w:val="00D7188A"/>
    <w:rsid w:val="00D718BD"/>
    <w:rsid w:val="00D71A98"/>
    <w:rsid w:val="00D71B36"/>
    <w:rsid w:val="00D71B64"/>
    <w:rsid w:val="00D71DD5"/>
    <w:rsid w:val="00D71DDF"/>
    <w:rsid w:val="00D71FBF"/>
    <w:rsid w:val="00D720EF"/>
    <w:rsid w:val="00D72199"/>
    <w:rsid w:val="00D721A0"/>
    <w:rsid w:val="00D72331"/>
    <w:rsid w:val="00D72378"/>
    <w:rsid w:val="00D723F4"/>
    <w:rsid w:val="00D7246C"/>
    <w:rsid w:val="00D7253A"/>
    <w:rsid w:val="00D726E1"/>
    <w:rsid w:val="00D7277B"/>
    <w:rsid w:val="00D72B9F"/>
    <w:rsid w:val="00D72BBD"/>
    <w:rsid w:val="00D72BF4"/>
    <w:rsid w:val="00D72D9A"/>
    <w:rsid w:val="00D72E64"/>
    <w:rsid w:val="00D7302C"/>
    <w:rsid w:val="00D73164"/>
    <w:rsid w:val="00D73221"/>
    <w:rsid w:val="00D732B2"/>
    <w:rsid w:val="00D732E4"/>
    <w:rsid w:val="00D73313"/>
    <w:rsid w:val="00D7342A"/>
    <w:rsid w:val="00D73476"/>
    <w:rsid w:val="00D73536"/>
    <w:rsid w:val="00D7353B"/>
    <w:rsid w:val="00D73601"/>
    <w:rsid w:val="00D7364C"/>
    <w:rsid w:val="00D736CB"/>
    <w:rsid w:val="00D7379B"/>
    <w:rsid w:val="00D73811"/>
    <w:rsid w:val="00D73824"/>
    <w:rsid w:val="00D73ADB"/>
    <w:rsid w:val="00D73BDB"/>
    <w:rsid w:val="00D73C07"/>
    <w:rsid w:val="00D74098"/>
    <w:rsid w:val="00D741C7"/>
    <w:rsid w:val="00D742E9"/>
    <w:rsid w:val="00D7443D"/>
    <w:rsid w:val="00D74540"/>
    <w:rsid w:val="00D74572"/>
    <w:rsid w:val="00D745AE"/>
    <w:rsid w:val="00D745E4"/>
    <w:rsid w:val="00D747A9"/>
    <w:rsid w:val="00D748AF"/>
    <w:rsid w:val="00D748B9"/>
    <w:rsid w:val="00D748CC"/>
    <w:rsid w:val="00D749A6"/>
    <w:rsid w:val="00D74A18"/>
    <w:rsid w:val="00D74B1A"/>
    <w:rsid w:val="00D74B31"/>
    <w:rsid w:val="00D74B65"/>
    <w:rsid w:val="00D74D86"/>
    <w:rsid w:val="00D74E02"/>
    <w:rsid w:val="00D74EAB"/>
    <w:rsid w:val="00D74F52"/>
    <w:rsid w:val="00D74F99"/>
    <w:rsid w:val="00D74FF8"/>
    <w:rsid w:val="00D7508D"/>
    <w:rsid w:val="00D750D9"/>
    <w:rsid w:val="00D752DF"/>
    <w:rsid w:val="00D753B1"/>
    <w:rsid w:val="00D753BF"/>
    <w:rsid w:val="00D75479"/>
    <w:rsid w:val="00D75629"/>
    <w:rsid w:val="00D7567B"/>
    <w:rsid w:val="00D75710"/>
    <w:rsid w:val="00D75723"/>
    <w:rsid w:val="00D75772"/>
    <w:rsid w:val="00D75823"/>
    <w:rsid w:val="00D75834"/>
    <w:rsid w:val="00D758DA"/>
    <w:rsid w:val="00D758DF"/>
    <w:rsid w:val="00D75A1D"/>
    <w:rsid w:val="00D75A55"/>
    <w:rsid w:val="00D75CAA"/>
    <w:rsid w:val="00D75D6D"/>
    <w:rsid w:val="00D75DDF"/>
    <w:rsid w:val="00D75DE1"/>
    <w:rsid w:val="00D75E14"/>
    <w:rsid w:val="00D75EA7"/>
    <w:rsid w:val="00D75F20"/>
    <w:rsid w:val="00D75F98"/>
    <w:rsid w:val="00D76016"/>
    <w:rsid w:val="00D760C5"/>
    <w:rsid w:val="00D76113"/>
    <w:rsid w:val="00D76151"/>
    <w:rsid w:val="00D76216"/>
    <w:rsid w:val="00D762FB"/>
    <w:rsid w:val="00D76315"/>
    <w:rsid w:val="00D76359"/>
    <w:rsid w:val="00D763A6"/>
    <w:rsid w:val="00D76445"/>
    <w:rsid w:val="00D76452"/>
    <w:rsid w:val="00D7651C"/>
    <w:rsid w:val="00D7657D"/>
    <w:rsid w:val="00D7660A"/>
    <w:rsid w:val="00D766D5"/>
    <w:rsid w:val="00D76716"/>
    <w:rsid w:val="00D76721"/>
    <w:rsid w:val="00D767AA"/>
    <w:rsid w:val="00D767E4"/>
    <w:rsid w:val="00D767EA"/>
    <w:rsid w:val="00D7687C"/>
    <w:rsid w:val="00D7697C"/>
    <w:rsid w:val="00D76AD0"/>
    <w:rsid w:val="00D76BA4"/>
    <w:rsid w:val="00D76BFE"/>
    <w:rsid w:val="00D76C62"/>
    <w:rsid w:val="00D76C8D"/>
    <w:rsid w:val="00D76D08"/>
    <w:rsid w:val="00D76DA0"/>
    <w:rsid w:val="00D76DA7"/>
    <w:rsid w:val="00D76DCE"/>
    <w:rsid w:val="00D76E35"/>
    <w:rsid w:val="00D76EB6"/>
    <w:rsid w:val="00D76ECC"/>
    <w:rsid w:val="00D76F4C"/>
    <w:rsid w:val="00D76FD1"/>
    <w:rsid w:val="00D7705E"/>
    <w:rsid w:val="00D772EB"/>
    <w:rsid w:val="00D77359"/>
    <w:rsid w:val="00D77375"/>
    <w:rsid w:val="00D77819"/>
    <w:rsid w:val="00D778DF"/>
    <w:rsid w:val="00D77930"/>
    <w:rsid w:val="00D77A18"/>
    <w:rsid w:val="00D77B6E"/>
    <w:rsid w:val="00D77B9A"/>
    <w:rsid w:val="00D77CFC"/>
    <w:rsid w:val="00D77D66"/>
    <w:rsid w:val="00D77E50"/>
    <w:rsid w:val="00D80141"/>
    <w:rsid w:val="00D802AE"/>
    <w:rsid w:val="00D80319"/>
    <w:rsid w:val="00D803BB"/>
    <w:rsid w:val="00D804C7"/>
    <w:rsid w:val="00D8055C"/>
    <w:rsid w:val="00D806CE"/>
    <w:rsid w:val="00D807DC"/>
    <w:rsid w:val="00D809BE"/>
    <w:rsid w:val="00D80A46"/>
    <w:rsid w:val="00D80D4C"/>
    <w:rsid w:val="00D80D87"/>
    <w:rsid w:val="00D80E9B"/>
    <w:rsid w:val="00D80EA7"/>
    <w:rsid w:val="00D80F19"/>
    <w:rsid w:val="00D80F37"/>
    <w:rsid w:val="00D810F7"/>
    <w:rsid w:val="00D8121C"/>
    <w:rsid w:val="00D812D7"/>
    <w:rsid w:val="00D812FC"/>
    <w:rsid w:val="00D81450"/>
    <w:rsid w:val="00D81595"/>
    <w:rsid w:val="00D815C6"/>
    <w:rsid w:val="00D81704"/>
    <w:rsid w:val="00D81A9F"/>
    <w:rsid w:val="00D81ADF"/>
    <w:rsid w:val="00D81C24"/>
    <w:rsid w:val="00D81CCC"/>
    <w:rsid w:val="00D81E30"/>
    <w:rsid w:val="00D81E34"/>
    <w:rsid w:val="00D81E6B"/>
    <w:rsid w:val="00D81EF6"/>
    <w:rsid w:val="00D81F21"/>
    <w:rsid w:val="00D82102"/>
    <w:rsid w:val="00D82373"/>
    <w:rsid w:val="00D82553"/>
    <w:rsid w:val="00D8260B"/>
    <w:rsid w:val="00D82653"/>
    <w:rsid w:val="00D8274C"/>
    <w:rsid w:val="00D827D9"/>
    <w:rsid w:val="00D82879"/>
    <w:rsid w:val="00D828A9"/>
    <w:rsid w:val="00D828F4"/>
    <w:rsid w:val="00D82B45"/>
    <w:rsid w:val="00D82BC9"/>
    <w:rsid w:val="00D82C23"/>
    <w:rsid w:val="00D82C83"/>
    <w:rsid w:val="00D82C86"/>
    <w:rsid w:val="00D82DA8"/>
    <w:rsid w:val="00D82FD8"/>
    <w:rsid w:val="00D8313D"/>
    <w:rsid w:val="00D83206"/>
    <w:rsid w:val="00D8326A"/>
    <w:rsid w:val="00D8328B"/>
    <w:rsid w:val="00D832CA"/>
    <w:rsid w:val="00D83467"/>
    <w:rsid w:val="00D8347D"/>
    <w:rsid w:val="00D835D0"/>
    <w:rsid w:val="00D836E4"/>
    <w:rsid w:val="00D837D5"/>
    <w:rsid w:val="00D83A29"/>
    <w:rsid w:val="00D83A5E"/>
    <w:rsid w:val="00D83ADA"/>
    <w:rsid w:val="00D83AF9"/>
    <w:rsid w:val="00D83B45"/>
    <w:rsid w:val="00D83C5F"/>
    <w:rsid w:val="00D83CA9"/>
    <w:rsid w:val="00D83D07"/>
    <w:rsid w:val="00D83F12"/>
    <w:rsid w:val="00D84015"/>
    <w:rsid w:val="00D841DC"/>
    <w:rsid w:val="00D84353"/>
    <w:rsid w:val="00D8435D"/>
    <w:rsid w:val="00D84382"/>
    <w:rsid w:val="00D843B2"/>
    <w:rsid w:val="00D84411"/>
    <w:rsid w:val="00D84431"/>
    <w:rsid w:val="00D84444"/>
    <w:rsid w:val="00D84485"/>
    <w:rsid w:val="00D846FA"/>
    <w:rsid w:val="00D84742"/>
    <w:rsid w:val="00D8495B"/>
    <w:rsid w:val="00D84A00"/>
    <w:rsid w:val="00D84A11"/>
    <w:rsid w:val="00D84A15"/>
    <w:rsid w:val="00D84B81"/>
    <w:rsid w:val="00D84BC5"/>
    <w:rsid w:val="00D84C2F"/>
    <w:rsid w:val="00D84E58"/>
    <w:rsid w:val="00D84FB3"/>
    <w:rsid w:val="00D850AE"/>
    <w:rsid w:val="00D8510D"/>
    <w:rsid w:val="00D851BA"/>
    <w:rsid w:val="00D85339"/>
    <w:rsid w:val="00D85368"/>
    <w:rsid w:val="00D85389"/>
    <w:rsid w:val="00D853A3"/>
    <w:rsid w:val="00D8548E"/>
    <w:rsid w:val="00D85490"/>
    <w:rsid w:val="00D85760"/>
    <w:rsid w:val="00D8580C"/>
    <w:rsid w:val="00D8589D"/>
    <w:rsid w:val="00D858D7"/>
    <w:rsid w:val="00D85905"/>
    <w:rsid w:val="00D85944"/>
    <w:rsid w:val="00D859CD"/>
    <w:rsid w:val="00D85A23"/>
    <w:rsid w:val="00D85A60"/>
    <w:rsid w:val="00D85B6A"/>
    <w:rsid w:val="00D85D7C"/>
    <w:rsid w:val="00D85DEA"/>
    <w:rsid w:val="00D85E3F"/>
    <w:rsid w:val="00D85F37"/>
    <w:rsid w:val="00D860D7"/>
    <w:rsid w:val="00D860EE"/>
    <w:rsid w:val="00D8622F"/>
    <w:rsid w:val="00D862E9"/>
    <w:rsid w:val="00D862ED"/>
    <w:rsid w:val="00D8634F"/>
    <w:rsid w:val="00D8643A"/>
    <w:rsid w:val="00D864B3"/>
    <w:rsid w:val="00D864F2"/>
    <w:rsid w:val="00D8651F"/>
    <w:rsid w:val="00D86520"/>
    <w:rsid w:val="00D8659D"/>
    <w:rsid w:val="00D865EF"/>
    <w:rsid w:val="00D868B4"/>
    <w:rsid w:val="00D86982"/>
    <w:rsid w:val="00D86A9C"/>
    <w:rsid w:val="00D86B4C"/>
    <w:rsid w:val="00D86BF5"/>
    <w:rsid w:val="00D86CCC"/>
    <w:rsid w:val="00D86D3D"/>
    <w:rsid w:val="00D86EC3"/>
    <w:rsid w:val="00D86F13"/>
    <w:rsid w:val="00D86F23"/>
    <w:rsid w:val="00D86F30"/>
    <w:rsid w:val="00D86F83"/>
    <w:rsid w:val="00D8701A"/>
    <w:rsid w:val="00D870EF"/>
    <w:rsid w:val="00D8710D"/>
    <w:rsid w:val="00D87134"/>
    <w:rsid w:val="00D87388"/>
    <w:rsid w:val="00D873A4"/>
    <w:rsid w:val="00D873D3"/>
    <w:rsid w:val="00D873FF"/>
    <w:rsid w:val="00D8746B"/>
    <w:rsid w:val="00D875ED"/>
    <w:rsid w:val="00D87695"/>
    <w:rsid w:val="00D876B9"/>
    <w:rsid w:val="00D87745"/>
    <w:rsid w:val="00D877F0"/>
    <w:rsid w:val="00D8782E"/>
    <w:rsid w:val="00D87996"/>
    <w:rsid w:val="00D87999"/>
    <w:rsid w:val="00D87A5E"/>
    <w:rsid w:val="00D87B72"/>
    <w:rsid w:val="00D87BA4"/>
    <w:rsid w:val="00D87C3F"/>
    <w:rsid w:val="00D87CDF"/>
    <w:rsid w:val="00D87D82"/>
    <w:rsid w:val="00D87F2C"/>
    <w:rsid w:val="00D87F34"/>
    <w:rsid w:val="00D87F8F"/>
    <w:rsid w:val="00D87FA4"/>
    <w:rsid w:val="00D90148"/>
    <w:rsid w:val="00D901C0"/>
    <w:rsid w:val="00D9029D"/>
    <w:rsid w:val="00D90307"/>
    <w:rsid w:val="00D90326"/>
    <w:rsid w:val="00D90355"/>
    <w:rsid w:val="00D9036E"/>
    <w:rsid w:val="00D905C1"/>
    <w:rsid w:val="00D90631"/>
    <w:rsid w:val="00D9063B"/>
    <w:rsid w:val="00D906AA"/>
    <w:rsid w:val="00D907AD"/>
    <w:rsid w:val="00D90904"/>
    <w:rsid w:val="00D90944"/>
    <w:rsid w:val="00D909F6"/>
    <w:rsid w:val="00D90ACC"/>
    <w:rsid w:val="00D90BAF"/>
    <w:rsid w:val="00D90C65"/>
    <w:rsid w:val="00D90CBA"/>
    <w:rsid w:val="00D90D32"/>
    <w:rsid w:val="00D90D89"/>
    <w:rsid w:val="00D90DE0"/>
    <w:rsid w:val="00D913C0"/>
    <w:rsid w:val="00D91506"/>
    <w:rsid w:val="00D917DA"/>
    <w:rsid w:val="00D91828"/>
    <w:rsid w:val="00D91989"/>
    <w:rsid w:val="00D919DC"/>
    <w:rsid w:val="00D919E7"/>
    <w:rsid w:val="00D91A42"/>
    <w:rsid w:val="00D91B6C"/>
    <w:rsid w:val="00D91BF0"/>
    <w:rsid w:val="00D91C03"/>
    <w:rsid w:val="00D91D1C"/>
    <w:rsid w:val="00D91D27"/>
    <w:rsid w:val="00D91E58"/>
    <w:rsid w:val="00D91F10"/>
    <w:rsid w:val="00D91F6C"/>
    <w:rsid w:val="00D91FD2"/>
    <w:rsid w:val="00D92088"/>
    <w:rsid w:val="00D9210F"/>
    <w:rsid w:val="00D92177"/>
    <w:rsid w:val="00D921DC"/>
    <w:rsid w:val="00D9221C"/>
    <w:rsid w:val="00D922DC"/>
    <w:rsid w:val="00D92545"/>
    <w:rsid w:val="00D925DD"/>
    <w:rsid w:val="00D926B7"/>
    <w:rsid w:val="00D92A92"/>
    <w:rsid w:val="00D92C60"/>
    <w:rsid w:val="00D92D28"/>
    <w:rsid w:val="00D92D80"/>
    <w:rsid w:val="00D92DA4"/>
    <w:rsid w:val="00D92E1D"/>
    <w:rsid w:val="00D93001"/>
    <w:rsid w:val="00D9301A"/>
    <w:rsid w:val="00D930BC"/>
    <w:rsid w:val="00D9314F"/>
    <w:rsid w:val="00D93366"/>
    <w:rsid w:val="00D933A3"/>
    <w:rsid w:val="00D93439"/>
    <w:rsid w:val="00D93570"/>
    <w:rsid w:val="00D935B0"/>
    <w:rsid w:val="00D935DF"/>
    <w:rsid w:val="00D93604"/>
    <w:rsid w:val="00D93637"/>
    <w:rsid w:val="00D93689"/>
    <w:rsid w:val="00D936D3"/>
    <w:rsid w:val="00D936D8"/>
    <w:rsid w:val="00D937F7"/>
    <w:rsid w:val="00D9386F"/>
    <w:rsid w:val="00D93937"/>
    <w:rsid w:val="00D93B3C"/>
    <w:rsid w:val="00D93B4F"/>
    <w:rsid w:val="00D93CFD"/>
    <w:rsid w:val="00D93EDA"/>
    <w:rsid w:val="00D940DD"/>
    <w:rsid w:val="00D940FC"/>
    <w:rsid w:val="00D94254"/>
    <w:rsid w:val="00D94343"/>
    <w:rsid w:val="00D94373"/>
    <w:rsid w:val="00D943F7"/>
    <w:rsid w:val="00D943F8"/>
    <w:rsid w:val="00D94441"/>
    <w:rsid w:val="00D9447F"/>
    <w:rsid w:val="00D94530"/>
    <w:rsid w:val="00D946AA"/>
    <w:rsid w:val="00D94753"/>
    <w:rsid w:val="00D947D1"/>
    <w:rsid w:val="00D947E0"/>
    <w:rsid w:val="00D948E4"/>
    <w:rsid w:val="00D94907"/>
    <w:rsid w:val="00D949D9"/>
    <w:rsid w:val="00D949E4"/>
    <w:rsid w:val="00D94A81"/>
    <w:rsid w:val="00D94D5F"/>
    <w:rsid w:val="00D94F97"/>
    <w:rsid w:val="00D94FBD"/>
    <w:rsid w:val="00D95038"/>
    <w:rsid w:val="00D95059"/>
    <w:rsid w:val="00D95115"/>
    <w:rsid w:val="00D95180"/>
    <w:rsid w:val="00D952F8"/>
    <w:rsid w:val="00D95470"/>
    <w:rsid w:val="00D954E4"/>
    <w:rsid w:val="00D95516"/>
    <w:rsid w:val="00D95567"/>
    <w:rsid w:val="00D955CD"/>
    <w:rsid w:val="00D95686"/>
    <w:rsid w:val="00D9568E"/>
    <w:rsid w:val="00D957ED"/>
    <w:rsid w:val="00D957EF"/>
    <w:rsid w:val="00D958B1"/>
    <w:rsid w:val="00D9595E"/>
    <w:rsid w:val="00D95A33"/>
    <w:rsid w:val="00D95A52"/>
    <w:rsid w:val="00D95AD3"/>
    <w:rsid w:val="00D95B9B"/>
    <w:rsid w:val="00D95C37"/>
    <w:rsid w:val="00D95CA4"/>
    <w:rsid w:val="00D95CE6"/>
    <w:rsid w:val="00D95CFA"/>
    <w:rsid w:val="00D95D1E"/>
    <w:rsid w:val="00D95E30"/>
    <w:rsid w:val="00D95EEA"/>
    <w:rsid w:val="00D95F46"/>
    <w:rsid w:val="00D960C6"/>
    <w:rsid w:val="00D961E2"/>
    <w:rsid w:val="00D9635B"/>
    <w:rsid w:val="00D9642C"/>
    <w:rsid w:val="00D964D2"/>
    <w:rsid w:val="00D96508"/>
    <w:rsid w:val="00D96528"/>
    <w:rsid w:val="00D96534"/>
    <w:rsid w:val="00D96572"/>
    <w:rsid w:val="00D965DC"/>
    <w:rsid w:val="00D9662F"/>
    <w:rsid w:val="00D96673"/>
    <w:rsid w:val="00D96957"/>
    <w:rsid w:val="00D96A06"/>
    <w:rsid w:val="00D96A3F"/>
    <w:rsid w:val="00D96B55"/>
    <w:rsid w:val="00D96BD2"/>
    <w:rsid w:val="00D96C09"/>
    <w:rsid w:val="00D96CB4"/>
    <w:rsid w:val="00D96DDB"/>
    <w:rsid w:val="00D96EA1"/>
    <w:rsid w:val="00D96ED4"/>
    <w:rsid w:val="00D971D9"/>
    <w:rsid w:val="00D97217"/>
    <w:rsid w:val="00D975A8"/>
    <w:rsid w:val="00D976D7"/>
    <w:rsid w:val="00D977FD"/>
    <w:rsid w:val="00D9789D"/>
    <w:rsid w:val="00D9791E"/>
    <w:rsid w:val="00D9797A"/>
    <w:rsid w:val="00D979A6"/>
    <w:rsid w:val="00D97AD6"/>
    <w:rsid w:val="00D97C95"/>
    <w:rsid w:val="00D97EFC"/>
    <w:rsid w:val="00D97F9E"/>
    <w:rsid w:val="00DA0004"/>
    <w:rsid w:val="00DA00E3"/>
    <w:rsid w:val="00DA013D"/>
    <w:rsid w:val="00DA01E1"/>
    <w:rsid w:val="00DA02D3"/>
    <w:rsid w:val="00DA048F"/>
    <w:rsid w:val="00DA0526"/>
    <w:rsid w:val="00DA056C"/>
    <w:rsid w:val="00DA06EB"/>
    <w:rsid w:val="00DA0721"/>
    <w:rsid w:val="00DA0885"/>
    <w:rsid w:val="00DA0B70"/>
    <w:rsid w:val="00DA0C2F"/>
    <w:rsid w:val="00DA0C4C"/>
    <w:rsid w:val="00DA0EF2"/>
    <w:rsid w:val="00DA0EF4"/>
    <w:rsid w:val="00DA0F81"/>
    <w:rsid w:val="00DA1020"/>
    <w:rsid w:val="00DA10F7"/>
    <w:rsid w:val="00DA1135"/>
    <w:rsid w:val="00DA117E"/>
    <w:rsid w:val="00DA122C"/>
    <w:rsid w:val="00DA1238"/>
    <w:rsid w:val="00DA12F9"/>
    <w:rsid w:val="00DA135A"/>
    <w:rsid w:val="00DA1447"/>
    <w:rsid w:val="00DA146B"/>
    <w:rsid w:val="00DA157C"/>
    <w:rsid w:val="00DA157D"/>
    <w:rsid w:val="00DA1665"/>
    <w:rsid w:val="00DA1673"/>
    <w:rsid w:val="00DA16D5"/>
    <w:rsid w:val="00DA179C"/>
    <w:rsid w:val="00DA1829"/>
    <w:rsid w:val="00DA1867"/>
    <w:rsid w:val="00DA1871"/>
    <w:rsid w:val="00DA1880"/>
    <w:rsid w:val="00DA1A5C"/>
    <w:rsid w:val="00DA1AA5"/>
    <w:rsid w:val="00DA1AE1"/>
    <w:rsid w:val="00DA1B81"/>
    <w:rsid w:val="00DA1DBF"/>
    <w:rsid w:val="00DA1EDA"/>
    <w:rsid w:val="00DA1EE7"/>
    <w:rsid w:val="00DA20FA"/>
    <w:rsid w:val="00DA210C"/>
    <w:rsid w:val="00DA2356"/>
    <w:rsid w:val="00DA24A3"/>
    <w:rsid w:val="00DA24C4"/>
    <w:rsid w:val="00DA24D3"/>
    <w:rsid w:val="00DA2619"/>
    <w:rsid w:val="00DA26B6"/>
    <w:rsid w:val="00DA2829"/>
    <w:rsid w:val="00DA2890"/>
    <w:rsid w:val="00DA291A"/>
    <w:rsid w:val="00DA29CB"/>
    <w:rsid w:val="00DA2C46"/>
    <w:rsid w:val="00DA2D57"/>
    <w:rsid w:val="00DA2D72"/>
    <w:rsid w:val="00DA2E0E"/>
    <w:rsid w:val="00DA2E3F"/>
    <w:rsid w:val="00DA2F96"/>
    <w:rsid w:val="00DA3006"/>
    <w:rsid w:val="00DA3011"/>
    <w:rsid w:val="00DA30DB"/>
    <w:rsid w:val="00DA30E5"/>
    <w:rsid w:val="00DA3293"/>
    <w:rsid w:val="00DA3357"/>
    <w:rsid w:val="00DA340F"/>
    <w:rsid w:val="00DA341B"/>
    <w:rsid w:val="00DA34DE"/>
    <w:rsid w:val="00DA35F8"/>
    <w:rsid w:val="00DA371B"/>
    <w:rsid w:val="00DA378B"/>
    <w:rsid w:val="00DA3854"/>
    <w:rsid w:val="00DA394A"/>
    <w:rsid w:val="00DA3977"/>
    <w:rsid w:val="00DA397F"/>
    <w:rsid w:val="00DA3997"/>
    <w:rsid w:val="00DA3A88"/>
    <w:rsid w:val="00DA3ABD"/>
    <w:rsid w:val="00DA3C2C"/>
    <w:rsid w:val="00DA3CC3"/>
    <w:rsid w:val="00DA3DAB"/>
    <w:rsid w:val="00DA3DE4"/>
    <w:rsid w:val="00DA3F05"/>
    <w:rsid w:val="00DA3FF1"/>
    <w:rsid w:val="00DA401D"/>
    <w:rsid w:val="00DA4225"/>
    <w:rsid w:val="00DA4239"/>
    <w:rsid w:val="00DA43E6"/>
    <w:rsid w:val="00DA43F4"/>
    <w:rsid w:val="00DA44EF"/>
    <w:rsid w:val="00DA450E"/>
    <w:rsid w:val="00DA4511"/>
    <w:rsid w:val="00DA4734"/>
    <w:rsid w:val="00DA479D"/>
    <w:rsid w:val="00DA489B"/>
    <w:rsid w:val="00DA4E14"/>
    <w:rsid w:val="00DA4EA5"/>
    <w:rsid w:val="00DA4EE4"/>
    <w:rsid w:val="00DA5004"/>
    <w:rsid w:val="00DA5287"/>
    <w:rsid w:val="00DA5294"/>
    <w:rsid w:val="00DA53D1"/>
    <w:rsid w:val="00DA541B"/>
    <w:rsid w:val="00DA5455"/>
    <w:rsid w:val="00DA54F7"/>
    <w:rsid w:val="00DA563D"/>
    <w:rsid w:val="00DA5732"/>
    <w:rsid w:val="00DA5759"/>
    <w:rsid w:val="00DA5798"/>
    <w:rsid w:val="00DA57DB"/>
    <w:rsid w:val="00DA588C"/>
    <w:rsid w:val="00DA58A8"/>
    <w:rsid w:val="00DA58F7"/>
    <w:rsid w:val="00DA5917"/>
    <w:rsid w:val="00DA5A16"/>
    <w:rsid w:val="00DA5A52"/>
    <w:rsid w:val="00DA5DB5"/>
    <w:rsid w:val="00DA5E37"/>
    <w:rsid w:val="00DA5E52"/>
    <w:rsid w:val="00DA5E8F"/>
    <w:rsid w:val="00DA5EA9"/>
    <w:rsid w:val="00DA6001"/>
    <w:rsid w:val="00DA60A9"/>
    <w:rsid w:val="00DA617D"/>
    <w:rsid w:val="00DA635C"/>
    <w:rsid w:val="00DA6392"/>
    <w:rsid w:val="00DA6521"/>
    <w:rsid w:val="00DA65DE"/>
    <w:rsid w:val="00DA663B"/>
    <w:rsid w:val="00DA67B6"/>
    <w:rsid w:val="00DA68C0"/>
    <w:rsid w:val="00DA68DF"/>
    <w:rsid w:val="00DA691C"/>
    <w:rsid w:val="00DA698A"/>
    <w:rsid w:val="00DA6A97"/>
    <w:rsid w:val="00DA6AEC"/>
    <w:rsid w:val="00DA6B55"/>
    <w:rsid w:val="00DA6B5B"/>
    <w:rsid w:val="00DA6B9F"/>
    <w:rsid w:val="00DA6BB8"/>
    <w:rsid w:val="00DA6C12"/>
    <w:rsid w:val="00DA6CF3"/>
    <w:rsid w:val="00DA6DF1"/>
    <w:rsid w:val="00DA6E26"/>
    <w:rsid w:val="00DA6ED8"/>
    <w:rsid w:val="00DA6FAC"/>
    <w:rsid w:val="00DA6FAD"/>
    <w:rsid w:val="00DA71B6"/>
    <w:rsid w:val="00DA71C3"/>
    <w:rsid w:val="00DA72E1"/>
    <w:rsid w:val="00DA7323"/>
    <w:rsid w:val="00DA732C"/>
    <w:rsid w:val="00DA73CD"/>
    <w:rsid w:val="00DA73EC"/>
    <w:rsid w:val="00DA7461"/>
    <w:rsid w:val="00DA7492"/>
    <w:rsid w:val="00DA7560"/>
    <w:rsid w:val="00DA7561"/>
    <w:rsid w:val="00DA77A6"/>
    <w:rsid w:val="00DA77A7"/>
    <w:rsid w:val="00DA787C"/>
    <w:rsid w:val="00DA79DD"/>
    <w:rsid w:val="00DA7A17"/>
    <w:rsid w:val="00DA7A97"/>
    <w:rsid w:val="00DA7B91"/>
    <w:rsid w:val="00DA7C05"/>
    <w:rsid w:val="00DA7CF5"/>
    <w:rsid w:val="00DA7F23"/>
    <w:rsid w:val="00DB00E7"/>
    <w:rsid w:val="00DB0101"/>
    <w:rsid w:val="00DB014A"/>
    <w:rsid w:val="00DB0332"/>
    <w:rsid w:val="00DB0337"/>
    <w:rsid w:val="00DB03D8"/>
    <w:rsid w:val="00DB0404"/>
    <w:rsid w:val="00DB0590"/>
    <w:rsid w:val="00DB06F2"/>
    <w:rsid w:val="00DB0731"/>
    <w:rsid w:val="00DB0899"/>
    <w:rsid w:val="00DB08C3"/>
    <w:rsid w:val="00DB0B61"/>
    <w:rsid w:val="00DB0B78"/>
    <w:rsid w:val="00DB0BD0"/>
    <w:rsid w:val="00DB0C50"/>
    <w:rsid w:val="00DB0CF2"/>
    <w:rsid w:val="00DB0D15"/>
    <w:rsid w:val="00DB0DC0"/>
    <w:rsid w:val="00DB0E22"/>
    <w:rsid w:val="00DB0F57"/>
    <w:rsid w:val="00DB101E"/>
    <w:rsid w:val="00DB1096"/>
    <w:rsid w:val="00DB11EC"/>
    <w:rsid w:val="00DB127D"/>
    <w:rsid w:val="00DB13B0"/>
    <w:rsid w:val="00DB146F"/>
    <w:rsid w:val="00DB1474"/>
    <w:rsid w:val="00DB15F3"/>
    <w:rsid w:val="00DB1602"/>
    <w:rsid w:val="00DB1626"/>
    <w:rsid w:val="00DB1757"/>
    <w:rsid w:val="00DB187D"/>
    <w:rsid w:val="00DB1992"/>
    <w:rsid w:val="00DB199E"/>
    <w:rsid w:val="00DB1A15"/>
    <w:rsid w:val="00DB1A5C"/>
    <w:rsid w:val="00DB1B5B"/>
    <w:rsid w:val="00DB1C07"/>
    <w:rsid w:val="00DB1CDF"/>
    <w:rsid w:val="00DB1D03"/>
    <w:rsid w:val="00DB1DA8"/>
    <w:rsid w:val="00DB1E2A"/>
    <w:rsid w:val="00DB1E61"/>
    <w:rsid w:val="00DB1EC3"/>
    <w:rsid w:val="00DB1F80"/>
    <w:rsid w:val="00DB20F0"/>
    <w:rsid w:val="00DB2121"/>
    <w:rsid w:val="00DB2181"/>
    <w:rsid w:val="00DB21F8"/>
    <w:rsid w:val="00DB22DE"/>
    <w:rsid w:val="00DB2331"/>
    <w:rsid w:val="00DB24A8"/>
    <w:rsid w:val="00DB24BE"/>
    <w:rsid w:val="00DB25A5"/>
    <w:rsid w:val="00DB25DB"/>
    <w:rsid w:val="00DB267D"/>
    <w:rsid w:val="00DB26E7"/>
    <w:rsid w:val="00DB274B"/>
    <w:rsid w:val="00DB2962"/>
    <w:rsid w:val="00DB2965"/>
    <w:rsid w:val="00DB29E3"/>
    <w:rsid w:val="00DB29E7"/>
    <w:rsid w:val="00DB2ADB"/>
    <w:rsid w:val="00DB2ADD"/>
    <w:rsid w:val="00DB2C7D"/>
    <w:rsid w:val="00DB2E43"/>
    <w:rsid w:val="00DB2E75"/>
    <w:rsid w:val="00DB2E7A"/>
    <w:rsid w:val="00DB2EBB"/>
    <w:rsid w:val="00DB2ECA"/>
    <w:rsid w:val="00DB2EE9"/>
    <w:rsid w:val="00DB2FDC"/>
    <w:rsid w:val="00DB2FF7"/>
    <w:rsid w:val="00DB315C"/>
    <w:rsid w:val="00DB3175"/>
    <w:rsid w:val="00DB31C9"/>
    <w:rsid w:val="00DB3218"/>
    <w:rsid w:val="00DB32D5"/>
    <w:rsid w:val="00DB32E8"/>
    <w:rsid w:val="00DB3578"/>
    <w:rsid w:val="00DB3586"/>
    <w:rsid w:val="00DB3645"/>
    <w:rsid w:val="00DB372B"/>
    <w:rsid w:val="00DB37C8"/>
    <w:rsid w:val="00DB382A"/>
    <w:rsid w:val="00DB3862"/>
    <w:rsid w:val="00DB3ADE"/>
    <w:rsid w:val="00DB3B5A"/>
    <w:rsid w:val="00DB3BDD"/>
    <w:rsid w:val="00DB3C21"/>
    <w:rsid w:val="00DB3C8E"/>
    <w:rsid w:val="00DB3E06"/>
    <w:rsid w:val="00DB3EEA"/>
    <w:rsid w:val="00DB3F19"/>
    <w:rsid w:val="00DB3F2F"/>
    <w:rsid w:val="00DB3FD8"/>
    <w:rsid w:val="00DB417D"/>
    <w:rsid w:val="00DB41FA"/>
    <w:rsid w:val="00DB424B"/>
    <w:rsid w:val="00DB43D3"/>
    <w:rsid w:val="00DB4419"/>
    <w:rsid w:val="00DB4432"/>
    <w:rsid w:val="00DB4486"/>
    <w:rsid w:val="00DB44F6"/>
    <w:rsid w:val="00DB454D"/>
    <w:rsid w:val="00DB456D"/>
    <w:rsid w:val="00DB4694"/>
    <w:rsid w:val="00DB46DA"/>
    <w:rsid w:val="00DB46EC"/>
    <w:rsid w:val="00DB4734"/>
    <w:rsid w:val="00DB476F"/>
    <w:rsid w:val="00DB482E"/>
    <w:rsid w:val="00DB4988"/>
    <w:rsid w:val="00DB4CDD"/>
    <w:rsid w:val="00DB4DBF"/>
    <w:rsid w:val="00DB4DE4"/>
    <w:rsid w:val="00DB4E8B"/>
    <w:rsid w:val="00DB4F34"/>
    <w:rsid w:val="00DB4F6F"/>
    <w:rsid w:val="00DB513B"/>
    <w:rsid w:val="00DB5248"/>
    <w:rsid w:val="00DB52FB"/>
    <w:rsid w:val="00DB53BC"/>
    <w:rsid w:val="00DB54FF"/>
    <w:rsid w:val="00DB55AB"/>
    <w:rsid w:val="00DB55EA"/>
    <w:rsid w:val="00DB569D"/>
    <w:rsid w:val="00DB56BC"/>
    <w:rsid w:val="00DB5700"/>
    <w:rsid w:val="00DB59A0"/>
    <w:rsid w:val="00DB5AA6"/>
    <w:rsid w:val="00DB5D03"/>
    <w:rsid w:val="00DB5EAB"/>
    <w:rsid w:val="00DB5F68"/>
    <w:rsid w:val="00DB5F79"/>
    <w:rsid w:val="00DB60E2"/>
    <w:rsid w:val="00DB612B"/>
    <w:rsid w:val="00DB6291"/>
    <w:rsid w:val="00DB64C9"/>
    <w:rsid w:val="00DB66E0"/>
    <w:rsid w:val="00DB678F"/>
    <w:rsid w:val="00DB6806"/>
    <w:rsid w:val="00DB6936"/>
    <w:rsid w:val="00DB6BBD"/>
    <w:rsid w:val="00DB6D27"/>
    <w:rsid w:val="00DB6DAF"/>
    <w:rsid w:val="00DB6DED"/>
    <w:rsid w:val="00DB6E7F"/>
    <w:rsid w:val="00DB7004"/>
    <w:rsid w:val="00DB7105"/>
    <w:rsid w:val="00DB71A4"/>
    <w:rsid w:val="00DB72DD"/>
    <w:rsid w:val="00DB72F8"/>
    <w:rsid w:val="00DB7352"/>
    <w:rsid w:val="00DB73B0"/>
    <w:rsid w:val="00DB7526"/>
    <w:rsid w:val="00DB7669"/>
    <w:rsid w:val="00DB768F"/>
    <w:rsid w:val="00DB76AE"/>
    <w:rsid w:val="00DB777E"/>
    <w:rsid w:val="00DB77CC"/>
    <w:rsid w:val="00DB7871"/>
    <w:rsid w:val="00DB7930"/>
    <w:rsid w:val="00DB7A38"/>
    <w:rsid w:val="00DB7A55"/>
    <w:rsid w:val="00DB7BD4"/>
    <w:rsid w:val="00DB7CC3"/>
    <w:rsid w:val="00DB7D06"/>
    <w:rsid w:val="00DB7D32"/>
    <w:rsid w:val="00DB7D8E"/>
    <w:rsid w:val="00DB7DD5"/>
    <w:rsid w:val="00DB7E19"/>
    <w:rsid w:val="00DB7E63"/>
    <w:rsid w:val="00DB7EE3"/>
    <w:rsid w:val="00DC0069"/>
    <w:rsid w:val="00DC013B"/>
    <w:rsid w:val="00DC024D"/>
    <w:rsid w:val="00DC026A"/>
    <w:rsid w:val="00DC027A"/>
    <w:rsid w:val="00DC0287"/>
    <w:rsid w:val="00DC02F2"/>
    <w:rsid w:val="00DC034A"/>
    <w:rsid w:val="00DC0370"/>
    <w:rsid w:val="00DC05D0"/>
    <w:rsid w:val="00DC0624"/>
    <w:rsid w:val="00DC0695"/>
    <w:rsid w:val="00DC0715"/>
    <w:rsid w:val="00DC077F"/>
    <w:rsid w:val="00DC07AE"/>
    <w:rsid w:val="00DC0897"/>
    <w:rsid w:val="00DC090B"/>
    <w:rsid w:val="00DC09C1"/>
    <w:rsid w:val="00DC09FE"/>
    <w:rsid w:val="00DC0A02"/>
    <w:rsid w:val="00DC0BE7"/>
    <w:rsid w:val="00DC0C5A"/>
    <w:rsid w:val="00DC0D4F"/>
    <w:rsid w:val="00DC0D69"/>
    <w:rsid w:val="00DC0DAA"/>
    <w:rsid w:val="00DC0E2C"/>
    <w:rsid w:val="00DC0F96"/>
    <w:rsid w:val="00DC10A3"/>
    <w:rsid w:val="00DC1188"/>
    <w:rsid w:val="00DC131C"/>
    <w:rsid w:val="00DC1384"/>
    <w:rsid w:val="00DC14F3"/>
    <w:rsid w:val="00DC15C3"/>
    <w:rsid w:val="00DC15DE"/>
    <w:rsid w:val="00DC1627"/>
    <w:rsid w:val="00DC163B"/>
    <w:rsid w:val="00DC1651"/>
    <w:rsid w:val="00DC1679"/>
    <w:rsid w:val="00DC16D4"/>
    <w:rsid w:val="00DC17ED"/>
    <w:rsid w:val="00DC1867"/>
    <w:rsid w:val="00DC1889"/>
    <w:rsid w:val="00DC18C0"/>
    <w:rsid w:val="00DC1A39"/>
    <w:rsid w:val="00DC1C24"/>
    <w:rsid w:val="00DC1DC9"/>
    <w:rsid w:val="00DC1FCB"/>
    <w:rsid w:val="00DC1FEC"/>
    <w:rsid w:val="00DC200B"/>
    <w:rsid w:val="00DC2048"/>
    <w:rsid w:val="00DC219B"/>
    <w:rsid w:val="00DC220C"/>
    <w:rsid w:val="00DC2276"/>
    <w:rsid w:val="00DC2287"/>
    <w:rsid w:val="00DC22A8"/>
    <w:rsid w:val="00DC265C"/>
    <w:rsid w:val="00DC2704"/>
    <w:rsid w:val="00DC271B"/>
    <w:rsid w:val="00DC2758"/>
    <w:rsid w:val="00DC280B"/>
    <w:rsid w:val="00DC28A7"/>
    <w:rsid w:val="00DC2902"/>
    <w:rsid w:val="00DC292B"/>
    <w:rsid w:val="00DC2941"/>
    <w:rsid w:val="00DC29CA"/>
    <w:rsid w:val="00DC2CF1"/>
    <w:rsid w:val="00DC2D24"/>
    <w:rsid w:val="00DC2D6B"/>
    <w:rsid w:val="00DC2DC7"/>
    <w:rsid w:val="00DC2DEA"/>
    <w:rsid w:val="00DC2E8B"/>
    <w:rsid w:val="00DC2E97"/>
    <w:rsid w:val="00DC2EA0"/>
    <w:rsid w:val="00DC2EFC"/>
    <w:rsid w:val="00DC31AE"/>
    <w:rsid w:val="00DC326E"/>
    <w:rsid w:val="00DC32D2"/>
    <w:rsid w:val="00DC33D4"/>
    <w:rsid w:val="00DC340B"/>
    <w:rsid w:val="00DC351F"/>
    <w:rsid w:val="00DC360C"/>
    <w:rsid w:val="00DC361D"/>
    <w:rsid w:val="00DC3697"/>
    <w:rsid w:val="00DC3706"/>
    <w:rsid w:val="00DC37A6"/>
    <w:rsid w:val="00DC394E"/>
    <w:rsid w:val="00DC3A07"/>
    <w:rsid w:val="00DC3A0D"/>
    <w:rsid w:val="00DC3A59"/>
    <w:rsid w:val="00DC3A7C"/>
    <w:rsid w:val="00DC3B18"/>
    <w:rsid w:val="00DC3CEA"/>
    <w:rsid w:val="00DC3CF9"/>
    <w:rsid w:val="00DC4044"/>
    <w:rsid w:val="00DC4201"/>
    <w:rsid w:val="00DC426F"/>
    <w:rsid w:val="00DC4365"/>
    <w:rsid w:val="00DC4384"/>
    <w:rsid w:val="00DC44A6"/>
    <w:rsid w:val="00DC4654"/>
    <w:rsid w:val="00DC4723"/>
    <w:rsid w:val="00DC491A"/>
    <w:rsid w:val="00DC4990"/>
    <w:rsid w:val="00DC4AB9"/>
    <w:rsid w:val="00DC4B17"/>
    <w:rsid w:val="00DC4B90"/>
    <w:rsid w:val="00DC4C65"/>
    <w:rsid w:val="00DC4C76"/>
    <w:rsid w:val="00DC4E3B"/>
    <w:rsid w:val="00DC4FCF"/>
    <w:rsid w:val="00DC4FDB"/>
    <w:rsid w:val="00DC5081"/>
    <w:rsid w:val="00DC50B3"/>
    <w:rsid w:val="00DC50E0"/>
    <w:rsid w:val="00DC52B9"/>
    <w:rsid w:val="00DC52D4"/>
    <w:rsid w:val="00DC538D"/>
    <w:rsid w:val="00DC5417"/>
    <w:rsid w:val="00DC5443"/>
    <w:rsid w:val="00DC557A"/>
    <w:rsid w:val="00DC55B8"/>
    <w:rsid w:val="00DC570D"/>
    <w:rsid w:val="00DC58B0"/>
    <w:rsid w:val="00DC59BF"/>
    <w:rsid w:val="00DC59FC"/>
    <w:rsid w:val="00DC5AAD"/>
    <w:rsid w:val="00DC5B6F"/>
    <w:rsid w:val="00DC5B87"/>
    <w:rsid w:val="00DC5CB3"/>
    <w:rsid w:val="00DC5CD5"/>
    <w:rsid w:val="00DC5D0B"/>
    <w:rsid w:val="00DC5D71"/>
    <w:rsid w:val="00DC5EE6"/>
    <w:rsid w:val="00DC6038"/>
    <w:rsid w:val="00DC60E5"/>
    <w:rsid w:val="00DC60EB"/>
    <w:rsid w:val="00DC6108"/>
    <w:rsid w:val="00DC61D2"/>
    <w:rsid w:val="00DC6319"/>
    <w:rsid w:val="00DC6386"/>
    <w:rsid w:val="00DC63BE"/>
    <w:rsid w:val="00DC63CD"/>
    <w:rsid w:val="00DC64F4"/>
    <w:rsid w:val="00DC6548"/>
    <w:rsid w:val="00DC656E"/>
    <w:rsid w:val="00DC666A"/>
    <w:rsid w:val="00DC67FC"/>
    <w:rsid w:val="00DC69AB"/>
    <w:rsid w:val="00DC6A06"/>
    <w:rsid w:val="00DC6A83"/>
    <w:rsid w:val="00DC6AFB"/>
    <w:rsid w:val="00DC6E6A"/>
    <w:rsid w:val="00DC6F45"/>
    <w:rsid w:val="00DC6F9A"/>
    <w:rsid w:val="00DC700E"/>
    <w:rsid w:val="00DC70ED"/>
    <w:rsid w:val="00DC718D"/>
    <w:rsid w:val="00DC721D"/>
    <w:rsid w:val="00DC7354"/>
    <w:rsid w:val="00DC747D"/>
    <w:rsid w:val="00DC7545"/>
    <w:rsid w:val="00DC758D"/>
    <w:rsid w:val="00DC76C9"/>
    <w:rsid w:val="00DC76F0"/>
    <w:rsid w:val="00DC76F4"/>
    <w:rsid w:val="00DC7774"/>
    <w:rsid w:val="00DC7794"/>
    <w:rsid w:val="00DC77AA"/>
    <w:rsid w:val="00DC79AF"/>
    <w:rsid w:val="00DC79D0"/>
    <w:rsid w:val="00DC7A05"/>
    <w:rsid w:val="00DC7B12"/>
    <w:rsid w:val="00DC7B4D"/>
    <w:rsid w:val="00DC7DE7"/>
    <w:rsid w:val="00DC7E17"/>
    <w:rsid w:val="00DD0011"/>
    <w:rsid w:val="00DD00A0"/>
    <w:rsid w:val="00DD00B5"/>
    <w:rsid w:val="00DD010E"/>
    <w:rsid w:val="00DD01A6"/>
    <w:rsid w:val="00DD02DC"/>
    <w:rsid w:val="00DD0463"/>
    <w:rsid w:val="00DD0487"/>
    <w:rsid w:val="00DD053F"/>
    <w:rsid w:val="00DD058D"/>
    <w:rsid w:val="00DD07C0"/>
    <w:rsid w:val="00DD081B"/>
    <w:rsid w:val="00DD0847"/>
    <w:rsid w:val="00DD08E2"/>
    <w:rsid w:val="00DD0909"/>
    <w:rsid w:val="00DD0915"/>
    <w:rsid w:val="00DD0939"/>
    <w:rsid w:val="00DD0950"/>
    <w:rsid w:val="00DD09EB"/>
    <w:rsid w:val="00DD0B41"/>
    <w:rsid w:val="00DD0C3D"/>
    <w:rsid w:val="00DD0D4F"/>
    <w:rsid w:val="00DD0F9E"/>
    <w:rsid w:val="00DD0FCB"/>
    <w:rsid w:val="00DD1053"/>
    <w:rsid w:val="00DD1130"/>
    <w:rsid w:val="00DD114B"/>
    <w:rsid w:val="00DD125E"/>
    <w:rsid w:val="00DD1381"/>
    <w:rsid w:val="00DD1460"/>
    <w:rsid w:val="00DD14A7"/>
    <w:rsid w:val="00DD14E2"/>
    <w:rsid w:val="00DD14EC"/>
    <w:rsid w:val="00DD14F7"/>
    <w:rsid w:val="00DD16A1"/>
    <w:rsid w:val="00DD173C"/>
    <w:rsid w:val="00DD1922"/>
    <w:rsid w:val="00DD1951"/>
    <w:rsid w:val="00DD19A6"/>
    <w:rsid w:val="00DD19AF"/>
    <w:rsid w:val="00DD19B3"/>
    <w:rsid w:val="00DD1A03"/>
    <w:rsid w:val="00DD1A38"/>
    <w:rsid w:val="00DD1AF9"/>
    <w:rsid w:val="00DD1B6F"/>
    <w:rsid w:val="00DD1B8B"/>
    <w:rsid w:val="00DD1CAC"/>
    <w:rsid w:val="00DD1CFC"/>
    <w:rsid w:val="00DD1D75"/>
    <w:rsid w:val="00DD1DA8"/>
    <w:rsid w:val="00DD1DF0"/>
    <w:rsid w:val="00DD1E71"/>
    <w:rsid w:val="00DD2091"/>
    <w:rsid w:val="00DD2121"/>
    <w:rsid w:val="00DD217A"/>
    <w:rsid w:val="00DD2187"/>
    <w:rsid w:val="00DD2277"/>
    <w:rsid w:val="00DD22C7"/>
    <w:rsid w:val="00DD2302"/>
    <w:rsid w:val="00DD2322"/>
    <w:rsid w:val="00DD2332"/>
    <w:rsid w:val="00DD2398"/>
    <w:rsid w:val="00DD245F"/>
    <w:rsid w:val="00DD2512"/>
    <w:rsid w:val="00DD2589"/>
    <w:rsid w:val="00DD25A7"/>
    <w:rsid w:val="00DD27BF"/>
    <w:rsid w:val="00DD2814"/>
    <w:rsid w:val="00DD28BF"/>
    <w:rsid w:val="00DD292F"/>
    <w:rsid w:val="00DD293F"/>
    <w:rsid w:val="00DD2C06"/>
    <w:rsid w:val="00DD2C24"/>
    <w:rsid w:val="00DD2CA7"/>
    <w:rsid w:val="00DD2CCA"/>
    <w:rsid w:val="00DD2CDA"/>
    <w:rsid w:val="00DD2DCE"/>
    <w:rsid w:val="00DD2DF9"/>
    <w:rsid w:val="00DD2E46"/>
    <w:rsid w:val="00DD2E9E"/>
    <w:rsid w:val="00DD2EDD"/>
    <w:rsid w:val="00DD30B1"/>
    <w:rsid w:val="00DD3149"/>
    <w:rsid w:val="00DD31AF"/>
    <w:rsid w:val="00DD3277"/>
    <w:rsid w:val="00DD334B"/>
    <w:rsid w:val="00DD3361"/>
    <w:rsid w:val="00DD3368"/>
    <w:rsid w:val="00DD3426"/>
    <w:rsid w:val="00DD357A"/>
    <w:rsid w:val="00DD35B2"/>
    <w:rsid w:val="00DD35EE"/>
    <w:rsid w:val="00DD3634"/>
    <w:rsid w:val="00DD36C1"/>
    <w:rsid w:val="00DD374C"/>
    <w:rsid w:val="00DD3955"/>
    <w:rsid w:val="00DD3999"/>
    <w:rsid w:val="00DD3B14"/>
    <w:rsid w:val="00DD3D77"/>
    <w:rsid w:val="00DD3DB5"/>
    <w:rsid w:val="00DD3E74"/>
    <w:rsid w:val="00DD3F0A"/>
    <w:rsid w:val="00DD3FB0"/>
    <w:rsid w:val="00DD419D"/>
    <w:rsid w:val="00DD4225"/>
    <w:rsid w:val="00DD4372"/>
    <w:rsid w:val="00DD43D1"/>
    <w:rsid w:val="00DD4403"/>
    <w:rsid w:val="00DD442C"/>
    <w:rsid w:val="00DD44C8"/>
    <w:rsid w:val="00DD487D"/>
    <w:rsid w:val="00DD49E9"/>
    <w:rsid w:val="00DD49EC"/>
    <w:rsid w:val="00DD4BED"/>
    <w:rsid w:val="00DD4E6B"/>
    <w:rsid w:val="00DD4E83"/>
    <w:rsid w:val="00DD4F3E"/>
    <w:rsid w:val="00DD5098"/>
    <w:rsid w:val="00DD5145"/>
    <w:rsid w:val="00DD52A6"/>
    <w:rsid w:val="00DD530F"/>
    <w:rsid w:val="00DD537B"/>
    <w:rsid w:val="00DD544C"/>
    <w:rsid w:val="00DD548D"/>
    <w:rsid w:val="00DD550A"/>
    <w:rsid w:val="00DD5515"/>
    <w:rsid w:val="00DD55A6"/>
    <w:rsid w:val="00DD5660"/>
    <w:rsid w:val="00DD56A3"/>
    <w:rsid w:val="00DD572D"/>
    <w:rsid w:val="00DD58BF"/>
    <w:rsid w:val="00DD5913"/>
    <w:rsid w:val="00DD5915"/>
    <w:rsid w:val="00DD5BDF"/>
    <w:rsid w:val="00DD5BE9"/>
    <w:rsid w:val="00DD5E34"/>
    <w:rsid w:val="00DD5ECF"/>
    <w:rsid w:val="00DD5EEF"/>
    <w:rsid w:val="00DD5F36"/>
    <w:rsid w:val="00DD601D"/>
    <w:rsid w:val="00DD6118"/>
    <w:rsid w:val="00DD6175"/>
    <w:rsid w:val="00DD61AD"/>
    <w:rsid w:val="00DD629D"/>
    <w:rsid w:val="00DD62AA"/>
    <w:rsid w:val="00DD63BA"/>
    <w:rsid w:val="00DD64A5"/>
    <w:rsid w:val="00DD64D3"/>
    <w:rsid w:val="00DD656D"/>
    <w:rsid w:val="00DD6581"/>
    <w:rsid w:val="00DD6628"/>
    <w:rsid w:val="00DD6644"/>
    <w:rsid w:val="00DD665D"/>
    <w:rsid w:val="00DD6812"/>
    <w:rsid w:val="00DD6882"/>
    <w:rsid w:val="00DD68AB"/>
    <w:rsid w:val="00DD6945"/>
    <w:rsid w:val="00DD698A"/>
    <w:rsid w:val="00DD699F"/>
    <w:rsid w:val="00DD6ABF"/>
    <w:rsid w:val="00DD6B6C"/>
    <w:rsid w:val="00DD6BF5"/>
    <w:rsid w:val="00DD6C8A"/>
    <w:rsid w:val="00DD6CC5"/>
    <w:rsid w:val="00DD6DF3"/>
    <w:rsid w:val="00DD6DFF"/>
    <w:rsid w:val="00DD6F34"/>
    <w:rsid w:val="00DD6F39"/>
    <w:rsid w:val="00DD7113"/>
    <w:rsid w:val="00DD72CF"/>
    <w:rsid w:val="00DD72F6"/>
    <w:rsid w:val="00DD7388"/>
    <w:rsid w:val="00DD7490"/>
    <w:rsid w:val="00DD74A0"/>
    <w:rsid w:val="00DD7622"/>
    <w:rsid w:val="00DD7695"/>
    <w:rsid w:val="00DD773E"/>
    <w:rsid w:val="00DD7818"/>
    <w:rsid w:val="00DD78EA"/>
    <w:rsid w:val="00DD794D"/>
    <w:rsid w:val="00DD79DC"/>
    <w:rsid w:val="00DD79E6"/>
    <w:rsid w:val="00DD7A0D"/>
    <w:rsid w:val="00DD7A4E"/>
    <w:rsid w:val="00DD7A57"/>
    <w:rsid w:val="00DD7B07"/>
    <w:rsid w:val="00DD7B1D"/>
    <w:rsid w:val="00DD7B68"/>
    <w:rsid w:val="00DD7B8F"/>
    <w:rsid w:val="00DD7D1B"/>
    <w:rsid w:val="00DD7D52"/>
    <w:rsid w:val="00DD7F83"/>
    <w:rsid w:val="00DE00CD"/>
    <w:rsid w:val="00DE00F8"/>
    <w:rsid w:val="00DE012F"/>
    <w:rsid w:val="00DE0216"/>
    <w:rsid w:val="00DE0330"/>
    <w:rsid w:val="00DE0388"/>
    <w:rsid w:val="00DE03F6"/>
    <w:rsid w:val="00DE069E"/>
    <w:rsid w:val="00DE06B8"/>
    <w:rsid w:val="00DE0776"/>
    <w:rsid w:val="00DE08C7"/>
    <w:rsid w:val="00DE08E4"/>
    <w:rsid w:val="00DE0938"/>
    <w:rsid w:val="00DE09FC"/>
    <w:rsid w:val="00DE0A0F"/>
    <w:rsid w:val="00DE0D47"/>
    <w:rsid w:val="00DE0E7B"/>
    <w:rsid w:val="00DE0EB7"/>
    <w:rsid w:val="00DE0F08"/>
    <w:rsid w:val="00DE0FBB"/>
    <w:rsid w:val="00DE1164"/>
    <w:rsid w:val="00DE1474"/>
    <w:rsid w:val="00DE14B5"/>
    <w:rsid w:val="00DE1517"/>
    <w:rsid w:val="00DE15CB"/>
    <w:rsid w:val="00DE1649"/>
    <w:rsid w:val="00DE196B"/>
    <w:rsid w:val="00DE19D5"/>
    <w:rsid w:val="00DE1AE0"/>
    <w:rsid w:val="00DE1BB5"/>
    <w:rsid w:val="00DE1D60"/>
    <w:rsid w:val="00DE1DA3"/>
    <w:rsid w:val="00DE1DFE"/>
    <w:rsid w:val="00DE1F34"/>
    <w:rsid w:val="00DE1FF1"/>
    <w:rsid w:val="00DE206E"/>
    <w:rsid w:val="00DE2078"/>
    <w:rsid w:val="00DE20AE"/>
    <w:rsid w:val="00DE20C5"/>
    <w:rsid w:val="00DE2362"/>
    <w:rsid w:val="00DE2488"/>
    <w:rsid w:val="00DE24E1"/>
    <w:rsid w:val="00DE25E6"/>
    <w:rsid w:val="00DE2666"/>
    <w:rsid w:val="00DE26BE"/>
    <w:rsid w:val="00DE2709"/>
    <w:rsid w:val="00DE2772"/>
    <w:rsid w:val="00DE2775"/>
    <w:rsid w:val="00DE2804"/>
    <w:rsid w:val="00DE2857"/>
    <w:rsid w:val="00DE2955"/>
    <w:rsid w:val="00DE29F9"/>
    <w:rsid w:val="00DE2B84"/>
    <w:rsid w:val="00DE2C52"/>
    <w:rsid w:val="00DE2CA4"/>
    <w:rsid w:val="00DE2CCA"/>
    <w:rsid w:val="00DE2D04"/>
    <w:rsid w:val="00DE2E2C"/>
    <w:rsid w:val="00DE2E2F"/>
    <w:rsid w:val="00DE2EB2"/>
    <w:rsid w:val="00DE2F33"/>
    <w:rsid w:val="00DE3076"/>
    <w:rsid w:val="00DE3250"/>
    <w:rsid w:val="00DE3388"/>
    <w:rsid w:val="00DE33F7"/>
    <w:rsid w:val="00DE343F"/>
    <w:rsid w:val="00DE349D"/>
    <w:rsid w:val="00DE357B"/>
    <w:rsid w:val="00DE358F"/>
    <w:rsid w:val="00DE35A8"/>
    <w:rsid w:val="00DE35BD"/>
    <w:rsid w:val="00DE366C"/>
    <w:rsid w:val="00DE369B"/>
    <w:rsid w:val="00DE37A6"/>
    <w:rsid w:val="00DE382E"/>
    <w:rsid w:val="00DE3889"/>
    <w:rsid w:val="00DE3892"/>
    <w:rsid w:val="00DE394D"/>
    <w:rsid w:val="00DE3958"/>
    <w:rsid w:val="00DE39B7"/>
    <w:rsid w:val="00DE3B62"/>
    <w:rsid w:val="00DE3D0E"/>
    <w:rsid w:val="00DE3E1C"/>
    <w:rsid w:val="00DE42C6"/>
    <w:rsid w:val="00DE430A"/>
    <w:rsid w:val="00DE4348"/>
    <w:rsid w:val="00DE43BA"/>
    <w:rsid w:val="00DE4597"/>
    <w:rsid w:val="00DE46B7"/>
    <w:rsid w:val="00DE4702"/>
    <w:rsid w:val="00DE4715"/>
    <w:rsid w:val="00DE498B"/>
    <w:rsid w:val="00DE4A5E"/>
    <w:rsid w:val="00DE4A94"/>
    <w:rsid w:val="00DE4B1C"/>
    <w:rsid w:val="00DE4B6F"/>
    <w:rsid w:val="00DE4B96"/>
    <w:rsid w:val="00DE4C67"/>
    <w:rsid w:val="00DE4CBF"/>
    <w:rsid w:val="00DE4CC2"/>
    <w:rsid w:val="00DE4D25"/>
    <w:rsid w:val="00DE4D79"/>
    <w:rsid w:val="00DE4F34"/>
    <w:rsid w:val="00DE5027"/>
    <w:rsid w:val="00DE506E"/>
    <w:rsid w:val="00DE50C3"/>
    <w:rsid w:val="00DE50C6"/>
    <w:rsid w:val="00DE518C"/>
    <w:rsid w:val="00DE51C4"/>
    <w:rsid w:val="00DE5216"/>
    <w:rsid w:val="00DE52AF"/>
    <w:rsid w:val="00DE52F4"/>
    <w:rsid w:val="00DE5300"/>
    <w:rsid w:val="00DE55BE"/>
    <w:rsid w:val="00DE5652"/>
    <w:rsid w:val="00DE56B7"/>
    <w:rsid w:val="00DE56FD"/>
    <w:rsid w:val="00DE573B"/>
    <w:rsid w:val="00DE577C"/>
    <w:rsid w:val="00DE589B"/>
    <w:rsid w:val="00DE59BE"/>
    <w:rsid w:val="00DE5A33"/>
    <w:rsid w:val="00DE5B38"/>
    <w:rsid w:val="00DE5C45"/>
    <w:rsid w:val="00DE5CFC"/>
    <w:rsid w:val="00DE5D7F"/>
    <w:rsid w:val="00DE5E2B"/>
    <w:rsid w:val="00DE5E86"/>
    <w:rsid w:val="00DE5FB7"/>
    <w:rsid w:val="00DE6021"/>
    <w:rsid w:val="00DE6028"/>
    <w:rsid w:val="00DE60C6"/>
    <w:rsid w:val="00DE61D6"/>
    <w:rsid w:val="00DE61E6"/>
    <w:rsid w:val="00DE6389"/>
    <w:rsid w:val="00DE65E2"/>
    <w:rsid w:val="00DE667D"/>
    <w:rsid w:val="00DE668E"/>
    <w:rsid w:val="00DE688E"/>
    <w:rsid w:val="00DE6891"/>
    <w:rsid w:val="00DE68CB"/>
    <w:rsid w:val="00DE68DD"/>
    <w:rsid w:val="00DE6AFD"/>
    <w:rsid w:val="00DE6BE1"/>
    <w:rsid w:val="00DE6C85"/>
    <w:rsid w:val="00DE6CEB"/>
    <w:rsid w:val="00DE6D16"/>
    <w:rsid w:val="00DE6E41"/>
    <w:rsid w:val="00DE6EEE"/>
    <w:rsid w:val="00DE700C"/>
    <w:rsid w:val="00DE70B8"/>
    <w:rsid w:val="00DE71F7"/>
    <w:rsid w:val="00DE730B"/>
    <w:rsid w:val="00DE7396"/>
    <w:rsid w:val="00DE7523"/>
    <w:rsid w:val="00DE755B"/>
    <w:rsid w:val="00DE7677"/>
    <w:rsid w:val="00DE7678"/>
    <w:rsid w:val="00DE76A9"/>
    <w:rsid w:val="00DE7728"/>
    <w:rsid w:val="00DE77B6"/>
    <w:rsid w:val="00DE77D8"/>
    <w:rsid w:val="00DE77FD"/>
    <w:rsid w:val="00DE7850"/>
    <w:rsid w:val="00DE78A3"/>
    <w:rsid w:val="00DE7950"/>
    <w:rsid w:val="00DE79D3"/>
    <w:rsid w:val="00DE79F0"/>
    <w:rsid w:val="00DE7AE1"/>
    <w:rsid w:val="00DE7B03"/>
    <w:rsid w:val="00DE7B52"/>
    <w:rsid w:val="00DE7B88"/>
    <w:rsid w:val="00DE7CA9"/>
    <w:rsid w:val="00DE7CC9"/>
    <w:rsid w:val="00DE7D1B"/>
    <w:rsid w:val="00DF0041"/>
    <w:rsid w:val="00DF00A2"/>
    <w:rsid w:val="00DF0114"/>
    <w:rsid w:val="00DF0138"/>
    <w:rsid w:val="00DF0178"/>
    <w:rsid w:val="00DF01D0"/>
    <w:rsid w:val="00DF029C"/>
    <w:rsid w:val="00DF045A"/>
    <w:rsid w:val="00DF04AE"/>
    <w:rsid w:val="00DF06EE"/>
    <w:rsid w:val="00DF0700"/>
    <w:rsid w:val="00DF0781"/>
    <w:rsid w:val="00DF08A9"/>
    <w:rsid w:val="00DF092F"/>
    <w:rsid w:val="00DF0987"/>
    <w:rsid w:val="00DF0A6E"/>
    <w:rsid w:val="00DF0AAE"/>
    <w:rsid w:val="00DF0BF9"/>
    <w:rsid w:val="00DF0C0B"/>
    <w:rsid w:val="00DF0C5E"/>
    <w:rsid w:val="00DF0D5D"/>
    <w:rsid w:val="00DF0EE4"/>
    <w:rsid w:val="00DF1055"/>
    <w:rsid w:val="00DF1120"/>
    <w:rsid w:val="00DF11A9"/>
    <w:rsid w:val="00DF125F"/>
    <w:rsid w:val="00DF132A"/>
    <w:rsid w:val="00DF133E"/>
    <w:rsid w:val="00DF15F6"/>
    <w:rsid w:val="00DF15FF"/>
    <w:rsid w:val="00DF1661"/>
    <w:rsid w:val="00DF1751"/>
    <w:rsid w:val="00DF17EC"/>
    <w:rsid w:val="00DF1A59"/>
    <w:rsid w:val="00DF1A71"/>
    <w:rsid w:val="00DF1AE6"/>
    <w:rsid w:val="00DF1B10"/>
    <w:rsid w:val="00DF1B88"/>
    <w:rsid w:val="00DF1D59"/>
    <w:rsid w:val="00DF1DA4"/>
    <w:rsid w:val="00DF1E89"/>
    <w:rsid w:val="00DF1EC0"/>
    <w:rsid w:val="00DF1FD0"/>
    <w:rsid w:val="00DF21BD"/>
    <w:rsid w:val="00DF21DF"/>
    <w:rsid w:val="00DF22A6"/>
    <w:rsid w:val="00DF2339"/>
    <w:rsid w:val="00DF268C"/>
    <w:rsid w:val="00DF26F4"/>
    <w:rsid w:val="00DF277C"/>
    <w:rsid w:val="00DF27C1"/>
    <w:rsid w:val="00DF283D"/>
    <w:rsid w:val="00DF2893"/>
    <w:rsid w:val="00DF2A3C"/>
    <w:rsid w:val="00DF2AC1"/>
    <w:rsid w:val="00DF2B06"/>
    <w:rsid w:val="00DF2B46"/>
    <w:rsid w:val="00DF2B5C"/>
    <w:rsid w:val="00DF2B8F"/>
    <w:rsid w:val="00DF2D14"/>
    <w:rsid w:val="00DF2F55"/>
    <w:rsid w:val="00DF3505"/>
    <w:rsid w:val="00DF3537"/>
    <w:rsid w:val="00DF3684"/>
    <w:rsid w:val="00DF36CD"/>
    <w:rsid w:val="00DF36E1"/>
    <w:rsid w:val="00DF3788"/>
    <w:rsid w:val="00DF37A6"/>
    <w:rsid w:val="00DF37BD"/>
    <w:rsid w:val="00DF3D76"/>
    <w:rsid w:val="00DF3DF8"/>
    <w:rsid w:val="00DF3E30"/>
    <w:rsid w:val="00DF3E60"/>
    <w:rsid w:val="00DF3F99"/>
    <w:rsid w:val="00DF402B"/>
    <w:rsid w:val="00DF4296"/>
    <w:rsid w:val="00DF42D5"/>
    <w:rsid w:val="00DF42D9"/>
    <w:rsid w:val="00DF4380"/>
    <w:rsid w:val="00DF43B4"/>
    <w:rsid w:val="00DF442E"/>
    <w:rsid w:val="00DF4488"/>
    <w:rsid w:val="00DF44E8"/>
    <w:rsid w:val="00DF451D"/>
    <w:rsid w:val="00DF45DD"/>
    <w:rsid w:val="00DF46E3"/>
    <w:rsid w:val="00DF485E"/>
    <w:rsid w:val="00DF4A35"/>
    <w:rsid w:val="00DF4A8A"/>
    <w:rsid w:val="00DF4ADF"/>
    <w:rsid w:val="00DF4E26"/>
    <w:rsid w:val="00DF4FA8"/>
    <w:rsid w:val="00DF50FC"/>
    <w:rsid w:val="00DF51B6"/>
    <w:rsid w:val="00DF51F2"/>
    <w:rsid w:val="00DF524F"/>
    <w:rsid w:val="00DF5264"/>
    <w:rsid w:val="00DF5309"/>
    <w:rsid w:val="00DF5379"/>
    <w:rsid w:val="00DF53C6"/>
    <w:rsid w:val="00DF5461"/>
    <w:rsid w:val="00DF565C"/>
    <w:rsid w:val="00DF567F"/>
    <w:rsid w:val="00DF5756"/>
    <w:rsid w:val="00DF58A1"/>
    <w:rsid w:val="00DF5945"/>
    <w:rsid w:val="00DF5A03"/>
    <w:rsid w:val="00DF5A83"/>
    <w:rsid w:val="00DF5B7C"/>
    <w:rsid w:val="00DF5BA0"/>
    <w:rsid w:val="00DF5CAE"/>
    <w:rsid w:val="00DF5CB5"/>
    <w:rsid w:val="00DF6027"/>
    <w:rsid w:val="00DF60B7"/>
    <w:rsid w:val="00DF6139"/>
    <w:rsid w:val="00DF629E"/>
    <w:rsid w:val="00DF6313"/>
    <w:rsid w:val="00DF637C"/>
    <w:rsid w:val="00DF64DF"/>
    <w:rsid w:val="00DF654F"/>
    <w:rsid w:val="00DF663D"/>
    <w:rsid w:val="00DF6640"/>
    <w:rsid w:val="00DF67E2"/>
    <w:rsid w:val="00DF67F3"/>
    <w:rsid w:val="00DF68C7"/>
    <w:rsid w:val="00DF6998"/>
    <w:rsid w:val="00DF69E7"/>
    <w:rsid w:val="00DF6A33"/>
    <w:rsid w:val="00DF6A57"/>
    <w:rsid w:val="00DF6AF4"/>
    <w:rsid w:val="00DF6B25"/>
    <w:rsid w:val="00DF6CE3"/>
    <w:rsid w:val="00DF6ECA"/>
    <w:rsid w:val="00DF6F04"/>
    <w:rsid w:val="00DF7005"/>
    <w:rsid w:val="00DF70DB"/>
    <w:rsid w:val="00DF70F4"/>
    <w:rsid w:val="00DF714D"/>
    <w:rsid w:val="00DF719A"/>
    <w:rsid w:val="00DF71E9"/>
    <w:rsid w:val="00DF731A"/>
    <w:rsid w:val="00DF7382"/>
    <w:rsid w:val="00DF7576"/>
    <w:rsid w:val="00DF75D2"/>
    <w:rsid w:val="00DF7620"/>
    <w:rsid w:val="00DF76E4"/>
    <w:rsid w:val="00DF76EA"/>
    <w:rsid w:val="00DF777F"/>
    <w:rsid w:val="00DF786A"/>
    <w:rsid w:val="00DF78E0"/>
    <w:rsid w:val="00DF79A2"/>
    <w:rsid w:val="00DF7A2E"/>
    <w:rsid w:val="00DF7A94"/>
    <w:rsid w:val="00DF7B88"/>
    <w:rsid w:val="00DF7BFB"/>
    <w:rsid w:val="00DF7C14"/>
    <w:rsid w:val="00DF7C71"/>
    <w:rsid w:val="00DF7D38"/>
    <w:rsid w:val="00DF7D87"/>
    <w:rsid w:val="00DF7DB6"/>
    <w:rsid w:val="00DF7E06"/>
    <w:rsid w:val="00DF7E07"/>
    <w:rsid w:val="00DF7E87"/>
    <w:rsid w:val="00DF7ECC"/>
    <w:rsid w:val="00DF7EE5"/>
    <w:rsid w:val="00DF7FD2"/>
    <w:rsid w:val="00E000A4"/>
    <w:rsid w:val="00E0012E"/>
    <w:rsid w:val="00E001AA"/>
    <w:rsid w:val="00E0020F"/>
    <w:rsid w:val="00E00318"/>
    <w:rsid w:val="00E00330"/>
    <w:rsid w:val="00E0044C"/>
    <w:rsid w:val="00E0053D"/>
    <w:rsid w:val="00E006D0"/>
    <w:rsid w:val="00E00775"/>
    <w:rsid w:val="00E00778"/>
    <w:rsid w:val="00E0086A"/>
    <w:rsid w:val="00E00B1C"/>
    <w:rsid w:val="00E00B70"/>
    <w:rsid w:val="00E00BB6"/>
    <w:rsid w:val="00E00D14"/>
    <w:rsid w:val="00E00DBD"/>
    <w:rsid w:val="00E00E3F"/>
    <w:rsid w:val="00E00ED1"/>
    <w:rsid w:val="00E00F98"/>
    <w:rsid w:val="00E01091"/>
    <w:rsid w:val="00E010C3"/>
    <w:rsid w:val="00E01329"/>
    <w:rsid w:val="00E01394"/>
    <w:rsid w:val="00E016D2"/>
    <w:rsid w:val="00E016E3"/>
    <w:rsid w:val="00E017CD"/>
    <w:rsid w:val="00E01BC8"/>
    <w:rsid w:val="00E01C51"/>
    <w:rsid w:val="00E01C5C"/>
    <w:rsid w:val="00E01CC9"/>
    <w:rsid w:val="00E01DA3"/>
    <w:rsid w:val="00E01E3C"/>
    <w:rsid w:val="00E0200D"/>
    <w:rsid w:val="00E02099"/>
    <w:rsid w:val="00E022C2"/>
    <w:rsid w:val="00E02457"/>
    <w:rsid w:val="00E02515"/>
    <w:rsid w:val="00E0260B"/>
    <w:rsid w:val="00E026A6"/>
    <w:rsid w:val="00E026BA"/>
    <w:rsid w:val="00E02744"/>
    <w:rsid w:val="00E027AD"/>
    <w:rsid w:val="00E0291F"/>
    <w:rsid w:val="00E0292A"/>
    <w:rsid w:val="00E0293D"/>
    <w:rsid w:val="00E02954"/>
    <w:rsid w:val="00E02978"/>
    <w:rsid w:val="00E02A73"/>
    <w:rsid w:val="00E02ACB"/>
    <w:rsid w:val="00E02AF1"/>
    <w:rsid w:val="00E02BCF"/>
    <w:rsid w:val="00E02C6E"/>
    <w:rsid w:val="00E02E33"/>
    <w:rsid w:val="00E02E4D"/>
    <w:rsid w:val="00E02F65"/>
    <w:rsid w:val="00E031AE"/>
    <w:rsid w:val="00E03233"/>
    <w:rsid w:val="00E03278"/>
    <w:rsid w:val="00E0327F"/>
    <w:rsid w:val="00E033C0"/>
    <w:rsid w:val="00E03445"/>
    <w:rsid w:val="00E0351A"/>
    <w:rsid w:val="00E0355B"/>
    <w:rsid w:val="00E0355C"/>
    <w:rsid w:val="00E03710"/>
    <w:rsid w:val="00E03750"/>
    <w:rsid w:val="00E0381C"/>
    <w:rsid w:val="00E03878"/>
    <w:rsid w:val="00E038D2"/>
    <w:rsid w:val="00E03B31"/>
    <w:rsid w:val="00E03B5B"/>
    <w:rsid w:val="00E03BB1"/>
    <w:rsid w:val="00E03BBE"/>
    <w:rsid w:val="00E03BE6"/>
    <w:rsid w:val="00E03C1F"/>
    <w:rsid w:val="00E03C9F"/>
    <w:rsid w:val="00E03CD0"/>
    <w:rsid w:val="00E03E03"/>
    <w:rsid w:val="00E040CF"/>
    <w:rsid w:val="00E040D0"/>
    <w:rsid w:val="00E04127"/>
    <w:rsid w:val="00E0418D"/>
    <w:rsid w:val="00E042C9"/>
    <w:rsid w:val="00E042FA"/>
    <w:rsid w:val="00E043B7"/>
    <w:rsid w:val="00E04406"/>
    <w:rsid w:val="00E045E1"/>
    <w:rsid w:val="00E045FB"/>
    <w:rsid w:val="00E04619"/>
    <w:rsid w:val="00E046D1"/>
    <w:rsid w:val="00E0485B"/>
    <w:rsid w:val="00E04942"/>
    <w:rsid w:val="00E049E6"/>
    <w:rsid w:val="00E04BF9"/>
    <w:rsid w:val="00E04CC3"/>
    <w:rsid w:val="00E04DEF"/>
    <w:rsid w:val="00E04EB6"/>
    <w:rsid w:val="00E04EDF"/>
    <w:rsid w:val="00E05004"/>
    <w:rsid w:val="00E0526A"/>
    <w:rsid w:val="00E05285"/>
    <w:rsid w:val="00E052FD"/>
    <w:rsid w:val="00E0543B"/>
    <w:rsid w:val="00E05689"/>
    <w:rsid w:val="00E05699"/>
    <w:rsid w:val="00E056E5"/>
    <w:rsid w:val="00E05983"/>
    <w:rsid w:val="00E05994"/>
    <w:rsid w:val="00E059BB"/>
    <w:rsid w:val="00E05A02"/>
    <w:rsid w:val="00E05A3C"/>
    <w:rsid w:val="00E05AA9"/>
    <w:rsid w:val="00E05AB5"/>
    <w:rsid w:val="00E05BEA"/>
    <w:rsid w:val="00E05CD4"/>
    <w:rsid w:val="00E05D46"/>
    <w:rsid w:val="00E05DC8"/>
    <w:rsid w:val="00E05E47"/>
    <w:rsid w:val="00E05E73"/>
    <w:rsid w:val="00E05E8B"/>
    <w:rsid w:val="00E05E91"/>
    <w:rsid w:val="00E05F14"/>
    <w:rsid w:val="00E05F23"/>
    <w:rsid w:val="00E05F34"/>
    <w:rsid w:val="00E05F65"/>
    <w:rsid w:val="00E06034"/>
    <w:rsid w:val="00E060BB"/>
    <w:rsid w:val="00E061A7"/>
    <w:rsid w:val="00E0623E"/>
    <w:rsid w:val="00E06246"/>
    <w:rsid w:val="00E0627C"/>
    <w:rsid w:val="00E062E4"/>
    <w:rsid w:val="00E0654B"/>
    <w:rsid w:val="00E0658D"/>
    <w:rsid w:val="00E0666B"/>
    <w:rsid w:val="00E06810"/>
    <w:rsid w:val="00E06B75"/>
    <w:rsid w:val="00E06C5A"/>
    <w:rsid w:val="00E06E8A"/>
    <w:rsid w:val="00E06F27"/>
    <w:rsid w:val="00E06F60"/>
    <w:rsid w:val="00E06F9F"/>
    <w:rsid w:val="00E07006"/>
    <w:rsid w:val="00E07060"/>
    <w:rsid w:val="00E0710B"/>
    <w:rsid w:val="00E07180"/>
    <w:rsid w:val="00E07357"/>
    <w:rsid w:val="00E0737D"/>
    <w:rsid w:val="00E07404"/>
    <w:rsid w:val="00E07586"/>
    <w:rsid w:val="00E075AB"/>
    <w:rsid w:val="00E076B4"/>
    <w:rsid w:val="00E076C8"/>
    <w:rsid w:val="00E07782"/>
    <w:rsid w:val="00E078AC"/>
    <w:rsid w:val="00E07A96"/>
    <w:rsid w:val="00E07B93"/>
    <w:rsid w:val="00E07BB5"/>
    <w:rsid w:val="00E07D05"/>
    <w:rsid w:val="00E07D83"/>
    <w:rsid w:val="00E07D97"/>
    <w:rsid w:val="00E07E4D"/>
    <w:rsid w:val="00E07EB4"/>
    <w:rsid w:val="00E10033"/>
    <w:rsid w:val="00E101E5"/>
    <w:rsid w:val="00E10353"/>
    <w:rsid w:val="00E104E2"/>
    <w:rsid w:val="00E105AC"/>
    <w:rsid w:val="00E107AB"/>
    <w:rsid w:val="00E10890"/>
    <w:rsid w:val="00E108D6"/>
    <w:rsid w:val="00E109BE"/>
    <w:rsid w:val="00E10A00"/>
    <w:rsid w:val="00E10A0F"/>
    <w:rsid w:val="00E10A65"/>
    <w:rsid w:val="00E10AF3"/>
    <w:rsid w:val="00E10BAA"/>
    <w:rsid w:val="00E10C4B"/>
    <w:rsid w:val="00E10DA2"/>
    <w:rsid w:val="00E10DC7"/>
    <w:rsid w:val="00E10F6D"/>
    <w:rsid w:val="00E10FE3"/>
    <w:rsid w:val="00E11047"/>
    <w:rsid w:val="00E11098"/>
    <w:rsid w:val="00E11130"/>
    <w:rsid w:val="00E112AB"/>
    <w:rsid w:val="00E1132A"/>
    <w:rsid w:val="00E11332"/>
    <w:rsid w:val="00E1133A"/>
    <w:rsid w:val="00E11352"/>
    <w:rsid w:val="00E113B1"/>
    <w:rsid w:val="00E113CC"/>
    <w:rsid w:val="00E11472"/>
    <w:rsid w:val="00E11552"/>
    <w:rsid w:val="00E115CD"/>
    <w:rsid w:val="00E115D1"/>
    <w:rsid w:val="00E1176D"/>
    <w:rsid w:val="00E117E8"/>
    <w:rsid w:val="00E11846"/>
    <w:rsid w:val="00E1185F"/>
    <w:rsid w:val="00E1187D"/>
    <w:rsid w:val="00E11904"/>
    <w:rsid w:val="00E11920"/>
    <w:rsid w:val="00E11B53"/>
    <w:rsid w:val="00E11D94"/>
    <w:rsid w:val="00E11F28"/>
    <w:rsid w:val="00E120A0"/>
    <w:rsid w:val="00E12187"/>
    <w:rsid w:val="00E12200"/>
    <w:rsid w:val="00E12322"/>
    <w:rsid w:val="00E1234D"/>
    <w:rsid w:val="00E12368"/>
    <w:rsid w:val="00E12438"/>
    <w:rsid w:val="00E124E4"/>
    <w:rsid w:val="00E126AC"/>
    <w:rsid w:val="00E126B2"/>
    <w:rsid w:val="00E126F2"/>
    <w:rsid w:val="00E12717"/>
    <w:rsid w:val="00E1278F"/>
    <w:rsid w:val="00E128A4"/>
    <w:rsid w:val="00E128D8"/>
    <w:rsid w:val="00E12A26"/>
    <w:rsid w:val="00E12AD0"/>
    <w:rsid w:val="00E12CD6"/>
    <w:rsid w:val="00E12CE5"/>
    <w:rsid w:val="00E12E3A"/>
    <w:rsid w:val="00E1303E"/>
    <w:rsid w:val="00E13139"/>
    <w:rsid w:val="00E131C3"/>
    <w:rsid w:val="00E13223"/>
    <w:rsid w:val="00E13244"/>
    <w:rsid w:val="00E133C3"/>
    <w:rsid w:val="00E135C0"/>
    <w:rsid w:val="00E1368D"/>
    <w:rsid w:val="00E136CE"/>
    <w:rsid w:val="00E13791"/>
    <w:rsid w:val="00E137EA"/>
    <w:rsid w:val="00E13874"/>
    <w:rsid w:val="00E1389E"/>
    <w:rsid w:val="00E13927"/>
    <w:rsid w:val="00E13940"/>
    <w:rsid w:val="00E13A61"/>
    <w:rsid w:val="00E13C36"/>
    <w:rsid w:val="00E13E22"/>
    <w:rsid w:val="00E13F57"/>
    <w:rsid w:val="00E13FC8"/>
    <w:rsid w:val="00E140C6"/>
    <w:rsid w:val="00E14200"/>
    <w:rsid w:val="00E1426D"/>
    <w:rsid w:val="00E14288"/>
    <w:rsid w:val="00E14423"/>
    <w:rsid w:val="00E144B6"/>
    <w:rsid w:val="00E1468E"/>
    <w:rsid w:val="00E14727"/>
    <w:rsid w:val="00E1482C"/>
    <w:rsid w:val="00E14891"/>
    <w:rsid w:val="00E149AE"/>
    <w:rsid w:val="00E149C0"/>
    <w:rsid w:val="00E14BCD"/>
    <w:rsid w:val="00E14C94"/>
    <w:rsid w:val="00E14C9C"/>
    <w:rsid w:val="00E14CAE"/>
    <w:rsid w:val="00E14D58"/>
    <w:rsid w:val="00E14DC2"/>
    <w:rsid w:val="00E14E8D"/>
    <w:rsid w:val="00E14F34"/>
    <w:rsid w:val="00E1507B"/>
    <w:rsid w:val="00E15105"/>
    <w:rsid w:val="00E15107"/>
    <w:rsid w:val="00E15304"/>
    <w:rsid w:val="00E1558F"/>
    <w:rsid w:val="00E1572A"/>
    <w:rsid w:val="00E15755"/>
    <w:rsid w:val="00E157A0"/>
    <w:rsid w:val="00E157B7"/>
    <w:rsid w:val="00E158C8"/>
    <w:rsid w:val="00E1596E"/>
    <w:rsid w:val="00E1598A"/>
    <w:rsid w:val="00E15AD9"/>
    <w:rsid w:val="00E15B36"/>
    <w:rsid w:val="00E15CB5"/>
    <w:rsid w:val="00E15DE3"/>
    <w:rsid w:val="00E15E7E"/>
    <w:rsid w:val="00E15F00"/>
    <w:rsid w:val="00E15F4E"/>
    <w:rsid w:val="00E1620C"/>
    <w:rsid w:val="00E1627A"/>
    <w:rsid w:val="00E16475"/>
    <w:rsid w:val="00E165E9"/>
    <w:rsid w:val="00E1676B"/>
    <w:rsid w:val="00E1695C"/>
    <w:rsid w:val="00E16A4C"/>
    <w:rsid w:val="00E16B2A"/>
    <w:rsid w:val="00E16B8B"/>
    <w:rsid w:val="00E16BB9"/>
    <w:rsid w:val="00E16BFE"/>
    <w:rsid w:val="00E16C86"/>
    <w:rsid w:val="00E16C9B"/>
    <w:rsid w:val="00E16E82"/>
    <w:rsid w:val="00E17022"/>
    <w:rsid w:val="00E17043"/>
    <w:rsid w:val="00E170DC"/>
    <w:rsid w:val="00E17102"/>
    <w:rsid w:val="00E1716B"/>
    <w:rsid w:val="00E1724A"/>
    <w:rsid w:val="00E17257"/>
    <w:rsid w:val="00E173B8"/>
    <w:rsid w:val="00E17422"/>
    <w:rsid w:val="00E17546"/>
    <w:rsid w:val="00E175F5"/>
    <w:rsid w:val="00E17618"/>
    <w:rsid w:val="00E17B40"/>
    <w:rsid w:val="00E17C91"/>
    <w:rsid w:val="00E17E85"/>
    <w:rsid w:val="00E17FB3"/>
    <w:rsid w:val="00E17FD4"/>
    <w:rsid w:val="00E17FEA"/>
    <w:rsid w:val="00E20122"/>
    <w:rsid w:val="00E2012C"/>
    <w:rsid w:val="00E20381"/>
    <w:rsid w:val="00E205F2"/>
    <w:rsid w:val="00E2073A"/>
    <w:rsid w:val="00E207D1"/>
    <w:rsid w:val="00E20873"/>
    <w:rsid w:val="00E20A45"/>
    <w:rsid w:val="00E20B4E"/>
    <w:rsid w:val="00E20D57"/>
    <w:rsid w:val="00E20DDF"/>
    <w:rsid w:val="00E20E3B"/>
    <w:rsid w:val="00E2104D"/>
    <w:rsid w:val="00E21079"/>
    <w:rsid w:val="00E210B5"/>
    <w:rsid w:val="00E21221"/>
    <w:rsid w:val="00E2126C"/>
    <w:rsid w:val="00E21270"/>
    <w:rsid w:val="00E214BA"/>
    <w:rsid w:val="00E21540"/>
    <w:rsid w:val="00E21565"/>
    <w:rsid w:val="00E21684"/>
    <w:rsid w:val="00E2168D"/>
    <w:rsid w:val="00E2168F"/>
    <w:rsid w:val="00E21774"/>
    <w:rsid w:val="00E217F6"/>
    <w:rsid w:val="00E2198D"/>
    <w:rsid w:val="00E219CB"/>
    <w:rsid w:val="00E21AB9"/>
    <w:rsid w:val="00E21B6F"/>
    <w:rsid w:val="00E21BEF"/>
    <w:rsid w:val="00E21D33"/>
    <w:rsid w:val="00E21F14"/>
    <w:rsid w:val="00E22075"/>
    <w:rsid w:val="00E222D7"/>
    <w:rsid w:val="00E22473"/>
    <w:rsid w:val="00E22491"/>
    <w:rsid w:val="00E225A9"/>
    <w:rsid w:val="00E225CB"/>
    <w:rsid w:val="00E22658"/>
    <w:rsid w:val="00E226F2"/>
    <w:rsid w:val="00E226FA"/>
    <w:rsid w:val="00E22771"/>
    <w:rsid w:val="00E228DB"/>
    <w:rsid w:val="00E22A69"/>
    <w:rsid w:val="00E22A8F"/>
    <w:rsid w:val="00E22ADC"/>
    <w:rsid w:val="00E22C6D"/>
    <w:rsid w:val="00E22D79"/>
    <w:rsid w:val="00E22D95"/>
    <w:rsid w:val="00E22EAF"/>
    <w:rsid w:val="00E23022"/>
    <w:rsid w:val="00E23168"/>
    <w:rsid w:val="00E23221"/>
    <w:rsid w:val="00E23339"/>
    <w:rsid w:val="00E2339A"/>
    <w:rsid w:val="00E233D1"/>
    <w:rsid w:val="00E23484"/>
    <w:rsid w:val="00E2348E"/>
    <w:rsid w:val="00E234DE"/>
    <w:rsid w:val="00E236F7"/>
    <w:rsid w:val="00E238A5"/>
    <w:rsid w:val="00E238A7"/>
    <w:rsid w:val="00E238D0"/>
    <w:rsid w:val="00E239D9"/>
    <w:rsid w:val="00E23AA6"/>
    <w:rsid w:val="00E23AEA"/>
    <w:rsid w:val="00E23B6F"/>
    <w:rsid w:val="00E23D7D"/>
    <w:rsid w:val="00E23D99"/>
    <w:rsid w:val="00E23EFE"/>
    <w:rsid w:val="00E23F24"/>
    <w:rsid w:val="00E23F44"/>
    <w:rsid w:val="00E2411A"/>
    <w:rsid w:val="00E241CC"/>
    <w:rsid w:val="00E241DD"/>
    <w:rsid w:val="00E241F3"/>
    <w:rsid w:val="00E2430B"/>
    <w:rsid w:val="00E24427"/>
    <w:rsid w:val="00E244A6"/>
    <w:rsid w:val="00E24591"/>
    <w:rsid w:val="00E245D0"/>
    <w:rsid w:val="00E24635"/>
    <w:rsid w:val="00E24656"/>
    <w:rsid w:val="00E24674"/>
    <w:rsid w:val="00E24708"/>
    <w:rsid w:val="00E24719"/>
    <w:rsid w:val="00E247CC"/>
    <w:rsid w:val="00E2480B"/>
    <w:rsid w:val="00E24A5C"/>
    <w:rsid w:val="00E24A88"/>
    <w:rsid w:val="00E24BCC"/>
    <w:rsid w:val="00E24BD7"/>
    <w:rsid w:val="00E24C16"/>
    <w:rsid w:val="00E24C76"/>
    <w:rsid w:val="00E24D43"/>
    <w:rsid w:val="00E24EE7"/>
    <w:rsid w:val="00E24F67"/>
    <w:rsid w:val="00E24FB5"/>
    <w:rsid w:val="00E25145"/>
    <w:rsid w:val="00E251BC"/>
    <w:rsid w:val="00E251D0"/>
    <w:rsid w:val="00E252FF"/>
    <w:rsid w:val="00E254C9"/>
    <w:rsid w:val="00E254CB"/>
    <w:rsid w:val="00E25592"/>
    <w:rsid w:val="00E256AE"/>
    <w:rsid w:val="00E25714"/>
    <w:rsid w:val="00E257EB"/>
    <w:rsid w:val="00E2590C"/>
    <w:rsid w:val="00E25A79"/>
    <w:rsid w:val="00E25A86"/>
    <w:rsid w:val="00E25A90"/>
    <w:rsid w:val="00E25B33"/>
    <w:rsid w:val="00E25C04"/>
    <w:rsid w:val="00E25C75"/>
    <w:rsid w:val="00E25D99"/>
    <w:rsid w:val="00E25DC6"/>
    <w:rsid w:val="00E25DEB"/>
    <w:rsid w:val="00E25E75"/>
    <w:rsid w:val="00E25ECF"/>
    <w:rsid w:val="00E25F19"/>
    <w:rsid w:val="00E25F6E"/>
    <w:rsid w:val="00E2600C"/>
    <w:rsid w:val="00E260A0"/>
    <w:rsid w:val="00E26137"/>
    <w:rsid w:val="00E2613E"/>
    <w:rsid w:val="00E26169"/>
    <w:rsid w:val="00E261B3"/>
    <w:rsid w:val="00E262BD"/>
    <w:rsid w:val="00E2631D"/>
    <w:rsid w:val="00E263EF"/>
    <w:rsid w:val="00E26422"/>
    <w:rsid w:val="00E26448"/>
    <w:rsid w:val="00E2648A"/>
    <w:rsid w:val="00E264AB"/>
    <w:rsid w:val="00E264C1"/>
    <w:rsid w:val="00E2666A"/>
    <w:rsid w:val="00E26792"/>
    <w:rsid w:val="00E2679D"/>
    <w:rsid w:val="00E26818"/>
    <w:rsid w:val="00E2684E"/>
    <w:rsid w:val="00E26887"/>
    <w:rsid w:val="00E268F2"/>
    <w:rsid w:val="00E26AD7"/>
    <w:rsid w:val="00E26CB4"/>
    <w:rsid w:val="00E26D45"/>
    <w:rsid w:val="00E26D9B"/>
    <w:rsid w:val="00E26EAF"/>
    <w:rsid w:val="00E26EE8"/>
    <w:rsid w:val="00E26FE3"/>
    <w:rsid w:val="00E26FF0"/>
    <w:rsid w:val="00E26FF7"/>
    <w:rsid w:val="00E270CA"/>
    <w:rsid w:val="00E2717F"/>
    <w:rsid w:val="00E27186"/>
    <w:rsid w:val="00E273FC"/>
    <w:rsid w:val="00E274D1"/>
    <w:rsid w:val="00E274F3"/>
    <w:rsid w:val="00E2751C"/>
    <w:rsid w:val="00E27550"/>
    <w:rsid w:val="00E276B4"/>
    <w:rsid w:val="00E277B0"/>
    <w:rsid w:val="00E2788C"/>
    <w:rsid w:val="00E2789B"/>
    <w:rsid w:val="00E278A3"/>
    <w:rsid w:val="00E279C5"/>
    <w:rsid w:val="00E27A17"/>
    <w:rsid w:val="00E27B23"/>
    <w:rsid w:val="00E27B45"/>
    <w:rsid w:val="00E27B48"/>
    <w:rsid w:val="00E27B6D"/>
    <w:rsid w:val="00E27C16"/>
    <w:rsid w:val="00E27C98"/>
    <w:rsid w:val="00E27F18"/>
    <w:rsid w:val="00E27FE5"/>
    <w:rsid w:val="00E27FFC"/>
    <w:rsid w:val="00E30004"/>
    <w:rsid w:val="00E3006C"/>
    <w:rsid w:val="00E3014A"/>
    <w:rsid w:val="00E302CC"/>
    <w:rsid w:val="00E302D8"/>
    <w:rsid w:val="00E303C3"/>
    <w:rsid w:val="00E303FF"/>
    <w:rsid w:val="00E30541"/>
    <w:rsid w:val="00E3064B"/>
    <w:rsid w:val="00E30688"/>
    <w:rsid w:val="00E30708"/>
    <w:rsid w:val="00E3074C"/>
    <w:rsid w:val="00E30903"/>
    <w:rsid w:val="00E30926"/>
    <w:rsid w:val="00E30A79"/>
    <w:rsid w:val="00E30B15"/>
    <w:rsid w:val="00E30BD7"/>
    <w:rsid w:val="00E30CC0"/>
    <w:rsid w:val="00E30D1B"/>
    <w:rsid w:val="00E30D3F"/>
    <w:rsid w:val="00E30ED4"/>
    <w:rsid w:val="00E30F37"/>
    <w:rsid w:val="00E30FAA"/>
    <w:rsid w:val="00E30FC8"/>
    <w:rsid w:val="00E30FE8"/>
    <w:rsid w:val="00E3105B"/>
    <w:rsid w:val="00E3122D"/>
    <w:rsid w:val="00E313E7"/>
    <w:rsid w:val="00E3143E"/>
    <w:rsid w:val="00E315AB"/>
    <w:rsid w:val="00E31811"/>
    <w:rsid w:val="00E31815"/>
    <w:rsid w:val="00E318EA"/>
    <w:rsid w:val="00E31971"/>
    <w:rsid w:val="00E31BE2"/>
    <w:rsid w:val="00E31CD3"/>
    <w:rsid w:val="00E31DDF"/>
    <w:rsid w:val="00E31E89"/>
    <w:rsid w:val="00E31ED5"/>
    <w:rsid w:val="00E31F01"/>
    <w:rsid w:val="00E31F26"/>
    <w:rsid w:val="00E31F5F"/>
    <w:rsid w:val="00E31FD4"/>
    <w:rsid w:val="00E32070"/>
    <w:rsid w:val="00E320CC"/>
    <w:rsid w:val="00E32227"/>
    <w:rsid w:val="00E323E7"/>
    <w:rsid w:val="00E3244A"/>
    <w:rsid w:val="00E324A7"/>
    <w:rsid w:val="00E32501"/>
    <w:rsid w:val="00E32524"/>
    <w:rsid w:val="00E32672"/>
    <w:rsid w:val="00E32908"/>
    <w:rsid w:val="00E32B64"/>
    <w:rsid w:val="00E32BC5"/>
    <w:rsid w:val="00E32D0E"/>
    <w:rsid w:val="00E32D10"/>
    <w:rsid w:val="00E32DD3"/>
    <w:rsid w:val="00E32E91"/>
    <w:rsid w:val="00E32EC8"/>
    <w:rsid w:val="00E32F28"/>
    <w:rsid w:val="00E33048"/>
    <w:rsid w:val="00E33060"/>
    <w:rsid w:val="00E33086"/>
    <w:rsid w:val="00E3315C"/>
    <w:rsid w:val="00E33184"/>
    <w:rsid w:val="00E331BA"/>
    <w:rsid w:val="00E33212"/>
    <w:rsid w:val="00E33237"/>
    <w:rsid w:val="00E33366"/>
    <w:rsid w:val="00E3341A"/>
    <w:rsid w:val="00E3345C"/>
    <w:rsid w:val="00E33522"/>
    <w:rsid w:val="00E33566"/>
    <w:rsid w:val="00E3356B"/>
    <w:rsid w:val="00E336E9"/>
    <w:rsid w:val="00E3374A"/>
    <w:rsid w:val="00E338DB"/>
    <w:rsid w:val="00E338E4"/>
    <w:rsid w:val="00E33993"/>
    <w:rsid w:val="00E33AC8"/>
    <w:rsid w:val="00E33AF1"/>
    <w:rsid w:val="00E33B93"/>
    <w:rsid w:val="00E33C4F"/>
    <w:rsid w:val="00E33C8D"/>
    <w:rsid w:val="00E33D66"/>
    <w:rsid w:val="00E33F19"/>
    <w:rsid w:val="00E33FD5"/>
    <w:rsid w:val="00E34025"/>
    <w:rsid w:val="00E340AE"/>
    <w:rsid w:val="00E34135"/>
    <w:rsid w:val="00E34167"/>
    <w:rsid w:val="00E34202"/>
    <w:rsid w:val="00E34337"/>
    <w:rsid w:val="00E3433C"/>
    <w:rsid w:val="00E34499"/>
    <w:rsid w:val="00E344A0"/>
    <w:rsid w:val="00E344F1"/>
    <w:rsid w:val="00E34592"/>
    <w:rsid w:val="00E3459F"/>
    <w:rsid w:val="00E34619"/>
    <w:rsid w:val="00E34658"/>
    <w:rsid w:val="00E34755"/>
    <w:rsid w:val="00E347EF"/>
    <w:rsid w:val="00E34888"/>
    <w:rsid w:val="00E349A8"/>
    <w:rsid w:val="00E34B98"/>
    <w:rsid w:val="00E34CE2"/>
    <w:rsid w:val="00E34E2D"/>
    <w:rsid w:val="00E34E3F"/>
    <w:rsid w:val="00E350F3"/>
    <w:rsid w:val="00E35150"/>
    <w:rsid w:val="00E35198"/>
    <w:rsid w:val="00E351ED"/>
    <w:rsid w:val="00E3529C"/>
    <w:rsid w:val="00E352B9"/>
    <w:rsid w:val="00E35383"/>
    <w:rsid w:val="00E3540B"/>
    <w:rsid w:val="00E35553"/>
    <w:rsid w:val="00E3568C"/>
    <w:rsid w:val="00E356A9"/>
    <w:rsid w:val="00E35712"/>
    <w:rsid w:val="00E35790"/>
    <w:rsid w:val="00E357BB"/>
    <w:rsid w:val="00E358EC"/>
    <w:rsid w:val="00E35924"/>
    <w:rsid w:val="00E35A1C"/>
    <w:rsid w:val="00E35CDC"/>
    <w:rsid w:val="00E35CEC"/>
    <w:rsid w:val="00E35D72"/>
    <w:rsid w:val="00E35E20"/>
    <w:rsid w:val="00E35E33"/>
    <w:rsid w:val="00E35FD0"/>
    <w:rsid w:val="00E3609E"/>
    <w:rsid w:val="00E362AE"/>
    <w:rsid w:val="00E363A4"/>
    <w:rsid w:val="00E363B5"/>
    <w:rsid w:val="00E36439"/>
    <w:rsid w:val="00E3649A"/>
    <w:rsid w:val="00E36522"/>
    <w:rsid w:val="00E36587"/>
    <w:rsid w:val="00E3658B"/>
    <w:rsid w:val="00E36650"/>
    <w:rsid w:val="00E368E0"/>
    <w:rsid w:val="00E36998"/>
    <w:rsid w:val="00E36A37"/>
    <w:rsid w:val="00E36A7F"/>
    <w:rsid w:val="00E36B22"/>
    <w:rsid w:val="00E36B62"/>
    <w:rsid w:val="00E36C2C"/>
    <w:rsid w:val="00E36C88"/>
    <w:rsid w:val="00E36DC9"/>
    <w:rsid w:val="00E36E2E"/>
    <w:rsid w:val="00E36E5B"/>
    <w:rsid w:val="00E36E96"/>
    <w:rsid w:val="00E36ED7"/>
    <w:rsid w:val="00E36EE1"/>
    <w:rsid w:val="00E36F04"/>
    <w:rsid w:val="00E3707B"/>
    <w:rsid w:val="00E370EE"/>
    <w:rsid w:val="00E3718A"/>
    <w:rsid w:val="00E371D0"/>
    <w:rsid w:val="00E37377"/>
    <w:rsid w:val="00E37645"/>
    <w:rsid w:val="00E3765F"/>
    <w:rsid w:val="00E37681"/>
    <w:rsid w:val="00E37762"/>
    <w:rsid w:val="00E37895"/>
    <w:rsid w:val="00E37897"/>
    <w:rsid w:val="00E37B3A"/>
    <w:rsid w:val="00E37C3B"/>
    <w:rsid w:val="00E37C6A"/>
    <w:rsid w:val="00E37D54"/>
    <w:rsid w:val="00E37E25"/>
    <w:rsid w:val="00E37E30"/>
    <w:rsid w:val="00E37F5D"/>
    <w:rsid w:val="00E40181"/>
    <w:rsid w:val="00E40264"/>
    <w:rsid w:val="00E402B9"/>
    <w:rsid w:val="00E403B0"/>
    <w:rsid w:val="00E403C4"/>
    <w:rsid w:val="00E404E7"/>
    <w:rsid w:val="00E40543"/>
    <w:rsid w:val="00E40548"/>
    <w:rsid w:val="00E40587"/>
    <w:rsid w:val="00E4061F"/>
    <w:rsid w:val="00E4064B"/>
    <w:rsid w:val="00E40706"/>
    <w:rsid w:val="00E40733"/>
    <w:rsid w:val="00E409FA"/>
    <w:rsid w:val="00E40A4E"/>
    <w:rsid w:val="00E40B43"/>
    <w:rsid w:val="00E40BC8"/>
    <w:rsid w:val="00E40CBB"/>
    <w:rsid w:val="00E40D00"/>
    <w:rsid w:val="00E40D9C"/>
    <w:rsid w:val="00E40DA0"/>
    <w:rsid w:val="00E40FC3"/>
    <w:rsid w:val="00E41048"/>
    <w:rsid w:val="00E410B4"/>
    <w:rsid w:val="00E410E1"/>
    <w:rsid w:val="00E4115A"/>
    <w:rsid w:val="00E411F3"/>
    <w:rsid w:val="00E41244"/>
    <w:rsid w:val="00E41275"/>
    <w:rsid w:val="00E412B0"/>
    <w:rsid w:val="00E4133A"/>
    <w:rsid w:val="00E413BA"/>
    <w:rsid w:val="00E414F4"/>
    <w:rsid w:val="00E41509"/>
    <w:rsid w:val="00E415A5"/>
    <w:rsid w:val="00E416BB"/>
    <w:rsid w:val="00E416E8"/>
    <w:rsid w:val="00E4178D"/>
    <w:rsid w:val="00E417FC"/>
    <w:rsid w:val="00E41843"/>
    <w:rsid w:val="00E41921"/>
    <w:rsid w:val="00E41931"/>
    <w:rsid w:val="00E419D2"/>
    <w:rsid w:val="00E41A76"/>
    <w:rsid w:val="00E41B70"/>
    <w:rsid w:val="00E41BCF"/>
    <w:rsid w:val="00E41C31"/>
    <w:rsid w:val="00E41DF0"/>
    <w:rsid w:val="00E41DFC"/>
    <w:rsid w:val="00E41E0A"/>
    <w:rsid w:val="00E41F51"/>
    <w:rsid w:val="00E42052"/>
    <w:rsid w:val="00E4216E"/>
    <w:rsid w:val="00E42176"/>
    <w:rsid w:val="00E42216"/>
    <w:rsid w:val="00E4223D"/>
    <w:rsid w:val="00E422F9"/>
    <w:rsid w:val="00E423C7"/>
    <w:rsid w:val="00E425A0"/>
    <w:rsid w:val="00E4280B"/>
    <w:rsid w:val="00E4289D"/>
    <w:rsid w:val="00E42B9A"/>
    <w:rsid w:val="00E42C3D"/>
    <w:rsid w:val="00E42D86"/>
    <w:rsid w:val="00E42E18"/>
    <w:rsid w:val="00E43051"/>
    <w:rsid w:val="00E4308E"/>
    <w:rsid w:val="00E43167"/>
    <w:rsid w:val="00E43177"/>
    <w:rsid w:val="00E4320F"/>
    <w:rsid w:val="00E43224"/>
    <w:rsid w:val="00E4338A"/>
    <w:rsid w:val="00E433A4"/>
    <w:rsid w:val="00E434BA"/>
    <w:rsid w:val="00E4356D"/>
    <w:rsid w:val="00E4358B"/>
    <w:rsid w:val="00E435A3"/>
    <w:rsid w:val="00E435B9"/>
    <w:rsid w:val="00E435D0"/>
    <w:rsid w:val="00E436A2"/>
    <w:rsid w:val="00E436C3"/>
    <w:rsid w:val="00E4388D"/>
    <w:rsid w:val="00E438EB"/>
    <w:rsid w:val="00E43929"/>
    <w:rsid w:val="00E4394F"/>
    <w:rsid w:val="00E439EA"/>
    <w:rsid w:val="00E43A50"/>
    <w:rsid w:val="00E43B24"/>
    <w:rsid w:val="00E43B8B"/>
    <w:rsid w:val="00E43C17"/>
    <w:rsid w:val="00E43C39"/>
    <w:rsid w:val="00E43C6D"/>
    <w:rsid w:val="00E43C8F"/>
    <w:rsid w:val="00E43CC1"/>
    <w:rsid w:val="00E43D82"/>
    <w:rsid w:val="00E43E6C"/>
    <w:rsid w:val="00E43F0D"/>
    <w:rsid w:val="00E43F34"/>
    <w:rsid w:val="00E43F96"/>
    <w:rsid w:val="00E44032"/>
    <w:rsid w:val="00E440B3"/>
    <w:rsid w:val="00E440DF"/>
    <w:rsid w:val="00E441A3"/>
    <w:rsid w:val="00E441CD"/>
    <w:rsid w:val="00E4424A"/>
    <w:rsid w:val="00E44362"/>
    <w:rsid w:val="00E4438E"/>
    <w:rsid w:val="00E4440D"/>
    <w:rsid w:val="00E444B3"/>
    <w:rsid w:val="00E44537"/>
    <w:rsid w:val="00E445B7"/>
    <w:rsid w:val="00E44708"/>
    <w:rsid w:val="00E4487D"/>
    <w:rsid w:val="00E448FD"/>
    <w:rsid w:val="00E44928"/>
    <w:rsid w:val="00E44945"/>
    <w:rsid w:val="00E4494A"/>
    <w:rsid w:val="00E44B35"/>
    <w:rsid w:val="00E44D42"/>
    <w:rsid w:val="00E44E6A"/>
    <w:rsid w:val="00E44F2B"/>
    <w:rsid w:val="00E44F44"/>
    <w:rsid w:val="00E44FC1"/>
    <w:rsid w:val="00E4509B"/>
    <w:rsid w:val="00E453B6"/>
    <w:rsid w:val="00E4544F"/>
    <w:rsid w:val="00E454CC"/>
    <w:rsid w:val="00E45539"/>
    <w:rsid w:val="00E45564"/>
    <w:rsid w:val="00E45571"/>
    <w:rsid w:val="00E455B0"/>
    <w:rsid w:val="00E45628"/>
    <w:rsid w:val="00E45896"/>
    <w:rsid w:val="00E4593E"/>
    <w:rsid w:val="00E459AC"/>
    <w:rsid w:val="00E45D13"/>
    <w:rsid w:val="00E45EDE"/>
    <w:rsid w:val="00E45F6C"/>
    <w:rsid w:val="00E45FB0"/>
    <w:rsid w:val="00E460F9"/>
    <w:rsid w:val="00E462BF"/>
    <w:rsid w:val="00E46304"/>
    <w:rsid w:val="00E4641D"/>
    <w:rsid w:val="00E4641E"/>
    <w:rsid w:val="00E4647E"/>
    <w:rsid w:val="00E4650A"/>
    <w:rsid w:val="00E4657E"/>
    <w:rsid w:val="00E4659D"/>
    <w:rsid w:val="00E465FF"/>
    <w:rsid w:val="00E46650"/>
    <w:rsid w:val="00E46654"/>
    <w:rsid w:val="00E466B2"/>
    <w:rsid w:val="00E466E8"/>
    <w:rsid w:val="00E46716"/>
    <w:rsid w:val="00E4676A"/>
    <w:rsid w:val="00E467A5"/>
    <w:rsid w:val="00E467A9"/>
    <w:rsid w:val="00E46862"/>
    <w:rsid w:val="00E46922"/>
    <w:rsid w:val="00E4699C"/>
    <w:rsid w:val="00E46BA5"/>
    <w:rsid w:val="00E46BDC"/>
    <w:rsid w:val="00E46C47"/>
    <w:rsid w:val="00E46C86"/>
    <w:rsid w:val="00E46C8B"/>
    <w:rsid w:val="00E46EFB"/>
    <w:rsid w:val="00E4719C"/>
    <w:rsid w:val="00E471DC"/>
    <w:rsid w:val="00E4730B"/>
    <w:rsid w:val="00E4734B"/>
    <w:rsid w:val="00E47369"/>
    <w:rsid w:val="00E47381"/>
    <w:rsid w:val="00E473BF"/>
    <w:rsid w:val="00E47585"/>
    <w:rsid w:val="00E47749"/>
    <w:rsid w:val="00E47778"/>
    <w:rsid w:val="00E4792A"/>
    <w:rsid w:val="00E479BB"/>
    <w:rsid w:val="00E47A37"/>
    <w:rsid w:val="00E47A44"/>
    <w:rsid w:val="00E47A6D"/>
    <w:rsid w:val="00E47A87"/>
    <w:rsid w:val="00E47CD5"/>
    <w:rsid w:val="00E47DC4"/>
    <w:rsid w:val="00E47DE4"/>
    <w:rsid w:val="00E47E4D"/>
    <w:rsid w:val="00E47F72"/>
    <w:rsid w:val="00E47FCB"/>
    <w:rsid w:val="00E50189"/>
    <w:rsid w:val="00E503FC"/>
    <w:rsid w:val="00E504C5"/>
    <w:rsid w:val="00E504D1"/>
    <w:rsid w:val="00E506B1"/>
    <w:rsid w:val="00E506C9"/>
    <w:rsid w:val="00E5076E"/>
    <w:rsid w:val="00E50814"/>
    <w:rsid w:val="00E50B14"/>
    <w:rsid w:val="00E50C01"/>
    <w:rsid w:val="00E50D4C"/>
    <w:rsid w:val="00E50EA4"/>
    <w:rsid w:val="00E50EA9"/>
    <w:rsid w:val="00E50FE9"/>
    <w:rsid w:val="00E5109A"/>
    <w:rsid w:val="00E51194"/>
    <w:rsid w:val="00E512A1"/>
    <w:rsid w:val="00E512CD"/>
    <w:rsid w:val="00E513B4"/>
    <w:rsid w:val="00E513F2"/>
    <w:rsid w:val="00E5143F"/>
    <w:rsid w:val="00E514B1"/>
    <w:rsid w:val="00E514BE"/>
    <w:rsid w:val="00E514C8"/>
    <w:rsid w:val="00E515F4"/>
    <w:rsid w:val="00E51A99"/>
    <w:rsid w:val="00E51B72"/>
    <w:rsid w:val="00E51BFF"/>
    <w:rsid w:val="00E51C73"/>
    <w:rsid w:val="00E51CAF"/>
    <w:rsid w:val="00E51DC2"/>
    <w:rsid w:val="00E522F0"/>
    <w:rsid w:val="00E523FB"/>
    <w:rsid w:val="00E524DF"/>
    <w:rsid w:val="00E5250F"/>
    <w:rsid w:val="00E525A8"/>
    <w:rsid w:val="00E52673"/>
    <w:rsid w:val="00E528D4"/>
    <w:rsid w:val="00E52939"/>
    <w:rsid w:val="00E52A44"/>
    <w:rsid w:val="00E52B08"/>
    <w:rsid w:val="00E52B4C"/>
    <w:rsid w:val="00E52BD9"/>
    <w:rsid w:val="00E52C5F"/>
    <w:rsid w:val="00E52E78"/>
    <w:rsid w:val="00E52F91"/>
    <w:rsid w:val="00E52FB0"/>
    <w:rsid w:val="00E53118"/>
    <w:rsid w:val="00E531DC"/>
    <w:rsid w:val="00E53218"/>
    <w:rsid w:val="00E53230"/>
    <w:rsid w:val="00E53278"/>
    <w:rsid w:val="00E53294"/>
    <w:rsid w:val="00E53561"/>
    <w:rsid w:val="00E535E6"/>
    <w:rsid w:val="00E5361D"/>
    <w:rsid w:val="00E5364B"/>
    <w:rsid w:val="00E53790"/>
    <w:rsid w:val="00E53971"/>
    <w:rsid w:val="00E539BB"/>
    <w:rsid w:val="00E53B0E"/>
    <w:rsid w:val="00E53B2C"/>
    <w:rsid w:val="00E53B94"/>
    <w:rsid w:val="00E53C31"/>
    <w:rsid w:val="00E53C5A"/>
    <w:rsid w:val="00E53D16"/>
    <w:rsid w:val="00E53E0C"/>
    <w:rsid w:val="00E53F79"/>
    <w:rsid w:val="00E53F7D"/>
    <w:rsid w:val="00E53FEE"/>
    <w:rsid w:val="00E5423B"/>
    <w:rsid w:val="00E5423C"/>
    <w:rsid w:val="00E5432B"/>
    <w:rsid w:val="00E543C8"/>
    <w:rsid w:val="00E545E0"/>
    <w:rsid w:val="00E5471E"/>
    <w:rsid w:val="00E54950"/>
    <w:rsid w:val="00E54A41"/>
    <w:rsid w:val="00E54A8C"/>
    <w:rsid w:val="00E54AFF"/>
    <w:rsid w:val="00E54B2C"/>
    <w:rsid w:val="00E54B92"/>
    <w:rsid w:val="00E54BBE"/>
    <w:rsid w:val="00E54BCC"/>
    <w:rsid w:val="00E54C2B"/>
    <w:rsid w:val="00E54C86"/>
    <w:rsid w:val="00E54D63"/>
    <w:rsid w:val="00E54D9D"/>
    <w:rsid w:val="00E54DA7"/>
    <w:rsid w:val="00E54EAC"/>
    <w:rsid w:val="00E54FC3"/>
    <w:rsid w:val="00E5508F"/>
    <w:rsid w:val="00E550BE"/>
    <w:rsid w:val="00E55228"/>
    <w:rsid w:val="00E5526C"/>
    <w:rsid w:val="00E552A2"/>
    <w:rsid w:val="00E552F0"/>
    <w:rsid w:val="00E5553A"/>
    <w:rsid w:val="00E555D2"/>
    <w:rsid w:val="00E55626"/>
    <w:rsid w:val="00E55865"/>
    <w:rsid w:val="00E55C27"/>
    <w:rsid w:val="00E55C3D"/>
    <w:rsid w:val="00E55D04"/>
    <w:rsid w:val="00E55FB3"/>
    <w:rsid w:val="00E55FE1"/>
    <w:rsid w:val="00E56224"/>
    <w:rsid w:val="00E5624C"/>
    <w:rsid w:val="00E56329"/>
    <w:rsid w:val="00E563A2"/>
    <w:rsid w:val="00E5645A"/>
    <w:rsid w:val="00E5648C"/>
    <w:rsid w:val="00E564D2"/>
    <w:rsid w:val="00E56558"/>
    <w:rsid w:val="00E565AE"/>
    <w:rsid w:val="00E56624"/>
    <w:rsid w:val="00E5666D"/>
    <w:rsid w:val="00E566E9"/>
    <w:rsid w:val="00E5677C"/>
    <w:rsid w:val="00E5680D"/>
    <w:rsid w:val="00E56821"/>
    <w:rsid w:val="00E56890"/>
    <w:rsid w:val="00E5693D"/>
    <w:rsid w:val="00E56A01"/>
    <w:rsid w:val="00E56AB3"/>
    <w:rsid w:val="00E56ADF"/>
    <w:rsid w:val="00E56BE6"/>
    <w:rsid w:val="00E56C52"/>
    <w:rsid w:val="00E56C8B"/>
    <w:rsid w:val="00E56CE6"/>
    <w:rsid w:val="00E56E12"/>
    <w:rsid w:val="00E56E81"/>
    <w:rsid w:val="00E56E8F"/>
    <w:rsid w:val="00E56EC7"/>
    <w:rsid w:val="00E57145"/>
    <w:rsid w:val="00E572AB"/>
    <w:rsid w:val="00E57508"/>
    <w:rsid w:val="00E57529"/>
    <w:rsid w:val="00E5767C"/>
    <w:rsid w:val="00E5776F"/>
    <w:rsid w:val="00E577BC"/>
    <w:rsid w:val="00E57862"/>
    <w:rsid w:val="00E57978"/>
    <w:rsid w:val="00E5799D"/>
    <w:rsid w:val="00E57A00"/>
    <w:rsid w:val="00E57AB9"/>
    <w:rsid w:val="00E57AF0"/>
    <w:rsid w:val="00E57B58"/>
    <w:rsid w:val="00E57C34"/>
    <w:rsid w:val="00E57C98"/>
    <w:rsid w:val="00E57CEC"/>
    <w:rsid w:val="00E57D70"/>
    <w:rsid w:val="00E57D7E"/>
    <w:rsid w:val="00E57D94"/>
    <w:rsid w:val="00E57E7F"/>
    <w:rsid w:val="00E57EF0"/>
    <w:rsid w:val="00E57FD8"/>
    <w:rsid w:val="00E60037"/>
    <w:rsid w:val="00E6007E"/>
    <w:rsid w:val="00E601C9"/>
    <w:rsid w:val="00E601DB"/>
    <w:rsid w:val="00E6024F"/>
    <w:rsid w:val="00E603C4"/>
    <w:rsid w:val="00E60457"/>
    <w:rsid w:val="00E60694"/>
    <w:rsid w:val="00E607A1"/>
    <w:rsid w:val="00E608B7"/>
    <w:rsid w:val="00E608D2"/>
    <w:rsid w:val="00E6094C"/>
    <w:rsid w:val="00E609E0"/>
    <w:rsid w:val="00E60A9F"/>
    <w:rsid w:val="00E60B69"/>
    <w:rsid w:val="00E60D11"/>
    <w:rsid w:val="00E60D55"/>
    <w:rsid w:val="00E60DE8"/>
    <w:rsid w:val="00E60E46"/>
    <w:rsid w:val="00E60E72"/>
    <w:rsid w:val="00E60EB6"/>
    <w:rsid w:val="00E60FEC"/>
    <w:rsid w:val="00E61012"/>
    <w:rsid w:val="00E610E8"/>
    <w:rsid w:val="00E61134"/>
    <w:rsid w:val="00E613C4"/>
    <w:rsid w:val="00E61424"/>
    <w:rsid w:val="00E6148E"/>
    <w:rsid w:val="00E61552"/>
    <w:rsid w:val="00E6158A"/>
    <w:rsid w:val="00E61597"/>
    <w:rsid w:val="00E615E9"/>
    <w:rsid w:val="00E61630"/>
    <w:rsid w:val="00E6163B"/>
    <w:rsid w:val="00E61658"/>
    <w:rsid w:val="00E61683"/>
    <w:rsid w:val="00E61709"/>
    <w:rsid w:val="00E61870"/>
    <w:rsid w:val="00E61941"/>
    <w:rsid w:val="00E61978"/>
    <w:rsid w:val="00E61BAA"/>
    <w:rsid w:val="00E61BC5"/>
    <w:rsid w:val="00E61D2B"/>
    <w:rsid w:val="00E61E94"/>
    <w:rsid w:val="00E61F75"/>
    <w:rsid w:val="00E6203D"/>
    <w:rsid w:val="00E62103"/>
    <w:rsid w:val="00E62318"/>
    <w:rsid w:val="00E623A9"/>
    <w:rsid w:val="00E623B8"/>
    <w:rsid w:val="00E625B0"/>
    <w:rsid w:val="00E625B9"/>
    <w:rsid w:val="00E625C9"/>
    <w:rsid w:val="00E625D0"/>
    <w:rsid w:val="00E625EE"/>
    <w:rsid w:val="00E628BA"/>
    <w:rsid w:val="00E629A1"/>
    <w:rsid w:val="00E62BEF"/>
    <w:rsid w:val="00E62CC3"/>
    <w:rsid w:val="00E62E72"/>
    <w:rsid w:val="00E62F73"/>
    <w:rsid w:val="00E63004"/>
    <w:rsid w:val="00E63014"/>
    <w:rsid w:val="00E63093"/>
    <w:rsid w:val="00E630BE"/>
    <w:rsid w:val="00E63203"/>
    <w:rsid w:val="00E6335A"/>
    <w:rsid w:val="00E63421"/>
    <w:rsid w:val="00E63481"/>
    <w:rsid w:val="00E6349B"/>
    <w:rsid w:val="00E634FE"/>
    <w:rsid w:val="00E6356E"/>
    <w:rsid w:val="00E63658"/>
    <w:rsid w:val="00E637AD"/>
    <w:rsid w:val="00E6381A"/>
    <w:rsid w:val="00E6384C"/>
    <w:rsid w:val="00E63E4F"/>
    <w:rsid w:val="00E63EE6"/>
    <w:rsid w:val="00E63F31"/>
    <w:rsid w:val="00E64045"/>
    <w:rsid w:val="00E64177"/>
    <w:rsid w:val="00E641FE"/>
    <w:rsid w:val="00E6421F"/>
    <w:rsid w:val="00E642B7"/>
    <w:rsid w:val="00E6438F"/>
    <w:rsid w:val="00E6444B"/>
    <w:rsid w:val="00E64469"/>
    <w:rsid w:val="00E64620"/>
    <w:rsid w:val="00E6463C"/>
    <w:rsid w:val="00E6483E"/>
    <w:rsid w:val="00E6487D"/>
    <w:rsid w:val="00E6496E"/>
    <w:rsid w:val="00E64AED"/>
    <w:rsid w:val="00E64B01"/>
    <w:rsid w:val="00E64B60"/>
    <w:rsid w:val="00E64D0E"/>
    <w:rsid w:val="00E64F73"/>
    <w:rsid w:val="00E64F9E"/>
    <w:rsid w:val="00E64FBF"/>
    <w:rsid w:val="00E65004"/>
    <w:rsid w:val="00E650BE"/>
    <w:rsid w:val="00E6515C"/>
    <w:rsid w:val="00E6528B"/>
    <w:rsid w:val="00E652EB"/>
    <w:rsid w:val="00E652EE"/>
    <w:rsid w:val="00E65343"/>
    <w:rsid w:val="00E65443"/>
    <w:rsid w:val="00E654CE"/>
    <w:rsid w:val="00E654F4"/>
    <w:rsid w:val="00E65510"/>
    <w:rsid w:val="00E655D5"/>
    <w:rsid w:val="00E6575A"/>
    <w:rsid w:val="00E657CB"/>
    <w:rsid w:val="00E65A53"/>
    <w:rsid w:val="00E65AB2"/>
    <w:rsid w:val="00E65BA3"/>
    <w:rsid w:val="00E65C0E"/>
    <w:rsid w:val="00E65C29"/>
    <w:rsid w:val="00E65E1E"/>
    <w:rsid w:val="00E65E32"/>
    <w:rsid w:val="00E65F9D"/>
    <w:rsid w:val="00E660A6"/>
    <w:rsid w:val="00E660DD"/>
    <w:rsid w:val="00E6610F"/>
    <w:rsid w:val="00E6617E"/>
    <w:rsid w:val="00E661D8"/>
    <w:rsid w:val="00E66511"/>
    <w:rsid w:val="00E665EF"/>
    <w:rsid w:val="00E666CE"/>
    <w:rsid w:val="00E66AC3"/>
    <w:rsid w:val="00E66B8D"/>
    <w:rsid w:val="00E66C0C"/>
    <w:rsid w:val="00E66CCA"/>
    <w:rsid w:val="00E66D2B"/>
    <w:rsid w:val="00E66E43"/>
    <w:rsid w:val="00E66F42"/>
    <w:rsid w:val="00E66F51"/>
    <w:rsid w:val="00E66F5E"/>
    <w:rsid w:val="00E66F9B"/>
    <w:rsid w:val="00E6708B"/>
    <w:rsid w:val="00E671D2"/>
    <w:rsid w:val="00E6728A"/>
    <w:rsid w:val="00E672CD"/>
    <w:rsid w:val="00E672F2"/>
    <w:rsid w:val="00E67398"/>
    <w:rsid w:val="00E6754D"/>
    <w:rsid w:val="00E675AC"/>
    <w:rsid w:val="00E675EA"/>
    <w:rsid w:val="00E67606"/>
    <w:rsid w:val="00E67824"/>
    <w:rsid w:val="00E678D8"/>
    <w:rsid w:val="00E6794C"/>
    <w:rsid w:val="00E67A5E"/>
    <w:rsid w:val="00E67AD6"/>
    <w:rsid w:val="00E67BD1"/>
    <w:rsid w:val="00E67BF6"/>
    <w:rsid w:val="00E67C4E"/>
    <w:rsid w:val="00E67D0F"/>
    <w:rsid w:val="00E67D33"/>
    <w:rsid w:val="00E67D58"/>
    <w:rsid w:val="00E67E26"/>
    <w:rsid w:val="00E67E42"/>
    <w:rsid w:val="00E67F15"/>
    <w:rsid w:val="00E67F37"/>
    <w:rsid w:val="00E7003D"/>
    <w:rsid w:val="00E701A0"/>
    <w:rsid w:val="00E701D0"/>
    <w:rsid w:val="00E701FE"/>
    <w:rsid w:val="00E70250"/>
    <w:rsid w:val="00E702BB"/>
    <w:rsid w:val="00E703AC"/>
    <w:rsid w:val="00E704D0"/>
    <w:rsid w:val="00E704FD"/>
    <w:rsid w:val="00E70697"/>
    <w:rsid w:val="00E7076D"/>
    <w:rsid w:val="00E707DB"/>
    <w:rsid w:val="00E7090C"/>
    <w:rsid w:val="00E70CBF"/>
    <w:rsid w:val="00E70D28"/>
    <w:rsid w:val="00E70D5E"/>
    <w:rsid w:val="00E70D6B"/>
    <w:rsid w:val="00E70E33"/>
    <w:rsid w:val="00E70EDA"/>
    <w:rsid w:val="00E70F10"/>
    <w:rsid w:val="00E71326"/>
    <w:rsid w:val="00E713A6"/>
    <w:rsid w:val="00E71455"/>
    <w:rsid w:val="00E714A4"/>
    <w:rsid w:val="00E71521"/>
    <w:rsid w:val="00E71591"/>
    <w:rsid w:val="00E716B5"/>
    <w:rsid w:val="00E71718"/>
    <w:rsid w:val="00E717A4"/>
    <w:rsid w:val="00E717D0"/>
    <w:rsid w:val="00E7184F"/>
    <w:rsid w:val="00E71866"/>
    <w:rsid w:val="00E718CA"/>
    <w:rsid w:val="00E718FE"/>
    <w:rsid w:val="00E71936"/>
    <w:rsid w:val="00E71969"/>
    <w:rsid w:val="00E71A71"/>
    <w:rsid w:val="00E71B3A"/>
    <w:rsid w:val="00E71BA2"/>
    <w:rsid w:val="00E71CA2"/>
    <w:rsid w:val="00E71CEB"/>
    <w:rsid w:val="00E71D91"/>
    <w:rsid w:val="00E71F0E"/>
    <w:rsid w:val="00E71FF9"/>
    <w:rsid w:val="00E7205A"/>
    <w:rsid w:val="00E72098"/>
    <w:rsid w:val="00E72228"/>
    <w:rsid w:val="00E722EB"/>
    <w:rsid w:val="00E72554"/>
    <w:rsid w:val="00E7264B"/>
    <w:rsid w:val="00E72682"/>
    <w:rsid w:val="00E726AC"/>
    <w:rsid w:val="00E7275A"/>
    <w:rsid w:val="00E7285C"/>
    <w:rsid w:val="00E7285D"/>
    <w:rsid w:val="00E7291C"/>
    <w:rsid w:val="00E72981"/>
    <w:rsid w:val="00E72985"/>
    <w:rsid w:val="00E729B5"/>
    <w:rsid w:val="00E72AAD"/>
    <w:rsid w:val="00E72C19"/>
    <w:rsid w:val="00E72CB5"/>
    <w:rsid w:val="00E72D88"/>
    <w:rsid w:val="00E72E90"/>
    <w:rsid w:val="00E72EB9"/>
    <w:rsid w:val="00E72FDB"/>
    <w:rsid w:val="00E72FEF"/>
    <w:rsid w:val="00E73045"/>
    <w:rsid w:val="00E73221"/>
    <w:rsid w:val="00E733AA"/>
    <w:rsid w:val="00E733C8"/>
    <w:rsid w:val="00E734EB"/>
    <w:rsid w:val="00E734F1"/>
    <w:rsid w:val="00E73572"/>
    <w:rsid w:val="00E735BC"/>
    <w:rsid w:val="00E73686"/>
    <w:rsid w:val="00E73795"/>
    <w:rsid w:val="00E737D7"/>
    <w:rsid w:val="00E737E8"/>
    <w:rsid w:val="00E7381C"/>
    <w:rsid w:val="00E738FE"/>
    <w:rsid w:val="00E73AC3"/>
    <w:rsid w:val="00E73B50"/>
    <w:rsid w:val="00E73BDC"/>
    <w:rsid w:val="00E73DBE"/>
    <w:rsid w:val="00E73E5C"/>
    <w:rsid w:val="00E73EBB"/>
    <w:rsid w:val="00E73ECA"/>
    <w:rsid w:val="00E73F1E"/>
    <w:rsid w:val="00E74025"/>
    <w:rsid w:val="00E7420E"/>
    <w:rsid w:val="00E74274"/>
    <w:rsid w:val="00E742B6"/>
    <w:rsid w:val="00E743F6"/>
    <w:rsid w:val="00E74649"/>
    <w:rsid w:val="00E746AB"/>
    <w:rsid w:val="00E7474F"/>
    <w:rsid w:val="00E747A7"/>
    <w:rsid w:val="00E74898"/>
    <w:rsid w:val="00E7497E"/>
    <w:rsid w:val="00E74A09"/>
    <w:rsid w:val="00E74B6B"/>
    <w:rsid w:val="00E74C3C"/>
    <w:rsid w:val="00E74CB0"/>
    <w:rsid w:val="00E74CD3"/>
    <w:rsid w:val="00E74EB4"/>
    <w:rsid w:val="00E74EE8"/>
    <w:rsid w:val="00E750E7"/>
    <w:rsid w:val="00E750F1"/>
    <w:rsid w:val="00E75230"/>
    <w:rsid w:val="00E752E4"/>
    <w:rsid w:val="00E753AF"/>
    <w:rsid w:val="00E753C8"/>
    <w:rsid w:val="00E754AC"/>
    <w:rsid w:val="00E754EF"/>
    <w:rsid w:val="00E7555F"/>
    <w:rsid w:val="00E7575E"/>
    <w:rsid w:val="00E7580C"/>
    <w:rsid w:val="00E75AF6"/>
    <w:rsid w:val="00E75B36"/>
    <w:rsid w:val="00E75B52"/>
    <w:rsid w:val="00E75C4C"/>
    <w:rsid w:val="00E76114"/>
    <w:rsid w:val="00E7628A"/>
    <w:rsid w:val="00E762DB"/>
    <w:rsid w:val="00E7645D"/>
    <w:rsid w:val="00E764D4"/>
    <w:rsid w:val="00E76676"/>
    <w:rsid w:val="00E7679D"/>
    <w:rsid w:val="00E76852"/>
    <w:rsid w:val="00E7685A"/>
    <w:rsid w:val="00E76916"/>
    <w:rsid w:val="00E76972"/>
    <w:rsid w:val="00E7697D"/>
    <w:rsid w:val="00E76A30"/>
    <w:rsid w:val="00E76A7E"/>
    <w:rsid w:val="00E76BA0"/>
    <w:rsid w:val="00E76BCF"/>
    <w:rsid w:val="00E76BD0"/>
    <w:rsid w:val="00E76BDA"/>
    <w:rsid w:val="00E76C58"/>
    <w:rsid w:val="00E76D35"/>
    <w:rsid w:val="00E76D53"/>
    <w:rsid w:val="00E76DA7"/>
    <w:rsid w:val="00E76DB3"/>
    <w:rsid w:val="00E76F5D"/>
    <w:rsid w:val="00E770C9"/>
    <w:rsid w:val="00E770FB"/>
    <w:rsid w:val="00E771EC"/>
    <w:rsid w:val="00E771FE"/>
    <w:rsid w:val="00E77252"/>
    <w:rsid w:val="00E77299"/>
    <w:rsid w:val="00E77786"/>
    <w:rsid w:val="00E779E1"/>
    <w:rsid w:val="00E77B07"/>
    <w:rsid w:val="00E77B69"/>
    <w:rsid w:val="00E77CC2"/>
    <w:rsid w:val="00E77DDB"/>
    <w:rsid w:val="00E77ECA"/>
    <w:rsid w:val="00E77F52"/>
    <w:rsid w:val="00E77F9A"/>
    <w:rsid w:val="00E8013E"/>
    <w:rsid w:val="00E80407"/>
    <w:rsid w:val="00E80445"/>
    <w:rsid w:val="00E80461"/>
    <w:rsid w:val="00E80469"/>
    <w:rsid w:val="00E804AF"/>
    <w:rsid w:val="00E805CF"/>
    <w:rsid w:val="00E80707"/>
    <w:rsid w:val="00E8070F"/>
    <w:rsid w:val="00E80782"/>
    <w:rsid w:val="00E80A09"/>
    <w:rsid w:val="00E80AC2"/>
    <w:rsid w:val="00E80D5D"/>
    <w:rsid w:val="00E80D65"/>
    <w:rsid w:val="00E80D75"/>
    <w:rsid w:val="00E80DCD"/>
    <w:rsid w:val="00E80DE3"/>
    <w:rsid w:val="00E8108B"/>
    <w:rsid w:val="00E810DD"/>
    <w:rsid w:val="00E811E3"/>
    <w:rsid w:val="00E81268"/>
    <w:rsid w:val="00E81318"/>
    <w:rsid w:val="00E8145C"/>
    <w:rsid w:val="00E814E3"/>
    <w:rsid w:val="00E81507"/>
    <w:rsid w:val="00E81552"/>
    <w:rsid w:val="00E81579"/>
    <w:rsid w:val="00E81597"/>
    <w:rsid w:val="00E815E1"/>
    <w:rsid w:val="00E8162F"/>
    <w:rsid w:val="00E816B8"/>
    <w:rsid w:val="00E8175F"/>
    <w:rsid w:val="00E817FC"/>
    <w:rsid w:val="00E818F7"/>
    <w:rsid w:val="00E81933"/>
    <w:rsid w:val="00E81A85"/>
    <w:rsid w:val="00E81BC5"/>
    <w:rsid w:val="00E81C8C"/>
    <w:rsid w:val="00E81D19"/>
    <w:rsid w:val="00E81DED"/>
    <w:rsid w:val="00E81DF4"/>
    <w:rsid w:val="00E81F33"/>
    <w:rsid w:val="00E81F3A"/>
    <w:rsid w:val="00E81F82"/>
    <w:rsid w:val="00E81FA2"/>
    <w:rsid w:val="00E81FCD"/>
    <w:rsid w:val="00E82041"/>
    <w:rsid w:val="00E820AD"/>
    <w:rsid w:val="00E8213C"/>
    <w:rsid w:val="00E8216A"/>
    <w:rsid w:val="00E821CD"/>
    <w:rsid w:val="00E821E0"/>
    <w:rsid w:val="00E82237"/>
    <w:rsid w:val="00E822F2"/>
    <w:rsid w:val="00E82316"/>
    <w:rsid w:val="00E82352"/>
    <w:rsid w:val="00E823B1"/>
    <w:rsid w:val="00E824D8"/>
    <w:rsid w:val="00E824DA"/>
    <w:rsid w:val="00E82641"/>
    <w:rsid w:val="00E82687"/>
    <w:rsid w:val="00E82755"/>
    <w:rsid w:val="00E8279C"/>
    <w:rsid w:val="00E82855"/>
    <w:rsid w:val="00E82865"/>
    <w:rsid w:val="00E828B1"/>
    <w:rsid w:val="00E82992"/>
    <w:rsid w:val="00E82ADE"/>
    <w:rsid w:val="00E82B1D"/>
    <w:rsid w:val="00E82B87"/>
    <w:rsid w:val="00E82B9C"/>
    <w:rsid w:val="00E82C2E"/>
    <w:rsid w:val="00E82C55"/>
    <w:rsid w:val="00E82CD9"/>
    <w:rsid w:val="00E82D26"/>
    <w:rsid w:val="00E82DB5"/>
    <w:rsid w:val="00E82E2C"/>
    <w:rsid w:val="00E82E6B"/>
    <w:rsid w:val="00E83093"/>
    <w:rsid w:val="00E830A0"/>
    <w:rsid w:val="00E8310C"/>
    <w:rsid w:val="00E83160"/>
    <w:rsid w:val="00E83166"/>
    <w:rsid w:val="00E83200"/>
    <w:rsid w:val="00E8325E"/>
    <w:rsid w:val="00E83434"/>
    <w:rsid w:val="00E8351B"/>
    <w:rsid w:val="00E83775"/>
    <w:rsid w:val="00E839A5"/>
    <w:rsid w:val="00E83B15"/>
    <w:rsid w:val="00E83B3F"/>
    <w:rsid w:val="00E83B7E"/>
    <w:rsid w:val="00E83BF3"/>
    <w:rsid w:val="00E83CAC"/>
    <w:rsid w:val="00E83E04"/>
    <w:rsid w:val="00E840AF"/>
    <w:rsid w:val="00E842D7"/>
    <w:rsid w:val="00E842DC"/>
    <w:rsid w:val="00E842EE"/>
    <w:rsid w:val="00E84312"/>
    <w:rsid w:val="00E8438B"/>
    <w:rsid w:val="00E843D2"/>
    <w:rsid w:val="00E844AB"/>
    <w:rsid w:val="00E84649"/>
    <w:rsid w:val="00E84754"/>
    <w:rsid w:val="00E84793"/>
    <w:rsid w:val="00E847D4"/>
    <w:rsid w:val="00E84818"/>
    <w:rsid w:val="00E84A53"/>
    <w:rsid w:val="00E84BE9"/>
    <w:rsid w:val="00E84CB8"/>
    <w:rsid w:val="00E84D58"/>
    <w:rsid w:val="00E84D71"/>
    <w:rsid w:val="00E84E38"/>
    <w:rsid w:val="00E84E88"/>
    <w:rsid w:val="00E84F28"/>
    <w:rsid w:val="00E84FCF"/>
    <w:rsid w:val="00E8514D"/>
    <w:rsid w:val="00E8521E"/>
    <w:rsid w:val="00E85254"/>
    <w:rsid w:val="00E852BF"/>
    <w:rsid w:val="00E854EA"/>
    <w:rsid w:val="00E855B5"/>
    <w:rsid w:val="00E85610"/>
    <w:rsid w:val="00E85698"/>
    <w:rsid w:val="00E856F5"/>
    <w:rsid w:val="00E85735"/>
    <w:rsid w:val="00E85740"/>
    <w:rsid w:val="00E8575E"/>
    <w:rsid w:val="00E857BB"/>
    <w:rsid w:val="00E85819"/>
    <w:rsid w:val="00E85859"/>
    <w:rsid w:val="00E858EA"/>
    <w:rsid w:val="00E859BB"/>
    <w:rsid w:val="00E85A92"/>
    <w:rsid w:val="00E85B81"/>
    <w:rsid w:val="00E85BC7"/>
    <w:rsid w:val="00E85CB4"/>
    <w:rsid w:val="00E85D14"/>
    <w:rsid w:val="00E85DBB"/>
    <w:rsid w:val="00E85F00"/>
    <w:rsid w:val="00E86032"/>
    <w:rsid w:val="00E860C5"/>
    <w:rsid w:val="00E8615A"/>
    <w:rsid w:val="00E86192"/>
    <w:rsid w:val="00E861A4"/>
    <w:rsid w:val="00E862B2"/>
    <w:rsid w:val="00E86426"/>
    <w:rsid w:val="00E8653C"/>
    <w:rsid w:val="00E865AB"/>
    <w:rsid w:val="00E866E5"/>
    <w:rsid w:val="00E866E8"/>
    <w:rsid w:val="00E86832"/>
    <w:rsid w:val="00E868F5"/>
    <w:rsid w:val="00E868FA"/>
    <w:rsid w:val="00E86ABF"/>
    <w:rsid w:val="00E86B1B"/>
    <w:rsid w:val="00E86C41"/>
    <w:rsid w:val="00E86E83"/>
    <w:rsid w:val="00E870F1"/>
    <w:rsid w:val="00E87165"/>
    <w:rsid w:val="00E8739F"/>
    <w:rsid w:val="00E87493"/>
    <w:rsid w:val="00E87515"/>
    <w:rsid w:val="00E8769E"/>
    <w:rsid w:val="00E87729"/>
    <w:rsid w:val="00E87793"/>
    <w:rsid w:val="00E877B1"/>
    <w:rsid w:val="00E877C8"/>
    <w:rsid w:val="00E87871"/>
    <w:rsid w:val="00E8787E"/>
    <w:rsid w:val="00E87987"/>
    <w:rsid w:val="00E8798A"/>
    <w:rsid w:val="00E879AA"/>
    <w:rsid w:val="00E87A68"/>
    <w:rsid w:val="00E87B1E"/>
    <w:rsid w:val="00E87B89"/>
    <w:rsid w:val="00E87BC5"/>
    <w:rsid w:val="00E87C19"/>
    <w:rsid w:val="00E87C2E"/>
    <w:rsid w:val="00E87C98"/>
    <w:rsid w:val="00E87CF9"/>
    <w:rsid w:val="00E87D9E"/>
    <w:rsid w:val="00E87DE2"/>
    <w:rsid w:val="00E87DE5"/>
    <w:rsid w:val="00E9005A"/>
    <w:rsid w:val="00E901C8"/>
    <w:rsid w:val="00E9042A"/>
    <w:rsid w:val="00E9060C"/>
    <w:rsid w:val="00E90620"/>
    <w:rsid w:val="00E9083D"/>
    <w:rsid w:val="00E909AA"/>
    <w:rsid w:val="00E909C8"/>
    <w:rsid w:val="00E90B1D"/>
    <w:rsid w:val="00E90C46"/>
    <w:rsid w:val="00E90D2E"/>
    <w:rsid w:val="00E90E53"/>
    <w:rsid w:val="00E90EA1"/>
    <w:rsid w:val="00E90F52"/>
    <w:rsid w:val="00E90FE2"/>
    <w:rsid w:val="00E910AE"/>
    <w:rsid w:val="00E910CD"/>
    <w:rsid w:val="00E91105"/>
    <w:rsid w:val="00E911CF"/>
    <w:rsid w:val="00E913EA"/>
    <w:rsid w:val="00E9144D"/>
    <w:rsid w:val="00E9145D"/>
    <w:rsid w:val="00E914A9"/>
    <w:rsid w:val="00E91539"/>
    <w:rsid w:val="00E9160D"/>
    <w:rsid w:val="00E91702"/>
    <w:rsid w:val="00E91754"/>
    <w:rsid w:val="00E919C8"/>
    <w:rsid w:val="00E91A33"/>
    <w:rsid w:val="00E91BA8"/>
    <w:rsid w:val="00E91BD9"/>
    <w:rsid w:val="00E91C70"/>
    <w:rsid w:val="00E91D98"/>
    <w:rsid w:val="00E91EFF"/>
    <w:rsid w:val="00E92003"/>
    <w:rsid w:val="00E9232D"/>
    <w:rsid w:val="00E92347"/>
    <w:rsid w:val="00E9236B"/>
    <w:rsid w:val="00E92527"/>
    <w:rsid w:val="00E925C7"/>
    <w:rsid w:val="00E9264C"/>
    <w:rsid w:val="00E92660"/>
    <w:rsid w:val="00E926DF"/>
    <w:rsid w:val="00E92819"/>
    <w:rsid w:val="00E92919"/>
    <w:rsid w:val="00E92A3F"/>
    <w:rsid w:val="00E92A87"/>
    <w:rsid w:val="00E92AC3"/>
    <w:rsid w:val="00E92B08"/>
    <w:rsid w:val="00E92B53"/>
    <w:rsid w:val="00E92BF5"/>
    <w:rsid w:val="00E92D94"/>
    <w:rsid w:val="00E92D9F"/>
    <w:rsid w:val="00E92E93"/>
    <w:rsid w:val="00E92EBD"/>
    <w:rsid w:val="00E92EC0"/>
    <w:rsid w:val="00E930C7"/>
    <w:rsid w:val="00E930F1"/>
    <w:rsid w:val="00E9310C"/>
    <w:rsid w:val="00E9317A"/>
    <w:rsid w:val="00E93407"/>
    <w:rsid w:val="00E9353C"/>
    <w:rsid w:val="00E93576"/>
    <w:rsid w:val="00E9357E"/>
    <w:rsid w:val="00E9372B"/>
    <w:rsid w:val="00E937E0"/>
    <w:rsid w:val="00E937EF"/>
    <w:rsid w:val="00E93981"/>
    <w:rsid w:val="00E93A73"/>
    <w:rsid w:val="00E93BC1"/>
    <w:rsid w:val="00E93BD3"/>
    <w:rsid w:val="00E93C31"/>
    <w:rsid w:val="00E93CAC"/>
    <w:rsid w:val="00E93D80"/>
    <w:rsid w:val="00E93F09"/>
    <w:rsid w:val="00E93FB9"/>
    <w:rsid w:val="00E940D5"/>
    <w:rsid w:val="00E940FC"/>
    <w:rsid w:val="00E94107"/>
    <w:rsid w:val="00E94177"/>
    <w:rsid w:val="00E94207"/>
    <w:rsid w:val="00E94396"/>
    <w:rsid w:val="00E943B1"/>
    <w:rsid w:val="00E9460B"/>
    <w:rsid w:val="00E9462C"/>
    <w:rsid w:val="00E949D1"/>
    <w:rsid w:val="00E949FF"/>
    <w:rsid w:val="00E94C2E"/>
    <w:rsid w:val="00E94C95"/>
    <w:rsid w:val="00E94CD7"/>
    <w:rsid w:val="00E94DA0"/>
    <w:rsid w:val="00E94DB8"/>
    <w:rsid w:val="00E94E3B"/>
    <w:rsid w:val="00E94F66"/>
    <w:rsid w:val="00E9508A"/>
    <w:rsid w:val="00E9509F"/>
    <w:rsid w:val="00E950BC"/>
    <w:rsid w:val="00E9511E"/>
    <w:rsid w:val="00E951DB"/>
    <w:rsid w:val="00E951FB"/>
    <w:rsid w:val="00E9523F"/>
    <w:rsid w:val="00E953C6"/>
    <w:rsid w:val="00E953E2"/>
    <w:rsid w:val="00E95814"/>
    <w:rsid w:val="00E958CE"/>
    <w:rsid w:val="00E958D5"/>
    <w:rsid w:val="00E958FB"/>
    <w:rsid w:val="00E9598B"/>
    <w:rsid w:val="00E959E6"/>
    <w:rsid w:val="00E959FF"/>
    <w:rsid w:val="00E95A51"/>
    <w:rsid w:val="00E95A59"/>
    <w:rsid w:val="00E95AB8"/>
    <w:rsid w:val="00E95B1B"/>
    <w:rsid w:val="00E95E44"/>
    <w:rsid w:val="00E95EBD"/>
    <w:rsid w:val="00E95F81"/>
    <w:rsid w:val="00E9603A"/>
    <w:rsid w:val="00E96051"/>
    <w:rsid w:val="00E9608A"/>
    <w:rsid w:val="00E96091"/>
    <w:rsid w:val="00E960F4"/>
    <w:rsid w:val="00E96136"/>
    <w:rsid w:val="00E96273"/>
    <w:rsid w:val="00E96461"/>
    <w:rsid w:val="00E96463"/>
    <w:rsid w:val="00E964EE"/>
    <w:rsid w:val="00E96731"/>
    <w:rsid w:val="00E96778"/>
    <w:rsid w:val="00E969F3"/>
    <w:rsid w:val="00E96A57"/>
    <w:rsid w:val="00E96A61"/>
    <w:rsid w:val="00E96BE9"/>
    <w:rsid w:val="00E96CA3"/>
    <w:rsid w:val="00E96DBB"/>
    <w:rsid w:val="00E96E29"/>
    <w:rsid w:val="00E96EA1"/>
    <w:rsid w:val="00E96EBC"/>
    <w:rsid w:val="00E96F5D"/>
    <w:rsid w:val="00E97083"/>
    <w:rsid w:val="00E971EE"/>
    <w:rsid w:val="00E972B0"/>
    <w:rsid w:val="00E97327"/>
    <w:rsid w:val="00E9732A"/>
    <w:rsid w:val="00E97336"/>
    <w:rsid w:val="00E97406"/>
    <w:rsid w:val="00E9741F"/>
    <w:rsid w:val="00E97424"/>
    <w:rsid w:val="00E97509"/>
    <w:rsid w:val="00E975B1"/>
    <w:rsid w:val="00E97611"/>
    <w:rsid w:val="00E97688"/>
    <w:rsid w:val="00E9775B"/>
    <w:rsid w:val="00E978D3"/>
    <w:rsid w:val="00E97BF5"/>
    <w:rsid w:val="00E97DC6"/>
    <w:rsid w:val="00E97DF4"/>
    <w:rsid w:val="00E97E95"/>
    <w:rsid w:val="00E97ECE"/>
    <w:rsid w:val="00E97FC0"/>
    <w:rsid w:val="00EA0048"/>
    <w:rsid w:val="00EA0093"/>
    <w:rsid w:val="00EA012B"/>
    <w:rsid w:val="00EA02B7"/>
    <w:rsid w:val="00EA031A"/>
    <w:rsid w:val="00EA06DF"/>
    <w:rsid w:val="00EA0700"/>
    <w:rsid w:val="00EA073A"/>
    <w:rsid w:val="00EA07BB"/>
    <w:rsid w:val="00EA07EF"/>
    <w:rsid w:val="00EA0B12"/>
    <w:rsid w:val="00EA0C63"/>
    <w:rsid w:val="00EA0DAD"/>
    <w:rsid w:val="00EA0E20"/>
    <w:rsid w:val="00EA0F2F"/>
    <w:rsid w:val="00EA1067"/>
    <w:rsid w:val="00EA11E8"/>
    <w:rsid w:val="00EA1252"/>
    <w:rsid w:val="00EA12AC"/>
    <w:rsid w:val="00EA140B"/>
    <w:rsid w:val="00EA1418"/>
    <w:rsid w:val="00EA15A7"/>
    <w:rsid w:val="00EA16AF"/>
    <w:rsid w:val="00EA17AC"/>
    <w:rsid w:val="00EA18E9"/>
    <w:rsid w:val="00EA1916"/>
    <w:rsid w:val="00EA1938"/>
    <w:rsid w:val="00EA1A19"/>
    <w:rsid w:val="00EA1B0A"/>
    <w:rsid w:val="00EA1D9C"/>
    <w:rsid w:val="00EA1F8A"/>
    <w:rsid w:val="00EA1F9D"/>
    <w:rsid w:val="00EA20BC"/>
    <w:rsid w:val="00EA212E"/>
    <w:rsid w:val="00EA21C3"/>
    <w:rsid w:val="00EA2201"/>
    <w:rsid w:val="00EA22A5"/>
    <w:rsid w:val="00EA2555"/>
    <w:rsid w:val="00EA263E"/>
    <w:rsid w:val="00EA2690"/>
    <w:rsid w:val="00EA2720"/>
    <w:rsid w:val="00EA2819"/>
    <w:rsid w:val="00EA2974"/>
    <w:rsid w:val="00EA2B12"/>
    <w:rsid w:val="00EA2BD5"/>
    <w:rsid w:val="00EA2C45"/>
    <w:rsid w:val="00EA2D78"/>
    <w:rsid w:val="00EA2DBC"/>
    <w:rsid w:val="00EA2EB3"/>
    <w:rsid w:val="00EA2F55"/>
    <w:rsid w:val="00EA2F6A"/>
    <w:rsid w:val="00EA2FCB"/>
    <w:rsid w:val="00EA305C"/>
    <w:rsid w:val="00EA30A8"/>
    <w:rsid w:val="00EA32AC"/>
    <w:rsid w:val="00EA332E"/>
    <w:rsid w:val="00EA3384"/>
    <w:rsid w:val="00EA3520"/>
    <w:rsid w:val="00EA35EB"/>
    <w:rsid w:val="00EA366C"/>
    <w:rsid w:val="00EA368D"/>
    <w:rsid w:val="00EA3745"/>
    <w:rsid w:val="00EA3851"/>
    <w:rsid w:val="00EA3995"/>
    <w:rsid w:val="00EA39BC"/>
    <w:rsid w:val="00EA39D9"/>
    <w:rsid w:val="00EA3AD7"/>
    <w:rsid w:val="00EA3B04"/>
    <w:rsid w:val="00EA3CD1"/>
    <w:rsid w:val="00EA3D00"/>
    <w:rsid w:val="00EA3D8A"/>
    <w:rsid w:val="00EA3E13"/>
    <w:rsid w:val="00EA3E18"/>
    <w:rsid w:val="00EA3E68"/>
    <w:rsid w:val="00EA40EF"/>
    <w:rsid w:val="00EA413D"/>
    <w:rsid w:val="00EA4187"/>
    <w:rsid w:val="00EA4208"/>
    <w:rsid w:val="00EA4352"/>
    <w:rsid w:val="00EA462D"/>
    <w:rsid w:val="00EA463B"/>
    <w:rsid w:val="00EA464D"/>
    <w:rsid w:val="00EA48AA"/>
    <w:rsid w:val="00EA49B0"/>
    <w:rsid w:val="00EA4A0D"/>
    <w:rsid w:val="00EA4C0D"/>
    <w:rsid w:val="00EA4C0F"/>
    <w:rsid w:val="00EA4CF1"/>
    <w:rsid w:val="00EA4E13"/>
    <w:rsid w:val="00EA4E24"/>
    <w:rsid w:val="00EA4E5B"/>
    <w:rsid w:val="00EA4ED8"/>
    <w:rsid w:val="00EA501D"/>
    <w:rsid w:val="00EA5056"/>
    <w:rsid w:val="00EA506B"/>
    <w:rsid w:val="00EA5075"/>
    <w:rsid w:val="00EA5089"/>
    <w:rsid w:val="00EA50B0"/>
    <w:rsid w:val="00EA50CB"/>
    <w:rsid w:val="00EA5201"/>
    <w:rsid w:val="00EA52AC"/>
    <w:rsid w:val="00EA572F"/>
    <w:rsid w:val="00EA5883"/>
    <w:rsid w:val="00EA5A42"/>
    <w:rsid w:val="00EA5A8A"/>
    <w:rsid w:val="00EA5B14"/>
    <w:rsid w:val="00EA5B5D"/>
    <w:rsid w:val="00EA5B88"/>
    <w:rsid w:val="00EA5C23"/>
    <w:rsid w:val="00EA5C45"/>
    <w:rsid w:val="00EA5C55"/>
    <w:rsid w:val="00EA5D17"/>
    <w:rsid w:val="00EA5D6A"/>
    <w:rsid w:val="00EA5D73"/>
    <w:rsid w:val="00EA5E1D"/>
    <w:rsid w:val="00EA5E9E"/>
    <w:rsid w:val="00EA5F8C"/>
    <w:rsid w:val="00EA6100"/>
    <w:rsid w:val="00EA6181"/>
    <w:rsid w:val="00EA6241"/>
    <w:rsid w:val="00EA62EA"/>
    <w:rsid w:val="00EA6507"/>
    <w:rsid w:val="00EA6515"/>
    <w:rsid w:val="00EA6755"/>
    <w:rsid w:val="00EA67BA"/>
    <w:rsid w:val="00EA67BE"/>
    <w:rsid w:val="00EA67F3"/>
    <w:rsid w:val="00EA6809"/>
    <w:rsid w:val="00EA6AE2"/>
    <w:rsid w:val="00EA6B69"/>
    <w:rsid w:val="00EA6C5D"/>
    <w:rsid w:val="00EA6CE4"/>
    <w:rsid w:val="00EA70B8"/>
    <w:rsid w:val="00EA70BD"/>
    <w:rsid w:val="00EA72B7"/>
    <w:rsid w:val="00EA732F"/>
    <w:rsid w:val="00EA7440"/>
    <w:rsid w:val="00EA7470"/>
    <w:rsid w:val="00EA74C4"/>
    <w:rsid w:val="00EA7673"/>
    <w:rsid w:val="00EA76F1"/>
    <w:rsid w:val="00EA7865"/>
    <w:rsid w:val="00EA7BBB"/>
    <w:rsid w:val="00EA7C9E"/>
    <w:rsid w:val="00EA7CCB"/>
    <w:rsid w:val="00EA7E8E"/>
    <w:rsid w:val="00EA7E9A"/>
    <w:rsid w:val="00EA7EAC"/>
    <w:rsid w:val="00EA7EC3"/>
    <w:rsid w:val="00EAC728"/>
    <w:rsid w:val="00EB00E0"/>
    <w:rsid w:val="00EB0164"/>
    <w:rsid w:val="00EB01CF"/>
    <w:rsid w:val="00EB0360"/>
    <w:rsid w:val="00EB0558"/>
    <w:rsid w:val="00EB0570"/>
    <w:rsid w:val="00EB05D5"/>
    <w:rsid w:val="00EB06AA"/>
    <w:rsid w:val="00EB0823"/>
    <w:rsid w:val="00EB08CB"/>
    <w:rsid w:val="00EB097F"/>
    <w:rsid w:val="00EB0AF2"/>
    <w:rsid w:val="00EB0B72"/>
    <w:rsid w:val="00EB0B89"/>
    <w:rsid w:val="00EB0B99"/>
    <w:rsid w:val="00EB0C51"/>
    <w:rsid w:val="00EB0CB2"/>
    <w:rsid w:val="00EB0D66"/>
    <w:rsid w:val="00EB0DA7"/>
    <w:rsid w:val="00EB0DCF"/>
    <w:rsid w:val="00EB0DD4"/>
    <w:rsid w:val="00EB0E05"/>
    <w:rsid w:val="00EB0E9D"/>
    <w:rsid w:val="00EB0FA4"/>
    <w:rsid w:val="00EB0FCB"/>
    <w:rsid w:val="00EB1039"/>
    <w:rsid w:val="00EB11B2"/>
    <w:rsid w:val="00EB14CC"/>
    <w:rsid w:val="00EB14F1"/>
    <w:rsid w:val="00EB1529"/>
    <w:rsid w:val="00EB169C"/>
    <w:rsid w:val="00EB1A12"/>
    <w:rsid w:val="00EB1A9B"/>
    <w:rsid w:val="00EB1C9A"/>
    <w:rsid w:val="00EB1CF9"/>
    <w:rsid w:val="00EB1D55"/>
    <w:rsid w:val="00EB1E2D"/>
    <w:rsid w:val="00EB1E3B"/>
    <w:rsid w:val="00EB1EB8"/>
    <w:rsid w:val="00EB1EFC"/>
    <w:rsid w:val="00EB1FC3"/>
    <w:rsid w:val="00EB2069"/>
    <w:rsid w:val="00EB2150"/>
    <w:rsid w:val="00EB2199"/>
    <w:rsid w:val="00EB21A6"/>
    <w:rsid w:val="00EB21CD"/>
    <w:rsid w:val="00EB2341"/>
    <w:rsid w:val="00EB23CD"/>
    <w:rsid w:val="00EB2448"/>
    <w:rsid w:val="00EB256D"/>
    <w:rsid w:val="00EB2692"/>
    <w:rsid w:val="00EB2704"/>
    <w:rsid w:val="00EB274E"/>
    <w:rsid w:val="00EB2778"/>
    <w:rsid w:val="00EB281C"/>
    <w:rsid w:val="00EB2833"/>
    <w:rsid w:val="00EB2881"/>
    <w:rsid w:val="00EB28EC"/>
    <w:rsid w:val="00EB2933"/>
    <w:rsid w:val="00EB298D"/>
    <w:rsid w:val="00EB29BE"/>
    <w:rsid w:val="00EB29DF"/>
    <w:rsid w:val="00EB29EB"/>
    <w:rsid w:val="00EB2A7F"/>
    <w:rsid w:val="00EB2B09"/>
    <w:rsid w:val="00EB2C17"/>
    <w:rsid w:val="00EB2C85"/>
    <w:rsid w:val="00EB2CCF"/>
    <w:rsid w:val="00EB2D5D"/>
    <w:rsid w:val="00EB2E0C"/>
    <w:rsid w:val="00EB2EAD"/>
    <w:rsid w:val="00EB2F84"/>
    <w:rsid w:val="00EB2FB2"/>
    <w:rsid w:val="00EB2FC2"/>
    <w:rsid w:val="00EB3053"/>
    <w:rsid w:val="00EB3091"/>
    <w:rsid w:val="00EB3107"/>
    <w:rsid w:val="00EB319C"/>
    <w:rsid w:val="00EB33BA"/>
    <w:rsid w:val="00EB34F4"/>
    <w:rsid w:val="00EB35E3"/>
    <w:rsid w:val="00EB36C4"/>
    <w:rsid w:val="00EB36C8"/>
    <w:rsid w:val="00EB37B7"/>
    <w:rsid w:val="00EB3841"/>
    <w:rsid w:val="00EB3901"/>
    <w:rsid w:val="00EB393A"/>
    <w:rsid w:val="00EB399A"/>
    <w:rsid w:val="00EB39BE"/>
    <w:rsid w:val="00EB3A49"/>
    <w:rsid w:val="00EB3CB9"/>
    <w:rsid w:val="00EB3CE6"/>
    <w:rsid w:val="00EB4011"/>
    <w:rsid w:val="00EB4068"/>
    <w:rsid w:val="00EB419E"/>
    <w:rsid w:val="00EB428D"/>
    <w:rsid w:val="00EB42FB"/>
    <w:rsid w:val="00EB4361"/>
    <w:rsid w:val="00EB454D"/>
    <w:rsid w:val="00EB4581"/>
    <w:rsid w:val="00EB460A"/>
    <w:rsid w:val="00EB46C4"/>
    <w:rsid w:val="00EB47B0"/>
    <w:rsid w:val="00EB4837"/>
    <w:rsid w:val="00EB4838"/>
    <w:rsid w:val="00EB4872"/>
    <w:rsid w:val="00EB487D"/>
    <w:rsid w:val="00EB48B5"/>
    <w:rsid w:val="00EB4BC7"/>
    <w:rsid w:val="00EB4BDA"/>
    <w:rsid w:val="00EB4BDB"/>
    <w:rsid w:val="00EB4D0B"/>
    <w:rsid w:val="00EB4D3F"/>
    <w:rsid w:val="00EB4E81"/>
    <w:rsid w:val="00EB4F6A"/>
    <w:rsid w:val="00EB4F6C"/>
    <w:rsid w:val="00EB500A"/>
    <w:rsid w:val="00EB50A1"/>
    <w:rsid w:val="00EB50F5"/>
    <w:rsid w:val="00EB51E6"/>
    <w:rsid w:val="00EB53C5"/>
    <w:rsid w:val="00EB54F4"/>
    <w:rsid w:val="00EB5527"/>
    <w:rsid w:val="00EB55DA"/>
    <w:rsid w:val="00EB56A7"/>
    <w:rsid w:val="00EB56B9"/>
    <w:rsid w:val="00EB56FA"/>
    <w:rsid w:val="00EB5760"/>
    <w:rsid w:val="00EB578A"/>
    <w:rsid w:val="00EB578C"/>
    <w:rsid w:val="00EB5A25"/>
    <w:rsid w:val="00EB5A72"/>
    <w:rsid w:val="00EB5AF1"/>
    <w:rsid w:val="00EB5B4C"/>
    <w:rsid w:val="00EB5C6C"/>
    <w:rsid w:val="00EB5D37"/>
    <w:rsid w:val="00EB5E5D"/>
    <w:rsid w:val="00EB5E87"/>
    <w:rsid w:val="00EB5E9C"/>
    <w:rsid w:val="00EB61C6"/>
    <w:rsid w:val="00EB61E1"/>
    <w:rsid w:val="00EB6299"/>
    <w:rsid w:val="00EB6320"/>
    <w:rsid w:val="00EB6376"/>
    <w:rsid w:val="00EB6425"/>
    <w:rsid w:val="00EB65CF"/>
    <w:rsid w:val="00EB6650"/>
    <w:rsid w:val="00EB6676"/>
    <w:rsid w:val="00EB66B2"/>
    <w:rsid w:val="00EB6708"/>
    <w:rsid w:val="00EB6827"/>
    <w:rsid w:val="00EB6986"/>
    <w:rsid w:val="00EB6989"/>
    <w:rsid w:val="00EB6A71"/>
    <w:rsid w:val="00EB6AD4"/>
    <w:rsid w:val="00EB6EDB"/>
    <w:rsid w:val="00EB6FDA"/>
    <w:rsid w:val="00EB7225"/>
    <w:rsid w:val="00EB7316"/>
    <w:rsid w:val="00EB7439"/>
    <w:rsid w:val="00EB7495"/>
    <w:rsid w:val="00EB74E7"/>
    <w:rsid w:val="00EB750D"/>
    <w:rsid w:val="00EB758D"/>
    <w:rsid w:val="00EB77E7"/>
    <w:rsid w:val="00EB7950"/>
    <w:rsid w:val="00EB79EC"/>
    <w:rsid w:val="00EB7A0B"/>
    <w:rsid w:val="00EB7A17"/>
    <w:rsid w:val="00EB7A8F"/>
    <w:rsid w:val="00EB7B1F"/>
    <w:rsid w:val="00EB7B2B"/>
    <w:rsid w:val="00EB7B2F"/>
    <w:rsid w:val="00EB7C54"/>
    <w:rsid w:val="00EB7D0B"/>
    <w:rsid w:val="00EB7E02"/>
    <w:rsid w:val="00EB7E46"/>
    <w:rsid w:val="00EB7FCE"/>
    <w:rsid w:val="00EB7FE4"/>
    <w:rsid w:val="00EC0012"/>
    <w:rsid w:val="00EC00D0"/>
    <w:rsid w:val="00EC00DD"/>
    <w:rsid w:val="00EC013A"/>
    <w:rsid w:val="00EC0196"/>
    <w:rsid w:val="00EC01C4"/>
    <w:rsid w:val="00EC024A"/>
    <w:rsid w:val="00EC0262"/>
    <w:rsid w:val="00EC039D"/>
    <w:rsid w:val="00EC03DA"/>
    <w:rsid w:val="00EC0454"/>
    <w:rsid w:val="00EC049F"/>
    <w:rsid w:val="00EC059F"/>
    <w:rsid w:val="00EC05F3"/>
    <w:rsid w:val="00EC07CE"/>
    <w:rsid w:val="00EC0843"/>
    <w:rsid w:val="00EC0925"/>
    <w:rsid w:val="00EC0954"/>
    <w:rsid w:val="00EC0AE2"/>
    <w:rsid w:val="00EC0B02"/>
    <w:rsid w:val="00EC0B85"/>
    <w:rsid w:val="00EC0C12"/>
    <w:rsid w:val="00EC0C8A"/>
    <w:rsid w:val="00EC0E4B"/>
    <w:rsid w:val="00EC0E5D"/>
    <w:rsid w:val="00EC0E9B"/>
    <w:rsid w:val="00EC108A"/>
    <w:rsid w:val="00EC10D0"/>
    <w:rsid w:val="00EC1133"/>
    <w:rsid w:val="00EC11C3"/>
    <w:rsid w:val="00EC11D1"/>
    <w:rsid w:val="00EC1269"/>
    <w:rsid w:val="00EC127C"/>
    <w:rsid w:val="00EC144F"/>
    <w:rsid w:val="00EC14E8"/>
    <w:rsid w:val="00EC14EB"/>
    <w:rsid w:val="00EC15E6"/>
    <w:rsid w:val="00EC15EF"/>
    <w:rsid w:val="00EC1631"/>
    <w:rsid w:val="00EC1690"/>
    <w:rsid w:val="00EC1691"/>
    <w:rsid w:val="00EC16EF"/>
    <w:rsid w:val="00EC1863"/>
    <w:rsid w:val="00EC190F"/>
    <w:rsid w:val="00EC1B19"/>
    <w:rsid w:val="00EC1BAC"/>
    <w:rsid w:val="00EC1C35"/>
    <w:rsid w:val="00EC1C62"/>
    <w:rsid w:val="00EC1E86"/>
    <w:rsid w:val="00EC1F21"/>
    <w:rsid w:val="00EC1F24"/>
    <w:rsid w:val="00EC1F90"/>
    <w:rsid w:val="00EC1FE5"/>
    <w:rsid w:val="00EC1FFB"/>
    <w:rsid w:val="00EC20B3"/>
    <w:rsid w:val="00EC2238"/>
    <w:rsid w:val="00EC22C8"/>
    <w:rsid w:val="00EC22F6"/>
    <w:rsid w:val="00EC230B"/>
    <w:rsid w:val="00EC2414"/>
    <w:rsid w:val="00EC249A"/>
    <w:rsid w:val="00EC2534"/>
    <w:rsid w:val="00EC269A"/>
    <w:rsid w:val="00EC282C"/>
    <w:rsid w:val="00EC2993"/>
    <w:rsid w:val="00EC29CB"/>
    <w:rsid w:val="00EC29FF"/>
    <w:rsid w:val="00EC2A08"/>
    <w:rsid w:val="00EC2AE3"/>
    <w:rsid w:val="00EC2B14"/>
    <w:rsid w:val="00EC2B31"/>
    <w:rsid w:val="00EC2BC5"/>
    <w:rsid w:val="00EC2C15"/>
    <w:rsid w:val="00EC2E15"/>
    <w:rsid w:val="00EC2FC0"/>
    <w:rsid w:val="00EC3105"/>
    <w:rsid w:val="00EC3153"/>
    <w:rsid w:val="00EC3342"/>
    <w:rsid w:val="00EC33F0"/>
    <w:rsid w:val="00EC340F"/>
    <w:rsid w:val="00EC34C7"/>
    <w:rsid w:val="00EC3507"/>
    <w:rsid w:val="00EC3557"/>
    <w:rsid w:val="00EC3626"/>
    <w:rsid w:val="00EC3682"/>
    <w:rsid w:val="00EC36DE"/>
    <w:rsid w:val="00EC38EC"/>
    <w:rsid w:val="00EC3919"/>
    <w:rsid w:val="00EC3A0F"/>
    <w:rsid w:val="00EC3A52"/>
    <w:rsid w:val="00EC3AD7"/>
    <w:rsid w:val="00EC3AE6"/>
    <w:rsid w:val="00EC3CC4"/>
    <w:rsid w:val="00EC3DB9"/>
    <w:rsid w:val="00EC3E46"/>
    <w:rsid w:val="00EC3F1F"/>
    <w:rsid w:val="00EC40ED"/>
    <w:rsid w:val="00EC410B"/>
    <w:rsid w:val="00EC4133"/>
    <w:rsid w:val="00EC443F"/>
    <w:rsid w:val="00EC44E3"/>
    <w:rsid w:val="00EC4504"/>
    <w:rsid w:val="00EC45AD"/>
    <w:rsid w:val="00EC47A6"/>
    <w:rsid w:val="00EC48EF"/>
    <w:rsid w:val="00EC48F5"/>
    <w:rsid w:val="00EC48FC"/>
    <w:rsid w:val="00EC4943"/>
    <w:rsid w:val="00EC4A0D"/>
    <w:rsid w:val="00EC4A30"/>
    <w:rsid w:val="00EC4B45"/>
    <w:rsid w:val="00EC4B7C"/>
    <w:rsid w:val="00EC4BD8"/>
    <w:rsid w:val="00EC4BEC"/>
    <w:rsid w:val="00EC4CCC"/>
    <w:rsid w:val="00EC4D03"/>
    <w:rsid w:val="00EC4D67"/>
    <w:rsid w:val="00EC4E42"/>
    <w:rsid w:val="00EC4FA0"/>
    <w:rsid w:val="00EC5116"/>
    <w:rsid w:val="00EC5251"/>
    <w:rsid w:val="00EC5548"/>
    <w:rsid w:val="00EC55ED"/>
    <w:rsid w:val="00EC5620"/>
    <w:rsid w:val="00EC5640"/>
    <w:rsid w:val="00EC5654"/>
    <w:rsid w:val="00EC5738"/>
    <w:rsid w:val="00EC58E1"/>
    <w:rsid w:val="00EC590F"/>
    <w:rsid w:val="00EC5932"/>
    <w:rsid w:val="00EC5995"/>
    <w:rsid w:val="00EC5A5D"/>
    <w:rsid w:val="00EC5A81"/>
    <w:rsid w:val="00EC5B51"/>
    <w:rsid w:val="00EC5B5F"/>
    <w:rsid w:val="00EC5B76"/>
    <w:rsid w:val="00EC5C29"/>
    <w:rsid w:val="00EC5D06"/>
    <w:rsid w:val="00EC5E53"/>
    <w:rsid w:val="00EC5F16"/>
    <w:rsid w:val="00EC5F31"/>
    <w:rsid w:val="00EC5F6A"/>
    <w:rsid w:val="00EC5FA6"/>
    <w:rsid w:val="00EC6048"/>
    <w:rsid w:val="00EC60D6"/>
    <w:rsid w:val="00EC6199"/>
    <w:rsid w:val="00EC61EA"/>
    <w:rsid w:val="00EC6247"/>
    <w:rsid w:val="00EC651A"/>
    <w:rsid w:val="00EC65D8"/>
    <w:rsid w:val="00EC666A"/>
    <w:rsid w:val="00EC66CF"/>
    <w:rsid w:val="00EC68F0"/>
    <w:rsid w:val="00EC68FB"/>
    <w:rsid w:val="00EC6986"/>
    <w:rsid w:val="00EC6A47"/>
    <w:rsid w:val="00EC6ADB"/>
    <w:rsid w:val="00EC6B62"/>
    <w:rsid w:val="00EC6BC1"/>
    <w:rsid w:val="00EC6BFB"/>
    <w:rsid w:val="00EC6D6F"/>
    <w:rsid w:val="00EC6DC7"/>
    <w:rsid w:val="00EC6DCD"/>
    <w:rsid w:val="00EC6F0F"/>
    <w:rsid w:val="00EC6FD3"/>
    <w:rsid w:val="00EC6FDC"/>
    <w:rsid w:val="00EC704C"/>
    <w:rsid w:val="00EC7101"/>
    <w:rsid w:val="00EC716C"/>
    <w:rsid w:val="00EC719A"/>
    <w:rsid w:val="00EC71F3"/>
    <w:rsid w:val="00EC7399"/>
    <w:rsid w:val="00EC7428"/>
    <w:rsid w:val="00EC74EC"/>
    <w:rsid w:val="00EC7595"/>
    <w:rsid w:val="00EC75AF"/>
    <w:rsid w:val="00EC75D6"/>
    <w:rsid w:val="00EC7922"/>
    <w:rsid w:val="00EC7959"/>
    <w:rsid w:val="00EC7A48"/>
    <w:rsid w:val="00EC7AF7"/>
    <w:rsid w:val="00EC7BE5"/>
    <w:rsid w:val="00EC7E3B"/>
    <w:rsid w:val="00EC7E66"/>
    <w:rsid w:val="00EC7EAC"/>
    <w:rsid w:val="00ED00EA"/>
    <w:rsid w:val="00ED02E3"/>
    <w:rsid w:val="00ED03A7"/>
    <w:rsid w:val="00ED03C0"/>
    <w:rsid w:val="00ED048C"/>
    <w:rsid w:val="00ED0597"/>
    <w:rsid w:val="00ED05EE"/>
    <w:rsid w:val="00ED06AC"/>
    <w:rsid w:val="00ED0744"/>
    <w:rsid w:val="00ED07E5"/>
    <w:rsid w:val="00ED087E"/>
    <w:rsid w:val="00ED08D8"/>
    <w:rsid w:val="00ED08FF"/>
    <w:rsid w:val="00ED0A04"/>
    <w:rsid w:val="00ED0A3B"/>
    <w:rsid w:val="00ED0B45"/>
    <w:rsid w:val="00ED0CC3"/>
    <w:rsid w:val="00ED0DBD"/>
    <w:rsid w:val="00ED0EEC"/>
    <w:rsid w:val="00ED0F7B"/>
    <w:rsid w:val="00ED0FA5"/>
    <w:rsid w:val="00ED0FA8"/>
    <w:rsid w:val="00ED0FB0"/>
    <w:rsid w:val="00ED1043"/>
    <w:rsid w:val="00ED10D1"/>
    <w:rsid w:val="00ED116E"/>
    <w:rsid w:val="00ED1229"/>
    <w:rsid w:val="00ED126F"/>
    <w:rsid w:val="00ED12E4"/>
    <w:rsid w:val="00ED1325"/>
    <w:rsid w:val="00ED1342"/>
    <w:rsid w:val="00ED13C2"/>
    <w:rsid w:val="00ED13E5"/>
    <w:rsid w:val="00ED15A4"/>
    <w:rsid w:val="00ED1631"/>
    <w:rsid w:val="00ED18C2"/>
    <w:rsid w:val="00ED18F1"/>
    <w:rsid w:val="00ED1C63"/>
    <w:rsid w:val="00ED1D41"/>
    <w:rsid w:val="00ED1E3C"/>
    <w:rsid w:val="00ED1E45"/>
    <w:rsid w:val="00ED206F"/>
    <w:rsid w:val="00ED22DC"/>
    <w:rsid w:val="00ED23BC"/>
    <w:rsid w:val="00ED23CC"/>
    <w:rsid w:val="00ED25C3"/>
    <w:rsid w:val="00ED2815"/>
    <w:rsid w:val="00ED297F"/>
    <w:rsid w:val="00ED2A09"/>
    <w:rsid w:val="00ED2A28"/>
    <w:rsid w:val="00ED2A55"/>
    <w:rsid w:val="00ED2CBB"/>
    <w:rsid w:val="00ED2D05"/>
    <w:rsid w:val="00ED2DC6"/>
    <w:rsid w:val="00ED2EAB"/>
    <w:rsid w:val="00ED2EB2"/>
    <w:rsid w:val="00ED2F30"/>
    <w:rsid w:val="00ED31AA"/>
    <w:rsid w:val="00ED3246"/>
    <w:rsid w:val="00ED3361"/>
    <w:rsid w:val="00ED347B"/>
    <w:rsid w:val="00ED3579"/>
    <w:rsid w:val="00ED35E1"/>
    <w:rsid w:val="00ED3739"/>
    <w:rsid w:val="00ED374D"/>
    <w:rsid w:val="00ED3791"/>
    <w:rsid w:val="00ED3844"/>
    <w:rsid w:val="00ED3853"/>
    <w:rsid w:val="00ED3976"/>
    <w:rsid w:val="00ED3B44"/>
    <w:rsid w:val="00ED3BEF"/>
    <w:rsid w:val="00ED3D9D"/>
    <w:rsid w:val="00ED3EB9"/>
    <w:rsid w:val="00ED400B"/>
    <w:rsid w:val="00ED4055"/>
    <w:rsid w:val="00ED41B2"/>
    <w:rsid w:val="00ED4368"/>
    <w:rsid w:val="00ED43FF"/>
    <w:rsid w:val="00ED4411"/>
    <w:rsid w:val="00ED46EA"/>
    <w:rsid w:val="00ED47F2"/>
    <w:rsid w:val="00ED4831"/>
    <w:rsid w:val="00ED48D7"/>
    <w:rsid w:val="00ED4AF5"/>
    <w:rsid w:val="00ED4BD5"/>
    <w:rsid w:val="00ED4BE3"/>
    <w:rsid w:val="00ED4CCA"/>
    <w:rsid w:val="00ED4E6E"/>
    <w:rsid w:val="00ED4EC1"/>
    <w:rsid w:val="00ED4F2F"/>
    <w:rsid w:val="00ED5162"/>
    <w:rsid w:val="00ED5389"/>
    <w:rsid w:val="00ED5429"/>
    <w:rsid w:val="00ED5640"/>
    <w:rsid w:val="00ED5654"/>
    <w:rsid w:val="00ED56A2"/>
    <w:rsid w:val="00ED5739"/>
    <w:rsid w:val="00ED57A5"/>
    <w:rsid w:val="00ED57B0"/>
    <w:rsid w:val="00ED57E3"/>
    <w:rsid w:val="00ED5861"/>
    <w:rsid w:val="00ED588F"/>
    <w:rsid w:val="00ED58B6"/>
    <w:rsid w:val="00ED595D"/>
    <w:rsid w:val="00ED5B3D"/>
    <w:rsid w:val="00ED5B7F"/>
    <w:rsid w:val="00ED5B8F"/>
    <w:rsid w:val="00ED5B9B"/>
    <w:rsid w:val="00ED5C32"/>
    <w:rsid w:val="00ED5D33"/>
    <w:rsid w:val="00ED5E3D"/>
    <w:rsid w:val="00ED5E47"/>
    <w:rsid w:val="00ED5ED8"/>
    <w:rsid w:val="00ED5F1C"/>
    <w:rsid w:val="00ED60E3"/>
    <w:rsid w:val="00ED62BF"/>
    <w:rsid w:val="00ED6441"/>
    <w:rsid w:val="00ED6497"/>
    <w:rsid w:val="00ED64B3"/>
    <w:rsid w:val="00ED6655"/>
    <w:rsid w:val="00ED6670"/>
    <w:rsid w:val="00ED6700"/>
    <w:rsid w:val="00ED67BD"/>
    <w:rsid w:val="00ED6839"/>
    <w:rsid w:val="00ED687E"/>
    <w:rsid w:val="00ED68F3"/>
    <w:rsid w:val="00ED6900"/>
    <w:rsid w:val="00ED6940"/>
    <w:rsid w:val="00ED6985"/>
    <w:rsid w:val="00ED6B9F"/>
    <w:rsid w:val="00ED6BA0"/>
    <w:rsid w:val="00ED6BAD"/>
    <w:rsid w:val="00ED6D14"/>
    <w:rsid w:val="00ED6D5D"/>
    <w:rsid w:val="00ED6D60"/>
    <w:rsid w:val="00ED6E9E"/>
    <w:rsid w:val="00ED6F95"/>
    <w:rsid w:val="00ED7020"/>
    <w:rsid w:val="00ED70C2"/>
    <w:rsid w:val="00ED7155"/>
    <w:rsid w:val="00ED715D"/>
    <w:rsid w:val="00ED71FF"/>
    <w:rsid w:val="00ED7253"/>
    <w:rsid w:val="00ED72DD"/>
    <w:rsid w:val="00ED7396"/>
    <w:rsid w:val="00ED73CA"/>
    <w:rsid w:val="00ED7447"/>
    <w:rsid w:val="00ED74CD"/>
    <w:rsid w:val="00ED74F5"/>
    <w:rsid w:val="00ED75B1"/>
    <w:rsid w:val="00ED7678"/>
    <w:rsid w:val="00ED7762"/>
    <w:rsid w:val="00ED7791"/>
    <w:rsid w:val="00ED780E"/>
    <w:rsid w:val="00ED78E0"/>
    <w:rsid w:val="00ED7925"/>
    <w:rsid w:val="00ED7A78"/>
    <w:rsid w:val="00ED7A7B"/>
    <w:rsid w:val="00ED7B91"/>
    <w:rsid w:val="00ED7C6A"/>
    <w:rsid w:val="00ED7E09"/>
    <w:rsid w:val="00ED7FFD"/>
    <w:rsid w:val="00EE0064"/>
    <w:rsid w:val="00EE00D6"/>
    <w:rsid w:val="00EE018A"/>
    <w:rsid w:val="00EE019D"/>
    <w:rsid w:val="00EE0294"/>
    <w:rsid w:val="00EE02DF"/>
    <w:rsid w:val="00EE0370"/>
    <w:rsid w:val="00EE0420"/>
    <w:rsid w:val="00EE0549"/>
    <w:rsid w:val="00EE059F"/>
    <w:rsid w:val="00EE0773"/>
    <w:rsid w:val="00EE081F"/>
    <w:rsid w:val="00EE0825"/>
    <w:rsid w:val="00EE08AA"/>
    <w:rsid w:val="00EE094C"/>
    <w:rsid w:val="00EE0AC6"/>
    <w:rsid w:val="00EE0B1D"/>
    <w:rsid w:val="00EE0BB9"/>
    <w:rsid w:val="00EE0CDD"/>
    <w:rsid w:val="00EE0D83"/>
    <w:rsid w:val="00EE0E9B"/>
    <w:rsid w:val="00EE0EE8"/>
    <w:rsid w:val="00EE0EFB"/>
    <w:rsid w:val="00EE0F4A"/>
    <w:rsid w:val="00EE0F8E"/>
    <w:rsid w:val="00EE0FB5"/>
    <w:rsid w:val="00EE1021"/>
    <w:rsid w:val="00EE103C"/>
    <w:rsid w:val="00EE110F"/>
    <w:rsid w:val="00EE11E7"/>
    <w:rsid w:val="00EE1488"/>
    <w:rsid w:val="00EE1531"/>
    <w:rsid w:val="00EE15DB"/>
    <w:rsid w:val="00EE161C"/>
    <w:rsid w:val="00EE164F"/>
    <w:rsid w:val="00EE16EE"/>
    <w:rsid w:val="00EE16EF"/>
    <w:rsid w:val="00EE1750"/>
    <w:rsid w:val="00EE1778"/>
    <w:rsid w:val="00EE194F"/>
    <w:rsid w:val="00EE19FE"/>
    <w:rsid w:val="00EE1A7A"/>
    <w:rsid w:val="00EE1AA8"/>
    <w:rsid w:val="00EE1B11"/>
    <w:rsid w:val="00EE1B99"/>
    <w:rsid w:val="00EE1BC2"/>
    <w:rsid w:val="00EE1D35"/>
    <w:rsid w:val="00EE1EAD"/>
    <w:rsid w:val="00EE1F5D"/>
    <w:rsid w:val="00EE1F92"/>
    <w:rsid w:val="00EE1FEE"/>
    <w:rsid w:val="00EE2086"/>
    <w:rsid w:val="00EE20A2"/>
    <w:rsid w:val="00EE20E2"/>
    <w:rsid w:val="00EE2133"/>
    <w:rsid w:val="00EE21FC"/>
    <w:rsid w:val="00EE236F"/>
    <w:rsid w:val="00EE23C0"/>
    <w:rsid w:val="00EE24DC"/>
    <w:rsid w:val="00EE2528"/>
    <w:rsid w:val="00EE266A"/>
    <w:rsid w:val="00EE2918"/>
    <w:rsid w:val="00EE29AD"/>
    <w:rsid w:val="00EE2B89"/>
    <w:rsid w:val="00EE2B90"/>
    <w:rsid w:val="00EE2BF4"/>
    <w:rsid w:val="00EE2C8A"/>
    <w:rsid w:val="00EE2DEC"/>
    <w:rsid w:val="00EE2F3F"/>
    <w:rsid w:val="00EE308B"/>
    <w:rsid w:val="00EE30A2"/>
    <w:rsid w:val="00EE30D8"/>
    <w:rsid w:val="00EE31D1"/>
    <w:rsid w:val="00EE32CF"/>
    <w:rsid w:val="00EE3374"/>
    <w:rsid w:val="00EE33D9"/>
    <w:rsid w:val="00EE3464"/>
    <w:rsid w:val="00EE358C"/>
    <w:rsid w:val="00EE3596"/>
    <w:rsid w:val="00EE3602"/>
    <w:rsid w:val="00EE371B"/>
    <w:rsid w:val="00EE375C"/>
    <w:rsid w:val="00EE3767"/>
    <w:rsid w:val="00EE3948"/>
    <w:rsid w:val="00EE3962"/>
    <w:rsid w:val="00EE39D2"/>
    <w:rsid w:val="00EE3CFB"/>
    <w:rsid w:val="00EE3D46"/>
    <w:rsid w:val="00EE3E24"/>
    <w:rsid w:val="00EE3E49"/>
    <w:rsid w:val="00EE3E8F"/>
    <w:rsid w:val="00EE408F"/>
    <w:rsid w:val="00EE40CE"/>
    <w:rsid w:val="00EE4152"/>
    <w:rsid w:val="00EE42C8"/>
    <w:rsid w:val="00EE431E"/>
    <w:rsid w:val="00EE439B"/>
    <w:rsid w:val="00EE43A8"/>
    <w:rsid w:val="00EE45A5"/>
    <w:rsid w:val="00EE4644"/>
    <w:rsid w:val="00EE4648"/>
    <w:rsid w:val="00EE4672"/>
    <w:rsid w:val="00EE467B"/>
    <w:rsid w:val="00EE47F9"/>
    <w:rsid w:val="00EE4825"/>
    <w:rsid w:val="00EE4865"/>
    <w:rsid w:val="00EE4ACB"/>
    <w:rsid w:val="00EE4AF1"/>
    <w:rsid w:val="00EE4BD0"/>
    <w:rsid w:val="00EE4CD6"/>
    <w:rsid w:val="00EE4D5D"/>
    <w:rsid w:val="00EE4E09"/>
    <w:rsid w:val="00EE4EAB"/>
    <w:rsid w:val="00EE5050"/>
    <w:rsid w:val="00EE5131"/>
    <w:rsid w:val="00EE518D"/>
    <w:rsid w:val="00EE529A"/>
    <w:rsid w:val="00EE52B7"/>
    <w:rsid w:val="00EE534D"/>
    <w:rsid w:val="00EE5353"/>
    <w:rsid w:val="00EE538B"/>
    <w:rsid w:val="00EE538D"/>
    <w:rsid w:val="00EE544C"/>
    <w:rsid w:val="00EE550F"/>
    <w:rsid w:val="00EE552C"/>
    <w:rsid w:val="00EE5630"/>
    <w:rsid w:val="00EE567B"/>
    <w:rsid w:val="00EE5713"/>
    <w:rsid w:val="00EE59B9"/>
    <w:rsid w:val="00EE5A7D"/>
    <w:rsid w:val="00EE5B26"/>
    <w:rsid w:val="00EE5D2B"/>
    <w:rsid w:val="00EE5DE8"/>
    <w:rsid w:val="00EE60DC"/>
    <w:rsid w:val="00EE61C8"/>
    <w:rsid w:val="00EE6214"/>
    <w:rsid w:val="00EE6237"/>
    <w:rsid w:val="00EE629B"/>
    <w:rsid w:val="00EE63BB"/>
    <w:rsid w:val="00EE63CC"/>
    <w:rsid w:val="00EE64A5"/>
    <w:rsid w:val="00EE65FC"/>
    <w:rsid w:val="00EE66FC"/>
    <w:rsid w:val="00EE673B"/>
    <w:rsid w:val="00EE6A12"/>
    <w:rsid w:val="00EE6C66"/>
    <w:rsid w:val="00EE6C80"/>
    <w:rsid w:val="00EE6CA4"/>
    <w:rsid w:val="00EE6CC3"/>
    <w:rsid w:val="00EE6CDD"/>
    <w:rsid w:val="00EE6DBE"/>
    <w:rsid w:val="00EE6DF6"/>
    <w:rsid w:val="00EE6E4D"/>
    <w:rsid w:val="00EE6FB8"/>
    <w:rsid w:val="00EE7173"/>
    <w:rsid w:val="00EE7225"/>
    <w:rsid w:val="00EE726A"/>
    <w:rsid w:val="00EE73B4"/>
    <w:rsid w:val="00EE7402"/>
    <w:rsid w:val="00EE742A"/>
    <w:rsid w:val="00EE74AD"/>
    <w:rsid w:val="00EE768A"/>
    <w:rsid w:val="00EE7693"/>
    <w:rsid w:val="00EE76F2"/>
    <w:rsid w:val="00EE78B3"/>
    <w:rsid w:val="00EE79D0"/>
    <w:rsid w:val="00EE79D6"/>
    <w:rsid w:val="00EE7A53"/>
    <w:rsid w:val="00EE7BE1"/>
    <w:rsid w:val="00EE7C5C"/>
    <w:rsid w:val="00EE7C94"/>
    <w:rsid w:val="00EF00F1"/>
    <w:rsid w:val="00EF01FC"/>
    <w:rsid w:val="00EF021F"/>
    <w:rsid w:val="00EF02ED"/>
    <w:rsid w:val="00EF036F"/>
    <w:rsid w:val="00EF0453"/>
    <w:rsid w:val="00EF04A2"/>
    <w:rsid w:val="00EF051C"/>
    <w:rsid w:val="00EF0584"/>
    <w:rsid w:val="00EF0834"/>
    <w:rsid w:val="00EF0A47"/>
    <w:rsid w:val="00EF0A65"/>
    <w:rsid w:val="00EF0B84"/>
    <w:rsid w:val="00EF0B8E"/>
    <w:rsid w:val="00EF0BFD"/>
    <w:rsid w:val="00EF0CA1"/>
    <w:rsid w:val="00EF0CB6"/>
    <w:rsid w:val="00EF0D0A"/>
    <w:rsid w:val="00EF0D68"/>
    <w:rsid w:val="00EF0D94"/>
    <w:rsid w:val="00EF0DC8"/>
    <w:rsid w:val="00EF0DCC"/>
    <w:rsid w:val="00EF0DE8"/>
    <w:rsid w:val="00EF0E27"/>
    <w:rsid w:val="00EF0E55"/>
    <w:rsid w:val="00EF0EE2"/>
    <w:rsid w:val="00EF0EEB"/>
    <w:rsid w:val="00EF0F04"/>
    <w:rsid w:val="00EF0F48"/>
    <w:rsid w:val="00EF0FB0"/>
    <w:rsid w:val="00EF0FB7"/>
    <w:rsid w:val="00EF109B"/>
    <w:rsid w:val="00EF13CE"/>
    <w:rsid w:val="00EF13E1"/>
    <w:rsid w:val="00EF14D3"/>
    <w:rsid w:val="00EF1627"/>
    <w:rsid w:val="00EF169B"/>
    <w:rsid w:val="00EF174D"/>
    <w:rsid w:val="00EF1766"/>
    <w:rsid w:val="00EF17C7"/>
    <w:rsid w:val="00EF185A"/>
    <w:rsid w:val="00EF1881"/>
    <w:rsid w:val="00EF1A0B"/>
    <w:rsid w:val="00EF1A7C"/>
    <w:rsid w:val="00EF1AF9"/>
    <w:rsid w:val="00EF1B88"/>
    <w:rsid w:val="00EF1BCD"/>
    <w:rsid w:val="00EF1BEC"/>
    <w:rsid w:val="00EF1DE1"/>
    <w:rsid w:val="00EF1E0A"/>
    <w:rsid w:val="00EF1F66"/>
    <w:rsid w:val="00EF201C"/>
    <w:rsid w:val="00EF2071"/>
    <w:rsid w:val="00EF2090"/>
    <w:rsid w:val="00EF2361"/>
    <w:rsid w:val="00EF23AC"/>
    <w:rsid w:val="00EF23E5"/>
    <w:rsid w:val="00EF24B2"/>
    <w:rsid w:val="00EF2615"/>
    <w:rsid w:val="00EF2653"/>
    <w:rsid w:val="00EF2655"/>
    <w:rsid w:val="00EF280B"/>
    <w:rsid w:val="00EF2901"/>
    <w:rsid w:val="00EF29E1"/>
    <w:rsid w:val="00EF2A70"/>
    <w:rsid w:val="00EF2A71"/>
    <w:rsid w:val="00EF2B8C"/>
    <w:rsid w:val="00EF2BBC"/>
    <w:rsid w:val="00EF2C08"/>
    <w:rsid w:val="00EF2C72"/>
    <w:rsid w:val="00EF2D4C"/>
    <w:rsid w:val="00EF2E2A"/>
    <w:rsid w:val="00EF2EED"/>
    <w:rsid w:val="00EF2F23"/>
    <w:rsid w:val="00EF3003"/>
    <w:rsid w:val="00EF30A9"/>
    <w:rsid w:val="00EF30D6"/>
    <w:rsid w:val="00EF31BE"/>
    <w:rsid w:val="00EF31CE"/>
    <w:rsid w:val="00EF32B4"/>
    <w:rsid w:val="00EF335F"/>
    <w:rsid w:val="00EF34ED"/>
    <w:rsid w:val="00EF34EF"/>
    <w:rsid w:val="00EF35E9"/>
    <w:rsid w:val="00EF36AF"/>
    <w:rsid w:val="00EF3737"/>
    <w:rsid w:val="00EF37A2"/>
    <w:rsid w:val="00EF37BD"/>
    <w:rsid w:val="00EF3853"/>
    <w:rsid w:val="00EF39EC"/>
    <w:rsid w:val="00EF3A46"/>
    <w:rsid w:val="00EF3A4A"/>
    <w:rsid w:val="00EF3CA6"/>
    <w:rsid w:val="00EF3DF0"/>
    <w:rsid w:val="00EF3EF1"/>
    <w:rsid w:val="00EF3F06"/>
    <w:rsid w:val="00EF3F21"/>
    <w:rsid w:val="00EF4103"/>
    <w:rsid w:val="00EF411F"/>
    <w:rsid w:val="00EF4192"/>
    <w:rsid w:val="00EF41CD"/>
    <w:rsid w:val="00EF41DC"/>
    <w:rsid w:val="00EF4218"/>
    <w:rsid w:val="00EF4280"/>
    <w:rsid w:val="00EF4397"/>
    <w:rsid w:val="00EF4421"/>
    <w:rsid w:val="00EF469B"/>
    <w:rsid w:val="00EF46F6"/>
    <w:rsid w:val="00EF48E3"/>
    <w:rsid w:val="00EF48F6"/>
    <w:rsid w:val="00EF497A"/>
    <w:rsid w:val="00EF4A38"/>
    <w:rsid w:val="00EF4A7B"/>
    <w:rsid w:val="00EF4ABA"/>
    <w:rsid w:val="00EF4BA3"/>
    <w:rsid w:val="00EF4CCF"/>
    <w:rsid w:val="00EF4CF9"/>
    <w:rsid w:val="00EF4E8F"/>
    <w:rsid w:val="00EF4EDA"/>
    <w:rsid w:val="00EF4F2D"/>
    <w:rsid w:val="00EF5009"/>
    <w:rsid w:val="00EF5037"/>
    <w:rsid w:val="00EF513B"/>
    <w:rsid w:val="00EF51A6"/>
    <w:rsid w:val="00EF5253"/>
    <w:rsid w:val="00EF534C"/>
    <w:rsid w:val="00EF545E"/>
    <w:rsid w:val="00EF54AE"/>
    <w:rsid w:val="00EF54F9"/>
    <w:rsid w:val="00EF562D"/>
    <w:rsid w:val="00EF57B9"/>
    <w:rsid w:val="00EF5916"/>
    <w:rsid w:val="00EF592E"/>
    <w:rsid w:val="00EF5975"/>
    <w:rsid w:val="00EF59A3"/>
    <w:rsid w:val="00EF5B51"/>
    <w:rsid w:val="00EF5BB1"/>
    <w:rsid w:val="00EF5C3B"/>
    <w:rsid w:val="00EF5CA6"/>
    <w:rsid w:val="00EF5CC2"/>
    <w:rsid w:val="00EF5D23"/>
    <w:rsid w:val="00EF5FA7"/>
    <w:rsid w:val="00EF6008"/>
    <w:rsid w:val="00EF612D"/>
    <w:rsid w:val="00EF62F8"/>
    <w:rsid w:val="00EF6309"/>
    <w:rsid w:val="00EF6344"/>
    <w:rsid w:val="00EF636F"/>
    <w:rsid w:val="00EF638C"/>
    <w:rsid w:val="00EF642B"/>
    <w:rsid w:val="00EF64A1"/>
    <w:rsid w:val="00EF65BE"/>
    <w:rsid w:val="00EF660C"/>
    <w:rsid w:val="00EF663E"/>
    <w:rsid w:val="00EF6642"/>
    <w:rsid w:val="00EF6675"/>
    <w:rsid w:val="00EF6864"/>
    <w:rsid w:val="00EF6ABE"/>
    <w:rsid w:val="00EF6D2E"/>
    <w:rsid w:val="00EF6D75"/>
    <w:rsid w:val="00EF6D97"/>
    <w:rsid w:val="00EF6E25"/>
    <w:rsid w:val="00EF6EDC"/>
    <w:rsid w:val="00EF6F0C"/>
    <w:rsid w:val="00EF703B"/>
    <w:rsid w:val="00EF7225"/>
    <w:rsid w:val="00EF7811"/>
    <w:rsid w:val="00EF7C22"/>
    <w:rsid w:val="00EFB18C"/>
    <w:rsid w:val="00F00128"/>
    <w:rsid w:val="00F0029A"/>
    <w:rsid w:val="00F0034A"/>
    <w:rsid w:val="00F00394"/>
    <w:rsid w:val="00F003B8"/>
    <w:rsid w:val="00F0054B"/>
    <w:rsid w:val="00F005B8"/>
    <w:rsid w:val="00F0063D"/>
    <w:rsid w:val="00F006CA"/>
    <w:rsid w:val="00F006E3"/>
    <w:rsid w:val="00F007A0"/>
    <w:rsid w:val="00F009D3"/>
    <w:rsid w:val="00F009E3"/>
    <w:rsid w:val="00F009FA"/>
    <w:rsid w:val="00F00AE5"/>
    <w:rsid w:val="00F00C2A"/>
    <w:rsid w:val="00F00DAF"/>
    <w:rsid w:val="00F00DC4"/>
    <w:rsid w:val="00F00F9C"/>
    <w:rsid w:val="00F01072"/>
    <w:rsid w:val="00F010CD"/>
    <w:rsid w:val="00F0123C"/>
    <w:rsid w:val="00F012E7"/>
    <w:rsid w:val="00F012EA"/>
    <w:rsid w:val="00F01495"/>
    <w:rsid w:val="00F01506"/>
    <w:rsid w:val="00F0153D"/>
    <w:rsid w:val="00F01579"/>
    <w:rsid w:val="00F016D6"/>
    <w:rsid w:val="00F01835"/>
    <w:rsid w:val="00F019CB"/>
    <w:rsid w:val="00F01A03"/>
    <w:rsid w:val="00F01BD8"/>
    <w:rsid w:val="00F01C0B"/>
    <w:rsid w:val="00F01CBC"/>
    <w:rsid w:val="00F01DB1"/>
    <w:rsid w:val="00F01E05"/>
    <w:rsid w:val="00F01E41"/>
    <w:rsid w:val="00F01E5F"/>
    <w:rsid w:val="00F01EFF"/>
    <w:rsid w:val="00F02113"/>
    <w:rsid w:val="00F021C4"/>
    <w:rsid w:val="00F021E7"/>
    <w:rsid w:val="00F022DF"/>
    <w:rsid w:val="00F02312"/>
    <w:rsid w:val="00F02409"/>
    <w:rsid w:val="00F0241A"/>
    <w:rsid w:val="00F024E2"/>
    <w:rsid w:val="00F024F3"/>
    <w:rsid w:val="00F02656"/>
    <w:rsid w:val="00F0270B"/>
    <w:rsid w:val="00F02717"/>
    <w:rsid w:val="00F02841"/>
    <w:rsid w:val="00F02911"/>
    <w:rsid w:val="00F02968"/>
    <w:rsid w:val="00F029E7"/>
    <w:rsid w:val="00F02ABA"/>
    <w:rsid w:val="00F02B26"/>
    <w:rsid w:val="00F02C16"/>
    <w:rsid w:val="00F02CA1"/>
    <w:rsid w:val="00F02CD7"/>
    <w:rsid w:val="00F02CFA"/>
    <w:rsid w:val="00F02D97"/>
    <w:rsid w:val="00F02EDD"/>
    <w:rsid w:val="00F02F5E"/>
    <w:rsid w:val="00F030F4"/>
    <w:rsid w:val="00F031EA"/>
    <w:rsid w:val="00F032BE"/>
    <w:rsid w:val="00F033C0"/>
    <w:rsid w:val="00F03401"/>
    <w:rsid w:val="00F034D5"/>
    <w:rsid w:val="00F03633"/>
    <w:rsid w:val="00F03681"/>
    <w:rsid w:val="00F03879"/>
    <w:rsid w:val="00F03A96"/>
    <w:rsid w:val="00F03B3B"/>
    <w:rsid w:val="00F03B65"/>
    <w:rsid w:val="00F03B6B"/>
    <w:rsid w:val="00F03BA5"/>
    <w:rsid w:val="00F03BBF"/>
    <w:rsid w:val="00F03DB0"/>
    <w:rsid w:val="00F03E12"/>
    <w:rsid w:val="00F03E71"/>
    <w:rsid w:val="00F03FE6"/>
    <w:rsid w:val="00F04270"/>
    <w:rsid w:val="00F0437A"/>
    <w:rsid w:val="00F04561"/>
    <w:rsid w:val="00F0458A"/>
    <w:rsid w:val="00F0459D"/>
    <w:rsid w:val="00F045BC"/>
    <w:rsid w:val="00F045BE"/>
    <w:rsid w:val="00F04711"/>
    <w:rsid w:val="00F047EA"/>
    <w:rsid w:val="00F04868"/>
    <w:rsid w:val="00F0487C"/>
    <w:rsid w:val="00F04897"/>
    <w:rsid w:val="00F048CE"/>
    <w:rsid w:val="00F048CF"/>
    <w:rsid w:val="00F04AB0"/>
    <w:rsid w:val="00F04B94"/>
    <w:rsid w:val="00F04BD2"/>
    <w:rsid w:val="00F04C60"/>
    <w:rsid w:val="00F04CEA"/>
    <w:rsid w:val="00F04DBC"/>
    <w:rsid w:val="00F04E72"/>
    <w:rsid w:val="00F0501B"/>
    <w:rsid w:val="00F05068"/>
    <w:rsid w:val="00F050E0"/>
    <w:rsid w:val="00F05103"/>
    <w:rsid w:val="00F05111"/>
    <w:rsid w:val="00F05223"/>
    <w:rsid w:val="00F052C0"/>
    <w:rsid w:val="00F0532F"/>
    <w:rsid w:val="00F053B2"/>
    <w:rsid w:val="00F055B3"/>
    <w:rsid w:val="00F0560C"/>
    <w:rsid w:val="00F057D4"/>
    <w:rsid w:val="00F05859"/>
    <w:rsid w:val="00F05B27"/>
    <w:rsid w:val="00F05B46"/>
    <w:rsid w:val="00F05D97"/>
    <w:rsid w:val="00F05F76"/>
    <w:rsid w:val="00F0608A"/>
    <w:rsid w:val="00F060F3"/>
    <w:rsid w:val="00F0610D"/>
    <w:rsid w:val="00F06133"/>
    <w:rsid w:val="00F0626E"/>
    <w:rsid w:val="00F06296"/>
    <w:rsid w:val="00F06462"/>
    <w:rsid w:val="00F06557"/>
    <w:rsid w:val="00F065ED"/>
    <w:rsid w:val="00F0673E"/>
    <w:rsid w:val="00F06770"/>
    <w:rsid w:val="00F067AD"/>
    <w:rsid w:val="00F0691D"/>
    <w:rsid w:val="00F06A61"/>
    <w:rsid w:val="00F06B79"/>
    <w:rsid w:val="00F06B92"/>
    <w:rsid w:val="00F06BAF"/>
    <w:rsid w:val="00F06C30"/>
    <w:rsid w:val="00F06D21"/>
    <w:rsid w:val="00F06D68"/>
    <w:rsid w:val="00F06DAB"/>
    <w:rsid w:val="00F06F80"/>
    <w:rsid w:val="00F070DD"/>
    <w:rsid w:val="00F070F8"/>
    <w:rsid w:val="00F07149"/>
    <w:rsid w:val="00F07173"/>
    <w:rsid w:val="00F07187"/>
    <w:rsid w:val="00F07377"/>
    <w:rsid w:val="00F073DB"/>
    <w:rsid w:val="00F073EC"/>
    <w:rsid w:val="00F074CE"/>
    <w:rsid w:val="00F074D6"/>
    <w:rsid w:val="00F0750F"/>
    <w:rsid w:val="00F0760D"/>
    <w:rsid w:val="00F07721"/>
    <w:rsid w:val="00F077C2"/>
    <w:rsid w:val="00F077C8"/>
    <w:rsid w:val="00F077FE"/>
    <w:rsid w:val="00F078D8"/>
    <w:rsid w:val="00F0790C"/>
    <w:rsid w:val="00F0798C"/>
    <w:rsid w:val="00F079AF"/>
    <w:rsid w:val="00F07A73"/>
    <w:rsid w:val="00F07CE6"/>
    <w:rsid w:val="00F07D99"/>
    <w:rsid w:val="00F07DCB"/>
    <w:rsid w:val="00F07E0C"/>
    <w:rsid w:val="00F07E75"/>
    <w:rsid w:val="00F07EC9"/>
    <w:rsid w:val="00F07F21"/>
    <w:rsid w:val="00F10025"/>
    <w:rsid w:val="00F1007E"/>
    <w:rsid w:val="00F10089"/>
    <w:rsid w:val="00F1008B"/>
    <w:rsid w:val="00F1014A"/>
    <w:rsid w:val="00F1019A"/>
    <w:rsid w:val="00F101B8"/>
    <w:rsid w:val="00F101FD"/>
    <w:rsid w:val="00F1024A"/>
    <w:rsid w:val="00F102E6"/>
    <w:rsid w:val="00F103FF"/>
    <w:rsid w:val="00F10426"/>
    <w:rsid w:val="00F1049E"/>
    <w:rsid w:val="00F104BC"/>
    <w:rsid w:val="00F10506"/>
    <w:rsid w:val="00F106AE"/>
    <w:rsid w:val="00F106D1"/>
    <w:rsid w:val="00F10705"/>
    <w:rsid w:val="00F1070C"/>
    <w:rsid w:val="00F10798"/>
    <w:rsid w:val="00F1094C"/>
    <w:rsid w:val="00F10A1B"/>
    <w:rsid w:val="00F10B02"/>
    <w:rsid w:val="00F10B5C"/>
    <w:rsid w:val="00F10C2F"/>
    <w:rsid w:val="00F10D38"/>
    <w:rsid w:val="00F10D96"/>
    <w:rsid w:val="00F10FE0"/>
    <w:rsid w:val="00F11031"/>
    <w:rsid w:val="00F11037"/>
    <w:rsid w:val="00F11074"/>
    <w:rsid w:val="00F110F8"/>
    <w:rsid w:val="00F1127C"/>
    <w:rsid w:val="00F11370"/>
    <w:rsid w:val="00F114DF"/>
    <w:rsid w:val="00F11572"/>
    <w:rsid w:val="00F11879"/>
    <w:rsid w:val="00F11959"/>
    <w:rsid w:val="00F11994"/>
    <w:rsid w:val="00F119F5"/>
    <w:rsid w:val="00F11A32"/>
    <w:rsid w:val="00F11A7C"/>
    <w:rsid w:val="00F11CD1"/>
    <w:rsid w:val="00F11E3A"/>
    <w:rsid w:val="00F11E97"/>
    <w:rsid w:val="00F11EB8"/>
    <w:rsid w:val="00F11EF9"/>
    <w:rsid w:val="00F1223F"/>
    <w:rsid w:val="00F12255"/>
    <w:rsid w:val="00F12297"/>
    <w:rsid w:val="00F1229C"/>
    <w:rsid w:val="00F12396"/>
    <w:rsid w:val="00F1240D"/>
    <w:rsid w:val="00F12460"/>
    <w:rsid w:val="00F1254F"/>
    <w:rsid w:val="00F12559"/>
    <w:rsid w:val="00F1257D"/>
    <w:rsid w:val="00F126D4"/>
    <w:rsid w:val="00F126F3"/>
    <w:rsid w:val="00F1283A"/>
    <w:rsid w:val="00F128BD"/>
    <w:rsid w:val="00F12A64"/>
    <w:rsid w:val="00F12B27"/>
    <w:rsid w:val="00F12C61"/>
    <w:rsid w:val="00F12D88"/>
    <w:rsid w:val="00F12DE4"/>
    <w:rsid w:val="00F12E9C"/>
    <w:rsid w:val="00F13028"/>
    <w:rsid w:val="00F131A5"/>
    <w:rsid w:val="00F13211"/>
    <w:rsid w:val="00F132DB"/>
    <w:rsid w:val="00F133BB"/>
    <w:rsid w:val="00F133DF"/>
    <w:rsid w:val="00F133F8"/>
    <w:rsid w:val="00F135F5"/>
    <w:rsid w:val="00F1362B"/>
    <w:rsid w:val="00F13670"/>
    <w:rsid w:val="00F136E0"/>
    <w:rsid w:val="00F13814"/>
    <w:rsid w:val="00F13824"/>
    <w:rsid w:val="00F138B9"/>
    <w:rsid w:val="00F138D0"/>
    <w:rsid w:val="00F138D2"/>
    <w:rsid w:val="00F13D8F"/>
    <w:rsid w:val="00F13FA9"/>
    <w:rsid w:val="00F14131"/>
    <w:rsid w:val="00F145DB"/>
    <w:rsid w:val="00F145E9"/>
    <w:rsid w:val="00F145EE"/>
    <w:rsid w:val="00F14659"/>
    <w:rsid w:val="00F14663"/>
    <w:rsid w:val="00F1481C"/>
    <w:rsid w:val="00F1487C"/>
    <w:rsid w:val="00F149A4"/>
    <w:rsid w:val="00F149D1"/>
    <w:rsid w:val="00F14A0E"/>
    <w:rsid w:val="00F14A70"/>
    <w:rsid w:val="00F14AC4"/>
    <w:rsid w:val="00F14ADA"/>
    <w:rsid w:val="00F14AFE"/>
    <w:rsid w:val="00F14E69"/>
    <w:rsid w:val="00F14E8A"/>
    <w:rsid w:val="00F14F1C"/>
    <w:rsid w:val="00F15073"/>
    <w:rsid w:val="00F150C8"/>
    <w:rsid w:val="00F151A8"/>
    <w:rsid w:val="00F152DC"/>
    <w:rsid w:val="00F15346"/>
    <w:rsid w:val="00F15422"/>
    <w:rsid w:val="00F15549"/>
    <w:rsid w:val="00F155E2"/>
    <w:rsid w:val="00F15663"/>
    <w:rsid w:val="00F15764"/>
    <w:rsid w:val="00F15768"/>
    <w:rsid w:val="00F1578C"/>
    <w:rsid w:val="00F158FB"/>
    <w:rsid w:val="00F15963"/>
    <w:rsid w:val="00F15971"/>
    <w:rsid w:val="00F15A57"/>
    <w:rsid w:val="00F15B07"/>
    <w:rsid w:val="00F15B7A"/>
    <w:rsid w:val="00F15BBF"/>
    <w:rsid w:val="00F15C10"/>
    <w:rsid w:val="00F15CE7"/>
    <w:rsid w:val="00F15E3B"/>
    <w:rsid w:val="00F15EC0"/>
    <w:rsid w:val="00F15ED1"/>
    <w:rsid w:val="00F15EDD"/>
    <w:rsid w:val="00F15FEC"/>
    <w:rsid w:val="00F15FEE"/>
    <w:rsid w:val="00F1611E"/>
    <w:rsid w:val="00F161FF"/>
    <w:rsid w:val="00F1620D"/>
    <w:rsid w:val="00F1668D"/>
    <w:rsid w:val="00F16973"/>
    <w:rsid w:val="00F16A22"/>
    <w:rsid w:val="00F16CCD"/>
    <w:rsid w:val="00F16CE3"/>
    <w:rsid w:val="00F16D96"/>
    <w:rsid w:val="00F16DC5"/>
    <w:rsid w:val="00F16E2D"/>
    <w:rsid w:val="00F16EC6"/>
    <w:rsid w:val="00F16EEB"/>
    <w:rsid w:val="00F16F1B"/>
    <w:rsid w:val="00F16F75"/>
    <w:rsid w:val="00F1706C"/>
    <w:rsid w:val="00F1715F"/>
    <w:rsid w:val="00F172C7"/>
    <w:rsid w:val="00F17530"/>
    <w:rsid w:val="00F1773E"/>
    <w:rsid w:val="00F17970"/>
    <w:rsid w:val="00F17A46"/>
    <w:rsid w:val="00F17BA0"/>
    <w:rsid w:val="00F17CFA"/>
    <w:rsid w:val="00F17DFF"/>
    <w:rsid w:val="00F17E90"/>
    <w:rsid w:val="00F17EB0"/>
    <w:rsid w:val="00F17EDD"/>
    <w:rsid w:val="00F200BA"/>
    <w:rsid w:val="00F20202"/>
    <w:rsid w:val="00F20291"/>
    <w:rsid w:val="00F2029D"/>
    <w:rsid w:val="00F202D2"/>
    <w:rsid w:val="00F2042E"/>
    <w:rsid w:val="00F2045D"/>
    <w:rsid w:val="00F204E7"/>
    <w:rsid w:val="00F20644"/>
    <w:rsid w:val="00F20730"/>
    <w:rsid w:val="00F208A1"/>
    <w:rsid w:val="00F208CA"/>
    <w:rsid w:val="00F2092C"/>
    <w:rsid w:val="00F20A01"/>
    <w:rsid w:val="00F20AB2"/>
    <w:rsid w:val="00F20AC9"/>
    <w:rsid w:val="00F20B69"/>
    <w:rsid w:val="00F20D67"/>
    <w:rsid w:val="00F20DA1"/>
    <w:rsid w:val="00F20DC7"/>
    <w:rsid w:val="00F20ECF"/>
    <w:rsid w:val="00F20EEF"/>
    <w:rsid w:val="00F20F55"/>
    <w:rsid w:val="00F20F9E"/>
    <w:rsid w:val="00F210C0"/>
    <w:rsid w:val="00F210C3"/>
    <w:rsid w:val="00F211D9"/>
    <w:rsid w:val="00F211F3"/>
    <w:rsid w:val="00F21270"/>
    <w:rsid w:val="00F2129A"/>
    <w:rsid w:val="00F21461"/>
    <w:rsid w:val="00F2147F"/>
    <w:rsid w:val="00F21536"/>
    <w:rsid w:val="00F21568"/>
    <w:rsid w:val="00F215FF"/>
    <w:rsid w:val="00F21773"/>
    <w:rsid w:val="00F21798"/>
    <w:rsid w:val="00F21897"/>
    <w:rsid w:val="00F21965"/>
    <w:rsid w:val="00F21AB5"/>
    <w:rsid w:val="00F21B2D"/>
    <w:rsid w:val="00F21C0A"/>
    <w:rsid w:val="00F21D4B"/>
    <w:rsid w:val="00F21D58"/>
    <w:rsid w:val="00F21D6B"/>
    <w:rsid w:val="00F21DA7"/>
    <w:rsid w:val="00F21E6C"/>
    <w:rsid w:val="00F21EDD"/>
    <w:rsid w:val="00F21F48"/>
    <w:rsid w:val="00F22103"/>
    <w:rsid w:val="00F221EB"/>
    <w:rsid w:val="00F22211"/>
    <w:rsid w:val="00F22231"/>
    <w:rsid w:val="00F222A0"/>
    <w:rsid w:val="00F22309"/>
    <w:rsid w:val="00F223D3"/>
    <w:rsid w:val="00F223D6"/>
    <w:rsid w:val="00F2240A"/>
    <w:rsid w:val="00F22829"/>
    <w:rsid w:val="00F2293D"/>
    <w:rsid w:val="00F22975"/>
    <w:rsid w:val="00F22979"/>
    <w:rsid w:val="00F22A01"/>
    <w:rsid w:val="00F22A43"/>
    <w:rsid w:val="00F22A53"/>
    <w:rsid w:val="00F22B08"/>
    <w:rsid w:val="00F22BBB"/>
    <w:rsid w:val="00F22CA1"/>
    <w:rsid w:val="00F22D10"/>
    <w:rsid w:val="00F22DF9"/>
    <w:rsid w:val="00F22E08"/>
    <w:rsid w:val="00F22E79"/>
    <w:rsid w:val="00F22F4F"/>
    <w:rsid w:val="00F22F72"/>
    <w:rsid w:val="00F23086"/>
    <w:rsid w:val="00F2308A"/>
    <w:rsid w:val="00F23099"/>
    <w:rsid w:val="00F2310A"/>
    <w:rsid w:val="00F232D0"/>
    <w:rsid w:val="00F232F3"/>
    <w:rsid w:val="00F23321"/>
    <w:rsid w:val="00F2333E"/>
    <w:rsid w:val="00F233D7"/>
    <w:rsid w:val="00F23448"/>
    <w:rsid w:val="00F2347A"/>
    <w:rsid w:val="00F23486"/>
    <w:rsid w:val="00F2348D"/>
    <w:rsid w:val="00F234A2"/>
    <w:rsid w:val="00F234F2"/>
    <w:rsid w:val="00F23509"/>
    <w:rsid w:val="00F2351F"/>
    <w:rsid w:val="00F23560"/>
    <w:rsid w:val="00F23571"/>
    <w:rsid w:val="00F235DB"/>
    <w:rsid w:val="00F236D1"/>
    <w:rsid w:val="00F2375F"/>
    <w:rsid w:val="00F238A1"/>
    <w:rsid w:val="00F23950"/>
    <w:rsid w:val="00F2396B"/>
    <w:rsid w:val="00F239F1"/>
    <w:rsid w:val="00F23A0C"/>
    <w:rsid w:val="00F23A42"/>
    <w:rsid w:val="00F23ACD"/>
    <w:rsid w:val="00F23CE8"/>
    <w:rsid w:val="00F23D64"/>
    <w:rsid w:val="00F23DAD"/>
    <w:rsid w:val="00F23DBE"/>
    <w:rsid w:val="00F23F78"/>
    <w:rsid w:val="00F23F7F"/>
    <w:rsid w:val="00F23F95"/>
    <w:rsid w:val="00F23FD4"/>
    <w:rsid w:val="00F24062"/>
    <w:rsid w:val="00F2411A"/>
    <w:rsid w:val="00F2412A"/>
    <w:rsid w:val="00F24258"/>
    <w:rsid w:val="00F242B0"/>
    <w:rsid w:val="00F24360"/>
    <w:rsid w:val="00F2443B"/>
    <w:rsid w:val="00F244B9"/>
    <w:rsid w:val="00F244FF"/>
    <w:rsid w:val="00F2473D"/>
    <w:rsid w:val="00F24752"/>
    <w:rsid w:val="00F248C9"/>
    <w:rsid w:val="00F24AD1"/>
    <w:rsid w:val="00F24B12"/>
    <w:rsid w:val="00F24C36"/>
    <w:rsid w:val="00F24C7F"/>
    <w:rsid w:val="00F24CA6"/>
    <w:rsid w:val="00F24D78"/>
    <w:rsid w:val="00F24E5F"/>
    <w:rsid w:val="00F24F17"/>
    <w:rsid w:val="00F24F55"/>
    <w:rsid w:val="00F250A9"/>
    <w:rsid w:val="00F250E8"/>
    <w:rsid w:val="00F25178"/>
    <w:rsid w:val="00F251F9"/>
    <w:rsid w:val="00F25230"/>
    <w:rsid w:val="00F253A2"/>
    <w:rsid w:val="00F25431"/>
    <w:rsid w:val="00F254CF"/>
    <w:rsid w:val="00F25535"/>
    <w:rsid w:val="00F2563E"/>
    <w:rsid w:val="00F25676"/>
    <w:rsid w:val="00F25712"/>
    <w:rsid w:val="00F257E3"/>
    <w:rsid w:val="00F258AA"/>
    <w:rsid w:val="00F259C3"/>
    <w:rsid w:val="00F25A59"/>
    <w:rsid w:val="00F25ACD"/>
    <w:rsid w:val="00F25BB1"/>
    <w:rsid w:val="00F25C0E"/>
    <w:rsid w:val="00F25DEF"/>
    <w:rsid w:val="00F25DF7"/>
    <w:rsid w:val="00F25FF3"/>
    <w:rsid w:val="00F26008"/>
    <w:rsid w:val="00F26144"/>
    <w:rsid w:val="00F26169"/>
    <w:rsid w:val="00F2617A"/>
    <w:rsid w:val="00F2622A"/>
    <w:rsid w:val="00F2640E"/>
    <w:rsid w:val="00F26446"/>
    <w:rsid w:val="00F265B7"/>
    <w:rsid w:val="00F265CC"/>
    <w:rsid w:val="00F26685"/>
    <w:rsid w:val="00F267AF"/>
    <w:rsid w:val="00F26811"/>
    <w:rsid w:val="00F268EB"/>
    <w:rsid w:val="00F2693F"/>
    <w:rsid w:val="00F26A2E"/>
    <w:rsid w:val="00F26A66"/>
    <w:rsid w:val="00F26AB0"/>
    <w:rsid w:val="00F26AB8"/>
    <w:rsid w:val="00F26B3F"/>
    <w:rsid w:val="00F26BCC"/>
    <w:rsid w:val="00F26C30"/>
    <w:rsid w:val="00F26D1C"/>
    <w:rsid w:val="00F26EBD"/>
    <w:rsid w:val="00F26F39"/>
    <w:rsid w:val="00F270D8"/>
    <w:rsid w:val="00F270F0"/>
    <w:rsid w:val="00F27308"/>
    <w:rsid w:val="00F2737A"/>
    <w:rsid w:val="00F2754A"/>
    <w:rsid w:val="00F275CB"/>
    <w:rsid w:val="00F275D6"/>
    <w:rsid w:val="00F27635"/>
    <w:rsid w:val="00F276CB"/>
    <w:rsid w:val="00F27704"/>
    <w:rsid w:val="00F27739"/>
    <w:rsid w:val="00F277A6"/>
    <w:rsid w:val="00F27881"/>
    <w:rsid w:val="00F278E5"/>
    <w:rsid w:val="00F27945"/>
    <w:rsid w:val="00F27A1D"/>
    <w:rsid w:val="00F27A33"/>
    <w:rsid w:val="00F27AB9"/>
    <w:rsid w:val="00F27BAA"/>
    <w:rsid w:val="00F27BED"/>
    <w:rsid w:val="00F27CEB"/>
    <w:rsid w:val="00F27DCE"/>
    <w:rsid w:val="00F27E19"/>
    <w:rsid w:val="00F27E68"/>
    <w:rsid w:val="00F27ECF"/>
    <w:rsid w:val="00F3019D"/>
    <w:rsid w:val="00F301CA"/>
    <w:rsid w:val="00F301F4"/>
    <w:rsid w:val="00F30216"/>
    <w:rsid w:val="00F30253"/>
    <w:rsid w:val="00F302BE"/>
    <w:rsid w:val="00F303FF"/>
    <w:rsid w:val="00F304B9"/>
    <w:rsid w:val="00F3064C"/>
    <w:rsid w:val="00F306EF"/>
    <w:rsid w:val="00F307A0"/>
    <w:rsid w:val="00F308D3"/>
    <w:rsid w:val="00F30926"/>
    <w:rsid w:val="00F309B1"/>
    <w:rsid w:val="00F30A09"/>
    <w:rsid w:val="00F30AD3"/>
    <w:rsid w:val="00F30B27"/>
    <w:rsid w:val="00F30B3A"/>
    <w:rsid w:val="00F30B42"/>
    <w:rsid w:val="00F30D4F"/>
    <w:rsid w:val="00F30D9F"/>
    <w:rsid w:val="00F30E0C"/>
    <w:rsid w:val="00F30E5E"/>
    <w:rsid w:val="00F30EC5"/>
    <w:rsid w:val="00F30F00"/>
    <w:rsid w:val="00F30F4C"/>
    <w:rsid w:val="00F30FF4"/>
    <w:rsid w:val="00F3106B"/>
    <w:rsid w:val="00F3108E"/>
    <w:rsid w:val="00F3122E"/>
    <w:rsid w:val="00F31273"/>
    <w:rsid w:val="00F312A8"/>
    <w:rsid w:val="00F31313"/>
    <w:rsid w:val="00F31374"/>
    <w:rsid w:val="00F31540"/>
    <w:rsid w:val="00F316CA"/>
    <w:rsid w:val="00F31724"/>
    <w:rsid w:val="00F31806"/>
    <w:rsid w:val="00F318DE"/>
    <w:rsid w:val="00F31A85"/>
    <w:rsid w:val="00F31C92"/>
    <w:rsid w:val="00F31CD8"/>
    <w:rsid w:val="00F31E95"/>
    <w:rsid w:val="00F3201A"/>
    <w:rsid w:val="00F32075"/>
    <w:rsid w:val="00F32087"/>
    <w:rsid w:val="00F32362"/>
    <w:rsid w:val="00F32368"/>
    <w:rsid w:val="00F323F8"/>
    <w:rsid w:val="00F32459"/>
    <w:rsid w:val="00F327FA"/>
    <w:rsid w:val="00F327FF"/>
    <w:rsid w:val="00F32808"/>
    <w:rsid w:val="00F3296A"/>
    <w:rsid w:val="00F32A06"/>
    <w:rsid w:val="00F32A73"/>
    <w:rsid w:val="00F32AE3"/>
    <w:rsid w:val="00F32B0E"/>
    <w:rsid w:val="00F32C3A"/>
    <w:rsid w:val="00F32C69"/>
    <w:rsid w:val="00F32CE2"/>
    <w:rsid w:val="00F32D4E"/>
    <w:rsid w:val="00F32D85"/>
    <w:rsid w:val="00F32D93"/>
    <w:rsid w:val="00F33135"/>
    <w:rsid w:val="00F331AD"/>
    <w:rsid w:val="00F331E5"/>
    <w:rsid w:val="00F3334F"/>
    <w:rsid w:val="00F33356"/>
    <w:rsid w:val="00F33510"/>
    <w:rsid w:val="00F33719"/>
    <w:rsid w:val="00F33740"/>
    <w:rsid w:val="00F338F5"/>
    <w:rsid w:val="00F33A60"/>
    <w:rsid w:val="00F33BDD"/>
    <w:rsid w:val="00F33C77"/>
    <w:rsid w:val="00F33D07"/>
    <w:rsid w:val="00F33D3E"/>
    <w:rsid w:val="00F33D67"/>
    <w:rsid w:val="00F33D8E"/>
    <w:rsid w:val="00F33DBE"/>
    <w:rsid w:val="00F33DF5"/>
    <w:rsid w:val="00F33F32"/>
    <w:rsid w:val="00F33F5D"/>
    <w:rsid w:val="00F34015"/>
    <w:rsid w:val="00F34016"/>
    <w:rsid w:val="00F341DF"/>
    <w:rsid w:val="00F34229"/>
    <w:rsid w:val="00F3432B"/>
    <w:rsid w:val="00F3441B"/>
    <w:rsid w:val="00F34726"/>
    <w:rsid w:val="00F347C8"/>
    <w:rsid w:val="00F348EC"/>
    <w:rsid w:val="00F34977"/>
    <w:rsid w:val="00F34A29"/>
    <w:rsid w:val="00F34A2F"/>
    <w:rsid w:val="00F34BDD"/>
    <w:rsid w:val="00F34C77"/>
    <w:rsid w:val="00F34D8E"/>
    <w:rsid w:val="00F34E96"/>
    <w:rsid w:val="00F35116"/>
    <w:rsid w:val="00F35287"/>
    <w:rsid w:val="00F3532C"/>
    <w:rsid w:val="00F355C8"/>
    <w:rsid w:val="00F35621"/>
    <w:rsid w:val="00F35663"/>
    <w:rsid w:val="00F356E5"/>
    <w:rsid w:val="00F35709"/>
    <w:rsid w:val="00F3593D"/>
    <w:rsid w:val="00F35980"/>
    <w:rsid w:val="00F35A21"/>
    <w:rsid w:val="00F35AF2"/>
    <w:rsid w:val="00F35B0A"/>
    <w:rsid w:val="00F35B3B"/>
    <w:rsid w:val="00F35BB9"/>
    <w:rsid w:val="00F35C01"/>
    <w:rsid w:val="00F35DD3"/>
    <w:rsid w:val="00F35FBC"/>
    <w:rsid w:val="00F3604F"/>
    <w:rsid w:val="00F360A0"/>
    <w:rsid w:val="00F360E3"/>
    <w:rsid w:val="00F36133"/>
    <w:rsid w:val="00F36263"/>
    <w:rsid w:val="00F36291"/>
    <w:rsid w:val="00F362A8"/>
    <w:rsid w:val="00F36383"/>
    <w:rsid w:val="00F3644C"/>
    <w:rsid w:val="00F3647B"/>
    <w:rsid w:val="00F364C3"/>
    <w:rsid w:val="00F36541"/>
    <w:rsid w:val="00F365D1"/>
    <w:rsid w:val="00F36623"/>
    <w:rsid w:val="00F366EC"/>
    <w:rsid w:val="00F36979"/>
    <w:rsid w:val="00F36A02"/>
    <w:rsid w:val="00F36AE6"/>
    <w:rsid w:val="00F36B43"/>
    <w:rsid w:val="00F36B68"/>
    <w:rsid w:val="00F36C71"/>
    <w:rsid w:val="00F36D13"/>
    <w:rsid w:val="00F36E39"/>
    <w:rsid w:val="00F36FB8"/>
    <w:rsid w:val="00F37113"/>
    <w:rsid w:val="00F371BE"/>
    <w:rsid w:val="00F3727D"/>
    <w:rsid w:val="00F373AD"/>
    <w:rsid w:val="00F373E0"/>
    <w:rsid w:val="00F374A0"/>
    <w:rsid w:val="00F374B8"/>
    <w:rsid w:val="00F3758C"/>
    <w:rsid w:val="00F376B1"/>
    <w:rsid w:val="00F3792E"/>
    <w:rsid w:val="00F37A39"/>
    <w:rsid w:val="00F37A43"/>
    <w:rsid w:val="00F37AF3"/>
    <w:rsid w:val="00F37C2F"/>
    <w:rsid w:val="00F37C90"/>
    <w:rsid w:val="00F37CF1"/>
    <w:rsid w:val="00F37E06"/>
    <w:rsid w:val="00F37F92"/>
    <w:rsid w:val="00F4000F"/>
    <w:rsid w:val="00F40065"/>
    <w:rsid w:val="00F4010F"/>
    <w:rsid w:val="00F40178"/>
    <w:rsid w:val="00F4018F"/>
    <w:rsid w:val="00F403A6"/>
    <w:rsid w:val="00F403E6"/>
    <w:rsid w:val="00F405A3"/>
    <w:rsid w:val="00F40629"/>
    <w:rsid w:val="00F40756"/>
    <w:rsid w:val="00F40760"/>
    <w:rsid w:val="00F4078E"/>
    <w:rsid w:val="00F407C2"/>
    <w:rsid w:val="00F408BF"/>
    <w:rsid w:val="00F408F7"/>
    <w:rsid w:val="00F409AB"/>
    <w:rsid w:val="00F40A70"/>
    <w:rsid w:val="00F40B37"/>
    <w:rsid w:val="00F40BE2"/>
    <w:rsid w:val="00F40CED"/>
    <w:rsid w:val="00F40D1F"/>
    <w:rsid w:val="00F40D6D"/>
    <w:rsid w:val="00F40E19"/>
    <w:rsid w:val="00F40E5A"/>
    <w:rsid w:val="00F40EA9"/>
    <w:rsid w:val="00F40EB5"/>
    <w:rsid w:val="00F40ED1"/>
    <w:rsid w:val="00F40F4F"/>
    <w:rsid w:val="00F40FB0"/>
    <w:rsid w:val="00F410E0"/>
    <w:rsid w:val="00F41275"/>
    <w:rsid w:val="00F412CD"/>
    <w:rsid w:val="00F41387"/>
    <w:rsid w:val="00F414D8"/>
    <w:rsid w:val="00F414DF"/>
    <w:rsid w:val="00F41618"/>
    <w:rsid w:val="00F4165C"/>
    <w:rsid w:val="00F4169E"/>
    <w:rsid w:val="00F4171C"/>
    <w:rsid w:val="00F4184B"/>
    <w:rsid w:val="00F418AE"/>
    <w:rsid w:val="00F41977"/>
    <w:rsid w:val="00F4197E"/>
    <w:rsid w:val="00F41A73"/>
    <w:rsid w:val="00F41A96"/>
    <w:rsid w:val="00F41BBE"/>
    <w:rsid w:val="00F41BFE"/>
    <w:rsid w:val="00F41C14"/>
    <w:rsid w:val="00F41C1F"/>
    <w:rsid w:val="00F41C59"/>
    <w:rsid w:val="00F41C6B"/>
    <w:rsid w:val="00F41CB3"/>
    <w:rsid w:val="00F41E3F"/>
    <w:rsid w:val="00F41E6D"/>
    <w:rsid w:val="00F41F5D"/>
    <w:rsid w:val="00F41F65"/>
    <w:rsid w:val="00F42004"/>
    <w:rsid w:val="00F42355"/>
    <w:rsid w:val="00F4244E"/>
    <w:rsid w:val="00F42484"/>
    <w:rsid w:val="00F42821"/>
    <w:rsid w:val="00F42940"/>
    <w:rsid w:val="00F42A1F"/>
    <w:rsid w:val="00F42A2D"/>
    <w:rsid w:val="00F42A41"/>
    <w:rsid w:val="00F42B6A"/>
    <w:rsid w:val="00F42B87"/>
    <w:rsid w:val="00F42C3E"/>
    <w:rsid w:val="00F42C5E"/>
    <w:rsid w:val="00F42C78"/>
    <w:rsid w:val="00F42D35"/>
    <w:rsid w:val="00F42DFB"/>
    <w:rsid w:val="00F42ED9"/>
    <w:rsid w:val="00F42F4C"/>
    <w:rsid w:val="00F42FDB"/>
    <w:rsid w:val="00F43053"/>
    <w:rsid w:val="00F4305F"/>
    <w:rsid w:val="00F4307A"/>
    <w:rsid w:val="00F4308A"/>
    <w:rsid w:val="00F430AC"/>
    <w:rsid w:val="00F43127"/>
    <w:rsid w:val="00F432B0"/>
    <w:rsid w:val="00F433DC"/>
    <w:rsid w:val="00F43446"/>
    <w:rsid w:val="00F4344B"/>
    <w:rsid w:val="00F43470"/>
    <w:rsid w:val="00F434CE"/>
    <w:rsid w:val="00F4367D"/>
    <w:rsid w:val="00F4376F"/>
    <w:rsid w:val="00F43773"/>
    <w:rsid w:val="00F43A06"/>
    <w:rsid w:val="00F43A37"/>
    <w:rsid w:val="00F43B11"/>
    <w:rsid w:val="00F43B12"/>
    <w:rsid w:val="00F43C38"/>
    <w:rsid w:val="00F43C59"/>
    <w:rsid w:val="00F43DE6"/>
    <w:rsid w:val="00F43EBC"/>
    <w:rsid w:val="00F43F05"/>
    <w:rsid w:val="00F43F72"/>
    <w:rsid w:val="00F43F94"/>
    <w:rsid w:val="00F43FCF"/>
    <w:rsid w:val="00F43FEC"/>
    <w:rsid w:val="00F44038"/>
    <w:rsid w:val="00F4409C"/>
    <w:rsid w:val="00F44543"/>
    <w:rsid w:val="00F44742"/>
    <w:rsid w:val="00F44787"/>
    <w:rsid w:val="00F44936"/>
    <w:rsid w:val="00F44A9C"/>
    <w:rsid w:val="00F44BC9"/>
    <w:rsid w:val="00F44C2E"/>
    <w:rsid w:val="00F44C88"/>
    <w:rsid w:val="00F44D6E"/>
    <w:rsid w:val="00F44DDA"/>
    <w:rsid w:val="00F44DF0"/>
    <w:rsid w:val="00F44EC6"/>
    <w:rsid w:val="00F44F61"/>
    <w:rsid w:val="00F44FE3"/>
    <w:rsid w:val="00F45113"/>
    <w:rsid w:val="00F452B1"/>
    <w:rsid w:val="00F4533E"/>
    <w:rsid w:val="00F45421"/>
    <w:rsid w:val="00F454B7"/>
    <w:rsid w:val="00F45632"/>
    <w:rsid w:val="00F45634"/>
    <w:rsid w:val="00F456F1"/>
    <w:rsid w:val="00F4576A"/>
    <w:rsid w:val="00F45ABA"/>
    <w:rsid w:val="00F45B0F"/>
    <w:rsid w:val="00F45B13"/>
    <w:rsid w:val="00F45C70"/>
    <w:rsid w:val="00F45C8B"/>
    <w:rsid w:val="00F45CF7"/>
    <w:rsid w:val="00F45D4E"/>
    <w:rsid w:val="00F45E51"/>
    <w:rsid w:val="00F45F9E"/>
    <w:rsid w:val="00F46033"/>
    <w:rsid w:val="00F46052"/>
    <w:rsid w:val="00F46124"/>
    <w:rsid w:val="00F46128"/>
    <w:rsid w:val="00F462C8"/>
    <w:rsid w:val="00F462FB"/>
    <w:rsid w:val="00F463AD"/>
    <w:rsid w:val="00F4641B"/>
    <w:rsid w:val="00F46478"/>
    <w:rsid w:val="00F46485"/>
    <w:rsid w:val="00F4652A"/>
    <w:rsid w:val="00F4654B"/>
    <w:rsid w:val="00F465F9"/>
    <w:rsid w:val="00F4662A"/>
    <w:rsid w:val="00F466C5"/>
    <w:rsid w:val="00F466F5"/>
    <w:rsid w:val="00F46931"/>
    <w:rsid w:val="00F46AD9"/>
    <w:rsid w:val="00F46DAF"/>
    <w:rsid w:val="00F46EB8"/>
    <w:rsid w:val="00F46F1F"/>
    <w:rsid w:val="00F46F6B"/>
    <w:rsid w:val="00F46F7B"/>
    <w:rsid w:val="00F46F8E"/>
    <w:rsid w:val="00F4701F"/>
    <w:rsid w:val="00F4708C"/>
    <w:rsid w:val="00F4718B"/>
    <w:rsid w:val="00F47191"/>
    <w:rsid w:val="00F472B1"/>
    <w:rsid w:val="00F472B5"/>
    <w:rsid w:val="00F472C0"/>
    <w:rsid w:val="00F4737B"/>
    <w:rsid w:val="00F47385"/>
    <w:rsid w:val="00F473EC"/>
    <w:rsid w:val="00F474E9"/>
    <w:rsid w:val="00F476CD"/>
    <w:rsid w:val="00F477BA"/>
    <w:rsid w:val="00F477CF"/>
    <w:rsid w:val="00F47845"/>
    <w:rsid w:val="00F478A0"/>
    <w:rsid w:val="00F47926"/>
    <w:rsid w:val="00F47B8A"/>
    <w:rsid w:val="00F47BE0"/>
    <w:rsid w:val="00F47D94"/>
    <w:rsid w:val="00F47E5E"/>
    <w:rsid w:val="00F47E99"/>
    <w:rsid w:val="00F47EA6"/>
    <w:rsid w:val="00F47F1C"/>
    <w:rsid w:val="00F47FA6"/>
    <w:rsid w:val="00F4E404"/>
    <w:rsid w:val="00F5009E"/>
    <w:rsid w:val="00F50104"/>
    <w:rsid w:val="00F50166"/>
    <w:rsid w:val="00F5027E"/>
    <w:rsid w:val="00F502F7"/>
    <w:rsid w:val="00F5033E"/>
    <w:rsid w:val="00F5037A"/>
    <w:rsid w:val="00F5041F"/>
    <w:rsid w:val="00F5048A"/>
    <w:rsid w:val="00F5058A"/>
    <w:rsid w:val="00F505E3"/>
    <w:rsid w:val="00F505EA"/>
    <w:rsid w:val="00F507C7"/>
    <w:rsid w:val="00F50C47"/>
    <w:rsid w:val="00F50C67"/>
    <w:rsid w:val="00F50CB2"/>
    <w:rsid w:val="00F50CD1"/>
    <w:rsid w:val="00F50D00"/>
    <w:rsid w:val="00F50D7C"/>
    <w:rsid w:val="00F50D83"/>
    <w:rsid w:val="00F50E62"/>
    <w:rsid w:val="00F50EE8"/>
    <w:rsid w:val="00F50FA5"/>
    <w:rsid w:val="00F50FE9"/>
    <w:rsid w:val="00F51156"/>
    <w:rsid w:val="00F511E4"/>
    <w:rsid w:val="00F51253"/>
    <w:rsid w:val="00F51256"/>
    <w:rsid w:val="00F512CB"/>
    <w:rsid w:val="00F51432"/>
    <w:rsid w:val="00F5144F"/>
    <w:rsid w:val="00F5145B"/>
    <w:rsid w:val="00F51462"/>
    <w:rsid w:val="00F5151D"/>
    <w:rsid w:val="00F517F4"/>
    <w:rsid w:val="00F51824"/>
    <w:rsid w:val="00F51829"/>
    <w:rsid w:val="00F518CE"/>
    <w:rsid w:val="00F518E9"/>
    <w:rsid w:val="00F518F9"/>
    <w:rsid w:val="00F5197C"/>
    <w:rsid w:val="00F51A8B"/>
    <w:rsid w:val="00F51B55"/>
    <w:rsid w:val="00F51C26"/>
    <w:rsid w:val="00F51C64"/>
    <w:rsid w:val="00F51CAB"/>
    <w:rsid w:val="00F51D6E"/>
    <w:rsid w:val="00F51FD1"/>
    <w:rsid w:val="00F52047"/>
    <w:rsid w:val="00F5230C"/>
    <w:rsid w:val="00F523D5"/>
    <w:rsid w:val="00F52485"/>
    <w:rsid w:val="00F5248C"/>
    <w:rsid w:val="00F52504"/>
    <w:rsid w:val="00F52602"/>
    <w:rsid w:val="00F52637"/>
    <w:rsid w:val="00F52730"/>
    <w:rsid w:val="00F5285F"/>
    <w:rsid w:val="00F52880"/>
    <w:rsid w:val="00F529CD"/>
    <w:rsid w:val="00F52B44"/>
    <w:rsid w:val="00F52BC4"/>
    <w:rsid w:val="00F52CF0"/>
    <w:rsid w:val="00F52D09"/>
    <w:rsid w:val="00F52D18"/>
    <w:rsid w:val="00F52DF3"/>
    <w:rsid w:val="00F52E08"/>
    <w:rsid w:val="00F52ECE"/>
    <w:rsid w:val="00F5303B"/>
    <w:rsid w:val="00F5304A"/>
    <w:rsid w:val="00F531F5"/>
    <w:rsid w:val="00F532C0"/>
    <w:rsid w:val="00F533EC"/>
    <w:rsid w:val="00F5344C"/>
    <w:rsid w:val="00F534A6"/>
    <w:rsid w:val="00F534A9"/>
    <w:rsid w:val="00F534AF"/>
    <w:rsid w:val="00F53531"/>
    <w:rsid w:val="00F53616"/>
    <w:rsid w:val="00F5361F"/>
    <w:rsid w:val="00F5362E"/>
    <w:rsid w:val="00F53A66"/>
    <w:rsid w:val="00F53B29"/>
    <w:rsid w:val="00F53C52"/>
    <w:rsid w:val="00F53CC4"/>
    <w:rsid w:val="00F53D0E"/>
    <w:rsid w:val="00F53E65"/>
    <w:rsid w:val="00F53F60"/>
    <w:rsid w:val="00F54035"/>
    <w:rsid w:val="00F5409E"/>
    <w:rsid w:val="00F540A7"/>
    <w:rsid w:val="00F5417F"/>
    <w:rsid w:val="00F541FA"/>
    <w:rsid w:val="00F54279"/>
    <w:rsid w:val="00F5432D"/>
    <w:rsid w:val="00F54378"/>
    <w:rsid w:val="00F543CF"/>
    <w:rsid w:val="00F54404"/>
    <w:rsid w:val="00F5446C"/>
    <w:rsid w:val="00F54494"/>
    <w:rsid w:val="00F5451A"/>
    <w:rsid w:val="00F54559"/>
    <w:rsid w:val="00F54571"/>
    <w:rsid w:val="00F545CF"/>
    <w:rsid w:val="00F545E6"/>
    <w:rsid w:val="00F5462D"/>
    <w:rsid w:val="00F5474B"/>
    <w:rsid w:val="00F547CA"/>
    <w:rsid w:val="00F547CD"/>
    <w:rsid w:val="00F5487B"/>
    <w:rsid w:val="00F548B3"/>
    <w:rsid w:val="00F548BC"/>
    <w:rsid w:val="00F54925"/>
    <w:rsid w:val="00F549A3"/>
    <w:rsid w:val="00F549DE"/>
    <w:rsid w:val="00F54AEB"/>
    <w:rsid w:val="00F54C1D"/>
    <w:rsid w:val="00F54CFD"/>
    <w:rsid w:val="00F54D46"/>
    <w:rsid w:val="00F54D7E"/>
    <w:rsid w:val="00F54EAF"/>
    <w:rsid w:val="00F54F6F"/>
    <w:rsid w:val="00F54FBC"/>
    <w:rsid w:val="00F552A1"/>
    <w:rsid w:val="00F5543D"/>
    <w:rsid w:val="00F5566A"/>
    <w:rsid w:val="00F55746"/>
    <w:rsid w:val="00F557F3"/>
    <w:rsid w:val="00F5582F"/>
    <w:rsid w:val="00F5586E"/>
    <w:rsid w:val="00F558C5"/>
    <w:rsid w:val="00F55AA1"/>
    <w:rsid w:val="00F55AE0"/>
    <w:rsid w:val="00F55B21"/>
    <w:rsid w:val="00F55CA9"/>
    <w:rsid w:val="00F55D00"/>
    <w:rsid w:val="00F55D37"/>
    <w:rsid w:val="00F55E1B"/>
    <w:rsid w:val="00F55EE1"/>
    <w:rsid w:val="00F56138"/>
    <w:rsid w:val="00F56196"/>
    <w:rsid w:val="00F561A7"/>
    <w:rsid w:val="00F5633A"/>
    <w:rsid w:val="00F563BA"/>
    <w:rsid w:val="00F563E5"/>
    <w:rsid w:val="00F56446"/>
    <w:rsid w:val="00F5650F"/>
    <w:rsid w:val="00F5653F"/>
    <w:rsid w:val="00F5659F"/>
    <w:rsid w:val="00F56696"/>
    <w:rsid w:val="00F566E0"/>
    <w:rsid w:val="00F5671B"/>
    <w:rsid w:val="00F56828"/>
    <w:rsid w:val="00F5692B"/>
    <w:rsid w:val="00F56A69"/>
    <w:rsid w:val="00F56B0F"/>
    <w:rsid w:val="00F56B67"/>
    <w:rsid w:val="00F56BE2"/>
    <w:rsid w:val="00F56E60"/>
    <w:rsid w:val="00F56E98"/>
    <w:rsid w:val="00F56EE0"/>
    <w:rsid w:val="00F56EF6"/>
    <w:rsid w:val="00F57008"/>
    <w:rsid w:val="00F57105"/>
    <w:rsid w:val="00F57131"/>
    <w:rsid w:val="00F5731C"/>
    <w:rsid w:val="00F57321"/>
    <w:rsid w:val="00F5737C"/>
    <w:rsid w:val="00F573FE"/>
    <w:rsid w:val="00F57437"/>
    <w:rsid w:val="00F5787F"/>
    <w:rsid w:val="00F578A0"/>
    <w:rsid w:val="00F5790F"/>
    <w:rsid w:val="00F57967"/>
    <w:rsid w:val="00F57A63"/>
    <w:rsid w:val="00F57B1D"/>
    <w:rsid w:val="00F57CFE"/>
    <w:rsid w:val="00F57D25"/>
    <w:rsid w:val="00F57E34"/>
    <w:rsid w:val="00F59B15"/>
    <w:rsid w:val="00F5DDB3"/>
    <w:rsid w:val="00F60082"/>
    <w:rsid w:val="00F60106"/>
    <w:rsid w:val="00F6010C"/>
    <w:rsid w:val="00F601CB"/>
    <w:rsid w:val="00F601E1"/>
    <w:rsid w:val="00F602A2"/>
    <w:rsid w:val="00F6034F"/>
    <w:rsid w:val="00F60398"/>
    <w:rsid w:val="00F6041C"/>
    <w:rsid w:val="00F60484"/>
    <w:rsid w:val="00F60555"/>
    <w:rsid w:val="00F60558"/>
    <w:rsid w:val="00F60650"/>
    <w:rsid w:val="00F6066E"/>
    <w:rsid w:val="00F60747"/>
    <w:rsid w:val="00F6081A"/>
    <w:rsid w:val="00F60893"/>
    <w:rsid w:val="00F60963"/>
    <w:rsid w:val="00F609D9"/>
    <w:rsid w:val="00F60A57"/>
    <w:rsid w:val="00F60A90"/>
    <w:rsid w:val="00F60AC6"/>
    <w:rsid w:val="00F60BBA"/>
    <w:rsid w:val="00F60BE2"/>
    <w:rsid w:val="00F60CD9"/>
    <w:rsid w:val="00F60DBE"/>
    <w:rsid w:val="00F60E3F"/>
    <w:rsid w:val="00F60FA8"/>
    <w:rsid w:val="00F61057"/>
    <w:rsid w:val="00F61212"/>
    <w:rsid w:val="00F61235"/>
    <w:rsid w:val="00F61259"/>
    <w:rsid w:val="00F61360"/>
    <w:rsid w:val="00F61372"/>
    <w:rsid w:val="00F61385"/>
    <w:rsid w:val="00F6142E"/>
    <w:rsid w:val="00F61671"/>
    <w:rsid w:val="00F616AF"/>
    <w:rsid w:val="00F61746"/>
    <w:rsid w:val="00F6180C"/>
    <w:rsid w:val="00F61812"/>
    <w:rsid w:val="00F61819"/>
    <w:rsid w:val="00F61825"/>
    <w:rsid w:val="00F61928"/>
    <w:rsid w:val="00F619CF"/>
    <w:rsid w:val="00F61A39"/>
    <w:rsid w:val="00F61A9F"/>
    <w:rsid w:val="00F61AF9"/>
    <w:rsid w:val="00F61B1A"/>
    <w:rsid w:val="00F61B5F"/>
    <w:rsid w:val="00F61B82"/>
    <w:rsid w:val="00F61BAB"/>
    <w:rsid w:val="00F61C12"/>
    <w:rsid w:val="00F61C50"/>
    <w:rsid w:val="00F61DA2"/>
    <w:rsid w:val="00F61EB9"/>
    <w:rsid w:val="00F61ED3"/>
    <w:rsid w:val="00F61FEA"/>
    <w:rsid w:val="00F6204F"/>
    <w:rsid w:val="00F620EC"/>
    <w:rsid w:val="00F6215E"/>
    <w:rsid w:val="00F621A1"/>
    <w:rsid w:val="00F62275"/>
    <w:rsid w:val="00F62277"/>
    <w:rsid w:val="00F62298"/>
    <w:rsid w:val="00F622C2"/>
    <w:rsid w:val="00F623BC"/>
    <w:rsid w:val="00F623EB"/>
    <w:rsid w:val="00F623EC"/>
    <w:rsid w:val="00F6248E"/>
    <w:rsid w:val="00F625B1"/>
    <w:rsid w:val="00F626AA"/>
    <w:rsid w:val="00F62920"/>
    <w:rsid w:val="00F6294C"/>
    <w:rsid w:val="00F62A49"/>
    <w:rsid w:val="00F62B20"/>
    <w:rsid w:val="00F62D19"/>
    <w:rsid w:val="00F62F0D"/>
    <w:rsid w:val="00F62F82"/>
    <w:rsid w:val="00F6313B"/>
    <w:rsid w:val="00F63299"/>
    <w:rsid w:val="00F632DE"/>
    <w:rsid w:val="00F63364"/>
    <w:rsid w:val="00F6342B"/>
    <w:rsid w:val="00F63466"/>
    <w:rsid w:val="00F63553"/>
    <w:rsid w:val="00F63659"/>
    <w:rsid w:val="00F636C4"/>
    <w:rsid w:val="00F6380B"/>
    <w:rsid w:val="00F63929"/>
    <w:rsid w:val="00F63951"/>
    <w:rsid w:val="00F63993"/>
    <w:rsid w:val="00F63C41"/>
    <w:rsid w:val="00F63D20"/>
    <w:rsid w:val="00F63D73"/>
    <w:rsid w:val="00F63F66"/>
    <w:rsid w:val="00F63FDB"/>
    <w:rsid w:val="00F64018"/>
    <w:rsid w:val="00F64053"/>
    <w:rsid w:val="00F64182"/>
    <w:rsid w:val="00F64191"/>
    <w:rsid w:val="00F6424F"/>
    <w:rsid w:val="00F64333"/>
    <w:rsid w:val="00F64436"/>
    <w:rsid w:val="00F644A3"/>
    <w:rsid w:val="00F64506"/>
    <w:rsid w:val="00F64564"/>
    <w:rsid w:val="00F645ED"/>
    <w:rsid w:val="00F64696"/>
    <w:rsid w:val="00F646C4"/>
    <w:rsid w:val="00F64760"/>
    <w:rsid w:val="00F64771"/>
    <w:rsid w:val="00F647B0"/>
    <w:rsid w:val="00F64899"/>
    <w:rsid w:val="00F64A9F"/>
    <w:rsid w:val="00F64B1A"/>
    <w:rsid w:val="00F64B5D"/>
    <w:rsid w:val="00F64BDB"/>
    <w:rsid w:val="00F64CD0"/>
    <w:rsid w:val="00F64D3A"/>
    <w:rsid w:val="00F64DA1"/>
    <w:rsid w:val="00F64EFD"/>
    <w:rsid w:val="00F650FD"/>
    <w:rsid w:val="00F65130"/>
    <w:rsid w:val="00F651F5"/>
    <w:rsid w:val="00F6521E"/>
    <w:rsid w:val="00F652E7"/>
    <w:rsid w:val="00F65477"/>
    <w:rsid w:val="00F65549"/>
    <w:rsid w:val="00F65729"/>
    <w:rsid w:val="00F65850"/>
    <w:rsid w:val="00F658C2"/>
    <w:rsid w:val="00F65952"/>
    <w:rsid w:val="00F659C7"/>
    <w:rsid w:val="00F65AA9"/>
    <w:rsid w:val="00F65B29"/>
    <w:rsid w:val="00F65C7F"/>
    <w:rsid w:val="00F65CC8"/>
    <w:rsid w:val="00F65E07"/>
    <w:rsid w:val="00F65E3A"/>
    <w:rsid w:val="00F65FC8"/>
    <w:rsid w:val="00F65FEF"/>
    <w:rsid w:val="00F66027"/>
    <w:rsid w:val="00F660E5"/>
    <w:rsid w:val="00F6628E"/>
    <w:rsid w:val="00F66358"/>
    <w:rsid w:val="00F66410"/>
    <w:rsid w:val="00F6649E"/>
    <w:rsid w:val="00F664AE"/>
    <w:rsid w:val="00F665A0"/>
    <w:rsid w:val="00F66A70"/>
    <w:rsid w:val="00F66AF4"/>
    <w:rsid w:val="00F66B0A"/>
    <w:rsid w:val="00F66B1A"/>
    <w:rsid w:val="00F66C45"/>
    <w:rsid w:val="00F66C85"/>
    <w:rsid w:val="00F66C92"/>
    <w:rsid w:val="00F66D26"/>
    <w:rsid w:val="00F66D3E"/>
    <w:rsid w:val="00F66EE2"/>
    <w:rsid w:val="00F66FDD"/>
    <w:rsid w:val="00F670AF"/>
    <w:rsid w:val="00F670EC"/>
    <w:rsid w:val="00F67305"/>
    <w:rsid w:val="00F673C9"/>
    <w:rsid w:val="00F6740F"/>
    <w:rsid w:val="00F67417"/>
    <w:rsid w:val="00F675DB"/>
    <w:rsid w:val="00F6766B"/>
    <w:rsid w:val="00F6768F"/>
    <w:rsid w:val="00F676E9"/>
    <w:rsid w:val="00F67725"/>
    <w:rsid w:val="00F6778F"/>
    <w:rsid w:val="00F678AE"/>
    <w:rsid w:val="00F678E3"/>
    <w:rsid w:val="00F67910"/>
    <w:rsid w:val="00F6793D"/>
    <w:rsid w:val="00F67B36"/>
    <w:rsid w:val="00F67C50"/>
    <w:rsid w:val="00F67CFA"/>
    <w:rsid w:val="00F67D01"/>
    <w:rsid w:val="00F67F42"/>
    <w:rsid w:val="00F67FA8"/>
    <w:rsid w:val="00F70088"/>
    <w:rsid w:val="00F701BE"/>
    <w:rsid w:val="00F70272"/>
    <w:rsid w:val="00F703FC"/>
    <w:rsid w:val="00F70510"/>
    <w:rsid w:val="00F705E3"/>
    <w:rsid w:val="00F70966"/>
    <w:rsid w:val="00F70983"/>
    <w:rsid w:val="00F70ED6"/>
    <w:rsid w:val="00F70FB5"/>
    <w:rsid w:val="00F7106E"/>
    <w:rsid w:val="00F71120"/>
    <w:rsid w:val="00F71121"/>
    <w:rsid w:val="00F7112B"/>
    <w:rsid w:val="00F7122F"/>
    <w:rsid w:val="00F7123E"/>
    <w:rsid w:val="00F7142B"/>
    <w:rsid w:val="00F7152F"/>
    <w:rsid w:val="00F7160C"/>
    <w:rsid w:val="00F71615"/>
    <w:rsid w:val="00F71626"/>
    <w:rsid w:val="00F71672"/>
    <w:rsid w:val="00F716BF"/>
    <w:rsid w:val="00F71861"/>
    <w:rsid w:val="00F719F1"/>
    <w:rsid w:val="00F71B23"/>
    <w:rsid w:val="00F71C38"/>
    <w:rsid w:val="00F71C3B"/>
    <w:rsid w:val="00F71DA1"/>
    <w:rsid w:val="00F71DC6"/>
    <w:rsid w:val="00F71E0B"/>
    <w:rsid w:val="00F71F43"/>
    <w:rsid w:val="00F72002"/>
    <w:rsid w:val="00F72090"/>
    <w:rsid w:val="00F720D5"/>
    <w:rsid w:val="00F7213F"/>
    <w:rsid w:val="00F72148"/>
    <w:rsid w:val="00F721C8"/>
    <w:rsid w:val="00F72401"/>
    <w:rsid w:val="00F72458"/>
    <w:rsid w:val="00F7249D"/>
    <w:rsid w:val="00F72537"/>
    <w:rsid w:val="00F72661"/>
    <w:rsid w:val="00F7281A"/>
    <w:rsid w:val="00F728E6"/>
    <w:rsid w:val="00F729E2"/>
    <w:rsid w:val="00F72A52"/>
    <w:rsid w:val="00F72A62"/>
    <w:rsid w:val="00F72B2C"/>
    <w:rsid w:val="00F72C01"/>
    <w:rsid w:val="00F72C0D"/>
    <w:rsid w:val="00F72C2C"/>
    <w:rsid w:val="00F72C76"/>
    <w:rsid w:val="00F72CFC"/>
    <w:rsid w:val="00F72D3D"/>
    <w:rsid w:val="00F72D77"/>
    <w:rsid w:val="00F72DA6"/>
    <w:rsid w:val="00F72E44"/>
    <w:rsid w:val="00F72E4D"/>
    <w:rsid w:val="00F72F45"/>
    <w:rsid w:val="00F72F69"/>
    <w:rsid w:val="00F72F8E"/>
    <w:rsid w:val="00F73049"/>
    <w:rsid w:val="00F7309A"/>
    <w:rsid w:val="00F731D8"/>
    <w:rsid w:val="00F732BD"/>
    <w:rsid w:val="00F732D1"/>
    <w:rsid w:val="00F73341"/>
    <w:rsid w:val="00F73362"/>
    <w:rsid w:val="00F73496"/>
    <w:rsid w:val="00F7351A"/>
    <w:rsid w:val="00F736DB"/>
    <w:rsid w:val="00F73740"/>
    <w:rsid w:val="00F73761"/>
    <w:rsid w:val="00F7391E"/>
    <w:rsid w:val="00F7393C"/>
    <w:rsid w:val="00F73B0A"/>
    <w:rsid w:val="00F73B47"/>
    <w:rsid w:val="00F73CC2"/>
    <w:rsid w:val="00F73D0B"/>
    <w:rsid w:val="00F73E2E"/>
    <w:rsid w:val="00F73E36"/>
    <w:rsid w:val="00F73E4B"/>
    <w:rsid w:val="00F74037"/>
    <w:rsid w:val="00F74053"/>
    <w:rsid w:val="00F741F2"/>
    <w:rsid w:val="00F74273"/>
    <w:rsid w:val="00F7431E"/>
    <w:rsid w:val="00F74413"/>
    <w:rsid w:val="00F7441F"/>
    <w:rsid w:val="00F7448F"/>
    <w:rsid w:val="00F745A8"/>
    <w:rsid w:val="00F745FF"/>
    <w:rsid w:val="00F746C9"/>
    <w:rsid w:val="00F74803"/>
    <w:rsid w:val="00F7483B"/>
    <w:rsid w:val="00F7484B"/>
    <w:rsid w:val="00F748D9"/>
    <w:rsid w:val="00F749A1"/>
    <w:rsid w:val="00F749D3"/>
    <w:rsid w:val="00F74A80"/>
    <w:rsid w:val="00F74AE3"/>
    <w:rsid w:val="00F74BFA"/>
    <w:rsid w:val="00F74C35"/>
    <w:rsid w:val="00F74CA3"/>
    <w:rsid w:val="00F74CB2"/>
    <w:rsid w:val="00F74D4B"/>
    <w:rsid w:val="00F74DA5"/>
    <w:rsid w:val="00F74DE0"/>
    <w:rsid w:val="00F74EDF"/>
    <w:rsid w:val="00F75029"/>
    <w:rsid w:val="00F750A7"/>
    <w:rsid w:val="00F75185"/>
    <w:rsid w:val="00F754A2"/>
    <w:rsid w:val="00F754C0"/>
    <w:rsid w:val="00F75544"/>
    <w:rsid w:val="00F7555C"/>
    <w:rsid w:val="00F7559F"/>
    <w:rsid w:val="00F755FB"/>
    <w:rsid w:val="00F75800"/>
    <w:rsid w:val="00F75955"/>
    <w:rsid w:val="00F759E7"/>
    <w:rsid w:val="00F75A45"/>
    <w:rsid w:val="00F75A71"/>
    <w:rsid w:val="00F75B26"/>
    <w:rsid w:val="00F75B43"/>
    <w:rsid w:val="00F75C18"/>
    <w:rsid w:val="00F75C2F"/>
    <w:rsid w:val="00F75CF3"/>
    <w:rsid w:val="00F75E8F"/>
    <w:rsid w:val="00F75F0F"/>
    <w:rsid w:val="00F760A9"/>
    <w:rsid w:val="00F76154"/>
    <w:rsid w:val="00F762DD"/>
    <w:rsid w:val="00F762E4"/>
    <w:rsid w:val="00F7631D"/>
    <w:rsid w:val="00F76332"/>
    <w:rsid w:val="00F763C4"/>
    <w:rsid w:val="00F76467"/>
    <w:rsid w:val="00F765AB"/>
    <w:rsid w:val="00F7660B"/>
    <w:rsid w:val="00F7661D"/>
    <w:rsid w:val="00F76659"/>
    <w:rsid w:val="00F76699"/>
    <w:rsid w:val="00F766E9"/>
    <w:rsid w:val="00F767FC"/>
    <w:rsid w:val="00F7683E"/>
    <w:rsid w:val="00F7687C"/>
    <w:rsid w:val="00F7688A"/>
    <w:rsid w:val="00F76910"/>
    <w:rsid w:val="00F76B0C"/>
    <w:rsid w:val="00F76B37"/>
    <w:rsid w:val="00F76B39"/>
    <w:rsid w:val="00F76B66"/>
    <w:rsid w:val="00F76BE0"/>
    <w:rsid w:val="00F76C60"/>
    <w:rsid w:val="00F76C9E"/>
    <w:rsid w:val="00F76CAB"/>
    <w:rsid w:val="00F76CE8"/>
    <w:rsid w:val="00F76D4B"/>
    <w:rsid w:val="00F76E4E"/>
    <w:rsid w:val="00F76E8F"/>
    <w:rsid w:val="00F76ED3"/>
    <w:rsid w:val="00F77039"/>
    <w:rsid w:val="00F770AD"/>
    <w:rsid w:val="00F7717D"/>
    <w:rsid w:val="00F7728A"/>
    <w:rsid w:val="00F772C6"/>
    <w:rsid w:val="00F773BF"/>
    <w:rsid w:val="00F774B4"/>
    <w:rsid w:val="00F7763A"/>
    <w:rsid w:val="00F776E1"/>
    <w:rsid w:val="00F77930"/>
    <w:rsid w:val="00F779B8"/>
    <w:rsid w:val="00F77B35"/>
    <w:rsid w:val="00F77B8B"/>
    <w:rsid w:val="00F77CA2"/>
    <w:rsid w:val="00F77CE9"/>
    <w:rsid w:val="00F77D39"/>
    <w:rsid w:val="00F77DBC"/>
    <w:rsid w:val="00F77E50"/>
    <w:rsid w:val="00F77F20"/>
    <w:rsid w:val="00F77F27"/>
    <w:rsid w:val="00F77F35"/>
    <w:rsid w:val="00F80081"/>
    <w:rsid w:val="00F8013B"/>
    <w:rsid w:val="00F8026C"/>
    <w:rsid w:val="00F80286"/>
    <w:rsid w:val="00F80291"/>
    <w:rsid w:val="00F8031C"/>
    <w:rsid w:val="00F80358"/>
    <w:rsid w:val="00F8036A"/>
    <w:rsid w:val="00F803B4"/>
    <w:rsid w:val="00F80420"/>
    <w:rsid w:val="00F8046D"/>
    <w:rsid w:val="00F8052D"/>
    <w:rsid w:val="00F80553"/>
    <w:rsid w:val="00F8087F"/>
    <w:rsid w:val="00F80B22"/>
    <w:rsid w:val="00F80BBA"/>
    <w:rsid w:val="00F80D95"/>
    <w:rsid w:val="00F80D99"/>
    <w:rsid w:val="00F80DA5"/>
    <w:rsid w:val="00F80EDB"/>
    <w:rsid w:val="00F81091"/>
    <w:rsid w:val="00F8112B"/>
    <w:rsid w:val="00F8126D"/>
    <w:rsid w:val="00F812A8"/>
    <w:rsid w:val="00F81385"/>
    <w:rsid w:val="00F813E1"/>
    <w:rsid w:val="00F81494"/>
    <w:rsid w:val="00F814D4"/>
    <w:rsid w:val="00F815B5"/>
    <w:rsid w:val="00F81607"/>
    <w:rsid w:val="00F8162E"/>
    <w:rsid w:val="00F81671"/>
    <w:rsid w:val="00F81970"/>
    <w:rsid w:val="00F81AC8"/>
    <w:rsid w:val="00F81B10"/>
    <w:rsid w:val="00F81B18"/>
    <w:rsid w:val="00F81BBD"/>
    <w:rsid w:val="00F81D09"/>
    <w:rsid w:val="00F81D23"/>
    <w:rsid w:val="00F81D4F"/>
    <w:rsid w:val="00F81D85"/>
    <w:rsid w:val="00F81DDD"/>
    <w:rsid w:val="00F8212F"/>
    <w:rsid w:val="00F8217E"/>
    <w:rsid w:val="00F821B8"/>
    <w:rsid w:val="00F823EE"/>
    <w:rsid w:val="00F824E3"/>
    <w:rsid w:val="00F8251C"/>
    <w:rsid w:val="00F82602"/>
    <w:rsid w:val="00F82700"/>
    <w:rsid w:val="00F8276E"/>
    <w:rsid w:val="00F827F1"/>
    <w:rsid w:val="00F82887"/>
    <w:rsid w:val="00F829AC"/>
    <w:rsid w:val="00F82B86"/>
    <w:rsid w:val="00F82D3B"/>
    <w:rsid w:val="00F82DFF"/>
    <w:rsid w:val="00F82E11"/>
    <w:rsid w:val="00F8317E"/>
    <w:rsid w:val="00F8324A"/>
    <w:rsid w:val="00F83384"/>
    <w:rsid w:val="00F83385"/>
    <w:rsid w:val="00F83425"/>
    <w:rsid w:val="00F835E2"/>
    <w:rsid w:val="00F8366B"/>
    <w:rsid w:val="00F836BA"/>
    <w:rsid w:val="00F8378E"/>
    <w:rsid w:val="00F837DD"/>
    <w:rsid w:val="00F837F7"/>
    <w:rsid w:val="00F8391B"/>
    <w:rsid w:val="00F83BCC"/>
    <w:rsid w:val="00F83C24"/>
    <w:rsid w:val="00F83E18"/>
    <w:rsid w:val="00F83E8B"/>
    <w:rsid w:val="00F83F8F"/>
    <w:rsid w:val="00F84121"/>
    <w:rsid w:val="00F84145"/>
    <w:rsid w:val="00F84479"/>
    <w:rsid w:val="00F844C3"/>
    <w:rsid w:val="00F84616"/>
    <w:rsid w:val="00F846C2"/>
    <w:rsid w:val="00F848D6"/>
    <w:rsid w:val="00F8495A"/>
    <w:rsid w:val="00F849A0"/>
    <w:rsid w:val="00F849E0"/>
    <w:rsid w:val="00F84AF2"/>
    <w:rsid w:val="00F84B21"/>
    <w:rsid w:val="00F84D46"/>
    <w:rsid w:val="00F84E0A"/>
    <w:rsid w:val="00F84E38"/>
    <w:rsid w:val="00F84E3B"/>
    <w:rsid w:val="00F85147"/>
    <w:rsid w:val="00F85195"/>
    <w:rsid w:val="00F851FB"/>
    <w:rsid w:val="00F853BE"/>
    <w:rsid w:val="00F853EB"/>
    <w:rsid w:val="00F854F3"/>
    <w:rsid w:val="00F85641"/>
    <w:rsid w:val="00F856F6"/>
    <w:rsid w:val="00F8574F"/>
    <w:rsid w:val="00F85909"/>
    <w:rsid w:val="00F85925"/>
    <w:rsid w:val="00F85942"/>
    <w:rsid w:val="00F8598C"/>
    <w:rsid w:val="00F85B69"/>
    <w:rsid w:val="00F85BC3"/>
    <w:rsid w:val="00F85D19"/>
    <w:rsid w:val="00F85EA8"/>
    <w:rsid w:val="00F85F34"/>
    <w:rsid w:val="00F8645C"/>
    <w:rsid w:val="00F8648C"/>
    <w:rsid w:val="00F864EA"/>
    <w:rsid w:val="00F86563"/>
    <w:rsid w:val="00F865DF"/>
    <w:rsid w:val="00F866E2"/>
    <w:rsid w:val="00F86743"/>
    <w:rsid w:val="00F867D3"/>
    <w:rsid w:val="00F867D5"/>
    <w:rsid w:val="00F867D7"/>
    <w:rsid w:val="00F867F5"/>
    <w:rsid w:val="00F86857"/>
    <w:rsid w:val="00F868E3"/>
    <w:rsid w:val="00F869AF"/>
    <w:rsid w:val="00F86A3D"/>
    <w:rsid w:val="00F86A46"/>
    <w:rsid w:val="00F86A83"/>
    <w:rsid w:val="00F86AD5"/>
    <w:rsid w:val="00F86B41"/>
    <w:rsid w:val="00F86CB4"/>
    <w:rsid w:val="00F86D33"/>
    <w:rsid w:val="00F86DEA"/>
    <w:rsid w:val="00F86DF6"/>
    <w:rsid w:val="00F86F22"/>
    <w:rsid w:val="00F87010"/>
    <w:rsid w:val="00F87038"/>
    <w:rsid w:val="00F8710E"/>
    <w:rsid w:val="00F87196"/>
    <w:rsid w:val="00F872E7"/>
    <w:rsid w:val="00F872F2"/>
    <w:rsid w:val="00F874B3"/>
    <w:rsid w:val="00F8756F"/>
    <w:rsid w:val="00F87578"/>
    <w:rsid w:val="00F8764F"/>
    <w:rsid w:val="00F8767E"/>
    <w:rsid w:val="00F876AC"/>
    <w:rsid w:val="00F87859"/>
    <w:rsid w:val="00F878D4"/>
    <w:rsid w:val="00F879C3"/>
    <w:rsid w:val="00F879F3"/>
    <w:rsid w:val="00F87A07"/>
    <w:rsid w:val="00F87AD5"/>
    <w:rsid w:val="00F87C43"/>
    <w:rsid w:val="00F87C6A"/>
    <w:rsid w:val="00F87CE6"/>
    <w:rsid w:val="00F87D33"/>
    <w:rsid w:val="00F87D4F"/>
    <w:rsid w:val="00F87DB2"/>
    <w:rsid w:val="00F87E64"/>
    <w:rsid w:val="00F9001D"/>
    <w:rsid w:val="00F90029"/>
    <w:rsid w:val="00F90194"/>
    <w:rsid w:val="00F90238"/>
    <w:rsid w:val="00F9028D"/>
    <w:rsid w:val="00F902ED"/>
    <w:rsid w:val="00F9034E"/>
    <w:rsid w:val="00F90396"/>
    <w:rsid w:val="00F904FD"/>
    <w:rsid w:val="00F90517"/>
    <w:rsid w:val="00F90560"/>
    <w:rsid w:val="00F9065E"/>
    <w:rsid w:val="00F9070A"/>
    <w:rsid w:val="00F90A87"/>
    <w:rsid w:val="00F90AD8"/>
    <w:rsid w:val="00F90BD7"/>
    <w:rsid w:val="00F90BEE"/>
    <w:rsid w:val="00F90C9C"/>
    <w:rsid w:val="00F90CB8"/>
    <w:rsid w:val="00F90CC2"/>
    <w:rsid w:val="00F90E2C"/>
    <w:rsid w:val="00F90E33"/>
    <w:rsid w:val="00F90E87"/>
    <w:rsid w:val="00F90F7C"/>
    <w:rsid w:val="00F9102A"/>
    <w:rsid w:val="00F9104E"/>
    <w:rsid w:val="00F910B3"/>
    <w:rsid w:val="00F91102"/>
    <w:rsid w:val="00F9125F"/>
    <w:rsid w:val="00F91382"/>
    <w:rsid w:val="00F9147F"/>
    <w:rsid w:val="00F91502"/>
    <w:rsid w:val="00F91587"/>
    <w:rsid w:val="00F915E8"/>
    <w:rsid w:val="00F91613"/>
    <w:rsid w:val="00F9177B"/>
    <w:rsid w:val="00F917D0"/>
    <w:rsid w:val="00F91879"/>
    <w:rsid w:val="00F91A0D"/>
    <w:rsid w:val="00F91C3A"/>
    <w:rsid w:val="00F91F93"/>
    <w:rsid w:val="00F920B8"/>
    <w:rsid w:val="00F922E2"/>
    <w:rsid w:val="00F923C6"/>
    <w:rsid w:val="00F923FB"/>
    <w:rsid w:val="00F92442"/>
    <w:rsid w:val="00F92443"/>
    <w:rsid w:val="00F9262B"/>
    <w:rsid w:val="00F926DA"/>
    <w:rsid w:val="00F927B0"/>
    <w:rsid w:val="00F92896"/>
    <w:rsid w:val="00F9290C"/>
    <w:rsid w:val="00F92BD1"/>
    <w:rsid w:val="00F92C4F"/>
    <w:rsid w:val="00F92CBD"/>
    <w:rsid w:val="00F92D7F"/>
    <w:rsid w:val="00F92DDF"/>
    <w:rsid w:val="00F92DE7"/>
    <w:rsid w:val="00F93107"/>
    <w:rsid w:val="00F9316A"/>
    <w:rsid w:val="00F932F8"/>
    <w:rsid w:val="00F93483"/>
    <w:rsid w:val="00F935ED"/>
    <w:rsid w:val="00F9381D"/>
    <w:rsid w:val="00F9383A"/>
    <w:rsid w:val="00F93875"/>
    <w:rsid w:val="00F93894"/>
    <w:rsid w:val="00F938BA"/>
    <w:rsid w:val="00F938C3"/>
    <w:rsid w:val="00F938F8"/>
    <w:rsid w:val="00F9398D"/>
    <w:rsid w:val="00F939C5"/>
    <w:rsid w:val="00F93D3D"/>
    <w:rsid w:val="00F93D42"/>
    <w:rsid w:val="00F93DE0"/>
    <w:rsid w:val="00F93FA1"/>
    <w:rsid w:val="00F9411A"/>
    <w:rsid w:val="00F94256"/>
    <w:rsid w:val="00F943AB"/>
    <w:rsid w:val="00F94555"/>
    <w:rsid w:val="00F94671"/>
    <w:rsid w:val="00F94678"/>
    <w:rsid w:val="00F94771"/>
    <w:rsid w:val="00F947C7"/>
    <w:rsid w:val="00F94833"/>
    <w:rsid w:val="00F94839"/>
    <w:rsid w:val="00F94896"/>
    <w:rsid w:val="00F94927"/>
    <w:rsid w:val="00F949A7"/>
    <w:rsid w:val="00F94C92"/>
    <w:rsid w:val="00F94D1D"/>
    <w:rsid w:val="00F94D52"/>
    <w:rsid w:val="00F94DDD"/>
    <w:rsid w:val="00F94E16"/>
    <w:rsid w:val="00F94E9F"/>
    <w:rsid w:val="00F94F3A"/>
    <w:rsid w:val="00F95008"/>
    <w:rsid w:val="00F9502F"/>
    <w:rsid w:val="00F9513E"/>
    <w:rsid w:val="00F9518A"/>
    <w:rsid w:val="00F952E1"/>
    <w:rsid w:val="00F9534C"/>
    <w:rsid w:val="00F953FD"/>
    <w:rsid w:val="00F954AD"/>
    <w:rsid w:val="00F9559F"/>
    <w:rsid w:val="00F95934"/>
    <w:rsid w:val="00F95988"/>
    <w:rsid w:val="00F95A0A"/>
    <w:rsid w:val="00F95A1D"/>
    <w:rsid w:val="00F95A40"/>
    <w:rsid w:val="00F95ADB"/>
    <w:rsid w:val="00F95ADC"/>
    <w:rsid w:val="00F95BA5"/>
    <w:rsid w:val="00F95BB6"/>
    <w:rsid w:val="00F95C5D"/>
    <w:rsid w:val="00F95D04"/>
    <w:rsid w:val="00F95DC5"/>
    <w:rsid w:val="00F95DDC"/>
    <w:rsid w:val="00F95F3C"/>
    <w:rsid w:val="00F95F6D"/>
    <w:rsid w:val="00F95F74"/>
    <w:rsid w:val="00F96000"/>
    <w:rsid w:val="00F96148"/>
    <w:rsid w:val="00F962B1"/>
    <w:rsid w:val="00F962B9"/>
    <w:rsid w:val="00F962F3"/>
    <w:rsid w:val="00F9638B"/>
    <w:rsid w:val="00F963EE"/>
    <w:rsid w:val="00F96567"/>
    <w:rsid w:val="00F965AC"/>
    <w:rsid w:val="00F96624"/>
    <w:rsid w:val="00F966ED"/>
    <w:rsid w:val="00F96786"/>
    <w:rsid w:val="00F967EA"/>
    <w:rsid w:val="00F9683F"/>
    <w:rsid w:val="00F96A0C"/>
    <w:rsid w:val="00F96A3A"/>
    <w:rsid w:val="00F96AA8"/>
    <w:rsid w:val="00F96B22"/>
    <w:rsid w:val="00F96B7C"/>
    <w:rsid w:val="00F96BB8"/>
    <w:rsid w:val="00F96C02"/>
    <w:rsid w:val="00F96C1D"/>
    <w:rsid w:val="00F96F69"/>
    <w:rsid w:val="00F96F84"/>
    <w:rsid w:val="00F970A6"/>
    <w:rsid w:val="00F970FA"/>
    <w:rsid w:val="00F97170"/>
    <w:rsid w:val="00F971F1"/>
    <w:rsid w:val="00F9735F"/>
    <w:rsid w:val="00F973D1"/>
    <w:rsid w:val="00F9742C"/>
    <w:rsid w:val="00F974A4"/>
    <w:rsid w:val="00F974DF"/>
    <w:rsid w:val="00F9752F"/>
    <w:rsid w:val="00F976F3"/>
    <w:rsid w:val="00F97919"/>
    <w:rsid w:val="00F9797A"/>
    <w:rsid w:val="00F97A36"/>
    <w:rsid w:val="00F97A6B"/>
    <w:rsid w:val="00F97BC8"/>
    <w:rsid w:val="00F97C07"/>
    <w:rsid w:val="00F97C51"/>
    <w:rsid w:val="00F97C9B"/>
    <w:rsid w:val="00F97DCF"/>
    <w:rsid w:val="00F97DE3"/>
    <w:rsid w:val="00F97E63"/>
    <w:rsid w:val="00F97E66"/>
    <w:rsid w:val="00FA0023"/>
    <w:rsid w:val="00FA0027"/>
    <w:rsid w:val="00FA005B"/>
    <w:rsid w:val="00FA00D0"/>
    <w:rsid w:val="00FA0147"/>
    <w:rsid w:val="00FA015A"/>
    <w:rsid w:val="00FA01E5"/>
    <w:rsid w:val="00FA02E6"/>
    <w:rsid w:val="00FA02F3"/>
    <w:rsid w:val="00FA0363"/>
    <w:rsid w:val="00FA03D9"/>
    <w:rsid w:val="00FA0429"/>
    <w:rsid w:val="00FA05A7"/>
    <w:rsid w:val="00FA05C1"/>
    <w:rsid w:val="00FA0682"/>
    <w:rsid w:val="00FA068E"/>
    <w:rsid w:val="00FA0691"/>
    <w:rsid w:val="00FA0779"/>
    <w:rsid w:val="00FA07BC"/>
    <w:rsid w:val="00FA0995"/>
    <w:rsid w:val="00FA0A0D"/>
    <w:rsid w:val="00FA0A27"/>
    <w:rsid w:val="00FA0A34"/>
    <w:rsid w:val="00FA0A5B"/>
    <w:rsid w:val="00FA0A81"/>
    <w:rsid w:val="00FA0AEE"/>
    <w:rsid w:val="00FA0B2B"/>
    <w:rsid w:val="00FA0B5D"/>
    <w:rsid w:val="00FA0CB0"/>
    <w:rsid w:val="00FA0D96"/>
    <w:rsid w:val="00FA0DA9"/>
    <w:rsid w:val="00FA0DEA"/>
    <w:rsid w:val="00FA0E58"/>
    <w:rsid w:val="00FA0FFA"/>
    <w:rsid w:val="00FA104B"/>
    <w:rsid w:val="00FA1100"/>
    <w:rsid w:val="00FA1338"/>
    <w:rsid w:val="00FA14D2"/>
    <w:rsid w:val="00FA1547"/>
    <w:rsid w:val="00FA1556"/>
    <w:rsid w:val="00FA1582"/>
    <w:rsid w:val="00FA15EA"/>
    <w:rsid w:val="00FA1623"/>
    <w:rsid w:val="00FA16ED"/>
    <w:rsid w:val="00FA171F"/>
    <w:rsid w:val="00FA17DE"/>
    <w:rsid w:val="00FA1829"/>
    <w:rsid w:val="00FA1836"/>
    <w:rsid w:val="00FA184C"/>
    <w:rsid w:val="00FA1875"/>
    <w:rsid w:val="00FA18B2"/>
    <w:rsid w:val="00FA19E5"/>
    <w:rsid w:val="00FA1AD4"/>
    <w:rsid w:val="00FA1BC9"/>
    <w:rsid w:val="00FA1C58"/>
    <w:rsid w:val="00FA1FB8"/>
    <w:rsid w:val="00FA2263"/>
    <w:rsid w:val="00FA2460"/>
    <w:rsid w:val="00FA24AD"/>
    <w:rsid w:val="00FA259B"/>
    <w:rsid w:val="00FA25A3"/>
    <w:rsid w:val="00FA26B0"/>
    <w:rsid w:val="00FA26C5"/>
    <w:rsid w:val="00FA2937"/>
    <w:rsid w:val="00FA2944"/>
    <w:rsid w:val="00FA29E5"/>
    <w:rsid w:val="00FA2A4F"/>
    <w:rsid w:val="00FA2A5D"/>
    <w:rsid w:val="00FA2ADF"/>
    <w:rsid w:val="00FA2B44"/>
    <w:rsid w:val="00FA2B9B"/>
    <w:rsid w:val="00FA2BF8"/>
    <w:rsid w:val="00FA2C11"/>
    <w:rsid w:val="00FA2C46"/>
    <w:rsid w:val="00FA2CE9"/>
    <w:rsid w:val="00FA2D16"/>
    <w:rsid w:val="00FA2E85"/>
    <w:rsid w:val="00FA2E9A"/>
    <w:rsid w:val="00FA2EAA"/>
    <w:rsid w:val="00FA2FAD"/>
    <w:rsid w:val="00FA2FE9"/>
    <w:rsid w:val="00FA2FF8"/>
    <w:rsid w:val="00FA3179"/>
    <w:rsid w:val="00FA31CD"/>
    <w:rsid w:val="00FA32B6"/>
    <w:rsid w:val="00FA32BB"/>
    <w:rsid w:val="00FA3525"/>
    <w:rsid w:val="00FA3561"/>
    <w:rsid w:val="00FA37D2"/>
    <w:rsid w:val="00FA3881"/>
    <w:rsid w:val="00FA38C6"/>
    <w:rsid w:val="00FA390C"/>
    <w:rsid w:val="00FA394E"/>
    <w:rsid w:val="00FA3BFA"/>
    <w:rsid w:val="00FA3C8D"/>
    <w:rsid w:val="00FA3CB1"/>
    <w:rsid w:val="00FA3CCF"/>
    <w:rsid w:val="00FA3E8E"/>
    <w:rsid w:val="00FA4024"/>
    <w:rsid w:val="00FA43A3"/>
    <w:rsid w:val="00FA43C1"/>
    <w:rsid w:val="00FA47B4"/>
    <w:rsid w:val="00FA48AF"/>
    <w:rsid w:val="00FA49F0"/>
    <w:rsid w:val="00FA4A4A"/>
    <w:rsid w:val="00FA4B83"/>
    <w:rsid w:val="00FA4BBD"/>
    <w:rsid w:val="00FA4BEF"/>
    <w:rsid w:val="00FA4C24"/>
    <w:rsid w:val="00FA4C8B"/>
    <w:rsid w:val="00FA4D8D"/>
    <w:rsid w:val="00FA4D9F"/>
    <w:rsid w:val="00FA4DCB"/>
    <w:rsid w:val="00FA4E7C"/>
    <w:rsid w:val="00FA4EA2"/>
    <w:rsid w:val="00FA4F05"/>
    <w:rsid w:val="00FA5089"/>
    <w:rsid w:val="00FA50A8"/>
    <w:rsid w:val="00FA50F6"/>
    <w:rsid w:val="00FA5206"/>
    <w:rsid w:val="00FA557E"/>
    <w:rsid w:val="00FA560B"/>
    <w:rsid w:val="00FA5734"/>
    <w:rsid w:val="00FA5748"/>
    <w:rsid w:val="00FA5934"/>
    <w:rsid w:val="00FA5A53"/>
    <w:rsid w:val="00FA5B20"/>
    <w:rsid w:val="00FA5C17"/>
    <w:rsid w:val="00FA5C52"/>
    <w:rsid w:val="00FA5CFD"/>
    <w:rsid w:val="00FA5E92"/>
    <w:rsid w:val="00FA6142"/>
    <w:rsid w:val="00FA61EC"/>
    <w:rsid w:val="00FA6421"/>
    <w:rsid w:val="00FA6555"/>
    <w:rsid w:val="00FA6655"/>
    <w:rsid w:val="00FA6713"/>
    <w:rsid w:val="00FA6715"/>
    <w:rsid w:val="00FA678B"/>
    <w:rsid w:val="00FA6809"/>
    <w:rsid w:val="00FA68CC"/>
    <w:rsid w:val="00FA6B0D"/>
    <w:rsid w:val="00FA6B1B"/>
    <w:rsid w:val="00FA6C1C"/>
    <w:rsid w:val="00FA6C80"/>
    <w:rsid w:val="00FA6CB6"/>
    <w:rsid w:val="00FA6CE6"/>
    <w:rsid w:val="00FA6D9D"/>
    <w:rsid w:val="00FA6DCF"/>
    <w:rsid w:val="00FA6EB8"/>
    <w:rsid w:val="00FA6F15"/>
    <w:rsid w:val="00FA6FCF"/>
    <w:rsid w:val="00FA7007"/>
    <w:rsid w:val="00FA703A"/>
    <w:rsid w:val="00FA708C"/>
    <w:rsid w:val="00FA70C5"/>
    <w:rsid w:val="00FA70CC"/>
    <w:rsid w:val="00FA70D3"/>
    <w:rsid w:val="00FA7104"/>
    <w:rsid w:val="00FA7151"/>
    <w:rsid w:val="00FA73A1"/>
    <w:rsid w:val="00FA7519"/>
    <w:rsid w:val="00FA7663"/>
    <w:rsid w:val="00FA769E"/>
    <w:rsid w:val="00FA770B"/>
    <w:rsid w:val="00FA7816"/>
    <w:rsid w:val="00FA7A5C"/>
    <w:rsid w:val="00FA7AE4"/>
    <w:rsid w:val="00FA7B37"/>
    <w:rsid w:val="00FA7B52"/>
    <w:rsid w:val="00FA7E22"/>
    <w:rsid w:val="00FA7E6E"/>
    <w:rsid w:val="00FA7FDF"/>
    <w:rsid w:val="00FB026F"/>
    <w:rsid w:val="00FB02B2"/>
    <w:rsid w:val="00FB0382"/>
    <w:rsid w:val="00FB03B3"/>
    <w:rsid w:val="00FB044B"/>
    <w:rsid w:val="00FB0484"/>
    <w:rsid w:val="00FB0607"/>
    <w:rsid w:val="00FB0769"/>
    <w:rsid w:val="00FB08D9"/>
    <w:rsid w:val="00FB0A07"/>
    <w:rsid w:val="00FB0A13"/>
    <w:rsid w:val="00FB0D99"/>
    <w:rsid w:val="00FB0F38"/>
    <w:rsid w:val="00FB121C"/>
    <w:rsid w:val="00FB12D6"/>
    <w:rsid w:val="00FB1385"/>
    <w:rsid w:val="00FB1411"/>
    <w:rsid w:val="00FB1745"/>
    <w:rsid w:val="00FB179D"/>
    <w:rsid w:val="00FB1956"/>
    <w:rsid w:val="00FB19DA"/>
    <w:rsid w:val="00FB19F1"/>
    <w:rsid w:val="00FB1A90"/>
    <w:rsid w:val="00FB1AA7"/>
    <w:rsid w:val="00FB1AB2"/>
    <w:rsid w:val="00FB1B23"/>
    <w:rsid w:val="00FB1CDB"/>
    <w:rsid w:val="00FB1D0E"/>
    <w:rsid w:val="00FB1D32"/>
    <w:rsid w:val="00FB1EA4"/>
    <w:rsid w:val="00FB1F5F"/>
    <w:rsid w:val="00FB1F6E"/>
    <w:rsid w:val="00FB2004"/>
    <w:rsid w:val="00FB22F9"/>
    <w:rsid w:val="00FB23CA"/>
    <w:rsid w:val="00FB241D"/>
    <w:rsid w:val="00FB2613"/>
    <w:rsid w:val="00FB26C7"/>
    <w:rsid w:val="00FB27AE"/>
    <w:rsid w:val="00FB27B8"/>
    <w:rsid w:val="00FB27DD"/>
    <w:rsid w:val="00FB2947"/>
    <w:rsid w:val="00FB2A8D"/>
    <w:rsid w:val="00FB2B3C"/>
    <w:rsid w:val="00FB2B62"/>
    <w:rsid w:val="00FB2C0E"/>
    <w:rsid w:val="00FB2C7B"/>
    <w:rsid w:val="00FB2DB2"/>
    <w:rsid w:val="00FB2E2A"/>
    <w:rsid w:val="00FB2EF6"/>
    <w:rsid w:val="00FB2F21"/>
    <w:rsid w:val="00FB30AA"/>
    <w:rsid w:val="00FB30FD"/>
    <w:rsid w:val="00FB320D"/>
    <w:rsid w:val="00FB3250"/>
    <w:rsid w:val="00FB32A7"/>
    <w:rsid w:val="00FB33B9"/>
    <w:rsid w:val="00FB33D4"/>
    <w:rsid w:val="00FB33ED"/>
    <w:rsid w:val="00FB35D7"/>
    <w:rsid w:val="00FB3629"/>
    <w:rsid w:val="00FB36D9"/>
    <w:rsid w:val="00FB36E5"/>
    <w:rsid w:val="00FB380F"/>
    <w:rsid w:val="00FB38FB"/>
    <w:rsid w:val="00FB3966"/>
    <w:rsid w:val="00FB39DE"/>
    <w:rsid w:val="00FB3A4D"/>
    <w:rsid w:val="00FB3B2E"/>
    <w:rsid w:val="00FB3C37"/>
    <w:rsid w:val="00FB3D3E"/>
    <w:rsid w:val="00FB3DC6"/>
    <w:rsid w:val="00FB3ED6"/>
    <w:rsid w:val="00FB3F46"/>
    <w:rsid w:val="00FB41F1"/>
    <w:rsid w:val="00FB421B"/>
    <w:rsid w:val="00FB4232"/>
    <w:rsid w:val="00FB4350"/>
    <w:rsid w:val="00FB4539"/>
    <w:rsid w:val="00FB4769"/>
    <w:rsid w:val="00FB47C9"/>
    <w:rsid w:val="00FB4B20"/>
    <w:rsid w:val="00FB4C71"/>
    <w:rsid w:val="00FB4CB0"/>
    <w:rsid w:val="00FB4CDA"/>
    <w:rsid w:val="00FB4D9E"/>
    <w:rsid w:val="00FB4DC5"/>
    <w:rsid w:val="00FB4E7F"/>
    <w:rsid w:val="00FB4EC2"/>
    <w:rsid w:val="00FB4F43"/>
    <w:rsid w:val="00FB520D"/>
    <w:rsid w:val="00FB521E"/>
    <w:rsid w:val="00FB529B"/>
    <w:rsid w:val="00FB52D1"/>
    <w:rsid w:val="00FB5506"/>
    <w:rsid w:val="00FB5511"/>
    <w:rsid w:val="00FB56F6"/>
    <w:rsid w:val="00FB5A8B"/>
    <w:rsid w:val="00FB5AF5"/>
    <w:rsid w:val="00FB5AFB"/>
    <w:rsid w:val="00FB5B5B"/>
    <w:rsid w:val="00FB5C31"/>
    <w:rsid w:val="00FB5C70"/>
    <w:rsid w:val="00FB5CD3"/>
    <w:rsid w:val="00FB5E26"/>
    <w:rsid w:val="00FB5E79"/>
    <w:rsid w:val="00FB5EEB"/>
    <w:rsid w:val="00FB5F1F"/>
    <w:rsid w:val="00FB5F4C"/>
    <w:rsid w:val="00FB5F9F"/>
    <w:rsid w:val="00FB6116"/>
    <w:rsid w:val="00FB6185"/>
    <w:rsid w:val="00FB6308"/>
    <w:rsid w:val="00FB632A"/>
    <w:rsid w:val="00FB63C8"/>
    <w:rsid w:val="00FB6481"/>
    <w:rsid w:val="00FB6508"/>
    <w:rsid w:val="00FB6570"/>
    <w:rsid w:val="00FB6632"/>
    <w:rsid w:val="00FB67D6"/>
    <w:rsid w:val="00FB680C"/>
    <w:rsid w:val="00FB68B7"/>
    <w:rsid w:val="00FB698B"/>
    <w:rsid w:val="00FB69BC"/>
    <w:rsid w:val="00FB6A62"/>
    <w:rsid w:val="00FB6AE8"/>
    <w:rsid w:val="00FB6CCE"/>
    <w:rsid w:val="00FB6D36"/>
    <w:rsid w:val="00FB6E40"/>
    <w:rsid w:val="00FB6FF8"/>
    <w:rsid w:val="00FB702E"/>
    <w:rsid w:val="00FB706B"/>
    <w:rsid w:val="00FB7163"/>
    <w:rsid w:val="00FB71CC"/>
    <w:rsid w:val="00FB71D0"/>
    <w:rsid w:val="00FB71F8"/>
    <w:rsid w:val="00FB72F1"/>
    <w:rsid w:val="00FB7351"/>
    <w:rsid w:val="00FB744C"/>
    <w:rsid w:val="00FB74E1"/>
    <w:rsid w:val="00FB7505"/>
    <w:rsid w:val="00FB7529"/>
    <w:rsid w:val="00FB76AF"/>
    <w:rsid w:val="00FB76B4"/>
    <w:rsid w:val="00FB77F9"/>
    <w:rsid w:val="00FB7962"/>
    <w:rsid w:val="00FB7AD2"/>
    <w:rsid w:val="00FB7C03"/>
    <w:rsid w:val="00FB7D30"/>
    <w:rsid w:val="00FB7D69"/>
    <w:rsid w:val="00FB7DE8"/>
    <w:rsid w:val="00FB7EEE"/>
    <w:rsid w:val="00FB7F19"/>
    <w:rsid w:val="00FB7F81"/>
    <w:rsid w:val="00FB7F92"/>
    <w:rsid w:val="00FB7FDB"/>
    <w:rsid w:val="00FC00B1"/>
    <w:rsid w:val="00FC0215"/>
    <w:rsid w:val="00FC0269"/>
    <w:rsid w:val="00FC02AE"/>
    <w:rsid w:val="00FC02BA"/>
    <w:rsid w:val="00FC031D"/>
    <w:rsid w:val="00FC033B"/>
    <w:rsid w:val="00FC0393"/>
    <w:rsid w:val="00FC0493"/>
    <w:rsid w:val="00FC05B3"/>
    <w:rsid w:val="00FC05EA"/>
    <w:rsid w:val="00FC0789"/>
    <w:rsid w:val="00FC0965"/>
    <w:rsid w:val="00FC096A"/>
    <w:rsid w:val="00FC09A6"/>
    <w:rsid w:val="00FC0B52"/>
    <w:rsid w:val="00FC0BBD"/>
    <w:rsid w:val="00FC0C75"/>
    <w:rsid w:val="00FC0D29"/>
    <w:rsid w:val="00FC0F28"/>
    <w:rsid w:val="00FC0F58"/>
    <w:rsid w:val="00FC0F67"/>
    <w:rsid w:val="00FC0F81"/>
    <w:rsid w:val="00FC1059"/>
    <w:rsid w:val="00FC1092"/>
    <w:rsid w:val="00FC10C2"/>
    <w:rsid w:val="00FC114C"/>
    <w:rsid w:val="00FC11B1"/>
    <w:rsid w:val="00FC124F"/>
    <w:rsid w:val="00FC147C"/>
    <w:rsid w:val="00FC15B6"/>
    <w:rsid w:val="00FC16DA"/>
    <w:rsid w:val="00FC17E4"/>
    <w:rsid w:val="00FC17F9"/>
    <w:rsid w:val="00FC1894"/>
    <w:rsid w:val="00FC18C5"/>
    <w:rsid w:val="00FC1A69"/>
    <w:rsid w:val="00FC1A80"/>
    <w:rsid w:val="00FC1CB9"/>
    <w:rsid w:val="00FC1CC5"/>
    <w:rsid w:val="00FC1D17"/>
    <w:rsid w:val="00FC2054"/>
    <w:rsid w:val="00FC209E"/>
    <w:rsid w:val="00FC216F"/>
    <w:rsid w:val="00FC22B3"/>
    <w:rsid w:val="00FC22EF"/>
    <w:rsid w:val="00FC2330"/>
    <w:rsid w:val="00FC2429"/>
    <w:rsid w:val="00FC24FD"/>
    <w:rsid w:val="00FC252F"/>
    <w:rsid w:val="00FC271A"/>
    <w:rsid w:val="00FC2774"/>
    <w:rsid w:val="00FC2D25"/>
    <w:rsid w:val="00FC2D5C"/>
    <w:rsid w:val="00FC2E86"/>
    <w:rsid w:val="00FC300B"/>
    <w:rsid w:val="00FC30BE"/>
    <w:rsid w:val="00FC315E"/>
    <w:rsid w:val="00FC31E8"/>
    <w:rsid w:val="00FC3271"/>
    <w:rsid w:val="00FC34F4"/>
    <w:rsid w:val="00FC35C2"/>
    <w:rsid w:val="00FC36B7"/>
    <w:rsid w:val="00FC376F"/>
    <w:rsid w:val="00FC37AB"/>
    <w:rsid w:val="00FC37AC"/>
    <w:rsid w:val="00FC395C"/>
    <w:rsid w:val="00FC39D5"/>
    <w:rsid w:val="00FC39FA"/>
    <w:rsid w:val="00FC3A0C"/>
    <w:rsid w:val="00FC3A63"/>
    <w:rsid w:val="00FC3AE2"/>
    <w:rsid w:val="00FC3CB5"/>
    <w:rsid w:val="00FC3D8D"/>
    <w:rsid w:val="00FC3D9C"/>
    <w:rsid w:val="00FC3DB1"/>
    <w:rsid w:val="00FC3F4C"/>
    <w:rsid w:val="00FC4001"/>
    <w:rsid w:val="00FC4035"/>
    <w:rsid w:val="00FC4233"/>
    <w:rsid w:val="00FC423B"/>
    <w:rsid w:val="00FC43B7"/>
    <w:rsid w:val="00FC4448"/>
    <w:rsid w:val="00FC4465"/>
    <w:rsid w:val="00FC449B"/>
    <w:rsid w:val="00FC4518"/>
    <w:rsid w:val="00FC4531"/>
    <w:rsid w:val="00FC4563"/>
    <w:rsid w:val="00FC465B"/>
    <w:rsid w:val="00FC466C"/>
    <w:rsid w:val="00FC4980"/>
    <w:rsid w:val="00FC4A55"/>
    <w:rsid w:val="00FC4CDC"/>
    <w:rsid w:val="00FC4D66"/>
    <w:rsid w:val="00FC4E38"/>
    <w:rsid w:val="00FC4E55"/>
    <w:rsid w:val="00FC4F17"/>
    <w:rsid w:val="00FC5139"/>
    <w:rsid w:val="00FC52C1"/>
    <w:rsid w:val="00FC535A"/>
    <w:rsid w:val="00FC5392"/>
    <w:rsid w:val="00FC5515"/>
    <w:rsid w:val="00FC5520"/>
    <w:rsid w:val="00FC5667"/>
    <w:rsid w:val="00FC566B"/>
    <w:rsid w:val="00FC56B2"/>
    <w:rsid w:val="00FC56EE"/>
    <w:rsid w:val="00FC5758"/>
    <w:rsid w:val="00FC5785"/>
    <w:rsid w:val="00FC57D9"/>
    <w:rsid w:val="00FC57E4"/>
    <w:rsid w:val="00FC588D"/>
    <w:rsid w:val="00FC5910"/>
    <w:rsid w:val="00FC59F9"/>
    <w:rsid w:val="00FC5BD6"/>
    <w:rsid w:val="00FC5BE2"/>
    <w:rsid w:val="00FC5CD9"/>
    <w:rsid w:val="00FC5E62"/>
    <w:rsid w:val="00FC5E7C"/>
    <w:rsid w:val="00FC5E8E"/>
    <w:rsid w:val="00FC5F17"/>
    <w:rsid w:val="00FC6074"/>
    <w:rsid w:val="00FC6248"/>
    <w:rsid w:val="00FC64DF"/>
    <w:rsid w:val="00FC653C"/>
    <w:rsid w:val="00FC67D4"/>
    <w:rsid w:val="00FC684C"/>
    <w:rsid w:val="00FC6894"/>
    <w:rsid w:val="00FC68DF"/>
    <w:rsid w:val="00FC69B0"/>
    <w:rsid w:val="00FC6A1F"/>
    <w:rsid w:val="00FC6A4D"/>
    <w:rsid w:val="00FC6A89"/>
    <w:rsid w:val="00FC6B3F"/>
    <w:rsid w:val="00FC6BC2"/>
    <w:rsid w:val="00FC700D"/>
    <w:rsid w:val="00FC7026"/>
    <w:rsid w:val="00FC707C"/>
    <w:rsid w:val="00FC719F"/>
    <w:rsid w:val="00FC722E"/>
    <w:rsid w:val="00FC7436"/>
    <w:rsid w:val="00FC75D1"/>
    <w:rsid w:val="00FC7632"/>
    <w:rsid w:val="00FC76AD"/>
    <w:rsid w:val="00FC76BA"/>
    <w:rsid w:val="00FC7711"/>
    <w:rsid w:val="00FC7734"/>
    <w:rsid w:val="00FC79C4"/>
    <w:rsid w:val="00FC7ABA"/>
    <w:rsid w:val="00FC7BC8"/>
    <w:rsid w:val="00FC7DA9"/>
    <w:rsid w:val="00FC7FB1"/>
    <w:rsid w:val="00FC9470"/>
    <w:rsid w:val="00FCA110"/>
    <w:rsid w:val="00FCF83C"/>
    <w:rsid w:val="00FD002D"/>
    <w:rsid w:val="00FD02C0"/>
    <w:rsid w:val="00FD04CF"/>
    <w:rsid w:val="00FD0515"/>
    <w:rsid w:val="00FD052C"/>
    <w:rsid w:val="00FD06C0"/>
    <w:rsid w:val="00FD078F"/>
    <w:rsid w:val="00FD0863"/>
    <w:rsid w:val="00FD08FC"/>
    <w:rsid w:val="00FD0990"/>
    <w:rsid w:val="00FD0A50"/>
    <w:rsid w:val="00FD0AAE"/>
    <w:rsid w:val="00FD0AE7"/>
    <w:rsid w:val="00FD0BB9"/>
    <w:rsid w:val="00FD0BD5"/>
    <w:rsid w:val="00FD0BF6"/>
    <w:rsid w:val="00FD0D76"/>
    <w:rsid w:val="00FD0DD6"/>
    <w:rsid w:val="00FD0DEF"/>
    <w:rsid w:val="00FD0E5C"/>
    <w:rsid w:val="00FD0F39"/>
    <w:rsid w:val="00FD1110"/>
    <w:rsid w:val="00FD1385"/>
    <w:rsid w:val="00FD1399"/>
    <w:rsid w:val="00FD13B5"/>
    <w:rsid w:val="00FD1B1E"/>
    <w:rsid w:val="00FD1B5E"/>
    <w:rsid w:val="00FD1B6A"/>
    <w:rsid w:val="00FD1D35"/>
    <w:rsid w:val="00FD1DAC"/>
    <w:rsid w:val="00FD1F0D"/>
    <w:rsid w:val="00FD201D"/>
    <w:rsid w:val="00FD21DE"/>
    <w:rsid w:val="00FD21FC"/>
    <w:rsid w:val="00FD2319"/>
    <w:rsid w:val="00FD2374"/>
    <w:rsid w:val="00FD240F"/>
    <w:rsid w:val="00FD241C"/>
    <w:rsid w:val="00FD2517"/>
    <w:rsid w:val="00FD271A"/>
    <w:rsid w:val="00FD28EE"/>
    <w:rsid w:val="00FD294F"/>
    <w:rsid w:val="00FD299C"/>
    <w:rsid w:val="00FD29EE"/>
    <w:rsid w:val="00FD2A72"/>
    <w:rsid w:val="00FD2AA3"/>
    <w:rsid w:val="00FD2AB1"/>
    <w:rsid w:val="00FD2BE9"/>
    <w:rsid w:val="00FD2ED0"/>
    <w:rsid w:val="00FD2F44"/>
    <w:rsid w:val="00FD2FDB"/>
    <w:rsid w:val="00FD312F"/>
    <w:rsid w:val="00FD3145"/>
    <w:rsid w:val="00FD315A"/>
    <w:rsid w:val="00FD31B0"/>
    <w:rsid w:val="00FD31DE"/>
    <w:rsid w:val="00FD31F1"/>
    <w:rsid w:val="00FD3206"/>
    <w:rsid w:val="00FD3249"/>
    <w:rsid w:val="00FD328B"/>
    <w:rsid w:val="00FD32D3"/>
    <w:rsid w:val="00FD3302"/>
    <w:rsid w:val="00FD3333"/>
    <w:rsid w:val="00FD33F1"/>
    <w:rsid w:val="00FD35B8"/>
    <w:rsid w:val="00FD35E7"/>
    <w:rsid w:val="00FD360D"/>
    <w:rsid w:val="00FD36E1"/>
    <w:rsid w:val="00FD371A"/>
    <w:rsid w:val="00FD3755"/>
    <w:rsid w:val="00FD3766"/>
    <w:rsid w:val="00FD37D1"/>
    <w:rsid w:val="00FD383E"/>
    <w:rsid w:val="00FD386A"/>
    <w:rsid w:val="00FD3981"/>
    <w:rsid w:val="00FD3A4D"/>
    <w:rsid w:val="00FD3BCA"/>
    <w:rsid w:val="00FD3CE6"/>
    <w:rsid w:val="00FD3CF0"/>
    <w:rsid w:val="00FD3D05"/>
    <w:rsid w:val="00FD3D85"/>
    <w:rsid w:val="00FD3E07"/>
    <w:rsid w:val="00FD3F03"/>
    <w:rsid w:val="00FD408E"/>
    <w:rsid w:val="00FD41FB"/>
    <w:rsid w:val="00FD42A6"/>
    <w:rsid w:val="00FD4388"/>
    <w:rsid w:val="00FD43E0"/>
    <w:rsid w:val="00FD4436"/>
    <w:rsid w:val="00FD449A"/>
    <w:rsid w:val="00FD459F"/>
    <w:rsid w:val="00FD45E0"/>
    <w:rsid w:val="00FD465D"/>
    <w:rsid w:val="00FD4789"/>
    <w:rsid w:val="00FD47C4"/>
    <w:rsid w:val="00FD4815"/>
    <w:rsid w:val="00FD481B"/>
    <w:rsid w:val="00FD4950"/>
    <w:rsid w:val="00FD4996"/>
    <w:rsid w:val="00FD49A3"/>
    <w:rsid w:val="00FD4A09"/>
    <w:rsid w:val="00FD4A81"/>
    <w:rsid w:val="00FD4BB3"/>
    <w:rsid w:val="00FD4BB7"/>
    <w:rsid w:val="00FD4DF4"/>
    <w:rsid w:val="00FD4E2D"/>
    <w:rsid w:val="00FD4E3E"/>
    <w:rsid w:val="00FD4E5C"/>
    <w:rsid w:val="00FD4EA8"/>
    <w:rsid w:val="00FD4EF6"/>
    <w:rsid w:val="00FD5003"/>
    <w:rsid w:val="00FD508C"/>
    <w:rsid w:val="00FD5104"/>
    <w:rsid w:val="00FD5125"/>
    <w:rsid w:val="00FD515C"/>
    <w:rsid w:val="00FD52BE"/>
    <w:rsid w:val="00FD52D4"/>
    <w:rsid w:val="00FD5388"/>
    <w:rsid w:val="00FD53FF"/>
    <w:rsid w:val="00FD54F5"/>
    <w:rsid w:val="00FD5542"/>
    <w:rsid w:val="00FD554C"/>
    <w:rsid w:val="00FD5579"/>
    <w:rsid w:val="00FD56BB"/>
    <w:rsid w:val="00FD578A"/>
    <w:rsid w:val="00FD5836"/>
    <w:rsid w:val="00FD5866"/>
    <w:rsid w:val="00FD595D"/>
    <w:rsid w:val="00FD597B"/>
    <w:rsid w:val="00FD5A53"/>
    <w:rsid w:val="00FD5BC5"/>
    <w:rsid w:val="00FD5C3E"/>
    <w:rsid w:val="00FD5CE6"/>
    <w:rsid w:val="00FD5D93"/>
    <w:rsid w:val="00FD5DDB"/>
    <w:rsid w:val="00FD5E22"/>
    <w:rsid w:val="00FD5E70"/>
    <w:rsid w:val="00FD5EAB"/>
    <w:rsid w:val="00FD6071"/>
    <w:rsid w:val="00FD60CF"/>
    <w:rsid w:val="00FD61E8"/>
    <w:rsid w:val="00FD6373"/>
    <w:rsid w:val="00FD63BB"/>
    <w:rsid w:val="00FD6427"/>
    <w:rsid w:val="00FD647A"/>
    <w:rsid w:val="00FD64FD"/>
    <w:rsid w:val="00FD65A1"/>
    <w:rsid w:val="00FD65F8"/>
    <w:rsid w:val="00FD6737"/>
    <w:rsid w:val="00FD6884"/>
    <w:rsid w:val="00FD6893"/>
    <w:rsid w:val="00FD698F"/>
    <w:rsid w:val="00FD6A67"/>
    <w:rsid w:val="00FD6A95"/>
    <w:rsid w:val="00FD6B66"/>
    <w:rsid w:val="00FD6CDC"/>
    <w:rsid w:val="00FD6E03"/>
    <w:rsid w:val="00FD7065"/>
    <w:rsid w:val="00FD71F7"/>
    <w:rsid w:val="00FD73EC"/>
    <w:rsid w:val="00FD7544"/>
    <w:rsid w:val="00FD762C"/>
    <w:rsid w:val="00FD768D"/>
    <w:rsid w:val="00FD7701"/>
    <w:rsid w:val="00FD7A10"/>
    <w:rsid w:val="00FD7A54"/>
    <w:rsid w:val="00FD7AC6"/>
    <w:rsid w:val="00FD7AE6"/>
    <w:rsid w:val="00FD7B5C"/>
    <w:rsid w:val="00FD7C9B"/>
    <w:rsid w:val="00FD7E3F"/>
    <w:rsid w:val="00FD7E93"/>
    <w:rsid w:val="00FD7ED7"/>
    <w:rsid w:val="00FD7FDB"/>
    <w:rsid w:val="00FE0065"/>
    <w:rsid w:val="00FE0169"/>
    <w:rsid w:val="00FE0286"/>
    <w:rsid w:val="00FE0431"/>
    <w:rsid w:val="00FE059C"/>
    <w:rsid w:val="00FE05B0"/>
    <w:rsid w:val="00FE0608"/>
    <w:rsid w:val="00FE06E8"/>
    <w:rsid w:val="00FE07D1"/>
    <w:rsid w:val="00FE0824"/>
    <w:rsid w:val="00FE09B0"/>
    <w:rsid w:val="00FE0B1B"/>
    <w:rsid w:val="00FE0B56"/>
    <w:rsid w:val="00FE0BE2"/>
    <w:rsid w:val="00FE0C77"/>
    <w:rsid w:val="00FE0C92"/>
    <w:rsid w:val="00FE0CDD"/>
    <w:rsid w:val="00FE0D05"/>
    <w:rsid w:val="00FE0D27"/>
    <w:rsid w:val="00FE0DF4"/>
    <w:rsid w:val="00FE0ED0"/>
    <w:rsid w:val="00FE0F7B"/>
    <w:rsid w:val="00FE0FBF"/>
    <w:rsid w:val="00FE0FD8"/>
    <w:rsid w:val="00FE10F0"/>
    <w:rsid w:val="00FE1145"/>
    <w:rsid w:val="00FE118E"/>
    <w:rsid w:val="00FE1270"/>
    <w:rsid w:val="00FE12DB"/>
    <w:rsid w:val="00FE1361"/>
    <w:rsid w:val="00FE1398"/>
    <w:rsid w:val="00FE1506"/>
    <w:rsid w:val="00FE17F6"/>
    <w:rsid w:val="00FE181C"/>
    <w:rsid w:val="00FE19B5"/>
    <w:rsid w:val="00FE19DA"/>
    <w:rsid w:val="00FE1A4E"/>
    <w:rsid w:val="00FE1ABF"/>
    <w:rsid w:val="00FE1B6A"/>
    <w:rsid w:val="00FE1B9C"/>
    <w:rsid w:val="00FE1CD6"/>
    <w:rsid w:val="00FE1DCF"/>
    <w:rsid w:val="00FE1DD0"/>
    <w:rsid w:val="00FE1E03"/>
    <w:rsid w:val="00FE1E7C"/>
    <w:rsid w:val="00FE1EA8"/>
    <w:rsid w:val="00FE1EB5"/>
    <w:rsid w:val="00FE1F9A"/>
    <w:rsid w:val="00FE1FC3"/>
    <w:rsid w:val="00FE1FE5"/>
    <w:rsid w:val="00FE213D"/>
    <w:rsid w:val="00FE220C"/>
    <w:rsid w:val="00FE2234"/>
    <w:rsid w:val="00FE23D8"/>
    <w:rsid w:val="00FE243C"/>
    <w:rsid w:val="00FE246C"/>
    <w:rsid w:val="00FE2492"/>
    <w:rsid w:val="00FE24A7"/>
    <w:rsid w:val="00FE24DB"/>
    <w:rsid w:val="00FE2533"/>
    <w:rsid w:val="00FE270E"/>
    <w:rsid w:val="00FE27F1"/>
    <w:rsid w:val="00FE2807"/>
    <w:rsid w:val="00FE287A"/>
    <w:rsid w:val="00FE28A8"/>
    <w:rsid w:val="00FE28C6"/>
    <w:rsid w:val="00FE294F"/>
    <w:rsid w:val="00FE2AA8"/>
    <w:rsid w:val="00FE2AC9"/>
    <w:rsid w:val="00FE2B8A"/>
    <w:rsid w:val="00FE2CB7"/>
    <w:rsid w:val="00FE2D3B"/>
    <w:rsid w:val="00FE2DC5"/>
    <w:rsid w:val="00FE2DCD"/>
    <w:rsid w:val="00FE2DCF"/>
    <w:rsid w:val="00FE2E55"/>
    <w:rsid w:val="00FE2EA3"/>
    <w:rsid w:val="00FE2F5B"/>
    <w:rsid w:val="00FE313F"/>
    <w:rsid w:val="00FE3198"/>
    <w:rsid w:val="00FE32B8"/>
    <w:rsid w:val="00FE3353"/>
    <w:rsid w:val="00FE33B1"/>
    <w:rsid w:val="00FE342E"/>
    <w:rsid w:val="00FE3471"/>
    <w:rsid w:val="00FE355D"/>
    <w:rsid w:val="00FE35B6"/>
    <w:rsid w:val="00FE3685"/>
    <w:rsid w:val="00FE3869"/>
    <w:rsid w:val="00FE38A1"/>
    <w:rsid w:val="00FE393B"/>
    <w:rsid w:val="00FE3993"/>
    <w:rsid w:val="00FE399F"/>
    <w:rsid w:val="00FE39B6"/>
    <w:rsid w:val="00FE3B70"/>
    <w:rsid w:val="00FE3BF0"/>
    <w:rsid w:val="00FE3CE5"/>
    <w:rsid w:val="00FE3CEB"/>
    <w:rsid w:val="00FE3D34"/>
    <w:rsid w:val="00FE3D93"/>
    <w:rsid w:val="00FE3DB1"/>
    <w:rsid w:val="00FE3E08"/>
    <w:rsid w:val="00FE3F2A"/>
    <w:rsid w:val="00FE3FA7"/>
    <w:rsid w:val="00FE3FB4"/>
    <w:rsid w:val="00FE4006"/>
    <w:rsid w:val="00FE4081"/>
    <w:rsid w:val="00FE4096"/>
    <w:rsid w:val="00FE40B5"/>
    <w:rsid w:val="00FE40F0"/>
    <w:rsid w:val="00FE4181"/>
    <w:rsid w:val="00FE46B0"/>
    <w:rsid w:val="00FE4751"/>
    <w:rsid w:val="00FE47D0"/>
    <w:rsid w:val="00FE47EC"/>
    <w:rsid w:val="00FE4932"/>
    <w:rsid w:val="00FE496C"/>
    <w:rsid w:val="00FE4B21"/>
    <w:rsid w:val="00FE4B4B"/>
    <w:rsid w:val="00FE4F42"/>
    <w:rsid w:val="00FE5393"/>
    <w:rsid w:val="00FE540C"/>
    <w:rsid w:val="00FE5548"/>
    <w:rsid w:val="00FE566E"/>
    <w:rsid w:val="00FE579B"/>
    <w:rsid w:val="00FE5811"/>
    <w:rsid w:val="00FE5A53"/>
    <w:rsid w:val="00FE5A58"/>
    <w:rsid w:val="00FE5ABA"/>
    <w:rsid w:val="00FE5B19"/>
    <w:rsid w:val="00FE5BA7"/>
    <w:rsid w:val="00FE5C3F"/>
    <w:rsid w:val="00FE5CD6"/>
    <w:rsid w:val="00FE5CDA"/>
    <w:rsid w:val="00FE5D25"/>
    <w:rsid w:val="00FE5E0C"/>
    <w:rsid w:val="00FE5F41"/>
    <w:rsid w:val="00FE5F9C"/>
    <w:rsid w:val="00FE5FB8"/>
    <w:rsid w:val="00FE5FBC"/>
    <w:rsid w:val="00FE6040"/>
    <w:rsid w:val="00FE605A"/>
    <w:rsid w:val="00FE6136"/>
    <w:rsid w:val="00FE61F5"/>
    <w:rsid w:val="00FE6200"/>
    <w:rsid w:val="00FE627D"/>
    <w:rsid w:val="00FE637D"/>
    <w:rsid w:val="00FE6644"/>
    <w:rsid w:val="00FE67F9"/>
    <w:rsid w:val="00FE69E6"/>
    <w:rsid w:val="00FE6B39"/>
    <w:rsid w:val="00FE6B64"/>
    <w:rsid w:val="00FE6BD2"/>
    <w:rsid w:val="00FE6C46"/>
    <w:rsid w:val="00FE6DD9"/>
    <w:rsid w:val="00FE6E70"/>
    <w:rsid w:val="00FE6EEE"/>
    <w:rsid w:val="00FE6F0E"/>
    <w:rsid w:val="00FE6F32"/>
    <w:rsid w:val="00FE7033"/>
    <w:rsid w:val="00FE7048"/>
    <w:rsid w:val="00FE7126"/>
    <w:rsid w:val="00FE757B"/>
    <w:rsid w:val="00FE75A2"/>
    <w:rsid w:val="00FE75B9"/>
    <w:rsid w:val="00FE7630"/>
    <w:rsid w:val="00FE780A"/>
    <w:rsid w:val="00FE7813"/>
    <w:rsid w:val="00FE7A56"/>
    <w:rsid w:val="00FE7B56"/>
    <w:rsid w:val="00FE7BAF"/>
    <w:rsid w:val="00FE7D22"/>
    <w:rsid w:val="00FE7D87"/>
    <w:rsid w:val="00FE7E63"/>
    <w:rsid w:val="00FE7E8D"/>
    <w:rsid w:val="00FE7EC8"/>
    <w:rsid w:val="00FF003E"/>
    <w:rsid w:val="00FF0138"/>
    <w:rsid w:val="00FF01B8"/>
    <w:rsid w:val="00FF0285"/>
    <w:rsid w:val="00FF062B"/>
    <w:rsid w:val="00FF08A8"/>
    <w:rsid w:val="00FF0A9D"/>
    <w:rsid w:val="00FF0AB1"/>
    <w:rsid w:val="00FF0D55"/>
    <w:rsid w:val="00FF0D8A"/>
    <w:rsid w:val="00FF0DC4"/>
    <w:rsid w:val="00FF0E3E"/>
    <w:rsid w:val="00FF0F18"/>
    <w:rsid w:val="00FF1053"/>
    <w:rsid w:val="00FF1088"/>
    <w:rsid w:val="00FF10C2"/>
    <w:rsid w:val="00FF1106"/>
    <w:rsid w:val="00FF115D"/>
    <w:rsid w:val="00FF12E3"/>
    <w:rsid w:val="00FF1335"/>
    <w:rsid w:val="00FF1428"/>
    <w:rsid w:val="00FF14B3"/>
    <w:rsid w:val="00FF1515"/>
    <w:rsid w:val="00FF1543"/>
    <w:rsid w:val="00FF169D"/>
    <w:rsid w:val="00FF1820"/>
    <w:rsid w:val="00FF1855"/>
    <w:rsid w:val="00FF1857"/>
    <w:rsid w:val="00FF19CC"/>
    <w:rsid w:val="00FF1A64"/>
    <w:rsid w:val="00FF1AE9"/>
    <w:rsid w:val="00FF1AED"/>
    <w:rsid w:val="00FF1BF1"/>
    <w:rsid w:val="00FF1C13"/>
    <w:rsid w:val="00FF1CDE"/>
    <w:rsid w:val="00FF1D49"/>
    <w:rsid w:val="00FF20A7"/>
    <w:rsid w:val="00FF20C0"/>
    <w:rsid w:val="00FF2128"/>
    <w:rsid w:val="00FF22F6"/>
    <w:rsid w:val="00FF2390"/>
    <w:rsid w:val="00FF2499"/>
    <w:rsid w:val="00FF2698"/>
    <w:rsid w:val="00FF26C3"/>
    <w:rsid w:val="00FF2782"/>
    <w:rsid w:val="00FF2925"/>
    <w:rsid w:val="00FF2A18"/>
    <w:rsid w:val="00FF2A4E"/>
    <w:rsid w:val="00FF2A5D"/>
    <w:rsid w:val="00FF2C93"/>
    <w:rsid w:val="00FF2D37"/>
    <w:rsid w:val="00FF2D69"/>
    <w:rsid w:val="00FF2E4E"/>
    <w:rsid w:val="00FF2E82"/>
    <w:rsid w:val="00FF2FCE"/>
    <w:rsid w:val="00FF30BD"/>
    <w:rsid w:val="00FF3260"/>
    <w:rsid w:val="00FF3288"/>
    <w:rsid w:val="00FF32EF"/>
    <w:rsid w:val="00FF32F2"/>
    <w:rsid w:val="00FF331D"/>
    <w:rsid w:val="00FF3473"/>
    <w:rsid w:val="00FF359B"/>
    <w:rsid w:val="00FF3697"/>
    <w:rsid w:val="00FF36B4"/>
    <w:rsid w:val="00FF36D3"/>
    <w:rsid w:val="00FF37A0"/>
    <w:rsid w:val="00FF37B3"/>
    <w:rsid w:val="00FF3819"/>
    <w:rsid w:val="00FF38C3"/>
    <w:rsid w:val="00FF393A"/>
    <w:rsid w:val="00FF396E"/>
    <w:rsid w:val="00FF39D5"/>
    <w:rsid w:val="00FF39F1"/>
    <w:rsid w:val="00FF3AC0"/>
    <w:rsid w:val="00FF3BF4"/>
    <w:rsid w:val="00FF3CBD"/>
    <w:rsid w:val="00FF3F74"/>
    <w:rsid w:val="00FF4325"/>
    <w:rsid w:val="00FF43CB"/>
    <w:rsid w:val="00FF44D6"/>
    <w:rsid w:val="00FF45BF"/>
    <w:rsid w:val="00FF47BA"/>
    <w:rsid w:val="00FF47EC"/>
    <w:rsid w:val="00FF4863"/>
    <w:rsid w:val="00FF48DC"/>
    <w:rsid w:val="00FF4995"/>
    <w:rsid w:val="00FF49B3"/>
    <w:rsid w:val="00FF4ADA"/>
    <w:rsid w:val="00FF4B36"/>
    <w:rsid w:val="00FF4B72"/>
    <w:rsid w:val="00FF4C10"/>
    <w:rsid w:val="00FF4D5A"/>
    <w:rsid w:val="00FF4DB5"/>
    <w:rsid w:val="00FF4F5A"/>
    <w:rsid w:val="00FF4F7D"/>
    <w:rsid w:val="00FF4F92"/>
    <w:rsid w:val="00FF4FA7"/>
    <w:rsid w:val="00FF4FC5"/>
    <w:rsid w:val="00FF5020"/>
    <w:rsid w:val="00FF50D3"/>
    <w:rsid w:val="00FF51BA"/>
    <w:rsid w:val="00FF523C"/>
    <w:rsid w:val="00FF524C"/>
    <w:rsid w:val="00FF5276"/>
    <w:rsid w:val="00FF52E7"/>
    <w:rsid w:val="00FF53DC"/>
    <w:rsid w:val="00FF56B7"/>
    <w:rsid w:val="00FF5844"/>
    <w:rsid w:val="00FF5B31"/>
    <w:rsid w:val="00FF5D53"/>
    <w:rsid w:val="00FF5E09"/>
    <w:rsid w:val="00FF6143"/>
    <w:rsid w:val="00FF6313"/>
    <w:rsid w:val="00FF63C9"/>
    <w:rsid w:val="00FF6446"/>
    <w:rsid w:val="00FF669F"/>
    <w:rsid w:val="00FF6828"/>
    <w:rsid w:val="00FF6864"/>
    <w:rsid w:val="00FF6956"/>
    <w:rsid w:val="00FF6C02"/>
    <w:rsid w:val="00FF6D9D"/>
    <w:rsid w:val="00FF6E14"/>
    <w:rsid w:val="00FF6E59"/>
    <w:rsid w:val="00FF6F1F"/>
    <w:rsid w:val="00FF6F2E"/>
    <w:rsid w:val="00FF7147"/>
    <w:rsid w:val="00FF7172"/>
    <w:rsid w:val="00FF721A"/>
    <w:rsid w:val="00FF7257"/>
    <w:rsid w:val="00FF72E6"/>
    <w:rsid w:val="00FF73A3"/>
    <w:rsid w:val="00FF7436"/>
    <w:rsid w:val="00FF74BB"/>
    <w:rsid w:val="00FF7607"/>
    <w:rsid w:val="00FF7620"/>
    <w:rsid w:val="00FF7634"/>
    <w:rsid w:val="00FF76EF"/>
    <w:rsid w:val="00FF77B1"/>
    <w:rsid w:val="00FF7851"/>
    <w:rsid w:val="00FF7884"/>
    <w:rsid w:val="00FF7921"/>
    <w:rsid w:val="00FF7DD5"/>
    <w:rsid w:val="00FF7EAB"/>
    <w:rsid w:val="00FF7FDC"/>
    <w:rsid w:val="01008F97"/>
    <w:rsid w:val="010443DE"/>
    <w:rsid w:val="01068570"/>
    <w:rsid w:val="010D7648"/>
    <w:rsid w:val="0112F7A1"/>
    <w:rsid w:val="011419FE"/>
    <w:rsid w:val="01152962"/>
    <w:rsid w:val="011E2E0F"/>
    <w:rsid w:val="011EC2B0"/>
    <w:rsid w:val="0124C496"/>
    <w:rsid w:val="0125E240"/>
    <w:rsid w:val="012681FF"/>
    <w:rsid w:val="01268518"/>
    <w:rsid w:val="01289F30"/>
    <w:rsid w:val="012A3E4D"/>
    <w:rsid w:val="012B0576"/>
    <w:rsid w:val="012D318B"/>
    <w:rsid w:val="013247B8"/>
    <w:rsid w:val="01333304"/>
    <w:rsid w:val="01354D33"/>
    <w:rsid w:val="013796FB"/>
    <w:rsid w:val="013B7921"/>
    <w:rsid w:val="013C962A"/>
    <w:rsid w:val="013E3740"/>
    <w:rsid w:val="013E4B37"/>
    <w:rsid w:val="0144869D"/>
    <w:rsid w:val="014D326E"/>
    <w:rsid w:val="014D962A"/>
    <w:rsid w:val="01517448"/>
    <w:rsid w:val="015365A7"/>
    <w:rsid w:val="0155D5B8"/>
    <w:rsid w:val="0158BE45"/>
    <w:rsid w:val="015A3354"/>
    <w:rsid w:val="015AC178"/>
    <w:rsid w:val="015C88A5"/>
    <w:rsid w:val="0161CB9D"/>
    <w:rsid w:val="0162E785"/>
    <w:rsid w:val="01642025"/>
    <w:rsid w:val="016740D6"/>
    <w:rsid w:val="01693D6F"/>
    <w:rsid w:val="01698E2D"/>
    <w:rsid w:val="016C299E"/>
    <w:rsid w:val="016E1848"/>
    <w:rsid w:val="01779A5A"/>
    <w:rsid w:val="017B0A82"/>
    <w:rsid w:val="017D2584"/>
    <w:rsid w:val="017D660C"/>
    <w:rsid w:val="017E8833"/>
    <w:rsid w:val="0181B177"/>
    <w:rsid w:val="01820700"/>
    <w:rsid w:val="01824171"/>
    <w:rsid w:val="0188896D"/>
    <w:rsid w:val="01895CEE"/>
    <w:rsid w:val="0189BFA5"/>
    <w:rsid w:val="018D6957"/>
    <w:rsid w:val="018E548E"/>
    <w:rsid w:val="0190F948"/>
    <w:rsid w:val="0191B3D4"/>
    <w:rsid w:val="0191EE7A"/>
    <w:rsid w:val="019214A8"/>
    <w:rsid w:val="019320CC"/>
    <w:rsid w:val="0194FAA9"/>
    <w:rsid w:val="01980AE8"/>
    <w:rsid w:val="019841CA"/>
    <w:rsid w:val="01991AA0"/>
    <w:rsid w:val="019A6BE0"/>
    <w:rsid w:val="019C4E2C"/>
    <w:rsid w:val="019E6A07"/>
    <w:rsid w:val="01A02FBF"/>
    <w:rsid w:val="01A0A6E3"/>
    <w:rsid w:val="01A82A2A"/>
    <w:rsid w:val="01AC66BA"/>
    <w:rsid w:val="01BAA7AB"/>
    <w:rsid w:val="01BC3EE8"/>
    <w:rsid w:val="01CDA4C9"/>
    <w:rsid w:val="01CEB77B"/>
    <w:rsid w:val="01D27470"/>
    <w:rsid w:val="01D2A821"/>
    <w:rsid w:val="01D51218"/>
    <w:rsid w:val="01D704DD"/>
    <w:rsid w:val="01DBD18B"/>
    <w:rsid w:val="01E15332"/>
    <w:rsid w:val="01E38D4F"/>
    <w:rsid w:val="01E53CD1"/>
    <w:rsid w:val="01E68604"/>
    <w:rsid w:val="01ECA16A"/>
    <w:rsid w:val="01ECD797"/>
    <w:rsid w:val="01F0E20E"/>
    <w:rsid w:val="01F47125"/>
    <w:rsid w:val="01FB6421"/>
    <w:rsid w:val="01FC9117"/>
    <w:rsid w:val="01FF16FD"/>
    <w:rsid w:val="020045D2"/>
    <w:rsid w:val="0200C6BF"/>
    <w:rsid w:val="02054D31"/>
    <w:rsid w:val="020856BE"/>
    <w:rsid w:val="020C0358"/>
    <w:rsid w:val="0211A637"/>
    <w:rsid w:val="02144276"/>
    <w:rsid w:val="021601C8"/>
    <w:rsid w:val="0217D4D5"/>
    <w:rsid w:val="02189620"/>
    <w:rsid w:val="021B0929"/>
    <w:rsid w:val="021C701B"/>
    <w:rsid w:val="021F25FC"/>
    <w:rsid w:val="0221D4EB"/>
    <w:rsid w:val="0225D4CC"/>
    <w:rsid w:val="02270101"/>
    <w:rsid w:val="022A971A"/>
    <w:rsid w:val="022BDC11"/>
    <w:rsid w:val="022D71C1"/>
    <w:rsid w:val="022DC22B"/>
    <w:rsid w:val="022DF143"/>
    <w:rsid w:val="022F708F"/>
    <w:rsid w:val="022FC440"/>
    <w:rsid w:val="02301EB2"/>
    <w:rsid w:val="0234C976"/>
    <w:rsid w:val="023F4909"/>
    <w:rsid w:val="024050F8"/>
    <w:rsid w:val="0241C15C"/>
    <w:rsid w:val="024446F9"/>
    <w:rsid w:val="02444BEF"/>
    <w:rsid w:val="02473850"/>
    <w:rsid w:val="0249C221"/>
    <w:rsid w:val="024B1A0D"/>
    <w:rsid w:val="024CC4BF"/>
    <w:rsid w:val="024D0A42"/>
    <w:rsid w:val="0252F962"/>
    <w:rsid w:val="0257D077"/>
    <w:rsid w:val="025A3F4C"/>
    <w:rsid w:val="025B08AA"/>
    <w:rsid w:val="025CCCA1"/>
    <w:rsid w:val="025E271F"/>
    <w:rsid w:val="026122EB"/>
    <w:rsid w:val="02645E36"/>
    <w:rsid w:val="02653C40"/>
    <w:rsid w:val="0267EA27"/>
    <w:rsid w:val="02699A8D"/>
    <w:rsid w:val="026C01A9"/>
    <w:rsid w:val="026DF167"/>
    <w:rsid w:val="026FDE17"/>
    <w:rsid w:val="0276B0ED"/>
    <w:rsid w:val="0276C388"/>
    <w:rsid w:val="027777DD"/>
    <w:rsid w:val="0277D94F"/>
    <w:rsid w:val="027AB90D"/>
    <w:rsid w:val="027CF2CB"/>
    <w:rsid w:val="027E5418"/>
    <w:rsid w:val="0286752A"/>
    <w:rsid w:val="028A56E1"/>
    <w:rsid w:val="028BB9BA"/>
    <w:rsid w:val="0290FB3C"/>
    <w:rsid w:val="029141EF"/>
    <w:rsid w:val="029740B3"/>
    <w:rsid w:val="0298C203"/>
    <w:rsid w:val="029FD017"/>
    <w:rsid w:val="02A111A8"/>
    <w:rsid w:val="02A1465E"/>
    <w:rsid w:val="02A6C4C1"/>
    <w:rsid w:val="02A76B62"/>
    <w:rsid w:val="02AB5BC9"/>
    <w:rsid w:val="02AED489"/>
    <w:rsid w:val="02AFAE9E"/>
    <w:rsid w:val="02B4CCA9"/>
    <w:rsid w:val="02B516FE"/>
    <w:rsid w:val="02B573E6"/>
    <w:rsid w:val="02B9DC13"/>
    <w:rsid w:val="02BF656F"/>
    <w:rsid w:val="02C69BBB"/>
    <w:rsid w:val="02C726B6"/>
    <w:rsid w:val="02C939F2"/>
    <w:rsid w:val="02CAFAC9"/>
    <w:rsid w:val="02CD0EF7"/>
    <w:rsid w:val="02CEAE78"/>
    <w:rsid w:val="02CFDC96"/>
    <w:rsid w:val="02D1CE0F"/>
    <w:rsid w:val="02D21146"/>
    <w:rsid w:val="02D8F340"/>
    <w:rsid w:val="02DB484B"/>
    <w:rsid w:val="02DF61EA"/>
    <w:rsid w:val="02E412D3"/>
    <w:rsid w:val="02E68F17"/>
    <w:rsid w:val="02E8E260"/>
    <w:rsid w:val="02EC40F9"/>
    <w:rsid w:val="02F4A86B"/>
    <w:rsid w:val="02F6ACA7"/>
    <w:rsid w:val="02F76313"/>
    <w:rsid w:val="02F87CBE"/>
    <w:rsid w:val="02FAB200"/>
    <w:rsid w:val="02FE9234"/>
    <w:rsid w:val="03035517"/>
    <w:rsid w:val="0304A96A"/>
    <w:rsid w:val="030BB831"/>
    <w:rsid w:val="0310D946"/>
    <w:rsid w:val="0312C2A1"/>
    <w:rsid w:val="0313F3DE"/>
    <w:rsid w:val="03162140"/>
    <w:rsid w:val="0318E33B"/>
    <w:rsid w:val="03191F54"/>
    <w:rsid w:val="031952E2"/>
    <w:rsid w:val="031F76A0"/>
    <w:rsid w:val="03210103"/>
    <w:rsid w:val="03212CA1"/>
    <w:rsid w:val="03238480"/>
    <w:rsid w:val="0325C48C"/>
    <w:rsid w:val="0329AA84"/>
    <w:rsid w:val="032E0289"/>
    <w:rsid w:val="03306778"/>
    <w:rsid w:val="0330BF83"/>
    <w:rsid w:val="03322393"/>
    <w:rsid w:val="033225A3"/>
    <w:rsid w:val="0338BD63"/>
    <w:rsid w:val="033E1A5F"/>
    <w:rsid w:val="033F0A16"/>
    <w:rsid w:val="0341B62E"/>
    <w:rsid w:val="0345D633"/>
    <w:rsid w:val="0348C79D"/>
    <w:rsid w:val="0349B3FE"/>
    <w:rsid w:val="03533B96"/>
    <w:rsid w:val="03554DF7"/>
    <w:rsid w:val="035628FA"/>
    <w:rsid w:val="0356623A"/>
    <w:rsid w:val="03571526"/>
    <w:rsid w:val="03580075"/>
    <w:rsid w:val="03592CF7"/>
    <w:rsid w:val="03599F42"/>
    <w:rsid w:val="035B45C9"/>
    <w:rsid w:val="035CC642"/>
    <w:rsid w:val="035EA11C"/>
    <w:rsid w:val="0361092B"/>
    <w:rsid w:val="03643EE4"/>
    <w:rsid w:val="036763E8"/>
    <w:rsid w:val="0369C857"/>
    <w:rsid w:val="0374B1F2"/>
    <w:rsid w:val="037590AE"/>
    <w:rsid w:val="0375D711"/>
    <w:rsid w:val="037898DA"/>
    <w:rsid w:val="037EEA6C"/>
    <w:rsid w:val="037F8ED5"/>
    <w:rsid w:val="0380E2F3"/>
    <w:rsid w:val="03810BF4"/>
    <w:rsid w:val="0381CB83"/>
    <w:rsid w:val="038409C1"/>
    <w:rsid w:val="038587C9"/>
    <w:rsid w:val="03887FC7"/>
    <w:rsid w:val="038E16C5"/>
    <w:rsid w:val="038E45AC"/>
    <w:rsid w:val="038EA251"/>
    <w:rsid w:val="03916607"/>
    <w:rsid w:val="0393DE6C"/>
    <w:rsid w:val="03974598"/>
    <w:rsid w:val="039B6BD3"/>
    <w:rsid w:val="039C41DF"/>
    <w:rsid w:val="039DEBE5"/>
    <w:rsid w:val="03A5E804"/>
    <w:rsid w:val="03A657FB"/>
    <w:rsid w:val="03A6D61A"/>
    <w:rsid w:val="03A78AC4"/>
    <w:rsid w:val="03A9402E"/>
    <w:rsid w:val="03AF5406"/>
    <w:rsid w:val="03B7AA4B"/>
    <w:rsid w:val="03B94D71"/>
    <w:rsid w:val="03BAF782"/>
    <w:rsid w:val="03BBEAAA"/>
    <w:rsid w:val="03BDE16C"/>
    <w:rsid w:val="03C0FEAD"/>
    <w:rsid w:val="03C45D06"/>
    <w:rsid w:val="03C5A913"/>
    <w:rsid w:val="03C8F8C4"/>
    <w:rsid w:val="03CDFA68"/>
    <w:rsid w:val="03CE3B79"/>
    <w:rsid w:val="03D09FFE"/>
    <w:rsid w:val="03D1608C"/>
    <w:rsid w:val="03D38FC9"/>
    <w:rsid w:val="03D50B09"/>
    <w:rsid w:val="03D68FD5"/>
    <w:rsid w:val="03D7B7E4"/>
    <w:rsid w:val="03D93F38"/>
    <w:rsid w:val="03DB1F57"/>
    <w:rsid w:val="03E198CB"/>
    <w:rsid w:val="03E20452"/>
    <w:rsid w:val="03E31DE1"/>
    <w:rsid w:val="03E38363"/>
    <w:rsid w:val="03E43092"/>
    <w:rsid w:val="03E4AA63"/>
    <w:rsid w:val="03E5B881"/>
    <w:rsid w:val="03EA954D"/>
    <w:rsid w:val="03EAC366"/>
    <w:rsid w:val="03EB7CA9"/>
    <w:rsid w:val="03ED8196"/>
    <w:rsid w:val="03EDCDD5"/>
    <w:rsid w:val="03EE0766"/>
    <w:rsid w:val="03F17F95"/>
    <w:rsid w:val="03F1CAD4"/>
    <w:rsid w:val="03F47F52"/>
    <w:rsid w:val="03F4C054"/>
    <w:rsid w:val="03F66189"/>
    <w:rsid w:val="03F963AB"/>
    <w:rsid w:val="03FA8EEE"/>
    <w:rsid w:val="03FB251E"/>
    <w:rsid w:val="03FB4F71"/>
    <w:rsid w:val="03FF97B2"/>
    <w:rsid w:val="03FFB8B3"/>
    <w:rsid w:val="0402AFF6"/>
    <w:rsid w:val="0405885E"/>
    <w:rsid w:val="040BBB38"/>
    <w:rsid w:val="040F6862"/>
    <w:rsid w:val="0410CED0"/>
    <w:rsid w:val="04113402"/>
    <w:rsid w:val="041338C7"/>
    <w:rsid w:val="0418A611"/>
    <w:rsid w:val="041E7B14"/>
    <w:rsid w:val="041EC8AF"/>
    <w:rsid w:val="04213FE1"/>
    <w:rsid w:val="04230808"/>
    <w:rsid w:val="0423E483"/>
    <w:rsid w:val="042411A2"/>
    <w:rsid w:val="042670EE"/>
    <w:rsid w:val="0428635D"/>
    <w:rsid w:val="0429DD62"/>
    <w:rsid w:val="042A4DCB"/>
    <w:rsid w:val="042AFEB9"/>
    <w:rsid w:val="042E8A16"/>
    <w:rsid w:val="0433646E"/>
    <w:rsid w:val="043527E7"/>
    <w:rsid w:val="043AB7E2"/>
    <w:rsid w:val="04412F2C"/>
    <w:rsid w:val="0443E9A5"/>
    <w:rsid w:val="04482FBB"/>
    <w:rsid w:val="045024C9"/>
    <w:rsid w:val="04530B69"/>
    <w:rsid w:val="04537DF7"/>
    <w:rsid w:val="04565276"/>
    <w:rsid w:val="0457771C"/>
    <w:rsid w:val="045B3BEF"/>
    <w:rsid w:val="045FF285"/>
    <w:rsid w:val="0465385B"/>
    <w:rsid w:val="0466A0FE"/>
    <w:rsid w:val="046799D4"/>
    <w:rsid w:val="0467C0A9"/>
    <w:rsid w:val="0467D7FE"/>
    <w:rsid w:val="046A576D"/>
    <w:rsid w:val="046B400A"/>
    <w:rsid w:val="046F5071"/>
    <w:rsid w:val="0474F59F"/>
    <w:rsid w:val="04786CC1"/>
    <w:rsid w:val="047883EF"/>
    <w:rsid w:val="047BD111"/>
    <w:rsid w:val="047D1EB3"/>
    <w:rsid w:val="047D8120"/>
    <w:rsid w:val="0484DBD9"/>
    <w:rsid w:val="048D4BD9"/>
    <w:rsid w:val="048DF616"/>
    <w:rsid w:val="048FD43F"/>
    <w:rsid w:val="048FE367"/>
    <w:rsid w:val="0495304C"/>
    <w:rsid w:val="049B266C"/>
    <w:rsid w:val="049D58EF"/>
    <w:rsid w:val="049E5CF6"/>
    <w:rsid w:val="049FD66A"/>
    <w:rsid w:val="04A887FC"/>
    <w:rsid w:val="04AB8AEC"/>
    <w:rsid w:val="04ABF2F1"/>
    <w:rsid w:val="04B2C9A7"/>
    <w:rsid w:val="04B68A0B"/>
    <w:rsid w:val="04B96254"/>
    <w:rsid w:val="04BA5783"/>
    <w:rsid w:val="04C87BE3"/>
    <w:rsid w:val="04C902A8"/>
    <w:rsid w:val="04CB5B48"/>
    <w:rsid w:val="04CCBE62"/>
    <w:rsid w:val="04CD4F54"/>
    <w:rsid w:val="04CDD8DB"/>
    <w:rsid w:val="04CF480E"/>
    <w:rsid w:val="04D196A1"/>
    <w:rsid w:val="04D61461"/>
    <w:rsid w:val="04D9569B"/>
    <w:rsid w:val="04D960FF"/>
    <w:rsid w:val="04E15A41"/>
    <w:rsid w:val="04E1A93D"/>
    <w:rsid w:val="04E1D3D5"/>
    <w:rsid w:val="04E601F9"/>
    <w:rsid w:val="04E6CC68"/>
    <w:rsid w:val="04E79BDE"/>
    <w:rsid w:val="04E87EDD"/>
    <w:rsid w:val="04E8B391"/>
    <w:rsid w:val="04ED69D0"/>
    <w:rsid w:val="04EED0BE"/>
    <w:rsid w:val="04F5CC58"/>
    <w:rsid w:val="04FA298E"/>
    <w:rsid w:val="04FD1F92"/>
    <w:rsid w:val="04FD4FE0"/>
    <w:rsid w:val="04FF0290"/>
    <w:rsid w:val="05067126"/>
    <w:rsid w:val="0509C877"/>
    <w:rsid w:val="05130A34"/>
    <w:rsid w:val="0513BF32"/>
    <w:rsid w:val="051457DC"/>
    <w:rsid w:val="0519F3F3"/>
    <w:rsid w:val="051A8D0A"/>
    <w:rsid w:val="051EC9C9"/>
    <w:rsid w:val="051F14FD"/>
    <w:rsid w:val="05224A35"/>
    <w:rsid w:val="05229C6E"/>
    <w:rsid w:val="0522D8C6"/>
    <w:rsid w:val="05291453"/>
    <w:rsid w:val="052AF2DD"/>
    <w:rsid w:val="052C6732"/>
    <w:rsid w:val="052E8085"/>
    <w:rsid w:val="05302EF9"/>
    <w:rsid w:val="053057B0"/>
    <w:rsid w:val="05314252"/>
    <w:rsid w:val="053171F4"/>
    <w:rsid w:val="053197EF"/>
    <w:rsid w:val="0532DA65"/>
    <w:rsid w:val="0533C01A"/>
    <w:rsid w:val="053469CB"/>
    <w:rsid w:val="0537DAA1"/>
    <w:rsid w:val="053DC38D"/>
    <w:rsid w:val="0540D4F7"/>
    <w:rsid w:val="05419BB6"/>
    <w:rsid w:val="05427A11"/>
    <w:rsid w:val="05434417"/>
    <w:rsid w:val="05442541"/>
    <w:rsid w:val="054A91FE"/>
    <w:rsid w:val="054C092F"/>
    <w:rsid w:val="0551613F"/>
    <w:rsid w:val="05541826"/>
    <w:rsid w:val="05552342"/>
    <w:rsid w:val="0556B1F3"/>
    <w:rsid w:val="0559D5F3"/>
    <w:rsid w:val="055A637A"/>
    <w:rsid w:val="055AD315"/>
    <w:rsid w:val="055C9E56"/>
    <w:rsid w:val="0560CC4D"/>
    <w:rsid w:val="0560D606"/>
    <w:rsid w:val="0562B0F3"/>
    <w:rsid w:val="0565D2BF"/>
    <w:rsid w:val="05696A20"/>
    <w:rsid w:val="056AAA03"/>
    <w:rsid w:val="056D062B"/>
    <w:rsid w:val="056DB48E"/>
    <w:rsid w:val="057319AE"/>
    <w:rsid w:val="0579C564"/>
    <w:rsid w:val="057A0120"/>
    <w:rsid w:val="057A9B5F"/>
    <w:rsid w:val="057F16B7"/>
    <w:rsid w:val="057F8D5B"/>
    <w:rsid w:val="05847B5D"/>
    <w:rsid w:val="05871A56"/>
    <w:rsid w:val="0588942E"/>
    <w:rsid w:val="058A594F"/>
    <w:rsid w:val="0598DA58"/>
    <w:rsid w:val="059BA8C0"/>
    <w:rsid w:val="05A134F5"/>
    <w:rsid w:val="05A2145E"/>
    <w:rsid w:val="05A26566"/>
    <w:rsid w:val="05AB6C7D"/>
    <w:rsid w:val="05AD5C0C"/>
    <w:rsid w:val="05B1E329"/>
    <w:rsid w:val="05B2D0BB"/>
    <w:rsid w:val="05B37513"/>
    <w:rsid w:val="05B42A13"/>
    <w:rsid w:val="05B9F09A"/>
    <w:rsid w:val="05BDE8C9"/>
    <w:rsid w:val="05C351AE"/>
    <w:rsid w:val="05C35671"/>
    <w:rsid w:val="05C981F3"/>
    <w:rsid w:val="05CC746B"/>
    <w:rsid w:val="05D1F4BA"/>
    <w:rsid w:val="05D219C7"/>
    <w:rsid w:val="05D24D53"/>
    <w:rsid w:val="05D683A5"/>
    <w:rsid w:val="05D7A117"/>
    <w:rsid w:val="05DA842E"/>
    <w:rsid w:val="05DFFE9D"/>
    <w:rsid w:val="05E2CB85"/>
    <w:rsid w:val="05E3B2F0"/>
    <w:rsid w:val="05E3B6AF"/>
    <w:rsid w:val="05E62C7B"/>
    <w:rsid w:val="05E6FCA1"/>
    <w:rsid w:val="05ECC060"/>
    <w:rsid w:val="05ECF2A1"/>
    <w:rsid w:val="05F39F90"/>
    <w:rsid w:val="05F4467C"/>
    <w:rsid w:val="05F4B25F"/>
    <w:rsid w:val="05FA481F"/>
    <w:rsid w:val="05FAF3B9"/>
    <w:rsid w:val="05FD1059"/>
    <w:rsid w:val="05FE2C45"/>
    <w:rsid w:val="0600AB36"/>
    <w:rsid w:val="0600B17E"/>
    <w:rsid w:val="06048395"/>
    <w:rsid w:val="060757D7"/>
    <w:rsid w:val="0608BFFD"/>
    <w:rsid w:val="060A487B"/>
    <w:rsid w:val="060AED5C"/>
    <w:rsid w:val="060C6780"/>
    <w:rsid w:val="060CBBF2"/>
    <w:rsid w:val="060E7292"/>
    <w:rsid w:val="06133DA1"/>
    <w:rsid w:val="0613DA99"/>
    <w:rsid w:val="06172E47"/>
    <w:rsid w:val="061B7F40"/>
    <w:rsid w:val="061D24B9"/>
    <w:rsid w:val="061F4D24"/>
    <w:rsid w:val="062054D8"/>
    <w:rsid w:val="0621108E"/>
    <w:rsid w:val="0621C086"/>
    <w:rsid w:val="062275C5"/>
    <w:rsid w:val="06229B1A"/>
    <w:rsid w:val="062310D0"/>
    <w:rsid w:val="0625069B"/>
    <w:rsid w:val="0628D85F"/>
    <w:rsid w:val="062B2B11"/>
    <w:rsid w:val="062FFDCC"/>
    <w:rsid w:val="063538CE"/>
    <w:rsid w:val="063ADE55"/>
    <w:rsid w:val="063B1F9E"/>
    <w:rsid w:val="063C9CEA"/>
    <w:rsid w:val="06470650"/>
    <w:rsid w:val="06475817"/>
    <w:rsid w:val="0649FBC2"/>
    <w:rsid w:val="06521597"/>
    <w:rsid w:val="0658CCFC"/>
    <w:rsid w:val="065CDC56"/>
    <w:rsid w:val="065CEAC0"/>
    <w:rsid w:val="065EC1BA"/>
    <w:rsid w:val="065F54BA"/>
    <w:rsid w:val="06636634"/>
    <w:rsid w:val="06643A40"/>
    <w:rsid w:val="066546A9"/>
    <w:rsid w:val="06708928"/>
    <w:rsid w:val="0674EC6D"/>
    <w:rsid w:val="06750D88"/>
    <w:rsid w:val="06755E4B"/>
    <w:rsid w:val="0677CC4C"/>
    <w:rsid w:val="06792E1E"/>
    <w:rsid w:val="0679AD66"/>
    <w:rsid w:val="067EC4FB"/>
    <w:rsid w:val="068221DC"/>
    <w:rsid w:val="068280E6"/>
    <w:rsid w:val="068680B8"/>
    <w:rsid w:val="0688C383"/>
    <w:rsid w:val="0689A471"/>
    <w:rsid w:val="068E978F"/>
    <w:rsid w:val="068F6688"/>
    <w:rsid w:val="06970C29"/>
    <w:rsid w:val="06975475"/>
    <w:rsid w:val="06981D8B"/>
    <w:rsid w:val="06985EA3"/>
    <w:rsid w:val="069D948D"/>
    <w:rsid w:val="06A03928"/>
    <w:rsid w:val="06A114F4"/>
    <w:rsid w:val="06A7F2AA"/>
    <w:rsid w:val="06AB1E8D"/>
    <w:rsid w:val="06B2C01C"/>
    <w:rsid w:val="06B5A8BC"/>
    <w:rsid w:val="06BBBD3E"/>
    <w:rsid w:val="06BC02D6"/>
    <w:rsid w:val="06BCC95C"/>
    <w:rsid w:val="06BF3863"/>
    <w:rsid w:val="06C06C1A"/>
    <w:rsid w:val="06C07C6B"/>
    <w:rsid w:val="06C228BC"/>
    <w:rsid w:val="06C3B222"/>
    <w:rsid w:val="06C49905"/>
    <w:rsid w:val="06C6C039"/>
    <w:rsid w:val="06C96E39"/>
    <w:rsid w:val="06CA2E94"/>
    <w:rsid w:val="06CBFA3F"/>
    <w:rsid w:val="06CD90B2"/>
    <w:rsid w:val="06CFB633"/>
    <w:rsid w:val="06D14F3D"/>
    <w:rsid w:val="06D1B66F"/>
    <w:rsid w:val="06D2A80A"/>
    <w:rsid w:val="06D6F816"/>
    <w:rsid w:val="06D70E4D"/>
    <w:rsid w:val="06DC4F7B"/>
    <w:rsid w:val="06E500FF"/>
    <w:rsid w:val="06E6DBCB"/>
    <w:rsid w:val="06E913A6"/>
    <w:rsid w:val="06EC3ADF"/>
    <w:rsid w:val="06F362E4"/>
    <w:rsid w:val="06F3D2D5"/>
    <w:rsid w:val="06F4DF05"/>
    <w:rsid w:val="06FCAA56"/>
    <w:rsid w:val="06FED025"/>
    <w:rsid w:val="0700CAB1"/>
    <w:rsid w:val="070105D4"/>
    <w:rsid w:val="07092F9C"/>
    <w:rsid w:val="070ADCD9"/>
    <w:rsid w:val="071058DD"/>
    <w:rsid w:val="0710E9E4"/>
    <w:rsid w:val="071149CC"/>
    <w:rsid w:val="071257FB"/>
    <w:rsid w:val="0712DBD4"/>
    <w:rsid w:val="071495BE"/>
    <w:rsid w:val="0715E2C3"/>
    <w:rsid w:val="0717F522"/>
    <w:rsid w:val="07186FFA"/>
    <w:rsid w:val="071FB028"/>
    <w:rsid w:val="07217D22"/>
    <w:rsid w:val="0722562C"/>
    <w:rsid w:val="0722A3BC"/>
    <w:rsid w:val="072D827A"/>
    <w:rsid w:val="072DDCC4"/>
    <w:rsid w:val="072FD4E5"/>
    <w:rsid w:val="0732C4D8"/>
    <w:rsid w:val="0734E46F"/>
    <w:rsid w:val="073A2D3E"/>
    <w:rsid w:val="073F006A"/>
    <w:rsid w:val="07405281"/>
    <w:rsid w:val="07427B51"/>
    <w:rsid w:val="07439CF0"/>
    <w:rsid w:val="07466CE0"/>
    <w:rsid w:val="07469C32"/>
    <w:rsid w:val="07485612"/>
    <w:rsid w:val="07530F55"/>
    <w:rsid w:val="0753ED26"/>
    <w:rsid w:val="07585951"/>
    <w:rsid w:val="075D6D10"/>
    <w:rsid w:val="075ED81D"/>
    <w:rsid w:val="076A10C1"/>
    <w:rsid w:val="0776A523"/>
    <w:rsid w:val="07872ECD"/>
    <w:rsid w:val="078952E8"/>
    <w:rsid w:val="078D13D7"/>
    <w:rsid w:val="078F1DD6"/>
    <w:rsid w:val="07901F7B"/>
    <w:rsid w:val="0790F6A0"/>
    <w:rsid w:val="0792DE00"/>
    <w:rsid w:val="07940449"/>
    <w:rsid w:val="0794CFE1"/>
    <w:rsid w:val="0794F868"/>
    <w:rsid w:val="07978F6E"/>
    <w:rsid w:val="0797B143"/>
    <w:rsid w:val="07A5AC6B"/>
    <w:rsid w:val="07A75A4A"/>
    <w:rsid w:val="07A9167C"/>
    <w:rsid w:val="07AC0987"/>
    <w:rsid w:val="07AD0459"/>
    <w:rsid w:val="07AE49B3"/>
    <w:rsid w:val="07AE724D"/>
    <w:rsid w:val="07AF5A9B"/>
    <w:rsid w:val="07B1AC12"/>
    <w:rsid w:val="07B3EBE8"/>
    <w:rsid w:val="07B744ED"/>
    <w:rsid w:val="07BBBB71"/>
    <w:rsid w:val="07BC412A"/>
    <w:rsid w:val="07C599B5"/>
    <w:rsid w:val="07C5CE7D"/>
    <w:rsid w:val="07C67167"/>
    <w:rsid w:val="07C6D022"/>
    <w:rsid w:val="07CA14C7"/>
    <w:rsid w:val="07CB5DF4"/>
    <w:rsid w:val="07CC4AEE"/>
    <w:rsid w:val="07D0180A"/>
    <w:rsid w:val="07D46489"/>
    <w:rsid w:val="07D5CBBA"/>
    <w:rsid w:val="07D66918"/>
    <w:rsid w:val="07D7110C"/>
    <w:rsid w:val="07DB1EA3"/>
    <w:rsid w:val="07DD17A1"/>
    <w:rsid w:val="07DF20B3"/>
    <w:rsid w:val="07E2E80C"/>
    <w:rsid w:val="07E38E83"/>
    <w:rsid w:val="07E78842"/>
    <w:rsid w:val="07E927F0"/>
    <w:rsid w:val="07EA9224"/>
    <w:rsid w:val="07ECA6B4"/>
    <w:rsid w:val="07ED9085"/>
    <w:rsid w:val="07EE564E"/>
    <w:rsid w:val="07F3D1EA"/>
    <w:rsid w:val="07F56545"/>
    <w:rsid w:val="07F594FC"/>
    <w:rsid w:val="07FACC4F"/>
    <w:rsid w:val="0801A821"/>
    <w:rsid w:val="080AF5C0"/>
    <w:rsid w:val="080F4368"/>
    <w:rsid w:val="0810C69A"/>
    <w:rsid w:val="0810D403"/>
    <w:rsid w:val="0812A3AA"/>
    <w:rsid w:val="0814F642"/>
    <w:rsid w:val="081C24B6"/>
    <w:rsid w:val="081C30F9"/>
    <w:rsid w:val="08258B8F"/>
    <w:rsid w:val="082CBBAD"/>
    <w:rsid w:val="082FA581"/>
    <w:rsid w:val="082FC0FB"/>
    <w:rsid w:val="08392A82"/>
    <w:rsid w:val="083AB483"/>
    <w:rsid w:val="083D081C"/>
    <w:rsid w:val="083DB4B8"/>
    <w:rsid w:val="084D12E3"/>
    <w:rsid w:val="084DD6BC"/>
    <w:rsid w:val="084F6276"/>
    <w:rsid w:val="0851B3AA"/>
    <w:rsid w:val="0852CF78"/>
    <w:rsid w:val="0857C264"/>
    <w:rsid w:val="085AD750"/>
    <w:rsid w:val="085B390E"/>
    <w:rsid w:val="085CB276"/>
    <w:rsid w:val="085CF2E0"/>
    <w:rsid w:val="08603A50"/>
    <w:rsid w:val="08612037"/>
    <w:rsid w:val="0866789C"/>
    <w:rsid w:val="0868104E"/>
    <w:rsid w:val="086C60CD"/>
    <w:rsid w:val="086D7614"/>
    <w:rsid w:val="086E5FA5"/>
    <w:rsid w:val="086F8E13"/>
    <w:rsid w:val="08701894"/>
    <w:rsid w:val="08766436"/>
    <w:rsid w:val="087AD351"/>
    <w:rsid w:val="0881481B"/>
    <w:rsid w:val="0882BAF2"/>
    <w:rsid w:val="08832C6B"/>
    <w:rsid w:val="0883A68E"/>
    <w:rsid w:val="088C3A81"/>
    <w:rsid w:val="088F7490"/>
    <w:rsid w:val="088FABB3"/>
    <w:rsid w:val="088FDAC9"/>
    <w:rsid w:val="0890671A"/>
    <w:rsid w:val="0890C087"/>
    <w:rsid w:val="0894395D"/>
    <w:rsid w:val="0894EF13"/>
    <w:rsid w:val="0897E711"/>
    <w:rsid w:val="089A4B9C"/>
    <w:rsid w:val="089D9966"/>
    <w:rsid w:val="08A23ABD"/>
    <w:rsid w:val="08A365F3"/>
    <w:rsid w:val="08AA5371"/>
    <w:rsid w:val="08AD99B0"/>
    <w:rsid w:val="08ADBB56"/>
    <w:rsid w:val="08B2E117"/>
    <w:rsid w:val="08B4D66F"/>
    <w:rsid w:val="08B91F9F"/>
    <w:rsid w:val="08BAF71A"/>
    <w:rsid w:val="08C0AFF4"/>
    <w:rsid w:val="08C19EE3"/>
    <w:rsid w:val="08C28AA6"/>
    <w:rsid w:val="08C4095F"/>
    <w:rsid w:val="08C721EC"/>
    <w:rsid w:val="08CA6890"/>
    <w:rsid w:val="08CE9F3A"/>
    <w:rsid w:val="08D189E7"/>
    <w:rsid w:val="08D3CECD"/>
    <w:rsid w:val="08D4F9B2"/>
    <w:rsid w:val="08D5ED07"/>
    <w:rsid w:val="08D8BD08"/>
    <w:rsid w:val="08DA9CE6"/>
    <w:rsid w:val="08DB14CA"/>
    <w:rsid w:val="08DB8256"/>
    <w:rsid w:val="08DBE370"/>
    <w:rsid w:val="08DD01A4"/>
    <w:rsid w:val="08DFDF41"/>
    <w:rsid w:val="08E118DB"/>
    <w:rsid w:val="08E410DD"/>
    <w:rsid w:val="08E4788E"/>
    <w:rsid w:val="08E5D4A1"/>
    <w:rsid w:val="08E62A1E"/>
    <w:rsid w:val="08E99D0D"/>
    <w:rsid w:val="08EA7A47"/>
    <w:rsid w:val="08EC6366"/>
    <w:rsid w:val="08F48E02"/>
    <w:rsid w:val="08F50D9A"/>
    <w:rsid w:val="08FE68CD"/>
    <w:rsid w:val="08FFDC58"/>
    <w:rsid w:val="09014E2A"/>
    <w:rsid w:val="09034918"/>
    <w:rsid w:val="0903A8FB"/>
    <w:rsid w:val="0903E8A8"/>
    <w:rsid w:val="09069C83"/>
    <w:rsid w:val="0907EDFF"/>
    <w:rsid w:val="0909A57A"/>
    <w:rsid w:val="090B3F72"/>
    <w:rsid w:val="090BD570"/>
    <w:rsid w:val="090CC92E"/>
    <w:rsid w:val="090D1B5D"/>
    <w:rsid w:val="0913ACC3"/>
    <w:rsid w:val="091624F8"/>
    <w:rsid w:val="09173417"/>
    <w:rsid w:val="09177758"/>
    <w:rsid w:val="09180604"/>
    <w:rsid w:val="091EFA8C"/>
    <w:rsid w:val="091FE64C"/>
    <w:rsid w:val="09201F26"/>
    <w:rsid w:val="092332DE"/>
    <w:rsid w:val="09279F4A"/>
    <w:rsid w:val="092C2514"/>
    <w:rsid w:val="092E6CDB"/>
    <w:rsid w:val="092E79B8"/>
    <w:rsid w:val="092FB76E"/>
    <w:rsid w:val="09306307"/>
    <w:rsid w:val="0930E92E"/>
    <w:rsid w:val="0931660E"/>
    <w:rsid w:val="0931D20E"/>
    <w:rsid w:val="09339A42"/>
    <w:rsid w:val="09368941"/>
    <w:rsid w:val="0938344C"/>
    <w:rsid w:val="093C1762"/>
    <w:rsid w:val="093DDAEE"/>
    <w:rsid w:val="093DEFDE"/>
    <w:rsid w:val="0941DD2B"/>
    <w:rsid w:val="09430CA1"/>
    <w:rsid w:val="094561A8"/>
    <w:rsid w:val="0945AC2E"/>
    <w:rsid w:val="0947FBE4"/>
    <w:rsid w:val="09496C12"/>
    <w:rsid w:val="0949DA3B"/>
    <w:rsid w:val="094D6401"/>
    <w:rsid w:val="094E35D0"/>
    <w:rsid w:val="094EEDDB"/>
    <w:rsid w:val="09529325"/>
    <w:rsid w:val="0956179D"/>
    <w:rsid w:val="09594BAF"/>
    <w:rsid w:val="0959AF29"/>
    <w:rsid w:val="095ED749"/>
    <w:rsid w:val="09663F21"/>
    <w:rsid w:val="0970A121"/>
    <w:rsid w:val="09712799"/>
    <w:rsid w:val="0975B7BC"/>
    <w:rsid w:val="097999F8"/>
    <w:rsid w:val="097C4B77"/>
    <w:rsid w:val="097D8978"/>
    <w:rsid w:val="0986237D"/>
    <w:rsid w:val="09899A83"/>
    <w:rsid w:val="098D489F"/>
    <w:rsid w:val="0990DC6D"/>
    <w:rsid w:val="09924D07"/>
    <w:rsid w:val="09940814"/>
    <w:rsid w:val="09943DDE"/>
    <w:rsid w:val="0994C101"/>
    <w:rsid w:val="0997FB18"/>
    <w:rsid w:val="09998C5B"/>
    <w:rsid w:val="099CA8D0"/>
    <w:rsid w:val="099D573E"/>
    <w:rsid w:val="099E0215"/>
    <w:rsid w:val="099E9E0A"/>
    <w:rsid w:val="099F1845"/>
    <w:rsid w:val="09A27811"/>
    <w:rsid w:val="09A56151"/>
    <w:rsid w:val="09AAA4BE"/>
    <w:rsid w:val="09AC06D6"/>
    <w:rsid w:val="09B08103"/>
    <w:rsid w:val="09B38F12"/>
    <w:rsid w:val="09B5B05E"/>
    <w:rsid w:val="09B6D18E"/>
    <w:rsid w:val="09BAA1D2"/>
    <w:rsid w:val="09C2FBA4"/>
    <w:rsid w:val="09C58A8B"/>
    <w:rsid w:val="09C7C66A"/>
    <w:rsid w:val="09C897E8"/>
    <w:rsid w:val="09CA6490"/>
    <w:rsid w:val="09CCF235"/>
    <w:rsid w:val="09DCA1D1"/>
    <w:rsid w:val="09E08A2D"/>
    <w:rsid w:val="09E2CE79"/>
    <w:rsid w:val="09E6DA4F"/>
    <w:rsid w:val="09E9DADA"/>
    <w:rsid w:val="09F2A404"/>
    <w:rsid w:val="09F2F032"/>
    <w:rsid w:val="09F5A909"/>
    <w:rsid w:val="09F76728"/>
    <w:rsid w:val="09F827B1"/>
    <w:rsid w:val="09F8A7CB"/>
    <w:rsid w:val="09F96182"/>
    <w:rsid w:val="09FA45A1"/>
    <w:rsid w:val="09FE643E"/>
    <w:rsid w:val="0A04453B"/>
    <w:rsid w:val="0A0C112C"/>
    <w:rsid w:val="0A0F009D"/>
    <w:rsid w:val="0A0FCC24"/>
    <w:rsid w:val="0A13899C"/>
    <w:rsid w:val="0A14E704"/>
    <w:rsid w:val="0A155FE6"/>
    <w:rsid w:val="0A15B085"/>
    <w:rsid w:val="0A18EDA8"/>
    <w:rsid w:val="0A1C945F"/>
    <w:rsid w:val="0A1E360C"/>
    <w:rsid w:val="0A211F63"/>
    <w:rsid w:val="0A21914E"/>
    <w:rsid w:val="0A22B8A5"/>
    <w:rsid w:val="0A22F397"/>
    <w:rsid w:val="0A22FF30"/>
    <w:rsid w:val="0A25D58F"/>
    <w:rsid w:val="0A2810FC"/>
    <w:rsid w:val="0A28586D"/>
    <w:rsid w:val="0A2E52B3"/>
    <w:rsid w:val="0A31CB0A"/>
    <w:rsid w:val="0A336340"/>
    <w:rsid w:val="0A337793"/>
    <w:rsid w:val="0A38D752"/>
    <w:rsid w:val="0A39BB1B"/>
    <w:rsid w:val="0A3EBD77"/>
    <w:rsid w:val="0A405A07"/>
    <w:rsid w:val="0A4240DA"/>
    <w:rsid w:val="0A44D2F8"/>
    <w:rsid w:val="0A458513"/>
    <w:rsid w:val="0A48FB8A"/>
    <w:rsid w:val="0A499453"/>
    <w:rsid w:val="0A499BEB"/>
    <w:rsid w:val="0A4A5909"/>
    <w:rsid w:val="0A4AF128"/>
    <w:rsid w:val="0A4B0C4F"/>
    <w:rsid w:val="0A4BF1B5"/>
    <w:rsid w:val="0A4D76F3"/>
    <w:rsid w:val="0A53A554"/>
    <w:rsid w:val="0A5475F7"/>
    <w:rsid w:val="0A55FDA9"/>
    <w:rsid w:val="0A5B1F1B"/>
    <w:rsid w:val="0A6A3E53"/>
    <w:rsid w:val="0A6A7B09"/>
    <w:rsid w:val="0A6D3FEB"/>
    <w:rsid w:val="0A7105BE"/>
    <w:rsid w:val="0A7119A5"/>
    <w:rsid w:val="0A728B9A"/>
    <w:rsid w:val="0A72C3DD"/>
    <w:rsid w:val="0A74AC64"/>
    <w:rsid w:val="0A77140C"/>
    <w:rsid w:val="0A782F68"/>
    <w:rsid w:val="0A78774B"/>
    <w:rsid w:val="0A7B66CC"/>
    <w:rsid w:val="0A7BB62C"/>
    <w:rsid w:val="0A7C205F"/>
    <w:rsid w:val="0A7CA8BF"/>
    <w:rsid w:val="0A7CE0C6"/>
    <w:rsid w:val="0A8202A8"/>
    <w:rsid w:val="0A82E130"/>
    <w:rsid w:val="0A911BFB"/>
    <w:rsid w:val="0A944417"/>
    <w:rsid w:val="0A94B98A"/>
    <w:rsid w:val="0A9834F3"/>
    <w:rsid w:val="0A99D2D7"/>
    <w:rsid w:val="0A9DA79C"/>
    <w:rsid w:val="0A9E29FD"/>
    <w:rsid w:val="0AA1C82C"/>
    <w:rsid w:val="0AA21053"/>
    <w:rsid w:val="0AA3EC79"/>
    <w:rsid w:val="0AA45A1B"/>
    <w:rsid w:val="0AA46D79"/>
    <w:rsid w:val="0AA5F26D"/>
    <w:rsid w:val="0AA77C90"/>
    <w:rsid w:val="0AAF8CA3"/>
    <w:rsid w:val="0AB05B15"/>
    <w:rsid w:val="0AB0AFE0"/>
    <w:rsid w:val="0AB30BFA"/>
    <w:rsid w:val="0AB5A11D"/>
    <w:rsid w:val="0AB5A98C"/>
    <w:rsid w:val="0AB5D665"/>
    <w:rsid w:val="0AB76250"/>
    <w:rsid w:val="0AB887DB"/>
    <w:rsid w:val="0AC2EEF7"/>
    <w:rsid w:val="0AC7B12C"/>
    <w:rsid w:val="0ACD3A83"/>
    <w:rsid w:val="0AD1349D"/>
    <w:rsid w:val="0AD4B1D7"/>
    <w:rsid w:val="0AD6BB17"/>
    <w:rsid w:val="0AD852EC"/>
    <w:rsid w:val="0ADD3F43"/>
    <w:rsid w:val="0AE06F0A"/>
    <w:rsid w:val="0AE0DB04"/>
    <w:rsid w:val="0AE4546A"/>
    <w:rsid w:val="0AE47FD9"/>
    <w:rsid w:val="0AE5CEE4"/>
    <w:rsid w:val="0AE69027"/>
    <w:rsid w:val="0AF3B44D"/>
    <w:rsid w:val="0AF7E53C"/>
    <w:rsid w:val="0AF80F1A"/>
    <w:rsid w:val="0AFDA827"/>
    <w:rsid w:val="0AFE28CB"/>
    <w:rsid w:val="0B00EF25"/>
    <w:rsid w:val="0B010CD0"/>
    <w:rsid w:val="0B0B2D2E"/>
    <w:rsid w:val="0B0CBABA"/>
    <w:rsid w:val="0B110CE7"/>
    <w:rsid w:val="0B127C9D"/>
    <w:rsid w:val="0B18162A"/>
    <w:rsid w:val="0B19804F"/>
    <w:rsid w:val="0B1AE17A"/>
    <w:rsid w:val="0B1C7EC6"/>
    <w:rsid w:val="0B202CD2"/>
    <w:rsid w:val="0B208E37"/>
    <w:rsid w:val="0B286076"/>
    <w:rsid w:val="0B2B2994"/>
    <w:rsid w:val="0B31EF7E"/>
    <w:rsid w:val="0B33C036"/>
    <w:rsid w:val="0B3867EA"/>
    <w:rsid w:val="0B3FA63C"/>
    <w:rsid w:val="0B3FE309"/>
    <w:rsid w:val="0B43540C"/>
    <w:rsid w:val="0B437A2F"/>
    <w:rsid w:val="0B43B134"/>
    <w:rsid w:val="0B4B6D1C"/>
    <w:rsid w:val="0B4B6F55"/>
    <w:rsid w:val="0B510EAF"/>
    <w:rsid w:val="0B51578C"/>
    <w:rsid w:val="0B536A82"/>
    <w:rsid w:val="0B560135"/>
    <w:rsid w:val="0B5629EA"/>
    <w:rsid w:val="0B582D4D"/>
    <w:rsid w:val="0B59A1F0"/>
    <w:rsid w:val="0B5B51CF"/>
    <w:rsid w:val="0B6087DA"/>
    <w:rsid w:val="0B6B04A9"/>
    <w:rsid w:val="0B6FE42E"/>
    <w:rsid w:val="0B712BB2"/>
    <w:rsid w:val="0B71498F"/>
    <w:rsid w:val="0B75A72A"/>
    <w:rsid w:val="0B79B616"/>
    <w:rsid w:val="0B8457F0"/>
    <w:rsid w:val="0B8BBB0A"/>
    <w:rsid w:val="0B8C2047"/>
    <w:rsid w:val="0B8C9C2C"/>
    <w:rsid w:val="0B9015C1"/>
    <w:rsid w:val="0B952FA3"/>
    <w:rsid w:val="0B99CC4F"/>
    <w:rsid w:val="0B9B19D7"/>
    <w:rsid w:val="0B9C3348"/>
    <w:rsid w:val="0BA0F1E4"/>
    <w:rsid w:val="0BA6C924"/>
    <w:rsid w:val="0BA74F8E"/>
    <w:rsid w:val="0BA97055"/>
    <w:rsid w:val="0BAAABFA"/>
    <w:rsid w:val="0BAE0EEA"/>
    <w:rsid w:val="0BB0EA3A"/>
    <w:rsid w:val="0BB1B8F3"/>
    <w:rsid w:val="0BB8E7E6"/>
    <w:rsid w:val="0BBAFF0F"/>
    <w:rsid w:val="0BBB9717"/>
    <w:rsid w:val="0BBF6DE0"/>
    <w:rsid w:val="0BC0A540"/>
    <w:rsid w:val="0BC1759F"/>
    <w:rsid w:val="0BC5E93E"/>
    <w:rsid w:val="0BC60E26"/>
    <w:rsid w:val="0BC76D40"/>
    <w:rsid w:val="0BCAABC9"/>
    <w:rsid w:val="0BD0E744"/>
    <w:rsid w:val="0BD1AF89"/>
    <w:rsid w:val="0BD42FCA"/>
    <w:rsid w:val="0BD877BD"/>
    <w:rsid w:val="0BDD965B"/>
    <w:rsid w:val="0BDF499A"/>
    <w:rsid w:val="0BDF7FF7"/>
    <w:rsid w:val="0BE42197"/>
    <w:rsid w:val="0BE69BE8"/>
    <w:rsid w:val="0BE8B931"/>
    <w:rsid w:val="0BEAAE54"/>
    <w:rsid w:val="0BEC20B9"/>
    <w:rsid w:val="0BEC512C"/>
    <w:rsid w:val="0BEEC400"/>
    <w:rsid w:val="0BF1DD3A"/>
    <w:rsid w:val="0BF41A7E"/>
    <w:rsid w:val="0BF5EE59"/>
    <w:rsid w:val="0BF62527"/>
    <w:rsid w:val="0BF84C11"/>
    <w:rsid w:val="0BF9821E"/>
    <w:rsid w:val="0BFA7FF1"/>
    <w:rsid w:val="0BFBC203"/>
    <w:rsid w:val="0BFBDF44"/>
    <w:rsid w:val="0BFE568A"/>
    <w:rsid w:val="0C013B2F"/>
    <w:rsid w:val="0C036064"/>
    <w:rsid w:val="0C05DC5B"/>
    <w:rsid w:val="0C0698AB"/>
    <w:rsid w:val="0C0933B6"/>
    <w:rsid w:val="0C12A284"/>
    <w:rsid w:val="0C141AB0"/>
    <w:rsid w:val="0C15E185"/>
    <w:rsid w:val="0C18C8DC"/>
    <w:rsid w:val="0C190A87"/>
    <w:rsid w:val="0C25BF7E"/>
    <w:rsid w:val="0C27B0A9"/>
    <w:rsid w:val="0C281EDF"/>
    <w:rsid w:val="0C2B1B91"/>
    <w:rsid w:val="0C2B620B"/>
    <w:rsid w:val="0C3268ED"/>
    <w:rsid w:val="0C33593C"/>
    <w:rsid w:val="0C348E16"/>
    <w:rsid w:val="0C34A1B3"/>
    <w:rsid w:val="0C34F3B1"/>
    <w:rsid w:val="0C36C8F0"/>
    <w:rsid w:val="0C3D96E1"/>
    <w:rsid w:val="0C40ABF2"/>
    <w:rsid w:val="0C44FE4C"/>
    <w:rsid w:val="0C455831"/>
    <w:rsid w:val="0C471BFC"/>
    <w:rsid w:val="0C47752E"/>
    <w:rsid w:val="0C4AA8AD"/>
    <w:rsid w:val="0C4B9AEC"/>
    <w:rsid w:val="0C57B1E6"/>
    <w:rsid w:val="0C57D7A6"/>
    <w:rsid w:val="0C5B63FD"/>
    <w:rsid w:val="0C5B8A0A"/>
    <w:rsid w:val="0C5BC9B1"/>
    <w:rsid w:val="0C5CAB82"/>
    <w:rsid w:val="0C5FD477"/>
    <w:rsid w:val="0C6241D3"/>
    <w:rsid w:val="0C63AC52"/>
    <w:rsid w:val="0C668E2A"/>
    <w:rsid w:val="0C6DB6E2"/>
    <w:rsid w:val="0C72D53A"/>
    <w:rsid w:val="0C7C6F4B"/>
    <w:rsid w:val="0C7EF194"/>
    <w:rsid w:val="0C821C64"/>
    <w:rsid w:val="0C84177B"/>
    <w:rsid w:val="0C85A6D7"/>
    <w:rsid w:val="0C893772"/>
    <w:rsid w:val="0C894A56"/>
    <w:rsid w:val="0C89932B"/>
    <w:rsid w:val="0C90B6DB"/>
    <w:rsid w:val="0C92AE8C"/>
    <w:rsid w:val="0C92EEC1"/>
    <w:rsid w:val="0C957DE5"/>
    <w:rsid w:val="0C968A3A"/>
    <w:rsid w:val="0C96FD16"/>
    <w:rsid w:val="0CA037B9"/>
    <w:rsid w:val="0CA0FDC9"/>
    <w:rsid w:val="0CA3EEE2"/>
    <w:rsid w:val="0CA48B44"/>
    <w:rsid w:val="0CA9B160"/>
    <w:rsid w:val="0CAA9729"/>
    <w:rsid w:val="0CAAC2DD"/>
    <w:rsid w:val="0CACC10B"/>
    <w:rsid w:val="0CAF5FFD"/>
    <w:rsid w:val="0CAFFB83"/>
    <w:rsid w:val="0CB0D85C"/>
    <w:rsid w:val="0CB792AA"/>
    <w:rsid w:val="0CBA4907"/>
    <w:rsid w:val="0CBC8EEB"/>
    <w:rsid w:val="0CBD95A4"/>
    <w:rsid w:val="0CBDA23C"/>
    <w:rsid w:val="0CBDD79C"/>
    <w:rsid w:val="0CC1D909"/>
    <w:rsid w:val="0CC2FC28"/>
    <w:rsid w:val="0CC38367"/>
    <w:rsid w:val="0CC7DCCB"/>
    <w:rsid w:val="0CC80151"/>
    <w:rsid w:val="0CC80156"/>
    <w:rsid w:val="0CC873DA"/>
    <w:rsid w:val="0CC990FE"/>
    <w:rsid w:val="0CCC7B91"/>
    <w:rsid w:val="0CCE1DF1"/>
    <w:rsid w:val="0CD62B96"/>
    <w:rsid w:val="0CE0159C"/>
    <w:rsid w:val="0CE0A15B"/>
    <w:rsid w:val="0CEBB13E"/>
    <w:rsid w:val="0CEC9726"/>
    <w:rsid w:val="0CEE42B6"/>
    <w:rsid w:val="0CF4ABF8"/>
    <w:rsid w:val="0CF71F23"/>
    <w:rsid w:val="0CFB195F"/>
    <w:rsid w:val="0CFB3C4C"/>
    <w:rsid w:val="0CFC3931"/>
    <w:rsid w:val="0D014BCC"/>
    <w:rsid w:val="0D068CFF"/>
    <w:rsid w:val="0D09EC96"/>
    <w:rsid w:val="0D0A002C"/>
    <w:rsid w:val="0D0A8C76"/>
    <w:rsid w:val="0D0B5DA8"/>
    <w:rsid w:val="0D128D87"/>
    <w:rsid w:val="0D135276"/>
    <w:rsid w:val="0D1B68BB"/>
    <w:rsid w:val="0D1C7B36"/>
    <w:rsid w:val="0D1F8664"/>
    <w:rsid w:val="0D3204D8"/>
    <w:rsid w:val="0D33C3D4"/>
    <w:rsid w:val="0D33D2F2"/>
    <w:rsid w:val="0D3D52AD"/>
    <w:rsid w:val="0D403A98"/>
    <w:rsid w:val="0D41D362"/>
    <w:rsid w:val="0D475CF3"/>
    <w:rsid w:val="0D4B7548"/>
    <w:rsid w:val="0D4C4BFE"/>
    <w:rsid w:val="0D4D9D8C"/>
    <w:rsid w:val="0D4DCCEA"/>
    <w:rsid w:val="0D4E3136"/>
    <w:rsid w:val="0D4FF1C4"/>
    <w:rsid w:val="0D5201C5"/>
    <w:rsid w:val="0D5420F1"/>
    <w:rsid w:val="0D59C69A"/>
    <w:rsid w:val="0D5A1679"/>
    <w:rsid w:val="0D61C311"/>
    <w:rsid w:val="0D631749"/>
    <w:rsid w:val="0D650B30"/>
    <w:rsid w:val="0D66467F"/>
    <w:rsid w:val="0D6CF2E5"/>
    <w:rsid w:val="0D74932B"/>
    <w:rsid w:val="0D74B5A2"/>
    <w:rsid w:val="0D79CA60"/>
    <w:rsid w:val="0D7C35AC"/>
    <w:rsid w:val="0D7C46C3"/>
    <w:rsid w:val="0D7C7DD7"/>
    <w:rsid w:val="0D7E780B"/>
    <w:rsid w:val="0D7EB4B1"/>
    <w:rsid w:val="0D84F542"/>
    <w:rsid w:val="0D858093"/>
    <w:rsid w:val="0D888AE2"/>
    <w:rsid w:val="0D88F4EC"/>
    <w:rsid w:val="0D8B9DAA"/>
    <w:rsid w:val="0D8C4731"/>
    <w:rsid w:val="0D8C5C4C"/>
    <w:rsid w:val="0D8DD812"/>
    <w:rsid w:val="0D911098"/>
    <w:rsid w:val="0D932AA0"/>
    <w:rsid w:val="0D97493D"/>
    <w:rsid w:val="0D985B5D"/>
    <w:rsid w:val="0D9B2EBA"/>
    <w:rsid w:val="0D9BBDF0"/>
    <w:rsid w:val="0D9EF3D8"/>
    <w:rsid w:val="0DA3CE4D"/>
    <w:rsid w:val="0DA4AD45"/>
    <w:rsid w:val="0DA9AF90"/>
    <w:rsid w:val="0DAA6ED0"/>
    <w:rsid w:val="0DAA9712"/>
    <w:rsid w:val="0DAFE54D"/>
    <w:rsid w:val="0DB7F18D"/>
    <w:rsid w:val="0DB9B3D8"/>
    <w:rsid w:val="0DBC9B9E"/>
    <w:rsid w:val="0DC01473"/>
    <w:rsid w:val="0DC27311"/>
    <w:rsid w:val="0DC6AACA"/>
    <w:rsid w:val="0DC844A4"/>
    <w:rsid w:val="0DC89A89"/>
    <w:rsid w:val="0DC971C8"/>
    <w:rsid w:val="0DCA4B90"/>
    <w:rsid w:val="0DD43C40"/>
    <w:rsid w:val="0DD5B5C2"/>
    <w:rsid w:val="0DD8E1DA"/>
    <w:rsid w:val="0DD9C60B"/>
    <w:rsid w:val="0DDAF01F"/>
    <w:rsid w:val="0DDB3FDA"/>
    <w:rsid w:val="0DDB68E8"/>
    <w:rsid w:val="0DDB71DF"/>
    <w:rsid w:val="0DDCEF98"/>
    <w:rsid w:val="0DDE71B6"/>
    <w:rsid w:val="0DDE9B1D"/>
    <w:rsid w:val="0DE1C886"/>
    <w:rsid w:val="0DE22621"/>
    <w:rsid w:val="0DEA1215"/>
    <w:rsid w:val="0DEA4D2E"/>
    <w:rsid w:val="0DEB6D86"/>
    <w:rsid w:val="0DEBCFB8"/>
    <w:rsid w:val="0DEEEECC"/>
    <w:rsid w:val="0DF1A0BB"/>
    <w:rsid w:val="0DF3FD3D"/>
    <w:rsid w:val="0DF40FF3"/>
    <w:rsid w:val="0DF9C043"/>
    <w:rsid w:val="0DFA0770"/>
    <w:rsid w:val="0DFDAE06"/>
    <w:rsid w:val="0DFFF22F"/>
    <w:rsid w:val="0E014972"/>
    <w:rsid w:val="0E02741D"/>
    <w:rsid w:val="0E06DE9D"/>
    <w:rsid w:val="0E0B01D9"/>
    <w:rsid w:val="0E11A1DF"/>
    <w:rsid w:val="0E148CF8"/>
    <w:rsid w:val="0E16FC2F"/>
    <w:rsid w:val="0E1A6AD3"/>
    <w:rsid w:val="0E1CF151"/>
    <w:rsid w:val="0E1D4B17"/>
    <w:rsid w:val="0E23FBEC"/>
    <w:rsid w:val="0E242DA6"/>
    <w:rsid w:val="0E24567D"/>
    <w:rsid w:val="0E24B066"/>
    <w:rsid w:val="0E26D119"/>
    <w:rsid w:val="0E2702D7"/>
    <w:rsid w:val="0E292C51"/>
    <w:rsid w:val="0E3C65E4"/>
    <w:rsid w:val="0E414EAD"/>
    <w:rsid w:val="0E42316F"/>
    <w:rsid w:val="0E42C1F2"/>
    <w:rsid w:val="0E4AEAEF"/>
    <w:rsid w:val="0E4D7EB3"/>
    <w:rsid w:val="0E4FA702"/>
    <w:rsid w:val="0E510846"/>
    <w:rsid w:val="0E538846"/>
    <w:rsid w:val="0E5A9698"/>
    <w:rsid w:val="0E5C1038"/>
    <w:rsid w:val="0E5DA367"/>
    <w:rsid w:val="0E6E28C3"/>
    <w:rsid w:val="0E70A53D"/>
    <w:rsid w:val="0E70F5AB"/>
    <w:rsid w:val="0E722398"/>
    <w:rsid w:val="0E737DFC"/>
    <w:rsid w:val="0E74F904"/>
    <w:rsid w:val="0E75C582"/>
    <w:rsid w:val="0E76A8DD"/>
    <w:rsid w:val="0E778095"/>
    <w:rsid w:val="0E7DAE04"/>
    <w:rsid w:val="0E7DBB8D"/>
    <w:rsid w:val="0E82C4E3"/>
    <w:rsid w:val="0E82FA29"/>
    <w:rsid w:val="0E83100A"/>
    <w:rsid w:val="0E83C4BC"/>
    <w:rsid w:val="0E862952"/>
    <w:rsid w:val="0E86A254"/>
    <w:rsid w:val="0E885AED"/>
    <w:rsid w:val="0E8C6BF5"/>
    <w:rsid w:val="0E8E6EFD"/>
    <w:rsid w:val="0E949E10"/>
    <w:rsid w:val="0EA086ED"/>
    <w:rsid w:val="0EA42A85"/>
    <w:rsid w:val="0EA49328"/>
    <w:rsid w:val="0EA4CE03"/>
    <w:rsid w:val="0EA5B203"/>
    <w:rsid w:val="0EA99AC0"/>
    <w:rsid w:val="0EA9DD2A"/>
    <w:rsid w:val="0EAC0D93"/>
    <w:rsid w:val="0EAC626F"/>
    <w:rsid w:val="0EB09F92"/>
    <w:rsid w:val="0EB0D3AB"/>
    <w:rsid w:val="0EB3FA5E"/>
    <w:rsid w:val="0EB53FD7"/>
    <w:rsid w:val="0EBF60BA"/>
    <w:rsid w:val="0EC0AD37"/>
    <w:rsid w:val="0EC141F7"/>
    <w:rsid w:val="0EC3702B"/>
    <w:rsid w:val="0EC6B080"/>
    <w:rsid w:val="0EC95FE0"/>
    <w:rsid w:val="0EC98DF1"/>
    <w:rsid w:val="0ECBE57A"/>
    <w:rsid w:val="0ECD4748"/>
    <w:rsid w:val="0ED40E82"/>
    <w:rsid w:val="0ED430FB"/>
    <w:rsid w:val="0ED6167A"/>
    <w:rsid w:val="0ED7A267"/>
    <w:rsid w:val="0ED84392"/>
    <w:rsid w:val="0EDD0002"/>
    <w:rsid w:val="0EE1945C"/>
    <w:rsid w:val="0EE20388"/>
    <w:rsid w:val="0EE74734"/>
    <w:rsid w:val="0EEA2680"/>
    <w:rsid w:val="0EEA8EDE"/>
    <w:rsid w:val="0EEC7CCF"/>
    <w:rsid w:val="0EF2A6B6"/>
    <w:rsid w:val="0EF32DA1"/>
    <w:rsid w:val="0EF40321"/>
    <w:rsid w:val="0EF59649"/>
    <w:rsid w:val="0EFB6092"/>
    <w:rsid w:val="0EFE8976"/>
    <w:rsid w:val="0F018C38"/>
    <w:rsid w:val="0F02EF17"/>
    <w:rsid w:val="0F0326F4"/>
    <w:rsid w:val="0F07DA06"/>
    <w:rsid w:val="0F0899C6"/>
    <w:rsid w:val="0F0E48FA"/>
    <w:rsid w:val="0F0FF329"/>
    <w:rsid w:val="0F106296"/>
    <w:rsid w:val="0F13EE1C"/>
    <w:rsid w:val="0F140A0E"/>
    <w:rsid w:val="0F150A5A"/>
    <w:rsid w:val="0F16FF40"/>
    <w:rsid w:val="0F17C291"/>
    <w:rsid w:val="0F19F3DD"/>
    <w:rsid w:val="0F20BB66"/>
    <w:rsid w:val="0F237F6A"/>
    <w:rsid w:val="0F238E24"/>
    <w:rsid w:val="0F247C2E"/>
    <w:rsid w:val="0F287448"/>
    <w:rsid w:val="0F2AC97F"/>
    <w:rsid w:val="0F2D176C"/>
    <w:rsid w:val="0F2E69E7"/>
    <w:rsid w:val="0F2ECA15"/>
    <w:rsid w:val="0F3041D1"/>
    <w:rsid w:val="0F34A003"/>
    <w:rsid w:val="0F3541C9"/>
    <w:rsid w:val="0F3D276B"/>
    <w:rsid w:val="0F3DDD8C"/>
    <w:rsid w:val="0F426A56"/>
    <w:rsid w:val="0F4CF133"/>
    <w:rsid w:val="0F4D41D6"/>
    <w:rsid w:val="0F540B55"/>
    <w:rsid w:val="0F552E2D"/>
    <w:rsid w:val="0F55AFE3"/>
    <w:rsid w:val="0F56D398"/>
    <w:rsid w:val="0F605DBD"/>
    <w:rsid w:val="0F65F868"/>
    <w:rsid w:val="0F67E58E"/>
    <w:rsid w:val="0F6D4E8E"/>
    <w:rsid w:val="0F70A2F1"/>
    <w:rsid w:val="0F713334"/>
    <w:rsid w:val="0F7586E3"/>
    <w:rsid w:val="0F75AA48"/>
    <w:rsid w:val="0F76C33B"/>
    <w:rsid w:val="0F77E963"/>
    <w:rsid w:val="0F7BB74C"/>
    <w:rsid w:val="0F7D199C"/>
    <w:rsid w:val="0F80FB98"/>
    <w:rsid w:val="0F8214B9"/>
    <w:rsid w:val="0F82E0C7"/>
    <w:rsid w:val="0F839EDF"/>
    <w:rsid w:val="0F8944A7"/>
    <w:rsid w:val="0F918878"/>
    <w:rsid w:val="0F969318"/>
    <w:rsid w:val="0F9703BA"/>
    <w:rsid w:val="0F9C6556"/>
    <w:rsid w:val="0F9C83AC"/>
    <w:rsid w:val="0F9DBA6C"/>
    <w:rsid w:val="0FA24B9A"/>
    <w:rsid w:val="0FA2BE8C"/>
    <w:rsid w:val="0FA4AF0E"/>
    <w:rsid w:val="0FA59044"/>
    <w:rsid w:val="0FB1A9E9"/>
    <w:rsid w:val="0FB2A3CB"/>
    <w:rsid w:val="0FC1C9E5"/>
    <w:rsid w:val="0FC35FB2"/>
    <w:rsid w:val="0FC87C8E"/>
    <w:rsid w:val="0FCA2A12"/>
    <w:rsid w:val="0FCDC12D"/>
    <w:rsid w:val="0FD1D280"/>
    <w:rsid w:val="0FD1DFE6"/>
    <w:rsid w:val="0FD2654D"/>
    <w:rsid w:val="0FD50D85"/>
    <w:rsid w:val="0FD6802F"/>
    <w:rsid w:val="0FD99B2D"/>
    <w:rsid w:val="0FD9BA08"/>
    <w:rsid w:val="0FE1D20C"/>
    <w:rsid w:val="0FE20D26"/>
    <w:rsid w:val="0FE85A08"/>
    <w:rsid w:val="0FE9ADB7"/>
    <w:rsid w:val="0FEDB20D"/>
    <w:rsid w:val="0FF01996"/>
    <w:rsid w:val="0FF1C694"/>
    <w:rsid w:val="0FF2513E"/>
    <w:rsid w:val="0FF593DE"/>
    <w:rsid w:val="0FF61C98"/>
    <w:rsid w:val="0FF90B4D"/>
    <w:rsid w:val="0FFA0D06"/>
    <w:rsid w:val="0FFD9920"/>
    <w:rsid w:val="0FFE0A92"/>
    <w:rsid w:val="10017431"/>
    <w:rsid w:val="1002E6FB"/>
    <w:rsid w:val="100A3B0D"/>
    <w:rsid w:val="100EE30B"/>
    <w:rsid w:val="100FC297"/>
    <w:rsid w:val="10125BEC"/>
    <w:rsid w:val="101534C2"/>
    <w:rsid w:val="1017E572"/>
    <w:rsid w:val="101C88A8"/>
    <w:rsid w:val="1020D1B1"/>
    <w:rsid w:val="1022C540"/>
    <w:rsid w:val="102A5B00"/>
    <w:rsid w:val="102A8CB2"/>
    <w:rsid w:val="102CE78B"/>
    <w:rsid w:val="1036EE30"/>
    <w:rsid w:val="103B77AD"/>
    <w:rsid w:val="103DD410"/>
    <w:rsid w:val="1040C708"/>
    <w:rsid w:val="1043F909"/>
    <w:rsid w:val="1048DE84"/>
    <w:rsid w:val="104AF2BE"/>
    <w:rsid w:val="104F7268"/>
    <w:rsid w:val="104FEE29"/>
    <w:rsid w:val="10522BF8"/>
    <w:rsid w:val="1054F492"/>
    <w:rsid w:val="1056EE44"/>
    <w:rsid w:val="1057F46E"/>
    <w:rsid w:val="105863A2"/>
    <w:rsid w:val="105F1F18"/>
    <w:rsid w:val="1064D717"/>
    <w:rsid w:val="106545DE"/>
    <w:rsid w:val="1066AE76"/>
    <w:rsid w:val="10673FEF"/>
    <w:rsid w:val="1069AB70"/>
    <w:rsid w:val="106D0F40"/>
    <w:rsid w:val="106E8484"/>
    <w:rsid w:val="10714BCE"/>
    <w:rsid w:val="107198FC"/>
    <w:rsid w:val="10747E73"/>
    <w:rsid w:val="107597C1"/>
    <w:rsid w:val="1075BC0F"/>
    <w:rsid w:val="1075DA15"/>
    <w:rsid w:val="10763446"/>
    <w:rsid w:val="107706C2"/>
    <w:rsid w:val="10783197"/>
    <w:rsid w:val="10796DA5"/>
    <w:rsid w:val="107CAF25"/>
    <w:rsid w:val="107F6A2C"/>
    <w:rsid w:val="1084D0A2"/>
    <w:rsid w:val="1089EF53"/>
    <w:rsid w:val="108EC708"/>
    <w:rsid w:val="109092D0"/>
    <w:rsid w:val="109121D2"/>
    <w:rsid w:val="109155BD"/>
    <w:rsid w:val="1093F361"/>
    <w:rsid w:val="1099E213"/>
    <w:rsid w:val="109A893E"/>
    <w:rsid w:val="10A37EB5"/>
    <w:rsid w:val="10A3999E"/>
    <w:rsid w:val="10A62940"/>
    <w:rsid w:val="10ACB088"/>
    <w:rsid w:val="10B28233"/>
    <w:rsid w:val="10B91862"/>
    <w:rsid w:val="10BC8847"/>
    <w:rsid w:val="10BCD83E"/>
    <w:rsid w:val="10BF3D6A"/>
    <w:rsid w:val="10BF4AEF"/>
    <w:rsid w:val="10BF603F"/>
    <w:rsid w:val="10C1E92E"/>
    <w:rsid w:val="10C44B9C"/>
    <w:rsid w:val="10C6FE92"/>
    <w:rsid w:val="10C86FAB"/>
    <w:rsid w:val="10C9A0C3"/>
    <w:rsid w:val="10CA4605"/>
    <w:rsid w:val="10CD2716"/>
    <w:rsid w:val="10D1AE95"/>
    <w:rsid w:val="10D2BFFF"/>
    <w:rsid w:val="10D81622"/>
    <w:rsid w:val="10DB665F"/>
    <w:rsid w:val="10DC488C"/>
    <w:rsid w:val="10E2477A"/>
    <w:rsid w:val="10E470C6"/>
    <w:rsid w:val="10E6457F"/>
    <w:rsid w:val="10E6994D"/>
    <w:rsid w:val="10E97167"/>
    <w:rsid w:val="10EA7243"/>
    <w:rsid w:val="10EDC621"/>
    <w:rsid w:val="10F1CC81"/>
    <w:rsid w:val="10F37389"/>
    <w:rsid w:val="10F681ED"/>
    <w:rsid w:val="10F72AAC"/>
    <w:rsid w:val="10F76B97"/>
    <w:rsid w:val="110008F8"/>
    <w:rsid w:val="1102DEDB"/>
    <w:rsid w:val="11042CF0"/>
    <w:rsid w:val="110695ED"/>
    <w:rsid w:val="11099BC8"/>
    <w:rsid w:val="110A153A"/>
    <w:rsid w:val="1110E56F"/>
    <w:rsid w:val="1113FF02"/>
    <w:rsid w:val="1114A555"/>
    <w:rsid w:val="111B86D3"/>
    <w:rsid w:val="11220489"/>
    <w:rsid w:val="11228C3A"/>
    <w:rsid w:val="1122C50B"/>
    <w:rsid w:val="1126838A"/>
    <w:rsid w:val="1131DC1A"/>
    <w:rsid w:val="11341C91"/>
    <w:rsid w:val="11373848"/>
    <w:rsid w:val="113B9449"/>
    <w:rsid w:val="114C35CC"/>
    <w:rsid w:val="114D9083"/>
    <w:rsid w:val="1151C5F8"/>
    <w:rsid w:val="11563166"/>
    <w:rsid w:val="1157B8DB"/>
    <w:rsid w:val="11580B73"/>
    <w:rsid w:val="115C9961"/>
    <w:rsid w:val="115D98FD"/>
    <w:rsid w:val="115EA0DC"/>
    <w:rsid w:val="11626856"/>
    <w:rsid w:val="1165063B"/>
    <w:rsid w:val="116CC287"/>
    <w:rsid w:val="116DC3B1"/>
    <w:rsid w:val="1172743E"/>
    <w:rsid w:val="11729E23"/>
    <w:rsid w:val="1173F1C9"/>
    <w:rsid w:val="1174F27C"/>
    <w:rsid w:val="11799434"/>
    <w:rsid w:val="117BA293"/>
    <w:rsid w:val="117BDD15"/>
    <w:rsid w:val="117C5E31"/>
    <w:rsid w:val="117C7A1A"/>
    <w:rsid w:val="11842704"/>
    <w:rsid w:val="118A20C4"/>
    <w:rsid w:val="118CBFBE"/>
    <w:rsid w:val="118CDC56"/>
    <w:rsid w:val="1192DE01"/>
    <w:rsid w:val="1196A7DF"/>
    <w:rsid w:val="1197857C"/>
    <w:rsid w:val="119C16EC"/>
    <w:rsid w:val="119C69F8"/>
    <w:rsid w:val="119C6E00"/>
    <w:rsid w:val="119FFB26"/>
    <w:rsid w:val="11A30C72"/>
    <w:rsid w:val="11A408CF"/>
    <w:rsid w:val="11A501DE"/>
    <w:rsid w:val="11AE8EAF"/>
    <w:rsid w:val="11B26A25"/>
    <w:rsid w:val="11C02D0D"/>
    <w:rsid w:val="11C4B1FF"/>
    <w:rsid w:val="11C7D7A2"/>
    <w:rsid w:val="11C8B406"/>
    <w:rsid w:val="11CA3465"/>
    <w:rsid w:val="11D02A8F"/>
    <w:rsid w:val="11D087AF"/>
    <w:rsid w:val="11D481B3"/>
    <w:rsid w:val="11D544DF"/>
    <w:rsid w:val="11D82989"/>
    <w:rsid w:val="11D847BC"/>
    <w:rsid w:val="11DD0850"/>
    <w:rsid w:val="11E33AB4"/>
    <w:rsid w:val="11E48479"/>
    <w:rsid w:val="11E48E6C"/>
    <w:rsid w:val="11EBC114"/>
    <w:rsid w:val="11F72B27"/>
    <w:rsid w:val="11F73C6F"/>
    <w:rsid w:val="11F7ED24"/>
    <w:rsid w:val="11FA8414"/>
    <w:rsid w:val="11FCA120"/>
    <w:rsid w:val="11FDC6FF"/>
    <w:rsid w:val="12007A8F"/>
    <w:rsid w:val="12011154"/>
    <w:rsid w:val="1201759C"/>
    <w:rsid w:val="12035419"/>
    <w:rsid w:val="12042291"/>
    <w:rsid w:val="120C5362"/>
    <w:rsid w:val="120E5EDC"/>
    <w:rsid w:val="120E9A5E"/>
    <w:rsid w:val="120F1341"/>
    <w:rsid w:val="120F6025"/>
    <w:rsid w:val="1210A266"/>
    <w:rsid w:val="1213C145"/>
    <w:rsid w:val="121620A0"/>
    <w:rsid w:val="1218484D"/>
    <w:rsid w:val="121A8A22"/>
    <w:rsid w:val="121A9395"/>
    <w:rsid w:val="121BE624"/>
    <w:rsid w:val="121DFE0E"/>
    <w:rsid w:val="121FCD9C"/>
    <w:rsid w:val="12202FCA"/>
    <w:rsid w:val="12206FB2"/>
    <w:rsid w:val="1222A79C"/>
    <w:rsid w:val="1222D55C"/>
    <w:rsid w:val="12248262"/>
    <w:rsid w:val="12257D8A"/>
    <w:rsid w:val="122CD4FB"/>
    <w:rsid w:val="122D1A8B"/>
    <w:rsid w:val="122D3FDC"/>
    <w:rsid w:val="122FBA4E"/>
    <w:rsid w:val="1234C025"/>
    <w:rsid w:val="1236A18D"/>
    <w:rsid w:val="12374658"/>
    <w:rsid w:val="123A47F5"/>
    <w:rsid w:val="123C40D5"/>
    <w:rsid w:val="12404232"/>
    <w:rsid w:val="124059E9"/>
    <w:rsid w:val="12415A91"/>
    <w:rsid w:val="124231CD"/>
    <w:rsid w:val="12467245"/>
    <w:rsid w:val="124A6A3A"/>
    <w:rsid w:val="124AFB52"/>
    <w:rsid w:val="124BB082"/>
    <w:rsid w:val="1256EEFF"/>
    <w:rsid w:val="12579A7B"/>
    <w:rsid w:val="1258C395"/>
    <w:rsid w:val="125B06D0"/>
    <w:rsid w:val="125D12B0"/>
    <w:rsid w:val="125DBBA5"/>
    <w:rsid w:val="125DD12A"/>
    <w:rsid w:val="125DF3DD"/>
    <w:rsid w:val="125E1E27"/>
    <w:rsid w:val="125EC88D"/>
    <w:rsid w:val="12643AB4"/>
    <w:rsid w:val="12665E1A"/>
    <w:rsid w:val="1267D36A"/>
    <w:rsid w:val="1267DA2D"/>
    <w:rsid w:val="126AE67F"/>
    <w:rsid w:val="126EA80C"/>
    <w:rsid w:val="126F030F"/>
    <w:rsid w:val="1271E197"/>
    <w:rsid w:val="12721055"/>
    <w:rsid w:val="1273DE3D"/>
    <w:rsid w:val="12747B87"/>
    <w:rsid w:val="12787851"/>
    <w:rsid w:val="1282DB7C"/>
    <w:rsid w:val="128BFA8D"/>
    <w:rsid w:val="128C3E35"/>
    <w:rsid w:val="128FC8A6"/>
    <w:rsid w:val="1290A77D"/>
    <w:rsid w:val="12938A67"/>
    <w:rsid w:val="129412D6"/>
    <w:rsid w:val="129578EE"/>
    <w:rsid w:val="129D4055"/>
    <w:rsid w:val="12A1A801"/>
    <w:rsid w:val="12A25D10"/>
    <w:rsid w:val="12A5571D"/>
    <w:rsid w:val="12A6ECD6"/>
    <w:rsid w:val="12A7EA21"/>
    <w:rsid w:val="12AD4B69"/>
    <w:rsid w:val="12B1E303"/>
    <w:rsid w:val="12B72C9A"/>
    <w:rsid w:val="12B750F4"/>
    <w:rsid w:val="12B8408F"/>
    <w:rsid w:val="12B9BD1E"/>
    <w:rsid w:val="12BAB233"/>
    <w:rsid w:val="12BBCDAD"/>
    <w:rsid w:val="12BC1A6C"/>
    <w:rsid w:val="12BC65CE"/>
    <w:rsid w:val="12BD111F"/>
    <w:rsid w:val="12BDFEFA"/>
    <w:rsid w:val="12BF4D97"/>
    <w:rsid w:val="12C9226E"/>
    <w:rsid w:val="12CB2931"/>
    <w:rsid w:val="12CCBF06"/>
    <w:rsid w:val="12D2D97E"/>
    <w:rsid w:val="12DAB403"/>
    <w:rsid w:val="12DB2BBD"/>
    <w:rsid w:val="12DD0014"/>
    <w:rsid w:val="12E2505D"/>
    <w:rsid w:val="12E4049E"/>
    <w:rsid w:val="12E4C22B"/>
    <w:rsid w:val="12E6689C"/>
    <w:rsid w:val="12E6C12A"/>
    <w:rsid w:val="12E8FD66"/>
    <w:rsid w:val="12E9BF10"/>
    <w:rsid w:val="12ED2BB8"/>
    <w:rsid w:val="12EE937B"/>
    <w:rsid w:val="12F03FD1"/>
    <w:rsid w:val="12F0443A"/>
    <w:rsid w:val="12F180BD"/>
    <w:rsid w:val="12F2BFB7"/>
    <w:rsid w:val="12F31F6C"/>
    <w:rsid w:val="12F34E05"/>
    <w:rsid w:val="12F788C8"/>
    <w:rsid w:val="12FB54BE"/>
    <w:rsid w:val="12FD2319"/>
    <w:rsid w:val="12FE96F5"/>
    <w:rsid w:val="13020DA3"/>
    <w:rsid w:val="130228D2"/>
    <w:rsid w:val="130313AD"/>
    <w:rsid w:val="1303B144"/>
    <w:rsid w:val="1304EAF3"/>
    <w:rsid w:val="1304FB08"/>
    <w:rsid w:val="1305615B"/>
    <w:rsid w:val="130A28E5"/>
    <w:rsid w:val="130C8E4D"/>
    <w:rsid w:val="130D07C8"/>
    <w:rsid w:val="1311E1DC"/>
    <w:rsid w:val="1317E168"/>
    <w:rsid w:val="13182F3B"/>
    <w:rsid w:val="131A8852"/>
    <w:rsid w:val="1320CCB3"/>
    <w:rsid w:val="132379B2"/>
    <w:rsid w:val="132458F9"/>
    <w:rsid w:val="132588BD"/>
    <w:rsid w:val="132A3026"/>
    <w:rsid w:val="132DFAE2"/>
    <w:rsid w:val="132E0C19"/>
    <w:rsid w:val="132E9B7B"/>
    <w:rsid w:val="132EED6E"/>
    <w:rsid w:val="133893D6"/>
    <w:rsid w:val="133AB664"/>
    <w:rsid w:val="133D3E15"/>
    <w:rsid w:val="134037DD"/>
    <w:rsid w:val="13412636"/>
    <w:rsid w:val="1343822D"/>
    <w:rsid w:val="134599FB"/>
    <w:rsid w:val="13467E80"/>
    <w:rsid w:val="13471932"/>
    <w:rsid w:val="1347EABC"/>
    <w:rsid w:val="134A8DC0"/>
    <w:rsid w:val="134CD326"/>
    <w:rsid w:val="1357BB80"/>
    <w:rsid w:val="13601202"/>
    <w:rsid w:val="1360C97F"/>
    <w:rsid w:val="1361C49C"/>
    <w:rsid w:val="136217EC"/>
    <w:rsid w:val="1362B736"/>
    <w:rsid w:val="13631B47"/>
    <w:rsid w:val="13688665"/>
    <w:rsid w:val="136952EE"/>
    <w:rsid w:val="136ABC50"/>
    <w:rsid w:val="136AC5D7"/>
    <w:rsid w:val="136D42BD"/>
    <w:rsid w:val="136D71EE"/>
    <w:rsid w:val="136FDE20"/>
    <w:rsid w:val="1375EFFD"/>
    <w:rsid w:val="13883D34"/>
    <w:rsid w:val="138BFFF9"/>
    <w:rsid w:val="13913F57"/>
    <w:rsid w:val="1393DDA9"/>
    <w:rsid w:val="13996B78"/>
    <w:rsid w:val="139B15CC"/>
    <w:rsid w:val="13A44EBF"/>
    <w:rsid w:val="13A9E3B4"/>
    <w:rsid w:val="13AA85B8"/>
    <w:rsid w:val="13AD4ADC"/>
    <w:rsid w:val="13B11960"/>
    <w:rsid w:val="13B207CB"/>
    <w:rsid w:val="13B265FD"/>
    <w:rsid w:val="13B2DBBF"/>
    <w:rsid w:val="13B45E37"/>
    <w:rsid w:val="13B508D4"/>
    <w:rsid w:val="13B5D51B"/>
    <w:rsid w:val="13B66C81"/>
    <w:rsid w:val="13B71308"/>
    <w:rsid w:val="13B7D624"/>
    <w:rsid w:val="13BB8FD9"/>
    <w:rsid w:val="13BD8348"/>
    <w:rsid w:val="13C7411B"/>
    <w:rsid w:val="13CC418C"/>
    <w:rsid w:val="13CE9FA9"/>
    <w:rsid w:val="13CF6D31"/>
    <w:rsid w:val="13D31AD7"/>
    <w:rsid w:val="13D4AE28"/>
    <w:rsid w:val="13DBA3C3"/>
    <w:rsid w:val="13DFFD46"/>
    <w:rsid w:val="13E533D1"/>
    <w:rsid w:val="13E77B74"/>
    <w:rsid w:val="13EE978E"/>
    <w:rsid w:val="13EF16E2"/>
    <w:rsid w:val="13F4534F"/>
    <w:rsid w:val="13F6732C"/>
    <w:rsid w:val="13F6DEB8"/>
    <w:rsid w:val="13F96534"/>
    <w:rsid w:val="13F98F7A"/>
    <w:rsid w:val="13FA93B4"/>
    <w:rsid w:val="13FBC610"/>
    <w:rsid w:val="13FC334C"/>
    <w:rsid w:val="13FCBC9E"/>
    <w:rsid w:val="1408FC85"/>
    <w:rsid w:val="1413AFA9"/>
    <w:rsid w:val="14191521"/>
    <w:rsid w:val="141A3EFB"/>
    <w:rsid w:val="141D1520"/>
    <w:rsid w:val="141D50E5"/>
    <w:rsid w:val="141DF916"/>
    <w:rsid w:val="1420F017"/>
    <w:rsid w:val="14219F64"/>
    <w:rsid w:val="1423B80A"/>
    <w:rsid w:val="1424C336"/>
    <w:rsid w:val="142A226A"/>
    <w:rsid w:val="142C912D"/>
    <w:rsid w:val="142F1B49"/>
    <w:rsid w:val="14380EF9"/>
    <w:rsid w:val="1439FB48"/>
    <w:rsid w:val="143AADA2"/>
    <w:rsid w:val="143AB653"/>
    <w:rsid w:val="144110DF"/>
    <w:rsid w:val="144245BC"/>
    <w:rsid w:val="14454320"/>
    <w:rsid w:val="1445F7C4"/>
    <w:rsid w:val="14476800"/>
    <w:rsid w:val="144F3283"/>
    <w:rsid w:val="14505363"/>
    <w:rsid w:val="14530C19"/>
    <w:rsid w:val="1453142F"/>
    <w:rsid w:val="1453AA38"/>
    <w:rsid w:val="1454EDC0"/>
    <w:rsid w:val="1457687B"/>
    <w:rsid w:val="14604405"/>
    <w:rsid w:val="1467553E"/>
    <w:rsid w:val="146884EC"/>
    <w:rsid w:val="1469A212"/>
    <w:rsid w:val="146A5F8F"/>
    <w:rsid w:val="146FED0A"/>
    <w:rsid w:val="14701490"/>
    <w:rsid w:val="1478DD79"/>
    <w:rsid w:val="147AAA50"/>
    <w:rsid w:val="147BBDED"/>
    <w:rsid w:val="147DBD7C"/>
    <w:rsid w:val="148129CD"/>
    <w:rsid w:val="1481A9D8"/>
    <w:rsid w:val="1485DE46"/>
    <w:rsid w:val="14866A83"/>
    <w:rsid w:val="14872CAE"/>
    <w:rsid w:val="1489904C"/>
    <w:rsid w:val="148C98FD"/>
    <w:rsid w:val="149066E1"/>
    <w:rsid w:val="149D27C1"/>
    <w:rsid w:val="149DAE04"/>
    <w:rsid w:val="149E5F65"/>
    <w:rsid w:val="14AC3CC8"/>
    <w:rsid w:val="14B6696B"/>
    <w:rsid w:val="14BA9EFE"/>
    <w:rsid w:val="14BAC8A4"/>
    <w:rsid w:val="14BE9E3E"/>
    <w:rsid w:val="14BFA6D7"/>
    <w:rsid w:val="14C4C9C3"/>
    <w:rsid w:val="14C73965"/>
    <w:rsid w:val="14CC026A"/>
    <w:rsid w:val="14CDB717"/>
    <w:rsid w:val="14D044E5"/>
    <w:rsid w:val="14D13C1B"/>
    <w:rsid w:val="14D5916A"/>
    <w:rsid w:val="14D9E63D"/>
    <w:rsid w:val="14DA3B49"/>
    <w:rsid w:val="14DBAE56"/>
    <w:rsid w:val="14DE745D"/>
    <w:rsid w:val="14DEB6DC"/>
    <w:rsid w:val="14E44FCC"/>
    <w:rsid w:val="14E54EB9"/>
    <w:rsid w:val="14E5FD4E"/>
    <w:rsid w:val="14E6452C"/>
    <w:rsid w:val="14E7EEC6"/>
    <w:rsid w:val="14E82116"/>
    <w:rsid w:val="14E98F72"/>
    <w:rsid w:val="14EB1030"/>
    <w:rsid w:val="14EBBFD6"/>
    <w:rsid w:val="14ED45E7"/>
    <w:rsid w:val="14EE77CF"/>
    <w:rsid w:val="14EEDA83"/>
    <w:rsid w:val="14F7027C"/>
    <w:rsid w:val="14F77706"/>
    <w:rsid w:val="14F8B548"/>
    <w:rsid w:val="14FD41AE"/>
    <w:rsid w:val="14FFD24E"/>
    <w:rsid w:val="1504F58C"/>
    <w:rsid w:val="15071A9B"/>
    <w:rsid w:val="15077B4A"/>
    <w:rsid w:val="150C5A47"/>
    <w:rsid w:val="1510BE98"/>
    <w:rsid w:val="151253B4"/>
    <w:rsid w:val="1512B7E3"/>
    <w:rsid w:val="151300AB"/>
    <w:rsid w:val="1513D945"/>
    <w:rsid w:val="151640D9"/>
    <w:rsid w:val="151B4EEC"/>
    <w:rsid w:val="151BA83D"/>
    <w:rsid w:val="151C6E7C"/>
    <w:rsid w:val="15203E40"/>
    <w:rsid w:val="15250C0F"/>
    <w:rsid w:val="1525F198"/>
    <w:rsid w:val="1526165B"/>
    <w:rsid w:val="152C9999"/>
    <w:rsid w:val="152CC168"/>
    <w:rsid w:val="152F7BB7"/>
    <w:rsid w:val="15316021"/>
    <w:rsid w:val="15335ADD"/>
    <w:rsid w:val="1533DD99"/>
    <w:rsid w:val="1539FD2B"/>
    <w:rsid w:val="15401D12"/>
    <w:rsid w:val="15416A4D"/>
    <w:rsid w:val="154219F8"/>
    <w:rsid w:val="15424BCB"/>
    <w:rsid w:val="15440609"/>
    <w:rsid w:val="1544D783"/>
    <w:rsid w:val="15472915"/>
    <w:rsid w:val="154C1FAC"/>
    <w:rsid w:val="154C7D2C"/>
    <w:rsid w:val="155936A1"/>
    <w:rsid w:val="155BEA4C"/>
    <w:rsid w:val="155C85D5"/>
    <w:rsid w:val="155D883C"/>
    <w:rsid w:val="15606E3F"/>
    <w:rsid w:val="156240A4"/>
    <w:rsid w:val="15628D1E"/>
    <w:rsid w:val="1562C08B"/>
    <w:rsid w:val="1562EE84"/>
    <w:rsid w:val="156708B6"/>
    <w:rsid w:val="1568A83C"/>
    <w:rsid w:val="1569433C"/>
    <w:rsid w:val="156D49E5"/>
    <w:rsid w:val="156E1AEF"/>
    <w:rsid w:val="15717099"/>
    <w:rsid w:val="1572D224"/>
    <w:rsid w:val="1573C502"/>
    <w:rsid w:val="1579BE1F"/>
    <w:rsid w:val="157ADAB7"/>
    <w:rsid w:val="157E4EF6"/>
    <w:rsid w:val="157F3A5D"/>
    <w:rsid w:val="1582653A"/>
    <w:rsid w:val="1584D1E8"/>
    <w:rsid w:val="1589FB85"/>
    <w:rsid w:val="1591F1FF"/>
    <w:rsid w:val="1592289C"/>
    <w:rsid w:val="1595CB71"/>
    <w:rsid w:val="159B5259"/>
    <w:rsid w:val="159D5D9B"/>
    <w:rsid w:val="15A0BC7B"/>
    <w:rsid w:val="15A13D0B"/>
    <w:rsid w:val="15A6780E"/>
    <w:rsid w:val="15A7DCD2"/>
    <w:rsid w:val="15AA6A39"/>
    <w:rsid w:val="15ABB128"/>
    <w:rsid w:val="15ADB94A"/>
    <w:rsid w:val="15AFB222"/>
    <w:rsid w:val="15B0E54C"/>
    <w:rsid w:val="15B16696"/>
    <w:rsid w:val="15B3DE97"/>
    <w:rsid w:val="15B5968A"/>
    <w:rsid w:val="15B7A974"/>
    <w:rsid w:val="15BA0C24"/>
    <w:rsid w:val="15BBFAD9"/>
    <w:rsid w:val="15BDA5E1"/>
    <w:rsid w:val="15C02DFE"/>
    <w:rsid w:val="15C5F4DC"/>
    <w:rsid w:val="15C7D820"/>
    <w:rsid w:val="15CA47E1"/>
    <w:rsid w:val="15CEDA6C"/>
    <w:rsid w:val="15D6DB1F"/>
    <w:rsid w:val="15D70823"/>
    <w:rsid w:val="15D71F69"/>
    <w:rsid w:val="15DBA897"/>
    <w:rsid w:val="15DD8937"/>
    <w:rsid w:val="15DDE0F0"/>
    <w:rsid w:val="15E07777"/>
    <w:rsid w:val="15E0C5B3"/>
    <w:rsid w:val="15E28E75"/>
    <w:rsid w:val="15E86B29"/>
    <w:rsid w:val="15E8B652"/>
    <w:rsid w:val="15EA2D2B"/>
    <w:rsid w:val="15EBE136"/>
    <w:rsid w:val="15ECB47E"/>
    <w:rsid w:val="15EDE1BD"/>
    <w:rsid w:val="15EECC53"/>
    <w:rsid w:val="15EEE96A"/>
    <w:rsid w:val="15EFA5A3"/>
    <w:rsid w:val="15F9B82B"/>
    <w:rsid w:val="15FEB694"/>
    <w:rsid w:val="15FFA246"/>
    <w:rsid w:val="1601EB18"/>
    <w:rsid w:val="16025C81"/>
    <w:rsid w:val="1605E822"/>
    <w:rsid w:val="16062C68"/>
    <w:rsid w:val="160631AD"/>
    <w:rsid w:val="1606518A"/>
    <w:rsid w:val="160722ED"/>
    <w:rsid w:val="16089A83"/>
    <w:rsid w:val="160961BC"/>
    <w:rsid w:val="160B5DB4"/>
    <w:rsid w:val="1614DE4A"/>
    <w:rsid w:val="1614FB70"/>
    <w:rsid w:val="161902AE"/>
    <w:rsid w:val="161BAF2D"/>
    <w:rsid w:val="161D2DC7"/>
    <w:rsid w:val="161FBC6F"/>
    <w:rsid w:val="1620DCB3"/>
    <w:rsid w:val="16223464"/>
    <w:rsid w:val="1624AE4A"/>
    <w:rsid w:val="16284DF1"/>
    <w:rsid w:val="1628D13C"/>
    <w:rsid w:val="162EE2EE"/>
    <w:rsid w:val="162FE0C9"/>
    <w:rsid w:val="1631388C"/>
    <w:rsid w:val="163681DF"/>
    <w:rsid w:val="1639D758"/>
    <w:rsid w:val="163A659A"/>
    <w:rsid w:val="163E6B62"/>
    <w:rsid w:val="16463502"/>
    <w:rsid w:val="164D6766"/>
    <w:rsid w:val="16558101"/>
    <w:rsid w:val="165663F8"/>
    <w:rsid w:val="165AA6A7"/>
    <w:rsid w:val="165DF20D"/>
    <w:rsid w:val="165E51FC"/>
    <w:rsid w:val="1661FF44"/>
    <w:rsid w:val="166256AB"/>
    <w:rsid w:val="1664447C"/>
    <w:rsid w:val="1666F0D9"/>
    <w:rsid w:val="1667711A"/>
    <w:rsid w:val="166775EC"/>
    <w:rsid w:val="166D3144"/>
    <w:rsid w:val="166D9005"/>
    <w:rsid w:val="166E0B3A"/>
    <w:rsid w:val="16728B75"/>
    <w:rsid w:val="167340F8"/>
    <w:rsid w:val="1673A2C5"/>
    <w:rsid w:val="1687D8A5"/>
    <w:rsid w:val="168A6CE2"/>
    <w:rsid w:val="168D426A"/>
    <w:rsid w:val="168F7B03"/>
    <w:rsid w:val="16904F59"/>
    <w:rsid w:val="16911FE6"/>
    <w:rsid w:val="1692B001"/>
    <w:rsid w:val="16940426"/>
    <w:rsid w:val="16948A35"/>
    <w:rsid w:val="16973F01"/>
    <w:rsid w:val="1698BE0C"/>
    <w:rsid w:val="169B7F23"/>
    <w:rsid w:val="169F1E2A"/>
    <w:rsid w:val="16A01E2C"/>
    <w:rsid w:val="16A419C0"/>
    <w:rsid w:val="16A540C7"/>
    <w:rsid w:val="16A682B2"/>
    <w:rsid w:val="16A7D529"/>
    <w:rsid w:val="16A8B4F9"/>
    <w:rsid w:val="16A97445"/>
    <w:rsid w:val="16A9DCBD"/>
    <w:rsid w:val="16AD156D"/>
    <w:rsid w:val="16AFF4CB"/>
    <w:rsid w:val="16B1BED2"/>
    <w:rsid w:val="16BA48ED"/>
    <w:rsid w:val="16BBA451"/>
    <w:rsid w:val="16BE7E0A"/>
    <w:rsid w:val="16BF1196"/>
    <w:rsid w:val="16C0C88C"/>
    <w:rsid w:val="16C44D3B"/>
    <w:rsid w:val="16CD018F"/>
    <w:rsid w:val="16CFB92D"/>
    <w:rsid w:val="16D2E66C"/>
    <w:rsid w:val="16D50090"/>
    <w:rsid w:val="16D507E1"/>
    <w:rsid w:val="16D50C29"/>
    <w:rsid w:val="16D806B8"/>
    <w:rsid w:val="16D84019"/>
    <w:rsid w:val="16D8F665"/>
    <w:rsid w:val="16D9D5F5"/>
    <w:rsid w:val="16DA1568"/>
    <w:rsid w:val="16DEF72A"/>
    <w:rsid w:val="16DF1C1D"/>
    <w:rsid w:val="16E26942"/>
    <w:rsid w:val="16E2FF80"/>
    <w:rsid w:val="16E8512F"/>
    <w:rsid w:val="16EAF313"/>
    <w:rsid w:val="16EBDEC5"/>
    <w:rsid w:val="16EC164E"/>
    <w:rsid w:val="16ECB241"/>
    <w:rsid w:val="16EFA3B2"/>
    <w:rsid w:val="16F11AAE"/>
    <w:rsid w:val="16F1A2A6"/>
    <w:rsid w:val="16F618F4"/>
    <w:rsid w:val="16F8105E"/>
    <w:rsid w:val="16FEEB4C"/>
    <w:rsid w:val="1701556E"/>
    <w:rsid w:val="17030891"/>
    <w:rsid w:val="1704E026"/>
    <w:rsid w:val="17072523"/>
    <w:rsid w:val="17148CEF"/>
    <w:rsid w:val="17165A76"/>
    <w:rsid w:val="171D34CE"/>
    <w:rsid w:val="1726EEBD"/>
    <w:rsid w:val="172D3FC5"/>
    <w:rsid w:val="17317460"/>
    <w:rsid w:val="173183AD"/>
    <w:rsid w:val="173194C2"/>
    <w:rsid w:val="17319CEA"/>
    <w:rsid w:val="1739430B"/>
    <w:rsid w:val="17431DBD"/>
    <w:rsid w:val="1744565F"/>
    <w:rsid w:val="17461FD6"/>
    <w:rsid w:val="17470E03"/>
    <w:rsid w:val="1747C014"/>
    <w:rsid w:val="17488657"/>
    <w:rsid w:val="174B28D8"/>
    <w:rsid w:val="174B94DC"/>
    <w:rsid w:val="174CBB58"/>
    <w:rsid w:val="174E25B7"/>
    <w:rsid w:val="174F50BE"/>
    <w:rsid w:val="174F53E4"/>
    <w:rsid w:val="175595A5"/>
    <w:rsid w:val="17559AF9"/>
    <w:rsid w:val="175F15CB"/>
    <w:rsid w:val="176F0124"/>
    <w:rsid w:val="1774FAA7"/>
    <w:rsid w:val="17758E9E"/>
    <w:rsid w:val="1775D537"/>
    <w:rsid w:val="177D8BD7"/>
    <w:rsid w:val="17831EB5"/>
    <w:rsid w:val="17838913"/>
    <w:rsid w:val="17960E9D"/>
    <w:rsid w:val="17989500"/>
    <w:rsid w:val="179BDD1F"/>
    <w:rsid w:val="179C4B1C"/>
    <w:rsid w:val="179EFF23"/>
    <w:rsid w:val="179FF3A9"/>
    <w:rsid w:val="17A18B07"/>
    <w:rsid w:val="17A38804"/>
    <w:rsid w:val="17A59B6F"/>
    <w:rsid w:val="17A8C62C"/>
    <w:rsid w:val="17AB255D"/>
    <w:rsid w:val="17AE1696"/>
    <w:rsid w:val="17B3C34D"/>
    <w:rsid w:val="17B78857"/>
    <w:rsid w:val="17BDBA97"/>
    <w:rsid w:val="17BDF88B"/>
    <w:rsid w:val="17BED957"/>
    <w:rsid w:val="17C2AFA2"/>
    <w:rsid w:val="17CD8A76"/>
    <w:rsid w:val="17CDA336"/>
    <w:rsid w:val="17D0C6F9"/>
    <w:rsid w:val="17D636D8"/>
    <w:rsid w:val="17D759FF"/>
    <w:rsid w:val="17D9C087"/>
    <w:rsid w:val="17E0708B"/>
    <w:rsid w:val="17E1D412"/>
    <w:rsid w:val="17E2253D"/>
    <w:rsid w:val="17E26BA2"/>
    <w:rsid w:val="17E27691"/>
    <w:rsid w:val="17E33010"/>
    <w:rsid w:val="17E52560"/>
    <w:rsid w:val="17E98A64"/>
    <w:rsid w:val="17E9ECAA"/>
    <w:rsid w:val="17ECB878"/>
    <w:rsid w:val="17ECD713"/>
    <w:rsid w:val="17ED7CDA"/>
    <w:rsid w:val="17EF98AB"/>
    <w:rsid w:val="17F618F7"/>
    <w:rsid w:val="17F9BD95"/>
    <w:rsid w:val="17FB7095"/>
    <w:rsid w:val="180852CA"/>
    <w:rsid w:val="1809167D"/>
    <w:rsid w:val="1809ABFA"/>
    <w:rsid w:val="180A8824"/>
    <w:rsid w:val="180E911A"/>
    <w:rsid w:val="180FC2A6"/>
    <w:rsid w:val="18114421"/>
    <w:rsid w:val="18149F2C"/>
    <w:rsid w:val="1816C9C6"/>
    <w:rsid w:val="181AFBC1"/>
    <w:rsid w:val="181E5254"/>
    <w:rsid w:val="18218AF0"/>
    <w:rsid w:val="1823BE49"/>
    <w:rsid w:val="18298933"/>
    <w:rsid w:val="182A16DE"/>
    <w:rsid w:val="182E5F7B"/>
    <w:rsid w:val="182F428C"/>
    <w:rsid w:val="183190F9"/>
    <w:rsid w:val="18352ED7"/>
    <w:rsid w:val="1836D71D"/>
    <w:rsid w:val="1836DA5E"/>
    <w:rsid w:val="18373263"/>
    <w:rsid w:val="1841F5CF"/>
    <w:rsid w:val="18424566"/>
    <w:rsid w:val="1845BC65"/>
    <w:rsid w:val="184B76B4"/>
    <w:rsid w:val="185694B7"/>
    <w:rsid w:val="18581C15"/>
    <w:rsid w:val="1858AB72"/>
    <w:rsid w:val="185B1B75"/>
    <w:rsid w:val="185C4B98"/>
    <w:rsid w:val="185E324B"/>
    <w:rsid w:val="1861F003"/>
    <w:rsid w:val="18637260"/>
    <w:rsid w:val="1864300F"/>
    <w:rsid w:val="1864ADB6"/>
    <w:rsid w:val="18666B41"/>
    <w:rsid w:val="186814B8"/>
    <w:rsid w:val="186C1ECE"/>
    <w:rsid w:val="186E0D21"/>
    <w:rsid w:val="186E0E08"/>
    <w:rsid w:val="1873193C"/>
    <w:rsid w:val="1874E6B5"/>
    <w:rsid w:val="1878B028"/>
    <w:rsid w:val="187AF13A"/>
    <w:rsid w:val="187DF73C"/>
    <w:rsid w:val="18816CA1"/>
    <w:rsid w:val="1882C073"/>
    <w:rsid w:val="1883187B"/>
    <w:rsid w:val="1887A94B"/>
    <w:rsid w:val="18882614"/>
    <w:rsid w:val="188B3C8B"/>
    <w:rsid w:val="188C135D"/>
    <w:rsid w:val="188D3029"/>
    <w:rsid w:val="188D5671"/>
    <w:rsid w:val="1892B4E8"/>
    <w:rsid w:val="1896B91A"/>
    <w:rsid w:val="1898F39B"/>
    <w:rsid w:val="189947AF"/>
    <w:rsid w:val="189D48C3"/>
    <w:rsid w:val="189D83A2"/>
    <w:rsid w:val="18A2A43B"/>
    <w:rsid w:val="18A354F1"/>
    <w:rsid w:val="18A90033"/>
    <w:rsid w:val="18AD74C1"/>
    <w:rsid w:val="18B7762B"/>
    <w:rsid w:val="18B7868B"/>
    <w:rsid w:val="18BAC74B"/>
    <w:rsid w:val="18BEA780"/>
    <w:rsid w:val="18C0F4DA"/>
    <w:rsid w:val="18C3F51D"/>
    <w:rsid w:val="18C40FC5"/>
    <w:rsid w:val="18C411CC"/>
    <w:rsid w:val="18C6D766"/>
    <w:rsid w:val="18C71C8D"/>
    <w:rsid w:val="18C86578"/>
    <w:rsid w:val="18CB3FE0"/>
    <w:rsid w:val="18CE79F3"/>
    <w:rsid w:val="18D138F5"/>
    <w:rsid w:val="18D48150"/>
    <w:rsid w:val="18D7F171"/>
    <w:rsid w:val="18D9E019"/>
    <w:rsid w:val="18DE168C"/>
    <w:rsid w:val="18E641B9"/>
    <w:rsid w:val="18E77DE9"/>
    <w:rsid w:val="18E84B7F"/>
    <w:rsid w:val="18E858E8"/>
    <w:rsid w:val="18EC0FF8"/>
    <w:rsid w:val="18ECF61B"/>
    <w:rsid w:val="18EDEDA2"/>
    <w:rsid w:val="18EE34E5"/>
    <w:rsid w:val="18EFADF9"/>
    <w:rsid w:val="18FBD917"/>
    <w:rsid w:val="18FBFC29"/>
    <w:rsid w:val="18FF3452"/>
    <w:rsid w:val="18FFEE10"/>
    <w:rsid w:val="19025F04"/>
    <w:rsid w:val="1906A8EE"/>
    <w:rsid w:val="190811AA"/>
    <w:rsid w:val="190CCF0A"/>
    <w:rsid w:val="190EDDE7"/>
    <w:rsid w:val="190F6138"/>
    <w:rsid w:val="1910F731"/>
    <w:rsid w:val="191651E4"/>
    <w:rsid w:val="191B356D"/>
    <w:rsid w:val="19216184"/>
    <w:rsid w:val="19220E21"/>
    <w:rsid w:val="192309A0"/>
    <w:rsid w:val="19234E51"/>
    <w:rsid w:val="1927431F"/>
    <w:rsid w:val="19282ED9"/>
    <w:rsid w:val="1929E2DF"/>
    <w:rsid w:val="192E6C3C"/>
    <w:rsid w:val="192E98AA"/>
    <w:rsid w:val="192EF6AA"/>
    <w:rsid w:val="1932B515"/>
    <w:rsid w:val="1936670F"/>
    <w:rsid w:val="1937B627"/>
    <w:rsid w:val="193AE773"/>
    <w:rsid w:val="193D8387"/>
    <w:rsid w:val="193D8809"/>
    <w:rsid w:val="1941DBC7"/>
    <w:rsid w:val="19423DF5"/>
    <w:rsid w:val="19443CC0"/>
    <w:rsid w:val="194A5339"/>
    <w:rsid w:val="194A576B"/>
    <w:rsid w:val="194AEA56"/>
    <w:rsid w:val="194B3049"/>
    <w:rsid w:val="19551247"/>
    <w:rsid w:val="19570902"/>
    <w:rsid w:val="195A6BDA"/>
    <w:rsid w:val="195D0153"/>
    <w:rsid w:val="1966C923"/>
    <w:rsid w:val="196FF4EE"/>
    <w:rsid w:val="19703A1C"/>
    <w:rsid w:val="19748655"/>
    <w:rsid w:val="1976BC15"/>
    <w:rsid w:val="19772227"/>
    <w:rsid w:val="1978249E"/>
    <w:rsid w:val="197A30BB"/>
    <w:rsid w:val="197AFA25"/>
    <w:rsid w:val="197D9C8C"/>
    <w:rsid w:val="197ECC94"/>
    <w:rsid w:val="198401B0"/>
    <w:rsid w:val="1984643C"/>
    <w:rsid w:val="1985A41D"/>
    <w:rsid w:val="1987713C"/>
    <w:rsid w:val="1987B8AD"/>
    <w:rsid w:val="198F8AED"/>
    <w:rsid w:val="19926221"/>
    <w:rsid w:val="1994BD06"/>
    <w:rsid w:val="19985DA2"/>
    <w:rsid w:val="199EADFD"/>
    <w:rsid w:val="199F202C"/>
    <w:rsid w:val="199F889B"/>
    <w:rsid w:val="19A6DA4D"/>
    <w:rsid w:val="19ADE046"/>
    <w:rsid w:val="19ADED3D"/>
    <w:rsid w:val="19B0F2C1"/>
    <w:rsid w:val="19B14F23"/>
    <w:rsid w:val="19B3F4DA"/>
    <w:rsid w:val="19B4EB50"/>
    <w:rsid w:val="19B68731"/>
    <w:rsid w:val="19BC104A"/>
    <w:rsid w:val="19BEA161"/>
    <w:rsid w:val="19C000C6"/>
    <w:rsid w:val="19C61573"/>
    <w:rsid w:val="19CDFB14"/>
    <w:rsid w:val="19CF6ED1"/>
    <w:rsid w:val="19D035FA"/>
    <w:rsid w:val="19D15428"/>
    <w:rsid w:val="19D8FAAC"/>
    <w:rsid w:val="19E10EBF"/>
    <w:rsid w:val="19E6285E"/>
    <w:rsid w:val="19E71A3D"/>
    <w:rsid w:val="19EBF411"/>
    <w:rsid w:val="19F2C370"/>
    <w:rsid w:val="19F5D987"/>
    <w:rsid w:val="19F80AED"/>
    <w:rsid w:val="19F90559"/>
    <w:rsid w:val="19FE96D1"/>
    <w:rsid w:val="1A01056E"/>
    <w:rsid w:val="1A04FBE8"/>
    <w:rsid w:val="1A0A381E"/>
    <w:rsid w:val="1A0B9058"/>
    <w:rsid w:val="1A0F1832"/>
    <w:rsid w:val="1A0FC718"/>
    <w:rsid w:val="1A0FD569"/>
    <w:rsid w:val="1A0FE82C"/>
    <w:rsid w:val="1A1617D0"/>
    <w:rsid w:val="1A17E2E3"/>
    <w:rsid w:val="1A18B653"/>
    <w:rsid w:val="1A1A6E57"/>
    <w:rsid w:val="1A1EAA59"/>
    <w:rsid w:val="1A2B4628"/>
    <w:rsid w:val="1A2C7FC4"/>
    <w:rsid w:val="1A2ED7CE"/>
    <w:rsid w:val="1A31B77C"/>
    <w:rsid w:val="1A332A8B"/>
    <w:rsid w:val="1A35A15A"/>
    <w:rsid w:val="1A39EC62"/>
    <w:rsid w:val="1A3BEE05"/>
    <w:rsid w:val="1A40442F"/>
    <w:rsid w:val="1A41D50A"/>
    <w:rsid w:val="1A44FD62"/>
    <w:rsid w:val="1A4F1274"/>
    <w:rsid w:val="1A4FA2A1"/>
    <w:rsid w:val="1A53CB93"/>
    <w:rsid w:val="1A577665"/>
    <w:rsid w:val="1A577BA0"/>
    <w:rsid w:val="1A58E922"/>
    <w:rsid w:val="1A59CCBF"/>
    <w:rsid w:val="1A602AA4"/>
    <w:rsid w:val="1A671CAC"/>
    <w:rsid w:val="1A6E4E14"/>
    <w:rsid w:val="1A73F948"/>
    <w:rsid w:val="1A750309"/>
    <w:rsid w:val="1A7941C6"/>
    <w:rsid w:val="1A7F566D"/>
    <w:rsid w:val="1A81D4C1"/>
    <w:rsid w:val="1A84832D"/>
    <w:rsid w:val="1A84D0AD"/>
    <w:rsid w:val="1A858086"/>
    <w:rsid w:val="1A882FBE"/>
    <w:rsid w:val="1A8B79C1"/>
    <w:rsid w:val="1A8C6EA2"/>
    <w:rsid w:val="1A8C714D"/>
    <w:rsid w:val="1A9659FD"/>
    <w:rsid w:val="1A99887C"/>
    <w:rsid w:val="1A99D424"/>
    <w:rsid w:val="1A9AA8C4"/>
    <w:rsid w:val="1A9C2B48"/>
    <w:rsid w:val="1A9C5764"/>
    <w:rsid w:val="1A9E152D"/>
    <w:rsid w:val="1AA02149"/>
    <w:rsid w:val="1AA09888"/>
    <w:rsid w:val="1AA19EB4"/>
    <w:rsid w:val="1AA7F98A"/>
    <w:rsid w:val="1AAD2B52"/>
    <w:rsid w:val="1AAEA08E"/>
    <w:rsid w:val="1AB09FB5"/>
    <w:rsid w:val="1AB1AACA"/>
    <w:rsid w:val="1AB3D334"/>
    <w:rsid w:val="1AB6E6BA"/>
    <w:rsid w:val="1AB8802E"/>
    <w:rsid w:val="1ABBA9F4"/>
    <w:rsid w:val="1ABEDE5F"/>
    <w:rsid w:val="1ABEFB7A"/>
    <w:rsid w:val="1AC0C089"/>
    <w:rsid w:val="1AC58068"/>
    <w:rsid w:val="1AC9BBF3"/>
    <w:rsid w:val="1ACC56C9"/>
    <w:rsid w:val="1AD10745"/>
    <w:rsid w:val="1AD2C3ED"/>
    <w:rsid w:val="1AD3733E"/>
    <w:rsid w:val="1AD40AA3"/>
    <w:rsid w:val="1AD5A4BE"/>
    <w:rsid w:val="1AD62B7F"/>
    <w:rsid w:val="1ADAA5D5"/>
    <w:rsid w:val="1ADBA442"/>
    <w:rsid w:val="1AE5061C"/>
    <w:rsid w:val="1AE5549A"/>
    <w:rsid w:val="1AE6C933"/>
    <w:rsid w:val="1AE880E2"/>
    <w:rsid w:val="1AEC843B"/>
    <w:rsid w:val="1AF3E538"/>
    <w:rsid w:val="1AF5BBB1"/>
    <w:rsid w:val="1AF7EE80"/>
    <w:rsid w:val="1AFE3785"/>
    <w:rsid w:val="1B054DBE"/>
    <w:rsid w:val="1B0B20E8"/>
    <w:rsid w:val="1B0B6EC5"/>
    <w:rsid w:val="1B0B9FED"/>
    <w:rsid w:val="1B0E08EB"/>
    <w:rsid w:val="1B12BAE5"/>
    <w:rsid w:val="1B14B9C6"/>
    <w:rsid w:val="1B260CF3"/>
    <w:rsid w:val="1B28F1B2"/>
    <w:rsid w:val="1B2C2600"/>
    <w:rsid w:val="1B2F72BB"/>
    <w:rsid w:val="1B332001"/>
    <w:rsid w:val="1B3366AD"/>
    <w:rsid w:val="1B3458E9"/>
    <w:rsid w:val="1B3A1E3A"/>
    <w:rsid w:val="1B3D98B4"/>
    <w:rsid w:val="1B3ED177"/>
    <w:rsid w:val="1B3FBE86"/>
    <w:rsid w:val="1B408A2A"/>
    <w:rsid w:val="1B427371"/>
    <w:rsid w:val="1B465177"/>
    <w:rsid w:val="1B47BBE1"/>
    <w:rsid w:val="1B48ED9C"/>
    <w:rsid w:val="1B48EE0F"/>
    <w:rsid w:val="1B4D2386"/>
    <w:rsid w:val="1B4D519F"/>
    <w:rsid w:val="1B4E5FC6"/>
    <w:rsid w:val="1B51389E"/>
    <w:rsid w:val="1B5258CC"/>
    <w:rsid w:val="1B52D7C7"/>
    <w:rsid w:val="1B58D267"/>
    <w:rsid w:val="1B5A25DE"/>
    <w:rsid w:val="1B5C617E"/>
    <w:rsid w:val="1B689B6F"/>
    <w:rsid w:val="1B6AE067"/>
    <w:rsid w:val="1B7439AD"/>
    <w:rsid w:val="1B772D5F"/>
    <w:rsid w:val="1B777262"/>
    <w:rsid w:val="1B782434"/>
    <w:rsid w:val="1B7863BC"/>
    <w:rsid w:val="1B79616B"/>
    <w:rsid w:val="1B79C994"/>
    <w:rsid w:val="1B7B9A70"/>
    <w:rsid w:val="1B7FB042"/>
    <w:rsid w:val="1B8299BE"/>
    <w:rsid w:val="1B831657"/>
    <w:rsid w:val="1B866110"/>
    <w:rsid w:val="1B88784C"/>
    <w:rsid w:val="1B8887BF"/>
    <w:rsid w:val="1B8B3709"/>
    <w:rsid w:val="1B8C5984"/>
    <w:rsid w:val="1B8F5C20"/>
    <w:rsid w:val="1B942C6C"/>
    <w:rsid w:val="1B99F6CE"/>
    <w:rsid w:val="1B9A72B2"/>
    <w:rsid w:val="1B9F855A"/>
    <w:rsid w:val="1BA119DF"/>
    <w:rsid w:val="1BA16C81"/>
    <w:rsid w:val="1BA22AEB"/>
    <w:rsid w:val="1BA24021"/>
    <w:rsid w:val="1BA26AD1"/>
    <w:rsid w:val="1BA6F0CC"/>
    <w:rsid w:val="1BA78580"/>
    <w:rsid w:val="1BA8214C"/>
    <w:rsid w:val="1BA8548F"/>
    <w:rsid w:val="1BAA6617"/>
    <w:rsid w:val="1BAA8908"/>
    <w:rsid w:val="1BAB8B86"/>
    <w:rsid w:val="1BB0A08C"/>
    <w:rsid w:val="1BB3CCCA"/>
    <w:rsid w:val="1BBA1AA7"/>
    <w:rsid w:val="1BBCF035"/>
    <w:rsid w:val="1BC43F98"/>
    <w:rsid w:val="1BC476DD"/>
    <w:rsid w:val="1BC9A4FF"/>
    <w:rsid w:val="1BC9EA6C"/>
    <w:rsid w:val="1BCD5F1C"/>
    <w:rsid w:val="1BCE8075"/>
    <w:rsid w:val="1BD02D4D"/>
    <w:rsid w:val="1BD0D1D6"/>
    <w:rsid w:val="1BD10555"/>
    <w:rsid w:val="1BD17EEC"/>
    <w:rsid w:val="1BDA6B41"/>
    <w:rsid w:val="1BE1F6BD"/>
    <w:rsid w:val="1BE587B6"/>
    <w:rsid w:val="1BEAE211"/>
    <w:rsid w:val="1BEBD107"/>
    <w:rsid w:val="1BEED7D9"/>
    <w:rsid w:val="1BF6D293"/>
    <w:rsid w:val="1C01868D"/>
    <w:rsid w:val="1C0229D2"/>
    <w:rsid w:val="1C099671"/>
    <w:rsid w:val="1C0AE967"/>
    <w:rsid w:val="1C0EF235"/>
    <w:rsid w:val="1C1143CA"/>
    <w:rsid w:val="1C14BBC6"/>
    <w:rsid w:val="1C1CED1F"/>
    <w:rsid w:val="1C223D0D"/>
    <w:rsid w:val="1C292912"/>
    <w:rsid w:val="1C2BC860"/>
    <w:rsid w:val="1C3366CC"/>
    <w:rsid w:val="1C34DE09"/>
    <w:rsid w:val="1C36BC76"/>
    <w:rsid w:val="1C374291"/>
    <w:rsid w:val="1C38F85E"/>
    <w:rsid w:val="1C4477B2"/>
    <w:rsid w:val="1C45E926"/>
    <w:rsid w:val="1C47FF21"/>
    <w:rsid w:val="1C491902"/>
    <w:rsid w:val="1C4A5E1B"/>
    <w:rsid w:val="1C4E7382"/>
    <w:rsid w:val="1C517F8D"/>
    <w:rsid w:val="1C53C6E7"/>
    <w:rsid w:val="1C5559C2"/>
    <w:rsid w:val="1C55A08D"/>
    <w:rsid w:val="1C58EDD3"/>
    <w:rsid w:val="1C5B3AF5"/>
    <w:rsid w:val="1C5E771B"/>
    <w:rsid w:val="1C63AC5C"/>
    <w:rsid w:val="1C63F787"/>
    <w:rsid w:val="1C6472B8"/>
    <w:rsid w:val="1C669F27"/>
    <w:rsid w:val="1C6838A9"/>
    <w:rsid w:val="1C6DBE21"/>
    <w:rsid w:val="1C765ADB"/>
    <w:rsid w:val="1C7728AD"/>
    <w:rsid w:val="1C7CF743"/>
    <w:rsid w:val="1C7D1172"/>
    <w:rsid w:val="1C7FDD35"/>
    <w:rsid w:val="1C836808"/>
    <w:rsid w:val="1C868BCB"/>
    <w:rsid w:val="1C87161B"/>
    <w:rsid w:val="1C8C2408"/>
    <w:rsid w:val="1C8F3C13"/>
    <w:rsid w:val="1C8F93AB"/>
    <w:rsid w:val="1C907E41"/>
    <w:rsid w:val="1C910059"/>
    <w:rsid w:val="1C9119AF"/>
    <w:rsid w:val="1C935F96"/>
    <w:rsid w:val="1C954FA0"/>
    <w:rsid w:val="1C9748B5"/>
    <w:rsid w:val="1C99F93A"/>
    <w:rsid w:val="1C9B97CD"/>
    <w:rsid w:val="1C9CFC8F"/>
    <w:rsid w:val="1CA665EB"/>
    <w:rsid w:val="1CA86192"/>
    <w:rsid w:val="1CA95FF2"/>
    <w:rsid w:val="1CAA1291"/>
    <w:rsid w:val="1CAE6215"/>
    <w:rsid w:val="1CAF3315"/>
    <w:rsid w:val="1CB052CF"/>
    <w:rsid w:val="1CB2ECE9"/>
    <w:rsid w:val="1CB46962"/>
    <w:rsid w:val="1CB4961A"/>
    <w:rsid w:val="1CBB3B69"/>
    <w:rsid w:val="1CBC8232"/>
    <w:rsid w:val="1CBE1D20"/>
    <w:rsid w:val="1CBF4267"/>
    <w:rsid w:val="1CC16D64"/>
    <w:rsid w:val="1CC29AD7"/>
    <w:rsid w:val="1CC4D33C"/>
    <w:rsid w:val="1CC5BB64"/>
    <w:rsid w:val="1CC8BF25"/>
    <w:rsid w:val="1CCBB153"/>
    <w:rsid w:val="1CCFA1F1"/>
    <w:rsid w:val="1CD051DB"/>
    <w:rsid w:val="1CD19B0C"/>
    <w:rsid w:val="1CD2602B"/>
    <w:rsid w:val="1CD43C7C"/>
    <w:rsid w:val="1CD60A26"/>
    <w:rsid w:val="1CD80E6A"/>
    <w:rsid w:val="1CD8344D"/>
    <w:rsid w:val="1CD9C867"/>
    <w:rsid w:val="1CDA2F12"/>
    <w:rsid w:val="1CDB24A2"/>
    <w:rsid w:val="1CDDAE93"/>
    <w:rsid w:val="1CDF7C58"/>
    <w:rsid w:val="1CE0B6EF"/>
    <w:rsid w:val="1CE0CCBC"/>
    <w:rsid w:val="1CE754A6"/>
    <w:rsid w:val="1CE9D222"/>
    <w:rsid w:val="1CED96EF"/>
    <w:rsid w:val="1CEE6CFF"/>
    <w:rsid w:val="1CF02A9D"/>
    <w:rsid w:val="1CF725F6"/>
    <w:rsid w:val="1CFC223B"/>
    <w:rsid w:val="1CFD69EC"/>
    <w:rsid w:val="1D025389"/>
    <w:rsid w:val="1D02D8B8"/>
    <w:rsid w:val="1D04216B"/>
    <w:rsid w:val="1D0B0968"/>
    <w:rsid w:val="1D1394E1"/>
    <w:rsid w:val="1D164380"/>
    <w:rsid w:val="1D171AD0"/>
    <w:rsid w:val="1D176C11"/>
    <w:rsid w:val="1D17E15A"/>
    <w:rsid w:val="1D1AB88B"/>
    <w:rsid w:val="1D1B4A43"/>
    <w:rsid w:val="1D1FB662"/>
    <w:rsid w:val="1D22BBE6"/>
    <w:rsid w:val="1D2785BC"/>
    <w:rsid w:val="1D29EC3D"/>
    <w:rsid w:val="1D2CD68A"/>
    <w:rsid w:val="1D2E5A4D"/>
    <w:rsid w:val="1D2FE037"/>
    <w:rsid w:val="1D34788A"/>
    <w:rsid w:val="1D34D57D"/>
    <w:rsid w:val="1D352359"/>
    <w:rsid w:val="1D353D23"/>
    <w:rsid w:val="1D371845"/>
    <w:rsid w:val="1D37C6F2"/>
    <w:rsid w:val="1D3E9442"/>
    <w:rsid w:val="1D45DB02"/>
    <w:rsid w:val="1D47BC00"/>
    <w:rsid w:val="1D488B15"/>
    <w:rsid w:val="1D4ADAC6"/>
    <w:rsid w:val="1D516CD3"/>
    <w:rsid w:val="1D53103B"/>
    <w:rsid w:val="1D55292E"/>
    <w:rsid w:val="1D567077"/>
    <w:rsid w:val="1D5B58A8"/>
    <w:rsid w:val="1D5D720E"/>
    <w:rsid w:val="1D5E5E79"/>
    <w:rsid w:val="1D5E9B00"/>
    <w:rsid w:val="1D627006"/>
    <w:rsid w:val="1D69361D"/>
    <w:rsid w:val="1D6995D7"/>
    <w:rsid w:val="1D6B4F6C"/>
    <w:rsid w:val="1D6C45C2"/>
    <w:rsid w:val="1D6CFA5B"/>
    <w:rsid w:val="1D6DB100"/>
    <w:rsid w:val="1D6DF141"/>
    <w:rsid w:val="1D73FC03"/>
    <w:rsid w:val="1D747411"/>
    <w:rsid w:val="1D759EDA"/>
    <w:rsid w:val="1D76E0B7"/>
    <w:rsid w:val="1D795989"/>
    <w:rsid w:val="1D7AD70E"/>
    <w:rsid w:val="1D7C1F6F"/>
    <w:rsid w:val="1D7C48F8"/>
    <w:rsid w:val="1D7E4460"/>
    <w:rsid w:val="1D81ECA3"/>
    <w:rsid w:val="1D83ECAB"/>
    <w:rsid w:val="1D846D10"/>
    <w:rsid w:val="1D8882E1"/>
    <w:rsid w:val="1D8A2110"/>
    <w:rsid w:val="1D8B067E"/>
    <w:rsid w:val="1D8C79C6"/>
    <w:rsid w:val="1D952C19"/>
    <w:rsid w:val="1D95703B"/>
    <w:rsid w:val="1D982564"/>
    <w:rsid w:val="1D9DD2C5"/>
    <w:rsid w:val="1DA0D61D"/>
    <w:rsid w:val="1DA0F177"/>
    <w:rsid w:val="1DA6C117"/>
    <w:rsid w:val="1DA8D4FD"/>
    <w:rsid w:val="1DAF3049"/>
    <w:rsid w:val="1DB05D3F"/>
    <w:rsid w:val="1DB2AF13"/>
    <w:rsid w:val="1DB3C9B6"/>
    <w:rsid w:val="1DB3F384"/>
    <w:rsid w:val="1DBAB6D5"/>
    <w:rsid w:val="1DBC2B54"/>
    <w:rsid w:val="1DC36250"/>
    <w:rsid w:val="1DC49082"/>
    <w:rsid w:val="1DC5ECDD"/>
    <w:rsid w:val="1DC5F9ED"/>
    <w:rsid w:val="1DC68A66"/>
    <w:rsid w:val="1DCEA2DA"/>
    <w:rsid w:val="1DD216A1"/>
    <w:rsid w:val="1DD632BC"/>
    <w:rsid w:val="1DD6D4DD"/>
    <w:rsid w:val="1DD7CB2B"/>
    <w:rsid w:val="1DDE7CE3"/>
    <w:rsid w:val="1DDEE9FE"/>
    <w:rsid w:val="1DDF9CF9"/>
    <w:rsid w:val="1DE2069B"/>
    <w:rsid w:val="1DE4967B"/>
    <w:rsid w:val="1DE82818"/>
    <w:rsid w:val="1DEA7CFE"/>
    <w:rsid w:val="1DF06B55"/>
    <w:rsid w:val="1DF2406F"/>
    <w:rsid w:val="1DF3ABDE"/>
    <w:rsid w:val="1DF4869B"/>
    <w:rsid w:val="1DF7A563"/>
    <w:rsid w:val="1DFB4A6F"/>
    <w:rsid w:val="1DFD77BB"/>
    <w:rsid w:val="1DFE3AA3"/>
    <w:rsid w:val="1DFEF175"/>
    <w:rsid w:val="1DFEF923"/>
    <w:rsid w:val="1E038ECE"/>
    <w:rsid w:val="1E041C4E"/>
    <w:rsid w:val="1E0824AF"/>
    <w:rsid w:val="1E088D25"/>
    <w:rsid w:val="1E098FD7"/>
    <w:rsid w:val="1E09A9AA"/>
    <w:rsid w:val="1E0D0988"/>
    <w:rsid w:val="1E0F7612"/>
    <w:rsid w:val="1E1449D6"/>
    <w:rsid w:val="1E15BDBD"/>
    <w:rsid w:val="1E1847EC"/>
    <w:rsid w:val="1E1ACCA2"/>
    <w:rsid w:val="1E1BF5D2"/>
    <w:rsid w:val="1E1E33C7"/>
    <w:rsid w:val="1E1EBACC"/>
    <w:rsid w:val="1E1FB73B"/>
    <w:rsid w:val="1E203ABF"/>
    <w:rsid w:val="1E20D9D4"/>
    <w:rsid w:val="1E22B078"/>
    <w:rsid w:val="1E23017E"/>
    <w:rsid w:val="1E2522C0"/>
    <w:rsid w:val="1E29CDCD"/>
    <w:rsid w:val="1E2A66FE"/>
    <w:rsid w:val="1E2B9CDA"/>
    <w:rsid w:val="1E2E0E18"/>
    <w:rsid w:val="1E354459"/>
    <w:rsid w:val="1E368249"/>
    <w:rsid w:val="1E38BF66"/>
    <w:rsid w:val="1E3932F7"/>
    <w:rsid w:val="1E3C4706"/>
    <w:rsid w:val="1E472DFE"/>
    <w:rsid w:val="1E4AD02A"/>
    <w:rsid w:val="1E4D6777"/>
    <w:rsid w:val="1E4DD367"/>
    <w:rsid w:val="1E4F140D"/>
    <w:rsid w:val="1E50534C"/>
    <w:rsid w:val="1E54DD3B"/>
    <w:rsid w:val="1E579890"/>
    <w:rsid w:val="1E5A3782"/>
    <w:rsid w:val="1E5B3910"/>
    <w:rsid w:val="1E5B5CB6"/>
    <w:rsid w:val="1E5BD2AA"/>
    <w:rsid w:val="1E5CB1D1"/>
    <w:rsid w:val="1E6185CD"/>
    <w:rsid w:val="1E661197"/>
    <w:rsid w:val="1E6729C4"/>
    <w:rsid w:val="1E6886A9"/>
    <w:rsid w:val="1E6C9C0D"/>
    <w:rsid w:val="1E6CF2BB"/>
    <w:rsid w:val="1E6D55DB"/>
    <w:rsid w:val="1E736F62"/>
    <w:rsid w:val="1E73A101"/>
    <w:rsid w:val="1E755B1D"/>
    <w:rsid w:val="1E7B9FE2"/>
    <w:rsid w:val="1E7EDCC4"/>
    <w:rsid w:val="1E87D590"/>
    <w:rsid w:val="1E8C6564"/>
    <w:rsid w:val="1E8D1909"/>
    <w:rsid w:val="1E8D2F66"/>
    <w:rsid w:val="1E8D2F96"/>
    <w:rsid w:val="1E8EBC7C"/>
    <w:rsid w:val="1E959804"/>
    <w:rsid w:val="1E96673F"/>
    <w:rsid w:val="1E998512"/>
    <w:rsid w:val="1E9A5641"/>
    <w:rsid w:val="1E9CEFEA"/>
    <w:rsid w:val="1EA4DF70"/>
    <w:rsid w:val="1EA50288"/>
    <w:rsid w:val="1EA558FC"/>
    <w:rsid w:val="1EA567AB"/>
    <w:rsid w:val="1EA82537"/>
    <w:rsid w:val="1EA9067F"/>
    <w:rsid w:val="1EAA27BD"/>
    <w:rsid w:val="1EAE3C6E"/>
    <w:rsid w:val="1EAF1354"/>
    <w:rsid w:val="1EB248FC"/>
    <w:rsid w:val="1EB332F4"/>
    <w:rsid w:val="1EB742AD"/>
    <w:rsid w:val="1EB9643D"/>
    <w:rsid w:val="1EB99A99"/>
    <w:rsid w:val="1EBE5774"/>
    <w:rsid w:val="1EBE63AB"/>
    <w:rsid w:val="1EC04533"/>
    <w:rsid w:val="1EC06E5E"/>
    <w:rsid w:val="1EC090AF"/>
    <w:rsid w:val="1EC14375"/>
    <w:rsid w:val="1EC20E66"/>
    <w:rsid w:val="1EC2E9C6"/>
    <w:rsid w:val="1EC628AA"/>
    <w:rsid w:val="1EC91FCC"/>
    <w:rsid w:val="1ECA59E3"/>
    <w:rsid w:val="1ECA6594"/>
    <w:rsid w:val="1ECE1CD4"/>
    <w:rsid w:val="1ECE3AE8"/>
    <w:rsid w:val="1ED2C9CB"/>
    <w:rsid w:val="1EDD603C"/>
    <w:rsid w:val="1EE1B49E"/>
    <w:rsid w:val="1EE3DA8E"/>
    <w:rsid w:val="1EE5AE64"/>
    <w:rsid w:val="1EE7FBB5"/>
    <w:rsid w:val="1EEE3FA4"/>
    <w:rsid w:val="1EF2F535"/>
    <w:rsid w:val="1EF518CC"/>
    <w:rsid w:val="1EFA9C78"/>
    <w:rsid w:val="1EFE4D40"/>
    <w:rsid w:val="1F01B92F"/>
    <w:rsid w:val="1F039F5B"/>
    <w:rsid w:val="1F055B50"/>
    <w:rsid w:val="1F07BFFF"/>
    <w:rsid w:val="1F0A4998"/>
    <w:rsid w:val="1F0F8389"/>
    <w:rsid w:val="1F149E88"/>
    <w:rsid w:val="1F164EF9"/>
    <w:rsid w:val="1F18E6AA"/>
    <w:rsid w:val="1F1E237F"/>
    <w:rsid w:val="1F273153"/>
    <w:rsid w:val="1F2B418C"/>
    <w:rsid w:val="1F2C9D8E"/>
    <w:rsid w:val="1F2FC093"/>
    <w:rsid w:val="1F342932"/>
    <w:rsid w:val="1F3457E4"/>
    <w:rsid w:val="1F34590F"/>
    <w:rsid w:val="1F37B469"/>
    <w:rsid w:val="1F3953D5"/>
    <w:rsid w:val="1F39CFD2"/>
    <w:rsid w:val="1F3C6926"/>
    <w:rsid w:val="1F3D953C"/>
    <w:rsid w:val="1F3DF253"/>
    <w:rsid w:val="1F41D1AA"/>
    <w:rsid w:val="1F46644B"/>
    <w:rsid w:val="1F467823"/>
    <w:rsid w:val="1F49A15F"/>
    <w:rsid w:val="1F4BBD9F"/>
    <w:rsid w:val="1F4D60EB"/>
    <w:rsid w:val="1F50CBA1"/>
    <w:rsid w:val="1F5417B6"/>
    <w:rsid w:val="1F5B08C2"/>
    <w:rsid w:val="1F5BD5F4"/>
    <w:rsid w:val="1F5CA3E4"/>
    <w:rsid w:val="1F5E0925"/>
    <w:rsid w:val="1F5EAE76"/>
    <w:rsid w:val="1F5FEAF3"/>
    <w:rsid w:val="1F61E9CC"/>
    <w:rsid w:val="1F64C1BE"/>
    <w:rsid w:val="1F67E635"/>
    <w:rsid w:val="1F7176F0"/>
    <w:rsid w:val="1F72DF74"/>
    <w:rsid w:val="1F77093B"/>
    <w:rsid w:val="1F7CC2EF"/>
    <w:rsid w:val="1F7CD654"/>
    <w:rsid w:val="1F7FD4D6"/>
    <w:rsid w:val="1F84C41E"/>
    <w:rsid w:val="1F89D13F"/>
    <w:rsid w:val="1F8C3023"/>
    <w:rsid w:val="1F8D702B"/>
    <w:rsid w:val="1F8FB3F6"/>
    <w:rsid w:val="1F953E1F"/>
    <w:rsid w:val="1F9743AE"/>
    <w:rsid w:val="1F97D707"/>
    <w:rsid w:val="1F9E2488"/>
    <w:rsid w:val="1F9F251E"/>
    <w:rsid w:val="1FA54969"/>
    <w:rsid w:val="1FA5C67B"/>
    <w:rsid w:val="1FA9458B"/>
    <w:rsid w:val="1FAA33BE"/>
    <w:rsid w:val="1FAD1BAE"/>
    <w:rsid w:val="1FB4B977"/>
    <w:rsid w:val="1FB7810D"/>
    <w:rsid w:val="1FBDE5FF"/>
    <w:rsid w:val="1FBEB507"/>
    <w:rsid w:val="1FC698B5"/>
    <w:rsid w:val="1FC7E080"/>
    <w:rsid w:val="1FCC70ED"/>
    <w:rsid w:val="1FCD8514"/>
    <w:rsid w:val="1FCE722A"/>
    <w:rsid w:val="1FD0533A"/>
    <w:rsid w:val="1FD4398B"/>
    <w:rsid w:val="1FD44AB3"/>
    <w:rsid w:val="1FD6E446"/>
    <w:rsid w:val="1FD95C89"/>
    <w:rsid w:val="1FD97F06"/>
    <w:rsid w:val="1FDABB4D"/>
    <w:rsid w:val="1FDB6157"/>
    <w:rsid w:val="1FE448BB"/>
    <w:rsid w:val="1FE5503E"/>
    <w:rsid w:val="1FE87D61"/>
    <w:rsid w:val="1FEFE82A"/>
    <w:rsid w:val="1FF17FD1"/>
    <w:rsid w:val="1FF3EDD8"/>
    <w:rsid w:val="1FF41572"/>
    <w:rsid w:val="1FF5D87C"/>
    <w:rsid w:val="1FFA534C"/>
    <w:rsid w:val="1FFA6C69"/>
    <w:rsid w:val="1FFFCB5E"/>
    <w:rsid w:val="200227EE"/>
    <w:rsid w:val="20054E8B"/>
    <w:rsid w:val="20082260"/>
    <w:rsid w:val="200EA3BF"/>
    <w:rsid w:val="200EEB93"/>
    <w:rsid w:val="2010E1E8"/>
    <w:rsid w:val="20152AE3"/>
    <w:rsid w:val="2018F09B"/>
    <w:rsid w:val="20225F6C"/>
    <w:rsid w:val="2025462C"/>
    <w:rsid w:val="20269D71"/>
    <w:rsid w:val="20274C3E"/>
    <w:rsid w:val="202B683C"/>
    <w:rsid w:val="202E3C4D"/>
    <w:rsid w:val="202F02CB"/>
    <w:rsid w:val="203178F2"/>
    <w:rsid w:val="2035BE25"/>
    <w:rsid w:val="20372FC5"/>
    <w:rsid w:val="2037322D"/>
    <w:rsid w:val="2040EE61"/>
    <w:rsid w:val="20440BE7"/>
    <w:rsid w:val="20451E32"/>
    <w:rsid w:val="2048354F"/>
    <w:rsid w:val="204E36F4"/>
    <w:rsid w:val="20537507"/>
    <w:rsid w:val="20547035"/>
    <w:rsid w:val="2054EC2F"/>
    <w:rsid w:val="20559548"/>
    <w:rsid w:val="20588AC2"/>
    <w:rsid w:val="2059E8F1"/>
    <w:rsid w:val="205AABA6"/>
    <w:rsid w:val="205BCCB7"/>
    <w:rsid w:val="205C39FD"/>
    <w:rsid w:val="205F175D"/>
    <w:rsid w:val="2060AD63"/>
    <w:rsid w:val="2061E31E"/>
    <w:rsid w:val="20620074"/>
    <w:rsid w:val="20637568"/>
    <w:rsid w:val="2063C57A"/>
    <w:rsid w:val="2065DB26"/>
    <w:rsid w:val="206AC830"/>
    <w:rsid w:val="206E0DC9"/>
    <w:rsid w:val="207A153D"/>
    <w:rsid w:val="207D18AD"/>
    <w:rsid w:val="207DAA65"/>
    <w:rsid w:val="2080205F"/>
    <w:rsid w:val="20819598"/>
    <w:rsid w:val="2082464B"/>
    <w:rsid w:val="20862693"/>
    <w:rsid w:val="20869C9C"/>
    <w:rsid w:val="2086DBB8"/>
    <w:rsid w:val="20887930"/>
    <w:rsid w:val="208AEC5F"/>
    <w:rsid w:val="208D232A"/>
    <w:rsid w:val="208D620C"/>
    <w:rsid w:val="208D858E"/>
    <w:rsid w:val="208DD056"/>
    <w:rsid w:val="208FADD2"/>
    <w:rsid w:val="20929663"/>
    <w:rsid w:val="2092B008"/>
    <w:rsid w:val="20931CB8"/>
    <w:rsid w:val="2093E6FB"/>
    <w:rsid w:val="20962BEA"/>
    <w:rsid w:val="2097D771"/>
    <w:rsid w:val="209AD4FA"/>
    <w:rsid w:val="209B33A7"/>
    <w:rsid w:val="209B6069"/>
    <w:rsid w:val="209BBEED"/>
    <w:rsid w:val="209BDDFF"/>
    <w:rsid w:val="209D5F8A"/>
    <w:rsid w:val="20A2DC51"/>
    <w:rsid w:val="20A74155"/>
    <w:rsid w:val="20AAF5BF"/>
    <w:rsid w:val="20AC49A3"/>
    <w:rsid w:val="20AD95F1"/>
    <w:rsid w:val="20BDC1C2"/>
    <w:rsid w:val="20BE4867"/>
    <w:rsid w:val="20D00224"/>
    <w:rsid w:val="20D08739"/>
    <w:rsid w:val="20D28ABF"/>
    <w:rsid w:val="20D2F367"/>
    <w:rsid w:val="20D7FD0D"/>
    <w:rsid w:val="20D84A84"/>
    <w:rsid w:val="20D999F1"/>
    <w:rsid w:val="20D9DC78"/>
    <w:rsid w:val="20DE6946"/>
    <w:rsid w:val="20E4E525"/>
    <w:rsid w:val="20E4F132"/>
    <w:rsid w:val="20E84599"/>
    <w:rsid w:val="20EA6727"/>
    <w:rsid w:val="20EB3096"/>
    <w:rsid w:val="20EF3FA3"/>
    <w:rsid w:val="20F2A5B1"/>
    <w:rsid w:val="20FAB26F"/>
    <w:rsid w:val="20FB2F70"/>
    <w:rsid w:val="20FCB538"/>
    <w:rsid w:val="20FF4A11"/>
    <w:rsid w:val="20FF6B79"/>
    <w:rsid w:val="21007110"/>
    <w:rsid w:val="21018267"/>
    <w:rsid w:val="2103E8F1"/>
    <w:rsid w:val="21063496"/>
    <w:rsid w:val="210C3208"/>
    <w:rsid w:val="210C576E"/>
    <w:rsid w:val="21115885"/>
    <w:rsid w:val="21116FDB"/>
    <w:rsid w:val="211178BF"/>
    <w:rsid w:val="211B1529"/>
    <w:rsid w:val="211FA9CB"/>
    <w:rsid w:val="212A7908"/>
    <w:rsid w:val="212EBA80"/>
    <w:rsid w:val="21314C8C"/>
    <w:rsid w:val="213BCDD7"/>
    <w:rsid w:val="2144E4EC"/>
    <w:rsid w:val="2145EECD"/>
    <w:rsid w:val="214995E9"/>
    <w:rsid w:val="214AB94F"/>
    <w:rsid w:val="214DF69E"/>
    <w:rsid w:val="2152094B"/>
    <w:rsid w:val="21548CC0"/>
    <w:rsid w:val="21557E5B"/>
    <w:rsid w:val="21587A89"/>
    <w:rsid w:val="215B503F"/>
    <w:rsid w:val="215F5240"/>
    <w:rsid w:val="2161F2E2"/>
    <w:rsid w:val="21620A9C"/>
    <w:rsid w:val="21646CB1"/>
    <w:rsid w:val="2165AEAF"/>
    <w:rsid w:val="216A8767"/>
    <w:rsid w:val="216C81CB"/>
    <w:rsid w:val="216C865A"/>
    <w:rsid w:val="216E9046"/>
    <w:rsid w:val="216FC246"/>
    <w:rsid w:val="2170DC40"/>
    <w:rsid w:val="21743458"/>
    <w:rsid w:val="21746172"/>
    <w:rsid w:val="2175867B"/>
    <w:rsid w:val="21760C72"/>
    <w:rsid w:val="217697A1"/>
    <w:rsid w:val="2178F7E2"/>
    <w:rsid w:val="21798345"/>
    <w:rsid w:val="217DAA0E"/>
    <w:rsid w:val="2180248B"/>
    <w:rsid w:val="21802B3B"/>
    <w:rsid w:val="21817D39"/>
    <w:rsid w:val="218631BD"/>
    <w:rsid w:val="218E500D"/>
    <w:rsid w:val="21976894"/>
    <w:rsid w:val="2198939B"/>
    <w:rsid w:val="2198C0AA"/>
    <w:rsid w:val="219993B8"/>
    <w:rsid w:val="219A1008"/>
    <w:rsid w:val="219A5574"/>
    <w:rsid w:val="219B817F"/>
    <w:rsid w:val="219BB50C"/>
    <w:rsid w:val="219FDB48"/>
    <w:rsid w:val="21A11DA3"/>
    <w:rsid w:val="21A54456"/>
    <w:rsid w:val="21A59002"/>
    <w:rsid w:val="21A6E98F"/>
    <w:rsid w:val="21AC7DBF"/>
    <w:rsid w:val="21AE44F5"/>
    <w:rsid w:val="21B35855"/>
    <w:rsid w:val="21B9E0B5"/>
    <w:rsid w:val="21BEAE60"/>
    <w:rsid w:val="21BF8C6D"/>
    <w:rsid w:val="21C14ECC"/>
    <w:rsid w:val="21C1558D"/>
    <w:rsid w:val="21C1DEC2"/>
    <w:rsid w:val="21C35215"/>
    <w:rsid w:val="21C9A922"/>
    <w:rsid w:val="21CA3267"/>
    <w:rsid w:val="21CA4501"/>
    <w:rsid w:val="21D2EB9E"/>
    <w:rsid w:val="21D3424D"/>
    <w:rsid w:val="21D3EC1D"/>
    <w:rsid w:val="21D6D36D"/>
    <w:rsid w:val="21DB2ED2"/>
    <w:rsid w:val="21DCD2A4"/>
    <w:rsid w:val="21DE5A19"/>
    <w:rsid w:val="21E157DF"/>
    <w:rsid w:val="21E28944"/>
    <w:rsid w:val="21E63466"/>
    <w:rsid w:val="21EA2E60"/>
    <w:rsid w:val="21F0569C"/>
    <w:rsid w:val="21F71F5B"/>
    <w:rsid w:val="21FA1C3C"/>
    <w:rsid w:val="21FC6FA3"/>
    <w:rsid w:val="21FDCACD"/>
    <w:rsid w:val="2201DE9E"/>
    <w:rsid w:val="2204C60A"/>
    <w:rsid w:val="22075946"/>
    <w:rsid w:val="220854EA"/>
    <w:rsid w:val="220CEB52"/>
    <w:rsid w:val="220DBCE8"/>
    <w:rsid w:val="220FA8BE"/>
    <w:rsid w:val="22116708"/>
    <w:rsid w:val="221172C5"/>
    <w:rsid w:val="2212706B"/>
    <w:rsid w:val="22128F8F"/>
    <w:rsid w:val="22157AEF"/>
    <w:rsid w:val="221A918A"/>
    <w:rsid w:val="221C4D57"/>
    <w:rsid w:val="221CA6E9"/>
    <w:rsid w:val="221CC5F2"/>
    <w:rsid w:val="221EDC98"/>
    <w:rsid w:val="221EE0D1"/>
    <w:rsid w:val="221F6C12"/>
    <w:rsid w:val="22203238"/>
    <w:rsid w:val="222394E5"/>
    <w:rsid w:val="2225FCB7"/>
    <w:rsid w:val="22285095"/>
    <w:rsid w:val="222932F0"/>
    <w:rsid w:val="223340CD"/>
    <w:rsid w:val="2237091A"/>
    <w:rsid w:val="2237AA35"/>
    <w:rsid w:val="223A9883"/>
    <w:rsid w:val="223BBCAA"/>
    <w:rsid w:val="223CE994"/>
    <w:rsid w:val="2240806F"/>
    <w:rsid w:val="224330A0"/>
    <w:rsid w:val="22474511"/>
    <w:rsid w:val="224A16C9"/>
    <w:rsid w:val="224A276F"/>
    <w:rsid w:val="224B51BD"/>
    <w:rsid w:val="224D83C1"/>
    <w:rsid w:val="2250E5B0"/>
    <w:rsid w:val="22535163"/>
    <w:rsid w:val="225384B1"/>
    <w:rsid w:val="2253EE2B"/>
    <w:rsid w:val="2257FBAB"/>
    <w:rsid w:val="225FA15C"/>
    <w:rsid w:val="2263CAF1"/>
    <w:rsid w:val="2264D38E"/>
    <w:rsid w:val="22666C03"/>
    <w:rsid w:val="2268F7FE"/>
    <w:rsid w:val="226ABDD6"/>
    <w:rsid w:val="2272D222"/>
    <w:rsid w:val="22774347"/>
    <w:rsid w:val="227B8930"/>
    <w:rsid w:val="227BDBF4"/>
    <w:rsid w:val="227DF8AC"/>
    <w:rsid w:val="227F7BD0"/>
    <w:rsid w:val="2285310E"/>
    <w:rsid w:val="22860A8A"/>
    <w:rsid w:val="2287DA73"/>
    <w:rsid w:val="228CBFCA"/>
    <w:rsid w:val="22900057"/>
    <w:rsid w:val="22912448"/>
    <w:rsid w:val="2296DC9C"/>
    <w:rsid w:val="22986CFD"/>
    <w:rsid w:val="2299F40C"/>
    <w:rsid w:val="22A0758C"/>
    <w:rsid w:val="22A1DB0C"/>
    <w:rsid w:val="22A347E6"/>
    <w:rsid w:val="22A593F6"/>
    <w:rsid w:val="22A7E622"/>
    <w:rsid w:val="22A8693C"/>
    <w:rsid w:val="22A93196"/>
    <w:rsid w:val="22AACDC0"/>
    <w:rsid w:val="22AE0A25"/>
    <w:rsid w:val="22B5813A"/>
    <w:rsid w:val="22B829A0"/>
    <w:rsid w:val="22BBF577"/>
    <w:rsid w:val="22BC46F8"/>
    <w:rsid w:val="22BC84D0"/>
    <w:rsid w:val="22BE452C"/>
    <w:rsid w:val="22BE8B2E"/>
    <w:rsid w:val="22BEE96C"/>
    <w:rsid w:val="22BFC62C"/>
    <w:rsid w:val="22C30162"/>
    <w:rsid w:val="22C3CDDD"/>
    <w:rsid w:val="22C46286"/>
    <w:rsid w:val="22C7145E"/>
    <w:rsid w:val="22C7DE02"/>
    <w:rsid w:val="22CF3258"/>
    <w:rsid w:val="22D19312"/>
    <w:rsid w:val="22D64D79"/>
    <w:rsid w:val="22D6D348"/>
    <w:rsid w:val="22D97C45"/>
    <w:rsid w:val="22DAF848"/>
    <w:rsid w:val="22E115F5"/>
    <w:rsid w:val="22EC4BDA"/>
    <w:rsid w:val="22ECCF44"/>
    <w:rsid w:val="22F16F8E"/>
    <w:rsid w:val="22F31CBB"/>
    <w:rsid w:val="22F639EF"/>
    <w:rsid w:val="22FD2471"/>
    <w:rsid w:val="2303B33F"/>
    <w:rsid w:val="2307706C"/>
    <w:rsid w:val="23079C1C"/>
    <w:rsid w:val="230C767E"/>
    <w:rsid w:val="230DDA8D"/>
    <w:rsid w:val="2310887B"/>
    <w:rsid w:val="2311F301"/>
    <w:rsid w:val="2313A71E"/>
    <w:rsid w:val="2316D2C1"/>
    <w:rsid w:val="23181A8C"/>
    <w:rsid w:val="231BA281"/>
    <w:rsid w:val="23222748"/>
    <w:rsid w:val="23234A02"/>
    <w:rsid w:val="23280EE2"/>
    <w:rsid w:val="232BF99F"/>
    <w:rsid w:val="2333B90D"/>
    <w:rsid w:val="233478FE"/>
    <w:rsid w:val="233B8904"/>
    <w:rsid w:val="2340BCF4"/>
    <w:rsid w:val="23424E5B"/>
    <w:rsid w:val="234353E1"/>
    <w:rsid w:val="2343D5CA"/>
    <w:rsid w:val="2343FA0D"/>
    <w:rsid w:val="2348741C"/>
    <w:rsid w:val="2348BF4C"/>
    <w:rsid w:val="234E272D"/>
    <w:rsid w:val="23525B4A"/>
    <w:rsid w:val="2353E4F3"/>
    <w:rsid w:val="2358357E"/>
    <w:rsid w:val="2365C8BC"/>
    <w:rsid w:val="236647EF"/>
    <w:rsid w:val="236776A8"/>
    <w:rsid w:val="236AA98A"/>
    <w:rsid w:val="236EA7BC"/>
    <w:rsid w:val="236FD978"/>
    <w:rsid w:val="23708137"/>
    <w:rsid w:val="237674C0"/>
    <w:rsid w:val="2376D7D6"/>
    <w:rsid w:val="237FCEB6"/>
    <w:rsid w:val="2380B071"/>
    <w:rsid w:val="23817129"/>
    <w:rsid w:val="2388B1C8"/>
    <w:rsid w:val="238D7C99"/>
    <w:rsid w:val="238D8075"/>
    <w:rsid w:val="238E8BE8"/>
    <w:rsid w:val="23918A23"/>
    <w:rsid w:val="239196CF"/>
    <w:rsid w:val="23945F38"/>
    <w:rsid w:val="2395FD18"/>
    <w:rsid w:val="2397D42C"/>
    <w:rsid w:val="239967EB"/>
    <w:rsid w:val="239AEB90"/>
    <w:rsid w:val="239AF6A3"/>
    <w:rsid w:val="23A099B9"/>
    <w:rsid w:val="23A13AA1"/>
    <w:rsid w:val="23A1750A"/>
    <w:rsid w:val="23A3FC81"/>
    <w:rsid w:val="23A840A4"/>
    <w:rsid w:val="23AB0326"/>
    <w:rsid w:val="23AFB593"/>
    <w:rsid w:val="23B2AAD0"/>
    <w:rsid w:val="23B45A74"/>
    <w:rsid w:val="23B83F62"/>
    <w:rsid w:val="23BCE8A0"/>
    <w:rsid w:val="23C27A07"/>
    <w:rsid w:val="23C44DF0"/>
    <w:rsid w:val="23C5C9B1"/>
    <w:rsid w:val="23C97D23"/>
    <w:rsid w:val="23D1EFB1"/>
    <w:rsid w:val="23D2AB4A"/>
    <w:rsid w:val="23D53696"/>
    <w:rsid w:val="23DA9E65"/>
    <w:rsid w:val="23DCF209"/>
    <w:rsid w:val="23DCF618"/>
    <w:rsid w:val="23DE05D1"/>
    <w:rsid w:val="23DE4968"/>
    <w:rsid w:val="23DF6BC2"/>
    <w:rsid w:val="23DFF633"/>
    <w:rsid w:val="23E019CA"/>
    <w:rsid w:val="23E24088"/>
    <w:rsid w:val="23E8CD47"/>
    <w:rsid w:val="23EA4298"/>
    <w:rsid w:val="23EA7E50"/>
    <w:rsid w:val="23EEBA68"/>
    <w:rsid w:val="23F15C45"/>
    <w:rsid w:val="23F488F6"/>
    <w:rsid w:val="23F5B28B"/>
    <w:rsid w:val="23F7757C"/>
    <w:rsid w:val="23FC1F15"/>
    <w:rsid w:val="23FC4F1B"/>
    <w:rsid w:val="24005135"/>
    <w:rsid w:val="2402BE5D"/>
    <w:rsid w:val="2407F292"/>
    <w:rsid w:val="240898C5"/>
    <w:rsid w:val="240C2864"/>
    <w:rsid w:val="240EE87E"/>
    <w:rsid w:val="24120780"/>
    <w:rsid w:val="24126CD5"/>
    <w:rsid w:val="24137A8C"/>
    <w:rsid w:val="24158A09"/>
    <w:rsid w:val="24161B89"/>
    <w:rsid w:val="2423608F"/>
    <w:rsid w:val="24274D00"/>
    <w:rsid w:val="242CC043"/>
    <w:rsid w:val="242CF295"/>
    <w:rsid w:val="242DEC91"/>
    <w:rsid w:val="242F19BC"/>
    <w:rsid w:val="24327CD2"/>
    <w:rsid w:val="24370623"/>
    <w:rsid w:val="243B6B84"/>
    <w:rsid w:val="243C4DC6"/>
    <w:rsid w:val="243F8AF0"/>
    <w:rsid w:val="2441D429"/>
    <w:rsid w:val="244699BC"/>
    <w:rsid w:val="244A22C6"/>
    <w:rsid w:val="244A3354"/>
    <w:rsid w:val="244ED5DD"/>
    <w:rsid w:val="2466C516"/>
    <w:rsid w:val="2466EF8D"/>
    <w:rsid w:val="246A9B57"/>
    <w:rsid w:val="246B6373"/>
    <w:rsid w:val="246E15FD"/>
    <w:rsid w:val="247254CD"/>
    <w:rsid w:val="2473723D"/>
    <w:rsid w:val="247737CC"/>
    <w:rsid w:val="247AD952"/>
    <w:rsid w:val="247EFA65"/>
    <w:rsid w:val="2483FD51"/>
    <w:rsid w:val="24897C5B"/>
    <w:rsid w:val="248AD135"/>
    <w:rsid w:val="248C696B"/>
    <w:rsid w:val="249170C3"/>
    <w:rsid w:val="24933FD4"/>
    <w:rsid w:val="24958B87"/>
    <w:rsid w:val="249DE73A"/>
    <w:rsid w:val="249E146F"/>
    <w:rsid w:val="249F08AD"/>
    <w:rsid w:val="24A1F3F4"/>
    <w:rsid w:val="24A529AD"/>
    <w:rsid w:val="24AB4D4E"/>
    <w:rsid w:val="24ADBBF3"/>
    <w:rsid w:val="24AE1E01"/>
    <w:rsid w:val="24B5F083"/>
    <w:rsid w:val="24B729FC"/>
    <w:rsid w:val="24B74732"/>
    <w:rsid w:val="24BA8204"/>
    <w:rsid w:val="24BAA05B"/>
    <w:rsid w:val="24BE4188"/>
    <w:rsid w:val="24C1F672"/>
    <w:rsid w:val="24C2A644"/>
    <w:rsid w:val="24C8553A"/>
    <w:rsid w:val="24C8CB51"/>
    <w:rsid w:val="24C9D10B"/>
    <w:rsid w:val="24CB355D"/>
    <w:rsid w:val="24D5D397"/>
    <w:rsid w:val="24DBCE03"/>
    <w:rsid w:val="24DBECA3"/>
    <w:rsid w:val="24E214E5"/>
    <w:rsid w:val="24E442B3"/>
    <w:rsid w:val="24EFA25D"/>
    <w:rsid w:val="24F21D4D"/>
    <w:rsid w:val="24F28945"/>
    <w:rsid w:val="24F6BC61"/>
    <w:rsid w:val="24FA076E"/>
    <w:rsid w:val="250097FD"/>
    <w:rsid w:val="25027FE6"/>
    <w:rsid w:val="25055207"/>
    <w:rsid w:val="250A49BE"/>
    <w:rsid w:val="250CEB35"/>
    <w:rsid w:val="25105ECA"/>
    <w:rsid w:val="25128DAB"/>
    <w:rsid w:val="251699BF"/>
    <w:rsid w:val="2517A37F"/>
    <w:rsid w:val="251C4C71"/>
    <w:rsid w:val="25256845"/>
    <w:rsid w:val="2529162A"/>
    <w:rsid w:val="2529C38A"/>
    <w:rsid w:val="252BC8C1"/>
    <w:rsid w:val="252DA0AD"/>
    <w:rsid w:val="252EF031"/>
    <w:rsid w:val="253ACF74"/>
    <w:rsid w:val="253E5E24"/>
    <w:rsid w:val="2545CC35"/>
    <w:rsid w:val="25494CA0"/>
    <w:rsid w:val="2549F6C9"/>
    <w:rsid w:val="254A100E"/>
    <w:rsid w:val="25500512"/>
    <w:rsid w:val="25550ED1"/>
    <w:rsid w:val="2556B339"/>
    <w:rsid w:val="25580F96"/>
    <w:rsid w:val="2560AA9F"/>
    <w:rsid w:val="2560B851"/>
    <w:rsid w:val="2561131E"/>
    <w:rsid w:val="256523EF"/>
    <w:rsid w:val="256A2A51"/>
    <w:rsid w:val="256B3DB2"/>
    <w:rsid w:val="256CC8DF"/>
    <w:rsid w:val="256EA0D5"/>
    <w:rsid w:val="256F71ED"/>
    <w:rsid w:val="25703F84"/>
    <w:rsid w:val="25748F73"/>
    <w:rsid w:val="25767AB3"/>
    <w:rsid w:val="25772411"/>
    <w:rsid w:val="257AAC1A"/>
    <w:rsid w:val="257CF8DD"/>
    <w:rsid w:val="257EFA02"/>
    <w:rsid w:val="2581531D"/>
    <w:rsid w:val="25857020"/>
    <w:rsid w:val="25885934"/>
    <w:rsid w:val="258899F1"/>
    <w:rsid w:val="258F584C"/>
    <w:rsid w:val="25930566"/>
    <w:rsid w:val="25968EEB"/>
    <w:rsid w:val="259B9874"/>
    <w:rsid w:val="259BD44D"/>
    <w:rsid w:val="259BD875"/>
    <w:rsid w:val="259CD128"/>
    <w:rsid w:val="25A27D23"/>
    <w:rsid w:val="25A77F4E"/>
    <w:rsid w:val="25A94A7A"/>
    <w:rsid w:val="25AD2A82"/>
    <w:rsid w:val="25AFC00F"/>
    <w:rsid w:val="25B23BD6"/>
    <w:rsid w:val="25B5164B"/>
    <w:rsid w:val="25B5AED8"/>
    <w:rsid w:val="25B8A98C"/>
    <w:rsid w:val="25B9FC5C"/>
    <w:rsid w:val="25BB9411"/>
    <w:rsid w:val="25BD7294"/>
    <w:rsid w:val="25C0F361"/>
    <w:rsid w:val="25C498C4"/>
    <w:rsid w:val="25C4E98D"/>
    <w:rsid w:val="25CB19D1"/>
    <w:rsid w:val="25CEB723"/>
    <w:rsid w:val="25D092E2"/>
    <w:rsid w:val="25D09998"/>
    <w:rsid w:val="25D1C89C"/>
    <w:rsid w:val="25DA258D"/>
    <w:rsid w:val="25DDA2B5"/>
    <w:rsid w:val="25DEEE34"/>
    <w:rsid w:val="25E2140A"/>
    <w:rsid w:val="25E46845"/>
    <w:rsid w:val="25E6417D"/>
    <w:rsid w:val="25E670EC"/>
    <w:rsid w:val="25E6CB68"/>
    <w:rsid w:val="25E6E761"/>
    <w:rsid w:val="25E7EA95"/>
    <w:rsid w:val="25E801D4"/>
    <w:rsid w:val="25F16D0A"/>
    <w:rsid w:val="25F24995"/>
    <w:rsid w:val="25F6520A"/>
    <w:rsid w:val="25F850B7"/>
    <w:rsid w:val="25F8708D"/>
    <w:rsid w:val="25FC33E4"/>
    <w:rsid w:val="25FEED81"/>
    <w:rsid w:val="2600E439"/>
    <w:rsid w:val="2603A5F4"/>
    <w:rsid w:val="2609D3B3"/>
    <w:rsid w:val="2609FC11"/>
    <w:rsid w:val="260D21B8"/>
    <w:rsid w:val="260DAAB1"/>
    <w:rsid w:val="260E4249"/>
    <w:rsid w:val="26105AB3"/>
    <w:rsid w:val="26131E9B"/>
    <w:rsid w:val="2614D209"/>
    <w:rsid w:val="26210157"/>
    <w:rsid w:val="26241017"/>
    <w:rsid w:val="2628BB2F"/>
    <w:rsid w:val="262BF106"/>
    <w:rsid w:val="262C3C23"/>
    <w:rsid w:val="262DDC57"/>
    <w:rsid w:val="263935EC"/>
    <w:rsid w:val="26398695"/>
    <w:rsid w:val="263CB6E1"/>
    <w:rsid w:val="263D5E98"/>
    <w:rsid w:val="263DAEE0"/>
    <w:rsid w:val="2641C7E6"/>
    <w:rsid w:val="264747C8"/>
    <w:rsid w:val="264AAAAA"/>
    <w:rsid w:val="2650C6F1"/>
    <w:rsid w:val="26555A1B"/>
    <w:rsid w:val="26580834"/>
    <w:rsid w:val="265A8D78"/>
    <w:rsid w:val="265C69AE"/>
    <w:rsid w:val="266354F7"/>
    <w:rsid w:val="266384F5"/>
    <w:rsid w:val="2663B44D"/>
    <w:rsid w:val="26662006"/>
    <w:rsid w:val="2668E3EB"/>
    <w:rsid w:val="26695740"/>
    <w:rsid w:val="266A3BF4"/>
    <w:rsid w:val="266A6013"/>
    <w:rsid w:val="266B5C9D"/>
    <w:rsid w:val="266B9D27"/>
    <w:rsid w:val="2670AEF9"/>
    <w:rsid w:val="267641F0"/>
    <w:rsid w:val="2676760F"/>
    <w:rsid w:val="26779570"/>
    <w:rsid w:val="267C8DC8"/>
    <w:rsid w:val="2682BACC"/>
    <w:rsid w:val="2686068C"/>
    <w:rsid w:val="26870099"/>
    <w:rsid w:val="268E4988"/>
    <w:rsid w:val="268F47B8"/>
    <w:rsid w:val="268F8713"/>
    <w:rsid w:val="26955FE3"/>
    <w:rsid w:val="2695831C"/>
    <w:rsid w:val="26986EA3"/>
    <w:rsid w:val="26993E55"/>
    <w:rsid w:val="269972A1"/>
    <w:rsid w:val="269A4354"/>
    <w:rsid w:val="269DC498"/>
    <w:rsid w:val="26A0425A"/>
    <w:rsid w:val="26A1ABA0"/>
    <w:rsid w:val="26A90D01"/>
    <w:rsid w:val="26AD8223"/>
    <w:rsid w:val="26AF46D9"/>
    <w:rsid w:val="26B031B9"/>
    <w:rsid w:val="26B09BD8"/>
    <w:rsid w:val="26B115AD"/>
    <w:rsid w:val="26B23607"/>
    <w:rsid w:val="26B3A1EE"/>
    <w:rsid w:val="26B5E348"/>
    <w:rsid w:val="26B698B2"/>
    <w:rsid w:val="26B7F1A6"/>
    <w:rsid w:val="26B8AC9E"/>
    <w:rsid w:val="26B9AD40"/>
    <w:rsid w:val="26C0374C"/>
    <w:rsid w:val="26C05775"/>
    <w:rsid w:val="26C22C5A"/>
    <w:rsid w:val="26C66AA1"/>
    <w:rsid w:val="26CEF424"/>
    <w:rsid w:val="26CFFE9A"/>
    <w:rsid w:val="26D3A14A"/>
    <w:rsid w:val="26D53F94"/>
    <w:rsid w:val="26D65DB1"/>
    <w:rsid w:val="26D6FE51"/>
    <w:rsid w:val="26DB5424"/>
    <w:rsid w:val="26DE69AE"/>
    <w:rsid w:val="26E05103"/>
    <w:rsid w:val="26E113C7"/>
    <w:rsid w:val="26E22C9B"/>
    <w:rsid w:val="26E5536E"/>
    <w:rsid w:val="26E7AADF"/>
    <w:rsid w:val="26E9F99D"/>
    <w:rsid w:val="26ECFBAB"/>
    <w:rsid w:val="26F1C36C"/>
    <w:rsid w:val="26F2274D"/>
    <w:rsid w:val="26F7A2F7"/>
    <w:rsid w:val="26F88022"/>
    <w:rsid w:val="26F88844"/>
    <w:rsid w:val="26FA9BCD"/>
    <w:rsid w:val="26FC307A"/>
    <w:rsid w:val="26FEEFFB"/>
    <w:rsid w:val="2702126A"/>
    <w:rsid w:val="2709AAB7"/>
    <w:rsid w:val="2709F994"/>
    <w:rsid w:val="27118706"/>
    <w:rsid w:val="27137B8B"/>
    <w:rsid w:val="27165F52"/>
    <w:rsid w:val="2717515F"/>
    <w:rsid w:val="27178A44"/>
    <w:rsid w:val="271B64B7"/>
    <w:rsid w:val="272307FA"/>
    <w:rsid w:val="272437D8"/>
    <w:rsid w:val="272673E9"/>
    <w:rsid w:val="272B289E"/>
    <w:rsid w:val="272D6A55"/>
    <w:rsid w:val="272E1B08"/>
    <w:rsid w:val="272F2A18"/>
    <w:rsid w:val="272F420E"/>
    <w:rsid w:val="27303F78"/>
    <w:rsid w:val="273236A2"/>
    <w:rsid w:val="273895E6"/>
    <w:rsid w:val="273968FA"/>
    <w:rsid w:val="273FBA69"/>
    <w:rsid w:val="27418F36"/>
    <w:rsid w:val="27425424"/>
    <w:rsid w:val="27446498"/>
    <w:rsid w:val="2745C5C9"/>
    <w:rsid w:val="274A50AF"/>
    <w:rsid w:val="27506418"/>
    <w:rsid w:val="275198C0"/>
    <w:rsid w:val="27551C08"/>
    <w:rsid w:val="27588DB1"/>
    <w:rsid w:val="2759A547"/>
    <w:rsid w:val="275BD1CE"/>
    <w:rsid w:val="275D85B4"/>
    <w:rsid w:val="27600030"/>
    <w:rsid w:val="27617FC5"/>
    <w:rsid w:val="2765BFC5"/>
    <w:rsid w:val="2765D681"/>
    <w:rsid w:val="2765EE74"/>
    <w:rsid w:val="27661017"/>
    <w:rsid w:val="2766D62B"/>
    <w:rsid w:val="27682F90"/>
    <w:rsid w:val="27697D8A"/>
    <w:rsid w:val="276B41C9"/>
    <w:rsid w:val="276CB7A6"/>
    <w:rsid w:val="27783D1F"/>
    <w:rsid w:val="277E7E58"/>
    <w:rsid w:val="277F24A0"/>
    <w:rsid w:val="27834750"/>
    <w:rsid w:val="2787D46A"/>
    <w:rsid w:val="278D75FA"/>
    <w:rsid w:val="2794FB87"/>
    <w:rsid w:val="27960820"/>
    <w:rsid w:val="27968ECB"/>
    <w:rsid w:val="2797C5F6"/>
    <w:rsid w:val="27A0F514"/>
    <w:rsid w:val="27A50C1E"/>
    <w:rsid w:val="27A8B3F8"/>
    <w:rsid w:val="27AA82FE"/>
    <w:rsid w:val="27ACD27E"/>
    <w:rsid w:val="27AD21F9"/>
    <w:rsid w:val="27AE8B3F"/>
    <w:rsid w:val="27B1540C"/>
    <w:rsid w:val="27B652E7"/>
    <w:rsid w:val="27B7BD12"/>
    <w:rsid w:val="27B9F6D6"/>
    <w:rsid w:val="27BA3858"/>
    <w:rsid w:val="27BA48D2"/>
    <w:rsid w:val="27BCB379"/>
    <w:rsid w:val="27BD2791"/>
    <w:rsid w:val="27BE0077"/>
    <w:rsid w:val="27C49F45"/>
    <w:rsid w:val="27C539E1"/>
    <w:rsid w:val="27C7237E"/>
    <w:rsid w:val="27C99164"/>
    <w:rsid w:val="27C9EAA3"/>
    <w:rsid w:val="27CAA0B8"/>
    <w:rsid w:val="27CAF361"/>
    <w:rsid w:val="27CD1A91"/>
    <w:rsid w:val="27CE0CCD"/>
    <w:rsid w:val="27CFDD21"/>
    <w:rsid w:val="27D0CEE3"/>
    <w:rsid w:val="27D42895"/>
    <w:rsid w:val="27D4D07E"/>
    <w:rsid w:val="27D5D1EC"/>
    <w:rsid w:val="27DCF3B7"/>
    <w:rsid w:val="27E08FC1"/>
    <w:rsid w:val="27E14723"/>
    <w:rsid w:val="27E49810"/>
    <w:rsid w:val="27E998C6"/>
    <w:rsid w:val="27ED25A0"/>
    <w:rsid w:val="27EE9B41"/>
    <w:rsid w:val="27F54D51"/>
    <w:rsid w:val="27F8B0D7"/>
    <w:rsid w:val="27FEB116"/>
    <w:rsid w:val="2804271C"/>
    <w:rsid w:val="280BE8C8"/>
    <w:rsid w:val="280ED420"/>
    <w:rsid w:val="281962C9"/>
    <w:rsid w:val="281AF88C"/>
    <w:rsid w:val="281BBC10"/>
    <w:rsid w:val="281D8521"/>
    <w:rsid w:val="28233F65"/>
    <w:rsid w:val="2823F19F"/>
    <w:rsid w:val="282B0056"/>
    <w:rsid w:val="282DB5BD"/>
    <w:rsid w:val="2835555B"/>
    <w:rsid w:val="28359D21"/>
    <w:rsid w:val="28384D36"/>
    <w:rsid w:val="2838F578"/>
    <w:rsid w:val="283BA8D8"/>
    <w:rsid w:val="283C1B82"/>
    <w:rsid w:val="283DB2CE"/>
    <w:rsid w:val="283DB4F3"/>
    <w:rsid w:val="283EA15B"/>
    <w:rsid w:val="283EA5AC"/>
    <w:rsid w:val="283F4C52"/>
    <w:rsid w:val="283FC20F"/>
    <w:rsid w:val="284052FE"/>
    <w:rsid w:val="2840F1CD"/>
    <w:rsid w:val="28410439"/>
    <w:rsid w:val="28412CA7"/>
    <w:rsid w:val="28438809"/>
    <w:rsid w:val="28441C70"/>
    <w:rsid w:val="28449261"/>
    <w:rsid w:val="2846B939"/>
    <w:rsid w:val="2846F91B"/>
    <w:rsid w:val="284711EC"/>
    <w:rsid w:val="2848F4FF"/>
    <w:rsid w:val="284C2D3A"/>
    <w:rsid w:val="284D6666"/>
    <w:rsid w:val="284EA1E1"/>
    <w:rsid w:val="2851495F"/>
    <w:rsid w:val="2852555F"/>
    <w:rsid w:val="2852E3B6"/>
    <w:rsid w:val="28542A90"/>
    <w:rsid w:val="2856221A"/>
    <w:rsid w:val="28562561"/>
    <w:rsid w:val="285977E0"/>
    <w:rsid w:val="285A00A7"/>
    <w:rsid w:val="285AD5B5"/>
    <w:rsid w:val="285DE3D6"/>
    <w:rsid w:val="2862C31E"/>
    <w:rsid w:val="286C13C2"/>
    <w:rsid w:val="286E98F1"/>
    <w:rsid w:val="286FA81D"/>
    <w:rsid w:val="2876B287"/>
    <w:rsid w:val="28770196"/>
    <w:rsid w:val="28776F93"/>
    <w:rsid w:val="287B115F"/>
    <w:rsid w:val="28806D62"/>
    <w:rsid w:val="2880DC3B"/>
    <w:rsid w:val="2881CBC3"/>
    <w:rsid w:val="288389D1"/>
    <w:rsid w:val="2883ED96"/>
    <w:rsid w:val="2884EDE5"/>
    <w:rsid w:val="28893A03"/>
    <w:rsid w:val="288ACE21"/>
    <w:rsid w:val="288DCBB4"/>
    <w:rsid w:val="288E4E9D"/>
    <w:rsid w:val="288F5D29"/>
    <w:rsid w:val="2898A9E8"/>
    <w:rsid w:val="289CEA5F"/>
    <w:rsid w:val="289E25DF"/>
    <w:rsid w:val="289EFDD6"/>
    <w:rsid w:val="28A31299"/>
    <w:rsid w:val="28A754F0"/>
    <w:rsid w:val="28A99958"/>
    <w:rsid w:val="28ABD6C5"/>
    <w:rsid w:val="28ABF98B"/>
    <w:rsid w:val="28AC1BE0"/>
    <w:rsid w:val="28B056F9"/>
    <w:rsid w:val="28B517A2"/>
    <w:rsid w:val="28B533E9"/>
    <w:rsid w:val="28B6439D"/>
    <w:rsid w:val="28B73418"/>
    <w:rsid w:val="28B96636"/>
    <w:rsid w:val="28BAC5EF"/>
    <w:rsid w:val="28BBDDF9"/>
    <w:rsid w:val="28C0587A"/>
    <w:rsid w:val="28C16154"/>
    <w:rsid w:val="28C1C306"/>
    <w:rsid w:val="28C45C58"/>
    <w:rsid w:val="28C52A20"/>
    <w:rsid w:val="28C7F90B"/>
    <w:rsid w:val="28CCC336"/>
    <w:rsid w:val="28CDDF03"/>
    <w:rsid w:val="28D0476A"/>
    <w:rsid w:val="28D08954"/>
    <w:rsid w:val="28D0FEF3"/>
    <w:rsid w:val="28D49CBD"/>
    <w:rsid w:val="28DA1B09"/>
    <w:rsid w:val="28DF0E73"/>
    <w:rsid w:val="28E06261"/>
    <w:rsid w:val="28E0B1B9"/>
    <w:rsid w:val="28E4A00E"/>
    <w:rsid w:val="28E50D20"/>
    <w:rsid w:val="28EAE913"/>
    <w:rsid w:val="28F4D1AF"/>
    <w:rsid w:val="28F9C200"/>
    <w:rsid w:val="28FBEC08"/>
    <w:rsid w:val="28FEF1F4"/>
    <w:rsid w:val="28FF359F"/>
    <w:rsid w:val="29006B2E"/>
    <w:rsid w:val="29023AD4"/>
    <w:rsid w:val="2906E9FA"/>
    <w:rsid w:val="29090006"/>
    <w:rsid w:val="2909768D"/>
    <w:rsid w:val="290A88CC"/>
    <w:rsid w:val="290D0BE5"/>
    <w:rsid w:val="2913C86C"/>
    <w:rsid w:val="29181BF9"/>
    <w:rsid w:val="291858A8"/>
    <w:rsid w:val="291BFC27"/>
    <w:rsid w:val="29202723"/>
    <w:rsid w:val="2921ADBB"/>
    <w:rsid w:val="2922C3BF"/>
    <w:rsid w:val="29238CDD"/>
    <w:rsid w:val="29274DB5"/>
    <w:rsid w:val="2928C58D"/>
    <w:rsid w:val="29297990"/>
    <w:rsid w:val="292C7043"/>
    <w:rsid w:val="292E8583"/>
    <w:rsid w:val="2930AF3F"/>
    <w:rsid w:val="2935F30F"/>
    <w:rsid w:val="293A4F58"/>
    <w:rsid w:val="293A889C"/>
    <w:rsid w:val="293C6435"/>
    <w:rsid w:val="2940EC0F"/>
    <w:rsid w:val="2945EB7B"/>
    <w:rsid w:val="294736C5"/>
    <w:rsid w:val="2948DD7A"/>
    <w:rsid w:val="294A50C3"/>
    <w:rsid w:val="294BC193"/>
    <w:rsid w:val="294E4453"/>
    <w:rsid w:val="294F948E"/>
    <w:rsid w:val="29506043"/>
    <w:rsid w:val="2951DCF4"/>
    <w:rsid w:val="29526974"/>
    <w:rsid w:val="2955E5B4"/>
    <w:rsid w:val="29573A0C"/>
    <w:rsid w:val="29576A46"/>
    <w:rsid w:val="29598EB7"/>
    <w:rsid w:val="295B6BE2"/>
    <w:rsid w:val="29622AD1"/>
    <w:rsid w:val="296BA836"/>
    <w:rsid w:val="296C610E"/>
    <w:rsid w:val="296F7380"/>
    <w:rsid w:val="29736DCE"/>
    <w:rsid w:val="2973B5CC"/>
    <w:rsid w:val="2974FADB"/>
    <w:rsid w:val="29771EF7"/>
    <w:rsid w:val="2977B696"/>
    <w:rsid w:val="2978878B"/>
    <w:rsid w:val="297916A8"/>
    <w:rsid w:val="29801084"/>
    <w:rsid w:val="29809A69"/>
    <w:rsid w:val="2982176F"/>
    <w:rsid w:val="2986D659"/>
    <w:rsid w:val="298891DF"/>
    <w:rsid w:val="298B5502"/>
    <w:rsid w:val="298FF070"/>
    <w:rsid w:val="2993E4E8"/>
    <w:rsid w:val="29948A31"/>
    <w:rsid w:val="2994E5E2"/>
    <w:rsid w:val="29967D98"/>
    <w:rsid w:val="29A029F6"/>
    <w:rsid w:val="29A12357"/>
    <w:rsid w:val="29A44352"/>
    <w:rsid w:val="29AADA82"/>
    <w:rsid w:val="29B09D83"/>
    <w:rsid w:val="29B259A3"/>
    <w:rsid w:val="29B33624"/>
    <w:rsid w:val="29B3718C"/>
    <w:rsid w:val="29B4438F"/>
    <w:rsid w:val="29B59993"/>
    <w:rsid w:val="29BF57BB"/>
    <w:rsid w:val="29C44BE8"/>
    <w:rsid w:val="29C6A6D8"/>
    <w:rsid w:val="29CF4A7A"/>
    <w:rsid w:val="29D0BC6E"/>
    <w:rsid w:val="29D11983"/>
    <w:rsid w:val="29D1C1FF"/>
    <w:rsid w:val="29D52575"/>
    <w:rsid w:val="29D58AF3"/>
    <w:rsid w:val="29DB6918"/>
    <w:rsid w:val="29DD26FE"/>
    <w:rsid w:val="29E192CE"/>
    <w:rsid w:val="29E218D1"/>
    <w:rsid w:val="29E344D7"/>
    <w:rsid w:val="29E4A407"/>
    <w:rsid w:val="29E63CD0"/>
    <w:rsid w:val="29E9244D"/>
    <w:rsid w:val="29EE1DF2"/>
    <w:rsid w:val="29F19E62"/>
    <w:rsid w:val="29F5629C"/>
    <w:rsid w:val="29F812DF"/>
    <w:rsid w:val="29F841DC"/>
    <w:rsid w:val="29FD3A08"/>
    <w:rsid w:val="2A024B80"/>
    <w:rsid w:val="2A047FC3"/>
    <w:rsid w:val="2A08C50E"/>
    <w:rsid w:val="2A095F2B"/>
    <w:rsid w:val="2A09F5B4"/>
    <w:rsid w:val="2A0F0DB1"/>
    <w:rsid w:val="2A158EDD"/>
    <w:rsid w:val="2A182FA8"/>
    <w:rsid w:val="2A189383"/>
    <w:rsid w:val="2A19E239"/>
    <w:rsid w:val="2A1C5113"/>
    <w:rsid w:val="2A1C83CF"/>
    <w:rsid w:val="2A1D2C53"/>
    <w:rsid w:val="2A20159C"/>
    <w:rsid w:val="2A215C57"/>
    <w:rsid w:val="2A22DA27"/>
    <w:rsid w:val="2A28A262"/>
    <w:rsid w:val="2A28FA87"/>
    <w:rsid w:val="2A2BA82C"/>
    <w:rsid w:val="2A2C8B00"/>
    <w:rsid w:val="2A2D443E"/>
    <w:rsid w:val="2A31A38E"/>
    <w:rsid w:val="2A3629B0"/>
    <w:rsid w:val="2A396509"/>
    <w:rsid w:val="2A3A2937"/>
    <w:rsid w:val="2A3B19B8"/>
    <w:rsid w:val="2A3CAAFB"/>
    <w:rsid w:val="2A42BDDA"/>
    <w:rsid w:val="2A43BD57"/>
    <w:rsid w:val="2A460AAE"/>
    <w:rsid w:val="2A516E81"/>
    <w:rsid w:val="2A594642"/>
    <w:rsid w:val="2A5B0672"/>
    <w:rsid w:val="2A5B8968"/>
    <w:rsid w:val="2A5BED12"/>
    <w:rsid w:val="2A641815"/>
    <w:rsid w:val="2A6AD53A"/>
    <w:rsid w:val="2A6ED60C"/>
    <w:rsid w:val="2A6FA5F8"/>
    <w:rsid w:val="2A7177B5"/>
    <w:rsid w:val="2A75874A"/>
    <w:rsid w:val="2A779F86"/>
    <w:rsid w:val="2A792C61"/>
    <w:rsid w:val="2A799C80"/>
    <w:rsid w:val="2A7CD044"/>
    <w:rsid w:val="2A80273A"/>
    <w:rsid w:val="2A80F401"/>
    <w:rsid w:val="2A81A1AF"/>
    <w:rsid w:val="2A875B27"/>
    <w:rsid w:val="2A8E2041"/>
    <w:rsid w:val="2A9936C1"/>
    <w:rsid w:val="2A99855B"/>
    <w:rsid w:val="2A9A7047"/>
    <w:rsid w:val="2AA819B3"/>
    <w:rsid w:val="2AAD7492"/>
    <w:rsid w:val="2AB25266"/>
    <w:rsid w:val="2AB3C89F"/>
    <w:rsid w:val="2AB48E0B"/>
    <w:rsid w:val="2ABC97BB"/>
    <w:rsid w:val="2ABD6A17"/>
    <w:rsid w:val="2AC175ED"/>
    <w:rsid w:val="2AC4D227"/>
    <w:rsid w:val="2AC51C5F"/>
    <w:rsid w:val="2AC9C484"/>
    <w:rsid w:val="2ACED6B1"/>
    <w:rsid w:val="2AD274BE"/>
    <w:rsid w:val="2AD95E67"/>
    <w:rsid w:val="2ADA1723"/>
    <w:rsid w:val="2ADB8979"/>
    <w:rsid w:val="2ADF9796"/>
    <w:rsid w:val="2AE22285"/>
    <w:rsid w:val="2AE26887"/>
    <w:rsid w:val="2AE73298"/>
    <w:rsid w:val="2AE8BC7F"/>
    <w:rsid w:val="2AEC6646"/>
    <w:rsid w:val="2AF28640"/>
    <w:rsid w:val="2AFA1B49"/>
    <w:rsid w:val="2AFADE21"/>
    <w:rsid w:val="2B01A2B0"/>
    <w:rsid w:val="2B043F84"/>
    <w:rsid w:val="2B073FB1"/>
    <w:rsid w:val="2B08901E"/>
    <w:rsid w:val="2B08BA9B"/>
    <w:rsid w:val="2B0AE2A7"/>
    <w:rsid w:val="2B0DD732"/>
    <w:rsid w:val="2B109DF2"/>
    <w:rsid w:val="2B10DE5E"/>
    <w:rsid w:val="2B12D73F"/>
    <w:rsid w:val="2B196B50"/>
    <w:rsid w:val="2B19FDB0"/>
    <w:rsid w:val="2B1AA3A6"/>
    <w:rsid w:val="2B1D1229"/>
    <w:rsid w:val="2B245F64"/>
    <w:rsid w:val="2B288C07"/>
    <w:rsid w:val="2B295EDF"/>
    <w:rsid w:val="2B2A5259"/>
    <w:rsid w:val="2B2B4058"/>
    <w:rsid w:val="2B2BECC3"/>
    <w:rsid w:val="2B33AA20"/>
    <w:rsid w:val="2B387B69"/>
    <w:rsid w:val="2B38AF70"/>
    <w:rsid w:val="2B392854"/>
    <w:rsid w:val="2B3ED701"/>
    <w:rsid w:val="2B42AC8E"/>
    <w:rsid w:val="2B42FD1B"/>
    <w:rsid w:val="2B468FF4"/>
    <w:rsid w:val="2B47F639"/>
    <w:rsid w:val="2B48B300"/>
    <w:rsid w:val="2B4BF4BD"/>
    <w:rsid w:val="2B4CF1FD"/>
    <w:rsid w:val="2B4F56C4"/>
    <w:rsid w:val="2B52F76A"/>
    <w:rsid w:val="2B556417"/>
    <w:rsid w:val="2B642ADA"/>
    <w:rsid w:val="2B673091"/>
    <w:rsid w:val="2B6C51DE"/>
    <w:rsid w:val="2B6D0F88"/>
    <w:rsid w:val="2B6EEBF3"/>
    <w:rsid w:val="2B749000"/>
    <w:rsid w:val="2B82B1FF"/>
    <w:rsid w:val="2B8497A2"/>
    <w:rsid w:val="2B86405F"/>
    <w:rsid w:val="2B885929"/>
    <w:rsid w:val="2B8D626F"/>
    <w:rsid w:val="2B940AE8"/>
    <w:rsid w:val="2B94F31F"/>
    <w:rsid w:val="2B960AD2"/>
    <w:rsid w:val="2B967153"/>
    <w:rsid w:val="2B96942C"/>
    <w:rsid w:val="2B99C570"/>
    <w:rsid w:val="2B9A4A3E"/>
    <w:rsid w:val="2B9C4A5E"/>
    <w:rsid w:val="2B9D5B52"/>
    <w:rsid w:val="2BA00ECB"/>
    <w:rsid w:val="2BA6032C"/>
    <w:rsid w:val="2BA83C78"/>
    <w:rsid w:val="2BAF18F8"/>
    <w:rsid w:val="2BAFA1CD"/>
    <w:rsid w:val="2BB4B58A"/>
    <w:rsid w:val="2BB8983A"/>
    <w:rsid w:val="2BB8BD81"/>
    <w:rsid w:val="2BBB445D"/>
    <w:rsid w:val="2BBD6938"/>
    <w:rsid w:val="2BC07540"/>
    <w:rsid w:val="2BC116F2"/>
    <w:rsid w:val="2BCB3B80"/>
    <w:rsid w:val="2BCC009E"/>
    <w:rsid w:val="2BCE0C7F"/>
    <w:rsid w:val="2BCE870F"/>
    <w:rsid w:val="2BCEC253"/>
    <w:rsid w:val="2BD49D4B"/>
    <w:rsid w:val="2BDA9F44"/>
    <w:rsid w:val="2BDAFD50"/>
    <w:rsid w:val="2BE1E6B1"/>
    <w:rsid w:val="2BE23781"/>
    <w:rsid w:val="2BE35BB3"/>
    <w:rsid w:val="2BE546DC"/>
    <w:rsid w:val="2BE73B99"/>
    <w:rsid w:val="2BE9F0CF"/>
    <w:rsid w:val="2BED8E1B"/>
    <w:rsid w:val="2BEE7FEA"/>
    <w:rsid w:val="2BF18AC4"/>
    <w:rsid w:val="2BF53094"/>
    <w:rsid w:val="2BF60EC8"/>
    <w:rsid w:val="2C02251B"/>
    <w:rsid w:val="2C052926"/>
    <w:rsid w:val="2C06B8CD"/>
    <w:rsid w:val="2C08D3C8"/>
    <w:rsid w:val="2C0B0A02"/>
    <w:rsid w:val="2C0F61BC"/>
    <w:rsid w:val="2C14FB2A"/>
    <w:rsid w:val="2C1937E8"/>
    <w:rsid w:val="2C2A398C"/>
    <w:rsid w:val="2C2E4DE8"/>
    <w:rsid w:val="2C2F6A56"/>
    <w:rsid w:val="2C302642"/>
    <w:rsid w:val="2C38BD79"/>
    <w:rsid w:val="2C38E460"/>
    <w:rsid w:val="2C3B53EE"/>
    <w:rsid w:val="2C3D32FD"/>
    <w:rsid w:val="2C42670D"/>
    <w:rsid w:val="2C431A0D"/>
    <w:rsid w:val="2C49BFBD"/>
    <w:rsid w:val="2C4F3468"/>
    <w:rsid w:val="2C511C0F"/>
    <w:rsid w:val="2C51C221"/>
    <w:rsid w:val="2C531817"/>
    <w:rsid w:val="2C58F95F"/>
    <w:rsid w:val="2C5B77B4"/>
    <w:rsid w:val="2C5F3545"/>
    <w:rsid w:val="2C60823A"/>
    <w:rsid w:val="2C646544"/>
    <w:rsid w:val="2C680AB3"/>
    <w:rsid w:val="2C6B1A8E"/>
    <w:rsid w:val="2C6D6E21"/>
    <w:rsid w:val="2C6FF888"/>
    <w:rsid w:val="2C713B00"/>
    <w:rsid w:val="2C72921E"/>
    <w:rsid w:val="2C734DFC"/>
    <w:rsid w:val="2C7534FE"/>
    <w:rsid w:val="2C773AC9"/>
    <w:rsid w:val="2C798BC6"/>
    <w:rsid w:val="2C7DB972"/>
    <w:rsid w:val="2C7F4FF5"/>
    <w:rsid w:val="2C7FEA9A"/>
    <w:rsid w:val="2C7FFC01"/>
    <w:rsid w:val="2C80E93A"/>
    <w:rsid w:val="2C822BE2"/>
    <w:rsid w:val="2C868B16"/>
    <w:rsid w:val="2C87F5E6"/>
    <w:rsid w:val="2C892B37"/>
    <w:rsid w:val="2C8A2245"/>
    <w:rsid w:val="2C8E6CC0"/>
    <w:rsid w:val="2C90D986"/>
    <w:rsid w:val="2C99E649"/>
    <w:rsid w:val="2C9BE508"/>
    <w:rsid w:val="2C9D3130"/>
    <w:rsid w:val="2CA67C02"/>
    <w:rsid w:val="2CA9FFB7"/>
    <w:rsid w:val="2CB07AF3"/>
    <w:rsid w:val="2CB1983C"/>
    <w:rsid w:val="2CB3064D"/>
    <w:rsid w:val="2CB6E2AD"/>
    <w:rsid w:val="2CB84CC5"/>
    <w:rsid w:val="2CB8E0E8"/>
    <w:rsid w:val="2CBB72CD"/>
    <w:rsid w:val="2CBD5BC0"/>
    <w:rsid w:val="2CBD7F80"/>
    <w:rsid w:val="2CBF6AEC"/>
    <w:rsid w:val="2CC43BC6"/>
    <w:rsid w:val="2CC7F21A"/>
    <w:rsid w:val="2CC8697B"/>
    <w:rsid w:val="2CCB626A"/>
    <w:rsid w:val="2CCC92AC"/>
    <w:rsid w:val="2CCF0754"/>
    <w:rsid w:val="2CD6A906"/>
    <w:rsid w:val="2CD6F764"/>
    <w:rsid w:val="2CE69FB6"/>
    <w:rsid w:val="2CE76BC9"/>
    <w:rsid w:val="2CE8FDDA"/>
    <w:rsid w:val="2CEA5169"/>
    <w:rsid w:val="2CEF7113"/>
    <w:rsid w:val="2CF0C186"/>
    <w:rsid w:val="2CFA4EFD"/>
    <w:rsid w:val="2CFC861F"/>
    <w:rsid w:val="2D065A11"/>
    <w:rsid w:val="2D06DCD6"/>
    <w:rsid w:val="2D095AB3"/>
    <w:rsid w:val="2D0A6F36"/>
    <w:rsid w:val="2D0BF09C"/>
    <w:rsid w:val="2D0D1AEB"/>
    <w:rsid w:val="2D0F297F"/>
    <w:rsid w:val="2D104C9D"/>
    <w:rsid w:val="2D17180D"/>
    <w:rsid w:val="2D17A579"/>
    <w:rsid w:val="2D1C2BB3"/>
    <w:rsid w:val="2D1D06C3"/>
    <w:rsid w:val="2D1D7902"/>
    <w:rsid w:val="2D260060"/>
    <w:rsid w:val="2D264332"/>
    <w:rsid w:val="2D2845AA"/>
    <w:rsid w:val="2D29335C"/>
    <w:rsid w:val="2D2FE1BE"/>
    <w:rsid w:val="2D33A8F0"/>
    <w:rsid w:val="2D3508BC"/>
    <w:rsid w:val="2D387620"/>
    <w:rsid w:val="2D38A2CC"/>
    <w:rsid w:val="2D42BCBE"/>
    <w:rsid w:val="2D453C7E"/>
    <w:rsid w:val="2D45C709"/>
    <w:rsid w:val="2D49EF15"/>
    <w:rsid w:val="2D4D808E"/>
    <w:rsid w:val="2D4F4A71"/>
    <w:rsid w:val="2D508254"/>
    <w:rsid w:val="2D532E22"/>
    <w:rsid w:val="2D534100"/>
    <w:rsid w:val="2D538943"/>
    <w:rsid w:val="2D547D99"/>
    <w:rsid w:val="2D59F366"/>
    <w:rsid w:val="2D5FFFF5"/>
    <w:rsid w:val="2D675424"/>
    <w:rsid w:val="2D6878FF"/>
    <w:rsid w:val="2D72C9CC"/>
    <w:rsid w:val="2D72F306"/>
    <w:rsid w:val="2D776EE9"/>
    <w:rsid w:val="2D7A0A44"/>
    <w:rsid w:val="2D7B5AF8"/>
    <w:rsid w:val="2D82D503"/>
    <w:rsid w:val="2D82D937"/>
    <w:rsid w:val="2D862253"/>
    <w:rsid w:val="2D89A069"/>
    <w:rsid w:val="2D8C3E0A"/>
    <w:rsid w:val="2D8F9C6E"/>
    <w:rsid w:val="2D984F30"/>
    <w:rsid w:val="2D987EA1"/>
    <w:rsid w:val="2D99704C"/>
    <w:rsid w:val="2D9B1496"/>
    <w:rsid w:val="2D9C35AF"/>
    <w:rsid w:val="2D9C5D5C"/>
    <w:rsid w:val="2D9C7096"/>
    <w:rsid w:val="2DA1A32F"/>
    <w:rsid w:val="2DA1FD71"/>
    <w:rsid w:val="2DA673EB"/>
    <w:rsid w:val="2DA770DF"/>
    <w:rsid w:val="2DA7DABD"/>
    <w:rsid w:val="2DA8E070"/>
    <w:rsid w:val="2DBBB6B9"/>
    <w:rsid w:val="2DBD3F8E"/>
    <w:rsid w:val="2DBED191"/>
    <w:rsid w:val="2DC1F19B"/>
    <w:rsid w:val="2DC2100B"/>
    <w:rsid w:val="2DC22B30"/>
    <w:rsid w:val="2DC2A74D"/>
    <w:rsid w:val="2DC37040"/>
    <w:rsid w:val="2DC3BB11"/>
    <w:rsid w:val="2DC53E57"/>
    <w:rsid w:val="2DC626E1"/>
    <w:rsid w:val="2DCBD427"/>
    <w:rsid w:val="2DCC5FD4"/>
    <w:rsid w:val="2DD18ADC"/>
    <w:rsid w:val="2DD7567E"/>
    <w:rsid w:val="2DD80997"/>
    <w:rsid w:val="2DDB3909"/>
    <w:rsid w:val="2DE0BD7A"/>
    <w:rsid w:val="2DE66230"/>
    <w:rsid w:val="2DE6EB16"/>
    <w:rsid w:val="2DEC9996"/>
    <w:rsid w:val="2DED4F94"/>
    <w:rsid w:val="2DED53D3"/>
    <w:rsid w:val="2DEF93A0"/>
    <w:rsid w:val="2DF8E6EC"/>
    <w:rsid w:val="2E003AC3"/>
    <w:rsid w:val="2E0767AD"/>
    <w:rsid w:val="2E09AF78"/>
    <w:rsid w:val="2E0A17D7"/>
    <w:rsid w:val="2E0C6089"/>
    <w:rsid w:val="2E0DBA3B"/>
    <w:rsid w:val="2E0ED26E"/>
    <w:rsid w:val="2E1339F3"/>
    <w:rsid w:val="2E138EE5"/>
    <w:rsid w:val="2E1772F2"/>
    <w:rsid w:val="2E181465"/>
    <w:rsid w:val="2E182453"/>
    <w:rsid w:val="2E1E069F"/>
    <w:rsid w:val="2E20C4A1"/>
    <w:rsid w:val="2E23D728"/>
    <w:rsid w:val="2E2705FC"/>
    <w:rsid w:val="2E2F1481"/>
    <w:rsid w:val="2E329DCF"/>
    <w:rsid w:val="2E34690D"/>
    <w:rsid w:val="2E34793C"/>
    <w:rsid w:val="2E36946E"/>
    <w:rsid w:val="2E3946B4"/>
    <w:rsid w:val="2E398032"/>
    <w:rsid w:val="2E39B36D"/>
    <w:rsid w:val="2E3A5F39"/>
    <w:rsid w:val="2E3AA1C7"/>
    <w:rsid w:val="2E3E05F0"/>
    <w:rsid w:val="2E4103EB"/>
    <w:rsid w:val="2E436C1A"/>
    <w:rsid w:val="2E445563"/>
    <w:rsid w:val="2E4598C5"/>
    <w:rsid w:val="2E5167F7"/>
    <w:rsid w:val="2E57B49E"/>
    <w:rsid w:val="2E581991"/>
    <w:rsid w:val="2E5BB6C4"/>
    <w:rsid w:val="2E5F3EE6"/>
    <w:rsid w:val="2E5F6CD8"/>
    <w:rsid w:val="2E60463A"/>
    <w:rsid w:val="2E60B209"/>
    <w:rsid w:val="2E667BA7"/>
    <w:rsid w:val="2E67593C"/>
    <w:rsid w:val="2E6DB34A"/>
    <w:rsid w:val="2E778DC6"/>
    <w:rsid w:val="2E79D8CC"/>
    <w:rsid w:val="2E7A363F"/>
    <w:rsid w:val="2E8148E3"/>
    <w:rsid w:val="2E826301"/>
    <w:rsid w:val="2E83316C"/>
    <w:rsid w:val="2E844986"/>
    <w:rsid w:val="2E85A46A"/>
    <w:rsid w:val="2E879680"/>
    <w:rsid w:val="2E8A227B"/>
    <w:rsid w:val="2E8A9957"/>
    <w:rsid w:val="2E8AE379"/>
    <w:rsid w:val="2E8E5EB5"/>
    <w:rsid w:val="2E90F9C8"/>
    <w:rsid w:val="2E95296F"/>
    <w:rsid w:val="2EA08D6B"/>
    <w:rsid w:val="2EA39C89"/>
    <w:rsid w:val="2EA3D24E"/>
    <w:rsid w:val="2EA59DD5"/>
    <w:rsid w:val="2EAA0120"/>
    <w:rsid w:val="2EAF636A"/>
    <w:rsid w:val="2EB2A472"/>
    <w:rsid w:val="2EB2BF0B"/>
    <w:rsid w:val="2EB5DC92"/>
    <w:rsid w:val="2EB8BA70"/>
    <w:rsid w:val="2EB989C8"/>
    <w:rsid w:val="2EBACFC5"/>
    <w:rsid w:val="2EC0BB5B"/>
    <w:rsid w:val="2EC214BA"/>
    <w:rsid w:val="2EC30517"/>
    <w:rsid w:val="2EC61F6B"/>
    <w:rsid w:val="2ECD42E4"/>
    <w:rsid w:val="2ECE1BB6"/>
    <w:rsid w:val="2ECEF85E"/>
    <w:rsid w:val="2ECF9EBA"/>
    <w:rsid w:val="2ED05562"/>
    <w:rsid w:val="2ED15F4E"/>
    <w:rsid w:val="2ED1ECA4"/>
    <w:rsid w:val="2ED335ED"/>
    <w:rsid w:val="2ED65A28"/>
    <w:rsid w:val="2ED6A7C5"/>
    <w:rsid w:val="2ED9E373"/>
    <w:rsid w:val="2EDA2913"/>
    <w:rsid w:val="2EDBB3E1"/>
    <w:rsid w:val="2EDCFB74"/>
    <w:rsid w:val="2EDDF3D9"/>
    <w:rsid w:val="2EE02E2F"/>
    <w:rsid w:val="2EE34220"/>
    <w:rsid w:val="2EE5525F"/>
    <w:rsid w:val="2EE68801"/>
    <w:rsid w:val="2EEA330B"/>
    <w:rsid w:val="2EEB6EA5"/>
    <w:rsid w:val="2EEDD674"/>
    <w:rsid w:val="2EF41748"/>
    <w:rsid w:val="2EF7B664"/>
    <w:rsid w:val="2EFB24EB"/>
    <w:rsid w:val="2EFF152D"/>
    <w:rsid w:val="2F01A2D5"/>
    <w:rsid w:val="2F02C3E2"/>
    <w:rsid w:val="2F02F165"/>
    <w:rsid w:val="2F04C836"/>
    <w:rsid w:val="2F08E711"/>
    <w:rsid w:val="2F0AD673"/>
    <w:rsid w:val="2F14982F"/>
    <w:rsid w:val="2F174D3B"/>
    <w:rsid w:val="2F17D59E"/>
    <w:rsid w:val="2F18BFC5"/>
    <w:rsid w:val="2F1AE090"/>
    <w:rsid w:val="2F1D8612"/>
    <w:rsid w:val="2F1F163F"/>
    <w:rsid w:val="2F1F59A5"/>
    <w:rsid w:val="2F1FC67F"/>
    <w:rsid w:val="2F1FEC56"/>
    <w:rsid w:val="2F2097BA"/>
    <w:rsid w:val="2F20DF60"/>
    <w:rsid w:val="2F27B8A1"/>
    <w:rsid w:val="2F29839E"/>
    <w:rsid w:val="2F2C215C"/>
    <w:rsid w:val="2F2C6025"/>
    <w:rsid w:val="2F3172C8"/>
    <w:rsid w:val="2F387423"/>
    <w:rsid w:val="2F38B681"/>
    <w:rsid w:val="2F3B6159"/>
    <w:rsid w:val="2F3F7FEF"/>
    <w:rsid w:val="2F420B0F"/>
    <w:rsid w:val="2F432A61"/>
    <w:rsid w:val="2F448B0C"/>
    <w:rsid w:val="2F49279D"/>
    <w:rsid w:val="2F4986BC"/>
    <w:rsid w:val="2F49B67A"/>
    <w:rsid w:val="2F49C384"/>
    <w:rsid w:val="2F4B8CA9"/>
    <w:rsid w:val="2F4B9362"/>
    <w:rsid w:val="2F4C9ABB"/>
    <w:rsid w:val="2F5387AA"/>
    <w:rsid w:val="2F545AFE"/>
    <w:rsid w:val="2F552EC2"/>
    <w:rsid w:val="2F5A286E"/>
    <w:rsid w:val="2F5A4B81"/>
    <w:rsid w:val="2F5C296B"/>
    <w:rsid w:val="2F5EA577"/>
    <w:rsid w:val="2F5FF407"/>
    <w:rsid w:val="2F6179D2"/>
    <w:rsid w:val="2F64EB1B"/>
    <w:rsid w:val="2F6A0E0A"/>
    <w:rsid w:val="2F7239DC"/>
    <w:rsid w:val="2F729968"/>
    <w:rsid w:val="2F72DF8E"/>
    <w:rsid w:val="2F74E56C"/>
    <w:rsid w:val="2F7622FE"/>
    <w:rsid w:val="2F76272B"/>
    <w:rsid w:val="2F7EB763"/>
    <w:rsid w:val="2F82BACE"/>
    <w:rsid w:val="2F837765"/>
    <w:rsid w:val="2F8510C1"/>
    <w:rsid w:val="2F886645"/>
    <w:rsid w:val="2F8AA237"/>
    <w:rsid w:val="2F8CA77F"/>
    <w:rsid w:val="2F8E3C10"/>
    <w:rsid w:val="2F8F7F46"/>
    <w:rsid w:val="2F8F80C3"/>
    <w:rsid w:val="2F8FF2B1"/>
    <w:rsid w:val="2F92F943"/>
    <w:rsid w:val="2F93F018"/>
    <w:rsid w:val="2F95EC7B"/>
    <w:rsid w:val="2F981306"/>
    <w:rsid w:val="2F9930C8"/>
    <w:rsid w:val="2F9CD66B"/>
    <w:rsid w:val="2F9DBD87"/>
    <w:rsid w:val="2F9F3D17"/>
    <w:rsid w:val="2F9F7806"/>
    <w:rsid w:val="2FABD132"/>
    <w:rsid w:val="2FAE3753"/>
    <w:rsid w:val="2FB0BD1F"/>
    <w:rsid w:val="2FB564B7"/>
    <w:rsid w:val="2FB69FA9"/>
    <w:rsid w:val="2FB7BA86"/>
    <w:rsid w:val="2FB8E5DE"/>
    <w:rsid w:val="2FBBE9EC"/>
    <w:rsid w:val="2FBE34BB"/>
    <w:rsid w:val="2FC04456"/>
    <w:rsid w:val="2FC08769"/>
    <w:rsid w:val="2FC76027"/>
    <w:rsid w:val="2FCD2D98"/>
    <w:rsid w:val="2FCF2CD1"/>
    <w:rsid w:val="2FCF9AB9"/>
    <w:rsid w:val="2FD172B8"/>
    <w:rsid w:val="2FD4ECD5"/>
    <w:rsid w:val="2FD635D3"/>
    <w:rsid w:val="2FD732B2"/>
    <w:rsid w:val="2FDD778A"/>
    <w:rsid w:val="2FE3CC81"/>
    <w:rsid w:val="2FE8B6B7"/>
    <w:rsid w:val="2FEBB1B3"/>
    <w:rsid w:val="2FEC89BC"/>
    <w:rsid w:val="2FEDAD0C"/>
    <w:rsid w:val="2FF17F12"/>
    <w:rsid w:val="2FF2AC86"/>
    <w:rsid w:val="2FF539DE"/>
    <w:rsid w:val="2FF83C3A"/>
    <w:rsid w:val="2FF83F8A"/>
    <w:rsid w:val="2FF9205A"/>
    <w:rsid w:val="2FF9D80B"/>
    <w:rsid w:val="2FFC4024"/>
    <w:rsid w:val="3000784A"/>
    <w:rsid w:val="30018759"/>
    <w:rsid w:val="300A2638"/>
    <w:rsid w:val="300A5BD2"/>
    <w:rsid w:val="300B1682"/>
    <w:rsid w:val="300DFA57"/>
    <w:rsid w:val="3012EAB7"/>
    <w:rsid w:val="3019D58C"/>
    <w:rsid w:val="301C4F00"/>
    <w:rsid w:val="3025BA0B"/>
    <w:rsid w:val="302608FE"/>
    <w:rsid w:val="3026A8AD"/>
    <w:rsid w:val="3029175A"/>
    <w:rsid w:val="302A39CB"/>
    <w:rsid w:val="302AD84F"/>
    <w:rsid w:val="302BACC3"/>
    <w:rsid w:val="302CC3CD"/>
    <w:rsid w:val="302D2C21"/>
    <w:rsid w:val="302DFA22"/>
    <w:rsid w:val="302FCBDE"/>
    <w:rsid w:val="30340E8B"/>
    <w:rsid w:val="3036B9AE"/>
    <w:rsid w:val="30396D13"/>
    <w:rsid w:val="303B6E3E"/>
    <w:rsid w:val="303E5872"/>
    <w:rsid w:val="303FBC05"/>
    <w:rsid w:val="3042E4F4"/>
    <w:rsid w:val="3047BC52"/>
    <w:rsid w:val="304A90F0"/>
    <w:rsid w:val="304D9A26"/>
    <w:rsid w:val="304E90AD"/>
    <w:rsid w:val="30535B91"/>
    <w:rsid w:val="30560701"/>
    <w:rsid w:val="3056222E"/>
    <w:rsid w:val="30585F1D"/>
    <w:rsid w:val="3058CA39"/>
    <w:rsid w:val="3059B3B8"/>
    <w:rsid w:val="305ACB31"/>
    <w:rsid w:val="3064E81D"/>
    <w:rsid w:val="3065A037"/>
    <w:rsid w:val="30669113"/>
    <w:rsid w:val="306A8209"/>
    <w:rsid w:val="306AC6D2"/>
    <w:rsid w:val="306B1037"/>
    <w:rsid w:val="306C3293"/>
    <w:rsid w:val="306ECB67"/>
    <w:rsid w:val="306FDEE9"/>
    <w:rsid w:val="307005EE"/>
    <w:rsid w:val="3071E46E"/>
    <w:rsid w:val="307393B2"/>
    <w:rsid w:val="3073E886"/>
    <w:rsid w:val="3073F170"/>
    <w:rsid w:val="30799D8B"/>
    <w:rsid w:val="307A9FA1"/>
    <w:rsid w:val="307B5D0F"/>
    <w:rsid w:val="307FF26A"/>
    <w:rsid w:val="308461FF"/>
    <w:rsid w:val="30848F69"/>
    <w:rsid w:val="30861E42"/>
    <w:rsid w:val="3086411C"/>
    <w:rsid w:val="3086FA07"/>
    <w:rsid w:val="30890F36"/>
    <w:rsid w:val="308B36E9"/>
    <w:rsid w:val="308B4F3E"/>
    <w:rsid w:val="308CA3A0"/>
    <w:rsid w:val="30954EFB"/>
    <w:rsid w:val="3097897F"/>
    <w:rsid w:val="30978BAD"/>
    <w:rsid w:val="30982015"/>
    <w:rsid w:val="309C1D4D"/>
    <w:rsid w:val="30A612B0"/>
    <w:rsid w:val="30A6562D"/>
    <w:rsid w:val="30A6BEF5"/>
    <w:rsid w:val="30A81347"/>
    <w:rsid w:val="30AC24A2"/>
    <w:rsid w:val="30AF2A61"/>
    <w:rsid w:val="30B0172F"/>
    <w:rsid w:val="30B1369D"/>
    <w:rsid w:val="30B49A46"/>
    <w:rsid w:val="30B548F3"/>
    <w:rsid w:val="30B6145F"/>
    <w:rsid w:val="30B63C06"/>
    <w:rsid w:val="30BBBC6C"/>
    <w:rsid w:val="30C2157F"/>
    <w:rsid w:val="30C23E21"/>
    <w:rsid w:val="30C40818"/>
    <w:rsid w:val="30C7DBED"/>
    <w:rsid w:val="30CD23B0"/>
    <w:rsid w:val="30CF3D59"/>
    <w:rsid w:val="30D339B2"/>
    <w:rsid w:val="30D576A4"/>
    <w:rsid w:val="30D86EE1"/>
    <w:rsid w:val="30DB1A3B"/>
    <w:rsid w:val="30DF0F58"/>
    <w:rsid w:val="30E4F3DB"/>
    <w:rsid w:val="30E6BDC0"/>
    <w:rsid w:val="30EA90CC"/>
    <w:rsid w:val="30F1E68C"/>
    <w:rsid w:val="30F58649"/>
    <w:rsid w:val="30F863F9"/>
    <w:rsid w:val="30FF3F62"/>
    <w:rsid w:val="31004E61"/>
    <w:rsid w:val="3101B9F8"/>
    <w:rsid w:val="3103E43F"/>
    <w:rsid w:val="3105BEED"/>
    <w:rsid w:val="3109A6B3"/>
    <w:rsid w:val="3109AE90"/>
    <w:rsid w:val="310A1EA3"/>
    <w:rsid w:val="310DD323"/>
    <w:rsid w:val="310E0832"/>
    <w:rsid w:val="31175CB6"/>
    <w:rsid w:val="31175CDB"/>
    <w:rsid w:val="31194D14"/>
    <w:rsid w:val="311B16BD"/>
    <w:rsid w:val="311B6935"/>
    <w:rsid w:val="311B8B54"/>
    <w:rsid w:val="311CAB32"/>
    <w:rsid w:val="311E3774"/>
    <w:rsid w:val="31234DDA"/>
    <w:rsid w:val="3125B83E"/>
    <w:rsid w:val="31260784"/>
    <w:rsid w:val="3128015E"/>
    <w:rsid w:val="31286322"/>
    <w:rsid w:val="3128F822"/>
    <w:rsid w:val="312B1A34"/>
    <w:rsid w:val="312E4A4A"/>
    <w:rsid w:val="3132B44E"/>
    <w:rsid w:val="313588E7"/>
    <w:rsid w:val="31420682"/>
    <w:rsid w:val="3145134A"/>
    <w:rsid w:val="31453F15"/>
    <w:rsid w:val="3145E447"/>
    <w:rsid w:val="3149FF1D"/>
    <w:rsid w:val="314A6D64"/>
    <w:rsid w:val="314B56E6"/>
    <w:rsid w:val="3152CB29"/>
    <w:rsid w:val="3154916B"/>
    <w:rsid w:val="31551976"/>
    <w:rsid w:val="31585C00"/>
    <w:rsid w:val="315C94DD"/>
    <w:rsid w:val="3160407E"/>
    <w:rsid w:val="31631711"/>
    <w:rsid w:val="316483D6"/>
    <w:rsid w:val="31658115"/>
    <w:rsid w:val="3165B5DE"/>
    <w:rsid w:val="316A5AA1"/>
    <w:rsid w:val="316C424D"/>
    <w:rsid w:val="31717BB5"/>
    <w:rsid w:val="3173317D"/>
    <w:rsid w:val="3177575A"/>
    <w:rsid w:val="31775772"/>
    <w:rsid w:val="317A468C"/>
    <w:rsid w:val="317A67BB"/>
    <w:rsid w:val="317B95E5"/>
    <w:rsid w:val="317ED0A8"/>
    <w:rsid w:val="3180A7D7"/>
    <w:rsid w:val="3187ABED"/>
    <w:rsid w:val="318A4E44"/>
    <w:rsid w:val="318AD80D"/>
    <w:rsid w:val="318D1651"/>
    <w:rsid w:val="3198A58E"/>
    <w:rsid w:val="319B13C3"/>
    <w:rsid w:val="319C1F12"/>
    <w:rsid w:val="319ED182"/>
    <w:rsid w:val="31A20C45"/>
    <w:rsid w:val="31A467EC"/>
    <w:rsid w:val="31A98E2B"/>
    <w:rsid w:val="31AD884F"/>
    <w:rsid w:val="31AEA6A7"/>
    <w:rsid w:val="31AFDAD6"/>
    <w:rsid w:val="31B03E8E"/>
    <w:rsid w:val="31B08231"/>
    <w:rsid w:val="31BE5ADE"/>
    <w:rsid w:val="31BFB156"/>
    <w:rsid w:val="31C11524"/>
    <w:rsid w:val="31C1D195"/>
    <w:rsid w:val="31C51683"/>
    <w:rsid w:val="31C9FC07"/>
    <w:rsid w:val="31CB836A"/>
    <w:rsid w:val="31CD328E"/>
    <w:rsid w:val="31CDAC37"/>
    <w:rsid w:val="31D1A4E8"/>
    <w:rsid w:val="31D3364E"/>
    <w:rsid w:val="31D7A9A6"/>
    <w:rsid w:val="31D94A9B"/>
    <w:rsid w:val="31D9CE22"/>
    <w:rsid w:val="31DC3F75"/>
    <w:rsid w:val="31E1C95A"/>
    <w:rsid w:val="31E4C22B"/>
    <w:rsid w:val="31E88BBD"/>
    <w:rsid w:val="31E92CC4"/>
    <w:rsid w:val="31E99161"/>
    <w:rsid w:val="31EC75C1"/>
    <w:rsid w:val="31EDC9F4"/>
    <w:rsid w:val="31F77E03"/>
    <w:rsid w:val="31F7E3E2"/>
    <w:rsid w:val="31F87050"/>
    <w:rsid w:val="31FCE097"/>
    <w:rsid w:val="31FD18C5"/>
    <w:rsid w:val="320A23F9"/>
    <w:rsid w:val="320B589C"/>
    <w:rsid w:val="320D2CE0"/>
    <w:rsid w:val="320F9F7A"/>
    <w:rsid w:val="321315D3"/>
    <w:rsid w:val="3215FF12"/>
    <w:rsid w:val="32171B70"/>
    <w:rsid w:val="32193774"/>
    <w:rsid w:val="321A49B8"/>
    <w:rsid w:val="3222BA90"/>
    <w:rsid w:val="32244522"/>
    <w:rsid w:val="322A54E2"/>
    <w:rsid w:val="322A7542"/>
    <w:rsid w:val="3230781B"/>
    <w:rsid w:val="32381CD5"/>
    <w:rsid w:val="32470B4C"/>
    <w:rsid w:val="32528A8D"/>
    <w:rsid w:val="32556CAA"/>
    <w:rsid w:val="3256AB74"/>
    <w:rsid w:val="325A1B0F"/>
    <w:rsid w:val="325B4DC2"/>
    <w:rsid w:val="325FE247"/>
    <w:rsid w:val="32607814"/>
    <w:rsid w:val="3262C09E"/>
    <w:rsid w:val="326411AF"/>
    <w:rsid w:val="3265A8D7"/>
    <w:rsid w:val="3269EEC3"/>
    <w:rsid w:val="326E9390"/>
    <w:rsid w:val="326EA626"/>
    <w:rsid w:val="3277EE95"/>
    <w:rsid w:val="327AE73F"/>
    <w:rsid w:val="327EDBAA"/>
    <w:rsid w:val="327FFD70"/>
    <w:rsid w:val="32831C6A"/>
    <w:rsid w:val="32835CA6"/>
    <w:rsid w:val="32877C12"/>
    <w:rsid w:val="328B1F41"/>
    <w:rsid w:val="3296C5CF"/>
    <w:rsid w:val="32A1DE38"/>
    <w:rsid w:val="32AAB01A"/>
    <w:rsid w:val="32AD68F5"/>
    <w:rsid w:val="32B38D7F"/>
    <w:rsid w:val="32B431DE"/>
    <w:rsid w:val="32B7E6AB"/>
    <w:rsid w:val="32BB4C83"/>
    <w:rsid w:val="32BBA49C"/>
    <w:rsid w:val="32BCA822"/>
    <w:rsid w:val="32BCB9D5"/>
    <w:rsid w:val="32BF2A07"/>
    <w:rsid w:val="32C0336C"/>
    <w:rsid w:val="32C0681F"/>
    <w:rsid w:val="32C2C631"/>
    <w:rsid w:val="32C39835"/>
    <w:rsid w:val="32C61D44"/>
    <w:rsid w:val="32CB8909"/>
    <w:rsid w:val="32CB90B9"/>
    <w:rsid w:val="32CBEE47"/>
    <w:rsid w:val="32D0EAC1"/>
    <w:rsid w:val="32D3621C"/>
    <w:rsid w:val="32DA4BAC"/>
    <w:rsid w:val="32DAF26F"/>
    <w:rsid w:val="32DC9422"/>
    <w:rsid w:val="32DE554C"/>
    <w:rsid w:val="32EA36C5"/>
    <w:rsid w:val="32EB812F"/>
    <w:rsid w:val="32EF6D68"/>
    <w:rsid w:val="32F2D40F"/>
    <w:rsid w:val="32F4EE63"/>
    <w:rsid w:val="32F6C7B8"/>
    <w:rsid w:val="32FB2942"/>
    <w:rsid w:val="32FCB1D2"/>
    <w:rsid w:val="32FD5206"/>
    <w:rsid w:val="32FDF335"/>
    <w:rsid w:val="330208B1"/>
    <w:rsid w:val="3309D7C4"/>
    <w:rsid w:val="330BA046"/>
    <w:rsid w:val="330E22E7"/>
    <w:rsid w:val="330F9484"/>
    <w:rsid w:val="330FA74C"/>
    <w:rsid w:val="33142F20"/>
    <w:rsid w:val="3314BC8B"/>
    <w:rsid w:val="331829A1"/>
    <w:rsid w:val="331C0867"/>
    <w:rsid w:val="331C2B59"/>
    <w:rsid w:val="331C4F8D"/>
    <w:rsid w:val="331CFAB9"/>
    <w:rsid w:val="33204737"/>
    <w:rsid w:val="33207AB6"/>
    <w:rsid w:val="3324A2E1"/>
    <w:rsid w:val="3324A8EC"/>
    <w:rsid w:val="33282A17"/>
    <w:rsid w:val="332A80B0"/>
    <w:rsid w:val="3333ADDF"/>
    <w:rsid w:val="33343A0D"/>
    <w:rsid w:val="3337183C"/>
    <w:rsid w:val="33384E25"/>
    <w:rsid w:val="33404269"/>
    <w:rsid w:val="33408ABE"/>
    <w:rsid w:val="3348B797"/>
    <w:rsid w:val="3349CE45"/>
    <w:rsid w:val="334C13DB"/>
    <w:rsid w:val="334CBFEA"/>
    <w:rsid w:val="334CD6AA"/>
    <w:rsid w:val="334E7A9F"/>
    <w:rsid w:val="334EF684"/>
    <w:rsid w:val="33518899"/>
    <w:rsid w:val="3353E102"/>
    <w:rsid w:val="3357CD9B"/>
    <w:rsid w:val="335D78E8"/>
    <w:rsid w:val="33631416"/>
    <w:rsid w:val="33638474"/>
    <w:rsid w:val="3365509A"/>
    <w:rsid w:val="336C36FE"/>
    <w:rsid w:val="336E1D8A"/>
    <w:rsid w:val="336FAC9B"/>
    <w:rsid w:val="33702BB5"/>
    <w:rsid w:val="33716F1C"/>
    <w:rsid w:val="3371AE56"/>
    <w:rsid w:val="3371BB1A"/>
    <w:rsid w:val="3375603C"/>
    <w:rsid w:val="3376BFF7"/>
    <w:rsid w:val="337941FF"/>
    <w:rsid w:val="337B6E01"/>
    <w:rsid w:val="33877252"/>
    <w:rsid w:val="33889FD0"/>
    <w:rsid w:val="338BF850"/>
    <w:rsid w:val="338E9A7B"/>
    <w:rsid w:val="338F1A30"/>
    <w:rsid w:val="3390AB21"/>
    <w:rsid w:val="339BDA5D"/>
    <w:rsid w:val="339DDDE1"/>
    <w:rsid w:val="33A07108"/>
    <w:rsid w:val="33A28820"/>
    <w:rsid w:val="33A6DF0A"/>
    <w:rsid w:val="33A7B59A"/>
    <w:rsid w:val="33AC7D73"/>
    <w:rsid w:val="33AFB536"/>
    <w:rsid w:val="33AFF047"/>
    <w:rsid w:val="33B31635"/>
    <w:rsid w:val="33B41085"/>
    <w:rsid w:val="33B537C7"/>
    <w:rsid w:val="33B54329"/>
    <w:rsid w:val="33BDEC35"/>
    <w:rsid w:val="33C139CE"/>
    <w:rsid w:val="33C38FA9"/>
    <w:rsid w:val="33C3B434"/>
    <w:rsid w:val="33C44A19"/>
    <w:rsid w:val="33C620F1"/>
    <w:rsid w:val="33C65AC9"/>
    <w:rsid w:val="33CB8A02"/>
    <w:rsid w:val="33CBAC68"/>
    <w:rsid w:val="33D13BBC"/>
    <w:rsid w:val="33D25829"/>
    <w:rsid w:val="33D2657F"/>
    <w:rsid w:val="33D285FB"/>
    <w:rsid w:val="33D31BE0"/>
    <w:rsid w:val="33D3AB2B"/>
    <w:rsid w:val="33D53279"/>
    <w:rsid w:val="33D753FE"/>
    <w:rsid w:val="33D75E4D"/>
    <w:rsid w:val="33DCC2FE"/>
    <w:rsid w:val="33DE1048"/>
    <w:rsid w:val="33DFDEC1"/>
    <w:rsid w:val="33E9622F"/>
    <w:rsid w:val="33EA6AE6"/>
    <w:rsid w:val="33F1F327"/>
    <w:rsid w:val="33F76039"/>
    <w:rsid w:val="34017570"/>
    <w:rsid w:val="34050D91"/>
    <w:rsid w:val="3407E94D"/>
    <w:rsid w:val="340BA92A"/>
    <w:rsid w:val="3412F143"/>
    <w:rsid w:val="34156391"/>
    <w:rsid w:val="3415CD64"/>
    <w:rsid w:val="341CB58D"/>
    <w:rsid w:val="3422668B"/>
    <w:rsid w:val="3426CFD2"/>
    <w:rsid w:val="34299A26"/>
    <w:rsid w:val="3433603D"/>
    <w:rsid w:val="34340C0D"/>
    <w:rsid w:val="34350AC5"/>
    <w:rsid w:val="3436BBF1"/>
    <w:rsid w:val="3438AB5D"/>
    <w:rsid w:val="343A82DA"/>
    <w:rsid w:val="343B3A2F"/>
    <w:rsid w:val="343C5359"/>
    <w:rsid w:val="3443B27E"/>
    <w:rsid w:val="3445E3D1"/>
    <w:rsid w:val="34497E31"/>
    <w:rsid w:val="344A3934"/>
    <w:rsid w:val="344A9F4C"/>
    <w:rsid w:val="344D83A1"/>
    <w:rsid w:val="344FEEF7"/>
    <w:rsid w:val="345266F0"/>
    <w:rsid w:val="3454890F"/>
    <w:rsid w:val="34582B8A"/>
    <w:rsid w:val="34587846"/>
    <w:rsid w:val="345A0DD2"/>
    <w:rsid w:val="345EE465"/>
    <w:rsid w:val="3460EAB6"/>
    <w:rsid w:val="34622FA4"/>
    <w:rsid w:val="3463A092"/>
    <w:rsid w:val="34698B84"/>
    <w:rsid w:val="346A48B1"/>
    <w:rsid w:val="346DAFB0"/>
    <w:rsid w:val="346F844A"/>
    <w:rsid w:val="347B2882"/>
    <w:rsid w:val="347B7479"/>
    <w:rsid w:val="347D88F5"/>
    <w:rsid w:val="347E11D1"/>
    <w:rsid w:val="347F1932"/>
    <w:rsid w:val="34830F8E"/>
    <w:rsid w:val="34848792"/>
    <w:rsid w:val="34860B6E"/>
    <w:rsid w:val="34883267"/>
    <w:rsid w:val="348ABF7B"/>
    <w:rsid w:val="348DD59F"/>
    <w:rsid w:val="34914E1F"/>
    <w:rsid w:val="34921B17"/>
    <w:rsid w:val="3492BF95"/>
    <w:rsid w:val="3498FA09"/>
    <w:rsid w:val="349A3DCF"/>
    <w:rsid w:val="349AA614"/>
    <w:rsid w:val="349D324D"/>
    <w:rsid w:val="349E359D"/>
    <w:rsid w:val="34A02F11"/>
    <w:rsid w:val="34A0648B"/>
    <w:rsid w:val="34A091C1"/>
    <w:rsid w:val="34A30936"/>
    <w:rsid w:val="34AB5387"/>
    <w:rsid w:val="34B4D89F"/>
    <w:rsid w:val="34B5B5DD"/>
    <w:rsid w:val="34B64724"/>
    <w:rsid w:val="34B826DA"/>
    <w:rsid w:val="34BC715D"/>
    <w:rsid w:val="34BC9DC9"/>
    <w:rsid w:val="34BF737D"/>
    <w:rsid w:val="34C19B42"/>
    <w:rsid w:val="34C25704"/>
    <w:rsid w:val="34C281AE"/>
    <w:rsid w:val="34C29918"/>
    <w:rsid w:val="34C4C123"/>
    <w:rsid w:val="34C88886"/>
    <w:rsid w:val="34C90F67"/>
    <w:rsid w:val="34C92944"/>
    <w:rsid w:val="34CA79BC"/>
    <w:rsid w:val="34D1A37F"/>
    <w:rsid w:val="34D26550"/>
    <w:rsid w:val="34D40571"/>
    <w:rsid w:val="34D52B46"/>
    <w:rsid w:val="34D86B86"/>
    <w:rsid w:val="34DABB94"/>
    <w:rsid w:val="34DBC434"/>
    <w:rsid w:val="34DF2EA1"/>
    <w:rsid w:val="34E36565"/>
    <w:rsid w:val="34E4E403"/>
    <w:rsid w:val="34E65D1D"/>
    <w:rsid w:val="34EA1D53"/>
    <w:rsid w:val="34F31157"/>
    <w:rsid w:val="34FE24C8"/>
    <w:rsid w:val="34FE5054"/>
    <w:rsid w:val="34FE5AAD"/>
    <w:rsid w:val="3506F48C"/>
    <w:rsid w:val="3506F8B2"/>
    <w:rsid w:val="3508E878"/>
    <w:rsid w:val="350A967A"/>
    <w:rsid w:val="350AB60E"/>
    <w:rsid w:val="350BA343"/>
    <w:rsid w:val="350EEA28"/>
    <w:rsid w:val="35126DEB"/>
    <w:rsid w:val="35145AC0"/>
    <w:rsid w:val="35209140"/>
    <w:rsid w:val="35259FF0"/>
    <w:rsid w:val="352CC674"/>
    <w:rsid w:val="352F68B4"/>
    <w:rsid w:val="352FAC22"/>
    <w:rsid w:val="35324D8F"/>
    <w:rsid w:val="35333BEF"/>
    <w:rsid w:val="353533B3"/>
    <w:rsid w:val="353709B4"/>
    <w:rsid w:val="35376659"/>
    <w:rsid w:val="353BC275"/>
    <w:rsid w:val="353D20B0"/>
    <w:rsid w:val="353D4DB1"/>
    <w:rsid w:val="353EE3F7"/>
    <w:rsid w:val="353FE620"/>
    <w:rsid w:val="354268DC"/>
    <w:rsid w:val="354358E9"/>
    <w:rsid w:val="354BFBBA"/>
    <w:rsid w:val="35510F65"/>
    <w:rsid w:val="355124F0"/>
    <w:rsid w:val="3559A7B2"/>
    <w:rsid w:val="355B2063"/>
    <w:rsid w:val="355D9F81"/>
    <w:rsid w:val="35658CB5"/>
    <w:rsid w:val="356725DA"/>
    <w:rsid w:val="356B8821"/>
    <w:rsid w:val="356E4623"/>
    <w:rsid w:val="3576561A"/>
    <w:rsid w:val="3577FB40"/>
    <w:rsid w:val="35782B30"/>
    <w:rsid w:val="357B434C"/>
    <w:rsid w:val="357BF9DF"/>
    <w:rsid w:val="357CA5B0"/>
    <w:rsid w:val="3590F089"/>
    <w:rsid w:val="35912C17"/>
    <w:rsid w:val="359146F6"/>
    <w:rsid w:val="3592C89A"/>
    <w:rsid w:val="35939A87"/>
    <w:rsid w:val="359576BA"/>
    <w:rsid w:val="3595CF5E"/>
    <w:rsid w:val="35985CB2"/>
    <w:rsid w:val="3598907A"/>
    <w:rsid w:val="35A1F5F6"/>
    <w:rsid w:val="35A52BC6"/>
    <w:rsid w:val="35A99FFD"/>
    <w:rsid w:val="35AC1D6C"/>
    <w:rsid w:val="35B0B606"/>
    <w:rsid w:val="35B44914"/>
    <w:rsid w:val="35B4B63C"/>
    <w:rsid w:val="35B8605C"/>
    <w:rsid w:val="35B9DB73"/>
    <w:rsid w:val="35BAD8F3"/>
    <w:rsid w:val="35C073B0"/>
    <w:rsid w:val="35C5E07D"/>
    <w:rsid w:val="35CA59FA"/>
    <w:rsid w:val="35D3211A"/>
    <w:rsid w:val="35D4E8BD"/>
    <w:rsid w:val="35D7F6CE"/>
    <w:rsid w:val="35DCDD40"/>
    <w:rsid w:val="35DF2363"/>
    <w:rsid w:val="35E37344"/>
    <w:rsid w:val="35E7B2A6"/>
    <w:rsid w:val="35E92F10"/>
    <w:rsid w:val="35E96434"/>
    <w:rsid w:val="35ED0969"/>
    <w:rsid w:val="35F01C45"/>
    <w:rsid w:val="35F097F3"/>
    <w:rsid w:val="35F61D94"/>
    <w:rsid w:val="35F8F6E0"/>
    <w:rsid w:val="35F9D065"/>
    <w:rsid w:val="35FC1469"/>
    <w:rsid w:val="35FC4CBF"/>
    <w:rsid w:val="35FF5371"/>
    <w:rsid w:val="3603E026"/>
    <w:rsid w:val="360476F9"/>
    <w:rsid w:val="360BE71C"/>
    <w:rsid w:val="360DD697"/>
    <w:rsid w:val="360F1A00"/>
    <w:rsid w:val="3618E24D"/>
    <w:rsid w:val="361A15E2"/>
    <w:rsid w:val="361D7493"/>
    <w:rsid w:val="361DA21D"/>
    <w:rsid w:val="361FB3BB"/>
    <w:rsid w:val="36237E54"/>
    <w:rsid w:val="362420BB"/>
    <w:rsid w:val="36262260"/>
    <w:rsid w:val="3628746B"/>
    <w:rsid w:val="36296756"/>
    <w:rsid w:val="362B6143"/>
    <w:rsid w:val="362C613F"/>
    <w:rsid w:val="362D8AE6"/>
    <w:rsid w:val="362F54AF"/>
    <w:rsid w:val="36322350"/>
    <w:rsid w:val="363BF4AA"/>
    <w:rsid w:val="3640105E"/>
    <w:rsid w:val="36412303"/>
    <w:rsid w:val="3642C2E2"/>
    <w:rsid w:val="3642F56A"/>
    <w:rsid w:val="3643C73B"/>
    <w:rsid w:val="3644D2E8"/>
    <w:rsid w:val="3647D6D1"/>
    <w:rsid w:val="364A5298"/>
    <w:rsid w:val="364A591A"/>
    <w:rsid w:val="364AD109"/>
    <w:rsid w:val="364BC4A3"/>
    <w:rsid w:val="364D2FBA"/>
    <w:rsid w:val="364F3A1F"/>
    <w:rsid w:val="3657154E"/>
    <w:rsid w:val="3658D828"/>
    <w:rsid w:val="365AED96"/>
    <w:rsid w:val="365DF664"/>
    <w:rsid w:val="365FEBD0"/>
    <w:rsid w:val="3668D1E9"/>
    <w:rsid w:val="36694780"/>
    <w:rsid w:val="366BFF37"/>
    <w:rsid w:val="366EFF8C"/>
    <w:rsid w:val="366F6968"/>
    <w:rsid w:val="36724120"/>
    <w:rsid w:val="3674CC11"/>
    <w:rsid w:val="36765E74"/>
    <w:rsid w:val="3678E8DE"/>
    <w:rsid w:val="368319C5"/>
    <w:rsid w:val="3685E8A6"/>
    <w:rsid w:val="3689F5D5"/>
    <w:rsid w:val="368CFD5A"/>
    <w:rsid w:val="36910374"/>
    <w:rsid w:val="36940134"/>
    <w:rsid w:val="3699106F"/>
    <w:rsid w:val="3699FD58"/>
    <w:rsid w:val="369A401A"/>
    <w:rsid w:val="369AFF84"/>
    <w:rsid w:val="369CC07B"/>
    <w:rsid w:val="369D1916"/>
    <w:rsid w:val="369EC0D8"/>
    <w:rsid w:val="36A09239"/>
    <w:rsid w:val="36A2FE82"/>
    <w:rsid w:val="36A42C8A"/>
    <w:rsid w:val="36A92F83"/>
    <w:rsid w:val="36ACB67E"/>
    <w:rsid w:val="36ACF0D2"/>
    <w:rsid w:val="36AE0A03"/>
    <w:rsid w:val="36AE72ED"/>
    <w:rsid w:val="36AF8B42"/>
    <w:rsid w:val="36B0865E"/>
    <w:rsid w:val="36B8103F"/>
    <w:rsid w:val="36BAA2C1"/>
    <w:rsid w:val="36C5C75F"/>
    <w:rsid w:val="36C5CF1A"/>
    <w:rsid w:val="36CBB13A"/>
    <w:rsid w:val="36CD2402"/>
    <w:rsid w:val="36D3C4C7"/>
    <w:rsid w:val="36DB6DAF"/>
    <w:rsid w:val="36E210B4"/>
    <w:rsid w:val="36E476A3"/>
    <w:rsid w:val="36E4BA04"/>
    <w:rsid w:val="36E82A96"/>
    <w:rsid w:val="36ECA457"/>
    <w:rsid w:val="36EE929C"/>
    <w:rsid w:val="36F03EE5"/>
    <w:rsid w:val="36F2824C"/>
    <w:rsid w:val="36F7A8CE"/>
    <w:rsid w:val="36F9550D"/>
    <w:rsid w:val="36FBA45C"/>
    <w:rsid w:val="36FCD756"/>
    <w:rsid w:val="36FE313A"/>
    <w:rsid w:val="370129FA"/>
    <w:rsid w:val="370ACB84"/>
    <w:rsid w:val="370DAA53"/>
    <w:rsid w:val="370E97C6"/>
    <w:rsid w:val="37104409"/>
    <w:rsid w:val="37104A00"/>
    <w:rsid w:val="37146DB9"/>
    <w:rsid w:val="37168DE2"/>
    <w:rsid w:val="37190A55"/>
    <w:rsid w:val="371DCF51"/>
    <w:rsid w:val="3720359F"/>
    <w:rsid w:val="3721AEB4"/>
    <w:rsid w:val="37239B78"/>
    <w:rsid w:val="37283666"/>
    <w:rsid w:val="372B726A"/>
    <w:rsid w:val="372D3F46"/>
    <w:rsid w:val="372DA435"/>
    <w:rsid w:val="3731994B"/>
    <w:rsid w:val="3731F666"/>
    <w:rsid w:val="3732CDCE"/>
    <w:rsid w:val="3734C5EC"/>
    <w:rsid w:val="3734F6EE"/>
    <w:rsid w:val="373A4E74"/>
    <w:rsid w:val="373AE552"/>
    <w:rsid w:val="373B2FF2"/>
    <w:rsid w:val="373F557F"/>
    <w:rsid w:val="37475374"/>
    <w:rsid w:val="3749BE5C"/>
    <w:rsid w:val="374D4A47"/>
    <w:rsid w:val="3751AB31"/>
    <w:rsid w:val="375535B5"/>
    <w:rsid w:val="37561C6F"/>
    <w:rsid w:val="3756F467"/>
    <w:rsid w:val="375A8338"/>
    <w:rsid w:val="375B582B"/>
    <w:rsid w:val="375CCA01"/>
    <w:rsid w:val="375E65C1"/>
    <w:rsid w:val="375F7B79"/>
    <w:rsid w:val="375FE569"/>
    <w:rsid w:val="37609A37"/>
    <w:rsid w:val="37669C69"/>
    <w:rsid w:val="376D68AC"/>
    <w:rsid w:val="376E0C9E"/>
    <w:rsid w:val="3770265B"/>
    <w:rsid w:val="37723507"/>
    <w:rsid w:val="3772478E"/>
    <w:rsid w:val="3772F35B"/>
    <w:rsid w:val="3774C45E"/>
    <w:rsid w:val="377569DD"/>
    <w:rsid w:val="37759794"/>
    <w:rsid w:val="3775C413"/>
    <w:rsid w:val="37776E9D"/>
    <w:rsid w:val="3779A57C"/>
    <w:rsid w:val="3779A7E8"/>
    <w:rsid w:val="377AF977"/>
    <w:rsid w:val="377AFE71"/>
    <w:rsid w:val="377DD6F9"/>
    <w:rsid w:val="377FFD07"/>
    <w:rsid w:val="37895208"/>
    <w:rsid w:val="3789EB70"/>
    <w:rsid w:val="3792F361"/>
    <w:rsid w:val="37931249"/>
    <w:rsid w:val="379382A7"/>
    <w:rsid w:val="379E54DC"/>
    <w:rsid w:val="379F0772"/>
    <w:rsid w:val="37A682A7"/>
    <w:rsid w:val="37A7835B"/>
    <w:rsid w:val="37A8D199"/>
    <w:rsid w:val="37B06D00"/>
    <w:rsid w:val="37B54BF7"/>
    <w:rsid w:val="37B59D96"/>
    <w:rsid w:val="37B60139"/>
    <w:rsid w:val="37B82AA0"/>
    <w:rsid w:val="37B8520E"/>
    <w:rsid w:val="37BBA05D"/>
    <w:rsid w:val="37BD310C"/>
    <w:rsid w:val="37BDC618"/>
    <w:rsid w:val="37C03EA2"/>
    <w:rsid w:val="37C18BB6"/>
    <w:rsid w:val="37C1A3F5"/>
    <w:rsid w:val="37C3FE87"/>
    <w:rsid w:val="37C6FF8C"/>
    <w:rsid w:val="37C7BE0D"/>
    <w:rsid w:val="37C92198"/>
    <w:rsid w:val="37CDE603"/>
    <w:rsid w:val="37D199EF"/>
    <w:rsid w:val="37D72A8E"/>
    <w:rsid w:val="37DE29A3"/>
    <w:rsid w:val="37EB6A55"/>
    <w:rsid w:val="37EF5672"/>
    <w:rsid w:val="37F03A5A"/>
    <w:rsid w:val="37F312A1"/>
    <w:rsid w:val="37F4BDD4"/>
    <w:rsid w:val="37FD599B"/>
    <w:rsid w:val="38000E95"/>
    <w:rsid w:val="3806D744"/>
    <w:rsid w:val="380B4756"/>
    <w:rsid w:val="380D5818"/>
    <w:rsid w:val="380FEB07"/>
    <w:rsid w:val="3811D8B1"/>
    <w:rsid w:val="3812E9B8"/>
    <w:rsid w:val="381444CF"/>
    <w:rsid w:val="38197752"/>
    <w:rsid w:val="381D60CF"/>
    <w:rsid w:val="381E925C"/>
    <w:rsid w:val="3827FF23"/>
    <w:rsid w:val="382A0B3C"/>
    <w:rsid w:val="383097F4"/>
    <w:rsid w:val="3835B3FE"/>
    <w:rsid w:val="3836FA38"/>
    <w:rsid w:val="38381302"/>
    <w:rsid w:val="383F2C84"/>
    <w:rsid w:val="38406EDC"/>
    <w:rsid w:val="3841DF18"/>
    <w:rsid w:val="38424846"/>
    <w:rsid w:val="384C4D1A"/>
    <w:rsid w:val="384E12FF"/>
    <w:rsid w:val="3858007A"/>
    <w:rsid w:val="38582459"/>
    <w:rsid w:val="385F37A8"/>
    <w:rsid w:val="385F5EBB"/>
    <w:rsid w:val="385FF4B5"/>
    <w:rsid w:val="386169E7"/>
    <w:rsid w:val="386C2620"/>
    <w:rsid w:val="386E272E"/>
    <w:rsid w:val="3871E7F8"/>
    <w:rsid w:val="387CDECC"/>
    <w:rsid w:val="387FEC81"/>
    <w:rsid w:val="3880585D"/>
    <w:rsid w:val="3884C427"/>
    <w:rsid w:val="3884E2F8"/>
    <w:rsid w:val="3886F221"/>
    <w:rsid w:val="388789A7"/>
    <w:rsid w:val="3888EA2B"/>
    <w:rsid w:val="3889F8C0"/>
    <w:rsid w:val="388C9F6E"/>
    <w:rsid w:val="388DADE3"/>
    <w:rsid w:val="388E601E"/>
    <w:rsid w:val="3891A9E3"/>
    <w:rsid w:val="3894363F"/>
    <w:rsid w:val="38953867"/>
    <w:rsid w:val="3895734E"/>
    <w:rsid w:val="389729EA"/>
    <w:rsid w:val="3898C8D0"/>
    <w:rsid w:val="3899DAA9"/>
    <w:rsid w:val="389D51DD"/>
    <w:rsid w:val="38A1427F"/>
    <w:rsid w:val="38A1E28E"/>
    <w:rsid w:val="38A4DE9C"/>
    <w:rsid w:val="38A85451"/>
    <w:rsid w:val="38A968B9"/>
    <w:rsid w:val="38AACEFD"/>
    <w:rsid w:val="38ACC81C"/>
    <w:rsid w:val="38ACDB43"/>
    <w:rsid w:val="38B3B4E5"/>
    <w:rsid w:val="38B7D15F"/>
    <w:rsid w:val="38B7E4DB"/>
    <w:rsid w:val="38BAF075"/>
    <w:rsid w:val="38BBA78A"/>
    <w:rsid w:val="38BE2003"/>
    <w:rsid w:val="38C3A615"/>
    <w:rsid w:val="38C59AA2"/>
    <w:rsid w:val="38C96ADA"/>
    <w:rsid w:val="38D2B319"/>
    <w:rsid w:val="38D34225"/>
    <w:rsid w:val="38D4DC5E"/>
    <w:rsid w:val="38D8D0E0"/>
    <w:rsid w:val="38D98FB3"/>
    <w:rsid w:val="38DA9964"/>
    <w:rsid w:val="38DDD3E0"/>
    <w:rsid w:val="38DE4F57"/>
    <w:rsid w:val="38E10BC4"/>
    <w:rsid w:val="38EB30CB"/>
    <w:rsid w:val="38EB912B"/>
    <w:rsid w:val="38EC462C"/>
    <w:rsid w:val="38EF63C7"/>
    <w:rsid w:val="38EFBD74"/>
    <w:rsid w:val="38F4F2B4"/>
    <w:rsid w:val="38F95537"/>
    <w:rsid w:val="38FA800E"/>
    <w:rsid w:val="38FA85FD"/>
    <w:rsid w:val="38FB10CA"/>
    <w:rsid w:val="38FDB19B"/>
    <w:rsid w:val="39005492"/>
    <w:rsid w:val="3900D991"/>
    <w:rsid w:val="3905E2D0"/>
    <w:rsid w:val="3907B2CF"/>
    <w:rsid w:val="3907DCB5"/>
    <w:rsid w:val="390E3E4F"/>
    <w:rsid w:val="390ECED9"/>
    <w:rsid w:val="39102A72"/>
    <w:rsid w:val="391194A3"/>
    <w:rsid w:val="3913140D"/>
    <w:rsid w:val="39145E92"/>
    <w:rsid w:val="39148C50"/>
    <w:rsid w:val="3916339E"/>
    <w:rsid w:val="3917B1FD"/>
    <w:rsid w:val="3919CB9F"/>
    <w:rsid w:val="391EBF2D"/>
    <w:rsid w:val="3924999E"/>
    <w:rsid w:val="3926F7B2"/>
    <w:rsid w:val="3929816D"/>
    <w:rsid w:val="3929A907"/>
    <w:rsid w:val="392AC195"/>
    <w:rsid w:val="392ACCF4"/>
    <w:rsid w:val="392C6F38"/>
    <w:rsid w:val="392E7983"/>
    <w:rsid w:val="3932FB60"/>
    <w:rsid w:val="393639E1"/>
    <w:rsid w:val="39388D99"/>
    <w:rsid w:val="39396D67"/>
    <w:rsid w:val="393CA68F"/>
    <w:rsid w:val="393F9D78"/>
    <w:rsid w:val="3940A1D6"/>
    <w:rsid w:val="394416FD"/>
    <w:rsid w:val="3947C834"/>
    <w:rsid w:val="394F3BF0"/>
    <w:rsid w:val="394FF077"/>
    <w:rsid w:val="39509A17"/>
    <w:rsid w:val="3951B279"/>
    <w:rsid w:val="39542692"/>
    <w:rsid w:val="3957EDE3"/>
    <w:rsid w:val="3958EF7A"/>
    <w:rsid w:val="39595FBD"/>
    <w:rsid w:val="395A86F3"/>
    <w:rsid w:val="395BF86A"/>
    <w:rsid w:val="395D69D4"/>
    <w:rsid w:val="395D9CE6"/>
    <w:rsid w:val="395EA5C9"/>
    <w:rsid w:val="395ECE75"/>
    <w:rsid w:val="395F27AC"/>
    <w:rsid w:val="39674646"/>
    <w:rsid w:val="396A520E"/>
    <w:rsid w:val="396CD557"/>
    <w:rsid w:val="397042BA"/>
    <w:rsid w:val="3973F37F"/>
    <w:rsid w:val="3974AAAE"/>
    <w:rsid w:val="3974D649"/>
    <w:rsid w:val="3975BF61"/>
    <w:rsid w:val="397828D6"/>
    <w:rsid w:val="397D75A6"/>
    <w:rsid w:val="39858218"/>
    <w:rsid w:val="3985DA54"/>
    <w:rsid w:val="39916608"/>
    <w:rsid w:val="39968C39"/>
    <w:rsid w:val="39972CFB"/>
    <w:rsid w:val="3997E732"/>
    <w:rsid w:val="39991B50"/>
    <w:rsid w:val="399C0C6D"/>
    <w:rsid w:val="39A1C36C"/>
    <w:rsid w:val="39A41188"/>
    <w:rsid w:val="39A46420"/>
    <w:rsid w:val="39A665E2"/>
    <w:rsid w:val="39A7F02C"/>
    <w:rsid w:val="39ADD4E8"/>
    <w:rsid w:val="39ADEC03"/>
    <w:rsid w:val="39AF09AF"/>
    <w:rsid w:val="39B46E5D"/>
    <w:rsid w:val="39B475BF"/>
    <w:rsid w:val="39C02E57"/>
    <w:rsid w:val="39C3341F"/>
    <w:rsid w:val="39C83974"/>
    <w:rsid w:val="39C889D4"/>
    <w:rsid w:val="39CE7085"/>
    <w:rsid w:val="39CF01F2"/>
    <w:rsid w:val="39CF1D85"/>
    <w:rsid w:val="39CFF407"/>
    <w:rsid w:val="39D23F52"/>
    <w:rsid w:val="39D55C35"/>
    <w:rsid w:val="39D5824B"/>
    <w:rsid w:val="39D62B3A"/>
    <w:rsid w:val="39D88583"/>
    <w:rsid w:val="39DA271C"/>
    <w:rsid w:val="39DAC2D0"/>
    <w:rsid w:val="39E05A60"/>
    <w:rsid w:val="39E25434"/>
    <w:rsid w:val="39E2B3CB"/>
    <w:rsid w:val="39E2DA34"/>
    <w:rsid w:val="39E6A99C"/>
    <w:rsid w:val="39E6AAD2"/>
    <w:rsid w:val="39E82DDB"/>
    <w:rsid w:val="39EF4DEF"/>
    <w:rsid w:val="39F1554D"/>
    <w:rsid w:val="39F24E55"/>
    <w:rsid w:val="39FAD97C"/>
    <w:rsid w:val="39FB9B25"/>
    <w:rsid w:val="3A047D5E"/>
    <w:rsid w:val="3A063496"/>
    <w:rsid w:val="3A06EB4A"/>
    <w:rsid w:val="3A0859F4"/>
    <w:rsid w:val="3A0B6BE1"/>
    <w:rsid w:val="3A10E28A"/>
    <w:rsid w:val="3A11DED9"/>
    <w:rsid w:val="3A135919"/>
    <w:rsid w:val="3A173FAB"/>
    <w:rsid w:val="3A18404F"/>
    <w:rsid w:val="3A19BF19"/>
    <w:rsid w:val="3A1B2646"/>
    <w:rsid w:val="3A1E3BAC"/>
    <w:rsid w:val="3A1EDC39"/>
    <w:rsid w:val="3A20E771"/>
    <w:rsid w:val="3A226F74"/>
    <w:rsid w:val="3A24B110"/>
    <w:rsid w:val="3A29FBF1"/>
    <w:rsid w:val="3A2C7C40"/>
    <w:rsid w:val="3A2E2E4F"/>
    <w:rsid w:val="3A2F09AC"/>
    <w:rsid w:val="3A2F34B0"/>
    <w:rsid w:val="3A308304"/>
    <w:rsid w:val="3A3091FD"/>
    <w:rsid w:val="3A3293E2"/>
    <w:rsid w:val="3A330E2C"/>
    <w:rsid w:val="3A3491E1"/>
    <w:rsid w:val="3A380832"/>
    <w:rsid w:val="3A39482F"/>
    <w:rsid w:val="3A3BD8BA"/>
    <w:rsid w:val="3A3F4490"/>
    <w:rsid w:val="3A41546A"/>
    <w:rsid w:val="3A41ED59"/>
    <w:rsid w:val="3A422F79"/>
    <w:rsid w:val="3A42D989"/>
    <w:rsid w:val="3A4630B7"/>
    <w:rsid w:val="3A4663C1"/>
    <w:rsid w:val="3A469CD3"/>
    <w:rsid w:val="3A4725D4"/>
    <w:rsid w:val="3A47E94F"/>
    <w:rsid w:val="3A4866C5"/>
    <w:rsid w:val="3A49E698"/>
    <w:rsid w:val="3A4C4381"/>
    <w:rsid w:val="3A4DE19E"/>
    <w:rsid w:val="3A4EDA71"/>
    <w:rsid w:val="3A4F55FB"/>
    <w:rsid w:val="3A4FBE11"/>
    <w:rsid w:val="3A55BC1E"/>
    <w:rsid w:val="3A56713F"/>
    <w:rsid w:val="3A584FC0"/>
    <w:rsid w:val="3A5A9F79"/>
    <w:rsid w:val="3A5BF900"/>
    <w:rsid w:val="3A619154"/>
    <w:rsid w:val="3A66EEB8"/>
    <w:rsid w:val="3A6EB496"/>
    <w:rsid w:val="3A708712"/>
    <w:rsid w:val="3A717616"/>
    <w:rsid w:val="3A79ADF4"/>
    <w:rsid w:val="3A7BA0B1"/>
    <w:rsid w:val="3A7BF2E4"/>
    <w:rsid w:val="3A7E9583"/>
    <w:rsid w:val="3A8320CF"/>
    <w:rsid w:val="3A863C85"/>
    <w:rsid w:val="3A871F29"/>
    <w:rsid w:val="3A875218"/>
    <w:rsid w:val="3A9A05F0"/>
    <w:rsid w:val="3A9A3569"/>
    <w:rsid w:val="3A9A633B"/>
    <w:rsid w:val="3A9B6B49"/>
    <w:rsid w:val="3AA0EACF"/>
    <w:rsid w:val="3AA3DEC4"/>
    <w:rsid w:val="3AA6ECE4"/>
    <w:rsid w:val="3AA73125"/>
    <w:rsid w:val="3AA838C5"/>
    <w:rsid w:val="3AAF9C28"/>
    <w:rsid w:val="3AB21E98"/>
    <w:rsid w:val="3AB96607"/>
    <w:rsid w:val="3AB9E339"/>
    <w:rsid w:val="3ABB8A0C"/>
    <w:rsid w:val="3ABDE630"/>
    <w:rsid w:val="3AC02775"/>
    <w:rsid w:val="3AC1DC19"/>
    <w:rsid w:val="3AC30FF0"/>
    <w:rsid w:val="3AC33CD1"/>
    <w:rsid w:val="3AC6289D"/>
    <w:rsid w:val="3AC7E50C"/>
    <w:rsid w:val="3AC7EF4D"/>
    <w:rsid w:val="3ACD6E7D"/>
    <w:rsid w:val="3AD362D3"/>
    <w:rsid w:val="3AD4DFAE"/>
    <w:rsid w:val="3ADE2832"/>
    <w:rsid w:val="3AE1161A"/>
    <w:rsid w:val="3AE79B81"/>
    <w:rsid w:val="3AE8836F"/>
    <w:rsid w:val="3AE8A7F9"/>
    <w:rsid w:val="3AE9F01C"/>
    <w:rsid w:val="3AED32E9"/>
    <w:rsid w:val="3AEF8390"/>
    <w:rsid w:val="3AEFD940"/>
    <w:rsid w:val="3AF3541A"/>
    <w:rsid w:val="3AF39577"/>
    <w:rsid w:val="3AF60A33"/>
    <w:rsid w:val="3AF6E628"/>
    <w:rsid w:val="3AFA0480"/>
    <w:rsid w:val="3AFF870D"/>
    <w:rsid w:val="3AFFBF67"/>
    <w:rsid w:val="3B031B9A"/>
    <w:rsid w:val="3B05D7EE"/>
    <w:rsid w:val="3B065BE8"/>
    <w:rsid w:val="3B0CF264"/>
    <w:rsid w:val="3B0DA02C"/>
    <w:rsid w:val="3B0DA9F7"/>
    <w:rsid w:val="3B0E0553"/>
    <w:rsid w:val="3B1ADBC8"/>
    <w:rsid w:val="3B1D4CBE"/>
    <w:rsid w:val="3B224A90"/>
    <w:rsid w:val="3B243546"/>
    <w:rsid w:val="3B24C8C9"/>
    <w:rsid w:val="3B250381"/>
    <w:rsid w:val="3B25E026"/>
    <w:rsid w:val="3B271F94"/>
    <w:rsid w:val="3B2AE7D0"/>
    <w:rsid w:val="3B2B318B"/>
    <w:rsid w:val="3B317AD6"/>
    <w:rsid w:val="3B32AFB3"/>
    <w:rsid w:val="3B3D388B"/>
    <w:rsid w:val="3B4259E0"/>
    <w:rsid w:val="3B437667"/>
    <w:rsid w:val="3B459EFE"/>
    <w:rsid w:val="3B463600"/>
    <w:rsid w:val="3B46FF9E"/>
    <w:rsid w:val="3B53DA54"/>
    <w:rsid w:val="3B593963"/>
    <w:rsid w:val="3B597277"/>
    <w:rsid w:val="3B5BB60C"/>
    <w:rsid w:val="3B659324"/>
    <w:rsid w:val="3B66CB2C"/>
    <w:rsid w:val="3B67AFA3"/>
    <w:rsid w:val="3B68988D"/>
    <w:rsid w:val="3B6BF00D"/>
    <w:rsid w:val="3B6E973E"/>
    <w:rsid w:val="3B6FD987"/>
    <w:rsid w:val="3B6FFD76"/>
    <w:rsid w:val="3B718AC9"/>
    <w:rsid w:val="3B73961A"/>
    <w:rsid w:val="3B7E66A2"/>
    <w:rsid w:val="3B7F363F"/>
    <w:rsid w:val="3B819FC9"/>
    <w:rsid w:val="3B849A58"/>
    <w:rsid w:val="3B8650D2"/>
    <w:rsid w:val="3B86A70B"/>
    <w:rsid w:val="3B87D279"/>
    <w:rsid w:val="3B884D64"/>
    <w:rsid w:val="3B8975ED"/>
    <w:rsid w:val="3B897BDF"/>
    <w:rsid w:val="3B906CCF"/>
    <w:rsid w:val="3B93DFC8"/>
    <w:rsid w:val="3B993A3F"/>
    <w:rsid w:val="3B9A0E6E"/>
    <w:rsid w:val="3BA10304"/>
    <w:rsid w:val="3BAE302A"/>
    <w:rsid w:val="3BB554DF"/>
    <w:rsid w:val="3BB830E9"/>
    <w:rsid w:val="3BB90BB3"/>
    <w:rsid w:val="3BBA08BC"/>
    <w:rsid w:val="3BBB2CE6"/>
    <w:rsid w:val="3BBC0F14"/>
    <w:rsid w:val="3BBE957A"/>
    <w:rsid w:val="3BBFD458"/>
    <w:rsid w:val="3BC0DA58"/>
    <w:rsid w:val="3BC21BF1"/>
    <w:rsid w:val="3BC4CC18"/>
    <w:rsid w:val="3BC9C03E"/>
    <w:rsid w:val="3BCAA95B"/>
    <w:rsid w:val="3BCC91C8"/>
    <w:rsid w:val="3BCCF7EF"/>
    <w:rsid w:val="3BCDDD92"/>
    <w:rsid w:val="3BD3E24B"/>
    <w:rsid w:val="3BDA5377"/>
    <w:rsid w:val="3BDB1082"/>
    <w:rsid w:val="3BDB44D8"/>
    <w:rsid w:val="3BDE6C98"/>
    <w:rsid w:val="3BE07307"/>
    <w:rsid w:val="3BE0B75A"/>
    <w:rsid w:val="3BEA88FD"/>
    <w:rsid w:val="3BEAB34F"/>
    <w:rsid w:val="3BF80D9E"/>
    <w:rsid w:val="3BF86AAA"/>
    <w:rsid w:val="3BF99E79"/>
    <w:rsid w:val="3BF9C308"/>
    <w:rsid w:val="3BFFB54E"/>
    <w:rsid w:val="3C038986"/>
    <w:rsid w:val="3C03B2AA"/>
    <w:rsid w:val="3C03BBF7"/>
    <w:rsid w:val="3C05DDAD"/>
    <w:rsid w:val="3C06A524"/>
    <w:rsid w:val="3C0E71B6"/>
    <w:rsid w:val="3C127655"/>
    <w:rsid w:val="3C128D1E"/>
    <w:rsid w:val="3C12CDDE"/>
    <w:rsid w:val="3C168BB9"/>
    <w:rsid w:val="3C180099"/>
    <w:rsid w:val="3C1DFD1D"/>
    <w:rsid w:val="3C1FA3C0"/>
    <w:rsid w:val="3C20C48C"/>
    <w:rsid w:val="3C249442"/>
    <w:rsid w:val="3C25264F"/>
    <w:rsid w:val="3C260E91"/>
    <w:rsid w:val="3C289DBC"/>
    <w:rsid w:val="3C2A711F"/>
    <w:rsid w:val="3C2A92FF"/>
    <w:rsid w:val="3C2B5C6F"/>
    <w:rsid w:val="3C2ED1FB"/>
    <w:rsid w:val="3C33345D"/>
    <w:rsid w:val="3C3450A2"/>
    <w:rsid w:val="3C369849"/>
    <w:rsid w:val="3C37DFC7"/>
    <w:rsid w:val="3C397044"/>
    <w:rsid w:val="3C3B99C9"/>
    <w:rsid w:val="3C3D0A23"/>
    <w:rsid w:val="3C404924"/>
    <w:rsid w:val="3C440F37"/>
    <w:rsid w:val="3C4944BC"/>
    <w:rsid w:val="3C49D86F"/>
    <w:rsid w:val="3C4B4020"/>
    <w:rsid w:val="3C4CCB40"/>
    <w:rsid w:val="3C4D2865"/>
    <w:rsid w:val="3C4D34B4"/>
    <w:rsid w:val="3C4DE44B"/>
    <w:rsid w:val="3C536219"/>
    <w:rsid w:val="3C53F1C3"/>
    <w:rsid w:val="3C553751"/>
    <w:rsid w:val="3C56225D"/>
    <w:rsid w:val="3C565690"/>
    <w:rsid w:val="3C5A917C"/>
    <w:rsid w:val="3C5C4296"/>
    <w:rsid w:val="3C5D2DA3"/>
    <w:rsid w:val="3C5EF96B"/>
    <w:rsid w:val="3C637D84"/>
    <w:rsid w:val="3C66478D"/>
    <w:rsid w:val="3C677E9F"/>
    <w:rsid w:val="3C6AD361"/>
    <w:rsid w:val="3C6BA5DF"/>
    <w:rsid w:val="3C6E561C"/>
    <w:rsid w:val="3C70B7FA"/>
    <w:rsid w:val="3C713D16"/>
    <w:rsid w:val="3C719095"/>
    <w:rsid w:val="3C749108"/>
    <w:rsid w:val="3C75DD5D"/>
    <w:rsid w:val="3C7861CE"/>
    <w:rsid w:val="3C8324EF"/>
    <w:rsid w:val="3C8A9E84"/>
    <w:rsid w:val="3C8D6FF5"/>
    <w:rsid w:val="3C8FB7C5"/>
    <w:rsid w:val="3C8FBE92"/>
    <w:rsid w:val="3C92455B"/>
    <w:rsid w:val="3C9ACD70"/>
    <w:rsid w:val="3CA30DA2"/>
    <w:rsid w:val="3CA5720D"/>
    <w:rsid w:val="3CA67F42"/>
    <w:rsid w:val="3CA90CCF"/>
    <w:rsid w:val="3CAC7BDB"/>
    <w:rsid w:val="3CAE3438"/>
    <w:rsid w:val="3CAFD782"/>
    <w:rsid w:val="3CB2C8A5"/>
    <w:rsid w:val="3CB3A713"/>
    <w:rsid w:val="3CB5E83A"/>
    <w:rsid w:val="3CC17294"/>
    <w:rsid w:val="3CC9BDBD"/>
    <w:rsid w:val="3CCF9B77"/>
    <w:rsid w:val="3CD1045B"/>
    <w:rsid w:val="3CD32862"/>
    <w:rsid w:val="3CD7803A"/>
    <w:rsid w:val="3CD8974B"/>
    <w:rsid w:val="3CDC37C7"/>
    <w:rsid w:val="3CE125E6"/>
    <w:rsid w:val="3CE74C75"/>
    <w:rsid w:val="3CEDB016"/>
    <w:rsid w:val="3CEF8FE3"/>
    <w:rsid w:val="3CF20205"/>
    <w:rsid w:val="3CF2488F"/>
    <w:rsid w:val="3CF42709"/>
    <w:rsid w:val="3CF8CA84"/>
    <w:rsid w:val="3CFA0ABC"/>
    <w:rsid w:val="3CFE8906"/>
    <w:rsid w:val="3D0C6A12"/>
    <w:rsid w:val="3D0D0A54"/>
    <w:rsid w:val="3D105711"/>
    <w:rsid w:val="3D11A698"/>
    <w:rsid w:val="3D11DE1A"/>
    <w:rsid w:val="3D13AC26"/>
    <w:rsid w:val="3D14AB0D"/>
    <w:rsid w:val="3D196FB8"/>
    <w:rsid w:val="3D1B938F"/>
    <w:rsid w:val="3D1C0E74"/>
    <w:rsid w:val="3D1C19F0"/>
    <w:rsid w:val="3D1E8942"/>
    <w:rsid w:val="3D1F66C5"/>
    <w:rsid w:val="3D243098"/>
    <w:rsid w:val="3D25D7AA"/>
    <w:rsid w:val="3D2AC5FB"/>
    <w:rsid w:val="3D2AE064"/>
    <w:rsid w:val="3D2E7D6D"/>
    <w:rsid w:val="3D3A4D61"/>
    <w:rsid w:val="3D3D731F"/>
    <w:rsid w:val="3D41084B"/>
    <w:rsid w:val="3D45EFDF"/>
    <w:rsid w:val="3D470BFB"/>
    <w:rsid w:val="3D47E182"/>
    <w:rsid w:val="3D4AC7A9"/>
    <w:rsid w:val="3D4B3D52"/>
    <w:rsid w:val="3D4F6E5A"/>
    <w:rsid w:val="3D50E761"/>
    <w:rsid w:val="3D50F403"/>
    <w:rsid w:val="3D552FD6"/>
    <w:rsid w:val="3D56D5D6"/>
    <w:rsid w:val="3D59CFBC"/>
    <w:rsid w:val="3D5D59E0"/>
    <w:rsid w:val="3D62C447"/>
    <w:rsid w:val="3D6314E7"/>
    <w:rsid w:val="3D631CB1"/>
    <w:rsid w:val="3D633C32"/>
    <w:rsid w:val="3D674263"/>
    <w:rsid w:val="3D69D5DC"/>
    <w:rsid w:val="3D6E08A6"/>
    <w:rsid w:val="3D6FEA30"/>
    <w:rsid w:val="3D72AD5F"/>
    <w:rsid w:val="3D748D60"/>
    <w:rsid w:val="3D755CEA"/>
    <w:rsid w:val="3D830920"/>
    <w:rsid w:val="3D83219E"/>
    <w:rsid w:val="3D84656D"/>
    <w:rsid w:val="3D8699FF"/>
    <w:rsid w:val="3D87125D"/>
    <w:rsid w:val="3D8B25BD"/>
    <w:rsid w:val="3D8F5043"/>
    <w:rsid w:val="3D8F7110"/>
    <w:rsid w:val="3D90B37D"/>
    <w:rsid w:val="3D979479"/>
    <w:rsid w:val="3D988538"/>
    <w:rsid w:val="3D99D64F"/>
    <w:rsid w:val="3D9AFA75"/>
    <w:rsid w:val="3D9B5489"/>
    <w:rsid w:val="3D9BB895"/>
    <w:rsid w:val="3DA061B6"/>
    <w:rsid w:val="3DA29E00"/>
    <w:rsid w:val="3DA5AEC2"/>
    <w:rsid w:val="3DAA4F8D"/>
    <w:rsid w:val="3DAA9FFB"/>
    <w:rsid w:val="3DAAF681"/>
    <w:rsid w:val="3DAC8F40"/>
    <w:rsid w:val="3DAD61D1"/>
    <w:rsid w:val="3DAF94D6"/>
    <w:rsid w:val="3DB051FC"/>
    <w:rsid w:val="3DB069E4"/>
    <w:rsid w:val="3DB76E24"/>
    <w:rsid w:val="3DB9BC65"/>
    <w:rsid w:val="3DB9D87D"/>
    <w:rsid w:val="3DBC78A9"/>
    <w:rsid w:val="3DC00128"/>
    <w:rsid w:val="3DC46E73"/>
    <w:rsid w:val="3DC6DFAD"/>
    <w:rsid w:val="3DC7E138"/>
    <w:rsid w:val="3DC840F3"/>
    <w:rsid w:val="3DC96F52"/>
    <w:rsid w:val="3DCA6511"/>
    <w:rsid w:val="3DCC4ABD"/>
    <w:rsid w:val="3DCC8EAA"/>
    <w:rsid w:val="3DD42EDC"/>
    <w:rsid w:val="3DD6B020"/>
    <w:rsid w:val="3DDFE07C"/>
    <w:rsid w:val="3DE61A6F"/>
    <w:rsid w:val="3DF30E5B"/>
    <w:rsid w:val="3DF5A361"/>
    <w:rsid w:val="3DF794F9"/>
    <w:rsid w:val="3DFB0676"/>
    <w:rsid w:val="3DFE06DB"/>
    <w:rsid w:val="3E007FA2"/>
    <w:rsid w:val="3E038CEE"/>
    <w:rsid w:val="3E09D446"/>
    <w:rsid w:val="3E0C4B03"/>
    <w:rsid w:val="3E0F12B0"/>
    <w:rsid w:val="3E1051FB"/>
    <w:rsid w:val="3E10D926"/>
    <w:rsid w:val="3E1147E1"/>
    <w:rsid w:val="3E13B75D"/>
    <w:rsid w:val="3E17ED77"/>
    <w:rsid w:val="3E1A2DB4"/>
    <w:rsid w:val="3E1AB174"/>
    <w:rsid w:val="3E1E9397"/>
    <w:rsid w:val="3E1FBF7C"/>
    <w:rsid w:val="3E225549"/>
    <w:rsid w:val="3E24CED7"/>
    <w:rsid w:val="3E299E6F"/>
    <w:rsid w:val="3E2B122B"/>
    <w:rsid w:val="3E2C0F0F"/>
    <w:rsid w:val="3E2CE3DE"/>
    <w:rsid w:val="3E2E15B2"/>
    <w:rsid w:val="3E2FD0B4"/>
    <w:rsid w:val="3E3062F6"/>
    <w:rsid w:val="3E31F929"/>
    <w:rsid w:val="3E324F01"/>
    <w:rsid w:val="3E32E69E"/>
    <w:rsid w:val="3E3367BD"/>
    <w:rsid w:val="3E33DF9D"/>
    <w:rsid w:val="3E3AB2E5"/>
    <w:rsid w:val="3E405943"/>
    <w:rsid w:val="3E474C4F"/>
    <w:rsid w:val="3E481EF7"/>
    <w:rsid w:val="3E485B19"/>
    <w:rsid w:val="3E49F60A"/>
    <w:rsid w:val="3E4B2C62"/>
    <w:rsid w:val="3E4C3115"/>
    <w:rsid w:val="3E4C6C71"/>
    <w:rsid w:val="3E4D16E4"/>
    <w:rsid w:val="3E4DAB5A"/>
    <w:rsid w:val="3E4FB060"/>
    <w:rsid w:val="3E5061E7"/>
    <w:rsid w:val="3E528888"/>
    <w:rsid w:val="3E528FBB"/>
    <w:rsid w:val="3E55816A"/>
    <w:rsid w:val="3E55A809"/>
    <w:rsid w:val="3E562BE0"/>
    <w:rsid w:val="3E597CEB"/>
    <w:rsid w:val="3E5D201B"/>
    <w:rsid w:val="3E5EA548"/>
    <w:rsid w:val="3E5FCCBA"/>
    <w:rsid w:val="3E61B64B"/>
    <w:rsid w:val="3E6210DC"/>
    <w:rsid w:val="3E632F5E"/>
    <w:rsid w:val="3E6363D7"/>
    <w:rsid w:val="3E63E117"/>
    <w:rsid w:val="3E6B6E20"/>
    <w:rsid w:val="3E727B33"/>
    <w:rsid w:val="3E73A036"/>
    <w:rsid w:val="3E75ED5C"/>
    <w:rsid w:val="3E7A67E4"/>
    <w:rsid w:val="3E7C3A16"/>
    <w:rsid w:val="3E7E7A0A"/>
    <w:rsid w:val="3E883FA0"/>
    <w:rsid w:val="3E886715"/>
    <w:rsid w:val="3E8BF916"/>
    <w:rsid w:val="3E8D203B"/>
    <w:rsid w:val="3E938C48"/>
    <w:rsid w:val="3E9499BA"/>
    <w:rsid w:val="3E94BBD3"/>
    <w:rsid w:val="3E98524F"/>
    <w:rsid w:val="3E9874CB"/>
    <w:rsid w:val="3E9B98B6"/>
    <w:rsid w:val="3E9C4406"/>
    <w:rsid w:val="3E9D77D0"/>
    <w:rsid w:val="3E9DA8E5"/>
    <w:rsid w:val="3E9F4905"/>
    <w:rsid w:val="3E9F6D84"/>
    <w:rsid w:val="3EA2C480"/>
    <w:rsid w:val="3EA7E8DA"/>
    <w:rsid w:val="3EA8CEC6"/>
    <w:rsid w:val="3EA8EBF8"/>
    <w:rsid w:val="3EAD5817"/>
    <w:rsid w:val="3EAF26C8"/>
    <w:rsid w:val="3EB485DE"/>
    <w:rsid w:val="3EB7F128"/>
    <w:rsid w:val="3EB925F0"/>
    <w:rsid w:val="3EBB3846"/>
    <w:rsid w:val="3EBD0D2C"/>
    <w:rsid w:val="3EBE4506"/>
    <w:rsid w:val="3EBE6A6D"/>
    <w:rsid w:val="3EBF4A8C"/>
    <w:rsid w:val="3EBF71A3"/>
    <w:rsid w:val="3EC2CBDB"/>
    <w:rsid w:val="3EC48F8C"/>
    <w:rsid w:val="3EC4FF95"/>
    <w:rsid w:val="3EC51751"/>
    <w:rsid w:val="3EC5C024"/>
    <w:rsid w:val="3EC7B6C3"/>
    <w:rsid w:val="3EC9A075"/>
    <w:rsid w:val="3ECCDB61"/>
    <w:rsid w:val="3ECEA09A"/>
    <w:rsid w:val="3ED1E748"/>
    <w:rsid w:val="3ED356F4"/>
    <w:rsid w:val="3ED3AC60"/>
    <w:rsid w:val="3ED4C18E"/>
    <w:rsid w:val="3ED54138"/>
    <w:rsid w:val="3EDB6E8E"/>
    <w:rsid w:val="3EDB7F1E"/>
    <w:rsid w:val="3EE1967D"/>
    <w:rsid w:val="3EE1F74E"/>
    <w:rsid w:val="3EE2E277"/>
    <w:rsid w:val="3EE3322A"/>
    <w:rsid w:val="3EE940C7"/>
    <w:rsid w:val="3EEBD723"/>
    <w:rsid w:val="3EEE2965"/>
    <w:rsid w:val="3EEF0F0D"/>
    <w:rsid w:val="3EF0FD1E"/>
    <w:rsid w:val="3EF5B26E"/>
    <w:rsid w:val="3EF85EA1"/>
    <w:rsid w:val="3EF94B4E"/>
    <w:rsid w:val="3EFDDBAA"/>
    <w:rsid w:val="3EFE5E45"/>
    <w:rsid w:val="3F028005"/>
    <w:rsid w:val="3F04DE28"/>
    <w:rsid w:val="3F0784D2"/>
    <w:rsid w:val="3F07E651"/>
    <w:rsid w:val="3F0896E8"/>
    <w:rsid w:val="3F096253"/>
    <w:rsid w:val="3F0AF49F"/>
    <w:rsid w:val="3F0FCC0A"/>
    <w:rsid w:val="3F10BD3F"/>
    <w:rsid w:val="3F10EC51"/>
    <w:rsid w:val="3F1611A1"/>
    <w:rsid w:val="3F199328"/>
    <w:rsid w:val="3F1F3550"/>
    <w:rsid w:val="3F22AB83"/>
    <w:rsid w:val="3F22CAAB"/>
    <w:rsid w:val="3F23B5A3"/>
    <w:rsid w:val="3F258619"/>
    <w:rsid w:val="3F26249E"/>
    <w:rsid w:val="3F2703DA"/>
    <w:rsid w:val="3F2A7F28"/>
    <w:rsid w:val="3F2E80B0"/>
    <w:rsid w:val="3F336E30"/>
    <w:rsid w:val="3F347E31"/>
    <w:rsid w:val="3F35BF45"/>
    <w:rsid w:val="3F3766DD"/>
    <w:rsid w:val="3F39D0A6"/>
    <w:rsid w:val="3F3BBD7B"/>
    <w:rsid w:val="3F3C9A8A"/>
    <w:rsid w:val="3F401A89"/>
    <w:rsid w:val="3F44D0CA"/>
    <w:rsid w:val="3F45459D"/>
    <w:rsid w:val="3F47EA0B"/>
    <w:rsid w:val="3F4871C5"/>
    <w:rsid w:val="3F48EF20"/>
    <w:rsid w:val="3F49E147"/>
    <w:rsid w:val="3F52DC3C"/>
    <w:rsid w:val="3F542AE5"/>
    <w:rsid w:val="3F55E9A2"/>
    <w:rsid w:val="3F591378"/>
    <w:rsid w:val="3F594ACE"/>
    <w:rsid w:val="3F5A61B1"/>
    <w:rsid w:val="3F5F90B2"/>
    <w:rsid w:val="3F659B96"/>
    <w:rsid w:val="3F666DB0"/>
    <w:rsid w:val="3F6762C9"/>
    <w:rsid w:val="3F6882D6"/>
    <w:rsid w:val="3F6904EA"/>
    <w:rsid w:val="3F6A4B3E"/>
    <w:rsid w:val="3F6C3D72"/>
    <w:rsid w:val="3F6F8E15"/>
    <w:rsid w:val="3F77FF4D"/>
    <w:rsid w:val="3F79AA22"/>
    <w:rsid w:val="3F829527"/>
    <w:rsid w:val="3F88CA98"/>
    <w:rsid w:val="3F8A0CA6"/>
    <w:rsid w:val="3F8A43F6"/>
    <w:rsid w:val="3F8B9D9F"/>
    <w:rsid w:val="3F8BF794"/>
    <w:rsid w:val="3F8D1814"/>
    <w:rsid w:val="3F8E7269"/>
    <w:rsid w:val="3F91A6D5"/>
    <w:rsid w:val="3F91D544"/>
    <w:rsid w:val="3F983116"/>
    <w:rsid w:val="3F992C82"/>
    <w:rsid w:val="3F9A0A92"/>
    <w:rsid w:val="3FA0173E"/>
    <w:rsid w:val="3FA0F424"/>
    <w:rsid w:val="3FA4837A"/>
    <w:rsid w:val="3FA82A46"/>
    <w:rsid w:val="3FA8E8A1"/>
    <w:rsid w:val="3FA9686D"/>
    <w:rsid w:val="3FAA089D"/>
    <w:rsid w:val="3FAA337D"/>
    <w:rsid w:val="3FABE04F"/>
    <w:rsid w:val="3FB51286"/>
    <w:rsid w:val="3FBD5651"/>
    <w:rsid w:val="3FBD7615"/>
    <w:rsid w:val="3FBFB5F8"/>
    <w:rsid w:val="3FC49E53"/>
    <w:rsid w:val="3FC4D52F"/>
    <w:rsid w:val="3FC5170A"/>
    <w:rsid w:val="3FC65917"/>
    <w:rsid w:val="3FCB5BB1"/>
    <w:rsid w:val="3FCF0E37"/>
    <w:rsid w:val="3FCFE262"/>
    <w:rsid w:val="3FD6AF6D"/>
    <w:rsid w:val="3FD788E1"/>
    <w:rsid w:val="3FDBF5FF"/>
    <w:rsid w:val="3FDC1719"/>
    <w:rsid w:val="3FDE89E4"/>
    <w:rsid w:val="3FDF4A53"/>
    <w:rsid w:val="3FED0A37"/>
    <w:rsid w:val="3FF2143C"/>
    <w:rsid w:val="3FF2C251"/>
    <w:rsid w:val="3FF66C8E"/>
    <w:rsid w:val="3FFB6BA4"/>
    <w:rsid w:val="3FFD61B5"/>
    <w:rsid w:val="3FFE3564"/>
    <w:rsid w:val="3FFF5348"/>
    <w:rsid w:val="4002E853"/>
    <w:rsid w:val="40062FD8"/>
    <w:rsid w:val="4006FE1E"/>
    <w:rsid w:val="4008733A"/>
    <w:rsid w:val="40092AC9"/>
    <w:rsid w:val="400D6643"/>
    <w:rsid w:val="400FA96E"/>
    <w:rsid w:val="4010743D"/>
    <w:rsid w:val="4011B58C"/>
    <w:rsid w:val="401C1BFE"/>
    <w:rsid w:val="4020B9C8"/>
    <w:rsid w:val="4021623D"/>
    <w:rsid w:val="402A4162"/>
    <w:rsid w:val="4032F01D"/>
    <w:rsid w:val="40372612"/>
    <w:rsid w:val="40379784"/>
    <w:rsid w:val="40395021"/>
    <w:rsid w:val="403A461F"/>
    <w:rsid w:val="403A824F"/>
    <w:rsid w:val="403E83FD"/>
    <w:rsid w:val="403EED7D"/>
    <w:rsid w:val="403FEA6C"/>
    <w:rsid w:val="404116A8"/>
    <w:rsid w:val="404291B3"/>
    <w:rsid w:val="40432172"/>
    <w:rsid w:val="40489E6C"/>
    <w:rsid w:val="404A29A8"/>
    <w:rsid w:val="404BAAB8"/>
    <w:rsid w:val="404BB6F5"/>
    <w:rsid w:val="404BC1FA"/>
    <w:rsid w:val="404DB02C"/>
    <w:rsid w:val="404ECF07"/>
    <w:rsid w:val="404F9733"/>
    <w:rsid w:val="4050891D"/>
    <w:rsid w:val="4054A83E"/>
    <w:rsid w:val="405981C5"/>
    <w:rsid w:val="405D013E"/>
    <w:rsid w:val="405D0EC5"/>
    <w:rsid w:val="405E3BB8"/>
    <w:rsid w:val="4063B4D1"/>
    <w:rsid w:val="40663FE3"/>
    <w:rsid w:val="4066CDDA"/>
    <w:rsid w:val="40685904"/>
    <w:rsid w:val="406D420D"/>
    <w:rsid w:val="406E3063"/>
    <w:rsid w:val="407087F8"/>
    <w:rsid w:val="4071BD04"/>
    <w:rsid w:val="40724265"/>
    <w:rsid w:val="4072D805"/>
    <w:rsid w:val="40737FAF"/>
    <w:rsid w:val="407410FC"/>
    <w:rsid w:val="407F168F"/>
    <w:rsid w:val="4082E149"/>
    <w:rsid w:val="408AB7EB"/>
    <w:rsid w:val="408AF1AE"/>
    <w:rsid w:val="408D1CBC"/>
    <w:rsid w:val="408DD187"/>
    <w:rsid w:val="408EF15B"/>
    <w:rsid w:val="40907A94"/>
    <w:rsid w:val="409231DE"/>
    <w:rsid w:val="40956510"/>
    <w:rsid w:val="40999144"/>
    <w:rsid w:val="409E18C8"/>
    <w:rsid w:val="40A1B639"/>
    <w:rsid w:val="40A1F092"/>
    <w:rsid w:val="40A4B65A"/>
    <w:rsid w:val="40ADE70D"/>
    <w:rsid w:val="40B1B2C4"/>
    <w:rsid w:val="40B4F2AF"/>
    <w:rsid w:val="40B65BE5"/>
    <w:rsid w:val="40B923D3"/>
    <w:rsid w:val="40BFF2DA"/>
    <w:rsid w:val="40C07044"/>
    <w:rsid w:val="40CA2246"/>
    <w:rsid w:val="40CE280A"/>
    <w:rsid w:val="40CE605C"/>
    <w:rsid w:val="40CF7D65"/>
    <w:rsid w:val="40D1C4ED"/>
    <w:rsid w:val="40D7D254"/>
    <w:rsid w:val="40D86CA9"/>
    <w:rsid w:val="40D897FF"/>
    <w:rsid w:val="40D8CB5E"/>
    <w:rsid w:val="40DA9C1F"/>
    <w:rsid w:val="40DBC134"/>
    <w:rsid w:val="40E4D248"/>
    <w:rsid w:val="40E74977"/>
    <w:rsid w:val="40E82A6E"/>
    <w:rsid w:val="40ED39CD"/>
    <w:rsid w:val="40F67DC7"/>
    <w:rsid w:val="40F9AFB8"/>
    <w:rsid w:val="40FC9BDC"/>
    <w:rsid w:val="40FCD0A0"/>
    <w:rsid w:val="4100748F"/>
    <w:rsid w:val="4100FF35"/>
    <w:rsid w:val="410518CA"/>
    <w:rsid w:val="410DAE81"/>
    <w:rsid w:val="410DF2B3"/>
    <w:rsid w:val="411254FD"/>
    <w:rsid w:val="4113088E"/>
    <w:rsid w:val="41138AD4"/>
    <w:rsid w:val="411B7ECE"/>
    <w:rsid w:val="411DA291"/>
    <w:rsid w:val="411F5103"/>
    <w:rsid w:val="41268CD9"/>
    <w:rsid w:val="4128B325"/>
    <w:rsid w:val="412991D6"/>
    <w:rsid w:val="412CF157"/>
    <w:rsid w:val="412DCF4D"/>
    <w:rsid w:val="4134B7A6"/>
    <w:rsid w:val="413E8945"/>
    <w:rsid w:val="41433296"/>
    <w:rsid w:val="414426CC"/>
    <w:rsid w:val="4145B030"/>
    <w:rsid w:val="41462865"/>
    <w:rsid w:val="4147228B"/>
    <w:rsid w:val="414E5A51"/>
    <w:rsid w:val="414F85E3"/>
    <w:rsid w:val="41515DFF"/>
    <w:rsid w:val="4152295F"/>
    <w:rsid w:val="41594297"/>
    <w:rsid w:val="415B6DBD"/>
    <w:rsid w:val="415E81E0"/>
    <w:rsid w:val="416051C8"/>
    <w:rsid w:val="4160B9BA"/>
    <w:rsid w:val="4167A2CC"/>
    <w:rsid w:val="41697BCB"/>
    <w:rsid w:val="416C7D12"/>
    <w:rsid w:val="416D406D"/>
    <w:rsid w:val="416DDF92"/>
    <w:rsid w:val="416FEC9B"/>
    <w:rsid w:val="4172E1BA"/>
    <w:rsid w:val="417AC871"/>
    <w:rsid w:val="417B30A9"/>
    <w:rsid w:val="417C53E6"/>
    <w:rsid w:val="417E762F"/>
    <w:rsid w:val="417F2DE6"/>
    <w:rsid w:val="41812BCD"/>
    <w:rsid w:val="418631E2"/>
    <w:rsid w:val="4187B0CB"/>
    <w:rsid w:val="4187CC01"/>
    <w:rsid w:val="419261CB"/>
    <w:rsid w:val="41955009"/>
    <w:rsid w:val="419569B9"/>
    <w:rsid w:val="4196326F"/>
    <w:rsid w:val="4197C5C7"/>
    <w:rsid w:val="4198D0D1"/>
    <w:rsid w:val="4199A51A"/>
    <w:rsid w:val="419A42DB"/>
    <w:rsid w:val="419D6FFE"/>
    <w:rsid w:val="41AAB3CC"/>
    <w:rsid w:val="41AAD777"/>
    <w:rsid w:val="41AE2462"/>
    <w:rsid w:val="41B61BCF"/>
    <w:rsid w:val="41B70954"/>
    <w:rsid w:val="41BB505C"/>
    <w:rsid w:val="41BE44B6"/>
    <w:rsid w:val="41C002D8"/>
    <w:rsid w:val="41C2C830"/>
    <w:rsid w:val="41C4FD64"/>
    <w:rsid w:val="41C64AC3"/>
    <w:rsid w:val="41C7941B"/>
    <w:rsid w:val="41C954CA"/>
    <w:rsid w:val="41CAE811"/>
    <w:rsid w:val="41CAFDDC"/>
    <w:rsid w:val="41CBD5A5"/>
    <w:rsid w:val="41CDD7EA"/>
    <w:rsid w:val="41D05C56"/>
    <w:rsid w:val="41D2660F"/>
    <w:rsid w:val="41D61821"/>
    <w:rsid w:val="41DB1DF2"/>
    <w:rsid w:val="41DF9AB0"/>
    <w:rsid w:val="41E0397E"/>
    <w:rsid w:val="41E2400B"/>
    <w:rsid w:val="41E4530F"/>
    <w:rsid w:val="41E5690C"/>
    <w:rsid w:val="41E6B27A"/>
    <w:rsid w:val="41E6FD62"/>
    <w:rsid w:val="41E9FABA"/>
    <w:rsid w:val="41EF76D2"/>
    <w:rsid w:val="41F07531"/>
    <w:rsid w:val="41F3D69D"/>
    <w:rsid w:val="41F47690"/>
    <w:rsid w:val="41F488E8"/>
    <w:rsid w:val="41F857B3"/>
    <w:rsid w:val="41FC3120"/>
    <w:rsid w:val="42024EE8"/>
    <w:rsid w:val="420BAF83"/>
    <w:rsid w:val="420C9C24"/>
    <w:rsid w:val="420F99DD"/>
    <w:rsid w:val="420FACC3"/>
    <w:rsid w:val="42186E96"/>
    <w:rsid w:val="4218930C"/>
    <w:rsid w:val="421B8AF6"/>
    <w:rsid w:val="421D62CB"/>
    <w:rsid w:val="421F4E7F"/>
    <w:rsid w:val="42223D5F"/>
    <w:rsid w:val="42237424"/>
    <w:rsid w:val="4226F72B"/>
    <w:rsid w:val="42273534"/>
    <w:rsid w:val="422B574E"/>
    <w:rsid w:val="422CA61B"/>
    <w:rsid w:val="422EB786"/>
    <w:rsid w:val="42330D42"/>
    <w:rsid w:val="4233A1A9"/>
    <w:rsid w:val="42365494"/>
    <w:rsid w:val="4238794F"/>
    <w:rsid w:val="423CD61F"/>
    <w:rsid w:val="423CE92A"/>
    <w:rsid w:val="423FE91B"/>
    <w:rsid w:val="4240A308"/>
    <w:rsid w:val="424484FF"/>
    <w:rsid w:val="4244D839"/>
    <w:rsid w:val="424627B5"/>
    <w:rsid w:val="42502FB4"/>
    <w:rsid w:val="42515969"/>
    <w:rsid w:val="42565455"/>
    <w:rsid w:val="4257232C"/>
    <w:rsid w:val="425792FF"/>
    <w:rsid w:val="42588EAC"/>
    <w:rsid w:val="425C8BF9"/>
    <w:rsid w:val="42618AF3"/>
    <w:rsid w:val="4261F3B7"/>
    <w:rsid w:val="426480C8"/>
    <w:rsid w:val="426AA08A"/>
    <w:rsid w:val="426B071A"/>
    <w:rsid w:val="426CE15B"/>
    <w:rsid w:val="42713826"/>
    <w:rsid w:val="42742541"/>
    <w:rsid w:val="42797B5C"/>
    <w:rsid w:val="427A1C46"/>
    <w:rsid w:val="427DCFD9"/>
    <w:rsid w:val="42882994"/>
    <w:rsid w:val="428ADEED"/>
    <w:rsid w:val="428D97ED"/>
    <w:rsid w:val="428E7544"/>
    <w:rsid w:val="428F43B7"/>
    <w:rsid w:val="428F7D18"/>
    <w:rsid w:val="4293A034"/>
    <w:rsid w:val="429510FB"/>
    <w:rsid w:val="42959393"/>
    <w:rsid w:val="4299A05E"/>
    <w:rsid w:val="4299B7F4"/>
    <w:rsid w:val="429DEC3A"/>
    <w:rsid w:val="429E0FAA"/>
    <w:rsid w:val="429E52DD"/>
    <w:rsid w:val="429FD251"/>
    <w:rsid w:val="42A365A4"/>
    <w:rsid w:val="42A38140"/>
    <w:rsid w:val="42A383D9"/>
    <w:rsid w:val="42B1212B"/>
    <w:rsid w:val="42B20963"/>
    <w:rsid w:val="42B2EEB6"/>
    <w:rsid w:val="42B6D9AB"/>
    <w:rsid w:val="42B74A05"/>
    <w:rsid w:val="42B802D8"/>
    <w:rsid w:val="42B9C3A4"/>
    <w:rsid w:val="42BB8083"/>
    <w:rsid w:val="42BE5680"/>
    <w:rsid w:val="42C1F9FC"/>
    <w:rsid w:val="42C77F15"/>
    <w:rsid w:val="42CB73CE"/>
    <w:rsid w:val="42CE435A"/>
    <w:rsid w:val="42CF9437"/>
    <w:rsid w:val="42CFE216"/>
    <w:rsid w:val="42D077E5"/>
    <w:rsid w:val="42D533AE"/>
    <w:rsid w:val="42D5FDE5"/>
    <w:rsid w:val="42D95F5C"/>
    <w:rsid w:val="42DE17CF"/>
    <w:rsid w:val="42DE854F"/>
    <w:rsid w:val="42DEF069"/>
    <w:rsid w:val="42E11C2C"/>
    <w:rsid w:val="42E81D8D"/>
    <w:rsid w:val="42EABE7C"/>
    <w:rsid w:val="42EE1D2F"/>
    <w:rsid w:val="42EFA1C4"/>
    <w:rsid w:val="42F07249"/>
    <w:rsid w:val="42FE2B75"/>
    <w:rsid w:val="42FE4EEE"/>
    <w:rsid w:val="42FE6CF7"/>
    <w:rsid w:val="43008DC9"/>
    <w:rsid w:val="4302E777"/>
    <w:rsid w:val="4302F675"/>
    <w:rsid w:val="4305DB90"/>
    <w:rsid w:val="4308ADAA"/>
    <w:rsid w:val="430918AC"/>
    <w:rsid w:val="4309BF7B"/>
    <w:rsid w:val="430FDBFC"/>
    <w:rsid w:val="43107D1E"/>
    <w:rsid w:val="43139EA0"/>
    <w:rsid w:val="4317984D"/>
    <w:rsid w:val="4318FF22"/>
    <w:rsid w:val="43204119"/>
    <w:rsid w:val="4322290D"/>
    <w:rsid w:val="43225E37"/>
    <w:rsid w:val="43231AC8"/>
    <w:rsid w:val="43232487"/>
    <w:rsid w:val="4324F8FF"/>
    <w:rsid w:val="4325A125"/>
    <w:rsid w:val="432BB01E"/>
    <w:rsid w:val="432BC93D"/>
    <w:rsid w:val="432F94DE"/>
    <w:rsid w:val="433235A8"/>
    <w:rsid w:val="43341644"/>
    <w:rsid w:val="433492F2"/>
    <w:rsid w:val="4334DB83"/>
    <w:rsid w:val="4337E408"/>
    <w:rsid w:val="433FCD99"/>
    <w:rsid w:val="434277E3"/>
    <w:rsid w:val="4342E455"/>
    <w:rsid w:val="434505C2"/>
    <w:rsid w:val="43467D49"/>
    <w:rsid w:val="4349599B"/>
    <w:rsid w:val="434C9622"/>
    <w:rsid w:val="434CDF10"/>
    <w:rsid w:val="43500C8B"/>
    <w:rsid w:val="4350BE52"/>
    <w:rsid w:val="4354096F"/>
    <w:rsid w:val="435F9BA6"/>
    <w:rsid w:val="435FE139"/>
    <w:rsid w:val="4362787E"/>
    <w:rsid w:val="4374CB06"/>
    <w:rsid w:val="437A30CB"/>
    <w:rsid w:val="437A860C"/>
    <w:rsid w:val="437AE046"/>
    <w:rsid w:val="437BFE0C"/>
    <w:rsid w:val="437F405C"/>
    <w:rsid w:val="437F971A"/>
    <w:rsid w:val="4384B6B2"/>
    <w:rsid w:val="43863E00"/>
    <w:rsid w:val="4386ED56"/>
    <w:rsid w:val="438A9EEE"/>
    <w:rsid w:val="438F6BFF"/>
    <w:rsid w:val="438FE806"/>
    <w:rsid w:val="4391DC63"/>
    <w:rsid w:val="43926526"/>
    <w:rsid w:val="43956E25"/>
    <w:rsid w:val="4396C3BC"/>
    <w:rsid w:val="439D4BD3"/>
    <w:rsid w:val="43A07783"/>
    <w:rsid w:val="43A1900A"/>
    <w:rsid w:val="43A44E51"/>
    <w:rsid w:val="43A51F9B"/>
    <w:rsid w:val="43ACB7CC"/>
    <w:rsid w:val="43AD969A"/>
    <w:rsid w:val="43AE1B8E"/>
    <w:rsid w:val="43AFC918"/>
    <w:rsid w:val="43BBB15D"/>
    <w:rsid w:val="43BD15BD"/>
    <w:rsid w:val="43BF961D"/>
    <w:rsid w:val="43C152D1"/>
    <w:rsid w:val="43C23117"/>
    <w:rsid w:val="43CBF2EC"/>
    <w:rsid w:val="43D0CB00"/>
    <w:rsid w:val="43D285DC"/>
    <w:rsid w:val="43D2A529"/>
    <w:rsid w:val="43D3DD21"/>
    <w:rsid w:val="43D4632E"/>
    <w:rsid w:val="43D4895B"/>
    <w:rsid w:val="43D4DDF9"/>
    <w:rsid w:val="43D5A7D1"/>
    <w:rsid w:val="43DED6C4"/>
    <w:rsid w:val="43DF83C5"/>
    <w:rsid w:val="43E14891"/>
    <w:rsid w:val="43EA9864"/>
    <w:rsid w:val="43EE1B9B"/>
    <w:rsid w:val="43F419BF"/>
    <w:rsid w:val="43FAF632"/>
    <w:rsid w:val="43FB85D6"/>
    <w:rsid w:val="43FCA1E6"/>
    <w:rsid w:val="44091966"/>
    <w:rsid w:val="440D8A65"/>
    <w:rsid w:val="440E152C"/>
    <w:rsid w:val="4411D246"/>
    <w:rsid w:val="4412A666"/>
    <w:rsid w:val="44133A7C"/>
    <w:rsid w:val="44162C33"/>
    <w:rsid w:val="442C6FCD"/>
    <w:rsid w:val="44321544"/>
    <w:rsid w:val="4433A90E"/>
    <w:rsid w:val="4433B2CC"/>
    <w:rsid w:val="4435B1B9"/>
    <w:rsid w:val="44388A02"/>
    <w:rsid w:val="443CE2C6"/>
    <w:rsid w:val="443FA49D"/>
    <w:rsid w:val="444130D7"/>
    <w:rsid w:val="4441B6E5"/>
    <w:rsid w:val="4441F487"/>
    <w:rsid w:val="4443436A"/>
    <w:rsid w:val="444437C9"/>
    <w:rsid w:val="4444ECBC"/>
    <w:rsid w:val="44456D2E"/>
    <w:rsid w:val="4458B73A"/>
    <w:rsid w:val="445B3256"/>
    <w:rsid w:val="445EA62A"/>
    <w:rsid w:val="4463BBF6"/>
    <w:rsid w:val="44689D56"/>
    <w:rsid w:val="44723F7C"/>
    <w:rsid w:val="447574A4"/>
    <w:rsid w:val="4475AB88"/>
    <w:rsid w:val="44789C99"/>
    <w:rsid w:val="447BD429"/>
    <w:rsid w:val="447C9967"/>
    <w:rsid w:val="447D6E92"/>
    <w:rsid w:val="447F869F"/>
    <w:rsid w:val="44807267"/>
    <w:rsid w:val="448147EF"/>
    <w:rsid w:val="4481D07E"/>
    <w:rsid w:val="44821AC8"/>
    <w:rsid w:val="44825334"/>
    <w:rsid w:val="4483F3D4"/>
    <w:rsid w:val="4489E505"/>
    <w:rsid w:val="4489FD23"/>
    <w:rsid w:val="448CD117"/>
    <w:rsid w:val="448FA7D2"/>
    <w:rsid w:val="449332A3"/>
    <w:rsid w:val="4493A007"/>
    <w:rsid w:val="449871E9"/>
    <w:rsid w:val="449ABC85"/>
    <w:rsid w:val="449C7EB9"/>
    <w:rsid w:val="449FF419"/>
    <w:rsid w:val="44A13D81"/>
    <w:rsid w:val="44A438D1"/>
    <w:rsid w:val="44AF7304"/>
    <w:rsid w:val="44AFA29F"/>
    <w:rsid w:val="44B2AEAC"/>
    <w:rsid w:val="44BAA904"/>
    <w:rsid w:val="44BB7157"/>
    <w:rsid w:val="44C48B75"/>
    <w:rsid w:val="44C4F962"/>
    <w:rsid w:val="44C73308"/>
    <w:rsid w:val="44C91F6C"/>
    <w:rsid w:val="44C937B7"/>
    <w:rsid w:val="44CBB4AA"/>
    <w:rsid w:val="44CC0937"/>
    <w:rsid w:val="44CC0C07"/>
    <w:rsid w:val="44CC1773"/>
    <w:rsid w:val="44D1CC9A"/>
    <w:rsid w:val="44D274D8"/>
    <w:rsid w:val="44D8DBB9"/>
    <w:rsid w:val="44D9AD6B"/>
    <w:rsid w:val="44DBB685"/>
    <w:rsid w:val="44E1A915"/>
    <w:rsid w:val="44E76851"/>
    <w:rsid w:val="44EBDA5B"/>
    <w:rsid w:val="44EC9D39"/>
    <w:rsid w:val="44ECB8CA"/>
    <w:rsid w:val="44ED3F5C"/>
    <w:rsid w:val="44EF8B0C"/>
    <w:rsid w:val="44F0DDF5"/>
    <w:rsid w:val="44F1CDED"/>
    <w:rsid w:val="44F27856"/>
    <w:rsid w:val="44F3E1EE"/>
    <w:rsid w:val="44F3F10B"/>
    <w:rsid w:val="44FBC9B1"/>
    <w:rsid w:val="44FCFC6C"/>
    <w:rsid w:val="44FE0024"/>
    <w:rsid w:val="45004296"/>
    <w:rsid w:val="4501EFAF"/>
    <w:rsid w:val="4506FFD0"/>
    <w:rsid w:val="450703D6"/>
    <w:rsid w:val="45099783"/>
    <w:rsid w:val="450C96CE"/>
    <w:rsid w:val="450FBB77"/>
    <w:rsid w:val="45154B10"/>
    <w:rsid w:val="4515836A"/>
    <w:rsid w:val="45171865"/>
    <w:rsid w:val="451B319B"/>
    <w:rsid w:val="45268CA1"/>
    <w:rsid w:val="45271948"/>
    <w:rsid w:val="452FE441"/>
    <w:rsid w:val="45309EF5"/>
    <w:rsid w:val="45310EED"/>
    <w:rsid w:val="4534008E"/>
    <w:rsid w:val="453735A6"/>
    <w:rsid w:val="453D93C1"/>
    <w:rsid w:val="45415BC0"/>
    <w:rsid w:val="4545E32E"/>
    <w:rsid w:val="4547C00C"/>
    <w:rsid w:val="4552D9C4"/>
    <w:rsid w:val="45537F30"/>
    <w:rsid w:val="45551EDD"/>
    <w:rsid w:val="45558CDD"/>
    <w:rsid w:val="455B595B"/>
    <w:rsid w:val="455D1483"/>
    <w:rsid w:val="455D5E89"/>
    <w:rsid w:val="455DDF27"/>
    <w:rsid w:val="45609626"/>
    <w:rsid w:val="4566C722"/>
    <w:rsid w:val="4569D65C"/>
    <w:rsid w:val="4569D715"/>
    <w:rsid w:val="456B0583"/>
    <w:rsid w:val="456C325B"/>
    <w:rsid w:val="45720423"/>
    <w:rsid w:val="4577C57C"/>
    <w:rsid w:val="45784A70"/>
    <w:rsid w:val="457ACDB8"/>
    <w:rsid w:val="457F51DA"/>
    <w:rsid w:val="458D8513"/>
    <w:rsid w:val="45901373"/>
    <w:rsid w:val="45907A0C"/>
    <w:rsid w:val="45924EE3"/>
    <w:rsid w:val="459B98F1"/>
    <w:rsid w:val="459DB1E3"/>
    <w:rsid w:val="459F7733"/>
    <w:rsid w:val="45A4B0D5"/>
    <w:rsid w:val="45A6BA28"/>
    <w:rsid w:val="45A7C01C"/>
    <w:rsid w:val="45AAFF7D"/>
    <w:rsid w:val="45AB7A0C"/>
    <w:rsid w:val="45AC9F5F"/>
    <w:rsid w:val="45AEC474"/>
    <w:rsid w:val="45AFDBA2"/>
    <w:rsid w:val="45B03FCE"/>
    <w:rsid w:val="45B188EA"/>
    <w:rsid w:val="45B4453D"/>
    <w:rsid w:val="45B8E55F"/>
    <w:rsid w:val="45BCCF13"/>
    <w:rsid w:val="45C48113"/>
    <w:rsid w:val="45C675DB"/>
    <w:rsid w:val="45C839EC"/>
    <w:rsid w:val="45C9274E"/>
    <w:rsid w:val="45D5745E"/>
    <w:rsid w:val="45D59922"/>
    <w:rsid w:val="45D73DFF"/>
    <w:rsid w:val="45DED237"/>
    <w:rsid w:val="45E057D9"/>
    <w:rsid w:val="45E1528B"/>
    <w:rsid w:val="45E26C79"/>
    <w:rsid w:val="45E292F5"/>
    <w:rsid w:val="45E6CF4F"/>
    <w:rsid w:val="45E95B34"/>
    <w:rsid w:val="45ED1CD6"/>
    <w:rsid w:val="45F09753"/>
    <w:rsid w:val="45F0C9D2"/>
    <w:rsid w:val="45F1401D"/>
    <w:rsid w:val="45F6CD5B"/>
    <w:rsid w:val="4602DFFC"/>
    <w:rsid w:val="46036991"/>
    <w:rsid w:val="4603C65F"/>
    <w:rsid w:val="4603E3FE"/>
    <w:rsid w:val="4607D1C4"/>
    <w:rsid w:val="4608025B"/>
    <w:rsid w:val="46089C50"/>
    <w:rsid w:val="46104EFB"/>
    <w:rsid w:val="4611D3EE"/>
    <w:rsid w:val="4612A2B1"/>
    <w:rsid w:val="4612D991"/>
    <w:rsid w:val="461581A0"/>
    <w:rsid w:val="461869E8"/>
    <w:rsid w:val="461CCD59"/>
    <w:rsid w:val="461F0C04"/>
    <w:rsid w:val="461F9A63"/>
    <w:rsid w:val="462752F8"/>
    <w:rsid w:val="462A200D"/>
    <w:rsid w:val="462BA1D8"/>
    <w:rsid w:val="462C731B"/>
    <w:rsid w:val="462E5116"/>
    <w:rsid w:val="46316239"/>
    <w:rsid w:val="4633275D"/>
    <w:rsid w:val="4634B85F"/>
    <w:rsid w:val="46378893"/>
    <w:rsid w:val="463D5E42"/>
    <w:rsid w:val="463EB066"/>
    <w:rsid w:val="4642A563"/>
    <w:rsid w:val="4645F9FD"/>
    <w:rsid w:val="4646FFEB"/>
    <w:rsid w:val="464A2E32"/>
    <w:rsid w:val="464B90D9"/>
    <w:rsid w:val="46566FEE"/>
    <w:rsid w:val="46576CC8"/>
    <w:rsid w:val="46599318"/>
    <w:rsid w:val="465B98A7"/>
    <w:rsid w:val="465EC661"/>
    <w:rsid w:val="466050A2"/>
    <w:rsid w:val="46616DC7"/>
    <w:rsid w:val="46627C9F"/>
    <w:rsid w:val="4662EB52"/>
    <w:rsid w:val="46630790"/>
    <w:rsid w:val="46675F58"/>
    <w:rsid w:val="466A8522"/>
    <w:rsid w:val="466B6C14"/>
    <w:rsid w:val="466E9C7F"/>
    <w:rsid w:val="4670AFAB"/>
    <w:rsid w:val="4675EC19"/>
    <w:rsid w:val="467B50BA"/>
    <w:rsid w:val="467E960A"/>
    <w:rsid w:val="468098FD"/>
    <w:rsid w:val="468DF72C"/>
    <w:rsid w:val="4691AD2C"/>
    <w:rsid w:val="46939789"/>
    <w:rsid w:val="4694676D"/>
    <w:rsid w:val="4695B052"/>
    <w:rsid w:val="469A4F21"/>
    <w:rsid w:val="469D394A"/>
    <w:rsid w:val="469F4AF1"/>
    <w:rsid w:val="46A05839"/>
    <w:rsid w:val="46A31077"/>
    <w:rsid w:val="46A4F6CB"/>
    <w:rsid w:val="46A64505"/>
    <w:rsid w:val="46AAF1DD"/>
    <w:rsid w:val="46AE04F0"/>
    <w:rsid w:val="46B9BD0D"/>
    <w:rsid w:val="46BB5635"/>
    <w:rsid w:val="46BBC0FC"/>
    <w:rsid w:val="46BC30F5"/>
    <w:rsid w:val="46C0EB36"/>
    <w:rsid w:val="46C6FEE9"/>
    <w:rsid w:val="46CCF45F"/>
    <w:rsid w:val="46CD72F1"/>
    <w:rsid w:val="46CF7184"/>
    <w:rsid w:val="46D2F5A6"/>
    <w:rsid w:val="46D464E7"/>
    <w:rsid w:val="46D95EE9"/>
    <w:rsid w:val="46DA7D43"/>
    <w:rsid w:val="46DAE894"/>
    <w:rsid w:val="46DD3F6A"/>
    <w:rsid w:val="46DE29CA"/>
    <w:rsid w:val="46DEF205"/>
    <w:rsid w:val="46E654E4"/>
    <w:rsid w:val="46E74ACA"/>
    <w:rsid w:val="46E89BF4"/>
    <w:rsid w:val="46F5196E"/>
    <w:rsid w:val="46FA6864"/>
    <w:rsid w:val="46FC4A12"/>
    <w:rsid w:val="46FD2B4A"/>
    <w:rsid w:val="47034464"/>
    <w:rsid w:val="4708583C"/>
    <w:rsid w:val="4709AFEE"/>
    <w:rsid w:val="470A7918"/>
    <w:rsid w:val="470B2020"/>
    <w:rsid w:val="470C0D7C"/>
    <w:rsid w:val="4714510B"/>
    <w:rsid w:val="4715B131"/>
    <w:rsid w:val="4716083E"/>
    <w:rsid w:val="4719AE5B"/>
    <w:rsid w:val="471B2AE8"/>
    <w:rsid w:val="471BC436"/>
    <w:rsid w:val="471C2E63"/>
    <w:rsid w:val="47224315"/>
    <w:rsid w:val="4723EF75"/>
    <w:rsid w:val="4725BFED"/>
    <w:rsid w:val="47284980"/>
    <w:rsid w:val="472BEA0A"/>
    <w:rsid w:val="472CD0A8"/>
    <w:rsid w:val="472DFD47"/>
    <w:rsid w:val="47352036"/>
    <w:rsid w:val="47377545"/>
    <w:rsid w:val="473941AB"/>
    <w:rsid w:val="4740E904"/>
    <w:rsid w:val="4743692A"/>
    <w:rsid w:val="4744DC9B"/>
    <w:rsid w:val="47466DD0"/>
    <w:rsid w:val="47479D78"/>
    <w:rsid w:val="474A73E3"/>
    <w:rsid w:val="474A8F3E"/>
    <w:rsid w:val="474BE354"/>
    <w:rsid w:val="474C0896"/>
    <w:rsid w:val="474C7379"/>
    <w:rsid w:val="47516E19"/>
    <w:rsid w:val="4751F60D"/>
    <w:rsid w:val="4755FAB3"/>
    <w:rsid w:val="475B36B8"/>
    <w:rsid w:val="475F9588"/>
    <w:rsid w:val="475FBDA6"/>
    <w:rsid w:val="4762AF5E"/>
    <w:rsid w:val="47630CF3"/>
    <w:rsid w:val="47641C8E"/>
    <w:rsid w:val="47677145"/>
    <w:rsid w:val="47693B8E"/>
    <w:rsid w:val="476BD69D"/>
    <w:rsid w:val="476E1B85"/>
    <w:rsid w:val="476EC3E4"/>
    <w:rsid w:val="47712AD1"/>
    <w:rsid w:val="47715813"/>
    <w:rsid w:val="4772908C"/>
    <w:rsid w:val="4774D93E"/>
    <w:rsid w:val="47759D46"/>
    <w:rsid w:val="47781FD1"/>
    <w:rsid w:val="477A5466"/>
    <w:rsid w:val="477BE43A"/>
    <w:rsid w:val="47838E42"/>
    <w:rsid w:val="47853F46"/>
    <w:rsid w:val="47857328"/>
    <w:rsid w:val="4785993E"/>
    <w:rsid w:val="478655C0"/>
    <w:rsid w:val="478E850F"/>
    <w:rsid w:val="4791BE1D"/>
    <w:rsid w:val="4793CF5E"/>
    <w:rsid w:val="4793E0D3"/>
    <w:rsid w:val="4797784B"/>
    <w:rsid w:val="479A2CAD"/>
    <w:rsid w:val="479A3C33"/>
    <w:rsid w:val="479AD726"/>
    <w:rsid w:val="479C2BCB"/>
    <w:rsid w:val="47A4049E"/>
    <w:rsid w:val="47A8D716"/>
    <w:rsid w:val="47AAF596"/>
    <w:rsid w:val="47AB35C2"/>
    <w:rsid w:val="47AFA364"/>
    <w:rsid w:val="47B0FACB"/>
    <w:rsid w:val="47B2FFC6"/>
    <w:rsid w:val="47B39B50"/>
    <w:rsid w:val="47B6224C"/>
    <w:rsid w:val="47BCC259"/>
    <w:rsid w:val="47BDC191"/>
    <w:rsid w:val="47C0931C"/>
    <w:rsid w:val="47C3915D"/>
    <w:rsid w:val="47C7B9C5"/>
    <w:rsid w:val="47C910B6"/>
    <w:rsid w:val="47CC2839"/>
    <w:rsid w:val="47CCB4E9"/>
    <w:rsid w:val="47CCE27E"/>
    <w:rsid w:val="47D51F89"/>
    <w:rsid w:val="47D62162"/>
    <w:rsid w:val="47DAAED3"/>
    <w:rsid w:val="47DC384A"/>
    <w:rsid w:val="47DC80FF"/>
    <w:rsid w:val="47DD6CCC"/>
    <w:rsid w:val="47DF2EFD"/>
    <w:rsid w:val="47DF79CD"/>
    <w:rsid w:val="47E0ED25"/>
    <w:rsid w:val="47E3D1EB"/>
    <w:rsid w:val="47E743D7"/>
    <w:rsid w:val="47E97BBB"/>
    <w:rsid w:val="47EAA6C1"/>
    <w:rsid w:val="47ECBBAF"/>
    <w:rsid w:val="47F04490"/>
    <w:rsid w:val="47F2AE68"/>
    <w:rsid w:val="47F55074"/>
    <w:rsid w:val="47F8EDC3"/>
    <w:rsid w:val="47FD7961"/>
    <w:rsid w:val="47FEE6DE"/>
    <w:rsid w:val="4802AE70"/>
    <w:rsid w:val="4805A765"/>
    <w:rsid w:val="480D19C6"/>
    <w:rsid w:val="480F7A8D"/>
    <w:rsid w:val="480FA3CA"/>
    <w:rsid w:val="4810ADCD"/>
    <w:rsid w:val="481649A3"/>
    <w:rsid w:val="4816825F"/>
    <w:rsid w:val="4816974B"/>
    <w:rsid w:val="481B7CAA"/>
    <w:rsid w:val="481BF986"/>
    <w:rsid w:val="481E4C88"/>
    <w:rsid w:val="48287219"/>
    <w:rsid w:val="4829411F"/>
    <w:rsid w:val="482EA46A"/>
    <w:rsid w:val="4830F165"/>
    <w:rsid w:val="4831871A"/>
    <w:rsid w:val="4835C4F4"/>
    <w:rsid w:val="4839995C"/>
    <w:rsid w:val="483E0E78"/>
    <w:rsid w:val="483E275C"/>
    <w:rsid w:val="4845857C"/>
    <w:rsid w:val="4845E7B4"/>
    <w:rsid w:val="4846B18A"/>
    <w:rsid w:val="48479B0F"/>
    <w:rsid w:val="484A7117"/>
    <w:rsid w:val="484D235E"/>
    <w:rsid w:val="484DDC5B"/>
    <w:rsid w:val="484F73CA"/>
    <w:rsid w:val="48558379"/>
    <w:rsid w:val="4857E32E"/>
    <w:rsid w:val="485F902C"/>
    <w:rsid w:val="48619A28"/>
    <w:rsid w:val="4861C158"/>
    <w:rsid w:val="4865DE88"/>
    <w:rsid w:val="4867CDC0"/>
    <w:rsid w:val="486C12B4"/>
    <w:rsid w:val="48798FA6"/>
    <w:rsid w:val="4879CF35"/>
    <w:rsid w:val="488199E6"/>
    <w:rsid w:val="48847502"/>
    <w:rsid w:val="4884AF2F"/>
    <w:rsid w:val="48855234"/>
    <w:rsid w:val="48894F8F"/>
    <w:rsid w:val="4889A170"/>
    <w:rsid w:val="488E77B8"/>
    <w:rsid w:val="4891BDF5"/>
    <w:rsid w:val="48982BEF"/>
    <w:rsid w:val="489B9D0D"/>
    <w:rsid w:val="489CD7E1"/>
    <w:rsid w:val="48A39248"/>
    <w:rsid w:val="48A4E050"/>
    <w:rsid w:val="48A5A4C6"/>
    <w:rsid w:val="48A9B859"/>
    <w:rsid w:val="48AB6755"/>
    <w:rsid w:val="48AD36D9"/>
    <w:rsid w:val="48AE45F1"/>
    <w:rsid w:val="48AE6FF8"/>
    <w:rsid w:val="48AF3A62"/>
    <w:rsid w:val="48B05C0F"/>
    <w:rsid w:val="48BCBDA9"/>
    <w:rsid w:val="48C170C5"/>
    <w:rsid w:val="48C5D744"/>
    <w:rsid w:val="48C7911D"/>
    <w:rsid w:val="48CA84DC"/>
    <w:rsid w:val="48CBEAD2"/>
    <w:rsid w:val="48CCC3C1"/>
    <w:rsid w:val="48CF89F4"/>
    <w:rsid w:val="48D1A29A"/>
    <w:rsid w:val="48D6E4F1"/>
    <w:rsid w:val="48D757A4"/>
    <w:rsid w:val="48DB876B"/>
    <w:rsid w:val="48DD3FD9"/>
    <w:rsid w:val="48E1DD2E"/>
    <w:rsid w:val="48E64C3F"/>
    <w:rsid w:val="48E71850"/>
    <w:rsid w:val="48E77310"/>
    <w:rsid w:val="48E82B8F"/>
    <w:rsid w:val="48E94DC5"/>
    <w:rsid w:val="48E99B98"/>
    <w:rsid w:val="48E9D6CF"/>
    <w:rsid w:val="48E9FC7F"/>
    <w:rsid w:val="48EC3D94"/>
    <w:rsid w:val="48ECEF9C"/>
    <w:rsid w:val="48ED00D5"/>
    <w:rsid w:val="48EE5BE4"/>
    <w:rsid w:val="48F0DA67"/>
    <w:rsid w:val="48F71DEA"/>
    <w:rsid w:val="48F786D7"/>
    <w:rsid w:val="48FD1F88"/>
    <w:rsid w:val="4900B28A"/>
    <w:rsid w:val="4901343A"/>
    <w:rsid w:val="4908E13A"/>
    <w:rsid w:val="490AC58B"/>
    <w:rsid w:val="490C5179"/>
    <w:rsid w:val="490FA21A"/>
    <w:rsid w:val="4913098E"/>
    <w:rsid w:val="491FEA5E"/>
    <w:rsid w:val="492328CD"/>
    <w:rsid w:val="49277C33"/>
    <w:rsid w:val="492B4A45"/>
    <w:rsid w:val="492C74BC"/>
    <w:rsid w:val="492CF21A"/>
    <w:rsid w:val="492DCA9E"/>
    <w:rsid w:val="4932440B"/>
    <w:rsid w:val="4932820E"/>
    <w:rsid w:val="4938679F"/>
    <w:rsid w:val="4939B93F"/>
    <w:rsid w:val="493A67E9"/>
    <w:rsid w:val="493D9DEF"/>
    <w:rsid w:val="493DC34A"/>
    <w:rsid w:val="4940E5B8"/>
    <w:rsid w:val="4949A1E2"/>
    <w:rsid w:val="494DE545"/>
    <w:rsid w:val="494ECCD7"/>
    <w:rsid w:val="494EE6F9"/>
    <w:rsid w:val="4952A8EA"/>
    <w:rsid w:val="495BD79D"/>
    <w:rsid w:val="495BDE02"/>
    <w:rsid w:val="4961335A"/>
    <w:rsid w:val="49615B7A"/>
    <w:rsid w:val="4961894D"/>
    <w:rsid w:val="49700626"/>
    <w:rsid w:val="4970919A"/>
    <w:rsid w:val="4974CFCB"/>
    <w:rsid w:val="4977CC96"/>
    <w:rsid w:val="4980CA94"/>
    <w:rsid w:val="4988FBB1"/>
    <w:rsid w:val="498B5FA5"/>
    <w:rsid w:val="498E01A5"/>
    <w:rsid w:val="498ECE28"/>
    <w:rsid w:val="4990710E"/>
    <w:rsid w:val="49923C33"/>
    <w:rsid w:val="49937AEB"/>
    <w:rsid w:val="4994BB82"/>
    <w:rsid w:val="49963576"/>
    <w:rsid w:val="499817F2"/>
    <w:rsid w:val="4998483E"/>
    <w:rsid w:val="499868DC"/>
    <w:rsid w:val="49999A7C"/>
    <w:rsid w:val="4999DE2F"/>
    <w:rsid w:val="499D09CE"/>
    <w:rsid w:val="499D1558"/>
    <w:rsid w:val="499DAB0B"/>
    <w:rsid w:val="49A2033B"/>
    <w:rsid w:val="49A24A2A"/>
    <w:rsid w:val="49A3C5EE"/>
    <w:rsid w:val="49A4DB82"/>
    <w:rsid w:val="49A76ED4"/>
    <w:rsid w:val="49A92A76"/>
    <w:rsid w:val="49ADF635"/>
    <w:rsid w:val="49AEF4F5"/>
    <w:rsid w:val="49AF5EE8"/>
    <w:rsid w:val="49B382CC"/>
    <w:rsid w:val="49BA2E73"/>
    <w:rsid w:val="49BDDB81"/>
    <w:rsid w:val="49BEA46A"/>
    <w:rsid w:val="49BFEB7C"/>
    <w:rsid w:val="49C16167"/>
    <w:rsid w:val="49C36611"/>
    <w:rsid w:val="49C3D09A"/>
    <w:rsid w:val="49C3EFB5"/>
    <w:rsid w:val="49C422D9"/>
    <w:rsid w:val="49CAA7E2"/>
    <w:rsid w:val="49CCD44A"/>
    <w:rsid w:val="49CEFF82"/>
    <w:rsid w:val="49D092D3"/>
    <w:rsid w:val="49D477F0"/>
    <w:rsid w:val="49D8AB84"/>
    <w:rsid w:val="49D92922"/>
    <w:rsid w:val="49DC1984"/>
    <w:rsid w:val="49DD1598"/>
    <w:rsid w:val="49DE7D01"/>
    <w:rsid w:val="49EA1C10"/>
    <w:rsid w:val="49EAAA21"/>
    <w:rsid w:val="49ED40DF"/>
    <w:rsid w:val="49F37BE9"/>
    <w:rsid w:val="49F3EF5B"/>
    <w:rsid w:val="49F5FB30"/>
    <w:rsid w:val="49F7AFE8"/>
    <w:rsid w:val="49F98268"/>
    <w:rsid w:val="49FD2479"/>
    <w:rsid w:val="49FD36B8"/>
    <w:rsid w:val="49FDDE54"/>
    <w:rsid w:val="49FF6A78"/>
    <w:rsid w:val="4A004300"/>
    <w:rsid w:val="4A045464"/>
    <w:rsid w:val="4A04F298"/>
    <w:rsid w:val="4A05E48C"/>
    <w:rsid w:val="4A07353F"/>
    <w:rsid w:val="4A073AA3"/>
    <w:rsid w:val="4A07F607"/>
    <w:rsid w:val="4A0E5805"/>
    <w:rsid w:val="4A1125FA"/>
    <w:rsid w:val="4A135312"/>
    <w:rsid w:val="4A165A2B"/>
    <w:rsid w:val="4A1EF30D"/>
    <w:rsid w:val="4A220058"/>
    <w:rsid w:val="4A23F3E4"/>
    <w:rsid w:val="4A2B5C14"/>
    <w:rsid w:val="4A2C42A7"/>
    <w:rsid w:val="4A2DE32F"/>
    <w:rsid w:val="4A300851"/>
    <w:rsid w:val="4A3260CE"/>
    <w:rsid w:val="4A33DA6F"/>
    <w:rsid w:val="4A36D955"/>
    <w:rsid w:val="4A374DA0"/>
    <w:rsid w:val="4A3940E3"/>
    <w:rsid w:val="4A40A74B"/>
    <w:rsid w:val="4A47FC0A"/>
    <w:rsid w:val="4A4809EB"/>
    <w:rsid w:val="4A48BB3B"/>
    <w:rsid w:val="4A48C2B3"/>
    <w:rsid w:val="4A493500"/>
    <w:rsid w:val="4A49D426"/>
    <w:rsid w:val="4A4EC75A"/>
    <w:rsid w:val="4A534E87"/>
    <w:rsid w:val="4A560A11"/>
    <w:rsid w:val="4A57349D"/>
    <w:rsid w:val="4A581201"/>
    <w:rsid w:val="4A58179C"/>
    <w:rsid w:val="4A5A8C00"/>
    <w:rsid w:val="4A5C157F"/>
    <w:rsid w:val="4A5CD3F1"/>
    <w:rsid w:val="4A5DCEE9"/>
    <w:rsid w:val="4A64C493"/>
    <w:rsid w:val="4A683E6F"/>
    <w:rsid w:val="4A6B0E7D"/>
    <w:rsid w:val="4A6B9F4D"/>
    <w:rsid w:val="4A74CC4A"/>
    <w:rsid w:val="4A770983"/>
    <w:rsid w:val="4A78DED3"/>
    <w:rsid w:val="4A850D4B"/>
    <w:rsid w:val="4A8A7199"/>
    <w:rsid w:val="4A977A76"/>
    <w:rsid w:val="4A9A2332"/>
    <w:rsid w:val="4A9B100E"/>
    <w:rsid w:val="4A9D7665"/>
    <w:rsid w:val="4AA05315"/>
    <w:rsid w:val="4AA113D6"/>
    <w:rsid w:val="4AA1ADFB"/>
    <w:rsid w:val="4AA39297"/>
    <w:rsid w:val="4AA4C2D8"/>
    <w:rsid w:val="4AA4ECF4"/>
    <w:rsid w:val="4AA742EB"/>
    <w:rsid w:val="4AAA701E"/>
    <w:rsid w:val="4AAB25A3"/>
    <w:rsid w:val="4AAEEB4F"/>
    <w:rsid w:val="4AAF9BD2"/>
    <w:rsid w:val="4AB0A8DA"/>
    <w:rsid w:val="4AB5DA61"/>
    <w:rsid w:val="4ABC39AB"/>
    <w:rsid w:val="4AC48FCA"/>
    <w:rsid w:val="4AC8A31F"/>
    <w:rsid w:val="4AC8FAF7"/>
    <w:rsid w:val="4ACE9EB6"/>
    <w:rsid w:val="4AD2079A"/>
    <w:rsid w:val="4AD3736B"/>
    <w:rsid w:val="4AD462CA"/>
    <w:rsid w:val="4AD998EB"/>
    <w:rsid w:val="4ADCB665"/>
    <w:rsid w:val="4ADE4B59"/>
    <w:rsid w:val="4AE46585"/>
    <w:rsid w:val="4AE4A2DC"/>
    <w:rsid w:val="4AE4C6D8"/>
    <w:rsid w:val="4AE76CCD"/>
    <w:rsid w:val="4AEA6725"/>
    <w:rsid w:val="4AEB52E3"/>
    <w:rsid w:val="4AF4D546"/>
    <w:rsid w:val="4AF4ED21"/>
    <w:rsid w:val="4AF6EA21"/>
    <w:rsid w:val="4AF80591"/>
    <w:rsid w:val="4AFF7030"/>
    <w:rsid w:val="4B0054D4"/>
    <w:rsid w:val="4B0096BC"/>
    <w:rsid w:val="4B00AD52"/>
    <w:rsid w:val="4B01D4E6"/>
    <w:rsid w:val="4B0462ED"/>
    <w:rsid w:val="4B076016"/>
    <w:rsid w:val="4B0C965E"/>
    <w:rsid w:val="4B0F28A9"/>
    <w:rsid w:val="4B101C6C"/>
    <w:rsid w:val="4B10A690"/>
    <w:rsid w:val="4B10D7F4"/>
    <w:rsid w:val="4B13AA4E"/>
    <w:rsid w:val="4B180124"/>
    <w:rsid w:val="4B2082DC"/>
    <w:rsid w:val="4B217BF0"/>
    <w:rsid w:val="4B22CA8A"/>
    <w:rsid w:val="4B2642E1"/>
    <w:rsid w:val="4B2E0DC6"/>
    <w:rsid w:val="4B2F3756"/>
    <w:rsid w:val="4B2F485B"/>
    <w:rsid w:val="4B304D97"/>
    <w:rsid w:val="4B326744"/>
    <w:rsid w:val="4B355968"/>
    <w:rsid w:val="4B3B48A7"/>
    <w:rsid w:val="4B4282B4"/>
    <w:rsid w:val="4B4C8343"/>
    <w:rsid w:val="4B4E795B"/>
    <w:rsid w:val="4B56DA9C"/>
    <w:rsid w:val="4B5A1601"/>
    <w:rsid w:val="4B5A4B8D"/>
    <w:rsid w:val="4B5C81C4"/>
    <w:rsid w:val="4B5CE82B"/>
    <w:rsid w:val="4B5DD559"/>
    <w:rsid w:val="4B6452DD"/>
    <w:rsid w:val="4B654949"/>
    <w:rsid w:val="4B675589"/>
    <w:rsid w:val="4B6844B0"/>
    <w:rsid w:val="4B6949DA"/>
    <w:rsid w:val="4B6A1569"/>
    <w:rsid w:val="4B6B5A08"/>
    <w:rsid w:val="4B70AFE4"/>
    <w:rsid w:val="4B710912"/>
    <w:rsid w:val="4B749D0D"/>
    <w:rsid w:val="4B75E892"/>
    <w:rsid w:val="4B7C76BE"/>
    <w:rsid w:val="4B86E7ED"/>
    <w:rsid w:val="4B8B62B4"/>
    <w:rsid w:val="4B8DDC23"/>
    <w:rsid w:val="4B90CA0F"/>
    <w:rsid w:val="4B90F6B7"/>
    <w:rsid w:val="4B917ACE"/>
    <w:rsid w:val="4B939E23"/>
    <w:rsid w:val="4B958191"/>
    <w:rsid w:val="4B9CCC84"/>
    <w:rsid w:val="4BA5716F"/>
    <w:rsid w:val="4BAAD1F3"/>
    <w:rsid w:val="4BAC33C4"/>
    <w:rsid w:val="4BADA869"/>
    <w:rsid w:val="4BB0204F"/>
    <w:rsid w:val="4BB59174"/>
    <w:rsid w:val="4BB8831C"/>
    <w:rsid w:val="4BB8C968"/>
    <w:rsid w:val="4BBAB8AC"/>
    <w:rsid w:val="4BC1226D"/>
    <w:rsid w:val="4BC2A42D"/>
    <w:rsid w:val="4BC2BE31"/>
    <w:rsid w:val="4BC4A00E"/>
    <w:rsid w:val="4BC4CCB6"/>
    <w:rsid w:val="4BC790FA"/>
    <w:rsid w:val="4BC9FAD3"/>
    <w:rsid w:val="4BCC7C3A"/>
    <w:rsid w:val="4BD70C73"/>
    <w:rsid w:val="4BDA6577"/>
    <w:rsid w:val="4BDC3381"/>
    <w:rsid w:val="4BDF3818"/>
    <w:rsid w:val="4BE24C78"/>
    <w:rsid w:val="4BE9D3D6"/>
    <w:rsid w:val="4BECC5A9"/>
    <w:rsid w:val="4BEDD805"/>
    <w:rsid w:val="4BF2E2FD"/>
    <w:rsid w:val="4BF4E302"/>
    <w:rsid w:val="4BF841EA"/>
    <w:rsid w:val="4BFA2B4C"/>
    <w:rsid w:val="4BFDB7EF"/>
    <w:rsid w:val="4C05F7F5"/>
    <w:rsid w:val="4C07CA7C"/>
    <w:rsid w:val="4C0ADDF5"/>
    <w:rsid w:val="4C0C131D"/>
    <w:rsid w:val="4C0FA4F1"/>
    <w:rsid w:val="4C14231C"/>
    <w:rsid w:val="4C217C8C"/>
    <w:rsid w:val="4C228E4A"/>
    <w:rsid w:val="4C24E90E"/>
    <w:rsid w:val="4C266492"/>
    <w:rsid w:val="4C279FB9"/>
    <w:rsid w:val="4C2A6291"/>
    <w:rsid w:val="4C2C5869"/>
    <w:rsid w:val="4C2C9A75"/>
    <w:rsid w:val="4C2D39E4"/>
    <w:rsid w:val="4C303AA2"/>
    <w:rsid w:val="4C30C058"/>
    <w:rsid w:val="4C32530D"/>
    <w:rsid w:val="4C367931"/>
    <w:rsid w:val="4C370B2F"/>
    <w:rsid w:val="4C3B291E"/>
    <w:rsid w:val="4C3F09CA"/>
    <w:rsid w:val="4C3F79CB"/>
    <w:rsid w:val="4C40ABB3"/>
    <w:rsid w:val="4C42A63C"/>
    <w:rsid w:val="4C4758F2"/>
    <w:rsid w:val="4C48DE88"/>
    <w:rsid w:val="4C4AA8CB"/>
    <w:rsid w:val="4C4C2B9A"/>
    <w:rsid w:val="4C4D93AA"/>
    <w:rsid w:val="4C505A76"/>
    <w:rsid w:val="4C5165E7"/>
    <w:rsid w:val="4C5312F0"/>
    <w:rsid w:val="4C5399E6"/>
    <w:rsid w:val="4C55C4F8"/>
    <w:rsid w:val="4C585BB8"/>
    <w:rsid w:val="4C5B1D47"/>
    <w:rsid w:val="4C5E20C8"/>
    <w:rsid w:val="4C63A031"/>
    <w:rsid w:val="4C653608"/>
    <w:rsid w:val="4C66D2DA"/>
    <w:rsid w:val="4C679BCD"/>
    <w:rsid w:val="4C6959AA"/>
    <w:rsid w:val="4C69CB3B"/>
    <w:rsid w:val="4C6A5AE6"/>
    <w:rsid w:val="4C6ACCC8"/>
    <w:rsid w:val="4C6D408E"/>
    <w:rsid w:val="4C6DF221"/>
    <w:rsid w:val="4C72571B"/>
    <w:rsid w:val="4C76887F"/>
    <w:rsid w:val="4C78AB71"/>
    <w:rsid w:val="4C7B3207"/>
    <w:rsid w:val="4C7DB09C"/>
    <w:rsid w:val="4C80D00B"/>
    <w:rsid w:val="4C83EB83"/>
    <w:rsid w:val="4C84E8CB"/>
    <w:rsid w:val="4C851B4B"/>
    <w:rsid w:val="4C94DE6B"/>
    <w:rsid w:val="4C95AB5D"/>
    <w:rsid w:val="4C986340"/>
    <w:rsid w:val="4C9B68FC"/>
    <w:rsid w:val="4CA6AE5C"/>
    <w:rsid w:val="4CA6C509"/>
    <w:rsid w:val="4CA8E3DC"/>
    <w:rsid w:val="4CA951FA"/>
    <w:rsid w:val="4CA9A89D"/>
    <w:rsid w:val="4CAB68FB"/>
    <w:rsid w:val="4CAC77F2"/>
    <w:rsid w:val="4CAE5FFA"/>
    <w:rsid w:val="4CAE9166"/>
    <w:rsid w:val="4CB373B2"/>
    <w:rsid w:val="4CB64241"/>
    <w:rsid w:val="4CB6C05B"/>
    <w:rsid w:val="4CB6FE5B"/>
    <w:rsid w:val="4CB7546B"/>
    <w:rsid w:val="4CB7A25C"/>
    <w:rsid w:val="4CB801A3"/>
    <w:rsid w:val="4CB92E19"/>
    <w:rsid w:val="4CBB97FE"/>
    <w:rsid w:val="4CBC132D"/>
    <w:rsid w:val="4CC396BE"/>
    <w:rsid w:val="4CC7BED6"/>
    <w:rsid w:val="4CCB7F82"/>
    <w:rsid w:val="4CCCA918"/>
    <w:rsid w:val="4CCEBBA9"/>
    <w:rsid w:val="4CD3E8B4"/>
    <w:rsid w:val="4CDB85EF"/>
    <w:rsid w:val="4CDD2123"/>
    <w:rsid w:val="4CDEC3A5"/>
    <w:rsid w:val="4CDF34A7"/>
    <w:rsid w:val="4CE03CBA"/>
    <w:rsid w:val="4CE105D9"/>
    <w:rsid w:val="4CE19B12"/>
    <w:rsid w:val="4CE19D76"/>
    <w:rsid w:val="4CE3B925"/>
    <w:rsid w:val="4CE78035"/>
    <w:rsid w:val="4CEA50E0"/>
    <w:rsid w:val="4CEB54A7"/>
    <w:rsid w:val="4CEC15B0"/>
    <w:rsid w:val="4CECD6BC"/>
    <w:rsid w:val="4CED7233"/>
    <w:rsid w:val="4CEE4981"/>
    <w:rsid w:val="4CF9A2FF"/>
    <w:rsid w:val="4CFD03A0"/>
    <w:rsid w:val="4D00ED92"/>
    <w:rsid w:val="4D04A2B7"/>
    <w:rsid w:val="4D05E0ED"/>
    <w:rsid w:val="4D05E8C0"/>
    <w:rsid w:val="4D0E522F"/>
    <w:rsid w:val="4D0ED1EF"/>
    <w:rsid w:val="4D0EE816"/>
    <w:rsid w:val="4D0F615C"/>
    <w:rsid w:val="4D111CA5"/>
    <w:rsid w:val="4D11C473"/>
    <w:rsid w:val="4D124A6F"/>
    <w:rsid w:val="4D12A54D"/>
    <w:rsid w:val="4D14C606"/>
    <w:rsid w:val="4D1A2F72"/>
    <w:rsid w:val="4D1EB9D5"/>
    <w:rsid w:val="4D1FC995"/>
    <w:rsid w:val="4D1FD81D"/>
    <w:rsid w:val="4D22D0CD"/>
    <w:rsid w:val="4D237735"/>
    <w:rsid w:val="4D261F7D"/>
    <w:rsid w:val="4D290AC1"/>
    <w:rsid w:val="4D2A06E1"/>
    <w:rsid w:val="4D2D3552"/>
    <w:rsid w:val="4D2F0411"/>
    <w:rsid w:val="4D32653F"/>
    <w:rsid w:val="4D347FAA"/>
    <w:rsid w:val="4D3BDD37"/>
    <w:rsid w:val="4D3C3B37"/>
    <w:rsid w:val="4D41E40C"/>
    <w:rsid w:val="4D43A44D"/>
    <w:rsid w:val="4D45CD98"/>
    <w:rsid w:val="4D49EDE9"/>
    <w:rsid w:val="4D4A9463"/>
    <w:rsid w:val="4D4B2B4E"/>
    <w:rsid w:val="4D4B37C6"/>
    <w:rsid w:val="4D4D48EA"/>
    <w:rsid w:val="4D5626FC"/>
    <w:rsid w:val="4D57607B"/>
    <w:rsid w:val="4D5956AD"/>
    <w:rsid w:val="4D5BF5F0"/>
    <w:rsid w:val="4D6011DF"/>
    <w:rsid w:val="4D668DAA"/>
    <w:rsid w:val="4D6B7425"/>
    <w:rsid w:val="4D80BA8C"/>
    <w:rsid w:val="4D81CA63"/>
    <w:rsid w:val="4D8317ED"/>
    <w:rsid w:val="4D886820"/>
    <w:rsid w:val="4D88A8E4"/>
    <w:rsid w:val="4D89CE42"/>
    <w:rsid w:val="4D8C3699"/>
    <w:rsid w:val="4D8F0535"/>
    <w:rsid w:val="4D8F62F1"/>
    <w:rsid w:val="4D8F753C"/>
    <w:rsid w:val="4D921B13"/>
    <w:rsid w:val="4D96908F"/>
    <w:rsid w:val="4D978E49"/>
    <w:rsid w:val="4D99C60D"/>
    <w:rsid w:val="4DA101CD"/>
    <w:rsid w:val="4DA15A27"/>
    <w:rsid w:val="4DA4CC81"/>
    <w:rsid w:val="4DA4E35D"/>
    <w:rsid w:val="4DA6EFC3"/>
    <w:rsid w:val="4DB4F42C"/>
    <w:rsid w:val="4DBC26B1"/>
    <w:rsid w:val="4DBE1E9F"/>
    <w:rsid w:val="4DC17A0C"/>
    <w:rsid w:val="4DC38044"/>
    <w:rsid w:val="4DC78326"/>
    <w:rsid w:val="4DC8A47E"/>
    <w:rsid w:val="4DD5A3F4"/>
    <w:rsid w:val="4DDFEDFE"/>
    <w:rsid w:val="4DE2FE20"/>
    <w:rsid w:val="4DE3BBB8"/>
    <w:rsid w:val="4DE664D6"/>
    <w:rsid w:val="4DE9C67A"/>
    <w:rsid w:val="4DF07D41"/>
    <w:rsid w:val="4DF11DC2"/>
    <w:rsid w:val="4DF14616"/>
    <w:rsid w:val="4DF38003"/>
    <w:rsid w:val="4DFA8EFD"/>
    <w:rsid w:val="4DFDD59F"/>
    <w:rsid w:val="4DFEF8DA"/>
    <w:rsid w:val="4E02B573"/>
    <w:rsid w:val="4E04D372"/>
    <w:rsid w:val="4E0B35A5"/>
    <w:rsid w:val="4E0C6C74"/>
    <w:rsid w:val="4E119E5C"/>
    <w:rsid w:val="4E15BF35"/>
    <w:rsid w:val="4E161D4E"/>
    <w:rsid w:val="4E170555"/>
    <w:rsid w:val="4E17373E"/>
    <w:rsid w:val="4E179510"/>
    <w:rsid w:val="4E1BAFDC"/>
    <w:rsid w:val="4E1C20AC"/>
    <w:rsid w:val="4E1DCBA1"/>
    <w:rsid w:val="4E1F05C2"/>
    <w:rsid w:val="4E25C234"/>
    <w:rsid w:val="4E2C3F26"/>
    <w:rsid w:val="4E30FFBD"/>
    <w:rsid w:val="4E32B9A8"/>
    <w:rsid w:val="4E340F1A"/>
    <w:rsid w:val="4E375D79"/>
    <w:rsid w:val="4E3AF25E"/>
    <w:rsid w:val="4E41699E"/>
    <w:rsid w:val="4E43AF83"/>
    <w:rsid w:val="4E459E8F"/>
    <w:rsid w:val="4E475B0A"/>
    <w:rsid w:val="4E4A7BCC"/>
    <w:rsid w:val="4E56721A"/>
    <w:rsid w:val="4E5A007C"/>
    <w:rsid w:val="4E5AFFCD"/>
    <w:rsid w:val="4E5C04DC"/>
    <w:rsid w:val="4E5C0924"/>
    <w:rsid w:val="4E5E7A95"/>
    <w:rsid w:val="4E5EDE5A"/>
    <w:rsid w:val="4E5F1940"/>
    <w:rsid w:val="4E63BE94"/>
    <w:rsid w:val="4E648803"/>
    <w:rsid w:val="4E667A20"/>
    <w:rsid w:val="4E67799E"/>
    <w:rsid w:val="4E6A0C8C"/>
    <w:rsid w:val="4E6C205E"/>
    <w:rsid w:val="4E6CD469"/>
    <w:rsid w:val="4E6D2969"/>
    <w:rsid w:val="4E6D359B"/>
    <w:rsid w:val="4E6DD523"/>
    <w:rsid w:val="4E7134F6"/>
    <w:rsid w:val="4E72C6D6"/>
    <w:rsid w:val="4E740220"/>
    <w:rsid w:val="4E7636CF"/>
    <w:rsid w:val="4E76FAD9"/>
    <w:rsid w:val="4E792B55"/>
    <w:rsid w:val="4E7B6825"/>
    <w:rsid w:val="4E7D4AAB"/>
    <w:rsid w:val="4E7D5421"/>
    <w:rsid w:val="4E7E9243"/>
    <w:rsid w:val="4E89132F"/>
    <w:rsid w:val="4E8B8E94"/>
    <w:rsid w:val="4E8CCB73"/>
    <w:rsid w:val="4E8F3BA2"/>
    <w:rsid w:val="4E90030E"/>
    <w:rsid w:val="4E9322AB"/>
    <w:rsid w:val="4E99556E"/>
    <w:rsid w:val="4E9C88F2"/>
    <w:rsid w:val="4EA01163"/>
    <w:rsid w:val="4EA01789"/>
    <w:rsid w:val="4EA84545"/>
    <w:rsid w:val="4EA956B3"/>
    <w:rsid w:val="4EAA7C45"/>
    <w:rsid w:val="4EAFD666"/>
    <w:rsid w:val="4EAFF1FF"/>
    <w:rsid w:val="4EB11631"/>
    <w:rsid w:val="4EB1B5F4"/>
    <w:rsid w:val="4EB9B6DE"/>
    <w:rsid w:val="4EBB5CCC"/>
    <w:rsid w:val="4EBC7AE3"/>
    <w:rsid w:val="4EBE768C"/>
    <w:rsid w:val="4EBF62AE"/>
    <w:rsid w:val="4EC0EC48"/>
    <w:rsid w:val="4EC1E008"/>
    <w:rsid w:val="4EC2E1FA"/>
    <w:rsid w:val="4ECB0992"/>
    <w:rsid w:val="4ECCD23C"/>
    <w:rsid w:val="4ECFBB80"/>
    <w:rsid w:val="4ED3CA77"/>
    <w:rsid w:val="4EDAC3C9"/>
    <w:rsid w:val="4EDAE0F8"/>
    <w:rsid w:val="4EE952D9"/>
    <w:rsid w:val="4EEA09FF"/>
    <w:rsid w:val="4EEAD26E"/>
    <w:rsid w:val="4EEB2F1E"/>
    <w:rsid w:val="4EED228D"/>
    <w:rsid w:val="4EEF4643"/>
    <w:rsid w:val="4EF0AC04"/>
    <w:rsid w:val="4EF0C7E3"/>
    <w:rsid w:val="4EF59A4F"/>
    <w:rsid w:val="4EF70DB9"/>
    <w:rsid w:val="4EF7DCE5"/>
    <w:rsid w:val="4EFC4F70"/>
    <w:rsid w:val="4EFD8BE4"/>
    <w:rsid w:val="4EFDDB76"/>
    <w:rsid w:val="4EFE989D"/>
    <w:rsid w:val="4F017D4F"/>
    <w:rsid w:val="4F02BADA"/>
    <w:rsid w:val="4F077C71"/>
    <w:rsid w:val="4F081501"/>
    <w:rsid w:val="4F08BADB"/>
    <w:rsid w:val="4F0E9426"/>
    <w:rsid w:val="4F0F0FB5"/>
    <w:rsid w:val="4F0FB113"/>
    <w:rsid w:val="4F11349F"/>
    <w:rsid w:val="4F13D466"/>
    <w:rsid w:val="4F1726F4"/>
    <w:rsid w:val="4F198C39"/>
    <w:rsid w:val="4F200D21"/>
    <w:rsid w:val="4F231843"/>
    <w:rsid w:val="4F262400"/>
    <w:rsid w:val="4F27271B"/>
    <w:rsid w:val="4F29F6D4"/>
    <w:rsid w:val="4F2A67C8"/>
    <w:rsid w:val="4F2E5733"/>
    <w:rsid w:val="4F2F5847"/>
    <w:rsid w:val="4F355754"/>
    <w:rsid w:val="4F36087F"/>
    <w:rsid w:val="4F39EBF6"/>
    <w:rsid w:val="4F3FAEC8"/>
    <w:rsid w:val="4F41BB39"/>
    <w:rsid w:val="4F43F612"/>
    <w:rsid w:val="4F48D7AB"/>
    <w:rsid w:val="4F48E496"/>
    <w:rsid w:val="4F4F0CBF"/>
    <w:rsid w:val="4F4FC9A2"/>
    <w:rsid w:val="4F5564C6"/>
    <w:rsid w:val="4F57706E"/>
    <w:rsid w:val="4F57F73F"/>
    <w:rsid w:val="4F5C489B"/>
    <w:rsid w:val="4F5C86AA"/>
    <w:rsid w:val="4F61E8DF"/>
    <w:rsid w:val="4F6378F1"/>
    <w:rsid w:val="4F6A6975"/>
    <w:rsid w:val="4F6FFE64"/>
    <w:rsid w:val="4F7122CD"/>
    <w:rsid w:val="4F718599"/>
    <w:rsid w:val="4F72C46E"/>
    <w:rsid w:val="4F7437DA"/>
    <w:rsid w:val="4F7B9207"/>
    <w:rsid w:val="4F7BDD3C"/>
    <w:rsid w:val="4F80DB37"/>
    <w:rsid w:val="4F89CD02"/>
    <w:rsid w:val="4F8AFDF6"/>
    <w:rsid w:val="4F8B31F1"/>
    <w:rsid w:val="4F8D717D"/>
    <w:rsid w:val="4F8E0DEB"/>
    <w:rsid w:val="4F8E4DDB"/>
    <w:rsid w:val="4F8FCBFC"/>
    <w:rsid w:val="4F91D4DD"/>
    <w:rsid w:val="4F931111"/>
    <w:rsid w:val="4F93E48A"/>
    <w:rsid w:val="4F947185"/>
    <w:rsid w:val="4F94CCC4"/>
    <w:rsid w:val="4F96A693"/>
    <w:rsid w:val="4F9749ED"/>
    <w:rsid w:val="4F97A744"/>
    <w:rsid w:val="4F9BBEB2"/>
    <w:rsid w:val="4F9C0668"/>
    <w:rsid w:val="4F9C71BD"/>
    <w:rsid w:val="4F9EC785"/>
    <w:rsid w:val="4FA0A30C"/>
    <w:rsid w:val="4FA2B647"/>
    <w:rsid w:val="4FA686B9"/>
    <w:rsid w:val="4FA915FB"/>
    <w:rsid w:val="4FAADCD5"/>
    <w:rsid w:val="4FAB968E"/>
    <w:rsid w:val="4FAD9887"/>
    <w:rsid w:val="4FAEEAD3"/>
    <w:rsid w:val="4FB5533D"/>
    <w:rsid w:val="4FBA5DB3"/>
    <w:rsid w:val="4FBAEA29"/>
    <w:rsid w:val="4FBFE55A"/>
    <w:rsid w:val="4FC4D28E"/>
    <w:rsid w:val="4FC7AEAA"/>
    <w:rsid w:val="4FCA6C52"/>
    <w:rsid w:val="4FD6B9E9"/>
    <w:rsid w:val="4FDA5282"/>
    <w:rsid w:val="4FDC7308"/>
    <w:rsid w:val="4FDE59F9"/>
    <w:rsid w:val="4FDFB13F"/>
    <w:rsid w:val="4FE04542"/>
    <w:rsid w:val="4FE21B14"/>
    <w:rsid w:val="4FE31E37"/>
    <w:rsid w:val="4FE6C0E9"/>
    <w:rsid w:val="4FEA6B9D"/>
    <w:rsid w:val="4FED8552"/>
    <w:rsid w:val="4FF727C2"/>
    <w:rsid w:val="4FF7DF3F"/>
    <w:rsid w:val="4FF8EE2B"/>
    <w:rsid w:val="4FFC62BD"/>
    <w:rsid w:val="4FFD2EC2"/>
    <w:rsid w:val="4FFF3371"/>
    <w:rsid w:val="5000D894"/>
    <w:rsid w:val="50050BB4"/>
    <w:rsid w:val="50055AB5"/>
    <w:rsid w:val="50063638"/>
    <w:rsid w:val="500695DC"/>
    <w:rsid w:val="501310C7"/>
    <w:rsid w:val="5013C598"/>
    <w:rsid w:val="50181059"/>
    <w:rsid w:val="501A38DC"/>
    <w:rsid w:val="501AD00E"/>
    <w:rsid w:val="501BAF5D"/>
    <w:rsid w:val="501F85FA"/>
    <w:rsid w:val="50207D38"/>
    <w:rsid w:val="5024D1D1"/>
    <w:rsid w:val="5029B42B"/>
    <w:rsid w:val="5029F7FC"/>
    <w:rsid w:val="502A983B"/>
    <w:rsid w:val="502C03CF"/>
    <w:rsid w:val="502CC718"/>
    <w:rsid w:val="502D3F01"/>
    <w:rsid w:val="502EFA65"/>
    <w:rsid w:val="502F9778"/>
    <w:rsid w:val="5030FEF9"/>
    <w:rsid w:val="5034E4AC"/>
    <w:rsid w:val="50382C46"/>
    <w:rsid w:val="5038EE8E"/>
    <w:rsid w:val="503930E9"/>
    <w:rsid w:val="503BE5F1"/>
    <w:rsid w:val="503E4191"/>
    <w:rsid w:val="504A186E"/>
    <w:rsid w:val="504C56AE"/>
    <w:rsid w:val="50564626"/>
    <w:rsid w:val="505CAAEA"/>
    <w:rsid w:val="505F4C39"/>
    <w:rsid w:val="50618783"/>
    <w:rsid w:val="50627371"/>
    <w:rsid w:val="50666FAB"/>
    <w:rsid w:val="506B80EE"/>
    <w:rsid w:val="50760873"/>
    <w:rsid w:val="5078AAAD"/>
    <w:rsid w:val="507E2CF9"/>
    <w:rsid w:val="507E63FE"/>
    <w:rsid w:val="50801311"/>
    <w:rsid w:val="5080FABD"/>
    <w:rsid w:val="5081312B"/>
    <w:rsid w:val="50874A77"/>
    <w:rsid w:val="5089FC0B"/>
    <w:rsid w:val="508ED34D"/>
    <w:rsid w:val="508ED8C7"/>
    <w:rsid w:val="50921125"/>
    <w:rsid w:val="5095C95B"/>
    <w:rsid w:val="50977C4C"/>
    <w:rsid w:val="509820D1"/>
    <w:rsid w:val="509A2A91"/>
    <w:rsid w:val="509FC32E"/>
    <w:rsid w:val="50A152F0"/>
    <w:rsid w:val="50A3EB04"/>
    <w:rsid w:val="50A6F4F8"/>
    <w:rsid w:val="50A7F1E6"/>
    <w:rsid w:val="50A9DB0A"/>
    <w:rsid w:val="50AC6BC2"/>
    <w:rsid w:val="50AD56BA"/>
    <w:rsid w:val="50B32BC0"/>
    <w:rsid w:val="50B50F84"/>
    <w:rsid w:val="50B8F1B0"/>
    <w:rsid w:val="50B9640C"/>
    <w:rsid w:val="50BC9195"/>
    <w:rsid w:val="50BD6D86"/>
    <w:rsid w:val="50BE768D"/>
    <w:rsid w:val="50C434CB"/>
    <w:rsid w:val="50CA9E84"/>
    <w:rsid w:val="50CAE02D"/>
    <w:rsid w:val="50CD18B1"/>
    <w:rsid w:val="50D8F5D7"/>
    <w:rsid w:val="50DDE5C8"/>
    <w:rsid w:val="50E04A87"/>
    <w:rsid w:val="50E0C98B"/>
    <w:rsid w:val="50E57E76"/>
    <w:rsid w:val="50E6EEB8"/>
    <w:rsid w:val="50E9AA88"/>
    <w:rsid w:val="50EEB26A"/>
    <w:rsid w:val="50F36E64"/>
    <w:rsid w:val="50F73BEB"/>
    <w:rsid w:val="50F7FDE4"/>
    <w:rsid w:val="50FA90A6"/>
    <w:rsid w:val="50FB8BD5"/>
    <w:rsid w:val="50FBCB7C"/>
    <w:rsid w:val="5100669C"/>
    <w:rsid w:val="51015326"/>
    <w:rsid w:val="51016CB3"/>
    <w:rsid w:val="5101AFA1"/>
    <w:rsid w:val="51030569"/>
    <w:rsid w:val="510AD050"/>
    <w:rsid w:val="510BBCAE"/>
    <w:rsid w:val="510D0371"/>
    <w:rsid w:val="5117B35E"/>
    <w:rsid w:val="511A676F"/>
    <w:rsid w:val="511DCF96"/>
    <w:rsid w:val="5120A287"/>
    <w:rsid w:val="5125475F"/>
    <w:rsid w:val="51264809"/>
    <w:rsid w:val="512689B0"/>
    <w:rsid w:val="51268DF9"/>
    <w:rsid w:val="5128D422"/>
    <w:rsid w:val="512E9A2E"/>
    <w:rsid w:val="513393F9"/>
    <w:rsid w:val="5133C152"/>
    <w:rsid w:val="5137D695"/>
    <w:rsid w:val="51382F49"/>
    <w:rsid w:val="51383EBC"/>
    <w:rsid w:val="513ACF7D"/>
    <w:rsid w:val="513C6C34"/>
    <w:rsid w:val="513CC481"/>
    <w:rsid w:val="513EB729"/>
    <w:rsid w:val="51420D35"/>
    <w:rsid w:val="51444CAF"/>
    <w:rsid w:val="514A1BF3"/>
    <w:rsid w:val="515187CC"/>
    <w:rsid w:val="51528FFB"/>
    <w:rsid w:val="5152CA99"/>
    <w:rsid w:val="5156768F"/>
    <w:rsid w:val="5156DD67"/>
    <w:rsid w:val="51592AE2"/>
    <w:rsid w:val="515D772B"/>
    <w:rsid w:val="515D90F7"/>
    <w:rsid w:val="515EA03C"/>
    <w:rsid w:val="5164C9B1"/>
    <w:rsid w:val="5168A940"/>
    <w:rsid w:val="5169CCE6"/>
    <w:rsid w:val="516A5A9B"/>
    <w:rsid w:val="516B71C8"/>
    <w:rsid w:val="51712051"/>
    <w:rsid w:val="51744B45"/>
    <w:rsid w:val="517614C4"/>
    <w:rsid w:val="51762402"/>
    <w:rsid w:val="51772F0A"/>
    <w:rsid w:val="517E6E19"/>
    <w:rsid w:val="517FC991"/>
    <w:rsid w:val="5181AC50"/>
    <w:rsid w:val="5183D564"/>
    <w:rsid w:val="5183FFCE"/>
    <w:rsid w:val="518D7816"/>
    <w:rsid w:val="5197EA5C"/>
    <w:rsid w:val="519B53CE"/>
    <w:rsid w:val="519BC265"/>
    <w:rsid w:val="519C49D7"/>
    <w:rsid w:val="519D2922"/>
    <w:rsid w:val="519E09CF"/>
    <w:rsid w:val="51A3453A"/>
    <w:rsid w:val="51A78538"/>
    <w:rsid w:val="51ACEF8A"/>
    <w:rsid w:val="51ADB535"/>
    <w:rsid w:val="51B1A903"/>
    <w:rsid w:val="51BD5E24"/>
    <w:rsid w:val="51BE0A60"/>
    <w:rsid w:val="51BF8D86"/>
    <w:rsid w:val="51C1C847"/>
    <w:rsid w:val="51C62FA8"/>
    <w:rsid w:val="51C955C5"/>
    <w:rsid w:val="51CA4700"/>
    <w:rsid w:val="51CB43BE"/>
    <w:rsid w:val="51CB846E"/>
    <w:rsid w:val="51D26EF7"/>
    <w:rsid w:val="51D2F917"/>
    <w:rsid w:val="51D55AC1"/>
    <w:rsid w:val="51D587EA"/>
    <w:rsid w:val="51D70ED2"/>
    <w:rsid w:val="51DB4DBB"/>
    <w:rsid w:val="51DC4186"/>
    <w:rsid w:val="51DD1CAB"/>
    <w:rsid w:val="51DDE581"/>
    <w:rsid w:val="51E8EF41"/>
    <w:rsid w:val="51EA01F9"/>
    <w:rsid w:val="51EA6568"/>
    <w:rsid w:val="51F15042"/>
    <w:rsid w:val="51F1526C"/>
    <w:rsid w:val="51F91876"/>
    <w:rsid w:val="51F9353C"/>
    <w:rsid w:val="51FA3198"/>
    <w:rsid w:val="51FC3FFA"/>
    <w:rsid w:val="51FE9743"/>
    <w:rsid w:val="52008498"/>
    <w:rsid w:val="5206202D"/>
    <w:rsid w:val="520B14CB"/>
    <w:rsid w:val="520B2CA7"/>
    <w:rsid w:val="520B8A85"/>
    <w:rsid w:val="520C4E4C"/>
    <w:rsid w:val="520C8E0F"/>
    <w:rsid w:val="520E9907"/>
    <w:rsid w:val="5211A83D"/>
    <w:rsid w:val="5212FD89"/>
    <w:rsid w:val="52175080"/>
    <w:rsid w:val="521824C1"/>
    <w:rsid w:val="52190688"/>
    <w:rsid w:val="5219EF31"/>
    <w:rsid w:val="521A6FD2"/>
    <w:rsid w:val="521CE5DE"/>
    <w:rsid w:val="521E5DC9"/>
    <w:rsid w:val="52202DBD"/>
    <w:rsid w:val="52256296"/>
    <w:rsid w:val="52275849"/>
    <w:rsid w:val="522C62FC"/>
    <w:rsid w:val="5233CFD8"/>
    <w:rsid w:val="5239BD62"/>
    <w:rsid w:val="523A9561"/>
    <w:rsid w:val="523E9C4B"/>
    <w:rsid w:val="523F6ECB"/>
    <w:rsid w:val="52415C37"/>
    <w:rsid w:val="5241613B"/>
    <w:rsid w:val="5242C738"/>
    <w:rsid w:val="52467FE1"/>
    <w:rsid w:val="52474981"/>
    <w:rsid w:val="5249ABE1"/>
    <w:rsid w:val="524B277E"/>
    <w:rsid w:val="5255331A"/>
    <w:rsid w:val="5255CD92"/>
    <w:rsid w:val="52590E1C"/>
    <w:rsid w:val="525E7288"/>
    <w:rsid w:val="5268FDD9"/>
    <w:rsid w:val="526B2B15"/>
    <w:rsid w:val="526D58C3"/>
    <w:rsid w:val="5271AB30"/>
    <w:rsid w:val="5273C4E9"/>
    <w:rsid w:val="527404B6"/>
    <w:rsid w:val="52769BB9"/>
    <w:rsid w:val="52783411"/>
    <w:rsid w:val="52799FF3"/>
    <w:rsid w:val="527B313C"/>
    <w:rsid w:val="5281BF1F"/>
    <w:rsid w:val="5289534C"/>
    <w:rsid w:val="52897A06"/>
    <w:rsid w:val="528D498C"/>
    <w:rsid w:val="528F5C85"/>
    <w:rsid w:val="5291112D"/>
    <w:rsid w:val="52934314"/>
    <w:rsid w:val="5297EA61"/>
    <w:rsid w:val="529A2E53"/>
    <w:rsid w:val="52A00A66"/>
    <w:rsid w:val="52A2B2A8"/>
    <w:rsid w:val="52A3C31D"/>
    <w:rsid w:val="52A68D8C"/>
    <w:rsid w:val="52A9216B"/>
    <w:rsid w:val="52A9A38D"/>
    <w:rsid w:val="52AA459B"/>
    <w:rsid w:val="52AB155A"/>
    <w:rsid w:val="52B610BD"/>
    <w:rsid w:val="52B6560A"/>
    <w:rsid w:val="52B89313"/>
    <w:rsid w:val="52BC2DD0"/>
    <w:rsid w:val="52BD5FB2"/>
    <w:rsid w:val="52C178C9"/>
    <w:rsid w:val="52CA25EB"/>
    <w:rsid w:val="52CD402A"/>
    <w:rsid w:val="52D01EB8"/>
    <w:rsid w:val="52D1CF27"/>
    <w:rsid w:val="52D506AB"/>
    <w:rsid w:val="52D7020F"/>
    <w:rsid w:val="52DB0BE4"/>
    <w:rsid w:val="52DD3D46"/>
    <w:rsid w:val="52E153E8"/>
    <w:rsid w:val="52E18B80"/>
    <w:rsid w:val="52EF5251"/>
    <w:rsid w:val="52F3292C"/>
    <w:rsid w:val="52F4782E"/>
    <w:rsid w:val="52F8348F"/>
    <w:rsid w:val="52F84FD3"/>
    <w:rsid w:val="5300AAA1"/>
    <w:rsid w:val="53033F9F"/>
    <w:rsid w:val="5305DC2A"/>
    <w:rsid w:val="53089F4C"/>
    <w:rsid w:val="530DE1D3"/>
    <w:rsid w:val="530F84A6"/>
    <w:rsid w:val="5310E5D1"/>
    <w:rsid w:val="53118AA3"/>
    <w:rsid w:val="53131FEC"/>
    <w:rsid w:val="53137545"/>
    <w:rsid w:val="531456AD"/>
    <w:rsid w:val="53171B12"/>
    <w:rsid w:val="53193A5E"/>
    <w:rsid w:val="531A1A00"/>
    <w:rsid w:val="531B7615"/>
    <w:rsid w:val="531D3449"/>
    <w:rsid w:val="531EFAB2"/>
    <w:rsid w:val="531F88A8"/>
    <w:rsid w:val="532585E9"/>
    <w:rsid w:val="5326AC46"/>
    <w:rsid w:val="53283820"/>
    <w:rsid w:val="532950A9"/>
    <w:rsid w:val="532BE46D"/>
    <w:rsid w:val="532E6D1C"/>
    <w:rsid w:val="5333F10B"/>
    <w:rsid w:val="5335B24A"/>
    <w:rsid w:val="533C6DA7"/>
    <w:rsid w:val="533F196B"/>
    <w:rsid w:val="5342EC65"/>
    <w:rsid w:val="53484F94"/>
    <w:rsid w:val="53485142"/>
    <w:rsid w:val="53491BC5"/>
    <w:rsid w:val="534D28A0"/>
    <w:rsid w:val="534F8A18"/>
    <w:rsid w:val="534FDCE9"/>
    <w:rsid w:val="5350D977"/>
    <w:rsid w:val="53533AB6"/>
    <w:rsid w:val="5356B520"/>
    <w:rsid w:val="53579C01"/>
    <w:rsid w:val="5357A999"/>
    <w:rsid w:val="5357DA61"/>
    <w:rsid w:val="535A8842"/>
    <w:rsid w:val="535CACF1"/>
    <w:rsid w:val="5360CBF7"/>
    <w:rsid w:val="536528F3"/>
    <w:rsid w:val="5366A497"/>
    <w:rsid w:val="5369CA63"/>
    <w:rsid w:val="536B16F6"/>
    <w:rsid w:val="536EF1C4"/>
    <w:rsid w:val="5370E1A5"/>
    <w:rsid w:val="5373CC25"/>
    <w:rsid w:val="53760CB8"/>
    <w:rsid w:val="537630E9"/>
    <w:rsid w:val="53763C18"/>
    <w:rsid w:val="53779852"/>
    <w:rsid w:val="5377FDF4"/>
    <w:rsid w:val="537C8F12"/>
    <w:rsid w:val="53836C90"/>
    <w:rsid w:val="538391F4"/>
    <w:rsid w:val="5389B75E"/>
    <w:rsid w:val="538B01DD"/>
    <w:rsid w:val="538B9EFC"/>
    <w:rsid w:val="53903406"/>
    <w:rsid w:val="5394AA13"/>
    <w:rsid w:val="53989AE3"/>
    <w:rsid w:val="539B0B67"/>
    <w:rsid w:val="539CCEDE"/>
    <w:rsid w:val="53A37D6C"/>
    <w:rsid w:val="53A72697"/>
    <w:rsid w:val="53AA539B"/>
    <w:rsid w:val="53AB2314"/>
    <w:rsid w:val="53AC1963"/>
    <w:rsid w:val="53AFCE02"/>
    <w:rsid w:val="53B03432"/>
    <w:rsid w:val="53B1F73E"/>
    <w:rsid w:val="53B3A3EA"/>
    <w:rsid w:val="53B3BBA7"/>
    <w:rsid w:val="53B8BB73"/>
    <w:rsid w:val="53C29B56"/>
    <w:rsid w:val="53C2AA43"/>
    <w:rsid w:val="53C3FB74"/>
    <w:rsid w:val="53C6BCF0"/>
    <w:rsid w:val="53C6E9D0"/>
    <w:rsid w:val="53CC08F4"/>
    <w:rsid w:val="53D2C224"/>
    <w:rsid w:val="53D6B0D5"/>
    <w:rsid w:val="53DBA6AD"/>
    <w:rsid w:val="53DCBF80"/>
    <w:rsid w:val="53DD6CFB"/>
    <w:rsid w:val="53DE0B29"/>
    <w:rsid w:val="53E3D6F5"/>
    <w:rsid w:val="53E3F529"/>
    <w:rsid w:val="53E4213C"/>
    <w:rsid w:val="53E5E1B0"/>
    <w:rsid w:val="53E5EFE1"/>
    <w:rsid w:val="53E8FFED"/>
    <w:rsid w:val="53EC70C3"/>
    <w:rsid w:val="53EDE8EC"/>
    <w:rsid w:val="53EE5FC6"/>
    <w:rsid w:val="53EEC78B"/>
    <w:rsid w:val="53F7FC1C"/>
    <w:rsid w:val="53FA1683"/>
    <w:rsid w:val="5400838E"/>
    <w:rsid w:val="54028D9E"/>
    <w:rsid w:val="540B36ED"/>
    <w:rsid w:val="540D7121"/>
    <w:rsid w:val="540F4320"/>
    <w:rsid w:val="5410E410"/>
    <w:rsid w:val="541258A1"/>
    <w:rsid w:val="5413A7CC"/>
    <w:rsid w:val="5414321F"/>
    <w:rsid w:val="54145276"/>
    <w:rsid w:val="5415C970"/>
    <w:rsid w:val="5415CD43"/>
    <w:rsid w:val="5415F4EA"/>
    <w:rsid w:val="54187135"/>
    <w:rsid w:val="541B71D6"/>
    <w:rsid w:val="541BF4CF"/>
    <w:rsid w:val="541FE68F"/>
    <w:rsid w:val="5420F6A9"/>
    <w:rsid w:val="542AB245"/>
    <w:rsid w:val="542D781B"/>
    <w:rsid w:val="542E6EBB"/>
    <w:rsid w:val="54382BEF"/>
    <w:rsid w:val="54393F5A"/>
    <w:rsid w:val="543A3372"/>
    <w:rsid w:val="543BC536"/>
    <w:rsid w:val="5445ECD4"/>
    <w:rsid w:val="54471902"/>
    <w:rsid w:val="54490A02"/>
    <w:rsid w:val="544F7D58"/>
    <w:rsid w:val="5450F372"/>
    <w:rsid w:val="5451D005"/>
    <w:rsid w:val="5456AAF4"/>
    <w:rsid w:val="5459D9F9"/>
    <w:rsid w:val="545A5A02"/>
    <w:rsid w:val="545AA0EA"/>
    <w:rsid w:val="545BDABD"/>
    <w:rsid w:val="545C5B1F"/>
    <w:rsid w:val="545D271A"/>
    <w:rsid w:val="545F89D6"/>
    <w:rsid w:val="545FFD4E"/>
    <w:rsid w:val="54681346"/>
    <w:rsid w:val="5468B7E0"/>
    <w:rsid w:val="546BD6F3"/>
    <w:rsid w:val="54704D7C"/>
    <w:rsid w:val="54747BCC"/>
    <w:rsid w:val="5474AD6F"/>
    <w:rsid w:val="547957A7"/>
    <w:rsid w:val="547BD647"/>
    <w:rsid w:val="547CFD42"/>
    <w:rsid w:val="547D06BD"/>
    <w:rsid w:val="547F0F36"/>
    <w:rsid w:val="5482AA9E"/>
    <w:rsid w:val="54863D9E"/>
    <w:rsid w:val="5488D91E"/>
    <w:rsid w:val="548C7A85"/>
    <w:rsid w:val="54903D90"/>
    <w:rsid w:val="54934794"/>
    <w:rsid w:val="54937903"/>
    <w:rsid w:val="54942F85"/>
    <w:rsid w:val="54967E82"/>
    <w:rsid w:val="54981B1D"/>
    <w:rsid w:val="549A1F18"/>
    <w:rsid w:val="549F681F"/>
    <w:rsid w:val="54A0D9E4"/>
    <w:rsid w:val="54A40085"/>
    <w:rsid w:val="54A57983"/>
    <w:rsid w:val="54AD2B18"/>
    <w:rsid w:val="54B1F72D"/>
    <w:rsid w:val="54B2CF8C"/>
    <w:rsid w:val="54B46CD9"/>
    <w:rsid w:val="54B59DA2"/>
    <w:rsid w:val="54B98B76"/>
    <w:rsid w:val="54BA7030"/>
    <w:rsid w:val="54BDAFBF"/>
    <w:rsid w:val="54C42494"/>
    <w:rsid w:val="54C6FEBC"/>
    <w:rsid w:val="54CD5C3F"/>
    <w:rsid w:val="54CF157F"/>
    <w:rsid w:val="54CF707F"/>
    <w:rsid w:val="54CFC48F"/>
    <w:rsid w:val="54D60C89"/>
    <w:rsid w:val="54D77684"/>
    <w:rsid w:val="54D8B3DC"/>
    <w:rsid w:val="54D99D6C"/>
    <w:rsid w:val="54E5AC9E"/>
    <w:rsid w:val="54E62422"/>
    <w:rsid w:val="54E71484"/>
    <w:rsid w:val="54E7B876"/>
    <w:rsid w:val="54E8166C"/>
    <w:rsid w:val="54E89F33"/>
    <w:rsid w:val="54F3C62C"/>
    <w:rsid w:val="54F8BA9F"/>
    <w:rsid w:val="54F95BFE"/>
    <w:rsid w:val="54FAEA2A"/>
    <w:rsid w:val="54FD3F6E"/>
    <w:rsid w:val="54FFF413"/>
    <w:rsid w:val="5503386D"/>
    <w:rsid w:val="55038BF2"/>
    <w:rsid w:val="55059B8D"/>
    <w:rsid w:val="5510D532"/>
    <w:rsid w:val="5510E92F"/>
    <w:rsid w:val="5516F8A0"/>
    <w:rsid w:val="55174C6C"/>
    <w:rsid w:val="55182A80"/>
    <w:rsid w:val="551BD68D"/>
    <w:rsid w:val="551C404E"/>
    <w:rsid w:val="5520CD4A"/>
    <w:rsid w:val="5520F2D0"/>
    <w:rsid w:val="552289B4"/>
    <w:rsid w:val="5522F7C5"/>
    <w:rsid w:val="55237DEB"/>
    <w:rsid w:val="55258C74"/>
    <w:rsid w:val="552C3586"/>
    <w:rsid w:val="55351A16"/>
    <w:rsid w:val="553755EC"/>
    <w:rsid w:val="5537B963"/>
    <w:rsid w:val="5537FC36"/>
    <w:rsid w:val="5538B9B2"/>
    <w:rsid w:val="553AC8E8"/>
    <w:rsid w:val="553AF2EF"/>
    <w:rsid w:val="553B180B"/>
    <w:rsid w:val="553BD42D"/>
    <w:rsid w:val="5540D406"/>
    <w:rsid w:val="55480147"/>
    <w:rsid w:val="554E9262"/>
    <w:rsid w:val="5554939B"/>
    <w:rsid w:val="555813C1"/>
    <w:rsid w:val="555A73BC"/>
    <w:rsid w:val="555D400C"/>
    <w:rsid w:val="555D8CD4"/>
    <w:rsid w:val="555EC8B7"/>
    <w:rsid w:val="555F0827"/>
    <w:rsid w:val="55642B12"/>
    <w:rsid w:val="556465DE"/>
    <w:rsid w:val="5566FE6C"/>
    <w:rsid w:val="556839ED"/>
    <w:rsid w:val="55684C91"/>
    <w:rsid w:val="556939A7"/>
    <w:rsid w:val="556994A5"/>
    <w:rsid w:val="556AFFD9"/>
    <w:rsid w:val="556B06D5"/>
    <w:rsid w:val="556C9633"/>
    <w:rsid w:val="556DAB98"/>
    <w:rsid w:val="556F7BAF"/>
    <w:rsid w:val="5571ACC0"/>
    <w:rsid w:val="55720250"/>
    <w:rsid w:val="557748DA"/>
    <w:rsid w:val="557908A7"/>
    <w:rsid w:val="557B705B"/>
    <w:rsid w:val="557D3FF1"/>
    <w:rsid w:val="557DF841"/>
    <w:rsid w:val="5588AFA7"/>
    <w:rsid w:val="558CAC87"/>
    <w:rsid w:val="558F9F6D"/>
    <w:rsid w:val="558FF513"/>
    <w:rsid w:val="5593B5ED"/>
    <w:rsid w:val="559533D4"/>
    <w:rsid w:val="559A0C80"/>
    <w:rsid w:val="559E7F31"/>
    <w:rsid w:val="559FEAED"/>
    <w:rsid w:val="55A31838"/>
    <w:rsid w:val="55A389E1"/>
    <w:rsid w:val="55A5F7D0"/>
    <w:rsid w:val="55A759C7"/>
    <w:rsid w:val="55ABAC4B"/>
    <w:rsid w:val="55AF6D3C"/>
    <w:rsid w:val="55B529E4"/>
    <w:rsid w:val="55B5FB2E"/>
    <w:rsid w:val="55B64C2A"/>
    <w:rsid w:val="55B6C7B3"/>
    <w:rsid w:val="55BB3CB0"/>
    <w:rsid w:val="55BD19F8"/>
    <w:rsid w:val="55C12D1D"/>
    <w:rsid w:val="55C4867E"/>
    <w:rsid w:val="55C51160"/>
    <w:rsid w:val="55C560D9"/>
    <w:rsid w:val="55C98B1C"/>
    <w:rsid w:val="55CA056D"/>
    <w:rsid w:val="55CD03F4"/>
    <w:rsid w:val="55CE1884"/>
    <w:rsid w:val="55CF4BEE"/>
    <w:rsid w:val="55D4AAF8"/>
    <w:rsid w:val="55D5E4DD"/>
    <w:rsid w:val="55D71FF8"/>
    <w:rsid w:val="55DADB75"/>
    <w:rsid w:val="55DC314D"/>
    <w:rsid w:val="55DC362D"/>
    <w:rsid w:val="55E1FBAE"/>
    <w:rsid w:val="55E8B609"/>
    <w:rsid w:val="55EA2676"/>
    <w:rsid w:val="55EB9D07"/>
    <w:rsid w:val="55EED61E"/>
    <w:rsid w:val="55EFFAD2"/>
    <w:rsid w:val="55F35CD6"/>
    <w:rsid w:val="55F5170E"/>
    <w:rsid w:val="55FC39CF"/>
    <w:rsid w:val="560528A4"/>
    <w:rsid w:val="560BC635"/>
    <w:rsid w:val="560C1BDE"/>
    <w:rsid w:val="560D7848"/>
    <w:rsid w:val="5614FA4C"/>
    <w:rsid w:val="561BC7A4"/>
    <w:rsid w:val="561C9B9B"/>
    <w:rsid w:val="561F6612"/>
    <w:rsid w:val="5620BE2D"/>
    <w:rsid w:val="56234361"/>
    <w:rsid w:val="56249AD6"/>
    <w:rsid w:val="562A65CB"/>
    <w:rsid w:val="562AD2FA"/>
    <w:rsid w:val="562B0CF7"/>
    <w:rsid w:val="562C4E7E"/>
    <w:rsid w:val="562E41EB"/>
    <w:rsid w:val="5634F322"/>
    <w:rsid w:val="56379633"/>
    <w:rsid w:val="5637CED0"/>
    <w:rsid w:val="56380D73"/>
    <w:rsid w:val="563A360F"/>
    <w:rsid w:val="563E3103"/>
    <w:rsid w:val="56400807"/>
    <w:rsid w:val="5640F751"/>
    <w:rsid w:val="5640F805"/>
    <w:rsid w:val="56457804"/>
    <w:rsid w:val="564669FF"/>
    <w:rsid w:val="5647C257"/>
    <w:rsid w:val="564ABC30"/>
    <w:rsid w:val="564B6BBA"/>
    <w:rsid w:val="565304EF"/>
    <w:rsid w:val="56539587"/>
    <w:rsid w:val="56563C69"/>
    <w:rsid w:val="5657CACC"/>
    <w:rsid w:val="565ACB0D"/>
    <w:rsid w:val="565B0EB2"/>
    <w:rsid w:val="565CD51E"/>
    <w:rsid w:val="565DC7F4"/>
    <w:rsid w:val="5663F69F"/>
    <w:rsid w:val="5666582A"/>
    <w:rsid w:val="56672241"/>
    <w:rsid w:val="5671D29F"/>
    <w:rsid w:val="56742A1E"/>
    <w:rsid w:val="5676CBF6"/>
    <w:rsid w:val="567B771B"/>
    <w:rsid w:val="567BB111"/>
    <w:rsid w:val="567DDA05"/>
    <w:rsid w:val="5683D2EC"/>
    <w:rsid w:val="5684F2A2"/>
    <w:rsid w:val="5689C039"/>
    <w:rsid w:val="568EF1C2"/>
    <w:rsid w:val="56903754"/>
    <w:rsid w:val="56905700"/>
    <w:rsid w:val="5697FF78"/>
    <w:rsid w:val="56A0229B"/>
    <w:rsid w:val="56A527A0"/>
    <w:rsid w:val="56A7BE6E"/>
    <w:rsid w:val="56A9CBA2"/>
    <w:rsid w:val="56AD3FBF"/>
    <w:rsid w:val="56ADAE8D"/>
    <w:rsid w:val="56AEBC47"/>
    <w:rsid w:val="56B5B1E3"/>
    <w:rsid w:val="56BF72C7"/>
    <w:rsid w:val="56C538B6"/>
    <w:rsid w:val="56C93172"/>
    <w:rsid w:val="56CB2047"/>
    <w:rsid w:val="56CCD3D0"/>
    <w:rsid w:val="56CFA9E3"/>
    <w:rsid w:val="56CFE909"/>
    <w:rsid w:val="56D0F94C"/>
    <w:rsid w:val="56D2F769"/>
    <w:rsid w:val="56D3F93D"/>
    <w:rsid w:val="56D6E104"/>
    <w:rsid w:val="56D7E809"/>
    <w:rsid w:val="56D84FD3"/>
    <w:rsid w:val="56D8E0BF"/>
    <w:rsid w:val="56DF8C74"/>
    <w:rsid w:val="56DFE522"/>
    <w:rsid w:val="56E2778A"/>
    <w:rsid w:val="56E578BE"/>
    <w:rsid w:val="56E6270F"/>
    <w:rsid w:val="56E64E51"/>
    <w:rsid w:val="56E7582B"/>
    <w:rsid w:val="56E76DF3"/>
    <w:rsid w:val="56E94AD5"/>
    <w:rsid w:val="56F26E94"/>
    <w:rsid w:val="56F3053E"/>
    <w:rsid w:val="56F51B62"/>
    <w:rsid w:val="56F8101C"/>
    <w:rsid w:val="56FA6447"/>
    <w:rsid w:val="56FC6204"/>
    <w:rsid w:val="5700280B"/>
    <w:rsid w:val="57004A61"/>
    <w:rsid w:val="57061A95"/>
    <w:rsid w:val="570789A1"/>
    <w:rsid w:val="57091A81"/>
    <w:rsid w:val="570B4D0D"/>
    <w:rsid w:val="570E1BF1"/>
    <w:rsid w:val="570E6591"/>
    <w:rsid w:val="570FB492"/>
    <w:rsid w:val="57119EC9"/>
    <w:rsid w:val="57142087"/>
    <w:rsid w:val="571660ED"/>
    <w:rsid w:val="5719FA9C"/>
    <w:rsid w:val="571A3175"/>
    <w:rsid w:val="571AC389"/>
    <w:rsid w:val="571C0732"/>
    <w:rsid w:val="571EEFCB"/>
    <w:rsid w:val="571F3649"/>
    <w:rsid w:val="571FA96C"/>
    <w:rsid w:val="572004C0"/>
    <w:rsid w:val="5721D2EE"/>
    <w:rsid w:val="57234482"/>
    <w:rsid w:val="5723B98B"/>
    <w:rsid w:val="5723FB4E"/>
    <w:rsid w:val="57281F7D"/>
    <w:rsid w:val="572B78B2"/>
    <w:rsid w:val="572C7E70"/>
    <w:rsid w:val="57326DD5"/>
    <w:rsid w:val="57379467"/>
    <w:rsid w:val="573A0C8A"/>
    <w:rsid w:val="573ADCB3"/>
    <w:rsid w:val="573BBE24"/>
    <w:rsid w:val="573DB09C"/>
    <w:rsid w:val="573E0A78"/>
    <w:rsid w:val="5742A181"/>
    <w:rsid w:val="57432C71"/>
    <w:rsid w:val="5744A14C"/>
    <w:rsid w:val="57458686"/>
    <w:rsid w:val="5746FC76"/>
    <w:rsid w:val="57472303"/>
    <w:rsid w:val="574841AC"/>
    <w:rsid w:val="574AB2B9"/>
    <w:rsid w:val="574ADB30"/>
    <w:rsid w:val="574B131E"/>
    <w:rsid w:val="574C3BB2"/>
    <w:rsid w:val="57518A61"/>
    <w:rsid w:val="5754B06D"/>
    <w:rsid w:val="5755C1DE"/>
    <w:rsid w:val="57577E13"/>
    <w:rsid w:val="575A17C3"/>
    <w:rsid w:val="575DF8EA"/>
    <w:rsid w:val="5763D66F"/>
    <w:rsid w:val="57652582"/>
    <w:rsid w:val="5765463C"/>
    <w:rsid w:val="57664D94"/>
    <w:rsid w:val="57670251"/>
    <w:rsid w:val="576951F3"/>
    <w:rsid w:val="5769B76D"/>
    <w:rsid w:val="5769E536"/>
    <w:rsid w:val="576AB68B"/>
    <w:rsid w:val="576D862E"/>
    <w:rsid w:val="577095AD"/>
    <w:rsid w:val="577163FB"/>
    <w:rsid w:val="5772598E"/>
    <w:rsid w:val="57733B46"/>
    <w:rsid w:val="57742447"/>
    <w:rsid w:val="57748462"/>
    <w:rsid w:val="57760C28"/>
    <w:rsid w:val="577C15F8"/>
    <w:rsid w:val="5781CEC4"/>
    <w:rsid w:val="57860153"/>
    <w:rsid w:val="578754B3"/>
    <w:rsid w:val="5787D143"/>
    <w:rsid w:val="578CAE0D"/>
    <w:rsid w:val="578EA842"/>
    <w:rsid w:val="579541B5"/>
    <w:rsid w:val="5798B3DC"/>
    <w:rsid w:val="5798E39B"/>
    <w:rsid w:val="5799345F"/>
    <w:rsid w:val="5799E940"/>
    <w:rsid w:val="579F0779"/>
    <w:rsid w:val="57A23A5B"/>
    <w:rsid w:val="57AB4970"/>
    <w:rsid w:val="57AE675D"/>
    <w:rsid w:val="57B29B7E"/>
    <w:rsid w:val="57B3F0FA"/>
    <w:rsid w:val="57B4BAD0"/>
    <w:rsid w:val="57B69B56"/>
    <w:rsid w:val="57B748B2"/>
    <w:rsid w:val="57B82201"/>
    <w:rsid w:val="57B92A22"/>
    <w:rsid w:val="57B934EB"/>
    <w:rsid w:val="57B9D00A"/>
    <w:rsid w:val="57BD59AD"/>
    <w:rsid w:val="57BF0B84"/>
    <w:rsid w:val="57C68DD4"/>
    <w:rsid w:val="57C758A9"/>
    <w:rsid w:val="57C8FB64"/>
    <w:rsid w:val="57D05BE9"/>
    <w:rsid w:val="57D207F6"/>
    <w:rsid w:val="57D28ABE"/>
    <w:rsid w:val="57D66DEC"/>
    <w:rsid w:val="57D766B0"/>
    <w:rsid w:val="57DC2617"/>
    <w:rsid w:val="57DDE705"/>
    <w:rsid w:val="57DFBFE1"/>
    <w:rsid w:val="57F15FC3"/>
    <w:rsid w:val="57F37487"/>
    <w:rsid w:val="57FB4B97"/>
    <w:rsid w:val="57FC1ED4"/>
    <w:rsid w:val="57FE7BB7"/>
    <w:rsid w:val="5801B8C4"/>
    <w:rsid w:val="580543BB"/>
    <w:rsid w:val="58058575"/>
    <w:rsid w:val="5807B179"/>
    <w:rsid w:val="58091D77"/>
    <w:rsid w:val="580B2D26"/>
    <w:rsid w:val="58155EAE"/>
    <w:rsid w:val="581E1539"/>
    <w:rsid w:val="581E2750"/>
    <w:rsid w:val="582006EB"/>
    <w:rsid w:val="582C73B3"/>
    <w:rsid w:val="5832FFA5"/>
    <w:rsid w:val="5833C112"/>
    <w:rsid w:val="5838550E"/>
    <w:rsid w:val="5838BA52"/>
    <w:rsid w:val="5838BCFA"/>
    <w:rsid w:val="583F671E"/>
    <w:rsid w:val="584A5862"/>
    <w:rsid w:val="584ADC9B"/>
    <w:rsid w:val="584BF0D7"/>
    <w:rsid w:val="5858BF78"/>
    <w:rsid w:val="5858EA5B"/>
    <w:rsid w:val="585B9238"/>
    <w:rsid w:val="585BB4B2"/>
    <w:rsid w:val="585D77BA"/>
    <w:rsid w:val="586320B1"/>
    <w:rsid w:val="586A0B16"/>
    <w:rsid w:val="586EE47E"/>
    <w:rsid w:val="5874D8D1"/>
    <w:rsid w:val="5877F470"/>
    <w:rsid w:val="587DD054"/>
    <w:rsid w:val="5885487E"/>
    <w:rsid w:val="58858A34"/>
    <w:rsid w:val="588CDA7E"/>
    <w:rsid w:val="588D9FDF"/>
    <w:rsid w:val="588E1ED1"/>
    <w:rsid w:val="588E2A47"/>
    <w:rsid w:val="588F84AF"/>
    <w:rsid w:val="589596A9"/>
    <w:rsid w:val="589A9357"/>
    <w:rsid w:val="589CAB2D"/>
    <w:rsid w:val="589DC6C2"/>
    <w:rsid w:val="589F201B"/>
    <w:rsid w:val="58A0BC2C"/>
    <w:rsid w:val="58A4E64C"/>
    <w:rsid w:val="58A5B478"/>
    <w:rsid w:val="58A99BE2"/>
    <w:rsid w:val="58AC0C8D"/>
    <w:rsid w:val="58AD20C0"/>
    <w:rsid w:val="58AE0D8C"/>
    <w:rsid w:val="58AE41F7"/>
    <w:rsid w:val="58AECE00"/>
    <w:rsid w:val="58B7F900"/>
    <w:rsid w:val="58B81791"/>
    <w:rsid w:val="58B918C8"/>
    <w:rsid w:val="58BA60B7"/>
    <w:rsid w:val="58C4762C"/>
    <w:rsid w:val="58C72CB7"/>
    <w:rsid w:val="58C7DBE5"/>
    <w:rsid w:val="58CE5D4F"/>
    <w:rsid w:val="58D1A918"/>
    <w:rsid w:val="58D2DE1A"/>
    <w:rsid w:val="58D8B88A"/>
    <w:rsid w:val="58D9A23A"/>
    <w:rsid w:val="58DAB571"/>
    <w:rsid w:val="58DF5A29"/>
    <w:rsid w:val="58DFD93B"/>
    <w:rsid w:val="58E24E9A"/>
    <w:rsid w:val="58E37125"/>
    <w:rsid w:val="58E407D7"/>
    <w:rsid w:val="58E62EB5"/>
    <w:rsid w:val="58E7918E"/>
    <w:rsid w:val="58E86C8C"/>
    <w:rsid w:val="58E9097F"/>
    <w:rsid w:val="58EDE6F6"/>
    <w:rsid w:val="58F238E4"/>
    <w:rsid w:val="58F3BAE1"/>
    <w:rsid w:val="58F782DA"/>
    <w:rsid w:val="58F8A66D"/>
    <w:rsid w:val="58FA33E4"/>
    <w:rsid w:val="58FA9322"/>
    <w:rsid w:val="5900FAD3"/>
    <w:rsid w:val="5903A420"/>
    <w:rsid w:val="59054E4C"/>
    <w:rsid w:val="59072235"/>
    <w:rsid w:val="5909CF52"/>
    <w:rsid w:val="590AB918"/>
    <w:rsid w:val="590AD78F"/>
    <w:rsid w:val="590D8DEE"/>
    <w:rsid w:val="591161BF"/>
    <w:rsid w:val="59137394"/>
    <w:rsid w:val="591B14C6"/>
    <w:rsid w:val="591D7232"/>
    <w:rsid w:val="591E3AA1"/>
    <w:rsid w:val="5921523B"/>
    <w:rsid w:val="592608BF"/>
    <w:rsid w:val="59275FB7"/>
    <w:rsid w:val="59279B45"/>
    <w:rsid w:val="5929B335"/>
    <w:rsid w:val="592B33F8"/>
    <w:rsid w:val="592ED240"/>
    <w:rsid w:val="593057FC"/>
    <w:rsid w:val="59352F7E"/>
    <w:rsid w:val="593BA9E2"/>
    <w:rsid w:val="593C9226"/>
    <w:rsid w:val="593EEC33"/>
    <w:rsid w:val="594273AD"/>
    <w:rsid w:val="594500E3"/>
    <w:rsid w:val="594989FC"/>
    <w:rsid w:val="594ADFFE"/>
    <w:rsid w:val="59519FD5"/>
    <w:rsid w:val="595258E5"/>
    <w:rsid w:val="595501D4"/>
    <w:rsid w:val="5955D51F"/>
    <w:rsid w:val="595600D1"/>
    <w:rsid w:val="595D7CD4"/>
    <w:rsid w:val="5967414D"/>
    <w:rsid w:val="5968C4B0"/>
    <w:rsid w:val="59695CB9"/>
    <w:rsid w:val="5969842A"/>
    <w:rsid w:val="596B7DED"/>
    <w:rsid w:val="596D9A9E"/>
    <w:rsid w:val="596F3C4C"/>
    <w:rsid w:val="59724488"/>
    <w:rsid w:val="5975D1AE"/>
    <w:rsid w:val="59762E55"/>
    <w:rsid w:val="597918C3"/>
    <w:rsid w:val="597DFAF7"/>
    <w:rsid w:val="59805851"/>
    <w:rsid w:val="59874BBE"/>
    <w:rsid w:val="598B9348"/>
    <w:rsid w:val="598C8E62"/>
    <w:rsid w:val="5990E831"/>
    <w:rsid w:val="5990F951"/>
    <w:rsid w:val="599178B8"/>
    <w:rsid w:val="59953DE9"/>
    <w:rsid w:val="5996FBAD"/>
    <w:rsid w:val="59985D8F"/>
    <w:rsid w:val="5999378A"/>
    <w:rsid w:val="599C648D"/>
    <w:rsid w:val="599F8D18"/>
    <w:rsid w:val="599FDA49"/>
    <w:rsid w:val="599FEDEA"/>
    <w:rsid w:val="59A93012"/>
    <w:rsid w:val="59ABAB43"/>
    <w:rsid w:val="59AF871C"/>
    <w:rsid w:val="59B1D806"/>
    <w:rsid w:val="59B21891"/>
    <w:rsid w:val="59B472D4"/>
    <w:rsid w:val="59BE4141"/>
    <w:rsid w:val="59C264FA"/>
    <w:rsid w:val="59C6B552"/>
    <w:rsid w:val="59C760A2"/>
    <w:rsid w:val="59CA0E9E"/>
    <w:rsid w:val="59CACB1C"/>
    <w:rsid w:val="59CC08E5"/>
    <w:rsid w:val="59CCD733"/>
    <w:rsid w:val="59D51463"/>
    <w:rsid w:val="59D5560C"/>
    <w:rsid w:val="59D74C38"/>
    <w:rsid w:val="59DC3CA9"/>
    <w:rsid w:val="59DF0882"/>
    <w:rsid w:val="59DFF3D8"/>
    <w:rsid w:val="59E1121B"/>
    <w:rsid w:val="59E3182E"/>
    <w:rsid w:val="59EB861E"/>
    <w:rsid w:val="59ED4AD0"/>
    <w:rsid w:val="59F01461"/>
    <w:rsid w:val="59F13152"/>
    <w:rsid w:val="59F20085"/>
    <w:rsid w:val="59F613F3"/>
    <w:rsid w:val="59F80277"/>
    <w:rsid w:val="59F99B7A"/>
    <w:rsid w:val="59FA07DF"/>
    <w:rsid w:val="59FE53F1"/>
    <w:rsid w:val="5A019C83"/>
    <w:rsid w:val="5A08C27B"/>
    <w:rsid w:val="5A0B1E18"/>
    <w:rsid w:val="5A10ADDA"/>
    <w:rsid w:val="5A14C500"/>
    <w:rsid w:val="5A166734"/>
    <w:rsid w:val="5A1BA3B2"/>
    <w:rsid w:val="5A22DD2E"/>
    <w:rsid w:val="5A2333F6"/>
    <w:rsid w:val="5A23C591"/>
    <w:rsid w:val="5A23EA23"/>
    <w:rsid w:val="5A27A159"/>
    <w:rsid w:val="5A3163B5"/>
    <w:rsid w:val="5A35200E"/>
    <w:rsid w:val="5A37A101"/>
    <w:rsid w:val="5A37B1BE"/>
    <w:rsid w:val="5A3D9106"/>
    <w:rsid w:val="5A4160E8"/>
    <w:rsid w:val="5A42377F"/>
    <w:rsid w:val="5A424FA4"/>
    <w:rsid w:val="5A444B90"/>
    <w:rsid w:val="5A4588DB"/>
    <w:rsid w:val="5A460B3C"/>
    <w:rsid w:val="5A49B5F0"/>
    <w:rsid w:val="5A4A6814"/>
    <w:rsid w:val="5A4B2894"/>
    <w:rsid w:val="5A4C75E5"/>
    <w:rsid w:val="5A4D49BD"/>
    <w:rsid w:val="5A525EF3"/>
    <w:rsid w:val="5A55D5B1"/>
    <w:rsid w:val="5A580439"/>
    <w:rsid w:val="5A5C1A4C"/>
    <w:rsid w:val="5A5C656F"/>
    <w:rsid w:val="5A5F409E"/>
    <w:rsid w:val="5A61BFE3"/>
    <w:rsid w:val="5A62B908"/>
    <w:rsid w:val="5A64A16B"/>
    <w:rsid w:val="5A6AF435"/>
    <w:rsid w:val="5A6DBA0D"/>
    <w:rsid w:val="5A77E0B9"/>
    <w:rsid w:val="5A8474CE"/>
    <w:rsid w:val="5A854908"/>
    <w:rsid w:val="5A8594CB"/>
    <w:rsid w:val="5A891581"/>
    <w:rsid w:val="5A891C50"/>
    <w:rsid w:val="5A894B9D"/>
    <w:rsid w:val="5A8A8BB3"/>
    <w:rsid w:val="5A8C8C3A"/>
    <w:rsid w:val="5A8D82EE"/>
    <w:rsid w:val="5A92872D"/>
    <w:rsid w:val="5A94590C"/>
    <w:rsid w:val="5A97CEA1"/>
    <w:rsid w:val="5A9BF7E2"/>
    <w:rsid w:val="5A9E2164"/>
    <w:rsid w:val="5AA06ECE"/>
    <w:rsid w:val="5AA10A03"/>
    <w:rsid w:val="5AA17035"/>
    <w:rsid w:val="5AA3AF8C"/>
    <w:rsid w:val="5AA55CBD"/>
    <w:rsid w:val="5AA83CF5"/>
    <w:rsid w:val="5AAA541A"/>
    <w:rsid w:val="5AAC4D07"/>
    <w:rsid w:val="5AAFC150"/>
    <w:rsid w:val="5AB561E6"/>
    <w:rsid w:val="5AB576A1"/>
    <w:rsid w:val="5AB5CC82"/>
    <w:rsid w:val="5AB89262"/>
    <w:rsid w:val="5ABAE6DE"/>
    <w:rsid w:val="5ABD058E"/>
    <w:rsid w:val="5ABE7658"/>
    <w:rsid w:val="5ABEF3BE"/>
    <w:rsid w:val="5ABFC580"/>
    <w:rsid w:val="5AC53BFF"/>
    <w:rsid w:val="5AD2E1AF"/>
    <w:rsid w:val="5AD3D67E"/>
    <w:rsid w:val="5AD74EA0"/>
    <w:rsid w:val="5ADA9ACC"/>
    <w:rsid w:val="5ADB2F97"/>
    <w:rsid w:val="5AE0C467"/>
    <w:rsid w:val="5AE0E2DE"/>
    <w:rsid w:val="5AE1FFA5"/>
    <w:rsid w:val="5AE2504F"/>
    <w:rsid w:val="5AE3F5A3"/>
    <w:rsid w:val="5AE66F10"/>
    <w:rsid w:val="5AF0C80C"/>
    <w:rsid w:val="5AF0D8B4"/>
    <w:rsid w:val="5AF1528B"/>
    <w:rsid w:val="5AF9BB75"/>
    <w:rsid w:val="5AFBC2F1"/>
    <w:rsid w:val="5AFF3F45"/>
    <w:rsid w:val="5AFF5DE7"/>
    <w:rsid w:val="5B006AD8"/>
    <w:rsid w:val="5B094C40"/>
    <w:rsid w:val="5B0D6D61"/>
    <w:rsid w:val="5B0F932C"/>
    <w:rsid w:val="5B10FA59"/>
    <w:rsid w:val="5B1343DA"/>
    <w:rsid w:val="5B1632BE"/>
    <w:rsid w:val="5B1C32E4"/>
    <w:rsid w:val="5B1E150F"/>
    <w:rsid w:val="5B20E50B"/>
    <w:rsid w:val="5B240277"/>
    <w:rsid w:val="5B24D5B9"/>
    <w:rsid w:val="5B2B6374"/>
    <w:rsid w:val="5B30B8E2"/>
    <w:rsid w:val="5B31D039"/>
    <w:rsid w:val="5B31E52E"/>
    <w:rsid w:val="5B328324"/>
    <w:rsid w:val="5B32AFB1"/>
    <w:rsid w:val="5B33345B"/>
    <w:rsid w:val="5B35E6E9"/>
    <w:rsid w:val="5B3614D2"/>
    <w:rsid w:val="5B3EA30C"/>
    <w:rsid w:val="5B47D5F9"/>
    <w:rsid w:val="5B550941"/>
    <w:rsid w:val="5B57AB06"/>
    <w:rsid w:val="5B58200F"/>
    <w:rsid w:val="5B5EB805"/>
    <w:rsid w:val="5B5EF236"/>
    <w:rsid w:val="5B63CA21"/>
    <w:rsid w:val="5B6AEE30"/>
    <w:rsid w:val="5B6B2B16"/>
    <w:rsid w:val="5B6D3673"/>
    <w:rsid w:val="5B725233"/>
    <w:rsid w:val="5B7356BA"/>
    <w:rsid w:val="5B7AEA13"/>
    <w:rsid w:val="5B7BF073"/>
    <w:rsid w:val="5B7C08B0"/>
    <w:rsid w:val="5B811662"/>
    <w:rsid w:val="5B842A6F"/>
    <w:rsid w:val="5B8492A9"/>
    <w:rsid w:val="5B8698F0"/>
    <w:rsid w:val="5B874A95"/>
    <w:rsid w:val="5B889738"/>
    <w:rsid w:val="5B8CECC8"/>
    <w:rsid w:val="5B8F37A1"/>
    <w:rsid w:val="5B903531"/>
    <w:rsid w:val="5B92944D"/>
    <w:rsid w:val="5B93948D"/>
    <w:rsid w:val="5B9453A3"/>
    <w:rsid w:val="5B953FFE"/>
    <w:rsid w:val="5B9803A6"/>
    <w:rsid w:val="5B9F4B8D"/>
    <w:rsid w:val="5BA87C6A"/>
    <w:rsid w:val="5BABC895"/>
    <w:rsid w:val="5BACF06A"/>
    <w:rsid w:val="5BB204CD"/>
    <w:rsid w:val="5BB56D1E"/>
    <w:rsid w:val="5BB5D548"/>
    <w:rsid w:val="5BB5FD20"/>
    <w:rsid w:val="5BB6DE17"/>
    <w:rsid w:val="5BB80638"/>
    <w:rsid w:val="5BB97800"/>
    <w:rsid w:val="5BBB661E"/>
    <w:rsid w:val="5BBD5100"/>
    <w:rsid w:val="5BC0061E"/>
    <w:rsid w:val="5BC2D8CF"/>
    <w:rsid w:val="5BC8E4BF"/>
    <w:rsid w:val="5BC930AC"/>
    <w:rsid w:val="5BCC20F7"/>
    <w:rsid w:val="5BCE58D0"/>
    <w:rsid w:val="5BD27F84"/>
    <w:rsid w:val="5BD5442F"/>
    <w:rsid w:val="5BDB4C93"/>
    <w:rsid w:val="5BDF560D"/>
    <w:rsid w:val="5BDF6BEC"/>
    <w:rsid w:val="5BE2BC05"/>
    <w:rsid w:val="5BE2FC1A"/>
    <w:rsid w:val="5BE5F7C0"/>
    <w:rsid w:val="5BE6261A"/>
    <w:rsid w:val="5BE704D9"/>
    <w:rsid w:val="5BE88A7B"/>
    <w:rsid w:val="5BE981BF"/>
    <w:rsid w:val="5BEAF2FD"/>
    <w:rsid w:val="5BEC6054"/>
    <w:rsid w:val="5BEFD591"/>
    <w:rsid w:val="5BF02902"/>
    <w:rsid w:val="5BF4115D"/>
    <w:rsid w:val="5BF579DA"/>
    <w:rsid w:val="5BF5866F"/>
    <w:rsid w:val="5BF5EB02"/>
    <w:rsid w:val="5BF70646"/>
    <w:rsid w:val="5BF72B76"/>
    <w:rsid w:val="5BF7C9EC"/>
    <w:rsid w:val="5BFA3C25"/>
    <w:rsid w:val="5BFD0EF7"/>
    <w:rsid w:val="5BFE1647"/>
    <w:rsid w:val="5C00D06B"/>
    <w:rsid w:val="5C085CCD"/>
    <w:rsid w:val="5C08A2E3"/>
    <w:rsid w:val="5C0AB576"/>
    <w:rsid w:val="5C0B257A"/>
    <w:rsid w:val="5C0B82C5"/>
    <w:rsid w:val="5C0C8C6F"/>
    <w:rsid w:val="5C13CA89"/>
    <w:rsid w:val="5C14DF59"/>
    <w:rsid w:val="5C168543"/>
    <w:rsid w:val="5C197F1B"/>
    <w:rsid w:val="5C1E121B"/>
    <w:rsid w:val="5C1EC285"/>
    <w:rsid w:val="5C2707C1"/>
    <w:rsid w:val="5C27829A"/>
    <w:rsid w:val="5C29B616"/>
    <w:rsid w:val="5C2A56ED"/>
    <w:rsid w:val="5C2B99DB"/>
    <w:rsid w:val="5C2D7FDA"/>
    <w:rsid w:val="5C31D7D2"/>
    <w:rsid w:val="5C3AF069"/>
    <w:rsid w:val="5C3DD047"/>
    <w:rsid w:val="5C4100B5"/>
    <w:rsid w:val="5C42737A"/>
    <w:rsid w:val="5C43A704"/>
    <w:rsid w:val="5C46B7F5"/>
    <w:rsid w:val="5C489F94"/>
    <w:rsid w:val="5C529582"/>
    <w:rsid w:val="5C5867D3"/>
    <w:rsid w:val="5C58DA3D"/>
    <w:rsid w:val="5C5A1E76"/>
    <w:rsid w:val="5C5A4E11"/>
    <w:rsid w:val="5C5EE5FB"/>
    <w:rsid w:val="5C609A79"/>
    <w:rsid w:val="5C623DAB"/>
    <w:rsid w:val="5C624CBC"/>
    <w:rsid w:val="5C6473BA"/>
    <w:rsid w:val="5C657BF9"/>
    <w:rsid w:val="5C6BCAAC"/>
    <w:rsid w:val="5C6C641C"/>
    <w:rsid w:val="5C6D0C4F"/>
    <w:rsid w:val="5C6EF923"/>
    <w:rsid w:val="5C70540E"/>
    <w:rsid w:val="5C756014"/>
    <w:rsid w:val="5C762976"/>
    <w:rsid w:val="5C769940"/>
    <w:rsid w:val="5C7716A3"/>
    <w:rsid w:val="5C776DE7"/>
    <w:rsid w:val="5C799A3A"/>
    <w:rsid w:val="5C7A5202"/>
    <w:rsid w:val="5C7AF14E"/>
    <w:rsid w:val="5C7CA19C"/>
    <w:rsid w:val="5C7D6AC7"/>
    <w:rsid w:val="5C805E3E"/>
    <w:rsid w:val="5C83D5AE"/>
    <w:rsid w:val="5C873499"/>
    <w:rsid w:val="5C8CE3AA"/>
    <w:rsid w:val="5C93AF34"/>
    <w:rsid w:val="5C9779B4"/>
    <w:rsid w:val="5C995DB8"/>
    <w:rsid w:val="5C9D136E"/>
    <w:rsid w:val="5CA5C6BA"/>
    <w:rsid w:val="5CA8E367"/>
    <w:rsid w:val="5CAAAC55"/>
    <w:rsid w:val="5CAF3167"/>
    <w:rsid w:val="5CB04496"/>
    <w:rsid w:val="5CB08F25"/>
    <w:rsid w:val="5CB88433"/>
    <w:rsid w:val="5CB957DC"/>
    <w:rsid w:val="5CBF43FD"/>
    <w:rsid w:val="5CC0AA7B"/>
    <w:rsid w:val="5CC3BC01"/>
    <w:rsid w:val="5CC52E76"/>
    <w:rsid w:val="5CC72712"/>
    <w:rsid w:val="5CCD729B"/>
    <w:rsid w:val="5CCE3A6E"/>
    <w:rsid w:val="5CD08FC3"/>
    <w:rsid w:val="5CD161D8"/>
    <w:rsid w:val="5CD37B4B"/>
    <w:rsid w:val="5CD86696"/>
    <w:rsid w:val="5CDCF132"/>
    <w:rsid w:val="5CE28F2A"/>
    <w:rsid w:val="5CE3C2A2"/>
    <w:rsid w:val="5CE4F184"/>
    <w:rsid w:val="5CE63A43"/>
    <w:rsid w:val="5CE76DC9"/>
    <w:rsid w:val="5CE82313"/>
    <w:rsid w:val="5CEC61FD"/>
    <w:rsid w:val="5CF7698E"/>
    <w:rsid w:val="5CF85520"/>
    <w:rsid w:val="5CFE2518"/>
    <w:rsid w:val="5D02B151"/>
    <w:rsid w:val="5D06D751"/>
    <w:rsid w:val="5D0838A3"/>
    <w:rsid w:val="5D0847A7"/>
    <w:rsid w:val="5D08CB0B"/>
    <w:rsid w:val="5D096A5F"/>
    <w:rsid w:val="5D0AB555"/>
    <w:rsid w:val="5D0AFBF4"/>
    <w:rsid w:val="5D0DE310"/>
    <w:rsid w:val="5D11D5B4"/>
    <w:rsid w:val="5D1420CC"/>
    <w:rsid w:val="5D150986"/>
    <w:rsid w:val="5D1526B4"/>
    <w:rsid w:val="5D1971D2"/>
    <w:rsid w:val="5D1F6865"/>
    <w:rsid w:val="5D20A282"/>
    <w:rsid w:val="5D256EAD"/>
    <w:rsid w:val="5D261E6C"/>
    <w:rsid w:val="5D29097F"/>
    <w:rsid w:val="5D2A28BA"/>
    <w:rsid w:val="5D2C711A"/>
    <w:rsid w:val="5D326F16"/>
    <w:rsid w:val="5D341EEA"/>
    <w:rsid w:val="5D37DA8D"/>
    <w:rsid w:val="5D3934DB"/>
    <w:rsid w:val="5D393A40"/>
    <w:rsid w:val="5D3E2514"/>
    <w:rsid w:val="5D3EAF59"/>
    <w:rsid w:val="5D407C87"/>
    <w:rsid w:val="5D48827A"/>
    <w:rsid w:val="5D4D7159"/>
    <w:rsid w:val="5D4EA5EB"/>
    <w:rsid w:val="5D4F8599"/>
    <w:rsid w:val="5D507D80"/>
    <w:rsid w:val="5D52A78D"/>
    <w:rsid w:val="5D5345AE"/>
    <w:rsid w:val="5D559D83"/>
    <w:rsid w:val="5D56734A"/>
    <w:rsid w:val="5D5822A6"/>
    <w:rsid w:val="5D598F5B"/>
    <w:rsid w:val="5D5A86FB"/>
    <w:rsid w:val="5D5B65C0"/>
    <w:rsid w:val="5D60693A"/>
    <w:rsid w:val="5D644236"/>
    <w:rsid w:val="5D68C9DC"/>
    <w:rsid w:val="5D69D7C0"/>
    <w:rsid w:val="5D69FFB2"/>
    <w:rsid w:val="5D6B005F"/>
    <w:rsid w:val="5D6ED419"/>
    <w:rsid w:val="5D755818"/>
    <w:rsid w:val="5D75B16D"/>
    <w:rsid w:val="5D75DAD0"/>
    <w:rsid w:val="5D7681A6"/>
    <w:rsid w:val="5D77A647"/>
    <w:rsid w:val="5D77E68E"/>
    <w:rsid w:val="5D78E97D"/>
    <w:rsid w:val="5D79C014"/>
    <w:rsid w:val="5D7A0906"/>
    <w:rsid w:val="5D7B78F5"/>
    <w:rsid w:val="5D80C252"/>
    <w:rsid w:val="5D839E47"/>
    <w:rsid w:val="5D84C4C9"/>
    <w:rsid w:val="5D86F2C3"/>
    <w:rsid w:val="5D86F514"/>
    <w:rsid w:val="5D895093"/>
    <w:rsid w:val="5D8A7D4E"/>
    <w:rsid w:val="5D8C2693"/>
    <w:rsid w:val="5D8CCF00"/>
    <w:rsid w:val="5D8D2E9A"/>
    <w:rsid w:val="5D8EF694"/>
    <w:rsid w:val="5D970FDE"/>
    <w:rsid w:val="5D977A26"/>
    <w:rsid w:val="5D98D604"/>
    <w:rsid w:val="5D996330"/>
    <w:rsid w:val="5DA2E2EF"/>
    <w:rsid w:val="5DA3C496"/>
    <w:rsid w:val="5DA54F10"/>
    <w:rsid w:val="5DAC42A1"/>
    <w:rsid w:val="5DAC58D0"/>
    <w:rsid w:val="5DACAC91"/>
    <w:rsid w:val="5DADA7F9"/>
    <w:rsid w:val="5DB1EC00"/>
    <w:rsid w:val="5DB42AB6"/>
    <w:rsid w:val="5DB5C917"/>
    <w:rsid w:val="5DB74012"/>
    <w:rsid w:val="5DBB6E04"/>
    <w:rsid w:val="5DBF7426"/>
    <w:rsid w:val="5DC4D4AD"/>
    <w:rsid w:val="5DCEB0A0"/>
    <w:rsid w:val="5DCECD76"/>
    <w:rsid w:val="5DCFC918"/>
    <w:rsid w:val="5DD20A7D"/>
    <w:rsid w:val="5DD264DB"/>
    <w:rsid w:val="5DD2C67A"/>
    <w:rsid w:val="5DD93681"/>
    <w:rsid w:val="5DDBA2A1"/>
    <w:rsid w:val="5DDC88B7"/>
    <w:rsid w:val="5DE387F9"/>
    <w:rsid w:val="5DE525CB"/>
    <w:rsid w:val="5DE74D3A"/>
    <w:rsid w:val="5DEA5419"/>
    <w:rsid w:val="5DEE0E95"/>
    <w:rsid w:val="5DEEA4DC"/>
    <w:rsid w:val="5DEF9E78"/>
    <w:rsid w:val="5DF2F7A0"/>
    <w:rsid w:val="5DF428DC"/>
    <w:rsid w:val="5DF67C4B"/>
    <w:rsid w:val="5DF7C78E"/>
    <w:rsid w:val="5DF8282C"/>
    <w:rsid w:val="5DF86676"/>
    <w:rsid w:val="5DF962D9"/>
    <w:rsid w:val="5DFB3278"/>
    <w:rsid w:val="5DFF269F"/>
    <w:rsid w:val="5DFFECA0"/>
    <w:rsid w:val="5E08765A"/>
    <w:rsid w:val="5E0878D3"/>
    <w:rsid w:val="5E164C92"/>
    <w:rsid w:val="5E269F8C"/>
    <w:rsid w:val="5E27D3B9"/>
    <w:rsid w:val="5E2F101F"/>
    <w:rsid w:val="5E306EA8"/>
    <w:rsid w:val="5E310BAC"/>
    <w:rsid w:val="5E345893"/>
    <w:rsid w:val="5E34BD12"/>
    <w:rsid w:val="5E37F778"/>
    <w:rsid w:val="5E3F4ACA"/>
    <w:rsid w:val="5E439B93"/>
    <w:rsid w:val="5E449306"/>
    <w:rsid w:val="5E48299C"/>
    <w:rsid w:val="5E49D16D"/>
    <w:rsid w:val="5E50EDA5"/>
    <w:rsid w:val="5E54AE07"/>
    <w:rsid w:val="5E556E33"/>
    <w:rsid w:val="5E55A5BD"/>
    <w:rsid w:val="5E566DF1"/>
    <w:rsid w:val="5E586049"/>
    <w:rsid w:val="5E594400"/>
    <w:rsid w:val="5E5B910E"/>
    <w:rsid w:val="5E5C85CE"/>
    <w:rsid w:val="5E6424AB"/>
    <w:rsid w:val="5E65B177"/>
    <w:rsid w:val="5E69F4B2"/>
    <w:rsid w:val="5E7150C7"/>
    <w:rsid w:val="5E7931DA"/>
    <w:rsid w:val="5E7C022E"/>
    <w:rsid w:val="5E7C074A"/>
    <w:rsid w:val="5E7C1E0A"/>
    <w:rsid w:val="5E7F8204"/>
    <w:rsid w:val="5E810627"/>
    <w:rsid w:val="5E8217DA"/>
    <w:rsid w:val="5E89F890"/>
    <w:rsid w:val="5E8B2C6D"/>
    <w:rsid w:val="5E98A21B"/>
    <w:rsid w:val="5E992F0B"/>
    <w:rsid w:val="5E9FEF60"/>
    <w:rsid w:val="5EA25B8C"/>
    <w:rsid w:val="5EA4DBC7"/>
    <w:rsid w:val="5EA5FA7E"/>
    <w:rsid w:val="5EA82E86"/>
    <w:rsid w:val="5EA90839"/>
    <w:rsid w:val="5EA9C893"/>
    <w:rsid w:val="5EAA13D0"/>
    <w:rsid w:val="5EAD954B"/>
    <w:rsid w:val="5EAECC3D"/>
    <w:rsid w:val="5EB89312"/>
    <w:rsid w:val="5EB9C012"/>
    <w:rsid w:val="5EBC37F3"/>
    <w:rsid w:val="5EC02C07"/>
    <w:rsid w:val="5EC44346"/>
    <w:rsid w:val="5EC689D4"/>
    <w:rsid w:val="5EC73B3D"/>
    <w:rsid w:val="5EC8200A"/>
    <w:rsid w:val="5ECBEE5E"/>
    <w:rsid w:val="5ECE8601"/>
    <w:rsid w:val="5ED25338"/>
    <w:rsid w:val="5ED545AF"/>
    <w:rsid w:val="5ED6078D"/>
    <w:rsid w:val="5ED648F0"/>
    <w:rsid w:val="5ED74772"/>
    <w:rsid w:val="5ED94141"/>
    <w:rsid w:val="5ED9F91C"/>
    <w:rsid w:val="5EE03331"/>
    <w:rsid w:val="5EE6170A"/>
    <w:rsid w:val="5EEBB728"/>
    <w:rsid w:val="5EEC7C91"/>
    <w:rsid w:val="5EEFD0E8"/>
    <w:rsid w:val="5EF8127E"/>
    <w:rsid w:val="5EFADC25"/>
    <w:rsid w:val="5EFE1281"/>
    <w:rsid w:val="5F01777B"/>
    <w:rsid w:val="5F03446D"/>
    <w:rsid w:val="5F08BB22"/>
    <w:rsid w:val="5F09671D"/>
    <w:rsid w:val="5F0A92A8"/>
    <w:rsid w:val="5F0B3855"/>
    <w:rsid w:val="5F17CCF0"/>
    <w:rsid w:val="5F19D80E"/>
    <w:rsid w:val="5F22EBC9"/>
    <w:rsid w:val="5F22F421"/>
    <w:rsid w:val="5F23FA65"/>
    <w:rsid w:val="5F27F260"/>
    <w:rsid w:val="5F27F665"/>
    <w:rsid w:val="5F2A09E3"/>
    <w:rsid w:val="5F2B6B54"/>
    <w:rsid w:val="5F30401E"/>
    <w:rsid w:val="5F337D17"/>
    <w:rsid w:val="5F33D92E"/>
    <w:rsid w:val="5F35B682"/>
    <w:rsid w:val="5F36E116"/>
    <w:rsid w:val="5F3780B4"/>
    <w:rsid w:val="5F3AA664"/>
    <w:rsid w:val="5F3AE941"/>
    <w:rsid w:val="5F3CED8B"/>
    <w:rsid w:val="5F463098"/>
    <w:rsid w:val="5F47E263"/>
    <w:rsid w:val="5F4A8A16"/>
    <w:rsid w:val="5F516D6D"/>
    <w:rsid w:val="5F517F5D"/>
    <w:rsid w:val="5F533F85"/>
    <w:rsid w:val="5F55AFB4"/>
    <w:rsid w:val="5F5605D0"/>
    <w:rsid w:val="5F5AD2F8"/>
    <w:rsid w:val="5F62E32C"/>
    <w:rsid w:val="5F666E36"/>
    <w:rsid w:val="5F68D678"/>
    <w:rsid w:val="5F69A34F"/>
    <w:rsid w:val="5F6B26FA"/>
    <w:rsid w:val="5F6BAF65"/>
    <w:rsid w:val="5F6BC0CC"/>
    <w:rsid w:val="5F6C18AC"/>
    <w:rsid w:val="5F6D3181"/>
    <w:rsid w:val="5F6DCBA2"/>
    <w:rsid w:val="5F7372B9"/>
    <w:rsid w:val="5F73A863"/>
    <w:rsid w:val="5F77FF52"/>
    <w:rsid w:val="5F7986C4"/>
    <w:rsid w:val="5F7B1A06"/>
    <w:rsid w:val="5F854924"/>
    <w:rsid w:val="5F88FCA4"/>
    <w:rsid w:val="5F8A1DDE"/>
    <w:rsid w:val="5F8AE57D"/>
    <w:rsid w:val="5F8EDF41"/>
    <w:rsid w:val="5F8F14F2"/>
    <w:rsid w:val="5F909D69"/>
    <w:rsid w:val="5F937D24"/>
    <w:rsid w:val="5F93E327"/>
    <w:rsid w:val="5F94C7DD"/>
    <w:rsid w:val="5F94EAE0"/>
    <w:rsid w:val="5F97E766"/>
    <w:rsid w:val="5F99846C"/>
    <w:rsid w:val="5F9C3CC5"/>
    <w:rsid w:val="5F9E7622"/>
    <w:rsid w:val="5FA2FE4A"/>
    <w:rsid w:val="5FA3BAC4"/>
    <w:rsid w:val="5FA7B681"/>
    <w:rsid w:val="5FA85222"/>
    <w:rsid w:val="5FAA2CE9"/>
    <w:rsid w:val="5FAB5DBC"/>
    <w:rsid w:val="5FAC3B08"/>
    <w:rsid w:val="5FAC921D"/>
    <w:rsid w:val="5FB4FFB2"/>
    <w:rsid w:val="5FB9EC9B"/>
    <w:rsid w:val="5FBA89EF"/>
    <w:rsid w:val="5FBBC85B"/>
    <w:rsid w:val="5FC104EC"/>
    <w:rsid w:val="5FC43509"/>
    <w:rsid w:val="5FC5180C"/>
    <w:rsid w:val="5FC785A0"/>
    <w:rsid w:val="5FCB757B"/>
    <w:rsid w:val="5FD12746"/>
    <w:rsid w:val="5FD470D2"/>
    <w:rsid w:val="5FD7DB32"/>
    <w:rsid w:val="5FD8B09C"/>
    <w:rsid w:val="5FDB17DD"/>
    <w:rsid w:val="5FDB4BB5"/>
    <w:rsid w:val="5FDBC456"/>
    <w:rsid w:val="5FE12D5E"/>
    <w:rsid w:val="5FE22E2A"/>
    <w:rsid w:val="5FE2D8DB"/>
    <w:rsid w:val="5FE643E9"/>
    <w:rsid w:val="5FE87F4C"/>
    <w:rsid w:val="5FEC5B97"/>
    <w:rsid w:val="5FEF94C0"/>
    <w:rsid w:val="5FF3DCB2"/>
    <w:rsid w:val="5FF49FCB"/>
    <w:rsid w:val="5FF82C82"/>
    <w:rsid w:val="5FFB81F0"/>
    <w:rsid w:val="6000EE47"/>
    <w:rsid w:val="600293F6"/>
    <w:rsid w:val="600534E1"/>
    <w:rsid w:val="6005DB0E"/>
    <w:rsid w:val="6007B869"/>
    <w:rsid w:val="600DAB5D"/>
    <w:rsid w:val="600DEB7B"/>
    <w:rsid w:val="600F2E30"/>
    <w:rsid w:val="60119331"/>
    <w:rsid w:val="601637C2"/>
    <w:rsid w:val="601651DD"/>
    <w:rsid w:val="601E3991"/>
    <w:rsid w:val="601E8820"/>
    <w:rsid w:val="601EEB55"/>
    <w:rsid w:val="6021EDE7"/>
    <w:rsid w:val="6022207C"/>
    <w:rsid w:val="60232FBB"/>
    <w:rsid w:val="6026D917"/>
    <w:rsid w:val="60282BF1"/>
    <w:rsid w:val="60297FF7"/>
    <w:rsid w:val="602A130E"/>
    <w:rsid w:val="602B09DC"/>
    <w:rsid w:val="602D8FDE"/>
    <w:rsid w:val="602DB525"/>
    <w:rsid w:val="60314E8E"/>
    <w:rsid w:val="603168A6"/>
    <w:rsid w:val="6032DDF5"/>
    <w:rsid w:val="6039E13A"/>
    <w:rsid w:val="603C35D0"/>
    <w:rsid w:val="603C9BBD"/>
    <w:rsid w:val="603F9F69"/>
    <w:rsid w:val="604078CF"/>
    <w:rsid w:val="60496F9D"/>
    <w:rsid w:val="604993A9"/>
    <w:rsid w:val="604CF367"/>
    <w:rsid w:val="60503387"/>
    <w:rsid w:val="6058C313"/>
    <w:rsid w:val="605A0B8C"/>
    <w:rsid w:val="6065BFE5"/>
    <w:rsid w:val="6066764A"/>
    <w:rsid w:val="6066EE5A"/>
    <w:rsid w:val="606BD6CF"/>
    <w:rsid w:val="606D73D9"/>
    <w:rsid w:val="606FDA96"/>
    <w:rsid w:val="607200E9"/>
    <w:rsid w:val="6073EEE3"/>
    <w:rsid w:val="6075DBF6"/>
    <w:rsid w:val="6078F52E"/>
    <w:rsid w:val="6079BD64"/>
    <w:rsid w:val="607A0647"/>
    <w:rsid w:val="607A29AC"/>
    <w:rsid w:val="607A7161"/>
    <w:rsid w:val="607D25F1"/>
    <w:rsid w:val="607D55FC"/>
    <w:rsid w:val="607DD01E"/>
    <w:rsid w:val="60839304"/>
    <w:rsid w:val="6087BF4F"/>
    <w:rsid w:val="609893D6"/>
    <w:rsid w:val="609B241A"/>
    <w:rsid w:val="60A098FC"/>
    <w:rsid w:val="60A56046"/>
    <w:rsid w:val="60A69789"/>
    <w:rsid w:val="60A7E99B"/>
    <w:rsid w:val="60B2B14C"/>
    <w:rsid w:val="60B47516"/>
    <w:rsid w:val="60B4940D"/>
    <w:rsid w:val="60B6D3BA"/>
    <w:rsid w:val="60B7A9B1"/>
    <w:rsid w:val="60B95B7A"/>
    <w:rsid w:val="60BE7DAE"/>
    <w:rsid w:val="60C06343"/>
    <w:rsid w:val="60C15449"/>
    <w:rsid w:val="60C60817"/>
    <w:rsid w:val="60C7786E"/>
    <w:rsid w:val="60C81AA9"/>
    <w:rsid w:val="60CD9734"/>
    <w:rsid w:val="60CE2C6B"/>
    <w:rsid w:val="60D2001C"/>
    <w:rsid w:val="60D2484D"/>
    <w:rsid w:val="60D2B632"/>
    <w:rsid w:val="60DE3846"/>
    <w:rsid w:val="60DFA9FA"/>
    <w:rsid w:val="60DFCFC5"/>
    <w:rsid w:val="60E05095"/>
    <w:rsid w:val="60E6777F"/>
    <w:rsid w:val="60E892BF"/>
    <w:rsid w:val="60EB5046"/>
    <w:rsid w:val="60F08CE7"/>
    <w:rsid w:val="60F0C4A5"/>
    <w:rsid w:val="60F6CB99"/>
    <w:rsid w:val="60F6D51C"/>
    <w:rsid w:val="60F87B0D"/>
    <w:rsid w:val="60FA0CD2"/>
    <w:rsid w:val="60FB4B50"/>
    <w:rsid w:val="60FE55BE"/>
    <w:rsid w:val="610D5FF0"/>
    <w:rsid w:val="610D9DDA"/>
    <w:rsid w:val="61135EF3"/>
    <w:rsid w:val="61172156"/>
    <w:rsid w:val="611A4874"/>
    <w:rsid w:val="611C3357"/>
    <w:rsid w:val="61240333"/>
    <w:rsid w:val="61285180"/>
    <w:rsid w:val="6129ED7B"/>
    <w:rsid w:val="61302750"/>
    <w:rsid w:val="6132F7B5"/>
    <w:rsid w:val="61351F3F"/>
    <w:rsid w:val="61370FD2"/>
    <w:rsid w:val="613B690B"/>
    <w:rsid w:val="6140436A"/>
    <w:rsid w:val="61410BCD"/>
    <w:rsid w:val="61479951"/>
    <w:rsid w:val="6147C0D3"/>
    <w:rsid w:val="61493DAF"/>
    <w:rsid w:val="61498D10"/>
    <w:rsid w:val="614A1B84"/>
    <w:rsid w:val="614BF0E2"/>
    <w:rsid w:val="614C482A"/>
    <w:rsid w:val="614D2EE6"/>
    <w:rsid w:val="614D7918"/>
    <w:rsid w:val="614DF768"/>
    <w:rsid w:val="614EA1A8"/>
    <w:rsid w:val="61511F7E"/>
    <w:rsid w:val="61543C74"/>
    <w:rsid w:val="61591B64"/>
    <w:rsid w:val="61595495"/>
    <w:rsid w:val="615B1E1C"/>
    <w:rsid w:val="615D48F5"/>
    <w:rsid w:val="615E1B0E"/>
    <w:rsid w:val="615F73AD"/>
    <w:rsid w:val="616074E6"/>
    <w:rsid w:val="61612A5E"/>
    <w:rsid w:val="61678B03"/>
    <w:rsid w:val="61679850"/>
    <w:rsid w:val="6168E32D"/>
    <w:rsid w:val="616BA5F4"/>
    <w:rsid w:val="616CE771"/>
    <w:rsid w:val="616DAAF4"/>
    <w:rsid w:val="616E7B7F"/>
    <w:rsid w:val="6172563A"/>
    <w:rsid w:val="617A1221"/>
    <w:rsid w:val="617D2CDB"/>
    <w:rsid w:val="6180C7FB"/>
    <w:rsid w:val="618A7DFB"/>
    <w:rsid w:val="618D3E83"/>
    <w:rsid w:val="619487CF"/>
    <w:rsid w:val="6195707E"/>
    <w:rsid w:val="61969EBD"/>
    <w:rsid w:val="6196F879"/>
    <w:rsid w:val="619732FA"/>
    <w:rsid w:val="61982904"/>
    <w:rsid w:val="619921AA"/>
    <w:rsid w:val="61995235"/>
    <w:rsid w:val="6199E3EF"/>
    <w:rsid w:val="619A44A1"/>
    <w:rsid w:val="619CB76F"/>
    <w:rsid w:val="619CFDEE"/>
    <w:rsid w:val="619EBFED"/>
    <w:rsid w:val="619EDCE7"/>
    <w:rsid w:val="61A341AA"/>
    <w:rsid w:val="61A3A6E0"/>
    <w:rsid w:val="61AD59D8"/>
    <w:rsid w:val="61AF4480"/>
    <w:rsid w:val="61AFACBC"/>
    <w:rsid w:val="61B1FDA6"/>
    <w:rsid w:val="61B36967"/>
    <w:rsid w:val="61B60EF1"/>
    <w:rsid w:val="61B68180"/>
    <w:rsid w:val="61BABF16"/>
    <w:rsid w:val="61BC144B"/>
    <w:rsid w:val="61BD64C2"/>
    <w:rsid w:val="61BF1DD1"/>
    <w:rsid w:val="61C197C6"/>
    <w:rsid w:val="61C28411"/>
    <w:rsid w:val="61C4D1CE"/>
    <w:rsid w:val="61CBB642"/>
    <w:rsid w:val="61D14C0A"/>
    <w:rsid w:val="61D35A01"/>
    <w:rsid w:val="61DC818F"/>
    <w:rsid w:val="61E02553"/>
    <w:rsid w:val="61E02BB3"/>
    <w:rsid w:val="61E610EC"/>
    <w:rsid w:val="61E669F4"/>
    <w:rsid w:val="61E6E940"/>
    <w:rsid w:val="61E79C47"/>
    <w:rsid w:val="61EA2B14"/>
    <w:rsid w:val="61EA9D83"/>
    <w:rsid w:val="61F13AF3"/>
    <w:rsid w:val="61F290A2"/>
    <w:rsid w:val="61F6AFBC"/>
    <w:rsid w:val="61FC45FB"/>
    <w:rsid w:val="61FE6675"/>
    <w:rsid w:val="62083BAE"/>
    <w:rsid w:val="620D9C5C"/>
    <w:rsid w:val="6210C3D0"/>
    <w:rsid w:val="6214B612"/>
    <w:rsid w:val="62198500"/>
    <w:rsid w:val="6220E190"/>
    <w:rsid w:val="6221C3F2"/>
    <w:rsid w:val="6222D38D"/>
    <w:rsid w:val="62275946"/>
    <w:rsid w:val="622794A9"/>
    <w:rsid w:val="622B045E"/>
    <w:rsid w:val="622D8F2B"/>
    <w:rsid w:val="622E85F8"/>
    <w:rsid w:val="623014CA"/>
    <w:rsid w:val="6239AC74"/>
    <w:rsid w:val="6241C3C0"/>
    <w:rsid w:val="6242BDC5"/>
    <w:rsid w:val="624427BE"/>
    <w:rsid w:val="6244ADA2"/>
    <w:rsid w:val="624654D4"/>
    <w:rsid w:val="62477AC4"/>
    <w:rsid w:val="6249E75C"/>
    <w:rsid w:val="624C70E9"/>
    <w:rsid w:val="624C7F49"/>
    <w:rsid w:val="62511CC7"/>
    <w:rsid w:val="625148AB"/>
    <w:rsid w:val="62533C84"/>
    <w:rsid w:val="6253C43D"/>
    <w:rsid w:val="62572B85"/>
    <w:rsid w:val="625AAEC5"/>
    <w:rsid w:val="625ABC64"/>
    <w:rsid w:val="625B1BF1"/>
    <w:rsid w:val="6260AA12"/>
    <w:rsid w:val="626169F3"/>
    <w:rsid w:val="6263DEB9"/>
    <w:rsid w:val="62660D0A"/>
    <w:rsid w:val="6266324A"/>
    <w:rsid w:val="626715BA"/>
    <w:rsid w:val="626A595A"/>
    <w:rsid w:val="626A948A"/>
    <w:rsid w:val="626E454F"/>
    <w:rsid w:val="626FB98D"/>
    <w:rsid w:val="62755389"/>
    <w:rsid w:val="62769EFB"/>
    <w:rsid w:val="6279BF3C"/>
    <w:rsid w:val="627F5C9B"/>
    <w:rsid w:val="627F6F9C"/>
    <w:rsid w:val="6280869E"/>
    <w:rsid w:val="6286C76D"/>
    <w:rsid w:val="628BC4CF"/>
    <w:rsid w:val="62909E1D"/>
    <w:rsid w:val="6292CC2E"/>
    <w:rsid w:val="629D768D"/>
    <w:rsid w:val="629E1124"/>
    <w:rsid w:val="62A11F4C"/>
    <w:rsid w:val="62A19947"/>
    <w:rsid w:val="62A7C421"/>
    <w:rsid w:val="62AAC2FB"/>
    <w:rsid w:val="62AF72DD"/>
    <w:rsid w:val="62B0F37F"/>
    <w:rsid w:val="62B658FE"/>
    <w:rsid w:val="62B6D49E"/>
    <w:rsid w:val="62B8BB05"/>
    <w:rsid w:val="62BBB705"/>
    <w:rsid w:val="62BE1A7E"/>
    <w:rsid w:val="62BF7E77"/>
    <w:rsid w:val="62C01ADB"/>
    <w:rsid w:val="62C1DA9A"/>
    <w:rsid w:val="62D20A96"/>
    <w:rsid w:val="62D2D25B"/>
    <w:rsid w:val="62D3955C"/>
    <w:rsid w:val="62D79CDC"/>
    <w:rsid w:val="62D88764"/>
    <w:rsid w:val="62DA4F41"/>
    <w:rsid w:val="62DDE32D"/>
    <w:rsid w:val="62EAB434"/>
    <w:rsid w:val="62EB33BF"/>
    <w:rsid w:val="62EF3987"/>
    <w:rsid w:val="62EF628E"/>
    <w:rsid w:val="62EFDA7C"/>
    <w:rsid w:val="62F22044"/>
    <w:rsid w:val="62F2887A"/>
    <w:rsid w:val="62F30CFD"/>
    <w:rsid w:val="62F32A22"/>
    <w:rsid w:val="62F480C6"/>
    <w:rsid w:val="62F48846"/>
    <w:rsid w:val="62F6FA73"/>
    <w:rsid w:val="62F97D9C"/>
    <w:rsid w:val="62FA166A"/>
    <w:rsid w:val="62FB9B42"/>
    <w:rsid w:val="62FD1C78"/>
    <w:rsid w:val="62FF6338"/>
    <w:rsid w:val="63028D27"/>
    <w:rsid w:val="630499B0"/>
    <w:rsid w:val="63068943"/>
    <w:rsid w:val="6306D6B1"/>
    <w:rsid w:val="630AF2D5"/>
    <w:rsid w:val="630D8D50"/>
    <w:rsid w:val="63109E95"/>
    <w:rsid w:val="63153FF6"/>
    <w:rsid w:val="6315BD17"/>
    <w:rsid w:val="6315FFB9"/>
    <w:rsid w:val="6317D91C"/>
    <w:rsid w:val="631ACBF3"/>
    <w:rsid w:val="631E25DE"/>
    <w:rsid w:val="631E7585"/>
    <w:rsid w:val="631E9F54"/>
    <w:rsid w:val="631EE9D4"/>
    <w:rsid w:val="631F9557"/>
    <w:rsid w:val="6320DCE6"/>
    <w:rsid w:val="6322A740"/>
    <w:rsid w:val="632333C4"/>
    <w:rsid w:val="632F3742"/>
    <w:rsid w:val="632FD93E"/>
    <w:rsid w:val="632FEA12"/>
    <w:rsid w:val="63312A8F"/>
    <w:rsid w:val="6335329F"/>
    <w:rsid w:val="63377320"/>
    <w:rsid w:val="633BAC04"/>
    <w:rsid w:val="633C82A7"/>
    <w:rsid w:val="633D0EC8"/>
    <w:rsid w:val="6342445C"/>
    <w:rsid w:val="6342BEF3"/>
    <w:rsid w:val="6347A531"/>
    <w:rsid w:val="634E4CA0"/>
    <w:rsid w:val="634EEDC7"/>
    <w:rsid w:val="6351639C"/>
    <w:rsid w:val="6359EF59"/>
    <w:rsid w:val="635B95D8"/>
    <w:rsid w:val="635C5526"/>
    <w:rsid w:val="63602302"/>
    <w:rsid w:val="6360AE12"/>
    <w:rsid w:val="636124B7"/>
    <w:rsid w:val="63618F79"/>
    <w:rsid w:val="63631DC4"/>
    <w:rsid w:val="6364FA45"/>
    <w:rsid w:val="63678202"/>
    <w:rsid w:val="6368373C"/>
    <w:rsid w:val="636E4031"/>
    <w:rsid w:val="636FDCCB"/>
    <w:rsid w:val="63735299"/>
    <w:rsid w:val="63756ABB"/>
    <w:rsid w:val="637B1C78"/>
    <w:rsid w:val="637B7407"/>
    <w:rsid w:val="637D37B0"/>
    <w:rsid w:val="637E4D78"/>
    <w:rsid w:val="6382B033"/>
    <w:rsid w:val="6383957F"/>
    <w:rsid w:val="6383CC7B"/>
    <w:rsid w:val="63853CED"/>
    <w:rsid w:val="638B5E8E"/>
    <w:rsid w:val="63967121"/>
    <w:rsid w:val="639A7D20"/>
    <w:rsid w:val="639DD5F2"/>
    <w:rsid w:val="639F457A"/>
    <w:rsid w:val="63A5F754"/>
    <w:rsid w:val="63A83969"/>
    <w:rsid w:val="63A9039C"/>
    <w:rsid w:val="63AE2842"/>
    <w:rsid w:val="63AEB39B"/>
    <w:rsid w:val="63B2D627"/>
    <w:rsid w:val="63BF1727"/>
    <w:rsid w:val="63C22E5A"/>
    <w:rsid w:val="63C2EC69"/>
    <w:rsid w:val="63C7D332"/>
    <w:rsid w:val="63C9819E"/>
    <w:rsid w:val="63D329CE"/>
    <w:rsid w:val="63D335B8"/>
    <w:rsid w:val="63D3F3D4"/>
    <w:rsid w:val="63D5FAAE"/>
    <w:rsid w:val="63D71464"/>
    <w:rsid w:val="63D7D258"/>
    <w:rsid w:val="63D86744"/>
    <w:rsid w:val="63D9604F"/>
    <w:rsid w:val="63DD88AA"/>
    <w:rsid w:val="63DF973E"/>
    <w:rsid w:val="63E068FA"/>
    <w:rsid w:val="63E5B3D7"/>
    <w:rsid w:val="63E78424"/>
    <w:rsid w:val="63E91D4C"/>
    <w:rsid w:val="63EA30A0"/>
    <w:rsid w:val="63EB823D"/>
    <w:rsid w:val="63F4EC01"/>
    <w:rsid w:val="63F6B167"/>
    <w:rsid w:val="63FAE441"/>
    <w:rsid w:val="63FE0A54"/>
    <w:rsid w:val="63FEB3C9"/>
    <w:rsid w:val="64036865"/>
    <w:rsid w:val="6405DEEC"/>
    <w:rsid w:val="6405F84A"/>
    <w:rsid w:val="6413BCDD"/>
    <w:rsid w:val="6413CEB1"/>
    <w:rsid w:val="64192F4C"/>
    <w:rsid w:val="641ACC5A"/>
    <w:rsid w:val="641FACA4"/>
    <w:rsid w:val="641FBC34"/>
    <w:rsid w:val="64269B83"/>
    <w:rsid w:val="64275752"/>
    <w:rsid w:val="6428BC27"/>
    <w:rsid w:val="64297C60"/>
    <w:rsid w:val="64314E7C"/>
    <w:rsid w:val="64334C85"/>
    <w:rsid w:val="64411385"/>
    <w:rsid w:val="6442AC6C"/>
    <w:rsid w:val="6443CDE0"/>
    <w:rsid w:val="64455FA5"/>
    <w:rsid w:val="64495B67"/>
    <w:rsid w:val="644AD478"/>
    <w:rsid w:val="644DF229"/>
    <w:rsid w:val="645562FE"/>
    <w:rsid w:val="645765AA"/>
    <w:rsid w:val="64590855"/>
    <w:rsid w:val="645BCF2B"/>
    <w:rsid w:val="645CDE90"/>
    <w:rsid w:val="645EE878"/>
    <w:rsid w:val="645EE975"/>
    <w:rsid w:val="6472A1E8"/>
    <w:rsid w:val="647A8C99"/>
    <w:rsid w:val="647DE8A2"/>
    <w:rsid w:val="64844962"/>
    <w:rsid w:val="648454F5"/>
    <w:rsid w:val="6489369E"/>
    <w:rsid w:val="648A02B4"/>
    <w:rsid w:val="6490E5F6"/>
    <w:rsid w:val="64911EC4"/>
    <w:rsid w:val="6493C574"/>
    <w:rsid w:val="6495184B"/>
    <w:rsid w:val="64975868"/>
    <w:rsid w:val="6497D4B3"/>
    <w:rsid w:val="649AA1E2"/>
    <w:rsid w:val="649C02A8"/>
    <w:rsid w:val="649D0078"/>
    <w:rsid w:val="649DC26B"/>
    <w:rsid w:val="64A04795"/>
    <w:rsid w:val="64A0E008"/>
    <w:rsid w:val="64A37276"/>
    <w:rsid w:val="64A75E20"/>
    <w:rsid w:val="64AC8B86"/>
    <w:rsid w:val="64AD137F"/>
    <w:rsid w:val="64B01F47"/>
    <w:rsid w:val="64B03CA2"/>
    <w:rsid w:val="64B26DA9"/>
    <w:rsid w:val="64B789FF"/>
    <w:rsid w:val="64BABE5B"/>
    <w:rsid w:val="64BF4362"/>
    <w:rsid w:val="64BFC2D3"/>
    <w:rsid w:val="64C28F1C"/>
    <w:rsid w:val="64C66DF5"/>
    <w:rsid w:val="64C71AA8"/>
    <w:rsid w:val="64C985EA"/>
    <w:rsid w:val="64C9CE19"/>
    <w:rsid w:val="64CC8903"/>
    <w:rsid w:val="64CC93B0"/>
    <w:rsid w:val="64D34C9B"/>
    <w:rsid w:val="64D58279"/>
    <w:rsid w:val="64D69667"/>
    <w:rsid w:val="64D6BBD5"/>
    <w:rsid w:val="64DC16F7"/>
    <w:rsid w:val="64E01692"/>
    <w:rsid w:val="64E10255"/>
    <w:rsid w:val="64E8D5BE"/>
    <w:rsid w:val="64EA2F53"/>
    <w:rsid w:val="64EA9AB7"/>
    <w:rsid w:val="64ED6D73"/>
    <w:rsid w:val="64EF6EB1"/>
    <w:rsid w:val="64F07ECC"/>
    <w:rsid w:val="64F0F9B7"/>
    <w:rsid w:val="64F51AEC"/>
    <w:rsid w:val="64F7B6E8"/>
    <w:rsid w:val="64F936FD"/>
    <w:rsid w:val="64F996A8"/>
    <w:rsid w:val="64F99B59"/>
    <w:rsid w:val="64F9C2BC"/>
    <w:rsid w:val="650167A6"/>
    <w:rsid w:val="6501762A"/>
    <w:rsid w:val="650271CC"/>
    <w:rsid w:val="6507605B"/>
    <w:rsid w:val="65078227"/>
    <w:rsid w:val="65089C54"/>
    <w:rsid w:val="6508D328"/>
    <w:rsid w:val="6509BFD6"/>
    <w:rsid w:val="650F0E4D"/>
    <w:rsid w:val="6511A8D3"/>
    <w:rsid w:val="651C1623"/>
    <w:rsid w:val="652055C7"/>
    <w:rsid w:val="6524C1DC"/>
    <w:rsid w:val="65281B1B"/>
    <w:rsid w:val="65282C48"/>
    <w:rsid w:val="65286E49"/>
    <w:rsid w:val="652AC7BA"/>
    <w:rsid w:val="652B659C"/>
    <w:rsid w:val="6530EA7E"/>
    <w:rsid w:val="65368F9C"/>
    <w:rsid w:val="653927F4"/>
    <w:rsid w:val="65394297"/>
    <w:rsid w:val="653960EC"/>
    <w:rsid w:val="653A5CAA"/>
    <w:rsid w:val="653A7CAF"/>
    <w:rsid w:val="653DDAE5"/>
    <w:rsid w:val="65412E26"/>
    <w:rsid w:val="6548BD8F"/>
    <w:rsid w:val="6548DC64"/>
    <w:rsid w:val="654984B1"/>
    <w:rsid w:val="654A80CA"/>
    <w:rsid w:val="654C0D84"/>
    <w:rsid w:val="6553AD8A"/>
    <w:rsid w:val="6559881F"/>
    <w:rsid w:val="655AC9AD"/>
    <w:rsid w:val="655D7BCB"/>
    <w:rsid w:val="655DE5A2"/>
    <w:rsid w:val="655E4379"/>
    <w:rsid w:val="65609699"/>
    <w:rsid w:val="65620D73"/>
    <w:rsid w:val="65639DE4"/>
    <w:rsid w:val="6564F497"/>
    <w:rsid w:val="65680224"/>
    <w:rsid w:val="656ADD09"/>
    <w:rsid w:val="656D9CDC"/>
    <w:rsid w:val="656DD1E3"/>
    <w:rsid w:val="656F6D74"/>
    <w:rsid w:val="657079FE"/>
    <w:rsid w:val="65741EED"/>
    <w:rsid w:val="6574ABDC"/>
    <w:rsid w:val="6575400F"/>
    <w:rsid w:val="657E71F4"/>
    <w:rsid w:val="657FA646"/>
    <w:rsid w:val="657FBDB8"/>
    <w:rsid w:val="65880F57"/>
    <w:rsid w:val="65881330"/>
    <w:rsid w:val="65883AC8"/>
    <w:rsid w:val="6589F9ED"/>
    <w:rsid w:val="658D28B4"/>
    <w:rsid w:val="65923544"/>
    <w:rsid w:val="6595F00A"/>
    <w:rsid w:val="659A2FA3"/>
    <w:rsid w:val="659D09C7"/>
    <w:rsid w:val="659E4A47"/>
    <w:rsid w:val="659EDEFB"/>
    <w:rsid w:val="65A13312"/>
    <w:rsid w:val="65A1AFDD"/>
    <w:rsid w:val="65A37ED8"/>
    <w:rsid w:val="65A75B00"/>
    <w:rsid w:val="65AB3DE2"/>
    <w:rsid w:val="65AC3C23"/>
    <w:rsid w:val="65ACA189"/>
    <w:rsid w:val="65B11B0D"/>
    <w:rsid w:val="65B9037B"/>
    <w:rsid w:val="65B91C65"/>
    <w:rsid w:val="65BBCA37"/>
    <w:rsid w:val="65CD7F1C"/>
    <w:rsid w:val="65D04BD9"/>
    <w:rsid w:val="65D1384C"/>
    <w:rsid w:val="65D14DC2"/>
    <w:rsid w:val="65D2C80D"/>
    <w:rsid w:val="65D2FE23"/>
    <w:rsid w:val="65D79AA9"/>
    <w:rsid w:val="65DE36FF"/>
    <w:rsid w:val="65E24A70"/>
    <w:rsid w:val="65E29F03"/>
    <w:rsid w:val="65E452E6"/>
    <w:rsid w:val="65E976C1"/>
    <w:rsid w:val="65EAFC64"/>
    <w:rsid w:val="65EB8668"/>
    <w:rsid w:val="65EEBC68"/>
    <w:rsid w:val="65EF6FA5"/>
    <w:rsid w:val="65F0705D"/>
    <w:rsid w:val="65F0E0EC"/>
    <w:rsid w:val="65F23961"/>
    <w:rsid w:val="65F279D7"/>
    <w:rsid w:val="65F2D01E"/>
    <w:rsid w:val="660342B7"/>
    <w:rsid w:val="66095495"/>
    <w:rsid w:val="660C3B16"/>
    <w:rsid w:val="660D43B0"/>
    <w:rsid w:val="660E85C6"/>
    <w:rsid w:val="660F2189"/>
    <w:rsid w:val="660FA67F"/>
    <w:rsid w:val="66118C69"/>
    <w:rsid w:val="661306FE"/>
    <w:rsid w:val="66148DC3"/>
    <w:rsid w:val="66161A7A"/>
    <w:rsid w:val="6617BABC"/>
    <w:rsid w:val="66188C69"/>
    <w:rsid w:val="6618B064"/>
    <w:rsid w:val="6619A74B"/>
    <w:rsid w:val="661C3EE0"/>
    <w:rsid w:val="661F7FD7"/>
    <w:rsid w:val="66276D80"/>
    <w:rsid w:val="6627860F"/>
    <w:rsid w:val="6628C6D3"/>
    <w:rsid w:val="662DEEB6"/>
    <w:rsid w:val="662E0981"/>
    <w:rsid w:val="663202C9"/>
    <w:rsid w:val="66347E6A"/>
    <w:rsid w:val="663539CE"/>
    <w:rsid w:val="66369C26"/>
    <w:rsid w:val="664827E5"/>
    <w:rsid w:val="66484C54"/>
    <w:rsid w:val="664901D3"/>
    <w:rsid w:val="664BFFE1"/>
    <w:rsid w:val="664F4AF7"/>
    <w:rsid w:val="6654AEB2"/>
    <w:rsid w:val="66585C3D"/>
    <w:rsid w:val="66585CED"/>
    <w:rsid w:val="665BACA1"/>
    <w:rsid w:val="6665CFA1"/>
    <w:rsid w:val="666AC38B"/>
    <w:rsid w:val="666B7525"/>
    <w:rsid w:val="666E7BCF"/>
    <w:rsid w:val="666FA742"/>
    <w:rsid w:val="6671254F"/>
    <w:rsid w:val="66739D81"/>
    <w:rsid w:val="6673A063"/>
    <w:rsid w:val="66740C89"/>
    <w:rsid w:val="6676DB9E"/>
    <w:rsid w:val="6677FF1C"/>
    <w:rsid w:val="667A19B3"/>
    <w:rsid w:val="667A4E2D"/>
    <w:rsid w:val="667E34E5"/>
    <w:rsid w:val="667FBD41"/>
    <w:rsid w:val="668252EA"/>
    <w:rsid w:val="66854F69"/>
    <w:rsid w:val="668B86DB"/>
    <w:rsid w:val="6692EA91"/>
    <w:rsid w:val="6693FD88"/>
    <w:rsid w:val="669F66C5"/>
    <w:rsid w:val="66A07B7D"/>
    <w:rsid w:val="66A0DA78"/>
    <w:rsid w:val="66A23A16"/>
    <w:rsid w:val="66A2EE63"/>
    <w:rsid w:val="66A45CC5"/>
    <w:rsid w:val="66AC9B54"/>
    <w:rsid w:val="66AE5E45"/>
    <w:rsid w:val="66B0DE41"/>
    <w:rsid w:val="66B2BD37"/>
    <w:rsid w:val="66B6140C"/>
    <w:rsid w:val="66BE5E37"/>
    <w:rsid w:val="66BE7140"/>
    <w:rsid w:val="66C30FD8"/>
    <w:rsid w:val="66C37053"/>
    <w:rsid w:val="66C38A1C"/>
    <w:rsid w:val="66C87A1C"/>
    <w:rsid w:val="66C99E68"/>
    <w:rsid w:val="66D63A3C"/>
    <w:rsid w:val="66DA951C"/>
    <w:rsid w:val="66DABCFA"/>
    <w:rsid w:val="66DD959B"/>
    <w:rsid w:val="66E17171"/>
    <w:rsid w:val="66E27E9A"/>
    <w:rsid w:val="66E2EC67"/>
    <w:rsid w:val="66E32367"/>
    <w:rsid w:val="66E54D18"/>
    <w:rsid w:val="66EB5F4A"/>
    <w:rsid w:val="66ED1C12"/>
    <w:rsid w:val="66EE10BF"/>
    <w:rsid w:val="66F01078"/>
    <w:rsid w:val="66F0DD5C"/>
    <w:rsid w:val="66F165B1"/>
    <w:rsid w:val="66F36456"/>
    <w:rsid w:val="66F3D250"/>
    <w:rsid w:val="66F7137E"/>
    <w:rsid w:val="66FC1578"/>
    <w:rsid w:val="66FC482D"/>
    <w:rsid w:val="66FFF031"/>
    <w:rsid w:val="6700F4DF"/>
    <w:rsid w:val="6702B0A0"/>
    <w:rsid w:val="67043BE3"/>
    <w:rsid w:val="67099B07"/>
    <w:rsid w:val="670A324A"/>
    <w:rsid w:val="670A3315"/>
    <w:rsid w:val="670A74A1"/>
    <w:rsid w:val="670AA11E"/>
    <w:rsid w:val="670AC734"/>
    <w:rsid w:val="670B5DE8"/>
    <w:rsid w:val="670D99F0"/>
    <w:rsid w:val="670DB303"/>
    <w:rsid w:val="671041E0"/>
    <w:rsid w:val="67123767"/>
    <w:rsid w:val="6713E3F0"/>
    <w:rsid w:val="67157858"/>
    <w:rsid w:val="67167C19"/>
    <w:rsid w:val="67173080"/>
    <w:rsid w:val="671903DA"/>
    <w:rsid w:val="67195A1A"/>
    <w:rsid w:val="671974CF"/>
    <w:rsid w:val="671F6C06"/>
    <w:rsid w:val="67210F09"/>
    <w:rsid w:val="6722677A"/>
    <w:rsid w:val="6723D262"/>
    <w:rsid w:val="672744DE"/>
    <w:rsid w:val="6728891E"/>
    <w:rsid w:val="672B3B73"/>
    <w:rsid w:val="672B91EE"/>
    <w:rsid w:val="672D4B8D"/>
    <w:rsid w:val="672D8B11"/>
    <w:rsid w:val="672DB795"/>
    <w:rsid w:val="67334E23"/>
    <w:rsid w:val="67367431"/>
    <w:rsid w:val="673DAA92"/>
    <w:rsid w:val="673E8FD4"/>
    <w:rsid w:val="67405195"/>
    <w:rsid w:val="674172E5"/>
    <w:rsid w:val="6741F5EC"/>
    <w:rsid w:val="674200F3"/>
    <w:rsid w:val="67448E74"/>
    <w:rsid w:val="67481937"/>
    <w:rsid w:val="674A19EB"/>
    <w:rsid w:val="674C09AA"/>
    <w:rsid w:val="674D5AB4"/>
    <w:rsid w:val="674EA877"/>
    <w:rsid w:val="6751832B"/>
    <w:rsid w:val="6753900A"/>
    <w:rsid w:val="675538C6"/>
    <w:rsid w:val="67554BD3"/>
    <w:rsid w:val="67556BE5"/>
    <w:rsid w:val="6755A099"/>
    <w:rsid w:val="675667A6"/>
    <w:rsid w:val="675AF069"/>
    <w:rsid w:val="67624687"/>
    <w:rsid w:val="67625824"/>
    <w:rsid w:val="676516E4"/>
    <w:rsid w:val="6767BA20"/>
    <w:rsid w:val="676A1283"/>
    <w:rsid w:val="67701AB7"/>
    <w:rsid w:val="67725D0C"/>
    <w:rsid w:val="6774E47F"/>
    <w:rsid w:val="677C6B3A"/>
    <w:rsid w:val="677E1913"/>
    <w:rsid w:val="6781AE02"/>
    <w:rsid w:val="6787B245"/>
    <w:rsid w:val="678AA5EF"/>
    <w:rsid w:val="678D5412"/>
    <w:rsid w:val="67923047"/>
    <w:rsid w:val="6794F5D3"/>
    <w:rsid w:val="67968988"/>
    <w:rsid w:val="679A2A18"/>
    <w:rsid w:val="679B1BAA"/>
    <w:rsid w:val="679EF85F"/>
    <w:rsid w:val="67A2E6CF"/>
    <w:rsid w:val="67A3BA4C"/>
    <w:rsid w:val="67A408E1"/>
    <w:rsid w:val="67A4B515"/>
    <w:rsid w:val="67A538F2"/>
    <w:rsid w:val="67A98D96"/>
    <w:rsid w:val="67AD21A9"/>
    <w:rsid w:val="67ADC322"/>
    <w:rsid w:val="67B338FF"/>
    <w:rsid w:val="67B55E6C"/>
    <w:rsid w:val="67B5CAB3"/>
    <w:rsid w:val="67BCC946"/>
    <w:rsid w:val="67BF8D4E"/>
    <w:rsid w:val="67C8508D"/>
    <w:rsid w:val="67CC248D"/>
    <w:rsid w:val="67CC600E"/>
    <w:rsid w:val="67CD89E8"/>
    <w:rsid w:val="67CF8170"/>
    <w:rsid w:val="67D01825"/>
    <w:rsid w:val="67D1AC1F"/>
    <w:rsid w:val="67D2BBE6"/>
    <w:rsid w:val="67DD56F2"/>
    <w:rsid w:val="67DF753A"/>
    <w:rsid w:val="67E0EAAD"/>
    <w:rsid w:val="67E100B0"/>
    <w:rsid w:val="67E34188"/>
    <w:rsid w:val="67E376FA"/>
    <w:rsid w:val="67E4D32E"/>
    <w:rsid w:val="67E5F797"/>
    <w:rsid w:val="67E88E0E"/>
    <w:rsid w:val="67EAB7EE"/>
    <w:rsid w:val="67EEBEDC"/>
    <w:rsid w:val="67F1CC0A"/>
    <w:rsid w:val="67F2BE65"/>
    <w:rsid w:val="67FA93A0"/>
    <w:rsid w:val="67FB9A51"/>
    <w:rsid w:val="67FC360C"/>
    <w:rsid w:val="67FC7BDA"/>
    <w:rsid w:val="67FCF231"/>
    <w:rsid w:val="67FF0ECC"/>
    <w:rsid w:val="67FF4BCB"/>
    <w:rsid w:val="67FF6DFD"/>
    <w:rsid w:val="68008546"/>
    <w:rsid w:val="680178FB"/>
    <w:rsid w:val="68060F00"/>
    <w:rsid w:val="6806AB4D"/>
    <w:rsid w:val="680C5C38"/>
    <w:rsid w:val="680DF354"/>
    <w:rsid w:val="680E6C41"/>
    <w:rsid w:val="680EF2A9"/>
    <w:rsid w:val="680FF7AA"/>
    <w:rsid w:val="68100B7C"/>
    <w:rsid w:val="6812038A"/>
    <w:rsid w:val="681BE3BC"/>
    <w:rsid w:val="68208912"/>
    <w:rsid w:val="6820BC19"/>
    <w:rsid w:val="6824FBB8"/>
    <w:rsid w:val="68251FA6"/>
    <w:rsid w:val="68283DF8"/>
    <w:rsid w:val="682AC3D3"/>
    <w:rsid w:val="682C7FBD"/>
    <w:rsid w:val="682FCEBB"/>
    <w:rsid w:val="6831217C"/>
    <w:rsid w:val="6832DB5E"/>
    <w:rsid w:val="683513DC"/>
    <w:rsid w:val="6836B807"/>
    <w:rsid w:val="6839779F"/>
    <w:rsid w:val="683A2D40"/>
    <w:rsid w:val="683CC6C2"/>
    <w:rsid w:val="683D9F44"/>
    <w:rsid w:val="68401736"/>
    <w:rsid w:val="6840580B"/>
    <w:rsid w:val="6840D1D9"/>
    <w:rsid w:val="68424F06"/>
    <w:rsid w:val="684505C8"/>
    <w:rsid w:val="6845B8E7"/>
    <w:rsid w:val="6846CF4F"/>
    <w:rsid w:val="684798C2"/>
    <w:rsid w:val="68484EE6"/>
    <w:rsid w:val="68487C8E"/>
    <w:rsid w:val="68492DB0"/>
    <w:rsid w:val="684A95DA"/>
    <w:rsid w:val="684CC8C2"/>
    <w:rsid w:val="68515E1A"/>
    <w:rsid w:val="6855CB13"/>
    <w:rsid w:val="685812C9"/>
    <w:rsid w:val="685887DE"/>
    <w:rsid w:val="685B49B5"/>
    <w:rsid w:val="68635AC4"/>
    <w:rsid w:val="6865BC3B"/>
    <w:rsid w:val="68692AAE"/>
    <w:rsid w:val="686A65E1"/>
    <w:rsid w:val="686B7821"/>
    <w:rsid w:val="687175D7"/>
    <w:rsid w:val="68757250"/>
    <w:rsid w:val="68770C33"/>
    <w:rsid w:val="687DAC85"/>
    <w:rsid w:val="6883AA7C"/>
    <w:rsid w:val="6883F3E1"/>
    <w:rsid w:val="6886D654"/>
    <w:rsid w:val="68888A0D"/>
    <w:rsid w:val="688DA158"/>
    <w:rsid w:val="689646B0"/>
    <w:rsid w:val="689C5B02"/>
    <w:rsid w:val="689D0DE8"/>
    <w:rsid w:val="68A2B097"/>
    <w:rsid w:val="68A55DEA"/>
    <w:rsid w:val="68A56024"/>
    <w:rsid w:val="68A7E557"/>
    <w:rsid w:val="68A7F21A"/>
    <w:rsid w:val="68AD807B"/>
    <w:rsid w:val="68AEC3B5"/>
    <w:rsid w:val="68B54A09"/>
    <w:rsid w:val="68BB7C37"/>
    <w:rsid w:val="68BDAC70"/>
    <w:rsid w:val="68C48BB8"/>
    <w:rsid w:val="68C801EB"/>
    <w:rsid w:val="68C976F2"/>
    <w:rsid w:val="68CF2F60"/>
    <w:rsid w:val="68D18446"/>
    <w:rsid w:val="68D4A135"/>
    <w:rsid w:val="68DC2006"/>
    <w:rsid w:val="68DCB308"/>
    <w:rsid w:val="68E4E03C"/>
    <w:rsid w:val="68E81B25"/>
    <w:rsid w:val="68E952DA"/>
    <w:rsid w:val="68EB7667"/>
    <w:rsid w:val="68EEAE1A"/>
    <w:rsid w:val="68EF8FCA"/>
    <w:rsid w:val="68F0FD3D"/>
    <w:rsid w:val="68F49883"/>
    <w:rsid w:val="68F5F48D"/>
    <w:rsid w:val="68F88C6B"/>
    <w:rsid w:val="68FB8C4E"/>
    <w:rsid w:val="68FFB5C9"/>
    <w:rsid w:val="6902A0A1"/>
    <w:rsid w:val="69040492"/>
    <w:rsid w:val="69094AC2"/>
    <w:rsid w:val="690AE95C"/>
    <w:rsid w:val="690EBD1A"/>
    <w:rsid w:val="690FB60F"/>
    <w:rsid w:val="69117D35"/>
    <w:rsid w:val="69122D3F"/>
    <w:rsid w:val="691C3A22"/>
    <w:rsid w:val="69293891"/>
    <w:rsid w:val="6929812F"/>
    <w:rsid w:val="692F45DA"/>
    <w:rsid w:val="6930874C"/>
    <w:rsid w:val="6935B69F"/>
    <w:rsid w:val="693A1ECE"/>
    <w:rsid w:val="693D5861"/>
    <w:rsid w:val="693F6466"/>
    <w:rsid w:val="693F6C33"/>
    <w:rsid w:val="6941BB97"/>
    <w:rsid w:val="6943AA7C"/>
    <w:rsid w:val="6944A556"/>
    <w:rsid w:val="69457F53"/>
    <w:rsid w:val="694A8B4D"/>
    <w:rsid w:val="69507DA3"/>
    <w:rsid w:val="6950868A"/>
    <w:rsid w:val="6950D61D"/>
    <w:rsid w:val="6952A3BC"/>
    <w:rsid w:val="6952A761"/>
    <w:rsid w:val="695776AD"/>
    <w:rsid w:val="695814C8"/>
    <w:rsid w:val="6958FC4B"/>
    <w:rsid w:val="695B3290"/>
    <w:rsid w:val="695D5297"/>
    <w:rsid w:val="6960CE87"/>
    <w:rsid w:val="69614F18"/>
    <w:rsid w:val="69626716"/>
    <w:rsid w:val="6963CE84"/>
    <w:rsid w:val="69642307"/>
    <w:rsid w:val="69658F60"/>
    <w:rsid w:val="69659C62"/>
    <w:rsid w:val="6967E571"/>
    <w:rsid w:val="696B6EE4"/>
    <w:rsid w:val="696EFE8D"/>
    <w:rsid w:val="69721291"/>
    <w:rsid w:val="6973BCB3"/>
    <w:rsid w:val="697C1380"/>
    <w:rsid w:val="697EAEFC"/>
    <w:rsid w:val="697F870F"/>
    <w:rsid w:val="698001A0"/>
    <w:rsid w:val="698069A8"/>
    <w:rsid w:val="6981D02B"/>
    <w:rsid w:val="69864147"/>
    <w:rsid w:val="698E4AC1"/>
    <w:rsid w:val="699329E8"/>
    <w:rsid w:val="69935B0B"/>
    <w:rsid w:val="69983979"/>
    <w:rsid w:val="6998D7C5"/>
    <w:rsid w:val="699AFDED"/>
    <w:rsid w:val="699B3FE5"/>
    <w:rsid w:val="699BC194"/>
    <w:rsid w:val="699C0745"/>
    <w:rsid w:val="69A781CC"/>
    <w:rsid w:val="69AA9D21"/>
    <w:rsid w:val="69AD206D"/>
    <w:rsid w:val="69ADB09D"/>
    <w:rsid w:val="69AF386A"/>
    <w:rsid w:val="69B64A10"/>
    <w:rsid w:val="69BA61B4"/>
    <w:rsid w:val="69BC6E80"/>
    <w:rsid w:val="69BD2CF8"/>
    <w:rsid w:val="69BF693B"/>
    <w:rsid w:val="69BF9B65"/>
    <w:rsid w:val="69C1069D"/>
    <w:rsid w:val="69C3BD35"/>
    <w:rsid w:val="69C3F659"/>
    <w:rsid w:val="69C83F3B"/>
    <w:rsid w:val="69CB56D7"/>
    <w:rsid w:val="69CC9349"/>
    <w:rsid w:val="69CDC25E"/>
    <w:rsid w:val="69D41E9D"/>
    <w:rsid w:val="69DD447A"/>
    <w:rsid w:val="69E1390B"/>
    <w:rsid w:val="69E4DDD9"/>
    <w:rsid w:val="69E939BC"/>
    <w:rsid w:val="69EB321F"/>
    <w:rsid w:val="69EC02A7"/>
    <w:rsid w:val="69F0342B"/>
    <w:rsid w:val="69F18318"/>
    <w:rsid w:val="69F1A1AD"/>
    <w:rsid w:val="69F1A205"/>
    <w:rsid w:val="69F8A593"/>
    <w:rsid w:val="69FA310E"/>
    <w:rsid w:val="69FC3958"/>
    <w:rsid w:val="69FE556D"/>
    <w:rsid w:val="69FE666A"/>
    <w:rsid w:val="69FE79B3"/>
    <w:rsid w:val="69FF1DA9"/>
    <w:rsid w:val="6A031009"/>
    <w:rsid w:val="6A06EDCF"/>
    <w:rsid w:val="6A08A035"/>
    <w:rsid w:val="6A09A16C"/>
    <w:rsid w:val="6A09A6D3"/>
    <w:rsid w:val="6A0EB701"/>
    <w:rsid w:val="6A1491B6"/>
    <w:rsid w:val="6A14A6DC"/>
    <w:rsid w:val="6A162CFE"/>
    <w:rsid w:val="6A23A80E"/>
    <w:rsid w:val="6A256DDF"/>
    <w:rsid w:val="6A2881EA"/>
    <w:rsid w:val="6A2A9D6B"/>
    <w:rsid w:val="6A2B258C"/>
    <w:rsid w:val="6A2C4B6A"/>
    <w:rsid w:val="6A2ED776"/>
    <w:rsid w:val="6A37EE3E"/>
    <w:rsid w:val="6A382040"/>
    <w:rsid w:val="6A38413E"/>
    <w:rsid w:val="6A38AF20"/>
    <w:rsid w:val="6A394190"/>
    <w:rsid w:val="6A3C812D"/>
    <w:rsid w:val="6A3E1324"/>
    <w:rsid w:val="6A3EB135"/>
    <w:rsid w:val="6A477F37"/>
    <w:rsid w:val="6A4AC947"/>
    <w:rsid w:val="6A4AD33A"/>
    <w:rsid w:val="6A5286A3"/>
    <w:rsid w:val="6A53BC59"/>
    <w:rsid w:val="6A53F686"/>
    <w:rsid w:val="6A545179"/>
    <w:rsid w:val="6A581594"/>
    <w:rsid w:val="6A5C3BD5"/>
    <w:rsid w:val="6A5C56EE"/>
    <w:rsid w:val="6A5C6BA8"/>
    <w:rsid w:val="6A5F0A1E"/>
    <w:rsid w:val="6A5FA406"/>
    <w:rsid w:val="6A64CFAE"/>
    <w:rsid w:val="6A6B22E5"/>
    <w:rsid w:val="6A6CAF4C"/>
    <w:rsid w:val="6A6DF6DB"/>
    <w:rsid w:val="6A6F629C"/>
    <w:rsid w:val="6A711E84"/>
    <w:rsid w:val="6A73D601"/>
    <w:rsid w:val="6A793131"/>
    <w:rsid w:val="6A821B34"/>
    <w:rsid w:val="6A824020"/>
    <w:rsid w:val="6A824DA0"/>
    <w:rsid w:val="6A841F38"/>
    <w:rsid w:val="6A8B7567"/>
    <w:rsid w:val="6A8B7AA5"/>
    <w:rsid w:val="6A8D1EA7"/>
    <w:rsid w:val="6A8EC81F"/>
    <w:rsid w:val="6A912CA2"/>
    <w:rsid w:val="6A92A3AE"/>
    <w:rsid w:val="6A92ACF1"/>
    <w:rsid w:val="6A98F900"/>
    <w:rsid w:val="6A9DDA60"/>
    <w:rsid w:val="6A9F155C"/>
    <w:rsid w:val="6AA40EE6"/>
    <w:rsid w:val="6AA7451C"/>
    <w:rsid w:val="6AA83E5F"/>
    <w:rsid w:val="6AAE42DC"/>
    <w:rsid w:val="6AB06656"/>
    <w:rsid w:val="6AB10094"/>
    <w:rsid w:val="6AB2FA28"/>
    <w:rsid w:val="6AB47E89"/>
    <w:rsid w:val="6AB656D9"/>
    <w:rsid w:val="6AB7DAF0"/>
    <w:rsid w:val="6ABC555C"/>
    <w:rsid w:val="6ABC5E16"/>
    <w:rsid w:val="6ABEE089"/>
    <w:rsid w:val="6AC1F026"/>
    <w:rsid w:val="6AC45F5D"/>
    <w:rsid w:val="6ACA138D"/>
    <w:rsid w:val="6ACEA057"/>
    <w:rsid w:val="6ACEFC8C"/>
    <w:rsid w:val="6ACF52A1"/>
    <w:rsid w:val="6ADD3B7A"/>
    <w:rsid w:val="6AE221C4"/>
    <w:rsid w:val="6AE37501"/>
    <w:rsid w:val="6AE62ABA"/>
    <w:rsid w:val="6AE6A7A2"/>
    <w:rsid w:val="6AE865A0"/>
    <w:rsid w:val="6AE8C2EB"/>
    <w:rsid w:val="6AEC6670"/>
    <w:rsid w:val="6AEEBA5D"/>
    <w:rsid w:val="6AF39287"/>
    <w:rsid w:val="6AF5C353"/>
    <w:rsid w:val="6AF80C99"/>
    <w:rsid w:val="6AF80F0E"/>
    <w:rsid w:val="6AFAC68F"/>
    <w:rsid w:val="6AFAD2BD"/>
    <w:rsid w:val="6AFC0725"/>
    <w:rsid w:val="6AFD8D68"/>
    <w:rsid w:val="6AFDD247"/>
    <w:rsid w:val="6B03A56E"/>
    <w:rsid w:val="6B052770"/>
    <w:rsid w:val="6B08DF4E"/>
    <w:rsid w:val="6B09BDBC"/>
    <w:rsid w:val="6B0E037A"/>
    <w:rsid w:val="6B11D464"/>
    <w:rsid w:val="6B139F52"/>
    <w:rsid w:val="6B144767"/>
    <w:rsid w:val="6B15C324"/>
    <w:rsid w:val="6B17A20B"/>
    <w:rsid w:val="6B1B48E8"/>
    <w:rsid w:val="6B1D2539"/>
    <w:rsid w:val="6B1E40F1"/>
    <w:rsid w:val="6B235BF4"/>
    <w:rsid w:val="6B2C1789"/>
    <w:rsid w:val="6B2C9248"/>
    <w:rsid w:val="6B2CA966"/>
    <w:rsid w:val="6B30F25E"/>
    <w:rsid w:val="6B33BAF9"/>
    <w:rsid w:val="6B36255E"/>
    <w:rsid w:val="6B3673EE"/>
    <w:rsid w:val="6B39012D"/>
    <w:rsid w:val="6B3B5C1E"/>
    <w:rsid w:val="6B3C8233"/>
    <w:rsid w:val="6B3F18CD"/>
    <w:rsid w:val="6B41BE14"/>
    <w:rsid w:val="6B4355D0"/>
    <w:rsid w:val="6B49DB9D"/>
    <w:rsid w:val="6B4B28C4"/>
    <w:rsid w:val="6B4C345E"/>
    <w:rsid w:val="6B525E38"/>
    <w:rsid w:val="6B5618CF"/>
    <w:rsid w:val="6B57277D"/>
    <w:rsid w:val="6B57A2A8"/>
    <w:rsid w:val="6B581433"/>
    <w:rsid w:val="6B591E23"/>
    <w:rsid w:val="6B5D70B8"/>
    <w:rsid w:val="6B5DDA81"/>
    <w:rsid w:val="6B5E1E0C"/>
    <w:rsid w:val="6B62FEB6"/>
    <w:rsid w:val="6B69EBCE"/>
    <w:rsid w:val="6B6F4E44"/>
    <w:rsid w:val="6B70CA19"/>
    <w:rsid w:val="6B7379BD"/>
    <w:rsid w:val="6B7C3532"/>
    <w:rsid w:val="6B8721EB"/>
    <w:rsid w:val="6B87A7A7"/>
    <w:rsid w:val="6B882A4F"/>
    <w:rsid w:val="6B89EAB1"/>
    <w:rsid w:val="6B89FEEA"/>
    <w:rsid w:val="6B8DC53A"/>
    <w:rsid w:val="6B8DCFF4"/>
    <w:rsid w:val="6B8E6673"/>
    <w:rsid w:val="6B909538"/>
    <w:rsid w:val="6B957E2C"/>
    <w:rsid w:val="6B977A9D"/>
    <w:rsid w:val="6B9AA966"/>
    <w:rsid w:val="6B9D7D39"/>
    <w:rsid w:val="6B9EA3A8"/>
    <w:rsid w:val="6BA026A4"/>
    <w:rsid w:val="6BA046CE"/>
    <w:rsid w:val="6BA40E0D"/>
    <w:rsid w:val="6BA53DEB"/>
    <w:rsid w:val="6BA847CA"/>
    <w:rsid w:val="6BAAE164"/>
    <w:rsid w:val="6BAD67BF"/>
    <w:rsid w:val="6BAFA90A"/>
    <w:rsid w:val="6BB0CF4C"/>
    <w:rsid w:val="6BB31CA7"/>
    <w:rsid w:val="6BB7B006"/>
    <w:rsid w:val="6BB86F6D"/>
    <w:rsid w:val="6BBB86BB"/>
    <w:rsid w:val="6BBB97D0"/>
    <w:rsid w:val="6BBE0D36"/>
    <w:rsid w:val="6BC727DF"/>
    <w:rsid w:val="6BCDDAE5"/>
    <w:rsid w:val="6BCE8239"/>
    <w:rsid w:val="6BD2812C"/>
    <w:rsid w:val="6BD6AD7D"/>
    <w:rsid w:val="6BE1B4C4"/>
    <w:rsid w:val="6BE3D450"/>
    <w:rsid w:val="6BE43E8A"/>
    <w:rsid w:val="6BE48B2B"/>
    <w:rsid w:val="6BE4C999"/>
    <w:rsid w:val="6BE78BDD"/>
    <w:rsid w:val="6BE7B2DD"/>
    <w:rsid w:val="6BE89880"/>
    <w:rsid w:val="6BE9B40D"/>
    <w:rsid w:val="6BEAC445"/>
    <w:rsid w:val="6BEEB3A0"/>
    <w:rsid w:val="6BF04A92"/>
    <w:rsid w:val="6BF1F6C2"/>
    <w:rsid w:val="6BF2EF80"/>
    <w:rsid w:val="6BF410D8"/>
    <w:rsid w:val="6BFD2CF0"/>
    <w:rsid w:val="6BFDC9CC"/>
    <w:rsid w:val="6C00FCFD"/>
    <w:rsid w:val="6C01177F"/>
    <w:rsid w:val="6C012AC7"/>
    <w:rsid w:val="6C02DB89"/>
    <w:rsid w:val="6C03B2A6"/>
    <w:rsid w:val="6C07418D"/>
    <w:rsid w:val="6C078C1E"/>
    <w:rsid w:val="6C079C44"/>
    <w:rsid w:val="6C097B71"/>
    <w:rsid w:val="6C0DAE20"/>
    <w:rsid w:val="6C0EB21C"/>
    <w:rsid w:val="6C11F0BE"/>
    <w:rsid w:val="6C18B150"/>
    <w:rsid w:val="6C1E88A1"/>
    <w:rsid w:val="6C23CBBC"/>
    <w:rsid w:val="6C29846D"/>
    <w:rsid w:val="6C2D2493"/>
    <w:rsid w:val="6C2E7AC0"/>
    <w:rsid w:val="6C34D735"/>
    <w:rsid w:val="6C35DA5B"/>
    <w:rsid w:val="6C37BF9F"/>
    <w:rsid w:val="6C383CB3"/>
    <w:rsid w:val="6C392A0C"/>
    <w:rsid w:val="6C3BD953"/>
    <w:rsid w:val="6C3D2C0D"/>
    <w:rsid w:val="6C40B09A"/>
    <w:rsid w:val="6C45565B"/>
    <w:rsid w:val="6C45DCCB"/>
    <w:rsid w:val="6C48CB24"/>
    <w:rsid w:val="6C4ADE01"/>
    <w:rsid w:val="6C539F1B"/>
    <w:rsid w:val="6C551658"/>
    <w:rsid w:val="6C5CEAC4"/>
    <w:rsid w:val="6C5F9197"/>
    <w:rsid w:val="6C60B28F"/>
    <w:rsid w:val="6C60D10A"/>
    <w:rsid w:val="6C60D22A"/>
    <w:rsid w:val="6C60F3CD"/>
    <w:rsid w:val="6C657704"/>
    <w:rsid w:val="6C68CEFA"/>
    <w:rsid w:val="6C6BEA71"/>
    <w:rsid w:val="6C6CB0AE"/>
    <w:rsid w:val="6C711DB7"/>
    <w:rsid w:val="6C72B094"/>
    <w:rsid w:val="6C73511E"/>
    <w:rsid w:val="6C74A292"/>
    <w:rsid w:val="6C7837A9"/>
    <w:rsid w:val="6C78BEA4"/>
    <w:rsid w:val="6C78ED50"/>
    <w:rsid w:val="6C79621F"/>
    <w:rsid w:val="6C7DFB13"/>
    <w:rsid w:val="6C7F20A2"/>
    <w:rsid w:val="6C8251A4"/>
    <w:rsid w:val="6C8331F2"/>
    <w:rsid w:val="6C8C2626"/>
    <w:rsid w:val="6C8CC702"/>
    <w:rsid w:val="6C8E4533"/>
    <w:rsid w:val="6C8E4641"/>
    <w:rsid w:val="6C8E4FBA"/>
    <w:rsid w:val="6C923BB8"/>
    <w:rsid w:val="6C93C023"/>
    <w:rsid w:val="6C9A23A0"/>
    <w:rsid w:val="6C9BD5AC"/>
    <w:rsid w:val="6C9BD84C"/>
    <w:rsid w:val="6C9E7971"/>
    <w:rsid w:val="6C9F1C1D"/>
    <w:rsid w:val="6CA14AD6"/>
    <w:rsid w:val="6CA6AEF8"/>
    <w:rsid w:val="6CABED9F"/>
    <w:rsid w:val="6CB413E4"/>
    <w:rsid w:val="6CB47E12"/>
    <w:rsid w:val="6CB57BB6"/>
    <w:rsid w:val="6CB5DBF7"/>
    <w:rsid w:val="6CB7E666"/>
    <w:rsid w:val="6CBB3DAC"/>
    <w:rsid w:val="6CBCDAED"/>
    <w:rsid w:val="6CBD9B44"/>
    <w:rsid w:val="6CC075C8"/>
    <w:rsid w:val="6CC3C0AC"/>
    <w:rsid w:val="6CC458AB"/>
    <w:rsid w:val="6CC6231B"/>
    <w:rsid w:val="6CC786A5"/>
    <w:rsid w:val="6CC7DE1F"/>
    <w:rsid w:val="6CCBD705"/>
    <w:rsid w:val="6CCD3A53"/>
    <w:rsid w:val="6CD1EBBC"/>
    <w:rsid w:val="6CD1F170"/>
    <w:rsid w:val="6CD50456"/>
    <w:rsid w:val="6CDAC452"/>
    <w:rsid w:val="6CE01A22"/>
    <w:rsid w:val="6CEB2E75"/>
    <w:rsid w:val="6CEECD82"/>
    <w:rsid w:val="6CF0F2B1"/>
    <w:rsid w:val="6CF13BD0"/>
    <w:rsid w:val="6CF19394"/>
    <w:rsid w:val="6CF57E39"/>
    <w:rsid w:val="6CF7771F"/>
    <w:rsid w:val="6CF9880C"/>
    <w:rsid w:val="6CFA1BEF"/>
    <w:rsid w:val="6CFAC511"/>
    <w:rsid w:val="6CFC7FA3"/>
    <w:rsid w:val="6CFDF417"/>
    <w:rsid w:val="6CFE1D60"/>
    <w:rsid w:val="6D035BB5"/>
    <w:rsid w:val="6D044C60"/>
    <w:rsid w:val="6D0626F4"/>
    <w:rsid w:val="6D095FF2"/>
    <w:rsid w:val="6D09C0E8"/>
    <w:rsid w:val="6D0CBB62"/>
    <w:rsid w:val="6D0D4258"/>
    <w:rsid w:val="6D0E3B84"/>
    <w:rsid w:val="6D167230"/>
    <w:rsid w:val="6D19C60B"/>
    <w:rsid w:val="6D1AF8B2"/>
    <w:rsid w:val="6D1E8B42"/>
    <w:rsid w:val="6D1FE2C8"/>
    <w:rsid w:val="6D2101F7"/>
    <w:rsid w:val="6D22EEBE"/>
    <w:rsid w:val="6D264B7B"/>
    <w:rsid w:val="6D26EBB8"/>
    <w:rsid w:val="6D272388"/>
    <w:rsid w:val="6D297DF7"/>
    <w:rsid w:val="6D2D6620"/>
    <w:rsid w:val="6D2F04EF"/>
    <w:rsid w:val="6D2F3DA1"/>
    <w:rsid w:val="6D33F40A"/>
    <w:rsid w:val="6D3BD0AE"/>
    <w:rsid w:val="6D3E1594"/>
    <w:rsid w:val="6D3E9E91"/>
    <w:rsid w:val="6D3F392A"/>
    <w:rsid w:val="6D3F8518"/>
    <w:rsid w:val="6D413BEF"/>
    <w:rsid w:val="6D493926"/>
    <w:rsid w:val="6D4FA019"/>
    <w:rsid w:val="6D52E395"/>
    <w:rsid w:val="6D539FC2"/>
    <w:rsid w:val="6D558BA3"/>
    <w:rsid w:val="6D579CC2"/>
    <w:rsid w:val="6D59D89D"/>
    <w:rsid w:val="6D5C0478"/>
    <w:rsid w:val="6D5C633F"/>
    <w:rsid w:val="6D6348CB"/>
    <w:rsid w:val="6D66915F"/>
    <w:rsid w:val="6D6B3D17"/>
    <w:rsid w:val="6D6BDBE8"/>
    <w:rsid w:val="6D6DEE90"/>
    <w:rsid w:val="6D737D4E"/>
    <w:rsid w:val="6D74A878"/>
    <w:rsid w:val="6D758116"/>
    <w:rsid w:val="6D780744"/>
    <w:rsid w:val="6D7B2855"/>
    <w:rsid w:val="6D7CBAED"/>
    <w:rsid w:val="6D7E0100"/>
    <w:rsid w:val="6D82B5A1"/>
    <w:rsid w:val="6D85F3B9"/>
    <w:rsid w:val="6D88241E"/>
    <w:rsid w:val="6D8BB0E7"/>
    <w:rsid w:val="6D8BBABF"/>
    <w:rsid w:val="6D8CDE5F"/>
    <w:rsid w:val="6D8D499D"/>
    <w:rsid w:val="6D91F9F4"/>
    <w:rsid w:val="6D99CF7C"/>
    <w:rsid w:val="6D9B26AC"/>
    <w:rsid w:val="6D9B9A97"/>
    <w:rsid w:val="6D9BD7A1"/>
    <w:rsid w:val="6D9C9D6C"/>
    <w:rsid w:val="6DA591E6"/>
    <w:rsid w:val="6DAC71E6"/>
    <w:rsid w:val="6DAED01F"/>
    <w:rsid w:val="6DB0B969"/>
    <w:rsid w:val="6DB29821"/>
    <w:rsid w:val="6DB79B67"/>
    <w:rsid w:val="6DB7BFC3"/>
    <w:rsid w:val="6DBF6AA7"/>
    <w:rsid w:val="6DBF869D"/>
    <w:rsid w:val="6DC03343"/>
    <w:rsid w:val="6DC60466"/>
    <w:rsid w:val="6DCAAB70"/>
    <w:rsid w:val="6DCC4DB9"/>
    <w:rsid w:val="6DCDADFD"/>
    <w:rsid w:val="6DCF0BBB"/>
    <w:rsid w:val="6DD0C8C5"/>
    <w:rsid w:val="6DD3203B"/>
    <w:rsid w:val="6DD67C11"/>
    <w:rsid w:val="6DDA513D"/>
    <w:rsid w:val="6DDAF393"/>
    <w:rsid w:val="6DDD991A"/>
    <w:rsid w:val="6DDFA198"/>
    <w:rsid w:val="6DE5CB69"/>
    <w:rsid w:val="6DE6CC2E"/>
    <w:rsid w:val="6DE789A9"/>
    <w:rsid w:val="6DE97CDF"/>
    <w:rsid w:val="6DED63B0"/>
    <w:rsid w:val="6DEE6559"/>
    <w:rsid w:val="6DF19284"/>
    <w:rsid w:val="6DF34FD9"/>
    <w:rsid w:val="6DF9C97A"/>
    <w:rsid w:val="6DFABD22"/>
    <w:rsid w:val="6DFC86D9"/>
    <w:rsid w:val="6E0202B0"/>
    <w:rsid w:val="6E0820F8"/>
    <w:rsid w:val="6E08B225"/>
    <w:rsid w:val="6E096C05"/>
    <w:rsid w:val="6E10966C"/>
    <w:rsid w:val="6E129C17"/>
    <w:rsid w:val="6E13156C"/>
    <w:rsid w:val="6E16C239"/>
    <w:rsid w:val="6E195058"/>
    <w:rsid w:val="6E1C801A"/>
    <w:rsid w:val="6E2251C7"/>
    <w:rsid w:val="6E227D80"/>
    <w:rsid w:val="6E22D8B1"/>
    <w:rsid w:val="6E27A871"/>
    <w:rsid w:val="6E2E7117"/>
    <w:rsid w:val="6E2F5C20"/>
    <w:rsid w:val="6E308EFF"/>
    <w:rsid w:val="6E32937A"/>
    <w:rsid w:val="6E3676FD"/>
    <w:rsid w:val="6E3B04B1"/>
    <w:rsid w:val="6E3F80A0"/>
    <w:rsid w:val="6E492471"/>
    <w:rsid w:val="6E4DC9FF"/>
    <w:rsid w:val="6E4F192D"/>
    <w:rsid w:val="6E4FA298"/>
    <w:rsid w:val="6E510DD2"/>
    <w:rsid w:val="6E523169"/>
    <w:rsid w:val="6E5CD614"/>
    <w:rsid w:val="6E5DEC04"/>
    <w:rsid w:val="6E5F2F61"/>
    <w:rsid w:val="6E631987"/>
    <w:rsid w:val="6E637AD3"/>
    <w:rsid w:val="6E63A68E"/>
    <w:rsid w:val="6E670155"/>
    <w:rsid w:val="6E6930F7"/>
    <w:rsid w:val="6E728034"/>
    <w:rsid w:val="6E7B1613"/>
    <w:rsid w:val="6E7B38A3"/>
    <w:rsid w:val="6E831F8E"/>
    <w:rsid w:val="6E86FF4A"/>
    <w:rsid w:val="6E89F38B"/>
    <w:rsid w:val="6E8DED50"/>
    <w:rsid w:val="6E920156"/>
    <w:rsid w:val="6E9236CB"/>
    <w:rsid w:val="6E926B02"/>
    <w:rsid w:val="6E945254"/>
    <w:rsid w:val="6E95D15C"/>
    <w:rsid w:val="6E97B5AB"/>
    <w:rsid w:val="6E9937F3"/>
    <w:rsid w:val="6E9AEA6F"/>
    <w:rsid w:val="6E9E85C4"/>
    <w:rsid w:val="6EA1AE1C"/>
    <w:rsid w:val="6EA7ED00"/>
    <w:rsid w:val="6EA7F81E"/>
    <w:rsid w:val="6EAB7AD5"/>
    <w:rsid w:val="6EAD7A15"/>
    <w:rsid w:val="6EAD7C81"/>
    <w:rsid w:val="6EAEF95B"/>
    <w:rsid w:val="6EB0CAB9"/>
    <w:rsid w:val="6EB7EB5A"/>
    <w:rsid w:val="6EB8270F"/>
    <w:rsid w:val="6EB993EC"/>
    <w:rsid w:val="6EBA38CB"/>
    <w:rsid w:val="6EBC7BE7"/>
    <w:rsid w:val="6EC2A5ED"/>
    <w:rsid w:val="6EC36BD0"/>
    <w:rsid w:val="6EC9A506"/>
    <w:rsid w:val="6ECA7D2F"/>
    <w:rsid w:val="6ECDDA02"/>
    <w:rsid w:val="6ED04F4F"/>
    <w:rsid w:val="6ED7F20E"/>
    <w:rsid w:val="6ED8598A"/>
    <w:rsid w:val="6ED9B07C"/>
    <w:rsid w:val="6EDA39ED"/>
    <w:rsid w:val="6EDAF178"/>
    <w:rsid w:val="6EDB2588"/>
    <w:rsid w:val="6EDE3156"/>
    <w:rsid w:val="6EDE617E"/>
    <w:rsid w:val="6EE04081"/>
    <w:rsid w:val="6EE10B45"/>
    <w:rsid w:val="6EE284D5"/>
    <w:rsid w:val="6EE50009"/>
    <w:rsid w:val="6EED08D7"/>
    <w:rsid w:val="6EEE14DA"/>
    <w:rsid w:val="6EF168AE"/>
    <w:rsid w:val="6EF44CC4"/>
    <w:rsid w:val="6EF5D256"/>
    <w:rsid w:val="6EF6907E"/>
    <w:rsid w:val="6EF6A7B0"/>
    <w:rsid w:val="6EF6C8ED"/>
    <w:rsid w:val="6EF8B84E"/>
    <w:rsid w:val="6EF9BBDC"/>
    <w:rsid w:val="6EFE1352"/>
    <w:rsid w:val="6F011338"/>
    <w:rsid w:val="6F07E51E"/>
    <w:rsid w:val="6F080E2F"/>
    <w:rsid w:val="6F0AB1C8"/>
    <w:rsid w:val="6F0C0401"/>
    <w:rsid w:val="6F19AC36"/>
    <w:rsid w:val="6F1DD7F2"/>
    <w:rsid w:val="6F208D24"/>
    <w:rsid w:val="6F21FCD1"/>
    <w:rsid w:val="6F2636F5"/>
    <w:rsid w:val="6F2C7856"/>
    <w:rsid w:val="6F2D6320"/>
    <w:rsid w:val="6F34B4AA"/>
    <w:rsid w:val="6F3A7411"/>
    <w:rsid w:val="6F498DDE"/>
    <w:rsid w:val="6F4AA2D3"/>
    <w:rsid w:val="6F50BDF3"/>
    <w:rsid w:val="6F510E3B"/>
    <w:rsid w:val="6F52308D"/>
    <w:rsid w:val="6F525C40"/>
    <w:rsid w:val="6F530140"/>
    <w:rsid w:val="6F555E62"/>
    <w:rsid w:val="6F58D4C7"/>
    <w:rsid w:val="6F5A01D4"/>
    <w:rsid w:val="6F5C252C"/>
    <w:rsid w:val="6F5D98B3"/>
    <w:rsid w:val="6F5DCCEE"/>
    <w:rsid w:val="6F5E6F6E"/>
    <w:rsid w:val="6F5EC9FE"/>
    <w:rsid w:val="6F62B900"/>
    <w:rsid w:val="6F62BCC2"/>
    <w:rsid w:val="6F637712"/>
    <w:rsid w:val="6F64EDE9"/>
    <w:rsid w:val="6F66FD5C"/>
    <w:rsid w:val="6F687BC2"/>
    <w:rsid w:val="6F6CC927"/>
    <w:rsid w:val="6F6EB5CC"/>
    <w:rsid w:val="6F7397BC"/>
    <w:rsid w:val="6F75825F"/>
    <w:rsid w:val="6F78C506"/>
    <w:rsid w:val="6F7BCE06"/>
    <w:rsid w:val="6F85432C"/>
    <w:rsid w:val="6F88FE1F"/>
    <w:rsid w:val="6F8B8DCF"/>
    <w:rsid w:val="6F8D1D92"/>
    <w:rsid w:val="6F8D88DA"/>
    <w:rsid w:val="6F8DE961"/>
    <w:rsid w:val="6F8EFE34"/>
    <w:rsid w:val="6F9007AF"/>
    <w:rsid w:val="6F90B548"/>
    <w:rsid w:val="6F92E5A7"/>
    <w:rsid w:val="6F9376F8"/>
    <w:rsid w:val="6F96E29D"/>
    <w:rsid w:val="6F970902"/>
    <w:rsid w:val="6F9757CA"/>
    <w:rsid w:val="6F98C949"/>
    <w:rsid w:val="6F98F5B3"/>
    <w:rsid w:val="6F9E9E8C"/>
    <w:rsid w:val="6F9F99F5"/>
    <w:rsid w:val="6FA70E46"/>
    <w:rsid w:val="6FA7BB01"/>
    <w:rsid w:val="6FA7F702"/>
    <w:rsid w:val="6FA92B22"/>
    <w:rsid w:val="6FAAFFCC"/>
    <w:rsid w:val="6FAE5A02"/>
    <w:rsid w:val="6FB2185F"/>
    <w:rsid w:val="6FBB8703"/>
    <w:rsid w:val="6FC13182"/>
    <w:rsid w:val="6FC6899A"/>
    <w:rsid w:val="6FC869DF"/>
    <w:rsid w:val="6FC8AF0B"/>
    <w:rsid w:val="6FD177AB"/>
    <w:rsid w:val="6FDADFA4"/>
    <w:rsid w:val="6FDAFF5D"/>
    <w:rsid w:val="6FDB8023"/>
    <w:rsid w:val="6FDD4B5E"/>
    <w:rsid w:val="6FE44B69"/>
    <w:rsid w:val="6FE8964B"/>
    <w:rsid w:val="6FE9A011"/>
    <w:rsid w:val="6FEA2BDE"/>
    <w:rsid w:val="6FF2363D"/>
    <w:rsid w:val="6FF416D6"/>
    <w:rsid w:val="6FF42FDA"/>
    <w:rsid w:val="6FFED213"/>
    <w:rsid w:val="6FFEE6F5"/>
    <w:rsid w:val="70039C2B"/>
    <w:rsid w:val="70061A24"/>
    <w:rsid w:val="70075596"/>
    <w:rsid w:val="700B8365"/>
    <w:rsid w:val="700EF0BB"/>
    <w:rsid w:val="70154164"/>
    <w:rsid w:val="7016D198"/>
    <w:rsid w:val="701C2D62"/>
    <w:rsid w:val="701F7FD2"/>
    <w:rsid w:val="70210554"/>
    <w:rsid w:val="7022705F"/>
    <w:rsid w:val="7022E4EF"/>
    <w:rsid w:val="70234107"/>
    <w:rsid w:val="7023AA89"/>
    <w:rsid w:val="7027C025"/>
    <w:rsid w:val="7027DBCF"/>
    <w:rsid w:val="702D726C"/>
    <w:rsid w:val="703651C0"/>
    <w:rsid w:val="7038D70C"/>
    <w:rsid w:val="703D4C39"/>
    <w:rsid w:val="70481401"/>
    <w:rsid w:val="7049DCB5"/>
    <w:rsid w:val="704B7281"/>
    <w:rsid w:val="704C3ACC"/>
    <w:rsid w:val="705089A4"/>
    <w:rsid w:val="705549CB"/>
    <w:rsid w:val="7055B7B7"/>
    <w:rsid w:val="7056BBEA"/>
    <w:rsid w:val="705B34F0"/>
    <w:rsid w:val="705F7A59"/>
    <w:rsid w:val="7061E880"/>
    <w:rsid w:val="7066340D"/>
    <w:rsid w:val="7066EFE8"/>
    <w:rsid w:val="70678969"/>
    <w:rsid w:val="7068BF88"/>
    <w:rsid w:val="706B5EAE"/>
    <w:rsid w:val="706CED30"/>
    <w:rsid w:val="707087E1"/>
    <w:rsid w:val="7071BD66"/>
    <w:rsid w:val="70721396"/>
    <w:rsid w:val="7074DD73"/>
    <w:rsid w:val="70753D82"/>
    <w:rsid w:val="7075D807"/>
    <w:rsid w:val="707746A3"/>
    <w:rsid w:val="707AAA40"/>
    <w:rsid w:val="707DDB50"/>
    <w:rsid w:val="707E3026"/>
    <w:rsid w:val="707F4A72"/>
    <w:rsid w:val="7084ACAE"/>
    <w:rsid w:val="70874E92"/>
    <w:rsid w:val="70896271"/>
    <w:rsid w:val="708AEB09"/>
    <w:rsid w:val="708CF7F2"/>
    <w:rsid w:val="709318FA"/>
    <w:rsid w:val="7095E73E"/>
    <w:rsid w:val="709D3668"/>
    <w:rsid w:val="709D6B33"/>
    <w:rsid w:val="70A33771"/>
    <w:rsid w:val="70A4E558"/>
    <w:rsid w:val="70A6789F"/>
    <w:rsid w:val="70A7F92C"/>
    <w:rsid w:val="70ABA7FE"/>
    <w:rsid w:val="70AF298A"/>
    <w:rsid w:val="70BB245F"/>
    <w:rsid w:val="70BED353"/>
    <w:rsid w:val="70C5AC48"/>
    <w:rsid w:val="70C660F1"/>
    <w:rsid w:val="70C736B3"/>
    <w:rsid w:val="70C7A674"/>
    <w:rsid w:val="70C8E4B8"/>
    <w:rsid w:val="70D0869F"/>
    <w:rsid w:val="70D0DB51"/>
    <w:rsid w:val="70D3F88C"/>
    <w:rsid w:val="70D47444"/>
    <w:rsid w:val="70D89940"/>
    <w:rsid w:val="70DEDCD1"/>
    <w:rsid w:val="70E7EF6B"/>
    <w:rsid w:val="70EBD230"/>
    <w:rsid w:val="70EBFA27"/>
    <w:rsid w:val="70EC9EFB"/>
    <w:rsid w:val="70F1B755"/>
    <w:rsid w:val="70F214CF"/>
    <w:rsid w:val="70F2984C"/>
    <w:rsid w:val="70F37868"/>
    <w:rsid w:val="70F3F458"/>
    <w:rsid w:val="70F66BC0"/>
    <w:rsid w:val="70F77EC0"/>
    <w:rsid w:val="70F80FB6"/>
    <w:rsid w:val="70F84747"/>
    <w:rsid w:val="70FB83CB"/>
    <w:rsid w:val="70FCCA6B"/>
    <w:rsid w:val="70FF40AD"/>
    <w:rsid w:val="7101A039"/>
    <w:rsid w:val="710251FC"/>
    <w:rsid w:val="710329A2"/>
    <w:rsid w:val="71054F6B"/>
    <w:rsid w:val="71064DCE"/>
    <w:rsid w:val="71069F4E"/>
    <w:rsid w:val="7106EB72"/>
    <w:rsid w:val="7106FB71"/>
    <w:rsid w:val="71077EAF"/>
    <w:rsid w:val="710BBBC0"/>
    <w:rsid w:val="710C2E2C"/>
    <w:rsid w:val="710EDDE0"/>
    <w:rsid w:val="71132991"/>
    <w:rsid w:val="71141E0F"/>
    <w:rsid w:val="71160532"/>
    <w:rsid w:val="711E4F9E"/>
    <w:rsid w:val="711EADD2"/>
    <w:rsid w:val="711ECD17"/>
    <w:rsid w:val="712197E6"/>
    <w:rsid w:val="7121CAC1"/>
    <w:rsid w:val="7122572F"/>
    <w:rsid w:val="7125C134"/>
    <w:rsid w:val="712827EC"/>
    <w:rsid w:val="712CCCA3"/>
    <w:rsid w:val="7131E426"/>
    <w:rsid w:val="7131EB7D"/>
    <w:rsid w:val="713242AD"/>
    <w:rsid w:val="713DC06C"/>
    <w:rsid w:val="71412FD0"/>
    <w:rsid w:val="71431B13"/>
    <w:rsid w:val="714323DF"/>
    <w:rsid w:val="714AAD0B"/>
    <w:rsid w:val="714B3469"/>
    <w:rsid w:val="714D6A30"/>
    <w:rsid w:val="7150A572"/>
    <w:rsid w:val="7153888F"/>
    <w:rsid w:val="7154C1D3"/>
    <w:rsid w:val="71570E29"/>
    <w:rsid w:val="71572A43"/>
    <w:rsid w:val="715739DB"/>
    <w:rsid w:val="71587431"/>
    <w:rsid w:val="7161E0B1"/>
    <w:rsid w:val="71622340"/>
    <w:rsid w:val="716472B3"/>
    <w:rsid w:val="71665334"/>
    <w:rsid w:val="7166E816"/>
    <w:rsid w:val="716AEFC8"/>
    <w:rsid w:val="716CAA88"/>
    <w:rsid w:val="716FB51B"/>
    <w:rsid w:val="717C5A7F"/>
    <w:rsid w:val="7180362E"/>
    <w:rsid w:val="71839FF8"/>
    <w:rsid w:val="718B40AB"/>
    <w:rsid w:val="718C172D"/>
    <w:rsid w:val="7193B97A"/>
    <w:rsid w:val="719562FC"/>
    <w:rsid w:val="7195C72C"/>
    <w:rsid w:val="719ABAC0"/>
    <w:rsid w:val="719AED4D"/>
    <w:rsid w:val="71A1798B"/>
    <w:rsid w:val="71A4DDD7"/>
    <w:rsid w:val="71A8DA33"/>
    <w:rsid w:val="71ABC770"/>
    <w:rsid w:val="71AE7CB6"/>
    <w:rsid w:val="71B046E1"/>
    <w:rsid w:val="71B0A2A1"/>
    <w:rsid w:val="71B4E7B0"/>
    <w:rsid w:val="71B59B2B"/>
    <w:rsid w:val="71B5BCE7"/>
    <w:rsid w:val="71B5E69E"/>
    <w:rsid w:val="71B871E8"/>
    <w:rsid w:val="71BA35F7"/>
    <w:rsid w:val="71BAF050"/>
    <w:rsid w:val="71C20C89"/>
    <w:rsid w:val="71C52167"/>
    <w:rsid w:val="71C551DA"/>
    <w:rsid w:val="71CF273F"/>
    <w:rsid w:val="71CF6A4D"/>
    <w:rsid w:val="71D3958D"/>
    <w:rsid w:val="71D47A0C"/>
    <w:rsid w:val="71D60298"/>
    <w:rsid w:val="71DBB855"/>
    <w:rsid w:val="71DDB79D"/>
    <w:rsid w:val="71DE086C"/>
    <w:rsid w:val="71DEA314"/>
    <w:rsid w:val="71E2A2EC"/>
    <w:rsid w:val="71E2B1E5"/>
    <w:rsid w:val="71E32660"/>
    <w:rsid w:val="71E36A06"/>
    <w:rsid w:val="71E5EB10"/>
    <w:rsid w:val="71E8CE3F"/>
    <w:rsid w:val="71E9E3C9"/>
    <w:rsid w:val="71EB81E9"/>
    <w:rsid w:val="71EC187C"/>
    <w:rsid w:val="71EFA2AA"/>
    <w:rsid w:val="71F1209B"/>
    <w:rsid w:val="71F29585"/>
    <w:rsid w:val="71F3AD2C"/>
    <w:rsid w:val="71F3DBB1"/>
    <w:rsid w:val="71F72B14"/>
    <w:rsid w:val="71F74F23"/>
    <w:rsid w:val="71FB15CB"/>
    <w:rsid w:val="71FB453B"/>
    <w:rsid w:val="71FBB0CD"/>
    <w:rsid w:val="71FD177B"/>
    <w:rsid w:val="71FFC977"/>
    <w:rsid w:val="7202BB9E"/>
    <w:rsid w:val="7204EFB8"/>
    <w:rsid w:val="72073DDB"/>
    <w:rsid w:val="720C61D2"/>
    <w:rsid w:val="720F9B0E"/>
    <w:rsid w:val="7214F567"/>
    <w:rsid w:val="721DF88C"/>
    <w:rsid w:val="722048CA"/>
    <w:rsid w:val="7220B672"/>
    <w:rsid w:val="7220DC86"/>
    <w:rsid w:val="7220DDD9"/>
    <w:rsid w:val="72219C29"/>
    <w:rsid w:val="722A6B03"/>
    <w:rsid w:val="722D8097"/>
    <w:rsid w:val="722DAE4F"/>
    <w:rsid w:val="722DF441"/>
    <w:rsid w:val="722E380E"/>
    <w:rsid w:val="7230455A"/>
    <w:rsid w:val="723205B2"/>
    <w:rsid w:val="7232F3CE"/>
    <w:rsid w:val="72337878"/>
    <w:rsid w:val="723A07F1"/>
    <w:rsid w:val="723CF644"/>
    <w:rsid w:val="723FE3E4"/>
    <w:rsid w:val="724029FA"/>
    <w:rsid w:val="7242634A"/>
    <w:rsid w:val="724DC3A1"/>
    <w:rsid w:val="724DDA25"/>
    <w:rsid w:val="72561A32"/>
    <w:rsid w:val="725805DE"/>
    <w:rsid w:val="725B7BF0"/>
    <w:rsid w:val="725F1EAA"/>
    <w:rsid w:val="7262D37E"/>
    <w:rsid w:val="7263C507"/>
    <w:rsid w:val="72641D27"/>
    <w:rsid w:val="726511DF"/>
    <w:rsid w:val="726E10CD"/>
    <w:rsid w:val="7275802D"/>
    <w:rsid w:val="72790F54"/>
    <w:rsid w:val="727DFA46"/>
    <w:rsid w:val="7280CEAC"/>
    <w:rsid w:val="72852BF3"/>
    <w:rsid w:val="72861936"/>
    <w:rsid w:val="7286F838"/>
    <w:rsid w:val="728862BA"/>
    <w:rsid w:val="728D6745"/>
    <w:rsid w:val="728F96E2"/>
    <w:rsid w:val="72907AC4"/>
    <w:rsid w:val="729093E7"/>
    <w:rsid w:val="72934EE1"/>
    <w:rsid w:val="7293E51F"/>
    <w:rsid w:val="7294C36C"/>
    <w:rsid w:val="72977B28"/>
    <w:rsid w:val="72998C73"/>
    <w:rsid w:val="729EF2B2"/>
    <w:rsid w:val="729F3E37"/>
    <w:rsid w:val="729FC80C"/>
    <w:rsid w:val="72A07665"/>
    <w:rsid w:val="72A51577"/>
    <w:rsid w:val="72A73541"/>
    <w:rsid w:val="72A83B5C"/>
    <w:rsid w:val="72A85F7F"/>
    <w:rsid w:val="72A98B70"/>
    <w:rsid w:val="72AC1084"/>
    <w:rsid w:val="72B461B8"/>
    <w:rsid w:val="72B89E97"/>
    <w:rsid w:val="72B8F2D0"/>
    <w:rsid w:val="72BAA576"/>
    <w:rsid w:val="72C0B9BB"/>
    <w:rsid w:val="72C11420"/>
    <w:rsid w:val="72C2A1EC"/>
    <w:rsid w:val="72C2EA9C"/>
    <w:rsid w:val="72C8E78E"/>
    <w:rsid w:val="72C9767A"/>
    <w:rsid w:val="72CA5E1E"/>
    <w:rsid w:val="72CD3BFF"/>
    <w:rsid w:val="72E23C5B"/>
    <w:rsid w:val="72E53B24"/>
    <w:rsid w:val="72EB0D7D"/>
    <w:rsid w:val="72EBFDFA"/>
    <w:rsid w:val="72EC0D4F"/>
    <w:rsid w:val="72EC52E1"/>
    <w:rsid w:val="72F5552E"/>
    <w:rsid w:val="72F60681"/>
    <w:rsid w:val="72F7A643"/>
    <w:rsid w:val="72FB47B4"/>
    <w:rsid w:val="72FD1DE0"/>
    <w:rsid w:val="7303E0B7"/>
    <w:rsid w:val="730422ED"/>
    <w:rsid w:val="73094EFB"/>
    <w:rsid w:val="730C6CE8"/>
    <w:rsid w:val="730D6EC7"/>
    <w:rsid w:val="730F7ADE"/>
    <w:rsid w:val="730FD6CA"/>
    <w:rsid w:val="7311612A"/>
    <w:rsid w:val="7314BBE6"/>
    <w:rsid w:val="73151CC8"/>
    <w:rsid w:val="73161BF4"/>
    <w:rsid w:val="73193BFF"/>
    <w:rsid w:val="731AC635"/>
    <w:rsid w:val="731B5687"/>
    <w:rsid w:val="731B6B2F"/>
    <w:rsid w:val="7321F448"/>
    <w:rsid w:val="7327D4AE"/>
    <w:rsid w:val="732B8D98"/>
    <w:rsid w:val="732C7A74"/>
    <w:rsid w:val="732D127A"/>
    <w:rsid w:val="732E596A"/>
    <w:rsid w:val="732ED32F"/>
    <w:rsid w:val="73306D81"/>
    <w:rsid w:val="733159E4"/>
    <w:rsid w:val="73315E47"/>
    <w:rsid w:val="73374CB2"/>
    <w:rsid w:val="73437814"/>
    <w:rsid w:val="73451F25"/>
    <w:rsid w:val="73472F4B"/>
    <w:rsid w:val="7347AD5E"/>
    <w:rsid w:val="734A2891"/>
    <w:rsid w:val="734FEFC6"/>
    <w:rsid w:val="73579E8B"/>
    <w:rsid w:val="735904B2"/>
    <w:rsid w:val="735992EE"/>
    <w:rsid w:val="735C8D95"/>
    <w:rsid w:val="73607F30"/>
    <w:rsid w:val="7361D2C4"/>
    <w:rsid w:val="7366604E"/>
    <w:rsid w:val="7367C321"/>
    <w:rsid w:val="7368A67C"/>
    <w:rsid w:val="736995DC"/>
    <w:rsid w:val="736A9345"/>
    <w:rsid w:val="736E251C"/>
    <w:rsid w:val="736EAE78"/>
    <w:rsid w:val="7370FE42"/>
    <w:rsid w:val="7371E89F"/>
    <w:rsid w:val="7372FCAC"/>
    <w:rsid w:val="737445F3"/>
    <w:rsid w:val="7376C812"/>
    <w:rsid w:val="73780D21"/>
    <w:rsid w:val="737A02E0"/>
    <w:rsid w:val="737BC3E6"/>
    <w:rsid w:val="7380F4F4"/>
    <w:rsid w:val="7381FA9D"/>
    <w:rsid w:val="73840E8E"/>
    <w:rsid w:val="73891872"/>
    <w:rsid w:val="73896298"/>
    <w:rsid w:val="738AD412"/>
    <w:rsid w:val="738B1DE5"/>
    <w:rsid w:val="7390C6FA"/>
    <w:rsid w:val="7391B0D0"/>
    <w:rsid w:val="7391BF7D"/>
    <w:rsid w:val="73948CF7"/>
    <w:rsid w:val="7398A4ED"/>
    <w:rsid w:val="739A132E"/>
    <w:rsid w:val="739D7367"/>
    <w:rsid w:val="739E935B"/>
    <w:rsid w:val="73A09C9E"/>
    <w:rsid w:val="73A0A3EC"/>
    <w:rsid w:val="73AE2FC5"/>
    <w:rsid w:val="73AF0259"/>
    <w:rsid w:val="73AF6F52"/>
    <w:rsid w:val="73B196D0"/>
    <w:rsid w:val="73B36C1E"/>
    <w:rsid w:val="73B570A6"/>
    <w:rsid w:val="73B67093"/>
    <w:rsid w:val="73BB6937"/>
    <w:rsid w:val="73BBC3C1"/>
    <w:rsid w:val="73BC6225"/>
    <w:rsid w:val="73C3ED08"/>
    <w:rsid w:val="73C4ACBC"/>
    <w:rsid w:val="73CCCC05"/>
    <w:rsid w:val="73CD7619"/>
    <w:rsid w:val="73CE1E4E"/>
    <w:rsid w:val="73D44CC6"/>
    <w:rsid w:val="73D4C68C"/>
    <w:rsid w:val="73D94972"/>
    <w:rsid w:val="73E01852"/>
    <w:rsid w:val="73E12F65"/>
    <w:rsid w:val="73E3C554"/>
    <w:rsid w:val="73E3F118"/>
    <w:rsid w:val="73E54DE8"/>
    <w:rsid w:val="73EA0F14"/>
    <w:rsid w:val="73EBBC68"/>
    <w:rsid w:val="73F0C9CA"/>
    <w:rsid w:val="73F33A1F"/>
    <w:rsid w:val="73F85912"/>
    <w:rsid w:val="73F9922B"/>
    <w:rsid w:val="73FC7B4F"/>
    <w:rsid w:val="73FFDCC5"/>
    <w:rsid w:val="74005502"/>
    <w:rsid w:val="74011832"/>
    <w:rsid w:val="74016DF9"/>
    <w:rsid w:val="740534FC"/>
    <w:rsid w:val="74082CD0"/>
    <w:rsid w:val="740F00EB"/>
    <w:rsid w:val="740F73BA"/>
    <w:rsid w:val="74106C94"/>
    <w:rsid w:val="7411D71A"/>
    <w:rsid w:val="7412CF2B"/>
    <w:rsid w:val="74140F29"/>
    <w:rsid w:val="7416525D"/>
    <w:rsid w:val="74196815"/>
    <w:rsid w:val="741B3255"/>
    <w:rsid w:val="741BB07C"/>
    <w:rsid w:val="741D7A91"/>
    <w:rsid w:val="741F9475"/>
    <w:rsid w:val="74210BB0"/>
    <w:rsid w:val="7424976A"/>
    <w:rsid w:val="74256A0A"/>
    <w:rsid w:val="74256A62"/>
    <w:rsid w:val="742666B1"/>
    <w:rsid w:val="742F2609"/>
    <w:rsid w:val="74312A48"/>
    <w:rsid w:val="7433485E"/>
    <w:rsid w:val="74338174"/>
    <w:rsid w:val="74341831"/>
    <w:rsid w:val="743726EE"/>
    <w:rsid w:val="7437FA46"/>
    <w:rsid w:val="743C3C8F"/>
    <w:rsid w:val="7445460E"/>
    <w:rsid w:val="74455727"/>
    <w:rsid w:val="74466FAC"/>
    <w:rsid w:val="7449011A"/>
    <w:rsid w:val="744A6641"/>
    <w:rsid w:val="744F1B4F"/>
    <w:rsid w:val="74528B94"/>
    <w:rsid w:val="7454388F"/>
    <w:rsid w:val="74567667"/>
    <w:rsid w:val="7458A74C"/>
    <w:rsid w:val="74613162"/>
    <w:rsid w:val="746388CB"/>
    <w:rsid w:val="7473C482"/>
    <w:rsid w:val="7474B667"/>
    <w:rsid w:val="7474CB6C"/>
    <w:rsid w:val="748181C9"/>
    <w:rsid w:val="748360F7"/>
    <w:rsid w:val="74843D36"/>
    <w:rsid w:val="7484A4A1"/>
    <w:rsid w:val="748817EA"/>
    <w:rsid w:val="74895AE9"/>
    <w:rsid w:val="748998F8"/>
    <w:rsid w:val="748AE882"/>
    <w:rsid w:val="748DD526"/>
    <w:rsid w:val="748E71CA"/>
    <w:rsid w:val="749803F5"/>
    <w:rsid w:val="74A15AC5"/>
    <w:rsid w:val="74A2FE04"/>
    <w:rsid w:val="74A531E7"/>
    <w:rsid w:val="74A800BF"/>
    <w:rsid w:val="74A95FED"/>
    <w:rsid w:val="74AC648B"/>
    <w:rsid w:val="74B001C8"/>
    <w:rsid w:val="74B5F966"/>
    <w:rsid w:val="74B7F2F5"/>
    <w:rsid w:val="74B9DC43"/>
    <w:rsid w:val="74BAA775"/>
    <w:rsid w:val="74BCADFD"/>
    <w:rsid w:val="74BDA34B"/>
    <w:rsid w:val="74C08596"/>
    <w:rsid w:val="74C12191"/>
    <w:rsid w:val="74C231A3"/>
    <w:rsid w:val="74C5B3FE"/>
    <w:rsid w:val="74C9E688"/>
    <w:rsid w:val="74CACD08"/>
    <w:rsid w:val="74CED0E5"/>
    <w:rsid w:val="74D2F9CC"/>
    <w:rsid w:val="74D4A055"/>
    <w:rsid w:val="74DC6620"/>
    <w:rsid w:val="74DF8003"/>
    <w:rsid w:val="74DFC51D"/>
    <w:rsid w:val="74E2C780"/>
    <w:rsid w:val="74E5CABD"/>
    <w:rsid w:val="74E8BDC9"/>
    <w:rsid w:val="74ECDCFC"/>
    <w:rsid w:val="74EE9D64"/>
    <w:rsid w:val="74F1AC67"/>
    <w:rsid w:val="74F1DDB8"/>
    <w:rsid w:val="74F83507"/>
    <w:rsid w:val="74FB6A9C"/>
    <w:rsid w:val="74FF7163"/>
    <w:rsid w:val="75017D0B"/>
    <w:rsid w:val="7501E102"/>
    <w:rsid w:val="7504E1A0"/>
    <w:rsid w:val="75062A22"/>
    <w:rsid w:val="750D26B8"/>
    <w:rsid w:val="75116104"/>
    <w:rsid w:val="751165C5"/>
    <w:rsid w:val="75178646"/>
    <w:rsid w:val="75198A4C"/>
    <w:rsid w:val="751B0D1E"/>
    <w:rsid w:val="751C0489"/>
    <w:rsid w:val="751D3664"/>
    <w:rsid w:val="7520C719"/>
    <w:rsid w:val="7524FE0C"/>
    <w:rsid w:val="7527A2F2"/>
    <w:rsid w:val="752971D8"/>
    <w:rsid w:val="752C4C88"/>
    <w:rsid w:val="752E27BB"/>
    <w:rsid w:val="75309D7B"/>
    <w:rsid w:val="7530FD4C"/>
    <w:rsid w:val="753999FE"/>
    <w:rsid w:val="753C240E"/>
    <w:rsid w:val="7545D012"/>
    <w:rsid w:val="7546A4E9"/>
    <w:rsid w:val="75489C08"/>
    <w:rsid w:val="754DBC65"/>
    <w:rsid w:val="754F9A3E"/>
    <w:rsid w:val="7550207A"/>
    <w:rsid w:val="75508C0F"/>
    <w:rsid w:val="75509E1D"/>
    <w:rsid w:val="75534655"/>
    <w:rsid w:val="755F2460"/>
    <w:rsid w:val="7562BE93"/>
    <w:rsid w:val="75647F13"/>
    <w:rsid w:val="75651867"/>
    <w:rsid w:val="7567FAB3"/>
    <w:rsid w:val="756986E7"/>
    <w:rsid w:val="756B92DC"/>
    <w:rsid w:val="756F10D3"/>
    <w:rsid w:val="7571D5AA"/>
    <w:rsid w:val="75721712"/>
    <w:rsid w:val="75747338"/>
    <w:rsid w:val="7575A8E5"/>
    <w:rsid w:val="7578399A"/>
    <w:rsid w:val="757A0CBF"/>
    <w:rsid w:val="757B3E38"/>
    <w:rsid w:val="7580F035"/>
    <w:rsid w:val="7581633D"/>
    <w:rsid w:val="7585A051"/>
    <w:rsid w:val="7588DB81"/>
    <w:rsid w:val="7588F291"/>
    <w:rsid w:val="758D174C"/>
    <w:rsid w:val="75920838"/>
    <w:rsid w:val="75920CF2"/>
    <w:rsid w:val="7596F6A0"/>
    <w:rsid w:val="75984BB1"/>
    <w:rsid w:val="75987C32"/>
    <w:rsid w:val="75987CCB"/>
    <w:rsid w:val="75997CA5"/>
    <w:rsid w:val="759A1E0D"/>
    <w:rsid w:val="759B1459"/>
    <w:rsid w:val="75A249B2"/>
    <w:rsid w:val="75A42868"/>
    <w:rsid w:val="75A728CA"/>
    <w:rsid w:val="75A78791"/>
    <w:rsid w:val="75A84416"/>
    <w:rsid w:val="75A87F85"/>
    <w:rsid w:val="75A8F7E3"/>
    <w:rsid w:val="75AD1E9A"/>
    <w:rsid w:val="75B2DF50"/>
    <w:rsid w:val="75B46A78"/>
    <w:rsid w:val="75B4AAF9"/>
    <w:rsid w:val="75B56A39"/>
    <w:rsid w:val="75B5CAF5"/>
    <w:rsid w:val="75B60FD7"/>
    <w:rsid w:val="75BBAA51"/>
    <w:rsid w:val="75BD99FB"/>
    <w:rsid w:val="75BE2885"/>
    <w:rsid w:val="75BE95D5"/>
    <w:rsid w:val="75BF2172"/>
    <w:rsid w:val="75C32A27"/>
    <w:rsid w:val="75C69CAB"/>
    <w:rsid w:val="75C7D5C9"/>
    <w:rsid w:val="75CD453E"/>
    <w:rsid w:val="75D02BC3"/>
    <w:rsid w:val="75D69819"/>
    <w:rsid w:val="75DBA2A6"/>
    <w:rsid w:val="75DD1485"/>
    <w:rsid w:val="75E19B19"/>
    <w:rsid w:val="75E7F7EB"/>
    <w:rsid w:val="75E999D6"/>
    <w:rsid w:val="75E9FAB5"/>
    <w:rsid w:val="75EC8BB8"/>
    <w:rsid w:val="75F26AC7"/>
    <w:rsid w:val="75F41EC3"/>
    <w:rsid w:val="75F7BD03"/>
    <w:rsid w:val="7608E96E"/>
    <w:rsid w:val="760A7579"/>
    <w:rsid w:val="760D5A75"/>
    <w:rsid w:val="7615606E"/>
    <w:rsid w:val="7615F747"/>
    <w:rsid w:val="76162290"/>
    <w:rsid w:val="761CA274"/>
    <w:rsid w:val="761D4DAB"/>
    <w:rsid w:val="761FFFE6"/>
    <w:rsid w:val="7620D062"/>
    <w:rsid w:val="76243BCA"/>
    <w:rsid w:val="7625C763"/>
    <w:rsid w:val="76270C16"/>
    <w:rsid w:val="762BB206"/>
    <w:rsid w:val="762DA033"/>
    <w:rsid w:val="762F598C"/>
    <w:rsid w:val="7630D6FD"/>
    <w:rsid w:val="7631BFA4"/>
    <w:rsid w:val="7632EA38"/>
    <w:rsid w:val="7633D29F"/>
    <w:rsid w:val="7634C147"/>
    <w:rsid w:val="76375C04"/>
    <w:rsid w:val="763884BD"/>
    <w:rsid w:val="763A8E71"/>
    <w:rsid w:val="763D151A"/>
    <w:rsid w:val="763D4A1C"/>
    <w:rsid w:val="76437E12"/>
    <w:rsid w:val="764CC7EE"/>
    <w:rsid w:val="7651917D"/>
    <w:rsid w:val="7659E8D3"/>
    <w:rsid w:val="765B66F2"/>
    <w:rsid w:val="765C0338"/>
    <w:rsid w:val="765FE638"/>
    <w:rsid w:val="766E678A"/>
    <w:rsid w:val="766EBF58"/>
    <w:rsid w:val="76751259"/>
    <w:rsid w:val="767637A1"/>
    <w:rsid w:val="7676E89B"/>
    <w:rsid w:val="7676FE0C"/>
    <w:rsid w:val="76776A47"/>
    <w:rsid w:val="7681721D"/>
    <w:rsid w:val="76854CD5"/>
    <w:rsid w:val="768627C2"/>
    <w:rsid w:val="76878AEE"/>
    <w:rsid w:val="768D80CE"/>
    <w:rsid w:val="768DBB1B"/>
    <w:rsid w:val="7692213F"/>
    <w:rsid w:val="769244A1"/>
    <w:rsid w:val="76926837"/>
    <w:rsid w:val="7692E4E4"/>
    <w:rsid w:val="7697B94D"/>
    <w:rsid w:val="7699E55D"/>
    <w:rsid w:val="769A2B38"/>
    <w:rsid w:val="769B9CF4"/>
    <w:rsid w:val="76A1862A"/>
    <w:rsid w:val="76A653BB"/>
    <w:rsid w:val="76A7CD3C"/>
    <w:rsid w:val="76A8EFEB"/>
    <w:rsid w:val="76AC5BF8"/>
    <w:rsid w:val="76B43165"/>
    <w:rsid w:val="76B8591B"/>
    <w:rsid w:val="76BAD495"/>
    <w:rsid w:val="76C06C70"/>
    <w:rsid w:val="76C2F6D1"/>
    <w:rsid w:val="76C328F5"/>
    <w:rsid w:val="76C9E978"/>
    <w:rsid w:val="76CAB957"/>
    <w:rsid w:val="76CEDA50"/>
    <w:rsid w:val="76D24A07"/>
    <w:rsid w:val="76D69CB0"/>
    <w:rsid w:val="76D80262"/>
    <w:rsid w:val="76D8D2C6"/>
    <w:rsid w:val="76DB8DC6"/>
    <w:rsid w:val="76DC78A9"/>
    <w:rsid w:val="76DDCBA1"/>
    <w:rsid w:val="76E1D552"/>
    <w:rsid w:val="76E86203"/>
    <w:rsid w:val="76EA4699"/>
    <w:rsid w:val="76EABB26"/>
    <w:rsid w:val="76F0FBCA"/>
    <w:rsid w:val="76F11E88"/>
    <w:rsid w:val="76F883CE"/>
    <w:rsid w:val="76F8B5B1"/>
    <w:rsid w:val="76FC7697"/>
    <w:rsid w:val="76FEAA4F"/>
    <w:rsid w:val="7701E4F6"/>
    <w:rsid w:val="7703DCE1"/>
    <w:rsid w:val="7707DDE7"/>
    <w:rsid w:val="770B87F9"/>
    <w:rsid w:val="770D8FBE"/>
    <w:rsid w:val="77197AB9"/>
    <w:rsid w:val="771F2A41"/>
    <w:rsid w:val="771FF491"/>
    <w:rsid w:val="7722AB5E"/>
    <w:rsid w:val="7722BCC1"/>
    <w:rsid w:val="772622B3"/>
    <w:rsid w:val="7728C62E"/>
    <w:rsid w:val="772C1A5E"/>
    <w:rsid w:val="772DA8DE"/>
    <w:rsid w:val="7730DDCC"/>
    <w:rsid w:val="77322D64"/>
    <w:rsid w:val="77322EC8"/>
    <w:rsid w:val="77339399"/>
    <w:rsid w:val="7734EE8C"/>
    <w:rsid w:val="7736F577"/>
    <w:rsid w:val="773E0893"/>
    <w:rsid w:val="773E5815"/>
    <w:rsid w:val="773EA281"/>
    <w:rsid w:val="773ED079"/>
    <w:rsid w:val="773EF7EB"/>
    <w:rsid w:val="773F2468"/>
    <w:rsid w:val="773F3267"/>
    <w:rsid w:val="773FB186"/>
    <w:rsid w:val="773FE546"/>
    <w:rsid w:val="7742DA64"/>
    <w:rsid w:val="7743C3F0"/>
    <w:rsid w:val="77446C60"/>
    <w:rsid w:val="77458359"/>
    <w:rsid w:val="774BCE00"/>
    <w:rsid w:val="774F659C"/>
    <w:rsid w:val="774F9FB0"/>
    <w:rsid w:val="7750929C"/>
    <w:rsid w:val="7750EA48"/>
    <w:rsid w:val="7753C61B"/>
    <w:rsid w:val="77540AED"/>
    <w:rsid w:val="7756AD20"/>
    <w:rsid w:val="775CD356"/>
    <w:rsid w:val="775D45B9"/>
    <w:rsid w:val="776515DF"/>
    <w:rsid w:val="7768E022"/>
    <w:rsid w:val="776C3CE9"/>
    <w:rsid w:val="776D3931"/>
    <w:rsid w:val="776DBE02"/>
    <w:rsid w:val="776F90D6"/>
    <w:rsid w:val="776FC8B3"/>
    <w:rsid w:val="77700AFB"/>
    <w:rsid w:val="77719726"/>
    <w:rsid w:val="7771F84E"/>
    <w:rsid w:val="7774657C"/>
    <w:rsid w:val="7774C899"/>
    <w:rsid w:val="7777FE0D"/>
    <w:rsid w:val="77853269"/>
    <w:rsid w:val="778BC0DA"/>
    <w:rsid w:val="778C7929"/>
    <w:rsid w:val="778CCF90"/>
    <w:rsid w:val="778D5548"/>
    <w:rsid w:val="778DE97F"/>
    <w:rsid w:val="77904B91"/>
    <w:rsid w:val="77911E0F"/>
    <w:rsid w:val="779978D3"/>
    <w:rsid w:val="779BB70C"/>
    <w:rsid w:val="779E473B"/>
    <w:rsid w:val="779E84FD"/>
    <w:rsid w:val="77A31D49"/>
    <w:rsid w:val="77A3E092"/>
    <w:rsid w:val="77A5487A"/>
    <w:rsid w:val="77A7B8BB"/>
    <w:rsid w:val="77A898B7"/>
    <w:rsid w:val="77A92916"/>
    <w:rsid w:val="77AB6404"/>
    <w:rsid w:val="77AD0B4D"/>
    <w:rsid w:val="77B0626E"/>
    <w:rsid w:val="77B06B5A"/>
    <w:rsid w:val="77B0B55F"/>
    <w:rsid w:val="77B309E5"/>
    <w:rsid w:val="77B36462"/>
    <w:rsid w:val="77B54CE3"/>
    <w:rsid w:val="77B6F159"/>
    <w:rsid w:val="77B9F7B2"/>
    <w:rsid w:val="77BDF17D"/>
    <w:rsid w:val="77BFCA96"/>
    <w:rsid w:val="77C3E3C0"/>
    <w:rsid w:val="77CE63C6"/>
    <w:rsid w:val="77D604E7"/>
    <w:rsid w:val="77DA7E8D"/>
    <w:rsid w:val="77DD9433"/>
    <w:rsid w:val="77E0B9B9"/>
    <w:rsid w:val="77E35A7A"/>
    <w:rsid w:val="77E362A5"/>
    <w:rsid w:val="77E4D18C"/>
    <w:rsid w:val="77E56A6D"/>
    <w:rsid w:val="77E87A5D"/>
    <w:rsid w:val="77EAA4E3"/>
    <w:rsid w:val="77EC663E"/>
    <w:rsid w:val="77EEB676"/>
    <w:rsid w:val="77F49BB5"/>
    <w:rsid w:val="77F6513E"/>
    <w:rsid w:val="77F67F5F"/>
    <w:rsid w:val="77F8B528"/>
    <w:rsid w:val="77F9D250"/>
    <w:rsid w:val="77F9EA06"/>
    <w:rsid w:val="77FCB828"/>
    <w:rsid w:val="77FFDA82"/>
    <w:rsid w:val="78010E42"/>
    <w:rsid w:val="7801A786"/>
    <w:rsid w:val="7804433F"/>
    <w:rsid w:val="78077ECD"/>
    <w:rsid w:val="78099A5C"/>
    <w:rsid w:val="7811A131"/>
    <w:rsid w:val="7813C5BD"/>
    <w:rsid w:val="7816D094"/>
    <w:rsid w:val="7819E62E"/>
    <w:rsid w:val="781B0734"/>
    <w:rsid w:val="781D00E5"/>
    <w:rsid w:val="782192A2"/>
    <w:rsid w:val="7821E106"/>
    <w:rsid w:val="7825125D"/>
    <w:rsid w:val="78298234"/>
    <w:rsid w:val="782AC025"/>
    <w:rsid w:val="782B38E8"/>
    <w:rsid w:val="782BCA60"/>
    <w:rsid w:val="782BF6A1"/>
    <w:rsid w:val="782F59FA"/>
    <w:rsid w:val="7834BFE0"/>
    <w:rsid w:val="783D1E14"/>
    <w:rsid w:val="783D9AFB"/>
    <w:rsid w:val="783EC0A8"/>
    <w:rsid w:val="7840C038"/>
    <w:rsid w:val="7844EDA7"/>
    <w:rsid w:val="784502F1"/>
    <w:rsid w:val="78457F95"/>
    <w:rsid w:val="7846AEAD"/>
    <w:rsid w:val="784DE925"/>
    <w:rsid w:val="7851F598"/>
    <w:rsid w:val="78541924"/>
    <w:rsid w:val="7855939F"/>
    <w:rsid w:val="7855EDE2"/>
    <w:rsid w:val="7856A828"/>
    <w:rsid w:val="7858CAE9"/>
    <w:rsid w:val="785A5B9B"/>
    <w:rsid w:val="785D33E2"/>
    <w:rsid w:val="785F954E"/>
    <w:rsid w:val="78637842"/>
    <w:rsid w:val="786F8CEE"/>
    <w:rsid w:val="7870EFCC"/>
    <w:rsid w:val="78739CEF"/>
    <w:rsid w:val="78742209"/>
    <w:rsid w:val="78744E2A"/>
    <w:rsid w:val="7874F713"/>
    <w:rsid w:val="787652F9"/>
    <w:rsid w:val="787A7E7B"/>
    <w:rsid w:val="787FF807"/>
    <w:rsid w:val="7881A92C"/>
    <w:rsid w:val="7883AEEE"/>
    <w:rsid w:val="788E2795"/>
    <w:rsid w:val="788F8B17"/>
    <w:rsid w:val="7891D138"/>
    <w:rsid w:val="7891E230"/>
    <w:rsid w:val="78973E18"/>
    <w:rsid w:val="78A579D9"/>
    <w:rsid w:val="78A79FF4"/>
    <w:rsid w:val="78A7D44E"/>
    <w:rsid w:val="78A7EA05"/>
    <w:rsid w:val="78A9B108"/>
    <w:rsid w:val="78A9D494"/>
    <w:rsid w:val="78AC797B"/>
    <w:rsid w:val="78AF8527"/>
    <w:rsid w:val="78B5DC3C"/>
    <w:rsid w:val="78B9D7AB"/>
    <w:rsid w:val="78BBB7F9"/>
    <w:rsid w:val="78BDD53E"/>
    <w:rsid w:val="78BDDA8C"/>
    <w:rsid w:val="78C596F4"/>
    <w:rsid w:val="78C824D8"/>
    <w:rsid w:val="78CA1D5B"/>
    <w:rsid w:val="78D0510D"/>
    <w:rsid w:val="78D54964"/>
    <w:rsid w:val="78D71FDF"/>
    <w:rsid w:val="78D9280C"/>
    <w:rsid w:val="78E1557B"/>
    <w:rsid w:val="78E1862B"/>
    <w:rsid w:val="78E1AD0C"/>
    <w:rsid w:val="78E40CED"/>
    <w:rsid w:val="78F20228"/>
    <w:rsid w:val="78F366A4"/>
    <w:rsid w:val="78F6019B"/>
    <w:rsid w:val="78F896ED"/>
    <w:rsid w:val="78FCF379"/>
    <w:rsid w:val="78FFE88A"/>
    <w:rsid w:val="79009983"/>
    <w:rsid w:val="7902B573"/>
    <w:rsid w:val="7905F31D"/>
    <w:rsid w:val="79060533"/>
    <w:rsid w:val="79063549"/>
    <w:rsid w:val="790AF4CA"/>
    <w:rsid w:val="790CD639"/>
    <w:rsid w:val="790F8113"/>
    <w:rsid w:val="790FA1BF"/>
    <w:rsid w:val="7911A956"/>
    <w:rsid w:val="79121A06"/>
    <w:rsid w:val="79136AD5"/>
    <w:rsid w:val="7914DDCA"/>
    <w:rsid w:val="7914E868"/>
    <w:rsid w:val="79178291"/>
    <w:rsid w:val="791B8C7A"/>
    <w:rsid w:val="791D269B"/>
    <w:rsid w:val="792117CE"/>
    <w:rsid w:val="7921AD76"/>
    <w:rsid w:val="79256647"/>
    <w:rsid w:val="79271995"/>
    <w:rsid w:val="79325978"/>
    <w:rsid w:val="7935576F"/>
    <w:rsid w:val="7937141B"/>
    <w:rsid w:val="7937509A"/>
    <w:rsid w:val="7938F6C4"/>
    <w:rsid w:val="793CD8D5"/>
    <w:rsid w:val="793EE0BF"/>
    <w:rsid w:val="793F9100"/>
    <w:rsid w:val="79403CEF"/>
    <w:rsid w:val="794803B6"/>
    <w:rsid w:val="79563F52"/>
    <w:rsid w:val="7959F83B"/>
    <w:rsid w:val="795A0DAF"/>
    <w:rsid w:val="795B413E"/>
    <w:rsid w:val="795C2D66"/>
    <w:rsid w:val="795D69C5"/>
    <w:rsid w:val="795EFE5F"/>
    <w:rsid w:val="79634B3D"/>
    <w:rsid w:val="7963F277"/>
    <w:rsid w:val="79680B1A"/>
    <w:rsid w:val="796E754A"/>
    <w:rsid w:val="79712B78"/>
    <w:rsid w:val="79739942"/>
    <w:rsid w:val="7973F109"/>
    <w:rsid w:val="7978CEB3"/>
    <w:rsid w:val="797BA4E3"/>
    <w:rsid w:val="79826EF1"/>
    <w:rsid w:val="79852E20"/>
    <w:rsid w:val="7985B5B3"/>
    <w:rsid w:val="7987CA60"/>
    <w:rsid w:val="798881C8"/>
    <w:rsid w:val="7989BABE"/>
    <w:rsid w:val="798C38DF"/>
    <w:rsid w:val="799036A2"/>
    <w:rsid w:val="7990A13E"/>
    <w:rsid w:val="7993210C"/>
    <w:rsid w:val="79976C63"/>
    <w:rsid w:val="7997FB22"/>
    <w:rsid w:val="79992775"/>
    <w:rsid w:val="799CE045"/>
    <w:rsid w:val="79A19D2D"/>
    <w:rsid w:val="79A1A3A1"/>
    <w:rsid w:val="79A29728"/>
    <w:rsid w:val="79A48CF8"/>
    <w:rsid w:val="79A5B148"/>
    <w:rsid w:val="79A628A3"/>
    <w:rsid w:val="79A91376"/>
    <w:rsid w:val="79AA8C00"/>
    <w:rsid w:val="79ADD419"/>
    <w:rsid w:val="79B12137"/>
    <w:rsid w:val="79BBAD90"/>
    <w:rsid w:val="79C2C081"/>
    <w:rsid w:val="79C2DA5C"/>
    <w:rsid w:val="79C3340A"/>
    <w:rsid w:val="79C5136C"/>
    <w:rsid w:val="79C95D58"/>
    <w:rsid w:val="79CAC353"/>
    <w:rsid w:val="79CCD559"/>
    <w:rsid w:val="79CD12FB"/>
    <w:rsid w:val="79CE3805"/>
    <w:rsid w:val="79CF9CB0"/>
    <w:rsid w:val="79D1C19F"/>
    <w:rsid w:val="79D42EAD"/>
    <w:rsid w:val="79E33DDE"/>
    <w:rsid w:val="79E55253"/>
    <w:rsid w:val="79E7684C"/>
    <w:rsid w:val="79E81025"/>
    <w:rsid w:val="79EFEC64"/>
    <w:rsid w:val="79F0FB70"/>
    <w:rsid w:val="79F72AF0"/>
    <w:rsid w:val="79F97A8C"/>
    <w:rsid w:val="79FC023B"/>
    <w:rsid w:val="79FE18F0"/>
    <w:rsid w:val="7A010B45"/>
    <w:rsid w:val="7A02B91F"/>
    <w:rsid w:val="7A034007"/>
    <w:rsid w:val="7A038D50"/>
    <w:rsid w:val="7A05D43E"/>
    <w:rsid w:val="7A078214"/>
    <w:rsid w:val="7A099356"/>
    <w:rsid w:val="7A0D28C8"/>
    <w:rsid w:val="7A0EAC4D"/>
    <w:rsid w:val="7A1002DA"/>
    <w:rsid w:val="7A12EC81"/>
    <w:rsid w:val="7A1793EF"/>
    <w:rsid w:val="7A17B752"/>
    <w:rsid w:val="7A1B576F"/>
    <w:rsid w:val="7A1CA939"/>
    <w:rsid w:val="7A24879E"/>
    <w:rsid w:val="7A24E8F4"/>
    <w:rsid w:val="7A26DD4D"/>
    <w:rsid w:val="7A2F7781"/>
    <w:rsid w:val="7A302C99"/>
    <w:rsid w:val="7A33B3A3"/>
    <w:rsid w:val="7A34CA31"/>
    <w:rsid w:val="7A38F950"/>
    <w:rsid w:val="7A3A3716"/>
    <w:rsid w:val="7A3DF770"/>
    <w:rsid w:val="7A3E8309"/>
    <w:rsid w:val="7A41288E"/>
    <w:rsid w:val="7A417C94"/>
    <w:rsid w:val="7A423F4F"/>
    <w:rsid w:val="7A425C28"/>
    <w:rsid w:val="7A42810A"/>
    <w:rsid w:val="7A44268E"/>
    <w:rsid w:val="7A48AC06"/>
    <w:rsid w:val="7A49E580"/>
    <w:rsid w:val="7A4E29F1"/>
    <w:rsid w:val="7A524363"/>
    <w:rsid w:val="7A551947"/>
    <w:rsid w:val="7A56D270"/>
    <w:rsid w:val="7A582D0D"/>
    <w:rsid w:val="7A58414F"/>
    <w:rsid w:val="7A608383"/>
    <w:rsid w:val="7A68EA9F"/>
    <w:rsid w:val="7A6A355A"/>
    <w:rsid w:val="7A6AEC18"/>
    <w:rsid w:val="7A72CDEC"/>
    <w:rsid w:val="7A75D951"/>
    <w:rsid w:val="7A767F28"/>
    <w:rsid w:val="7A76F915"/>
    <w:rsid w:val="7A7E0914"/>
    <w:rsid w:val="7A83AE7A"/>
    <w:rsid w:val="7A83FB9D"/>
    <w:rsid w:val="7A8BD6E3"/>
    <w:rsid w:val="7A8E7F3F"/>
    <w:rsid w:val="7A9207C6"/>
    <w:rsid w:val="7A948250"/>
    <w:rsid w:val="7A97B784"/>
    <w:rsid w:val="7AA015BC"/>
    <w:rsid w:val="7AA66FF4"/>
    <w:rsid w:val="7AA9695D"/>
    <w:rsid w:val="7AA986B3"/>
    <w:rsid w:val="7AAE4F43"/>
    <w:rsid w:val="7AB01443"/>
    <w:rsid w:val="7AB28596"/>
    <w:rsid w:val="7AB3A02C"/>
    <w:rsid w:val="7AB44E55"/>
    <w:rsid w:val="7AB4FB3A"/>
    <w:rsid w:val="7AB70DC4"/>
    <w:rsid w:val="7ABC0AAB"/>
    <w:rsid w:val="7ABEEC89"/>
    <w:rsid w:val="7AC03B3E"/>
    <w:rsid w:val="7AC0DE13"/>
    <w:rsid w:val="7AC25626"/>
    <w:rsid w:val="7AC7185D"/>
    <w:rsid w:val="7AC78E92"/>
    <w:rsid w:val="7ACBC176"/>
    <w:rsid w:val="7AD0953D"/>
    <w:rsid w:val="7AD1CF6B"/>
    <w:rsid w:val="7AD39DA8"/>
    <w:rsid w:val="7AD72AE0"/>
    <w:rsid w:val="7AD7B4DE"/>
    <w:rsid w:val="7ADADABE"/>
    <w:rsid w:val="7ADB9677"/>
    <w:rsid w:val="7ADD6FAD"/>
    <w:rsid w:val="7ADDF4AB"/>
    <w:rsid w:val="7ADDFBE0"/>
    <w:rsid w:val="7ADE0398"/>
    <w:rsid w:val="7ADEBE17"/>
    <w:rsid w:val="7ADFFAB4"/>
    <w:rsid w:val="7AE3317D"/>
    <w:rsid w:val="7AE3FD5B"/>
    <w:rsid w:val="7AE44B69"/>
    <w:rsid w:val="7AE62668"/>
    <w:rsid w:val="7AE99224"/>
    <w:rsid w:val="7AEAC594"/>
    <w:rsid w:val="7AEBD3DB"/>
    <w:rsid w:val="7AFA6D74"/>
    <w:rsid w:val="7AFB4ED7"/>
    <w:rsid w:val="7B00B459"/>
    <w:rsid w:val="7B04E5A9"/>
    <w:rsid w:val="7B0A0735"/>
    <w:rsid w:val="7B0A6101"/>
    <w:rsid w:val="7B0AF47B"/>
    <w:rsid w:val="7B0CEF26"/>
    <w:rsid w:val="7B11385C"/>
    <w:rsid w:val="7B14A667"/>
    <w:rsid w:val="7B172A3F"/>
    <w:rsid w:val="7B198C53"/>
    <w:rsid w:val="7B1DE96C"/>
    <w:rsid w:val="7B1F5224"/>
    <w:rsid w:val="7B20D67C"/>
    <w:rsid w:val="7B2726DC"/>
    <w:rsid w:val="7B345F49"/>
    <w:rsid w:val="7B37BFA5"/>
    <w:rsid w:val="7B39FCF3"/>
    <w:rsid w:val="7B3AD496"/>
    <w:rsid w:val="7B3E71FF"/>
    <w:rsid w:val="7B40F0E5"/>
    <w:rsid w:val="7B4279F9"/>
    <w:rsid w:val="7B45B7FA"/>
    <w:rsid w:val="7B466B90"/>
    <w:rsid w:val="7B4C05DD"/>
    <w:rsid w:val="7B4C48BB"/>
    <w:rsid w:val="7B4C86DA"/>
    <w:rsid w:val="7B4EB4F6"/>
    <w:rsid w:val="7B5033AE"/>
    <w:rsid w:val="7B5142AF"/>
    <w:rsid w:val="7B543FE0"/>
    <w:rsid w:val="7B569288"/>
    <w:rsid w:val="7B5B66CB"/>
    <w:rsid w:val="7B5DD109"/>
    <w:rsid w:val="7B612E7C"/>
    <w:rsid w:val="7B61E2F1"/>
    <w:rsid w:val="7B64A8DB"/>
    <w:rsid w:val="7B6631EC"/>
    <w:rsid w:val="7B67462D"/>
    <w:rsid w:val="7B675ED7"/>
    <w:rsid w:val="7B6B02B6"/>
    <w:rsid w:val="7B6B657F"/>
    <w:rsid w:val="7B6D0452"/>
    <w:rsid w:val="7B6D2F25"/>
    <w:rsid w:val="7B6D3C47"/>
    <w:rsid w:val="7B6E91A3"/>
    <w:rsid w:val="7B7323E1"/>
    <w:rsid w:val="7B75D33A"/>
    <w:rsid w:val="7B78DA16"/>
    <w:rsid w:val="7B78F630"/>
    <w:rsid w:val="7B7969BA"/>
    <w:rsid w:val="7B79CC26"/>
    <w:rsid w:val="7B7AF690"/>
    <w:rsid w:val="7B815E63"/>
    <w:rsid w:val="7B85AEA9"/>
    <w:rsid w:val="7B87DAD4"/>
    <w:rsid w:val="7B8C5764"/>
    <w:rsid w:val="7B8FF90E"/>
    <w:rsid w:val="7B95547B"/>
    <w:rsid w:val="7B9583DF"/>
    <w:rsid w:val="7B9E4A83"/>
    <w:rsid w:val="7B9FDEFE"/>
    <w:rsid w:val="7BA33E2E"/>
    <w:rsid w:val="7BA5A5E9"/>
    <w:rsid w:val="7BAAC03E"/>
    <w:rsid w:val="7BB18110"/>
    <w:rsid w:val="7BB48F70"/>
    <w:rsid w:val="7BB9E065"/>
    <w:rsid w:val="7BBD227A"/>
    <w:rsid w:val="7BC35114"/>
    <w:rsid w:val="7BC49B99"/>
    <w:rsid w:val="7BC54DCE"/>
    <w:rsid w:val="7BC920D7"/>
    <w:rsid w:val="7BCABAF9"/>
    <w:rsid w:val="7BCCA22F"/>
    <w:rsid w:val="7BCD975E"/>
    <w:rsid w:val="7BCD9CBA"/>
    <w:rsid w:val="7BCDB0DB"/>
    <w:rsid w:val="7BCEAEBB"/>
    <w:rsid w:val="7BD20FF1"/>
    <w:rsid w:val="7BD23E06"/>
    <w:rsid w:val="7BD579B4"/>
    <w:rsid w:val="7BD8101C"/>
    <w:rsid w:val="7BD935D2"/>
    <w:rsid w:val="7BD9382A"/>
    <w:rsid w:val="7BDA3287"/>
    <w:rsid w:val="7BDC1134"/>
    <w:rsid w:val="7BDC3DC6"/>
    <w:rsid w:val="7BDEDE21"/>
    <w:rsid w:val="7BE01279"/>
    <w:rsid w:val="7BF11D5E"/>
    <w:rsid w:val="7BF29FE8"/>
    <w:rsid w:val="7BF2D08B"/>
    <w:rsid w:val="7BF55400"/>
    <w:rsid w:val="7BF64522"/>
    <w:rsid w:val="7BF9C2A8"/>
    <w:rsid w:val="7BFA653F"/>
    <w:rsid w:val="7BFFBB39"/>
    <w:rsid w:val="7C0737EA"/>
    <w:rsid w:val="7C094103"/>
    <w:rsid w:val="7C0A1034"/>
    <w:rsid w:val="7C0BC795"/>
    <w:rsid w:val="7C0DD884"/>
    <w:rsid w:val="7C0FC417"/>
    <w:rsid w:val="7C1361B3"/>
    <w:rsid w:val="7C194036"/>
    <w:rsid w:val="7C1D1A7C"/>
    <w:rsid w:val="7C2053FE"/>
    <w:rsid w:val="7C240C92"/>
    <w:rsid w:val="7C240D3D"/>
    <w:rsid w:val="7C25B1B6"/>
    <w:rsid w:val="7C264541"/>
    <w:rsid w:val="7C2A1A4F"/>
    <w:rsid w:val="7C2EFFF6"/>
    <w:rsid w:val="7C31D9C8"/>
    <w:rsid w:val="7C3761DD"/>
    <w:rsid w:val="7C3F98EB"/>
    <w:rsid w:val="7C40CEDC"/>
    <w:rsid w:val="7C41ECEF"/>
    <w:rsid w:val="7C45D9B8"/>
    <w:rsid w:val="7C46011B"/>
    <w:rsid w:val="7C49E0CE"/>
    <w:rsid w:val="7C4DD40F"/>
    <w:rsid w:val="7C4F1194"/>
    <w:rsid w:val="7C4FF55B"/>
    <w:rsid w:val="7C539177"/>
    <w:rsid w:val="7C57C571"/>
    <w:rsid w:val="7C57DCB1"/>
    <w:rsid w:val="7C58F970"/>
    <w:rsid w:val="7C5B7B25"/>
    <w:rsid w:val="7C60608B"/>
    <w:rsid w:val="7C613ABB"/>
    <w:rsid w:val="7C61C36A"/>
    <w:rsid w:val="7C6322A8"/>
    <w:rsid w:val="7C64B837"/>
    <w:rsid w:val="7C68F754"/>
    <w:rsid w:val="7C72EE2A"/>
    <w:rsid w:val="7C733310"/>
    <w:rsid w:val="7C738B84"/>
    <w:rsid w:val="7C7425E7"/>
    <w:rsid w:val="7C77EFD0"/>
    <w:rsid w:val="7C793E59"/>
    <w:rsid w:val="7C7A3A25"/>
    <w:rsid w:val="7C7A87D6"/>
    <w:rsid w:val="7C7B6BF2"/>
    <w:rsid w:val="7C7D82B0"/>
    <w:rsid w:val="7C87CC02"/>
    <w:rsid w:val="7C892026"/>
    <w:rsid w:val="7C8BEFBF"/>
    <w:rsid w:val="7C8EA330"/>
    <w:rsid w:val="7C8ED26F"/>
    <w:rsid w:val="7C92EE08"/>
    <w:rsid w:val="7C92F7A3"/>
    <w:rsid w:val="7C9317E5"/>
    <w:rsid w:val="7C93BBB5"/>
    <w:rsid w:val="7C944DE8"/>
    <w:rsid w:val="7C94C3FB"/>
    <w:rsid w:val="7CA05AD5"/>
    <w:rsid w:val="7CA084AF"/>
    <w:rsid w:val="7CA364B4"/>
    <w:rsid w:val="7CA75D2B"/>
    <w:rsid w:val="7CAB7B5C"/>
    <w:rsid w:val="7CAD547C"/>
    <w:rsid w:val="7CB0F2BF"/>
    <w:rsid w:val="7CB42F01"/>
    <w:rsid w:val="7CB62E51"/>
    <w:rsid w:val="7CC2C7C7"/>
    <w:rsid w:val="7CC343EF"/>
    <w:rsid w:val="7CC594F5"/>
    <w:rsid w:val="7CC9031F"/>
    <w:rsid w:val="7CCCF4C2"/>
    <w:rsid w:val="7CD82E67"/>
    <w:rsid w:val="7CD9591D"/>
    <w:rsid w:val="7CDD3490"/>
    <w:rsid w:val="7CDF4974"/>
    <w:rsid w:val="7CE8C507"/>
    <w:rsid w:val="7CE9262E"/>
    <w:rsid w:val="7CEB10C8"/>
    <w:rsid w:val="7CECD329"/>
    <w:rsid w:val="7CED2912"/>
    <w:rsid w:val="7CEF0281"/>
    <w:rsid w:val="7CF03A83"/>
    <w:rsid w:val="7CF5E95C"/>
    <w:rsid w:val="7CF6B7E1"/>
    <w:rsid w:val="7CFEB8A2"/>
    <w:rsid w:val="7CFFF4AB"/>
    <w:rsid w:val="7D054723"/>
    <w:rsid w:val="7D076199"/>
    <w:rsid w:val="7D098184"/>
    <w:rsid w:val="7D0DAB68"/>
    <w:rsid w:val="7D0DDADF"/>
    <w:rsid w:val="7D0E8C09"/>
    <w:rsid w:val="7D0F4BB7"/>
    <w:rsid w:val="7D13FC5D"/>
    <w:rsid w:val="7D145AA4"/>
    <w:rsid w:val="7D1813EA"/>
    <w:rsid w:val="7D1BB089"/>
    <w:rsid w:val="7D2238C4"/>
    <w:rsid w:val="7D23CFA2"/>
    <w:rsid w:val="7D23F099"/>
    <w:rsid w:val="7D2975E0"/>
    <w:rsid w:val="7D29A99C"/>
    <w:rsid w:val="7D2A01E8"/>
    <w:rsid w:val="7D35AC5F"/>
    <w:rsid w:val="7D3C412F"/>
    <w:rsid w:val="7D3D576B"/>
    <w:rsid w:val="7D3DAD29"/>
    <w:rsid w:val="7D3FBFA7"/>
    <w:rsid w:val="7D410829"/>
    <w:rsid w:val="7D419505"/>
    <w:rsid w:val="7D466638"/>
    <w:rsid w:val="7D519B58"/>
    <w:rsid w:val="7D5379CD"/>
    <w:rsid w:val="7D54FCAE"/>
    <w:rsid w:val="7D553DD0"/>
    <w:rsid w:val="7D5CD0ED"/>
    <w:rsid w:val="7D5D8563"/>
    <w:rsid w:val="7D614224"/>
    <w:rsid w:val="7D6BA1C8"/>
    <w:rsid w:val="7D6EBCD2"/>
    <w:rsid w:val="7D6FB2A6"/>
    <w:rsid w:val="7D705F5A"/>
    <w:rsid w:val="7D70B779"/>
    <w:rsid w:val="7D70CA60"/>
    <w:rsid w:val="7D732DE3"/>
    <w:rsid w:val="7D74D5EA"/>
    <w:rsid w:val="7D74E934"/>
    <w:rsid w:val="7D76C625"/>
    <w:rsid w:val="7D789E12"/>
    <w:rsid w:val="7D794A20"/>
    <w:rsid w:val="7D79821D"/>
    <w:rsid w:val="7D7AA80C"/>
    <w:rsid w:val="7D7AB03F"/>
    <w:rsid w:val="7D7CB212"/>
    <w:rsid w:val="7D7E8A44"/>
    <w:rsid w:val="7D81F402"/>
    <w:rsid w:val="7D82CF67"/>
    <w:rsid w:val="7D8AC966"/>
    <w:rsid w:val="7D8BC090"/>
    <w:rsid w:val="7D8E732C"/>
    <w:rsid w:val="7D9180C4"/>
    <w:rsid w:val="7D967F80"/>
    <w:rsid w:val="7DB20BD0"/>
    <w:rsid w:val="7DB2B34D"/>
    <w:rsid w:val="7DB31BB9"/>
    <w:rsid w:val="7DB4AD18"/>
    <w:rsid w:val="7DB94044"/>
    <w:rsid w:val="7DBB2FCF"/>
    <w:rsid w:val="7DBE85BA"/>
    <w:rsid w:val="7DC2DC74"/>
    <w:rsid w:val="7DC37056"/>
    <w:rsid w:val="7DCBD615"/>
    <w:rsid w:val="7DCD82F4"/>
    <w:rsid w:val="7DCDB88C"/>
    <w:rsid w:val="7DCF3406"/>
    <w:rsid w:val="7DD65E08"/>
    <w:rsid w:val="7DD830E2"/>
    <w:rsid w:val="7DDDFA08"/>
    <w:rsid w:val="7DDF2346"/>
    <w:rsid w:val="7DE0F3AA"/>
    <w:rsid w:val="7DE22B99"/>
    <w:rsid w:val="7DE417FB"/>
    <w:rsid w:val="7DE6562D"/>
    <w:rsid w:val="7DE8D9D8"/>
    <w:rsid w:val="7DEA86CB"/>
    <w:rsid w:val="7DEB73BD"/>
    <w:rsid w:val="7DF02A88"/>
    <w:rsid w:val="7DF31DA7"/>
    <w:rsid w:val="7DFABA95"/>
    <w:rsid w:val="7DFAEB38"/>
    <w:rsid w:val="7DFB98B7"/>
    <w:rsid w:val="7E01353E"/>
    <w:rsid w:val="7E0775C4"/>
    <w:rsid w:val="7E0D5EE2"/>
    <w:rsid w:val="7E0FB219"/>
    <w:rsid w:val="7E0FE37B"/>
    <w:rsid w:val="7E127944"/>
    <w:rsid w:val="7E12CF80"/>
    <w:rsid w:val="7E15FAE5"/>
    <w:rsid w:val="7E191144"/>
    <w:rsid w:val="7E19A3DD"/>
    <w:rsid w:val="7E1BC65C"/>
    <w:rsid w:val="7E219B9E"/>
    <w:rsid w:val="7E2A3403"/>
    <w:rsid w:val="7E2EAE63"/>
    <w:rsid w:val="7E2F9E92"/>
    <w:rsid w:val="7E3001D1"/>
    <w:rsid w:val="7E3198F7"/>
    <w:rsid w:val="7E320406"/>
    <w:rsid w:val="7E32DF1D"/>
    <w:rsid w:val="7E334684"/>
    <w:rsid w:val="7E34BC98"/>
    <w:rsid w:val="7E34FDA8"/>
    <w:rsid w:val="7E39E161"/>
    <w:rsid w:val="7E40BC78"/>
    <w:rsid w:val="7E42F1D5"/>
    <w:rsid w:val="7E430356"/>
    <w:rsid w:val="7E46ED44"/>
    <w:rsid w:val="7E4938A2"/>
    <w:rsid w:val="7E494A58"/>
    <w:rsid w:val="7E4A13EC"/>
    <w:rsid w:val="7E4A8108"/>
    <w:rsid w:val="7E4DADE4"/>
    <w:rsid w:val="7E4E8431"/>
    <w:rsid w:val="7E4FB75D"/>
    <w:rsid w:val="7E534332"/>
    <w:rsid w:val="7E544B7E"/>
    <w:rsid w:val="7E59D130"/>
    <w:rsid w:val="7E5A3687"/>
    <w:rsid w:val="7E5B64B9"/>
    <w:rsid w:val="7E5B6CAC"/>
    <w:rsid w:val="7E5B6D4D"/>
    <w:rsid w:val="7E5D7E6D"/>
    <w:rsid w:val="7E5F9980"/>
    <w:rsid w:val="7E5FA3FC"/>
    <w:rsid w:val="7E6041FE"/>
    <w:rsid w:val="7E61CDDC"/>
    <w:rsid w:val="7E652DC6"/>
    <w:rsid w:val="7E6A4FD6"/>
    <w:rsid w:val="7E6D407D"/>
    <w:rsid w:val="7E6F0BEB"/>
    <w:rsid w:val="7E7034A7"/>
    <w:rsid w:val="7E70B758"/>
    <w:rsid w:val="7E76F039"/>
    <w:rsid w:val="7E77E338"/>
    <w:rsid w:val="7E782BD8"/>
    <w:rsid w:val="7E7C98F8"/>
    <w:rsid w:val="7E7D2B0C"/>
    <w:rsid w:val="7E7D7296"/>
    <w:rsid w:val="7E7E65EC"/>
    <w:rsid w:val="7E7FEFE6"/>
    <w:rsid w:val="7E8068E8"/>
    <w:rsid w:val="7E80E865"/>
    <w:rsid w:val="7E8D431A"/>
    <w:rsid w:val="7E958EDD"/>
    <w:rsid w:val="7E9642F3"/>
    <w:rsid w:val="7E973BBB"/>
    <w:rsid w:val="7E977B14"/>
    <w:rsid w:val="7E988247"/>
    <w:rsid w:val="7E9EFC26"/>
    <w:rsid w:val="7EA05587"/>
    <w:rsid w:val="7EA09BDD"/>
    <w:rsid w:val="7EA2955E"/>
    <w:rsid w:val="7EA4EE9F"/>
    <w:rsid w:val="7EAFDA38"/>
    <w:rsid w:val="7EB32807"/>
    <w:rsid w:val="7EB798E4"/>
    <w:rsid w:val="7EB7AF3D"/>
    <w:rsid w:val="7EB8D6CE"/>
    <w:rsid w:val="7EBAFA8F"/>
    <w:rsid w:val="7EBC1B46"/>
    <w:rsid w:val="7EC05959"/>
    <w:rsid w:val="7EC077DB"/>
    <w:rsid w:val="7EC24E10"/>
    <w:rsid w:val="7EC4123E"/>
    <w:rsid w:val="7EC54BBB"/>
    <w:rsid w:val="7EC645A6"/>
    <w:rsid w:val="7EC957D2"/>
    <w:rsid w:val="7EC9BA30"/>
    <w:rsid w:val="7ECD6BAF"/>
    <w:rsid w:val="7ECFEC98"/>
    <w:rsid w:val="7ED1723A"/>
    <w:rsid w:val="7ED321DF"/>
    <w:rsid w:val="7ED556A0"/>
    <w:rsid w:val="7ED6787E"/>
    <w:rsid w:val="7ED713F4"/>
    <w:rsid w:val="7ED89D54"/>
    <w:rsid w:val="7ED97224"/>
    <w:rsid w:val="7ED9A0A4"/>
    <w:rsid w:val="7EDAFEE8"/>
    <w:rsid w:val="7EDC1E17"/>
    <w:rsid w:val="7EDD2404"/>
    <w:rsid w:val="7EDE7706"/>
    <w:rsid w:val="7EDF3EF7"/>
    <w:rsid w:val="7EE12147"/>
    <w:rsid w:val="7EE308B7"/>
    <w:rsid w:val="7EE35F5F"/>
    <w:rsid w:val="7EE5F1E4"/>
    <w:rsid w:val="7EE6D760"/>
    <w:rsid w:val="7EE76834"/>
    <w:rsid w:val="7EE8EFE5"/>
    <w:rsid w:val="7EF5734E"/>
    <w:rsid w:val="7EF8EE0E"/>
    <w:rsid w:val="7EF99047"/>
    <w:rsid w:val="7EF9C430"/>
    <w:rsid w:val="7F0057D0"/>
    <w:rsid w:val="7F051631"/>
    <w:rsid w:val="7F072114"/>
    <w:rsid w:val="7F078400"/>
    <w:rsid w:val="7F0A99F3"/>
    <w:rsid w:val="7F1198C4"/>
    <w:rsid w:val="7F12609B"/>
    <w:rsid w:val="7F174D6E"/>
    <w:rsid w:val="7F2977A2"/>
    <w:rsid w:val="7F29E2D1"/>
    <w:rsid w:val="7F2A766B"/>
    <w:rsid w:val="7F2CFDC2"/>
    <w:rsid w:val="7F2FBDC7"/>
    <w:rsid w:val="7F32196E"/>
    <w:rsid w:val="7F33B6B9"/>
    <w:rsid w:val="7F3B390A"/>
    <w:rsid w:val="7F3F9EC1"/>
    <w:rsid w:val="7F41142C"/>
    <w:rsid w:val="7F4694D6"/>
    <w:rsid w:val="7F4B750D"/>
    <w:rsid w:val="7F4D9B38"/>
    <w:rsid w:val="7F5428E4"/>
    <w:rsid w:val="7F55D2D6"/>
    <w:rsid w:val="7F574443"/>
    <w:rsid w:val="7F5AA4DF"/>
    <w:rsid w:val="7F5AB121"/>
    <w:rsid w:val="7F5C7CB6"/>
    <w:rsid w:val="7F5D461F"/>
    <w:rsid w:val="7F5EFD59"/>
    <w:rsid w:val="7F6022D2"/>
    <w:rsid w:val="7F61635F"/>
    <w:rsid w:val="7F62F173"/>
    <w:rsid w:val="7F779B07"/>
    <w:rsid w:val="7F7AB456"/>
    <w:rsid w:val="7F7CD95A"/>
    <w:rsid w:val="7F8127FE"/>
    <w:rsid w:val="7F85E419"/>
    <w:rsid w:val="7F895997"/>
    <w:rsid w:val="7F8D1787"/>
    <w:rsid w:val="7F90ACB8"/>
    <w:rsid w:val="7F98502F"/>
    <w:rsid w:val="7F9C4BA9"/>
    <w:rsid w:val="7F9C72F2"/>
    <w:rsid w:val="7F9D67D3"/>
    <w:rsid w:val="7F9DF832"/>
    <w:rsid w:val="7FA01DBA"/>
    <w:rsid w:val="7FA362D8"/>
    <w:rsid w:val="7FA58AEB"/>
    <w:rsid w:val="7FA6A6DE"/>
    <w:rsid w:val="7FA8A2F3"/>
    <w:rsid w:val="7FACC7D5"/>
    <w:rsid w:val="7FAD779A"/>
    <w:rsid w:val="7FAD8CAD"/>
    <w:rsid w:val="7FB05549"/>
    <w:rsid w:val="7FB28AD2"/>
    <w:rsid w:val="7FB2A5F2"/>
    <w:rsid w:val="7FB3B361"/>
    <w:rsid w:val="7FB7DB19"/>
    <w:rsid w:val="7FB807A9"/>
    <w:rsid w:val="7FBC3DCE"/>
    <w:rsid w:val="7FBF6E94"/>
    <w:rsid w:val="7FC3558E"/>
    <w:rsid w:val="7FC3EB69"/>
    <w:rsid w:val="7FC444DA"/>
    <w:rsid w:val="7FC4AAE5"/>
    <w:rsid w:val="7FC73A20"/>
    <w:rsid w:val="7FCC1357"/>
    <w:rsid w:val="7FCD6C28"/>
    <w:rsid w:val="7FCFF47B"/>
    <w:rsid w:val="7FD12D8C"/>
    <w:rsid w:val="7FD2BD42"/>
    <w:rsid w:val="7FDE61AB"/>
    <w:rsid w:val="7FE18A95"/>
    <w:rsid w:val="7FE79289"/>
    <w:rsid w:val="7FE873C8"/>
    <w:rsid w:val="7FE9EE02"/>
    <w:rsid w:val="7FEB2B2C"/>
    <w:rsid w:val="7FF3D50E"/>
    <w:rsid w:val="7FF4970E"/>
    <w:rsid w:val="7FF91715"/>
    <w:rsid w:val="7FF9AFBF"/>
    <w:rsid w:val="7FFB1257"/>
    <w:rsid w:val="7FFD8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7B550"/>
  <w15:docId w15:val="{99072DEE-5A38-4063-9BBF-949F67C3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54C86"/>
    <w:pPr>
      <w:spacing w:after="120" w:line="280" w:lineRule="atLeast"/>
    </w:pPr>
    <w:rPr>
      <w:rFonts w:ascii="Arial" w:hAnsi="Arial"/>
      <w:sz w:val="21"/>
      <w:lang w:eastAsia="en-US"/>
    </w:rPr>
  </w:style>
  <w:style w:type="paragraph" w:styleId="Heading1">
    <w:name w:val="heading 1"/>
    <w:next w:val="Body"/>
    <w:link w:val="Heading1Char"/>
    <w:uiPriority w:val="1"/>
    <w:qFormat/>
    <w:rsid w:val="00E37B3A"/>
    <w:pPr>
      <w:keepNext/>
      <w:keepLines/>
      <w:spacing w:before="520" w:after="240" w:line="480" w:lineRule="atLeast"/>
      <w:outlineLvl w:val="0"/>
    </w:pPr>
    <w:rPr>
      <w:rFonts w:ascii="Arial" w:eastAsia="MS Gothic" w:hAnsi="Arial" w:cs="Arial"/>
      <w:bCs/>
      <w:color w:val="AF272F"/>
      <w:kern w:val="32"/>
      <w:sz w:val="48"/>
      <w:szCs w:val="44"/>
      <w:lang w:eastAsia="en-US"/>
    </w:rPr>
  </w:style>
  <w:style w:type="paragraph" w:styleId="Heading2">
    <w:name w:val="heading 2"/>
    <w:next w:val="Body"/>
    <w:link w:val="Heading2Char"/>
    <w:uiPriority w:val="1"/>
    <w:qFormat/>
    <w:rsid w:val="00E37B3A"/>
    <w:pPr>
      <w:keepNext/>
      <w:keepLines/>
      <w:spacing w:before="360" w:after="120" w:line="340" w:lineRule="atLeast"/>
      <w:outlineLvl w:val="1"/>
    </w:pPr>
    <w:rPr>
      <w:rFonts w:ascii="Arial" w:hAnsi="Arial"/>
      <w:b/>
      <w:color w:val="53565A"/>
      <w:sz w:val="36"/>
      <w:szCs w:val="28"/>
      <w:lang w:eastAsia="en-US"/>
    </w:rPr>
  </w:style>
  <w:style w:type="paragraph" w:styleId="Heading3">
    <w:name w:val="heading 3"/>
    <w:next w:val="Body"/>
    <w:link w:val="Heading3Char"/>
    <w:uiPriority w:val="1"/>
    <w:qFormat/>
    <w:rsid w:val="00E37B3A"/>
    <w:pPr>
      <w:keepNext/>
      <w:keepLines/>
      <w:spacing w:before="360" w:after="120" w:line="320" w:lineRule="atLeast"/>
      <w:outlineLvl w:val="2"/>
    </w:pPr>
    <w:rPr>
      <w:rFonts w:ascii="Arial" w:eastAsia="MS Gothic" w:hAnsi="Arial"/>
      <w:bCs/>
      <w:color w:val="53565A"/>
      <w:sz w:val="32"/>
      <w:szCs w:val="26"/>
      <w:lang w:eastAsia="en-US"/>
    </w:rPr>
  </w:style>
  <w:style w:type="paragraph" w:styleId="Heading4">
    <w:name w:val="heading 4"/>
    <w:next w:val="Body"/>
    <w:link w:val="Heading4Char"/>
    <w:uiPriority w:val="1"/>
    <w:qFormat/>
    <w:rsid w:val="00511A92"/>
    <w:pPr>
      <w:keepNext/>
      <w:keepLines/>
      <w:spacing w:before="240" w:after="80" w:line="280" w:lineRule="atLeast"/>
      <w:outlineLvl w:val="3"/>
    </w:pPr>
    <w:rPr>
      <w:rFonts w:ascii="Arial" w:eastAsia="MS Mincho" w:hAnsi="Arial"/>
      <w:b/>
      <w:bCs/>
      <w:color w:val="53565A"/>
      <w:sz w:val="28"/>
      <w:szCs w:val="22"/>
      <w:lang w:eastAsia="en-US"/>
    </w:rPr>
  </w:style>
  <w:style w:type="paragraph" w:styleId="Heading5">
    <w:name w:val="heading 5"/>
    <w:basedOn w:val="Normal"/>
    <w:next w:val="Body"/>
    <w:link w:val="Heading5Char"/>
    <w:uiPriority w:val="98"/>
    <w:qFormat/>
    <w:rsid w:val="00223128"/>
    <w:pPr>
      <w:keepNext/>
      <w:keepLines/>
      <w:spacing w:before="240" w:after="0"/>
      <w:outlineLvl w:val="4"/>
    </w:pPr>
    <w:rPr>
      <w:rFonts w:eastAsia="MS Mincho"/>
      <w:b/>
      <w:bCs/>
      <w:i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
    <w:qFormat/>
    <w:rsid w:val="00E37B3A"/>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E37B3A"/>
    <w:rPr>
      <w:rFonts w:ascii="Arial" w:eastAsia="MS Gothic" w:hAnsi="Arial" w:cs="Arial"/>
      <w:bCs/>
      <w:color w:val="AF272F"/>
      <w:kern w:val="32"/>
      <w:sz w:val="48"/>
      <w:szCs w:val="44"/>
      <w:lang w:eastAsia="en-US"/>
    </w:rPr>
  </w:style>
  <w:style w:type="character" w:customStyle="1" w:styleId="Heading2Char">
    <w:name w:val="Heading 2 Char"/>
    <w:link w:val="Heading2"/>
    <w:uiPriority w:val="1"/>
    <w:rsid w:val="00E37B3A"/>
    <w:rPr>
      <w:rFonts w:ascii="Arial" w:hAnsi="Arial"/>
      <w:b/>
      <w:color w:val="53565A"/>
      <w:sz w:val="36"/>
      <w:szCs w:val="28"/>
      <w:lang w:eastAsia="en-US"/>
    </w:rPr>
  </w:style>
  <w:style w:type="character" w:customStyle="1" w:styleId="Heading3Char">
    <w:name w:val="Heading 3 Char"/>
    <w:link w:val="Heading3"/>
    <w:uiPriority w:val="1"/>
    <w:rsid w:val="00E37B3A"/>
    <w:rPr>
      <w:rFonts w:ascii="Arial" w:eastAsia="MS Gothic" w:hAnsi="Arial"/>
      <w:bCs/>
      <w:color w:val="53565A"/>
      <w:sz w:val="32"/>
      <w:szCs w:val="26"/>
      <w:lang w:eastAsia="en-US"/>
    </w:rPr>
  </w:style>
  <w:style w:type="character" w:customStyle="1" w:styleId="Heading4Char">
    <w:name w:val="Heading 4 Char"/>
    <w:link w:val="Heading4"/>
    <w:uiPriority w:val="1"/>
    <w:rsid w:val="00511A92"/>
    <w:rPr>
      <w:rFonts w:ascii="Arial" w:eastAsia="MS Mincho" w:hAnsi="Arial"/>
      <w:b/>
      <w:bCs/>
      <w:color w:val="53565A"/>
      <w:sz w:val="28"/>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uiPriority w:val="39"/>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6C6A5F"/>
    <w:pPr>
      <w:numPr>
        <w:numId w:val="2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E37B3A"/>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223128"/>
    <w:rPr>
      <w:rFonts w:ascii="Arial" w:eastAsia="MS Mincho" w:hAnsi="Arial"/>
      <w:b/>
      <w:bCs/>
      <w:iCs/>
      <w:color w:val="000000" w:themeColor="text1"/>
      <w:sz w:val="24"/>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E37B3A"/>
    <w:pPr>
      <w:keepLines/>
      <w:tabs>
        <w:tab w:val="right" w:leader="dot" w:pos="9299"/>
      </w:tabs>
      <w:spacing w:after="60"/>
    </w:pPr>
    <w:rPr>
      <w:noProof/>
      <w:sz w:val="24"/>
    </w:rPr>
  </w:style>
  <w:style w:type="paragraph" w:styleId="TOC3">
    <w:name w:val="toc 3"/>
    <w:basedOn w:val="Normal"/>
    <w:next w:val="Normal"/>
    <w:uiPriority w:val="39"/>
    <w:rsid w:val="00E37B3A"/>
    <w:pPr>
      <w:keepLines/>
      <w:tabs>
        <w:tab w:val="right" w:leader="dot" w:pos="9299"/>
      </w:tabs>
      <w:spacing w:after="60"/>
      <w:ind w:left="284"/>
    </w:pPr>
    <w:rPr>
      <w:rFonts w:cs="Arial"/>
      <w:sz w:val="24"/>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511A92"/>
    <w:pPr>
      <w:spacing w:before="80" w:after="60"/>
    </w:pPr>
    <w:rPr>
      <w:rFonts w:ascii="Arial" w:hAnsi="Arial"/>
      <w:sz w:val="24"/>
      <w:lang w:eastAsia="en-US"/>
    </w:rPr>
  </w:style>
  <w:style w:type="paragraph" w:customStyle="1" w:styleId="Tablecaption">
    <w:name w:val="Table caption"/>
    <w:next w:val="Body"/>
    <w:uiPriority w:val="3"/>
    <w:qFormat/>
    <w:rsid w:val="00511A92"/>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6C1F46"/>
    <w:pPr>
      <w:spacing w:after="240" w:line="560" w:lineRule="atLeast"/>
    </w:pPr>
    <w:rPr>
      <w:rFonts w:ascii="Arial" w:hAnsi="Arial"/>
      <w:b/>
      <w:color w:val="AF272F"/>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E37B3A"/>
    <w:pPr>
      <w:spacing w:before="240" w:after="200" w:line="300" w:lineRule="atLeast"/>
    </w:pPr>
    <w:rPr>
      <w:rFonts w:ascii="Arial" w:eastAsia="Times" w:hAnsi="Arial"/>
      <w:sz w:val="28"/>
      <w:szCs w:val="19"/>
      <w:lang w:eastAsia="en-US"/>
    </w:rPr>
  </w:style>
  <w:style w:type="paragraph" w:customStyle="1" w:styleId="Figurecaption">
    <w:name w:val="Figure caption"/>
    <w:next w:val="Body"/>
    <w:rsid w:val="00E37B3A"/>
    <w:pPr>
      <w:keepNext/>
      <w:keepLines/>
      <w:spacing w:before="240" w:after="120" w:line="250" w:lineRule="atLeast"/>
    </w:pPr>
    <w:rPr>
      <w:rFonts w:ascii="Arial" w:hAnsi="Arial"/>
      <w:b/>
      <w:sz w:val="24"/>
      <w:lang w:eastAsia="en-US"/>
    </w:rPr>
  </w:style>
  <w:style w:type="paragraph" w:customStyle="1" w:styleId="Bullet2">
    <w:name w:val="Bullet 2"/>
    <w:basedOn w:val="Body"/>
    <w:uiPriority w:val="2"/>
    <w:qFormat/>
    <w:rsid w:val="00431463"/>
    <w:pPr>
      <w:numPr>
        <w:numId w:val="25"/>
      </w:numPr>
      <w:spacing w:after="40"/>
    </w:pPr>
  </w:style>
  <w:style w:type="paragraph" w:customStyle="1" w:styleId="Bodyafterbullets">
    <w:name w:val="Body after bullets"/>
    <w:basedOn w:val="Body"/>
    <w:uiPriority w:val="11"/>
    <w:rsid w:val="00B01494"/>
    <w:pPr>
      <w:spacing w:before="120"/>
    </w:pPr>
  </w:style>
  <w:style w:type="paragraph" w:customStyle="1" w:styleId="Tablebullet2">
    <w:name w:val="Table bullet 2"/>
    <w:basedOn w:val="Tabletext"/>
    <w:uiPriority w:val="11"/>
    <w:rsid w:val="008E0CA8"/>
    <w:pPr>
      <w:tabs>
        <w:tab w:val="num" w:pos="227"/>
      </w:tabs>
      <w:ind w:left="454" w:hanging="227"/>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E42E18"/>
    <w:pPr>
      <w:numPr>
        <w:numId w:val="26"/>
      </w:numPr>
    </w:pPr>
  </w:style>
  <w:style w:type="numbering" w:customStyle="1" w:styleId="ZZTablebullets">
    <w:name w:val="ZZ Table bullets"/>
    <w:basedOn w:val="NoList"/>
    <w:rsid w:val="00C60411"/>
    <w:pPr>
      <w:numPr>
        <w:numId w:val="16"/>
      </w:numPr>
    </w:pPr>
  </w:style>
  <w:style w:type="paragraph" w:customStyle="1" w:styleId="Tablecolhead">
    <w:name w:val="Table col head"/>
    <w:uiPriority w:val="3"/>
    <w:qFormat/>
    <w:rsid w:val="00511A92"/>
    <w:pPr>
      <w:spacing w:before="80" w:after="60"/>
    </w:pPr>
    <w:rPr>
      <w:rFonts w:ascii="Arial" w:hAnsi="Arial"/>
      <w:b/>
      <w:color w:val="000000" w:themeColor="text1"/>
      <w:sz w:val="24"/>
      <w:lang w:eastAsia="en-US"/>
    </w:rPr>
  </w:style>
  <w:style w:type="paragraph" w:customStyle="1" w:styleId="Bulletafternumbers1">
    <w:name w:val="Bullet after numbers 1"/>
    <w:basedOn w:val="Body"/>
    <w:uiPriority w:val="4"/>
    <w:rsid w:val="00B01494"/>
    <w:pPr>
      <w:numPr>
        <w:ilvl w:val="2"/>
        <w:numId w:val="2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22"/>
      </w:numPr>
    </w:pPr>
  </w:style>
  <w:style w:type="paragraph" w:customStyle="1" w:styleId="Numberdigit">
    <w:name w:val="Number digit"/>
    <w:basedOn w:val="Body"/>
    <w:uiPriority w:val="2"/>
    <w:rsid w:val="00B01494"/>
    <w:pPr>
      <w:numPr>
        <w:numId w:val="21"/>
      </w:numPr>
    </w:pPr>
  </w:style>
  <w:style w:type="paragraph" w:customStyle="1" w:styleId="Numberloweralphaindent">
    <w:name w:val="Number lower alpha indent"/>
    <w:basedOn w:val="Body"/>
    <w:uiPriority w:val="3"/>
    <w:rsid w:val="00B01494"/>
    <w:pPr>
      <w:tabs>
        <w:tab w:val="num" w:pos="794"/>
      </w:tabs>
      <w:ind w:left="794" w:hanging="397"/>
    </w:pPr>
  </w:style>
  <w:style w:type="paragraph" w:customStyle="1" w:styleId="Numberdigitindent">
    <w:name w:val="Number digit indent"/>
    <w:basedOn w:val="Body"/>
    <w:uiPriority w:val="3"/>
    <w:rsid w:val="00B01494"/>
    <w:pPr>
      <w:numPr>
        <w:ilvl w:val="1"/>
        <w:numId w:val="21"/>
      </w:numPr>
    </w:pPr>
  </w:style>
  <w:style w:type="paragraph" w:customStyle="1" w:styleId="Numberloweralpha">
    <w:name w:val="Number lower alpha"/>
    <w:basedOn w:val="Body"/>
    <w:uiPriority w:val="3"/>
    <w:rsid w:val="00B01494"/>
    <w:pPr>
      <w:tabs>
        <w:tab w:val="num" w:pos="397"/>
      </w:tabs>
      <w:ind w:left="397" w:hanging="397"/>
    </w:pPr>
  </w:style>
  <w:style w:type="paragraph" w:customStyle="1" w:styleId="Numberlowerroman">
    <w:name w:val="Number lower roman"/>
    <w:basedOn w:val="Body"/>
    <w:uiPriority w:val="3"/>
    <w:rsid w:val="00B01494"/>
    <w:pPr>
      <w:numPr>
        <w:numId w:val="15"/>
      </w:numPr>
    </w:pPr>
  </w:style>
  <w:style w:type="paragraph" w:customStyle="1" w:styleId="Numberlowerromanindent">
    <w:name w:val="Number lower roman indent"/>
    <w:basedOn w:val="Body"/>
    <w:uiPriority w:val="3"/>
    <w:rsid w:val="00B01494"/>
    <w:pPr>
      <w:numPr>
        <w:ilvl w:val="1"/>
        <w:numId w:val="15"/>
      </w:numPr>
    </w:pPr>
  </w:style>
  <w:style w:type="paragraph" w:customStyle="1" w:styleId="Quotetext">
    <w:name w:val="Quote text"/>
    <w:basedOn w:val="Body"/>
    <w:link w:val="QuotetextChar"/>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B01494"/>
    <w:pPr>
      <w:numPr>
        <w:ilvl w:val="3"/>
        <w:numId w:val="21"/>
      </w:numPr>
    </w:pPr>
  </w:style>
  <w:style w:type="numbering" w:customStyle="1" w:styleId="ZZNumberslowerroman">
    <w:name w:val="ZZ Numbers lower roman"/>
    <w:basedOn w:val="ZZQuotebullets"/>
    <w:rsid w:val="00C60411"/>
    <w:pPr>
      <w:numPr>
        <w:numId w:val="7"/>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1"/>
      </w:numPr>
    </w:pPr>
  </w:style>
  <w:style w:type="paragraph" w:customStyle="1" w:styleId="Quotebullet2">
    <w:name w:val="Quote bullet 2"/>
    <w:basedOn w:val="Quotetext"/>
    <w:rsid w:val="00C60411"/>
    <w:pPr>
      <w:numPr>
        <w:ilvl w:val="1"/>
        <w:numId w:val="1"/>
      </w:numPr>
      <w:tabs>
        <w:tab w:val="num" w:pos="227"/>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uiPriority w:val="1"/>
    <w:rsid w:val="00E37B3A"/>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45A35"/>
    <w:pPr>
      <w:spacing w:after="60" w:line="300" w:lineRule="atLeast"/>
    </w:pPr>
    <w:rPr>
      <w:color w:val="000000" w:themeColor="text1"/>
    </w:rPr>
  </w:style>
  <w:style w:type="paragraph" w:customStyle="1" w:styleId="Introtext">
    <w:name w:val="Intro text"/>
    <w:basedOn w:val="Body"/>
    <w:uiPriority w:val="11"/>
    <w:rsid w:val="006C1F46"/>
    <w:rPr>
      <w:color w:val="AF272F"/>
    </w:rPr>
  </w:style>
  <w:style w:type="paragraph" w:styleId="ListParagraph">
    <w:name w:val="List Paragraph"/>
    <w:basedOn w:val="Normal"/>
    <w:uiPriority w:val="34"/>
    <w:qFormat/>
    <w:rsid w:val="009F0CB9"/>
    <w:pPr>
      <w:ind w:left="720"/>
      <w:contextualSpacing/>
    </w:pPr>
  </w:style>
  <w:style w:type="character" w:styleId="Mention">
    <w:name w:val="Mention"/>
    <w:basedOn w:val="DefaultParagraphFont"/>
    <w:uiPriority w:val="99"/>
    <w:unhideWhenUsed/>
    <w:rsid w:val="00A278E6"/>
    <w:rPr>
      <w:color w:val="2B579A"/>
      <w:shd w:val="clear" w:color="auto" w:fill="E1DFDD"/>
    </w:rPr>
  </w:style>
  <w:style w:type="paragraph" w:styleId="ListNumber">
    <w:name w:val="List Number"/>
    <w:basedOn w:val="Normal"/>
    <w:rsid w:val="00105312"/>
    <w:pPr>
      <w:numPr>
        <w:numId w:val="2"/>
      </w:numPr>
      <w:spacing w:before="240" w:after="0" w:line="240" w:lineRule="auto"/>
    </w:pPr>
    <w:rPr>
      <w:sz w:val="26"/>
      <w:szCs w:val="24"/>
    </w:rPr>
  </w:style>
  <w:style w:type="paragraph" w:styleId="NormalWeb">
    <w:name w:val="Normal (Web)"/>
    <w:basedOn w:val="Normal"/>
    <w:uiPriority w:val="99"/>
    <w:semiHidden/>
    <w:unhideWhenUsed/>
    <w:rsid w:val="008214FA"/>
    <w:pPr>
      <w:spacing w:before="100" w:beforeAutospacing="1" w:after="100" w:afterAutospacing="1" w:line="240" w:lineRule="auto"/>
    </w:pPr>
    <w:rPr>
      <w:rFonts w:ascii="Times New Roman" w:hAnsi="Times New Roman"/>
      <w:sz w:val="24"/>
      <w:szCs w:val="24"/>
      <w:lang w:eastAsia="ja-JP"/>
    </w:rPr>
  </w:style>
  <w:style w:type="paragraph" w:customStyle="1" w:styleId="footnote">
    <w:name w:val="footnote"/>
    <w:basedOn w:val="FootnoteText"/>
    <w:link w:val="footnoteChar"/>
    <w:qFormat/>
    <w:rsid w:val="006B65F2"/>
    <w:pPr>
      <w:spacing w:before="0" w:after="0"/>
    </w:pPr>
  </w:style>
  <w:style w:type="character" w:customStyle="1" w:styleId="footnoteChar">
    <w:name w:val="footnote Char"/>
    <w:basedOn w:val="FootnoteTextChar"/>
    <w:link w:val="footnote"/>
    <w:rsid w:val="006B65F2"/>
    <w:rPr>
      <w:rFonts w:ascii="Arial" w:eastAsia="MS Gothic" w:hAnsi="Arial" w:cs="Arial"/>
      <w:sz w:val="18"/>
      <w:szCs w:val="16"/>
      <w:lang w:eastAsia="en-US"/>
    </w:rPr>
  </w:style>
  <w:style w:type="paragraph" w:customStyle="1" w:styleId="p1">
    <w:name w:val="p1"/>
    <w:basedOn w:val="Normal"/>
    <w:rsid w:val="00607C14"/>
    <w:pPr>
      <w:spacing w:before="100" w:beforeAutospacing="1" w:after="100" w:afterAutospacing="1" w:line="240" w:lineRule="auto"/>
    </w:pPr>
    <w:rPr>
      <w:rFonts w:ascii="Times New Roman" w:hAnsi="Times New Roman"/>
      <w:sz w:val="24"/>
      <w:szCs w:val="24"/>
      <w:lang w:eastAsia="en-GB"/>
    </w:rPr>
  </w:style>
  <w:style w:type="paragraph" w:customStyle="1" w:styleId="whitespace-pre-wrap">
    <w:name w:val="whitespace-pre-wrap"/>
    <w:basedOn w:val="Normal"/>
    <w:rsid w:val="00A91280"/>
    <w:pPr>
      <w:spacing w:before="100" w:beforeAutospacing="1" w:after="100" w:afterAutospacing="1" w:line="240" w:lineRule="auto"/>
    </w:pPr>
    <w:rPr>
      <w:rFonts w:ascii="Times New Roman" w:hAnsi="Times New Roman"/>
      <w:sz w:val="24"/>
      <w:szCs w:val="24"/>
      <w:lang w:eastAsia="en-GB"/>
    </w:rPr>
  </w:style>
  <w:style w:type="paragraph" w:customStyle="1" w:styleId="whitespace-normal">
    <w:name w:val="whitespace-normal"/>
    <w:basedOn w:val="Normal"/>
    <w:rsid w:val="00A91280"/>
    <w:pPr>
      <w:spacing w:before="100" w:beforeAutospacing="1" w:after="100" w:afterAutospacing="1" w:line="240" w:lineRule="auto"/>
    </w:pPr>
    <w:rPr>
      <w:rFonts w:ascii="Times New Roman" w:hAnsi="Times New Roman"/>
      <w:sz w:val="24"/>
      <w:szCs w:val="24"/>
      <w:lang w:eastAsia="en-GB"/>
    </w:rPr>
  </w:style>
  <w:style w:type="paragraph" w:customStyle="1" w:styleId="quotes">
    <w:name w:val="quotes"/>
    <w:basedOn w:val="Quotetext"/>
    <w:link w:val="quotesChar"/>
    <w:uiPriority w:val="11"/>
    <w:qFormat/>
    <w:rsid w:val="005C007B"/>
  </w:style>
  <w:style w:type="character" w:customStyle="1" w:styleId="quotesChar">
    <w:name w:val="quotes Char"/>
    <w:basedOn w:val="DefaultParagraphFont"/>
    <w:link w:val="quotes"/>
    <w:uiPriority w:val="11"/>
    <w:rsid w:val="005C007B"/>
    <w:rPr>
      <w:rFonts w:ascii="Arial" w:eastAsia="Times" w:hAnsi="Arial"/>
      <w:sz w:val="21"/>
      <w:szCs w:val="18"/>
      <w:lang w:eastAsia="en-US"/>
    </w:rPr>
  </w:style>
  <w:style w:type="character" w:customStyle="1" w:styleId="QuotetextChar">
    <w:name w:val="Quote text Char"/>
    <w:basedOn w:val="BodyChar"/>
    <w:link w:val="Quotetext"/>
    <w:uiPriority w:val="4"/>
    <w:rsid w:val="00693697"/>
    <w:rPr>
      <w:rFonts w:ascii="Arial" w:eastAsia="Times" w:hAnsi="Arial"/>
      <w:sz w:val="21"/>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674">
      <w:bodyDiv w:val="1"/>
      <w:marLeft w:val="0"/>
      <w:marRight w:val="0"/>
      <w:marTop w:val="0"/>
      <w:marBottom w:val="0"/>
      <w:divBdr>
        <w:top w:val="none" w:sz="0" w:space="0" w:color="auto"/>
        <w:left w:val="none" w:sz="0" w:space="0" w:color="auto"/>
        <w:bottom w:val="none" w:sz="0" w:space="0" w:color="auto"/>
        <w:right w:val="none" w:sz="0" w:space="0" w:color="auto"/>
      </w:divBdr>
    </w:div>
    <w:div w:id="37777658">
      <w:bodyDiv w:val="1"/>
      <w:marLeft w:val="0"/>
      <w:marRight w:val="0"/>
      <w:marTop w:val="0"/>
      <w:marBottom w:val="0"/>
      <w:divBdr>
        <w:top w:val="none" w:sz="0" w:space="0" w:color="auto"/>
        <w:left w:val="none" w:sz="0" w:space="0" w:color="auto"/>
        <w:bottom w:val="none" w:sz="0" w:space="0" w:color="auto"/>
        <w:right w:val="none" w:sz="0" w:space="0" w:color="auto"/>
      </w:divBdr>
    </w:div>
    <w:div w:id="110167701">
      <w:bodyDiv w:val="1"/>
      <w:marLeft w:val="0"/>
      <w:marRight w:val="0"/>
      <w:marTop w:val="0"/>
      <w:marBottom w:val="0"/>
      <w:divBdr>
        <w:top w:val="none" w:sz="0" w:space="0" w:color="auto"/>
        <w:left w:val="none" w:sz="0" w:space="0" w:color="auto"/>
        <w:bottom w:val="none" w:sz="0" w:space="0" w:color="auto"/>
        <w:right w:val="none" w:sz="0" w:space="0" w:color="auto"/>
      </w:divBdr>
    </w:div>
    <w:div w:id="121964661">
      <w:bodyDiv w:val="1"/>
      <w:marLeft w:val="0"/>
      <w:marRight w:val="0"/>
      <w:marTop w:val="0"/>
      <w:marBottom w:val="0"/>
      <w:divBdr>
        <w:top w:val="none" w:sz="0" w:space="0" w:color="auto"/>
        <w:left w:val="none" w:sz="0" w:space="0" w:color="auto"/>
        <w:bottom w:val="none" w:sz="0" w:space="0" w:color="auto"/>
        <w:right w:val="none" w:sz="0" w:space="0" w:color="auto"/>
      </w:divBdr>
    </w:div>
    <w:div w:id="13664729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2379434">
      <w:bodyDiv w:val="1"/>
      <w:marLeft w:val="0"/>
      <w:marRight w:val="0"/>
      <w:marTop w:val="0"/>
      <w:marBottom w:val="0"/>
      <w:divBdr>
        <w:top w:val="none" w:sz="0" w:space="0" w:color="auto"/>
        <w:left w:val="none" w:sz="0" w:space="0" w:color="auto"/>
        <w:bottom w:val="none" w:sz="0" w:space="0" w:color="auto"/>
        <w:right w:val="none" w:sz="0" w:space="0" w:color="auto"/>
      </w:divBdr>
    </w:div>
    <w:div w:id="172502044">
      <w:bodyDiv w:val="1"/>
      <w:marLeft w:val="0"/>
      <w:marRight w:val="0"/>
      <w:marTop w:val="0"/>
      <w:marBottom w:val="0"/>
      <w:divBdr>
        <w:top w:val="none" w:sz="0" w:space="0" w:color="auto"/>
        <w:left w:val="none" w:sz="0" w:space="0" w:color="auto"/>
        <w:bottom w:val="none" w:sz="0" w:space="0" w:color="auto"/>
        <w:right w:val="none" w:sz="0" w:space="0" w:color="auto"/>
      </w:divBdr>
    </w:div>
    <w:div w:id="200286482">
      <w:bodyDiv w:val="1"/>
      <w:marLeft w:val="0"/>
      <w:marRight w:val="0"/>
      <w:marTop w:val="0"/>
      <w:marBottom w:val="0"/>
      <w:divBdr>
        <w:top w:val="none" w:sz="0" w:space="0" w:color="auto"/>
        <w:left w:val="none" w:sz="0" w:space="0" w:color="auto"/>
        <w:bottom w:val="none" w:sz="0" w:space="0" w:color="auto"/>
        <w:right w:val="none" w:sz="0" w:space="0" w:color="auto"/>
      </w:divBdr>
    </w:div>
    <w:div w:id="22545337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299654176">
      <w:bodyDiv w:val="1"/>
      <w:marLeft w:val="0"/>
      <w:marRight w:val="0"/>
      <w:marTop w:val="0"/>
      <w:marBottom w:val="0"/>
      <w:divBdr>
        <w:top w:val="none" w:sz="0" w:space="0" w:color="auto"/>
        <w:left w:val="none" w:sz="0" w:space="0" w:color="auto"/>
        <w:bottom w:val="none" w:sz="0" w:space="0" w:color="auto"/>
        <w:right w:val="none" w:sz="0" w:space="0" w:color="auto"/>
      </w:divBdr>
    </w:div>
    <w:div w:id="306477400">
      <w:bodyDiv w:val="1"/>
      <w:marLeft w:val="0"/>
      <w:marRight w:val="0"/>
      <w:marTop w:val="0"/>
      <w:marBottom w:val="0"/>
      <w:divBdr>
        <w:top w:val="none" w:sz="0" w:space="0" w:color="auto"/>
        <w:left w:val="none" w:sz="0" w:space="0" w:color="auto"/>
        <w:bottom w:val="none" w:sz="0" w:space="0" w:color="auto"/>
        <w:right w:val="none" w:sz="0" w:space="0" w:color="auto"/>
      </w:divBdr>
    </w:div>
    <w:div w:id="475340613">
      <w:bodyDiv w:val="1"/>
      <w:marLeft w:val="0"/>
      <w:marRight w:val="0"/>
      <w:marTop w:val="0"/>
      <w:marBottom w:val="0"/>
      <w:divBdr>
        <w:top w:val="none" w:sz="0" w:space="0" w:color="auto"/>
        <w:left w:val="none" w:sz="0" w:space="0" w:color="auto"/>
        <w:bottom w:val="none" w:sz="0" w:space="0" w:color="auto"/>
        <w:right w:val="none" w:sz="0" w:space="0" w:color="auto"/>
      </w:divBdr>
    </w:div>
    <w:div w:id="476457705">
      <w:bodyDiv w:val="1"/>
      <w:marLeft w:val="0"/>
      <w:marRight w:val="0"/>
      <w:marTop w:val="0"/>
      <w:marBottom w:val="0"/>
      <w:divBdr>
        <w:top w:val="none" w:sz="0" w:space="0" w:color="auto"/>
        <w:left w:val="none" w:sz="0" w:space="0" w:color="auto"/>
        <w:bottom w:val="none" w:sz="0" w:space="0" w:color="auto"/>
        <w:right w:val="none" w:sz="0" w:space="0" w:color="auto"/>
      </w:divBdr>
    </w:div>
    <w:div w:id="497962901">
      <w:bodyDiv w:val="1"/>
      <w:marLeft w:val="0"/>
      <w:marRight w:val="0"/>
      <w:marTop w:val="0"/>
      <w:marBottom w:val="0"/>
      <w:divBdr>
        <w:top w:val="none" w:sz="0" w:space="0" w:color="auto"/>
        <w:left w:val="none" w:sz="0" w:space="0" w:color="auto"/>
        <w:bottom w:val="none" w:sz="0" w:space="0" w:color="auto"/>
        <w:right w:val="none" w:sz="0" w:space="0" w:color="auto"/>
      </w:divBdr>
    </w:div>
    <w:div w:id="505096333">
      <w:bodyDiv w:val="1"/>
      <w:marLeft w:val="0"/>
      <w:marRight w:val="0"/>
      <w:marTop w:val="0"/>
      <w:marBottom w:val="0"/>
      <w:divBdr>
        <w:top w:val="none" w:sz="0" w:space="0" w:color="auto"/>
        <w:left w:val="none" w:sz="0" w:space="0" w:color="auto"/>
        <w:bottom w:val="none" w:sz="0" w:space="0" w:color="auto"/>
        <w:right w:val="none" w:sz="0" w:space="0" w:color="auto"/>
      </w:divBdr>
    </w:div>
    <w:div w:id="513492901">
      <w:bodyDiv w:val="1"/>
      <w:marLeft w:val="0"/>
      <w:marRight w:val="0"/>
      <w:marTop w:val="0"/>
      <w:marBottom w:val="0"/>
      <w:divBdr>
        <w:top w:val="none" w:sz="0" w:space="0" w:color="auto"/>
        <w:left w:val="none" w:sz="0" w:space="0" w:color="auto"/>
        <w:bottom w:val="none" w:sz="0" w:space="0" w:color="auto"/>
        <w:right w:val="none" w:sz="0" w:space="0" w:color="auto"/>
      </w:divBdr>
    </w:div>
    <w:div w:id="527526864">
      <w:bodyDiv w:val="1"/>
      <w:marLeft w:val="0"/>
      <w:marRight w:val="0"/>
      <w:marTop w:val="0"/>
      <w:marBottom w:val="0"/>
      <w:divBdr>
        <w:top w:val="none" w:sz="0" w:space="0" w:color="auto"/>
        <w:left w:val="none" w:sz="0" w:space="0" w:color="auto"/>
        <w:bottom w:val="none" w:sz="0" w:space="0" w:color="auto"/>
        <w:right w:val="none" w:sz="0" w:space="0" w:color="auto"/>
      </w:divBdr>
    </w:div>
    <w:div w:id="567226043">
      <w:bodyDiv w:val="1"/>
      <w:marLeft w:val="0"/>
      <w:marRight w:val="0"/>
      <w:marTop w:val="0"/>
      <w:marBottom w:val="0"/>
      <w:divBdr>
        <w:top w:val="none" w:sz="0" w:space="0" w:color="auto"/>
        <w:left w:val="none" w:sz="0" w:space="0" w:color="auto"/>
        <w:bottom w:val="none" w:sz="0" w:space="0" w:color="auto"/>
        <w:right w:val="none" w:sz="0" w:space="0" w:color="auto"/>
      </w:divBdr>
    </w:div>
    <w:div w:id="587152091">
      <w:bodyDiv w:val="1"/>
      <w:marLeft w:val="0"/>
      <w:marRight w:val="0"/>
      <w:marTop w:val="0"/>
      <w:marBottom w:val="0"/>
      <w:divBdr>
        <w:top w:val="none" w:sz="0" w:space="0" w:color="auto"/>
        <w:left w:val="none" w:sz="0" w:space="0" w:color="auto"/>
        <w:bottom w:val="none" w:sz="0" w:space="0" w:color="auto"/>
        <w:right w:val="none" w:sz="0" w:space="0" w:color="auto"/>
      </w:divBdr>
    </w:div>
    <w:div w:id="626738199">
      <w:bodyDiv w:val="1"/>
      <w:marLeft w:val="0"/>
      <w:marRight w:val="0"/>
      <w:marTop w:val="0"/>
      <w:marBottom w:val="0"/>
      <w:divBdr>
        <w:top w:val="none" w:sz="0" w:space="0" w:color="auto"/>
        <w:left w:val="none" w:sz="0" w:space="0" w:color="auto"/>
        <w:bottom w:val="none" w:sz="0" w:space="0" w:color="auto"/>
        <w:right w:val="none" w:sz="0" w:space="0" w:color="auto"/>
      </w:divBdr>
    </w:div>
    <w:div w:id="628899409">
      <w:bodyDiv w:val="1"/>
      <w:marLeft w:val="0"/>
      <w:marRight w:val="0"/>
      <w:marTop w:val="0"/>
      <w:marBottom w:val="0"/>
      <w:divBdr>
        <w:top w:val="none" w:sz="0" w:space="0" w:color="auto"/>
        <w:left w:val="none" w:sz="0" w:space="0" w:color="auto"/>
        <w:bottom w:val="none" w:sz="0" w:space="0" w:color="auto"/>
        <w:right w:val="none" w:sz="0" w:space="0" w:color="auto"/>
      </w:divBdr>
    </w:div>
    <w:div w:id="631523538">
      <w:bodyDiv w:val="1"/>
      <w:marLeft w:val="0"/>
      <w:marRight w:val="0"/>
      <w:marTop w:val="0"/>
      <w:marBottom w:val="0"/>
      <w:divBdr>
        <w:top w:val="none" w:sz="0" w:space="0" w:color="auto"/>
        <w:left w:val="none" w:sz="0" w:space="0" w:color="auto"/>
        <w:bottom w:val="none" w:sz="0" w:space="0" w:color="auto"/>
        <w:right w:val="none" w:sz="0" w:space="0" w:color="auto"/>
      </w:divBdr>
    </w:div>
    <w:div w:id="702024761">
      <w:bodyDiv w:val="1"/>
      <w:marLeft w:val="0"/>
      <w:marRight w:val="0"/>
      <w:marTop w:val="0"/>
      <w:marBottom w:val="0"/>
      <w:divBdr>
        <w:top w:val="none" w:sz="0" w:space="0" w:color="auto"/>
        <w:left w:val="none" w:sz="0" w:space="0" w:color="auto"/>
        <w:bottom w:val="none" w:sz="0" w:space="0" w:color="auto"/>
        <w:right w:val="none" w:sz="0" w:space="0" w:color="auto"/>
      </w:divBdr>
    </w:div>
    <w:div w:id="706756900">
      <w:bodyDiv w:val="1"/>
      <w:marLeft w:val="0"/>
      <w:marRight w:val="0"/>
      <w:marTop w:val="0"/>
      <w:marBottom w:val="0"/>
      <w:divBdr>
        <w:top w:val="none" w:sz="0" w:space="0" w:color="auto"/>
        <w:left w:val="none" w:sz="0" w:space="0" w:color="auto"/>
        <w:bottom w:val="none" w:sz="0" w:space="0" w:color="auto"/>
        <w:right w:val="none" w:sz="0" w:space="0" w:color="auto"/>
      </w:divBdr>
    </w:div>
    <w:div w:id="756900604">
      <w:bodyDiv w:val="1"/>
      <w:marLeft w:val="0"/>
      <w:marRight w:val="0"/>
      <w:marTop w:val="0"/>
      <w:marBottom w:val="0"/>
      <w:divBdr>
        <w:top w:val="none" w:sz="0" w:space="0" w:color="auto"/>
        <w:left w:val="none" w:sz="0" w:space="0" w:color="auto"/>
        <w:bottom w:val="none" w:sz="0" w:space="0" w:color="auto"/>
        <w:right w:val="none" w:sz="0" w:space="0" w:color="auto"/>
      </w:divBdr>
    </w:div>
    <w:div w:id="786389191">
      <w:bodyDiv w:val="1"/>
      <w:marLeft w:val="0"/>
      <w:marRight w:val="0"/>
      <w:marTop w:val="0"/>
      <w:marBottom w:val="0"/>
      <w:divBdr>
        <w:top w:val="none" w:sz="0" w:space="0" w:color="auto"/>
        <w:left w:val="none" w:sz="0" w:space="0" w:color="auto"/>
        <w:bottom w:val="none" w:sz="0" w:space="0" w:color="auto"/>
        <w:right w:val="none" w:sz="0" w:space="0" w:color="auto"/>
      </w:divBdr>
    </w:div>
    <w:div w:id="803162645">
      <w:bodyDiv w:val="1"/>
      <w:marLeft w:val="0"/>
      <w:marRight w:val="0"/>
      <w:marTop w:val="0"/>
      <w:marBottom w:val="0"/>
      <w:divBdr>
        <w:top w:val="none" w:sz="0" w:space="0" w:color="auto"/>
        <w:left w:val="none" w:sz="0" w:space="0" w:color="auto"/>
        <w:bottom w:val="none" w:sz="0" w:space="0" w:color="auto"/>
        <w:right w:val="none" w:sz="0" w:space="0" w:color="auto"/>
      </w:divBdr>
    </w:div>
    <w:div w:id="81876870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387854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965523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8437343">
      <w:bodyDiv w:val="1"/>
      <w:marLeft w:val="0"/>
      <w:marRight w:val="0"/>
      <w:marTop w:val="0"/>
      <w:marBottom w:val="0"/>
      <w:divBdr>
        <w:top w:val="none" w:sz="0" w:space="0" w:color="auto"/>
        <w:left w:val="none" w:sz="0" w:space="0" w:color="auto"/>
        <w:bottom w:val="none" w:sz="0" w:space="0" w:color="auto"/>
        <w:right w:val="none" w:sz="0" w:space="0" w:color="auto"/>
      </w:divBdr>
    </w:div>
    <w:div w:id="973021567">
      <w:bodyDiv w:val="1"/>
      <w:marLeft w:val="0"/>
      <w:marRight w:val="0"/>
      <w:marTop w:val="0"/>
      <w:marBottom w:val="0"/>
      <w:divBdr>
        <w:top w:val="none" w:sz="0" w:space="0" w:color="auto"/>
        <w:left w:val="none" w:sz="0" w:space="0" w:color="auto"/>
        <w:bottom w:val="none" w:sz="0" w:space="0" w:color="auto"/>
        <w:right w:val="none" w:sz="0" w:space="0" w:color="auto"/>
      </w:divBdr>
    </w:div>
    <w:div w:id="988481458">
      <w:bodyDiv w:val="1"/>
      <w:marLeft w:val="0"/>
      <w:marRight w:val="0"/>
      <w:marTop w:val="0"/>
      <w:marBottom w:val="0"/>
      <w:divBdr>
        <w:top w:val="none" w:sz="0" w:space="0" w:color="auto"/>
        <w:left w:val="none" w:sz="0" w:space="0" w:color="auto"/>
        <w:bottom w:val="none" w:sz="0" w:space="0" w:color="auto"/>
        <w:right w:val="none" w:sz="0" w:space="0" w:color="auto"/>
      </w:divBdr>
    </w:div>
    <w:div w:id="996763629">
      <w:bodyDiv w:val="1"/>
      <w:marLeft w:val="0"/>
      <w:marRight w:val="0"/>
      <w:marTop w:val="0"/>
      <w:marBottom w:val="0"/>
      <w:divBdr>
        <w:top w:val="none" w:sz="0" w:space="0" w:color="auto"/>
        <w:left w:val="none" w:sz="0" w:space="0" w:color="auto"/>
        <w:bottom w:val="none" w:sz="0" w:space="0" w:color="auto"/>
        <w:right w:val="none" w:sz="0" w:space="0" w:color="auto"/>
      </w:divBdr>
    </w:div>
    <w:div w:id="1087385415">
      <w:bodyDiv w:val="1"/>
      <w:marLeft w:val="0"/>
      <w:marRight w:val="0"/>
      <w:marTop w:val="0"/>
      <w:marBottom w:val="0"/>
      <w:divBdr>
        <w:top w:val="none" w:sz="0" w:space="0" w:color="auto"/>
        <w:left w:val="none" w:sz="0" w:space="0" w:color="auto"/>
        <w:bottom w:val="none" w:sz="0" w:space="0" w:color="auto"/>
        <w:right w:val="none" w:sz="0" w:space="0" w:color="auto"/>
      </w:divBdr>
    </w:div>
    <w:div w:id="1092430847">
      <w:bodyDiv w:val="1"/>
      <w:marLeft w:val="0"/>
      <w:marRight w:val="0"/>
      <w:marTop w:val="0"/>
      <w:marBottom w:val="0"/>
      <w:divBdr>
        <w:top w:val="none" w:sz="0" w:space="0" w:color="auto"/>
        <w:left w:val="none" w:sz="0" w:space="0" w:color="auto"/>
        <w:bottom w:val="none" w:sz="0" w:space="0" w:color="auto"/>
        <w:right w:val="none" w:sz="0" w:space="0" w:color="auto"/>
      </w:divBdr>
    </w:div>
    <w:div w:id="1144931415">
      <w:bodyDiv w:val="1"/>
      <w:marLeft w:val="0"/>
      <w:marRight w:val="0"/>
      <w:marTop w:val="0"/>
      <w:marBottom w:val="0"/>
      <w:divBdr>
        <w:top w:val="none" w:sz="0" w:space="0" w:color="auto"/>
        <w:left w:val="none" w:sz="0" w:space="0" w:color="auto"/>
        <w:bottom w:val="none" w:sz="0" w:space="0" w:color="auto"/>
        <w:right w:val="none" w:sz="0" w:space="0" w:color="auto"/>
      </w:divBdr>
    </w:div>
    <w:div w:id="1165048095">
      <w:bodyDiv w:val="1"/>
      <w:marLeft w:val="0"/>
      <w:marRight w:val="0"/>
      <w:marTop w:val="0"/>
      <w:marBottom w:val="0"/>
      <w:divBdr>
        <w:top w:val="none" w:sz="0" w:space="0" w:color="auto"/>
        <w:left w:val="none" w:sz="0" w:space="0" w:color="auto"/>
        <w:bottom w:val="none" w:sz="0" w:space="0" w:color="auto"/>
        <w:right w:val="none" w:sz="0" w:space="0" w:color="auto"/>
      </w:divBdr>
    </w:div>
    <w:div w:id="1180925439">
      <w:bodyDiv w:val="1"/>
      <w:marLeft w:val="0"/>
      <w:marRight w:val="0"/>
      <w:marTop w:val="0"/>
      <w:marBottom w:val="0"/>
      <w:divBdr>
        <w:top w:val="none" w:sz="0" w:space="0" w:color="auto"/>
        <w:left w:val="none" w:sz="0" w:space="0" w:color="auto"/>
        <w:bottom w:val="none" w:sz="0" w:space="0" w:color="auto"/>
        <w:right w:val="none" w:sz="0" w:space="0" w:color="auto"/>
      </w:divBdr>
    </w:div>
    <w:div w:id="1185897689">
      <w:bodyDiv w:val="1"/>
      <w:marLeft w:val="0"/>
      <w:marRight w:val="0"/>
      <w:marTop w:val="0"/>
      <w:marBottom w:val="0"/>
      <w:divBdr>
        <w:top w:val="none" w:sz="0" w:space="0" w:color="auto"/>
        <w:left w:val="none" w:sz="0" w:space="0" w:color="auto"/>
        <w:bottom w:val="none" w:sz="0" w:space="0" w:color="auto"/>
        <w:right w:val="none" w:sz="0" w:space="0" w:color="auto"/>
      </w:divBdr>
    </w:div>
    <w:div w:id="1232080529">
      <w:bodyDiv w:val="1"/>
      <w:marLeft w:val="0"/>
      <w:marRight w:val="0"/>
      <w:marTop w:val="0"/>
      <w:marBottom w:val="0"/>
      <w:divBdr>
        <w:top w:val="none" w:sz="0" w:space="0" w:color="auto"/>
        <w:left w:val="none" w:sz="0" w:space="0" w:color="auto"/>
        <w:bottom w:val="none" w:sz="0" w:space="0" w:color="auto"/>
        <w:right w:val="none" w:sz="0" w:space="0" w:color="auto"/>
      </w:divBdr>
    </w:div>
    <w:div w:id="1243563334">
      <w:bodyDiv w:val="1"/>
      <w:marLeft w:val="0"/>
      <w:marRight w:val="0"/>
      <w:marTop w:val="0"/>
      <w:marBottom w:val="0"/>
      <w:divBdr>
        <w:top w:val="none" w:sz="0" w:space="0" w:color="auto"/>
        <w:left w:val="none" w:sz="0" w:space="0" w:color="auto"/>
        <w:bottom w:val="none" w:sz="0" w:space="0" w:color="auto"/>
        <w:right w:val="none" w:sz="0" w:space="0" w:color="auto"/>
      </w:divBdr>
    </w:div>
    <w:div w:id="1249577748">
      <w:bodyDiv w:val="1"/>
      <w:marLeft w:val="0"/>
      <w:marRight w:val="0"/>
      <w:marTop w:val="0"/>
      <w:marBottom w:val="0"/>
      <w:divBdr>
        <w:top w:val="none" w:sz="0" w:space="0" w:color="auto"/>
        <w:left w:val="none" w:sz="0" w:space="0" w:color="auto"/>
        <w:bottom w:val="none" w:sz="0" w:space="0" w:color="auto"/>
        <w:right w:val="none" w:sz="0" w:space="0" w:color="auto"/>
      </w:divBdr>
    </w:div>
    <w:div w:id="1295790125">
      <w:bodyDiv w:val="1"/>
      <w:marLeft w:val="0"/>
      <w:marRight w:val="0"/>
      <w:marTop w:val="0"/>
      <w:marBottom w:val="0"/>
      <w:divBdr>
        <w:top w:val="none" w:sz="0" w:space="0" w:color="auto"/>
        <w:left w:val="none" w:sz="0" w:space="0" w:color="auto"/>
        <w:bottom w:val="none" w:sz="0" w:space="0" w:color="auto"/>
        <w:right w:val="none" w:sz="0" w:space="0" w:color="auto"/>
      </w:divBdr>
    </w:div>
    <w:div w:id="1304694185">
      <w:bodyDiv w:val="1"/>
      <w:marLeft w:val="0"/>
      <w:marRight w:val="0"/>
      <w:marTop w:val="0"/>
      <w:marBottom w:val="0"/>
      <w:divBdr>
        <w:top w:val="none" w:sz="0" w:space="0" w:color="auto"/>
        <w:left w:val="none" w:sz="0" w:space="0" w:color="auto"/>
        <w:bottom w:val="none" w:sz="0" w:space="0" w:color="auto"/>
        <w:right w:val="none" w:sz="0" w:space="0" w:color="auto"/>
      </w:divBdr>
    </w:div>
    <w:div w:id="1340932959">
      <w:bodyDiv w:val="1"/>
      <w:marLeft w:val="0"/>
      <w:marRight w:val="0"/>
      <w:marTop w:val="0"/>
      <w:marBottom w:val="0"/>
      <w:divBdr>
        <w:top w:val="none" w:sz="0" w:space="0" w:color="auto"/>
        <w:left w:val="none" w:sz="0" w:space="0" w:color="auto"/>
        <w:bottom w:val="none" w:sz="0" w:space="0" w:color="auto"/>
        <w:right w:val="none" w:sz="0" w:space="0" w:color="auto"/>
      </w:divBdr>
    </w:div>
    <w:div w:id="1347902979">
      <w:bodyDiv w:val="1"/>
      <w:marLeft w:val="0"/>
      <w:marRight w:val="0"/>
      <w:marTop w:val="0"/>
      <w:marBottom w:val="0"/>
      <w:divBdr>
        <w:top w:val="none" w:sz="0" w:space="0" w:color="auto"/>
        <w:left w:val="none" w:sz="0" w:space="0" w:color="auto"/>
        <w:bottom w:val="none" w:sz="0" w:space="0" w:color="auto"/>
        <w:right w:val="none" w:sz="0" w:space="0" w:color="auto"/>
      </w:divBdr>
    </w:div>
    <w:div w:id="140695193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8887033">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1692363">
      <w:bodyDiv w:val="1"/>
      <w:marLeft w:val="0"/>
      <w:marRight w:val="0"/>
      <w:marTop w:val="0"/>
      <w:marBottom w:val="0"/>
      <w:divBdr>
        <w:top w:val="none" w:sz="0" w:space="0" w:color="auto"/>
        <w:left w:val="none" w:sz="0" w:space="0" w:color="auto"/>
        <w:bottom w:val="none" w:sz="0" w:space="0" w:color="auto"/>
        <w:right w:val="none" w:sz="0" w:space="0" w:color="auto"/>
      </w:divBdr>
    </w:div>
    <w:div w:id="1590310485">
      <w:bodyDiv w:val="1"/>
      <w:marLeft w:val="0"/>
      <w:marRight w:val="0"/>
      <w:marTop w:val="0"/>
      <w:marBottom w:val="0"/>
      <w:divBdr>
        <w:top w:val="none" w:sz="0" w:space="0" w:color="auto"/>
        <w:left w:val="none" w:sz="0" w:space="0" w:color="auto"/>
        <w:bottom w:val="none" w:sz="0" w:space="0" w:color="auto"/>
        <w:right w:val="none" w:sz="0" w:space="0" w:color="auto"/>
      </w:divBdr>
    </w:div>
    <w:div w:id="159770897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750637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2649075">
      <w:bodyDiv w:val="1"/>
      <w:marLeft w:val="0"/>
      <w:marRight w:val="0"/>
      <w:marTop w:val="0"/>
      <w:marBottom w:val="0"/>
      <w:divBdr>
        <w:top w:val="none" w:sz="0" w:space="0" w:color="auto"/>
        <w:left w:val="none" w:sz="0" w:space="0" w:color="auto"/>
        <w:bottom w:val="none" w:sz="0" w:space="0" w:color="auto"/>
        <w:right w:val="none" w:sz="0" w:space="0" w:color="auto"/>
      </w:divBdr>
    </w:div>
    <w:div w:id="1791893150">
      <w:bodyDiv w:val="1"/>
      <w:marLeft w:val="0"/>
      <w:marRight w:val="0"/>
      <w:marTop w:val="0"/>
      <w:marBottom w:val="0"/>
      <w:divBdr>
        <w:top w:val="none" w:sz="0" w:space="0" w:color="auto"/>
        <w:left w:val="none" w:sz="0" w:space="0" w:color="auto"/>
        <w:bottom w:val="none" w:sz="0" w:space="0" w:color="auto"/>
        <w:right w:val="none" w:sz="0" w:space="0" w:color="auto"/>
      </w:divBdr>
    </w:div>
    <w:div w:id="1869875176">
      <w:bodyDiv w:val="1"/>
      <w:marLeft w:val="0"/>
      <w:marRight w:val="0"/>
      <w:marTop w:val="0"/>
      <w:marBottom w:val="0"/>
      <w:divBdr>
        <w:top w:val="none" w:sz="0" w:space="0" w:color="auto"/>
        <w:left w:val="none" w:sz="0" w:space="0" w:color="auto"/>
        <w:bottom w:val="none" w:sz="0" w:space="0" w:color="auto"/>
        <w:right w:val="none" w:sz="0" w:space="0" w:color="auto"/>
      </w:divBdr>
    </w:div>
    <w:div w:id="1881896726">
      <w:bodyDiv w:val="1"/>
      <w:marLeft w:val="0"/>
      <w:marRight w:val="0"/>
      <w:marTop w:val="0"/>
      <w:marBottom w:val="0"/>
      <w:divBdr>
        <w:top w:val="none" w:sz="0" w:space="0" w:color="auto"/>
        <w:left w:val="none" w:sz="0" w:space="0" w:color="auto"/>
        <w:bottom w:val="none" w:sz="0" w:space="0" w:color="auto"/>
        <w:right w:val="none" w:sz="0" w:space="0" w:color="auto"/>
      </w:divBdr>
    </w:div>
    <w:div w:id="1894804918">
      <w:bodyDiv w:val="1"/>
      <w:marLeft w:val="0"/>
      <w:marRight w:val="0"/>
      <w:marTop w:val="0"/>
      <w:marBottom w:val="0"/>
      <w:divBdr>
        <w:top w:val="none" w:sz="0" w:space="0" w:color="auto"/>
        <w:left w:val="none" w:sz="0" w:space="0" w:color="auto"/>
        <w:bottom w:val="none" w:sz="0" w:space="0" w:color="auto"/>
        <w:right w:val="none" w:sz="0" w:space="0" w:color="auto"/>
      </w:divBdr>
    </w:div>
    <w:div w:id="1899823741">
      <w:bodyDiv w:val="1"/>
      <w:marLeft w:val="0"/>
      <w:marRight w:val="0"/>
      <w:marTop w:val="0"/>
      <w:marBottom w:val="0"/>
      <w:divBdr>
        <w:top w:val="none" w:sz="0" w:space="0" w:color="auto"/>
        <w:left w:val="none" w:sz="0" w:space="0" w:color="auto"/>
        <w:bottom w:val="none" w:sz="0" w:space="0" w:color="auto"/>
        <w:right w:val="none" w:sz="0" w:space="0" w:color="auto"/>
      </w:divBdr>
    </w:div>
    <w:div w:id="1926767478">
      <w:bodyDiv w:val="1"/>
      <w:marLeft w:val="0"/>
      <w:marRight w:val="0"/>
      <w:marTop w:val="0"/>
      <w:marBottom w:val="0"/>
      <w:divBdr>
        <w:top w:val="none" w:sz="0" w:space="0" w:color="auto"/>
        <w:left w:val="none" w:sz="0" w:space="0" w:color="auto"/>
        <w:bottom w:val="none" w:sz="0" w:space="0" w:color="auto"/>
        <w:right w:val="none" w:sz="0" w:space="0" w:color="auto"/>
      </w:divBdr>
    </w:div>
    <w:div w:id="19309691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1087984">
      <w:bodyDiv w:val="1"/>
      <w:marLeft w:val="0"/>
      <w:marRight w:val="0"/>
      <w:marTop w:val="0"/>
      <w:marBottom w:val="0"/>
      <w:divBdr>
        <w:top w:val="none" w:sz="0" w:space="0" w:color="auto"/>
        <w:left w:val="none" w:sz="0" w:space="0" w:color="auto"/>
        <w:bottom w:val="none" w:sz="0" w:space="0" w:color="auto"/>
        <w:right w:val="none" w:sz="0" w:space="0" w:color="auto"/>
      </w:divBdr>
    </w:div>
    <w:div w:id="199251916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8877705">
      <w:bodyDiv w:val="1"/>
      <w:marLeft w:val="0"/>
      <w:marRight w:val="0"/>
      <w:marTop w:val="0"/>
      <w:marBottom w:val="0"/>
      <w:divBdr>
        <w:top w:val="none" w:sz="0" w:space="0" w:color="auto"/>
        <w:left w:val="none" w:sz="0" w:space="0" w:color="auto"/>
        <w:bottom w:val="none" w:sz="0" w:space="0" w:color="auto"/>
        <w:right w:val="none" w:sz="0" w:space="0" w:color="auto"/>
      </w:divBdr>
    </w:div>
    <w:div w:id="2009628452">
      <w:bodyDiv w:val="1"/>
      <w:marLeft w:val="0"/>
      <w:marRight w:val="0"/>
      <w:marTop w:val="0"/>
      <w:marBottom w:val="0"/>
      <w:divBdr>
        <w:top w:val="none" w:sz="0" w:space="0" w:color="auto"/>
        <w:left w:val="none" w:sz="0" w:space="0" w:color="auto"/>
        <w:bottom w:val="none" w:sz="0" w:space="0" w:color="auto"/>
        <w:right w:val="none" w:sz="0" w:space="0" w:color="auto"/>
      </w:divBdr>
    </w:div>
    <w:div w:id="2071345191">
      <w:bodyDiv w:val="1"/>
      <w:marLeft w:val="0"/>
      <w:marRight w:val="0"/>
      <w:marTop w:val="0"/>
      <w:marBottom w:val="0"/>
      <w:divBdr>
        <w:top w:val="none" w:sz="0" w:space="0" w:color="auto"/>
        <w:left w:val="none" w:sz="0" w:space="0" w:color="auto"/>
        <w:bottom w:val="none" w:sz="0" w:space="0" w:color="auto"/>
        <w:right w:val="none" w:sz="0" w:space="0" w:color="auto"/>
      </w:divBdr>
    </w:div>
    <w:div w:id="2094424035">
      <w:bodyDiv w:val="1"/>
      <w:marLeft w:val="0"/>
      <w:marRight w:val="0"/>
      <w:marTop w:val="0"/>
      <w:marBottom w:val="0"/>
      <w:divBdr>
        <w:top w:val="none" w:sz="0" w:space="0" w:color="auto"/>
        <w:left w:val="none" w:sz="0" w:space="0" w:color="auto"/>
        <w:bottom w:val="none" w:sz="0" w:space="0" w:color="auto"/>
        <w:right w:val="none" w:sz="0" w:space="0" w:color="auto"/>
      </w:divBdr>
    </w:div>
    <w:div w:id="212141004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rectline.org.au/"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lcohol%20and%20other%20drugs%20policy%20team" TargetMode="External"/><Relationship Id="rId17" Type="http://schemas.openxmlformats.org/officeDocument/2006/relationships/image" Target="media/image2.png"/><Relationship Id="rId25" Type="http://schemas.openxmlformats.org/officeDocument/2006/relationships/header" Target="header5.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vahs.org.au/yarning-safe-n-strong-media/"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4.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switchboard.org.au/rainbow-door"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daa.org.au/"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13" Type="http://schemas.openxmlformats.org/officeDocument/2006/relationships/hyperlink" Target="https://www.penington.org.au/australias-annual-overdose-report-2024/" TargetMode="External"/><Relationship Id="rId18" Type="http://schemas.openxmlformats.org/officeDocument/2006/relationships/hyperlink" Target="https://www.vaada.org.au/care-and-complexity-towards-a-re-designed-victorian-aod-service-system/" TargetMode="External"/><Relationship Id="rId26" Type="http://schemas.openxmlformats.org/officeDocument/2006/relationships/hyperlink" Target="https://hri.global/what-is-harm-reduction/" TargetMode="External"/><Relationship Id="rId39" Type="http://schemas.openxmlformats.org/officeDocument/2006/relationships/hyperlink" Target="https://www.racp.edu.au/policy-and-advocacy/division-faculty-and-chapter-priorities/chapter-of-addiction-medicine" TargetMode="External"/><Relationship Id="rId21" Type="http://schemas.openxmlformats.org/officeDocument/2006/relationships/hyperlink" Target="https://www.health.vic.gov.au/inquiry-into-womens-pain" TargetMode="External"/><Relationship Id="rId34" Type="http://schemas.openxmlformats.org/officeDocument/2006/relationships/hyperlink" Target="https://www.aihw.gov.au/mental-health/snapshots/mental-illness-and-substance-use" TargetMode="External"/><Relationship Id="rId42" Type="http://schemas.openxmlformats.org/officeDocument/2006/relationships/hyperlink" Target="https://www.health.vic.gov.au/sites/default/files/migrated/files/collections/policies-and-guidelines/c/chief-psychiatrist-guideline-working-with-families-and-carers.pdf" TargetMode="External"/><Relationship Id="rId7" Type="http://schemas.openxmlformats.org/officeDocument/2006/relationships/hyperlink" Target="https://www.unsw.edu.au/research/ndarc/resources/trends-drug-related-hospitalisations-australia-2002-2022" TargetMode="External"/><Relationship Id="rId2" Type="http://schemas.openxmlformats.org/officeDocument/2006/relationships/hyperlink" Target="https://www.aihw.gov.au/reports/illicit-use-of-drugs/national-drug-strategy-household-survey/contents/about" TargetMode="External"/><Relationship Id="rId16" Type="http://schemas.openxmlformats.org/officeDocument/2006/relationships/hyperlink" Target="https://nada.org.au/wp-content/uploads/2021/01/working_with_women_engaged_in_aod_treatment_web.pdf" TargetMode="External"/><Relationship Id="rId29" Type="http://schemas.openxmlformats.org/officeDocument/2006/relationships/hyperlink" Target="https://www.parliament.vic.gov.au/4af69d/contentassets/6961bccea1ac41dd812811ab0312170d/lclsic-59-10-vic-criminal-justice-system.pdf" TargetMode="External"/><Relationship Id="rId1" Type="http://schemas.openxmlformats.org/officeDocument/2006/relationships/hyperlink" Target="https://ndarc.med.unsw.edu.au/sites/default/files/ndarc/resources/Reducing%20stigma%20and%20discrimination%20for%20people%20experiencing%20problematic%20alcohol%20and%20other%20drug%20use.pdf" TargetMode="External"/><Relationship Id="rId6" Type="http://schemas.openxmlformats.org/officeDocument/2006/relationships/hyperlink" Target="https://coronerscourt.vic.gov.au/victorian-overdose-deaths-2014-2023" TargetMode="External"/><Relationship Id="rId11" Type="http://schemas.openxmlformats.org/officeDocument/2006/relationships/hyperlink" Target="https://www.penington.org.au/overdose/overdose-projects-campaigns/overdose-early-warning-snapshot-2024/" TargetMode="External"/><Relationship Id="rId24" Type="http://schemas.openxmlformats.org/officeDocument/2006/relationships/hyperlink" Target="https://www.health.vic.gov.au/our-strategic-plan-2023-27" TargetMode="External"/><Relationship Id="rId32" Type="http://schemas.openxmlformats.org/officeDocument/2006/relationships/hyperlink" Target="https://www.unsw.edu.au/content/dam/images/medicine-health/ndarc/research/2022-08-ndarc-reports/AOD%20trends%20among%20older%20adults_Report.pdf" TargetMode="External"/><Relationship Id="rId37" Type="http://schemas.openxmlformats.org/officeDocument/2006/relationships/hyperlink" Target="https://www.health.vic.gov.au/mental-health-reform/recommendation-62" TargetMode="External"/><Relationship Id="rId40" Type="http://schemas.openxmlformats.org/officeDocument/2006/relationships/hyperlink" Target="https://www.health.vic.gov.au/aod-service-standards-guidelines/alcohol-and-other-drug-program-guidelines" TargetMode="External"/><Relationship Id="rId45" Type="http://schemas.openxmlformats.org/officeDocument/2006/relationships/hyperlink" Target="https://rcvmhs.archive.royalcommission.vic.gov.au/Witness_statement_Nicola_Reavley.pdf" TargetMode="External"/><Relationship Id="rId5" Type="http://schemas.openxmlformats.org/officeDocument/2006/relationships/hyperlink" Target="https://coronerscourt.vic.gov.au/sites/default/files/2024-01/CCOV%20-%20Overdose%20deaths%20in%20Victoria%202013-2022%20%28revised%29%20-%2020240125.pdf" TargetMode="External"/><Relationship Id="rId15" Type="http://schemas.openxmlformats.org/officeDocument/2006/relationships/hyperlink" Target="https://www.vaada.org.au/wp-content/uploads/2024/08/SUB_VAADA_Submission_Inquiry-Into-Womens-Pain_29072024.pdf" TargetMode="External"/><Relationship Id="rId23" Type="http://schemas.openxmlformats.org/officeDocument/2006/relationships/hyperlink" Target="https://www.vaada.org.au/wp-content/uploads/2018/06/PS_Victorian-Gender-Equality-Strategy180316.pdf" TargetMode="External"/><Relationship Id="rId28" Type="http://schemas.openxmlformats.org/officeDocument/2006/relationships/hyperlink" Target="https://www.vaada.org.au/wp-content/uploads/2024/02/SUB_VAADA-2024-FINAL_29012024.pdf" TargetMode="External"/><Relationship Id="rId36" Type="http://schemas.openxmlformats.org/officeDocument/2006/relationships/hyperlink" Target="https://www.vic.gov.au/royal-commission-victorias-mental-health-system-final-report" TargetMode="External"/><Relationship Id="rId10" Type="http://schemas.openxmlformats.org/officeDocument/2006/relationships/hyperlink" Target="https://www.coronerscourt.vic.gov.au/fatal-overdose-among-aboriginal-and-torres-strait-islander-people-victoria-2018-2021" TargetMode="External"/><Relationship Id="rId19" Type="http://schemas.openxmlformats.org/officeDocument/2006/relationships/hyperlink" Target="https://www.health.vic.gov.au/mental-health-reform/recommendation-36" TargetMode="External"/><Relationship Id="rId31" Type="http://schemas.openxmlformats.org/officeDocument/2006/relationships/hyperlink" Target="https://www.coronerscourt.vic.gov.au/finding-passing-veronica-nelson" TargetMode="External"/><Relationship Id="rId44" Type="http://schemas.openxmlformats.org/officeDocument/2006/relationships/hyperlink" Target="https://www.thersa.org/globalassets/pdfs/reports/a4-recovery-capital-230710-v5.pdf" TargetMode="External"/><Relationship Id="rId4" Type="http://schemas.openxmlformats.org/officeDocument/2006/relationships/hyperlink" Target="https://www.acic.gov.au/publications/national-wastewater-drug-monitoring-program-reports/report-22-national-wastewater-drug-monitoring-program" TargetMode="External"/><Relationship Id="rId9" Type="http://schemas.openxmlformats.org/officeDocument/2006/relationships/hyperlink" Target="https://www.health.vic.gov.au/mental-health-reform/recommendation-35" TargetMode="External"/><Relationship Id="rId14" Type="http://schemas.openxmlformats.org/officeDocument/2006/relationships/hyperlink" Target="https://www.aihw.gov.au/reports/alcohol/alcohol-tobacco-other-drugs-australia/contents/about" TargetMode="External"/><Relationship Id="rId22" Type="http://schemas.openxmlformats.org/officeDocument/2006/relationships/hyperlink" Target="https://www.vaada.org.au/wp-content/uploads/2024/08/SUB_VAADA_Submission_Inquiry-Into-Womens-Pain_29072024.pdf" TargetMode="External"/><Relationship Id="rId27" Type="http://schemas.openxmlformats.org/officeDocument/2006/relationships/hyperlink" Target="https://www.vaada.org.au/wp-content/uploads/2018/06/VAADA-Regional-Voices-Final-Report.pdf" TargetMode="External"/><Relationship Id="rId30" Type="http://schemas.openxmlformats.org/officeDocument/2006/relationships/hyperlink" Target="https://www.parliament.vic.gov.au/get-involved/inquiries/inquiry-into-the-use-of-cannabis-in-victoria/reports" TargetMode="External"/><Relationship Id="rId35" Type="http://schemas.openxmlformats.org/officeDocument/2006/relationships/hyperlink" Target="https://adf.org.au/resources/health-professionals/aod-mental-health/" TargetMode="External"/><Relationship Id="rId43" Type="http://schemas.openxmlformats.org/officeDocument/2006/relationships/hyperlink" Target="https://content.health.vic.gov.au/sites/default/files/migrated/files/collections/policies-and-guidelines/s/service-guidelines-gender-sensitivity-safety---pdf.pdf" TargetMode="External"/><Relationship Id="rId8" Type="http://schemas.openxmlformats.org/officeDocument/2006/relationships/hyperlink" Target="https://aodstats.org.au/" TargetMode="External"/><Relationship Id="rId3" Type="http://schemas.openxmlformats.org/officeDocument/2006/relationships/hyperlink" Target="https://pubmed.ncbi.nlm.nih.gov/31081439/" TargetMode="External"/><Relationship Id="rId12" Type="http://schemas.openxmlformats.org/officeDocument/2006/relationships/hyperlink" Target="https://www.aihw.gov.au/reports/lgbtiq-communities/lgbt-people-alcohol-drugs" TargetMode="External"/><Relationship Id="rId17" Type="http://schemas.openxmlformats.org/officeDocument/2006/relationships/hyperlink" Target="https://www.vaada.org.au/wp-content/uploads/2025/02/Slides_D1_S2_Savoy3_1.pdf" TargetMode="External"/><Relationship Id="rId25" Type="http://schemas.openxmlformats.org/officeDocument/2006/relationships/hyperlink" Target="https://www.health.gov.au/resources/publications/national-drug-strategy-2017-2026?language=en" TargetMode="External"/><Relationship Id="rId33" Type="http://schemas.openxmlformats.org/officeDocument/2006/relationships/hyperlink" Target="https://www.vaada.org.au/family-violence/aod-and-family-violence/" TargetMode="External"/><Relationship Id="rId38" Type="http://schemas.openxmlformats.org/officeDocument/2006/relationships/hyperlink" Target="https://cdn.adf.org.au/media/documents/The_Power_of_Words-Practical_Guide.pdf" TargetMode="External"/><Relationship Id="rId46" Type="http://schemas.openxmlformats.org/officeDocument/2006/relationships/hyperlink" Target="https://iris.who.int/handle/10665/42390" TargetMode="External"/><Relationship Id="rId20" Type="http://schemas.openxmlformats.org/officeDocument/2006/relationships/hyperlink" Target="https://www.health.vic.gov.au/public-health/womens-health-wellbeing-program" TargetMode="External"/><Relationship Id="rId41" Type="http://schemas.openxmlformats.org/officeDocument/2006/relationships/hyperlink" Target="https://www.youthaodtoolbox.org.au/sites/default/files/documents_global/APSU%20Straight%20from%20the%20Source%20Report.pdf" TargetMode="External"/></Relationships>
</file>

<file path=word/documenttasks/documenttasks1.xml><?xml version="1.0" encoding="utf-8"?>
<t:Tasks xmlns:t="http://schemas.microsoft.com/office/tasks/2019/documenttasks" xmlns:oel="http://schemas.microsoft.com/office/2019/extlst">
  <t:Task id="{B63CE98A-3B80-4182-970C-640073BE6933}">
    <t:Anchor>
      <t:Comment id="716741766"/>
    </t:Anchor>
    <t:History>
      <t:Event id="{D4203BA1-F25D-4851-9B3F-6C17E7455FDB}" time="2025-11-23T23:52:07.741Z">
        <t:Attribution userId="S::jessica.barbizzi@health.vic.gov.au::24077023-1fa4-478e-9602-f4d9fe0e5b61" userProvider="AD" userName="Jessica Barbizzi (Health)"/>
        <t:Anchor>
          <t:Comment id="1019102567"/>
        </t:Anchor>
        <t:Create/>
      </t:Event>
      <t:Event id="{D9A872E0-CA3E-48EA-B25A-BAC0FF122425}" time="2025-11-23T23:52:07.741Z">
        <t:Attribution userId="S::jessica.barbizzi@health.vic.gov.au::24077023-1fa4-478e-9602-f4d9fe0e5b61" userProvider="AD" userName="Jessica Barbizzi (Health)"/>
        <t:Anchor>
          <t:Comment id="1019102567"/>
        </t:Anchor>
        <t:Assign userId="S::allan.murphy@health.vic.gov.au::142c910f-268e-4e79-a7aa-7ecabe4b979c" userProvider="AD" userName="Allan Murphy (Health)"/>
      </t:Event>
      <t:Event id="{7A6E836A-F06C-4807-9121-933FAE189FEF}" time="2025-11-23T23:52:07.741Z">
        <t:Attribution userId="S::jessica.barbizzi@health.vic.gov.au::24077023-1fa4-478e-9602-f4d9fe0e5b61" userProvider="AD" userName="Jessica Barbizzi (Health)"/>
        <t:Anchor>
          <t:Comment id="1019102567"/>
        </t:Anchor>
        <t:SetTitle title="@Allan Murphy (Health) do you think we keep the abbreviations, as this feedback was provided by DFFH and they might like to see their abbreviations as the colloquial terms? "/>
      </t:Event>
      <t:Event id="{B290E9A4-37AA-4639-B334-19E46BB2CD2A}" time="2025-11-24T04:28:39.478Z">
        <t:Attribution userId="S::jessica.barbizzi@health.vic.gov.au::24077023-1fa4-478e-9602-f4d9fe0e5b61" userProvider="AD" userName="Jessica Barbizzi (Heal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8F618E9F59464DBF3F0BF993FA354C" ma:contentTypeVersion="14" ma:contentTypeDescription="Create a new document." ma:contentTypeScope="" ma:versionID="5c8fa7d76531734f0373c93d0d0fd31c">
  <xsd:schema xmlns:xsd="http://www.w3.org/2001/XMLSchema" xmlns:xs="http://www.w3.org/2001/XMLSchema" xmlns:p="http://schemas.microsoft.com/office/2006/metadata/properties" xmlns:ns2="19f7974c-0c34-49f0-9a2d-d02be9954bd9" xmlns:ns3="62f43d48-83d1-4cc5-8354-567fc18d73e0" targetNamespace="http://schemas.microsoft.com/office/2006/metadata/properties" ma:root="true" ma:fieldsID="4164488a54a0bd666e9cc39137570c8d" ns2:_="" ns3:_="">
    <xsd:import namespace="19f7974c-0c34-49f0-9a2d-d02be9954bd9"/>
    <xsd:import namespace="62f43d48-83d1-4cc5-8354-567fc18d7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974c-0c34-49f0-9a2d-d02be995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f43d48-83d1-4cc5-8354-567fc18d73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d1658-900d-4f72-aa14-05b15e1c86d5}" ma:internalName="TaxCatchAll" ma:showField="CatchAllData" ma:web="62f43d48-83d1-4cc5-8354-567fc18d7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f43d48-83d1-4cc5-8354-567fc18d73e0" xsi:nil="true"/>
    <lcf76f155ced4ddcb4097134ff3c332f xmlns="19f7974c-0c34-49f0-9a2d-d02be9954b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0A5DF848-45B1-4DF6-B61F-9F7BA2576319}"/>
</file>

<file path=customXml/itemProps3.xml><?xml version="1.0" encoding="utf-8"?>
<ds:datastoreItem xmlns:ds="http://schemas.openxmlformats.org/officeDocument/2006/customXml" ds:itemID="{66AC28CD-794A-4DE5-9080-AF945367D2AC}">
  <ds:schemaRefs>
    <ds:schemaRef ds:uri="http://www.w3.org/XML/1998/namespace"/>
    <ds:schemaRef ds:uri="http://schemas.microsoft.com/office/infopath/2007/PartnerControls"/>
    <ds:schemaRef ds:uri="http://purl.org/dc/elements/1.1/"/>
    <ds:schemaRef ds:uri="19f7974c-0c34-49f0-9a2d-d02be9954bd9"/>
    <ds:schemaRef ds:uri="http://schemas.openxmlformats.org/package/2006/metadata/core-properties"/>
    <ds:schemaRef ds:uri="http://schemas.microsoft.com/office/2006/documentManagement/types"/>
    <ds:schemaRef ds:uri="http://purl.org/dc/terms/"/>
    <ds:schemaRef ds:uri="62f43d48-83d1-4cc5-8354-567fc18d73e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17485</Words>
  <Characters>108236</Characters>
  <Application>Microsoft Office Word</Application>
  <DocSecurity>0</DocSecurity>
  <Lines>2254</Lines>
  <Paragraphs>1428</Paragraphs>
  <ScaleCrop>false</ScaleCrop>
  <HeadingPairs>
    <vt:vector size="2" baseType="variant">
      <vt:variant>
        <vt:lpstr>Title</vt:lpstr>
      </vt:variant>
      <vt:variant>
        <vt:i4>1</vt:i4>
      </vt:variant>
    </vt:vector>
  </HeadingPairs>
  <TitlesOfParts>
    <vt:vector size="1" baseType="lpstr">
      <vt:lpstr>Victorian alcohol and other drugs strategy 2025–2035 (accessible)</vt:lpstr>
    </vt:vector>
  </TitlesOfParts>
  <Manager/>
  <Company>Victoria State Government, Department of Health</Company>
  <LinksUpToDate>false</LinksUpToDate>
  <CharactersWithSpaces>124293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alcohol and other drugs strategy 2025–2035 (accessible)</dc:title>
  <dc:subject>Victorian alcohol and other drugs strategy 2025–2035</dc:subject>
  <dc:creator>Strategic Policy and Programs</dc:creator>
  <cp:keywords>alochol and other drugs, AOD sector, accessible</cp:keywords>
  <dc:description/>
  <cp:lastModifiedBy>Jessica Barbizzi (Health)</cp:lastModifiedBy>
  <cp:revision>2</cp:revision>
  <cp:lastPrinted>2025-08-16T01:00:00Z</cp:lastPrinted>
  <dcterms:created xsi:type="dcterms:W3CDTF">2026-04-28T05:55:00Z</dcterms:created>
  <dcterms:modified xsi:type="dcterms:W3CDTF">2026-04-28T05:55:00Z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0x010100838F618E9F59464DBF3F0BF993FA354C</vt:lpwstr>
  </property>
  <property fmtid="{D5CDD505-2E9C-101B-9397-08002B2CF9AE}" pid="4" name="version">
    <vt:lpwstr>v5 15032021</vt:lpwstr>
  </property>
  <property fmtid="{D5CDD505-2E9C-101B-9397-08002B2CF9AE}" pid="5" name="MediaServiceImageTags">
    <vt:lpwstr/>
  </property>
  <property fmtid="{D5CDD505-2E9C-101B-9397-08002B2CF9AE}" pid="6" name="lcf76f155ced4ddcb4097134ff3c332f">
    <vt:lpwstr/>
  </property>
  <property fmtid="{D5CDD505-2E9C-101B-9397-08002B2CF9AE}" pid="7" name="ClassificationContentMarkingFooterShapeIds">
    <vt:lpwstr>1daaf7f3,452642a5,59039a17,2db80343,11cc1707,3b9d9518,17b233d3,37567372,5f602e0d,741c6d79,2379e3f2,2892c0aa,43973d67,23d8ff6b,77697919,61458bda,96815a,5f00a239,1a40adc,6cd29e95,7b8b61ef</vt:lpwstr>
  </property>
  <property fmtid="{D5CDD505-2E9C-101B-9397-08002B2CF9AE}" pid="8" name="ClassificationContentMarkingFooterFontProps">
    <vt:lpwstr>#000000,10,Arial Black</vt:lpwstr>
  </property>
  <property fmtid="{D5CDD505-2E9C-101B-9397-08002B2CF9AE}" pid="9" name="ClassificationContentMarkingFooterText">
    <vt:lpwstr>OFFICIAL</vt:lpwstr>
  </property>
  <property fmtid="{D5CDD505-2E9C-101B-9397-08002B2CF9AE}" pid="10" name="docLang">
    <vt:lpwstr>en</vt:lpwstr>
  </property>
  <property fmtid="{D5CDD505-2E9C-101B-9397-08002B2CF9AE}" pid="11" name="MSIP_Label_43e64453-338c-4f93-8a4d-0039a0a41f2a_Enabled">
    <vt:lpwstr>true</vt:lpwstr>
  </property>
  <property fmtid="{D5CDD505-2E9C-101B-9397-08002B2CF9AE}" pid="12" name="MSIP_Label_43e64453-338c-4f93-8a4d-0039a0a41f2a_SetDate">
    <vt:lpwstr>2025-12-12T05:53:13Z</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iteId">
    <vt:lpwstr>c0e0601f-0fac-449c-9c88-a104c4eb9f28</vt:lpwstr>
  </property>
  <property fmtid="{D5CDD505-2E9C-101B-9397-08002B2CF9AE}" pid="16" name="MSIP_Label_43e64453-338c-4f93-8a4d-0039a0a41f2a_ActionId">
    <vt:lpwstr>76df5175-dc7d-434d-9490-a1a473b09d3d</vt:lpwstr>
  </property>
  <property fmtid="{D5CDD505-2E9C-101B-9397-08002B2CF9AE}" pid="17" name="MSIP_Label_43e64453-338c-4f93-8a4d-0039a0a41f2a_ContentBits">
    <vt:lpwstr>2</vt:lpwstr>
  </property>
  <property fmtid="{D5CDD505-2E9C-101B-9397-08002B2CF9AE}" pid="18" name="MSIP_Label_43e64453-338c-4f93-8a4d-0039a0a41f2a_Tag">
    <vt:lpwstr>10, 0, 1, 1</vt:lpwstr>
  </property>
</Properties>
</file>