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10EB6235" w:rsidR="00306E5F" w:rsidRPr="00BE2218" w:rsidRDefault="008F4EF8" w:rsidP="00DE6028">
      <w:pPr>
        <w:pStyle w:val="Spacerparatopoffirstpage"/>
      </w:pPr>
      <w:r>
        <w:drawing>
          <wp:anchor distT="0" distB="0" distL="114300" distR="114300" simplePos="0" relativeHeight="251660290" behindDoc="1" locked="0" layoutInCell="1" allowOverlap="1" wp14:anchorId="113F12C8" wp14:editId="5CD3E8BA">
            <wp:simplePos x="0" y="0"/>
            <wp:positionH relativeFrom="page">
              <wp:posOffset>7013</wp:posOffset>
            </wp:positionH>
            <wp:positionV relativeFrom="page">
              <wp:posOffset>9932</wp:posOffset>
            </wp:positionV>
            <wp:extent cx="10686749" cy="1504950"/>
            <wp:effectExtent l="0" t="0" r="635" b="0"/>
            <wp:wrapNone/>
            <wp:docPr id="39726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60452" name="Picture 397260452"/>
                    <pic:cNvPicPr/>
                  </pic:nvPicPr>
                  <pic:blipFill>
                    <a:blip r:embed="rId11"/>
                    <a:stretch>
                      <a:fillRect/>
                    </a:stretch>
                  </pic:blipFill>
                  <pic:spPr>
                    <a:xfrm>
                      <a:off x="0" y="0"/>
                      <a:ext cx="10686749" cy="1504950"/>
                    </a:xfrm>
                    <a:prstGeom prst="rect">
                      <a:avLst/>
                    </a:prstGeom>
                  </pic:spPr>
                </pic:pic>
              </a:graphicData>
            </a:graphic>
            <wp14:sizeRelH relativeFrom="margin">
              <wp14:pctWidth>0</wp14:pctWidth>
            </wp14:sizeRelH>
            <wp14:sizeRelV relativeFrom="margin">
              <wp14:pctHeight>0</wp14:pctHeight>
            </wp14:sizeRelV>
          </wp:anchor>
        </w:drawing>
      </w:r>
      <w:r w:rsidR="00113ECF">
        <mc:AlternateContent>
          <mc:Choice Requires="wps">
            <w:drawing>
              <wp:anchor distT="0" distB="0" distL="114300" distR="114300" simplePos="0" relativeHeight="251658241" behindDoc="0" locked="0" layoutInCell="1" allowOverlap="1" wp14:anchorId="7475887C" wp14:editId="13024116">
                <wp:simplePos x="0" y="0"/>
                <wp:positionH relativeFrom="column">
                  <wp:posOffset>2376170</wp:posOffset>
                </wp:positionH>
                <wp:positionV relativeFrom="paragraph">
                  <wp:posOffset>107950</wp:posOffset>
                </wp:positionV>
                <wp:extent cx="7023600" cy="885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3600" cy="885600"/>
                        </a:xfrm>
                        <a:prstGeom prst="rect">
                          <a:avLst/>
                        </a:prstGeom>
                        <a:noFill/>
                        <a:ln w="6350">
                          <a:noFill/>
                        </a:ln>
                      </wps:spPr>
                      <wps:txbx>
                        <w:txbxContent>
                          <w:p w14:paraId="3CA2F9BF" w14:textId="77777777" w:rsidR="0011112C" w:rsidRDefault="006600D8" w:rsidP="009F7BC6">
                            <w:pPr>
                              <w:pStyle w:val="VAHImainheading"/>
                              <w:rPr>
                                <w:b w:val="0"/>
                              </w:rPr>
                            </w:pPr>
                            <w:r>
                              <w:rPr>
                                <w:b w:val="0"/>
                              </w:rPr>
                              <w:t>Extended</w:t>
                            </w:r>
                            <w:r w:rsidRPr="002411E3">
                              <w:rPr>
                                <w:b w:val="0"/>
                              </w:rPr>
                              <w:t xml:space="preserve"> </w:t>
                            </w:r>
                            <w:r>
                              <w:rPr>
                                <w:b w:val="0"/>
                              </w:rPr>
                              <w:t xml:space="preserve">treatment setting </w:t>
                            </w:r>
                          </w:p>
                          <w:p w14:paraId="16F4D0CE" w14:textId="4483AECF" w:rsidR="006600D8" w:rsidRPr="007B44BE" w:rsidRDefault="006600D8" w:rsidP="009F7BC6">
                            <w:pPr>
                              <w:pStyle w:val="VAHImainheading"/>
                            </w:pPr>
                            <w:r w:rsidRPr="002411E3">
                              <w:rPr>
                                <w:b w:val="0"/>
                              </w:rPr>
                              <w:t>quarterly</w:t>
                            </w:r>
                            <w:r w:rsidR="0011112C">
                              <w:rPr>
                                <w:b w:val="0"/>
                              </w:rPr>
                              <w:t xml:space="preserve"> </w:t>
                            </w:r>
                            <w:r>
                              <w:rPr>
                                <w:b w:val="0"/>
                              </w:rPr>
                              <w:t>KPI report</w:t>
                            </w:r>
                            <w:r>
                              <w:rPr>
                                <w:b w:val="0"/>
                              </w:rPr>
                              <w:tab/>
                            </w:r>
                            <w:r>
                              <w:rPr>
                                <w:b w:val="0"/>
                              </w:rPr>
                              <w:tab/>
                            </w:r>
                            <w:r w:rsidR="008F5143">
                              <w:rPr>
                                <w:rFonts w:ascii="VIC Medium" w:hAnsi="VIC Medium"/>
                                <w:sz w:val="28"/>
                                <w:szCs w:val="28"/>
                              </w:rPr>
                              <w:t>January –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pt;margin-top:8.5pt;width:553.05pt;height:6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" filled="f" stroked="f" strokeweight=".5pt">
                <v:textbox>
                  <w:txbxContent>
                    <w:p w14:paraId="3CA2F9BF" w14:textId="77777777" w:rsidR="0011112C" w:rsidRDefault="006600D8" w:rsidP="009F7BC6">
                      <w:pPr>
                        <w:pStyle w:val="VAHImainheading"/>
                        <w:rPr>
                          <w:b w:val="0"/>
                        </w:rPr>
                      </w:pPr>
                      <w:r>
                        <w:rPr>
                          <w:b w:val="0"/>
                        </w:rPr>
                        <w:t>Extended</w:t>
                      </w:r>
                      <w:r w:rsidRPr="002411E3">
                        <w:rPr>
                          <w:b w:val="0"/>
                        </w:rPr>
                        <w:t xml:space="preserve"> </w:t>
                      </w:r>
                      <w:r>
                        <w:rPr>
                          <w:b w:val="0"/>
                        </w:rPr>
                        <w:t xml:space="preserve">treatment setting </w:t>
                      </w:r>
                    </w:p>
                    <w:p w14:paraId="16F4D0CE" w14:textId="4483AECF" w:rsidR="006600D8" w:rsidRPr="007B44BE" w:rsidRDefault="006600D8" w:rsidP="009F7BC6">
                      <w:pPr>
                        <w:pStyle w:val="VAHImainheading"/>
                      </w:pPr>
                      <w:r w:rsidRPr="002411E3">
                        <w:rPr>
                          <w:b w:val="0"/>
                        </w:rPr>
                        <w:t>quarterly</w:t>
                      </w:r>
                      <w:r w:rsidR="0011112C">
                        <w:rPr>
                          <w:b w:val="0"/>
                        </w:rPr>
                        <w:t xml:space="preserve"> </w:t>
                      </w:r>
                      <w:r>
                        <w:rPr>
                          <w:b w:val="0"/>
                        </w:rPr>
                        <w:t>KPI report</w:t>
                      </w:r>
                      <w:r>
                        <w:rPr>
                          <w:b w:val="0"/>
                        </w:rPr>
                        <w:tab/>
                      </w:r>
                      <w:r>
                        <w:rPr>
                          <w:b w:val="0"/>
                        </w:rPr>
                        <w:tab/>
                      </w:r>
                      <w:r w:rsidR="008F5143">
                        <w:rPr>
                          <w:rFonts w:ascii="VIC Medium" w:hAnsi="VIC Medium"/>
                          <w:sz w:val="28"/>
                          <w:szCs w:val="28"/>
                        </w:rPr>
                        <w:t>January – March 2026</w:t>
                      </w:r>
                    </w:p>
                  </w:txbxContent>
                </v:textbox>
              </v:shape>
            </w:pict>
          </mc:Fallback>
        </mc:AlternateContent>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2"/>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63B5F482" w14:textId="77777777" w:rsidR="007F0F24" w:rsidRDefault="00CF11E1" w:rsidP="00863ECB">
      <w:pPr>
        <w:pStyle w:val="Heading1"/>
        <w:rPr>
          <w:noProof/>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Start w:id="13" w:name="_Toc132640055"/>
      <w:bookmarkStart w:id="14" w:name="_Toc140586521"/>
      <w:bookmarkStart w:id="15" w:name="_Toc156296680"/>
      <w:bookmarkStart w:id="16" w:name="_Toc164090871"/>
      <w:bookmarkStart w:id="17" w:name="_Toc171953138"/>
      <w:bookmarkStart w:id="18" w:name="_Toc187766453"/>
      <w:bookmarkStart w:id="19" w:name="_Toc195781570"/>
      <w:bookmarkStart w:id="20" w:name="_Toc203652566"/>
      <w:bookmarkStart w:id="21" w:name="_Toc211611272"/>
      <w:bookmarkStart w:id="22" w:name="_Toc219723639"/>
      <w:bookmarkStart w:id="23" w:name="_Toc227327262"/>
      <w:bookmarkStart w:id="24" w:name="_Toc227327298"/>
      <w:bookmarkStart w:id="25" w:name="_Toc227331132"/>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E30F56" w:rsidRPr="000B0CCC">
        <w:rPr>
          <w:sz w:val="22"/>
          <w:szCs w:val="22"/>
        </w:rPr>
        <w:t xml:space="preserve"> </w:t>
      </w:r>
      <w:r w:rsidRPr="001B78D6">
        <w:rPr>
          <w:noProof/>
          <w:sz w:val="22"/>
          <w:szCs w:val="22"/>
        </w:rPr>
        <w:fldChar w:fldCharType="begin"/>
      </w:r>
      <w:r w:rsidRPr="001B78D6">
        <w:rPr>
          <w:sz w:val="22"/>
          <w:szCs w:val="22"/>
        </w:rPr>
        <w:instrText xml:space="preserve"> TOC \h \z \t "Heading 1,1,Heading 2,2" </w:instrText>
      </w:r>
      <w:r w:rsidRPr="001B78D6">
        <w:rPr>
          <w:noProof/>
          <w:sz w:val="22"/>
          <w:szCs w:val="22"/>
        </w:rPr>
        <w:fldChar w:fldCharType="separate"/>
      </w:r>
    </w:p>
    <w:p w14:paraId="716F04AD" w14:textId="041367AD" w:rsidR="007F0F24" w:rsidRPr="007F0F24" w:rsidRDefault="007F0F24">
      <w:pPr>
        <w:pStyle w:val="TOC1"/>
        <w:rPr>
          <w:rFonts w:asciiTheme="minorHAnsi" w:eastAsiaTheme="minorEastAsia" w:hAnsiTheme="minorHAnsi" w:cstheme="minorBidi"/>
          <w:kern w:val="2"/>
          <w:sz w:val="22"/>
          <w:szCs w:val="22"/>
          <w:lang w:val="en-US"/>
          <w14:ligatures w14:val="standardContextual"/>
        </w:rPr>
      </w:pPr>
      <w:hyperlink w:anchor="_Toc227331133" w:history="1">
        <w:r w:rsidRPr="007F0F24">
          <w:rPr>
            <w:rStyle w:val="Hyperlink"/>
            <w:sz w:val="22"/>
            <w:szCs w:val="22"/>
          </w:rPr>
          <w:t>Residential (CCU) 2025–26 Q3</w:t>
        </w:r>
        <w:r w:rsidRPr="007F0F24">
          <w:rPr>
            <w:webHidden/>
            <w:sz w:val="22"/>
            <w:szCs w:val="22"/>
          </w:rPr>
          <w:tab/>
        </w:r>
        <w:r w:rsidRPr="007F0F24">
          <w:rPr>
            <w:webHidden/>
            <w:sz w:val="22"/>
            <w:szCs w:val="22"/>
          </w:rPr>
          <w:fldChar w:fldCharType="begin"/>
        </w:r>
        <w:r w:rsidRPr="007F0F24">
          <w:rPr>
            <w:webHidden/>
            <w:sz w:val="22"/>
            <w:szCs w:val="22"/>
          </w:rPr>
          <w:instrText xml:space="preserve"> PAGEREF _Toc227331133 \h </w:instrText>
        </w:r>
        <w:r w:rsidRPr="007F0F24">
          <w:rPr>
            <w:webHidden/>
            <w:sz w:val="22"/>
            <w:szCs w:val="22"/>
          </w:rPr>
        </w:r>
        <w:r w:rsidRPr="007F0F24">
          <w:rPr>
            <w:webHidden/>
            <w:sz w:val="22"/>
            <w:szCs w:val="22"/>
          </w:rPr>
          <w:fldChar w:fldCharType="separate"/>
        </w:r>
        <w:r w:rsidRPr="007F0F24">
          <w:rPr>
            <w:webHidden/>
            <w:sz w:val="22"/>
            <w:szCs w:val="22"/>
          </w:rPr>
          <w:t>2</w:t>
        </w:r>
        <w:r w:rsidRPr="007F0F24">
          <w:rPr>
            <w:webHidden/>
            <w:sz w:val="22"/>
            <w:szCs w:val="22"/>
          </w:rPr>
          <w:fldChar w:fldCharType="end"/>
        </w:r>
      </w:hyperlink>
    </w:p>
    <w:p w14:paraId="4B135330" w14:textId="13228116" w:rsidR="007F0F24" w:rsidRPr="007F0F24" w:rsidRDefault="007F0F24">
      <w:pPr>
        <w:pStyle w:val="TOC1"/>
        <w:rPr>
          <w:rFonts w:asciiTheme="minorHAnsi" w:eastAsiaTheme="minorEastAsia" w:hAnsiTheme="minorHAnsi" w:cstheme="minorBidi"/>
          <w:kern w:val="2"/>
          <w:sz w:val="22"/>
          <w:szCs w:val="22"/>
          <w:lang w:val="en-US"/>
          <w14:ligatures w14:val="standardContextual"/>
        </w:rPr>
      </w:pPr>
      <w:hyperlink w:anchor="_Toc227331134" w:history="1">
        <w:r w:rsidRPr="007F0F24">
          <w:rPr>
            <w:rStyle w:val="Hyperlink"/>
            <w:sz w:val="22"/>
            <w:szCs w:val="22"/>
          </w:rPr>
          <w:t>Residential (CCU) 2025–26 Q1–Q3</w:t>
        </w:r>
        <w:r w:rsidRPr="007F0F24">
          <w:rPr>
            <w:webHidden/>
            <w:sz w:val="22"/>
            <w:szCs w:val="22"/>
          </w:rPr>
          <w:tab/>
        </w:r>
        <w:r w:rsidRPr="007F0F24">
          <w:rPr>
            <w:webHidden/>
            <w:sz w:val="22"/>
            <w:szCs w:val="22"/>
          </w:rPr>
          <w:fldChar w:fldCharType="begin"/>
        </w:r>
        <w:r w:rsidRPr="007F0F24">
          <w:rPr>
            <w:webHidden/>
            <w:sz w:val="22"/>
            <w:szCs w:val="22"/>
          </w:rPr>
          <w:instrText xml:space="preserve"> PAGEREF _Toc227331134 \h </w:instrText>
        </w:r>
        <w:r w:rsidRPr="007F0F24">
          <w:rPr>
            <w:webHidden/>
            <w:sz w:val="22"/>
            <w:szCs w:val="22"/>
          </w:rPr>
        </w:r>
        <w:r w:rsidRPr="007F0F24">
          <w:rPr>
            <w:webHidden/>
            <w:sz w:val="22"/>
            <w:szCs w:val="22"/>
          </w:rPr>
          <w:fldChar w:fldCharType="separate"/>
        </w:r>
        <w:r w:rsidRPr="007F0F24">
          <w:rPr>
            <w:webHidden/>
            <w:sz w:val="22"/>
            <w:szCs w:val="22"/>
          </w:rPr>
          <w:t>3</w:t>
        </w:r>
        <w:r w:rsidRPr="007F0F24">
          <w:rPr>
            <w:webHidden/>
            <w:sz w:val="22"/>
            <w:szCs w:val="22"/>
          </w:rPr>
          <w:fldChar w:fldCharType="end"/>
        </w:r>
      </w:hyperlink>
    </w:p>
    <w:p w14:paraId="3F6B3978" w14:textId="0F47ABD2" w:rsidR="007F0F24" w:rsidRPr="007F0F24" w:rsidRDefault="007F0F24">
      <w:pPr>
        <w:pStyle w:val="TOC1"/>
        <w:rPr>
          <w:rFonts w:asciiTheme="minorHAnsi" w:eastAsiaTheme="minorEastAsia" w:hAnsiTheme="minorHAnsi" w:cstheme="minorBidi"/>
          <w:kern w:val="2"/>
          <w:sz w:val="22"/>
          <w:szCs w:val="22"/>
          <w:lang w:val="en-US"/>
          <w14:ligatures w14:val="standardContextual"/>
        </w:rPr>
      </w:pPr>
      <w:hyperlink w:anchor="_Toc227331135" w:history="1">
        <w:r w:rsidRPr="007F0F24">
          <w:rPr>
            <w:rStyle w:val="Hyperlink"/>
            <w:sz w:val="22"/>
            <w:szCs w:val="22"/>
          </w:rPr>
          <w:t>Extended care 2025–26 Q3</w:t>
        </w:r>
        <w:r w:rsidRPr="007F0F24">
          <w:rPr>
            <w:webHidden/>
            <w:sz w:val="22"/>
            <w:szCs w:val="22"/>
          </w:rPr>
          <w:tab/>
        </w:r>
        <w:r w:rsidRPr="007F0F24">
          <w:rPr>
            <w:webHidden/>
            <w:sz w:val="22"/>
            <w:szCs w:val="22"/>
          </w:rPr>
          <w:fldChar w:fldCharType="begin"/>
        </w:r>
        <w:r w:rsidRPr="007F0F24">
          <w:rPr>
            <w:webHidden/>
            <w:sz w:val="22"/>
            <w:szCs w:val="22"/>
          </w:rPr>
          <w:instrText xml:space="preserve"> PAGEREF _Toc227331135 \h </w:instrText>
        </w:r>
        <w:r w:rsidRPr="007F0F24">
          <w:rPr>
            <w:webHidden/>
            <w:sz w:val="22"/>
            <w:szCs w:val="22"/>
          </w:rPr>
        </w:r>
        <w:r w:rsidRPr="007F0F24">
          <w:rPr>
            <w:webHidden/>
            <w:sz w:val="22"/>
            <w:szCs w:val="22"/>
          </w:rPr>
          <w:fldChar w:fldCharType="separate"/>
        </w:r>
        <w:r w:rsidRPr="007F0F24">
          <w:rPr>
            <w:webHidden/>
            <w:sz w:val="22"/>
            <w:szCs w:val="22"/>
          </w:rPr>
          <w:t>4</w:t>
        </w:r>
        <w:r w:rsidRPr="007F0F24">
          <w:rPr>
            <w:webHidden/>
            <w:sz w:val="22"/>
            <w:szCs w:val="22"/>
          </w:rPr>
          <w:fldChar w:fldCharType="end"/>
        </w:r>
      </w:hyperlink>
    </w:p>
    <w:p w14:paraId="0F88930E" w14:textId="050DDF09" w:rsidR="007F0F24" w:rsidRPr="007F0F24" w:rsidRDefault="007F0F24">
      <w:pPr>
        <w:pStyle w:val="TOC1"/>
        <w:rPr>
          <w:rFonts w:asciiTheme="minorHAnsi" w:eastAsiaTheme="minorEastAsia" w:hAnsiTheme="minorHAnsi" w:cstheme="minorBidi"/>
          <w:kern w:val="2"/>
          <w:sz w:val="22"/>
          <w:szCs w:val="22"/>
          <w:lang w:val="en-US"/>
          <w14:ligatures w14:val="standardContextual"/>
        </w:rPr>
      </w:pPr>
      <w:hyperlink w:anchor="_Toc227331136" w:history="1">
        <w:r w:rsidRPr="007F0F24">
          <w:rPr>
            <w:rStyle w:val="Hyperlink"/>
            <w:sz w:val="22"/>
            <w:szCs w:val="22"/>
          </w:rPr>
          <w:t>Extended care 2025–26 Q1–Q3</w:t>
        </w:r>
        <w:r w:rsidRPr="007F0F24">
          <w:rPr>
            <w:webHidden/>
            <w:sz w:val="22"/>
            <w:szCs w:val="22"/>
          </w:rPr>
          <w:tab/>
        </w:r>
        <w:r w:rsidRPr="007F0F24">
          <w:rPr>
            <w:webHidden/>
            <w:sz w:val="22"/>
            <w:szCs w:val="22"/>
          </w:rPr>
          <w:fldChar w:fldCharType="begin"/>
        </w:r>
        <w:r w:rsidRPr="007F0F24">
          <w:rPr>
            <w:webHidden/>
            <w:sz w:val="22"/>
            <w:szCs w:val="22"/>
          </w:rPr>
          <w:instrText xml:space="preserve"> PAGEREF _Toc227331136 \h </w:instrText>
        </w:r>
        <w:r w:rsidRPr="007F0F24">
          <w:rPr>
            <w:webHidden/>
            <w:sz w:val="22"/>
            <w:szCs w:val="22"/>
          </w:rPr>
        </w:r>
        <w:r w:rsidRPr="007F0F24">
          <w:rPr>
            <w:webHidden/>
            <w:sz w:val="22"/>
            <w:szCs w:val="22"/>
          </w:rPr>
          <w:fldChar w:fldCharType="separate"/>
        </w:r>
        <w:r w:rsidRPr="007F0F24">
          <w:rPr>
            <w:webHidden/>
            <w:sz w:val="22"/>
            <w:szCs w:val="22"/>
          </w:rPr>
          <w:t>5</w:t>
        </w:r>
        <w:r w:rsidRPr="007F0F24">
          <w:rPr>
            <w:webHidden/>
            <w:sz w:val="22"/>
            <w:szCs w:val="22"/>
          </w:rPr>
          <w:fldChar w:fldCharType="end"/>
        </w:r>
      </w:hyperlink>
    </w:p>
    <w:p w14:paraId="057E2721" w14:textId="1C115E5F" w:rsidR="007F0F24" w:rsidRPr="007F0F24" w:rsidRDefault="007F0F24">
      <w:pPr>
        <w:pStyle w:val="TOC1"/>
        <w:rPr>
          <w:rFonts w:asciiTheme="minorHAnsi" w:eastAsiaTheme="minorEastAsia" w:hAnsiTheme="minorHAnsi" w:cstheme="minorBidi"/>
          <w:kern w:val="2"/>
          <w:sz w:val="22"/>
          <w:szCs w:val="22"/>
          <w:lang w:val="en-US"/>
          <w14:ligatures w14:val="standardContextual"/>
        </w:rPr>
      </w:pPr>
      <w:hyperlink w:anchor="_Toc227331137" w:history="1">
        <w:r w:rsidRPr="007F0F24">
          <w:rPr>
            <w:rStyle w:val="Hyperlink"/>
            <w:sz w:val="22"/>
            <w:szCs w:val="22"/>
          </w:rPr>
          <w:t>PARC 2025–26 Q3</w:t>
        </w:r>
        <w:r w:rsidRPr="007F0F24">
          <w:rPr>
            <w:webHidden/>
            <w:sz w:val="22"/>
            <w:szCs w:val="22"/>
          </w:rPr>
          <w:tab/>
        </w:r>
        <w:r w:rsidRPr="007F0F24">
          <w:rPr>
            <w:webHidden/>
            <w:sz w:val="22"/>
            <w:szCs w:val="22"/>
          </w:rPr>
          <w:fldChar w:fldCharType="begin"/>
        </w:r>
        <w:r w:rsidRPr="007F0F24">
          <w:rPr>
            <w:webHidden/>
            <w:sz w:val="22"/>
            <w:szCs w:val="22"/>
          </w:rPr>
          <w:instrText xml:space="preserve"> PAGEREF _Toc227331137 \h </w:instrText>
        </w:r>
        <w:r w:rsidRPr="007F0F24">
          <w:rPr>
            <w:webHidden/>
            <w:sz w:val="22"/>
            <w:szCs w:val="22"/>
          </w:rPr>
        </w:r>
        <w:r w:rsidRPr="007F0F24">
          <w:rPr>
            <w:webHidden/>
            <w:sz w:val="22"/>
            <w:szCs w:val="22"/>
          </w:rPr>
          <w:fldChar w:fldCharType="separate"/>
        </w:r>
        <w:r w:rsidRPr="007F0F24">
          <w:rPr>
            <w:webHidden/>
            <w:sz w:val="22"/>
            <w:szCs w:val="22"/>
          </w:rPr>
          <w:t>6</w:t>
        </w:r>
        <w:r w:rsidRPr="007F0F24">
          <w:rPr>
            <w:webHidden/>
            <w:sz w:val="22"/>
            <w:szCs w:val="22"/>
          </w:rPr>
          <w:fldChar w:fldCharType="end"/>
        </w:r>
      </w:hyperlink>
    </w:p>
    <w:p w14:paraId="53AFC274" w14:textId="72FF99A3" w:rsidR="007F0F24" w:rsidRPr="007F0F24" w:rsidRDefault="007F0F24">
      <w:pPr>
        <w:pStyle w:val="TOC1"/>
        <w:rPr>
          <w:rFonts w:asciiTheme="minorHAnsi" w:eastAsiaTheme="minorEastAsia" w:hAnsiTheme="minorHAnsi" w:cstheme="minorBidi"/>
          <w:kern w:val="2"/>
          <w:sz w:val="22"/>
          <w:szCs w:val="22"/>
          <w:lang w:val="en-US"/>
          <w14:ligatures w14:val="standardContextual"/>
        </w:rPr>
      </w:pPr>
      <w:hyperlink w:anchor="_Toc227331138" w:history="1">
        <w:r w:rsidRPr="007F0F24">
          <w:rPr>
            <w:rStyle w:val="Hyperlink"/>
            <w:sz w:val="22"/>
            <w:szCs w:val="22"/>
          </w:rPr>
          <w:t>PARC 2025–26 Q3</w:t>
        </w:r>
        <w:r w:rsidRPr="007F0F24">
          <w:rPr>
            <w:webHidden/>
            <w:sz w:val="22"/>
            <w:szCs w:val="22"/>
          </w:rPr>
          <w:tab/>
        </w:r>
        <w:r w:rsidRPr="007F0F24">
          <w:rPr>
            <w:webHidden/>
            <w:sz w:val="22"/>
            <w:szCs w:val="22"/>
          </w:rPr>
          <w:fldChar w:fldCharType="begin"/>
        </w:r>
        <w:r w:rsidRPr="007F0F24">
          <w:rPr>
            <w:webHidden/>
            <w:sz w:val="22"/>
            <w:szCs w:val="22"/>
          </w:rPr>
          <w:instrText xml:space="preserve"> PAGEREF _Toc227331138 \h </w:instrText>
        </w:r>
        <w:r w:rsidRPr="007F0F24">
          <w:rPr>
            <w:webHidden/>
            <w:sz w:val="22"/>
            <w:szCs w:val="22"/>
          </w:rPr>
        </w:r>
        <w:r w:rsidRPr="007F0F24">
          <w:rPr>
            <w:webHidden/>
            <w:sz w:val="22"/>
            <w:szCs w:val="22"/>
          </w:rPr>
          <w:fldChar w:fldCharType="separate"/>
        </w:r>
        <w:r w:rsidRPr="007F0F24">
          <w:rPr>
            <w:webHidden/>
            <w:sz w:val="22"/>
            <w:szCs w:val="22"/>
          </w:rPr>
          <w:t>7</w:t>
        </w:r>
        <w:r w:rsidRPr="007F0F24">
          <w:rPr>
            <w:webHidden/>
            <w:sz w:val="22"/>
            <w:szCs w:val="22"/>
          </w:rPr>
          <w:fldChar w:fldCharType="end"/>
        </w:r>
      </w:hyperlink>
    </w:p>
    <w:p w14:paraId="18C3AF17" w14:textId="2879B7CC" w:rsidR="007F0F24" w:rsidRPr="007F0F24" w:rsidRDefault="007F0F24">
      <w:pPr>
        <w:pStyle w:val="TOC1"/>
        <w:rPr>
          <w:rFonts w:asciiTheme="minorHAnsi" w:eastAsiaTheme="minorEastAsia" w:hAnsiTheme="minorHAnsi" w:cstheme="minorBidi"/>
          <w:kern w:val="2"/>
          <w:sz w:val="22"/>
          <w:szCs w:val="22"/>
          <w:lang w:val="en-US"/>
          <w14:ligatures w14:val="standardContextual"/>
        </w:rPr>
      </w:pPr>
      <w:hyperlink w:anchor="_Toc227331139" w:history="1">
        <w:r w:rsidRPr="007F0F24">
          <w:rPr>
            <w:rStyle w:val="Hyperlink"/>
            <w:sz w:val="22"/>
            <w:szCs w:val="22"/>
          </w:rPr>
          <w:t>PARC 2025–26 Q1–Q3</w:t>
        </w:r>
        <w:r w:rsidRPr="007F0F24">
          <w:rPr>
            <w:webHidden/>
            <w:sz w:val="22"/>
            <w:szCs w:val="22"/>
          </w:rPr>
          <w:tab/>
        </w:r>
        <w:r w:rsidRPr="007F0F24">
          <w:rPr>
            <w:webHidden/>
            <w:sz w:val="22"/>
            <w:szCs w:val="22"/>
          </w:rPr>
          <w:fldChar w:fldCharType="begin"/>
        </w:r>
        <w:r w:rsidRPr="007F0F24">
          <w:rPr>
            <w:webHidden/>
            <w:sz w:val="22"/>
            <w:szCs w:val="22"/>
          </w:rPr>
          <w:instrText xml:space="preserve"> PAGEREF _Toc227331139 \h </w:instrText>
        </w:r>
        <w:r w:rsidRPr="007F0F24">
          <w:rPr>
            <w:webHidden/>
            <w:sz w:val="22"/>
            <w:szCs w:val="22"/>
          </w:rPr>
        </w:r>
        <w:r w:rsidRPr="007F0F24">
          <w:rPr>
            <w:webHidden/>
            <w:sz w:val="22"/>
            <w:szCs w:val="22"/>
          </w:rPr>
          <w:fldChar w:fldCharType="separate"/>
        </w:r>
        <w:r w:rsidRPr="007F0F24">
          <w:rPr>
            <w:webHidden/>
            <w:sz w:val="22"/>
            <w:szCs w:val="22"/>
          </w:rPr>
          <w:t>8</w:t>
        </w:r>
        <w:r w:rsidRPr="007F0F24">
          <w:rPr>
            <w:webHidden/>
            <w:sz w:val="22"/>
            <w:szCs w:val="22"/>
          </w:rPr>
          <w:fldChar w:fldCharType="end"/>
        </w:r>
      </w:hyperlink>
    </w:p>
    <w:p w14:paraId="2620BBC1" w14:textId="1501126E" w:rsidR="007F0F24" w:rsidRPr="007F0F24" w:rsidRDefault="007F0F24">
      <w:pPr>
        <w:pStyle w:val="TOC1"/>
        <w:rPr>
          <w:rFonts w:asciiTheme="minorHAnsi" w:eastAsiaTheme="minorEastAsia" w:hAnsiTheme="minorHAnsi" w:cstheme="minorBidi"/>
          <w:kern w:val="2"/>
          <w:sz w:val="22"/>
          <w:szCs w:val="22"/>
          <w:lang w:val="en-US"/>
          <w14:ligatures w14:val="standardContextual"/>
        </w:rPr>
      </w:pPr>
      <w:hyperlink w:anchor="_Toc227331140" w:history="1">
        <w:r w:rsidRPr="007F0F24">
          <w:rPr>
            <w:rStyle w:val="Hyperlink"/>
            <w:sz w:val="22"/>
            <w:szCs w:val="22"/>
          </w:rPr>
          <w:t>PARC 2025–26 Q1–Q3</w:t>
        </w:r>
        <w:r w:rsidRPr="007F0F24">
          <w:rPr>
            <w:webHidden/>
            <w:sz w:val="22"/>
            <w:szCs w:val="22"/>
          </w:rPr>
          <w:tab/>
        </w:r>
        <w:r w:rsidRPr="007F0F24">
          <w:rPr>
            <w:webHidden/>
            <w:sz w:val="22"/>
            <w:szCs w:val="22"/>
          </w:rPr>
          <w:fldChar w:fldCharType="begin"/>
        </w:r>
        <w:r w:rsidRPr="007F0F24">
          <w:rPr>
            <w:webHidden/>
            <w:sz w:val="22"/>
            <w:szCs w:val="22"/>
          </w:rPr>
          <w:instrText xml:space="preserve"> PAGEREF _Toc227331140 \h </w:instrText>
        </w:r>
        <w:r w:rsidRPr="007F0F24">
          <w:rPr>
            <w:webHidden/>
            <w:sz w:val="22"/>
            <w:szCs w:val="22"/>
          </w:rPr>
        </w:r>
        <w:r w:rsidRPr="007F0F24">
          <w:rPr>
            <w:webHidden/>
            <w:sz w:val="22"/>
            <w:szCs w:val="22"/>
          </w:rPr>
          <w:fldChar w:fldCharType="separate"/>
        </w:r>
        <w:r w:rsidRPr="007F0F24">
          <w:rPr>
            <w:webHidden/>
            <w:sz w:val="22"/>
            <w:szCs w:val="22"/>
          </w:rPr>
          <w:t>9</w:t>
        </w:r>
        <w:r w:rsidRPr="007F0F24">
          <w:rPr>
            <w:webHidden/>
            <w:sz w:val="22"/>
            <w:szCs w:val="22"/>
          </w:rPr>
          <w:fldChar w:fldCharType="end"/>
        </w:r>
      </w:hyperlink>
    </w:p>
    <w:p w14:paraId="50CFB002" w14:textId="035686E2" w:rsidR="007F0F24" w:rsidRPr="007F0F24" w:rsidRDefault="007F0F24">
      <w:pPr>
        <w:pStyle w:val="TOC1"/>
        <w:rPr>
          <w:rFonts w:asciiTheme="minorHAnsi" w:eastAsiaTheme="minorEastAsia" w:hAnsiTheme="minorHAnsi" w:cstheme="minorBidi"/>
          <w:kern w:val="2"/>
          <w:sz w:val="22"/>
          <w:szCs w:val="22"/>
          <w:lang w:val="en-US"/>
          <w14:ligatures w14:val="standardContextual"/>
        </w:rPr>
      </w:pPr>
      <w:hyperlink w:anchor="_Toc227331141" w:history="1">
        <w:r w:rsidRPr="007F0F24">
          <w:rPr>
            <w:rStyle w:val="Hyperlink"/>
            <w:sz w:val="22"/>
            <w:szCs w:val="22"/>
          </w:rPr>
          <w:t>Indicator descriptions and notes</w:t>
        </w:r>
        <w:r w:rsidRPr="007F0F24">
          <w:rPr>
            <w:webHidden/>
            <w:sz w:val="22"/>
            <w:szCs w:val="22"/>
          </w:rPr>
          <w:tab/>
        </w:r>
        <w:r w:rsidRPr="007F0F24">
          <w:rPr>
            <w:webHidden/>
            <w:sz w:val="22"/>
            <w:szCs w:val="22"/>
          </w:rPr>
          <w:fldChar w:fldCharType="begin"/>
        </w:r>
        <w:r w:rsidRPr="007F0F24">
          <w:rPr>
            <w:webHidden/>
            <w:sz w:val="22"/>
            <w:szCs w:val="22"/>
          </w:rPr>
          <w:instrText xml:space="preserve"> PAGEREF _Toc227331141 \h </w:instrText>
        </w:r>
        <w:r w:rsidRPr="007F0F24">
          <w:rPr>
            <w:webHidden/>
            <w:sz w:val="22"/>
            <w:szCs w:val="22"/>
          </w:rPr>
        </w:r>
        <w:r w:rsidRPr="007F0F24">
          <w:rPr>
            <w:webHidden/>
            <w:sz w:val="22"/>
            <w:szCs w:val="22"/>
          </w:rPr>
          <w:fldChar w:fldCharType="separate"/>
        </w:r>
        <w:r w:rsidRPr="007F0F24">
          <w:rPr>
            <w:webHidden/>
            <w:sz w:val="22"/>
            <w:szCs w:val="22"/>
          </w:rPr>
          <w:t>10</w:t>
        </w:r>
        <w:r w:rsidRPr="007F0F24">
          <w:rPr>
            <w:webHidden/>
            <w:sz w:val="22"/>
            <w:szCs w:val="22"/>
          </w:rPr>
          <w:fldChar w:fldCharType="end"/>
        </w:r>
      </w:hyperlink>
    </w:p>
    <w:p w14:paraId="0AD25754" w14:textId="31233F1B" w:rsidR="00CF11E1" w:rsidRDefault="00CF11E1" w:rsidP="00CF11E1">
      <w:pPr>
        <w:pStyle w:val="VAHIbody"/>
        <w:spacing w:before="240"/>
        <w:rPr>
          <w:rFonts w:eastAsia="Times New Roman"/>
          <w:sz w:val="16"/>
        </w:rPr>
      </w:pPr>
      <w:r w:rsidRPr="001B78D6">
        <w:rPr>
          <w:rFonts w:ascii="VIC Medium" w:eastAsia="Times New Roman" w:hAnsi="VIC Medium"/>
          <w:sz w:val="22"/>
          <w:szCs w:val="22"/>
        </w:rPr>
        <w:fldChar w:fldCharType="end"/>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7105B0EC" w:rsidR="00E67EC5" w:rsidRPr="00592F37" w:rsidRDefault="00E67EC5" w:rsidP="00E67EC5">
            <w:pPr>
              <w:pStyle w:val="Heading1"/>
              <w:spacing w:before="0" w:line="240" w:lineRule="auto"/>
              <w:rPr>
                <w:color w:val="244C5A"/>
                <w:sz w:val="28"/>
                <w:szCs w:val="28"/>
              </w:rPr>
            </w:pPr>
            <w:bookmarkStart w:id="26" w:name="_Toc17978050"/>
            <w:bookmarkStart w:id="27" w:name="_Toc21699119"/>
            <w:bookmarkStart w:id="28" w:name="_Toc227331133"/>
            <w:r>
              <w:rPr>
                <w:color w:val="244C5A"/>
                <w:sz w:val="22"/>
                <w:szCs w:val="28"/>
              </w:rPr>
              <w:lastRenderedPageBreak/>
              <w:t>Residential (CCU)</w:t>
            </w:r>
            <w:r w:rsidRPr="00052DAD">
              <w:rPr>
                <w:color w:val="244C5A"/>
                <w:sz w:val="22"/>
                <w:szCs w:val="28"/>
              </w:rPr>
              <w:br w:type="textWrapping" w:clear="all"/>
            </w:r>
            <w:bookmarkEnd w:id="26"/>
            <w:bookmarkEnd w:id="27"/>
            <w:r w:rsidR="005A5437">
              <w:rPr>
                <w:color w:val="244C5A"/>
                <w:sz w:val="22"/>
                <w:szCs w:val="28"/>
              </w:rPr>
              <w:t>202</w:t>
            </w:r>
            <w:r w:rsidR="00422DCE">
              <w:rPr>
                <w:color w:val="244C5A"/>
                <w:sz w:val="22"/>
                <w:szCs w:val="28"/>
              </w:rPr>
              <w:t>5</w:t>
            </w:r>
            <w:r w:rsidR="005A5437">
              <w:rPr>
                <w:color w:val="244C5A"/>
                <w:sz w:val="22"/>
                <w:szCs w:val="28"/>
              </w:rPr>
              <w:t>–2</w:t>
            </w:r>
            <w:r w:rsidR="00422DCE">
              <w:rPr>
                <w:color w:val="244C5A"/>
                <w:sz w:val="22"/>
                <w:szCs w:val="28"/>
              </w:rPr>
              <w:t>6</w:t>
            </w:r>
            <w:r w:rsidR="005A5437">
              <w:rPr>
                <w:color w:val="244C5A"/>
                <w:sz w:val="22"/>
                <w:szCs w:val="28"/>
              </w:rPr>
              <w:t xml:space="preserve"> </w:t>
            </w:r>
            <w:r w:rsidR="009B0E26">
              <w:rPr>
                <w:color w:val="244C5A"/>
                <w:sz w:val="22"/>
                <w:szCs w:val="28"/>
              </w:rPr>
              <w:t>Q</w:t>
            </w:r>
            <w:r w:rsidR="00074588">
              <w:rPr>
                <w:color w:val="244C5A"/>
                <w:sz w:val="22"/>
                <w:szCs w:val="28"/>
              </w:rPr>
              <w:t>3</w:t>
            </w:r>
            <w:bookmarkEnd w:id="28"/>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DE533D" w:rsidRPr="00A6366B" w14:paraId="5AEF62E7" w14:textId="77777777" w:rsidTr="00D763DB">
        <w:trPr>
          <w:trHeight w:val="312"/>
        </w:trPr>
        <w:tc>
          <w:tcPr>
            <w:tcW w:w="2135" w:type="dxa"/>
            <w:shd w:val="clear" w:color="auto" w:fill="BFCED6"/>
          </w:tcPr>
          <w:p w14:paraId="54B56F45" w14:textId="0CE0B976" w:rsidR="00DE533D" w:rsidRPr="00382424" w:rsidRDefault="00DE533D" w:rsidP="00DE533D">
            <w:pPr>
              <w:pStyle w:val="DHHStabletext"/>
              <w:spacing w:before="0" w:after="0"/>
              <w:rPr>
                <w:rFonts w:ascii="VIC" w:eastAsia="Verdana" w:hAnsi="VIC" w:cs="Verdana"/>
                <w:sz w:val="18"/>
                <w:szCs w:val="18"/>
              </w:rPr>
            </w:pPr>
            <w:bookmarkStart w:id="29" w:name="_Hlk15473260"/>
            <w:r w:rsidRPr="00BD1219">
              <w:rPr>
                <w:rFonts w:ascii="VIC" w:eastAsia="VIC" w:hAnsi="VIC"/>
                <w:color w:val="000000"/>
                <w:sz w:val="18"/>
                <w:szCs w:val="18"/>
              </w:rPr>
              <w:t>Alfred Health</w:t>
            </w:r>
          </w:p>
        </w:tc>
        <w:tc>
          <w:tcPr>
            <w:tcW w:w="2695" w:type="dxa"/>
            <w:shd w:val="clear" w:color="auto" w:fill="BFCED6"/>
          </w:tcPr>
          <w:p w14:paraId="4F7A89AD" w14:textId="06819C71"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Inner South East (The Alfred)</w:t>
            </w:r>
          </w:p>
        </w:tc>
        <w:tc>
          <w:tcPr>
            <w:tcW w:w="1212" w:type="dxa"/>
            <w:shd w:val="clear" w:color="auto" w:fill="BFCED6"/>
          </w:tcPr>
          <w:p w14:paraId="2B0082FF" w14:textId="0C41F2D0" w:rsidR="00DE533D" w:rsidRPr="005B1FEF" w:rsidRDefault="00DE533D" w:rsidP="00DE533D">
            <w:pPr>
              <w:jc w:val="center"/>
              <w:rPr>
                <w:rFonts w:ascii="VIC" w:hAnsi="VIC"/>
                <w:sz w:val="18"/>
                <w:szCs w:val="18"/>
              </w:rPr>
            </w:pPr>
            <w:r w:rsidRPr="00BD1219">
              <w:rPr>
                <w:rFonts w:ascii="VIC" w:eastAsia="VIC" w:hAnsi="VIC"/>
                <w:color w:val="000000"/>
                <w:sz w:val="18"/>
                <w:szCs w:val="18"/>
              </w:rPr>
              <w:t>0.6</w:t>
            </w:r>
          </w:p>
        </w:tc>
        <w:tc>
          <w:tcPr>
            <w:tcW w:w="1213" w:type="dxa"/>
            <w:shd w:val="clear" w:color="auto" w:fill="BFCED6"/>
          </w:tcPr>
          <w:p w14:paraId="4DAE3F9C" w14:textId="593EC52D" w:rsidR="00DE533D" w:rsidRPr="005B1FEF" w:rsidRDefault="00DE533D" w:rsidP="00DE533D">
            <w:pPr>
              <w:jc w:val="center"/>
              <w:rPr>
                <w:rFonts w:ascii="VIC" w:hAnsi="VIC"/>
                <w:sz w:val="18"/>
                <w:szCs w:val="18"/>
              </w:rPr>
            </w:pPr>
            <w:r w:rsidRPr="00BD1219">
              <w:rPr>
                <w:rFonts w:ascii="VIC" w:eastAsia="VIC" w:hAnsi="VIC"/>
                <w:color w:val="000000"/>
                <w:sz w:val="18"/>
                <w:szCs w:val="18"/>
              </w:rPr>
              <w:t>76%</w:t>
            </w:r>
          </w:p>
        </w:tc>
        <w:tc>
          <w:tcPr>
            <w:tcW w:w="1213" w:type="dxa"/>
            <w:shd w:val="clear" w:color="auto" w:fill="BFCED6"/>
          </w:tcPr>
          <w:p w14:paraId="30CB2EBF" w14:textId="4072F17A" w:rsidR="00DE533D" w:rsidRPr="005B1FEF" w:rsidRDefault="00DE533D" w:rsidP="00DE533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7DCD1E83" w14:textId="5AB15D05" w:rsidR="00DE533D" w:rsidRPr="005B1FEF" w:rsidRDefault="00DE533D" w:rsidP="00DE533D">
            <w:pPr>
              <w:jc w:val="center"/>
              <w:rPr>
                <w:rFonts w:ascii="VIC" w:hAnsi="VIC"/>
                <w:sz w:val="18"/>
                <w:szCs w:val="18"/>
              </w:rPr>
            </w:pPr>
            <w:r w:rsidRPr="00BD1219">
              <w:rPr>
                <w:rFonts w:ascii="VIC" w:eastAsia="VIC" w:hAnsi="VIC"/>
                <w:color w:val="000000"/>
                <w:sz w:val="18"/>
                <w:szCs w:val="18"/>
              </w:rPr>
              <w:t>475.5</w:t>
            </w:r>
          </w:p>
        </w:tc>
        <w:tc>
          <w:tcPr>
            <w:tcW w:w="1212" w:type="dxa"/>
            <w:shd w:val="clear" w:color="auto" w:fill="BFCED6"/>
          </w:tcPr>
          <w:p w14:paraId="41189295" w14:textId="00FC1313" w:rsidR="00DE533D" w:rsidRPr="005B1FEF" w:rsidRDefault="00DE533D" w:rsidP="00DE533D">
            <w:pPr>
              <w:jc w:val="center"/>
              <w:rPr>
                <w:rFonts w:ascii="VIC" w:hAnsi="VIC"/>
                <w:sz w:val="18"/>
                <w:szCs w:val="18"/>
              </w:rPr>
            </w:pPr>
            <w:r w:rsidRPr="00BD1219">
              <w:rPr>
                <w:rFonts w:ascii="VIC" w:eastAsia="VIC" w:hAnsi="VIC"/>
                <w:color w:val="000000"/>
                <w:sz w:val="18"/>
                <w:szCs w:val="18"/>
              </w:rPr>
              <w:t>38%</w:t>
            </w:r>
          </w:p>
        </w:tc>
        <w:tc>
          <w:tcPr>
            <w:tcW w:w="1213" w:type="dxa"/>
            <w:shd w:val="clear" w:color="auto" w:fill="BFCED6"/>
          </w:tcPr>
          <w:p w14:paraId="66BC35DE" w14:textId="49EB93E3" w:rsidR="00DE533D" w:rsidRPr="005B1FEF" w:rsidRDefault="00DE533D" w:rsidP="00DE533D">
            <w:pPr>
              <w:jc w:val="center"/>
              <w:rPr>
                <w:rFonts w:ascii="VIC" w:hAnsi="VIC"/>
                <w:sz w:val="18"/>
                <w:szCs w:val="18"/>
              </w:rPr>
            </w:pPr>
            <w:r w:rsidRPr="00BD1219">
              <w:rPr>
                <w:rFonts w:ascii="VIC" w:eastAsia="VIC" w:hAnsi="VIC"/>
                <w:color w:val="000000"/>
                <w:sz w:val="18"/>
                <w:szCs w:val="18"/>
              </w:rPr>
              <w:t>100%</w:t>
            </w:r>
          </w:p>
        </w:tc>
        <w:tc>
          <w:tcPr>
            <w:tcW w:w="1213" w:type="dxa"/>
            <w:shd w:val="clear" w:color="auto" w:fill="BFCED6"/>
          </w:tcPr>
          <w:p w14:paraId="5D6B7A63" w14:textId="13D28487" w:rsidR="00DE533D" w:rsidRPr="005B1FEF" w:rsidRDefault="00DE533D" w:rsidP="00DE533D">
            <w:pPr>
              <w:jc w:val="center"/>
              <w:rPr>
                <w:rFonts w:ascii="VIC" w:hAnsi="VIC"/>
                <w:sz w:val="18"/>
                <w:szCs w:val="18"/>
              </w:rPr>
            </w:pPr>
            <w:r w:rsidRPr="00BD1219">
              <w:rPr>
                <w:rFonts w:ascii="VIC" w:eastAsia="VIC" w:hAnsi="VIC"/>
                <w:color w:val="000000"/>
                <w:sz w:val="18"/>
                <w:szCs w:val="18"/>
              </w:rPr>
              <w:t>12.7</w:t>
            </w:r>
          </w:p>
        </w:tc>
        <w:tc>
          <w:tcPr>
            <w:tcW w:w="1213" w:type="dxa"/>
            <w:shd w:val="clear" w:color="auto" w:fill="BFCED6"/>
          </w:tcPr>
          <w:p w14:paraId="7F4301A7" w14:textId="50EF5C93" w:rsidR="00DE533D" w:rsidRPr="005B1FEF" w:rsidRDefault="00DE533D" w:rsidP="00DE533D">
            <w:pPr>
              <w:jc w:val="center"/>
              <w:rPr>
                <w:rFonts w:ascii="VIC" w:hAnsi="VIC"/>
                <w:sz w:val="18"/>
                <w:szCs w:val="18"/>
              </w:rPr>
            </w:pPr>
            <w:r w:rsidRPr="00BD1219">
              <w:rPr>
                <w:rFonts w:ascii="VIC" w:eastAsia="VIC" w:hAnsi="VIC"/>
                <w:color w:val="000000"/>
                <w:sz w:val="18"/>
                <w:szCs w:val="18"/>
              </w:rPr>
              <w:t>82%</w:t>
            </w:r>
          </w:p>
        </w:tc>
        <w:tc>
          <w:tcPr>
            <w:tcW w:w="1213" w:type="dxa"/>
            <w:shd w:val="clear" w:color="auto" w:fill="BFCED6"/>
          </w:tcPr>
          <w:p w14:paraId="48A34DC4" w14:textId="0BCC4C25" w:rsidR="00DE533D" w:rsidRPr="005B1FEF" w:rsidRDefault="00DE533D" w:rsidP="00DE533D">
            <w:pPr>
              <w:jc w:val="center"/>
              <w:rPr>
                <w:rFonts w:ascii="VIC" w:hAnsi="VIC"/>
                <w:sz w:val="18"/>
                <w:szCs w:val="18"/>
              </w:rPr>
            </w:pPr>
            <w:r w:rsidRPr="00BD1219">
              <w:rPr>
                <w:rFonts w:ascii="VIC" w:eastAsia="VIC" w:hAnsi="VIC"/>
                <w:color w:val="000000"/>
                <w:sz w:val="18"/>
                <w:szCs w:val="18"/>
              </w:rPr>
              <w:t>53%</w:t>
            </w:r>
          </w:p>
        </w:tc>
      </w:tr>
      <w:tr w:rsidR="00DE533D" w:rsidRPr="00A6366B" w14:paraId="681BA44E" w14:textId="77777777" w:rsidTr="00D763DB">
        <w:trPr>
          <w:trHeight w:val="312"/>
        </w:trPr>
        <w:tc>
          <w:tcPr>
            <w:tcW w:w="2135" w:type="dxa"/>
          </w:tcPr>
          <w:p w14:paraId="2CB2150E" w14:textId="743A1C00"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Austin Health</w:t>
            </w:r>
          </w:p>
        </w:tc>
        <w:tc>
          <w:tcPr>
            <w:tcW w:w="2695" w:type="dxa"/>
          </w:tcPr>
          <w:p w14:paraId="46DE8B75" w14:textId="6A4A4AED"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North East (Austin)</w:t>
            </w:r>
          </w:p>
        </w:tc>
        <w:tc>
          <w:tcPr>
            <w:tcW w:w="1212" w:type="dxa"/>
          </w:tcPr>
          <w:p w14:paraId="6298EB62" w14:textId="310A37DF" w:rsidR="00DE533D" w:rsidRPr="005B1FEF" w:rsidRDefault="00DE533D" w:rsidP="00DE533D">
            <w:pPr>
              <w:jc w:val="center"/>
              <w:rPr>
                <w:rFonts w:ascii="VIC" w:hAnsi="VIC"/>
                <w:sz w:val="18"/>
                <w:szCs w:val="18"/>
              </w:rPr>
            </w:pPr>
            <w:r w:rsidRPr="00BD1219">
              <w:rPr>
                <w:rFonts w:ascii="VIC" w:eastAsia="VIC" w:hAnsi="VIC"/>
                <w:color w:val="000000"/>
                <w:sz w:val="18"/>
                <w:szCs w:val="18"/>
              </w:rPr>
              <w:t>2.7</w:t>
            </w:r>
          </w:p>
        </w:tc>
        <w:tc>
          <w:tcPr>
            <w:tcW w:w="1213" w:type="dxa"/>
          </w:tcPr>
          <w:p w14:paraId="1F8AED50" w14:textId="6C94ECCC" w:rsidR="00DE533D" w:rsidRPr="005B1FEF" w:rsidRDefault="00DE533D" w:rsidP="00DE533D">
            <w:pPr>
              <w:jc w:val="center"/>
              <w:rPr>
                <w:rFonts w:ascii="VIC" w:hAnsi="VIC"/>
                <w:sz w:val="18"/>
                <w:szCs w:val="18"/>
              </w:rPr>
            </w:pPr>
            <w:r w:rsidRPr="00BD1219">
              <w:rPr>
                <w:rFonts w:ascii="VIC" w:eastAsia="VIC" w:hAnsi="VIC"/>
                <w:color w:val="000000"/>
                <w:sz w:val="18"/>
                <w:szCs w:val="18"/>
              </w:rPr>
              <w:t>82%</w:t>
            </w:r>
          </w:p>
        </w:tc>
        <w:tc>
          <w:tcPr>
            <w:tcW w:w="1213" w:type="dxa"/>
          </w:tcPr>
          <w:p w14:paraId="2FBEE051" w14:textId="373B3666" w:rsidR="00DE533D" w:rsidRPr="005B1FEF" w:rsidRDefault="00DE533D" w:rsidP="00DE533D">
            <w:pPr>
              <w:jc w:val="center"/>
              <w:rPr>
                <w:rFonts w:ascii="VIC" w:hAnsi="VIC"/>
                <w:sz w:val="18"/>
                <w:szCs w:val="18"/>
              </w:rPr>
            </w:pPr>
            <w:r w:rsidRPr="00BD1219">
              <w:rPr>
                <w:rFonts w:ascii="VIC" w:eastAsia="VIC" w:hAnsi="VIC"/>
                <w:color w:val="000000"/>
                <w:sz w:val="18"/>
                <w:szCs w:val="18"/>
              </w:rPr>
              <w:t>12%</w:t>
            </w:r>
          </w:p>
        </w:tc>
        <w:tc>
          <w:tcPr>
            <w:tcW w:w="1213" w:type="dxa"/>
          </w:tcPr>
          <w:p w14:paraId="48B05D7D" w14:textId="7E8A1179" w:rsidR="00DE533D" w:rsidRPr="005B1FEF" w:rsidRDefault="00DE533D" w:rsidP="00DE533D">
            <w:pPr>
              <w:jc w:val="center"/>
              <w:rPr>
                <w:rFonts w:ascii="VIC" w:hAnsi="VIC"/>
                <w:sz w:val="18"/>
                <w:szCs w:val="18"/>
              </w:rPr>
            </w:pPr>
            <w:r w:rsidRPr="00BD1219">
              <w:rPr>
                <w:rFonts w:ascii="VIC" w:eastAsia="VIC" w:hAnsi="VIC"/>
                <w:color w:val="000000"/>
                <w:sz w:val="18"/>
                <w:szCs w:val="18"/>
              </w:rPr>
              <w:t>458.1</w:t>
            </w:r>
          </w:p>
        </w:tc>
        <w:tc>
          <w:tcPr>
            <w:tcW w:w="1212" w:type="dxa"/>
          </w:tcPr>
          <w:p w14:paraId="30FF6AFD" w14:textId="0D20611C" w:rsidR="00DE533D" w:rsidRPr="005B1FEF" w:rsidRDefault="00DE533D" w:rsidP="00DE533D">
            <w:pPr>
              <w:jc w:val="center"/>
              <w:rPr>
                <w:rFonts w:ascii="VIC" w:hAnsi="VIC"/>
                <w:sz w:val="18"/>
                <w:szCs w:val="18"/>
              </w:rPr>
            </w:pPr>
            <w:r w:rsidRPr="00BD1219">
              <w:rPr>
                <w:rFonts w:ascii="VIC" w:eastAsia="VIC" w:hAnsi="VIC"/>
                <w:color w:val="000000"/>
                <w:sz w:val="18"/>
                <w:szCs w:val="18"/>
              </w:rPr>
              <w:t>16%</w:t>
            </w:r>
          </w:p>
        </w:tc>
        <w:tc>
          <w:tcPr>
            <w:tcW w:w="1213" w:type="dxa"/>
          </w:tcPr>
          <w:p w14:paraId="51B838F0" w14:textId="07C5E6AE" w:rsidR="00DE533D" w:rsidRPr="005B1FEF" w:rsidRDefault="00DE533D" w:rsidP="00DE533D">
            <w:pPr>
              <w:jc w:val="center"/>
              <w:rPr>
                <w:rFonts w:ascii="VIC" w:hAnsi="VIC"/>
                <w:sz w:val="18"/>
                <w:szCs w:val="18"/>
              </w:rPr>
            </w:pPr>
            <w:r w:rsidRPr="00BD1219">
              <w:rPr>
                <w:rFonts w:ascii="VIC" w:eastAsia="VIC" w:hAnsi="VIC"/>
                <w:color w:val="000000"/>
                <w:sz w:val="18"/>
                <w:szCs w:val="18"/>
              </w:rPr>
              <w:t>84%</w:t>
            </w:r>
          </w:p>
        </w:tc>
        <w:tc>
          <w:tcPr>
            <w:tcW w:w="1213" w:type="dxa"/>
          </w:tcPr>
          <w:p w14:paraId="236D1E8A" w14:textId="4E2F44BA" w:rsidR="00DE533D" w:rsidRPr="005B1FEF" w:rsidRDefault="00DE533D" w:rsidP="00DE533D">
            <w:pPr>
              <w:jc w:val="center"/>
              <w:rPr>
                <w:rFonts w:ascii="VIC" w:hAnsi="VIC"/>
                <w:sz w:val="18"/>
                <w:szCs w:val="18"/>
              </w:rPr>
            </w:pPr>
            <w:r w:rsidRPr="00BD1219">
              <w:rPr>
                <w:rFonts w:ascii="VIC" w:eastAsia="VIC" w:hAnsi="VIC"/>
                <w:color w:val="000000"/>
                <w:sz w:val="18"/>
                <w:szCs w:val="18"/>
              </w:rPr>
              <w:t>8.8</w:t>
            </w:r>
          </w:p>
        </w:tc>
        <w:tc>
          <w:tcPr>
            <w:tcW w:w="1213" w:type="dxa"/>
          </w:tcPr>
          <w:p w14:paraId="2C395552" w14:textId="093DE05B" w:rsidR="00DE533D" w:rsidRPr="005B1FEF" w:rsidRDefault="00DE533D" w:rsidP="00DE533D">
            <w:pPr>
              <w:jc w:val="center"/>
              <w:rPr>
                <w:rFonts w:ascii="VIC" w:hAnsi="VIC"/>
                <w:sz w:val="18"/>
                <w:szCs w:val="18"/>
              </w:rPr>
            </w:pPr>
            <w:r w:rsidRPr="00BD1219">
              <w:rPr>
                <w:rFonts w:ascii="VIC" w:eastAsia="VIC" w:hAnsi="VIC"/>
                <w:color w:val="000000"/>
                <w:sz w:val="18"/>
                <w:szCs w:val="18"/>
              </w:rPr>
              <w:t>35%</w:t>
            </w:r>
          </w:p>
        </w:tc>
        <w:tc>
          <w:tcPr>
            <w:tcW w:w="1213" w:type="dxa"/>
          </w:tcPr>
          <w:p w14:paraId="2E8B05AE" w14:textId="6A3810C9" w:rsidR="00DE533D" w:rsidRPr="005B1FEF" w:rsidRDefault="00DE533D" w:rsidP="00DE533D">
            <w:pPr>
              <w:jc w:val="center"/>
              <w:rPr>
                <w:rFonts w:ascii="VIC" w:hAnsi="VIC"/>
                <w:sz w:val="18"/>
                <w:szCs w:val="18"/>
              </w:rPr>
            </w:pPr>
            <w:r w:rsidRPr="00BD1219">
              <w:rPr>
                <w:rFonts w:ascii="VIC" w:eastAsia="VIC" w:hAnsi="VIC"/>
                <w:color w:val="000000"/>
                <w:sz w:val="18"/>
                <w:szCs w:val="18"/>
              </w:rPr>
              <w:t>35%</w:t>
            </w:r>
          </w:p>
        </w:tc>
      </w:tr>
      <w:bookmarkEnd w:id="29"/>
      <w:tr w:rsidR="00DE533D" w:rsidRPr="00A6366B" w14:paraId="2479B07E" w14:textId="77777777" w:rsidTr="00D763DB">
        <w:trPr>
          <w:trHeight w:val="312"/>
        </w:trPr>
        <w:tc>
          <w:tcPr>
            <w:tcW w:w="2135" w:type="dxa"/>
            <w:vMerge w:val="restart"/>
            <w:shd w:val="clear" w:color="auto" w:fill="BFCED6"/>
          </w:tcPr>
          <w:p w14:paraId="077B22C0" w14:textId="1A6D6C89"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Eastern Health</w:t>
            </w:r>
          </w:p>
        </w:tc>
        <w:tc>
          <w:tcPr>
            <w:tcW w:w="2695" w:type="dxa"/>
            <w:shd w:val="clear" w:color="auto" w:fill="BFCED6"/>
          </w:tcPr>
          <w:p w14:paraId="19F0CE22" w14:textId="0528542E"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Eastern AOA AMHWS (Box Hill)</w:t>
            </w:r>
          </w:p>
        </w:tc>
        <w:tc>
          <w:tcPr>
            <w:tcW w:w="1212" w:type="dxa"/>
            <w:shd w:val="clear" w:color="auto" w:fill="BFCED6"/>
          </w:tcPr>
          <w:p w14:paraId="4620B289" w14:textId="563CC875" w:rsidR="00DE533D" w:rsidRPr="005B1FEF" w:rsidRDefault="00DE533D" w:rsidP="00DE533D">
            <w:pPr>
              <w:jc w:val="center"/>
              <w:rPr>
                <w:rFonts w:ascii="VIC" w:hAnsi="VIC"/>
                <w:sz w:val="18"/>
                <w:szCs w:val="18"/>
              </w:rPr>
            </w:pPr>
            <w:r w:rsidRPr="00BD1219">
              <w:rPr>
                <w:rFonts w:ascii="VIC" w:eastAsia="VIC" w:hAnsi="VIC"/>
                <w:color w:val="000000"/>
                <w:sz w:val="18"/>
                <w:szCs w:val="18"/>
              </w:rPr>
              <w:t>0.8</w:t>
            </w:r>
          </w:p>
        </w:tc>
        <w:tc>
          <w:tcPr>
            <w:tcW w:w="1213" w:type="dxa"/>
            <w:shd w:val="clear" w:color="auto" w:fill="BFCED6"/>
          </w:tcPr>
          <w:p w14:paraId="6F6E16D8" w14:textId="4555A089" w:rsidR="00DE533D" w:rsidRPr="005B1FEF" w:rsidRDefault="00DE533D" w:rsidP="00DE533D">
            <w:pPr>
              <w:jc w:val="center"/>
              <w:rPr>
                <w:rFonts w:ascii="VIC" w:hAnsi="VIC"/>
                <w:sz w:val="18"/>
                <w:szCs w:val="18"/>
              </w:rPr>
            </w:pPr>
            <w:r w:rsidRPr="00BD1219">
              <w:rPr>
                <w:rFonts w:ascii="VIC" w:eastAsia="VIC" w:hAnsi="VIC"/>
                <w:color w:val="000000"/>
                <w:sz w:val="18"/>
                <w:szCs w:val="18"/>
              </w:rPr>
              <w:t>90%</w:t>
            </w:r>
          </w:p>
        </w:tc>
        <w:tc>
          <w:tcPr>
            <w:tcW w:w="1213" w:type="dxa"/>
            <w:shd w:val="clear" w:color="auto" w:fill="BFCED6"/>
          </w:tcPr>
          <w:p w14:paraId="6D6F5DF1" w14:textId="746673EC" w:rsidR="00DE533D" w:rsidRPr="005B1FEF" w:rsidRDefault="00DE533D" w:rsidP="00DE533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6473E1F5" w14:textId="7F241A3E" w:rsidR="00DE533D" w:rsidRPr="005B1FEF" w:rsidRDefault="00DE533D" w:rsidP="00DE533D">
            <w:pPr>
              <w:jc w:val="center"/>
              <w:rPr>
                <w:rFonts w:ascii="VIC" w:hAnsi="VIC"/>
                <w:sz w:val="18"/>
                <w:szCs w:val="18"/>
              </w:rPr>
            </w:pPr>
            <w:r w:rsidRPr="00BD1219">
              <w:rPr>
                <w:rFonts w:ascii="VIC" w:eastAsia="VIC" w:hAnsi="VIC"/>
                <w:color w:val="000000"/>
                <w:sz w:val="18"/>
                <w:szCs w:val="18"/>
              </w:rPr>
              <w:t>235.1</w:t>
            </w:r>
          </w:p>
        </w:tc>
        <w:tc>
          <w:tcPr>
            <w:tcW w:w="1212" w:type="dxa"/>
            <w:shd w:val="clear" w:color="auto" w:fill="BFCED6"/>
          </w:tcPr>
          <w:p w14:paraId="4CB05423" w14:textId="23A807CC" w:rsidR="00DE533D" w:rsidRPr="005B1FEF" w:rsidRDefault="00DE533D" w:rsidP="00DE533D">
            <w:pPr>
              <w:jc w:val="center"/>
              <w:rPr>
                <w:rFonts w:ascii="VIC" w:hAnsi="VIC"/>
                <w:sz w:val="18"/>
                <w:szCs w:val="18"/>
              </w:rPr>
            </w:pPr>
            <w:r w:rsidRPr="00BD1219">
              <w:rPr>
                <w:rFonts w:ascii="VIC" w:eastAsia="VIC" w:hAnsi="VIC"/>
                <w:color w:val="000000"/>
                <w:sz w:val="18"/>
                <w:szCs w:val="18"/>
              </w:rPr>
              <w:t>14%</w:t>
            </w:r>
          </w:p>
        </w:tc>
        <w:tc>
          <w:tcPr>
            <w:tcW w:w="1213" w:type="dxa"/>
            <w:shd w:val="clear" w:color="auto" w:fill="BFCED6"/>
          </w:tcPr>
          <w:p w14:paraId="23989E47" w14:textId="2D9060E1" w:rsidR="00DE533D" w:rsidRPr="005B1FEF" w:rsidRDefault="00DE533D" w:rsidP="00DE533D">
            <w:pPr>
              <w:jc w:val="center"/>
              <w:rPr>
                <w:rFonts w:ascii="VIC" w:hAnsi="VIC"/>
                <w:sz w:val="18"/>
                <w:szCs w:val="18"/>
              </w:rPr>
            </w:pPr>
            <w:r w:rsidRPr="00BD1219">
              <w:rPr>
                <w:rFonts w:ascii="VIC" w:eastAsia="VIC" w:hAnsi="VIC"/>
                <w:color w:val="000000"/>
                <w:sz w:val="18"/>
                <w:szCs w:val="18"/>
              </w:rPr>
              <w:t>89%</w:t>
            </w:r>
          </w:p>
        </w:tc>
        <w:tc>
          <w:tcPr>
            <w:tcW w:w="1213" w:type="dxa"/>
            <w:shd w:val="clear" w:color="auto" w:fill="BFCED6"/>
          </w:tcPr>
          <w:p w14:paraId="30FCE249" w14:textId="5DE9A7B3" w:rsidR="00DE533D" w:rsidRPr="005B1FEF" w:rsidRDefault="00DE533D" w:rsidP="00DE533D">
            <w:pPr>
              <w:jc w:val="center"/>
              <w:rPr>
                <w:rFonts w:ascii="VIC" w:hAnsi="VIC"/>
                <w:sz w:val="18"/>
                <w:szCs w:val="18"/>
              </w:rPr>
            </w:pPr>
            <w:r w:rsidRPr="00BD1219">
              <w:rPr>
                <w:rFonts w:ascii="VIC" w:eastAsia="VIC" w:hAnsi="VIC"/>
                <w:color w:val="000000"/>
                <w:sz w:val="18"/>
                <w:szCs w:val="18"/>
              </w:rPr>
              <w:t>18.8</w:t>
            </w:r>
          </w:p>
        </w:tc>
        <w:tc>
          <w:tcPr>
            <w:tcW w:w="1213" w:type="dxa"/>
            <w:shd w:val="clear" w:color="auto" w:fill="BFCED6"/>
          </w:tcPr>
          <w:p w14:paraId="7081D1D9" w14:textId="32AAC824" w:rsidR="00DE533D" w:rsidRPr="005B1FEF" w:rsidRDefault="00DE533D" w:rsidP="00DE533D">
            <w:pPr>
              <w:jc w:val="center"/>
              <w:rPr>
                <w:rFonts w:ascii="VIC" w:hAnsi="VIC"/>
                <w:sz w:val="18"/>
                <w:szCs w:val="18"/>
              </w:rPr>
            </w:pPr>
            <w:r w:rsidRPr="00BD1219">
              <w:rPr>
                <w:rFonts w:ascii="VIC" w:eastAsia="VIC" w:hAnsi="VIC"/>
                <w:color w:val="000000"/>
                <w:sz w:val="18"/>
                <w:szCs w:val="18"/>
              </w:rPr>
              <w:t>70%</w:t>
            </w:r>
          </w:p>
        </w:tc>
        <w:tc>
          <w:tcPr>
            <w:tcW w:w="1213" w:type="dxa"/>
            <w:shd w:val="clear" w:color="auto" w:fill="BFCED6"/>
          </w:tcPr>
          <w:p w14:paraId="3F5C6F0A" w14:textId="3817A155" w:rsidR="00DE533D" w:rsidRPr="005B1FEF" w:rsidRDefault="00DE533D" w:rsidP="00DE533D">
            <w:pPr>
              <w:jc w:val="center"/>
              <w:rPr>
                <w:rFonts w:ascii="VIC" w:hAnsi="VIC"/>
                <w:sz w:val="18"/>
                <w:szCs w:val="18"/>
              </w:rPr>
            </w:pPr>
            <w:r w:rsidRPr="00BD1219">
              <w:rPr>
                <w:rFonts w:ascii="VIC" w:eastAsia="VIC" w:hAnsi="VIC"/>
                <w:color w:val="000000"/>
                <w:sz w:val="18"/>
                <w:szCs w:val="18"/>
              </w:rPr>
              <w:t>63%</w:t>
            </w:r>
          </w:p>
        </w:tc>
      </w:tr>
      <w:tr w:rsidR="00DE533D" w:rsidRPr="00A6366B" w14:paraId="3A2E3850" w14:textId="77777777" w:rsidTr="00D763DB">
        <w:trPr>
          <w:trHeight w:val="312"/>
        </w:trPr>
        <w:tc>
          <w:tcPr>
            <w:tcW w:w="2135" w:type="dxa"/>
            <w:vMerge/>
            <w:shd w:val="clear" w:color="auto" w:fill="BFCED6"/>
          </w:tcPr>
          <w:p w14:paraId="6B748672" w14:textId="77777777" w:rsidR="00DE533D" w:rsidRPr="00382424" w:rsidRDefault="00DE533D" w:rsidP="00DE533D">
            <w:pPr>
              <w:pStyle w:val="DHHStabletext"/>
              <w:spacing w:before="0" w:after="0"/>
              <w:rPr>
                <w:rFonts w:ascii="VIC" w:hAnsi="VIC"/>
                <w:sz w:val="18"/>
                <w:szCs w:val="18"/>
              </w:rPr>
            </w:pPr>
          </w:p>
        </w:tc>
        <w:tc>
          <w:tcPr>
            <w:tcW w:w="2695" w:type="dxa"/>
            <w:shd w:val="clear" w:color="auto" w:fill="BFCED6"/>
          </w:tcPr>
          <w:p w14:paraId="7056B7DA" w14:textId="5BCBE3E2"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Eastern AOA AMHWS (Maroondah)</w:t>
            </w:r>
          </w:p>
        </w:tc>
        <w:tc>
          <w:tcPr>
            <w:tcW w:w="1212" w:type="dxa"/>
            <w:shd w:val="clear" w:color="auto" w:fill="BFCED6"/>
          </w:tcPr>
          <w:p w14:paraId="49D80A86" w14:textId="64BFBA07" w:rsidR="00DE533D" w:rsidRPr="005B1FEF" w:rsidRDefault="00DE533D" w:rsidP="00DE533D">
            <w:pPr>
              <w:jc w:val="center"/>
              <w:rPr>
                <w:rFonts w:ascii="VIC" w:hAnsi="VIC"/>
                <w:sz w:val="18"/>
                <w:szCs w:val="18"/>
              </w:rPr>
            </w:pPr>
            <w:r w:rsidRPr="00BD1219">
              <w:rPr>
                <w:rFonts w:ascii="VIC" w:eastAsia="VIC" w:hAnsi="VIC"/>
                <w:color w:val="000000"/>
                <w:sz w:val="18"/>
                <w:szCs w:val="18"/>
              </w:rPr>
              <w:t>0.7</w:t>
            </w:r>
          </w:p>
        </w:tc>
        <w:tc>
          <w:tcPr>
            <w:tcW w:w="1213" w:type="dxa"/>
            <w:shd w:val="clear" w:color="auto" w:fill="BFCED6"/>
          </w:tcPr>
          <w:p w14:paraId="001898EA" w14:textId="6CC81207" w:rsidR="00DE533D" w:rsidRPr="005B1FEF" w:rsidRDefault="00DE533D" w:rsidP="00DE533D">
            <w:pPr>
              <w:jc w:val="center"/>
              <w:rPr>
                <w:rFonts w:ascii="VIC" w:hAnsi="VIC"/>
                <w:sz w:val="18"/>
                <w:szCs w:val="18"/>
              </w:rPr>
            </w:pPr>
            <w:r w:rsidRPr="00BD1219">
              <w:rPr>
                <w:rFonts w:ascii="VIC" w:eastAsia="VIC" w:hAnsi="VIC"/>
                <w:color w:val="000000"/>
                <w:sz w:val="18"/>
                <w:szCs w:val="18"/>
              </w:rPr>
              <w:t>84%</w:t>
            </w:r>
          </w:p>
        </w:tc>
        <w:tc>
          <w:tcPr>
            <w:tcW w:w="1213" w:type="dxa"/>
            <w:shd w:val="clear" w:color="auto" w:fill="BFCED6"/>
          </w:tcPr>
          <w:p w14:paraId="4AAF0181" w14:textId="1143B0F2" w:rsidR="00DE533D" w:rsidRPr="005B1FEF" w:rsidRDefault="00DE533D" w:rsidP="00DE533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36D98A0E" w14:textId="1B846C63" w:rsidR="00DE533D" w:rsidRPr="005B1FEF" w:rsidRDefault="00DE533D" w:rsidP="00DE533D">
            <w:pPr>
              <w:jc w:val="center"/>
              <w:rPr>
                <w:rFonts w:ascii="VIC" w:hAnsi="VIC"/>
                <w:sz w:val="18"/>
                <w:szCs w:val="18"/>
              </w:rPr>
            </w:pPr>
            <w:r w:rsidRPr="00BD1219">
              <w:rPr>
                <w:rFonts w:ascii="VIC" w:eastAsia="VIC" w:hAnsi="VIC"/>
                <w:color w:val="000000"/>
                <w:sz w:val="18"/>
                <w:szCs w:val="18"/>
              </w:rPr>
              <w:t>541.9</w:t>
            </w:r>
          </w:p>
        </w:tc>
        <w:tc>
          <w:tcPr>
            <w:tcW w:w="1212" w:type="dxa"/>
            <w:shd w:val="clear" w:color="auto" w:fill="BFCED6"/>
          </w:tcPr>
          <w:p w14:paraId="52921A8B" w14:textId="7CC1D660" w:rsidR="00DE533D" w:rsidRPr="005B1FEF" w:rsidRDefault="00DE533D" w:rsidP="00DE533D">
            <w:pPr>
              <w:jc w:val="center"/>
              <w:rPr>
                <w:rFonts w:ascii="VIC" w:hAnsi="VIC"/>
                <w:sz w:val="18"/>
                <w:szCs w:val="18"/>
              </w:rPr>
            </w:pPr>
            <w:r w:rsidRPr="00BD1219">
              <w:rPr>
                <w:rFonts w:ascii="VIC" w:eastAsia="VIC" w:hAnsi="VIC"/>
                <w:color w:val="000000"/>
                <w:sz w:val="18"/>
                <w:szCs w:val="18"/>
              </w:rPr>
              <w:t>5%</w:t>
            </w:r>
          </w:p>
        </w:tc>
        <w:tc>
          <w:tcPr>
            <w:tcW w:w="1213" w:type="dxa"/>
            <w:shd w:val="clear" w:color="auto" w:fill="BFCED6"/>
          </w:tcPr>
          <w:p w14:paraId="4A113012" w14:textId="3D0F1795" w:rsidR="00DE533D" w:rsidRPr="005B1FEF" w:rsidRDefault="00DE533D" w:rsidP="00DE533D">
            <w:pPr>
              <w:jc w:val="center"/>
              <w:rPr>
                <w:rFonts w:ascii="VIC" w:hAnsi="VIC"/>
                <w:sz w:val="18"/>
                <w:szCs w:val="18"/>
              </w:rPr>
            </w:pPr>
            <w:r w:rsidRPr="00BD1219">
              <w:rPr>
                <w:rFonts w:ascii="VIC" w:eastAsia="VIC" w:hAnsi="VIC"/>
                <w:color w:val="000000"/>
                <w:sz w:val="18"/>
                <w:szCs w:val="18"/>
              </w:rPr>
              <w:t>80%</w:t>
            </w:r>
          </w:p>
        </w:tc>
        <w:tc>
          <w:tcPr>
            <w:tcW w:w="1213" w:type="dxa"/>
            <w:shd w:val="clear" w:color="auto" w:fill="BFCED6"/>
          </w:tcPr>
          <w:p w14:paraId="106DF9C2" w14:textId="6E2ABBE0" w:rsidR="00DE533D" w:rsidRPr="005B1FEF" w:rsidRDefault="00DE533D" w:rsidP="00DE533D">
            <w:pPr>
              <w:jc w:val="center"/>
              <w:rPr>
                <w:rFonts w:ascii="VIC" w:hAnsi="VIC"/>
                <w:sz w:val="18"/>
                <w:szCs w:val="18"/>
              </w:rPr>
            </w:pPr>
            <w:r w:rsidRPr="00BD1219">
              <w:rPr>
                <w:rFonts w:ascii="VIC" w:eastAsia="VIC" w:hAnsi="VIC"/>
                <w:color w:val="000000"/>
                <w:sz w:val="18"/>
                <w:szCs w:val="18"/>
              </w:rPr>
              <w:t>10.5</w:t>
            </w:r>
          </w:p>
        </w:tc>
        <w:tc>
          <w:tcPr>
            <w:tcW w:w="1213" w:type="dxa"/>
            <w:shd w:val="clear" w:color="auto" w:fill="BFCED6"/>
          </w:tcPr>
          <w:p w14:paraId="66134B6F" w14:textId="71F0C4F6" w:rsidR="00DE533D" w:rsidRPr="005B1FEF" w:rsidRDefault="00DE533D" w:rsidP="00DE533D">
            <w:pPr>
              <w:jc w:val="center"/>
              <w:rPr>
                <w:rFonts w:ascii="VIC" w:hAnsi="VIC"/>
                <w:sz w:val="18"/>
                <w:szCs w:val="18"/>
              </w:rPr>
            </w:pPr>
            <w:r w:rsidRPr="00BD1219">
              <w:rPr>
                <w:rFonts w:ascii="VIC" w:eastAsia="VIC" w:hAnsi="VIC"/>
                <w:color w:val="000000"/>
                <w:sz w:val="18"/>
                <w:szCs w:val="18"/>
              </w:rPr>
              <w:t>71%</w:t>
            </w:r>
          </w:p>
        </w:tc>
        <w:tc>
          <w:tcPr>
            <w:tcW w:w="1213" w:type="dxa"/>
            <w:shd w:val="clear" w:color="auto" w:fill="BFCED6"/>
          </w:tcPr>
          <w:p w14:paraId="0D41D7DD" w14:textId="5256879E" w:rsidR="00DE533D" w:rsidRPr="005B1FEF" w:rsidRDefault="00DE533D" w:rsidP="00DE533D">
            <w:pPr>
              <w:jc w:val="center"/>
              <w:rPr>
                <w:rFonts w:ascii="VIC" w:hAnsi="VIC"/>
                <w:sz w:val="18"/>
                <w:szCs w:val="18"/>
              </w:rPr>
            </w:pPr>
            <w:r w:rsidRPr="00BD1219">
              <w:rPr>
                <w:rFonts w:ascii="VIC" w:eastAsia="VIC" w:hAnsi="VIC"/>
                <w:color w:val="000000"/>
                <w:sz w:val="18"/>
                <w:szCs w:val="18"/>
              </w:rPr>
              <w:t>67%</w:t>
            </w:r>
          </w:p>
        </w:tc>
      </w:tr>
      <w:tr w:rsidR="00DE533D" w:rsidRPr="00A6366B" w14:paraId="26234983" w14:textId="77777777" w:rsidTr="00D763DB">
        <w:trPr>
          <w:trHeight w:val="312"/>
        </w:trPr>
        <w:tc>
          <w:tcPr>
            <w:tcW w:w="2135" w:type="dxa"/>
            <w:vMerge/>
            <w:shd w:val="clear" w:color="auto" w:fill="BFCED6"/>
          </w:tcPr>
          <w:p w14:paraId="1A332C0F" w14:textId="77777777" w:rsidR="00DE533D" w:rsidRPr="00382424" w:rsidRDefault="00DE533D" w:rsidP="00DE533D">
            <w:pPr>
              <w:pStyle w:val="DHHStabletext"/>
              <w:spacing w:before="0" w:after="0"/>
              <w:rPr>
                <w:rFonts w:ascii="VIC" w:hAnsi="VIC"/>
                <w:sz w:val="18"/>
                <w:szCs w:val="18"/>
              </w:rPr>
            </w:pPr>
          </w:p>
        </w:tc>
        <w:tc>
          <w:tcPr>
            <w:tcW w:w="2695" w:type="dxa"/>
            <w:shd w:val="clear" w:color="auto" w:fill="BFCED6"/>
          </w:tcPr>
          <w:p w14:paraId="382DEA81" w14:textId="25788EE4"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TOTAL</w:t>
            </w:r>
          </w:p>
        </w:tc>
        <w:tc>
          <w:tcPr>
            <w:tcW w:w="1212" w:type="dxa"/>
            <w:shd w:val="clear" w:color="auto" w:fill="BFCED6"/>
          </w:tcPr>
          <w:p w14:paraId="548A3366" w14:textId="53D4C95A" w:rsidR="00DE533D" w:rsidRPr="005B1FEF" w:rsidRDefault="00DE533D" w:rsidP="00DE533D">
            <w:pPr>
              <w:jc w:val="center"/>
              <w:rPr>
                <w:rFonts w:ascii="VIC" w:hAnsi="VIC"/>
                <w:sz w:val="18"/>
                <w:szCs w:val="18"/>
              </w:rPr>
            </w:pPr>
            <w:r w:rsidRPr="00BD1219">
              <w:rPr>
                <w:rFonts w:ascii="VIC" w:eastAsia="VIC" w:hAnsi="VIC"/>
                <w:color w:val="000000"/>
                <w:sz w:val="18"/>
                <w:szCs w:val="18"/>
              </w:rPr>
              <w:t>0.7</w:t>
            </w:r>
          </w:p>
        </w:tc>
        <w:tc>
          <w:tcPr>
            <w:tcW w:w="1213" w:type="dxa"/>
            <w:shd w:val="clear" w:color="auto" w:fill="BFCED6"/>
          </w:tcPr>
          <w:p w14:paraId="54E2B668" w14:textId="416B6039" w:rsidR="00DE533D" w:rsidRPr="005B1FEF" w:rsidRDefault="00DE533D" w:rsidP="00DE533D">
            <w:pPr>
              <w:jc w:val="center"/>
              <w:rPr>
                <w:rFonts w:ascii="VIC" w:hAnsi="VIC"/>
                <w:sz w:val="18"/>
                <w:szCs w:val="18"/>
              </w:rPr>
            </w:pPr>
            <w:r w:rsidRPr="00BD1219">
              <w:rPr>
                <w:rFonts w:ascii="VIC" w:eastAsia="VIC" w:hAnsi="VIC"/>
                <w:color w:val="000000"/>
                <w:sz w:val="18"/>
                <w:szCs w:val="18"/>
              </w:rPr>
              <w:t>87%</w:t>
            </w:r>
          </w:p>
        </w:tc>
        <w:tc>
          <w:tcPr>
            <w:tcW w:w="1213" w:type="dxa"/>
            <w:shd w:val="clear" w:color="auto" w:fill="BFCED6"/>
          </w:tcPr>
          <w:p w14:paraId="187C9245" w14:textId="5F837C56" w:rsidR="00DE533D" w:rsidRPr="005B1FEF" w:rsidRDefault="00DE533D" w:rsidP="00DE533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7E041669" w14:textId="5ABB96BD" w:rsidR="00DE533D" w:rsidRPr="005B1FEF" w:rsidRDefault="00DE533D" w:rsidP="00DE533D">
            <w:pPr>
              <w:jc w:val="center"/>
              <w:rPr>
                <w:rFonts w:ascii="VIC" w:hAnsi="VIC"/>
                <w:sz w:val="18"/>
                <w:szCs w:val="18"/>
              </w:rPr>
            </w:pPr>
            <w:r w:rsidRPr="00BD1219">
              <w:rPr>
                <w:rFonts w:ascii="VIC" w:eastAsia="VIC" w:hAnsi="VIC"/>
                <w:color w:val="000000"/>
                <w:sz w:val="18"/>
                <w:szCs w:val="18"/>
              </w:rPr>
              <w:t>376.7</w:t>
            </w:r>
          </w:p>
        </w:tc>
        <w:tc>
          <w:tcPr>
            <w:tcW w:w="1212" w:type="dxa"/>
            <w:shd w:val="clear" w:color="auto" w:fill="BFCED6"/>
          </w:tcPr>
          <w:p w14:paraId="7DDCC6EE" w14:textId="3CC309BB" w:rsidR="00DE533D" w:rsidRPr="005B1FEF" w:rsidRDefault="00DE533D" w:rsidP="00DE533D">
            <w:pPr>
              <w:jc w:val="center"/>
              <w:rPr>
                <w:rFonts w:ascii="VIC" w:hAnsi="VIC"/>
                <w:sz w:val="18"/>
                <w:szCs w:val="18"/>
              </w:rPr>
            </w:pPr>
            <w:r w:rsidRPr="00BD1219">
              <w:rPr>
                <w:rFonts w:ascii="VIC" w:eastAsia="VIC" w:hAnsi="VIC"/>
                <w:color w:val="000000"/>
                <w:sz w:val="18"/>
                <w:szCs w:val="18"/>
              </w:rPr>
              <w:t>10%</w:t>
            </w:r>
          </w:p>
        </w:tc>
        <w:tc>
          <w:tcPr>
            <w:tcW w:w="1213" w:type="dxa"/>
            <w:shd w:val="clear" w:color="auto" w:fill="BFCED6"/>
          </w:tcPr>
          <w:p w14:paraId="19C8A45B" w14:textId="7215C66C" w:rsidR="00DE533D" w:rsidRPr="005B1FEF" w:rsidRDefault="00DE533D" w:rsidP="00DE533D">
            <w:pPr>
              <w:jc w:val="center"/>
              <w:rPr>
                <w:rFonts w:ascii="VIC" w:hAnsi="VIC"/>
                <w:sz w:val="18"/>
                <w:szCs w:val="18"/>
              </w:rPr>
            </w:pPr>
            <w:r w:rsidRPr="00BD1219">
              <w:rPr>
                <w:rFonts w:ascii="VIC" w:eastAsia="VIC" w:hAnsi="VIC"/>
                <w:color w:val="000000"/>
                <w:sz w:val="18"/>
                <w:szCs w:val="18"/>
              </w:rPr>
              <w:t>85%</w:t>
            </w:r>
          </w:p>
        </w:tc>
        <w:tc>
          <w:tcPr>
            <w:tcW w:w="1213" w:type="dxa"/>
            <w:shd w:val="clear" w:color="auto" w:fill="BFCED6"/>
          </w:tcPr>
          <w:p w14:paraId="4155EF54" w14:textId="25D932D3" w:rsidR="00DE533D" w:rsidRPr="005B1FEF" w:rsidRDefault="00DE533D" w:rsidP="00DE533D">
            <w:pPr>
              <w:jc w:val="center"/>
              <w:rPr>
                <w:rFonts w:ascii="VIC" w:hAnsi="VIC"/>
                <w:sz w:val="18"/>
                <w:szCs w:val="18"/>
              </w:rPr>
            </w:pPr>
            <w:r w:rsidRPr="00BD1219">
              <w:rPr>
                <w:rFonts w:ascii="VIC" w:eastAsia="VIC" w:hAnsi="VIC"/>
                <w:color w:val="000000"/>
                <w:sz w:val="18"/>
                <w:szCs w:val="18"/>
              </w:rPr>
              <w:t>16.0</w:t>
            </w:r>
          </w:p>
        </w:tc>
        <w:tc>
          <w:tcPr>
            <w:tcW w:w="1213" w:type="dxa"/>
            <w:shd w:val="clear" w:color="auto" w:fill="BFCED6"/>
          </w:tcPr>
          <w:p w14:paraId="18CB532B" w14:textId="7028545F" w:rsidR="00DE533D" w:rsidRPr="005B1FEF" w:rsidRDefault="00DE533D" w:rsidP="00DE533D">
            <w:pPr>
              <w:jc w:val="center"/>
              <w:rPr>
                <w:rFonts w:ascii="VIC" w:hAnsi="VIC"/>
                <w:sz w:val="18"/>
                <w:szCs w:val="18"/>
              </w:rPr>
            </w:pPr>
            <w:r w:rsidRPr="00BD1219">
              <w:rPr>
                <w:rFonts w:ascii="VIC" w:eastAsia="VIC" w:hAnsi="VIC"/>
                <w:color w:val="000000"/>
                <w:sz w:val="18"/>
                <w:szCs w:val="18"/>
              </w:rPr>
              <w:t>71%</w:t>
            </w:r>
          </w:p>
        </w:tc>
        <w:tc>
          <w:tcPr>
            <w:tcW w:w="1213" w:type="dxa"/>
            <w:shd w:val="clear" w:color="auto" w:fill="BFCED6"/>
          </w:tcPr>
          <w:p w14:paraId="4B425071" w14:textId="7CBD8B06" w:rsidR="00DE533D" w:rsidRPr="005B1FEF" w:rsidRDefault="00DE533D" w:rsidP="00DE533D">
            <w:pPr>
              <w:jc w:val="center"/>
              <w:rPr>
                <w:rFonts w:ascii="VIC" w:hAnsi="VIC"/>
                <w:sz w:val="18"/>
                <w:szCs w:val="18"/>
              </w:rPr>
            </w:pPr>
            <w:r w:rsidRPr="00BD1219">
              <w:rPr>
                <w:rFonts w:ascii="VIC" w:eastAsia="VIC" w:hAnsi="VIC"/>
                <w:color w:val="000000"/>
                <w:sz w:val="18"/>
                <w:szCs w:val="18"/>
              </w:rPr>
              <w:t>65%</w:t>
            </w:r>
          </w:p>
        </w:tc>
      </w:tr>
      <w:tr w:rsidR="00DE533D" w:rsidRPr="00A6366B" w14:paraId="7BFAF8EB" w14:textId="77777777" w:rsidTr="00D763DB">
        <w:trPr>
          <w:trHeight w:val="312"/>
        </w:trPr>
        <w:tc>
          <w:tcPr>
            <w:tcW w:w="2135" w:type="dxa"/>
          </w:tcPr>
          <w:p w14:paraId="32C7ECB9" w14:textId="164140F8"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Melbourne Health</w:t>
            </w:r>
          </w:p>
        </w:tc>
        <w:tc>
          <w:tcPr>
            <w:tcW w:w="2695" w:type="dxa"/>
          </w:tcPr>
          <w:p w14:paraId="3AD14FA5" w14:textId="47ABE5AB"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Inner West (RMH)</w:t>
            </w:r>
          </w:p>
        </w:tc>
        <w:tc>
          <w:tcPr>
            <w:tcW w:w="1212" w:type="dxa"/>
          </w:tcPr>
          <w:p w14:paraId="0AE95000" w14:textId="38A7BFD7" w:rsidR="00DE533D" w:rsidRPr="005B1FEF" w:rsidRDefault="00DE533D" w:rsidP="00DE533D">
            <w:pPr>
              <w:jc w:val="center"/>
              <w:rPr>
                <w:rFonts w:ascii="VIC" w:hAnsi="VIC"/>
                <w:sz w:val="18"/>
                <w:szCs w:val="18"/>
              </w:rPr>
            </w:pPr>
            <w:r w:rsidRPr="00BD1219">
              <w:rPr>
                <w:rFonts w:ascii="VIC" w:eastAsia="VIC" w:hAnsi="VIC"/>
                <w:color w:val="000000"/>
                <w:sz w:val="18"/>
                <w:szCs w:val="18"/>
              </w:rPr>
              <w:t>0.8</w:t>
            </w:r>
          </w:p>
        </w:tc>
        <w:tc>
          <w:tcPr>
            <w:tcW w:w="1213" w:type="dxa"/>
          </w:tcPr>
          <w:p w14:paraId="33AEC86C" w14:textId="7E166D5F" w:rsidR="00DE533D" w:rsidRPr="005B1FEF" w:rsidRDefault="00DE533D" w:rsidP="00DE533D">
            <w:pPr>
              <w:jc w:val="center"/>
              <w:rPr>
                <w:rFonts w:ascii="VIC" w:hAnsi="VIC"/>
                <w:sz w:val="18"/>
                <w:szCs w:val="18"/>
              </w:rPr>
            </w:pPr>
            <w:r w:rsidRPr="00BD1219">
              <w:rPr>
                <w:rFonts w:ascii="VIC" w:eastAsia="VIC" w:hAnsi="VIC"/>
                <w:color w:val="000000"/>
                <w:sz w:val="18"/>
                <w:szCs w:val="18"/>
              </w:rPr>
              <w:t>93%</w:t>
            </w:r>
          </w:p>
        </w:tc>
        <w:tc>
          <w:tcPr>
            <w:tcW w:w="1213" w:type="dxa"/>
          </w:tcPr>
          <w:p w14:paraId="534BA875" w14:textId="5CB9A54D" w:rsidR="00DE533D" w:rsidRPr="005B1FEF" w:rsidRDefault="00DE533D" w:rsidP="00DE533D">
            <w:pPr>
              <w:jc w:val="center"/>
              <w:rPr>
                <w:rFonts w:ascii="VIC" w:hAnsi="VIC"/>
                <w:sz w:val="18"/>
                <w:szCs w:val="18"/>
              </w:rPr>
            </w:pPr>
            <w:r w:rsidRPr="00BD1219">
              <w:rPr>
                <w:rFonts w:ascii="VIC" w:eastAsia="VIC" w:hAnsi="VIC"/>
                <w:color w:val="000000"/>
                <w:sz w:val="18"/>
                <w:szCs w:val="18"/>
              </w:rPr>
              <w:t>15%</w:t>
            </w:r>
          </w:p>
        </w:tc>
        <w:tc>
          <w:tcPr>
            <w:tcW w:w="1213" w:type="dxa"/>
          </w:tcPr>
          <w:p w14:paraId="188A6673" w14:textId="0D32F45D" w:rsidR="00DE533D" w:rsidRPr="005B1FEF" w:rsidRDefault="00DE533D" w:rsidP="00DE533D">
            <w:pPr>
              <w:jc w:val="center"/>
              <w:rPr>
                <w:rFonts w:ascii="VIC" w:hAnsi="VIC"/>
                <w:sz w:val="18"/>
                <w:szCs w:val="18"/>
              </w:rPr>
            </w:pPr>
            <w:r w:rsidRPr="00BD1219">
              <w:rPr>
                <w:rFonts w:ascii="VIC" w:eastAsia="VIC" w:hAnsi="VIC"/>
                <w:color w:val="000000"/>
                <w:sz w:val="18"/>
                <w:szCs w:val="18"/>
              </w:rPr>
              <w:t>547.8</w:t>
            </w:r>
          </w:p>
        </w:tc>
        <w:tc>
          <w:tcPr>
            <w:tcW w:w="1212" w:type="dxa"/>
          </w:tcPr>
          <w:p w14:paraId="10890A5E" w14:textId="6D751A05" w:rsidR="00DE533D" w:rsidRPr="005B1FEF" w:rsidRDefault="00DE533D" w:rsidP="00DE533D">
            <w:pPr>
              <w:jc w:val="center"/>
              <w:rPr>
                <w:rFonts w:ascii="VIC" w:hAnsi="VIC"/>
                <w:sz w:val="18"/>
                <w:szCs w:val="18"/>
              </w:rPr>
            </w:pPr>
            <w:r w:rsidRPr="00BD1219">
              <w:rPr>
                <w:rFonts w:ascii="VIC" w:eastAsia="VIC" w:hAnsi="VIC"/>
                <w:color w:val="000000"/>
                <w:sz w:val="18"/>
                <w:szCs w:val="18"/>
              </w:rPr>
              <w:t>59%</w:t>
            </w:r>
          </w:p>
        </w:tc>
        <w:tc>
          <w:tcPr>
            <w:tcW w:w="1213" w:type="dxa"/>
          </w:tcPr>
          <w:p w14:paraId="745F81A6" w14:textId="436DCA0C" w:rsidR="00DE533D" w:rsidRPr="005B1FEF" w:rsidRDefault="00DE533D" w:rsidP="00DE533D">
            <w:pPr>
              <w:jc w:val="center"/>
              <w:rPr>
                <w:rFonts w:ascii="VIC" w:hAnsi="VIC"/>
                <w:sz w:val="18"/>
                <w:szCs w:val="18"/>
              </w:rPr>
            </w:pPr>
            <w:r w:rsidRPr="00BD1219">
              <w:rPr>
                <w:rFonts w:ascii="VIC" w:eastAsia="VIC" w:hAnsi="VIC"/>
                <w:color w:val="000000"/>
                <w:sz w:val="18"/>
                <w:szCs w:val="18"/>
              </w:rPr>
              <w:t>96%</w:t>
            </w:r>
          </w:p>
        </w:tc>
        <w:tc>
          <w:tcPr>
            <w:tcW w:w="1213" w:type="dxa"/>
          </w:tcPr>
          <w:p w14:paraId="0EFDC4C7" w14:textId="528870E1" w:rsidR="00DE533D" w:rsidRPr="005B1FEF" w:rsidRDefault="00DE533D" w:rsidP="00DE533D">
            <w:pPr>
              <w:jc w:val="center"/>
              <w:rPr>
                <w:rFonts w:ascii="VIC" w:hAnsi="VIC"/>
                <w:sz w:val="18"/>
                <w:szCs w:val="18"/>
              </w:rPr>
            </w:pPr>
            <w:r w:rsidRPr="00BD1219">
              <w:rPr>
                <w:rFonts w:ascii="VIC" w:eastAsia="VIC" w:hAnsi="VIC"/>
                <w:color w:val="000000"/>
                <w:sz w:val="18"/>
                <w:szCs w:val="18"/>
              </w:rPr>
              <w:t>25.3</w:t>
            </w:r>
          </w:p>
        </w:tc>
        <w:tc>
          <w:tcPr>
            <w:tcW w:w="1213" w:type="dxa"/>
          </w:tcPr>
          <w:p w14:paraId="3872C95B" w14:textId="7BF3817A" w:rsidR="00DE533D" w:rsidRPr="005B1FEF" w:rsidRDefault="00DE533D" w:rsidP="00DE533D">
            <w:pPr>
              <w:jc w:val="center"/>
              <w:rPr>
                <w:rFonts w:ascii="VIC" w:hAnsi="VIC"/>
                <w:sz w:val="18"/>
                <w:szCs w:val="18"/>
              </w:rPr>
            </w:pPr>
            <w:r w:rsidRPr="00BD1219">
              <w:rPr>
                <w:rFonts w:ascii="VIC" w:eastAsia="VIC" w:hAnsi="VIC"/>
                <w:color w:val="000000"/>
                <w:sz w:val="18"/>
                <w:szCs w:val="18"/>
              </w:rPr>
              <w:t>81%</w:t>
            </w:r>
          </w:p>
        </w:tc>
        <w:tc>
          <w:tcPr>
            <w:tcW w:w="1213" w:type="dxa"/>
          </w:tcPr>
          <w:p w14:paraId="26A37157" w14:textId="72A0EBBB" w:rsidR="00DE533D" w:rsidRPr="005B1FEF" w:rsidRDefault="00DE533D" w:rsidP="00DE533D">
            <w:pPr>
              <w:jc w:val="center"/>
              <w:rPr>
                <w:rFonts w:ascii="VIC" w:hAnsi="VIC"/>
                <w:sz w:val="18"/>
                <w:szCs w:val="18"/>
              </w:rPr>
            </w:pPr>
            <w:r w:rsidRPr="00BD1219">
              <w:rPr>
                <w:rFonts w:ascii="VIC" w:eastAsia="VIC" w:hAnsi="VIC"/>
                <w:color w:val="000000"/>
                <w:sz w:val="18"/>
                <w:szCs w:val="18"/>
              </w:rPr>
              <w:t>35%</w:t>
            </w:r>
          </w:p>
        </w:tc>
      </w:tr>
      <w:tr w:rsidR="00DE533D" w:rsidRPr="00A6366B" w14:paraId="1B656BEF" w14:textId="77777777" w:rsidTr="00EB1B9C">
        <w:trPr>
          <w:trHeight w:val="312"/>
        </w:trPr>
        <w:tc>
          <w:tcPr>
            <w:tcW w:w="2135" w:type="dxa"/>
            <w:shd w:val="clear" w:color="auto" w:fill="BFCED6"/>
          </w:tcPr>
          <w:p w14:paraId="303A41E1" w14:textId="3044FD9A"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Mercy Health</w:t>
            </w:r>
          </w:p>
        </w:tc>
        <w:tc>
          <w:tcPr>
            <w:tcW w:w="2695" w:type="dxa"/>
            <w:shd w:val="clear" w:color="auto" w:fill="BFCED6"/>
          </w:tcPr>
          <w:p w14:paraId="45FE2D01" w14:textId="62686510"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South West (Werribee)</w:t>
            </w:r>
          </w:p>
        </w:tc>
        <w:tc>
          <w:tcPr>
            <w:tcW w:w="1212" w:type="dxa"/>
            <w:shd w:val="clear" w:color="auto" w:fill="BFCED6"/>
          </w:tcPr>
          <w:p w14:paraId="43115827" w14:textId="67DC4272" w:rsidR="00DE533D" w:rsidRPr="005B1FEF" w:rsidRDefault="00DE533D" w:rsidP="00DE533D">
            <w:pPr>
              <w:jc w:val="center"/>
              <w:rPr>
                <w:rFonts w:ascii="VIC" w:hAnsi="VIC"/>
                <w:sz w:val="18"/>
                <w:szCs w:val="18"/>
              </w:rPr>
            </w:pPr>
            <w:r w:rsidRPr="00BD1219">
              <w:rPr>
                <w:rFonts w:ascii="VIC" w:eastAsia="VIC" w:hAnsi="VIC"/>
                <w:color w:val="000000"/>
                <w:sz w:val="18"/>
                <w:szCs w:val="18"/>
              </w:rPr>
              <w:t>0.6</w:t>
            </w:r>
          </w:p>
        </w:tc>
        <w:tc>
          <w:tcPr>
            <w:tcW w:w="1213" w:type="dxa"/>
            <w:shd w:val="clear" w:color="auto" w:fill="BFCED6"/>
          </w:tcPr>
          <w:p w14:paraId="0B6FB360" w14:textId="500E3246" w:rsidR="00DE533D" w:rsidRPr="005B1FEF" w:rsidRDefault="00DE533D" w:rsidP="00DE533D">
            <w:pPr>
              <w:jc w:val="center"/>
              <w:rPr>
                <w:rFonts w:ascii="VIC" w:hAnsi="VIC"/>
                <w:sz w:val="18"/>
                <w:szCs w:val="18"/>
              </w:rPr>
            </w:pPr>
            <w:r w:rsidRPr="00BD1219">
              <w:rPr>
                <w:rFonts w:ascii="VIC" w:eastAsia="VIC" w:hAnsi="VIC"/>
                <w:color w:val="000000"/>
                <w:sz w:val="18"/>
                <w:szCs w:val="18"/>
              </w:rPr>
              <w:t>83%</w:t>
            </w:r>
          </w:p>
        </w:tc>
        <w:tc>
          <w:tcPr>
            <w:tcW w:w="1213" w:type="dxa"/>
            <w:shd w:val="clear" w:color="auto" w:fill="BFCED6"/>
          </w:tcPr>
          <w:p w14:paraId="5741303B" w14:textId="0C06F733" w:rsidR="00DE533D" w:rsidRPr="005B1FEF" w:rsidRDefault="00DE533D" w:rsidP="00DE533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7AE436C6" w14:textId="58255E93" w:rsidR="00DE533D" w:rsidRPr="005B1FEF" w:rsidRDefault="00DE533D" w:rsidP="00DE533D">
            <w:pPr>
              <w:jc w:val="center"/>
              <w:rPr>
                <w:rFonts w:ascii="VIC" w:hAnsi="VIC"/>
                <w:sz w:val="18"/>
                <w:szCs w:val="18"/>
              </w:rPr>
            </w:pPr>
            <w:r w:rsidRPr="00BD1219">
              <w:rPr>
                <w:rFonts w:ascii="VIC" w:eastAsia="VIC" w:hAnsi="VIC"/>
                <w:color w:val="000000"/>
                <w:sz w:val="18"/>
                <w:szCs w:val="18"/>
              </w:rPr>
              <w:t>577.6</w:t>
            </w:r>
          </w:p>
        </w:tc>
        <w:tc>
          <w:tcPr>
            <w:tcW w:w="1212" w:type="dxa"/>
            <w:shd w:val="clear" w:color="auto" w:fill="BFCED6"/>
          </w:tcPr>
          <w:p w14:paraId="201646FD" w14:textId="120A1C85" w:rsidR="00DE533D" w:rsidRPr="005B1FEF" w:rsidRDefault="00DE533D" w:rsidP="00DE533D">
            <w:pPr>
              <w:jc w:val="center"/>
              <w:rPr>
                <w:rFonts w:ascii="VIC" w:hAnsi="VIC"/>
                <w:sz w:val="18"/>
                <w:szCs w:val="18"/>
              </w:rPr>
            </w:pPr>
            <w:r w:rsidRPr="00BD1219">
              <w:rPr>
                <w:rFonts w:ascii="VIC" w:eastAsia="VIC" w:hAnsi="VIC"/>
                <w:color w:val="000000"/>
                <w:sz w:val="18"/>
                <w:szCs w:val="18"/>
              </w:rPr>
              <w:t>13%</w:t>
            </w:r>
          </w:p>
        </w:tc>
        <w:tc>
          <w:tcPr>
            <w:tcW w:w="1213" w:type="dxa"/>
            <w:shd w:val="clear" w:color="auto" w:fill="BFCED6"/>
          </w:tcPr>
          <w:p w14:paraId="11AE1188" w14:textId="5492DEE1" w:rsidR="00DE533D" w:rsidRPr="005B1FEF" w:rsidRDefault="00DE533D" w:rsidP="00DE533D">
            <w:pPr>
              <w:jc w:val="center"/>
              <w:rPr>
                <w:rFonts w:ascii="VIC" w:hAnsi="VIC"/>
                <w:sz w:val="18"/>
                <w:szCs w:val="18"/>
              </w:rPr>
            </w:pPr>
            <w:r w:rsidRPr="00BD1219">
              <w:rPr>
                <w:rFonts w:ascii="VIC" w:eastAsia="VIC" w:hAnsi="VIC"/>
                <w:color w:val="000000"/>
                <w:sz w:val="18"/>
                <w:szCs w:val="18"/>
              </w:rPr>
              <w:t>93%</w:t>
            </w:r>
          </w:p>
        </w:tc>
        <w:tc>
          <w:tcPr>
            <w:tcW w:w="1213" w:type="dxa"/>
            <w:shd w:val="clear" w:color="auto" w:fill="BFCED6"/>
          </w:tcPr>
          <w:p w14:paraId="5DE35C08" w14:textId="5E4DDD78" w:rsidR="00DE533D" w:rsidRPr="005B1FEF" w:rsidRDefault="00DE533D" w:rsidP="00DE533D">
            <w:pPr>
              <w:jc w:val="center"/>
              <w:rPr>
                <w:rFonts w:ascii="VIC" w:hAnsi="VIC"/>
                <w:sz w:val="18"/>
                <w:szCs w:val="18"/>
              </w:rPr>
            </w:pPr>
            <w:r w:rsidRPr="00BD1219">
              <w:rPr>
                <w:rFonts w:ascii="VIC" w:eastAsia="VIC" w:hAnsi="VIC"/>
                <w:color w:val="000000"/>
                <w:sz w:val="18"/>
                <w:szCs w:val="18"/>
              </w:rPr>
              <w:t>10.9</w:t>
            </w:r>
          </w:p>
        </w:tc>
        <w:tc>
          <w:tcPr>
            <w:tcW w:w="1213" w:type="dxa"/>
            <w:shd w:val="clear" w:color="auto" w:fill="BFCED6"/>
          </w:tcPr>
          <w:p w14:paraId="764E7FA3" w14:textId="72CD1EE8" w:rsidR="00DE533D" w:rsidRPr="005B1FEF" w:rsidRDefault="00DE533D" w:rsidP="00DE533D">
            <w:pPr>
              <w:jc w:val="center"/>
              <w:rPr>
                <w:rFonts w:ascii="VIC" w:hAnsi="VIC"/>
                <w:sz w:val="18"/>
                <w:szCs w:val="18"/>
              </w:rPr>
            </w:pPr>
            <w:r w:rsidRPr="00BD1219">
              <w:rPr>
                <w:rFonts w:ascii="VIC" w:eastAsia="VIC" w:hAnsi="VIC"/>
                <w:color w:val="000000"/>
                <w:sz w:val="18"/>
                <w:szCs w:val="18"/>
              </w:rPr>
              <w:t>93%</w:t>
            </w:r>
          </w:p>
        </w:tc>
        <w:tc>
          <w:tcPr>
            <w:tcW w:w="1213" w:type="dxa"/>
            <w:shd w:val="clear" w:color="auto" w:fill="BFCED6"/>
          </w:tcPr>
          <w:p w14:paraId="3C837D29" w14:textId="072BA424" w:rsidR="00DE533D" w:rsidRPr="005B1FEF" w:rsidRDefault="00DE533D" w:rsidP="00DE533D">
            <w:pPr>
              <w:jc w:val="center"/>
              <w:rPr>
                <w:rFonts w:ascii="VIC" w:hAnsi="VIC"/>
                <w:sz w:val="18"/>
                <w:szCs w:val="18"/>
              </w:rPr>
            </w:pPr>
            <w:r w:rsidRPr="00BD1219">
              <w:rPr>
                <w:rFonts w:ascii="VIC" w:eastAsia="VIC" w:hAnsi="VIC"/>
                <w:color w:val="000000"/>
                <w:sz w:val="18"/>
                <w:szCs w:val="18"/>
              </w:rPr>
              <w:t>93%</w:t>
            </w:r>
          </w:p>
        </w:tc>
      </w:tr>
      <w:tr w:rsidR="00DE533D" w:rsidRPr="00A6366B" w14:paraId="0BE131A9" w14:textId="77777777" w:rsidTr="00A5495C">
        <w:trPr>
          <w:trHeight w:val="312"/>
        </w:trPr>
        <w:tc>
          <w:tcPr>
            <w:tcW w:w="2135" w:type="dxa"/>
            <w:vMerge w:val="restart"/>
          </w:tcPr>
          <w:p w14:paraId="0AABE0E4" w14:textId="575A2136"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Monash Health</w:t>
            </w:r>
          </w:p>
        </w:tc>
        <w:tc>
          <w:tcPr>
            <w:tcW w:w="2695" w:type="dxa"/>
          </w:tcPr>
          <w:p w14:paraId="7EDF359C" w14:textId="4E9219CD"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Casey</w:t>
            </w:r>
          </w:p>
        </w:tc>
        <w:tc>
          <w:tcPr>
            <w:tcW w:w="1212" w:type="dxa"/>
          </w:tcPr>
          <w:p w14:paraId="54189702" w14:textId="28167EF7" w:rsidR="00DE533D" w:rsidRPr="005B1FEF" w:rsidRDefault="00DE533D" w:rsidP="00DE533D">
            <w:pPr>
              <w:jc w:val="center"/>
              <w:rPr>
                <w:rFonts w:ascii="VIC" w:hAnsi="VIC"/>
                <w:sz w:val="18"/>
                <w:szCs w:val="18"/>
              </w:rPr>
            </w:pPr>
            <w:r w:rsidRPr="00BD1219">
              <w:rPr>
                <w:rFonts w:ascii="VIC" w:eastAsia="VIC" w:hAnsi="VIC"/>
                <w:color w:val="000000"/>
                <w:sz w:val="18"/>
                <w:szCs w:val="18"/>
              </w:rPr>
              <w:t>0.4</w:t>
            </w:r>
          </w:p>
        </w:tc>
        <w:tc>
          <w:tcPr>
            <w:tcW w:w="1213" w:type="dxa"/>
          </w:tcPr>
          <w:p w14:paraId="4E6612F3" w14:textId="784FDA22" w:rsidR="00DE533D" w:rsidRPr="005B1FEF" w:rsidRDefault="00DE533D" w:rsidP="00DE533D">
            <w:pPr>
              <w:jc w:val="center"/>
              <w:rPr>
                <w:rFonts w:ascii="VIC" w:hAnsi="VIC"/>
                <w:sz w:val="18"/>
                <w:szCs w:val="18"/>
              </w:rPr>
            </w:pPr>
            <w:r w:rsidRPr="00BD1219">
              <w:rPr>
                <w:rFonts w:ascii="VIC" w:eastAsia="VIC" w:hAnsi="VIC"/>
                <w:color w:val="000000"/>
                <w:sz w:val="18"/>
                <w:szCs w:val="18"/>
              </w:rPr>
              <w:t>81%</w:t>
            </w:r>
          </w:p>
        </w:tc>
        <w:tc>
          <w:tcPr>
            <w:tcW w:w="1213" w:type="dxa"/>
          </w:tcPr>
          <w:p w14:paraId="3CF1CB58" w14:textId="2EC9CAC8" w:rsidR="00DE533D" w:rsidRPr="005B1FEF" w:rsidRDefault="00DE533D" w:rsidP="00DE533D">
            <w:pPr>
              <w:jc w:val="center"/>
              <w:rPr>
                <w:rFonts w:ascii="VIC" w:hAnsi="VIC"/>
                <w:sz w:val="18"/>
                <w:szCs w:val="18"/>
              </w:rPr>
            </w:pPr>
            <w:r w:rsidRPr="00BD1219">
              <w:rPr>
                <w:rFonts w:ascii="VIC" w:eastAsia="VIC" w:hAnsi="VIC"/>
                <w:color w:val="000000"/>
                <w:sz w:val="18"/>
                <w:szCs w:val="18"/>
              </w:rPr>
              <w:t>0%</w:t>
            </w:r>
          </w:p>
        </w:tc>
        <w:tc>
          <w:tcPr>
            <w:tcW w:w="1213" w:type="dxa"/>
          </w:tcPr>
          <w:p w14:paraId="2312CB5C" w14:textId="3D07D060" w:rsidR="00DE533D" w:rsidRPr="005B1FEF" w:rsidRDefault="00DE533D" w:rsidP="00DE533D">
            <w:pPr>
              <w:jc w:val="center"/>
              <w:rPr>
                <w:rFonts w:ascii="VIC" w:hAnsi="VIC"/>
                <w:sz w:val="18"/>
                <w:szCs w:val="18"/>
              </w:rPr>
            </w:pPr>
            <w:r w:rsidRPr="00BD1219">
              <w:rPr>
                <w:rFonts w:ascii="VIC" w:eastAsia="VIC" w:hAnsi="VIC"/>
                <w:color w:val="000000"/>
                <w:sz w:val="18"/>
                <w:szCs w:val="18"/>
              </w:rPr>
              <w:t>254.8</w:t>
            </w:r>
          </w:p>
        </w:tc>
        <w:tc>
          <w:tcPr>
            <w:tcW w:w="1212" w:type="dxa"/>
          </w:tcPr>
          <w:p w14:paraId="23103A7A" w14:textId="5E98FACC" w:rsidR="00DE533D" w:rsidRPr="005B1FEF" w:rsidRDefault="00DE533D" w:rsidP="00DE533D">
            <w:pPr>
              <w:jc w:val="center"/>
              <w:rPr>
                <w:rFonts w:ascii="VIC" w:hAnsi="VIC"/>
                <w:sz w:val="18"/>
                <w:szCs w:val="18"/>
              </w:rPr>
            </w:pPr>
            <w:r w:rsidRPr="00BD1219">
              <w:rPr>
                <w:rFonts w:ascii="VIC" w:eastAsia="VIC" w:hAnsi="VIC"/>
                <w:color w:val="000000"/>
                <w:sz w:val="18"/>
                <w:szCs w:val="18"/>
              </w:rPr>
              <w:t>0%</w:t>
            </w:r>
          </w:p>
        </w:tc>
        <w:tc>
          <w:tcPr>
            <w:tcW w:w="1213" w:type="dxa"/>
          </w:tcPr>
          <w:p w14:paraId="40A01AAF" w14:textId="2B8F8208" w:rsidR="00DE533D" w:rsidRPr="005B1FEF" w:rsidRDefault="00DE533D" w:rsidP="00DE533D">
            <w:pPr>
              <w:jc w:val="center"/>
              <w:rPr>
                <w:rFonts w:ascii="VIC" w:hAnsi="VIC"/>
                <w:sz w:val="18"/>
                <w:szCs w:val="18"/>
              </w:rPr>
            </w:pPr>
            <w:r w:rsidRPr="00BD1219">
              <w:rPr>
                <w:rFonts w:ascii="VIC" w:eastAsia="VIC" w:hAnsi="VIC"/>
                <w:color w:val="000000"/>
                <w:sz w:val="18"/>
                <w:szCs w:val="18"/>
              </w:rPr>
              <w:t>100%</w:t>
            </w:r>
          </w:p>
        </w:tc>
        <w:tc>
          <w:tcPr>
            <w:tcW w:w="1213" w:type="dxa"/>
          </w:tcPr>
          <w:p w14:paraId="592C8689" w14:textId="299BE018" w:rsidR="00DE533D" w:rsidRPr="005B1FEF" w:rsidRDefault="00DE533D" w:rsidP="00DE533D">
            <w:pPr>
              <w:jc w:val="center"/>
              <w:rPr>
                <w:rFonts w:ascii="VIC" w:hAnsi="VIC"/>
                <w:sz w:val="18"/>
                <w:szCs w:val="18"/>
              </w:rPr>
            </w:pPr>
            <w:r w:rsidRPr="00BD1219">
              <w:rPr>
                <w:rFonts w:ascii="VIC" w:eastAsia="VIC" w:hAnsi="VIC"/>
                <w:color w:val="000000"/>
                <w:sz w:val="18"/>
                <w:szCs w:val="18"/>
              </w:rPr>
              <w:t>27.0</w:t>
            </w:r>
          </w:p>
        </w:tc>
        <w:tc>
          <w:tcPr>
            <w:tcW w:w="1213" w:type="dxa"/>
          </w:tcPr>
          <w:p w14:paraId="1C32233E" w14:textId="3FEA53B5" w:rsidR="00DE533D" w:rsidRPr="005B1FEF" w:rsidRDefault="00DE533D" w:rsidP="00DE533D">
            <w:pPr>
              <w:jc w:val="center"/>
              <w:rPr>
                <w:rFonts w:ascii="VIC" w:hAnsi="VIC"/>
                <w:sz w:val="18"/>
                <w:szCs w:val="18"/>
              </w:rPr>
            </w:pPr>
            <w:r w:rsidRPr="00BD1219">
              <w:rPr>
                <w:rFonts w:ascii="VIC" w:eastAsia="VIC" w:hAnsi="VIC"/>
                <w:color w:val="000000"/>
                <w:sz w:val="18"/>
                <w:szCs w:val="18"/>
              </w:rPr>
              <w:t>0%</w:t>
            </w:r>
          </w:p>
        </w:tc>
        <w:tc>
          <w:tcPr>
            <w:tcW w:w="1213" w:type="dxa"/>
          </w:tcPr>
          <w:p w14:paraId="4A7EC376" w14:textId="04FDA095" w:rsidR="00DE533D" w:rsidRPr="005B1FEF" w:rsidRDefault="00DE533D" w:rsidP="00DE533D">
            <w:pPr>
              <w:jc w:val="center"/>
              <w:rPr>
                <w:rFonts w:ascii="VIC" w:hAnsi="VIC"/>
                <w:sz w:val="18"/>
                <w:szCs w:val="18"/>
              </w:rPr>
            </w:pPr>
            <w:r w:rsidRPr="00BD1219">
              <w:rPr>
                <w:rFonts w:ascii="VIC" w:eastAsia="VIC" w:hAnsi="VIC"/>
                <w:color w:val="000000"/>
                <w:sz w:val="18"/>
                <w:szCs w:val="18"/>
              </w:rPr>
              <w:t>0%</w:t>
            </w:r>
          </w:p>
        </w:tc>
      </w:tr>
      <w:tr w:rsidR="00DE533D" w:rsidRPr="00A6366B" w14:paraId="2C1EB32B" w14:textId="77777777" w:rsidTr="00A5495C">
        <w:trPr>
          <w:trHeight w:val="312"/>
        </w:trPr>
        <w:tc>
          <w:tcPr>
            <w:tcW w:w="2135" w:type="dxa"/>
            <w:vMerge/>
          </w:tcPr>
          <w:p w14:paraId="5D15D1C1" w14:textId="77777777" w:rsidR="00DE533D" w:rsidRPr="00382424" w:rsidRDefault="00DE533D" w:rsidP="00DE533D">
            <w:pPr>
              <w:pStyle w:val="DHHStabletext"/>
              <w:spacing w:before="0" w:after="0"/>
              <w:rPr>
                <w:rFonts w:ascii="VIC" w:hAnsi="VIC"/>
                <w:sz w:val="18"/>
                <w:szCs w:val="18"/>
              </w:rPr>
            </w:pPr>
          </w:p>
        </w:tc>
        <w:tc>
          <w:tcPr>
            <w:tcW w:w="2695" w:type="dxa"/>
          </w:tcPr>
          <w:p w14:paraId="291CB880" w14:textId="32F984B1" w:rsidR="00DE533D" w:rsidRPr="00382424" w:rsidRDefault="00DE533D" w:rsidP="00DE533D">
            <w:pPr>
              <w:pStyle w:val="DHHStabletext"/>
              <w:spacing w:before="0" w:after="0"/>
              <w:rPr>
                <w:rFonts w:ascii="VIC" w:hAnsi="VIC"/>
                <w:w w:val="105"/>
                <w:sz w:val="18"/>
                <w:szCs w:val="18"/>
              </w:rPr>
            </w:pPr>
            <w:r w:rsidRPr="00BD1219">
              <w:rPr>
                <w:rFonts w:ascii="VIC" w:eastAsia="VIC" w:hAnsi="VIC"/>
                <w:color w:val="000000"/>
                <w:sz w:val="18"/>
                <w:szCs w:val="18"/>
              </w:rPr>
              <w:t>Dandenong</w:t>
            </w:r>
          </w:p>
        </w:tc>
        <w:tc>
          <w:tcPr>
            <w:tcW w:w="1212" w:type="dxa"/>
          </w:tcPr>
          <w:p w14:paraId="4DDEC2BE" w14:textId="0564E423" w:rsidR="00DE533D" w:rsidRPr="005B1FEF" w:rsidRDefault="00DE533D" w:rsidP="00DE533D">
            <w:pPr>
              <w:jc w:val="center"/>
              <w:rPr>
                <w:rFonts w:ascii="VIC" w:hAnsi="VIC"/>
                <w:sz w:val="18"/>
                <w:szCs w:val="18"/>
              </w:rPr>
            </w:pPr>
            <w:r w:rsidRPr="00BD1219">
              <w:rPr>
                <w:rFonts w:ascii="VIC" w:eastAsia="VIC" w:hAnsi="VIC"/>
                <w:color w:val="000000"/>
                <w:sz w:val="18"/>
                <w:szCs w:val="18"/>
              </w:rPr>
              <w:t>0.9</w:t>
            </w:r>
          </w:p>
        </w:tc>
        <w:tc>
          <w:tcPr>
            <w:tcW w:w="1213" w:type="dxa"/>
          </w:tcPr>
          <w:p w14:paraId="75E1CE5C" w14:textId="7126BF6A" w:rsidR="00DE533D" w:rsidRPr="005B1FEF" w:rsidRDefault="00DE533D" w:rsidP="00DE533D">
            <w:pPr>
              <w:jc w:val="center"/>
              <w:rPr>
                <w:rFonts w:ascii="VIC" w:hAnsi="VIC"/>
                <w:sz w:val="18"/>
                <w:szCs w:val="18"/>
              </w:rPr>
            </w:pPr>
            <w:r w:rsidRPr="00BD1219">
              <w:rPr>
                <w:rFonts w:ascii="VIC" w:eastAsia="VIC" w:hAnsi="VIC"/>
                <w:color w:val="000000"/>
                <w:sz w:val="18"/>
                <w:szCs w:val="18"/>
              </w:rPr>
              <w:t>54%</w:t>
            </w:r>
          </w:p>
        </w:tc>
        <w:tc>
          <w:tcPr>
            <w:tcW w:w="1213" w:type="dxa"/>
          </w:tcPr>
          <w:p w14:paraId="72B6895E" w14:textId="31ACA859" w:rsidR="00DE533D" w:rsidRPr="005B1FEF" w:rsidRDefault="00DE533D" w:rsidP="00DE533D">
            <w:pPr>
              <w:jc w:val="center"/>
              <w:rPr>
                <w:rFonts w:ascii="VIC" w:hAnsi="VIC"/>
                <w:sz w:val="18"/>
                <w:szCs w:val="18"/>
              </w:rPr>
            </w:pPr>
            <w:r w:rsidRPr="00BD1219">
              <w:rPr>
                <w:rFonts w:ascii="VIC" w:eastAsia="VIC" w:hAnsi="VIC"/>
                <w:color w:val="000000"/>
                <w:sz w:val="18"/>
                <w:szCs w:val="18"/>
              </w:rPr>
              <w:t>0%</w:t>
            </w:r>
          </w:p>
        </w:tc>
        <w:tc>
          <w:tcPr>
            <w:tcW w:w="1213" w:type="dxa"/>
          </w:tcPr>
          <w:p w14:paraId="5FC0D55B" w14:textId="25D352BB" w:rsidR="00DE533D" w:rsidRPr="005B1FEF" w:rsidRDefault="00DE533D" w:rsidP="00DE533D">
            <w:pPr>
              <w:jc w:val="center"/>
              <w:rPr>
                <w:rFonts w:ascii="VIC" w:hAnsi="VIC"/>
                <w:sz w:val="18"/>
                <w:szCs w:val="18"/>
              </w:rPr>
            </w:pPr>
            <w:r w:rsidRPr="00BD1219">
              <w:rPr>
                <w:rFonts w:ascii="VIC" w:eastAsia="VIC" w:hAnsi="VIC"/>
                <w:color w:val="000000"/>
                <w:sz w:val="18"/>
                <w:szCs w:val="18"/>
              </w:rPr>
              <w:t>367.4</w:t>
            </w:r>
          </w:p>
        </w:tc>
        <w:tc>
          <w:tcPr>
            <w:tcW w:w="1212" w:type="dxa"/>
          </w:tcPr>
          <w:p w14:paraId="03C5E7CB" w14:textId="69CA59B1" w:rsidR="00DE533D" w:rsidRPr="005B1FEF" w:rsidRDefault="00DE533D" w:rsidP="00DE533D">
            <w:pPr>
              <w:jc w:val="center"/>
              <w:rPr>
                <w:rFonts w:ascii="VIC" w:hAnsi="VIC"/>
                <w:sz w:val="18"/>
                <w:szCs w:val="18"/>
              </w:rPr>
            </w:pPr>
            <w:r w:rsidRPr="00BD1219">
              <w:rPr>
                <w:rFonts w:ascii="VIC" w:eastAsia="VIC" w:hAnsi="VIC"/>
                <w:color w:val="000000"/>
                <w:sz w:val="18"/>
                <w:szCs w:val="18"/>
              </w:rPr>
              <w:t>24%</w:t>
            </w:r>
          </w:p>
        </w:tc>
        <w:tc>
          <w:tcPr>
            <w:tcW w:w="1213" w:type="dxa"/>
          </w:tcPr>
          <w:p w14:paraId="5A5A0127" w14:textId="2F84C617" w:rsidR="00DE533D" w:rsidRPr="005B1FEF" w:rsidRDefault="00DE533D" w:rsidP="00DE533D">
            <w:pPr>
              <w:jc w:val="center"/>
              <w:rPr>
                <w:rFonts w:ascii="VIC" w:hAnsi="VIC"/>
                <w:sz w:val="18"/>
                <w:szCs w:val="18"/>
              </w:rPr>
            </w:pPr>
            <w:r w:rsidRPr="00BD1219">
              <w:rPr>
                <w:rFonts w:ascii="VIC" w:eastAsia="VIC" w:hAnsi="VIC"/>
                <w:color w:val="000000"/>
                <w:sz w:val="18"/>
                <w:szCs w:val="18"/>
              </w:rPr>
              <w:t>100%</w:t>
            </w:r>
          </w:p>
        </w:tc>
        <w:tc>
          <w:tcPr>
            <w:tcW w:w="1213" w:type="dxa"/>
          </w:tcPr>
          <w:p w14:paraId="49EB2E07" w14:textId="6934332A" w:rsidR="00DE533D" w:rsidRPr="005B1FEF" w:rsidRDefault="00DE533D" w:rsidP="00DE533D">
            <w:pPr>
              <w:jc w:val="center"/>
              <w:rPr>
                <w:rFonts w:ascii="VIC" w:hAnsi="VIC"/>
                <w:sz w:val="18"/>
                <w:szCs w:val="18"/>
              </w:rPr>
            </w:pPr>
            <w:r w:rsidRPr="00BD1219">
              <w:rPr>
                <w:rFonts w:ascii="VIC" w:eastAsia="VIC" w:hAnsi="VIC"/>
                <w:color w:val="000000"/>
                <w:sz w:val="18"/>
                <w:szCs w:val="18"/>
              </w:rPr>
              <w:t>14.0</w:t>
            </w:r>
          </w:p>
        </w:tc>
        <w:tc>
          <w:tcPr>
            <w:tcW w:w="1213" w:type="dxa"/>
          </w:tcPr>
          <w:p w14:paraId="5E519BDB" w14:textId="7B597367" w:rsidR="00DE533D" w:rsidRPr="005B1FEF" w:rsidRDefault="00DE533D" w:rsidP="00DE533D">
            <w:pPr>
              <w:jc w:val="center"/>
              <w:rPr>
                <w:rFonts w:ascii="VIC" w:hAnsi="VIC"/>
                <w:sz w:val="18"/>
                <w:szCs w:val="18"/>
              </w:rPr>
            </w:pPr>
            <w:r w:rsidRPr="00BD1219">
              <w:rPr>
                <w:rFonts w:ascii="VIC" w:eastAsia="VIC" w:hAnsi="VIC"/>
                <w:color w:val="000000"/>
                <w:sz w:val="18"/>
                <w:szCs w:val="18"/>
              </w:rPr>
              <w:t>65%</w:t>
            </w:r>
          </w:p>
        </w:tc>
        <w:tc>
          <w:tcPr>
            <w:tcW w:w="1213" w:type="dxa"/>
          </w:tcPr>
          <w:p w14:paraId="7BD50E2D" w14:textId="5CB387E7" w:rsidR="00DE533D" w:rsidRPr="005B1FEF" w:rsidRDefault="00DE533D" w:rsidP="00DE533D">
            <w:pPr>
              <w:jc w:val="center"/>
              <w:rPr>
                <w:rFonts w:ascii="VIC" w:hAnsi="VIC"/>
                <w:sz w:val="18"/>
                <w:szCs w:val="18"/>
              </w:rPr>
            </w:pPr>
            <w:r w:rsidRPr="00BD1219">
              <w:rPr>
                <w:rFonts w:ascii="VIC" w:eastAsia="VIC" w:hAnsi="VIC"/>
                <w:color w:val="000000"/>
                <w:sz w:val="18"/>
                <w:szCs w:val="18"/>
              </w:rPr>
              <w:t>10%</w:t>
            </w:r>
          </w:p>
        </w:tc>
      </w:tr>
      <w:tr w:rsidR="00DE533D" w:rsidRPr="00A6366B" w14:paraId="413040B5" w14:textId="77777777" w:rsidTr="00A5495C">
        <w:trPr>
          <w:trHeight w:val="312"/>
        </w:trPr>
        <w:tc>
          <w:tcPr>
            <w:tcW w:w="2135" w:type="dxa"/>
            <w:vMerge/>
          </w:tcPr>
          <w:p w14:paraId="326D2E22" w14:textId="77777777" w:rsidR="00DE533D" w:rsidRPr="00382424" w:rsidRDefault="00DE533D" w:rsidP="00DE533D">
            <w:pPr>
              <w:pStyle w:val="DHHStabletext"/>
              <w:spacing w:before="0" w:after="0"/>
              <w:rPr>
                <w:rFonts w:ascii="VIC" w:hAnsi="VIC"/>
                <w:sz w:val="18"/>
                <w:szCs w:val="18"/>
              </w:rPr>
            </w:pPr>
          </w:p>
        </w:tc>
        <w:tc>
          <w:tcPr>
            <w:tcW w:w="2695" w:type="dxa"/>
          </w:tcPr>
          <w:p w14:paraId="218F9935" w14:textId="186C47B4" w:rsidR="00DE533D" w:rsidRPr="004F69B3" w:rsidRDefault="00DE533D" w:rsidP="00DE533D">
            <w:pPr>
              <w:pStyle w:val="DHHStabletext"/>
              <w:spacing w:before="0" w:after="0"/>
              <w:rPr>
                <w:rFonts w:ascii="VIC" w:eastAsia="VIC" w:hAnsi="VIC"/>
                <w:color w:val="000000"/>
                <w:sz w:val="18"/>
                <w:szCs w:val="18"/>
              </w:rPr>
            </w:pPr>
            <w:r w:rsidRPr="00BD1219">
              <w:rPr>
                <w:rFonts w:ascii="VIC" w:eastAsia="VIC" w:hAnsi="VIC"/>
                <w:color w:val="000000"/>
                <w:sz w:val="18"/>
                <w:szCs w:val="18"/>
              </w:rPr>
              <w:t>Middle South (Monash Adult)</w:t>
            </w:r>
          </w:p>
        </w:tc>
        <w:tc>
          <w:tcPr>
            <w:tcW w:w="1212" w:type="dxa"/>
          </w:tcPr>
          <w:p w14:paraId="1CF54B57" w14:textId="76F51E9F" w:rsidR="00DE533D" w:rsidRPr="004F69B3" w:rsidRDefault="00DE533D" w:rsidP="00DE533D">
            <w:pPr>
              <w:jc w:val="center"/>
              <w:rPr>
                <w:rFonts w:ascii="VIC" w:eastAsia="VIC" w:hAnsi="VIC"/>
                <w:color w:val="000000"/>
                <w:sz w:val="18"/>
                <w:szCs w:val="18"/>
              </w:rPr>
            </w:pPr>
            <w:r w:rsidRPr="00BD1219">
              <w:rPr>
                <w:rFonts w:ascii="VIC" w:eastAsia="VIC" w:hAnsi="VIC"/>
                <w:color w:val="000000"/>
                <w:sz w:val="18"/>
                <w:szCs w:val="18"/>
              </w:rPr>
              <w:t>0.9</w:t>
            </w:r>
          </w:p>
        </w:tc>
        <w:tc>
          <w:tcPr>
            <w:tcW w:w="1213" w:type="dxa"/>
          </w:tcPr>
          <w:p w14:paraId="09580E38" w14:textId="2DCCD27F" w:rsidR="00DE533D" w:rsidRPr="004F69B3" w:rsidRDefault="00DE533D" w:rsidP="00DE533D">
            <w:pPr>
              <w:jc w:val="center"/>
              <w:rPr>
                <w:rFonts w:ascii="VIC" w:eastAsia="VIC" w:hAnsi="VIC"/>
                <w:color w:val="000000"/>
                <w:sz w:val="18"/>
                <w:szCs w:val="18"/>
              </w:rPr>
            </w:pPr>
            <w:r w:rsidRPr="00BD1219">
              <w:rPr>
                <w:rFonts w:ascii="VIC" w:eastAsia="VIC" w:hAnsi="VIC"/>
                <w:color w:val="000000"/>
                <w:sz w:val="18"/>
                <w:szCs w:val="18"/>
              </w:rPr>
              <w:t>89%</w:t>
            </w:r>
          </w:p>
        </w:tc>
        <w:tc>
          <w:tcPr>
            <w:tcW w:w="1213" w:type="dxa"/>
          </w:tcPr>
          <w:p w14:paraId="12262402" w14:textId="0B0DD2BF" w:rsidR="00DE533D" w:rsidRPr="004F69B3" w:rsidRDefault="00DE533D" w:rsidP="00DE533D">
            <w:pPr>
              <w:jc w:val="center"/>
              <w:rPr>
                <w:rFonts w:ascii="VIC" w:eastAsia="VIC" w:hAnsi="VIC"/>
                <w:color w:val="000000"/>
                <w:sz w:val="18"/>
                <w:szCs w:val="18"/>
              </w:rPr>
            </w:pPr>
            <w:r w:rsidRPr="00BD1219">
              <w:rPr>
                <w:rFonts w:ascii="VIC" w:eastAsia="VIC" w:hAnsi="VIC"/>
                <w:color w:val="000000"/>
                <w:sz w:val="18"/>
                <w:szCs w:val="18"/>
              </w:rPr>
              <w:t>0%</w:t>
            </w:r>
          </w:p>
        </w:tc>
        <w:tc>
          <w:tcPr>
            <w:tcW w:w="1213" w:type="dxa"/>
          </w:tcPr>
          <w:p w14:paraId="5C4013E7" w14:textId="2D2C25D8" w:rsidR="00DE533D" w:rsidRPr="004F69B3" w:rsidRDefault="00DE533D" w:rsidP="00DE533D">
            <w:pPr>
              <w:jc w:val="center"/>
              <w:rPr>
                <w:rFonts w:ascii="VIC" w:eastAsia="VIC" w:hAnsi="VIC"/>
                <w:color w:val="000000"/>
                <w:sz w:val="18"/>
                <w:szCs w:val="18"/>
              </w:rPr>
            </w:pPr>
            <w:r w:rsidRPr="00BD1219">
              <w:rPr>
                <w:rFonts w:ascii="VIC" w:eastAsia="VIC" w:hAnsi="VIC"/>
                <w:color w:val="000000"/>
                <w:sz w:val="18"/>
                <w:szCs w:val="18"/>
              </w:rPr>
              <w:t>232.9</w:t>
            </w:r>
          </w:p>
        </w:tc>
        <w:tc>
          <w:tcPr>
            <w:tcW w:w="1212" w:type="dxa"/>
          </w:tcPr>
          <w:p w14:paraId="21486115" w14:textId="589F8697" w:rsidR="00DE533D" w:rsidRPr="004F69B3" w:rsidRDefault="00DE533D" w:rsidP="00DE533D">
            <w:pPr>
              <w:jc w:val="center"/>
              <w:rPr>
                <w:rFonts w:ascii="VIC" w:eastAsia="VIC" w:hAnsi="VIC"/>
                <w:color w:val="000000"/>
                <w:sz w:val="18"/>
                <w:szCs w:val="18"/>
              </w:rPr>
            </w:pPr>
            <w:r w:rsidRPr="00BD1219">
              <w:rPr>
                <w:rFonts w:ascii="VIC" w:eastAsia="VIC" w:hAnsi="VIC"/>
                <w:color w:val="000000"/>
                <w:sz w:val="18"/>
                <w:szCs w:val="18"/>
              </w:rPr>
              <w:t>13%</w:t>
            </w:r>
          </w:p>
        </w:tc>
        <w:tc>
          <w:tcPr>
            <w:tcW w:w="1213" w:type="dxa"/>
          </w:tcPr>
          <w:p w14:paraId="70C12623" w14:textId="0FF62A9B" w:rsidR="00DE533D" w:rsidRPr="004F69B3" w:rsidRDefault="00DE533D" w:rsidP="00DE533D">
            <w:pPr>
              <w:jc w:val="center"/>
              <w:rPr>
                <w:rFonts w:ascii="VIC" w:eastAsia="VIC" w:hAnsi="VIC"/>
                <w:color w:val="000000"/>
                <w:sz w:val="18"/>
                <w:szCs w:val="18"/>
              </w:rPr>
            </w:pPr>
            <w:r w:rsidRPr="00BD1219">
              <w:rPr>
                <w:rFonts w:ascii="VIC" w:eastAsia="VIC" w:hAnsi="VIC"/>
                <w:color w:val="000000"/>
                <w:sz w:val="18"/>
                <w:szCs w:val="18"/>
              </w:rPr>
              <w:t>96%</w:t>
            </w:r>
          </w:p>
        </w:tc>
        <w:tc>
          <w:tcPr>
            <w:tcW w:w="1213" w:type="dxa"/>
          </w:tcPr>
          <w:p w14:paraId="3CE0FFCE" w14:textId="6AC2A041" w:rsidR="00DE533D" w:rsidRPr="004F69B3" w:rsidRDefault="00DE533D" w:rsidP="00DE533D">
            <w:pPr>
              <w:jc w:val="center"/>
              <w:rPr>
                <w:rFonts w:ascii="VIC" w:eastAsia="VIC" w:hAnsi="VIC"/>
                <w:color w:val="000000"/>
                <w:sz w:val="18"/>
                <w:szCs w:val="18"/>
              </w:rPr>
            </w:pPr>
            <w:r w:rsidRPr="00BD1219">
              <w:rPr>
                <w:rFonts w:ascii="VIC" w:eastAsia="VIC" w:hAnsi="VIC"/>
                <w:color w:val="000000"/>
                <w:sz w:val="18"/>
                <w:szCs w:val="18"/>
              </w:rPr>
              <w:t>18.3</w:t>
            </w:r>
          </w:p>
        </w:tc>
        <w:tc>
          <w:tcPr>
            <w:tcW w:w="1213" w:type="dxa"/>
          </w:tcPr>
          <w:p w14:paraId="1EC25BAD" w14:textId="32DD0A16" w:rsidR="00DE533D" w:rsidRPr="004F69B3" w:rsidRDefault="00DE533D" w:rsidP="00DE533D">
            <w:pPr>
              <w:jc w:val="center"/>
              <w:rPr>
                <w:rFonts w:ascii="VIC" w:eastAsia="VIC" w:hAnsi="VIC"/>
                <w:color w:val="000000"/>
                <w:sz w:val="18"/>
                <w:szCs w:val="18"/>
              </w:rPr>
            </w:pPr>
            <w:r w:rsidRPr="00BD1219">
              <w:rPr>
                <w:rFonts w:ascii="VIC" w:eastAsia="VIC" w:hAnsi="VIC"/>
                <w:color w:val="000000"/>
                <w:sz w:val="18"/>
                <w:szCs w:val="18"/>
              </w:rPr>
              <w:t>69%</w:t>
            </w:r>
          </w:p>
        </w:tc>
        <w:tc>
          <w:tcPr>
            <w:tcW w:w="1213" w:type="dxa"/>
          </w:tcPr>
          <w:p w14:paraId="2143CD86" w14:textId="687A6A73" w:rsidR="00DE533D" w:rsidRPr="004F69B3" w:rsidRDefault="00DE533D" w:rsidP="00DE533D">
            <w:pPr>
              <w:jc w:val="center"/>
              <w:rPr>
                <w:rFonts w:ascii="VIC" w:eastAsia="VIC" w:hAnsi="VIC"/>
                <w:color w:val="000000"/>
                <w:sz w:val="18"/>
                <w:szCs w:val="18"/>
              </w:rPr>
            </w:pPr>
            <w:r w:rsidRPr="00BD1219">
              <w:rPr>
                <w:rFonts w:ascii="VIC" w:eastAsia="VIC" w:hAnsi="VIC"/>
                <w:color w:val="000000"/>
                <w:sz w:val="18"/>
                <w:szCs w:val="18"/>
              </w:rPr>
              <w:t>58%</w:t>
            </w:r>
          </w:p>
        </w:tc>
      </w:tr>
      <w:tr w:rsidR="00DE533D" w:rsidRPr="00A6366B" w14:paraId="7C2A0A14" w14:textId="77777777" w:rsidTr="00A5495C">
        <w:trPr>
          <w:trHeight w:val="312"/>
        </w:trPr>
        <w:tc>
          <w:tcPr>
            <w:tcW w:w="2135" w:type="dxa"/>
            <w:vMerge/>
          </w:tcPr>
          <w:p w14:paraId="30CC4D24" w14:textId="77777777" w:rsidR="00DE533D" w:rsidRPr="00382424" w:rsidRDefault="00DE533D" w:rsidP="00DE533D">
            <w:pPr>
              <w:pStyle w:val="DHHStabletext"/>
              <w:spacing w:before="0" w:after="0"/>
              <w:rPr>
                <w:rFonts w:ascii="VIC" w:hAnsi="VIC"/>
                <w:sz w:val="18"/>
                <w:szCs w:val="18"/>
              </w:rPr>
            </w:pPr>
          </w:p>
        </w:tc>
        <w:tc>
          <w:tcPr>
            <w:tcW w:w="2695" w:type="dxa"/>
          </w:tcPr>
          <w:p w14:paraId="28B833B9" w14:textId="6DCB34D2"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TOTAL</w:t>
            </w:r>
          </w:p>
        </w:tc>
        <w:tc>
          <w:tcPr>
            <w:tcW w:w="1212" w:type="dxa"/>
          </w:tcPr>
          <w:p w14:paraId="3DA50B49" w14:textId="1A51DC29" w:rsidR="00DE533D" w:rsidRPr="005B1FEF" w:rsidRDefault="00DE533D" w:rsidP="00DE533D">
            <w:pPr>
              <w:jc w:val="center"/>
              <w:rPr>
                <w:rFonts w:ascii="VIC" w:hAnsi="VIC"/>
                <w:sz w:val="18"/>
                <w:szCs w:val="18"/>
              </w:rPr>
            </w:pPr>
            <w:r w:rsidRPr="00BD1219">
              <w:rPr>
                <w:rFonts w:ascii="VIC" w:eastAsia="VIC" w:hAnsi="VIC"/>
                <w:color w:val="000000"/>
                <w:sz w:val="18"/>
                <w:szCs w:val="18"/>
              </w:rPr>
              <w:t>0.7</w:t>
            </w:r>
          </w:p>
        </w:tc>
        <w:tc>
          <w:tcPr>
            <w:tcW w:w="1213" w:type="dxa"/>
          </w:tcPr>
          <w:p w14:paraId="7FAEC981" w14:textId="7CE00938" w:rsidR="00DE533D" w:rsidRPr="005B1FEF" w:rsidRDefault="00DE533D" w:rsidP="00DE533D">
            <w:pPr>
              <w:jc w:val="center"/>
              <w:rPr>
                <w:rFonts w:ascii="VIC" w:hAnsi="VIC"/>
                <w:sz w:val="18"/>
                <w:szCs w:val="18"/>
              </w:rPr>
            </w:pPr>
            <w:r w:rsidRPr="00BD1219">
              <w:rPr>
                <w:rFonts w:ascii="VIC" w:eastAsia="VIC" w:hAnsi="VIC"/>
                <w:color w:val="000000"/>
                <w:sz w:val="18"/>
                <w:szCs w:val="18"/>
              </w:rPr>
              <w:t>73%</w:t>
            </w:r>
          </w:p>
        </w:tc>
        <w:tc>
          <w:tcPr>
            <w:tcW w:w="1213" w:type="dxa"/>
          </w:tcPr>
          <w:p w14:paraId="6F755FD5" w14:textId="49C3C0BD" w:rsidR="00DE533D" w:rsidRPr="005B1FEF" w:rsidRDefault="00DE533D" w:rsidP="00DE533D">
            <w:pPr>
              <w:jc w:val="center"/>
              <w:rPr>
                <w:rFonts w:ascii="VIC" w:hAnsi="VIC"/>
                <w:sz w:val="18"/>
                <w:szCs w:val="18"/>
              </w:rPr>
            </w:pPr>
            <w:r w:rsidRPr="00BD1219">
              <w:rPr>
                <w:rFonts w:ascii="VIC" w:eastAsia="VIC" w:hAnsi="VIC"/>
                <w:color w:val="000000"/>
                <w:sz w:val="18"/>
                <w:szCs w:val="18"/>
              </w:rPr>
              <w:t>0%</w:t>
            </w:r>
          </w:p>
        </w:tc>
        <w:tc>
          <w:tcPr>
            <w:tcW w:w="1213" w:type="dxa"/>
          </w:tcPr>
          <w:p w14:paraId="04EA65E5" w14:textId="46A9C9AE" w:rsidR="00DE533D" w:rsidRPr="005B1FEF" w:rsidRDefault="00DE533D" w:rsidP="00DE533D">
            <w:pPr>
              <w:jc w:val="center"/>
              <w:rPr>
                <w:rFonts w:ascii="VIC" w:hAnsi="VIC"/>
                <w:sz w:val="18"/>
                <w:szCs w:val="18"/>
              </w:rPr>
            </w:pPr>
            <w:r w:rsidRPr="00BD1219">
              <w:rPr>
                <w:rFonts w:ascii="VIC" w:eastAsia="VIC" w:hAnsi="VIC"/>
                <w:color w:val="000000"/>
                <w:sz w:val="18"/>
                <w:szCs w:val="18"/>
              </w:rPr>
              <w:t>284.6</w:t>
            </w:r>
          </w:p>
        </w:tc>
        <w:tc>
          <w:tcPr>
            <w:tcW w:w="1212" w:type="dxa"/>
          </w:tcPr>
          <w:p w14:paraId="2F53AAE1" w14:textId="08F286F8" w:rsidR="00DE533D" w:rsidRPr="005B1FEF" w:rsidRDefault="00DE533D" w:rsidP="00DE533D">
            <w:pPr>
              <w:jc w:val="center"/>
              <w:rPr>
                <w:rFonts w:ascii="VIC" w:hAnsi="VIC"/>
                <w:sz w:val="18"/>
                <w:szCs w:val="18"/>
              </w:rPr>
            </w:pPr>
            <w:r w:rsidRPr="00BD1219">
              <w:rPr>
                <w:rFonts w:ascii="VIC" w:eastAsia="VIC" w:hAnsi="VIC"/>
                <w:color w:val="000000"/>
                <w:sz w:val="18"/>
                <w:szCs w:val="18"/>
              </w:rPr>
              <w:t>14%</w:t>
            </w:r>
          </w:p>
        </w:tc>
        <w:tc>
          <w:tcPr>
            <w:tcW w:w="1213" w:type="dxa"/>
          </w:tcPr>
          <w:p w14:paraId="37CF456B" w14:textId="72B19753" w:rsidR="00DE533D" w:rsidRPr="005B1FEF" w:rsidRDefault="00DE533D" w:rsidP="00DE533D">
            <w:pPr>
              <w:jc w:val="center"/>
              <w:rPr>
                <w:rFonts w:ascii="VIC" w:hAnsi="VIC"/>
                <w:sz w:val="18"/>
                <w:szCs w:val="18"/>
              </w:rPr>
            </w:pPr>
            <w:r w:rsidRPr="00BD1219">
              <w:rPr>
                <w:rFonts w:ascii="VIC" w:eastAsia="VIC" w:hAnsi="VIC"/>
                <w:color w:val="000000"/>
                <w:sz w:val="18"/>
                <w:szCs w:val="18"/>
              </w:rPr>
              <w:t>98%</w:t>
            </w:r>
          </w:p>
        </w:tc>
        <w:tc>
          <w:tcPr>
            <w:tcW w:w="1213" w:type="dxa"/>
          </w:tcPr>
          <w:p w14:paraId="25A6DEE2" w14:textId="0D4FEEE5" w:rsidR="00DE533D" w:rsidRPr="005B1FEF" w:rsidRDefault="00DE533D" w:rsidP="00DE533D">
            <w:pPr>
              <w:jc w:val="center"/>
              <w:rPr>
                <w:rFonts w:ascii="VIC" w:hAnsi="VIC"/>
                <w:sz w:val="18"/>
                <w:szCs w:val="18"/>
              </w:rPr>
            </w:pPr>
            <w:r w:rsidRPr="00BD1219">
              <w:rPr>
                <w:rFonts w:ascii="VIC" w:eastAsia="VIC" w:hAnsi="VIC"/>
                <w:color w:val="000000"/>
                <w:sz w:val="18"/>
                <w:szCs w:val="18"/>
              </w:rPr>
              <w:t>17.7</w:t>
            </w:r>
          </w:p>
        </w:tc>
        <w:tc>
          <w:tcPr>
            <w:tcW w:w="1213" w:type="dxa"/>
          </w:tcPr>
          <w:p w14:paraId="0DC142BF" w14:textId="7ECC1DF8" w:rsidR="00DE533D" w:rsidRPr="005B1FEF" w:rsidRDefault="00DE533D" w:rsidP="00DE533D">
            <w:pPr>
              <w:jc w:val="center"/>
              <w:rPr>
                <w:rFonts w:ascii="VIC" w:hAnsi="VIC"/>
                <w:sz w:val="18"/>
                <w:szCs w:val="18"/>
              </w:rPr>
            </w:pPr>
            <w:r w:rsidRPr="00BD1219">
              <w:rPr>
                <w:rFonts w:ascii="VIC" w:eastAsia="VIC" w:hAnsi="VIC"/>
                <w:color w:val="000000"/>
                <w:sz w:val="18"/>
                <w:szCs w:val="18"/>
              </w:rPr>
              <w:t>53%</w:t>
            </w:r>
          </w:p>
        </w:tc>
        <w:tc>
          <w:tcPr>
            <w:tcW w:w="1213" w:type="dxa"/>
          </w:tcPr>
          <w:p w14:paraId="4A2A472B" w14:textId="521C5237" w:rsidR="00DE533D" w:rsidRPr="005B1FEF" w:rsidRDefault="00DE533D" w:rsidP="00DE533D">
            <w:pPr>
              <w:jc w:val="center"/>
              <w:rPr>
                <w:rFonts w:ascii="VIC" w:hAnsi="VIC"/>
                <w:sz w:val="18"/>
                <w:szCs w:val="18"/>
              </w:rPr>
            </w:pPr>
            <w:r w:rsidRPr="00BD1219">
              <w:rPr>
                <w:rFonts w:ascii="VIC" w:eastAsia="VIC" w:hAnsi="VIC"/>
                <w:color w:val="000000"/>
                <w:sz w:val="18"/>
                <w:szCs w:val="18"/>
              </w:rPr>
              <w:t>29%</w:t>
            </w:r>
          </w:p>
        </w:tc>
      </w:tr>
      <w:tr w:rsidR="00DE533D" w:rsidRPr="00A6366B" w14:paraId="4178B6D5" w14:textId="77777777" w:rsidTr="00A5495C">
        <w:trPr>
          <w:trHeight w:val="312"/>
        </w:trPr>
        <w:tc>
          <w:tcPr>
            <w:tcW w:w="2135" w:type="dxa"/>
            <w:vMerge w:val="restart"/>
            <w:shd w:val="clear" w:color="auto" w:fill="BFCED6"/>
          </w:tcPr>
          <w:p w14:paraId="7B2D976A" w14:textId="21428FC2" w:rsidR="00DE533D" w:rsidRDefault="00DE533D" w:rsidP="00DE533D">
            <w:pPr>
              <w:pStyle w:val="DHHStabletext"/>
              <w:spacing w:before="0" w:after="0"/>
              <w:rPr>
                <w:rFonts w:ascii="VIC" w:eastAsia="VIC" w:hAnsi="VIC"/>
                <w:color w:val="000000"/>
                <w:sz w:val="18"/>
              </w:rPr>
            </w:pPr>
            <w:r w:rsidRPr="00BD1219">
              <w:rPr>
                <w:rFonts w:ascii="VIC" w:eastAsia="VIC" w:hAnsi="VIC"/>
                <w:color w:val="000000"/>
                <w:sz w:val="18"/>
                <w:szCs w:val="18"/>
              </w:rPr>
              <w:t>Northern Health</w:t>
            </w:r>
          </w:p>
        </w:tc>
        <w:tc>
          <w:tcPr>
            <w:tcW w:w="2695" w:type="dxa"/>
            <w:shd w:val="clear" w:color="auto" w:fill="BFCED6"/>
          </w:tcPr>
          <w:p w14:paraId="1F16AA28" w14:textId="202066EA" w:rsidR="00DE533D" w:rsidRDefault="00DE533D" w:rsidP="00DE533D">
            <w:pPr>
              <w:pStyle w:val="DHHStabletext"/>
              <w:spacing w:before="0" w:after="0"/>
              <w:rPr>
                <w:rFonts w:ascii="VIC" w:eastAsia="VIC" w:hAnsi="VIC"/>
                <w:color w:val="000000"/>
                <w:sz w:val="18"/>
              </w:rPr>
            </w:pPr>
            <w:r w:rsidRPr="00BD1219">
              <w:rPr>
                <w:rFonts w:ascii="VIC" w:eastAsia="VIC" w:hAnsi="VIC"/>
                <w:color w:val="000000"/>
                <w:sz w:val="18"/>
                <w:szCs w:val="18"/>
              </w:rPr>
              <w:t>North West (Broadmeadows)</w:t>
            </w:r>
          </w:p>
        </w:tc>
        <w:tc>
          <w:tcPr>
            <w:tcW w:w="1212" w:type="dxa"/>
            <w:shd w:val="clear" w:color="auto" w:fill="BFCED6"/>
          </w:tcPr>
          <w:p w14:paraId="438A82B1" w14:textId="565776C8" w:rsidR="00DE533D" w:rsidRDefault="00DE533D" w:rsidP="00DE533D">
            <w:pPr>
              <w:jc w:val="center"/>
              <w:rPr>
                <w:rFonts w:ascii="VIC" w:eastAsia="VIC" w:hAnsi="VIC"/>
                <w:color w:val="000000"/>
                <w:sz w:val="18"/>
              </w:rPr>
            </w:pPr>
            <w:r w:rsidRPr="00BD1219">
              <w:rPr>
                <w:rFonts w:ascii="VIC" w:eastAsia="VIC" w:hAnsi="VIC"/>
                <w:color w:val="000000"/>
                <w:sz w:val="18"/>
                <w:szCs w:val="18"/>
              </w:rPr>
              <w:t>0.7</w:t>
            </w:r>
          </w:p>
        </w:tc>
        <w:tc>
          <w:tcPr>
            <w:tcW w:w="1213" w:type="dxa"/>
            <w:shd w:val="clear" w:color="auto" w:fill="BFCED6"/>
          </w:tcPr>
          <w:p w14:paraId="33C4A90D" w14:textId="3ADA92DD" w:rsidR="00DE533D" w:rsidRDefault="00DE533D" w:rsidP="00DE533D">
            <w:pPr>
              <w:jc w:val="center"/>
              <w:rPr>
                <w:rFonts w:ascii="VIC" w:eastAsia="VIC" w:hAnsi="VIC"/>
                <w:color w:val="000000"/>
                <w:sz w:val="18"/>
              </w:rPr>
            </w:pPr>
            <w:r w:rsidRPr="00BD1219">
              <w:rPr>
                <w:rFonts w:ascii="VIC" w:eastAsia="VIC" w:hAnsi="VIC"/>
                <w:color w:val="000000"/>
                <w:sz w:val="18"/>
                <w:szCs w:val="18"/>
              </w:rPr>
              <w:t>75%</w:t>
            </w:r>
          </w:p>
        </w:tc>
        <w:tc>
          <w:tcPr>
            <w:tcW w:w="1213" w:type="dxa"/>
            <w:shd w:val="clear" w:color="auto" w:fill="BFCED6"/>
          </w:tcPr>
          <w:p w14:paraId="1A962F04" w14:textId="4C26F7E3" w:rsidR="00DE533D" w:rsidRDefault="00DE533D" w:rsidP="00DE533D">
            <w:pPr>
              <w:jc w:val="center"/>
              <w:rPr>
                <w:rFonts w:ascii="VIC" w:eastAsia="VIC" w:hAnsi="VIC"/>
                <w:color w:val="000000"/>
                <w:sz w:val="18"/>
              </w:rPr>
            </w:pPr>
            <w:r w:rsidRPr="00BD1219">
              <w:rPr>
                <w:rFonts w:ascii="VIC" w:eastAsia="VIC" w:hAnsi="VIC"/>
                <w:color w:val="000000"/>
                <w:sz w:val="18"/>
                <w:szCs w:val="18"/>
              </w:rPr>
              <w:t>16%</w:t>
            </w:r>
          </w:p>
        </w:tc>
        <w:tc>
          <w:tcPr>
            <w:tcW w:w="1213" w:type="dxa"/>
            <w:shd w:val="clear" w:color="auto" w:fill="BFCED6"/>
          </w:tcPr>
          <w:p w14:paraId="0E967762" w14:textId="486212DF" w:rsidR="00DE533D" w:rsidRDefault="00DE533D" w:rsidP="00DE533D">
            <w:pPr>
              <w:jc w:val="center"/>
              <w:rPr>
                <w:rFonts w:ascii="VIC" w:eastAsia="VIC" w:hAnsi="VIC"/>
                <w:color w:val="000000"/>
                <w:sz w:val="18"/>
              </w:rPr>
            </w:pPr>
            <w:r w:rsidRPr="00BD1219">
              <w:rPr>
                <w:rFonts w:ascii="VIC" w:eastAsia="VIC" w:hAnsi="VIC"/>
                <w:color w:val="000000"/>
                <w:sz w:val="18"/>
                <w:szCs w:val="18"/>
              </w:rPr>
              <w:t>363.5</w:t>
            </w:r>
          </w:p>
        </w:tc>
        <w:tc>
          <w:tcPr>
            <w:tcW w:w="1212" w:type="dxa"/>
            <w:shd w:val="clear" w:color="auto" w:fill="BFCED6"/>
          </w:tcPr>
          <w:p w14:paraId="3D6EB6A7" w14:textId="00C9309E" w:rsidR="00DE533D" w:rsidRDefault="00DE533D" w:rsidP="00DE533D">
            <w:pPr>
              <w:jc w:val="center"/>
              <w:rPr>
                <w:rFonts w:ascii="VIC" w:eastAsia="VIC" w:hAnsi="VIC"/>
                <w:color w:val="000000"/>
                <w:sz w:val="18"/>
              </w:rPr>
            </w:pPr>
            <w:r w:rsidRPr="00BD1219">
              <w:rPr>
                <w:rFonts w:ascii="VIC" w:eastAsia="VIC" w:hAnsi="VIC"/>
                <w:color w:val="000000"/>
                <w:sz w:val="18"/>
                <w:szCs w:val="18"/>
              </w:rPr>
              <w:t>35%</w:t>
            </w:r>
          </w:p>
        </w:tc>
        <w:tc>
          <w:tcPr>
            <w:tcW w:w="1213" w:type="dxa"/>
            <w:shd w:val="clear" w:color="auto" w:fill="BFCED6"/>
          </w:tcPr>
          <w:p w14:paraId="5B620C84" w14:textId="524B8739" w:rsidR="00DE533D" w:rsidRDefault="00DE533D" w:rsidP="00DE533D">
            <w:pPr>
              <w:jc w:val="center"/>
              <w:rPr>
                <w:rFonts w:ascii="VIC" w:eastAsia="VIC" w:hAnsi="VIC"/>
                <w:color w:val="000000"/>
                <w:sz w:val="18"/>
              </w:rPr>
            </w:pPr>
            <w:r w:rsidRPr="00BD1219">
              <w:rPr>
                <w:rFonts w:ascii="VIC" w:eastAsia="VIC" w:hAnsi="VIC"/>
                <w:color w:val="000000"/>
                <w:sz w:val="18"/>
                <w:szCs w:val="18"/>
              </w:rPr>
              <w:t>81%</w:t>
            </w:r>
          </w:p>
        </w:tc>
        <w:tc>
          <w:tcPr>
            <w:tcW w:w="1213" w:type="dxa"/>
            <w:shd w:val="clear" w:color="auto" w:fill="BFCED6"/>
          </w:tcPr>
          <w:p w14:paraId="5B871AB7" w14:textId="37F93C8F" w:rsidR="00DE533D" w:rsidRDefault="00DE533D" w:rsidP="00DE533D">
            <w:pPr>
              <w:jc w:val="center"/>
              <w:rPr>
                <w:rFonts w:ascii="VIC" w:eastAsia="VIC" w:hAnsi="VIC"/>
                <w:color w:val="000000"/>
                <w:sz w:val="18"/>
              </w:rPr>
            </w:pPr>
            <w:r w:rsidRPr="00BD1219">
              <w:rPr>
                <w:rFonts w:ascii="VIC" w:eastAsia="VIC" w:hAnsi="VIC"/>
                <w:color w:val="000000"/>
                <w:sz w:val="18"/>
                <w:szCs w:val="18"/>
              </w:rPr>
              <w:t>13.2</w:t>
            </w:r>
          </w:p>
        </w:tc>
        <w:tc>
          <w:tcPr>
            <w:tcW w:w="1213" w:type="dxa"/>
            <w:shd w:val="clear" w:color="auto" w:fill="BFCED6"/>
          </w:tcPr>
          <w:p w14:paraId="6918B47F" w14:textId="425EFE00" w:rsidR="00DE533D" w:rsidRDefault="00DE533D" w:rsidP="00DE533D">
            <w:pPr>
              <w:jc w:val="center"/>
              <w:rPr>
                <w:rFonts w:ascii="VIC" w:eastAsia="VIC" w:hAnsi="VIC"/>
                <w:color w:val="000000"/>
                <w:sz w:val="18"/>
              </w:rPr>
            </w:pPr>
            <w:r w:rsidRPr="00BD1219">
              <w:rPr>
                <w:rFonts w:ascii="VIC" w:eastAsia="VIC" w:hAnsi="VIC"/>
                <w:color w:val="000000"/>
                <w:sz w:val="18"/>
                <w:szCs w:val="18"/>
              </w:rPr>
              <w:t>77%</w:t>
            </w:r>
          </w:p>
        </w:tc>
        <w:tc>
          <w:tcPr>
            <w:tcW w:w="1213" w:type="dxa"/>
            <w:shd w:val="clear" w:color="auto" w:fill="BFCED6"/>
          </w:tcPr>
          <w:p w14:paraId="73D15A0E" w14:textId="146BEC56" w:rsidR="00DE533D" w:rsidRDefault="00DE533D" w:rsidP="00DE533D">
            <w:pPr>
              <w:jc w:val="center"/>
              <w:rPr>
                <w:rFonts w:ascii="VIC" w:eastAsia="VIC" w:hAnsi="VIC"/>
                <w:color w:val="000000"/>
                <w:sz w:val="18"/>
              </w:rPr>
            </w:pPr>
            <w:r w:rsidRPr="00BD1219">
              <w:rPr>
                <w:rFonts w:ascii="VIC" w:eastAsia="VIC" w:hAnsi="VIC"/>
                <w:color w:val="000000"/>
                <w:sz w:val="18"/>
                <w:szCs w:val="18"/>
              </w:rPr>
              <w:t>57%</w:t>
            </w:r>
          </w:p>
        </w:tc>
      </w:tr>
      <w:tr w:rsidR="00DE533D" w:rsidRPr="00A6366B" w14:paraId="4D17E962" w14:textId="77777777" w:rsidTr="00A5495C">
        <w:trPr>
          <w:trHeight w:val="312"/>
        </w:trPr>
        <w:tc>
          <w:tcPr>
            <w:tcW w:w="2135" w:type="dxa"/>
            <w:vMerge/>
            <w:shd w:val="clear" w:color="auto" w:fill="BFCED6"/>
          </w:tcPr>
          <w:p w14:paraId="168AF11A" w14:textId="77777777" w:rsidR="00DE533D" w:rsidRDefault="00DE533D" w:rsidP="00DE533D">
            <w:pPr>
              <w:pStyle w:val="DHHStabletext"/>
              <w:spacing w:before="0" w:after="0"/>
              <w:rPr>
                <w:rFonts w:ascii="VIC" w:eastAsia="VIC" w:hAnsi="VIC"/>
                <w:color w:val="000000"/>
                <w:sz w:val="18"/>
              </w:rPr>
            </w:pPr>
          </w:p>
        </w:tc>
        <w:tc>
          <w:tcPr>
            <w:tcW w:w="2695" w:type="dxa"/>
            <w:shd w:val="clear" w:color="auto" w:fill="BFCED6"/>
          </w:tcPr>
          <w:p w14:paraId="6B502505" w14:textId="0AD56154" w:rsidR="00DE533D" w:rsidRDefault="00DE533D" w:rsidP="00DE533D">
            <w:pPr>
              <w:pStyle w:val="DHHStabletext"/>
              <w:spacing w:before="0" w:after="0"/>
              <w:rPr>
                <w:rFonts w:ascii="VIC" w:eastAsia="VIC" w:hAnsi="VIC"/>
                <w:color w:val="000000"/>
                <w:sz w:val="18"/>
              </w:rPr>
            </w:pPr>
            <w:r w:rsidRPr="00BD1219">
              <w:rPr>
                <w:rFonts w:ascii="VIC" w:eastAsia="VIC" w:hAnsi="VIC"/>
                <w:color w:val="000000"/>
                <w:sz w:val="18"/>
                <w:szCs w:val="18"/>
              </w:rPr>
              <w:t>Northern</w:t>
            </w:r>
          </w:p>
        </w:tc>
        <w:tc>
          <w:tcPr>
            <w:tcW w:w="1212" w:type="dxa"/>
            <w:shd w:val="clear" w:color="auto" w:fill="BFCED6"/>
          </w:tcPr>
          <w:p w14:paraId="7CA921F4" w14:textId="1D8C8DE1" w:rsidR="00DE533D" w:rsidRDefault="00DE533D" w:rsidP="00DE533D">
            <w:pPr>
              <w:jc w:val="center"/>
              <w:rPr>
                <w:rFonts w:ascii="VIC" w:eastAsia="VIC" w:hAnsi="VIC"/>
                <w:color w:val="000000"/>
                <w:sz w:val="18"/>
              </w:rPr>
            </w:pPr>
            <w:r w:rsidRPr="00BD1219">
              <w:rPr>
                <w:rFonts w:ascii="VIC" w:eastAsia="VIC" w:hAnsi="VIC"/>
                <w:color w:val="000000"/>
                <w:sz w:val="18"/>
                <w:szCs w:val="18"/>
              </w:rPr>
              <w:t>0.7</w:t>
            </w:r>
          </w:p>
        </w:tc>
        <w:tc>
          <w:tcPr>
            <w:tcW w:w="1213" w:type="dxa"/>
            <w:shd w:val="clear" w:color="auto" w:fill="BFCED6"/>
          </w:tcPr>
          <w:p w14:paraId="7F8898A1" w14:textId="0AD451CF" w:rsidR="00DE533D" w:rsidRDefault="00DE533D" w:rsidP="00DE533D">
            <w:pPr>
              <w:jc w:val="center"/>
              <w:rPr>
                <w:rFonts w:ascii="VIC" w:eastAsia="VIC" w:hAnsi="VIC"/>
                <w:color w:val="000000"/>
                <w:sz w:val="18"/>
              </w:rPr>
            </w:pPr>
            <w:r w:rsidRPr="00BD1219">
              <w:rPr>
                <w:rFonts w:ascii="VIC" w:eastAsia="VIC" w:hAnsi="VIC"/>
                <w:color w:val="000000"/>
                <w:sz w:val="18"/>
                <w:szCs w:val="18"/>
              </w:rPr>
              <w:t>84%</w:t>
            </w:r>
          </w:p>
        </w:tc>
        <w:tc>
          <w:tcPr>
            <w:tcW w:w="1213" w:type="dxa"/>
            <w:shd w:val="clear" w:color="auto" w:fill="BFCED6"/>
          </w:tcPr>
          <w:p w14:paraId="36545698" w14:textId="27CAA4A8" w:rsidR="00DE533D" w:rsidRDefault="00DE533D" w:rsidP="00DE533D">
            <w:pPr>
              <w:jc w:val="center"/>
              <w:rPr>
                <w:rFonts w:ascii="VIC" w:eastAsia="VIC" w:hAnsi="VIC"/>
                <w:color w:val="000000"/>
                <w:sz w:val="18"/>
              </w:rPr>
            </w:pPr>
            <w:r w:rsidRPr="00BD1219">
              <w:rPr>
                <w:rFonts w:ascii="VIC" w:eastAsia="VIC" w:hAnsi="VIC"/>
                <w:color w:val="000000"/>
                <w:sz w:val="18"/>
                <w:szCs w:val="18"/>
              </w:rPr>
              <w:t>16%</w:t>
            </w:r>
          </w:p>
        </w:tc>
        <w:tc>
          <w:tcPr>
            <w:tcW w:w="1213" w:type="dxa"/>
            <w:shd w:val="clear" w:color="auto" w:fill="BFCED6"/>
          </w:tcPr>
          <w:p w14:paraId="5C8AD3AB" w14:textId="51DD7103" w:rsidR="00DE533D" w:rsidRDefault="00DE533D" w:rsidP="00DE533D">
            <w:pPr>
              <w:jc w:val="center"/>
              <w:rPr>
                <w:rFonts w:ascii="VIC" w:eastAsia="VIC" w:hAnsi="VIC"/>
                <w:color w:val="000000"/>
                <w:sz w:val="18"/>
              </w:rPr>
            </w:pPr>
            <w:r w:rsidRPr="00BD1219">
              <w:rPr>
                <w:rFonts w:ascii="VIC" w:eastAsia="VIC" w:hAnsi="VIC"/>
                <w:color w:val="000000"/>
                <w:sz w:val="18"/>
                <w:szCs w:val="18"/>
              </w:rPr>
              <w:t>471.7</w:t>
            </w:r>
          </w:p>
        </w:tc>
        <w:tc>
          <w:tcPr>
            <w:tcW w:w="1212" w:type="dxa"/>
            <w:shd w:val="clear" w:color="auto" w:fill="BFCED6"/>
          </w:tcPr>
          <w:p w14:paraId="54E727C7" w14:textId="7A24D64D" w:rsidR="00DE533D" w:rsidRDefault="00DE533D" w:rsidP="00DE533D">
            <w:pPr>
              <w:jc w:val="center"/>
              <w:rPr>
                <w:rFonts w:ascii="VIC" w:eastAsia="VIC" w:hAnsi="VIC"/>
                <w:color w:val="000000"/>
                <w:sz w:val="18"/>
              </w:rPr>
            </w:pPr>
            <w:r w:rsidRPr="00BD1219">
              <w:rPr>
                <w:rFonts w:ascii="VIC" w:eastAsia="VIC" w:hAnsi="VIC"/>
                <w:color w:val="000000"/>
                <w:sz w:val="18"/>
                <w:szCs w:val="18"/>
              </w:rPr>
              <w:t>29%</w:t>
            </w:r>
          </w:p>
        </w:tc>
        <w:tc>
          <w:tcPr>
            <w:tcW w:w="1213" w:type="dxa"/>
            <w:shd w:val="clear" w:color="auto" w:fill="BFCED6"/>
          </w:tcPr>
          <w:p w14:paraId="42EDE345" w14:textId="5C076536" w:rsidR="00DE533D" w:rsidRDefault="00DE533D" w:rsidP="00DE533D">
            <w:pPr>
              <w:jc w:val="center"/>
              <w:rPr>
                <w:rFonts w:ascii="VIC" w:eastAsia="VIC" w:hAnsi="VIC"/>
                <w:color w:val="000000"/>
                <w:sz w:val="18"/>
              </w:rPr>
            </w:pPr>
            <w:r w:rsidRPr="00BD1219">
              <w:rPr>
                <w:rFonts w:ascii="VIC" w:eastAsia="VIC" w:hAnsi="VIC"/>
                <w:color w:val="000000"/>
                <w:sz w:val="18"/>
                <w:szCs w:val="18"/>
              </w:rPr>
              <w:t>97%</w:t>
            </w:r>
          </w:p>
        </w:tc>
        <w:tc>
          <w:tcPr>
            <w:tcW w:w="1213" w:type="dxa"/>
            <w:shd w:val="clear" w:color="auto" w:fill="BFCED6"/>
          </w:tcPr>
          <w:p w14:paraId="3B34B013" w14:textId="22ADD3D9" w:rsidR="00DE533D" w:rsidRDefault="00DE533D" w:rsidP="00DE533D">
            <w:pPr>
              <w:jc w:val="center"/>
              <w:rPr>
                <w:rFonts w:ascii="VIC" w:eastAsia="VIC" w:hAnsi="VIC"/>
                <w:color w:val="000000"/>
                <w:sz w:val="18"/>
              </w:rPr>
            </w:pPr>
            <w:r w:rsidRPr="00BD1219">
              <w:rPr>
                <w:rFonts w:ascii="VIC" w:eastAsia="VIC" w:hAnsi="VIC"/>
                <w:color w:val="000000"/>
                <w:sz w:val="18"/>
                <w:szCs w:val="18"/>
              </w:rPr>
              <w:t>24.3</w:t>
            </w:r>
          </w:p>
        </w:tc>
        <w:tc>
          <w:tcPr>
            <w:tcW w:w="1213" w:type="dxa"/>
            <w:shd w:val="clear" w:color="auto" w:fill="BFCED6"/>
          </w:tcPr>
          <w:p w14:paraId="6F5392DB" w14:textId="2DDB2294" w:rsidR="00DE533D" w:rsidRDefault="00DE533D" w:rsidP="00DE533D">
            <w:pPr>
              <w:jc w:val="center"/>
              <w:rPr>
                <w:rFonts w:ascii="VIC" w:eastAsia="VIC" w:hAnsi="VIC"/>
                <w:color w:val="000000"/>
                <w:sz w:val="18"/>
              </w:rPr>
            </w:pPr>
            <w:r w:rsidRPr="00BD1219">
              <w:rPr>
                <w:rFonts w:ascii="VIC" w:eastAsia="VIC" w:hAnsi="VIC"/>
                <w:color w:val="000000"/>
                <w:sz w:val="18"/>
                <w:szCs w:val="18"/>
              </w:rPr>
              <w:t>77%</w:t>
            </w:r>
          </w:p>
        </w:tc>
        <w:tc>
          <w:tcPr>
            <w:tcW w:w="1213" w:type="dxa"/>
            <w:shd w:val="clear" w:color="auto" w:fill="BFCED6"/>
          </w:tcPr>
          <w:p w14:paraId="7435C01C" w14:textId="4F3DA96F" w:rsidR="00DE533D" w:rsidRDefault="00DE533D" w:rsidP="00DE533D">
            <w:pPr>
              <w:jc w:val="center"/>
              <w:rPr>
                <w:rFonts w:ascii="VIC" w:eastAsia="VIC" w:hAnsi="VIC"/>
                <w:color w:val="000000"/>
                <w:sz w:val="18"/>
              </w:rPr>
            </w:pPr>
            <w:r w:rsidRPr="00BD1219">
              <w:rPr>
                <w:rFonts w:ascii="VIC" w:eastAsia="VIC" w:hAnsi="VIC"/>
                <w:color w:val="000000"/>
                <w:sz w:val="18"/>
                <w:szCs w:val="18"/>
              </w:rPr>
              <w:t>77%</w:t>
            </w:r>
          </w:p>
        </w:tc>
      </w:tr>
      <w:tr w:rsidR="00DE533D" w:rsidRPr="00A6366B" w14:paraId="04806E4F" w14:textId="77777777" w:rsidTr="00A5495C">
        <w:trPr>
          <w:trHeight w:val="312"/>
        </w:trPr>
        <w:tc>
          <w:tcPr>
            <w:tcW w:w="2135" w:type="dxa"/>
            <w:vMerge/>
            <w:shd w:val="clear" w:color="auto" w:fill="BFCED6"/>
          </w:tcPr>
          <w:p w14:paraId="6D3D05C0" w14:textId="77777777" w:rsidR="00DE533D" w:rsidRDefault="00DE533D" w:rsidP="00DE533D">
            <w:pPr>
              <w:pStyle w:val="DHHStabletext"/>
              <w:spacing w:before="0" w:after="0"/>
              <w:rPr>
                <w:rFonts w:ascii="VIC" w:eastAsia="VIC" w:hAnsi="VIC"/>
                <w:color w:val="000000"/>
                <w:sz w:val="18"/>
              </w:rPr>
            </w:pPr>
          </w:p>
        </w:tc>
        <w:tc>
          <w:tcPr>
            <w:tcW w:w="2695" w:type="dxa"/>
            <w:shd w:val="clear" w:color="auto" w:fill="BFCED6"/>
          </w:tcPr>
          <w:p w14:paraId="591277B5" w14:textId="280F8910" w:rsidR="00DE533D" w:rsidRDefault="00DE533D" w:rsidP="00DE533D">
            <w:pPr>
              <w:pStyle w:val="DHHStabletext"/>
              <w:spacing w:before="0" w:after="0"/>
              <w:rPr>
                <w:rFonts w:ascii="VIC" w:eastAsia="VIC" w:hAnsi="VIC"/>
                <w:color w:val="000000"/>
                <w:sz w:val="18"/>
              </w:rPr>
            </w:pPr>
            <w:r w:rsidRPr="00BD1219">
              <w:rPr>
                <w:rFonts w:ascii="VIC" w:eastAsia="VIC" w:hAnsi="VIC"/>
                <w:color w:val="000000"/>
                <w:sz w:val="18"/>
                <w:szCs w:val="18"/>
              </w:rPr>
              <w:t>TOTAL</w:t>
            </w:r>
          </w:p>
        </w:tc>
        <w:tc>
          <w:tcPr>
            <w:tcW w:w="1212" w:type="dxa"/>
            <w:shd w:val="clear" w:color="auto" w:fill="BFCED6"/>
          </w:tcPr>
          <w:p w14:paraId="34873664" w14:textId="53D4C9B2" w:rsidR="00DE533D" w:rsidRDefault="00DE533D" w:rsidP="00DE533D">
            <w:pPr>
              <w:jc w:val="center"/>
              <w:rPr>
                <w:rFonts w:ascii="VIC" w:eastAsia="VIC" w:hAnsi="VIC"/>
                <w:color w:val="000000"/>
                <w:sz w:val="18"/>
              </w:rPr>
            </w:pPr>
            <w:r w:rsidRPr="00BD1219">
              <w:rPr>
                <w:rFonts w:ascii="VIC" w:eastAsia="VIC" w:hAnsi="VIC"/>
                <w:color w:val="000000"/>
                <w:sz w:val="18"/>
                <w:szCs w:val="18"/>
              </w:rPr>
              <w:t>0.7</w:t>
            </w:r>
          </w:p>
        </w:tc>
        <w:tc>
          <w:tcPr>
            <w:tcW w:w="1213" w:type="dxa"/>
            <w:shd w:val="clear" w:color="auto" w:fill="BFCED6"/>
          </w:tcPr>
          <w:p w14:paraId="423E79C9" w14:textId="39FE8CB5" w:rsidR="00DE533D" w:rsidRDefault="00DE533D" w:rsidP="00DE533D">
            <w:pPr>
              <w:jc w:val="center"/>
              <w:rPr>
                <w:rFonts w:ascii="VIC" w:eastAsia="VIC" w:hAnsi="VIC"/>
                <w:color w:val="000000"/>
                <w:sz w:val="18"/>
              </w:rPr>
            </w:pPr>
            <w:r w:rsidRPr="00BD1219">
              <w:rPr>
                <w:rFonts w:ascii="VIC" w:eastAsia="VIC" w:hAnsi="VIC"/>
                <w:color w:val="000000"/>
                <w:sz w:val="18"/>
                <w:szCs w:val="18"/>
              </w:rPr>
              <w:t>80%</w:t>
            </w:r>
          </w:p>
        </w:tc>
        <w:tc>
          <w:tcPr>
            <w:tcW w:w="1213" w:type="dxa"/>
            <w:shd w:val="clear" w:color="auto" w:fill="BFCED6"/>
          </w:tcPr>
          <w:p w14:paraId="71D2FD97" w14:textId="4E2DE40D" w:rsidR="00DE533D" w:rsidRDefault="00DE533D" w:rsidP="00DE533D">
            <w:pPr>
              <w:jc w:val="center"/>
              <w:rPr>
                <w:rFonts w:ascii="VIC" w:eastAsia="VIC" w:hAnsi="VIC"/>
                <w:color w:val="000000"/>
                <w:sz w:val="18"/>
              </w:rPr>
            </w:pPr>
            <w:r w:rsidRPr="00BD1219">
              <w:rPr>
                <w:rFonts w:ascii="VIC" w:eastAsia="VIC" w:hAnsi="VIC"/>
                <w:color w:val="000000"/>
                <w:sz w:val="18"/>
                <w:szCs w:val="18"/>
              </w:rPr>
              <w:t>16%</w:t>
            </w:r>
          </w:p>
        </w:tc>
        <w:tc>
          <w:tcPr>
            <w:tcW w:w="1213" w:type="dxa"/>
            <w:shd w:val="clear" w:color="auto" w:fill="BFCED6"/>
          </w:tcPr>
          <w:p w14:paraId="4657876F" w14:textId="01320579" w:rsidR="00DE533D" w:rsidRDefault="00DE533D" w:rsidP="00DE533D">
            <w:pPr>
              <w:jc w:val="center"/>
              <w:rPr>
                <w:rFonts w:ascii="VIC" w:eastAsia="VIC" w:hAnsi="VIC"/>
                <w:color w:val="000000"/>
                <w:sz w:val="18"/>
              </w:rPr>
            </w:pPr>
            <w:r w:rsidRPr="00BD1219">
              <w:rPr>
                <w:rFonts w:ascii="VIC" w:eastAsia="VIC" w:hAnsi="VIC"/>
                <w:color w:val="000000"/>
                <w:sz w:val="18"/>
                <w:szCs w:val="18"/>
              </w:rPr>
              <w:t>424.3</w:t>
            </w:r>
          </w:p>
        </w:tc>
        <w:tc>
          <w:tcPr>
            <w:tcW w:w="1212" w:type="dxa"/>
            <w:shd w:val="clear" w:color="auto" w:fill="BFCED6"/>
          </w:tcPr>
          <w:p w14:paraId="26F397A6" w14:textId="1F5C1F3A" w:rsidR="00DE533D" w:rsidRDefault="00DE533D" w:rsidP="00DE533D">
            <w:pPr>
              <w:jc w:val="center"/>
              <w:rPr>
                <w:rFonts w:ascii="VIC" w:eastAsia="VIC" w:hAnsi="VIC"/>
                <w:color w:val="000000"/>
                <w:sz w:val="18"/>
              </w:rPr>
            </w:pPr>
            <w:r w:rsidRPr="00BD1219">
              <w:rPr>
                <w:rFonts w:ascii="VIC" w:eastAsia="VIC" w:hAnsi="VIC"/>
                <w:color w:val="000000"/>
                <w:sz w:val="18"/>
                <w:szCs w:val="18"/>
              </w:rPr>
              <w:t>31%</w:t>
            </w:r>
          </w:p>
        </w:tc>
        <w:tc>
          <w:tcPr>
            <w:tcW w:w="1213" w:type="dxa"/>
            <w:shd w:val="clear" w:color="auto" w:fill="BFCED6"/>
          </w:tcPr>
          <w:p w14:paraId="6A0D8B7A" w14:textId="65381206" w:rsidR="00DE533D" w:rsidRDefault="00DE533D" w:rsidP="00DE533D">
            <w:pPr>
              <w:jc w:val="center"/>
              <w:rPr>
                <w:rFonts w:ascii="VIC" w:eastAsia="VIC" w:hAnsi="VIC"/>
                <w:color w:val="000000"/>
                <w:sz w:val="18"/>
              </w:rPr>
            </w:pPr>
            <w:r w:rsidRPr="00BD1219">
              <w:rPr>
                <w:rFonts w:ascii="VIC" w:eastAsia="VIC" w:hAnsi="VIC"/>
                <w:color w:val="000000"/>
                <w:sz w:val="18"/>
                <w:szCs w:val="18"/>
              </w:rPr>
              <w:t>90%</w:t>
            </w:r>
          </w:p>
        </w:tc>
        <w:tc>
          <w:tcPr>
            <w:tcW w:w="1213" w:type="dxa"/>
            <w:shd w:val="clear" w:color="auto" w:fill="BFCED6"/>
          </w:tcPr>
          <w:p w14:paraId="24ACAECC" w14:textId="4AAABC23" w:rsidR="00DE533D" w:rsidRDefault="00DE533D" w:rsidP="00DE533D">
            <w:pPr>
              <w:jc w:val="center"/>
              <w:rPr>
                <w:rFonts w:ascii="VIC" w:eastAsia="VIC" w:hAnsi="VIC"/>
                <w:color w:val="000000"/>
                <w:sz w:val="18"/>
              </w:rPr>
            </w:pPr>
            <w:r w:rsidRPr="00BD1219">
              <w:rPr>
                <w:rFonts w:ascii="VIC" w:eastAsia="VIC" w:hAnsi="VIC"/>
                <w:color w:val="000000"/>
                <w:sz w:val="18"/>
                <w:szCs w:val="18"/>
              </w:rPr>
              <w:t>19.3</w:t>
            </w:r>
          </w:p>
        </w:tc>
        <w:tc>
          <w:tcPr>
            <w:tcW w:w="1213" w:type="dxa"/>
            <w:shd w:val="clear" w:color="auto" w:fill="BFCED6"/>
          </w:tcPr>
          <w:p w14:paraId="0FBA9C08" w14:textId="112FAC7C" w:rsidR="00DE533D" w:rsidRDefault="00DE533D" w:rsidP="00DE533D">
            <w:pPr>
              <w:jc w:val="center"/>
              <w:rPr>
                <w:rFonts w:ascii="VIC" w:eastAsia="VIC" w:hAnsi="VIC"/>
                <w:color w:val="000000"/>
                <w:sz w:val="18"/>
              </w:rPr>
            </w:pPr>
            <w:r w:rsidRPr="00BD1219">
              <w:rPr>
                <w:rFonts w:ascii="VIC" w:eastAsia="VIC" w:hAnsi="VIC"/>
                <w:color w:val="000000"/>
                <w:sz w:val="18"/>
                <w:szCs w:val="18"/>
              </w:rPr>
              <w:t>77%</w:t>
            </w:r>
          </w:p>
        </w:tc>
        <w:tc>
          <w:tcPr>
            <w:tcW w:w="1213" w:type="dxa"/>
            <w:shd w:val="clear" w:color="auto" w:fill="BFCED6"/>
          </w:tcPr>
          <w:p w14:paraId="0500A32B" w14:textId="20920398" w:rsidR="00DE533D" w:rsidRDefault="00DE533D" w:rsidP="00DE533D">
            <w:pPr>
              <w:jc w:val="center"/>
              <w:rPr>
                <w:rFonts w:ascii="VIC" w:eastAsia="VIC" w:hAnsi="VIC"/>
                <w:color w:val="000000"/>
                <w:sz w:val="18"/>
              </w:rPr>
            </w:pPr>
            <w:r w:rsidRPr="00BD1219">
              <w:rPr>
                <w:rFonts w:ascii="VIC" w:eastAsia="VIC" w:hAnsi="VIC"/>
                <w:color w:val="000000"/>
                <w:sz w:val="18"/>
                <w:szCs w:val="18"/>
              </w:rPr>
              <w:t>68%</w:t>
            </w:r>
          </w:p>
        </w:tc>
      </w:tr>
      <w:tr w:rsidR="00DE533D" w:rsidRPr="00A6366B" w14:paraId="7D1851CB" w14:textId="77777777" w:rsidTr="00A5495C">
        <w:trPr>
          <w:trHeight w:val="312"/>
        </w:trPr>
        <w:tc>
          <w:tcPr>
            <w:tcW w:w="2135" w:type="dxa"/>
          </w:tcPr>
          <w:p w14:paraId="73D18CB6" w14:textId="5780A5A5"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Peninsula Health</w:t>
            </w:r>
          </w:p>
        </w:tc>
        <w:tc>
          <w:tcPr>
            <w:tcW w:w="2695" w:type="dxa"/>
          </w:tcPr>
          <w:p w14:paraId="49100E3D" w14:textId="55F6ECFF"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Peninsula</w:t>
            </w:r>
          </w:p>
        </w:tc>
        <w:tc>
          <w:tcPr>
            <w:tcW w:w="1212" w:type="dxa"/>
          </w:tcPr>
          <w:p w14:paraId="07FF1833" w14:textId="73910EAD" w:rsidR="00DE533D" w:rsidRPr="005B1FEF" w:rsidRDefault="00DE533D" w:rsidP="00DE533D">
            <w:pPr>
              <w:jc w:val="center"/>
              <w:rPr>
                <w:rFonts w:ascii="VIC" w:hAnsi="VIC"/>
                <w:sz w:val="18"/>
                <w:szCs w:val="18"/>
              </w:rPr>
            </w:pPr>
            <w:r w:rsidRPr="00BD1219">
              <w:rPr>
                <w:rFonts w:ascii="VIC" w:eastAsia="VIC" w:hAnsi="VIC"/>
                <w:color w:val="000000"/>
                <w:sz w:val="18"/>
                <w:szCs w:val="18"/>
              </w:rPr>
              <w:t>1.1</w:t>
            </w:r>
          </w:p>
        </w:tc>
        <w:tc>
          <w:tcPr>
            <w:tcW w:w="1213" w:type="dxa"/>
          </w:tcPr>
          <w:p w14:paraId="60500E6E" w14:textId="01C98772" w:rsidR="00DE533D" w:rsidRPr="005B1FEF" w:rsidRDefault="00DE533D" w:rsidP="00DE533D">
            <w:pPr>
              <w:jc w:val="center"/>
              <w:rPr>
                <w:rFonts w:ascii="VIC" w:hAnsi="VIC"/>
                <w:sz w:val="18"/>
                <w:szCs w:val="18"/>
              </w:rPr>
            </w:pPr>
            <w:r w:rsidRPr="00BD1219">
              <w:rPr>
                <w:rFonts w:ascii="VIC" w:eastAsia="VIC" w:hAnsi="VIC"/>
                <w:color w:val="000000"/>
                <w:sz w:val="18"/>
                <w:szCs w:val="18"/>
              </w:rPr>
              <w:t>79%</w:t>
            </w:r>
          </w:p>
        </w:tc>
        <w:tc>
          <w:tcPr>
            <w:tcW w:w="1213" w:type="dxa"/>
          </w:tcPr>
          <w:p w14:paraId="7A466ABF" w14:textId="47D357CE" w:rsidR="00DE533D" w:rsidRPr="005B1FEF" w:rsidRDefault="00DE533D" w:rsidP="00DE533D">
            <w:pPr>
              <w:jc w:val="center"/>
              <w:rPr>
                <w:rFonts w:ascii="VIC" w:hAnsi="VIC"/>
                <w:sz w:val="18"/>
                <w:szCs w:val="18"/>
              </w:rPr>
            </w:pPr>
            <w:r w:rsidRPr="00BD1219">
              <w:rPr>
                <w:rFonts w:ascii="VIC" w:eastAsia="VIC" w:hAnsi="VIC"/>
                <w:color w:val="000000"/>
                <w:sz w:val="18"/>
                <w:szCs w:val="18"/>
              </w:rPr>
              <w:t>11%</w:t>
            </w:r>
          </w:p>
        </w:tc>
        <w:tc>
          <w:tcPr>
            <w:tcW w:w="1213" w:type="dxa"/>
          </w:tcPr>
          <w:p w14:paraId="7A7A2AF4" w14:textId="4F1DC784" w:rsidR="00DE533D" w:rsidRPr="005B1FEF" w:rsidRDefault="00DE533D" w:rsidP="00DE533D">
            <w:pPr>
              <w:jc w:val="center"/>
              <w:rPr>
                <w:rFonts w:ascii="VIC" w:hAnsi="VIC"/>
                <w:sz w:val="18"/>
                <w:szCs w:val="18"/>
              </w:rPr>
            </w:pPr>
            <w:r w:rsidRPr="00BD1219">
              <w:rPr>
                <w:rFonts w:ascii="VIC" w:eastAsia="VIC" w:hAnsi="VIC"/>
                <w:color w:val="000000"/>
                <w:sz w:val="18"/>
                <w:szCs w:val="18"/>
              </w:rPr>
              <w:t>616.1</w:t>
            </w:r>
          </w:p>
        </w:tc>
        <w:tc>
          <w:tcPr>
            <w:tcW w:w="1212" w:type="dxa"/>
          </w:tcPr>
          <w:p w14:paraId="3BCEBF5D" w14:textId="6199B505" w:rsidR="00DE533D" w:rsidRPr="005B1FEF" w:rsidRDefault="00DE533D" w:rsidP="00DE533D">
            <w:pPr>
              <w:jc w:val="center"/>
              <w:rPr>
                <w:rFonts w:ascii="VIC" w:hAnsi="VIC"/>
                <w:sz w:val="18"/>
                <w:szCs w:val="18"/>
              </w:rPr>
            </w:pPr>
            <w:r w:rsidRPr="00BD1219">
              <w:rPr>
                <w:rFonts w:ascii="VIC" w:eastAsia="VIC" w:hAnsi="VIC"/>
                <w:color w:val="000000"/>
                <w:sz w:val="18"/>
                <w:szCs w:val="18"/>
              </w:rPr>
              <w:t>26%</w:t>
            </w:r>
          </w:p>
        </w:tc>
        <w:tc>
          <w:tcPr>
            <w:tcW w:w="1213" w:type="dxa"/>
          </w:tcPr>
          <w:p w14:paraId="05901BD8" w14:textId="1D0B1A76" w:rsidR="00DE533D" w:rsidRPr="005B1FEF" w:rsidRDefault="00DE533D" w:rsidP="00DE533D">
            <w:pPr>
              <w:jc w:val="center"/>
              <w:rPr>
                <w:rFonts w:ascii="VIC" w:hAnsi="VIC"/>
                <w:sz w:val="18"/>
                <w:szCs w:val="18"/>
              </w:rPr>
            </w:pPr>
            <w:r w:rsidRPr="00BD1219">
              <w:rPr>
                <w:rFonts w:ascii="VIC" w:eastAsia="VIC" w:hAnsi="VIC"/>
                <w:color w:val="000000"/>
                <w:sz w:val="18"/>
                <w:szCs w:val="18"/>
              </w:rPr>
              <w:t>86%</w:t>
            </w:r>
          </w:p>
        </w:tc>
        <w:tc>
          <w:tcPr>
            <w:tcW w:w="1213" w:type="dxa"/>
          </w:tcPr>
          <w:p w14:paraId="0488E4C5" w14:textId="608A23C1" w:rsidR="00DE533D" w:rsidRPr="005B1FEF" w:rsidRDefault="00DE533D" w:rsidP="00DE533D">
            <w:pPr>
              <w:jc w:val="center"/>
              <w:rPr>
                <w:rFonts w:ascii="VIC" w:hAnsi="VIC"/>
                <w:sz w:val="18"/>
                <w:szCs w:val="18"/>
              </w:rPr>
            </w:pPr>
            <w:r w:rsidRPr="00BD1219">
              <w:rPr>
                <w:rFonts w:ascii="VIC" w:eastAsia="VIC" w:hAnsi="VIC"/>
                <w:color w:val="000000"/>
                <w:sz w:val="18"/>
                <w:szCs w:val="18"/>
              </w:rPr>
              <w:t>21.0</w:t>
            </w:r>
          </w:p>
        </w:tc>
        <w:tc>
          <w:tcPr>
            <w:tcW w:w="1213" w:type="dxa"/>
          </w:tcPr>
          <w:p w14:paraId="12BD0EFE" w14:textId="16C23672" w:rsidR="00DE533D" w:rsidRPr="005B1FEF" w:rsidRDefault="00DE533D" w:rsidP="00DE533D">
            <w:pPr>
              <w:jc w:val="center"/>
              <w:rPr>
                <w:rFonts w:ascii="VIC" w:hAnsi="VIC"/>
                <w:sz w:val="18"/>
                <w:szCs w:val="18"/>
              </w:rPr>
            </w:pPr>
            <w:r w:rsidRPr="00BD1219">
              <w:rPr>
                <w:rFonts w:ascii="VIC" w:eastAsia="VIC" w:hAnsi="VIC"/>
                <w:color w:val="000000"/>
                <w:sz w:val="18"/>
                <w:szCs w:val="18"/>
              </w:rPr>
              <w:t>74%</w:t>
            </w:r>
          </w:p>
        </w:tc>
        <w:tc>
          <w:tcPr>
            <w:tcW w:w="1213" w:type="dxa"/>
          </w:tcPr>
          <w:p w14:paraId="79F4ED4D" w14:textId="6E63A3F5" w:rsidR="00DE533D" w:rsidRPr="005B1FEF" w:rsidRDefault="00DE533D" w:rsidP="00DE533D">
            <w:pPr>
              <w:jc w:val="center"/>
              <w:rPr>
                <w:rFonts w:ascii="VIC" w:hAnsi="VIC"/>
                <w:sz w:val="18"/>
                <w:szCs w:val="18"/>
              </w:rPr>
            </w:pPr>
            <w:r w:rsidRPr="00BD1219">
              <w:rPr>
                <w:rFonts w:ascii="VIC" w:eastAsia="VIC" w:hAnsi="VIC"/>
                <w:color w:val="000000"/>
                <w:sz w:val="18"/>
                <w:szCs w:val="18"/>
              </w:rPr>
              <w:t>41%</w:t>
            </w:r>
          </w:p>
        </w:tc>
      </w:tr>
      <w:tr w:rsidR="00DE533D" w:rsidRPr="00A6366B" w14:paraId="1167B823" w14:textId="77777777" w:rsidTr="00A5495C">
        <w:trPr>
          <w:trHeight w:val="312"/>
        </w:trPr>
        <w:tc>
          <w:tcPr>
            <w:tcW w:w="2135" w:type="dxa"/>
            <w:shd w:val="clear" w:color="auto" w:fill="BFCED6"/>
          </w:tcPr>
          <w:p w14:paraId="05BDDF9D" w14:textId="35BDBA8E" w:rsidR="00DE533D" w:rsidRPr="00382424" w:rsidRDefault="00DE533D" w:rsidP="00DE533D">
            <w:pPr>
              <w:pStyle w:val="DHHStabletext"/>
              <w:spacing w:before="0" w:after="0"/>
              <w:rPr>
                <w:rFonts w:ascii="VIC" w:hAnsi="VIC"/>
                <w:sz w:val="18"/>
                <w:szCs w:val="18"/>
              </w:rPr>
            </w:pPr>
            <w:r w:rsidRPr="00BD1219">
              <w:rPr>
                <w:rFonts w:ascii="VIC" w:eastAsia="VIC" w:hAnsi="VIC"/>
                <w:color w:val="000000"/>
                <w:sz w:val="18"/>
                <w:szCs w:val="18"/>
              </w:rPr>
              <w:t>St Vincent's Hospital</w:t>
            </w:r>
          </w:p>
        </w:tc>
        <w:tc>
          <w:tcPr>
            <w:tcW w:w="2695" w:type="dxa"/>
            <w:shd w:val="clear" w:color="auto" w:fill="BFCED6"/>
          </w:tcPr>
          <w:p w14:paraId="60383A23" w14:textId="0E98D1F7" w:rsidR="00DE533D" w:rsidRPr="00382424" w:rsidRDefault="00DE533D" w:rsidP="00DE533D">
            <w:pPr>
              <w:pStyle w:val="DHHStabletext"/>
              <w:spacing w:before="0" w:after="0"/>
              <w:rPr>
                <w:rFonts w:ascii="VIC" w:eastAsia="Verdana" w:hAnsi="VIC" w:cs="Verdana"/>
                <w:sz w:val="18"/>
                <w:szCs w:val="18"/>
              </w:rPr>
            </w:pPr>
            <w:r w:rsidRPr="00BD1219">
              <w:rPr>
                <w:rFonts w:ascii="VIC" w:eastAsia="VIC" w:hAnsi="VIC"/>
                <w:color w:val="000000"/>
                <w:sz w:val="18"/>
                <w:szCs w:val="18"/>
              </w:rPr>
              <w:t>Inner East (St Vincent's)</w:t>
            </w:r>
          </w:p>
        </w:tc>
        <w:tc>
          <w:tcPr>
            <w:tcW w:w="1212" w:type="dxa"/>
            <w:shd w:val="clear" w:color="auto" w:fill="BFCED6"/>
          </w:tcPr>
          <w:p w14:paraId="681B4214" w14:textId="18406CC5" w:rsidR="00DE533D" w:rsidRPr="005B1FEF" w:rsidRDefault="00DE533D" w:rsidP="00DE533D">
            <w:pPr>
              <w:jc w:val="center"/>
              <w:rPr>
                <w:rFonts w:ascii="VIC" w:hAnsi="VIC"/>
                <w:sz w:val="18"/>
                <w:szCs w:val="18"/>
              </w:rPr>
            </w:pPr>
            <w:r w:rsidRPr="00BD1219">
              <w:rPr>
                <w:rFonts w:ascii="VIC" w:eastAsia="VIC" w:hAnsi="VIC"/>
                <w:color w:val="000000"/>
                <w:sz w:val="18"/>
                <w:szCs w:val="18"/>
              </w:rPr>
              <w:t>1.0</w:t>
            </w:r>
          </w:p>
        </w:tc>
        <w:tc>
          <w:tcPr>
            <w:tcW w:w="1213" w:type="dxa"/>
            <w:shd w:val="clear" w:color="auto" w:fill="BFCED6"/>
          </w:tcPr>
          <w:p w14:paraId="78C2F2A5" w14:textId="6BFDFABC" w:rsidR="00DE533D" w:rsidRPr="005B1FEF" w:rsidRDefault="00DE533D" w:rsidP="00DE533D">
            <w:pPr>
              <w:jc w:val="center"/>
              <w:rPr>
                <w:rFonts w:ascii="VIC" w:hAnsi="VIC"/>
                <w:sz w:val="18"/>
                <w:szCs w:val="18"/>
              </w:rPr>
            </w:pPr>
            <w:r w:rsidRPr="00BD1219">
              <w:rPr>
                <w:rFonts w:ascii="VIC" w:eastAsia="VIC" w:hAnsi="VIC"/>
                <w:color w:val="000000"/>
                <w:sz w:val="18"/>
                <w:szCs w:val="18"/>
              </w:rPr>
              <w:t>90%</w:t>
            </w:r>
          </w:p>
        </w:tc>
        <w:tc>
          <w:tcPr>
            <w:tcW w:w="1213" w:type="dxa"/>
            <w:shd w:val="clear" w:color="auto" w:fill="BFCED6"/>
          </w:tcPr>
          <w:p w14:paraId="69E3AE08" w14:textId="65EED963" w:rsidR="00DE533D" w:rsidRPr="005B1FEF" w:rsidRDefault="00DE533D" w:rsidP="00DE533D">
            <w:pPr>
              <w:jc w:val="center"/>
              <w:rPr>
                <w:rFonts w:ascii="VIC" w:hAnsi="VIC"/>
                <w:sz w:val="18"/>
                <w:szCs w:val="18"/>
              </w:rPr>
            </w:pPr>
            <w:r w:rsidRPr="00BD1219">
              <w:rPr>
                <w:rFonts w:ascii="VIC" w:eastAsia="VIC" w:hAnsi="VIC"/>
                <w:color w:val="000000"/>
                <w:sz w:val="18"/>
                <w:szCs w:val="18"/>
              </w:rPr>
              <w:t>7%</w:t>
            </w:r>
          </w:p>
        </w:tc>
        <w:tc>
          <w:tcPr>
            <w:tcW w:w="1213" w:type="dxa"/>
            <w:shd w:val="clear" w:color="auto" w:fill="BFCED6"/>
          </w:tcPr>
          <w:p w14:paraId="5E98601E" w14:textId="56563FFB" w:rsidR="00DE533D" w:rsidRPr="005B1FEF" w:rsidRDefault="00DE533D" w:rsidP="00DE533D">
            <w:pPr>
              <w:jc w:val="center"/>
              <w:rPr>
                <w:rFonts w:ascii="VIC" w:hAnsi="VIC"/>
                <w:sz w:val="18"/>
                <w:szCs w:val="18"/>
              </w:rPr>
            </w:pPr>
            <w:r w:rsidRPr="00BD1219">
              <w:rPr>
                <w:rFonts w:ascii="VIC" w:eastAsia="VIC" w:hAnsi="VIC"/>
                <w:color w:val="000000"/>
                <w:sz w:val="18"/>
                <w:szCs w:val="18"/>
              </w:rPr>
              <w:t>368.6</w:t>
            </w:r>
          </w:p>
        </w:tc>
        <w:tc>
          <w:tcPr>
            <w:tcW w:w="1212" w:type="dxa"/>
            <w:shd w:val="clear" w:color="auto" w:fill="BFCED6"/>
          </w:tcPr>
          <w:p w14:paraId="16AC385E" w14:textId="7297BAB8" w:rsidR="00DE533D" w:rsidRPr="005B1FEF" w:rsidRDefault="00DE533D" w:rsidP="00DE533D">
            <w:pPr>
              <w:jc w:val="center"/>
              <w:rPr>
                <w:rFonts w:ascii="VIC" w:hAnsi="VIC"/>
                <w:sz w:val="18"/>
                <w:szCs w:val="18"/>
              </w:rPr>
            </w:pPr>
            <w:r w:rsidRPr="00BD1219">
              <w:rPr>
                <w:rFonts w:ascii="VIC" w:eastAsia="VIC" w:hAnsi="VIC"/>
                <w:color w:val="000000"/>
                <w:sz w:val="18"/>
                <w:szCs w:val="18"/>
              </w:rPr>
              <w:t>10%</w:t>
            </w:r>
          </w:p>
        </w:tc>
        <w:tc>
          <w:tcPr>
            <w:tcW w:w="1213" w:type="dxa"/>
            <w:shd w:val="clear" w:color="auto" w:fill="BFCED6"/>
          </w:tcPr>
          <w:p w14:paraId="67FB1CFA" w14:textId="3EBB5597" w:rsidR="00DE533D" w:rsidRPr="005B1FEF" w:rsidRDefault="00DE533D" w:rsidP="00DE533D">
            <w:pPr>
              <w:jc w:val="center"/>
              <w:rPr>
                <w:rFonts w:ascii="VIC" w:hAnsi="VIC"/>
                <w:sz w:val="18"/>
                <w:szCs w:val="18"/>
              </w:rPr>
            </w:pPr>
            <w:r w:rsidRPr="00BD1219">
              <w:rPr>
                <w:rFonts w:ascii="VIC" w:eastAsia="VIC" w:hAnsi="VIC"/>
                <w:color w:val="000000"/>
                <w:sz w:val="18"/>
                <w:szCs w:val="18"/>
              </w:rPr>
              <w:t>100%</w:t>
            </w:r>
          </w:p>
        </w:tc>
        <w:tc>
          <w:tcPr>
            <w:tcW w:w="1213" w:type="dxa"/>
            <w:shd w:val="clear" w:color="auto" w:fill="BFCED6"/>
          </w:tcPr>
          <w:p w14:paraId="279390D1" w14:textId="36761C65" w:rsidR="00DE533D" w:rsidRPr="005B1FEF" w:rsidRDefault="00DE533D" w:rsidP="00DE533D">
            <w:pPr>
              <w:jc w:val="center"/>
              <w:rPr>
                <w:rFonts w:ascii="VIC" w:hAnsi="VIC"/>
                <w:sz w:val="18"/>
                <w:szCs w:val="18"/>
              </w:rPr>
            </w:pPr>
            <w:r w:rsidRPr="00BD1219">
              <w:rPr>
                <w:rFonts w:ascii="VIC" w:eastAsia="VIC" w:hAnsi="VIC"/>
                <w:color w:val="000000"/>
                <w:sz w:val="18"/>
                <w:szCs w:val="18"/>
              </w:rPr>
              <w:t>23.3</w:t>
            </w:r>
          </w:p>
        </w:tc>
        <w:tc>
          <w:tcPr>
            <w:tcW w:w="1213" w:type="dxa"/>
            <w:shd w:val="clear" w:color="auto" w:fill="BFCED6"/>
          </w:tcPr>
          <w:p w14:paraId="63276E47" w14:textId="74A020A3" w:rsidR="00DE533D" w:rsidRPr="005B1FEF" w:rsidRDefault="00DE533D" w:rsidP="00DE533D">
            <w:pPr>
              <w:jc w:val="center"/>
              <w:rPr>
                <w:rFonts w:ascii="VIC" w:hAnsi="VIC"/>
                <w:sz w:val="18"/>
                <w:szCs w:val="18"/>
              </w:rPr>
            </w:pPr>
            <w:r w:rsidRPr="00BD1219">
              <w:rPr>
                <w:rFonts w:ascii="VIC" w:eastAsia="VIC" w:hAnsi="VIC"/>
                <w:color w:val="000000"/>
                <w:sz w:val="18"/>
                <w:szCs w:val="18"/>
              </w:rPr>
              <w:t>95%</w:t>
            </w:r>
          </w:p>
        </w:tc>
        <w:tc>
          <w:tcPr>
            <w:tcW w:w="1213" w:type="dxa"/>
            <w:shd w:val="clear" w:color="auto" w:fill="BFCED6"/>
          </w:tcPr>
          <w:p w14:paraId="7ABE7726" w14:textId="2CFDAD7C" w:rsidR="00DE533D" w:rsidRPr="005B1FEF" w:rsidRDefault="00DE533D" w:rsidP="00DE533D">
            <w:pPr>
              <w:jc w:val="center"/>
              <w:rPr>
                <w:rFonts w:ascii="VIC" w:hAnsi="VIC"/>
                <w:sz w:val="18"/>
                <w:szCs w:val="18"/>
              </w:rPr>
            </w:pPr>
            <w:r w:rsidRPr="00BD1219">
              <w:rPr>
                <w:rFonts w:ascii="VIC" w:eastAsia="VIC" w:hAnsi="VIC"/>
                <w:color w:val="000000"/>
                <w:sz w:val="18"/>
                <w:szCs w:val="18"/>
              </w:rPr>
              <w:t>81%</w:t>
            </w:r>
          </w:p>
        </w:tc>
      </w:tr>
      <w:tr w:rsidR="00DE533D" w:rsidRPr="00A6366B" w14:paraId="2DD61820" w14:textId="77777777" w:rsidTr="005A5437">
        <w:trPr>
          <w:trHeight w:val="312"/>
        </w:trPr>
        <w:tc>
          <w:tcPr>
            <w:tcW w:w="2135" w:type="dxa"/>
          </w:tcPr>
          <w:p w14:paraId="13569D2D" w14:textId="4CD6D807" w:rsidR="00DE533D" w:rsidRPr="00224238" w:rsidRDefault="00DE533D" w:rsidP="00DE533D">
            <w:pPr>
              <w:pStyle w:val="DHHStabletext"/>
              <w:spacing w:before="0" w:after="0"/>
              <w:rPr>
                <w:rFonts w:ascii="VIC" w:eastAsia="VIC" w:hAnsi="VIC"/>
                <w:color w:val="000000"/>
                <w:sz w:val="18"/>
                <w:szCs w:val="18"/>
              </w:rPr>
            </w:pPr>
            <w:r w:rsidRPr="00BD1219">
              <w:rPr>
                <w:rFonts w:ascii="VIC" w:eastAsia="VIC" w:hAnsi="VIC"/>
                <w:color w:val="000000"/>
                <w:sz w:val="18"/>
                <w:szCs w:val="18"/>
              </w:rPr>
              <w:t>Western Health</w:t>
            </w:r>
          </w:p>
        </w:tc>
        <w:tc>
          <w:tcPr>
            <w:tcW w:w="2695" w:type="dxa"/>
          </w:tcPr>
          <w:p w14:paraId="7CD87C9E" w14:textId="19768726" w:rsidR="00DE533D" w:rsidRPr="00224238" w:rsidRDefault="00DE533D" w:rsidP="00DE533D">
            <w:pPr>
              <w:pStyle w:val="DHHStabletext"/>
              <w:spacing w:before="0" w:after="0"/>
              <w:rPr>
                <w:rFonts w:ascii="VIC" w:eastAsia="VIC" w:hAnsi="VIC"/>
                <w:color w:val="000000"/>
                <w:sz w:val="18"/>
                <w:szCs w:val="18"/>
              </w:rPr>
            </w:pPr>
            <w:r w:rsidRPr="00BD1219">
              <w:rPr>
                <w:rFonts w:ascii="VIC" w:eastAsia="VIC" w:hAnsi="VIC"/>
                <w:color w:val="000000"/>
                <w:sz w:val="18"/>
                <w:szCs w:val="18"/>
              </w:rPr>
              <w:t>Mid West (Sunshine)</w:t>
            </w:r>
          </w:p>
        </w:tc>
        <w:tc>
          <w:tcPr>
            <w:tcW w:w="1212" w:type="dxa"/>
          </w:tcPr>
          <w:p w14:paraId="1831BF39" w14:textId="63CFF3B7" w:rsidR="00DE533D" w:rsidRPr="00224238" w:rsidRDefault="00DE533D" w:rsidP="00DE533D">
            <w:pPr>
              <w:jc w:val="center"/>
              <w:rPr>
                <w:rFonts w:ascii="VIC" w:eastAsia="VIC" w:hAnsi="VIC"/>
                <w:color w:val="000000"/>
                <w:sz w:val="18"/>
                <w:szCs w:val="18"/>
              </w:rPr>
            </w:pPr>
            <w:r w:rsidRPr="00BD1219">
              <w:rPr>
                <w:rFonts w:ascii="VIC" w:eastAsia="VIC" w:hAnsi="VIC"/>
                <w:color w:val="000000"/>
                <w:sz w:val="18"/>
                <w:szCs w:val="18"/>
              </w:rPr>
              <w:t>0.6</w:t>
            </w:r>
          </w:p>
        </w:tc>
        <w:tc>
          <w:tcPr>
            <w:tcW w:w="1213" w:type="dxa"/>
          </w:tcPr>
          <w:p w14:paraId="4781B111" w14:textId="27EA7083" w:rsidR="00DE533D" w:rsidRPr="00224238" w:rsidRDefault="00DE533D" w:rsidP="00DE533D">
            <w:pPr>
              <w:jc w:val="center"/>
              <w:rPr>
                <w:rFonts w:ascii="VIC" w:eastAsia="VIC" w:hAnsi="VIC"/>
                <w:color w:val="000000"/>
                <w:sz w:val="18"/>
                <w:szCs w:val="18"/>
              </w:rPr>
            </w:pPr>
            <w:r w:rsidRPr="00BD1219">
              <w:rPr>
                <w:rFonts w:ascii="VIC" w:eastAsia="VIC" w:hAnsi="VIC"/>
                <w:color w:val="000000"/>
                <w:sz w:val="18"/>
                <w:szCs w:val="18"/>
              </w:rPr>
              <w:t>88%</w:t>
            </w:r>
          </w:p>
        </w:tc>
        <w:tc>
          <w:tcPr>
            <w:tcW w:w="1213" w:type="dxa"/>
          </w:tcPr>
          <w:p w14:paraId="5572BE54" w14:textId="3EE62692" w:rsidR="00DE533D" w:rsidRPr="00224238" w:rsidRDefault="00DE533D" w:rsidP="00DE533D">
            <w:pPr>
              <w:jc w:val="center"/>
              <w:rPr>
                <w:rFonts w:ascii="VIC" w:eastAsia="VIC" w:hAnsi="VIC"/>
                <w:color w:val="000000"/>
                <w:sz w:val="18"/>
                <w:szCs w:val="18"/>
              </w:rPr>
            </w:pPr>
            <w:r w:rsidRPr="00BD1219">
              <w:rPr>
                <w:rFonts w:ascii="VIC" w:eastAsia="VIC" w:hAnsi="VIC"/>
                <w:color w:val="000000"/>
                <w:sz w:val="18"/>
                <w:szCs w:val="18"/>
              </w:rPr>
              <w:t>11%</w:t>
            </w:r>
          </w:p>
        </w:tc>
        <w:tc>
          <w:tcPr>
            <w:tcW w:w="1213" w:type="dxa"/>
          </w:tcPr>
          <w:p w14:paraId="2DFC7E99" w14:textId="45D0A9E9" w:rsidR="00DE533D" w:rsidRPr="00224238" w:rsidRDefault="00DE533D" w:rsidP="00DE533D">
            <w:pPr>
              <w:jc w:val="center"/>
              <w:rPr>
                <w:rFonts w:ascii="VIC" w:eastAsia="VIC" w:hAnsi="VIC"/>
                <w:color w:val="000000"/>
                <w:sz w:val="18"/>
                <w:szCs w:val="18"/>
              </w:rPr>
            </w:pPr>
            <w:r w:rsidRPr="00BD1219">
              <w:rPr>
                <w:rFonts w:ascii="VIC" w:eastAsia="VIC" w:hAnsi="VIC"/>
                <w:color w:val="000000"/>
                <w:sz w:val="18"/>
                <w:szCs w:val="18"/>
              </w:rPr>
              <w:t>250.9</w:t>
            </w:r>
          </w:p>
        </w:tc>
        <w:tc>
          <w:tcPr>
            <w:tcW w:w="1212" w:type="dxa"/>
          </w:tcPr>
          <w:p w14:paraId="4A918481" w14:textId="05C6DBC2" w:rsidR="00DE533D" w:rsidRPr="00224238" w:rsidRDefault="00DE533D" w:rsidP="00DE533D">
            <w:pPr>
              <w:jc w:val="center"/>
              <w:rPr>
                <w:rFonts w:ascii="VIC" w:eastAsia="VIC" w:hAnsi="VIC"/>
                <w:color w:val="000000"/>
                <w:sz w:val="18"/>
                <w:szCs w:val="18"/>
              </w:rPr>
            </w:pPr>
            <w:r w:rsidRPr="00BD1219">
              <w:rPr>
                <w:rFonts w:ascii="VIC" w:eastAsia="VIC" w:hAnsi="VIC"/>
                <w:color w:val="000000"/>
                <w:sz w:val="18"/>
                <w:szCs w:val="18"/>
              </w:rPr>
              <w:t>44%</w:t>
            </w:r>
          </w:p>
        </w:tc>
        <w:tc>
          <w:tcPr>
            <w:tcW w:w="1213" w:type="dxa"/>
          </w:tcPr>
          <w:p w14:paraId="4B95294C" w14:textId="6C38D19E" w:rsidR="00DE533D" w:rsidRPr="00224238" w:rsidRDefault="00DE533D" w:rsidP="00DE533D">
            <w:pPr>
              <w:jc w:val="center"/>
              <w:rPr>
                <w:rFonts w:ascii="VIC" w:eastAsia="VIC" w:hAnsi="VIC"/>
                <w:color w:val="000000"/>
                <w:sz w:val="18"/>
                <w:szCs w:val="18"/>
              </w:rPr>
            </w:pPr>
            <w:r w:rsidRPr="00BD1219">
              <w:rPr>
                <w:rFonts w:ascii="VIC" w:eastAsia="VIC" w:hAnsi="VIC"/>
                <w:color w:val="000000"/>
                <w:sz w:val="18"/>
                <w:szCs w:val="18"/>
              </w:rPr>
              <w:t>96%</w:t>
            </w:r>
          </w:p>
        </w:tc>
        <w:tc>
          <w:tcPr>
            <w:tcW w:w="1213" w:type="dxa"/>
          </w:tcPr>
          <w:p w14:paraId="345E19AF" w14:textId="41E8A4E2" w:rsidR="00DE533D" w:rsidRPr="00224238" w:rsidRDefault="00DE533D" w:rsidP="00DE533D">
            <w:pPr>
              <w:jc w:val="center"/>
              <w:rPr>
                <w:rFonts w:ascii="VIC" w:eastAsia="VIC" w:hAnsi="VIC"/>
                <w:color w:val="000000"/>
                <w:sz w:val="18"/>
                <w:szCs w:val="18"/>
              </w:rPr>
            </w:pPr>
            <w:r w:rsidRPr="00BD1219">
              <w:rPr>
                <w:rFonts w:ascii="VIC" w:eastAsia="VIC" w:hAnsi="VIC"/>
                <w:color w:val="000000"/>
                <w:sz w:val="18"/>
                <w:szCs w:val="18"/>
              </w:rPr>
              <w:t>9.0</w:t>
            </w:r>
          </w:p>
        </w:tc>
        <w:tc>
          <w:tcPr>
            <w:tcW w:w="1213" w:type="dxa"/>
          </w:tcPr>
          <w:p w14:paraId="190C1695" w14:textId="47CB05D1" w:rsidR="00DE533D" w:rsidRPr="00224238" w:rsidRDefault="00DE533D" w:rsidP="00DE533D">
            <w:pPr>
              <w:jc w:val="center"/>
              <w:rPr>
                <w:rFonts w:ascii="VIC" w:eastAsia="VIC" w:hAnsi="VIC"/>
                <w:color w:val="000000"/>
                <w:sz w:val="18"/>
                <w:szCs w:val="18"/>
              </w:rPr>
            </w:pPr>
            <w:r w:rsidRPr="00BD1219">
              <w:rPr>
                <w:rFonts w:ascii="VIC" w:eastAsia="VIC" w:hAnsi="VIC"/>
                <w:color w:val="000000"/>
                <w:sz w:val="18"/>
                <w:szCs w:val="18"/>
              </w:rPr>
              <w:t>12%</w:t>
            </w:r>
          </w:p>
        </w:tc>
        <w:tc>
          <w:tcPr>
            <w:tcW w:w="1213" w:type="dxa"/>
          </w:tcPr>
          <w:p w14:paraId="7FCB1AF5" w14:textId="04B85C7E" w:rsidR="00DE533D" w:rsidRPr="00224238" w:rsidRDefault="00DE533D" w:rsidP="00DE533D">
            <w:pPr>
              <w:jc w:val="center"/>
              <w:rPr>
                <w:rFonts w:ascii="VIC" w:eastAsia="VIC" w:hAnsi="VIC"/>
                <w:color w:val="000000"/>
                <w:sz w:val="18"/>
                <w:szCs w:val="18"/>
              </w:rPr>
            </w:pPr>
            <w:r w:rsidRPr="00BD1219">
              <w:rPr>
                <w:rFonts w:ascii="VIC" w:eastAsia="VIC" w:hAnsi="VIC"/>
                <w:color w:val="000000"/>
                <w:sz w:val="18"/>
                <w:szCs w:val="18"/>
              </w:rPr>
              <w:t>12%</w:t>
            </w:r>
          </w:p>
        </w:tc>
      </w:tr>
      <w:tr w:rsidR="00DE533D" w:rsidRPr="0020228C" w14:paraId="31F0BD6D" w14:textId="77777777" w:rsidTr="00D763DB">
        <w:trPr>
          <w:trHeight w:val="312"/>
        </w:trPr>
        <w:tc>
          <w:tcPr>
            <w:tcW w:w="2135" w:type="dxa"/>
            <w:shd w:val="clear" w:color="auto" w:fill="B1C9E8"/>
          </w:tcPr>
          <w:p w14:paraId="5FDD5C66" w14:textId="186E3C0A" w:rsidR="00DE533D" w:rsidRPr="0020228C" w:rsidRDefault="00DE533D" w:rsidP="00DE533D">
            <w:pPr>
              <w:pStyle w:val="DHHStabletext"/>
              <w:spacing w:before="0" w:after="0"/>
              <w:rPr>
                <w:rFonts w:ascii="VIC" w:eastAsia="Verdana" w:hAnsi="VIC" w:cs="Verdana"/>
                <w:color w:val="000000" w:themeColor="text1"/>
                <w:sz w:val="18"/>
                <w:szCs w:val="18"/>
              </w:rPr>
            </w:pPr>
            <w:r w:rsidRPr="00BD1219">
              <w:rPr>
                <w:rFonts w:ascii="VIC SemiBold" w:eastAsia="VIC SemiBold" w:hAnsi="VIC SemiBold"/>
                <w:color w:val="000000"/>
                <w:sz w:val="18"/>
                <w:szCs w:val="18"/>
              </w:rPr>
              <w:t>TOTAL METRO</w:t>
            </w:r>
          </w:p>
        </w:tc>
        <w:tc>
          <w:tcPr>
            <w:tcW w:w="2695" w:type="dxa"/>
            <w:shd w:val="clear" w:color="auto" w:fill="B1C9E8"/>
          </w:tcPr>
          <w:p w14:paraId="4A2E8F7E" w14:textId="61B2AF2D" w:rsidR="00DE533D" w:rsidRPr="0020228C" w:rsidRDefault="00DE533D" w:rsidP="00DE533D">
            <w:pPr>
              <w:pStyle w:val="DHHStabletext"/>
              <w:spacing w:before="0" w:after="0"/>
              <w:rPr>
                <w:rFonts w:ascii="VIC" w:eastAsia="Verdana" w:hAnsi="VIC" w:cs="Verdana"/>
                <w:color w:val="000000" w:themeColor="text1"/>
                <w:sz w:val="18"/>
                <w:szCs w:val="18"/>
              </w:rPr>
            </w:pPr>
            <w:r w:rsidRPr="00BD1219">
              <w:rPr>
                <w:rFonts w:ascii="VIC SemiBold" w:eastAsia="VIC SemiBold" w:hAnsi="VIC SemiBold"/>
                <w:color w:val="000000"/>
                <w:sz w:val="18"/>
                <w:szCs w:val="18"/>
              </w:rPr>
              <w:t xml:space="preserve"> </w:t>
            </w:r>
          </w:p>
        </w:tc>
        <w:tc>
          <w:tcPr>
            <w:tcW w:w="1212" w:type="dxa"/>
            <w:shd w:val="clear" w:color="auto" w:fill="B1C9E8"/>
          </w:tcPr>
          <w:p w14:paraId="7743B7D3" w14:textId="0D266C42" w:rsidR="00DE533D" w:rsidRPr="004E0963" w:rsidRDefault="00DE533D" w:rsidP="00DE533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0.8</w:t>
            </w:r>
          </w:p>
        </w:tc>
        <w:tc>
          <w:tcPr>
            <w:tcW w:w="1213" w:type="dxa"/>
            <w:shd w:val="clear" w:color="auto" w:fill="B1C9E8"/>
          </w:tcPr>
          <w:p w14:paraId="7BF01ECC" w14:textId="10AF85CF" w:rsidR="00DE533D" w:rsidRPr="004E0963" w:rsidRDefault="00DE533D" w:rsidP="00DE533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82%</w:t>
            </w:r>
          </w:p>
        </w:tc>
        <w:tc>
          <w:tcPr>
            <w:tcW w:w="1213" w:type="dxa"/>
            <w:shd w:val="clear" w:color="auto" w:fill="B1C9E8"/>
          </w:tcPr>
          <w:p w14:paraId="45DA6FC5" w14:textId="62085BA1" w:rsidR="00DE533D" w:rsidRPr="004E0963" w:rsidRDefault="00DE533D" w:rsidP="00DE533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7%</w:t>
            </w:r>
          </w:p>
        </w:tc>
        <w:tc>
          <w:tcPr>
            <w:tcW w:w="1213" w:type="dxa"/>
            <w:shd w:val="clear" w:color="auto" w:fill="B1C9E8"/>
          </w:tcPr>
          <w:p w14:paraId="67FEB58D" w14:textId="7FE3B058" w:rsidR="00DE533D" w:rsidRPr="004E0963" w:rsidRDefault="00DE533D" w:rsidP="00DE533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416.8</w:t>
            </w:r>
          </w:p>
        </w:tc>
        <w:tc>
          <w:tcPr>
            <w:tcW w:w="1212" w:type="dxa"/>
            <w:shd w:val="clear" w:color="auto" w:fill="B1C9E8"/>
          </w:tcPr>
          <w:p w14:paraId="3187CC06" w14:textId="299FC768" w:rsidR="00DE533D" w:rsidRPr="004E0963" w:rsidRDefault="00DE533D" w:rsidP="00DE533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24%</w:t>
            </w:r>
          </w:p>
        </w:tc>
        <w:tc>
          <w:tcPr>
            <w:tcW w:w="1213" w:type="dxa"/>
            <w:shd w:val="clear" w:color="auto" w:fill="B1C9E8"/>
          </w:tcPr>
          <w:p w14:paraId="41AAC7F0" w14:textId="45ED4A00" w:rsidR="00DE533D" w:rsidRPr="004E0963" w:rsidRDefault="00DE533D" w:rsidP="00DE533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92%</w:t>
            </w:r>
          </w:p>
        </w:tc>
        <w:tc>
          <w:tcPr>
            <w:tcW w:w="1213" w:type="dxa"/>
            <w:shd w:val="clear" w:color="auto" w:fill="B1C9E8"/>
          </w:tcPr>
          <w:p w14:paraId="4FC52026" w14:textId="23F3794C" w:rsidR="00DE533D" w:rsidRPr="004E0963" w:rsidRDefault="00DE533D" w:rsidP="00DE533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16.0</w:t>
            </w:r>
          </w:p>
        </w:tc>
        <w:tc>
          <w:tcPr>
            <w:tcW w:w="1213" w:type="dxa"/>
            <w:shd w:val="clear" w:color="auto" w:fill="B1C9E8"/>
          </w:tcPr>
          <w:p w14:paraId="586F231A" w14:textId="4A209DFD" w:rsidR="00DE533D" w:rsidRPr="004E0963" w:rsidRDefault="00DE533D" w:rsidP="00DE533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67%</w:t>
            </w:r>
          </w:p>
        </w:tc>
        <w:tc>
          <w:tcPr>
            <w:tcW w:w="1213" w:type="dxa"/>
            <w:shd w:val="clear" w:color="auto" w:fill="B1C9E8"/>
          </w:tcPr>
          <w:p w14:paraId="3AA2795B" w14:textId="7010B36B" w:rsidR="00DE533D" w:rsidRPr="004E0963" w:rsidRDefault="00DE533D" w:rsidP="00DE533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52%</w:t>
            </w:r>
          </w:p>
        </w:tc>
      </w:tr>
      <w:tr w:rsidR="00D85210" w:rsidRPr="00A6366B" w14:paraId="0402741F" w14:textId="77777777" w:rsidTr="00777FE9">
        <w:trPr>
          <w:trHeight w:val="312"/>
        </w:trPr>
        <w:tc>
          <w:tcPr>
            <w:tcW w:w="2135" w:type="dxa"/>
            <w:shd w:val="clear" w:color="auto" w:fill="BFCED6"/>
          </w:tcPr>
          <w:p w14:paraId="7AF61C5B" w14:textId="51DCF55B" w:rsidR="00D85210" w:rsidRPr="00382424" w:rsidRDefault="00D85210" w:rsidP="00D85210">
            <w:pPr>
              <w:pStyle w:val="DHHStabletext"/>
              <w:spacing w:before="0" w:after="0"/>
              <w:rPr>
                <w:rFonts w:ascii="VIC" w:eastAsia="Verdana" w:hAnsi="VIC" w:cs="Verdana"/>
                <w:sz w:val="18"/>
                <w:szCs w:val="18"/>
              </w:rPr>
            </w:pPr>
            <w:r w:rsidRPr="001C6D29">
              <w:rPr>
                <w:rFonts w:ascii="VIC" w:eastAsia="VIC" w:hAnsi="VIC"/>
                <w:color w:val="000000"/>
                <w:sz w:val="18"/>
                <w:szCs w:val="18"/>
              </w:rPr>
              <w:t>Albury Wodonga Health</w:t>
            </w:r>
          </w:p>
        </w:tc>
        <w:tc>
          <w:tcPr>
            <w:tcW w:w="2695" w:type="dxa"/>
            <w:shd w:val="clear" w:color="auto" w:fill="BFCED6"/>
          </w:tcPr>
          <w:p w14:paraId="4EAAC705" w14:textId="03575CA2" w:rsidR="00D85210" w:rsidRPr="00382424" w:rsidRDefault="00D85210" w:rsidP="00D85210">
            <w:pPr>
              <w:pStyle w:val="DHHStabletext"/>
              <w:spacing w:before="0" w:after="0"/>
              <w:rPr>
                <w:rFonts w:ascii="VIC" w:eastAsia="Verdana" w:hAnsi="VIC" w:cs="Verdana"/>
                <w:sz w:val="18"/>
                <w:szCs w:val="18"/>
              </w:rPr>
            </w:pPr>
            <w:r w:rsidRPr="00BD1219">
              <w:rPr>
                <w:rFonts w:ascii="VIC" w:eastAsia="VIC" w:hAnsi="VIC"/>
                <w:color w:val="000000"/>
                <w:sz w:val="18"/>
                <w:szCs w:val="18"/>
              </w:rPr>
              <w:t>North East &amp; Border</w:t>
            </w:r>
          </w:p>
        </w:tc>
        <w:tc>
          <w:tcPr>
            <w:tcW w:w="1212" w:type="dxa"/>
            <w:shd w:val="clear" w:color="auto" w:fill="BFCED6"/>
          </w:tcPr>
          <w:p w14:paraId="08A1DD51" w14:textId="36BFFAD8" w:rsidR="00D85210" w:rsidRPr="005B1FEF" w:rsidRDefault="00D85210" w:rsidP="00D85210">
            <w:pPr>
              <w:jc w:val="center"/>
              <w:rPr>
                <w:rFonts w:ascii="VIC" w:hAnsi="VIC"/>
                <w:sz w:val="18"/>
                <w:szCs w:val="18"/>
              </w:rPr>
            </w:pPr>
            <w:r w:rsidRPr="00BD1219">
              <w:rPr>
                <w:rFonts w:ascii="VIC" w:eastAsia="VIC" w:hAnsi="VIC"/>
                <w:color w:val="000000"/>
                <w:sz w:val="18"/>
                <w:szCs w:val="18"/>
              </w:rPr>
              <w:t>3.2</w:t>
            </w:r>
          </w:p>
        </w:tc>
        <w:tc>
          <w:tcPr>
            <w:tcW w:w="1213" w:type="dxa"/>
            <w:shd w:val="clear" w:color="auto" w:fill="BFCED6"/>
          </w:tcPr>
          <w:p w14:paraId="44B41F61" w14:textId="6E4E93F0" w:rsidR="00D85210" w:rsidRPr="005B1FEF" w:rsidRDefault="00D85210" w:rsidP="00D85210">
            <w:pPr>
              <w:jc w:val="center"/>
              <w:rPr>
                <w:rFonts w:ascii="VIC" w:hAnsi="VIC"/>
                <w:sz w:val="18"/>
                <w:szCs w:val="18"/>
              </w:rPr>
            </w:pPr>
            <w:r w:rsidRPr="00BD1219">
              <w:rPr>
                <w:rFonts w:ascii="VIC" w:eastAsia="VIC" w:hAnsi="VIC"/>
                <w:color w:val="000000"/>
                <w:sz w:val="18"/>
                <w:szCs w:val="18"/>
              </w:rPr>
              <w:t>94%</w:t>
            </w:r>
          </w:p>
        </w:tc>
        <w:tc>
          <w:tcPr>
            <w:tcW w:w="1213" w:type="dxa"/>
            <w:shd w:val="clear" w:color="auto" w:fill="BFCED6"/>
          </w:tcPr>
          <w:p w14:paraId="4D24937F" w14:textId="0B6BF838" w:rsidR="00D85210" w:rsidRPr="005B1FEF" w:rsidRDefault="00D85210" w:rsidP="00D85210">
            <w:pPr>
              <w:jc w:val="center"/>
              <w:rPr>
                <w:rFonts w:ascii="VIC" w:hAnsi="VIC"/>
                <w:sz w:val="18"/>
                <w:szCs w:val="18"/>
              </w:rPr>
            </w:pPr>
            <w:r w:rsidRPr="00BD1219">
              <w:rPr>
                <w:rFonts w:ascii="VIC" w:eastAsia="VIC" w:hAnsi="VIC"/>
                <w:color w:val="000000"/>
                <w:sz w:val="18"/>
                <w:szCs w:val="18"/>
              </w:rPr>
              <w:t>8%</w:t>
            </w:r>
          </w:p>
        </w:tc>
        <w:tc>
          <w:tcPr>
            <w:tcW w:w="1213" w:type="dxa"/>
            <w:shd w:val="clear" w:color="auto" w:fill="BFCED6"/>
          </w:tcPr>
          <w:p w14:paraId="0F3B3F03" w14:textId="46DB96F5" w:rsidR="00D85210" w:rsidRPr="005B1FEF" w:rsidRDefault="00D85210" w:rsidP="00D85210">
            <w:pPr>
              <w:jc w:val="center"/>
              <w:rPr>
                <w:rFonts w:ascii="VIC" w:hAnsi="VIC"/>
                <w:sz w:val="18"/>
                <w:szCs w:val="18"/>
              </w:rPr>
            </w:pPr>
            <w:r w:rsidRPr="00BD1219">
              <w:rPr>
                <w:rFonts w:ascii="VIC" w:eastAsia="VIC" w:hAnsi="VIC"/>
                <w:color w:val="000000"/>
                <w:sz w:val="18"/>
                <w:szCs w:val="18"/>
              </w:rPr>
              <w:t>1,275.5</w:t>
            </w:r>
          </w:p>
        </w:tc>
        <w:tc>
          <w:tcPr>
            <w:tcW w:w="1212" w:type="dxa"/>
            <w:shd w:val="clear" w:color="auto" w:fill="BFCED6"/>
          </w:tcPr>
          <w:p w14:paraId="6EED21B1" w14:textId="7F4B41F1" w:rsidR="00D85210" w:rsidRPr="005B1FEF" w:rsidRDefault="00D85210" w:rsidP="00D85210">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1A3267B5" w14:textId="46E0CA2B" w:rsidR="00D85210" w:rsidRPr="005B1FEF" w:rsidRDefault="00D85210" w:rsidP="00D85210">
            <w:pPr>
              <w:jc w:val="center"/>
              <w:rPr>
                <w:rFonts w:ascii="VIC" w:hAnsi="VIC"/>
                <w:sz w:val="18"/>
                <w:szCs w:val="18"/>
              </w:rPr>
            </w:pPr>
            <w:r w:rsidRPr="00BD1219">
              <w:rPr>
                <w:rFonts w:ascii="VIC" w:eastAsia="VIC" w:hAnsi="VIC"/>
                <w:color w:val="000000"/>
                <w:sz w:val="18"/>
                <w:szCs w:val="18"/>
              </w:rPr>
              <w:t>83%</w:t>
            </w:r>
          </w:p>
        </w:tc>
        <w:tc>
          <w:tcPr>
            <w:tcW w:w="1213" w:type="dxa"/>
            <w:shd w:val="clear" w:color="auto" w:fill="BFCED6"/>
          </w:tcPr>
          <w:p w14:paraId="1AC14D85" w14:textId="226FDC2F" w:rsidR="00D85210" w:rsidRPr="005B1FEF" w:rsidRDefault="00D85210" w:rsidP="00D85210">
            <w:pPr>
              <w:jc w:val="center"/>
              <w:rPr>
                <w:rFonts w:ascii="VIC" w:hAnsi="VIC"/>
                <w:sz w:val="18"/>
                <w:szCs w:val="18"/>
              </w:rPr>
            </w:pPr>
            <w:r w:rsidRPr="00BD1219">
              <w:rPr>
                <w:rFonts w:ascii="VIC" w:eastAsia="VIC" w:hAnsi="VIC"/>
                <w:color w:val="000000"/>
                <w:sz w:val="18"/>
                <w:szCs w:val="18"/>
              </w:rPr>
              <w:t>15.8</w:t>
            </w:r>
          </w:p>
        </w:tc>
        <w:tc>
          <w:tcPr>
            <w:tcW w:w="1213" w:type="dxa"/>
            <w:shd w:val="clear" w:color="auto" w:fill="BFCED6"/>
          </w:tcPr>
          <w:p w14:paraId="04C794BA" w14:textId="2639ECEF" w:rsidR="00D85210" w:rsidRPr="005B1FEF" w:rsidRDefault="00D85210" w:rsidP="00D85210">
            <w:pPr>
              <w:jc w:val="center"/>
              <w:rPr>
                <w:rFonts w:ascii="VIC" w:hAnsi="VIC"/>
                <w:sz w:val="18"/>
                <w:szCs w:val="18"/>
              </w:rPr>
            </w:pPr>
            <w:r w:rsidRPr="00BD1219">
              <w:rPr>
                <w:rFonts w:ascii="VIC" w:eastAsia="VIC" w:hAnsi="VIC"/>
                <w:color w:val="000000"/>
                <w:sz w:val="18"/>
                <w:szCs w:val="18"/>
              </w:rPr>
              <w:t>76%</w:t>
            </w:r>
          </w:p>
        </w:tc>
        <w:tc>
          <w:tcPr>
            <w:tcW w:w="1213" w:type="dxa"/>
            <w:shd w:val="clear" w:color="auto" w:fill="BFCED6"/>
          </w:tcPr>
          <w:p w14:paraId="77A159E4" w14:textId="0E988703" w:rsidR="00D85210" w:rsidRPr="005B1FEF" w:rsidRDefault="00D85210" w:rsidP="00D85210">
            <w:pPr>
              <w:jc w:val="center"/>
              <w:rPr>
                <w:rFonts w:ascii="VIC" w:hAnsi="VIC"/>
                <w:sz w:val="18"/>
                <w:szCs w:val="18"/>
              </w:rPr>
            </w:pPr>
            <w:r w:rsidRPr="00BD1219">
              <w:rPr>
                <w:rFonts w:ascii="VIC" w:eastAsia="VIC" w:hAnsi="VIC"/>
                <w:color w:val="000000"/>
                <w:sz w:val="18"/>
                <w:szCs w:val="18"/>
              </w:rPr>
              <w:t>74%</w:t>
            </w:r>
          </w:p>
        </w:tc>
      </w:tr>
      <w:tr w:rsidR="005F599E" w:rsidRPr="00A6366B" w14:paraId="2560D548" w14:textId="77777777" w:rsidTr="00777FE9">
        <w:trPr>
          <w:trHeight w:val="312"/>
        </w:trPr>
        <w:tc>
          <w:tcPr>
            <w:tcW w:w="2135" w:type="dxa"/>
          </w:tcPr>
          <w:p w14:paraId="6D2D7923" w14:textId="7F9094D8" w:rsidR="005F599E" w:rsidRPr="00382424" w:rsidRDefault="005F599E" w:rsidP="005F599E">
            <w:pPr>
              <w:pStyle w:val="DHHStabletext"/>
              <w:spacing w:before="0" w:after="0"/>
              <w:rPr>
                <w:rFonts w:ascii="VIC" w:eastAsia="Verdana" w:hAnsi="VIC" w:cs="Verdana"/>
                <w:sz w:val="18"/>
                <w:szCs w:val="18"/>
              </w:rPr>
            </w:pPr>
            <w:r w:rsidRPr="001C6D29">
              <w:rPr>
                <w:rFonts w:ascii="VIC" w:eastAsia="VIC" w:hAnsi="VIC"/>
                <w:color w:val="000000"/>
                <w:sz w:val="18"/>
                <w:szCs w:val="18"/>
              </w:rPr>
              <w:t>Barwon Health</w:t>
            </w:r>
          </w:p>
        </w:tc>
        <w:tc>
          <w:tcPr>
            <w:tcW w:w="2695" w:type="dxa"/>
          </w:tcPr>
          <w:p w14:paraId="048D368B" w14:textId="1BDD389C" w:rsidR="005F599E" w:rsidRPr="00382424" w:rsidRDefault="005F599E" w:rsidP="005F599E">
            <w:pPr>
              <w:pStyle w:val="DHHStabletext"/>
              <w:spacing w:before="0" w:after="0"/>
              <w:rPr>
                <w:rFonts w:ascii="VIC" w:eastAsia="Verdana" w:hAnsi="VIC" w:cs="Verdana"/>
                <w:sz w:val="18"/>
                <w:szCs w:val="18"/>
              </w:rPr>
            </w:pPr>
            <w:r w:rsidRPr="00BD1219">
              <w:rPr>
                <w:rFonts w:ascii="VIC" w:eastAsia="VIC" w:hAnsi="VIC"/>
                <w:color w:val="000000"/>
                <w:sz w:val="18"/>
                <w:szCs w:val="18"/>
              </w:rPr>
              <w:t>Barwon</w:t>
            </w:r>
          </w:p>
        </w:tc>
        <w:tc>
          <w:tcPr>
            <w:tcW w:w="1212" w:type="dxa"/>
          </w:tcPr>
          <w:p w14:paraId="38722BAB" w14:textId="50E354CC" w:rsidR="005F599E" w:rsidRPr="005B1FEF" w:rsidRDefault="005F599E" w:rsidP="005F599E">
            <w:pPr>
              <w:jc w:val="center"/>
              <w:rPr>
                <w:rFonts w:ascii="VIC" w:hAnsi="VIC"/>
                <w:sz w:val="18"/>
                <w:szCs w:val="18"/>
              </w:rPr>
            </w:pPr>
            <w:r w:rsidRPr="00BD1219">
              <w:rPr>
                <w:rFonts w:ascii="VIC" w:eastAsia="VIC" w:hAnsi="VIC"/>
                <w:color w:val="000000"/>
                <w:sz w:val="18"/>
                <w:szCs w:val="18"/>
              </w:rPr>
              <w:t>0.6</w:t>
            </w:r>
          </w:p>
        </w:tc>
        <w:tc>
          <w:tcPr>
            <w:tcW w:w="1213" w:type="dxa"/>
          </w:tcPr>
          <w:p w14:paraId="0F02094E" w14:textId="72736B41" w:rsidR="005F599E" w:rsidRPr="005B1FEF" w:rsidRDefault="005F599E" w:rsidP="005F599E">
            <w:pPr>
              <w:jc w:val="center"/>
              <w:rPr>
                <w:rFonts w:ascii="VIC" w:hAnsi="VIC"/>
                <w:sz w:val="18"/>
                <w:szCs w:val="18"/>
              </w:rPr>
            </w:pPr>
            <w:r w:rsidRPr="00BD1219">
              <w:rPr>
                <w:rFonts w:ascii="VIC" w:eastAsia="VIC" w:hAnsi="VIC"/>
                <w:color w:val="000000"/>
                <w:sz w:val="18"/>
                <w:szCs w:val="18"/>
              </w:rPr>
              <w:t>66%</w:t>
            </w:r>
          </w:p>
        </w:tc>
        <w:tc>
          <w:tcPr>
            <w:tcW w:w="1213" w:type="dxa"/>
          </w:tcPr>
          <w:p w14:paraId="5C2BA211" w14:textId="364F3B63" w:rsidR="005F599E" w:rsidRPr="005B1FEF" w:rsidRDefault="005F599E" w:rsidP="005F599E">
            <w:pPr>
              <w:jc w:val="center"/>
              <w:rPr>
                <w:rFonts w:ascii="VIC" w:hAnsi="VIC"/>
                <w:sz w:val="18"/>
                <w:szCs w:val="18"/>
              </w:rPr>
            </w:pPr>
            <w:r w:rsidRPr="00BD1219">
              <w:rPr>
                <w:rFonts w:ascii="VIC" w:eastAsia="VIC" w:hAnsi="VIC"/>
                <w:color w:val="000000"/>
                <w:sz w:val="18"/>
                <w:szCs w:val="18"/>
              </w:rPr>
              <w:t>18%</w:t>
            </w:r>
          </w:p>
        </w:tc>
        <w:tc>
          <w:tcPr>
            <w:tcW w:w="1213" w:type="dxa"/>
          </w:tcPr>
          <w:p w14:paraId="10F550E0" w14:textId="34F9190A" w:rsidR="005F599E" w:rsidRPr="005B1FEF" w:rsidRDefault="005F599E" w:rsidP="005F599E">
            <w:pPr>
              <w:jc w:val="center"/>
              <w:rPr>
                <w:rFonts w:ascii="VIC" w:hAnsi="VIC"/>
                <w:sz w:val="18"/>
                <w:szCs w:val="18"/>
              </w:rPr>
            </w:pPr>
            <w:r w:rsidRPr="00BD1219">
              <w:rPr>
                <w:rFonts w:ascii="VIC" w:eastAsia="VIC" w:hAnsi="VIC"/>
                <w:color w:val="000000"/>
                <w:sz w:val="18"/>
                <w:szCs w:val="18"/>
              </w:rPr>
              <w:t>80.2</w:t>
            </w:r>
          </w:p>
        </w:tc>
        <w:tc>
          <w:tcPr>
            <w:tcW w:w="1212" w:type="dxa"/>
          </w:tcPr>
          <w:p w14:paraId="2E2C6E07" w14:textId="34AF1F7C" w:rsidR="005F599E" w:rsidRPr="005B1FEF" w:rsidRDefault="005F599E" w:rsidP="005F599E">
            <w:pPr>
              <w:jc w:val="center"/>
              <w:rPr>
                <w:rFonts w:ascii="VIC" w:hAnsi="VIC"/>
                <w:sz w:val="18"/>
                <w:szCs w:val="18"/>
              </w:rPr>
            </w:pPr>
            <w:r w:rsidRPr="00BD1219">
              <w:rPr>
                <w:rFonts w:ascii="VIC" w:eastAsia="VIC" w:hAnsi="VIC"/>
                <w:color w:val="000000"/>
                <w:sz w:val="18"/>
                <w:szCs w:val="18"/>
              </w:rPr>
              <w:t>16%</w:t>
            </w:r>
          </w:p>
        </w:tc>
        <w:tc>
          <w:tcPr>
            <w:tcW w:w="1213" w:type="dxa"/>
          </w:tcPr>
          <w:p w14:paraId="7985D569" w14:textId="6921F9B2" w:rsidR="005F599E" w:rsidRPr="005B1FEF" w:rsidRDefault="005F599E" w:rsidP="005F599E">
            <w:pPr>
              <w:jc w:val="center"/>
              <w:rPr>
                <w:rFonts w:ascii="VIC" w:hAnsi="VIC"/>
                <w:sz w:val="18"/>
                <w:szCs w:val="18"/>
              </w:rPr>
            </w:pPr>
            <w:r w:rsidRPr="00BD1219">
              <w:rPr>
                <w:rFonts w:ascii="VIC" w:eastAsia="VIC" w:hAnsi="VIC"/>
                <w:color w:val="000000"/>
                <w:sz w:val="18"/>
                <w:szCs w:val="18"/>
              </w:rPr>
              <w:t>74%</w:t>
            </w:r>
          </w:p>
        </w:tc>
        <w:tc>
          <w:tcPr>
            <w:tcW w:w="1213" w:type="dxa"/>
          </w:tcPr>
          <w:p w14:paraId="1E59194E" w14:textId="3EB8EBD6" w:rsidR="005F599E" w:rsidRPr="005B1FEF" w:rsidRDefault="005F599E" w:rsidP="005F599E">
            <w:pPr>
              <w:jc w:val="center"/>
              <w:rPr>
                <w:rFonts w:ascii="VIC" w:hAnsi="VIC"/>
                <w:sz w:val="18"/>
                <w:szCs w:val="18"/>
              </w:rPr>
            </w:pPr>
            <w:r w:rsidRPr="00BD1219">
              <w:rPr>
                <w:rFonts w:ascii="VIC" w:eastAsia="VIC" w:hAnsi="VIC"/>
                <w:color w:val="000000"/>
                <w:sz w:val="18"/>
                <w:szCs w:val="18"/>
              </w:rPr>
              <w:t>13.9</w:t>
            </w:r>
          </w:p>
        </w:tc>
        <w:tc>
          <w:tcPr>
            <w:tcW w:w="1213" w:type="dxa"/>
          </w:tcPr>
          <w:p w14:paraId="5B2C7810" w14:textId="3EA16C54" w:rsidR="005F599E" w:rsidRPr="005B1FEF" w:rsidRDefault="005F599E" w:rsidP="005F599E">
            <w:pPr>
              <w:jc w:val="center"/>
              <w:rPr>
                <w:rFonts w:ascii="VIC" w:hAnsi="VIC"/>
                <w:sz w:val="18"/>
                <w:szCs w:val="18"/>
              </w:rPr>
            </w:pPr>
            <w:r w:rsidRPr="00BD1219">
              <w:rPr>
                <w:rFonts w:ascii="VIC" w:eastAsia="VIC" w:hAnsi="VIC"/>
                <w:color w:val="000000"/>
                <w:sz w:val="18"/>
                <w:szCs w:val="18"/>
              </w:rPr>
              <w:t>44%</w:t>
            </w:r>
          </w:p>
        </w:tc>
        <w:tc>
          <w:tcPr>
            <w:tcW w:w="1213" w:type="dxa"/>
          </w:tcPr>
          <w:p w14:paraId="5406D687" w14:textId="25FF216A" w:rsidR="005F599E" w:rsidRPr="005B1FEF" w:rsidRDefault="005F599E" w:rsidP="005F599E">
            <w:pPr>
              <w:jc w:val="center"/>
              <w:rPr>
                <w:rFonts w:ascii="VIC" w:hAnsi="VIC"/>
                <w:sz w:val="18"/>
                <w:szCs w:val="18"/>
              </w:rPr>
            </w:pPr>
            <w:r w:rsidRPr="00BD1219">
              <w:rPr>
                <w:rFonts w:ascii="VIC" w:eastAsia="VIC" w:hAnsi="VIC"/>
                <w:color w:val="000000"/>
                <w:sz w:val="18"/>
                <w:szCs w:val="18"/>
              </w:rPr>
              <w:t>56%</w:t>
            </w:r>
          </w:p>
        </w:tc>
      </w:tr>
      <w:tr w:rsidR="00E8455D" w:rsidRPr="00A6366B" w14:paraId="704511E8" w14:textId="77777777" w:rsidTr="00777FE9">
        <w:trPr>
          <w:trHeight w:val="312"/>
        </w:trPr>
        <w:tc>
          <w:tcPr>
            <w:tcW w:w="2135" w:type="dxa"/>
            <w:shd w:val="clear" w:color="auto" w:fill="BFCED6"/>
          </w:tcPr>
          <w:p w14:paraId="07A1F082" w14:textId="1B23DF17" w:rsidR="00E8455D" w:rsidRPr="00382424" w:rsidRDefault="00E8455D" w:rsidP="00E8455D">
            <w:pPr>
              <w:pStyle w:val="DHHStabletext"/>
              <w:spacing w:before="0" w:after="0"/>
              <w:rPr>
                <w:rFonts w:ascii="VIC" w:eastAsia="Verdana" w:hAnsi="VIC" w:cs="Verdana"/>
                <w:sz w:val="18"/>
                <w:szCs w:val="18"/>
              </w:rPr>
            </w:pPr>
            <w:r w:rsidRPr="00BD1219">
              <w:rPr>
                <w:rFonts w:ascii="VIC" w:eastAsia="VIC" w:hAnsi="VIC"/>
                <w:color w:val="000000"/>
                <w:sz w:val="18"/>
                <w:szCs w:val="18"/>
              </w:rPr>
              <w:t>Bendigo Health</w:t>
            </w:r>
          </w:p>
        </w:tc>
        <w:tc>
          <w:tcPr>
            <w:tcW w:w="2695" w:type="dxa"/>
            <w:shd w:val="clear" w:color="auto" w:fill="BFCED6"/>
          </w:tcPr>
          <w:p w14:paraId="6A945303" w14:textId="015824ED" w:rsidR="00E8455D" w:rsidRPr="00382424" w:rsidRDefault="00E8455D" w:rsidP="00E8455D">
            <w:pPr>
              <w:pStyle w:val="DHHStabletext"/>
              <w:spacing w:before="0" w:after="0"/>
              <w:rPr>
                <w:rFonts w:ascii="VIC" w:eastAsia="Verdana" w:hAnsi="VIC" w:cs="Verdana"/>
                <w:sz w:val="18"/>
                <w:szCs w:val="18"/>
              </w:rPr>
            </w:pPr>
            <w:r w:rsidRPr="00BD1219">
              <w:rPr>
                <w:rFonts w:ascii="VIC" w:eastAsia="VIC" w:hAnsi="VIC"/>
                <w:color w:val="000000"/>
                <w:sz w:val="18"/>
                <w:szCs w:val="18"/>
              </w:rPr>
              <w:t>Loddon/Southern Mallee</w:t>
            </w:r>
          </w:p>
        </w:tc>
        <w:tc>
          <w:tcPr>
            <w:tcW w:w="1212" w:type="dxa"/>
            <w:shd w:val="clear" w:color="auto" w:fill="BFCED6"/>
          </w:tcPr>
          <w:p w14:paraId="5741853C" w14:textId="1FE9BFF7" w:rsidR="00E8455D" w:rsidRPr="005B1FEF" w:rsidRDefault="00E8455D" w:rsidP="00E8455D">
            <w:pPr>
              <w:jc w:val="center"/>
              <w:rPr>
                <w:rFonts w:ascii="VIC" w:hAnsi="VIC"/>
                <w:sz w:val="18"/>
                <w:szCs w:val="18"/>
              </w:rPr>
            </w:pPr>
            <w:r w:rsidRPr="00BD1219">
              <w:rPr>
                <w:rFonts w:ascii="VIC" w:eastAsia="VIC" w:hAnsi="VIC"/>
                <w:color w:val="000000"/>
                <w:sz w:val="18"/>
                <w:szCs w:val="18"/>
              </w:rPr>
              <w:t>0.7</w:t>
            </w:r>
          </w:p>
        </w:tc>
        <w:tc>
          <w:tcPr>
            <w:tcW w:w="1213" w:type="dxa"/>
            <w:shd w:val="clear" w:color="auto" w:fill="BFCED6"/>
          </w:tcPr>
          <w:p w14:paraId="07A14543" w14:textId="03ADAD41" w:rsidR="00E8455D" w:rsidRPr="005B1FEF" w:rsidRDefault="00E8455D" w:rsidP="00E8455D">
            <w:pPr>
              <w:jc w:val="center"/>
              <w:rPr>
                <w:rFonts w:ascii="VIC" w:hAnsi="VIC"/>
                <w:sz w:val="18"/>
                <w:szCs w:val="18"/>
              </w:rPr>
            </w:pPr>
            <w:r w:rsidRPr="00BD1219">
              <w:rPr>
                <w:rFonts w:ascii="VIC" w:eastAsia="VIC" w:hAnsi="VIC"/>
                <w:color w:val="000000"/>
                <w:sz w:val="18"/>
                <w:szCs w:val="18"/>
              </w:rPr>
              <w:t>76%</w:t>
            </w:r>
          </w:p>
        </w:tc>
        <w:tc>
          <w:tcPr>
            <w:tcW w:w="1213" w:type="dxa"/>
            <w:shd w:val="clear" w:color="auto" w:fill="BFCED6"/>
          </w:tcPr>
          <w:p w14:paraId="50EAD57C" w14:textId="777A75DC" w:rsidR="00E8455D" w:rsidRPr="005B1FEF" w:rsidRDefault="00E8455D" w:rsidP="00E8455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5C0CCE16" w14:textId="4D94CF8B" w:rsidR="00E8455D" w:rsidRPr="005B1FEF" w:rsidRDefault="00E8455D" w:rsidP="00E8455D">
            <w:pPr>
              <w:jc w:val="center"/>
              <w:rPr>
                <w:rFonts w:ascii="VIC" w:hAnsi="VIC"/>
                <w:sz w:val="18"/>
                <w:szCs w:val="18"/>
              </w:rPr>
            </w:pPr>
            <w:r w:rsidRPr="00BD1219">
              <w:rPr>
                <w:rFonts w:ascii="VIC" w:eastAsia="VIC" w:hAnsi="VIC"/>
                <w:color w:val="000000"/>
                <w:sz w:val="18"/>
                <w:szCs w:val="18"/>
              </w:rPr>
              <w:t>113.9</w:t>
            </w:r>
          </w:p>
        </w:tc>
        <w:tc>
          <w:tcPr>
            <w:tcW w:w="1212" w:type="dxa"/>
            <w:shd w:val="clear" w:color="auto" w:fill="BFCED6"/>
          </w:tcPr>
          <w:p w14:paraId="724B0C3D" w14:textId="30D2EF63" w:rsidR="00E8455D" w:rsidRPr="005B1FEF" w:rsidRDefault="00E8455D" w:rsidP="00E8455D">
            <w:pPr>
              <w:jc w:val="center"/>
              <w:rPr>
                <w:rFonts w:ascii="VIC" w:hAnsi="VIC"/>
                <w:sz w:val="18"/>
                <w:szCs w:val="18"/>
              </w:rPr>
            </w:pPr>
            <w:r w:rsidRPr="00BD1219">
              <w:rPr>
                <w:rFonts w:ascii="VIC" w:eastAsia="VIC" w:hAnsi="VIC"/>
                <w:color w:val="000000"/>
                <w:sz w:val="18"/>
                <w:szCs w:val="18"/>
              </w:rPr>
              <w:t>40%</w:t>
            </w:r>
          </w:p>
        </w:tc>
        <w:tc>
          <w:tcPr>
            <w:tcW w:w="1213" w:type="dxa"/>
            <w:shd w:val="clear" w:color="auto" w:fill="BFCED6"/>
          </w:tcPr>
          <w:p w14:paraId="44216FBA" w14:textId="6D48786B" w:rsidR="00E8455D" w:rsidRPr="005B1FEF" w:rsidRDefault="00E8455D" w:rsidP="00E8455D">
            <w:pPr>
              <w:jc w:val="center"/>
              <w:rPr>
                <w:rFonts w:ascii="VIC" w:hAnsi="VIC"/>
                <w:sz w:val="18"/>
                <w:szCs w:val="18"/>
              </w:rPr>
            </w:pPr>
            <w:r w:rsidRPr="00BD1219">
              <w:rPr>
                <w:rFonts w:ascii="VIC" w:eastAsia="VIC" w:hAnsi="VIC"/>
                <w:color w:val="000000"/>
                <w:sz w:val="18"/>
                <w:szCs w:val="18"/>
              </w:rPr>
              <w:t>95%</w:t>
            </w:r>
          </w:p>
        </w:tc>
        <w:tc>
          <w:tcPr>
            <w:tcW w:w="1213" w:type="dxa"/>
            <w:shd w:val="clear" w:color="auto" w:fill="BFCED6"/>
          </w:tcPr>
          <w:p w14:paraId="51C81E3E" w14:textId="156581CB" w:rsidR="00E8455D" w:rsidRPr="005B1FEF" w:rsidRDefault="00E8455D" w:rsidP="00E8455D">
            <w:pPr>
              <w:jc w:val="center"/>
              <w:rPr>
                <w:rFonts w:ascii="VIC" w:hAnsi="VIC"/>
                <w:sz w:val="18"/>
                <w:szCs w:val="18"/>
              </w:rPr>
            </w:pPr>
            <w:r w:rsidRPr="00BD1219">
              <w:rPr>
                <w:rFonts w:ascii="VIC" w:eastAsia="VIC" w:hAnsi="VIC"/>
                <w:color w:val="000000"/>
                <w:sz w:val="18"/>
                <w:szCs w:val="18"/>
              </w:rPr>
              <w:t>12.6</w:t>
            </w:r>
          </w:p>
        </w:tc>
        <w:tc>
          <w:tcPr>
            <w:tcW w:w="1213" w:type="dxa"/>
            <w:shd w:val="clear" w:color="auto" w:fill="BFCED6"/>
          </w:tcPr>
          <w:p w14:paraId="053D0B0A" w14:textId="5FA461B5" w:rsidR="00E8455D" w:rsidRPr="005B1FEF" w:rsidRDefault="00E8455D" w:rsidP="00E8455D">
            <w:pPr>
              <w:jc w:val="center"/>
              <w:rPr>
                <w:rFonts w:ascii="VIC" w:hAnsi="VIC"/>
                <w:sz w:val="18"/>
                <w:szCs w:val="18"/>
              </w:rPr>
            </w:pPr>
            <w:r w:rsidRPr="00BD1219">
              <w:rPr>
                <w:rFonts w:ascii="VIC" w:eastAsia="VIC" w:hAnsi="VIC"/>
                <w:color w:val="000000"/>
                <w:sz w:val="18"/>
                <w:szCs w:val="18"/>
              </w:rPr>
              <w:t>95%</w:t>
            </w:r>
          </w:p>
        </w:tc>
        <w:tc>
          <w:tcPr>
            <w:tcW w:w="1213" w:type="dxa"/>
            <w:shd w:val="clear" w:color="auto" w:fill="BFCED6"/>
          </w:tcPr>
          <w:p w14:paraId="11DD424C" w14:textId="3F4E3D36" w:rsidR="00E8455D" w:rsidRPr="005B1FEF" w:rsidRDefault="00E8455D" w:rsidP="00E8455D">
            <w:pPr>
              <w:jc w:val="center"/>
              <w:rPr>
                <w:rFonts w:ascii="VIC" w:hAnsi="VIC"/>
                <w:sz w:val="18"/>
                <w:szCs w:val="18"/>
              </w:rPr>
            </w:pPr>
            <w:r w:rsidRPr="00BD1219">
              <w:rPr>
                <w:rFonts w:ascii="VIC" w:eastAsia="VIC" w:hAnsi="VIC"/>
                <w:color w:val="000000"/>
                <w:sz w:val="18"/>
                <w:szCs w:val="18"/>
              </w:rPr>
              <w:t>89%</w:t>
            </w:r>
          </w:p>
        </w:tc>
      </w:tr>
      <w:tr w:rsidR="00E8455D" w:rsidRPr="00A6366B" w14:paraId="447CC3B0" w14:textId="77777777" w:rsidTr="00777FE9">
        <w:trPr>
          <w:trHeight w:val="312"/>
        </w:trPr>
        <w:tc>
          <w:tcPr>
            <w:tcW w:w="2135" w:type="dxa"/>
          </w:tcPr>
          <w:p w14:paraId="3E4C1322" w14:textId="0869C702" w:rsidR="00E8455D" w:rsidRPr="00382424" w:rsidRDefault="00E8455D" w:rsidP="00E8455D">
            <w:pPr>
              <w:pStyle w:val="DHHStabletext"/>
              <w:spacing w:before="0" w:after="0"/>
              <w:rPr>
                <w:rFonts w:ascii="VIC" w:eastAsia="Verdana" w:hAnsi="VIC" w:cs="Verdana"/>
                <w:sz w:val="18"/>
                <w:szCs w:val="18"/>
              </w:rPr>
            </w:pPr>
            <w:r w:rsidRPr="00BD1219">
              <w:rPr>
                <w:rFonts w:ascii="VIC" w:eastAsia="VIC" w:hAnsi="VIC"/>
                <w:color w:val="000000"/>
                <w:sz w:val="18"/>
                <w:szCs w:val="18"/>
              </w:rPr>
              <w:t>Goulburn Valley Health</w:t>
            </w:r>
          </w:p>
        </w:tc>
        <w:tc>
          <w:tcPr>
            <w:tcW w:w="2695" w:type="dxa"/>
          </w:tcPr>
          <w:p w14:paraId="0786C69D" w14:textId="06FFB000" w:rsidR="00E8455D" w:rsidRPr="00382424" w:rsidRDefault="00E8455D" w:rsidP="00E8455D">
            <w:pPr>
              <w:pStyle w:val="DHHStabletext"/>
              <w:spacing w:before="0" w:after="0"/>
              <w:rPr>
                <w:rFonts w:ascii="VIC" w:eastAsia="Verdana" w:hAnsi="VIC" w:cs="Verdana"/>
                <w:sz w:val="18"/>
                <w:szCs w:val="18"/>
              </w:rPr>
            </w:pPr>
            <w:r w:rsidRPr="00BD1219">
              <w:rPr>
                <w:rFonts w:ascii="VIC" w:eastAsia="VIC" w:hAnsi="VIC"/>
                <w:color w:val="000000"/>
                <w:sz w:val="18"/>
                <w:szCs w:val="18"/>
              </w:rPr>
              <w:t>Goulburn &amp; Southern</w:t>
            </w:r>
          </w:p>
        </w:tc>
        <w:tc>
          <w:tcPr>
            <w:tcW w:w="1212" w:type="dxa"/>
          </w:tcPr>
          <w:p w14:paraId="587E1E8B" w14:textId="64C5D394" w:rsidR="00E8455D" w:rsidRPr="005B1FEF" w:rsidRDefault="00E8455D" w:rsidP="00E8455D">
            <w:pPr>
              <w:jc w:val="center"/>
              <w:rPr>
                <w:rFonts w:ascii="VIC" w:hAnsi="VIC"/>
                <w:sz w:val="18"/>
                <w:szCs w:val="18"/>
              </w:rPr>
            </w:pPr>
            <w:r w:rsidRPr="00BD1219">
              <w:rPr>
                <w:rFonts w:ascii="VIC" w:eastAsia="VIC" w:hAnsi="VIC"/>
                <w:color w:val="000000"/>
                <w:sz w:val="18"/>
                <w:szCs w:val="18"/>
              </w:rPr>
              <w:t>0.9</w:t>
            </w:r>
          </w:p>
        </w:tc>
        <w:tc>
          <w:tcPr>
            <w:tcW w:w="1213" w:type="dxa"/>
          </w:tcPr>
          <w:p w14:paraId="7966AC75" w14:textId="43CA78ED" w:rsidR="00E8455D" w:rsidRPr="005B1FEF" w:rsidRDefault="00E8455D" w:rsidP="00E8455D">
            <w:pPr>
              <w:jc w:val="center"/>
              <w:rPr>
                <w:rFonts w:ascii="VIC" w:hAnsi="VIC"/>
                <w:sz w:val="18"/>
                <w:szCs w:val="18"/>
              </w:rPr>
            </w:pPr>
            <w:r w:rsidRPr="00BD1219">
              <w:rPr>
                <w:rFonts w:ascii="VIC" w:eastAsia="VIC" w:hAnsi="VIC"/>
                <w:color w:val="000000"/>
                <w:sz w:val="18"/>
                <w:szCs w:val="18"/>
              </w:rPr>
              <w:t>82%</w:t>
            </w:r>
          </w:p>
        </w:tc>
        <w:tc>
          <w:tcPr>
            <w:tcW w:w="1213" w:type="dxa"/>
          </w:tcPr>
          <w:p w14:paraId="72F30F45" w14:textId="68D2AAD2" w:rsidR="00E8455D" w:rsidRPr="005B1FEF" w:rsidRDefault="00E8455D" w:rsidP="00E8455D">
            <w:pPr>
              <w:jc w:val="center"/>
              <w:rPr>
                <w:rFonts w:ascii="VIC" w:hAnsi="VIC"/>
                <w:sz w:val="18"/>
                <w:szCs w:val="18"/>
              </w:rPr>
            </w:pPr>
            <w:r w:rsidRPr="00BD1219">
              <w:rPr>
                <w:rFonts w:ascii="VIC" w:eastAsia="VIC" w:hAnsi="VIC"/>
                <w:color w:val="000000"/>
                <w:sz w:val="18"/>
                <w:szCs w:val="18"/>
              </w:rPr>
              <w:t>0%</w:t>
            </w:r>
          </w:p>
        </w:tc>
        <w:tc>
          <w:tcPr>
            <w:tcW w:w="1213" w:type="dxa"/>
          </w:tcPr>
          <w:p w14:paraId="719DB330" w14:textId="3A71B9F4" w:rsidR="00E8455D" w:rsidRPr="005B1FEF" w:rsidRDefault="00E8455D" w:rsidP="00E8455D">
            <w:pPr>
              <w:jc w:val="center"/>
              <w:rPr>
                <w:rFonts w:ascii="VIC" w:hAnsi="VIC"/>
                <w:sz w:val="18"/>
                <w:szCs w:val="18"/>
              </w:rPr>
            </w:pPr>
            <w:r w:rsidRPr="00BD1219">
              <w:rPr>
                <w:rFonts w:ascii="VIC" w:eastAsia="VIC" w:hAnsi="VIC"/>
                <w:color w:val="000000"/>
                <w:sz w:val="18"/>
                <w:szCs w:val="18"/>
              </w:rPr>
              <w:t>353.6</w:t>
            </w:r>
          </w:p>
        </w:tc>
        <w:tc>
          <w:tcPr>
            <w:tcW w:w="1212" w:type="dxa"/>
          </w:tcPr>
          <w:p w14:paraId="49F032A5" w14:textId="2F639DBD" w:rsidR="00E8455D" w:rsidRPr="005B1FEF" w:rsidRDefault="00E8455D" w:rsidP="00E8455D">
            <w:pPr>
              <w:jc w:val="center"/>
              <w:rPr>
                <w:rFonts w:ascii="VIC" w:hAnsi="VIC"/>
                <w:sz w:val="18"/>
                <w:szCs w:val="18"/>
              </w:rPr>
            </w:pPr>
            <w:r w:rsidRPr="00BD1219">
              <w:rPr>
                <w:rFonts w:ascii="VIC" w:eastAsia="VIC" w:hAnsi="VIC"/>
                <w:color w:val="000000"/>
                <w:sz w:val="18"/>
                <w:szCs w:val="18"/>
              </w:rPr>
              <w:t>22%</w:t>
            </w:r>
          </w:p>
        </w:tc>
        <w:tc>
          <w:tcPr>
            <w:tcW w:w="1213" w:type="dxa"/>
          </w:tcPr>
          <w:p w14:paraId="1ED3C7AC" w14:textId="782C87A3" w:rsidR="00E8455D" w:rsidRPr="005B1FEF" w:rsidRDefault="00E8455D" w:rsidP="00E8455D">
            <w:pPr>
              <w:jc w:val="center"/>
              <w:rPr>
                <w:rFonts w:ascii="VIC" w:hAnsi="VIC"/>
                <w:sz w:val="18"/>
                <w:szCs w:val="18"/>
              </w:rPr>
            </w:pPr>
            <w:r w:rsidRPr="00BD1219">
              <w:rPr>
                <w:rFonts w:ascii="VIC" w:eastAsia="VIC" w:hAnsi="VIC"/>
                <w:color w:val="000000"/>
                <w:sz w:val="18"/>
                <w:szCs w:val="18"/>
              </w:rPr>
              <w:t>56%</w:t>
            </w:r>
          </w:p>
        </w:tc>
        <w:tc>
          <w:tcPr>
            <w:tcW w:w="1213" w:type="dxa"/>
          </w:tcPr>
          <w:p w14:paraId="3D9FE242" w14:textId="6008F817" w:rsidR="00E8455D" w:rsidRPr="005B1FEF" w:rsidRDefault="00E8455D" w:rsidP="00E8455D">
            <w:pPr>
              <w:jc w:val="center"/>
              <w:rPr>
                <w:rFonts w:ascii="VIC" w:hAnsi="VIC"/>
                <w:sz w:val="18"/>
                <w:szCs w:val="18"/>
              </w:rPr>
            </w:pPr>
          </w:p>
        </w:tc>
        <w:tc>
          <w:tcPr>
            <w:tcW w:w="1213" w:type="dxa"/>
          </w:tcPr>
          <w:p w14:paraId="39B7D079" w14:textId="75D59D09" w:rsidR="00E8455D" w:rsidRPr="005B1FEF" w:rsidRDefault="00E8455D" w:rsidP="00E8455D">
            <w:pPr>
              <w:jc w:val="center"/>
              <w:rPr>
                <w:rFonts w:ascii="VIC" w:hAnsi="VIC"/>
                <w:sz w:val="18"/>
                <w:szCs w:val="18"/>
              </w:rPr>
            </w:pPr>
            <w:r w:rsidRPr="00BD1219">
              <w:rPr>
                <w:rFonts w:ascii="VIC" w:eastAsia="VIC" w:hAnsi="VIC"/>
                <w:color w:val="000000"/>
                <w:sz w:val="18"/>
                <w:szCs w:val="18"/>
              </w:rPr>
              <w:t>50%</w:t>
            </w:r>
          </w:p>
        </w:tc>
        <w:tc>
          <w:tcPr>
            <w:tcW w:w="1213" w:type="dxa"/>
          </w:tcPr>
          <w:p w14:paraId="5BC58B45" w14:textId="69BFD539" w:rsidR="00E8455D" w:rsidRPr="005B1FEF" w:rsidRDefault="00E8455D" w:rsidP="00E8455D">
            <w:pPr>
              <w:jc w:val="center"/>
              <w:rPr>
                <w:rFonts w:ascii="VIC" w:hAnsi="VIC"/>
                <w:sz w:val="18"/>
                <w:szCs w:val="18"/>
              </w:rPr>
            </w:pPr>
            <w:r w:rsidRPr="00BD1219">
              <w:rPr>
                <w:rFonts w:ascii="VIC" w:eastAsia="VIC" w:hAnsi="VIC"/>
                <w:color w:val="000000"/>
                <w:sz w:val="18"/>
                <w:szCs w:val="18"/>
              </w:rPr>
              <w:t>38%</w:t>
            </w:r>
          </w:p>
        </w:tc>
      </w:tr>
      <w:tr w:rsidR="00E8455D" w:rsidRPr="00A6366B" w14:paraId="4B5E0B75" w14:textId="77777777" w:rsidTr="00777FE9">
        <w:trPr>
          <w:trHeight w:val="312"/>
        </w:trPr>
        <w:tc>
          <w:tcPr>
            <w:tcW w:w="2135" w:type="dxa"/>
            <w:shd w:val="clear" w:color="auto" w:fill="BFCED6"/>
          </w:tcPr>
          <w:p w14:paraId="58F4A0A9" w14:textId="3247F5E7" w:rsidR="00E8455D" w:rsidRPr="00382424" w:rsidRDefault="00E8455D" w:rsidP="00E8455D">
            <w:pPr>
              <w:pStyle w:val="DHHStabletext"/>
              <w:spacing w:before="0" w:after="0"/>
              <w:rPr>
                <w:rFonts w:ascii="VIC" w:eastAsia="Verdana" w:hAnsi="VIC" w:cs="Verdana"/>
                <w:sz w:val="18"/>
                <w:szCs w:val="18"/>
              </w:rPr>
            </w:pPr>
            <w:r w:rsidRPr="00BD1219">
              <w:rPr>
                <w:rFonts w:ascii="VIC" w:eastAsia="VIC" w:hAnsi="VIC"/>
                <w:color w:val="000000"/>
                <w:sz w:val="18"/>
                <w:szCs w:val="18"/>
              </w:rPr>
              <w:t>Latrobe Regional</w:t>
            </w:r>
          </w:p>
        </w:tc>
        <w:tc>
          <w:tcPr>
            <w:tcW w:w="2695" w:type="dxa"/>
            <w:shd w:val="clear" w:color="auto" w:fill="BFCED6"/>
          </w:tcPr>
          <w:p w14:paraId="3BC46805" w14:textId="6A72D32B" w:rsidR="00E8455D" w:rsidRPr="00382424" w:rsidRDefault="00E8455D" w:rsidP="00E8455D">
            <w:pPr>
              <w:pStyle w:val="DHHStabletext"/>
              <w:spacing w:before="0" w:after="0"/>
              <w:rPr>
                <w:rFonts w:ascii="VIC" w:eastAsia="Verdana" w:hAnsi="VIC" w:cs="Verdana"/>
                <w:sz w:val="18"/>
                <w:szCs w:val="18"/>
              </w:rPr>
            </w:pPr>
            <w:r w:rsidRPr="00BD1219">
              <w:rPr>
                <w:rFonts w:ascii="VIC" w:eastAsia="VIC" w:hAnsi="VIC"/>
                <w:color w:val="000000"/>
                <w:sz w:val="18"/>
                <w:szCs w:val="18"/>
              </w:rPr>
              <w:t>Gippsland</w:t>
            </w:r>
          </w:p>
        </w:tc>
        <w:tc>
          <w:tcPr>
            <w:tcW w:w="1212" w:type="dxa"/>
            <w:shd w:val="clear" w:color="auto" w:fill="BFCED6"/>
          </w:tcPr>
          <w:p w14:paraId="78D76A45" w14:textId="15D2634D" w:rsidR="00E8455D" w:rsidRPr="005B1FEF" w:rsidRDefault="00E8455D" w:rsidP="00E8455D">
            <w:pPr>
              <w:jc w:val="center"/>
              <w:rPr>
                <w:rFonts w:ascii="VIC" w:hAnsi="VIC"/>
                <w:sz w:val="18"/>
                <w:szCs w:val="18"/>
              </w:rPr>
            </w:pPr>
            <w:r w:rsidRPr="00BD1219">
              <w:rPr>
                <w:rFonts w:ascii="VIC" w:eastAsia="VIC" w:hAnsi="VIC"/>
                <w:color w:val="000000"/>
                <w:sz w:val="18"/>
                <w:szCs w:val="18"/>
              </w:rPr>
              <w:t>0.8</w:t>
            </w:r>
          </w:p>
        </w:tc>
        <w:tc>
          <w:tcPr>
            <w:tcW w:w="1213" w:type="dxa"/>
            <w:shd w:val="clear" w:color="auto" w:fill="BFCED6"/>
          </w:tcPr>
          <w:p w14:paraId="7B14CCD4" w14:textId="5E18B342" w:rsidR="00E8455D" w:rsidRPr="005B1FEF" w:rsidRDefault="00E8455D" w:rsidP="00E8455D">
            <w:pPr>
              <w:jc w:val="center"/>
              <w:rPr>
                <w:rFonts w:ascii="VIC" w:hAnsi="VIC"/>
                <w:sz w:val="18"/>
                <w:szCs w:val="18"/>
              </w:rPr>
            </w:pPr>
            <w:r w:rsidRPr="00BD1219">
              <w:rPr>
                <w:rFonts w:ascii="VIC" w:eastAsia="VIC" w:hAnsi="VIC"/>
                <w:color w:val="000000"/>
                <w:sz w:val="18"/>
                <w:szCs w:val="18"/>
              </w:rPr>
              <w:t>95%</w:t>
            </w:r>
          </w:p>
        </w:tc>
        <w:tc>
          <w:tcPr>
            <w:tcW w:w="1213" w:type="dxa"/>
            <w:shd w:val="clear" w:color="auto" w:fill="BFCED6"/>
          </w:tcPr>
          <w:p w14:paraId="6802D347" w14:textId="7FDCB701" w:rsidR="00E8455D" w:rsidRPr="005B1FEF" w:rsidRDefault="00E8455D" w:rsidP="00E8455D">
            <w:pPr>
              <w:jc w:val="center"/>
              <w:rPr>
                <w:rFonts w:ascii="VIC" w:hAnsi="VIC"/>
                <w:sz w:val="18"/>
                <w:szCs w:val="18"/>
              </w:rPr>
            </w:pPr>
            <w:r w:rsidRPr="00BD1219">
              <w:rPr>
                <w:rFonts w:ascii="VIC" w:eastAsia="VIC" w:hAnsi="VIC"/>
                <w:color w:val="000000"/>
                <w:sz w:val="18"/>
                <w:szCs w:val="18"/>
              </w:rPr>
              <w:t>11%</w:t>
            </w:r>
          </w:p>
        </w:tc>
        <w:tc>
          <w:tcPr>
            <w:tcW w:w="1213" w:type="dxa"/>
            <w:shd w:val="clear" w:color="auto" w:fill="BFCED6"/>
          </w:tcPr>
          <w:p w14:paraId="4F704B25" w14:textId="42810E99" w:rsidR="00E8455D" w:rsidRPr="005B1FEF" w:rsidRDefault="00E8455D" w:rsidP="00E8455D">
            <w:pPr>
              <w:jc w:val="center"/>
              <w:rPr>
                <w:rFonts w:ascii="VIC" w:hAnsi="VIC"/>
                <w:sz w:val="18"/>
                <w:szCs w:val="18"/>
              </w:rPr>
            </w:pPr>
            <w:r w:rsidRPr="00BD1219">
              <w:rPr>
                <w:rFonts w:ascii="VIC" w:eastAsia="VIC" w:hAnsi="VIC"/>
                <w:color w:val="000000"/>
                <w:sz w:val="18"/>
                <w:szCs w:val="18"/>
              </w:rPr>
              <w:t>112.3</w:t>
            </w:r>
          </w:p>
        </w:tc>
        <w:tc>
          <w:tcPr>
            <w:tcW w:w="1212" w:type="dxa"/>
            <w:shd w:val="clear" w:color="auto" w:fill="BFCED6"/>
          </w:tcPr>
          <w:p w14:paraId="21FFAA0D" w14:textId="343F8D37" w:rsidR="00E8455D" w:rsidRPr="005B1FEF" w:rsidRDefault="00E8455D" w:rsidP="00E8455D">
            <w:pPr>
              <w:jc w:val="center"/>
              <w:rPr>
                <w:rFonts w:ascii="VIC" w:hAnsi="VIC"/>
                <w:sz w:val="18"/>
                <w:szCs w:val="18"/>
              </w:rPr>
            </w:pPr>
            <w:r w:rsidRPr="00BD1219">
              <w:rPr>
                <w:rFonts w:ascii="VIC" w:eastAsia="VIC" w:hAnsi="VIC"/>
                <w:color w:val="000000"/>
                <w:sz w:val="18"/>
                <w:szCs w:val="18"/>
              </w:rPr>
              <w:t>17%</w:t>
            </w:r>
          </w:p>
        </w:tc>
        <w:tc>
          <w:tcPr>
            <w:tcW w:w="1213" w:type="dxa"/>
            <w:shd w:val="clear" w:color="auto" w:fill="BFCED6"/>
          </w:tcPr>
          <w:p w14:paraId="682B85DE" w14:textId="3350473A" w:rsidR="00E8455D" w:rsidRPr="005B1FEF" w:rsidRDefault="00E8455D" w:rsidP="00E8455D">
            <w:pPr>
              <w:jc w:val="center"/>
              <w:rPr>
                <w:rFonts w:ascii="VIC" w:hAnsi="VIC"/>
                <w:sz w:val="18"/>
                <w:szCs w:val="18"/>
              </w:rPr>
            </w:pPr>
            <w:r w:rsidRPr="00BD1219">
              <w:rPr>
                <w:rFonts w:ascii="VIC" w:eastAsia="VIC" w:hAnsi="VIC"/>
                <w:color w:val="000000"/>
                <w:sz w:val="18"/>
                <w:szCs w:val="18"/>
              </w:rPr>
              <w:t>100%</w:t>
            </w:r>
          </w:p>
        </w:tc>
        <w:tc>
          <w:tcPr>
            <w:tcW w:w="1213" w:type="dxa"/>
            <w:shd w:val="clear" w:color="auto" w:fill="BFCED6"/>
          </w:tcPr>
          <w:p w14:paraId="68BB8AFC" w14:textId="299038BC" w:rsidR="00E8455D" w:rsidRPr="005B1FEF" w:rsidRDefault="00E8455D" w:rsidP="00E8455D">
            <w:pPr>
              <w:jc w:val="center"/>
              <w:rPr>
                <w:rFonts w:ascii="VIC" w:hAnsi="VIC"/>
                <w:sz w:val="18"/>
                <w:szCs w:val="18"/>
              </w:rPr>
            </w:pPr>
            <w:r w:rsidRPr="00BD1219">
              <w:rPr>
                <w:rFonts w:ascii="VIC" w:eastAsia="VIC" w:hAnsi="VIC"/>
                <w:color w:val="000000"/>
                <w:sz w:val="18"/>
                <w:szCs w:val="18"/>
              </w:rPr>
              <w:t>16.2</w:t>
            </w:r>
          </w:p>
        </w:tc>
        <w:tc>
          <w:tcPr>
            <w:tcW w:w="1213" w:type="dxa"/>
            <w:shd w:val="clear" w:color="auto" w:fill="BFCED6"/>
          </w:tcPr>
          <w:p w14:paraId="7DCFD09E" w14:textId="72128629" w:rsidR="00E8455D" w:rsidRPr="005B1FEF" w:rsidRDefault="00E8455D" w:rsidP="00E8455D">
            <w:pPr>
              <w:jc w:val="center"/>
              <w:rPr>
                <w:rFonts w:ascii="VIC" w:hAnsi="VIC"/>
                <w:sz w:val="18"/>
                <w:szCs w:val="18"/>
              </w:rPr>
            </w:pPr>
            <w:r w:rsidRPr="00BD1219">
              <w:rPr>
                <w:rFonts w:ascii="VIC" w:eastAsia="VIC" w:hAnsi="VIC"/>
                <w:color w:val="000000"/>
                <w:sz w:val="18"/>
                <w:szCs w:val="18"/>
              </w:rPr>
              <w:t>71%</w:t>
            </w:r>
          </w:p>
        </w:tc>
        <w:tc>
          <w:tcPr>
            <w:tcW w:w="1213" w:type="dxa"/>
            <w:shd w:val="clear" w:color="auto" w:fill="BFCED6"/>
          </w:tcPr>
          <w:p w14:paraId="28832CE5" w14:textId="008631A0" w:rsidR="00E8455D" w:rsidRPr="005B1FEF" w:rsidRDefault="00E8455D" w:rsidP="00E8455D">
            <w:pPr>
              <w:jc w:val="center"/>
              <w:rPr>
                <w:rFonts w:ascii="VIC" w:hAnsi="VIC"/>
                <w:sz w:val="18"/>
                <w:szCs w:val="18"/>
              </w:rPr>
            </w:pPr>
            <w:r w:rsidRPr="00BD1219">
              <w:rPr>
                <w:rFonts w:ascii="VIC" w:eastAsia="VIC" w:hAnsi="VIC"/>
                <w:color w:val="000000"/>
                <w:sz w:val="18"/>
                <w:szCs w:val="18"/>
              </w:rPr>
              <w:t>48%</w:t>
            </w:r>
          </w:p>
        </w:tc>
      </w:tr>
      <w:tr w:rsidR="00E8455D" w:rsidRPr="0020228C" w14:paraId="17EEE0DD" w14:textId="77777777" w:rsidTr="00D763DB">
        <w:trPr>
          <w:trHeight w:val="312"/>
        </w:trPr>
        <w:tc>
          <w:tcPr>
            <w:tcW w:w="2135" w:type="dxa"/>
            <w:shd w:val="clear" w:color="auto" w:fill="B1C9E8"/>
          </w:tcPr>
          <w:p w14:paraId="64952D6C" w14:textId="73C256B6" w:rsidR="00E8455D" w:rsidRPr="0020228C" w:rsidRDefault="00E8455D" w:rsidP="00E8455D">
            <w:pPr>
              <w:pStyle w:val="DHHStabletext"/>
              <w:spacing w:before="0" w:after="0"/>
              <w:rPr>
                <w:rFonts w:ascii="VIC" w:eastAsia="Verdana" w:hAnsi="VIC" w:cs="Verdana"/>
                <w:color w:val="000000" w:themeColor="text1"/>
                <w:sz w:val="18"/>
                <w:szCs w:val="18"/>
              </w:rPr>
            </w:pPr>
            <w:r w:rsidRPr="00BD1219">
              <w:rPr>
                <w:rFonts w:ascii="VIC SemiBold" w:eastAsia="VIC SemiBold" w:hAnsi="VIC SemiBold"/>
                <w:color w:val="000000"/>
                <w:sz w:val="18"/>
                <w:szCs w:val="18"/>
              </w:rPr>
              <w:t>TOTAL RURAL</w:t>
            </w:r>
          </w:p>
        </w:tc>
        <w:tc>
          <w:tcPr>
            <w:tcW w:w="2695" w:type="dxa"/>
            <w:shd w:val="clear" w:color="auto" w:fill="B1C9E8"/>
          </w:tcPr>
          <w:p w14:paraId="49FC6A04" w14:textId="7785EE50" w:rsidR="00E8455D" w:rsidRPr="0020228C" w:rsidRDefault="00E8455D" w:rsidP="00E8455D">
            <w:pPr>
              <w:pStyle w:val="DHHStabletext"/>
              <w:spacing w:before="0" w:after="0"/>
              <w:rPr>
                <w:rFonts w:ascii="VIC" w:eastAsia="Verdana" w:hAnsi="VIC" w:cs="Verdana"/>
                <w:color w:val="000000" w:themeColor="text1"/>
                <w:sz w:val="18"/>
                <w:szCs w:val="18"/>
              </w:rPr>
            </w:pPr>
            <w:r w:rsidRPr="00BD1219">
              <w:rPr>
                <w:rFonts w:ascii="VIC SemiBold" w:eastAsia="VIC SemiBold" w:hAnsi="VIC SemiBold"/>
                <w:color w:val="000000"/>
                <w:sz w:val="18"/>
                <w:szCs w:val="18"/>
              </w:rPr>
              <w:t xml:space="preserve"> </w:t>
            </w:r>
          </w:p>
        </w:tc>
        <w:tc>
          <w:tcPr>
            <w:tcW w:w="1212" w:type="dxa"/>
            <w:shd w:val="clear" w:color="auto" w:fill="B1C9E8"/>
          </w:tcPr>
          <w:p w14:paraId="737BF6DD" w14:textId="7212C65F" w:rsidR="00E8455D" w:rsidRPr="000F19CC" w:rsidRDefault="00E8455D" w:rsidP="00E8455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0.8</w:t>
            </w:r>
          </w:p>
        </w:tc>
        <w:tc>
          <w:tcPr>
            <w:tcW w:w="1213" w:type="dxa"/>
            <w:shd w:val="clear" w:color="auto" w:fill="B1C9E8"/>
          </w:tcPr>
          <w:p w14:paraId="75BA6D33" w14:textId="22CA03B8" w:rsidR="00E8455D" w:rsidRPr="000F19CC" w:rsidRDefault="00E8455D" w:rsidP="00E8455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77%</w:t>
            </w:r>
          </w:p>
        </w:tc>
        <w:tc>
          <w:tcPr>
            <w:tcW w:w="1213" w:type="dxa"/>
            <w:shd w:val="clear" w:color="auto" w:fill="B1C9E8"/>
          </w:tcPr>
          <w:p w14:paraId="0BFC338B" w14:textId="27FCE16A" w:rsidR="00E8455D" w:rsidRPr="000F19CC" w:rsidRDefault="00E8455D" w:rsidP="00E8455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w:t>
            </w:r>
          </w:p>
        </w:tc>
        <w:tc>
          <w:tcPr>
            <w:tcW w:w="1213" w:type="dxa"/>
            <w:shd w:val="clear" w:color="auto" w:fill="B1C9E8"/>
          </w:tcPr>
          <w:p w14:paraId="65521244" w14:textId="2E670527" w:rsidR="00E8455D" w:rsidRPr="000F19CC" w:rsidRDefault="00E8455D" w:rsidP="00E8455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480.2</w:t>
            </w:r>
          </w:p>
        </w:tc>
        <w:tc>
          <w:tcPr>
            <w:tcW w:w="1212" w:type="dxa"/>
            <w:shd w:val="clear" w:color="auto" w:fill="B1C9E8"/>
          </w:tcPr>
          <w:p w14:paraId="1893B271" w14:textId="6E706590" w:rsidR="00E8455D" w:rsidRPr="000F19CC" w:rsidRDefault="00E8455D" w:rsidP="00E8455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16%</w:t>
            </w:r>
          </w:p>
        </w:tc>
        <w:tc>
          <w:tcPr>
            <w:tcW w:w="1213" w:type="dxa"/>
            <w:shd w:val="clear" w:color="auto" w:fill="B1C9E8"/>
          </w:tcPr>
          <w:p w14:paraId="75315690" w14:textId="211D314C" w:rsidR="00E8455D" w:rsidRPr="000F19CC" w:rsidRDefault="00E8455D" w:rsidP="00E8455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85%</w:t>
            </w:r>
          </w:p>
        </w:tc>
        <w:tc>
          <w:tcPr>
            <w:tcW w:w="1213" w:type="dxa"/>
            <w:shd w:val="clear" w:color="auto" w:fill="B1C9E8"/>
          </w:tcPr>
          <w:p w14:paraId="00D2D764" w14:textId="22F10A8E" w:rsidR="00E8455D" w:rsidRPr="000F19CC" w:rsidRDefault="00E8455D" w:rsidP="00E8455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14.7</w:t>
            </w:r>
          </w:p>
        </w:tc>
        <w:tc>
          <w:tcPr>
            <w:tcW w:w="1213" w:type="dxa"/>
            <w:shd w:val="clear" w:color="auto" w:fill="B1C9E8"/>
          </w:tcPr>
          <w:p w14:paraId="339DBB38" w14:textId="5BC4FB0D" w:rsidR="00E8455D" w:rsidRPr="000F19CC" w:rsidRDefault="00E8455D" w:rsidP="00E8455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69%</w:t>
            </w:r>
          </w:p>
        </w:tc>
        <w:tc>
          <w:tcPr>
            <w:tcW w:w="1213" w:type="dxa"/>
            <w:shd w:val="clear" w:color="auto" w:fill="B1C9E8"/>
          </w:tcPr>
          <w:p w14:paraId="45242D69" w14:textId="647FF56D" w:rsidR="00E8455D" w:rsidRPr="000F19CC" w:rsidRDefault="00E8455D" w:rsidP="00E8455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63%</w:t>
            </w:r>
          </w:p>
        </w:tc>
      </w:tr>
      <w:tr w:rsidR="00E8455D" w:rsidRPr="008D13A2" w14:paraId="0F29555D" w14:textId="77777777" w:rsidTr="00D763DB">
        <w:trPr>
          <w:trHeight w:val="312"/>
        </w:trPr>
        <w:tc>
          <w:tcPr>
            <w:tcW w:w="2135" w:type="dxa"/>
            <w:shd w:val="clear" w:color="auto" w:fill="244C5A"/>
          </w:tcPr>
          <w:p w14:paraId="7B9FC9BF" w14:textId="798216E2" w:rsidR="00E8455D" w:rsidRPr="008D13A2" w:rsidRDefault="00E8455D" w:rsidP="00E8455D">
            <w:pPr>
              <w:pStyle w:val="DHHStabletext"/>
              <w:spacing w:before="0" w:after="0"/>
              <w:rPr>
                <w:rFonts w:ascii="VIC" w:eastAsia="Verdana" w:hAnsi="VIC" w:cs="Verdana"/>
                <w:color w:val="FFFFFF" w:themeColor="background1"/>
                <w:sz w:val="18"/>
                <w:szCs w:val="18"/>
              </w:rPr>
            </w:pPr>
            <w:r w:rsidRPr="00BD1219">
              <w:rPr>
                <w:rFonts w:ascii="VIC SemiBold" w:eastAsia="VIC SemiBold" w:hAnsi="VIC SemiBold"/>
                <w:color w:val="FFFFFF"/>
                <w:sz w:val="18"/>
                <w:szCs w:val="18"/>
              </w:rPr>
              <w:t>TOTAL STATEWIDE</w:t>
            </w:r>
          </w:p>
        </w:tc>
        <w:tc>
          <w:tcPr>
            <w:tcW w:w="2695" w:type="dxa"/>
            <w:shd w:val="clear" w:color="auto" w:fill="244C5A"/>
          </w:tcPr>
          <w:p w14:paraId="3C0BABB5" w14:textId="4CCD5E90" w:rsidR="00E8455D" w:rsidRPr="008D13A2" w:rsidRDefault="00E8455D" w:rsidP="00E8455D">
            <w:pPr>
              <w:pStyle w:val="DHHStabletext"/>
              <w:spacing w:before="0" w:after="0"/>
              <w:rPr>
                <w:rFonts w:ascii="VIC" w:eastAsia="Verdana" w:hAnsi="VIC" w:cs="Verdana"/>
                <w:color w:val="FFFFFF" w:themeColor="background1"/>
                <w:sz w:val="18"/>
                <w:szCs w:val="18"/>
              </w:rPr>
            </w:pPr>
            <w:r w:rsidRPr="00BD1219">
              <w:rPr>
                <w:rFonts w:ascii="VIC SemiBold" w:eastAsia="VIC SemiBold" w:hAnsi="VIC SemiBold"/>
                <w:color w:val="FFFFFF"/>
                <w:sz w:val="18"/>
                <w:szCs w:val="18"/>
              </w:rPr>
              <w:t xml:space="preserve"> </w:t>
            </w:r>
          </w:p>
        </w:tc>
        <w:tc>
          <w:tcPr>
            <w:tcW w:w="1212" w:type="dxa"/>
            <w:shd w:val="clear" w:color="auto" w:fill="244C5A"/>
          </w:tcPr>
          <w:p w14:paraId="26C71A65" w14:textId="22287B59" w:rsidR="00E8455D" w:rsidRPr="000F19CC" w:rsidRDefault="00E8455D" w:rsidP="00E8455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0.8</w:t>
            </w:r>
          </w:p>
        </w:tc>
        <w:tc>
          <w:tcPr>
            <w:tcW w:w="1213" w:type="dxa"/>
            <w:shd w:val="clear" w:color="auto" w:fill="244C5A"/>
          </w:tcPr>
          <w:p w14:paraId="3F4C4DCA" w14:textId="4E2C453A" w:rsidR="00E8455D" w:rsidRPr="000F19CC" w:rsidRDefault="00E8455D" w:rsidP="00E8455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81%</w:t>
            </w:r>
          </w:p>
        </w:tc>
        <w:tc>
          <w:tcPr>
            <w:tcW w:w="1213" w:type="dxa"/>
            <w:shd w:val="clear" w:color="auto" w:fill="244C5A"/>
          </w:tcPr>
          <w:p w14:paraId="6D510197" w14:textId="317C70EF" w:rsidR="00E8455D" w:rsidRPr="000F19CC" w:rsidRDefault="00E8455D" w:rsidP="00E8455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7%</w:t>
            </w:r>
          </w:p>
        </w:tc>
        <w:tc>
          <w:tcPr>
            <w:tcW w:w="1213" w:type="dxa"/>
            <w:shd w:val="clear" w:color="auto" w:fill="244C5A"/>
          </w:tcPr>
          <w:p w14:paraId="57B6FB6F" w14:textId="7EE13883" w:rsidR="00E8455D" w:rsidRPr="000F19CC" w:rsidRDefault="00E8455D" w:rsidP="00E8455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432.4</w:t>
            </w:r>
          </w:p>
        </w:tc>
        <w:tc>
          <w:tcPr>
            <w:tcW w:w="1212" w:type="dxa"/>
            <w:shd w:val="clear" w:color="auto" w:fill="244C5A"/>
          </w:tcPr>
          <w:p w14:paraId="21D8BBA6" w14:textId="7A8EB8B2" w:rsidR="00E8455D" w:rsidRPr="000F19CC" w:rsidRDefault="00E8455D" w:rsidP="00E8455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22%</w:t>
            </w:r>
          </w:p>
        </w:tc>
        <w:tc>
          <w:tcPr>
            <w:tcW w:w="1213" w:type="dxa"/>
            <w:shd w:val="clear" w:color="auto" w:fill="244C5A"/>
          </w:tcPr>
          <w:p w14:paraId="12A39F7B" w14:textId="3DE614E0" w:rsidR="00E8455D" w:rsidRPr="000F19CC" w:rsidRDefault="00E8455D" w:rsidP="00E8455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90%</w:t>
            </w:r>
          </w:p>
        </w:tc>
        <w:tc>
          <w:tcPr>
            <w:tcW w:w="1213" w:type="dxa"/>
            <w:shd w:val="clear" w:color="auto" w:fill="244C5A"/>
          </w:tcPr>
          <w:p w14:paraId="2A29F2CC" w14:textId="3DDC6994" w:rsidR="00E8455D" w:rsidRPr="000F19CC" w:rsidRDefault="00E8455D" w:rsidP="00E8455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15.6</w:t>
            </w:r>
          </w:p>
        </w:tc>
        <w:tc>
          <w:tcPr>
            <w:tcW w:w="1213" w:type="dxa"/>
            <w:shd w:val="clear" w:color="auto" w:fill="244C5A"/>
          </w:tcPr>
          <w:p w14:paraId="26545008" w14:textId="4E5552A4" w:rsidR="00E8455D" w:rsidRPr="000F19CC" w:rsidRDefault="00E8455D" w:rsidP="00E8455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68%</w:t>
            </w:r>
          </w:p>
        </w:tc>
        <w:tc>
          <w:tcPr>
            <w:tcW w:w="1213" w:type="dxa"/>
            <w:shd w:val="clear" w:color="auto" w:fill="244C5A"/>
          </w:tcPr>
          <w:p w14:paraId="0B8F072B" w14:textId="33EEE416" w:rsidR="00E8455D" w:rsidRPr="000F19CC" w:rsidRDefault="00E8455D" w:rsidP="00E8455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55%</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626B939A" w14:textId="77777777" w:rsidR="00163414" w:rsidRDefault="00163414">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163414" w:rsidRPr="00A6366B" w14:paraId="20EC95A3" w14:textId="77777777" w:rsidTr="00CE25F6">
        <w:trPr>
          <w:trHeight w:val="1062"/>
          <w:tblHeader/>
        </w:trPr>
        <w:tc>
          <w:tcPr>
            <w:tcW w:w="4830" w:type="dxa"/>
            <w:gridSpan w:val="2"/>
            <w:shd w:val="clear" w:color="auto" w:fill="FFFFFF"/>
            <w:vAlign w:val="bottom"/>
          </w:tcPr>
          <w:p w14:paraId="540A55AF" w14:textId="65F2B03B" w:rsidR="00163414" w:rsidRPr="00592F37" w:rsidRDefault="00163414" w:rsidP="00CE25F6">
            <w:pPr>
              <w:pStyle w:val="Heading1"/>
              <w:spacing w:before="0" w:line="240" w:lineRule="auto"/>
              <w:rPr>
                <w:color w:val="244C5A"/>
                <w:sz w:val="28"/>
                <w:szCs w:val="28"/>
              </w:rPr>
            </w:pPr>
            <w:bookmarkStart w:id="30" w:name="_Toc227331134"/>
            <w:r>
              <w:rPr>
                <w:color w:val="244C5A"/>
                <w:sz w:val="22"/>
                <w:szCs w:val="28"/>
              </w:rPr>
              <w:lastRenderedPageBreak/>
              <w:t>Residential (CCU)</w:t>
            </w:r>
            <w:r w:rsidRPr="00052DAD">
              <w:rPr>
                <w:color w:val="244C5A"/>
                <w:sz w:val="22"/>
                <w:szCs w:val="28"/>
              </w:rPr>
              <w:br w:type="textWrapping" w:clear="all"/>
            </w:r>
            <w:r>
              <w:rPr>
                <w:color w:val="244C5A"/>
                <w:sz w:val="22"/>
                <w:szCs w:val="28"/>
              </w:rPr>
              <w:t>2025–26 Q1–Q</w:t>
            </w:r>
            <w:r w:rsidR="00074588">
              <w:rPr>
                <w:color w:val="244C5A"/>
                <w:sz w:val="22"/>
                <w:szCs w:val="28"/>
              </w:rPr>
              <w:t>3</w:t>
            </w:r>
            <w:bookmarkEnd w:id="30"/>
          </w:p>
        </w:tc>
        <w:tc>
          <w:tcPr>
            <w:tcW w:w="1212" w:type="dxa"/>
            <w:shd w:val="clear" w:color="auto" w:fill="FFFFFF"/>
            <w:vAlign w:val="bottom"/>
          </w:tcPr>
          <w:p w14:paraId="2B85F324" w14:textId="77777777" w:rsidR="00163414" w:rsidRPr="00E67EC5" w:rsidRDefault="00163414" w:rsidP="00CE25F6">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4CCD7A61" w14:textId="77777777" w:rsidR="00163414" w:rsidRPr="00E67EC5" w:rsidRDefault="00163414" w:rsidP="00CE25F6">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01DCADF7" w14:textId="77777777" w:rsidR="00163414" w:rsidRPr="00E67EC5" w:rsidRDefault="00163414" w:rsidP="00CE25F6">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0A0A7E3A" w14:textId="77777777" w:rsidR="00163414" w:rsidRPr="00E67EC5" w:rsidRDefault="00163414" w:rsidP="00CE25F6">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F9931F7" w14:textId="77777777" w:rsidR="00163414" w:rsidRPr="00E67EC5" w:rsidRDefault="00163414" w:rsidP="00CE25F6">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431EB8B9" w14:textId="77777777" w:rsidR="00163414" w:rsidRPr="00E67EC5" w:rsidRDefault="00163414" w:rsidP="00CE25F6">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0CA16043" w14:textId="77777777" w:rsidR="00163414" w:rsidRPr="00E67EC5" w:rsidRDefault="00163414" w:rsidP="00CE25F6">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25F68FA8" w14:textId="77777777" w:rsidR="00163414" w:rsidRPr="00E67EC5" w:rsidRDefault="00163414" w:rsidP="00CE25F6">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7EF1E509" w14:textId="77777777" w:rsidR="00163414" w:rsidRPr="00E67EC5" w:rsidRDefault="00163414" w:rsidP="00CE25F6">
            <w:pPr>
              <w:pStyle w:val="VAHItablecolhead"/>
              <w:rPr>
                <w:rFonts w:eastAsia="Verdana"/>
                <w:color w:val="244C5A"/>
                <w:sz w:val="16"/>
              </w:rPr>
            </w:pPr>
            <w:r w:rsidRPr="00E67EC5">
              <w:rPr>
                <w:sz w:val="16"/>
              </w:rPr>
              <w:t>BASIS32 completed</w:t>
            </w:r>
          </w:p>
        </w:tc>
      </w:tr>
      <w:tr w:rsidR="00914DBD" w:rsidRPr="00A6366B" w14:paraId="1904C139" w14:textId="77777777" w:rsidTr="00CE25F6">
        <w:trPr>
          <w:trHeight w:val="312"/>
        </w:trPr>
        <w:tc>
          <w:tcPr>
            <w:tcW w:w="2135" w:type="dxa"/>
            <w:shd w:val="clear" w:color="auto" w:fill="BFCED6"/>
          </w:tcPr>
          <w:p w14:paraId="2F35625C" w14:textId="197FEA2A"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Alfred Health</w:t>
            </w:r>
          </w:p>
        </w:tc>
        <w:tc>
          <w:tcPr>
            <w:tcW w:w="2695" w:type="dxa"/>
            <w:shd w:val="clear" w:color="auto" w:fill="BFCED6"/>
          </w:tcPr>
          <w:p w14:paraId="2E0B3C97" w14:textId="50C57D82"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Inner South East (The Alfred)</w:t>
            </w:r>
          </w:p>
        </w:tc>
        <w:tc>
          <w:tcPr>
            <w:tcW w:w="1212" w:type="dxa"/>
            <w:shd w:val="clear" w:color="auto" w:fill="BFCED6"/>
          </w:tcPr>
          <w:p w14:paraId="0020262E" w14:textId="3DE9C22B" w:rsidR="00914DBD" w:rsidRPr="005B1FEF" w:rsidRDefault="00914DBD" w:rsidP="00914DBD">
            <w:pPr>
              <w:jc w:val="center"/>
              <w:rPr>
                <w:rFonts w:ascii="VIC" w:hAnsi="VIC"/>
                <w:sz w:val="18"/>
                <w:szCs w:val="18"/>
              </w:rPr>
            </w:pPr>
            <w:r w:rsidRPr="00BD1219">
              <w:rPr>
                <w:rFonts w:ascii="VIC" w:eastAsia="VIC" w:hAnsi="VIC"/>
                <w:color w:val="000000"/>
                <w:sz w:val="18"/>
                <w:szCs w:val="18"/>
              </w:rPr>
              <w:t>0.6</w:t>
            </w:r>
          </w:p>
        </w:tc>
        <w:tc>
          <w:tcPr>
            <w:tcW w:w="1213" w:type="dxa"/>
            <w:shd w:val="clear" w:color="auto" w:fill="BFCED6"/>
          </w:tcPr>
          <w:p w14:paraId="6C656476" w14:textId="3AAD4C92" w:rsidR="00914DBD" w:rsidRPr="005B1FEF" w:rsidRDefault="00914DBD" w:rsidP="00914DBD">
            <w:pPr>
              <w:jc w:val="center"/>
              <w:rPr>
                <w:rFonts w:ascii="VIC" w:hAnsi="VIC"/>
                <w:sz w:val="18"/>
                <w:szCs w:val="18"/>
              </w:rPr>
            </w:pPr>
            <w:r w:rsidRPr="00BD1219">
              <w:rPr>
                <w:rFonts w:ascii="VIC" w:eastAsia="VIC" w:hAnsi="VIC"/>
                <w:color w:val="000000"/>
                <w:sz w:val="18"/>
                <w:szCs w:val="18"/>
              </w:rPr>
              <w:t>79%</w:t>
            </w:r>
          </w:p>
        </w:tc>
        <w:tc>
          <w:tcPr>
            <w:tcW w:w="1213" w:type="dxa"/>
            <w:shd w:val="clear" w:color="auto" w:fill="BFCED6"/>
          </w:tcPr>
          <w:p w14:paraId="08CBF417" w14:textId="525BCC87" w:rsidR="00914DBD" w:rsidRPr="005B1FEF" w:rsidRDefault="00914DBD" w:rsidP="00914DB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135FC38A" w14:textId="01CECBCE" w:rsidR="00914DBD" w:rsidRPr="005B1FEF" w:rsidRDefault="00914DBD" w:rsidP="00914DBD">
            <w:pPr>
              <w:jc w:val="center"/>
              <w:rPr>
                <w:rFonts w:ascii="VIC" w:hAnsi="VIC"/>
                <w:sz w:val="18"/>
                <w:szCs w:val="18"/>
              </w:rPr>
            </w:pPr>
            <w:r w:rsidRPr="00BD1219">
              <w:rPr>
                <w:rFonts w:ascii="VIC" w:eastAsia="VIC" w:hAnsi="VIC"/>
                <w:color w:val="000000"/>
                <w:sz w:val="18"/>
                <w:szCs w:val="18"/>
              </w:rPr>
              <w:t>459.9</w:t>
            </w:r>
          </w:p>
        </w:tc>
        <w:tc>
          <w:tcPr>
            <w:tcW w:w="1212" w:type="dxa"/>
            <w:shd w:val="clear" w:color="auto" w:fill="BFCED6"/>
          </w:tcPr>
          <w:p w14:paraId="5BDD4CEA" w14:textId="7DB59D28" w:rsidR="00914DBD" w:rsidRPr="005B1FEF" w:rsidRDefault="00914DBD" w:rsidP="00914DBD">
            <w:pPr>
              <w:jc w:val="center"/>
              <w:rPr>
                <w:rFonts w:ascii="VIC" w:hAnsi="VIC"/>
                <w:sz w:val="18"/>
                <w:szCs w:val="18"/>
              </w:rPr>
            </w:pPr>
            <w:r w:rsidRPr="00BD1219">
              <w:rPr>
                <w:rFonts w:ascii="VIC" w:eastAsia="VIC" w:hAnsi="VIC"/>
                <w:color w:val="000000"/>
                <w:sz w:val="18"/>
                <w:szCs w:val="18"/>
              </w:rPr>
              <w:t>41%</w:t>
            </w:r>
          </w:p>
        </w:tc>
        <w:tc>
          <w:tcPr>
            <w:tcW w:w="1213" w:type="dxa"/>
            <w:shd w:val="clear" w:color="auto" w:fill="BFCED6"/>
          </w:tcPr>
          <w:p w14:paraId="53DC874C" w14:textId="2CF1584E" w:rsidR="00914DBD" w:rsidRPr="005B1FEF" w:rsidRDefault="00914DBD" w:rsidP="00914DBD">
            <w:pPr>
              <w:jc w:val="center"/>
              <w:rPr>
                <w:rFonts w:ascii="VIC" w:hAnsi="VIC"/>
                <w:sz w:val="18"/>
                <w:szCs w:val="18"/>
              </w:rPr>
            </w:pPr>
            <w:r w:rsidRPr="00BD1219">
              <w:rPr>
                <w:rFonts w:ascii="VIC" w:eastAsia="VIC" w:hAnsi="VIC"/>
                <w:color w:val="000000"/>
                <w:sz w:val="18"/>
                <w:szCs w:val="18"/>
              </w:rPr>
              <w:t>98%</w:t>
            </w:r>
          </w:p>
        </w:tc>
        <w:tc>
          <w:tcPr>
            <w:tcW w:w="1213" w:type="dxa"/>
            <w:shd w:val="clear" w:color="auto" w:fill="BFCED6"/>
          </w:tcPr>
          <w:p w14:paraId="4E3F43BA" w14:textId="360CB43D" w:rsidR="00914DBD" w:rsidRPr="005B1FEF" w:rsidRDefault="00914DBD" w:rsidP="00914DBD">
            <w:pPr>
              <w:jc w:val="center"/>
              <w:rPr>
                <w:rFonts w:ascii="VIC" w:hAnsi="VIC"/>
                <w:sz w:val="18"/>
                <w:szCs w:val="18"/>
              </w:rPr>
            </w:pPr>
            <w:r w:rsidRPr="00BD1219">
              <w:rPr>
                <w:rFonts w:ascii="VIC" w:eastAsia="VIC" w:hAnsi="VIC"/>
                <w:color w:val="000000"/>
                <w:sz w:val="18"/>
                <w:szCs w:val="18"/>
              </w:rPr>
              <w:t>13.0</w:t>
            </w:r>
          </w:p>
        </w:tc>
        <w:tc>
          <w:tcPr>
            <w:tcW w:w="1213" w:type="dxa"/>
            <w:shd w:val="clear" w:color="auto" w:fill="BFCED6"/>
          </w:tcPr>
          <w:p w14:paraId="6C161D98" w14:textId="4F962E76" w:rsidR="00914DBD" w:rsidRPr="005B1FEF" w:rsidRDefault="00914DBD" w:rsidP="00914DBD">
            <w:pPr>
              <w:jc w:val="center"/>
              <w:rPr>
                <w:rFonts w:ascii="VIC" w:hAnsi="VIC"/>
                <w:sz w:val="18"/>
                <w:szCs w:val="18"/>
              </w:rPr>
            </w:pPr>
            <w:r w:rsidRPr="00BD1219">
              <w:rPr>
                <w:rFonts w:ascii="VIC" w:eastAsia="VIC" w:hAnsi="VIC"/>
                <w:color w:val="000000"/>
                <w:sz w:val="18"/>
                <w:szCs w:val="18"/>
              </w:rPr>
              <w:t>67%</w:t>
            </w:r>
          </w:p>
        </w:tc>
        <w:tc>
          <w:tcPr>
            <w:tcW w:w="1213" w:type="dxa"/>
            <w:shd w:val="clear" w:color="auto" w:fill="BFCED6"/>
          </w:tcPr>
          <w:p w14:paraId="277A470F" w14:textId="2BA5DF0F" w:rsidR="00914DBD" w:rsidRPr="005B1FEF" w:rsidRDefault="00914DBD" w:rsidP="00914DBD">
            <w:pPr>
              <w:jc w:val="center"/>
              <w:rPr>
                <w:rFonts w:ascii="VIC" w:hAnsi="VIC"/>
                <w:sz w:val="18"/>
                <w:szCs w:val="18"/>
              </w:rPr>
            </w:pPr>
            <w:r w:rsidRPr="00BD1219">
              <w:rPr>
                <w:rFonts w:ascii="VIC" w:eastAsia="VIC" w:hAnsi="VIC"/>
                <w:color w:val="000000"/>
                <w:sz w:val="18"/>
                <w:szCs w:val="18"/>
              </w:rPr>
              <w:t>50%</w:t>
            </w:r>
          </w:p>
        </w:tc>
      </w:tr>
      <w:tr w:rsidR="00914DBD" w:rsidRPr="00A6366B" w14:paraId="0C860BBD" w14:textId="77777777" w:rsidTr="00CE25F6">
        <w:trPr>
          <w:trHeight w:val="312"/>
        </w:trPr>
        <w:tc>
          <w:tcPr>
            <w:tcW w:w="2135" w:type="dxa"/>
          </w:tcPr>
          <w:p w14:paraId="66757914" w14:textId="4549612C"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Austin Health</w:t>
            </w:r>
          </w:p>
        </w:tc>
        <w:tc>
          <w:tcPr>
            <w:tcW w:w="2695" w:type="dxa"/>
          </w:tcPr>
          <w:p w14:paraId="43B2D825" w14:textId="46848317"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North East (Austin)</w:t>
            </w:r>
          </w:p>
        </w:tc>
        <w:tc>
          <w:tcPr>
            <w:tcW w:w="1212" w:type="dxa"/>
          </w:tcPr>
          <w:p w14:paraId="3F1AE227" w14:textId="4CC752CA" w:rsidR="00914DBD" w:rsidRPr="005B1FEF" w:rsidRDefault="00914DBD" w:rsidP="00914DBD">
            <w:pPr>
              <w:jc w:val="center"/>
              <w:rPr>
                <w:rFonts w:ascii="VIC" w:hAnsi="VIC"/>
                <w:sz w:val="18"/>
                <w:szCs w:val="18"/>
              </w:rPr>
            </w:pPr>
            <w:r w:rsidRPr="00BD1219">
              <w:rPr>
                <w:rFonts w:ascii="VIC" w:eastAsia="VIC" w:hAnsi="VIC"/>
                <w:color w:val="000000"/>
                <w:sz w:val="18"/>
                <w:szCs w:val="18"/>
              </w:rPr>
              <w:t>2.7</w:t>
            </w:r>
          </w:p>
        </w:tc>
        <w:tc>
          <w:tcPr>
            <w:tcW w:w="1213" w:type="dxa"/>
          </w:tcPr>
          <w:p w14:paraId="0562BC6D" w14:textId="00544B02" w:rsidR="00914DBD" w:rsidRPr="005B1FEF" w:rsidRDefault="00914DBD" w:rsidP="00914DBD">
            <w:pPr>
              <w:jc w:val="center"/>
              <w:rPr>
                <w:rFonts w:ascii="VIC" w:hAnsi="VIC"/>
                <w:sz w:val="18"/>
                <w:szCs w:val="18"/>
              </w:rPr>
            </w:pPr>
            <w:r w:rsidRPr="00BD1219">
              <w:rPr>
                <w:rFonts w:ascii="VIC" w:eastAsia="VIC" w:hAnsi="VIC"/>
                <w:color w:val="000000"/>
                <w:sz w:val="18"/>
                <w:szCs w:val="18"/>
              </w:rPr>
              <w:t>84%</w:t>
            </w:r>
          </w:p>
        </w:tc>
        <w:tc>
          <w:tcPr>
            <w:tcW w:w="1213" w:type="dxa"/>
          </w:tcPr>
          <w:p w14:paraId="37E3554D" w14:textId="51AE84CB" w:rsidR="00914DBD" w:rsidRPr="005B1FEF" w:rsidRDefault="00914DBD" w:rsidP="00914DBD">
            <w:pPr>
              <w:jc w:val="center"/>
              <w:rPr>
                <w:rFonts w:ascii="VIC" w:hAnsi="VIC"/>
                <w:sz w:val="18"/>
                <w:szCs w:val="18"/>
              </w:rPr>
            </w:pPr>
            <w:r w:rsidRPr="00BD1219">
              <w:rPr>
                <w:rFonts w:ascii="VIC" w:eastAsia="VIC" w:hAnsi="VIC"/>
                <w:color w:val="000000"/>
                <w:sz w:val="18"/>
                <w:szCs w:val="18"/>
              </w:rPr>
              <w:t>12%</w:t>
            </w:r>
          </w:p>
        </w:tc>
        <w:tc>
          <w:tcPr>
            <w:tcW w:w="1213" w:type="dxa"/>
          </w:tcPr>
          <w:p w14:paraId="274C2B30" w14:textId="5C4DD8C2" w:rsidR="00914DBD" w:rsidRPr="005B1FEF" w:rsidRDefault="00914DBD" w:rsidP="00914DBD">
            <w:pPr>
              <w:jc w:val="center"/>
              <w:rPr>
                <w:rFonts w:ascii="VIC" w:hAnsi="VIC"/>
                <w:sz w:val="18"/>
                <w:szCs w:val="18"/>
              </w:rPr>
            </w:pPr>
            <w:r w:rsidRPr="00BD1219">
              <w:rPr>
                <w:rFonts w:ascii="VIC" w:eastAsia="VIC" w:hAnsi="VIC"/>
                <w:color w:val="000000"/>
                <w:sz w:val="18"/>
                <w:szCs w:val="18"/>
              </w:rPr>
              <w:t>532.0</w:t>
            </w:r>
          </w:p>
        </w:tc>
        <w:tc>
          <w:tcPr>
            <w:tcW w:w="1212" w:type="dxa"/>
          </w:tcPr>
          <w:p w14:paraId="30219D77" w14:textId="4BFAE8B6" w:rsidR="00914DBD" w:rsidRPr="005B1FEF" w:rsidRDefault="00914DBD" w:rsidP="00914DBD">
            <w:pPr>
              <w:jc w:val="center"/>
              <w:rPr>
                <w:rFonts w:ascii="VIC" w:hAnsi="VIC"/>
                <w:sz w:val="18"/>
                <w:szCs w:val="18"/>
              </w:rPr>
            </w:pPr>
            <w:r w:rsidRPr="00BD1219">
              <w:rPr>
                <w:rFonts w:ascii="VIC" w:eastAsia="VIC" w:hAnsi="VIC"/>
                <w:color w:val="000000"/>
                <w:sz w:val="18"/>
                <w:szCs w:val="18"/>
              </w:rPr>
              <w:t>15%</w:t>
            </w:r>
          </w:p>
        </w:tc>
        <w:tc>
          <w:tcPr>
            <w:tcW w:w="1213" w:type="dxa"/>
          </w:tcPr>
          <w:p w14:paraId="14A2AD95" w14:textId="68BB69CA" w:rsidR="00914DBD" w:rsidRPr="005B1FEF" w:rsidRDefault="00914DBD" w:rsidP="00914DBD">
            <w:pPr>
              <w:jc w:val="center"/>
              <w:rPr>
                <w:rFonts w:ascii="VIC" w:hAnsi="VIC"/>
                <w:sz w:val="18"/>
                <w:szCs w:val="18"/>
              </w:rPr>
            </w:pPr>
            <w:r w:rsidRPr="00BD1219">
              <w:rPr>
                <w:rFonts w:ascii="VIC" w:eastAsia="VIC" w:hAnsi="VIC"/>
                <w:color w:val="000000"/>
                <w:sz w:val="18"/>
                <w:szCs w:val="18"/>
              </w:rPr>
              <w:t>88%</w:t>
            </w:r>
          </w:p>
        </w:tc>
        <w:tc>
          <w:tcPr>
            <w:tcW w:w="1213" w:type="dxa"/>
          </w:tcPr>
          <w:p w14:paraId="3FE9EE51" w14:textId="5114F895" w:rsidR="00914DBD" w:rsidRPr="005B1FEF" w:rsidRDefault="00914DBD" w:rsidP="00914DBD">
            <w:pPr>
              <w:jc w:val="center"/>
              <w:rPr>
                <w:rFonts w:ascii="VIC" w:hAnsi="VIC"/>
                <w:sz w:val="18"/>
                <w:szCs w:val="18"/>
              </w:rPr>
            </w:pPr>
            <w:r w:rsidRPr="00BD1219">
              <w:rPr>
                <w:rFonts w:ascii="VIC" w:eastAsia="VIC" w:hAnsi="VIC"/>
                <w:color w:val="000000"/>
                <w:sz w:val="18"/>
                <w:szCs w:val="18"/>
              </w:rPr>
              <w:t>11.1</w:t>
            </w:r>
          </w:p>
        </w:tc>
        <w:tc>
          <w:tcPr>
            <w:tcW w:w="1213" w:type="dxa"/>
          </w:tcPr>
          <w:p w14:paraId="0C687451" w14:textId="5D837DC3" w:rsidR="00914DBD" w:rsidRPr="005B1FEF" w:rsidRDefault="00914DBD" w:rsidP="00914DBD">
            <w:pPr>
              <w:jc w:val="center"/>
              <w:rPr>
                <w:rFonts w:ascii="VIC" w:hAnsi="VIC"/>
                <w:sz w:val="18"/>
                <w:szCs w:val="18"/>
              </w:rPr>
            </w:pPr>
            <w:r w:rsidRPr="00BD1219">
              <w:rPr>
                <w:rFonts w:ascii="VIC" w:eastAsia="VIC" w:hAnsi="VIC"/>
                <w:color w:val="000000"/>
                <w:sz w:val="18"/>
                <w:szCs w:val="18"/>
              </w:rPr>
              <w:t>25%</w:t>
            </w:r>
          </w:p>
        </w:tc>
        <w:tc>
          <w:tcPr>
            <w:tcW w:w="1213" w:type="dxa"/>
          </w:tcPr>
          <w:p w14:paraId="1E430791" w14:textId="7DA9B0F6" w:rsidR="00914DBD" w:rsidRPr="005B1FEF" w:rsidRDefault="00914DBD" w:rsidP="00914DBD">
            <w:pPr>
              <w:jc w:val="center"/>
              <w:rPr>
                <w:rFonts w:ascii="VIC" w:hAnsi="VIC"/>
                <w:sz w:val="18"/>
                <w:szCs w:val="18"/>
              </w:rPr>
            </w:pPr>
            <w:r w:rsidRPr="00BD1219">
              <w:rPr>
                <w:rFonts w:ascii="VIC" w:eastAsia="VIC" w:hAnsi="VIC"/>
                <w:color w:val="000000"/>
                <w:sz w:val="18"/>
                <w:szCs w:val="18"/>
              </w:rPr>
              <w:t>25%</w:t>
            </w:r>
          </w:p>
        </w:tc>
      </w:tr>
      <w:tr w:rsidR="00914DBD" w:rsidRPr="00A6366B" w14:paraId="10FCA98B" w14:textId="77777777" w:rsidTr="00CE25F6">
        <w:trPr>
          <w:trHeight w:val="312"/>
        </w:trPr>
        <w:tc>
          <w:tcPr>
            <w:tcW w:w="2135" w:type="dxa"/>
            <w:vMerge w:val="restart"/>
            <w:shd w:val="clear" w:color="auto" w:fill="BFCED6"/>
          </w:tcPr>
          <w:p w14:paraId="0D7CFEC5" w14:textId="24222CD3"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Eastern Health</w:t>
            </w:r>
          </w:p>
        </w:tc>
        <w:tc>
          <w:tcPr>
            <w:tcW w:w="2695" w:type="dxa"/>
            <w:shd w:val="clear" w:color="auto" w:fill="BFCED6"/>
          </w:tcPr>
          <w:p w14:paraId="0F468C62" w14:textId="7BD61796"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Eastern AOA AMHWS (Box Hill)</w:t>
            </w:r>
          </w:p>
        </w:tc>
        <w:tc>
          <w:tcPr>
            <w:tcW w:w="1212" w:type="dxa"/>
            <w:shd w:val="clear" w:color="auto" w:fill="BFCED6"/>
          </w:tcPr>
          <w:p w14:paraId="208443A6" w14:textId="2FC68D91" w:rsidR="00914DBD" w:rsidRPr="005B1FEF" w:rsidRDefault="00914DBD" w:rsidP="00914DBD">
            <w:pPr>
              <w:jc w:val="center"/>
              <w:rPr>
                <w:rFonts w:ascii="VIC" w:hAnsi="VIC"/>
                <w:sz w:val="18"/>
                <w:szCs w:val="18"/>
              </w:rPr>
            </w:pPr>
            <w:r w:rsidRPr="00BD1219">
              <w:rPr>
                <w:rFonts w:ascii="VIC" w:eastAsia="VIC" w:hAnsi="VIC"/>
                <w:color w:val="000000"/>
                <w:sz w:val="18"/>
                <w:szCs w:val="18"/>
              </w:rPr>
              <w:t>0.8</w:t>
            </w:r>
          </w:p>
        </w:tc>
        <w:tc>
          <w:tcPr>
            <w:tcW w:w="1213" w:type="dxa"/>
            <w:shd w:val="clear" w:color="auto" w:fill="BFCED6"/>
          </w:tcPr>
          <w:p w14:paraId="0D240C0D" w14:textId="60E31DF3" w:rsidR="00914DBD" w:rsidRPr="005B1FEF" w:rsidRDefault="00914DBD" w:rsidP="00914DBD">
            <w:pPr>
              <w:jc w:val="center"/>
              <w:rPr>
                <w:rFonts w:ascii="VIC" w:hAnsi="VIC"/>
                <w:sz w:val="18"/>
                <w:szCs w:val="18"/>
              </w:rPr>
            </w:pPr>
            <w:r w:rsidRPr="00BD1219">
              <w:rPr>
                <w:rFonts w:ascii="VIC" w:eastAsia="VIC" w:hAnsi="VIC"/>
                <w:color w:val="000000"/>
                <w:sz w:val="18"/>
                <w:szCs w:val="18"/>
              </w:rPr>
              <w:t>86%</w:t>
            </w:r>
          </w:p>
        </w:tc>
        <w:tc>
          <w:tcPr>
            <w:tcW w:w="1213" w:type="dxa"/>
            <w:shd w:val="clear" w:color="auto" w:fill="BFCED6"/>
          </w:tcPr>
          <w:p w14:paraId="3AEF12E8" w14:textId="2DA74B20" w:rsidR="00914DBD" w:rsidRPr="005B1FEF" w:rsidRDefault="00914DBD" w:rsidP="00914DB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00B5335D" w14:textId="5A96EAC0" w:rsidR="00914DBD" w:rsidRPr="005B1FEF" w:rsidRDefault="00914DBD" w:rsidP="00914DBD">
            <w:pPr>
              <w:jc w:val="center"/>
              <w:rPr>
                <w:rFonts w:ascii="VIC" w:hAnsi="VIC"/>
                <w:sz w:val="18"/>
                <w:szCs w:val="18"/>
              </w:rPr>
            </w:pPr>
            <w:r w:rsidRPr="00BD1219">
              <w:rPr>
                <w:rFonts w:ascii="VIC" w:eastAsia="VIC" w:hAnsi="VIC"/>
                <w:color w:val="000000"/>
                <w:sz w:val="18"/>
                <w:szCs w:val="18"/>
              </w:rPr>
              <w:t>255.1</w:t>
            </w:r>
          </w:p>
        </w:tc>
        <w:tc>
          <w:tcPr>
            <w:tcW w:w="1212" w:type="dxa"/>
            <w:shd w:val="clear" w:color="auto" w:fill="BFCED6"/>
          </w:tcPr>
          <w:p w14:paraId="42802B89" w14:textId="4C54BEE6" w:rsidR="00914DBD" w:rsidRPr="005B1FEF" w:rsidRDefault="00914DBD" w:rsidP="00914DBD">
            <w:pPr>
              <w:jc w:val="center"/>
              <w:rPr>
                <w:rFonts w:ascii="VIC" w:hAnsi="VIC"/>
                <w:sz w:val="18"/>
                <w:szCs w:val="18"/>
              </w:rPr>
            </w:pPr>
            <w:r w:rsidRPr="00BD1219">
              <w:rPr>
                <w:rFonts w:ascii="VIC" w:eastAsia="VIC" w:hAnsi="VIC"/>
                <w:color w:val="000000"/>
                <w:sz w:val="18"/>
                <w:szCs w:val="18"/>
              </w:rPr>
              <w:t>17%</w:t>
            </w:r>
          </w:p>
        </w:tc>
        <w:tc>
          <w:tcPr>
            <w:tcW w:w="1213" w:type="dxa"/>
            <w:shd w:val="clear" w:color="auto" w:fill="BFCED6"/>
          </w:tcPr>
          <w:p w14:paraId="4A12FBD0" w14:textId="459127CA" w:rsidR="00914DBD" w:rsidRPr="005B1FEF" w:rsidRDefault="00914DBD" w:rsidP="00914DBD">
            <w:pPr>
              <w:jc w:val="center"/>
              <w:rPr>
                <w:rFonts w:ascii="VIC" w:hAnsi="VIC"/>
                <w:sz w:val="18"/>
                <w:szCs w:val="18"/>
              </w:rPr>
            </w:pPr>
            <w:r w:rsidRPr="00BD1219">
              <w:rPr>
                <w:rFonts w:ascii="VIC" w:eastAsia="VIC" w:hAnsi="VIC"/>
                <w:color w:val="000000"/>
                <w:sz w:val="18"/>
                <w:szCs w:val="18"/>
              </w:rPr>
              <w:t>91%</w:t>
            </w:r>
          </w:p>
        </w:tc>
        <w:tc>
          <w:tcPr>
            <w:tcW w:w="1213" w:type="dxa"/>
            <w:shd w:val="clear" w:color="auto" w:fill="BFCED6"/>
          </w:tcPr>
          <w:p w14:paraId="55534615" w14:textId="42C8B69F" w:rsidR="00914DBD" w:rsidRPr="005B1FEF" w:rsidRDefault="00914DBD" w:rsidP="00914DBD">
            <w:pPr>
              <w:jc w:val="center"/>
              <w:rPr>
                <w:rFonts w:ascii="VIC" w:hAnsi="VIC"/>
                <w:sz w:val="18"/>
                <w:szCs w:val="18"/>
              </w:rPr>
            </w:pPr>
            <w:r w:rsidRPr="00BD1219">
              <w:rPr>
                <w:rFonts w:ascii="VIC" w:eastAsia="VIC" w:hAnsi="VIC"/>
                <w:color w:val="000000"/>
                <w:sz w:val="18"/>
                <w:szCs w:val="18"/>
              </w:rPr>
              <w:t>13.9</w:t>
            </w:r>
          </w:p>
        </w:tc>
        <w:tc>
          <w:tcPr>
            <w:tcW w:w="1213" w:type="dxa"/>
            <w:shd w:val="clear" w:color="auto" w:fill="BFCED6"/>
          </w:tcPr>
          <w:p w14:paraId="76B48691" w14:textId="4E7EC29F" w:rsidR="00914DBD" w:rsidRPr="005B1FEF" w:rsidRDefault="00914DBD" w:rsidP="00914DBD">
            <w:pPr>
              <w:jc w:val="center"/>
              <w:rPr>
                <w:rFonts w:ascii="VIC" w:hAnsi="VIC"/>
                <w:sz w:val="18"/>
                <w:szCs w:val="18"/>
              </w:rPr>
            </w:pPr>
            <w:r w:rsidRPr="00BD1219">
              <w:rPr>
                <w:rFonts w:ascii="VIC" w:eastAsia="VIC" w:hAnsi="VIC"/>
                <w:color w:val="000000"/>
                <w:sz w:val="18"/>
                <w:szCs w:val="18"/>
              </w:rPr>
              <w:t>70%</w:t>
            </w:r>
          </w:p>
        </w:tc>
        <w:tc>
          <w:tcPr>
            <w:tcW w:w="1213" w:type="dxa"/>
            <w:shd w:val="clear" w:color="auto" w:fill="BFCED6"/>
          </w:tcPr>
          <w:p w14:paraId="069B5AF2" w14:textId="5D60D691" w:rsidR="00914DBD" w:rsidRPr="005B1FEF" w:rsidRDefault="00914DBD" w:rsidP="00914DBD">
            <w:pPr>
              <w:jc w:val="center"/>
              <w:rPr>
                <w:rFonts w:ascii="VIC" w:hAnsi="VIC"/>
                <w:sz w:val="18"/>
                <w:szCs w:val="18"/>
              </w:rPr>
            </w:pPr>
            <w:r w:rsidRPr="00BD1219">
              <w:rPr>
                <w:rFonts w:ascii="VIC" w:eastAsia="VIC" w:hAnsi="VIC"/>
                <w:color w:val="000000"/>
                <w:sz w:val="18"/>
                <w:szCs w:val="18"/>
              </w:rPr>
              <w:t>57%</w:t>
            </w:r>
          </w:p>
        </w:tc>
      </w:tr>
      <w:tr w:rsidR="00914DBD" w:rsidRPr="00A6366B" w14:paraId="00E21A19" w14:textId="77777777" w:rsidTr="00CE25F6">
        <w:trPr>
          <w:trHeight w:val="312"/>
        </w:trPr>
        <w:tc>
          <w:tcPr>
            <w:tcW w:w="2135" w:type="dxa"/>
            <w:vMerge/>
            <w:shd w:val="clear" w:color="auto" w:fill="BFCED6"/>
          </w:tcPr>
          <w:p w14:paraId="4800F2BE" w14:textId="77777777" w:rsidR="00914DBD" w:rsidRPr="00382424" w:rsidRDefault="00914DBD" w:rsidP="00914DBD">
            <w:pPr>
              <w:pStyle w:val="DHHStabletext"/>
              <w:spacing w:before="0" w:after="0"/>
              <w:rPr>
                <w:rFonts w:ascii="VIC" w:hAnsi="VIC"/>
                <w:sz w:val="18"/>
                <w:szCs w:val="18"/>
              </w:rPr>
            </w:pPr>
          </w:p>
        </w:tc>
        <w:tc>
          <w:tcPr>
            <w:tcW w:w="2695" w:type="dxa"/>
            <w:shd w:val="clear" w:color="auto" w:fill="BFCED6"/>
          </w:tcPr>
          <w:p w14:paraId="676D342B" w14:textId="1146E849"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Eastern AOA AMHWS (Maroondah)</w:t>
            </w:r>
          </w:p>
        </w:tc>
        <w:tc>
          <w:tcPr>
            <w:tcW w:w="1212" w:type="dxa"/>
            <w:shd w:val="clear" w:color="auto" w:fill="BFCED6"/>
          </w:tcPr>
          <w:p w14:paraId="63774AF5" w14:textId="761AB0E0" w:rsidR="00914DBD" w:rsidRPr="005B1FEF" w:rsidRDefault="00914DBD" w:rsidP="00914DBD">
            <w:pPr>
              <w:jc w:val="center"/>
              <w:rPr>
                <w:rFonts w:ascii="VIC" w:hAnsi="VIC"/>
                <w:sz w:val="18"/>
                <w:szCs w:val="18"/>
              </w:rPr>
            </w:pPr>
            <w:r w:rsidRPr="00BD1219">
              <w:rPr>
                <w:rFonts w:ascii="VIC" w:eastAsia="VIC" w:hAnsi="VIC"/>
                <w:color w:val="000000"/>
                <w:sz w:val="18"/>
                <w:szCs w:val="18"/>
              </w:rPr>
              <w:t>0.7</w:t>
            </w:r>
          </w:p>
        </w:tc>
        <w:tc>
          <w:tcPr>
            <w:tcW w:w="1213" w:type="dxa"/>
            <w:shd w:val="clear" w:color="auto" w:fill="BFCED6"/>
          </w:tcPr>
          <w:p w14:paraId="72838413" w14:textId="231BE0A7" w:rsidR="00914DBD" w:rsidRPr="005B1FEF" w:rsidRDefault="00914DBD" w:rsidP="00914DBD">
            <w:pPr>
              <w:jc w:val="center"/>
              <w:rPr>
                <w:rFonts w:ascii="VIC" w:hAnsi="VIC"/>
                <w:sz w:val="18"/>
                <w:szCs w:val="18"/>
              </w:rPr>
            </w:pPr>
            <w:r w:rsidRPr="00BD1219">
              <w:rPr>
                <w:rFonts w:ascii="VIC" w:eastAsia="VIC" w:hAnsi="VIC"/>
                <w:color w:val="000000"/>
                <w:sz w:val="18"/>
                <w:szCs w:val="18"/>
              </w:rPr>
              <w:t>87%</w:t>
            </w:r>
          </w:p>
        </w:tc>
        <w:tc>
          <w:tcPr>
            <w:tcW w:w="1213" w:type="dxa"/>
            <w:shd w:val="clear" w:color="auto" w:fill="BFCED6"/>
          </w:tcPr>
          <w:p w14:paraId="3A6EBC65" w14:textId="5A26A6C3" w:rsidR="00914DBD" w:rsidRPr="005B1FEF" w:rsidRDefault="00914DBD" w:rsidP="00914DB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453E5352" w14:textId="65BF2553" w:rsidR="00914DBD" w:rsidRPr="005B1FEF" w:rsidRDefault="00914DBD" w:rsidP="00914DBD">
            <w:pPr>
              <w:jc w:val="center"/>
              <w:rPr>
                <w:rFonts w:ascii="VIC" w:hAnsi="VIC"/>
                <w:sz w:val="18"/>
                <w:szCs w:val="18"/>
              </w:rPr>
            </w:pPr>
            <w:r w:rsidRPr="00BD1219">
              <w:rPr>
                <w:rFonts w:ascii="VIC" w:eastAsia="VIC" w:hAnsi="VIC"/>
                <w:color w:val="000000"/>
                <w:sz w:val="18"/>
                <w:szCs w:val="18"/>
              </w:rPr>
              <w:t>514.0</w:t>
            </w:r>
          </w:p>
        </w:tc>
        <w:tc>
          <w:tcPr>
            <w:tcW w:w="1212" w:type="dxa"/>
            <w:shd w:val="clear" w:color="auto" w:fill="BFCED6"/>
          </w:tcPr>
          <w:p w14:paraId="030F4876" w14:textId="55158079" w:rsidR="00914DBD" w:rsidRPr="005B1FEF" w:rsidRDefault="00914DBD" w:rsidP="00914DBD">
            <w:pPr>
              <w:jc w:val="center"/>
              <w:rPr>
                <w:rFonts w:ascii="VIC" w:hAnsi="VIC"/>
                <w:sz w:val="18"/>
                <w:szCs w:val="18"/>
              </w:rPr>
            </w:pPr>
            <w:r w:rsidRPr="00BD1219">
              <w:rPr>
                <w:rFonts w:ascii="VIC" w:eastAsia="VIC" w:hAnsi="VIC"/>
                <w:color w:val="000000"/>
                <w:sz w:val="18"/>
                <w:szCs w:val="18"/>
              </w:rPr>
              <w:t>26%</w:t>
            </w:r>
          </w:p>
        </w:tc>
        <w:tc>
          <w:tcPr>
            <w:tcW w:w="1213" w:type="dxa"/>
            <w:shd w:val="clear" w:color="auto" w:fill="BFCED6"/>
          </w:tcPr>
          <w:p w14:paraId="7C5B77E8" w14:textId="3D690343" w:rsidR="00914DBD" w:rsidRPr="005B1FEF" w:rsidRDefault="00914DBD" w:rsidP="00914DBD">
            <w:pPr>
              <w:jc w:val="center"/>
              <w:rPr>
                <w:rFonts w:ascii="VIC" w:hAnsi="VIC"/>
                <w:sz w:val="18"/>
                <w:szCs w:val="18"/>
              </w:rPr>
            </w:pPr>
            <w:r w:rsidRPr="00BD1219">
              <w:rPr>
                <w:rFonts w:ascii="VIC" w:eastAsia="VIC" w:hAnsi="VIC"/>
                <w:color w:val="000000"/>
                <w:sz w:val="18"/>
                <w:szCs w:val="18"/>
              </w:rPr>
              <w:t>75%</w:t>
            </w:r>
          </w:p>
        </w:tc>
        <w:tc>
          <w:tcPr>
            <w:tcW w:w="1213" w:type="dxa"/>
            <w:shd w:val="clear" w:color="auto" w:fill="BFCED6"/>
          </w:tcPr>
          <w:p w14:paraId="5C140375" w14:textId="54769EEA" w:rsidR="00914DBD" w:rsidRPr="005B1FEF" w:rsidRDefault="00914DBD" w:rsidP="00914DBD">
            <w:pPr>
              <w:jc w:val="center"/>
              <w:rPr>
                <w:rFonts w:ascii="VIC" w:hAnsi="VIC"/>
                <w:sz w:val="18"/>
                <w:szCs w:val="18"/>
              </w:rPr>
            </w:pPr>
            <w:r w:rsidRPr="00BD1219">
              <w:rPr>
                <w:rFonts w:ascii="VIC" w:eastAsia="VIC" w:hAnsi="VIC"/>
                <w:color w:val="000000"/>
                <w:sz w:val="18"/>
                <w:szCs w:val="18"/>
              </w:rPr>
              <w:t>14.5</w:t>
            </w:r>
          </w:p>
        </w:tc>
        <w:tc>
          <w:tcPr>
            <w:tcW w:w="1213" w:type="dxa"/>
            <w:shd w:val="clear" w:color="auto" w:fill="BFCED6"/>
          </w:tcPr>
          <w:p w14:paraId="06D579F2" w14:textId="61A5C919" w:rsidR="00914DBD" w:rsidRPr="005B1FEF" w:rsidRDefault="00914DBD" w:rsidP="00914DBD">
            <w:pPr>
              <w:jc w:val="center"/>
              <w:rPr>
                <w:rFonts w:ascii="VIC" w:hAnsi="VIC"/>
                <w:sz w:val="18"/>
                <w:szCs w:val="18"/>
              </w:rPr>
            </w:pPr>
            <w:r w:rsidRPr="00BD1219">
              <w:rPr>
                <w:rFonts w:ascii="VIC" w:eastAsia="VIC" w:hAnsi="VIC"/>
                <w:color w:val="000000"/>
                <w:sz w:val="18"/>
                <w:szCs w:val="18"/>
              </w:rPr>
              <w:t>55%</w:t>
            </w:r>
          </w:p>
        </w:tc>
        <w:tc>
          <w:tcPr>
            <w:tcW w:w="1213" w:type="dxa"/>
            <w:shd w:val="clear" w:color="auto" w:fill="BFCED6"/>
          </w:tcPr>
          <w:p w14:paraId="46B3F59B" w14:textId="7322A12E" w:rsidR="00914DBD" w:rsidRPr="005B1FEF" w:rsidRDefault="00914DBD" w:rsidP="00914DBD">
            <w:pPr>
              <w:jc w:val="center"/>
              <w:rPr>
                <w:rFonts w:ascii="VIC" w:hAnsi="VIC"/>
                <w:sz w:val="18"/>
                <w:szCs w:val="18"/>
              </w:rPr>
            </w:pPr>
            <w:r w:rsidRPr="00BD1219">
              <w:rPr>
                <w:rFonts w:ascii="VIC" w:eastAsia="VIC" w:hAnsi="VIC"/>
                <w:color w:val="000000"/>
                <w:sz w:val="18"/>
                <w:szCs w:val="18"/>
              </w:rPr>
              <w:t>51%</w:t>
            </w:r>
          </w:p>
        </w:tc>
      </w:tr>
      <w:tr w:rsidR="00914DBD" w:rsidRPr="00A6366B" w14:paraId="2D0FE698" w14:textId="77777777" w:rsidTr="00CE25F6">
        <w:trPr>
          <w:trHeight w:val="312"/>
        </w:trPr>
        <w:tc>
          <w:tcPr>
            <w:tcW w:w="2135" w:type="dxa"/>
            <w:vMerge/>
            <w:shd w:val="clear" w:color="auto" w:fill="BFCED6"/>
          </w:tcPr>
          <w:p w14:paraId="7D0FDBF0" w14:textId="77777777" w:rsidR="00914DBD" w:rsidRPr="00382424" w:rsidRDefault="00914DBD" w:rsidP="00914DBD">
            <w:pPr>
              <w:pStyle w:val="DHHStabletext"/>
              <w:spacing w:before="0" w:after="0"/>
              <w:rPr>
                <w:rFonts w:ascii="VIC" w:hAnsi="VIC"/>
                <w:sz w:val="18"/>
                <w:szCs w:val="18"/>
              </w:rPr>
            </w:pPr>
          </w:p>
        </w:tc>
        <w:tc>
          <w:tcPr>
            <w:tcW w:w="2695" w:type="dxa"/>
            <w:shd w:val="clear" w:color="auto" w:fill="BFCED6"/>
          </w:tcPr>
          <w:p w14:paraId="6475827E" w14:textId="7BFE77CA"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TOTAL</w:t>
            </w:r>
          </w:p>
        </w:tc>
        <w:tc>
          <w:tcPr>
            <w:tcW w:w="1212" w:type="dxa"/>
            <w:shd w:val="clear" w:color="auto" w:fill="BFCED6"/>
          </w:tcPr>
          <w:p w14:paraId="0B1C0E58" w14:textId="648111B0" w:rsidR="00914DBD" w:rsidRPr="005B1FEF" w:rsidRDefault="00914DBD" w:rsidP="00914DBD">
            <w:pPr>
              <w:jc w:val="center"/>
              <w:rPr>
                <w:rFonts w:ascii="VIC" w:hAnsi="VIC"/>
                <w:sz w:val="18"/>
                <w:szCs w:val="18"/>
              </w:rPr>
            </w:pPr>
            <w:r w:rsidRPr="00BD1219">
              <w:rPr>
                <w:rFonts w:ascii="VIC" w:eastAsia="VIC" w:hAnsi="VIC"/>
                <w:color w:val="000000"/>
                <w:sz w:val="18"/>
                <w:szCs w:val="18"/>
              </w:rPr>
              <w:t>0.7</w:t>
            </w:r>
          </w:p>
        </w:tc>
        <w:tc>
          <w:tcPr>
            <w:tcW w:w="1213" w:type="dxa"/>
            <w:shd w:val="clear" w:color="auto" w:fill="BFCED6"/>
          </w:tcPr>
          <w:p w14:paraId="4E5EEF07" w14:textId="2F0E1795" w:rsidR="00914DBD" w:rsidRPr="005B1FEF" w:rsidRDefault="00914DBD" w:rsidP="00914DBD">
            <w:pPr>
              <w:jc w:val="center"/>
              <w:rPr>
                <w:rFonts w:ascii="VIC" w:hAnsi="VIC"/>
                <w:sz w:val="18"/>
                <w:szCs w:val="18"/>
              </w:rPr>
            </w:pPr>
            <w:r w:rsidRPr="00BD1219">
              <w:rPr>
                <w:rFonts w:ascii="VIC" w:eastAsia="VIC" w:hAnsi="VIC"/>
                <w:color w:val="000000"/>
                <w:sz w:val="18"/>
                <w:szCs w:val="18"/>
              </w:rPr>
              <w:t>86%</w:t>
            </w:r>
          </w:p>
        </w:tc>
        <w:tc>
          <w:tcPr>
            <w:tcW w:w="1213" w:type="dxa"/>
            <w:shd w:val="clear" w:color="auto" w:fill="BFCED6"/>
          </w:tcPr>
          <w:p w14:paraId="2B04CE10" w14:textId="321F9EDA" w:rsidR="00914DBD" w:rsidRPr="005B1FEF" w:rsidRDefault="00914DBD" w:rsidP="00914DB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72621294" w14:textId="50449026" w:rsidR="00914DBD" w:rsidRPr="005B1FEF" w:rsidRDefault="00914DBD" w:rsidP="00914DBD">
            <w:pPr>
              <w:jc w:val="center"/>
              <w:rPr>
                <w:rFonts w:ascii="VIC" w:hAnsi="VIC"/>
                <w:sz w:val="18"/>
                <w:szCs w:val="18"/>
              </w:rPr>
            </w:pPr>
            <w:r w:rsidRPr="00BD1219">
              <w:rPr>
                <w:rFonts w:ascii="VIC" w:eastAsia="VIC" w:hAnsi="VIC"/>
                <w:color w:val="000000"/>
                <w:sz w:val="18"/>
                <w:szCs w:val="18"/>
              </w:rPr>
              <w:t>356.6</w:t>
            </w:r>
          </w:p>
        </w:tc>
        <w:tc>
          <w:tcPr>
            <w:tcW w:w="1212" w:type="dxa"/>
            <w:shd w:val="clear" w:color="auto" w:fill="BFCED6"/>
          </w:tcPr>
          <w:p w14:paraId="376F9EA5" w14:textId="467DE80C" w:rsidR="00914DBD" w:rsidRPr="005B1FEF" w:rsidRDefault="00914DBD" w:rsidP="00914DBD">
            <w:pPr>
              <w:jc w:val="center"/>
              <w:rPr>
                <w:rFonts w:ascii="VIC" w:hAnsi="VIC"/>
                <w:sz w:val="18"/>
                <w:szCs w:val="18"/>
              </w:rPr>
            </w:pPr>
            <w:r w:rsidRPr="00BD1219">
              <w:rPr>
                <w:rFonts w:ascii="VIC" w:eastAsia="VIC" w:hAnsi="VIC"/>
                <w:color w:val="000000"/>
                <w:sz w:val="18"/>
                <w:szCs w:val="18"/>
              </w:rPr>
              <w:t>20%</w:t>
            </w:r>
          </w:p>
        </w:tc>
        <w:tc>
          <w:tcPr>
            <w:tcW w:w="1213" w:type="dxa"/>
            <w:shd w:val="clear" w:color="auto" w:fill="BFCED6"/>
          </w:tcPr>
          <w:p w14:paraId="5025E28D" w14:textId="000E7923" w:rsidR="00914DBD" w:rsidRPr="005B1FEF" w:rsidRDefault="00914DBD" w:rsidP="00914DBD">
            <w:pPr>
              <w:jc w:val="center"/>
              <w:rPr>
                <w:rFonts w:ascii="VIC" w:hAnsi="VIC"/>
                <w:sz w:val="18"/>
                <w:szCs w:val="18"/>
              </w:rPr>
            </w:pPr>
            <w:r w:rsidRPr="00BD1219">
              <w:rPr>
                <w:rFonts w:ascii="VIC" w:eastAsia="VIC" w:hAnsi="VIC"/>
                <w:color w:val="000000"/>
                <w:sz w:val="18"/>
                <w:szCs w:val="18"/>
              </w:rPr>
              <w:t>84%</w:t>
            </w:r>
          </w:p>
        </w:tc>
        <w:tc>
          <w:tcPr>
            <w:tcW w:w="1213" w:type="dxa"/>
            <w:shd w:val="clear" w:color="auto" w:fill="BFCED6"/>
          </w:tcPr>
          <w:p w14:paraId="5871276B" w14:textId="1AAA6653" w:rsidR="00914DBD" w:rsidRPr="005B1FEF" w:rsidRDefault="00914DBD" w:rsidP="00914DBD">
            <w:pPr>
              <w:jc w:val="center"/>
              <w:rPr>
                <w:rFonts w:ascii="VIC" w:hAnsi="VIC"/>
                <w:sz w:val="18"/>
                <w:szCs w:val="18"/>
              </w:rPr>
            </w:pPr>
            <w:r w:rsidRPr="00BD1219">
              <w:rPr>
                <w:rFonts w:ascii="VIC" w:eastAsia="VIC" w:hAnsi="VIC"/>
                <w:color w:val="000000"/>
                <w:sz w:val="18"/>
                <w:szCs w:val="18"/>
              </w:rPr>
              <w:t>14.0</w:t>
            </w:r>
          </w:p>
        </w:tc>
        <w:tc>
          <w:tcPr>
            <w:tcW w:w="1213" w:type="dxa"/>
            <w:shd w:val="clear" w:color="auto" w:fill="BFCED6"/>
          </w:tcPr>
          <w:p w14:paraId="080218CE" w14:textId="0687F40B" w:rsidR="00914DBD" w:rsidRPr="005B1FEF" w:rsidRDefault="00914DBD" w:rsidP="00914DBD">
            <w:pPr>
              <w:jc w:val="center"/>
              <w:rPr>
                <w:rFonts w:ascii="VIC" w:hAnsi="VIC"/>
                <w:sz w:val="18"/>
                <w:szCs w:val="18"/>
              </w:rPr>
            </w:pPr>
            <w:r w:rsidRPr="00BD1219">
              <w:rPr>
                <w:rFonts w:ascii="VIC" w:eastAsia="VIC" w:hAnsi="VIC"/>
                <w:color w:val="000000"/>
                <w:sz w:val="18"/>
                <w:szCs w:val="18"/>
              </w:rPr>
              <w:t>63%</w:t>
            </w:r>
          </w:p>
        </w:tc>
        <w:tc>
          <w:tcPr>
            <w:tcW w:w="1213" w:type="dxa"/>
            <w:shd w:val="clear" w:color="auto" w:fill="BFCED6"/>
          </w:tcPr>
          <w:p w14:paraId="537E3DA6" w14:textId="1AFDED2F" w:rsidR="00914DBD" w:rsidRPr="005B1FEF" w:rsidRDefault="00914DBD" w:rsidP="00914DBD">
            <w:pPr>
              <w:jc w:val="center"/>
              <w:rPr>
                <w:rFonts w:ascii="VIC" w:hAnsi="VIC"/>
                <w:sz w:val="18"/>
                <w:szCs w:val="18"/>
              </w:rPr>
            </w:pPr>
            <w:r w:rsidRPr="00BD1219">
              <w:rPr>
                <w:rFonts w:ascii="VIC" w:eastAsia="VIC" w:hAnsi="VIC"/>
                <w:color w:val="000000"/>
                <w:sz w:val="18"/>
                <w:szCs w:val="18"/>
              </w:rPr>
              <w:t>54%</w:t>
            </w:r>
          </w:p>
        </w:tc>
      </w:tr>
      <w:tr w:rsidR="00914DBD" w:rsidRPr="00A6366B" w14:paraId="43FFFD16" w14:textId="77777777" w:rsidTr="00CE25F6">
        <w:trPr>
          <w:trHeight w:val="312"/>
        </w:trPr>
        <w:tc>
          <w:tcPr>
            <w:tcW w:w="2135" w:type="dxa"/>
          </w:tcPr>
          <w:p w14:paraId="560E0E2A" w14:textId="60189D02"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Melbourne Health</w:t>
            </w:r>
          </w:p>
        </w:tc>
        <w:tc>
          <w:tcPr>
            <w:tcW w:w="2695" w:type="dxa"/>
          </w:tcPr>
          <w:p w14:paraId="74423CE4" w14:textId="26FD0600"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Inner West (RMH)</w:t>
            </w:r>
          </w:p>
        </w:tc>
        <w:tc>
          <w:tcPr>
            <w:tcW w:w="1212" w:type="dxa"/>
          </w:tcPr>
          <w:p w14:paraId="2C26FCA7" w14:textId="3AC3D92D" w:rsidR="00914DBD" w:rsidRPr="005B1FEF" w:rsidRDefault="00914DBD" w:rsidP="00914DBD">
            <w:pPr>
              <w:jc w:val="center"/>
              <w:rPr>
                <w:rFonts w:ascii="VIC" w:hAnsi="VIC"/>
                <w:sz w:val="18"/>
                <w:szCs w:val="18"/>
              </w:rPr>
            </w:pPr>
            <w:r w:rsidRPr="00BD1219">
              <w:rPr>
                <w:rFonts w:ascii="VIC" w:eastAsia="VIC" w:hAnsi="VIC"/>
                <w:color w:val="000000"/>
                <w:sz w:val="18"/>
                <w:szCs w:val="18"/>
              </w:rPr>
              <w:t>0.8</w:t>
            </w:r>
          </w:p>
        </w:tc>
        <w:tc>
          <w:tcPr>
            <w:tcW w:w="1213" w:type="dxa"/>
          </w:tcPr>
          <w:p w14:paraId="6EB75607" w14:textId="79ABB3E7" w:rsidR="00914DBD" w:rsidRPr="005B1FEF" w:rsidRDefault="00914DBD" w:rsidP="00914DBD">
            <w:pPr>
              <w:jc w:val="center"/>
              <w:rPr>
                <w:rFonts w:ascii="VIC" w:hAnsi="VIC"/>
                <w:sz w:val="18"/>
                <w:szCs w:val="18"/>
              </w:rPr>
            </w:pPr>
            <w:r w:rsidRPr="00BD1219">
              <w:rPr>
                <w:rFonts w:ascii="VIC" w:eastAsia="VIC" w:hAnsi="VIC"/>
                <w:color w:val="000000"/>
                <w:sz w:val="18"/>
                <w:szCs w:val="18"/>
              </w:rPr>
              <w:t>93%</w:t>
            </w:r>
          </w:p>
        </w:tc>
        <w:tc>
          <w:tcPr>
            <w:tcW w:w="1213" w:type="dxa"/>
          </w:tcPr>
          <w:p w14:paraId="0A6C2FB3" w14:textId="635E384D" w:rsidR="00914DBD" w:rsidRPr="005B1FEF" w:rsidRDefault="00914DBD" w:rsidP="00914DBD">
            <w:pPr>
              <w:jc w:val="center"/>
              <w:rPr>
                <w:rFonts w:ascii="VIC" w:hAnsi="VIC"/>
                <w:sz w:val="18"/>
                <w:szCs w:val="18"/>
              </w:rPr>
            </w:pPr>
            <w:r w:rsidRPr="00BD1219">
              <w:rPr>
                <w:rFonts w:ascii="VIC" w:eastAsia="VIC" w:hAnsi="VIC"/>
                <w:color w:val="000000"/>
                <w:sz w:val="18"/>
                <w:szCs w:val="18"/>
              </w:rPr>
              <w:t>11%</w:t>
            </w:r>
          </w:p>
        </w:tc>
        <w:tc>
          <w:tcPr>
            <w:tcW w:w="1213" w:type="dxa"/>
          </w:tcPr>
          <w:p w14:paraId="736EA1E4" w14:textId="72199D8C" w:rsidR="00914DBD" w:rsidRPr="005B1FEF" w:rsidRDefault="00914DBD" w:rsidP="00914DBD">
            <w:pPr>
              <w:jc w:val="center"/>
              <w:rPr>
                <w:rFonts w:ascii="VIC" w:hAnsi="VIC"/>
                <w:sz w:val="18"/>
                <w:szCs w:val="18"/>
              </w:rPr>
            </w:pPr>
            <w:r w:rsidRPr="00BD1219">
              <w:rPr>
                <w:rFonts w:ascii="VIC" w:eastAsia="VIC" w:hAnsi="VIC"/>
                <w:color w:val="000000"/>
                <w:sz w:val="18"/>
                <w:szCs w:val="18"/>
              </w:rPr>
              <w:t>565.1</w:t>
            </w:r>
          </w:p>
        </w:tc>
        <w:tc>
          <w:tcPr>
            <w:tcW w:w="1212" w:type="dxa"/>
          </w:tcPr>
          <w:p w14:paraId="7645AD0C" w14:textId="1F228003" w:rsidR="00914DBD" w:rsidRPr="005B1FEF" w:rsidRDefault="00914DBD" w:rsidP="00914DBD">
            <w:pPr>
              <w:jc w:val="center"/>
              <w:rPr>
                <w:rFonts w:ascii="VIC" w:hAnsi="VIC"/>
                <w:sz w:val="18"/>
                <w:szCs w:val="18"/>
              </w:rPr>
            </w:pPr>
            <w:r w:rsidRPr="00BD1219">
              <w:rPr>
                <w:rFonts w:ascii="VIC" w:eastAsia="VIC" w:hAnsi="VIC"/>
                <w:color w:val="000000"/>
                <w:sz w:val="18"/>
                <w:szCs w:val="18"/>
              </w:rPr>
              <w:t>50%</w:t>
            </w:r>
          </w:p>
        </w:tc>
        <w:tc>
          <w:tcPr>
            <w:tcW w:w="1213" w:type="dxa"/>
          </w:tcPr>
          <w:p w14:paraId="6A0CA410" w14:textId="5211C193" w:rsidR="00914DBD" w:rsidRPr="005B1FEF" w:rsidRDefault="00914DBD" w:rsidP="00914DBD">
            <w:pPr>
              <w:jc w:val="center"/>
              <w:rPr>
                <w:rFonts w:ascii="VIC" w:hAnsi="VIC"/>
                <w:sz w:val="18"/>
                <w:szCs w:val="18"/>
              </w:rPr>
            </w:pPr>
            <w:r w:rsidRPr="00BD1219">
              <w:rPr>
                <w:rFonts w:ascii="VIC" w:eastAsia="VIC" w:hAnsi="VIC"/>
                <w:color w:val="000000"/>
                <w:sz w:val="18"/>
                <w:szCs w:val="18"/>
              </w:rPr>
              <w:t>96%</w:t>
            </w:r>
          </w:p>
        </w:tc>
        <w:tc>
          <w:tcPr>
            <w:tcW w:w="1213" w:type="dxa"/>
          </w:tcPr>
          <w:p w14:paraId="01FED9A6" w14:textId="2D9B4D73" w:rsidR="00914DBD" w:rsidRPr="005B1FEF" w:rsidRDefault="00914DBD" w:rsidP="00914DBD">
            <w:pPr>
              <w:jc w:val="center"/>
              <w:rPr>
                <w:rFonts w:ascii="VIC" w:hAnsi="VIC"/>
                <w:sz w:val="18"/>
                <w:szCs w:val="18"/>
              </w:rPr>
            </w:pPr>
            <w:r w:rsidRPr="00BD1219">
              <w:rPr>
                <w:rFonts w:ascii="VIC" w:eastAsia="VIC" w:hAnsi="VIC"/>
                <w:color w:val="000000"/>
                <w:sz w:val="18"/>
                <w:szCs w:val="18"/>
              </w:rPr>
              <w:t>14.2</w:t>
            </w:r>
          </w:p>
        </w:tc>
        <w:tc>
          <w:tcPr>
            <w:tcW w:w="1213" w:type="dxa"/>
          </w:tcPr>
          <w:p w14:paraId="28F074FF" w14:textId="5224612B" w:rsidR="00914DBD" w:rsidRPr="005B1FEF" w:rsidRDefault="00914DBD" w:rsidP="00914DBD">
            <w:pPr>
              <w:jc w:val="center"/>
              <w:rPr>
                <w:rFonts w:ascii="VIC" w:hAnsi="VIC"/>
                <w:sz w:val="18"/>
                <w:szCs w:val="18"/>
              </w:rPr>
            </w:pPr>
            <w:r w:rsidRPr="00BD1219">
              <w:rPr>
                <w:rFonts w:ascii="VIC" w:eastAsia="VIC" w:hAnsi="VIC"/>
                <w:color w:val="000000"/>
                <w:sz w:val="18"/>
                <w:szCs w:val="18"/>
              </w:rPr>
              <w:t>82%</w:t>
            </w:r>
          </w:p>
        </w:tc>
        <w:tc>
          <w:tcPr>
            <w:tcW w:w="1213" w:type="dxa"/>
          </w:tcPr>
          <w:p w14:paraId="2BC51D40" w14:textId="0AFF1F8C" w:rsidR="00914DBD" w:rsidRPr="005B1FEF" w:rsidRDefault="00914DBD" w:rsidP="00914DBD">
            <w:pPr>
              <w:jc w:val="center"/>
              <w:rPr>
                <w:rFonts w:ascii="VIC" w:hAnsi="VIC"/>
                <w:sz w:val="18"/>
                <w:szCs w:val="18"/>
              </w:rPr>
            </w:pPr>
            <w:r w:rsidRPr="00BD1219">
              <w:rPr>
                <w:rFonts w:ascii="VIC" w:eastAsia="VIC" w:hAnsi="VIC"/>
                <w:color w:val="000000"/>
                <w:sz w:val="18"/>
                <w:szCs w:val="18"/>
              </w:rPr>
              <w:t>49%</w:t>
            </w:r>
          </w:p>
        </w:tc>
      </w:tr>
      <w:tr w:rsidR="00914DBD" w:rsidRPr="00A6366B" w14:paraId="75390D9B" w14:textId="77777777" w:rsidTr="00CE25F6">
        <w:trPr>
          <w:trHeight w:val="312"/>
        </w:trPr>
        <w:tc>
          <w:tcPr>
            <w:tcW w:w="2135" w:type="dxa"/>
            <w:shd w:val="clear" w:color="auto" w:fill="BFCED6"/>
          </w:tcPr>
          <w:p w14:paraId="4E9D10DB" w14:textId="12FD662F"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Mercy Health</w:t>
            </w:r>
          </w:p>
        </w:tc>
        <w:tc>
          <w:tcPr>
            <w:tcW w:w="2695" w:type="dxa"/>
            <w:shd w:val="clear" w:color="auto" w:fill="BFCED6"/>
          </w:tcPr>
          <w:p w14:paraId="7A9C6F8E" w14:textId="79D8AB75"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South West (Werribee)</w:t>
            </w:r>
          </w:p>
        </w:tc>
        <w:tc>
          <w:tcPr>
            <w:tcW w:w="1212" w:type="dxa"/>
            <w:shd w:val="clear" w:color="auto" w:fill="BFCED6"/>
          </w:tcPr>
          <w:p w14:paraId="5E709E29" w14:textId="313D39FD" w:rsidR="00914DBD" w:rsidRPr="005B1FEF" w:rsidRDefault="00914DBD" w:rsidP="00914DBD">
            <w:pPr>
              <w:jc w:val="center"/>
              <w:rPr>
                <w:rFonts w:ascii="VIC" w:hAnsi="VIC"/>
                <w:sz w:val="18"/>
                <w:szCs w:val="18"/>
              </w:rPr>
            </w:pPr>
            <w:r w:rsidRPr="00BD1219">
              <w:rPr>
                <w:rFonts w:ascii="VIC" w:eastAsia="VIC" w:hAnsi="VIC"/>
                <w:color w:val="000000"/>
                <w:sz w:val="18"/>
                <w:szCs w:val="18"/>
              </w:rPr>
              <w:t>0.6</w:t>
            </w:r>
          </w:p>
        </w:tc>
        <w:tc>
          <w:tcPr>
            <w:tcW w:w="1213" w:type="dxa"/>
            <w:shd w:val="clear" w:color="auto" w:fill="BFCED6"/>
          </w:tcPr>
          <w:p w14:paraId="2170633D" w14:textId="66C1E5CB" w:rsidR="00914DBD" w:rsidRPr="005B1FEF" w:rsidRDefault="00914DBD" w:rsidP="00914DBD">
            <w:pPr>
              <w:jc w:val="center"/>
              <w:rPr>
                <w:rFonts w:ascii="VIC" w:hAnsi="VIC"/>
                <w:sz w:val="18"/>
                <w:szCs w:val="18"/>
              </w:rPr>
            </w:pPr>
            <w:r w:rsidRPr="00BD1219">
              <w:rPr>
                <w:rFonts w:ascii="VIC" w:eastAsia="VIC" w:hAnsi="VIC"/>
                <w:color w:val="000000"/>
                <w:sz w:val="18"/>
                <w:szCs w:val="18"/>
              </w:rPr>
              <w:t>83%</w:t>
            </w:r>
          </w:p>
        </w:tc>
        <w:tc>
          <w:tcPr>
            <w:tcW w:w="1213" w:type="dxa"/>
            <w:shd w:val="clear" w:color="auto" w:fill="BFCED6"/>
          </w:tcPr>
          <w:p w14:paraId="6F9BD48D" w14:textId="18B16446" w:rsidR="00914DBD" w:rsidRPr="005B1FEF" w:rsidRDefault="00914DBD" w:rsidP="00914DB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48362AAB" w14:textId="5CCB87F0" w:rsidR="00914DBD" w:rsidRPr="005B1FEF" w:rsidRDefault="00914DBD" w:rsidP="00914DBD">
            <w:pPr>
              <w:jc w:val="center"/>
              <w:rPr>
                <w:rFonts w:ascii="VIC" w:hAnsi="VIC"/>
                <w:sz w:val="18"/>
                <w:szCs w:val="18"/>
              </w:rPr>
            </w:pPr>
            <w:r w:rsidRPr="00BD1219">
              <w:rPr>
                <w:rFonts w:ascii="VIC" w:eastAsia="VIC" w:hAnsi="VIC"/>
                <w:color w:val="000000"/>
                <w:sz w:val="18"/>
                <w:szCs w:val="18"/>
              </w:rPr>
              <w:t>463.3</w:t>
            </w:r>
          </w:p>
        </w:tc>
        <w:tc>
          <w:tcPr>
            <w:tcW w:w="1212" w:type="dxa"/>
            <w:shd w:val="clear" w:color="auto" w:fill="BFCED6"/>
          </w:tcPr>
          <w:p w14:paraId="610FCF4A" w14:textId="16837976" w:rsidR="00914DBD" w:rsidRPr="005B1FEF" w:rsidRDefault="00914DBD" w:rsidP="00914DBD">
            <w:pPr>
              <w:jc w:val="center"/>
              <w:rPr>
                <w:rFonts w:ascii="VIC" w:hAnsi="VIC"/>
                <w:sz w:val="18"/>
                <w:szCs w:val="18"/>
              </w:rPr>
            </w:pPr>
            <w:r w:rsidRPr="00BD1219">
              <w:rPr>
                <w:rFonts w:ascii="VIC" w:eastAsia="VIC" w:hAnsi="VIC"/>
                <w:color w:val="000000"/>
                <w:sz w:val="18"/>
                <w:szCs w:val="18"/>
              </w:rPr>
              <w:t>29%</w:t>
            </w:r>
          </w:p>
        </w:tc>
        <w:tc>
          <w:tcPr>
            <w:tcW w:w="1213" w:type="dxa"/>
            <w:shd w:val="clear" w:color="auto" w:fill="BFCED6"/>
          </w:tcPr>
          <w:p w14:paraId="36903CAD" w14:textId="7F101C2D" w:rsidR="00914DBD" w:rsidRPr="005B1FEF" w:rsidRDefault="00914DBD" w:rsidP="00914DBD">
            <w:pPr>
              <w:jc w:val="center"/>
              <w:rPr>
                <w:rFonts w:ascii="VIC" w:hAnsi="VIC"/>
                <w:sz w:val="18"/>
                <w:szCs w:val="18"/>
              </w:rPr>
            </w:pPr>
            <w:r w:rsidRPr="00BD1219">
              <w:rPr>
                <w:rFonts w:ascii="VIC" w:eastAsia="VIC" w:hAnsi="VIC"/>
                <w:color w:val="000000"/>
                <w:sz w:val="18"/>
                <w:szCs w:val="18"/>
              </w:rPr>
              <w:t>98%</w:t>
            </w:r>
          </w:p>
        </w:tc>
        <w:tc>
          <w:tcPr>
            <w:tcW w:w="1213" w:type="dxa"/>
            <w:shd w:val="clear" w:color="auto" w:fill="BFCED6"/>
          </w:tcPr>
          <w:p w14:paraId="567476D0" w14:textId="6BF95336" w:rsidR="00914DBD" w:rsidRPr="005B1FEF" w:rsidRDefault="00914DBD" w:rsidP="00914DBD">
            <w:pPr>
              <w:jc w:val="center"/>
              <w:rPr>
                <w:rFonts w:ascii="VIC" w:hAnsi="VIC"/>
                <w:sz w:val="18"/>
                <w:szCs w:val="18"/>
              </w:rPr>
            </w:pPr>
            <w:r w:rsidRPr="00BD1219">
              <w:rPr>
                <w:rFonts w:ascii="VIC" w:eastAsia="VIC" w:hAnsi="VIC"/>
                <w:color w:val="000000"/>
                <w:sz w:val="18"/>
                <w:szCs w:val="18"/>
              </w:rPr>
              <w:t>12.3</w:t>
            </w:r>
          </w:p>
        </w:tc>
        <w:tc>
          <w:tcPr>
            <w:tcW w:w="1213" w:type="dxa"/>
            <w:shd w:val="clear" w:color="auto" w:fill="BFCED6"/>
          </w:tcPr>
          <w:p w14:paraId="4CFEEBB8" w14:textId="56F00B24" w:rsidR="00914DBD" w:rsidRPr="005B1FEF" w:rsidRDefault="00914DBD" w:rsidP="00914DBD">
            <w:pPr>
              <w:jc w:val="center"/>
              <w:rPr>
                <w:rFonts w:ascii="VIC" w:hAnsi="VIC"/>
                <w:sz w:val="18"/>
                <w:szCs w:val="18"/>
              </w:rPr>
            </w:pPr>
            <w:r w:rsidRPr="00BD1219">
              <w:rPr>
                <w:rFonts w:ascii="VIC" w:eastAsia="VIC" w:hAnsi="VIC"/>
                <w:color w:val="000000"/>
                <w:sz w:val="18"/>
                <w:szCs w:val="18"/>
              </w:rPr>
              <w:t>90%</w:t>
            </w:r>
          </w:p>
        </w:tc>
        <w:tc>
          <w:tcPr>
            <w:tcW w:w="1213" w:type="dxa"/>
            <w:shd w:val="clear" w:color="auto" w:fill="BFCED6"/>
          </w:tcPr>
          <w:p w14:paraId="6AA5C9BB" w14:textId="5479DF1B" w:rsidR="00914DBD" w:rsidRPr="005B1FEF" w:rsidRDefault="00914DBD" w:rsidP="00914DBD">
            <w:pPr>
              <w:jc w:val="center"/>
              <w:rPr>
                <w:rFonts w:ascii="VIC" w:hAnsi="VIC"/>
                <w:sz w:val="18"/>
                <w:szCs w:val="18"/>
              </w:rPr>
            </w:pPr>
            <w:r w:rsidRPr="00BD1219">
              <w:rPr>
                <w:rFonts w:ascii="VIC" w:eastAsia="VIC" w:hAnsi="VIC"/>
                <w:color w:val="000000"/>
                <w:sz w:val="18"/>
                <w:szCs w:val="18"/>
              </w:rPr>
              <w:t>78%</w:t>
            </w:r>
          </w:p>
        </w:tc>
      </w:tr>
      <w:tr w:rsidR="00914DBD" w:rsidRPr="00A6366B" w14:paraId="1D3900AF" w14:textId="77777777" w:rsidTr="00CE25F6">
        <w:trPr>
          <w:trHeight w:val="312"/>
        </w:trPr>
        <w:tc>
          <w:tcPr>
            <w:tcW w:w="2135" w:type="dxa"/>
            <w:vMerge w:val="restart"/>
          </w:tcPr>
          <w:p w14:paraId="28CBEB1F" w14:textId="1FAB64B6"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Monash Health</w:t>
            </w:r>
          </w:p>
        </w:tc>
        <w:tc>
          <w:tcPr>
            <w:tcW w:w="2695" w:type="dxa"/>
          </w:tcPr>
          <w:p w14:paraId="3207C8D3" w14:textId="6F377603"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Casey</w:t>
            </w:r>
          </w:p>
        </w:tc>
        <w:tc>
          <w:tcPr>
            <w:tcW w:w="1212" w:type="dxa"/>
          </w:tcPr>
          <w:p w14:paraId="6FB001D8" w14:textId="38698D73" w:rsidR="00914DBD" w:rsidRPr="005B1FEF" w:rsidRDefault="00914DBD" w:rsidP="00914DBD">
            <w:pPr>
              <w:jc w:val="center"/>
              <w:rPr>
                <w:rFonts w:ascii="VIC" w:hAnsi="VIC"/>
                <w:sz w:val="18"/>
                <w:szCs w:val="18"/>
              </w:rPr>
            </w:pPr>
            <w:r w:rsidRPr="00BD1219">
              <w:rPr>
                <w:rFonts w:ascii="VIC" w:eastAsia="VIC" w:hAnsi="VIC"/>
                <w:color w:val="000000"/>
                <w:sz w:val="18"/>
                <w:szCs w:val="18"/>
              </w:rPr>
              <w:t>0.4</w:t>
            </w:r>
          </w:p>
        </w:tc>
        <w:tc>
          <w:tcPr>
            <w:tcW w:w="1213" w:type="dxa"/>
          </w:tcPr>
          <w:p w14:paraId="4E43A857" w14:textId="57E96C68" w:rsidR="00914DBD" w:rsidRPr="005B1FEF" w:rsidRDefault="00914DBD" w:rsidP="00914DBD">
            <w:pPr>
              <w:jc w:val="center"/>
              <w:rPr>
                <w:rFonts w:ascii="VIC" w:hAnsi="VIC"/>
                <w:sz w:val="18"/>
                <w:szCs w:val="18"/>
              </w:rPr>
            </w:pPr>
            <w:r w:rsidRPr="00BD1219">
              <w:rPr>
                <w:rFonts w:ascii="VIC" w:eastAsia="VIC" w:hAnsi="VIC"/>
                <w:color w:val="000000"/>
                <w:sz w:val="18"/>
                <w:szCs w:val="18"/>
              </w:rPr>
              <w:t>82%</w:t>
            </w:r>
          </w:p>
        </w:tc>
        <w:tc>
          <w:tcPr>
            <w:tcW w:w="1213" w:type="dxa"/>
          </w:tcPr>
          <w:p w14:paraId="149DE89A" w14:textId="1AC13246" w:rsidR="00914DBD" w:rsidRPr="005B1FEF" w:rsidRDefault="00914DBD" w:rsidP="00914DBD">
            <w:pPr>
              <w:jc w:val="center"/>
              <w:rPr>
                <w:rFonts w:ascii="VIC" w:hAnsi="VIC"/>
                <w:sz w:val="18"/>
                <w:szCs w:val="18"/>
              </w:rPr>
            </w:pPr>
            <w:r w:rsidRPr="00BD1219">
              <w:rPr>
                <w:rFonts w:ascii="VIC" w:eastAsia="VIC" w:hAnsi="VIC"/>
                <w:color w:val="000000"/>
                <w:sz w:val="18"/>
                <w:szCs w:val="18"/>
              </w:rPr>
              <w:t>1%</w:t>
            </w:r>
          </w:p>
        </w:tc>
        <w:tc>
          <w:tcPr>
            <w:tcW w:w="1213" w:type="dxa"/>
          </w:tcPr>
          <w:p w14:paraId="08F10B01" w14:textId="581C4802" w:rsidR="00914DBD" w:rsidRPr="005B1FEF" w:rsidRDefault="00914DBD" w:rsidP="00914DBD">
            <w:pPr>
              <w:jc w:val="center"/>
              <w:rPr>
                <w:rFonts w:ascii="VIC" w:hAnsi="VIC"/>
                <w:sz w:val="18"/>
                <w:szCs w:val="18"/>
              </w:rPr>
            </w:pPr>
            <w:r w:rsidRPr="00BD1219">
              <w:rPr>
                <w:rFonts w:ascii="VIC" w:eastAsia="VIC" w:hAnsi="VIC"/>
                <w:color w:val="000000"/>
                <w:sz w:val="18"/>
                <w:szCs w:val="18"/>
              </w:rPr>
              <w:t>285.2</w:t>
            </w:r>
          </w:p>
        </w:tc>
        <w:tc>
          <w:tcPr>
            <w:tcW w:w="1212" w:type="dxa"/>
          </w:tcPr>
          <w:p w14:paraId="223FDB8A" w14:textId="2C87AFAE" w:rsidR="00914DBD" w:rsidRPr="005B1FEF" w:rsidRDefault="00914DBD" w:rsidP="00914DBD">
            <w:pPr>
              <w:jc w:val="center"/>
              <w:rPr>
                <w:rFonts w:ascii="VIC" w:hAnsi="VIC"/>
                <w:sz w:val="18"/>
                <w:szCs w:val="18"/>
              </w:rPr>
            </w:pPr>
            <w:r w:rsidRPr="00BD1219">
              <w:rPr>
                <w:rFonts w:ascii="VIC" w:eastAsia="VIC" w:hAnsi="VIC"/>
                <w:color w:val="000000"/>
                <w:sz w:val="18"/>
                <w:szCs w:val="18"/>
              </w:rPr>
              <w:t>11%</w:t>
            </w:r>
          </w:p>
        </w:tc>
        <w:tc>
          <w:tcPr>
            <w:tcW w:w="1213" w:type="dxa"/>
          </w:tcPr>
          <w:p w14:paraId="06D5FD20" w14:textId="71AC54F2" w:rsidR="00914DBD" w:rsidRPr="005B1FEF" w:rsidRDefault="00914DBD" w:rsidP="00914DBD">
            <w:pPr>
              <w:jc w:val="center"/>
              <w:rPr>
                <w:rFonts w:ascii="VIC" w:hAnsi="VIC"/>
                <w:sz w:val="18"/>
                <w:szCs w:val="18"/>
              </w:rPr>
            </w:pPr>
            <w:r w:rsidRPr="00BD1219">
              <w:rPr>
                <w:rFonts w:ascii="VIC" w:eastAsia="VIC" w:hAnsi="VIC"/>
                <w:color w:val="000000"/>
                <w:sz w:val="18"/>
                <w:szCs w:val="18"/>
              </w:rPr>
              <w:t>100%</w:t>
            </w:r>
          </w:p>
        </w:tc>
        <w:tc>
          <w:tcPr>
            <w:tcW w:w="1213" w:type="dxa"/>
          </w:tcPr>
          <w:p w14:paraId="5A5C6CBF" w14:textId="70E589B7" w:rsidR="00914DBD" w:rsidRPr="005B1FEF" w:rsidRDefault="00914DBD" w:rsidP="00914DBD">
            <w:pPr>
              <w:jc w:val="center"/>
              <w:rPr>
                <w:rFonts w:ascii="VIC" w:hAnsi="VIC"/>
                <w:sz w:val="18"/>
                <w:szCs w:val="18"/>
              </w:rPr>
            </w:pPr>
            <w:r w:rsidRPr="00BD1219">
              <w:rPr>
                <w:rFonts w:ascii="VIC" w:eastAsia="VIC" w:hAnsi="VIC"/>
                <w:color w:val="000000"/>
                <w:sz w:val="18"/>
                <w:szCs w:val="18"/>
              </w:rPr>
              <w:t>23.6</w:t>
            </w:r>
          </w:p>
        </w:tc>
        <w:tc>
          <w:tcPr>
            <w:tcW w:w="1213" w:type="dxa"/>
          </w:tcPr>
          <w:p w14:paraId="26C4B71A" w14:textId="46818342" w:rsidR="00914DBD" w:rsidRPr="005B1FEF" w:rsidRDefault="00914DBD" w:rsidP="00914DBD">
            <w:pPr>
              <w:jc w:val="center"/>
              <w:rPr>
                <w:rFonts w:ascii="VIC" w:hAnsi="VIC"/>
                <w:sz w:val="18"/>
                <w:szCs w:val="18"/>
              </w:rPr>
            </w:pPr>
            <w:r w:rsidRPr="00BD1219">
              <w:rPr>
                <w:rFonts w:ascii="VIC" w:eastAsia="VIC" w:hAnsi="VIC"/>
                <w:color w:val="000000"/>
                <w:sz w:val="18"/>
                <w:szCs w:val="18"/>
              </w:rPr>
              <w:t>0%</w:t>
            </w:r>
          </w:p>
        </w:tc>
        <w:tc>
          <w:tcPr>
            <w:tcW w:w="1213" w:type="dxa"/>
          </w:tcPr>
          <w:p w14:paraId="63B12082" w14:textId="07EF5298" w:rsidR="00914DBD" w:rsidRPr="005B1FEF" w:rsidRDefault="00914DBD" w:rsidP="00914DBD">
            <w:pPr>
              <w:jc w:val="center"/>
              <w:rPr>
                <w:rFonts w:ascii="VIC" w:hAnsi="VIC"/>
                <w:sz w:val="18"/>
                <w:szCs w:val="18"/>
              </w:rPr>
            </w:pPr>
            <w:r w:rsidRPr="00BD1219">
              <w:rPr>
                <w:rFonts w:ascii="VIC" w:eastAsia="VIC" w:hAnsi="VIC"/>
                <w:color w:val="000000"/>
                <w:sz w:val="18"/>
                <w:szCs w:val="18"/>
              </w:rPr>
              <w:t>0%</w:t>
            </w:r>
          </w:p>
        </w:tc>
      </w:tr>
      <w:tr w:rsidR="00914DBD" w:rsidRPr="00A6366B" w14:paraId="781E35B5" w14:textId="77777777" w:rsidTr="00CE25F6">
        <w:trPr>
          <w:trHeight w:val="312"/>
        </w:trPr>
        <w:tc>
          <w:tcPr>
            <w:tcW w:w="2135" w:type="dxa"/>
            <w:vMerge/>
          </w:tcPr>
          <w:p w14:paraId="2EDBEACE" w14:textId="77777777" w:rsidR="00914DBD" w:rsidRPr="00382424" w:rsidRDefault="00914DBD" w:rsidP="00914DBD">
            <w:pPr>
              <w:pStyle w:val="DHHStabletext"/>
              <w:spacing w:before="0" w:after="0"/>
              <w:rPr>
                <w:rFonts w:ascii="VIC" w:hAnsi="VIC"/>
                <w:sz w:val="18"/>
                <w:szCs w:val="18"/>
              </w:rPr>
            </w:pPr>
          </w:p>
        </w:tc>
        <w:tc>
          <w:tcPr>
            <w:tcW w:w="2695" w:type="dxa"/>
          </w:tcPr>
          <w:p w14:paraId="45CBA146" w14:textId="544A6A51" w:rsidR="00914DBD" w:rsidRPr="00382424" w:rsidRDefault="00914DBD" w:rsidP="00914DBD">
            <w:pPr>
              <w:pStyle w:val="DHHStabletext"/>
              <w:spacing w:before="0" w:after="0"/>
              <w:rPr>
                <w:rFonts w:ascii="VIC" w:hAnsi="VIC"/>
                <w:w w:val="105"/>
                <w:sz w:val="18"/>
                <w:szCs w:val="18"/>
              </w:rPr>
            </w:pPr>
            <w:r w:rsidRPr="00BD1219">
              <w:rPr>
                <w:rFonts w:ascii="VIC" w:eastAsia="VIC" w:hAnsi="VIC"/>
                <w:color w:val="000000"/>
                <w:sz w:val="18"/>
                <w:szCs w:val="18"/>
              </w:rPr>
              <w:t>Dandenong</w:t>
            </w:r>
          </w:p>
        </w:tc>
        <w:tc>
          <w:tcPr>
            <w:tcW w:w="1212" w:type="dxa"/>
          </w:tcPr>
          <w:p w14:paraId="2FF6DC5D" w14:textId="5F4B26A6" w:rsidR="00914DBD" w:rsidRPr="005B1FEF" w:rsidRDefault="00914DBD" w:rsidP="00914DBD">
            <w:pPr>
              <w:jc w:val="center"/>
              <w:rPr>
                <w:rFonts w:ascii="VIC" w:hAnsi="VIC"/>
                <w:sz w:val="18"/>
                <w:szCs w:val="18"/>
              </w:rPr>
            </w:pPr>
            <w:r w:rsidRPr="00BD1219">
              <w:rPr>
                <w:rFonts w:ascii="VIC" w:eastAsia="VIC" w:hAnsi="VIC"/>
                <w:color w:val="000000"/>
                <w:sz w:val="18"/>
                <w:szCs w:val="18"/>
              </w:rPr>
              <w:t>0.9</w:t>
            </w:r>
          </w:p>
        </w:tc>
        <w:tc>
          <w:tcPr>
            <w:tcW w:w="1213" w:type="dxa"/>
          </w:tcPr>
          <w:p w14:paraId="2C709EC6" w14:textId="3C7F766D" w:rsidR="00914DBD" w:rsidRPr="005B1FEF" w:rsidRDefault="00914DBD" w:rsidP="00914DBD">
            <w:pPr>
              <w:jc w:val="center"/>
              <w:rPr>
                <w:rFonts w:ascii="VIC" w:hAnsi="VIC"/>
                <w:sz w:val="18"/>
                <w:szCs w:val="18"/>
              </w:rPr>
            </w:pPr>
            <w:r w:rsidRPr="00BD1219">
              <w:rPr>
                <w:rFonts w:ascii="VIC" w:eastAsia="VIC" w:hAnsi="VIC"/>
                <w:color w:val="000000"/>
                <w:sz w:val="18"/>
                <w:szCs w:val="18"/>
              </w:rPr>
              <w:t>53%</w:t>
            </w:r>
          </w:p>
        </w:tc>
        <w:tc>
          <w:tcPr>
            <w:tcW w:w="1213" w:type="dxa"/>
          </w:tcPr>
          <w:p w14:paraId="7787D43D" w14:textId="6F16E585" w:rsidR="00914DBD" w:rsidRPr="005B1FEF" w:rsidRDefault="00914DBD" w:rsidP="00914DBD">
            <w:pPr>
              <w:jc w:val="center"/>
              <w:rPr>
                <w:rFonts w:ascii="VIC" w:hAnsi="VIC"/>
                <w:sz w:val="18"/>
                <w:szCs w:val="18"/>
              </w:rPr>
            </w:pPr>
            <w:r w:rsidRPr="00BD1219">
              <w:rPr>
                <w:rFonts w:ascii="VIC" w:eastAsia="VIC" w:hAnsi="VIC"/>
                <w:color w:val="000000"/>
                <w:sz w:val="18"/>
                <w:szCs w:val="18"/>
              </w:rPr>
              <w:t>0%</w:t>
            </w:r>
          </w:p>
        </w:tc>
        <w:tc>
          <w:tcPr>
            <w:tcW w:w="1213" w:type="dxa"/>
          </w:tcPr>
          <w:p w14:paraId="30E61ED9" w14:textId="518D9006" w:rsidR="00914DBD" w:rsidRPr="005B1FEF" w:rsidRDefault="00914DBD" w:rsidP="00914DBD">
            <w:pPr>
              <w:jc w:val="center"/>
              <w:rPr>
                <w:rFonts w:ascii="VIC" w:hAnsi="VIC"/>
                <w:sz w:val="18"/>
                <w:szCs w:val="18"/>
              </w:rPr>
            </w:pPr>
            <w:r w:rsidRPr="00BD1219">
              <w:rPr>
                <w:rFonts w:ascii="VIC" w:eastAsia="VIC" w:hAnsi="VIC"/>
                <w:color w:val="000000"/>
                <w:sz w:val="18"/>
                <w:szCs w:val="18"/>
              </w:rPr>
              <w:t>393.6</w:t>
            </w:r>
          </w:p>
        </w:tc>
        <w:tc>
          <w:tcPr>
            <w:tcW w:w="1212" w:type="dxa"/>
          </w:tcPr>
          <w:p w14:paraId="073A39E3" w14:textId="73C34FD7" w:rsidR="00914DBD" w:rsidRPr="005B1FEF" w:rsidRDefault="00914DBD" w:rsidP="00914DBD">
            <w:pPr>
              <w:jc w:val="center"/>
              <w:rPr>
                <w:rFonts w:ascii="VIC" w:hAnsi="VIC"/>
                <w:sz w:val="18"/>
                <w:szCs w:val="18"/>
              </w:rPr>
            </w:pPr>
            <w:r w:rsidRPr="00BD1219">
              <w:rPr>
                <w:rFonts w:ascii="VIC" w:eastAsia="VIC" w:hAnsi="VIC"/>
                <w:color w:val="000000"/>
                <w:sz w:val="18"/>
                <w:szCs w:val="18"/>
              </w:rPr>
              <w:t>24%</w:t>
            </w:r>
          </w:p>
        </w:tc>
        <w:tc>
          <w:tcPr>
            <w:tcW w:w="1213" w:type="dxa"/>
          </w:tcPr>
          <w:p w14:paraId="5FCB5EC7" w14:textId="3700AD57" w:rsidR="00914DBD" w:rsidRPr="005B1FEF" w:rsidRDefault="00914DBD" w:rsidP="00914DBD">
            <w:pPr>
              <w:jc w:val="center"/>
              <w:rPr>
                <w:rFonts w:ascii="VIC" w:hAnsi="VIC"/>
                <w:sz w:val="18"/>
                <w:szCs w:val="18"/>
              </w:rPr>
            </w:pPr>
            <w:r w:rsidRPr="00BD1219">
              <w:rPr>
                <w:rFonts w:ascii="VIC" w:eastAsia="VIC" w:hAnsi="VIC"/>
                <w:color w:val="000000"/>
                <w:sz w:val="18"/>
                <w:szCs w:val="18"/>
              </w:rPr>
              <w:t>98%</w:t>
            </w:r>
          </w:p>
        </w:tc>
        <w:tc>
          <w:tcPr>
            <w:tcW w:w="1213" w:type="dxa"/>
          </w:tcPr>
          <w:p w14:paraId="17FFE3AB" w14:textId="0E8946CE" w:rsidR="00914DBD" w:rsidRPr="005B1FEF" w:rsidRDefault="00914DBD" w:rsidP="00914DBD">
            <w:pPr>
              <w:jc w:val="center"/>
              <w:rPr>
                <w:rFonts w:ascii="VIC" w:hAnsi="VIC"/>
                <w:sz w:val="18"/>
                <w:szCs w:val="18"/>
              </w:rPr>
            </w:pPr>
            <w:r w:rsidRPr="00BD1219">
              <w:rPr>
                <w:rFonts w:ascii="VIC" w:eastAsia="VIC" w:hAnsi="VIC"/>
                <w:color w:val="000000"/>
                <w:sz w:val="18"/>
                <w:szCs w:val="18"/>
              </w:rPr>
              <w:t>13.6</w:t>
            </w:r>
          </w:p>
        </w:tc>
        <w:tc>
          <w:tcPr>
            <w:tcW w:w="1213" w:type="dxa"/>
          </w:tcPr>
          <w:p w14:paraId="4ECDD5C3" w14:textId="6CCFBD16" w:rsidR="00914DBD" w:rsidRPr="005B1FEF" w:rsidRDefault="00914DBD" w:rsidP="00914DBD">
            <w:pPr>
              <w:jc w:val="center"/>
              <w:rPr>
                <w:rFonts w:ascii="VIC" w:hAnsi="VIC"/>
                <w:sz w:val="18"/>
                <w:szCs w:val="18"/>
              </w:rPr>
            </w:pPr>
            <w:r w:rsidRPr="00BD1219">
              <w:rPr>
                <w:rFonts w:ascii="VIC" w:eastAsia="VIC" w:hAnsi="VIC"/>
                <w:color w:val="000000"/>
                <w:sz w:val="18"/>
                <w:szCs w:val="18"/>
              </w:rPr>
              <w:t>66%</w:t>
            </w:r>
          </w:p>
        </w:tc>
        <w:tc>
          <w:tcPr>
            <w:tcW w:w="1213" w:type="dxa"/>
          </w:tcPr>
          <w:p w14:paraId="498E6DFC" w14:textId="2B6AF6CF" w:rsidR="00914DBD" w:rsidRPr="005B1FEF" w:rsidRDefault="00914DBD" w:rsidP="00914DBD">
            <w:pPr>
              <w:jc w:val="center"/>
              <w:rPr>
                <w:rFonts w:ascii="VIC" w:hAnsi="VIC"/>
                <w:sz w:val="18"/>
                <w:szCs w:val="18"/>
              </w:rPr>
            </w:pPr>
            <w:r w:rsidRPr="00BD1219">
              <w:rPr>
                <w:rFonts w:ascii="VIC" w:eastAsia="VIC" w:hAnsi="VIC"/>
                <w:color w:val="000000"/>
                <w:sz w:val="18"/>
                <w:szCs w:val="18"/>
              </w:rPr>
              <w:t>22%</w:t>
            </w:r>
          </w:p>
        </w:tc>
      </w:tr>
      <w:tr w:rsidR="00914DBD" w:rsidRPr="00A6366B" w14:paraId="3726092B" w14:textId="77777777" w:rsidTr="00CE25F6">
        <w:trPr>
          <w:trHeight w:val="312"/>
        </w:trPr>
        <w:tc>
          <w:tcPr>
            <w:tcW w:w="2135" w:type="dxa"/>
            <w:vMerge/>
          </w:tcPr>
          <w:p w14:paraId="39FF66CD" w14:textId="77777777" w:rsidR="00914DBD" w:rsidRPr="00382424" w:rsidRDefault="00914DBD" w:rsidP="00914DBD">
            <w:pPr>
              <w:pStyle w:val="DHHStabletext"/>
              <w:spacing w:before="0" w:after="0"/>
              <w:rPr>
                <w:rFonts w:ascii="VIC" w:hAnsi="VIC"/>
                <w:sz w:val="18"/>
                <w:szCs w:val="18"/>
              </w:rPr>
            </w:pPr>
          </w:p>
        </w:tc>
        <w:tc>
          <w:tcPr>
            <w:tcW w:w="2695" w:type="dxa"/>
          </w:tcPr>
          <w:p w14:paraId="16179EAB" w14:textId="1105B01B" w:rsidR="00914DBD" w:rsidRPr="004F69B3" w:rsidRDefault="00914DBD" w:rsidP="00914DBD">
            <w:pPr>
              <w:pStyle w:val="DHHStabletext"/>
              <w:spacing w:before="0" w:after="0"/>
              <w:rPr>
                <w:rFonts w:ascii="VIC" w:eastAsia="VIC" w:hAnsi="VIC"/>
                <w:color w:val="000000"/>
                <w:sz w:val="18"/>
                <w:szCs w:val="18"/>
              </w:rPr>
            </w:pPr>
            <w:r w:rsidRPr="00BD1219">
              <w:rPr>
                <w:rFonts w:ascii="VIC" w:eastAsia="VIC" w:hAnsi="VIC"/>
                <w:color w:val="000000"/>
                <w:sz w:val="18"/>
                <w:szCs w:val="18"/>
              </w:rPr>
              <w:t>Middle South (Monash Adult)</w:t>
            </w:r>
          </w:p>
        </w:tc>
        <w:tc>
          <w:tcPr>
            <w:tcW w:w="1212" w:type="dxa"/>
          </w:tcPr>
          <w:p w14:paraId="232EB195" w14:textId="50D0E872" w:rsidR="00914DBD" w:rsidRPr="004F69B3" w:rsidRDefault="00914DBD" w:rsidP="00914DBD">
            <w:pPr>
              <w:jc w:val="center"/>
              <w:rPr>
                <w:rFonts w:ascii="VIC" w:eastAsia="VIC" w:hAnsi="VIC"/>
                <w:color w:val="000000"/>
                <w:sz w:val="18"/>
                <w:szCs w:val="18"/>
              </w:rPr>
            </w:pPr>
            <w:r w:rsidRPr="00BD1219">
              <w:rPr>
                <w:rFonts w:ascii="VIC" w:eastAsia="VIC" w:hAnsi="VIC"/>
                <w:color w:val="000000"/>
                <w:sz w:val="18"/>
                <w:szCs w:val="18"/>
              </w:rPr>
              <w:t>0.9</w:t>
            </w:r>
          </w:p>
        </w:tc>
        <w:tc>
          <w:tcPr>
            <w:tcW w:w="1213" w:type="dxa"/>
          </w:tcPr>
          <w:p w14:paraId="515F6217" w14:textId="2CB6162F" w:rsidR="00914DBD" w:rsidRPr="004F69B3" w:rsidRDefault="00914DBD" w:rsidP="00914DBD">
            <w:pPr>
              <w:jc w:val="center"/>
              <w:rPr>
                <w:rFonts w:ascii="VIC" w:eastAsia="VIC" w:hAnsi="VIC"/>
                <w:color w:val="000000"/>
                <w:sz w:val="18"/>
                <w:szCs w:val="18"/>
              </w:rPr>
            </w:pPr>
            <w:r w:rsidRPr="00BD1219">
              <w:rPr>
                <w:rFonts w:ascii="VIC" w:eastAsia="VIC" w:hAnsi="VIC"/>
                <w:color w:val="000000"/>
                <w:sz w:val="18"/>
                <w:szCs w:val="18"/>
              </w:rPr>
              <w:t>85%</w:t>
            </w:r>
          </w:p>
        </w:tc>
        <w:tc>
          <w:tcPr>
            <w:tcW w:w="1213" w:type="dxa"/>
          </w:tcPr>
          <w:p w14:paraId="5342F8B3" w14:textId="57BF04F5" w:rsidR="00914DBD" w:rsidRPr="004F69B3" w:rsidRDefault="00914DBD" w:rsidP="00914DBD">
            <w:pPr>
              <w:jc w:val="center"/>
              <w:rPr>
                <w:rFonts w:ascii="VIC" w:eastAsia="VIC" w:hAnsi="VIC"/>
                <w:color w:val="000000"/>
                <w:sz w:val="18"/>
                <w:szCs w:val="18"/>
              </w:rPr>
            </w:pPr>
            <w:r w:rsidRPr="00BD1219">
              <w:rPr>
                <w:rFonts w:ascii="VIC" w:eastAsia="VIC" w:hAnsi="VIC"/>
                <w:color w:val="000000"/>
                <w:sz w:val="18"/>
                <w:szCs w:val="18"/>
              </w:rPr>
              <w:t>0%</w:t>
            </w:r>
          </w:p>
        </w:tc>
        <w:tc>
          <w:tcPr>
            <w:tcW w:w="1213" w:type="dxa"/>
          </w:tcPr>
          <w:p w14:paraId="4B4BDDE4" w14:textId="3DB36D32" w:rsidR="00914DBD" w:rsidRPr="004F69B3" w:rsidRDefault="00914DBD" w:rsidP="00914DBD">
            <w:pPr>
              <w:jc w:val="center"/>
              <w:rPr>
                <w:rFonts w:ascii="VIC" w:eastAsia="VIC" w:hAnsi="VIC"/>
                <w:color w:val="000000"/>
                <w:sz w:val="18"/>
                <w:szCs w:val="18"/>
              </w:rPr>
            </w:pPr>
            <w:r w:rsidRPr="00BD1219">
              <w:rPr>
                <w:rFonts w:ascii="VIC" w:eastAsia="VIC" w:hAnsi="VIC"/>
                <w:color w:val="000000"/>
                <w:sz w:val="18"/>
                <w:szCs w:val="18"/>
              </w:rPr>
              <w:t>243.7</w:t>
            </w:r>
          </w:p>
        </w:tc>
        <w:tc>
          <w:tcPr>
            <w:tcW w:w="1212" w:type="dxa"/>
          </w:tcPr>
          <w:p w14:paraId="388C5F20" w14:textId="300625A0" w:rsidR="00914DBD" w:rsidRPr="004F69B3" w:rsidRDefault="00914DBD" w:rsidP="00914DBD">
            <w:pPr>
              <w:jc w:val="center"/>
              <w:rPr>
                <w:rFonts w:ascii="VIC" w:eastAsia="VIC" w:hAnsi="VIC"/>
                <w:color w:val="000000"/>
                <w:sz w:val="18"/>
                <w:szCs w:val="18"/>
              </w:rPr>
            </w:pPr>
            <w:r w:rsidRPr="00BD1219">
              <w:rPr>
                <w:rFonts w:ascii="VIC" w:eastAsia="VIC" w:hAnsi="VIC"/>
                <w:color w:val="000000"/>
                <w:sz w:val="18"/>
                <w:szCs w:val="18"/>
              </w:rPr>
              <w:t>18%</w:t>
            </w:r>
          </w:p>
        </w:tc>
        <w:tc>
          <w:tcPr>
            <w:tcW w:w="1213" w:type="dxa"/>
          </w:tcPr>
          <w:p w14:paraId="7C2A2CA8" w14:textId="485EC586" w:rsidR="00914DBD" w:rsidRPr="004F69B3" w:rsidRDefault="00914DBD" w:rsidP="00914DBD">
            <w:pPr>
              <w:jc w:val="center"/>
              <w:rPr>
                <w:rFonts w:ascii="VIC" w:eastAsia="VIC" w:hAnsi="VIC"/>
                <w:color w:val="000000"/>
                <w:sz w:val="18"/>
                <w:szCs w:val="18"/>
              </w:rPr>
            </w:pPr>
            <w:r w:rsidRPr="00BD1219">
              <w:rPr>
                <w:rFonts w:ascii="VIC" w:eastAsia="VIC" w:hAnsi="VIC"/>
                <w:color w:val="000000"/>
                <w:sz w:val="18"/>
                <w:szCs w:val="18"/>
              </w:rPr>
              <w:t>95%</w:t>
            </w:r>
          </w:p>
        </w:tc>
        <w:tc>
          <w:tcPr>
            <w:tcW w:w="1213" w:type="dxa"/>
          </w:tcPr>
          <w:p w14:paraId="790027A8" w14:textId="1CEBF283" w:rsidR="00914DBD" w:rsidRPr="004F69B3" w:rsidRDefault="00914DBD" w:rsidP="00914DBD">
            <w:pPr>
              <w:jc w:val="center"/>
              <w:rPr>
                <w:rFonts w:ascii="VIC" w:eastAsia="VIC" w:hAnsi="VIC"/>
                <w:color w:val="000000"/>
                <w:sz w:val="18"/>
                <w:szCs w:val="18"/>
              </w:rPr>
            </w:pPr>
            <w:r w:rsidRPr="00BD1219">
              <w:rPr>
                <w:rFonts w:ascii="VIC" w:eastAsia="VIC" w:hAnsi="VIC"/>
                <w:color w:val="000000"/>
                <w:sz w:val="18"/>
                <w:szCs w:val="18"/>
              </w:rPr>
              <w:t>20.7</w:t>
            </w:r>
          </w:p>
        </w:tc>
        <w:tc>
          <w:tcPr>
            <w:tcW w:w="1213" w:type="dxa"/>
          </w:tcPr>
          <w:p w14:paraId="15FE5756" w14:textId="36AAC89C" w:rsidR="00914DBD" w:rsidRPr="004F69B3" w:rsidRDefault="00914DBD" w:rsidP="00914DBD">
            <w:pPr>
              <w:jc w:val="center"/>
              <w:rPr>
                <w:rFonts w:ascii="VIC" w:eastAsia="VIC" w:hAnsi="VIC"/>
                <w:color w:val="000000"/>
                <w:sz w:val="18"/>
                <w:szCs w:val="18"/>
              </w:rPr>
            </w:pPr>
            <w:r w:rsidRPr="00BD1219">
              <w:rPr>
                <w:rFonts w:ascii="VIC" w:eastAsia="VIC" w:hAnsi="VIC"/>
                <w:color w:val="000000"/>
                <w:sz w:val="18"/>
                <w:szCs w:val="18"/>
              </w:rPr>
              <w:t>78%</w:t>
            </w:r>
          </w:p>
        </w:tc>
        <w:tc>
          <w:tcPr>
            <w:tcW w:w="1213" w:type="dxa"/>
          </w:tcPr>
          <w:p w14:paraId="59694918" w14:textId="0E62F2C5" w:rsidR="00914DBD" w:rsidRPr="004F69B3" w:rsidRDefault="00914DBD" w:rsidP="00914DBD">
            <w:pPr>
              <w:jc w:val="center"/>
              <w:rPr>
                <w:rFonts w:ascii="VIC" w:eastAsia="VIC" w:hAnsi="VIC"/>
                <w:color w:val="000000"/>
                <w:sz w:val="18"/>
                <w:szCs w:val="18"/>
              </w:rPr>
            </w:pPr>
            <w:r w:rsidRPr="00BD1219">
              <w:rPr>
                <w:rFonts w:ascii="VIC" w:eastAsia="VIC" w:hAnsi="VIC"/>
                <w:color w:val="000000"/>
                <w:sz w:val="18"/>
                <w:szCs w:val="18"/>
              </w:rPr>
              <w:t>58%</w:t>
            </w:r>
          </w:p>
        </w:tc>
      </w:tr>
      <w:tr w:rsidR="00914DBD" w:rsidRPr="00A6366B" w14:paraId="4FA0AA1C" w14:textId="77777777" w:rsidTr="00CE25F6">
        <w:trPr>
          <w:trHeight w:val="312"/>
        </w:trPr>
        <w:tc>
          <w:tcPr>
            <w:tcW w:w="2135" w:type="dxa"/>
            <w:vMerge/>
          </w:tcPr>
          <w:p w14:paraId="493A7C3B" w14:textId="77777777" w:rsidR="00914DBD" w:rsidRPr="00382424" w:rsidRDefault="00914DBD" w:rsidP="00914DBD">
            <w:pPr>
              <w:pStyle w:val="DHHStabletext"/>
              <w:spacing w:before="0" w:after="0"/>
              <w:rPr>
                <w:rFonts w:ascii="VIC" w:hAnsi="VIC"/>
                <w:sz w:val="18"/>
                <w:szCs w:val="18"/>
              </w:rPr>
            </w:pPr>
          </w:p>
        </w:tc>
        <w:tc>
          <w:tcPr>
            <w:tcW w:w="2695" w:type="dxa"/>
          </w:tcPr>
          <w:p w14:paraId="63BCB375" w14:textId="2504255C"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TOTAL</w:t>
            </w:r>
          </w:p>
        </w:tc>
        <w:tc>
          <w:tcPr>
            <w:tcW w:w="1212" w:type="dxa"/>
          </w:tcPr>
          <w:p w14:paraId="593D690B" w14:textId="1E3E116B" w:rsidR="00914DBD" w:rsidRPr="005B1FEF" w:rsidRDefault="00914DBD" w:rsidP="00914DBD">
            <w:pPr>
              <w:jc w:val="center"/>
              <w:rPr>
                <w:rFonts w:ascii="VIC" w:hAnsi="VIC"/>
                <w:sz w:val="18"/>
                <w:szCs w:val="18"/>
              </w:rPr>
            </w:pPr>
            <w:r w:rsidRPr="00BD1219">
              <w:rPr>
                <w:rFonts w:ascii="VIC" w:eastAsia="VIC" w:hAnsi="VIC"/>
                <w:color w:val="000000"/>
                <w:sz w:val="18"/>
                <w:szCs w:val="18"/>
              </w:rPr>
              <w:t>0.7</w:t>
            </w:r>
          </w:p>
        </w:tc>
        <w:tc>
          <w:tcPr>
            <w:tcW w:w="1213" w:type="dxa"/>
          </w:tcPr>
          <w:p w14:paraId="23F3A729" w14:textId="78DD4B73" w:rsidR="00914DBD" w:rsidRPr="005B1FEF" w:rsidRDefault="00914DBD" w:rsidP="00914DBD">
            <w:pPr>
              <w:jc w:val="center"/>
              <w:rPr>
                <w:rFonts w:ascii="VIC" w:hAnsi="VIC"/>
                <w:sz w:val="18"/>
                <w:szCs w:val="18"/>
              </w:rPr>
            </w:pPr>
            <w:r w:rsidRPr="00BD1219">
              <w:rPr>
                <w:rFonts w:ascii="VIC" w:eastAsia="VIC" w:hAnsi="VIC"/>
                <w:color w:val="000000"/>
                <w:sz w:val="18"/>
                <w:szCs w:val="18"/>
              </w:rPr>
              <w:t>72%</w:t>
            </w:r>
          </w:p>
        </w:tc>
        <w:tc>
          <w:tcPr>
            <w:tcW w:w="1213" w:type="dxa"/>
          </w:tcPr>
          <w:p w14:paraId="55609367" w14:textId="2B5414D9" w:rsidR="00914DBD" w:rsidRPr="005B1FEF" w:rsidRDefault="00914DBD" w:rsidP="00914DBD">
            <w:pPr>
              <w:jc w:val="center"/>
              <w:rPr>
                <w:rFonts w:ascii="VIC" w:hAnsi="VIC"/>
                <w:sz w:val="18"/>
                <w:szCs w:val="18"/>
              </w:rPr>
            </w:pPr>
            <w:r w:rsidRPr="00BD1219">
              <w:rPr>
                <w:rFonts w:ascii="VIC" w:eastAsia="VIC" w:hAnsi="VIC"/>
                <w:color w:val="000000"/>
                <w:sz w:val="18"/>
                <w:szCs w:val="18"/>
              </w:rPr>
              <w:t>0%</w:t>
            </w:r>
          </w:p>
        </w:tc>
        <w:tc>
          <w:tcPr>
            <w:tcW w:w="1213" w:type="dxa"/>
          </w:tcPr>
          <w:p w14:paraId="7503C981" w14:textId="38B6E52B" w:rsidR="00914DBD" w:rsidRPr="005B1FEF" w:rsidRDefault="00914DBD" w:rsidP="00914DBD">
            <w:pPr>
              <w:jc w:val="center"/>
              <w:rPr>
                <w:rFonts w:ascii="VIC" w:hAnsi="VIC"/>
                <w:sz w:val="18"/>
                <w:szCs w:val="18"/>
              </w:rPr>
            </w:pPr>
            <w:r w:rsidRPr="00BD1219">
              <w:rPr>
                <w:rFonts w:ascii="VIC" w:eastAsia="VIC" w:hAnsi="VIC"/>
                <w:color w:val="000000"/>
                <w:sz w:val="18"/>
                <w:szCs w:val="18"/>
              </w:rPr>
              <w:t>302.1</w:t>
            </w:r>
          </w:p>
        </w:tc>
        <w:tc>
          <w:tcPr>
            <w:tcW w:w="1212" w:type="dxa"/>
          </w:tcPr>
          <w:p w14:paraId="2D565A11" w14:textId="36A8BB27" w:rsidR="00914DBD" w:rsidRPr="005B1FEF" w:rsidRDefault="00914DBD" w:rsidP="00914DBD">
            <w:pPr>
              <w:jc w:val="center"/>
              <w:rPr>
                <w:rFonts w:ascii="VIC" w:hAnsi="VIC"/>
                <w:sz w:val="18"/>
                <w:szCs w:val="18"/>
              </w:rPr>
            </w:pPr>
            <w:r w:rsidRPr="00BD1219">
              <w:rPr>
                <w:rFonts w:ascii="VIC" w:eastAsia="VIC" w:hAnsi="VIC"/>
                <w:color w:val="000000"/>
                <w:sz w:val="18"/>
                <w:szCs w:val="18"/>
              </w:rPr>
              <w:t>18%</w:t>
            </w:r>
          </w:p>
        </w:tc>
        <w:tc>
          <w:tcPr>
            <w:tcW w:w="1213" w:type="dxa"/>
          </w:tcPr>
          <w:p w14:paraId="64CA0FEC" w14:textId="398872FE" w:rsidR="00914DBD" w:rsidRPr="005B1FEF" w:rsidRDefault="00914DBD" w:rsidP="00914DBD">
            <w:pPr>
              <w:jc w:val="center"/>
              <w:rPr>
                <w:rFonts w:ascii="VIC" w:hAnsi="VIC"/>
                <w:sz w:val="18"/>
                <w:szCs w:val="18"/>
              </w:rPr>
            </w:pPr>
            <w:r w:rsidRPr="00BD1219">
              <w:rPr>
                <w:rFonts w:ascii="VIC" w:eastAsia="VIC" w:hAnsi="VIC"/>
                <w:color w:val="000000"/>
                <w:sz w:val="18"/>
                <w:szCs w:val="18"/>
              </w:rPr>
              <w:t>97%</w:t>
            </w:r>
          </w:p>
        </w:tc>
        <w:tc>
          <w:tcPr>
            <w:tcW w:w="1213" w:type="dxa"/>
          </w:tcPr>
          <w:p w14:paraId="36D1B118" w14:textId="01A064D3" w:rsidR="00914DBD" w:rsidRPr="005B1FEF" w:rsidRDefault="00914DBD" w:rsidP="00914DBD">
            <w:pPr>
              <w:jc w:val="center"/>
              <w:rPr>
                <w:rFonts w:ascii="VIC" w:hAnsi="VIC"/>
                <w:sz w:val="18"/>
                <w:szCs w:val="18"/>
              </w:rPr>
            </w:pPr>
            <w:r w:rsidRPr="00BD1219">
              <w:rPr>
                <w:rFonts w:ascii="VIC" w:eastAsia="VIC" w:hAnsi="VIC"/>
                <w:color w:val="000000"/>
                <w:sz w:val="18"/>
                <w:szCs w:val="18"/>
              </w:rPr>
              <w:t>19.6</w:t>
            </w:r>
          </w:p>
        </w:tc>
        <w:tc>
          <w:tcPr>
            <w:tcW w:w="1213" w:type="dxa"/>
          </w:tcPr>
          <w:p w14:paraId="2583AFD3" w14:textId="5D927535" w:rsidR="00914DBD" w:rsidRPr="005B1FEF" w:rsidRDefault="00914DBD" w:rsidP="00914DBD">
            <w:pPr>
              <w:jc w:val="center"/>
              <w:rPr>
                <w:rFonts w:ascii="VIC" w:hAnsi="VIC"/>
                <w:sz w:val="18"/>
                <w:szCs w:val="18"/>
              </w:rPr>
            </w:pPr>
            <w:r w:rsidRPr="00BD1219">
              <w:rPr>
                <w:rFonts w:ascii="VIC" w:eastAsia="VIC" w:hAnsi="VIC"/>
                <w:color w:val="000000"/>
                <w:sz w:val="18"/>
                <w:szCs w:val="18"/>
              </w:rPr>
              <w:t>55%</w:t>
            </w:r>
          </w:p>
        </w:tc>
        <w:tc>
          <w:tcPr>
            <w:tcW w:w="1213" w:type="dxa"/>
          </w:tcPr>
          <w:p w14:paraId="47FCFDC8" w14:textId="6EE35409" w:rsidR="00914DBD" w:rsidRPr="005B1FEF" w:rsidRDefault="00914DBD" w:rsidP="00914DBD">
            <w:pPr>
              <w:jc w:val="center"/>
              <w:rPr>
                <w:rFonts w:ascii="VIC" w:hAnsi="VIC"/>
                <w:sz w:val="18"/>
                <w:szCs w:val="18"/>
              </w:rPr>
            </w:pPr>
            <w:r w:rsidRPr="00BD1219">
              <w:rPr>
                <w:rFonts w:ascii="VIC" w:eastAsia="VIC" w:hAnsi="VIC"/>
                <w:color w:val="000000"/>
                <w:sz w:val="18"/>
                <w:szCs w:val="18"/>
              </w:rPr>
              <w:t>33%</w:t>
            </w:r>
          </w:p>
        </w:tc>
      </w:tr>
      <w:tr w:rsidR="00914DBD" w:rsidRPr="00A6366B" w14:paraId="6B3AF38A" w14:textId="77777777" w:rsidTr="00CE25F6">
        <w:trPr>
          <w:trHeight w:val="312"/>
        </w:trPr>
        <w:tc>
          <w:tcPr>
            <w:tcW w:w="2135" w:type="dxa"/>
            <w:vMerge w:val="restart"/>
            <w:shd w:val="clear" w:color="auto" w:fill="BFCED6"/>
          </w:tcPr>
          <w:p w14:paraId="61AAE6CF" w14:textId="1DE1CC9C" w:rsidR="00914DBD" w:rsidRDefault="00914DBD" w:rsidP="00914DBD">
            <w:pPr>
              <w:pStyle w:val="DHHStabletext"/>
              <w:spacing w:before="0" w:after="0"/>
              <w:rPr>
                <w:rFonts w:ascii="VIC" w:eastAsia="VIC" w:hAnsi="VIC"/>
                <w:color w:val="000000"/>
                <w:sz w:val="18"/>
              </w:rPr>
            </w:pPr>
            <w:r w:rsidRPr="00BD1219">
              <w:rPr>
                <w:rFonts w:ascii="VIC" w:eastAsia="VIC" w:hAnsi="VIC"/>
                <w:color w:val="000000"/>
                <w:sz w:val="18"/>
                <w:szCs w:val="18"/>
              </w:rPr>
              <w:t>Northern Health</w:t>
            </w:r>
          </w:p>
        </w:tc>
        <w:tc>
          <w:tcPr>
            <w:tcW w:w="2695" w:type="dxa"/>
            <w:shd w:val="clear" w:color="auto" w:fill="BFCED6"/>
          </w:tcPr>
          <w:p w14:paraId="74658FF4" w14:textId="34E1DBBD" w:rsidR="00914DBD" w:rsidRDefault="00914DBD" w:rsidP="00914DBD">
            <w:pPr>
              <w:pStyle w:val="DHHStabletext"/>
              <w:spacing w:before="0" w:after="0"/>
              <w:rPr>
                <w:rFonts w:ascii="VIC" w:eastAsia="VIC" w:hAnsi="VIC"/>
                <w:color w:val="000000"/>
                <w:sz w:val="18"/>
              </w:rPr>
            </w:pPr>
            <w:r w:rsidRPr="00BD1219">
              <w:rPr>
                <w:rFonts w:ascii="VIC" w:eastAsia="VIC" w:hAnsi="VIC"/>
                <w:color w:val="000000"/>
                <w:sz w:val="18"/>
                <w:szCs w:val="18"/>
              </w:rPr>
              <w:t>North West (Broadmeadows)</w:t>
            </w:r>
          </w:p>
        </w:tc>
        <w:tc>
          <w:tcPr>
            <w:tcW w:w="1212" w:type="dxa"/>
            <w:shd w:val="clear" w:color="auto" w:fill="BFCED6"/>
          </w:tcPr>
          <w:p w14:paraId="77506E09" w14:textId="3CDAC39B" w:rsidR="00914DBD" w:rsidRDefault="00914DBD" w:rsidP="00914DBD">
            <w:pPr>
              <w:jc w:val="center"/>
              <w:rPr>
                <w:rFonts w:ascii="VIC" w:eastAsia="VIC" w:hAnsi="VIC"/>
                <w:color w:val="000000"/>
                <w:sz w:val="18"/>
              </w:rPr>
            </w:pPr>
            <w:r w:rsidRPr="00BD1219">
              <w:rPr>
                <w:rFonts w:ascii="VIC" w:eastAsia="VIC" w:hAnsi="VIC"/>
                <w:color w:val="000000"/>
                <w:sz w:val="18"/>
                <w:szCs w:val="18"/>
              </w:rPr>
              <w:t>0.7</w:t>
            </w:r>
          </w:p>
        </w:tc>
        <w:tc>
          <w:tcPr>
            <w:tcW w:w="1213" w:type="dxa"/>
            <w:shd w:val="clear" w:color="auto" w:fill="BFCED6"/>
          </w:tcPr>
          <w:p w14:paraId="639A4CC6" w14:textId="18A66511" w:rsidR="00914DBD" w:rsidRDefault="00914DBD" w:rsidP="00914DBD">
            <w:pPr>
              <w:jc w:val="center"/>
              <w:rPr>
                <w:rFonts w:ascii="VIC" w:eastAsia="VIC" w:hAnsi="VIC"/>
                <w:color w:val="000000"/>
                <w:sz w:val="18"/>
              </w:rPr>
            </w:pPr>
            <w:r w:rsidRPr="00BD1219">
              <w:rPr>
                <w:rFonts w:ascii="VIC" w:eastAsia="VIC" w:hAnsi="VIC"/>
                <w:color w:val="000000"/>
                <w:sz w:val="18"/>
                <w:szCs w:val="18"/>
              </w:rPr>
              <w:t>76%</w:t>
            </w:r>
          </w:p>
        </w:tc>
        <w:tc>
          <w:tcPr>
            <w:tcW w:w="1213" w:type="dxa"/>
            <w:shd w:val="clear" w:color="auto" w:fill="BFCED6"/>
          </w:tcPr>
          <w:p w14:paraId="31802B5C" w14:textId="42093F4A" w:rsidR="00914DBD" w:rsidRDefault="00914DBD" w:rsidP="00914DBD">
            <w:pPr>
              <w:jc w:val="center"/>
              <w:rPr>
                <w:rFonts w:ascii="VIC" w:eastAsia="VIC" w:hAnsi="VIC"/>
                <w:color w:val="000000"/>
                <w:sz w:val="18"/>
              </w:rPr>
            </w:pPr>
            <w:r w:rsidRPr="00BD1219">
              <w:rPr>
                <w:rFonts w:ascii="VIC" w:eastAsia="VIC" w:hAnsi="VIC"/>
                <w:color w:val="000000"/>
                <w:sz w:val="18"/>
                <w:szCs w:val="18"/>
              </w:rPr>
              <w:t>11%</w:t>
            </w:r>
          </w:p>
        </w:tc>
        <w:tc>
          <w:tcPr>
            <w:tcW w:w="1213" w:type="dxa"/>
            <w:shd w:val="clear" w:color="auto" w:fill="BFCED6"/>
          </w:tcPr>
          <w:p w14:paraId="1D0C43B0" w14:textId="2B32550F" w:rsidR="00914DBD" w:rsidRDefault="00914DBD" w:rsidP="00914DBD">
            <w:pPr>
              <w:jc w:val="center"/>
              <w:rPr>
                <w:rFonts w:ascii="VIC" w:eastAsia="VIC" w:hAnsi="VIC"/>
                <w:color w:val="000000"/>
                <w:sz w:val="18"/>
              </w:rPr>
            </w:pPr>
            <w:r w:rsidRPr="00BD1219">
              <w:rPr>
                <w:rFonts w:ascii="VIC" w:eastAsia="VIC" w:hAnsi="VIC"/>
                <w:color w:val="000000"/>
                <w:sz w:val="18"/>
                <w:szCs w:val="18"/>
              </w:rPr>
              <w:t>350.3</w:t>
            </w:r>
          </w:p>
        </w:tc>
        <w:tc>
          <w:tcPr>
            <w:tcW w:w="1212" w:type="dxa"/>
            <w:shd w:val="clear" w:color="auto" w:fill="BFCED6"/>
          </w:tcPr>
          <w:p w14:paraId="7A8D738D" w14:textId="27066ECE" w:rsidR="00914DBD" w:rsidRDefault="00914DBD" w:rsidP="00914DBD">
            <w:pPr>
              <w:jc w:val="center"/>
              <w:rPr>
                <w:rFonts w:ascii="VIC" w:eastAsia="VIC" w:hAnsi="VIC"/>
                <w:color w:val="000000"/>
                <w:sz w:val="18"/>
              </w:rPr>
            </w:pPr>
            <w:r w:rsidRPr="00BD1219">
              <w:rPr>
                <w:rFonts w:ascii="VIC" w:eastAsia="VIC" w:hAnsi="VIC"/>
                <w:color w:val="000000"/>
                <w:sz w:val="18"/>
                <w:szCs w:val="18"/>
              </w:rPr>
              <w:t>41%</w:t>
            </w:r>
          </w:p>
        </w:tc>
        <w:tc>
          <w:tcPr>
            <w:tcW w:w="1213" w:type="dxa"/>
            <w:shd w:val="clear" w:color="auto" w:fill="BFCED6"/>
          </w:tcPr>
          <w:p w14:paraId="1F96E667" w14:textId="69145D20" w:rsidR="00914DBD" w:rsidRDefault="00914DBD" w:rsidP="00914DBD">
            <w:pPr>
              <w:jc w:val="center"/>
              <w:rPr>
                <w:rFonts w:ascii="VIC" w:eastAsia="VIC" w:hAnsi="VIC"/>
                <w:color w:val="000000"/>
                <w:sz w:val="18"/>
              </w:rPr>
            </w:pPr>
            <w:r w:rsidRPr="00BD1219">
              <w:rPr>
                <w:rFonts w:ascii="VIC" w:eastAsia="VIC" w:hAnsi="VIC"/>
                <w:color w:val="000000"/>
                <w:sz w:val="18"/>
                <w:szCs w:val="18"/>
              </w:rPr>
              <w:t>89%</w:t>
            </w:r>
          </w:p>
        </w:tc>
        <w:tc>
          <w:tcPr>
            <w:tcW w:w="1213" w:type="dxa"/>
            <w:shd w:val="clear" w:color="auto" w:fill="BFCED6"/>
          </w:tcPr>
          <w:p w14:paraId="7B11D2C2" w14:textId="7FCD6D4F" w:rsidR="00914DBD" w:rsidRDefault="00914DBD" w:rsidP="00914DBD">
            <w:pPr>
              <w:jc w:val="center"/>
              <w:rPr>
                <w:rFonts w:ascii="VIC" w:eastAsia="VIC" w:hAnsi="VIC"/>
                <w:color w:val="000000"/>
                <w:sz w:val="18"/>
              </w:rPr>
            </w:pPr>
            <w:r w:rsidRPr="00BD1219">
              <w:rPr>
                <w:rFonts w:ascii="VIC" w:eastAsia="VIC" w:hAnsi="VIC"/>
                <w:color w:val="000000"/>
                <w:sz w:val="18"/>
                <w:szCs w:val="18"/>
              </w:rPr>
              <w:t>11.3</w:t>
            </w:r>
          </w:p>
        </w:tc>
        <w:tc>
          <w:tcPr>
            <w:tcW w:w="1213" w:type="dxa"/>
            <w:shd w:val="clear" w:color="auto" w:fill="BFCED6"/>
          </w:tcPr>
          <w:p w14:paraId="75CF5868" w14:textId="749DA69D" w:rsidR="00914DBD" w:rsidRDefault="00914DBD" w:rsidP="00914DBD">
            <w:pPr>
              <w:jc w:val="center"/>
              <w:rPr>
                <w:rFonts w:ascii="VIC" w:eastAsia="VIC" w:hAnsi="VIC"/>
                <w:color w:val="000000"/>
                <w:sz w:val="18"/>
              </w:rPr>
            </w:pPr>
            <w:r w:rsidRPr="00BD1219">
              <w:rPr>
                <w:rFonts w:ascii="VIC" w:eastAsia="VIC" w:hAnsi="VIC"/>
                <w:color w:val="000000"/>
                <w:sz w:val="18"/>
                <w:szCs w:val="18"/>
              </w:rPr>
              <w:t>87%</w:t>
            </w:r>
          </w:p>
        </w:tc>
        <w:tc>
          <w:tcPr>
            <w:tcW w:w="1213" w:type="dxa"/>
            <w:shd w:val="clear" w:color="auto" w:fill="BFCED6"/>
          </w:tcPr>
          <w:p w14:paraId="2E7F7868" w14:textId="30EB34A2" w:rsidR="00914DBD" w:rsidRDefault="00914DBD" w:rsidP="00914DBD">
            <w:pPr>
              <w:jc w:val="center"/>
              <w:rPr>
                <w:rFonts w:ascii="VIC" w:eastAsia="VIC" w:hAnsi="VIC"/>
                <w:color w:val="000000"/>
                <w:sz w:val="18"/>
              </w:rPr>
            </w:pPr>
            <w:r w:rsidRPr="00BD1219">
              <w:rPr>
                <w:rFonts w:ascii="VIC" w:eastAsia="VIC" w:hAnsi="VIC"/>
                <w:color w:val="000000"/>
                <w:sz w:val="18"/>
                <w:szCs w:val="18"/>
              </w:rPr>
              <w:t>70%</w:t>
            </w:r>
          </w:p>
        </w:tc>
      </w:tr>
      <w:tr w:rsidR="00914DBD" w:rsidRPr="00A6366B" w14:paraId="3F359AAD" w14:textId="77777777" w:rsidTr="00CE25F6">
        <w:trPr>
          <w:trHeight w:val="312"/>
        </w:trPr>
        <w:tc>
          <w:tcPr>
            <w:tcW w:w="2135" w:type="dxa"/>
            <w:vMerge/>
            <w:shd w:val="clear" w:color="auto" w:fill="BFCED6"/>
          </w:tcPr>
          <w:p w14:paraId="4F9DD318" w14:textId="77777777" w:rsidR="00914DBD" w:rsidRDefault="00914DBD" w:rsidP="00914DBD">
            <w:pPr>
              <w:pStyle w:val="DHHStabletext"/>
              <w:spacing w:before="0" w:after="0"/>
              <w:rPr>
                <w:rFonts w:ascii="VIC" w:eastAsia="VIC" w:hAnsi="VIC"/>
                <w:color w:val="000000"/>
                <w:sz w:val="18"/>
              </w:rPr>
            </w:pPr>
          </w:p>
        </w:tc>
        <w:tc>
          <w:tcPr>
            <w:tcW w:w="2695" w:type="dxa"/>
            <w:shd w:val="clear" w:color="auto" w:fill="BFCED6"/>
          </w:tcPr>
          <w:p w14:paraId="74B8112A" w14:textId="5562613D" w:rsidR="00914DBD" w:rsidRDefault="00914DBD" w:rsidP="00914DBD">
            <w:pPr>
              <w:pStyle w:val="DHHStabletext"/>
              <w:spacing w:before="0" w:after="0"/>
              <w:rPr>
                <w:rFonts w:ascii="VIC" w:eastAsia="VIC" w:hAnsi="VIC"/>
                <w:color w:val="000000"/>
                <w:sz w:val="18"/>
              </w:rPr>
            </w:pPr>
            <w:r w:rsidRPr="00BD1219">
              <w:rPr>
                <w:rFonts w:ascii="VIC" w:eastAsia="VIC" w:hAnsi="VIC"/>
                <w:color w:val="000000"/>
                <w:sz w:val="18"/>
                <w:szCs w:val="18"/>
              </w:rPr>
              <w:t>Northern</w:t>
            </w:r>
          </w:p>
        </w:tc>
        <w:tc>
          <w:tcPr>
            <w:tcW w:w="1212" w:type="dxa"/>
            <w:shd w:val="clear" w:color="auto" w:fill="BFCED6"/>
          </w:tcPr>
          <w:p w14:paraId="5477631B" w14:textId="41039BE3" w:rsidR="00914DBD" w:rsidRDefault="00914DBD" w:rsidP="00914DBD">
            <w:pPr>
              <w:jc w:val="center"/>
              <w:rPr>
                <w:rFonts w:ascii="VIC" w:eastAsia="VIC" w:hAnsi="VIC"/>
                <w:color w:val="000000"/>
                <w:sz w:val="18"/>
              </w:rPr>
            </w:pPr>
            <w:r w:rsidRPr="00BD1219">
              <w:rPr>
                <w:rFonts w:ascii="VIC" w:eastAsia="VIC" w:hAnsi="VIC"/>
                <w:color w:val="000000"/>
                <w:sz w:val="18"/>
                <w:szCs w:val="18"/>
              </w:rPr>
              <w:t>0.7</w:t>
            </w:r>
          </w:p>
        </w:tc>
        <w:tc>
          <w:tcPr>
            <w:tcW w:w="1213" w:type="dxa"/>
            <w:shd w:val="clear" w:color="auto" w:fill="BFCED6"/>
          </w:tcPr>
          <w:p w14:paraId="0321DD8D" w14:textId="4A6AFA1A" w:rsidR="00914DBD" w:rsidRDefault="00914DBD" w:rsidP="00914DBD">
            <w:pPr>
              <w:jc w:val="center"/>
              <w:rPr>
                <w:rFonts w:ascii="VIC" w:eastAsia="VIC" w:hAnsi="VIC"/>
                <w:color w:val="000000"/>
                <w:sz w:val="18"/>
              </w:rPr>
            </w:pPr>
            <w:r w:rsidRPr="00BD1219">
              <w:rPr>
                <w:rFonts w:ascii="VIC" w:eastAsia="VIC" w:hAnsi="VIC"/>
                <w:color w:val="000000"/>
                <w:sz w:val="18"/>
                <w:szCs w:val="18"/>
              </w:rPr>
              <w:t>76%</w:t>
            </w:r>
          </w:p>
        </w:tc>
        <w:tc>
          <w:tcPr>
            <w:tcW w:w="1213" w:type="dxa"/>
            <w:shd w:val="clear" w:color="auto" w:fill="BFCED6"/>
          </w:tcPr>
          <w:p w14:paraId="453D1C6D" w14:textId="5C733F8B" w:rsidR="00914DBD" w:rsidRDefault="00914DBD" w:rsidP="00914DBD">
            <w:pPr>
              <w:jc w:val="center"/>
              <w:rPr>
                <w:rFonts w:ascii="VIC" w:eastAsia="VIC" w:hAnsi="VIC"/>
                <w:color w:val="000000"/>
                <w:sz w:val="18"/>
              </w:rPr>
            </w:pPr>
            <w:r w:rsidRPr="00BD1219">
              <w:rPr>
                <w:rFonts w:ascii="VIC" w:eastAsia="VIC" w:hAnsi="VIC"/>
                <w:color w:val="000000"/>
                <w:sz w:val="18"/>
                <w:szCs w:val="18"/>
              </w:rPr>
              <w:t>15%</w:t>
            </w:r>
          </w:p>
        </w:tc>
        <w:tc>
          <w:tcPr>
            <w:tcW w:w="1213" w:type="dxa"/>
            <w:shd w:val="clear" w:color="auto" w:fill="BFCED6"/>
          </w:tcPr>
          <w:p w14:paraId="54784FE6" w14:textId="231B0290" w:rsidR="00914DBD" w:rsidRDefault="00914DBD" w:rsidP="00914DBD">
            <w:pPr>
              <w:jc w:val="center"/>
              <w:rPr>
                <w:rFonts w:ascii="VIC" w:eastAsia="VIC" w:hAnsi="VIC"/>
                <w:color w:val="000000"/>
                <w:sz w:val="18"/>
              </w:rPr>
            </w:pPr>
            <w:r w:rsidRPr="00BD1219">
              <w:rPr>
                <w:rFonts w:ascii="VIC" w:eastAsia="VIC" w:hAnsi="VIC"/>
                <w:color w:val="000000"/>
                <w:sz w:val="18"/>
                <w:szCs w:val="18"/>
              </w:rPr>
              <w:t>381.2</w:t>
            </w:r>
          </w:p>
        </w:tc>
        <w:tc>
          <w:tcPr>
            <w:tcW w:w="1212" w:type="dxa"/>
            <w:shd w:val="clear" w:color="auto" w:fill="BFCED6"/>
          </w:tcPr>
          <w:p w14:paraId="269E1448" w14:textId="0EDCB145" w:rsidR="00914DBD" w:rsidRDefault="00914DBD" w:rsidP="00914DBD">
            <w:pPr>
              <w:jc w:val="center"/>
              <w:rPr>
                <w:rFonts w:ascii="VIC" w:eastAsia="VIC" w:hAnsi="VIC"/>
                <w:color w:val="000000"/>
                <w:sz w:val="18"/>
              </w:rPr>
            </w:pPr>
            <w:r w:rsidRPr="00BD1219">
              <w:rPr>
                <w:rFonts w:ascii="VIC" w:eastAsia="VIC" w:hAnsi="VIC"/>
                <w:color w:val="000000"/>
                <w:sz w:val="18"/>
                <w:szCs w:val="18"/>
              </w:rPr>
              <w:t>25%</w:t>
            </w:r>
          </w:p>
        </w:tc>
        <w:tc>
          <w:tcPr>
            <w:tcW w:w="1213" w:type="dxa"/>
            <w:shd w:val="clear" w:color="auto" w:fill="BFCED6"/>
          </w:tcPr>
          <w:p w14:paraId="197CCCF3" w14:textId="07775B18" w:rsidR="00914DBD" w:rsidRDefault="00914DBD" w:rsidP="00914DBD">
            <w:pPr>
              <w:jc w:val="center"/>
              <w:rPr>
                <w:rFonts w:ascii="VIC" w:eastAsia="VIC" w:hAnsi="VIC"/>
                <w:color w:val="000000"/>
                <w:sz w:val="18"/>
              </w:rPr>
            </w:pPr>
            <w:r w:rsidRPr="00BD1219">
              <w:rPr>
                <w:rFonts w:ascii="VIC" w:eastAsia="VIC" w:hAnsi="VIC"/>
                <w:color w:val="000000"/>
                <w:sz w:val="18"/>
                <w:szCs w:val="18"/>
              </w:rPr>
              <w:t>96%</w:t>
            </w:r>
          </w:p>
        </w:tc>
        <w:tc>
          <w:tcPr>
            <w:tcW w:w="1213" w:type="dxa"/>
            <w:shd w:val="clear" w:color="auto" w:fill="BFCED6"/>
          </w:tcPr>
          <w:p w14:paraId="63CF41FE" w14:textId="3AD442D8" w:rsidR="00914DBD" w:rsidRDefault="00914DBD" w:rsidP="00914DBD">
            <w:pPr>
              <w:jc w:val="center"/>
              <w:rPr>
                <w:rFonts w:ascii="VIC" w:eastAsia="VIC" w:hAnsi="VIC"/>
                <w:color w:val="000000"/>
                <w:sz w:val="18"/>
              </w:rPr>
            </w:pPr>
            <w:r w:rsidRPr="00BD1219">
              <w:rPr>
                <w:rFonts w:ascii="VIC" w:eastAsia="VIC" w:hAnsi="VIC"/>
                <w:color w:val="000000"/>
                <w:sz w:val="18"/>
                <w:szCs w:val="18"/>
              </w:rPr>
              <w:t>22.6</w:t>
            </w:r>
          </w:p>
        </w:tc>
        <w:tc>
          <w:tcPr>
            <w:tcW w:w="1213" w:type="dxa"/>
            <w:shd w:val="clear" w:color="auto" w:fill="BFCED6"/>
          </w:tcPr>
          <w:p w14:paraId="2123A490" w14:textId="560C5D4A" w:rsidR="00914DBD" w:rsidRDefault="00914DBD" w:rsidP="00914DBD">
            <w:pPr>
              <w:jc w:val="center"/>
              <w:rPr>
                <w:rFonts w:ascii="VIC" w:eastAsia="VIC" w:hAnsi="VIC"/>
                <w:color w:val="000000"/>
                <w:sz w:val="18"/>
              </w:rPr>
            </w:pPr>
            <w:r w:rsidRPr="00BD1219">
              <w:rPr>
                <w:rFonts w:ascii="VIC" w:eastAsia="VIC" w:hAnsi="VIC"/>
                <w:color w:val="000000"/>
                <w:sz w:val="18"/>
                <w:szCs w:val="18"/>
              </w:rPr>
              <w:t>74%</w:t>
            </w:r>
          </w:p>
        </w:tc>
        <w:tc>
          <w:tcPr>
            <w:tcW w:w="1213" w:type="dxa"/>
            <w:shd w:val="clear" w:color="auto" w:fill="BFCED6"/>
          </w:tcPr>
          <w:p w14:paraId="6F6CE261" w14:textId="169BE011" w:rsidR="00914DBD" w:rsidRDefault="00914DBD" w:rsidP="00914DBD">
            <w:pPr>
              <w:jc w:val="center"/>
              <w:rPr>
                <w:rFonts w:ascii="VIC" w:eastAsia="VIC" w:hAnsi="VIC"/>
                <w:color w:val="000000"/>
                <w:sz w:val="18"/>
              </w:rPr>
            </w:pPr>
            <w:r w:rsidRPr="00BD1219">
              <w:rPr>
                <w:rFonts w:ascii="VIC" w:eastAsia="VIC" w:hAnsi="VIC"/>
                <w:color w:val="000000"/>
                <w:sz w:val="18"/>
                <w:szCs w:val="18"/>
              </w:rPr>
              <w:t>70%</w:t>
            </w:r>
          </w:p>
        </w:tc>
      </w:tr>
      <w:tr w:rsidR="00914DBD" w:rsidRPr="00A6366B" w14:paraId="50AA5DA7" w14:textId="77777777" w:rsidTr="00CE25F6">
        <w:trPr>
          <w:trHeight w:val="312"/>
        </w:trPr>
        <w:tc>
          <w:tcPr>
            <w:tcW w:w="2135" w:type="dxa"/>
            <w:vMerge/>
            <w:shd w:val="clear" w:color="auto" w:fill="BFCED6"/>
          </w:tcPr>
          <w:p w14:paraId="067BA702" w14:textId="77777777" w:rsidR="00914DBD" w:rsidRDefault="00914DBD" w:rsidP="00914DBD">
            <w:pPr>
              <w:pStyle w:val="DHHStabletext"/>
              <w:spacing w:before="0" w:after="0"/>
              <w:rPr>
                <w:rFonts w:ascii="VIC" w:eastAsia="VIC" w:hAnsi="VIC"/>
                <w:color w:val="000000"/>
                <w:sz w:val="18"/>
              </w:rPr>
            </w:pPr>
          </w:p>
        </w:tc>
        <w:tc>
          <w:tcPr>
            <w:tcW w:w="2695" w:type="dxa"/>
            <w:shd w:val="clear" w:color="auto" w:fill="BFCED6"/>
          </w:tcPr>
          <w:p w14:paraId="50C2A821" w14:textId="2B087618" w:rsidR="00914DBD" w:rsidRDefault="00914DBD" w:rsidP="00914DBD">
            <w:pPr>
              <w:pStyle w:val="DHHStabletext"/>
              <w:spacing w:before="0" w:after="0"/>
              <w:rPr>
                <w:rFonts w:ascii="VIC" w:eastAsia="VIC" w:hAnsi="VIC"/>
                <w:color w:val="000000"/>
                <w:sz w:val="18"/>
              </w:rPr>
            </w:pPr>
            <w:r w:rsidRPr="00BD1219">
              <w:rPr>
                <w:rFonts w:ascii="VIC" w:eastAsia="VIC" w:hAnsi="VIC"/>
                <w:color w:val="000000"/>
                <w:sz w:val="18"/>
                <w:szCs w:val="18"/>
              </w:rPr>
              <w:t>TOTAL</w:t>
            </w:r>
          </w:p>
        </w:tc>
        <w:tc>
          <w:tcPr>
            <w:tcW w:w="1212" w:type="dxa"/>
            <w:shd w:val="clear" w:color="auto" w:fill="BFCED6"/>
          </w:tcPr>
          <w:p w14:paraId="56B8E0DD" w14:textId="741ACBFF" w:rsidR="00914DBD" w:rsidRDefault="00914DBD" w:rsidP="00914DBD">
            <w:pPr>
              <w:jc w:val="center"/>
              <w:rPr>
                <w:rFonts w:ascii="VIC" w:eastAsia="VIC" w:hAnsi="VIC"/>
                <w:color w:val="000000"/>
                <w:sz w:val="18"/>
              </w:rPr>
            </w:pPr>
            <w:r w:rsidRPr="00BD1219">
              <w:rPr>
                <w:rFonts w:ascii="VIC" w:eastAsia="VIC" w:hAnsi="VIC"/>
                <w:color w:val="000000"/>
                <w:sz w:val="18"/>
                <w:szCs w:val="18"/>
              </w:rPr>
              <w:t>0.7</w:t>
            </w:r>
          </w:p>
        </w:tc>
        <w:tc>
          <w:tcPr>
            <w:tcW w:w="1213" w:type="dxa"/>
            <w:shd w:val="clear" w:color="auto" w:fill="BFCED6"/>
          </w:tcPr>
          <w:p w14:paraId="0D976730" w14:textId="7C9D0BE2" w:rsidR="00914DBD" w:rsidRDefault="00914DBD" w:rsidP="00914DBD">
            <w:pPr>
              <w:jc w:val="center"/>
              <w:rPr>
                <w:rFonts w:ascii="VIC" w:eastAsia="VIC" w:hAnsi="VIC"/>
                <w:color w:val="000000"/>
                <w:sz w:val="18"/>
              </w:rPr>
            </w:pPr>
            <w:r w:rsidRPr="00BD1219">
              <w:rPr>
                <w:rFonts w:ascii="VIC" w:eastAsia="VIC" w:hAnsi="VIC"/>
                <w:color w:val="000000"/>
                <w:sz w:val="18"/>
                <w:szCs w:val="18"/>
              </w:rPr>
              <w:t>76%</w:t>
            </w:r>
          </w:p>
        </w:tc>
        <w:tc>
          <w:tcPr>
            <w:tcW w:w="1213" w:type="dxa"/>
            <w:shd w:val="clear" w:color="auto" w:fill="BFCED6"/>
          </w:tcPr>
          <w:p w14:paraId="045E5B4E" w14:textId="6DAAE937" w:rsidR="00914DBD" w:rsidRDefault="00914DBD" w:rsidP="00914DBD">
            <w:pPr>
              <w:jc w:val="center"/>
              <w:rPr>
                <w:rFonts w:ascii="VIC" w:eastAsia="VIC" w:hAnsi="VIC"/>
                <w:color w:val="000000"/>
                <w:sz w:val="18"/>
              </w:rPr>
            </w:pPr>
            <w:r w:rsidRPr="00BD1219">
              <w:rPr>
                <w:rFonts w:ascii="VIC" w:eastAsia="VIC" w:hAnsi="VIC"/>
                <w:color w:val="000000"/>
                <w:sz w:val="18"/>
                <w:szCs w:val="18"/>
              </w:rPr>
              <w:t>13%</w:t>
            </w:r>
          </w:p>
        </w:tc>
        <w:tc>
          <w:tcPr>
            <w:tcW w:w="1213" w:type="dxa"/>
            <w:shd w:val="clear" w:color="auto" w:fill="BFCED6"/>
          </w:tcPr>
          <w:p w14:paraId="32E18206" w14:textId="37B70519" w:rsidR="00914DBD" w:rsidRDefault="00914DBD" w:rsidP="00914DBD">
            <w:pPr>
              <w:jc w:val="center"/>
              <w:rPr>
                <w:rFonts w:ascii="VIC" w:eastAsia="VIC" w:hAnsi="VIC"/>
                <w:color w:val="000000"/>
                <w:sz w:val="18"/>
              </w:rPr>
            </w:pPr>
            <w:r w:rsidRPr="00BD1219">
              <w:rPr>
                <w:rFonts w:ascii="VIC" w:eastAsia="VIC" w:hAnsi="VIC"/>
                <w:color w:val="000000"/>
                <w:sz w:val="18"/>
                <w:szCs w:val="18"/>
              </w:rPr>
              <w:t>369.5</w:t>
            </w:r>
          </w:p>
        </w:tc>
        <w:tc>
          <w:tcPr>
            <w:tcW w:w="1212" w:type="dxa"/>
            <w:shd w:val="clear" w:color="auto" w:fill="BFCED6"/>
          </w:tcPr>
          <w:p w14:paraId="1045ECFC" w14:textId="7D178C54" w:rsidR="00914DBD" w:rsidRDefault="00914DBD" w:rsidP="00914DBD">
            <w:pPr>
              <w:jc w:val="center"/>
              <w:rPr>
                <w:rFonts w:ascii="VIC" w:eastAsia="VIC" w:hAnsi="VIC"/>
                <w:color w:val="000000"/>
                <w:sz w:val="18"/>
              </w:rPr>
            </w:pPr>
            <w:r w:rsidRPr="00BD1219">
              <w:rPr>
                <w:rFonts w:ascii="VIC" w:eastAsia="VIC" w:hAnsi="VIC"/>
                <w:color w:val="000000"/>
                <w:sz w:val="18"/>
                <w:szCs w:val="18"/>
              </w:rPr>
              <w:t>32%</w:t>
            </w:r>
          </w:p>
        </w:tc>
        <w:tc>
          <w:tcPr>
            <w:tcW w:w="1213" w:type="dxa"/>
            <w:shd w:val="clear" w:color="auto" w:fill="BFCED6"/>
          </w:tcPr>
          <w:p w14:paraId="65A139FD" w14:textId="4CC4CEC6" w:rsidR="00914DBD" w:rsidRDefault="00914DBD" w:rsidP="00914DBD">
            <w:pPr>
              <w:jc w:val="center"/>
              <w:rPr>
                <w:rFonts w:ascii="VIC" w:eastAsia="VIC" w:hAnsi="VIC"/>
                <w:color w:val="000000"/>
                <w:sz w:val="18"/>
              </w:rPr>
            </w:pPr>
            <w:r w:rsidRPr="00BD1219">
              <w:rPr>
                <w:rFonts w:ascii="VIC" w:eastAsia="VIC" w:hAnsi="VIC"/>
                <w:color w:val="000000"/>
                <w:sz w:val="18"/>
                <w:szCs w:val="18"/>
              </w:rPr>
              <w:t>93%</w:t>
            </w:r>
          </w:p>
        </w:tc>
        <w:tc>
          <w:tcPr>
            <w:tcW w:w="1213" w:type="dxa"/>
            <w:shd w:val="clear" w:color="auto" w:fill="BFCED6"/>
          </w:tcPr>
          <w:p w14:paraId="753A92D2" w14:textId="112F6120" w:rsidR="00914DBD" w:rsidRDefault="00914DBD" w:rsidP="00914DBD">
            <w:pPr>
              <w:jc w:val="center"/>
              <w:rPr>
                <w:rFonts w:ascii="VIC" w:eastAsia="VIC" w:hAnsi="VIC"/>
                <w:color w:val="000000"/>
                <w:sz w:val="18"/>
              </w:rPr>
            </w:pPr>
            <w:r w:rsidRPr="00BD1219">
              <w:rPr>
                <w:rFonts w:ascii="VIC" w:eastAsia="VIC" w:hAnsi="VIC"/>
                <w:color w:val="000000"/>
                <w:sz w:val="18"/>
                <w:szCs w:val="18"/>
              </w:rPr>
              <w:t>18.3</w:t>
            </w:r>
          </w:p>
        </w:tc>
        <w:tc>
          <w:tcPr>
            <w:tcW w:w="1213" w:type="dxa"/>
            <w:shd w:val="clear" w:color="auto" w:fill="BFCED6"/>
          </w:tcPr>
          <w:p w14:paraId="631F826A" w14:textId="61FED8A4" w:rsidR="00914DBD" w:rsidRDefault="00914DBD" w:rsidP="00914DBD">
            <w:pPr>
              <w:jc w:val="center"/>
              <w:rPr>
                <w:rFonts w:ascii="VIC" w:eastAsia="VIC" w:hAnsi="VIC"/>
                <w:color w:val="000000"/>
                <w:sz w:val="18"/>
              </w:rPr>
            </w:pPr>
            <w:r w:rsidRPr="00BD1219">
              <w:rPr>
                <w:rFonts w:ascii="VIC" w:eastAsia="VIC" w:hAnsi="VIC"/>
                <w:color w:val="000000"/>
                <w:sz w:val="18"/>
                <w:szCs w:val="18"/>
              </w:rPr>
              <w:t>79%</w:t>
            </w:r>
          </w:p>
        </w:tc>
        <w:tc>
          <w:tcPr>
            <w:tcW w:w="1213" w:type="dxa"/>
            <w:shd w:val="clear" w:color="auto" w:fill="BFCED6"/>
          </w:tcPr>
          <w:p w14:paraId="4ADB0DB9" w14:textId="46199888" w:rsidR="00914DBD" w:rsidRDefault="00914DBD" w:rsidP="00914DBD">
            <w:pPr>
              <w:jc w:val="center"/>
              <w:rPr>
                <w:rFonts w:ascii="VIC" w:eastAsia="VIC" w:hAnsi="VIC"/>
                <w:color w:val="000000"/>
                <w:sz w:val="18"/>
              </w:rPr>
            </w:pPr>
            <w:r w:rsidRPr="00BD1219">
              <w:rPr>
                <w:rFonts w:ascii="VIC" w:eastAsia="VIC" w:hAnsi="VIC"/>
                <w:color w:val="000000"/>
                <w:sz w:val="18"/>
                <w:szCs w:val="18"/>
              </w:rPr>
              <w:t>70%</w:t>
            </w:r>
          </w:p>
        </w:tc>
      </w:tr>
      <w:tr w:rsidR="00914DBD" w:rsidRPr="00A6366B" w14:paraId="581B0F49" w14:textId="77777777" w:rsidTr="00CE25F6">
        <w:trPr>
          <w:trHeight w:val="312"/>
        </w:trPr>
        <w:tc>
          <w:tcPr>
            <w:tcW w:w="2135" w:type="dxa"/>
          </w:tcPr>
          <w:p w14:paraId="32D7BBA4" w14:textId="3D5D5C7F"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Peninsula Health</w:t>
            </w:r>
          </w:p>
        </w:tc>
        <w:tc>
          <w:tcPr>
            <w:tcW w:w="2695" w:type="dxa"/>
          </w:tcPr>
          <w:p w14:paraId="1946529B" w14:textId="7132584F"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Peninsula</w:t>
            </w:r>
          </w:p>
        </w:tc>
        <w:tc>
          <w:tcPr>
            <w:tcW w:w="1212" w:type="dxa"/>
          </w:tcPr>
          <w:p w14:paraId="39DBB77C" w14:textId="52CC4FE1" w:rsidR="00914DBD" w:rsidRPr="005B1FEF" w:rsidRDefault="00914DBD" w:rsidP="00914DBD">
            <w:pPr>
              <w:jc w:val="center"/>
              <w:rPr>
                <w:rFonts w:ascii="VIC" w:hAnsi="VIC"/>
                <w:sz w:val="18"/>
                <w:szCs w:val="18"/>
              </w:rPr>
            </w:pPr>
            <w:r w:rsidRPr="00BD1219">
              <w:rPr>
                <w:rFonts w:ascii="VIC" w:eastAsia="VIC" w:hAnsi="VIC"/>
                <w:color w:val="000000"/>
                <w:sz w:val="18"/>
                <w:szCs w:val="18"/>
              </w:rPr>
              <w:t>1.1</w:t>
            </w:r>
          </w:p>
        </w:tc>
        <w:tc>
          <w:tcPr>
            <w:tcW w:w="1213" w:type="dxa"/>
          </w:tcPr>
          <w:p w14:paraId="3D1AEC36" w14:textId="2EFA4BCF" w:rsidR="00914DBD" w:rsidRPr="005B1FEF" w:rsidRDefault="00914DBD" w:rsidP="00914DBD">
            <w:pPr>
              <w:jc w:val="center"/>
              <w:rPr>
                <w:rFonts w:ascii="VIC" w:hAnsi="VIC"/>
                <w:sz w:val="18"/>
                <w:szCs w:val="18"/>
              </w:rPr>
            </w:pPr>
            <w:r w:rsidRPr="00BD1219">
              <w:rPr>
                <w:rFonts w:ascii="VIC" w:eastAsia="VIC" w:hAnsi="VIC"/>
                <w:color w:val="000000"/>
                <w:sz w:val="18"/>
                <w:szCs w:val="18"/>
              </w:rPr>
              <w:t>75%</w:t>
            </w:r>
          </w:p>
        </w:tc>
        <w:tc>
          <w:tcPr>
            <w:tcW w:w="1213" w:type="dxa"/>
          </w:tcPr>
          <w:p w14:paraId="4CE49721" w14:textId="1BF9C576" w:rsidR="00914DBD" w:rsidRPr="005B1FEF" w:rsidRDefault="00914DBD" w:rsidP="00914DBD">
            <w:pPr>
              <w:jc w:val="center"/>
              <w:rPr>
                <w:rFonts w:ascii="VIC" w:hAnsi="VIC"/>
                <w:sz w:val="18"/>
                <w:szCs w:val="18"/>
              </w:rPr>
            </w:pPr>
            <w:r w:rsidRPr="00BD1219">
              <w:rPr>
                <w:rFonts w:ascii="VIC" w:eastAsia="VIC" w:hAnsi="VIC"/>
                <w:color w:val="000000"/>
                <w:sz w:val="18"/>
                <w:szCs w:val="18"/>
              </w:rPr>
              <w:t>7%</w:t>
            </w:r>
          </w:p>
        </w:tc>
        <w:tc>
          <w:tcPr>
            <w:tcW w:w="1213" w:type="dxa"/>
          </w:tcPr>
          <w:p w14:paraId="788699B6" w14:textId="501F89EF" w:rsidR="00914DBD" w:rsidRPr="005B1FEF" w:rsidRDefault="00914DBD" w:rsidP="00914DBD">
            <w:pPr>
              <w:jc w:val="center"/>
              <w:rPr>
                <w:rFonts w:ascii="VIC" w:hAnsi="VIC"/>
                <w:sz w:val="18"/>
                <w:szCs w:val="18"/>
              </w:rPr>
            </w:pPr>
            <w:r w:rsidRPr="00BD1219">
              <w:rPr>
                <w:rFonts w:ascii="VIC" w:eastAsia="VIC" w:hAnsi="VIC"/>
                <w:color w:val="000000"/>
                <w:sz w:val="18"/>
                <w:szCs w:val="18"/>
              </w:rPr>
              <w:t>490.5</w:t>
            </w:r>
          </w:p>
        </w:tc>
        <w:tc>
          <w:tcPr>
            <w:tcW w:w="1212" w:type="dxa"/>
          </w:tcPr>
          <w:p w14:paraId="5EC3DB51" w14:textId="1D539A4B" w:rsidR="00914DBD" w:rsidRPr="005B1FEF" w:rsidRDefault="00914DBD" w:rsidP="00914DBD">
            <w:pPr>
              <w:jc w:val="center"/>
              <w:rPr>
                <w:rFonts w:ascii="VIC" w:hAnsi="VIC"/>
                <w:sz w:val="18"/>
                <w:szCs w:val="18"/>
              </w:rPr>
            </w:pPr>
            <w:r w:rsidRPr="00BD1219">
              <w:rPr>
                <w:rFonts w:ascii="VIC" w:eastAsia="VIC" w:hAnsi="VIC"/>
                <w:color w:val="000000"/>
                <w:sz w:val="18"/>
                <w:szCs w:val="18"/>
              </w:rPr>
              <w:t>32%</w:t>
            </w:r>
          </w:p>
        </w:tc>
        <w:tc>
          <w:tcPr>
            <w:tcW w:w="1213" w:type="dxa"/>
          </w:tcPr>
          <w:p w14:paraId="1AC1AA8A" w14:textId="28FB4069" w:rsidR="00914DBD" w:rsidRPr="005B1FEF" w:rsidRDefault="00914DBD" w:rsidP="00914DBD">
            <w:pPr>
              <w:jc w:val="center"/>
              <w:rPr>
                <w:rFonts w:ascii="VIC" w:hAnsi="VIC"/>
                <w:sz w:val="18"/>
                <w:szCs w:val="18"/>
              </w:rPr>
            </w:pPr>
            <w:r w:rsidRPr="00BD1219">
              <w:rPr>
                <w:rFonts w:ascii="VIC" w:eastAsia="VIC" w:hAnsi="VIC"/>
                <w:color w:val="000000"/>
                <w:sz w:val="18"/>
                <w:szCs w:val="18"/>
              </w:rPr>
              <w:t>93%</w:t>
            </w:r>
          </w:p>
        </w:tc>
        <w:tc>
          <w:tcPr>
            <w:tcW w:w="1213" w:type="dxa"/>
          </w:tcPr>
          <w:p w14:paraId="12B82A21" w14:textId="1C778A65" w:rsidR="00914DBD" w:rsidRPr="005B1FEF" w:rsidRDefault="00914DBD" w:rsidP="00914DBD">
            <w:pPr>
              <w:jc w:val="center"/>
              <w:rPr>
                <w:rFonts w:ascii="VIC" w:hAnsi="VIC"/>
                <w:sz w:val="18"/>
                <w:szCs w:val="18"/>
              </w:rPr>
            </w:pPr>
            <w:r w:rsidRPr="00BD1219">
              <w:rPr>
                <w:rFonts w:ascii="VIC" w:eastAsia="VIC" w:hAnsi="VIC"/>
                <w:color w:val="000000"/>
                <w:sz w:val="18"/>
                <w:szCs w:val="18"/>
              </w:rPr>
              <w:t>19.7</w:t>
            </w:r>
          </w:p>
        </w:tc>
        <w:tc>
          <w:tcPr>
            <w:tcW w:w="1213" w:type="dxa"/>
          </w:tcPr>
          <w:p w14:paraId="3E34FE18" w14:textId="2AFB69E4" w:rsidR="00914DBD" w:rsidRPr="005B1FEF" w:rsidRDefault="00914DBD" w:rsidP="00914DBD">
            <w:pPr>
              <w:jc w:val="center"/>
              <w:rPr>
                <w:rFonts w:ascii="VIC" w:hAnsi="VIC"/>
                <w:sz w:val="18"/>
                <w:szCs w:val="18"/>
              </w:rPr>
            </w:pPr>
            <w:r w:rsidRPr="00BD1219">
              <w:rPr>
                <w:rFonts w:ascii="VIC" w:eastAsia="VIC" w:hAnsi="VIC"/>
                <w:color w:val="000000"/>
                <w:sz w:val="18"/>
                <w:szCs w:val="18"/>
              </w:rPr>
              <w:t>83%</w:t>
            </w:r>
          </w:p>
        </w:tc>
        <w:tc>
          <w:tcPr>
            <w:tcW w:w="1213" w:type="dxa"/>
          </w:tcPr>
          <w:p w14:paraId="1204AAD9" w14:textId="287859E6" w:rsidR="00914DBD" w:rsidRPr="005B1FEF" w:rsidRDefault="00914DBD" w:rsidP="00914DBD">
            <w:pPr>
              <w:jc w:val="center"/>
              <w:rPr>
                <w:rFonts w:ascii="VIC" w:hAnsi="VIC"/>
                <w:sz w:val="18"/>
                <w:szCs w:val="18"/>
              </w:rPr>
            </w:pPr>
            <w:r w:rsidRPr="00BD1219">
              <w:rPr>
                <w:rFonts w:ascii="VIC" w:eastAsia="VIC" w:hAnsi="VIC"/>
                <w:color w:val="000000"/>
                <w:sz w:val="18"/>
                <w:szCs w:val="18"/>
              </w:rPr>
              <w:t>39%</w:t>
            </w:r>
          </w:p>
        </w:tc>
      </w:tr>
      <w:tr w:rsidR="00914DBD" w:rsidRPr="00A6366B" w14:paraId="73CEE5F0" w14:textId="77777777" w:rsidTr="00CE25F6">
        <w:trPr>
          <w:trHeight w:val="312"/>
        </w:trPr>
        <w:tc>
          <w:tcPr>
            <w:tcW w:w="2135" w:type="dxa"/>
            <w:shd w:val="clear" w:color="auto" w:fill="BFCED6"/>
          </w:tcPr>
          <w:p w14:paraId="21265629" w14:textId="06071F14" w:rsidR="00914DBD" w:rsidRPr="00382424" w:rsidRDefault="00914DBD" w:rsidP="00914DBD">
            <w:pPr>
              <w:pStyle w:val="DHHStabletext"/>
              <w:spacing w:before="0" w:after="0"/>
              <w:rPr>
                <w:rFonts w:ascii="VIC" w:hAnsi="VIC"/>
                <w:sz w:val="18"/>
                <w:szCs w:val="18"/>
              </w:rPr>
            </w:pPr>
            <w:r w:rsidRPr="00BD1219">
              <w:rPr>
                <w:rFonts w:ascii="VIC" w:eastAsia="VIC" w:hAnsi="VIC"/>
                <w:color w:val="000000"/>
                <w:sz w:val="18"/>
                <w:szCs w:val="18"/>
              </w:rPr>
              <w:t>St Vincent's Hospital</w:t>
            </w:r>
          </w:p>
        </w:tc>
        <w:tc>
          <w:tcPr>
            <w:tcW w:w="2695" w:type="dxa"/>
            <w:shd w:val="clear" w:color="auto" w:fill="BFCED6"/>
          </w:tcPr>
          <w:p w14:paraId="56C43949" w14:textId="61D1D68F"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Inner East (St Vincent's)</w:t>
            </w:r>
          </w:p>
        </w:tc>
        <w:tc>
          <w:tcPr>
            <w:tcW w:w="1212" w:type="dxa"/>
            <w:shd w:val="clear" w:color="auto" w:fill="BFCED6"/>
          </w:tcPr>
          <w:p w14:paraId="40D68FEB" w14:textId="6FF92747" w:rsidR="00914DBD" w:rsidRPr="005B1FEF" w:rsidRDefault="00914DBD" w:rsidP="00914DBD">
            <w:pPr>
              <w:jc w:val="center"/>
              <w:rPr>
                <w:rFonts w:ascii="VIC" w:hAnsi="VIC"/>
                <w:sz w:val="18"/>
                <w:szCs w:val="18"/>
              </w:rPr>
            </w:pPr>
            <w:r w:rsidRPr="00BD1219">
              <w:rPr>
                <w:rFonts w:ascii="VIC" w:eastAsia="VIC" w:hAnsi="VIC"/>
                <w:color w:val="000000"/>
                <w:sz w:val="18"/>
                <w:szCs w:val="18"/>
              </w:rPr>
              <w:t>1.0</w:t>
            </w:r>
          </w:p>
        </w:tc>
        <w:tc>
          <w:tcPr>
            <w:tcW w:w="1213" w:type="dxa"/>
            <w:shd w:val="clear" w:color="auto" w:fill="BFCED6"/>
          </w:tcPr>
          <w:p w14:paraId="025C0184" w14:textId="66A009D6" w:rsidR="00914DBD" w:rsidRPr="005B1FEF" w:rsidRDefault="00914DBD" w:rsidP="00914DBD">
            <w:pPr>
              <w:jc w:val="center"/>
              <w:rPr>
                <w:rFonts w:ascii="VIC" w:hAnsi="VIC"/>
                <w:sz w:val="18"/>
                <w:szCs w:val="18"/>
              </w:rPr>
            </w:pPr>
            <w:r w:rsidRPr="00BD1219">
              <w:rPr>
                <w:rFonts w:ascii="VIC" w:eastAsia="VIC" w:hAnsi="VIC"/>
                <w:color w:val="000000"/>
                <w:sz w:val="18"/>
                <w:szCs w:val="18"/>
              </w:rPr>
              <w:t>86%</w:t>
            </w:r>
          </w:p>
        </w:tc>
        <w:tc>
          <w:tcPr>
            <w:tcW w:w="1213" w:type="dxa"/>
            <w:shd w:val="clear" w:color="auto" w:fill="BFCED6"/>
          </w:tcPr>
          <w:p w14:paraId="1EB2E1F2" w14:textId="1826A458" w:rsidR="00914DBD" w:rsidRPr="005B1FEF" w:rsidRDefault="00914DBD" w:rsidP="00914DBD">
            <w:pPr>
              <w:jc w:val="center"/>
              <w:rPr>
                <w:rFonts w:ascii="VIC" w:hAnsi="VIC"/>
                <w:sz w:val="18"/>
                <w:szCs w:val="18"/>
              </w:rPr>
            </w:pPr>
            <w:r w:rsidRPr="00BD1219">
              <w:rPr>
                <w:rFonts w:ascii="VIC" w:eastAsia="VIC" w:hAnsi="VIC"/>
                <w:color w:val="000000"/>
                <w:sz w:val="18"/>
                <w:szCs w:val="18"/>
              </w:rPr>
              <w:t>9%</w:t>
            </w:r>
          </w:p>
        </w:tc>
        <w:tc>
          <w:tcPr>
            <w:tcW w:w="1213" w:type="dxa"/>
            <w:shd w:val="clear" w:color="auto" w:fill="BFCED6"/>
          </w:tcPr>
          <w:p w14:paraId="4F92D536" w14:textId="276DE1E3" w:rsidR="00914DBD" w:rsidRPr="005B1FEF" w:rsidRDefault="00914DBD" w:rsidP="00914DBD">
            <w:pPr>
              <w:jc w:val="center"/>
              <w:rPr>
                <w:rFonts w:ascii="VIC" w:hAnsi="VIC"/>
                <w:sz w:val="18"/>
                <w:szCs w:val="18"/>
              </w:rPr>
            </w:pPr>
            <w:r w:rsidRPr="00BD1219">
              <w:rPr>
                <w:rFonts w:ascii="VIC" w:eastAsia="VIC" w:hAnsi="VIC"/>
                <w:color w:val="000000"/>
                <w:sz w:val="18"/>
                <w:szCs w:val="18"/>
              </w:rPr>
              <w:t>415.6</w:t>
            </w:r>
          </w:p>
        </w:tc>
        <w:tc>
          <w:tcPr>
            <w:tcW w:w="1212" w:type="dxa"/>
            <w:shd w:val="clear" w:color="auto" w:fill="BFCED6"/>
          </w:tcPr>
          <w:p w14:paraId="4F0A505C" w14:textId="5F17A350" w:rsidR="00914DBD" w:rsidRPr="005B1FEF" w:rsidRDefault="00914DBD" w:rsidP="00914DBD">
            <w:pPr>
              <w:jc w:val="center"/>
              <w:rPr>
                <w:rFonts w:ascii="VIC" w:hAnsi="VIC"/>
                <w:sz w:val="18"/>
                <w:szCs w:val="18"/>
              </w:rPr>
            </w:pPr>
            <w:r w:rsidRPr="00BD1219">
              <w:rPr>
                <w:rFonts w:ascii="VIC" w:eastAsia="VIC" w:hAnsi="VIC"/>
                <w:color w:val="000000"/>
                <w:sz w:val="18"/>
                <w:szCs w:val="18"/>
              </w:rPr>
              <w:t>22%</w:t>
            </w:r>
          </w:p>
        </w:tc>
        <w:tc>
          <w:tcPr>
            <w:tcW w:w="1213" w:type="dxa"/>
            <w:shd w:val="clear" w:color="auto" w:fill="BFCED6"/>
          </w:tcPr>
          <w:p w14:paraId="59B9A7CC" w14:textId="6154553F" w:rsidR="00914DBD" w:rsidRPr="005B1FEF" w:rsidRDefault="00914DBD" w:rsidP="00914DBD">
            <w:pPr>
              <w:jc w:val="center"/>
              <w:rPr>
                <w:rFonts w:ascii="VIC" w:hAnsi="VIC"/>
                <w:sz w:val="18"/>
                <w:szCs w:val="18"/>
              </w:rPr>
            </w:pPr>
            <w:r w:rsidRPr="00BD1219">
              <w:rPr>
                <w:rFonts w:ascii="VIC" w:eastAsia="VIC" w:hAnsi="VIC"/>
                <w:color w:val="000000"/>
                <w:sz w:val="18"/>
                <w:szCs w:val="18"/>
              </w:rPr>
              <w:t>96%</w:t>
            </w:r>
          </w:p>
        </w:tc>
        <w:tc>
          <w:tcPr>
            <w:tcW w:w="1213" w:type="dxa"/>
            <w:shd w:val="clear" w:color="auto" w:fill="BFCED6"/>
          </w:tcPr>
          <w:p w14:paraId="426716CC" w14:textId="5C2C599C" w:rsidR="00914DBD" w:rsidRPr="005B1FEF" w:rsidRDefault="00914DBD" w:rsidP="00914DBD">
            <w:pPr>
              <w:jc w:val="center"/>
              <w:rPr>
                <w:rFonts w:ascii="VIC" w:hAnsi="VIC"/>
                <w:sz w:val="18"/>
                <w:szCs w:val="18"/>
              </w:rPr>
            </w:pPr>
            <w:r w:rsidRPr="00BD1219">
              <w:rPr>
                <w:rFonts w:ascii="VIC" w:eastAsia="VIC" w:hAnsi="VIC"/>
                <w:color w:val="000000"/>
                <w:sz w:val="18"/>
                <w:szCs w:val="18"/>
              </w:rPr>
              <w:t>20.4</w:t>
            </w:r>
          </w:p>
        </w:tc>
        <w:tc>
          <w:tcPr>
            <w:tcW w:w="1213" w:type="dxa"/>
            <w:shd w:val="clear" w:color="auto" w:fill="BFCED6"/>
          </w:tcPr>
          <w:p w14:paraId="07E27A36" w14:textId="5C861996" w:rsidR="00914DBD" w:rsidRPr="005B1FEF" w:rsidRDefault="00914DBD" w:rsidP="00914DBD">
            <w:pPr>
              <w:jc w:val="center"/>
              <w:rPr>
                <w:rFonts w:ascii="VIC" w:hAnsi="VIC"/>
                <w:sz w:val="18"/>
                <w:szCs w:val="18"/>
              </w:rPr>
            </w:pPr>
            <w:r w:rsidRPr="00BD1219">
              <w:rPr>
                <w:rFonts w:ascii="VIC" w:eastAsia="VIC" w:hAnsi="VIC"/>
                <w:color w:val="000000"/>
                <w:sz w:val="18"/>
                <w:szCs w:val="18"/>
              </w:rPr>
              <w:t>93%</w:t>
            </w:r>
          </w:p>
        </w:tc>
        <w:tc>
          <w:tcPr>
            <w:tcW w:w="1213" w:type="dxa"/>
            <w:shd w:val="clear" w:color="auto" w:fill="BFCED6"/>
          </w:tcPr>
          <w:p w14:paraId="167724E3" w14:textId="04CC1509" w:rsidR="00914DBD" w:rsidRPr="005B1FEF" w:rsidRDefault="00914DBD" w:rsidP="00914DBD">
            <w:pPr>
              <w:jc w:val="center"/>
              <w:rPr>
                <w:rFonts w:ascii="VIC" w:hAnsi="VIC"/>
                <w:sz w:val="18"/>
                <w:szCs w:val="18"/>
              </w:rPr>
            </w:pPr>
            <w:r w:rsidRPr="00BD1219">
              <w:rPr>
                <w:rFonts w:ascii="VIC" w:eastAsia="VIC" w:hAnsi="VIC"/>
                <w:color w:val="000000"/>
                <w:sz w:val="18"/>
                <w:szCs w:val="18"/>
              </w:rPr>
              <w:t>71%</w:t>
            </w:r>
          </w:p>
        </w:tc>
      </w:tr>
      <w:tr w:rsidR="00914DBD" w:rsidRPr="00A6366B" w14:paraId="5F11D2FC" w14:textId="77777777" w:rsidTr="00CE25F6">
        <w:trPr>
          <w:trHeight w:val="312"/>
        </w:trPr>
        <w:tc>
          <w:tcPr>
            <w:tcW w:w="2135" w:type="dxa"/>
          </w:tcPr>
          <w:p w14:paraId="63582158" w14:textId="1DB2A21E" w:rsidR="00914DBD" w:rsidRPr="00224238" w:rsidRDefault="00914DBD" w:rsidP="00914DBD">
            <w:pPr>
              <w:pStyle w:val="DHHStabletext"/>
              <w:spacing w:before="0" w:after="0"/>
              <w:rPr>
                <w:rFonts w:ascii="VIC" w:eastAsia="VIC" w:hAnsi="VIC"/>
                <w:color w:val="000000"/>
                <w:sz w:val="18"/>
                <w:szCs w:val="18"/>
              </w:rPr>
            </w:pPr>
            <w:r w:rsidRPr="00BD1219">
              <w:rPr>
                <w:rFonts w:ascii="VIC" w:eastAsia="VIC" w:hAnsi="VIC"/>
                <w:color w:val="000000"/>
                <w:sz w:val="18"/>
                <w:szCs w:val="18"/>
              </w:rPr>
              <w:t>Western Health</w:t>
            </w:r>
          </w:p>
        </w:tc>
        <w:tc>
          <w:tcPr>
            <w:tcW w:w="2695" w:type="dxa"/>
          </w:tcPr>
          <w:p w14:paraId="4704223B" w14:textId="0E73929F" w:rsidR="00914DBD" w:rsidRPr="00224238" w:rsidRDefault="00914DBD" w:rsidP="00914DBD">
            <w:pPr>
              <w:pStyle w:val="DHHStabletext"/>
              <w:spacing w:before="0" w:after="0"/>
              <w:rPr>
                <w:rFonts w:ascii="VIC" w:eastAsia="VIC" w:hAnsi="VIC"/>
                <w:color w:val="000000"/>
                <w:sz w:val="18"/>
                <w:szCs w:val="18"/>
              </w:rPr>
            </w:pPr>
            <w:r w:rsidRPr="00BD1219">
              <w:rPr>
                <w:rFonts w:ascii="VIC" w:eastAsia="VIC" w:hAnsi="VIC"/>
                <w:color w:val="000000"/>
                <w:sz w:val="18"/>
                <w:szCs w:val="18"/>
              </w:rPr>
              <w:t>Mid West (Sunshine)</w:t>
            </w:r>
          </w:p>
        </w:tc>
        <w:tc>
          <w:tcPr>
            <w:tcW w:w="1212" w:type="dxa"/>
          </w:tcPr>
          <w:p w14:paraId="04A2158B" w14:textId="7B3D763A" w:rsidR="00914DBD" w:rsidRPr="00224238" w:rsidRDefault="00914DBD" w:rsidP="00914DBD">
            <w:pPr>
              <w:jc w:val="center"/>
              <w:rPr>
                <w:rFonts w:ascii="VIC" w:eastAsia="VIC" w:hAnsi="VIC"/>
                <w:color w:val="000000"/>
                <w:sz w:val="18"/>
                <w:szCs w:val="18"/>
              </w:rPr>
            </w:pPr>
            <w:r w:rsidRPr="00BD1219">
              <w:rPr>
                <w:rFonts w:ascii="VIC" w:eastAsia="VIC" w:hAnsi="VIC"/>
                <w:color w:val="000000"/>
                <w:sz w:val="18"/>
                <w:szCs w:val="18"/>
              </w:rPr>
              <w:t>0.6</w:t>
            </w:r>
          </w:p>
        </w:tc>
        <w:tc>
          <w:tcPr>
            <w:tcW w:w="1213" w:type="dxa"/>
          </w:tcPr>
          <w:p w14:paraId="59211C62" w14:textId="5833D261" w:rsidR="00914DBD" w:rsidRPr="00224238" w:rsidRDefault="00914DBD" w:rsidP="00914DBD">
            <w:pPr>
              <w:jc w:val="center"/>
              <w:rPr>
                <w:rFonts w:ascii="VIC" w:eastAsia="VIC" w:hAnsi="VIC"/>
                <w:color w:val="000000"/>
                <w:sz w:val="18"/>
                <w:szCs w:val="18"/>
              </w:rPr>
            </w:pPr>
            <w:r w:rsidRPr="00BD1219">
              <w:rPr>
                <w:rFonts w:ascii="VIC" w:eastAsia="VIC" w:hAnsi="VIC"/>
                <w:color w:val="000000"/>
                <w:sz w:val="18"/>
                <w:szCs w:val="18"/>
              </w:rPr>
              <w:t>89%</w:t>
            </w:r>
          </w:p>
        </w:tc>
        <w:tc>
          <w:tcPr>
            <w:tcW w:w="1213" w:type="dxa"/>
          </w:tcPr>
          <w:p w14:paraId="664ABFDB" w14:textId="3665DED1" w:rsidR="00914DBD" w:rsidRPr="00224238" w:rsidRDefault="00914DBD" w:rsidP="00914DBD">
            <w:pPr>
              <w:jc w:val="center"/>
              <w:rPr>
                <w:rFonts w:ascii="VIC" w:eastAsia="VIC" w:hAnsi="VIC"/>
                <w:color w:val="000000"/>
                <w:sz w:val="18"/>
                <w:szCs w:val="18"/>
              </w:rPr>
            </w:pPr>
            <w:r w:rsidRPr="00BD1219">
              <w:rPr>
                <w:rFonts w:ascii="VIC" w:eastAsia="VIC" w:hAnsi="VIC"/>
                <w:color w:val="000000"/>
                <w:sz w:val="18"/>
                <w:szCs w:val="18"/>
              </w:rPr>
              <w:t>11%</w:t>
            </w:r>
          </w:p>
        </w:tc>
        <w:tc>
          <w:tcPr>
            <w:tcW w:w="1213" w:type="dxa"/>
          </w:tcPr>
          <w:p w14:paraId="5CAF0FBF" w14:textId="14092E6F" w:rsidR="00914DBD" w:rsidRPr="00224238" w:rsidRDefault="00914DBD" w:rsidP="00914DBD">
            <w:pPr>
              <w:jc w:val="center"/>
              <w:rPr>
                <w:rFonts w:ascii="VIC" w:eastAsia="VIC" w:hAnsi="VIC"/>
                <w:color w:val="000000"/>
                <w:sz w:val="18"/>
                <w:szCs w:val="18"/>
              </w:rPr>
            </w:pPr>
            <w:r w:rsidRPr="00BD1219">
              <w:rPr>
                <w:rFonts w:ascii="VIC" w:eastAsia="VIC" w:hAnsi="VIC"/>
                <w:color w:val="000000"/>
                <w:sz w:val="18"/>
                <w:szCs w:val="18"/>
              </w:rPr>
              <w:t>242.2</w:t>
            </w:r>
          </w:p>
        </w:tc>
        <w:tc>
          <w:tcPr>
            <w:tcW w:w="1212" w:type="dxa"/>
          </w:tcPr>
          <w:p w14:paraId="42FBEE66" w14:textId="22211A38" w:rsidR="00914DBD" w:rsidRPr="00224238" w:rsidRDefault="00914DBD" w:rsidP="00914DBD">
            <w:pPr>
              <w:jc w:val="center"/>
              <w:rPr>
                <w:rFonts w:ascii="VIC" w:eastAsia="VIC" w:hAnsi="VIC"/>
                <w:color w:val="000000"/>
                <w:sz w:val="18"/>
                <w:szCs w:val="18"/>
              </w:rPr>
            </w:pPr>
            <w:r w:rsidRPr="00BD1219">
              <w:rPr>
                <w:rFonts w:ascii="VIC" w:eastAsia="VIC" w:hAnsi="VIC"/>
                <w:color w:val="000000"/>
                <w:sz w:val="18"/>
                <w:szCs w:val="18"/>
              </w:rPr>
              <w:t>45%</w:t>
            </w:r>
          </w:p>
        </w:tc>
        <w:tc>
          <w:tcPr>
            <w:tcW w:w="1213" w:type="dxa"/>
          </w:tcPr>
          <w:p w14:paraId="55F59AFE" w14:textId="366643D7" w:rsidR="00914DBD" w:rsidRPr="00224238" w:rsidRDefault="00914DBD" w:rsidP="00914DBD">
            <w:pPr>
              <w:jc w:val="center"/>
              <w:rPr>
                <w:rFonts w:ascii="VIC" w:eastAsia="VIC" w:hAnsi="VIC"/>
                <w:color w:val="000000"/>
                <w:sz w:val="18"/>
                <w:szCs w:val="18"/>
              </w:rPr>
            </w:pPr>
            <w:r w:rsidRPr="00BD1219">
              <w:rPr>
                <w:rFonts w:ascii="VIC" w:eastAsia="VIC" w:hAnsi="VIC"/>
                <w:color w:val="000000"/>
                <w:sz w:val="18"/>
                <w:szCs w:val="18"/>
              </w:rPr>
              <w:t>89%</w:t>
            </w:r>
          </w:p>
        </w:tc>
        <w:tc>
          <w:tcPr>
            <w:tcW w:w="1213" w:type="dxa"/>
          </w:tcPr>
          <w:p w14:paraId="4A47D73E" w14:textId="5C67EE23" w:rsidR="00914DBD" w:rsidRPr="00224238" w:rsidRDefault="00914DBD" w:rsidP="00914DBD">
            <w:pPr>
              <w:jc w:val="center"/>
              <w:rPr>
                <w:rFonts w:ascii="VIC" w:eastAsia="VIC" w:hAnsi="VIC"/>
                <w:color w:val="000000"/>
                <w:sz w:val="18"/>
                <w:szCs w:val="18"/>
              </w:rPr>
            </w:pPr>
            <w:r w:rsidRPr="00BD1219">
              <w:rPr>
                <w:rFonts w:ascii="VIC" w:eastAsia="VIC" w:hAnsi="VIC"/>
                <w:color w:val="000000"/>
                <w:sz w:val="18"/>
                <w:szCs w:val="18"/>
              </w:rPr>
              <w:t>11.2</w:t>
            </w:r>
          </w:p>
        </w:tc>
        <w:tc>
          <w:tcPr>
            <w:tcW w:w="1213" w:type="dxa"/>
          </w:tcPr>
          <w:p w14:paraId="41193E9D" w14:textId="7ED33E5E" w:rsidR="00914DBD" w:rsidRPr="00224238" w:rsidRDefault="00914DBD" w:rsidP="00914DBD">
            <w:pPr>
              <w:jc w:val="center"/>
              <w:rPr>
                <w:rFonts w:ascii="VIC" w:eastAsia="VIC" w:hAnsi="VIC"/>
                <w:color w:val="000000"/>
                <w:sz w:val="18"/>
                <w:szCs w:val="18"/>
              </w:rPr>
            </w:pPr>
            <w:r w:rsidRPr="00BD1219">
              <w:rPr>
                <w:rFonts w:ascii="VIC" w:eastAsia="VIC" w:hAnsi="VIC"/>
                <w:color w:val="000000"/>
                <w:sz w:val="18"/>
                <w:szCs w:val="18"/>
              </w:rPr>
              <w:t>20%</w:t>
            </w:r>
          </w:p>
        </w:tc>
        <w:tc>
          <w:tcPr>
            <w:tcW w:w="1213" w:type="dxa"/>
          </w:tcPr>
          <w:p w14:paraId="0083E5C1" w14:textId="460A6118" w:rsidR="00914DBD" w:rsidRPr="00224238" w:rsidRDefault="00914DBD" w:rsidP="00914DBD">
            <w:pPr>
              <w:jc w:val="center"/>
              <w:rPr>
                <w:rFonts w:ascii="VIC" w:eastAsia="VIC" w:hAnsi="VIC"/>
                <w:color w:val="000000"/>
                <w:sz w:val="18"/>
                <w:szCs w:val="18"/>
              </w:rPr>
            </w:pPr>
            <w:r w:rsidRPr="00BD1219">
              <w:rPr>
                <w:rFonts w:ascii="VIC" w:eastAsia="VIC" w:hAnsi="VIC"/>
                <w:color w:val="000000"/>
                <w:sz w:val="18"/>
                <w:szCs w:val="18"/>
              </w:rPr>
              <w:t>20%</w:t>
            </w:r>
          </w:p>
        </w:tc>
      </w:tr>
      <w:tr w:rsidR="00914DBD" w:rsidRPr="0020228C" w14:paraId="6BFDC9F2" w14:textId="77777777" w:rsidTr="00CE25F6">
        <w:trPr>
          <w:trHeight w:val="312"/>
        </w:trPr>
        <w:tc>
          <w:tcPr>
            <w:tcW w:w="2135" w:type="dxa"/>
            <w:shd w:val="clear" w:color="auto" w:fill="B1C9E8"/>
          </w:tcPr>
          <w:p w14:paraId="49D7FE64" w14:textId="68746AFD" w:rsidR="00914DBD" w:rsidRPr="0020228C" w:rsidRDefault="00914DBD" w:rsidP="00914DBD">
            <w:pPr>
              <w:pStyle w:val="DHHStabletext"/>
              <w:spacing w:before="0" w:after="0"/>
              <w:rPr>
                <w:rFonts w:ascii="VIC" w:eastAsia="Verdana" w:hAnsi="VIC" w:cs="Verdana"/>
                <w:color w:val="000000" w:themeColor="text1"/>
                <w:sz w:val="18"/>
                <w:szCs w:val="18"/>
              </w:rPr>
            </w:pPr>
            <w:r w:rsidRPr="00BD1219">
              <w:rPr>
                <w:rFonts w:ascii="VIC SemiBold" w:eastAsia="VIC SemiBold" w:hAnsi="VIC SemiBold"/>
                <w:color w:val="000000"/>
                <w:sz w:val="18"/>
                <w:szCs w:val="18"/>
              </w:rPr>
              <w:t>TOTAL METRO</w:t>
            </w:r>
          </w:p>
        </w:tc>
        <w:tc>
          <w:tcPr>
            <w:tcW w:w="2695" w:type="dxa"/>
            <w:shd w:val="clear" w:color="auto" w:fill="B1C9E8"/>
          </w:tcPr>
          <w:p w14:paraId="7E471665" w14:textId="14F2DD5C" w:rsidR="00914DBD" w:rsidRPr="0020228C" w:rsidRDefault="00914DBD" w:rsidP="00914DBD">
            <w:pPr>
              <w:pStyle w:val="DHHStabletext"/>
              <w:spacing w:before="0" w:after="0"/>
              <w:rPr>
                <w:rFonts w:ascii="VIC" w:eastAsia="Verdana" w:hAnsi="VIC" w:cs="Verdana"/>
                <w:color w:val="000000" w:themeColor="text1"/>
                <w:sz w:val="18"/>
                <w:szCs w:val="18"/>
              </w:rPr>
            </w:pPr>
            <w:r w:rsidRPr="00BD1219">
              <w:rPr>
                <w:rFonts w:ascii="VIC SemiBold" w:eastAsia="VIC SemiBold" w:hAnsi="VIC SemiBold"/>
                <w:color w:val="000000"/>
                <w:sz w:val="18"/>
                <w:szCs w:val="18"/>
              </w:rPr>
              <w:t xml:space="preserve"> </w:t>
            </w:r>
          </w:p>
        </w:tc>
        <w:tc>
          <w:tcPr>
            <w:tcW w:w="1212" w:type="dxa"/>
            <w:shd w:val="clear" w:color="auto" w:fill="B1C9E8"/>
          </w:tcPr>
          <w:p w14:paraId="08331941" w14:textId="064DEBE0" w:rsidR="00914DBD" w:rsidRPr="004E0963"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0.8</w:t>
            </w:r>
          </w:p>
        </w:tc>
        <w:tc>
          <w:tcPr>
            <w:tcW w:w="1213" w:type="dxa"/>
            <w:shd w:val="clear" w:color="auto" w:fill="B1C9E8"/>
          </w:tcPr>
          <w:p w14:paraId="2B5C9022" w14:textId="281F8F9A" w:rsidR="00914DBD" w:rsidRPr="004E0963"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81%</w:t>
            </w:r>
          </w:p>
        </w:tc>
        <w:tc>
          <w:tcPr>
            <w:tcW w:w="1213" w:type="dxa"/>
            <w:shd w:val="clear" w:color="auto" w:fill="B1C9E8"/>
          </w:tcPr>
          <w:p w14:paraId="191220B3" w14:textId="478FF56B" w:rsidR="00914DBD" w:rsidRPr="004E0963"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w:t>
            </w:r>
          </w:p>
        </w:tc>
        <w:tc>
          <w:tcPr>
            <w:tcW w:w="1213" w:type="dxa"/>
            <w:shd w:val="clear" w:color="auto" w:fill="B1C9E8"/>
          </w:tcPr>
          <w:p w14:paraId="677D3D47" w14:textId="03F4ADF2" w:rsidR="00914DBD" w:rsidRPr="004E0963"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394.7</w:t>
            </w:r>
          </w:p>
        </w:tc>
        <w:tc>
          <w:tcPr>
            <w:tcW w:w="1212" w:type="dxa"/>
            <w:shd w:val="clear" w:color="auto" w:fill="B1C9E8"/>
          </w:tcPr>
          <w:p w14:paraId="4AA4CD38" w14:textId="10AF71A9" w:rsidR="00914DBD" w:rsidRPr="004E0963"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29%</w:t>
            </w:r>
          </w:p>
        </w:tc>
        <w:tc>
          <w:tcPr>
            <w:tcW w:w="1213" w:type="dxa"/>
            <w:shd w:val="clear" w:color="auto" w:fill="B1C9E8"/>
          </w:tcPr>
          <w:p w14:paraId="2F61C3EC" w14:textId="0DE0CEBC" w:rsidR="00914DBD" w:rsidRPr="004E0963"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92%</w:t>
            </w:r>
          </w:p>
        </w:tc>
        <w:tc>
          <w:tcPr>
            <w:tcW w:w="1213" w:type="dxa"/>
            <w:shd w:val="clear" w:color="auto" w:fill="B1C9E8"/>
          </w:tcPr>
          <w:p w14:paraId="54A601C2" w14:textId="1D1397CE" w:rsidR="00914DBD" w:rsidRPr="004E0963"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16.2</w:t>
            </w:r>
          </w:p>
        </w:tc>
        <w:tc>
          <w:tcPr>
            <w:tcW w:w="1213" w:type="dxa"/>
            <w:shd w:val="clear" w:color="auto" w:fill="B1C9E8"/>
          </w:tcPr>
          <w:p w14:paraId="7F9E652F" w14:textId="69D6754C" w:rsidR="00914DBD" w:rsidRPr="004E0963"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66%</w:t>
            </w:r>
          </w:p>
        </w:tc>
        <w:tc>
          <w:tcPr>
            <w:tcW w:w="1213" w:type="dxa"/>
            <w:shd w:val="clear" w:color="auto" w:fill="B1C9E8"/>
          </w:tcPr>
          <w:p w14:paraId="7A9CC9FC" w14:textId="45470D3E" w:rsidR="00914DBD" w:rsidRPr="004E0963"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50%</w:t>
            </w:r>
          </w:p>
        </w:tc>
      </w:tr>
      <w:tr w:rsidR="00914DBD" w:rsidRPr="00A6366B" w14:paraId="277D7B51" w14:textId="77777777" w:rsidTr="00CE25F6">
        <w:trPr>
          <w:trHeight w:val="312"/>
        </w:trPr>
        <w:tc>
          <w:tcPr>
            <w:tcW w:w="2135" w:type="dxa"/>
            <w:shd w:val="clear" w:color="auto" w:fill="BFCED6"/>
          </w:tcPr>
          <w:p w14:paraId="02393D6F" w14:textId="46E8D594"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Albury Wodonga Health</w:t>
            </w:r>
          </w:p>
        </w:tc>
        <w:tc>
          <w:tcPr>
            <w:tcW w:w="2695" w:type="dxa"/>
            <w:shd w:val="clear" w:color="auto" w:fill="BFCED6"/>
          </w:tcPr>
          <w:p w14:paraId="68F669D1" w14:textId="284544FB"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North East &amp; Border</w:t>
            </w:r>
          </w:p>
        </w:tc>
        <w:tc>
          <w:tcPr>
            <w:tcW w:w="1212" w:type="dxa"/>
            <w:shd w:val="clear" w:color="auto" w:fill="BFCED6"/>
          </w:tcPr>
          <w:p w14:paraId="5046745B" w14:textId="74F175E3" w:rsidR="00914DBD" w:rsidRPr="005B1FEF" w:rsidRDefault="00914DBD" w:rsidP="00914DBD">
            <w:pPr>
              <w:jc w:val="center"/>
              <w:rPr>
                <w:rFonts w:ascii="VIC" w:hAnsi="VIC"/>
                <w:sz w:val="18"/>
                <w:szCs w:val="18"/>
              </w:rPr>
            </w:pPr>
            <w:r w:rsidRPr="00BD1219">
              <w:rPr>
                <w:rFonts w:ascii="VIC" w:eastAsia="VIC" w:hAnsi="VIC"/>
                <w:color w:val="000000"/>
                <w:sz w:val="18"/>
                <w:szCs w:val="18"/>
              </w:rPr>
              <w:t>3.2</w:t>
            </w:r>
          </w:p>
        </w:tc>
        <w:tc>
          <w:tcPr>
            <w:tcW w:w="1213" w:type="dxa"/>
            <w:shd w:val="clear" w:color="auto" w:fill="BFCED6"/>
          </w:tcPr>
          <w:p w14:paraId="39EABA73" w14:textId="54759221" w:rsidR="00914DBD" w:rsidRPr="005B1FEF" w:rsidRDefault="00914DBD" w:rsidP="00914DBD">
            <w:pPr>
              <w:jc w:val="center"/>
              <w:rPr>
                <w:rFonts w:ascii="VIC" w:hAnsi="VIC"/>
                <w:sz w:val="18"/>
                <w:szCs w:val="18"/>
              </w:rPr>
            </w:pPr>
            <w:r w:rsidRPr="00BD1219">
              <w:rPr>
                <w:rFonts w:ascii="VIC" w:eastAsia="VIC" w:hAnsi="VIC"/>
                <w:color w:val="000000"/>
                <w:sz w:val="18"/>
                <w:szCs w:val="18"/>
              </w:rPr>
              <w:t>92%</w:t>
            </w:r>
          </w:p>
        </w:tc>
        <w:tc>
          <w:tcPr>
            <w:tcW w:w="1213" w:type="dxa"/>
            <w:shd w:val="clear" w:color="auto" w:fill="BFCED6"/>
          </w:tcPr>
          <w:p w14:paraId="7CFF9D1F" w14:textId="1EFEC1C7" w:rsidR="00914DBD" w:rsidRPr="005B1FEF" w:rsidRDefault="00914DBD" w:rsidP="00914DBD">
            <w:pPr>
              <w:jc w:val="center"/>
              <w:rPr>
                <w:rFonts w:ascii="VIC" w:hAnsi="VIC"/>
                <w:sz w:val="18"/>
                <w:szCs w:val="18"/>
              </w:rPr>
            </w:pPr>
            <w:r w:rsidRPr="00BD1219">
              <w:rPr>
                <w:rFonts w:ascii="VIC" w:eastAsia="VIC" w:hAnsi="VIC"/>
                <w:color w:val="000000"/>
                <w:sz w:val="18"/>
                <w:szCs w:val="18"/>
              </w:rPr>
              <w:t>6%</w:t>
            </w:r>
          </w:p>
        </w:tc>
        <w:tc>
          <w:tcPr>
            <w:tcW w:w="1213" w:type="dxa"/>
            <w:shd w:val="clear" w:color="auto" w:fill="BFCED6"/>
          </w:tcPr>
          <w:p w14:paraId="753BBC2C" w14:textId="34F998ED" w:rsidR="00914DBD" w:rsidRPr="005B1FEF" w:rsidRDefault="00914DBD" w:rsidP="00914DBD">
            <w:pPr>
              <w:jc w:val="center"/>
              <w:rPr>
                <w:rFonts w:ascii="VIC" w:hAnsi="VIC"/>
                <w:sz w:val="18"/>
                <w:szCs w:val="18"/>
              </w:rPr>
            </w:pPr>
            <w:r w:rsidRPr="00BD1219">
              <w:rPr>
                <w:rFonts w:ascii="VIC" w:eastAsia="VIC" w:hAnsi="VIC"/>
                <w:color w:val="000000"/>
                <w:sz w:val="18"/>
                <w:szCs w:val="18"/>
              </w:rPr>
              <w:t>1,050.1</w:t>
            </w:r>
          </w:p>
        </w:tc>
        <w:tc>
          <w:tcPr>
            <w:tcW w:w="1212" w:type="dxa"/>
            <w:shd w:val="clear" w:color="auto" w:fill="BFCED6"/>
          </w:tcPr>
          <w:p w14:paraId="0FAEE564" w14:textId="6D903791" w:rsidR="00914DBD" w:rsidRPr="005B1FEF" w:rsidRDefault="00914DBD" w:rsidP="00914DBD">
            <w:pPr>
              <w:jc w:val="center"/>
              <w:rPr>
                <w:rFonts w:ascii="VIC" w:hAnsi="VIC"/>
                <w:sz w:val="18"/>
                <w:szCs w:val="18"/>
              </w:rPr>
            </w:pPr>
            <w:r w:rsidRPr="00BD1219">
              <w:rPr>
                <w:rFonts w:ascii="VIC" w:eastAsia="VIC" w:hAnsi="VIC"/>
                <w:color w:val="000000"/>
                <w:sz w:val="18"/>
                <w:szCs w:val="18"/>
              </w:rPr>
              <w:t>5%</w:t>
            </w:r>
          </w:p>
        </w:tc>
        <w:tc>
          <w:tcPr>
            <w:tcW w:w="1213" w:type="dxa"/>
            <w:shd w:val="clear" w:color="auto" w:fill="BFCED6"/>
          </w:tcPr>
          <w:p w14:paraId="43A2D51D" w14:textId="22A673DF" w:rsidR="00914DBD" w:rsidRPr="005B1FEF" w:rsidRDefault="00914DBD" w:rsidP="00914DBD">
            <w:pPr>
              <w:jc w:val="center"/>
              <w:rPr>
                <w:rFonts w:ascii="VIC" w:hAnsi="VIC"/>
                <w:sz w:val="18"/>
                <w:szCs w:val="18"/>
              </w:rPr>
            </w:pPr>
            <w:r w:rsidRPr="00BD1219">
              <w:rPr>
                <w:rFonts w:ascii="VIC" w:eastAsia="VIC" w:hAnsi="VIC"/>
                <w:color w:val="000000"/>
                <w:sz w:val="18"/>
                <w:szCs w:val="18"/>
              </w:rPr>
              <w:t>92%</w:t>
            </w:r>
          </w:p>
        </w:tc>
        <w:tc>
          <w:tcPr>
            <w:tcW w:w="1213" w:type="dxa"/>
            <w:shd w:val="clear" w:color="auto" w:fill="BFCED6"/>
          </w:tcPr>
          <w:p w14:paraId="58D6A4AE" w14:textId="3B0DBA00" w:rsidR="00914DBD" w:rsidRPr="005B1FEF" w:rsidRDefault="00914DBD" w:rsidP="00914DBD">
            <w:pPr>
              <w:jc w:val="center"/>
              <w:rPr>
                <w:rFonts w:ascii="VIC" w:hAnsi="VIC"/>
                <w:sz w:val="18"/>
                <w:szCs w:val="18"/>
              </w:rPr>
            </w:pPr>
            <w:r w:rsidRPr="00BD1219">
              <w:rPr>
                <w:rFonts w:ascii="VIC" w:eastAsia="VIC" w:hAnsi="VIC"/>
                <w:color w:val="000000"/>
                <w:sz w:val="18"/>
                <w:szCs w:val="18"/>
              </w:rPr>
              <w:t>13.8</w:t>
            </w:r>
          </w:p>
        </w:tc>
        <w:tc>
          <w:tcPr>
            <w:tcW w:w="1213" w:type="dxa"/>
            <w:shd w:val="clear" w:color="auto" w:fill="BFCED6"/>
          </w:tcPr>
          <w:p w14:paraId="3D789DAC" w14:textId="1D40C79E" w:rsidR="00914DBD" w:rsidRPr="005B1FEF" w:rsidRDefault="00914DBD" w:rsidP="00914DBD">
            <w:pPr>
              <w:jc w:val="center"/>
              <w:rPr>
                <w:rFonts w:ascii="VIC" w:hAnsi="VIC"/>
                <w:sz w:val="18"/>
                <w:szCs w:val="18"/>
              </w:rPr>
            </w:pPr>
            <w:r w:rsidRPr="00BD1219">
              <w:rPr>
                <w:rFonts w:ascii="VIC" w:eastAsia="VIC" w:hAnsi="VIC"/>
                <w:color w:val="000000"/>
                <w:sz w:val="18"/>
                <w:szCs w:val="18"/>
              </w:rPr>
              <w:t>76%</w:t>
            </w:r>
          </w:p>
        </w:tc>
        <w:tc>
          <w:tcPr>
            <w:tcW w:w="1213" w:type="dxa"/>
            <w:shd w:val="clear" w:color="auto" w:fill="BFCED6"/>
          </w:tcPr>
          <w:p w14:paraId="5745AFFE" w14:textId="218C20A0" w:rsidR="00914DBD" w:rsidRPr="005B1FEF" w:rsidRDefault="00914DBD" w:rsidP="00914DBD">
            <w:pPr>
              <w:jc w:val="center"/>
              <w:rPr>
                <w:rFonts w:ascii="VIC" w:hAnsi="VIC"/>
                <w:sz w:val="18"/>
                <w:szCs w:val="18"/>
              </w:rPr>
            </w:pPr>
            <w:r w:rsidRPr="00BD1219">
              <w:rPr>
                <w:rFonts w:ascii="VIC" w:eastAsia="VIC" w:hAnsi="VIC"/>
                <w:color w:val="000000"/>
                <w:sz w:val="18"/>
                <w:szCs w:val="18"/>
              </w:rPr>
              <w:t>62%</w:t>
            </w:r>
          </w:p>
        </w:tc>
      </w:tr>
      <w:tr w:rsidR="00914DBD" w:rsidRPr="00A6366B" w14:paraId="4C45836C" w14:textId="77777777" w:rsidTr="00CE25F6">
        <w:trPr>
          <w:trHeight w:val="312"/>
        </w:trPr>
        <w:tc>
          <w:tcPr>
            <w:tcW w:w="2135" w:type="dxa"/>
          </w:tcPr>
          <w:p w14:paraId="13F09650" w14:textId="186D0935"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Barwon Health</w:t>
            </w:r>
          </w:p>
        </w:tc>
        <w:tc>
          <w:tcPr>
            <w:tcW w:w="2695" w:type="dxa"/>
          </w:tcPr>
          <w:p w14:paraId="0FC34445" w14:textId="69D67359"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Barwon</w:t>
            </w:r>
          </w:p>
        </w:tc>
        <w:tc>
          <w:tcPr>
            <w:tcW w:w="1212" w:type="dxa"/>
          </w:tcPr>
          <w:p w14:paraId="511ED04D" w14:textId="1422D4F0" w:rsidR="00914DBD" w:rsidRPr="005B1FEF" w:rsidRDefault="00914DBD" w:rsidP="00914DBD">
            <w:pPr>
              <w:jc w:val="center"/>
              <w:rPr>
                <w:rFonts w:ascii="VIC" w:hAnsi="VIC"/>
                <w:sz w:val="18"/>
                <w:szCs w:val="18"/>
              </w:rPr>
            </w:pPr>
            <w:r w:rsidRPr="00BD1219">
              <w:rPr>
                <w:rFonts w:ascii="VIC" w:eastAsia="VIC" w:hAnsi="VIC"/>
                <w:color w:val="000000"/>
                <w:sz w:val="18"/>
                <w:szCs w:val="18"/>
              </w:rPr>
              <w:t>0.6</w:t>
            </w:r>
          </w:p>
        </w:tc>
        <w:tc>
          <w:tcPr>
            <w:tcW w:w="1213" w:type="dxa"/>
          </w:tcPr>
          <w:p w14:paraId="2629ED85" w14:textId="68EF0A47" w:rsidR="00914DBD" w:rsidRPr="005B1FEF" w:rsidRDefault="00914DBD" w:rsidP="00914DBD">
            <w:pPr>
              <w:jc w:val="center"/>
              <w:rPr>
                <w:rFonts w:ascii="VIC" w:hAnsi="VIC"/>
                <w:sz w:val="18"/>
                <w:szCs w:val="18"/>
              </w:rPr>
            </w:pPr>
            <w:r w:rsidRPr="00BD1219">
              <w:rPr>
                <w:rFonts w:ascii="VIC" w:eastAsia="VIC" w:hAnsi="VIC"/>
                <w:color w:val="000000"/>
                <w:sz w:val="18"/>
                <w:szCs w:val="18"/>
              </w:rPr>
              <w:t>68%</w:t>
            </w:r>
          </w:p>
        </w:tc>
        <w:tc>
          <w:tcPr>
            <w:tcW w:w="1213" w:type="dxa"/>
          </w:tcPr>
          <w:p w14:paraId="3189CF19" w14:textId="47AA8937" w:rsidR="00914DBD" w:rsidRPr="005B1FEF" w:rsidRDefault="00914DBD" w:rsidP="00914DBD">
            <w:pPr>
              <w:jc w:val="center"/>
              <w:rPr>
                <w:rFonts w:ascii="VIC" w:hAnsi="VIC"/>
                <w:sz w:val="18"/>
                <w:szCs w:val="18"/>
              </w:rPr>
            </w:pPr>
            <w:r w:rsidRPr="00BD1219">
              <w:rPr>
                <w:rFonts w:ascii="VIC" w:eastAsia="VIC" w:hAnsi="VIC"/>
                <w:color w:val="000000"/>
                <w:sz w:val="18"/>
                <w:szCs w:val="18"/>
              </w:rPr>
              <w:t>12%</w:t>
            </w:r>
          </w:p>
        </w:tc>
        <w:tc>
          <w:tcPr>
            <w:tcW w:w="1213" w:type="dxa"/>
          </w:tcPr>
          <w:p w14:paraId="0EDACC60" w14:textId="777248A3" w:rsidR="00914DBD" w:rsidRPr="005B1FEF" w:rsidRDefault="00914DBD" w:rsidP="00914DBD">
            <w:pPr>
              <w:jc w:val="center"/>
              <w:rPr>
                <w:rFonts w:ascii="VIC" w:hAnsi="VIC"/>
                <w:sz w:val="18"/>
                <w:szCs w:val="18"/>
              </w:rPr>
            </w:pPr>
            <w:r w:rsidRPr="00BD1219">
              <w:rPr>
                <w:rFonts w:ascii="VIC" w:eastAsia="VIC" w:hAnsi="VIC"/>
                <w:color w:val="000000"/>
                <w:sz w:val="18"/>
                <w:szCs w:val="18"/>
              </w:rPr>
              <w:t>72.5</w:t>
            </w:r>
          </w:p>
        </w:tc>
        <w:tc>
          <w:tcPr>
            <w:tcW w:w="1212" w:type="dxa"/>
          </w:tcPr>
          <w:p w14:paraId="7ADF2DA1" w14:textId="6558C088" w:rsidR="00914DBD" w:rsidRPr="005B1FEF" w:rsidRDefault="00914DBD" w:rsidP="00914DBD">
            <w:pPr>
              <w:jc w:val="center"/>
              <w:rPr>
                <w:rFonts w:ascii="VIC" w:hAnsi="VIC"/>
                <w:sz w:val="18"/>
                <w:szCs w:val="18"/>
              </w:rPr>
            </w:pPr>
            <w:r w:rsidRPr="00BD1219">
              <w:rPr>
                <w:rFonts w:ascii="VIC" w:eastAsia="VIC" w:hAnsi="VIC"/>
                <w:color w:val="000000"/>
                <w:sz w:val="18"/>
                <w:szCs w:val="18"/>
              </w:rPr>
              <w:t>29%</w:t>
            </w:r>
          </w:p>
        </w:tc>
        <w:tc>
          <w:tcPr>
            <w:tcW w:w="1213" w:type="dxa"/>
          </w:tcPr>
          <w:p w14:paraId="5EE66083" w14:textId="3ECF20BF" w:rsidR="00914DBD" w:rsidRPr="005B1FEF" w:rsidRDefault="00914DBD" w:rsidP="00914DBD">
            <w:pPr>
              <w:jc w:val="center"/>
              <w:rPr>
                <w:rFonts w:ascii="VIC" w:hAnsi="VIC"/>
                <w:sz w:val="18"/>
                <w:szCs w:val="18"/>
              </w:rPr>
            </w:pPr>
            <w:r w:rsidRPr="00BD1219">
              <w:rPr>
                <w:rFonts w:ascii="VIC" w:eastAsia="VIC" w:hAnsi="VIC"/>
                <w:color w:val="000000"/>
                <w:sz w:val="18"/>
                <w:szCs w:val="18"/>
              </w:rPr>
              <w:t>71%</w:t>
            </w:r>
          </w:p>
        </w:tc>
        <w:tc>
          <w:tcPr>
            <w:tcW w:w="1213" w:type="dxa"/>
          </w:tcPr>
          <w:p w14:paraId="47117880" w14:textId="3C7F1631" w:rsidR="00914DBD" w:rsidRPr="005B1FEF" w:rsidRDefault="00914DBD" w:rsidP="00914DBD">
            <w:pPr>
              <w:jc w:val="center"/>
              <w:rPr>
                <w:rFonts w:ascii="VIC" w:hAnsi="VIC"/>
                <w:sz w:val="18"/>
                <w:szCs w:val="18"/>
              </w:rPr>
            </w:pPr>
            <w:r w:rsidRPr="00BD1219">
              <w:rPr>
                <w:rFonts w:ascii="VIC" w:eastAsia="VIC" w:hAnsi="VIC"/>
                <w:color w:val="000000"/>
                <w:sz w:val="18"/>
                <w:szCs w:val="18"/>
              </w:rPr>
              <w:t>15.8</w:t>
            </w:r>
          </w:p>
        </w:tc>
        <w:tc>
          <w:tcPr>
            <w:tcW w:w="1213" w:type="dxa"/>
          </w:tcPr>
          <w:p w14:paraId="0448AA75" w14:textId="2C0CCC2B" w:rsidR="00914DBD" w:rsidRPr="005B1FEF" w:rsidRDefault="00914DBD" w:rsidP="00914DBD">
            <w:pPr>
              <w:jc w:val="center"/>
              <w:rPr>
                <w:rFonts w:ascii="VIC" w:hAnsi="VIC"/>
                <w:sz w:val="18"/>
                <w:szCs w:val="18"/>
              </w:rPr>
            </w:pPr>
            <w:r w:rsidRPr="00BD1219">
              <w:rPr>
                <w:rFonts w:ascii="VIC" w:eastAsia="VIC" w:hAnsi="VIC"/>
                <w:color w:val="000000"/>
                <w:sz w:val="18"/>
                <w:szCs w:val="18"/>
              </w:rPr>
              <w:t>35%</w:t>
            </w:r>
          </w:p>
        </w:tc>
        <w:tc>
          <w:tcPr>
            <w:tcW w:w="1213" w:type="dxa"/>
          </w:tcPr>
          <w:p w14:paraId="72C009D1" w14:textId="08390A95" w:rsidR="00914DBD" w:rsidRPr="005B1FEF" w:rsidRDefault="00914DBD" w:rsidP="00914DBD">
            <w:pPr>
              <w:jc w:val="center"/>
              <w:rPr>
                <w:rFonts w:ascii="VIC" w:hAnsi="VIC"/>
                <w:sz w:val="18"/>
                <w:szCs w:val="18"/>
              </w:rPr>
            </w:pPr>
            <w:r w:rsidRPr="00BD1219">
              <w:rPr>
                <w:rFonts w:ascii="VIC" w:eastAsia="VIC" w:hAnsi="VIC"/>
                <w:color w:val="000000"/>
                <w:sz w:val="18"/>
                <w:szCs w:val="18"/>
              </w:rPr>
              <w:t>52%</w:t>
            </w:r>
          </w:p>
        </w:tc>
      </w:tr>
      <w:tr w:rsidR="00914DBD" w:rsidRPr="00A6366B" w14:paraId="177FB9A3" w14:textId="77777777" w:rsidTr="00CE25F6">
        <w:trPr>
          <w:trHeight w:val="312"/>
        </w:trPr>
        <w:tc>
          <w:tcPr>
            <w:tcW w:w="2135" w:type="dxa"/>
            <w:shd w:val="clear" w:color="auto" w:fill="BFCED6"/>
          </w:tcPr>
          <w:p w14:paraId="21CFA0AD" w14:textId="2FBF573C"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Bendigo Health</w:t>
            </w:r>
          </w:p>
        </w:tc>
        <w:tc>
          <w:tcPr>
            <w:tcW w:w="2695" w:type="dxa"/>
            <w:shd w:val="clear" w:color="auto" w:fill="BFCED6"/>
          </w:tcPr>
          <w:p w14:paraId="3553C98A" w14:textId="59A136E2"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Loddon/Southern Mallee</w:t>
            </w:r>
          </w:p>
        </w:tc>
        <w:tc>
          <w:tcPr>
            <w:tcW w:w="1212" w:type="dxa"/>
            <w:shd w:val="clear" w:color="auto" w:fill="BFCED6"/>
          </w:tcPr>
          <w:p w14:paraId="6A6791EA" w14:textId="17BF3BFE" w:rsidR="00914DBD" w:rsidRPr="005B1FEF" w:rsidRDefault="00914DBD" w:rsidP="00914DBD">
            <w:pPr>
              <w:jc w:val="center"/>
              <w:rPr>
                <w:rFonts w:ascii="VIC" w:hAnsi="VIC"/>
                <w:sz w:val="18"/>
                <w:szCs w:val="18"/>
              </w:rPr>
            </w:pPr>
            <w:r w:rsidRPr="00BD1219">
              <w:rPr>
                <w:rFonts w:ascii="VIC" w:eastAsia="VIC" w:hAnsi="VIC"/>
                <w:color w:val="000000"/>
                <w:sz w:val="18"/>
                <w:szCs w:val="18"/>
              </w:rPr>
              <w:t>0.7</w:t>
            </w:r>
          </w:p>
        </w:tc>
        <w:tc>
          <w:tcPr>
            <w:tcW w:w="1213" w:type="dxa"/>
            <w:shd w:val="clear" w:color="auto" w:fill="BFCED6"/>
          </w:tcPr>
          <w:p w14:paraId="2255B598" w14:textId="62A4AEDB" w:rsidR="00914DBD" w:rsidRPr="005B1FEF" w:rsidRDefault="00914DBD" w:rsidP="00914DBD">
            <w:pPr>
              <w:jc w:val="center"/>
              <w:rPr>
                <w:rFonts w:ascii="VIC" w:hAnsi="VIC"/>
                <w:sz w:val="18"/>
                <w:szCs w:val="18"/>
              </w:rPr>
            </w:pPr>
            <w:r w:rsidRPr="00BD1219">
              <w:rPr>
                <w:rFonts w:ascii="VIC" w:eastAsia="VIC" w:hAnsi="VIC"/>
                <w:color w:val="000000"/>
                <w:sz w:val="18"/>
                <w:szCs w:val="18"/>
              </w:rPr>
              <w:t>80%</w:t>
            </w:r>
          </w:p>
        </w:tc>
        <w:tc>
          <w:tcPr>
            <w:tcW w:w="1213" w:type="dxa"/>
            <w:shd w:val="clear" w:color="auto" w:fill="BFCED6"/>
          </w:tcPr>
          <w:p w14:paraId="4D245E29" w14:textId="1BC3B8A2" w:rsidR="00914DBD" w:rsidRPr="005B1FEF" w:rsidRDefault="00914DBD" w:rsidP="00914DBD">
            <w:pPr>
              <w:jc w:val="center"/>
              <w:rPr>
                <w:rFonts w:ascii="VIC" w:hAnsi="VIC"/>
                <w:sz w:val="18"/>
                <w:szCs w:val="18"/>
              </w:rPr>
            </w:pPr>
            <w:r w:rsidRPr="00BD1219">
              <w:rPr>
                <w:rFonts w:ascii="VIC" w:eastAsia="VIC" w:hAnsi="VIC"/>
                <w:color w:val="000000"/>
                <w:sz w:val="18"/>
                <w:szCs w:val="18"/>
              </w:rPr>
              <w:t>0%</w:t>
            </w:r>
          </w:p>
        </w:tc>
        <w:tc>
          <w:tcPr>
            <w:tcW w:w="1213" w:type="dxa"/>
            <w:shd w:val="clear" w:color="auto" w:fill="BFCED6"/>
          </w:tcPr>
          <w:p w14:paraId="073D31DA" w14:textId="0C69212D" w:rsidR="00914DBD" w:rsidRPr="005B1FEF" w:rsidRDefault="00914DBD" w:rsidP="00914DBD">
            <w:pPr>
              <w:jc w:val="center"/>
              <w:rPr>
                <w:rFonts w:ascii="VIC" w:hAnsi="VIC"/>
                <w:sz w:val="18"/>
                <w:szCs w:val="18"/>
              </w:rPr>
            </w:pPr>
            <w:r w:rsidRPr="00BD1219">
              <w:rPr>
                <w:rFonts w:ascii="VIC" w:eastAsia="VIC" w:hAnsi="VIC"/>
                <w:color w:val="000000"/>
                <w:sz w:val="18"/>
                <w:szCs w:val="18"/>
              </w:rPr>
              <w:t>114.6</w:t>
            </w:r>
          </w:p>
        </w:tc>
        <w:tc>
          <w:tcPr>
            <w:tcW w:w="1212" w:type="dxa"/>
            <w:shd w:val="clear" w:color="auto" w:fill="BFCED6"/>
          </w:tcPr>
          <w:p w14:paraId="51AE1B56" w14:textId="507FB417" w:rsidR="00914DBD" w:rsidRPr="005B1FEF" w:rsidRDefault="00914DBD" w:rsidP="00914DBD">
            <w:pPr>
              <w:jc w:val="center"/>
              <w:rPr>
                <w:rFonts w:ascii="VIC" w:hAnsi="VIC"/>
                <w:sz w:val="18"/>
                <w:szCs w:val="18"/>
              </w:rPr>
            </w:pPr>
            <w:r w:rsidRPr="00BD1219">
              <w:rPr>
                <w:rFonts w:ascii="VIC" w:eastAsia="VIC" w:hAnsi="VIC"/>
                <w:color w:val="000000"/>
                <w:sz w:val="18"/>
                <w:szCs w:val="18"/>
              </w:rPr>
              <w:t>39%</w:t>
            </w:r>
          </w:p>
        </w:tc>
        <w:tc>
          <w:tcPr>
            <w:tcW w:w="1213" w:type="dxa"/>
            <w:shd w:val="clear" w:color="auto" w:fill="BFCED6"/>
          </w:tcPr>
          <w:p w14:paraId="1F5B935A" w14:textId="22876A50" w:rsidR="00914DBD" w:rsidRPr="005B1FEF" w:rsidRDefault="00914DBD" w:rsidP="00914DBD">
            <w:pPr>
              <w:jc w:val="center"/>
              <w:rPr>
                <w:rFonts w:ascii="VIC" w:hAnsi="VIC"/>
                <w:sz w:val="18"/>
                <w:szCs w:val="18"/>
              </w:rPr>
            </w:pPr>
            <w:r w:rsidRPr="00BD1219">
              <w:rPr>
                <w:rFonts w:ascii="VIC" w:eastAsia="VIC" w:hAnsi="VIC"/>
                <w:color w:val="000000"/>
                <w:sz w:val="18"/>
                <w:szCs w:val="18"/>
              </w:rPr>
              <w:t>89%</w:t>
            </w:r>
          </w:p>
        </w:tc>
        <w:tc>
          <w:tcPr>
            <w:tcW w:w="1213" w:type="dxa"/>
            <w:shd w:val="clear" w:color="auto" w:fill="BFCED6"/>
          </w:tcPr>
          <w:p w14:paraId="1730A6C2" w14:textId="4CC45C27" w:rsidR="00914DBD" w:rsidRPr="005B1FEF" w:rsidRDefault="00914DBD" w:rsidP="00914DBD">
            <w:pPr>
              <w:jc w:val="center"/>
              <w:rPr>
                <w:rFonts w:ascii="VIC" w:hAnsi="VIC"/>
                <w:sz w:val="18"/>
                <w:szCs w:val="18"/>
              </w:rPr>
            </w:pPr>
            <w:r w:rsidRPr="00BD1219">
              <w:rPr>
                <w:rFonts w:ascii="VIC" w:eastAsia="VIC" w:hAnsi="VIC"/>
                <w:color w:val="000000"/>
                <w:sz w:val="18"/>
                <w:szCs w:val="18"/>
              </w:rPr>
              <w:t>11.9</w:t>
            </w:r>
          </w:p>
        </w:tc>
        <w:tc>
          <w:tcPr>
            <w:tcW w:w="1213" w:type="dxa"/>
            <w:shd w:val="clear" w:color="auto" w:fill="BFCED6"/>
          </w:tcPr>
          <w:p w14:paraId="407A29C2" w14:textId="19C09FE0" w:rsidR="00914DBD" w:rsidRPr="005B1FEF" w:rsidRDefault="00914DBD" w:rsidP="00914DBD">
            <w:pPr>
              <w:jc w:val="center"/>
              <w:rPr>
                <w:rFonts w:ascii="VIC" w:hAnsi="VIC"/>
                <w:sz w:val="18"/>
                <w:szCs w:val="18"/>
              </w:rPr>
            </w:pPr>
            <w:r w:rsidRPr="00BD1219">
              <w:rPr>
                <w:rFonts w:ascii="VIC" w:eastAsia="VIC" w:hAnsi="VIC"/>
                <w:color w:val="000000"/>
                <w:sz w:val="18"/>
                <w:szCs w:val="18"/>
              </w:rPr>
              <w:t>78%</w:t>
            </w:r>
          </w:p>
        </w:tc>
        <w:tc>
          <w:tcPr>
            <w:tcW w:w="1213" w:type="dxa"/>
            <w:shd w:val="clear" w:color="auto" w:fill="BFCED6"/>
          </w:tcPr>
          <w:p w14:paraId="29A0C3AE" w14:textId="690458BC" w:rsidR="00914DBD" w:rsidRPr="005B1FEF" w:rsidRDefault="00914DBD" w:rsidP="00914DBD">
            <w:pPr>
              <w:jc w:val="center"/>
              <w:rPr>
                <w:rFonts w:ascii="VIC" w:hAnsi="VIC"/>
                <w:sz w:val="18"/>
                <w:szCs w:val="18"/>
              </w:rPr>
            </w:pPr>
            <w:r w:rsidRPr="00BD1219">
              <w:rPr>
                <w:rFonts w:ascii="VIC" w:eastAsia="VIC" w:hAnsi="VIC"/>
                <w:color w:val="000000"/>
                <w:sz w:val="18"/>
                <w:szCs w:val="18"/>
              </w:rPr>
              <w:t>70%</w:t>
            </w:r>
          </w:p>
        </w:tc>
      </w:tr>
      <w:tr w:rsidR="00914DBD" w:rsidRPr="00A6366B" w14:paraId="7F9FF47F" w14:textId="77777777" w:rsidTr="00CE25F6">
        <w:trPr>
          <w:trHeight w:val="312"/>
        </w:trPr>
        <w:tc>
          <w:tcPr>
            <w:tcW w:w="2135" w:type="dxa"/>
          </w:tcPr>
          <w:p w14:paraId="1A016A60" w14:textId="63A85A94"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Goulburn Valley Health</w:t>
            </w:r>
          </w:p>
        </w:tc>
        <w:tc>
          <w:tcPr>
            <w:tcW w:w="2695" w:type="dxa"/>
          </w:tcPr>
          <w:p w14:paraId="435A9547" w14:textId="5EA9E5E1"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Goulburn &amp; Southern</w:t>
            </w:r>
          </w:p>
        </w:tc>
        <w:tc>
          <w:tcPr>
            <w:tcW w:w="1212" w:type="dxa"/>
          </w:tcPr>
          <w:p w14:paraId="051DABAC" w14:textId="0071204C" w:rsidR="00914DBD" w:rsidRPr="005B1FEF" w:rsidRDefault="00914DBD" w:rsidP="00914DBD">
            <w:pPr>
              <w:jc w:val="center"/>
              <w:rPr>
                <w:rFonts w:ascii="VIC" w:hAnsi="VIC"/>
                <w:sz w:val="18"/>
                <w:szCs w:val="18"/>
              </w:rPr>
            </w:pPr>
            <w:r w:rsidRPr="00BD1219">
              <w:rPr>
                <w:rFonts w:ascii="VIC" w:eastAsia="VIC" w:hAnsi="VIC"/>
                <w:color w:val="000000"/>
                <w:sz w:val="18"/>
                <w:szCs w:val="18"/>
              </w:rPr>
              <w:t>0.9</w:t>
            </w:r>
          </w:p>
        </w:tc>
        <w:tc>
          <w:tcPr>
            <w:tcW w:w="1213" w:type="dxa"/>
          </w:tcPr>
          <w:p w14:paraId="5E4FA805" w14:textId="41D80DBF" w:rsidR="00914DBD" w:rsidRPr="005B1FEF" w:rsidRDefault="00914DBD" w:rsidP="00914DBD">
            <w:pPr>
              <w:jc w:val="center"/>
              <w:rPr>
                <w:rFonts w:ascii="VIC" w:hAnsi="VIC"/>
                <w:sz w:val="18"/>
                <w:szCs w:val="18"/>
              </w:rPr>
            </w:pPr>
            <w:r w:rsidRPr="00BD1219">
              <w:rPr>
                <w:rFonts w:ascii="VIC" w:eastAsia="VIC" w:hAnsi="VIC"/>
                <w:color w:val="000000"/>
                <w:sz w:val="18"/>
                <w:szCs w:val="18"/>
              </w:rPr>
              <w:t>87%</w:t>
            </w:r>
          </w:p>
        </w:tc>
        <w:tc>
          <w:tcPr>
            <w:tcW w:w="1213" w:type="dxa"/>
          </w:tcPr>
          <w:p w14:paraId="30EDAD0C" w14:textId="072E2A18" w:rsidR="00914DBD" w:rsidRPr="005B1FEF" w:rsidRDefault="00914DBD" w:rsidP="00914DBD">
            <w:pPr>
              <w:jc w:val="center"/>
              <w:rPr>
                <w:rFonts w:ascii="VIC" w:hAnsi="VIC"/>
                <w:sz w:val="18"/>
                <w:szCs w:val="18"/>
              </w:rPr>
            </w:pPr>
            <w:r w:rsidRPr="00BD1219">
              <w:rPr>
                <w:rFonts w:ascii="VIC" w:eastAsia="VIC" w:hAnsi="VIC"/>
                <w:color w:val="000000"/>
                <w:sz w:val="18"/>
                <w:szCs w:val="18"/>
              </w:rPr>
              <w:t>0%</w:t>
            </w:r>
          </w:p>
        </w:tc>
        <w:tc>
          <w:tcPr>
            <w:tcW w:w="1213" w:type="dxa"/>
          </w:tcPr>
          <w:p w14:paraId="2914680C" w14:textId="699FE4CD" w:rsidR="00914DBD" w:rsidRPr="005B1FEF" w:rsidRDefault="00914DBD" w:rsidP="00914DBD">
            <w:pPr>
              <w:jc w:val="center"/>
              <w:rPr>
                <w:rFonts w:ascii="VIC" w:hAnsi="VIC"/>
                <w:sz w:val="18"/>
                <w:szCs w:val="18"/>
              </w:rPr>
            </w:pPr>
            <w:r w:rsidRPr="00BD1219">
              <w:rPr>
                <w:rFonts w:ascii="VIC" w:eastAsia="VIC" w:hAnsi="VIC"/>
                <w:color w:val="000000"/>
                <w:sz w:val="18"/>
                <w:szCs w:val="18"/>
              </w:rPr>
              <w:t>332.6</w:t>
            </w:r>
          </w:p>
        </w:tc>
        <w:tc>
          <w:tcPr>
            <w:tcW w:w="1212" w:type="dxa"/>
          </w:tcPr>
          <w:p w14:paraId="0EE8612A" w14:textId="08349434" w:rsidR="00914DBD" w:rsidRPr="005B1FEF" w:rsidRDefault="00914DBD" w:rsidP="00914DBD">
            <w:pPr>
              <w:jc w:val="center"/>
              <w:rPr>
                <w:rFonts w:ascii="VIC" w:hAnsi="VIC"/>
                <w:sz w:val="18"/>
                <w:szCs w:val="18"/>
              </w:rPr>
            </w:pPr>
            <w:r w:rsidRPr="00BD1219">
              <w:rPr>
                <w:rFonts w:ascii="VIC" w:eastAsia="VIC" w:hAnsi="VIC"/>
                <w:color w:val="000000"/>
                <w:sz w:val="18"/>
                <w:szCs w:val="18"/>
              </w:rPr>
              <w:t>25%</w:t>
            </w:r>
          </w:p>
        </w:tc>
        <w:tc>
          <w:tcPr>
            <w:tcW w:w="1213" w:type="dxa"/>
          </w:tcPr>
          <w:p w14:paraId="03E442B5" w14:textId="2A37688C" w:rsidR="00914DBD" w:rsidRPr="005B1FEF" w:rsidRDefault="00914DBD" w:rsidP="00914DBD">
            <w:pPr>
              <w:jc w:val="center"/>
              <w:rPr>
                <w:rFonts w:ascii="VIC" w:hAnsi="VIC"/>
                <w:sz w:val="18"/>
                <w:szCs w:val="18"/>
              </w:rPr>
            </w:pPr>
            <w:r w:rsidRPr="00BD1219">
              <w:rPr>
                <w:rFonts w:ascii="VIC" w:eastAsia="VIC" w:hAnsi="VIC"/>
                <w:color w:val="000000"/>
                <w:sz w:val="18"/>
                <w:szCs w:val="18"/>
              </w:rPr>
              <w:t>50%</w:t>
            </w:r>
          </w:p>
        </w:tc>
        <w:tc>
          <w:tcPr>
            <w:tcW w:w="1213" w:type="dxa"/>
          </w:tcPr>
          <w:p w14:paraId="66DFC0F0" w14:textId="1EBFACE5" w:rsidR="00914DBD" w:rsidRPr="005B1FEF" w:rsidRDefault="00914DBD" w:rsidP="00914DBD">
            <w:pPr>
              <w:jc w:val="center"/>
              <w:rPr>
                <w:rFonts w:ascii="VIC" w:hAnsi="VIC"/>
                <w:sz w:val="18"/>
                <w:szCs w:val="18"/>
              </w:rPr>
            </w:pPr>
            <w:r w:rsidRPr="00BD1219">
              <w:rPr>
                <w:rFonts w:ascii="VIC" w:eastAsia="VIC" w:hAnsi="VIC"/>
                <w:color w:val="000000"/>
                <w:sz w:val="18"/>
                <w:szCs w:val="18"/>
              </w:rPr>
              <w:t>10.0</w:t>
            </w:r>
          </w:p>
        </w:tc>
        <w:tc>
          <w:tcPr>
            <w:tcW w:w="1213" w:type="dxa"/>
          </w:tcPr>
          <w:p w14:paraId="30F9B751" w14:textId="72A2D6E4" w:rsidR="00914DBD" w:rsidRPr="005B1FEF" w:rsidRDefault="00914DBD" w:rsidP="00914DBD">
            <w:pPr>
              <w:jc w:val="center"/>
              <w:rPr>
                <w:rFonts w:ascii="VIC" w:hAnsi="VIC"/>
                <w:sz w:val="18"/>
                <w:szCs w:val="18"/>
              </w:rPr>
            </w:pPr>
            <w:r w:rsidRPr="00BD1219">
              <w:rPr>
                <w:rFonts w:ascii="VIC" w:eastAsia="VIC" w:hAnsi="VIC"/>
                <w:color w:val="000000"/>
                <w:sz w:val="18"/>
                <w:szCs w:val="18"/>
              </w:rPr>
              <w:t>43%</w:t>
            </w:r>
          </w:p>
        </w:tc>
        <w:tc>
          <w:tcPr>
            <w:tcW w:w="1213" w:type="dxa"/>
          </w:tcPr>
          <w:p w14:paraId="76FA6920" w14:textId="5D5F8130" w:rsidR="00914DBD" w:rsidRPr="005B1FEF" w:rsidRDefault="00914DBD" w:rsidP="00914DBD">
            <w:pPr>
              <w:jc w:val="center"/>
              <w:rPr>
                <w:rFonts w:ascii="VIC" w:hAnsi="VIC"/>
                <w:sz w:val="18"/>
                <w:szCs w:val="18"/>
              </w:rPr>
            </w:pPr>
            <w:r w:rsidRPr="00BD1219">
              <w:rPr>
                <w:rFonts w:ascii="VIC" w:eastAsia="VIC" w:hAnsi="VIC"/>
                <w:color w:val="000000"/>
                <w:sz w:val="18"/>
                <w:szCs w:val="18"/>
              </w:rPr>
              <w:t>30%</w:t>
            </w:r>
          </w:p>
        </w:tc>
      </w:tr>
      <w:tr w:rsidR="00914DBD" w:rsidRPr="00A6366B" w14:paraId="546E472B" w14:textId="77777777" w:rsidTr="00CE25F6">
        <w:trPr>
          <w:trHeight w:val="312"/>
        </w:trPr>
        <w:tc>
          <w:tcPr>
            <w:tcW w:w="2135" w:type="dxa"/>
            <w:shd w:val="clear" w:color="auto" w:fill="BFCED6"/>
          </w:tcPr>
          <w:p w14:paraId="3673A05A" w14:textId="00624D9E"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Latrobe Regional</w:t>
            </w:r>
          </w:p>
        </w:tc>
        <w:tc>
          <w:tcPr>
            <w:tcW w:w="2695" w:type="dxa"/>
            <w:shd w:val="clear" w:color="auto" w:fill="BFCED6"/>
          </w:tcPr>
          <w:p w14:paraId="0CDB6C0C" w14:textId="32112803" w:rsidR="00914DBD" w:rsidRPr="00382424" w:rsidRDefault="00914DBD" w:rsidP="00914DBD">
            <w:pPr>
              <w:pStyle w:val="DHHStabletext"/>
              <w:spacing w:before="0" w:after="0"/>
              <w:rPr>
                <w:rFonts w:ascii="VIC" w:eastAsia="Verdana" w:hAnsi="VIC" w:cs="Verdana"/>
                <w:sz w:val="18"/>
                <w:szCs w:val="18"/>
              </w:rPr>
            </w:pPr>
            <w:r w:rsidRPr="00BD1219">
              <w:rPr>
                <w:rFonts w:ascii="VIC" w:eastAsia="VIC" w:hAnsi="VIC"/>
                <w:color w:val="000000"/>
                <w:sz w:val="18"/>
                <w:szCs w:val="18"/>
              </w:rPr>
              <w:t>Gippsland</w:t>
            </w:r>
          </w:p>
        </w:tc>
        <w:tc>
          <w:tcPr>
            <w:tcW w:w="1212" w:type="dxa"/>
            <w:shd w:val="clear" w:color="auto" w:fill="BFCED6"/>
          </w:tcPr>
          <w:p w14:paraId="58CCC98C" w14:textId="3A8CBD4A" w:rsidR="00914DBD" w:rsidRPr="005B1FEF" w:rsidRDefault="00914DBD" w:rsidP="00914DBD">
            <w:pPr>
              <w:jc w:val="center"/>
              <w:rPr>
                <w:rFonts w:ascii="VIC" w:hAnsi="VIC"/>
                <w:sz w:val="18"/>
                <w:szCs w:val="18"/>
              </w:rPr>
            </w:pPr>
            <w:r w:rsidRPr="00BD1219">
              <w:rPr>
                <w:rFonts w:ascii="VIC" w:eastAsia="VIC" w:hAnsi="VIC"/>
                <w:color w:val="000000"/>
                <w:sz w:val="18"/>
                <w:szCs w:val="18"/>
              </w:rPr>
              <w:t>0.8</w:t>
            </w:r>
          </w:p>
        </w:tc>
        <w:tc>
          <w:tcPr>
            <w:tcW w:w="1213" w:type="dxa"/>
            <w:shd w:val="clear" w:color="auto" w:fill="BFCED6"/>
          </w:tcPr>
          <w:p w14:paraId="435CDABF" w14:textId="615C38B5" w:rsidR="00914DBD" w:rsidRPr="005B1FEF" w:rsidRDefault="00914DBD" w:rsidP="00914DBD">
            <w:pPr>
              <w:jc w:val="center"/>
              <w:rPr>
                <w:rFonts w:ascii="VIC" w:hAnsi="VIC"/>
                <w:sz w:val="18"/>
                <w:szCs w:val="18"/>
              </w:rPr>
            </w:pPr>
            <w:r w:rsidRPr="00BD1219">
              <w:rPr>
                <w:rFonts w:ascii="VIC" w:eastAsia="VIC" w:hAnsi="VIC"/>
                <w:color w:val="000000"/>
                <w:sz w:val="18"/>
                <w:szCs w:val="18"/>
              </w:rPr>
              <w:t>86%</w:t>
            </w:r>
          </w:p>
        </w:tc>
        <w:tc>
          <w:tcPr>
            <w:tcW w:w="1213" w:type="dxa"/>
            <w:shd w:val="clear" w:color="auto" w:fill="BFCED6"/>
          </w:tcPr>
          <w:p w14:paraId="5C40B7E3" w14:textId="39E59D48" w:rsidR="00914DBD" w:rsidRPr="005B1FEF" w:rsidRDefault="00914DBD" w:rsidP="00914DBD">
            <w:pPr>
              <w:jc w:val="center"/>
              <w:rPr>
                <w:rFonts w:ascii="VIC" w:hAnsi="VIC"/>
                <w:sz w:val="18"/>
                <w:szCs w:val="18"/>
              </w:rPr>
            </w:pPr>
            <w:r w:rsidRPr="00BD1219">
              <w:rPr>
                <w:rFonts w:ascii="VIC" w:eastAsia="VIC" w:hAnsi="VIC"/>
                <w:color w:val="000000"/>
                <w:sz w:val="18"/>
                <w:szCs w:val="18"/>
              </w:rPr>
              <w:t>7%</w:t>
            </w:r>
          </w:p>
        </w:tc>
        <w:tc>
          <w:tcPr>
            <w:tcW w:w="1213" w:type="dxa"/>
            <w:shd w:val="clear" w:color="auto" w:fill="BFCED6"/>
          </w:tcPr>
          <w:p w14:paraId="39DB6BE3" w14:textId="13A7F33E" w:rsidR="00914DBD" w:rsidRPr="005B1FEF" w:rsidRDefault="00914DBD" w:rsidP="00914DBD">
            <w:pPr>
              <w:jc w:val="center"/>
              <w:rPr>
                <w:rFonts w:ascii="VIC" w:hAnsi="VIC"/>
                <w:sz w:val="18"/>
                <w:szCs w:val="18"/>
              </w:rPr>
            </w:pPr>
            <w:r w:rsidRPr="00BD1219">
              <w:rPr>
                <w:rFonts w:ascii="VIC" w:eastAsia="VIC" w:hAnsi="VIC"/>
                <w:color w:val="000000"/>
                <w:sz w:val="18"/>
                <w:szCs w:val="18"/>
              </w:rPr>
              <w:t>97.7</w:t>
            </w:r>
          </w:p>
        </w:tc>
        <w:tc>
          <w:tcPr>
            <w:tcW w:w="1212" w:type="dxa"/>
            <w:shd w:val="clear" w:color="auto" w:fill="BFCED6"/>
          </w:tcPr>
          <w:p w14:paraId="31C6B6F0" w14:textId="6EE92F58" w:rsidR="00914DBD" w:rsidRPr="005B1FEF" w:rsidRDefault="00914DBD" w:rsidP="00914DBD">
            <w:pPr>
              <w:jc w:val="center"/>
              <w:rPr>
                <w:rFonts w:ascii="VIC" w:hAnsi="VIC"/>
                <w:sz w:val="18"/>
                <w:szCs w:val="18"/>
              </w:rPr>
            </w:pPr>
            <w:r w:rsidRPr="00BD1219">
              <w:rPr>
                <w:rFonts w:ascii="VIC" w:eastAsia="VIC" w:hAnsi="VIC"/>
                <w:color w:val="000000"/>
                <w:sz w:val="18"/>
                <w:szCs w:val="18"/>
              </w:rPr>
              <w:t>28%</w:t>
            </w:r>
          </w:p>
        </w:tc>
        <w:tc>
          <w:tcPr>
            <w:tcW w:w="1213" w:type="dxa"/>
            <w:shd w:val="clear" w:color="auto" w:fill="BFCED6"/>
          </w:tcPr>
          <w:p w14:paraId="2F64D600" w14:textId="21B6E0CE" w:rsidR="00914DBD" w:rsidRPr="005B1FEF" w:rsidRDefault="00914DBD" w:rsidP="00914DBD">
            <w:pPr>
              <w:jc w:val="center"/>
              <w:rPr>
                <w:rFonts w:ascii="VIC" w:hAnsi="VIC"/>
                <w:sz w:val="18"/>
                <w:szCs w:val="18"/>
              </w:rPr>
            </w:pPr>
            <w:r w:rsidRPr="00BD1219">
              <w:rPr>
                <w:rFonts w:ascii="VIC" w:eastAsia="VIC" w:hAnsi="VIC"/>
                <w:color w:val="000000"/>
                <w:sz w:val="18"/>
                <w:szCs w:val="18"/>
              </w:rPr>
              <w:t>96%</w:t>
            </w:r>
          </w:p>
        </w:tc>
        <w:tc>
          <w:tcPr>
            <w:tcW w:w="1213" w:type="dxa"/>
            <w:shd w:val="clear" w:color="auto" w:fill="BFCED6"/>
          </w:tcPr>
          <w:p w14:paraId="4A729C69" w14:textId="1237BA12" w:rsidR="00914DBD" w:rsidRPr="005B1FEF" w:rsidRDefault="00914DBD" w:rsidP="00914DBD">
            <w:pPr>
              <w:jc w:val="center"/>
              <w:rPr>
                <w:rFonts w:ascii="VIC" w:hAnsi="VIC"/>
                <w:sz w:val="18"/>
                <w:szCs w:val="18"/>
              </w:rPr>
            </w:pPr>
            <w:r w:rsidRPr="00BD1219">
              <w:rPr>
                <w:rFonts w:ascii="VIC" w:eastAsia="VIC" w:hAnsi="VIC"/>
                <w:color w:val="000000"/>
                <w:sz w:val="18"/>
                <w:szCs w:val="18"/>
              </w:rPr>
              <w:t>15.9</w:t>
            </w:r>
          </w:p>
        </w:tc>
        <w:tc>
          <w:tcPr>
            <w:tcW w:w="1213" w:type="dxa"/>
            <w:shd w:val="clear" w:color="auto" w:fill="BFCED6"/>
          </w:tcPr>
          <w:p w14:paraId="29E73CE4" w14:textId="71D977BE" w:rsidR="00914DBD" w:rsidRPr="005B1FEF" w:rsidRDefault="00914DBD" w:rsidP="00914DBD">
            <w:pPr>
              <w:jc w:val="center"/>
              <w:rPr>
                <w:rFonts w:ascii="VIC" w:hAnsi="VIC"/>
                <w:sz w:val="18"/>
                <w:szCs w:val="18"/>
              </w:rPr>
            </w:pPr>
            <w:r w:rsidRPr="00BD1219">
              <w:rPr>
                <w:rFonts w:ascii="VIC" w:eastAsia="VIC" w:hAnsi="VIC"/>
                <w:color w:val="000000"/>
                <w:sz w:val="18"/>
                <w:szCs w:val="18"/>
              </w:rPr>
              <w:t>75%</w:t>
            </w:r>
          </w:p>
        </w:tc>
        <w:tc>
          <w:tcPr>
            <w:tcW w:w="1213" w:type="dxa"/>
            <w:shd w:val="clear" w:color="auto" w:fill="BFCED6"/>
          </w:tcPr>
          <w:p w14:paraId="2717BB04" w14:textId="580F8556" w:rsidR="00914DBD" w:rsidRPr="005B1FEF" w:rsidRDefault="00914DBD" w:rsidP="00914DBD">
            <w:pPr>
              <w:jc w:val="center"/>
              <w:rPr>
                <w:rFonts w:ascii="VIC" w:hAnsi="VIC"/>
                <w:sz w:val="18"/>
                <w:szCs w:val="18"/>
              </w:rPr>
            </w:pPr>
            <w:r w:rsidRPr="00BD1219">
              <w:rPr>
                <w:rFonts w:ascii="VIC" w:eastAsia="VIC" w:hAnsi="VIC"/>
                <w:color w:val="000000"/>
                <w:sz w:val="18"/>
                <w:szCs w:val="18"/>
              </w:rPr>
              <w:t>56%</w:t>
            </w:r>
          </w:p>
        </w:tc>
      </w:tr>
      <w:tr w:rsidR="00914DBD" w:rsidRPr="0020228C" w14:paraId="7641C643" w14:textId="77777777" w:rsidTr="00CE25F6">
        <w:trPr>
          <w:trHeight w:val="312"/>
        </w:trPr>
        <w:tc>
          <w:tcPr>
            <w:tcW w:w="2135" w:type="dxa"/>
            <w:shd w:val="clear" w:color="auto" w:fill="B1C9E8"/>
          </w:tcPr>
          <w:p w14:paraId="25AD17BC" w14:textId="1CD78AC6" w:rsidR="00914DBD" w:rsidRPr="0020228C" w:rsidRDefault="00914DBD" w:rsidP="00914DBD">
            <w:pPr>
              <w:pStyle w:val="DHHStabletext"/>
              <w:spacing w:before="0" w:after="0"/>
              <w:rPr>
                <w:rFonts w:ascii="VIC" w:eastAsia="Verdana" w:hAnsi="VIC" w:cs="Verdana"/>
                <w:color w:val="000000" w:themeColor="text1"/>
                <w:sz w:val="18"/>
                <w:szCs w:val="18"/>
              </w:rPr>
            </w:pPr>
            <w:r w:rsidRPr="00BD1219">
              <w:rPr>
                <w:rFonts w:ascii="VIC SemiBold" w:eastAsia="VIC SemiBold" w:hAnsi="VIC SemiBold"/>
                <w:color w:val="000000"/>
                <w:sz w:val="18"/>
                <w:szCs w:val="18"/>
              </w:rPr>
              <w:t>TOTAL RURAL</w:t>
            </w:r>
          </w:p>
        </w:tc>
        <w:tc>
          <w:tcPr>
            <w:tcW w:w="2695" w:type="dxa"/>
            <w:shd w:val="clear" w:color="auto" w:fill="B1C9E8"/>
          </w:tcPr>
          <w:p w14:paraId="7C745C56" w14:textId="017B9027" w:rsidR="00914DBD" w:rsidRPr="0020228C" w:rsidRDefault="00914DBD" w:rsidP="00914DBD">
            <w:pPr>
              <w:pStyle w:val="DHHStabletext"/>
              <w:spacing w:before="0" w:after="0"/>
              <w:rPr>
                <w:rFonts w:ascii="VIC" w:eastAsia="Verdana" w:hAnsi="VIC" w:cs="Verdana"/>
                <w:color w:val="000000" w:themeColor="text1"/>
                <w:sz w:val="18"/>
                <w:szCs w:val="18"/>
              </w:rPr>
            </w:pPr>
            <w:r w:rsidRPr="00BD1219">
              <w:rPr>
                <w:rFonts w:ascii="VIC SemiBold" w:eastAsia="VIC SemiBold" w:hAnsi="VIC SemiBold"/>
                <w:color w:val="000000"/>
                <w:sz w:val="18"/>
                <w:szCs w:val="18"/>
              </w:rPr>
              <w:t xml:space="preserve"> </w:t>
            </w:r>
          </w:p>
        </w:tc>
        <w:tc>
          <w:tcPr>
            <w:tcW w:w="1212" w:type="dxa"/>
            <w:shd w:val="clear" w:color="auto" w:fill="B1C9E8"/>
          </w:tcPr>
          <w:p w14:paraId="170755AB" w14:textId="058D3279" w:rsidR="00914DBD" w:rsidRPr="000F19CC"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0.8</w:t>
            </w:r>
          </w:p>
        </w:tc>
        <w:tc>
          <w:tcPr>
            <w:tcW w:w="1213" w:type="dxa"/>
            <w:shd w:val="clear" w:color="auto" w:fill="B1C9E8"/>
          </w:tcPr>
          <w:p w14:paraId="0F6E2F81" w14:textId="6DF7B68D" w:rsidR="00914DBD" w:rsidRPr="000F19CC"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76%</w:t>
            </w:r>
          </w:p>
        </w:tc>
        <w:tc>
          <w:tcPr>
            <w:tcW w:w="1213" w:type="dxa"/>
            <w:shd w:val="clear" w:color="auto" w:fill="B1C9E8"/>
          </w:tcPr>
          <w:p w14:paraId="11212C0D" w14:textId="05AA7F5F" w:rsidR="00914DBD" w:rsidRPr="000F19CC"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w:t>
            </w:r>
          </w:p>
        </w:tc>
        <w:tc>
          <w:tcPr>
            <w:tcW w:w="1213" w:type="dxa"/>
            <w:shd w:val="clear" w:color="auto" w:fill="B1C9E8"/>
          </w:tcPr>
          <w:p w14:paraId="40A3AD70" w14:textId="084F977D" w:rsidR="00914DBD" w:rsidRPr="000F19CC"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327.2</w:t>
            </w:r>
          </w:p>
        </w:tc>
        <w:tc>
          <w:tcPr>
            <w:tcW w:w="1212" w:type="dxa"/>
            <w:shd w:val="clear" w:color="auto" w:fill="B1C9E8"/>
          </w:tcPr>
          <w:p w14:paraId="62417CCC" w14:textId="13844884" w:rsidR="00914DBD" w:rsidRPr="000F19CC"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25%</w:t>
            </w:r>
          </w:p>
        </w:tc>
        <w:tc>
          <w:tcPr>
            <w:tcW w:w="1213" w:type="dxa"/>
            <w:shd w:val="clear" w:color="auto" w:fill="B1C9E8"/>
          </w:tcPr>
          <w:p w14:paraId="055D9985" w14:textId="7F32E1F8" w:rsidR="00914DBD" w:rsidRPr="000F19CC"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85%</w:t>
            </w:r>
          </w:p>
        </w:tc>
        <w:tc>
          <w:tcPr>
            <w:tcW w:w="1213" w:type="dxa"/>
            <w:shd w:val="clear" w:color="auto" w:fill="B1C9E8"/>
          </w:tcPr>
          <w:p w14:paraId="72D73D02" w14:textId="3DC2532A" w:rsidR="00914DBD" w:rsidRPr="000F19CC"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14.6</w:t>
            </w:r>
          </w:p>
        </w:tc>
        <w:tc>
          <w:tcPr>
            <w:tcW w:w="1213" w:type="dxa"/>
            <w:shd w:val="clear" w:color="auto" w:fill="B1C9E8"/>
          </w:tcPr>
          <w:p w14:paraId="464C70AF" w14:textId="2B967EA9" w:rsidR="00914DBD" w:rsidRPr="000F19CC"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65%</w:t>
            </w:r>
          </w:p>
        </w:tc>
        <w:tc>
          <w:tcPr>
            <w:tcW w:w="1213" w:type="dxa"/>
            <w:shd w:val="clear" w:color="auto" w:fill="B1C9E8"/>
          </w:tcPr>
          <w:p w14:paraId="7D8BC642" w14:textId="74AC6630" w:rsidR="00914DBD" w:rsidRPr="000F19CC" w:rsidRDefault="00914DBD" w:rsidP="00914DBD">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58%</w:t>
            </w:r>
          </w:p>
        </w:tc>
      </w:tr>
      <w:tr w:rsidR="00914DBD" w:rsidRPr="008D13A2" w14:paraId="0D532B75" w14:textId="77777777" w:rsidTr="00CE25F6">
        <w:trPr>
          <w:trHeight w:val="312"/>
        </w:trPr>
        <w:tc>
          <w:tcPr>
            <w:tcW w:w="2135" w:type="dxa"/>
            <w:shd w:val="clear" w:color="auto" w:fill="244C5A"/>
          </w:tcPr>
          <w:p w14:paraId="545FF4F2" w14:textId="6B4640F3" w:rsidR="00914DBD" w:rsidRPr="008D13A2" w:rsidRDefault="00914DBD" w:rsidP="00914DBD">
            <w:pPr>
              <w:pStyle w:val="DHHStabletext"/>
              <w:spacing w:before="0" w:after="0"/>
              <w:rPr>
                <w:rFonts w:ascii="VIC" w:eastAsia="Verdana" w:hAnsi="VIC" w:cs="Verdana"/>
                <w:color w:val="FFFFFF" w:themeColor="background1"/>
                <w:sz w:val="18"/>
                <w:szCs w:val="18"/>
              </w:rPr>
            </w:pPr>
            <w:r w:rsidRPr="00BD1219">
              <w:rPr>
                <w:rFonts w:ascii="VIC SemiBold" w:eastAsia="VIC SemiBold" w:hAnsi="VIC SemiBold"/>
                <w:color w:val="FFFFFF"/>
                <w:sz w:val="18"/>
                <w:szCs w:val="18"/>
              </w:rPr>
              <w:t>TOTAL STATEWIDE</w:t>
            </w:r>
          </w:p>
        </w:tc>
        <w:tc>
          <w:tcPr>
            <w:tcW w:w="2695" w:type="dxa"/>
            <w:shd w:val="clear" w:color="auto" w:fill="244C5A"/>
          </w:tcPr>
          <w:p w14:paraId="0044C474" w14:textId="265FC33A" w:rsidR="00914DBD" w:rsidRPr="008D13A2" w:rsidRDefault="00914DBD" w:rsidP="00914DBD">
            <w:pPr>
              <w:pStyle w:val="DHHStabletext"/>
              <w:spacing w:before="0" w:after="0"/>
              <w:rPr>
                <w:rFonts w:ascii="VIC" w:eastAsia="Verdana" w:hAnsi="VIC" w:cs="Verdana"/>
                <w:color w:val="FFFFFF" w:themeColor="background1"/>
                <w:sz w:val="18"/>
                <w:szCs w:val="18"/>
              </w:rPr>
            </w:pPr>
            <w:r w:rsidRPr="00BD1219">
              <w:rPr>
                <w:rFonts w:ascii="VIC SemiBold" w:eastAsia="VIC SemiBold" w:hAnsi="VIC SemiBold"/>
                <w:color w:val="FFFFFF"/>
                <w:sz w:val="18"/>
                <w:szCs w:val="18"/>
              </w:rPr>
              <w:t xml:space="preserve"> </w:t>
            </w:r>
          </w:p>
        </w:tc>
        <w:tc>
          <w:tcPr>
            <w:tcW w:w="1212" w:type="dxa"/>
            <w:shd w:val="clear" w:color="auto" w:fill="244C5A"/>
          </w:tcPr>
          <w:p w14:paraId="69315621" w14:textId="72F143FC" w:rsidR="00914DBD" w:rsidRPr="000F19CC" w:rsidRDefault="00914DBD" w:rsidP="00914DB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0.8</w:t>
            </w:r>
          </w:p>
        </w:tc>
        <w:tc>
          <w:tcPr>
            <w:tcW w:w="1213" w:type="dxa"/>
            <w:shd w:val="clear" w:color="auto" w:fill="244C5A"/>
          </w:tcPr>
          <w:p w14:paraId="24C20E7A" w14:textId="5C2F9A6F" w:rsidR="00914DBD" w:rsidRPr="000F19CC" w:rsidRDefault="00914DBD" w:rsidP="00914DB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80%</w:t>
            </w:r>
          </w:p>
        </w:tc>
        <w:tc>
          <w:tcPr>
            <w:tcW w:w="1213" w:type="dxa"/>
            <w:shd w:val="clear" w:color="auto" w:fill="244C5A"/>
          </w:tcPr>
          <w:p w14:paraId="43B2220E" w14:textId="454B0480" w:rsidR="00914DBD" w:rsidRPr="000F19CC" w:rsidRDefault="00914DBD" w:rsidP="00914DB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6%</w:t>
            </w:r>
          </w:p>
        </w:tc>
        <w:tc>
          <w:tcPr>
            <w:tcW w:w="1213" w:type="dxa"/>
            <w:shd w:val="clear" w:color="auto" w:fill="244C5A"/>
          </w:tcPr>
          <w:p w14:paraId="23D154B8" w14:textId="7F36AB36" w:rsidR="00914DBD" w:rsidRPr="000F19CC" w:rsidRDefault="00914DBD" w:rsidP="00914DB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375.2</w:t>
            </w:r>
          </w:p>
        </w:tc>
        <w:tc>
          <w:tcPr>
            <w:tcW w:w="1212" w:type="dxa"/>
            <w:shd w:val="clear" w:color="auto" w:fill="244C5A"/>
          </w:tcPr>
          <w:p w14:paraId="30ABE452" w14:textId="64909D73" w:rsidR="00914DBD" w:rsidRPr="000F19CC" w:rsidRDefault="00914DBD" w:rsidP="00914DB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28%</w:t>
            </w:r>
          </w:p>
        </w:tc>
        <w:tc>
          <w:tcPr>
            <w:tcW w:w="1213" w:type="dxa"/>
            <w:shd w:val="clear" w:color="auto" w:fill="244C5A"/>
          </w:tcPr>
          <w:p w14:paraId="4D62F096" w14:textId="49175FE6" w:rsidR="00914DBD" w:rsidRPr="000F19CC" w:rsidRDefault="00914DBD" w:rsidP="00914DB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91%</w:t>
            </w:r>
          </w:p>
        </w:tc>
        <w:tc>
          <w:tcPr>
            <w:tcW w:w="1213" w:type="dxa"/>
            <w:shd w:val="clear" w:color="auto" w:fill="244C5A"/>
          </w:tcPr>
          <w:p w14:paraId="67B47951" w14:textId="0508CCCD" w:rsidR="00914DBD" w:rsidRPr="000F19CC" w:rsidRDefault="00914DBD" w:rsidP="00914DB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15.7</w:t>
            </w:r>
          </w:p>
        </w:tc>
        <w:tc>
          <w:tcPr>
            <w:tcW w:w="1213" w:type="dxa"/>
            <w:shd w:val="clear" w:color="auto" w:fill="244C5A"/>
          </w:tcPr>
          <w:p w14:paraId="119EF591" w14:textId="1223C98A" w:rsidR="00914DBD" w:rsidRPr="000F19CC" w:rsidRDefault="00914DBD" w:rsidP="00914DB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66%</w:t>
            </w:r>
          </w:p>
        </w:tc>
        <w:tc>
          <w:tcPr>
            <w:tcW w:w="1213" w:type="dxa"/>
            <w:shd w:val="clear" w:color="auto" w:fill="244C5A"/>
          </w:tcPr>
          <w:p w14:paraId="1A3F66B0" w14:textId="0BF1774B" w:rsidR="00914DBD" w:rsidRPr="000F19CC" w:rsidRDefault="00914DBD" w:rsidP="00914DBD">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52%</w:t>
            </w:r>
          </w:p>
        </w:tc>
      </w:tr>
    </w:tbl>
    <w:p w14:paraId="4AB6DFDA" w14:textId="77777777" w:rsidR="00163414" w:rsidRPr="00D31B5F" w:rsidRDefault="00163414" w:rsidP="00163414">
      <w:pPr>
        <w:rPr>
          <w:sz w:val="2"/>
        </w:rPr>
      </w:pPr>
    </w:p>
    <w:p w14:paraId="64B67873" w14:textId="77777777" w:rsidR="00163414" w:rsidRDefault="00163414" w:rsidP="00163414">
      <w:pPr>
        <w:widowControl/>
        <w:rPr>
          <w:sz w:val="6"/>
        </w:rPr>
      </w:pPr>
    </w:p>
    <w:p w14:paraId="4737ADD7" w14:textId="77777777" w:rsidR="00163414" w:rsidRDefault="00163414" w:rsidP="00163414">
      <w:pPr>
        <w:widowControl/>
        <w:rPr>
          <w:sz w:val="6"/>
        </w:rPr>
      </w:pPr>
      <w:r>
        <w:rPr>
          <w:sz w:val="6"/>
        </w:rPr>
        <w:br w:type="page"/>
      </w:r>
    </w:p>
    <w:p w14:paraId="7EC32096" w14:textId="27FE8100" w:rsidR="00D739E9" w:rsidRDefault="00D739E9">
      <w:pPr>
        <w:widowControl/>
        <w:rPr>
          <w:sz w:val="6"/>
        </w:rPr>
      </w:pP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35559998" w:rsidR="003C29FF" w:rsidRPr="00592F37" w:rsidRDefault="003C29FF" w:rsidP="003C29FF">
            <w:pPr>
              <w:pStyle w:val="Heading1"/>
              <w:spacing w:before="0" w:line="240" w:lineRule="auto"/>
              <w:rPr>
                <w:color w:val="244C5A"/>
                <w:sz w:val="28"/>
                <w:szCs w:val="28"/>
              </w:rPr>
            </w:pPr>
            <w:bookmarkStart w:id="31" w:name="_Toc227331135"/>
            <w:r>
              <w:rPr>
                <w:color w:val="244C5A"/>
                <w:sz w:val="22"/>
                <w:szCs w:val="28"/>
              </w:rPr>
              <w:t>Extended care</w:t>
            </w:r>
            <w:r w:rsidRPr="00052DAD">
              <w:rPr>
                <w:color w:val="244C5A"/>
                <w:sz w:val="22"/>
                <w:szCs w:val="28"/>
              </w:rPr>
              <w:br w:type="textWrapping" w:clear="all"/>
            </w:r>
            <w:r w:rsidR="005A5437">
              <w:rPr>
                <w:color w:val="244C5A"/>
                <w:sz w:val="22"/>
                <w:szCs w:val="28"/>
              </w:rPr>
              <w:t>202</w:t>
            </w:r>
            <w:r w:rsidR="00422DCE">
              <w:rPr>
                <w:color w:val="244C5A"/>
                <w:sz w:val="22"/>
                <w:szCs w:val="28"/>
              </w:rPr>
              <w:t>5</w:t>
            </w:r>
            <w:r w:rsidR="005A5437">
              <w:rPr>
                <w:color w:val="244C5A"/>
                <w:sz w:val="22"/>
                <w:szCs w:val="28"/>
              </w:rPr>
              <w:t>–2</w:t>
            </w:r>
            <w:r w:rsidR="00422DCE">
              <w:rPr>
                <w:color w:val="244C5A"/>
                <w:sz w:val="22"/>
                <w:szCs w:val="28"/>
              </w:rPr>
              <w:t>6</w:t>
            </w:r>
            <w:r w:rsidR="005A5437">
              <w:rPr>
                <w:color w:val="244C5A"/>
                <w:sz w:val="22"/>
                <w:szCs w:val="28"/>
              </w:rPr>
              <w:t xml:space="preserve"> Q</w:t>
            </w:r>
            <w:r w:rsidR="00074588">
              <w:rPr>
                <w:color w:val="244C5A"/>
                <w:sz w:val="22"/>
                <w:szCs w:val="28"/>
              </w:rPr>
              <w:t>3</w:t>
            </w:r>
            <w:bookmarkEnd w:id="31"/>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AD0A16" w:rsidRPr="00A6366B" w14:paraId="581FAFBE" w14:textId="77777777" w:rsidTr="003C29FF">
        <w:trPr>
          <w:trHeight w:val="454"/>
        </w:trPr>
        <w:tc>
          <w:tcPr>
            <w:tcW w:w="2135" w:type="dxa"/>
            <w:shd w:val="clear" w:color="auto" w:fill="BFCED6"/>
          </w:tcPr>
          <w:p w14:paraId="4F550871" w14:textId="305237CA"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Austin Health</w:t>
            </w:r>
          </w:p>
        </w:tc>
        <w:tc>
          <w:tcPr>
            <w:tcW w:w="2695" w:type="dxa"/>
            <w:shd w:val="clear" w:color="auto" w:fill="BFCED6"/>
          </w:tcPr>
          <w:p w14:paraId="0C31A701" w14:textId="09D88D08"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North East (Austin)</w:t>
            </w:r>
          </w:p>
        </w:tc>
        <w:tc>
          <w:tcPr>
            <w:tcW w:w="1364" w:type="dxa"/>
            <w:shd w:val="clear" w:color="auto" w:fill="BFCED6"/>
          </w:tcPr>
          <w:p w14:paraId="67E07D92" w14:textId="4FFE06A8" w:rsidR="00AD0A16" w:rsidRPr="005B1FEF" w:rsidRDefault="00AD0A16" w:rsidP="00AD0A16">
            <w:pPr>
              <w:jc w:val="center"/>
              <w:rPr>
                <w:rFonts w:ascii="VIC" w:hAnsi="VIC"/>
                <w:sz w:val="18"/>
                <w:szCs w:val="18"/>
              </w:rPr>
            </w:pPr>
            <w:r w:rsidRPr="00BD1219">
              <w:rPr>
                <w:rFonts w:ascii="VIC" w:eastAsia="VIC" w:hAnsi="VIC"/>
                <w:color w:val="000000"/>
                <w:sz w:val="18"/>
                <w:szCs w:val="18"/>
              </w:rPr>
              <w:t>88%</w:t>
            </w:r>
          </w:p>
        </w:tc>
        <w:tc>
          <w:tcPr>
            <w:tcW w:w="1364" w:type="dxa"/>
            <w:shd w:val="clear" w:color="auto" w:fill="BFCED6"/>
          </w:tcPr>
          <w:p w14:paraId="2A3E2A53" w14:textId="71FF26F2" w:rsidR="00AD0A16" w:rsidRPr="005B1FEF" w:rsidRDefault="00AD0A16" w:rsidP="00AD0A16">
            <w:pPr>
              <w:jc w:val="center"/>
              <w:rPr>
                <w:rFonts w:ascii="VIC" w:hAnsi="VIC"/>
                <w:sz w:val="18"/>
                <w:szCs w:val="18"/>
              </w:rPr>
            </w:pPr>
            <w:r w:rsidRPr="00BD1219">
              <w:rPr>
                <w:rFonts w:ascii="VIC" w:eastAsia="VIC" w:hAnsi="VIC"/>
                <w:color w:val="000000"/>
                <w:sz w:val="18"/>
                <w:szCs w:val="18"/>
              </w:rPr>
              <w:t>4%</w:t>
            </w:r>
          </w:p>
        </w:tc>
        <w:tc>
          <w:tcPr>
            <w:tcW w:w="1365" w:type="dxa"/>
            <w:shd w:val="clear" w:color="auto" w:fill="BFCED6"/>
          </w:tcPr>
          <w:p w14:paraId="2DEA754A" w14:textId="0435D44F" w:rsidR="00AD0A16" w:rsidRPr="005B1FEF" w:rsidRDefault="00AD0A16" w:rsidP="00AD0A16">
            <w:pPr>
              <w:jc w:val="center"/>
              <w:rPr>
                <w:rFonts w:ascii="VIC" w:hAnsi="VIC"/>
                <w:sz w:val="18"/>
                <w:szCs w:val="18"/>
              </w:rPr>
            </w:pPr>
            <w:r w:rsidRPr="00BD1219">
              <w:rPr>
                <w:rFonts w:ascii="VIC" w:eastAsia="VIC" w:hAnsi="VIC"/>
                <w:color w:val="000000"/>
                <w:sz w:val="18"/>
                <w:szCs w:val="18"/>
              </w:rPr>
              <w:t>588.3</w:t>
            </w:r>
          </w:p>
        </w:tc>
        <w:tc>
          <w:tcPr>
            <w:tcW w:w="1364" w:type="dxa"/>
            <w:shd w:val="clear" w:color="auto" w:fill="BFCED6"/>
          </w:tcPr>
          <w:p w14:paraId="16A26822" w14:textId="515AADD6" w:rsidR="00AD0A16" w:rsidRPr="005B1FEF" w:rsidRDefault="00AD0A16" w:rsidP="00AD0A16">
            <w:pPr>
              <w:jc w:val="center"/>
              <w:rPr>
                <w:rFonts w:ascii="VIC" w:hAnsi="VIC"/>
                <w:sz w:val="18"/>
                <w:szCs w:val="18"/>
              </w:rPr>
            </w:pPr>
            <w:r w:rsidRPr="00BD1219">
              <w:rPr>
                <w:rFonts w:ascii="VIC" w:eastAsia="VIC" w:hAnsi="VIC"/>
                <w:color w:val="000000"/>
                <w:sz w:val="18"/>
                <w:szCs w:val="18"/>
              </w:rPr>
              <w:t>1.6</w:t>
            </w:r>
          </w:p>
        </w:tc>
        <w:tc>
          <w:tcPr>
            <w:tcW w:w="1364" w:type="dxa"/>
            <w:shd w:val="clear" w:color="auto" w:fill="BFCED6"/>
          </w:tcPr>
          <w:p w14:paraId="6F81A86E" w14:textId="09AEC066" w:rsidR="00AD0A16" w:rsidRPr="005B1FEF" w:rsidRDefault="00AD0A16" w:rsidP="00AD0A16">
            <w:pPr>
              <w:jc w:val="center"/>
              <w:rPr>
                <w:rFonts w:ascii="VIC" w:hAnsi="VIC"/>
                <w:sz w:val="18"/>
                <w:szCs w:val="18"/>
              </w:rPr>
            </w:pPr>
            <w:r w:rsidRPr="00BD1219">
              <w:rPr>
                <w:rFonts w:ascii="VIC" w:eastAsia="VIC" w:hAnsi="VIC"/>
                <w:color w:val="000000"/>
                <w:sz w:val="18"/>
                <w:szCs w:val="18"/>
              </w:rPr>
              <w:t>100%</w:t>
            </w:r>
          </w:p>
        </w:tc>
        <w:tc>
          <w:tcPr>
            <w:tcW w:w="1365" w:type="dxa"/>
            <w:shd w:val="clear" w:color="auto" w:fill="BFCED6"/>
          </w:tcPr>
          <w:p w14:paraId="5C277A1F" w14:textId="7C57802A" w:rsidR="00AD0A16" w:rsidRPr="005B1FEF" w:rsidRDefault="00AD0A16" w:rsidP="00AD0A16">
            <w:pPr>
              <w:jc w:val="center"/>
              <w:rPr>
                <w:rFonts w:ascii="VIC" w:hAnsi="VIC"/>
                <w:sz w:val="18"/>
                <w:szCs w:val="18"/>
              </w:rPr>
            </w:pPr>
            <w:r w:rsidRPr="00BD1219">
              <w:rPr>
                <w:rFonts w:ascii="VIC" w:eastAsia="VIC" w:hAnsi="VIC"/>
                <w:color w:val="000000"/>
                <w:sz w:val="18"/>
                <w:szCs w:val="18"/>
              </w:rPr>
              <w:t>33.3</w:t>
            </w:r>
          </w:p>
        </w:tc>
        <w:tc>
          <w:tcPr>
            <w:tcW w:w="1364" w:type="dxa"/>
            <w:shd w:val="clear" w:color="auto" w:fill="BFCED6"/>
          </w:tcPr>
          <w:p w14:paraId="7184E255" w14:textId="0A450AB9" w:rsidR="00AD0A16" w:rsidRPr="005B1FEF" w:rsidRDefault="00AD0A16" w:rsidP="00AD0A16">
            <w:pPr>
              <w:jc w:val="center"/>
              <w:rPr>
                <w:rFonts w:ascii="VIC" w:hAnsi="VIC"/>
                <w:sz w:val="18"/>
                <w:szCs w:val="18"/>
              </w:rPr>
            </w:pPr>
            <w:r w:rsidRPr="00BD1219">
              <w:rPr>
                <w:rFonts w:ascii="VIC" w:eastAsia="VIC" w:hAnsi="VIC"/>
                <w:color w:val="000000"/>
                <w:sz w:val="18"/>
                <w:szCs w:val="18"/>
              </w:rPr>
              <w:t>77%</w:t>
            </w:r>
          </w:p>
        </w:tc>
        <w:tc>
          <w:tcPr>
            <w:tcW w:w="1365" w:type="dxa"/>
            <w:shd w:val="clear" w:color="auto" w:fill="BFCED6"/>
          </w:tcPr>
          <w:p w14:paraId="11EBC660" w14:textId="75B1D58C" w:rsidR="00AD0A16" w:rsidRPr="005B1FEF" w:rsidRDefault="00AD0A16" w:rsidP="00AD0A16">
            <w:pPr>
              <w:jc w:val="center"/>
              <w:rPr>
                <w:rFonts w:ascii="VIC" w:hAnsi="VIC"/>
                <w:sz w:val="18"/>
                <w:szCs w:val="18"/>
              </w:rPr>
            </w:pPr>
            <w:r w:rsidRPr="00BD1219">
              <w:rPr>
                <w:rFonts w:ascii="VIC" w:eastAsia="VIC" w:hAnsi="VIC"/>
                <w:color w:val="000000"/>
                <w:sz w:val="18"/>
                <w:szCs w:val="18"/>
              </w:rPr>
              <w:t>15%</w:t>
            </w:r>
          </w:p>
        </w:tc>
      </w:tr>
      <w:tr w:rsidR="00AD0A16" w:rsidRPr="00A6366B" w14:paraId="49A24217" w14:textId="77777777" w:rsidTr="003C29FF">
        <w:trPr>
          <w:trHeight w:val="454"/>
        </w:trPr>
        <w:tc>
          <w:tcPr>
            <w:tcW w:w="2135" w:type="dxa"/>
          </w:tcPr>
          <w:p w14:paraId="52A5F9CB" w14:textId="1EB30D30"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Monash Health</w:t>
            </w:r>
          </w:p>
        </w:tc>
        <w:tc>
          <w:tcPr>
            <w:tcW w:w="2695" w:type="dxa"/>
          </w:tcPr>
          <w:p w14:paraId="446CBE8E" w14:textId="63B208B4"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Dandenong</w:t>
            </w:r>
          </w:p>
        </w:tc>
        <w:tc>
          <w:tcPr>
            <w:tcW w:w="1364" w:type="dxa"/>
          </w:tcPr>
          <w:p w14:paraId="1AD73750" w14:textId="138955D6" w:rsidR="00AD0A16" w:rsidRPr="005B1FEF" w:rsidRDefault="00AD0A16" w:rsidP="00AD0A16">
            <w:pPr>
              <w:jc w:val="center"/>
              <w:rPr>
                <w:rFonts w:ascii="VIC" w:hAnsi="VIC"/>
                <w:sz w:val="18"/>
                <w:szCs w:val="18"/>
              </w:rPr>
            </w:pPr>
            <w:r w:rsidRPr="00BD1219">
              <w:rPr>
                <w:rFonts w:ascii="VIC" w:eastAsia="VIC" w:hAnsi="VIC"/>
                <w:color w:val="000000"/>
                <w:sz w:val="18"/>
                <w:szCs w:val="18"/>
              </w:rPr>
              <w:t>88%</w:t>
            </w:r>
          </w:p>
        </w:tc>
        <w:tc>
          <w:tcPr>
            <w:tcW w:w="1364" w:type="dxa"/>
          </w:tcPr>
          <w:p w14:paraId="4D71B6DA" w14:textId="482B017C" w:rsidR="00AD0A16" w:rsidRPr="005B1FEF" w:rsidRDefault="00AD0A16" w:rsidP="00AD0A16">
            <w:pPr>
              <w:jc w:val="center"/>
              <w:rPr>
                <w:rFonts w:ascii="VIC" w:hAnsi="VIC"/>
                <w:sz w:val="18"/>
                <w:szCs w:val="18"/>
              </w:rPr>
            </w:pPr>
            <w:r w:rsidRPr="00BD1219">
              <w:rPr>
                <w:rFonts w:ascii="VIC" w:eastAsia="VIC" w:hAnsi="VIC"/>
                <w:color w:val="000000"/>
                <w:sz w:val="18"/>
                <w:szCs w:val="18"/>
              </w:rPr>
              <w:t>1%</w:t>
            </w:r>
          </w:p>
        </w:tc>
        <w:tc>
          <w:tcPr>
            <w:tcW w:w="1365" w:type="dxa"/>
          </w:tcPr>
          <w:p w14:paraId="1E80AB47" w14:textId="4A31E0D5" w:rsidR="00AD0A16" w:rsidRPr="005B1FEF" w:rsidRDefault="00AD0A16" w:rsidP="00AD0A16">
            <w:pPr>
              <w:jc w:val="center"/>
              <w:rPr>
                <w:rFonts w:ascii="VIC" w:hAnsi="VIC"/>
                <w:sz w:val="18"/>
                <w:szCs w:val="18"/>
              </w:rPr>
            </w:pPr>
            <w:r w:rsidRPr="00BD1219">
              <w:rPr>
                <w:rFonts w:ascii="VIC" w:eastAsia="VIC" w:hAnsi="VIC"/>
                <w:color w:val="000000"/>
                <w:sz w:val="18"/>
                <w:szCs w:val="18"/>
              </w:rPr>
              <w:t>295.1</w:t>
            </w:r>
          </w:p>
        </w:tc>
        <w:tc>
          <w:tcPr>
            <w:tcW w:w="1364" w:type="dxa"/>
          </w:tcPr>
          <w:p w14:paraId="493793B7" w14:textId="53D4BEDE" w:rsidR="00AD0A16" w:rsidRPr="005B1FEF" w:rsidRDefault="00AD0A16" w:rsidP="00AD0A16">
            <w:pPr>
              <w:jc w:val="center"/>
              <w:rPr>
                <w:rFonts w:ascii="VIC" w:hAnsi="VIC"/>
                <w:sz w:val="18"/>
                <w:szCs w:val="18"/>
              </w:rPr>
            </w:pPr>
            <w:r w:rsidRPr="00BD1219">
              <w:rPr>
                <w:rFonts w:ascii="VIC" w:eastAsia="VIC" w:hAnsi="VIC"/>
                <w:color w:val="000000"/>
                <w:sz w:val="18"/>
                <w:szCs w:val="18"/>
              </w:rPr>
              <w:t>0.0</w:t>
            </w:r>
          </w:p>
        </w:tc>
        <w:tc>
          <w:tcPr>
            <w:tcW w:w="1364" w:type="dxa"/>
          </w:tcPr>
          <w:p w14:paraId="742AB3E9" w14:textId="78EB5256" w:rsidR="00AD0A16" w:rsidRPr="005B1FEF" w:rsidRDefault="00AD0A16" w:rsidP="00AD0A16">
            <w:pPr>
              <w:jc w:val="center"/>
              <w:rPr>
                <w:rFonts w:ascii="VIC" w:hAnsi="VIC"/>
                <w:sz w:val="18"/>
                <w:szCs w:val="18"/>
              </w:rPr>
            </w:pPr>
            <w:r w:rsidRPr="00BD1219">
              <w:rPr>
                <w:rFonts w:ascii="VIC" w:eastAsia="VIC" w:hAnsi="VIC"/>
                <w:color w:val="000000"/>
                <w:sz w:val="18"/>
                <w:szCs w:val="18"/>
              </w:rPr>
              <w:t>98%</w:t>
            </w:r>
          </w:p>
        </w:tc>
        <w:tc>
          <w:tcPr>
            <w:tcW w:w="1365" w:type="dxa"/>
          </w:tcPr>
          <w:p w14:paraId="2544E915" w14:textId="2409513C" w:rsidR="00AD0A16" w:rsidRPr="005B1FEF" w:rsidRDefault="00AD0A16" w:rsidP="00AD0A16">
            <w:pPr>
              <w:jc w:val="center"/>
              <w:rPr>
                <w:rFonts w:ascii="VIC" w:hAnsi="VIC"/>
                <w:sz w:val="18"/>
                <w:szCs w:val="18"/>
              </w:rPr>
            </w:pPr>
            <w:r w:rsidRPr="00BD1219">
              <w:rPr>
                <w:rFonts w:ascii="VIC" w:eastAsia="VIC" w:hAnsi="VIC"/>
                <w:color w:val="000000"/>
                <w:sz w:val="18"/>
                <w:szCs w:val="18"/>
              </w:rPr>
              <w:t>26.0</w:t>
            </w:r>
          </w:p>
        </w:tc>
        <w:tc>
          <w:tcPr>
            <w:tcW w:w="1364" w:type="dxa"/>
          </w:tcPr>
          <w:p w14:paraId="5FAE92C9" w14:textId="47619DD3" w:rsidR="00AD0A16" w:rsidRPr="005B1FEF" w:rsidRDefault="00AD0A16" w:rsidP="00AD0A16">
            <w:pPr>
              <w:jc w:val="center"/>
              <w:rPr>
                <w:rFonts w:ascii="VIC" w:hAnsi="VIC"/>
                <w:sz w:val="18"/>
                <w:szCs w:val="18"/>
              </w:rPr>
            </w:pPr>
            <w:r w:rsidRPr="00BD1219">
              <w:rPr>
                <w:rFonts w:ascii="VIC" w:eastAsia="VIC" w:hAnsi="VIC"/>
                <w:color w:val="000000"/>
                <w:sz w:val="18"/>
                <w:szCs w:val="18"/>
              </w:rPr>
              <w:t>71%</w:t>
            </w:r>
          </w:p>
        </w:tc>
        <w:tc>
          <w:tcPr>
            <w:tcW w:w="1365" w:type="dxa"/>
          </w:tcPr>
          <w:p w14:paraId="4741FFC9" w14:textId="51A4E777" w:rsidR="00AD0A16" w:rsidRPr="005B1FEF" w:rsidRDefault="00AD0A16" w:rsidP="00AD0A16">
            <w:pPr>
              <w:jc w:val="center"/>
              <w:rPr>
                <w:rFonts w:ascii="VIC" w:hAnsi="VIC"/>
                <w:sz w:val="18"/>
                <w:szCs w:val="18"/>
              </w:rPr>
            </w:pPr>
            <w:r w:rsidRPr="00BD1219">
              <w:rPr>
                <w:rFonts w:ascii="VIC" w:eastAsia="VIC" w:hAnsi="VIC"/>
                <w:color w:val="000000"/>
                <w:sz w:val="18"/>
                <w:szCs w:val="18"/>
              </w:rPr>
              <w:t>4%</w:t>
            </w:r>
          </w:p>
        </w:tc>
      </w:tr>
      <w:tr w:rsidR="00AD0A16" w:rsidRPr="00A6366B" w14:paraId="079909C0" w14:textId="77777777" w:rsidTr="003C29FF">
        <w:trPr>
          <w:trHeight w:val="454"/>
        </w:trPr>
        <w:tc>
          <w:tcPr>
            <w:tcW w:w="2135" w:type="dxa"/>
            <w:shd w:val="clear" w:color="auto" w:fill="BFCED6"/>
          </w:tcPr>
          <w:p w14:paraId="29A75A6B" w14:textId="35D46EF8"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Western Health</w:t>
            </w:r>
          </w:p>
        </w:tc>
        <w:tc>
          <w:tcPr>
            <w:tcW w:w="2695" w:type="dxa"/>
            <w:shd w:val="clear" w:color="auto" w:fill="BFCED6"/>
          </w:tcPr>
          <w:p w14:paraId="1444716C" w14:textId="13A5D94F"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Mid West (Sunshine)</w:t>
            </w:r>
          </w:p>
        </w:tc>
        <w:tc>
          <w:tcPr>
            <w:tcW w:w="1364" w:type="dxa"/>
            <w:shd w:val="clear" w:color="auto" w:fill="BFCED6"/>
          </w:tcPr>
          <w:p w14:paraId="20BFF8B4" w14:textId="5FBA726E" w:rsidR="00AD0A16" w:rsidRPr="005B1FEF" w:rsidRDefault="00AD0A16" w:rsidP="00AD0A16">
            <w:pPr>
              <w:jc w:val="center"/>
              <w:rPr>
                <w:rFonts w:ascii="VIC" w:hAnsi="VIC"/>
                <w:sz w:val="18"/>
                <w:szCs w:val="18"/>
              </w:rPr>
            </w:pPr>
            <w:r w:rsidRPr="00BD1219">
              <w:rPr>
                <w:rFonts w:ascii="VIC" w:eastAsia="VIC" w:hAnsi="VIC"/>
                <w:color w:val="000000"/>
                <w:sz w:val="18"/>
                <w:szCs w:val="18"/>
              </w:rPr>
              <w:t>89%</w:t>
            </w:r>
          </w:p>
        </w:tc>
        <w:tc>
          <w:tcPr>
            <w:tcW w:w="1364" w:type="dxa"/>
            <w:shd w:val="clear" w:color="auto" w:fill="BFCED6"/>
          </w:tcPr>
          <w:p w14:paraId="7FB4DB44" w14:textId="2C863294" w:rsidR="00AD0A16" w:rsidRPr="005B1FEF" w:rsidRDefault="00AD0A16" w:rsidP="00AD0A16">
            <w:pPr>
              <w:jc w:val="center"/>
              <w:rPr>
                <w:rFonts w:ascii="VIC" w:hAnsi="VIC"/>
                <w:sz w:val="18"/>
                <w:szCs w:val="18"/>
              </w:rPr>
            </w:pPr>
            <w:r w:rsidRPr="00BD1219">
              <w:rPr>
                <w:rFonts w:ascii="VIC" w:eastAsia="VIC" w:hAnsi="VIC"/>
                <w:color w:val="000000"/>
                <w:sz w:val="18"/>
                <w:szCs w:val="18"/>
              </w:rPr>
              <w:t>12%</w:t>
            </w:r>
          </w:p>
        </w:tc>
        <w:tc>
          <w:tcPr>
            <w:tcW w:w="1365" w:type="dxa"/>
            <w:shd w:val="clear" w:color="auto" w:fill="BFCED6"/>
          </w:tcPr>
          <w:p w14:paraId="584CC3A7" w14:textId="7D4EFA16" w:rsidR="00AD0A16" w:rsidRPr="005B1FEF" w:rsidRDefault="00AD0A16" w:rsidP="00AD0A16">
            <w:pPr>
              <w:jc w:val="center"/>
              <w:rPr>
                <w:rFonts w:ascii="VIC" w:hAnsi="VIC"/>
                <w:sz w:val="18"/>
                <w:szCs w:val="18"/>
              </w:rPr>
            </w:pPr>
            <w:r w:rsidRPr="00BD1219">
              <w:rPr>
                <w:rFonts w:ascii="VIC" w:eastAsia="VIC" w:hAnsi="VIC"/>
                <w:color w:val="000000"/>
                <w:sz w:val="18"/>
                <w:szCs w:val="18"/>
              </w:rPr>
              <w:t>1,033.9</w:t>
            </w:r>
          </w:p>
        </w:tc>
        <w:tc>
          <w:tcPr>
            <w:tcW w:w="1364" w:type="dxa"/>
            <w:shd w:val="clear" w:color="auto" w:fill="BFCED6"/>
          </w:tcPr>
          <w:p w14:paraId="13FAB291" w14:textId="0FEB17CC" w:rsidR="00AD0A16" w:rsidRPr="005B1FEF" w:rsidRDefault="00AD0A16" w:rsidP="00AD0A16">
            <w:pPr>
              <w:jc w:val="center"/>
              <w:rPr>
                <w:rFonts w:ascii="VIC" w:hAnsi="VIC"/>
                <w:sz w:val="18"/>
                <w:szCs w:val="18"/>
              </w:rPr>
            </w:pPr>
            <w:r w:rsidRPr="00BD1219">
              <w:rPr>
                <w:rFonts w:ascii="VIC" w:eastAsia="VIC" w:hAnsi="VIC"/>
                <w:color w:val="000000"/>
                <w:sz w:val="18"/>
                <w:szCs w:val="18"/>
              </w:rPr>
              <w:t>0.0</w:t>
            </w:r>
          </w:p>
        </w:tc>
        <w:tc>
          <w:tcPr>
            <w:tcW w:w="1364" w:type="dxa"/>
            <w:shd w:val="clear" w:color="auto" w:fill="BFCED6"/>
          </w:tcPr>
          <w:p w14:paraId="13A11070" w14:textId="20783758" w:rsidR="00AD0A16" w:rsidRPr="005B1FEF" w:rsidRDefault="00AD0A16" w:rsidP="00AD0A16">
            <w:pPr>
              <w:jc w:val="center"/>
              <w:rPr>
                <w:rFonts w:ascii="VIC" w:hAnsi="VIC"/>
                <w:sz w:val="18"/>
                <w:szCs w:val="18"/>
              </w:rPr>
            </w:pPr>
            <w:r w:rsidRPr="00BD1219">
              <w:rPr>
                <w:rFonts w:ascii="VIC" w:eastAsia="VIC" w:hAnsi="VIC"/>
                <w:color w:val="000000"/>
                <w:sz w:val="18"/>
                <w:szCs w:val="18"/>
              </w:rPr>
              <w:t>66%</w:t>
            </w:r>
          </w:p>
        </w:tc>
        <w:tc>
          <w:tcPr>
            <w:tcW w:w="1365" w:type="dxa"/>
            <w:shd w:val="clear" w:color="auto" w:fill="BFCED6"/>
          </w:tcPr>
          <w:p w14:paraId="25004F2A" w14:textId="1731FF2E" w:rsidR="00AD0A16" w:rsidRPr="005B1FEF" w:rsidRDefault="00AD0A16" w:rsidP="00AD0A16">
            <w:pPr>
              <w:jc w:val="center"/>
              <w:rPr>
                <w:rFonts w:ascii="VIC" w:hAnsi="VIC"/>
                <w:sz w:val="18"/>
                <w:szCs w:val="18"/>
              </w:rPr>
            </w:pPr>
            <w:r w:rsidRPr="00BD1219">
              <w:rPr>
                <w:rFonts w:ascii="VIC" w:eastAsia="VIC" w:hAnsi="VIC"/>
                <w:color w:val="000000"/>
                <w:sz w:val="18"/>
                <w:szCs w:val="18"/>
              </w:rPr>
              <w:t>20.5</w:t>
            </w:r>
          </w:p>
        </w:tc>
        <w:tc>
          <w:tcPr>
            <w:tcW w:w="1364" w:type="dxa"/>
            <w:shd w:val="clear" w:color="auto" w:fill="BFCED6"/>
          </w:tcPr>
          <w:p w14:paraId="17E9B3C2" w14:textId="396EDBCF" w:rsidR="00AD0A16" w:rsidRPr="005B1FEF" w:rsidRDefault="00AD0A16" w:rsidP="00AD0A16">
            <w:pPr>
              <w:jc w:val="center"/>
              <w:rPr>
                <w:rFonts w:ascii="VIC" w:hAnsi="VIC"/>
                <w:sz w:val="18"/>
                <w:szCs w:val="18"/>
              </w:rPr>
            </w:pPr>
            <w:r w:rsidRPr="00BD1219">
              <w:rPr>
                <w:rFonts w:ascii="VIC" w:eastAsia="VIC" w:hAnsi="VIC"/>
                <w:color w:val="000000"/>
                <w:sz w:val="18"/>
                <w:szCs w:val="18"/>
              </w:rPr>
              <w:t>41%</w:t>
            </w:r>
          </w:p>
        </w:tc>
        <w:tc>
          <w:tcPr>
            <w:tcW w:w="1365" w:type="dxa"/>
            <w:shd w:val="clear" w:color="auto" w:fill="BFCED6"/>
          </w:tcPr>
          <w:p w14:paraId="7BA1E779" w14:textId="52164433" w:rsidR="00AD0A16" w:rsidRPr="005B1FEF" w:rsidRDefault="00AD0A16" w:rsidP="00AD0A16">
            <w:pPr>
              <w:jc w:val="center"/>
              <w:rPr>
                <w:rFonts w:ascii="VIC" w:hAnsi="VIC"/>
                <w:sz w:val="18"/>
                <w:szCs w:val="18"/>
              </w:rPr>
            </w:pPr>
            <w:r w:rsidRPr="00BD1219">
              <w:rPr>
                <w:rFonts w:ascii="VIC" w:eastAsia="VIC" w:hAnsi="VIC"/>
                <w:color w:val="000000"/>
                <w:sz w:val="18"/>
                <w:szCs w:val="18"/>
              </w:rPr>
              <w:t>3%</w:t>
            </w:r>
          </w:p>
        </w:tc>
      </w:tr>
      <w:tr w:rsidR="00AD0A16" w:rsidRPr="004E0963" w14:paraId="12F15975" w14:textId="77777777" w:rsidTr="003C29FF">
        <w:trPr>
          <w:trHeight w:val="454"/>
        </w:trPr>
        <w:tc>
          <w:tcPr>
            <w:tcW w:w="2135" w:type="dxa"/>
            <w:shd w:val="clear" w:color="auto" w:fill="B1C9E8"/>
          </w:tcPr>
          <w:p w14:paraId="27CDA6D0" w14:textId="1E517668" w:rsidR="00AD0A16" w:rsidRPr="004E0963" w:rsidRDefault="00AD0A16" w:rsidP="00AD0A16">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TOTAL METRO</w:t>
            </w:r>
          </w:p>
        </w:tc>
        <w:tc>
          <w:tcPr>
            <w:tcW w:w="2695" w:type="dxa"/>
            <w:shd w:val="clear" w:color="auto" w:fill="B1C9E8"/>
          </w:tcPr>
          <w:p w14:paraId="17855401" w14:textId="2483126D" w:rsidR="00AD0A16" w:rsidRPr="004E0963" w:rsidRDefault="00AD0A16" w:rsidP="00AD0A16">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 xml:space="preserve"> </w:t>
            </w:r>
          </w:p>
        </w:tc>
        <w:tc>
          <w:tcPr>
            <w:tcW w:w="1364" w:type="dxa"/>
            <w:shd w:val="clear" w:color="auto" w:fill="B1C9E8"/>
          </w:tcPr>
          <w:p w14:paraId="70F4670D" w14:textId="22220632"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88%</w:t>
            </w:r>
          </w:p>
        </w:tc>
        <w:tc>
          <w:tcPr>
            <w:tcW w:w="1364" w:type="dxa"/>
            <w:shd w:val="clear" w:color="auto" w:fill="B1C9E8"/>
          </w:tcPr>
          <w:p w14:paraId="6B2262DE" w14:textId="58F984D0"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w:t>
            </w:r>
          </w:p>
        </w:tc>
        <w:tc>
          <w:tcPr>
            <w:tcW w:w="1365" w:type="dxa"/>
            <w:shd w:val="clear" w:color="auto" w:fill="B1C9E8"/>
          </w:tcPr>
          <w:p w14:paraId="2137D650" w14:textId="1465115D"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550.4</w:t>
            </w:r>
          </w:p>
        </w:tc>
        <w:tc>
          <w:tcPr>
            <w:tcW w:w="1364" w:type="dxa"/>
            <w:shd w:val="clear" w:color="auto" w:fill="B1C9E8"/>
          </w:tcPr>
          <w:p w14:paraId="762571AF" w14:textId="3AA64BF1"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0.4</w:t>
            </w:r>
          </w:p>
        </w:tc>
        <w:tc>
          <w:tcPr>
            <w:tcW w:w="1364" w:type="dxa"/>
            <w:shd w:val="clear" w:color="auto" w:fill="B1C9E8"/>
          </w:tcPr>
          <w:p w14:paraId="15873060" w14:textId="03BF5733"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91%</w:t>
            </w:r>
          </w:p>
        </w:tc>
        <w:tc>
          <w:tcPr>
            <w:tcW w:w="1365" w:type="dxa"/>
            <w:shd w:val="clear" w:color="auto" w:fill="B1C9E8"/>
          </w:tcPr>
          <w:p w14:paraId="7E5798A1" w14:textId="1333C7D5"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26.7</w:t>
            </w:r>
          </w:p>
        </w:tc>
        <w:tc>
          <w:tcPr>
            <w:tcW w:w="1364" w:type="dxa"/>
            <w:shd w:val="clear" w:color="auto" w:fill="B1C9E8"/>
          </w:tcPr>
          <w:p w14:paraId="01875CD1" w14:textId="621874D4"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65%</w:t>
            </w:r>
          </w:p>
        </w:tc>
        <w:tc>
          <w:tcPr>
            <w:tcW w:w="1365" w:type="dxa"/>
            <w:shd w:val="clear" w:color="auto" w:fill="B1C9E8"/>
          </w:tcPr>
          <w:p w14:paraId="41006903" w14:textId="3DB5E34B"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w:t>
            </w:r>
          </w:p>
        </w:tc>
      </w:tr>
      <w:tr w:rsidR="00AD0A16" w:rsidRPr="00A6366B" w14:paraId="75DE3D25" w14:textId="77777777" w:rsidTr="003C29FF">
        <w:trPr>
          <w:trHeight w:val="454"/>
        </w:trPr>
        <w:tc>
          <w:tcPr>
            <w:tcW w:w="2135" w:type="dxa"/>
            <w:shd w:val="clear" w:color="auto" w:fill="BFCED6"/>
          </w:tcPr>
          <w:p w14:paraId="5001A01D" w14:textId="1ED77CB8"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Bendigo Health</w:t>
            </w:r>
          </w:p>
        </w:tc>
        <w:tc>
          <w:tcPr>
            <w:tcW w:w="2695" w:type="dxa"/>
            <w:shd w:val="clear" w:color="auto" w:fill="BFCED6"/>
          </w:tcPr>
          <w:p w14:paraId="696864BB" w14:textId="47C643D6"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Loddon/Southern Mallee</w:t>
            </w:r>
          </w:p>
        </w:tc>
        <w:tc>
          <w:tcPr>
            <w:tcW w:w="1364" w:type="dxa"/>
            <w:shd w:val="clear" w:color="auto" w:fill="BFCED6"/>
          </w:tcPr>
          <w:p w14:paraId="64ED3EDC" w14:textId="5CCE5BEB" w:rsidR="00AD0A16" w:rsidRPr="005B1FEF" w:rsidRDefault="00AD0A16" w:rsidP="00AD0A16">
            <w:pPr>
              <w:jc w:val="center"/>
              <w:rPr>
                <w:rFonts w:ascii="VIC" w:hAnsi="VIC"/>
                <w:sz w:val="18"/>
                <w:szCs w:val="18"/>
              </w:rPr>
            </w:pPr>
            <w:r w:rsidRPr="00BD1219">
              <w:rPr>
                <w:rFonts w:ascii="VIC" w:eastAsia="VIC" w:hAnsi="VIC"/>
                <w:color w:val="000000"/>
                <w:sz w:val="18"/>
                <w:szCs w:val="18"/>
              </w:rPr>
              <w:t>97%</w:t>
            </w:r>
          </w:p>
        </w:tc>
        <w:tc>
          <w:tcPr>
            <w:tcW w:w="1364" w:type="dxa"/>
            <w:shd w:val="clear" w:color="auto" w:fill="BFCED6"/>
          </w:tcPr>
          <w:p w14:paraId="7C917175" w14:textId="3EAC5698" w:rsidR="00AD0A16" w:rsidRPr="005B1FEF" w:rsidRDefault="00AD0A16" w:rsidP="00AD0A16">
            <w:pPr>
              <w:jc w:val="center"/>
              <w:rPr>
                <w:rFonts w:ascii="VIC" w:hAnsi="VIC"/>
                <w:sz w:val="18"/>
                <w:szCs w:val="18"/>
              </w:rPr>
            </w:pPr>
            <w:r w:rsidRPr="00BD1219">
              <w:rPr>
                <w:rFonts w:ascii="VIC" w:eastAsia="VIC" w:hAnsi="VIC"/>
                <w:color w:val="000000"/>
                <w:sz w:val="18"/>
                <w:szCs w:val="18"/>
              </w:rPr>
              <w:t>2%</w:t>
            </w:r>
          </w:p>
        </w:tc>
        <w:tc>
          <w:tcPr>
            <w:tcW w:w="1365" w:type="dxa"/>
            <w:shd w:val="clear" w:color="auto" w:fill="BFCED6"/>
          </w:tcPr>
          <w:p w14:paraId="72BA9926" w14:textId="5B079BE1" w:rsidR="00AD0A16" w:rsidRPr="005B1FEF" w:rsidRDefault="00AD0A16" w:rsidP="00AD0A16">
            <w:pPr>
              <w:jc w:val="center"/>
              <w:rPr>
                <w:rFonts w:ascii="VIC" w:hAnsi="VIC"/>
                <w:sz w:val="18"/>
                <w:szCs w:val="18"/>
              </w:rPr>
            </w:pPr>
            <w:r w:rsidRPr="00BD1219">
              <w:rPr>
                <w:rFonts w:ascii="VIC" w:eastAsia="VIC" w:hAnsi="VIC"/>
                <w:color w:val="000000"/>
                <w:sz w:val="18"/>
                <w:szCs w:val="18"/>
              </w:rPr>
              <w:t>123.6</w:t>
            </w:r>
          </w:p>
        </w:tc>
        <w:tc>
          <w:tcPr>
            <w:tcW w:w="1364" w:type="dxa"/>
            <w:shd w:val="clear" w:color="auto" w:fill="BFCED6"/>
          </w:tcPr>
          <w:p w14:paraId="7B924C8C" w14:textId="227F4278" w:rsidR="00AD0A16" w:rsidRPr="005B1FEF" w:rsidRDefault="00AD0A16" w:rsidP="00AD0A16">
            <w:pPr>
              <w:jc w:val="center"/>
              <w:rPr>
                <w:rFonts w:ascii="VIC" w:hAnsi="VIC"/>
                <w:sz w:val="18"/>
                <w:szCs w:val="18"/>
              </w:rPr>
            </w:pPr>
            <w:r w:rsidRPr="00BD1219">
              <w:rPr>
                <w:rFonts w:ascii="VIC" w:eastAsia="VIC" w:hAnsi="VIC"/>
                <w:color w:val="000000"/>
                <w:sz w:val="18"/>
                <w:szCs w:val="18"/>
              </w:rPr>
              <w:t>1.2</w:t>
            </w:r>
          </w:p>
        </w:tc>
        <w:tc>
          <w:tcPr>
            <w:tcW w:w="1364" w:type="dxa"/>
            <w:shd w:val="clear" w:color="auto" w:fill="BFCED6"/>
          </w:tcPr>
          <w:p w14:paraId="368F9FE7" w14:textId="50266BE9" w:rsidR="00AD0A16" w:rsidRPr="005B1FEF" w:rsidRDefault="00AD0A16" w:rsidP="00AD0A16">
            <w:pPr>
              <w:jc w:val="center"/>
              <w:rPr>
                <w:rFonts w:ascii="VIC" w:hAnsi="VIC"/>
                <w:sz w:val="18"/>
                <w:szCs w:val="18"/>
              </w:rPr>
            </w:pPr>
            <w:r w:rsidRPr="00BD1219">
              <w:rPr>
                <w:rFonts w:ascii="VIC" w:eastAsia="VIC" w:hAnsi="VIC"/>
                <w:color w:val="000000"/>
                <w:sz w:val="18"/>
                <w:szCs w:val="18"/>
              </w:rPr>
              <w:t>98%</w:t>
            </w:r>
          </w:p>
        </w:tc>
        <w:tc>
          <w:tcPr>
            <w:tcW w:w="1365" w:type="dxa"/>
            <w:shd w:val="clear" w:color="auto" w:fill="BFCED6"/>
          </w:tcPr>
          <w:p w14:paraId="3EF6434D" w14:textId="33221910" w:rsidR="00AD0A16" w:rsidRPr="005B1FEF" w:rsidRDefault="00AD0A16" w:rsidP="00AD0A16">
            <w:pPr>
              <w:jc w:val="center"/>
              <w:rPr>
                <w:rFonts w:ascii="VIC" w:hAnsi="VIC"/>
                <w:sz w:val="18"/>
                <w:szCs w:val="18"/>
              </w:rPr>
            </w:pPr>
            <w:r w:rsidRPr="00BD1219">
              <w:rPr>
                <w:rFonts w:ascii="VIC" w:eastAsia="VIC" w:hAnsi="VIC"/>
                <w:color w:val="000000"/>
                <w:sz w:val="18"/>
                <w:szCs w:val="18"/>
              </w:rPr>
              <w:t>10.4</w:t>
            </w:r>
          </w:p>
        </w:tc>
        <w:tc>
          <w:tcPr>
            <w:tcW w:w="1364" w:type="dxa"/>
            <w:shd w:val="clear" w:color="auto" w:fill="BFCED6"/>
          </w:tcPr>
          <w:p w14:paraId="0880A769" w14:textId="2CFC5410" w:rsidR="00AD0A16" w:rsidRPr="005B1FEF" w:rsidRDefault="00AD0A16" w:rsidP="00AD0A16">
            <w:pPr>
              <w:jc w:val="center"/>
              <w:rPr>
                <w:rFonts w:ascii="VIC" w:hAnsi="VIC"/>
                <w:sz w:val="18"/>
                <w:szCs w:val="18"/>
              </w:rPr>
            </w:pPr>
            <w:r w:rsidRPr="00BD1219">
              <w:rPr>
                <w:rFonts w:ascii="VIC" w:eastAsia="VIC" w:hAnsi="VIC"/>
                <w:color w:val="000000"/>
                <w:sz w:val="18"/>
                <w:szCs w:val="18"/>
              </w:rPr>
              <w:t>63%</w:t>
            </w:r>
          </w:p>
        </w:tc>
        <w:tc>
          <w:tcPr>
            <w:tcW w:w="1365" w:type="dxa"/>
            <w:shd w:val="clear" w:color="auto" w:fill="BFCED6"/>
          </w:tcPr>
          <w:p w14:paraId="4AA310BB" w14:textId="7BD267D6" w:rsidR="00AD0A16" w:rsidRPr="005B1FEF" w:rsidRDefault="00AD0A16" w:rsidP="00AD0A16">
            <w:pPr>
              <w:jc w:val="center"/>
              <w:rPr>
                <w:rFonts w:ascii="VIC" w:hAnsi="VIC"/>
                <w:sz w:val="18"/>
                <w:szCs w:val="18"/>
              </w:rPr>
            </w:pPr>
            <w:r w:rsidRPr="00BD1219">
              <w:rPr>
                <w:rFonts w:ascii="VIC" w:eastAsia="VIC" w:hAnsi="VIC"/>
                <w:color w:val="000000"/>
                <w:sz w:val="18"/>
                <w:szCs w:val="18"/>
              </w:rPr>
              <w:t>2%</w:t>
            </w:r>
          </w:p>
        </w:tc>
      </w:tr>
      <w:tr w:rsidR="00AD0A16" w:rsidRPr="00A6366B" w14:paraId="139A8C9C" w14:textId="77777777" w:rsidTr="003C29FF">
        <w:trPr>
          <w:trHeight w:val="454"/>
        </w:trPr>
        <w:tc>
          <w:tcPr>
            <w:tcW w:w="2135" w:type="dxa"/>
            <w:shd w:val="clear" w:color="auto" w:fill="FFFFFF" w:themeFill="background1"/>
          </w:tcPr>
          <w:p w14:paraId="69DC9E03" w14:textId="10EFB1B3"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Grampians Health</w:t>
            </w:r>
          </w:p>
        </w:tc>
        <w:tc>
          <w:tcPr>
            <w:tcW w:w="2695" w:type="dxa"/>
            <w:shd w:val="clear" w:color="auto" w:fill="FFFFFF" w:themeFill="background1"/>
          </w:tcPr>
          <w:p w14:paraId="4FA6D6BE" w14:textId="2A104D13"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Grampians</w:t>
            </w:r>
          </w:p>
        </w:tc>
        <w:tc>
          <w:tcPr>
            <w:tcW w:w="1364" w:type="dxa"/>
            <w:shd w:val="clear" w:color="auto" w:fill="FFFFFF" w:themeFill="background1"/>
          </w:tcPr>
          <w:p w14:paraId="4E892850" w14:textId="4713C804" w:rsidR="00AD0A16" w:rsidRPr="005B1FEF" w:rsidRDefault="00AD0A16" w:rsidP="00AD0A16">
            <w:pPr>
              <w:jc w:val="center"/>
              <w:rPr>
                <w:rFonts w:ascii="VIC" w:hAnsi="VIC"/>
                <w:sz w:val="18"/>
                <w:szCs w:val="18"/>
              </w:rPr>
            </w:pPr>
            <w:r w:rsidRPr="00BD1219">
              <w:rPr>
                <w:rFonts w:ascii="VIC" w:eastAsia="VIC" w:hAnsi="VIC"/>
                <w:color w:val="000000"/>
                <w:sz w:val="18"/>
                <w:szCs w:val="18"/>
              </w:rPr>
              <w:t>98%</w:t>
            </w:r>
          </w:p>
        </w:tc>
        <w:tc>
          <w:tcPr>
            <w:tcW w:w="1364" w:type="dxa"/>
            <w:shd w:val="clear" w:color="auto" w:fill="FFFFFF" w:themeFill="background1"/>
          </w:tcPr>
          <w:p w14:paraId="7EDC7779" w14:textId="0CE418F3" w:rsidR="00AD0A16" w:rsidRPr="005B1FEF" w:rsidRDefault="00AD0A16" w:rsidP="00AD0A16">
            <w:pPr>
              <w:jc w:val="center"/>
              <w:rPr>
                <w:rFonts w:ascii="VIC" w:hAnsi="VIC"/>
                <w:sz w:val="18"/>
                <w:szCs w:val="18"/>
              </w:rPr>
            </w:pPr>
            <w:r w:rsidRPr="00BD1219">
              <w:rPr>
                <w:rFonts w:ascii="VIC" w:eastAsia="VIC" w:hAnsi="VIC"/>
                <w:color w:val="000000"/>
                <w:sz w:val="18"/>
                <w:szCs w:val="18"/>
              </w:rPr>
              <w:t>4%</w:t>
            </w:r>
          </w:p>
        </w:tc>
        <w:tc>
          <w:tcPr>
            <w:tcW w:w="1365" w:type="dxa"/>
            <w:shd w:val="clear" w:color="auto" w:fill="FFFFFF" w:themeFill="background1"/>
          </w:tcPr>
          <w:p w14:paraId="6AE06B2B" w14:textId="35A4E1B0" w:rsidR="00AD0A16" w:rsidRPr="005B1FEF" w:rsidRDefault="00AD0A16" w:rsidP="00AD0A16">
            <w:pPr>
              <w:jc w:val="center"/>
              <w:rPr>
                <w:rFonts w:ascii="VIC" w:hAnsi="VIC"/>
                <w:sz w:val="18"/>
                <w:szCs w:val="18"/>
              </w:rPr>
            </w:pPr>
            <w:r w:rsidRPr="00BD1219">
              <w:rPr>
                <w:rFonts w:ascii="VIC" w:eastAsia="VIC" w:hAnsi="VIC"/>
                <w:color w:val="000000"/>
                <w:sz w:val="18"/>
                <w:szCs w:val="18"/>
              </w:rPr>
              <w:t>156.6</w:t>
            </w:r>
          </w:p>
        </w:tc>
        <w:tc>
          <w:tcPr>
            <w:tcW w:w="1364" w:type="dxa"/>
            <w:shd w:val="clear" w:color="auto" w:fill="FFFFFF" w:themeFill="background1"/>
          </w:tcPr>
          <w:p w14:paraId="3E7C4788" w14:textId="0166ADFF" w:rsidR="00AD0A16" w:rsidRPr="005B1FEF" w:rsidRDefault="00AD0A16" w:rsidP="00AD0A16">
            <w:pPr>
              <w:jc w:val="center"/>
              <w:rPr>
                <w:rFonts w:ascii="VIC" w:hAnsi="VIC"/>
                <w:sz w:val="18"/>
                <w:szCs w:val="18"/>
              </w:rPr>
            </w:pPr>
            <w:r w:rsidRPr="00BD1219">
              <w:rPr>
                <w:rFonts w:ascii="VIC" w:eastAsia="VIC" w:hAnsi="VIC"/>
                <w:color w:val="000000"/>
                <w:sz w:val="18"/>
                <w:szCs w:val="18"/>
              </w:rPr>
              <w:t>15.8</w:t>
            </w:r>
          </w:p>
        </w:tc>
        <w:tc>
          <w:tcPr>
            <w:tcW w:w="1364" w:type="dxa"/>
            <w:shd w:val="clear" w:color="auto" w:fill="FFFFFF" w:themeFill="background1"/>
          </w:tcPr>
          <w:p w14:paraId="40D11070" w14:textId="058362A2" w:rsidR="00AD0A16" w:rsidRPr="005B1FEF" w:rsidRDefault="00AD0A16" w:rsidP="00AD0A16">
            <w:pPr>
              <w:jc w:val="center"/>
              <w:rPr>
                <w:rFonts w:ascii="VIC" w:hAnsi="VIC"/>
                <w:sz w:val="18"/>
                <w:szCs w:val="18"/>
              </w:rPr>
            </w:pPr>
            <w:r w:rsidRPr="00BD1219">
              <w:rPr>
                <w:rFonts w:ascii="VIC" w:eastAsia="VIC" w:hAnsi="VIC"/>
                <w:color w:val="000000"/>
                <w:sz w:val="18"/>
                <w:szCs w:val="18"/>
              </w:rPr>
              <w:t>60%</w:t>
            </w:r>
          </w:p>
        </w:tc>
        <w:tc>
          <w:tcPr>
            <w:tcW w:w="1365" w:type="dxa"/>
            <w:shd w:val="clear" w:color="auto" w:fill="FFFFFF" w:themeFill="background1"/>
          </w:tcPr>
          <w:p w14:paraId="2F705EF9" w14:textId="68D80D26" w:rsidR="00AD0A16" w:rsidRPr="005B1FEF" w:rsidRDefault="00AD0A16" w:rsidP="00AD0A16">
            <w:pPr>
              <w:jc w:val="center"/>
              <w:rPr>
                <w:rFonts w:ascii="VIC" w:hAnsi="VIC"/>
                <w:sz w:val="18"/>
                <w:szCs w:val="18"/>
              </w:rPr>
            </w:pPr>
            <w:r w:rsidRPr="00BD1219">
              <w:rPr>
                <w:rFonts w:ascii="VIC" w:eastAsia="VIC" w:hAnsi="VIC"/>
                <w:color w:val="000000"/>
                <w:sz w:val="18"/>
                <w:szCs w:val="18"/>
              </w:rPr>
              <w:t>8.0</w:t>
            </w:r>
          </w:p>
        </w:tc>
        <w:tc>
          <w:tcPr>
            <w:tcW w:w="1364" w:type="dxa"/>
            <w:shd w:val="clear" w:color="auto" w:fill="FFFFFF" w:themeFill="background1"/>
          </w:tcPr>
          <w:p w14:paraId="04F83879" w14:textId="38EFF1E8" w:rsidR="00AD0A16" w:rsidRPr="005B1FEF" w:rsidRDefault="00AD0A16" w:rsidP="00AD0A16">
            <w:pPr>
              <w:jc w:val="center"/>
              <w:rPr>
                <w:rFonts w:ascii="VIC" w:hAnsi="VIC"/>
                <w:sz w:val="18"/>
                <w:szCs w:val="18"/>
              </w:rPr>
            </w:pPr>
            <w:r w:rsidRPr="00BD1219">
              <w:rPr>
                <w:rFonts w:ascii="VIC" w:eastAsia="VIC" w:hAnsi="VIC"/>
                <w:color w:val="000000"/>
                <w:sz w:val="18"/>
                <w:szCs w:val="18"/>
              </w:rPr>
              <w:t>53%</w:t>
            </w:r>
          </w:p>
        </w:tc>
        <w:tc>
          <w:tcPr>
            <w:tcW w:w="1365" w:type="dxa"/>
            <w:shd w:val="clear" w:color="auto" w:fill="FFFFFF" w:themeFill="background1"/>
          </w:tcPr>
          <w:p w14:paraId="419B2E68" w14:textId="32D8B051" w:rsidR="00AD0A16" w:rsidRPr="005B1FEF" w:rsidRDefault="00AD0A16" w:rsidP="00AD0A16">
            <w:pPr>
              <w:jc w:val="center"/>
              <w:rPr>
                <w:rFonts w:ascii="VIC" w:hAnsi="VIC"/>
                <w:sz w:val="18"/>
                <w:szCs w:val="18"/>
              </w:rPr>
            </w:pPr>
            <w:r w:rsidRPr="00BD1219">
              <w:rPr>
                <w:rFonts w:ascii="VIC" w:eastAsia="VIC" w:hAnsi="VIC"/>
                <w:color w:val="000000"/>
                <w:sz w:val="18"/>
                <w:szCs w:val="18"/>
              </w:rPr>
              <w:t>0%</w:t>
            </w:r>
          </w:p>
        </w:tc>
      </w:tr>
      <w:tr w:rsidR="00AD0A16" w:rsidRPr="00A6366B" w14:paraId="617B09FC" w14:textId="77777777" w:rsidTr="003C29FF">
        <w:trPr>
          <w:trHeight w:val="454"/>
        </w:trPr>
        <w:tc>
          <w:tcPr>
            <w:tcW w:w="2135" w:type="dxa"/>
            <w:shd w:val="clear" w:color="auto" w:fill="BFCED6"/>
          </w:tcPr>
          <w:p w14:paraId="2B10E98E" w14:textId="5E3B61D7"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Latrobe Regional</w:t>
            </w:r>
          </w:p>
        </w:tc>
        <w:tc>
          <w:tcPr>
            <w:tcW w:w="2695" w:type="dxa"/>
            <w:shd w:val="clear" w:color="auto" w:fill="BFCED6"/>
          </w:tcPr>
          <w:p w14:paraId="42DCBEDB" w14:textId="5F6353CA" w:rsidR="00AD0A16" w:rsidRPr="00382424" w:rsidRDefault="00AD0A16" w:rsidP="00AD0A16">
            <w:pPr>
              <w:pStyle w:val="DHHStabletext"/>
              <w:spacing w:before="0" w:after="0"/>
              <w:rPr>
                <w:rFonts w:ascii="VIC" w:eastAsia="Verdana" w:hAnsi="VIC" w:cs="Verdana"/>
                <w:sz w:val="18"/>
                <w:szCs w:val="18"/>
              </w:rPr>
            </w:pPr>
            <w:r w:rsidRPr="00BD1219">
              <w:rPr>
                <w:rFonts w:ascii="VIC" w:eastAsia="VIC" w:hAnsi="VIC"/>
                <w:color w:val="000000"/>
                <w:sz w:val="18"/>
                <w:szCs w:val="18"/>
              </w:rPr>
              <w:t>Gippsland</w:t>
            </w:r>
          </w:p>
        </w:tc>
        <w:tc>
          <w:tcPr>
            <w:tcW w:w="1364" w:type="dxa"/>
            <w:shd w:val="clear" w:color="auto" w:fill="BFCED6"/>
          </w:tcPr>
          <w:p w14:paraId="2992C255" w14:textId="07E47BA4" w:rsidR="00AD0A16" w:rsidRPr="005B1FEF" w:rsidRDefault="00AD0A16" w:rsidP="00AD0A16">
            <w:pPr>
              <w:jc w:val="center"/>
              <w:rPr>
                <w:rFonts w:ascii="VIC" w:hAnsi="VIC"/>
                <w:sz w:val="18"/>
                <w:szCs w:val="18"/>
              </w:rPr>
            </w:pPr>
            <w:r w:rsidRPr="00BD1219">
              <w:rPr>
                <w:rFonts w:ascii="VIC" w:eastAsia="VIC" w:hAnsi="VIC"/>
                <w:color w:val="000000"/>
                <w:sz w:val="18"/>
                <w:szCs w:val="18"/>
              </w:rPr>
              <w:t>97%</w:t>
            </w:r>
          </w:p>
        </w:tc>
        <w:tc>
          <w:tcPr>
            <w:tcW w:w="1364" w:type="dxa"/>
            <w:shd w:val="clear" w:color="auto" w:fill="BFCED6"/>
          </w:tcPr>
          <w:p w14:paraId="7E360A7F" w14:textId="24DBE555" w:rsidR="00AD0A16" w:rsidRPr="005B1FEF" w:rsidRDefault="00AD0A16" w:rsidP="00AD0A16">
            <w:pPr>
              <w:jc w:val="center"/>
              <w:rPr>
                <w:rFonts w:ascii="VIC" w:hAnsi="VIC"/>
                <w:sz w:val="18"/>
                <w:szCs w:val="18"/>
              </w:rPr>
            </w:pPr>
            <w:r w:rsidRPr="00BD1219">
              <w:rPr>
                <w:rFonts w:ascii="VIC" w:eastAsia="VIC" w:hAnsi="VIC"/>
                <w:color w:val="000000"/>
                <w:sz w:val="18"/>
                <w:szCs w:val="18"/>
              </w:rPr>
              <w:t>15%</w:t>
            </w:r>
          </w:p>
        </w:tc>
        <w:tc>
          <w:tcPr>
            <w:tcW w:w="1365" w:type="dxa"/>
            <w:shd w:val="clear" w:color="auto" w:fill="BFCED6"/>
          </w:tcPr>
          <w:p w14:paraId="7A3D9F3F" w14:textId="60D7AD63" w:rsidR="00AD0A16" w:rsidRPr="005B1FEF" w:rsidRDefault="00AD0A16" w:rsidP="00AD0A16">
            <w:pPr>
              <w:jc w:val="center"/>
              <w:rPr>
                <w:rFonts w:ascii="VIC" w:hAnsi="VIC"/>
                <w:sz w:val="18"/>
                <w:szCs w:val="18"/>
              </w:rPr>
            </w:pPr>
            <w:r w:rsidRPr="00BD1219">
              <w:rPr>
                <w:rFonts w:ascii="VIC" w:eastAsia="VIC" w:hAnsi="VIC"/>
                <w:color w:val="000000"/>
                <w:sz w:val="18"/>
                <w:szCs w:val="18"/>
              </w:rPr>
              <w:t>102.8</w:t>
            </w:r>
          </w:p>
        </w:tc>
        <w:tc>
          <w:tcPr>
            <w:tcW w:w="1364" w:type="dxa"/>
            <w:shd w:val="clear" w:color="auto" w:fill="BFCED6"/>
          </w:tcPr>
          <w:p w14:paraId="2913307F" w14:textId="6BE1835A" w:rsidR="00AD0A16" w:rsidRPr="005B1FEF" w:rsidRDefault="00AD0A16" w:rsidP="00AD0A16">
            <w:pPr>
              <w:jc w:val="center"/>
              <w:rPr>
                <w:rFonts w:ascii="VIC" w:hAnsi="VIC"/>
                <w:sz w:val="18"/>
                <w:szCs w:val="18"/>
              </w:rPr>
            </w:pPr>
            <w:r w:rsidRPr="00BD1219">
              <w:rPr>
                <w:rFonts w:ascii="VIC" w:eastAsia="VIC" w:hAnsi="VIC"/>
                <w:color w:val="000000"/>
                <w:sz w:val="18"/>
                <w:szCs w:val="18"/>
              </w:rPr>
              <w:t>0.0</w:t>
            </w:r>
          </w:p>
        </w:tc>
        <w:tc>
          <w:tcPr>
            <w:tcW w:w="1364" w:type="dxa"/>
            <w:shd w:val="clear" w:color="auto" w:fill="BFCED6"/>
          </w:tcPr>
          <w:p w14:paraId="60382E4F" w14:textId="500E9AF6" w:rsidR="00AD0A16" w:rsidRPr="005B1FEF" w:rsidRDefault="00AD0A16" w:rsidP="00AD0A16">
            <w:pPr>
              <w:jc w:val="center"/>
              <w:rPr>
                <w:rFonts w:ascii="VIC" w:hAnsi="VIC"/>
                <w:sz w:val="18"/>
                <w:szCs w:val="18"/>
              </w:rPr>
            </w:pPr>
            <w:r w:rsidRPr="00BD1219">
              <w:rPr>
                <w:rFonts w:ascii="VIC" w:eastAsia="VIC" w:hAnsi="VIC"/>
                <w:color w:val="000000"/>
                <w:sz w:val="18"/>
                <w:szCs w:val="18"/>
              </w:rPr>
              <w:t>100%</w:t>
            </w:r>
          </w:p>
        </w:tc>
        <w:tc>
          <w:tcPr>
            <w:tcW w:w="1365" w:type="dxa"/>
            <w:shd w:val="clear" w:color="auto" w:fill="BFCED6"/>
          </w:tcPr>
          <w:p w14:paraId="6655730D" w14:textId="65EA4E43" w:rsidR="00AD0A16" w:rsidRPr="005B1FEF" w:rsidRDefault="00AD0A16" w:rsidP="00AD0A16">
            <w:pPr>
              <w:jc w:val="center"/>
              <w:rPr>
                <w:rFonts w:ascii="VIC" w:hAnsi="VIC"/>
                <w:sz w:val="18"/>
                <w:szCs w:val="18"/>
              </w:rPr>
            </w:pPr>
            <w:r w:rsidRPr="00BD1219">
              <w:rPr>
                <w:rFonts w:ascii="VIC" w:eastAsia="VIC" w:hAnsi="VIC"/>
                <w:color w:val="000000"/>
                <w:sz w:val="18"/>
                <w:szCs w:val="18"/>
              </w:rPr>
              <w:t>16.7</w:t>
            </w:r>
          </w:p>
        </w:tc>
        <w:tc>
          <w:tcPr>
            <w:tcW w:w="1364" w:type="dxa"/>
            <w:shd w:val="clear" w:color="auto" w:fill="BFCED6"/>
          </w:tcPr>
          <w:p w14:paraId="772B9834" w14:textId="0C3C97B4" w:rsidR="00AD0A16" w:rsidRPr="005B1FEF" w:rsidRDefault="00AD0A16" w:rsidP="00AD0A16">
            <w:pPr>
              <w:jc w:val="center"/>
              <w:rPr>
                <w:rFonts w:ascii="VIC" w:hAnsi="VIC"/>
                <w:sz w:val="18"/>
                <w:szCs w:val="18"/>
              </w:rPr>
            </w:pPr>
            <w:r w:rsidRPr="00BD1219">
              <w:rPr>
                <w:rFonts w:ascii="VIC" w:eastAsia="VIC" w:hAnsi="VIC"/>
                <w:color w:val="000000"/>
                <w:sz w:val="18"/>
                <w:szCs w:val="18"/>
              </w:rPr>
              <w:t>89%</w:t>
            </w:r>
          </w:p>
        </w:tc>
        <w:tc>
          <w:tcPr>
            <w:tcW w:w="1365" w:type="dxa"/>
            <w:shd w:val="clear" w:color="auto" w:fill="BFCED6"/>
          </w:tcPr>
          <w:p w14:paraId="5E7B04F7" w14:textId="5CEDB8A7" w:rsidR="00AD0A16" w:rsidRPr="005B1FEF" w:rsidRDefault="00AD0A16" w:rsidP="00AD0A16">
            <w:pPr>
              <w:jc w:val="center"/>
              <w:rPr>
                <w:rFonts w:ascii="VIC" w:hAnsi="VIC"/>
                <w:sz w:val="18"/>
                <w:szCs w:val="18"/>
              </w:rPr>
            </w:pPr>
            <w:r w:rsidRPr="00BD1219">
              <w:rPr>
                <w:rFonts w:ascii="VIC" w:eastAsia="VIC" w:hAnsi="VIC"/>
                <w:color w:val="000000"/>
                <w:sz w:val="18"/>
                <w:szCs w:val="18"/>
              </w:rPr>
              <w:t>22%</w:t>
            </w:r>
          </w:p>
        </w:tc>
      </w:tr>
      <w:tr w:rsidR="00AD0A16" w:rsidRPr="004E0963" w14:paraId="1CF0A167" w14:textId="77777777" w:rsidTr="003C29FF">
        <w:trPr>
          <w:trHeight w:val="454"/>
        </w:trPr>
        <w:tc>
          <w:tcPr>
            <w:tcW w:w="2135" w:type="dxa"/>
            <w:shd w:val="clear" w:color="auto" w:fill="B1C9E8"/>
          </w:tcPr>
          <w:p w14:paraId="3EE3D9F7" w14:textId="5B2C5085" w:rsidR="00AD0A16" w:rsidRPr="004E0963" w:rsidRDefault="00AD0A16" w:rsidP="00AD0A16">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TOTAL RURAL</w:t>
            </w:r>
          </w:p>
        </w:tc>
        <w:tc>
          <w:tcPr>
            <w:tcW w:w="2695" w:type="dxa"/>
            <w:shd w:val="clear" w:color="auto" w:fill="B1C9E8"/>
          </w:tcPr>
          <w:p w14:paraId="462DA070" w14:textId="534C4842" w:rsidR="00AD0A16" w:rsidRPr="004E0963" w:rsidRDefault="00AD0A16" w:rsidP="00AD0A16">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 xml:space="preserve"> </w:t>
            </w:r>
          </w:p>
        </w:tc>
        <w:tc>
          <w:tcPr>
            <w:tcW w:w="1364" w:type="dxa"/>
            <w:shd w:val="clear" w:color="auto" w:fill="B1C9E8"/>
          </w:tcPr>
          <w:p w14:paraId="5F70BC02" w14:textId="45271677"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97%</w:t>
            </w:r>
          </w:p>
        </w:tc>
        <w:tc>
          <w:tcPr>
            <w:tcW w:w="1364" w:type="dxa"/>
            <w:shd w:val="clear" w:color="auto" w:fill="B1C9E8"/>
          </w:tcPr>
          <w:p w14:paraId="02E971F8" w14:textId="13E0FFEE"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w:t>
            </w:r>
          </w:p>
        </w:tc>
        <w:tc>
          <w:tcPr>
            <w:tcW w:w="1365" w:type="dxa"/>
            <w:shd w:val="clear" w:color="auto" w:fill="B1C9E8"/>
          </w:tcPr>
          <w:p w14:paraId="50C5F762" w14:textId="23E318B2"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127.8</w:t>
            </w:r>
          </w:p>
        </w:tc>
        <w:tc>
          <w:tcPr>
            <w:tcW w:w="1364" w:type="dxa"/>
            <w:shd w:val="clear" w:color="auto" w:fill="B1C9E8"/>
          </w:tcPr>
          <w:p w14:paraId="55B03E99" w14:textId="11DEE9A3"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5.7</w:t>
            </w:r>
          </w:p>
        </w:tc>
        <w:tc>
          <w:tcPr>
            <w:tcW w:w="1364" w:type="dxa"/>
            <w:shd w:val="clear" w:color="auto" w:fill="B1C9E8"/>
          </w:tcPr>
          <w:p w14:paraId="655E55D0" w14:textId="6C56BE7F"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91%</w:t>
            </w:r>
          </w:p>
        </w:tc>
        <w:tc>
          <w:tcPr>
            <w:tcW w:w="1365" w:type="dxa"/>
            <w:shd w:val="clear" w:color="auto" w:fill="B1C9E8"/>
          </w:tcPr>
          <w:p w14:paraId="6F0EEB6B" w14:textId="0F34C0A2"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11.7</w:t>
            </w:r>
          </w:p>
        </w:tc>
        <w:tc>
          <w:tcPr>
            <w:tcW w:w="1364" w:type="dxa"/>
            <w:shd w:val="clear" w:color="auto" w:fill="B1C9E8"/>
          </w:tcPr>
          <w:p w14:paraId="2A6A666D" w14:textId="1A07F513"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68%</w:t>
            </w:r>
          </w:p>
        </w:tc>
        <w:tc>
          <w:tcPr>
            <w:tcW w:w="1365" w:type="dxa"/>
            <w:shd w:val="clear" w:color="auto" w:fill="B1C9E8"/>
          </w:tcPr>
          <w:p w14:paraId="4EE8357E" w14:textId="5A95494E" w:rsidR="00AD0A16" w:rsidRPr="004E0963" w:rsidRDefault="00AD0A16" w:rsidP="00AD0A16">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7%</w:t>
            </w:r>
          </w:p>
        </w:tc>
      </w:tr>
      <w:tr w:rsidR="00AD0A16" w:rsidRPr="004E0963" w14:paraId="043BE0CA" w14:textId="77777777" w:rsidTr="003C29FF">
        <w:trPr>
          <w:trHeight w:val="454"/>
        </w:trPr>
        <w:tc>
          <w:tcPr>
            <w:tcW w:w="2135" w:type="dxa"/>
            <w:shd w:val="clear" w:color="auto" w:fill="244C5A"/>
          </w:tcPr>
          <w:p w14:paraId="566CB94B" w14:textId="659D771F" w:rsidR="00AD0A16" w:rsidRPr="004E0963" w:rsidRDefault="00AD0A16" w:rsidP="00AD0A16">
            <w:pPr>
              <w:pStyle w:val="DHHStabletext"/>
              <w:spacing w:before="0" w:after="0"/>
              <w:rPr>
                <w:rFonts w:ascii="VIC SemiBold" w:eastAsia="Verdana" w:hAnsi="VIC SemiBold" w:cs="Verdana"/>
                <w:color w:val="FFFFFF" w:themeColor="background1"/>
                <w:sz w:val="18"/>
                <w:szCs w:val="18"/>
              </w:rPr>
            </w:pPr>
            <w:r w:rsidRPr="00BD1219">
              <w:rPr>
                <w:rFonts w:ascii="VIC SemiBold" w:eastAsia="VIC SemiBold" w:hAnsi="VIC SemiBold"/>
                <w:color w:val="FFFFFF"/>
                <w:sz w:val="18"/>
                <w:szCs w:val="18"/>
              </w:rPr>
              <w:t>TOTAL STATEWIDE</w:t>
            </w:r>
          </w:p>
        </w:tc>
        <w:tc>
          <w:tcPr>
            <w:tcW w:w="2695" w:type="dxa"/>
            <w:shd w:val="clear" w:color="auto" w:fill="244C5A"/>
          </w:tcPr>
          <w:p w14:paraId="240D5A06" w14:textId="5C5E8222" w:rsidR="00AD0A16" w:rsidRPr="004E0963" w:rsidRDefault="00AD0A16" w:rsidP="00AD0A16">
            <w:pPr>
              <w:pStyle w:val="DHHStabletext"/>
              <w:spacing w:before="0" w:after="0"/>
              <w:rPr>
                <w:rFonts w:ascii="VIC SemiBold" w:eastAsia="Verdana" w:hAnsi="VIC SemiBold" w:cs="Verdana"/>
                <w:color w:val="FFFFFF" w:themeColor="background1"/>
                <w:sz w:val="18"/>
                <w:szCs w:val="18"/>
              </w:rPr>
            </w:pPr>
            <w:r w:rsidRPr="00BD1219">
              <w:rPr>
                <w:rFonts w:ascii="VIC SemiBold" w:eastAsia="VIC SemiBold" w:hAnsi="VIC SemiBold"/>
                <w:color w:val="FFFFFF"/>
                <w:sz w:val="18"/>
                <w:szCs w:val="18"/>
              </w:rPr>
              <w:t xml:space="preserve"> </w:t>
            </w:r>
          </w:p>
        </w:tc>
        <w:tc>
          <w:tcPr>
            <w:tcW w:w="1364" w:type="dxa"/>
            <w:shd w:val="clear" w:color="auto" w:fill="244C5A"/>
          </w:tcPr>
          <w:p w14:paraId="2F43619C" w14:textId="65C7190E" w:rsidR="00AD0A16" w:rsidRPr="004E0963" w:rsidRDefault="00AD0A16" w:rsidP="00AD0A16">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91%</w:t>
            </w:r>
          </w:p>
        </w:tc>
        <w:tc>
          <w:tcPr>
            <w:tcW w:w="1364" w:type="dxa"/>
            <w:shd w:val="clear" w:color="auto" w:fill="244C5A"/>
          </w:tcPr>
          <w:p w14:paraId="470477CF" w14:textId="39347406" w:rsidR="00AD0A16" w:rsidRPr="004E0963" w:rsidRDefault="00AD0A16" w:rsidP="00AD0A16">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5%</w:t>
            </w:r>
          </w:p>
        </w:tc>
        <w:tc>
          <w:tcPr>
            <w:tcW w:w="1365" w:type="dxa"/>
            <w:shd w:val="clear" w:color="auto" w:fill="244C5A"/>
          </w:tcPr>
          <w:p w14:paraId="11752DBF" w14:textId="2856F163" w:rsidR="00AD0A16" w:rsidRPr="004E0963" w:rsidRDefault="00AD0A16" w:rsidP="00AD0A16">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402.7</w:t>
            </w:r>
          </w:p>
        </w:tc>
        <w:tc>
          <w:tcPr>
            <w:tcW w:w="1364" w:type="dxa"/>
            <w:shd w:val="clear" w:color="auto" w:fill="244C5A"/>
          </w:tcPr>
          <w:p w14:paraId="5768C14A" w14:textId="3AA6C50B" w:rsidR="00AD0A16" w:rsidRPr="004E0963" w:rsidRDefault="00AD0A16" w:rsidP="00AD0A16">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1.9</w:t>
            </w:r>
          </w:p>
        </w:tc>
        <w:tc>
          <w:tcPr>
            <w:tcW w:w="1364" w:type="dxa"/>
            <w:shd w:val="clear" w:color="auto" w:fill="244C5A"/>
          </w:tcPr>
          <w:p w14:paraId="68CC29F8" w14:textId="3E1FAE3E" w:rsidR="00AD0A16" w:rsidRPr="004E0963" w:rsidRDefault="00AD0A16" w:rsidP="00AD0A16">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91%</w:t>
            </w:r>
          </w:p>
        </w:tc>
        <w:tc>
          <w:tcPr>
            <w:tcW w:w="1365" w:type="dxa"/>
            <w:shd w:val="clear" w:color="auto" w:fill="244C5A"/>
          </w:tcPr>
          <w:p w14:paraId="7B72F31F" w14:textId="360D47E4" w:rsidR="00AD0A16" w:rsidRPr="004E0963" w:rsidRDefault="00AD0A16" w:rsidP="00AD0A16">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20.6</w:t>
            </w:r>
          </w:p>
        </w:tc>
        <w:tc>
          <w:tcPr>
            <w:tcW w:w="1364" w:type="dxa"/>
            <w:shd w:val="clear" w:color="auto" w:fill="244C5A"/>
          </w:tcPr>
          <w:p w14:paraId="03E5D8E9" w14:textId="2C712762" w:rsidR="00AD0A16" w:rsidRPr="004E0963" w:rsidRDefault="00AD0A16" w:rsidP="00AD0A16">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66%</w:t>
            </w:r>
          </w:p>
        </w:tc>
        <w:tc>
          <w:tcPr>
            <w:tcW w:w="1365" w:type="dxa"/>
            <w:shd w:val="clear" w:color="auto" w:fill="244C5A"/>
          </w:tcPr>
          <w:p w14:paraId="23BF24CF" w14:textId="0D209DE3" w:rsidR="00AD0A16" w:rsidRPr="004E0963" w:rsidRDefault="00AD0A16" w:rsidP="00AD0A16">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7%</w:t>
            </w:r>
          </w:p>
        </w:tc>
      </w:tr>
    </w:tbl>
    <w:p w14:paraId="28F6DF8C" w14:textId="77777777" w:rsidR="00D31B5F" w:rsidRDefault="00D31B5F">
      <w:pPr>
        <w:widowControl/>
        <w:rPr>
          <w:sz w:val="6"/>
        </w:rPr>
      </w:pPr>
    </w:p>
    <w:p w14:paraId="1D448732" w14:textId="77777777" w:rsidR="00163414" w:rsidRDefault="00163414">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163414" w:rsidRPr="00A6366B" w14:paraId="1606339E" w14:textId="77777777" w:rsidTr="00CE25F6">
        <w:trPr>
          <w:trHeight w:val="1062"/>
          <w:tblHeader/>
        </w:trPr>
        <w:tc>
          <w:tcPr>
            <w:tcW w:w="4830" w:type="dxa"/>
            <w:gridSpan w:val="2"/>
            <w:shd w:val="clear" w:color="auto" w:fill="FFFFFF"/>
            <w:vAlign w:val="bottom"/>
          </w:tcPr>
          <w:p w14:paraId="69034362" w14:textId="75DD9F7C" w:rsidR="00163414" w:rsidRPr="00592F37" w:rsidRDefault="00163414" w:rsidP="00CE25F6">
            <w:pPr>
              <w:pStyle w:val="Heading1"/>
              <w:spacing w:before="0" w:line="240" w:lineRule="auto"/>
              <w:rPr>
                <w:color w:val="244C5A"/>
                <w:sz w:val="28"/>
                <w:szCs w:val="28"/>
              </w:rPr>
            </w:pPr>
            <w:bookmarkStart w:id="32" w:name="_Toc227331136"/>
            <w:r>
              <w:rPr>
                <w:color w:val="244C5A"/>
                <w:sz w:val="22"/>
                <w:szCs w:val="28"/>
              </w:rPr>
              <w:lastRenderedPageBreak/>
              <w:t>Extended care</w:t>
            </w:r>
            <w:r w:rsidRPr="00052DAD">
              <w:rPr>
                <w:color w:val="244C5A"/>
                <w:sz w:val="22"/>
                <w:szCs w:val="28"/>
              </w:rPr>
              <w:br w:type="textWrapping" w:clear="all"/>
            </w:r>
            <w:r>
              <w:rPr>
                <w:color w:val="244C5A"/>
                <w:sz w:val="22"/>
                <w:szCs w:val="28"/>
              </w:rPr>
              <w:t>2025–26 Q1–Q</w:t>
            </w:r>
            <w:r w:rsidR="00074588">
              <w:rPr>
                <w:color w:val="244C5A"/>
                <w:sz w:val="22"/>
                <w:szCs w:val="28"/>
              </w:rPr>
              <w:t>3</w:t>
            </w:r>
            <w:bookmarkEnd w:id="32"/>
          </w:p>
        </w:tc>
        <w:tc>
          <w:tcPr>
            <w:tcW w:w="1364" w:type="dxa"/>
            <w:shd w:val="clear" w:color="auto" w:fill="FFFFFF"/>
            <w:vAlign w:val="bottom"/>
          </w:tcPr>
          <w:p w14:paraId="3D3CE59C" w14:textId="77777777" w:rsidR="00163414" w:rsidRPr="003C29FF" w:rsidRDefault="00163414" w:rsidP="00CE25F6">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44177CC" w14:textId="77777777" w:rsidR="00163414" w:rsidRPr="003C29FF" w:rsidRDefault="00163414" w:rsidP="00CE25F6">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3E9DBD0D" w14:textId="77777777" w:rsidR="00163414" w:rsidRPr="003C29FF" w:rsidRDefault="00163414" w:rsidP="00CE25F6">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446A83CC" w14:textId="77777777" w:rsidR="00163414" w:rsidRPr="003C29FF" w:rsidRDefault="00163414" w:rsidP="00CE25F6">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454F0E6A" w14:textId="77777777" w:rsidR="00163414" w:rsidRPr="003C29FF" w:rsidRDefault="00163414" w:rsidP="00CE25F6">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04E8C22B" w14:textId="77777777" w:rsidR="00163414" w:rsidRPr="003C29FF" w:rsidRDefault="00163414" w:rsidP="00CE25F6">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706D8DF0" w14:textId="77777777" w:rsidR="00163414" w:rsidRPr="003C29FF" w:rsidRDefault="00163414" w:rsidP="00CE25F6">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35EB115F" w14:textId="77777777" w:rsidR="00163414" w:rsidRPr="003C29FF" w:rsidRDefault="00163414" w:rsidP="00CE25F6">
            <w:pPr>
              <w:pStyle w:val="VAHItablecolhead"/>
              <w:rPr>
                <w:rFonts w:eastAsia="Verdana"/>
                <w:color w:val="244C5A"/>
                <w:sz w:val="16"/>
              </w:rPr>
            </w:pPr>
            <w:r w:rsidRPr="003C29FF">
              <w:rPr>
                <w:sz w:val="16"/>
              </w:rPr>
              <w:t>BASIS32 completed</w:t>
            </w:r>
          </w:p>
        </w:tc>
      </w:tr>
      <w:tr w:rsidR="005E165F" w:rsidRPr="00A6366B" w14:paraId="43FF68BB" w14:textId="77777777" w:rsidTr="00CE25F6">
        <w:trPr>
          <w:trHeight w:val="454"/>
        </w:trPr>
        <w:tc>
          <w:tcPr>
            <w:tcW w:w="2135" w:type="dxa"/>
            <w:shd w:val="clear" w:color="auto" w:fill="BFCED6"/>
          </w:tcPr>
          <w:p w14:paraId="06F70088" w14:textId="23D6249F"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Austin Health</w:t>
            </w:r>
          </w:p>
        </w:tc>
        <w:tc>
          <w:tcPr>
            <w:tcW w:w="2695" w:type="dxa"/>
            <w:shd w:val="clear" w:color="auto" w:fill="BFCED6"/>
          </w:tcPr>
          <w:p w14:paraId="4CDC0380" w14:textId="7FFAE3B4"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North East (Austin)</w:t>
            </w:r>
          </w:p>
        </w:tc>
        <w:tc>
          <w:tcPr>
            <w:tcW w:w="1364" w:type="dxa"/>
            <w:shd w:val="clear" w:color="auto" w:fill="BFCED6"/>
          </w:tcPr>
          <w:p w14:paraId="2F7F11C7" w14:textId="7AF2E05F" w:rsidR="005E165F" w:rsidRPr="005B1FEF" w:rsidRDefault="005E165F" w:rsidP="005E165F">
            <w:pPr>
              <w:jc w:val="center"/>
              <w:rPr>
                <w:rFonts w:ascii="VIC" w:hAnsi="VIC"/>
                <w:sz w:val="18"/>
                <w:szCs w:val="18"/>
              </w:rPr>
            </w:pPr>
            <w:r w:rsidRPr="00BD1219">
              <w:rPr>
                <w:rFonts w:ascii="VIC" w:eastAsia="VIC" w:hAnsi="VIC"/>
                <w:color w:val="000000"/>
                <w:sz w:val="18"/>
                <w:szCs w:val="18"/>
              </w:rPr>
              <w:t>89%</w:t>
            </w:r>
          </w:p>
        </w:tc>
        <w:tc>
          <w:tcPr>
            <w:tcW w:w="1364" w:type="dxa"/>
            <w:shd w:val="clear" w:color="auto" w:fill="BFCED6"/>
          </w:tcPr>
          <w:p w14:paraId="38D9D5B0" w14:textId="77EA0015" w:rsidR="005E165F" w:rsidRPr="005B1FEF" w:rsidRDefault="005E165F" w:rsidP="005E165F">
            <w:pPr>
              <w:jc w:val="center"/>
              <w:rPr>
                <w:rFonts w:ascii="VIC" w:hAnsi="VIC"/>
                <w:sz w:val="18"/>
                <w:szCs w:val="18"/>
              </w:rPr>
            </w:pPr>
            <w:r w:rsidRPr="00BD1219">
              <w:rPr>
                <w:rFonts w:ascii="VIC" w:eastAsia="VIC" w:hAnsi="VIC"/>
                <w:color w:val="000000"/>
                <w:sz w:val="18"/>
                <w:szCs w:val="18"/>
              </w:rPr>
              <w:t>2%</w:t>
            </w:r>
          </w:p>
        </w:tc>
        <w:tc>
          <w:tcPr>
            <w:tcW w:w="1365" w:type="dxa"/>
            <w:shd w:val="clear" w:color="auto" w:fill="BFCED6"/>
          </w:tcPr>
          <w:p w14:paraId="17E784FA" w14:textId="3D7BD720" w:rsidR="005E165F" w:rsidRPr="005B1FEF" w:rsidRDefault="005E165F" w:rsidP="005E165F">
            <w:pPr>
              <w:jc w:val="center"/>
              <w:rPr>
                <w:rFonts w:ascii="VIC" w:hAnsi="VIC"/>
                <w:sz w:val="18"/>
                <w:szCs w:val="18"/>
              </w:rPr>
            </w:pPr>
            <w:r w:rsidRPr="00BD1219">
              <w:rPr>
                <w:rFonts w:ascii="VIC" w:eastAsia="VIC" w:hAnsi="VIC"/>
                <w:color w:val="000000"/>
                <w:sz w:val="18"/>
                <w:szCs w:val="18"/>
              </w:rPr>
              <w:t>495.3</w:t>
            </w:r>
          </w:p>
        </w:tc>
        <w:tc>
          <w:tcPr>
            <w:tcW w:w="1364" w:type="dxa"/>
            <w:shd w:val="clear" w:color="auto" w:fill="BFCED6"/>
          </w:tcPr>
          <w:p w14:paraId="27E51B9A" w14:textId="2AA0968D" w:rsidR="005E165F" w:rsidRPr="005B1FEF" w:rsidRDefault="005E165F" w:rsidP="005E165F">
            <w:pPr>
              <w:jc w:val="center"/>
              <w:rPr>
                <w:rFonts w:ascii="VIC" w:hAnsi="VIC"/>
                <w:sz w:val="18"/>
                <w:szCs w:val="18"/>
              </w:rPr>
            </w:pPr>
            <w:r w:rsidRPr="00BD1219">
              <w:rPr>
                <w:rFonts w:ascii="VIC" w:eastAsia="VIC" w:hAnsi="VIC"/>
                <w:color w:val="000000"/>
                <w:sz w:val="18"/>
                <w:szCs w:val="18"/>
              </w:rPr>
              <w:t>0.5</w:t>
            </w:r>
          </w:p>
        </w:tc>
        <w:tc>
          <w:tcPr>
            <w:tcW w:w="1364" w:type="dxa"/>
            <w:shd w:val="clear" w:color="auto" w:fill="BFCED6"/>
          </w:tcPr>
          <w:p w14:paraId="1B609FF1" w14:textId="72690D63" w:rsidR="005E165F" w:rsidRPr="005B1FEF" w:rsidRDefault="005E165F" w:rsidP="005E165F">
            <w:pPr>
              <w:jc w:val="center"/>
              <w:rPr>
                <w:rFonts w:ascii="VIC" w:hAnsi="VIC"/>
                <w:sz w:val="18"/>
                <w:szCs w:val="18"/>
              </w:rPr>
            </w:pPr>
            <w:r w:rsidRPr="00BD1219">
              <w:rPr>
                <w:rFonts w:ascii="VIC" w:eastAsia="VIC" w:hAnsi="VIC"/>
                <w:color w:val="000000"/>
                <w:sz w:val="18"/>
                <w:szCs w:val="18"/>
              </w:rPr>
              <w:t>99%</w:t>
            </w:r>
          </w:p>
        </w:tc>
        <w:tc>
          <w:tcPr>
            <w:tcW w:w="1365" w:type="dxa"/>
            <w:shd w:val="clear" w:color="auto" w:fill="BFCED6"/>
          </w:tcPr>
          <w:p w14:paraId="64E48E7B" w14:textId="2A8CC771" w:rsidR="005E165F" w:rsidRPr="005B1FEF" w:rsidRDefault="005E165F" w:rsidP="005E165F">
            <w:pPr>
              <w:jc w:val="center"/>
              <w:rPr>
                <w:rFonts w:ascii="VIC" w:hAnsi="VIC"/>
                <w:sz w:val="18"/>
                <w:szCs w:val="18"/>
              </w:rPr>
            </w:pPr>
            <w:r w:rsidRPr="00BD1219">
              <w:rPr>
                <w:rFonts w:ascii="VIC" w:eastAsia="VIC" w:hAnsi="VIC"/>
                <w:color w:val="000000"/>
                <w:sz w:val="18"/>
                <w:szCs w:val="18"/>
              </w:rPr>
              <w:t>30.2</w:t>
            </w:r>
          </w:p>
        </w:tc>
        <w:tc>
          <w:tcPr>
            <w:tcW w:w="1364" w:type="dxa"/>
            <w:shd w:val="clear" w:color="auto" w:fill="BFCED6"/>
          </w:tcPr>
          <w:p w14:paraId="2F3AEBC9" w14:textId="2D66AE91" w:rsidR="005E165F" w:rsidRPr="005B1FEF" w:rsidRDefault="005E165F" w:rsidP="005E165F">
            <w:pPr>
              <w:jc w:val="center"/>
              <w:rPr>
                <w:rFonts w:ascii="VIC" w:hAnsi="VIC"/>
                <w:sz w:val="18"/>
                <w:szCs w:val="18"/>
              </w:rPr>
            </w:pPr>
            <w:r w:rsidRPr="00BD1219">
              <w:rPr>
                <w:rFonts w:ascii="VIC" w:eastAsia="VIC" w:hAnsi="VIC"/>
                <w:color w:val="000000"/>
                <w:sz w:val="18"/>
                <w:szCs w:val="18"/>
              </w:rPr>
              <w:t>87%</w:t>
            </w:r>
          </w:p>
        </w:tc>
        <w:tc>
          <w:tcPr>
            <w:tcW w:w="1365" w:type="dxa"/>
            <w:shd w:val="clear" w:color="auto" w:fill="BFCED6"/>
          </w:tcPr>
          <w:p w14:paraId="02745577" w14:textId="5D5E4B67" w:rsidR="005E165F" w:rsidRPr="005B1FEF" w:rsidRDefault="005E165F" w:rsidP="005E165F">
            <w:pPr>
              <w:jc w:val="center"/>
              <w:rPr>
                <w:rFonts w:ascii="VIC" w:hAnsi="VIC"/>
                <w:sz w:val="18"/>
                <w:szCs w:val="18"/>
              </w:rPr>
            </w:pPr>
            <w:r w:rsidRPr="00BD1219">
              <w:rPr>
                <w:rFonts w:ascii="VIC" w:eastAsia="VIC" w:hAnsi="VIC"/>
                <w:color w:val="000000"/>
                <w:sz w:val="18"/>
                <w:szCs w:val="18"/>
              </w:rPr>
              <w:t>12%</w:t>
            </w:r>
          </w:p>
        </w:tc>
      </w:tr>
      <w:tr w:rsidR="005E165F" w:rsidRPr="00A6366B" w14:paraId="3F72E5B5" w14:textId="77777777" w:rsidTr="00CE25F6">
        <w:trPr>
          <w:trHeight w:val="454"/>
        </w:trPr>
        <w:tc>
          <w:tcPr>
            <w:tcW w:w="2135" w:type="dxa"/>
          </w:tcPr>
          <w:p w14:paraId="3861B81C" w14:textId="09251772"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Monash Health</w:t>
            </w:r>
          </w:p>
        </w:tc>
        <w:tc>
          <w:tcPr>
            <w:tcW w:w="2695" w:type="dxa"/>
          </w:tcPr>
          <w:p w14:paraId="17E0E36A" w14:textId="18D37EA0"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Dandenong</w:t>
            </w:r>
          </w:p>
        </w:tc>
        <w:tc>
          <w:tcPr>
            <w:tcW w:w="1364" w:type="dxa"/>
          </w:tcPr>
          <w:p w14:paraId="298119CC" w14:textId="0E861D9E" w:rsidR="005E165F" w:rsidRPr="005B1FEF" w:rsidRDefault="005E165F" w:rsidP="005E165F">
            <w:pPr>
              <w:jc w:val="center"/>
              <w:rPr>
                <w:rFonts w:ascii="VIC" w:hAnsi="VIC"/>
                <w:sz w:val="18"/>
                <w:szCs w:val="18"/>
              </w:rPr>
            </w:pPr>
            <w:r w:rsidRPr="00BD1219">
              <w:rPr>
                <w:rFonts w:ascii="VIC" w:eastAsia="VIC" w:hAnsi="VIC"/>
                <w:color w:val="000000"/>
                <w:sz w:val="18"/>
                <w:szCs w:val="18"/>
              </w:rPr>
              <w:t>86%</w:t>
            </w:r>
          </w:p>
        </w:tc>
        <w:tc>
          <w:tcPr>
            <w:tcW w:w="1364" w:type="dxa"/>
          </w:tcPr>
          <w:p w14:paraId="58C77B1A" w14:textId="6E632520" w:rsidR="005E165F" w:rsidRPr="005B1FEF" w:rsidRDefault="005E165F" w:rsidP="005E165F">
            <w:pPr>
              <w:jc w:val="center"/>
              <w:rPr>
                <w:rFonts w:ascii="VIC" w:hAnsi="VIC"/>
                <w:sz w:val="18"/>
                <w:szCs w:val="18"/>
              </w:rPr>
            </w:pPr>
            <w:r w:rsidRPr="00BD1219">
              <w:rPr>
                <w:rFonts w:ascii="VIC" w:eastAsia="VIC" w:hAnsi="VIC"/>
                <w:color w:val="000000"/>
                <w:sz w:val="18"/>
                <w:szCs w:val="18"/>
              </w:rPr>
              <w:t>1%</w:t>
            </w:r>
          </w:p>
        </w:tc>
        <w:tc>
          <w:tcPr>
            <w:tcW w:w="1365" w:type="dxa"/>
          </w:tcPr>
          <w:p w14:paraId="77CA8609" w14:textId="0DD763CD" w:rsidR="005E165F" w:rsidRPr="005B1FEF" w:rsidRDefault="005E165F" w:rsidP="005E165F">
            <w:pPr>
              <w:jc w:val="center"/>
              <w:rPr>
                <w:rFonts w:ascii="VIC" w:hAnsi="VIC"/>
                <w:sz w:val="18"/>
                <w:szCs w:val="18"/>
              </w:rPr>
            </w:pPr>
            <w:r w:rsidRPr="00BD1219">
              <w:rPr>
                <w:rFonts w:ascii="VIC" w:eastAsia="VIC" w:hAnsi="VIC"/>
                <w:color w:val="000000"/>
                <w:sz w:val="18"/>
                <w:szCs w:val="18"/>
              </w:rPr>
              <w:t>318.5</w:t>
            </w:r>
          </w:p>
        </w:tc>
        <w:tc>
          <w:tcPr>
            <w:tcW w:w="1364" w:type="dxa"/>
          </w:tcPr>
          <w:p w14:paraId="2F84EF32" w14:textId="2B3AD3E2" w:rsidR="005E165F" w:rsidRPr="005B1FEF" w:rsidRDefault="005E165F" w:rsidP="005E165F">
            <w:pPr>
              <w:jc w:val="center"/>
              <w:rPr>
                <w:rFonts w:ascii="VIC" w:hAnsi="VIC"/>
                <w:sz w:val="18"/>
                <w:szCs w:val="18"/>
              </w:rPr>
            </w:pPr>
            <w:r w:rsidRPr="00BD1219">
              <w:rPr>
                <w:rFonts w:ascii="VIC" w:eastAsia="VIC" w:hAnsi="VIC"/>
                <w:color w:val="000000"/>
                <w:sz w:val="18"/>
                <w:szCs w:val="18"/>
              </w:rPr>
              <w:t>0.4</w:t>
            </w:r>
          </w:p>
        </w:tc>
        <w:tc>
          <w:tcPr>
            <w:tcW w:w="1364" w:type="dxa"/>
          </w:tcPr>
          <w:p w14:paraId="19D9289C" w14:textId="32170597" w:rsidR="005E165F" w:rsidRPr="005B1FEF" w:rsidRDefault="005E165F" w:rsidP="005E165F">
            <w:pPr>
              <w:jc w:val="center"/>
              <w:rPr>
                <w:rFonts w:ascii="VIC" w:hAnsi="VIC"/>
                <w:sz w:val="18"/>
                <w:szCs w:val="18"/>
              </w:rPr>
            </w:pPr>
            <w:r w:rsidRPr="00BD1219">
              <w:rPr>
                <w:rFonts w:ascii="VIC" w:eastAsia="VIC" w:hAnsi="VIC"/>
                <w:color w:val="000000"/>
                <w:sz w:val="18"/>
                <w:szCs w:val="18"/>
              </w:rPr>
              <w:t>96%</w:t>
            </w:r>
          </w:p>
        </w:tc>
        <w:tc>
          <w:tcPr>
            <w:tcW w:w="1365" w:type="dxa"/>
          </w:tcPr>
          <w:p w14:paraId="3AF79B2D" w14:textId="49DC3279" w:rsidR="005E165F" w:rsidRPr="005B1FEF" w:rsidRDefault="005E165F" w:rsidP="005E165F">
            <w:pPr>
              <w:jc w:val="center"/>
              <w:rPr>
                <w:rFonts w:ascii="VIC" w:hAnsi="VIC"/>
                <w:sz w:val="18"/>
                <w:szCs w:val="18"/>
              </w:rPr>
            </w:pPr>
            <w:r w:rsidRPr="00BD1219">
              <w:rPr>
                <w:rFonts w:ascii="VIC" w:eastAsia="VIC" w:hAnsi="VIC"/>
                <w:color w:val="000000"/>
                <w:sz w:val="18"/>
                <w:szCs w:val="18"/>
              </w:rPr>
              <w:t>24.5</w:t>
            </w:r>
          </w:p>
        </w:tc>
        <w:tc>
          <w:tcPr>
            <w:tcW w:w="1364" w:type="dxa"/>
          </w:tcPr>
          <w:p w14:paraId="4808D128" w14:textId="6B48171B" w:rsidR="005E165F" w:rsidRPr="005B1FEF" w:rsidRDefault="005E165F" w:rsidP="005E165F">
            <w:pPr>
              <w:jc w:val="center"/>
              <w:rPr>
                <w:rFonts w:ascii="VIC" w:hAnsi="VIC"/>
                <w:sz w:val="18"/>
                <w:szCs w:val="18"/>
              </w:rPr>
            </w:pPr>
            <w:r w:rsidRPr="00BD1219">
              <w:rPr>
                <w:rFonts w:ascii="VIC" w:eastAsia="VIC" w:hAnsi="VIC"/>
                <w:color w:val="000000"/>
                <w:sz w:val="18"/>
                <w:szCs w:val="18"/>
              </w:rPr>
              <w:t>75%</w:t>
            </w:r>
          </w:p>
        </w:tc>
        <w:tc>
          <w:tcPr>
            <w:tcW w:w="1365" w:type="dxa"/>
          </w:tcPr>
          <w:p w14:paraId="154CD422" w14:textId="1528B503" w:rsidR="005E165F" w:rsidRPr="005B1FEF" w:rsidRDefault="005E165F" w:rsidP="005E165F">
            <w:pPr>
              <w:jc w:val="center"/>
              <w:rPr>
                <w:rFonts w:ascii="VIC" w:hAnsi="VIC"/>
                <w:sz w:val="18"/>
                <w:szCs w:val="18"/>
              </w:rPr>
            </w:pPr>
            <w:r w:rsidRPr="00BD1219">
              <w:rPr>
                <w:rFonts w:ascii="VIC" w:eastAsia="VIC" w:hAnsi="VIC"/>
                <w:color w:val="000000"/>
                <w:sz w:val="18"/>
                <w:szCs w:val="18"/>
              </w:rPr>
              <w:t>9%</w:t>
            </w:r>
          </w:p>
        </w:tc>
      </w:tr>
      <w:tr w:rsidR="005E165F" w:rsidRPr="00A6366B" w14:paraId="6F4FA9BD" w14:textId="77777777" w:rsidTr="00CE25F6">
        <w:trPr>
          <w:trHeight w:val="454"/>
        </w:trPr>
        <w:tc>
          <w:tcPr>
            <w:tcW w:w="2135" w:type="dxa"/>
            <w:shd w:val="clear" w:color="auto" w:fill="BFCED6"/>
          </w:tcPr>
          <w:p w14:paraId="35E323ED" w14:textId="1AD37871"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Western Health</w:t>
            </w:r>
          </w:p>
        </w:tc>
        <w:tc>
          <w:tcPr>
            <w:tcW w:w="2695" w:type="dxa"/>
            <w:shd w:val="clear" w:color="auto" w:fill="BFCED6"/>
          </w:tcPr>
          <w:p w14:paraId="65E60666" w14:textId="1460E9E5"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Mid West (Sunshine)</w:t>
            </w:r>
          </w:p>
        </w:tc>
        <w:tc>
          <w:tcPr>
            <w:tcW w:w="1364" w:type="dxa"/>
            <w:shd w:val="clear" w:color="auto" w:fill="BFCED6"/>
          </w:tcPr>
          <w:p w14:paraId="449065F3" w14:textId="5CEB48E1" w:rsidR="005E165F" w:rsidRPr="005B1FEF" w:rsidRDefault="005E165F" w:rsidP="005E165F">
            <w:pPr>
              <w:jc w:val="center"/>
              <w:rPr>
                <w:rFonts w:ascii="VIC" w:hAnsi="VIC"/>
                <w:sz w:val="18"/>
                <w:szCs w:val="18"/>
              </w:rPr>
            </w:pPr>
            <w:r w:rsidRPr="00BD1219">
              <w:rPr>
                <w:rFonts w:ascii="VIC" w:eastAsia="VIC" w:hAnsi="VIC"/>
                <w:color w:val="000000"/>
                <w:sz w:val="18"/>
                <w:szCs w:val="18"/>
              </w:rPr>
              <w:t>78%</w:t>
            </w:r>
          </w:p>
        </w:tc>
        <w:tc>
          <w:tcPr>
            <w:tcW w:w="1364" w:type="dxa"/>
            <w:shd w:val="clear" w:color="auto" w:fill="BFCED6"/>
          </w:tcPr>
          <w:p w14:paraId="72A3EE85" w14:textId="4A5F5BEC" w:rsidR="005E165F" w:rsidRPr="005B1FEF" w:rsidRDefault="005E165F" w:rsidP="005E165F">
            <w:pPr>
              <w:jc w:val="center"/>
              <w:rPr>
                <w:rFonts w:ascii="VIC" w:hAnsi="VIC"/>
                <w:sz w:val="18"/>
                <w:szCs w:val="18"/>
              </w:rPr>
            </w:pPr>
            <w:r w:rsidRPr="00BD1219">
              <w:rPr>
                <w:rFonts w:ascii="VIC" w:eastAsia="VIC" w:hAnsi="VIC"/>
                <w:color w:val="000000"/>
                <w:sz w:val="18"/>
                <w:szCs w:val="18"/>
              </w:rPr>
              <w:t>9%</w:t>
            </w:r>
          </w:p>
        </w:tc>
        <w:tc>
          <w:tcPr>
            <w:tcW w:w="1365" w:type="dxa"/>
            <w:shd w:val="clear" w:color="auto" w:fill="BFCED6"/>
          </w:tcPr>
          <w:p w14:paraId="16025CF4" w14:textId="54206419" w:rsidR="005E165F" w:rsidRPr="005B1FEF" w:rsidRDefault="005E165F" w:rsidP="005E165F">
            <w:pPr>
              <w:jc w:val="center"/>
              <w:rPr>
                <w:rFonts w:ascii="VIC" w:hAnsi="VIC"/>
                <w:sz w:val="18"/>
                <w:szCs w:val="18"/>
              </w:rPr>
            </w:pPr>
            <w:r w:rsidRPr="00BD1219">
              <w:rPr>
                <w:rFonts w:ascii="VIC" w:eastAsia="VIC" w:hAnsi="VIC"/>
                <w:color w:val="000000"/>
                <w:sz w:val="18"/>
                <w:szCs w:val="18"/>
              </w:rPr>
              <w:t>1,021.3</w:t>
            </w:r>
          </w:p>
        </w:tc>
        <w:tc>
          <w:tcPr>
            <w:tcW w:w="1364" w:type="dxa"/>
            <w:shd w:val="clear" w:color="auto" w:fill="BFCED6"/>
          </w:tcPr>
          <w:p w14:paraId="73B4C132" w14:textId="7D03A922" w:rsidR="005E165F" w:rsidRPr="005B1FEF" w:rsidRDefault="005E165F" w:rsidP="005E165F">
            <w:pPr>
              <w:jc w:val="center"/>
              <w:rPr>
                <w:rFonts w:ascii="VIC" w:hAnsi="VIC"/>
                <w:sz w:val="18"/>
                <w:szCs w:val="18"/>
              </w:rPr>
            </w:pPr>
            <w:r w:rsidRPr="00BD1219">
              <w:rPr>
                <w:rFonts w:ascii="VIC" w:eastAsia="VIC" w:hAnsi="VIC"/>
                <w:color w:val="000000"/>
                <w:sz w:val="18"/>
                <w:szCs w:val="18"/>
              </w:rPr>
              <w:t>0.2</w:t>
            </w:r>
          </w:p>
        </w:tc>
        <w:tc>
          <w:tcPr>
            <w:tcW w:w="1364" w:type="dxa"/>
            <w:shd w:val="clear" w:color="auto" w:fill="BFCED6"/>
          </w:tcPr>
          <w:p w14:paraId="7864A315" w14:textId="102C21E4" w:rsidR="005E165F" w:rsidRPr="005B1FEF" w:rsidRDefault="005E165F" w:rsidP="005E165F">
            <w:pPr>
              <w:jc w:val="center"/>
              <w:rPr>
                <w:rFonts w:ascii="VIC" w:hAnsi="VIC"/>
                <w:sz w:val="18"/>
                <w:szCs w:val="18"/>
              </w:rPr>
            </w:pPr>
            <w:r w:rsidRPr="00BD1219">
              <w:rPr>
                <w:rFonts w:ascii="VIC" w:eastAsia="VIC" w:hAnsi="VIC"/>
                <w:color w:val="000000"/>
                <w:sz w:val="18"/>
                <w:szCs w:val="18"/>
              </w:rPr>
              <w:t>87%</w:t>
            </w:r>
          </w:p>
        </w:tc>
        <w:tc>
          <w:tcPr>
            <w:tcW w:w="1365" w:type="dxa"/>
            <w:shd w:val="clear" w:color="auto" w:fill="BFCED6"/>
          </w:tcPr>
          <w:p w14:paraId="47D149A6" w14:textId="584697CA" w:rsidR="005E165F" w:rsidRPr="005B1FEF" w:rsidRDefault="005E165F" w:rsidP="005E165F">
            <w:pPr>
              <w:jc w:val="center"/>
              <w:rPr>
                <w:rFonts w:ascii="VIC" w:hAnsi="VIC"/>
                <w:sz w:val="18"/>
                <w:szCs w:val="18"/>
              </w:rPr>
            </w:pPr>
            <w:r w:rsidRPr="00BD1219">
              <w:rPr>
                <w:rFonts w:ascii="VIC" w:eastAsia="VIC" w:hAnsi="VIC"/>
                <w:color w:val="000000"/>
                <w:sz w:val="18"/>
                <w:szCs w:val="18"/>
              </w:rPr>
              <w:t>20.0</w:t>
            </w:r>
          </w:p>
        </w:tc>
        <w:tc>
          <w:tcPr>
            <w:tcW w:w="1364" w:type="dxa"/>
            <w:shd w:val="clear" w:color="auto" w:fill="BFCED6"/>
          </w:tcPr>
          <w:p w14:paraId="43034A3C" w14:textId="767D8BA9" w:rsidR="005E165F" w:rsidRPr="005B1FEF" w:rsidRDefault="005E165F" w:rsidP="005E165F">
            <w:pPr>
              <w:jc w:val="center"/>
              <w:rPr>
                <w:rFonts w:ascii="VIC" w:hAnsi="VIC"/>
                <w:sz w:val="18"/>
                <w:szCs w:val="18"/>
              </w:rPr>
            </w:pPr>
            <w:r w:rsidRPr="00BD1219">
              <w:rPr>
                <w:rFonts w:ascii="VIC" w:eastAsia="VIC" w:hAnsi="VIC"/>
                <w:color w:val="000000"/>
                <w:sz w:val="18"/>
                <w:szCs w:val="18"/>
              </w:rPr>
              <w:t>64%</w:t>
            </w:r>
          </w:p>
        </w:tc>
        <w:tc>
          <w:tcPr>
            <w:tcW w:w="1365" w:type="dxa"/>
            <w:shd w:val="clear" w:color="auto" w:fill="BFCED6"/>
          </w:tcPr>
          <w:p w14:paraId="7043ACF8" w14:textId="14093B20" w:rsidR="005E165F" w:rsidRPr="005B1FEF" w:rsidRDefault="005E165F" w:rsidP="005E165F">
            <w:pPr>
              <w:jc w:val="center"/>
              <w:rPr>
                <w:rFonts w:ascii="VIC" w:hAnsi="VIC"/>
                <w:sz w:val="18"/>
                <w:szCs w:val="18"/>
              </w:rPr>
            </w:pPr>
            <w:r w:rsidRPr="00BD1219">
              <w:rPr>
                <w:rFonts w:ascii="VIC" w:eastAsia="VIC" w:hAnsi="VIC"/>
                <w:color w:val="000000"/>
                <w:sz w:val="18"/>
                <w:szCs w:val="18"/>
              </w:rPr>
              <w:t>4%</w:t>
            </w:r>
          </w:p>
        </w:tc>
      </w:tr>
      <w:tr w:rsidR="005E165F" w:rsidRPr="004E0963" w14:paraId="68A8027C" w14:textId="77777777" w:rsidTr="00CE25F6">
        <w:trPr>
          <w:trHeight w:val="454"/>
        </w:trPr>
        <w:tc>
          <w:tcPr>
            <w:tcW w:w="2135" w:type="dxa"/>
            <w:shd w:val="clear" w:color="auto" w:fill="B1C9E8"/>
          </w:tcPr>
          <w:p w14:paraId="5E2FBD68" w14:textId="1A78C898" w:rsidR="005E165F" w:rsidRPr="004E0963" w:rsidRDefault="005E165F" w:rsidP="005E165F">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TOTAL METRO</w:t>
            </w:r>
          </w:p>
        </w:tc>
        <w:tc>
          <w:tcPr>
            <w:tcW w:w="2695" w:type="dxa"/>
            <w:shd w:val="clear" w:color="auto" w:fill="B1C9E8"/>
          </w:tcPr>
          <w:p w14:paraId="68822176" w14:textId="68F42934" w:rsidR="005E165F" w:rsidRPr="004E0963" w:rsidRDefault="005E165F" w:rsidP="005E165F">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 xml:space="preserve"> </w:t>
            </w:r>
          </w:p>
        </w:tc>
        <w:tc>
          <w:tcPr>
            <w:tcW w:w="1364" w:type="dxa"/>
            <w:shd w:val="clear" w:color="auto" w:fill="B1C9E8"/>
          </w:tcPr>
          <w:p w14:paraId="634A8E2C" w14:textId="4563A0CD"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85%</w:t>
            </w:r>
          </w:p>
        </w:tc>
        <w:tc>
          <w:tcPr>
            <w:tcW w:w="1364" w:type="dxa"/>
            <w:shd w:val="clear" w:color="auto" w:fill="B1C9E8"/>
          </w:tcPr>
          <w:p w14:paraId="3E3D13D0" w14:textId="59563FB7"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3%</w:t>
            </w:r>
          </w:p>
        </w:tc>
        <w:tc>
          <w:tcPr>
            <w:tcW w:w="1365" w:type="dxa"/>
            <w:shd w:val="clear" w:color="auto" w:fill="B1C9E8"/>
          </w:tcPr>
          <w:p w14:paraId="482DE6A2" w14:textId="49E24C37"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507.9</w:t>
            </w:r>
          </w:p>
        </w:tc>
        <w:tc>
          <w:tcPr>
            <w:tcW w:w="1364" w:type="dxa"/>
            <w:shd w:val="clear" w:color="auto" w:fill="B1C9E8"/>
          </w:tcPr>
          <w:p w14:paraId="23F5A70D" w14:textId="59ADAC1E"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0.4</w:t>
            </w:r>
          </w:p>
        </w:tc>
        <w:tc>
          <w:tcPr>
            <w:tcW w:w="1364" w:type="dxa"/>
            <w:shd w:val="clear" w:color="auto" w:fill="B1C9E8"/>
          </w:tcPr>
          <w:p w14:paraId="22165B2A" w14:textId="7C03041E"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95%</w:t>
            </w:r>
          </w:p>
        </w:tc>
        <w:tc>
          <w:tcPr>
            <w:tcW w:w="1365" w:type="dxa"/>
            <w:shd w:val="clear" w:color="auto" w:fill="B1C9E8"/>
          </w:tcPr>
          <w:p w14:paraId="4EB43200" w14:textId="1D1983E3"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25.2</w:t>
            </w:r>
          </w:p>
        </w:tc>
        <w:tc>
          <w:tcPr>
            <w:tcW w:w="1364" w:type="dxa"/>
            <w:shd w:val="clear" w:color="auto" w:fill="B1C9E8"/>
          </w:tcPr>
          <w:p w14:paraId="71EEF85F" w14:textId="5579EC13"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75%</w:t>
            </w:r>
          </w:p>
        </w:tc>
        <w:tc>
          <w:tcPr>
            <w:tcW w:w="1365" w:type="dxa"/>
            <w:shd w:val="clear" w:color="auto" w:fill="B1C9E8"/>
          </w:tcPr>
          <w:p w14:paraId="77BB5490" w14:textId="7C2D536E"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w:t>
            </w:r>
          </w:p>
        </w:tc>
      </w:tr>
      <w:tr w:rsidR="005E165F" w:rsidRPr="00A6366B" w14:paraId="192333F1" w14:textId="77777777" w:rsidTr="00CE25F6">
        <w:trPr>
          <w:trHeight w:val="454"/>
        </w:trPr>
        <w:tc>
          <w:tcPr>
            <w:tcW w:w="2135" w:type="dxa"/>
            <w:shd w:val="clear" w:color="auto" w:fill="BFCED6"/>
          </w:tcPr>
          <w:p w14:paraId="107437BA" w14:textId="348D7C5B"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Bendigo Health</w:t>
            </w:r>
          </w:p>
        </w:tc>
        <w:tc>
          <w:tcPr>
            <w:tcW w:w="2695" w:type="dxa"/>
            <w:shd w:val="clear" w:color="auto" w:fill="BFCED6"/>
          </w:tcPr>
          <w:p w14:paraId="558A8487" w14:textId="1C0CC5EC"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Loddon/Southern Mallee</w:t>
            </w:r>
          </w:p>
        </w:tc>
        <w:tc>
          <w:tcPr>
            <w:tcW w:w="1364" w:type="dxa"/>
            <w:shd w:val="clear" w:color="auto" w:fill="BFCED6"/>
          </w:tcPr>
          <w:p w14:paraId="3E0B2475" w14:textId="0D8B77A7" w:rsidR="005E165F" w:rsidRPr="005B1FEF" w:rsidRDefault="005E165F" w:rsidP="005E165F">
            <w:pPr>
              <w:jc w:val="center"/>
              <w:rPr>
                <w:rFonts w:ascii="VIC" w:hAnsi="VIC"/>
                <w:sz w:val="18"/>
                <w:szCs w:val="18"/>
              </w:rPr>
            </w:pPr>
            <w:r w:rsidRPr="00BD1219">
              <w:rPr>
                <w:rFonts w:ascii="VIC" w:eastAsia="VIC" w:hAnsi="VIC"/>
                <w:color w:val="000000"/>
                <w:sz w:val="18"/>
                <w:szCs w:val="18"/>
              </w:rPr>
              <w:t>99%</w:t>
            </w:r>
          </w:p>
        </w:tc>
        <w:tc>
          <w:tcPr>
            <w:tcW w:w="1364" w:type="dxa"/>
            <w:shd w:val="clear" w:color="auto" w:fill="BFCED6"/>
          </w:tcPr>
          <w:p w14:paraId="4C82682E" w14:textId="7595C8E7" w:rsidR="005E165F" w:rsidRPr="005B1FEF" w:rsidRDefault="005E165F" w:rsidP="005E165F">
            <w:pPr>
              <w:jc w:val="center"/>
              <w:rPr>
                <w:rFonts w:ascii="VIC" w:hAnsi="VIC"/>
                <w:sz w:val="18"/>
                <w:szCs w:val="18"/>
              </w:rPr>
            </w:pPr>
            <w:r w:rsidRPr="00BD1219">
              <w:rPr>
                <w:rFonts w:ascii="VIC" w:eastAsia="VIC" w:hAnsi="VIC"/>
                <w:color w:val="000000"/>
                <w:sz w:val="18"/>
                <w:szCs w:val="18"/>
              </w:rPr>
              <w:t>2%</w:t>
            </w:r>
          </w:p>
        </w:tc>
        <w:tc>
          <w:tcPr>
            <w:tcW w:w="1365" w:type="dxa"/>
            <w:shd w:val="clear" w:color="auto" w:fill="BFCED6"/>
          </w:tcPr>
          <w:p w14:paraId="41E39815" w14:textId="28764EA7" w:rsidR="005E165F" w:rsidRPr="005B1FEF" w:rsidRDefault="005E165F" w:rsidP="005E165F">
            <w:pPr>
              <w:jc w:val="center"/>
              <w:rPr>
                <w:rFonts w:ascii="VIC" w:hAnsi="VIC"/>
                <w:sz w:val="18"/>
                <w:szCs w:val="18"/>
              </w:rPr>
            </w:pPr>
            <w:r w:rsidRPr="00BD1219">
              <w:rPr>
                <w:rFonts w:ascii="VIC" w:eastAsia="VIC" w:hAnsi="VIC"/>
                <w:color w:val="000000"/>
                <w:sz w:val="18"/>
                <w:szCs w:val="18"/>
              </w:rPr>
              <w:t>146.0</w:t>
            </w:r>
          </w:p>
        </w:tc>
        <w:tc>
          <w:tcPr>
            <w:tcW w:w="1364" w:type="dxa"/>
            <w:shd w:val="clear" w:color="auto" w:fill="BFCED6"/>
          </w:tcPr>
          <w:p w14:paraId="534E42A2" w14:textId="643A5ACE" w:rsidR="005E165F" w:rsidRPr="005B1FEF" w:rsidRDefault="005E165F" w:rsidP="005E165F">
            <w:pPr>
              <w:jc w:val="center"/>
              <w:rPr>
                <w:rFonts w:ascii="VIC" w:hAnsi="VIC"/>
                <w:sz w:val="18"/>
                <w:szCs w:val="18"/>
              </w:rPr>
            </w:pPr>
            <w:r w:rsidRPr="00BD1219">
              <w:rPr>
                <w:rFonts w:ascii="VIC" w:eastAsia="VIC" w:hAnsi="VIC"/>
                <w:color w:val="000000"/>
                <w:sz w:val="18"/>
                <w:szCs w:val="18"/>
              </w:rPr>
              <w:t>0.6</w:t>
            </w:r>
          </w:p>
        </w:tc>
        <w:tc>
          <w:tcPr>
            <w:tcW w:w="1364" w:type="dxa"/>
            <w:shd w:val="clear" w:color="auto" w:fill="BFCED6"/>
          </w:tcPr>
          <w:p w14:paraId="7C5F14FE" w14:textId="64C35332" w:rsidR="005E165F" w:rsidRPr="005B1FEF" w:rsidRDefault="005E165F" w:rsidP="005E165F">
            <w:pPr>
              <w:jc w:val="center"/>
              <w:rPr>
                <w:rFonts w:ascii="VIC" w:hAnsi="VIC"/>
                <w:sz w:val="18"/>
                <w:szCs w:val="18"/>
              </w:rPr>
            </w:pPr>
            <w:r w:rsidRPr="00BD1219">
              <w:rPr>
                <w:rFonts w:ascii="VIC" w:eastAsia="VIC" w:hAnsi="VIC"/>
                <w:color w:val="000000"/>
                <w:sz w:val="18"/>
                <w:szCs w:val="18"/>
              </w:rPr>
              <w:t>98%</w:t>
            </w:r>
          </w:p>
        </w:tc>
        <w:tc>
          <w:tcPr>
            <w:tcW w:w="1365" w:type="dxa"/>
            <w:shd w:val="clear" w:color="auto" w:fill="BFCED6"/>
          </w:tcPr>
          <w:p w14:paraId="66B553CD" w14:textId="3A73BDDD" w:rsidR="005E165F" w:rsidRPr="005B1FEF" w:rsidRDefault="005E165F" w:rsidP="005E165F">
            <w:pPr>
              <w:jc w:val="center"/>
              <w:rPr>
                <w:rFonts w:ascii="VIC" w:hAnsi="VIC"/>
                <w:sz w:val="18"/>
                <w:szCs w:val="18"/>
              </w:rPr>
            </w:pPr>
            <w:r w:rsidRPr="00BD1219">
              <w:rPr>
                <w:rFonts w:ascii="VIC" w:eastAsia="VIC" w:hAnsi="VIC"/>
                <w:color w:val="000000"/>
                <w:sz w:val="18"/>
                <w:szCs w:val="18"/>
              </w:rPr>
              <w:t>12.6</w:t>
            </w:r>
          </w:p>
        </w:tc>
        <w:tc>
          <w:tcPr>
            <w:tcW w:w="1364" w:type="dxa"/>
            <w:shd w:val="clear" w:color="auto" w:fill="BFCED6"/>
          </w:tcPr>
          <w:p w14:paraId="555CBF4E" w14:textId="2902AE88" w:rsidR="005E165F" w:rsidRPr="005B1FEF" w:rsidRDefault="005E165F" w:rsidP="005E165F">
            <w:pPr>
              <w:jc w:val="center"/>
              <w:rPr>
                <w:rFonts w:ascii="VIC" w:hAnsi="VIC"/>
                <w:sz w:val="18"/>
                <w:szCs w:val="18"/>
              </w:rPr>
            </w:pPr>
            <w:r w:rsidRPr="00BD1219">
              <w:rPr>
                <w:rFonts w:ascii="VIC" w:eastAsia="VIC" w:hAnsi="VIC"/>
                <w:color w:val="000000"/>
                <w:sz w:val="18"/>
                <w:szCs w:val="18"/>
              </w:rPr>
              <w:t>69%</w:t>
            </w:r>
          </w:p>
        </w:tc>
        <w:tc>
          <w:tcPr>
            <w:tcW w:w="1365" w:type="dxa"/>
            <w:shd w:val="clear" w:color="auto" w:fill="BFCED6"/>
          </w:tcPr>
          <w:p w14:paraId="6223F963" w14:textId="5FF4E3AD" w:rsidR="005E165F" w:rsidRPr="005B1FEF" w:rsidRDefault="005E165F" w:rsidP="005E165F">
            <w:pPr>
              <w:jc w:val="center"/>
              <w:rPr>
                <w:rFonts w:ascii="VIC" w:hAnsi="VIC"/>
                <w:sz w:val="18"/>
                <w:szCs w:val="18"/>
              </w:rPr>
            </w:pPr>
            <w:r w:rsidRPr="00BD1219">
              <w:rPr>
                <w:rFonts w:ascii="VIC" w:eastAsia="VIC" w:hAnsi="VIC"/>
                <w:color w:val="000000"/>
                <w:sz w:val="18"/>
                <w:szCs w:val="18"/>
              </w:rPr>
              <w:t>2%</w:t>
            </w:r>
          </w:p>
        </w:tc>
      </w:tr>
      <w:tr w:rsidR="005E165F" w:rsidRPr="00A6366B" w14:paraId="156B1F03" w14:textId="77777777" w:rsidTr="00CE25F6">
        <w:trPr>
          <w:trHeight w:val="454"/>
        </w:trPr>
        <w:tc>
          <w:tcPr>
            <w:tcW w:w="2135" w:type="dxa"/>
            <w:shd w:val="clear" w:color="auto" w:fill="FFFFFF" w:themeFill="background1"/>
          </w:tcPr>
          <w:p w14:paraId="768C6A62" w14:textId="3B19681E"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Grampians Health</w:t>
            </w:r>
          </w:p>
        </w:tc>
        <w:tc>
          <w:tcPr>
            <w:tcW w:w="2695" w:type="dxa"/>
            <w:shd w:val="clear" w:color="auto" w:fill="FFFFFF" w:themeFill="background1"/>
          </w:tcPr>
          <w:p w14:paraId="03DA1689" w14:textId="421BBD09"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Grampians</w:t>
            </w:r>
          </w:p>
        </w:tc>
        <w:tc>
          <w:tcPr>
            <w:tcW w:w="1364" w:type="dxa"/>
            <w:shd w:val="clear" w:color="auto" w:fill="FFFFFF" w:themeFill="background1"/>
          </w:tcPr>
          <w:p w14:paraId="609F2CA8" w14:textId="6D44B090" w:rsidR="005E165F" w:rsidRPr="005B1FEF" w:rsidRDefault="005E165F" w:rsidP="005E165F">
            <w:pPr>
              <w:jc w:val="center"/>
              <w:rPr>
                <w:rFonts w:ascii="VIC" w:hAnsi="VIC"/>
                <w:sz w:val="18"/>
                <w:szCs w:val="18"/>
              </w:rPr>
            </w:pPr>
            <w:r w:rsidRPr="00BD1219">
              <w:rPr>
                <w:rFonts w:ascii="VIC" w:eastAsia="VIC" w:hAnsi="VIC"/>
                <w:color w:val="000000"/>
                <w:sz w:val="18"/>
                <w:szCs w:val="18"/>
              </w:rPr>
              <w:t>94%</w:t>
            </w:r>
          </w:p>
        </w:tc>
        <w:tc>
          <w:tcPr>
            <w:tcW w:w="1364" w:type="dxa"/>
            <w:shd w:val="clear" w:color="auto" w:fill="FFFFFF" w:themeFill="background1"/>
          </w:tcPr>
          <w:p w14:paraId="55810D49" w14:textId="64BB24D8" w:rsidR="005E165F" w:rsidRPr="005B1FEF" w:rsidRDefault="005E165F" w:rsidP="005E165F">
            <w:pPr>
              <w:jc w:val="center"/>
              <w:rPr>
                <w:rFonts w:ascii="VIC" w:hAnsi="VIC"/>
                <w:sz w:val="18"/>
                <w:szCs w:val="18"/>
              </w:rPr>
            </w:pPr>
            <w:r w:rsidRPr="00BD1219">
              <w:rPr>
                <w:rFonts w:ascii="VIC" w:eastAsia="VIC" w:hAnsi="VIC"/>
                <w:color w:val="000000"/>
                <w:sz w:val="18"/>
                <w:szCs w:val="18"/>
              </w:rPr>
              <w:t>9%</w:t>
            </w:r>
          </w:p>
        </w:tc>
        <w:tc>
          <w:tcPr>
            <w:tcW w:w="1365" w:type="dxa"/>
            <w:shd w:val="clear" w:color="auto" w:fill="FFFFFF" w:themeFill="background1"/>
          </w:tcPr>
          <w:p w14:paraId="52E784B5" w14:textId="524A0B78" w:rsidR="005E165F" w:rsidRPr="005B1FEF" w:rsidRDefault="005E165F" w:rsidP="005E165F">
            <w:pPr>
              <w:jc w:val="center"/>
              <w:rPr>
                <w:rFonts w:ascii="VIC" w:hAnsi="VIC"/>
                <w:sz w:val="18"/>
                <w:szCs w:val="18"/>
              </w:rPr>
            </w:pPr>
            <w:r w:rsidRPr="00BD1219">
              <w:rPr>
                <w:rFonts w:ascii="VIC" w:eastAsia="VIC" w:hAnsi="VIC"/>
                <w:color w:val="000000"/>
                <w:sz w:val="18"/>
                <w:szCs w:val="18"/>
              </w:rPr>
              <w:t>189.1</w:t>
            </w:r>
          </w:p>
        </w:tc>
        <w:tc>
          <w:tcPr>
            <w:tcW w:w="1364" w:type="dxa"/>
            <w:shd w:val="clear" w:color="auto" w:fill="FFFFFF" w:themeFill="background1"/>
          </w:tcPr>
          <w:p w14:paraId="16DAEFC5" w14:textId="029E0A1B" w:rsidR="005E165F" w:rsidRPr="005B1FEF" w:rsidRDefault="005E165F" w:rsidP="005E165F">
            <w:pPr>
              <w:jc w:val="center"/>
              <w:rPr>
                <w:rFonts w:ascii="VIC" w:hAnsi="VIC"/>
                <w:sz w:val="18"/>
                <w:szCs w:val="18"/>
              </w:rPr>
            </w:pPr>
            <w:r w:rsidRPr="00BD1219">
              <w:rPr>
                <w:rFonts w:ascii="VIC" w:eastAsia="VIC" w:hAnsi="VIC"/>
                <w:color w:val="000000"/>
                <w:sz w:val="18"/>
                <w:szCs w:val="18"/>
              </w:rPr>
              <w:t>8.5</w:t>
            </w:r>
          </w:p>
        </w:tc>
        <w:tc>
          <w:tcPr>
            <w:tcW w:w="1364" w:type="dxa"/>
            <w:shd w:val="clear" w:color="auto" w:fill="FFFFFF" w:themeFill="background1"/>
          </w:tcPr>
          <w:p w14:paraId="682D0E23" w14:textId="1E2CFD20" w:rsidR="005E165F" w:rsidRPr="005B1FEF" w:rsidRDefault="005E165F" w:rsidP="005E165F">
            <w:pPr>
              <w:jc w:val="center"/>
              <w:rPr>
                <w:rFonts w:ascii="VIC" w:hAnsi="VIC"/>
                <w:sz w:val="18"/>
                <w:szCs w:val="18"/>
              </w:rPr>
            </w:pPr>
            <w:r w:rsidRPr="00BD1219">
              <w:rPr>
                <w:rFonts w:ascii="VIC" w:eastAsia="VIC" w:hAnsi="VIC"/>
                <w:color w:val="000000"/>
                <w:sz w:val="18"/>
                <w:szCs w:val="18"/>
              </w:rPr>
              <w:t>75%</w:t>
            </w:r>
          </w:p>
        </w:tc>
        <w:tc>
          <w:tcPr>
            <w:tcW w:w="1365" w:type="dxa"/>
            <w:shd w:val="clear" w:color="auto" w:fill="FFFFFF" w:themeFill="background1"/>
          </w:tcPr>
          <w:p w14:paraId="2384500D" w14:textId="39604998" w:rsidR="005E165F" w:rsidRPr="005B1FEF" w:rsidRDefault="005E165F" w:rsidP="005E165F">
            <w:pPr>
              <w:jc w:val="center"/>
              <w:rPr>
                <w:rFonts w:ascii="VIC" w:hAnsi="VIC"/>
                <w:sz w:val="18"/>
                <w:szCs w:val="18"/>
              </w:rPr>
            </w:pPr>
            <w:r w:rsidRPr="00BD1219">
              <w:rPr>
                <w:rFonts w:ascii="VIC" w:eastAsia="VIC" w:hAnsi="VIC"/>
                <w:color w:val="000000"/>
                <w:sz w:val="18"/>
                <w:szCs w:val="18"/>
              </w:rPr>
              <w:t>12.3</w:t>
            </w:r>
          </w:p>
        </w:tc>
        <w:tc>
          <w:tcPr>
            <w:tcW w:w="1364" w:type="dxa"/>
            <w:shd w:val="clear" w:color="auto" w:fill="FFFFFF" w:themeFill="background1"/>
          </w:tcPr>
          <w:p w14:paraId="25FFB573" w14:textId="58C9D19D" w:rsidR="005E165F" w:rsidRPr="005B1FEF" w:rsidRDefault="005E165F" w:rsidP="005E165F">
            <w:pPr>
              <w:jc w:val="center"/>
              <w:rPr>
                <w:rFonts w:ascii="VIC" w:hAnsi="VIC"/>
                <w:sz w:val="18"/>
                <w:szCs w:val="18"/>
              </w:rPr>
            </w:pPr>
            <w:r w:rsidRPr="00BD1219">
              <w:rPr>
                <w:rFonts w:ascii="VIC" w:eastAsia="VIC" w:hAnsi="VIC"/>
                <w:color w:val="000000"/>
                <w:sz w:val="18"/>
                <w:szCs w:val="18"/>
              </w:rPr>
              <w:t>43%</w:t>
            </w:r>
          </w:p>
        </w:tc>
        <w:tc>
          <w:tcPr>
            <w:tcW w:w="1365" w:type="dxa"/>
            <w:shd w:val="clear" w:color="auto" w:fill="FFFFFF" w:themeFill="background1"/>
          </w:tcPr>
          <w:p w14:paraId="5DE0D57E" w14:textId="0469E4E7" w:rsidR="005E165F" w:rsidRPr="005B1FEF" w:rsidRDefault="005E165F" w:rsidP="005E165F">
            <w:pPr>
              <w:jc w:val="center"/>
              <w:rPr>
                <w:rFonts w:ascii="VIC" w:hAnsi="VIC"/>
                <w:sz w:val="18"/>
                <w:szCs w:val="18"/>
              </w:rPr>
            </w:pPr>
            <w:r w:rsidRPr="00BD1219">
              <w:rPr>
                <w:rFonts w:ascii="VIC" w:eastAsia="VIC" w:hAnsi="VIC"/>
                <w:color w:val="000000"/>
                <w:sz w:val="18"/>
                <w:szCs w:val="18"/>
              </w:rPr>
              <w:t>0%</w:t>
            </w:r>
          </w:p>
        </w:tc>
      </w:tr>
      <w:tr w:rsidR="005E165F" w:rsidRPr="00A6366B" w14:paraId="566E6116" w14:textId="77777777" w:rsidTr="00CE25F6">
        <w:trPr>
          <w:trHeight w:val="454"/>
        </w:trPr>
        <w:tc>
          <w:tcPr>
            <w:tcW w:w="2135" w:type="dxa"/>
            <w:shd w:val="clear" w:color="auto" w:fill="BFCED6"/>
          </w:tcPr>
          <w:p w14:paraId="49918091" w14:textId="4068D545"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Latrobe Regional</w:t>
            </w:r>
          </w:p>
        </w:tc>
        <w:tc>
          <w:tcPr>
            <w:tcW w:w="2695" w:type="dxa"/>
            <w:shd w:val="clear" w:color="auto" w:fill="BFCED6"/>
          </w:tcPr>
          <w:p w14:paraId="6DFE29A4" w14:textId="47773581" w:rsidR="005E165F" w:rsidRPr="00382424" w:rsidRDefault="005E165F" w:rsidP="005E165F">
            <w:pPr>
              <w:pStyle w:val="DHHStabletext"/>
              <w:spacing w:before="0" w:after="0"/>
              <w:rPr>
                <w:rFonts w:ascii="VIC" w:eastAsia="Verdana" w:hAnsi="VIC" w:cs="Verdana"/>
                <w:sz w:val="18"/>
                <w:szCs w:val="18"/>
              </w:rPr>
            </w:pPr>
            <w:r w:rsidRPr="00BD1219">
              <w:rPr>
                <w:rFonts w:ascii="VIC" w:eastAsia="VIC" w:hAnsi="VIC"/>
                <w:color w:val="000000"/>
                <w:sz w:val="18"/>
                <w:szCs w:val="18"/>
              </w:rPr>
              <w:t>Gippsland</w:t>
            </w:r>
          </w:p>
        </w:tc>
        <w:tc>
          <w:tcPr>
            <w:tcW w:w="1364" w:type="dxa"/>
            <w:shd w:val="clear" w:color="auto" w:fill="BFCED6"/>
          </w:tcPr>
          <w:p w14:paraId="4A907928" w14:textId="6557EA38" w:rsidR="005E165F" w:rsidRPr="005B1FEF" w:rsidRDefault="005E165F" w:rsidP="005E165F">
            <w:pPr>
              <w:jc w:val="center"/>
              <w:rPr>
                <w:rFonts w:ascii="VIC" w:hAnsi="VIC"/>
                <w:sz w:val="18"/>
                <w:szCs w:val="18"/>
              </w:rPr>
            </w:pPr>
            <w:r w:rsidRPr="00BD1219">
              <w:rPr>
                <w:rFonts w:ascii="VIC" w:eastAsia="VIC" w:hAnsi="VIC"/>
                <w:color w:val="000000"/>
                <w:sz w:val="18"/>
                <w:szCs w:val="18"/>
              </w:rPr>
              <w:t>92%</w:t>
            </w:r>
          </w:p>
        </w:tc>
        <w:tc>
          <w:tcPr>
            <w:tcW w:w="1364" w:type="dxa"/>
            <w:shd w:val="clear" w:color="auto" w:fill="BFCED6"/>
          </w:tcPr>
          <w:p w14:paraId="2384C1AF" w14:textId="2946970F" w:rsidR="005E165F" w:rsidRPr="005B1FEF" w:rsidRDefault="005E165F" w:rsidP="005E165F">
            <w:pPr>
              <w:jc w:val="center"/>
              <w:rPr>
                <w:rFonts w:ascii="VIC" w:hAnsi="VIC"/>
                <w:sz w:val="18"/>
                <w:szCs w:val="18"/>
              </w:rPr>
            </w:pPr>
            <w:r w:rsidRPr="00BD1219">
              <w:rPr>
                <w:rFonts w:ascii="VIC" w:eastAsia="VIC" w:hAnsi="VIC"/>
                <w:color w:val="000000"/>
                <w:sz w:val="18"/>
                <w:szCs w:val="18"/>
              </w:rPr>
              <w:t>6%</w:t>
            </w:r>
          </w:p>
        </w:tc>
        <w:tc>
          <w:tcPr>
            <w:tcW w:w="1365" w:type="dxa"/>
            <w:shd w:val="clear" w:color="auto" w:fill="BFCED6"/>
          </w:tcPr>
          <w:p w14:paraId="37071B5C" w14:textId="57F8BD2E" w:rsidR="005E165F" w:rsidRPr="005B1FEF" w:rsidRDefault="005E165F" w:rsidP="005E165F">
            <w:pPr>
              <w:jc w:val="center"/>
              <w:rPr>
                <w:rFonts w:ascii="VIC" w:hAnsi="VIC"/>
                <w:sz w:val="18"/>
                <w:szCs w:val="18"/>
              </w:rPr>
            </w:pPr>
            <w:r w:rsidRPr="00BD1219">
              <w:rPr>
                <w:rFonts w:ascii="VIC" w:eastAsia="VIC" w:hAnsi="VIC"/>
                <w:color w:val="000000"/>
                <w:sz w:val="18"/>
                <w:szCs w:val="18"/>
              </w:rPr>
              <w:t>103.4</w:t>
            </w:r>
          </w:p>
        </w:tc>
        <w:tc>
          <w:tcPr>
            <w:tcW w:w="1364" w:type="dxa"/>
            <w:shd w:val="clear" w:color="auto" w:fill="BFCED6"/>
          </w:tcPr>
          <w:p w14:paraId="26B16886" w14:textId="1A8504CF" w:rsidR="005E165F" w:rsidRPr="005B1FEF" w:rsidRDefault="005E165F" w:rsidP="005E165F">
            <w:pPr>
              <w:jc w:val="center"/>
              <w:rPr>
                <w:rFonts w:ascii="VIC" w:hAnsi="VIC"/>
                <w:sz w:val="18"/>
                <w:szCs w:val="18"/>
              </w:rPr>
            </w:pPr>
            <w:r w:rsidRPr="00BD1219">
              <w:rPr>
                <w:rFonts w:ascii="VIC" w:eastAsia="VIC" w:hAnsi="VIC"/>
                <w:color w:val="000000"/>
                <w:sz w:val="18"/>
                <w:szCs w:val="18"/>
              </w:rPr>
              <w:t>0.0</w:t>
            </w:r>
          </w:p>
        </w:tc>
        <w:tc>
          <w:tcPr>
            <w:tcW w:w="1364" w:type="dxa"/>
            <w:shd w:val="clear" w:color="auto" w:fill="BFCED6"/>
          </w:tcPr>
          <w:p w14:paraId="7F0396D2" w14:textId="7A9730B0" w:rsidR="005E165F" w:rsidRPr="005B1FEF" w:rsidRDefault="005E165F" w:rsidP="005E165F">
            <w:pPr>
              <w:jc w:val="center"/>
              <w:rPr>
                <w:rFonts w:ascii="VIC" w:hAnsi="VIC"/>
                <w:sz w:val="18"/>
                <w:szCs w:val="18"/>
              </w:rPr>
            </w:pPr>
            <w:r w:rsidRPr="00BD1219">
              <w:rPr>
                <w:rFonts w:ascii="VIC" w:eastAsia="VIC" w:hAnsi="VIC"/>
                <w:color w:val="000000"/>
                <w:sz w:val="18"/>
                <w:szCs w:val="18"/>
              </w:rPr>
              <w:t>93%</w:t>
            </w:r>
          </w:p>
        </w:tc>
        <w:tc>
          <w:tcPr>
            <w:tcW w:w="1365" w:type="dxa"/>
            <w:shd w:val="clear" w:color="auto" w:fill="BFCED6"/>
          </w:tcPr>
          <w:p w14:paraId="47BDF4B1" w14:textId="7EC7D234" w:rsidR="005E165F" w:rsidRPr="005B1FEF" w:rsidRDefault="005E165F" w:rsidP="005E165F">
            <w:pPr>
              <w:jc w:val="center"/>
              <w:rPr>
                <w:rFonts w:ascii="VIC" w:hAnsi="VIC"/>
                <w:sz w:val="18"/>
                <w:szCs w:val="18"/>
              </w:rPr>
            </w:pPr>
            <w:r w:rsidRPr="00BD1219">
              <w:rPr>
                <w:rFonts w:ascii="VIC" w:eastAsia="VIC" w:hAnsi="VIC"/>
                <w:color w:val="000000"/>
                <w:sz w:val="18"/>
                <w:szCs w:val="18"/>
              </w:rPr>
              <w:t>14.8</w:t>
            </w:r>
          </w:p>
        </w:tc>
        <w:tc>
          <w:tcPr>
            <w:tcW w:w="1364" w:type="dxa"/>
            <w:shd w:val="clear" w:color="auto" w:fill="BFCED6"/>
          </w:tcPr>
          <w:p w14:paraId="5D61149F" w14:textId="44834480" w:rsidR="005E165F" w:rsidRPr="005B1FEF" w:rsidRDefault="005E165F" w:rsidP="005E165F">
            <w:pPr>
              <w:jc w:val="center"/>
              <w:rPr>
                <w:rFonts w:ascii="VIC" w:hAnsi="VIC"/>
                <w:sz w:val="18"/>
                <w:szCs w:val="18"/>
              </w:rPr>
            </w:pPr>
            <w:r w:rsidRPr="00BD1219">
              <w:rPr>
                <w:rFonts w:ascii="VIC" w:eastAsia="VIC" w:hAnsi="VIC"/>
                <w:color w:val="000000"/>
                <w:sz w:val="18"/>
                <w:szCs w:val="18"/>
              </w:rPr>
              <w:t>83%</w:t>
            </w:r>
          </w:p>
        </w:tc>
        <w:tc>
          <w:tcPr>
            <w:tcW w:w="1365" w:type="dxa"/>
            <w:shd w:val="clear" w:color="auto" w:fill="BFCED6"/>
          </w:tcPr>
          <w:p w14:paraId="70610E4C" w14:textId="27ACC1B8" w:rsidR="005E165F" w:rsidRPr="005B1FEF" w:rsidRDefault="005E165F" w:rsidP="005E165F">
            <w:pPr>
              <w:jc w:val="center"/>
              <w:rPr>
                <w:rFonts w:ascii="VIC" w:hAnsi="VIC"/>
                <w:sz w:val="18"/>
                <w:szCs w:val="18"/>
              </w:rPr>
            </w:pPr>
            <w:r w:rsidRPr="00BD1219">
              <w:rPr>
                <w:rFonts w:ascii="VIC" w:eastAsia="VIC" w:hAnsi="VIC"/>
                <w:color w:val="000000"/>
                <w:sz w:val="18"/>
                <w:szCs w:val="18"/>
              </w:rPr>
              <w:t>14%</w:t>
            </w:r>
          </w:p>
        </w:tc>
      </w:tr>
      <w:tr w:rsidR="005E165F" w:rsidRPr="004E0963" w14:paraId="29A59860" w14:textId="77777777" w:rsidTr="00CE25F6">
        <w:trPr>
          <w:trHeight w:val="454"/>
        </w:trPr>
        <w:tc>
          <w:tcPr>
            <w:tcW w:w="2135" w:type="dxa"/>
            <w:shd w:val="clear" w:color="auto" w:fill="B1C9E8"/>
          </w:tcPr>
          <w:p w14:paraId="638F5CFC" w14:textId="256139E4" w:rsidR="005E165F" w:rsidRPr="004E0963" w:rsidRDefault="005E165F" w:rsidP="005E165F">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TOTAL RURAL</w:t>
            </w:r>
          </w:p>
        </w:tc>
        <w:tc>
          <w:tcPr>
            <w:tcW w:w="2695" w:type="dxa"/>
            <w:shd w:val="clear" w:color="auto" w:fill="B1C9E8"/>
          </w:tcPr>
          <w:p w14:paraId="0DEF2124" w14:textId="1AD0C2BB" w:rsidR="005E165F" w:rsidRPr="004E0963" w:rsidRDefault="005E165F" w:rsidP="005E165F">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 xml:space="preserve"> </w:t>
            </w:r>
          </w:p>
        </w:tc>
        <w:tc>
          <w:tcPr>
            <w:tcW w:w="1364" w:type="dxa"/>
            <w:shd w:val="clear" w:color="auto" w:fill="B1C9E8"/>
          </w:tcPr>
          <w:p w14:paraId="29D723A4" w14:textId="7099C824"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96%</w:t>
            </w:r>
          </w:p>
        </w:tc>
        <w:tc>
          <w:tcPr>
            <w:tcW w:w="1364" w:type="dxa"/>
            <w:shd w:val="clear" w:color="auto" w:fill="B1C9E8"/>
          </w:tcPr>
          <w:p w14:paraId="3D7F21F2" w14:textId="5210F899"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w:t>
            </w:r>
          </w:p>
        </w:tc>
        <w:tc>
          <w:tcPr>
            <w:tcW w:w="1365" w:type="dxa"/>
            <w:shd w:val="clear" w:color="auto" w:fill="B1C9E8"/>
          </w:tcPr>
          <w:p w14:paraId="514612CF" w14:textId="4405AFEF"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149.7</w:t>
            </w:r>
          </w:p>
        </w:tc>
        <w:tc>
          <w:tcPr>
            <w:tcW w:w="1364" w:type="dxa"/>
            <w:shd w:val="clear" w:color="auto" w:fill="B1C9E8"/>
          </w:tcPr>
          <w:p w14:paraId="084C7D7F" w14:textId="609CB5B9"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2.8</w:t>
            </w:r>
          </w:p>
        </w:tc>
        <w:tc>
          <w:tcPr>
            <w:tcW w:w="1364" w:type="dxa"/>
            <w:shd w:val="clear" w:color="auto" w:fill="B1C9E8"/>
          </w:tcPr>
          <w:p w14:paraId="797732FF" w14:textId="16A51DE5"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91%</w:t>
            </w:r>
          </w:p>
        </w:tc>
        <w:tc>
          <w:tcPr>
            <w:tcW w:w="1365" w:type="dxa"/>
            <w:shd w:val="clear" w:color="auto" w:fill="B1C9E8"/>
          </w:tcPr>
          <w:p w14:paraId="6CEC53E0" w14:textId="4A100610"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13.0</w:t>
            </w:r>
          </w:p>
        </w:tc>
        <w:tc>
          <w:tcPr>
            <w:tcW w:w="1364" w:type="dxa"/>
            <w:shd w:val="clear" w:color="auto" w:fill="B1C9E8"/>
          </w:tcPr>
          <w:p w14:paraId="415AA04D" w14:textId="2ACF9187"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65%</w:t>
            </w:r>
          </w:p>
        </w:tc>
        <w:tc>
          <w:tcPr>
            <w:tcW w:w="1365" w:type="dxa"/>
            <w:shd w:val="clear" w:color="auto" w:fill="B1C9E8"/>
          </w:tcPr>
          <w:p w14:paraId="4CC4816A" w14:textId="66ACE9BE" w:rsidR="005E165F" w:rsidRPr="004E0963" w:rsidRDefault="005E165F" w:rsidP="005E165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4%</w:t>
            </w:r>
          </w:p>
        </w:tc>
      </w:tr>
      <w:tr w:rsidR="005E165F" w:rsidRPr="004E0963" w14:paraId="4A01278C" w14:textId="77777777" w:rsidTr="00CE25F6">
        <w:trPr>
          <w:trHeight w:val="454"/>
        </w:trPr>
        <w:tc>
          <w:tcPr>
            <w:tcW w:w="2135" w:type="dxa"/>
            <w:shd w:val="clear" w:color="auto" w:fill="244C5A"/>
          </w:tcPr>
          <w:p w14:paraId="50D35EAF" w14:textId="38752756" w:rsidR="005E165F" w:rsidRPr="004E0963" w:rsidRDefault="005E165F" w:rsidP="005E165F">
            <w:pPr>
              <w:pStyle w:val="DHHStabletext"/>
              <w:spacing w:before="0" w:after="0"/>
              <w:rPr>
                <w:rFonts w:ascii="VIC SemiBold" w:eastAsia="Verdana" w:hAnsi="VIC SemiBold" w:cs="Verdana"/>
                <w:color w:val="FFFFFF" w:themeColor="background1"/>
                <w:sz w:val="18"/>
                <w:szCs w:val="18"/>
              </w:rPr>
            </w:pPr>
            <w:r w:rsidRPr="00BD1219">
              <w:rPr>
                <w:rFonts w:ascii="VIC SemiBold" w:eastAsia="VIC SemiBold" w:hAnsi="VIC SemiBold"/>
                <w:color w:val="FFFFFF"/>
                <w:sz w:val="18"/>
                <w:szCs w:val="18"/>
              </w:rPr>
              <w:t>TOTAL STATEWIDE</w:t>
            </w:r>
          </w:p>
        </w:tc>
        <w:tc>
          <w:tcPr>
            <w:tcW w:w="2695" w:type="dxa"/>
            <w:shd w:val="clear" w:color="auto" w:fill="244C5A"/>
          </w:tcPr>
          <w:p w14:paraId="57E4482C" w14:textId="30218098" w:rsidR="005E165F" w:rsidRPr="004E0963" w:rsidRDefault="005E165F" w:rsidP="005E165F">
            <w:pPr>
              <w:pStyle w:val="DHHStabletext"/>
              <w:spacing w:before="0" w:after="0"/>
              <w:rPr>
                <w:rFonts w:ascii="VIC SemiBold" w:eastAsia="Verdana" w:hAnsi="VIC SemiBold" w:cs="Verdana"/>
                <w:color w:val="FFFFFF" w:themeColor="background1"/>
                <w:sz w:val="18"/>
                <w:szCs w:val="18"/>
              </w:rPr>
            </w:pPr>
            <w:r w:rsidRPr="00BD1219">
              <w:rPr>
                <w:rFonts w:ascii="VIC SemiBold" w:eastAsia="VIC SemiBold" w:hAnsi="VIC SemiBold"/>
                <w:color w:val="FFFFFF"/>
                <w:sz w:val="18"/>
                <w:szCs w:val="18"/>
              </w:rPr>
              <w:t xml:space="preserve"> </w:t>
            </w:r>
          </w:p>
        </w:tc>
        <w:tc>
          <w:tcPr>
            <w:tcW w:w="1364" w:type="dxa"/>
            <w:shd w:val="clear" w:color="auto" w:fill="244C5A"/>
          </w:tcPr>
          <w:p w14:paraId="6BB1AFB3" w14:textId="4710157C" w:rsidR="005E165F" w:rsidRPr="004E0963" w:rsidRDefault="005E165F" w:rsidP="005E165F">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88%</w:t>
            </w:r>
          </w:p>
        </w:tc>
        <w:tc>
          <w:tcPr>
            <w:tcW w:w="1364" w:type="dxa"/>
            <w:shd w:val="clear" w:color="auto" w:fill="244C5A"/>
          </w:tcPr>
          <w:p w14:paraId="1AAE5F90" w14:textId="75AC1DA2" w:rsidR="005E165F" w:rsidRPr="004E0963" w:rsidRDefault="005E165F" w:rsidP="005E165F">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3%</w:t>
            </w:r>
          </w:p>
        </w:tc>
        <w:tc>
          <w:tcPr>
            <w:tcW w:w="1365" w:type="dxa"/>
            <w:shd w:val="clear" w:color="auto" w:fill="244C5A"/>
          </w:tcPr>
          <w:p w14:paraId="2E94E2C4" w14:textId="17734910" w:rsidR="005E165F" w:rsidRPr="004E0963" w:rsidRDefault="005E165F" w:rsidP="005E165F">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353.6</w:t>
            </w:r>
          </w:p>
        </w:tc>
        <w:tc>
          <w:tcPr>
            <w:tcW w:w="1364" w:type="dxa"/>
            <w:shd w:val="clear" w:color="auto" w:fill="244C5A"/>
          </w:tcPr>
          <w:p w14:paraId="20CC4FAC" w14:textId="2A9F2F76" w:rsidR="005E165F" w:rsidRPr="004E0963" w:rsidRDefault="005E165F" w:rsidP="005E165F">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1.1</w:t>
            </w:r>
          </w:p>
        </w:tc>
        <w:tc>
          <w:tcPr>
            <w:tcW w:w="1364" w:type="dxa"/>
            <w:shd w:val="clear" w:color="auto" w:fill="244C5A"/>
          </w:tcPr>
          <w:p w14:paraId="5919447D" w14:textId="099FF1A1" w:rsidR="005E165F" w:rsidRPr="004E0963" w:rsidRDefault="005E165F" w:rsidP="005E165F">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93%</w:t>
            </w:r>
          </w:p>
        </w:tc>
        <w:tc>
          <w:tcPr>
            <w:tcW w:w="1365" w:type="dxa"/>
            <w:shd w:val="clear" w:color="auto" w:fill="244C5A"/>
          </w:tcPr>
          <w:p w14:paraId="3965426E" w14:textId="62FB032A" w:rsidR="005E165F" w:rsidRPr="004E0963" w:rsidRDefault="005E165F" w:rsidP="005E165F">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19.3</w:t>
            </w:r>
          </w:p>
        </w:tc>
        <w:tc>
          <w:tcPr>
            <w:tcW w:w="1364" w:type="dxa"/>
            <w:shd w:val="clear" w:color="auto" w:fill="244C5A"/>
          </w:tcPr>
          <w:p w14:paraId="7CB259B0" w14:textId="12A64504" w:rsidR="005E165F" w:rsidRPr="004E0963" w:rsidRDefault="005E165F" w:rsidP="005E165F">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71%</w:t>
            </w:r>
          </w:p>
        </w:tc>
        <w:tc>
          <w:tcPr>
            <w:tcW w:w="1365" w:type="dxa"/>
            <w:shd w:val="clear" w:color="auto" w:fill="244C5A"/>
          </w:tcPr>
          <w:p w14:paraId="6127AC12" w14:textId="4CC0F77B" w:rsidR="005E165F" w:rsidRPr="004E0963" w:rsidRDefault="005E165F" w:rsidP="005E165F">
            <w:pPr>
              <w:jc w:val="center"/>
              <w:rPr>
                <w:rFonts w:ascii="VIC SemiBold" w:hAnsi="VIC SemiBold"/>
                <w:color w:val="FFFFFF" w:themeColor="background1"/>
                <w:sz w:val="18"/>
                <w:szCs w:val="18"/>
              </w:rPr>
            </w:pPr>
            <w:r w:rsidRPr="00BD1219">
              <w:rPr>
                <w:rFonts w:ascii="VIC SemiBold" w:eastAsia="VIC SemiBold" w:hAnsi="VIC SemiBold"/>
                <w:color w:val="FFFFFF"/>
                <w:sz w:val="18"/>
                <w:szCs w:val="18"/>
              </w:rPr>
              <w:t>7%</w:t>
            </w:r>
          </w:p>
        </w:tc>
      </w:tr>
    </w:tbl>
    <w:p w14:paraId="29570D1D" w14:textId="77777777" w:rsidR="00163414" w:rsidRDefault="00163414" w:rsidP="00163414">
      <w:pPr>
        <w:widowControl/>
        <w:rPr>
          <w:sz w:val="6"/>
        </w:rPr>
      </w:pPr>
    </w:p>
    <w:p w14:paraId="4EA97298" w14:textId="0FA3E2E8" w:rsidR="00D739E9" w:rsidRDefault="00D739E9">
      <w:pPr>
        <w:widowControl/>
        <w:rPr>
          <w:sz w:val="6"/>
        </w:rPr>
      </w:pPr>
      <w:r>
        <w:rPr>
          <w:sz w:val="6"/>
        </w:rPr>
        <w:br w:type="page"/>
      </w:r>
    </w:p>
    <w:p w14:paraId="482E2D89" w14:textId="06F4247C" w:rsidR="00D31B5F" w:rsidRDefault="00D31B5F">
      <w:pPr>
        <w:widowControl/>
        <w:rPr>
          <w:sz w:val="6"/>
        </w:rPr>
      </w:pP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37BEFCC5" w14:textId="77777777" w:rsidTr="00F96767">
        <w:trPr>
          <w:tblHeader/>
        </w:trPr>
        <w:tc>
          <w:tcPr>
            <w:tcW w:w="7101" w:type="dxa"/>
            <w:gridSpan w:val="3"/>
            <w:shd w:val="clear" w:color="auto" w:fill="FFFFFF"/>
            <w:vAlign w:val="bottom"/>
          </w:tcPr>
          <w:p w14:paraId="792ED0A6" w14:textId="7103D621" w:rsidR="00C94626" w:rsidRPr="00EC71A3" w:rsidRDefault="00C94626" w:rsidP="00F96767">
            <w:pPr>
              <w:pStyle w:val="Heading1"/>
              <w:spacing w:before="0" w:after="0" w:line="240" w:lineRule="auto"/>
              <w:rPr>
                <w:rFonts w:eastAsia="Verdana"/>
                <w:bCs w:val="0"/>
                <w:color w:val="244C5A"/>
                <w:sz w:val="22"/>
              </w:rPr>
            </w:pPr>
            <w:bookmarkStart w:id="33" w:name="_Toc148015251"/>
            <w:bookmarkStart w:id="34" w:name="_Toc227331137"/>
            <w:r>
              <w:rPr>
                <w:bCs w:val="0"/>
                <w:color w:val="244C5A"/>
                <w:sz w:val="22"/>
              </w:rPr>
              <w:t>PARC</w:t>
            </w:r>
            <w:r w:rsidRPr="00EC71A3">
              <w:rPr>
                <w:bCs w:val="0"/>
                <w:color w:val="244C5A"/>
                <w:sz w:val="22"/>
              </w:rPr>
              <w:br w:type="textWrapping" w:clear="all"/>
            </w:r>
            <w:r>
              <w:rPr>
                <w:color w:val="244C5A"/>
                <w:sz w:val="22"/>
                <w:szCs w:val="28"/>
              </w:rPr>
              <w:t>202</w:t>
            </w:r>
            <w:r w:rsidR="00422DCE">
              <w:rPr>
                <w:color w:val="244C5A"/>
                <w:sz w:val="22"/>
                <w:szCs w:val="28"/>
              </w:rPr>
              <w:t>5</w:t>
            </w:r>
            <w:r w:rsidRPr="00D94D3D">
              <w:rPr>
                <w:color w:val="244C5A"/>
                <w:sz w:val="22"/>
                <w:szCs w:val="28"/>
              </w:rPr>
              <w:t>–</w:t>
            </w:r>
            <w:r>
              <w:rPr>
                <w:color w:val="244C5A"/>
                <w:sz w:val="22"/>
                <w:szCs w:val="28"/>
              </w:rPr>
              <w:t>2</w:t>
            </w:r>
            <w:r w:rsidR="00422DCE">
              <w:rPr>
                <w:color w:val="244C5A"/>
                <w:sz w:val="22"/>
                <w:szCs w:val="28"/>
              </w:rPr>
              <w:t>6</w:t>
            </w:r>
            <w:r>
              <w:rPr>
                <w:color w:val="244C5A"/>
                <w:sz w:val="22"/>
                <w:szCs w:val="28"/>
              </w:rPr>
              <w:t xml:space="preserve"> Q</w:t>
            </w:r>
            <w:bookmarkEnd w:id="33"/>
            <w:r w:rsidR="00074588">
              <w:rPr>
                <w:color w:val="244C5A"/>
                <w:sz w:val="22"/>
                <w:szCs w:val="28"/>
              </w:rPr>
              <w:t>3</w:t>
            </w:r>
            <w:bookmarkEnd w:id="34"/>
          </w:p>
        </w:tc>
        <w:tc>
          <w:tcPr>
            <w:tcW w:w="1090" w:type="dxa"/>
            <w:shd w:val="clear" w:color="auto" w:fill="FFFFFF"/>
            <w:vAlign w:val="bottom"/>
          </w:tcPr>
          <w:p w14:paraId="14077861" w14:textId="77777777" w:rsidR="00C94626" w:rsidRPr="00C714A8" w:rsidRDefault="00C94626" w:rsidP="00F96767">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DA1CF51" w14:textId="77777777" w:rsidR="00C94626" w:rsidRPr="00C714A8" w:rsidRDefault="00C94626" w:rsidP="00F96767">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39B4B77" w14:textId="77777777" w:rsidR="00C94626" w:rsidRPr="00C714A8" w:rsidRDefault="00C94626" w:rsidP="00F96767">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37AAE395" w14:textId="77777777" w:rsidR="00C94626" w:rsidRPr="00C714A8" w:rsidRDefault="00C94626" w:rsidP="00F96767">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31E98C51" w14:textId="77777777" w:rsidR="00C94626" w:rsidRPr="00C714A8" w:rsidRDefault="00C94626" w:rsidP="00F96767">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67B8DA50" w14:textId="77777777" w:rsidR="00C94626" w:rsidRPr="00C714A8" w:rsidRDefault="00C94626" w:rsidP="00F96767">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9C1591" w14:textId="77777777" w:rsidR="00C94626" w:rsidRPr="00C714A8" w:rsidRDefault="00C94626" w:rsidP="00F96767">
            <w:pPr>
              <w:pStyle w:val="VAHItablecolhead"/>
              <w:rPr>
                <w:sz w:val="16"/>
              </w:rPr>
            </w:pPr>
            <w:r w:rsidRPr="00C714A8">
              <w:rPr>
                <w:sz w:val="16"/>
              </w:rPr>
              <w:t>HoNOS compliance</w:t>
            </w:r>
          </w:p>
        </w:tc>
        <w:tc>
          <w:tcPr>
            <w:tcW w:w="1091" w:type="dxa"/>
            <w:shd w:val="clear" w:color="auto" w:fill="FFFFFF"/>
            <w:vAlign w:val="bottom"/>
          </w:tcPr>
          <w:p w14:paraId="33F421BC" w14:textId="77777777" w:rsidR="00C94626" w:rsidRPr="00C714A8" w:rsidRDefault="00C94626" w:rsidP="00F96767">
            <w:pPr>
              <w:pStyle w:val="VAHItablecolhead"/>
              <w:rPr>
                <w:rFonts w:eastAsia="Verdana"/>
                <w:color w:val="244C5A"/>
                <w:sz w:val="16"/>
              </w:rPr>
            </w:pPr>
            <w:r w:rsidRPr="00C714A8">
              <w:rPr>
                <w:sz w:val="16"/>
              </w:rPr>
              <w:t>Average HoNOS at episode start</w:t>
            </w:r>
          </w:p>
        </w:tc>
      </w:tr>
      <w:tr w:rsidR="00732B88" w:rsidRPr="00A6366B" w14:paraId="7E5B50C8" w14:textId="77777777" w:rsidTr="00F96767">
        <w:tc>
          <w:tcPr>
            <w:tcW w:w="1570" w:type="dxa"/>
            <w:vMerge w:val="restart"/>
            <w:shd w:val="clear" w:color="auto" w:fill="BFCED6"/>
          </w:tcPr>
          <w:p w14:paraId="34F3D261" w14:textId="21E28A99" w:rsidR="00732B88" w:rsidRPr="00382424" w:rsidRDefault="00732B88" w:rsidP="00732B88">
            <w:pPr>
              <w:pStyle w:val="DHHStabletext"/>
              <w:spacing w:before="0" w:after="0"/>
              <w:rPr>
                <w:rFonts w:ascii="VIC" w:eastAsia="Verdana" w:hAnsi="VIC" w:cs="Verdana"/>
                <w:sz w:val="18"/>
                <w:szCs w:val="18"/>
              </w:rPr>
            </w:pPr>
            <w:r w:rsidRPr="00BD1219">
              <w:rPr>
                <w:rFonts w:ascii="VIC" w:eastAsia="VIC" w:hAnsi="VIC"/>
                <w:color w:val="000000"/>
                <w:sz w:val="18"/>
                <w:szCs w:val="18"/>
              </w:rPr>
              <w:t>Alfred Health</w:t>
            </w:r>
          </w:p>
        </w:tc>
        <w:tc>
          <w:tcPr>
            <w:tcW w:w="2835" w:type="dxa"/>
            <w:vMerge w:val="restart"/>
            <w:shd w:val="clear" w:color="auto" w:fill="BFCED6"/>
          </w:tcPr>
          <w:p w14:paraId="08DAB1A7" w14:textId="5A20BB6B" w:rsidR="00732B88" w:rsidRPr="00382424" w:rsidRDefault="00732B88" w:rsidP="00732B88">
            <w:pPr>
              <w:pStyle w:val="DHHStabletext"/>
              <w:spacing w:before="0" w:after="0"/>
              <w:rPr>
                <w:rFonts w:ascii="VIC" w:eastAsia="Verdana" w:hAnsi="VIC" w:cs="Verdana"/>
                <w:sz w:val="18"/>
                <w:szCs w:val="18"/>
              </w:rPr>
            </w:pPr>
            <w:r w:rsidRPr="00BD1219">
              <w:rPr>
                <w:rFonts w:ascii="VIC" w:eastAsia="VIC" w:hAnsi="VIC"/>
                <w:color w:val="000000"/>
                <w:sz w:val="18"/>
                <w:szCs w:val="18"/>
              </w:rPr>
              <w:t xml:space="preserve">Inner South East (The Alfred) </w:t>
            </w:r>
          </w:p>
        </w:tc>
        <w:tc>
          <w:tcPr>
            <w:tcW w:w="2696" w:type="dxa"/>
            <w:shd w:val="clear" w:color="auto" w:fill="BFCED6"/>
          </w:tcPr>
          <w:p w14:paraId="48DE020C" w14:textId="3D6B29E1" w:rsidR="00732B88" w:rsidRPr="005B1FEF" w:rsidRDefault="00732B88" w:rsidP="00732B88">
            <w:pPr>
              <w:rPr>
                <w:rFonts w:ascii="VIC" w:hAnsi="VIC"/>
                <w:sz w:val="18"/>
                <w:szCs w:val="18"/>
              </w:rPr>
            </w:pPr>
            <w:r w:rsidRPr="00BD1219">
              <w:rPr>
                <w:rFonts w:ascii="VIC" w:eastAsia="VIC" w:hAnsi="VIC"/>
                <w:color w:val="000000"/>
                <w:sz w:val="18"/>
                <w:szCs w:val="18"/>
              </w:rPr>
              <w:t>Alfred PARC</w:t>
            </w:r>
          </w:p>
        </w:tc>
        <w:tc>
          <w:tcPr>
            <w:tcW w:w="1090" w:type="dxa"/>
            <w:shd w:val="clear" w:color="auto" w:fill="BFCED6"/>
          </w:tcPr>
          <w:p w14:paraId="080170E9" w14:textId="536EACC1" w:rsidR="00732B88" w:rsidRPr="005B1FEF" w:rsidRDefault="00732B88" w:rsidP="00732B88">
            <w:pPr>
              <w:jc w:val="center"/>
              <w:rPr>
                <w:rFonts w:ascii="VIC" w:hAnsi="VIC"/>
                <w:sz w:val="18"/>
                <w:szCs w:val="18"/>
              </w:rPr>
            </w:pPr>
            <w:r w:rsidRPr="00BD1219">
              <w:rPr>
                <w:rFonts w:ascii="VIC" w:eastAsia="VIC" w:hAnsi="VIC"/>
                <w:color w:val="000000"/>
                <w:sz w:val="18"/>
                <w:szCs w:val="18"/>
              </w:rPr>
              <w:t>43%</w:t>
            </w:r>
          </w:p>
        </w:tc>
        <w:tc>
          <w:tcPr>
            <w:tcW w:w="1090" w:type="dxa"/>
            <w:shd w:val="clear" w:color="auto" w:fill="BFCED6"/>
          </w:tcPr>
          <w:p w14:paraId="3A55595C" w14:textId="383D96A6" w:rsidR="00732B88" w:rsidRPr="005B1FEF" w:rsidRDefault="00732B88" w:rsidP="00732B88">
            <w:pPr>
              <w:jc w:val="center"/>
              <w:rPr>
                <w:rFonts w:ascii="VIC" w:hAnsi="VIC"/>
                <w:sz w:val="18"/>
                <w:szCs w:val="18"/>
              </w:rPr>
            </w:pPr>
            <w:r w:rsidRPr="00BD1219">
              <w:rPr>
                <w:rFonts w:ascii="VIC" w:eastAsia="VIC" w:hAnsi="VIC"/>
                <w:color w:val="000000"/>
                <w:sz w:val="18"/>
                <w:szCs w:val="18"/>
              </w:rPr>
              <w:t>19.3</w:t>
            </w:r>
          </w:p>
        </w:tc>
        <w:tc>
          <w:tcPr>
            <w:tcW w:w="1090" w:type="dxa"/>
            <w:shd w:val="clear" w:color="auto" w:fill="BFCED6"/>
          </w:tcPr>
          <w:p w14:paraId="7751F988" w14:textId="1A4822F4"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1EDED1D1" w14:textId="1091B6A1" w:rsidR="00732B88" w:rsidRPr="005B1FEF" w:rsidRDefault="00732B88" w:rsidP="00732B88">
            <w:pPr>
              <w:jc w:val="center"/>
              <w:rPr>
                <w:rFonts w:ascii="VIC" w:hAnsi="VIC"/>
                <w:sz w:val="18"/>
                <w:szCs w:val="18"/>
              </w:rPr>
            </w:pPr>
            <w:r w:rsidRPr="00BD1219">
              <w:rPr>
                <w:rFonts w:ascii="VIC" w:eastAsia="VIC" w:hAnsi="VIC"/>
                <w:color w:val="000000"/>
                <w:sz w:val="18"/>
                <w:szCs w:val="18"/>
              </w:rPr>
              <w:t>17.1</w:t>
            </w:r>
          </w:p>
        </w:tc>
        <w:tc>
          <w:tcPr>
            <w:tcW w:w="1090" w:type="dxa"/>
            <w:shd w:val="clear" w:color="auto" w:fill="BFCED6"/>
          </w:tcPr>
          <w:p w14:paraId="6523F8B2" w14:textId="51482445" w:rsidR="00732B88" w:rsidRPr="005B1FEF" w:rsidRDefault="00732B88" w:rsidP="00732B88">
            <w:pPr>
              <w:jc w:val="center"/>
              <w:rPr>
                <w:rFonts w:ascii="VIC" w:hAnsi="VIC"/>
                <w:sz w:val="18"/>
                <w:szCs w:val="18"/>
              </w:rPr>
            </w:pPr>
            <w:r w:rsidRPr="00BD1219">
              <w:rPr>
                <w:rFonts w:ascii="VIC" w:eastAsia="VIC" w:hAnsi="VIC"/>
                <w:color w:val="000000"/>
                <w:sz w:val="18"/>
                <w:szCs w:val="18"/>
              </w:rPr>
              <w:t>8%</w:t>
            </w:r>
          </w:p>
        </w:tc>
        <w:tc>
          <w:tcPr>
            <w:tcW w:w="1090" w:type="dxa"/>
            <w:shd w:val="clear" w:color="auto" w:fill="BFCED6"/>
          </w:tcPr>
          <w:p w14:paraId="3008A03A" w14:textId="53B7ECAB" w:rsidR="00732B88" w:rsidRPr="005B1FEF" w:rsidRDefault="00732B88" w:rsidP="00732B88">
            <w:pPr>
              <w:jc w:val="center"/>
              <w:rPr>
                <w:rFonts w:ascii="VIC" w:hAnsi="VIC"/>
                <w:sz w:val="18"/>
                <w:szCs w:val="18"/>
              </w:rPr>
            </w:pPr>
            <w:r w:rsidRPr="00BD1219">
              <w:rPr>
                <w:rFonts w:ascii="VIC" w:eastAsia="VIC" w:hAnsi="VIC"/>
                <w:color w:val="000000"/>
                <w:sz w:val="18"/>
                <w:szCs w:val="18"/>
              </w:rPr>
              <w:t>30%</w:t>
            </w:r>
          </w:p>
        </w:tc>
        <w:tc>
          <w:tcPr>
            <w:tcW w:w="1090" w:type="dxa"/>
            <w:shd w:val="clear" w:color="auto" w:fill="BFCED6"/>
          </w:tcPr>
          <w:p w14:paraId="55F7A98F" w14:textId="482D3FE0" w:rsidR="00732B88" w:rsidRPr="005B1FEF" w:rsidRDefault="00732B88" w:rsidP="00732B88">
            <w:pPr>
              <w:jc w:val="center"/>
              <w:rPr>
                <w:rFonts w:ascii="VIC" w:hAnsi="VIC"/>
                <w:sz w:val="18"/>
                <w:szCs w:val="18"/>
              </w:rPr>
            </w:pPr>
            <w:r w:rsidRPr="00BD1219">
              <w:rPr>
                <w:rFonts w:ascii="VIC" w:eastAsia="VIC" w:hAnsi="VIC"/>
                <w:color w:val="000000"/>
                <w:sz w:val="18"/>
                <w:szCs w:val="18"/>
              </w:rPr>
              <w:t>100%</w:t>
            </w:r>
          </w:p>
        </w:tc>
        <w:tc>
          <w:tcPr>
            <w:tcW w:w="1091" w:type="dxa"/>
            <w:shd w:val="clear" w:color="auto" w:fill="BFCED6"/>
          </w:tcPr>
          <w:p w14:paraId="1930C0A6" w14:textId="7056A2BF" w:rsidR="00732B88" w:rsidRPr="005B1FEF" w:rsidRDefault="00732B88" w:rsidP="00732B88">
            <w:pPr>
              <w:jc w:val="center"/>
              <w:rPr>
                <w:rFonts w:ascii="VIC" w:hAnsi="VIC"/>
                <w:sz w:val="18"/>
                <w:szCs w:val="18"/>
              </w:rPr>
            </w:pPr>
            <w:r w:rsidRPr="00BD1219">
              <w:rPr>
                <w:rFonts w:ascii="VIC" w:eastAsia="VIC" w:hAnsi="VIC"/>
                <w:color w:val="000000"/>
                <w:sz w:val="18"/>
                <w:szCs w:val="18"/>
              </w:rPr>
              <w:t>11.7</w:t>
            </w:r>
          </w:p>
        </w:tc>
      </w:tr>
      <w:tr w:rsidR="00732B88" w:rsidRPr="00A6366B" w14:paraId="584452B6" w14:textId="77777777" w:rsidTr="00F96767">
        <w:tc>
          <w:tcPr>
            <w:tcW w:w="1570" w:type="dxa"/>
            <w:vMerge/>
            <w:shd w:val="clear" w:color="auto" w:fill="BFCED6"/>
          </w:tcPr>
          <w:p w14:paraId="78FAEA0A" w14:textId="77777777" w:rsidR="00732B88" w:rsidRPr="0002667C" w:rsidRDefault="00732B88" w:rsidP="00732B88">
            <w:pPr>
              <w:pStyle w:val="DHHStabletext"/>
              <w:spacing w:before="0" w:after="0"/>
              <w:rPr>
                <w:rFonts w:ascii="VIC" w:eastAsia="VIC" w:hAnsi="VIC"/>
                <w:color w:val="000000"/>
                <w:sz w:val="18"/>
                <w:szCs w:val="18"/>
              </w:rPr>
            </w:pPr>
          </w:p>
        </w:tc>
        <w:tc>
          <w:tcPr>
            <w:tcW w:w="2835" w:type="dxa"/>
            <w:vMerge/>
            <w:shd w:val="clear" w:color="auto" w:fill="BFCED6"/>
          </w:tcPr>
          <w:p w14:paraId="4CF16BCE" w14:textId="77777777" w:rsidR="00732B88" w:rsidRPr="0002667C" w:rsidRDefault="00732B88" w:rsidP="00732B88">
            <w:pPr>
              <w:pStyle w:val="DHHStabletext"/>
              <w:spacing w:before="0" w:after="0"/>
              <w:rPr>
                <w:rFonts w:ascii="VIC" w:eastAsia="VIC" w:hAnsi="VIC"/>
                <w:color w:val="000000"/>
                <w:sz w:val="18"/>
                <w:szCs w:val="18"/>
              </w:rPr>
            </w:pPr>
          </w:p>
        </w:tc>
        <w:tc>
          <w:tcPr>
            <w:tcW w:w="2696" w:type="dxa"/>
            <w:shd w:val="clear" w:color="auto" w:fill="BFCED6"/>
          </w:tcPr>
          <w:p w14:paraId="64C1A682" w14:textId="2F643D0E" w:rsidR="00732B88" w:rsidRPr="0002667C" w:rsidRDefault="00732B88" w:rsidP="00732B88">
            <w:pPr>
              <w:rPr>
                <w:rFonts w:ascii="VIC" w:eastAsia="VIC" w:hAnsi="VIC"/>
                <w:color w:val="000000"/>
                <w:sz w:val="18"/>
                <w:szCs w:val="18"/>
              </w:rPr>
            </w:pPr>
            <w:r w:rsidRPr="00BD1219">
              <w:rPr>
                <w:rFonts w:ascii="VIC" w:eastAsia="VIC" w:hAnsi="VIC"/>
                <w:color w:val="000000"/>
                <w:sz w:val="18"/>
                <w:szCs w:val="18"/>
              </w:rPr>
              <w:t>Ngamai Wilam PARC</w:t>
            </w:r>
          </w:p>
        </w:tc>
        <w:tc>
          <w:tcPr>
            <w:tcW w:w="1090" w:type="dxa"/>
            <w:shd w:val="clear" w:color="auto" w:fill="BFCED6"/>
          </w:tcPr>
          <w:p w14:paraId="741DBFE9" w14:textId="5D2DF3F9"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49%</w:t>
            </w:r>
          </w:p>
        </w:tc>
        <w:tc>
          <w:tcPr>
            <w:tcW w:w="1090" w:type="dxa"/>
            <w:shd w:val="clear" w:color="auto" w:fill="BFCED6"/>
          </w:tcPr>
          <w:p w14:paraId="3458430F" w14:textId="522A9538"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54.5</w:t>
            </w:r>
          </w:p>
        </w:tc>
        <w:tc>
          <w:tcPr>
            <w:tcW w:w="1090" w:type="dxa"/>
            <w:shd w:val="clear" w:color="auto" w:fill="BFCED6"/>
          </w:tcPr>
          <w:p w14:paraId="39116234" w14:textId="383B7691"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6AF130DE" w14:textId="2BCA0DEB"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57.6</w:t>
            </w:r>
          </w:p>
        </w:tc>
        <w:tc>
          <w:tcPr>
            <w:tcW w:w="1090" w:type="dxa"/>
            <w:shd w:val="clear" w:color="auto" w:fill="BFCED6"/>
          </w:tcPr>
          <w:p w14:paraId="41EC9588" w14:textId="593825DF"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2C315700" w14:textId="78377E43"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7BE3779C" w14:textId="3B9FB5BA"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100%</w:t>
            </w:r>
          </w:p>
        </w:tc>
        <w:tc>
          <w:tcPr>
            <w:tcW w:w="1091" w:type="dxa"/>
            <w:shd w:val="clear" w:color="auto" w:fill="BFCED6"/>
          </w:tcPr>
          <w:p w14:paraId="607088FE" w14:textId="46E59104"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19.1</w:t>
            </w:r>
          </w:p>
        </w:tc>
      </w:tr>
      <w:tr w:rsidR="00732B88" w:rsidRPr="00A6366B" w14:paraId="50BC5B60" w14:textId="77777777" w:rsidTr="00F96767">
        <w:tc>
          <w:tcPr>
            <w:tcW w:w="1570" w:type="dxa"/>
            <w:vMerge/>
            <w:shd w:val="clear" w:color="auto" w:fill="BFCED6"/>
          </w:tcPr>
          <w:p w14:paraId="72ED83D4" w14:textId="77777777" w:rsidR="00732B88" w:rsidRPr="0002667C" w:rsidRDefault="00732B88" w:rsidP="00732B88">
            <w:pPr>
              <w:pStyle w:val="DHHStabletext"/>
              <w:spacing w:before="0" w:after="0"/>
              <w:rPr>
                <w:rFonts w:ascii="VIC" w:eastAsia="VIC" w:hAnsi="VIC"/>
                <w:color w:val="000000"/>
                <w:sz w:val="18"/>
                <w:szCs w:val="18"/>
              </w:rPr>
            </w:pPr>
          </w:p>
        </w:tc>
        <w:tc>
          <w:tcPr>
            <w:tcW w:w="2835" w:type="dxa"/>
            <w:vMerge/>
            <w:shd w:val="clear" w:color="auto" w:fill="BFCED6"/>
          </w:tcPr>
          <w:p w14:paraId="1CE75973" w14:textId="77777777" w:rsidR="00732B88" w:rsidRPr="0002667C" w:rsidRDefault="00732B88" w:rsidP="00732B88">
            <w:pPr>
              <w:pStyle w:val="DHHStabletext"/>
              <w:spacing w:before="0" w:after="0"/>
              <w:rPr>
                <w:rFonts w:ascii="VIC" w:eastAsia="VIC" w:hAnsi="VIC"/>
                <w:color w:val="000000"/>
                <w:sz w:val="18"/>
                <w:szCs w:val="18"/>
              </w:rPr>
            </w:pPr>
          </w:p>
        </w:tc>
        <w:tc>
          <w:tcPr>
            <w:tcW w:w="2696" w:type="dxa"/>
            <w:shd w:val="clear" w:color="auto" w:fill="BFCED6"/>
          </w:tcPr>
          <w:p w14:paraId="725F46F3" w14:textId="44F0DC8E" w:rsidR="00732B88" w:rsidRPr="0002667C" w:rsidRDefault="00732B88" w:rsidP="00732B88">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shd w:val="clear" w:color="auto" w:fill="BFCED6"/>
          </w:tcPr>
          <w:p w14:paraId="4C31BEA1" w14:textId="1D6AF1DC"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46%</w:t>
            </w:r>
          </w:p>
        </w:tc>
        <w:tc>
          <w:tcPr>
            <w:tcW w:w="1090" w:type="dxa"/>
            <w:shd w:val="clear" w:color="auto" w:fill="BFCED6"/>
          </w:tcPr>
          <w:p w14:paraId="2B6B0520" w14:textId="21690B28"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29.5</w:t>
            </w:r>
          </w:p>
        </w:tc>
        <w:tc>
          <w:tcPr>
            <w:tcW w:w="1090" w:type="dxa"/>
            <w:shd w:val="clear" w:color="auto" w:fill="BFCED6"/>
          </w:tcPr>
          <w:p w14:paraId="43B05FE9" w14:textId="3588E3A4"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605C4BD4" w14:textId="78540CCD"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29.3</w:t>
            </w:r>
          </w:p>
        </w:tc>
        <w:tc>
          <w:tcPr>
            <w:tcW w:w="1090" w:type="dxa"/>
            <w:shd w:val="clear" w:color="auto" w:fill="BFCED6"/>
          </w:tcPr>
          <w:p w14:paraId="4FD5EA38" w14:textId="72E9FA51"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6%</w:t>
            </w:r>
          </w:p>
        </w:tc>
        <w:tc>
          <w:tcPr>
            <w:tcW w:w="1090" w:type="dxa"/>
            <w:shd w:val="clear" w:color="auto" w:fill="BFCED6"/>
          </w:tcPr>
          <w:p w14:paraId="5C8736E4" w14:textId="27B24200"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20%</w:t>
            </w:r>
          </w:p>
        </w:tc>
        <w:tc>
          <w:tcPr>
            <w:tcW w:w="1090" w:type="dxa"/>
            <w:shd w:val="clear" w:color="auto" w:fill="BFCED6"/>
          </w:tcPr>
          <w:p w14:paraId="4A51ACC8" w14:textId="55BE8A54"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100%</w:t>
            </w:r>
          </w:p>
        </w:tc>
        <w:tc>
          <w:tcPr>
            <w:tcW w:w="1091" w:type="dxa"/>
            <w:shd w:val="clear" w:color="auto" w:fill="BFCED6"/>
          </w:tcPr>
          <w:p w14:paraId="3A5E5A56" w14:textId="2D43CC71"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13.6</w:t>
            </w:r>
          </w:p>
        </w:tc>
      </w:tr>
      <w:tr w:rsidR="00732B88" w:rsidRPr="00A6366B" w14:paraId="25AAD0F3" w14:textId="77777777" w:rsidTr="00F96767">
        <w:tc>
          <w:tcPr>
            <w:tcW w:w="1570" w:type="dxa"/>
            <w:vMerge w:val="restart"/>
          </w:tcPr>
          <w:p w14:paraId="1036F681" w14:textId="28EFF9E3" w:rsidR="00732B88" w:rsidRPr="00382424" w:rsidRDefault="00732B88" w:rsidP="00732B88">
            <w:pPr>
              <w:pStyle w:val="DHHStabletext"/>
              <w:spacing w:before="0" w:after="0"/>
              <w:rPr>
                <w:rFonts w:ascii="VIC" w:eastAsia="Verdana" w:hAnsi="VIC" w:cs="Verdana"/>
                <w:sz w:val="18"/>
                <w:szCs w:val="18"/>
              </w:rPr>
            </w:pPr>
            <w:r w:rsidRPr="00BD1219">
              <w:rPr>
                <w:rFonts w:ascii="VIC" w:eastAsia="VIC" w:hAnsi="VIC"/>
                <w:color w:val="000000"/>
                <w:sz w:val="18"/>
                <w:szCs w:val="18"/>
              </w:rPr>
              <w:t>Austin Health</w:t>
            </w:r>
          </w:p>
        </w:tc>
        <w:tc>
          <w:tcPr>
            <w:tcW w:w="2835" w:type="dxa"/>
            <w:vMerge w:val="restart"/>
          </w:tcPr>
          <w:p w14:paraId="279B716E" w14:textId="02A9932C" w:rsidR="00732B88" w:rsidRPr="00382424" w:rsidRDefault="00732B88" w:rsidP="00732B88">
            <w:pPr>
              <w:pStyle w:val="DHHStabletext"/>
              <w:spacing w:before="0" w:after="0"/>
              <w:rPr>
                <w:rFonts w:ascii="VIC" w:eastAsia="Verdana" w:hAnsi="VIC" w:cs="Verdana"/>
                <w:sz w:val="18"/>
                <w:szCs w:val="18"/>
              </w:rPr>
            </w:pPr>
            <w:r w:rsidRPr="00BD1219">
              <w:rPr>
                <w:rFonts w:ascii="VIC" w:eastAsia="VIC" w:hAnsi="VIC"/>
                <w:color w:val="000000"/>
                <w:sz w:val="18"/>
                <w:szCs w:val="18"/>
              </w:rPr>
              <w:t>North East (Austin)</w:t>
            </w:r>
          </w:p>
        </w:tc>
        <w:tc>
          <w:tcPr>
            <w:tcW w:w="2696" w:type="dxa"/>
          </w:tcPr>
          <w:p w14:paraId="115B5624" w14:textId="43F9AA06" w:rsidR="00732B88" w:rsidRPr="005B1FEF" w:rsidRDefault="00732B88" w:rsidP="00732B88">
            <w:pPr>
              <w:rPr>
                <w:rFonts w:ascii="VIC" w:hAnsi="VIC"/>
                <w:sz w:val="18"/>
                <w:szCs w:val="18"/>
              </w:rPr>
            </w:pPr>
            <w:r w:rsidRPr="00BD1219">
              <w:rPr>
                <w:rFonts w:ascii="VIC" w:eastAsia="VIC" w:hAnsi="VIC"/>
                <w:color w:val="000000"/>
                <w:sz w:val="18"/>
                <w:szCs w:val="18"/>
              </w:rPr>
              <w:t>Austin PARC</w:t>
            </w:r>
          </w:p>
        </w:tc>
        <w:tc>
          <w:tcPr>
            <w:tcW w:w="1090" w:type="dxa"/>
          </w:tcPr>
          <w:p w14:paraId="780459FF" w14:textId="01FDA104" w:rsidR="00732B88" w:rsidRPr="005B1FEF" w:rsidRDefault="00732B88" w:rsidP="00732B88">
            <w:pPr>
              <w:jc w:val="center"/>
              <w:rPr>
                <w:rFonts w:ascii="VIC" w:hAnsi="VIC"/>
                <w:sz w:val="18"/>
                <w:szCs w:val="18"/>
              </w:rPr>
            </w:pPr>
            <w:r w:rsidRPr="00BD1219">
              <w:rPr>
                <w:rFonts w:ascii="VIC" w:eastAsia="VIC" w:hAnsi="VIC"/>
                <w:color w:val="000000"/>
                <w:sz w:val="18"/>
                <w:szCs w:val="18"/>
              </w:rPr>
              <w:t>64%</w:t>
            </w:r>
          </w:p>
        </w:tc>
        <w:tc>
          <w:tcPr>
            <w:tcW w:w="1090" w:type="dxa"/>
          </w:tcPr>
          <w:p w14:paraId="59FD914F" w14:textId="58F40E1F" w:rsidR="00732B88" w:rsidRPr="005B1FEF" w:rsidRDefault="00732B88" w:rsidP="00732B88">
            <w:pPr>
              <w:jc w:val="center"/>
              <w:rPr>
                <w:rFonts w:ascii="VIC" w:hAnsi="VIC"/>
                <w:sz w:val="18"/>
                <w:szCs w:val="18"/>
              </w:rPr>
            </w:pPr>
            <w:r w:rsidRPr="00BD1219">
              <w:rPr>
                <w:rFonts w:ascii="VIC" w:eastAsia="VIC" w:hAnsi="VIC"/>
                <w:color w:val="000000"/>
                <w:sz w:val="18"/>
                <w:szCs w:val="18"/>
              </w:rPr>
              <w:t>15.9</w:t>
            </w:r>
          </w:p>
        </w:tc>
        <w:tc>
          <w:tcPr>
            <w:tcW w:w="1090" w:type="dxa"/>
          </w:tcPr>
          <w:p w14:paraId="6FBC5F55" w14:textId="05CFA35B"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28A245B4" w14:textId="55C047D6" w:rsidR="00732B88" w:rsidRPr="005B1FEF" w:rsidRDefault="00732B88" w:rsidP="00732B88">
            <w:pPr>
              <w:jc w:val="center"/>
              <w:rPr>
                <w:rFonts w:ascii="VIC" w:hAnsi="VIC"/>
                <w:sz w:val="18"/>
                <w:szCs w:val="18"/>
              </w:rPr>
            </w:pPr>
            <w:r w:rsidRPr="00BD1219">
              <w:rPr>
                <w:rFonts w:ascii="VIC" w:eastAsia="VIC" w:hAnsi="VIC"/>
                <w:color w:val="000000"/>
                <w:sz w:val="18"/>
                <w:szCs w:val="18"/>
              </w:rPr>
              <w:t>16.3</w:t>
            </w:r>
          </w:p>
        </w:tc>
        <w:tc>
          <w:tcPr>
            <w:tcW w:w="1090" w:type="dxa"/>
          </w:tcPr>
          <w:p w14:paraId="7458CDC0" w14:textId="67C1B7E7" w:rsidR="00732B88" w:rsidRPr="005B1FEF" w:rsidRDefault="00732B88" w:rsidP="00732B88">
            <w:pPr>
              <w:jc w:val="center"/>
              <w:rPr>
                <w:rFonts w:ascii="VIC" w:hAnsi="VIC"/>
                <w:sz w:val="18"/>
                <w:szCs w:val="18"/>
              </w:rPr>
            </w:pPr>
            <w:r w:rsidRPr="00BD1219">
              <w:rPr>
                <w:rFonts w:ascii="VIC" w:eastAsia="VIC" w:hAnsi="VIC"/>
                <w:color w:val="000000"/>
                <w:sz w:val="18"/>
                <w:szCs w:val="18"/>
              </w:rPr>
              <w:t>13%</w:t>
            </w:r>
          </w:p>
        </w:tc>
        <w:tc>
          <w:tcPr>
            <w:tcW w:w="1090" w:type="dxa"/>
          </w:tcPr>
          <w:p w14:paraId="0DDA23E8" w14:textId="0BE1072B" w:rsidR="00732B88" w:rsidRPr="005B1FEF" w:rsidRDefault="00732B88" w:rsidP="00732B88">
            <w:pPr>
              <w:jc w:val="center"/>
              <w:rPr>
                <w:rFonts w:ascii="VIC" w:hAnsi="VIC"/>
                <w:sz w:val="18"/>
                <w:szCs w:val="18"/>
              </w:rPr>
            </w:pPr>
            <w:r w:rsidRPr="00BD1219">
              <w:rPr>
                <w:rFonts w:ascii="VIC" w:eastAsia="VIC" w:hAnsi="VIC"/>
                <w:color w:val="000000"/>
                <w:sz w:val="18"/>
                <w:szCs w:val="18"/>
              </w:rPr>
              <w:t>5%</w:t>
            </w:r>
          </w:p>
        </w:tc>
        <w:tc>
          <w:tcPr>
            <w:tcW w:w="1090" w:type="dxa"/>
          </w:tcPr>
          <w:p w14:paraId="04A03727" w14:textId="78707456" w:rsidR="00732B88" w:rsidRPr="005B1FEF" w:rsidRDefault="00732B88" w:rsidP="00732B88">
            <w:pPr>
              <w:jc w:val="center"/>
              <w:rPr>
                <w:rFonts w:ascii="VIC" w:hAnsi="VIC"/>
                <w:sz w:val="18"/>
                <w:szCs w:val="18"/>
              </w:rPr>
            </w:pPr>
            <w:r w:rsidRPr="00BD1219">
              <w:rPr>
                <w:rFonts w:ascii="VIC" w:eastAsia="VIC" w:hAnsi="VIC"/>
                <w:color w:val="000000"/>
                <w:sz w:val="18"/>
                <w:szCs w:val="18"/>
              </w:rPr>
              <w:t>94%</w:t>
            </w:r>
          </w:p>
        </w:tc>
        <w:tc>
          <w:tcPr>
            <w:tcW w:w="1091" w:type="dxa"/>
          </w:tcPr>
          <w:p w14:paraId="11708BAB" w14:textId="6B4947A0" w:rsidR="00732B88" w:rsidRPr="005B1FEF" w:rsidRDefault="00732B88" w:rsidP="00732B88">
            <w:pPr>
              <w:jc w:val="center"/>
              <w:rPr>
                <w:rFonts w:ascii="VIC" w:hAnsi="VIC"/>
                <w:sz w:val="18"/>
                <w:szCs w:val="18"/>
              </w:rPr>
            </w:pPr>
            <w:r w:rsidRPr="00BD1219">
              <w:rPr>
                <w:rFonts w:ascii="VIC" w:eastAsia="VIC" w:hAnsi="VIC"/>
                <w:color w:val="000000"/>
                <w:sz w:val="18"/>
                <w:szCs w:val="18"/>
              </w:rPr>
              <w:t>8.5</w:t>
            </w:r>
          </w:p>
        </w:tc>
      </w:tr>
      <w:tr w:rsidR="00732B88" w:rsidRPr="00A6366B" w14:paraId="4370A66F" w14:textId="77777777" w:rsidTr="00F96767">
        <w:tc>
          <w:tcPr>
            <w:tcW w:w="1570" w:type="dxa"/>
            <w:vMerge/>
          </w:tcPr>
          <w:p w14:paraId="7CAD1C2A" w14:textId="77777777" w:rsidR="00732B88" w:rsidRPr="00766420" w:rsidRDefault="00732B88" w:rsidP="00732B88">
            <w:pPr>
              <w:pStyle w:val="DHHStabletext"/>
              <w:spacing w:before="0" w:after="0"/>
              <w:rPr>
                <w:rFonts w:ascii="VIC" w:eastAsia="VIC" w:hAnsi="VIC"/>
                <w:color w:val="000000"/>
                <w:sz w:val="18"/>
                <w:szCs w:val="18"/>
              </w:rPr>
            </w:pPr>
          </w:p>
        </w:tc>
        <w:tc>
          <w:tcPr>
            <w:tcW w:w="2835" w:type="dxa"/>
            <w:vMerge/>
          </w:tcPr>
          <w:p w14:paraId="181E7D62" w14:textId="77777777" w:rsidR="00732B88" w:rsidRPr="00766420" w:rsidRDefault="00732B88" w:rsidP="00732B88">
            <w:pPr>
              <w:pStyle w:val="DHHStabletext"/>
              <w:spacing w:before="0" w:after="0"/>
              <w:rPr>
                <w:rFonts w:ascii="VIC" w:eastAsia="VIC" w:hAnsi="VIC"/>
                <w:color w:val="000000"/>
                <w:sz w:val="18"/>
                <w:szCs w:val="18"/>
              </w:rPr>
            </w:pPr>
          </w:p>
        </w:tc>
        <w:tc>
          <w:tcPr>
            <w:tcW w:w="2696" w:type="dxa"/>
          </w:tcPr>
          <w:p w14:paraId="64BCD178" w14:textId="439AD90F" w:rsidR="00732B88" w:rsidRPr="00766420" w:rsidRDefault="00732B88" w:rsidP="00732B88">
            <w:pPr>
              <w:rPr>
                <w:rFonts w:ascii="VIC" w:eastAsia="VIC" w:hAnsi="VIC"/>
                <w:color w:val="000000"/>
                <w:sz w:val="18"/>
                <w:szCs w:val="18"/>
              </w:rPr>
            </w:pPr>
            <w:r w:rsidRPr="00BD1219">
              <w:rPr>
                <w:rFonts w:ascii="VIC" w:eastAsia="VIC" w:hAnsi="VIC"/>
                <w:color w:val="000000"/>
                <w:sz w:val="18"/>
                <w:szCs w:val="18"/>
              </w:rPr>
              <w:t>ICYMHS YPARC (16-17)</w:t>
            </w:r>
          </w:p>
        </w:tc>
        <w:tc>
          <w:tcPr>
            <w:tcW w:w="1090" w:type="dxa"/>
          </w:tcPr>
          <w:p w14:paraId="3ABCE3A0" w14:textId="7A66E650"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3%</w:t>
            </w:r>
          </w:p>
        </w:tc>
        <w:tc>
          <w:tcPr>
            <w:tcW w:w="1090" w:type="dxa"/>
          </w:tcPr>
          <w:p w14:paraId="7B7554B4" w14:textId="520FE6F4"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2.2</w:t>
            </w:r>
          </w:p>
        </w:tc>
        <w:tc>
          <w:tcPr>
            <w:tcW w:w="1090" w:type="dxa"/>
          </w:tcPr>
          <w:p w14:paraId="5F3F6697" w14:textId="18F2A305"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95%</w:t>
            </w:r>
          </w:p>
        </w:tc>
        <w:tc>
          <w:tcPr>
            <w:tcW w:w="1090" w:type="dxa"/>
          </w:tcPr>
          <w:p w14:paraId="1E4F8999" w14:textId="4569DF75"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11.0</w:t>
            </w:r>
          </w:p>
        </w:tc>
        <w:tc>
          <w:tcPr>
            <w:tcW w:w="1090" w:type="dxa"/>
          </w:tcPr>
          <w:p w14:paraId="6C5E64C8" w14:textId="053E7271"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50%</w:t>
            </w:r>
          </w:p>
        </w:tc>
        <w:tc>
          <w:tcPr>
            <w:tcW w:w="1090" w:type="dxa"/>
          </w:tcPr>
          <w:p w14:paraId="7C4D4151" w14:textId="2283F8CF"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3ACFB996" w14:textId="0B837B2E"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33%</w:t>
            </w:r>
          </w:p>
        </w:tc>
        <w:tc>
          <w:tcPr>
            <w:tcW w:w="1091" w:type="dxa"/>
          </w:tcPr>
          <w:p w14:paraId="4E0F7E64" w14:textId="3CC3D77A"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17.0</w:t>
            </w:r>
          </w:p>
        </w:tc>
      </w:tr>
      <w:tr w:rsidR="00732B88" w:rsidRPr="00A6366B" w14:paraId="64522A59" w14:textId="77777777" w:rsidTr="00F96767">
        <w:tc>
          <w:tcPr>
            <w:tcW w:w="1570" w:type="dxa"/>
            <w:vMerge/>
          </w:tcPr>
          <w:p w14:paraId="15FC1F31" w14:textId="77777777" w:rsidR="00732B88" w:rsidRPr="00766420" w:rsidRDefault="00732B88" w:rsidP="00732B88">
            <w:pPr>
              <w:pStyle w:val="DHHStabletext"/>
              <w:spacing w:before="0" w:after="0"/>
              <w:rPr>
                <w:rFonts w:ascii="VIC" w:eastAsia="VIC" w:hAnsi="VIC"/>
                <w:color w:val="000000"/>
                <w:sz w:val="18"/>
                <w:szCs w:val="18"/>
              </w:rPr>
            </w:pPr>
          </w:p>
        </w:tc>
        <w:tc>
          <w:tcPr>
            <w:tcW w:w="2835" w:type="dxa"/>
            <w:vMerge/>
          </w:tcPr>
          <w:p w14:paraId="044550FA" w14:textId="77777777" w:rsidR="00732B88" w:rsidRPr="00766420" w:rsidRDefault="00732B88" w:rsidP="00732B88">
            <w:pPr>
              <w:pStyle w:val="DHHStabletext"/>
              <w:spacing w:before="0" w:after="0"/>
              <w:rPr>
                <w:rFonts w:ascii="VIC" w:eastAsia="VIC" w:hAnsi="VIC"/>
                <w:color w:val="000000"/>
                <w:sz w:val="18"/>
                <w:szCs w:val="18"/>
              </w:rPr>
            </w:pPr>
          </w:p>
        </w:tc>
        <w:tc>
          <w:tcPr>
            <w:tcW w:w="2696" w:type="dxa"/>
          </w:tcPr>
          <w:p w14:paraId="724046CE" w14:textId="4A03F305" w:rsidR="00732B88" w:rsidRPr="00E72FCD" w:rsidRDefault="00732B88" w:rsidP="00732B88">
            <w:pPr>
              <w:rPr>
                <w:rFonts w:ascii="VIC" w:eastAsia="VIC" w:hAnsi="VIC"/>
                <w:color w:val="000000"/>
                <w:sz w:val="18"/>
                <w:szCs w:val="18"/>
              </w:rPr>
            </w:pPr>
            <w:r w:rsidRPr="00BD1219">
              <w:rPr>
                <w:rFonts w:ascii="VIC" w:eastAsia="VIC" w:hAnsi="VIC"/>
                <w:color w:val="000000"/>
                <w:sz w:val="18"/>
                <w:szCs w:val="18"/>
              </w:rPr>
              <w:t>ICYMHS YPARC (18-25)</w:t>
            </w:r>
          </w:p>
        </w:tc>
        <w:tc>
          <w:tcPr>
            <w:tcW w:w="1090" w:type="dxa"/>
          </w:tcPr>
          <w:p w14:paraId="26E951B0" w14:textId="4B91D912"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47%</w:t>
            </w:r>
          </w:p>
        </w:tc>
        <w:tc>
          <w:tcPr>
            <w:tcW w:w="1090" w:type="dxa"/>
          </w:tcPr>
          <w:p w14:paraId="5FEF825C" w14:textId="26B209E3"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42.2</w:t>
            </w:r>
          </w:p>
        </w:tc>
        <w:tc>
          <w:tcPr>
            <w:tcW w:w="1090" w:type="dxa"/>
          </w:tcPr>
          <w:p w14:paraId="0268F0D2" w14:textId="790B5E4F"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91%</w:t>
            </w:r>
          </w:p>
        </w:tc>
        <w:tc>
          <w:tcPr>
            <w:tcW w:w="1090" w:type="dxa"/>
          </w:tcPr>
          <w:p w14:paraId="0EEB6343" w14:textId="2FCE03D0"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42.0</w:t>
            </w:r>
          </w:p>
        </w:tc>
        <w:tc>
          <w:tcPr>
            <w:tcW w:w="1090" w:type="dxa"/>
          </w:tcPr>
          <w:p w14:paraId="774BB2F1" w14:textId="5D57350D"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2E1CC1D6" w14:textId="596F72F5"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2044F301" w14:textId="65390223"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50%</w:t>
            </w:r>
          </w:p>
        </w:tc>
        <w:tc>
          <w:tcPr>
            <w:tcW w:w="1091" w:type="dxa"/>
          </w:tcPr>
          <w:p w14:paraId="102B330D" w14:textId="342FE1D2"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9.8</w:t>
            </w:r>
          </w:p>
        </w:tc>
      </w:tr>
      <w:tr w:rsidR="00732B88" w:rsidRPr="00A6366B" w14:paraId="3502B07F" w14:textId="77777777" w:rsidTr="00F96767">
        <w:tc>
          <w:tcPr>
            <w:tcW w:w="1570" w:type="dxa"/>
            <w:vMerge/>
          </w:tcPr>
          <w:p w14:paraId="2EA045E4" w14:textId="77777777" w:rsidR="00732B88" w:rsidRPr="00766420" w:rsidRDefault="00732B88" w:rsidP="00732B88">
            <w:pPr>
              <w:pStyle w:val="DHHStabletext"/>
              <w:spacing w:before="0" w:after="0"/>
              <w:rPr>
                <w:rFonts w:ascii="VIC" w:eastAsia="VIC" w:hAnsi="VIC"/>
                <w:color w:val="000000"/>
                <w:sz w:val="18"/>
                <w:szCs w:val="18"/>
              </w:rPr>
            </w:pPr>
          </w:p>
        </w:tc>
        <w:tc>
          <w:tcPr>
            <w:tcW w:w="2835" w:type="dxa"/>
            <w:vMerge/>
          </w:tcPr>
          <w:p w14:paraId="55A5F599" w14:textId="77777777" w:rsidR="00732B88" w:rsidRPr="00766420" w:rsidRDefault="00732B88" w:rsidP="00732B88">
            <w:pPr>
              <w:pStyle w:val="DHHStabletext"/>
              <w:spacing w:before="0" w:after="0"/>
              <w:rPr>
                <w:rFonts w:ascii="VIC" w:eastAsia="VIC" w:hAnsi="VIC"/>
                <w:color w:val="000000"/>
                <w:sz w:val="18"/>
                <w:szCs w:val="18"/>
              </w:rPr>
            </w:pPr>
          </w:p>
        </w:tc>
        <w:tc>
          <w:tcPr>
            <w:tcW w:w="2696" w:type="dxa"/>
          </w:tcPr>
          <w:p w14:paraId="5ACBCA25" w14:textId="3DEFCEF9" w:rsidR="00732B88" w:rsidRPr="00E72FCD" w:rsidRDefault="00732B88" w:rsidP="00732B88">
            <w:pPr>
              <w:rPr>
                <w:rFonts w:ascii="VIC" w:eastAsia="VIC" w:hAnsi="VIC"/>
                <w:color w:val="000000"/>
                <w:sz w:val="18"/>
                <w:szCs w:val="18"/>
              </w:rPr>
            </w:pPr>
            <w:r w:rsidRPr="00BD1219">
              <w:rPr>
                <w:rFonts w:ascii="VIC" w:eastAsia="VIC" w:hAnsi="VIC"/>
                <w:color w:val="000000"/>
                <w:sz w:val="18"/>
                <w:szCs w:val="18"/>
              </w:rPr>
              <w:t>Statewide Child &amp; Family Centre</w:t>
            </w:r>
          </w:p>
        </w:tc>
        <w:tc>
          <w:tcPr>
            <w:tcW w:w="1090" w:type="dxa"/>
          </w:tcPr>
          <w:p w14:paraId="5716C5EE" w14:textId="4DFA6920"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19%</w:t>
            </w:r>
          </w:p>
        </w:tc>
        <w:tc>
          <w:tcPr>
            <w:tcW w:w="1090" w:type="dxa"/>
          </w:tcPr>
          <w:p w14:paraId="1FB42929" w14:textId="7E861024"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16.2</w:t>
            </w:r>
          </w:p>
        </w:tc>
        <w:tc>
          <w:tcPr>
            <w:tcW w:w="1090" w:type="dxa"/>
          </w:tcPr>
          <w:p w14:paraId="5D9BBA5F" w14:textId="6CDC9CA4"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7%</w:t>
            </w:r>
          </w:p>
        </w:tc>
        <w:tc>
          <w:tcPr>
            <w:tcW w:w="1090" w:type="dxa"/>
          </w:tcPr>
          <w:p w14:paraId="3A49BC5B" w14:textId="47C6703F"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13.0</w:t>
            </w:r>
          </w:p>
        </w:tc>
        <w:tc>
          <w:tcPr>
            <w:tcW w:w="1090" w:type="dxa"/>
          </w:tcPr>
          <w:p w14:paraId="39CBD3D6" w14:textId="2FCC3FF0"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5B8A9E58" w14:textId="0BBEF897"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6FE97B7E" w14:textId="76BA04A8"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59%</w:t>
            </w:r>
          </w:p>
        </w:tc>
        <w:tc>
          <w:tcPr>
            <w:tcW w:w="1091" w:type="dxa"/>
          </w:tcPr>
          <w:p w14:paraId="6B3395B2" w14:textId="28D78CD3" w:rsidR="00732B88" w:rsidRPr="00E72FCD" w:rsidRDefault="00732B88" w:rsidP="00732B88">
            <w:pPr>
              <w:jc w:val="center"/>
              <w:rPr>
                <w:rFonts w:ascii="VIC" w:eastAsia="VIC" w:hAnsi="VIC"/>
                <w:color w:val="000000"/>
                <w:sz w:val="18"/>
                <w:szCs w:val="18"/>
              </w:rPr>
            </w:pPr>
            <w:r w:rsidRPr="00BD1219">
              <w:rPr>
                <w:rFonts w:ascii="VIC" w:eastAsia="VIC" w:hAnsi="VIC"/>
                <w:color w:val="000000"/>
                <w:sz w:val="18"/>
                <w:szCs w:val="18"/>
              </w:rPr>
              <w:t>12.0</w:t>
            </w:r>
          </w:p>
        </w:tc>
      </w:tr>
      <w:tr w:rsidR="00732B88" w:rsidRPr="00A6366B" w14:paraId="4D560604" w14:textId="77777777" w:rsidTr="00F96767">
        <w:tc>
          <w:tcPr>
            <w:tcW w:w="1570" w:type="dxa"/>
            <w:vMerge/>
          </w:tcPr>
          <w:p w14:paraId="7CC42C1E" w14:textId="77777777" w:rsidR="00732B88" w:rsidRPr="00766420" w:rsidRDefault="00732B88" w:rsidP="00732B88">
            <w:pPr>
              <w:pStyle w:val="DHHStabletext"/>
              <w:spacing w:before="0" w:after="0"/>
              <w:rPr>
                <w:rFonts w:ascii="VIC" w:eastAsia="VIC" w:hAnsi="VIC"/>
                <w:color w:val="000000"/>
                <w:sz w:val="18"/>
                <w:szCs w:val="18"/>
              </w:rPr>
            </w:pPr>
          </w:p>
        </w:tc>
        <w:tc>
          <w:tcPr>
            <w:tcW w:w="2835" w:type="dxa"/>
            <w:vMerge/>
          </w:tcPr>
          <w:p w14:paraId="0CDD6F6A" w14:textId="77777777" w:rsidR="00732B88" w:rsidRPr="00766420" w:rsidRDefault="00732B88" w:rsidP="00732B88">
            <w:pPr>
              <w:pStyle w:val="DHHStabletext"/>
              <w:spacing w:before="0" w:after="0"/>
              <w:rPr>
                <w:rFonts w:ascii="VIC" w:eastAsia="VIC" w:hAnsi="VIC"/>
                <w:color w:val="000000"/>
                <w:sz w:val="18"/>
                <w:szCs w:val="18"/>
              </w:rPr>
            </w:pPr>
          </w:p>
        </w:tc>
        <w:tc>
          <w:tcPr>
            <w:tcW w:w="2696" w:type="dxa"/>
          </w:tcPr>
          <w:p w14:paraId="2607FA5E" w14:textId="36831311" w:rsidR="00732B88" w:rsidRPr="00766420" w:rsidRDefault="00732B88" w:rsidP="00732B88">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tcPr>
          <w:p w14:paraId="1B1CBF38" w14:textId="74EBC474"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34%</w:t>
            </w:r>
          </w:p>
        </w:tc>
        <w:tc>
          <w:tcPr>
            <w:tcW w:w="1090" w:type="dxa"/>
          </w:tcPr>
          <w:p w14:paraId="38E07D5E" w14:textId="0F9A8A11"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18.4</w:t>
            </w:r>
          </w:p>
        </w:tc>
        <w:tc>
          <w:tcPr>
            <w:tcW w:w="1090" w:type="dxa"/>
          </w:tcPr>
          <w:p w14:paraId="17365791" w14:textId="7FE644FC"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21%</w:t>
            </w:r>
          </w:p>
        </w:tc>
        <w:tc>
          <w:tcPr>
            <w:tcW w:w="1090" w:type="dxa"/>
          </w:tcPr>
          <w:p w14:paraId="1ACA160B" w14:textId="2D77B354"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17.2</w:t>
            </w:r>
          </w:p>
        </w:tc>
        <w:tc>
          <w:tcPr>
            <w:tcW w:w="1090" w:type="dxa"/>
          </w:tcPr>
          <w:p w14:paraId="55BC5898" w14:textId="579C60EE"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9%</w:t>
            </w:r>
          </w:p>
        </w:tc>
        <w:tc>
          <w:tcPr>
            <w:tcW w:w="1090" w:type="dxa"/>
          </w:tcPr>
          <w:p w14:paraId="359FACB1" w14:textId="0D8CFD6A"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3%</w:t>
            </w:r>
          </w:p>
        </w:tc>
        <w:tc>
          <w:tcPr>
            <w:tcW w:w="1090" w:type="dxa"/>
          </w:tcPr>
          <w:p w14:paraId="49B0C43D" w14:textId="2F4585B2"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78%</w:t>
            </w:r>
          </w:p>
        </w:tc>
        <w:tc>
          <w:tcPr>
            <w:tcW w:w="1091" w:type="dxa"/>
          </w:tcPr>
          <w:p w14:paraId="1D652C02" w14:textId="006015F9"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9.8</w:t>
            </w:r>
          </w:p>
        </w:tc>
      </w:tr>
      <w:tr w:rsidR="00732B88" w:rsidRPr="00A6366B" w14:paraId="20866F26" w14:textId="77777777" w:rsidTr="00F96767">
        <w:tc>
          <w:tcPr>
            <w:tcW w:w="1570" w:type="dxa"/>
            <w:vMerge w:val="restart"/>
            <w:shd w:val="clear" w:color="auto" w:fill="BFCED6"/>
          </w:tcPr>
          <w:p w14:paraId="251ECC1A" w14:textId="4E85B915" w:rsidR="00732B88" w:rsidRPr="00C714A8" w:rsidRDefault="00732B88" w:rsidP="00732B88">
            <w:pPr>
              <w:rPr>
                <w:rFonts w:ascii="VIC" w:hAnsi="VIC"/>
                <w:sz w:val="18"/>
                <w:szCs w:val="18"/>
              </w:rPr>
            </w:pPr>
            <w:r w:rsidRPr="00BD1219">
              <w:rPr>
                <w:rFonts w:ascii="VIC" w:eastAsia="VIC" w:hAnsi="VIC"/>
                <w:color w:val="000000"/>
                <w:sz w:val="18"/>
                <w:szCs w:val="18"/>
              </w:rPr>
              <w:t>Eastern Health</w:t>
            </w:r>
          </w:p>
        </w:tc>
        <w:tc>
          <w:tcPr>
            <w:tcW w:w="2835" w:type="dxa"/>
            <w:shd w:val="clear" w:color="auto" w:fill="BFCED6"/>
          </w:tcPr>
          <w:p w14:paraId="2988C269" w14:textId="3A4C50E7" w:rsidR="00732B88" w:rsidRPr="00382424" w:rsidRDefault="00732B88" w:rsidP="00732B88">
            <w:pPr>
              <w:pStyle w:val="DHHStabletext"/>
              <w:spacing w:before="0" w:after="0"/>
              <w:rPr>
                <w:rFonts w:ascii="VIC" w:eastAsia="Verdana" w:hAnsi="VIC" w:cs="Verdana"/>
                <w:sz w:val="18"/>
                <w:szCs w:val="18"/>
              </w:rPr>
            </w:pPr>
            <w:r w:rsidRPr="00BD1219">
              <w:rPr>
                <w:rFonts w:ascii="VIC" w:eastAsia="VIC" w:hAnsi="VIC"/>
                <w:color w:val="000000"/>
                <w:sz w:val="18"/>
                <w:szCs w:val="18"/>
              </w:rPr>
              <w:t>Eastern AOA AMHWS (Box Hill)</w:t>
            </w:r>
          </w:p>
        </w:tc>
        <w:tc>
          <w:tcPr>
            <w:tcW w:w="2696" w:type="dxa"/>
            <w:shd w:val="clear" w:color="auto" w:fill="BFCED6"/>
          </w:tcPr>
          <w:p w14:paraId="7E96FC20" w14:textId="5565DFA1" w:rsidR="00732B88" w:rsidRPr="005B1FEF" w:rsidRDefault="00732B88" w:rsidP="00732B88">
            <w:pPr>
              <w:rPr>
                <w:rFonts w:ascii="VIC" w:hAnsi="VIC"/>
                <w:sz w:val="18"/>
                <w:szCs w:val="18"/>
              </w:rPr>
            </w:pPr>
            <w:r w:rsidRPr="00BD1219">
              <w:rPr>
                <w:rFonts w:ascii="VIC" w:eastAsia="VIC" w:hAnsi="VIC"/>
                <w:color w:val="000000"/>
                <w:sz w:val="18"/>
                <w:szCs w:val="18"/>
              </w:rPr>
              <w:t>Linwood House PARC</w:t>
            </w:r>
          </w:p>
        </w:tc>
        <w:tc>
          <w:tcPr>
            <w:tcW w:w="1090" w:type="dxa"/>
            <w:shd w:val="clear" w:color="auto" w:fill="BFCED6"/>
          </w:tcPr>
          <w:p w14:paraId="01534A7F" w14:textId="18D30AB9" w:rsidR="00732B88" w:rsidRPr="005B1FEF" w:rsidRDefault="00732B88" w:rsidP="00732B88">
            <w:pPr>
              <w:jc w:val="center"/>
              <w:rPr>
                <w:rFonts w:ascii="VIC" w:hAnsi="VIC"/>
                <w:sz w:val="18"/>
                <w:szCs w:val="18"/>
              </w:rPr>
            </w:pPr>
            <w:r w:rsidRPr="00BD1219">
              <w:rPr>
                <w:rFonts w:ascii="VIC" w:eastAsia="VIC" w:hAnsi="VIC"/>
                <w:color w:val="000000"/>
                <w:sz w:val="18"/>
                <w:szCs w:val="18"/>
              </w:rPr>
              <w:t>62%</w:t>
            </w:r>
          </w:p>
        </w:tc>
        <w:tc>
          <w:tcPr>
            <w:tcW w:w="1090" w:type="dxa"/>
            <w:shd w:val="clear" w:color="auto" w:fill="BFCED6"/>
          </w:tcPr>
          <w:p w14:paraId="735D88C8" w14:textId="3E7F7861" w:rsidR="00732B88" w:rsidRPr="005B1FEF" w:rsidRDefault="00732B88" w:rsidP="00732B88">
            <w:pPr>
              <w:jc w:val="center"/>
              <w:rPr>
                <w:rFonts w:ascii="VIC" w:hAnsi="VIC"/>
                <w:sz w:val="18"/>
                <w:szCs w:val="18"/>
              </w:rPr>
            </w:pPr>
            <w:r w:rsidRPr="00BD1219">
              <w:rPr>
                <w:rFonts w:ascii="VIC" w:eastAsia="VIC" w:hAnsi="VIC"/>
                <w:color w:val="000000"/>
                <w:sz w:val="18"/>
                <w:szCs w:val="18"/>
              </w:rPr>
              <w:t>13.2</w:t>
            </w:r>
          </w:p>
        </w:tc>
        <w:tc>
          <w:tcPr>
            <w:tcW w:w="1090" w:type="dxa"/>
            <w:shd w:val="clear" w:color="auto" w:fill="BFCED6"/>
          </w:tcPr>
          <w:p w14:paraId="665545A9" w14:textId="3AA6FCD6"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705E4413" w14:textId="7B1A47DB" w:rsidR="00732B88" w:rsidRPr="005B1FEF" w:rsidRDefault="00732B88" w:rsidP="00732B88">
            <w:pPr>
              <w:jc w:val="center"/>
              <w:rPr>
                <w:rFonts w:ascii="VIC" w:hAnsi="VIC"/>
                <w:sz w:val="18"/>
                <w:szCs w:val="18"/>
              </w:rPr>
            </w:pPr>
            <w:r w:rsidRPr="00BD1219">
              <w:rPr>
                <w:rFonts w:ascii="VIC" w:eastAsia="VIC" w:hAnsi="VIC"/>
                <w:color w:val="000000"/>
                <w:sz w:val="18"/>
                <w:szCs w:val="18"/>
              </w:rPr>
              <w:t>13.4</w:t>
            </w:r>
          </w:p>
        </w:tc>
        <w:tc>
          <w:tcPr>
            <w:tcW w:w="1090" w:type="dxa"/>
            <w:shd w:val="clear" w:color="auto" w:fill="BFCED6"/>
          </w:tcPr>
          <w:p w14:paraId="6B668B61" w14:textId="4B9A5C59"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57FDF974" w14:textId="4FEB9217" w:rsidR="00732B88" w:rsidRPr="005B1FEF" w:rsidRDefault="00732B88" w:rsidP="00732B88">
            <w:pPr>
              <w:jc w:val="center"/>
              <w:rPr>
                <w:rFonts w:ascii="VIC" w:hAnsi="VIC"/>
                <w:sz w:val="18"/>
                <w:szCs w:val="18"/>
              </w:rPr>
            </w:pPr>
            <w:r w:rsidRPr="00BD1219">
              <w:rPr>
                <w:rFonts w:ascii="VIC" w:eastAsia="VIC" w:hAnsi="VIC"/>
                <w:color w:val="000000"/>
                <w:sz w:val="18"/>
                <w:szCs w:val="18"/>
              </w:rPr>
              <w:t>13%</w:t>
            </w:r>
          </w:p>
        </w:tc>
        <w:tc>
          <w:tcPr>
            <w:tcW w:w="1090" w:type="dxa"/>
            <w:shd w:val="clear" w:color="auto" w:fill="BFCED6"/>
          </w:tcPr>
          <w:p w14:paraId="4557C2AA" w14:textId="769CB017" w:rsidR="00732B88" w:rsidRPr="005B1FEF" w:rsidRDefault="00732B88" w:rsidP="00732B88">
            <w:pPr>
              <w:jc w:val="center"/>
              <w:rPr>
                <w:rFonts w:ascii="VIC" w:hAnsi="VIC"/>
                <w:sz w:val="18"/>
                <w:szCs w:val="18"/>
              </w:rPr>
            </w:pPr>
            <w:r w:rsidRPr="00BD1219">
              <w:rPr>
                <w:rFonts w:ascii="VIC" w:eastAsia="VIC" w:hAnsi="VIC"/>
                <w:color w:val="000000"/>
                <w:sz w:val="18"/>
                <w:szCs w:val="18"/>
              </w:rPr>
              <w:t>98%</w:t>
            </w:r>
          </w:p>
        </w:tc>
        <w:tc>
          <w:tcPr>
            <w:tcW w:w="1091" w:type="dxa"/>
            <w:shd w:val="clear" w:color="auto" w:fill="BFCED6"/>
          </w:tcPr>
          <w:p w14:paraId="52D3C055" w14:textId="7BDC0949" w:rsidR="00732B88" w:rsidRPr="005B1FEF" w:rsidRDefault="00732B88" w:rsidP="00732B88">
            <w:pPr>
              <w:jc w:val="center"/>
              <w:rPr>
                <w:rFonts w:ascii="VIC" w:hAnsi="VIC"/>
                <w:sz w:val="18"/>
                <w:szCs w:val="18"/>
              </w:rPr>
            </w:pPr>
            <w:r w:rsidRPr="00BD1219">
              <w:rPr>
                <w:rFonts w:ascii="VIC" w:eastAsia="VIC" w:hAnsi="VIC"/>
                <w:color w:val="000000"/>
                <w:sz w:val="18"/>
                <w:szCs w:val="18"/>
              </w:rPr>
              <w:t>12.9</w:t>
            </w:r>
          </w:p>
        </w:tc>
      </w:tr>
      <w:tr w:rsidR="00732B88" w:rsidRPr="00A6366B" w14:paraId="0D3C21FC" w14:textId="77777777" w:rsidTr="00F96767">
        <w:tc>
          <w:tcPr>
            <w:tcW w:w="1570" w:type="dxa"/>
            <w:vMerge/>
            <w:shd w:val="clear" w:color="auto" w:fill="BFCED6"/>
          </w:tcPr>
          <w:p w14:paraId="6062B85B" w14:textId="77777777" w:rsidR="00732B88" w:rsidRPr="00382424" w:rsidRDefault="00732B88" w:rsidP="00732B88">
            <w:pPr>
              <w:pStyle w:val="DHHStabletext"/>
              <w:spacing w:before="0" w:after="0"/>
              <w:rPr>
                <w:rFonts w:ascii="VIC" w:hAnsi="VIC"/>
                <w:sz w:val="18"/>
                <w:szCs w:val="18"/>
              </w:rPr>
            </w:pPr>
          </w:p>
        </w:tc>
        <w:tc>
          <w:tcPr>
            <w:tcW w:w="2835" w:type="dxa"/>
            <w:shd w:val="clear" w:color="auto" w:fill="BFCED6"/>
          </w:tcPr>
          <w:p w14:paraId="464753B3" w14:textId="682DDF9C" w:rsidR="00732B88" w:rsidRPr="00382424" w:rsidRDefault="00732B88" w:rsidP="00732B88">
            <w:pPr>
              <w:pStyle w:val="DHHStabletext"/>
              <w:spacing w:before="0" w:after="0"/>
              <w:rPr>
                <w:rFonts w:ascii="VIC" w:hAnsi="VIC"/>
                <w:w w:val="105"/>
                <w:sz w:val="18"/>
                <w:szCs w:val="18"/>
              </w:rPr>
            </w:pPr>
            <w:r w:rsidRPr="00BD1219">
              <w:rPr>
                <w:rFonts w:ascii="VIC" w:eastAsia="VIC" w:hAnsi="VIC"/>
                <w:color w:val="000000"/>
                <w:sz w:val="18"/>
                <w:szCs w:val="18"/>
              </w:rPr>
              <w:t>Eastern AOA AMHWS (Maroondah)</w:t>
            </w:r>
          </w:p>
        </w:tc>
        <w:tc>
          <w:tcPr>
            <w:tcW w:w="2696" w:type="dxa"/>
            <w:shd w:val="clear" w:color="auto" w:fill="BFCED6"/>
          </w:tcPr>
          <w:p w14:paraId="3962CF4C" w14:textId="65699B48" w:rsidR="00732B88" w:rsidRPr="005B1FEF" w:rsidRDefault="00732B88" w:rsidP="00732B88">
            <w:pPr>
              <w:rPr>
                <w:rFonts w:ascii="VIC" w:hAnsi="VIC"/>
                <w:sz w:val="18"/>
                <w:szCs w:val="18"/>
              </w:rPr>
            </w:pPr>
            <w:r w:rsidRPr="00BD1219">
              <w:rPr>
                <w:rFonts w:ascii="VIC" w:eastAsia="VIC" w:hAnsi="VIC"/>
                <w:color w:val="000000"/>
                <w:sz w:val="18"/>
                <w:szCs w:val="18"/>
              </w:rPr>
              <w:t>Maroondah PARC</w:t>
            </w:r>
          </w:p>
        </w:tc>
        <w:tc>
          <w:tcPr>
            <w:tcW w:w="1090" w:type="dxa"/>
            <w:shd w:val="clear" w:color="auto" w:fill="BFCED6"/>
          </w:tcPr>
          <w:p w14:paraId="1EB76536" w14:textId="34C1AADD" w:rsidR="00732B88" w:rsidRPr="005B1FEF" w:rsidRDefault="00732B88" w:rsidP="00732B88">
            <w:pPr>
              <w:jc w:val="center"/>
              <w:rPr>
                <w:rFonts w:ascii="VIC" w:hAnsi="VIC"/>
                <w:sz w:val="18"/>
                <w:szCs w:val="18"/>
              </w:rPr>
            </w:pPr>
            <w:r w:rsidRPr="00BD1219">
              <w:rPr>
                <w:rFonts w:ascii="VIC" w:eastAsia="VIC" w:hAnsi="VIC"/>
                <w:color w:val="000000"/>
                <w:sz w:val="18"/>
                <w:szCs w:val="18"/>
              </w:rPr>
              <w:t>77%</w:t>
            </w:r>
          </w:p>
        </w:tc>
        <w:tc>
          <w:tcPr>
            <w:tcW w:w="1090" w:type="dxa"/>
            <w:shd w:val="clear" w:color="auto" w:fill="BFCED6"/>
          </w:tcPr>
          <w:p w14:paraId="7CB290D8" w14:textId="0B6FC06E" w:rsidR="00732B88" w:rsidRPr="005B1FEF" w:rsidRDefault="00732B88" w:rsidP="00732B88">
            <w:pPr>
              <w:jc w:val="center"/>
              <w:rPr>
                <w:rFonts w:ascii="VIC" w:hAnsi="VIC"/>
                <w:sz w:val="18"/>
                <w:szCs w:val="18"/>
              </w:rPr>
            </w:pPr>
            <w:r w:rsidRPr="00BD1219">
              <w:rPr>
                <w:rFonts w:ascii="VIC" w:eastAsia="VIC" w:hAnsi="VIC"/>
                <w:color w:val="000000"/>
                <w:sz w:val="18"/>
                <w:szCs w:val="18"/>
              </w:rPr>
              <w:t>13.3</w:t>
            </w:r>
          </w:p>
        </w:tc>
        <w:tc>
          <w:tcPr>
            <w:tcW w:w="1090" w:type="dxa"/>
            <w:shd w:val="clear" w:color="auto" w:fill="BFCED6"/>
          </w:tcPr>
          <w:p w14:paraId="696BB291" w14:textId="0315E58C"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63AE4781" w14:textId="67DBD2DF" w:rsidR="00732B88" w:rsidRPr="005B1FEF" w:rsidRDefault="00732B88" w:rsidP="00732B88">
            <w:pPr>
              <w:jc w:val="center"/>
              <w:rPr>
                <w:rFonts w:ascii="VIC" w:hAnsi="VIC"/>
                <w:sz w:val="18"/>
                <w:szCs w:val="18"/>
              </w:rPr>
            </w:pPr>
            <w:r w:rsidRPr="00BD1219">
              <w:rPr>
                <w:rFonts w:ascii="VIC" w:eastAsia="VIC" w:hAnsi="VIC"/>
                <w:color w:val="000000"/>
                <w:sz w:val="18"/>
                <w:szCs w:val="18"/>
              </w:rPr>
              <w:t>12.8</w:t>
            </w:r>
          </w:p>
        </w:tc>
        <w:tc>
          <w:tcPr>
            <w:tcW w:w="1090" w:type="dxa"/>
            <w:shd w:val="clear" w:color="auto" w:fill="BFCED6"/>
          </w:tcPr>
          <w:p w14:paraId="2FFA101B" w14:textId="5F00787C" w:rsidR="00732B88" w:rsidRPr="005B1FEF" w:rsidRDefault="00732B88" w:rsidP="00732B88">
            <w:pPr>
              <w:jc w:val="center"/>
              <w:rPr>
                <w:rFonts w:ascii="VIC" w:hAnsi="VIC"/>
                <w:sz w:val="18"/>
                <w:szCs w:val="18"/>
              </w:rPr>
            </w:pPr>
            <w:r w:rsidRPr="00BD1219">
              <w:rPr>
                <w:rFonts w:ascii="VIC" w:eastAsia="VIC" w:hAnsi="VIC"/>
                <w:color w:val="000000"/>
                <w:sz w:val="18"/>
                <w:szCs w:val="18"/>
              </w:rPr>
              <w:t>11%</w:t>
            </w:r>
          </w:p>
        </w:tc>
        <w:tc>
          <w:tcPr>
            <w:tcW w:w="1090" w:type="dxa"/>
            <w:shd w:val="clear" w:color="auto" w:fill="BFCED6"/>
          </w:tcPr>
          <w:p w14:paraId="2748B965" w14:textId="1856FEF7" w:rsidR="00732B88" w:rsidRPr="005B1FEF" w:rsidRDefault="00732B88" w:rsidP="00732B88">
            <w:pPr>
              <w:jc w:val="center"/>
              <w:rPr>
                <w:rFonts w:ascii="VIC" w:hAnsi="VIC"/>
                <w:sz w:val="18"/>
                <w:szCs w:val="18"/>
              </w:rPr>
            </w:pPr>
            <w:r w:rsidRPr="00BD1219">
              <w:rPr>
                <w:rFonts w:ascii="VIC" w:eastAsia="VIC" w:hAnsi="VIC"/>
                <w:color w:val="000000"/>
                <w:sz w:val="18"/>
                <w:szCs w:val="18"/>
              </w:rPr>
              <w:t>14%</w:t>
            </w:r>
          </w:p>
        </w:tc>
        <w:tc>
          <w:tcPr>
            <w:tcW w:w="1090" w:type="dxa"/>
            <w:shd w:val="clear" w:color="auto" w:fill="BFCED6"/>
          </w:tcPr>
          <w:p w14:paraId="2BFD2C83" w14:textId="391B3E25" w:rsidR="00732B88" w:rsidRPr="005B1FEF" w:rsidRDefault="00732B88" w:rsidP="00732B88">
            <w:pPr>
              <w:jc w:val="center"/>
              <w:rPr>
                <w:rFonts w:ascii="VIC" w:hAnsi="VIC"/>
                <w:sz w:val="18"/>
                <w:szCs w:val="18"/>
              </w:rPr>
            </w:pPr>
            <w:r w:rsidRPr="00BD1219">
              <w:rPr>
                <w:rFonts w:ascii="VIC" w:eastAsia="VIC" w:hAnsi="VIC"/>
                <w:color w:val="000000"/>
                <w:sz w:val="18"/>
                <w:szCs w:val="18"/>
              </w:rPr>
              <w:t>98%</w:t>
            </w:r>
          </w:p>
        </w:tc>
        <w:tc>
          <w:tcPr>
            <w:tcW w:w="1091" w:type="dxa"/>
            <w:shd w:val="clear" w:color="auto" w:fill="BFCED6"/>
          </w:tcPr>
          <w:p w14:paraId="2AA168BF" w14:textId="60B47D6A" w:rsidR="00732B88" w:rsidRPr="005B1FEF" w:rsidRDefault="00732B88" w:rsidP="00732B88">
            <w:pPr>
              <w:jc w:val="center"/>
              <w:rPr>
                <w:rFonts w:ascii="VIC" w:hAnsi="VIC"/>
                <w:sz w:val="18"/>
                <w:szCs w:val="18"/>
              </w:rPr>
            </w:pPr>
            <w:r w:rsidRPr="00BD1219">
              <w:rPr>
                <w:rFonts w:ascii="VIC" w:eastAsia="VIC" w:hAnsi="VIC"/>
                <w:color w:val="000000"/>
                <w:sz w:val="18"/>
                <w:szCs w:val="18"/>
              </w:rPr>
              <w:t>17.8</w:t>
            </w:r>
          </w:p>
        </w:tc>
      </w:tr>
      <w:tr w:rsidR="00732B88" w:rsidRPr="00A6366B" w14:paraId="6CCE2732" w14:textId="77777777" w:rsidTr="00F96767">
        <w:tc>
          <w:tcPr>
            <w:tcW w:w="1570" w:type="dxa"/>
            <w:vMerge/>
            <w:shd w:val="clear" w:color="auto" w:fill="BFCED6"/>
          </w:tcPr>
          <w:p w14:paraId="56F075AC" w14:textId="77777777" w:rsidR="00732B88" w:rsidRPr="00382424" w:rsidRDefault="00732B88" w:rsidP="00732B88">
            <w:pPr>
              <w:pStyle w:val="DHHStabletext"/>
              <w:spacing w:before="0" w:after="0"/>
              <w:rPr>
                <w:rFonts w:ascii="VIC" w:hAnsi="VIC"/>
                <w:sz w:val="18"/>
                <w:szCs w:val="18"/>
              </w:rPr>
            </w:pPr>
          </w:p>
        </w:tc>
        <w:tc>
          <w:tcPr>
            <w:tcW w:w="2835" w:type="dxa"/>
            <w:shd w:val="clear" w:color="auto" w:fill="BFCED6"/>
          </w:tcPr>
          <w:p w14:paraId="61DF1901" w14:textId="2A3ACFF4" w:rsidR="00732B88" w:rsidRPr="00382424" w:rsidRDefault="00732B88" w:rsidP="00732B88">
            <w:pPr>
              <w:pStyle w:val="DHHStabletext"/>
              <w:spacing w:before="0" w:after="0"/>
              <w:rPr>
                <w:rFonts w:ascii="VIC" w:eastAsia="Verdana" w:hAnsi="VIC" w:cs="Verdana"/>
                <w:sz w:val="18"/>
                <w:szCs w:val="18"/>
              </w:rPr>
            </w:pPr>
            <w:r w:rsidRPr="00BD1219">
              <w:rPr>
                <w:rFonts w:ascii="VIC" w:eastAsia="VIC" w:hAnsi="VIC"/>
                <w:color w:val="000000"/>
                <w:sz w:val="18"/>
                <w:szCs w:val="18"/>
              </w:rPr>
              <w:t>TOTAL</w:t>
            </w:r>
          </w:p>
        </w:tc>
        <w:tc>
          <w:tcPr>
            <w:tcW w:w="2696" w:type="dxa"/>
            <w:shd w:val="clear" w:color="auto" w:fill="BFCED6"/>
          </w:tcPr>
          <w:p w14:paraId="46CF2D2E" w14:textId="52C06C88" w:rsidR="00732B88" w:rsidRPr="005B1FEF" w:rsidRDefault="00732B88" w:rsidP="00732B88">
            <w:pPr>
              <w:rPr>
                <w:rFonts w:ascii="VIC" w:hAnsi="VIC"/>
                <w:sz w:val="18"/>
                <w:szCs w:val="18"/>
              </w:rPr>
            </w:pPr>
            <w:r w:rsidRPr="00BD1219">
              <w:rPr>
                <w:rFonts w:ascii="VIC" w:eastAsia="VIC" w:hAnsi="VIC"/>
                <w:color w:val="000000"/>
                <w:sz w:val="18"/>
                <w:szCs w:val="18"/>
              </w:rPr>
              <w:t xml:space="preserve"> </w:t>
            </w:r>
          </w:p>
        </w:tc>
        <w:tc>
          <w:tcPr>
            <w:tcW w:w="1090" w:type="dxa"/>
            <w:shd w:val="clear" w:color="auto" w:fill="BFCED6"/>
          </w:tcPr>
          <w:p w14:paraId="1505142E" w14:textId="02EC2FDB" w:rsidR="00732B88" w:rsidRPr="005B1FEF" w:rsidRDefault="00732B88" w:rsidP="00732B88">
            <w:pPr>
              <w:jc w:val="center"/>
              <w:rPr>
                <w:rFonts w:ascii="VIC" w:hAnsi="VIC"/>
                <w:sz w:val="18"/>
                <w:szCs w:val="18"/>
              </w:rPr>
            </w:pPr>
            <w:r w:rsidRPr="00BD1219">
              <w:rPr>
                <w:rFonts w:ascii="VIC" w:eastAsia="VIC" w:hAnsi="VIC"/>
                <w:color w:val="000000"/>
                <w:sz w:val="18"/>
                <w:szCs w:val="18"/>
              </w:rPr>
              <w:t>70%</w:t>
            </w:r>
          </w:p>
        </w:tc>
        <w:tc>
          <w:tcPr>
            <w:tcW w:w="1090" w:type="dxa"/>
            <w:shd w:val="clear" w:color="auto" w:fill="BFCED6"/>
          </w:tcPr>
          <w:p w14:paraId="7EE3F3B6" w14:textId="752EFD53" w:rsidR="00732B88" w:rsidRPr="005B1FEF" w:rsidRDefault="00732B88" w:rsidP="00732B88">
            <w:pPr>
              <w:jc w:val="center"/>
              <w:rPr>
                <w:rFonts w:ascii="VIC" w:hAnsi="VIC"/>
                <w:sz w:val="18"/>
                <w:szCs w:val="18"/>
              </w:rPr>
            </w:pPr>
            <w:r w:rsidRPr="00BD1219">
              <w:rPr>
                <w:rFonts w:ascii="VIC" w:eastAsia="VIC" w:hAnsi="VIC"/>
                <w:color w:val="000000"/>
                <w:sz w:val="18"/>
                <w:szCs w:val="18"/>
              </w:rPr>
              <w:t>13.3</w:t>
            </w:r>
          </w:p>
        </w:tc>
        <w:tc>
          <w:tcPr>
            <w:tcW w:w="1090" w:type="dxa"/>
            <w:shd w:val="clear" w:color="auto" w:fill="BFCED6"/>
          </w:tcPr>
          <w:p w14:paraId="0A098681" w14:textId="2CC8CAB6"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2A79C03B" w14:textId="06982EAD" w:rsidR="00732B88" w:rsidRPr="005B1FEF" w:rsidRDefault="00732B88" w:rsidP="00732B88">
            <w:pPr>
              <w:jc w:val="center"/>
              <w:rPr>
                <w:rFonts w:ascii="VIC" w:hAnsi="VIC"/>
                <w:sz w:val="18"/>
                <w:szCs w:val="18"/>
              </w:rPr>
            </w:pPr>
            <w:r w:rsidRPr="00BD1219">
              <w:rPr>
                <w:rFonts w:ascii="VIC" w:eastAsia="VIC" w:hAnsi="VIC"/>
                <w:color w:val="000000"/>
                <w:sz w:val="18"/>
                <w:szCs w:val="18"/>
              </w:rPr>
              <w:t>13.0</w:t>
            </w:r>
          </w:p>
        </w:tc>
        <w:tc>
          <w:tcPr>
            <w:tcW w:w="1090" w:type="dxa"/>
            <w:shd w:val="clear" w:color="auto" w:fill="BFCED6"/>
          </w:tcPr>
          <w:p w14:paraId="1BD06835" w14:textId="0D8FDD1D" w:rsidR="00732B88" w:rsidRPr="005B1FEF" w:rsidRDefault="00732B88" w:rsidP="00732B88">
            <w:pPr>
              <w:jc w:val="center"/>
              <w:rPr>
                <w:rFonts w:ascii="VIC" w:hAnsi="VIC"/>
                <w:sz w:val="18"/>
                <w:szCs w:val="18"/>
              </w:rPr>
            </w:pPr>
            <w:r w:rsidRPr="00BD1219">
              <w:rPr>
                <w:rFonts w:ascii="VIC" w:eastAsia="VIC" w:hAnsi="VIC"/>
                <w:color w:val="000000"/>
                <w:sz w:val="18"/>
                <w:szCs w:val="18"/>
              </w:rPr>
              <w:t>7%</w:t>
            </w:r>
          </w:p>
        </w:tc>
        <w:tc>
          <w:tcPr>
            <w:tcW w:w="1090" w:type="dxa"/>
            <w:shd w:val="clear" w:color="auto" w:fill="BFCED6"/>
          </w:tcPr>
          <w:p w14:paraId="253A8BC0" w14:textId="359A577B" w:rsidR="00732B88" w:rsidRPr="005B1FEF" w:rsidRDefault="00732B88" w:rsidP="00732B88">
            <w:pPr>
              <w:jc w:val="center"/>
              <w:rPr>
                <w:rFonts w:ascii="VIC" w:hAnsi="VIC"/>
                <w:sz w:val="18"/>
                <w:szCs w:val="18"/>
              </w:rPr>
            </w:pPr>
            <w:r w:rsidRPr="00BD1219">
              <w:rPr>
                <w:rFonts w:ascii="VIC" w:eastAsia="VIC" w:hAnsi="VIC"/>
                <w:color w:val="000000"/>
                <w:sz w:val="18"/>
                <w:szCs w:val="18"/>
              </w:rPr>
              <w:t>14%</w:t>
            </w:r>
          </w:p>
        </w:tc>
        <w:tc>
          <w:tcPr>
            <w:tcW w:w="1090" w:type="dxa"/>
            <w:shd w:val="clear" w:color="auto" w:fill="BFCED6"/>
          </w:tcPr>
          <w:p w14:paraId="52101E10" w14:textId="09E550E2" w:rsidR="00732B88" w:rsidRPr="005B1FEF" w:rsidRDefault="00732B88" w:rsidP="00732B88">
            <w:pPr>
              <w:jc w:val="center"/>
              <w:rPr>
                <w:rFonts w:ascii="VIC" w:hAnsi="VIC"/>
                <w:sz w:val="18"/>
                <w:szCs w:val="18"/>
              </w:rPr>
            </w:pPr>
            <w:r w:rsidRPr="00BD1219">
              <w:rPr>
                <w:rFonts w:ascii="VIC" w:eastAsia="VIC" w:hAnsi="VIC"/>
                <w:color w:val="000000"/>
                <w:sz w:val="18"/>
                <w:szCs w:val="18"/>
              </w:rPr>
              <w:t>98%</w:t>
            </w:r>
          </w:p>
        </w:tc>
        <w:tc>
          <w:tcPr>
            <w:tcW w:w="1091" w:type="dxa"/>
            <w:shd w:val="clear" w:color="auto" w:fill="BFCED6"/>
          </w:tcPr>
          <w:p w14:paraId="4F5E396F" w14:textId="26E5EE79" w:rsidR="00732B88" w:rsidRPr="005B1FEF" w:rsidRDefault="00732B88" w:rsidP="00732B88">
            <w:pPr>
              <w:jc w:val="center"/>
              <w:rPr>
                <w:rFonts w:ascii="VIC" w:hAnsi="VIC"/>
                <w:sz w:val="18"/>
                <w:szCs w:val="18"/>
              </w:rPr>
            </w:pPr>
            <w:r w:rsidRPr="00BD1219">
              <w:rPr>
                <w:rFonts w:ascii="VIC" w:eastAsia="VIC" w:hAnsi="VIC"/>
                <w:color w:val="000000"/>
                <w:sz w:val="18"/>
                <w:szCs w:val="18"/>
              </w:rPr>
              <w:t>15.9</w:t>
            </w:r>
          </w:p>
        </w:tc>
      </w:tr>
      <w:tr w:rsidR="00732B88" w:rsidRPr="00A6366B" w14:paraId="608D6BF1" w14:textId="77777777" w:rsidTr="00FC59A5">
        <w:tc>
          <w:tcPr>
            <w:tcW w:w="1570" w:type="dxa"/>
          </w:tcPr>
          <w:p w14:paraId="3BC29B21" w14:textId="6865D963" w:rsidR="00732B88" w:rsidRPr="00382424" w:rsidRDefault="00732B88" w:rsidP="00732B88">
            <w:pPr>
              <w:pStyle w:val="DHHStabletext"/>
              <w:spacing w:before="0" w:after="0"/>
              <w:rPr>
                <w:rFonts w:ascii="VIC" w:hAnsi="VIC"/>
                <w:sz w:val="18"/>
                <w:szCs w:val="18"/>
              </w:rPr>
            </w:pPr>
            <w:r w:rsidRPr="00BD1219">
              <w:rPr>
                <w:rFonts w:ascii="VIC" w:eastAsia="VIC" w:hAnsi="VIC"/>
                <w:color w:val="000000"/>
                <w:sz w:val="18"/>
                <w:szCs w:val="18"/>
              </w:rPr>
              <w:t>Melbourne Health</w:t>
            </w:r>
          </w:p>
        </w:tc>
        <w:tc>
          <w:tcPr>
            <w:tcW w:w="2835" w:type="dxa"/>
          </w:tcPr>
          <w:p w14:paraId="33C62578" w14:textId="248274EB" w:rsidR="00732B88" w:rsidRPr="006F4A3D" w:rsidRDefault="00732B88" w:rsidP="00732B88">
            <w:pPr>
              <w:pStyle w:val="DHHStabletext"/>
              <w:spacing w:before="0" w:after="0"/>
              <w:rPr>
                <w:rFonts w:ascii="VIC" w:eastAsia="Verdana" w:hAnsi="VIC"/>
                <w:color w:val="000000"/>
                <w:sz w:val="18"/>
                <w:szCs w:val="18"/>
              </w:rPr>
            </w:pPr>
            <w:r w:rsidRPr="00BD1219">
              <w:rPr>
                <w:rFonts w:ascii="VIC" w:eastAsia="VIC" w:hAnsi="VIC"/>
                <w:color w:val="000000"/>
                <w:sz w:val="18"/>
                <w:szCs w:val="18"/>
              </w:rPr>
              <w:t>Inner West (RMH)</w:t>
            </w:r>
          </w:p>
        </w:tc>
        <w:tc>
          <w:tcPr>
            <w:tcW w:w="2696" w:type="dxa"/>
          </w:tcPr>
          <w:p w14:paraId="53983653" w14:textId="21030E3E" w:rsidR="00732B88" w:rsidRPr="005B1FEF" w:rsidRDefault="00732B88" w:rsidP="00732B88">
            <w:pPr>
              <w:rPr>
                <w:rFonts w:ascii="VIC" w:hAnsi="VIC"/>
                <w:sz w:val="18"/>
                <w:szCs w:val="18"/>
              </w:rPr>
            </w:pPr>
            <w:r w:rsidRPr="00BD1219">
              <w:rPr>
                <w:rFonts w:ascii="VIC" w:eastAsia="VIC" w:hAnsi="VIC"/>
                <w:color w:val="000000"/>
                <w:sz w:val="18"/>
                <w:szCs w:val="18"/>
              </w:rPr>
              <w:t>Arion PARC</w:t>
            </w:r>
          </w:p>
        </w:tc>
        <w:tc>
          <w:tcPr>
            <w:tcW w:w="1090" w:type="dxa"/>
          </w:tcPr>
          <w:p w14:paraId="1168DDCE" w14:textId="595F5D49" w:rsidR="00732B88" w:rsidRPr="005B1FEF" w:rsidRDefault="00732B88" w:rsidP="00732B88">
            <w:pPr>
              <w:jc w:val="center"/>
              <w:rPr>
                <w:rFonts w:ascii="VIC" w:hAnsi="VIC"/>
                <w:sz w:val="18"/>
                <w:szCs w:val="18"/>
              </w:rPr>
            </w:pPr>
            <w:r w:rsidRPr="00BD1219">
              <w:rPr>
                <w:rFonts w:ascii="VIC" w:eastAsia="VIC" w:hAnsi="VIC"/>
                <w:color w:val="000000"/>
                <w:sz w:val="18"/>
                <w:szCs w:val="18"/>
              </w:rPr>
              <w:t>71%</w:t>
            </w:r>
          </w:p>
        </w:tc>
        <w:tc>
          <w:tcPr>
            <w:tcW w:w="1090" w:type="dxa"/>
          </w:tcPr>
          <w:p w14:paraId="7F11DE88" w14:textId="72243801" w:rsidR="00732B88" w:rsidRPr="005B1FEF" w:rsidRDefault="00732B88" w:rsidP="00732B88">
            <w:pPr>
              <w:jc w:val="center"/>
              <w:rPr>
                <w:rFonts w:ascii="VIC" w:hAnsi="VIC"/>
                <w:sz w:val="18"/>
                <w:szCs w:val="18"/>
              </w:rPr>
            </w:pPr>
            <w:r w:rsidRPr="00BD1219">
              <w:rPr>
                <w:rFonts w:ascii="VIC" w:eastAsia="VIC" w:hAnsi="VIC"/>
                <w:color w:val="000000"/>
                <w:sz w:val="18"/>
                <w:szCs w:val="18"/>
              </w:rPr>
              <w:t>24.2</w:t>
            </w:r>
          </w:p>
        </w:tc>
        <w:tc>
          <w:tcPr>
            <w:tcW w:w="1090" w:type="dxa"/>
          </w:tcPr>
          <w:p w14:paraId="6B92F82C" w14:textId="04166C4B" w:rsidR="00732B88" w:rsidRPr="005B1FEF" w:rsidRDefault="00732B88" w:rsidP="00732B88">
            <w:pPr>
              <w:jc w:val="center"/>
              <w:rPr>
                <w:rFonts w:ascii="VIC" w:hAnsi="VIC"/>
                <w:sz w:val="18"/>
                <w:szCs w:val="18"/>
              </w:rPr>
            </w:pPr>
            <w:r w:rsidRPr="00BD1219">
              <w:rPr>
                <w:rFonts w:ascii="VIC" w:eastAsia="VIC" w:hAnsi="VIC"/>
                <w:color w:val="000000"/>
                <w:sz w:val="18"/>
                <w:szCs w:val="18"/>
              </w:rPr>
              <w:t>11%</w:t>
            </w:r>
          </w:p>
        </w:tc>
        <w:tc>
          <w:tcPr>
            <w:tcW w:w="1090" w:type="dxa"/>
          </w:tcPr>
          <w:p w14:paraId="00479810" w14:textId="55D79DA4" w:rsidR="00732B88" w:rsidRPr="005B1FEF" w:rsidRDefault="00732B88" w:rsidP="00732B88">
            <w:pPr>
              <w:jc w:val="center"/>
              <w:rPr>
                <w:rFonts w:ascii="VIC" w:hAnsi="VIC"/>
                <w:sz w:val="18"/>
                <w:szCs w:val="18"/>
              </w:rPr>
            </w:pPr>
            <w:r w:rsidRPr="00BD1219">
              <w:rPr>
                <w:rFonts w:ascii="VIC" w:eastAsia="VIC" w:hAnsi="VIC"/>
                <w:color w:val="000000"/>
                <w:sz w:val="18"/>
                <w:szCs w:val="18"/>
              </w:rPr>
              <w:t>154.9</w:t>
            </w:r>
          </w:p>
        </w:tc>
        <w:tc>
          <w:tcPr>
            <w:tcW w:w="1090" w:type="dxa"/>
          </w:tcPr>
          <w:p w14:paraId="55A15CD4" w14:textId="3D813F45" w:rsidR="00732B88" w:rsidRPr="005B1FEF" w:rsidRDefault="00732B88" w:rsidP="00732B88">
            <w:pPr>
              <w:jc w:val="center"/>
              <w:rPr>
                <w:rFonts w:ascii="VIC" w:hAnsi="VIC"/>
                <w:sz w:val="18"/>
                <w:szCs w:val="18"/>
              </w:rPr>
            </w:pPr>
            <w:r w:rsidRPr="00BD1219">
              <w:rPr>
                <w:rFonts w:ascii="VIC" w:eastAsia="VIC" w:hAnsi="VIC"/>
                <w:color w:val="000000"/>
                <w:sz w:val="18"/>
                <w:szCs w:val="18"/>
              </w:rPr>
              <w:t>4%</w:t>
            </w:r>
          </w:p>
        </w:tc>
        <w:tc>
          <w:tcPr>
            <w:tcW w:w="1090" w:type="dxa"/>
          </w:tcPr>
          <w:p w14:paraId="2A7301A4" w14:textId="1846D926" w:rsidR="00732B88" w:rsidRPr="005B1FEF" w:rsidRDefault="00732B88" w:rsidP="00732B88">
            <w:pPr>
              <w:jc w:val="center"/>
              <w:rPr>
                <w:rFonts w:ascii="VIC" w:hAnsi="VIC"/>
                <w:sz w:val="18"/>
                <w:szCs w:val="18"/>
              </w:rPr>
            </w:pPr>
            <w:r w:rsidRPr="00BD1219">
              <w:rPr>
                <w:rFonts w:ascii="VIC" w:eastAsia="VIC" w:hAnsi="VIC"/>
                <w:color w:val="000000"/>
                <w:sz w:val="18"/>
                <w:szCs w:val="18"/>
              </w:rPr>
              <w:t>35%</w:t>
            </w:r>
          </w:p>
        </w:tc>
        <w:tc>
          <w:tcPr>
            <w:tcW w:w="1090" w:type="dxa"/>
          </w:tcPr>
          <w:p w14:paraId="1912C387" w14:textId="72EF92ED" w:rsidR="00732B88" w:rsidRPr="005B1FEF" w:rsidRDefault="00732B88" w:rsidP="00732B88">
            <w:pPr>
              <w:jc w:val="center"/>
              <w:rPr>
                <w:rFonts w:ascii="VIC" w:hAnsi="VIC"/>
                <w:sz w:val="18"/>
                <w:szCs w:val="18"/>
              </w:rPr>
            </w:pPr>
            <w:r w:rsidRPr="00BD1219">
              <w:rPr>
                <w:rFonts w:ascii="VIC" w:eastAsia="VIC" w:hAnsi="VIC"/>
                <w:color w:val="000000"/>
                <w:sz w:val="18"/>
                <w:szCs w:val="18"/>
              </w:rPr>
              <w:t>96%</w:t>
            </w:r>
          </w:p>
        </w:tc>
        <w:tc>
          <w:tcPr>
            <w:tcW w:w="1091" w:type="dxa"/>
          </w:tcPr>
          <w:p w14:paraId="7FE3C870" w14:textId="382E8900" w:rsidR="00732B88" w:rsidRPr="005B1FEF" w:rsidRDefault="00732B88" w:rsidP="00732B88">
            <w:pPr>
              <w:jc w:val="center"/>
              <w:rPr>
                <w:rFonts w:ascii="VIC" w:hAnsi="VIC"/>
                <w:sz w:val="18"/>
                <w:szCs w:val="18"/>
              </w:rPr>
            </w:pPr>
            <w:r w:rsidRPr="00BD1219">
              <w:rPr>
                <w:rFonts w:ascii="VIC" w:eastAsia="VIC" w:hAnsi="VIC"/>
                <w:color w:val="000000"/>
                <w:sz w:val="18"/>
                <w:szCs w:val="18"/>
              </w:rPr>
              <w:t>16.2</w:t>
            </w:r>
          </w:p>
        </w:tc>
      </w:tr>
      <w:tr w:rsidR="00732B88" w:rsidRPr="00A6366B" w14:paraId="2E3FE1B6" w14:textId="77777777" w:rsidTr="006D106A">
        <w:tc>
          <w:tcPr>
            <w:tcW w:w="1570" w:type="dxa"/>
            <w:shd w:val="clear" w:color="auto" w:fill="BFCED6"/>
          </w:tcPr>
          <w:p w14:paraId="7FAEEDE5" w14:textId="02E8105F" w:rsidR="00732B88" w:rsidRPr="00382424" w:rsidRDefault="00732B88" w:rsidP="00732B88">
            <w:pPr>
              <w:pStyle w:val="DHHStabletext"/>
              <w:spacing w:before="0" w:after="0"/>
              <w:rPr>
                <w:rFonts w:ascii="VIC" w:hAnsi="VIC"/>
                <w:sz w:val="18"/>
                <w:szCs w:val="18"/>
              </w:rPr>
            </w:pPr>
            <w:r w:rsidRPr="00BD1219">
              <w:rPr>
                <w:rFonts w:ascii="VIC" w:eastAsia="VIC" w:hAnsi="VIC"/>
                <w:color w:val="000000"/>
                <w:sz w:val="18"/>
                <w:szCs w:val="18"/>
              </w:rPr>
              <w:t>Mercy Health</w:t>
            </w:r>
          </w:p>
        </w:tc>
        <w:tc>
          <w:tcPr>
            <w:tcW w:w="2835" w:type="dxa"/>
            <w:shd w:val="clear" w:color="auto" w:fill="BFCED6"/>
          </w:tcPr>
          <w:p w14:paraId="74E95855" w14:textId="34C2DE13" w:rsidR="00732B88" w:rsidRPr="006F4A3D" w:rsidRDefault="00732B88" w:rsidP="00732B88">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South West (Werribee) </w:t>
            </w:r>
          </w:p>
        </w:tc>
        <w:tc>
          <w:tcPr>
            <w:tcW w:w="2696" w:type="dxa"/>
            <w:shd w:val="clear" w:color="auto" w:fill="BFCED6"/>
          </w:tcPr>
          <w:p w14:paraId="36EEB5AE" w14:textId="3D9A2254" w:rsidR="00732B88" w:rsidRPr="005B1FEF" w:rsidRDefault="00732B88" w:rsidP="00732B88">
            <w:pPr>
              <w:rPr>
                <w:rFonts w:ascii="VIC" w:hAnsi="VIC"/>
                <w:sz w:val="18"/>
                <w:szCs w:val="18"/>
              </w:rPr>
            </w:pPr>
            <w:r w:rsidRPr="00BD1219">
              <w:rPr>
                <w:rFonts w:ascii="VIC" w:eastAsia="VIC" w:hAnsi="VIC"/>
                <w:color w:val="000000"/>
                <w:sz w:val="18"/>
                <w:szCs w:val="18"/>
              </w:rPr>
              <w:t>Werribee PARC</w:t>
            </w:r>
          </w:p>
        </w:tc>
        <w:tc>
          <w:tcPr>
            <w:tcW w:w="1090" w:type="dxa"/>
            <w:shd w:val="clear" w:color="auto" w:fill="BFCED6"/>
          </w:tcPr>
          <w:p w14:paraId="7EBCB756" w14:textId="3F76097C" w:rsidR="00732B88" w:rsidRPr="005B1FEF" w:rsidRDefault="00732B88" w:rsidP="00732B88">
            <w:pPr>
              <w:jc w:val="center"/>
              <w:rPr>
                <w:rFonts w:ascii="VIC" w:hAnsi="VIC"/>
                <w:sz w:val="18"/>
                <w:szCs w:val="18"/>
              </w:rPr>
            </w:pPr>
            <w:r w:rsidRPr="00BD1219">
              <w:rPr>
                <w:rFonts w:ascii="VIC" w:eastAsia="VIC" w:hAnsi="VIC"/>
                <w:color w:val="000000"/>
                <w:sz w:val="18"/>
                <w:szCs w:val="18"/>
              </w:rPr>
              <w:t>76%</w:t>
            </w:r>
          </w:p>
        </w:tc>
        <w:tc>
          <w:tcPr>
            <w:tcW w:w="1090" w:type="dxa"/>
            <w:shd w:val="clear" w:color="auto" w:fill="BFCED6"/>
          </w:tcPr>
          <w:p w14:paraId="28D26A5C" w14:textId="4CBED9FA" w:rsidR="00732B88" w:rsidRPr="005B1FEF" w:rsidRDefault="00732B88" w:rsidP="00732B88">
            <w:pPr>
              <w:jc w:val="center"/>
              <w:rPr>
                <w:rFonts w:ascii="VIC" w:hAnsi="VIC"/>
                <w:sz w:val="18"/>
                <w:szCs w:val="18"/>
              </w:rPr>
            </w:pPr>
            <w:r w:rsidRPr="00BD1219">
              <w:rPr>
                <w:rFonts w:ascii="VIC" w:eastAsia="VIC" w:hAnsi="VIC"/>
                <w:color w:val="000000"/>
                <w:sz w:val="18"/>
                <w:szCs w:val="18"/>
              </w:rPr>
              <w:t>21.5</w:t>
            </w:r>
          </w:p>
        </w:tc>
        <w:tc>
          <w:tcPr>
            <w:tcW w:w="1090" w:type="dxa"/>
            <w:shd w:val="clear" w:color="auto" w:fill="BFCED6"/>
          </w:tcPr>
          <w:p w14:paraId="2B4718AD" w14:textId="030739D2"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618A62BD" w14:textId="45F0EA06" w:rsidR="00732B88" w:rsidRPr="005B1FEF" w:rsidRDefault="00732B88" w:rsidP="00732B88">
            <w:pPr>
              <w:jc w:val="center"/>
              <w:rPr>
                <w:rFonts w:ascii="VIC" w:hAnsi="VIC"/>
                <w:sz w:val="18"/>
                <w:szCs w:val="18"/>
              </w:rPr>
            </w:pPr>
            <w:r w:rsidRPr="00BD1219">
              <w:rPr>
                <w:rFonts w:ascii="VIC" w:eastAsia="VIC" w:hAnsi="VIC"/>
                <w:color w:val="000000"/>
                <w:sz w:val="18"/>
                <w:szCs w:val="18"/>
              </w:rPr>
              <w:t>20.4</w:t>
            </w:r>
          </w:p>
        </w:tc>
        <w:tc>
          <w:tcPr>
            <w:tcW w:w="1090" w:type="dxa"/>
            <w:shd w:val="clear" w:color="auto" w:fill="BFCED6"/>
          </w:tcPr>
          <w:p w14:paraId="14FAC7DA" w14:textId="55DAD279" w:rsidR="00732B88" w:rsidRPr="005B1FEF" w:rsidRDefault="00732B88" w:rsidP="00732B88">
            <w:pPr>
              <w:jc w:val="center"/>
              <w:rPr>
                <w:rFonts w:ascii="VIC" w:hAnsi="VIC"/>
                <w:sz w:val="18"/>
                <w:szCs w:val="18"/>
              </w:rPr>
            </w:pPr>
            <w:r w:rsidRPr="00BD1219">
              <w:rPr>
                <w:rFonts w:ascii="VIC" w:eastAsia="VIC" w:hAnsi="VIC"/>
                <w:color w:val="000000"/>
                <w:sz w:val="18"/>
                <w:szCs w:val="18"/>
              </w:rPr>
              <w:t>16%</w:t>
            </w:r>
          </w:p>
        </w:tc>
        <w:tc>
          <w:tcPr>
            <w:tcW w:w="1090" w:type="dxa"/>
            <w:shd w:val="clear" w:color="auto" w:fill="BFCED6"/>
          </w:tcPr>
          <w:p w14:paraId="73D1ABD7" w14:textId="315102C0" w:rsidR="00732B88" w:rsidRPr="005B1FEF" w:rsidRDefault="00732B88" w:rsidP="00732B88">
            <w:pPr>
              <w:jc w:val="center"/>
              <w:rPr>
                <w:rFonts w:ascii="VIC" w:hAnsi="VIC"/>
                <w:sz w:val="18"/>
                <w:szCs w:val="18"/>
              </w:rPr>
            </w:pPr>
            <w:r w:rsidRPr="00BD1219">
              <w:rPr>
                <w:rFonts w:ascii="VIC" w:eastAsia="VIC" w:hAnsi="VIC"/>
                <w:color w:val="000000"/>
                <w:sz w:val="18"/>
                <w:szCs w:val="18"/>
              </w:rPr>
              <w:t>33%</w:t>
            </w:r>
          </w:p>
        </w:tc>
        <w:tc>
          <w:tcPr>
            <w:tcW w:w="1090" w:type="dxa"/>
            <w:shd w:val="clear" w:color="auto" w:fill="BFCED6"/>
          </w:tcPr>
          <w:p w14:paraId="4DBA5968" w14:textId="299522B0" w:rsidR="00732B88" w:rsidRPr="005B1FEF" w:rsidRDefault="00732B88" w:rsidP="00732B88">
            <w:pPr>
              <w:jc w:val="center"/>
              <w:rPr>
                <w:rFonts w:ascii="VIC" w:hAnsi="VIC"/>
                <w:sz w:val="18"/>
                <w:szCs w:val="18"/>
              </w:rPr>
            </w:pPr>
            <w:r w:rsidRPr="00BD1219">
              <w:rPr>
                <w:rFonts w:ascii="VIC" w:eastAsia="VIC" w:hAnsi="VIC"/>
                <w:color w:val="000000"/>
                <w:sz w:val="18"/>
                <w:szCs w:val="18"/>
              </w:rPr>
              <w:t>89%</w:t>
            </w:r>
          </w:p>
        </w:tc>
        <w:tc>
          <w:tcPr>
            <w:tcW w:w="1091" w:type="dxa"/>
            <w:shd w:val="clear" w:color="auto" w:fill="BFCED6"/>
          </w:tcPr>
          <w:p w14:paraId="0104BFD4" w14:textId="667728F7" w:rsidR="00732B88" w:rsidRPr="005B1FEF" w:rsidRDefault="00732B88" w:rsidP="00732B88">
            <w:pPr>
              <w:jc w:val="center"/>
              <w:rPr>
                <w:rFonts w:ascii="VIC" w:hAnsi="VIC"/>
                <w:sz w:val="18"/>
                <w:szCs w:val="18"/>
              </w:rPr>
            </w:pPr>
            <w:r w:rsidRPr="00BD1219">
              <w:rPr>
                <w:rFonts w:ascii="VIC" w:eastAsia="VIC" w:hAnsi="VIC"/>
                <w:color w:val="000000"/>
                <w:sz w:val="18"/>
                <w:szCs w:val="18"/>
              </w:rPr>
              <w:t>9.2</w:t>
            </w:r>
          </w:p>
        </w:tc>
      </w:tr>
      <w:tr w:rsidR="00732B88" w:rsidRPr="00A6366B" w14:paraId="3D0A16D9" w14:textId="77777777" w:rsidTr="00FC59A5">
        <w:tc>
          <w:tcPr>
            <w:tcW w:w="1570" w:type="dxa"/>
            <w:vMerge w:val="restart"/>
          </w:tcPr>
          <w:p w14:paraId="1DA2B45A" w14:textId="2C5FE772" w:rsidR="00732B88" w:rsidRPr="00382424" w:rsidRDefault="00732B88" w:rsidP="00732B88">
            <w:pPr>
              <w:pStyle w:val="DHHStabletext"/>
              <w:spacing w:before="0" w:after="0"/>
              <w:rPr>
                <w:rFonts w:ascii="VIC" w:hAnsi="VIC"/>
                <w:sz w:val="18"/>
                <w:szCs w:val="18"/>
              </w:rPr>
            </w:pPr>
            <w:r w:rsidRPr="00BD1219">
              <w:rPr>
                <w:rFonts w:ascii="VIC" w:eastAsia="VIC" w:hAnsi="VIC"/>
                <w:color w:val="000000"/>
                <w:sz w:val="18"/>
                <w:szCs w:val="18"/>
              </w:rPr>
              <w:t>Monash Health</w:t>
            </w:r>
          </w:p>
        </w:tc>
        <w:tc>
          <w:tcPr>
            <w:tcW w:w="2835" w:type="dxa"/>
            <w:vMerge w:val="restart"/>
          </w:tcPr>
          <w:p w14:paraId="05EDAC27" w14:textId="32CE4F74" w:rsidR="00732B88" w:rsidRPr="006F4A3D" w:rsidRDefault="00732B88" w:rsidP="00732B88">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Casey </w:t>
            </w:r>
          </w:p>
        </w:tc>
        <w:tc>
          <w:tcPr>
            <w:tcW w:w="2696" w:type="dxa"/>
          </w:tcPr>
          <w:p w14:paraId="09F20447" w14:textId="38C7BF50" w:rsidR="00732B88" w:rsidRPr="005B1FEF" w:rsidRDefault="00732B88" w:rsidP="00732B88">
            <w:pPr>
              <w:rPr>
                <w:rFonts w:ascii="VIC" w:hAnsi="VIC"/>
                <w:sz w:val="18"/>
                <w:szCs w:val="18"/>
              </w:rPr>
            </w:pPr>
            <w:r w:rsidRPr="00BD1219">
              <w:rPr>
                <w:rFonts w:ascii="VIC" w:eastAsia="VIC" w:hAnsi="VIC"/>
                <w:color w:val="000000"/>
                <w:sz w:val="18"/>
                <w:szCs w:val="18"/>
              </w:rPr>
              <w:t>Casey Adult PARC</w:t>
            </w:r>
          </w:p>
        </w:tc>
        <w:tc>
          <w:tcPr>
            <w:tcW w:w="1090" w:type="dxa"/>
          </w:tcPr>
          <w:p w14:paraId="249ABC6F" w14:textId="2F38F6F5" w:rsidR="00732B88" w:rsidRPr="005B1FEF" w:rsidRDefault="00732B88" w:rsidP="00732B88">
            <w:pPr>
              <w:jc w:val="center"/>
              <w:rPr>
                <w:rFonts w:ascii="VIC" w:hAnsi="VIC"/>
                <w:sz w:val="18"/>
                <w:szCs w:val="18"/>
              </w:rPr>
            </w:pPr>
            <w:r w:rsidRPr="00BD1219">
              <w:rPr>
                <w:rFonts w:ascii="VIC" w:eastAsia="VIC" w:hAnsi="VIC"/>
                <w:color w:val="000000"/>
                <w:sz w:val="18"/>
                <w:szCs w:val="18"/>
              </w:rPr>
              <w:t>92%</w:t>
            </w:r>
          </w:p>
        </w:tc>
        <w:tc>
          <w:tcPr>
            <w:tcW w:w="1090" w:type="dxa"/>
          </w:tcPr>
          <w:p w14:paraId="5F3BC158" w14:textId="7E8A5851" w:rsidR="00732B88" w:rsidRPr="005B1FEF" w:rsidRDefault="00732B88" w:rsidP="00732B88">
            <w:pPr>
              <w:jc w:val="center"/>
              <w:rPr>
                <w:rFonts w:ascii="VIC" w:hAnsi="VIC"/>
                <w:sz w:val="18"/>
                <w:szCs w:val="18"/>
              </w:rPr>
            </w:pPr>
            <w:r w:rsidRPr="00BD1219">
              <w:rPr>
                <w:rFonts w:ascii="VIC" w:eastAsia="VIC" w:hAnsi="VIC"/>
                <w:color w:val="000000"/>
                <w:sz w:val="18"/>
                <w:szCs w:val="18"/>
              </w:rPr>
              <w:t>18.8</w:t>
            </w:r>
          </w:p>
        </w:tc>
        <w:tc>
          <w:tcPr>
            <w:tcW w:w="1090" w:type="dxa"/>
          </w:tcPr>
          <w:p w14:paraId="127530B4" w14:textId="52271738"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34DA13CD" w14:textId="2126B52B" w:rsidR="00732B88" w:rsidRPr="005B1FEF" w:rsidRDefault="00732B88" w:rsidP="00732B88">
            <w:pPr>
              <w:jc w:val="center"/>
              <w:rPr>
                <w:rFonts w:ascii="VIC" w:hAnsi="VIC"/>
                <w:sz w:val="18"/>
                <w:szCs w:val="18"/>
              </w:rPr>
            </w:pPr>
            <w:r w:rsidRPr="00BD1219">
              <w:rPr>
                <w:rFonts w:ascii="VIC" w:eastAsia="VIC" w:hAnsi="VIC"/>
                <w:color w:val="000000"/>
                <w:sz w:val="18"/>
                <w:szCs w:val="18"/>
              </w:rPr>
              <w:t>16.9</w:t>
            </w:r>
          </w:p>
        </w:tc>
        <w:tc>
          <w:tcPr>
            <w:tcW w:w="1090" w:type="dxa"/>
          </w:tcPr>
          <w:p w14:paraId="2D3671F8" w14:textId="6FF52E54" w:rsidR="00732B88" w:rsidRPr="005B1FEF" w:rsidRDefault="00732B88" w:rsidP="00732B88">
            <w:pPr>
              <w:jc w:val="center"/>
              <w:rPr>
                <w:rFonts w:ascii="VIC" w:hAnsi="VIC"/>
                <w:sz w:val="18"/>
                <w:szCs w:val="18"/>
              </w:rPr>
            </w:pPr>
            <w:r w:rsidRPr="00BD1219">
              <w:rPr>
                <w:rFonts w:ascii="VIC" w:eastAsia="VIC" w:hAnsi="VIC"/>
                <w:color w:val="000000"/>
                <w:sz w:val="18"/>
                <w:szCs w:val="18"/>
              </w:rPr>
              <w:t>7%</w:t>
            </w:r>
          </w:p>
        </w:tc>
        <w:tc>
          <w:tcPr>
            <w:tcW w:w="1090" w:type="dxa"/>
          </w:tcPr>
          <w:p w14:paraId="1CBF1069" w14:textId="786C0BD6" w:rsidR="00732B88" w:rsidRPr="005B1FEF" w:rsidRDefault="00732B88" w:rsidP="00732B88">
            <w:pPr>
              <w:jc w:val="center"/>
              <w:rPr>
                <w:rFonts w:ascii="VIC" w:hAnsi="VIC"/>
                <w:sz w:val="18"/>
                <w:szCs w:val="18"/>
              </w:rPr>
            </w:pPr>
            <w:r w:rsidRPr="00BD1219">
              <w:rPr>
                <w:rFonts w:ascii="VIC" w:eastAsia="VIC" w:hAnsi="VIC"/>
                <w:color w:val="000000"/>
                <w:sz w:val="18"/>
                <w:szCs w:val="18"/>
              </w:rPr>
              <w:t>5%</w:t>
            </w:r>
          </w:p>
        </w:tc>
        <w:tc>
          <w:tcPr>
            <w:tcW w:w="1090" w:type="dxa"/>
          </w:tcPr>
          <w:p w14:paraId="68E55366" w14:textId="30E4876B" w:rsidR="00732B88" w:rsidRPr="005B1FEF" w:rsidRDefault="00732B88" w:rsidP="00732B88">
            <w:pPr>
              <w:jc w:val="center"/>
              <w:rPr>
                <w:rFonts w:ascii="VIC" w:hAnsi="VIC"/>
                <w:sz w:val="18"/>
                <w:szCs w:val="18"/>
              </w:rPr>
            </w:pPr>
            <w:r w:rsidRPr="00BD1219">
              <w:rPr>
                <w:rFonts w:ascii="VIC" w:eastAsia="VIC" w:hAnsi="VIC"/>
                <w:color w:val="000000"/>
                <w:sz w:val="18"/>
                <w:szCs w:val="18"/>
              </w:rPr>
              <w:t>100%</w:t>
            </w:r>
          </w:p>
        </w:tc>
        <w:tc>
          <w:tcPr>
            <w:tcW w:w="1091" w:type="dxa"/>
          </w:tcPr>
          <w:p w14:paraId="40BD664B" w14:textId="10D8617A" w:rsidR="00732B88" w:rsidRPr="005B1FEF" w:rsidRDefault="00732B88" w:rsidP="00732B88">
            <w:pPr>
              <w:jc w:val="center"/>
              <w:rPr>
                <w:rFonts w:ascii="VIC" w:hAnsi="VIC"/>
                <w:sz w:val="18"/>
                <w:szCs w:val="18"/>
              </w:rPr>
            </w:pPr>
            <w:r w:rsidRPr="00BD1219">
              <w:rPr>
                <w:rFonts w:ascii="VIC" w:eastAsia="VIC" w:hAnsi="VIC"/>
                <w:color w:val="000000"/>
                <w:sz w:val="18"/>
                <w:szCs w:val="18"/>
              </w:rPr>
              <w:t>12.4</w:t>
            </w:r>
          </w:p>
        </w:tc>
      </w:tr>
      <w:tr w:rsidR="00732B88" w:rsidRPr="00A6366B" w14:paraId="3A87D54E" w14:textId="77777777" w:rsidTr="00FC59A5">
        <w:tc>
          <w:tcPr>
            <w:tcW w:w="1570" w:type="dxa"/>
            <w:vMerge/>
          </w:tcPr>
          <w:p w14:paraId="471B673C" w14:textId="77777777" w:rsidR="00732B88" w:rsidRPr="00382424" w:rsidRDefault="00732B88" w:rsidP="00732B88">
            <w:pPr>
              <w:pStyle w:val="DHHStabletext"/>
              <w:spacing w:before="0" w:after="0"/>
              <w:rPr>
                <w:rFonts w:ascii="VIC" w:hAnsi="VIC"/>
                <w:sz w:val="18"/>
                <w:szCs w:val="18"/>
              </w:rPr>
            </w:pPr>
          </w:p>
        </w:tc>
        <w:tc>
          <w:tcPr>
            <w:tcW w:w="2835" w:type="dxa"/>
            <w:vMerge/>
          </w:tcPr>
          <w:p w14:paraId="015451ED" w14:textId="77777777" w:rsidR="00732B88" w:rsidRPr="006F4A3D" w:rsidRDefault="00732B88" w:rsidP="00732B88">
            <w:pPr>
              <w:pStyle w:val="DHHStabletext"/>
              <w:spacing w:before="0" w:after="0"/>
              <w:rPr>
                <w:rFonts w:ascii="VIC" w:eastAsia="Verdana" w:hAnsi="VIC"/>
                <w:color w:val="000000"/>
                <w:sz w:val="18"/>
                <w:szCs w:val="18"/>
              </w:rPr>
            </w:pPr>
          </w:p>
        </w:tc>
        <w:tc>
          <w:tcPr>
            <w:tcW w:w="2696" w:type="dxa"/>
          </w:tcPr>
          <w:p w14:paraId="1AD79E82" w14:textId="664CA5FF" w:rsidR="00732B88" w:rsidRPr="005B1FEF" w:rsidRDefault="00732B88" w:rsidP="00732B88">
            <w:pPr>
              <w:rPr>
                <w:rFonts w:ascii="VIC" w:hAnsi="VIC"/>
                <w:sz w:val="18"/>
                <w:szCs w:val="18"/>
              </w:rPr>
            </w:pPr>
            <w:r w:rsidRPr="00BD1219">
              <w:rPr>
                <w:rFonts w:ascii="VIC" w:eastAsia="VIC" w:hAnsi="VIC"/>
                <w:color w:val="000000"/>
                <w:sz w:val="18"/>
                <w:szCs w:val="18"/>
              </w:rPr>
              <w:t>Casey Extended PARC</w:t>
            </w:r>
          </w:p>
        </w:tc>
        <w:tc>
          <w:tcPr>
            <w:tcW w:w="1090" w:type="dxa"/>
          </w:tcPr>
          <w:p w14:paraId="5CE8978D" w14:textId="16C4F792" w:rsidR="00732B88" w:rsidRPr="005B1FEF" w:rsidRDefault="00732B88" w:rsidP="00732B88">
            <w:pPr>
              <w:jc w:val="center"/>
              <w:rPr>
                <w:rFonts w:ascii="VIC" w:hAnsi="VIC"/>
                <w:sz w:val="18"/>
                <w:szCs w:val="18"/>
              </w:rPr>
            </w:pPr>
            <w:r w:rsidRPr="00BD1219">
              <w:rPr>
                <w:rFonts w:ascii="VIC" w:eastAsia="VIC" w:hAnsi="VIC"/>
                <w:color w:val="000000"/>
                <w:sz w:val="18"/>
                <w:szCs w:val="18"/>
              </w:rPr>
              <w:t>90%</w:t>
            </w:r>
          </w:p>
        </w:tc>
        <w:tc>
          <w:tcPr>
            <w:tcW w:w="1090" w:type="dxa"/>
          </w:tcPr>
          <w:p w14:paraId="620AD5A6" w14:textId="2BFFB442" w:rsidR="00732B88" w:rsidRPr="005B1FEF" w:rsidRDefault="00732B88" w:rsidP="00732B88">
            <w:pPr>
              <w:jc w:val="center"/>
              <w:rPr>
                <w:rFonts w:ascii="VIC" w:hAnsi="VIC"/>
                <w:sz w:val="18"/>
                <w:szCs w:val="18"/>
              </w:rPr>
            </w:pPr>
            <w:r w:rsidRPr="00BD1219">
              <w:rPr>
                <w:rFonts w:ascii="VIC" w:eastAsia="VIC" w:hAnsi="VIC"/>
                <w:color w:val="000000"/>
                <w:sz w:val="18"/>
                <w:szCs w:val="18"/>
              </w:rPr>
              <w:t>146.2</w:t>
            </w:r>
          </w:p>
        </w:tc>
        <w:tc>
          <w:tcPr>
            <w:tcW w:w="1090" w:type="dxa"/>
          </w:tcPr>
          <w:p w14:paraId="54B32628" w14:textId="6E456D36"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77CBB919" w14:textId="3C8316BA" w:rsidR="00732B88" w:rsidRPr="005B1FEF" w:rsidRDefault="00732B88" w:rsidP="00732B88">
            <w:pPr>
              <w:jc w:val="center"/>
              <w:rPr>
                <w:rFonts w:ascii="VIC" w:hAnsi="VIC"/>
                <w:sz w:val="18"/>
                <w:szCs w:val="18"/>
              </w:rPr>
            </w:pPr>
            <w:r w:rsidRPr="00BD1219">
              <w:rPr>
                <w:rFonts w:ascii="VIC" w:eastAsia="VIC" w:hAnsi="VIC"/>
                <w:color w:val="000000"/>
                <w:sz w:val="18"/>
                <w:szCs w:val="18"/>
              </w:rPr>
              <w:t>105.1</w:t>
            </w:r>
          </w:p>
        </w:tc>
        <w:tc>
          <w:tcPr>
            <w:tcW w:w="1090" w:type="dxa"/>
          </w:tcPr>
          <w:p w14:paraId="5D88FBDA" w14:textId="3A4874A4"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6B32B921" w14:textId="53BDB848" w:rsidR="00732B88" w:rsidRPr="005B1FEF" w:rsidRDefault="00732B88" w:rsidP="00732B88">
            <w:pPr>
              <w:jc w:val="center"/>
              <w:rPr>
                <w:rFonts w:ascii="VIC" w:hAnsi="VIC"/>
                <w:sz w:val="18"/>
                <w:szCs w:val="18"/>
              </w:rPr>
            </w:pPr>
            <w:r w:rsidRPr="00BD1219">
              <w:rPr>
                <w:rFonts w:ascii="VIC" w:eastAsia="VIC" w:hAnsi="VIC"/>
                <w:color w:val="000000"/>
                <w:sz w:val="18"/>
                <w:szCs w:val="18"/>
              </w:rPr>
              <w:t>13%</w:t>
            </w:r>
          </w:p>
        </w:tc>
        <w:tc>
          <w:tcPr>
            <w:tcW w:w="1090" w:type="dxa"/>
          </w:tcPr>
          <w:p w14:paraId="13F50626" w14:textId="0F94A29F" w:rsidR="00732B88" w:rsidRPr="005B1FEF" w:rsidRDefault="00732B88" w:rsidP="00732B88">
            <w:pPr>
              <w:jc w:val="center"/>
              <w:rPr>
                <w:rFonts w:ascii="VIC" w:hAnsi="VIC"/>
                <w:sz w:val="18"/>
                <w:szCs w:val="18"/>
              </w:rPr>
            </w:pPr>
            <w:r w:rsidRPr="00BD1219">
              <w:rPr>
                <w:rFonts w:ascii="VIC" w:eastAsia="VIC" w:hAnsi="VIC"/>
                <w:color w:val="000000"/>
                <w:sz w:val="18"/>
                <w:szCs w:val="18"/>
              </w:rPr>
              <w:t>100%</w:t>
            </w:r>
          </w:p>
        </w:tc>
        <w:tc>
          <w:tcPr>
            <w:tcW w:w="1091" w:type="dxa"/>
          </w:tcPr>
          <w:p w14:paraId="39F9ADA8" w14:textId="378D0006" w:rsidR="00732B88" w:rsidRPr="005B1FEF" w:rsidRDefault="00732B88" w:rsidP="00732B88">
            <w:pPr>
              <w:jc w:val="center"/>
              <w:rPr>
                <w:rFonts w:ascii="VIC" w:hAnsi="VIC"/>
                <w:sz w:val="18"/>
                <w:szCs w:val="18"/>
              </w:rPr>
            </w:pPr>
            <w:r w:rsidRPr="00BD1219">
              <w:rPr>
                <w:rFonts w:ascii="VIC" w:eastAsia="VIC" w:hAnsi="VIC"/>
                <w:color w:val="000000"/>
                <w:sz w:val="18"/>
                <w:szCs w:val="18"/>
              </w:rPr>
              <w:t>13.7</w:t>
            </w:r>
          </w:p>
        </w:tc>
      </w:tr>
      <w:tr w:rsidR="00732B88" w:rsidRPr="00A6366B" w14:paraId="334CF660" w14:textId="77777777" w:rsidTr="00FC59A5">
        <w:tc>
          <w:tcPr>
            <w:tcW w:w="1570" w:type="dxa"/>
            <w:vMerge/>
          </w:tcPr>
          <w:p w14:paraId="7C203580" w14:textId="77777777" w:rsidR="00732B88" w:rsidRPr="00382424" w:rsidRDefault="00732B88" w:rsidP="00732B88">
            <w:pPr>
              <w:pStyle w:val="DHHStabletext"/>
              <w:spacing w:before="0" w:after="0"/>
              <w:rPr>
                <w:rFonts w:ascii="VIC" w:hAnsi="VIC"/>
                <w:sz w:val="18"/>
                <w:szCs w:val="18"/>
              </w:rPr>
            </w:pPr>
          </w:p>
        </w:tc>
        <w:tc>
          <w:tcPr>
            <w:tcW w:w="2835" w:type="dxa"/>
            <w:vMerge w:val="restart"/>
          </w:tcPr>
          <w:p w14:paraId="7AB168F5" w14:textId="2FF0D51C" w:rsidR="00732B88" w:rsidRPr="006F4A3D" w:rsidRDefault="00732B88" w:rsidP="00732B88">
            <w:pPr>
              <w:pStyle w:val="DHHStabletext"/>
              <w:spacing w:before="0" w:after="0"/>
              <w:rPr>
                <w:rFonts w:ascii="VIC" w:eastAsia="Verdana" w:hAnsi="VIC"/>
                <w:color w:val="000000"/>
                <w:sz w:val="18"/>
                <w:szCs w:val="18"/>
              </w:rPr>
            </w:pPr>
            <w:r w:rsidRPr="00BD1219">
              <w:rPr>
                <w:rFonts w:ascii="VIC" w:eastAsia="VIC" w:hAnsi="VIC"/>
                <w:color w:val="000000"/>
                <w:sz w:val="18"/>
                <w:szCs w:val="18"/>
              </w:rPr>
              <w:t>Dandenong</w:t>
            </w:r>
          </w:p>
        </w:tc>
        <w:tc>
          <w:tcPr>
            <w:tcW w:w="2696" w:type="dxa"/>
          </w:tcPr>
          <w:p w14:paraId="031469C8" w14:textId="54591E05" w:rsidR="00732B88" w:rsidRPr="005B1FEF" w:rsidRDefault="00732B88" w:rsidP="00732B88">
            <w:pPr>
              <w:rPr>
                <w:rFonts w:ascii="VIC" w:hAnsi="VIC"/>
                <w:sz w:val="18"/>
                <w:szCs w:val="18"/>
              </w:rPr>
            </w:pPr>
            <w:r w:rsidRPr="00BD1219">
              <w:rPr>
                <w:rFonts w:ascii="VIC" w:eastAsia="VIC" w:hAnsi="VIC"/>
                <w:color w:val="000000"/>
                <w:sz w:val="18"/>
                <w:szCs w:val="18"/>
              </w:rPr>
              <w:t>Dandenong Youth PARC*</w:t>
            </w:r>
          </w:p>
        </w:tc>
        <w:tc>
          <w:tcPr>
            <w:tcW w:w="1090" w:type="dxa"/>
          </w:tcPr>
          <w:p w14:paraId="412ACAFD" w14:textId="5C161440" w:rsidR="00732B88" w:rsidRPr="005B1FEF" w:rsidRDefault="00732B88" w:rsidP="00732B88">
            <w:pPr>
              <w:jc w:val="center"/>
              <w:rPr>
                <w:rFonts w:ascii="VIC" w:hAnsi="VIC"/>
                <w:sz w:val="18"/>
                <w:szCs w:val="18"/>
              </w:rPr>
            </w:pPr>
            <w:r w:rsidRPr="00BD1219">
              <w:rPr>
                <w:rFonts w:ascii="VIC" w:eastAsia="VIC" w:hAnsi="VIC"/>
                <w:color w:val="000000"/>
                <w:sz w:val="18"/>
                <w:szCs w:val="18"/>
              </w:rPr>
              <w:t>69%</w:t>
            </w:r>
          </w:p>
        </w:tc>
        <w:tc>
          <w:tcPr>
            <w:tcW w:w="1090" w:type="dxa"/>
          </w:tcPr>
          <w:p w14:paraId="21BA21A2" w14:textId="51CE4EB6" w:rsidR="00732B88" w:rsidRPr="005B1FEF" w:rsidRDefault="00732B88" w:rsidP="00732B88">
            <w:pPr>
              <w:jc w:val="center"/>
              <w:rPr>
                <w:rFonts w:ascii="VIC" w:hAnsi="VIC"/>
                <w:sz w:val="18"/>
                <w:szCs w:val="18"/>
              </w:rPr>
            </w:pPr>
            <w:r w:rsidRPr="00BD1219">
              <w:rPr>
                <w:rFonts w:ascii="VIC" w:eastAsia="VIC" w:hAnsi="VIC"/>
                <w:color w:val="000000"/>
                <w:sz w:val="18"/>
                <w:szCs w:val="18"/>
              </w:rPr>
              <w:t>19.2</w:t>
            </w:r>
          </w:p>
        </w:tc>
        <w:tc>
          <w:tcPr>
            <w:tcW w:w="1090" w:type="dxa"/>
          </w:tcPr>
          <w:p w14:paraId="7CA90689" w14:textId="29325237"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7B6CA8EE" w14:textId="3AFF4401" w:rsidR="00732B88" w:rsidRPr="005B1FEF" w:rsidRDefault="00732B88" w:rsidP="00732B88">
            <w:pPr>
              <w:jc w:val="center"/>
              <w:rPr>
                <w:rFonts w:ascii="VIC" w:hAnsi="VIC"/>
                <w:sz w:val="18"/>
                <w:szCs w:val="18"/>
              </w:rPr>
            </w:pPr>
            <w:r w:rsidRPr="00BD1219">
              <w:rPr>
                <w:rFonts w:ascii="VIC" w:eastAsia="VIC" w:hAnsi="VIC"/>
                <w:color w:val="000000"/>
                <w:sz w:val="18"/>
                <w:szCs w:val="18"/>
              </w:rPr>
              <w:t>18.1</w:t>
            </w:r>
          </w:p>
        </w:tc>
        <w:tc>
          <w:tcPr>
            <w:tcW w:w="1090" w:type="dxa"/>
          </w:tcPr>
          <w:p w14:paraId="1299B9B6" w14:textId="5EA7D4FF" w:rsidR="00732B88" w:rsidRPr="005B1FEF" w:rsidRDefault="00732B88" w:rsidP="00732B88">
            <w:pPr>
              <w:jc w:val="center"/>
              <w:rPr>
                <w:rFonts w:ascii="VIC" w:hAnsi="VIC"/>
                <w:sz w:val="18"/>
                <w:szCs w:val="18"/>
              </w:rPr>
            </w:pPr>
            <w:r w:rsidRPr="00BD1219">
              <w:rPr>
                <w:rFonts w:ascii="VIC" w:eastAsia="VIC" w:hAnsi="VIC"/>
                <w:color w:val="000000"/>
                <w:sz w:val="18"/>
                <w:szCs w:val="18"/>
              </w:rPr>
              <w:t>5%</w:t>
            </w:r>
          </w:p>
        </w:tc>
        <w:tc>
          <w:tcPr>
            <w:tcW w:w="1090" w:type="dxa"/>
          </w:tcPr>
          <w:p w14:paraId="2E762959" w14:textId="761BE093" w:rsidR="00732B88" w:rsidRPr="005B1FEF" w:rsidRDefault="00732B88" w:rsidP="00732B88">
            <w:pPr>
              <w:jc w:val="center"/>
              <w:rPr>
                <w:rFonts w:ascii="VIC" w:hAnsi="VIC"/>
                <w:sz w:val="18"/>
                <w:szCs w:val="18"/>
              </w:rPr>
            </w:pPr>
            <w:r w:rsidRPr="00BD1219">
              <w:rPr>
                <w:rFonts w:ascii="VIC" w:eastAsia="VIC" w:hAnsi="VIC"/>
                <w:color w:val="000000"/>
                <w:sz w:val="18"/>
                <w:szCs w:val="18"/>
              </w:rPr>
              <w:t>3%</w:t>
            </w:r>
          </w:p>
        </w:tc>
        <w:tc>
          <w:tcPr>
            <w:tcW w:w="1090" w:type="dxa"/>
          </w:tcPr>
          <w:p w14:paraId="061D17F2" w14:textId="1AF3AE01" w:rsidR="00732B88" w:rsidRPr="005B1FEF" w:rsidRDefault="00732B88" w:rsidP="00732B88">
            <w:pPr>
              <w:jc w:val="center"/>
              <w:rPr>
                <w:rFonts w:ascii="VIC" w:hAnsi="VIC"/>
                <w:sz w:val="18"/>
                <w:szCs w:val="18"/>
              </w:rPr>
            </w:pPr>
            <w:r w:rsidRPr="00BD1219">
              <w:rPr>
                <w:rFonts w:ascii="VIC" w:eastAsia="VIC" w:hAnsi="VIC"/>
                <w:color w:val="000000"/>
                <w:sz w:val="18"/>
                <w:szCs w:val="18"/>
              </w:rPr>
              <w:t>90%</w:t>
            </w:r>
          </w:p>
        </w:tc>
        <w:tc>
          <w:tcPr>
            <w:tcW w:w="1091" w:type="dxa"/>
          </w:tcPr>
          <w:p w14:paraId="252C65E0" w14:textId="3D94B1B6" w:rsidR="00732B88" w:rsidRPr="005B1FEF" w:rsidRDefault="00732B88" w:rsidP="00732B88">
            <w:pPr>
              <w:jc w:val="center"/>
              <w:rPr>
                <w:rFonts w:ascii="VIC" w:hAnsi="VIC"/>
                <w:sz w:val="18"/>
                <w:szCs w:val="18"/>
              </w:rPr>
            </w:pPr>
            <w:r w:rsidRPr="00BD1219">
              <w:rPr>
                <w:rFonts w:ascii="VIC" w:eastAsia="VIC" w:hAnsi="VIC"/>
                <w:color w:val="000000"/>
                <w:sz w:val="18"/>
                <w:szCs w:val="18"/>
              </w:rPr>
              <w:t>12.7</w:t>
            </w:r>
          </w:p>
        </w:tc>
      </w:tr>
      <w:tr w:rsidR="00732B88" w:rsidRPr="00A6366B" w14:paraId="43FA5C51" w14:textId="77777777" w:rsidTr="00FC59A5">
        <w:tc>
          <w:tcPr>
            <w:tcW w:w="1570" w:type="dxa"/>
            <w:vMerge/>
          </w:tcPr>
          <w:p w14:paraId="2A949CF7" w14:textId="77777777" w:rsidR="00732B88" w:rsidRPr="00382424" w:rsidRDefault="00732B88" w:rsidP="00732B88">
            <w:pPr>
              <w:pStyle w:val="DHHStabletext"/>
              <w:spacing w:before="0" w:after="0"/>
              <w:rPr>
                <w:rFonts w:ascii="VIC" w:hAnsi="VIC"/>
                <w:sz w:val="18"/>
                <w:szCs w:val="18"/>
              </w:rPr>
            </w:pPr>
          </w:p>
        </w:tc>
        <w:tc>
          <w:tcPr>
            <w:tcW w:w="2835" w:type="dxa"/>
            <w:vMerge/>
          </w:tcPr>
          <w:p w14:paraId="22566C46" w14:textId="77777777" w:rsidR="00732B88" w:rsidRPr="006F4A3D" w:rsidRDefault="00732B88" w:rsidP="00732B88">
            <w:pPr>
              <w:pStyle w:val="DHHStabletext"/>
              <w:spacing w:before="0" w:after="0"/>
              <w:rPr>
                <w:rFonts w:ascii="VIC" w:eastAsia="Verdana" w:hAnsi="VIC"/>
                <w:color w:val="000000"/>
                <w:sz w:val="18"/>
                <w:szCs w:val="18"/>
              </w:rPr>
            </w:pPr>
          </w:p>
        </w:tc>
        <w:tc>
          <w:tcPr>
            <w:tcW w:w="2696" w:type="dxa"/>
          </w:tcPr>
          <w:p w14:paraId="68848A46" w14:textId="1E09D653" w:rsidR="00732B88" w:rsidRPr="005B1FEF" w:rsidRDefault="00732B88" w:rsidP="00732B88">
            <w:pPr>
              <w:rPr>
                <w:rFonts w:ascii="VIC" w:hAnsi="VIC"/>
                <w:sz w:val="18"/>
                <w:szCs w:val="18"/>
              </w:rPr>
            </w:pPr>
            <w:r w:rsidRPr="00BD1219">
              <w:rPr>
                <w:rFonts w:ascii="VIC" w:eastAsia="VIC" w:hAnsi="VIC"/>
                <w:color w:val="000000"/>
                <w:sz w:val="18"/>
                <w:szCs w:val="18"/>
              </w:rPr>
              <w:t>Springvale Women's PARC</w:t>
            </w:r>
          </w:p>
        </w:tc>
        <w:tc>
          <w:tcPr>
            <w:tcW w:w="1090" w:type="dxa"/>
          </w:tcPr>
          <w:p w14:paraId="3FB99F42" w14:textId="318E8AE5" w:rsidR="00732B88" w:rsidRPr="005B1FEF" w:rsidRDefault="00732B88" w:rsidP="00732B88">
            <w:pPr>
              <w:jc w:val="center"/>
              <w:rPr>
                <w:rFonts w:ascii="VIC" w:hAnsi="VIC"/>
                <w:sz w:val="18"/>
                <w:szCs w:val="18"/>
              </w:rPr>
            </w:pPr>
            <w:r w:rsidRPr="00BD1219">
              <w:rPr>
                <w:rFonts w:ascii="VIC" w:eastAsia="VIC" w:hAnsi="VIC"/>
                <w:color w:val="000000"/>
                <w:sz w:val="18"/>
                <w:szCs w:val="18"/>
              </w:rPr>
              <w:t>78%</w:t>
            </w:r>
          </w:p>
        </w:tc>
        <w:tc>
          <w:tcPr>
            <w:tcW w:w="1090" w:type="dxa"/>
          </w:tcPr>
          <w:p w14:paraId="4F1F7C2B" w14:textId="132EA24F" w:rsidR="00732B88" w:rsidRPr="005B1FEF" w:rsidRDefault="00732B88" w:rsidP="00732B88">
            <w:pPr>
              <w:jc w:val="center"/>
              <w:rPr>
                <w:rFonts w:ascii="VIC" w:hAnsi="VIC"/>
                <w:sz w:val="18"/>
                <w:szCs w:val="18"/>
              </w:rPr>
            </w:pPr>
            <w:r w:rsidRPr="00BD1219">
              <w:rPr>
                <w:rFonts w:ascii="VIC" w:eastAsia="VIC" w:hAnsi="VIC"/>
                <w:color w:val="000000"/>
                <w:sz w:val="18"/>
                <w:szCs w:val="18"/>
              </w:rPr>
              <w:t>12.6</w:t>
            </w:r>
          </w:p>
        </w:tc>
        <w:tc>
          <w:tcPr>
            <w:tcW w:w="1090" w:type="dxa"/>
          </w:tcPr>
          <w:p w14:paraId="05EB6B9F" w14:textId="758B032B"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338C58C0" w14:textId="7AA9EC0E" w:rsidR="00732B88" w:rsidRPr="005B1FEF" w:rsidRDefault="00732B88" w:rsidP="00732B88">
            <w:pPr>
              <w:jc w:val="center"/>
              <w:rPr>
                <w:rFonts w:ascii="VIC" w:hAnsi="VIC"/>
                <w:sz w:val="18"/>
                <w:szCs w:val="18"/>
              </w:rPr>
            </w:pPr>
            <w:r w:rsidRPr="00BD1219">
              <w:rPr>
                <w:rFonts w:ascii="VIC" w:eastAsia="VIC" w:hAnsi="VIC"/>
                <w:color w:val="000000"/>
                <w:sz w:val="18"/>
                <w:szCs w:val="18"/>
              </w:rPr>
              <w:t>11.7</w:t>
            </w:r>
          </w:p>
        </w:tc>
        <w:tc>
          <w:tcPr>
            <w:tcW w:w="1090" w:type="dxa"/>
          </w:tcPr>
          <w:p w14:paraId="2A359B1D" w14:textId="01106ABE" w:rsidR="00732B88" w:rsidRPr="005B1FEF" w:rsidRDefault="00732B88" w:rsidP="00732B88">
            <w:pPr>
              <w:jc w:val="center"/>
              <w:rPr>
                <w:rFonts w:ascii="VIC" w:hAnsi="VIC"/>
                <w:sz w:val="18"/>
                <w:szCs w:val="18"/>
              </w:rPr>
            </w:pPr>
            <w:r w:rsidRPr="00BD1219">
              <w:rPr>
                <w:rFonts w:ascii="VIC" w:eastAsia="VIC" w:hAnsi="VIC"/>
                <w:color w:val="000000"/>
                <w:sz w:val="18"/>
                <w:szCs w:val="18"/>
              </w:rPr>
              <w:t>4%</w:t>
            </w:r>
          </w:p>
        </w:tc>
        <w:tc>
          <w:tcPr>
            <w:tcW w:w="1090" w:type="dxa"/>
          </w:tcPr>
          <w:p w14:paraId="658C6772" w14:textId="1DDC6C08" w:rsidR="00732B88" w:rsidRPr="005B1FEF" w:rsidRDefault="00732B88" w:rsidP="00732B88">
            <w:pPr>
              <w:jc w:val="center"/>
              <w:rPr>
                <w:rFonts w:ascii="VIC" w:hAnsi="VIC"/>
                <w:sz w:val="18"/>
                <w:szCs w:val="18"/>
              </w:rPr>
            </w:pPr>
            <w:r w:rsidRPr="00BD1219">
              <w:rPr>
                <w:rFonts w:ascii="VIC" w:eastAsia="VIC" w:hAnsi="VIC"/>
                <w:color w:val="000000"/>
                <w:sz w:val="18"/>
                <w:szCs w:val="18"/>
              </w:rPr>
              <w:t>7%</w:t>
            </w:r>
          </w:p>
        </w:tc>
        <w:tc>
          <w:tcPr>
            <w:tcW w:w="1090" w:type="dxa"/>
          </w:tcPr>
          <w:p w14:paraId="56697E4B" w14:textId="43A83DCA" w:rsidR="00732B88" w:rsidRPr="005B1FEF" w:rsidRDefault="00732B88" w:rsidP="00732B88">
            <w:pPr>
              <w:jc w:val="center"/>
              <w:rPr>
                <w:rFonts w:ascii="VIC" w:hAnsi="VIC"/>
                <w:sz w:val="18"/>
                <w:szCs w:val="18"/>
              </w:rPr>
            </w:pPr>
            <w:r w:rsidRPr="00BD1219">
              <w:rPr>
                <w:rFonts w:ascii="VIC" w:eastAsia="VIC" w:hAnsi="VIC"/>
                <w:color w:val="000000"/>
                <w:sz w:val="18"/>
                <w:szCs w:val="18"/>
              </w:rPr>
              <w:t>100%</w:t>
            </w:r>
          </w:p>
        </w:tc>
        <w:tc>
          <w:tcPr>
            <w:tcW w:w="1091" w:type="dxa"/>
          </w:tcPr>
          <w:p w14:paraId="281EE315" w14:textId="3494E5BF" w:rsidR="00732B88" w:rsidRPr="005B1FEF" w:rsidRDefault="00732B88" w:rsidP="00732B88">
            <w:pPr>
              <w:jc w:val="center"/>
              <w:rPr>
                <w:rFonts w:ascii="VIC" w:hAnsi="VIC"/>
                <w:sz w:val="18"/>
                <w:szCs w:val="18"/>
              </w:rPr>
            </w:pPr>
            <w:r w:rsidRPr="00BD1219">
              <w:rPr>
                <w:rFonts w:ascii="VIC" w:eastAsia="VIC" w:hAnsi="VIC"/>
                <w:color w:val="000000"/>
                <w:sz w:val="18"/>
                <w:szCs w:val="18"/>
              </w:rPr>
              <w:t>12.5</w:t>
            </w:r>
          </w:p>
        </w:tc>
      </w:tr>
      <w:tr w:rsidR="00732B88" w:rsidRPr="00A6366B" w14:paraId="3CED8A57" w14:textId="77777777" w:rsidTr="00FC59A5">
        <w:tc>
          <w:tcPr>
            <w:tcW w:w="1570" w:type="dxa"/>
            <w:vMerge/>
          </w:tcPr>
          <w:p w14:paraId="29D3982E" w14:textId="77777777" w:rsidR="00732B88" w:rsidRPr="00382424" w:rsidRDefault="00732B88" w:rsidP="00732B88">
            <w:pPr>
              <w:pStyle w:val="DHHStabletext"/>
              <w:spacing w:before="0" w:after="0"/>
              <w:rPr>
                <w:rFonts w:ascii="VIC" w:hAnsi="VIC"/>
                <w:sz w:val="18"/>
                <w:szCs w:val="18"/>
              </w:rPr>
            </w:pPr>
          </w:p>
        </w:tc>
        <w:tc>
          <w:tcPr>
            <w:tcW w:w="2835" w:type="dxa"/>
          </w:tcPr>
          <w:p w14:paraId="3581F0A2" w14:textId="2FCAD2BC" w:rsidR="00732B88" w:rsidRPr="006F4A3D" w:rsidRDefault="00732B88" w:rsidP="00732B88">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Middle South (Monash Adult) </w:t>
            </w:r>
          </w:p>
        </w:tc>
        <w:tc>
          <w:tcPr>
            <w:tcW w:w="2696" w:type="dxa"/>
          </w:tcPr>
          <w:p w14:paraId="54F93B1C" w14:textId="67E23FE9" w:rsidR="00732B88" w:rsidRPr="005B1FEF" w:rsidRDefault="00732B88" w:rsidP="00732B88">
            <w:pPr>
              <w:rPr>
                <w:rFonts w:ascii="VIC" w:hAnsi="VIC"/>
                <w:sz w:val="18"/>
                <w:szCs w:val="18"/>
              </w:rPr>
            </w:pPr>
            <w:r w:rsidRPr="00BD1219">
              <w:rPr>
                <w:rFonts w:ascii="VIC" w:eastAsia="VIC" w:hAnsi="VIC"/>
                <w:color w:val="000000"/>
                <w:sz w:val="18"/>
                <w:szCs w:val="18"/>
              </w:rPr>
              <w:t>Clayton PARC</w:t>
            </w:r>
          </w:p>
        </w:tc>
        <w:tc>
          <w:tcPr>
            <w:tcW w:w="1090" w:type="dxa"/>
          </w:tcPr>
          <w:p w14:paraId="785D8D37" w14:textId="30166AEC" w:rsidR="00732B88" w:rsidRPr="005B1FEF" w:rsidRDefault="00732B88" w:rsidP="00732B88">
            <w:pPr>
              <w:jc w:val="center"/>
              <w:rPr>
                <w:rFonts w:ascii="VIC" w:hAnsi="VIC"/>
                <w:sz w:val="18"/>
                <w:szCs w:val="18"/>
              </w:rPr>
            </w:pPr>
            <w:r w:rsidRPr="00BD1219">
              <w:rPr>
                <w:rFonts w:ascii="VIC" w:eastAsia="VIC" w:hAnsi="VIC"/>
                <w:color w:val="000000"/>
                <w:sz w:val="18"/>
                <w:szCs w:val="18"/>
              </w:rPr>
              <w:t>70%</w:t>
            </w:r>
          </w:p>
        </w:tc>
        <w:tc>
          <w:tcPr>
            <w:tcW w:w="1090" w:type="dxa"/>
          </w:tcPr>
          <w:p w14:paraId="37FF7456" w14:textId="06531D99" w:rsidR="00732B88" w:rsidRPr="005B1FEF" w:rsidRDefault="00732B88" w:rsidP="00732B88">
            <w:pPr>
              <w:jc w:val="center"/>
              <w:rPr>
                <w:rFonts w:ascii="VIC" w:hAnsi="VIC"/>
                <w:sz w:val="18"/>
                <w:szCs w:val="18"/>
              </w:rPr>
            </w:pPr>
            <w:r w:rsidRPr="00BD1219">
              <w:rPr>
                <w:rFonts w:ascii="VIC" w:eastAsia="VIC" w:hAnsi="VIC"/>
                <w:color w:val="000000"/>
                <w:sz w:val="18"/>
                <w:szCs w:val="18"/>
              </w:rPr>
              <w:t>18.3</w:t>
            </w:r>
          </w:p>
        </w:tc>
        <w:tc>
          <w:tcPr>
            <w:tcW w:w="1090" w:type="dxa"/>
          </w:tcPr>
          <w:p w14:paraId="5E1EDCBC" w14:textId="36DF1B24"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6106FBCD" w14:textId="151A5953" w:rsidR="00732B88" w:rsidRPr="005B1FEF" w:rsidRDefault="00732B88" w:rsidP="00732B88">
            <w:pPr>
              <w:jc w:val="center"/>
              <w:rPr>
                <w:rFonts w:ascii="VIC" w:hAnsi="VIC"/>
                <w:sz w:val="18"/>
                <w:szCs w:val="18"/>
              </w:rPr>
            </w:pPr>
            <w:r w:rsidRPr="00BD1219">
              <w:rPr>
                <w:rFonts w:ascii="VIC" w:eastAsia="VIC" w:hAnsi="VIC"/>
                <w:color w:val="000000"/>
                <w:sz w:val="18"/>
                <w:szCs w:val="18"/>
              </w:rPr>
              <w:t>19.9</w:t>
            </w:r>
          </w:p>
        </w:tc>
        <w:tc>
          <w:tcPr>
            <w:tcW w:w="1090" w:type="dxa"/>
          </w:tcPr>
          <w:p w14:paraId="63F6C9B4" w14:textId="1CBAB4B2" w:rsidR="00732B88" w:rsidRPr="005B1FEF" w:rsidRDefault="00732B88" w:rsidP="00732B88">
            <w:pPr>
              <w:jc w:val="center"/>
              <w:rPr>
                <w:rFonts w:ascii="VIC" w:hAnsi="VIC"/>
                <w:sz w:val="18"/>
                <w:szCs w:val="18"/>
              </w:rPr>
            </w:pPr>
            <w:r w:rsidRPr="00BD1219">
              <w:rPr>
                <w:rFonts w:ascii="VIC" w:eastAsia="VIC" w:hAnsi="VIC"/>
                <w:color w:val="000000"/>
                <w:sz w:val="18"/>
                <w:szCs w:val="18"/>
              </w:rPr>
              <w:t>7%</w:t>
            </w:r>
          </w:p>
        </w:tc>
        <w:tc>
          <w:tcPr>
            <w:tcW w:w="1090" w:type="dxa"/>
          </w:tcPr>
          <w:p w14:paraId="0DA4DD41" w14:textId="03016068" w:rsidR="00732B88" w:rsidRPr="005B1FEF" w:rsidRDefault="00732B88" w:rsidP="00732B88">
            <w:pPr>
              <w:jc w:val="center"/>
              <w:rPr>
                <w:rFonts w:ascii="VIC" w:hAnsi="VIC"/>
                <w:sz w:val="18"/>
                <w:szCs w:val="18"/>
              </w:rPr>
            </w:pPr>
            <w:r w:rsidRPr="00BD1219">
              <w:rPr>
                <w:rFonts w:ascii="VIC" w:eastAsia="VIC" w:hAnsi="VIC"/>
                <w:color w:val="000000"/>
                <w:sz w:val="18"/>
                <w:szCs w:val="18"/>
              </w:rPr>
              <w:t>6%</w:t>
            </w:r>
          </w:p>
        </w:tc>
        <w:tc>
          <w:tcPr>
            <w:tcW w:w="1090" w:type="dxa"/>
          </w:tcPr>
          <w:p w14:paraId="08C8B872" w14:textId="296C4087" w:rsidR="00732B88" w:rsidRPr="005B1FEF" w:rsidRDefault="00732B88" w:rsidP="00732B88">
            <w:pPr>
              <w:jc w:val="center"/>
              <w:rPr>
                <w:rFonts w:ascii="VIC" w:hAnsi="VIC"/>
                <w:sz w:val="18"/>
                <w:szCs w:val="18"/>
              </w:rPr>
            </w:pPr>
            <w:r w:rsidRPr="00BD1219">
              <w:rPr>
                <w:rFonts w:ascii="VIC" w:eastAsia="VIC" w:hAnsi="VIC"/>
                <w:color w:val="000000"/>
                <w:sz w:val="18"/>
                <w:szCs w:val="18"/>
              </w:rPr>
              <w:t>98%</w:t>
            </w:r>
          </w:p>
        </w:tc>
        <w:tc>
          <w:tcPr>
            <w:tcW w:w="1091" w:type="dxa"/>
          </w:tcPr>
          <w:p w14:paraId="175898E0" w14:textId="0FC55B26" w:rsidR="00732B88" w:rsidRPr="005B1FEF" w:rsidRDefault="00732B88" w:rsidP="00732B88">
            <w:pPr>
              <w:jc w:val="center"/>
              <w:rPr>
                <w:rFonts w:ascii="VIC" w:hAnsi="VIC"/>
                <w:sz w:val="18"/>
                <w:szCs w:val="18"/>
              </w:rPr>
            </w:pPr>
            <w:r w:rsidRPr="00BD1219">
              <w:rPr>
                <w:rFonts w:ascii="VIC" w:eastAsia="VIC" w:hAnsi="VIC"/>
                <w:color w:val="000000"/>
                <w:sz w:val="18"/>
                <w:szCs w:val="18"/>
              </w:rPr>
              <w:t>10.2</w:t>
            </w:r>
          </w:p>
        </w:tc>
      </w:tr>
      <w:tr w:rsidR="00732B88" w:rsidRPr="00A6366B" w14:paraId="3D917613" w14:textId="77777777" w:rsidTr="00FC59A5">
        <w:tc>
          <w:tcPr>
            <w:tcW w:w="1570" w:type="dxa"/>
            <w:vMerge/>
          </w:tcPr>
          <w:p w14:paraId="7FE0F196" w14:textId="77777777" w:rsidR="00732B88" w:rsidRPr="00382424" w:rsidRDefault="00732B88" w:rsidP="00732B88">
            <w:pPr>
              <w:pStyle w:val="DHHStabletext"/>
              <w:spacing w:before="0" w:after="0"/>
              <w:rPr>
                <w:rFonts w:ascii="VIC" w:hAnsi="VIC"/>
                <w:sz w:val="18"/>
                <w:szCs w:val="18"/>
              </w:rPr>
            </w:pPr>
          </w:p>
        </w:tc>
        <w:tc>
          <w:tcPr>
            <w:tcW w:w="2835" w:type="dxa"/>
          </w:tcPr>
          <w:p w14:paraId="73A0FA5B" w14:textId="278B9875" w:rsidR="00732B88" w:rsidRPr="006F4A3D" w:rsidRDefault="00732B88" w:rsidP="00732B88">
            <w:pPr>
              <w:pStyle w:val="DHHStabletext"/>
              <w:spacing w:before="0" w:after="0"/>
              <w:rPr>
                <w:rFonts w:ascii="VIC" w:eastAsia="Verdana" w:hAnsi="VIC"/>
                <w:color w:val="000000"/>
                <w:sz w:val="18"/>
                <w:szCs w:val="18"/>
              </w:rPr>
            </w:pPr>
            <w:r w:rsidRPr="00BD1219">
              <w:rPr>
                <w:rFonts w:ascii="VIC" w:eastAsia="VIC" w:hAnsi="VIC"/>
                <w:color w:val="000000"/>
                <w:sz w:val="18"/>
                <w:szCs w:val="18"/>
              </w:rPr>
              <w:t>TOTAL</w:t>
            </w:r>
          </w:p>
        </w:tc>
        <w:tc>
          <w:tcPr>
            <w:tcW w:w="2696" w:type="dxa"/>
          </w:tcPr>
          <w:p w14:paraId="01B1606F" w14:textId="7ABB9C90" w:rsidR="00732B88" w:rsidRPr="005B1FEF" w:rsidRDefault="00732B88" w:rsidP="00732B88">
            <w:pPr>
              <w:rPr>
                <w:rFonts w:ascii="VIC" w:hAnsi="VIC"/>
                <w:sz w:val="18"/>
                <w:szCs w:val="18"/>
              </w:rPr>
            </w:pPr>
            <w:r w:rsidRPr="00BD1219">
              <w:rPr>
                <w:rFonts w:ascii="VIC" w:eastAsia="VIC" w:hAnsi="VIC"/>
                <w:color w:val="000000"/>
                <w:sz w:val="18"/>
                <w:szCs w:val="18"/>
              </w:rPr>
              <w:t xml:space="preserve"> </w:t>
            </w:r>
          </w:p>
        </w:tc>
        <w:tc>
          <w:tcPr>
            <w:tcW w:w="1090" w:type="dxa"/>
          </w:tcPr>
          <w:p w14:paraId="0CCD410B" w14:textId="58AF6154" w:rsidR="00732B88" w:rsidRPr="005B1FEF" w:rsidRDefault="00732B88" w:rsidP="00732B88">
            <w:pPr>
              <w:jc w:val="center"/>
              <w:rPr>
                <w:rFonts w:ascii="VIC" w:hAnsi="VIC"/>
                <w:sz w:val="18"/>
                <w:szCs w:val="18"/>
              </w:rPr>
            </w:pPr>
            <w:r w:rsidRPr="00BD1219">
              <w:rPr>
                <w:rFonts w:ascii="VIC" w:eastAsia="VIC" w:hAnsi="VIC"/>
                <w:color w:val="000000"/>
                <w:sz w:val="18"/>
                <w:szCs w:val="18"/>
              </w:rPr>
              <w:t>80%</w:t>
            </w:r>
          </w:p>
        </w:tc>
        <w:tc>
          <w:tcPr>
            <w:tcW w:w="1090" w:type="dxa"/>
          </w:tcPr>
          <w:p w14:paraId="3944F7C0" w14:textId="35176FEE" w:rsidR="00732B88" w:rsidRPr="005B1FEF" w:rsidRDefault="00732B88" w:rsidP="00732B88">
            <w:pPr>
              <w:jc w:val="center"/>
              <w:rPr>
                <w:rFonts w:ascii="VIC" w:hAnsi="VIC"/>
                <w:sz w:val="18"/>
                <w:szCs w:val="18"/>
              </w:rPr>
            </w:pPr>
            <w:r w:rsidRPr="00BD1219">
              <w:rPr>
                <w:rFonts w:ascii="VIC" w:eastAsia="VIC" w:hAnsi="VIC"/>
                <w:color w:val="000000"/>
                <w:sz w:val="18"/>
                <w:szCs w:val="18"/>
              </w:rPr>
              <w:t>21.5</w:t>
            </w:r>
          </w:p>
        </w:tc>
        <w:tc>
          <w:tcPr>
            <w:tcW w:w="1090" w:type="dxa"/>
          </w:tcPr>
          <w:p w14:paraId="25E1466D" w14:textId="7B9862ED"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4E578B4E" w14:textId="596BD4FD" w:rsidR="00732B88" w:rsidRPr="005B1FEF" w:rsidRDefault="00732B88" w:rsidP="00732B88">
            <w:pPr>
              <w:jc w:val="center"/>
              <w:rPr>
                <w:rFonts w:ascii="VIC" w:hAnsi="VIC"/>
                <w:sz w:val="18"/>
                <w:szCs w:val="18"/>
              </w:rPr>
            </w:pPr>
            <w:r w:rsidRPr="00BD1219">
              <w:rPr>
                <w:rFonts w:ascii="VIC" w:eastAsia="VIC" w:hAnsi="VIC"/>
                <w:color w:val="000000"/>
                <w:sz w:val="18"/>
                <w:szCs w:val="18"/>
              </w:rPr>
              <w:t>22.2</w:t>
            </w:r>
          </w:p>
        </w:tc>
        <w:tc>
          <w:tcPr>
            <w:tcW w:w="1090" w:type="dxa"/>
          </w:tcPr>
          <w:p w14:paraId="0F8802A9" w14:textId="06D8D2F7" w:rsidR="00732B88" w:rsidRPr="005B1FEF" w:rsidRDefault="00732B88" w:rsidP="00732B88">
            <w:pPr>
              <w:jc w:val="center"/>
              <w:rPr>
                <w:rFonts w:ascii="VIC" w:hAnsi="VIC"/>
                <w:sz w:val="18"/>
                <w:szCs w:val="18"/>
              </w:rPr>
            </w:pPr>
            <w:r w:rsidRPr="00BD1219">
              <w:rPr>
                <w:rFonts w:ascii="VIC" w:eastAsia="VIC" w:hAnsi="VIC"/>
                <w:color w:val="000000"/>
                <w:sz w:val="18"/>
                <w:szCs w:val="18"/>
              </w:rPr>
              <w:t>5%</w:t>
            </w:r>
          </w:p>
        </w:tc>
        <w:tc>
          <w:tcPr>
            <w:tcW w:w="1090" w:type="dxa"/>
          </w:tcPr>
          <w:p w14:paraId="6FDAC045" w14:textId="7C141CC3" w:rsidR="00732B88" w:rsidRPr="005B1FEF" w:rsidRDefault="00732B88" w:rsidP="00732B88">
            <w:pPr>
              <w:jc w:val="center"/>
              <w:rPr>
                <w:rFonts w:ascii="VIC" w:hAnsi="VIC"/>
                <w:sz w:val="18"/>
                <w:szCs w:val="18"/>
              </w:rPr>
            </w:pPr>
            <w:r w:rsidRPr="00BD1219">
              <w:rPr>
                <w:rFonts w:ascii="VIC" w:eastAsia="VIC" w:hAnsi="VIC"/>
                <w:color w:val="000000"/>
                <w:sz w:val="18"/>
                <w:szCs w:val="18"/>
              </w:rPr>
              <w:t>6%</w:t>
            </w:r>
          </w:p>
        </w:tc>
        <w:tc>
          <w:tcPr>
            <w:tcW w:w="1090" w:type="dxa"/>
          </w:tcPr>
          <w:p w14:paraId="360EFDB8" w14:textId="65FDCC91" w:rsidR="00732B88" w:rsidRPr="005B1FEF" w:rsidRDefault="00732B88" w:rsidP="00732B88">
            <w:pPr>
              <w:jc w:val="center"/>
              <w:rPr>
                <w:rFonts w:ascii="VIC" w:hAnsi="VIC"/>
                <w:sz w:val="18"/>
                <w:szCs w:val="18"/>
              </w:rPr>
            </w:pPr>
            <w:r w:rsidRPr="00BD1219">
              <w:rPr>
                <w:rFonts w:ascii="VIC" w:eastAsia="VIC" w:hAnsi="VIC"/>
                <w:color w:val="000000"/>
                <w:sz w:val="18"/>
                <w:szCs w:val="18"/>
              </w:rPr>
              <w:t>97%</w:t>
            </w:r>
          </w:p>
        </w:tc>
        <w:tc>
          <w:tcPr>
            <w:tcW w:w="1091" w:type="dxa"/>
          </w:tcPr>
          <w:p w14:paraId="78284FFC" w14:textId="43388AB7" w:rsidR="00732B88" w:rsidRPr="005B1FEF" w:rsidRDefault="00732B88" w:rsidP="00732B88">
            <w:pPr>
              <w:jc w:val="center"/>
              <w:rPr>
                <w:rFonts w:ascii="VIC" w:hAnsi="VIC"/>
                <w:sz w:val="18"/>
                <w:szCs w:val="18"/>
              </w:rPr>
            </w:pPr>
            <w:r w:rsidRPr="00BD1219">
              <w:rPr>
                <w:rFonts w:ascii="VIC" w:eastAsia="VIC" w:hAnsi="VIC"/>
                <w:color w:val="000000"/>
                <w:sz w:val="18"/>
                <w:szCs w:val="18"/>
              </w:rPr>
              <w:t>12.2</w:t>
            </w:r>
          </w:p>
        </w:tc>
      </w:tr>
      <w:tr w:rsidR="00732B88" w:rsidRPr="00A6366B" w14:paraId="7A2A0237" w14:textId="77777777" w:rsidTr="006D106A">
        <w:tc>
          <w:tcPr>
            <w:tcW w:w="1570" w:type="dxa"/>
            <w:vMerge w:val="restart"/>
            <w:shd w:val="clear" w:color="auto" w:fill="BFCED6"/>
          </w:tcPr>
          <w:p w14:paraId="106B96BD" w14:textId="7033AEA3" w:rsidR="00732B88" w:rsidRDefault="00732B88" w:rsidP="00732B88">
            <w:pPr>
              <w:pStyle w:val="DHHStabletext"/>
              <w:spacing w:before="0" w:after="0"/>
              <w:rPr>
                <w:rFonts w:ascii="VIC" w:eastAsia="VIC" w:hAnsi="VIC"/>
                <w:color w:val="000000"/>
                <w:sz w:val="18"/>
              </w:rPr>
            </w:pPr>
            <w:r w:rsidRPr="00BD1219">
              <w:rPr>
                <w:rFonts w:ascii="VIC" w:eastAsia="VIC" w:hAnsi="VIC"/>
                <w:color w:val="000000"/>
                <w:sz w:val="18"/>
                <w:szCs w:val="18"/>
              </w:rPr>
              <w:t>Northern Health</w:t>
            </w:r>
          </w:p>
        </w:tc>
        <w:tc>
          <w:tcPr>
            <w:tcW w:w="2835" w:type="dxa"/>
            <w:shd w:val="clear" w:color="auto" w:fill="BFCED6"/>
          </w:tcPr>
          <w:p w14:paraId="0A82905A" w14:textId="162CA5CC" w:rsidR="00732B88" w:rsidRDefault="00732B88" w:rsidP="00732B88">
            <w:pPr>
              <w:pStyle w:val="DHHStabletext"/>
              <w:spacing w:before="0" w:after="0"/>
              <w:rPr>
                <w:rFonts w:ascii="VIC" w:eastAsia="VIC" w:hAnsi="VIC"/>
                <w:color w:val="000000"/>
                <w:sz w:val="18"/>
              </w:rPr>
            </w:pPr>
            <w:r w:rsidRPr="00BD1219">
              <w:rPr>
                <w:rFonts w:ascii="VIC" w:eastAsia="VIC" w:hAnsi="VIC"/>
                <w:color w:val="000000"/>
                <w:sz w:val="18"/>
                <w:szCs w:val="18"/>
              </w:rPr>
              <w:t>North West (Broadmeadows)</w:t>
            </w:r>
          </w:p>
        </w:tc>
        <w:tc>
          <w:tcPr>
            <w:tcW w:w="2696" w:type="dxa"/>
            <w:shd w:val="clear" w:color="auto" w:fill="BFCED6"/>
          </w:tcPr>
          <w:p w14:paraId="4DE88F4E" w14:textId="5F8D8EF3" w:rsidR="00732B88" w:rsidRDefault="00732B88" w:rsidP="00732B88">
            <w:pPr>
              <w:rPr>
                <w:rFonts w:ascii="VIC" w:eastAsia="VIC" w:hAnsi="VIC"/>
                <w:color w:val="000000"/>
                <w:sz w:val="18"/>
              </w:rPr>
            </w:pPr>
            <w:r w:rsidRPr="00BD1219">
              <w:rPr>
                <w:rFonts w:ascii="VIC" w:eastAsia="VIC" w:hAnsi="VIC"/>
                <w:color w:val="000000"/>
                <w:sz w:val="18"/>
                <w:szCs w:val="18"/>
              </w:rPr>
              <w:t>Broadmeadows PARC</w:t>
            </w:r>
          </w:p>
        </w:tc>
        <w:tc>
          <w:tcPr>
            <w:tcW w:w="1090" w:type="dxa"/>
            <w:shd w:val="clear" w:color="auto" w:fill="BFCED6"/>
          </w:tcPr>
          <w:p w14:paraId="6DCE8F88" w14:textId="45D2E507" w:rsidR="00732B88" w:rsidRDefault="00732B88" w:rsidP="00732B88">
            <w:pPr>
              <w:jc w:val="center"/>
              <w:rPr>
                <w:rFonts w:ascii="VIC" w:eastAsia="VIC" w:hAnsi="VIC"/>
                <w:color w:val="000000"/>
                <w:sz w:val="18"/>
              </w:rPr>
            </w:pPr>
            <w:r w:rsidRPr="00BD1219">
              <w:rPr>
                <w:rFonts w:ascii="VIC" w:eastAsia="VIC" w:hAnsi="VIC"/>
                <w:color w:val="000000"/>
                <w:sz w:val="18"/>
                <w:szCs w:val="18"/>
              </w:rPr>
              <w:t>88%</w:t>
            </w:r>
          </w:p>
        </w:tc>
        <w:tc>
          <w:tcPr>
            <w:tcW w:w="1090" w:type="dxa"/>
            <w:shd w:val="clear" w:color="auto" w:fill="BFCED6"/>
          </w:tcPr>
          <w:p w14:paraId="28653956" w14:textId="601DFA55" w:rsidR="00732B88" w:rsidRDefault="00732B88" w:rsidP="00732B88">
            <w:pPr>
              <w:jc w:val="center"/>
              <w:rPr>
                <w:rFonts w:ascii="VIC" w:eastAsia="VIC" w:hAnsi="VIC"/>
                <w:color w:val="000000"/>
                <w:sz w:val="18"/>
              </w:rPr>
            </w:pPr>
            <w:r w:rsidRPr="00BD1219">
              <w:rPr>
                <w:rFonts w:ascii="VIC" w:eastAsia="VIC" w:hAnsi="VIC"/>
                <w:color w:val="000000"/>
                <w:sz w:val="18"/>
                <w:szCs w:val="18"/>
              </w:rPr>
              <w:t>26.5</w:t>
            </w:r>
          </w:p>
        </w:tc>
        <w:tc>
          <w:tcPr>
            <w:tcW w:w="1090" w:type="dxa"/>
            <w:shd w:val="clear" w:color="auto" w:fill="BFCED6"/>
          </w:tcPr>
          <w:p w14:paraId="4E55657E" w14:textId="60FDF38E" w:rsidR="00732B88" w:rsidRDefault="00732B88" w:rsidP="00732B88">
            <w:pPr>
              <w:jc w:val="center"/>
              <w:rPr>
                <w:rFonts w:ascii="VIC" w:eastAsia="VIC" w:hAnsi="VIC"/>
                <w:color w:val="000000"/>
                <w:sz w:val="18"/>
              </w:rPr>
            </w:pPr>
            <w:r w:rsidRPr="00BD1219">
              <w:rPr>
                <w:rFonts w:ascii="VIC" w:eastAsia="VIC" w:hAnsi="VIC"/>
                <w:color w:val="000000"/>
                <w:sz w:val="18"/>
                <w:szCs w:val="18"/>
              </w:rPr>
              <w:t>10%</w:t>
            </w:r>
          </w:p>
        </w:tc>
        <w:tc>
          <w:tcPr>
            <w:tcW w:w="1090" w:type="dxa"/>
            <w:shd w:val="clear" w:color="auto" w:fill="BFCED6"/>
          </w:tcPr>
          <w:p w14:paraId="3D237707" w14:textId="79AF5E32" w:rsidR="00732B88" w:rsidRDefault="00732B88" w:rsidP="00732B88">
            <w:pPr>
              <w:jc w:val="center"/>
              <w:rPr>
                <w:rFonts w:ascii="VIC" w:eastAsia="VIC" w:hAnsi="VIC"/>
                <w:color w:val="000000"/>
                <w:sz w:val="18"/>
              </w:rPr>
            </w:pPr>
            <w:r w:rsidRPr="00BD1219">
              <w:rPr>
                <w:rFonts w:ascii="VIC" w:eastAsia="VIC" w:hAnsi="VIC"/>
                <w:color w:val="000000"/>
                <w:sz w:val="18"/>
                <w:szCs w:val="18"/>
              </w:rPr>
              <w:t>23.6</w:t>
            </w:r>
          </w:p>
        </w:tc>
        <w:tc>
          <w:tcPr>
            <w:tcW w:w="1090" w:type="dxa"/>
            <w:shd w:val="clear" w:color="auto" w:fill="BFCED6"/>
          </w:tcPr>
          <w:p w14:paraId="149A22BC" w14:textId="203DC892" w:rsidR="00732B88" w:rsidRDefault="00732B88" w:rsidP="00732B88">
            <w:pPr>
              <w:jc w:val="center"/>
              <w:rPr>
                <w:rFonts w:ascii="VIC" w:eastAsia="VIC" w:hAnsi="VIC"/>
                <w:color w:val="000000"/>
                <w:sz w:val="18"/>
              </w:rPr>
            </w:pPr>
            <w:r w:rsidRPr="00BD1219">
              <w:rPr>
                <w:rFonts w:ascii="VIC" w:eastAsia="VIC" w:hAnsi="VIC"/>
                <w:color w:val="000000"/>
                <w:sz w:val="18"/>
                <w:szCs w:val="18"/>
              </w:rPr>
              <w:t>7%</w:t>
            </w:r>
          </w:p>
        </w:tc>
        <w:tc>
          <w:tcPr>
            <w:tcW w:w="1090" w:type="dxa"/>
            <w:shd w:val="clear" w:color="auto" w:fill="BFCED6"/>
          </w:tcPr>
          <w:p w14:paraId="78333BF1" w14:textId="41D49775" w:rsidR="00732B88" w:rsidRDefault="00732B88" w:rsidP="00732B88">
            <w:pPr>
              <w:jc w:val="center"/>
              <w:rPr>
                <w:rFonts w:ascii="VIC" w:eastAsia="VIC" w:hAnsi="VIC"/>
                <w:color w:val="000000"/>
                <w:sz w:val="18"/>
              </w:rPr>
            </w:pPr>
            <w:r w:rsidRPr="00BD1219">
              <w:rPr>
                <w:rFonts w:ascii="VIC" w:eastAsia="VIC" w:hAnsi="VIC"/>
                <w:color w:val="000000"/>
                <w:sz w:val="18"/>
                <w:szCs w:val="18"/>
              </w:rPr>
              <w:t>8%</w:t>
            </w:r>
          </w:p>
        </w:tc>
        <w:tc>
          <w:tcPr>
            <w:tcW w:w="1090" w:type="dxa"/>
            <w:shd w:val="clear" w:color="auto" w:fill="BFCED6"/>
          </w:tcPr>
          <w:p w14:paraId="608F8ED9" w14:textId="42044270" w:rsidR="00732B88" w:rsidRDefault="00732B88" w:rsidP="00732B88">
            <w:pPr>
              <w:jc w:val="center"/>
              <w:rPr>
                <w:rFonts w:ascii="VIC" w:eastAsia="VIC" w:hAnsi="VIC"/>
                <w:color w:val="000000"/>
                <w:sz w:val="18"/>
              </w:rPr>
            </w:pPr>
            <w:r w:rsidRPr="00BD1219">
              <w:rPr>
                <w:rFonts w:ascii="VIC" w:eastAsia="VIC" w:hAnsi="VIC"/>
                <w:color w:val="000000"/>
                <w:sz w:val="18"/>
                <w:szCs w:val="18"/>
              </w:rPr>
              <w:t>100%</w:t>
            </w:r>
          </w:p>
        </w:tc>
        <w:tc>
          <w:tcPr>
            <w:tcW w:w="1091" w:type="dxa"/>
            <w:shd w:val="clear" w:color="auto" w:fill="BFCED6"/>
          </w:tcPr>
          <w:p w14:paraId="7E68163C" w14:textId="11988903" w:rsidR="00732B88" w:rsidRDefault="00732B88" w:rsidP="00732B88">
            <w:pPr>
              <w:jc w:val="center"/>
              <w:rPr>
                <w:rFonts w:ascii="VIC" w:eastAsia="VIC" w:hAnsi="VIC"/>
                <w:color w:val="000000"/>
                <w:sz w:val="18"/>
              </w:rPr>
            </w:pPr>
            <w:r w:rsidRPr="00BD1219">
              <w:rPr>
                <w:rFonts w:ascii="VIC" w:eastAsia="VIC" w:hAnsi="VIC"/>
                <w:color w:val="000000"/>
                <w:sz w:val="18"/>
                <w:szCs w:val="18"/>
              </w:rPr>
              <w:t>13.9</w:t>
            </w:r>
          </w:p>
        </w:tc>
      </w:tr>
      <w:tr w:rsidR="00732B88" w:rsidRPr="00A6366B" w14:paraId="621CFE93" w14:textId="77777777" w:rsidTr="006D106A">
        <w:tc>
          <w:tcPr>
            <w:tcW w:w="1570" w:type="dxa"/>
            <w:vMerge/>
            <w:shd w:val="clear" w:color="auto" w:fill="BFCED6"/>
          </w:tcPr>
          <w:p w14:paraId="38A3F317" w14:textId="77777777" w:rsidR="00732B88" w:rsidRDefault="00732B88" w:rsidP="00732B88">
            <w:pPr>
              <w:pStyle w:val="DHHStabletext"/>
              <w:spacing w:before="0" w:after="0"/>
              <w:rPr>
                <w:rFonts w:ascii="VIC" w:eastAsia="VIC" w:hAnsi="VIC"/>
                <w:color w:val="000000"/>
                <w:sz w:val="18"/>
              </w:rPr>
            </w:pPr>
          </w:p>
        </w:tc>
        <w:tc>
          <w:tcPr>
            <w:tcW w:w="2835" w:type="dxa"/>
            <w:shd w:val="clear" w:color="auto" w:fill="BFCED6"/>
          </w:tcPr>
          <w:p w14:paraId="04B17D9E" w14:textId="1303359D" w:rsidR="00732B88" w:rsidRDefault="00732B88" w:rsidP="00732B88">
            <w:pPr>
              <w:pStyle w:val="DHHStabletext"/>
              <w:spacing w:before="0" w:after="0"/>
              <w:rPr>
                <w:rFonts w:ascii="VIC" w:eastAsia="VIC" w:hAnsi="VIC"/>
                <w:color w:val="000000"/>
                <w:sz w:val="18"/>
              </w:rPr>
            </w:pPr>
            <w:r w:rsidRPr="00BD1219">
              <w:rPr>
                <w:rFonts w:ascii="VIC" w:eastAsia="VIC" w:hAnsi="VIC"/>
                <w:color w:val="000000"/>
                <w:sz w:val="18"/>
                <w:szCs w:val="18"/>
              </w:rPr>
              <w:t xml:space="preserve">Northern </w:t>
            </w:r>
          </w:p>
        </w:tc>
        <w:tc>
          <w:tcPr>
            <w:tcW w:w="2696" w:type="dxa"/>
            <w:shd w:val="clear" w:color="auto" w:fill="BFCED6"/>
          </w:tcPr>
          <w:p w14:paraId="282CDC15" w14:textId="099E13C7" w:rsidR="00732B88" w:rsidRDefault="00732B88" w:rsidP="00732B88">
            <w:pPr>
              <w:rPr>
                <w:rFonts w:ascii="VIC" w:eastAsia="VIC" w:hAnsi="VIC"/>
                <w:color w:val="000000"/>
                <w:sz w:val="18"/>
              </w:rPr>
            </w:pPr>
            <w:r w:rsidRPr="00BD1219">
              <w:rPr>
                <w:rFonts w:ascii="VIC" w:eastAsia="VIC" w:hAnsi="VIC"/>
                <w:color w:val="000000"/>
                <w:sz w:val="18"/>
                <w:szCs w:val="18"/>
              </w:rPr>
              <w:t>Northern PARC</w:t>
            </w:r>
          </w:p>
        </w:tc>
        <w:tc>
          <w:tcPr>
            <w:tcW w:w="1090" w:type="dxa"/>
            <w:shd w:val="clear" w:color="auto" w:fill="BFCED6"/>
          </w:tcPr>
          <w:p w14:paraId="5C03E89F" w14:textId="37AC912B" w:rsidR="00732B88" w:rsidRDefault="00732B88" w:rsidP="00732B88">
            <w:pPr>
              <w:jc w:val="center"/>
              <w:rPr>
                <w:rFonts w:ascii="VIC" w:eastAsia="VIC" w:hAnsi="VIC"/>
                <w:color w:val="000000"/>
                <w:sz w:val="18"/>
              </w:rPr>
            </w:pPr>
            <w:r w:rsidRPr="00BD1219">
              <w:rPr>
                <w:rFonts w:ascii="VIC" w:eastAsia="VIC" w:hAnsi="VIC"/>
                <w:color w:val="000000"/>
                <w:sz w:val="18"/>
                <w:szCs w:val="18"/>
              </w:rPr>
              <w:t>88%</w:t>
            </w:r>
          </w:p>
        </w:tc>
        <w:tc>
          <w:tcPr>
            <w:tcW w:w="1090" w:type="dxa"/>
            <w:shd w:val="clear" w:color="auto" w:fill="BFCED6"/>
          </w:tcPr>
          <w:p w14:paraId="1CFFF12F" w14:textId="1C5A46B2" w:rsidR="00732B88" w:rsidRDefault="00732B88" w:rsidP="00732B88">
            <w:pPr>
              <w:jc w:val="center"/>
              <w:rPr>
                <w:rFonts w:ascii="VIC" w:eastAsia="VIC" w:hAnsi="VIC"/>
                <w:color w:val="000000"/>
                <w:sz w:val="18"/>
              </w:rPr>
            </w:pPr>
            <w:r w:rsidRPr="00BD1219">
              <w:rPr>
                <w:rFonts w:ascii="VIC" w:eastAsia="VIC" w:hAnsi="VIC"/>
                <w:color w:val="000000"/>
                <w:sz w:val="18"/>
                <w:szCs w:val="18"/>
              </w:rPr>
              <w:t>19.7</w:t>
            </w:r>
          </w:p>
        </w:tc>
        <w:tc>
          <w:tcPr>
            <w:tcW w:w="1090" w:type="dxa"/>
            <w:shd w:val="clear" w:color="auto" w:fill="BFCED6"/>
          </w:tcPr>
          <w:p w14:paraId="21D44E40" w14:textId="742081E2" w:rsidR="00732B88" w:rsidRDefault="00732B88" w:rsidP="00732B88">
            <w:pPr>
              <w:jc w:val="center"/>
              <w:rPr>
                <w:rFonts w:ascii="VIC" w:eastAsia="VIC" w:hAnsi="VIC"/>
                <w:color w:val="000000"/>
                <w:sz w:val="18"/>
              </w:rPr>
            </w:pPr>
            <w:r w:rsidRPr="00BD1219">
              <w:rPr>
                <w:rFonts w:ascii="VIC" w:eastAsia="VIC" w:hAnsi="VIC"/>
                <w:color w:val="000000"/>
                <w:sz w:val="18"/>
                <w:szCs w:val="18"/>
              </w:rPr>
              <w:t>0%</w:t>
            </w:r>
          </w:p>
        </w:tc>
        <w:tc>
          <w:tcPr>
            <w:tcW w:w="1090" w:type="dxa"/>
            <w:shd w:val="clear" w:color="auto" w:fill="BFCED6"/>
          </w:tcPr>
          <w:p w14:paraId="68CAAD3D" w14:textId="5BA1B369" w:rsidR="00732B88" w:rsidRDefault="00732B88" w:rsidP="00732B88">
            <w:pPr>
              <w:jc w:val="center"/>
              <w:rPr>
                <w:rFonts w:ascii="VIC" w:eastAsia="VIC" w:hAnsi="VIC"/>
                <w:color w:val="000000"/>
                <w:sz w:val="18"/>
              </w:rPr>
            </w:pPr>
            <w:r w:rsidRPr="00BD1219">
              <w:rPr>
                <w:rFonts w:ascii="VIC" w:eastAsia="VIC" w:hAnsi="VIC"/>
                <w:color w:val="000000"/>
                <w:sz w:val="18"/>
                <w:szCs w:val="18"/>
              </w:rPr>
              <w:t>19.9</w:t>
            </w:r>
          </w:p>
        </w:tc>
        <w:tc>
          <w:tcPr>
            <w:tcW w:w="1090" w:type="dxa"/>
            <w:shd w:val="clear" w:color="auto" w:fill="BFCED6"/>
          </w:tcPr>
          <w:p w14:paraId="4264DBA5" w14:textId="13679A5E" w:rsidR="00732B88" w:rsidRDefault="00732B88" w:rsidP="00732B88">
            <w:pPr>
              <w:jc w:val="center"/>
              <w:rPr>
                <w:rFonts w:ascii="VIC" w:eastAsia="VIC" w:hAnsi="VIC"/>
                <w:color w:val="000000"/>
                <w:sz w:val="18"/>
              </w:rPr>
            </w:pPr>
            <w:r w:rsidRPr="00BD1219">
              <w:rPr>
                <w:rFonts w:ascii="VIC" w:eastAsia="VIC" w:hAnsi="VIC"/>
                <w:color w:val="000000"/>
                <w:sz w:val="18"/>
                <w:szCs w:val="18"/>
              </w:rPr>
              <w:t>8%</w:t>
            </w:r>
          </w:p>
        </w:tc>
        <w:tc>
          <w:tcPr>
            <w:tcW w:w="1090" w:type="dxa"/>
            <w:shd w:val="clear" w:color="auto" w:fill="BFCED6"/>
          </w:tcPr>
          <w:p w14:paraId="324B24A8" w14:textId="0E71C746" w:rsidR="00732B88" w:rsidRDefault="00732B88" w:rsidP="00732B88">
            <w:pPr>
              <w:jc w:val="center"/>
              <w:rPr>
                <w:rFonts w:ascii="VIC" w:eastAsia="VIC" w:hAnsi="VIC"/>
                <w:color w:val="000000"/>
                <w:sz w:val="18"/>
              </w:rPr>
            </w:pPr>
            <w:r w:rsidRPr="00BD1219">
              <w:rPr>
                <w:rFonts w:ascii="VIC" w:eastAsia="VIC" w:hAnsi="VIC"/>
                <w:color w:val="000000"/>
                <w:sz w:val="18"/>
                <w:szCs w:val="18"/>
              </w:rPr>
              <w:t>4%</w:t>
            </w:r>
          </w:p>
        </w:tc>
        <w:tc>
          <w:tcPr>
            <w:tcW w:w="1090" w:type="dxa"/>
            <w:shd w:val="clear" w:color="auto" w:fill="BFCED6"/>
          </w:tcPr>
          <w:p w14:paraId="07CA0119" w14:textId="32A63458" w:rsidR="00732B88" w:rsidRDefault="00732B88" w:rsidP="00732B88">
            <w:pPr>
              <w:jc w:val="center"/>
              <w:rPr>
                <w:rFonts w:ascii="VIC" w:eastAsia="VIC" w:hAnsi="VIC"/>
                <w:color w:val="000000"/>
                <w:sz w:val="18"/>
              </w:rPr>
            </w:pPr>
            <w:r w:rsidRPr="00BD1219">
              <w:rPr>
                <w:rFonts w:ascii="VIC" w:eastAsia="VIC" w:hAnsi="VIC"/>
                <w:color w:val="000000"/>
                <w:sz w:val="18"/>
                <w:szCs w:val="18"/>
              </w:rPr>
              <w:t>100%</w:t>
            </w:r>
          </w:p>
        </w:tc>
        <w:tc>
          <w:tcPr>
            <w:tcW w:w="1091" w:type="dxa"/>
            <w:shd w:val="clear" w:color="auto" w:fill="BFCED6"/>
          </w:tcPr>
          <w:p w14:paraId="6B98DB2B" w14:textId="14899F01" w:rsidR="00732B88" w:rsidRDefault="00732B88" w:rsidP="00732B88">
            <w:pPr>
              <w:jc w:val="center"/>
              <w:rPr>
                <w:rFonts w:ascii="VIC" w:eastAsia="VIC" w:hAnsi="VIC"/>
                <w:color w:val="000000"/>
                <w:sz w:val="18"/>
              </w:rPr>
            </w:pPr>
            <w:r w:rsidRPr="00BD1219">
              <w:rPr>
                <w:rFonts w:ascii="VIC" w:eastAsia="VIC" w:hAnsi="VIC"/>
                <w:color w:val="000000"/>
                <w:sz w:val="18"/>
                <w:szCs w:val="18"/>
              </w:rPr>
              <w:t>20.6</w:t>
            </w:r>
          </w:p>
        </w:tc>
      </w:tr>
      <w:tr w:rsidR="00732B88" w:rsidRPr="00A6366B" w14:paraId="227ABEAC" w14:textId="77777777" w:rsidTr="006D106A">
        <w:tc>
          <w:tcPr>
            <w:tcW w:w="1570" w:type="dxa"/>
            <w:vMerge/>
            <w:shd w:val="clear" w:color="auto" w:fill="BFCED6"/>
          </w:tcPr>
          <w:p w14:paraId="0D5F3448" w14:textId="77777777" w:rsidR="00732B88" w:rsidRDefault="00732B88" w:rsidP="00732B88">
            <w:pPr>
              <w:pStyle w:val="DHHStabletext"/>
              <w:spacing w:before="0" w:after="0"/>
              <w:rPr>
                <w:rFonts w:ascii="VIC" w:eastAsia="VIC" w:hAnsi="VIC"/>
                <w:color w:val="000000"/>
                <w:sz w:val="18"/>
              </w:rPr>
            </w:pPr>
          </w:p>
        </w:tc>
        <w:tc>
          <w:tcPr>
            <w:tcW w:w="2835" w:type="dxa"/>
            <w:shd w:val="clear" w:color="auto" w:fill="BFCED6"/>
          </w:tcPr>
          <w:p w14:paraId="186570B2" w14:textId="35B1F0EC" w:rsidR="00732B88" w:rsidRDefault="00732B88" w:rsidP="00732B88">
            <w:pPr>
              <w:pStyle w:val="DHHStabletext"/>
              <w:spacing w:before="0" w:after="0"/>
              <w:rPr>
                <w:rFonts w:ascii="VIC" w:eastAsia="VIC" w:hAnsi="VIC"/>
                <w:color w:val="000000"/>
                <w:sz w:val="18"/>
              </w:rPr>
            </w:pPr>
            <w:r w:rsidRPr="00BD1219">
              <w:rPr>
                <w:rFonts w:ascii="VIC" w:eastAsia="VIC" w:hAnsi="VIC"/>
                <w:color w:val="000000"/>
                <w:sz w:val="18"/>
                <w:szCs w:val="18"/>
              </w:rPr>
              <w:t>TOTAL</w:t>
            </w:r>
          </w:p>
        </w:tc>
        <w:tc>
          <w:tcPr>
            <w:tcW w:w="2696" w:type="dxa"/>
            <w:shd w:val="clear" w:color="auto" w:fill="BFCED6"/>
          </w:tcPr>
          <w:p w14:paraId="06A11B88" w14:textId="371E6D76" w:rsidR="00732B88" w:rsidRDefault="00732B88" w:rsidP="00732B88">
            <w:pPr>
              <w:rPr>
                <w:rFonts w:ascii="VIC" w:eastAsia="VIC" w:hAnsi="VIC"/>
                <w:color w:val="000000"/>
                <w:sz w:val="18"/>
              </w:rPr>
            </w:pPr>
            <w:r w:rsidRPr="00BD1219">
              <w:rPr>
                <w:rFonts w:ascii="VIC" w:eastAsia="VIC" w:hAnsi="VIC"/>
                <w:color w:val="000000"/>
                <w:sz w:val="18"/>
                <w:szCs w:val="18"/>
              </w:rPr>
              <w:t xml:space="preserve"> </w:t>
            </w:r>
          </w:p>
        </w:tc>
        <w:tc>
          <w:tcPr>
            <w:tcW w:w="1090" w:type="dxa"/>
            <w:shd w:val="clear" w:color="auto" w:fill="BFCED6"/>
          </w:tcPr>
          <w:p w14:paraId="6DA9F317" w14:textId="0A22D897" w:rsidR="00732B88" w:rsidRDefault="00732B88" w:rsidP="00732B88">
            <w:pPr>
              <w:jc w:val="center"/>
              <w:rPr>
                <w:rFonts w:ascii="VIC" w:eastAsia="VIC" w:hAnsi="VIC"/>
                <w:color w:val="000000"/>
                <w:sz w:val="18"/>
              </w:rPr>
            </w:pPr>
            <w:r w:rsidRPr="00BD1219">
              <w:rPr>
                <w:rFonts w:ascii="VIC" w:eastAsia="VIC" w:hAnsi="VIC"/>
                <w:color w:val="000000"/>
                <w:sz w:val="18"/>
                <w:szCs w:val="18"/>
              </w:rPr>
              <w:t>88%</w:t>
            </w:r>
          </w:p>
        </w:tc>
        <w:tc>
          <w:tcPr>
            <w:tcW w:w="1090" w:type="dxa"/>
            <w:shd w:val="clear" w:color="auto" w:fill="BFCED6"/>
          </w:tcPr>
          <w:p w14:paraId="2BDFAC86" w14:textId="0C462A09" w:rsidR="00732B88" w:rsidRDefault="00732B88" w:rsidP="00732B88">
            <w:pPr>
              <w:jc w:val="center"/>
              <w:rPr>
                <w:rFonts w:ascii="VIC" w:eastAsia="VIC" w:hAnsi="VIC"/>
                <w:color w:val="000000"/>
                <w:sz w:val="18"/>
              </w:rPr>
            </w:pPr>
            <w:r w:rsidRPr="00BD1219">
              <w:rPr>
                <w:rFonts w:ascii="VIC" w:eastAsia="VIC" w:hAnsi="VIC"/>
                <w:color w:val="000000"/>
                <w:sz w:val="18"/>
                <w:szCs w:val="18"/>
              </w:rPr>
              <w:t>22.7</w:t>
            </w:r>
          </w:p>
        </w:tc>
        <w:tc>
          <w:tcPr>
            <w:tcW w:w="1090" w:type="dxa"/>
            <w:shd w:val="clear" w:color="auto" w:fill="BFCED6"/>
          </w:tcPr>
          <w:p w14:paraId="3EEA4B33" w14:textId="4E60A1D0" w:rsidR="00732B88" w:rsidRDefault="00732B88" w:rsidP="00732B88">
            <w:pPr>
              <w:jc w:val="center"/>
              <w:rPr>
                <w:rFonts w:ascii="VIC" w:eastAsia="VIC" w:hAnsi="VIC"/>
                <w:color w:val="000000"/>
                <w:sz w:val="18"/>
              </w:rPr>
            </w:pPr>
            <w:r w:rsidRPr="00BD1219">
              <w:rPr>
                <w:rFonts w:ascii="VIC" w:eastAsia="VIC" w:hAnsi="VIC"/>
                <w:color w:val="000000"/>
                <w:sz w:val="18"/>
                <w:szCs w:val="18"/>
              </w:rPr>
              <w:t>5%</w:t>
            </w:r>
          </w:p>
        </w:tc>
        <w:tc>
          <w:tcPr>
            <w:tcW w:w="1090" w:type="dxa"/>
            <w:shd w:val="clear" w:color="auto" w:fill="BFCED6"/>
          </w:tcPr>
          <w:p w14:paraId="3D53B80C" w14:textId="02E3F779" w:rsidR="00732B88" w:rsidRDefault="00732B88" w:rsidP="00732B88">
            <w:pPr>
              <w:jc w:val="center"/>
              <w:rPr>
                <w:rFonts w:ascii="VIC" w:eastAsia="VIC" w:hAnsi="VIC"/>
                <w:color w:val="000000"/>
                <w:sz w:val="18"/>
              </w:rPr>
            </w:pPr>
            <w:r w:rsidRPr="00BD1219">
              <w:rPr>
                <w:rFonts w:ascii="VIC" w:eastAsia="VIC" w:hAnsi="VIC"/>
                <w:color w:val="000000"/>
                <w:sz w:val="18"/>
                <w:szCs w:val="18"/>
              </w:rPr>
              <w:t>21.6</w:t>
            </w:r>
          </w:p>
        </w:tc>
        <w:tc>
          <w:tcPr>
            <w:tcW w:w="1090" w:type="dxa"/>
            <w:shd w:val="clear" w:color="auto" w:fill="BFCED6"/>
          </w:tcPr>
          <w:p w14:paraId="4FC87A00" w14:textId="642FC508" w:rsidR="00732B88" w:rsidRDefault="00732B88" w:rsidP="00732B88">
            <w:pPr>
              <w:jc w:val="center"/>
              <w:rPr>
                <w:rFonts w:ascii="VIC" w:eastAsia="VIC" w:hAnsi="VIC"/>
                <w:color w:val="000000"/>
                <w:sz w:val="18"/>
              </w:rPr>
            </w:pPr>
            <w:r w:rsidRPr="00BD1219">
              <w:rPr>
                <w:rFonts w:ascii="VIC" w:eastAsia="VIC" w:hAnsi="VIC"/>
                <w:color w:val="000000"/>
                <w:sz w:val="18"/>
                <w:szCs w:val="18"/>
              </w:rPr>
              <w:t>8%</w:t>
            </w:r>
          </w:p>
        </w:tc>
        <w:tc>
          <w:tcPr>
            <w:tcW w:w="1090" w:type="dxa"/>
            <w:shd w:val="clear" w:color="auto" w:fill="BFCED6"/>
          </w:tcPr>
          <w:p w14:paraId="58FD4371" w14:textId="70939C50" w:rsidR="00732B88" w:rsidRDefault="00732B88" w:rsidP="00732B88">
            <w:pPr>
              <w:jc w:val="center"/>
              <w:rPr>
                <w:rFonts w:ascii="VIC" w:eastAsia="VIC" w:hAnsi="VIC"/>
                <w:color w:val="000000"/>
                <w:sz w:val="18"/>
              </w:rPr>
            </w:pPr>
            <w:r w:rsidRPr="00BD1219">
              <w:rPr>
                <w:rFonts w:ascii="VIC" w:eastAsia="VIC" w:hAnsi="VIC"/>
                <w:color w:val="000000"/>
                <w:sz w:val="18"/>
                <w:szCs w:val="18"/>
              </w:rPr>
              <w:t>6%</w:t>
            </w:r>
          </w:p>
        </w:tc>
        <w:tc>
          <w:tcPr>
            <w:tcW w:w="1090" w:type="dxa"/>
            <w:shd w:val="clear" w:color="auto" w:fill="BFCED6"/>
          </w:tcPr>
          <w:p w14:paraId="0711200B" w14:textId="66A8970A" w:rsidR="00732B88" w:rsidRDefault="00732B88" w:rsidP="00732B88">
            <w:pPr>
              <w:jc w:val="center"/>
              <w:rPr>
                <w:rFonts w:ascii="VIC" w:eastAsia="VIC" w:hAnsi="VIC"/>
                <w:color w:val="000000"/>
                <w:sz w:val="18"/>
              </w:rPr>
            </w:pPr>
            <w:r w:rsidRPr="00BD1219">
              <w:rPr>
                <w:rFonts w:ascii="VIC" w:eastAsia="VIC" w:hAnsi="VIC"/>
                <w:color w:val="000000"/>
                <w:sz w:val="18"/>
                <w:szCs w:val="18"/>
              </w:rPr>
              <w:t>100%</w:t>
            </w:r>
          </w:p>
        </w:tc>
        <w:tc>
          <w:tcPr>
            <w:tcW w:w="1091" w:type="dxa"/>
            <w:shd w:val="clear" w:color="auto" w:fill="BFCED6"/>
          </w:tcPr>
          <w:p w14:paraId="3706FF3E" w14:textId="4F6CC933" w:rsidR="00732B88" w:rsidRDefault="00732B88" w:rsidP="00732B88">
            <w:pPr>
              <w:jc w:val="center"/>
              <w:rPr>
                <w:rFonts w:ascii="VIC" w:eastAsia="VIC" w:hAnsi="VIC"/>
                <w:color w:val="000000"/>
                <w:sz w:val="18"/>
              </w:rPr>
            </w:pPr>
            <w:r w:rsidRPr="00BD1219">
              <w:rPr>
                <w:rFonts w:ascii="VIC" w:eastAsia="VIC" w:hAnsi="VIC"/>
                <w:color w:val="000000"/>
                <w:sz w:val="18"/>
                <w:szCs w:val="18"/>
              </w:rPr>
              <w:t>17.5</w:t>
            </w:r>
          </w:p>
        </w:tc>
      </w:tr>
      <w:tr w:rsidR="00732B88" w:rsidRPr="00A6366B" w14:paraId="16DAF268" w14:textId="77777777" w:rsidTr="00073A0A">
        <w:tc>
          <w:tcPr>
            <w:tcW w:w="1570" w:type="dxa"/>
            <w:vMerge w:val="restart"/>
          </w:tcPr>
          <w:p w14:paraId="5EB55338" w14:textId="228222A1" w:rsidR="00732B88" w:rsidRPr="00382424" w:rsidRDefault="00732B88" w:rsidP="00732B88">
            <w:pPr>
              <w:pStyle w:val="DHHStabletext"/>
              <w:spacing w:before="0" w:after="0"/>
              <w:rPr>
                <w:rFonts w:ascii="VIC" w:eastAsia="Verdana" w:hAnsi="VIC" w:cs="Verdana"/>
                <w:sz w:val="18"/>
                <w:szCs w:val="18"/>
              </w:rPr>
            </w:pPr>
            <w:r w:rsidRPr="00BD1219">
              <w:rPr>
                <w:rFonts w:ascii="VIC" w:eastAsia="VIC" w:hAnsi="VIC"/>
                <w:color w:val="000000"/>
                <w:sz w:val="18"/>
                <w:szCs w:val="18"/>
              </w:rPr>
              <w:t>Parkville Youth MHWS</w:t>
            </w:r>
          </w:p>
        </w:tc>
        <w:tc>
          <w:tcPr>
            <w:tcW w:w="2835" w:type="dxa"/>
            <w:vMerge w:val="restart"/>
          </w:tcPr>
          <w:p w14:paraId="6D466A47" w14:textId="7B7288A3" w:rsidR="00732B88" w:rsidRPr="00382424" w:rsidRDefault="00732B88" w:rsidP="00732B88">
            <w:pPr>
              <w:pStyle w:val="DHHStabletext"/>
              <w:spacing w:before="0" w:after="0"/>
              <w:rPr>
                <w:rFonts w:ascii="VIC" w:eastAsia="Verdana" w:hAnsi="VIC" w:cs="Verdana"/>
                <w:sz w:val="18"/>
                <w:szCs w:val="18"/>
              </w:rPr>
            </w:pPr>
            <w:r w:rsidRPr="00BD1219">
              <w:rPr>
                <w:rFonts w:ascii="VIC" w:eastAsia="VIC" w:hAnsi="VIC"/>
                <w:color w:val="000000"/>
                <w:sz w:val="18"/>
                <w:szCs w:val="18"/>
              </w:rPr>
              <w:t>Parkville Youth MHWS</w:t>
            </w:r>
          </w:p>
        </w:tc>
        <w:tc>
          <w:tcPr>
            <w:tcW w:w="2696" w:type="dxa"/>
          </w:tcPr>
          <w:p w14:paraId="416804F4" w14:textId="77105472" w:rsidR="00732B88" w:rsidRPr="005B1FEF" w:rsidRDefault="00732B88" w:rsidP="00732B88">
            <w:pPr>
              <w:rPr>
                <w:rFonts w:ascii="VIC" w:hAnsi="VIC"/>
                <w:sz w:val="18"/>
                <w:szCs w:val="18"/>
              </w:rPr>
            </w:pPr>
            <w:r w:rsidRPr="00BD1219">
              <w:rPr>
                <w:rFonts w:ascii="VIC" w:eastAsia="VIC" w:hAnsi="VIC"/>
                <w:color w:val="000000"/>
                <w:sz w:val="18"/>
                <w:szCs w:val="18"/>
              </w:rPr>
              <w:t>PYMHS YPARC (16-17)</w:t>
            </w:r>
          </w:p>
        </w:tc>
        <w:tc>
          <w:tcPr>
            <w:tcW w:w="1090" w:type="dxa"/>
          </w:tcPr>
          <w:p w14:paraId="4E92D27E" w14:textId="20DB2199" w:rsidR="00732B88" w:rsidRPr="005B1FEF" w:rsidRDefault="00732B88" w:rsidP="00732B88">
            <w:pPr>
              <w:jc w:val="center"/>
              <w:rPr>
                <w:rFonts w:ascii="VIC" w:hAnsi="VIC"/>
                <w:sz w:val="18"/>
                <w:szCs w:val="18"/>
              </w:rPr>
            </w:pPr>
            <w:r w:rsidRPr="00BD1219">
              <w:rPr>
                <w:rFonts w:ascii="VIC" w:eastAsia="VIC" w:hAnsi="VIC"/>
                <w:color w:val="000000"/>
                <w:sz w:val="18"/>
                <w:szCs w:val="18"/>
              </w:rPr>
              <w:t>28%</w:t>
            </w:r>
          </w:p>
        </w:tc>
        <w:tc>
          <w:tcPr>
            <w:tcW w:w="1090" w:type="dxa"/>
          </w:tcPr>
          <w:p w14:paraId="71A1FB0B" w14:textId="7547807C" w:rsidR="00732B88" w:rsidRPr="005B1FEF" w:rsidRDefault="00732B88" w:rsidP="00732B88">
            <w:pPr>
              <w:jc w:val="center"/>
              <w:rPr>
                <w:rFonts w:ascii="VIC" w:hAnsi="VIC"/>
                <w:sz w:val="18"/>
                <w:szCs w:val="18"/>
              </w:rPr>
            </w:pPr>
            <w:r w:rsidRPr="00BD1219">
              <w:rPr>
                <w:rFonts w:ascii="VIC" w:eastAsia="VIC" w:hAnsi="VIC"/>
                <w:color w:val="000000"/>
                <w:sz w:val="18"/>
                <w:szCs w:val="18"/>
              </w:rPr>
              <w:t>10.5</w:t>
            </w:r>
          </w:p>
        </w:tc>
        <w:tc>
          <w:tcPr>
            <w:tcW w:w="1090" w:type="dxa"/>
          </w:tcPr>
          <w:p w14:paraId="6E28DBF1" w14:textId="0567DD62" w:rsidR="00732B88" w:rsidRPr="005B1FEF" w:rsidRDefault="00732B88" w:rsidP="00732B88">
            <w:pPr>
              <w:jc w:val="center"/>
              <w:rPr>
                <w:rFonts w:ascii="VIC" w:hAnsi="VIC"/>
                <w:sz w:val="18"/>
                <w:szCs w:val="18"/>
              </w:rPr>
            </w:pPr>
            <w:r w:rsidRPr="00BD1219">
              <w:rPr>
                <w:rFonts w:ascii="VIC" w:eastAsia="VIC" w:hAnsi="VIC"/>
                <w:color w:val="000000"/>
                <w:sz w:val="18"/>
                <w:szCs w:val="18"/>
              </w:rPr>
              <w:t>9%</w:t>
            </w:r>
          </w:p>
        </w:tc>
        <w:tc>
          <w:tcPr>
            <w:tcW w:w="1090" w:type="dxa"/>
          </w:tcPr>
          <w:p w14:paraId="308A8BA3" w14:textId="51EF0985" w:rsidR="00732B88" w:rsidRPr="005B1FEF" w:rsidRDefault="00732B88" w:rsidP="00732B88">
            <w:pPr>
              <w:jc w:val="center"/>
              <w:rPr>
                <w:rFonts w:ascii="VIC" w:hAnsi="VIC"/>
                <w:sz w:val="18"/>
                <w:szCs w:val="18"/>
              </w:rPr>
            </w:pPr>
            <w:r w:rsidRPr="00BD1219">
              <w:rPr>
                <w:rFonts w:ascii="VIC" w:eastAsia="VIC" w:hAnsi="VIC"/>
                <w:color w:val="000000"/>
                <w:sz w:val="18"/>
                <w:szCs w:val="18"/>
              </w:rPr>
              <w:t>9.8</w:t>
            </w:r>
          </w:p>
        </w:tc>
        <w:tc>
          <w:tcPr>
            <w:tcW w:w="1090" w:type="dxa"/>
          </w:tcPr>
          <w:p w14:paraId="4E1BB306" w14:textId="5771DB0D"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17AFB99C" w14:textId="3CCA8166"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4B7053A3" w14:textId="1E6A71F3" w:rsidR="00732B88" w:rsidRPr="005B1FEF" w:rsidRDefault="00732B88" w:rsidP="00732B88">
            <w:pPr>
              <w:jc w:val="center"/>
              <w:rPr>
                <w:rFonts w:ascii="VIC" w:hAnsi="VIC"/>
                <w:sz w:val="18"/>
                <w:szCs w:val="18"/>
              </w:rPr>
            </w:pPr>
            <w:r w:rsidRPr="00BD1219">
              <w:rPr>
                <w:rFonts w:ascii="VIC" w:eastAsia="VIC" w:hAnsi="VIC"/>
                <w:color w:val="000000"/>
                <w:sz w:val="18"/>
                <w:szCs w:val="18"/>
              </w:rPr>
              <w:t>88%</w:t>
            </w:r>
          </w:p>
        </w:tc>
        <w:tc>
          <w:tcPr>
            <w:tcW w:w="1091" w:type="dxa"/>
          </w:tcPr>
          <w:p w14:paraId="2F45765F" w14:textId="0EDE624D" w:rsidR="00732B88" w:rsidRPr="005B1FEF" w:rsidRDefault="00732B88" w:rsidP="00732B88">
            <w:pPr>
              <w:jc w:val="center"/>
              <w:rPr>
                <w:rFonts w:ascii="VIC" w:hAnsi="VIC"/>
                <w:sz w:val="18"/>
                <w:szCs w:val="18"/>
              </w:rPr>
            </w:pPr>
            <w:r w:rsidRPr="00BD1219">
              <w:rPr>
                <w:rFonts w:ascii="VIC" w:eastAsia="VIC" w:hAnsi="VIC"/>
                <w:color w:val="000000"/>
                <w:sz w:val="18"/>
                <w:szCs w:val="18"/>
              </w:rPr>
              <w:t>17.1</w:t>
            </w:r>
          </w:p>
        </w:tc>
      </w:tr>
      <w:tr w:rsidR="00732B88" w:rsidRPr="00A6366B" w14:paraId="25784B58" w14:textId="77777777" w:rsidTr="00073A0A">
        <w:tc>
          <w:tcPr>
            <w:tcW w:w="1570" w:type="dxa"/>
            <w:vMerge/>
          </w:tcPr>
          <w:p w14:paraId="689235BA" w14:textId="77777777" w:rsidR="00732B88" w:rsidRPr="00766420" w:rsidRDefault="00732B88" w:rsidP="00732B88">
            <w:pPr>
              <w:pStyle w:val="DHHStabletext"/>
              <w:spacing w:before="0" w:after="0"/>
              <w:rPr>
                <w:rFonts w:ascii="VIC" w:eastAsia="VIC" w:hAnsi="VIC"/>
                <w:color w:val="000000"/>
                <w:sz w:val="18"/>
                <w:szCs w:val="18"/>
              </w:rPr>
            </w:pPr>
          </w:p>
        </w:tc>
        <w:tc>
          <w:tcPr>
            <w:tcW w:w="2835" w:type="dxa"/>
            <w:vMerge/>
          </w:tcPr>
          <w:p w14:paraId="4C241861" w14:textId="77777777" w:rsidR="00732B88" w:rsidRPr="00766420" w:rsidRDefault="00732B88" w:rsidP="00732B88">
            <w:pPr>
              <w:pStyle w:val="DHHStabletext"/>
              <w:spacing w:before="0" w:after="0"/>
              <w:rPr>
                <w:rFonts w:ascii="VIC" w:eastAsia="VIC" w:hAnsi="VIC"/>
                <w:color w:val="000000"/>
                <w:sz w:val="18"/>
                <w:szCs w:val="18"/>
              </w:rPr>
            </w:pPr>
          </w:p>
        </w:tc>
        <w:tc>
          <w:tcPr>
            <w:tcW w:w="2696" w:type="dxa"/>
          </w:tcPr>
          <w:p w14:paraId="1FC82C17" w14:textId="07CF0758" w:rsidR="00732B88" w:rsidRPr="00766420" w:rsidRDefault="00732B88" w:rsidP="00732B88">
            <w:pPr>
              <w:rPr>
                <w:rFonts w:ascii="VIC" w:eastAsia="VIC" w:hAnsi="VIC"/>
                <w:color w:val="000000"/>
                <w:sz w:val="18"/>
                <w:szCs w:val="18"/>
              </w:rPr>
            </w:pPr>
            <w:r w:rsidRPr="00BD1219">
              <w:rPr>
                <w:rFonts w:ascii="VIC" w:eastAsia="VIC" w:hAnsi="VIC"/>
                <w:color w:val="000000"/>
                <w:sz w:val="18"/>
                <w:szCs w:val="18"/>
              </w:rPr>
              <w:t>PYMHS YPARC (18+)</w:t>
            </w:r>
          </w:p>
        </w:tc>
        <w:tc>
          <w:tcPr>
            <w:tcW w:w="1090" w:type="dxa"/>
          </w:tcPr>
          <w:p w14:paraId="5D502294" w14:textId="00BD7CC2"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89%</w:t>
            </w:r>
          </w:p>
        </w:tc>
        <w:tc>
          <w:tcPr>
            <w:tcW w:w="1090" w:type="dxa"/>
          </w:tcPr>
          <w:p w14:paraId="664B78C1" w14:textId="2AB1C685"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15.9</w:t>
            </w:r>
          </w:p>
        </w:tc>
        <w:tc>
          <w:tcPr>
            <w:tcW w:w="1090" w:type="dxa"/>
          </w:tcPr>
          <w:p w14:paraId="78648104" w14:textId="52556B2F"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tcPr>
          <w:p w14:paraId="42B66ECA" w14:textId="70125C7A"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14.1</w:t>
            </w:r>
          </w:p>
        </w:tc>
        <w:tc>
          <w:tcPr>
            <w:tcW w:w="1090" w:type="dxa"/>
          </w:tcPr>
          <w:p w14:paraId="6BC50A6E" w14:textId="481D261A"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5%</w:t>
            </w:r>
          </w:p>
        </w:tc>
        <w:tc>
          <w:tcPr>
            <w:tcW w:w="1090" w:type="dxa"/>
          </w:tcPr>
          <w:p w14:paraId="012E1002" w14:textId="6B60D0B7"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2%</w:t>
            </w:r>
          </w:p>
        </w:tc>
        <w:tc>
          <w:tcPr>
            <w:tcW w:w="1090" w:type="dxa"/>
          </w:tcPr>
          <w:p w14:paraId="5F28BB85" w14:textId="6D586699"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88%</w:t>
            </w:r>
          </w:p>
        </w:tc>
        <w:tc>
          <w:tcPr>
            <w:tcW w:w="1091" w:type="dxa"/>
          </w:tcPr>
          <w:p w14:paraId="38AED042" w14:textId="01983CBD"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14.0</w:t>
            </w:r>
          </w:p>
        </w:tc>
      </w:tr>
      <w:tr w:rsidR="00732B88" w:rsidRPr="00A6366B" w14:paraId="4248CF56" w14:textId="77777777" w:rsidTr="00073A0A">
        <w:tc>
          <w:tcPr>
            <w:tcW w:w="1570" w:type="dxa"/>
            <w:vMerge/>
          </w:tcPr>
          <w:p w14:paraId="70C5B6E1" w14:textId="77777777" w:rsidR="00732B88" w:rsidRPr="00766420" w:rsidRDefault="00732B88" w:rsidP="00732B88">
            <w:pPr>
              <w:pStyle w:val="DHHStabletext"/>
              <w:spacing w:before="0" w:after="0"/>
              <w:rPr>
                <w:rFonts w:ascii="VIC" w:eastAsia="VIC" w:hAnsi="VIC"/>
                <w:color w:val="000000"/>
                <w:sz w:val="18"/>
                <w:szCs w:val="18"/>
              </w:rPr>
            </w:pPr>
          </w:p>
        </w:tc>
        <w:tc>
          <w:tcPr>
            <w:tcW w:w="2835" w:type="dxa"/>
            <w:vMerge/>
          </w:tcPr>
          <w:p w14:paraId="6C05C8C0" w14:textId="77777777" w:rsidR="00732B88" w:rsidRPr="00766420" w:rsidRDefault="00732B88" w:rsidP="00732B88">
            <w:pPr>
              <w:pStyle w:val="DHHStabletext"/>
              <w:spacing w:before="0" w:after="0"/>
              <w:rPr>
                <w:rFonts w:ascii="VIC" w:eastAsia="VIC" w:hAnsi="VIC"/>
                <w:color w:val="000000"/>
                <w:sz w:val="18"/>
                <w:szCs w:val="18"/>
              </w:rPr>
            </w:pPr>
          </w:p>
        </w:tc>
        <w:tc>
          <w:tcPr>
            <w:tcW w:w="2696" w:type="dxa"/>
          </w:tcPr>
          <w:p w14:paraId="34F3670F" w14:textId="7A094ADE" w:rsidR="00732B88" w:rsidRPr="00766420" w:rsidRDefault="00732B88" w:rsidP="00732B88">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tcPr>
          <w:p w14:paraId="78C58748" w14:textId="388912FB"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71%</w:t>
            </w:r>
          </w:p>
        </w:tc>
        <w:tc>
          <w:tcPr>
            <w:tcW w:w="1090" w:type="dxa"/>
          </w:tcPr>
          <w:p w14:paraId="4CE3D762" w14:textId="7B5852FB"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14.9</w:t>
            </w:r>
          </w:p>
        </w:tc>
        <w:tc>
          <w:tcPr>
            <w:tcW w:w="1090" w:type="dxa"/>
          </w:tcPr>
          <w:p w14:paraId="5BCA98C0" w14:textId="3ACBD16B"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tcPr>
          <w:p w14:paraId="0652E8E7" w14:textId="51132474"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13.4</w:t>
            </w:r>
          </w:p>
        </w:tc>
        <w:tc>
          <w:tcPr>
            <w:tcW w:w="1090" w:type="dxa"/>
          </w:tcPr>
          <w:p w14:paraId="35BD8FA7" w14:textId="15F5D418"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4%</w:t>
            </w:r>
          </w:p>
        </w:tc>
        <w:tc>
          <w:tcPr>
            <w:tcW w:w="1090" w:type="dxa"/>
          </w:tcPr>
          <w:p w14:paraId="443CDA2D" w14:textId="4395B6EA"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2%</w:t>
            </w:r>
          </w:p>
        </w:tc>
        <w:tc>
          <w:tcPr>
            <w:tcW w:w="1090" w:type="dxa"/>
          </w:tcPr>
          <w:p w14:paraId="6D8AC863" w14:textId="77CB7A91"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88%</w:t>
            </w:r>
          </w:p>
        </w:tc>
        <w:tc>
          <w:tcPr>
            <w:tcW w:w="1091" w:type="dxa"/>
          </w:tcPr>
          <w:p w14:paraId="00366838" w14:textId="6834F3D6"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14.5</w:t>
            </w:r>
          </w:p>
        </w:tc>
      </w:tr>
      <w:tr w:rsidR="00732B88" w:rsidRPr="00A6366B" w14:paraId="4B2081C7" w14:textId="77777777" w:rsidTr="00073A0A">
        <w:tc>
          <w:tcPr>
            <w:tcW w:w="1570" w:type="dxa"/>
            <w:vMerge/>
          </w:tcPr>
          <w:p w14:paraId="28FEA9FC" w14:textId="2019D19F" w:rsidR="00732B88" w:rsidRPr="00382424" w:rsidRDefault="00732B88" w:rsidP="00732B88">
            <w:pPr>
              <w:pStyle w:val="DHHStabletext"/>
              <w:spacing w:before="0" w:after="0"/>
              <w:rPr>
                <w:rFonts w:ascii="VIC" w:eastAsia="Verdana" w:hAnsi="VIC" w:cs="Verdana"/>
                <w:sz w:val="18"/>
                <w:szCs w:val="18"/>
              </w:rPr>
            </w:pPr>
          </w:p>
        </w:tc>
        <w:tc>
          <w:tcPr>
            <w:tcW w:w="2835" w:type="dxa"/>
            <w:vMerge w:val="restart"/>
          </w:tcPr>
          <w:p w14:paraId="4CCBDEF2" w14:textId="5E7DCB33" w:rsidR="00732B88" w:rsidRPr="00382424" w:rsidRDefault="00732B88" w:rsidP="00732B88">
            <w:pPr>
              <w:pStyle w:val="DHHStabletext"/>
              <w:spacing w:before="0" w:after="0"/>
              <w:rPr>
                <w:rFonts w:ascii="VIC" w:eastAsia="Verdana" w:hAnsi="VIC" w:cs="Verdana"/>
                <w:sz w:val="18"/>
                <w:szCs w:val="18"/>
              </w:rPr>
            </w:pPr>
            <w:r w:rsidRPr="00BD1219">
              <w:rPr>
                <w:rFonts w:ascii="VIC" w:eastAsia="VIC" w:hAnsi="VIC"/>
                <w:color w:val="000000"/>
                <w:sz w:val="18"/>
                <w:szCs w:val="18"/>
              </w:rPr>
              <w:t>Parkville Youth MHWS (YPARC)</w:t>
            </w:r>
          </w:p>
        </w:tc>
        <w:tc>
          <w:tcPr>
            <w:tcW w:w="2696" w:type="dxa"/>
          </w:tcPr>
          <w:p w14:paraId="4434BECF" w14:textId="044549E6" w:rsidR="00732B88" w:rsidRPr="005B1FEF" w:rsidRDefault="00732B88" w:rsidP="00732B88">
            <w:pPr>
              <w:rPr>
                <w:rFonts w:ascii="VIC" w:hAnsi="VIC"/>
                <w:sz w:val="18"/>
                <w:szCs w:val="18"/>
              </w:rPr>
            </w:pPr>
            <w:r w:rsidRPr="00BD1219">
              <w:rPr>
                <w:rFonts w:ascii="VIC" w:eastAsia="VIC" w:hAnsi="VIC"/>
                <w:color w:val="000000"/>
                <w:sz w:val="18"/>
                <w:szCs w:val="18"/>
              </w:rPr>
              <w:t>YPARC (16-17)</w:t>
            </w:r>
          </w:p>
        </w:tc>
        <w:tc>
          <w:tcPr>
            <w:tcW w:w="1090" w:type="dxa"/>
          </w:tcPr>
          <w:p w14:paraId="3688DD52" w14:textId="71E12B77" w:rsidR="00732B88" w:rsidRPr="005B1FEF" w:rsidRDefault="00732B88" w:rsidP="00732B88">
            <w:pPr>
              <w:jc w:val="center"/>
              <w:rPr>
                <w:rFonts w:ascii="VIC" w:hAnsi="VIC"/>
                <w:sz w:val="18"/>
                <w:szCs w:val="18"/>
              </w:rPr>
            </w:pPr>
            <w:r w:rsidRPr="00BD1219">
              <w:rPr>
                <w:rFonts w:ascii="VIC" w:eastAsia="VIC" w:hAnsi="VIC"/>
                <w:color w:val="000000"/>
                <w:sz w:val="18"/>
                <w:szCs w:val="18"/>
              </w:rPr>
              <w:t>6%</w:t>
            </w:r>
          </w:p>
        </w:tc>
        <w:tc>
          <w:tcPr>
            <w:tcW w:w="1090" w:type="dxa"/>
          </w:tcPr>
          <w:p w14:paraId="3B9F6FA0" w14:textId="447E57D0" w:rsidR="00732B88" w:rsidRPr="005B1FEF" w:rsidRDefault="00732B88" w:rsidP="00732B88">
            <w:pPr>
              <w:jc w:val="center"/>
              <w:rPr>
                <w:rFonts w:ascii="VIC" w:hAnsi="VIC"/>
                <w:sz w:val="18"/>
                <w:szCs w:val="18"/>
              </w:rPr>
            </w:pPr>
            <w:r w:rsidRPr="00BD1219">
              <w:rPr>
                <w:rFonts w:ascii="VIC" w:eastAsia="VIC" w:hAnsi="VIC"/>
                <w:color w:val="000000"/>
                <w:sz w:val="18"/>
                <w:szCs w:val="18"/>
              </w:rPr>
              <w:t>5.3</w:t>
            </w:r>
          </w:p>
        </w:tc>
        <w:tc>
          <w:tcPr>
            <w:tcW w:w="1090" w:type="dxa"/>
          </w:tcPr>
          <w:p w14:paraId="6E8A28FC" w14:textId="79034410" w:rsidR="00732B88" w:rsidRPr="005B1FEF" w:rsidRDefault="00732B88" w:rsidP="00732B88">
            <w:pPr>
              <w:jc w:val="center"/>
              <w:rPr>
                <w:rFonts w:ascii="VIC" w:hAnsi="VIC"/>
                <w:sz w:val="18"/>
                <w:szCs w:val="18"/>
              </w:rPr>
            </w:pPr>
            <w:r w:rsidRPr="00BD1219">
              <w:rPr>
                <w:rFonts w:ascii="VIC" w:eastAsia="VIC" w:hAnsi="VIC"/>
                <w:color w:val="000000"/>
                <w:sz w:val="18"/>
                <w:szCs w:val="18"/>
              </w:rPr>
              <w:t>10%</w:t>
            </w:r>
          </w:p>
        </w:tc>
        <w:tc>
          <w:tcPr>
            <w:tcW w:w="1090" w:type="dxa"/>
          </w:tcPr>
          <w:p w14:paraId="45533FE9" w14:textId="5E71A119" w:rsidR="00732B88" w:rsidRPr="005B1FEF" w:rsidRDefault="00732B88" w:rsidP="00732B88">
            <w:pPr>
              <w:jc w:val="center"/>
              <w:rPr>
                <w:rFonts w:ascii="VIC" w:hAnsi="VIC"/>
                <w:sz w:val="18"/>
                <w:szCs w:val="18"/>
              </w:rPr>
            </w:pPr>
            <w:r w:rsidRPr="00BD1219">
              <w:rPr>
                <w:rFonts w:ascii="VIC" w:eastAsia="VIC" w:hAnsi="VIC"/>
                <w:color w:val="000000"/>
                <w:sz w:val="18"/>
                <w:szCs w:val="18"/>
              </w:rPr>
              <w:t>5.0</w:t>
            </w:r>
          </w:p>
        </w:tc>
        <w:tc>
          <w:tcPr>
            <w:tcW w:w="1090" w:type="dxa"/>
          </w:tcPr>
          <w:p w14:paraId="25C7AAEF" w14:textId="1179E94C"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77F54BC4" w14:textId="176D445D"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Pr>
          <w:p w14:paraId="1868A035" w14:textId="374FF058" w:rsidR="00732B88" w:rsidRPr="005B1FEF" w:rsidRDefault="00732B88" w:rsidP="00732B88">
            <w:pPr>
              <w:jc w:val="center"/>
              <w:rPr>
                <w:rFonts w:ascii="VIC" w:hAnsi="VIC"/>
                <w:sz w:val="18"/>
                <w:szCs w:val="18"/>
              </w:rPr>
            </w:pPr>
            <w:r w:rsidRPr="00BD1219">
              <w:rPr>
                <w:rFonts w:ascii="VIC" w:eastAsia="VIC" w:hAnsi="VIC"/>
                <w:color w:val="000000"/>
                <w:sz w:val="18"/>
                <w:szCs w:val="18"/>
              </w:rPr>
              <w:t>100%</w:t>
            </w:r>
          </w:p>
        </w:tc>
        <w:tc>
          <w:tcPr>
            <w:tcW w:w="1091" w:type="dxa"/>
          </w:tcPr>
          <w:p w14:paraId="00D6CA6E" w14:textId="5229F489" w:rsidR="00732B88" w:rsidRPr="005B1FEF" w:rsidRDefault="00732B88" w:rsidP="00732B88">
            <w:pPr>
              <w:jc w:val="center"/>
              <w:rPr>
                <w:rFonts w:ascii="VIC" w:hAnsi="VIC"/>
                <w:sz w:val="18"/>
                <w:szCs w:val="18"/>
              </w:rPr>
            </w:pPr>
            <w:r w:rsidRPr="00BD1219">
              <w:rPr>
                <w:rFonts w:ascii="VIC" w:eastAsia="VIC" w:hAnsi="VIC"/>
                <w:color w:val="000000"/>
                <w:sz w:val="18"/>
                <w:szCs w:val="18"/>
              </w:rPr>
              <w:t>20.0</w:t>
            </w:r>
          </w:p>
        </w:tc>
      </w:tr>
      <w:tr w:rsidR="00732B88" w:rsidRPr="00A6366B" w14:paraId="0BA400DF" w14:textId="77777777" w:rsidTr="00073A0A">
        <w:tc>
          <w:tcPr>
            <w:tcW w:w="1570" w:type="dxa"/>
            <w:vMerge/>
          </w:tcPr>
          <w:p w14:paraId="391F8264" w14:textId="77777777" w:rsidR="00732B88" w:rsidRPr="00766420" w:rsidRDefault="00732B88" w:rsidP="00732B88">
            <w:pPr>
              <w:pStyle w:val="DHHStabletext"/>
              <w:spacing w:before="0" w:after="0"/>
              <w:rPr>
                <w:rFonts w:ascii="VIC" w:eastAsia="VIC" w:hAnsi="VIC"/>
                <w:color w:val="000000"/>
                <w:sz w:val="18"/>
                <w:szCs w:val="18"/>
              </w:rPr>
            </w:pPr>
          </w:p>
        </w:tc>
        <w:tc>
          <w:tcPr>
            <w:tcW w:w="2835" w:type="dxa"/>
            <w:vMerge/>
          </w:tcPr>
          <w:p w14:paraId="08DA0621" w14:textId="77777777" w:rsidR="00732B88" w:rsidRPr="00766420" w:rsidRDefault="00732B88" w:rsidP="00732B88">
            <w:pPr>
              <w:pStyle w:val="DHHStabletext"/>
              <w:spacing w:before="0" w:after="0"/>
              <w:rPr>
                <w:rFonts w:ascii="VIC" w:eastAsia="VIC" w:hAnsi="VIC"/>
                <w:color w:val="000000"/>
                <w:sz w:val="18"/>
                <w:szCs w:val="18"/>
              </w:rPr>
            </w:pPr>
          </w:p>
        </w:tc>
        <w:tc>
          <w:tcPr>
            <w:tcW w:w="2696" w:type="dxa"/>
          </w:tcPr>
          <w:p w14:paraId="2F29E4A0" w14:textId="73D0170E" w:rsidR="00732B88" w:rsidRPr="00766420" w:rsidRDefault="00732B88" w:rsidP="00732B88">
            <w:pPr>
              <w:rPr>
                <w:rFonts w:ascii="VIC" w:eastAsia="VIC" w:hAnsi="VIC"/>
                <w:color w:val="000000"/>
                <w:sz w:val="18"/>
                <w:szCs w:val="18"/>
              </w:rPr>
            </w:pPr>
            <w:r w:rsidRPr="00BD1219">
              <w:rPr>
                <w:rFonts w:ascii="VIC" w:eastAsia="VIC" w:hAnsi="VIC"/>
                <w:color w:val="000000"/>
                <w:sz w:val="18"/>
                <w:szCs w:val="18"/>
              </w:rPr>
              <w:t>YPARC (18+)</w:t>
            </w:r>
          </w:p>
        </w:tc>
        <w:tc>
          <w:tcPr>
            <w:tcW w:w="1090" w:type="dxa"/>
          </w:tcPr>
          <w:p w14:paraId="75349049" w14:textId="6467FAE8"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76%</w:t>
            </w:r>
          </w:p>
        </w:tc>
        <w:tc>
          <w:tcPr>
            <w:tcW w:w="1090" w:type="dxa"/>
          </w:tcPr>
          <w:p w14:paraId="7C902944" w14:textId="31458A8A"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18.8</w:t>
            </w:r>
          </w:p>
        </w:tc>
        <w:tc>
          <w:tcPr>
            <w:tcW w:w="1090" w:type="dxa"/>
          </w:tcPr>
          <w:p w14:paraId="418C1382" w14:textId="6BDFF2E5"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18%</w:t>
            </w:r>
          </w:p>
        </w:tc>
        <w:tc>
          <w:tcPr>
            <w:tcW w:w="1090" w:type="dxa"/>
          </w:tcPr>
          <w:p w14:paraId="35D53B2B" w14:textId="1675932A"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18.2</w:t>
            </w:r>
          </w:p>
        </w:tc>
        <w:tc>
          <w:tcPr>
            <w:tcW w:w="1090" w:type="dxa"/>
          </w:tcPr>
          <w:p w14:paraId="504BAB66" w14:textId="619D37D1"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4%</w:t>
            </w:r>
          </w:p>
        </w:tc>
        <w:tc>
          <w:tcPr>
            <w:tcW w:w="1090" w:type="dxa"/>
          </w:tcPr>
          <w:p w14:paraId="01FB4C8A" w14:textId="4C012C91"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20B3ED80" w14:textId="7837FC4D"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62%</w:t>
            </w:r>
          </w:p>
        </w:tc>
        <w:tc>
          <w:tcPr>
            <w:tcW w:w="1091" w:type="dxa"/>
          </w:tcPr>
          <w:p w14:paraId="31AB1727" w14:textId="540A7310"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13.1</w:t>
            </w:r>
          </w:p>
        </w:tc>
      </w:tr>
      <w:tr w:rsidR="00732B88" w:rsidRPr="00A6366B" w14:paraId="4AFC631C" w14:textId="77777777" w:rsidTr="00073A0A">
        <w:tc>
          <w:tcPr>
            <w:tcW w:w="1570" w:type="dxa"/>
            <w:vMerge/>
          </w:tcPr>
          <w:p w14:paraId="2DC22C5A" w14:textId="77777777" w:rsidR="00732B88" w:rsidRPr="00766420" w:rsidRDefault="00732B88" w:rsidP="00732B88">
            <w:pPr>
              <w:pStyle w:val="DHHStabletext"/>
              <w:spacing w:before="0" w:after="0"/>
              <w:rPr>
                <w:rFonts w:ascii="VIC" w:eastAsia="VIC" w:hAnsi="VIC"/>
                <w:color w:val="000000"/>
                <w:sz w:val="18"/>
                <w:szCs w:val="18"/>
              </w:rPr>
            </w:pPr>
          </w:p>
        </w:tc>
        <w:tc>
          <w:tcPr>
            <w:tcW w:w="2835" w:type="dxa"/>
            <w:vMerge/>
          </w:tcPr>
          <w:p w14:paraId="0D2C3B29" w14:textId="77777777" w:rsidR="00732B88" w:rsidRPr="00766420" w:rsidRDefault="00732B88" w:rsidP="00732B88">
            <w:pPr>
              <w:pStyle w:val="DHHStabletext"/>
              <w:spacing w:before="0" w:after="0"/>
              <w:rPr>
                <w:rFonts w:ascii="VIC" w:eastAsia="VIC" w:hAnsi="VIC"/>
                <w:color w:val="000000"/>
                <w:sz w:val="18"/>
                <w:szCs w:val="18"/>
              </w:rPr>
            </w:pPr>
          </w:p>
        </w:tc>
        <w:tc>
          <w:tcPr>
            <w:tcW w:w="2696" w:type="dxa"/>
          </w:tcPr>
          <w:p w14:paraId="74E64BCA" w14:textId="342A9A92" w:rsidR="00732B88" w:rsidRPr="00766420" w:rsidRDefault="00732B88" w:rsidP="00732B88">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tcPr>
          <w:p w14:paraId="41F6718E" w14:textId="6EC65750"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55%</w:t>
            </w:r>
          </w:p>
        </w:tc>
        <w:tc>
          <w:tcPr>
            <w:tcW w:w="1090" w:type="dxa"/>
          </w:tcPr>
          <w:p w14:paraId="266F2117" w14:textId="75898A3E"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17.7</w:t>
            </w:r>
          </w:p>
        </w:tc>
        <w:tc>
          <w:tcPr>
            <w:tcW w:w="1090" w:type="dxa"/>
          </w:tcPr>
          <w:p w14:paraId="1055344B" w14:textId="0B0E8E0B"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18%</w:t>
            </w:r>
          </w:p>
        </w:tc>
        <w:tc>
          <w:tcPr>
            <w:tcW w:w="1090" w:type="dxa"/>
          </w:tcPr>
          <w:p w14:paraId="2FC3D8EB" w14:textId="6F2AEDFF"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17.2</w:t>
            </w:r>
          </w:p>
        </w:tc>
        <w:tc>
          <w:tcPr>
            <w:tcW w:w="1090" w:type="dxa"/>
          </w:tcPr>
          <w:p w14:paraId="076587A4" w14:textId="641C9567"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4%</w:t>
            </w:r>
          </w:p>
        </w:tc>
        <w:tc>
          <w:tcPr>
            <w:tcW w:w="1090" w:type="dxa"/>
          </w:tcPr>
          <w:p w14:paraId="5D115101" w14:textId="0B9E9E5C"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7C5D7691" w14:textId="00B3A8B8"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65%</w:t>
            </w:r>
          </w:p>
        </w:tc>
        <w:tc>
          <w:tcPr>
            <w:tcW w:w="1091" w:type="dxa"/>
          </w:tcPr>
          <w:p w14:paraId="289A8566" w14:textId="7B0493A8" w:rsidR="00732B88" w:rsidRPr="00766420" w:rsidRDefault="00732B88" w:rsidP="00732B88">
            <w:pPr>
              <w:jc w:val="center"/>
              <w:rPr>
                <w:rFonts w:ascii="VIC" w:eastAsia="VIC" w:hAnsi="VIC"/>
                <w:color w:val="000000"/>
                <w:sz w:val="18"/>
                <w:szCs w:val="18"/>
              </w:rPr>
            </w:pPr>
            <w:r w:rsidRPr="00BD1219">
              <w:rPr>
                <w:rFonts w:ascii="VIC" w:eastAsia="VIC" w:hAnsi="VIC"/>
                <w:color w:val="000000"/>
                <w:sz w:val="18"/>
                <w:szCs w:val="18"/>
              </w:rPr>
              <w:t>13.9</w:t>
            </w:r>
          </w:p>
        </w:tc>
      </w:tr>
      <w:tr w:rsidR="00732B88" w:rsidRPr="00A6366B" w14:paraId="2D4A5D50" w14:textId="77777777" w:rsidTr="00A800EC">
        <w:tc>
          <w:tcPr>
            <w:tcW w:w="1570" w:type="dxa"/>
            <w:vMerge/>
          </w:tcPr>
          <w:p w14:paraId="346DC1DA" w14:textId="77777777" w:rsidR="00732B88" w:rsidRDefault="00732B88" w:rsidP="00732B88">
            <w:pPr>
              <w:pStyle w:val="DHHStabletext"/>
              <w:spacing w:before="0" w:after="0"/>
              <w:rPr>
                <w:rFonts w:ascii="VIC" w:eastAsia="VIC" w:hAnsi="VIC"/>
                <w:color w:val="000000"/>
                <w:sz w:val="18"/>
              </w:rPr>
            </w:pPr>
          </w:p>
        </w:tc>
        <w:tc>
          <w:tcPr>
            <w:tcW w:w="2835" w:type="dxa"/>
          </w:tcPr>
          <w:p w14:paraId="71B28975" w14:textId="4768BBF1" w:rsidR="00732B88" w:rsidRDefault="00732B88" w:rsidP="00732B88">
            <w:pPr>
              <w:pStyle w:val="DHHStabletext"/>
              <w:spacing w:before="0" w:after="0"/>
              <w:rPr>
                <w:rFonts w:ascii="VIC" w:eastAsia="VIC" w:hAnsi="VIC"/>
                <w:color w:val="000000"/>
                <w:sz w:val="18"/>
              </w:rPr>
            </w:pPr>
            <w:r w:rsidRPr="00BD1219">
              <w:rPr>
                <w:rFonts w:ascii="VIC" w:eastAsia="VIC" w:hAnsi="VIC"/>
                <w:color w:val="000000"/>
                <w:sz w:val="18"/>
                <w:szCs w:val="18"/>
              </w:rPr>
              <w:t>TOTAL</w:t>
            </w:r>
          </w:p>
        </w:tc>
        <w:tc>
          <w:tcPr>
            <w:tcW w:w="2696" w:type="dxa"/>
          </w:tcPr>
          <w:p w14:paraId="69502F5C" w14:textId="27AE6974" w:rsidR="00732B88" w:rsidRDefault="00732B88" w:rsidP="00732B88">
            <w:pPr>
              <w:rPr>
                <w:rFonts w:ascii="VIC" w:eastAsia="VIC" w:hAnsi="VIC"/>
                <w:color w:val="000000"/>
                <w:sz w:val="18"/>
              </w:rPr>
            </w:pPr>
            <w:r w:rsidRPr="00BD1219">
              <w:rPr>
                <w:rFonts w:ascii="VIC" w:eastAsia="VIC" w:hAnsi="VIC"/>
                <w:color w:val="000000"/>
                <w:sz w:val="18"/>
                <w:szCs w:val="18"/>
              </w:rPr>
              <w:t xml:space="preserve"> </w:t>
            </w:r>
          </w:p>
        </w:tc>
        <w:tc>
          <w:tcPr>
            <w:tcW w:w="1090" w:type="dxa"/>
          </w:tcPr>
          <w:p w14:paraId="4435BEF4" w14:textId="2F914678" w:rsidR="00732B88" w:rsidRDefault="00732B88" w:rsidP="00732B88">
            <w:pPr>
              <w:jc w:val="center"/>
              <w:rPr>
                <w:rFonts w:ascii="VIC" w:eastAsia="VIC" w:hAnsi="VIC"/>
                <w:color w:val="000000"/>
                <w:sz w:val="18"/>
              </w:rPr>
            </w:pPr>
            <w:r w:rsidRPr="00BD1219">
              <w:rPr>
                <w:rFonts w:ascii="VIC" w:eastAsia="VIC" w:hAnsi="VIC"/>
                <w:color w:val="000000"/>
                <w:sz w:val="18"/>
                <w:szCs w:val="18"/>
              </w:rPr>
              <w:t>65%</w:t>
            </w:r>
          </w:p>
        </w:tc>
        <w:tc>
          <w:tcPr>
            <w:tcW w:w="1090" w:type="dxa"/>
          </w:tcPr>
          <w:p w14:paraId="5CEB6B02" w14:textId="57F58150" w:rsidR="00732B88" w:rsidRDefault="00732B88" w:rsidP="00732B88">
            <w:pPr>
              <w:jc w:val="center"/>
              <w:rPr>
                <w:rFonts w:ascii="VIC" w:eastAsia="VIC" w:hAnsi="VIC"/>
                <w:color w:val="000000"/>
                <w:sz w:val="18"/>
              </w:rPr>
            </w:pPr>
            <w:r w:rsidRPr="00BD1219">
              <w:rPr>
                <w:rFonts w:ascii="VIC" w:eastAsia="VIC" w:hAnsi="VIC"/>
                <w:color w:val="000000"/>
                <w:sz w:val="18"/>
                <w:szCs w:val="18"/>
              </w:rPr>
              <w:t>16.0</w:t>
            </w:r>
          </w:p>
        </w:tc>
        <w:tc>
          <w:tcPr>
            <w:tcW w:w="1090" w:type="dxa"/>
          </w:tcPr>
          <w:p w14:paraId="4E7519CC" w14:textId="32996F59" w:rsidR="00732B88" w:rsidRDefault="00732B88" w:rsidP="00732B88">
            <w:pPr>
              <w:jc w:val="center"/>
              <w:rPr>
                <w:rFonts w:ascii="VIC" w:eastAsia="VIC" w:hAnsi="VIC"/>
                <w:color w:val="000000"/>
                <w:sz w:val="18"/>
              </w:rPr>
            </w:pPr>
            <w:r w:rsidRPr="00BD1219">
              <w:rPr>
                <w:rFonts w:ascii="VIC" w:eastAsia="VIC" w:hAnsi="VIC"/>
                <w:color w:val="000000"/>
                <w:sz w:val="18"/>
                <w:szCs w:val="18"/>
              </w:rPr>
              <w:t>11%</w:t>
            </w:r>
          </w:p>
        </w:tc>
        <w:tc>
          <w:tcPr>
            <w:tcW w:w="1090" w:type="dxa"/>
          </w:tcPr>
          <w:p w14:paraId="7D6B7A6D" w14:textId="28F9CDF8" w:rsidR="00732B88" w:rsidRDefault="00732B88" w:rsidP="00732B88">
            <w:pPr>
              <w:jc w:val="center"/>
              <w:rPr>
                <w:rFonts w:ascii="VIC" w:eastAsia="VIC" w:hAnsi="VIC"/>
                <w:color w:val="000000"/>
                <w:sz w:val="18"/>
              </w:rPr>
            </w:pPr>
            <w:r w:rsidRPr="00BD1219">
              <w:rPr>
                <w:rFonts w:ascii="VIC" w:eastAsia="VIC" w:hAnsi="VIC"/>
                <w:color w:val="000000"/>
                <w:sz w:val="18"/>
                <w:szCs w:val="18"/>
              </w:rPr>
              <w:t>14.6</w:t>
            </w:r>
          </w:p>
        </w:tc>
        <w:tc>
          <w:tcPr>
            <w:tcW w:w="1090" w:type="dxa"/>
          </w:tcPr>
          <w:p w14:paraId="1F44A734" w14:textId="738DD6E6" w:rsidR="00732B88" w:rsidRDefault="00732B88" w:rsidP="00732B88">
            <w:pPr>
              <w:jc w:val="center"/>
              <w:rPr>
                <w:rFonts w:ascii="VIC" w:eastAsia="VIC" w:hAnsi="VIC"/>
                <w:color w:val="000000"/>
                <w:sz w:val="18"/>
              </w:rPr>
            </w:pPr>
            <w:r w:rsidRPr="00BD1219">
              <w:rPr>
                <w:rFonts w:ascii="VIC" w:eastAsia="VIC" w:hAnsi="VIC"/>
                <w:color w:val="000000"/>
                <w:sz w:val="18"/>
                <w:szCs w:val="18"/>
              </w:rPr>
              <w:t>4%</w:t>
            </w:r>
          </w:p>
        </w:tc>
        <w:tc>
          <w:tcPr>
            <w:tcW w:w="1090" w:type="dxa"/>
          </w:tcPr>
          <w:p w14:paraId="27CF3641" w14:textId="22420717" w:rsidR="00732B88" w:rsidRDefault="00732B88" w:rsidP="00732B88">
            <w:pPr>
              <w:jc w:val="center"/>
              <w:rPr>
                <w:rFonts w:ascii="VIC" w:eastAsia="VIC" w:hAnsi="VIC"/>
                <w:color w:val="000000"/>
                <w:sz w:val="18"/>
              </w:rPr>
            </w:pPr>
            <w:r w:rsidRPr="00BD1219">
              <w:rPr>
                <w:rFonts w:ascii="VIC" w:eastAsia="VIC" w:hAnsi="VIC"/>
                <w:color w:val="000000"/>
                <w:sz w:val="18"/>
                <w:szCs w:val="18"/>
              </w:rPr>
              <w:t>1%</w:t>
            </w:r>
          </w:p>
        </w:tc>
        <w:tc>
          <w:tcPr>
            <w:tcW w:w="1090" w:type="dxa"/>
          </w:tcPr>
          <w:p w14:paraId="53613693" w14:textId="36FD2559" w:rsidR="00732B88" w:rsidRDefault="00732B88" w:rsidP="00732B88">
            <w:pPr>
              <w:jc w:val="center"/>
              <w:rPr>
                <w:rFonts w:ascii="VIC" w:eastAsia="VIC" w:hAnsi="VIC"/>
                <w:color w:val="000000"/>
                <w:sz w:val="18"/>
              </w:rPr>
            </w:pPr>
            <w:r w:rsidRPr="00BD1219">
              <w:rPr>
                <w:rFonts w:ascii="VIC" w:eastAsia="VIC" w:hAnsi="VIC"/>
                <w:color w:val="000000"/>
                <w:sz w:val="18"/>
                <w:szCs w:val="18"/>
              </w:rPr>
              <w:t>82%</w:t>
            </w:r>
          </w:p>
        </w:tc>
        <w:tc>
          <w:tcPr>
            <w:tcW w:w="1091" w:type="dxa"/>
          </w:tcPr>
          <w:p w14:paraId="537792DF" w14:textId="02D84603" w:rsidR="00732B88" w:rsidRDefault="00732B88" w:rsidP="00732B88">
            <w:pPr>
              <w:jc w:val="center"/>
              <w:rPr>
                <w:rFonts w:ascii="VIC" w:eastAsia="VIC" w:hAnsi="VIC"/>
                <w:color w:val="000000"/>
                <w:sz w:val="18"/>
              </w:rPr>
            </w:pPr>
            <w:r w:rsidRPr="00BD1219">
              <w:rPr>
                <w:rFonts w:ascii="VIC" w:eastAsia="VIC" w:hAnsi="VIC"/>
                <w:color w:val="000000"/>
                <w:sz w:val="18"/>
                <w:szCs w:val="18"/>
              </w:rPr>
              <w:t>14.4</w:t>
            </w:r>
          </w:p>
        </w:tc>
      </w:tr>
      <w:tr w:rsidR="00732B88" w:rsidRPr="00A6366B" w14:paraId="68BDE785" w14:textId="77777777" w:rsidTr="00497CBE">
        <w:tc>
          <w:tcPr>
            <w:tcW w:w="1570" w:type="dxa"/>
            <w:vMerge w:val="restart"/>
            <w:tcBorders>
              <w:top w:val="single" w:sz="4" w:space="0" w:color="244C5A"/>
              <w:bottom w:val="single" w:sz="4" w:space="0" w:color="244C5A"/>
            </w:tcBorders>
            <w:shd w:val="clear" w:color="auto" w:fill="BFCED6"/>
          </w:tcPr>
          <w:p w14:paraId="59F19B75" w14:textId="06A2527B" w:rsidR="00732B88" w:rsidRPr="00382424" w:rsidRDefault="00732B88" w:rsidP="00732B88">
            <w:pPr>
              <w:pStyle w:val="DHHStabletext"/>
              <w:spacing w:before="0" w:after="0"/>
              <w:rPr>
                <w:rFonts w:ascii="VIC" w:hAnsi="VIC"/>
                <w:sz w:val="18"/>
                <w:szCs w:val="18"/>
              </w:rPr>
            </w:pPr>
            <w:r w:rsidRPr="00BD1219">
              <w:rPr>
                <w:rFonts w:ascii="VIC" w:eastAsia="VIC" w:hAnsi="VIC"/>
                <w:color w:val="000000"/>
                <w:sz w:val="18"/>
                <w:szCs w:val="18"/>
              </w:rPr>
              <w:t>Peninsula Health</w:t>
            </w:r>
          </w:p>
        </w:tc>
        <w:tc>
          <w:tcPr>
            <w:tcW w:w="2835" w:type="dxa"/>
            <w:vMerge w:val="restart"/>
            <w:tcBorders>
              <w:top w:val="single" w:sz="4" w:space="0" w:color="244C5A"/>
              <w:bottom w:val="single" w:sz="4" w:space="0" w:color="244C5A"/>
            </w:tcBorders>
            <w:shd w:val="clear" w:color="auto" w:fill="BFCED6"/>
          </w:tcPr>
          <w:p w14:paraId="24E5C294" w14:textId="7D2C8E2A" w:rsidR="00732B88" w:rsidRPr="006F4A3D" w:rsidRDefault="00732B88" w:rsidP="00732B88">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Peninsula </w:t>
            </w:r>
          </w:p>
        </w:tc>
        <w:tc>
          <w:tcPr>
            <w:tcW w:w="2696" w:type="dxa"/>
            <w:tcBorders>
              <w:top w:val="single" w:sz="4" w:space="0" w:color="244C5A"/>
              <w:bottom w:val="single" w:sz="4" w:space="0" w:color="244C5A"/>
            </w:tcBorders>
            <w:shd w:val="clear" w:color="auto" w:fill="BFCED6"/>
          </w:tcPr>
          <w:p w14:paraId="1D6670E6" w14:textId="3156E210" w:rsidR="00732B88" w:rsidRPr="005B1FEF" w:rsidRDefault="00732B88" w:rsidP="00732B88">
            <w:pPr>
              <w:rPr>
                <w:rFonts w:ascii="VIC" w:hAnsi="VIC"/>
                <w:sz w:val="18"/>
                <w:szCs w:val="18"/>
              </w:rPr>
            </w:pPr>
            <w:r w:rsidRPr="00BD1219">
              <w:rPr>
                <w:rFonts w:ascii="VIC" w:eastAsia="VIC" w:hAnsi="VIC"/>
                <w:color w:val="000000"/>
                <w:sz w:val="18"/>
                <w:szCs w:val="18"/>
              </w:rPr>
              <w:t xml:space="preserve">Peninsula PARC, Adult </w:t>
            </w:r>
          </w:p>
        </w:tc>
        <w:tc>
          <w:tcPr>
            <w:tcW w:w="1090" w:type="dxa"/>
            <w:tcBorders>
              <w:top w:val="single" w:sz="4" w:space="0" w:color="244C5A"/>
              <w:bottom w:val="single" w:sz="4" w:space="0" w:color="244C5A"/>
            </w:tcBorders>
            <w:shd w:val="clear" w:color="auto" w:fill="BFCED6"/>
          </w:tcPr>
          <w:p w14:paraId="7E05E5D1" w14:textId="4B4661D0" w:rsidR="00732B88" w:rsidRPr="005B1FEF" w:rsidRDefault="00732B88" w:rsidP="00732B88">
            <w:pPr>
              <w:jc w:val="center"/>
              <w:rPr>
                <w:rFonts w:ascii="VIC" w:hAnsi="VIC"/>
                <w:sz w:val="18"/>
                <w:szCs w:val="18"/>
              </w:rPr>
            </w:pPr>
            <w:r w:rsidRPr="00BD1219">
              <w:rPr>
                <w:rFonts w:ascii="VIC" w:eastAsia="VIC" w:hAnsi="VIC"/>
                <w:color w:val="000000"/>
                <w:sz w:val="18"/>
                <w:szCs w:val="18"/>
              </w:rPr>
              <w:t>75%</w:t>
            </w:r>
          </w:p>
        </w:tc>
        <w:tc>
          <w:tcPr>
            <w:tcW w:w="1090" w:type="dxa"/>
            <w:tcBorders>
              <w:top w:val="single" w:sz="4" w:space="0" w:color="244C5A"/>
              <w:bottom w:val="single" w:sz="4" w:space="0" w:color="244C5A"/>
            </w:tcBorders>
            <w:shd w:val="clear" w:color="auto" w:fill="BFCED6"/>
          </w:tcPr>
          <w:p w14:paraId="434E80F5" w14:textId="74B3D8B0" w:rsidR="00732B88" w:rsidRPr="005B1FEF" w:rsidRDefault="00732B88" w:rsidP="00732B88">
            <w:pPr>
              <w:jc w:val="center"/>
              <w:rPr>
                <w:rFonts w:ascii="VIC" w:hAnsi="VIC"/>
                <w:sz w:val="18"/>
                <w:szCs w:val="18"/>
              </w:rPr>
            </w:pPr>
            <w:r w:rsidRPr="00BD1219">
              <w:rPr>
                <w:rFonts w:ascii="VIC" w:eastAsia="VIC" w:hAnsi="VIC"/>
                <w:color w:val="000000"/>
                <w:sz w:val="18"/>
                <w:szCs w:val="18"/>
              </w:rPr>
              <w:t>16.3</w:t>
            </w:r>
          </w:p>
        </w:tc>
        <w:tc>
          <w:tcPr>
            <w:tcW w:w="1090" w:type="dxa"/>
            <w:tcBorders>
              <w:top w:val="single" w:sz="4" w:space="0" w:color="244C5A"/>
              <w:bottom w:val="single" w:sz="4" w:space="0" w:color="244C5A"/>
            </w:tcBorders>
            <w:shd w:val="clear" w:color="auto" w:fill="BFCED6"/>
          </w:tcPr>
          <w:p w14:paraId="35B5FE90" w14:textId="5CEE559F" w:rsidR="00732B88" w:rsidRPr="005B1FEF" w:rsidRDefault="00732B88" w:rsidP="00732B88">
            <w:pPr>
              <w:jc w:val="center"/>
              <w:rPr>
                <w:rFonts w:ascii="VIC" w:hAnsi="VIC"/>
                <w:sz w:val="18"/>
                <w:szCs w:val="18"/>
              </w:rPr>
            </w:pPr>
            <w:r w:rsidRPr="00BD1219">
              <w:rPr>
                <w:rFonts w:ascii="VIC" w:eastAsia="VIC" w:hAnsi="VIC"/>
                <w:color w:val="000000"/>
                <w:sz w:val="18"/>
                <w:szCs w:val="18"/>
              </w:rPr>
              <w:t>17%</w:t>
            </w:r>
          </w:p>
        </w:tc>
        <w:tc>
          <w:tcPr>
            <w:tcW w:w="1090" w:type="dxa"/>
            <w:tcBorders>
              <w:top w:val="single" w:sz="4" w:space="0" w:color="244C5A"/>
              <w:bottom w:val="single" w:sz="4" w:space="0" w:color="244C5A"/>
            </w:tcBorders>
            <w:shd w:val="clear" w:color="auto" w:fill="BFCED6"/>
          </w:tcPr>
          <w:p w14:paraId="21F39FB3" w14:textId="424E015D" w:rsidR="00732B88" w:rsidRPr="005B1FEF" w:rsidRDefault="00732B88" w:rsidP="00732B88">
            <w:pPr>
              <w:jc w:val="center"/>
              <w:rPr>
                <w:rFonts w:ascii="VIC" w:hAnsi="VIC"/>
                <w:sz w:val="18"/>
                <w:szCs w:val="18"/>
              </w:rPr>
            </w:pPr>
            <w:r w:rsidRPr="00BD1219">
              <w:rPr>
                <w:rFonts w:ascii="VIC" w:eastAsia="VIC" w:hAnsi="VIC"/>
                <w:color w:val="000000"/>
                <w:sz w:val="18"/>
                <w:szCs w:val="18"/>
              </w:rPr>
              <w:t>15.5</w:t>
            </w:r>
          </w:p>
        </w:tc>
        <w:tc>
          <w:tcPr>
            <w:tcW w:w="1090" w:type="dxa"/>
            <w:tcBorders>
              <w:top w:val="single" w:sz="4" w:space="0" w:color="244C5A"/>
              <w:bottom w:val="single" w:sz="4" w:space="0" w:color="244C5A"/>
            </w:tcBorders>
            <w:shd w:val="clear" w:color="auto" w:fill="BFCED6"/>
          </w:tcPr>
          <w:p w14:paraId="1A425126" w14:textId="53BCEDC5" w:rsidR="00732B88" w:rsidRPr="005B1FEF" w:rsidRDefault="00732B88" w:rsidP="00732B88">
            <w:pPr>
              <w:jc w:val="center"/>
              <w:rPr>
                <w:rFonts w:ascii="VIC" w:hAnsi="VIC"/>
                <w:sz w:val="18"/>
                <w:szCs w:val="18"/>
              </w:rPr>
            </w:pPr>
            <w:r w:rsidRPr="00BD1219">
              <w:rPr>
                <w:rFonts w:ascii="VIC" w:eastAsia="VIC" w:hAnsi="VIC"/>
                <w:color w:val="000000"/>
                <w:sz w:val="18"/>
                <w:szCs w:val="18"/>
              </w:rPr>
              <w:t>3%</w:t>
            </w:r>
          </w:p>
        </w:tc>
        <w:tc>
          <w:tcPr>
            <w:tcW w:w="1090" w:type="dxa"/>
            <w:tcBorders>
              <w:top w:val="single" w:sz="4" w:space="0" w:color="244C5A"/>
              <w:bottom w:val="single" w:sz="4" w:space="0" w:color="244C5A"/>
            </w:tcBorders>
            <w:shd w:val="clear" w:color="auto" w:fill="BFCED6"/>
          </w:tcPr>
          <w:p w14:paraId="7D2FDE57" w14:textId="50E71F95" w:rsidR="00732B88" w:rsidRPr="005B1FEF" w:rsidRDefault="00732B88" w:rsidP="00732B88">
            <w:pPr>
              <w:jc w:val="center"/>
              <w:rPr>
                <w:rFonts w:ascii="VIC" w:hAnsi="VIC"/>
                <w:sz w:val="18"/>
                <w:szCs w:val="18"/>
              </w:rPr>
            </w:pPr>
            <w:r w:rsidRPr="00BD1219">
              <w:rPr>
                <w:rFonts w:ascii="VIC" w:eastAsia="VIC" w:hAnsi="VIC"/>
                <w:color w:val="000000"/>
                <w:sz w:val="18"/>
                <w:szCs w:val="18"/>
              </w:rPr>
              <w:t>2%</w:t>
            </w:r>
          </w:p>
        </w:tc>
        <w:tc>
          <w:tcPr>
            <w:tcW w:w="1090" w:type="dxa"/>
            <w:tcBorders>
              <w:top w:val="single" w:sz="4" w:space="0" w:color="244C5A"/>
              <w:bottom w:val="single" w:sz="4" w:space="0" w:color="244C5A"/>
            </w:tcBorders>
            <w:shd w:val="clear" w:color="auto" w:fill="BFCED6"/>
          </w:tcPr>
          <w:p w14:paraId="3071B102" w14:textId="788E856D" w:rsidR="00732B88" w:rsidRPr="005B1FEF" w:rsidRDefault="00732B88" w:rsidP="00732B88">
            <w:pPr>
              <w:jc w:val="center"/>
              <w:rPr>
                <w:rFonts w:ascii="VIC" w:hAnsi="VIC"/>
                <w:sz w:val="18"/>
                <w:szCs w:val="18"/>
              </w:rPr>
            </w:pPr>
            <w:r w:rsidRPr="00BD1219">
              <w:rPr>
                <w:rFonts w:ascii="VIC" w:eastAsia="VIC" w:hAnsi="VIC"/>
                <w:color w:val="000000"/>
                <w:sz w:val="18"/>
                <w:szCs w:val="18"/>
              </w:rPr>
              <w:t>88%</w:t>
            </w:r>
          </w:p>
        </w:tc>
        <w:tc>
          <w:tcPr>
            <w:tcW w:w="1091" w:type="dxa"/>
            <w:tcBorders>
              <w:top w:val="single" w:sz="4" w:space="0" w:color="244C5A"/>
              <w:bottom w:val="single" w:sz="4" w:space="0" w:color="244C5A"/>
            </w:tcBorders>
            <w:shd w:val="clear" w:color="auto" w:fill="BFCED6"/>
          </w:tcPr>
          <w:p w14:paraId="14A067E1" w14:textId="68F38A87" w:rsidR="00732B88" w:rsidRPr="005B1FEF" w:rsidRDefault="00732B88" w:rsidP="00732B88">
            <w:pPr>
              <w:jc w:val="center"/>
              <w:rPr>
                <w:rFonts w:ascii="VIC" w:hAnsi="VIC"/>
                <w:sz w:val="18"/>
                <w:szCs w:val="18"/>
              </w:rPr>
            </w:pPr>
            <w:r w:rsidRPr="00BD1219">
              <w:rPr>
                <w:rFonts w:ascii="VIC" w:eastAsia="VIC" w:hAnsi="VIC"/>
                <w:color w:val="000000"/>
                <w:sz w:val="18"/>
                <w:szCs w:val="18"/>
              </w:rPr>
              <w:t>14.2</w:t>
            </w:r>
          </w:p>
        </w:tc>
      </w:tr>
      <w:tr w:rsidR="00732B88" w:rsidRPr="00A6366B" w14:paraId="12001E56" w14:textId="77777777" w:rsidTr="00497CBE">
        <w:tc>
          <w:tcPr>
            <w:tcW w:w="1570" w:type="dxa"/>
            <w:vMerge/>
            <w:tcBorders>
              <w:top w:val="single" w:sz="4" w:space="0" w:color="244C5A"/>
              <w:bottom w:val="single" w:sz="4" w:space="0" w:color="244C5A"/>
            </w:tcBorders>
            <w:shd w:val="clear" w:color="auto" w:fill="BFCED6"/>
          </w:tcPr>
          <w:p w14:paraId="5867CFC7" w14:textId="77777777" w:rsidR="00732B88" w:rsidRPr="00382424" w:rsidRDefault="00732B88" w:rsidP="00732B88">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219AE5CE" w14:textId="77777777" w:rsidR="00732B88" w:rsidRPr="006F4A3D" w:rsidRDefault="00732B88" w:rsidP="00732B88">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4E6EC183" w14:textId="0C214CCC" w:rsidR="00732B88" w:rsidRPr="005B1FEF" w:rsidRDefault="00732B88" w:rsidP="00732B88">
            <w:pPr>
              <w:rPr>
                <w:rFonts w:ascii="VIC" w:hAnsi="VIC"/>
                <w:sz w:val="18"/>
                <w:szCs w:val="18"/>
              </w:rPr>
            </w:pPr>
            <w:r w:rsidRPr="00BD1219">
              <w:rPr>
                <w:rFonts w:ascii="VIC" w:eastAsia="VIC" w:hAnsi="VIC"/>
                <w:color w:val="000000"/>
                <w:sz w:val="18"/>
                <w:szCs w:val="18"/>
              </w:rPr>
              <w:t>Peninsula PARC, Youth (16-17)</w:t>
            </w:r>
          </w:p>
        </w:tc>
        <w:tc>
          <w:tcPr>
            <w:tcW w:w="1090" w:type="dxa"/>
            <w:tcBorders>
              <w:top w:val="single" w:sz="4" w:space="0" w:color="244C5A"/>
              <w:bottom w:val="single" w:sz="4" w:space="0" w:color="244C5A"/>
            </w:tcBorders>
            <w:shd w:val="clear" w:color="auto" w:fill="BFCED6"/>
          </w:tcPr>
          <w:p w14:paraId="0A02A8D7" w14:textId="38C6C1B8" w:rsidR="00732B88" w:rsidRPr="005B1FEF" w:rsidRDefault="00732B88" w:rsidP="00732B88">
            <w:pPr>
              <w:jc w:val="center"/>
              <w:rPr>
                <w:rFonts w:ascii="VIC" w:hAnsi="VIC"/>
                <w:sz w:val="18"/>
                <w:szCs w:val="18"/>
              </w:rPr>
            </w:pPr>
            <w:r w:rsidRPr="00BD1219">
              <w:rPr>
                <w:rFonts w:ascii="VIC" w:eastAsia="VIC" w:hAnsi="VIC"/>
                <w:color w:val="000000"/>
                <w:sz w:val="18"/>
                <w:szCs w:val="18"/>
              </w:rPr>
              <w:t>44%</w:t>
            </w:r>
          </w:p>
        </w:tc>
        <w:tc>
          <w:tcPr>
            <w:tcW w:w="1090" w:type="dxa"/>
            <w:tcBorders>
              <w:top w:val="single" w:sz="4" w:space="0" w:color="244C5A"/>
              <w:bottom w:val="single" w:sz="4" w:space="0" w:color="244C5A"/>
            </w:tcBorders>
            <w:shd w:val="clear" w:color="auto" w:fill="BFCED6"/>
          </w:tcPr>
          <w:p w14:paraId="23140950" w14:textId="49B6413E" w:rsidR="00732B88" w:rsidRPr="005B1FEF" w:rsidRDefault="00732B88" w:rsidP="00732B88">
            <w:pPr>
              <w:jc w:val="center"/>
              <w:rPr>
                <w:rFonts w:ascii="VIC" w:hAnsi="VIC"/>
                <w:sz w:val="18"/>
                <w:szCs w:val="18"/>
              </w:rPr>
            </w:pPr>
            <w:r w:rsidRPr="00BD1219">
              <w:rPr>
                <w:rFonts w:ascii="VIC" w:eastAsia="VIC" w:hAnsi="VIC"/>
                <w:color w:val="000000"/>
                <w:sz w:val="18"/>
                <w:szCs w:val="18"/>
              </w:rPr>
              <w:t>19.2</w:t>
            </w:r>
          </w:p>
        </w:tc>
        <w:tc>
          <w:tcPr>
            <w:tcW w:w="1090" w:type="dxa"/>
            <w:tcBorders>
              <w:top w:val="single" w:sz="4" w:space="0" w:color="244C5A"/>
              <w:bottom w:val="single" w:sz="4" w:space="0" w:color="244C5A"/>
            </w:tcBorders>
            <w:shd w:val="clear" w:color="auto" w:fill="BFCED6"/>
          </w:tcPr>
          <w:p w14:paraId="52B6074C" w14:textId="2B9BFB8A" w:rsidR="00732B88" w:rsidRPr="005B1FEF" w:rsidRDefault="00732B88" w:rsidP="00732B88">
            <w:pPr>
              <w:jc w:val="center"/>
              <w:rPr>
                <w:rFonts w:ascii="VIC" w:hAnsi="VIC"/>
                <w:sz w:val="18"/>
                <w:szCs w:val="18"/>
              </w:rPr>
            </w:pPr>
            <w:r w:rsidRPr="00BD1219">
              <w:rPr>
                <w:rFonts w:ascii="VIC" w:eastAsia="VIC" w:hAnsi="VIC"/>
                <w:color w:val="000000"/>
                <w:sz w:val="18"/>
                <w:szCs w:val="18"/>
              </w:rPr>
              <w:t>26%</w:t>
            </w:r>
          </w:p>
        </w:tc>
        <w:tc>
          <w:tcPr>
            <w:tcW w:w="1090" w:type="dxa"/>
            <w:tcBorders>
              <w:top w:val="single" w:sz="4" w:space="0" w:color="244C5A"/>
              <w:bottom w:val="single" w:sz="4" w:space="0" w:color="244C5A"/>
            </w:tcBorders>
            <w:shd w:val="clear" w:color="auto" w:fill="BFCED6"/>
          </w:tcPr>
          <w:p w14:paraId="2C42C228" w14:textId="1B1A412B" w:rsidR="00732B88" w:rsidRPr="005B1FEF" w:rsidRDefault="00732B88" w:rsidP="00732B88">
            <w:pPr>
              <w:jc w:val="center"/>
              <w:rPr>
                <w:rFonts w:ascii="VIC" w:hAnsi="VIC"/>
                <w:sz w:val="18"/>
                <w:szCs w:val="18"/>
              </w:rPr>
            </w:pPr>
            <w:r w:rsidRPr="00BD1219">
              <w:rPr>
                <w:rFonts w:ascii="VIC" w:eastAsia="VIC" w:hAnsi="VIC"/>
                <w:color w:val="000000"/>
                <w:sz w:val="18"/>
                <w:szCs w:val="18"/>
              </w:rPr>
              <w:t>17.3</w:t>
            </w:r>
          </w:p>
        </w:tc>
        <w:tc>
          <w:tcPr>
            <w:tcW w:w="1090" w:type="dxa"/>
            <w:tcBorders>
              <w:top w:val="single" w:sz="4" w:space="0" w:color="244C5A"/>
              <w:bottom w:val="single" w:sz="4" w:space="0" w:color="244C5A"/>
            </w:tcBorders>
            <w:shd w:val="clear" w:color="auto" w:fill="BFCED6"/>
          </w:tcPr>
          <w:p w14:paraId="181F4051" w14:textId="703CD4D7"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Borders>
              <w:top w:val="single" w:sz="4" w:space="0" w:color="244C5A"/>
              <w:bottom w:val="single" w:sz="4" w:space="0" w:color="244C5A"/>
            </w:tcBorders>
            <w:shd w:val="clear" w:color="auto" w:fill="BFCED6"/>
          </w:tcPr>
          <w:p w14:paraId="01F3175B" w14:textId="61791E59"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Borders>
              <w:top w:val="single" w:sz="4" w:space="0" w:color="244C5A"/>
              <w:bottom w:val="single" w:sz="4" w:space="0" w:color="244C5A"/>
            </w:tcBorders>
            <w:shd w:val="clear" w:color="auto" w:fill="BFCED6"/>
          </w:tcPr>
          <w:p w14:paraId="65D3ACD0" w14:textId="2BD00957" w:rsidR="00732B88" w:rsidRPr="005B1FEF" w:rsidRDefault="00732B88" w:rsidP="00732B88">
            <w:pPr>
              <w:jc w:val="center"/>
              <w:rPr>
                <w:rFonts w:ascii="VIC" w:hAnsi="VIC"/>
                <w:sz w:val="18"/>
                <w:szCs w:val="18"/>
              </w:rPr>
            </w:pPr>
            <w:r w:rsidRPr="00BD1219">
              <w:rPr>
                <w:rFonts w:ascii="VIC" w:eastAsia="VIC" w:hAnsi="VIC"/>
                <w:color w:val="000000"/>
                <w:sz w:val="18"/>
                <w:szCs w:val="18"/>
              </w:rPr>
              <w:t>100%</w:t>
            </w:r>
          </w:p>
        </w:tc>
        <w:tc>
          <w:tcPr>
            <w:tcW w:w="1091" w:type="dxa"/>
            <w:tcBorders>
              <w:top w:val="single" w:sz="4" w:space="0" w:color="244C5A"/>
              <w:bottom w:val="single" w:sz="4" w:space="0" w:color="244C5A"/>
            </w:tcBorders>
            <w:shd w:val="clear" w:color="auto" w:fill="BFCED6"/>
          </w:tcPr>
          <w:p w14:paraId="04998E98" w14:textId="7BACD7B1" w:rsidR="00732B88" w:rsidRPr="005B1FEF" w:rsidRDefault="00732B88" w:rsidP="00732B88">
            <w:pPr>
              <w:jc w:val="center"/>
              <w:rPr>
                <w:rFonts w:ascii="VIC" w:hAnsi="VIC"/>
                <w:sz w:val="18"/>
                <w:szCs w:val="18"/>
              </w:rPr>
            </w:pPr>
            <w:r w:rsidRPr="00BD1219">
              <w:rPr>
                <w:rFonts w:ascii="VIC" w:eastAsia="VIC" w:hAnsi="VIC"/>
                <w:color w:val="000000"/>
                <w:sz w:val="18"/>
                <w:szCs w:val="18"/>
              </w:rPr>
              <w:t>18.5</w:t>
            </w:r>
          </w:p>
        </w:tc>
      </w:tr>
      <w:tr w:rsidR="00732B88" w:rsidRPr="00A6366B" w14:paraId="1CF075F4" w14:textId="77777777" w:rsidTr="00497CBE">
        <w:tc>
          <w:tcPr>
            <w:tcW w:w="1570" w:type="dxa"/>
            <w:vMerge/>
            <w:tcBorders>
              <w:top w:val="single" w:sz="4" w:space="0" w:color="244C5A"/>
              <w:bottom w:val="single" w:sz="4" w:space="0" w:color="244C5A"/>
            </w:tcBorders>
            <w:shd w:val="clear" w:color="auto" w:fill="BFCED6"/>
          </w:tcPr>
          <w:p w14:paraId="299876CD" w14:textId="77777777" w:rsidR="00732B88" w:rsidRPr="00382424" w:rsidRDefault="00732B88" w:rsidP="00732B88">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59125ABB" w14:textId="77777777" w:rsidR="00732B88" w:rsidRPr="006F4A3D" w:rsidRDefault="00732B88" w:rsidP="00732B88">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302FA3FB" w14:textId="7331B63B" w:rsidR="00732B88" w:rsidRPr="005B1FEF" w:rsidRDefault="00732B88" w:rsidP="00732B88">
            <w:pPr>
              <w:rPr>
                <w:rFonts w:ascii="VIC" w:hAnsi="VIC"/>
                <w:sz w:val="18"/>
                <w:szCs w:val="18"/>
              </w:rPr>
            </w:pPr>
            <w:r w:rsidRPr="00BD1219">
              <w:rPr>
                <w:rFonts w:ascii="VIC" w:eastAsia="VIC" w:hAnsi="VIC"/>
                <w:color w:val="000000"/>
                <w:sz w:val="18"/>
                <w:szCs w:val="18"/>
              </w:rPr>
              <w:t>Peninsula PARC, Youth (18-25)</w:t>
            </w:r>
          </w:p>
        </w:tc>
        <w:tc>
          <w:tcPr>
            <w:tcW w:w="1090" w:type="dxa"/>
            <w:tcBorders>
              <w:top w:val="single" w:sz="4" w:space="0" w:color="244C5A"/>
              <w:bottom w:val="single" w:sz="4" w:space="0" w:color="244C5A"/>
            </w:tcBorders>
            <w:shd w:val="clear" w:color="auto" w:fill="BFCED6"/>
          </w:tcPr>
          <w:p w14:paraId="2EB2AB2D" w14:textId="1D5077F7" w:rsidR="00732B88" w:rsidRPr="005B1FEF" w:rsidRDefault="00732B88" w:rsidP="00732B88">
            <w:pPr>
              <w:jc w:val="center"/>
              <w:rPr>
                <w:rFonts w:ascii="VIC" w:hAnsi="VIC"/>
                <w:sz w:val="18"/>
                <w:szCs w:val="18"/>
              </w:rPr>
            </w:pPr>
            <w:r w:rsidRPr="00BD1219">
              <w:rPr>
                <w:rFonts w:ascii="VIC" w:eastAsia="VIC" w:hAnsi="VIC"/>
                <w:color w:val="000000"/>
                <w:sz w:val="18"/>
                <w:szCs w:val="18"/>
              </w:rPr>
              <w:t>89%</w:t>
            </w:r>
          </w:p>
        </w:tc>
        <w:tc>
          <w:tcPr>
            <w:tcW w:w="1090" w:type="dxa"/>
            <w:tcBorders>
              <w:top w:val="single" w:sz="4" w:space="0" w:color="244C5A"/>
              <w:bottom w:val="single" w:sz="4" w:space="0" w:color="244C5A"/>
            </w:tcBorders>
            <w:shd w:val="clear" w:color="auto" w:fill="BFCED6"/>
          </w:tcPr>
          <w:p w14:paraId="175DB2C5" w14:textId="13A13E0E" w:rsidR="00732B88" w:rsidRPr="005B1FEF" w:rsidRDefault="00732B88" w:rsidP="00732B88">
            <w:pPr>
              <w:jc w:val="center"/>
              <w:rPr>
                <w:rFonts w:ascii="VIC" w:hAnsi="VIC"/>
                <w:sz w:val="18"/>
                <w:szCs w:val="18"/>
              </w:rPr>
            </w:pPr>
            <w:r w:rsidRPr="00BD1219">
              <w:rPr>
                <w:rFonts w:ascii="VIC" w:eastAsia="VIC" w:hAnsi="VIC"/>
                <w:color w:val="000000"/>
                <w:sz w:val="18"/>
                <w:szCs w:val="18"/>
              </w:rPr>
              <w:t>18.4</w:t>
            </w:r>
          </w:p>
        </w:tc>
        <w:tc>
          <w:tcPr>
            <w:tcW w:w="1090" w:type="dxa"/>
            <w:tcBorders>
              <w:top w:val="single" w:sz="4" w:space="0" w:color="244C5A"/>
              <w:bottom w:val="single" w:sz="4" w:space="0" w:color="244C5A"/>
            </w:tcBorders>
            <w:shd w:val="clear" w:color="auto" w:fill="BFCED6"/>
          </w:tcPr>
          <w:p w14:paraId="009FE5BE" w14:textId="5BD065F4" w:rsidR="00732B88" w:rsidRPr="005B1FEF" w:rsidRDefault="00732B88" w:rsidP="00732B88">
            <w:pPr>
              <w:jc w:val="center"/>
              <w:rPr>
                <w:rFonts w:ascii="VIC" w:hAnsi="VIC"/>
                <w:sz w:val="18"/>
                <w:szCs w:val="18"/>
              </w:rPr>
            </w:pPr>
            <w:r w:rsidRPr="00BD1219">
              <w:rPr>
                <w:rFonts w:ascii="VIC" w:eastAsia="VIC" w:hAnsi="VIC"/>
                <w:color w:val="000000"/>
                <w:sz w:val="18"/>
                <w:szCs w:val="18"/>
              </w:rPr>
              <w:t>15%</w:t>
            </w:r>
          </w:p>
        </w:tc>
        <w:tc>
          <w:tcPr>
            <w:tcW w:w="1090" w:type="dxa"/>
            <w:tcBorders>
              <w:top w:val="single" w:sz="4" w:space="0" w:color="244C5A"/>
              <w:bottom w:val="single" w:sz="4" w:space="0" w:color="244C5A"/>
            </w:tcBorders>
            <w:shd w:val="clear" w:color="auto" w:fill="BFCED6"/>
          </w:tcPr>
          <w:p w14:paraId="113D6A04" w14:textId="1E6F2A50" w:rsidR="00732B88" w:rsidRPr="005B1FEF" w:rsidRDefault="00732B88" w:rsidP="00732B88">
            <w:pPr>
              <w:jc w:val="center"/>
              <w:rPr>
                <w:rFonts w:ascii="VIC" w:hAnsi="VIC"/>
                <w:sz w:val="18"/>
                <w:szCs w:val="18"/>
              </w:rPr>
            </w:pPr>
            <w:r w:rsidRPr="00BD1219">
              <w:rPr>
                <w:rFonts w:ascii="VIC" w:eastAsia="VIC" w:hAnsi="VIC"/>
                <w:color w:val="000000"/>
                <w:sz w:val="18"/>
                <w:szCs w:val="18"/>
              </w:rPr>
              <w:t>17.2</w:t>
            </w:r>
          </w:p>
        </w:tc>
        <w:tc>
          <w:tcPr>
            <w:tcW w:w="1090" w:type="dxa"/>
            <w:tcBorders>
              <w:top w:val="single" w:sz="4" w:space="0" w:color="244C5A"/>
              <w:bottom w:val="single" w:sz="4" w:space="0" w:color="244C5A"/>
            </w:tcBorders>
            <w:shd w:val="clear" w:color="auto" w:fill="BFCED6"/>
          </w:tcPr>
          <w:p w14:paraId="7C18D392" w14:textId="6F1B14E8" w:rsidR="00732B88" w:rsidRPr="005B1FEF" w:rsidRDefault="00732B88" w:rsidP="00732B88">
            <w:pPr>
              <w:jc w:val="center"/>
              <w:rPr>
                <w:rFonts w:ascii="VIC" w:hAnsi="VIC"/>
                <w:sz w:val="18"/>
                <w:szCs w:val="18"/>
              </w:rPr>
            </w:pPr>
            <w:r w:rsidRPr="00BD1219">
              <w:rPr>
                <w:rFonts w:ascii="VIC" w:eastAsia="VIC" w:hAnsi="VIC"/>
                <w:color w:val="000000"/>
                <w:sz w:val="18"/>
                <w:szCs w:val="18"/>
              </w:rPr>
              <w:t>3%</w:t>
            </w:r>
          </w:p>
        </w:tc>
        <w:tc>
          <w:tcPr>
            <w:tcW w:w="1090" w:type="dxa"/>
            <w:tcBorders>
              <w:top w:val="single" w:sz="4" w:space="0" w:color="244C5A"/>
              <w:bottom w:val="single" w:sz="4" w:space="0" w:color="244C5A"/>
            </w:tcBorders>
            <w:shd w:val="clear" w:color="auto" w:fill="BFCED6"/>
          </w:tcPr>
          <w:p w14:paraId="5F79959D" w14:textId="38E5EB61" w:rsidR="00732B88" w:rsidRPr="005B1FEF" w:rsidRDefault="00732B88" w:rsidP="00732B88">
            <w:pPr>
              <w:jc w:val="center"/>
              <w:rPr>
                <w:rFonts w:ascii="VIC" w:hAnsi="VIC"/>
                <w:sz w:val="18"/>
                <w:szCs w:val="18"/>
              </w:rPr>
            </w:pPr>
            <w:r w:rsidRPr="00BD1219">
              <w:rPr>
                <w:rFonts w:ascii="VIC" w:eastAsia="VIC" w:hAnsi="VIC"/>
                <w:color w:val="000000"/>
                <w:sz w:val="18"/>
                <w:szCs w:val="18"/>
              </w:rPr>
              <w:t>0%</w:t>
            </w:r>
          </w:p>
        </w:tc>
        <w:tc>
          <w:tcPr>
            <w:tcW w:w="1090" w:type="dxa"/>
            <w:tcBorders>
              <w:top w:val="single" w:sz="4" w:space="0" w:color="244C5A"/>
              <w:bottom w:val="single" w:sz="4" w:space="0" w:color="244C5A"/>
            </w:tcBorders>
            <w:shd w:val="clear" w:color="auto" w:fill="BFCED6"/>
          </w:tcPr>
          <w:p w14:paraId="566D9D26" w14:textId="41946F26" w:rsidR="00732B88" w:rsidRPr="005B1FEF" w:rsidRDefault="00732B88" w:rsidP="00732B88">
            <w:pPr>
              <w:jc w:val="center"/>
              <w:rPr>
                <w:rFonts w:ascii="VIC" w:hAnsi="VIC"/>
                <w:sz w:val="18"/>
                <w:szCs w:val="18"/>
              </w:rPr>
            </w:pPr>
            <w:r w:rsidRPr="00BD1219">
              <w:rPr>
                <w:rFonts w:ascii="VIC" w:eastAsia="VIC" w:hAnsi="VIC"/>
                <w:color w:val="000000"/>
                <w:sz w:val="18"/>
                <w:szCs w:val="18"/>
              </w:rPr>
              <w:t>100%</w:t>
            </w:r>
          </w:p>
        </w:tc>
        <w:tc>
          <w:tcPr>
            <w:tcW w:w="1091" w:type="dxa"/>
            <w:tcBorders>
              <w:top w:val="single" w:sz="4" w:space="0" w:color="244C5A"/>
              <w:bottom w:val="single" w:sz="4" w:space="0" w:color="244C5A"/>
            </w:tcBorders>
            <w:shd w:val="clear" w:color="auto" w:fill="BFCED6"/>
          </w:tcPr>
          <w:p w14:paraId="463290F9" w14:textId="1663ED38" w:rsidR="00732B88" w:rsidRPr="005B1FEF" w:rsidRDefault="00732B88" w:rsidP="00732B88">
            <w:pPr>
              <w:jc w:val="center"/>
              <w:rPr>
                <w:rFonts w:ascii="VIC" w:hAnsi="VIC"/>
                <w:sz w:val="18"/>
                <w:szCs w:val="18"/>
              </w:rPr>
            </w:pPr>
            <w:r w:rsidRPr="00BD1219">
              <w:rPr>
                <w:rFonts w:ascii="VIC" w:eastAsia="VIC" w:hAnsi="VIC"/>
                <w:color w:val="000000"/>
                <w:sz w:val="18"/>
                <w:szCs w:val="18"/>
              </w:rPr>
              <w:t>14.4</w:t>
            </w:r>
          </w:p>
        </w:tc>
      </w:tr>
      <w:tr w:rsidR="00732B88" w:rsidRPr="00A6366B" w14:paraId="274477A0" w14:textId="77777777" w:rsidTr="00497CBE">
        <w:tc>
          <w:tcPr>
            <w:tcW w:w="1570" w:type="dxa"/>
            <w:vMerge/>
            <w:tcBorders>
              <w:top w:val="single" w:sz="4" w:space="0" w:color="244C5A"/>
              <w:bottom w:val="single" w:sz="4" w:space="0" w:color="244C5A"/>
            </w:tcBorders>
            <w:shd w:val="clear" w:color="auto" w:fill="BFCED6"/>
          </w:tcPr>
          <w:p w14:paraId="1FA1CBC8" w14:textId="77777777" w:rsidR="00732B88" w:rsidRPr="00382424" w:rsidRDefault="00732B88" w:rsidP="00732B88">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1D136930" w14:textId="77777777" w:rsidR="00732B88" w:rsidRPr="006F4A3D" w:rsidRDefault="00732B88" w:rsidP="00732B88">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0CB70C64" w14:textId="429C23B8" w:rsidR="00732B88" w:rsidRPr="0002667C" w:rsidRDefault="00732B88" w:rsidP="00732B88">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tcBorders>
              <w:top w:val="single" w:sz="4" w:space="0" w:color="244C5A"/>
              <w:bottom w:val="single" w:sz="4" w:space="0" w:color="244C5A"/>
            </w:tcBorders>
            <w:shd w:val="clear" w:color="auto" w:fill="BFCED6"/>
          </w:tcPr>
          <w:p w14:paraId="65630369" w14:textId="257E2294"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76%</w:t>
            </w:r>
          </w:p>
        </w:tc>
        <w:tc>
          <w:tcPr>
            <w:tcW w:w="1090" w:type="dxa"/>
            <w:tcBorders>
              <w:top w:val="single" w:sz="4" w:space="0" w:color="244C5A"/>
              <w:bottom w:val="single" w:sz="4" w:space="0" w:color="244C5A"/>
            </w:tcBorders>
            <w:shd w:val="clear" w:color="auto" w:fill="BFCED6"/>
          </w:tcPr>
          <w:p w14:paraId="2286BDFF" w14:textId="16245354"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17.5</w:t>
            </w:r>
          </w:p>
        </w:tc>
        <w:tc>
          <w:tcPr>
            <w:tcW w:w="1090" w:type="dxa"/>
            <w:tcBorders>
              <w:top w:val="single" w:sz="4" w:space="0" w:color="244C5A"/>
              <w:bottom w:val="single" w:sz="4" w:space="0" w:color="244C5A"/>
            </w:tcBorders>
            <w:shd w:val="clear" w:color="auto" w:fill="BFCED6"/>
          </w:tcPr>
          <w:p w14:paraId="263393DD" w14:textId="5862EB25"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17%</w:t>
            </w:r>
          </w:p>
        </w:tc>
        <w:tc>
          <w:tcPr>
            <w:tcW w:w="1090" w:type="dxa"/>
            <w:tcBorders>
              <w:top w:val="single" w:sz="4" w:space="0" w:color="244C5A"/>
              <w:bottom w:val="single" w:sz="4" w:space="0" w:color="244C5A"/>
            </w:tcBorders>
            <w:shd w:val="clear" w:color="auto" w:fill="BFCED6"/>
          </w:tcPr>
          <w:p w14:paraId="23BC4FEA" w14:textId="724EDD63"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16.3</w:t>
            </w:r>
          </w:p>
        </w:tc>
        <w:tc>
          <w:tcPr>
            <w:tcW w:w="1090" w:type="dxa"/>
            <w:tcBorders>
              <w:top w:val="single" w:sz="4" w:space="0" w:color="244C5A"/>
              <w:bottom w:val="single" w:sz="4" w:space="0" w:color="244C5A"/>
            </w:tcBorders>
            <w:shd w:val="clear" w:color="auto" w:fill="BFCED6"/>
          </w:tcPr>
          <w:p w14:paraId="0A529A8E" w14:textId="72928028"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3%</w:t>
            </w:r>
          </w:p>
        </w:tc>
        <w:tc>
          <w:tcPr>
            <w:tcW w:w="1090" w:type="dxa"/>
            <w:tcBorders>
              <w:top w:val="single" w:sz="4" w:space="0" w:color="244C5A"/>
              <w:bottom w:val="single" w:sz="4" w:space="0" w:color="244C5A"/>
            </w:tcBorders>
            <w:shd w:val="clear" w:color="auto" w:fill="BFCED6"/>
          </w:tcPr>
          <w:p w14:paraId="1DFFE532" w14:textId="605DE336"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1%</w:t>
            </w:r>
          </w:p>
        </w:tc>
        <w:tc>
          <w:tcPr>
            <w:tcW w:w="1090" w:type="dxa"/>
            <w:tcBorders>
              <w:top w:val="single" w:sz="4" w:space="0" w:color="244C5A"/>
              <w:bottom w:val="single" w:sz="4" w:space="0" w:color="244C5A"/>
            </w:tcBorders>
            <w:shd w:val="clear" w:color="auto" w:fill="BFCED6"/>
          </w:tcPr>
          <w:p w14:paraId="7D087E0F" w14:textId="68437A57"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94%</w:t>
            </w:r>
          </w:p>
        </w:tc>
        <w:tc>
          <w:tcPr>
            <w:tcW w:w="1091" w:type="dxa"/>
            <w:tcBorders>
              <w:top w:val="single" w:sz="4" w:space="0" w:color="244C5A"/>
              <w:bottom w:val="single" w:sz="4" w:space="0" w:color="244C5A"/>
            </w:tcBorders>
            <w:shd w:val="clear" w:color="auto" w:fill="BFCED6"/>
          </w:tcPr>
          <w:p w14:paraId="49D90FEB" w14:textId="04742C57" w:rsidR="00732B88" w:rsidRPr="0002667C" w:rsidRDefault="00732B88" w:rsidP="00732B88">
            <w:pPr>
              <w:jc w:val="center"/>
              <w:rPr>
                <w:rFonts w:ascii="VIC" w:eastAsia="VIC" w:hAnsi="VIC"/>
                <w:color w:val="000000"/>
                <w:sz w:val="18"/>
                <w:szCs w:val="18"/>
              </w:rPr>
            </w:pPr>
            <w:r w:rsidRPr="00BD1219">
              <w:rPr>
                <w:rFonts w:ascii="VIC" w:eastAsia="VIC" w:hAnsi="VIC"/>
                <w:color w:val="000000"/>
                <w:sz w:val="18"/>
                <w:szCs w:val="18"/>
              </w:rPr>
              <w:t>14.6</w:t>
            </w:r>
          </w:p>
        </w:tc>
      </w:tr>
    </w:tbl>
    <w:p w14:paraId="7402350F" w14:textId="4F18B5F5" w:rsidR="00163414" w:rsidRDefault="00163414">
      <w:pPr>
        <w:rPr>
          <w:sz w:val="6"/>
        </w:rPr>
      </w:pPr>
    </w:p>
    <w:p w14:paraId="02094A21" w14:textId="4DB70AA3" w:rsidR="00B548BE" w:rsidRDefault="00B548BE">
      <w:pPr>
        <w:widowControl/>
        <w:rPr>
          <w:sz w:val="6"/>
        </w:rPr>
      </w:pPr>
      <w:r>
        <w:rPr>
          <w:sz w:val="6"/>
        </w:rP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7D2537" w:rsidRPr="00A6366B" w14:paraId="1214A99B" w14:textId="77777777" w:rsidTr="00CE25F6">
        <w:trPr>
          <w:tblHeader/>
        </w:trPr>
        <w:tc>
          <w:tcPr>
            <w:tcW w:w="7101" w:type="dxa"/>
            <w:gridSpan w:val="3"/>
            <w:shd w:val="clear" w:color="auto" w:fill="FFFFFF"/>
            <w:vAlign w:val="bottom"/>
          </w:tcPr>
          <w:p w14:paraId="76E1BCE7" w14:textId="3044478C" w:rsidR="007D2537" w:rsidRPr="00EC71A3" w:rsidRDefault="007D2537" w:rsidP="00CE25F6">
            <w:pPr>
              <w:pStyle w:val="Heading1"/>
              <w:spacing w:before="0" w:after="0" w:line="240" w:lineRule="auto"/>
              <w:rPr>
                <w:rFonts w:eastAsia="Verdana"/>
                <w:bCs w:val="0"/>
                <w:color w:val="244C5A"/>
                <w:sz w:val="22"/>
              </w:rPr>
            </w:pPr>
            <w:bookmarkStart w:id="35" w:name="_Toc219723645"/>
            <w:bookmarkStart w:id="36" w:name="_Toc227331138"/>
            <w:r>
              <w:rPr>
                <w:bCs w:val="0"/>
                <w:color w:val="244C5A"/>
                <w:sz w:val="22"/>
              </w:rPr>
              <w:lastRenderedPageBreak/>
              <w:t>PARC</w:t>
            </w:r>
            <w:r w:rsidRPr="00EC71A3">
              <w:rPr>
                <w:bCs w:val="0"/>
                <w:color w:val="244C5A"/>
                <w:sz w:val="22"/>
              </w:rPr>
              <w:br w:type="textWrapping" w:clear="all"/>
            </w:r>
            <w:r>
              <w:rPr>
                <w:color w:val="244C5A"/>
                <w:sz w:val="22"/>
                <w:szCs w:val="28"/>
              </w:rPr>
              <w:t>2025</w:t>
            </w:r>
            <w:r w:rsidRPr="00D94D3D">
              <w:rPr>
                <w:color w:val="244C5A"/>
                <w:sz w:val="22"/>
                <w:szCs w:val="28"/>
              </w:rPr>
              <w:t>–</w:t>
            </w:r>
            <w:r>
              <w:rPr>
                <w:color w:val="244C5A"/>
                <w:sz w:val="22"/>
                <w:szCs w:val="28"/>
              </w:rPr>
              <w:t>26 Q</w:t>
            </w:r>
            <w:bookmarkEnd w:id="35"/>
            <w:r w:rsidR="00074588">
              <w:rPr>
                <w:color w:val="244C5A"/>
                <w:sz w:val="22"/>
                <w:szCs w:val="28"/>
              </w:rPr>
              <w:t>3</w:t>
            </w:r>
            <w:bookmarkEnd w:id="36"/>
          </w:p>
        </w:tc>
        <w:tc>
          <w:tcPr>
            <w:tcW w:w="1090" w:type="dxa"/>
            <w:shd w:val="clear" w:color="auto" w:fill="FFFFFF"/>
            <w:vAlign w:val="bottom"/>
          </w:tcPr>
          <w:p w14:paraId="4D18CFE5" w14:textId="77777777" w:rsidR="007D2537" w:rsidRPr="00C714A8" w:rsidRDefault="007D2537" w:rsidP="00CE25F6">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4BEC6646" w14:textId="77777777" w:rsidR="007D2537" w:rsidRPr="00C714A8" w:rsidRDefault="007D2537" w:rsidP="00CE25F6">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71C5C5A" w14:textId="77777777" w:rsidR="007D2537" w:rsidRPr="00C714A8" w:rsidRDefault="007D2537" w:rsidP="00CE25F6">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60FC921" w14:textId="77777777" w:rsidR="007D2537" w:rsidRPr="00C714A8" w:rsidRDefault="007D2537" w:rsidP="00CE25F6">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46A3C810" w14:textId="77777777" w:rsidR="007D2537" w:rsidRPr="00C714A8" w:rsidRDefault="007D2537" w:rsidP="00CE25F6">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143ED5D2" w14:textId="77777777" w:rsidR="007D2537" w:rsidRPr="00C714A8" w:rsidRDefault="007D2537" w:rsidP="00CE25F6">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99DA21E" w14:textId="77777777" w:rsidR="007D2537" w:rsidRPr="00C714A8" w:rsidRDefault="007D2537" w:rsidP="00CE25F6">
            <w:pPr>
              <w:pStyle w:val="VAHItablecolhead"/>
              <w:rPr>
                <w:sz w:val="16"/>
              </w:rPr>
            </w:pPr>
            <w:r w:rsidRPr="00C714A8">
              <w:rPr>
                <w:sz w:val="16"/>
              </w:rPr>
              <w:t>HoNOS compliance</w:t>
            </w:r>
          </w:p>
        </w:tc>
        <w:tc>
          <w:tcPr>
            <w:tcW w:w="1091" w:type="dxa"/>
            <w:shd w:val="clear" w:color="auto" w:fill="FFFFFF"/>
            <w:vAlign w:val="bottom"/>
          </w:tcPr>
          <w:p w14:paraId="3F614804" w14:textId="77777777" w:rsidR="007D2537" w:rsidRPr="00C714A8" w:rsidRDefault="007D2537" w:rsidP="00CE25F6">
            <w:pPr>
              <w:pStyle w:val="VAHItablecolhead"/>
              <w:rPr>
                <w:rFonts w:eastAsia="Verdana"/>
                <w:color w:val="244C5A"/>
                <w:sz w:val="16"/>
              </w:rPr>
            </w:pPr>
            <w:r w:rsidRPr="00C714A8">
              <w:rPr>
                <w:sz w:val="16"/>
              </w:rPr>
              <w:t>Average HoNOS at episode start</w:t>
            </w:r>
          </w:p>
        </w:tc>
      </w:tr>
      <w:tr w:rsidR="0011553F" w:rsidRPr="00A6366B" w14:paraId="5E7F4F38" w14:textId="77777777" w:rsidTr="00497CBE">
        <w:tc>
          <w:tcPr>
            <w:tcW w:w="1570" w:type="dxa"/>
          </w:tcPr>
          <w:p w14:paraId="1BCEF35E" w14:textId="655B7D25" w:rsidR="0011553F" w:rsidRPr="00382424" w:rsidRDefault="0011553F" w:rsidP="0011553F">
            <w:pPr>
              <w:pStyle w:val="DHHStabletext"/>
              <w:spacing w:before="0" w:after="0"/>
              <w:rPr>
                <w:rFonts w:ascii="VIC" w:hAnsi="VIC"/>
                <w:sz w:val="18"/>
                <w:szCs w:val="18"/>
              </w:rPr>
            </w:pPr>
            <w:r w:rsidRPr="00BD1219">
              <w:rPr>
                <w:rFonts w:ascii="VIC" w:eastAsia="VIC" w:hAnsi="VIC"/>
                <w:color w:val="000000"/>
                <w:sz w:val="18"/>
                <w:szCs w:val="18"/>
              </w:rPr>
              <w:t>St Vincent's Hospital</w:t>
            </w:r>
          </w:p>
        </w:tc>
        <w:tc>
          <w:tcPr>
            <w:tcW w:w="2835" w:type="dxa"/>
          </w:tcPr>
          <w:p w14:paraId="6D5B2813" w14:textId="6D2B3C94" w:rsidR="0011553F" w:rsidRPr="006F4A3D" w:rsidRDefault="0011553F" w:rsidP="0011553F">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Inner East (St Vincent's) </w:t>
            </w:r>
          </w:p>
        </w:tc>
        <w:tc>
          <w:tcPr>
            <w:tcW w:w="2696" w:type="dxa"/>
          </w:tcPr>
          <w:p w14:paraId="5D1D5351" w14:textId="614A1A1E" w:rsidR="0011553F" w:rsidRPr="005B1FEF" w:rsidRDefault="0011553F" w:rsidP="0011553F">
            <w:pPr>
              <w:rPr>
                <w:rFonts w:ascii="VIC" w:hAnsi="VIC"/>
                <w:sz w:val="18"/>
                <w:szCs w:val="18"/>
              </w:rPr>
            </w:pPr>
            <w:r w:rsidRPr="00BD1219">
              <w:rPr>
                <w:rFonts w:ascii="VIC" w:eastAsia="VIC" w:hAnsi="VIC"/>
                <w:color w:val="000000"/>
                <w:sz w:val="18"/>
                <w:szCs w:val="18"/>
              </w:rPr>
              <w:t>St Vincent's PARC</w:t>
            </w:r>
          </w:p>
        </w:tc>
        <w:tc>
          <w:tcPr>
            <w:tcW w:w="1090" w:type="dxa"/>
          </w:tcPr>
          <w:p w14:paraId="4912325A" w14:textId="06FCABC0" w:rsidR="0011553F" w:rsidRPr="005B1FEF" w:rsidRDefault="0011553F" w:rsidP="0011553F">
            <w:pPr>
              <w:jc w:val="center"/>
              <w:rPr>
                <w:rFonts w:ascii="VIC" w:hAnsi="VIC"/>
                <w:sz w:val="18"/>
                <w:szCs w:val="18"/>
              </w:rPr>
            </w:pPr>
            <w:r w:rsidRPr="00BD1219">
              <w:rPr>
                <w:rFonts w:ascii="VIC" w:eastAsia="VIC" w:hAnsi="VIC"/>
                <w:color w:val="000000"/>
                <w:sz w:val="18"/>
                <w:szCs w:val="18"/>
              </w:rPr>
              <w:t>66%</w:t>
            </w:r>
          </w:p>
        </w:tc>
        <w:tc>
          <w:tcPr>
            <w:tcW w:w="1090" w:type="dxa"/>
          </w:tcPr>
          <w:p w14:paraId="5A227E0F" w14:textId="3EA0A504" w:rsidR="0011553F" w:rsidRPr="005B1FEF" w:rsidRDefault="0011553F" w:rsidP="0011553F">
            <w:pPr>
              <w:jc w:val="center"/>
              <w:rPr>
                <w:rFonts w:ascii="VIC" w:hAnsi="VIC"/>
                <w:sz w:val="18"/>
                <w:szCs w:val="18"/>
              </w:rPr>
            </w:pPr>
            <w:r w:rsidRPr="00BD1219">
              <w:rPr>
                <w:rFonts w:ascii="VIC" w:eastAsia="VIC" w:hAnsi="VIC"/>
                <w:color w:val="000000"/>
                <w:sz w:val="18"/>
                <w:szCs w:val="18"/>
              </w:rPr>
              <w:t>18.0</w:t>
            </w:r>
          </w:p>
        </w:tc>
        <w:tc>
          <w:tcPr>
            <w:tcW w:w="1090" w:type="dxa"/>
          </w:tcPr>
          <w:p w14:paraId="784AFDB5" w14:textId="4EA926CC" w:rsidR="0011553F" w:rsidRPr="005B1FEF" w:rsidRDefault="0011553F" w:rsidP="0011553F">
            <w:pPr>
              <w:jc w:val="center"/>
              <w:rPr>
                <w:rFonts w:ascii="VIC" w:hAnsi="VIC"/>
                <w:sz w:val="18"/>
                <w:szCs w:val="18"/>
              </w:rPr>
            </w:pPr>
            <w:r w:rsidRPr="00BD1219">
              <w:rPr>
                <w:rFonts w:ascii="VIC" w:eastAsia="VIC" w:hAnsi="VIC"/>
                <w:color w:val="000000"/>
                <w:sz w:val="18"/>
                <w:szCs w:val="18"/>
              </w:rPr>
              <w:t>24%</w:t>
            </w:r>
          </w:p>
        </w:tc>
        <w:tc>
          <w:tcPr>
            <w:tcW w:w="1090" w:type="dxa"/>
          </w:tcPr>
          <w:p w14:paraId="6FF3F70C" w14:textId="6AEC62FB" w:rsidR="0011553F" w:rsidRPr="005B1FEF" w:rsidRDefault="0011553F" w:rsidP="0011553F">
            <w:pPr>
              <w:jc w:val="center"/>
              <w:rPr>
                <w:rFonts w:ascii="VIC" w:hAnsi="VIC"/>
                <w:sz w:val="18"/>
                <w:szCs w:val="18"/>
              </w:rPr>
            </w:pPr>
            <w:r w:rsidRPr="00BD1219">
              <w:rPr>
                <w:rFonts w:ascii="VIC" w:eastAsia="VIC" w:hAnsi="VIC"/>
                <w:color w:val="000000"/>
                <w:sz w:val="18"/>
                <w:szCs w:val="18"/>
              </w:rPr>
              <w:t>17.1</w:t>
            </w:r>
          </w:p>
        </w:tc>
        <w:tc>
          <w:tcPr>
            <w:tcW w:w="1090" w:type="dxa"/>
          </w:tcPr>
          <w:p w14:paraId="7D596F95" w14:textId="12390B53" w:rsidR="0011553F" w:rsidRPr="005B1FEF" w:rsidRDefault="0011553F" w:rsidP="0011553F">
            <w:pPr>
              <w:jc w:val="center"/>
              <w:rPr>
                <w:rFonts w:ascii="VIC" w:hAnsi="VIC"/>
                <w:sz w:val="18"/>
                <w:szCs w:val="18"/>
              </w:rPr>
            </w:pPr>
            <w:r w:rsidRPr="00BD1219">
              <w:rPr>
                <w:rFonts w:ascii="VIC" w:eastAsia="VIC" w:hAnsi="VIC"/>
                <w:color w:val="000000"/>
                <w:sz w:val="18"/>
                <w:szCs w:val="18"/>
              </w:rPr>
              <w:t>0%</w:t>
            </w:r>
          </w:p>
        </w:tc>
        <w:tc>
          <w:tcPr>
            <w:tcW w:w="1090" w:type="dxa"/>
          </w:tcPr>
          <w:p w14:paraId="6B1A9A71" w14:textId="4ECEB2C1" w:rsidR="0011553F" w:rsidRPr="005B1FEF" w:rsidRDefault="0011553F" w:rsidP="0011553F">
            <w:pPr>
              <w:jc w:val="center"/>
              <w:rPr>
                <w:rFonts w:ascii="VIC" w:hAnsi="VIC"/>
                <w:sz w:val="18"/>
                <w:szCs w:val="18"/>
              </w:rPr>
            </w:pPr>
            <w:r w:rsidRPr="00BD1219">
              <w:rPr>
                <w:rFonts w:ascii="VIC" w:eastAsia="VIC" w:hAnsi="VIC"/>
                <w:color w:val="000000"/>
                <w:sz w:val="18"/>
                <w:szCs w:val="18"/>
              </w:rPr>
              <w:t>9%</w:t>
            </w:r>
          </w:p>
        </w:tc>
        <w:tc>
          <w:tcPr>
            <w:tcW w:w="1090" w:type="dxa"/>
          </w:tcPr>
          <w:p w14:paraId="76A3CFDE" w14:textId="76FEB667" w:rsidR="0011553F" w:rsidRPr="005B1FEF" w:rsidRDefault="0011553F" w:rsidP="0011553F">
            <w:pPr>
              <w:jc w:val="center"/>
              <w:rPr>
                <w:rFonts w:ascii="VIC" w:hAnsi="VIC"/>
                <w:sz w:val="18"/>
                <w:szCs w:val="18"/>
              </w:rPr>
            </w:pPr>
            <w:r w:rsidRPr="00BD1219">
              <w:rPr>
                <w:rFonts w:ascii="VIC" w:eastAsia="VIC" w:hAnsi="VIC"/>
                <w:color w:val="000000"/>
                <w:sz w:val="18"/>
                <w:szCs w:val="18"/>
              </w:rPr>
              <w:t>90%</w:t>
            </w:r>
          </w:p>
        </w:tc>
        <w:tc>
          <w:tcPr>
            <w:tcW w:w="1091" w:type="dxa"/>
          </w:tcPr>
          <w:p w14:paraId="056A6A5E" w14:textId="6D5CEBD3" w:rsidR="0011553F" w:rsidRPr="005B1FEF" w:rsidRDefault="0011553F" w:rsidP="0011553F">
            <w:pPr>
              <w:jc w:val="center"/>
              <w:rPr>
                <w:rFonts w:ascii="VIC" w:hAnsi="VIC"/>
                <w:sz w:val="18"/>
                <w:szCs w:val="18"/>
              </w:rPr>
            </w:pPr>
            <w:r w:rsidRPr="00BD1219">
              <w:rPr>
                <w:rFonts w:ascii="VIC" w:eastAsia="VIC" w:hAnsi="VIC"/>
                <w:color w:val="000000"/>
                <w:sz w:val="18"/>
                <w:szCs w:val="18"/>
              </w:rPr>
              <w:t>18.8</w:t>
            </w:r>
          </w:p>
        </w:tc>
      </w:tr>
      <w:tr w:rsidR="0011553F" w:rsidRPr="00A6366B" w14:paraId="16DF0489" w14:textId="77777777" w:rsidTr="00497CBE">
        <w:tc>
          <w:tcPr>
            <w:tcW w:w="1570" w:type="dxa"/>
            <w:vMerge w:val="restart"/>
            <w:shd w:val="clear" w:color="auto" w:fill="BFCED6"/>
          </w:tcPr>
          <w:p w14:paraId="550F0497" w14:textId="648740AF" w:rsidR="0011553F" w:rsidRPr="00382424" w:rsidRDefault="0011553F" w:rsidP="0011553F">
            <w:pPr>
              <w:pStyle w:val="DHHStabletext"/>
              <w:spacing w:before="0" w:after="0"/>
              <w:rPr>
                <w:rFonts w:ascii="VIC" w:hAnsi="VIC"/>
                <w:sz w:val="18"/>
                <w:szCs w:val="18"/>
              </w:rPr>
            </w:pPr>
            <w:r w:rsidRPr="00BD1219">
              <w:rPr>
                <w:rFonts w:ascii="VIC" w:eastAsia="VIC" w:hAnsi="VIC"/>
                <w:color w:val="000000"/>
                <w:sz w:val="18"/>
                <w:szCs w:val="18"/>
              </w:rPr>
              <w:t>Western Health</w:t>
            </w:r>
          </w:p>
        </w:tc>
        <w:tc>
          <w:tcPr>
            <w:tcW w:w="2835" w:type="dxa"/>
            <w:vMerge w:val="restart"/>
            <w:shd w:val="clear" w:color="auto" w:fill="BFCED6"/>
          </w:tcPr>
          <w:p w14:paraId="3C2FE840" w14:textId="2EBFDF85" w:rsidR="0011553F" w:rsidRPr="006F4A3D" w:rsidRDefault="0011553F" w:rsidP="0011553F">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Mid West (Sunshine) </w:t>
            </w:r>
          </w:p>
        </w:tc>
        <w:tc>
          <w:tcPr>
            <w:tcW w:w="2696" w:type="dxa"/>
            <w:shd w:val="clear" w:color="auto" w:fill="BFCED6"/>
          </w:tcPr>
          <w:p w14:paraId="14EDBF76" w14:textId="48BB732D" w:rsidR="0011553F" w:rsidRPr="005B1FEF" w:rsidRDefault="0011553F" w:rsidP="0011553F">
            <w:pPr>
              <w:rPr>
                <w:rFonts w:ascii="VIC" w:hAnsi="VIC"/>
                <w:sz w:val="18"/>
                <w:szCs w:val="18"/>
              </w:rPr>
            </w:pPr>
            <w:r w:rsidRPr="00BD1219">
              <w:rPr>
                <w:rFonts w:ascii="VIC" w:eastAsia="VIC" w:hAnsi="VIC"/>
                <w:color w:val="000000"/>
                <w:sz w:val="18"/>
                <w:szCs w:val="18"/>
              </w:rPr>
              <w:t>Mid West PARC</w:t>
            </w:r>
          </w:p>
        </w:tc>
        <w:tc>
          <w:tcPr>
            <w:tcW w:w="1090" w:type="dxa"/>
            <w:shd w:val="clear" w:color="auto" w:fill="BFCED6"/>
          </w:tcPr>
          <w:p w14:paraId="7FD6CE08" w14:textId="286308C1" w:rsidR="0011553F" w:rsidRPr="005B1FEF" w:rsidRDefault="0011553F" w:rsidP="0011553F">
            <w:pPr>
              <w:jc w:val="center"/>
              <w:rPr>
                <w:rFonts w:ascii="VIC" w:hAnsi="VIC"/>
                <w:sz w:val="18"/>
                <w:szCs w:val="18"/>
              </w:rPr>
            </w:pPr>
            <w:r w:rsidRPr="00BD1219">
              <w:rPr>
                <w:rFonts w:ascii="VIC" w:eastAsia="VIC" w:hAnsi="VIC"/>
                <w:color w:val="000000"/>
                <w:sz w:val="18"/>
                <w:szCs w:val="18"/>
              </w:rPr>
              <w:t>60%</w:t>
            </w:r>
          </w:p>
        </w:tc>
        <w:tc>
          <w:tcPr>
            <w:tcW w:w="1090" w:type="dxa"/>
            <w:shd w:val="clear" w:color="auto" w:fill="BFCED6"/>
          </w:tcPr>
          <w:p w14:paraId="6EAB03A3" w14:textId="74FDB590" w:rsidR="0011553F" w:rsidRPr="005B1FEF" w:rsidRDefault="0011553F" w:rsidP="0011553F">
            <w:pPr>
              <w:jc w:val="center"/>
              <w:rPr>
                <w:rFonts w:ascii="VIC" w:hAnsi="VIC"/>
                <w:sz w:val="18"/>
                <w:szCs w:val="18"/>
              </w:rPr>
            </w:pPr>
            <w:r w:rsidRPr="00BD1219">
              <w:rPr>
                <w:rFonts w:ascii="VIC" w:eastAsia="VIC" w:hAnsi="VIC"/>
                <w:color w:val="000000"/>
                <w:sz w:val="18"/>
                <w:szCs w:val="18"/>
              </w:rPr>
              <w:t>18.7</w:t>
            </w:r>
          </w:p>
        </w:tc>
        <w:tc>
          <w:tcPr>
            <w:tcW w:w="1090" w:type="dxa"/>
            <w:shd w:val="clear" w:color="auto" w:fill="BFCED6"/>
          </w:tcPr>
          <w:p w14:paraId="31B77270" w14:textId="4C518826" w:rsidR="0011553F" w:rsidRPr="005B1FEF" w:rsidRDefault="0011553F" w:rsidP="0011553F">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65ADEDA7" w14:textId="48E6DBFB" w:rsidR="0011553F" w:rsidRPr="005B1FEF" w:rsidRDefault="0011553F" w:rsidP="0011553F">
            <w:pPr>
              <w:jc w:val="center"/>
              <w:rPr>
                <w:rFonts w:ascii="VIC" w:hAnsi="VIC"/>
                <w:sz w:val="18"/>
                <w:szCs w:val="18"/>
              </w:rPr>
            </w:pPr>
            <w:r w:rsidRPr="00BD1219">
              <w:rPr>
                <w:rFonts w:ascii="VIC" w:eastAsia="VIC" w:hAnsi="VIC"/>
                <w:color w:val="000000"/>
                <w:sz w:val="18"/>
                <w:szCs w:val="18"/>
              </w:rPr>
              <w:t>15.7</w:t>
            </w:r>
          </w:p>
        </w:tc>
        <w:tc>
          <w:tcPr>
            <w:tcW w:w="1090" w:type="dxa"/>
            <w:shd w:val="clear" w:color="auto" w:fill="BFCED6"/>
          </w:tcPr>
          <w:p w14:paraId="5C831DFF" w14:textId="0D17992E" w:rsidR="0011553F" w:rsidRPr="005B1FEF" w:rsidRDefault="0011553F" w:rsidP="0011553F">
            <w:pPr>
              <w:jc w:val="center"/>
              <w:rPr>
                <w:rFonts w:ascii="VIC" w:hAnsi="VIC"/>
                <w:sz w:val="18"/>
                <w:szCs w:val="18"/>
              </w:rPr>
            </w:pPr>
            <w:r w:rsidRPr="00BD1219">
              <w:rPr>
                <w:rFonts w:ascii="VIC" w:eastAsia="VIC" w:hAnsi="VIC"/>
                <w:color w:val="000000"/>
                <w:sz w:val="18"/>
                <w:szCs w:val="18"/>
              </w:rPr>
              <w:t>7%</w:t>
            </w:r>
          </w:p>
        </w:tc>
        <w:tc>
          <w:tcPr>
            <w:tcW w:w="1090" w:type="dxa"/>
            <w:shd w:val="clear" w:color="auto" w:fill="BFCED6"/>
          </w:tcPr>
          <w:p w14:paraId="2D22A2EB" w14:textId="36E4BD97" w:rsidR="0011553F" w:rsidRPr="005B1FEF" w:rsidRDefault="0011553F" w:rsidP="0011553F">
            <w:pPr>
              <w:jc w:val="center"/>
              <w:rPr>
                <w:rFonts w:ascii="VIC" w:hAnsi="VIC"/>
                <w:sz w:val="18"/>
                <w:szCs w:val="18"/>
              </w:rPr>
            </w:pPr>
            <w:r w:rsidRPr="00BD1219">
              <w:rPr>
                <w:rFonts w:ascii="VIC" w:eastAsia="VIC" w:hAnsi="VIC"/>
                <w:color w:val="000000"/>
                <w:sz w:val="18"/>
                <w:szCs w:val="18"/>
              </w:rPr>
              <w:t>6%</w:t>
            </w:r>
          </w:p>
        </w:tc>
        <w:tc>
          <w:tcPr>
            <w:tcW w:w="1090" w:type="dxa"/>
            <w:shd w:val="clear" w:color="auto" w:fill="BFCED6"/>
          </w:tcPr>
          <w:p w14:paraId="24D0DEB3" w14:textId="35318D64" w:rsidR="0011553F" w:rsidRPr="005B1FEF" w:rsidRDefault="0011553F" w:rsidP="0011553F">
            <w:pPr>
              <w:jc w:val="center"/>
              <w:rPr>
                <w:rFonts w:ascii="VIC" w:hAnsi="VIC"/>
                <w:sz w:val="18"/>
                <w:szCs w:val="18"/>
              </w:rPr>
            </w:pPr>
            <w:r w:rsidRPr="00BD1219">
              <w:rPr>
                <w:rFonts w:ascii="VIC" w:eastAsia="VIC" w:hAnsi="VIC"/>
                <w:color w:val="000000"/>
                <w:sz w:val="18"/>
                <w:szCs w:val="18"/>
              </w:rPr>
              <w:t>100%</w:t>
            </w:r>
          </w:p>
        </w:tc>
        <w:tc>
          <w:tcPr>
            <w:tcW w:w="1091" w:type="dxa"/>
            <w:shd w:val="clear" w:color="auto" w:fill="BFCED6"/>
          </w:tcPr>
          <w:p w14:paraId="7BFC3DE2" w14:textId="21C6C6C0" w:rsidR="0011553F" w:rsidRPr="005B1FEF" w:rsidRDefault="0011553F" w:rsidP="0011553F">
            <w:pPr>
              <w:jc w:val="center"/>
              <w:rPr>
                <w:rFonts w:ascii="VIC" w:hAnsi="VIC"/>
                <w:sz w:val="18"/>
                <w:szCs w:val="18"/>
              </w:rPr>
            </w:pPr>
            <w:r w:rsidRPr="00BD1219">
              <w:rPr>
                <w:rFonts w:ascii="VIC" w:eastAsia="VIC" w:hAnsi="VIC"/>
                <w:color w:val="000000"/>
                <w:sz w:val="18"/>
                <w:szCs w:val="18"/>
              </w:rPr>
              <w:t>8.5</w:t>
            </w:r>
          </w:p>
        </w:tc>
      </w:tr>
      <w:tr w:rsidR="0011553F" w:rsidRPr="00A6366B" w14:paraId="034639AE" w14:textId="77777777" w:rsidTr="00497CBE">
        <w:tc>
          <w:tcPr>
            <w:tcW w:w="1570" w:type="dxa"/>
            <w:vMerge/>
            <w:shd w:val="clear" w:color="auto" w:fill="BFCED6"/>
          </w:tcPr>
          <w:p w14:paraId="04BDB1F2" w14:textId="77777777" w:rsidR="0011553F" w:rsidRPr="00E72FCD" w:rsidRDefault="0011553F" w:rsidP="0011553F">
            <w:pPr>
              <w:pStyle w:val="DHHStabletext"/>
              <w:spacing w:before="0" w:after="0"/>
              <w:rPr>
                <w:rFonts w:ascii="VIC" w:eastAsia="VIC" w:hAnsi="VIC"/>
                <w:color w:val="000000"/>
                <w:sz w:val="18"/>
                <w:szCs w:val="18"/>
              </w:rPr>
            </w:pPr>
          </w:p>
        </w:tc>
        <w:tc>
          <w:tcPr>
            <w:tcW w:w="2835" w:type="dxa"/>
            <w:vMerge/>
            <w:shd w:val="clear" w:color="auto" w:fill="BFCED6"/>
          </w:tcPr>
          <w:p w14:paraId="7C6050E6" w14:textId="77777777" w:rsidR="0011553F" w:rsidRPr="00E72FCD" w:rsidRDefault="0011553F" w:rsidP="0011553F">
            <w:pPr>
              <w:pStyle w:val="DHHStabletext"/>
              <w:spacing w:before="0" w:after="0"/>
              <w:rPr>
                <w:rFonts w:ascii="VIC" w:eastAsia="VIC" w:hAnsi="VIC"/>
                <w:color w:val="000000"/>
                <w:sz w:val="18"/>
                <w:szCs w:val="18"/>
              </w:rPr>
            </w:pPr>
          </w:p>
        </w:tc>
        <w:tc>
          <w:tcPr>
            <w:tcW w:w="2696" w:type="dxa"/>
            <w:shd w:val="clear" w:color="auto" w:fill="BFCED6"/>
          </w:tcPr>
          <w:p w14:paraId="160C8C68" w14:textId="23B48735" w:rsidR="0011553F" w:rsidRPr="00E72FCD" w:rsidRDefault="0011553F" w:rsidP="0011553F">
            <w:pPr>
              <w:rPr>
                <w:rFonts w:ascii="VIC" w:eastAsia="VIC" w:hAnsi="VIC"/>
                <w:color w:val="000000"/>
                <w:sz w:val="18"/>
                <w:szCs w:val="18"/>
              </w:rPr>
            </w:pPr>
            <w:r w:rsidRPr="00BD1219">
              <w:rPr>
                <w:rFonts w:ascii="VIC" w:eastAsia="VIC" w:hAnsi="VIC"/>
                <w:color w:val="000000"/>
                <w:sz w:val="18"/>
                <w:szCs w:val="18"/>
              </w:rPr>
              <w:t>MW - YANNA YANNA WPARC</w:t>
            </w:r>
          </w:p>
        </w:tc>
        <w:tc>
          <w:tcPr>
            <w:tcW w:w="1090" w:type="dxa"/>
            <w:shd w:val="clear" w:color="auto" w:fill="BFCED6"/>
          </w:tcPr>
          <w:p w14:paraId="7A732734" w14:textId="0B46EC29"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71%</w:t>
            </w:r>
          </w:p>
        </w:tc>
        <w:tc>
          <w:tcPr>
            <w:tcW w:w="1090" w:type="dxa"/>
            <w:shd w:val="clear" w:color="auto" w:fill="BFCED6"/>
          </w:tcPr>
          <w:p w14:paraId="2EB3E34A" w14:textId="0986FFD3"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21.3</w:t>
            </w:r>
          </w:p>
        </w:tc>
        <w:tc>
          <w:tcPr>
            <w:tcW w:w="1090" w:type="dxa"/>
            <w:shd w:val="clear" w:color="auto" w:fill="BFCED6"/>
          </w:tcPr>
          <w:p w14:paraId="462348DA" w14:textId="7311D63F"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52AEAB29" w14:textId="72AC31BE"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18.0</w:t>
            </w:r>
          </w:p>
        </w:tc>
        <w:tc>
          <w:tcPr>
            <w:tcW w:w="1090" w:type="dxa"/>
            <w:shd w:val="clear" w:color="auto" w:fill="BFCED6"/>
          </w:tcPr>
          <w:p w14:paraId="11E9272D" w14:textId="5573FF2B"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shd w:val="clear" w:color="auto" w:fill="BFCED6"/>
          </w:tcPr>
          <w:p w14:paraId="3890B6AD" w14:textId="4DC671F0"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2%</w:t>
            </w:r>
          </w:p>
        </w:tc>
        <w:tc>
          <w:tcPr>
            <w:tcW w:w="1090" w:type="dxa"/>
            <w:shd w:val="clear" w:color="auto" w:fill="BFCED6"/>
          </w:tcPr>
          <w:p w14:paraId="22BCCFB5" w14:textId="1F6CBD4A"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97%</w:t>
            </w:r>
          </w:p>
        </w:tc>
        <w:tc>
          <w:tcPr>
            <w:tcW w:w="1091" w:type="dxa"/>
            <w:shd w:val="clear" w:color="auto" w:fill="BFCED6"/>
          </w:tcPr>
          <w:p w14:paraId="407929D2" w14:textId="756756C4"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15.6</w:t>
            </w:r>
          </w:p>
        </w:tc>
      </w:tr>
      <w:tr w:rsidR="0011553F" w:rsidRPr="00A6366B" w14:paraId="3213F104" w14:textId="77777777" w:rsidTr="00497CBE">
        <w:tc>
          <w:tcPr>
            <w:tcW w:w="1570" w:type="dxa"/>
            <w:vMerge/>
            <w:shd w:val="clear" w:color="auto" w:fill="BFCED6"/>
          </w:tcPr>
          <w:p w14:paraId="381F7A44" w14:textId="77777777" w:rsidR="0011553F" w:rsidRPr="00E72FCD" w:rsidRDefault="0011553F" w:rsidP="0011553F">
            <w:pPr>
              <w:pStyle w:val="DHHStabletext"/>
              <w:spacing w:before="0" w:after="0"/>
              <w:rPr>
                <w:rFonts w:ascii="VIC" w:eastAsia="VIC" w:hAnsi="VIC"/>
                <w:color w:val="000000"/>
                <w:sz w:val="18"/>
                <w:szCs w:val="18"/>
              </w:rPr>
            </w:pPr>
          </w:p>
        </w:tc>
        <w:tc>
          <w:tcPr>
            <w:tcW w:w="2835" w:type="dxa"/>
            <w:vMerge/>
            <w:shd w:val="clear" w:color="auto" w:fill="BFCED6"/>
          </w:tcPr>
          <w:p w14:paraId="2AA24312" w14:textId="77777777" w:rsidR="0011553F" w:rsidRPr="00E72FCD" w:rsidRDefault="0011553F" w:rsidP="0011553F">
            <w:pPr>
              <w:pStyle w:val="DHHStabletext"/>
              <w:spacing w:before="0" w:after="0"/>
              <w:rPr>
                <w:rFonts w:ascii="VIC" w:eastAsia="VIC" w:hAnsi="VIC"/>
                <w:color w:val="000000"/>
                <w:sz w:val="18"/>
                <w:szCs w:val="18"/>
              </w:rPr>
            </w:pPr>
          </w:p>
        </w:tc>
        <w:tc>
          <w:tcPr>
            <w:tcW w:w="2696" w:type="dxa"/>
            <w:shd w:val="clear" w:color="auto" w:fill="BFCED6"/>
          </w:tcPr>
          <w:p w14:paraId="2DF3D525" w14:textId="663E5052" w:rsidR="0011553F" w:rsidRPr="00E72FCD" w:rsidRDefault="0011553F" w:rsidP="0011553F">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shd w:val="clear" w:color="auto" w:fill="BFCED6"/>
          </w:tcPr>
          <w:p w14:paraId="7E44AA7B" w14:textId="2B85DED6"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66%</w:t>
            </w:r>
          </w:p>
        </w:tc>
        <w:tc>
          <w:tcPr>
            <w:tcW w:w="1090" w:type="dxa"/>
            <w:shd w:val="clear" w:color="auto" w:fill="BFCED6"/>
          </w:tcPr>
          <w:p w14:paraId="2B4D19CF" w14:textId="45B73110"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20.1</w:t>
            </w:r>
          </w:p>
        </w:tc>
        <w:tc>
          <w:tcPr>
            <w:tcW w:w="1090" w:type="dxa"/>
            <w:shd w:val="clear" w:color="auto" w:fill="BFCED6"/>
          </w:tcPr>
          <w:p w14:paraId="47E3EE0B" w14:textId="3EC42C10"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0E2FFFA7" w14:textId="2432FFD7"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17.0</w:t>
            </w:r>
          </w:p>
        </w:tc>
        <w:tc>
          <w:tcPr>
            <w:tcW w:w="1090" w:type="dxa"/>
            <w:shd w:val="clear" w:color="auto" w:fill="BFCED6"/>
          </w:tcPr>
          <w:p w14:paraId="626F7378" w14:textId="7CFF099E"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shd w:val="clear" w:color="auto" w:fill="BFCED6"/>
          </w:tcPr>
          <w:p w14:paraId="68ADBF92" w14:textId="0FCDFB43"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4%</w:t>
            </w:r>
          </w:p>
        </w:tc>
        <w:tc>
          <w:tcPr>
            <w:tcW w:w="1090" w:type="dxa"/>
            <w:shd w:val="clear" w:color="auto" w:fill="BFCED6"/>
          </w:tcPr>
          <w:p w14:paraId="6C9B4357" w14:textId="13A8328A"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99%</w:t>
            </w:r>
          </w:p>
        </w:tc>
        <w:tc>
          <w:tcPr>
            <w:tcW w:w="1091" w:type="dxa"/>
            <w:shd w:val="clear" w:color="auto" w:fill="BFCED6"/>
          </w:tcPr>
          <w:p w14:paraId="1B7351C0" w14:textId="5572A808" w:rsidR="0011553F" w:rsidRPr="00E72FCD" w:rsidRDefault="0011553F" w:rsidP="0011553F">
            <w:pPr>
              <w:jc w:val="center"/>
              <w:rPr>
                <w:rFonts w:ascii="VIC" w:eastAsia="VIC" w:hAnsi="VIC"/>
                <w:color w:val="000000"/>
                <w:sz w:val="18"/>
                <w:szCs w:val="18"/>
              </w:rPr>
            </w:pPr>
            <w:r w:rsidRPr="00BD1219">
              <w:rPr>
                <w:rFonts w:ascii="VIC" w:eastAsia="VIC" w:hAnsi="VIC"/>
                <w:color w:val="000000"/>
                <w:sz w:val="18"/>
                <w:szCs w:val="18"/>
              </w:rPr>
              <w:t>12.2</w:t>
            </w:r>
          </w:p>
        </w:tc>
      </w:tr>
      <w:tr w:rsidR="0011553F" w:rsidRPr="00271258" w14:paraId="2FAF1CEC" w14:textId="77777777" w:rsidTr="00CE25F6">
        <w:tc>
          <w:tcPr>
            <w:tcW w:w="1570" w:type="dxa"/>
            <w:shd w:val="clear" w:color="auto" w:fill="B1C9E8"/>
          </w:tcPr>
          <w:p w14:paraId="4211FE1F" w14:textId="1B8F6440" w:rsidR="0011553F" w:rsidRPr="00271258" w:rsidRDefault="0011553F" w:rsidP="0011553F">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TOTAL METRO</w:t>
            </w:r>
          </w:p>
        </w:tc>
        <w:tc>
          <w:tcPr>
            <w:tcW w:w="2835" w:type="dxa"/>
            <w:shd w:val="clear" w:color="auto" w:fill="B1C9E8"/>
          </w:tcPr>
          <w:p w14:paraId="474EB2AB" w14:textId="5DC995B0" w:rsidR="0011553F" w:rsidRPr="00271258" w:rsidRDefault="0011553F" w:rsidP="0011553F">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 xml:space="preserve"> </w:t>
            </w:r>
          </w:p>
        </w:tc>
        <w:tc>
          <w:tcPr>
            <w:tcW w:w="2696" w:type="dxa"/>
            <w:shd w:val="clear" w:color="auto" w:fill="B1C9E8"/>
          </w:tcPr>
          <w:p w14:paraId="312927EF" w14:textId="702C67AA" w:rsidR="0011553F" w:rsidRPr="00271258" w:rsidRDefault="0011553F" w:rsidP="0011553F">
            <w:pPr>
              <w:rPr>
                <w:rFonts w:ascii="VIC SemiBold" w:hAnsi="VIC SemiBold"/>
                <w:color w:val="000000" w:themeColor="text1"/>
                <w:sz w:val="18"/>
                <w:szCs w:val="18"/>
              </w:rPr>
            </w:pPr>
            <w:r w:rsidRPr="00BD1219">
              <w:rPr>
                <w:rFonts w:ascii="VIC SemiBold" w:eastAsia="VIC SemiBold" w:hAnsi="VIC SemiBold"/>
                <w:color w:val="000000"/>
                <w:sz w:val="18"/>
                <w:szCs w:val="18"/>
              </w:rPr>
              <w:t xml:space="preserve"> </w:t>
            </w:r>
          </w:p>
        </w:tc>
        <w:tc>
          <w:tcPr>
            <w:tcW w:w="1090" w:type="dxa"/>
            <w:shd w:val="clear" w:color="auto" w:fill="B1C9E8"/>
          </w:tcPr>
          <w:p w14:paraId="12EDBF30" w14:textId="5F57A227" w:rsidR="0011553F" w:rsidRPr="00271258" w:rsidRDefault="0011553F" w:rsidP="0011553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66%</w:t>
            </w:r>
          </w:p>
        </w:tc>
        <w:tc>
          <w:tcPr>
            <w:tcW w:w="1090" w:type="dxa"/>
            <w:shd w:val="clear" w:color="auto" w:fill="B1C9E8"/>
          </w:tcPr>
          <w:p w14:paraId="45CC533A" w14:textId="2366FD81" w:rsidR="0011553F" w:rsidRPr="00271258" w:rsidRDefault="0011553F" w:rsidP="0011553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19.6</w:t>
            </w:r>
          </w:p>
        </w:tc>
        <w:tc>
          <w:tcPr>
            <w:tcW w:w="1090" w:type="dxa"/>
            <w:shd w:val="clear" w:color="auto" w:fill="B1C9E8"/>
          </w:tcPr>
          <w:p w14:paraId="4AA1BA27" w14:textId="51D402C6" w:rsidR="0011553F" w:rsidRPr="00271258" w:rsidRDefault="0011553F" w:rsidP="0011553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w:t>
            </w:r>
          </w:p>
        </w:tc>
        <w:tc>
          <w:tcPr>
            <w:tcW w:w="1090" w:type="dxa"/>
            <w:shd w:val="clear" w:color="auto" w:fill="B1C9E8"/>
          </w:tcPr>
          <w:p w14:paraId="396F3B17" w14:textId="0B58C51B" w:rsidR="0011553F" w:rsidRPr="00271258" w:rsidRDefault="0011553F" w:rsidP="0011553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23.9</w:t>
            </w:r>
          </w:p>
        </w:tc>
        <w:tc>
          <w:tcPr>
            <w:tcW w:w="1090" w:type="dxa"/>
            <w:shd w:val="clear" w:color="auto" w:fill="B1C9E8"/>
          </w:tcPr>
          <w:p w14:paraId="7B3AC1C9" w14:textId="59BC116A" w:rsidR="0011553F" w:rsidRPr="00271258" w:rsidRDefault="0011553F" w:rsidP="0011553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w:t>
            </w:r>
          </w:p>
        </w:tc>
        <w:tc>
          <w:tcPr>
            <w:tcW w:w="1090" w:type="dxa"/>
            <w:shd w:val="clear" w:color="auto" w:fill="B1C9E8"/>
          </w:tcPr>
          <w:p w14:paraId="18293375" w14:textId="36A2B63E" w:rsidR="0011553F" w:rsidRPr="00271258" w:rsidRDefault="0011553F" w:rsidP="0011553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9%</w:t>
            </w:r>
          </w:p>
        </w:tc>
        <w:tc>
          <w:tcPr>
            <w:tcW w:w="1090" w:type="dxa"/>
            <w:shd w:val="clear" w:color="auto" w:fill="B1C9E8"/>
          </w:tcPr>
          <w:p w14:paraId="7FA7D7A8" w14:textId="0C157607" w:rsidR="0011553F" w:rsidRPr="00271258" w:rsidRDefault="0011553F" w:rsidP="0011553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94%</w:t>
            </w:r>
          </w:p>
        </w:tc>
        <w:tc>
          <w:tcPr>
            <w:tcW w:w="1091" w:type="dxa"/>
            <w:shd w:val="clear" w:color="auto" w:fill="B1C9E8"/>
          </w:tcPr>
          <w:p w14:paraId="65094529" w14:textId="5B4157EE" w:rsidR="0011553F" w:rsidRPr="00271258" w:rsidRDefault="0011553F" w:rsidP="0011553F">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13.8</w:t>
            </w:r>
          </w:p>
        </w:tc>
      </w:tr>
      <w:tr w:rsidR="00491312" w:rsidRPr="00A6366B" w14:paraId="4B00A718" w14:textId="77777777" w:rsidTr="00497CBE">
        <w:tc>
          <w:tcPr>
            <w:tcW w:w="1570" w:type="dxa"/>
          </w:tcPr>
          <w:p w14:paraId="2543AA16" w14:textId="3C08DEC5" w:rsidR="00491312" w:rsidRPr="00382424" w:rsidRDefault="00491312" w:rsidP="00491312">
            <w:pPr>
              <w:pStyle w:val="DHHStabletext"/>
              <w:spacing w:before="0" w:after="0"/>
              <w:rPr>
                <w:rFonts w:ascii="VIC" w:hAnsi="VIC"/>
                <w:sz w:val="18"/>
                <w:szCs w:val="18"/>
              </w:rPr>
            </w:pPr>
            <w:r w:rsidRPr="00BD1219">
              <w:rPr>
                <w:rFonts w:ascii="VIC" w:eastAsia="VIC" w:hAnsi="VIC"/>
                <w:color w:val="000000"/>
                <w:sz w:val="18"/>
                <w:szCs w:val="18"/>
              </w:rPr>
              <w:t>Albury Wodonga Health</w:t>
            </w:r>
          </w:p>
        </w:tc>
        <w:tc>
          <w:tcPr>
            <w:tcW w:w="2835" w:type="dxa"/>
          </w:tcPr>
          <w:p w14:paraId="2FE0E68F" w14:textId="13BC60DD" w:rsidR="00491312" w:rsidRPr="006F4A3D" w:rsidRDefault="00491312" w:rsidP="00491312">
            <w:pPr>
              <w:pStyle w:val="DHHStabletext"/>
              <w:spacing w:before="0" w:after="0"/>
              <w:rPr>
                <w:rFonts w:ascii="VIC" w:eastAsia="Verdana" w:hAnsi="VIC"/>
                <w:color w:val="000000"/>
                <w:sz w:val="18"/>
                <w:szCs w:val="18"/>
              </w:rPr>
            </w:pPr>
            <w:r w:rsidRPr="00BD1219">
              <w:rPr>
                <w:rFonts w:ascii="VIC" w:eastAsia="VIC" w:hAnsi="VIC"/>
                <w:color w:val="000000"/>
                <w:sz w:val="18"/>
                <w:szCs w:val="18"/>
              </w:rPr>
              <w:t>North East &amp; Border</w:t>
            </w:r>
          </w:p>
        </w:tc>
        <w:tc>
          <w:tcPr>
            <w:tcW w:w="2696" w:type="dxa"/>
          </w:tcPr>
          <w:p w14:paraId="61F9CA3F" w14:textId="79713973" w:rsidR="00491312" w:rsidRPr="005B1FEF" w:rsidRDefault="00491312" w:rsidP="00491312">
            <w:pPr>
              <w:rPr>
                <w:rFonts w:ascii="VIC" w:hAnsi="VIC"/>
                <w:sz w:val="18"/>
                <w:szCs w:val="18"/>
              </w:rPr>
            </w:pPr>
            <w:r w:rsidRPr="00BD1219">
              <w:rPr>
                <w:rFonts w:ascii="VIC" w:eastAsia="VIC" w:hAnsi="VIC"/>
                <w:color w:val="000000"/>
                <w:sz w:val="18"/>
                <w:szCs w:val="18"/>
              </w:rPr>
              <w:t>Jarrah Retreat PARC</w:t>
            </w:r>
          </w:p>
        </w:tc>
        <w:tc>
          <w:tcPr>
            <w:tcW w:w="1090" w:type="dxa"/>
          </w:tcPr>
          <w:p w14:paraId="46D0CBF9" w14:textId="679D5984" w:rsidR="00491312" w:rsidRPr="005B1FEF" w:rsidRDefault="00491312" w:rsidP="00491312">
            <w:pPr>
              <w:jc w:val="center"/>
              <w:rPr>
                <w:rFonts w:ascii="VIC" w:hAnsi="VIC"/>
                <w:sz w:val="18"/>
                <w:szCs w:val="18"/>
              </w:rPr>
            </w:pPr>
            <w:r w:rsidRPr="00BD1219">
              <w:rPr>
                <w:rFonts w:ascii="VIC" w:eastAsia="VIC" w:hAnsi="VIC"/>
                <w:color w:val="000000"/>
                <w:sz w:val="18"/>
                <w:szCs w:val="18"/>
              </w:rPr>
              <w:t>80%</w:t>
            </w:r>
          </w:p>
        </w:tc>
        <w:tc>
          <w:tcPr>
            <w:tcW w:w="1090" w:type="dxa"/>
          </w:tcPr>
          <w:p w14:paraId="532DD750" w14:textId="3C50A2B8" w:rsidR="00491312" w:rsidRPr="005B1FEF" w:rsidRDefault="00491312" w:rsidP="00491312">
            <w:pPr>
              <w:jc w:val="center"/>
              <w:rPr>
                <w:rFonts w:ascii="VIC" w:hAnsi="VIC"/>
                <w:sz w:val="18"/>
                <w:szCs w:val="18"/>
              </w:rPr>
            </w:pPr>
            <w:r w:rsidRPr="00BD1219">
              <w:rPr>
                <w:rFonts w:ascii="VIC" w:eastAsia="VIC" w:hAnsi="VIC"/>
                <w:color w:val="000000"/>
                <w:sz w:val="18"/>
                <w:szCs w:val="18"/>
              </w:rPr>
              <w:t>22.0</w:t>
            </w:r>
          </w:p>
        </w:tc>
        <w:tc>
          <w:tcPr>
            <w:tcW w:w="1090" w:type="dxa"/>
          </w:tcPr>
          <w:p w14:paraId="20A9F952" w14:textId="36BC7C4B" w:rsidR="00491312" w:rsidRPr="005B1FEF" w:rsidRDefault="00491312" w:rsidP="00491312">
            <w:pPr>
              <w:jc w:val="center"/>
              <w:rPr>
                <w:rFonts w:ascii="VIC" w:hAnsi="VIC"/>
                <w:sz w:val="18"/>
                <w:szCs w:val="18"/>
              </w:rPr>
            </w:pPr>
            <w:r w:rsidRPr="00BD1219">
              <w:rPr>
                <w:rFonts w:ascii="VIC" w:eastAsia="VIC" w:hAnsi="VIC"/>
                <w:color w:val="000000"/>
                <w:sz w:val="18"/>
                <w:szCs w:val="18"/>
              </w:rPr>
              <w:t>10%</w:t>
            </w:r>
          </w:p>
        </w:tc>
        <w:tc>
          <w:tcPr>
            <w:tcW w:w="1090" w:type="dxa"/>
          </w:tcPr>
          <w:p w14:paraId="33CE8FCA" w14:textId="2C594DF1" w:rsidR="00491312" w:rsidRPr="005B1FEF" w:rsidRDefault="00491312" w:rsidP="00491312">
            <w:pPr>
              <w:jc w:val="center"/>
              <w:rPr>
                <w:rFonts w:ascii="VIC" w:hAnsi="VIC"/>
                <w:sz w:val="18"/>
                <w:szCs w:val="18"/>
              </w:rPr>
            </w:pPr>
            <w:r w:rsidRPr="00BD1219">
              <w:rPr>
                <w:rFonts w:ascii="VIC" w:eastAsia="VIC" w:hAnsi="VIC"/>
                <w:color w:val="000000"/>
                <w:sz w:val="18"/>
                <w:szCs w:val="18"/>
              </w:rPr>
              <w:t>18.1</w:t>
            </w:r>
          </w:p>
        </w:tc>
        <w:tc>
          <w:tcPr>
            <w:tcW w:w="1090" w:type="dxa"/>
          </w:tcPr>
          <w:p w14:paraId="166EF96C" w14:textId="701C2550" w:rsidR="00491312" w:rsidRPr="005B1FEF" w:rsidRDefault="00491312" w:rsidP="00491312">
            <w:pPr>
              <w:jc w:val="center"/>
              <w:rPr>
                <w:rFonts w:ascii="VIC" w:hAnsi="VIC"/>
                <w:sz w:val="18"/>
                <w:szCs w:val="18"/>
              </w:rPr>
            </w:pPr>
            <w:r w:rsidRPr="00BD1219">
              <w:rPr>
                <w:rFonts w:ascii="VIC" w:eastAsia="VIC" w:hAnsi="VIC"/>
                <w:color w:val="000000"/>
                <w:sz w:val="18"/>
                <w:szCs w:val="18"/>
              </w:rPr>
              <w:t>10%</w:t>
            </w:r>
          </w:p>
        </w:tc>
        <w:tc>
          <w:tcPr>
            <w:tcW w:w="1090" w:type="dxa"/>
          </w:tcPr>
          <w:p w14:paraId="3A637130" w14:textId="0F1D8FBB" w:rsidR="00491312" w:rsidRPr="005B1FEF" w:rsidRDefault="00491312" w:rsidP="00491312">
            <w:pPr>
              <w:jc w:val="center"/>
              <w:rPr>
                <w:rFonts w:ascii="VIC" w:hAnsi="VIC"/>
                <w:sz w:val="18"/>
                <w:szCs w:val="18"/>
              </w:rPr>
            </w:pPr>
            <w:r w:rsidRPr="00BD1219">
              <w:rPr>
                <w:rFonts w:ascii="VIC" w:eastAsia="VIC" w:hAnsi="VIC"/>
                <w:color w:val="000000"/>
                <w:sz w:val="18"/>
                <w:szCs w:val="18"/>
              </w:rPr>
              <w:t>10%</w:t>
            </w:r>
          </w:p>
        </w:tc>
        <w:tc>
          <w:tcPr>
            <w:tcW w:w="1090" w:type="dxa"/>
          </w:tcPr>
          <w:p w14:paraId="13FA06D2" w14:textId="690E9F52" w:rsidR="00491312" w:rsidRPr="005B1FEF" w:rsidRDefault="00491312" w:rsidP="00491312">
            <w:pPr>
              <w:jc w:val="center"/>
              <w:rPr>
                <w:rFonts w:ascii="VIC" w:hAnsi="VIC"/>
                <w:sz w:val="18"/>
                <w:szCs w:val="18"/>
              </w:rPr>
            </w:pPr>
            <w:r w:rsidRPr="00BD1219">
              <w:rPr>
                <w:rFonts w:ascii="VIC" w:eastAsia="VIC" w:hAnsi="VIC"/>
                <w:color w:val="000000"/>
                <w:sz w:val="18"/>
                <w:szCs w:val="18"/>
              </w:rPr>
              <w:t>97%</w:t>
            </w:r>
          </w:p>
        </w:tc>
        <w:tc>
          <w:tcPr>
            <w:tcW w:w="1091" w:type="dxa"/>
          </w:tcPr>
          <w:p w14:paraId="79E46B98" w14:textId="1CAEC29A" w:rsidR="00491312" w:rsidRPr="005B1FEF" w:rsidRDefault="00491312" w:rsidP="00491312">
            <w:pPr>
              <w:jc w:val="center"/>
              <w:rPr>
                <w:rFonts w:ascii="VIC" w:hAnsi="VIC"/>
                <w:sz w:val="18"/>
                <w:szCs w:val="18"/>
              </w:rPr>
            </w:pPr>
            <w:r w:rsidRPr="00BD1219">
              <w:rPr>
                <w:rFonts w:ascii="VIC" w:eastAsia="VIC" w:hAnsi="VIC"/>
                <w:color w:val="000000"/>
                <w:sz w:val="18"/>
                <w:szCs w:val="18"/>
              </w:rPr>
              <w:t>16.9</w:t>
            </w:r>
          </w:p>
        </w:tc>
      </w:tr>
      <w:tr w:rsidR="00491312" w:rsidRPr="00A6366B" w14:paraId="548A4415" w14:textId="77777777" w:rsidTr="001E3A22">
        <w:tc>
          <w:tcPr>
            <w:tcW w:w="1570" w:type="dxa"/>
            <w:shd w:val="clear" w:color="auto" w:fill="BFCED6"/>
          </w:tcPr>
          <w:p w14:paraId="3D0C1415" w14:textId="14076501"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Barwon Health</w:t>
            </w:r>
          </w:p>
        </w:tc>
        <w:tc>
          <w:tcPr>
            <w:tcW w:w="2835" w:type="dxa"/>
            <w:shd w:val="clear" w:color="auto" w:fill="BFCED6"/>
          </w:tcPr>
          <w:p w14:paraId="136B2B6B" w14:textId="659A7BAB"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Barwon</w:t>
            </w:r>
          </w:p>
        </w:tc>
        <w:tc>
          <w:tcPr>
            <w:tcW w:w="2696" w:type="dxa"/>
            <w:shd w:val="clear" w:color="auto" w:fill="BFCED6"/>
          </w:tcPr>
          <w:p w14:paraId="116D6DC8" w14:textId="466934F8" w:rsidR="00491312" w:rsidRPr="00E72FCD" w:rsidRDefault="00491312" w:rsidP="00491312">
            <w:pPr>
              <w:rPr>
                <w:rFonts w:ascii="VIC" w:eastAsia="VIC" w:hAnsi="VIC"/>
                <w:color w:val="000000"/>
                <w:sz w:val="18"/>
                <w:szCs w:val="18"/>
              </w:rPr>
            </w:pPr>
            <w:r w:rsidRPr="00BD1219">
              <w:rPr>
                <w:rFonts w:ascii="VIC" w:eastAsia="VIC" w:hAnsi="VIC"/>
                <w:color w:val="000000"/>
                <w:sz w:val="18"/>
                <w:szCs w:val="18"/>
              </w:rPr>
              <w:t>Barwon PARC</w:t>
            </w:r>
          </w:p>
        </w:tc>
        <w:tc>
          <w:tcPr>
            <w:tcW w:w="1090" w:type="dxa"/>
            <w:shd w:val="clear" w:color="auto" w:fill="BFCED6"/>
          </w:tcPr>
          <w:p w14:paraId="2E195731" w14:textId="2A5DFB64"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82%</w:t>
            </w:r>
          </w:p>
        </w:tc>
        <w:tc>
          <w:tcPr>
            <w:tcW w:w="1090" w:type="dxa"/>
            <w:shd w:val="clear" w:color="auto" w:fill="BFCED6"/>
          </w:tcPr>
          <w:p w14:paraId="1D32BBDC" w14:textId="00C257A9"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15.3</w:t>
            </w:r>
          </w:p>
        </w:tc>
        <w:tc>
          <w:tcPr>
            <w:tcW w:w="1090" w:type="dxa"/>
            <w:shd w:val="clear" w:color="auto" w:fill="BFCED6"/>
          </w:tcPr>
          <w:p w14:paraId="3E5D9E38" w14:textId="1771C82C"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14%</w:t>
            </w:r>
          </w:p>
        </w:tc>
        <w:tc>
          <w:tcPr>
            <w:tcW w:w="1090" w:type="dxa"/>
            <w:shd w:val="clear" w:color="auto" w:fill="BFCED6"/>
          </w:tcPr>
          <w:p w14:paraId="288BA622" w14:textId="71155275"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13.3</w:t>
            </w:r>
          </w:p>
        </w:tc>
        <w:tc>
          <w:tcPr>
            <w:tcW w:w="1090" w:type="dxa"/>
            <w:shd w:val="clear" w:color="auto" w:fill="BFCED6"/>
          </w:tcPr>
          <w:p w14:paraId="10712D63" w14:textId="2FB75509"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18%</w:t>
            </w:r>
          </w:p>
        </w:tc>
        <w:tc>
          <w:tcPr>
            <w:tcW w:w="1090" w:type="dxa"/>
            <w:shd w:val="clear" w:color="auto" w:fill="BFCED6"/>
          </w:tcPr>
          <w:p w14:paraId="60E6E9EF" w14:textId="44480152"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shd w:val="clear" w:color="auto" w:fill="BFCED6"/>
          </w:tcPr>
          <w:p w14:paraId="15A94DCB" w14:textId="339BC834"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90%</w:t>
            </w:r>
          </w:p>
        </w:tc>
        <w:tc>
          <w:tcPr>
            <w:tcW w:w="1091" w:type="dxa"/>
            <w:shd w:val="clear" w:color="auto" w:fill="BFCED6"/>
          </w:tcPr>
          <w:p w14:paraId="1B1A21AA" w14:textId="4057A65C"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13.7</w:t>
            </w:r>
          </w:p>
        </w:tc>
      </w:tr>
      <w:tr w:rsidR="00491312" w:rsidRPr="00A6366B" w14:paraId="79F6552A" w14:textId="77777777" w:rsidTr="00497CBE">
        <w:tc>
          <w:tcPr>
            <w:tcW w:w="1570" w:type="dxa"/>
            <w:vMerge w:val="restart"/>
          </w:tcPr>
          <w:p w14:paraId="1F80C269" w14:textId="79D745B8"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Bendigo Health</w:t>
            </w:r>
          </w:p>
        </w:tc>
        <w:tc>
          <w:tcPr>
            <w:tcW w:w="2835" w:type="dxa"/>
            <w:vMerge w:val="restart"/>
          </w:tcPr>
          <w:p w14:paraId="29AEE7D3" w14:textId="10A2BCF9"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Loddon/Southern Mallee</w:t>
            </w:r>
          </w:p>
        </w:tc>
        <w:tc>
          <w:tcPr>
            <w:tcW w:w="2696" w:type="dxa"/>
          </w:tcPr>
          <w:p w14:paraId="36004D8A" w14:textId="627BE8B1" w:rsidR="00491312" w:rsidRPr="00E72FCD" w:rsidRDefault="00491312" w:rsidP="00491312">
            <w:pPr>
              <w:rPr>
                <w:rFonts w:ascii="VIC" w:eastAsia="VIC" w:hAnsi="VIC"/>
                <w:color w:val="000000"/>
                <w:sz w:val="18"/>
                <w:szCs w:val="18"/>
              </w:rPr>
            </w:pPr>
            <w:r w:rsidRPr="00BD1219">
              <w:rPr>
                <w:rFonts w:ascii="VIC" w:eastAsia="VIC" w:hAnsi="VIC"/>
                <w:color w:val="000000"/>
                <w:sz w:val="18"/>
                <w:szCs w:val="18"/>
              </w:rPr>
              <w:t>Bendigo PARC</w:t>
            </w:r>
          </w:p>
        </w:tc>
        <w:tc>
          <w:tcPr>
            <w:tcW w:w="1090" w:type="dxa"/>
          </w:tcPr>
          <w:p w14:paraId="44AB7056" w14:textId="38398758"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78%</w:t>
            </w:r>
          </w:p>
        </w:tc>
        <w:tc>
          <w:tcPr>
            <w:tcW w:w="1090" w:type="dxa"/>
          </w:tcPr>
          <w:p w14:paraId="00017ED8" w14:textId="252F5902"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10.7</w:t>
            </w:r>
          </w:p>
        </w:tc>
        <w:tc>
          <w:tcPr>
            <w:tcW w:w="1090" w:type="dxa"/>
          </w:tcPr>
          <w:p w14:paraId="546BD1A6" w14:textId="6AC95C65"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4756BB73" w14:textId="46985797"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10.1</w:t>
            </w:r>
          </w:p>
        </w:tc>
        <w:tc>
          <w:tcPr>
            <w:tcW w:w="1090" w:type="dxa"/>
          </w:tcPr>
          <w:p w14:paraId="656212ED" w14:textId="0AF83417"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6%</w:t>
            </w:r>
          </w:p>
        </w:tc>
        <w:tc>
          <w:tcPr>
            <w:tcW w:w="1090" w:type="dxa"/>
          </w:tcPr>
          <w:p w14:paraId="7E7CFA5E" w14:textId="7ABEF9B7"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3%</w:t>
            </w:r>
          </w:p>
        </w:tc>
        <w:tc>
          <w:tcPr>
            <w:tcW w:w="1090" w:type="dxa"/>
          </w:tcPr>
          <w:p w14:paraId="1B9DD40C" w14:textId="1B9F5F9A"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97%</w:t>
            </w:r>
          </w:p>
        </w:tc>
        <w:tc>
          <w:tcPr>
            <w:tcW w:w="1091" w:type="dxa"/>
          </w:tcPr>
          <w:p w14:paraId="10DC996B" w14:textId="03D3616A"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12.1</w:t>
            </w:r>
          </w:p>
        </w:tc>
      </w:tr>
      <w:tr w:rsidR="00491312" w:rsidRPr="00A6366B" w14:paraId="7CC87B9E" w14:textId="77777777" w:rsidTr="00497CBE">
        <w:tc>
          <w:tcPr>
            <w:tcW w:w="1570" w:type="dxa"/>
            <w:vMerge/>
          </w:tcPr>
          <w:p w14:paraId="0E38FA93" w14:textId="2914A070" w:rsidR="00491312" w:rsidRPr="00E72FCD" w:rsidRDefault="00491312" w:rsidP="00491312">
            <w:pPr>
              <w:pStyle w:val="DHHStabletext"/>
              <w:spacing w:before="0" w:after="0"/>
              <w:rPr>
                <w:rFonts w:ascii="VIC" w:eastAsia="VIC" w:hAnsi="VIC"/>
                <w:color w:val="000000"/>
                <w:sz w:val="18"/>
                <w:szCs w:val="18"/>
              </w:rPr>
            </w:pPr>
          </w:p>
        </w:tc>
        <w:tc>
          <w:tcPr>
            <w:tcW w:w="2835" w:type="dxa"/>
            <w:vMerge/>
          </w:tcPr>
          <w:p w14:paraId="3AF18214" w14:textId="77777777" w:rsidR="00491312" w:rsidRPr="00E72FCD" w:rsidRDefault="00491312" w:rsidP="00491312">
            <w:pPr>
              <w:pStyle w:val="DHHStabletext"/>
              <w:spacing w:before="0" w:after="0"/>
              <w:rPr>
                <w:rFonts w:ascii="VIC" w:eastAsia="VIC" w:hAnsi="VIC"/>
                <w:color w:val="000000"/>
                <w:sz w:val="18"/>
                <w:szCs w:val="18"/>
              </w:rPr>
            </w:pPr>
          </w:p>
        </w:tc>
        <w:tc>
          <w:tcPr>
            <w:tcW w:w="2696" w:type="dxa"/>
          </w:tcPr>
          <w:p w14:paraId="5E181C0F" w14:textId="223B343A" w:rsidR="00491312" w:rsidRPr="00E72FCD" w:rsidRDefault="00491312" w:rsidP="00491312">
            <w:pPr>
              <w:rPr>
                <w:rFonts w:ascii="VIC" w:eastAsia="VIC" w:hAnsi="VIC"/>
                <w:color w:val="000000"/>
                <w:sz w:val="18"/>
                <w:szCs w:val="18"/>
              </w:rPr>
            </w:pPr>
            <w:r w:rsidRPr="00BD1219">
              <w:rPr>
                <w:rFonts w:ascii="VIC" w:eastAsia="VIC" w:hAnsi="VIC"/>
                <w:color w:val="000000"/>
                <w:sz w:val="18"/>
                <w:szCs w:val="18"/>
              </w:rPr>
              <w:t>Bendigo Youth PARC*</w:t>
            </w:r>
          </w:p>
        </w:tc>
        <w:tc>
          <w:tcPr>
            <w:tcW w:w="1090" w:type="dxa"/>
          </w:tcPr>
          <w:p w14:paraId="5DF94510" w14:textId="058CDBC3"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60%</w:t>
            </w:r>
          </w:p>
        </w:tc>
        <w:tc>
          <w:tcPr>
            <w:tcW w:w="1090" w:type="dxa"/>
          </w:tcPr>
          <w:p w14:paraId="3EDB59F1" w14:textId="6FA88F59"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19.2</w:t>
            </w:r>
          </w:p>
        </w:tc>
        <w:tc>
          <w:tcPr>
            <w:tcW w:w="1090" w:type="dxa"/>
          </w:tcPr>
          <w:p w14:paraId="0016584F" w14:textId="268DAAB1"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7446756F" w14:textId="0242B1EB"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17.6</w:t>
            </w:r>
          </w:p>
        </w:tc>
        <w:tc>
          <w:tcPr>
            <w:tcW w:w="1090" w:type="dxa"/>
          </w:tcPr>
          <w:p w14:paraId="4E142001" w14:textId="2A19347B"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7%</w:t>
            </w:r>
          </w:p>
        </w:tc>
        <w:tc>
          <w:tcPr>
            <w:tcW w:w="1090" w:type="dxa"/>
          </w:tcPr>
          <w:p w14:paraId="751CB794" w14:textId="0FB21E7A"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69BB9436" w14:textId="4255304D"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100%</w:t>
            </w:r>
          </w:p>
        </w:tc>
        <w:tc>
          <w:tcPr>
            <w:tcW w:w="1091" w:type="dxa"/>
          </w:tcPr>
          <w:p w14:paraId="5C31C7BD" w14:textId="5A5A6C40"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13.4</w:t>
            </w:r>
          </w:p>
        </w:tc>
      </w:tr>
      <w:tr w:rsidR="00491312" w:rsidRPr="00A6366B" w14:paraId="71769AED" w14:textId="77777777" w:rsidTr="00497CBE">
        <w:tc>
          <w:tcPr>
            <w:tcW w:w="1570" w:type="dxa"/>
            <w:vMerge/>
          </w:tcPr>
          <w:p w14:paraId="71B5E751" w14:textId="77777777" w:rsidR="00491312" w:rsidRPr="00E72FCD" w:rsidRDefault="00491312" w:rsidP="00491312">
            <w:pPr>
              <w:pStyle w:val="DHHStabletext"/>
              <w:spacing w:before="0" w:after="0"/>
              <w:rPr>
                <w:rFonts w:ascii="VIC" w:eastAsia="VIC" w:hAnsi="VIC"/>
                <w:color w:val="000000"/>
                <w:sz w:val="18"/>
                <w:szCs w:val="18"/>
              </w:rPr>
            </w:pPr>
          </w:p>
        </w:tc>
        <w:tc>
          <w:tcPr>
            <w:tcW w:w="2835" w:type="dxa"/>
            <w:vMerge/>
          </w:tcPr>
          <w:p w14:paraId="6A77F5AD" w14:textId="77777777" w:rsidR="00491312" w:rsidRPr="00E72FCD" w:rsidRDefault="00491312" w:rsidP="00491312">
            <w:pPr>
              <w:pStyle w:val="DHHStabletext"/>
              <w:spacing w:before="0" w:after="0"/>
              <w:rPr>
                <w:rFonts w:ascii="VIC" w:eastAsia="VIC" w:hAnsi="VIC"/>
                <w:color w:val="000000"/>
                <w:sz w:val="18"/>
                <w:szCs w:val="18"/>
              </w:rPr>
            </w:pPr>
          </w:p>
        </w:tc>
        <w:tc>
          <w:tcPr>
            <w:tcW w:w="2696" w:type="dxa"/>
          </w:tcPr>
          <w:p w14:paraId="1718D361" w14:textId="11727218" w:rsidR="00491312" w:rsidRPr="00E72FCD" w:rsidRDefault="00491312" w:rsidP="00491312">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tcPr>
          <w:p w14:paraId="2E71E870" w14:textId="1C2A985F"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69%</w:t>
            </w:r>
          </w:p>
        </w:tc>
        <w:tc>
          <w:tcPr>
            <w:tcW w:w="1090" w:type="dxa"/>
          </w:tcPr>
          <w:p w14:paraId="62EECD01" w14:textId="6C04DC3C"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13.0</w:t>
            </w:r>
          </w:p>
        </w:tc>
        <w:tc>
          <w:tcPr>
            <w:tcW w:w="1090" w:type="dxa"/>
          </w:tcPr>
          <w:p w14:paraId="7E3B81AA" w14:textId="3C7FBBD7"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4BEA62F3" w14:textId="7A6418A1"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12.3</w:t>
            </w:r>
          </w:p>
        </w:tc>
        <w:tc>
          <w:tcPr>
            <w:tcW w:w="1090" w:type="dxa"/>
          </w:tcPr>
          <w:p w14:paraId="79E2D86B" w14:textId="61456986"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6%</w:t>
            </w:r>
          </w:p>
        </w:tc>
        <w:tc>
          <w:tcPr>
            <w:tcW w:w="1090" w:type="dxa"/>
          </w:tcPr>
          <w:p w14:paraId="0E958067" w14:textId="53776D0D"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2%</w:t>
            </w:r>
          </w:p>
        </w:tc>
        <w:tc>
          <w:tcPr>
            <w:tcW w:w="1090" w:type="dxa"/>
          </w:tcPr>
          <w:p w14:paraId="186BA8E4" w14:textId="283EE00A"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98%</w:t>
            </w:r>
          </w:p>
        </w:tc>
        <w:tc>
          <w:tcPr>
            <w:tcW w:w="1091" w:type="dxa"/>
          </w:tcPr>
          <w:p w14:paraId="753AF284" w14:textId="3274C938"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12.5</w:t>
            </w:r>
          </w:p>
        </w:tc>
      </w:tr>
      <w:tr w:rsidR="00491312" w:rsidRPr="00A6366B" w14:paraId="768216B4" w14:textId="77777777" w:rsidTr="001E3A22">
        <w:tc>
          <w:tcPr>
            <w:tcW w:w="1570" w:type="dxa"/>
            <w:shd w:val="clear" w:color="auto" w:fill="BFCED6"/>
          </w:tcPr>
          <w:p w14:paraId="00ABB916" w14:textId="666C6FDD"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Goulburn Valley Health</w:t>
            </w:r>
          </w:p>
        </w:tc>
        <w:tc>
          <w:tcPr>
            <w:tcW w:w="2835" w:type="dxa"/>
            <w:shd w:val="clear" w:color="auto" w:fill="BFCED6"/>
          </w:tcPr>
          <w:p w14:paraId="56E83B96" w14:textId="1C11A99B"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Goulburn &amp; Southern</w:t>
            </w:r>
          </w:p>
        </w:tc>
        <w:tc>
          <w:tcPr>
            <w:tcW w:w="2696" w:type="dxa"/>
            <w:shd w:val="clear" w:color="auto" w:fill="BFCED6"/>
          </w:tcPr>
          <w:p w14:paraId="2642C4FC" w14:textId="765682B5" w:rsidR="00491312" w:rsidRPr="00E72FCD" w:rsidRDefault="00491312" w:rsidP="00491312">
            <w:pPr>
              <w:rPr>
                <w:rFonts w:ascii="VIC" w:eastAsia="VIC" w:hAnsi="VIC"/>
                <w:color w:val="000000"/>
                <w:sz w:val="18"/>
                <w:szCs w:val="18"/>
              </w:rPr>
            </w:pPr>
            <w:r w:rsidRPr="00BD1219">
              <w:rPr>
                <w:rFonts w:ascii="VIC" w:eastAsia="VIC" w:hAnsi="VIC"/>
                <w:color w:val="000000"/>
                <w:sz w:val="18"/>
                <w:szCs w:val="18"/>
              </w:rPr>
              <w:t>PARC</w:t>
            </w:r>
          </w:p>
        </w:tc>
        <w:tc>
          <w:tcPr>
            <w:tcW w:w="1090" w:type="dxa"/>
            <w:shd w:val="clear" w:color="auto" w:fill="BFCED6"/>
          </w:tcPr>
          <w:p w14:paraId="6A8BAE2B" w14:textId="313F7508"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91%</w:t>
            </w:r>
          </w:p>
        </w:tc>
        <w:tc>
          <w:tcPr>
            <w:tcW w:w="1090" w:type="dxa"/>
            <w:shd w:val="clear" w:color="auto" w:fill="BFCED6"/>
          </w:tcPr>
          <w:p w14:paraId="0BA5916C" w14:textId="516B4AA6"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14.8</w:t>
            </w:r>
          </w:p>
        </w:tc>
        <w:tc>
          <w:tcPr>
            <w:tcW w:w="1090" w:type="dxa"/>
            <w:shd w:val="clear" w:color="auto" w:fill="BFCED6"/>
          </w:tcPr>
          <w:p w14:paraId="69C8A1FE" w14:textId="6A98453B"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50FB6B3C" w14:textId="46249668"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31.1</w:t>
            </w:r>
          </w:p>
        </w:tc>
        <w:tc>
          <w:tcPr>
            <w:tcW w:w="1090" w:type="dxa"/>
            <w:shd w:val="clear" w:color="auto" w:fill="BFCED6"/>
          </w:tcPr>
          <w:p w14:paraId="584DAE18" w14:textId="2BBE4632"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9%</w:t>
            </w:r>
          </w:p>
        </w:tc>
        <w:tc>
          <w:tcPr>
            <w:tcW w:w="1090" w:type="dxa"/>
            <w:shd w:val="clear" w:color="auto" w:fill="BFCED6"/>
          </w:tcPr>
          <w:p w14:paraId="371CABA1" w14:textId="7F524B89"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16%</w:t>
            </w:r>
          </w:p>
        </w:tc>
        <w:tc>
          <w:tcPr>
            <w:tcW w:w="1090" w:type="dxa"/>
            <w:shd w:val="clear" w:color="auto" w:fill="BFCED6"/>
          </w:tcPr>
          <w:p w14:paraId="61F12251" w14:textId="1F3506E5"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45%</w:t>
            </w:r>
          </w:p>
        </w:tc>
        <w:tc>
          <w:tcPr>
            <w:tcW w:w="1091" w:type="dxa"/>
            <w:shd w:val="clear" w:color="auto" w:fill="BFCED6"/>
          </w:tcPr>
          <w:p w14:paraId="7ABE6DAA" w14:textId="18639EF5"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15.7</w:t>
            </w:r>
          </w:p>
        </w:tc>
      </w:tr>
      <w:tr w:rsidR="00491312" w:rsidRPr="00A6366B" w14:paraId="5BE795BD" w14:textId="77777777" w:rsidTr="00497CBE">
        <w:tc>
          <w:tcPr>
            <w:tcW w:w="1570" w:type="dxa"/>
          </w:tcPr>
          <w:p w14:paraId="1D441E2A" w14:textId="65DCAE28"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Grampians Health</w:t>
            </w:r>
          </w:p>
        </w:tc>
        <w:tc>
          <w:tcPr>
            <w:tcW w:w="2835" w:type="dxa"/>
          </w:tcPr>
          <w:p w14:paraId="594605ED" w14:textId="11EEBE92"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 xml:space="preserve">Grampians </w:t>
            </w:r>
          </w:p>
        </w:tc>
        <w:tc>
          <w:tcPr>
            <w:tcW w:w="2696" w:type="dxa"/>
          </w:tcPr>
          <w:p w14:paraId="6E5E38AD" w14:textId="25CCBC4A" w:rsidR="00491312" w:rsidRPr="00E72FCD" w:rsidRDefault="00491312" w:rsidP="00491312">
            <w:pPr>
              <w:rPr>
                <w:rFonts w:ascii="VIC" w:eastAsia="VIC" w:hAnsi="VIC"/>
                <w:color w:val="000000"/>
                <w:sz w:val="18"/>
                <w:szCs w:val="18"/>
              </w:rPr>
            </w:pPr>
            <w:r w:rsidRPr="00BD1219">
              <w:rPr>
                <w:rFonts w:ascii="VIC" w:eastAsia="VIC" w:hAnsi="VIC"/>
                <w:color w:val="000000"/>
                <w:sz w:val="18"/>
                <w:szCs w:val="18"/>
              </w:rPr>
              <w:t>PARC, Adult</w:t>
            </w:r>
          </w:p>
        </w:tc>
        <w:tc>
          <w:tcPr>
            <w:tcW w:w="1090" w:type="dxa"/>
          </w:tcPr>
          <w:p w14:paraId="2FB12E0C" w14:textId="135AB831"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81%</w:t>
            </w:r>
          </w:p>
        </w:tc>
        <w:tc>
          <w:tcPr>
            <w:tcW w:w="1090" w:type="dxa"/>
          </w:tcPr>
          <w:p w14:paraId="3B405D19" w14:textId="606FBCD1"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12.7</w:t>
            </w:r>
          </w:p>
        </w:tc>
        <w:tc>
          <w:tcPr>
            <w:tcW w:w="1090" w:type="dxa"/>
          </w:tcPr>
          <w:p w14:paraId="2F4060A6" w14:textId="02100C87"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15%</w:t>
            </w:r>
          </w:p>
        </w:tc>
        <w:tc>
          <w:tcPr>
            <w:tcW w:w="1090" w:type="dxa"/>
          </w:tcPr>
          <w:p w14:paraId="53C88E9B" w14:textId="4226216B"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13.3</w:t>
            </w:r>
          </w:p>
        </w:tc>
        <w:tc>
          <w:tcPr>
            <w:tcW w:w="1090" w:type="dxa"/>
          </w:tcPr>
          <w:p w14:paraId="5013A307" w14:textId="71B8EF38"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3%</w:t>
            </w:r>
          </w:p>
        </w:tc>
        <w:tc>
          <w:tcPr>
            <w:tcW w:w="1090" w:type="dxa"/>
          </w:tcPr>
          <w:p w14:paraId="1C6231C4" w14:textId="422C4A31"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7%</w:t>
            </w:r>
          </w:p>
        </w:tc>
        <w:tc>
          <w:tcPr>
            <w:tcW w:w="1090" w:type="dxa"/>
          </w:tcPr>
          <w:p w14:paraId="7E1BE718" w14:textId="4FFDD72B"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96%</w:t>
            </w:r>
          </w:p>
        </w:tc>
        <w:tc>
          <w:tcPr>
            <w:tcW w:w="1091" w:type="dxa"/>
          </w:tcPr>
          <w:p w14:paraId="0F7D7B15" w14:textId="700BCEDA"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11.1</w:t>
            </w:r>
          </w:p>
        </w:tc>
      </w:tr>
      <w:tr w:rsidR="00491312" w:rsidRPr="00A6366B" w14:paraId="59B4C854" w14:textId="77777777" w:rsidTr="001E3A22">
        <w:tc>
          <w:tcPr>
            <w:tcW w:w="1570" w:type="dxa"/>
            <w:vMerge w:val="restart"/>
            <w:shd w:val="clear" w:color="auto" w:fill="BFCED6"/>
          </w:tcPr>
          <w:p w14:paraId="3D0AB39E" w14:textId="228A2DBC"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Latrobe Regional</w:t>
            </w:r>
          </w:p>
        </w:tc>
        <w:tc>
          <w:tcPr>
            <w:tcW w:w="2835" w:type="dxa"/>
            <w:vMerge w:val="restart"/>
            <w:shd w:val="clear" w:color="auto" w:fill="BFCED6"/>
          </w:tcPr>
          <w:p w14:paraId="5E999521" w14:textId="41BC541B"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Gippsland</w:t>
            </w:r>
          </w:p>
        </w:tc>
        <w:tc>
          <w:tcPr>
            <w:tcW w:w="2696" w:type="dxa"/>
            <w:shd w:val="clear" w:color="auto" w:fill="BFCED6"/>
          </w:tcPr>
          <w:p w14:paraId="44FAFFEF" w14:textId="461D2BFC" w:rsidR="00491312" w:rsidRPr="00E72FCD" w:rsidRDefault="00491312" w:rsidP="00491312">
            <w:pPr>
              <w:rPr>
                <w:rFonts w:ascii="VIC" w:eastAsia="VIC" w:hAnsi="VIC"/>
                <w:color w:val="000000"/>
                <w:sz w:val="18"/>
                <w:szCs w:val="18"/>
              </w:rPr>
            </w:pPr>
            <w:r w:rsidRPr="00BD1219">
              <w:rPr>
                <w:rFonts w:ascii="VIC" w:eastAsia="VIC" w:hAnsi="VIC"/>
                <w:color w:val="000000"/>
                <w:sz w:val="18"/>
                <w:szCs w:val="18"/>
              </w:rPr>
              <w:t>PARCS - Prevention / Recovery Care Service</w:t>
            </w:r>
          </w:p>
        </w:tc>
        <w:tc>
          <w:tcPr>
            <w:tcW w:w="1090" w:type="dxa"/>
            <w:shd w:val="clear" w:color="auto" w:fill="BFCED6"/>
          </w:tcPr>
          <w:p w14:paraId="6C3951B5" w14:textId="29A37CF3"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46%</w:t>
            </w:r>
          </w:p>
        </w:tc>
        <w:tc>
          <w:tcPr>
            <w:tcW w:w="1090" w:type="dxa"/>
            <w:shd w:val="clear" w:color="auto" w:fill="BFCED6"/>
          </w:tcPr>
          <w:p w14:paraId="6E007D72" w14:textId="325F32F0"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14.3</w:t>
            </w:r>
          </w:p>
        </w:tc>
        <w:tc>
          <w:tcPr>
            <w:tcW w:w="1090" w:type="dxa"/>
            <w:shd w:val="clear" w:color="auto" w:fill="BFCED6"/>
          </w:tcPr>
          <w:p w14:paraId="23D95F73" w14:textId="591CBF64"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26%</w:t>
            </w:r>
          </w:p>
        </w:tc>
        <w:tc>
          <w:tcPr>
            <w:tcW w:w="1090" w:type="dxa"/>
            <w:shd w:val="clear" w:color="auto" w:fill="BFCED6"/>
          </w:tcPr>
          <w:p w14:paraId="652F7AF1" w14:textId="4B600C10"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13.9</w:t>
            </w:r>
          </w:p>
        </w:tc>
        <w:tc>
          <w:tcPr>
            <w:tcW w:w="1090" w:type="dxa"/>
            <w:shd w:val="clear" w:color="auto" w:fill="BFCED6"/>
          </w:tcPr>
          <w:p w14:paraId="698C6A48" w14:textId="3FBF16C9"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shd w:val="clear" w:color="auto" w:fill="BFCED6"/>
          </w:tcPr>
          <w:p w14:paraId="4AD63A3A" w14:textId="663ED7D0"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17849665" w14:textId="1CFD26A3"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43%</w:t>
            </w:r>
          </w:p>
        </w:tc>
        <w:tc>
          <w:tcPr>
            <w:tcW w:w="1091" w:type="dxa"/>
            <w:shd w:val="clear" w:color="auto" w:fill="BFCED6"/>
          </w:tcPr>
          <w:p w14:paraId="548A5391" w14:textId="7EB2F142"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13.4</w:t>
            </w:r>
          </w:p>
        </w:tc>
      </w:tr>
      <w:tr w:rsidR="00491312" w:rsidRPr="00A6366B" w14:paraId="4620D344" w14:textId="77777777" w:rsidTr="001E3A22">
        <w:tc>
          <w:tcPr>
            <w:tcW w:w="1570" w:type="dxa"/>
            <w:vMerge/>
            <w:shd w:val="clear" w:color="auto" w:fill="BFCED6"/>
          </w:tcPr>
          <w:p w14:paraId="4A31B3A8" w14:textId="77777777" w:rsidR="00491312" w:rsidRPr="001C6D29" w:rsidRDefault="00491312" w:rsidP="00491312">
            <w:pPr>
              <w:pStyle w:val="DHHStabletext"/>
              <w:spacing w:before="0" w:after="0"/>
              <w:rPr>
                <w:rFonts w:ascii="VIC" w:eastAsia="VIC" w:hAnsi="VIC"/>
                <w:color w:val="000000"/>
                <w:sz w:val="18"/>
                <w:szCs w:val="18"/>
              </w:rPr>
            </w:pPr>
          </w:p>
        </w:tc>
        <w:tc>
          <w:tcPr>
            <w:tcW w:w="2835" w:type="dxa"/>
            <w:vMerge/>
            <w:shd w:val="clear" w:color="auto" w:fill="BFCED6"/>
          </w:tcPr>
          <w:p w14:paraId="6FC61AB3" w14:textId="77777777" w:rsidR="00491312" w:rsidRPr="001C6D29" w:rsidRDefault="00491312" w:rsidP="00491312">
            <w:pPr>
              <w:pStyle w:val="DHHStabletext"/>
              <w:spacing w:before="0" w:after="0"/>
              <w:rPr>
                <w:rFonts w:ascii="VIC" w:eastAsia="VIC" w:hAnsi="VIC"/>
                <w:color w:val="000000"/>
                <w:sz w:val="18"/>
                <w:szCs w:val="18"/>
              </w:rPr>
            </w:pPr>
          </w:p>
        </w:tc>
        <w:tc>
          <w:tcPr>
            <w:tcW w:w="2696" w:type="dxa"/>
            <w:shd w:val="clear" w:color="auto" w:fill="BFCED6"/>
          </w:tcPr>
          <w:p w14:paraId="1DFB3785" w14:textId="31DE7693" w:rsidR="00491312" w:rsidRPr="001C6D29" w:rsidRDefault="00491312" w:rsidP="00491312">
            <w:pPr>
              <w:rPr>
                <w:rFonts w:ascii="VIC" w:eastAsia="VIC" w:hAnsi="VIC"/>
                <w:color w:val="000000"/>
                <w:sz w:val="18"/>
                <w:szCs w:val="18"/>
              </w:rPr>
            </w:pPr>
            <w:r w:rsidRPr="00BD1219">
              <w:rPr>
                <w:rFonts w:ascii="VIC" w:eastAsia="VIC" w:hAnsi="VIC"/>
                <w:color w:val="000000"/>
                <w:sz w:val="18"/>
                <w:szCs w:val="18"/>
              </w:rPr>
              <w:t>YPARC</w:t>
            </w:r>
          </w:p>
        </w:tc>
        <w:tc>
          <w:tcPr>
            <w:tcW w:w="1090" w:type="dxa"/>
            <w:shd w:val="clear" w:color="auto" w:fill="BFCED6"/>
          </w:tcPr>
          <w:p w14:paraId="498DB1C6" w14:textId="77777777" w:rsidR="00491312" w:rsidRPr="001C6D29" w:rsidRDefault="00491312" w:rsidP="00491312">
            <w:pPr>
              <w:jc w:val="center"/>
              <w:rPr>
                <w:rFonts w:ascii="VIC" w:eastAsia="VIC" w:hAnsi="VIC"/>
                <w:color w:val="000000"/>
                <w:sz w:val="18"/>
                <w:szCs w:val="18"/>
              </w:rPr>
            </w:pPr>
          </w:p>
        </w:tc>
        <w:tc>
          <w:tcPr>
            <w:tcW w:w="1090" w:type="dxa"/>
            <w:shd w:val="clear" w:color="auto" w:fill="BFCED6"/>
          </w:tcPr>
          <w:p w14:paraId="5BE9C535" w14:textId="3E77BA26"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20.3</w:t>
            </w:r>
          </w:p>
        </w:tc>
        <w:tc>
          <w:tcPr>
            <w:tcW w:w="1090" w:type="dxa"/>
            <w:shd w:val="clear" w:color="auto" w:fill="BFCED6"/>
          </w:tcPr>
          <w:p w14:paraId="323F58A6" w14:textId="122D07FE"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10%</w:t>
            </w:r>
          </w:p>
        </w:tc>
        <w:tc>
          <w:tcPr>
            <w:tcW w:w="1090" w:type="dxa"/>
            <w:shd w:val="clear" w:color="auto" w:fill="BFCED6"/>
          </w:tcPr>
          <w:p w14:paraId="43389C57" w14:textId="649859FD"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20.0</w:t>
            </w:r>
          </w:p>
        </w:tc>
        <w:tc>
          <w:tcPr>
            <w:tcW w:w="1090" w:type="dxa"/>
            <w:shd w:val="clear" w:color="auto" w:fill="BFCED6"/>
          </w:tcPr>
          <w:p w14:paraId="6DD28CBF" w14:textId="43C11A06"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416E5EBE" w14:textId="62102D39"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42357378" w14:textId="21A3C3C4"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97%</w:t>
            </w:r>
          </w:p>
        </w:tc>
        <w:tc>
          <w:tcPr>
            <w:tcW w:w="1091" w:type="dxa"/>
            <w:shd w:val="clear" w:color="auto" w:fill="BFCED6"/>
          </w:tcPr>
          <w:p w14:paraId="179B9145" w14:textId="229A0ACD"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17.4</w:t>
            </w:r>
          </w:p>
        </w:tc>
      </w:tr>
      <w:tr w:rsidR="00491312" w:rsidRPr="00A6366B" w14:paraId="60E3A7C3" w14:textId="77777777" w:rsidTr="001E3A22">
        <w:tc>
          <w:tcPr>
            <w:tcW w:w="1570" w:type="dxa"/>
            <w:vMerge/>
            <w:shd w:val="clear" w:color="auto" w:fill="BFCED6"/>
          </w:tcPr>
          <w:p w14:paraId="5BF5A054" w14:textId="77777777" w:rsidR="00491312" w:rsidRPr="001C6D29" w:rsidRDefault="00491312" w:rsidP="00491312">
            <w:pPr>
              <w:pStyle w:val="DHHStabletext"/>
              <w:spacing w:before="0" w:after="0"/>
              <w:rPr>
                <w:rFonts w:ascii="VIC" w:eastAsia="VIC" w:hAnsi="VIC"/>
                <w:color w:val="000000"/>
                <w:sz w:val="18"/>
                <w:szCs w:val="18"/>
              </w:rPr>
            </w:pPr>
          </w:p>
        </w:tc>
        <w:tc>
          <w:tcPr>
            <w:tcW w:w="2835" w:type="dxa"/>
            <w:vMerge/>
            <w:shd w:val="clear" w:color="auto" w:fill="BFCED6"/>
          </w:tcPr>
          <w:p w14:paraId="79148EA1" w14:textId="77777777" w:rsidR="00491312" w:rsidRPr="001C6D29" w:rsidRDefault="00491312" w:rsidP="00491312">
            <w:pPr>
              <w:pStyle w:val="DHHStabletext"/>
              <w:spacing w:before="0" w:after="0"/>
              <w:rPr>
                <w:rFonts w:ascii="VIC" w:eastAsia="VIC" w:hAnsi="VIC"/>
                <w:color w:val="000000"/>
                <w:sz w:val="18"/>
                <w:szCs w:val="18"/>
              </w:rPr>
            </w:pPr>
          </w:p>
        </w:tc>
        <w:tc>
          <w:tcPr>
            <w:tcW w:w="2696" w:type="dxa"/>
            <w:shd w:val="clear" w:color="auto" w:fill="BFCED6"/>
          </w:tcPr>
          <w:p w14:paraId="24B0A7B5" w14:textId="0A9D10B9" w:rsidR="00491312" w:rsidRPr="001C6D29" w:rsidRDefault="00491312" w:rsidP="00491312">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shd w:val="clear" w:color="auto" w:fill="BFCED6"/>
          </w:tcPr>
          <w:p w14:paraId="281E8FEA" w14:textId="4697502A"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88%</w:t>
            </w:r>
          </w:p>
        </w:tc>
        <w:tc>
          <w:tcPr>
            <w:tcW w:w="1090" w:type="dxa"/>
            <w:shd w:val="clear" w:color="auto" w:fill="BFCED6"/>
          </w:tcPr>
          <w:p w14:paraId="3783D096" w14:textId="35EB359F"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17.8</w:t>
            </w:r>
          </w:p>
        </w:tc>
        <w:tc>
          <w:tcPr>
            <w:tcW w:w="1090" w:type="dxa"/>
            <w:shd w:val="clear" w:color="auto" w:fill="BFCED6"/>
          </w:tcPr>
          <w:p w14:paraId="56E5D665" w14:textId="1B74F0DA"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18%</w:t>
            </w:r>
          </w:p>
        </w:tc>
        <w:tc>
          <w:tcPr>
            <w:tcW w:w="1090" w:type="dxa"/>
            <w:shd w:val="clear" w:color="auto" w:fill="BFCED6"/>
          </w:tcPr>
          <w:p w14:paraId="4A5EBA9B" w14:textId="704897BC"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16.3</w:t>
            </w:r>
          </w:p>
        </w:tc>
        <w:tc>
          <w:tcPr>
            <w:tcW w:w="1090" w:type="dxa"/>
            <w:shd w:val="clear" w:color="auto" w:fill="BFCED6"/>
          </w:tcPr>
          <w:p w14:paraId="2F29A4F3" w14:textId="2BF1FE82"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5%</w:t>
            </w:r>
          </w:p>
        </w:tc>
        <w:tc>
          <w:tcPr>
            <w:tcW w:w="1090" w:type="dxa"/>
            <w:shd w:val="clear" w:color="auto" w:fill="BFCED6"/>
          </w:tcPr>
          <w:p w14:paraId="6BA9D38B" w14:textId="7DBD9AC3"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6D257075" w14:textId="6DE72D5D"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63%</w:t>
            </w:r>
          </w:p>
        </w:tc>
        <w:tc>
          <w:tcPr>
            <w:tcW w:w="1091" w:type="dxa"/>
            <w:shd w:val="clear" w:color="auto" w:fill="BFCED6"/>
          </w:tcPr>
          <w:p w14:paraId="5058272C" w14:textId="58C432CF" w:rsidR="00491312" w:rsidRPr="001C6D29" w:rsidRDefault="00491312" w:rsidP="00491312">
            <w:pPr>
              <w:jc w:val="center"/>
              <w:rPr>
                <w:rFonts w:ascii="VIC" w:eastAsia="VIC" w:hAnsi="VIC"/>
                <w:color w:val="000000"/>
                <w:sz w:val="18"/>
                <w:szCs w:val="18"/>
              </w:rPr>
            </w:pPr>
            <w:r w:rsidRPr="00BD1219">
              <w:rPr>
                <w:rFonts w:ascii="VIC" w:eastAsia="VIC" w:hAnsi="VIC"/>
                <w:color w:val="000000"/>
                <w:sz w:val="18"/>
                <w:szCs w:val="18"/>
              </w:rPr>
              <w:t>15.6</w:t>
            </w:r>
          </w:p>
        </w:tc>
      </w:tr>
      <w:tr w:rsidR="00491312" w:rsidRPr="00A6366B" w14:paraId="637B6BD1" w14:textId="77777777" w:rsidTr="00497CBE">
        <w:tc>
          <w:tcPr>
            <w:tcW w:w="1570" w:type="dxa"/>
          </w:tcPr>
          <w:p w14:paraId="5B9922C1" w14:textId="563014C0"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Mildura Base Hospital</w:t>
            </w:r>
          </w:p>
        </w:tc>
        <w:tc>
          <w:tcPr>
            <w:tcW w:w="2835" w:type="dxa"/>
          </w:tcPr>
          <w:p w14:paraId="1CD73562" w14:textId="416ABAF8"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Northern Mallee</w:t>
            </w:r>
          </w:p>
        </w:tc>
        <w:tc>
          <w:tcPr>
            <w:tcW w:w="2696" w:type="dxa"/>
          </w:tcPr>
          <w:p w14:paraId="0727C054" w14:textId="58BD6E8B" w:rsidR="00491312" w:rsidRPr="00E72FCD" w:rsidRDefault="00491312" w:rsidP="00491312">
            <w:pPr>
              <w:rPr>
                <w:rFonts w:ascii="VIC" w:eastAsia="VIC" w:hAnsi="VIC"/>
                <w:color w:val="000000"/>
                <w:sz w:val="18"/>
                <w:szCs w:val="18"/>
              </w:rPr>
            </w:pPr>
            <w:r w:rsidRPr="00BD1219">
              <w:rPr>
                <w:rFonts w:ascii="VIC" w:eastAsia="VIC" w:hAnsi="VIC"/>
                <w:color w:val="000000"/>
                <w:sz w:val="18"/>
                <w:szCs w:val="18"/>
              </w:rPr>
              <w:t>PARC</w:t>
            </w:r>
          </w:p>
        </w:tc>
        <w:tc>
          <w:tcPr>
            <w:tcW w:w="1090" w:type="dxa"/>
          </w:tcPr>
          <w:p w14:paraId="1B0A142F" w14:textId="1279A21F"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53%</w:t>
            </w:r>
          </w:p>
        </w:tc>
        <w:tc>
          <w:tcPr>
            <w:tcW w:w="1090" w:type="dxa"/>
          </w:tcPr>
          <w:p w14:paraId="6CB5155B" w14:textId="2E475DDA"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13.3</w:t>
            </w:r>
          </w:p>
        </w:tc>
        <w:tc>
          <w:tcPr>
            <w:tcW w:w="1090" w:type="dxa"/>
          </w:tcPr>
          <w:p w14:paraId="7A012C6E" w14:textId="245448F6"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1A127937" w14:textId="529D7435"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14.8</w:t>
            </w:r>
          </w:p>
        </w:tc>
        <w:tc>
          <w:tcPr>
            <w:tcW w:w="1090" w:type="dxa"/>
          </w:tcPr>
          <w:p w14:paraId="51C0F331" w14:textId="30859792"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6%</w:t>
            </w:r>
          </w:p>
        </w:tc>
        <w:tc>
          <w:tcPr>
            <w:tcW w:w="1090" w:type="dxa"/>
          </w:tcPr>
          <w:p w14:paraId="723E9230" w14:textId="01ACA011"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15%</w:t>
            </w:r>
          </w:p>
        </w:tc>
        <w:tc>
          <w:tcPr>
            <w:tcW w:w="1090" w:type="dxa"/>
          </w:tcPr>
          <w:p w14:paraId="657B3126" w14:textId="57F80138"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100%</w:t>
            </w:r>
          </w:p>
        </w:tc>
        <w:tc>
          <w:tcPr>
            <w:tcW w:w="1091" w:type="dxa"/>
          </w:tcPr>
          <w:p w14:paraId="4219666E" w14:textId="01D1531F"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7.9</w:t>
            </w:r>
          </w:p>
        </w:tc>
      </w:tr>
      <w:tr w:rsidR="00491312" w:rsidRPr="00A6366B" w14:paraId="0732F7C0" w14:textId="77777777" w:rsidTr="001E3A22">
        <w:tc>
          <w:tcPr>
            <w:tcW w:w="1570" w:type="dxa"/>
            <w:shd w:val="clear" w:color="auto" w:fill="BFCED6"/>
          </w:tcPr>
          <w:p w14:paraId="21A2BDB2" w14:textId="68CB1FF6"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South West Health</w:t>
            </w:r>
          </w:p>
        </w:tc>
        <w:tc>
          <w:tcPr>
            <w:tcW w:w="2835" w:type="dxa"/>
            <w:shd w:val="clear" w:color="auto" w:fill="BFCED6"/>
          </w:tcPr>
          <w:p w14:paraId="7B541EB7" w14:textId="3E58B626" w:rsidR="00491312" w:rsidRPr="00E72FCD" w:rsidRDefault="00491312" w:rsidP="00491312">
            <w:pPr>
              <w:pStyle w:val="DHHStabletext"/>
              <w:spacing w:before="0" w:after="0"/>
              <w:rPr>
                <w:rFonts w:ascii="VIC" w:eastAsia="VIC" w:hAnsi="VIC"/>
                <w:color w:val="000000"/>
                <w:sz w:val="18"/>
                <w:szCs w:val="18"/>
              </w:rPr>
            </w:pPr>
            <w:r w:rsidRPr="00BD1219">
              <w:rPr>
                <w:rFonts w:ascii="VIC" w:eastAsia="VIC" w:hAnsi="VIC"/>
                <w:color w:val="000000"/>
                <w:sz w:val="18"/>
                <w:szCs w:val="18"/>
              </w:rPr>
              <w:t>South West Health Care</w:t>
            </w:r>
          </w:p>
        </w:tc>
        <w:tc>
          <w:tcPr>
            <w:tcW w:w="2696" w:type="dxa"/>
            <w:shd w:val="clear" w:color="auto" w:fill="BFCED6"/>
          </w:tcPr>
          <w:p w14:paraId="652B5681" w14:textId="6A3616E4" w:rsidR="00491312" w:rsidRPr="00E72FCD" w:rsidRDefault="00491312" w:rsidP="00491312">
            <w:pPr>
              <w:rPr>
                <w:rFonts w:ascii="VIC" w:eastAsia="VIC" w:hAnsi="VIC"/>
                <w:color w:val="000000"/>
                <w:sz w:val="18"/>
                <w:szCs w:val="18"/>
              </w:rPr>
            </w:pPr>
            <w:r w:rsidRPr="00BD1219">
              <w:rPr>
                <w:rFonts w:ascii="VIC" w:eastAsia="VIC" w:hAnsi="VIC"/>
                <w:color w:val="000000"/>
                <w:sz w:val="18"/>
                <w:szCs w:val="18"/>
              </w:rPr>
              <w:t>PARC Inpat</w:t>
            </w:r>
          </w:p>
        </w:tc>
        <w:tc>
          <w:tcPr>
            <w:tcW w:w="1090" w:type="dxa"/>
            <w:shd w:val="clear" w:color="auto" w:fill="BFCED6"/>
          </w:tcPr>
          <w:p w14:paraId="4AA26ECD" w14:textId="3711778C"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75%</w:t>
            </w:r>
          </w:p>
        </w:tc>
        <w:tc>
          <w:tcPr>
            <w:tcW w:w="1090" w:type="dxa"/>
            <w:shd w:val="clear" w:color="auto" w:fill="BFCED6"/>
          </w:tcPr>
          <w:p w14:paraId="54818371" w14:textId="641F72DB"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34.8</w:t>
            </w:r>
          </w:p>
        </w:tc>
        <w:tc>
          <w:tcPr>
            <w:tcW w:w="1090" w:type="dxa"/>
            <w:shd w:val="clear" w:color="auto" w:fill="BFCED6"/>
          </w:tcPr>
          <w:p w14:paraId="079C5F25" w14:textId="27149784"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14FAC0CC" w14:textId="590D0F5E"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30.2</w:t>
            </w:r>
          </w:p>
        </w:tc>
        <w:tc>
          <w:tcPr>
            <w:tcW w:w="1090" w:type="dxa"/>
            <w:shd w:val="clear" w:color="auto" w:fill="BFCED6"/>
          </w:tcPr>
          <w:p w14:paraId="72C307FB" w14:textId="3361DA3D"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11%</w:t>
            </w:r>
          </w:p>
        </w:tc>
        <w:tc>
          <w:tcPr>
            <w:tcW w:w="1090" w:type="dxa"/>
            <w:shd w:val="clear" w:color="auto" w:fill="BFCED6"/>
          </w:tcPr>
          <w:p w14:paraId="3F161907" w14:textId="70AF8B3D"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23%</w:t>
            </w:r>
          </w:p>
        </w:tc>
        <w:tc>
          <w:tcPr>
            <w:tcW w:w="1090" w:type="dxa"/>
            <w:shd w:val="clear" w:color="auto" w:fill="BFCED6"/>
          </w:tcPr>
          <w:p w14:paraId="4DCAEA4C" w14:textId="0394FCAD"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92%</w:t>
            </w:r>
          </w:p>
        </w:tc>
        <w:tc>
          <w:tcPr>
            <w:tcW w:w="1091" w:type="dxa"/>
            <w:shd w:val="clear" w:color="auto" w:fill="BFCED6"/>
          </w:tcPr>
          <w:p w14:paraId="7C8B4DC2" w14:textId="03A577D3" w:rsidR="00491312" w:rsidRPr="00E72FCD" w:rsidRDefault="00491312" w:rsidP="00491312">
            <w:pPr>
              <w:jc w:val="center"/>
              <w:rPr>
                <w:rFonts w:ascii="VIC" w:eastAsia="VIC" w:hAnsi="VIC"/>
                <w:color w:val="000000"/>
                <w:sz w:val="18"/>
                <w:szCs w:val="18"/>
              </w:rPr>
            </w:pPr>
            <w:r w:rsidRPr="00BD1219">
              <w:rPr>
                <w:rFonts w:ascii="VIC" w:eastAsia="VIC" w:hAnsi="VIC"/>
                <w:color w:val="000000"/>
                <w:sz w:val="18"/>
                <w:szCs w:val="18"/>
              </w:rPr>
              <w:t>13.5</w:t>
            </w:r>
          </w:p>
        </w:tc>
      </w:tr>
      <w:tr w:rsidR="00491312" w:rsidRPr="00271258" w14:paraId="11D90B79" w14:textId="77777777" w:rsidTr="00CE25F6">
        <w:tc>
          <w:tcPr>
            <w:tcW w:w="1570" w:type="dxa"/>
            <w:shd w:val="clear" w:color="auto" w:fill="B1C9E8"/>
          </w:tcPr>
          <w:p w14:paraId="70516071" w14:textId="5AB2F877" w:rsidR="00491312" w:rsidRPr="00271258" w:rsidRDefault="00491312" w:rsidP="00491312">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TOTAL RURAL</w:t>
            </w:r>
          </w:p>
        </w:tc>
        <w:tc>
          <w:tcPr>
            <w:tcW w:w="2835" w:type="dxa"/>
            <w:shd w:val="clear" w:color="auto" w:fill="B1C9E8"/>
          </w:tcPr>
          <w:p w14:paraId="7CEDB730" w14:textId="634A4985" w:rsidR="00491312" w:rsidRPr="00271258" w:rsidRDefault="00491312" w:rsidP="00491312">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 xml:space="preserve"> </w:t>
            </w:r>
          </w:p>
        </w:tc>
        <w:tc>
          <w:tcPr>
            <w:tcW w:w="2696" w:type="dxa"/>
            <w:shd w:val="clear" w:color="auto" w:fill="B1C9E8"/>
          </w:tcPr>
          <w:p w14:paraId="4699AFF0" w14:textId="1964F7E0" w:rsidR="00491312" w:rsidRPr="00271258" w:rsidRDefault="00491312" w:rsidP="00491312">
            <w:pPr>
              <w:rPr>
                <w:rFonts w:ascii="VIC SemiBold" w:hAnsi="VIC SemiBold"/>
                <w:color w:val="000000" w:themeColor="text1"/>
                <w:sz w:val="18"/>
                <w:szCs w:val="18"/>
              </w:rPr>
            </w:pPr>
            <w:r w:rsidRPr="00BD1219">
              <w:rPr>
                <w:rFonts w:ascii="VIC SemiBold" w:eastAsia="VIC SemiBold" w:hAnsi="VIC SemiBold"/>
                <w:color w:val="000000"/>
                <w:sz w:val="18"/>
                <w:szCs w:val="18"/>
              </w:rPr>
              <w:t xml:space="preserve"> </w:t>
            </w:r>
          </w:p>
        </w:tc>
        <w:tc>
          <w:tcPr>
            <w:tcW w:w="1090" w:type="dxa"/>
            <w:shd w:val="clear" w:color="auto" w:fill="B1C9E8"/>
          </w:tcPr>
          <w:p w14:paraId="10FF5BA3" w14:textId="201EF88E" w:rsidR="00491312" w:rsidRPr="00271258" w:rsidRDefault="00491312" w:rsidP="0049131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76%</w:t>
            </w:r>
          </w:p>
        </w:tc>
        <w:tc>
          <w:tcPr>
            <w:tcW w:w="1090" w:type="dxa"/>
            <w:shd w:val="clear" w:color="auto" w:fill="B1C9E8"/>
          </w:tcPr>
          <w:p w14:paraId="2F6B40B3" w14:textId="20FAC880" w:rsidR="00491312" w:rsidRPr="00271258" w:rsidRDefault="00491312" w:rsidP="0049131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16.0</w:t>
            </w:r>
          </w:p>
        </w:tc>
        <w:tc>
          <w:tcPr>
            <w:tcW w:w="1090" w:type="dxa"/>
            <w:shd w:val="clear" w:color="auto" w:fill="B1C9E8"/>
          </w:tcPr>
          <w:p w14:paraId="409DED9E" w14:textId="77E95D61" w:rsidR="00491312" w:rsidRPr="00271258" w:rsidRDefault="00491312" w:rsidP="0049131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7%</w:t>
            </w:r>
          </w:p>
        </w:tc>
        <w:tc>
          <w:tcPr>
            <w:tcW w:w="1090" w:type="dxa"/>
            <w:shd w:val="clear" w:color="auto" w:fill="B1C9E8"/>
          </w:tcPr>
          <w:p w14:paraId="05B19108" w14:textId="5D7FC8FC" w:rsidR="00491312" w:rsidRPr="00271258" w:rsidRDefault="00491312" w:rsidP="0049131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17.6</w:t>
            </w:r>
          </w:p>
        </w:tc>
        <w:tc>
          <w:tcPr>
            <w:tcW w:w="1090" w:type="dxa"/>
            <w:shd w:val="clear" w:color="auto" w:fill="B1C9E8"/>
          </w:tcPr>
          <w:p w14:paraId="08159017" w14:textId="7B9CEC89" w:rsidR="00491312" w:rsidRPr="00271258" w:rsidRDefault="00491312" w:rsidP="0049131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w:t>
            </w:r>
          </w:p>
        </w:tc>
        <w:tc>
          <w:tcPr>
            <w:tcW w:w="1090" w:type="dxa"/>
            <w:shd w:val="clear" w:color="auto" w:fill="B1C9E8"/>
          </w:tcPr>
          <w:p w14:paraId="3E456DF7" w14:textId="6929C3D3" w:rsidR="00491312" w:rsidRPr="00271258" w:rsidRDefault="00491312" w:rsidP="0049131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w:t>
            </w:r>
          </w:p>
        </w:tc>
        <w:tc>
          <w:tcPr>
            <w:tcW w:w="1090" w:type="dxa"/>
            <w:shd w:val="clear" w:color="auto" w:fill="B1C9E8"/>
          </w:tcPr>
          <w:p w14:paraId="08986BA2" w14:textId="7BD4D888" w:rsidR="00491312" w:rsidRPr="00271258" w:rsidRDefault="00491312" w:rsidP="0049131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86%</w:t>
            </w:r>
          </w:p>
        </w:tc>
        <w:tc>
          <w:tcPr>
            <w:tcW w:w="1091" w:type="dxa"/>
            <w:shd w:val="clear" w:color="auto" w:fill="B1C9E8"/>
          </w:tcPr>
          <w:p w14:paraId="5A65E397" w14:textId="6F68881E" w:rsidR="00491312" w:rsidRPr="00271258" w:rsidRDefault="00491312" w:rsidP="0049131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12.8</w:t>
            </w:r>
          </w:p>
        </w:tc>
      </w:tr>
      <w:tr w:rsidR="00491312" w:rsidRPr="00271258" w14:paraId="7F08E10D" w14:textId="77777777" w:rsidTr="00F83E4F">
        <w:tc>
          <w:tcPr>
            <w:tcW w:w="1570" w:type="dxa"/>
            <w:shd w:val="clear" w:color="auto" w:fill="244C5A"/>
          </w:tcPr>
          <w:p w14:paraId="55ACBFD7" w14:textId="26B242EA" w:rsidR="00491312" w:rsidRPr="001C6D29" w:rsidRDefault="00491312" w:rsidP="00491312">
            <w:pPr>
              <w:pStyle w:val="DHHStabletext"/>
              <w:spacing w:before="0" w:after="0"/>
              <w:rPr>
                <w:rFonts w:ascii="VIC SemiBold" w:eastAsia="VIC SemiBold" w:hAnsi="VIC SemiBold"/>
                <w:color w:val="000000"/>
                <w:sz w:val="18"/>
                <w:szCs w:val="18"/>
              </w:rPr>
            </w:pPr>
            <w:r w:rsidRPr="00BD1219">
              <w:rPr>
                <w:rFonts w:ascii="VIC SemiBold" w:eastAsia="VIC SemiBold" w:hAnsi="VIC SemiBold"/>
                <w:color w:val="FFFFFF"/>
                <w:sz w:val="18"/>
                <w:szCs w:val="18"/>
              </w:rPr>
              <w:t>TOTAL STATEWIDE</w:t>
            </w:r>
          </w:p>
        </w:tc>
        <w:tc>
          <w:tcPr>
            <w:tcW w:w="2835" w:type="dxa"/>
            <w:shd w:val="clear" w:color="auto" w:fill="244C5A"/>
          </w:tcPr>
          <w:p w14:paraId="5F488CD8" w14:textId="525D51E0" w:rsidR="00491312" w:rsidRPr="001C6D29" w:rsidRDefault="00491312" w:rsidP="00491312">
            <w:pPr>
              <w:pStyle w:val="DHHStabletext"/>
              <w:spacing w:before="0" w:after="0"/>
              <w:rPr>
                <w:rFonts w:ascii="VIC SemiBold" w:eastAsia="VIC SemiBold" w:hAnsi="VIC SemiBold"/>
                <w:color w:val="000000"/>
                <w:sz w:val="18"/>
                <w:szCs w:val="18"/>
              </w:rPr>
            </w:pPr>
            <w:r w:rsidRPr="00BD1219">
              <w:rPr>
                <w:rFonts w:ascii="VIC SemiBold" w:eastAsia="VIC SemiBold" w:hAnsi="VIC SemiBold"/>
                <w:color w:val="FFFFFF"/>
                <w:sz w:val="18"/>
                <w:szCs w:val="18"/>
              </w:rPr>
              <w:t xml:space="preserve"> </w:t>
            </w:r>
          </w:p>
        </w:tc>
        <w:tc>
          <w:tcPr>
            <w:tcW w:w="2696" w:type="dxa"/>
            <w:shd w:val="clear" w:color="auto" w:fill="244C5A"/>
          </w:tcPr>
          <w:p w14:paraId="7D503054" w14:textId="5E896047" w:rsidR="00491312" w:rsidRPr="001C6D29" w:rsidRDefault="00491312" w:rsidP="00491312">
            <w:pPr>
              <w:rPr>
                <w:rFonts w:ascii="VIC SemiBold" w:eastAsia="VIC SemiBold" w:hAnsi="VIC SemiBold"/>
                <w:color w:val="000000"/>
                <w:sz w:val="18"/>
                <w:szCs w:val="18"/>
              </w:rPr>
            </w:pPr>
            <w:r w:rsidRPr="00BD1219">
              <w:rPr>
                <w:rFonts w:ascii="VIC SemiBold" w:eastAsia="VIC SemiBold" w:hAnsi="VIC SemiBold"/>
                <w:color w:val="FFFFFF"/>
                <w:sz w:val="18"/>
                <w:szCs w:val="18"/>
              </w:rPr>
              <w:t xml:space="preserve"> </w:t>
            </w:r>
          </w:p>
        </w:tc>
        <w:tc>
          <w:tcPr>
            <w:tcW w:w="1090" w:type="dxa"/>
            <w:shd w:val="clear" w:color="auto" w:fill="244C5A"/>
          </w:tcPr>
          <w:p w14:paraId="085AFC02" w14:textId="39F1483C" w:rsidR="00491312" w:rsidRPr="001C6D29" w:rsidRDefault="00491312" w:rsidP="00491312">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69%</w:t>
            </w:r>
          </w:p>
        </w:tc>
        <w:tc>
          <w:tcPr>
            <w:tcW w:w="1090" w:type="dxa"/>
            <w:shd w:val="clear" w:color="auto" w:fill="244C5A"/>
          </w:tcPr>
          <w:p w14:paraId="25828503" w14:textId="05256998" w:rsidR="00491312" w:rsidRPr="001C6D29" w:rsidRDefault="00491312" w:rsidP="00491312">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18.5</w:t>
            </w:r>
          </w:p>
        </w:tc>
        <w:tc>
          <w:tcPr>
            <w:tcW w:w="1090" w:type="dxa"/>
            <w:shd w:val="clear" w:color="auto" w:fill="244C5A"/>
          </w:tcPr>
          <w:p w14:paraId="1B3584FB" w14:textId="3ADD4368" w:rsidR="00491312" w:rsidRPr="001C6D29" w:rsidRDefault="00491312" w:rsidP="00491312">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6%</w:t>
            </w:r>
          </w:p>
        </w:tc>
        <w:tc>
          <w:tcPr>
            <w:tcW w:w="1090" w:type="dxa"/>
            <w:shd w:val="clear" w:color="auto" w:fill="244C5A"/>
          </w:tcPr>
          <w:p w14:paraId="6F3B5032" w14:textId="3A7466D5" w:rsidR="00491312" w:rsidRPr="001C6D29" w:rsidRDefault="00491312" w:rsidP="00491312">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21.8</w:t>
            </w:r>
          </w:p>
        </w:tc>
        <w:tc>
          <w:tcPr>
            <w:tcW w:w="1090" w:type="dxa"/>
            <w:shd w:val="clear" w:color="auto" w:fill="244C5A"/>
          </w:tcPr>
          <w:p w14:paraId="51808526" w14:textId="0EDE564B" w:rsidR="00491312" w:rsidRPr="001C6D29" w:rsidRDefault="00491312" w:rsidP="00491312">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7%</w:t>
            </w:r>
          </w:p>
        </w:tc>
        <w:tc>
          <w:tcPr>
            <w:tcW w:w="1090" w:type="dxa"/>
            <w:shd w:val="clear" w:color="auto" w:fill="244C5A"/>
          </w:tcPr>
          <w:p w14:paraId="4A80EDBA" w14:textId="7EDA663C" w:rsidR="00491312" w:rsidRPr="001C6D29" w:rsidRDefault="00491312" w:rsidP="00491312">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9%</w:t>
            </w:r>
          </w:p>
        </w:tc>
        <w:tc>
          <w:tcPr>
            <w:tcW w:w="1090" w:type="dxa"/>
            <w:shd w:val="clear" w:color="auto" w:fill="244C5A"/>
          </w:tcPr>
          <w:p w14:paraId="4F2CDA20" w14:textId="25B74DFD" w:rsidR="00491312" w:rsidRPr="001C6D29" w:rsidRDefault="00491312" w:rsidP="00491312">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91%</w:t>
            </w:r>
          </w:p>
        </w:tc>
        <w:tc>
          <w:tcPr>
            <w:tcW w:w="1091" w:type="dxa"/>
            <w:shd w:val="clear" w:color="auto" w:fill="244C5A"/>
          </w:tcPr>
          <w:p w14:paraId="06B8EA80" w14:textId="665CE56F" w:rsidR="00491312" w:rsidRPr="001C6D29" w:rsidRDefault="00491312" w:rsidP="00491312">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13.5</w:t>
            </w:r>
          </w:p>
        </w:tc>
      </w:tr>
    </w:tbl>
    <w:p w14:paraId="021FEFE0" w14:textId="77777777" w:rsidR="00163414" w:rsidRDefault="00163414">
      <w:pPr>
        <w:widowControl/>
        <w:rPr>
          <w:sz w:val="6"/>
        </w:rPr>
      </w:pPr>
    </w:p>
    <w:p w14:paraId="0FB93451" w14:textId="77777777" w:rsidR="00D31B5F" w:rsidRDefault="00D31B5F">
      <w:pPr>
        <w:rPr>
          <w:sz w:val="6"/>
        </w:rPr>
      </w:pPr>
    </w:p>
    <w:p w14:paraId="608EF7A1" w14:textId="6E3A2B5C" w:rsidR="00D31B5F" w:rsidRDefault="00D31B5F">
      <w:pPr>
        <w:widowControl/>
        <w:rPr>
          <w:sz w:val="6"/>
        </w:rPr>
      </w:pPr>
    </w:p>
    <w:p w14:paraId="550283FE" w14:textId="2CB7538C" w:rsidR="00323DE0" w:rsidRDefault="00323DE0">
      <w:pPr>
        <w:widowControl/>
        <w:rPr>
          <w:sz w:val="6"/>
        </w:rPr>
      </w:pPr>
      <w:r>
        <w:rPr>
          <w:sz w:val="6"/>
        </w:rP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7F0F24" w:rsidRPr="00A6366B" w14:paraId="13D558E5" w14:textId="77777777" w:rsidTr="00073A0A">
        <w:trPr>
          <w:tblHeader/>
        </w:trPr>
        <w:tc>
          <w:tcPr>
            <w:tcW w:w="7101" w:type="dxa"/>
            <w:gridSpan w:val="3"/>
            <w:shd w:val="clear" w:color="auto" w:fill="FFFFFF"/>
            <w:vAlign w:val="bottom"/>
          </w:tcPr>
          <w:p w14:paraId="2886C347" w14:textId="20E026AA" w:rsidR="007F0F24" w:rsidRPr="00EC71A3" w:rsidRDefault="007F0F24" w:rsidP="00073A0A">
            <w:pPr>
              <w:pStyle w:val="Heading1"/>
              <w:spacing w:before="0" w:after="0" w:line="240" w:lineRule="auto"/>
              <w:rPr>
                <w:rFonts w:eastAsia="Verdana"/>
                <w:bCs w:val="0"/>
                <w:color w:val="244C5A"/>
                <w:sz w:val="22"/>
              </w:rPr>
            </w:pPr>
            <w:bookmarkStart w:id="37" w:name="_Toc227331139"/>
            <w:r>
              <w:rPr>
                <w:bCs w:val="0"/>
                <w:color w:val="244C5A"/>
                <w:sz w:val="22"/>
              </w:rPr>
              <w:lastRenderedPageBreak/>
              <w:t>PARC</w:t>
            </w:r>
            <w:r w:rsidRPr="00EC71A3">
              <w:rPr>
                <w:bCs w:val="0"/>
                <w:color w:val="244C5A"/>
                <w:sz w:val="22"/>
              </w:rPr>
              <w:br w:type="textWrapping" w:clear="all"/>
            </w:r>
            <w:r>
              <w:rPr>
                <w:color w:val="244C5A"/>
                <w:sz w:val="22"/>
                <w:szCs w:val="28"/>
              </w:rPr>
              <w:t>2025</w:t>
            </w:r>
            <w:r w:rsidRPr="00D94D3D">
              <w:rPr>
                <w:color w:val="244C5A"/>
                <w:sz w:val="22"/>
                <w:szCs w:val="28"/>
              </w:rPr>
              <w:t>–</w:t>
            </w:r>
            <w:r>
              <w:rPr>
                <w:color w:val="244C5A"/>
                <w:sz w:val="22"/>
                <w:szCs w:val="28"/>
              </w:rPr>
              <w:t>26 Q1</w:t>
            </w:r>
            <w:r w:rsidRPr="00D94D3D">
              <w:rPr>
                <w:color w:val="244C5A"/>
                <w:sz w:val="22"/>
                <w:szCs w:val="28"/>
              </w:rPr>
              <w:t>–</w:t>
            </w:r>
            <w:r>
              <w:rPr>
                <w:color w:val="244C5A"/>
                <w:sz w:val="22"/>
                <w:szCs w:val="28"/>
              </w:rPr>
              <w:t>Q3</w:t>
            </w:r>
            <w:bookmarkEnd w:id="37"/>
          </w:p>
        </w:tc>
        <w:tc>
          <w:tcPr>
            <w:tcW w:w="1090" w:type="dxa"/>
            <w:shd w:val="clear" w:color="auto" w:fill="FFFFFF"/>
            <w:vAlign w:val="bottom"/>
          </w:tcPr>
          <w:p w14:paraId="54FE5442" w14:textId="77777777" w:rsidR="007F0F24" w:rsidRPr="00C714A8" w:rsidRDefault="007F0F24" w:rsidP="00073A0A">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BF33D2C" w14:textId="77777777" w:rsidR="007F0F24" w:rsidRPr="00C714A8" w:rsidRDefault="007F0F24" w:rsidP="00073A0A">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7D7E889D" w14:textId="77777777" w:rsidR="007F0F24" w:rsidRPr="00C714A8" w:rsidRDefault="007F0F24" w:rsidP="00073A0A">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7A4BE1BF" w14:textId="77777777" w:rsidR="007F0F24" w:rsidRPr="00C714A8" w:rsidRDefault="007F0F24" w:rsidP="00073A0A">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4C20602F" w14:textId="77777777" w:rsidR="007F0F24" w:rsidRPr="00C714A8" w:rsidRDefault="007F0F24" w:rsidP="00073A0A">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1116D866" w14:textId="77777777" w:rsidR="007F0F24" w:rsidRPr="00C714A8" w:rsidRDefault="007F0F24" w:rsidP="00073A0A">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478750E" w14:textId="77777777" w:rsidR="007F0F24" w:rsidRPr="00C714A8" w:rsidRDefault="007F0F24" w:rsidP="00073A0A">
            <w:pPr>
              <w:pStyle w:val="VAHItablecolhead"/>
              <w:rPr>
                <w:sz w:val="16"/>
              </w:rPr>
            </w:pPr>
            <w:r w:rsidRPr="00C714A8">
              <w:rPr>
                <w:sz w:val="16"/>
              </w:rPr>
              <w:t>HoNOS compliance</w:t>
            </w:r>
          </w:p>
        </w:tc>
        <w:tc>
          <w:tcPr>
            <w:tcW w:w="1091" w:type="dxa"/>
            <w:shd w:val="clear" w:color="auto" w:fill="FFFFFF"/>
            <w:vAlign w:val="bottom"/>
          </w:tcPr>
          <w:p w14:paraId="0C2F762D" w14:textId="77777777" w:rsidR="007F0F24" w:rsidRPr="00C714A8" w:rsidRDefault="007F0F24" w:rsidP="00073A0A">
            <w:pPr>
              <w:pStyle w:val="VAHItablecolhead"/>
              <w:rPr>
                <w:rFonts w:eastAsia="Verdana"/>
                <w:color w:val="244C5A"/>
                <w:sz w:val="16"/>
              </w:rPr>
            </w:pPr>
            <w:r w:rsidRPr="00C714A8">
              <w:rPr>
                <w:sz w:val="16"/>
              </w:rPr>
              <w:t>Average HoNOS at episode start</w:t>
            </w:r>
          </w:p>
        </w:tc>
      </w:tr>
      <w:tr w:rsidR="008E217C" w:rsidRPr="00A6366B" w14:paraId="0906941A" w14:textId="77777777" w:rsidTr="00073A0A">
        <w:tc>
          <w:tcPr>
            <w:tcW w:w="1570" w:type="dxa"/>
            <w:vMerge w:val="restart"/>
            <w:shd w:val="clear" w:color="auto" w:fill="BFCED6"/>
          </w:tcPr>
          <w:p w14:paraId="7ABFF3AC" w14:textId="4CCF6C09" w:rsidR="008E217C" w:rsidRPr="00382424" w:rsidRDefault="008E217C" w:rsidP="008E217C">
            <w:pPr>
              <w:pStyle w:val="DHHStabletext"/>
              <w:spacing w:before="0" w:after="0"/>
              <w:rPr>
                <w:rFonts w:ascii="VIC" w:eastAsia="Verdana" w:hAnsi="VIC" w:cs="Verdana"/>
                <w:sz w:val="18"/>
                <w:szCs w:val="18"/>
              </w:rPr>
            </w:pPr>
            <w:r w:rsidRPr="00BD1219">
              <w:rPr>
                <w:rFonts w:ascii="VIC" w:eastAsia="VIC" w:hAnsi="VIC"/>
                <w:color w:val="000000"/>
                <w:sz w:val="18"/>
                <w:szCs w:val="18"/>
              </w:rPr>
              <w:t>Alfred Health</w:t>
            </w:r>
          </w:p>
        </w:tc>
        <w:tc>
          <w:tcPr>
            <w:tcW w:w="2835" w:type="dxa"/>
            <w:vMerge w:val="restart"/>
            <w:shd w:val="clear" w:color="auto" w:fill="BFCED6"/>
          </w:tcPr>
          <w:p w14:paraId="30F40D50" w14:textId="0F11A4EF" w:rsidR="008E217C" w:rsidRPr="00382424" w:rsidRDefault="008E217C" w:rsidP="008E217C">
            <w:pPr>
              <w:pStyle w:val="DHHStabletext"/>
              <w:spacing w:before="0" w:after="0"/>
              <w:rPr>
                <w:rFonts w:ascii="VIC" w:eastAsia="Verdana" w:hAnsi="VIC" w:cs="Verdana"/>
                <w:sz w:val="18"/>
                <w:szCs w:val="18"/>
              </w:rPr>
            </w:pPr>
            <w:r w:rsidRPr="00BD1219">
              <w:rPr>
                <w:rFonts w:ascii="VIC" w:eastAsia="VIC" w:hAnsi="VIC"/>
                <w:color w:val="000000"/>
                <w:sz w:val="18"/>
                <w:szCs w:val="18"/>
              </w:rPr>
              <w:t xml:space="preserve">Inner South East (The Alfred) </w:t>
            </w:r>
          </w:p>
        </w:tc>
        <w:tc>
          <w:tcPr>
            <w:tcW w:w="2696" w:type="dxa"/>
            <w:shd w:val="clear" w:color="auto" w:fill="BFCED6"/>
          </w:tcPr>
          <w:p w14:paraId="1DAF8B69" w14:textId="63C0FC9A" w:rsidR="008E217C" w:rsidRPr="005B1FEF" w:rsidRDefault="008E217C" w:rsidP="008E217C">
            <w:pPr>
              <w:rPr>
                <w:rFonts w:ascii="VIC" w:hAnsi="VIC"/>
                <w:sz w:val="18"/>
                <w:szCs w:val="18"/>
              </w:rPr>
            </w:pPr>
            <w:r w:rsidRPr="00BD1219">
              <w:rPr>
                <w:rFonts w:ascii="VIC" w:eastAsia="VIC" w:hAnsi="VIC"/>
                <w:color w:val="000000"/>
                <w:sz w:val="18"/>
                <w:szCs w:val="18"/>
              </w:rPr>
              <w:t>Alfred PARC</w:t>
            </w:r>
          </w:p>
        </w:tc>
        <w:tc>
          <w:tcPr>
            <w:tcW w:w="1090" w:type="dxa"/>
            <w:shd w:val="clear" w:color="auto" w:fill="BFCED6"/>
          </w:tcPr>
          <w:p w14:paraId="7283EA59" w14:textId="1F4DCACB" w:rsidR="008E217C" w:rsidRPr="005B1FEF" w:rsidRDefault="008E217C" w:rsidP="008E217C">
            <w:pPr>
              <w:jc w:val="center"/>
              <w:rPr>
                <w:rFonts w:ascii="VIC" w:hAnsi="VIC"/>
                <w:sz w:val="18"/>
                <w:szCs w:val="18"/>
              </w:rPr>
            </w:pPr>
            <w:r w:rsidRPr="00BD1219">
              <w:rPr>
                <w:rFonts w:ascii="VIC" w:eastAsia="VIC" w:hAnsi="VIC"/>
                <w:color w:val="000000"/>
                <w:sz w:val="18"/>
                <w:szCs w:val="18"/>
              </w:rPr>
              <w:t>43%</w:t>
            </w:r>
          </w:p>
        </w:tc>
        <w:tc>
          <w:tcPr>
            <w:tcW w:w="1090" w:type="dxa"/>
            <w:shd w:val="clear" w:color="auto" w:fill="BFCED6"/>
          </w:tcPr>
          <w:p w14:paraId="49C242CE" w14:textId="1C498E72" w:rsidR="008E217C" w:rsidRPr="005B1FEF" w:rsidRDefault="008E217C" w:rsidP="008E217C">
            <w:pPr>
              <w:jc w:val="center"/>
              <w:rPr>
                <w:rFonts w:ascii="VIC" w:hAnsi="VIC"/>
                <w:sz w:val="18"/>
                <w:szCs w:val="18"/>
              </w:rPr>
            </w:pPr>
            <w:r w:rsidRPr="00BD1219">
              <w:rPr>
                <w:rFonts w:ascii="VIC" w:eastAsia="VIC" w:hAnsi="VIC"/>
                <w:color w:val="000000"/>
                <w:sz w:val="18"/>
                <w:szCs w:val="18"/>
              </w:rPr>
              <w:t>18.8</w:t>
            </w:r>
          </w:p>
        </w:tc>
        <w:tc>
          <w:tcPr>
            <w:tcW w:w="1090" w:type="dxa"/>
            <w:shd w:val="clear" w:color="auto" w:fill="BFCED6"/>
          </w:tcPr>
          <w:p w14:paraId="3C89B705" w14:textId="58244D08"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0A3F2106" w14:textId="7A4B37B6" w:rsidR="008E217C" w:rsidRPr="005B1FEF" w:rsidRDefault="008E217C" w:rsidP="008E217C">
            <w:pPr>
              <w:jc w:val="center"/>
              <w:rPr>
                <w:rFonts w:ascii="VIC" w:hAnsi="VIC"/>
                <w:sz w:val="18"/>
                <w:szCs w:val="18"/>
              </w:rPr>
            </w:pPr>
            <w:r w:rsidRPr="00BD1219">
              <w:rPr>
                <w:rFonts w:ascii="VIC" w:eastAsia="VIC" w:hAnsi="VIC"/>
                <w:color w:val="000000"/>
                <w:sz w:val="18"/>
                <w:szCs w:val="18"/>
              </w:rPr>
              <w:t>19.6</w:t>
            </w:r>
          </w:p>
        </w:tc>
        <w:tc>
          <w:tcPr>
            <w:tcW w:w="1090" w:type="dxa"/>
            <w:shd w:val="clear" w:color="auto" w:fill="BFCED6"/>
          </w:tcPr>
          <w:p w14:paraId="32E28D5E" w14:textId="054CA0A1" w:rsidR="008E217C" w:rsidRPr="005B1FEF" w:rsidRDefault="008E217C" w:rsidP="008E217C">
            <w:pPr>
              <w:jc w:val="center"/>
              <w:rPr>
                <w:rFonts w:ascii="VIC" w:hAnsi="VIC"/>
                <w:sz w:val="18"/>
                <w:szCs w:val="18"/>
              </w:rPr>
            </w:pPr>
            <w:r w:rsidRPr="00BD1219">
              <w:rPr>
                <w:rFonts w:ascii="VIC" w:eastAsia="VIC" w:hAnsi="VIC"/>
                <w:color w:val="000000"/>
                <w:sz w:val="18"/>
                <w:szCs w:val="18"/>
              </w:rPr>
              <w:t>5%</w:t>
            </w:r>
          </w:p>
        </w:tc>
        <w:tc>
          <w:tcPr>
            <w:tcW w:w="1090" w:type="dxa"/>
            <w:shd w:val="clear" w:color="auto" w:fill="BFCED6"/>
          </w:tcPr>
          <w:p w14:paraId="38560CBE" w14:textId="0CE2DD3D" w:rsidR="008E217C" w:rsidRPr="005B1FEF" w:rsidRDefault="008E217C" w:rsidP="008E217C">
            <w:pPr>
              <w:jc w:val="center"/>
              <w:rPr>
                <w:rFonts w:ascii="VIC" w:hAnsi="VIC"/>
                <w:sz w:val="18"/>
                <w:szCs w:val="18"/>
              </w:rPr>
            </w:pPr>
            <w:r w:rsidRPr="00BD1219">
              <w:rPr>
                <w:rFonts w:ascii="VIC" w:eastAsia="VIC" w:hAnsi="VIC"/>
                <w:color w:val="000000"/>
                <w:sz w:val="18"/>
                <w:szCs w:val="18"/>
              </w:rPr>
              <w:t>18%</w:t>
            </w:r>
          </w:p>
        </w:tc>
        <w:tc>
          <w:tcPr>
            <w:tcW w:w="1090" w:type="dxa"/>
            <w:shd w:val="clear" w:color="auto" w:fill="BFCED6"/>
          </w:tcPr>
          <w:p w14:paraId="58339456" w14:textId="2ED9784B" w:rsidR="008E217C" w:rsidRPr="005B1FEF" w:rsidRDefault="008E217C" w:rsidP="008E217C">
            <w:pPr>
              <w:jc w:val="center"/>
              <w:rPr>
                <w:rFonts w:ascii="VIC" w:hAnsi="VIC"/>
                <w:sz w:val="18"/>
                <w:szCs w:val="18"/>
              </w:rPr>
            </w:pPr>
            <w:r w:rsidRPr="00BD1219">
              <w:rPr>
                <w:rFonts w:ascii="VIC" w:eastAsia="VIC" w:hAnsi="VIC"/>
                <w:color w:val="000000"/>
                <w:sz w:val="18"/>
                <w:szCs w:val="18"/>
              </w:rPr>
              <w:t>100%</w:t>
            </w:r>
          </w:p>
        </w:tc>
        <w:tc>
          <w:tcPr>
            <w:tcW w:w="1091" w:type="dxa"/>
            <w:shd w:val="clear" w:color="auto" w:fill="BFCED6"/>
          </w:tcPr>
          <w:p w14:paraId="4DCE93BD" w14:textId="61C310FE" w:rsidR="008E217C" w:rsidRPr="005B1FEF" w:rsidRDefault="008E217C" w:rsidP="008E217C">
            <w:pPr>
              <w:jc w:val="center"/>
              <w:rPr>
                <w:rFonts w:ascii="VIC" w:hAnsi="VIC"/>
                <w:sz w:val="18"/>
                <w:szCs w:val="18"/>
              </w:rPr>
            </w:pPr>
            <w:r w:rsidRPr="00BD1219">
              <w:rPr>
                <w:rFonts w:ascii="VIC" w:eastAsia="VIC" w:hAnsi="VIC"/>
                <w:color w:val="000000"/>
                <w:sz w:val="18"/>
                <w:szCs w:val="18"/>
              </w:rPr>
              <w:t>11.5</w:t>
            </w:r>
          </w:p>
        </w:tc>
      </w:tr>
      <w:tr w:rsidR="008E217C" w:rsidRPr="00A6366B" w14:paraId="62C7D77B" w14:textId="77777777" w:rsidTr="00073A0A">
        <w:tc>
          <w:tcPr>
            <w:tcW w:w="1570" w:type="dxa"/>
            <w:vMerge/>
            <w:shd w:val="clear" w:color="auto" w:fill="BFCED6"/>
          </w:tcPr>
          <w:p w14:paraId="5C6C6623" w14:textId="77777777" w:rsidR="008E217C" w:rsidRPr="0002667C" w:rsidRDefault="008E217C" w:rsidP="008E217C">
            <w:pPr>
              <w:pStyle w:val="DHHStabletext"/>
              <w:spacing w:before="0" w:after="0"/>
              <w:rPr>
                <w:rFonts w:ascii="VIC" w:eastAsia="VIC" w:hAnsi="VIC"/>
                <w:color w:val="000000"/>
                <w:sz w:val="18"/>
                <w:szCs w:val="18"/>
              </w:rPr>
            </w:pPr>
          </w:p>
        </w:tc>
        <w:tc>
          <w:tcPr>
            <w:tcW w:w="2835" w:type="dxa"/>
            <w:vMerge/>
            <w:shd w:val="clear" w:color="auto" w:fill="BFCED6"/>
          </w:tcPr>
          <w:p w14:paraId="45972B80" w14:textId="77777777" w:rsidR="008E217C" w:rsidRPr="0002667C" w:rsidRDefault="008E217C" w:rsidP="008E217C">
            <w:pPr>
              <w:pStyle w:val="DHHStabletext"/>
              <w:spacing w:before="0" w:after="0"/>
              <w:rPr>
                <w:rFonts w:ascii="VIC" w:eastAsia="VIC" w:hAnsi="VIC"/>
                <w:color w:val="000000"/>
                <w:sz w:val="18"/>
                <w:szCs w:val="18"/>
              </w:rPr>
            </w:pPr>
          </w:p>
        </w:tc>
        <w:tc>
          <w:tcPr>
            <w:tcW w:w="2696" w:type="dxa"/>
            <w:shd w:val="clear" w:color="auto" w:fill="BFCED6"/>
          </w:tcPr>
          <w:p w14:paraId="536C9EB9" w14:textId="451D8457" w:rsidR="008E217C" w:rsidRPr="0002667C" w:rsidRDefault="008E217C" w:rsidP="008E217C">
            <w:pPr>
              <w:rPr>
                <w:rFonts w:ascii="VIC" w:eastAsia="VIC" w:hAnsi="VIC"/>
                <w:color w:val="000000"/>
                <w:sz w:val="18"/>
                <w:szCs w:val="18"/>
              </w:rPr>
            </w:pPr>
            <w:r w:rsidRPr="00BD1219">
              <w:rPr>
                <w:rFonts w:ascii="VIC" w:eastAsia="VIC" w:hAnsi="VIC"/>
                <w:color w:val="000000"/>
                <w:sz w:val="18"/>
                <w:szCs w:val="18"/>
              </w:rPr>
              <w:t>Ngamai Wilam PARC</w:t>
            </w:r>
          </w:p>
        </w:tc>
        <w:tc>
          <w:tcPr>
            <w:tcW w:w="1090" w:type="dxa"/>
            <w:shd w:val="clear" w:color="auto" w:fill="BFCED6"/>
          </w:tcPr>
          <w:p w14:paraId="0911F527" w14:textId="5370DDC3"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43%</w:t>
            </w:r>
          </w:p>
        </w:tc>
        <w:tc>
          <w:tcPr>
            <w:tcW w:w="1090" w:type="dxa"/>
            <w:shd w:val="clear" w:color="auto" w:fill="BFCED6"/>
          </w:tcPr>
          <w:p w14:paraId="10F699C2" w14:textId="71BF756F"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55.9</w:t>
            </w:r>
          </w:p>
        </w:tc>
        <w:tc>
          <w:tcPr>
            <w:tcW w:w="1090" w:type="dxa"/>
            <w:shd w:val="clear" w:color="auto" w:fill="BFCED6"/>
          </w:tcPr>
          <w:p w14:paraId="5F7570FB" w14:textId="4A7D33A4"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3%</w:t>
            </w:r>
          </w:p>
        </w:tc>
        <w:tc>
          <w:tcPr>
            <w:tcW w:w="1090" w:type="dxa"/>
            <w:shd w:val="clear" w:color="auto" w:fill="BFCED6"/>
          </w:tcPr>
          <w:p w14:paraId="377C2E4B" w14:textId="7D5BE41A"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62.8</w:t>
            </w:r>
          </w:p>
        </w:tc>
        <w:tc>
          <w:tcPr>
            <w:tcW w:w="1090" w:type="dxa"/>
            <w:shd w:val="clear" w:color="auto" w:fill="BFCED6"/>
          </w:tcPr>
          <w:p w14:paraId="3208B64F" w14:textId="507F211F"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1346BDFB" w14:textId="372066DE"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1BF31263" w14:textId="21AAE23B"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93%</w:t>
            </w:r>
          </w:p>
        </w:tc>
        <w:tc>
          <w:tcPr>
            <w:tcW w:w="1091" w:type="dxa"/>
            <w:shd w:val="clear" w:color="auto" w:fill="BFCED6"/>
          </w:tcPr>
          <w:p w14:paraId="57152F63" w14:textId="5C393CA8"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18.6</w:t>
            </w:r>
          </w:p>
        </w:tc>
      </w:tr>
      <w:tr w:rsidR="008E217C" w:rsidRPr="00A6366B" w14:paraId="173C745B" w14:textId="77777777" w:rsidTr="00073A0A">
        <w:tc>
          <w:tcPr>
            <w:tcW w:w="1570" w:type="dxa"/>
            <w:vMerge/>
            <w:shd w:val="clear" w:color="auto" w:fill="BFCED6"/>
          </w:tcPr>
          <w:p w14:paraId="27A286D1" w14:textId="77777777" w:rsidR="008E217C" w:rsidRPr="0002667C" w:rsidRDefault="008E217C" w:rsidP="008E217C">
            <w:pPr>
              <w:pStyle w:val="DHHStabletext"/>
              <w:spacing w:before="0" w:after="0"/>
              <w:rPr>
                <w:rFonts w:ascii="VIC" w:eastAsia="VIC" w:hAnsi="VIC"/>
                <w:color w:val="000000"/>
                <w:sz w:val="18"/>
                <w:szCs w:val="18"/>
              </w:rPr>
            </w:pPr>
          </w:p>
        </w:tc>
        <w:tc>
          <w:tcPr>
            <w:tcW w:w="2835" w:type="dxa"/>
            <w:vMerge/>
            <w:shd w:val="clear" w:color="auto" w:fill="BFCED6"/>
          </w:tcPr>
          <w:p w14:paraId="211AC071" w14:textId="77777777" w:rsidR="008E217C" w:rsidRPr="0002667C" w:rsidRDefault="008E217C" w:rsidP="008E217C">
            <w:pPr>
              <w:pStyle w:val="DHHStabletext"/>
              <w:spacing w:before="0" w:after="0"/>
              <w:rPr>
                <w:rFonts w:ascii="VIC" w:eastAsia="VIC" w:hAnsi="VIC"/>
                <w:color w:val="000000"/>
                <w:sz w:val="18"/>
                <w:szCs w:val="18"/>
              </w:rPr>
            </w:pPr>
          </w:p>
        </w:tc>
        <w:tc>
          <w:tcPr>
            <w:tcW w:w="2696" w:type="dxa"/>
            <w:shd w:val="clear" w:color="auto" w:fill="BFCED6"/>
          </w:tcPr>
          <w:p w14:paraId="1A557197" w14:textId="0EEA1AFA" w:rsidR="008E217C" w:rsidRPr="0002667C" w:rsidRDefault="008E217C" w:rsidP="008E217C">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shd w:val="clear" w:color="auto" w:fill="BFCED6"/>
          </w:tcPr>
          <w:p w14:paraId="5AF36CB8" w14:textId="5DB6767D"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43%</w:t>
            </w:r>
          </w:p>
        </w:tc>
        <w:tc>
          <w:tcPr>
            <w:tcW w:w="1090" w:type="dxa"/>
            <w:shd w:val="clear" w:color="auto" w:fill="BFCED6"/>
          </w:tcPr>
          <w:p w14:paraId="479EB7E5" w14:textId="7C8947D4"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27.9</w:t>
            </w:r>
          </w:p>
        </w:tc>
        <w:tc>
          <w:tcPr>
            <w:tcW w:w="1090" w:type="dxa"/>
            <w:shd w:val="clear" w:color="auto" w:fill="BFCED6"/>
          </w:tcPr>
          <w:p w14:paraId="2F0198FF" w14:textId="37FE9AC9"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1%</w:t>
            </w:r>
          </w:p>
        </w:tc>
        <w:tc>
          <w:tcPr>
            <w:tcW w:w="1090" w:type="dxa"/>
            <w:shd w:val="clear" w:color="auto" w:fill="BFCED6"/>
          </w:tcPr>
          <w:p w14:paraId="6B572914" w14:textId="2B811625"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30.7</w:t>
            </w:r>
          </w:p>
        </w:tc>
        <w:tc>
          <w:tcPr>
            <w:tcW w:w="1090" w:type="dxa"/>
            <w:shd w:val="clear" w:color="auto" w:fill="BFCED6"/>
          </w:tcPr>
          <w:p w14:paraId="09CFD82F" w14:textId="07829F31"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3%</w:t>
            </w:r>
          </w:p>
        </w:tc>
        <w:tc>
          <w:tcPr>
            <w:tcW w:w="1090" w:type="dxa"/>
            <w:shd w:val="clear" w:color="auto" w:fill="BFCED6"/>
          </w:tcPr>
          <w:p w14:paraId="05A5368E" w14:textId="5FFEF675"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14%</w:t>
            </w:r>
          </w:p>
        </w:tc>
        <w:tc>
          <w:tcPr>
            <w:tcW w:w="1090" w:type="dxa"/>
            <w:shd w:val="clear" w:color="auto" w:fill="BFCED6"/>
          </w:tcPr>
          <w:p w14:paraId="2E2A90E5" w14:textId="1D2C19C1"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98%</w:t>
            </w:r>
          </w:p>
        </w:tc>
        <w:tc>
          <w:tcPr>
            <w:tcW w:w="1091" w:type="dxa"/>
            <w:shd w:val="clear" w:color="auto" w:fill="BFCED6"/>
          </w:tcPr>
          <w:p w14:paraId="32057A95" w14:textId="4671D9B0" w:rsidR="008E217C" w:rsidRPr="0002667C" w:rsidRDefault="008E217C" w:rsidP="008E217C">
            <w:pPr>
              <w:jc w:val="center"/>
              <w:rPr>
                <w:rFonts w:ascii="VIC" w:eastAsia="VIC" w:hAnsi="VIC"/>
                <w:color w:val="000000"/>
                <w:sz w:val="18"/>
                <w:szCs w:val="18"/>
              </w:rPr>
            </w:pPr>
            <w:r w:rsidRPr="00BD1219">
              <w:rPr>
                <w:rFonts w:ascii="VIC" w:eastAsia="VIC" w:hAnsi="VIC"/>
                <w:color w:val="000000"/>
                <w:sz w:val="18"/>
                <w:szCs w:val="18"/>
              </w:rPr>
              <w:t>13.5</w:t>
            </w:r>
          </w:p>
        </w:tc>
      </w:tr>
      <w:tr w:rsidR="008E217C" w:rsidRPr="00A6366B" w14:paraId="7EDE94C1" w14:textId="77777777" w:rsidTr="00073A0A">
        <w:tc>
          <w:tcPr>
            <w:tcW w:w="1570" w:type="dxa"/>
            <w:vMerge w:val="restart"/>
          </w:tcPr>
          <w:p w14:paraId="054892D1" w14:textId="0EA997C5" w:rsidR="008E217C" w:rsidRPr="00382424" w:rsidRDefault="008E217C" w:rsidP="008E217C">
            <w:pPr>
              <w:pStyle w:val="DHHStabletext"/>
              <w:spacing w:before="0" w:after="0"/>
              <w:rPr>
                <w:rFonts w:ascii="VIC" w:eastAsia="Verdana" w:hAnsi="VIC" w:cs="Verdana"/>
                <w:sz w:val="18"/>
                <w:szCs w:val="18"/>
              </w:rPr>
            </w:pPr>
            <w:r w:rsidRPr="00BD1219">
              <w:rPr>
                <w:rFonts w:ascii="VIC" w:eastAsia="VIC" w:hAnsi="VIC"/>
                <w:color w:val="000000"/>
                <w:sz w:val="18"/>
                <w:szCs w:val="18"/>
              </w:rPr>
              <w:t>Austin Health</w:t>
            </w:r>
          </w:p>
        </w:tc>
        <w:tc>
          <w:tcPr>
            <w:tcW w:w="2835" w:type="dxa"/>
            <w:vMerge w:val="restart"/>
          </w:tcPr>
          <w:p w14:paraId="4C35018A" w14:textId="1F6C50F0" w:rsidR="008E217C" w:rsidRPr="00382424" w:rsidRDefault="008E217C" w:rsidP="008E217C">
            <w:pPr>
              <w:pStyle w:val="DHHStabletext"/>
              <w:spacing w:before="0" w:after="0"/>
              <w:rPr>
                <w:rFonts w:ascii="VIC" w:eastAsia="Verdana" w:hAnsi="VIC" w:cs="Verdana"/>
                <w:sz w:val="18"/>
                <w:szCs w:val="18"/>
              </w:rPr>
            </w:pPr>
            <w:r w:rsidRPr="00BD1219">
              <w:rPr>
                <w:rFonts w:ascii="VIC" w:eastAsia="VIC" w:hAnsi="VIC"/>
                <w:color w:val="000000"/>
                <w:sz w:val="18"/>
                <w:szCs w:val="18"/>
              </w:rPr>
              <w:t>North East (Austin)</w:t>
            </w:r>
          </w:p>
        </w:tc>
        <w:tc>
          <w:tcPr>
            <w:tcW w:w="2696" w:type="dxa"/>
          </w:tcPr>
          <w:p w14:paraId="2888EC04" w14:textId="089538A6" w:rsidR="008E217C" w:rsidRPr="005B1FEF" w:rsidRDefault="008E217C" w:rsidP="008E217C">
            <w:pPr>
              <w:rPr>
                <w:rFonts w:ascii="VIC" w:hAnsi="VIC"/>
                <w:sz w:val="18"/>
                <w:szCs w:val="18"/>
              </w:rPr>
            </w:pPr>
            <w:r w:rsidRPr="00BD1219">
              <w:rPr>
                <w:rFonts w:ascii="VIC" w:eastAsia="VIC" w:hAnsi="VIC"/>
                <w:color w:val="000000"/>
                <w:sz w:val="18"/>
                <w:szCs w:val="18"/>
              </w:rPr>
              <w:t>Austin PARC</w:t>
            </w:r>
          </w:p>
        </w:tc>
        <w:tc>
          <w:tcPr>
            <w:tcW w:w="1090" w:type="dxa"/>
          </w:tcPr>
          <w:p w14:paraId="27D329F9" w14:textId="3B38486C" w:rsidR="008E217C" w:rsidRPr="005B1FEF" w:rsidRDefault="008E217C" w:rsidP="008E217C">
            <w:pPr>
              <w:jc w:val="center"/>
              <w:rPr>
                <w:rFonts w:ascii="VIC" w:hAnsi="VIC"/>
                <w:sz w:val="18"/>
                <w:szCs w:val="18"/>
              </w:rPr>
            </w:pPr>
            <w:r w:rsidRPr="00BD1219">
              <w:rPr>
                <w:rFonts w:ascii="VIC" w:eastAsia="VIC" w:hAnsi="VIC"/>
                <w:color w:val="000000"/>
                <w:sz w:val="18"/>
                <w:szCs w:val="18"/>
              </w:rPr>
              <w:t>67%</w:t>
            </w:r>
          </w:p>
        </w:tc>
        <w:tc>
          <w:tcPr>
            <w:tcW w:w="1090" w:type="dxa"/>
          </w:tcPr>
          <w:p w14:paraId="6AFE0B19" w14:textId="09A647EE" w:rsidR="008E217C" w:rsidRPr="005B1FEF" w:rsidRDefault="008E217C" w:rsidP="008E217C">
            <w:pPr>
              <w:jc w:val="center"/>
              <w:rPr>
                <w:rFonts w:ascii="VIC" w:hAnsi="VIC"/>
                <w:sz w:val="18"/>
                <w:szCs w:val="18"/>
              </w:rPr>
            </w:pPr>
            <w:r w:rsidRPr="00BD1219">
              <w:rPr>
                <w:rFonts w:ascii="VIC" w:eastAsia="VIC" w:hAnsi="VIC"/>
                <w:color w:val="000000"/>
                <w:sz w:val="18"/>
                <w:szCs w:val="18"/>
              </w:rPr>
              <w:t>16.7</w:t>
            </w:r>
          </w:p>
        </w:tc>
        <w:tc>
          <w:tcPr>
            <w:tcW w:w="1090" w:type="dxa"/>
          </w:tcPr>
          <w:p w14:paraId="2EFCAF86" w14:textId="787DD160"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tcPr>
          <w:p w14:paraId="2EE681D2" w14:textId="6E72478D" w:rsidR="008E217C" w:rsidRPr="005B1FEF" w:rsidRDefault="008E217C" w:rsidP="008E217C">
            <w:pPr>
              <w:jc w:val="center"/>
              <w:rPr>
                <w:rFonts w:ascii="VIC" w:hAnsi="VIC"/>
                <w:sz w:val="18"/>
                <w:szCs w:val="18"/>
              </w:rPr>
            </w:pPr>
            <w:r w:rsidRPr="00BD1219">
              <w:rPr>
                <w:rFonts w:ascii="VIC" w:eastAsia="VIC" w:hAnsi="VIC"/>
                <w:color w:val="000000"/>
                <w:sz w:val="18"/>
                <w:szCs w:val="18"/>
              </w:rPr>
              <w:t>18.3</w:t>
            </w:r>
          </w:p>
        </w:tc>
        <w:tc>
          <w:tcPr>
            <w:tcW w:w="1090" w:type="dxa"/>
          </w:tcPr>
          <w:p w14:paraId="5C0F1C78" w14:textId="11D97976" w:rsidR="008E217C" w:rsidRPr="005B1FEF" w:rsidRDefault="008E217C" w:rsidP="008E217C">
            <w:pPr>
              <w:jc w:val="center"/>
              <w:rPr>
                <w:rFonts w:ascii="VIC" w:hAnsi="VIC"/>
                <w:sz w:val="18"/>
                <w:szCs w:val="18"/>
              </w:rPr>
            </w:pPr>
            <w:r w:rsidRPr="00BD1219">
              <w:rPr>
                <w:rFonts w:ascii="VIC" w:eastAsia="VIC" w:hAnsi="VIC"/>
                <w:color w:val="000000"/>
                <w:sz w:val="18"/>
                <w:szCs w:val="18"/>
              </w:rPr>
              <w:t>8%</w:t>
            </w:r>
          </w:p>
        </w:tc>
        <w:tc>
          <w:tcPr>
            <w:tcW w:w="1090" w:type="dxa"/>
          </w:tcPr>
          <w:p w14:paraId="4AC416DD" w14:textId="50C1BCC5" w:rsidR="008E217C" w:rsidRPr="005B1FEF" w:rsidRDefault="008E217C" w:rsidP="008E217C">
            <w:pPr>
              <w:jc w:val="center"/>
              <w:rPr>
                <w:rFonts w:ascii="VIC" w:hAnsi="VIC"/>
                <w:sz w:val="18"/>
                <w:szCs w:val="18"/>
              </w:rPr>
            </w:pPr>
            <w:r w:rsidRPr="00BD1219">
              <w:rPr>
                <w:rFonts w:ascii="VIC" w:eastAsia="VIC" w:hAnsi="VIC"/>
                <w:color w:val="000000"/>
                <w:sz w:val="18"/>
                <w:szCs w:val="18"/>
              </w:rPr>
              <w:t>5%</w:t>
            </w:r>
          </w:p>
        </w:tc>
        <w:tc>
          <w:tcPr>
            <w:tcW w:w="1090" w:type="dxa"/>
          </w:tcPr>
          <w:p w14:paraId="5FADEC02" w14:textId="7810601D" w:rsidR="008E217C" w:rsidRPr="005B1FEF" w:rsidRDefault="008E217C" w:rsidP="008E217C">
            <w:pPr>
              <w:jc w:val="center"/>
              <w:rPr>
                <w:rFonts w:ascii="VIC" w:hAnsi="VIC"/>
                <w:sz w:val="18"/>
                <w:szCs w:val="18"/>
              </w:rPr>
            </w:pPr>
            <w:r w:rsidRPr="00BD1219">
              <w:rPr>
                <w:rFonts w:ascii="VIC" w:eastAsia="VIC" w:hAnsi="VIC"/>
                <w:color w:val="000000"/>
                <w:sz w:val="18"/>
                <w:szCs w:val="18"/>
              </w:rPr>
              <w:t>80%</w:t>
            </w:r>
          </w:p>
        </w:tc>
        <w:tc>
          <w:tcPr>
            <w:tcW w:w="1091" w:type="dxa"/>
          </w:tcPr>
          <w:p w14:paraId="2E43ECC2" w14:textId="7DAC2EB7" w:rsidR="008E217C" w:rsidRPr="005B1FEF" w:rsidRDefault="008E217C" w:rsidP="008E217C">
            <w:pPr>
              <w:jc w:val="center"/>
              <w:rPr>
                <w:rFonts w:ascii="VIC" w:hAnsi="VIC"/>
                <w:sz w:val="18"/>
                <w:szCs w:val="18"/>
              </w:rPr>
            </w:pPr>
            <w:r w:rsidRPr="00BD1219">
              <w:rPr>
                <w:rFonts w:ascii="VIC" w:eastAsia="VIC" w:hAnsi="VIC"/>
                <w:color w:val="000000"/>
                <w:sz w:val="18"/>
                <w:szCs w:val="18"/>
              </w:rPr>
              <w:t>11.1</w:t>
            </w:r>
          </w:p>
        </w:tc>
      </w:tr>
      <w:tr w:rsidR="008E217C" w:rsidRPr="00A6366B" w14:paraId="0E24181E" w14:textId="77777777" w:rsidTr="00073A0A">
        <w:tc>
          <w:tcPr>
            <w:tcW w:w="1570" w:type="dxa"/>
            <w:vMerge/>
          </w:tcPr>
          <w:p w14:paraId="3BFDBEDA" w14:textId="77777777" w:rsidR="008E217C" w:rsidRPr="00766420" w:rsidRDefault="008E217C" w:rsidP="008E217C">
            <w:pPr>
              <w:pStyle w:val="DHHStabletext"/>
              <w:spacing w:before="0" w:after="0"/>
              <w:rPr>
                <w:rFonts w:ascii="VIC" w:eastAsia="VIC" w:hAnsi="VIC"/>
                <w:color w:val="000000"/>
                <w:sz w:val="18"/>
                <w:szCs w:val="18"/>
              </w:rPr>
            </w:pPr>
          </w:p>
        </w:tc>
        <w:tc>
          <w:tcPr>
            <w:tcW w:w="2835" w:type="dxa"/>
            <w:vMerge/>
          </w:tcPr>
          <w:p w14:paraId="108F8C16" w14:textId="77777777" w:rsidR="008E217C" w:rsidRPr="00766420" w:rsidRDefault="008E217C" w:rsidP="008E217C">
            <w:pPr>
              <w:pStyle w:val="DHHStabletext"/>
              <w:spacing w:before="0" w:after="0"/>
              <w:rPr>
                <w:rFonts w:ascii="VIC" w:eastAsia="VIC" w:hAnsi="VIC"/>
                <w:color w:val="000000"/>
                <w:sz w:val="18"/>
                <w:szCs w:val="18"/>
              </w:rPr>
            </w:pPr>
          </w:p>
        </w:tc>
        <w:tc>
          <w:tcPr>
            <w:tcW w:w="2696" w:type="dxa"/>
          </w:tcPr>
          <w:p w14:paraId="6DFDE821" w14:textId="1221A6A3" w:rsidR="008E217C" w:rsidRPr="00766420" w:rsidRDefault="008E217C" w:rsidP="008E217C">
            <w:pPr>
              <w:rPr>
                <w:rFonts w:ascii="VIC" w:eastAsia="VIC" w:hAnsi="VIC"/>
                <w:color w:val="000000"/>
                <w:sz w:val="18"/>
                <w:szCs w:val="18"/>
              </w:rPr>
            </w:pPr>
            <w:r w:rsidRPr="00BD1219">
              <w:rPr>
                <w:rFonts w:ascii="VIC" w:eastAsia="VIC" w:hAnsi="VIC"/>
                <w:color w:val="000000"/>
                <w:sz w:val="18"/>
                <w:szCs w:val="18"/>
              </w:rPr>
              <w:t>ICYMHS YPARC (16-17)</w:t>
            </w:r>
          </w:p>
        </w:tc>
        <w:tc>
          <w:tcPr>
            <w:tcW w:w="1090" w:type="dxa"/>
          </w:tcPr>
          <w:p w14:paraId="40BF2669" w14:textId="6820F0B0"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3%</w:t>
            </w:r>
          </w:p>
        </w:tc>
        <w:tc>
          <w:tcPr>
            <w:tcW w:w="1090" w:type="dxa"/>
          </w:tcPr>
          <w:p w14:paraId="00315DB2" w14:textId="6F5418CC"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6.1</w:t>
            </w:r>
          </w:p>
        </w:tc>
        <w:tc>
          <w:tcPr>
            <w:tcW w:w="1090" w:type="dxa"/>
          </w:tcPr>
          <w:p w14:paraId="00E41716" w14:textId="55D0EDFB"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95%</w:t>
            </w:r>
          </w:p>
        </w:tc>
        <w:tc>
          <w:tcPr>
            <w:tcW w:w="1090" w:type="dxa"/>
          </w:tcPr>
          <w:p w14:paraId="49565AEB" w14:textId="700F8552"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13.5</w:t>
            </w:r>
          </w:p>
        </w:tc>
        <w:tc>
          <w:tcPr>
            <w:tcW w:w="1090" w:type="dxa"/>
          </w:tcPr>
          <w:p w14:paraId="10EACCDE" w14:textId="5C9C61DB"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25%</w:t>
            </w:r>
          </w:p>
        </w:tc>
        <w:tc>
          <w:tcPr>
            <w:tcW w:w="1090" w:type="dxa"/>
          </w:tcPr>
          <w:p w14:paraId="1AC21121" w14:textId="4C2F7A94"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2217E679" w14:textId="0F88123E"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71%</w:t>
            </w:r>
          </w:p>
        </w:tc>
        <w:tc>
          <w:tcPr>
            <w:tcW w:w="1091" w:type="dxa"/>
          </w:tcPr>
          <w:p w14:paraId="09F16E60" w14:textId="4962CABE"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15.0</w:t>
            </w:r>
          </w:p>
        </w:tc>
      </w:tr>
      <w:tr w:rsidR="008E217C" w:rsidRPr="00A6366B" w14:paraId="46123817" w14:textId="77777777" w:rsidTr="00073A0A">
        <w:tc>
          <w:tcPr>
            <w:tcW w:w="1570" w:type="dxa"/>
            <w:vMerge/>
          </w:tcPr>
          <w:p w14:paraId="19BDF611" w14:textId="77777777" w:rsidR="008E217C" w:rsidRPr="00766420" w:rsidRDefault="008E217C" w:rsidP="008E217C">
            <w:pPr>
              <w:pStyle w:val="DHHStabletext"/>
              <w:spacing w:before="0" w:after="0"/>
              <w:rPr>
                <w:rFonts w:ascii="VIC" w:eastAsia="VIC" w:hAnsi="VIC"/>
                <w:color w:val="000000"/>
                <w:sz w:val="18"/>
                <w:szCs w:val="18"/>
              </w:rPr>
            </w:pPr>
          </w:p>
        </w:tc>
        <w:tc>
          <w:tcPr>
            <w:tcW w:w="2835" w:type="dxa"/>
            <w:vMerge/>
          </w:tcPr>
          <w:p w14:paraId="2795A260" w14:textId="77777777" w:rsidR="008E217C" w:rsidRPr="00766420" w:rsidRDefault="008E217C" w:rsidP="008E217C">
            <w:pPr>
              <w:pStyle w:val="DHHStabletext"/>
              <w:spacing w:before="0" w:after="0"/>
              <w:rPr>
                <w:rFonts w:ascii="VIC" w:eastAsia="VIC" w:hAnsi="VIC"/>
                <w:color w:val="000000"/>
                <w:sz w:val="18"/>
                <w:szCs w:val="18"/>
              </w:rPr>
            </w:pPr>
          </w:p>
        </w:tc>
        <w:tc>
          <w:tcPr>
            <w:tcW w:w="2696" w:type="dxa"/>
          </w:tcPr>
          <w:p w14:paraId="3282F932" w14:textId="600C4893" w:rsidR="008E217C" w:rsidRPr="00E72FCD" w:rsidRDefault="008E217C" w:rsidP="008E217C">
            <w:pPr>
              <w:rPr>
                <w:rFonts w:ascii="VIC" w:eastAsia="VIC" w:hAnsi="VIC"/>
                <w:color w:val="000000"/>
                <w:sz w:val="18"/>
                <w:szCs w:val="18"/>
              </w:rPr>
            </w:pPr>
            <w:r w:rsidRPr="00BD1219">
              <w:rPr>
                <w:rFonts w:ascii="VIC" w:eastAsia="VIC" w:hAnsi="VIC"/>
                <w:color w:val="000000"/>
                <w:sz w:val="18"/>
                <w:szCs w:val="18"/>
              </w:rPr>
              <w:t>ICYMHS YPARC (18-25)</w:t>
            </w:r>
          </w:p>
        </w:tc>
        <w:tc>
          <w:tcPr>
            <w:tcW w:w="1090" w:type="dxa"/>
          </w:tcPr>
          <w:p w14:paraId="659EAF1B" w14:textId="5A0DBD80"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29%</w:t>
            </w:r>
          </w:p>
        </w:tc>
        <w:tc>
          <w:tcPr>
            <w:tcW w:w="1090" w:type="dxa"/>
          </w:tcPr>
          <w:p w14:paraId="13B084A4" w14:textId="153351C7"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27.3</w:t>
            </w:r>
          </w:p>
        </w:tc>
        <w:tc>
          <w:tcPr>
            <w:tcW w:w="1090" w:type="dxa"/>
          </w:tcPr>
          <w:p w14:paraId="75DD3548" w14:textId="42272D95"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91%</w:t>
            </w:r>
          </w:p>
        </w:tc>
        <w:tc>
          <w:tcPr>
            <w:tcW w:w="1090" w:type="dxa"/>
          </w:tcPr>
          <w:p w14:paraId="425203B7" w14:textId="1DB44003"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36.2</w:t>
            </w:r>
          </w:p>
        </w:tc>
        <w:tc>
          <w:tcPr>
            <w:tcW w:w="1090" w:type="dxa"/>
          </w:tcPr>
          <w:p w14:paraId="5F65675C" w14:textId="0B057B50"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503B1321" w14:textId="1686B519"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0559C99C" w14:textId="12E21ECB"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57%</w:t>
            </w:r>
          </w:p>
        </w:tc>
        <w:tc>
          <w:tcPr>
            <w:tcW w:w="1091" w:type="dxa"/>
          </w:tcPr>
          <w:p w14:paraId="6098195F" w14:textId="057973D9"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9.6</w:t>
            </w:r>
          </w:p>
        </w:tc>
      </w:tr>
      <w:tr w:rsidR="008E217C" w:rsidRPr="00A6366B" w14:paraId="14A5C020" w14:textId="77777777" w:rsidTr="00073A0A">
        <w:tc>
          <w:tcPr>
            <w:tcW w:w="1570" w:type="dxa"/>
            <w:vMerge/>
          </w:tcPr>
          <w:p w14:paraId="43FE9762" w14:textId="77777777" w:rsidR="008E217C" w:rsidRPr="00766420" w:rsidRDefault="008E217C" w:rsidP="008E217C">
            <w:pPr>
              <w:pStyle w:val="DHHStabletext"/>
              <w:spacing w:before="0" w:after="0"/>
              <w:rPr>
                <w:rFonts w:ascii="VIC" w:eastAsia="VIC" w:hAnsi="VIC"/>
                <w:color w:val="000000"/>
                <w:sz w:val="18"/>
                <w:szCs w:val="18"/>
              </w:rPr>
            </w:pPr>
          </w:p>
        </w:tc>
        <w:tc>
          <w:tcPr>
            <w:tcW w:w="2835" w:type="dxa"/>
            <w:vMerge/>
          </w:tcPr>
          <w:p w14:paraId="190259F4" w14:textId="77777777" w:rsidR="008E217C" w:rsidRPr="00766420" w:rsidRDefault="008E217C" w:rsidP="008E217C">
            <w:pPr>
              <w:pStyle w:val="DHHStabletext"/>
              <w:spacing w:before="0" w:after="0"/>
              <w:rPr>
                <w:rFonts w:ascii="VIC" w:eastAsia="VIC" w:hAnsi="VIC"/>
                <w:color w:val="000000"/>
                <w:sz w:val="18"/>
                <w:szCs w:val="18"/>
              </w:rPr>
            </w:pPr>
          </w:p>
        </w:tc>
        <w:tc>
          <w:tcPr>
            <w:tcW w:w="2696" w:type="dxa"/>
          </w:tcPr>
          <w:p w14:paraId="0A41A6D5" w14:textId="76293392" w:rsidR="008E217C" w:rsidRPr="00E72FCD" w:rsidRDefault="008E217C" w:rsidP="008E217C">
            <w:pPr>
              <w:rPr>
                <w:rFonts w:ascii="VIC" w:eastAsia="VIC" w:hAnsi="VIC"/>
                <w:color w:val="000000"/>
                <w:sz w:val="18"/>
                <w:szCs w:val="18"/>
              </w:rPr>
            </w:pPr>
            <w:r w:rsidRPr="00BD1219">
              <w:rPr>
                <w:rFonts w:ascii="VIC" w:eastAsia="VIC" w:hAnsi="VIC"/>
                <w:color w:val="000000"/>
                <w:sz w:val="18"/>
                <w:szCs w:val="18"/>
              </w:rPr>
              <w:t>Statewide Child &amp; Family Centre</w:t>
            </w:r>
          </w:p>
        </w:tc>
        <w:tc>
          <w:tcPr>
            <w:tcW w:w="1090" w:type="dxa"/>
          </w:tcPr>
          <w:p w14:paraId="13A9EDE8" w14:textId="636F9586"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20%</w:t>
            </w:r>
          </w:p>
        </w:tc>
        <w:tc>
          <w:tcPr>
            <w:tcW w:w="1090" w:type="dxa"/>
          </w:tcPr>
          <w:p w14:paraId="79189D6B" w14:textId="7D57D5D0"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17.4</w:t>
            </w:r>
          </w:p>
        </w:tc>
        <w:tc>
          <w:tcPr>
            <w:tcW w:w="1090" w:type="dxa"/>
          </w:tcPr>
          <w:p w14:paraId="405BFE4B" w14:textId="36D4A142"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17%</w:t>
            </w:r>
          </w:p>
        </w:tc>
        <w:tc>
          <w:tcPr>
            <w:tcW w:w="1090" w:type="dxa"/>
          </w:tcPr>
          <w:p w14:paraId="243756CB" w14:textId="76DC71A9"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15.9</w:t>
            </w:r>
          </w:p>
        </w:tc>
        <w:tc>
          <w:tcPr>
            <w:tcW w:w="1090" w:type="dxa"/>
          </w:tcPr>
          <w:p w14:paraId="7A097186" w14:textId="05DBADB0"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57552255" w14:textId="1DC244CB"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7812EC12" w14:textId="65D0067B"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64%</w:t>
            </w:r>
          </w:p>
        </w:tc>
        <w:tc>
          <w:tcPr>
            <w:tcW w:w="1091" w:type="dxa"/>
          </w:tcPr>
          <w:p w14:paraId="08F75C8A" w14:textId="1C325ED9" w:rsidR="008E217C" w:rsidRPr="00E72FCD" w:rsidRDefault="008E217C" w:rsidP="008E217C">
            <w:pPr>
              <w:jc w:val="center"/>
              <w:rPr>
                <w:rFonts w:ascii="VIC" w:eastAsia="VIC" w:hAnsi="VIC"/>
                <w:color w:val="000000"/>
                <w:sz w:val="18"/>
                <w:szCs w:val="18"/>
              </w:rPr>
            </w:pPr>
            <w:r w:rsidRPr="00BD1219">
              <w:rPr>
                <w:rFonts w:ascii="VIC" w:eastAsia="VIC" w:hAnsi="VIC"/>
                <w:color w:val="000000"/>
                <w:sz w:val="18"/>
                <w:szCs w:val="18"/>
              </w:rPr>
              <w:t>13.5</w:t>
            </w:r>
          </w:p>
        </w:tc>
      </w:tr>
      <w:tr w:rsidR="008E217C" w:rsidRPr="00A6366B" w14:paraId="66EAEE05" w14:textId="77777777" w:rsidTr="00073A0A">
        <w:tc>
          <w:tcPr>
            <w:tcW w:w="1570" w:type="dxa"/>
            <w:vMerge/>
          </w:tcPr>
          <w:p w14:paraId="35C842A0" w14:textId="77777777" w:rsidR="008E217C" w:rsidRPr="00766420" w:rsidRDefault="008E217C" w:rsidP="008E217C">
            <w:pPr>
              <w:pStyle w:val="DHHStabletext"/>
              <w:spacing w:before="0" w:after="0"/>
              <w:rPr>
                <w:rFonts w:ascii="VIC" w:eastAsia="VIC" w:hAnsi="VIC"/>
                <w:color w:val="000000"/>
                <w:sz w:val="18"/>
                <w:szCs w:val="18"/>
              </w:rPr>
            </w:pPr>
          </w:p>
        </w:tc>
        <w:tc>
          <w:tcPr>
            <w:tcW w:w="2835" w:type="dxa"/>
            <w:vMerge/>
          </w:tcPr>
          <w:p w14:paraId="5EB0B40A" w14:textId="77777777" w:rsidR="008E217C" w:rsidRPr="00766420" w:rsidRDefault="008E217C" w:rsidP="008E217C">
            <w:pPr>
              <w:pStyle w:val="DHHStabletext"/>
              <w:spacing w:before="0" w:after="0"/>
              <w:rPr>
                <w:rFonts w:ascii="VIC" w:eastAsia="VIC" w:hAnsi="VIC"/>
                <w:color w:val="000000"/>
                <w:sz w:val="18"/>
                <w:szCs w:val="18"/>
              </w:rPr>
            </w:pPr>
          </w:p>
        </w:tc>
        <w:tc>
          <w:tcPr>
            <w:tcW w:w="2696" w:type="dxa"/>
          </w:tcPr>
          <w:p w14:paraId="3BF7BB26" w14:textId="2A961705" w:rsidR="008E217C" w:rsidRPr="00766420" w:rsidRDefault="008E217C" w:rsidP="008E217C">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tcPr>
          <w:p w14:paraId="29D380A4" w14:textId="5BB0E1ED"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35%</w:t>
            </w:r>
          </w:p>
        </w:tc>
        <w:tc>
          <w:tcPr>
            <w:tcW w:w="1090" w:type="dxa"/>
          </w:tcPr>
          <w:p w14:paraId="31FAD345" w14:textId="1E88241A"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17.2</w:t>
            </w:r>
          </w:p>
        </w:tc>
        <w:tc>
          <w:tcPr>
            <w:tcW w:w="1090" w:type="dxa"/>
          </w:tcPr>
          <w:p w14:paraId="7E87C0AD" w14:textId="3EB865FA"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13%</w:t>
            </w:r>
          </w:p>
        </w:tc>
        <w:tc>
          <w:tcPr>
            <w:tcW w:w="1090" w:type="dxa"/>
          </w:tcPr>
          <w:p w14:paraId="38F7990B" w14:textId="2DA324BA"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18.2</w:t>
            </w:r>
          </w:p>
        </w:tc>
        <w:tc>
          <w:tcPr>
            <w:tcW w:w="1090" w:type="dxa"/>
          </w:tcPr>
          <w:p w14:paraId="0DB71FEE" w14:textId="25C15590"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6%</w:t>
            </w:r>
          </w:p>
        </w:tc>
        <w:tc>
          <w:tcPr>
            <w:tcW w:w="1090" w:type="dxa"/>
          </w:tcPr>
          <w:p w14:paraId="45509446" w14:textId="5A0E8F89"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3%</w:t>
            </w:r>
          </w:p>
        </w:tc>
        <w:tc>
          <w:tcPr>
            <w:tcW w:w="1090" w:type="dxa"/>
          </w:tcPr>
          <w:p w14:paraId="3F551EB7" w14:textId="113B6FE1"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74%</w:t>
            </w:r>
          </w:p>
        </w:tc>
        <w:tc>
          <w:tcPr>
            <w:tcW w:w="1091" w:type="dxa"/>
          </w:tcPr>
          <w:p w14:paraId="3F8831CA" w14:textId="1BFD6CCA"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11.7</w:t>
            </w:r>
          </w:p>
        </w:tc>
      </w:tr>
      <w:tr w:rsidR="008E217C" w:rsidRPr="00A6366B" w14:paraId="09ADE456" w14:textId="77777777" w:rsidTr="00073A0A">
        <w:tc>
          <w:tcPr>
            <w:tcW w:w="1570" w:type="dxa"/>
            <w:vMerge w:val="restart"/>
            <w:shd w:val="clear" w:color="auto" w:fill="BFCED6"/>
          </w:tcPr>
          <w:p w14:paraId="5DBA1546" w14:textId="018EEAC1" w:rsidR="008E217C" w:rsidRPr="00C714A8" w:rsidRDefault="008E217C" w:rsidP="008E217C">
            <w:pPr>
              <w:rPr>
                <w:rFonts w:ascii="VIC" w:hAnsi="VIC"/>
                <w:sz w:val="18"/>
                <w:szCs w:val="18"/>
              </w:rPr>
            </w:pPr>
            <w:r w:rsidRPr="00BD1219">
              <w:rPr>
                <w:rFonts w:ascii="VIC" w:eastAsia="VIC" w:hAnsi="VIC"/>
                <w:color w:val="000000"/>
                <w:sz w:val="18"/>
                <w:szCs w:val="18"/>
              </w:rPr>
              <w:t>Eastern Health</w:t>
            </w:r>
          </w:p>
        </w:tc>
        <w:tc>
          <w:tcPr>
            <w:tcW w:w="2835" w:type="dxa"/>
            <w:shd w:val="clear" w:color="auto" w:fill="BFCED6"/>
          </w:tcPr>
          <w:p w14:paraId="46CF0801" w14:textId="76AC085B" w:rsidR="008E217C" w:rsidRPr="00382424" w:rsidRDefault="008E217C" w:rsidP="008E217C">
            <w:pPr>
              <w:pStyle w:val="DHHStabletext"/>
              <w:spacing w:before="0" w:after="0"/>
              <w:rPr>
                <w:rFonts w:ascii="VIC" w:eastAsia="Verdana" w:hAnsi="VIC" w:cs="Verdana"/>
                <w:sz w:val="18"/>
                <w:szCs w:val="18"/>
              </w:rPr>
            </w:pPr>
            <w:r w:rsidRPr="00BD1219">
              <w:rPr>
                <w:rFonts w:ascii="VIC" w:eastAsia="VIC" w:hAnsi="VIC"/>
                <w:color w:val="000000"/>
                <w:sz w:val="18"/>
                <w:szCs w:val="18"/>
              </w:rPr>
              <w:t>Eastern AOA AMHWS (Box Hill)</w:t>
            </w:r>
          </w:p>
        </w:tc>
        <w:tc>
          <w:tcPr>
            <w:tcW w:w="2696" w:type="dxa"/>
            <w:shd w:val="clear" w:color="auto" w:fill="BFCED6"/>
          </w:tcPr>
          <w:p w14:paraId="0F72E595" w14:textId="0E6F00FC" w:rsidR="008E217C" w:rsidRPr="005B1FEF" w:rsidRDefault="008E217C" w:rsidP="008E217C">
            <w:pPr>
              <w:rPr>
                <w:rFonts w:ascii="VIC" w:hAnsi="VIC"/>
                <w:sz w:val="18"/>
                <w:szCs w:val="18"/>
              </w:rPr>
            </w:pPr>
            <w:r w:rsidRPr="00BD1219">
              <w:rPr>
                <w:rFonts w:ascii="VIC" w:eastAsia="VIC" w:hAnsi="VIC"/>
                <w:color w:val="000000"/>
                <w:sz w:val="18"/>
                <w:szCs w:val="18"/>
              </w:rPr>
              <w:t>Linwood House PARC</w:t>
            </w:r>
          </w:p>
        </w:tc>
        <w:tc>
          <w:tcPr>
            <w:tcW w:w="1090" w:type="dxa"/>
            <w:shd w:val="clear" w:color="auto" w:fill="BFCED6"/>
          </w:tcPr>
          <w:p w14:paraId="45DE4917" w14:textId="43450691" w:rsidR="008E217C" w:rsidRPr="005B1FEF" w:rsidRDefault="008E217C" w:rsidP="008E217C">
            <w:pPr>
              <w:jc w:val="center"/>
              <w:rPr>
                <w:rFonts w:ascii="VIC" w:hAnsi="VIC"/>
                <w:sz w:val="18"/>
                <w:szCs w:val="18"/>
              </w:rPr>
            </w:pPr>
            <w:r w:rsidRPr="00BD1219">
              <w:rPr>
                <w:rFonts w:ascii="VIC" w:eastAsia="VIC" w:hAnsi="VIC"/>
                <w:color w:val="000000"/>
                <w:sz w:val="18"/>
                <w:szCs w:val="18"/>
              </w:rPr>
              <w:t>67%</w:t>
            </w:r>
          </w:p>
        </w:tc>
        <w:tc>
          <w:tcPr>
            <w:tcW w:w="1090" w:type="dxa"/>
            <w:shd w:val="clear" w:color="auto" w:fill="BFCED6"/>
          </w:tcPr>
          <w:p w14:paraId="7BA6C787" w14:textId="580901FB" w:rsidR="008E217C" w:rsidRPr="005B1FEF" w:rsidRDefault="008E217C" w:rsidP="008E217C">
            <w:pPr>
              <w:jc w:val="center"/>
              <w:rPr>
                <w:rFonts w:ascii="VIC" w:hAnsi="VIC"/>
                <w:sz w:val="18"/>
                <w:szCs w:val="18"/>
              </w:rPr>
            </w:pPr>
            <w:r w:rsidRPr="00BD1219">
              <w:rPr>
                <w:rFonts w:ascii="VIC" w:eastAsia="VIC" w:hAnsi="VIC"/>
                <w:color w:val="000000"/>
                <w:sz w:val="18"/>
                <w:szCs w:val="18"/>
              </w:rPr>
              <w:t>14.1</w:t>
            </w:r>
          </w:p>
        </w:tc>
        <w:tc>
          <w:tcPr>
            <w:tcW w:w="1090" w:type="dxa"/>
            <w:shd w:val="clear" w:color="auto" w:fill="BFCED6"/>
          </w:tcPr>
          <w:p w14:paraId="48416D85" w14:textId="7D5A61AB"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11135B50" w14:textId="3771D68A" w:rsidR="008E217C" w:rsidRPr="005B1FEF" w:rsidRDefault="008E217C" w:rsidP="008E217C">
            <w:pPr>
              <w:jc w:val="center"/>
              <w:rPr>
                <w:rFonts w:ascii="VIC" w:hAnsi="VIC"/>
                <w:sz w:val="18"/>
                <w:szCs w:val="18"/>
              </w:rPr>
            </w:pPr>
            <w:r w:rsidRPr="00BD1219">
              <w:rPr>
                <w:rFonts w:ascii="VIC" w:eastAsia="VIC" w:hAnsi="VIC"/>
                <w:color w:val="000000"/>
                <w:sz w:val="18"/>
                <w:szCs w:val="18"/>
              </w:rPr>
              <w:t>18.1</w:t>
            </w:r>
          </w:p>
        </w:tc>
        <w:tc>
          <w:tcPr>
            <w:tcW w:w="1090" w:type="dxa"/>
            <w:shd w:val="clear" w:color="auto" w:fill="BFCED6"/>
          </w:tcPr>
          <w:p w14:paraId="2EA2D74B" w14:textId="2CDA9DDD" w:rsidR="008E217C" w:rsidRPr="005B1FEF" w:rsidRDefault="008E217C" w:rsidP="008E217C">
            <w:pPr>
              <w:jc w:val="center"/>
              <w:rPr>
                <w:rFonts w:ascii="VIC" w:hAnsi="VIC"/>
                <w:sz w:val="18"/>
                <w:szCs w:val="18"/>
              </w:rPr>
            </w:pPr>
            <w:r w:rsidRPr="00BD1219">
              <w:rPr>
                <w:rFonts w:ascii="VIC" w:eastAsia="VIC" w:hAnsi="VIC"/>
                <w:color w:val="000000"/>
                <w:sz w:val="18"/>
                <w:szCs w:val="18"/>
              </w:rPr>
              <w:t>9%</w:t>
            </w:r>
          </w:p>
        </w:tc>
        <w:tc>
          <w:tcPr>
            <w:tcW w:w="1090" w:type="dxa"/>
            <w:shd w:val="clear" w:color="auto" w:fill="BFCED6"/>
          </w:tcPr>
          <w:p w14:paraId="382A19CF" w14:textId="0D9620A3" w:rsidR="008E217C" w:rsidRPr="005B1FEF" w:rsidRDefault="008E217C" w:rsidP="008E217C">
            <w:pPr>
              <w:jc w:val="center"/>
              <w:rPr>
                <w:rFonts w:ascii="VIC" w:hAnsi="VIC"/>
                <w:sz w:val="18"/>
                <w:szCs w:val="18"/>
              </w:rPr>
            </w:pPr>
            <w:r w:rsidRPr="00BD1219">
              <w:rPr>
                <w:rFonts w:ascii="VIC" w:eastAsia="VIC" w:hAnsi="VIC"/>
                <w:color w:val="000000"/>
                <w:sz w:val="18"/>
                <w:szCs w:val="18"/>
              </w:rPr>
              <w:t>14%</w:t>
            </w:r>
          </w:p>
        </w:tc>
        <w:tc>
          <w:tcPr>
            <w:tcW w:w="1090" w:type="dxa"/>
            <w:shd w:val="clear" w:color="auto" w:fill="BFCED6"/>
          </w:tcPr>
          <w:p w14:paraId="422CF191" w14:textId="5C55E74A" w:rsidR="008E217C" w:rsidRPr="005B1FEF" w:rsidRDefault="008E217C" w:rsidP="008E217C">
            <w:pPr>
              <w:jc w:val="center"/>
              <w:rPr>
                <w:rFonts w:ascii="VIC" w:hAnsi="VIC"/>
                <w:sz w:val="18"/>
                <w:szCs w:val="18"/>
              </w:rPr>
            </w:pPr>
            <w:r w:rsidRPr="00BD1219">
              <w:rPr>
                <w:rFonts w:ascii="VIC" w:eastAsia="VIC" w:hAnsi="VIC"/>
                <w:color w:val="000000"/>
                <w:sz w:val="18"/>
                <w:szCs w:val="18"/>
              </w:rPr>
              <w:t>97%</w:t>
            </w:r>
          </w:p>
        </w:tc>
        <w:tc>
          <w:tcPr>
            <w:tcW w:w="1091" w:type="dxa"/>
            <w:shd w:val="clear" w:color="auto" w:fill="BFCED6"/>
          </w:tcPr>
          <w:p w14:paraId="513C1992" w14:textId="4538B137" w:rsidR="008E217C" w:rsidRPr="005B1FEF" w:rsidRDefault="008E217C" w:rsidP="008E217C">
            <w:pPr>
              <w:jc w:val="center"/>
              <w:rPr>
                <w:rFonts w:ascii="VIC" w:hAnsi="VIC"/>
                <w:sz w:val="18"/>
                <w:szCs w:val="18"/>
              </w:rPr>
            </w:pPr>
            <w:r w:rsidRPr="00BD1219">
              <w:rPr>
                <w:rFonts w:ascii="VIC" w:eastAsia="VIC" w:hAnsi="VIC"/>
                <w:color w:val="000000"/>
                <w:sz w:val="18"/>
                <w:szCs w:val="18"/>
              </w:rPr>
              <w:t>14.0</w:t>
            </w:r>
          </w:p>
        </w:tc>
      </w:tr>
      <w:tr w:rsidR="008E217C" w:rsidRPr="00A6366B" w14:paraId="58CFFDE2" w14:textId="77777777" w:rsidTr="00073A0A">
        <w:tc>
          <w:tcPr>
            <w:tcW w:w="1570" w:type="dxa"/>
            <w:vMerge/>
            <w:shd w:val="clear" w:color="auto" w:fill="BFCED6"/>
          </w:tcPr>
          <w:p w14:paraId="6F1D791A" w14:textId="77777777" w:rsidR="008E217C" w:rsidRPr="00382424" w:rsidRDefault="008E217C" w:rsidP="008E217C">
            <w:pPr>
              <w:pStyle w:val="DHHStabletext"/>
              <w:spacing w:before="0" w:after="0"/>
              <w:rPr>
                <w:rFonts w:ascii="VIC" w:hAnsi="VIC"/>
                <w:sz w:val="18"/>
                <w:szCs w:val="18"/>
              </w:rPr>
            </w:pPr>
          </w:p>
        </w:tc>
        <w:tc>
          <w:tcPr>
            <w:tcW w:w="2835" w:type="dxa"/>
            <w:shd w:val="clear" w:color="auto" w:fill="BFCED6"/>
          </w:tcPr>
          <w:p w14:paraId="58BBCDAF" w14:textId="553C0BCC" w:rsidR="008E217C" w:rsidRPr="00382424" w:rsidRDefault="008E217C" w:rsidP="008E217C">
            <w:pPr>
              <w:pStyle w:val="DHHStabletext"/>
              <w:spacing w:before="0" w:after="0"/>
              <w:rPr>
                <w:rFonts w:ascii="VIC" w:hAnsi="VIC"/>
                <w:w w:val="105"/>
                <w:sz w:val="18"/>
                <w:szCs w:val="18"/>
              </w:rPr>
            </w:pPr>
            <w:r w:rsidRPr="00BD1219">
              <w:rPr>
                <w:rFonts w:ascii="VIC" w:eastAsia="VIC" w:hAnsi="VIC"/>
                <w:color w:val="000000"/>
                <w:sz w:val="18"/>
                <w:szCs w:val="18"/>
              </w:rPr>
              <w:t>Eastern AOA AMHWS (Maroondah)</w:t>
            </w:r>
          </w:p>
        </w:tc>
        <w:tc>
          <w:tcPr>
            <w:tcW w:w="2696" w:type="dxa"/>
            <w:shd w:val="clear" w:color="auto" w:fill="BFCED6"/>
          </w:tcPr>
          <w:p w14:paraId="37CE9A80" w14:textId="63E2BE01" w:rsidR="008E217C" w:rsidRPr="005B1FEF" w:rsidRDefault="008E217C" w:rsidP="008E217C">
            <w:pPr>
              <w:rPr>
                <w:rFonts w:ascii="VIC" w:hAnsi="VIC"/>
                <w:sz w:val="18"/>
                <w:szCs w:val="18"/>
              </w:rPr>
            </w:pPr>
            <w:r w:rsidRPr="00BD1219">
              <w:rPr>
                <w:rFonts w:ascii="VIC" w:eastAsia="VIC" w:hAnsi="VIC"/>
                <w:color w:val="000000"/>
                <w:sz w:val="18"/>
                <w:szCs w:val="18"/>
              </w:rPr>
              <w:t>Maroondah PARC</w:t>
            </w:r>
          </w:p>
        </w:tc>
        <w:tc>
          <w:tcPr>
            <w:tcW w:w="1090" w:type="dxa"/>
            <w:shd w:val="clear" w:color="auto" w:fill="BFCED6"/>
          </w:tcPr>
          <w:p w14:paraId="0C09F7DF" w14:textId="74BB6C4C" w:rsidR="008E217C" w:rsidRPr="005B1FEF" w:rsidRDefault="008E217C" w:rsidP="008E217C">
            <w:pPr>
              <w:jc w:val="center"/>
              <w:rPr>
                <w:rFonts w:ascii="VIC" w:hAnsi="VIC"/>
                <w:sz w:val="18"/>
                <w:szCs w:val="18"/>
              </w:rPr>
            </w:pPr>
            <w:r w:rsidRPr="00BD1219">
              <w:rPr>
                <w:rFonts w:ascii="VIC" w:eastAsia="VIC" w:hAnsi="VIC"/>
                <w:color w:val="000000"/>
                <w:sz w:val="18"/>
                <w:szCs w:val="18"/>
              </w:rPr>
              <w:t>76%</w:t>
            </w:r>
          </w:p>
        </w:tc>
        <w:tc>
          <w:tcPr>
            <w:tcW w:w="1090" w:type="dxa"/>
            <w:shd w:val="clear" w:color="auto" w:fill="BFCED6"/>
          </w:tcPr>
          <w:p w14:paraId="7576D18B" w14:textId="2AC34A24" w:rsidR="008E217C" w:rsidRPr="005B1FEF" w:rsidRDefault="008E217C" w:rsidP="008E217C">
            <w:pPr>
              <w:jc w:val="center"/>
              <w:rPr>
                <w:rFonts w:ascii="VIC" w:hAnsi="VIC"/>
                <w:sz w:val="18"/>
                <w:szCs w:val="18"/>
              </w:rPr>
            </w:pPr>
            <w:r w:rsidRPr="00BD1219">
              <w:rPr>
                <w:rFonts w:ascii="VIC" w:eastAsia="VIC" w:hAnsi="VIC"/>
                <w:color w:val="000000"/>
                <w:sz w:val="18"/>
                <w:szCs w:val="18"/>
              </w:rPr>
              <w:t>13.1</w:t>
            </w:r>
          </w:p>
        </w:tc>
        <w:tc>
          <w:tcPr>
            <w:tcW w:w="1090" w:type="dxa"/>
            <w:shd w:val="clear" w:color="auto" w:fill="BFCED6"/>
          </w:tcPr>
          <w:p w14:paraId="6A51AFCA" w14:textId="19277525"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5AD1C09B" w14:textId="55EFA30C" w:rsidR="008E217C" w:rsidRPr="005B1FEF" w:rsidRDefault="008E217C" w:rsidP="008E217C">
            <w:pPr>
              <w:jc w:val="center"/>
              <w:rPr>
                <w:rFonts w:ascii="VIC" w:hAnsi="VIC"/>
                <w:sz w:val="18"/>
                <w:szCs w:val="18"/>
              </w:rPr>
            </w:pPr>
            <w:r w:rsidRPr="00BD1219">
              <w:rPr>
                <w:rFonts w:ascii="VIC" w:eastAsia="VIC" w:hAnsi="VIC"/>
                <w:color w:val="000000"/>
                <w:sz w:val="18"/>
                <w:szCs w:val="18"/>
              </w:rPr>
              <w:t>13.9</w:t>
            </w:r>
          </w:p>
        </w:tc>
        <w:tc>
          <w:tcPr>
            <w:tcW w:w="1090" w:type="dxa"/>
            <w:shd w:val="clear" w:color="auto" w:fill="BFCED6"/>
          </w:tcPr>
          <w:p w14:paraId="3BD6ED8D" w14:textId="1D29E378" w:rsidR="008E217C" w:rsidRPr="005B1FEF" w:rsidRDefault="008E217C" w:rsidP="008E217C">
            <w:pPr>
              <w:jc w:val="center"/>
              <w:rPr>
                <w:rFonts w:ascii="VIC" w:hAnsi="VIC"/>
                <w:sz w:val="18"/>
                <w:szCs w:val="18"/>
              </w:rPr>
            </w:pPr>
            <w:r w:rsidRPr="00BD1219">
              <w:rPr>
                <w:rFonts w:ascii="VIC" w:eastAsia="VIC" w:hAnsi="VIC"/>
                <w:color w:val="000000"/>
                <w:sz w:val="18"/>
                <w:szCs w:val="18"/>
              </w:rPr>
              <w:t>12%</w:t>
            </w:r>
          </w:p>
        </w:tc>
        <w:tc>
          <w:tcPr>
            <w:tcW w:w="1090" w:type="dxa"/>
            <w:shd w:val="clear" w:color="auto" w:fill="BFCED6"/>
          </w:tcPr>
          <w:p w14:paraId="3F63FBA3" w14:textId="35BA0EE8" w:rsidR="008E217C" w:rsidRPr="005B1FEF" w:rsidRDefault="008E217C" w:rsidP="008E217C">
            <w:pPr>
              <w:jc w:val="center"/>
              <w:rPr>
                <w:rFonts w:ascii="VIC" w:hAnsi="VIC"/>
                <w:sz w:val="18"/>
                <w:szCs w:val="18"/>
              </w:rPr>
            </w:pPr>
            <w:r w:rsidRPr="00BD1219">
              <w:rPr>
                <w:rFonts w:ascii="VIC" w:eastAsia="VIC" w:hAnsi="VIC"/>
                <w:color w:val="000000"/>
                <w:sz w:val="18"/>
                <w:szCs w:val="18"/>
              </w:rPr>
              <w:t>13%</w:t>
            </w:r>
          </w:p>
        </w:tc>
        <w:tc>
          <w:tcPr>
            <w:tcW w:w="1090" w:type="dxa"/>
            <w:shd w:val="clear" w:color="auto" w:fill="BFCED6"/>
          </w:tcPr>
          <w:p w14:paraId="79B965A4" w14:textId="084E712E" w:rsidR="008E217C" w:rsidRPr="005B1FEF" w:rsidRDefault="008E217C" w:rsidP="008E217C">
            <w:pPr>
              <w:jc w:val="center"/>
              <w:rPr>
                <w:rFonts w:ascii="VIC" w:hAnsi="VIC"/>
                <w:sz w:val="18"/>
                <w:szCs w:val="18"/>
              </w:rPr>
            </w:pPr>
            <w:r w:rsidRPr="00BD1219">
              <w:rPr>
                <w:rFonts w:ascii="VIC" w:eastAsia="VIC" w:hAnsi="VIC"/>
                <w:color w:val="000000"/>
                <w:sz w:val="18"/>
                <w:szCs w:val="18"/>
              </w:rPr>
              <w:t>96%</w:t>
            </w:r>
          </w:p>
        </w:tc>
        <w:tc>
          <w:tcPr>
            <w:tcW w:w="1091" w:type="dxa"/>
            <w:shd w:val="clear" w:color="auto" w:fill="BFCED6"/>
          </w:tcPr>
          <w:p w14:paraId="587D4514" w14:textId="1A721555" w:rsidR="008E217C" w:rsidRPr="005B1FEF" w:rsidRDefault="008E217C" w:rsidP="008E217C">
            <w:pPr>
              <w:jc w:val="center"/>
              <w:rPr>
                <w:rFonts w:ascii="VIC" w:hAnsi="VIC"/>
                <w:sz w:val="18"/>
                <w:szCs w:val="18"/>
              </w:rPr>
            </w:pPr>
            <w:r w:rsidRPr="00BD1219">
              <w:rPr>
                <w:rFonts w:ascii="VIC" w:eastAsia="VIC" w:hAnsi="VIC"/>
                <w:color w:val="000000"/>
                <w:sz w:val="18"/>
                <w:szCs w:val="18"/>
              </w:rPr>
              <w:t>17.5</w:t>
            </w:r>
          </w:p>
        </w:tc>
      </w:tr>
      <w:tr w:rsidR="008E217C" w:rsidRPr="00A6366B" w14:paraId="430D8CE3" w14:textId="77777777" w:rsidTr="00073A0A">
        <w:tc>
          <w:tcPr>
            <w:tcW w:w="1570" w:type="dxa"/>
            <w:vMerge/>
            <w:shd w:val="clear" w:color="auto" w:fill="BFCED6"/>
          </w:tcPr>
          <w:p w14:paraId="3E4BBD57" w14:textId="77777777" w:rsidR="008E217C" w:rsidRPr="00382424" w:rsidRDefault="008E217C" w:rsidP="008E217C">
            <w:pPr>
              <w:pStyle w:val="DHHStabletext"/>
              <w:spacing w:before="0" w:after="0"/>
              <w:rPr>
                <w:rFonts w:ascii="VIC" w:hAnsi="VIC"/>
                <w:sz w:val="18"/>
                <w:szCs w:val="18"/>
              </w:rPr>
            </w:pPr>
          </w:p>
        </w:tc>
        <w:tc>
          <w:tcPr>
            <w:tcW w:w="2835" w:type="dxa"/>
            <w:shd w:val="clear" w:color="auto" w:fill="BFCED6"/>
          </w:tcPr>
          <w:p w14:paraId="7AAB7E34" w14:textId="647885CB" w:rsidR="008E217C" w:rsidRPr="00382424" w:rsidRDefault="008E217C" w:rsidP="008E217C">
            <w:pPr>
              <w:pStyle w:val="DHHStabletext"/>
              <w:spacing w:before="0" w:after="0"/>
              <w:rPr>
                <w:rFonts w:ascii="VIC" w:eastAsia="Verdana" w:hAnsi="VIC" w:cs="Verdana"/>
                <w:sz w:val="18"/>
                <w:szCs w:val="18"/>
              </w:rPr>
            </w:pPr>
            <w:r w:rsidRPr="00BD1219">
              <w:rPr>
                <w:rFonts w:ascii="VIC" w:eastAsia="VIC" w:hAnsi="VIC"/>
                <w:color w:val="000000"/>
                <w:sz w:val="18"/>
                <w:szCs w:val="18"/>
              </w:rPr>
              <w:t>TOTAL</w:t>
            </w:r>
          </w:p>
        </w:tc>
        <w:tc>
          <w:tcPr>
            <w:tcW w:w="2696" w:type="dxa"/>
            <w:shd w:val="clear" w:color="auto" w:fill="BFCED6"/>
          </w:tcPr>
          <w:p w14:paraId="20159BA9" w14:textId="026E562E" w:rsidR="008E217C" w:rsidRPr="005B1FEF" w:rsidRDefault="008E217C" w:rsidP="008E217C">
            <w:pPr>
              <w:rPr>
                <w:rFonts w:ascii="VIC" w:hAnsi="VIC"/>
                <w:sz w:val="18"/>
                <w:szCs w:val="18"/>
              </w:rPr>
            </w:pPr>
            <w:r w:rsidRPr="00BD1219">
              <w:rPr>
                <w:rFonts w:ascii="VIC" w:eastAsia="VIC" w:hAnsi="VIC"/>
                <w:color w:val="000000"/>
                <w:sz w:val="18"/>
                <w:szCs w:val="18"/>
              </w:rPr>
              <w:t xml:space="preserve"> </w:t>
            </w:r>
          </w:p>
        </w:tc>
        <w:tc>
          <w:tcPr>
            <w:tcW w:w="1090" w:type="dxa"/>
            <w:shd w:val="clear" w:color="auto" w:fill="BFCED6"/>
          </w:tcPr>
          <w:p w14:paraId="78016527" w14:textId="60C24E0B" w:rsidR="008E217C" w:rsidRPr="005B1FEF" w:rsidRDefault="008E217C" w:rsidP="008E217C">
            <w:pPr>
              <w:jc w:val="center"/>
              <w:rPr>
                <w:rFonts w:ascii="VIC" w:hAnsi="VIC"/>
                <w:sz w:val="18"/>
                <w:szCs w:val="18"/>
              </w:rPr>
            </w:pPr>
            <w:r w:rsidRPr="00BD1219">
              <w:rPr>
                <w:rFonts w:ascii="VIC" w:eastAsia="VIC" w:hAnsi="VIC"/>
                <w:color w:val="000000"/>
                <w:sz w:val="18"/>
                <w:szCs w:val="18"/>
              </w:rPr>
              <w:t>72%</w:t>
            </w:r>
          </w:p>
        </w:tc>
        <w:tc>
          <w:tcPr>
            <w:tcW w:w="1090" w:type="dxa"/>
            <w:shd w:val="clear" w:color="auto" w:fill="BFCED6"/>
          </w:tcPr>
          <w:p w14:paraId="6892834D" w14:textId="36560E8F" w:rsidR="008E217C" w:rsidRPr="005B1FEF" w:rsidRDefault="008E217C" w:rsidP="008E217C">
            <w:pPr>
              <w:jc w:val="center"/>
              <w:rPr>
                <w:rFonts w:ascii="VIC" w:hAnsi="VIC"/>
                <w:sz w:val="18"/>
                <w:szCs w:val="18"/>
              </w:rPr>
            </w:pPr>
            <w:r w:rsidRPr="00BD1219">
              <w:rPr>
                <w:rFonts w:ascii="VIC" w:eastAsia="VIC" w:hAnsi="VIC"/>
                <w:color w:val="000000"/>
                <w:sz w:val="18"/>
                <w:szCs w:val="18"/>
              </w:rPr>
              <w:t>13.5</w:t>
            </w:r>
          </w:p>
        </w:tc>
        <w:tc>
          <w:tcPr>
            <w:tcW w:w="1090" w:type="dxa"/>
            <w:shd w:val="clear" w:color="auto" w:fill="BFCED6"/>
          </w:tcPr>
          <w:p w14:paraId="57C3FDCF" w14:textId="301B8B0C"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14ECCA10" w14:textId="6CF93F4F" w:rsidR="008E217C" w:rsidRPr="005B1FEF" w:rsidRDefault="008E217C" w:rsidP="008E217C">
            <w:pPr>
              <w:jc w:val="center"/>
              <w:rPr>
                <w:rFonts w:ascii="VIC" w:hAnsi="VIC"/>
                <w:sz w:val="18"/>
                <w:szCs w:val="18"/>
              </w:rPr>
            </w:pPr>
            <w:r w:rsidRPr="00BD1219">
              <w:rPr>
                <w:rFonts w:ascii="VIC" w:eastAsia="VIC" w:hAnsi="VIC"/>
                <w:color w:val="000000"/>
                <w:sz w:val="18"/>
                <w:szCs w:val="18"/>
              </w:rPr>
              <w:t>15.4</w:t>
            </w:r>
          </w:p>
        </w:tc>
        <w:tc>
          <w:tcPr>
            <w:tcW w:w="1090" w:type="dxa"/>
            <w:shd w:val="clear" w:color="auto" w:fill="BFCED6"/>
          </w:tcPr>
          <w:p w14:paraId="5B1095D0" w14:textId="33EFEA1E" w:rsidR="008E217C" w:rsidRPr="005B1FEF" w:rsidRDefault="008E217C" w:rsidP="008E217C">
            <w:pPr>
              <w:jc w:val="center"/>
              <w:rPr>
                <w:rFonts w:ascii="VIC" w:hAnsi="VIC"/>
                <w:sz w:val="18"/>
                <w:szCs w:val="18"/>
              </w:rPr>
            </w:pPr>
            <w:r w:rsidRPr="00BD1219">
              <w:rPr>
                <w:rFonts w:ascii="VIC" w:eastAsia="VIC" w:hAnsi="VIC"/>
                <w:color w:val="000000"/>
                <w:sz w:val="18"/>
                <w:szCs w:val="18"/>
              </w:rPr>
              <w:t>11%</w:t>
            </w:r>
          </w:p>
        </w:tc>
        <w:tc>
          <w:tcPr>
            <w:tcW w:w="1090" w:type="dxa"/>
            <w:shd w:val="clear" w:color="auto" w:fill="BFCED6"/>
          </w:tcPr>
          <w:p w14:paraId="265029C6" w14:textId="7D2E9E4A" w:rsidR="008E217C" w:rsidRPr="005B1FEF" w:rsidRDefault="008E217C" w:rsidP="008E217C">
            <w:pPr>
              <w:jc w:val="center"/>
              <w:rPr>
                <w:rFonts w:ascii="VIC" w:hAnsi="VIC"/>
                <w:sz w:val="18"/>
                <w:szCs w:val="18"/>
              </w:rPr>
            </w:pPr>
            <w:r w:rsidRPr="00BD1219">
              <w:rPr>
                <w:rFonts w:ascii="VIC" w:eastAsia="VIC" w:hAnsi="VIC"/>
                <w:color w:val="000000"/>
                <w:sz w:val="18"/>
                <w:szCs w:val="18"/>
              </w:rPr>
              <w:t>13%</w:t>
            </w:r>
          </w:p>
        </w:tc>
        <w:tc>
          <w:tcPr>
            <w:tcW w:w="1090" w:type="dxa"/>
            <w:shd w:val="clear" w:color="auto" w:fill="BFCED6"/>
          </w:tcPr>
          <w:p w14:paraId="6C5F6945" w14:textId="1D85DAA4" w:rsidR="008E217C" w:rsidRPr="005B1FEF" w:rsidRDefault="008E217C" w:rsidP="008E217C">
            <w:pPr>
              <w:jc w:val="center"/>
              <w:rPr>
                <w:rFonts w:ascii="VIC" w:hAnsi="VIC"/>
                <w:sz w:val="18"/>
                <w:szCs w:val="18"/>
              </w:rPr>
            </w:pPr>
            <w:r w:rsidRPr="00BD1219">
              <w:rPr>
                <w:rFonts w:ascii="VIC" w:eastAsia="VIC" w:hAnsi="VIC"/>
                <w:color w:val="000000"/>
                <w:sz w:val="18"/>
                <w:szCs w:val="18"/>
              </w:rPr>
              <w:t>97%</w:t>
            </w:r>
          </w:p>
        </w:tc>
        <w:tc>
          <w:tcPr>
            <w:tcW w:w="1091" w:type="dxa"/>
            <w:shd w:val="clear" w:color="auto" w:fill="BFCED6"/>
          </w:tcPr>
          <w:p w14:paraId="23565BD4" w14:textId="262B0B64" w:rsidR="008E217C" w:rsidRPr="005B1FEF" w:rsidRDefault="008E217C" w:rsidP="008E217C">
            <w:pPr>
              <w:jc w:val="center"/>
              <w:rPr>
                <w:rFonts w:ascii="VIC" w:hAnsi="VIC"/>
                <w:sz w:val="18"/>
                <w:szCs w:val="18"/>
              </w:rPr>
            </w:pPr>
            <w:r w:rsidRPr="00BD1219">
              <w:rPr>
                <w:rFonts w:ascii="VIC" w:eastAsia="VIC" w:hAnsi="VIC"/>
                <w:color w:val="000000"/>
                <w:sz w:val="18"/>
                <w:szCs w:val="18"/>
              </w:rPr>
              <w:t>16.1</w:t>
            </w:r>
          </w:p>
        </w:tc>
      </w:tr>
      <w:tr w:rsidR="008E217C" w:rsidRPr="00A6366B" w14:paraId="03406886" w14:textId="77777777" w:rsidTr="00073A0A">
        <w:tc>
          <w:tcPr>
            <w:tcW w:w="1570" w:type="dxa"/>
          </w:tcPr>
          <w:p w14:paraId="79E2B521" w14:textId="06DDB6E4" w:rsidR="008E217C" w:rsidRPr="00382424" w:rsidRDefault="008E217C" w:rsidP="008E217C">
            <w:pPr>
              <w:pStyle w:val="DHHStabletext"/>
              <w:spacing w:before="0" w:after="0"/>
              <w:rPr>
                <w:rFonts w:ascii="VIC" w:hAnsi="VIC"/>
                <w:sz w:val="18"/>
                <w:szCs w:val="18"/>
              </w:rPr>
            </w:pPr>
            <w:r w:rsidRPr="00BD1219">
              <w:rPr>
                <w:rFonts w:ascii="VIC" w:eastAsia="VIC" w:hAnsi="VIC"/>
                <w:color w:val="000000"/>
                <w:sz w:val="18"/>
                <w:szCs w:val="18"/>
              </w:rPr>
              <w:t>Melbourne Health</w:t>
            </w:r>
          </w:p>
        </w:tc>
        <w:tc>
          <w:tcPr>
            <w:tcW w:w="2835" w:type="dxa"/>
          </w:tcPr>
          <w:p w14:paraId="094BBCEF" w14:textId="4ECF9F22" w:rsidR="008E217C" w:rsidRPr="006F4A3D" w:rsidRDefault="008E217C" w:rsidP="008E217C">
            <w:pPr>
              <w:pStyle w:val="DHHStabletext"/>
              <w:spacing w:before="0" w:after="0"/>
              <w:rPr>
                <w:rFonts w:ascii="VIC" w:eastAsia="Verdana" w:hAnsi="VIC"/>
                <w:color w:val="000000"/>
                <w:sz w:val="18"/>
                <w:szCs w:val="18"/>
              </w:rPr>
            </w:pPr>
            <w:r w:rsidRPr="00BD1219">
              <w:rPr>
                <w:rFonts w:ascii="VIC" w:eastAsia="VIC" w:hAnsi="VIC"/>
                <w:color w:val="000000"/>
                <w:sz w:val="18"/>
                <w:szCs w:val="18"/>
              </w:rPr>
              <w:t>Inner West (RMH)</w:t>
            </w:r>
          </w:p>
        </w:tc>
        <w:tc>
          <w:tcPr>
            <w:tcW w:w="2696" w:type="dxa"/>
          </w:tcPr>
          <w:p w14:paraId="399BDFBC" w14:textId="68923771" w:rsidR="008E217C" w:rsidRPr="005B1FEF" w:rsidRDefault="008E217C" w:rsidP="008E217C">
            <w:pPr>
              <w:rPr>
                <w:rFonts w:ascii="VIC" w:hAnsi="VIC"/>
                <w:sz w:val="18"/>
                <w:szCs w:val="18"/>
              </w:rPr>
            </w:pPr>
            <w:r w:rsidRPr="00BD1219">
              <w:rPr>
                <w:rFonts w:ascii="VIC" w:eastAsia="VIC" w:hAnsi="VIC"/>
                <w:color w:val="000000"/>
                <w:sz w:val="18"/>
                <w:szCs w:val="18"/>
              </w:rPr>
              <w:t>Arion PARC</w:t>
            </w:r>
          </w:p>
        </w:tc>
        <w:tc>
          <w:tcPr>
            <w:tcW w:w="1090" w:type="dxa"/>
          </w:tcPr>
          <w:p w14:paraId="2BE31101" w14:textId="7BECDBE3" w:rsidR="008E217C" w:rsidRPr="005B1FEF" w:rsidRDefault="008E217C" w:rsidP="008E217C">
            <w:pPr>
              <w:jc w:val="center"/>
              <w:rPr>
                <w:rFonts w:ascii="VIC" w:hAnsi="VIC"/>
                <w:sz w:val="18"/>
                <w:szCs w:val="18"/>
              </w:rPr>
            </w:pPr>
            <w:r w:rsidRPr="00BD1219">
              <w:rPr>
                <w:rFonts w:ascii="VIC" w:eastAsia="VIC" w:hAnsi="VIC"/>
                <w:color w:val="000000"/>
                <w:sz w:val="18"/>
                <w:szCs w:val="18"/>
              </w:rPr>
              <w:t>79%</w:t>
            </w:r>
          </w:p>
        </w:tc>
        <w:tc>
          <w:tcPr>
            <w:tcW w:w="1090" w:type="dxa"/>
          </w:tcPr>
          <w:p w14:paraId="411027CF" w14:textId="044EE652" w:rsidR="008E217C" w:rsidRPr="005B1FEF" w:rsidRDefault="008E217C" w:rsidP="008E217C">
            <w:pPr>
              <w:jc w:val="center"/>
              <w:rPr>
                <w:rFonts w:ascii="VIC" w:hAnsi="VIC"/>
                <w:sz w:val="18"/>
                <w:szCs w:val="18"/>
              </w:rPr>
            </w:pPr>
            <w:r w:rsidRPr="00BD1219">
              <w:rPr>
                <w:rFonts w:ascii="VIC" w:eastAsia="VIC" w:hAnsi="VIC"/>
                <w:color w:val="000000"/>
                <w:sz w:val="18"/>
                <w:szCs w:val="18"/>
              </w:rPr>
              <w:t>27.4</w:t>
            </w:r>
          </w:p>
        </w:tc>
        <w:tc>
          <w:tcPr>
            <w:tcW w:w="1090" w:type="dxa"/>
          </w:tcPr>
          <w:p w14:paraId="23D3FEE0" w14:textId="66708ABE" w:rsidR="008E217C" w:rsidRPr="005B1FEF" w:rsidRDefault="008E217C" w:rsidP="008E217C">
            <w:pPr>
              <w:jc w:val="center"/>
              <w:rPr>
                <w:rFonts w:ascii="VIC" w:hAnsi="VIC"/>
                <w:sz w:val="18"/>
                <w:szCs w:val="18"/>
              </w:rPr>
            </w:pPr>
            <w:r w:rsidRPr="00BD1219">
              <w:rPr>
                <w:rFonts w:ascii="VIC" w:eastAsia="VIC" w:hAnsi="VIC"/>
                <w:color w:val="000000"/>
                <w:sz w:val="18"/>
                <w:szCs w:val="18"/>
              </w:rPr>
              <w:t>6%</w:t>
            </w:r>
          </w:p>
        </w:tc>
        <w:tc>
          <w:tcPr>
            <w:tcW w:w="1090" w:type="dxa"/>
          </w:tcPr>
          <w:p w14:paraId="16E5A694" w14:textId="16B1E76A" w:rsidR="008E217C" w:rsidRPr="005B1FEF" w:rsidRDefault="008E217C" w:rsidP="008E217C">
            <w:pPr>
              <w:jc w:val="center"/>
              <w:rPr>
                <w:rFonts w:ascii="VIC" w:hAnsi="VIC"/>
                <w:sz w:val="18"/>
                <w:szCs w:val="18"/>
              </w:rPr>
            </w:pPr>
            <w:r w:rsidRPr="00BD1219">
              <w:rPr>
                <w:rFonts w:ascii="VIC" w:eastAsia="VIC" w:hAnsi="VIC"/>
                <w:color w:val="000000"/>
                <w:sz w:val="18"/>
                <w:szCs w:val="18"/>
              </w:rPr>
              <w:t>81.0</w:t>
            </w:r>
          </w:p>
        </w:tc>
        <w:tc>
          <w:tcPr>
            <w:tcW w:w="1090" w:type="dxa"/>
          </w:tcPr>
          <w:p w14:paraId="03342F05" w14:textId="38308F96" w:rsidR="008E217C" w:rsidRPr="005B1FEF" w:rsidRDefault="008E217C" w:rsidP="008E217C">
            <w:pPr>
              <w:jc w:val="center"/>
              <w:rPr>
                <w:rFonts w:ascii="VIC" w:hAnsi="VIC"/>
                <w:sz w:val="18"/>
                <w:szCs w:val="18"/>
              </w:rPr>
            </w:pPr>
            <w:r w:rsidRPr="00BD1219">
              <w:rPr>
                <w:rFonts w:ascii="VIC" w:eastAsia="VIC" w:hAnsi="VIC"/>
                <w:color w:val="000000"/>
                <w:sz w:val="18"/>
                <w:szCs w:val="18"/>
              </w:rPr>
              <w:t>5%</w:t>
            </w:r>
          </w:p>
        </w:tc>
        <w:tc>
          <w:tcPr>
            <w:tcW w:w="1090" w:type="dxa"/>
          </w:tcPr>
          <w:p w14:paraId="03FC8F96" w14:textId="5C8ACB87" w:rsidR="008E217C" w:rsidRPr="005B1FEF" w:rsidRDefault="008E217C" w:rsidP="008E217C">
            <w:pPr>
              <w:jc w:val="center"/>
              <w:rPr>
                <w:rFonts w:ascii="VIC" w:hAnsi="VIC"/>
                <w:sz w:val="18"/>
                <w:szCs w:val="18"/>
              </w:rPr>
            </w:pPr>
            <w:r w:rsidRPr="00BD1219">
              <w:rPr>
                <w:rFonts w:ascii="VIC" w:eastAsia="VIC" w:hAnsi="VIC"/>
                <w:color w:val="000000"/>
                <w:sz w:val="18"/>
                <w:szCs w:val="18"/>
              </w:rPr>
              <w:t>25%</w:t>
            </w:r>
          </w:p>
        </w:tc>
        <w:tc>
          <w:tcPr>
            <w:tcW w:w="1090" w:type="dxa"/>
          </w:tcPr>
          <w:p w14:paraId="0B1D2CE3" w14:textId="748D7C13" w:rsidR="008E217C" w:rsidRPr="005B1FEF" w:rsidRDefault="008E217C" w:rsidP="008E217C">
            <w:pPr>
              <w:jc w:val="center"/>
              <w:rPr>
                <w:rFonts w:ascii="VIC" w:hAnsi="VIC"/>
                <w:sz w:val="18"/>
                <w:szCs w:val="18"/>
              </w:rPr>
            </w:pPr>
            <w:r w:rsidRPr="00BD1219">
              <w:rPr>
                <w:rFonts w:ascii="VIC" w:eastAsia="VIC" w:hAnsi="VIC"/>
                <w:color w:val="000000"/>
                <w:sz w:val="18"/>
                <w:szCs w:val="18"/>
              </w:rPr>
              <w:t>86%</w:t>
            </w:r>
          </w:p>
        </w:tc>
        <w:tc>
          <w:tcPr>
            <w:tcW w:w="1091" w:type="dxa"/>
          </w:tcPr>
          <w:p w14:paraId="794FBE31" w14:textId="422D16B3" w:rsidR="008E217C" w:rsidRPr="005B1FEF" w:rsidRDefault="008E217C" w:rsidP="008E217C">
            <w:pPr>
              <w:jc w:val="center"/>
              <w:rPr>
                <w:rFonts w:ascii="VIC" w:hAnsi="VIC"/>
                <w:sz w:val="18"/>
                <w:szCs w:val="18"/>
              </w:rPr>
            </w:pPr>
            <w:r w:rsidRPr="00BD1219">
              <w:rPr>
                <w:rFonts w:ascii="VIC" w:eastAsia="VIC" w:hAnsi="VIC"/>
                <w:color w:val="000000"/>
                <w:sz w:val="18"/>
                <w:szCs w:val="18"/>
              </w:rPr>
              <w:t>16.0</w:t>
            </w:r>
          </w:p>
        </w:tc>
      </w:tr>
      <w:tr w:rsidR="008E217C" w:rsidRPr="00A6366B" w14:paraId="615BCE9D" w14:textId="77777777" w:rsidTr="00073A0A">
        <w:tc>
          <w:tcPr>
            <w:tcW w:w="1570" w:type="dxa"/>
            <w:shd w:val="clear" w:color="auto" w:fill="BFCED6"/>
          </w:tcPr>
          <w:p w14:paraId="58F69FE4" w14:textId="070E3DF1" w:rsidR="008E217C" w:rsidRPr="00382424" w:rsidRDefault="008E217C" w:rsidP="008E217C">
            <w:pPr>
              <w:pStyle w:val="DHHStabletext"/>
              <w:spacing w:before="0" w:after="0"/>
              <w:rPr>
                <w:rFonts w:ascii="VIC" w:hAnsi="VIC"/>
                <w:sz w:val="18"/>
                <w:szCs w:val="18"/>
              </w:rPr>
            </w:pPr>
            <w:r w:rsidRPr="00BD1219">
              <w:rPr>
                <w:rFonts w:ascii="VIC" w:eastAsia="VIC" w:hAnsi="VIC"/>
                <w:color w:val="000000"/>
                <w:sz w:val="18"/>
                <w:szCs w:val="18"/>
              </w:rPr>
              <w:t>Mercy Health</w:t>
            </w:r>
          </w:p>
        </w:tc>
        <w:tc>
          <w:tcPr>
            <w:tcW w:w="2835" w:type="dxa"/>
            <w:shd w:val="clear" w:color="auto" w:fill="BFCED6"/>
          </w:tcPr>
          <w:p w14:paraId="0860C50D" w14:textId="32F119A6" w:rsidR="008E217C" w:rsidRPr="006F4A3D" w:rsidRDefault="008E217C" w:rsidP="008E217C">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South West (Werribee) </w:t>
            </w:r>
          </w:p>
        </w:tc>
        <w:tc>
          <w:tcPr>
            <w:tcW w:w="2696" w:type="dxa"/>
            <w:shd w:val="clear" w:color="auto" w:fill="BFCED6"/>
          </w:tcPr>
          <w:p w14:paraId="03743854" w14:textId="38B27D71" w:rsidR="008E217C" w:rsidRPr="005B1FEF" w:rsidRDefault="008E217C" w:rsidP="008E217C">
            <w:pPr>
              <w:rPr>
                <w:rFonts w:ascii="VIC" w:hAnsi="VIC"/>
                <w:sz w:val="18"/>
                <w:szCs w:val="18"/>
              </w:rPr>
            </w:pPr>
            <w:r w:rsidRPr="00BD1219">
              <w:rPr>
                <w:rFonts w:ascii="VIC" w:eastAsia="VIC" w:hAnsi="VIC"/>
                <w:color w:val="000000"/>
                <w:sz w:val="18"/>
                <w:szCs w:val="18"/>
              </w:rPr>
              <w:t>Werribee PARC</w:t>
            </w:r>
          </w:p>
        </w:tc>
        <w:tc>
          <w:tcPr>
            <w:tcW w:w="1090" w:type="dxa"/>
            <w:shd w:val="clear" w:color="auto" w:fill="BFCED6"/>
          </w:tcPr>
          <w:p w14:paraId="1CA18F43" w14:textId="6EF27FED" w:rsidR="008E217C" w:rsidRPr="005B1FEF" w:rsidRDefault="008E217C" w:rsidP="008E217C">
            <w:pPr>
              <w:jc w:val="center"/>
              <w:rPr>
                <w:rFonts w:ascii="VIC" w:hAnsi="VIC"/>
                <w:sz w:val="18"/>
                <w:szCs w:val="18"/>
              </w:rPr>
            </w:pPr>
            <w:r w:rsidRPr="00BD1219">
              <w:rPr>
                <w:rFonts w:ascii="VIC" w:eastAsia="VIC" w:hAnsi="VIC"/>
                <w:color w:val="000000"/>
                <w:sz w:val="18"/>
                <w:szCs w:val="18"/>
              </w:rPr>
              <w:t>78%</w:t>
            </w:r>
          </w:p>
        </w:tc>
        <w:tc>
          <w:tcPr>
            <w:tcW w:w="1090" w:type="dxa"/>
            <w:shd w:val="clear" w:color="auto" w:fill="BFCED6"/>
          </w:tcPr>
          <w:p w14:paraId="7D01BF46" w14:textId="14B28423" w:rsidR="008E217C" w:rsidRPr="005B1FEF" w:rsidRDefault="008E217C" w:rsidP="008E217C">
            <w:pPr>
              <w:jc w:val="center"/>
              <w:rPr>
                <w:rFonts w:ascii="VIC" w:hAnsi="VIC"/>
                <w:sz w:val="18"/>
                <w:szCs w:val="18"/>
              </w:rPr>
            </w:pPr>
            <w:r w:rsidRPr="00BD1219">
              <w:rPr>
                <w:rFonts w:ascii="VIC" w:eastAsia="VIC" w:hAnsi="VIC"/>
                <w:color w:val="000000"/>
                <w:sz w:val="18"/>
                <w:szCs w:val="18"/>
              </w:rPr>
              <w:t>21.0</w:t>
            </w:r>
          </w:p>
        </w:tc>
        <w:tc>
          <w:tcPr>
            <w:tcW w:w="1090" w:type="dxa"/>
            <w:shd w:val="clear" w:color="auto" w:fill="BFCED6"/>
          </w:tcPr>
          <w:p w14:paraId="4713DAA3" w14:textId="2242560D"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5FB782F1" w14:textId="2A4174CA" w:rsidR="008E217C" w:rsidRPr="005B1FEF" w:rsidRDefault="008E217C" w:rsidP="008E217C">
            <w:pPr>
              <w:jc w:val="center"/>
              <w:rPr>
                <w:rFonts w:ascii="VIC" w:hAnsi="VIC"/>
                <w:sz w:val="18"/>
                <w:szCs w:val="18"/>
              </w:rPr>
            </w:pPr>
            <w:r w:rsidRPr="00BD1219">
              <w:rPr>
                <w:rFonts w:ascii="VIC" w:eastAsia="VIC" w:hAnsi="VIC"/>
                <w:color w:val="000000"/>
                <w:sz w:val="18"/>
                <w:szCs w:val="18"/>
              </w:rPr>
              <w:t>22.1</w:t>
            </w:r>
          </w:p>
        </w:tc>
        <w:tc>
          <w:tcPr>
            <w:tcW w:w="1090" w:type="dxa"/>
            <w:shd w:val="clear" w:color="auto" w:fill="BFCED6"/>
          </w:tcPr>
          <w:p w14:paraId="1E274EB0" w14:textId="6A36EC56" w:rsidR="008E217C" w:rsidRPr="005B1FEF" w:rsidRDefault="008E217C" w:rsidP="008E217C">
            <w:pPr>
              <w:jc w:val="center"/>
              <w:rPr>
                <w:rFonts w:ascii="VIC" w:hAnsi="VIC"/>
                <w:sz w:val="18"/>
                <w:szCs w:val="18"/>
              </w:rPr>
            </w:pPr>
            <w:r w:rsidRPr="00BD1219">
              <w:rPr>
                <w:rFonts w:ascii="VIC" w:eastAsia="VIC" w:hAnsi="VIC"/>
                <w:color w:val="000000"/>
                <w:sz w:val="18"/>
                <w:szCs w:val="18"/>
              </w:rPr>
              <w:t>12%</w:t>
            </w:r>
          </w:p>
        </w:tc>
        <w:tc>
          <w:tcPr>
            <w:tcW w:w="1090" w:type="dxa"/>
            <w:shd w:val="clear" w:color="auto" w:fill="BFCED6"/>
          </w:tcPr>
          <w:p w14:paraId="6502886E" w14:textId="4EF79C94" w:rsidR="008E217C" w:rsidRPr="005B1FEF" w:rsidRDefault="008E217C" w:rsidP="008E217C">
            <w:pPr>
              <w:jc w:val="center"/>
              <w:rPr>
                <w:rFonts w:ascii="VIC" w:hAnsi="VIC"/>
                <w:sz w:val="18"/>
                <w:szCs w:val="18"/>
              </w:rPr>
            </w:pPr>
            <w:r w:rsidRPr="00BD1219">
              <w:rPr>
                <w:rFonts w:ascii="VIC" w:eastAsia="VIC" w:hAnsi="VIC"/>
                <w:color w:val="000000"/>
                <w:sz w:val="18"/>
                <w:szCs w:val="18"/>
              </w:rPr>
              <w:t>24%</w:t>
            </w:r>
          </w:p>
        </w:tc>
        <w:tc>
          <w:tcPr>
            <w:tcW w:w="1090" w:type="dxa"/>
            <w:shd w:val="clear" w:color="auto" w:fill="BFCED6"/>
          </w:tcPr>
          <w:p w14:paraId="2D38E3A4" w14:textId="5E7F9BD4" w:rsidR="008E217C" w:rsidRPr="005B1FEF" w:rsidRDefault="008E217C" w:rsidP="008E217C">
            <w:pPr>
              <w:jc w:val="center"/>
              <w:rPr>
                <w:rFonts w:ascii="VIC" w:hAnsi="VIC"/>
                <w:sz w:val="18"/>
                <w:szCs w:val="18"/>
              </w:rPr>
            </w:pPr>
            <w:r w:rsidRPr="00BD1219">
              <w:rPr>
                <w:rFonts w:ascii="VIC" w:eastAsia="VIC" w:hAnsi="VIC"/>
                <w:color w:val="000000"/>
                <w:sz w:val="18"/>
                <w:szCs w:val="18"/>
              </w:rPr>
              <w:t>94%</w:t>
            </w:r>
          </w:p>
        </w:tc>
        <w:tc>
          <w:tcPr>
            <w:tcW w:w="1091" w:type="dxa"/>
            <w:shd w:val="clear" w:color="auto" w:fill="BFCED6"/>
          </w:tcPr>
          <w:p w14:paraId="7A81D1D5" w14:textId="2AD4E9ED" w:rsidR="008E217C" w:rsidRPr="005B1FEF" w:rsidRDefault="008E217C" w:rsidP="008E217C">
            <w:pPr>
              <w:jc w:val="center"/>
              <w:rPr>
                <w:rFonts w:ascii="VIC" w:hAnsi="VIC"/>
                <w:sz w:val="18"/>
                <w:szCs w:val="18"/>
              </w:rPr>
            </w:pPr>
            <w:r w:rsidRPr="00BD1219">
              <w:rPr>
                <w:rFonts w:ascii="VIC" w:eastAsia="VIC" w:hAnsi="VIC"/>
                <w:color w:val="000000"/>
                <w:sz w:val="18"/>
                <w:szCs w:val="18"/>
              </w:rPr>
              <w:t>8.2</w:t>
            </w:r>
          </w:p>
        </w:tc>
      </w:tr>
      <w:tr w:rsidR="008E217C" w:rsidRPr="00A6366B" w14:paraId="2E684F95" w14:textId="77777777" w:rsidTr="00073A0A">
        <w:tc>
          <w:tcPr>
            <w:tcW w:w="1570" w:type="dxa"/>
            <w:vMerge w:val="restart"/>
          </w:tcPr>
          <w:p w14:paraId="1A124F27" w14:textId="4D28D7C1" w:rsidR="008E217C" w:rsidRPr="00382424" w:rsidRDefault="008E217C" w:rsidP="008E217C">
            <w:pPr>
              <w:pStyle w:val="DHHStabletext"/>
              <w:spacing w:before="0" w:after="0"/>
              <w:rPr>
                <w:rFonts w:ascii="VIC" w:hAnsi="VIC"/>
                <w:sz w:val="18"/>
                <w:szCs w:val="18"/>
              </w:rPr>
            </w:pPr>
            <w:r w:rsidRPr="00BD1219">
              <w:rPr>
                <w:rFonts w:ascii="VIC" w:eastAsia="VIC" w:hAnsi="VIC"/>
                <w:color w:val="000000"/>
                <w:sz w:val="18"/>
                <w:szCs w:val="18"/>
              </w:rPr>
              <w:t>Monash Health</w:t>
            </w:r>
          </w:p>
        </w:tc>
        <w:tc>
          <w:tcPr>
            <w:tcW w:w="2835" w:type="dxa"/>
            <w:vMerge w:val="restart"/>
          </w:tcPr>
          <w:p w14:paraId="4B735725" w14:textId="6671D151" w:rsidR="008E217C" w:rsidRPr="006F4A3D" w:rsidRDefault="008E217C" w:rsidP="008E217C">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Casey </w:t>
            </w:r>
          </w:p>
        </w:tc>
        <w:tc>
          <w:tcPr>
            <w:tcW w:w="2696" w:type="dxa"/>
          </w:tcPr>
          <w:p w14:paraId="22E30753" w14:textId="64F90875" w:rsidR="008E217C" w:rsidRPr="005B1FEF" w:rsidRDefault="008E217C" w:rsidP="008E217C">
            <w:pPr>
              <w:rPr>
                <w:rFonts w:ascii="VIC" w:hAnsi="VIC"/>
                <w:sz w:val="18"/>
                <w:szCs w:val="18"/>
              </w:rPr>
            </w:pPr>
            <w:r w:rsidRPr="00BD1219">
              <w:rPr>
                <w:rFonts w:ascii="VIC" w:eastAsia="VIC" w:hAnsi="VIC"/>
                <w:color w:val="000000"/>
                <w:sz w:val="18"/>
                <w:szCs w:val="18"/>
              </w:rPr>
              <w:t>Casey Adult PARC</w:t>
            </w:r>
          </w:p>
        </w:tc>
        <w:tc>
          <w:tcPr>
            <w:tcW w:w="1090" w:type="dxa"/>
          </w:tcPr>
          <w:p w14:paraId="7A9CCFAB" w14:textId="1358358C" w:rsidR="008E217C" w:rsidRPr="005B1FEF" w:rsidRDefault="008E217C" w:rsidP="008E217C">
            <w:pPr>
              <w:jc w:val="center"/>
              <w:rPr>
                <w:rFonts w:ascii="VIC" w:hAnsi="VIC"/>
                <w:sz w:val="18"/>
                <w:szCs w:val="18"/>
              </w:rPr>
            </w:pPr>
            <w:r w:rsidRPr="00BD1219">
              <w:rPr>
                <w:rFonts w:ascii="VIC" w:eastAsia="VIC" w:hAnsi="VIC"/>
                <w:color w:val="000000"/>
                <w:sz w:val="18"/>
                <w:szCs w:val="18"/>
              </w:rPr>
              <w:t>91%</w:t>
            </w:r>
          </w:p>
        </w:tc>
        <w:tc>
          <w:tcPr>
            <w:tcW w:w="1090" w:type="dxa"/>
          </w:tcPr>
          <w:p w14:paraId="6CD7CF20" w14:textId="5227956B" w:rsidR="008E217C" w:rsidRPr="005B1FEF" w:rsidRDefault="008E217C" w:rsidP="008E217C">
            <w:pPr>
              <w:jc w:val="center"/>
              <w:rPr>
                <w:rFonts w:ascii="VIC" w:hAnsi="VIC"/>
                <w:sz w:val="18"/>
                <w:szCs w:val="18"/>
              </w:rPr>
            </w:pPr>
            <w:r w:rsidRPr="00BD1219">
              <w:rPr>
                <w:rFonts w:ascii="VIC" w:eastAsia="VIC" w:hAnsi="VIC"/>
                <w:color w:val="000000"/>
                <w:sz w:val="18"/>
                <w:szCs w:val="18"/>
              </w:rPr>
              <w:t>17.5</w:t>
            </w:r>
          </w:p>
        </w:tc>
        <w:tc>
          <w:tcPr>
            <w:tcW w:w="1090" w:type="dxa"/>
          </w:tcPr>
          <w:p w14:paraId="2E31F025" w14:textId="26E1E547"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tcPr>
          <w:p w14:paraId="4CD6761C" w14:textId="14D20F3F" w:rsidR="008E217C" w:rsidRPr="005B1FEF" w:rsidRDefault="008E217C" w:rsidP="008E217C">
            <w:pPr>
              <w:jc w:val="center"/>
              <w:rPr>
                <w:rFonts w:ascii="VIC" w:hAnsi="VIC"/>
                <w:sz w:val="18"/>
                <w:szCs w:val="18"/>
              </w:rPr>
            </w:pPr>
            <w:r w:rsidRPr="00BD1219">
              <w:rPr>
                <w:rFonts w:ascii="VIC" w:eastAsia="VIC" w:hAnsi="VIC"/>
                <w:color w:val="000000"/>
                <w:sz w:val="18"/>
                <w:szCs w:val="18"/>
              </w:rPr>
              <w:t>18.4</w:t>
            </w:r>
          </w:p>
        </w:tc>
        <w:tc>
          <w:tcPr>
            <w:tcW w:w="1090" w:type="dxa"/>
          </w:tcPr>
          <w:p w14:paraId="5A7DF2A0" w14:textId="5B72F177" w:rsidR="008E217C" w:rsidRPr="005B1FEF" w:rsidRDefault="008E217C" w:rsidP="008E217C">
            <w:pPr>
              <w:jc w:val="center"/>
              <w:rPr>
                <w:rFonts w:ascii="VIC" w:hAnsi="VIC"/>
                <w:sz w:val="18"/>
                <w:szCs w:val="18"/>
              </w:rPr>
            </w:pPr>
            <w:r w:rsidRPr="00BD1219">
              <w:rPr>
                <w:rFonts w:ascii="VIC" w:eastAsia="VIC" w:hAnsi="VIC"/>
                <w:color w:val="000000"/>
                <w:sz w:val="18"/>
                <w:szCs w:val="18"/>
              </w:rPr>
              <w:t>6%</w:t>
            </w:r>
          </w:p>
        </w:tc>
        <w:tc>
          <w:tcPr>
            <w:tcW w:w="1090" w:type="dxa"/>
          </w:tcPr>
          <w:p w14:paraId="2CD1D7E4" w14:textId="7A8979A6" w:rsidR="008E217C" w:rsidRPr="005B1FEF" w:rsidRDefault="008E217C" w:rsidP="008E217C">
            <w:pPr>
              <w:jc w:val="center"/>
              <w:rPr>
                <w:rFonts w:ascii="VIC" w:hAnsi="VIC"/>
                <w:sz w:val="18"/>
                <w:szCs w:val="18"/>
              </w:rPr>
            </w:pPr>
            <w:r w:rsidRPr="00BD1219">
              <w:rPr>
                <w:rFonts w:ascii="VIC" w:eastAsia="VIC" w:hAnsi="VIC"/>
                <w:color w:val="000000"/>
                <w:sz w:val="18"/>
                <w:szCs w:val="18"/>
              </w:rPr>
              <w:t>9%</w:t>
            </w:r>
          </w:p>
        </w:tc>
        <w:tc>
          <w:tcPr>
            <w:tcW w:w="1090" w:type="dxa"/>
          </w:tcPr>
          <w:p w14:paraId="095411A9" w14:textId="116D9927" w:rsidR="008E217C" w:rsidRPr="005B1FEF" w:rsidRDefault="008E217C" w:rsidP="008E217C">
            <w:pPr>
              <w:jc w:val="center"/>
              <w:rPr>
                <w:rFonts w:ascii="VIC" w:hAnsi="VIC"/>
                <w:sz w:val="18"/>
                <w:szCs w:val="18"/>
              </w:rPr>
            </w:pPr>
            <w:r w:rsidRPr="00BD1219">
              <w:rPr>
                <w:rFonts w:ascii="VIC" w:eastAsia="VIC" w:hAnsi="VIC"/>
                <w:color w:val="000000"/>
                <w:sz w:val="18"/>
                <w:szCs w:val="18"/>
              </w:rPr>
              <w:t>99%</w:t>
            </w:r>
          </w:p>
        </w:tc>
        <w:tc>
          <w:tcPr>
            <w:tcW w:w="1091" w:type="dxa"/>
          </w:tcPr>
          <w:p w14:paraId="79362CF9" w14:textId="7371B57F" w:rsidR="008E217C" w:rsidRPr="005B1FEF" w:rsidRDefault="008E217C" w:rsidP="008E217C">
            <w:pPr>
              <w:jc w:val="center"/>
              <w:rPr>
                <w:rFonts w:ascii="VIC" w:hAnsi="VIC"/>
                <w:sz w:val="18"/>
                <w:szCs w:val="18"/>
              </w:rPr>
            </w:pPr>
            <w:r w:rsidRPr="00BD1219">
              <w:rPr>
                <w:rFonts w:ascii="VIC" w:eastAsia="VIC" w:hAnsi="VIC"/>
                <w:color w:val="000000"/>
                <w:sz w:val="18"/>
                <w:szCs w:val="18"/>
              </w:rPr>
              <w:t>12.4</w:t>
            </w:r>
          </w:p>
        </w:tc>
      </w:tr>
      <w:tr w:rsidR="008E217C" w:rsidRPr="00A6366B" w14:paraId="27E683D8" w14:textId="77777777" w:rsidTr="00073A0A">
        <w:tc>
          <w:tcPr>
            <w:tcW w:w="1570" w:type="dxa"/>
            <w:vMerge/>
          </w:tcPr>
          <w:p w14:paraId="72C1DC2B" w14:textId="77777777" w:rsidR="008E217C" w:rsidRPr="00382424" w:rsidRDefault="008E217C" w:rsidP="008E217C">
            <w:pPr>
              <w:pStyle w:val="DHHStabletext"/>
              <w:spacing w:before="0" w:after="0"/>
              <w:rPr>
                <w:rFonts w:ascii="VIC" w:hAnsi="VIC"/>
                <w:sz w:val="18"/>
                <w:szCs w:val="18"/>
              </w:rPr>
            </w:pPr>
          </w:p>
        </w:tc>
        <w:tc>
          <w:tcPr>
            <w:tcW w:w="2835" w:type="dxa"/>
            <w:vMerge/>
          </w:tcPr>
          <w:p w14:paraId="1228640C" w14:textId="77777777" w:rsidR="008E217C" w:rsidRPr="006F4A3D" w:rsidRDefault="008E217C" w:rsidP="008E217C">
            <w:pPr>
              <w:pStyle w:val="DHHStabletext"/>
              <w:spacing w:before="0" w:after="0"/>
              <w:rPr>
                <w:rFonts w:ascii="VIC" w:eastAsia="Verdana" w:hAnsi="VIC"/>
                <w:color w:val="000000"/>
                <w:sz w:val="18"/>
                <w:szCs w:val="18"/>
              </w:rPr>
            </w:pPr>
          </w:p>
        </w:tc>
        <w:tc>
          <w:tcPr>
            <w:tcW w:w="2696" w:type="dxa"/>
          </w:tcPr>
          <w:p w14:paraId="3292CEBE" w14:textId="56A4597F" w:rsidR="008E217C" w:rsidRPr="005B1FEF" w:rsidRDefault="008E217C" w:rsidP="008E217C">
            <w:pPr>
              <w:rPr>
                <w:rFonts w:ascii="VIC" w:hAnsi="VIC"/>
                <w:sz w:val="18"/>
                <w:szCs w:val="18"/>
              </w:rPr>
            </w:pPr>
            <w:r w:rsidRPr="00BD1219">
              <w:rPr>
                <w:rFonts w:ascii="VIC" w:eastAsia="VIC" w:hAnsi="VIC"/>
                <w:color w:val="000000"/>
                <w:sz w:val="18"/>
                <w:szCs w:val="18"/>
              </w:rPr>
              <w:t>Casey Extended PARC</w:t>
            </w:r>
          </w:p>
        </w:tc>
        <w:tc>
          <w:tcPr>
            <w:tcW w:w="1090" w:type="dxa"/>
          </w:tcPr>
          <w:p w14:paraId="45121335" w14:textId="748FEAA1" w:rsidR="008E217C" w:rsidRPr="005B1FEF" w:rsidRDefault="008E217C" w:rsidP="008E217C">
            <w:pPr>
              <w:jc w:val="center"/>
              <w:rPr>
                <w:rFonts w:ascii="VIC" w:hAnsi="VIC"/>
                <w:sz w:val="18"/>
                <w:szCs w:val="18"/>
              </w:rPr>
            </w:pPr>
            <w:r w:rsidRPr="00BD1219">
              <w:rPr>
                <w:rFonts w:ascii="VIC" w:eastAsia="VIC" w:hAnsi="VIC"/>
                <w:color w:val="000000"/>
                <w:sz w:val="18"/>
                <w:szCs w:val="18"/>
              </w:rPr>
              <w:t>89%</w:t>
            </w:r>
          </w:p>
        </w:tc>
        <w:tc>
          <w:tcPr>
            <w:tcW w:w="1090" w:type="dxa"/>
          </w:tcPr>
          <w:p w14:paraId="6177BD55" w14:textId="51DD57CF" w:rsidR="008E217C" w:rsidRPr="005B1FEF" w:rsidRDefault="008E217C" w:rsidP="008E217C">
            <w:pPr>
              <w:jc w:val="center"/>
              <w:rPr>
                <w:rFonts w:ascii="VIC" w:hAnsi="VIC"/>
                <w:sz w:val="18"/>
                <w:szCs w:val="18"/>
              </w:rPr>
            </w:pPr>
            <w:r w:rsidRPr="00BD1219">
              <w:rPr>
                <w:rFonts w:ascii="VIC" w:eastAsia="VIC" w:hAnsi="VIC"/>
                <w:color w:val="000000"/>
                <w:sz w:val="18"/>
                <w:szCs w:val="18"/>
              </w:rPr>
              <w:t>161.0</w:t>
            </w:r>
          </w:p>
        </w:tc>
        <w:tc>
          <w:tcPr>
            <w:tcW w:w="1090" w:type="dxa"/>
          </w:tcPr>
          <w:p w14:paraId="49A740FE" w14:textId="19331FBE"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tcPr>
          <w:p w14:paraId="30752551" w14:textId="4035958E" w:rsidR="008E217C" w:rsidRPr="005B1FEF" w:rsidRDefault="008E217C" w:rsidP="008E217C">
            <w:pPr>
              <w:jc w:val="center"/>
              <w:rPr>
                <w:rFonts w:ascii="VIC" w:hAnsi="VIC"/>
                <w:sz w:val="18"/>
                <w:szCs w:val="18"/>
              </w:rPr>
            </w:pPr>
            <w:r w:rsidRPr="00BD1219">
              <w:rPr>
                <w:rFonts w:ascii="VIC" w:eastAsia="VIC" w:hAnsi="VIC"/>
                <w:color w:val="000000"/>
                <w:sz w:val="18"/>
                <w:szCs w:val="18"/>
              </w:rPr>
              <w:t>139.2</w:t>
            </w:r>
          </w:p>
        </w:tc>
        <w:tc>
          <w:tcPr>
            <w:tcW w:w="1090" w:type="dxa"/>
          </w:tcPr>
          <w:p w14:paraId="1925747D" w14:textId="2DB82789" w:rsidR="008E217C" w:rsidRPr="005B1FEF" w:rsidRDefault="008E217C" w:rsidP="008E217C">
            <w:pPr>
              <w:jc w:val="center"/>
              <w:rPr>
                <w:rFonts w:ascii="VIC" w:hAnsi="VIC"/>
                <w:sz w:val="18"/>
                <w:szCs w:val="18"/>
              </w:rPr>
            </w:pPr>
            <w:r w:rsidRPr="00BD1219">
              <w:rPr>
                <w:rFonts w:ascii="VIC" w:eastAsia="VIC" w:hAnsi="VIC"/>
                <w:color w:val="000000"/>
                <w:sz w:val="18"/>
                <w:szCs w:val="18"/>
              </w:rPr>
              <w:t>16%</w:t>
            </w:r>
          </w:p>
        </w:tc>
        <w:tc>
          <w:tcPr>
            <w:tcW w:w="1090" w:type="dxa"/>
          </w:tcPr>
          <w:p w14:paraId="4CF28DA4" w14:textId="5BD00814" w:rsidR="008E217C" w:rsidRPr="005B1FEF" w:rsidRDefault="008E217C" w:rsidP="008E217C">
            <w:pPr>
              <w:jc w:val="center"/>
              <w:rPr>
                <w:rFonts w:ascii="VIC" w:hAnsi="VIC"/>
                <w:sz w:val="18"/>
                <w:szCs w:val="18"/>
              </w:rPr>
            </w:pPr>
            <w:r w:rsidRPr="00BD1219">
              <w:rPr>
                <w:rFonts w:ascii="VIC" w:eastAsia="VIC" w:hAnsi="VIC"/>
                <w:color w:val="000000"/>
                <w:sz w:val="18"/>
                <w:szCs w:val="18"/>
              </w:rPr>
              <w:t>25%</w:t>
            </w:r>
          </w:p>
        </w:tc>
        <w:tc>
          <w:tcPr>
            <w:tcW w:w="1090" w:type="dxa"/>
          </w:tcPr>
          <w:p w14:paraId="1030A931" w14:textId="7060824B" w:rsidR="008E217C" w:rsidRPr="005B1FEF" w:rsidRDefault="008E217C" w:rsidP="008E217C">
            <w:pPr>
              <w:jc w:val="center"/>
              <w:rPr>
                <w:rFonts w:ascii="VIC" w:hAnsi="VIC"/>
                <w:sz w:val="18"/>
                <w:szCs w:val="18"/>
              </w:rPr>
            </w:pPr>
            <w:r w:rsidRPr="00BD1219">
              <w:rPr>
                <w:rFonts w:ascii="VIC" w:eastAsia="VIC" w:hAnsi="VIC"/>
                <w:color w:val="000000"/>
                <w:sz w:val="18"/>
                <w:szCs w:val="18"/>
              </w:rPr>
              <w:t>100%</w:t>
            </w:r>
          </w:p>
        </w:tc>
        <w:tc>
          <w:tcPr>
            <w:tcW w:w="1091" w:type="dxa"/>
          </w:tcPr>
          <w:p w14:paraId="35D783C2" w14:textId="0527AF0C" w:rsidR="008E217C" w:rsidRPr="005B1FEF" w:rsidRDefault="008E217C" w:rsidP="008E217C">
            <w:pPr>
              <w:jc w:val="center"/>
              <w:rPr>
                <w:rFonts w:ascii="VIC" w:hAnsi="VIC"/>
                <w:sz w:val="18"/>
                <w:szCs w:val="18"/>
              </w:rPr>
            </w:pPr>
            <w:r w:rsidRPr="00BD1219">
              <w:rPr>
                <w:rFonts w:ascii="VIC" w:eastAsia="VIC" w:hAnsi="VIC"/>
                <w:color w:val="000000"/>
                <w:sz w:val="18"/>
                <w:szCs w:val="18"/>
              </w:rPr>
              <w:t>13.4</w:t>
            </w:r>
          </w:p>
        </w:tc>
      </w:tr>
      <w:tr w:rsidR="008E217C" w:rsidRPr="00A6366B" w14:paraId="39C411AA" w14:textId="77777777" w:rsidTr="00073A0A">
        <w:tc>
          <w:tcPr>
            <w:tcW w:w="1570" w:type="dxa"/>
            <w:vMerge/>
          </w:tcPr>
          <w:p w14:paraId="515CAB31" w14:textId="77777777" w:rsidR="008E217C" w:rsidRPr="00382424" w:rsidRDefault="008E217C" w:rsidP="008E217C">
            <w:pPr>
              <w:pStyle w:val="DHHStabletext"/>
              <w:spacing w:before="0" w:after="0"/>
              <w:rPr>
                <w:rFonts w:ascii="VIC" w:hAnsi="VIC"/>
                <w:sz w:val="18"/>
                <w:szCs w:val="18"/>
              </w:rPr>
            </w:pPr>
          </w:p>
        </w:tc>
        <w:tc>
          <w:tcPr>
            <w:tcW w:w="2835" w:type="dxa"/>
            <w:vMerge w:val="restart"/>
          </w:tcPr>
          <w:p w14:paraId="6B2059B4" w14:textId="02556E82" w:rsidR="008E217C" w:rsidRPr="006F4A3D" w:rsidRDefault="008E217C" w:rsidP="008E217C">
            <w:pPr>
              <w:pStyle w:val="DHHStabletext"/>
              <w:spacing w:before="0" w:after="0"/>
              <w:rPr>
                <w:rFonts w:ascii="VIC" w:eastAsia="Verdana" w:hAnsi="VIC"/>
                <w:color w:val="000000"/>
                <w:sz w:val="18"/>
                <w:szCs w:val="18"/>
              </w:rPr>
            </w:pPr>
            <w:r w:rsidRPr="00BD1219">
              <w:rPr>
                <w:rFonts w:ascii="VIC" w:eastAsia="VIC" w:hAnsi="VIC"/>
                <w:color w:val="000000"/>
                <w:sz w:val="18"/>
                <w:szCs w:val="18"/>
              </w:rPr>
              <w:t>Dandenong</w:t>
            </w:r>
          </w:p>
        </w:tc>
        <w:tc>
          <w:tcPr>
            <w:tcW w:w="2696" w:type="dxa"/>
          </w:tcPr>
          <w:p w14:paraId="531E459A" w14:textId="37C4AA3F" w:rsidR="008E217C" w:rsidRPr="005B1FEF" w:rsidRDefault="008E217C" w:rsidP="008E217C">
            <w:pPr>
              <w:rPr>
                <w:rFonts w:ascii="VIC" w:hAnsi="VIC"/>
                <w:sz w:val="18"/>
                <w:szCs w:val="18"/>
              </w:rPr>
            </w:pPr>
            <w:r w:rsidRPr="00BD1219">
              <w:rPr>
                <w:rFonts w:ascii="VIC" w:eastAsia="VIC" w:hAnsi="VIC"/>
                <w:color w:val="000000"/>
                <w:sz w:val="18"/>
                <w:szCs w:val="18"/>
              </w:rPr>
              <w:t>Dandenong Youth PARC*</w:t>
            </w:r>
          </w:p>
        </w:tc>
        <w:tc>
          <w:tcPr>
            <w:tcW w:w="1090" w:type="dxa"/>
          </w:tcPr>
          <w:p w14:paraId="4B60FE7C" w14:textId="0E187C10" w:rsidR="008E217C" w:rsidRPr="005B1FEF" w:rsidRDefault="008E217C" w:rsidP="008E217C">
            <w:pPr>
              <w:jc w:val="center"/>
              <w:rPr>
                <w:rFonts w:ascii="VIC" w:hAnsi="VIC"/>
                <w:sz w:val="18"/>
                <w:szCs w:val="18"/>
              </w:rPr>
            </w:pPr>
            <w:r w:rsidRPr="00BD1219">
              <w:rPr>
                <w:rFonts w:ascii="VIC" w:eastAsia="VIC" w:hAnsi="VIC"/>
                <w:color w:val="000000"/>
                <w:sz w:val="18"/>
                <w:szCs w:val="18"/>
              </w:rPr>
              <w:t>83%</w:t>
            </w:r>
          </w:p>
        </w:tc>
        <w:tc>
          <w:tcPr>
            <w:tcW w:w="1090" w:type="dxa"/>
          </w:tcPr>
          <w:p w14:paraId="630FB735" w14:textId="555761D5" w:rsidR="008E217C" w:rsidRPr="005B1FEF" w:rsidRDefault="008E217C" w:rsidP="008E217C">
            <w:pPr>
              <w:jc w:val="center"/>
              <w:rPr>
                <w:rFonts w:ascii="VIC" w:hAnsi="VIC"/>
                <w:sz w:val="18"/>
                <w:szCs w:val="18"/>
              </w:rPr>
            </w:pPr>
            <w:r w:rsidRPr="00BD1219">
              <w:rPr>
                <w:rFonts w:ascii="VIC" w:eastAsia="VIC" w:hAnsi="VIC"/>
                <w:color w:val="000000"/>
                <w:sz w:val="18"/>
                <w:szCs w:val="18"/>
              </w:rPr>
              <w:t>15.5</w:t>
            </w:r>
          </w:p>
        </w:tc>
        <w:tc>
          <w:tcPr>
            <w:tcW w:w="1090" w:type="dxa"/>
          </w:tcPr>
          <w:p w14:paraId="6CF45620" w14:textId="0205B913"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tcPr>
          <w:p w14:paraId="7498FCB6" w14:textId="12C81881" w:rsidR="008E217C" w:rsidRPr="005B1FEF" w:rsidRDefault="008E217C" w:rsidP="008E217C">
            <w:pPr>
              <w:jc w:val="center"/>
              <w:rPr>
                <w:rFonts w:ascii="VIC" w:hAnsi="VIC"/>
                <w:sz w:val="18"/>
                <w:szCs w:val="18"/>
              </w:rPr>
            </w:pPr>
            <w:r w:rsidRPr="00BD1219">
              <w:rPr>
                <w:rFonts w:ascii="VIC" w:eastAsia="VIC" w:hAnsi="VIC"/>
                <w:color w:val="000000"/>
                <w:sz w:val="18"/>
                <w:szCs w:val="18"/>
              </w:rPr>
              <w:t>16.1</w:t>
            </w:r>
          </w:p>
        </w:tc>
        <w:tc>
          <w:tcPr>
            <w:tcW w:w="1090" w:type="dxa"/>
          </w:tcPr>
          <w:p w14:paraId="2C23D252" w14:textId="1B884FB2" w:rsidR="008E217C" w:rsidRPr="005B1FEF" w:rsidRDefault="008E217C" w:rsidP="008E217C">
            <w:pPr>
              <w:jc w:val="center"/>
              <w:rPr>
                <w:rFonts w:ascii="VIC" w:hAnsi="VIC"/>
                <w:sz w:val="18"/>
                <w:szCs w:val="18"/>
              </w:rPr>
            </w:pPr>
            <w:r w:rsidRPr="00BD1219">
              <w:rPr>
                <w:rFonts w:ascii="VIC" w:eastAsia="VIC" w:hAnsi="VIC"/>
                <w:color w:val="000000"/>
                <w:sz w:val="18"/>
                <w:szCs w:val="18"/>
              </w:rPr>
              <w:t>7%</w:t>
            </w:r>
          </w:p>
        </w:tc>
        <w:tc>
          <w:tcPr>
            <w:tcW w:w="1090" w:type="dxa"/>
          </w:tcPr>
          <w:p w14:paraId="75486588" w14:textId="067F89A3" w:rsidR="008E217C" w:rsidRPr="005B1FEF" w:rsidRDefault="008E217C" w:rsidP="008E217C">
            <w:pPr>
              <w:jc w:val="center"/>
              <w:rPr>
                <w:rFonts w:ascii="VIC" w:hAnsi="VIC"/>
                <w:sz w:val="18"/>
                <w:szCs w:val="18"/>
              </w:rPr>
            </w:pPr>
            <w:r w:rsidRPr="00BD1219">
              <w:rPr>
                <w:rFonts w:ascii="VIC" w:eastAsia="VIC" w:hAnsi="VIC"/>
                <w:color w:val="000000"/>
                <w:sz w:val="18"/>
                <w:szCs w:val="18"/>
              </w:rPr>
              <w:t>11%</w:t>
            </w:r>
          </w:p>
        </w:tc>
        <w:tc>
          <w:tcPr>
            <w:tcW w:w="1090" w:type="dxa"/>
          </w:tcPr>
          <w:p w14:paraId="756C1920" w14:textId="71EDFD04" w:rsidR="008E217C" w:rsidRPr="005B1FEF" w:rsidRDefault="008E217C" w:rsidP="008E217C">
            <w:pPr>
              <w:jc w:val="center"/>
              <w:rPr>
                <w:rFonts w:ascii="VIC" w:hAnsi="VIC"/>
                <w:sz w:val="18"/>
                <w:szCs w:val="18"/>
              </w:rPr>
            </w:pPr>
            <w:r w:rsidRPr="00BD1219">
              <w:rPr>
                <w:rFonts w:ascii="VIC" w:eastAsia="VIC" w:hAnsi="VIC"/>
                <w:color w:val="000000"/>
                <w:sz w:val="18"/>
                <w:szCs w:val="18"/>
              </w:rPr>
              <w:t>89%</w:t>
            </w:r>
          </w:p>
        </w:tc>
        <w:tc>
          <w:tcPr>
            <w:tcW w:w="1091" w:type="dxa"/>
          </w:tcPr>
          <w:p w14:paraId="4F0CD13E" w14:textId="5C5D70C7" w:rsidR="008E217C" w:rsidRPr="005B1FEF" w:rsidRDefault="008E217C" w:rsidP="008E217C">
            <w:pPr>
              <w:jc w:val="center"/>
              <w:rPr>
                <w:rFonts w:ascii="VIC" w:hAnsi="VIC"/>
                <w:sz w:val="18"/>
                <w:szCs w:val="18"/>
              </w:rPr>
            </w:pPr>
            <w:r w:rsidRPr="00BD1219">
              <w:rPr>
                <w:rFonts w:ascii="VIC" w:eastAsia="VIC" w:hAnsi="VIC"/>
                <w:color w:val="000000"/>
                <w:sz w:val="18"/>
                <w:szCs w:val="18"/>
              </w:rPr>
              <w:t>12.8</w:t>
            </w:r>
          </w:p>
        </w:tc>
      </w:tr>
      <w:tr w:rsidR="008E217C" w:rsidRPr="00A6366B" w14:paraId="762CDC76" w14:textId="77777777" w:rsidTr="00073A0A">
        <w:tc>
          <w:tcPr>
            <w:tcW w:w="1570" w:type="dxa"/>
            <w:vMerge/>
          </w:tcPr>
          <w:p w14:paraId="31E66DF1" w14:textId="77777777" w:rsidR="008E217C" w:rsidRPr="00382424" w:rsidRDefault="008E217C" w:rsidP="008E217C">
            <w:pPr>
              <w:pStyle w:val="DHHStabletext"/>
              <w:spacing w:before="0" w:after="0"/>
              <w:rPr>
                <w:rFonts w:ascii="VIC" w:hAnsi="VIC"/>
                <w:sz w:val="18"/>
                <w:szCs w:val="18"/>
              </w:rPr>
            </w:pPr>
          </w:p>
        </w:tc>
        <w:tc>
          <w:tcPr>
            <w:tcW w:w="2835" w:type="dxa"/>
            <w:vMerge/>
          </w:tcPr>
          <w:p w14:paraId="70147F74" w14:textId="77777777" w:rsidR="008E217C" w:rsidRPr="006F4A3D" w:rsidRDefault="008E217C" w:rsidP="008E217C">
            <w:pPr>
              <w:pStyle w:val="DHHStabletext"/>
              <w:spacing w:before="0" w:after="0"/>
              <w:rPr>
                <w:rFonts w:ascii="VIC" w:eastAsia="Verdana" w:hAnsi="VIC"/>
                <w:color w:val="000000"/>
                <w:sz w:val="18"/>
                <w:szCs w:val="18"/>
              </w:rPr>
            </w:pPr>
          </w:p>
        </w:tc>
        <w:tc>
          <w:tcPr>
            <w:tcW w:w="2696" w:type="dxa"/>
          </w:tcPr>
          <w:p w14:paraId="5D6A7B3A" w14:textId="6171E726" w:rsidR="008E217C" w:rsidRPr="005B1FEF" w:rsidRDefault="008E217C" w:rsidP="008E217C">
            <w:pPr>
              <w:rPr>
                <w:rFonts w:ascii="VIC" w:hAnsi="VIC"/>
                <w:sz w:val="18"/>
                <w:szCs w:val="18"/>
              </w:rPr>
            </w:pPr>
            <w:r w:rsidRPr="00BD1219">
              <w:rPr>
                <w:rFonts w:ascii="VIC" w:eastAsia="VIC" w:hAnsi="VIC"/>
                <w:color w:val="000000"/>
                <w:sz w:val="18"/>
                <w:szCs w:val="18"/>
              </w:rPr>
              <w:t>Springvale Women's PARC</w:t>
            </w:r>
          </w:p>
        </w:tc>
        <w:tc>
          <w:tcPr>
            <w:tcW w:w="1090" w:type="dxa"/>
          </w:tcPr>
          <w:p w14:paraId="59064419" w14:textId="28239F96" w:rsidR="008E217C" w:rsidRPr="005B1FEF" w:rsidRDefault="008E217C" w:rsidP="008E217C">
            <w:pPr>
              <w:jc w:val="center"/>
              <w:rPr>
                <w:rFonts w:ascii="VIC" w:hAnsi="VIC"/>
                <w:sz w:val="18"/>
                <w:szCs w:val="18"/>
              </w:rPr>
            </w:pPr>
            <w:r w:rsidRPr="00BD1219">
              <w:rPr>
                <w:rFonts w:ascii="VIC" w:eastAsia="VIC" w:hAnsi="VIC"/>
                <w:color w:val="000000"/>
                <w:sz w:val="18"/>
                <w:szCs w:val="18"/>
              </w:rPr>
              <w:t>74%</w:t>
            </w:r>
          </w:p>
        </w:tc>
        <w:tc>
          <w:tcPr>
            <w:tcW w:w="1090" w:type="dxa"/>
          </w:tcPr>
          <w:p w14:paraId="606F5FBA" w14:textId="217246B9" w:rsidR="008E217C" w:rsidRPr="005B1FEF" w:rsidRDefault="008E217C" w:rsidP="008E217C">
            <w:pPr>
              <w:jc w:val="center"/>
              <w:rPr>
                <w:rFonts w:ascii="VIC" w:hAnsi="VIC"/>
                <w:sz w:val="18"/>
                <w:szCs w:val="18"/>
              </w:rPr>
            </w:pPr>
            <w:r w:rsidRPr="00BD1219">
              <w:rPr>
                <w:rFonts w:ascii="VIC" w:eastAsia="VIC" w:hAnsi="VIC"/>
                <w:color w:val="000000"/>
                <w:sz w:val="18"/>
                <w:szCs w:val="18"/>
              </w:rPr>
              <w:t>12.0</w:t>
            </w:r>
          </w:p>
        </w:tc>
        <w:tc>
          <w:tcPr>
            <w:tcW w:w="1090" w:type="dxa"/>
          </w:tcPr>
          <w:p w14:paraId="2BB84AF2" w14:textId="57DFC839"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tcPr>
          <w:p w14:paraId="582000BA" w14:textId="0BCAAC28" w:rsidR="008E217C" w:rsidRPr="005B1FEF" w:rsidRDefault="008E217C" w:rsidP="008E217C">
            <w:pPr>
              <w:jc w:val="center"/>
              <w:rPr>
                <w:rFonts w:ascii="VIC" w:hAnsi="VIC"/>
                <w:sz w:val="18"/>
                <w:szCs w:val="18"/>
              </w:rPr>
            </w:pPr>
            <w:r w:rsidRPr="00BD1219">
              <w:rPr>
                <w:rFonts w:ascii="VIC" w:eastAsia="VIC" w:hAnsi="VIC"/>
                <w:color w:val="000000"/>
                <w:sz w:val="18"/>
                <w:szCs w:val="18"/>
              </w:rPr>
              <w:t>12.7</w:t>
            </w:r>
          </w:p>
        </w:tc>
        <w:tc>
          <w:tcPr>
            <w:tcW w:w="1090" w:type="dxa"/>
          </w:tcPr>
          <w:p w14:paraId="5EC8BF1A" w14:textId="6E5B14A8" w:rsidR="008E217C" w:rsidRPr="005B1FEF" w:rsidRDefault="008E217C" w:rsidP="008E217C">
            <w:pPr>
              <w:jc w:val="center"/>
              <w:rPr>
                <w:rFonts w:ascii="VIC" w:hAnsi="VIC"/>
                <w:sz w:val="18"/>
                <w:szCs w:val="18"/>
              </w:rPr>
            </w:pPr>
            <w:r w:rsidRPr="00BD1219">
              <w:rPr>
                <w:rFonts w:ascii="VIC" w:eastAsia="VIC" w:hAnsi="VIC"/>
                <w:color w:val="000000"/>
                <w:sz w:val="18"/>
                <w:szCs w:val="18"/>
              </w:rPr>
              <w:t>6%</w:t>
            </w:r>
          </w:p>
        </w:tc>
        <w:tc>
          <w:tcPr>
            <w:tcW w:w="1090" w:type="dxa"/>
          </w:tcPr>
          <w:p w14:paraId="565838FD" w14:textId="6D54114E" w:rsidR="008E217C" w:rsidRPr="005B1FEF" w:rsidRDefault="008E217C" w:rsidP="008E217C">
            <w:pPr>
              <w:jc w:val="center"/>
              <w:rPr>
                <w:rFonts w:ascii="VIC" w:hAnsi="VIC"/>
                <w:sz w:val="18"/>
                <w:szCs w:val="18"/>
              </w:rPr>
            </w:pPr>
            <w:r w:rsidRPr="00BD1219">
              <w:rPr>
                <w:rFonts w:ascii="VIC" w:eastAsia="VIC" w:hAnsi="VIC"/>
                <w:color w:val="000000"/>
                <w:sz w:val="18"/>
                <w:szCs w:val="18"/>
              </w:rPr>
              <w:t>9%</w:t>
            </w:r>
          </w:p>
        </w:tc>
        <w:tc>
          <w:tcPr>
            <w:tcW w:w="1090" w:type="dxa"/>
          </w:tcPr>
          <w:p w14:paraId="118F1502" w14:textId="33C4E916" w:rsidR="008E217C" w:rsidRPr="005B1FEF" w:rsidRDefault="008E217C" w:rsidP="008E217C">
            <w:pPr>
              <w:jc w:val="center"/>
              <w:rPr>
                <w:rFonts w:ascii="VIC" w:hAnsi="VIC"/>
                <w:sz w:val="18"/>
                <w:szCs w:val="18"/>
              </w:rPr>
            </w:pPr>
            <w:r w:rsidRPr="00BD1219">
              <w:rPr>
                <w:rFonts w:ascii="VIC" w:eastAsia="VIC" w:hAnsi="VIC"/>
                <w:color w:val="000000"/>
                <w:sz w:val="18"/>
                <w:szCs w:val="18"/>
              </w:rPr>
              <w:t>100%</w:t>
            </w:r>
          </w:p>
        </w:tc>
        <w:tc>
          <w:tcPr>
            <w:tcW w:w="1091" w:type="dxa"/>
          </w:tcPr>
          <w:p w14:paraId="3925B210" w14:textId="2F0BE2E0" w:rsidR="008E217C" w:rsidRPr="005B1FEF" w:rsidRDefault="008E217C" w:rsidP="008E217C">
            <w:pPr>
              <w:jc w:val="center"/>
              <w:rPr>
                <w:rFonts w:ascii="VIC" w:hAnsi="VIC"/>
                <w:sz w:val="18"/>
                <w:szCs w:val="18"/>
              </w:rPr>
            </w:pPr>
            <w:r w:rsidRPr="00BD1219">
              <w:rPr>
                <w:rFonts w:ascii="VIC" w:eastAsia="VIC" w:hAnsi="VIC"/>
                <w:color w:val="000000"/>
                <w:sz w:val="18"/>
                <w:szCs w:val="18"/>
              </w:rPr>
              <w:t>12.8</w:t>
            </w:r>
          </w:p>
        </w:tc>
      </w:tr>
      <w:tr w:rsidR="008E217C" w:rsidRPr="00A6366B" w14:paraId="07B5AAAA" w14:textId="77777777" w:rsidTr="00073A0A">
        <w:tc>
          <w:tcPr>
            <w:tcW w:w="1570" w:type="dxa"/>
            <w:vMerge/>
          </w:tcPr>
          <w:p w14:paraId="3212941A" w14:textId="77777777" w:rsidR="008E217C" w:rsidRPr="00382424" w:rsidRDefault="008E217C" w:rsidP="008E217C">
            <w:pPr>
              <w:pStyle w:val="DHHStabletext"/>
              <w:spacing w:before="0" w:after="0"/>
              <w:rPr>
                <w:rFonts w:ascii="VIC" w:hAnsi="VIC"/>
                <w:sz w:val="18"/>
                <w:szCs w:val="18"/>
              </w:rPr>
            </w:pPr>
          </w:p>
        </w:tc>
        <w:tc>
          <w:tcPr>
            <w:tcW w:w="2835" w:type="dxa"/>
          </w:tcPr>
          <w:p w14:paraId="0DC87F64" w14:textId="3777EC5D" w:rsidR="008E217C" w:rsidRPr="006F4A3D" w:rsidRDefault="008E217C" w:rsidP="008E217C">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Middle South (Monash Adult) </w:t>
            </w:r>
          </w:p>
        </w:tc>
        <w:tc>
          <w:tcPr>
            <w:tcW w:w="2696" w:type="dxa"/>
          </w:tcPr>
          <w:p w14:paraId="5FCBDFEA" w14:textId="54C4A2FB" w:rsidR="008E217C" w:rsidRPr="005B1FEF" w:rsidRDefault="008E217C" w:rsidP="008E217C">
            <w:pPr>
              <w:rPr>
                <w:rFonts w:ascii="VIC" w:hAnsi="VIC"/>
                <w:sz w:val="18"/>
                <w:szCs w:val="18"/>
              </w:rPr>
            </w:pPr>
            <w:r w:rsidRPr="00BD1219">
              <w:rPr>
                <w:rFonts w:ascii="VIC" w:eastAsia="VIC" w:hAnsi="VIC"/>
                <w:color w:val="000000"/>
                <w:sz w:val="18"/>
                <w:szCs w:val="18"/>
              </w:rPr>
              <w:t>Clayton PARC</w:t>
            </w:r>
          </w:p>
        </w:tc>
        <w:tc>
          <w:tcPr>
            <w:tcW w:w="1090" w:type="dxa"/>
          </w:tcPr>
          <w:p w14:paraId="2B5A03E1" w14:textId="1534C062" w:rsidR="008E217C" w:rsidRPr="005B1FEF" w:rsidRDefault="008E217C" w:rsidP="008E217C">
            <w:pPr>
              <w:jc w:val="center"/>
              <w:rPr>
                <w:rFonts w:ascii="VIC" w:hAnsi="VIC"/>
                <w:sz w:val="18"/>
                <w:szCs w:val="18"/>
              </w:rPr>
            </w:pPr>
            <w:r w:rsidRPr="00BD1219">
              <w:rPr>
                <w:rFonts w:ascii="VIC" w:eastAsia="VIC" w:hAnsi="VIC"/>
                <w:color w:val="000000"/>
                <w:sz w:val="18"/>
                <w:szCs w:val="18"/>
              </w:rPr>
              <w:t>76%</w:t>
            </w:r>
          </w:p>
        </w:tc>
        <w:tc>
          <w:tcPr>
            <w:tcW w:w="1090" w:type="dxa"/>
          </w:tcPr>
          <w:p w14:paraId="3753897C" w14:textId="60DED9E5" w:rsidR="008E217C" w:rsidRPr="005B1FEF" w:rsidRDefault="008E217C" w:rsidP="008E217C">
            <w:pPr>
              <w:jc w:val="center"/>
              <w:rPr>
                <w:rFonts w:ascii="VIC" w:hAnsi="VIC"/>
                <w:sz w:val="18"/>
                <w:szCs w:val="18"/>
              </w:rPr>
            </w:pPr>
            <w:r w:rsidRPr="00BD1219">
              <w:rPr>
                <w:rFonts w:ascii="VIC" w:eastAsia="VIC" w:hAnsi="VIC"/>
                <w:color w:val="000000"/>
                <w:sz w:val="18"/>
                <w:szCs w:val="18"/>
              </w:rPr>
              <w:t>19.1</w:t>
            </w:r>
          </w:p>
        </w:tc>
        <w:tc>
          <w:tcPr>
            <w:tcW w:w="1090" w:type="dxa"/>
          </w:tcPr>
          <w:p w14:paraId="1ACE1D1C" w14:textId="7C0A132C"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tcPr>
          <w:p w14:paraId="703F8473" w14:textId="5A6D2949" w:rsidR="008E217C" w:rsidRPr="005B1FEF" w:rsidRDefault="008E217C" w:rsidP="008E217C">
            <w:pPr>
              <w:jc w:val="center"/>
              <w:rPr>
                <w:rFonts w:ascii="VIC" w:hAnsi="VIC"/>
                <w:sz w:val="18"/>
                <w:szCs w:val="18"/>
              </w:rPr>
            </w:pPr>
            <w:r w:rsidRPr="00BD1219">
              <w:rPr>
                <w:rFonts w:ascii="VIC" w:eastAsia="VIC" w:hAnsi="VIC"/>
                <w:color w:val="000000"/>
                <w:sz w:val="18"/>
                <w:szCs w:val="18"/>
              </w:rPr>
              <w:t>22.0</w:t>
            </w:r>
          </w:p>
        </w:tc>
        <w:tc>
          <w:tcPr>
            <w:tcW w:w="1090" w:type="dxa"/>
          </w:tcPr>
          <w:p w14:paraId="4FC92258" w14:textId="2D021C90" w:rsidR="008E217C" w:rsidRPr="005B1FEF" w:rsidRDefault="008E217C" w:rsidP="008E217C">
            <w:pPr>
              <w:jc w:val="center"/>
              <w:rPr>
                <w:rFonts w:ascii="VIC" w:hAnsi="VIC"/>
                <w:sz w:val="18"/>
                <w:szCs w:val="18"/>
              </w:rPr>
            </w:pPr>
            <w:r w:rsidRPr="00BD1219">
              <w:rPr>
                <w:rFonts w:ascii="VIC" w:eastAsia="VIC" w:hAnsi="VIC"/>
                <w:color w:val="000000"/>
                <w:sz w:val="18"/>
                <w:szCs w:val="18"/>
              </w:rPr>
              <w:t>3%</w:t>
            </w:r>
          </w:p>
        </w:tc>
        <w:tc>
          <w:tcPr>
            <w:tcW w:w="1090" w:type="dxa"/>
          </w:tcPr>
          <w:p w14:paraId="72375977" w14:textId="5B59860E" w:rsidR="008E217C" w:rsidRPr="005B1FEF" w:rsidRDefault="008E217C" w:rsidP="008E217C">
            <w:pPr>
              <w:jc w:val="center"/>
              <w:rPr>
                <w:rFonts w:ascii="VIC" w:hAnsi="VIC"/>
                <w:sz w:val="18"/>
                <w:szCs w:val="18"/>
              </w:rPr>
            </w:pPr>
            <w:r w:rsidRPr="00BD1219">
              <w:rPr>
                <w:rFonts w:ascii="VIC" w:eastAsia="VIC" w:hAnsi="VIC"/>
                <w:color w:val="000000"/>
                <w:sz w:val="18"/>
                <w:szCs w:val="18"/>
              </w:rPr>
              <w:t>7%</w:t>
            </w:r>
          </w:p>
        </w:tc>
        <w:tc>
          <w:tcPr>
            <w:tcW w:w="1090" w:type="dxa"/>
          </w:tcPr>
          <w:p w14:paraId="50701FB8" w14:textId="757CF657" w:rsidR="008E217C" w:rsidRPr="005B1FEF" w:rsidRDefault="008E217C" w:rsidP="008E217C">
            <w:pPr>
              <w:jc w:val="center"/>
              <w:rPr>
                <w:rFonts w:ascii="VIC" w:hAnsi="VIC"/>
                <w:sz w:val="18"/>
                <w:szCs w:val="18"/>
              </w:rPr>
            </w:pPr>
            <w:r w:rsidRPr="00BD1219">
              <w:rPr>
                <w:rFonts w:ascii="VIC" w:eastAsia="VIC" w:hAnsi="VIC"/>
                <w:color w:val="000000"/>
                <w:sz w:val="18"/>
                <w:szCs w:val="18"/>
              </w:rPr>
              <w:t>82%</w:t>
            </w:r>
          </w:p>
        </w:tc>
        <w:tc>
          <w:tcPr>
            <w:tcW w:w="1091" w:type="dxa"/>
          </w:tcPr>
          <w:p w14:paraId="787DA87D" w14:textId="5B08A980" w:rsidR="008E217C" w:rsidRPr="005B1FEF" w:rsidRDefault="008E217C" w:rsidP="008E217C">
            <w:pPr>
              <w:jc w:val="center"/>
              <w:rPr>
                <w:rFonts w:ascii="VIC" w:hAnsi="VIC"/>
                <w:sz w:val="18"/>
                <w:szCs w:val="18"/>
              </w:rPr>
            </w:pPr>
            <w:r w:rsidRPr="00BD1219">
              <w:rPr>
                <w:rFonts w:ascii="VIC" w:eastAsia="VIC" w:hAnsi="VIC"/>
                <w:color w:val="000000"/>
                <w:sz w:val="18"/>
                <w:szCs w:val="18"/>
              </w:rPr>
              <w:t>11.8</w:t>
            </w:r>
          </w:p>
        </w:tc>
      </w:tr>
      <w:tr w:rsidR="008E217C" w:rsidRPr="00A6366B" w14:paraId="3D1F488B" w14:textId="77777777" w:rsidTr="00073A0A">
        <w:tc>
          <w:tcPr>
            <w:tcW w:w="1570" w:type="dxa"/>
            <w:vMerge/>
          </w:tcPr>
          <w:p w14:paraId="5F60FAEC" w14:textId="77777777" w:rsidR="008E217C" w:rsidRPr="00382424" w:rsidRDefault="008E217C" w:rsidP="008E217C">
            <w:pPr>
              <w:pStyle w:val="DHHStabletext"/>
              <w:spacing w:before="0" w:after="0"/>
              <w:rPr>
                <w:rFonts w:ascii="VIC" w:hAnsi="VIC"/>
                <w:sz w:val="18"/>
                <w:szCs w:val="18"/>
              </w:rPr>
            </w:pPr>
          </w:p>
        </w:tc>
        <w:tc>
          <w:tcPr>
            <w:tcW w:w="2835" w:type="dxa"/>
          </w:tcPr>
          <w:p w14:paraId="26870E4C" w14:textId="2E5E7EAE" w:rsidR="008E217C" w:rsidRPr="006F4A3D" w:rsidRDefault="008E217C" w:rsidP="008E217C">
            <w:pPr>
              <w:pStyle w:val="DHHStabletext"/>
              <w:spacing w:before="0" w:after="0"/>
              <w:rPr>
                <w:rFonts w:ascii="VIC" w:eastAsia="Verdana" w:hAnsi="VIC"/>
                <w:color w:val="000000"/>
                <w:sz w:val="18"/>
                <w:szCs w:val="18"/>
              </w:rPr>
            </w:pPr>
            <w:r w:rsidRPr="00BD1219">
              <w:rPr>
                <w:rFonts w:ascii="VIC" w:eastAsia="VIC" w:hAnsi="VIC"/>
                <w:color w:val="000000"/>
                <w:sz w:val="18"/>
                <w:szCs w:val="18"/>
              </w:rPr>
              <w:t>TOTAL</w:t>
            </w:r>
          </w:p>
        </w:tc>
        <w:tc>
          <w:tcPr>
            <w:tcW w:w="2696" w:type="dxa"/>
          </w:tcPr>
          <w:p w14:paraId="263C35EE" w14:textId="6CE28808" w:rsidR="008E217C" w:rsidRPr="005B1FEF" w:rsidRDefault="008E217C" w:rsidP="008E217C">
            <w:pPr>
              <w:rPr>
                <w:rFonts w:ascii="VIC" w:hAnsi="VIC"/>
                <w:sz w:val="18"/>
                <w:szCs w:val="18"/>
              </w:rPr>
            </w:pPr>
            <w:r w:rsidRPr="00BD1219">
              <w:rPr>
                <w:rFonts w:ascii="VIC" w:eastAsia="VIC" w:hAnsi="VIC"/>
                <w:color w:val="000000"/>
                <w:sz w:val="18"/>
                <w:szCs w:val="18"/>
              </w:rPr>
              <w:t xml:space="preserve"> </w:t>
            </w:r>
          </w:p>
        </w:tc>
        <w:tc>
          <w:tcPr>
            <w:tcW w:w="1090" w:type="dxa"/>
          </w:tcPr>
          <w:p w14:paraId="6EEDA767" w14:textId="3A700834" w:rsidR="008E217C" w:rsidRPr="005B1FEF" w:rsidRDefault="008E217C" w:rsidP="008E217C">
            <w:pPr>
              <w:jc w:val="center"/>
              <w:rPr>
                <w:rFonts w:ascii="VIC" w:hAnsi="VIC"/>
                <w:sz w:val="18"/>
                <w:szCs w:val="18"/>
              </w:rPr>
            </w:pPr>
            <w:r w:rsidRPr="00BD1219">
              <w:rPr>
                <w:rFonts w:ascii="VIC" w:eastAsia="VIC" w:hAnsi="VIC"/>
                <w:color w:val="000000"/>
                <w:sz w:val="18"/>
                <w:szCs w:val="18"/>
              </w:rPr>
              <w:t>83%</w:t>
            </w:r>
          </w:p>
        </w:tc>
        <w:tc>
          <w:tcPr>
            <w:tcW w:w="1090" w:type="dxa"/>
          </w:tcPr>
          <w:p w14:paraId="2E3C003F" w14:textId="0E947980" w:rsidR="008E217C" w:rsidRPr="005B1FEF" w:rsidRDefault="008E217C" w:rsidP="008E217C">
            <w:pPr>
              <w:jc w:val="center"/>
              <w:rPr>
                <w:rFonts w:ascii="VIC" w:hAnsi="VIC"/>
                <w:sz w:val="18"/>
                <w:szCs w:val="18"/>
              </w:rPr>
            </w:pPr>
            <w:r w:rsidRPr="00BD1219">
              <w:rPr>
                <w:rFonts w:ascii="VIC" w:eastAsia="VIC" w:hAnsi="VIC"/>
                <w:color w:val="000000"/>
                <w:sz w:val="18"/>
                <w:szCs w:val="18"/>
              </w:rPr>
              <w:t>19.9</w:t>
            </w:r>
          </w:p>
        </w:tc>
        <w:tc>
          <w:tcPr>
            <w:tcW w:w="1090" w:type="dxa"/>
          </w:tcPr>
          <w:p w14:paraId="4EE24508" w14:textId="0AC127B7"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tcPr>
          <w:p w14:paraId="597F1D12" w14:textId="143E4EBF" w:rsidR="008E217C" w:rsidRPr="005B1FEF" w:rsidRDefault="008E217C" w:rsidP="008E217C">
            <w:pPr>
              <w:jc w:val="center"/>
              <w:rPr>
                <w:rFonts w:ascii="VIC" w:hAnsi="VIC"/>
                <w:sz w:val="18"/>
                <w:szCs w:val="18"/>
              </w:rPr>
            </w:pPr>
            <w:r w:rsidRPr="00BD1219">
              <w:rPr>
                <w:rFonts w:ascii="VIC" w:eastAsia="VIC" w:hAnsi="VIC"/>
                <w:color w:val="000000"/>
                <w:sz w:val="18"/>
                <w:szCs w:val="18"/>
              </w:rPr>
              <w:t>22.2</w:t>
            </w:r>
          </w:p>
        </w:tc>
        <w:tc>
          <w:tcPr>
            <w:tcW w:w="1090" w:type="dxa"/>
          </w:tcPr>
          <w:p w14:paraId="7C8B1B38" w14:textId="30A1C62F" w:rsidR="008E217C" w:rsidRPr="005B1FEF" w:rsidRDefault="008E217C" w:rsidP="008E217C">
            <w:pPr>
              <w:jc w:val="center"/>
              <w:rPr>
                <w:rFonts w:ascii="VIC" w:hAnsi="VIC"/>
                <w:sz w:val="18"/>
                <w:szCs w:val="18"/>
              </w:rPr>
            </w:pPr>
            <w:r w:rsidRPr="00BD1219">
              <w:rPr>
                <w:rFonts w:ascii="VIC" w:eastAsia="VIC" w:hAnsi="VIC"/>
                <w:color w:val="000000"/>
                <w:sz w:val="18"/>
                <w:szCs w:val="18"/>
              </w:rPr>
              <w:t>6%</w:t>
            </w:r>
          </w:p>
        </w:tc>
        <w:tc>
          <w:tcPr>
            <w:tcW w:w="1090" w:type="dxa"/>
          </w:tcPr>
          <w:p w14:paraId="7FA031D2" w14:textId="3C54B99D" w:rsidR="008E217C" w:rsidRPr="005B1FEF" w:rsidRDefault="008E217C" w:rsidP="008E217C">
            <w:pPr>
              <w:jc w:val="center"/>
              <w:rPr>
                <w:rFonts w:ascii="VIC" w:hAnsi="VIC"/>
                <w:sz w:val="18"/>
                <w:szCs w:val="18"/>
              </w:rPr>
            </w:pPr>
            <w:r w:rsidRPr="00BD1219">
              <w:rPr>
                <w:rFonts w:ascii="VIC" w:eastAsia="VIC" w:hAnsi="VIC"/>
                <w:color w:val="000000"/>
                <w:sz w:val="18"/>
                <w:szCs w:val="18"/>
              </w:rPr>
              <w:t>10%</w:t>
            </w:r>
          </w:p>
        </w:tc>
        <w:tc>
          <w:tcPr>
            <w:tcW w:w="1090" w:type="dxa"/>
          </w:tcPr>
          <w:p w14:paraId="3FA43682" w14:textId="4E32D5E5" w:rsidR="008E217C" w:rsidRPr="005B1FEF" w:rsidRDefault="008E217C" w:rsidP="008E217C">
            <w:pPr>
              <w:jc w:val="center"/>
              <w:rPr>
                <w:rFonts w:ascii="VIC" w:hAnsi="VIC"/>
                <w:sz w:val="18"/>
                <w:szCs w:val="18"/>
              </w:rPr>
            </w:pPr>
            <w:r w:rsidRPr="00BD1219">
              <w:rPr>
                <w:rFonts w:ascii="VIC" w:eastAsia="VIC" w:hAnsi="VIC"/>
                <w:color w:val="000000"/>
                <w:sz w:val="18"/>
                <w:szCs w:val="18"/>
              </w:rPr>
              <w:t>95%</w:t>
            </w:r>
          </w:p>
        </w:tc>
        <w:tc>
          <w:tcPr>
            <w:tcW w:w="1091" w:type="dxa"/>
          </w:tcPr>
          <w:p w14:paraId="19CBDE63" w14:textId="52A8ECFE" w:rsidR="008E217C" w:rsidRPr="005B1FEF" w:rsidRDefault="008E217C" w:rsidP="008E217C">
            <w:pPr>
              <w:jc w:val="center"/>
              <w:rPr>
                <w:rFonts w:ascii="VIC" w:hAnsi="VIC"/>
                <w:sz w:val="18"/>
                <w:szCs w:val="18"/>
              </w:rPr>
            </w:pPr>
            <w:r w:rsidRPr="00BD1219">
              <w:rPr>
                <w:rFonts w:ascii="VIC" w:eastAsia="VIC" w:hAnsi="VIC"/>
                <w:color w:val="000000"/>
                <w:sz w:val="18"/>
                <w:szCs w:val="18"/>
              </w:rPr>
              <w:t>12.6</w:t>
            </w:r>
          </w:p>
        </w:tc>
      </w:tr>
      <w:tr w:rsidR="008E217C" w:rsidRPr="00A6366B" w14:paraId="24A7FAED" w14:textId="77777777" w:rsidTr="00073A0A">
        <w:tc>
          <w:tcPr>
            <w:tcW w:w="1570" w:type="dxa"/>
            <w:vMerge w:val="restart"/>
            <w:shd w:val="clear" w:color="auto" w:fill="BFCED6"/>
          </w:tcPr>
          <w:p w14:paraId="742EC865" w14:textId="3DE4244B" w:rsidR="008E217C" w:rsidRDefault="008E217C" w:rsidP="008E217C">
            <w:pPr>
              <w:pStyle w:val="DHHStabletext"/>
              <w:spacing w:before="0" w:after="0"/>
              <w:rPr>
                <w:rFonts w:ascii="VIC" w:eastAsia="VIC" w:hAnsi="VIC"/>
                <w:color w:val="000000"/>
                <w:sz w:val="18"/>
              </w:rPr>
            </w:pPr>
            <w:r w:rsidRPr="00BD1219">
              <w:rPr>
                <w:rFonts w:ascii="VIC" w:eastAsia="VIC" w:hAnsi="VIC"/>
                <w:color w:val="000000"/>
                <w:sz w:val="18"/>
                <w:szCs w:val="18"/>
              </w:rPr>
              <w:t>Northern Health</w:t>
            </w:r>
          </w:p>
        </w:tc>
        <w:tc>
          <w:tcPr>
            <w:tcW w:w="2835" w:type="dxa"/>
            <w:shd w:val="clear" w:color="auto" w:fill="BFCED6"/>
          </w:tcPr>
          <w:p w14:paraId="41CACAF8" w14:textId="65BE6164" w:rsidR="008E217C" w:rsidRDefault="008E217C" w:rsidP="008E217C">
            <w:pPr>
              <w:pStyle w:val="DHHStabletext"/>
              <w:spacing w:before="0" w:after="0"/>
              <w:rPr>
                <w:rFonts w:ascii="VIC" w:eastAsia="VIC" w:hAnsi="VIC"/>
                <w:color w:val="000000"/>
                <w:sz w:val="18"/>
              </w:rPr>
            </w:pPr>
            <w:r w:rsidRPr="00BD1219">
              <w:rPr>
                <w:rFonts w:ascii="VIC" w:eastAsia="VIC" w:hAnsi="VIC"/>
                <w:color w:val="000000"/>
                <w:sz w:val="18"/>
                <w:szCs w:val="18"/>
              </w:rPr>
              <w:t>North West (Broadmeadows)</w:t>
            </w:r>
          </w:p>
        </w:tc>
        <w:tc>
          <w:tcPr>
            <w:tcW w:w="2696" w:type="dxa"/>
            <w:shd w:val="clear" w:color="auto" w:fill="BFCED6"/>
          </w:tcPr>
          <w:p w14:paraId="1BD964BD" w14:textId="67EB092F" w:rsidR="008E217C" w:rsidRDefault="008E217C" w:rsidP="008E217C">
            <w:pPr>
              <w:rPr>
                <w:rFonts w:ascii="VIC" w:eastAsia="VIC" w:hAnsi="VIC"/>
                <w:color w:val="000000"/>
                <w:sz w:val="18"/>
              </w:rPr>
            </w:pPr>
            <w:r w:rsidRPr="00BD1219">
              <w:rPr>
                <w:rFonts w:ascii="VIC" w:eastAsia="VIC" w:hAnsi="VIC"/>
                <w:color w:val="000000"/>
                <w:sz w:val="18"/>
                <w:szCs w:val="18"/>
              </w:rPr>
              <w:t>Broadmeadows PARC</w:t>
            </w:r>
          </w:p>
        </w:tc>
        <w:tc>
          <w:tcPr>
            <w:tcW w:w="1090" w:type="dxa"/>
            <w:shd w:val="clear" w:color="auto" w:fill="BFCED6"/>
          </w:tcPr>
          <w:p w14:paraId="7DFA5590" w14:textId="3C3F6759" w:rsidR="008E217C" w:rsidRDefault="008E217C" w:rsidP="008E217C">
            <w:pPr>
              <w:jc w:val="center"/>
              <w:rPr>
                <w:rFonts w:ascii="VIC" w:eastAsia="VIC" w:hAnsi="VIC"/>
                <w:color w:val="000000"/>
                <w:sz w:val="18"/>
              </w:rPr>
            </w:pPr>
            <w:r w:rsidRPr="00BD1219">
              <w:rPr>
                <w:rFonts w:ascii="VIC" w:eastAsia="VIC" w:hAnsi="VIC"/>
                <w:color w:val="000000"/>
                <w:sz w:val="18"/>
                <w:szCs w:val="18"/>
              </w:rPr>
              <w:t>84%</w:t>
            </w:r>
          </w:p>
        </w:tc>
        <w:tc>
          <w:tcPr>
            <w:tcW w:w="1090" w:type="dxa"/>
            <w:shd w:val="clear" w:color="auto" w:fill="BFCED6"/>
          </w:tcPr>
          <w:p w14:paraId="07B16A48" w14:textId="4D4D2FDD" w:rsidR="008E217C" w:rsidRDefault="008E217C" w:rsidP="008E217C">
            <w:pPr>
              <w:jc w:val="center"/>
              <w:rPr>
                <w:rFonts w:ascii="VIC" w:eastAsia="VIC" w:hAnsi="VIC"/>
                <w:color w:val="000000"/>
                <w:sz w:val="18"/>
              </w:rPr>
            </w:pPr>
            <w:r w:rsidRPr="00BD1219">
              <w:rPr>
                <w:rFonts w:ascii="VIC" w:eastAsia="VIC" w:hAnsi="VIC"/>
                <w:color w:val="000000"/>
                <w:sz w:val="18"/>
                <w:szCs w:val="18"/>
              </w:rPr>
              <w:t>25.4</w:t>
            </w:r>
          </w:p>
        </w:tc>
        <w:tc>
          <w:tcPr>
            <w:tcW w:w="1090" w:type="dxa"/>
            <w:shd w:val="clear" w:color="auto" w:fill="BFCED6"/>
          </w:tcPr>
          <w:p w14:paraId="3C46EE19" w14:textId="0A0FF140" w:rsidR="008E217C" w:rsidRDefault="008E217C" w:rsidP="008E217C">
            <w:pPr>
              <w:jc w:val="center"/>
              <w:rPr>
                <w:rFonts w:ascii="VIC" w:eastAsia="VIC" w:hAnsi="VIC"/>
                <w:color w:val="000000"/>
                <w:sz w:val="18"/>
              </w:rPr>
            </w:pPr>
            <w:r w:rsidRPr="00BD1219">
              <w:rPr>
                <w:rFonts w:ascii="VIC" w:eastAsia="VIC" w:hAnsi="VIC"/>
                <w:color w:val="000000"/>
                <w:sz w:val="18"/>
                <w:szCs w:val="18"/>
              </w:rPr>
              <w:t>6%</w:t>
            </w:r>
          </w:p>
        </w:tc>
        <w:tc>
          <w:tcPr>
            <w:tcW w:w="1090" w:type="dxa"/>
            <w:shd w:val="clear" w:color="auto" w:fill="BFCED6"/>
          </w:tcPr>
          <w:p w14:paraId="082919CA" w14:textId="3DEDB261" w:rsidR="008E217C" w:rsidRDefault="008E217C" w:rsidP="008E217C">
            <w:pPr>
              <w:jc w:val="center"/>
              <w:rPr>
                <w:rFonts w:ascii="VIC" w:eastAsia="VIC" w:hAnsi="VIC"/>
                <w:color w:val="000000"/>
                <w:sz w:val="18"/>
              </w:rPr>
            </w:pPr>
            <w:r w:rsidRPr="00BD1219">
              <w:rPr>
                <w:rFonts w:ascii="VIC" w:eastAsia="VIC" w:hAnsi="VIC"/>
                <w:color w:val="000000"/>
                <w:sz w:val="18"/>
                <w:szCs w:val="18"/>
              </w:rPr>
              <w:t>26.9</w:t>
            </w:r>
          </w:p>
        </w:tc>
        <w:tc>
          <w:tcPr>
            <w:tcW w:w="1090" w:type="dxa"/>
            <w:shd w:val="clear" w:color="auto" w:fill="BFCED6"/>
          </w:tcPr>
          <w:p w14:paraId="2BCF12A8" w14:textId="6BE56AC9" w:rsidR="008E217C" w:rsidRDefault="008E217C" w:rsidP="008E217C">
            <w:pPr>
              <w:jc w:val="center"/>
              <w:rPr>
                <w:rFonts w:ascii="VIC" w:eastAsia="VIC" w:hAnsi="VIC"/>
                <w:color w:val="000000"/>
                <w:sz w:val="18"/>
              </w:rPr>
            </w:pPr>
            <w:r w:rsidRPr="00BD1219">
              <w:rPr>
                <w:rFonts w:ascii="VIC" w:eastAsia="VIC" w:hAnsi="VIC"/>
                <w:color w:val="000000"/>
                <w:sz w:val="18"/>
                <w:szCs w:val="18"/>
              </w:rPr>
              <w:t>9%</w:t>
            </w:r>
          </w:p>
        </w:tc>
        <w:tc>
          <w:tcPr>
            <w:tcW w:w="1090" w:type="dxa"/>
            <w:shd w:val="clear" w:color="auto" w:fill="BFCED6"/>
          </w:tcPr>
          <w:p w14:paraId="420B7A51" w14:textId="088E8991" w:rsidR="008E217C" w:rsidRDefault="008E217C" w:rsidP="008E217C">
            <w:pPr>
              <w:jc w:val="center"/>
              <w:rPr>
                <w:rFonts w:ascii="VIC" w:eastAsia="VIC" w:hAnsi="VIC"/>
                <w:color w:val="000000"/>
                <w:sz w:val="18"/>
              </w:rPr>
            </w:pPr>
            <w:r w:rsidRPr="00BD1219">
              <w:rPr>
                <w:rFonts w:ascii="VIC" w:eastAsia="VIC" w:hAnsi="VIC"/>
                <w:color w:val="000000"/>
                <w:sz w:val="18"/>
                <w:szCs w:val="18"/>
              </w:rPr>
              <w:t>7%</w:t>
            </w:r>
          </w:p>
        </w:tc>
        <w:tc>
          <w:tcPr>
            <w:tcW w:w="1090" w:type="dxa"/>
            <w:shd w:val="clear" w:color="auto" w:fill="BFCED6"/>
          </w:tcPr>
          <w:p w14:paraId="4D60539C" w14:textId="3DB7C82D" w:rsidR="008E217C" w:rsidRDefault="008E217C" w:rsidP="008E217C">
            <w:pPr>
              <w:jc w:val="center"/>
              <w:rPr>
                <w:rFonts w:ascii="VIC" w:eastAsia="VIC" w:hAnsi="VIC"/>
                <w:color w:val="000000"/>
                <w:sz w:val="18"/>
              </w:rPr>
            </w:pPr>
            <w:r w:rsidRPr="00BD1219">
              <w:rPr>
                <w:rFonts w:ascii="VIC" w:eastAsia="VIC" w:hAnsi="VIC"/>
                <w:color w:val="000000"/>
                <w:sz w:val="18"/>
                <w:szCs w:val="18"/>
              </w:rPr>
              <w:t>88%</w:t>
            </w:r>
          </w:p>
        </w:tc>
        <w:tc>
          <w:tcPr>
            <w:tcW w:w="1091" w:type="dxa"/>
            <w:shd w:val="clear" w:color="auto" w:fill="BFCED6"/>
          </w:tcPr>
          <w:p w14:paraId="03746DE1" w14:textId="3482B0F3" w:rsidR="008E217C" w:rsidRDefault="008E217C" w:rsidP="008E217C">
            <w:pPr>
              <w:jc w:val="center"/>
              <w:rPr>
                <w:rFonts w:ascii="VIC" w:eastAsia="VIC" w:hAnsi="VIC"/>
                <w:color w:val="000000"/>
                <w:sz w:val="18"/>
              </w:rPr>
            </w:pPr>
            <w:r w:rsidRPr="00BD1219">
              <w:rPr>
                <w:rFonts w:ascii="VIC" w:eastAsia="VIC" w:hAnsi="VIC"/>
                <w:color w:val="000000"/>
                <w:sz w:val="18"/>
                <w:szCs w:val="18"/>
              </w:rPr>
              <w:t>13.9</w:t>
            </w:r>
          </w:p>
        </w:tc>
      </w:tr>
      <w:tr w:rsidR="008E217C" w:rsidRPr="00A6366B" w14:paraId="23EC9314" w14:textId="77777777" w:rsidTr="00073A0A">
        <w:tc>
          <w:tcPr>
            <w:tcW w:w="1570" w:type="dxa"/>
            <w:vMerge/>
            <w:shd w:val="clear" w:color="auto" w:fill="BFCED6"/>
          </w:tcPr>
          <w:p w14:paraId="5B5213B0" w14:textId="77777777" w:rsidR="008E217C" w:rsidRDefault="008E217C" w:rsidP="008E217C">
            <w:pPr>
              <w:pStyle w:val="DHHStabletext"/>
              <w:spacing w:before="0" w:after="0"/>
              <w:rPr>
                <w:rFonts w:ascii="VIC" w:eastAsia="VIC" w:hAnsi="VIC"/>
                <w:color w:val="000000"/>
                <w:sz w:val="18"/>
              </w:rPr>
            </w:pPr>
          </w:p>
        </w:tc>
        <w:tc>
          <w:tcPr>
            <w:tcW w:w="2835" w:type="dxa"/>
            <w:shd w:val="clear" w:color="auto" w:fill="BFCED6"/>
          </w:tcPr>
          <w:p w14:paraId="76CA2C9D" w14:textId="0EB380C2" w:rsidR="008E217C" w:rsidRDefault="008E217C" w:rsidP="008E217C">
            <w:pPr>
              <w:pStyle w:val="DHHStabletext"/>
              <w:spacing w:before="0" w:after="0"/>
              <w:rPr>
                <w:rFonts w:ascii="VIC" w:eastAsia="VIC" w:hAnsi="VIC"/>
                <w:color w:val="000000"/>
                <w:sz w:val="18"/>
              </w:rPr>
            </w:pPr>
            <w:r w:rsidRPr="00BD1219">
              <w:rPr>
                <w:rFonts w:ascii="VIC" w:eastAsia="VIC" w:hAnsi="VIC"/>
                <w:color w:val="000000"/>
                <w:sz w:val="18"/>
                <w:szCs w:val="18"/>
              </w:rPr>
              <w:t xml:space="preserve">Northern </w:t>
            </w:r>
          </w:p>
        </w:tc>
        <w:tc>
          <w:tcPr>
            <w:tcW w:w="2696" w:type="dxa"/>
            <w:shd w:val="clear" w:color="auto" w:fill="BFCED6"/>
          </w:tcPr>
          <w:p w14:paraId="451E6F88" w14:textId="7197AA73" w:rsidR="008E217C" w:rsidRDefault="008E217C" w:rsidP="008E217C">
            <w:pPr>
              <w:rPr>
                <w:rFonts w:ascii="VIC" w:eastAsia="VIC" w:hAnsi="VIC"/>
                <w:color w:val="000000"/>
                <w:sz w:val="18"/>
              </w:rPr>
            </w:pPr>
            <w:r w:rsidRPr="00BD1219">
              <w:rPr>
                <w:rFonts w:ascii="VIC" w:eastAsia="VIC" w:hAnsi="VIC"/>
                <w:color w:val="000000"/>
                <w:sz w:val="18"/>
                <w:szCs w:val="18"/>
              </w:rPr>
              <w:t>Northern PARC</w:t>
            </w:r>
          </w:p>
        </w:tc>
        <w:tc>
          <w:tcPr>
            <w:tcW w:w="1090" w:type="dxa"/>
            <w:shd w:val="clear" w:color="auto" w:fill="BFCED6"/>
          </w:tcPr>
          <w:p w14:paraId="3BA98ED8" w14:textId="704A08F4" w:rsidR="008E217C" w:rsidRDefault="008E217C" w:rsidP="008E217C">
            <w:pPr>
              <w:jc w:val="center"/>
              <w:rPr>
                <w:rFonts w:ascii="VIC" w:eastAsia="VIC" w:hAnsi="VIC"/>
                <w:color w:val="000000"/>
                <w:sz w:val="18"/>
              </w:rPr>
            </w:pPr>
            <w:r w:rsidRPr="00BD1219">
              <w:rPr>
                <w:rFonts w:ascii="VIC" w:eastAsia="VIC" w:hAnsi="VIC"/>
                <w:color w:val="000000"/>
                <w:sz w:val="18"/>
                <w:szCs w:val="18"/>
              </w:rPr>
              <w:t>89%</w:t>
            </w:r>
          </w:p>
        </w:tc>
        <w:tc>
          <w:tcPr>
            <w:tcW w:w="1090" w:type="dxa"/>
            <w:shd w:val="clear" w:color="auto" w:fill="BFCED6"/>
          </w:tcPr>
          <w:p w14:paraId="72D9D785" w14:textId="22462041" w:rsidR="008E217C" w:rsidRDefault="008E217C" w:rsidP="008E217C">
            <w:pPr>
              <w:jc w:val="center"/>
              <w:rPr>
                <w:rFonts w:ascii="VIC" w:eastAsia="VIC" w:hAnsi="VIC"/>
                <w:color w:val="000000"/>
                <w:sz w:val="18"/>
              </w:rPr>
            </w:pPr>
            <w:r w:rsidRPr="00BD1219">
              <w:rPr>
                <w:rFonts w:ascii="VIC" w:eastAsia="VIC" w:hAnsi="VIC"/>
                <w:color w:val="000000"/>
                <w:sz w:val="18"/>
                <w:szCs w:val="18"/>
              </w:rPr>
              <w:t>18.2</w:t>
            </w:r>
          </w:p>
        </w:tc>
        <w:tc>
          <w:tcPr>
            <w:tcW w:w="1090" w:type="dxa"/>
            <w:shd w:val="clear" w:color="auto" w:fill="BFCED6"/>
          </w:tcPr>
          <w:p w14:paraId="2A2E0E77" w14:textId="582D7430" w:rsidR="008E217C" w:rsidRDefault="008E217C" w:rsidP="008E217C">
            <w:pPr>
              <w:jc w:val="center"/>
              <w:rPr>
                <w:rFonts w:ascii="VIC" w:eastAsia="VIC" w:hAnsi="VIC"/>
                <w:color w:val="000000"/>
                <w:sz w:val="18"/>
              </w:rPr>
            </w:pPr>
            <w:r w:rsidRPr="00BD1219">
              <w:rPr>
                <w:rFonts w:ascii="VIC" w:eastAsia="VIC" w:hAnsi="VIC"/>
                <w:color w:val="000000"/>
                <w:sz w:val="18"/>
                <w:szCs w:val="18"/>
              </w:rPr>
              <w:t>0%</w:t>
            </w:r>
          </w:p>
        </w:tc>
        <w:tc>
          <w:tcPr>
            <w:tcW w:w="1090" w:type="dxa"/>
            <w:shd w:val="clear" w:color="auto" w:fill="BFCED6"/>
          </w:tcPr>
          <w:p w14:paraId="43EDBC87" w14:textId="41894623" w:rsidR="008E217C" w:rsidRDefault="008E217C" w:rsidP="008E217C">
            <w:pPr>
              <w:jc w:val="center"/>
              <w:rPr>
                <w:rFonts w:ascii="VIC" w:eastAsia="VIC" w:hAnsi="VIC"/>
                <w:color w:val="000000"/>
                <w:sz w:val="18"/>
              </w:rPr>
            </w:pPr>
            <w:r w:rsidRPr="00BD1219">
              <w:rPr>
                <w:rFonts w:ascii="VIC" w:eastAsia="VIC" w:hAnsi="VIC"/>
                <w:color w:val="000000"/>
                <w:sz w:val="18"/>
                <w:szCs w:val="18"/>
              </w:rPr>
              <w:t>20.2</w:t>
            </w:r>
          </w:p>
        </w:tc>
        <w:tc>
          <w:tcPr>
            <w:tcW w:w="1090" w:type="dxa"/>
            <w:shd w:val="clear" w:color="auto" w:fill="BFCED6"/>
          </w:tcPr>
          <w:p w14:paraId="126663F5" w14:textId="280B43A3" w:rsidR="008E217C" w:rsidRDefault="008E217C" w:rsidP="008E217C">
            <w:pPr>
              <w:jc w:val="center"/>
              <w:rPr>
                <w:rFonts w:ascii="VIC" w:eastAsia="VIC" w:hAnsi="VIC"/>
                <w:color w:val="000000"/>
                <w:sz w:val="18"/>
              </w:rPr>
            </w:pPr>
            <w:r w:rsidRPr="00BD1219">
              <w:rPr>
                <w:rFonts w:ascii="VIC" w:eastAsia="VIC" w:hAnsi="VIC"/>
                <w:color w:val="000000"/>
                <w:sz w:val="18"/>
                <w:szCs w:val="18"/>
              </w:rPr>
              <w:t>7%</w:t>
            </w:r>
          </w:p>
        </w:tc>
        <w:tc>
          <w:tcPr>
            <w:tcW w:w="1090" w:type="dxa"/>
            <w:shd w:val="clear" w:color="auto" w:fill="BFCED6"/>
          </w:tcPr>
          <w:p w14:paraId="7D156A78" w14:textId="3E55920D" w:rsidR="008E217C" w:rsidRDefault="008E217C" w:rsidP="008E217C">
            <w:pPr>
              <w:jc w:val="center"/>
              <w:rPr>
                <w:rFonts w:ascii="VIC" w:eastAsia="VIC" w:hAnsi="VIC"/>
                <w:color w:val="000000"/>
                <w:sz w:val="18"/>
              </w:rPr>
            </w:pPr>
            <w:r w:rsidRPr="00BD1219">
              <w:rPr>
                <w:rFonts w:ascii="VIC" w:eastAsia="VIC" w:hAnsi="VIC"/>
                <w:color w:val="000000"/>
                <w:sz w:val="18"/>
                <w:szCs w:val="18"/>
              </w:rPr>
              <w:t>7%</w:t>
            </w:r>
          </w:p>
        </w:tc>
        <w:tc>
          <w:tcPr>
            <w:tcW w:w="1090" w:type="dxa"/>
            <w:shd w:val="clear" w:color="auto" w:fill="BFCED6"/>
          </w:tcPr>
          <w:p w14:paraId="39A26DD6" w14:textId="2E201FD9" w:rsidR="008E217C" w:rsidRDefault="008E217C" w:rsidP="008E217C">
            <w:pPr>
              <w:jc w:val="center"/>
              <w:rPr>
                <w:rFonts w:ascii="VIC" w:eastAsia="VIC" w:hAnsi="VIC"/>
                <w:color w:val="000000"/>
                <w:sz w:val="18"/>
              </w:rPr>
            </w:pPr>
            <w:r w:rsidRPr="00BD1219">
              <w:rPr>
                <w:rFonts w:ascii="VIC" w:eastAsia="VIC" w:hAnsi="VIC"/>
                <w:color w:val="000000"/>
                <w:sz w:val="18"/>
                <w:szCs w:val="18"/>
              </w:rPr>
              <w:t>100%</w:t>
            </w:r>
          </w:p>
        </w:tc>
        <w:tc>
          <w:tcPr>
            <w:tcW w:w="1091" w:type="dxa"/>
            <w:shd w:val="clear" w:color="auto" w:fill="BFCED6"/>
          </w:tcPr>
          <w:p w14:paraId="275C887B" w14:textId="4321B2A5" w:rsidR="008E217C" w:rsidRDefault="008E217C" w:rsidP="008E217C">
            <w:pPr>
              <w:jc w:val="center"/>
              <w:rPr>
                <w:rFonts w:ascii="VIC" w:eastAsia="VIC" w:hAnsi="VIC"/>
                <w:color w:val="000000"/>
                <w:sz w:val="18"/>
              </w:rPr>
            </w:pPr>
            <w:r w:rsidRPr="00BD1219">
              <w:rPr>
                <w:rFonts w:ascii="VIC" w:eastAsia="VIC" w:hAnsi="VIC"/>
                <w:color w:val="000000"/>
                <w:sz w:val="18"/>
                <w:szCs w:val="18"/>
              </w:rPr>
              <w:t>19.5</w:t>
            </w:r>
          </w:p>
        </w:tc>
      </w:tr>
      <w:tr w:rsidR="008E217C" w:rsidRPr="00A6366B" w14:paraId="52F81F0F" w14:textId="77777777" w:rsidTr="00073A0A">
        <w:tc>
          <w:tcPr>
            <w:tcW w:w="1570" w:type="dxa"/>
            <w:vMerge/>
            <w:shd w:val="clear" w:color="auto" w:fill="BFCED6"/>
          </w:tcPr>
          <w:p w14:paraId="45D3292D" w14:textId="77777777" w:rsidR="008E217C" w:rsidRDefault="008E217C" w:rsidP="008E217C">
            <w:pPr>
              <w:pStyle w:val="DHHStabletext"/>
              <w:spacing w:before="0" w:after="0"/>
              <w:rPr>
                <w:rFonts w:ascii="VIC" w:eastAsia="VIC" w:hAnsi="VIC"/>
                <w:color w:val="000000"/>
                <w:sz w:val="18"/>
              </w:rPr>
            </w:pPr>
          </w:p>
        </w:tc>
        <w:tc>
          <w:tcPr>
            <w:tcW w:w="2835" w:type="dxa"/>
            <w:shd w:val="clear" w:color="auto" w:fill="BFCED6"/>
          </w:tcPr>
          <w:p w14:paraId="50DF850E" w14:textId="6C8555BA" w:rsidR="008E217C" w:rsidRDefault="008E217C" w:rsidP="008E217C">
            <w:pPr>
              <w:pStyle w:val="DHHStabletext"/>
              <w:spacing w:before="0" w:after="0"/>
              <w:rPr>
                <w:rFonts w:ascii="VIC" w:eastAsia="VIC" w:hAnsi="VIC"/>
                <w:color w:val="000000"/>
                <w:sz w:val="18"/>
              </w:rPr>
            </w:pPr>
            <w:r w:rsidRPr="00BD1219">
              <w:rPr>
                <w:rFonts w:ascii="VIC" w:eastAsia="VIC" w:hAnsi="VIC"/>
                <w:color w:val="000000"/>
                <w:sz w:val="18"/>
                <w:szCs w:val="18"/>
              </w:rPr>
              <w:t>TOTAL</w:t>
            </w:r>
          </w:p>
        </w:tc>
        <w:tc>
          <w:tcPr>
            <w:tcW w:w="2696" w:type="dxa"/>
            <w:shd w:val="clear" w:color="auto" w:fill="BFCED6"/>
          </w:tcPr>
          <w:p w14:paraId="2A003E88" w14:textId="170A5AA6" w:rsidR="008E217C" w:rsidRDefault="008E217C" w:rsidP="008E217C">
            <w:pPr>
              <w:rPr>
                <w:rFonts w:ascii="VIC" w:eastAsia="VIC" w:hAnsi="VIC"/>
                <w:color w:val="000000"/>
                <w:sz w:val="18"/>
              </w:rPr>
            </w:pPr>
            <w:r w:rsidRPr="00BD1219">
              <w:rPr>
                <w:rFonts w:ascii="VIC" w:eastAsia="VIC" w:hAnsi="VIC"/>
                <w:color w:val="000000"/>
                <w:sz w:val="18"/>
                <w:szCs w:val="18"/>
              </w:rPr>
              <w:t xml:space="preserve"> </w:t>
            </w:r>
          </w:p>
        </w:tc>
        <w:tc>
          <w:tcPr>
            <w:tcW w:w="1090" w:type="dxa"/>
            <w:shd w:val="clear" w:color="auto" w:fill="BFCED6"/>
          </w:tcPr>
          <w:p w14:paraId="666BB614" w14:textId="6E8BEBF0" w:rsidR="008E217C" w:rsidRDefault="008E217C" w:rsidP="008E217C">
            <w:pPr>
              <w:jc w:val="center"/>
              <w:rPr>
                <w:rFonts w:ascii="VIC" w:eastAsia="VIC" w:hAnsi="VIC"/>
                <w:color w:val="000000"/>
                <w:sz w:val="18"/>
              </w:rPr>
            </w:pPr>
            <w:r w:rsidRPr="00BD1219">
              <w:rPr>
                <w:rFonts w:ascii="VIC" w:eastAsia="VIC" w:hAnsi="VIC"/>
                <w:color w:val="000000"/>
                <w:sz w:val="18"/>
                <w:szCs w:val="18"/>
              </w:rPr>
              <w:t>87%</w:t>
            </w:r>
          </w:p>
        </w:tc>
        <w:tc>
          <w:tcPr>
            <w:tcW w:w="1090" w:type="dxa"/>
            <w:shd w:val="clear" w:color="auto" w:fill="BFCED6"/>
          </w:tcPr>
          <w:p w14:paraId="4D3512D4" w14:textId="295837B7" w:rsidR="008E217C" w:rsidRDefault="008E217C" w:rsidP="008E217C">
            <w:pPr>
              <w:jc w:val="center"/>
              <w:rPr>
                <w:rFonts w:ascii="VIC" w:eastAsia="VIC" w:hAnsi="VIC"/>
                <w:color w:val="000000"/>
                <w:sz w:val="18"/>
              </w:rPr>
            </w:pPr>
            <w:r w:rsidRPr="00BD1219">
              <w:rPr>
                <w:rFonts w:ascii="VIC" w:eastAsia="VIC" w:hAnsi="VIC"/>
                <w:color w:val="000000"/>
                <w:sz w:val="18"/>
                <w:szCs w:val="18"/>
              </w:rPr>
              <w:t>21.1</w:t>
            </w:r>
          </w:p>
        </w:tc>
        <w:tc>
          <w:tcPr>
            <w:tcW w:w="1090" w:type="dxa"/>
            <w:shd w:val="clear" w:color="auto" w:fill="BFCED6"/>
          </w:tcPr>
          <w:p w14:paraId="082028A2" w14:textId="10FFEF5B" w:rsidR="008E217C" w:rsidRDefault="008E217C" w:rsidP="008E217C">
            <w:pPr>
              <w:jc w:val="center"/>
              <w:rPr>
                <w:rFonts w:ascii="VIC" w:eastAsia="VIC" w:hAnsi="VIC"/>
                <w:color w:val="000000"/>
                <w:sz w:val="18"/>
              </w:rPr>
            </w:pPr>
            <w:r w:rsidRPr="00BD1219">
              <w:rPr>
                <w:rFonts w:ascii="VIC" w:eastAsia="VIC" w:hAnsi="VIC"/>
                <w:color w:val="000000"/>
                <w:sz w:val="18"/>
                <w:szCs w:val="18"/>
              </w:rPr>
              <w:t>3%</w:t>
            </w:r>
          </w:p>
        </w:tc>
        <w:tc>
          <w:tcPr>
            <w:tcW w:w="1090" w:type="dxa"/>
            <w:shd w:val="clear" w:color="auto" w:fill="BFCED6"/>
          </w:tcPr>
          <w:p w14:paraId="54C38B9E" w14:textId="79DF1E4F" w:rsidR="008E217C" w:rsidRDefault="008E217C" w:rsidP="008E217C">
            <w:pPr>
              <w:jc w:val="center"/>
              <w:rPr>
                <w:rFonts w:ascii="VIC" w:eastAsia="VIC" w:hAnsi="VIC"/>
                <w:color w:val="000000"/>
                <w:sz w:val="18"/>
              </w:rPr>
            </w:pPr>
            <w:r w:rsidRPr="00BD1219">
              <w:rPr>
                <w:rFonts w:ascii="VIC" w:eastAsia="VIC" w:hAnsi="VIC"/>
                <w:color w:val="000000"/>
                <w:sz w:val="18"/>
                <w:szCs w:val="18"/>
              </w:rPr>
              <w:t>23.0</w:t>
            </w:r>
          </w:p>
        </w:tc>
        <w:tc>
          <w:tcPr>
            <w:tcW w:w="1090" w:type="dxa"/>
            <w:shd w:val="clear" w:color="auto" w:fill="BFCED6"/>
          </w:tcPr>
          <w:p w14:paraId="6CD01226" w14:textId="6D9E63A0" w:rsidR="008E217C" w:rsidRDefault="008E217C" w:rsidP="008E217C">
            <w:pPr>
              <w:jc w:val="center"/>
              <w:rPr>
                <w:rFonts w:ascii="VIC" w:eastAsia="VIC" w:hAnsi="VIC"/>
                <w:color w:val="000000"/>
                <w:sz w:val="18"/>
              </w:rPr>
            </w:pPr>
            <w:r w:rsidRPr="00BD1219">
              <w:rPr>
                <w:rFonts w:ascii="VIC" w:eastAsia="VIC" w:hAnsi="VIC"/>
                <w:color w:val="000000"/>
                <w:sz w:val="18"/>
                <w:szCs w:val="18"/>
              </w:rPr>
              <w:t>8%</w:t>
            </w:r>
          </w:p>
        </w:tc>
        <w:tc>
          <w:tcPr>
            <w:tcW w:w="1090" w:type="dxa"/>
            <w:shd w:val="clear" w:color="auto" w:fill="BFCED6"/>
          </w:tcPr>
          <w:p w14:paraId="05552F46" w14:textId="518CFB78" w:rsidR="008E217C" w:rsidRDefault="008E217C" w:rsidP="008E217C">
            <w:pPr>
              <w:jc w:val="center"/>
              <w:rPr>
                <w:rFonts w:ascii="VIC" w:eastAsia="VIC" w:hAnsi="VIC"/>
                <w:color w:val="000000"/>
                <w:sz w:val="18"/>
              </w:rPr>
            </w:pPr>
            <w:r w:rsidRPr="00BD1219">
              <w:rPr>
                <w:rFonts w:ascii="VIC" w:eastAsia="VIC" w:hAnsi="VIC"/>
                <w:color w:val="000000"/>
                <w:sz w:val="18"/>
                <w:szCs w:val="18"/>
              </w:rPr>
              <w:t>7%</w:t>
            </w:r>
          </w:p>
        </w:tc>
        <w:tc>
          <w:tcPr>
            <w:tcW w:w="1090" w:type="dxa"/>
            <w:shd w:val="clear" w:color="auto" w:fill="BFCED6"/>
          </w:tcPr>
          <w:p w14:paraId="30034076" w14:textId="6CD1D244" w:rsidR="008E217C" w:rsidRDefault="008E217C" w:rsidP="008E217C">
            <w:pPr>
              <w:jc w:val="center"/>
              <w:rPr>
                <w:rFonts w:ascii="VIC" w:eastAsia="VIC" w:hAnsi="VIC"/>
                <w:color w:val="000000"/>
                <w:sz w:val="18"/>
              </w:rPr>
            </w:pPr>
            <w:r w:rsidRPr="00BD1219">
              <w:rPr>
                <w:rFonts w:ascii="VIC" w:eastAsia="VIC" w:hAnsi="VIC"/>
                <w:color w:val="000000"/>
                <w:sz w:val="18"/>
                <w:szCs w:val="18"/>
              </w:rPr>
              <w:t>95%</w:t>
            </w:r>
          </w:p>
        </w:tc>
        <w:tc>
          <w:tcPr>
            <w:tcW w:w="1091" w:type="dxa"/>
            <w:shd w:val="clear" w:color="auto" w:fill="BFCED6"/>
          </w:tcPr>
          <w:p w14:paraId="07CCB2E8" w14:textId="6A2DABE8" w:rsidR="008E217C" w:rsidRDefault="008E217C" w:rsidP="008E217C">
            <w:pPr>
              <w:jc w:val="center"/>
              <w:rPr>
                <w:rFonts w:ascii="VIC" w:eastAsia="VIC" w:hAnsi="VIC"/>
                <w:color w:val="000000"/>
                <w:sz w:val="18"/>
              </w:rPr>
            </w:pPr>
            <w:r w:rsidRPr="00BD1219">
              <w:rPr>
                <w:rFonts w:ascii="VIC" w:eastAsia="VIC" w:hAnsi="VIC"/>
                <w:color w:val="000000"/>
                <w:sz w:val="18"/>
                <w:szCs w:val="18"/>
              </w:rPr>
              <w:t>17.3</w:t>
            </w:r>
          </w:p>
        </w:tc>
      </w:tr>
      <w:tr w:rsidR="008E217C" w:rsidRPr="00A6366B" w14:paraId="42DE623F" w14:textId="77777777" w:rsidTr="00073A0A">
        <w:tc>
          <w:tcPr>
            <w:tcW w:w="1570" w:type="dxa"/>
            <w:vMerge w:val="restart"/>
          </w:tcPr>
          <w:p w14:paraId="13CC65CF" w14:textId="392DE5F1" w:rsidR="008E217C" w:rsidRPr="00382424" w:rsidRDefault="008E217C" w:rsidP="008E217C">
            <w:pPr>
              <w:pStyle w:val="DHHStabletext"/>
              <w:spacing w:before="0" w:after="0"/>
              <w:rPr>
                <w:rFonts w:ascii="VIC" w:eastAsia="Verdana" w:hAnsi="VIC" w:cs="Verdana"/>
                <w:sz w:val="18"/>
                <w:szCs w:val="18"/>
              </w:rPr>
            </w:pPr>
            <w:r w:rsidRPr="00BD1219">
              <w:rPr>
                <w:rFonts w:ascii="VIC" w:eastAsia="VIC" w:hAnsi="VIC"/>
                <w:color w:val="000000"/>
                <w:sz w:val="18"/>
                <w:szCs w:val="18"/>
              </w:rPr>
              <w:t>Parkville Youth MHWS</w:t>
            </w:r>
          </w:p>
        </w:tc>
        <w:tc>
          <w:tcPr>
            <w:tcW w:w="2835" w:type="dxa"/>
            <w:vMerge w:val="restart"/>
          </w:tcPr>
          <w:p w14:paraId="236A6422" w14:textId="5F33FDD5" w:rsidR="008E217C" w:rsidRPr="00382424" w:rsidRDefault="008E217C" w:rsidP="008E217C">
            <w:pPr>
              <w:pStyle w:val="DHHStabletext"/>
              <w:spacing w:before="0" w:after="0"/>
              <w:rPr>
                <w:rFonts w:ascii="VIC" w:eastAsia="Verdana" w:hAnsi="VIC" w:cs="Verdana"/>
                <w:sz w:val="18"/>
                <w:szCs w:val="18"/>
              </w:rPr>
            </w:pPr>
            <w:r w:rsidRPr="00BD1219">
              <w:rPr>
                <w:rFonts w:ascii="VIC" w:eastAsia="VIC" w:hAnsi="VIC"/>
                <w:color w:val="000000"/>
                <w:sz w:val="18"/>
                <w:szCs w:val="18"/>
              </w:rPr>
              <w:t>Parkville Youth MHWS</w:t>
            </w:r>
          </w:p>
        </w:tc>
        <w:tc>
          <w:tcPr>
            <w:tcW w:w="2696" w:type="dxa"/>
          </w:tcPr>
          <w:p w14:paraId="43902D17" w14:textId="049EA71B" w:rsidR="008E217C" w:rsidRPr="005B1FEF" w:rsidRDefault="008E217C" w:rsidP="008E217C">
            <w:pPr>
              <w:rPr>
                <w:rFonts w:ascii="VIC" w:hAnsi="VIC"/>
                <w:sz w:val="18"/>
                <w:szCs w:val="18"/>
              </w:rPr>
            </w:pPr>
            <w:r w:rsidRPr="00BD1219">
              <w:rPr>
                <w:rFonts w:ascii="VIC" w:eastAsia="VIC" w:hAnsi="VIC"/>
                <w:color w:val="000000"/>
                <w:sz w:val="18"/>
                <w:szCs w:val="18"/>
              </w:rPr>
              <w:t>PYMHS YPARC (16-17)</w:t>
            </w:r>
          </w:p>
        </w:tc>
        <w:tc>
          <w:tcPr>
            <w:tcW w:w="1090" w:type="dxa"/>
          </w:tcPr>
          <w:p w14:paraId="0D1EA2CD" w14:textId="46D94A66" w:rsidR="008E217C" w:rsidRPr="005B1FEF" w:rsidRDefault="008E217C" w:rsidP="008E217C">
            <w:pPr>
              <w:jc w:val="center"/>
              <w:rPr>
                <w:rFonts w:ascii="VIC" w:hAnsi="VIC"/>
                <w:sz w:val="18"/>
                <w:szCs w:val="18"/>
              </w:rPr>
            </w:pPr>
            <w:r w:rsidRPr="00BD1219">
              <w:rPr>
                <w:rFonts w:ascii="VIC" w:eastAsia="VIC" w:hAnsi="VIC"/>
                <w:color w:val="000000"/>
                <w:sz w:val="18"/>
                <w:szCs w:val="18"/>
              </w:rPr>
              <w:t>28%</w:t>
            </w:r>
          </w:p>
        </w:tc>
        <w:tc>
          <w:tcPr>
            <w:tcW w:w="1090" w:type="dxa"/>
          </w:tcPr>
          <w:p w14:paraId="6B5844F9" w14:textId="64854D4B" w:rsidR="008E217C" w:rsidRPr="005B1FEF" w:rsidRDefault="008E217C" w:rsidP="008E217C">
            <w:pPr>
              <w:jc w:val="center"/>
              <w:rPr>
                <w:rFonts w:ascii="VIC" w:hAnsi="VIC"/>
                <w:sz w:val="18"/>
                <w:szCs w:val="18"/>
              </w:rPr>
            </w:pPr>
            <w:r w:rsidRPr="00BD1219">
              <w:rPr>
                <w:rFonts w:ascii="VIC" w:eastAsia="VIC" w:hAnsi="VIC"/>
                <w:color w:val="000000"/>
                <w:sz w:val="18"/>
                <w:szCs w:val="18"/>
              </w:rPr>
              <w:t>10.5</w:t>
            </w:r>
          </w:p>
        </w:tc>
        <w:tc>
          <w:tcPr>
            <w:tcW w:w="1090" w:type="dxa"/>
          </w:tcPr>
          <w:p w14:paraId="345AEEA2" w14:textId="4FF66B14" w:rsidR="008E217C" w:rsidRPr="005B1FEF" w:rsidRDefault="008E217C" w:rsidP="008E217C">
            <w:pPr>
              <w:jc w:val="center"/>
              <w:rPr>
                <w:rFonts w:ascii="VIC" w:hAnsi="VIC"/>
                <w:sz w:val="18"/>
                <w:szCs w:val="18"/>
              </w:rPr>
            </w:pPr>
            <w:r w:rsidRPr="00BD1219">
              <w:rPr>
                <w:rFonts w:ascii="VIC" w:eastAsia="VIC" w:hAnsi="VIC"/>
                <w:color w:val="000000"/>
                <w:sz w:val="18"/>
                <w:szCs w:val="18"/>
              </w:rPr>
              <w:t>9%</w:t>
            </w:r>
          </w:p>
        </w:tc>
        <w:tc>
          <w:tcPr>
            <w:tcW w:w="1090" w:type="dxa"/>
          </w:tcPr>
          <w:p w14:paraId="1F817F2A" w14:textId="53960016" w:rsidR="008E217C" w:rsidRPr="005B1FEF" w:rsidRDefault="008E217C" w:rsidP="008E217C">
            <w:pPr>
              <w:jc w:val="center"/>
              <w:rPr>
                <w:rFonts w:ascii="VIC" w:hAnsi="VIC"/>
                <w:sz w:val="18"/>
                <w:szCs w:val="18"/>
              </w:rPr>
            </w:pPr>
            <w:r w:rsidRPr="00BD1219">
              <w:rPr>
                <w:rFonts w:ascii="VIC" w:eastAsia="VIC" w:hAnsi="VIC"/>
                <w:color w:val="000000"/>
                <w:sz w:val="18"/>
                <w:szCs w:val="18"/>
              </w:rPr>
              <w:t>9.8</w:t>
            </w:r>
          </w:p>
        </w:tc>
        <w:tc>
          <w:tcPr>
            <w:tcW w:w="1090" w:type="dxa"/>
          </w:tcPr>
          <w:p w14:paraId="45F83E95" w14:textId="33233B80"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tcPr>
          <w:p w14:paraId="5F85A92D" w14:textId="6610CBAC"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tcPr>
          <w:p w14:paraId="25B81564" w14:textId="32F838ED" w:rsidR="008E217C" w:rsidRPr="005B1FEF" w:rsidRDefault="008E217C" w:rsidP="008E217C">
            <w:pPr>
              <w:jc w:val="center"/>
              <w:rPr>
                <w:rFonts w:ascii="VIC" w:hAnsi="VIC"/>
                <w:sz w:val="18"/>
                <w:szCs w:val="18"/>
              </w:rPr>
            </w:pPr>
            <w:r w:rsidRPr="00BD1219">
              <w:rPr>
                <w:rFonts w:ascii="VIC" w:eastAsia="VIC" w:hAnsi="VIC"/>
                <w:color w:val="000000"/>
                <w:sz w:val="18"/>
                <w:szCs w:val="18"/>
              </w:rPr>
              <w:t>88%</w:t>
            </w:r>
          </w:p>
        </w:tc>
        <w:tc>
          <w:tcPr>
            <w:tcW w:w="1091" w:type="dxa"/>
          </w:tcPr>
          <w:p w14:paraId="22196257" w14:textId="3867C2E0" w:rsidR="008E217C" w:rsidRPr="005B1FEF" w:rsidRDefault="008E217C" w:rsidP="008E217C">
            <w:pPr>
              <w:jc w:val="center"/>
              <w:rPr>
                <w:rFonts w:ascii="VIC" w:hAnsi="VIC"/>
                <w:sz w:val="18"/>
                <w:szCs w:val="18"/>
              </w:rPr>
            </w:pPr>
            <w:r w:rsidRPr="00BD1219">
              <w:rPr>
                <w:rFonts w:ascii="VIC" w:eastAsia="VIC" w:hAnsi="VIC"/>
                <w:color w:val="000000"/>
                <w:sz w:val="18"/>
                <w:szCs w:val="18"/>
              </w:rPr>
              <w:t>17.1</w:t>
            </w:r>
          </w:p>
        </w:tc>
      </w:tr>
      <w:tr w:rsidR="008E217C" w:rsidRPr="00A6366B" w14:paraId="7A16D34F" w14:textId="77777777" w:rsidTr="00073A0A">
        <w:tc>
          <w:tcPr>
            <w:tcW w:w="1570" w:type="dxa"/>
            <w:vMerge/>
          </w:tcPr>
          <w:p w14:paraId="686BDF07" w14:textId="77777777" w:rsidR="008E217C" w:rsidRPr="00766420" w:rsidRDefault="008E217C" w:rsidP="008E217C">
            <w:pPr>
              <w:pStyle w:val="DHHStabletext"/>
              <w:spacing w:before="0" w:after="0"/>
              <w:rPr>
                <w:rFonts w:ascii="VIC" w:eastAsia="VIC" w:hAnsi="VIC"/>
                <w:color w:val="000000"/>
                <w:sz w:val="18"/>
                <w:szCs w:val="18"/>
              </w:rPr>
            </w:pPr>
          </w:p>
        </w:tc>
        <w:tc>
          <w:tcPr>
            <w:tcW w:w="2835" w:type="dxa"/>
            <w:vMerge/>
          </w:tcPr>
          <w:p w14:paraId="0D580F13" w14:textId="77777777" w:rsidR="008E217C" w:rsidRPr="00766420" w:rsidRDefault="008E217C" w:rsidP="008E217C">
            <w:pPr>
              <w:pStyle w:val="DHHStabletext"/>
              <w:spacing w:before="0" w:after="0"/>
              <w:rPr>
                <w:rFonts w:ascii="VIC" w:eastAsia="VIC" w:hAnsi="VIC"/>
                <w:color w:val="000000"/>
                <w:sz w:val="18"/>
                <w:szCs w:val="18"/>
              </w:rPr>
            </w:pPr>
          </w:p>
        </w:tc>
        <w:tc>
          <w:tcPr>
            <w:tcW w:w="2696" w:type="dxa"/>
          </w:tcPr>
          <w:p w14:paraId="0647053A" w14:textId="0199343E" w:rsidR="008E217C" w:rsidRPr="00766420" w:rsidRDefault="008E217C" w:rsidP="008E217C">
            <w:pPr>
              <w:rPr>
                <w:rFonts w:ascii="VIC" w:eastAsia="VIC" w:hAnsi="VIC"/>
                <w:color w:val="000000"/>
                <w:sz w:val="18"/>
                <w:szCs w:val="18"/>
              </w:rPr>
            </w:pPr>
            <w:r w:rsidRPr="00BD1219">
              <w:rPr>
                <w:rFonts w:ascii="VIC" w:eastAsia="VIC" w:hAnsi="VIC"/>
                <w:color w:val="000000"/>
                <w:sz w:val="18"/>
                <w:szCs w:val="18"/>
              </w:rPr>
              <w:t>PYMHS YPARC (18+)</w:t>
            </w:r>
          </w:p>
        </w:tc>
        <w:tc>
          <w:tcPr>
            <w:tcW w:w="1090" w:type="dxa"/>
          </w:tcPr>
          <w:p w14:paraId="6DA033D2" w14:textId="5C9480E2"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89%</w:t>
            </w:r>
          </w:p>
        </w:tc>
        <w:tc>
          <w:tcPr>
            <w:tcW w:w="1090" w:type="dxa"/>
          </w:tcPr>
          <w:p w14:paraId="35F0F082" w14:textId="3CE1F06E"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15.9</w:t>
            </w:r>
          </w:p>
        </w:tc>
        <w:tc>
          <w:tcPr>
            <w:tcW w:w="1090" w:type="dxa"/>
          </w:tcPr>
          <w:p w14:paraId="77477062" w14:textId="7BDB9192"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tcPr>
          <w:p w14:paraId="0AAF528C" w14:textId="2CD32FAF"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14.1</w:t>
            </w:r>
          </w:p>
        </w:tc>
        <w:tc>
          <w:tcPr>
            <w:tcW w:w="1090" w:type="dxa"/>
          </w:tcPr>
          <w:p w14:paraId="02FE6A8D" w14:textId="71C320C1"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5%</w:t>
            </w:r>
          </w:p>
        </w:tc>
        <w:tc>
          <w:tcPr>
            <w:tcW w:w="1090" w:type="dxa"/>
          </w:tcPr>
          <w:p w14:paraId="754A64B5" w14:textId="72133DE6"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2%</w:t>
            </w:r>
          </w:p>
        </w:tc>
        <w:tc>
          <w:tcPr>
            <w:tcW w:w="1090" w:type="dxa"/>
          </w:tcPr>
          <w:p w14:paraId="42066A85" w14:textId="4D0B3D42"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88%</w:t>
            </w:r>
          </w:p>
        </w:tc>
        <w:tc>
          <w:tcPr>
            <w:tcW w:w="1091" w:type="dxa"/>
          </w:tcPr>
          <w:p w14:paraId="0B3136FA" w14:textId="1FD44C0A"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14.0</w:t>
            </w:r>
          </w:p>
        </w:tc>
      </w:tr>
      <w:tr w:rsidR="008E217C" w:rsidRPr="00A6366B" w14:paraId="23413A91" w14:textId="77777777" w:rsidTr="00073A0A">
        <w:tc>
          <w:tcPr>
            <w:tcW w:w="1570" w:type="dxa"/>
            <w:vMerge/>
          </w:tcPr>
          <w:p w14:paraId="58B56A45" w14:textId="77777777" w:rsidR="008E217C" w:rsidRPr="00766420" w:rsidRDefault="008E217C" w:rsidP="008E217C">
            <w:pPr>
              <w:pStyle w:val="DHHStabletext"/>
              <w:spacing w:before="0" w:after="0"/>
              <w:rPr>
                <w:rFonts w:ascii="VIC" w:eastAsia="VIC" w:hAnsi="VIC"/>
                <w:color w:val="000000"/>
                <w:sz w:val="18"/>
                <w:szCs w:val="18"/>
              </w:rPr>
            </w:pPr>
          </w:p>
        </w:tc>
        <w:tc>
          <w:tcPr>
            <w:tcW w:w="2835" w:type="dxa"/>
            <w:vMerge/>
          </w:tcPr>
          <w:p w14:paraId="42BABA8C" w14:textId="77777777" w:rsidR="008E217C" w:rsidRPr="00766420" w:rsidRDefault="008E217C" w:rsidP="008E217C">
            <w:pPr>
              <w:pStyle w:val="DHHStabletext"/>
              <w:spacing w:before="0" w:after="0"/>
              <w:rPr>
                <w:rFonts w:ascii="VIC" w:eastAsia="VIC" w:hAnsi="VIC"/>
                <w:color w:val="000000"/>
                <w:sz w:val="18"/>
                <w:szCs w:val="18"/>
              </w:rPr>
            </w:pPr>
          </w:p>
        </w:tc>
        <w:tc>
          <w:tcPr>
            <w:tcW w:w="2696" w:type="dxa"/>
          </w:tcPr>
          <w:p w14:paraId="109372C4" w14:textId="7AB67E66" w:rsidR="008E217C" w:rsidRPr="00766420" w:rsidRDefault="008E217C" w:rsidP="008E217C">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tcPr>
          <w:p w14:paraId="03A67DE2" w14:textId="3BB35D9F"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71%</w:t>
            </w:r>
          </w:p>
        </w:tc>
        <w:tc>
          <w:tcPr>
            <w:tcW w:w="1090" w:type="dxa"/>
          </w:tcPr>
          <w:p w14:paraId="2537EED1" w14:textId="15997B07"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14.9</w:t>
            </w:r>
          </w:p>
        </w:tc>
        <w:tc>
          <w:tcPr>
            <w:tcW w:w="1090" w:type="dxa"/>
          </w:tcPr>
          <w:p w14:paraId="6DD185BD" w14:textId="065B07C8"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tcPr>
          <w:p w14:paraId="1A049E3F" w14:textId="3A8CDBB6"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13.4</w:t>
            </w:r>
          </w:p>
        </w:tc>
        <w:tc>
          <w:tcPr>
            <w:tcW w:w="1090" w:type="dxa"/>
          </w:tcPr>
          <w:p w14:paraId="3E3790A8" w14:textId="4A212D9B"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4%</w:t>
            </w:r>
          </w:p>
        </w:tc>
        <w:tc>
          <w:tcPr>
            <w:tcW w:w="1090" w:type="dxa"/>
          </w:tcPr>
          <w:p w14:paraId="74B55897" w14:textId="16516927"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2%</w:t>
            </w:r>
          </w:p>
        </w:tc>
        <w:tc>
          <w:tcPr>
            <w:tcW w:w="1090" w:type="dxa"/>
          </w:tcPr>
          <w:p w14:paraId="6C1497B5" w14:textId="2BEB5979"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88%</w:t>
            </w:r>
          </w:p>
        </w:tc>
        <w:tc>
          <w:tcPr>
            <w:tcW w:w="1091" w:type="dxa"/>
          </w:tcPr>
          <w:p w14:paraId="6D0CE885" w14:textId="300A4C5B"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14.5</w:t>
            </w:r>
          </w:p>
        </w:tc>
      </w:tr>
      <w:tr w:rsidR="008E217C" w:rsidRPr="00A6366B" w14:paraId="7F338111" w14:textId="77777777" w:rsidTr="00073A0A">
        <w:tc>
          <w:tcPr>
            <w:tcW w:w="1570" w:type="dxa"/>
            <w:vMerge/>
          </w:tcPr>
          <w:p w14:paraId="18709715" w14:textId="77777777" w:rsidR="008E217C" w:rsidRPr="00382424" w:rsidRDefault="008E217C" w:rsidP="008E217C">
            <w:pPr>
              <w:pStyle w:val="DHHStabletext"/>
              <w:spacing w:before="0" w:after="0"/>
              <w:rPr>
                <w:rFonts w:ascii="VIC" w:eastAsia="Verdana" w:hAnsi="VIC" w:cs="Verdana"/>
                <w:sz w:val="18"/>
                <w:szCs w:val="18"/>
              </w:rPr>
            </w:pPr>
          </w:p>
        </w:tc>
        <w:tc>
          <w:tcPr>
            <w:tcW w:w="2835" w:type="dxa"/>
            <w:vMerge w:val="restart"/>
          </w:tcPr>
          <w:p w14:paraId="3260C244" w14:textId="64F2A90F" w:rsidR="008E217C" w:rsidRPr="00382424" w:rsidRDefault="008E217C" w:rsidP="008E217C">
            <w:pPr>
              <w:pStyle w:val="DHHStabletext"/>
              <w:spacing w:before="0" w:after="0"/>
              <w:rPr>
                <w:rFonts w:ascii="VIC" w:eastAsia="Verdana" w:hAnsi="VIC" w:cs="Verdana"/>
                <w:sz w:val="18"/>
                <w:szCs w:val="18"/>
              </w:rPr>
            </w:pPr>
            <w:r w:rsidRPr="00BD1219">
              <w:rPr>
                <w:rFonts w:ascii="VIC" w:eastAsia="VIC" w:hAnsi="VIC"/>
                <w:color w:val="000000"/>
                <w:sz w:val="18"/>
                <w:szCs w:val="18"/>
              </w:rPr>
              <w:t>Parkville Youth MHWS (YPARC)</w:t>
            </w:r>
          </w:p>
        </w:tc>
        <w:tc>
          <w:tcPr>
            <w:tcW w:w="2696" w:type="dxa"/>
          </w:tcPr>
          <w:p w14:paraId="4509890A" w14:textId="2E02E9A4" w:rsidR="008E217C" w:rsidRPr="005B1FEF" w:rsidRDefault="008E217C" w:rsidP="008E217C">
            <w:pPr>
              <w:rPr>
                <w:rFonts w:ascii="VIC" w:hAnsi="VIC"/>
                <w:sz w:val="18"/>
                <w:szCs w:val="18"/>
              </w:rPr>
            </w:pPr>
            <w:r w:rsidRPr="00BD1219">
              <w:rPr>
                <w:rFonts w:ascii="VIC" w:eastAsia="VIC" w:hAnsi="VIC"/>
                <w:color w:val="000000"/>
                <w:sz w:val="18"/>
                <w:szCs w:val="18"/>
              </w:rPr>
              <w:t>ON-Recovery YPARC (16-17)</w:t>
            </w:r>
          </w:p>
        </w:tc>
        <w:tc>
          <w:tcPr>
            <w:tcW w:w="1090" w:type="dxa"/>
          </w:tcPr>
          <w:p w14:paraId="19DB1269" w14:textId="22A76AC1" w:rsidR="008E217C" w:rsidRPr="005B1FEF" w:rsidRDefault="008E217C" w:rsidP="008E217C">
            <w:pPr>
              <w:jc w:val="center"/>
              <w:rPr>
                <w:rFonts w:ascii="VIC" w:hAnsi="VIC"/>
                <w:sz w:val="18"/>
                <w:szCs w:val="18"/>
              </w:rPr>
            </w:pPr>
            <w:r w:rsidRPr="00BD1219">
              <w:rPr>
                <w:rFonts w:ascii="VIC" w:eastAsia="VIC" w:hAnsi="VIC"/>
                <w:color w:val="000000"/>
                <w:sz w:val="18"/>
                <w:szCs w:val="18"/>
              </w:rPr>
              <w:t>20%</w:t>
            </w:r>
          </w:p>
        </w:tc>
        <w:tc>
          <w:tcPr>
            <w:tcW w:w="1090" w:type="dxa"/>
          </w:tcPr>
          <w:p w14:paraId="045E0E74" w14:textId="0C6525F6" w:rsidR="008E217C" w:rsidRPr="005B1FEF" w:rsidRDefault="008E217C" w:rsidP="008E217C">
            <w:pPr>
              <w:jc w:val="center"/>
              <w:rPr>
                <w:rFonts w:ascii="VIC" w:hAnsi="VIC"/>
                <w:sz w:val="18"/>
                <w:szCs w:val="18"/>
              </w:rPr>
            </w:pPr>
            <w:r w:rsidRPr="00BD1219">
              <w:rPr>
                <w:rFonts w:ascii="VIC" w:eastAsia="VIC" w:hAnsi="VIC"/>
                <w:color w:val="000000"/>
                <w:sz w:val="18"/>
                <w:szCs w:val="18"/>
              </w:rPr>
              <w:t>12.4</w:t>
            </w:r>
          </w:p>
        </w:tc>
        <w:tc>
          <w:tcPr>
            <w:tcW w:w="1090" w:type="dxa"/>
          </w:tcPr>
          <w:p w14:paraId="275D367C" w14:textId="5A830A8E" w:rsidR="008E217C" w:rsidRPr="005B1FEF" w:rsidRDefault="008E217C" w:rsidP="008E217C">
            <w:pPr>
              <w:jc w:val="center"/>
              <w:rPr>
                <w:rFonts w:ascii="VIC" w:hAnsi="VIC"/>
                <w:sz w:val="18"/>
                <w:szCs w:val="18"/>
              </w:rPr>
            </w:pPr>
            <w:r w:rsidRPr="00BD1219">
              <w:rPr>
                <w:rFonts w:ascii="VIC" w:eastAsia="VIC" w:hAnsi="VIC"/>
                <w:color w:val="000000"/>
                <w:sz w:val="18"/>
                <w:szCs w:val="18"/>
              </w:rPr>
              <w:t>13%</w:t>
            </w:r>
          </w:p>
        </w:tc>
        <w:tc>
          <w:tcPr>
            <w:tcW w:w="1090" w:type="dxa"/>
          </w:tcPr>
          <w:p w14:paraId="3DFFEB52" w14:textId="4BC248E0" w:rsidR="008E217C" w:rsidRPr="005B1FEF" w:rsidRDefault="008E217C" w:rsidP="008E217C">
            <w:pPr>
              <w:jc w:val="center"/>
              <w:rPr>
                <w:rFonts w:ascii="VIC" w:hAnsi="VIC"/>
                <w:sz w:val="18"/>
                <w:szCs w:val="18"/>
              </w:rPr>
            </w:pPr>
            <w:r w:rsidRPr="00BD1219">
              <w:rPr>
                <w:rFonts w:ascii="VIC" w:eastAsia="VIC" w:hAnsi="VIC"/>
                <w:color w:val="000000"/>
                <w:sz w:val="18"/>
                <w:szCs w:val="18"/>
              </w:rPr>
              <w:t>12.1</w:t>
            </w:r>
          </w:p>
        </w:tc>
        <w:tc>
          <w:tcPr>
            <w:tcW w:w="1090" w:type="dxa"/>
          </w:tcPr>
          <w:p w14:paraId="1DF36C14" w14:textId="005B841B"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tcPr>
          <w:p w14:paraId="1E85F317" w14:textId="41C73E54" w:rsidR="008E217C" w:rsidRPr="005B1FEF" w:rsidRDefault="008E217C" w:rsidP="008E217C">
            <w:pPr>
              <w:jc w:val="center"/>
              <w:rPr>
                <w:rFonts w:ascii="VIC" w:hAnsi="VIC"/>
                <w:sz w:val="18"/>
                <w:szCs w:val="18"/>
              </w:rPr>
            </w:pPr>
            <w:r w:rsidRPr="00BD1219">
              <w:rPr>
                <w:rFonts w:ascii="VIC" w:eastAsia="VIC" w:hAnsi="VIC"/>
                <w:color w:val="000000"/>
                <w:sz w:val="18"/>
                <w:szCs w:val="18"/>
              </w:rPr>
              <w:t>0%</w:t>
            </w:r>
          </w:p>
        </w:tc>
        <w:tc>
          <w:tcPr>
            <w:tcW w:w="1090" w:type="dxa"/>
          </w:tcPr>
          <w:p w14:paraId="13CB7933" w14:textId="3C21FC3A" w:rsidR="008E217C" w:rsidRPr="005B1FEF" w:rsidRDefault="008E217C" w:rsidP="008E217C">
            <w:pPr>
              <w:jc w:val="center"/>
              <w:rPr>
                <w:rFonts w:ascii="VIC" w:hAnsi="VIC"/>
                <w:sz w:val="18"/>
                <w:szCs w:val="18"/>
              </w:rPr>
            </w:pPr>
            <w:r w:rsidRPr="00BD1219">
              <w:rPr>
                <w:rFonts w:ascii="VIC" w:eastAsia="VIC" w:hAnsi="VIC"/>
                <w:color w:val="000000"/>
                <w:sz w:val="18"/>
                <w:szCs w:val="18"/>
              </w:rPr>
              <w:t>42%</w:t>
            </w:r>
          </w:p>
        </w:tc>
        <w:tc>
          <w:tcPr>
            <w:tcW w:w="1091" w:type="dxa"/>
          </w:tcPr>
          <w:p w14:paraId="7FF543B5" w14:textId="77EEA6A8" w:rsidR="008E217C" w:rsidRPr="005B1FEF" w:rsidRDefault="008E217C" w:rsidP="008E217C">
            <w:pPr>
              <w:jc w:val="center"/>
              <w:rPr>
                <w:rFonts w:ascii="VIC" w:hAnsi="VIC"/>
                <w:sz w:val="18"/>
                <w:szCs w:val="18"/>
              </w:rPr>
            </w:pPr>
            <w:r w:rsidRPr="00BD1219">
              <w:rPr>
                <w:rFonts w:ascii="VIC" w:eastAsia="VIC" w:hAnsi="VIC"/>
                <w:color w:val="000000"/>
                <w:sz w:val="18"/>
                <w:szCs w:val="18"/>
              </w:rPr>
              <w:t>15.0</w:t>
            </w:r>
          </w:p>
        </w:tc>
      </w:tr>
      <w:tr w:rsidR="008E217C" w:rsidRPr="00A6366B" w14:paraId="60956BFA" w14:textId="77777777" w:rsidTr="00073A0A">
        <w:tc>
          <w:tcPr>
            <w:tcW w:w="1570" w:type="dxa"/>
            <w:vMerge/>
          </w:tcPr>
          <w:p w14:paraId="16909775" w14:textId="77777777" w:rsidR="008E217C" w:rsidRPr="00382424" w:rsidRDefault="008E217C" w:rsidP="008E217C">
            <w:pPr>
              <w:pStyle w:val="DHHStabletext"/>
              <w:spacing w:before="0" w:after="0"/>
              <w:rPr>
                <w:rFonts w:ascii="VIC" w:eastAsia="Verdana" w:hAnsi="VIC" w:cs="Verdana"/>
                <w:sz w:val="18"/>
                <w:szCs w:val="18"/>
              </w:rPr>
            </w:pPr>
          </w:p>
        </w:tc>
        <w:tc>
          <w:tcPr>
            <w:tcW w:w="2835" w:type="dxa"/>
            <w:vMerge/>
          </w:tcPr>
          <w:p w14:paraId="440F2584" w14:textId="77777777" w:rsidR="008E217C" w:rsidRPr="00BD1219" w:rsidRDefault="008E217C" w:rsidP="008E217C">
            <w:pPr>
              <w:pStyle w:val="DHHStabletext"/>
              <w:spacing w:before="0" w:after="0"/>
              <w:rPr>
                <w:rFonts w:ascii="VIC" w:eastAsia="VIC" w:hAnsi="VIC"/>
                <w:color w:val="000000"/>
                <w:sz w:val="18"/>
                <w:szCs w:val="18"/>
              </w:rPr>
            </w:pPr>
          </w:p>
        </w:tc>
        <w:tc>
          <w:tcPr>
            <w:tcW w:w="2696" w:type="dxa"/>
          </w:tcPr>
          <w:p w14:paraId="141F13C5" w14:textId="197C6E59" w:rsidR="008E217C" w:rsidRPr="00BD1219" w:rsidRDefault="008E217C" w:rsidP="008E217C">
            <w:pPr>
              <w:rPr>
                <w:rFonts w:ascii="VIC" w:eastAsia="VIC" w:hAnsi="VIC"/>
                <w:color w:val="000000"/>
                <w:sz w:val="18"/>
                <w:szCs w:val="18"/>
              </w:rPr>
            </w:pPr>
            <w:r w:rsidRPr="00BD1219">
              <w:rPr>
                <w:rFonts w:ascii="VIC" w:eastAsia="VIC" w:hAnsi="VIC"/>
                <w:color w:val="000000"/>
                <w:sz w:val="18"/>
                <w:szCs w:val="18"/>
              </w:rPr>
              <w:t>ON-Recovery YPARC (18+)</w:t>
            </w:r>
          </w:p>
        </w:tc>
        <w:tc>
          <w:tcPr>
            <w:tcW w:w="1090" w:type="dxa"/>
          </w:tcPr>
          <w:p w14:paraId="074625BE" w14:textId="55A214C9"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79%</w:t>
            </w:r>
          </w:p>
        </w:tc>
        <w:tc>
          <w:tcPr>
            <w:tcW w:w="1090" w:type="dxa"/>
          </w:tcPr>
          <w:p w14:paraId="29228DD7" w14:textId="460455A9"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19.6</w:t>
            </w:r>
          </w:p>
        </w:tc>
        <w:tc>
          <w:tcPr>
            <w:tcW w:w="1090" w:type="dxa"/>
          </w:tcPr>
          <w:p w14:paraId="2DA84434" w14:textId="2F570ACA"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11%</w:t>
            </w:r>
          </w:p>
        </w:tc>
        <w:tc>
          <w:tcPr>
            <w:tcW w:w="1090" w:type="dxa"/>
          </w:tcPr>
          <w:p w14:paraId="2B4D433A" w14:textId="3945AB6B"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17.1</w:t>
            </w:r>
          </w:p>
        </w:tc>
        <w:tc>
          <w:tcPr>
            <w:tcW w:w="1090" w:type="dxa"/>
          </w:tcPr>
          <w:p w14:paraId="4E18D4B9" w14:textId="40CDFF03"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11%</w:t>
            </w:r>
          </w:p>
        </w:tc>
        <w:tc>
          <w:tcPr>
            <w:tcW w:w="1090" w:type="dxa"/>
          </w:tcPr>
          <w:p w14:paraId="29A59014" w14:textId="39BCF972"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1%</w:t>
            </w:r>
          </w:p>
        </w:tc>
        <w:tc>
          <w:tcPr>
            <w:tcW w:w="1090" w:type="dxa"/>
          </w:tcPr>
          <w:p w14:paraId="4F95250F" w14:textId="21BA5EB6"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66%</w:t>
            </w:r>
          </w:p>
        </w:tc>
        <w:tc>
          <w:tcPr>
            <w:tcW w:w="1091" w:type="dxa"/>
          </w:tcPr>
          <w:p w14:paraId="27BB8977" w14:textId="05D02CDC"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13.8</w:t>
            </w:r>
          </w:p>
        </w:tc>
      </w:tr>
      <w:tr w:rsidR="008E217C" w:rsidRPr="00A6366B" w14:paraId="711F6E70" w14:textId="77777777" w:rsidTr="00073A0A">
        <w:tc>
          <w:tcPr>
            <w:tcW w:w="1570" w:type="dxa"/>
            <w:vMerge/>
          </w:tcPr>
          <w:p w14:paraId="2D971707" w14:textId="77777777" w:rsidR="008E217C" w:rsidRPr="00382424" w:rsidRDefault="008E217C" w:rsidP="008E217C">
            <w:pPr>
              <w:pStyle w:val="DHHStabletext"/>
              <w:spacing w:before="0" w:after="0"/>
              <w:rPr>
                <w:rFonts w:ascii="VIC" w:eastAsia="Verdana" w:hAnsi="VIC" w:cs="Verdana"/>
                <w:sz w:val="18"/>
                <w:szCs w:val="18"/>
              </w:rPr>
            </w:pPr>
          </w:p>
        </w:tc>
        <w:tc>
          <w:tcPr>
            <w:tcW w:w="2835" w:type="dxa"/>
            <w:vMerge/>
          </w:tcPr>
          <w:p w14:paraId="185B3A31" w14:textId="77777777" w:rsidR="008E217C" w:rsidRPr="00BD1219" w:rsidRDefault="008E217C" w:rsidP="008E217C">
            <w:pPr>
              <w:pStyle w:val="DHHStabletext"/>
              <w:spacing w:before="0" w:after="0"/>
              <w:rPr>
                <w:rFonts w:ascii="VIC" w:eastAsia="VIC" w:hAnsi="VIC"/>
                <w:color w:val="000000"/>
                <w:sz w:val="18"/>
                <w:szCs w:val="18"/>
              </w:rPr>
            </w:pPr>
          </w:p>
        </w:tc>
        <w:tc>
          <w:tcPr>
            <w:tcW w:w="2696" w:type="dxa"/>
          </w:tcPr>
          <w:p w14:paraId="7ED42AAF" w14:textId="1E55A501" w:rsidR="008E217C" w:rsidRPr="00BD1219" w:rsidRDefault="008E217C" w:rsidP="008E217C">
            <w:pPr>
              <w:rPr>
                <w:rFonts w:ascii="VIC" w:eastAsia="VIC" w:hAnsi="VIC"/>
                <w:color w:val="000000"/>
                <w:sz w:val="18"/>
                <w:szCs w:val="18"/>
              </w:rPr>
            </w:pPr>
            <w:r w:rsidRPr="00BD1219">
              <w:rPr>
                <w:rFonts w:ascii="VIC" w:eastAsia="VIC" w:hAnsi="VIC"/>
                <w:color w:val="000000"/>
                <w:sz w:val="18"/>
                <w:szCs w:val="18"/>
              </w:rPr>
              <w:t>YPARC (16-17)</w:t>
            </w:r>
          </w:p>
        </w:tc>
        <w:tc>
          <w:tcPr>
            <w:tcW w:w="1090" w:type="dxa"/>
          </w:tcPr>
          <w:p w14:paraId="2C768751" w14:textId="56A7C9DD"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16%</w:t>
            </w:r>
          </w:p>
        </w:tc>
        <w:tc>
          <w:tcPr>
            <w:tcW w:w="1090" w:type="dxa"/>
          </w:tcPr>
          <w:p w14:paraId="5A31FF1F" w14:textId="7DF80D75"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9.6</w:t>
            </w:r>
          </w:p>
        </w:tc>
        <w:tc>
          <w:tcPr>
            <w:tcW w:w="1090" w:type="dxa"/>
          </w:tcPr>
          <w:p w14:paraId="4B153A27" w14:textId="30292A1B"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12%</w:t>
            </w:r>
          </w:p>
        </w:tc>
        <w:tc>
          <w:tcPr>
            <w:tcW w:w="1090" w:type="dxa"/>
          </w:tcPr>
          <w:p w14:paraId="0864C79B" w14:textId="3641172A"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9.4</w:t>
            </w:r>
          </w:p>
        </w:tc>
        <w:tc>
          <w:tcPr>
            <w:tcW w:w="1090" w:type="dxa"/>
          </w:tcPr>
          <w:p w14:paraId="1D4A4C31" w14:textId="7A22796D"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4659C732" w14:textId="17993C44"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7D3BA95E" w14:textId="6CA9C54E"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100%</w:t>
            </w:r>
          </w:p>
        </w:tc>
        <w:tc>
          <w:tcPr>
            <w:tcW w:w="1091" w:type="dxa"/>
          </w:tcPr>
          <w:p w14:paraId="74DD840A" w14:textId="480341EA" w:rsidR="008E217C" w:rsidRPr="00BD1219" w:rsidRDefault="008E217C" w:rsidP="008E217C">
            <w:pPr>
              <w:jc w:val="center"/>
              <w:rPr>
                <w:rFonts w:ascii="VIC" w:eastAsia="VIC" w:hAnsi="VIC"/>
                <w:color w:val="000000"/>
                <w:sz w:val="18"/>
                <w:szCs w:val="18"/>
              </w:rPr>
            </w:pPr>
            <w:r w:rsidRPr="00BD1219">
              <w:rPr>
                <w:rFonts w:ascii="VIC" w:eastAsia="VIC" w:hAnsi="VIC"/>
                <w:color w:val="000000"/>
                <w:sz w:val="18"/>
                <w:szCs w:val="18"/>
              </w:rPr>
              <w:t>19.4</w:t>
            </w:r>
          </w:p>
        </w:tc>
      </w:tr>
      <w:tr w:rsidR="008E217C" w:rsidRPr="00A6366B" w14:paraId="0A8725EC" w14:textId="77777777" w:rsidTr="00073A0A">
        <w:tc>
          <w:tcPr>
            <w:tcW w:w="1570" w:type="dxa"/>
            <w:vMerge/>
          </w:tcPr>
          <w:p w14:paraId="75EB755D" w14:textId="77777777" w:rsidR="008E217C" w:rsidRPr="00766420" w:rsidRDefault="008E217C" w:rsidP="008E217C">
            <w:pPr>
              <w:pStyle w:val="DHHStabletext"/>
              <w:spacing w:before="0" w:after="0"/>
              <w:rPr>
                <w:rFonts w:ascii="VIC" w:eastAsia="VIC" w:hAnsi="VIC"/>
                <w:color w:val="000000"/>
                <w:sz w:val="18"/>
                <w:szCs w:val="18"/>
              </w:rPr>
            </w:pPr>
          </w:p>
        </w:tc>
        <w:tc>
          <w:tcPr>
            <w:tcW w:w="2835" w:type="dxa"/>
            <w:vMerge/>
          </w:tcPr>
          <w:p w14:paraId="65026B4A" w14:textId="77777777" w:rsidR="008E217C" w:rsidRPr="00766420" w:rsidRDefault="008E217C" w:rsidP="008E217C">
            <w:pPr>
              <w:pStyle w:val="DHHStabletext"/>
              <w:spacing w:before="0" w:after="0"/>
              <w:rPr>
                <w:rFonts w:ascii="VIC" w:eastAsia="VIC" w:hAnsi="VIC"/>
                <w:color w:val="000000"/>
                <w:sz w:val="18"/>
                <w:szCs w:val="18"/>
              </w:rPr>
            </w:pPr>
          </w:p>
        </w:tc>
        <w:tc>
          <w:tcPr>
            <w:tcW w:w="2696" w:type="dxa"/>
          </w:tcPr>
          <w:p w14:paraId="28DAF57D" w14:textId="071BF5AF" w:rsidR="008E217C" w:rsidRPr="00766420" w:rsidRDefault="008E217C" w:rsidP="008E217C">
            <w:pPr>
              <w:rPr>
                <w:rFonts w:ascii="VIC" w:eastAsia="VIC" w:hAnsi="VIC"/>
                <w:color w:val="000000"/>
                <w:sz w:val="18"/>
                <w:szCs w:val="18"/>
              </w:rPr>
            </w:pPr>
            <w:r w:rsidRPr="00BD1219">
              <w:rPr>
                <w:rFonts w:ascii="VIC" w:eastAsia="VIC" w:hAnsi="VIC"/>
                <w:color w:val="000000"/>
                <w:sz w:val="18"/>
                <w:szCs w:val="18"/>
              </w:rPr>
              <w:t>YPARC (18+)</w:t>
            </w:r>
          </w:p>
        </w:tc>
        <w:tc>
          <w:tcPr>
            <w:tcW w:w="1090" w:type="dxa"/>
          </w:tcPr>
          <w:p w14:paraId="73087CB2" w14:textId="41BF8B35"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79%</w:t>
            </w:r>
          </w:p>
        </w:tc>
        <w:tc>
          <w:tcPr>
            <w:tcW w:w="1090" w:type="dxa"/>
          </w:tcPr>
          <w:p w14:paraId="27A4B306" w14:textId="457E4F7F"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19.4</w:t>
            </w:r>
          </w:p>
        </w:tc>
        <w:tc>
          <w:tcPr>
            <w:tcW w:w="1090" w:type="dxa"/>
          </w:tcPr>
          <w:p w14:paraId="7474B87B" w14:textId="7033A8F1"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15%</w:t>
            </w:r>
          </w:p>
        </w:tc>
        <w:tc>
          <w:tcPr>
            <w:tcW w:w="1090" w:type="dxa"/>
          </w:tcPr>
          <w:p w14:paraId="3CD63594" w14:textId="57B887F3"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19.5</w:t>
            </w:r>
          </w:p>
        </w:tc>
        <w:tc>
          <w:tcPr>
            <w:tcW w:w="1090" w:type="dxa"/>
          </w:tcPr>
          <w:p w14:paraId="00D24204" w14:textId="20AA62ED"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2%</w:t>
            </w:r>
          </w:p>
        </w:tc>
        <w:tc>
          <w:tcPr>
            <w:tcW w:w="1090" w:type="dxa"/>
          </w:tcPr>
          <w:p w14:paraId="1D3B3F5D" w14:textId="3489C833"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04FA9733" w14:textId="2E168A50"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78%</w:t>
            </w:r>
          </w:p>
        </w:tc>
        <w:tc>
          <w:tcPr>
            <w:tcW w:w="1091" w:type="dxa"/>
          </w:tcPr>
          <w:p w14:paraId="1C87384A" w14:textId="69434D7B"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14.9</w:t>
            </w:r>
          </w:p>
        </w:tc>
      </w:tr>
      <w:tr w:rsidR="008E217C" w:rsidRPr="00A6366B" w14:paraId="77796897" w14:textId="77777777" w:rsidTr="00073A0A">
        <w:tc>
          <w:tcPr>
            <w:tcW w:w="1570" w:type="dxa"/>
            <w:vMerge/>
          </w:tcPr>
          <w:p w14:paraId="7DC67EF3" w14:textId="77777777" w:rsidR="008E217C" w:rsidRPr="00766420" w:rsidRDefault="008E217C" w:rsidP="008E217C">
            <w:pPr>
              <w:pStyle w:val="DHHStabletext"/>
              <w:spacing w:before="0" w:after="0"/>
              <w:rPr>
                <w:rFonts w:ascii="VIC" w:eastAsia="VIC" w:hAnsi="VIC"/>
                <w:color w:val="000000"/>
                <w:sz w:val="18"/>
                <w:szCs w:val="18"/>
              </w:rPr>
            </w:pPr>
          </w:p>
        </w:tc>
        <w:tc>
          <w:tcPr>
            <w:tcW w:w="2835" w:type="dxa"/>
            <w:vMerge/>
          </w:tcPr>
          <w:p w14:paraId="430118EA" w14:textId="77777777" w:rsidR="008E217C" w:rsidRPr="00766420" w:rsidRDefault="008E217C" w:rsidP="008E217C">
            <w:pPr>
              <w:pStyle w:val="DHHStabletext"/>
              <w:spacing w:before="0" w:after="0"/>
              <w:rPr>
                <w:rFonts w:ascii="VIC" w:eastAsia="VIC" w:hAnsi="VIC"/>
                <w:color w:val="000000"/>
                <w:sz w:val="18"/>
                <w:szCs w:val="18"/>
              </w:rPr>
            </w:pPr>
          </w:p>
        </w:tc>
        <w:tc>
          <w:tcPr>
            <w:tcW w:w="2696" w:type="dxa"/>
          </w:tcPr>
          <w:p w14:paraId="1C25A925" w14:textId="6587C4B3" w:rsidR="008E217C" w:rsidRPr="00766420" w:rsidRDefault="008E217C" w:rsidP="008E217C">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tcPr>
          <w:p w14:paraId="6BD6A5A3" w14:textId="0E777347"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61%</w:t>
            </w:r>
          </w:p>
        </w:tc>
        <w:tc>
          <w:tcPr>
            <w:tcW w:w="1090" w:type="dxa"/>
          </w:tcPr>
          <w:p w14:paraId="249D5D12" w14:textId="4176F6E3"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18.3</w:t>
            </w:r>
          </w:p>
        </w:tc>
        <w:tc>
          <w:tcPr>
            <w:tcW w:w="1090" w:type="dxa"/>
          </w:tcPr>
          <w:p w14:paraId="440842F2" w14:textId="32B0FE2D"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12%</w:t>
            </w:r>
          </w:p>
        </w:tc>
        <w:tc>
          <w:tcPr>
            <w:tcW w:w="1090" w:type="dxa"/>
          </w:tcPr>
          <w:p w14:paraId="0BFD1BBA" w14:textId="50E42FC7"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16.9</w:t>
            </w:r>
          </w:p>
        </w:tc>
        <w:tc>
          <w:tcPr>
            <w:tcW w:w="1090" w:type="dxa"/>
          </w:tcPr>
          <w:p w14:paraId="081D71EF" w14:textId="5A9465E9"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7%</w:t>
            </w:r>
          </w:p>
        </w:tc>
        <w:tc>
          <w:tcPr>
            <w:tcW w:w="1090" w:type="dxa"/>
          </w:tcPr>
          <w:p w14:paraId="6CA89C9D" w14:textId="1B1BC26B"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w:t>
            </w:r>
          </w:p>
        </w:tc>
        <w:tc>
          <w:tcPr>
            <w:tcW w:w="1090" w:type="dxa"/>
          </w:tcPr>
          <w:p w14:paraId="1B8D151E" w14:textId="40D33F56"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68%</w:t>
            </w:r>
          </w:p>
        </w:tc>
        <w:tc>
          <w:tcPr>
            <w:tcW w:w="1091" w:type="dxa"/>
          </w:tcPr>
          <w:p w14:paraId="0E6FF0E6" w14:textId="21167FF8" w:rsidR="008E217C" w:rsidRPr="00766420" w:rsidRDefault="008E217C" w:rsidP="008E217C">
            <w:pPr>
              <w:jc w:val="center"/>
              <w:rPr>
                <w:rFonts w:ascii="VIC" w:eastAsia="VIC" w:hAnsi="VIC"/>
                <w:color w:val="000000"/>
                <w:sz w:val="18"/>
                <w:szCs w:val="18"/>
              </w:rPr>
            </w:pPr>
            <w:r w:rsidRPr="00BD1219">
              <w:rPr>
                <w:rFonts w:ascii="VIC" w:eastAsia="VIC" w:hAnsi="VIC"/>
                <w:color w:val="000000"/>
                <w:sz w:val="18"/>
                <w:szCs w:val="18"/>
              </w:rPr>
              <w:t>14.8</w:t>
            </w:r>
          </w:p>
        </w:tc>
      </w:tr>
      <w:tr w:rsidR="008E217C" w:rsidRPr="00A6366B" w14:paraId="6FAEE5F4" w14:textId="77777777" w:rsidTr="00073A0A">
        <w:tc>
          <w:tcPr>
            <w:tcW w:w="1570" w:type="dxa"/>
            <w:vMerge/>
          </w:tcPr>
          <w:p w14:paraId="07AE5C2D" w14:textId="77777777" w:rsidR="008E217C" w:rsidRDefault="008E217C" w:rsidP="008E217C">
            <w:pPr>
              <w:pStyle w:val="DHHStabletext"/>
              <w:spacing w:before="0" w:after="0"/>
              <w:rPr>
                <w:rFonts w:ascii="VIC" w:eastAsia="VIC" w:hAnsi="VIC"/>
                <w:color w:val="000000"/>
                <w:sz w:val="18"/>
              </w:rPr>
            </w:pPr>
          </w:p>
        </w:tc>
        <w:tc>
          <w:tcPr>
            <w:tcW w:w="2835" w:type="dxa"/>
          </w:tcPr>
          <w:p w14:paraId="4712CC71" w14:textId="3B8BDD6E" w:rsidR="008E217C" w:rsidRDefault="008E217C" w:rsidP="008E217C">
            <w:pPr>
              <w:pStyle w:val="DHHStabletext"/>
              <w:spacing w:before="0" w:after="0"/>
              <w:rPr>
                <w:rFonts w:ascii="VIC" w:eastAsia="VIC" w:hAnsi="VIC"/>
                <w:color w:val="000000"/>
                <w:sz w:val="18"/>
              </w:rPr>
            </w:pPr>
            <w:r w:rsidRPr="00BD1219">
              <w:rPr>
                <w:rFonts w:ascii="VIC" w:eastAsia="VIC" w:hAnsi="VIC"/>
                <w:color w:val="000000"/>
                <w:sz w:val="18"/>
                <w:szCs w:val="18"/>
              </w:rPr>
              <w:t>TOTAL</w:t>
            </w:r>
          </w:p>
        </w:tc>
        <w:tc>
          <w:tcPr>
            <w:tcW w:w="2696" w:type="dxa"/>
          </w:tcPr>
          <w:p w14:paraId="3739D754" w14:textId="32D00E26" w:rsidR="008E217C" w:rsidRDefault="008E217C" w:rsidP="008E217C">
            <w:pPr>
              <w:rPr>
                <w:rFonts w:ascii="VIC" w:eastAsia="VIC" w:hAnsi="VIC"/>
                <w:color w:val="000000"/>
                <w:sz w:val="18"/>
              </w:rPr>
            </w:pPr>
            <w:r w:rsidRPr="00BD1219">
              <w:rPr>
                <w:rFonts w:ascii="VIC" w:eastAsia="VIC" w:hAnsi="VIC"/>
                <w:color w:val="000000"/>
                <w:sz w:val="18"/>
                <w:szCs w:val="18"/>
              </w:rPr>
              <w:t xml:space="preserve"> </w:t>
            </w:r>
          </w:p>
        </w:tc>
        <w:tc>
          <w:tcPr>
            <w:tcW w:w="1090" w:type="dxa"/>
          </w:tcPr>
          <w:p w14:paraId="410687E9" w14:textId="22B68E4E" w:rsidR="008E217C" w:rsidRDefault="008E217C" w:rsidP="008E217C">
            <w:pPr>
              <w:jc w:val="center"/>
              <w:rPr>
                <w:rFonts w:ascii="VIC" w:eastAsia="VIC" w:hAnsi="VIC"/>
                <w:color w:val="000000"/>
                <w:sz w:val="18"/>
              </w:rPr>
            </w:pPr>
            <w:r w:rsidRPr="00BD1219">
              <w:rPr>
                <w:rFonts w:ascii="VIC" w:eastAsia="VIC" w:hAnsi="VIC"/>
                <w:color w:val="000000"/>
                <w:sz w:val="18"/>
                <w:szCs w:val="18"/>
              </w:rPr>
              <w:t>63%</w:t>
            </w:r>
          </w:p>
        </w:tc>
        <w:tc>
          <w:tcPr>
            <w:tcW w:w="1090" w:type="dxa"/>
          </w:tcPr>
          <w:p w14:paraId="3298B9AE" w14:textId="100742A5" w:rsidR="008E217C" w:rsidRDefault="008E217C" w:rsidP="008E217C">
            <w:pPr>
              <w:jc w:val="center"/>
              <w:rPr>
                <w:rFonts w:ascii="VIC" w:eastAsia="VIC" w:hAnsi="VIC"/>
                <w:color w:val="000000"/>
                <w:sz w:val="18"/>
              </w:rPr>
            </w:pPr>
            <w:r w:rsidRPr="00BD1219">
              <w:rPr>
                <w:rFonts w:ascii="VIC" w:eastAsia="VIC" w:hAnsi="VIC"/>
                <w:color w:val="000000"/>
                <w:sz w:val="18"/>
                <w:szCs w:val="18"/>
              </w:rPr>
              <w:t>17.5</w:t>
            </w:r>
          </w:p>
        </w:tc>
        <w:tc>
          <w:tcPr>
            <w:tcW w:w="1090" w:type="dxa"/>
          </w:tcPr>
          <w:p w14:paraId="28181F5B" w14:textId="37F0E748" w:rsidR="008E217C" w:rsidRDefault="008E217C" w:rsidP="008E217C">
            <w:pPr>
              <w:jc w:val="center"/>
              <w:rPr>
                <w:rFonts w:ascii="VIC" w:eastAsia="VIC" w:hAnsi="VIC"/>
                <w:color w:val="000000"/>
                <w:sz w:val="18"/>
              </w:rPr>
            </w:pPr>
            <w:r w:rsidRPr="00BD1219">
              <w:rPr>
                <w:rFonts w:ascii="VIC" w:eastAsia="VIC" w:hAnsi="VIC"/>
                <w:color w:val="000000"/>
                <w:sz w:val="18"/>
                <w:szCs w:val="18"/>
              </w:rPr>
              <w:t>11%</w:t>
            </w:r>
          </w:p>
        </w:tc>
        <w:tc>
          <w:tcPr>
            <w:tcW w:w="1090" w:type="dxa"/>
          </w:tcPr>
          <w:p w14:paraId="4077A30D" w14:textId="13D1339B" w:rsidR="008E217C" w:rsidRDefault="008E217C" w:rsidP="008E217C">
            <w:pPr>
              <w:jc w:val="center"/>
              <w:rPr>
                <w:rFonts w:ascii="VIC" w:eastAsia="VIC" w:hAnsi="VIC"/>
                <w:color w:val="000000"/>
                <w:sz w:val="18"/>
              </w:rPr>
            </w:pPr>
            <w:r w:rsidRPr="00BD1219">
              <w:rPr>
                <w:rFonts w:ascii="VIC" w:eastAsia="VIC" w:hAnsi="VIC"/>
                <w:color w:val="000000"/>
                <w:sz w:val="18"/>
                <w:szCs w:val="18"/>
              </w:rPr>
              <w:t>16.0</w:t>
            </w:r>
          </w:p>
        </w:tc>
        <w:tc>
          <w:tcPr>
            <w:tcW w:w="1090" w:type="dxa"/>
          </w:tcPr>
          <w:p w14:paraId="48B6FE04" w14:textId="5AFAB871" w:rsidR="008E217C" w:rsidRDefault="008E217C" w:rsidP="008E217C">
            <w:pPr>
              <w:jc w:val="center"/>
              <w:rPr>
                <w:rFonts w:ascii="VIC" w:eastAsia="VIC" w:hAnsi="VIC"/>
                <w:color w:val="000000"/>
                <w:sz w:val="18"/>
              </w:rPr>
            </w:pPr>
            <w:r w:rsidRPr="00BD1219">
              <w:rPr>
                <w:rFonts w:ascii="VIC" w:eastAsia="VIC" w:hAnsi="VIC"/>
                <w:color w:val="000000"/>
                <w:sz w:val="18"/>
                <w:szCs w:val="18"/>
              </w:rPr>
              <w:t>6%</w:t>
            </w:r>
          </w:p>
        </w:tc>
        <w:tc>
          <w:tcPr>
            <w:tcW w:w="1090" w:type="dxa"/>
          </w:tcPr>
          <w:p w14:paraId="2F3BC68E" w14:textId="31FB75A6" w:rsidR="008E217C" w:rsidRDefault="008E217C" w:rsidP="008E217C">
            <w:pPr>
              <w:jc w:val="center"/>
              <w:rPr>
                <w:rFonts w:ascii="VIC" w:eastAsia="VIC" w:hAnsi="VIC"/>
                <w:color w:val="000000"/>
                <w:sz w:val="18"/>
              </w:rPr>
            </w:pPr>
            <w:r w:rsidRPr="00BD1219">
              <w:rPr>
                <w:rFonts w:ascii="VIC" w:eastAsia="VIC" w:hAnsi="VIC"/>
                <w:color w:val="000000"/>
                <w:sz w:val="18"/>
                <w:szCs w:val="18"/>
              </w:rPr>
              <w:t>1%</w:t>
            </w:r>
          </w:p>
        </w:tc>
        <w:tc>
          <w:tcPr>
            <w:tcW w:w="1090" w:type="dxa"/>
          </w:tcPr>
          <w:p w14:paraId="233D0D08" w14:textId="3C251ACD" w:rsidR="008E217C" w:rsidRDefault="008E217C" w:rsidP="008E217C">
            <w:pPr>
              <w:jc w:val="center"/>
              <w:rPr>
                <w:rFonts w:ascii="VIC" w:eastAsia="VIC" w:hAnsi="VIC"/>
                <w:color w:val="000000"/>
                <w:sz w:val="18"/>
              </w:rPr>
            </w:pPr>
            <w:r w:rsidRPr="00BD1219">
              <w:rPr>
                <w:rFonts w:ascii="VIC" w:eastAsia="VIC" w:hAnsi="VIC"/>
                <w:color w:val="000000"/>
                <w:sz w:val="18"/>
                <w:szCs w:val="18"/>
              </w:rPr>
              <w:t>73%</w:t>
            </w:r>
          </w:p>
        </w:tc>
        <w:tc>
          <w:tcPr>
            <w:tcW w:w="1091" w:type="dxa"/>
          </w:tcPr>
          <w:p w14:paraId="78299E68" w14:textId="7396321F" w:rsidR="008E217C" w:rsidRDefault="008E217C" w:rsidP="008E217C">
            <w:pPr>
              <w:jc w:val="center"/>
              <w:rPr>
                <w:rFonts w:ascii="VIC" w:eastAsia="VIC" w:hAnsi="VIC"/>
                <w:color w:val="000000"/>
                <w:sz w:val="18"/>
              </w:rPr>
            </w:pPr>
            <w:r w:rsidRPr="00BD1219">
              <w:rPr>
                <w:rFonts w:ascii="VIC" w:eastAsia="VIC" w:hAnsi="VIC"/>
                <w:color w:val="000000"/>
                <w:sz w:val="18"/>
                <w:szCs w:val="18"/>
              </w:rPr>
              <w:t>14.7</w:t>
            </w:r>
          </w:p>
        </w:tc>
      </w:tr>
    </w:tbl>
    <w:p w14:paraId="17147DF1" w14:textId="77777777" w:rsidR="00323DE0" w:rsidRDefault="00323DE0" w:rsidP="00323DE0">
      <w:pPr>
        <w:rPr>
          <w:sz w:val="6"/>
        </w:rPr>
      </w:pPr>
    </w:p>
    <w:p w14:paraId="08304DA9" w14:textId="77777777" w:rsidR="00323DE0" w:rsidRDefault="00323DE0" w:rsidP="00323DE0">
      <w:pPr>
        <w:widowControl/>
        <w:rPr>
          <w:sz w:val="6"/>
        </w:rPr>
      </w:pPr>
      <w:r>
        <w:rPr>
          <w:sz w:val="6"/>
        </w:rP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323DE0" w:rsidRPr="00A6366B" w14:paraId="1334D452" w14:textId="77777777" w:rsidTr="00CE25F6">
        <w:trPr>
          <w:tblHeader/>
        </w:trPr>
        <w:tc>
          <w:tcPr>
            <w:tcW w:w="7101" w:type="dxa"/>
            <w:gridSpan w:val="3"/>
            <w:shd w:val="clear" w:color="auto" w:fill="FFFFFF"/>
            <w:vAlign w:val="bottom"/>
          </w:tcPr>
          <w:p w14:paraId="40200E55" w14:textId="2D9E840A" w:rsidR="00323DE0" w:rsidRPr="00EC71A3" w:rsidRDefault="00323DE0" w:rsidP="00CE25F6">
            <w:pPr>
              <w:pStyle w:val="Heading1"/>
              <w:spacing w:before="0" w:after="0" w:line="240" w:lineRule="auto"/>
              <w:rPr>
                <w:rFonts w:eastAsia="Verdana"/>
                <w:bCs w:val="0"/>
                <w:color w:val="244C5A"/>
                <w:sz w:val="22"/>
              </w:rPr>
            </w:pPr>
            <w:bookmarkStart w:id="38" w:name="_Toc219723647"/>
            <w:bookmarkStart w:id="39" w:name="_Toc227331140"/>
            <w:r>
              <w:rPr>
                <w:bCs w:val="0"/>
                <w:color w:val="244C5A"/>
                <w:sz w:val="22"/>
              </w:rPr>
              <w:lastRenderedPageBreak/>
              <w:t>PARC</w:t>
            </w:r>
            <w:r w:rsidRPr="00EC71A3">
              <w:rPr>
                <w:bCs w:val="0"/>
                <w:color w:val="244C5A"/>
                <w:sz w:val="22"/>
              </w:rPr>
              <w:br w:type="textWrapping" w:clear="all"/>
            </w:r>
            <w:bookmarkEnd w:id="38"/>
            <w:r w:rsidR="00074588">
              <w:rPr>
                <w:color w:val="244C5A"/>
                <w:sz w:val="22"/>
                <w:szCs w:val="28"/>
              </w:rPr>
              <w:t>2025</w:t>
            </w:r>
            <w:r w:rsidR="00074588" w:rsidRPr="00D94D3D">
              <w:rPr>
                <w:color w:val="244C5A"/>
                <w:sz w:val="22"/>
                <w:szCs w:val="28"/>
              </w:rPr>
              <w:t>–</w:t>
            </w:r>
            <w:r w:rsidR="00074588">
              <w:rPr>
                <w:color w:val="244C5A"/>
                <w:sz w:val="22"/>
                <w:szCs w:val="28"/>
              </w:rPr>
              <w:t>26 Q1</w:t>
            </w:r>
            <w:r w:rsidR="00074588" w:rsidRPr="00D94D3D">
              <w:rPr>
                <w:color w:val="244C5A"/>
                <w:sz w:val="22"/>
                <w:szCs w:val="28"/>
              </w:rPr>
              <w:t>–</w:t>
            </w:r>
            <w:r w:rsidR="00074588">
              <w:rPr>
                <w:color w:val="244C5A"/>
                <w:sz w:val="22"/>
                <w:szCs w:val="28"/>
              </w:rPr>
              <w:t>Q3</w:t>
            </w:r>
            <w:bookmarkEnd w:id="39"/>
          </w:p>
        </w:tc>
        <w:tc>
          <w:tcPr>
            <w:tcW w:w="1090" w:type="dxa"/>
            <w:shd w:val="clear" w:color="auto" w:fill="FFFFFF"/>
            <w:vAlign w:val="bottom"/>
          </w:tcPr>
          <w:p w14:paraId="28D2A6BA" w14:textId="77777777" w:rsidR="00323DE0" w:rsidRPr="00C714A8" w:rsidRDefault="00323DE0" w:rsidP="00CE25F6">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452EADD" w14:textId="77777777" w:rsidR="00323DE0" w:rsidRPr="00C714A8" w:rsidRDefault="00323DE0" w:rsidP="00CE25F6">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6C08EA16" w14:textId="77777777" w:rsidR="00323DE0" w:rsidRPr="00C714A8" w:rsidRDefault="00323DE0" w:rsidP="00CE25F6">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D094AF9" w14:textId="77777777" w:rsidR="00323DE0" w:rsidRPr="00C714A8" w:rsidRDefault="00323DE0" w:rsidP="00CE25F6">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588E0B65" w14:textId="77777777" w:rsidR="00323DE0" w:rsidRPr="00C714A8" w:rsidRDefault="00323DE0" w:rsidP="00CE25F6">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5C5812D5" w14:textId="77777777" w:rsidR="00323DE0" w:rsidRPr="00C714A8" w:rsidRDefault="00323DE0" w:rsidP="00CE25F6">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D759DC" w14:textId="77777777" w:rsidR="00323DE0" w:rsidRPr="00C714A8" w:rsidRDefault="00323DE0" w:rsidP="00CE25F6">
            <w:pPr>
              <w:pStyle w:val="VAHItablecolhead"/>
              <w:rPr>
                <w:sz w:val="16"/>
              </w:rPr>
            </w:pPr>
            <w:r w:rsidRPr="00C714A8">
              <w:rPr>
                <w:sz w:val="16"/>
              </w:rPr>
              <w:t>HoNOS compliance</w:t>
            </w:r>
          </w:p>
        </w:tc>
        <w:tc>
          <w:tcPr>
            <w:tcW w:w="1091" w:type="dxa"/>
            <w:shd w:val="clear" w:color="auto" w:fill="FFFFFF"/>
            <w:vAlign w:val="bottom"/>
          </w:tcPr>
          <w:p w14:paraId="159F16A7" w14:textId="77777777" w:rsidR="00323DE0" w:rsidRPr="00C714A8" w:rsidRDefault="00323DE0" w:rsidP="00CE25F6">
            <w:pPr>
              <w:pStyle w:val="VAHItablecolhead"/>
              <w:rPr>
                <w:rFonts w:eastAsia="Verdana"/>
                <w:color w:val="244C5A"/>
                <w:sz w:val="16"/>
              </w:rPr>
            </w:pPr>
            <w:r w:rsidRPr="00C714A8">
              <w:rPr>
                <w:sz w:val="16"/>
              </w:rPr>
              <w:t>Average HoNOS at episode start</w:t>
            </w:r>
          </w:p>
        </w:tc>
      </w:tr>
      <w:tr w:rsidR="00FC3692" w:rsidRPr="00A6366B" w14:paraId="48083437" w14:textId="77777777" w:rsidTr="00073A0A">
        <w:tc>
          <w:tcPr>
            <w:tcW w:w="1570" w:type="dxa"/>
            <w:vMerge w:val="restart"/>
            <w:tcBorders>
              <w:top w:val="single" w:sz="4" w:space="0" w:color="244C5A"/>
              <w:bottom w:val="single" w:sz="4" w:space="0" w:color="244C5A"/>
            </w:tcBorders>
            <w:shd w:val="clear" w:color="auto" w:fill="BFCED6"/>
          </w:tcPr>
          <w:p w14:paraId="4F72BBF5" w14:textId="69E5AD6D" w:rsidR="00FC3692" w:rsidRPr="00382424" w:rsidRDefault="00FC3692" w:rsidP="00FC3692">
            <w:pPr>
              <w:pStyle w:val="DHHStabletext"/>
              <w:spacing w:before="0" w:after="0"/>
              <w:rPr>
                <w:rFonts w:ascii="VIC" w:hAnsi="VIC"/>
                <w:sz w:val="18"/>
                <w:szCs w:val="18"/>
              </w:rPr>
            </w:pPr>
            <w:r w:rsidRPr="00BD1219">
              <w:rPr>
                <w:rFonts w:ascii="VIC" w:eastAsia="VIC" w:hAnsi="VIC"/>
                <w:color w:val="000000"/>
                <w:sz w:val="18"/>
                <w:szCs w:val="18"/>
              </w:rPr>
              <w:t>Peninsula Health</w:t>
            </w:r>
          </w:p>
        </w:tc>
        <w:tc>
          <w:tcPr>
            <w:tcW w:w="2835" w:type="dxa"/>
            <w:vMerge w:val="restart"/>
            <w:tcBorders>
              <w:top w:val="single" w:sz="4" w:space="0" w:color="244C5A"/>
              <w:bottom w:val="single" w:sz="4" w:space="0" w:color="244C5A"/>
            </w:tcBorders>
            <w:shd w:val="clear" w:color="auto" w:fill="BFCED6"/>
          </w:tcPr>
          <w:p w14:paraId="7FA1926C" w14:textId="175F4535" w:rsidR="00FC3692" w:rsidRPr="006F4A3D" w:rsidRDefault="00FC3692" w:rsidP="00FC3692">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Peninsula </w:t>
            </w:r>
          </w:p>
        </w:tc>
        <w:tc>
          <w:tcPr>
            <w:tcW w:w="2696" w:type="dxa"/>
            <w:tcBorders>
              <w:top w:val="single" w:sz="4" w:space="0" w:color="244C5A"/>
              <w:bottom w:val="single" w:sz="4" w:space="0" w:color="244C5A"/>
            </w:tcBorders>
            <w:shd w:val="clear" w:color="auto" w:fill="BFCED6"/>
          </w:tcPr>
          <w:p w14:paraId="747B3311" w14:textId="3CEEB49B" w:rsidR="00FC3692" w:rsidRPr="005B1FEF" w:rsidRDefault="00FC3692" w:rsidP="00FC3692">
            <w:pPr>
              <w:rPr>
                <w:rFonts w:ascii="VIC" w:hAnsi="VIC"/>
                <w:sz w:val="18"/>
                <w:szCs w:val="18"/>
              </w:rPr>
            </w:pPr>
            <w:r w:rsidRPr="00BD1219">
              <w:rPr>
                <w:rFonts w:ascii="VIC" w:eastAsia="VIC" w:hAnsi="VIC"/>
                <w:color w:val="000000"/>
                <w:sz w:val="18"/>
                <w:szCs w:val="18"/>
              </w:rPr>
              <w:t xml:space="preserve">Peninsula PARC, Adult </w:t>
            </w:r>
          </w:p>
        </w:tc>
        <w:tc>
          <w:tcPr>
            <w:tcW w:w="1090" w:type="dxa"/>
            <w:tcBorders>
              <w:top w:val="single" w:sz="4" w:space="0" w:color="244C5A"/>
              <w:bottom w:val="single" w:sz="4" w:space="0" w:color="244C5A"/>
            </w:tcBorders>
            <w:shd w:val="clear" w:color="auto" w:fill="BFCED6"/>
          </w:tcPr>
          <w:p w14:paraId="3562FA81" w14:textId="28CAB576" w:rsidR="00FC3692" w:rsidRPr="005B1FEF" w:rsidRDefault="00FC3692" w:rsidP="00FC3692">
            <w:pPr>
              <w:jc w:val="center"/>
              <w:rPr>
                <w:rFonts w:ascii="VIC" w:hAnsi="VIC"/>
                <w:sz w:val="18"/>
                <w:szCs w:val="18"/>
              </w:rPr>
            </w:pPr>
            <w:r w:rsidRPr="00BD1219">
              <w:rPr>
                <w:rFonts w:ascii="VIC" w:eastAsia="VIC" w:hAnsi="VIC"/>
                <w:color w:val="000000"/>
                <w:sz w:val="18"/>
                <w:szCs w:val="18"/>
              </w:rPr>
              <w:t>74%</w:t>
            </w:r>
          </w:p>
        </w:tc>
        <w:tc>
          <w:tcPr>
            <w:tcW w:w="1090" w:type="dxa"/>
            <w:tcBorders>
              <w:top w:val="single" w:sz="4" w:space="0" w:color="244C5A"/>
              <w:bottom w:val="single" w:sz="4" w:space="0" w:color="244C5A"/>
            </w:tcBorders>
            <w:shd w:val="clear" w:color="auto" w:fill="BFCED6"/>
          </w:tcPr>
          <w:p w14:paraId="3130ECEC" w14:textId="363E61AE" w:rsidR="00FC3692" w:rsidRPr="005B1FEF" w:rsidRDefault="00FC3692" w:rsidP="00FC3692">
            <w:pPr>
              <w:jc w:val="center"/>
              <w:rPr>
                <w:rFonts w:ascii="VIC" w:hAnsi="VIC"/>
                <w:sz w:val="18"/>
                <w:szCs w:val="18"/>
              </w:rPr>
            </w:pPr>
            <w:r w:rsidRPr="00BD1219">
              <w:rPr>
                <w:rFonts w:ascii="VIC" w:eastAsia="VIC" w:hAnsi="VIC"/>
                <w:color w:val="000000"/>
                <w:sz w:val="18"/>
                <w:szCs w:val="18"/>
              </w:rPr>
              <w:t>15.3</w:t>
            </w:r>
          </w:p>
        </w:tc>
        <w:tc>
          <w:tcPr>
            <w:tcW w:w="1090" w:type="dxa"/>
            <w:tcBorders>
              <w:top w:val="single" w:sz="4" w:space="0" w:color="244C5A"/>
              <w:bottom w:val="single" w:sz="4" w:space="0" w:color="244C5A"/>
            </w:tcBorders>
            <w:shd w:val="clear" w:color="auto" w:fill="BFCED6"/>
          </w:tcPr>
          <w:p w14:paraId="3CFDED34" w14:textId="3F23D27F" w:rsidR="00FC3692" w:rsidRPr="005B1FEF" w:rsidRDefault="00FC3692" w:rsidP="00FC3692">
            <w:pPr>
              <w:jc w:val="center"/>
              <w:rPr>
                <w:rFonts w:ascii="VIC" w:hAnsi="VIC"/>
                <w:sz w:val="18"/>
                <w:szCs w:val="18"/>
              </w:rPr>
            </w:pPr>
            <w:r w:rsidRPr="00BD1219">
              <w:rPr>
                <w:rFonts w:ascii="VIC" w:eastAsia="VIC" w:hAnsi="VIC"/>
                <w:color w:val="000000"/>
                <w:sz w:val="18"/>
                <w:szCs w:val="18"/>
              </w:rPr>
              <w:t>20%</w:t>
            </w:r>
          </w:p>
        </w:tc>
        <w:tc>
          <w:tcPr>
            <w:tcW w:w="1090" w:type="dxa"/>
            <w:tcBorders>
              <w:top w:val="single" w:sz="4" w:space="0" w:color="244C5A"/>
              <w:bottom w:val="single" w:sz="4" w:space="0" w:color="244C5A"/>
            </w:tcBorders>
            <w:shd w:val="clear" w:color="auto" w:fill="BFCED6"/>
          </w:tcPr>
          <w:p w14:paraId="7481CB10" w14:textId="622660B5" w:rsidR="00FC3692" w:rsidRPr="005B1FEF" w:rsidRDefault="00FC3692" w:rsidP="00FC3692">
            <w:pPr>
              <w:jc w:val="center"/>
              <w:rPr>
                <w:rFonts w:ascii="VIC" w:hAnsi="VIC"/>
                <w:sz w:val="18"/>
                <w:szCs w:val="18"/>
              </w:rPr>
            </w:pPr>
            <w:r w:rsidRPr="00BD1219">
              <w:rPr>
                <w:rFonts w:ascii="VIC" w:eastAsia="VIC" w:hAnsi="VIC"/>
                <w:color w:val="000000"/>
                <w:sz w:val="18"/>
                <w:szCs w:val="18"/>
              </w:rPr>
              <w:t>15.3</w:t>
            </w:r>
          </w:p>
        </w:tc>
        <w:tc>
          <w:tcPr>
            <w:tcW w:w="1090" w:type="dxa"/>
            <w:tcBorders>
              <w:top w:val="single" w:sz="4" w:space="0" w:color="244C5A"/>
              <w:bottom w:val="single" w:sz="4" w:space="0" w:color="244C5A"/>
            </w:tcBorders>
            <w:shd w:val="clear" w:color="auto" w:fill="BFCED6"/>
          </w:tcPr>
          <w:p w14:paraId="32582996" w14:textId="72014FF1" w:rsidR="00FC3692" w:rsidRPr="005B1FEF" w:rsidRDefault="00FC3692" w:rsidP="00FC3692">
            <w:pPr>
              <w:jc w:val="center"/>
              <w:rPr>
                <w:rFonts w:ascii="VIC" w:hAnsi="VIC"/>
                <w:sz w:val="18"/>
                <w:szCs w:val="18"/>
              </w:rPr>
            </w:pPr>
            <w:r w:rsidRPr="00BD1219">
              <w:rPr>
                <w:rFonts w:ascii="VIC" w:eastAsia="VIC" w:hAnsi="VIC"/>
                <w:color w:val="000000"/>
                <w:sz w:val="18"/>
                <w:szCs w:val="18"/>
              </w:rPr>
              <w:t>6%</w:t>
            </w:r>
          </w:p>
        </w:tc>
        <w:tc>
          <w:tcPr>
            <w:tcW w:w="1090" w:type="dxa"/>
            <w:tcBorders>
              <w:top w:val="single" w:sz="4" w:space="0" w:color="244C5A"/>
              <w:bottom w:val="single" w:sz="4" w:space="0" w:color="244C5A"/>
            </w:tcBorders>
            <w:shd w:val="clear" w:color="auto" w:fill="BFCED6"/>
          </w:tcPr>
          <w:p w14:paraId="7B40343C" w14:textId="2EFD2CA4" w:rsidR="00FC3692" w:rsidRPr="005B1FEF" w:rsidRDefault="00FC3692" w:rsidP="00FC3692">
            <w:pPr>
              <w:jc w:val="center"/>
              <w:rPr>
                <w:rFonts w:ascii="VIC" w:hAnsi="VIC"/>
                <w:sz w:val="18"/>
                <w:szCs w:val="18"/>
              </w:rPr>
            </w:pPr>
            <w:r w:rsidRPr="00BD1219">
              <w:rPr>
                <w:rFonts w:ascii="VIC" w:eastAsia="VIC" w:hAnsi="VIC"/>
                <w:color w:val="000000"/>
                <w:sz w:val="18"/>
                <w:szCs w:val="18"/>
              </w:rPr>
              <w:t>1%</w:t>
            </w:r>
          </w:p>
        </w:tc>
        <w:tc>
          <w:tcPr>
            <w:tcW w:w="1090" w:type="dxa"/>
            <w:tcBorders>
              <w:top w:val="single" w:sz="4" w:space="0" w:color="244C5A"/>
              <w:bottom w:val="single" w:sz="4" w:space="0" w:color="244C5A"/>
            </w:tcBorders>
            <w:shd w:val="clear" w:color="auto" w:fill="BFCED6"/>
          </w:tcPr>
          <w:p w14:paraId="6920CC58" w14:textId="26A2F101" w:rsidR="00FC3692" w:rsidRPr="005B1FEF" w:rsidRDefault="00FC3692" w:rsidP="00FC3692">
            <w:pPr>
              <w:jc w:val="center"/>
              <w:rPr>
                <w:rFonts w:ascii="VIC" w:hAnsi="VIC"/>
                <w:sz w:val="18"/>
                <w:szCs w:val="18"/>
              </w:rPr>
            </w:pPr>
            <w:r w:rsidRPr="00BD1219">
              <w:rPr>
                <w:rFonts w:ascii="VIC" w:eastAsia="VIC" w:hAnsi="VIC"/>
                <w:color w:val="000000"/>
                <w:sz w:val="18"/>
                <w:szCs w:val="18"/>
              </w:rPr>
              <w:t>96%</w:t>
            </w:r>
          </w:p>
        </w:tc>
        <w:tc>
          <w:tcPr>
            <w:tcW w:w="1091" w:type="dxa"/>
            <w:tcBorders>
              <w:top w:val="single" w:sz="4" w:space="0" w:color="244C5A"/>
              <w:bottom w:val="single" w:sz="4" w:space="0" w:color="244C5A"/>
            </w:tcBorders>
            <w:shd w:val="clear" w:color="auto" w:fill="BFCED6"/>
          </w:tcPr>
          <w:p w14:paraId="2A4C3133" w14:textId="4ABB9751" w:rsidR="00FC3692" w:rsidRPr="005B1FEF" w:rsidRDefault="00FC3692" w:rsidP="00FC3692">
            <w:pPr>
              <w:jc w:val="center"/>
              <w:rPr>
                <w:rFonts w:ascii="VIC" w:hAnsi="VIC"/>
                <w:sz w:val="18"/>
                <w:szCs w:val="18"/>
              </w:rPr>
            </w:pPr>
            <w:r w:rsidRPr="00BD1219">
              <w:rPr>
                <w:rFonts w:ascii="VIC" w:eastAsia="VIC" w:hAnsi="VIC"/>
                <w:color w:val="000000"/>
                <w:sz w:val="18"/>
                <w:szCs w:val="18"/>
              </w:rPr>
              <w:t>13.3</w:t>
            </w:r>
          </w:p>
        </w:tc>
      </w:tr>
      <w:tr w:rsidR="00FC3692" w:rsidRPr="00A6366B" w14:paraId="34B36943" w14:textId="77777777" w:rsidTr="00073A0A">
        <w:tc>
          <w:tcPr>
            <w:tcW w:w="1570" w:type="dxa"/>
            <w:vMerge/>
            <w:tcBorders>
              <w:top w:val="single" w:sz="4" w:space="0" w:color="244C5A"/>
              <w:bottom w:val="single" w:sz="4" w:space="0" w:color="244C5A"/>
            </w:tcBorders>
            <w:shd w:val="clear" w:color="auto" w:fill="BFCED6"/>
          </w:tcPr>
          <w:p w14:paraId="7DC7EEC7" w14:textId="77777777" w:rsidR="00FC3692" w:rsidRPr="00382424" w:rsidRDefault="00FC3692" w:rsidP="00FC3692">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7A204F76" w14:textId="77777777" w:rsidR="00FC3692" w:rsidRPr="006F4A3D" w:rsidRDefault="00FC3692" w:rsidP="00FC3692">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449555C8" w14:textId="7DA2D8B1" w:rsidR="00FC3692" w:rsidRPr="005B1FEF" w:rsidRDefault="00FC3692" w:rsidP="00FC3692">
            <w:pPr>
              <w:rPr>
                <w:rFonts w:ascii="VIC" w:hAnsi="VIC"/>
                <w:sz w:val="18"/>
                <w:szCs w:val="18"/>
              </w:rPr>
            </w:pPr>
            <w:r w:rsidRPr="00BD1219">
              <w:rPr>
                <w:rFonts w:ascii="VIC" w:eastAsia="VIC" w:hAnsi="VIC"/>
                <w:color w:val="000000"/>
                <w:sz w:val="18"/>
                <w:szCs w:val="18"/>
              </w:rPr>
              <w:t>Peninsula PARC, Youth (16-17)</w:t>
            </w:r>
          </w:p>
        </w:tc>
        <w:tc>
          <w:tcPr>
            <w:tcW w:w="1090" w:type="dxa"/>
            <w:tcBorders>
              <w:top w:val="single" w:sz="4" w:space="0" w:color="244C5A"/>
              <w:bottom w:val="single" w:sz="4" w:space="0" w:color="244C5A"/>
            </w:tcBorders>
            <w:shd w:val="clear" w:color="auto" w:fill="BFCED6"/>
          </w:tcPr>
          <w:p w14:paraId="3008B37F" w14:textId="5A5AA7B6" w:rsidR="00FC3692" w:rsidRPr="005B1FEF" w:rsidRDefault="00FC3692" w:rsidP="00FC3692">
            <w:pPr>
              <w:jc w:val="center"/>
              <w:rPr>
                <w:rFonts w:ascii="VIC" w:hAnsi="VIC"/>
                <w:sz w:val="18"/>
                <w:szCs w:val="18"/>
              </w:rPr>
            </w:pPr>
            <w:r w:rsidRPr="00BD1219">
              <w:rPr>
                <w:rFonts w:ascii="VIC" w:eastAsia="VIC" w:hAnsi="VIC"/>
                <w:color w:val="000000"/>
                <w:sz w:val="18"/>
                <w:szCs w:val="18"/>
              </w:rPr>
              <w:t>40%</w:t>
            </w:r>
          </w:p>
        </w:tc>
        <w:tc>
          <w:tcPr>
            <w:tcW w:w="1090" w:type="dxa"/>
            <w:tcBorders>
              <w:top w:val="single" w:sz="4" w:space="0" w:color="244C5A"/>
              <w:bottom w:val="single" w:sz="4" w:space="0" w:color="244C5A"/>
            </w:tcBorders>
            <w:shd w:val="clear" w:color="auto" w:fill="BFCED6"/>
          </w:tcPr>
          <w:p w14:paraId="58DAE0CF" w14:textId="69773564" w:rsidR="00FC3692" w:rsidRPr="005B1FEF" w:rsidRDefault="00FC3692" w:rsidP="00FC3692">
            <w:pPr>
              <w:jc w:val="center"/>
              <w:rPr>
                <w:rFonts w:ascii="VIC" w:hAnsi="VIC"/>
                <w:sz w:val="18"/>
                <w:szCs w:val="18"/>
              </w:rPr>
            </w:pPr>
            <w:r w:rsidRPr="00BD1219">
              <w:rPr>
                <w:rFonts w:ascii="VIC" w:eastAsia="VIC" w:hAnsi="VIC"/>
                <w:color w:val="000000"/>
                <w:sz w:val="18"/>
                <w:szCs w:val="18"/>
              </w:rPr>
              <w:t>16.7</w:t>
            </w:r>
          </w:p>
        </w:tc>
        <w:tc>
          <w:tcPr>
            <w:tcW w:w="1090" w:type="dxa"/>
            <w:tcBorders>
              <w:top w:val="single" w:sz="4" w:space="0" w:color="244C5A"/>
              <w:bottom w:val="single" w:sz="4" w:space="0" w:color="244C5A"/>
            </w:tcBorders>
            <w:shd w:val="clear" w:color="auto" w:fill="BFCED6"/>
          </w:tcPr>
          <w:p w14:paraId="5FEF3E96" w14:textId="75E0ADEC" w:rsidR="00FC3692" w:rsidRPr="005B1FEF" w:rsidRDefault="00FC3692" w:rsidP="00FC3692">
            <w:pPr>
              <w:jc w:val="center"/>
              <w:rPr>
                <w:rFonts w:ascii="VIC" w:hAnsi="VIC"/>
                <w:sz w:val="18"/>
                <w:szCs w:val="18"/>
              </w:rPr>
            </w:pPr>
            <w:r w:rsidRPr="00BD1219">
              <w:rPr>
                <w:rFonts w:ascii="VIC" w:eastAsia="VIC" w:hAnsi="VIC"/>
                <w:color w:val="000000"/>
                <w:sz w:val="18"/>
                <w:szCs w:val="18"/>
              </w:rPr>
              <w:t>23%</w:t>
            </w:r>
          </w:p>
        </w:tc>
        <w:tc>
          <w:tcPr>
            <w:tcW w:w="1090" w:type="dxa"/>
            <w:tcBorders>
              <w:top w:val="single" w:sz="4" w:space="0" w:color="244C5A"/>
              <w:bottom w:val="single" w:sz="4" w:space="0" w:color="244C5A"/>
            </w:tcBorders>
            <w:shd w:val="clear" w:color="auto" w:fill="BFCED6"/>
          </w:tcPr>
          <w:p w14:paraId="7840F514" w14:textId="289D735A" w:rsidR="00FC3692" w:rsidRPr="005B1FEF" w:rsidRDefault="00FC3692" w:rsidP="00FC3692">
            <w:pPr>
              <w:jc w:val="center"/>
              <w:rPr>
                <w:rFonts w:ascii="VIC" w:hAnsi="VIC"/>
                <w:sz w:val="18"/>
                <w:szCs w:val="18"/>
              </w:rPr>
            </w:pPr>
            <w:r w:rsidRPr="00BD1219">
              <w:rPr>
                <w:rFonts w:ascii="VIC" w:eastAsia="VIC" w:hAnsi="VIC"/>
                <w:color w:val="000000"/>
                <w:sz w:val="18"/>
                <w:szCs w:val="18"/>
              </w:rPr>
              <w:t>16.0</w:t>
            </w:r>
          </w:p>
        </w:tc>
        <w:tc>
          <w:tcPr>
            <w:tcW w:w="1090" w:type="dxa"/>
            <w:tcBorders>
              <w:top w:val="single" w:sz="4" w:space="0" w:color="244C5A"/>
              <w:bottom w:val="single" w:sz="4" w:space="0" w:color="244C5A"/>
            </w:tcBorders>
            <w:shd w:val="clear" w:color="auto" w:fill="BFCED6"/>
          </w:tcPr>
          <w:p w14:paraId="6F06F261" w14:textId="480324B6" w:rsidR="00FC3692" w:rsidRPr="005B1FEF" w:rsidRDefault="00FC3692" w:rsidP="00FC3692">
            <w:pPr>
              <w:jc w:val="center"/>
              <w:rPr>
                <w:rFonts w:ascii="VIC" w:hAnsi="VIC"/>
                <w:sz w:val="18"/>
                <w:szCs w:val="18"/>
              </w:rPr>
            </w:pPr>
            <w:r w:rsidRPr="00BD1219">
              <w:rPr>
                <w:rFonts w:ascii="VIC" w:eastAsia="VIC" w:hAnsi="VIC"/>
                <w:color w:val="000000"/>
                <w:sz w:val="18"/>
                <w:szCs w:val="18"/>
              </w:rPr>
              <w:t>0%</w:t>
            </w:r>
          </w:p>
        </w:tc>
        <w:tc>
          <w:tcPr>
            <w:tcW w:w="1090" w:type="dxa"/>
            <w:tcBorders>
              <w:top w:val="single" w:sz="4" w:space="0" w:color="244C5A"/>
              <w:bottom w:val="single" w:sz="4" w:space="0" w:color="244C5A"/>
            </w:tcBorders>
            <w:shd w:val="clear" w:color="auto" w:fill="BFCED6"/>
          </w:tcPr>
          <w:p w14:paraId="788D65A7" w14:textId="2807D18B" w:rsidR="00FC3692" w:rsidRPr="005B1FEF" w:rsidRDefault="00FC3692" w:rsidP="00FC3692">
            <w:pPr>
              <w:jc w:val="center"/>
              <w:rPr>
                <w:rFonts w:ascii="VIC" w:hAnsi="VIC"/>
                <w:sz w:val="18"/>
                <w:szCs w:val="18"/>
              </w:rPr>
            </w:pPr>
            <w:r w:rsidRPr="00BD1219">
              <w:rPr>
                <w:rFonts w:ascii="VIC" w:eastAsia="VIC" w:hAnsi="VIC"/>
                <w:color w:val="000000"/>
                <w:sz w:val="18"/>
                <w:szCs w:val="18"/>
              </w:rPr>
              <w:t>0%</w:t>
            </w:r>
          </w:p>
        </w:tc>
        <w:tc>
          <w:tcPr>
            <w:tcW w:w="1090" w:type="dxa"/>
            <w:tcBorders>
              <w:top w:val="single" w:sz="4" w:space="0" w:color="244C5A"/>
              <w:bottom w:val="single" w:sz="4" w:space="0" w:color="244C5A"/>
            </w:tcBorders>
            <w:shd w:val="clear" w:color="auto" w:fill="BFCED6"/>
          </w:tcPr>
          <w:p w14:paraId="63819F97" w14:textId="185DA6A2" w:rsidR="00FC3692" w:rsidRPr="005B1FEF" w:rsidRDefault="00FC3692" w:rsidP="00FC3692">
            <w:pPr>
              <w:jc w:val="center"/>
              <w:rPr>
                <w:rFonts w:ascii="VIC" w:hAnsi="VIC"/>
                <w:sz w:val="18"/>
                <w:szCs w:val="18"/>
              </w:rPr>
            </w:pPr>
            <w:r w:rsidRPr="00BD1219">
              <w:rPr>
                <w:rFonts w:ascii="VIC" w:eastAsia="VIC" w:hAnsi="VIC"/>
                <w:color w:val="000000"/>
                <w:sz w:val="18"/>
                <w:szCs w:val="18"/>
              </w:rPr>
              <w:t>97%</w:t>
            </w:r>
          </w:p>
        </w:tc>
        <w:tc>
          <w:tcPr>
            <w:tcW w:w="1091" w:type="dxa"/>
            <w:tcBorders>
              <w:top w:val="single" w:sz="4" w:space="0" w:color="244C5A"/>
              <w:bottom w:val="single" w:sz="4" w:space="0" w:color="244C5A"/>
            </w:tcBorders>
            <w:shd w:val="clear" w:color="auto" w:fill="BFCED6"/>
          </w:tcPr>
          <w:p w14:paraId="7ED461A8" w14:textId="1520E006" w:rsidR="00FC3692" w:rsidRPr="005B1FEF" w:rsidRDefault="00FC3692" w:rsidP="00FC3692">
            <w:pPr>
              <w:jc w:val="center"/>
              <w:rPr>
                <w:rFonts w:ascii="VIC" w:hAnsi="VIC"/>
                <w:sz w:val="18"/>
                <w:szCs w:val="18"/>
              </w:rPr>
            </w:pPr>
            <w:r w:rsidRPr="00BD1219">
              <w:rPr>
                <w:rFonts w:ascii="VIC" w:eastAsia="VIC" w:hAnsi="VIC"/>
                <w:color w:val="000000"/>
                <w:sz w:val="18"/>
                <w:szCs w:val="18"/>
              </w:rPr>
              <w:t>15.8</w:t>
            </w:r>
          </w:p>
        </w:tc>
      </w:tr>
      <w:tr w:rsidR="00FC3692" w:rsidRPr="00A6366B" w14:paraId="2650AD57" w14:textId="77777777" w:rsidTr="00073A0A">
        <w:tc>
          <w:tcPr>
            <w:tcW w:w="1570" w:type="dxa"/>
            <w:vMerge/>
            <w:tcBorders>
              <w:top w:val="single" w:sz="4" w:space="0" w:color="244C5A"/>
              <w:bottom w:val="single" w:sz="4" w:space="0" w:color="244C5A"/>
            </w:tcBorders>
            <w:shd w:val="clear" w:color="auto" w:fill="BFCED6"/>
          </w:tcPr>
          <w:p w14:paraId="61D9F34C" w14:textId="77777777" w:rsidR="00FC3692" w:rsidRPr="00382424" w:rsidRDefault="00FC3692" w:rsidP="00FC3692">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0157A126" w14:textId="77777777" w:rsidR="00FC3692" w:rsidRPr="006F4A3D" w:rsidRDefault="00FC3692" w:rsidP="00FC3692">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19CDEFEC" w14:textId="73356E95" w:rsidR="00FC3692" w:rsidRPr="005B1FEF" w:rsidRDefault="00FC3692" w:rsidP="00FC3692">
            <w:pPr>
              <w:rPr>
                <w:rFonts w:ascii="VIC" w:hAnsi="VIC"/>
                <w:sz w:val="18"/>
                <w:szCs w:val="18"/>
              </w:rPr>
            </w:pPr>
            <w:r w:rsidRPr="00BD1219">
              <w:rPr>
                <w:rFonts w:ascii="VIC" w:eastAsia="VIC" w:hAnsi="VIC"/>
                <w:color w:val="000000"/>
                <w:sz w:val="18"/>
                <w:szCs w:val="18"/>
              </w:rPr>
              <w:t>Peninsula PARC, Youth (18-25)</w:t>
            </w:r>
          </w:p>
        </w:tc>
        <w:tc>
          <w:tcPr>
            <w:tcW w:w="1090" w:type="dxa"/>
            <w:tcBorders>
              <w:top w:val="single" w:sz="4" w:space="0" w:color="244C5A"/>
              <w:bottom w:val="single" w:sz="4" w:space="0" w:color="244C5A"/>
            </w:tcBorders>
            <w:shd w:val="clear" w:color="auto" w:fill="BFCED6"/>
          </w:tcPr>
          <w:p w14:paraId="0C79DE4C" w14:textId="2F794614" w:rsidR="00FC3692" w:rsidRPr="005B1FEF" w:rsidRDefault="00FC3692" w:rsidP="00FC3692">
            <w:pPr>
              <w:jc w:val="center"/>
              <w:rPr>
                <w:rFonts w:ascii="VIC" w:hAnsi="VIC"/>
                <w:sz w:val="18"/>
                <w:szCs w:val="18"/>
              </w:rPr>
            </w:pPr>
            <w:r w:rsidRPr="00BD1219">
              <w:rPr>
                <w:rFonts w:ascii="VIC" w:eastAsia="VIC" w:hAnsi="VIC"/>
                <w:color w:val="000000"/>
                <w:sz w:val="18"/>
                <w:szCs w:val="18"/>
              </w:rPr>
              <w:t>80%</w:t>
            </w:r>
          </w:p>
        </w:tc>
        <w:tc>
          <w:tcPr>
            <w:tcW w:w="1090" w:type="dxa"/>
            <w:tcBorders>
              <w:top w:val="single" w:sz="4" w:space="0" w:color="244C5A"/>
              <w:bottom w:val="single" w:sz="4" w:space="0" w:color="244C5A"/>
            </w:tcBorders>
            <w:shd w:val="clear" w:color="auto" w:fill="BFCED6"/>
          </w:tcPr>
          <w:p w14:paraId="3A51B302" w14:textId="4ED577AF" w:rsidR="00FC3692" w:rsidRPr="005B1FEF" w:rsidRDefault="00FC3692" w:rsidP="00FC3692">
            <w:pPr>
              <w:jc w:val="center"/>
              <w:rPr>
                <w:rFonts w:ascii="VIC" w:hAnsi="VIC"/>
                <w:sz w:val="18"/>
                <w:szCs w:val="18"/>
              </w:rPr>
            </w:pPr>
            <w:r w:rsidRPr="00BD1219">
              <w:rPr>
                <w:rFonts w:ascii="VIC" w:eastAsia="VIC" w:hAnsi="VIC"/>
                <w:color w:val="000000"/>
                <w:sz w:val="18"/>
                <w:szCs w:val="18"/>
              </w:rPr>
              <w:t>17.5</w:t>
            </w:r>
          </w:p>
        </w:tc>
        <w:tc>
          <w:tcPr>
            <w:tcW w:w="1090" w:type="dxa"/>
            <w:tcBorders>
              <w:top w:val="single" w:sz="4" w:space="0" w:color="244C5A"/>
              <w:bottom w:val="single" w:sz="4" w:space="0" w:color="244C5A"/>
            </w:tcBorders>
            <w:shd w:val="clear" w:color="auto" w:fill="BFCED6"/>
          </w:tcPr>
          <w:p w14:paraId="6B4D280E" w14:textId="0DB85D1F" w:rsidR="00FC3692" w:rsidRPr="005B1FEF" w:rsidRDefault="00FC3692" w:rsidP="00FC3692">
            <w:pPr>
              <w:jc w:val="center"/>
              <w:rPr>
                <w:rFonts w:ascii="VIC" w:hAnsi="VIC"/>
                <w:sz w:val="18"/>
                <w:szCs w:val="18"/>
              </w:rPr>
            </w:pPr>
            <w:r w:rsidRPr="00BD1219">
              <w:rPr>
                <w:rFonts w:ascii="VIC" w:eastAsia="VIC" w:hAnsi="VIC"/>
                <w:color w:val="000000"/>
                <w:sz w:val="18"/>
                <w:szCs w:val="18"/>
              </w:rPr>
              <w:t>17%</w:t>
            </w:r>
          </w:p>
        </w:tc>
        <w:tc>
          <w:tcPr>
            <w:tcW w:w="1090" w:type="dxa"/>
            <w:tcBorders>
              <w:top w:val="single" w:sz="4" w:space="0" w:color="244C5A"/>
              <w:bottom w:val="single" w:sz="4" w:space="0" w:color="244C5A"/>
            </w:tcBorders>
            <w:shd w:val="clear" w:color="auto" w:fill="BFCED6"/>
          </w:tcPr>
          <w:p w14:paraId="0A069ED2" w14:textId="49BF1805" w:rsidR="00FC3692" w:rsidRPr="005B1FEF" w:rsidRDefault="00FC3692" w:rsidP="00FC3692">
            <w:pPr>
              <w:jc w:val="center"/>
              <w:rPr>
                <w:rFonts w:ascii="VIC" w:hAnsi="VIC"/>
                <w:sz w:val="18"/>
                <w:szCs w:val="18"/>
              </w:rPr>
            </w:pPr>
            <w:r w:rsidRPr="00BD1219">
              <w:rPr>
                <w:rFonts w:ascii="VIC" w:eastAsia="VIC" w:hAnsi="VIC"/>
                <w:color w:val="000000"/>
                <w:sz w:val="18"/>
                <w:szCs w:val="18"/>
              </w:rPr>
              <w:t>17.6</w:t>
            </w:r>
          </w:p>
        </w:tc>
        <w:tc>
          <w:tcPr>
            <w:tcW w:w="1090" w:type="dxa"/>
            <w:tcBorders>
              <w:top w:val="single" w:sz="4" w:space="0" w:color="244C5A"/>
              <w:bottom w:val="single" w:sz="4" w:space="0" w:color="244C5A"/>
            </w:tcBorders>
            <w:shd w:val="clear" w:color="auto" w:fill="BFCED6"/>
          </w:tcPr>
          <w:p w14:paraId="3B0789F9" w14:textId="5909DAA2" w:rsidR="00FC3692" w:rsidRPr="005B1FEF" w:rsidRDefault="00FC3692" w:rsidP="00FC3692">
            <w:pPr>
              <w:jc w:val="center"/>
              <w:rPr>
                <w:rFonts w:ascii="VIC" w:hAnsi="VIC"/>
                <w:sz w:val="18"/>
                <w:szCs w:val="18"/>
              </w:rPr>
            </w:pPr>
            <w:r w:rsidRPr="00BD1219">
              <w:rPr>
                <w:rFonts w:ascii="VIC" w:eastAsia="VIC" w:hAnsi="VIC"/>
                <w:color w:val="000000"/>
                <w:sz w:val="18"/>
                <w:szCs w:val="18"/>
              </w:rPr>
              <w:t>5%</w:t>
            </w:r>
          </w:p>
        </w:tc>
        <w:tc>
          <w:tcPr>
            <w:tcW w:w="1090" w:type="dxa"/>
            <w:tcBorders>
              <w:top w:val="single" w:sz="4" w:space="0" w:color="244C5A"/>
              <w:bottom w:val="single" w:sz="4" w:space="0" w:color="244C5A"/>
            </w:tcBorders>
            <w:shd w:val="clear" w:color="auto" w:fill="BFCED6"/>
          </w:tcPr>
          <w:p w14:paraId="2B44EB54" w14:textId="4DF86EA5" w:rsidR="00FC3692" w:rsidRPr="005B1FEF" w:rsidRDefault="00FC3692" w:rsidP="00FC3692">
            <w:pPr>
              <w:jc w:val="center"/>
              <w:rPr>
                <w:rFonts w:ascii="VIC" w:hAnsi="VIC"/>
                <w:sz w:val="18"/>
                <w:szCs w:val="18"/>
              </w:rPr>
            </w:pPr>
            <w:r w:rsidRPr="00BD1219">
              <w:rPr>
                <w:rFonts w:ascii="VIC" w:eastAsia="VIC" w:hAnsi="VIC"/>
                <w:color w:val="000000"/>
                <w:sz w:val="18"/>
                <w:szCs w:val="18"/>
              </w:rPr>
              <w:t>3%</w:t>
            </w:r>
          </w:p>
        </w:tc>
        <w:tc>
          <w:tcPr>
            <w:tcW w:w="1090" w:type="dxa"/>
            <w:tcBorders>
              <w:top w:val="single" w:sz="4" w:space="0" w:color="244C5A"/>
              <w:bottom w:val="single" w:sz="4" w:space="0" w:color="244C5A"/>
            </w:tcBorders>
            <w:shd w:val="clear" w:color="auto" w:fill="BFCED6"/>
          </w:tcPr>
          <w:p w14:paraId="0E04AF24" w14:textId="41DE6D30" w:rsidR="00FC3692" w:rsidRPr="005B1FEF" w:rsidRDefault="00FC3692" w:rsidP="00FC3692">
            <w:pPr>
              <w:jc w:val="center"/>
              <w:rPr>
                <w:rFonts w:ascii="VIC" w:hAnsi="VIC"/>
                <w:sz w:val="18"/>
                <w:szCs w:val="18"/>
              </w:rPr>
            </w:pPr>
            <w:r w:rsidRPr="00BD1219">
              <w:rPr>
                <w:rFonts w:ascii="VIC" w:eastAsia="VIC" w:hAnsi="VIC"/>
                <w:color w:val="000000"/>
                <w:sz w:val="18"/>
                <w:szCs w:val="18"/>
              </w:rPr>
              <w:t>100%</w:t>
            </w:r>
          </w:p>
        </w:tc>
        <w:tc>
          <w:tcPr>
            <w:tcW w:w="1091" w:type="dxa"/>
            <w:tcBorders>
              <w:top w:val="single" w:sz="4" w:space="0" w:color="244C5A"/>
              <w:bottom w:val="single" w:sz="4" w:space="0" w:color="244C5A"/>
            </w:tcBorders>
            <w:shd w:val="clear" w:color="auto" w:fill="BFCED6"/>
          </w:tcPr>
          <w:p w14:paraId="64BF9F57" w14:textId="29FBE20A" w:rsidR="00FC3692" w:rsidRPr="005B1FEF" w:rsidRDefault="00FC3692" w:rsidP="00FC3692">
            <w:pPr>
              <w:jc w:val="center"/>
              <w:rPr>
                <w:rFonts w:ascii="VIC" w:hAnsi="VIC"/>
                <w:sz w:val="18"/>
                <w:szCs w:val="18"/>
              </w:rPr>
            </w:pPr>
            <w:r w:rsidRPr="00BD1219">
              <w:rPr>
                <w:rFonts w:ascii="VIC" w:eastAsia="VIC" w:hAnsi="VIC"/>
                <w:color w:val="000000"/>
                <w:sz w:val="18"/>
                <w:szCs w:val="18"/>
              </w:rPr>
              <w:t>15.6</w:t>
            </w:r>
          </w:p>
        </w:tc>
      </w:tr>
      <w:tr w:rsidR="00FC3692" w:rsidRPr="00A6366B" w14:paraId="7BEE45C9" w14:textId="77777777" w:rsidTr="00073A0A">
        <w:tc>
          <w:tcPr>
            <w:tcW w:w="1570" w:type="dxa"/>
            <w:vMerge/>
            <w:tcBorders>
              <w:top w:val="single" w:sz="4" w:space="0" w:color="244C5A"/>
              <w:bottom w:val="single" w:sz="4" w:space="0" w:color="244C5A"/>
            </w:tcBorders>
            <w:shd w:val="clear" w:color="auto" w:fill="BFCED6"/>
          </w:tcPr>
          <w:p w14:paraId="0016A931" w14:textId="77777777" w:rsidR="00FC3692" w:rsidRPr="00382424" w:rsidRDefault="00FC3692" w:rsidP="00FC3692">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00657454" w14:textId="77777777" w:rsidR="00FC3692" w:rsidRPr="006F4A3D" w:rsidRDefault="00FC3692" w:rsidP="00FC3692">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4F2C5E7B" w14:textId="17B46277" w:rsidR="00FC3692" w:rsidRPr="0002667C" w:rsidRDefault="00FC3692" w:rsidP="00FC3692">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tcBorders>
              <w:top w:val="single" w:sz="4" w:space="0" w:color="244C5A"/>
              <w:bottom w:val="single" w:sz="4" w:space="0" w:color="244C5A"/>
            </w:tcBorders>
            <w:shd w:val="clear" w:color="auto" w:fill="BFCED6"/>
          </w:tcPr>
          <w:p w14:paraId="7431835E" w14:textId="64D78682" w:rsidR="00FC3692" w:rsidRPr="0002667C" w:rsidRDefault="00FC3692" w:rsidP="00FC3692">
            <w:pPr>
              <w:jc w:val="center"/>
              <w:rPr>
                <w:rFonts w:ascii="VIC" w:eastAsia="VIC" w:hAnsi="VIC"/>
                <w:color w:val="000000"/>
                <w:sz w:val="18"/>
                <w:szCs w:val="18"/>
              </w:rPr>
            </w:pPr>
            <w:r w:rsidRPr="00BD1219">
              <w:rPr>
                <w:rFonts w:ascii="VIC" w:eastAsia="VIC" w:hAnsi="VIC"/>
                <w:color w:val="000000"/>
                <w:sz w:val="18"/>
                <w:szCs w:val="18"/>
              </w:rPr>
              <w:t>71%</w:t>
            </w:r>
          </w:p>
        </w:tc>
        <w:tc>
          <w:tcPr>
            <w:tcW w:w="1090" w:type="dxa"/>
            <w:tcBorders>
              <w:top w:val="single" w:sz="4" w:space="0" w:color="244C5A"/>
              <w:bottom w:val="single" w:sz="4" w:space="0" w:color="244C5A"/>
            </w:tcBorders>
            <w:shd w:val="clear" w:color="auto" w:fill="BFCED6"/>
          </w:tcPr>
          <w:p w14:paraId="2A89AD81" w14:textId="0CC838D8" w:rsidR="00FC3692" w:rsidRPr="0002667C" w:rsidRDefault="00FC3692" w:rsidP="00FC3692">
            <w:pPr>
              <w:jc w:val="center"/>
              <w:rPr>
                <w:rFonts w:ascii="VIC" w:eastAsia="VIC" w:hAnsi="VIC"/>
                <w:color w:val="000000"/>
                <w:sz w:val="18"/>
                <w:szCs w:val="18"/>
              </w:rPr>
            </w:pPr>
            <w:r w:rsidRPr="00BD1219">
              <w:rPr>
                <w:rFonts w:ascii="VIC" w:eastAsia="VIC" w:hAnsi="VIC"/>
                <w:color w:val="000000"/>
                <w:sz w:val="18"/>
                <w:szCs w:val="18"/>
              </w:rPr>
              <w:t>16.3</w:t>
            </w:r>
          </w:p>
        </w:tc>
        <w:tc>
          <w:tcPr>
            <w:tcW w:w="1090" w:type="dxa"/>
            <w:tcBorders>
              <w:top w:val="single" w:sz="4" w:space="0" w:color="244C5A"/>
              <w:bottom w:val="single" w:sz="4" w:space="0" w:color="244C5A"/>
            </w:tcBorders>
            <w:shd w:val="clear" w:color="auto" w:fill="BFCED6"/>
          </w:tcPr>
          <w:p w14:paraId="7ED1E72E" w14:textId="4E76F104" w:rsidR="00FC3692" w:rsidRPr="0002667C" w:rsidRDefault="00FC3692" w:rsidP="00FC3692">
            <w:pPr>
              <w:jc w:val="center"/>
              <w:rPr>
                <w:rFonts w:ascii="VIC" w:eastAsia="VIC" w:hAnsi="VIC"/>
                <w:color w:val="000000"/>
                <w:sz w:val="18"/>
                <w:szCs w:val="18"/>
              </w:rPr>
            </w:pPr>
            <w:r w:rsidRPr="00BD1219">
              <w:rPr>
                <w:rFonts w:ascii="VIC" w:eastAsia="VIC" w:hAnsi="VIC"/>
                <w:color w:val="000000"/>
                <w:sz w:val="18"/>
                <w:szCs w:val="18"/>
              </w:rPr>
              <w:t>19%</w:t>
            </w:r>
          </w:p>
        </w:tc>
        <w:tc>
          <w:tcPr>
            <w:tcW w:w="1090" w:type="dxa"/>
            <w:tcBorders>
              <w:top w:val="single" w:sz="4" w:space="0" w:color="244C5A"/>
              <w:bottom w:val="single" w:sz="4" w:space="0" w:color="244C5A"/>
            </w:tcBorders>
            <w:shd w:val="clear" w:color="auto" w:fill="BFCED6"/>
          </w:tcPr>
          <w:p w14:paraId="559ECE30" w14:textId="28968C55" w:rsidR="00FC3692" w:rsidRPr="0002667C" w:rsidRDefault="00FC3692" w:rsidP="00FC3692">
            <w:pPr>
              <w:jc w:val="center"/>
              <w:rPr>
                <w:rFonts w:ascii="VIC" w:eastAsia="VIC" w:hAnsi="VIC"/>
                <w:color w:val="000000"/>
                <w:sz w:val="18"/>
                <w:szCs w:val="18"/>
              </w:rPr>
            </w:pPr>
            <w:r w:rsidRPr="00BD1219">
              <w:rPr>
                <w:rFonts w:ascii="VIC" w:eastAsia="VIC" w:hAnsi="VIC"/>
                <w:color w:val="000000"/>
                <w:sz w:val="18"/>
                <w:szCs w:val="18"/>
              </w:rPr>
              <w:t>16.2</w:t>
            </w:r>
          </w:p>
        </w:tc>
        <w:tc>
          <w:tcPr>
            <w:tcW w:w="1090" w:type="dxa"/>
            <w:tcBorders>
              <w:top w:val="single" w:sz="4" w:space="0" w:color="244C5A"/>
              <w:bottom w:val="single" w:sz="4" w:space="0" w:color="244C5A"/>
            </w:tcBorders>
            <w:shd w:val="clear" w:color="auto" w:fill="BFCED6"/>
          </w:tcPr>
          <w:p w14:paraId="4858F8A7" w14:textId="365C191F" w:rsidR="00FC3692" w:rsidRPr="0002667C" w:rsidRDefault="00FC3692" w:rsidP="00FC3692">
            <w:pPr>
              <w:jc w:val="center"/>
              <w:rPr>
                <w:rFonts w:ascii="VIC" w:eastAsia="VIC" w:hAnsi="VIC"/>
                <w:color w:val="000000"/>
                <w:sz w:val="18"/>
                <w:szCs w:val="18"/>
              </w:rPr>
            </w:pPr>
            <w:r w:rsidRPr="00BD1219">
              <w:rPr>
                <w:rFonts w:ascii="VIC" w:eastAsia="VIC" w:hAnsi="VIC"/>
                <w:color w:val="000000"/>
                <w:sz w:val="18"/>
                <w:szCs w:val="18"/>
              </w:rPr>
              <w:t>5%</w:t>
            </w:r>
          </w:p>
        </w:tc>
        <w:tc>
          <w:tcPr>
            <w:tcW w:w="1090" w:type="dxa"/>
            <w:tcBorders>
              <w:top w:val="single" w:sz="4" w:space="0" w:color="244C5A"/>
              <w:bottom w:val="single" w:sz="4" w:space="0" w:color="244C5A"/>
            </w:tcBorders>
            <w:shd w:val="clear" w:color="auto" w:fill="BFCED6"/>
          </w:tcPr>
          <w:p w14:paraId="18480A1E" w14:textId="5BDF8891" w:rsidR="00FC3692" w:rsidRPr="0002667C" w:rsidRDefault="00FC3692" w:rsidP="00FC3692">
            <w:pPr>
              <w:jc w:val="center"/>
              <w:rPr>
                <w:rFonts w:ascii="VIC" w:eastAsia="VIC" w:hAnsi="VIC"/>
                <w:color w:val="000000"/>
                <w:sz w:val="18"/>
                <w:szCs w:val="18"/>
              </w:rPr>
            </w:pPr>
            <w:r w:rsidRPr="00BD1219">
              <w:rPr>
                <w:rFonts w:ascii="VIC" w:eastAsia="VIC" w:hAnsi="VIC"/>
                <w:color w:val="000000"/>
                <w:sz w:val="18"/>
                <w:szCs w:val="18"/>
              </w:rPr>
              <w:t>2%</w:t>
            </w:r>
          </w:p>
        </w:tc>
        <w:tc>
          <w:tcPr>
            <w:tcW w:w="1090" w:type="dxa"/>
            <w:tcBorders>
              <w:top w:val="single" w:sz="4" w:space="0" w:color="244C5A"/>
              <w:bottom w:val="single" w:sz="4" w:space="0" w:color="244C5A"/>
            </w:tcBorders>
            <w:shd w:val="clear" w:color="auto" w:fill="BFCED6"/>
          </w:tcPr>
          <w:p w14:paraId="1EB8E682" w14:textId="3B7DDB05" w:rsidR="00FC3692" w:rsidRPr="0002667C" w:rsidRDefault="00FC3692" w:rsidP="00FC3692">
            <w:pPr>
              <w:jc w:val="center"/>
              <w:rPr>
                <w:rFonts w:ascii="VIC" w:eastAsia="VIC" w:hAnsi="VIC"/>
                <w:color w:val="000000"/>
                <w:sz w:val="18"/>
                <w:szCs w:val="18"/>
              </w:rPr>
            </w:pPr>
            <w:r w:rsidRPr="00BD1219">
              <w:rPr>
                <w:rFonts w:ascii="VIC" w:eastAsia="VIC" w:hAnsi="VIC"/>
                <w:color w:val="000000"/>
                <w:sz w:val="18"/>
                <w:szCs w:val="18"/>
              </w:rPr>
              <w:t>98%</w:t>
            </w:r>
          </w:p>
        </w:tc>
        <w:tc>
          <w:tcPr>
            <w:tcW w:w="1091" w:type="dxa"/>
            <w:tcBorders>
              <w:top w:val="single" w:sz="4" w:space="0" w:color="244C5A"/>
              <w:bottom w:val="single" w:sz="4" w:space="0" w:color="244C5A"/>
            </w:tcBorders>
            <w:shd w:val="clear" w:color="auto" w:fill="BFCED6"/>
          </w:tcPr>
          <w:p w14:paraId="366FD940" w14:textId="7A54FACD" w:rsidR="00FC3692" w:rsidRPr="0002667C" w:rsidRDefault="00FC3692" w:rsidP="00FC3692">
            <w:pPr>
              <w:jc w:val="center"/>
              <w:rPr>
                <w:rFonts w:ascii="VIC" w:eastAsia="VIC" w:hAnsi="VIC"/>
                <w:color w:val="000000"/>
                <w:sz w:val="18"/>
                <w:szCs w:val="18"/>
              </w:rPr>
            </w:pPr>
            <w:r w:rsidRPr="00BD1219">
              <w:rPr>
                <w:rFonts w:ascii="VIC" w:eastAsia="VIC" w:hAnsi="VIC"/>
                <w:color w:val="000000"/>
                <w:sz w:val="18"/>
                <w:szCs w:val="18"/>
              </w:rPr>
              <w:t>14.3</w:t>
            </w:r>
          </w:p>
        </w:tc>
      </w:tr>
      <w:tr w:rsidR="00FC3692" w:rsidRPr="00A6366B" w14:paraId="33E4035F" w14:textId="77777777" w:rsidTr="00CE25F6">
        <w:tc>
          <w:tcPr>
            <w:tcW w:w="1570" w:type="dxa"/>
          </w:tcPr>
          <w:p w14:paraId="6CC2047C" w14:textId="473E199C" w:rsidR="00FC3692" w:rsidRPr="00382424" w:rsidRDefault="00FC3692" w:rsidP="00FC3692">
            <w:pPr>
              <w:pStyle w:val="DHHStabletext"/>
              <w:spacing w:before="0" w:after="0"/>
              <w:rPr>
                <w:rFonts w:ascii="VIC" w:hAnsi="VIC"/>
                <w:sz w:val="18"/>
                <w:szCs w:val="18"/>
              </w:rPr>
            </w:pPr>
            <w:r w:rsidRPr="00BD1219">
              <w:rPr>
                <w:rFonts w:ascii="VIC" w:eastAsia="VIC" w:hAnsi="VIC"/>
                <w:color w:val="000000"/>
                <w:sz w:val="18"/>
                <w:szCs w:val="18"/>
              </w:rPr>
              <w:t>St Vincent's Hospital</w:t>
            </w:r>
          </w:p>
        </w:tc>
        <w:tc>
          <w:tcPr>
            <w:tcW w:w="2835" w:type="dxa"/>
          </w:tcPr>
          <w:p w14:paraId="6A32F9D0" w14:textId="2C937A8C" w:rsidR="00FC3692" w:rsidRPr="006F4A3D" w:rsidRDefault="00FC3692" w:rsidP="00FC3692">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Inner East (St Vincent's) </w:t>
            </w:r>
          </w:p>
        </w:tc>
        <w:tc>
          <w:tcPr>
            <w:tcW w:w="2696" w:type="dxa"/>
          </w:tcPr>
          <w:p w14:paraId="40A688A3" w14:textId="3EAA577B" w:rsidR="00FC3692" w:rsidRPr="005B1FEF" w:rsidRDefault="00FC3692" w:rsidP="00FC3692">
            <w:pPr>
              <w:rPr>
                <w:rFonts w:ascii="VIC" w:hAnsi="VIC"/>
                <w:sz w:val="18"/>
                <w:szCs w:val="18"/>
              </w:rPr>
            </w:pPr>
            <w:r w:rsidRPr="00BD1219">
              <w:rPr>
                <w:rFonts w:ascii="VIC" w:eastAsia="VIC" w:hAnsi="VIC"/>
                <w:color w:val="000000"/>
                <w:sz w:val="18"/>
                <w:szCs w:val="18"/>
              </w:rPr>
              <w:t>St Vincent's PARC</w:t>
            </w:r>
          </w:p>
        </w:tc>
        <w:tc>
          <w:tcPr>
            <w:tcW w:w="1090" w:type="dxa"/>
          </w:tcPr>
          <w:p w14:paraId="4FD4BA84" w14:textId="7AC82A99" w:rsidR="00FC3692" w:rsidRPr="005B1FEF" w:rsidRDefault="00FC3692" w:rsidP="00FC3692">
            <w:pPr>
              <w:jc w:val="center"/>
              <w:rPr>
                <w:rFonts w:ascii="VIC" w:hAnsi="VIC"/>
                <w:sz w:val="18"/>
                <w:szCs w:val="18"/>
              </w:rPr>
            </w:pPr>
            <w:r w:rsidRPr="00BD1219">
              <w:rPr>
                <w:rFonts w:ascii="VIC" w:eastAsia="VIC" w:hAnsi="VIC"/>
                <w:color w:val="000000"/>
                <w:sz w:val="18"/>
                <w:szCs w:val="18"/>
              </w:rPr>
              <w:t>71%</w:t>
            </w:r>
          </w:p>
        </w:tc>
        <w:tc>
          <w:tcPr>
            <w:tcW w:w="1090" w:type="dxa"/>
          </w:tcPr>
          <w:p w14:paraId="2F0449F9" w14:textId="4D2FCAC5" w:rsidR="00FC3692" w:rsidRPr="005B1FEF" w:rsidRDefault="00FC3692" w:rsidP="00FC3692">
            <w:pPr>
              <w:jc w:val="center"/>
              <w:rPr>
                <w:rFonts w:ascii="VIC" w:hAnsi="VIC"/>
                <w:sz w:val="18"/>
                <w:szCs w:val="18"/>
              </w:rPr>
            </w:pPr>
            <w:r w:rsidRPr="00BD1219">
              <w:rPr>
                <w:rFonts w:ascii="VIC" w:eastAsia="VIC" w:hAnsi="VIC"/>
                <w:color w:val="000000"/>
                <w:sz w:val="18"/>
                <w:szCs w:val="18"/>
              </w:rPr>
              <w:t>17.1</w:t>
            </w:r>
          </w:p>
        </w:tc>
        <w:tc>
          <w:tcPr>
            <w:tcW w:w="1090" w:type="dxa"/>
          </w:tcPr>
          <w:p w14:paraId="52969E23" w14:textId="5A769925" w:rsidR="00FC3692" w:rsidRPr="005B1FEF" w:rsidRDefault="00FC3692" w:rsidP="00FC3692">
            <w:pPr>
              <w:jc w:val="center"/>
              <w:rPr>
                <w:rFonts w:ascii="VIC" w:hAnsi="VIC"/>
                <w:sz w:val="18"/>
                <w:szCs w:val="18"/>
              </w:rPr>
            </w:pPr>
            <w:r w:rsidRPr="00BD1219">
              <w:rPr>
                <w:rFonts w:ascii="VIC" w:eastAsia="VIC" w:hAnsi="VIC"/>
                <w:color w:val="000000"/>
                <w:sz w:val="18"/>
                <w:szCs w:val="18"/>
              </w:rPr>
              <w:t>23%</w:t>
            </w:r>
          </w:p>
        </w:tc>
        <w:tc>
          <w:tcPr>
            <w:tcW w:w="1090" w:type="dxa"/>
          </w:tcPr>
          <w:p w14:paraId="773D85E5" w14:textId="69DA2230" w:rsidR="00FC3692" w:rsidRPr="005B1FEF" w:rsidRDefault="00FC3692" w:rsidP="00FC3692">
            <w:pPr>
              <w:jc w:val="center"/>
              <w:rPr>
                <w:rFonts w:ascii="VIC" w:hAnsi="VIC"/>
                <w:sz w:val="18"/>
                <w:szCs w:val="18"/>
              </w:rPr>
            </w:pPr>
            <w:r w:rsidRPr="00BD1219">
              <w:rPr>
                <w:rFonts w:ascii="VIC" w:eastAsia="VIC" w:hAnsi="VIC"/>
                <w:color w:val="000000"/>
                <w:sz w:val="18"/>
                <w:szCs w:val="18"/>
              </w:rPr>
              <w:t>20.1</w:t>
            </w:r>
          </w:p>
        </w:tc>
        <w:tc>
          <w:tcPr>
            <w:tcW w:w="1090" w:type="dxa"/>
          </w:tcPr>
          <w:p w14:paraId="0E469296" w14:textId="72379141" w:rsidR="00FC3692" w:rsidRPr="005B1FEF" w:rsidRDefault="00FC3692" w:rsidP="00FC3692">
            <w:pPr>
              <w:jc w:val="center"/>
              <w:rPr>
                <w:rFonts w:ascii="VIC" w:hAnsi="VIC"/>
                <w:sz w:val="18"/>
                <w:szCs w:val="18"/>
              </w:rPr>
            </w:pPr>
            <w:r w:rsidRPr="00BD1219">
              <w:rPr>
                <w:rFonts w:ascii="VIC" w:eastAsia="VIC" w:hAnsi="VIC"/>
                <w:color w:val="000000"/>
                <w:sz w:val="18"/>
                <w:szCs w:val="18"/>
              </w:rPr>
              <w:t>6%</w:t>
            </w:r>
          </w:p>
        </w:tc>
        <w:tc>
          <w:tcPr>
            <w:tcW w:w="1090" w:type="dxa"/>
          </w:tcPr>
          <w:p w14:paraId="447249A7" w14:textId="3192CF0F" w:rsidR="00FC3692" w:rsidRPr="005B1FEF" w:rsidRDefault="00FC3692" w:rsidP="00FC3692">
            <w:pPr>
              <w:jc w:val="center"/>
              <w:rPr>
                <w:rFonts w:ascii="VIC" w:hAnsi="VIC"/>
                <w:sz w:val="18"/>
                <w:szCs w:val="18"/>
              </w:rPr>
            </w:pPr>
            <w:r w:rsidRPr="00BD1219">
              <w:rPr>
                <w:rFonts w:ascii="VIC" w:eastAsia="VIC" w:hAnsi="VIC"/>
                <w:color w:val="000000"/>
                <w:sz w:val="18"/>
                <w:szCs w:val="18"/>
              </w:rPr>
              <w:t>9%</w:t>
            </w:r>
          </w:p>
        </w:tc>
        <w:tc>
          <w:tcPr>
            <w:tcW w:w="1090" w:type="dxa"/>
          </w:tcPr>
          <w:p w14:paraId="6F80583E" w14:textId="6AC3C2AF" w:rsidR="00FC3692" w:rsidRPr="005B1FEF" w:rsidRDefault="00FC3692" w:rsidP="00FC3692">
            <w:pPr>
              <w:jc w:val="center"/>
              <w:rPr>
                <w:rFonts w:ascii="VIC" w:hAnsi="VIC"/>
                <w:sz w:val="18"/>
                <w:szCs w:val="18"/>
              </w:rPr>
            </w:pPr>
            <w:r w:rsidRPr="00BD1219">
              <w:rPr>
                <w:rFonts w:ascii="VIC" w:eastAsia="VIC" w:hAnsi="VIC"/>
                <w:color w:val="000000"/>
                <w:sz w:val="18"/>
                <w:szCs w:val="18"/>
              </w:rPr>
              <w:t>70%</w:t>
            </w:r>
          </w:p>
        </w:tc>
        <w:tc>
          <w:tcPr>
            <w:tcW w:w="1091" w:type="dxa"/>
          </w:tcPr>
          <w:p w14:paraId="29C634CA" w14:textId="62E789CD" w:rsidR="00FC3692" w:rsidRPr="005B1FEF" w:rsidRDefault="00FC3692" w:rsidP="00FC3692">
            <w:pPr>
              <w:jc w:val="center"/>
              <w:rPr>
                <w:rFonts w:ascii="VIC" w:hAnsi="VIC"/>
                <w:sz w:val="18"/>
                <w:szCs w:val="18"/>
              </w:rPr>
            </w:pPr>
            <w:r w:rsidRPr="00BD1219">
              <w:rPr>
                <w:rFonts w:ascii="VIC" w:eastAsia="VIC" w:hAnsi="VIC"/>
                <w:color w:val="000000"/>
                <w:sz w:val="18"/>
                <w:szCs w:val="18"/>
              </w:rPr>
              <w:t>20.0</w:t>
            </w:r>
          </w:p>
        </w:tc>
      </w:tr>
      <w:tr w:rsidR="00FC3692" w:rsidRPr="00A6366B" w14:paraId="286F04A9" w14:textId="77777777" w:rsidTr="00CE25F6">
        <w:tc>
          <w:tcPr>
            <w:tcW w:w="1570" w:type="dxa"/>
            <w:vMerge w:val="restart"/>
            <w:shd w:val="clear" w:color="auto" w:fill="BFCED6"/>
          </w:tcPr>
          <w:p w14:paraId="4D62331F" w14:textId="40AAE82F" w:rsidR="00FC3692" w:rsidRPr="00382424" w:rsidRDefault="00FC3692" w:rsidP="00FC3692">
            <w:pPr>
              <w:pStyle w:val="DHHStabletext"/>
              <w:spacing w:before="0" w:after="0"/>
              <w:rPr>
                <w:rFonts w:ascii="VIC" w:hAnsi="VIC"/>
                <w:sz w:val="18"/>
                <w:szCs w:val="18"/>
              </w:rPr>
            </w:pPr>
            <w:r w:rsidRPr="00BD1219">
              <w:rPr>
                <w:rFonts w:ascii="VIC" w:eastAsia="VIC" w:hAnsi="VIC"/>
                <w:color w:val="000000"/>
                <w:sz w:val="18"/>
                <w:szCs w:val="18"/>
              </w:rPr>
              <w:t>Western Health</w:t>
            </w:r>
          </w:p>
        </w:tc>
        <w:tc>
          <w:tcPr>
            <w:tcW w:w="2835" w:type="dxa"/>
            <w:vMerge w:val="restart"/>
            <w:shd w:val="clear" w:color="auto" w:fill="BFCED6"/>
          </w:tcPr>
          <w:p w14:paraId="4B4FFD69" w14:textId="30D11757" w:rsidR="00FC3692" w:rsidRPr="006F4A3D" w:rsidRDefault="00FC3692" w:rsidP="00FC3692">
            <w:pPr>
              <w:pStyle w:val="DHHStabletext"/>
              <w:spacing w:before="0" w:after="0"/>
              <w:rPr>
                <w:rFonts w:ascii="VIC" w:eastAsia="Verdana" w:hAnsi="VIC"/>
                <w:color w:val="000000"/>
                <w:sz w:val="18"/>
                <w:szCs w:val="18"/>
              </w:rPr>
            </w:pPr>
            <w:r w:rsidRPr="00BD1219">
              <w:rPr>
                <w:rFonts w:ascii="VIC" w:eastAsia="VIC" w:hAnsi="VIC"/>
                <w:color w:val="000000"/>
                <w:sz w:val="18"/>
                <w:szCs w:val="18"/>
              </w:rPr>
              <w:t xml:space="preserve">Mid West (Sunshine) </w:t>
            </w:r>
          </w:p>
        </w:tc>
        <w:tc>
          <w:tcPr>
            <w:tcW w:w="2696" w:type="dxa"/>
            <w:shd w:val="clear" w:color="auto" w:fill="BFCED6"/>
          </w:tcPr>
          <w:p w14:paraId="56B9741E" w14:textId="203CAD06" w:rsidR="00FC3692" w:rsidRPr="005B1FEF" w:rsidRDefault="00FC3692" w:rsidP="00FC3692">
            <w:pPr>
              <w:rPr>
                <w:rFonts w:ascii="VIC" w:hAnsi="VIC"/>
                <w:sz w:val="18"/>
                <w:szCs w:val="18"/>
              </w:rPr>
            </w:pPr>
            <w:r w:rsidRPr="00BD1219">
              <w:rPr>
                <w:rFonts w:ascii="VIC" w:eastAsia="VIC" w:hAnsi="VIC"/>
                <w:color w:val="000000"/>
                <w:sz w:val="18"/>
                <w:szCs w:val="18"/>
              </w:rPr>
              <w:t>Mid West PARC</w:t>
            </w:r>
          </w:p>
        </w:tc>
        <w:tc>
          <w:tcPr>
            <w:tcW w:w="1090" w:type="dxa"/>
            <w:shd w:val="clear" w:color="auto" w:fill="BFCED6"/>
          </w:tcPr>
          <w:p w14:paraId="23A88DF9" w14:textId="21E18BF0" w:rsidR="00FC3692" w:rsidRPr="005B1FEF" w:rsidRDefault="00FC3692" w:rsidP="00FC3692">
            <w:pPr>
              <w:jc w:val="center"/>
              <w:rPr>
                <w:rFonts w:ascii="VIC" w:hAnsi="VIC"/>
                <w:sz w:val="18"/>
                <w:szCs w:val="18"/>
              </w:rPr>
            </w:pPr>
            <w:r w:rsidRPr="00BD1219">
              <w:rPr>
                <w:rFonts w:ascii="VIC" w:eastAsia="VIC" w:hAnsi="VIC"/>
                <w:color w:val="000000"/>
                <w:sz w:val="18"/>
                <w:szCs w:val="18"/>
              </w:rPr>
              <w:t>65%</w:t>
            </w:r>
          </w:p>
        </w:tc>
        <w:tc>
          <w:tcPr>
            <w:tcW w:w="1090" w:type="dxa"/>
            <w:shd w:val="clear" w:color="auto" w:fill="BFCED6"/>
          </w:tcPr>
          <w:p w14:paraId="145B5297" w14:textId="0BA4E3D1" w:rsidR="00FC3692" w:rsidRPr="005B1FEF" w:rsidRDefault="00FC3692" w:rsidP="00FC3692">
            <w:pPr>
              <w:jc w:val="center"/>
              <w:rPr>
                <w:rFonts w:ascii="VIC" w:hAnsi="VIC"/>
                <w:sz w:val="18"/>
                <w:szCs w:val="18"/>
              </w:rPr>
            </w:pPr>
            <w:r w:rsidRPr="00BD1219">
              <w:rPr>
                <w:rFonts w:ascii="VIC" w:eastAsia="VIC" w:hAnsi="VIC"/>
                <w:color w:val="000000"/>
                <w:sz w:val="18"/>
                <w:szCs w:val="18"/>
              </w:rPr>
              <w:t>20.3</w:t>
            </w:r>
          </w:p>
        </w:tc>
        <w:tc>
          <w:tcPr>
            <w:tcW w:w="1090" w:type="dxa"/>
            <w:shd w:val="clear" w:color="auto" w:fill="BFCED6"/>
          </w:tcPr>
          <w:p w14:paraId="0E7C2920" w14:textId="3F7AF1E0" w:rsidR="00FC3692" w:rsidRPr="005B1FEF" w:rsidRDefault="00FC3692" w:rsidP="00FC3692">
            <w:pPr>
              <w:jc w:val="center"/>
              <w:rPr>
                <w:rFonts w:ascii="VIC" w:hAnsi="VIC"/>
                <w:sz w:val="18"/>
                <w:szCs w:val="18"/>
              </w:rPr>
            </w:pPr>
            <w:r w:rsidRPr="00BD1219">
              <w:rPr>
                <w:rFonts w:ascii="VIC" w:eastAsia="VIC" w:hAnsi="VIC"/>
                <w:color w:val="000000"/>
                <w:sz w:val="18"/>
                <w:szCs w:val="18"/>
              </w:rPr>
              <w:t>0%</w:t>
            </w:r>
          </w:p>
        </w:tc>
        <w:tc>
          <w:tcPr>
            <w:tcW w:w="1090" w:type="dxa"/>
            <w:shd w:val="clear" w:color="auto" w:fill="BFCED6"/>
          </w:tcPr>
          <w:p w14:paraId="4C4261ED" w14:textId="49118A1C" w:rsidR="00FC3692" w:rsidRPr="005B1FEF" w:rsidRDefault="00FC3692" w:rsidP="00FC3692">
            <w:pPr>
              <w:jc w:val="center"/>
              <w:rPr>
                <w:rFonts w:ascii="VIC" w:hAnsi="VIC"/>
                <w:sz w:val="18"/>
                <w:szCs w:val="18"/>
              </w:rPr>
            </w:pPr>
            <w:r w:rsidRPr="00BD1219">
              <w:rPr>
                <w:rFonts w:ascii="VIC" w:eastAsia="VIC" w:hAnsi="VIC"/>
                <w:color w:val="000000"/>
                <w:sz w:val="18"/>
                <w:szCs w:val="18"/>
              </w:rPr>
              <w:t>19.7</w:t>
            </w:r>
          </w:p>
        </w:tc>
        <w:tc>
          <w:tcPr>
            <w:tcW w:w="1090" w:type="dxa"/>
            <w:shd w:val="clear" w:color="auto" w:fill="BFCED6"/>
          </w:tcPr>
          <w:p w14:paraId="29B3AEDF" w14:textId="3FD918D2" w:rsidR="00FC3692" w:rsidRPr="005B1FEF" w:rsidRDefault="00FC3692" w:rsidP="00FC3692">
            <w:pPr>
              <w:jc w:val="center"/>
              <w:rPr>
                <w:rFonts w:ascii="VIC" w:hAnsi="VIC"/>
                <w:sz w:val="18"/>
                <w:szCs w:val="18"/>
              </w:rPr>
            </w:pPr>
            <w:r w:rsidRPr="00BD1219">
              <w:rPr>
                <w:rFonts w:ascii="VIC" w:eastAsia="VIC" w:hAnsi="VIC"/>
                <w:color w:val="000000"/>
                <w:sz w:val="18"/>
                <w:szCs w:val="18"/>
              </w:rPr>
              <w:t>7%</w:t>
            </w:r>
          </w:p>
        </w:tc>
        <w:tc>
          <w:tcPr>
            <w:tcW w:w="1090" w:type="dxa"/>
            <w:shd w:val="clear" w:color="auto" w:fill="BFCED6"/>
          </w:tcPr>
          <w:p w14:paraId="6D485875" w14:textId="60AE2CB3" w:rsidR="00FC3692" w:rsidRPr="005B1FEF" w:rsidRDefault="00FC3692" w:rsidP="00FC3692">
            <w:pPr>
              <w:jc w:val="center"/>
              <w:rPr>
                <w:rFonts w:ascii="VIC" w:hAnsi="VIC"/>
                <w:sz w:val="18"/>
                <w:szCs w:val="18"/>
              </w:rPr>
            </w:pPr>
            <w:r w:rsidRPr="00BD1219">
              <w:rPr>
                <w:rFonts w:ascii="VIC" w:eastAsia="VIC" w:hAnsi="VIC"/>
                <w:color w:val="000000"/>
                <w:sz w:val="18"/>
                <w:szCs w:val="18"/>
              </w:rPr>
              <w:t>2%</w:t>
            </w:r>
          </w:p>
        </w:tc>
        <w:tc>
          <w:tcPr>
            <w:tcW w:w="1090" w:type="dxa"/>
            <w:shd w:val="clear" w:color="auto" w:fill="BFCED6"/>
          </w:tcPr>
          <w:p w14:paraId="0B766A3B" w14:textId="30D4AD61" w:rsidR="00FC3692" w:rsidRPr="005B1FEF" w:rsidRDefault="00FC3692" w:rsidP="00FC3692">
            <w:pPr>
              <w:jc w:val="center"/>
              <w:rPr>
                <w:rFonts w:ascii="VIC" w:hAnsi="VIC"/>
                <w:sz w:val="18"/>
                <w:szCs w:val="18"/>
              </w:rPr>
            </w:pPr>
            <w:r w:rsidRPr="00BD1219">
              <w:rPr>
                <w:rFonts w:ascii="VIC" w:eastAsia="VIC" w:hAnsi="VIC"/>
                <w:color w:val="000000"/>
                <w:sz w:val="18"/>
                <w:szCs w:val="18"/>
              </w:rPr>
              <w:t>90%</w:t>
            </w:r>
          </w:p>
        </w:tc>
        <w:tc>
          <w:tcPr>
            <w:tcW w:w="1091" w:type="dxa"/>
            <w:shd w:val="clear" w:color="auto" w:fill="BFCED6"/>
          </w:tcPr>
          <w:p w14:paraId="58D6184C" w14:textId="71EE027F" w:rsidR="00FC3692" w:rsidRPr="005B1FEF" w:rsidRDefault="00FC3692" w:rsidP="00FC3692">
            <w:pPr>
              <w:jc w:val="center"/>
              <w:rPr>
                <w:rFonts w:ascii="VIC" w:hAnsi="VIC"/>
                <w:sz w:val="18"/>
                <w:szCs w:val="18"/>
              </w:rPr>
            </w:pPr>
            <w:r w:rsidRPr="00BD1219">
              <w:rPr>
                <w:rFonts w:ascii="VIC" w:eastAsia="VIC" w:hAnsi="VIC"/>
                <w:color w:val="000000"/>
                <w:sz w:val="18"/>
                <w:szCs w:val="18"/>
              </w:rPr>
              <w:t>8.8</w:t>
            </w:r>
          </w:p>
        </w:tc>
      </w:tr>
      <w:tr w:rsidR="00FC3692" w:rsidRPr="00A6366B" w14:paraId="3D2F0FD2" w14:textId="77777777" w:rsidTr="00CE25F6">
        <w:tc>
          <w:tcPr>
            <w:tcW w:w="1570" w:type="dxa"/>
            <w:vMerge/>
            <w:shd w:val="clear" w:color="auto" w:fill="BFCED6"/>
          </w:tcPr>
          <w:p w14:paraId="46129432" w14:textId="77777777" w:rsidR="00FC3692" w:rsidRPr="00E72FCD" w:rsidRDefault="00FC3692" w:rsidP="00FC3692">
            <w:pPr>
              <w:pStyle w:val="DHHStabletext"/>
              <w:spacing w:before="0" w:after="0"/>
              <w:rPr>
                <w:rFonts w:ascii="VIC" w:eastAsia="VIC" w:hAnsi="VIC"/>
                <w:color w:val="000000"/>
                <w:sz w:val="18"/>
                <w:szCs w:val="18"/>
              </w:rPr>
            </w:pPr>
          </w:p>
        </w:tc>
        <w:tc>
          <w:tcPr>
            <w:tcW w:w="2835" w:type="dxa"/>
            <w:vMerge/>
            <w:shd w:val="clear" w:color="auto" w:fill="BFCED6"/>
          </w:tcPr>
          <w:p w14:paraId="51CC22F8" w14:textId="77777777" w:rsidR="00FC3692" w:rsidRPr="00E72FCD" w:rsidRDefault="00FC3692" w:rsidP="00FC3692">
            <w:pPr>
              <w:pStyle w:val="DHHStabletext"/>
              <w:spacing w:before="0" w:after="0"/>
              <w:rPr>
                <w:rFonts w:ascii="VIC" w:eastAsia="VIC" w:hAnsi="VIC"/>
                <w:color w:val="000000"/>
                <w:sz w:val="18"/>
                <w:szCs w:val="18"/>
              </w:rPr>
            </w:pPr>
          </w:p>
        </w:tc>
        <w:tc>
          <w:tcPr>
            <w:tcW w:w="2696" w:type="dxa"/>
            <w:shd w:val="clear" w:color="auto" w:fill="BFCED6"/>
          </w:tcPr>
          <w:p w14:paraId="1F667803" w14:textId="5E048F6C" w:rsidR="00FC3692" w:rsidRPr="00E72FCD" w:rsidRDefault="00FC3692" w:rsidP="00FC3692">
            <w:pPr>
              <w:rPr>
                <w:rFonts w:ascii="VIC" w:eastAsia="VIC" w:hAnsi="VIC"/>
                <w:color w:val="000000"/>
                <w:sz w:val="18"/>
                <w:szCs w:val="18"/>
              </w:rPr>
            </w:pPr>
            <w:r w:rsidRPr="00BD1219">
              <w:rPr>
                <w:rFonts w:ascii="VIC" w:eastAsia="VIC" w:hAnsi="VIC"/>
                <w:color w:val="000000"/>
                <w:sz w:val="18"/>
                <w:szCs w:val="18"/>
              </w:rPr>
              <w:t>MW - YANNA YANNA WPARC</w:t>
            </w:r>
          </w:p>
        </w:tc>
        <w:tc>
          <w:tcPr>
            <w:tcW w:w="1090" w:type="dxa"/>
            <w:shd w:val="clear" w:color="auto" w:fill="BFCED6"/>
          </w:tcPr>
          <w:p w14:paraId="3916BE7E" w14:textId="23C5DA54"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69%</w:t>
            </w:r>
          </w:p>
        </w:tc>
        <w:tc>
          <w:tcPr>
            <w:tcW w:w="1090" w:type="dxa"/>
            <w:shd w:val="clear" w:color="auto" w:fill="BFCED6"/>
          </w:tcPr>
          <w:p w14:paraId="3896B27A" w14:textId="031DC9F7"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22.6</w:t>
            </w:r>
          </w:p>
        </w:tc>
        <w:tc>
          <w:tcPr>
            <w:tcW w:w="1090" w:type="dxa"/>
            <w:shd w:val="clear" w:color="auto" w:fill="BFCED6"/>
          </w:tcPr>
          <w:p w14:paraId="0849CFD6" w14:textId="452A0283"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12B6EC3C" w14:textId="1936DC67"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22.7</w:t>
            </w:r>
          </w:p>
        </w:tc>
        <w:tc>
          <w:tcPr>
            <w:tcW w:w="1090" w:type="dxa"/>
            <w:shd w:val="clear" w:color="auto" w:fill="BFCED6"/>
          </w:tcPr>
          <w:p w14:paraId="0E9162B6" w14:textId="110C4336"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shd w:val="clear" w:color="auto" w:fill="BFCED6"/>
          </w:tcPr>
          <w:p w14:paraId="7A849A55" w14:textId="78305DD9"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2%</w:t>
            </w:r>
          </w:p>
        </w:tc>
        <w:tc>
          <w:tcPr>
            <w:tcW w:w="1090" w:type="dxa"/>
            <w:shd w:val="clear" w:color="auto" w:fill="BFCED6"/>
          </w:tcPr>
          <w:p w14:paraId="4C21B440" w14:textId="31D50292"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72%</w:t>
            </w:r>
          </w:p>
        </w:tc>
        <w:tc>
          <w:tcPr>
            <w:tcW w:w="1091" w:type="dxa"/>
            <w:shd w:val="clear" w:color="auto" w:fill="BFCED6"/>
          </w:tcPr>
          <w:p w14:paraId="440CE161" w14:textId="7C07511A"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14.6</w:t>
            </w:r>
          </w:p>
        </w:tc>
      </w:tr>
      <w:tr w:rsidR="00FC3692" w:rsidRPr="00A6366B" w14:paraId="417D45CE" w14:textId="77777777" w:rsidTr="00CE25F6">
        <w:tc>
          <w:tcPr>
            <w:tcW w:w="1570" w:type="dxa"/>
            <w:vMerge/>
            <w:shd w:val="clear" w:color="auto" w:fill="BFCED6"/>
          </w:tcPr>
          <w:p w14:paraId="517EAD00" w14:textId="77777777" w:rsidR="00FC3692" w:rsidRPr="00E72FCD" w:rsidRDefault="00FC3692" w:rsidP="00FC3692">
            <w:pPr>
              <w:pStyle w:val="DHHStabletext"/>
              <w:spacing w:before="0" w:after="0"/>
              <w:rPr>
                <w:rFonts w:ascii="VIC" w:eastAsia="VIC" w:hAnsi="VIC"/>
                <w:color w:val="000000"/>
                <w:sz w:val="18"/>
                <w:szCs w:val="18"/>
              </w:rPr>
            </w:pPr>
          </w:p>
        </w:tc>
        <w:tc>
          <w:tcPr>
            <w:tcW w:w="2835" w:type="dxa"/>
            <w:vMerge/>
            <w:shd w:val="clear" w:color="auto" w:fill="BFCED6"/>
          </w:tcPr>
          <w:p w14:paraId="03BFBE4F" w14:textId="77777777" w:rsidR="00FC3692" w:rsidRPr="00E72FCD" w:rsidRDefault="00FC3692" w:rsidP="00FC3692">
            <w:pPr>
              <w:pStyle w:val="DHHStabletext"/>
              <w:spacing w:before="0" w:after="0"/>
              <w:rPr>
                <w:rFonts w:ascii="VIC" w:eastAsia="VIC" w:hAnsi="VIC"/>
                <w:color w:val="000000"/>
                <w:sz w:val="18"/>
                <w:szCs w:val="18"/>
              </w:rPr>
            </w:pPr>
          </w:p>
        </w:tc>
        <w:tc>
          <w:tcPr>
            <w:tcW w:w="2696" w:type="dxa"/>
            <w:shd w:val="clear" w:color="auto" w:fill="BFCED6"/>
          </w:tcPr>
          <w:p w14:paraId="6DF47FFD" w14:textId="27BBD41C" w:rsidR="00FC3692" w:rsidRPr="00E72FCD" w:rsidRDefault="00FC3692" w:rsidP="00FC3692">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shd w:val="clear" w:color="auto" w:fill="BFCED6"/>
          </w:tcPr>
          <w:p w14:paraId="57DEFBF4" w14:textId="7D21AD04"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67%</w:t>
            </w:r>
          </w:p>
        </w:tc>
        <w:tc>
          <w:tcPr>
            <w:tcW w:w="1090" w:type="dxa"/>
            <w:shd w:val="clear" w:color="auto" w:fill="BFCED6"/>
          </w:tcPr>
          <w:p w14:paraId="2074A0FA" w14:textId="21587B67"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21.5</w:t>
            </w:r>
          </w:p>
        </w:tc>
        <w:tc>
          <w:tcPr>
            <w:tcW w:w="1090" w:type="dxa"/>
            <w:shd w:val="clear" w:color="auto" w:fill="BFCED6"/>
          </w:tcPr>
          <w:p w14:paraId="3550486C" w14:textId="6B670592"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63F73A83" w14:textId="40EFAF61"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21.4</w:t>
            </w:r>
          </w:p>
        </w:tc>
        <w:tc>
          <w:tcPr>
            <w:tcW w:w="1090" w:type="dxa"/>
            <w:shd w:val="clear" w:color="auto" w:fill="BFCED6"/>
          </w:tcPr>
          <w:p w14:paraId="1E8CA748" w14:textId="03E1E86B"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7%</w:t>
            </w:r>
          </w:p>
        </w:tc>
        <w:tc>
          <w:tcPr>
            <w:tcW w:w="1090" w:type="dxa"/>
            <w:shd w:val="clear" w:color="auto" w:fill="BFCED6"/>
          </w:tcPr>
          <w:p w14:paraId="14FA3A05" w14:textId="25F6F20C"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2%</w:t>
            </w:r>
          </w:p>
        </w:tc>
        <w:tc>
          <w:tcPr>
            <w:tcW w:w="1090" w:type="dxa"/>
            <w:shd w:val="clear" w:color="auto" w:fill="BFCED6"/>
          </w:tcPr>
          <w:p w14:paraId="5E908285" w14:textId="47F7F8F4"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80%</w:t>
            </w:r>
          </w:p>
        </w:tc>
        <w:tc>
          <w:tcPr>
            <w:tcW w:w="1091" w:type="dxa"/>
            <w:shd w:val="clear" w:color="auto" w:fill="BFCED6"/>
          </w:tcPr>
          <w:p w14:paraId="68EC04B3" w14:textId="6B177731" w:rsidR="00FC3692" w:rsidRPr="00E72FCD" w:rsidRDefault="00FC3692" w:rsidP="00FC3692">
            <w:pPr>
              <w:jc w:val="center"/>
              <w:rPr>
                <w:rFonts w:ascii="VIC" w:eastAsia="VIC" w:hAnsi="VIC"/>
                <w:color w:val="000000"/>
                <w:sz w:val="18"/>
                <w:szCs w:val="18"/>
              </w:rPr>
            </w:pPr>
            <w:r w:rsidRPr="00BD1219">
              <w:rPr>
                <w:rFonts w:ascii="VIC" w:eastAsia="VIC" w:hAnsi="VIC"/>
                <w:color w:val="000000"/>
                <w:sz w:val="18"/>
                <w:szCs w:val="18"/>
              </w:rPr>
              <w:t>11.7</w:t>
            </w:r>
          </w:p>
        </w:tc>
      </w:tr>
      <w:tr w:rsidR="00FC3692" w:rsidRPr="00271258" w14:paraId="3FAD260B" w14:textId="77777777" w:rsidTr="00CE25F6">
        <w:tc>
          <w:tcPr>
            <w:tcW w:w="1570" w:type="dxa"/>
            <w:shd w:val="clear" w:color="auto" w:fill="B1C9E8"/>
          </w:tcPr>
          <w:p w14:paraId="7DEBD68F" w14:textId="277502F0" w:rsidR="00FC3692" w:rsidRPr="00271258" w:rsidRDefault="00FC3692" w:rsidP="00FC3692">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TOTAL METRO</w:t>
            </w:r>
          </w:p>
        </w:tc>
        <w:tc>
          <w:tcPr>
            <w:tcW w:w="2835" w:type="dxa"/>
            <w:shd w:val="clear" w:color="auto" w:fill="B1C9E8"/>
          </w:tcPr>
          <w:p w14:paraId="5B932D46" w14:textId="131A8065" w:rsidR="00FC3692" w:rsidRPr="00271258" w:rsidRDefault="00FC3692" w:rsidP="00FC3692">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 xml:space="preserve"> </w:t>
            </w:r>
          </w:p>
        </w:tc>
        <w:tc>
          <w:tcPr>
            <w:tcW w:w="2696" w:type="dxa"/>
            <w:shd w:val="clear" w:color="auto" w:fill="B1C9E8"/>
          </w:tcPr>
          <w:p w14:paraId="383CC40D" w14:textId="27733396" w:rsidR="00FC3692" w:rsidRPr="00271258" w:rsidRDefault="00FC3692" w:rsidP="00FC3692">
            <w:pPr>
              <w:rPr>
                <w:rFonts w:ascii="VIC SemiBold" w:hAnsi="VIC SemiBold"/>
                <w:color w:val="000000" w:themeColor="text1"/>
                <w:sz w:val="18"/>
                <w:szCs w:val="18"/>
              </w:rPr>
            </w:pPr>
            <w:r w:rsidRPr="00BD1219">
              <w:rPr>
                <w:rFonts w:ascii="VIC SemiBold" w:eastAsia="VIC SemiBold" w:hAnsi="VIC SemiBold"/>
                <w:color w:val="000000"/>
                <w:sz w:val="18"/>
                <w:szCs w:val="18"/>
              </w:rPr>
              <w:t xml:space="preserve"> </w:t>
            </w:r>
          </w:p>
        </w:tc>
        <w:tc>
          <w:tcPr>
            <w:tcW w:w="1090" w:type="dxa"/>
            <w:shd w:val="clear" w:color="auto" w:fill="B1C9E8"/>
          </w:tcPr>
          <w:p w14:paraId="0E39F699" w14:textId="4636B7EF" w:rsidR="00FC3692" w:rsidRPr="00271258" w:rsidRDefault="00FC3692" w:rsidP="00FC369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67%</w:t>
            </w:r>
          </w:p>
        </w:tc>
        <w:tc>
          <w:tcPr>
            <w:tcW w:w="1090" w:type="dxa"/>
            <w:shd w:val="clear" w:color="auto" w:fill="B1C9E8"/>
          </w:tcPr>
          <w:p w14:paraId="60B6172F" w14:textId="439102E5" w:rsidR="00FC3692" w:rsidRPr="00271258" w:rsidRDefault="00FC3692" w:rsidP="00FC369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19.2</w:t>
            </w:r>
          </w:p>
        </w:tc>
        <w:tc>
          <w:tcPr>
            <w:tcW w:w="1090" w:type="dxa"/>
            <w:shd w:val="clear" w:color="auto" w:fill="B1C9E8"/>
          </w:tcPr>
          <w:p w14:paraId="44A44A7A" w14:textId="16F81DC9" w:rsidR="00FC3692" w:rsidRPr="00271258" w:rsidRDefault="00FC3692" w:rsidP="00FC369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w:t>
            </w:r>
          </w:p>
        </w:tc>
        <w:tc>
          <w:tcPr>
            <w:tcW w:w="1090" w:type="dxa"/>
            <w:shd w:val="clear" w:color="auto" w:fill="B1C9E8"/>
          </w:tcPr>
          <w:p w14:paraId="6DCA1371" w14:textId="2F599A11" w:rsidR="00FC3692" w:rsidRPr="00271258" w:rsidRDefault="00FC3692" w:rsidP="00FC369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22.3</w:t>
            </w:r>
          </w:p>
        </w:tc>
        <w:tc>
          <w:tcPr>
            <w:tcW w:w="1090" w:type="dxa"/>
            <w:shd w:val="clear" w:color="auto" w:fill="B1C9E8"/>
          </w:tcPr>
          <w:p w14:paraId="7C58D02E" w14:textId="7159F431" w:rsidR="00FC3692" w:rsidRPr="00271258" w:rsidRDefault="00FC3692" w:rsidP="00FC369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7%</w:t>
            </w:r>
          </w:p>
        </w:tc>
        <w:tc>
          <w:tcPr>
            <w:tcW w:w="1090" w:type="dxa"/>
            <w:shd w:val="clear" w:color="auto" w:fill="B1C9E8"/>
          </w:tcPr>
          <w:p w14:paraId="763777E8" w14:textId="6C3CB8FC" w:rsidR="00FC3692" w:rsidRPr="00271258" w:rsidRDefault="00FC3692" w:rsidP="00FC369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w:t>
            </w:r>
          </w:p>
        </w:tc>
        <w:tc>
          <w:tcPr>
            <w:tcW w:w="1090" w:type="dxa"/>
            <w:shd w:val="clear" w:color="auto" w:fill="B1C9E8"/>
          </w:tcPr>
          <w:p w14:paraId="49000195" w14:textId="1CAC4AF3" w:rsidR="00FC3692" w:rsidRPr="00271258" w:rsidRDefault="00FC3692" w:rsidP="00FC369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89%</w:t>
            </w:r>
          </w:p>
        </w:tc>
        <w:tc>
          <w:tcPr>
            <w:tcW w:w="1091" w:type="dxa"/>
            <w:shd w:val="clear" w:color="auto" w:fill="B1C9E8"/>
          </w:tcPr>
          <w:p w14:paraId="2049862D" w14:textId="36872F20" w:rsidR="00FC3692" w:rsidRPr="00271258" w:rsidRDefault="00FC3692" w:rsidP="00FC3692">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14.0</w:t>
            </w:r>
          </w:p>
        </w:tc>
      </w:tr>
      <w:tr w:rsidR="00860397" w:rsidRPr="00A6366B" w14:paraId="0FC2D913" w14:textId="77777777" w:rsidTr="00CE25F6">
        <w:tc>
          <w:tcPr>
            <w:tcW w:w="1570" w:type="dxa"/>
          </w:tcPr>
          <w:p w14:paraId="70994896" w14:textId="3B81021C" w:rsidR="00860397" w:rsidRPr="00382424" w:rsidRDefault="00860397" w:rsidP="00860397">
            <w:pPr>
              <w:pStyle w:val="DHHStabletext"/>
              <w:spacing w:before="0" w:after="0"/>
              <w:rPr>
                <w:rFonts w:ascii="VIC" w:hAnsi="VIC"/>
                <w:sz w:val="18"/>
                <w:szCs w:val="18"/>
              </w:rPr>
            </w:pPr>
            <w:r w:rsidRPr="00BD1219">
              <w:rPr>
                <w:rFonts w:ascii="VIC" w:eastAsia="VIC" w:hAnsi="VIC"/>
                <w:color w:val="000000"/>
                <w:sz w:val="18"/>
                <w:szCs w:val="18"/>
              </w:rPr>
              <w:t>Albury Wodonga Health</w:t>
            </w:r>
          </w:p>
        </w:tc>
        <w:tc>
          <w:tcPr>
            <w:tcW w:w="2835" w:type="dxa"/>
          </w:tcPr>
          <w:p w14:paraId="4382A578" w14:textId="6D7D6ABE" w:rsidR="00860397" w:rsidRPr="006F4A3D" w:rsidRDefault="00860397" w:rsidP="00860397">
            <w:pPr>
              <w:pStyle w:val="DHHStabletext"/>
              <w:spacing w:before="0" w:after="0"/>
              <w:rPr>
                <w:rFonts w:ascii="VIC" w:eastAsia="Verdana" w:hAnsi="VIC"/>
                <w:color w:val="000000"/>
                <w:sz w:val="18"/>
                <w:szCs w:val="18"/>
              </w:rPr>
            </w:pPr>
            <w:r w:rsidRPr="00BD1219">
              <w:rPr>
                <w:rFonts w:ascii="VIC" w:eastAsia="VIC" w:hAnsi="VIC"/>
                <w:color w:val="000000"/>
                <w:sz w:val="18"/>
                <w:szCs w:val="18"/>
              </w:rPr>
              <w:t>North East &amp; Border</w:t>
            </w:r>
          </w:p>
        </w:tc>
        <w:tc>
          <w:tcPr>
            <w:tcW w:w="2696" w:type="dxa"/>
          </w:tcPr>
          <w:p w14:paraId="0612B38E" w14:textId="41F9DE4E" w:rsidR="00860397" w:rsidRPr="005B1FEF" w:rsidRDefault="00860397" w:rsidP="00860397">
            <w:pPr>
              <w:rPr>
                <w:rFonts w:ascii="VIC" w:hAnsi="VIC"/>
                <w:sz w:val="18"/>
                <w:szCs w:val="18"/>
              </w:rPr>
            </w:pPr>
            <w:r w:rsidRPr="00BD1219">
              <w:rPr>
                <w:rFonts w:ascii="VIC" w:eastAsia="VIC" w:hAnsi="VIC"/>
                <w:color w:val="000000"/>
                <w:sz w:val="18"/>
                <w:szCs w:val="18"/>
              </w:rPr>
              <w:t>Jarrah Retreat PARC</w:t>
            </w:r>
          </w:p>
        </w:tc>
        <w:tc>
          <w:tcPr>
            <w:tcW w:w="1090" w:type="dxa"/>
          </w:tcPr>
          <w:p w14:paraId="167F0297" w14:textId="0046F7BF" w:rsidR="00860397" w:rsidRPr="005B1FEF" w:rsidRDefault="00860397" w:rsidP="00860397">
            <w:pPr>
              <w:jc w:val="center"/>
              <w:rPr>
                <w:rFonts w:ascii="VIC" w:hAnsi="VIC"/>
                <w:sz w:val="18"/>
                <w:szCs w:val="18"/>
              </w:rPr>
            </w:pPr>
            <w:r w:rsidRPr="00BD1219">
              <w:rPr>
                <w:rFonts w:ascii="VIC" w:eastAsia="VIC" w:hAnsi="VIC"/>
                <w:color w:val="000000"/>
                <w:sz w:val="18"/>
                <w:szCs w:val="18"/>
              </w:rPr>
              <w:t>81%</w:t>
            </w:r>
          </w:p>
        </w:tc>
        <w:tc>
          <w:tcPr>
            <w:tcW w:w="1090" w:type="dxa"/>
          </w:tcPr>
          <w:p w14:paraId="21931095" w14:textId="01166176" w:rsidR="00860397" w:rsidRPr="005B1FEF" w:rsidRDefault="00860397" w:rsidP="00860397">
            <w:pPr>
              <w:jc w:val="center"/>
              <w:rPr>
                <w:rFonts w:ascii="VIC" w:hAnsi="VIC"/>
                <w:sz w:val="18"/>
                <w:szCs w:val="18"/>
              </w:rPr>
            </w:pPr>
            <w:r w:rsidRPr="00BD1219">
              <w:rPr>
                <w:rFonts w:ascii="VIC" w:eastAsia="VIC" w:hAnsi="VIC"/>
                <w:color w:val="000000"/>
                <w:sz w:val="18"/>
                <w:szCs w:val="18"/>
              </w:rPr>
              <w:t>20.3</w:t>
            </w:r>
          </w:p>
        </w:tc>
        <w:tc>
          <w:tcPr>
            <w:tcW w:w="1090" w:type="dxa"/>
          </w:tcPr>
          <w:p w14:paraId="21EFE0AC" w14:textId="37A23BD9" w:rsidR="00860397" w:rsidRPr="005B1FEF" w:rsidRDefault="00860397" w:rsidP="00860397">
            <w:pPr>
              <w:jc w:val="center"/>
              <w:rPr>
                <w:rFonts w:ascii="VIC" w:hAnsi="VIC"/>
                <w:sz w:val="18"/>
                <w:szCs w:val="18"/>
              </w:rPr>
            </w:pPr>
            <w:r w:rsidRPr="00BD1219">
              <w:rPr>
                <w:rFonts w:ascii="VIC" w:eastAsia="VIC" w:hAnsi="VIC"/>
                <w:color w:val="000000"/>
                <w:sz w:val="18"/>
                <w:szCs w:val="18"/>
              </w:rPr>
              <w:t>7%</w:t>
            </w:r>
          </w:p>
        </w:tc>
        <w:tc>
          <w:tcPr>
            <w:tcW w:w="1090" w:type="dxa"/>
          </w:tcPr>
          <w:p w14:paraId="0A8AF756" w14:textId="2F6B3252" w:rsidR="00860397" w:rsidRPr="005B1FEF" w:rsidRDefault="00860397" w:rsidP="00860397">
            <w:pPr>
              <w:jc w:val="center"/>
              <w:rPr>
                <w:rFonts w:ascii="VIC" w:hAnsi="VIC"/>
                <w:sz w:val="18"/>
                <w:szCs w:val="18"/>
              </w:rPr>
            </w:pPr>
            <w:r w:rsidRPr="00BD1219">
              <w:rPr>
                <w:rFonts w:ascii="VIC" w:eastAsia="VIC" w:hAnsi="VIC"/>
                <w:color w:val="000000"/>
                <w:sz w:val="18"/>
                <w:szCs w:val="18"/>
              </w:rPr>
              <w:t>21.5</w:t>
            </w:r>
          </w:p>
        </w:tc>
        <w:tc>
          <w:tcPr>
            <w:tcW w:w="1090" w:type="dxa"/>
          </w:tcPr>
          <w:p w14:paraId="103F5159" w14:textId="5B4ACE22" w:rsidR="00860397" w:rsidRPr="005B1FEF" w:rsidRDefault="00860397" w:rsidP="00860397">
            <w:pPr>
              <w:jc w:val="center"/>
              <w:rPr>
                <w:rFonts w:ascii="VIC" w:hAnsi="VIC"/>
                <w:sz w:val="18"/>
                <w:szCs w:val="18"/>
              </w:rPr>
            </w:pPr>
            <w:r w:rsidRPr="00BD1219">
              <w:rPr>
                <w:rFonts w:ascii="VIC" w:eastAsia="VIC" w:hAnsi="VIC"/>
                <w:color w:val="000000"/>
                <w:sz w:val="18"/>
                <w:szCs w:val="18"/>
              </w:rPr>
              <w:t>9%</w:t>
            </w:r>
          </w:p>
        </w:tc>
        <w:tc>
          <w:tcPr>
            <w:tcW w:w="1090" w:type="dxa"/>
          </w:tcPr>
          <w:p w14:paraId="68207229" w14:textId="36FA5315" w:rsidR="00860397" w:rsidRPr="005B1FEF" w:rsidRDefault="00860397" w:rsidP="00860397">
            <w:pPr>
              <w:jc w:val="center"/>
              <w:rPr>
                <w:rFonts w:ascii="VIC" w:hAnsi="VIC"/>
                <w:sz w:val="18"/>
                <w:szCs w:val="18"/>
              </w:rPr>
            </w:pPr>
            <w:r w:rsidRPr="00BD1219">
              <w:rPr>
                <w:rFonts w:ascii="VIC" w:eastAsia="VIC" w:hAnsi="VIC"/>
                <w:color w:val="000000"/>
                <w:sz w:val="18"/>
                <w:szCs w:val="18"/>
              </w:rPr>
              <w:t>8%</w:t>
            </w:r>
          </w:p>
        </w:tc>
        <w:tc>
          <w:tcPr>
            <w:tcW w:w="1090" w:type="dxa"/>
          </w:tcPr>
          <w:p w14:paraId="3FC87CE4" w14:textId="35220C35" w:rsidR="00860397" w:rsidRPr="005B1FEF" w:rsidRDefault="00860397" w:rsidP="00860397">
            <w:pPr>
              <w:jc w:val="center"/>
              <w:rPr>
                <w:rFonts w:ascii="VIC" w:hAnsi="VIC"/>
                <w:sz w:val="18"/>
                <w:szCs w:val="18"/>
              </w:rPr>
            </w:pPr>
            <w:r w:rsidRPr="00BD1219">
              <w:rPr>
                <w:rFonts w:ascii="VIC" w:eastAsia="VIC" w:hAnsi="VIC"/>
                <w:color w:val="000000"/>
                <w:sz w:val="18"/>
                <w:szCs w:val="18"/>
              </w:rPr>
              <w:t>95%</w:t>
            </w:r>
          </w:p>
        </w:tc>
        <w:tc>
          <w:tcPr>
            <w:tcW w:w="1091" w:type="dxa"/>
          </w:tcPr>
          <w:p w14:paraId="096C032F" w14:textId="56B0B161" w:rsidR="00860397" w:rsidRPr="005B1FEF" w:rsidRDefault="00860397" w:rsidP="00860397">
            <w:pPr>
              <w:jc w:val="center"/>
              <w:rPr>
                <w:rFonts w:ascii="VIC" w:hAnsi="VIC"/>
                <w:sz w:val="18"/>
                <w:szCs w:val="18"/>
              </w:rPr>
            </w:pPr>
            <w:r w:rsidRPr="00BD1219">
              <w:rPr>
                <w:rFonts w:ascii="VIC" w:eastAsia="VIC" w:hAnsi="VIC"/>
                <w:color w:val="000000"/>
                <w:sz w:val="18"/>
                <w:szCs w:val="18"/>
              </w:rPr>
              <w:t>17.3</w:t>
            </w:r>
          </w:p>
        </w:tc>
      </w:tr>
      <w:tr w:rsidR="00860397" w:rsidRPr="00A6366B" w14:paraId="24D1440A" w14:textId="77777777" w:rsidTr="00CE25F6">
        <w:tc>
          <w:tcPr>
            <w:tcW w:w="1570" w:type="dxa"/>
            <w:shd w:val="clear" w:color="auto" w:fill="BFCED6"/>
          </w:tcPr>
          <w:p w14:paraId="410E6DD1" w14:textId="1AE8553A"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Barwon Health</w:t>
            </w:r>
          </w:p>
        </w:tc>
        <w:tc>
          <w:tcPr>
            <w:tcW w:w="2835" w:type="dxa"/>
            <w:shd w:val="clear" w:color="auto" w:fill="BFCED6"/>
          </w:tcPr>
          <w:p w14:paraId="6197C271" w14:textId="34D33087"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Barwon</w:t>
            </w:r>
          </w:p>
        </w:tc>
        <w:tc>
          <w:tcPr>
            <w:tcW w:w="2696" w:type="dxa"/>
            <w:shd w:val="clear" w:color="auto" w:fill="BFCED6"/>
          </w:tcPr>
          <w:p w14:paraId="160B48E3" w14:textId="1126FDE7" w:rsidR="00860397" w:rsidRPr="00E72FCD" w:rsidRDefault="00860397" w:rsidP="00860397">
            <w:pPr>
              <w:rPr>
                <w:rFonts w:ascii="VIC" w:eastAsia="VIC" w:hAnsi="VIC"/>
                <w:color w:val="000000"/>
                <w:sz w:val="18"/>
                <w:szCs w:val="18"/>
              </w:rPr>
            </w:pPr>
            <w:r w:rsidRPr="00BD1219">
              <w:rPr>
                <w:rFonts w:ascii="VIC" w:eastAsia="VIC" w:hAnsi="VIC"/>
                <w:color w:val="000000"/>
                <w:sz w:val="18"/>
                <w:szCs w:val="18"/>
              </w:rPr>
              <w:t>Barwon PARC</w:t>
            </w:r>
          </w:p>
        </w:tc>
        <w:tc>
          <w:tcPr>
            <w:tcW w:w="1090" w:type="dxa"/>
            <w:shd w:val="clear" w:color="auto" w:fill="BFCED6"/>
          </w:tcPr>
          <w:p w14:paraId="49F7EC27" w14:textId="02EC1B0F"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87%</w:t>
            </w:r>
          </w:p>
        </w:tc>
        <w:tc>
          <w:tcPr>
            <w:tcW w:w="1090" w:type="dxa"/>
            <w:shd w:val="clear" w:color="auto" w:fill="BFCED6"/>
          </w:tcPr>
          <w:p w14:paraId="472B7D24" w14:textId="68DD2721"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15.9</w:t>
            </w:r>
          </w:p>
        </w:tc>
        <w:tc>
          <w:tcPr>
            <w:tcW w:w="1090" w:type="dxa"/>
            <w:shd w:val="clear" w:color="auto" w:fill="BFCED6"/>
          </w:tcPr>
          <w:p w14:paraId="6A6CBA46" w14:textId="4E7DD7C6"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9%</w:t>
            </w:r>
          </w:p>
        </w:tc>
        <w:tc>
          <w:tcPr>
            <w:tcW w:w="1090" w:type="dxa"/>
            <w:shd w:val="clear" w:color="auto" w:fill="BFCED6"/>
          </w:tcPr>
          <w:p w14:paraId="6832F45B" w14:textId="3D253D3F"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16.7</w:t>
            </w:r>
          </w:p>
        </w:tc>
        <w:tc>
          <w:tcPr>
            <w:tcW w:w="1090" w:type="dxa"/>
            <w:shd w:val="clear" w:color="auto" w:fill="BFCED6"/>
          </w:tcPr>
          <w:p w14:paraId="05D53A9A" w14:textId="410B4034"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10%</w:t>
            </w:r>
          </w:p>
        </w:tc>
        <w:tc>
          <w:tcPr>
            <w:tcW w:w="1090" w:type="dxa"/>
            <w:shd w:val="clear" w:color="auto" w:fill="BFCED6"/>
          </w:tcPr>
          <w:p w14:paraId="6035DCDE" w14:textId="2320FF95"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11%</w:t>
            </w:r>
          </w:p>
        </w:tc>
        <w:tc>
          <w:tcPr>
            <w:tcW w:w="1090" w:type="dxa"/>
            <w:shd w:val="clear" w:color="auto" w:fill="BFCED6"/>
          </w:tcPr>
          <w:p w14:paraId="0D670FF6" w14:textId="5C0FEE1C"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77%</w:t>
            </w:r>
          </w:p>
        </w:tc>
        <w:tc>
          <w:tcPr>
            <w:tcW w:w="1091" w:type="dxa"/>
            <w:shd w:val="clear" w:color="auto" w:fill="BFCED6"/>
          </w:tcPr>
          <w:p w14:paraId="45DC05A4" w14:textId="15CB586D"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14.0</w:t>
            </w:r>
          </w:p>
        </w:tc>
      </w:tr>
      <w:tr w:rsidR="00860397" w:rsidRPr="00A6366B" w14:paraId="2C2786C3" w14:textId="77777777" w:rsidTr="00CE25F6">
        <w:tc>
          <w:tcPr>
            <w:tcW w:w="1570" w:type="dxa"/>
            <w:vMerge w:val="restart"/>
          </w:tcPr>
          <w:p w14:paraId="0B2BF6D9" w14:textId="2CBC7799"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Bendigo Health</w:t>
            </w:r>
          </w:p>
        </w:tc>
        <w:tc>
          <w:tcPr>
            <w:tcW w:w="2835" w:type="dxa"/>
            <w:vMerge w:val="restart"/>
          </w:tcPr>
          <w:p w14:paraId="30A993B0" w14:textId="4E815432"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Loddon/Southern Mallee</w:t>
            </w:r>
          </w:p>
        </w:tc>
        <w:tc>
          <w:tcPr>
            <w:tcW w:w="2696" w:type="dxa"/>
          </w:tcPr>
          <w:p w14:paraId="74938AE5" w14:textId="445FDDE2" w:rsidR="00860397" w:rsidRPr="00E72FCD" w:rsidRDefault="00860397" w:rsidP="00860397">
            <w:pPr>
              <w:rPr>
                <w:rFonts w:ascii="VIC" w:eastAsia="VIC" w:hAnsi="VIC"/>
                <w:color w:val="000000"/>
                <w:sz w:val="18"/>
                <w:szCs w:val="18"/>
              </w:rPr>
            </w:pPr>
            <w:r w:rsidRPr="00BD1219">
              <w:rPr>
                <w:rFonts w:ascii="VIC" w:eastAsia="VIC" w:hAnsi="VIC"/>
                <w:color w:val="000000"/>
                <w:sz w:val="18"/>
                <w:szCs w:val="18"/>
              </w:rPr>
              <w:t>Bendigo PARC</w:t>
            </w:r>
          </w:p>
        </w:tc>
        <w:tc>
          <w:tcPr>
            <w:tcW w:w="1090" w:type="dxa"/>
          </w:tcPr>
          <w:p w14:paraId="5B4469BA" w14:textId="4478BB70"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78%</w:t>
            </w:r>
          </w:p>
        </w:tc>
        <w:tc>
          <w:tcPr>
            <w:tcW w:w="1090" w:type="dxa"/>
          </w:tcPr>
          <w:p w14:paraId="6A98EC32" w14:textId="42387755"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11.3</w:t>
            </w:r>
          </w:p>
        </w:tc>
        <w:tc>
          <w:tcPr>
            <w:tcW w:w="1090" w:type="dxa"/>
          </w:tcPr>
          <w:p w14:paraId="07AA1C06" w14:textId="3489CCCE"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2401CE33" w14:textId="2528F96A"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11.8</w:t>
            </w:r>
          </w:p>
        </w:tc>
        <w:tc>
          <w:tcPr>
            <w:tcW w:w="1090" w:type="dxa"/>
          </w:tcPr>
          <w:p w14:paraId="745040F5" w14:textId="66B61716"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7%</w:t>
            </w:r>
          </w:p>
        </w:tc>
        <w:tc>
          <w:tcPr>
            <w:tcW w:w="1090" w:type="dxa"/>
          </w:tcPr>
          <w:p w14:paraId="45D8ED51" w14:textId="178BA2BA"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6%</w:t>
            </w:r>
          </w:p>
        </w:tc>
        <w:tc>
          <w:tcPr>
            <w:tcW w:w="1090" w:type="dxa"/>
          </w:tcPr>
          <w:p w14:paraId="2E150F13" w14:textId="72F95313"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94%</w:t>
            </w:r>
          </w:p>
        </w:tc>
        <w:tc>
          <w:tcPr>
            <w:tcW w:w="1091" w:type="dxa"/>
          </w:tcPr>
          <w:p w14:paraId="78F00CC9" w14:textId="0FC9D548"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12.7</w:t>
            </w:r>
          </w:p>
        </w:tc>
      </w:tr>
      <w:tr w:rsidR="00860397" w:rsidRPr="00A6366B" w14:paraId="417F35F2" w14:textId="77777777" w:rsidTr="00CE25F6">
        <w:tc>
          <w:tcPr>
            <w:tcW w:w="1570" w:type="dxa"/>
            <w:vMerge/>
          </w:tcPr>
          <w:p w14:paraId="0369B78B" w14:textId="77777777" w:rsidR="00860397" w:rsidRPr="00E72FCD" w:rsidRDefault="00860397" w:rsidP="00860397">
            <w:pPr>
              <w:pStyle w:val="DHHStabletext"/>
              <w:spacing w:before="0" w:after="0"/>
              <w:rPr>
                <w:rFonts w:ascii="VIC" w:eastAsia="VIC" w:hAnsi="VIC"/>
                <w:color w:val="000000"/>
                <w:sz w:val="18"/>
                <w:szCs w:val="18"/>
              </w:rPr>
            </w:pPr>
          </w:p>
        </w:tc>
        <w:tc>
          <w:tcPr>
            <w:tcW w:w="2835" w:type="dxa"/>
            <w:vMerge/>
          </w:tcPr>
          <w:p w14:paraId="09B2F4AA" w14:textId="77777777" w:rsidR="00860397" w:rsidRPr="00E72FCD" w:rsidRDefault="00860397" w:rsidP="00860397">
            <w:pPr>
              <w:pStyle w:val="DHHStabletext"/>
              <w:spacing w:before="0" w:after="0"/>
              <w:rPr>
                <w:rFonts w:ascii="VIC" w:eastAsia="VIC" w:hAnsi="VIC"/>
                <w:color w:val="000000"/>
                <w:sz w:val="18"/>
                <w:szCs w:val="18"/>
              </w:rPr>
            </w:pPr>
          </w:p>
        </w:tc>
        <w:tc>
          <w:tcPr>
            <w:tcW w:w="2696" w:type="dxa"/>
          </w:tcPr>
          <w:p w14:paraId="3160D4D5" w14:textId="43A6CAFF" w:rsidR="00860397" w:rsidRPr="00E72FCD" w:rsidRDefault="00860397" w:rsidP="00860397">
            <w:pPr>
              <w:rPr>
                <w:rFonts w:ascii="VIC" w:eastAsia="VIC" w:hAnsi="VIC"/>
                <w:color w:val="000000"/>
                <w:sz w:val="18"/>
                <w:szCs w:val="18"/>
              </w:rPr>
            </w:pPr>
            <w:r w:rsidRPr="00BD1219">
              <w:rPr>
                <w:rFonts w:ascii="VIC" w:eastAsia="VIC" w:hAnsi="VIC"/>
                <w:color w:val="000000"/>
                <w:sz w:val="18"/>
                <w:szCs w:val="18"/>
              </w:rPr>
              <w:t>Bendigo Youth PARC*</w:t>
            </w:r>
          </w:p>
        </w:tc>
        <w:tc>
          <w:tcPr>
            <w:tcW w:w="1090" w:type="dxa"/>
          </w:tcPr>
          <w:p w14:paraId="6AD1B642" w14:textId="06CC7363"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53%</w:t>
            </w:r>
          </w:p>
        </w:tc>
        <w:tc>
          <w:tcPr>
            <w:tcW w:w="1090" w:type="dxa"/>
          </w:tcPr>
          <w:p w14:paraId="0A49FBBD" w14:textId="1D945FBA"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16.1</w:t>
            </w:r>
          </w:p>
        </w:tc>
        <w:tc>
          <w:tcPr>
            <w:tcW w:w="1090" w:type="dxa"/>
          </w:tcPr>
          <w:p w14:paraId="534B3B94" w14:textId="25DA7E08"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08398645" w14:textId="0940B8E1"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19.7</w:t>
            </w:r>
          </w:p>
        </w:tc>
        <w:tc>
          <w:tcPr>
            <w:tcW w:w="1090" w:type="dxa"/>
          </w:tcPr>
          <w:p w14:paraId="21E0AEF4" w14:textId="346AD069"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10%</w:t>
            </w:r>
          </w:p>
        </w:tc>
        <w:tc>
          <w:tcPr>
            <w:tcW w:w="1090" w:type="dxa"/>
          </w:tcPr>
          <w:p w14:paraId="43A48EB9" w14:textId="6351668C"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5%</w:t>
            </w:r>
          </w:p>
        </w:tc>
        <w:tc>
          <w:tcPr>
            <w:tcW w:w="1090" w:type="dxa"/>
          </w:tcPr>
          <w:p w14:paraId="1B041F02" w14:textId="2DFA924C"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97%</w:t>
            </w:r>
          </w:p>
        </w:tc>
        <w:tc>
          <w:tcPr>
            <w:tcW w:w="1091" w:type="dxa"/>
          </w:tcPr>
          <w:p w14:paraId="0826545D" w14:textId="0DE621F7"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12.0</w:t>
            </w:r>
          </w:p>
        </w:tc>
      </w:tr>
      <w:tr w:rsidR="00860397" w:rsidRPr="00A6366B" w14:paraId="77FDB195" w14:textId="77777777" w:rsidTr="00CE25F6">
        <w:tc>
          <w:tcPr>
            <w:tcW w:w="1570" w:type="dxa"/>
            <w:vMerge/>
          </w:tcPr>
          <w:p w14:paraId="48456DAA" w14:textId="77777777" w:rsidR="00860397" w:rsidRPr="00E72FCD" w:rsidRDefault="00860397" w:rsidP="00860397">
            <w:pPr>
              <w:pStyle w:val="DHHStabletext"/>
              <w:spacing w:before="0" w:after="0"/>
              <w:rPr>
                <w:rFonts w:ascii="VIC" w:eastAsia="VIC" w:hAnsi="VIC"/>
                <w:color w:val="000000"/>
                <w:sz w:val="18"/>
                <w:szCs w:val="18"/>
              </w:rPr>
            </w:pPr>
          </w:p>
        </w:tc>
        <w:tc>
          <w:tcPr>
            <w:tcW w:w="2835" w:type="dxa"/>
            <w:vMerge/>
          </w:tcPr>
          <w:p w14:paraId="2A8CEA0D" w14:textId="77777777" w:rsidR="00860397" w:rsidRPr="00E72FCD" w:rsidRDefault="00860397" w:rsidP="00860397">
            <w:pPr>
              <w:pStyle w:val="DHHStabletext"/>
              <w:spacing w:before="0" w:after="0"/>
              <w:rPr>
                <w:rFonts w:ascii="VIC" w:eastAsia="VIC" w:hAnsi="VIC"/>
                <w:color w:val="000000"/>
                <w:sz w:val="18"/>
                <w:szCs w:val="18"/>
              </w:rPr>
            </w:pPr>
          </w:p>
        </w:tc>
        <w:tc>
          <w:tcPr>
            <w:tcW w:w="2696" w:type="dxa"/>
          </w:tcPr>
          <w:p w14:paraId="7AFBBFA6" w14:textId="4F0FF342" w:rsidR="00860397" w:rsidRPr="00E72FCD" w:rsidRDefault="00860397" w:rsidP="00860397">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tcPr>
          <w:p w14:paraId="26F435B9" w14:textId="7C2F97A7"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66%</w:t>
            </w:r>
          </w:p>
        </w:tc>
        <w:tc>
          <w:tcPr>
            <w:tcW w:w="1090" w:type="dxa"/>
          </w:tcPr>
          <w:p w14:paraId="01BDBBC6" w14:textId="6698FDC3"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12.8</w:t>
            </w:r>
          </w:p>
        </w:tc>
        <w:tc>
          <w:tcPr>
            <w:tcW w:w="1090" w:type="dxa"/>
          </w:tcPr>
          <w:p w14:paraId="66D94BEE" w14:textId="01867463"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3942E1B9" w14:textId="0E10E990"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14.1</w:t>
            </w:r>
          </w:p>
        </w:tc>
        <w:tc>
          <w:tcPr>
            <w:tcW w:w="1090" w:type="dxa"/>
          </w:tcPr>
          <w:p w14:paraId="55DA5524" w14:textId="6AA74C4D"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tcPr>
          <w:p w14:paraId="3401253D" w14:textId="072AB4FD"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6%</w:t>
            </w:r>
          </w:p>
        </w:tc>
        <w:tc>
          <w:tcPr>
            <w:tcW w:w="1090" w:type="dxa"/>
          </w:tcPr>
          <w:p w14:paraId="2AFE62DD" w14:textId="7129FC4D"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95%</w:t>
            </w:r>
          </w:p>
        </w:tc>
        <w:tc>
          <w:tcPr>
            <w:tcW w:w="1091" w:type="dxa"/>
          </w:tcPr>
          <w:p w14:paraId="7C23799F" w14:textId="72744593"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12.5</w:t>
            </w:r>
          </w:p>
        </w:tc>
      </w:tr>
      <w:tr w:rsidR="00860397" w:rsidRPr="00A6366B" w14:paraId="0D31CE97" w14:textId="77777777" w:rsidTr="00CE25F6">
        <w:tc>
          <w:tcPr>
            <w:tcW w:w="1570" w:type="dxa"/>
            <w:shd w:val="clear" w:color="auto" w:fill="BFCED6"/>
          </w:tcPr>
          <w:p w14:paraId="5A92A5D3" w14:textId="57F7D181"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Goulburn Valley Health</w:t>
            </w:r>
          </w:p>
        </w:tc>
        <w:tc>
          <w:tcPr>
            <w:tcW w:w="2835" w:type="dxa"/>
            <w:shd w:val="clear" w:color="auto" w:fill="BFCED6"/>
          </w:tcPr>
          <w:p w14:paraId="46F083DE" w14:textId="3486834D"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Goulburn &amp; Southern</w:t>
            </w:r>
          </w:p>
        </w:tc>
        <w:tc>
          <w:tcPr>
            <w:tcW w:w="2696" w:type="dxa"/>
            <w:shd w:val="clear" w:color="auto" w:fill="BFCED6"/>
          </w:tcPr>
          <w:p w14:paraId="13FFAAED" w14:textId="5B8689CD" w:rsidR="00860397" w:rsidRPr="00E72FCD" w:rsidRDefault="00860397" w:rsidP="00860397">
            <w:pPr>
              <w:rPr>
                <w:rFonts w:ascii="VIC" w:eastAsia="VIC" w:hAnsi="VIC"/>
                <w:color w:val="000000"/>
                <w:sz w:val="18"/>
                <w:szCs w:val="18"/>
              </w:rPr>
            </w:pPr>
            <w:r w:rsidRPr="00BD1219">
              <w:rPr>
                <w:rFonts w:ascii="VIC" w:eastAsia="VIC" w:hAnsi="VIC"/>
                <w:color w:val="000000"/>
                <w:sz w:val="18"/>
                <w:szCs w:val="18"/>
              </w:rPr>
              <w:t>PARC</w:t>
            </w:r>
          </w:p>
        </w:tc>
        <w:tc>
          <w:tcPr>
            <w:tcW w:w="1090" w:type="dxa"/>
            <w:shd w:val="clear" w:color="auto" w:fill="BFCED6"/>
          </w:tcPr>
          <w:p w14:paraId="524D0051" w14:textId="5B1CCA2D"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84%</w:t>
            </w:r>
          </w:p>
        </w:tc>
        <w:tc>
          <w:tcPr>
            <w:tcW w:w="1090" w:type="dxa"/>
            <w:shd w:val="clear" w:color="auto" w:fill="BFCED6"/>
          </w:tcPr>
          <w:p w14:paraId="6F12026F" w14:textId="5EF6E1A3"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17.9</w:t>
            </w:r>
          </w:p>
        </w:tc>
        <w:tc>
          <w:tcPr>
            <w:tcW w:w="1090" w:type="dxa"/>
            <w:shd w:val="clear" w:color="auto" w:fill="BFCED6"/>
          </w:tcPr>
          <w:p w14:paraId="20F44274" w14:textId="34704F3D"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55A625CB" w14:textId="3DCED835"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28.4</w:t>
            </w:r>
          </w:p>
        </w:tc>
        <w:tc>
          <w:tcPr>
            <w:tcW w:w="1090" w:type="dxa"/>
            <w:shd w:val="clear" w:color="auto" w:fill="BFCED6"/>
          </w:tcPr>
          <w:p w14:paraId="6204CBCA" w14:textId="6A6C5ABC"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9%</w:t>
            </w:r>
          </w:p>
        </w:tc>
        <w:tc>
          <w:tcPr>
            <w:tcW w:w="1090" w:type="dxa"/>
            <w:shd w:val="clear" w:color="auto" w:fill="BFCED6"/>
          </w:tcPr>
          <w:p w14:paraId="6D0AE590" w14:textId="4960E354"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15%</w:t>
            </w:r>
          </w:p>
        </w:tc>
        <w:tc>
          <w:tcPr>
            <w:tcW w:w="1090" w:type="dxa"/>
            <w:shd w:val="clear" w:color="auto" w:fill="BFCED6"/>
          </w:tcPr>
          <w:p w14:paraId="5615B5B4" w14:textId="39797890"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42%</w:t>
            </w:r>
          </w:p>
        </w:tc>
        <w:tc>
          <w:tcPr>
            <w:tcW w:w="1091" w:type="dxa"/>
            <w:shd w:val="clear" w:color="auto" w:fill="BFCED6"/>
          </w:tcPr>
          <w:p w14:paraId="19E8A5EA" w14:textId="66A6B172"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16.7</w:t>
            </w:r>
          </w:p>
        </w:tc>
      </w:tr>
      <w:tr w:rsidR="00860397" w:rsidRPr="00A6366B" w14:paraId="058D89E1" w14:textId="77777777" w:rsidTr="00CE25F6">
        <w:tc>
          <w:tcPr>
            <w:tcW w:w="1570" w:type="dxa"/>
          </w:tcPr>
          <w:p w14:paraId="4ACF1C65" w14:textId="2079CA37"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Grampians Health</w:t>
            </w:r>
          </w:p>
        </w:tc>
        <w:tc>
          <w:tcPr>
            <w:tcW w:w="2835" w:type="dxa"/>
          </w:tcPr>
          <w:p w14:paraId="0681289C" w14:textId="60792D36"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 xml:space="preserve">Grampians </w:t>
            </w:r>
          </w:p>
        </w:tc>
        <w:tc>
          <w:tcPr>
            <w:tcW w:w="2696" w:type="dxa"/>
          </w:tcPr>
          <w:p w14:paraId="23FF9AF3" w14:textId="52C5F8D4" w:rsidR="00860397" w:rsidRPr="00E72FCD" w:rsidRDefault="00860397" w:rsidP="00860397">
            <w:pPr>
              <w:rPr>
                <w:rFonts w:ascii="VIC" w:eastAsia="VIC" w:hAnsi="VIC"/>
                <w:color w:val="000000"/>
                <w:sz w:val="18"/>
                <w:szCs w:val="18"/>
              </w:rPr>
            </w:pPr>
            <w:r w:rsidRPr="00BD1219">
              <w:rPr>
                <w:rFonts w:ascii="VIC" w:eastAsia="VIC" w:hAnsi="VIC"/>
                <w:color w:val="000000"/>
                <w:sz w:val="18"/>
                <w:szCs w:val="18"/>
              </w:rPr>
              <w:t>PARC, Adult</w:t>
            </w:r>
          </w:p>
        </w:tc>
        <w:tc>
          <w:tcPr>
            <w:tcW w:w="1090" w:type="dxa"/>
          </w:tcPr>
          <w:p w14:paraId="1FE8318C" w14:textId="4AFC5796"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78%</w:t>
            </w:r>
          </w:p>
        </w:tc>
        <w:tc>
          <w:tcPr>
            <w:tcW w:w="1090" w:type="dxa"/>
          </w:tcPr>
          <w:p w14:paraId="29C19676" w14:textId="4D0CC72B"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12.9</w:t>
            </w:r>
          </w:p>
        </w:tc>
        <w:tc>
          <w:tcPr>
            <w:tcW w:w="1090" w:type="dxa"/>
          </w:tcPr>
          <w:p w14:paraId="02B5F51A" w14:textId="35A339A0"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13%</w:t>
            </w:r>
          </w:p>
        </w:tc>
        <w:tc>
          <w:tcPr>
            <w:tcW w:w="1090" w:type="dxa"/>
          </w:tcPr>
          <w:p w14:paraId="19889DD2" w14:textId="1397439D"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14.5</w:t>
            </w:r>
          </w:p>
        </w:tc>
        <w:tc>
          <w:tcPr>
            <w:tcW w:w="1090" w:type="dxa"/>
          </w:tcPr>
          <w:p w14:paraId="291B3DAF" w14:textId="63F4D6B1"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tcPr>
          <w:p w14:paraId="151A3C7E" w14:textId="38139A2A"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6%</w:t>
            </w:r>
          </w:p>
        </w:tc>
        <w:tc>
          <w:tcPr>
            <w:tcW w:w="1090" w:type="dxa"/>
          </w:tcPr>
          <w:p w14:paraId="2A8F600D" w14:textId="2DAD365C"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94%</w:t>
            </w:r>
          </w:p>
        </w:tc>
        <w:tc>
          <w:tcPr>
            <w:tcW w:w="1091" w:type="dxa"/>
          </w:tcPr>
          <w:p w14:paraId="5964A7FD" w14:textId="6EA88676"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9.7</w:t>
            </w:r>
          </w:p>
        </w:tc>
      </w:tr>
      <w:tr w:rsidR="00860397" w:rsidRPr="00A6366B" w14:paraId="19A34EA3" w14:textId="77777777" w:rsidTr="00CE25F6">
        <w:tc>
          <w:tcPr>
            <w:tcW w:w="1570" w:type="dxa"/>
            <w:vMerge w:val="restart"/>
            <w:shd w:val="clear" w:color="auto" w:fill="BFCED6"/>
          </w:tcPr>
          <w:p w14:paraId="21EF1E9C" w14:textId="459A44E5"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Latrobe Regional</w:t>
            </w:r>
          </w:p>
        </w:tc>
        <w:tc>
          <w:tcPr>
            <w:tcW w:w="2835" w:type="dxa"/>
            <w:vMerge w:val="restart"/>
            <w:shd w:val="clear" w:color="auto" w:fill="BFCED6"/>
          </w:tcPr>
          <w:p w14:paraId="6D75FE0B" w14:textId="43F9CFA7"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Gippsland</w:t>
            </w:r>
          </w:p>
        </w:tc>
        <w:tc>
          <w:tcPr>
            <w:tcW w:w="2696" w:type="dxa"/>
            <w:shd w:val="clear" w:color="auto" w:fill="BFCED6"/>
          </w:tcPr>
          <w:p w14:paraId="629FCEC0" w14:textId="55C2CC44" w:rsidR="00860397" w:rsidRPr="00E72FCD" w:rsidRDefault="00860397" w:rsidP="00860397">
            <w:pPr>
              <w:rPr>
                <w:rFonts w:ascii="VIC" w:eastAsia="VIC" w:hAnsi="VIC"/>
                <w:color w:val="000000"/>
                <w:sz w:val="18"/>
                <w:szCs w:val="18"/>
              </w:rPr>
            </w:pPr>
            <w:r w:rsidRPr="00BD1219">
              <w:rPr>
                <w:rFonts w:ascii="VIC" w:eastAsia="VIC" w:hAnsi="VIC"/>
                <w:color w:val="000000"/>
                <w:sz w:val="18"/>
                <w:szCs w:val="18"/>
              </w:rPr>
              <w:t>PARCS - Prevention / Recovery Care Service</w:t>
            </w:r>
          </w:p>
        </w:tc>
        <w:tc>
          <w:tcPr>
            <w:tcW w:w="1090" w:type="dxa"/>
            <w:shd w:val="clear" w:color="auto" w:fill="BFCED6"/>
          </w:tcPr>
          <w:p w14:paraId="27CB852D" w14:textId="3C47A91A"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49%</w:t>
            </w:r>
          </w:p>
        </w:tc>
        <w:tc>
          <w:tcPr>
            <w:tcW w:w="1090" w:type="dxa"/>
            <w:shd w:val="clear" w:color="auto" w:fill="BFCED6"/>
          </w:tcPr>
          <w:p w14:paraId="45C0D8A1" w14:textId="40CEE7D6"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16.3</w:t>
            </w:r>
          </w:p>
        </w:tc>
        <w:tc>
          <w:tcPr>
            <w:tcW w:w="1090" w:type="dxa"/>
            <w:shd w:val="clear" w:color="auto" w:fill="BFCED6"/>
          </w:tcPr>
          <w:p w14:paraId="124364B2" w14:textId="21B3BF89"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18%</w:t>
            </w:r>
          </w:p>
        </w:tc>
        <w:tc>
          <w:tcPr>
            <w:tcW w:w="1090" w:type="dxa"/>
            <w:shd w:val="clear" w:color="auto" w:fill="BFCED6"/>
          </w:tcPr>
          <w:p w14:paraId="3E7AA9BA" w14:textId="129B2B34"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15.9</w:t>
            </w:r>
          </w:p>
        </w:tc>
        <w:tc>
          <w:tcPr>
            <w:tcW w:w="1090" w:type="dxa"/>
            <w:shd w:val="clear" w:color="auto" w:fill="BFCED6"/>
          </w:tcPr>
          <w:p w14:paraId="02CE0CBB" w14:textId="3F4CA8DC"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3%</w:t>
            </w:r>
          </w:p>
        </w:tc>
        <w:tc>
          <w:tcPr>
            <w:tcW w:w="1090" w:type="dxa"/>
            <w:shd w:val="clear" w:color="auto" w:fill="BFCED6"/>
          </w:tcPr>
          <w:p w14:paraId="35CB1257" w14:textId="69DF0D17"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4A8B541F" w14:textId="5C8ECEFD"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61%</w:t>
            </w:r>
          </w:p>
        </w:tc>
        <w:tc>
          <w:tcPr>
            <w:tcW w:w="1091" w:type="dxa"/>
            <w:shd w:val="clear" w:color="auto" w:fill="BFCED6"/>
          </w:tcPr>
          <w:p w14:paraId="5E2702CD" w14:textId="52B3A18F"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14.2</w:t>
            </w:r>
          </w:p>
        </w:tc>
      </w:tr>
      <w:tr w:rsidR="00860397" w:rsidRPr="00A6366B" w14:paraId="35125F0A" w14:textId="77777777" w:rsidTr="00CE25F6">
        <w:tc>
          <w:tcPr>
            <w:tcW w:w="1570" w:type="dxa"/>
            <w:vMerge/>
            <w:shd w:val="clear" w:color="auto" w:fill="BFCED6"/>
          </w:tcPr>
          <w:p w14:paraId="37C49ACC" w14:textId="77777777" w:rsidR="00860397" w:rsidRPr="001C6D29" w:rsidRDefault="00860397" w:rsidP="00860397">
            <w:pPr>
              <w:pStyle w:val="DHHStabletext"/>
              <w:spacing w:before="0" w:after="0"/>
              <w:rPr>
                <w:rFonts w:ascii="VIC" w:eastAsia="VIC" w:hAnsi="VIC"/>
                <w:color w:val="000000"/>
                <w:sz w:val="18"/>
                <w:szCs w:val="18"/>
              </w:rPr>
            </w:pPr>
          </w:p>
        </w:tc>
        <w:tc>
          <w:tcPr>
            <w:tcW w:w="2835" w:type="dxa"/>
            <w:vMerge/>
            <w:shd w:val="clear" w:color="auto" w:fill="BFCED6"/>
          </w:tcPr>
          <w:p w14:paraId="0C73478C" w14:textId="77777777" w:rsidR="00860397" w:rsidRPr="001C6D29" w:rsidRDefault="00860397" w:rsidP="00860397">
            <w:pPr>
              <w:pStyle w:val="DHHStabletext"/>
              <w:spacing w:before="0" w:after="0"/>
              <w:rPr>
                <w:rFonts w:ascii="VIC" w:eastAsia="VIC" w:hAnsi="VIC"/>
                <w:color w:val="000000"/>
                <w:sz w:val="18"/>
                <w:szCs w:val="18"/>
              </w:rPr>
            </w:pPr>
          </w:p>
        </w:tc>
        <w:tc>
          <w:tcPr>
            <w:tcW w:w="2696" w:type="dxa"/>
            <w:shd w:val="clear" w:color="auto" w:fill="BFCED6"/>
          </w:tcPr>
          <w:p w14:paraId="3D8C8B9E" w14:textId="5049C397" w:rsidR="00860397" w:rsidRPr="001C6D29" w:rsidRDefault="00860397" w:rsidP="00860397">
            <w:pPr>
              <w:rPr>
                <w:rFonts w:ascii="VIC" w:eastAsia="VIC" w:hAnsi="VIC"/>
                <w:color w:val="000000"/>
                <w:sz w:val="18"/>
                <w:szCs w:val="18"/>
              </w:rPr>
            </w:pPr>
            <w:r w:rsidRPr="00BD1219">
              <w:rPr>
                <w:rFonts w:ascii="VIC" w:eastAsia="VIC" w:hAnsi="VIC"/>
                <w:color w:val="000000"/>
                <w:sz w:val="18"/>
                <w:szCs w:val="18"/>
              </w:rPr>
              <w:t>YPARC</w:t>
            </w:r>
          </w:p>
        </w:tc>
        <w:tc>
          <w:tcPr>
            <w:tcW w:w="1090" w:type="dxa"/>
            <w:shd w:val="clear" w:color="auto" w:fill="BFCED6"/>
          </w:tcPr>
          <w:p w14:paraId="53D50A5C" w14:textId="77777777" w:rsidR="00860397" w:rsidRPr="001C6D29" w:rsidRDefault="00860397" w:rsidP="00860397">
            <w:pPr>
              <w:jc w:val="center"/>
              <w:rPr>
                <w:rFonts w:ascii="VIC" w:eastAsia="VIC" w:hAnsi="VIC"/>
                <w:color w:val="000000"/>
                <w:sz w:val="18"/>
                <w:szCs w:val="18"/>
              </w:rPr>
            </w:pPr>
          </w:p>
        </w:tc>
        <w:tc>
          <w:tcPr>
            <w:tcW w:w="1090" w:type="dxa"/>
            <w:shd w:val="clear" w:color="auto" w:fill="BFCED6"/>
          </w:tcPr>
          <w:p w14:paraId="2EFB3CB8" w14:textId="38E14D20"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20.3</w:t>
            </w:r>
          </w:p>
        </w:tc>
        <w:tc>
          <w:tcPr>
            <w:tcW w:w="1090" w:type="dxa"/>
            <w:shd w:val="clear" w:color="auto" w:fill="BFCED6"/>
          </w:tcPr>
          <w:p w14:paraId="77553BC0" w14:textId="3658933A"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10%</w:t>
            </w:r>
          </w:p>
        </w:tc>
        <w:tc>
          <w:tcPr>
            <w:tcW w:w="1090" w:type="dxa"/>
            <w:shd w:val="clear" w:color="auto" w:fill="BFCED6"/>
          </w:tcPr>
          <w:p w14:paraId="1BE23DF2" w14:textId="7F14E04C"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20.0</w:t>
            </w:r>
          </w:p>
        </w:tc>
        <w:tc>
          <w:tcPr>
            <w:tcW w:w="1090" w:type="dxa"/>
            <w:shd w:val="clear" w:color="auto" w:fill="BFCED6"/>
          </w:tcPr>
          <w:p w14:paraId="516F36DE" w14:textId="5EEDC7B5"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3298C734" w14:textId="63134D95"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2A1EE697" w14:textId="76943D5E"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97%</w:t>
            </w:r>
          </w:p>
        </w:tc>
        <w:tc>
          <w:tcPr>
            <w:tcW w:w="1091" w:type="dxa"/>
            <w:shd w:val="clear" w:color="auto" w:fill="BFCED6"/>
          </w:tcPr>
          <w:p w14:paraId="7E80FA61" w14:textId="30034319"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17.4</w:t>
            </w:r>
          </w:p>
        </w:tc>
      </w:tr>
      <w:tr w:rsidR="00860397" w:rsidRPr="00A6366B" w14:paraId="44DD878F" w14:textId="77777777" w:rsidTr="00CE25F6">
        <w:tc>
          <w:tcPr>
            <w:tcW w:w="1570" w:type="dxa"/>
            <w:vMerge/>
            <w:shd w:val="clear" w:color="auto" w:fill="BFCED6"/>
          </w:tcPr>
          <w:p w14:paraId="51A795B3" w14:textId="77777777" w:rsidR="00860397" w:rsidRPr="001C6D29" w:rsidRDefault="00860397" w:rsidP="00860397">
            <w:pPr>
              <w:pStyle w:val="DHHStabletext"/>
              <w:spacing w:before="0" w:after="0"/>
              <w:rPr>
                <w:rFonts w:ascii="VIC" w:eastAsia="VIC" w:hAnsi="VIC"/>
                <w:color w:val="000000"/>
                <w:sz w:val="18"/>
                <w:szCs w:val="18"/>
              </w:rPr>
            </w:pPr>
          </w:p>
        </w:tc>
        <w:tc>
          <w:tcPr>
            <w:tcW w:w="2835" w:type="dxa"/>
            <w:vMerge/>
            <w:shd w:val="clear" w:color="auto" w:fill="BFCED6"/>
          </w:tcPr>
          <w:p w14:paraId="2526D79C" w14:textId="77777777" w:rsidR="00860397" w:rsidRPr="001C6D29" w:rsidRDefault="00860397" w:rsidP="00860397">
            <w:pPr>
              <w:pStyle w:val="DHHStabletext"/>
              <w:spacing w:before="0" w:after="0"/>
              <w:rPr>
                <w:rFonts w:ascii="VIC" w:eastAsia="VIC" w:hAnsi="VIC"/>
                <w:color w:val="000000"/>
                <w:sz w:val="18"/>
                <w:szCs w:val="18"/>
              </w:rPr>
            </w:pPr>
          </w:p>
        </w:tc>
        <w:tc>
          <w:tcPr>
            <w:tcW w:w="2696" w:type="dxa"/>
            <w:shd w:val="clear" w:color="auto" w:fill="BFCED6"/>
          </w:tcPr>
          <w:p w14:paraId="5E2A3E82" w14:textId="0831EAFB" w:rsidR="00860397" w:rsidRPr="001C6D29" w:rsidRDefault="00860397" w:rsidP="00860397">
            <w:pPr>
              <w:rPr>
                <w:rFonts w:ascii="VIC" w:eastAsia="VIC" w:hAnsi="VIC"/>
                <w:color w:val="000000"/>
                <w:sz w:val="18"/>
                <w:szCs w:val="18"/>
              </w:rPr>
            </w:pPr>
            <w:r w:rsidRPr="00BD1219">
              <w:rPr>
                <w:rFonts w:ascii="VIC" w:eastAsia="VIC" w:hAnsi="VIC"/>
                <w:color w:val="000000"/>
                <w:sz w:val="18"/>
                <w:szCs w:val="18"/>
              </w:rPr>
              <w:t xml:space="preserve">Total </w:t>
            </w:r>
          </w:p>
        </w:tc>
        <w:tc>
          <w:tcPr>
            <w:tcW w:w="1090" w:type="dxa"/>
            <w:shd w:val="clear" w:color="auto" w:fill="BFCED6"/>
          </w:tcPr>
          <w:p w14:paraId="15ACDBF8" w14:textId="7E104AF0"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63%</w:t>
            </w:r>
          </w:p>
        </w:tc>
        <w:tc>
          <w:tcPr>
            <w:tcW w:w="1090" w:type="dxa"/>
            <w:shd w:val="clear" w:color="auto" w:fill="BFCED6"/>
          </w:tcPr>
          <w:p w14:paraId="237F6B4C" w14:textId="5217DC63"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17.1</w:t>
            </w:r>
          </w:p>
        </w:tc>
        <w:tc>
          <w:tcPr>
            <w:tcW w:w="1090" w:type="dxa"/>
            <w:shd w:val="clear" w:color="auto" w:fill="BFCED6"/>
          </w:tcPr>
          <w:p w14:paraId="6A4410E8" w14:textId="786E9DE6"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17%</w:t>
            </w:r>
          </w:p>
        </w:tc>
        <w:tc>
          <w:tcPr>
            <w:tcW w:w="1090" w:type="dxa"/>
            <w:shd w:val="clear" w:color="auto" w:fill="BFCED6"/>
          </w:tcPr>
          <w:p w14:paraId="50498D5D" w14:textId="46AC7BE3"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16.6</w:t>
            </w:r>
          </w:p>
        </w:tc>
        <w:tc>
          <w:tcPr>
            <w:tcW w:w="1090" w:type="dxa"/>
            <w:shd w:val="clear" w:color="auto" w:fill="BFCED6"/>
          </w:tcPr>
          <w:p w14:paraId="30C11702" w14:textId="62198CB4"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3%</w:t>
            </w:r>
          </w:p>
        </w:tc>
        <w:tc>
          <w:tcPr>
            <w:tcW w:w="1090" w:type="dxa"/>
            <w:shd w:val="clear" w:color="auto" w:fill="BFCED6"/>
          </w:tcPr>
          <w:p w14:paraId="7A9C629E" w14:textId="0937BC0C"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5C803EC2" w14:textId="3A35C5FE"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68%</w:t>
            </w:r>
          </w:p>
        </w:tc>
        <w:tc>
          <w:tcPr>
            <w:tcW w:w="1091" w:type="dxa"/>
            <w:shd w:val="clear" w:color="auto" w:fill="BFCED6"/>
          </w:tcPr>
          <w:p w14:paraId="3EF47FF4" w14:textId="3BF96C81" w:rsidR="00860397" w:rsidRPr="001C6D29" w:rsidRDefault="00860397" w:rsidP="00860397">
            <w:pPr>
              <w:jc w:val="center"/>
              <w:rPr>
                <w:rFonts w:ascii="VIC" w:eastAsia="VIC" w:hAnsi="VIC"/>
                <w:color w:val="000000"/>
                <w:sz w:val="18"/>
                <w:szCs w:val="18"/>
              </w:rPr>
            </w:pPr>
            <w:r w:rsidRPr="00BD1219">
              <w:rPr>
                <w:rFonts w:ascii="VIC" w:eastAsia="VIC" w:hAnsi="VIC"/>
                <w:color w:val="000000"/>
                <w:sz w:val="18"/>
                <w:szCs w:val="18"/>
              </w:rPr>
              <w:t>15.1</w:t>
            </w:r>
          </w:p>
        </w:tc>
      </w:tr>
      <w:tr w:rsidR="00860397" w:rsidRPr="00A6366B" w14:paraId="68E1677C" w14:textId="77777777" w:rsidTr="00CE25F6">
        <w:tc>
          <w:tcPr>
            <w:tcW w:w="1570" w:type="dxa"/>
          </w:tcPr>
          <w:p w14:paraId="290C86BA" w14:textId="089AF6F8"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Mildura Base Hospital</w:t>
            </w:r>
          </w:p>
        </w:tc>
        <w:tc>
          <w:tcPr>
            <w:tcW w:w="2835" w:type="dxa"/>
          </w:tcPr>
          <w:p w14:paraId="60995A4C" w14:textId="15266F6C"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Northern Mallee</w:t>
            </w:r>
          </w:p>
        </w:tc>
        <w:tc>
          <w:tcPr>
            <w:tcW w:w="2696" w:type="dxa"/>
          </w:tcPr>
          <w:p w14:paraId="7629EF72" w14:textId="0C7A3FF6" w:rsidR="00860397" w:rsidRPr="00E72FCD" w:rsidRDefault="00860397" w:rsidP="00860397">
            <w:pPr>
              <w:rPr>
                <w:rFonts w:ascii="VIC" w:eastAsia="VIC" w:hAnsi="VIC"/>
                <w:color w:val="000000"/>
                <w:sz w:val="18"/>
                <w:szCs w:val="18"/>
              </w:rPr>
            </w:pPr>
            <w:r w:rsidRPr="00BD1219">
              <w:rPr>
                <w:rFonts w:ascii="VIC" w:eastAsia="VIC" w:hAnsi="VIC"/>
                <w:color w:val="000000"/>
                <w:sz w:val="18"/>
                <w:szCs w:val="18"/>
              </w:rPr>
              <w:t>PARC</w:t>
            </w:r>
          </w:p>
        </w:tc>
        <w:tc>
          <w:tcPr>
            <w:tcW w:w="1090" w:type="dxa"/>
          </w:tcPr>
          <w:p w14:paraId="41D3E073" w14:textId="67295ED3"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47%</w:t>
            </w:r>
          </w:p>
        </w:tc>
        <w:tc>
          <w:tcPr>
            <w:tcW w:w="1090" w:type="dxa"/>
          </w:tcPr>
          <w:p w14:paraId="78567550" w14:textId="448724F0"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14.5</w:t>
            </w:r>
          </w:p>
        </w:tc>
        <w:tc>
          <w:tcPr>
            <w:tcW w:w="1090" w:type="dxa"/>
          </w:tcPr>
          <w:p w14:paraId="27DF8097" w14:textId="2CA6F663"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tcPr>
          <w:p w14:paraId="4454E484" w14:textId="694053AA"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17.1</w:t>
            </w:r>
          </w:p>
        </w:tc>
        <w:tc>
          <w:tcPr>
            <w:tcW w:w="1090" w:type="dxa"/>
          </w:tcPr>
          <w:p w14:paraId="07CF769F" w14:textId="3BF54E86"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8%</w:t>
            </w:r>
          </w:p>
        </w:tc>
        <w:tc>
          <w:tcPr>
            <w:tcW w:w="1090" w:type="dxa"/>
          </w:tcPr>
          <w:p w14:paraId="3D065CFF" w14:textId="3711D137"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13%</w:t>
            </w:r>
          </w:p>
        </w:tc>
        <w:tc>
          <w:tcPr>
            <w:tcW w:w="1090" w:type="dxa"/>
          </w:tcPr>
          <w:p w14:paraId="382A750F" w14:textId="6810AC5F"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97%</w:t>
            </w:r>
          </w:p>
        </w:tc>
        <w:tc>
          <w:tcPr>
            <w:tcW w:w="1091" w:type="dxa"/>
          </w:tcPr>
          <w:p w14:paraId="4FD992CB" w14:textId="5375FF47"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9.0</w:t>
            </w:r>
          </w:p>
        </w:tc>
      </w:tr>
      <w:tr w:rsidR="00860397" w:rsidRPr="00A6366B" w14:paraId="189C06FA" w14:textId="77777777" w:rsidTr="00CE25F6">
        <w:tc>
          <w:tcPr>
            <w:tcW w:w="1570" w:type="dxa"/>
            <w:shd w:val="clear" w:color="auto" w:fill="BFCED6"/>
          </w:tcPr>
          <w:p w14:paraId="2A4BF5E9" w14:textId="55FE2EB2"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South West Health</w:t>
            </w:r>
          </w:p>
        </w:tc>
        <w:tc>
          <w:tcPr>
            <w:tcW w:w="2835" w:type="dxa"/>
            <w:shd w:val="clear" w:color="auto" w:fill="BFCED6"/>
          </w:tcPr>
          <w:p w14:paraId="3F25BAC5" w14:textId="53EAFDEA" w:rsidR="00860397" w:rsidRPr="00E72FCD" w:rsidRDefault="00860397" w:rsidP="00860397">
            <w:pPr>
              <w:pStyle w:val="DHHStabletext"/>
              <w:spacing w:before="0" w:after="0"/>
              <w:rPr>
                <w:rFonts w:ascii="VIC" w:eastAsia="VIC" w:hAnsi="VIC"/>
                <w:color w:val="000000"/>
                <w:sz w:val="18"/>
                <w:szCs w:val="18"/>
              </w:rPr>
            </w:pPr>
            <w:r w:rsidRPr="00BD1219">
              <w:rPr>
                <w:rFonts w:ascii="VIC" w:eastAsia="VIC" w:hAnsi="VIC"/>
                <w:color w:val="000000"/>
                <w:sz w:val="18"/>
                <w:szCs w:val="18"/>
              </w:rPr>
              <w:t>South West Health Care</w:t>
            </w:r>
          </w:p>
        </w:tc>
        <w:tc>
          <w:tcPr>
            <w:tcW w:w="2696" w:type="dxa"/>
            <w:shd w:val="clear" w:color="auto" w:fill="BFCED6"/>
          </w:tcPr>
          <w:p w14:paraId="257AEA37" w14:textId="3E24A047" w:rsidR="00860397" w:rsidRPr="00E72FCD" w:rsidRDefault="00860397" w:rsidP="00860397">
            <w:pPr>
              <w:rPr>
                <w:rFonts w:ascii="VIC" w:eastAsia="VIC" w:hAnsi="VIC"/>
                <w:color w:val="000000"/>
                <w:sz w:val="18"/>
                <w:szCs w:val="18"/>
              </w:rPr>
            </w:pPr>
            <w:r w:rsidRPr="00BD1219">
              <w:rPr>
                <w:rFonts w:ascii="VIC" w:eastAsia="VIC" w:hAnsi="VIC"/>
                <w:color w:val="000000"/>
                <w:sz w:val="18"/>
                <w:szCs w:val="18"/>
              </w:rPr>
              <w:t>PARC Inpat</w:t>
            </w:r>
          </w:p>
        </w:tc>
        <w:tc>
          <w:tcPr>
            <w:tcW w:w="1090" w:type="dxa"/>
            <w:shd w:val="clear" w:color="auto" w:fill="BFCED6"/>
          </w:tcPr>
          <w:p w14:paraId="777800DE" w14:textId="2273B4AA"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70%</w:t>
            </w:r>
          </w:p>
        </w:tc>
        <w:tc>
          <w:tcPr>
            <w:tcW w:w="1090" w:type="dxa"/>
            <w:shd w:val="clear" w:color="auto" w:fill="BFCED6"/>
          </w:tcPr>
          <w:p w14:paraId="51C62A07" w14:textId="6C7781C1"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29.8</w:t>
            </w:r>
          </w:p>
        </w:tc>
        <w:tc>
          <w:tcPr>
            <w:tcW w:w="1090" w:type="dxa"/>
            <w:shd w:val="clear" w:color="auto" w:fill="BFCED6"/>
          </w:tcPr>
          <w:p w14:paraId="3A471F3E" w14:textId="50EF2DE7"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0%</w:t>
            </w:r>
          </w:p>
        </w:tc>
        <w:tc>
          <w:tcPr>
            <w:tcW w:w="1090" w:type="dxa"/>
            <w:shd w:val="clear" w:color="auto" w:fill="BFCED6"/>
          </w:tcPr>
          <w:p w14:paraId="5586590D" w14:textId="3AE18AF8"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30.8</w:t>
            </w:r>
          </w:p>
        </w:tc>
        <w:tc>
          <w:tcPr>
            <w:tcW w:w="1090" w:type="dxa"/>
            <w:shd w:val="clear" w:color="auto" w:fill="BFCED6"/>
          </w:tcPr>
          <w:p w14:paraId="1E132529" w14:textId="191934CB"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7%</w:t>
            </w:r>
          </w:p>
        </w:tc>
        <w:tc>
          <w:tcPr>
            <w:tcW w:w="1090" w:type="dxa"/>
            <w:shd w:val="clear" w:color="auto" w:fill="BFCED6"/>
          </w:tcPr>
          <w:p w14:paraId="5F855CC6" w14:textId="7BDAFB23"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24%</w:t>
            </w:r>
          </w:p>
        </w:tc>
        <w:tc>
          <w:tcPr>
            <w:tcW w:w="1090" w:type="dxa"/>
            <w:shd w:val="clear" w:color="auto" w:fill="BFCED6"/>
          </w:tcPr>
          <w:p w14:paraId="1A4511B1" w14:textId="5206C75D"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89%</w:t>
            </w:r>
          </w:p>
        </w:tc>
        <w:tc>
          <w:tcPr>
            <w:tcW w:w="1091" w:type="dxa"/>
            <w:shd w:val="clear" w:color="auto" w:fill="BFCED6"/>
          </w:tcPr>
          <w:p w14:paraId="66C46D25" w14:textId="4F9128AF" w:rsidR="00860397" w:rsidRPr="00E72FCD" w:rsidRDefault="00860397" w:rsidP="00860397">
            <w:pPr>
              <w:jc w:val="center"/>
              <w:rPr>
                <w:rFonts w:ascii="VIC" w:eastAsia="VIC" w:hAnsi="VIC"/>
                <w:color w:val="000000"/>
                <w:sz w:val="18"/>
                <w:szCs w:val="18"/>
              </w:rPr>
            </w:pPr>
            <w:r w:rsidRPr="00BD1219">
              <w:rPr>
                <w:rFonts w:ascii="VIC" w:eastAsia="VIC" w:hAnsi="VIC"/>
                <w:color w:val="000000"/>
                <w:sz w:val="18"/>
                <w:szCs w:val="18"/>
              </w:rPr>
              <w:t>13.3</w:t>
            </w:r>
          </w:p>
        </w:tc>
      </w:tr>
      <w:tr w:rsidR="00860397" w:rsidRPr="00271258" w14:paraId="1E8E0A2D" w14:textId="77777777" w:rsidTr="00CE25F6">
        <w:tc>
          <w:tcPr>
            <w:tcW w:w="1570" w:type="dxa"/>
            <w:shd w:val="clear" w:color="auto" w:fill="B1C9E8"/>
          </w:tcPr>
          <w:p w14:paraId="34C452D4" w14:textId="4116DDE1" w:rsidR="00860397" w:rsidRPr="00271258" w:rsidRDefault="00860397" w:rsidP="00860397">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TOTAL RURAL</w:t>
            </w:r>
          </w:p>
        </w:tc>
        <w:tc>
          <w:tcPr>
            <w:tcW w:w="2835" w:type="dxa"/>
            <w:shd w:val="clear" w:color="auto" w:fill="B1C9E8"/>
          </w:tcPr>
          <w:p w14:paraId="6AAA56B8" w14:textId="414BECFC" w:rsidR="00860397" w:rsidRPr="00271258" w:rsidRDefault="00860397" w:rsidP="00860397">
            <w:pPr>
              <w:pStyle w:val="DHHStabletext"/>
              <w:spacing w:before="0" w:after="0"/>
              <w:rPr>
                <w:rFonts w:ascii="VIC SemiBold" w:eastAsia="Verdana" w:hAnsi="VIC SemiBold" w:cs="Verdana"/>
                <w:color w:val="000000" w:themeColor="text1"/>
                <w:sz w:val="18"/>
                <w:szCs w:val="18"/>
              </w:rPr>
            </w:pPr>
            <w:r w:rsidRPr="00BD1219">
              <w:rPr>
                <w:rFonts w:ascii="VIC SemiBold" w:eastAsia="VIC SemiBold" w:hAnsi="VIC SemiBold"/>
                <w:color w:val="000000"/>
                <w:sz w:val="18"/>
                <w:szCs w:val="18"/>
              </w:rPr>
              <w:t xml:space="preserve"> </w:t>
            </w:r>
          </w:p>
        </w:tc>
        <w:tc>
          <w:tcPr>
            <w:tcW w:w="2696" w:type="dxa"/>
            <w:shd w:val="clear" w:color="auto" w:fill="B1C9E8"/>
          </w:tcPr>
          <w:p w14:paraId="23CDCA88" w14:textId="64E4654D" w:rsidR="00860397" w:rsidRPr="00271258" w:rsidRDefault="00860397" w:rsidP="00860397">
            <w:pPr>
              <w:rPr>
                <w:rFonts w:ascii="VIC SemiBold" w:hAnsi="VIC SemiBold"/>
                <w:color w:val="000000" w:themeColor="text1"/>
                <w:sz w:val="18"/>
                <w:szCs w:val="18"/>
              </w:rPr>
            </w:pPr>
            <w:r w:rsidRPr="00BD1219">
              <w:rPr>
                <w:rFonts w:ascii="VIC SemiBold" w:eastAsia="VIC SemiBold" w:hAnsi="VIC SemiBold"/>
                <w:color w:val="000000"/>
                <w:sz w:val="18"/>
                <w:szCs w:val="18"/>
              </w:rPr>
              <w:t xml:space="preserve"> </w:t>
            </w:r>
          </w:p>
        </w:tc>
        <w:tc>
          <w:tcPr>
            <w:tcW w:w="1090" w:type="dxa"/>
            <w:shd w:val="clear" w:color="auto" w:fill="B1C9E8"/>
          </w:tcPr>
          <w:p w14:paraId="28DF7649" w14:textId="43AF54F3" w:rsidR="00860397" w:rsidRPr="00271258" w:rsidRDefault="00860397" w:rsidP="00860397">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71%</w:t>
            </w:r>
          </w:p>
        </w:tc>
        <w:tc>
          <w:tcPr>
            <w:tcW w:w="1090" w:type="dxa"/>
            <w:shd w:val="clear" w:color="auto" w:fill="B1C9E8"/>
          </w:tcPr>
          <w:p w14:paraId="1FC98ECF" w14:textId="0C7CE6EE" w:rsidR="00860397" w:rsidRPr="00271258" w:rsidRDefault="00860397" w:rsidP="00860397">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16.1</w:t>
            </w:r>
          </w:p>
        </w:tc>
        <w:tc>
          <w:tcPr>
            <w:tcW w:w="1090" w:type="dxa"/>
            <w:shd w:val="clear" w:color="auto" w:fill="B1C9E8"/>
          </w:tcPr>
          <w:p w14:paraId="12786F32" w14:textId="46EDCDAE" w:rsidR="00860397" w:rsidRPr="00271258" w:rsidRDefault="00860397" w:rsidP="00860397">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5%</w:t>
            </w:r>
          </w:p>
        </w:tc>
        <w:tc>
          <w:tcPr>
            <w:tcW w:w="1090" w:type="dxa"/>
            <w:shd w:val="clear" w:color="auto" w:fill="B1C9E8"/>
          </w:tcPr>
          <w:p w14:paraId="314E9C65" w14:textId="726A3E29" w:rsidR="00860397" w:rsidRPr="00271258" w:rsidRDefault="00860397" w:rsidP="00860397">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18.4</w:t>
            </w:r>
          </w:p>
        </w:tc>
        <w:tc>
          <w:tcPr>
            <w:tcW w:w="1090" w:type="dxa"/>
            <w:shd w:val="clear" w:color="auto" w:fill="B1C9E8"/>
          </w:tcPr>
          <w:p w14:paraId="2FD29041" w14:textId="4E57DF8D" w:rsidR="00860397" w:rsidRPr="00271258" w:rsidRDefault="00860397" w:rsidP="00860397">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w:t>
            </w:r>
          </w:p>
        </w:tc>
        <w:tc>
          <w:tcPr>
            <w:tcW w:w="1090" w:type="dxa"/>
            <w:shd w:val="clear" w:color="auto" w:fill="B1C9E8"/>
          </w:tcPr>
          <w:p w14:paraId="3BF4E4FB" w14:textId="474FE635" w:rsidR="00860397" w:rsidRPr="00271258" w:rsidRDefault="00860397" w:rsidP="00860397">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9%</w:t>
            </w:r>
          </w:p>
        </w:tc>
        <w:tc>
          <w:tcPr>
            <w:tcW w:w="1090" w:type="dxa"/>
            <w:shd w:val="clear" w:color="auto" w:fill="B1C9E8"/>
          </w:tcPr>
          <w:p w14:paraId="3D014315" w14:textId="1A4A166A" w:rsidR="00860397" w:rsidRPr="00271258" w:rsidRDefault="00860397" w:rsidP="00860397">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85%</w:t>
            </w:r>
          </w:p>
        </w:tc>
        <w:tc>
          <w:tcPr>
            <w:tcW w:w="1091" w:type="dxa"/>
            <w:shd w:val="clear" w:color="auto" w:fill="B1C9E8"/>
          </w:tcPr>
          <w:p w14:paraId="7477448F" w14:textId="73BCF4F9" w:rsidR="00860397" w:rsidRPr="00271258" w:rsidRDefault="00860397" w:rsidP="00860397">
            <w:pPr>
              <w:jc w:val="center"/>
              <w:rPr>
                <w:rFonts w:ascii="VIC SemiBold" w:hAnsi="VIC SemiBold"/>
                <w:color w:val="000000" w:themeColor="text1"/>
                <w:sz w:val="18"/>
                <w:szCs w:val="18"/>
              </w:rPr>
            </w:pPr>
            <w:r w:rsidRPr="00BD1219">
              <w:rPr>
                <w:rFonts w:ascii="VIC SemiBold" w:eastAsia="VIC SemiBold" w:hAnsi="VIC SemiBold"/>
                <w:color w:val="000000"/>
                <w:sz w:val="18"/>
                <w:szCs w:val="18"/>
              </w:rPr>
              <w:t>12.7</w:t>
            </w:r>
          </w:p>
        </w:tc>
      </w:tr>
      <w:tr w:rsidR="00860397" w:rsidRPr="00271258" w14:paraId="5EB5E9DF" w14:textId="77777777" w:rsidTr="00CE25F6">
        <w:tc>
          <w:tcPr>
            <w:tcW w:w="1570" w:type="dxa"/>
            <w:shd w:val="clear" w:color="auto" w:fill="244C5A"/>
          </w:tcPr>
          <w:p w14:paraId="4A292D4C" w14:textId="5FA48AF3" w:rsidR="00860397" w:rsidRPr="001C6D29" w:rsidRDefault="00860397" w:rsidP="00860397">
            <w:pPr>
              <w:pStyle w:val="DHHStabletext"/>
              <w:spacing w:before="0" w:after="0"/>
              <w:rPr>
                <w:rFonts w:ascii="VIC SemiBold" w:eastAsia="VIC SemiBold" w:hAnsi="VIC SemiBold"/>
                <w:color w:val="000000"/>
                <w:sz w:val="18"/>
                <w:szCs w:val="18"/>
              </w:rPr>
            </w:pPr>
            <w:r w:rsidRPr="00BD1219">
              <w:rPr>
                <w:rFonts w:ascii="VIC SemiBold" w:eastAsia="VIC SemiBold" w:hAnsi="VIC SemiBold"/>
                <w:color w:val="FFFFFF"/>
                <w:sz w:val="18"/>
                <w:szCs w:val="18"/>
              </w:rPr>
              <w:t>TOTAL STATEWIDE</w:t>
            </w:r>
          </w:p>
        </w:tc>
        <w:tc>
          <w:tcPr>
            <w:tcW w:w="2835" w:type="dxa"/>
            <w:shd w:val="clear" w:color="auto" w:fill="244C5A"/>
          </w:tcPr>
          <w:p w14:paraId="28BBAB5B" w14:textId="580111F4" w:rsidR="00860397" w:rsidRPr="001C6D29" w:rsidRDefault="00860397" w:rsidP="00860397">
            <w:pPr>
              <w:pStyle w:val="DHHStabletext"/>
              <w:spacing w:before="0" w:after="0"/>
              <w:rPr>
                <w:rFonts w:ascii="VIC SemiBold" w:eastAsia="VIC SemiBold" w:hAnsi="VIC SemiBold"/>
                <w:color w:val="000000"/>
                <w:sz w:val="18"/>
                <w:szCs w:val="18"/>
              </w:rPr>
            </w:pPr>
            <w:r w:rsidRPr="00BD1219">
              <w:rPr>
                <w:rFonts w:ascii="VIC SemiBold" w:eastAsia="VIC SemiBold" w:hAnsi="VIC SemiBold"/>
                <w:color w:val="FFFFFF"/>
                <w:sz w:val="18"/>
                <w:szCs w:val="18"/>
              </w:rPr>
              <w:t xml:space="preserve"> </w:t>
            </w:r>
          </w:p>
        </w:tc>
        <w:tc>
          <w:tcPr>
            <w:tcW w:w="2696" w:type="dxa"/>
            <w:shd w:val="clear" w:color="auto" w:fill="244C5A"/>
          </w:tcPr>
          <w:p w14:paraId="42A9875E" w14:textId="62C7C024" w:rsidR="00860397" w:rsidRPr="001C6D29" w:rsidRDefault="00860397" w:rsidP="00860397">
            <w:pPr>
              <w:rPr>
                <w:rFonts w:ascii="VIC SemiBold" w:eastAsia="VIC SemiBold" w:hAnsi="VIC SemiBold"/>
                <w:color w:val="000000"/>
                <w:sz w:val="18"/>
                <w:szCs w:val="18"/>
              </w:rPr>
            </w:pPr>
            <w:r w:rsidRPr="00BD1219">
              <w:rPr>
                <w:rFonts w:ascii="VIC SemiBold" w:eastAsia="VIC SemiBold" w:hAnsi="VIC SemiBold"/>
                <w:color w:val="FFFFFF"/>
                <w:sz w:val="18"/>
                <w:szCs w:val="18"/>
              </w:rPr>
              <w:t xml:space="preserve"> </w:t>
            </w:r>
          </w:p>
        </w:tc>
        <w:tc>
          <w:tcPr>
            <w:tcW w:w="1090" w:type="dxa"/>
            <w:shd w:val="clear" w:color="auto" w:fill="244C5A"/>
          </w:tcPr>
          <w:p w14:paraId="7CBAFBA9" w14:textId="6D63B17F" w:rsidR="00860397" w:rsidRPr="001C6D29" w:rsidRDefault="00860397" w:rsidP="00860397">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68%</w:t>
            </w:r>
          </w:p>
        </w:tc>
        <w:tc>
          <w:tcPr>
            <w:tcW w:w="1090" w:type="dxa"/>
            <w:shd w:val="clear" w:color="auto" w:fill="244C5A"/>
          </w:tcPr>
          <w:p w14:paraId="2C556C6B" w14:textId="430ADA7D" w:rsidR="00860397" w:rsidRPr="001C6D29" w:rsidRDefault="00860397" w:rsidP="00860397">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18.2</w:t>
            </w:r>
          </w:p>
        </w:tc>
        <w:tc>
          <w:tcPr>
            <w:tcW w:w="1090" w:type="dxa"/>
            <w:shd w:val="clear" w:color="auto" w:fill="244C5A"/>
          </w:tcPr>
          <w:p w14:paraId="642D1F9B" w14:textId="70A6651F" w:rsidR="00860397" w:rsidRPr="001C6D29" w:rsidRDefault="00860397" w:rsidP="00860397">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5%</w:t>
            </w:r>
          </w:p>
        </w:tc>
        <w:tc>
          <w:tcPr>
            <w:tcW w:w="1090" w:type="dxa"/>
            <w:shd w:val="clear" w:color="auto" w:fill="244C5A"/>
          </w:tcPr>
          <w:p w14:paraId="32227C3D" w14:textId="311174E2" w:rsidR="00860397" w:rsidRPr="001C6D29" w:rsidRDefault="00860397" w:rsidP="00860397">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21.1</w:t>
            </w:r>
          </w:p>
        </w:tc>
        <w:tc>
          <w:tcPr>
            <w:tcW w:w="1090" w:type="dxa"/>
            <w:shd w:val="clear" w:color="auto" w:fill="244C5A"/>
          </w:tcPr>
          <w:p w14:paraId="7004FE75" w14:textId="5EC2A8B2" w:rsidR="00860397" w:rsidRPr="001C6D29" w:rsidRDefault="00860397" w:rsidP="00860397">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7%</w:t>
            </w:r>
          </w:p>
        </w:tc>
        <w:tc>
          <w:tcPr>
            <w:tcW w:w="1090" w:type="dxa"/>
            <w:shd w:val="clear" w:color="auto" w:fill="244C5A"/>
          </w:tcPr>
          <w:p w14:paraId="0AA2C797" w14:textId="4F346EE2" w:rsidR="00860397" w:rsidRPr="001C6D29" w:rsidRDefault="00860397" w:rsidP="00860397">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9%</w:t>
            </w:r>
          </w:p>
        </w:tc>
        <w:tc>
          <w:tcPr>
            <w:tcW w:w="1090" w:type="dxa"/>
            <w:shd w:val="clear" w:color="auto" w:fill="244C5A"/>
          </w:tcPr>
          <w:p w14:paraId="21CFB3B7" w14:textId="621B4391" w:rsidR="00860397" w:rsidRPr="001C6D29" w:rsidRDefault="00860397" w:rsidP="00860397">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88%</w:t>
            </w:r>
          </w:p>
        </w:tc>
        <w:tc>
          <w:tcPr>
            <w:tcW w:w="1091" w:type="dxa"/>
            <w:shd w:val="clear" w:color="auto" w:fill="244C5A"/>
          </w:tcPr>
          <w:p w14:paraId="382E2E60" w14:textId="3E39309B" w:rsidR="00860397" w:rsidRPr="001C6D29" w:rsidRDefault="00860397" w:rsidP="00860397">
            <w:pPr>
              <w:jc w:val="center"/>
              <w:rPr>
                <w:rFonts w:ascii="VIC SemiBold" w:eastAsia="VIC SemiBold" w:hAnsi="VIC SemiBold"/>
                <w:color w:val="000000"/>
                <w:sz w:val="18"/>
                <w:szCs w:val="18"/>
              </w:rPr>
            </w:pPr>
            <w:r w:rsidRPr="00BD1219">
              <w:rPr>
                <w:rFonts w:ascii="VIC SemiBold" w:eastAsia="VIC SemiBold" w:hAnsi="VIC SemiBold"/>
                <w:color w:val="FFFFFF"/>
                <w:sz w:val="18"/>
                <w:szCs w:val="18"/>
              </w:rPr>
              <w:t>13.6</w:t>
            </w:r>
          </w:p>
        </w:tc>
      </w:tr>
    </w:tbl>
    <w:p w14:paraId="100CDD5B" w14:textId="77777777" w:rsidR="00C00109" w:rsidRPr="00C00109" w:rsidRDefault="00C00109">
      <w:pPr>
        <w:rPr>
          <w:sz w:val="6"/>
        </w:rPr>
      </w:pPr>
    </w:p>
    <w:p w14:paraId="06DAA8EF" w14:textId="6D483E76" w:rsidR="00163414" w:rsidRDefault="00163414" w:rsidP="00E36C2D">
      <w:pPr>
        <w:pStyle w:val="Heading1"/>
        <w:rPr>
          <w:sz w:val="22"/>
          <w:szCs w:val="22"/>
        </w:rPr>
      </w:pPr>
    </w:p>
    <w:p w14:paraId="1C09C00C" w14:textId="77777777" w:rsidR="002F7C26" w:rsidRDefault="002F7C26">
      <w:pPr>
        <w:widowControl/>
      </w:pPr>
      <w:r>
        <w:br w:type="page"/>
      </w:r>
    </w:p>
    <w:p w14:paraId="39079447" w14:textId="77777777" w:rsidR="00D739E9" w:rsidRDefault="00D739E9">
      <w:pPr>
        <w:widowControl/>
      </w:pPr>
    </w:p>
    <w:p w14:paraId="162C6D25" w14:textId="401F5753" w:rsidR="00CF11E1" w:rsidRDefault="005A5E67" w:rsidP="00E36C2D">
      <w:pPr>
        <w:pStyle w:val="Heading1"/>
        <w:rPr>
          <w:sz w:val="22"/>
          <w:szCs w:val="22"/>
        </w:rPr>
      </w:pPr>
      <w:bookmarkStart w:id="40" w:name="_Toc227331141"/>
      <w:r>
        <w:rPr>
          <w:sz w:val="22"/>
          <w:szCs w:val="22"/>
        </w:rPr>
        <w:t>Indicator descriptions and notes</w:t>
      </w:r>
      <w:bookmarkEnd w:id="40"/>
    </w:p>
    <w:p w14:paraId="109FF7A2" w14:textId="5519A95C" w:rsidR="00C00109" w:rsidRDefault="00C00109" w:rsidP="00C00109">
      <w:pPr>
        <w:pStyle w:val="VAHIbody"/>
        <w:spacing w:line="240" w:lineRule="auto"/>
        <w:rPr>
          <w:rFonts w:eastAsia="Calibri"/>
          <w:color w:val="696969"/>
          <w:sz w:val="18"/>
          <w:szCs w:val="18"/>
          <w:lang w:val="en-US"/>
        </w:rPr>
      </w:pPr>
      <w:bookmarkStart w:id="41"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bookmarkEnd w:id="41"/>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F61922" w:rsidRPr="0069621D" w14:paraId="1B57C156" w14:textId="77777777" w:rsidTr="000B0CCC">
        <w:trPr>
          <w:cantSplit/>
        </w:trPr>
        <w:tc>
          <w:tcPr>
            <w:tcW w:w="1702" w:type="dxa"/>
          </w:tcPr>
          <w:p w14:paraId="2927A24D" w14:textId="65444D1D" w:rsidR="00F61922" w:rsidRPr="00C15426" w:rsidRDefault="00F61922" w:rsidP="00F61922">
            <w:pPr>
              <w:pStyle w:val="VAHItabletext"/>
              <w:rPr>
                <w:color w:val="696969"/>
                <w:szCs w:val="18"/>
              </w:rPr>
            </w:pPr>
            <w:r w:rsidRPr="00E72FCD">
              <w:rPr>
                <w:rFonts w:eastAsia="VIC"/>
                <w:color w:val="696969"/>
                <w:szCs w:val="18"/>
              </w:rPr>
              <w:t>Residential (CCU)</w:t>
            </w:r>
          </w:p>
        </w:tc>
        <w:tc>
          <w:tcPr>
            <w:tcW w:w="1842" w:type="dxa"/>
          </w:tcPr>
          <w:p w14:paraId="708A1C17" w14:textId="6558D8D5" w:rsidR="00F61922" w:rsidRPr="00C15426" w:rsidRDefault="00F61922" w:rsidP="00F61922">
            <w:pPr>
              <w:pStyle w:val="VAHItabletext"/>
              <w:rPr>
                <w:rFonts w:eastAsia="Verdana" w:cs="Verdana"/>
                <w:color w:val="696969"/>
                <w:szCs w:val="18"/>
              </w:rPr>
            </w:pPr>
            <w:r w:rsidRPr="00E72FCD">
              <w:rPr>
                <w:rFonts w:eastAsia="VIC"/>
                <w:color w:val="696969"/>
                <w:szCs w:val="18"/>
              </w:rPr>
              <w:t>Beds per 10,000 population</w:t>
            </w:r>
          </w:p>
        </w:tc>
        <w:tc>
          <w:tcPr>
            <w:tcW w:w="5103" w:type="dxa"/>
          </w:tcPr>
          <w:p w14:paraId="7D64A06D" w14:textId="73125087" w:rsidR="00F61922" w:rsidRPr="00C15426" w:rsidRDefault="00F61922" w:rsidP="00F61922">
            <w:pPr>
              <w:pStyle w:val="VAHItabletext"/>
              <w:rPr>
                <w:rFonts w:eastAsia="Verdana" w:cs="Verdana"/>
                <w:color w:val="696969"/>
                <w:szCs w:val="18"/>
              </w:rPr>
            </w:pPr>
            <w:r w:rsidRPr="00E72FCD">
              <w:rPr>
                <w:rFonts w:eastAsia="VIC"/>
                <w:color w:val="696969"/>
                <w:szCs w:val="18"/>
              </w:rPr>
              <w:t>Number of 'approved' residential community care unit (CCU) beds per 10,000 population aged 18 to 64 years in the area mental health service.</w:t>
            </w:r>
          </w:p>
        </w:tc>
        <w:tc>
          <w:tcPr>
            <w:tcW w:w="1559" w:type="dxa"/>
          </w:tcPr>
          <w:p w14:paraId="186B8264" w14:textId="77777777" w:rsidR="00F61922" w:rsidRPr="00C15426" w:rsidRDefault="00F61922" w:rsidP="00F61922">
            <w:pPr>
              <w:pStyle w:val="VAHItabletext"/>
              <w:rPr>
                <w:color w:val="696969"/>
                <w:szCs w:val="18"/>
              </w:rPr>
            </w:pPr>
          </w:p>
        </w:tc>
        <w:tc>
          <w:tcPr>
            <w:tcW w:w="4820" w:type="dxa"/>
          </w:tcPr>
          <w:p w14:paraId="6F75F57D" w14:textId="731C447A" w:rsidR="00F61922" w:rsidRPr="00C15426" w:rsidRDefault="00F61922" w:rsidP="00F61922">
            <w:pPr>
              <w:pStyle w:val="VAHItabletext"/>
              <w:rPr>
                <w:rFonts w:eastAsia="Verdana" w:cs="Verdana"/>
                <w:color w:val="696969"/>
                <w:szCs w:val="18"/>
              </w:rPr>
            </w:pPr>
            <w:r w:rsidRPr="00E72FCD">
              <w:rPr>
                <w:rFonts w:eastAsia="VIC"/>
                <w:color w:val="696969"/>
                <w:szCs w:val="18"/>
              </w:rPr>
              <w:t>Population estimates are based on Victoria in Future 2023.  'Approved beds' are recorded by health services in the CMI/ODS and do not include those that have been purchased for building or expansion.</w:t>
            </w:r>
          </w:p>
        </w:tc>
      </w:tr>
      <w:tr w:rsidR="00F61922" w:rsidRPr="0069621D" w14:paraId="16D49F57" w14:textId="77777777" w:rsidTr="000B0CCC">
        <w:trPr>
          <w:cantSplit/>
        </w:trPr>
        <w:tc>
          <w:tcPr>
            <w:tcW w:w="1702" w:type="dxa"/>
          </w:tcPr>
          <w:p w14:paraId="10A0BCB6" w14:textId="77777777" w:rsidR="00F61922" w:rsidRPr="00C15426" w:rsidRDefault="00F61922" w:rsidP="00F61922">
            <w:pPr>
              <w:pStyle w:val="VAHItabletext"/>
              <w:rPr>
                <w:color w:val="696969"/>
                <w:szCs w:val="18"/>
              </w:rPr>
            </w:pPr>
          </w:p>
        </w:tc>
        <w:tc>
          <w:tcPr>
            <w:tcW w:w="1842" w:type="dxa"/>
          </w:tcPr>
          <w:p w14:paraId="01745C00" w14:textId="12E47143" w:rsidR="00F61922" w:rsidRPr="00C15426" w:rsidRDefault="00F61922" w:rsidP="00F61922">
            <w:pPr>
              <w:pStyle w:val="VAHItabletext"/>
              <w:rPr>
                <w:rFonts w:eastAsia="Verdana" w:cs="Verdana"/>
                <w:color w:val="696969"/>
                <w:szCs w:val="18"/>
              </w:rPr>
            </w:pPr>
            <w:r w:rsidRPr="00E72FCD">
              <w:rPr>
                <w:rFonts w:eastAsia="VIC"/>
                <w:color w:val="696969"/>
                <w:szCs w:val="18"/>
              </w:rPr>
              <w:t>Bed occupancy (incl leave)</w:t>
            </w:r>
          </w:p>
        </w:tc>
        <w:tc>
          <w:tcPr>
            <w:tcW w:w="5103" w:type="dxa"/>
          </w:tcPr>
          <w:p w14:paraId="67FA2338" w14:textId="2214F9C2" w:rsidR="00F61922" w:rsidRPr="00C15426" w:rsidRDefault="00F61922" w:rsidP="00F61922">
            <w:pPr>
              <w:pStyle w:val="VAHItabletext"/>
              <w:rPr>
                <w:rFonts w:eastAsia="Verdana" w:cs="Verdana"/>
                <w:color w:val="696969"/>
                <w:szCs w:val="18"/>
              </w:rPr>
            </w:pPr>
            <w:r w:rsidRPr="00E72FCD">
              <w:rPr>
                <w:rFonts w:eastAsia="VIC"/>
                <w:color w:val="696969"/>
                <w:szCs w:val="18"/>
              </w:rPr>
              <w:t>Rate of occupied bed hours (including leave) per 'approved' bed hours within residential community care units (CCU).</w:t>
            </w:r>
          </w:p>
        </w:tc>
        <w:tc>
          <w:tcPr>
            <w:tcW w:w="1559" w:type="dxa"/>
          </w:tcPr>
          <w:p w14:paraId="02261688" w14:textId="77777777" w:rsidR="00F61922" w:rsidRPr="00C15426" w:rsidRDefault="00F61922" w:rsidP="00F61922">
            <w:pPr>
              <w:pStyle w:val="VAHItabletext"/>
              <w:rPr>
                <w:color w:val="696969"/>
                <w:szCs w:val="18"/>
              </w:rPr>
            </w:pPr>
          </w:p>
        </w:tc>
        <w:tc>
          <w:tcPr>
            <w:tcW w:w="4820" w:type="dxa"/>
          </w:tcPr>
          <w:p w14:paraId="0A3B0FAA" w14:textId="3532AE6C" w:rsidR="00F61922" w:rsidRPr="00C15426" w:rsidRDefault="00F61922" w:rsidP="00F61922">
            <w:pPr>
              <w:pStyle w:val="VAHItabletext"/>
              <w:rPr>
                <w:rFonts w:eastAsia="Verdana" w:cs="Verdana"/>
                <w:color w:val="696969"/>
                <w:szCs w:val="18"/>
              </w:rPr>
            </w:pPr>
            <w:r w:rsidRPr="00E72FCD">
              <w:rPr>
                <w:rFonts w:eastAsia="VIC"/>
                <w:color w:val="696969"/>
                <w:szCs w:val="18"/>
              </w:rPr>
              <w:t>'Approved beds' are recorded by health services in the CMI/ODS and do not include those that have been purchased for building or expansion.</w:t>
            </w:r>
          </w:p>
        </w:tc>
      </w:tr>
      <w:tr w:rsidR="00F61922" w:rsidRPr="0069621D" w14:paraId="42567377" w14:textId="77777777" w:rsidTr="000B0CCC">
        <w:trPr>
          <w:cantSplit/>
        </w:trPr>
        <w:tc>
          <w:tcPr>
            <w:tcW w:w="1702" w:type="dxa"/>
          </w:tcPr>
          <w:p w14:paraId="75F18803" w14:textId="77777777" w:rsidR="00F61922" w:rsidRPr="00C15426" w:rsidRDefault="00F61922" w:rsidP="00F61922">
            <w:pPr>
              <w:pStyle w:val="VAHItabletext"/>
              <w:rPr>
                <w:color w:val="696969"/>
                <w:szCs w:val="18"/>
              </w:rPr>
            </w:pPr>
          </w:p>
        </w:tc>
        <w:tc>
          <w:tcPr>
            <w:tcW w:w="1842" w:type="dxa"/>
          </w:tcPr>
          <w:p w14:paraId="4DFBCD9E" w14:textId="4266CDC7" w:rsidR="00F61922" w:rsidRPr="00C15426" w:rsidRDefault="00F61922" w:rsidP="00F61922">
            <w:pPr>
              <w:pStyle w:val="VAHItabletext"/>
              <w:rPr>
                <w:rFonts w:eastAsia="Verdana" w:cs="Verdana"/>
                <w:color w:val="696969"/>
                <w:szCs w:val="18"/>
              </w:rPr>
            </w:pPr>
            <w:r w:rsidRPr="00E72FCD">
              <w:rPr>
                <w:rFonts w:eastAsia="VIC"/>
                <w:color w:val="696969"/>
                <w:szCs w:val="18"/>
              </w:rPr>
              <w:t>Leave days per occupied bed days</w:t>
            </w:r>
          </w:p>
        </w:tc>
        <w:tc>
          <w:tcPr>
            <w:tcW w:w="5103" w:type="dxa"/>
          </w:tcPr>
          <w:p w14:paraId="500C05A2" w14:textId="48A92C5A" w:rsidR="00F61922" w:rsidRPr="00C15426" w:rsidRDefault="00F61922" w:rsidP="00F61922">
            <w:pPr>
              <w:pStyle w:val="VAHItabletext"/>
              <w:rPr>
                <w:rFonts w:eastAsia="Verdana" w:cs="Verdana"/>
                <w:color w:val="696969"/>
                <w:szCs w:val="18"/>
              </w:rPr>
            </w:pPr>
            <w:r w:rsidRPr="00E72FCD">
              <w:rPr>
                <w:rFonts w:eastAsia="VIC"/>
                <w:color w:val="696969"/>
                <w:szCs w:val="18"/>
              </w:rPr>
              <w:t>Rate of leave days per occupied bed days within a residential unit.</w:t>
            </w:r>
          </w:p>
        </w:tc>
        <w:tc>
          <w:tcPr>
            <w:tcW w:w="1559" w:type="dxa"/>
          </w:tcPr>
          <w:p w14:paraId="7840EC84" w14:textId="398B0AEB" w:rsidR="00F61922" w:rsidRPr="00C15426" w:rsidRDefault="00F61922" w:rsidP="00F61922">
            <w:pPr>
              <w:pStyle w:val="VAHItabletext"/>
              <w:rPr>
                <w:rFonts w:eastAsia="Verdana" w:cs="Verdana"/>
                <w:color w:val="696969"/>
                <w:szCs w:val="18"/>
              </w:rPr>
            </w:pPr>
          </w:p>
        </w:tc>
        <w:tc>
          <w:tcPr>
            <w:tcW w:w="4820" w:type="dxa"/>
          </w:tcPr>
          <w:p w14:paraId="6DBE8DE5" w14:textId="24F98A18" w:rsidR="00F61922" w:rsidRPr="00C15426" w:rsidRDefault="00F61922" w:rsidP="00F61922">
            <w:pPr>
              <w:pStyle w:val="VAHItabletext"/>
              <w:rPr>
                <w:rFonts w:eastAsia="Verdana" w:cs="Verdana"/>
                <w:color w:val="696969"/>
                <w:szCs w:val="18"/>
              </w:rPr>
            </w:pPr>
            <w:r w:rsidRPr="00E72FCD">
              <w:rPr>
                <w:rFonts w:eastAsia="VIC"/>
                <w:color w:val="696969"/>
                <w:szCs w:val="18"/>
              </w:rPr>
              <w:t>Measure can provide context around whether high levels of leave could be managed in a less restrictive environment.</w:t>
            </w:r>
          </w:p>
        </w:tc>
      </w:tr>
      <w:tr w:rsidR="00F61922" w:rsidRPr="0069621D" w14:paraId="02CA2FC1" w14:textId="77777777" w:rsidTr="000B0CCC">
        <w:trPr>
          <w:cantSplit/>
        </w:trPr>
        <w:tc>
          <w:tcPr>
            <w:tcW w:w="1702" w:type="dxa"/>
          </w:tcPr>
          <w:p w14:paraId="09987E04" w14:textId="77777777" w:rsidR="00F61922" w:rsidRPr="00C15426" w:rsidRDefault="00F61922" w:rsidP="00F61922">
            <w:pPr>
              <w:pStyle w:val="VAHItabletext"/>
              <w:rPr>
                <w:color w:val="696969"/>
                <w:szCs w:val="18"/>
              </w:rPr>
            </w:pPr>
          </w:p>
        </w:tc>
        <w:tc>
          <w:tcPr>
            <w:tcW w:w="1842" w:type="dxa"/>
          </w:tcPr>
          <w:p w14:paraId="3A271481" w14:textId="19754805"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treatment to date (days)</w:t>
            </w:r>
          </w:p>
        </w:tc>
        <w:tc>
          <w:tcPr>
            <w:tcW w:w="5103" w:type="dxa"/>
          </w:tcPr>
          <w:p w14:paraId="084A636C" w14:textId="3CF93380"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care to date (days) within a residential unit, including leave.</w:t>
            </w:r>
          </w:p>
        </w:tc>
        <w:tc>
          <w:tcPr>
            <w:tcW w:w="1559" w:type="dxa"/>
          </w:tcPr>
          <w:p w14:paraId="28D4CF72" w14:textId="297AC286" w:rsidR="00F61922" w:rsidRPr="00C15426" w:rsidRDefault="00F61922" w:rsidP="00F61922">
            <w:pPr>
              <w:pStyle w:val="VAHItabletext"/>
              <w:rPr>
                <w:rFonts w:eastAsia="Verdana" w:cs="Verdana"/>
                <w:color w:val="696969"/>
                <w:szCs w:val="18"/>
              </w:rPr>
            </w:pPr>
          </w:p>
        </w:tc>
        <w:tc>
          <w:tcPr>
            <w:tcW w:w="4820" w:type="dxa"/>
          </w:tcPr>
          <w:p w14:paraId="07271E83" w14:textId="1CD29E93" w:rsidR="00F61922" w:rsidRPr="00C15426" w:rsidRDefault="00F61922" w:rsidP="00F61922">
            <w:pPr>
              <w:pStyle w:val="VAHItabletext"/>
              <w:rPr>
                <w:rFonts w:eastAsia="Verdana" w:cs="Verdana"/>
                <w:color w:val="696969"/>
                <w:szCs w:val="18"/>
              </w:rPr>
            </w:pPr>
            <w:r w:rsidRPr="00E72FCD">
              <w:rPr>
                <w:rFonts w:eastAsia="VIC"/>
                <w:color w:val="696969"/>
                <w:szCs w:val="18"/>
              </w:rPr>
              <w:t>This measure reports the actual length of care for services and is not dependant on separations or admission events.</w:t>
            </w:r>
          </w:p>
        </w:tc>
      </w:tr>
      <w:tr w:rsidR="00F61922" w:rsidRPr="0069621D" w14:paraId="592AF5BC" w14:textId="77777777" w:rsidTr="000B0CCC">
        <w:trPr>
          <w:cantSplit/>
        </w:trPr>
        <w:tc>
          <w:tcPr>
            <w:tcW w:w="1702" w:type="dxa"/>
          </w:tcPr>
          <w:p w14:paraId="2196C061" w14:textId="77777777" w:rsidR="00F61922" w:rsidRPr="00C15426" w:rsidRDefault="00F61922" w:rsidP="00F61922">
            <w:pPr>
              <w:pStyle w:val="VAHItabletext"/>
              <w:rPr>
                <w:color w:val="696969"/>
                <w:szCs w:val="18"/>
              </w:rPr>
            </w:pPr>
          </w:p>
        </w:tc>
        <w:tc>
          <w:tcPr>
            <w:tcW w:w="1842" w:type="dxa"/>
          </w:tcPr>
          <w:p w14:paraId="2F5F04BC" w14:textId="236E86C1" w:rsidR="00F61922" w:rsidRPr="00C15426" w:rsidRDefault="00F61922" w:rsidP="00F61922">
            <w:pPr>
              <w:pStyle w:val="VAHItabletext"/>
              <w:rPr>
                <w:rFonts w:eastAsia="Verdana" w:cs="Verdana"/>
                <w:color w:val="696969"/>
                <w:szCs w:val="18"/>
              </w:rPr>
            </w:pPr>
            <w:r w:rsidRPr="00E72FCD">
              <w:rPr>
                <w:rFonts w:eastAsia="VIC"/>
                <w:color w:val="696969"/>
                <w:szCs w:val="18"/>
              </w:rPr>
              <w:t>Consumers concurrently on a CTO</w:t>
            </w:r>
          </w:p>
        </w:tc>
        <w:tc>
          <w:tcPr>
            <w:tcW w:w="5103" w:type="dxa"/>
          </w:tcPr>
          <w:p w14:paraId="6B457351" w14:textId="0CB69E57"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open residential episodes where the consumer was concurrently on a Community Treatment Order (CTO).</w:t>
            </w:r>
          </w:p>
        </w:tc>
        <w:tc>
          <w:tcPr>
            <w:tcW w:w="1559" w:type="dxa"/>
          </w:tcPr>
          <w:p w14:paraId="6265CE27" w14:textId="14D4A2B9" w:rsidR="00F61922" w:rsidRPr="00C15426" w:rsidRDefault="00F61922" w:rsidP="00F61922">
            <w:pPr>
              <w:pStyle w:val="VAHItabletext"/>
              <w:rPr>
                <w:rFonts w:eastAsia="Verdana" w:cs="Verdana"/>
                <w:color w:val="696969"/>
                <w:szCs w:val="18"/>
              </w:rPr>
            </w:pPr>
          </w:p>
        </w:tc>
        <w:tc>
          <w:tcPr>
            <w:tcW w:w="4820" w:type="dxa"/>
          </w:tcPr>
          <w:p w14:paraId="58AF53B4" w14:textId="75ADAC3B" w:rsidR="00F61922" w:rsidRPr="00C15426" w:rsidRDefault="00F61922" w:rsidP="00F61922">
            <w:pPr>
              <w:tabs>
                <w:tab w:val="left" w:pos="1320"/>
              </w:tabs>
              <w:rPr>
                <w:rFonts w:ascii="VIC" w:hAnsi="VIC"/>
                <w:color w:val="696969"/>
                <w:sz w:val="18"/>
                <w:szCs w:val="18"/>
                <w:lang w:val="en-AU"/>
              </w:rPr>
            </w:pPr>
            <w:r w:rsidRPr="00E72FCD">
              <w:rPr>
                <w:rFonts w:ascii="VIC" w:eastAsia="VIC" w:hAnsi="VIC"/>
                <w:color w:val="696969"/>
                <w:sz w:val="18"/>
                <w:szCs w:val="18"/>
              </w:rPr>
              <w:t>Measure counts distinct episodes and not distinct consumers (a consumer may have more than 1 episode open during the reference period).</w:t>
            </w:r>
          </w:p>
        </w:tc>
      </w:tr>
      <w:tr w:rsidR="00F61922" w:rsidRPr="0069621D" w14:paraId="781F5EBD" w14:textId="77777777" w:rsidTr="000B0CCC">
        <w:trPr>
          <w:cantSplit/>
        </w:trPr>
        <w:tc>
          <w:tcPr>
            <w:tcW w:w="1702" w:type="dxa"/>
          </w:tcPr>
          <w:p w14:paraId="602202DD" w14:textId="77777777" w:rsidR="00F61922" w:rsidRPr="00C15426" w:rsidRDefault="00F61922" w:rsidP="00F61922">
            <w:pPr>
              <w:pStyle w:val="VAHItabletext"/>
              <w:rPr>
                <w:color w:val="696969"/>
                <w:szCs w:val="18"/>
              </w:rPr>
            </w:pPr>
          </w:p>
        </w:tc>
        <w:tc>
          <w:tcPr>
            <w:tcW w:w="1842" w:type="dxa"/>
          </w:tcPr>
          <w:p w14:paraId="13D4C2C3" w14:textId="1D235655" w:rsidR="00F61922" w:rsidRPr="00C15426" w:rsidRDefault="00F61922" w:rsidP="00F61922">
            <w:pPr>
              <w:pStyle w:val="VAHItabletext"/>
              <w:rPr>
                <w:rFonts w:eastAsia="Verdana" w:cs="Verdana"/>
                <w:color w:val="696969"/>
                <w:szCs w:val="18"/>
              </w:rPr>
            </w:pPr>
            <w:r w:rsidRPr="00E72FCD">
              <w:rPr>
                <w:rFonts w:eastAsia="VIC"/>
                <w:color w:val="696969"/>
                <w:szCs w:val="18"/>
              </w:rPr>
              <w:t>HoNOS compliance</w:t>
            </w:r>
          </w:p>
        </w:tc>
        <w:tc>
          <w:tcPr>
            <w:tcW w:w="5103" w:type="dxa"/>
          </w:tcPr>
          <w:p w14:paraId="64406A96" w14:textId="5D3173D7"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25AE0F24" w:rsidR="00F61922" w:rsidRPr="00C15426" w:rsidRDefault="00F61922" w:rsidP="00F61922">
            <w:pPr>
              <w:pStyle w:val="VAHItabletext"/>
              <w:rPr>
                <w:rFonts w:eastAsia="Verdana" w:cs="Verdana"/>
                <w:color w:val="696969"/>
                <w:szCs w:val="18"/>
              </w:rPr>
            </w:pPr>
            <w:r w:rsidRPr="00E72FCD">
              <w:rPr>
                <w:rFonts w:eastAsia="VIC"/>
                <w:color w:val="696969"/>
                <w:szCs w:val="18"/>
              </w:rPr>
              <w:t>85.0%</w:t>
            </w:r>
          </w:p>
        </w:tc>
        <w:tc>
          <w:tcPr>
            <w:tcW w:w="4820" w:type="dxa"/>
          </w:tcPr>
          <w:p w14:paraId="110B433E" w14:textId="6999C5E4" w:rsidR="00F61922" w:rsidRPr="00C15426" w:rsidRDefault="00F61922" w:rsidP="00F61922">
            <w:pPr>
              <w:pStyle w:val="VAHItabletext"/>
              <w:rPr>
                <w:rFonts w:eastAsia="Verdana" w:cs="Verdana"/>
                <w:color w:val="696969"/>
                <w:szCs w:val="18"/>
              </w:rPr>
            </w:pPr>
            <w:r w:rsidRPr="00E72FCD">
              <w:rPr>
                <w:rFonts w:eastAsia="VIC"/>
                <w:color w:val="696969"/>
                <w:szCs w:val="18"/>
              </w:rPr>
              <w:t>Results during 2011, 2012, 2016, 2017, 2020, 2021 and between February and August 2025 were affected by industrial activity. Interpret with caution.</w:t>
            </w:r>
          </w:p>
        </w:tc>
      </w:tr>
      <w:tr w:rsidR="00F61922" w:rsidRPr="0069621D" w14:paraId="057BE954" w14:textId="77777777" w:rsidTr="000B0CCC">
        <w:trPr>
          <w:cantSplit/>
        </w:trPr>
        <w:tc>
          <w:tcPr>
            <w:tcW w:w="1702" w:type="dxa"/>
          </w:tcPr>
          <w:p w14:paraId="668261DC" w14:textId="77777777" w:rsidR="00F61922" w:rsidRPr="00C15426" w:rsidRDefault="00F61922" w:rsidP="00F61922">
            <w:pPr>
              <w:pStyle w:val="VAHItabletext"/>
              <w:rPr>
                <w:color w:val="696969"/>
                <w:szCs w:val="18"/>
              </w:rPr>
            </w:pPr>
          </w:p>
        </w:tc>
        <w:tc>
          <w:tcPr>
            <w:tcW w:w="1842" w:type="dxa"/>
          </w:tcPr>
          <w:p w14:paraId="32F10FA9" w14:textId="6538622A"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at episode start</w:t>
            </w:r>
          </w:p>
        </w:tc>
        <w:tc>
          <w:tcPr>
            <w:tcW w:w="5103" w:type="dxa"/>
          </w:tcPr>
          <w:p w14:paraId="64F29EF5" w14:textId="03918C2F"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F61922" w:rsidRPr="00C15426" w:rsidRDefault="00F61922" w:rsidP="00F61922">
            <w:pPr>
              <w:pStyle w:val="VAHItabletext"/>
              <w:rPr>
                <w:rFonts w:eastAsia="Verdana" w:cs="Verdana"/>
                <w:color w:val="696969"/>
                <w:szCs w:val="18"/>
              </w:rPr>
            </w:pPr>
          </w:p>
        </w:tc>
        <w:tc>
          <w:tcPr>
            <w:tcW w:w="4820" w:type="dxa"/>
          </w:tcPr>
          <w:p w14:paraId="1EB79FD8" w14:textId="15D15D23" w:rsidR="00F61922" w:rsidRPr="00C15426" w:rsidRDefault="00F61922" w:rsidP="00F61922">
            <w:pPr>
              <w:pStyle w:val="VAHItabletext"/>
              <w:rPr>
                <w:rFonts w:eastAsia="Verdana" w:cs="Verdana"/>
                <w:color w:val="696969"/>
                <w:szCs w:val="18"/>
              </w:rPr>
            </w:pPr>
            <w:r w:rsidRPr="00E72FCD">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F61922" w:rsidRPr="0069621D" w14:paraId="1501EE19" w14:textId="77777777" w:rsidTr="000B0CCC">
        <w:trPr>
          <w:cantSplit/>
        </w:trPr>
        <w:tc>
          <w:tcPr>
            <w:tcW w:w="1702" w:type="dxa"/>
          </w:tcPr>
          <w:p w14:paraId="7DB2F668" w14:textId="00185358" w:rsidR="00F61922" w:rsidRPr="00C15426" w:rsidRDefault="00F61922" w:rsidP="00F61922">
            <w:pPr>
              <w:pStyle w:val="VAHItabletext"/>
              <w:rPr>
                <w:color w:val="696969"/>
                <w:szCs w:val="18"/>
              </w:rPr>
            </w:pPr>
          </w:p>
        </w:tc>
        <w:tc>
          <w:tcPr>
            <w:tcW w:w="1842" w:type="dxa"/>
          </w:tcPr>
          <w:p w14:paraId="55A3EB24" w14:textId="33AF4B86" w:rsidR="00F61922" w:rsidRPr="00C15426" w:rsidRDefault="00F61922" w:rsidP="00F61922">
            <w:pPr>
              <w:pStyle w:val="VAHItabletext"/>
              <w:rPr>
                <w:rFonts w:eastAsia="Verdana" w:cs="Verdana"/>
                <w:color w:val="696969"/>
                <w:szCs w:val="18"/>
              </w:rPr>
            </w:pPr>
            <w:r w:rsidRPr="00E72FCD">
              <w:rPr>
                <w:rFonts w:eastAsia="VIC"/>
                <w:color w:val="696969"/>
                <w:szCs w:val="18"/>
              </w:rPr>
              <w:t>BASIS32 offered</w:t>
            </w:r>
          </w:p>
        </w:tc>
        <w:tc>
          <w:tcPr>
            <w:tcW w:w="5103" w:type="dxa"/>
          </w:tcPr>
          <w:p w14:paraId="0C80AB8F" w14:textId="4CC8405C"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F61922" w:rsidRPr="00C15426" w:rsidRDefault="00F61922" w:rsidP="00F61922">
            <w:pPr>
              <w:pStyle w:val="VAHItabletext"/>
              <w:rPr>
                <w:rFonts w:eastAsia="Verdana" w:cs="Verdana"/>
                <w:color w:val="696969"/>
                <w:szCs w:val="18"/>
              </w:rPr>
            </w:pPr>
          </w:p>
        </w:tc>
        <w:tc>
          <w:tcPr>
            <w:tcW w:w="4820" w:type="dxa"/>
          </w:tcPr>
          <w:p w14:paraId="6ACB517C" w14:textId="49142BA4"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F61922" w:rsidRPr="0069621D" w14:paraId="4217DCC2" w14:textId="77777777" w:rsidTr="000B0CCC">
        <w:trPr>
          <w:cantSplit/>
        </w:trPr>
        <w:tc>
          <w:tcPr>
            <w:tcW w:w="1702" w:type="dxa"/>
          </w:tcPr>
          <w:p w14:paraId="0617E5DD" w14:textId="77777777" w:rsidR="00F61922" w:rsidRPr="00C15426" w:rsidRDefault="00F61922" w:rsidP="00F61922">
            <w:pPr>
              <w:pStyle w:val="VAHItabletext"/>
              <w:rPr>
                <w:color w:val="696969"/>
                <w:szCs w:val="18"/>
              </w:rPr>
            </w:pPr>
          </w:p>
        </w:tc>
        <w:tc>
          <w:tcPr>
            <w:tcW w:w="1842" w:type="dxa"/>
          </w:tcPr>
          <w:p w14:paraId="5DDA0C46" w14:textId="5EB1DF77" w:rsidR="00F61922" w:rsidRPr="00C15426" w:rsidRDefault="00F61922" w:rsidP="00F61922">
            <w:pPr>
              <w:pStyle w:val="VAHItabletext"/>
              <w:rPr>
                <w:rFonts w:eastAsia="Verdana" w:cs="Verdana"/>
                <w:color w:val="696969"/>
                <w:szCs w:val="18"/>
              </w:rPr>
            </w:pPr>
            <w:r w:rsidRPr="00E72FCD">
              <w:rPr>
                <w:rFonts w:eastAsia="VIC"/>
                <w:color w:val="696969"/>
                <w:szCs w:val="18"/>
              </w:rPr>
              <w:t>BASIS32 completed</w:t>
            </w:r>
          </w:p>
        </w:tc>
        <w:tc>
          <w:tcPr>
            <w:tcW w:w="5103" w:type="dxa"/>
          </w:tcPr>
          <w:p w14:paraId="1115D417" w14:textId="11C773B4"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F61922" w:rsidRPr="00C15426" w:rsidRDefault="00F61922" w:rsidP="00F61922">
            <w:pPr>
              <w:pStyle w:val="VAHItabletext"/>
              <w:rPr>
                <w:rFonts w:eastAsia="Verdana" w:cs="Verdana"/>
                <w:color w:val="696969"/>
                <w:szCs w:val="18"/>
              </w:rPr>
            </w:pPr>
          </w:p>
        </w:tc>
        <w:tc>
          <w:tcPr>
            <w:tcW w:w="4820" w:type="dxa"/>
          </w:tcPr>
          <w:p w14:paraId="0B2C6B2A" w14:textId="5E6EFF84"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F61922" w:rsidRPr="0069621D" w14:paraId="46EEAD99" w14:textId="77777777" w:rsidTr="000B0CCC">
        <w:trPr>
          <w:cantSplit/>
        </w:trPr>
        <w:tc>
          <w:tcPr>
            <w:tcW w:w="1702" w:type="dxa"/>
          </w:tcPr>
          <w:p w14:paraId="287CE8A7" w14:textId="2B039B7E" w:rsidR="00F61922" w:rsidRPr="00C15426" w:rsidRDefault="00F61922" w:rsidP="00F61922">
            <w:pPr>
              <w:pStyle w:val="VAHItabletext"/>
              <w:rPr>
                <w:color w:val="696969"/>
                <w:szCs w:val="18"/>
              </w:rPr>
            </w:pPr>
            <w:r w:rsidRPr="00E72FCD">
              <w:rPr>
                <w:rFonts w:eastAsia="VIC"/>
                <w:color w:val="696969"/>
                <w:szCs w:val="18"/>
              </w:rPr>
              <w:t>PARC</w:t>
            </w:r>
          </w:p>
        </w:tc>
        <w:tc>
          <w:tcPr>
            <w:tcW w:w="1842" w:type="dxa"/>
          </w:tcPr>
          <w:p w14:paraId="5AF610E7" w14:textId="3B0DD01F" w:rsidR="00F61922" w:rsidRPr="00C15426" w:rsidRDefault="00F61922" w:rsidP="00F61922">
            <w:pPr>
              <w:pStyle w:val="VAHItabletext"/>
              <w:rPr>
                <w:rFonts w:eastAsia="Verdana" w:cs="Verdana"/>
                <w:color w:val="696969"/>
                <w:szCs w:val="18"/>
              </w:rPr>
            </w:pPr>
            <w:r w:rsidRPr="00E72FCD">
              <w:rPr>
                <w:rFonts w:eastAsia="VIC"/>
                <w:color w:val="696969"/>
                <w:szCs w:val="18"/>
              </w:rPr>
              <w:t>Bed occupancy (incl leave)</w:t>
            </w:r>
          </w:p>
        </w:tc>
        <w:tc>
          <w:tcPr>
            <w:tcW w:w="5103" w:type="dxa"/>
          </w:tcPr>
          <w:p w14:paraId="2CF35DA3" w14:textId="45F6B4ED" w:rsidR="00F61922" w:rsidRPr="00C15426" w:rsidRDefault="00F61922" w:rsidP="00F61922">
            <w:pPr>
              <w:pStyle w:val="VAHItabletext"/>
              <w:rPr>
                <w:rFonts w:eastAsia="Verdana" w:cs="Verdana"/>
                <w:color w:val="696969"/>
                <w:szCs w:val="18"/>
              </w:rPr>
            </w:pPr>
            <w:r w:rsidRPr="00E72FCD">
              <w:rPr>
                <w:rFonts w:eastAsia="VIC"/>
                <w:color w:val="696969"/>
                <w:szCs w:val="18"/>
              </w:rPr>
              <w:t>Rate of occupied bed hours (including leave) per 'approved' bed hours within prevention and recovery care (PARC) units.</w:t>
            </w:r>
          </w:p>
        </w:tc>
        <w:tc>
          <w:tcPr>
            <w:tcW w:w="1559" w:type="dxa"/>
          </w:tcPr>
          <w:p w14:paraId="0F5C0963" w14:textId="755E7A75" w:rsidR="00F61922" w:rsidRPr="00C15426" w:rsidRDefault="00F61922" w:rsidP="00F61922">
            <w:pPr>
              <w:pStyle w:val="VAHItabletext"/>
              <w:rPr>
                <w:rFonts w:eastAsia="Verdana" w:cs="Verdana"/>
                <w:color w:val="696969"/>
                <w:szCs w:val="18"/>
              </w:rPr>
            </w:pPr>
          </w:p>
        </w:tc>
        <w:tc>
          <w:tcPr>
            <w:tcW w:w="4820" w:type="dxa"/>
          </w:tcPr>
          <w:p w14:paraId="58E0E644" w14:textId="048A23FF" w:rsidR="00F61922" w:rsidRPr="00C15426" w:rsidRDefault="00F61922" w:rsidP="00F61922">
            <w:pPr>
              <w:pStyle w:val="VAHItabletext"/>
              <w:rPr>
                <w:rFonts w:eastAsia="Verdana" w:cs="Verdana"/>
                <w:color w:val="696969"/>
                <w:szCs w:val="18"/>
              </w:rPr>
            </w:pPr>
            <w:r w:rsidRPr="00E72FCD">
              <w:rPr>
                <w:rFonts w:eastAsia="VIC"/>
                <w:color w:val="696969"/>
                <w:szCs w:val="18"/>
              </w:rPr>
              <w:t>'Approved beds' are recorded by health services in the CMI/ODS and do not include those that have been purchased for building or expansion.</w:t>
            </w:r>
          </w:p>
        </w:tc>
      </w:tr>
      <w:tr w:rsidR="00F61922" w:rsidRPr="0069621D" w14:paraId="130EC93A" w14:textId="77777777" w:rsidTr="000B0CCC">
        <w:trPr>
          <w:cantSplit/>
        </w:trPr>
        <w:tc>
          <w:tcPr>
            <w:tcW w:w="1702" w:type="dxa"/>
          </w:tcPr>
          <w:p w14:paraId="4D8699D4" w14:textId="51D35649" w:rsidR="00F61922" w:rsidRPr="00C15426" w:rsidRDefault="00F61922" w:rsidP="00F61922">
            <w:pPr>
              <w:pStyle w:val="VAHItabletext"/>
              <w:rPr>
                <w:rFonts w:eastAsia="Verdana" w:cs="Verdana"/>
                <w:color w:val="696969"/>
                <w:szCs w:val="18"/>
              </w:rPr>
            </w:pPr>
          </w:p>
        </w:tc>
        <w:tc>
          <w:tcPr>
            <w:tcW w:w="1842" w:type="dxa"/>
          </w:tcPr>
          <w:p w14:paraId="3FC82C4A" w14:textId="34B2860B" w:rsidR="00F61922" w:rsidRPr="00C15426" w:rsidRDefault="00F61922" w:rsidP="00F61922">
            <w:pPr>
              <w:pStyle w:val="VAHItabletext"/>
              <w:rPr>
                <w:rFonts w:eastAsia="Verdana" w:cs="Verdana"/>
                <w:color w:val="696969"/>
                <w:szCs w:val="18"/>
              </w:rPr>
            </w:pPr>
            <w:r w:rsidRPr="00E72FCD">
              <w:rPr>
                <w:rFonts w:eastAsia="VIC"/>
                <w:color w:val="696969"/>
                <w:szCs w:val="18"/>
              </w:rPr>
              <w:t>Average length of stay (days)</w:t>
            </w:r>
          </w:p>
        </w:tc>
        <w:tc>
          <w:tcPr>
            <w:tcW w:w="5103" w:type="dxa"/>
          </w:tcPr>
          <w:p w14:paraId="7D57D74A" w14:textId="3D83DAFE" w:rsidR="00F61922" w:rsidRPr="00C15426" w:rsidRDefault="00F61922" w:rsidP="00F61922">
            <w:pPr>
              <w:pStyle w:val="VAHItabletext"/>
              <w:rPr>
                <w:rFonts w:eastAsia="Verdana" w:cs="Verdana"/>
                <w:color w:val="696969"/>
                <w:szCs w:val="18"/>
              </w:rPr>
            </w:pPr>
            <w:r w:rsidRPr="00E72FCD">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F61922" w:rsidRPr="00C15426" w:rsidRDefault="00F61922" w:rsidP="00F61922">
            <w:pPr>
              <w:pStyle w:val="VAHItabletext"/>
              <w:rPr>
                <w:color w:val="696969"/>
                <w:szCs w:val="18"/>
              </w:rPr>
            </w:pPr>
          </w:p>
        </w:tc>
        <w:tc>
          <w:tcPr>
            <w:tcW w:w="4820" w:type="dxa"/>
          </w:tcPr>
          <w:p w14:paraId="31FEB266" w14:textId="005182CB" w:rsidR="00F61922" w:rsidRPr="00C15426" w:rsidRDefault="00F61922" w:rsidP="00F61922">
            <w:pPr>
              <w:pStyle w:val="VAHItabletext"/>
              <w:rPr>
                <w:rFonts w:eastAsia="Verdana" w:cs="Verdana"/>
                <w:color w:val="696969"/>
                <w:szCs w:val="18"/>
              </w:rPr>
            </w:pPr>
          </w:p>
        </w:tc>
      </w:tr>
      <w:tr w:rsidR="00F61922" w:rsidRPr="0069621D" w14:paraId="5D05BCEE" w14:textId="77777777" w:rsidTr="000B0CCC">
        <w:trPr>
          <w:cantSplit/>
        </w:trPr>
        <w:tc>
          <w:tcPr>
            <w:tcW w:w="1702" w:type="dxa"/>
          </w:tcPr>
          <w:p w14:paraId="394A6533" w14:textId="52135181" w:rsidR="00F61922" w:rsidRPr="00C15426" w:rsidRDefault="00F61922" w:rsidP="00F61922">
            <w:pPr>
              <w:pStyle w:val="VAHItabletext"/>
              <w:rPr>
                <w:color w:val="696969"/>
                <w:szCs w:val="18"/>
              </w:rPr>
            </w:pPr>
          </w:p>
        </w:tc>
        <w:tc>
          <w:tcPr>
            <w:tcW w:w="1842" w:type="dxa"/>
          </w:tcPr>
          <w:p w14:paraId="76193907" w14:textId="54A7C302" w:rsidR="00F61922" w:rsidRPr="00C15426" w:rsidRDefault="00F61922" w:rsidP="00F61922">
            <w:pPr>
              <w:pStyle w:val="VAHItabletext"/>
              <w:rPr>
                <w:rFonts w:eastAsia="Verdana" w:cs="Verdana"/>
                <w:color w:val="696969"/>
                <w:szCs w:val="18"/>
              </w:rPr>
            </w:pPr>
            <w:r w:rsidRPr="00E72FCD">
              <w:rPr>
                <w:rFonts w:eastAsia="VIC"/>
                <w:color w:val="696969"/>
                <w:szCs w:val="18"/>
              </w:rPr>
              <w:t>Leave days per occupied bed days</w:t>
            </w:r>
          </w:p>
        </w:tc>
        <w:tc>
          <w:tcPr>
            <w:tcW w:w="5103" w:type="dxa"/>
          </w:tcPr>
          <w:p w14:paraId="40ADCA23" w14:textId="35D16C18" w:rsidR="00F61922" w:rsidRPr="00C15426" w:rsidRDefault="00F61922" w:rsidP="00F61922">
            <w:pPr>
              <w:pStyle w:val="VAHItabletext"/>
              <w:rPr>
                <w:rFonts w:eastAsia="Verdana" w:cs="Verdana"/>
                <w:color w:val="696969"/>
                <w:szCs w:val="18"/>
              </w:rPr>
            </w:pPr>
            <w:r w:rsidRPr="00E72FCD">
              <w:rPr>
                <w:rFonts w:eastAsia="VIC"/>
                <w:color w:val="696969"/>
                <w:szCs w:val="18"/>
              </w:rPr>
              <w:t>Rate of leave days per occupied bed days within a prevention and recovery care (PARC) unit.</w:t>
            </w:r>
          </w:p>
        </w:tc>
        <w:tc>
          <w:tcPr>
            <w:tcW w:w="1559" w:type="dxa"/>
          </w:tcPr>
          <w:p w14:paraId="66307FA6" w14:textId="77777777" w:rsidR="00F61922" w:rsidRPr="00C15426" w:rsidRDefault="00F61922" w:rsidP="00F61922">
            <w:pPr>
              <w:pStyle w:val="VAHItabletext"/>
              <w:rPr>
                <w:color w:val="696969"/>
                <w:szCs w:val="18"/>
              </w:rPr>
            </w:pPr>
          </w:p>
        </w:tc>
        <w:tc>
          <w:tcPr>
            <w:tcW w:w="4820" w:type="dxa"/>
          </w:tcPr>
          <w:p w14:paraId="6D9DE276" w14:textId="5196681D" w:rsidR="00F61922" w:rsidRPr="00C15426" w:rsidRDefault="00F61922" w:rsidP="00F61922">
            <w:pPr>
              <w:pStyle w:val="VAHItabletext"/>
              <w:rPr>
                <w:rFonts w:eastAsia="Verdana" w:cs="Verdana"/>
                <w:color w:val="696969"/>
                <w:szCs w:val="18"/>
              </w:rPr>
            </w:pPr>
            <w:r w:rsidRPr="00E72FCD">
              <w:rPr>
                <w:rFonts w:eastAsia="VIC"/>
                <w:color w:val="696969"/>
                <w:szCs w:val="18"/>
              </w:rPr>
              <w:t>Measure can provide context around whether high levels of leave could be managed in a less restrictive environment.</w:t>
            </w:r>
          </w:p>
        </w:tc>
      </w:tr>
      <w:tr w:rsidR="00F61922" w:rsidRPr="0069621D" w14:paraId="2860F4E4" w14:textId="77777777" w:rsidTr="000B0CCC">
        <w:trPr>
          <w:cantSplit/>
        </w:trPr>
        <w:tc>
          <w:tcPr>
            <w:tcW w:w="1702" w:type="dxa"/>
          </w:tcPr>
          <w:p w14:paraId="402DDE3D" w14:textId="77777777" w:rsidR="00F61922" w:rsidRPr="00C15426" w:rsidRDefault="00F61922" w:rsidP="00F61922">
            <w:pPr>
              <w:pStyle w:val="VAHItabletext"/>
              <w:rPr>
                <w:color w:val="696969"/>
                <w:szCs w:val="18"/>
              </w:rPr>
            </w:pPr>
          </w:p>
        </w:tc>
        <w:tc>
          <w:tcPr>
            <w:tcW w:w="1842" w:type="dxa"/>
          </w:tcPr>
          <w:p w14:paraId="3AB39397" w14:textId="31A88F66"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treatment to date (days)</w:t>
            </w:r>
          </w:p>
        </w:tc>
        <w:tc>
          <w:tcPr>
            <w:tcW w:w="5103" w:type="dxa"/>
          </w:tcPr>
          <w:p w14:paraId="1631E1FF" w14:textId="3FFD33C5"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care to date (days) within a prevention and recovery care (PARC) unit, including leave.</w:t>
            </w:r>
          </w:p>
        </w:tc>
        <w:tc>
          <w:tcPr>
            <w:tcW w:w="1559" w:type="dxa"/>
          </w:tcPr>
          <w:p w14:paraId="12B7BAD2" w14:textId="64E079E7" w:rsidR="00F61922" w:rsidRPr="00C15426" w:rsidRDefault="00F61922" w:rsidP="00F61922">
            <w:pPr>
              <w:pStyle w:val="VAHItabletext"/>
              <w:rPr>
                <w:color w:val="696969"/>
                <w:szCs w:val="18"/>
              </w:rPr>
            </w:pPr>
          </w:p>
        </w:tc>
        <w:tc>
          <w:tcPr>
            <w:tcW w:w="4820" w:type="dxa"/>
          </w:tcPr>
          <w:p w14:paraId="2D86D332" w14:textId="7E370821" w:rsidR="00F61922" w:rsidRPr="00C15426" w:rsidRDefault="00F61922" w:rsidP="00F61922">
            <w:pPr>
              <w:pStyle w:val="VAHItabletext"/>
              <w:rPr>
                <w:rFonts w:eastAsia="Verdana" w:cs="Verdana"/>
                <w:color w:val="696969"/>
                <w:szCs w:val="18"/>
              </w:rPr>
            </w:pPr>
            <w:r w:rsidRPr="00E72FCD">
              <w:rPr>
                <w:rFonts w:eastAsia="VIC"/>
                <w:color w:val="696969"/>
                <w:szCs w:val="18"/>
              </w:rPr>
              <w:t>This measure reports the actual length of care for services and is not dependant on separations or admission events.</w:t>
            </w:r>
          </w:p>
        </w:tc>
      </w:tr>
      <w:tr w:rsidR="00F61922" w:rsidRPr="0069621D" w14:paraId="4C106A7E" w14:textId="77777777" w:rsidTr="000B0CCC">
        <w:trPr>
          <w:cantSplit/>
        </w:trPr>
        <w:tc>
          <w:tcPr>
            <w:tcW w:w="1702" w:type="dxa"/>
          </w:tcPr>
          <w:p w14:paraId="2A9F8C7F" w14:textId="77777777" w:rsidR="00F61922" w:rsidRPr="00C15426" w:rsidRDefault="00F61922" w:rsidP="00F61922">
            <w:pPr>
              <w:pStyle w:val="VAHItabletext"/>
              <w:rPr>
                <w:color w:val="696969"/>
                <w:szCs w:val="18"/>
              </w:rPr>
            </w:pPr>
          </w:p>
        </w:tc>
        <w:tc>
          <w:tcPr>
            <w:tcW w:w="1842" w:type="dxa"/>
          </w:tcPr>
          <w:p w14:paraId="45DDAA6B" w14:textId="4C352076" w:rsidR="00F61922" w:rsidRPr="00C15426" w:rsidRDefault="00F61922" w:rsidP="00F61922">
            <w:pPr>
              <w:pStyle w:val="VAHItabletext"/>
              <w:rPr>
                <w:rFonts w:eastAsia="Verdana" w:cs="Verdana"/>
                <w:color w:val="696969"/>
                <w:szCs w:val="18"/>
              </w:rPr>
            </w:pPr>
            <w:r w:rsidRPr="00E72FCD">
              <w:rPr>
                <w:rFonts w:eastAsia="VIC"/>
                <w:color w:val="696969"/>
                <w:szCs w:val="18"/>
              </w:rPr>
              <w:t>Separations followed by an acute admission</w:t>
            </w:r>
          </w:p>
        </w:tc>
        <w:tc>
          <w:tcPr>
            <w:tcW w:w="5103" w:type="dxa"/>
          </w:tcPr>
          <w:p w14:paraId="63DFB33F" w14:textId="6D3848BE"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F61922" w:rsidRPr="00C15426" w:rsidRDefault="00F61922" w:rsidP="00F61922">
            <w:pPr>
              <w:pStyle w:val="VAHItabletext"/>
              <w:rPr>
                <w:color w:val="696969"/>
                <w:szCs w:val="18"/>
              </w:rPr>
            </w:pPr>
          </w:p>
        </w:tc>
        <w:tc>
          <w:tcPr>
            <w:tcW w:w="4820" w:type="dxa"/>
          </w:tcPr>
          <w:p w14:paraId="602D7C8F" w14:textId="1A22F49B" w:rsidR="00F61922" w:rsidRPr="00C15426" w:rsidRDefault="00F61922" w:rsidP="00F61922">
            <w:pPr>
              <w:pStyle w:val="VAHItabletext"/>
              <w:rPr>
                <w:rFonts w:eastAsia="Verdana" w:cs="Verdana"/>
                <w:color w:val="696969"/>
                <w:szCs w:val="18"/>
              </w:rPr>
            </w:pPr>
          </w:p>
        </w:tc>
      </w:tr>
      <w:tr w:rsidR="00F61922" w:rsidRPr="0069621D" w14:paraId="0B00DCC7" w14:textId="77777777" w:rsidTr="000B0CCC">
        <w:trPr>
          <w:cantSplit/>
        </w:trPr>
        <w:tc>
          <w:tcPr>
            <w:tcW w:w="1702" w:type="dxa"/>
          </w:tcPr>
          <w:p w14:paraId="2CD236DF" w14:textId="77777777" w:rsidR="00F61922" w:rsidRPr="00C15426" w:rsidRDefault="00F61922" w:rsidP="00F61922">
            <w:pPr>
              <w:pStyle w:val="VAHItabletext"/>
              <w:rPr>
                <w:color w:val="696969"/>
                <w:szCs w:val="18"/>
              </w:rPr>
            </w:pPr>
          </w:p>
        </w:tc>
        <w:tc>
          <w:tcPr>
            <w:tcW w:w="1842" w:type="dxa"/>
          </w:tcPr>
          <w:p w14:paraId="178FCD59" w14:textId="2275D972" w:rsidR="00F61922" w:rsidRPr="00C15426" w:rsidRDefault="00F61922" w:rsidP="00F61922">
            <w:pPr>
              <w:pStyle w:val="VAHItabletext"/>
              <w:rPr>
                <w:rFonts w:eastAsia="Verdana" w:cs="Verdana"/>
                <w:color w:val="696969"/>
                <w:szCs w:val="18"/>
              </w:rPr>
            </w:pPr>
            <w:r w:rsidRPr="00E72FCD">
              <w:rPr>
                <w:rFonts w:eastAsia="VIC"/>
                <w:color w:val="696969"/>
                <w:szCs w:val="18"/>
              </w:rPr>
              <w:t>Consumers concurrently on a CTO</w:t>
            </w:r>
          </w:p>
        </w:tc>
        <w:tc>
          <w:tcPr>
            <w:tcW w:w="5103" w:type="dxa"/>
          </w:tcPr>
          <w:p w14:paraId="02C59BFD" w14:textId="58501B48"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F61922" w:rsidRPr="00C15426" w:rsidRDefault="00F61922" w:rsidP="00F61922">
            <w:pPr>
              <w:pStyle w:val="VAHItabletext"/>
              <w:rPr>
                <w:color w:val="696969"/>
                <w:szCs w:val="18"/>
              </w:rPr>
            </w:pPr>
          </w:p>
        </w:tc>
        <w:tc>
          <w:tcPr>
            <w:tcW w:w="4820" w:type="dxa"/>
          </w:tcPr>
          <w:p w14:paraId="34570FAB" w14:textId="17B23113" w:rsidR="00F61922" w:rsidRPr="00C15426" w:rsidRDefault="00F61922" w:rsidP="00F61922">
            <w:pPr>
              <w:pStyle w:val="VAHItabletext"/>
              <w:rPr>
                <w:rFonts w:eastAsia="Verdana" w:cs="Verdana"/>
                <w:color w:val="696969"/>
                <w:szCs w:val="18"/>
              </w:rPr>
            </w:pPr>
            <w:r w:rsidRPr="00E72FCD">
              <w:rPr>
                <w:rFonts w:eastAsia="VIC"/>
                <w:color w:val="696969"/>
                <w:szCs w:val="18"/>
              </w:rPr>
              <w:t>Measure counts distinct episodes and not distinct consumers (a consumer may have more than 1 episode open during the reference period).</w:t>
            </w:r>
          </w:p>
        </w:tc>
      </w:tr>
      <w:tr w:rsidR="00F61922" w:rsidRPr="0069621D" w14:paraId="49BDEAE8" w14:textId="77777777" w:rsidTr="000B0CCC">
        <w:trPr>
          <w:cantSplit/>
        </w:trPr>
        <w:tc>
          <w:tcPr>
            <w:tcW w:w="1702" w:type="dxa"/>
          </w:tcPr>
          <w:p w14:paraId="3B2286F9" w14:textId="77777777" w:rsidR="00F61922" w:rsidRPr="00C15426" w:rsidRDefault="00F61922" w:rsidP="00F61922">
            <w:pPr>
              <w:pStyle w:val="VAHItabletext"/>
              <w:rPr>
                <w:color w:val="696969"/>
                <w:szCs w:val="18"/>
              </w:rPr>
            </w:pPr>
          </w:p>
        </w:tc>
        <w:tc>
          <w:tcPr>
            <w:tcW w:w="1842" w:type="dxa"/>
          </w:tcPr>
          <w:p w14:paraId="36A0DFA4" w14:textId="78CF36B0" w:rsidR="00F61922" w:rsidRPr="00C15426" w:rsidRDefault="00F61922" w:rsidP="00F61922">
            <w:pPr>
              <w:pStyle w:val="VAHItabletext"/>
              <w:rPr>
                <w:rFonts w:eastAsia="Verdana" w:cs="Verdana"/>
                <w:color w:val="696969"/>
                <w:szCs w:val="18"/>
              </w:rPr>
            </w:pPr>
            <w:r w:rsidRPr="00E72FCD">
              <w:rPr>
                <w:rFonts w:eastAsia="VIC"/>
                <w:color w:val="696969"/>
                <w:szCs w:val="18"/>
              </w:rPr>
              <w:t>HoNOS compliance</w:t>
            </w:r>
          </w:p>
        </w:tc>
        <w:tc>
          <w:tcPr>
            <w:tcW w:w="5103" w:type="dxa"/>
          </w:tcPr>
          <w:p w14:paraId="54B0609B" w14:textId="706BDA08"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13E1E6B7" w:rsidR="00F61922" w:rsidRPr="00C15426" w:rsidRDefault="00F61922" w:rsidP="00F61922">
            <w:pPr>
              <w:pStyle w:val="VAHItabletext"/>
              <w:rPr>
                <w:rFonts w:eastAsia="Verdana" w:cs="Verdana"/>
                <w:color w:val="696969"/>
                <w:szCs w:val="18"/>
              </w:rPr>
            </w:pPr>
            <w:r w:rsidRPr="00E72FCD">
              <w:rPr>
                <w:rFonts w:eastAsia="VIC"/>
                <w:color w:val="696969"/>
                <w:szCs w:val="18"/>
              </w:rPr>
              <w:t>85.0%</w:t>
            </w:r>
          </w:p>
        </w:tc>
        <w:tc>
          <w:tcPr>
            <w:tcW w:w="4820" w:type="dxa"/>
          </w:tcPr>
          <w:p w14:paraId="2A2788F5" w14:textId="6AF1DD05" w:rsidR="00F61922" w:rsidRPr="00C15426" w:rsidRDefault="00F61922" w:rsidP="00F61922">
            <w:pPr>
              <w:pStyle w:val="VAHItabletext"/>
              <w:rPr>
                <w:rFonts w:eastAsia="Verdana" w:cs="Verdana"/>
                <w:color w:val="696969"/>
                <w:szCs w:val="18"/>
              </w:rPr>
            </w:pPr>
            <w:r w:rsidRPr="00E72FCD">
              <w:rPr>
                <w:rFonts w:eastAsia="VIC"/>
                <w:color w:val="696969"/>
                <w:szCs w:val="18"/>
              </w:rPr>
              <w:t>Results during 2011, 2012, 2016, 2017, 2020, 2021 and between February and August 2025 were affected by industrial activity. Interpret with caution.</w:t>
            </w:r>
          </w:p>
        </w:tc>
      </w:tr>
      <w:tr w:rsidR="00F61922" w:rsidRPr="0069621D" w14:paraId="34B4389C" w14:textId="77777777" w:rsidTr="000B0CCC">
        <w:trPr>
          <w:cantSplit/>
        </w:trPr>
        <w:tc>
          <w:tcPr>
            <w:tcW w:w="1702" w:type="dxa"/>
          </w:tcPr>
          <w:p w14:paraId="15E9A033" w14:textId="77777777" w:rsidR="00F61922" w:rsidRPr="00C15426" w:rsidRDefault="00F61922" w:rsidP="00F61922">
            <w:pPr>
              <w:pStyle w:val="VAHItabletext"/>
              <w:rPr>
                <w:color w:val="696969"/>
                <w:szCs w:val="18"/>
              </w:rPr>
            </w:pPr>
          </w:p>
        </w:tc>
        <w:tc>
          <w:tcPr>
            <w:tcW w:w="1842" w:type="dxa"/>
          </w:tcPr>
          <w:p w14:paraId="3EB376CE" w14:textId="5F8E50C2"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at episode start</w:t>
            </w:r>
          </w:p>
        </w:tc>
        <w:tc>
          <w:tcPr>
            <w:tcW w:w="5103" w:type="dxa"/>
          </w:tcPr>
          <w:p w14:paraId="05E1921C" w14:textId="7D16BF57"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F61922" w:rsidRPr="00C15426" w:rsidRDefault="00F61922" w:rsidP="00F61922">
            <w:pPr>
              <w:pStyle w:val="VAHItabletext"/>
              <w:rPr>
                <w:color w:val="696969"/>
                <w:szCs w:val="18"/>
              </w:rPr>
            </w:pPr>
          </w:p>
        </w:tc>
        <w:tc>
          <w:tcPr>
            <w:tcW w:w="4820" w:type="dxa"/>
          </w:tcPr>
          <w:p w14:paraId="057D5861" w14:textId="5391160D" w:rsidR="00F61922" w:rsidRPr="00C15426" w:rsidRDefault="00F61922" w:rsidP="00F61922">
            <w:pPr>
              <w:pStyle w:val="VAHItabletext"/>
              <w:rPr>
                <w:rFonts w:eastAsia="Verdana" w:cs="Verdana"/>
                <w:color w:val="696969"/>
                <w:szCs w:val="18"/>
              </w:rPr>
            </w:pPr>
            <w:r w:rsidRPr="00E72FCD">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F61922" w:rsidRPr="0069621D" w14:paraId="12C4D44E" w14:textId="77777777" w:rsidTr="000B0CCC">
        <w:trPr>
          <w:cantSplit/>
        </w:trPr>
        <w:tc>
          <w:tcPr>
            <w:tcW w:w="1702" w:type="dxa"/>
          </w:tcPr>
          <w:p w14:paraId="00EC9B6E" w14:textId="4482D88A" w:rsidR="00F61922" w:rsidRPr="00C15426" w:rsidRDefault="00F61922" w:rsidP="00F61922">
            <w:pPr>
              <w:pStyle w:val="VAHItabletext"/>
              <w:rPr>
                <w:color w:val="696969"/>
                <w:szCs w:val="18"/>
              </w:rPr>
            </w:pPr>
            <w:r w:rsidRPr="00E72FCD">
              <w:rPr>
                <w:rFonts w:eastAsia="VIC"/>
                <w:color w:val="696969"/>
                <w:szCs w:val="18"/>
              </w:rPr>
              <w:t>Extended Care</w:t>
            </w:r>
          </w:p>
        </w:tc>
        <w:tc>
          <w:tcPr>
            <w:tcW w:w="1842" w:type="dxa"/>
          </w:tcPr>
          <w:p w14:paraId="10138DE0" w14:textId="7B1CA418" w:rsidR="00F61922" w:rsidRPr="00C15426" w:rsidRDefault="00F61922" w:rsidP="00F61922">
            <w:pPr>
              <w:pStyle w:val="VAHItabletext"/>
              <w:rPr>
                <w:rFonts w:eastAsia="Verdana" w:cs="Verdana"/>
                <w:color w:val="696969"/>
                <w:szCs w:val="18"/>
              </w:rPr>
            </w:pPr>
            <w:r w:rsidRPr="00E72FCD">
              <w:rPr>
                <w:rFonts w:eastAsia="VIC"/>
                <w:color w:val="696969"/>
                <w:szCs w:val="18"/>
              </w:rPr>
              <w:t>Bed occupancy (incl leave)</w:t>
            </w:r>
          </w:p>
        </w:tc>
        <w:tc>
          <w:tcPr>
            <w:tcW w:w="5103" w:type="dxa"/>
          </w:tcPr>
          <w:p w14:paraId="593685B8" w14:textId="0E221079" w:rsidR="00F61922" w:rsidRPr="00C15426" w:rsidRDefault="00F61922" w:rsidP="00F61922">
            <w:pPr>
              <w:pStyle w:val="VAHItabletext"/>
              <w:rPr>
                <w:rFonts w:eastAsia="Verdana" w:cs="Verdana"/>
                <w:color w:val="696969"/>
                <w:szCs w:val="18"/>
              </w:rPr>
            </w:pPr>
            <w:r w:rsidRPr="00E72FCD">
              <w:rPr>
                <w:rFonts w:eastAsia="VIC"/>
                <w:color w:val="696969"/>
                <w:szCs w:val="18"/>
              </w:rPr>
              <w:t>Rate of occupied bed hours (including leave) per 'approved' bed hours within secure extended care units (SECU).</w:t>
            </w:r>
          </w:p>
        </w:tc>
        <w:tc>
          <w:tcPr>
            <w:tcW w:w="1559" w:type="dxa"/>
          </w:tcPr>
          <w:p w14:paraId="1BB4C3CB" w14:textId="77777777" w:rsidR="00F61922" w:rsidRPr="00C15426" w:rsidRDefault="00F61922" w:rsidP="00F61922">
            <w:pPr>
              <w:pStyle w:val="VAHItabletext"/>
              <w:rPr>
                <w:color w:val="696969"/>
                <w:szCs w:val="18"/>
              </w:rPr>
            </w:pPr>
          </w:p>
        </w:tc>
        <w:tc>
          <w:tcPr>
            <w:tcW w:w="4820" w:type="dxa"/>
          </w:tcPr>
          <w:p w14:paraId="00C7F9BF" w14:textId="36DF4C1C" w:rsidR="00F61922" w:rsidRPr="00C15426" w:rsidRDefault="00F61922" w:rsidP="00F61922">
            <w:pPr>
              <w:pStyle w:val="VAHItabletext"/>
              <w:rPr>
                <w:rFonts w:eastAsia="Verdana" w:cs="Verdana"/>
                <w:color w:val="696969"/>
                <w:szCs w:val="18"/>
              </w:rPr>
            </w:pPr>
            <w:r w:rsidRPr="00E72FCD">
              <w:rPr>
                <w:rFonts w:eastAsia="VIC"/>
                <w:color w:val="696969"/>
                <w:szCs w:val="18"/>
              </w:rPr>
              <w:t>'Approved beds' are recorded by health services in the CMI/ODS and do not include those that have been purchased for building or expansion.</w:t>
            </w:r>
          </w:p>
        </w:tc>
      </w:tr>
      <w:tr w:rsidR="00F61922" w:rsidRPr="0069621D" w14:paraId="7E04582B" w14:textId="77777777" w:rsidTr="000B0CCC">
        <w:trPr>
          <w:cantSplit/>
        </w:trPr>
        <w:tc>
          <w:tcPr>
            <w:tcW w:w="1702" w:type="dxa"/>
          </w:tcPr>
          <w:p w14:paraId="2F1E8BAD" w14:textId="77777777" w:rsidR="00F61922" w:rsidRPr="00C15426" w:rsidRDefault="00F61922" w:rsidP="00F61922">
            <w:pPr>
              <w:pStyle w:val="VAHItabletext"/>
              <w:rPr>
                <w:color w:val="696969"/>
              </w:rPr>
            </w:pPr>
          </w:p>
        </w:tc>
        <w:tc>
          <w:tcPr>
            <w:tcW w:w="1842" w:type="dxa"/>
          </w:tcPr>
          <w:p w14:paraId="41E13401" w14:textId="1BDCF39E" w:rsidR="00F61922" w:rsidRPr="00C15426" w:rsidRDefault="00F61922" w:rsidP="00F61922">
            <w:pPr>
              <w:pStyle w:val="VAHItabletext"/>
              <w:rPr>
                <w:color w:val="696969"/>
              </w:rPr>
            </w:pPr>
            <w:r w:rsidRPr="00E72FCD">
              <w:rPr>
                <w:rFonts w:eastAsia="VIC"/>
                <w:color w:val="696969"/>
                <w:szCs w:val="18"/>
              </w:rPr>
              <w:t>Leave days per occupied bed days</w:t>
            </w:r>
          </w:p>
        </w:tc>
        <w:tc>
          <w:tcPr>
            <w:tcW w:w="5103" w:type="dxa"/>
          </w:tcPr>
          <w:p w14:paraId="7794E121" w14:textId="2E7240EA" w:rsidR="00F61922" w:rsidRPr="00C15426" w:rsidRDefault="00F61922" w:rsidP="00F61922">
            <w:pPr>
              <w:pStyle w:val="VAHItabletext"/>
              <w:rPr>
                <w:color w:val="696969"/>
              </w:rPr>
            </w:pPr>
            <w:r w:rsidRPr="00E72FCD">
              <w:rPr>
                <w:rFonts w:eastAsia="VIC"/>
                <w:color w:val="696969"/>
                <w:szCs w:val="18"/>
              </w:rPr>
              <w:t>Rate of leave days per occupied bed days within a secure extended care unit (SECU).</w:t>
            </w:r>
          </w:p>
        </w:tc>
        <w:tc>
          <w:tcPr>
            <w:tcW w:w="1559" w:type="dxa"/>
          </w:tcPr>
          <w:p w14:paraId="258D95DE" w14:textId="77777777" w:rsidR="00F61922" w:rsidRPr="00C15426" w:rsidRDefault="00F61922" w:rsidP="00F61922">
            <w:pPr>
              <w:pStyle w:val="VAHItabletext"/>
              <w:rPr>
                <w:color w:val="696969"/>
                <w:szCs w:val="18"/>
              </w:rPr>
            </w:pPr>
          </w:p>
        </w:tc>
        <w:tc>
          <w:tcPr>
            <w:tcW w:w="4820" w:type="dxa"/>
          </w:tcPr>
          <w:p w14:paraId="43BB2843" w14:textId="2662D9BE" w:rsidR="00F61922" w:rsidRPr="00C15426" w:rsidRDefault="00F61922" w:rsidP="00F61922">
            <w:pPr>
              <w:pStyle w:val="VAHItabletext"/>
              <w:rPr>
                <w:rFonts w:eastAsia="Verdana" w:cs="Verdana"/>
                <w:color w:val="696969"/>
                <w:szCs w:val="18"/>
              </w:rPr>
            </w:pPr>
            <w:r w:rsidRPr="00E72FCD">
              <w:rPr>
                <w:rFonts w:eastAsia="VIC"/>
                <w:color w:val="696969"/>
                <w:szCs w:val="18"/>
              </w:rPr>
              <w:t>Measure can provide context around whether high levels of leave could be managed in a less restrictive environment.</w:t>
            </w:r>
          </w:p>
        </w:tc>
      </w:tr>
      <w:tr w:rsidR="00F61922" w:rsidRPr="0069621D" w14:paraId="22378C6F" w14:textId="77777777" w:rsidTr="000B0CCC">
        <w:trPr>
          <w:cantSplit/>
        </w:trPr>
        <w:tc>
          <w:tcPr>
            <w:tcW w:w="1702" w:type="dxa"/>
          </w:tcPr>
          <w:p w14:paraId="160966DF" w14:textId="77777777" w:rsidR="00F61922" w:rsidRPr="00C15426" w:rsidRDefault="00F61922" w:rsidP="00F61922">
            <w:pPr>
              <w:pStyle w:val="VAHItabletext"/>
              <w:rPr>
                <w:color w:val="696969"/>
              </w:rPr>
            </w:pPr>
          </w:p>
        </w:tc>
        <w:tc>
          <w:tcPr>
            <w:tcW w:w="1842" w:type="dxa"/>
          </w:tcPr>
          <w:p w14:paraId="01BC27B2" w14:textId="1DDDF59A" w:rsidR="00F61922" w:rsidRPr="00C15426" w:rsidRDefault="00F61922" w:rsidP="00F61922">
            <w:pPr>
              <w:pStyle w:val="VAHItabletext"/>
              <w:rPr>
                <w:color w:val="696969"/>
              </w:rPr>
            </w:pPr>
            <w:r w:rsidRPr="00E72FCD">
              <w:rPr>
                <w:rFonts w:eastAsia="VIC"/>
                <w:color w:val="696969"/>
                <w:szCs w:val="18"/>
              </w:rPr>
              <w:t>Average duration of treatment to date (days)</w:t>
            </w:r>
          </w:p>
        </w:tc>
        <w:tc>
          <w:tcPr>
            <w:tcW w:w="5103" w:type="dxa"/>
          </w:tcPr>
          <w:p w14:paraId="2A4B915C" w14:textId="63792125" w:rsidR="00F61922" w:rsidRPr="00C15426" w:rsidRDefault="00F61922" w:rsidP="00F61922">
            <w:pPr>
              <w:pStyle w:val="VAHItabletext"/>
              <w:rPr>
                <w:color w:val="696969"/>
              </w:rPr>
            </w:pPr>
            <w:r w:rsidRPr="00E72FCD">
              <w:rPr>
                <w:rFonts w:eastAsia="VIC"/>
                <w:color w:val="696969"/>
                <w:szCs w:val="18"/>
              </w:rPr>
              <w:t>Average duration of care to date (days) within a secure extended care unit (SECU), including leave.</w:t>
            </w:r>
          </w:p>
        </w:tc>
        <w:tc>
          <w:tcPr>
            <w:tcW w:w="1559" w:type="dxa"/>
          </w:tcPr>
          <w:p w14:paraId="30144B05" w14:textId="77777777" w:rsidR="00F61922" w:rsidRPr="00C15426" w:rsidRDefault="00F61922" w:rsidP="00F61922">
            <w:pPr>
              <w:pStyle w:val="VAHItabletext"/>
              <w:rPr>
                <w:color w:val="696969"/>
                <w:szCs w:val="18"/>
              </w:rPr>
            </w:pPr>
          </w:p>
        </w:tc>
        <w:tc>
          <w:tcPr>
            <w:tcW w:w="4820" w:type="dxa"/>
          </w:tcPr>
          <w:p w14:paraId="158ECC12" w14:textId="555B51E0" w:rsidR="00F61922" w:rsidRPr="00C15426" w:rsidRDefault="00F61922" w:rsidP="00F61922">
            <w:pPr>
              <w:pStyle w:val="VAHItabletext"/>
              <w:rPr>
                <w:rFonts w:eastAsia="Verdana" w:cs="Verdana"/>
                <w:color w:val="696969"/>
                <w:szCs w:val="18"/>
              </w:rPr>
            </w:pPr>
            <w:r w:rsidRPr="00E72FCD">
              <w:rPr>
                <w:rFonts w:eastAsia="VIC"/>
                <w:color w:val="696969"/>
                <w:szCs w:val="18"/>
              </w:rPr>
              <w:t>This measure reports the actual length of care for services and is not dependant on separations or admission events.</w:t>
            </w:r>
          </w:p>
        </w:tc>
      </w:tr>
      <w:tr w:rsidR="00F61922" w:rsidRPr="0069621D" w14:paraId="1002545F" w14:textId="77777777" w:rsidTr="000B0CCC">
        <w:trPr>
          <w:cantSplit/>
        </w:trPr>
        <w:tc>
          <w:tcPr>
            <w:tcW w:w="1702" w:type="dxa"/>
          </w:tcPr>
          <w:p w14:paraId="2D3A671C" w14:textId="77777777" w:rsidR="00F61922" w:rsidRPr="00C15426" w:rsidRDefault="00F61922" w:rsidP="00F61922">
            <w:pPr>
              <w:pStyle w:val="VAHItabletext"/>
              <w:rPr>
                <w:color w:val="696969"/>
              </w:rPr>
            </w:pPr>
          </w:p>
        </w:tc>
        <w:tc>
          <w:tcPr>
            <w:tcW w:w="1842" w:type="dxa"/>
          </w:tcPr>
          <w:p w14:paraId="34927058" w14:textId="3E0B7F60" w:rsidR="00F61922" w:rsidRPr="00C15426" w:rsidRDefault="00F61922" w:rsidP="00F61922">
            <w:pPr>
              <w:pStyle w:val="VAHItabletext"/>
              <w:rPr>
                <w:color w:val="696969"/>
              </w:rPr>
            </w:pPr>
            <w:r w:rsidRPr="00E72FCD">
              <w:rPr>
                <w:rFonts w:eastAsia="VIC"/>
                <w:color w:val="696969"/>
                <w:szCs w:val="18"/>
              </w:rPr>
              <w:t>Seclusions per 1,000 bed days</w:t>
            </w:r>
          </w:p>
        </w:tc>
        <w:tc>
          <w:tcPr>
            <w:tcW w:w="5103" w:type="dxa"/>
          </w:tcPr>
          <w:p w14:paraId="70ECB6C5" w14:textId="746579A6" w:rsidR="00F61922" w:rsidRPr="00C15426" w:rsidRDefault="00F61922" w:rsidP="00F61922">
            <w:pPr>
              <w:pStyle w:val="VAHItabletext"/>
              <w:rPr>
                <w:color w:val="696969"/>
              </w:rPr>
            </w:pPr>
            <w:r w:rsidRPr="00E72FCD">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2ABF3E03" w:rsidR="00F61922" w:rsidRPr="00C15426" w:rsidRDefault="00F61922" w:rsidP="00F61922">
            <w:pPr>
              <w:pStyle w:val="VAHItabletext"/>
              <w:rPr>
                <w:color w:val="696969"/>
                <w:szCs w:val="18"/>
              </w:rPr>
            </w:pPr>
            <w:r w:rsidRPr="00E72FCD">
              <w:rPr>
                <w:rFonts w:eastAsia="VIC"/>
                <w:color w:val="696969"/>
                <w:szCs w:val="18"/>
              </w:rPr>
              <w:t>8.0</w:t>
            </w:r>
          </w:p>
        </w:tc>
        <w:tc>
          <w:tcPr>
            <w:tcW w:w="4820" w:type="dxa"/>
          </w:tcPr>
          <w:p w14:paraId="7F2D82DD" w14:textId="684F67C1" w:rsidR="00F61922" w:rsidRPr="00C15426" w:rsidRDefault="00F61922" w:rsidP="00F61922">
            <w:pPr>
              <w:pStyle w:val="VAHItabletext"/>
              <w:rPr>
                <w:rFonts w:eastAsia="Verdana" w:cs="Verdana"/>
                <w:color w:val="696969"/>
                <w:szCs w:val="18"/>
              </w:rPr>
            </w:pPr>
            <w:r w:rsidRPr="00E72FCD">
              <w:rPr>
                <w:rFonts w:eastAsia="VIC"/>
                <w:color w:val="696969"/>
                <w:szCs w:val="18"/>
              </w:rPr>
              <w:t>Calculation of bed days involves converting minutes into days.</w:t>
            </w:r>
          </w:p>
        </w:tc>
      </w:tr>
      <w:tr w:rsidR="00F61922" w:rsidRPr="0069621D" w14:paraId="382ADBF8" w14:textId="77777777" w:rsidTr="000B0CCC">
        <w:trPr>
          <w:cantSplit/>
        </w:trPr>
        <w:tc>
          <w:tcPr>
            <w:tcW w:w="1702" w:type="dxa"/>
          </w:tcPr>
          <w:p w14:paraId="476EF3F5" w14:textId="77777777" w:rsidR="00F61922" w:rsidRPr="00C15426" w:rsidRDefault="00F61922" w:rsidP="00F61922">
            <w:pPr>
              <w:pStyle w:val="VAHItabletext"/>
              <w:rPr>
                <w:color w:val="696969"/>
              </w:rPr>
            </w:pPr>
          </w:p>
        </w:tc>
        <w:tc>
          <w:tcPr>
            <w:tcW w:w="1842" w:type="dxa"/>
          </w:tcPr>
          <w:p w14:paraId="0691DBE5" w14:textId="1045D588" w:rsidR="00F61922" w:rsidRPr="00C15426" w:rsidRDefault="00F61922" w:rsidP="00F61922">
            <w:pPr>
              <w:pStyle w:val="VAHItabletext"/>
              <w:rPr>
                <w:color w:val="696969"/>
              </w:rPr>
            </w:pPr>
            <w:r w:rsidRPr="00E72FCD">
              <w:rPr>
                <w:rFonts w:eastAsia="VIC"/>
                <w:color w:val="696969"/>
                <w:szCs w:val="18"/>
              </w:rPr>
              <w:t>HoNOS compliance</w:t>
            </w:r>
          </w:p>
        </w:tc>
        <w:tc>
          <w:tcPr>
            <w:tcW w:w="5103" w:type="dxa"/>
          </w:tcPr>
          <w:p w14:paraId="24AD8429" w14:textId="22200FAB" w:rsidR="00F61922" w:rsidRPr="00C15426" w:rsidRDefault="00F61922" w:rsidP="00F61922">
            <w:pPr>
              <w:pStyle w:val="VAHItabletext"/>
              <w:rPr>
                <w:color w:val="696969"/>
              </w:rPr>
            </w:pPr>
            <w:r w:rsidRPr="00E72FCD">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526F4CEC" w:rsidR="00F61922" w:rsidRPr="00C15426" w:rsidRDefault="00F61922" w:rsidP="00F61922">
            <w:pPr>
              <w:pStyle w:val="VAHItabletext"/>
              <w:rPr>
                <w:color w:val="696969"/>
                <w:szCs w:val="18"/>
              </w:rPr>
            </w:pPr>
            <w:r w:rsidRPr="00E72FCD">
              <w:rPr>
                <w:rFonts w:eastAsia="VIC"/>
                <w:color w:val="696969"/>
                <w:szCs w:val="18"/>
              </w:rPr>
              <w:t>85.0%</w:t>
            </w:r>
          </w:p>
        </w:tc>
        <w:tc>
          <w:tcPr>
            <w:tcW w:w="4820" w:type="dxa"/>
          </w:tcPr>
          <w:p w14:paraId="20C81DC5" w14:textId="3D12F748" w:rsidR="00F61922" w:rsidRPr="00C15426" w:rsidRDefault="00F61922" w:rsidP="00F61922">
            <w:pPr>
              <w:pStyle w:val="VAHItabletext"/>
              <w:rPr>
                <w:rFonts w:eastAsia="Verdana" w:cs="Verdana"/>
                <w:color w:val="696969"/>
                <w:szCs w:val="18"/>
              </w:rPr>
            </w:pPr>
            <w:r w:rsidRPr="00E72FCD">
              <w:rPr>
                <w:rFonts w:eastAsia="VIC"/>
                <w:color w:val="696969"/>
                <w:szCs w:val="18"/>
              </w:rPr>
              <w:t>Results during 2011, 2012, 2016, 2017, 2020, 2021 and between February and August 2025 were affected by industrial activity. Interpret with caution.</w:t>
            </w:r>
          </w:p>
        </w:tc>
      </w:tr>
      <w:tr w:rsidR="00F61922" w:rsidRPr="0069621D" w14:paraId="6F0B67B6" w14:textId="77777777" w:rsidTr="000B0CCC">
        <w:trPr>
          <w:cantSplit/>
        </w:trPr>
        <w:tc>
          <w:tcPr>
            <w:tcW w:w="1702" w:type="dxa"/>
          </w:tcPr>
          <w:p w14:paraId="536BA0C3" w14:textId="77777777" w:rsidR="00F61922" w:rsidRPr="00C15426" w:rsidRDefault="00F61922" w:rsidP="00F61922">
            <w:pPr>
              <w:pStyle w:val="VAHItabletext"/>
              <w:rPr>
                <w:color w:val="696969"/>
              </w:rPr>
            </w:pPr>
          </w:p>
        </w:tc>
        <w:tc>
          <w:tcPr>
            <w:tcW w:w="1842" w:type="dxa"/>
          </w:tcPr>
          <w:p w14:paraId="630334B3" w14:textId="30688343" w:rsidR="00F61922" w:rsidRPr="00C15426" w:rsidRDefault="00F61922" w:rsidP="00F61922">
            <w:pPr>
              <w:pStyle w:val="VAHItabletext"/>
              <w:rPr>
                <w:color w:val="696969"/>
              </w:rPr>
            </w:pPr>
            <w:r w:rsidRPr="00E72FCD">
              <w:rPr>
                <w:rFonts w:eastAsia="VIC"/>
                <w:color w:val="696969"/>
                <w:szCs w:val="18"/>
              </w:rPr>
              <w:t>Average HoNOS at episode start</w:t>
            </w:r>
          </w:p>
        </w:tc>
        <w:tc>
          <w:tcPr>
            <w:tcW w:w="5103" w:type="dxa"/>
          </w:tcPr>
          <w:p w14:paraId="0D09AB65" w14:textId="3C818DBC" w:rsidR="00F61922" w:rsidRPr="00C15426" w:rsidRDefault="00F61922" w:rsidP="00F61922">
            <w:pPr>
              <w:pStyle w:val="VAHItabletext"/>
              <w:rPr>
                <w:color w:val="696969"/>
              </w:rPr>
            </w:pPr>
            <w:r w:rsidRPr="00E72FCD">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F61922" w:rsidRPr="00C15426" w:rsidRDefault="00F61922" w:rsidP="00F61922">
            <w:pPr>
              <w:pStyle w:val="VAHItabletext"/>
              <w:rPr>
                <w:color w:val="696969"/>
                <w:szCs w:val="18"/>
              </w:rPr>
            </w:pPr>
          </w:p>
        </w:tc>
        <w:tc>
          <w:tcPr>
            <w:tcW w:w="4820" w:type="dxa"/>
          </w:tcPr>
          <w:p w14:paraId="0B4B9E7A" w14:textId="66D3D43C" w:rsidR="00F61922" w:rsidRPr="00C15426" w:rsidRDefault="00F61922" w:rsidP="00F61922">
            <w:pPr>
              <w:pStyle w:val="VAHItabletext"/>
              <w:rPr>
                <w:rFonts w:eastAsia="Verdana" w:cs="Verdana"/>
                <w:color w:val="696969"/>
                <w:szCs w:val="18"/>
              </w:rPr>
            </w:pPr>
            <w:r w:rsidRPr="00E72FCD">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F61922" w:rsidRPr="0069621D" w14:paraId="309F686B" w14:textId="77777777" w:rsidTr="000B0CCC">
        <w:trPr>
          <w:cantSplit/>
        </w:trPr>
        <w:tc>
          <w:tcPr>
            <w:tcW w:w="1702" w:type="dxa"/>
          </w:tcPr>
          <w:p w14:paraId="246978BE" w14:textId="77777777" w:rsidR="00F61922" w:rsidRPr="00C15426" w:rsidRDefault="00F61922" w:rsidP="00F61922">
            <w:pPr>
              <w:pStyle w:val="VAHItabletext"/>
              <w:rPr>
                <w:color w:val="696969"/>
              </w:rPr>
            </w:pPr>
          </w:p>
        </w:tc>
        <w:tc>
          <w:tcPr>
            <w:tcW w:w="1842" w:type="dxa"/>
          </w:tcPr>
          <w:p w14:paraId="7D49C6F8" w14:textId="7D663BC7" w:rsidR="00F61922" w:rsidRPr="00C15426" w:rsidRDefault="00F61922" w:rsidP="00F61922">
            <w:pPr>
              <w:pStyle w:val="VAHItabletext"/>
              <w:rPr>
                <w:color w:val="696969"/>
              </w:rPr>
            </w:pPr>
            <w:r w:rsidRPr="00E72FCD">
              <w:rPr>
                <w:rFonts w:eastAsia="VIC"/>
                <w:color w:val="696969"/>
                <w:szCs w:val="18"/>
              </w:rPr>
              <w:t>BASIS32 offered</w:t>
            </w:r>
          </w:p>
        </w:tc>
        <w:tc>
          <w:tcPr>
            <w:tcW w:w="5103" w:type="dxa"/>
          </w:tcPr>
          <w:p w14:paraId="12630FE8" w14:textId="4862BA3F" w:rsidR="00F61922" w:rsidRPr="00C15426" w:rsidRDefault="00F61922" w:rsidP="00F61922">
            <w:pPr>
              <w:pStyle w:val="VAHItabletext"/>
              <w:rPr>
                <w:color w:val="696969"/>
              </w:rPr>
            </w:pPr>
            <w:r w:rsidRPr="00E72FCD">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F61922" w:rsidRPr="00C15426" w:rsidRDefault="00F61922" w:rsidP="00F61922">
            <w:pPr>
              <w:pStyle w:val="VAHItabletext"/>
              <w:rPr>
                <w:color w:val="696969"/>
                <w:szCs w:val="18"/>
              </w:rPr>
            </w:pPr>
          </w:p>
        </w:tc>
        <w:tc>
          <w:tcPr>
            <w:tcW w:w="4820" w:type="dxa"/>
          </w:tcPr>
          <w:p w14:paraId="4C7B48A9" w14:textId="3FDCFFB3"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F61922" w:rsidRPr="0069621D" w14:paraId="4E8E52F2" w14:textId="77777777" w:rsidTr="000B0CCC">
        <w:trPr>
          <w:cantSplit/>
        </w:trPr>
        <w:tc>
          <w:tcPr>
            <w:tcW w:w="1702" w:type="dxa"/>
          </w:tcPr>
          <w:p w14:paraId="10DB92ED" w14:textId="77777777" w:rsidR="00F61922" w:rsidRPr="00C15426" w:rsidRDefault="00F61922" w:rsidP="00F61922">
            <w:pPr>
              <w:pStyle w:val="VAHItabletext"/>
              <w:rPr>
                <w:color w:val="696969"/>
              </w:rPr>
            </w:pPr>
          </w:p>
        </w:tc>
        <w:tc>
          <w:tcPr>
            <w:tcW w:w="1842" w:type="dxa"/>
          </w:tcPr>
          <w:p w14:paraId="52A052E2" w14:textId="6A11E761" w:rsidR="00F61922" w:rsidRPr="00C15426" w:rsidRDefault="00F61922" w:rsidP="00F61922">
            <w:pPr>
              <w:pStyle w:val="VAHItabletext"/>
              <w:rPr>
                <w:color w:val="696969"/>
              </w:rPr>
            </w:pPr>
            <w:r w:rsidRPr="00E72FCD">
              <w:rPr>
                <w:rFonts w:eastAsia="VIC"/>
                <w:color w:val="696969"/>
                <w:szCs w:val="18"/>
              </w:rPr>
              <w:t>BASIS32 completed</w:t>
            </w:r>
          </w:p>
        </w:tc>
        <w:tc>
          <w:tcPr>
            <w:tcW w:w="5103" w:type="dxa"/>
          </w:tcPr>
          <w:p w14:paraId="6B987833" w14:textId="5F78EDFA" w:rsidR="00F61922" w:rsidRPr="00C15426" w:rsidRDefault="00F61922" w:rsidP="00F61922">
            <w:pPr>
              <w:pStyle w:val="VAHItabletext"/>
              <w:rPr>
                <w:color w:val="696969"/>
              </w:rPr>
            </w:pPr>
            <w:r w:rsidRPr="00E72FCD">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F61922" w:rsidRPr="00C15426" w:rsidRDefault="00F61922" w:rsidP="00F61922">
            <w:pPr>
              <w:pStyle w:val="VAHItabletext"/>
              <w:rPr>
                <w:color w:val="696969"/>
                <w:szCs w:val="18"/>
              </w:rPr>
            </w:pPr>
          </w:p>
        </w:tc>
        <w:tc>
          <w:tcPr>
            <w:tcW w:w="4820" w:type="dxa"/>
          </w:tcPr>
          <w:p w14:paraId="108EBA50" w14:textId="05B0D921"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65A8F28C" w:rsidR="00EB619F" w:rsidRPr="00BE2218" w:rsidRDefault="00EB619F" w:rsidP="00EB619F">
            <w:pPr>
              <w:pStyle w:val="VAHIaccessibilitypara"/>
            </w:pPr>
            <w:bookmarkStart w:id="42" w:name="_Hlk15375552"/>
            <w:r w:rsidRPr="00BE2218">
              <w:t>To receive this publication in an accessible format phone</w:t>
            </w:r>
            <w:r w:rsidR="00622CCB">
              <w:t xml:space="preserve"> (03)</w:t>
            </w:r>
            <w:r w:rsidRPr="00BE2218">
              <w:t xml:space="preserve"> 9096 1878, using the National Relay Service 13 36 77 if required, or email </w:t>
            </w:r>
            <w:r w:rsidR="00074588">
              <w:t>the Department of Health</w:t>
            </w:r>
            <w:r w:rsidRPr="00BE2218">
              <w:t xml:space="preserve">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02161C5E" w:rsidR="00CF11E1" w:rsidRPr="00BE2218" w:rsidRDefault="00CF11E1" w:rsidP="00A47400">
            <w:pPr>
              <w:pStyle w:val="VAHIbody"/>
            </w:pPr>
            <w:r w:rsidRPr="00BE2218">
              <w:t xml:space="preserve">© State of Victoria, Department of Health </w:t>
            </w:r>
            <w:r w:rsidR="00074588">
              <w:t xml:space="preserve">May </w:t>
            </w:r>
            <w:r w:rsidR="003A3F32">
              <w:t>2026</w:t>
            </w:r>
            <w:r w:rsidR="0056356A">
              <w:t>.</w:t>
            </w:r>
          </w:p>
          <w:p w14:paraId="024159C8" w14:textId="6A57219B" w:rsidR="00CF11E1" w:rsidRPr="00BE2218" w:rsidRDefault="003C29FF" w:rsidP="00A47400">
            <w:pPr>
              <w:pStyle w:val="VAHIbody"/>
            </w:pPr>
            <w:r w:rsidRPr="00ED556E">
              <w:t xml:space="preserve">Available from </w:t>
            </w:r>
            <w:hyperlink r:id="rId14"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42"/>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5"/>
      <w:footerReference w:type="default" r:id="rId16"/>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23DC8" w14:textId="77777777" w:rsidR="00720526" w:rsidRDefault="00720526">
      <w:r>
        <w:separator/>
      </w:r>
    </w:p>
  </w:endnote>
  <w:endnote w:type="continuationSeparator" w:id="0">
    <w:p w14:paraId="770FB0A3" w14:textId="77777777" w:rsidR="00720526" w:rsidRDefault="007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78E9" w14:textId="13CAB041" w:rsidR="006600D8" w:rsidRDefault="006600D8">
    <w:pPr>
      <w:pStyle w:val="Footer"/>
    </w:pPr>
    <w:r>
      <w:rPr>
        <w:noProof/>
      </w:rPr>
      <mc:AlternateContent>
        <mc:Choice Requires="wps">
          <w:drawing>
            <wp:anchor distT="0" distB="0" distL="114300" distR="114300" simplePos="0" relativeHeight="251658240"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4325D3F6"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58241"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270DDE">
      <w:rPr>
        <w:b w:val="0"/>
        <w:color w:val="244C5A"/>
        <w:sz w:val="16"/>
        <w:szCs w:val="16"/>
      </w:rPr>
      <w:t xml:space="preserve">10 </w:t>
    </w:r>
    <w:r w:rsidR="00074588">
      <w:rPr>
        <w:b w:val="0"/>
        <w:color w:val="244C5A"/>
        <w:sz w:val="16"/>
        <w:szCs w:val="16"/>
      </w:rPr>
      <w:t>April</w:t>
    </w:r>
    <w:r w:rsidR="003A3F32">
      <w:rPr>
        <w:b w:val="0"/>
        <w:color w:val="244C5A"/>
        <w:sz w:val="16"/>
        <w:szCs w:val="16"/>
      </w:rPr>
      <w:t xml:space="preserve"> 2026</w:t>
    </w:r>
    <w:r w:rsidRPr="000B0CCC">
      <w:rPr>
        <w:b w:val="0"/>
        <w:color w:val="244C5A"/>
        <w:sz w:val="16"/>
        <w:szCs w:val="16"/>
      </w:rPr>
      <w:t>.</w:t>
    </w:r>
    <w:r w:rsidRPr="0069621D">
      <w:rPr>
        <w:b w:val="0"/>
        <w:color w:val="244C5A"/>
      </w:rPr>
      <w:t xml:space="preserve"> </w:t>
    </w:r>
    <w:r>
      <w:rPr>
        <w:b w:val="0"/>
        <w:color w:val="244C5A"/>
      </w:rPr>
      <w:tab/>
    </w:r>
    <w:r w:rsidR="00074588">
      <w:rPr>
        <w:rFonts w:ascii="VIC SemiBold" w:hAnsi="VIC SemiBold"/>
        <w:b w:val="0"/>
        <w:color w:val="244C5A"/>
      </w:rPr>
      <w:t>Department of Health</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018B2" w14:textId="77777777" w:rsidR="00720526" w:rsidRDefault="00720526" w:rsidP="002862F1">
      <w:pPr>
        <w:spacing w:before="120"/>
      </w:pPr>
      <w:r>
        <w:separator/>
      </w:r>
    </w:p>
  </w:footnote>
  <w:footnote w:type="continuationSeparator" w:id="0">
    <w:p w14:paraId="4DD7D711" w14:textId="77777777" w:rsidR="00720526" w:rsidRDefault="007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14D6D964" w:rsidR="006600D8" w:rsidRPr="00052DAD" w:rsidRDefault="006600D8" w:rsidP="008D13A2">
    <w:pPr>
      <w:ind w:hanging="284"/>
      <w:rPr>
        <w:rFonts w:ascii="VIC Medium" w:hAnsi="VIC Medium"/>
        <w:color w:val="244C5A"/>
        <w:szCs w:val="24"/>
      </w:rPr>
    </w:pPr>
    <w:r>
      <w:rPr>
        <w:rFonts w:ascii="VIC Medium" w:hAnsi="VIC Medium"/>
        <w:color w:val="244C5A"/>
        <w:szCs w:val="24"/>
      </w:rPr>
      <w:t>Extended treatment setting</w:t>
    </w:r>
    <w:r w:rsidRPr="00052DAD">
      <w:rPr>
        <w:rFonts w:ascii="VIC Medium" w:hAnsi="VIC Medium"/>
        <w:color w:val="244C5A"/>
        <w:szCs w:val="24"/>
      </w:rPr>
      <w:t xml:space="preserve"> quarterly KPI report, </w:t>
    </w:r>
    <w:r w:rsidR="005A5437">
      <w:rPr>
        <w:rFonts w:ascii="VIC Medium" w:hAnsi="VIC Medium"/>
        <w:color w:val="244C5A"/>
        <w:szCs w:val="24"/>
      </w:rPr>
      <w:t>202</w:t>
    </w:r>
    <w:r w:rsidR="00422DCE">
      <w:rPr>
        <w:rFonts w:ascii="VIC Medium" w:hAnsi="VIC Medium"/>
        <w:color w:val="244C5A"/>
        <w:szCs w:val="24"/>
      </w:rPr>
      <w:t>5</w:t>
    </w:r>
    <w:r w:rsidR="005A5437">
      <w:rPr>
        <w:rFonts w:ascii="VIC Medium" w:hAnsi="VIC Medium"/>
        <w:color w:val="244C5A"/>
        <w:szCs w:val="24"/>
      </w:rPr>
      <w:t>–2</w:t>
    </w:r>
    <w:r w:rsidR="00422DCE">
      <w:rPr>
        <w:rFonts w:ascii="VIC Medium" w:hAnsi="VIC Medium"/>
        <w:color w:val="244C5A"/>
        <w:szCs w:val="24"/>
      </w:rPr>
      <w:t>6</w:t>
    </w:r>
    <w:r w:rsidR="009B0E26">
      <w:rPr>
        <w:rFonts w:ascii="VIC Medium" w:hAnsi="VIC Medium"/>
        <w:color w:val="244C5A"/>
        <w:szCs w:val="24"/>
      </w:rPr>
      <w:t xml:space="preserve"> Q</w:t>
    </w:r>
    <w:r w:rsidR="00074588">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4F8"/>
    <w:rsid w:val="00011D89"/>
    <w:rsid w:val="00024D89"/>
    <w:rsid w:val="00026C0D"/>
    <w:rsid w:val="00033D81"/>
    <w:rsid w:val="00041BF0"/>
    <w:rsid w:val="00043161"/>
    <w:rsid w:val="0004326C"/>
    <w:rsid w:val="0004422D"/>
    <w:rsid w:val="0004536B"/>
    <w:rsid w:val="00046B68"/>
    <w:rsid w:val="000527DD"/>
    <w:rsid w:val="00052DAD"/>
    <w:rsid w:val="0005335C"/>
    <w:rsid w:val="000578B2"/>
    <w:rsid w:val="00060959"/>
    <w:rsid w:val="0006475F"/>
    <w:rsid w:val="00064864"/>
    <w:rsid w:val="000663CD"/>
    <w:rsid w:val="000669AD"/>
    <w:rsid w:val="00074219"/>
    <w:rsid w:val="00074588"/>
    <w:rsid w:val="00074ED5"/>
    <w:rsid w:val="0007697A"/>
    <w:rsid w:val="00077007"/>
    <w:rsid w:val="0008469C"/>
    <w:rsid w:val="0008494B"/>
    <w:rsid w:val="00094DA3"/>
    <w:rsid w:val="00094FB0"/>
    <w:rsid w:val="00096CD1"/>
    <w:rsid w:val="000A012C"/>
    <w:rsid w:val="000A0EB9"/>
    <w:rsid w:val="000A186C"/>
    <w:rsid w:val="000A70DD"/>
    <w:rsid w:val="000B092E"/>
    <w:rsid w:val="000B0CCC"/>
    <w:rsid w:val="000B0E2B"/>
    <w:rsid w:val="000B3BA1"/>
    <w:rsid w:val="000B543D"/>
    <w:rsid w:val="000B5BF7"/>
    <w:rsid w:val="000B6BC8"/>
    <w:rsid w:val="000C195B"/>
    <w:rsid w:val="000C42EA"/>
    <w:rsid w:val="000C4546"/>
    <w:rsid w:val="000D023F"/>
    <w:rsid w:val="000D1242"/>
    <w:rsid w:val="000D3BE3"/>
    <w:rsid w:val="000E34D2"/>
    <w:rsid w:val="000E3CC7"/>
    <w:rsid w:val="000E4130"/>
    <w:rsid w:val="000E6BD4"/>
    <w:rsid w:val="000F19CC"/>
    <w:rsid w:val="000F1F1E"/>
    <w:rsid w:val="000F2259"/>
    <w:rsid w:val="001005E4"/>
    <w:rsid w:val="001007D4"/>
    <w:rsid w:val="0010392D"/>
    <w:rsid w:val="00104E6C"/>
    <w:rsid w:val="00104FE3"/>
    <w:rsid w:val="0011112C"/>
    <w:rsid w:val="00113ECF"/>
    <w:rsid w:val="0011553F"/>
    <w:rsid w:val="00120BD3"/>
    <w:rsid w:val="00122558"/>
    <w:rsid w:val="00122FEA"/>
    <w:rsid w:val="001232BD"/>
    <w:rsid w:val="00124ED5"/>
    <w:rsid w:val="00134B30"/>
    <w:rsid w:val="00141731"/>
    <w:rsid w:val="001447B3"/>
    <w:rsid w:val="00152073"/>
    <w:rsid w:val="0015360A"/>
    <w:rsid w:val="00161939"/>
    <w:rsid w:val="00161AA0"/>
    <w:rsid w:val="00162093"/>
    <w:rsid w:val="00163414"/>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18CE"/>
    <w:rsid w:val="001B50A4"/>
    <w:rsid w:val="001B78D6"/>
    <w:rsid w:val="001C2A72"/>
    <w:rsid w:val="001C4CD6"/>
    <w:rsid w:val="001D0B75"/>
    <w:rsid w:val="001D2928"/>
    <w:rsid w:val="001D3A15"/>
    <w:rsid w:val="001D3C09"/>
    <w:rsid w:val="001D4418"/>
    <w:rsid w:val="001D44E8"/>
    <w:rsid w:val="001D5E43"/>
    <w:rsid w:val="001D5EB5"/>
    <w:rsid w:val="001D60EC"/>
    <w:rsid w:val="001E0879"/>
    <w:rsid w:val="001E3A22"/>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E98"/>
    <w:rsid w:val="002411E3"/>
    <w:rsid w:val="002432E1"/>
    <w:rsid w:val="00244DBA"/>
    <w:rsid w:val="00246C5E"/>
    <w:rsid w:val="00251343"/>
    <w:rsid w:val="00254F58"/>
    <w:rsid w:val="00257143"/>
    <w:rsid w:val="00257865"/>
    <w:rsid w:val="00257984"/>
    <w:rsid w:val="00261668"/>
    <w:rsid w:val="002620BC"/>
    <w:rsid w:val="00262802"/>
    <w:rsid w:val="00263A90"/>
    <w:rsid w:val="0026408B"/>
    <w:rsid w:val="00267C3E"/>
    <w:rsid w:val="002709BB"/>
    <w:rsid w:val="00270DDE"/>
    <w:rsid w:val="00271258"/>
    <w:rsid w:val="0027282C"/>
    <w:rsid w:val="002763B3"/>
    <w:rsid w:val="0027762D"/>
    <w:rsid w:val="002802E3"/>
    <w:rsid w:val="00280702"/>
    <w:rsid w:val="0028213D"/>
    <w:rsid w:val="002862F1"/>
    <w:rsid w:val="00287080"/>
    <w:rsid w:val="00291373"/>
    <w:rsid w:val="00292F07"/>
    <w:rsid w:val="0029597D"/>
    <w:rsid w:val="00295A77"/>
    <w:rsid w:val="002962C3"/>
    <w:rsid w:val="002A483C"/>
    <w:rsid w:val="002B1729"/>
    <w:rsid w:val="002B4DD4"/>
    <w:rsid w:val="002B5277"/>
    <w:rsid w:val="002B6CFC"/>
    <w:rsid w:val="002B77C1"/>
    <w:rsid w:val="002C0580"/>
    <w:rsid w:val="002C2728"/>
    <w:rsid w:val="002D5006"/>
    <w:rsid w:val="002E01D0"/>
    <w:rsid w:val="002E161D"/>
    <w:rsid w:val="002E211E"/>
    <w:rsid w:val="002E279C"/>
    <w:rsid w:val="002E2DEA"/>
    <w:rsid w:val="002E635D"/>
    <w:rsid w:val="002E6C95"/>
    <w:rsid w:val="002E7C36"/>
    <w:rsid w:val="002F235A"/>
    <w:rsid w:val="002F2DA0"/>
    <w:rsid w:val="002F33E5"/>
    <w:rsid w:val="002F5F31"/>
    <w:rsid w:val="002F60B1"/>
    <w:rsid w:val="002F7C26"/>
    <w:rsid w:val="002F7F61"/>
    <w:rsid w:val="00302216"/>
    <w:rsid w:val="00303E53"/>
    <w:rsid w:val="003041C3"/>
    <w:rsid w:val="00305D25"/>
    <w:rsid w:val="00306CDE"/>
    <w:rsid w:val="00306E5F"/>
    <w:rsid w:val="00307E14"/>
    <w:rsid w:val="00310351"/>
    <w:rsid w:val="00314054"/>
    <w:rsid w:val="00315B64"/>
    <w:rsid w:val="00316F27"/>
    <w:rsid w:val="00323DE0"/>
    <w:rsid w:val="0032601A"/>
    <w:rsid w:val="00327870"/>
    <w:rsid w:val="0033259D"/>
    <w:rsid w:val="003330EE"/>
    <w:rsid w:val="00334CCF"/>
    <w:rsid w:val="00335B2C"/>
    <w:rsid w:val="003406C6"/>
    <w:rsid w:val="003418CC"/>
    <w:rsid w:val="00344EBE"/>
    <w:rsid w:val="003459BD"/>
    <w:rsid w:val="00350D38"/>
    <w:rsid w:val="00352081"/>
    <w:rsid w:val="003565CA"/>
    <w:rsid w:val="0036022F"/>
    <w:rsid w:val="003613F9"/>
    <w:rsid w:val="003636D8"/>
    <w:rsid w:val="0036597C"/>
    <w:rsid w:val="00371A91"/>
    <w:rsid w:val="0037290E"/>
    <w:rsid w:val="003744CF"/>
    <w:rsid w:val="00374717"/>
    <w:rsid w:val="0037676C"/>
    <w:rsid w:val="00380A10"/>
    <w:rsid w:val="003829E5"/>
    <w:rsid w:val="00387757"/>
    <w:rsid w:val="003956CC"/>
    <w:rsid w:val="00395B63"/>
    <w:rsid w:val="00395C9A"/>
    <w:rsid w:val="00397D6E"/>
    <w:rsid w:val="003A3007"/>
    <w:rsid w:val="003A3438"/>
    <w:rsid w:val="003A3F32"/>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5E35"/>
    <w:rsid w:val="003D6475"/>
    <w:rsid w:val="003D69E6"/>
    <w:rsid w:val="003E2E5F"/>
    <w:rsid w:val="003F0445"/>
    <w:rsid w:val="003F0CF0"/>
    <w:rsid w:val="003F3289"/>
    <w:rsid w:val="00401FCF"/>
    <w:rsid w:val="00402665"/>
    <w:rsid w:val="00406285"/>
    <w:rsid w:val="004118F0"/>
    <w:rsid w:val="004148F9"/>
    <w:rsid w:val="0042084E"/>
    <w:rsid w:val="0042175D"/>
    <w:rsid w:val="00421EEF"/>
    <w:rsid w:val="00422DCE"/>
    <w:rsid w:val="00424D65"/>
    <w:rsid w:val="004278E1"/>
    <w:rsid w:val="004323E3"/>
    <w:rsid w:val="004367B3"/>
    <w:rsid w:val="004415CD"/>
    <w:rsid w:val="00442C6C"/>
    <w:rsid w:val="00442F1C"/>
    <w:rsid w:val="00443CBE"/>
    <w:rsid w:val="00443E8A"/>
    <w:rsid w:val="004441BC"/>
    <w:rsid w:val="0045230A"/>
    <w:rsid w:val="00457337"/>
    <w:rsid w:val="00466B5E"/>
    <w:rsid w:val="00472B6E"/>
    <w:rsid w:val="0047372D"/>
    <w:rsid w:val="004743DD"/>
    <w:rsid w:val="00474CEA"/>
    <w:rsid w:val="00483968"/>
    <w:rsid w:val="0048442F"/>
    <w:rsid w:val="00484F86"/>
    <w:rsid w:val="00486E31"/>
    <w:rsid w:val="004900E6"/>
    <w:rsid w:val="00490475"/>
    <w:rsid w:val="00490746"/>
    <w:rsid w:val="00490852"/>
    <w:rsid w:val="00491312"/>
    <w:rsid w:val="00492D85"/>
    <w:rsid w:val="00492F30"/>
    <w:rsid w:val="004946F4"/>
    <w:rsid w:val="0049487E"/>
    <w:rsid w:val="00497CBE"/>
    <w:rsid w:val="004A160D"/>
    <w:rsid w:val="004A3E81"/>
    <w:rsid w:val="004A5C62"/>
    <w:rsid w:val="004A707D"/>
    <w:rsid w:val="004B06FA"/>
    <w:rsid w:val="004B6549"/>
    <w:rsid w:val="004C6EEE"/>
    <w:rsid w:val="004C702B"/>
    <w:rsid w:val="004D016B"/>
    <w:rsid w:val="004D1B22"/>
    <w:rsid w:val="004D2C4F"/>
    <w:rsid w:val="004D36F2"/>
    <w:rsid w:val="004D4AFA"/>
    <w:rsid w:val="004E0963"/>
    <w:rsid w:val="004E138F"/>
    <w:rsid w:val="004E3F6B"/>
    <w:rsid w:val="004E4388"/>
    <w:rsid w:val="004E4649"/>
    <w:rsid w:val="004E5C2B"/>
    <w:rsid w:val="004E60AA"/>
    <w:rsid w:val="004E7DBA"/>
    <w:rsid w:val="004F00DD"/>
    <w:rsid w:val="004F2133"/>
    <w:rsid w:val="004F54ED"/>
    <w:rsid w:val="004F55F1"/>
    <w:rsid w:val="004F6936"/>
    <w:rsid w:val="005027C0"/>
    <w:rsid w:val="00503DC6"/>
    <w:rsid w:val="00504D60"/>
    <w:rsid w:val="00506F5D"/>
    <w:rsid w:val="005126D0"/>
    <w:rsid w:val="005143D4"/>
    <w:rsid w:val="0051568D"/>
    <w:rsid w:val="00526C15"/>
    <w:rsid w:val="005273B4"/>
    <w:rsid w:val="00527BBE"/>
    <w:rsid w:val="00536499"/>
    <w:rsid w:val="005406C4"/>
    <w:rsid w:val="00541ADB"/>
    <w:rsid w:val="00543903"/>
    <w:rsid w:val="00547A95"/>
    <w:rsid w:val="00556645"/>
    <w:rsid w:val="00557E03"/>
    <w:rsid w:val="0056356A"/>
    <w:rsid w:val="00572031"/>
    <w:rsid w:val="00576E84"/>
    <w:rsid w:val="005777B6"/>
    <w:rsid w:val="00582B8C"/>
    <w:rsid w:val="00585D9E"/>
    <w:rsid w:val="00586D16"/>
    <w:rsid w:val="0058757E"/>
    <w:rsid w:val="005954CE"/>
    <w:rsid w:val="00596A4B"/>
    <w:rsid w:val="00597507"/>
    <w:rsid w:val="005A5437"/>
    <w:rsid w:val="005A5E67"/>
    <w:rsid w:val="005A7945"/>
    <w:rsid w:val="005B21B6"/>
    <w:rsid w:val="005B3A08"/>
    <w:rsid w:val="005B7A63"/>
    <w:rsid w:val="005C06BE"/>
    <w:rsid w:val="005C0955"/>
    <w:rsid w:val="005C213B"/>
    <w:rsid w:val="005C49DA"/>
    <w:rsid w:val="005C50F3"/>
    <w:rsid w:val="005C5D91"/>
    <w:rsid w:val="005C77D1"/>
    <w:rsid w:val="005D07B8"/>
    <w:rsid w:val="005D6597"/>
    <w:rsid w:val="005D70E5"/>
    <w:rsid w:val="005E14E7"/>
    <w:rsid w:val="005E165F"/>
    <w:rsid w:val="005E26A3"/>
    <w:rsid w:val="005E447E"/>
    <w:rsid w:val="005F0775"/>
    <w:rsid w:val="005F0CF5"/>
    <w:rsid w:val="005F21EB"/>
    <w:rsid w:val="005F599E"/>
    <w:rsid w:val="00600F6F"/>
    <w:rsid w:val="00605908"/>
    <w:rsid w:val="00605F1B"/>
    <w:rsid w:val="00610D7C"/>
    <w:rsid w:val="00613414"/>
    <w:rsid w:val="00620537"/>
    <w:rsid w:val="00622CCB"/>
    <w:rsid w:val="0062408D"/>
    <w:rsid w:val="006240CC"/>
    <w:rsid w:val="006266EB"/>
    <w:rsid w:val="00626B01"/>
    <w:rsid w:val="00627D31"/>
    <w:rsid w:val="00627DA7"/>
    <w:rsid w:val="00634B13"/>
    <w:rsid w:val="006358B4"/>
    <w:rsid w:val="006419AA"/>
    <w:rsid w:val="006447F0"/>
    <w:rsid w:val="00644B7E"/>
    <w:rsid w:val="006454E6"/>
    <w:rsid w:val="00646A68"/>
    <w:rsid w:val="00647451"/>
    <w:rsid w:val="0065092E"/>
    <w:rsid w:val="006557A7"/>
    <w:rsid w:val="00655AA8"/>
    <w:rsid w:val="00656290"/>
    <w:rsid w:val="006600D8"/>
    <w:rsid w:val="006621D7"/>
    <w:rsid w:val="0066302A"/>
    <w:rsid w:val="00665402"/>
    <w:rsid w:val="006702D5"/>
    <w:rsid w:val="00670597"/>
    <w:rsid w:val="006706D0"/>
    <w:rsid w:val="00671143"/>
    <w:rsid w:val="0067289E"/>
    <w:rsid w:val="00673297"/>
    <w:rsid w:val="00677574"/>
    <w:rsid w:val="0068425F"/>
    <w:rsid w:val="0068454C"/>
    <w:rsid w:val="00691B62"/>
    <w:rsid w:val="00693D14"/>
    <w:rsid w:val="0069621D"/>
    <w:rsid w:val="00697E36"/>
    <w:rsid w:val="006A18C2"/>
    <w:rsid w:val="006A4A6B"/>
    <w:rsid w:val="006B077C"/>
    <w:rsid w:val="006D106A"/>
    <w:rsid w:val="006D2A3F"/>
    <w:rsid w:val="006E138B"/>
    <w:rsid w:val="006E5B91"/>
    <w:rsid w:val="006F045E"/>
    <w:rsid w:val="006F1FDC"/>
    <w:rsid w:val="006F4534"/>
    <w:rsid w:val="007013EF"/>
    <w:rsid w:val="007034E7"/>
    <w:rsid w:val="00706F89"/>
    <w:rsid w:val="007200BD"/>
    <w:rsid w:val="00720526"/>
    <w:rsid w:val="007216AA"/>
    <w:rsid w:val="00721AB5"/>
    <w:rsid w:val="00721DEF"/>
    <w:rsid w:val="00724A43"/>
    <w:rsid w:val="00732A54"/>
    <w:rsid w:val="00732B88"/>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77FE9"/>
    <w:rsid w:val="007836EA"/>
    <w:rsid w:val="0078417D"/>
    <w:rsid w:val="0078584B"/>
    <w:rsid w:val="00786F16"/>
    <w:rsid w:val="00796E20"/>
    <w:rsid w:val="00797C32"/>
    <w:rsid w:val="007A3CAD"/>
    <w:rsid w:val="007B08C1"/>
    <w:rsid w:val="007B0914"/>
    <w:rsid w:val="007B1374"/>
    <w:rsid w:val="007B44BE"/>
    <w:rsid w:val="007B589F"/>
    <w:rsid w:val="007B6186"/>
    <w:rsid w:val="007C14D9"/>
    <w:rsid w:val="007C7301"/>
    <w:rsid w:val="007C774A"/>
    <w:rsid w:val="007C7859"/>
    <w:rsid w:val="007D2537"/>
    <w:rsid w:val="007D2BDE"/>
    <w:rsid w:val="007D2FB6"/>
    <w:rsid w:val="007E0DE2"/>
    <w:rsid w:val="007E4577"/>
    <w:rsid w:val="007F0F24"/>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36293"/>
    <w:rsid w:val="00840DF3"/>
    <w:rsid w:val="0084352E"/>
    <w:rsid w:val="0084417C"/>
    <w:rsid w:val="00844D4E"/>
    <w:rsid w:val="0084551E"/>
    <w:rsid w:val="00847E82"/>
    <w:rsid w:val="00853EE4"/>
    <w:rsid w:val="00855535"/>
    <w:rsid w:val="00855653"/>
    <w:rsid w:val="00856385"/>
    <w:rsid w:val="00860058"/>
    <w:rsid w:val="00860397"/>
    <w:rsid w:val="008633F0"/>
    <w:rsid w:val="00863ECB"/>
    <w:rsid w:val="00867D9D"/>
    <w:rsid w:val="00872E0A"/>
    <w:rsid w:val="00873CC2"/>
    <w:rsid w:val="0087491B"/>
    <w:rsid w:val="00875285"/>
    <w:rsid w:val="00884B62"/>
    <w:rsid w:val="0088529C"/>
    <w:rsid w:val="00887903"/>
    <w:rsid w:val="0089270A"/>
    <w:rsid w:val="00893AF6"/>
    <w:rsid w:val="00894BC4"/>
    <w:rsid w:val="008A7F40"/>
    <w:rsid w:val="008B2EE4"/>
    <w:rsid w:val="008B2F9E"/>
    <w:rsid w:val="008B4D3D"/>
    <w:rsid w:val="008B57C7"/>
    <w:rsid w:val="008C2F92"/>
    <w:rsid w:val="008C65EB"/>
    <w:rsid w:val="008D13A2"/>
    <w:rsid w:val="008D1D00"/>
    <w:rsid w:val="008D2F4B"/>
    <w:rsid w:val="008D4236"/>
    <w:rsid w:val="008D462F"/>
    <w:rsid w:val="008D61C8"/>
    <w:rsid w:val="008E217C"/>
    <w:rsid w:val="008E38A7"/>
    <w:rsid w:val="008E4376"/>
    <w:rsid w:val="008E7A0A"/>
    <w:rsid w:val="008F4EF8"/>
    <w:rsid w:val="008F5143"/>
    <w:rsid w:val="00900615"/>
    <w:rsid w:val="00900719"/>
    <w:rsid w:val="009017AC"/>
    <w:rsid w:val="00905030"/>
    <w:rsid w:val="00905360"/>
    <w:rsid w:val="00906490"/>
    <w:rsid w:val="00910DF8"/>
    <w:rsid w:val="009111B2"/>
    <w:rsid w:val="00913170"/>
    <w:rsid w:val="00913379"/>
    <w:rsid w:val="00914DBD"/>
    <w:rsid w:val="00915444"/>
    <w:rsid w:val="009224E5"/>
    <w:rsid w:val="00924AE1"/>
    <w:rsid w:val="00925F82"/>
    <w:rsid w:val="009269B1"/>
    <w:rsid w:val="0092724D"/>
    <w:rsid w:val="00937BD9"/>
    <w:rsid w:val="00941BD3"/>
    <w:rsid w:val="009442EF"/>
    <w:rsid w:val="00947712"/>
    <w:rsid w:val="00950E2C"/>
    <w:rsid w:val="00951D50"/>
    <w:rsid w:val="009525EB"/>
    <w:rsid w:val="0095645E"/>
    <w:rsid w:val="00960311"/>
    <w:rsid w:val="00961400"/>
    <w:rsid w:val="00963646"/>
    <w:rsid w:val="009663BC"/>
    <w:rsid w:val="00973843"/>
    <w:rsid w:val="009853E1"/>
    <w:rsid w:val="00986E6B"/>
    <w:rsid w:val="009905C1"/>
    <w:rsid w:val="00991769"/>
    <w:rsid w:val="00994386"/>
    <w:rsid w:val="009A13D8"/>
    <w:rsid w:val="009A279E"/>
    <w:rsid w:val="009B0A6F"/>
    <w:rsid w:val="009B0E26"/>
    <w:rsid w:val="009B59E9"/>
    <w:rsid w:val="009B64F5"/>
    <w:rsid w:val="009B6D65"/>
    <w:rsid w:val="009C6851"/>
    <w:rsid w:val="009C7A7E"/>
    <w:rsid w:val="009D02E8"/>
    <w:rsid w:val="009D51D0"/>
    <w:rsid w:val="009D70A4"/>
    <w:rsid w:val="009E08D1"/>
    <w:rsid w:val="009E1B95"/>
    <w:rsid w:val="009E23D9"/>
    <w:rsid w:val="009E496F"/>
    <w:rsid w:val="009E4B0D"/>
    <w:rsid w:val="009E7F92"/>
    <w:rsid w:val="009F02A3"/>
    <w:rsid w:val="009F2F0C"/>
    <w:rsid w:val="009F2F27"/>
    <w:rsid w:val="009F4451"/>
    <w:rsid w:val="009F6BCB"/>
    <w:rsid w:val="009F7B78"/>
    <w:rsid w:val="009F7BC6"/>
    <w:rsid w:val="00A0057A"/>
    <w:rsid w:val="00A03DEE"/>
    <w:rsid w:val="00A11421"/>
    <w:rsid w:val="00A157B1"/>
    <w:rsid w:val="00A15B19"/>
    <w:rsid w:val="00A16703"/>
    <w:rsid w:val="00A16D8D"/>
    <w:rsid w:val="00A17C7C"/>
    <w:rsid w:val="00A22229"/>
    <w:rsid w:val="00A25B9C"/>
    <w:rsid w:val="00A2613E"/>
    <w:rsid w:val="00A44882"/>
    <w:rsid w:val="00A47400"/>
    <w:rsid w:val="00A507C5"/>
    <w:rsid w:val="00A54715"/>
    <w:rsid w:val="00A5495C"/>
    <w:rsid w:val="00A56F7F"/>
    <w:rsid w:val="00A6061C"/>
    <w:rsid w:val="00A62787"/>
    <w:rsid w:val="00A62A86"/>
    <w:rsid w:val="00A62D44"/>
    <w:rsid w:val="00A659D3"/>
    <w:rsid w:val="00A67263"/>
    <w:rsid w:val="00A7161C"/>
    <w:rsid w:val="00A77AA3"/>
    <w:rsid w:val="00A800EC"/>
    <w:rsid w:val="00A8014B"/>
    <w:rsid w:val="00A872E5"/>
    <w:rsid w:val="00A96E65"/>
    <w:rsid w:val="00A97C72"/>
    <w:rsid w:val="00AA176A"/>
    <w:rsid w:val="00AA325B"/>
    <w:rsid w:val="00AA5797"/>
    <w:rsid w:val="00AA61D0"/>
    <w:rsid w:val="00AA63D4"/>
    <w:rsid w:val="00AA72C2"/>
    <w:rsid w:val="00AB06E8"/>
    <w:rsid w:val="00AB1CD3"/>
    <w:rsid w:val="00AB352F"/>
    <w:rsid w:val="00AB6986"/>
    <w:rsid w:val="00AC274B"/>
    <w:rsid w:val="00AC4764"/>
    <w:rsid w:val="00AC6D36"/>
    <w:rsid w:val="00AD0A16"/>
    <w:rsid w:val="00AD0CBA"/>
    <w:rsid w:val="00AD26E2"/>
    <w:rsid w:val="00AD5B68"/>
    <w:rsid w:val="00AD6466"/>
    <w:rsid w:val="00AE126A"/>
    <w:rsid w:val="00AE3005"/>
    <w:rsid w:val="00AE59A0"/>
    <w:rsid w:val="00AF0C57"/>
    <w:rsid w:val="00AF26F3"/>
    <w:rsid w:val="00B00672"/>
    <w:rsid w:val="00B01B4D"/>
    <w:rsid w:val="00B033C5"/>
    <w:rsid w:val="00B04C8C"/>
    <w:rsid w:val="00B06571"/>
    <w:rsid w:val="00B068BA"/>
    <w:rsid w:val="00B12C1C"/>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548BE"/>
    <w:rsid w:val="00B62B50"/>
    <w:rsid w:val="00B635B7"/>
    <w:rsid w:val="00B63AE8"/>
    <w:rsid w:val="00B64A9E"/>
    <w:rsid w:val="00B65950"/>
    <w:rsid w:val="00B659FE"/>
    <w:rsid w:val="00B672C0"/>
    <w:rsid w:val="00B73B79"/>
    <w:rsid w:val="00B75646"/>
    <w:rsid w:val="00B806AB"/>
    <w:rsid w:val="00B80836"/>
    <w:rsid w:val="00B84CF2"/>
    <w:rsid w:val="00B869B4"/>
    <w:rsid w:val="00B90729"/>
    <w:rsid w:val="00B907DA"/>
    <w:rsid w:val="00B950BC"/>
    <w:rsid w:val="00B9714C"/>
    <w:rsid w:val="00BA3D91"/>
    <w:rsid w:val="00BA3F8D"/>
    <w:rsid w:val="00BA430A"/>
    <w:rsid w:val="00BA4845"/>
    <w:rsid w:val="00BB7A10"/>
    <w:rsid w:val="00BC7D4F"/>
    <w:rsid w:val="00BC7ED7"/>
    <w:rsid w:val="00BD2850"/>
    <w:rsid w:val="00BD5EAD"/>
    <w:rsid w:val="00BD730B"/>
    <w:rsid w:val="00BE2218"/>
    <w:rsid w:val="00BE28D2"/>
    <w:rsid w:val="00BE72C0"/>
    <w:rsid w:val="00BF031D"/>
    <w:rsid w:val="00BF18AF"/>
    <w:rsid w:val="00BF5F6F"/>
    <w:rsid w:val="00BF7681"/>
    <w:rsid w:val="00BF7F58"/>
    <w:rsid w:val="00C00109"/>
    <w:rsid w:val="00C01381"/>
    <w:rsid w:val="00C079B8"/>
    <w:rsid w:val="00C123EA"/>
    <w:rsid w:val="00C125E4"/>
    <w:rsid w:val="00C12A49"/>
    <w:rsid w:val="00C133EE"/>
    <w:rsid w:val="00C15426"/>
    <w:rsid w:val="00C27DE9"/>
    <w:rsid w:val="00C33388"/>
    <w:rsid w:val="00C401D9"/>
    <w:rsid w:val="00C4173A"/>
    <w:rsid w:val="00C41C2E"/>
    <w:rsid w:val="00C436B4"/>
    <w:rsid w:val="00C5489C"/>
    <w:rsid w:val="00C602FF"/>
    <w:rsid w:val="00C61174"/>
    <w:rsid w:val="00C6148F"/>
    <w:rsid w:val="00C62F7A"/>
    <w:rsid w:val="00C63B9C"/>
    <w:rsid w:val="00C6682F"/>
    <w:rsid w:val="00C714A8"/>
    <w:rsid w:val="00C7275E"/>
    <w:rsid w:val="00C72A84"/>
    <w:rsid w:val="00C74C5D"/>
    <w:rsid w:val="00C75951"/>
    <w:rsid w:val="00C80639"/>
    <w:rsid w:val="00C84E7F"/>
    <w:rsid w:val="00C863C4"/>
    <w:rsid w:val="00C91665"/>
    <w:rsid w:val="00C93C3E"/>
    <w:rsid w:val="00C94626"/>
    <w:rsid w:val="00CA075D"/>
    <w:rsid w:val="00CA12E3"/>
    <w:rsid w:val="00CA2943"/>
    <w:rsid w:val="00CA5425"/>
    <w:rsid w:val="00CA6611"/>
    <w:rsid w:val="00CA6B58"/>
    <w:rsid w:val="00CB32B8"/>
    <w:rsid w:val="00CB605E"/>
    <w:rsid w:val="00CB6CA1"/>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215AF"/>
    <w:rsid w:val="00D314B7"/>
    <w:rsid w:val="00D31B5F"/>
    <w:rsid w:val="00D33E72"/>
    <w:rsid w:val="00D34EA5"/>
    <w:rsid w:val="00D35BD6"/>
    <w:rsid w:val="00D361B5"/>
    <w:rsid w:val="00D411A2"/>
    <w:rsid w:val="00D44673"/>
    <w:rsid w:val="00D46971"/>
    <w:rsid w:val="00D46C84"/>
    <w:rsid w:val="00D50B9C"/>
    <w:rsid w:val="00D50E84"/>
    <w:rsid w:val="00D51FA7"/>
    <w:rsid w:val="00D52D73"/>
    <w:rsid w:val="00D52E58"/>
    <w:rsid w:val="00D63F08"/>
    <w:rsid w:val="00D65B5B"/>
    <w:rsid w:val="00D65E02"/>
    <w:rsid w:val="00D714CC"/>
    <w:rsid w:val="00D739E9"/>
    <w:rsid w:val="00D75769"/>
    <w:rsid w:val="00D75EA7"/>
    <w:rsid w:val="00D763DB"/>
    <w:rsid w:val="00D77155"/>
    <w:rsid w:val="00D77E74"/>
    <w:rsid w:val="00D81E0C"/>
    <w:rsid w:val="00D81F21"/>
    <w:rsid w:val="00D8231A"/>
    <w:rsid w:val="00D85210"/>
    <w:rsid w:val="00D9522F"/>
    <w:rsid w:val="00D95470"/>
    <w:rsid w:val="00DA2619"/>
    <w:rsid w:val="00DA4239"/>
    <w:rsid w:val="00DA68F7"/>
    <w:rsid w:val="00DB0B61"/>
    <w:rsid w:val="00DB17C1"/>
    <w:rsid w:val="00DC090B"/>
    <w:rsid w:val="00DC2CF1"/>
    <w:rsid w:val="00DC4FCF"/>
    <w:rsid w:val="00DC50E0"/>
    <w:rsid w:val="00DC5F80"/>
    <w:rsid w:val="00DC6386"/>
    <w:rsid w:val="00DC6C0C"/>
    <w:rsid w:val="00DD1130"/>
    <w:rsid w:val="00DD1951"/>
    <w:rsid w:val="00DD6628"/>
    <w:rsid w:val="00DE09D5"/>
    <w:rsid w:val="00DE279F"/>
    <w:rsid w:val="00DE3250"/>
    <w:rsid w:val="00DE533D"/>
    <w:rsid w:val="00DE6028"/>
    <w:rsid w:val="00DE78A3"/>
    <w:rsid w:val="00DF1A71"/>
    <w:rsid w:val="00DF68C7"/>
    <w:rsid w:val="00DF731A"/>
    <w:rsid w:val="00E03057"/>
    <w:rsid w:val="00E048F1"/>
    <w:rsid w:val="00E04F1F"/>
    <w:rsid w:val="00E06C7B"/>
    <w:rsid w:val="00E14388"/>
    <w:rsid w:val="00E15405"/>
    <w:rsid w:val="00E170DC"/>
    <w:rsid w:val="00E21842"/>
    <w:rsid w:val="00E264CD"/>
    <w:rsid w:val="00E26818"/>
    <w:rsid w:val="00E27FFC"/>
    <w:rsid w:val="00E30127"/>
    <w:rsid w:val="00E30B15"/>
    <w:rsid w:val="00E30F56"/>
    <w:rsid w:val="00E33AD9"/>
    <w:rsid w:val="00E35413"/>
    <w:rsid w:val="00E36C2D"/>
    <w:rsid w:val="00E40181"/>
    <w:rsid w:val="00E40E95"/>
    <w:rsid w:val="00E41359"/>
    <w:rsid w:val="00E43426"/>
    <w:rsid w:val="00E45931"/>
    <w:rsid w:val="00E53A79"/>
    <w:rsid w:val="00E57A16"/>
    <w:rsid w:val="00E629A1"/>
    <w:rsid w:val="00E6364B"/>
    <w:rsid w:val="00E6552A"/>
    <w:rsid w:val="00E67D1F"/>
    <w:rsid w:val="00E67EC5"/>
    <w:rsid w:val="00E80A21"/>
    <w:rsid w:val="00E80A35"/>
    <w:rsid w:val="00E81C75"/>
    <w:rsid w:val="00E82C55"/>
    <w:rsid w:val="00E8455D"/>
    <w:rsid w:val="00E87893"/>
    <w:rsid w:val="00E91732"/>
    <w:rsid w:val="00E92AC3"/>
    <w:rsid w:val="00E95767"/>
    <w:rsid w:val="00E95B83"/>
    <w:rsid w:val="00EA29F7"/>
    <w:rsid w:val="00EB00E0"/>
    <w:rsid w:val="00EB251E"/>
    <w:rsid w:val="00EB619F"/>
    <w:rsid w:val="00EC059F"/>
    <w:rsid w:val="00EC1F24"/>
    <w:rsid w:val="00EC22F6"/>
    <w:rsid w:val="00EC283B"/>
    <w:rsid w:val="00EC4749"/>
    <w:rsid w:val="00EC71A3"/>
    <w:rsid w:val="00ED4437"/>
    <w:rsid w:val="00ED5B9B"/>
    <w:rsid w:val="00ED6BAD"/>
    <w:rsid w:val="00ED7447"/>
    <w:rsid w:val="00ED79F1"/>
    <w:rsid w:val="00EE1488"/>
    <w:rsid w:val="00EE4D5D"/>
    <w:rsid w:val="00EE5131"/>
    <w:rsid w:val="00EF021C"/>
    <w:rsid w:val="00EF109B"/>
    <w:rsid w:val="00EF36AF"/>
    <w:rsid w:val="00F00F9C"/>
    <w:rsid w:val="00F02ABA"/>
    <w:rsid w:val="00F0437A"/>
    <w:rsid w:val="00F048E6"/>
    <w:rsid w:val="00F11037"/>
    <w:rsid w:val="00F16F1B"/>
    <w:rsid w:val="00F20BBA"/>
    <w:rsid w:val="00F213F4"/>
    <w:rsid w:val="00F250A9"/>
    <w:rsid w:val="00F26187"/>
    <w:rsid w:val="00F26794"/>
    <w:rsid w:val="00F30FF4"/>
    <w:rsid w:val="00F3122E"/>
    <w:rsid w:val="00F331AD"/>
    <w:rsid w:val="00F3488D"/>
    <w:rsid w:val="00F3762A"/>
    <w:rsid w:val="00F43A37"/>
    <w:rsid w:val="00F4641B"/>
    <w:rsid w:val="00F46EB8"/>
    <w:rsid w:val="00F4754C"/>
    <w:rsid w:val="00F511E4"/>
    <w:rsid w:val="00F52D09"/>
    <w:rsid w:val="00F52E08"/>
    <w:rsid w:val="00F55B21"/>
    <w:rsid w:val="00F56EF6"/>
    <w:rsid w:val="00F575C2"/>
    <w:rsid w:val="00F61922"/>
    <w:rsid w:val="00F61A9F"/>
    <w:rsid w:val="00F64696"/>
    <w:rsid w:val="00F65AA9"/>
    <w:rsid w:val="00F668CA"/>
    <w:rsid w:val="00F6768F"/>
    <w:rsid w:val="00F725AE"/>
    <w:rsid w:val="00F72C2C"/>
    <w:rsid w:val="00F72E80"/>
    <w:rsid w:val="00F76CAB"/>
    <w:rsid w:val="00F772C6"/>
    <w:rsid w:val="00F83E4F"/>
    <w:rsid w:val="00F85195"/>
    <w:rsid w:val="00F92503"/>
    <w:rsid w:val="00F938BA"/>
    <w:rsid w:val="00F96767"/>
    <w:rsid w:val="00FA2C46"/>
    <w:rsid w:val="00FA51EF"/>
    <w:rsid w:val="00FA6B67"/>
    <w:rsid w:val="00FB4907"/>
    <w:rsid w:val="00FB4CDA"/>
    <w:rsid w:val="00FC0F81"/>
    <w:rsid w:val="00FC3692"/>
    <w:rsid w:val="00FC395C"/>
    <w:rsid w:val="00FC59A5"/>
    <w:rsid w:val="00FD2799"/>
    <w:rsid w:val="00FD3766"/>
    <w:rsid w:val="00FD47C4"/>
    <w:rsid w:val="00FD67C1"/>
    <w:rsid w:val="00FD6AAC"/>
    <w:rsid w:val="00FE2DCF"/>
    <w:rsid w:val="00FE486B"/>
    <w:rsid w:val="00FE5926"/>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agoo2005/AppData/Local/Microsoft/Windows/INetCache/Content.Outlook/6LG5SB5C/Extended%20treatment%20mental%20health%20performance%20indicator%20reports%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F20C6-E825-49FF-9DA4-98F459E9D51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d33c502-030c-43db-90e0-03d88d6d0151"/>
    <ds:schemaRef ds:uri="http://purl.org/dc/elements/1.1/"/>
    <ds:schemaRef ds:uri="http://schemas.microsoft.com/office/2006/metadata/properties"/>
    <ds:schemaRef ds:uri="47e38451-04d3-4ba3-b385-7c061ba67f5a"/>
    <ds:schemaRef ds:uri="http://www.w3.org/XML/1998/namespace"/>
  </ds:schemaRefs>
</ds:datastoreItem>
</file>

<file path=customXml/itemProps2.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customXml/itemProps3.xml><?xml version="1.0" encoding="utf-8"?>
<ds:datastoreItem xmlns:ds="http://schemas.openxmlformats.org/officeDocument/2006/customXml" ds:itemID="{C32A1929-F770-418F-8615-673C12363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59FE7-2CA6-42F8-8A1B-25627CF79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14</Pages>
  <Words>4225</Words>
  <Characters>20112</Characters>
  <Application>Microsoft Office Word</Application>
  <DocSecurity>0</DocSecurity>
  <Lines>2873</Lines>
  <Paragraphs>2433</Paragraphs>
  <ScaleCrop>false</ScaleCrop>
  <HeadingPairs>
    <vt:vector size="2" baseType="variant">
      <vt:variant>
        <vt:lpstr>Title</vt:lpstr>
      </vt:variant>
      <vt:variant>
        <vt:i4>1</vt:i4>
      </vt:variant>
    </vt:vector>
  </HeadingPairs>
  <TitlesOfParts>
    <vt:vector size="1" baseType="lpstr">
      <vt:lpstr>2025 26 Q3 Extended treatment setting quarterly KPI report</vt:lpstr>
    </vt:vector>
  </TitlesOfParts>
  <Company>Victorian Department of Health</Company>
  <LinksUpToDate>false</LinksUpToDate>
  <CharactersWithSpaces>21904</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Q3 Extended treatment setting quarterly KPI report</dc:title>
  <dc:subject/>
  <dc:creator>Victorian Department of Health</dc:creator>
  <cp:keywords/>
  <cp:lastModifiedBy>Daniel Mendoza (Health)</cp:lastModifiedBy>
  <cp:revision>216</cp:revision>
  <cp:lastPrinted>2026-04-17T05:20:00Z</cp:lastPrinted>
  <dcterms:created xsi:type="dcterms:W3CDTF">2019-10-11T05:28:00Z</dcterms:created>
  <dcterms:modified xsi:type="dcterms:W3CDTF">2026-04-17T05:20:00Z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2023-07-18T05:42:55Z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293b3dbf-3c8b-468d-bbea-04e6a3bbb91b</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