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6EF" w14:textId="77777777" w:rsidR="00A57461" w:rsidRPr="004C6EEE" w:rsidRDefault="00A57461" w:rsidP="00A57461">
      <w:pPr>
        <w:pStyle w:val="Sectionbreakfirstpage"/>
      </w:pPr>
      <w:r>
        <w:drawing>
          <wp:anchor distT="0" distB="0" distL="114300" distR="114300" simplePos="0" relativeHeight="251658240" behindDoc="1" locked="1" layoutInCell="1" allowOverlap="1" wp14:anchorId="20736CE8" wp14:editId="0725B8C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046BD976" w14:textId="77777777" w:rsidR="00A57461" w:rsidRPr="004C6EEE" w:rsidRDefault="00A57461" w:rsidP="00A57461">
      <w:pPr>
        <w:pStyle w:val="Sectionbreakfirstpage"/>
        <w:sectPr w:rsidR="00A57461" w:rsidRPr="004C6EEE" w:rsidSect="00A57461">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CellMar>
          <w:left w:w="0" w:type="dxa"/>
          <w:right w:w="0" w:type="dxa"/>
        </w:tblCellMar>
        <w:tblLook w:val="0600" w:firstRow="0" w:lastRow="0" w:firstColumn="0" w:lastColumn="0" w:noHBand="1" w:noVBand="1"/>
      </w:tblPr>
      <w:tblGrid>
        <w:gridCol w:w="10348"/>
      </w:tblGrid>
      <w:tr w:rsidR="00A57461" w14:paraId="789A453B" w14:textId="77777777">
        <w:trPr>
          <w:trHeight w:val="622"/>
        </w:trPr>
        <w:tc>
          <w:tcPr>
            <w:tcW w:w="10348" w:type="dxa"/>
            <w:tcMar>
              <w:top w:w="1531" w:type="dxa"/>
              <w:left w:w="0" w:type="dxa"/>
              <w:right w:w="0" w:type="dxa"/>
            </w:tcMar>
          </w:tcPr>
          <w:p w14:paraId="388244E8" w14:textId="77777777" w:rsidR="00A57461" w:rsidRPr="003B5733" w:rsidRDefault="00A57461">
            <w:pPr>
              <w:pStyle w:val="Documenttitle"/>
            </w:pPr>
            <w:r>
              <w:t>New</w:t>
            </w:r>
            <w:r w:rsidDel="00CE4353">
              <w:t xml:space="preserve"> </w:t>
            </w:r>
            <w:r w:rsidRPr="00BA3CCF">
              <w:t>legislation to support people born with variations in sex characteristics</w:t>
            </w:r>
          </w:p>
        </w:tc>
      </w:tr>
      <w:tr w:rsidR="00A57461" w14:paraId="3E71C52B" w14:textId="77777777">
        <w:tc>
          <w:tcPr>
            <w:tcW w:w="10348" w:type="dxa"/>
          </w:tcPr>
          <w:p w14:paraId="515ED72D" w14:textId="2DFC2612" w:rsidR="00A57461" w:rsidRPr="00A1389F" w:rsidRDefault="00A57461">
            <w:pPr>
              <w:pStyle w:val="Documentsubtitle"/>
            </w:pPr>
            <w:r>
              <w:t>Fact</w:t>
            </w:r>
            <w:r w:rsidR="00EB7444">
              <w:t xml:space="preserve"> </w:t>
            </w:r>
            <w:r>
              <w:t>sheet</w:t>
            </w:r>
          </w:p>
        </w:tc>
      </w:tr>
      <w:tr w:rsidR="00A57461" w14:paraId="5137F352" w14:textId="77777777">
        <w:tc>
          <w:tcPr>
            <w:tcW w:w="10348" w:type="dxa"/>
          </w:tcPr>
          <w:p w14:paraId="2DA5EB13" w14:textId="77777777" w:rsidR="00A57461" w:rsidRPr="001E5058" w:rsidRDefault="00A57461">
            <w:pPr>
              <w:pStyle w:val="Bannermarking"/>
            </w:pPr>
            <w:fldSimple w:instr="FILLIN  &quot;Type the protective marking&quot; \d OFFICIAL \o  \* MERGEFORMAT">
              <w:r>
                <w:t>OFFICIAL</w:t>
              </w:r>
            </w:fldSimple>
          </w:p>
        </w:tc>
      </w:tr>
    </w:tbl>
    <w:p w14:paraId="6A7E6C33" w14:textId="77777777" w:rsidR="00497495" w:rsidRDefault="00497495" w:rsidP="00497495">
      <w:pPr>
        <w:pStyle w:val="Heading1"/>
      </w:pPr>
      <w:r>
        <w:t>Background</w:t>
      </w:r>
    </w:p>
    <w:p w14:paraId="1BC09159" w14:textId="77777777" w:rsidR="00E62650" w:rsidRDefault="00E62650" w:rsidP="00E62650">
      <w:pPr>
        <w:pStyle w:val="Body"/>
      </w:pPr>
      <w:r>
        <w:t>The Victorian Government wants all people to experience excellent health and wellbeing</w:t>
      </w:r>
      <w:r w:rsidRPr="005102EA">
        <w:t xml:space="preserve">. </w:t>
      </w:r>
    </w:p>
    <w:p w14:paraId="4594BCE0" w14:textId="12DDB9AB" w:rsidR="00E62650" w:rsidRDefault="00E62650" w:rsidP="00E62650">
      <w:pPr>
        <w:pStyle w:val="Body"/>
      </w:pPr>
      <w:r>
        <w:t>For people born with variations in sex characteristics, this commitment is outlined in more detail in</w:t>
      </w:r>
      <w:r w:rsidRPr="00153074">
        <w:t> </w:t>
      </w:r>
      <w:hyperlink r:id="rId13" w:tgtFrame="_blank" w:history="1">
        <w:r w:rsidRPr="004F6EFE">
          <w:rPr>
            <w:rStyle w:val="Hyperlink"/>
            <w:i/>
            <w:iCs/>
            <w:color w:val="auto"/>
            <w:u w:val="none"/>
          </w:rPr>
          <w:t xml:space="preserve">(i) Am Equal: Future </w:t>
        </w:r>
        <w:r w:rsidR="00212260">
          <w:rPr>
            <w:rStyle w:val="Hyperlink"/>
            <w:i/>
            <w:iCs/>
            <w:color w:val="auto"/>
            <w:u w:val="none"/>
          </w:rPr>
          <w:t>D</w:t>
        </w:r>
        <w:r w:rsidRPr="004F6EFE">
          <w:rPr>
            <w:rStyle w:val="Hyperlink"/>
            <w:i/>
            <w:iCs/>
            <w:color w:val="auto"/>
            <w:u w:val="none"/>
          </w:rPr>
          <w:t xml:space="preserve">irections for Victoria’s Intersex </w:t>
        </w:r>
        <w:r w:rsidR="00212260">
          <w:rPr>
            <w:rStyle w:val="Hyperlink"/>
            <w:i/>
            <w:iCs/>
            <w:color w:val="auto"/>
            <w:u w:val="none"/>
          </w:rPr>
          <w:t>C</w:t>
        </w:r>
        <w:r w:rsidRPr="004F6EFE">
          <w:rPr>
            <w:rStyle w:val="Hyperlink"/>
            <w:i/>
            <w:iCs/>
            <w:color w:val="auto"/>
            <w:u w:val="none"/>
          </w:rPr>
          <w:t>ommunity</w:t>
        </w:r>
      </w:hyperlink>
      <w:r>
        <w:t xml:space="preserve"> and </w:t>
      </w:r>
      <w:r w:rsidRPr="00C4278A">
        <w:rPr>
          <w:i/>
          <w:iCs/>
        </w:rPr>
        <w:t xml:space="preserve">Pride in </w:t>
      </w:r>
      <w:r w:rsidR="00212260">
        <w:rPr>
          <w:i/>
          <w:iCs/>
        </w:rPr>
        <w:t>o</w:t>
      </w:r>
      <w:r w:rsidRPr="00C4278A">
        <w:rPr>
          <w:i/>
          <w:iCs/>
        </w:rPr>
        <w:t xml:space="preserve">ur </w:t>
      </w:r>
      <w:r w:rsidR="00212260">
        <w:rPr>
          <w:i/>
          <w:iCs/>
        </w:rPr>
        <w:t>f</w:t>
      </w:r>
      <w:r w:rsidRPr="00C4278A">
        <w:rPr>
          <w:i/>
          <w:iCs/>
        </w:rPr>
        <w:t>uture: Victoria’s LGBTIQA+ strategy</w:t>
      </w:r>
      <w:r w:rsidR="00F30124">
        <w:rPr>
          <w:i/>
          <w:iCs/>
        </w:rPr>
        <w:t xml:space="preserve"> 2022-32</w:t>
      </w:r>
      <w:r>
        <w:t xml:space="preserve">. </w:t>
      </w:r>
    </w:p>
    <w:p w14:paraId="761ECA65" w14:textId="166B3B9B" w:rsidR="00E62650" w:rsidRDefault="00E62650" w:rsidP="00E62650">
      <w:pPr>
        <w:pStyle w:val="Body"/>
      </w:pPr>
      <w:r>
        <w:t xml:space="preserve">In particular, the Victorian Government has committed to </w:t>
      </w:r>
      <w:r w:rsidDel="00EA7533">
        <w:t xml:space="preserve">establish </w:t>
      </w:r>
      <w:r>
        <w:t>new health safeguards, oversight</w:t>
      </w:r>
      <w:r w:rsidR="00003F8B">
        <w:t>,</w:t>
      </w:r>
      <w:r>
        <w:t xml:space="preserve"> and </w:t>
      </w:r>
      <w:r w:rsidR="00D673EA">
        <w:t xml:space="preserve">reporting </w:t>
      </w:r>
      <w:r>
        <w:t xml:space="preserve">processes to better </w:t>
      </w:r>
      <w:r w:rsidDel="00D673EA">
        <w:t>support</w:t>
      </w:r>
      <w:r>
        <w:t xml:space="preserve"> people born with variations in sex characteristics</w:t>
      </w:r>
      <w:r w:rsidR="00BD5162">
        <w:t xml:space="preserve"> </w:t>
      </w:r>
      <w:r>
        <w:t>and their families to make decisions about their healthcare.</w:t>
      </w:r>
    </w:p>
    <w:p w14:paraId="1647698C" w14:textId="35F4D7CC" w:rsidR="00E62650" w:rsidRPr="004F6EFE" w:rsidRDefault="00E62650" w:rsidP="00E62650">
      <w:pPr>
        <w:pStyle w:val="Bullet1"/>
        <w:numPr>
          <w:ilvl w:val="0"/>
          <w:numId w:val="0"/>
        </w:numPr>
      </w:pPr>
      <w:r>
        <w:t xml:space="preserve">After extensive consultation with community, </w:t>
      </w:r>
      <w:r w:rsidR="003B7DBF">
        <w:t xml:space="preserve">clinical, </w:t>
      </w:r>
      <w:r>
        <w:t>legal</w:t>
      </w:r>
      <w:r w:rsidR="003B7DBF">
        <w:t xml:space="preserve">, </w:t>
      </w:r>
      <w:r>
        <w:t xml:space="preserve">and </w:t>
      </w:r>
      <w:r w:rsidR="003B7DBF">
        <w:t>human rights</w:t>
      </w:r>
      <w:r>
        <w:t xml:space="preserve"> experts, the Victorian Government is now working to deliver this commitment through new legislation, as well as </w:t>
      </w:r>
      <w:r w:rsidDel="00D10029">
        <w:t>improved health supports for individuals</w:t>
      </w:r>
      <w:r w:rsidR="003B7DBF" w:rsidDel="00D10029">
        <w:t xml:space="preserve"> and</w:t>
      </w:r>
      <w:r w:rsidDel="00D10029">
        <w:t xml:space="preserve"> their families</w:t>
      </w:r>
      <w:r w:rsidR="003B7DBF">
        <w:t>.</w:t>
      </w:r>
    </w:p>
    <w:p w14:paraId="4CA8E637" w14:textId="77777777" w:rsidR="00E62650" w:rsidRDefault="00E62650" w:rsidP="00E62650">
      <w:pPr>
        <w:pStyle w:val="Heading1"/>
      </w:pPr>
      <w:r>
        <w:t>Key information</w:t>
      </w:r>
    </w:p>
    <w:p w14:paraId="0694BB54" w14:textId="77777777" w:rsidR="00E62650" w:rsidRPr="00A2350E" w:rsidRDefault="00E62650" w:rsidP="00E62650">
      <w:pPr>
        <w:pStyle w:val="Heading2"/>
        <w:rPr>
          <w:rFonts w:eastAsia="Times"/>
        </w:rPr>
      </w:pPr>
      <w:r w:rsidRPr="00B51449">
        <w:rPr>
          <w:rFonts w:eastAsia="Times"/>
        </w:rPr>
        <w:t>Who is an intersex person</w:t>
      </w:r>
      <w:r>
        <w:rPr>
          <w:rFonts w:eastAsia="Times"/>
        </w:rPr>
        <w:t>,</w:t>
      </w:r>
      <w:r w:rsidRPr="00B51449">
        <w:rPr>
          <w:rFonts w:eastAsia="Times"/>
        </w:rPr>
        <w:t xml:space="preserve"> or a person born with a variation in sex characteristics?</w:t>
      </w:r>
    </w:p>
    <w:p w14:paraId="12E335D9" w14:textId="05BF4057" w:rsidR="00E62650" w:rsidRDefault="00E62650" w:rsidP="00E62650">
      <w:pPr>
        <w:pStyle w:val="Body"/>
      </w:pPr>
      <w:r w:rsidRPr="1A1B652E">
        <w:t>People with variations in sex characteristics</w:t>
      </w:r>
      <w:r w:rsidR="00602CB8">
        <w:t xml:space="preserve">, sometimes referred to as ‘intersex’, </w:t>
      </w:r>
      <w:r w:rsidRPr="1A1B652E">
        <w:t xml:space="preserve">are born with </w:t>
      </w:r>
      <w:r>
        <w:t>sex characteristics that do not fit typical definitions or understandings of male or female bodies</w:t>
      </w:r>
      <w:r w:rsidRPr="1A1B652E">
        <w:t>.</w:t>
      </w:r>
      <w:r>
        <w:t xml:space="preserve"> </w:t>
      </w:r>
      <w:r w:rsidRPr="1A1B652E">
        <w:t>This can include a person’s physical traits (such as reproductive organs), chromosomes, or hormones.</w:t>
      </w:r>
    </w:p>
    <w:p w14:paraId="31957F61" w14:textId="769F0194" w:rsidR="00E62650" w:rsidRDefault="00E62650" w:rsidP="00E62650">
      <w:pPr>
        <w:pStyle w:val="Body"/>
      </w:pPr>
      <w:r w:rsidRPr="1A1B652E">
        <w:t>Not all variations are identified at birth or even in childhood</w:t>
      </w:r>
      <w:r>
        <w:t>. S</w:t>
      </w:r>
      <w:r w:rsidRPr="1A1B652E">
        <w:t xml:space="preserve">ome are identified at puberty </w:t>
      </w:r>
      <w:r>
        <w:t xml:space="preserve">or </w:t>
      </w:r>
      <w:r w:rsidRPr="1A1B652E">
        <w:t>adulthood, usually during fertility or other testing.</w:t>
      </w:r>
      <w:r>
        <w:t xml:space="preserve"> Being born with a variation in sex characteristics is </w:t>
      </w:r>
      <w:r w:rsidR="008D5EEF">
        <w:t xml:space="preserve">different from </w:t>
      </w:r>
      <w:r>
        <w:t>being trans or gender diverse.</w:t>
      </w:r>
    </w:p>
    <w:p w14:paraId="4F4472E5" w14:textId="2BEDF208" w:rsidR="00E62650" w:rsidRDefault="00367B7C" w:rsidP="00E62650">
      <w:pPr>
        <w:pStyle w:val="Body"/>
      </w:pPr>
      <w:r>
        <w:rPr>
          <w:rFonts w:cs="Arial"/>
        </w:rPr>
        <w:t>B</w:t>
      </w:r>
      <w:r w:rsidRPr="007A01CE">
        <w:rPr>
          <w:rFonts w:cs="Arial"/>
        </w:rPr>
        <w:t xml:space="preserve">iological variations </w:t>
      </w:r>
      <w:r>
        <w:rPr>
          <w:rFonts w:cs="Arial"/>
        </w:rPr>
        <w:t xml:space="preserve">are natural and </w:t>
      </w:r>
      <w:r w:rsidRPr="007A01CE">
        <w:rPr>
          <w:rFonts w:cs="Arial"/>
        </w:rPr>
        <w:t>occur in up to 1.7% of all births</w:t>
      </w:r>
      <w:r w:rsidR="00E62650" w:rsidRPr="1A1B652E">
        <w:t>.</w:t>
      </w:r>
      <w:r w:rsidR="00E62650">
        <w:t xml:space="preserve"> </w:t>
      </w:r>
    </w:p>
    <w:p w14:paraId="40CBA6AB" w14:textId="3F24D524" w:rsidR="00E62650" w:rsidRPr="00475298" w:rsidRDefault="2B20D2F6" w:rsidP="399AF3D2">
      <w:pPr>
        <w:pStyle w:val="Heading2"/>
        <w:rPr>
          <w:rFonts w:eastAsia="Times"/>
        </w:rPr>
      </w:pPr>
      <w:r w:rsidRPr="399AF3D2">
        <w:rPr>
          <w:rFonts w:eastAsia="Times"/>
        </w:rPr>
        <w:t>What will the proposed changes mean for people born with variations in sex characteristics?</w:t>
      </w:r>
    </w:p>
    <w:p w14:paraId="31074161" w14:textId="51A6C9E9" w:rsidR="00E62650" w:rsidRPr="00475298" w:rsidRDefault="2B20D2F6" w:rsidP="399AF3D2">
      <w:pPr>
        <w:pStyle w:val="Body"/>
      </w:pPr>
      <w:r>
        <w:t xml:space="preserve">The proposed legislation will ensure that the most vulnerable, particularly infants and young children, do not receive deferrable or elective medical treatments that permanently change their bodies until they are old enough to consent, if it is safe to defer treatment. </w:t>
      </w:r>
    </w:p>
    <w:p w14:paraId="1665D8AD" w14:textId="0B810458" w:rsidR="00E62650" w:rsidRPr="00475298" w:rsidRDefault="2B20D2F6" w:rsidP="399AF3D2">
      <w:pPr>
        <w:pStyle w:val="Body"/>
      </w:pPr>
      <w:r>
        <w:t>It will mean that people with variations have greater agency over their bodies and more opportunity to give informed consent to the care and treatment they receive.</w:t>
      </w:r>
    </w:p>
    <w:p w14:paraId="6BF5B74D" w14:textId="11222B82" w:rsidR="00E62650" w:rsidRPr="00475298" w:rsidRDefault="2B20D2F6" w:rsidP="399AF3D2">
      <w:pPr>
        <w:pStyle w:val="Body"/>
      </w:pPr>
      <w:r>
        <w:lastRenderedPageBreak/>
        <w:t xml:space="preserve">It will also ensure that people with variations are provided with more information and supports than are currently available, including: </w:t>
      </w:r>
    </w:p>
    <w:p w14:paraId="0FEA4014" w14:textId="56A5810E" w:rsidR="00E62650" w:rsidRPr="00475298" w:rsidRDefault="2B20D2F6" w:rsidP="399AF3D2">
      <w:pPr>
        <w:pStyle w:val="Body"/>
        <w:numPr>
          <w:ilvl w:val="0"/>
          <w:numId w:val="9"/>
        </w:numPr>
      </w:pPr>
      <w:r>
        <w:t>tailored, developmentally appropriate information about their individual variations, treatment options, and what would happen if they did not receive treatment</w:t>
      </w:r>
    </w:p>
    <w:p w14:paraId="5AF5E010" w14:textId="3F213DED" w:rsidR="00E62650" w:rsidRPr="00475298" w:rsidRDefault="2B20D2F6" w:rsidP="399AF3D2">
      <w:pPr>
        <w:pStyle w:val="Body"/>
        <w:numPr>
          <w:ilvl w:val="0"/>
          <w:numId w:val="9"/>
        </w:numPr>
      </w:pPr>
      <w:r>
        <w:t>supports to help people either give informed consent for themselves or contribute to decisions about their care in developmentally appropriate ways</w:t>
      </w:r>
    </w:p>
    <w:p w14:paraId="437A67E4" w14:textId="15AFA0C8" w:rsidR="00E62650" w:rsidRPr="00475298" w:rsidRDefault="2B20D2F6" w:rsidP="399AF3D2">
      <w:pPr>
        <w:pStyle w:val="Body"/>
        <w:numPr>
          <w:ilvl w:val="0"/>
          <w:numId w:val="9"/>
        </w:numPr>
      </w:pPr>
      <w:r>
        <w:t xml:space="preserve">access to expert peer, family, and psychosocial supports, such as counselling, community groups, and education. </w:t>
      </w:r>
    </w:p>
    <w:p w14:paraId="368DEE10" w14:textId="53CE0F20" w:rsidR="00E62650" w:rsidRPr="00475298" w:rsidRDefault="2B20D2F6" w:rsidP="399AF3D2">
      <w:pPr>
        <w:pStyle w:val="Heading2"/>
        <w:rPr>
          <w:rFonts w:eastAsia="Times"/>
        </w:rPr>
      </w:pPr>
      <w:r w:rsidRPr="399AF3D2">
        <w:rPr>
          <w:rFonts w:eastAsia="Times"/>
        </w:rPr>
        <w:t>What will the proposed changes mean for parents and guardians?</w:t>
      </w:r>
    </w:p>
    <w:p w14:paraId="633F877D" w14:textId="32EBB473" w:rsidR="00E62650" w:rsidRPr="00475298" w:rsidRDefault="2B20D2F6" w:rsidP="399AF3D2">
      <w:r>
        <w:t>Currently, parents and guardians of children with variations in sex characteristics have limited access to information or support when making significant decisions about their child’s care.</w:t>
      </w:r>
    </w:p>
    <w:p w14:paraId="45F1C2C5" w14:textId="15C38FF0" w:rsidR="00E62650" w:rsidRPr="00475298" w:rsidRDefault="2B20D2F6" w:rsidP="399AF3D2">
      <w:pPr>
        <w:pStyle w:val="Body"/>
      </w:pPr>
      <w:r>
        <w:t xml:space="preserve">The proposed reforms will give parents and guardians more information and supports. This means they will be well placed to give consent on behalf of their child to medically necessary treatments, if their child is not yet able to give consent. </w:t>
      </w:r>
    </w:p>
    <w:p w14:paraId="551A4F08" w14:textId="77777777" w:rsidR="00E62650" w:rsidRPr="00475298" w:rsidRDefault="2B20D2F6" w:rsidP="399AF3D2">
      <w:pPr>
        <w:pStyle w:val="Body"/>
      </w:pPr>
      <w:r>
        <w:t>This will include being provided with:</w:t>
      </w:r>
    </w:p>
    <w:p w14:paraId="5CF1BFB5" w14:textId="0E33717A" w:rsidR="00E62650" w:rsidRPr="00475298" w:rsidRDefault="2B20D2F6" w:rsidP="399AF3D2">
      <w:pPr>
        <w:pStyle w:val="Body"/>
        <w:numPr>
          <w:ilvl w:val="0"/>
          <w:numId w:val="10"/>
        </w:numPr>
      </w:pPr>
      <w:r>
        <w:t>tailored information about their child’s individual variation, care needs, treatment options, the risks of proposed treatment, and what would happen if their child did not receive treatment</w:t>
      </w:r>
    </w:p>
    <w:p w14:paraId="6684F7E5" w14:textId="13677A73" w:rsidR="00E62650" w:rsidRPr="00475298" w:rsidRDefault="2B20D2F6" w:rsidP="399AF3D2">
      <w:pPr>
        <w:pStyle w:val="Body"/>
        <w:numPr>
          <w:ilvl w:val="0"/>
          <w:numId w:val="9"/>
        </w:numPr>
      </w:pPr>
      <w:r>
        <w:t>access to expert peer, family, psychosocial, and decision-making supports as needed.</w:t>
      </w:r>
    </w:p>
    <w:p w14:paraId="2D5D2E71" w14:textId="56E83258" w:rsidR="00E62650" w:rsidRPr="00475298" w:rsidRDefault="2B20D2F6" w:rsidP="399AF3D2">
      <w:r>
        <w:t xml:space="preserve">An additional level of oversight and approval will also be established. This will protect the best interests of the child and ensure that permanent or difficult to reverse treatments only occur if necessary. </w:t>
      </w:r>
    </w:p>
    <w:p w14:paraId="69505F31" w14:textId="0A5D376D" w:rsidR="00E62650" w:rsidRPr="00475298" w:rsidRDefault="2B20D2F6" w:rsidP="399AF3D2">
      <w:r>
        <w:t xml:space="preserve">This oversight will not replace parent and guardian decision making. Parents and guardians must still give consent for treatment to proceed on their child, in line with an approved treatment plan. </w:t>
      </w:r>
    </w:p>
    <w:p w14:paraId="2263B4AD" w14:textId="30FB806E" w:rsidR="00E62650" w:rsidRPr="00475298" w:rsidRDefault="2B20D2F6" w:rsidP="399AF3D2">
      <w:pPr>
        <w:rPr>
          <w:rFonts w:eastAsia="Times"/>
        </w:rPr>
      </w:pPr>
      <w:r>
        <w:t>If a proposed treatment is not approved, it will not be able to proceed until the child’s circumstances change, for example because they get older and are able to give consent. In this situation, parents and guardians will continue to be supported by health services as their child develops.</w:t>
      </w:r>
      <w:r w:rsidRPr="399AF3D2">
        <w:rPr>
          <w:rFonts w:eastAsia="Times"/>
        </w:rPr>
        <w:t xml:space="preserve"> </w:t>
      </w:r>
    </w:p>
    <w:p w14:paraId="0FF8A00C" w14:textId="22452CA0" w:rsidR="00E62650" w:rsidRPr="00475298" w:rsidRDefault="00E62650" w:rsidP="00E62650">
      <w:pPr>
        <w:pStyle w:val="Heading2"/>
        <w:rPr>
          <w:rFonts w:eastAsia="Times"/>
        </w:rPr>
      </w:pPr>
      <w:r w:rsidRPr="00475298">
        <w:rPr>
          <w:rFonts w:eastAsia="Times"/>
        </w:rPr>
        <w:t xml:space="preserve">Why do we need </w:t>
      </w:r>
      <w:r>
        <w:rPr>
          <w:rFonts w:eastAsia="Times"/>
        </w:rPr>
        <w:t>legislati</w:t>
      </w:r>
      <w:r w:rsidR="002D745E">
        <w:rPr>
          <w:rFonts w:eastAsia="Times"/>
        </w:rPr>
        <w:t>ve</w:t>
      </w:r>
      <w:r>
        <w:rPr>
          <w:rFonts w:eastAsia="Times"/>
        </w:rPr>
        <w:t xml:space="preserve"> change</w:t>
      </w:r>
      <w:r w:rsidRPr="00475298">
        <w:rPr>
          <w:rFonts w:eastAsia="Times"/>
        </w:rPr>
        <w:t>?</w:t>
      </w:r>
    </w:p>
    <w:p w14:paraId="5020B291" w14:textId="09A4257E" w:rsidR="00E62650" w:rsidRDefault="00E62650" w:rsidP="00E62650">
      <w:pPr>
        <w:pStyle w:val="Body"/>
      </w:pPr>
      <w:r w:rsidRPr="00475298" w:rsidDel="0075068E">
        <w:t xml:space="preserve">While </w:t>
      </w:r>
      <w:r w:rsidRPr="00475298" w:rsidDel="007B0740">
        <w:t>most</w:t>
      </w:r>
      <w:r w:rsidRPr="00475298">
        <w:t xml:space="preserve"> people born with </w:t>
      </w:r>
      <w:r w:rsidR="003B7DBF">
        <w:t xml:space="preserve">variations in sex characteristics </w:t>
      </w:r>
      <w:r w:rsidRPr="00475298">
        <w:t>live happy and healthy lives,</w:t>
      </w:r>
      <w:r w:rsidDel="007B0740">
        <w:t xml:space="preserve"> </w:t>
      </w:r>
      <w:r w:rsidRPr="0026294A" w:rsidDel="007B0740">
        <w:t xml:space="preserve">some experience lasting </w:t>
      </w:r>
      <w:r w:rsidDel="007B0740">
        <w:t>consequences,</w:t>
      </w:r>
      <w:r w:rsidR="007B0740">
        <w:t xml:space="preserve"> </w:t>
      </w:r>
      <w:r w:rsidR="007B0740" w:rsidRPr="0026294A">
        <w:t>harm</w:t>
      </w:r>
      <w:r w:rsidR="00CF3AAC">
        <w:t>,</w:t>
      </w:r>
      <w:r w:rsidRPr="0026294A" w:rsidDel="007B0740">
        <w:t xml:space="preserve"> </w:t>
      </w:r>
      <w:r w:rsidDel="007B0740">
        <w:t>or</w:t>
      </w:r>
      <w:r w:rsidRPr="0026294A" w:rsidDel="007B0740">
        <w:t xml:space="preserve"> trauma </w:t>
      </w:r>
      <w:r w:rsidDel="007B0740">
        <w:t>related to deferrable</w:t>
      </w:r>
      <w:r w:rsidRPr="00475298" w:rsidDel="007B0740">
        <w:t xml:space="preserve"> treatment provided early in life</w:t>
      </w:r>
      <w:r w:rsidR="007B0740" w:rsidRPr="00475298">
        <w:t>.</w:t>
      </w:r>
    </w:p>
    <w:p w14:paraId="116F4616" w14:textId="17EAD831" w:rsidR="00E62650" w:rsidRPr="00F57D30" w:rsidRDefault="00E62650" w:rsidP="00E62650">
      <w:pPr>
        <w:pStyle w:val="Body"/>
        <w:rPr>
          <w:rFonts w:cs="Arial"/>
          <w:szCs w:val="21"/>
        </w:rPr>
      </w:pPr>
      <w:r w:rsidRPr="00F57D30">
        <w:rPr>
          <w:rFonts w:cs="Arial"/>
          <w:szCs w:val="21"/>
        </w:rPr>
        <w:t xml:space="preserve">For </w:t>
      </w:r>
      <w:r w:rsidRPr="00F57D30" w:rsidDel="00FF5C2A">
        <w:rPr>
          <w:rFonts w:cs="Arial"/>
          <w:szCs w:val="21"/>
        </w:rPr>
        <w:t xml:space="preserve">many </w:t>
      </w:r>
      <w:r w:rsidRPr="00F57D30">
        <w:rPr>
          <w:rFonts w:cs="Arial"/>
          <w:szCs w:val="21"/>
        </w:rPr>
        <w:t xml:space="preserve">decades, people with variations </w:t>
      </w:r>
      <w:r w:rsidR="00FF5C2A" w:rsidRPr="00F57D30">
        <w:rPr>
          <w:rFonts w:cs="Arial"/>
          <w:szCs w:val="21"/>
        </w:rPr>
        <w:t xml:space="preserve">and human rights organisations </w:t>
      </w:r>
      <w:r w:rsidRPr="00F57D30">
        <w:rPr>
          <w:rFonts w:cs="Arial"/>
          <w:szCs w:val="21"/>
        </w:rPr>
        <w:t>have</w:t>
      </w:r>
      <w:r w:rsidR="00C257A3" w:rsidRPr="00F57D30">
        <w:rPr>
          <w:rFonts w:cs="Arial"/>
          <w:szCs w:val="21"/>
        </w:rPr>
        <w:t xml:space="preserve"> </w:t>
      </w:r>
      <w:r w:rsidR="00266C3C">
        <w:rPr>
          <w:rFonts w:cs="Arial"/>
          <w:szCs w:val="21"/>
        </w:rPr>
        <w:t>advocated</w:t>
      </w:r>
      <w:r w:rsidRPr="00F57D30">
        <w:rPr>
          <w:rFonts w:cs="Arial"/>
          <w:szCs w:val="21"/>
        </w:rPr>
        <w:t xml:space="preserve"> </w:t>
      </w:r>
      <w:r w:rsidRPr="00F57D30" w:rsidDel="003C0BAF">
        <w:rPr>
          <w:rFonts w:cs="Arial"/>
          <w:szCs w:val="21"/>
        </w:rPr>
        <w:t xml:space="preserve">for the ability to make and contribute to lifelong decisions that will affect them and their bodies. </w:t>
      </w:r>
      <w:r w:rsidRPr="00F57D30">
        <w:rPr>
          <w:rFonts w:cs="Arial"/>
          <w:szCs w:val="21"/>
        </w:rPr>
        <w:t xml:space="preserve">This new legislation will </w:t>
      </w:r>
      <w:r w:rsidR="003B7DBF" w:rsidRPr="00F57D30">
        <w:rPr>
          <w:rFonts w:cs="Arial"/>
          <w:szCs w:val="21"/>
        </w:rPr>
        <w:t>protect</w:t>
      </w:r>
      <w:r w:rsidRPr="00F57D30">
        <w:rPr>
          <w:rFonts w:cs="Arial"/>
          <w:szCs w:val="21"/>
        </w:rPr>
        <w:t xml:space="preserve"> </w:t>
      </w:r>
      <w:r w:rsidR="003B7DBF" w:rsidRPr="00F57D30">
        <w:rPr>
          <w:rFonts w:cs="Arial"/>
          <w:szCs w:val="21"/>
        </w:rPr>
        <w:t>their right</w:t>
      </w:r>
      <w:r w:rsidRPr="00F57D30">
        <w:rPr>
          <w:rFonts w:cs="Arial"/>
          <w:szCs w:val="21"/>
        </w:rPr>
        <w:t xml:space="preserve"> to do so.</w:t>
      </w:r>
    </w:p>
    <w:p w14:paraId="74E0728F" w14:textId="3B528B93" w:rsidR="00E62650" w:rsidRDefault="00E62650" w:rsidP="00E62650">
      <w:pPr>
        <w:pStyle w:val="Body"/>
      </w:pPr>
      <w:r w:rsidRPr="53AF10F4">
        <w:rPr>
          <w:rFonts w:cs="Arial"/>
        </w:rPr>
        <w:t>As our understanding of variations in sex characteristics and best practice healthcare continues to evolve, it is important that people with variations, the parents and guardians of children with variations, and health professionals are supported with accurate, accessible information so they can make the best healthcare decisions for</w:t>
      </w:r>
      <w:r>
        <w:t xml:space="preserve"> their circumstance</w:t>
      </w:r>
      <w:r w:rsidR="0013675D">
        <w:t>s</w:t>
      </w:r>
      <w:r>
        <w:t xml:space="preserve">.       </w:t>
      </w:r>
    </w:p>
    <w:p w14:paraId="4B306EC2" w14:textId="48CEDE34" w:rsidR="00E62650" w:rsidRPr="009E0110" w:rsidRDefault="00E62650" w:rsidP="00E62650">
      <w:pPr>
        <w:pStyle w:val="Body"/>
      </w:pPr>
      <w:r w:rsidRPr="009E0110">
        <w:t xml:space="preserve">The </w:t>
      </w:r>
      <w:r w:rsidR="0013675D">
        <w:t xml:space="preserve">proposed </w:t>
      </w:r>
      <w:r w:rsidRPr="009E0110">
        <w:t xml:space="preserve">reforms will </w:t>
      </w:r>
      <w:r w:rsidR="00EA6882">
        <w:t>enshrine</w:t>
      </w:r>
      <w:r w:rsidRPr="009E0110">
        <w:t xml:space="preserve"> best practice</w:t>
      </w:r>
      <w:r w:rsidRPr="009E0110" w:rsidDel="00206A29">
        <w:t xml:space="preserve"> healthcare </w:t>
      </w:r>
      <w:r w:rsidRPr="009E0110" w:rsidDel="00757987">
        <w:t>and consistency of care across settings,</w:t>
      </w:r>
      <w:r w:rsidRPr="009E0110" w:rsidDel="00E90653">
        <w:t xml:space="preserve"> while </w:t>
      </w:r>
      <w:r w:rsidR="00100CA2" w:rsidRPr="009E0110" w:rsidDel="00E90653">
        <w:t xml:space="preserve">improving data and transparency </w:t>
      </w:r>
      <w:r w:rsidRPr="009E0110" w:rsidDel="00E90653">
        <w:t>to support further improvements to care</w:t>
      </w:r>
      <w:r w:rsidRPr="009E0110">
        <w:t>.</w:t>
      </w:r>
    </w:p>
    <w:p w14:paraId="1A1838CF" w14:textId="4100DB10" w:rsidR="00E62650" w:rsidRPr="001A0B04" w:rsidRDefault="00E62650" w:rsidP="00E62650">
      <w:pPr>
        <w:pStyle w:val="Heading2"/>
        <w:rPr>
          <w:rFonts w:eastAsia="Times"/>
        </w:rPr>
      </w:pPr>
      <w:r w:rsidRPr="009E0110">
        <w:rPr>
          <w:rFonts w:eastAsia="Times"/>
        </w:rPr>
        <w:t>What is in scope of the proposed legislation?</w:t>
      </w:r>
    </w:p>
    <w:p w14:paraId="2E482C7A" w14:textId="57569FFF" w:rsidR="00E62650" w:rsidRDefault="00E62650" w:rsidP="00E62650">
      <w:pPr>
        <w:pStyle w:val="Body"/>
      </w:pPr>
      <w:r>
        <w:t>Different parts of the proposed legislation will apply to different people.</w:t>
      </w:r>
    </w:p>
    <w:p w14:paraId="21DEFE8B" w14:textId="14F15B9E" w:rsidR="00E62650" w:rsidRDefault="00E62650" w:rsidP="00E62650">
      <w:pPr>
        <w:pStyle w:val="Body"/>
      </w:pPr>
      <w:r>
        <w:lastRenderedPageBreak/>
        <w:t>The proposed legislation will ensure that a</w:t>
      </w:r>
      <w:r w:rsidRPr="00701F60">
        <w:t xml:space="preserve">ll people </w:t>
      </w:r>
      <w:r w:rsidR="004B356B">
        <w:t xml:space="preserve">born </w:t>
      </w:r>
      <w:r w:rsidRPr="00701F60">
        <w:t>with variations in sex characteristics</w:t>
      </w:r>
      <w:r>
        <w:t xml:space="preserve"> and</w:t>
      </w:r>
      <w:r w:rsidR="00661C21">
        <w:t>, in the case of infants and young children,</w:t>
      </w:r>
      <w:r>
        <w:t xml:space="preserve"> their parents or guardians </w:t>
      </w:r>
      <w:r w:rsidRPr="00701F60">
        <w:t>will be provided with accurate information</w:t>
      </w:r>
      <w:r>
        <w:t xml:space="preserve"> about their variation and treatment options</w:t>
      </w:r>
      <w:r w:rsidR="00F64C0E">
        <w:t xml:space="preserve">. </w:t>
      </w:r>
      <w:r w:rsidR="00E573BE">
        <w:t>If a person is able to give informed consent to medical treatment that modifies their sex characteristics, they will be able to do so and treatment will proceed.</w:t>
      </w:r>
      <w:r w:rsidRPr="00701F60" w:rsidDel="00B162F2">
        <w:t xml:space="preserve"> </w:t>
      </w:r>
      <w:r w:rsidR="00C34C29">
        <w:t>Individuals</w:t>
      </w:r>
      <w:r w:rsidR="00E573BE">
        <w:t xml:space="preserve"> and families will </w:t>
      </w:r>
      <w:r w:rsidR="00C34C29">
        <w:t>also have</w:t>
      </w:r>
      <w:r w:rsidRPr="00701F60">
        <w:t xml:space="preserve"> access to peer, psychosocial</w:t>
      </w:r>
      <w:r w:rsidR="007973EF">
        <w:t>,</w:t>
      </w:r>
      <w:r w:rsidRPr="00701F60">
        <w:t xml:space="preserve"> and decision-making supports.</w:t>
      </w:r>
      <w:r>
        <w:t xml:space="preserve"> </w:t>
      </w:r>
    </w:p>
    <w:p w14:paraId="02D7D325" w14:textId="7447BB90" w:rsidR="00E62650" w:rsidRPr="00F110FC" w:rsidRDefault="00E62650" w:rsidP="00E62650">
      <w:pPr>
        <w:pStyle w:val="Body"/>
      </w:pPr>
      <w:r w:rsidRPr="00F110FC">
        <w:t>Additional oversight will be required:</w:t>
      </w:r>
    </w:p>
    <w:p w14:paraId="2CCBF235" w14:textId="2A8DFEB5" w:rsidR="00E62650" w:rsidRPr="00F110FC" w:rsidRDefault="00E62650" w:rsidP="003477C7">
      <w:pPr>
        <w:pStyle w:val="Body"/>
        <w:numPr>
          <w:ilvl w:val="0"/>
          <w:numId w:val="11"/>
        </w:numPr>
      </w:pPr>
      <w:r w:rsidRPr="00F110FC">
        <w:t xml:space="preserve">where a person with a variation in sex characteristics is unable to </w:t>
      </w:r>
      <w:r w:rsidR="007873D4">
        <w:t>giv</w:t>
      </w:r>
      <w:r w:rsidR="007873D4" w:rsidRPr="00F110FC">
        <w:t xml:space="preserve">e </w:t>
      </w:r>
      <w:r w:rsidRPr="00F110FC">
        <w:t xml:space="preserve">informed consent, most likely because they are an infant or young child, and </w:t>
      </w:r>
    </w:p>
    <w:p w14:paraId="2717A4D6" w14:textId="77777777" w:rsidR="00E62650" w:rsidRPr="00F110FC" w:rsidRDefault="00E62650" w:rsidP="003477C7">
      <w:pPr>
        <w:pStyle w:val="Body"/>
        <w:numPr>
          <w:ilvl w:val="0"/>
          <w:numId w:val="11"/>
        </w:numPr>
      </w:pPr>
      <w:r w:rsidRPr="00F110FC">
        <w:t>where the treatment recommended will result in permanent changes to their sex characteristics, and</w:t>
      </w:r>
    </w:p>
    <w:p w14:paraId="511B7E75" w14:textId="77777777" w:rsidR="00E62650" w:rsidRPr="00F110FC" w:rsidRDefault="00E62650" w:rsidP="003477C7">
      <w:pPr>
        <w:pStyle w:val="Body"/>
        <w:numPr>
          <w:ilvl w:val="0"/>
          <w:numId w:val="11"/>
        </w:numPr>
      </w:pPr>
      <w:r w:rsidRPr="00F110FC">
        <w:t>where the treatment is not urgent and required to save the person’s life or prevent serious, significant damage to their health.</w:t>
      </w:r>
    </w:p>
    <w:p w14:paraId="1367CC2E" w14:textId="0E140977" w:rsidR="006F677A" w:rsidRDefault="006F677A" w:rsidP="00E62650">
      <w:pPr>
        <w:pStyle w:val="Body"/>
      </w:pPr>
      <w:r>
        <w:t xml:space="preserve">Oversight </w:t>
      </w:r>
      <w:r w:rsidR="003825B8">
        <w:t xml:space="preserve">is proposed to </w:t>
      </w:r>
      <w:r w:rsidR="008061AA">
        <w:t xml:space="preserve">be </w:t>
      </w:r>
      <w:r w:rsidR="00234A8F">
        <w:t xml:space="preserve">provided by </w:t>
      </w:r>
      <w:r w:rsidR="008061AA">
        <w:t>a</w:t>
      </w:r>
      <w:r w:rsidR="003825B8">
        <w:t xml:space="preserve"> </w:t>
      </w:r>
      <w:r w:rsidR="000A50A3">
        <w:t>n</w:t>
      </w:r>
      <w:r w:rsidR="003825B8">
        <w:t>ew</w:t>
      </w:r>
      <w:r w:rsidR="008061AA">
        <w:t xml:space="preserve"> </w:t>
      </w:r>
      <w:r w:rsidR="000A50A3" w:rsidRPr="000A50A3">
        <w:t>independent, expert panel</w:t>
      </w:r>
      <w:r w:rsidR="004C72CE">
        <w:t xml:space="preserve">. </w:t>
      </w:r>
      <w:r w:rsidR="004C72CE" w:rsidRPr="004C72CE">
        <w:t>The panel</w:t>
      </w:r>
      <w:r w:rsidR="00DB2A6A">
        <w:t xml:space="preserve">’s role </w:t>
      </w:r>
      <w:r w:rsidR="00581534">
        <w:t>would</w:t>
      </w:r>
      <w:r w:rsidR="00774603">
        <w:t xml:space="preserve"> include </w:t>
      </w:r>
      <w:r w:rsidR="004C72CE" w:rsidRPr="004C72CE">
        <w:t>set</w:t>
      </w:r>
      <w:r w:rsidR="00774603">
        <w:t>ting</w:t>
      </w:r>
      <w:r w:rsidR="004C72CE" w:rsidRPr="004C72CE">
        <w:t xml:space="preserve"> and approv</w:t>
      </w:r>
      <w:r w:rsidR="00774603">
        <w:t>ing</w:t>
      </w:r>
      <w:r w:rsidR="004C72CE" w:rsidRPr="004C72CE">
        <w:t xml:space="preserve"> treatment plans</w:t>
      </w:r>
      <w:r w:rsidR="00DB2A6A">
        <w:t xml:space="preserve"> and</w:t>
      </w:r>
      <w:r w:rsidR="004C72CE" w:rsidRPr="004C72CE">
        <w:t xml:space="preserve"> develop</w:t>
      </w:r>
      <w:r w:rsidR="00DB2A6A">
        <w:t>ing</w:t>
      </w:r>
      <w:r w:rsidR="004C72CE" w:rsidRPr="004C72CE">
        <w:t xml:space="preserve"> guidance for people with variations, their families, and clinicians.</w:t>
      </w:r>
      <w:r w:rsidR="004C72CE">
        <w:t xml:space="preserve"> </w:t>
      </w:r>
    </w:p>
    <w:p w14:paraId="26CF2ABE" w14:textId="2542EC16" w:rsidR="00E62650" w:rsidRPr="00701F60" w:rsidRDefault="00E62650" w:rsidP="00E62650">
      <w:pPr>
        <w:pStyle w:val="Body"/>
      </w:pPr>
      <w:r>
        <w:t>There will be no change regarding u</w:t>
      </w:r>
      <w:r w:rsidRPr="00701F60">
        <w:t>rgent treatment</w:t>
      </w:r>
      <w:r w:rsidR="001A042C">
        <w:t xml:space="preserve"> that is </w:t>
      </w:r>
      <w:r w:rsidRPr="00701F60">
        <w:t xml:space="preserve">required to save </w:t>
      </w:r>
      <w:r w:rsidR="001A042C">
        <w:t>a</w:t>
      </w:r>
      <w:r w:rsidRPr="00701F60">
        <w:t xml:space="preserve"> person’s life or prevent serious</w:t>
      </w:r>
      <w:r w:rsidRPr="00701F60" w:rsidDel="00DD66C6">
        <w:t xml:space="preserve">, </w:t>
      </w:r>
      <w:r w:rsidRPr="00701F60">
        <w:t xml:space="preserve">significant </w:t>
      </w:r>
      <w:r w:rsidR="00DD66C6">
        <w:t>pain</w:t>
      </w:r>
      <w:r w:rsidR="00CE1D36">
        <w:t xml:space="preserve"> or </w:t>
      </w:r>
      <w:r w:rsidRPr="00701F60" w:rsidDel="00DD66C6">
        <w:t xml:space="preserve">damage to </w:t>
      </w:r>
      <w:r w:rsidDel="00DD66C6">
        <w:t>their</w:t>
      </w:r>
      <w:r w:rsidRPr="00701F60" w:rsidDel="00DD66C6">
        <w:t xml:space="preserve"> healt</w:t>
      </w:r>
      <w:r w:rsidDel="00DD66C6">
        <w:t>h</w:t>
      </w:r>
      <w:r>
        <w:t xml:space="preserve">. Urgent treatments </w:t>
      </w:r>
      <w:r w:rsidRPr="00701F60">
        <w:t>will be able to proceed without additional oversight or delay.</w:t>
      </w:r>
    </w:p>
    <w:p w14:paraId="74A78580" w14:textId="1BC5940A" w:rsidR="00E62650" w:rsidRDefault="00E62650" w:rsidP="00E62650">
      <w:pPr>
        <w:pStyle w:val="Body"/>
      </w:pPr>
      <w:r w:rsidRPr="00701F60">
        <w:t xml:space="preserve">These reforms will not </w:t>
      </w:r>
      <w:r>
        <w:t>apply retrospectively. A</w:t>
      </w:r>
      <w:r w:rsidRPr="00701F60">
        <w:t xml:space="preserve">ny treatment provided previously or </w:t>
      </w:r>
      <w:r>
        <w:t xml:space="preserve">that </w:t>
      </w:r>
      <w:r w:rsidRPr="00701F60">
        <w:t>is already in</w:t>
      </w:r>
      <w:r w:rsidR="00E52647">
        <w:t xml:space="preserve"> </w:t>
      </w:r>
      <w:r w:rsidRPr="00701F60">
        <w:t xml:space="preserve">progress at the time </w:t>
      </w:r>
      <w:r>
        <w:t xml:space="preserve">the legislation </w:t>
      </w:r>
      <w:r w:rsidRPr="00701F60">
        <w:t>comes into effect</w:t>
      </w:r>
      <w:r>
        <w:t xml:space="preserve"> will be out of scope</w:t>
      </w:r>
      <w:r w:rsidRPr="00701F60">
        <w:t>.</w:t>
      </w:r>
      <w:r>
        <w:t xml:space="preserve"> </w:t>
      </w:r>
    </w:p>
    <w:p w14:paraId="6E1C4125" w14:textId="42D406D4" w:rsidR="001D1B80" w:rsidRDefault="00650E3E" w:rsidP="00E27827">
      <w:pPr>
        <w:pStyle w:val="Heading2"/>
        <w:rPr>
          <w:rFonts w:eastAsia="Times"/>
        </w:rPr>
      </w:pPr>
      <w:r>
        <w:rPr>
          <w:rFonts w:eastAsia="Times"/>
        </w:rPr>
        <w:t>What will the</w:t>
      </w:r>
      <w:r w:rsidR="000C6B73">
        <w:rPr>
          <w:rFonts w:eastAsia="Times"/>
        </w:rPr>
        <w:t xml:space="preserve"> proposed</w:t>
      </w:r>
      <w:r>
        <w:rPr>
          <w:rFonts w:eastAsia="Times"/>
        </w:rPr>
        <w:t xml:space="preserve"> </w:t>
      </w:r>
      <w:r w:rsidR="0046183D">
        <w:rPr>
          <w:rFonts w:eastAsia="Times"/>
        </w:rPr>
        <w:t>changes</w:t>
      </w:r>
      <w:r w:rsidR="00891A69">
        <w:rPr>
          <w:rFonts w:eastAsia="Times"/>
        </w:rPr>
        <w:t xml:space="preserve"> </w:t>
      </w:r>
      <w:r>
        <w:rPr>
          <w:rFonts w:eastAsia="Times"/>
        </w:rPr>
        <w:t>mean for</w:t>
      </w:r>
      <w:r w:rsidRPr="00497495">
        <w:rPr>
          <w:rFonts w:eastAsia="Times"/>
        </w:rPr>
        <w:t xml:space="preserve"> </w:t>
      </w:r>
      <w:r w:rsidR="007E5EE5" w:rsidRPr="00E27827">
        <w:rPr>
          <w:rFonts w:eastAsia="Times"/>
        </w:rPr>
        <w:t>health pr</w:t>
      </w:r>
      <w:r w:rsidR="00E27827">
        <w:rPr>
          <w:rFonts w:eastAsia="Times"/>
        </w:rPr>
        <w:t xml:space="preserve">actitioners providing care to people </w:t>
      </w:r>
      <w:r w:rsidR="00F658A0">
        <w:rPr>
          <w:rFonts w:eastAsia="Times"/>
        </w:rPr>
        <w:t xml:space="preserve">born </w:t>
      </w:r>
      <w:r w:rsidR="00E27827">
        <w:rPr>
          <w:rFonts w:eastAsia="Times"/>
        </w:rPr>
        <w:t>with variations in sex characteristics</w:t>
      </w:r>
      <w:r w:rsidR="007E5EE5" w:rsidRPr="00E27827">
        <w:rPr>
          <w:rFonts w:eastAsia="Times"/>
        </w:rPr>
        <w:t>?</w:t>
      </w:r>
    </w:p>
    <w:p w14:paraId="4CFC263F" w14:textId="61EE9386" w:rsidR="0080680A" w:rsidRDefault="00E27827" w:rsidP="0014529A">
      <w:pPr>
        <w:pStyle w:val="Body"/>
      </w:pPr>
      <w:r w:rsidRPr="00E27827">
        <w:t>The</w:t>
      </w:r>
      <w:r w:rsidR="00CF5004">
        <w:t xml:space="preserve"> </w:t>
      </w:r>
      <w:r w:rsidR="00C55640">
        <w:t>proposed legislation</w:t>
      </w:r>
      <w:r w:rsidR="00B117A3">
        <w:t xml:space="preserve"> and </w:t>
      </w:r>
      <w:r w:rsidR="00610383" w:rsidDel="00B117A3">
        <w:t>accompanying regulations and supports</w:t>
      </w:r>
      <w:r w:rsidR="00CF5004">
        <w:t xml:space="preserve"> </w:t>
      </w:r>
      <w:r w:rsidRPr="00E27827">
        <w:t xml:space="preserve">will </w:t>
      </w:r>
      <w:r w:rsidR="00902756">
        <w:t xml:space="preserve">assist </w:t>
      </w:r>
      <w:r>
        <w:t xml:space="preserve">health practitioners </w:t>
      </w:r>
      <w:r w:rsidR="0080680A">
        <w:t>to provide best practice care to people with variations and their families</w:t>
      </w:r>
      <w:r w:rsidR="00902756">
        <w:t xml:space="preserve">. </w:t>
      </w:r>
      <w:r w:rsidR="00016516">
        <w:t>It</w:t>
      </w:r>
      <w:r w:rsidR="00830F73">
        <w:t xml:space="preserve"> will ensure health </w:t>
      </w:r>
      <w:r w:rsidR="00AA526C">
        <w:t>practitioners</w:t>
      </w:r>
      <w:r w:rsidR="00521F91">
        <w:t>:</w:t>
      </w:r>
    </w:p>
    <w:p w14:paraId="005417D5" w14:textId="47F23E40" w:rsidR="0057505C" w:rsidRDefault="00181B44" w:rsidP="003477C7">
      <w:pPr>
        <w:pStyle w:val="Body"/>
        <w:numPr>
          <w:ilvl w:val="0"/>
          <w:numId w:val="9"/>
        </w:numPr>
      </w:pPr>
      <w:r>
        <w:t>are</w:t>
      </w:r>
      <w:r w:rsidR="0057505C" w:rsidDel="00AA526C">
        <w:t xml:space="preserve"> </w:t>
      </w:r>
      <w:r w:rsidR="0057505C">
        <w:t>protected from decision-making risks</w:t>
      </w:r>
      <w:r w:rsidR="003B7DBF">
        <w:t>,</w:t>
      </w:r>
      <w:r w:rsidR="0057505C">
        <w:t xml:space="preserve"> </w:t>
      </w:r>
      <w:r w:rsidR="00AA6F6E">
        <w:t>including legal risks</w:t>
      </w:r>
      <w:r w:rsidR="003B7DBF">
        <w:t>,</w:t>
      </w:r>
      <w:r w:rsidR="00AA6F6E">
        <w:t xml:space="preserve"> </w:t>
      </w:r>
      <w:r w:rsidR="0057505C">
        <w:t xml:space="preserve">related to treatments that permanently </w:t>
      </w:r>
      <w:r w:rsidR="00312449" w:rsidRPr="00C56AF4">
        <w:t>change</w:t>
      </w:r>
      <w:r w:rsidR="0057505C">
        <w:t xml:space="preserve"> a person’s sex characteristics</w:t>
      </w:r>
      <w:r w:rsidR="00E54C71">
        <w:t xml:space="preserve">, as the oversight panel </w:t>
      </w:r>
      <w:r w:rsidR="00C101C1">
        <w:t xml:space="preserve">will hold decision-making </w:t>
      </w:r>
      <w:r w:rsidR="006C54B5">
        <w:t>risks</w:t>
      </w:r>
      <w:r w:rsidR="00BC2AFB">
        <w:t xml:space="preserve"> </w:t>
      </w:r>
      <w:r w:rsidR="00C87A65">
        <w:t>regardi</w:t>
      </w:r>
      <w:r w:rsidR="00EC114B">
        <w:t>ng</w:t>
      </w:r>
      <w:r w:rsidR="00BC2AFB">
        <w:t xml:space="preserve"> </w:t>
      </w:r>
      <w:r w:rsidR="0026055F">
        <w:t>these</w:t>
      </w:r>
      <w:r w:rsidR="00BC2AFB">
        <w:t xml:space="preserve"> treatments</w:t>
      </w:r>
    </w:p>
    <w:p w14:paraId="3522EACC" w14:textId="0555D161" w:rsidR="00EA2E16" w:rsidRDefault="00C60953" w:rsidP="003477C7">
      <w:pPr>
        <w:pStyle w:val="Body"/>
        <w:numPr>
          <w:ilvl w:val="0"/>
          <w:numId w:val="9"/>
        </w:numPr>
      </w:pPr>
      <w:r w:rsidRPr="000812BE">
        <w:t>play a key role in</w:t>
      </w:r>
      <w:r w:rsidR="00EA2E16" w:rsidRPr="000812BE">
        <w:t xml:space="preserve"> develop</w:t>
      </w:r>
      <w:r w:rsidRPr="000812BE">
        <w:t>ing</w:t>
      </w:r>
      <w:r w:rsidR="00EA2E16" w:rsidRPr="000812BE">
        <w:t xml:space="preserve"> </w:t>
      </w:r>
      <w:r w:rsidR="00E7286F" w:rsidRPr="000812BE">
        <w:t xml:space="preserve">individual and </w:t>
      </w:r>
      <w:r w:rsidR="008A4DEE">
        <w:t>pre-approved</w:t>
      </w:r>
      <w:r w:rsidR="00E7286F" w:rsidRPr="000812BE">
        <w:t xml:space="preserve"> general </w:t>
      </w:r>
      <w:r w:rsidR="00EA2E16" w:rsidRPr="000812BE">
        <w:t>treatment plans,</w:t>
      </w:r>
      <w:r w:rsidR="00EA2E16">
        <w:t xml:space="preserve"> </w:t>
      </w:r>
      <w:r w:rsidR="001326CC">
        <w:t>ensuring</w:t>
      </w:r>
      <w:r w:rsidR="005D6A45">
        <w:t xml:space="preserve"> </w:t>
      </w:r>
      <w:r w:rsidR="00EA2E16">
        <w:t>care is consistent</w:t>
      </w:r>
      <w:r w:rsidR="005D6A45">
        <w:t>ly provided</w:t>
      </w:r>
      <w:r w:rsidR="00EA2E16">
        <w:t xml:space="preserve"> in line with best practice evidence</w:t>
      </w:r>
    </w:p>
    <w:p w14:paraId="1796523B" w14:textId="6532C58F" w:rsidR="00FC7CD0" w:rsidRDefault="00FC7CD0" w:rsidP="003477C7">
      <w:pPr>
        <w:pStyle w:val="Body"/>
        <w:numPr>
          <w:ilvl w:val="0"/>
          <w:numId w:val="9"/>
        </w:numPr>
      </w:pPr>
      <w:r>
        <w:t>are supported to understand the legislation and their roles and responsibilities within it</w:t>
      </w:r>
      <w:r w:rsidR="003A59F2">
        <w:t xml:space="preserve"> through resources, guid</w:t>
      </w:r>
      <w:r w:rsidR="00DB118E">
        <w:t>ance</w:t>
      </w:r>
      <w:r w:rsidR="00D31534">
        <w:t>, and education</w:t>
      </w:r>
      <w:r>
        <w:t xml:space="preserve"> </w:t>
      </w:r>
    </w:p>
    <w:p w14:paraId="7CDD532F" w14:textId="314CF805" w:rsidR="00024C2C" w:rsidRDefault="004147A8" w:rsidP="003477C7">
      <w:pPr>
        <w:pStyle w:val="Body"/>
        <w:numPr>
          <w:ilvl w:val="0"/>
          <w:numId w:val="9"/>
        </w:numPr>
      </w:pPr>
      <w:r>
        <w:t xml:space="preserve">contribute to improvements in data collection </w:t>
      </w:r>
      <w:r w:rsidR="001A1988" w:rsidRPr="001A1988">
        <w:rPr>
          <w:rFonts w:cs="Arial"/>
          <w:bCs/>
          <w:szCs w:val="21"/>
        </w:rPr>
        <w:t>to provide better</w:t>
      </w:r>
      <w:r w:rsidR="001A1988" w:rsidRPr="001A1988">
        <w:rPr>
          <w:rFonts w:cs="Arial"/>
          <w:iCs/>
          <w:szCs w:val="21"/>
        </w:rPr>
        <w:t xml:space="preserve"> visibility of variations and procedures</w:t>
      </w:r>
      <w:r>
        <w:t>.</w:t>
      </w:r>
      <w:r w:rsidR="00024C2C" w:rsidRPr="00024C2C">
        <w:t xml:space="preserve"> </w:t>
      </w:r>
    </w:p>
    <w:p w14:paraId="63229F37" w14:textId="7196C7A5" w:rsidR="00E577F4" w:rsidRDefault="00E577F4" w:rsidP="00E577F4">
      <w:pPr>
        <w:pStyle w:val="Heading2"/>
        <w:rPr>
          <w:rFonts w:eastAsia="Times"/>
        </w:rPr>
      </w:pPr>
      <w:r>
        <w:rPr>
          <w:rFonts w:eastAsia="Times"/>
        </w:rPr>
        <w:t>How will legislation impact current practice?</w:t>
      </w:r>
    </w:p>
    <w:p w14:paraId="4242EB9B" w14:textId="703E218F" w:rsidR="00E577F4" w:rsidRDefault="00E577F4" w:rsidP="00755040">
      <w:pPr>
        <w:pStyle w:val="Body"/>
      </w:pPr>
      <w:r>
        <w:t xml:space="preserve">There will be no change regarding urgent treatment required to save </w:t>
      </w:r>
      <w:r w:rsidR="00D002DA">
        <w:t>a</w:t>
      </w:r>
      <w:r>
        <w:t xml:space="preserve"> person’s life or prevent serious, significant damage to their health. Urgent treatments will be able to proceed without additional </w:t>
      </w:r>
      <w:r w:rsidR="00474D24">
        <w:t>approval</w:t>
      </w:r>
      <w:r>
        <w:t xml:space="preserve"> or delay.</w:t>
      </w:r>
    </w:p>
    <w:p w14:paraId="7A7C92E1" w14:textId="46AEB7E5" w:rsidR="00917723" w:rsidRDefault="00E577F4" w:rsidP="00755040">
      <w:pPr>
        <w:pStyle w:val="Body"/>
      </w:pPr>
      <w:r>
        <w:t xml:space="preserve">Where it is safe to </w:t>
      </w:r>
      <w:r w:rsidR="00FB56DC">
        <w:t>do so</w:t>
      </w:r>
      <w:r>
        <w:t xml:space="preserve">, deferrable or elective medical treatments </w:t>
      </w:r>
      <w:r w:rsidR="000C78A8">
        <w:t xml:space="preserve">that permanently change a person’s body </w:t>
      </w:r>
      <w:r>
        <w:t xml:space="preserve">will not be able to be conducted until the </w:t>
      </w:r>
      <w:r w:rsidR="00917723">
        <w:t>person</w:t>
      </w:r>
      <w:r w:rsidRPr="009E0110">
        <w:t xml:space="preserve"> is old enough to consent</w:t>
      </w:r>
      <w:r w:rsidR="00565445" w:rsidRPr="009E0110">
        <w:t>, as assessed by their doctor</w:t>
      </w:r>
      <w:r w:rsidRPr="009E0110">
        <w:t>.</w:t>
      </w:r>
      <w:r>
        <w:t xml:space="preserve"> Th</w:t>
      </w:r>
      <w:r w:rsidR="009E220B">
        <w:t>is</w:t>
      </w:r>
      <w:r>
        <w:t xml:space="preserve"> change is intended to ensure that people born with variations in sex characteristics </w:t>
      </w:r>
      <w:r w:rsidR="006D2425">
        <w:t>can</w:t>
      </w:r>
      <w:r>
        <w:t xml:space="preserve"> make </w:t>
      </w:r>
      <w:r w:rsidR="008916AA">
        <w:t xml:space="preserve">or </w:t>
      </w:r>
      <w:r>
        <w:t>contribute to lifelong decisions that will affect them.</w:t>
      </w:r>
    </w:p>
    <w:p w14:paraId="122A0D45" w14:textId="610B6186" w:rsidR="00E577F4" w:rsidRPr="00D75A5B" w:rsidRDefault="00795503" w:rsidP="00755040">
      <w:pPr>
        <w:pStyle w:val="Body"/>
      </w:pPr>
      <w:r>
        <w:t xml:space="preserve">Certain treatments will </w:t>
      </w:r>
      <w:r w:rsidR="009066E7">
        <w:t>be pre-approved by the oversight panel</w:t>
      </w:r>
      <w:r w:rsidR="00E26BFD">
        <w:t xml:space="preserve"> and </w:t>
      </w:r>
      <w:r w:rsidR="00E577F4">
        <w:t>will receive minimal additional oversight, to prevent delays to care</w:t>
      </w:r>
      <w:r w:rsidR="00133E20">
        <w:t>.</w:t>
      </w:r>
    </w:p>
    <w:p w14:paraId="7B674C63" w14:textId="77777777" w:rsidR="008F40C7" w:rsidRDefault="008F40C7" w:rsidP="008F40C7">
      <w:pPr>
        <w:pStyle w:val="Heading2"/>
        <w:rPr>
          <w:rFonts w:eastAsia="Times"/>
        </w:rPr>
      </w:pPr>
      <w:r>
        <w:rPr>
          <w:rFonts w:eastAsia="Times"/>
        </w:rPr>
        <w:lastRenderedPageBreak/>
        <w:t>Is Victoria implementing the same model as the Australian Capital Territory?</w:t>
      </w:r>
    </w:p>
    <w:p w14:paraId="44EA5B9D" w14:textId="2B064E5D" w:rsidR="008F40C7" w:rsidRDefault="008F40C7" w:rsidP="008F40C7">
      <w:pPr>
        <w:pStyle w:val="Body"/>
      </w:pPr>
      <w:r>
        <w:t xml:space="preserve">The ACT’s </w:t>
      </w:r>
      <w:r w:rsidRPr="00CF5427">
        <w:rPr>
          <w:i/>
        </w:rPr>
        <w:t>Variation in Sex Characteristics (Restricted Medical Treatment) Act 2023</w:t>
      </w:r>
      <w:r w:rsidR="00FE3460" w:rsidRPr="00FE3460">
        <w:t xml:space="preserve"> </w:t>
      </w:r>
      <w:r w:rsidR="00FE3460">
        <w:t>came into effect in June 2023</w:t>
      </w:r>
      <w:r w:rsidR="00FE3460" w:rsidDel="00B81E3C">
        <w:t>.</w:t>
      </w:r>
      <w:r w:rsidR="00B36B79">
        <w:t xml:space="preserve"> </w:t>
      </w:r>
      <w:r w:rsidR="00FE3460">
        <w:t>It</w:t>
      </w:r>
      <w:r w:rsidR="00B36B79">
        <w:t xml:space="preserve"> permits irreversible treatments only when they meet specific criteria</w:t>
      </w:r>
      <w:r w:rsidR="00602E26">
        <w:t>.</w:t>
      </w:r>
    </w:p>
    <w:p w14:paraId="6DC9745E" w14:textId="2BF8FDD5" w:rsidR="008F40C7" w:rsidRDefault="008F40C7" w:rsidP="008F40C7">
      <w:pPr>
        <w:pStyle w:val="Body"/>
      </w:pPr>
      <w:r>
        <w:t xml:space="preserve">The </w:t>
      </w:r>
      <w:r w:rsidR="00B45A92">
        <w:t xml:space="preserve">proposed </w:t>
      </w:r>
      <w:r w:rsidR="00E84C0F">
        <w:t xml:space="preserve">Victorian model has </w:t>
      </w:r>
      <w:r w:rsidR="00B45A92">
        <w:t xml:space="preserve">been informed by the </w:t>
      </w:r>
      <w:r>
        <w:t>ACT model</w:t>
      </w:r>
      <w:r w:rsidR="00D32866">
        <w:t xml:space="preserve"> and implementation </w:t>
      </w:r>
      <w:r w:rsidR="00B45A92" w:rsidDel="0074203A">
        <w:t>experience.</w:t>
      </w:r>
      <w:r>
        <w:t xml:space="preserve"> </w:t>
      </w:r>
      <w:r w:rsidR="00F02822">
        <w:t>D</w:t>
      </w:r>
      <w:r w:rsidR="00C142E7">
        <w:t xml:space="preserve">ifferences in </w:t>
      </w:r>
      <w:r w:rsidR="008D39F8">
        <w:t>the Victorian context</w:t>
      </w:r>
      <w:r w:rsidR="00F02822">
        <w:t xml:space="preserve"> have also been considered</w:t>
      </w:r>
      <w:r w:rsidR="008D39F8">
        <w:t xml:space="preserve">, for example </w:t>
      </w:r>
      <w:r w:rsidR="00F36D2D">
        <w:t>the</w:t>
      </w:r>
      <w:r w:rsidR="00A46EE9">
        <w:t xml:space="preserve"> higher</w:t>
      </w:r>
      <w:r>
        <w:t xml:space="preserve"> volume of </w:t>
      </w:r>
      <w:r w:rsidR="009B5596">
        <w:t xml:space="preserve">treatments </w:t>
      </w:r>
      <w:r w:rsidR="00A46EE9">
        <w:t xml:space="preserve">and </w:t>
      </w:r>
      <w:r>
        <w:t xml:space="preserve">greater complexity </w:t>
      </w:r>
      <w:r w:rsidR="000A346A">
        <w:t>of</w:t>
      </w:r>
      <w:r>
        <w:t xml:space="preserve"> </w:t>
      </w:r>
      <w:r w:rsidR="00A46EE9">
        <w:t xml:space="preserve">some </w:t>
      </w:r>
      <w:r w:rsidR="00FB56DC">
        <w:t>cases</w:t>
      </w:r>
      <w:r>
        <w:t>.</w:t>
      </w:r>
      <w:r w:rsidR="003C6C57">
        <w:t xml:space="preserve"> Drawing on these considerations</w:t>
      </w:r>
      <w:r>
        <w:t xml:space="preserve">, </w:t>
      </w:r>
      <w:r w:rsidR="003C6C57">
        <w:t xml:space="preserve">the proposed Victorian </w:t>
      </w:r>
      <w:r>
        <w:t>model</w:t>
      </w:r>
      <w:r w:rsidR="00300DEC">
        <w:t xml:space="preserve"> is expected to</w:t>
      </w:r>
      <w:r>
        <w:t>:</w:t>
      </w:r>
    </w:p>
    <w:p w14:paraId="71369556" w14:textId="473C9358" w:rsidR="008F40C7" w:rsidRPr="000C1F83" w:rsidRDefault="0035045C">
      <w:pPr>
        <w:pStyle w:val="Body"/>
        <w:numPr>
          <w:ilvl w:val="0"/>
          <w:numId w:val="12"/>
        </w:numPr>
      </w:pPr>
      <w:r w:rsidRPr="000C1F83">
        <w:t>benefit from a longer, staged implementation</w:t>
      </w:r>
      <w:r w:rsidR="00824091" w:rsidRPr="000C1F83">
        <w:t>, including</w:t>
      </w:r>
      <w:r w:rsidR="00D73A6C" w:rsidRPr="000C1F83">
        <w:t xml:space="preserve"> </w:t>
      </w:r>
      <w:r w:rsidR="003B7DBF" w:rsidRPr="000C1F83">
        <w:t>developing</w:t>
      </w:r>
      <w:r w:rsidR="00D73A6C" w:rsidRPr="000C1F83">
        <w:t xml:space="preserve"> </w:t>
      </w:r>
      <w:r w:rsidR="00FF5F36">
        <w:t>pre-approved general</w:t>
      </w:r>
      <w:r w:rsidR="00D73A6C" w:rsidRPr="000C1F83">
        <w:t xml:space="preserve"> </w:t>
      </w:r>
      <w:r w:rsidR="008F40C7" w:rsidRPr="000C1F83">
        <w:t>treatment plans</w:t>
      </w:r>
      <w:r w:rsidR="003B7DBF" w:rsidRPr="000C1F83">
        <w:t xml:space="preserve"> </w:t>
      </w:r>
      <w:r w:rsidR="00BE570D" w:rsidRPr="000C1F83">
        <w:t xml:space="preserve">well </w:t>
      </w:r>
      <w:r w:rsidR="003B7DBF" w:rsidRPr="000C1F83">
        <w:t xml:space="preserve">before treatment oversight </w:t>
      </w:r>
      <w:r w:rsidR="002D4942" w:rsidRPr="000C1F83">
        <w:t>formally commences</w:t>
      </w:r>
      <w:r w:rsidR="00B52128" w:rsidRPr="000C1F83">
        <w:t>,</w:t>
      </w:r>
      <w:r w:rsidR="008F40C7" w:rsidRPr="000C1F83">
        <w:t xml:space="preserve"> to </w:t>
      </w:r>
      <w:r w:rsidR="00101B2F" w:rsidRPr="000C1F83">
        <w:t xml:space="preserve">ensure </w:t>
      </w:r>
      <w:r w:rsidR="00353916">
        <w:t>certain</w:t>
      </w:r>
      <w:r w:rsidR="00353916" w:rsidRPr="000C1F83">
        <w:t xml:space="preserve"> </w:t>
      </w:r>
      <w:r w:rsidR="00101B2F" w:rsidRPr="000C1F83">
        <w:t xml:space="preserve">treatments are not </w:t>
      </w:r>
      <w:r w:rsidR="008F40C7" w:rsidRPr="000C1F83">
        <w:t>delay</w:t>
      </w:r>
      <w:r w:rsidR="00101B2F" w:rsidRPr="000C1F83">
        <w:t>ed</w:t>
      </w:r>
      <w:r w:rsidR="00B52128" w:rsidRPr="000C1F83">
        <w:t xml:space="preserve"> and straightforward cases</w:t>
      </w:r>
      <w:r w:rsidR="000B65A7" w:rsidRPr="000C1F83">
        <w:t xml:space="preserve"> proceed </w:t>
      </w:r>
      <w:r w:rsidR="00C04078" w:rsidRPr="000C1F83">
        <w:t xml:space="preserve">with minimal </w:t>
      </w:r>
      <w:r w:rsidR="00DF2105">
        <w:t>interference</w:t>
      </w:r>
    </w:p>
    <w:p w14:paraId="560BF6E2" w14:textId="1876E96C" w:rsidR="008F40C7" w:rsidRPr="00883515" w:rsidRDefault="003B7DBF" w:rsidP="008F40C7">
      <w:pPr>
        <w:pStyle w:val="Body"/>
        <w:numPr>
          <w:ilvl w:val="0"/>
          <w:numId w:val="12"/>
        </w:numPr>
      </w:pPr>
      <w:r>
        <w:t xml:space="preserve">enshrine </w:t>
      </w:r>
      <w:r w:rsidDel="00647459">
        <w:t>new</w:t>
      </w:r>
      <w:r w:rsidR="00993E7B" w:rsidDel="00647459">
        <w:t xml:space="preserve"> </w:t>
      </w:r>
      <w:r w:rsidR="008F40C7" w:rsidDel="00647459">
        <w:t xml:space="preserve">informed </w:t>
      </w:r>
      <w:r w:rsidR="001137B8" w:rsidDel="00647459">
        <w:t xml:space="preserve">consent </w:t>
      </w:r>
      <w:r w:rsidR="008F40C7" w:rsidDel="00647459">
        <w:t>safeguards in the legislation itself</w:t>
      </w:r>
      <w:r w:rsidR="008F40C7" w:rsidDel="007979D0">
        <w:t xml:space="preserve">, </w:t>
      </w:r>
      <w:r w:rsidR="00993E7B" w:rsidDel="007979D0">
        <w:t xml:space="preserve">to ensure </w:t>
      </w:r>
      <w:r w:rsidR="008F40C7" w:rsidDel="007979D0">
        <w:t xml:space="preserve">consistency of assessments and </w:t>
      </w:r>
      <w:r w:rsidR="00993E7B" w:rsidDel="007979D0">
        <w:t xml:space="preserve">provide </w:t>
      </w:r>
      <w:r w:rsidR="008F40C7" w:rsidDel="007979D0">
        <w:t>people and families with decis</w:t>
      </w:r>
      <w:r w:rsidR="008F40C7" w:rsidRPr="00883515" w:rsidDel="007979D0">
        <w:t>ion-making supports</w:t>
      </w:r>
      <w:r w:rsidDel="007979D0">
        <w:t xml:space="preserve">, aligned with the </w:t>
      </w:r>
      <w:r w:rsidDel="007979D0">
        <w:rPr>
          <w:i/>
          <w:iCs/>
        </w:rPr>
        <w:t>Mental Health and Wellbeing Act 2022</w:t>
      </w:r>
    </w:p>
    <w:p w14:paraId="240B12A5" w14:textId="6F42A7A7" w:rsidR="008F40C7" w:rsidRPr="006A6E7A" w:rsidRDefault="008F40C7" w:rsidP="008F40C7">
      <w:pPr>
        <w:pStyle w:val="Body"/>
        <w:numPr>
          <w:ilvl w:val="0"/>
          <w:numId w:val="12"/>
        </w:numPr>
      </w:pPr>
      <w:r w:rsidRPr="00883515">
        <w:t>outline specific transitional arrangements,</w:t>
      </w:r>
      <w:r>
        <w:t xml:space="preserve"> ensuring treatment</w:t>
      </w:r>
      <w:r w:rsidDel="00A21867">
        <w:t>s</w:t>
      </w:r>
      <w:r>
        <w:t xml:space="preserve"> already in</w:t>
      </w:r>
      <w:r w:rsidR="00A21867">
        <w:t>-</w:t>
      </w:r>
      <w:r>
        <w:t xml:space="preserve">progress </w:t>
      </w:r>
      <w:r w:rsidDel="00A21867">
        <w:t>are</w:t>
      </w:r>
      <w:r w:rsidR="00A21867">
        <w:t xml:space="preserve"> </w:t>
      </w:r>
      <w:r>
        <w:t>not impacted</w:t>
      </w:r>
      <w:r w:rsidR="00087B46">
        <w:t>.</w:t>
      </w:r>
    </w:p>
    <w:p w14:paraId="51CD234A" w14:textId="0EE33A39" w:rsidR="006E0447" w:rsidRDefault="007E5EE5" w:rsidP="006E0447">
      <w:pPr>
        <w:pStyle w:val="Heading2"/>
        <w:rPr>
          <w:rFonts w:eastAsia="Times"/>
        </w:rPr>
      </w:pPr>
      <w:r w:rsidRPr="00E27827">
        <w:rPr>
          <w:rFonts w:eastAsia="Times"/>
        </w:rPr>
        <w:t>Who has been consulted on th</w:t>
      </w:r>
      <w:r w:rsidR="00090754">
        <w:rPr>
          <w:rFonts w:eastAsia="Times"/>
        </w:rPr>
        <w:t xml:space="preserve">e proposed </w:t>
      </w:r>
      <w:r w:rsidR="00D92090">
        <w:rPr>
          <w:rFonts w:eastAsia="Times"/>
        </w:rPr>
        <w:t>changes</w:t>
      </w:r>
      <w:r w:rsidRPr="00E27827">
        <w:rPr>
          <w:rFonts w:eastAsia="Times"/>
        </w:rPr>
        <w:t>?</w:t>
      </w:r>
    </w:p>
    <w:p w14:paraId="45CFB968" w14:textId="1D21BECA" w:rsidR="006E0447" w:rsidRPr="00E27827" w:rsidRDefault="002A76F2" w:rsidP="006E0447">
      <w:pPr>
        <w:pStyle w:val="Body"/>
      </w:pPr>
      <w:r>
        <w:t xml:space="preserve">The </w:t>
      </w:r>
      <w:r w:rsidR="0058688E">
        <w:t>Victorian Government</w:t>
      </w:r>
      <w:r>
        <w:t xml:space="preserve"> has </w:t>
      </w:r>
      <w:r w:rsidR="002E45A0">
        <w:t>undertaken</w:t>
      </w:r>
      <w:r>
        <w:t xml:space="preserve"> </w:t>
      </w:r>
      <w:r w:rsidR="00E0462D">
        <w:t>broad consultation</w:t>
      </w:r>
      <w:r w:rsidR="00420EFC">
        <w:t xml:space="preserve"> since </w:t>
      </w:r>
      <w:r w:rsidR="00AC1164">
        <w:t>2021</w:t>
      </w:r>
      <w:r w:rsidR="00E0462D">
        <w:t>, engaging with:</w:t>
      </w:r>
    </w:p>
    <w:p w14:paraId="4D08975C" w14:textId="216DFD7F" w:rsidR="006E0447" w:rsidRPr="00F40A69" w:rsidRDefault="00E0462D" w:rsidP="003477C7">
      <w:pPr>
        <w:pStyle w:val="Body"/>
        <w:numPr>
          <w:ilvl w:val="0"/>
          <w:numId w:val="9"/>
        </w:numPr>
      </w:pPr>
      <w:r w:rsidRPr="00F40A69">
        <w:t xml:space="preserve">people </w:t>
      </w:r>
      <w:r w:rsidR="007E382F">
        <w:t xml:space="preserve">born </w:t>
      </w:r>
      <w:r w:rsidRPr="00F40A69">
        <w:t>with variations in sex characteristics and their families</w:t>
      </w:r>
    </w:p>
    <w:p w14:paraId="5DA37053" w14:textId="77777777" w:rsidR="00E0462D" w:rsidRPr="00F40A69" w:rsidRDefault="008C3EC6" w:rsidP="003477C7">
      <w:pPr>
        <w:pStyle w:val="Body"/>
        <w:numPr>
          <w:ilvl w:val="0"/>
          <w:numId w:val="9"/>
        </w:numPr>
      </w:pPr>
      <w:r w:rsidRPr="00F40A69">
        <w:t>specialist health practitioners and service</w:t>
      </w:r>
      <w:r w:rsidR="00554AAE" w:rsidRPr="00F40A69">
        <w:t xml:space="preserve"> providers</w:t>
      </w:r>
    </w:p>
    <w:p w14:paraId="6218FA11" w14:textId="77777777" w:rsidR="008C3EC6" w:rsidRPr="00F40A69" w:rsidRDefault="00C47C04" w:rsidP="003477C7">
      <w:pPr>
        <w:pStyle w:val="Body"/>
        <w:numPr>
          <w:ilvl w:val="0"/>
          <w:numId w:val="9"/>
        </w:numPr>
      </w:pPr>
      <w:r w:rsidRPr="00F40A69">
        <w:t>health sector peak bodies and professional groups</w:t>
      </w:r>
    </w:p>
    <w:p w14:paraId="733E36D0" w14:textId="68AE9126" w:rsidR="00F75CA2" w:rsidRPr="00F40A69" w:rsidRDefault="00BA4D02" w:rsidP="003477C7">
      <w:pPr>
        <w:pStyle w:val="Body"/>
        <w:numPr>
          <w:ilvl w:val="0"/>
          <w:numId w:val="9"/>
        </w:numPr>
      </w:pPr>
      <w:r w:rsidRPr="00F40A69">
        <w:t>experts in law,</w:t>
      </w:r>
      <w:r w:rsidR="00F75CA2" w:rsidRPr="00F40A69">
        <w:t xml:space="preserve"> regula</w:t>
      </w:r>
      <w:r w:rsidRPr="00F40A69">
        <w:t>tion</w:t>
      </w:r>
      <w:r w:rsidR="00335E39">
        <w:t>s,</w:t>
      </w:r>
      <w:r w:rsidRPr="00F40A69">
        <w:t xml:space="preserve"> and human rights</w:t>
      </w:r>
    </w:p>
    <w:p w14:paraId="34C9C532" w14:textId="77777777" w:rsidR="000158B8" w:rsidRPr="00F40A69" w:rsidRDefault="00BA4D02" w:rsidP="003477C7">
      <w:pPr>
        <w:pStyle w:val="Body"/>
        <w:numPr>
          <w:ilvl w:val="0"/>
          <w:numId w:val="9"/>
        </w:numPr>
      </w:pPr>
      <w:r w:rsidRPr="00F40A69">
        <w:t>Victorian Government advisory groups</w:t>
      </w:r>
      <w:r w:rsidR="00462C4F" w:rsidRPr="00F40A69">
        <w:t>.</w:t>
      </w:r>
    </w:p>
    <w:p w14:paraId="3B9EDDEA" w14:textId="77777777" w:rsidR="00AA1239" w:rsidRDefault="00FE5ACF" w:rsidP="00497495">
      <w:pPr>
        <w:pStyle w:val="Heading1"/>
      </w:pPr>
      <w:r w:rsidRPr="00332FB4">
        <w:t>Next steps</w:t>
      </w:r>
    </w:p>
    <w:p w14:paraId="58B4302D" w14:textId="1B130233" w:rsidR="00C3349C" w:rsidRDefault="00572E0D" w:rsidP="00744454">
      <w:pPr>
        <w:pStyle w:val="Body"/>
      </w:pPr>
      <w:r>
        <w:t>Legislation</w:t>
      </w:r>
      <w:r w:rsidR="00A214F7">
        <w:t xml:space="preserve"> </w:t>
      </w:r>
      <w:r w:rsidR="00630380">
        <w:t xml:space="preserve">is currently </w:t>
      </w:r>
      <w:r w:rsidR="00A214F7">
        <w:t>be</w:t>
      </w:r>
      <w:r w:rsidR="00630380">
        <w:t>ing</w:t>
      </w:r>
      <w:r w:rsidR="00A214F7">
        <w:t xml:space="preserve"> drafted</w:t>
      </w:r>
      <w:r w:rsidR="002A5A37">
        <w:t xml:space="preserve"> to </w:t>
      </w:r>
      <w:r w:rsidR="00345C06">
        <w:t xml:space="preserve">establish </w:t>
      </w:r>
      <w:r w:rsidR="007F025E">
        <w:t xml:space="preserve">the model </w:t>
      </w:r>
      <w:r w:rsidR="009671FF">
        <w:t>developed in consultation</w:t>
      </w:r>
      <w:r w:rsidR="00B53B86">
        <w:t xml:space="preserve">. </w:t>
      </w:r>
      <w:r w:rsidR="0085472D">
        <w:t xml:space="preserve">It is expected to be ready for </w:t>
      </w:r>
      <w:r w:rsidR="00C56D9C" w:rsidDel="00244BEF">
        <w:t>Parliament</w:t>
      </w:r>
      <w:r w:rsidR="0085472D">
        <w:t>’s consideration</w:t>
      </w:r>
      <w:r w:rsidR="00F40A8B">
        <w:t xml:space="preserve"> </w:t>
      </w:r>
      <w:r w:rsidR="00C25707">
        <w:t xml:space="preserve">in </w:t>
      </w:r>
      <w:r w:rsidR="00345C06">
        <w:t>late 2025</w:t>
      </w:r>
      <w:r w:rsidR="00C56D9C">
        <w:t>.</w:t>
      </w:r>
    </w:p>
    <w:p w14:paraId="13A903D8" w14:textId="1A03A353" w:rsidR="00751B6E" w:rsidRDefault="005D77A8" w:rsidP="00744454">
      <w:pPr>
        <w:pStyle w:val="Body"/>
      </w:pPr>
      <w:r>
        <w:t xml:space="preserve">If passed, </w:t>
      </w:r>
      <w:r w:rsidR="00925A4F">
        <w:t>t</w:t>
      </w:r>
      <w:r w:rsidR="00C56D9C">
        <w:t xml:space="preserve">he </w:t>
      </w:r>
      <w:r w:rsidR="00126A6B">
        <w:t>reforms</w:t>
      </w:r>
      <w:r w:rsidR="00C56D9C">
        <w:t xml:space="preserve"> </w:t>
      </w:r>
      <w:r w:rsidR="00925A4F">
        <w:t>will</w:t>
      </w:r>
      <w:r w:rsidR="00C56D9C">
        <w:t xml:space="preserve"> be implemented </w:t>
      </w:r>
      <w:r w:rsidR="00EC3E90">
        <w:t>gradually</w:t>
      </w:r>
      <w:r w:rsidR="004845C9">
        <w:t xml:space="preserve">, over </w:t>
      </w:r>
      <w:r w:rsidR="00B4135D" w:rsidDel="00995222">
        <w:t>several</w:t>
      </w:r>
      <w:r w:rsidR="00925A4F">
        <w:t xml:space="preserve"> </w:t>
      </w:r>
      <w:r w:rsidR="004845C9">
        <w:t xml:space="preserve">years. </w:t>
      </w:r>
      <w:r w:rsidR="004845C9" w:rsidRPr="00A2343B">
        <w:rPr>
          <w:rFonts w:cs="Arial"/>
          <w:szCs w:val="21"/>
        </w:rPr>
        <w:t xml:space="preserve">This will allow for the development of </w:t>
      </w:r>
      <w:r w:rsidR="00D31534" w:rsidRPr="00A2343B">
        <w:rPr>
          <w:rFonts w:cs="Arial"/>
          <w:szCs w:val="21"/>
        </w:rPr>
        <w:t xml:space="preserve">resources, guidance, and education </w:t>
      </w:r>
      <w:r w:rsidR="00F927FD" w:rsidRPr="00A2343B" w:rsidDel="004E7D95">
        <w:rPr>
          <w:rFonts w:cs="Arial"/>
          <w:szCs w:val="21"/>
        </w:rPr>
        <w:t xml:space="preserve">so that </w:t>
      </w:r>
      <w:r w:rsidR="00B44C9E" w:rsidRPr="00A2343B" w:rsidDel="004E7D95">
        <w:rPr>
          <w:rFonts w:cs="Arial"/>
          <w:szCs w:val="21"/>
        </w:rPr>
        <w:t xml:space="preserve">people </w:t>
      </w:r>
      <w:r w:rsidR="00C76DF4">
        <w:rPr>
          <w:rFonts w:cs="Arial"/>
          <w:szCs w:val="21"/>
        </w:rPr>
        <w:t xml:space="preserve">born </w:t>
      </w:r>
      <w:r w:rsidR="00B44C9E" w:rsidRPr="00A2343B" w:rsidDel="004E7D95">
        <w:rPr>
          <w:rFonts w:cs="Arial"/>
          <w:szCs w:val="21"/>
        </w:rPr>
        <w:t>with variations in sex</w:t>
      </w:r>
      <w:r w:rsidR="00B44C9E" w:rsidDel="004E7D95">
        <w:t xml:space="preserve"> characteristics</w:t>
      </w:r>
      <w:r w:rsidR="00B656EB" w:rsidDel="004E7D95">
        <w:t xml:space="preserve"> and the </w:t>
      </w:r>
      <w:r w:rsidR="00D54CCA" w:rsidDel="004E7D95">
        <w:t xml:space="preserve">health services </w:t>
      </w:r>
      <w:r w:rsidR="00B656EB" w:rsidDel="004E7D95">
        <w:t>that support them understand</w:t>
      </w:r>
      <w:r w:rsidR="00EC7631" w:rsidDel="004E7D95">
        <w:t xml:space="preserve"> </w:t>
      </w:r>
      <w:r w:rsidR="00B27CEA" w:rsidDel="004E7D95">
        <w:t>the changes</w:t>
      </w:r>
      <w:r w:rsidR="00557218" w:rsidDel="004E7D95">
        <w:t>.</w:t>
      </w:r>
    </w:p>
    <w:p w14:paraId="737A9AF0" w14:textId="04C14C16" w:rsidR="00446C52" w:rsidRPr="005F0BC7" w:rsidRDefault="008B0703" w:rsidP="00446C52">
      <w:pPr>
        <w:pStyle w:val="Body"/>
        <w:rPr>
          <w:sz w:val="2"/>
          <w:szCs w:val="2"/>
        </w:rPr>
      </w:pPr>
      <w:r>
        <w:t xml:space="preserve">Throughout this </w:t>
      </w:r>
      <w:r w:rsidR="003A0C8A">
        <w:t>process</w:t>
      </w:r>
      <w:r w:rsidR="00AC35A9">
        <w:t>,</w:t>
      </w:r>
      <w:r w:rsidR="003A0C8A">
        <w:t xml:space="preserve"> </w:t>
      </w:r>
      <w:r w:rsidR="00A0236B">
        <w:t xml:space="preserve">the Department of Health </w:t>
      </w:r>
      <w:r w:rsidR="003A0C8A">
        <w:t>will</w:t>
      </w:r>
      <w:r w:rsidR="00A0236B">
        <w:t xml:space="preserve"> continu</w:t>
      </w:r>
      <w:r w:rsidR="003A0C8A">
        <w:t>e</w:t>
      </w:r>
      <w:r w:rsidR="00A0236B">
        <w:t xml:space="preserve"> work</w:t>
      </w:r>
      <w:r w:rsidR="003A0C8A">
        <w:t>ing</w:t>
      </w:r>
      <w:r w:rsidR="00A0236B">
        <w:t xml:space="preserve"> with </w:t>
      </w:r>
      <w:r w:rsidR="008526B4">
        <w:t>community members</w:t>
      </w:r>
      <w:r w:rsidR="00ED530D">
        <w:t xml:space="preserve"> and </w:t>
      </w:r>
      <w:r w:rsidR="00ED530D" w:rsidRPr="001A0B04">
        <w:t xml:space="preserve">health </w:t>
      </w:r>
      <w:r w:rsidR="001C3731" w:rsidRPr="001A0B04">
        <w:t>practitioners</w:t>
      </w:r>
      <w:r w:rsidR="00ED530D">
        <w:t xml:space="preserve"> on</w:t>
      </w:r>
      <w:r w:rsidR="00D0728D" w:rsidDel="00341085">
        <w:t xml:space="preserve"> </w:t>
      </w:r>
      <w:r w:rsidR="00341085" w:rsidRPr="008D1330">
        <w:t>complementary</w:t>
      </w:r>
      <w:r w:rsidR="00341085">
        <w:t xml:space="preserve"> </w:t>
      </w:r>
      <w:r w:rsidR="00082E35">
        <w:t xml:space="preserve">improvements </w:t>
      </w:r>
      <w:r w:rsidR="00BD3108">
        <w:t xml:space="preserve">to the care and support of </w:t>
      </w:r>
      <w:r w:rsidR="004D6655">
        <w:t xml:space="preserve">people </w:t>
      </w:r>
      <w:r w:rsidR="00485132">
        <w:t xml:space="preserve">born </w:t>
      </w:r>
      <w:r w:rsidR="00716AA2">
        <w:t xml:space="preserve">with variations in sex characteristics. </w:t>
      </w:r>
    </w:p>
    <w:tbl>
      <w:tblPr>
        <w:tblStyle w:val="TableGrid"/>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08" w:type="dxa"/>
        </w:tblCellMar>
        <w:tblLook w:val="0600" w:firstRow="0" w:lastRow="0" w:firstColumn="0" w:lastColumn="0" w:noHBand="1" w:noVBand="1"/>
      </w:tblPr>
      <w:tblGrid>
        <w:gridCol w:w="10194"/>
      </w:tblGrid>
      <w:tr w:rsidR="004230F4" w14:paraId="00374D48" w14:textId="77777777" w:rsidTr="0072684D">
        <w:tc>
          <w:tcPr>
            <w:tcW w:w="10194" w:type="dxa"/>
          </w:tcPr>
          <w:p w14:paraId="46FBE539" w14:textId="16C05661" w:rsidR="004230F4" w:rsidRPr="00977492" w:rsidRDefault="004230F4" w:rsidP="00BE4B73">
            <w:pPr>
              <w:pStyle w:val="Accessibilitypara"/>
              <w:spacing w:before="120"/>
              <w:rPr>
                <w:sz w:val="20"/>
                <w:szCs w:val="20"/>
              </w:rPr>
            </w:pPr>
            <w:bookmarkStart w:id="0" w:name="_Hlk37240926"/>
            <w:r w:rsidRPr="00977492">
              <w:rPr>
                <w:sz w:val="20"/>
                <w:szCs w:val="20"/>
              </w:rPr>
              <w:t xml:space="preserve">To receive this document in another format, </w:t>
            </w:r>
            <w:r w:rsidRPr="00061611">
              <w:rPr>
                <w:sz w:val="20"/>
                <w:szCs w:val="20"/>
              </w:rPr>
              <w:t>email</w:t>
            </w:r>
            <w:r w:rsidRPr="00977492">
              <w:rPr>
                <w:sz w:val="20"/>
                <w:szCs w:val="20"/>
              </w:rPr>
              <w:t xml:space="preserve"> </w:t>
            </w:r>
            <w:r w:rsidR="00C66FBE" w:rsidRPr="00977492">
              <w:rPr>
                <w:sz w:val="20"/>
                <w:szCs w:val="20"/>
              </w:rPr>
              <w:t>IVSC Health</w:t>
            </w:r>
            <w:r w:rsidRPr="00977492">
              <w:rPr>
                <w:color w:val="004C97"/>
                <w:sz w:val="20"/>
                <w:szCs w:val="20"/>
              </w:rPr>
              <w:t xml:space="preserve"> </w:t>
            </w:r>
            <w:hyperlink r:id="rId14" w:history="1">
              <w:r w:rsidR="00061611" w:rsidRPr="00FE7A40">
                <w:rPr>
                  <w:rStyle w:val="Hyperlink"/>
                  <w:sz w:val="20"/>
                  <w:szCs w:val="20"/>
                </w:rPr>
                <w:t>ivsc@health.vic.gov.au</w:t>
              </w:r>
            </w:hyperlink>
            <w:r w:rsidRPr="00977492">
              <w:rPr>
                <w:sz w:val="20"/>
                <w:szCs w:val="20"/>
              </w:rPr>
              <w:t>.</w:t>
            </w:r>
          </w:p>
          <w:p w14:paraId="48959DF0" w14:textId="77777777" w:rsidR="004230F4" w:rsidRPr="00977492" w:rsidRDefault="004230F4" w:rsidP="00446C52">
            <w:pPr>
              <w:pStyle w:val="Imprint"/>
            </w:pPr>
            <w:r w:rsidRPr="00977492">
              <w:t>Authorised and published by the Victorian Government, 1 Treasury Place, Melbourne.</w:t>
            </w:r>
          </w:p>
          <w:p w14:paraId="2ED8DF0C" w14:textId="36D53EB0" w:rsidR="004230F4" w:rsidRPr="00977492" w:rsidRDefault="004230F4" w:rsidP="00446C52">
            <w:pPr>
              <w:pStyle w:val="Imprint"/>
            </w:pPr>
            <w:r w:rsidRPr="00977492">
              <w:t xml:space="preserve">© State of Victoria, Australia, Department of Health, </w:t>
            </w:r>
            <w:r w:rsidR="00C81B7F" w:rsidRPr="00977492">
              <w:t>November</w:t>
            </w:r>
            <w:r w:rsidR="00C66FBE" w:rsidRPr="00977492">
              <w:t xml:space="preserve"> 2025</w:t>
            </w:r>
            <w:r w:rsidRPr="00977492">
              <w:t>.</w:t>
            </w:r>
          </w:p>
          <w:p w14:paraId="66C07437" w14:textId="400A90B1" w:rsidR="004230F4" w:rsidRDefault="004230F4" w:rsidP="00362EB7">
            <w:pPr>
              <w:pStyle w:val="Imprint"/>
              <w:spacing w:after="0"/>
            </w:pPr>
            <w:r w:rsidRPr="00977492">
              <w:t xml:space="preserve">Available at </w:t>
            </w:r>
            <w:r w:rsidR="007E030A" w:rsidRPr="00977492">
              <w:t xml:space="preserve"> </w:t>
            </w:r>
            <w:hyperlink r:id="rId15" w:history="1">
              <w:r w:rsidR="00DB46DA" w:rsidRPr="00977492">
                <w:rPr>
                  <w:rStyle w:val="Hyperlink"/>
                </w:rPr>
                <w:t>Health of people with intersex variations</w:t>
              </w:r>
            </w:hyperlink>
            <w:r w:rsidR="007E030A" w:rsidRPr="00977492">
              <w:t xml:space="preserve"> </w:t>
            </w:r>
            <w:r w:rsidRPr="00061611">
              <w:rPr>
                <w:color w:val="auto"/>
                <w:sz w:val="21"/>
              </w:rPr>
              <w:t>&lt;</w:t>
            </w:r>
            <w:r w:rsidR="007E030A" w:rsidRPr="00061611">
              <w:rPr>
                <w:color w:val="auto"/>
                <w:sz w:val="21"/>
              </w:rPr>
              <w:t>https://www.health.vic.gov.au/populations/health-of-people-with-intersex-variations</w:t>
            </w:r>
            <w:r w:rsidRPr="00061611">
              <w:rPr>
                <w:color w:val="auto"/>
                <w:sz w:val="21"/>
              </w:rPr>
              <w:t>&gt;</w:t>
            </w:r>
          </w:p>
        </w:tc>
      </w:tr>
      <w:bookmarkEnd w:id="0"/>
    </w:tbl>
    <w:p w14:paraId="1611A519" w14:textId="1DC51274" w:rsidR="00162CA9" w:rsidRPr="00A34573" w:rsidRDefault="00162CA9" w:rsidP="00EB7444">
      <w:pPr>
        <w:pStyle w:val="Body"/>
        <w:spacing w:after="0"/>
        <w:rPr>
          <w:sz w:val="2"/>
          <w:szCs w:val="2"/>
        </w:rPr>
      </w:pPr>
    </w:p>
    <w:sectPr w:rsidR="00162CA9" w:rsidRPr="00A34573" w:rsidSect="00A26BCA">
      <w:footerReference w:type="default" r:id="rId16"/>
      <w:type w:val="continuous"/>
      <w:pgSz w:w="11906" w:h="16838" w:code="9"/>
      <w:pgMar w:top="1247" w:right="794" w:bottom="1247" w:left="79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F36D" w14:textId="77777777" w:rsidR="00F964B9" w:rsidRDefault="00F964B9">
      <w:r>
        <w:separator/>
      </w:r>
    </w:p>
  </w:endnote>
  <w:endnote w:type="continuationSeparator" w:id="0">
    <w:p w14:paraId="44F748B6" w14:textId="77777777" w:rsidR="00F964B9" w:rsidRDefault="00F9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7F38" w14:textId="383C02B7" w:rsidR="006C6397" w:rsidRDefault="006C6397">
    <w:pPr>
      <w:pStyle w:val="Footer"/>
    </w:pPr>
    <w:r>
      <w:rPr>
        <w:noProof/>
      </w:rPr>
      <mc:AlternateContent>
        <mc:Choice Requires="wps">
          <w:drawing>
            <wp:anchor distT="0" distB="0" distL="0" distR="0" simplePos="0" relativeHeight="251660291" behindDoc="0" locked="0" layoutInCell="1" allowOverlap="1" wp14:anchorId="7140F2E8" wp14:editId="65D706C2">
              <wp:simplePos x="635" y="635"/>
              <wp:positionH relativeFrom="page">
                <wp:align>center</wp:align>
              </wp:positionH>
              <wp:positionV relativeFrom="page">
                <wp:align>bottom</wp:align>
              </wp:positionV>
              <wp:extent cx="656590" cy="369570"/>
              <wp:effectExtent l="0" t="0" r="10160" b="0"/>
              <wp:wrapNone/>
              <wp:docPr id="183225939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B0C4CE6" w14:textId="21EF18C8"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0F2E8"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B0C4CE6" w14:textId="21EF18C8"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432E" w14:textId="61BFE58B" w:rsidR="00A57461" w:rsidRPr="00F65AA9" w:rsidRDefault="006C6397" w:rsidP="00F84FA0">
    <w:pPr>
      <w:pStyle w:val="Footer"/>
    </w:pPr>
    <w:r>
      <w:rPr>
        <w:noProof/>
        <w:lang w:eastAsia="en-AU"/>
      </w:rPr>
      <mc:AlternateContent>
        <mc:Choice Requires="wps">
          <w:drawing>
            <wp:anchor distT="0" distB="0" distL="0" distR="0" simplePos="0" relativeHeight="251661315" behindDoc="0" locked="0" layoutInCell="1" allowOverlap="1" wp14:anchorId="19D5FA29" wp14:editId="2CB963DE">
              <wp:simplePos x="542925" y="9820275"/>
              <wp:positionH relativeFrom="page">
                <wp:align>center</wp:align>
              </wp:positionH>
              <wp:positionV relativeFrom="page">
                <wp:align>bottom</wp:align>
              </wp:positionV>
              <wp:extent cx="656590" cy="369570"/>
              <wp:effectExtent l="0" t="0" r="10160" b="0"/>
              <wp:wrapNone/>
              <wp:docPr id="19620417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A457A42" w14:textId="266FF0DF"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5FA29"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0A457A42" w14:textId="266FF0DF"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v:textbox>
              <w10:wrap anchorx="page" anchory="page"/>
            </v:shape>
          </w:pict>
        </mc:Fallback>
      </mc:AlternateContent>
    </w:r>
    <w:r w:rsidR="00A57461">
      <w:rPr>
        <w:noProof/>
        <w:lang w:eastAsia="en-AU"/>
      </w:rPr>
      <w:drawing>
        <wp:anchor distT="0" distB="0" distL="114300" distR="114300" simplePos="0" relativeHeight="251658243" behindDoc="1" locked="1" layoutInCell="1" allowOverlap="1" wp14:anchorId="19387A3D" wp14:editId="26B63A1F">
          <wp:simplePos x="542260" y="9324753"/>
          <wp:positionH relativeFrom="page">
            <wp:align>left</wp:align>
          </wp:positionH>
          <wp:positionV relativeFrom="page">
            <wp:align>bottom</wp:align>
          </wp:positionV>
          <wp:extent cx="7560000" cy="964800"/>
          <wp:effectExtent l="0" t="0" r="3175" b="6985"/>
          <wp:wrapNone/>
          <wp:docPr id="1116345893" name="Picture 111634589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38AE" w14:textId="3B11C3C3" w:rsidR="00A57461" w:rsidRDefault="006C6397">
    <w:pPr>
      <w:pStyle w:val="Footer"/>
    </w:pPr>
    <w:r>
      <w:rPr>
        <w:noProof/>
      </w:rPr>
      <mc:AlternateContent>
        <mc:Choice Requires="wps">
          <w:drawing>
            <wp:anchor distT="0" distB="0" distL="0" distR="0" simplePos="0" relativeHeight="251659267" behindDoc="0" locked="0" layoutInCell="1" allowOverlap="1" wp14:anchorId="338FDF31" wp14:editId="3309A389">
              <wp:simplePos x="635" y="635"/>
              <wp:positionH relativeFrom="page">
                <wp:align>center</wp:align>
              </wp:positionH>
              <wp:positionV relativeFrom="page">
                <wp:align>bottom</wp:align>
              </wp:positionV>
              <wp:extent cx="656590" cy="369570"/>
              <wp:effectExtent l="0" t="0" r="10160" b="0"/>
              <wp:wrapNone/>
              <wp:docPr id="135244810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A893CD" w14:textId="3B3ADF9D"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FDF31"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1A893CD" w14:textId="3B3ADF9D"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1FB1" w14:textId="28A7545D" w:rsidR="00373890" w:rsidRPr="00F65AA9" w:rsidRDefault="006C6397" w:rsidP="00F84FA0">
    <w:pPr>
      <w:pStyle w:val="Footer"/>
    </w:pPr>
    <w:r>
      <w:rPr>
        <w:noProof/>
      </w:rPr>
      <mc:AlternateContent>
        <mc:Choice Requires="wps">
          <w:drawing>
            <wp:anchor distT="0" distB="0" distL="0" distR="0" simplePos="0" relativeHeight="251662339" behindDoc="0" locked="0" layoutInCell="1" allowOverlap="1" wp14:anchorId="365C4562" wp14:editId="41AD7670">
              <wp:simplePos x="504825" y="9815830"/>
              <wp:positionH relativeFrom="page">
                <wp:align>center</wp:align>
              </wp:positionH>
              <wp:positionV relativeFrom="page">
                <wp:align>bottom</wp:align>
              </wp:positionV>
              <wp:extent cx="656590" cy="369570"/>
              <wp:effectExtent l="0" t="0" r="10160" b="0"/>
              <wp:wrapNone/>
              <wp:docPr id="6440306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2B5496D" w14:textId="4FCE83BC"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C4562"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2B5496D" w14:textId="4FCE83BC"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5D20" w14:textId="77777777" w:rsidR="00F964B9" w:rsidRDefault="00F964B9" w:rsidP="002862F1">
      <w:pPr>
        <w:spacing w:before="120"/>
      </w:pPr>
      <w:r>
        <w:separator/>
      </w:r>
    </w:p>
  </w:footnote>
  <w:footnote w:type="continuationSeparator" w:id="0">
    <w:p w14:paraId="4FB0F81E" w14:textId="77777777" w:rsidR="00F964B9" w:rsidRDefault="00F9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2836" w14:textId="2D7479EE" w:rsidR="00A57461" w:rsidRDefault="00A57461"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42A"/>
    <w:multiLevelType w:val="hybridMultilevel"/>
    <w:tmpl w:val="72744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85D1566"/>
    <w:multiLevelType w:val="hybridMultilevel"/>
    <w:tmpl w:val="4C908DD0"/>
    <w:lvl w:ilvl="0" w:tplc="0BB0C50E">
      <w:start w:val="1"/>
      <w:numFmt w:val="bullet"/>
      <w:lvlText w:val=""/>
      <w:lvlJc w:val="left"/>
      <w:pPr>
        <w:ind w:left="720" w:hanging="360"/>
      </w:pPr>
      <w:rPr>
        <w:rFonts w:ascii="Symbol" w:hAnsi="Symbol"/>
      </w:rPr>
    </w:lvl>
    <w:lvl w:ilvl="1" w:tplc="27CC1C3C">
      <w:start w:val="1"/>
      <w:numFmt w:val="bullet"/>
      <w:lvlText w:val=""/>
      <w:lvlJc w:val="left"/>
      <w:pPr>
        <w:ind w:left="720" w:hanging="360"/>
      </w:pPr>
      <w:rPr>
        <w:rFonts w:ascii="Symbol" w:hAnsi="Symbol"/>
      </w:rPr>
    </w:lvl>
    <w:lvl w:ilvl="2" w:tplc="7A20A5EA">
      <w:start w:val="1"/>
      <w:numFmt w:val="bullet"/>
      <w:lvlText w:val=""/>
      <w:lvlJc w:val="left"/>
      <w:pPr>
        <w:ind w:left="720" w:hanging="360"/>
      </w:pPr>
      <w:rPr>
        <w:rFonts w:ascii="Symbol" w:hAnsi="Symbol"/>
      </w:rPr>
    </w:lvl>
    <w:lvl w:ilvl="3" w:tplc="A914152C">
      <w:start w:val="1"/>
      <w:numFmt w:val="bullet"/>
      <w:lvlText w:val=""/>
      <w:lvlJc w:val="left"/>
      <w:pPr>
        <w:ind w:left="720" w:hanging="360"/>
      </w:pPr>
      <w:rPr>
        <w:rFonts w:ascii="Symbol" w:hAnsi="Symbol"/>
      </w:rPr>
    </w:lvl>
    <w:lvl w:ilvl="4" w:tplc="9BCED222">
      <w:start w:val="1"/>
      <w:numFmt w:val="bullet"/>
      <w:lvlText w:val=""/>
      <w:lvlJc w:val="left"/>
      <w:pPr>
        <w:ind w:left="720" w:hanging="360"/>
      </w:pPr>
      <w:rPr>
        <w:rFonts w:ascii="Symbol" w:hAnsi="Symbol"/>
      </w:rPr>
    </w:lvl>
    <w:lvl w:ilvl="5" w:tplc="DE6441F4">
      <w:start w:val="1"/>
      <w:numFmt w:val="bullet"/>
      <w:lvlText w:val=""/>
      <w:lvlJc w:val="left"/>
      <w:pPr>
        <w:ind w:left="720" w:hanging="360"/>
      </w:pPr>
      <w:rPr>
        <w:rFonts w:ascii="Symbol" w:hAnsi="Symbol"/>
      </w:rPr>
    </w:lvl>
    <w:lvl w:ilvl="6" w:tplc="C3EE387C">
      <w:start w:val="1"/>
      <w:numFmt w:val="bullet"/>
      <w:lvlText w:val=""/>
      <w:lvlJc w:val="left"/>
      <w:pPr>
        <w:ind w:left="720" w:hanging="360"/>
      </w:pPr>
      <w:rPr>
        <w:rFonts w:ascii="Symbol" w:hAnsi="Symbol"/>
      </w:rPr>
    </w:lvl>
    <w:lvl w:ilvl="7" w:tplc="70805794">
      <w:start w:val="1"/>
      <w:numFmt w:val="bullet"/>
      <w:lvlText w:val=""/>
      <w:lvlJc w:val="left"/>
      <w:pPr>
        <w:ind w:left="720" w:hanging="360"/>
      </w:pPr>
      <w:rPr>
        <w:rFonts w:ascii="Symbol" w:hAnsi="Symbol"/>
      </w:rPr>
    </w:lvl>
    <w:lvl w:ilvl="8" w:tplc="274287EC">
      <w:start w:val="1"/>
      <w:numFmt w:val="bullet"/>
      <w:lvlText w:val=""/>
      <w:lvlJc w:val="left"/>
      <w:pPr>
        <w:ind w:left="720" w:hanging="360"/>
      </w:pPr>
      <w:rPr>
        <w:rFonts w:ascii="Symbol" w:hAnsi="Symbol"/>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E14F35"/>
    <w:multiLevelType w:val="hybridMultilevel"/>
    <w:tmpl w:val="75BE5B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A813099"/>
    <w:multiLevelType w:val="hybridMultilevel"/>
    <w:tmpl w:val="526EB06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3AF16330"/>
    <w:multiLevelType w:val="hybridMultilevel"/>
    <w:tmpl w:val="0E9E04C8"/>
    <w:lvl w:ilvl="0" w:tplc="B630FF64">
      <w:start w:val="1"/>
      <w:numFmt w:val="bullet"/>
      <w:lvlText w:val=""/>
      <w:lvlJc w:val="left"/>
      <w:pPr>
        <w:ind w:left="720" w:hanging="360"/>
      </w:pPr>
      <w:rPr>
        <w:rFonts w:ascii="Symbol" w:hAnsi="Symbol"/>
      </w:rPr>
    </w:lvl>
    <w:lvl w:ilvl="1" w:tplc="5790AC7A">
      <w:start w:val="1"/>
      <w:numFmt w:val="bullet"/>
      <w:lvlText w:val=""/>
      <w:lvlJc w:val="left"/>
      <w:pPr>
        <w:ind w:left="720" w:hanging="360"/>
      </w:pPr>
      <w:rPr>
        <w:rFonts w:ascii="Symbol" w:hAnsi="Symbol"/>
      </w:rPr>
    </w:lvl>
    <w:lvl w:ilvl="2" w:tplc="3C70025C">
      <w:start w:val="1"/>
      <w:numFmt w:val="bullet"/>
      <w:lvlText w:val=""/>
      <w:lvlJc w:val="left"/>
      <w:pPr>
        <w:ind w:left="720" w:hanging="360"/>
      </w:pPr>
      <w:rPr>
        <w:rFonts w:ascii="Symbol" w:hAnsi="Symbol"/>
      </w:rPr>
    </w:lvl>
    <w:lvl w:ilvl="3" w:tplc="E5CEC198">
      <w:start w:val="1"/>
      <w:numFmt w:val="bullet"/>
      <w:lvlText w:val=""/>
      <w:lvlJc w:val="left"/>
      <w:pPr>
        <w:ind w:left="720" w:hanging="360"/>
      </w:pPr>
      <w:rPr>
        <w:rFonts w:ascii="Symbol" w:hAnsi="Symbol"/>
      </w:rPr>
    </w:lvl>
    <w:lvl w:ilvl="4" w:tplc="8E84CCDA">
      <w:start w:val="1"/>
      <w:numFmt w:val="bullet"/>
      <w:lvlText w:val=""/>
      <w:lvlJc w:val="left"/>
      <w:pPr>
        <w:ind w:left="720" w:hanging="360"/>
      </w:pPr>
      <w:rPr>
        <w:rFonts w:ascii="Symbol" w:hAnsi="Symbol"/>
      </w:rPr>
    </w:lvl>
    <w:lvl w:ilvl="5" w:tplc="78908728">
      <w:start w:val="1"/>
      <w:numFmt w:val="bullet"/>
      <w:lvlText w:val=""/>
      <w:lvlJc w:val="left"/>
      <w:pPr>
        <w:ind w:left="720" w:hanging="360"/>
      </w:pPr>
      <w:rPr>
        <w:rFonts w:ascii="Symbol" w:hAnsi="Symbol"/>
      </w:rPr>
    </w:lvl>
    <w:lvl w:ilvl="6" w:tplc="7BA28E4E">
      <w:start w:val="1"/>
      <w:numFmt w:val="bullet"/>
      <w:lvlText w:val=""/>
      <w:lvlJc w:val="left"/>
      <w:pPr>
        <w:ind w:left="720" w:hanging="360"/>
      </w:pPr>
      <w:rPr>
        <w:rFonts w:ascii="Symbol" w:hAnsi="Symbol"/>
      </w:rPr>
    </w:lvl>
    <w:lvl w:ilvl="7" w:tplc="DCD09B82">
      <w:start w:val="1"/>
      <w:numFmt w:val="bullet"/>
      <w:lvlText w:val=""/>
      <w:lvlJc w:val="left"/>
      <w:pPr>
        <w:ind w:left="720" w:hanging="360"/>
      </w:pPr>
      <w:rPr>
        <w:rFonts w:ascii="Symbol" w:hAnsi="Symbol"/>
      </w:rPr>
    </w:lvl>
    <w:lvl w:ilvl="8" w:tplc="5EF41650">
      <w:start w:val="1"/>
      <w:numFmt w:val="bullet"/>
      <w:lvlText w:val=""/>
      <w:lvlJc w:val="left"/>
      <w:pPr>
        <w:ind w:left="720" w:hanging="360"/>
      </w:pPr>
      <w:rPr>
        <w:rFonts w:ascii="Symbol" w:hAnsi="Symbol"/>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BD74599"/>
    <w:multiLevelType w:val="hybridMultilevel"/>
    <w:tmpl w:val="886CF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B90177D"/>
    <w:multiLevelType w:val="hybridMultilevel"/>
    <w:tmpl w:val="7D325258"/>
    <w:lvl w:ilvl="0" w:tplc="4E7E9F12">
      <w:start w:val="1"/>
      <w:numFmt w:val="bullet"/>
      <w:lvlText w:val=""/>
      <w:lvlJc w:val="left"/>
      <w:pPr>
        <w:ind w:left="1440" w:hanging="360"/>
      </w:pPr>
      <w:rPr>
        <w:rFonts w:ascii="Symbol" w:hAnsi="Symbol"/>
      </w:rPr>
    </w:lvl>
    <w:lvl w:ilvl="1" w:tplc="E3AAA44A">
      <w:start w:val="1"/>
      <w:numFmt w:val="bullet"/>
      <w:lvlText w:val=""/>
      <w:lvlJc w:val="left"/>
      <w:pPr>
        <w:ind w:left="1440" w:hanging="360"/>
      </w:pPr>
      <w:rPr>
        <w:rFonts w:ascii="Symbol" w:hAnsi="Symbol"/>
      </w:rPr>
    </w:lvl>
    <w:lvl w:ilvl="2" w:tplc="15104D2E">
      <w:start w:val="1"/>
      <w:numFmt w:val="bullet"/>
      <w:lvlText w:val=""/>
      <w:lvlJc w:val="left"/>
      <w:pPr>
        <w:ind w:left="1440" w:hanging="360"/>
      </w:pPr>
      <w:rPr>
        <w:rFonts w:ascii="Symbol" w:hAnsi="Symbol"/>
      </w:rPr>
    </w:lvl>
    <w:lvl w:ilvl="3" w:tplc="74A2F08A">
      <w:start w:val="1"/>
      <w:numFmt w:val="bullet"/>
      <w:lvlText w:val=""/>
      <w:lvlJc w:val="left"/>
      <w:pPr>
        <w:ind w:left="1440" w:hanging="360"/>
      </w:pPr>
      <w:rPr>
        <w:rFonts w:ascii="Symbol" w:hAnsi="Symbol"/>
      </w:rPr>
    </w:lvl>
    <w:lvl w:ilvl="4" w:tplc="9F48F4C8">
      <w:start w:val="1"/>
      <w:numFmt w:val="bullet"/>
      <w:lvlText w:val=""/>
      <w:lvlJc w:val="left"/>
      <w:pPr>
        <w:ind w:left="1440" w:hanging="360"/>
      </w:pPr>
      <w:rPr>
        <w:rFonts w:ascii="Symbol" w:hAnsi="Symbol"/>
      </w:rPr>
    </w:lvl>
    <w:lvl w:ilvl="5" w:tplc="3174AA26">
      <w:start w:val="1"/>
      <w:numFmt w:val="bullet"/>
      <w:lvlText w:val=""/>
      <w:lvlJc w:val="left"/>
      <w:pPr>
        <w:ind w:left="1440" w:hanging="360"/>
      </w:pPr>
      <w:rPr>
        <w:rFonts w:ascii="Symbol" w:hAnsi="Symbol"/>
      </w:rPr>
    </w:lvl>
    <w:lvl w:ilvl="6" w:tplc="153C1B74">
      <w:start w:val="1"/>
      <w:numFmt w:val="bullet"/>
      <w:lvlText w:val=""/>
      <w:lvlJc w:val="left"/>
      <w:pPr>
        <w:ind w:left="1440" w:hanging="360"/>
      </w:pPr>
      <w:rPr>
        <w:rFonts w:ascii="Symbol" w:hAnsi="Symbol"/>
      </w:rPr>
    </w:lvl>
    <w:lvl w:ilvl="7" w:tplc="AE5A4C7C">
      <w:start w:val="1"/>
      <w:numFmt w:val="bullet"/>
      <w:lvlText w:val=""/>
      <w:lvlJc w:val="left"/>
      <w:pPr>
        <w:ind w:left="1440" w:hanging="360"/>
      </w:pPr>
      <w:rPr>
        <w:rFonts w:ascii="Symbol" w:hAnsi="Symbol"/>
      </w:rPr>
    </w:lvl>
    <w:lvl w:ilvl="8" w:tplc="9F9A64B4">
      <w:start w:val="1"/>
      <w:numFmt w:val="bullet"/>
      <w:lvlText w:val=""/>
      <w:lvlJc w:val="left"/>
      <w:pPr>
        <w:ind w:left="1440" w:hanging="360"/>
      </w:pPr>
      <w:rPr>
        <w:rFonts w:ascii="Symbol" w:hAnsi="Symbol"/>
      </w:rPr>
    </w:lvl>
  </w:abstractNum>
  <w:num w:numId="1" w16cid:durableId="1860389508">
    <w:abstractNumId w:val="8"/>
  </w:num>
  <w:num w:numId="2" w16cid:durableId="1158695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815704">
    <w:abstractNumId w:val="12"/>
  </w:num>
  <w:num w:numId="4" w16cid:durableId="1095400541">
    <w:abstractNumId w:val="11"/>
  </w:num>
  <w:num w:numId="5" w16cid:durableId="847329488">
    <w:abstractNumId w:val="13"/>
  </w:num>
  <w:num w:numId="6" w16cid:durableId="1569850840">
    <w:abstractNumId w:val="9"/>
  </w:num>
  <w:num w:numId="7" w16cid:durableId="1229461366">
    <w:abstractNumId w:val="4"/>
  </w:num>
  <w:num w:numId="8" w16cid:durableId="1404526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3519713">
    <w:abstractNumId w:val="5"/>
  </w:num>
  <w:num w:numId="10" w16cid:durableId="568199402">
    <w:abstractNumId w:val="6"/>
  </w:num>
  <w:num w:numId="11" w16cid:durableId="1602453425">
    <w:abstractNumId w:val="0"/>
  </w:num>
  <w:num w:numId="12" w16cid:durableId="21827229">
    <w:abstractNumId w:val="10"/>
  </w:num>
  <w:num w:numId="13" w16cid:durableId="684283079">
    <w:abstractNumId w:val="7"/>
  </w:num>
  <w:num w:numId="14" w16cid:durableId="1568801684">
    <w:abstractNumId w:val="14"/>
  </w:num>
  <w:num w:numId="15" w16cid:durableId="195231836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7C"/>
    <w:rsid w:val="000003A7"/>
    <w:rsid w:val="000006C1"/>
    <w:rsid w:val="00000719"/>
    <w:rsid w:val="00000CD9"/>
    <w:rsid w:val="00000F10"/>
    <w:rsid w:val="00000F26"/>
    <w:rsid w:val="00001444"/>
    <w:rsid w:val="00001FFC"/>
    <w:rsid w:val="00003403"/>
    <w:rsid w:val="00003D46"/>
    <w:rsid w:val="00003F8B"/>
    <w:rsid w:val="0000472D"/>
    <w:rsid w:val="00004AA4"/>
    <w:rsid w:val="00005347"/>
    <w:rsid w:val="00005C05"/>
    <w:rsid w:val="00006089"/>
    <w:rsid w:val="00006519"/>
    <w:rsid w:val="00007112"/>
    <w:rsid w:val="000072B6"/>
    <w:rsid w:val="0001021B"/>
    <w:rsid w:val="000107F6"/>
    <w:rsid w:val="000110BC"/>
    <w:rsid w:val="00011D89"/>
    <w:rsid w:val="00012B4F"/>
    <w:rsid w:val="00012BD7"/>
    <w:rsid w:val="000131C2"/>
    <w:rsid w:val="000133A6"/>
    <w:rsid w:val="000154FD"/>
    <w:rsid w:val="000158B8"/>
    <w:rsid w:val="000164C1"/>
    <w:rsid w:val="00016516"/>
    <w:rsid w:val="000166D3"/>
    <w:rsid w:val="00016800"/>
    <w:rsid w:val="00016C0A"/>
    <w:rsid w:val="00016FBF"/>
    <w:rsid w:val="00016FEE"/>
    <w:rsid w:val="00017430"/>
    <w:rsid w:val="000174C5"/>
    <w:rsid w:val="00017EA1"/>
    <w:rsid w:val="00017FC8"/>
    <w:rsid w:val="0002049A"/>
    <w:rsid w:val="00020850"/>
    <w:rsid w:val="00022271"/>
    <w:rsid w:val="000235E8"/>
    <w:rsid w:val="00024240"/>
    <w:rsid w:val="0002444F"/>
    <w:rsid w:val="00024C2C"/>
    <w:rsid w:val="00024D89"/>
    <w:rsid w:val="000250B6"/>
    <w:rsid w:val="000267F0"/>
    <w:rsid w:val="00026E75"/>
    <w:rsid w:val="00027B30"/>
    <w:rsid w:val="00030596"/>
    <w:rsid w:val="00030A0C"/>
    <w:rsid w:val="00033D81"/>
    <w:rsid w:val="00033D9A"/>
    <w:rsid w:val="00034F7D"/>
    <w:rsid w:val="0003518F"/>
    <w:rsid w:val="000364DC"/>
    <w:rsid w:val="00036D13"/>
    <w:rsid w:val="00036E64"/>
    <w:rsid w:val="0003735F"/>
    <w:rsid w:val="00037366"/>
    <w:rsid w:val="00040297"/>
    <w:rsid w:val="000414DC"/>
    <w:rsid w:val="00041972"/>
    <w:rsid w:val="00041AAC"/>
    <w:rsid w:val="00041BF0"/>
    <w:rsid w:val="00042458"/>
    <w:rsid w:val="00042A4D"/>
    <w:rsid w:val="00042ABD"/>
    <w:rsid w:val="00042B69"/>
    <w:rsid w:val="00042C8A"/>
    <w:rsid w:val="00043145"/>
    <w:rsid w:val="00043DA0"/>
    <w:rsid w:val="000444D0"/>
    <w:rsid w:val="00044B66"/>
    <w:rsid w:val="0004536B"/>
    <w:rsid w:val="00045A6B"/>
    <w:rsid w:val="00046204"/>
    <w:rsid w:val="00046242"/>
    <w:rsid w:val="000467E4"/>
    <w:rsid w:val="00046B68"/>
    <w:rsid w:val="00046BFF"/>
    <w:rsid w:val="00047258"/>
    <w:rsid w:val="00050898"/>
    <w:rsid w:val="0005158F"/>
    <w:rsid w:val="0005262F"/>
    <w:rsid w:val="000527DD"/>
    <w:rsid w:val="00053063"/>
    <w:rsid w:val="00053999"/>
    <w:rsid w:val="000540D8"/>
    <w:rsid w:val="00054DEB"/>
    <w:rsid w:val="000557E9"/>
    <w:rsid w:val="00056050"/>
    <w:rsid w:val="00056F66"/>
    <w:rsid w:val="000570DC"/>
    <w:rsid w:val="000578B2"/>
    <w:rsid w:val="000578D7"/>
    <w:rsid w:val="00057A03"/>
    <w:rsid w:val="00060959"/>
    <w:rsid w:val="00060BC0"/>
    <w:rsid w:val="00060C8F"/>
    <w:rsid w:val="00061611"/>
    <w:rsid w:val="0006298A"/>
    <w:rsid w:val="0006384D"/>
    <w:rsid w:val="00063D48"/>
    <w:rsid w:val="0006559E"/>
    <w:rsid w:val="00065984"/>
    <w:rsid w:val="000663CD"/>
    <w:rsid w:val="000674D1"/>
    <w:rsid w:val="0007123C"/>
    <w:rsid w:val="000712F8"/>
    <w:rsid w:val="000715D9"/>
    <w:rsid w:val="00071B9F"/>
    <w:rsid w:val="00071DC5"/>
    <w:rsid w:val="00071E81"/>
    <w:rsid w:val="000733FE"/>
    <w:rsid w:val="00074219"/>
    <w:rsid w:val="00074ED5"/>
    <w:rsid w:val="000750EF"/>
    <w:rsid w:val="00075CDE"/>
    <w:rsid w:val="000764F6"/>
    <w:rsid w:val="00076A8B"/>
    <w:rsid w:val="0007720C"/>
    <w:rsid w:val="00077AB8"/>
    <w:rsid w:val="000802E8"/>
    <w:rsid w:val="0008076E"/>
    <w:rsid w:val="000812BE"/>
    <w:rsid w:val="000814D8"/>
    <w:rsid w:val="0008172E"/>
    <w:rsid w:val="00082E35"/>
    <w:rsid w:val="00083440"/>
    <w:rsid w:val="000835C6"/>
    <w:rsid w:val="000843C5"/>
    <w:rsid w:val="00084BD9"/>
    <w:rsid w:val="0008508E"/>
    <w:rsid w:val="00085197"/>
    <w:rsid w:val="00085ABB"/>
    <w:rsid w:val="000866BE"/>
    <w:rsid w:val="00087416"/>
    <w:rsid w:val="00087951"/>
    <w:rsid w:val="00087B46"/>
    <w:rsid w:val="00087E78"/>
    <w:rsid w:val="00090754"/>
    <w:rsid w:val="00090ED7"/>
    <w:rsid w:val="0009113B"/>
    <w:rsid w:val="00091EF9"/>
    <w:rsid w:val="00092698"/>
    <w:rsid w:val="00093402"/>
    <w:rsid w:val="00094CEC"/>
    <w:rsid w:val="00094DA3"/>
    <w:rsid w:val="00094F31"/>
    <w:rsid w:val="00095276"/>
    <w:rsid w:val="00095926"/>
    <w:rsid w:val="00095986"/>
    <w:rsid w:val="00095A65"/>
    <w:rsid w:val="000960FD"/>
    <w:rsid w:val="00096CD1"/>
    <w:rsid w:val="000A012C"/>
    <w:rsid w:val="000A01BA"/>
    <w:rsid w:val="000A098B"/>
    <w:rsid w:val="000A0EB9"/>
    <w:rsid w:val="000A186C"/>
    <w:rsid w:val="000A1A0E"/>
    <w:rsid w:val="000A1EA4"/>
    <w:rsid w:val="000A2476"/>
    <w:rsid w:val="000A326A"/>
    <w:rsid w:val="000A346A"/>
    <w:rsid w:val="000A3C1A"/>
    <w:rsid w:val="000A49A9"/>
    <w:rsid w:val="000A50A3"/>
    <w:rsid w:val="000A53AA"/>
    <w:rsid w:val="000A55EA"/>
    <w:rsid w:val="000A5D50"/>
    <w:rsid w:val="000A641A"/>
    <w:rsid w:val="000B00A4"/>
    <w:rsid w:val="000B2DFC"/>
    <w:rsid w:val="000B2EEB"/>
    <w:rsid w:val="000B37CA"/>
    <w:rsid w:val="000B3C53"/>
    <w:rsid w:val="000B3CF0"/>
    <w:rsid w:val="000B3EDB"/>
    <w:rsid w:val="000B5434"/>
    <w:rsid w:val="000B543D"/>
    <w:rsid w:val="000B55F9"/>
    <w:rsid w:val="000B575B"/>
    <w:rsid w:val="000B5BF7"/>
    <w:rsid w:val="000B6042"/>
    <w:rsid w:val="000B65A7"/>
    <w:rsid w:val="000B6BC8"/>
    <w:rsid w:val="000B7486"/>
    <w:rsid w:val="000C0042"/>
    <w:rsid w:val="000C0303"/>
    <w:rsid w:val="000C0904"/>
    <w:rsid w:val="000C0E06"/>
    <w:rsid w:val="000C1F83"/>
    <w:rsid w:val="000C2264"/>
    <w:rsid w:val="000C3F40"/>
    <w:rsid w:val="000C42EA"/>
    <w:rsid w:val="000C4546"/>
    <w:rsid w:val="000C6B73"/>
    <w:rsid w:val="000C6C4E"/>
    <w:rsid w:val="000C78A8"/>
    <w:rsid w:val="000C7DD3"/>
    <w:rsid w:val="000D09CB"/>
    <w:rsid w:val="000D0A1A"/>
    <w:rsid w:val="000D0EE7"/>
    <w:rsid w:val="000D114D"/>
    <w:rsid w:val="000D1242"/>
    <w:rsid w:val="000D30C5"/>
    <w:rsid w:val="000D3CDE"/>
    <w:rsid w:val="000D4B33"/>
    <w:rsid w:val="000D4DAD"/>
    <w:rsid w:val="000D5166"/>
    <w:rsid w:val="000D61F7"/>
    <w:rsid w:val="000D7340"/>
    <w:rsid w:val="000E05EC"/>
    <w:rsid w:val="000E0631"/>
    <w:rsid w:val="000E0970"/>
    <w:rsid w:val="000E0AED"/>
    <w:rsid w:val="000E15F3"/>
    <w:rsid w:val="000E164C"/>
    <w:rsid w:val="000E17EC"/>
    <w:rsid w:val="000E1910"/>
    <w:rsid w:val="000E1BA4"/>
    <w:rsid w:val="000E1D76"/>
    <w:rsid w:val="000E2802"/>
    <w:rsid w:val="000E2CDD"/>
    <w:rsid w:val="000E31BC"/>
    <w:rsid w:val="000E366E"/>
    <w:rsid w:val="000E3CC7"/>
    <w:rsid w:val="000E4A95"/>
    <w:rsid w:val="000E511D"/>
    <w:rsid w:val="000E5802"/>
    <w:rsid w:val="000E6BD4"/>
    <w:rsid w:val="000E6D6D"/>
    <w:rsid w:val="000E7EC4"/>
    <w:rsid w:val="000F0F49"/>
    <w:rsid w:val="000F1F1E"/>
    <w:rsid w:val="000F2259"/>
    <w:rsid w:val="000F2BD8"/>
    <w:rsid w:val="000F2DDA"/>
    <w:rsid w:val="000F315E"/>
    <w:rsid w:val="000F35CE"/>
    <w:rsid w:val="000F4EAC"/>
    <w:rsid w:val="000F5213"/>
    <w:rsid w:val="000F58C2"/>
    <w:rsid w:val="000F5F98"/>
    <w:rsid w:val="000F6EF8"/>
    <w:rsid w:val="000F777E"/>
    <w:rsid w:val="000F7D07"/>
    <w:rsid w:val="000F7F63"/>
    <w:rsid w:val="00100CA2"/>
    <w:rsid w:val="00100D76"/>
    <w:rsid w:val="00101001"/>
    <w:rsid w:val="00101354"/>
    <w:rsid w:val="001015E7"/>
    <w:rsid w:val="00101B2F"/>
    <w:rsid w:val="00102966"/>
    <w:rsid w:val="00102FB5"/>
    <w:rsid w:val="00103276"/>
    <w:rsid w:val="0010392D"/>
    <w:rsid w:val="0010447F"/>
    <w:rsid w:val="00104722"/>
    <w:rsid w:val="00104FE3"/>
    <w:rsid w:val="001054AA"/>
    <w:rsid w:val="00105D20"/>
    <w:rsid w:val="0010620E"/>
    <w:rsid w:val="0010714F"/>
    <w:rsid w:val="00107520"/>
    <w:rsid w:val="00107FCD"/>
    <w:rsid w:val="00111192"/>
    <w:rsid w:val="001120C5"/>
    <w:rsid w:val="00112416"/>
    <w:rsid w:val="00112764"/>
    <w:rsid w:val="001137B8"/>
    <w:rsid w:val="00113AA4"/>
    <w:rsid w:val="0011701A"/>
    <w:rsid w:val="001172DB"/>
    <w:rsid w:val="001175F5"/>
    <w:rsid w:val="00117629"/>
    <w:rsid w:val="00117DDE"/>
    <w:rsid w:val="00120BD3"/>
    <w:rsid w:val="00121538"/>
    <w:rsid w:val="0012170F"/>
    <w:rsid w:val="001217CE"/>
    <w:rsid w:val="00121FE5"/>
    <w:rsid w:val="00122CD0"/>
    <w:rsid w:val="00122F3D"/>
    <w:rsid w:val="00122FEA"/>
    <w:rsid w:val="001232BD"/>
    <w:rsid w:val="00123948"/>
    <w:rsid w:val="00123A68"/>
    <w:rsid w:val="00123BF8"/>
    <w:rsid w:val="001248F0"/>
    <w:rsid w:val="00124ED5"/>
    <w:rsid w:val="00125699"/>
    <w:rsid w:val="00125C09"/>
    <w:rsid w:val="00126135"/>
    <w:rsid w:val="00126A6B"/>
    <w:rsid w:val="00126C94"/>
    <w:rsid w:val="00126DC3"/>
    <w:rsid w:val="001276FA"/>
    <w:rsid w:val="00127CAD"/>
    <w:rsid w:val="00130811"/>
    <w:rsid w:val="00130B65"/>
    <w:rsid w:val="001326CC"/>
    <w:rsid w:val="00132D70"/>
    <w:rsid w:val="00133E20"/>
    <w:rsid w:val="00134A23"/>
    <w:rsid w:val="001359FA"/>
    <w:rsid w:val="00135F7B"/>
    <w:rsid w:val="0013675D"/>
    <w:rsid w:val="0014005A"/>
    <w:rsid w:val="001408F9"/>
    <w:rsid w:val="001414E1"/>
    <w:rsid w:val="001416A6"/>
    <w:rsid w:val="00141EF1"/>
    <w:rsid w:val="0014236A"/>
    <w:rsid w:val="0014255B"/>
    <w:rsid w:val="001447B3"/>
    <w:rsid w:val="00144FB1"/>
    <w:rsid w:val="0014529A"/>
    <w:rsid w:val="00145881"/>
    <w:rsid w:val="00145BBE"/>
    <w:rsid w:val="0014680A"/>
    <w:rsid w:val="00146881"/>
    <w:rsid w:val="00146C88"/>
    <w:rsid w:val="00146EF8"/>
    <w:rsid w:val="00147943"/>
    <w:rsid w:val="00151A62"/>
    <w:rsid w:val="00152073"/>
    <w:rsid w:val="0015225E"/>
    <w:rsid w:val="00153074"/>
    <w:rsid w:val="00154133"/>
    <w:rsid w:val="00154E2D"/>
    <w:rsid w:val="0015547F"/>
    <w:rsid w:val="00156598"/>
    <w:rsid w:val="001567CF"/>
    <w:rsid w:val="0015699D"/>
    <w:rsid w:val="00156AD8"/>
    <w:rsid w:val="00156E95"/>
    <w:rsid w:val="00157358"/>
    <w:rsid w:val="001576AA"/>
    <w:rsid w:val="00160036"/>
    <w:rsid w:val="00160764"/>
    <w:rsid w:val="00161939"/>
    <w:rsid w:val="00161AA0"/>
    <w:rsid w:val="00161D2E"/>
    <w:rsid w:val="00161F3E"/>
    <w:rsid w:val="00162093"/>
    <w:rsid w:val="00162AA7"/>
    <w:rsid w:val="00162CA9"/>
    <w:rsid w:val="00163265"/>
    <w:rsid w:val="001633FB"/>
    <w:rsid w:val="00163E80"/>
    <w:rsid w:val="001641FF"/>
    <w:rsid w:val="001647B0"/>
    <w:rsid w:val="00165459"/>
    <w:rsid w:val="001657C9"/>
    <w:rsid w:val="0016596C"/>
    <w:rsid w:val="00165A57"/>
    <w:rsid w:val="001703A5"/>
    <w:rsid w:val="001712C2"/>
    <w:rsid w:val="001716C0"/>
    <w:rsid w:val="00171D6A"/>
    <w:rsid w:val="00171EC5"/>
    <w:rsid w:val="00172337"/>
    <w:rsid w:val="00172BAF"/>
    <w:rsid w:val="00173537"/>
    <w:rsid w:val="00173E15"/>
    <w:rsid w:val="001745A6"/>
    <w:rsid w:val="00176B25"/>
    <w:rsid w:val="001771DD"/>
    <w:rsid w:val="00177995"/>
    <w:rsid w:val="00177A8C"/>
    <w:rsid w:val="00177B0D"/>
    <w:rsid w:val="00180443"/>
    <w:rsid w:val="00180803"/>
    <w:rsid w:val="001814EC"/>
    <w:rsid w:val="00181664"/>
    <w:rsid w:val="00181B44"/>
    <w:rsid w:val="001828F7"/>
    <w:rsid w:val="001836AF"/>
    <w:rsid w:val="001862B5"/>
    <w:rsid w:val="00186B33"/>
    <w:rsid w:val="00186FF5"/>
    <w:rsid w:val="00187485"/>
    <w:rsid w:val="00187D12"/>
    <w:rsid w:val="00191F66"/>
    <w:rsid w:val="00192F9D"/>
    <w:rsid w:val="0019339D"/>
    <w:rsid w:val="001944B4"/>
    <w:rsid w:val="00194D8F"/>
    <w:rsid w:val="001956DF"/>
    <w:rsid w:val="00195774"/>
    <w:rsid w:val="0019610E"/>
    <w:rsid w:val="00196EB8"/>
    <w:rsid w:val="00196EFB"/>
    <w:rsid w:val="001979FF"/>
    <w:rsid w:val="00197B17"/>
    <w:rsid w:val="00197FDD"/>
    <w:rsid w:val="001A042C"/>
    <w:rsid w:val="001A0B04"/>
    <w:rsid w:val="001A0C46"/>
    <w:rsid w:val="001A1950"/>
    <w:rsid w:val="001A1988"/>
    <w:rsid w:val="001A1C07"/>
    <w:rsid w:val="001A1C54"/>
    <w:rsid w:val="001A1CF8"/>
    <w:rsid w:val="001A1D4C"/>
    <w:rsid w:val="001A3319"/>
    <w:rsid w:val="001A3ACE"/>
    <w:rsid w:val="001A5DAC"/>
    <w:rsid w:val="001A5E0A"/>
    <w:rsid w:val="001A5F90"/>
    <w:rsid w:val="001A6117"/>
    <w:rsid w:val="001A6D6B"/>
    <w:rsid w:val="001A7706"/>
    <w:rsid w:val="001B058F"/>
    <w:rsid w:val="001B1A9E"/>
    <w:rsid w:val="001B3579"/>
    <w:rsid w:val="001B3900"/>
    <w:rsid w:val="001B453B"/>
    <w:rsid w:val="001B457E"/>
    <w:rsid w:val="001B4F16"/>
    <w:rsid w:val="001B4F73"/>
    <w:rsid w:val="001B511D"/>
    <w:rsid w:val="001B5245"/>
    <w:rsid w:val="001B5C6A"/>
    <w:rsid w:val="001B738B"/>
    <w:rsid w:val="001B76E6"/>
    <w:rsid w:val="001B7A00"/>
    <w:rsid w:val="001B7B34"/>
    <w:rsid w:val="001C072D"/>
    <w:rsid w:val="001C09DB"/>
    <w:rsid w:val="001C104B"/>
    <w:rsid w:val="001C15F3"/>
    <w:rsid w:val="001C277E"/>
    <w:rsid w:val="001C2A72"/>
    <w:rsid w:val="001C2F2A"/>
    <w:rsid w:val="001C31B7"/>
    <w:rsid w:val="001C36BD"/>
    <w:rsid w:val="001C3731"/>
    <w:rsid w:val="001C4896"/>
    <w:rsid w:val="001C6A45"/>
    <w:rsid w:val="001C6D38"/>
    <w:rsid w:val="001C6F56"/>
    <w:rsid w:val="001C6FA8"/>
    <w:rsid w:val="001C7074"/>
    <w:rsid w:val="001D0B75"/>
    <w:rsid w:val="001D0F84"/>
    <w:rsid w:val="001D118D"/>
    <w:rsid w:val="001D1B80"/>
    <w:rsid w:val="001D2192"/>
    <w:rsid w:val="001D23E9"/>
    <w:rsid w:val="001D3580"/>
    <w:rsid w:val="001D39A5"/>
    <w:rsid w:val="001D3C09"/>
    <w:rsid w:val="001D44E8"/>
    <w:rsid w:val="001D5825"/>
    <w:rsid w:val="001D5D56"/>
    <w:rsid w:val="001D5FF8"/>
    <w:rsid w:val="001D60EC"/>
    <w:rsid w:val="001D6989"/>
    <w:rsid w:val="001D6F09"/>
    <w:rsid w:val="001D6F59"/>
    <w:rsid w:val="001D7756"/>
    <w:rsid w:val="001E01D6"/>
    <w:rsid w:val="001E0C5D"/>
    <w:rsid w:val="001E0F63"/>
    <w:rsid w:val="001E1513"/>
    <w:rsid w:val="001E1767"/>
    <w:rsid w:val="001E2A36"/>
    <w:rsid w:val="001E3A6A"/>
    <w:rsid w:val="001E3C78"/>
    <w:rsid w:val="001E44DF"/>
    <w:rsid w:val="001E5058"/>
    <w:rsid w:val="001E5BA2"/>
    <w:rsid w:val="001E68A5"/>
    <w:rsid w:val="001E6B8C"/>
    <w:rsid w:val="001E6BB0"/>
    <w:rsid w:val="001E6E34"/>
    <w:rsid w:val="001E7282"/>
    <w:rsid w:val="001E7E23"/>
    <w:rsid w:val="001F0224"/>
    <w:rsid w:val="001F2759"/>
    <w:rsid w:val="001F3826"/>
    <w:rsid w:val="001F4E77"/>
    <w:rsid w:val="001F6860"/>
    <w:rsid w:val="001F6BCA"/>
    <w:rsid w:val="001F6E46"/>
    <w:rsid w:val="001F702C"/>
    <w:rsid w:val="001F7186"/>
    <w:rsid w:val="001F7C91"/>
    <w:rsid w:val="00200176"/>
    <w:rsid w:val="00201A8F"/>
    <w:rsid w:val="00201BC0"/>
    <w:rsid w:val="00201BDD"/>
    <w:rsid w:val="002033B7"/>
    <w:rsid w:val="00204FF5"/>
    <w:rsid w:val="00205278"/>
    <w:rsid w:val="00206463"/>
    <w:rsid w:val="002067D7"/>
    <w:rsid w:val="002068DB"/>
    <w:rsid w:val="00206A29"/>
    <w:rsid w:val="00206F2F"/>
    <w:rsid w:val="00207720"/>
    <w:rsid w:val="00207E46"/>
    <w:rsid w:val="0021053D"/>
    <w:rsid w:val="00210A92"/>
    <w:rsid w:val="00210C74"/>
    <w:rsid w:val="00210EA0"/>
    <w:rsid w:val="00211674"/>
    <w:rsid w:val="00211686"/>
    <w:rsid w:val="002119A6"/>
    <w:rsid w:val="00211F13"/>
    <w:rsid w:val="00212260"/>
    <w:rsid w:val="00212D8D"/>
    <w:rsid w:val="00213A29"/>
    <w:rsid w:val="002148EB"/>
    <w:rsid w:val="00216AC3"/>
    <w:rsid w:val="00216C03"/>
    <w:rsid w:val="002200BC"/>
    <w:rsid w:val="00220C04"/>
    <w:rsid w:val="0022128A"/>
    <w:rsid w:val="00221A22"/>
    <w:rsid w:val="00221AC2"/>
    <w:rsid w:val="0022278D"/>
    <w:rsid w:val="002232D2"/>
    <w:rsid w:val="00223D07"/>
    <w:rsid w:val="00224408"/>
    <w:rsid w:val="002259DD"/>
    <w:rsid w:val="00225D3D"/>
    <w:rsid w:val="0022691C"/>
    <w:rsid w:val="00226C45"/>
    <w:rsid w:val="0022701F"/>
    <w:rsid w:val="0022730E"/>
    <w:rsid w:val="0022763D"/>
    <w:rsid w:val="00227C68"/>
    <w:rsid w:val="00230681"/>
    <w:rsid w:val="00230A1A"/>
    <w:rsid w:val="00232F9E"/>
    <w:rsid w:val="002333F5"/>
    <w:rsid w:val="00233724"/>
    <w:rsid w:val="00233C57"/>
    <w:rsid w:val="00234A8F"/>
    <w:rsid w:val="00235CA9"/>
    <w:rsid w:val="002365B4"/>
    <w:rsid w:val="00236A4F"/>
    <w:rsid w:val="00237DCF"/>
    <w:rsid w:val="00240196"/>
    <w:rsid w:val="00240EF6"/>
    <w:rsid w:val="002414C5"/>
    <w:rsid w:val="002432E1"/>
    <w:rsid w:val="0024334B"/>
    <w:rsid w:val="0024336B"/>
    <w:rsid w:val="002437D5"/>
    <w:rsid w:val="00243E66"/>
    <w:rsid w:val="00244454"/>
    <w:rsid w:val="00244BEF"/>
    <w:rsid w:val="00245410"/>
    <w:rsid w:val="00246207"/>
    <w:rsid w:val="00246C5E"/>
    <w:rsid w:val="00250960"/>
    <w:rsid w:val="002509E4"/>
    <w:rsid w:val="00251343"/>
    <w:rsid w:val="0025170B"/>
    <w:rsid w:val="00252135"/>
    <w:rsid w:val="00252C9A"/>
    <w:rsid w:val="002536A4"/>
    <w:rsid w:val="0025486A"/>
    <w:rsid w:val="00254C2B"/>
    <w:rsid w:val="00254F58"/>
    <w:rsid w:val="00256104"/>
    <w:rsid w:val="002564EE"/>
    <w:rsid w:val="00256832"/>
    <w:rsid w:val="0026055F"/>
    <w:rsid w:val="002613A9"/>
    <w:rsid w:val="00261649"/>
    <w:rsid w:val="0026185B"/>
    <w:rsid w:val="00261895"/>
    <w:rsid w:val="002620BC"/>
    <w:rsid w:val="002625E9"/>
    <w:rsid w:val="0026269F"/>
    <w:rsid w:val="00262758"/>
    <w:rsid w:val="00262802"/>
    <w:rsid w:val="0026294A"/>
    <w:rsid w:val="00263A90"/>
    <w:rsid w:val="00263C1F"/>
    <w:rsid w:val="0026408B"/>
    <w:rsid w:val="00264C3B"/>
    <w:rsid w:val="00264D33"/>
    <w:rsid w:val="0026630E"/>
    <w:rsid w:val="00266C3C"/>
    <w:rsid w:val="00267038"/>
    <w:rsid w:val="0026721D"/>
    <w:rsid w:val="00267C3E"/>
    <w:rsid w:val="0027079C"/>
    <w:rsid w:val="002709BB"/>
    <w:rsid w:val="0027113F"/>
    <w:rsid w:val="00271782"/>
    <w:rsid w:val="00273400"/>
    <w:rsid w:val="00273BAC"/>
    <w:rsid w:val="00273D1E"/>
    <w:rsid w:val="00275C8B"/>
    <w:rsid w:val="002763B3"/>
    <w:rsid w:val="0027685F"/>
    <w:rsid w:val="0027687F"/>
    <w:rsid w:val="002802E3"/>
    <w:rsid w:val="0028041A"/>
    <w:rsid w:val="0028213D"/>
    <w:rsid w:val="0028242F"/>
    <w:rsid w:val="00282595"/>
    <w:rsid w:val="00283207"/>
    <w:rsid w:val="002842B7"/>
    <w:rsid w:val="00284391"/>
    <w:rsid w:val="00284D39"/>
    <w:rsid w:val="002855FC"/>
    <w:rsid w:val="00285E92"/>
    <w:rsid w:val="002862F1"/>
    <w:rsid w:val="00287AB8"/>
    <w:rsid w:val="00290412"/>
    <w:rsid w:val="00291373"/>
    <w:rsid w:val="00291D33"/>
    <w:rsid w:val="00291EF7"/>
    <w:rsid w:val="00291F6B"/>
    <w:rsid w:val="00292062"/>
    <w:rsid w:val="0029206E"/>
    <w:rsid w:val="00292182"/>
    <w:rsid w:val="002922AA"/>
    <w:rsid w:val="00292EFC"/>
    <w:rsid w:val="00294443"/>
    <w:rsid w:val="0029597D"/>
    <w:rsid w:val="00295D48"/>
    <w:rsid w:val="002962C3"/>
    <w:rsid w:val="00296843"/>
    <w:rsid w:val="00297362"/>
    <w:rsid w:val="0029752B"/>
    <w:rsid w:val="002A0A9C"/>
    <w:rsid w:val="002A0ADE"/>
    <w:rsid w:val="002A0C7D"/>
    <w:rsid w:val="002A0CF4"/>
    <w:rsid w:val="002A1CC8"/>
    <w:rsid w:val="002A269E"/>
    <w:rsid w:val="002A2C70"/>
    <w:rsid w:val="002A2DD2"/>
    <w:rsid w:val="002A3956"/>
    <w:rsid w:val="002A483C"/>
    <w:rsid w:val="002A4C59"/>
    <w:rsid w:val="002A5015"/>
    <w:rsid w:val="002A55F2"/>
    <w:rsid w:val="002A5A37"/>
    <w:rsid w:val="002A6D42"/>
    <w:rsid w:val="002A76F2"/>
    <w:rsid w:val="002B02F3"/>
    <w:rsid w:val="002B0C7C"/>
    <w:rsid w:val="002B0C82"/>
    <w:rsid w:val="002B0C8A"/>
    <w:rsid w:val="002B0EF0"/>
    <w:rsid w:val="002B1729"/>
    <w:rsid w:val="002B2BBD"/>
    <w:rsid w:val="002B36C7"/>
    <w:rsid w:val="002B39C3"/>
    <w:rsid w:val="002B407F"/>
    <w:rsid w:val="002B4DD4"/>
    <w:rsid w:val="002B5277"/>
    <w:rsid w:val="002B5375"/>
    <w:rsid w:val="002B6017"/>
    <w:rsid w:val="002B61F2"/>
    <w:rsid w:val="002B65F5"/>
    <w:rsid w:val="002B77C1"/>
    <w:rsid w:val="002C092F"/>
    <w:rsid w:val="002C09F5"/>
    <w:rsid w:val="002C0BB7"/>
    <w:rsid w:val="002C0ED7"/>
    <w:rsid w:val="002C215E"/>
    <w:rsid w:val="002C2728"/>
    <w:rsid w:val="002C294A"/>
    <w:rsid w:val="002C3381"/>
    <w:rsid w:val="002C5B7F"/>
    <w:rsid w:val="002C5E28"/>
    <w:rsid w:val="002C755E"/>
    <w:rsid w:val="002D0F54"/>
    <w:rsid w:val="002D18FC"/>
    <w:rsid w:val="002D1E0D"/>
    <w:rsid w:val="002D42DF"/>
    <w:rsid w:val="002D4754"/>
    <w:rsid w:val="002D4942"/>
    <w:rsid w:val="002D4FB9"/>
    <w:rsid w:val="002D5006"/>
    <w:rsid w:val="002D5990"/>
    <w:rsid w:val="002D5E2E"/>
    <w:rsid w:val="002D745E"/>
    <w:rsid w:val="002E01D0"/>
    <w:rsid w:val="002E1270"/>
    <w:rsid w:val="002E14D7"/>
    <w:rsid w:val="002E161D"/>
    <w:rsid w:val="002E1840"/>
    <w:rsid w:val="002E1A8D"/>
    <w:rsid w:val="002E1AF0"/>
    <w:rsid w:val="002E28B3"/>
    <w:rsid w:val="002E3100"/>
    <w:rsid w:val="002E36A5"/>
    <w:rsid w:val="002E44AA"/>
    <w:rsid w:val="002E45A0"/>
    <w:rsid w:val="002E47B0"/>
    <w:rsid w:val="002E4F91"/>
    <w:rsid w:val="002E5BB8"/>
    <w:rsid w:val="002E6359"/>
    <w:rsid w:val="002E6C95"/>
    <w:rsid w:val="002E7992"/>
    <w:rsid w:val="002E7C36"/>
    <w:rsid w:val="002F0107"/>
    <w:rsid w:val="002F0D28"/>
    <w:rsid w:val="002F291E"/>
    <w:rsid w:val="002F325C"/>
    <w:rsid w:val="002F3D32"/>
    <w:rsid w:val="002F4216"/>
    <w:rsid w:val="002F44EB"/>
    <w:rsid w:val="002F481A"/>
    <w:rsid w:val="002F493F"/>
    <w:rsid w:val="002F4AF9"/>
    <w:rsid w:val="002F5F31"/>
    <w:rsid w:val="002F5F46"/>
    <w:rsid w:val="002F675B"/>
    <w:rsid w:val="002F67E4"/>
    <w:rsid w:val="002F7193"/>
    <w:rsid w:val="002F737C"/>
    <w:rsid w:val="002F7F24"/>
    <w:rsid w:val="002F7F6A"/>
    <w:rsid w:val="003002D7"/>
    <w:rsid w:val="0030053C"/>
    <w:rsid w:val="00300740"/>
    <w:rsid w:val="00300DEC"/>
    <w:rsid w:val="00300DFF"/>
    <w:rsid w:val="003018C8"/>
    <w:rsid w:val="00302216"/>
    <w:rsid w:val="003033E2"/>
    <w:rsid w:val="00303E53"/>
    <w:rsid w:val="00305801"/>
    <w:rsid w:val="00305CC1"/>
    <w:rsid w:val="00305F8B"/>
    <w:rsid w:val="00305F8E"/>
    <w:rsid w:val="00306867"/>
    <w:rsid w:val="00306E5F"/>
    <w:rsid w:val="00307366"/>
    <w:rsid w:val="00307E14"/>
    <w:rsid w:val="00307E73"/>
    <w:rsid w:val="003105DC"/>
    <w:rsid w:val="003107CC"/>
    <w:rsid w:val="003107D5"/>
    <w:rsid w:val="00311B92"/>
    <w:rsid w:val="00311F6E"/>
    <w:rsid w:val="00312026"/>
    <w:rsid w:val="00312449"/>
    <w:rsid w:val="00312C84"/>
    <w:rsid w:val="00312F80"/>
    <w:rsid w:val="00314054"/>
    <w:rsid w:val="00315A45"/>
    <w:rsid w:val="00315BD8"/>
    <w:rsid w:val="00315D4D"/>
    <w:rsid w:val="003162DC"/>
    <w:rsid w:val="00316F27"/>
    <w:rsid w:val="00317DDC"/>
    <w:rsid w:val="0032049B"/>
    <w:rsid w:val="00321048"/>
    <w:rsid w:val="003214F1"/>
    <w:rsid w:val="00321B42"/>
    <w:rsid w:val="00322E4B"/>
    <w:rsid w:val="00323B71"/>
    <w:rsid w:val="00323F7E"/>
    <w:rsid w:val="00323FE8"/>
    <w:rsid w:val="00324C0D"/>
    <w:rsid w:val="003252CA"/>
    <w:rsid w:val="00325758"/>
    <w:rsid w:val="003260B6"/>
    <w:rsid w:val="00327000"/>
    <w:rsid w:val="00327870"/>
    <w:rsid w:val="00330B60"/>
    <w:rsid w:val="0033259D"/>
    <w:rsid w:val="003326B3"/>
    <w:rsid w:val="00332FB4"/>
    <w:rsid w:val="003333D2"/>
    <w:rsid w:val="00333AF1"/>
    <w:rsid w:val="00333EF3"/>
    <w:rsid w:val="003343A1"/>
    <w:rsid w:val="00334712"/>
    <w:rsid w:val="003354A1"/>
    <w:rsid w:val="00335A8B"/>
    <w:rsid w:val="00335E39"/>
    <w:rsid w:val="0033616B"/>
    <w:rsid w:val="00336259"/>
    <w:rsid w:val="00336866"/>
    <w:rsid w:val="00336886"/>
    <w:rsid w:val="00336AB3"/>
    <w:rsid w:val="003374A2"/>
    <w:rsid w:val="003374EA"/>
    <w:rsid w:val="00337BF9"/>
    <w:rsid w:val="00337F58"/>
    <w:rsid w:val="00337FA7"/>
    <w:rsid w:val="003406C6"/>
    <w:rsid w:val="00340B3A"/>
    <w:rsid w:val="00341085"/>
    <w:rsid w:val="00341140"/>
    <w:rsid w:val="00341297"/>
    <w:rsid w:val="003418CC"/>
    <w:rsid w:val="0034257E"/>
    <w:rsid w:val="00342D76"/>
    <w:rsid w:val="00343840"/>
    <w:rsid w:val="00343F8C"/>
    <w:rsid w:val="00344067"/>
    <w:rsid w:val="00344FF9"/>
    <w:rsid w:val="00345922"/>
    <w:rsid w:val="003459BD"/>
    <w:rsid w:val="00345C06"/>
    <w:rsid w:val="00346420"/>
    <w:rsid w:val="00346D81"/>
    <w:rsid w:val="003477C7"/>
    <w:rsid w:val="00347DBF"/>
    <w:rsid w:val="00347FEE"/>
    <w:rsid w:val="0035045C"/>
    <w:rsid w:val="00350D38"/>
    <w:rsid w:val="00350DF8"/>
    <w:rsid w:val="0035177F"/>
    <w:rsid w:val="00351B36"/>
    <w:rsid w:val="00351DF6"/>
    <w:rsid w:val="00352233"/>
    <w:rsid w:val="00352433"/>
    <w:rsid w:val="003524AA"/>
    <w:rsid w:val="00352890"/>
    <w:rsid w:val="00352E83"/>
    <w:rsid w:val="00353040"/>
    <w:rsid w:val="00353389"/>
    <w:rsid w:val="00353916"/>
    <w:rsid w:val="003544EE"/>
    <w:rsid w:val="0035542F"/>
    <w:rsid w:val="00355E66"/>
    <w:rsid w:val="00356314"/>
    <w:rsid w:val="00356A43"/>
    <w:rsid w:val="003578C7"/>
    <w:rsid w:val="00357B4E"/>
    <w:rsid w:val="00360F43"/>
    <w:rsid w:val="00361A97"/>
    <w:rsid w:val="00361B77"/>
    <w:rsid w:val="00362BEB"/>
    <w:rsid w:val="00362EB7"/>
    <w:rsid w:val="00362F4D"/>
    <w:rsid w:val="0036404C"/>
    <w:rsid w:val="0036485E"/>
    <w:rsid w:val="00364D2A"/>
    <w:rsid w:val="00364D62"/>
    <w:rsid w:val="00367B7C"/>
    <w:rsid w:val="003704E5"/>
    <w:rsid w:val="003707A3"/>
    <w:rsid w:val="003716FD"/>
    <w:rsid w:val="0037204B"/>
    <w:rsid w:val="00372291"/>
    <w:rsid w:val="00373890"/>
    <w:rsid w:val="00374398"/>
    <w:rsid w:val="003744CF"/>
    <w:rsid w:val="00374717"/>
    <w:rsid w:val="00374E73"/>
    <w:rsid w:val="0037676C"/>
    <w:rsid w:val="00376B38"/>
    <w:rsid w:val="003779A5"/>
    <w:rsid w:val="0038056E"/>
    <w:rsid w:val="00380C19"/>
    <w:rsid w:val="00381043"/>
    <w:rsid w:val="003817D9"/>
    <w:rsid w:val="0038257A"/>
    <w:rsid w:val="003825B8"/>
    <w:rsid w:val="003829E5"/>
    <w:rsid w:val="00382FCC"/>
    <w:rsid w:val="00382FCE"/>
    <w:rsid w:val="0038339A"/>
    <w:rsid w:val="00384BFB"/>
    <w:rsid w:val="003854AE"/>
    <w:rsid w:val="00385D7E"/>
    <w:rsid w:val="00386109"/>
    <w:rsid w:val="00386944"/>
    <w:rsid w:val="00387225"/>
    <w:rsid w:val="00387833"/>
    <w:rsid w:val="003909B8"/>
    <w:rsid w:val="00390B61"/>
    <w:rsid w:val="0039169D"/>
    <w:rsid w:val="00393B5A"/>
    <w:rsid w:val="00394C00"/>
    <w:rsid w:val="00394D87"/>
    <w:rsid w:val="003956CC"/>
    <w:rsid w:val="00395C9A"/>
    <w:rsid w:val="00396654"/>
    <w:rsid w:val="00396D6E"/>
    <w:rsid w:val="00397990"/>
    <w:rsid w:val="003A0853"/>
    <w:rsid w:val="003A0C8A"/>
    <w:rsid w:val="003A0E30"/>
    <w:rsid w:val="003A0F74"/>
    <w:rsid w:val="003A1660"/>
    <w:rsid w:val="003A1A5C"/>
    <w:rsid w:val="003A3A33"/>
    <w:rsid w:val="003A4939"/>
    <w:rsid w:val="003A4ECF"/>
    <w:rsid w:val="003A59F2"/>
    <w:rsid w:val="003A5CB8"/>
    <w:rsid w:val="003A6951"/>
    <w:rsid w:val="003A69A9"/>
    <w:rsid w:val="003A6B67"/>
    <w:rsid w:val="003A6E47"/>
    <w:rsid w:val="003A6F3B"/>
    <w:rsid w:val="003A72D9"/>
    <w:rsid w:val="003B0855"/>
    <w:rsid w:val="003B13B6"/>
    <w:rsid w:val="003B15E6"/>
    <w:rsid w:val="003B17E3"/>
    <w:rsid w:val="003B408A"/>
    <w:rsid w:val="003B572C"/>
    <w:rsid w:val="003B5733"/>
    <w:rsid w:val="003B5A35"/>
    <w:rsid w:val="003B60E9"/>
    <w:rsid w:val="003B6806"/>
    <w:rsid w:val="003B6E8A"/>
    <w:rsid w:val="003B7276"/>
    <w:rsid w:val="003B7707"/>
    <w:rsid w:val="003B7DBF"/>
    <w:rsid w:val="003C08A2"/>
    <w:rsid w:val="003C098D"/>
    <w:rsid w:val="003C0BAF"/>
    <w:rsid w:val="003C0D58"/>
    <w:rsid w:val="003C2045"/>
    <w:rsid w:val="003C318C"/>
    <w:rsid w:val="003C400D"/>
    <w:rsid w:val="003C43A1"/>
    <w:rsid w:val="003C4EC7"/>
    <w:rsid w:val="003C4FC0"/>
    <w:rsid w:val="003C5086"/>
    <w:rsid w:val="003C55F4"/>
    <w:rsid w:val="003C5F20"/>
    <w:rsid w:val="003C6C57"/>
    <w:rsid w:val="003C6F65"/>
    <w:rsid w:val="003C75A7"/>
    <w:rsid w:val="003C7897"/>
    <w:rsid w:val="003C7A3F"/>
    <w:rsid w:val="003C7B63"/>
    <w:rsid w:val="003C7C4B"/>
    <w:rsid w:val="003C7E40"/>
    <w:rsid w:val="003D0B04"/>
    <w:rsid w:val="003D0C98"/>
    <w:rsid w:val="003D1303"/>
    <w:rsid w:val="003D2514"/>
    <w:rsid w:val="003D2766"/>
    <w:rsid w:val="003D29D7"/>
    <w:rsid w:val="003D2A74"/>
    <w:rsid w:val="003D32B3"/>
    <w:rsid w:val="003D3C24"/>
    <w:rsid w:val="003D3E8F"/>
    <w:rsid w:val="003D3F9D"/>
    <w:rsid w:val="003D4955"/>
    <w:rsid w:val="003D5B54"/>
    <w:rsid w:val="003D5DDD"/>
    <w:rsid w:val="003D5EA8"/>
    <w:rsid w:val="003D61B7"/>
    <w:rsid w:val="003D626E"/>
    <w:rsid w:val="003D6475"/>
    <w:rsid w:val="003D79A0"/>
    <w:rsid w:val="003E13B8"/>
    <w:rsid w:val="003E375C"/>
    <w:rsid w:val="003E4086"/>
    <w:rsid w:val="003E512F"/>
    <w:rsid w:val="003E51B8"/>
    <w:rsid w:val="003E5B37"/>
    <w:rsid w:val="003E639E"/>
    <w:rsid w:val="003E66F5"/>
    <w:rsid w:val="003E7037"/>
    <w:rsid w:val="003E71E5"/>
    <w:rsid w:val="003E7D92"/>
    <w:rsid w:val="003F0445"/>
    <w:rsid w:val="003F0CF0"/>
    <w:rsid w:val="003F0F49"/>
    <w:rsid w:val="003F10AA"/>
    <w:rsid w:val="003F14B1"/>
    <w:rsid w:val="003F157A"/>
    <w:rsid w:val="003F1C10"/>
    <w:rsid w:val="003F1CF3"/>
    <w:rsid w:val="003F279A"/>
    <w:rsid w:val="003F2B20"/>
    <w:rsid w:val="003F3289"/>
    <w:rsid w:val="003F3B2F"/>
    <w:rsid w:val="003F3B77"/>
    <w:rsid w:val="003F5CB9"/>
    <w:rsid w:val="00400451"/>
    <w:rsid w:val="00400628"/>
    <w:rsid w:val="004013C7"/>
    <w:rsid w:val="00401B30"/>
    <w:rsid w:val="00401ECB"/>
    <w:rsid w:val="00401FCF"/>
    <w:rsid w:val="0040248F"/>
    <w:rsid w:val="00404101"/>
    <w:rsid w:val="00404C8D"/>
    <w:rsid w:val="00404D1D"/>
    <w:rsid w:val="00404E9B"/>
    <w:rsid w:val="00405850"/>
    <w:rsid w:val="00406285"/>
    <w:rsid w:val="0040654D"/>
    <w:rsid w:val="0040682F"/>
    <w:rsid w:val="00406856"/>
    <w:rsid w:val="00406F5A"/>
    <w:rsid w:val="004070F4"/>
    <w:rsid w:val="004100EE"/>
    <w:rsid w:val="004112C6"/>
    <w:rsid w:val="00413BAA"/>
    <w:rsid w:val="004147A8"/>
    <w:rsid w:val="004147FD"/>
    <w:rsid w:val="004148F9"/>
    <w:rsid w:val="00414D4A"/>
    <w:rsid w:val="00414DB6"/>
    <w:rsid w:val="0041522D"/>
    <w:rsid w:val="00417FFB"/>
    <w:rsid w:val="0042084E"/>
    <w:rsid w:val="00420EFC"/>
    <w:rsid w:val="004212F2"/>
    <w:rsid w:val="004213E4"/>
    <w:rsid w:val="00421EEF"/>
    <w:rsid w:val="00421EF2"/>
    <w:rsid w:val="004223F6"/>
    <w:rsid w:val="00423097"/>
    <w:rsid w:val="004230F4"/>
    <w:rsid w:val="00424114"/>
    <w:rsid w:val="0042455D"/>
    <w:rsid w:val="0042462E"/>
    <w:rsid w:val="00424D65"/>
    <w:rsid w:val="00426203"/>
    <w:rsid w:val="00426429"/>
    <w:rsid w:val="00426AB7"/>
    <w:rsid w:val="00427A5E"/>
    <w:rsid w:val="004303A4"/>
    <w:rsid w:val="00430699"/>
    <w:rsid w:val="0043276F"/>
    <w:rsid w:val="00432BFE"/>
    <w:rsid w:val="00432C92"/>
    <w:rsid w:val="0043409F"/>
    <w:rsid w:val="0043556B"/>
    <w:rsid w:val="0043562F"/>
    <w:rsid w:val="0043588E"/>
    <w:rsid w:val="00435F9D"/>
    <w:rsid w:val="00436932"/>
    <w:rsid w:val="00436DFA"/>
    <w:rsid w:val="004372F0"/>
    <w:rsid w:val="00437E9D"/>
    <w:rsid w:val="00440140"/>
    <w:rsid w:val="004401CC"/>
    <w:rsid w:val="00440B1C"/>
    <w:rsid w:val="0044279A"/>
    <w:rsid w:val="00442C6C"/>
    <w:rsid w:val="00442F9B"/>
    <w:rsid w:val="00443A2A"/>
    <w:rsid w:val="00443CBE"/>
    <w:rsid w:val="00443DF3"/>
    <w:rsid w:val="00443E8A"/>
    <w:rsid w:val="004441BC"/>
    <w:rsid w:val="00444B36"/>
    <w:rsid w:val="00444FE9"/>
    <w:rsid w:val="00446257"/>
    <w:rsid w:val="004468B4"/>
    <w:rsid w:val="00446C52"/>
    <w:rsid w:val="00447A5C"/>
    <w:rsid w:val="00447CA1"/>
    <w:rsid w:val="0045014C"/>
    <w:rsid w:val="004522DB"/>
    <w:rsid w:val="0045230A"/>
    <w:rsid w:val="0045260A"/>
    <w:rsid w:val="00453146"/>
    <w:rsid w:val="0045365D"/>
    <w:rsid w:val="00454AD0"/>
    <w:rsid w:val="00454F57"/>
    <w:rsid w:val="00455033"/>
    <w:rsid w:val="0045527D"/>
    <w:rsid w:val="0045529D"/>
    <w:rsid w:val="00455451"/>
    <w:rsid w:val="00455950"/>
    <w:rsid w:val="00455AA6"/>
    <w:rsid w:val="00456FBF"/>
    <w:rsid w:val="00457337"/>
    <w:rsid w:val="00457A9A"/>
    <w:rsid w:val="00457FA9"/>
    <w:rsid w:val="0046038D"/>
    <w:rsid w:val="00460572"/>
    <w:rsid w:val="00460798"/>
    <w:rsid w:val="00461078"/>
    <w:rsid w:val="0046183D"/>
    <w:rsid w:val="00462656"/>
    <w:rsid w:val="00462C4F"/>
    <w:rsid w:val="00462E3D"/>
    <w:rsid w:val="004638D1"/>
    <w:rsid w:val="00464853"/>
    <w:rsid w:val="004649DC"/>
    <w:rsid w:val="00465828"/>
    <w:rsid w:val="00466BFB"/>
    <w:rsid w:val="00466E79"/>
    <w:rsid w:val="004678AB"/>
    <w:rsid w:val="00467FA7"/>
    <w:rsid w:val="004709D9"/>
    <w:rsid w:val="00470D7D"/>
    <w:rsid w:val="0047121B"/>
    <w:rsid w:val="004717CC"/>
    <w:rsid w:val="0047372D"/>
    <w:rsid w:val="00473BA3"/>
    <w:rsid w:val="004743DD"/>
    <w:rsid w:val="00474CEA"/>
    <w:rsid w:val="00474D24"/>
    <w:rsid w:val="004750AE"/>
    <w:rsid w:val="00475110"/>
    <w:rsid w:val="00475298"/>
    <w:rsid w:val="0047688F"/>
    <w:rsid w:val="00476A67"/>
    <w:rsid w:val="004775FA"/>
    <w:rsid w:val="00477D61"/>
    <w:rsid w:val="0048009D"/>
    <w:rsid w:val="004816F1"/>
    <w:rsid w:val="004817BC"/>
    <w:rsid w:val="004829AD"/>
    <w:rsid w:val="00483968"/>
    <w:rsid w:val="00483F6A"/>
    <w:rsid w:val="004845C9"/>
    <w:rsid w:val="0048471F"/>
    <w:rsid w:val="004847D2"/>
    <w:rsid w:val="00484F86"/>
    <w:rsid w:val="00485132"/>
    <w:rsid w:val="00485A93"/>
    <w:rsid w:val="00490169"/>
    <w:rsid w:val="004905B6"/>
    <w:rsid w:val="00490746"/>
    <w:rsid w:val="00490852"/>
    <w:rsid w:val="0049091A"/>
    <w:rsid w:val="00490CF0"/>
    <w:rsid w:val="004910EF"/>
    <w:rsid w:val="00491C9C"/>
    <w:rsid w:val="00492F30"/>
    <w:rsid w:val="0049404F"/>
    <w:rsid w:val="004946F4"/>
    <w:rsid w:val="0049487E"/>
    <w:rsid w:val="00495025"/>
    <w:rsid w:val="00495290"/>
    <w:rsid w:val="004962BE"/>
    <w:rsid w:val="00496E28"/>
    <w:rsid w:val="0049735A"/>
    <w:rsid w:val="00497495"/>
    <w:rsid w:val="004A15EB"/>
    <w:rsid w:val="004A160D"/>
    <w:rsid w:val="004A1E3B"/>
    <w:rsid w:val="004A286D"/>
    <w:rsid w:val="004A318B"/>
    <w:rsid w:val="004A3406"/>
    <w:rsid w:val="004A3E7E"/>
    <w:rsid w:val="004A3E81"/>
    <w:rsid w:val="004A4195"/>
    <w:rsid w:val="004A534E"/>
    <w:rsid w:val="004A5C62"/>
    <w:rsid w:val="004A5CE5"/>
    <w:rsid w:val="004A707D"/>
    <w:rsid w:val="004A70B9"/>
    <w:rsid w:val="004A70D6"/>
    <w:rsid w:val="004A738A"/>
    <w:rsid w:val="004A7760"/>
    <w:rsid w:val="004A7E18"/>
    <w:rsid w:val="004A7FC8"/>
    <w:rsid w:val="004B0081"/>
    <w:rsid w:val="004B03AB"/>
    <w:rsid w:val="004B0441"/>
    <w:rsid w:val="004B06D4"/>
    <w:rsid w:val="004B070F"/>
    <w:rsid w:val="004B156B"/>
    <w:rsid w:val="004B356B"/>
    <w:rsid w:val="004B3712"/>
    <w:rsid w:val="004B37CE"/>
    <w:rsid w:val="004B489B"/>
    <w:rsid w:val="004B59A9"/>
    <w:rsid w:val="004B5A95"/>
    <w:rsid w:val="004B6109"/>
    <w:rsid w:val="004B6EBA"/>
    <w:rsid w:val="004B7396"/>
    <w:rsid w:val="004B7CDC"/>
    <w:rsid w:val="004B7E96"/>
    <w:rsid w:val="004C0037"/>
    <w:rsid w:val="004C1006"/>
    <w:rsid w:val="004C12A4"/>
    <w:rsid w:val="004C150B"/>
    <w:rsid w:val="004C18B0"/>
    <w:rsid w:val="004C2888"/>
    <w:rsid w:val="004C3139"/>
    <w:rsid w:val="004C3E02"/>
    <w:rsid w:val="004C464B"/>
    <w:rsid w:val="004C5541"/>
    <w:rsid w:val="004C5672"/>
    <w:rsid w:val="004C5714"/>
    <w:rsid w:val="004C6EEE"/>
    <w:rsid w:val="004C702B"/>
    <w:rsid w:val="004C72CE"/>
    <w:rsid w:val="004C7ABD"/>
    <w:rsid w:val="004D0033"/>
    <w:rsid w:val="004D016B"/>
    <w:rsid w:val="004D0C29"/>
    <w:rsid w:val="004D1B22"/>
    <w:rsid w:val="004D23CC"/>
    <w:rsid w:val="004D2532"/>
    <w:rsid w:val="004D36F2"/>
    <w:rsid w:val="004D46B1"/>
    <w:rsid w:val="004D536A"/>
    <w:rsid w:val="004D6655"/>
    <w:rsid w:val="004D7687"/>
    <w:rsid w:val="004E1106"/>
    <w:rsid w:val="004E138F"/>
    <w:rsid w:val="004E19B4"/>
    <w:rsid w:val="004E19D6"/>
    <w:rsid w:val="004E1A8F"/>
    <w:rsid w:val="004E2385"/>
    <w:rsid w:val="004E3459"/>
    <w:rsid w:val="004E38F3"/>
    <w:rsid w:val="004E459F"/>
    <w:rsid w:val="004E4649"/>
    <w:rsid w:val="004E4776"/>
    <w:rsid w:val="004E539A"/>
    <w:rsid w:val="004E5C2B"/>
    <w:rsid w:val="004E65AB"/>
    <w:rsid w:val="004E7650"/>
    <w:rsid w:val="004E7D95"/>
    <w:rsid w:val="004E7F19"/>
    <w:rsid w:val="004F00DD"/>
    <w:rsid w:val="004F1ECA"/>
    <w:rsid w:val="004F2000"/>
    <w:rsid w:val="004F2133"/>
    <w:rsid w:val="004F28E8"/>
    <w:rsid w:val="004F31B5"/>
    <w:rsid w:val="004F33EB"/>
    <w:rsid w:val="004F40BB"/>
    <w:rsid w:val="004F5398"/>
    <w:rsid w:val="004F55F1"/>
    <w:rsid w:val="004F662F"/>
    <w:rsid w:val="004F6736"/>
    <w:rsid w:val="004F6936"/>
    <w:rsid w:val="004F69E3"/>
    <w:rsid w:val="004F6EFE"/>
    <w:rsid w:val="004F7503"/>
    <w:rsid w:val="004F7E80"/>
    <w:rsid w:val="005007EE"/>
    <w:rsid w:val="00501337"/>
    <w:rsid w:val="005025FE"/>
    <w:rsid w:val="00503A14"/>
    <w:rsid w:val="00503DC6"/>
    <w:rsid w:val="0050590F"/>
    <w:rsid w:val="005062AA"/>
    <w:rsid w:val="00506F5D"/>
    <w:rsid w:val="00507CA3"/>
    <w:rsid w:val="00507CBA"/>
    <w:rsid w:val="005102EA"/>
    <w:rsid w:val="00510C37"/>
    <w:rsid w:val="0051189D"/>
    <w:rsid w:val="00511D2E"/>
    <w:rsid w:val="005126D0"/>
    <w:rsid w:val="00512B68"/>
    <w:rsid w:val="00512DC5"/>
    <w:rsid w:val="00512F4F"/>
    <w:rsid w:val="00513492"/>
    <w:rsid w:val="0051401C"/>
    <w:rsid w:val="00514976"/>
    <w:rsid w:val="005151E1"/>
    <w:rsid w:val="0051568D"/>
    <w:rsid w:val="00516260"/>
    <w:rsid w:val="00520249"/>
    <w:rsid w:val="005203FE"/>
    <w:rsid w:val="00521F91"/>
    <w:rsid w:val="00523665"/>
    <w:rsid w:val="00526AC7"/>
    <w:rsid w:val="00526C15"/>
    <w:rsid w:val="0052787C"/>
    <w:rsid w:val="0053000A"/>
    <w:rsid w:val="00530688"/>
    <w:rsid w:val="00530C91"/>
    <w:rsid w:val="00531A79"/>
    <w:rsid w:val="00532890"/>
    <w:rsid w:val="00535C7D"/>
    <w:rsid w:val="00536395"/>
    <w:rsid w:val="00536499"/>
    <w:rsid w:val="00536720"/>
    <w:rsid w:val="00536825"/>
    <w:rsid w:val="00536910"/>
    <w:rsid w:val="00537ED1"/>
    <w:rsid w:val="00537FA9"/>
    <w:rsid w:val="00541ABA"/>
    <w:rsid w:val="00541F36"/>
    <w:rsid w:val="00543903"/>
    <w:rsid w:val="00543F11"/>
    <w:rsid w:val="00544345"/>
    <w:rsid w:val="00544C54"/>
    <w:rsid w:val="00545587"/>
    <w:rsid w:val="00546305"/>
    <w:rsid w:val="00546394"/>
    <w:rsid w:val="00547A95"/>
    <w:rsid w:val="005500ED"/>
    <w:rsid w:val="0055119B"/>
    <w:rsid w:val="00551EAC"/>
    <w:rsid w:val="005526A9"/>
    <w:rsid w:val="00552A72"/>
    <w:rsid w:val="005532B6"/>
    <w:rsid w:val="005539CE"/>
    <w:rsid w:val="005548B5"/>
    <w:rsid w:val="00554AAE"/>
    <w:rsid w:val="00554ACC"/>
    <w:rsid w:val="0055519C"/>
    <w:rsid w:val="0055619F"/>
    <w:rsid w:val="0055676F"/>
    <w:rsid w:val="00556C0D"/>
    <w:rsid w:val="00557218"/>
    <w:rsid w:val="005579F8"/>
    <w:rsid w:val="0056056D"/>
    <w:rsid w:val="00561560"/>
    <w:rsid w:val="00561B26"/>
    <w:rsid w:val="00562092"/>
    <w:rsid w:val="00562155"/>
    <w:rsid w:val="00562434"/>
    <w:rsid w:val="00564D02"/>
    <w:rsid w:val="00565445"/>
    <w:rsid w:val="005671D7"/>
    <w:rsid w:val="00567EB9"/>
    <w:rsid w:val="005705F9"/>
    <w:rsid w:val="00570961"/>
    <w:rsid w:val="0057104E"/>
    <w:rsid w:val="00571422"/>
    <w:rsid w:val="00572031"/>
    <w:rsid w:val="0057208D"/>
    <w:rsid w:val="00572282"/>
    <w:rsid w:val="00572E0D"/>
    <w:rsid w:val="0057313E"/>
    <w:rsid w:val="00573CE3"/>
    <w:rsid w:val="00574EC3"/>
    <w:rsid w:val="0057505C"/>
    <w:rsid w:val="0057640D"/>
    <w:rsid w:val="00576E3D"/>
    <w:rsid w:val="00576E84"/>
    <w:rsid w:val="00576F94"/>
    <w:rsid w:val="00577819"/>
    <w:rsid w:val="00580394"/>
    <w:rsid w:val="005807CE"/>
    <w:rsid w:val="005809CD"/>
    <w:rsid w:val="00580D60"/>
    <w:rsid w:val="00581534"/>
    <w:rsid w:val="00582B8C"/>
    <w:rsid w:val="00583DFD"/>
    <w:rsid w:val="00583E99"/>
    <w:rsid w:val="00583EF4"/>
    <w:rsid w:val="005845E9"/>
    <w:rsid w:val="005849E3"/>
    <w:rsid w:val="00584E95"/>
    <w:rsid w:val="005857D1"/>
    <w:rsid w:val="00585FF2"/>
    <w:rsid w:val="0058688E"/>
    <w:rsid w:val="0058757E"/>
    <w:rsid w:val="00590938"/>
    <w:rsid w:val="00591A90"/>
    <w:rsid w:val="00591AFC"/>
    <w:rsid w:val="00592673"/>
    <w:rsid w:val="0059274A"/>
    <w:rsid w:val="00592882"/>
    <w:rsid w:val="005928E0"/>
    <w:rsid w:val="005941E2"/>
    <w:rsid w:val="00595246"/>
    <w:rsid w:val="00595960"/>
    <w:rsid w:val="005969AB"/>
    <w:rsid w:val="00596A4B"/>
    <w:rsid w:val="00597507"/>
    <w:rsid w:val="005A2007"/>
    <w:rsid w:val="005A39A3"/>
    <w:rsid w:val="005A479D"/>
    <w:rsid w:val="005A569C"/>
    <w:rsid w:val="005A65EA"/>
    <w:rsid w:val="005A7151"/>
    <w:rsid w:val="005A776A"/>
    <w:rsid w:val="005B0B76"/>
    <w:rsid w:val="005B131E"/>
    <w:rsid w:val="005B17E0"/>
    <w:rsid w:val="005B1C6D"/>
    <w:rsid w:val="005B21B6"/>
    <w:rsid w:val="005B3A08"/>
    <w:rsid w:val="005B4866"/>
    <w:rsid w:val="005B70BF"/>
    <w:rsid w:val="005B7A63"/>
    <w:rsid w:val="005B7C5E"/>
    <w:rsid w:val="005C0955"/>
    <w:rsid w:val="005C0E9B"/>
    <w:rsid w:val="005C140D"/>
    <w:rsid w:val="005C3016"/>
    <w:rsid w:val="005C4101"/>
    <w:rsid w:val="005C49DA"/>
    <w:rsid w:val="005C50F3"/>
    <w:rsid w:val="005C54B5"/>
    <w:rsid w:val="005C5A52"/>
    <w:rsid w:val="005C5D80"/>
    <w:rsid w:val="005C5D91"/>
    <w:rsid w:val="005D07B8"/>
    <w:rsid w:val="005D09E2"/>
    <w:rsid w:val="005D0B06"/>
    <w:rsid w:val="005D10DB"/>
    <w:rsid w:val="005D19AB"/>
    <w:rsid w:val="005D1D77"/>
    <w:rsid w:val="005D1FE1"/>
    <w:rsid w:val="005D3642"/>
    <w:rsid w:val="005D3777"/>
    <w:rsid w:val="005D3807"/>
    <w:rsid w:val="005D6597"/>
    <w:rsid w:val="005D6A45"/>
    <w:rsid w:val="005D6FBD"/>
    <w:rsid w:val="005D7747"/>
    <w:rsid w:val="005D77A8"/>
    <w:rsid w:val="005D7993"/>
    <w:rsid w:val="005E0735"/>
    <w:rsid w:val="005E07FA"/>
    <w:rsid w:val="005E0ADB"/>
    <w:rsid w:val="005E124A"/>
    <w:rsid w:val="005E14E7"/>
    <w:rsid w:val="005E1AE0"/>
    <w:rsid w:val="005E26A3"/>
    <w:rsid w:val="005E2ECB"/>
    <w:rsid w:val="005E2EF6"/>
    <w:rsid w:val="005E347C"/>
    <w:rsid w:val="005E3C5D"/>
    <w:rsid w:val="005E447E"/>
    <w:rsid w:val="005E4FD1"/>
    <w:rsid w:val="005E55A6"/>
    <w:rsid w:val="005F0775"/>
    <w:rsid w:val="005F0819"/>
    <w:rsid w:val="005F0BC7"/>
    <w:rsid w:val="005F0BFC"/>
    <w:rsid w:val="005F0CF5"/>
    <w:rsid w:val="005F0F2B"/>
    <w:rsid w:val="005F13C8"/>
    <w:rsid w:val="005F21EB"/>
    <w:rsid w:val="005F3E08"/>
    <w:rsid w:val="005F5969"/>
    <w:rsid w:val="005F60C3"/>
    <w:rsid w:val="005F65E2"/>
    <w:rsid w:val="005F6939"/>
    <w:rsid w:val="005F6D17"/>
    <w:rsid w:val="00600269"/>
    <w:rsid w:val="0060066F"/>
    <w:rsid w:val="00600BC7"/>
    <w:rsid w:val="00602662"/>
    <w:rsid w:val="00602CB8"/>
    <w:rsid w:val="00602E26"/>
    <w:rsid w:val="0060312D"/>
    <w:rsid w:val="0060549C"/>
    <w:rsid w:val="00605908"/>
    <w:rsid w:val="006069DF"/>
    <w:rsid w:val="00606DBF"/>
    <w:rsid w:val="00610289"/>
    <w:rsid w:val="00610383"/>
    <w:rsid w:val="00610D7C"/>
    <w:rsid w:val="0061291B"/>
    <w:rsid w:val="00612967"/>
    <w:rsid w:val="00613414"/>
    <w:rsid w:val="0061534F"/>
    <w:rsid w:val="006158D1"/>
    <w:rsid w:val="00615921"/>
    <w:rsid w:val="00615FF3"/>
    <w:rsid w:val="0061612B"/>
    <w:rsid w:val="0061619D"/>
    <w:rsid w:val="00620154"/>
    <w:rsid w:val="00620A84"/>
    <w:rsid w:val="00621B74"/>
    <w:rsid w:val="00621F21"/>
    <w:rsid w:val="00623BCC"/>
    <w:rsid w:val="0062408D"/>
    <w:rsid w:val="006240CC"/>
    <w:rsid w:val="00624940"/>
    <w:rsid w:val="00625460"/>
    <w:rsid w:val="006254F8"/>
    <w:rsid w:val="00625506"/>
    <w:rsid w:val="00625AB7"/>
    <w:rsid w:val="00625D9F"/>
    <w:rsid w:val="00626A2B"/>
    <w:rsid w:val="00626D1A"/>
    <w:rsid w:val="00627DA7"/>
    <w:rsid w:val="00630380"/>
    <w:rsid w:val="00630DA4"/>
    <w:rsid w:val="00632597"/>
    <w:rsid w:val="006331E0"/>
    <w:rsid w:val="006337E9"/>
    <w:rsid w:val="00634624"/>
    <w:rsid w:val="006351F2"/>
    <w:rsid w:val="006358B4"/>
    <w:rsid w:val="00635F7C"/>
    <w:rsid w:val="0063670C"/>
    <w:rsid w:val="00636C1F"/>
    <w:rsid w:val="00636F54"/>
    <w:rsid w:val="00637024"/>
    <w:rsid w:val="006373C7"/>
    <w:rsid w:val="00637D1E"/>
    <w:rsid w:val="00640BE7"/>
    <w:rsid w:val="006411E8"/>
    <w:rsid w:val="006419AA"/>
    <w:rsid w:val="006419AE"/>
    <w:rsid w:val="00641F31"/>
    <w:rsid w:val="00641F5B"/>
    <w:rsid w:val="00643DD0"/>
    <w:rsid w:val="00644B1F"/>
    <w:rsid w:val="00644B7E"/>
    <w:rsid w:val="00644E73"/>
    <w:rsid w:val="006451B9"/>
    <w:rsid w:val="006454E6"/>
    <w:rsid w:val="00645EE0"/>
    <w:rsid w:val="00645F1E"/>
    <w:rsid w:val="00646235"/>
    <w:rsid w:val="006466CA"/>
    <w:rsid w:val="00646A68"/>
    <w:rsid w:val="00646C8A"/>
    <w:rsid w:val="00646CA1"/>
    <w:rsid w:val="00647459"/>
    <w:rsid w:val="00647E07"/>
    <w:rsid w:val="00647ED8"/>
    <w:rsid w:val="006505BD"/>
    <w:rsid w:val="0065087A"/>
    <w:rsid w:val="006508EA"/>
    <w:rsid w:val="0065092E"/>
    <w:rsid w:val="00650E3E"/>
    <w:rsid w:val="006510B5"/>
    <w:rsid w:val="006520FD"/>
    <w:rsid w:val="0065233B"/>
    <w:rsid w:val="0065313C"/>
    <w:rsid w:val="00653DF1"/>
    <w:rsid w:val="00653E0C"/>
    <w:rsid w:val="00653FAD"/>
    <w:rsid w:val="006544B1"/>
    <w:rsid w:val="0065510C"/>
    <w:rsid w:val="006557A7"/>
    <w:rsid w:val="00656290"/>
    <w:rsid w:val="00656AD1"/>
    <w:rsid w:val="0065713D"/>
    <w:rsid w:val="006608D8"/>
    <w:rsid w:val="00661BE4"/>
    <w:rsid w:val="00661C21"/>
    <w:rsid w:val="006621D7"/>
    <w:rsid w:val="00662FD5"/>
    <w:rsid w:val="0066302A"/>
    <w:rsid w:val="006638B2"/>
    <w:rsid w:val="00663D91"/>
    <w:rsid w:val="0066465F"/>
    <w:rsid w:val="00664687"/>
    <w:rsid w:val="006647AF"/>
    <w:rsid w:val="00665485"/>
    <w:rsid w:val="00665982"/>
    <w:rsid w:val="00665FA5"/>
    <w:rsid w:val="00666F47"/>
    <w:rsid w:val="00667770"/>
    <w:rsid w:val="006677E0"/>
    <w:rsid w:val="00670597"/>
    <w:rsid w:val="006706D0"/>
    <w:rsid w:val="00670719"/>
    <w:rsid w:val="00670CF6"/>
    <w:rsid w:val="00671AF9"/>
    <w:rsid w:val="00672B00"/>
    <w:rsid w:val="00673058"/>
    <w:rsid w:val="00673A76"/>
    <w:rsid w:val="006743E2"/>
    <w:rsid w:val="00675C87"/>
    <w:rsid w:val="00676340"/>
    <w:rsid w:val="00677574"/>
    <w:rsid w:val="006779EF"/>
    <w:rsid w:val="00677E40"/>
    <w:rsid w:val="00677F1F"/>
    <w:rsid w:val="006806D5"/>
    <w:rsid w:val="00680EB1"/>
    <w:rsid w:val="00683915"/>
    <w:rsid w:val="00683C1F"/>
    <w:rsid w:val="00683CE1"/>
    <w:rsid w:val="00684066"/>
    <w:rsid w:val="0068454C"/>
    <w:rsid w:val="00684E58"/>
    <w:rsid w:val="00684F77"/>
    <w:rsid w:val="00685E2C"/>
    <w:rsid w:val="0068644F"/>
    <w:rsid w:val="00690BE7"/>
    <w:rsid w:val="00690FC5"/>
    <w:rsid w:val="00691219"/>
    <w:rsid w:val="0069173C"/>
    <w:rsid w:val="00691B2C"/>
    <w:rsid w:val="00691B62"/>
    <w:rsid w:val="006922AD"/>
    <w:rsid w:val="00692C0F"/>
    <w:rsid w:val="006933B5"/>
    <w:rsid w:val="006939C0"/>
    <w:rsid w:val="00693ABD"/>
    <w:rsid w:val="00693D14"/>
    <w:rsid w:val="00694139"/>
    <w:rsid w:val="00695AFB"/>
    <w:rsid w:val="006960E2"/>
    <w:rsid w:val="00696808"/>
    <w:rsid w:val="00696F27"/>
    <w:rsid w:val="00697D03"/>
    <w:rsid w:val="00697E14"/>
    <w:rsid w:val="006A11F0"/>
    <w:rsid w:val="006A18C2"/>
    <w:rsid w:val="006A1A3D"/>
    <w:rsid w:val="006A1BF8"/>
    <w:rsid w:val="006A26A5"/>
    <w:rsid w:val="006A3383"/>
    <w:rsid w:val="006A3B96"/>
    <w:rsid w:val="006A6671"/>
    <w:rsid w:val="006A7007"/>
    <w:rsid w:val="006B04DD"/>
    <w:rsid w:val="006B0686"/>
    <w:rsid w:val="006B06B3"/>
    <w:rsid w:val="006B077C"/>
    <w:rsid w:val="006B15A3"/>
    <w:rsid w:val="006B1D3C"/>
    <w:rsid w:val="006B287D"/>
    <w:rsid w:val="006B2965"/>
    <w:rsid w:val="006B429C"/>
    <w:rsid w:val="006B4950"/>
    <w:rsid w:val="006B4F2F"/>
    <w:rsid w:val="006B503D"/>
    <w:rsid w:val="006B604C"/>
    <w:rsid w:val="006B6803"/>
    <w:rsid w:val="006B6E78"/>
    <w:rsid w:val="006C0116"/>
    <w:rsid w:val="006C1CDB"/>
    <w:rsid w:val="006C4EFB"/>
    <w:rsid w:val="006C54B5"/>
    <w:rsid w:val="006C56D1"/>
    <w:rsid w:val="006C57D3"/>
    <w:rsid w:val="006C6397"/>
    <w:rsid w:val="006D0F16"/>
    <w:rsid w:val="006D1120"/>
    <w:rsid w:val="006D1EEE"/>
    <w:rsid w:val="006D2425"/>
    <w:rsid w:val="006D2724"/>
    <w:rsid w:val="006D2A3F"/>
    <w:rsid w:val="006D2A79"/>
    <w:rsid w:val="006D2FBC"/>
    <w:rsid w:val="006D39B8"/>
    <w:rsid w:val="006D4B91"/>
    <w:rsid w:val="006D522C"/>
    <w:rsid w:val="006D626A"/>
    <w:rsid w:val="006D73DE"/>
    <w:rsid w:val="006D7CDE"/>
    <w:rsid w:val="006E0447"/>
    <w:rsid w:val="006E0541"/>
    <w:rsid w:val="006E0715"/>
    <w:rsid w:val="006E135A"/>
    <w:rsid w:val="006E138B"/>
    <w:rsid w:val="006E14A6"/>
    <w:rsid w:val="006E1C6F"/>
    <w:rsid w:val="006E1F43"/>
    <w:rsid w:val="006E3549"/>
    <w:rsid w:val="006E3852"/>
    <w:rsid w:val="006E3A44"/>
    <w:rsid w:val="006E3A78"/>
    <w:rsid w:val="006E5DC0"/>
    <w:rsid w:val="006E5F2C"/>
    <w:rsid w:val="006E6362"/>
    <w:rsid w:val="006F0330"/>
    <w:rsid w:val="006F1FDC"/>
    <w:rsid w:val="006F25F9"/>
    <w:rsid w:val="006F2DF7"/>
    <w:rsid w:val="006F330E"/>
    <w:rsid w:val="006F3D4F"/>
    <w:rsid w:val="006F3D53"/>
    <w:rsid w:val="006F4621"/>
    <w:rsid w:val="006F48FB"/>
    <w:rsid w:val="006F5AD3"/>
    <w:rsid w:val="006F5F9A"/>
    <w:rsid w:val="006F677A"/>
    <w:rsid w:val="006F6B8C"/>
    <w:rsid w:val="006F6E14"/>
    <w:rsid w:val="0070091F"/>
    <w:rsid w:val="00701224"/>
    <w:rsid w:val="007013EF"/>
    <w:rsid w:val="00701F60"/>
    <w:rsid w:val="00702C49"/>
    <w:rsid w:val="00702D02"/>
    <w:rsid w:val="007042BA"/>
    <w:rsid w:val="007046E5"/>
    <w:rsid w:val="00704FC5"/>
    <w:rsid w:val="00705395"/>
    <w:rsid w:val="007055BD"/>
    <w:rsid w:val="007056B6"/>
    <w:rsid w:val="0070717E"/>
    <w:rsid w:val="007102F1"/>
    <w:rsid w:val="00710499"/>
    <w:rsid w:val="00710A3E"/>
    <w:rsid w:val="00710E26"/>
    <w:rsid w:val="00710F7D"/>
    <w:rsid w:val="007113D9"/>
    <w:rsid w:val="00711781"/>
    <w:rsid w:val="00711A43"/>
    <w:rsid w:val="00712032"/>
    <w:rsid w:val="00712252"/>
    <w:rsid w:val="00712448"/>
    <w:rsid w:val="007127A6"/>
    <w:rsid w:val="00712B5F"/>
    <w:rsid w:val="00712C4F"/>
    <w:rsid w:val="007143BF"/>
    <w:rsid w:val="00715675"/>
    <w:rsid w:val="0071593D"/>
    <w:rsid w:val="00716473"/>
    <w:rsid w:val="00716579"/>
    <w:rsid w:val="007169EE"/>
    <w:rsid w:val="00716AA2"/>
    <w:rsid w:val="00716B61"/>
    <w:rsid w:val="00716F14"/>
    <w:rsid w:val="0071708C"/>
    <w:rsid w:val="007173CA"/>
    <w:rsid w:val="00717672"/>
    <w:rsid w:val="00717977"/>
    <w:rsid w:val="00717B1A"/>
    <w:rsid w:val="007215ED"/>
    <w:rsid w:val="007216AA"/>
    <w:rsid w:val="007219F3"/>
    <w:rsid w:val="00721AB5"/>
    <w:rsid w:val="00721CFB"/>
    <w:rsid w:val="00721DEF"/>
    <w:rsid w:val="0072251A"/>
    <w:rsid w:val="007225FB"/>
    <w:rsid w:val="00722BFB"/>
    <w:rsid w:val="00723FBA"/>
    <w:rsid w:val="0072468B"/>
    <w:rsid w:val="00724A43"/>
    <w:rsid w:val="00724C3A"/>
    <w:rsid w:val="00724D56"/>
    <w:rsid w:val="0072508D"/>
    <w:rsid w:val="00725EEC"/>
    <w:rsid w:val="0072684D"/>
    <w:rsid w:val="00726A89"/>
    <w:rsid w:val="00726C60"/>
    <w:rsid w:val="007273AC"/>
    <w:rsid w:val="00730940"/>
    <w:rsid w:val="0073148D"/>
    <w:rsid w:val="00731AD4"/>
    <w:rsid w:val="00731E3D"/>
    <w:rsid w:val="00732AC2"/>
    <w:rsid w:val="00732BAE"/>
    <w:rsid w:val="00733E91"/>
    <w:rsid w:val="007346E4"/>
    <w:rsid w:val="00734FCA"/>
    <w:rsid w:val="0073582E"/>
    <w:rsid w:val="00735B8A"/>
    <w:rsid w:val="00736958"/>
    <w:rsid w:val="00736D3A"/>
    <w:rsid w:val="00740F22"/>
    <w:rsid w:val="00740FC5"/>
    <w:rsid w:val="007413D9"/>
    <w:rsid w:val="007419DF"/>
    <w:rsid w:val="00741CF0"/>
    <w:rsid w:val="00741F1A"/>
    <w:rsid w:val="0074203A"/>
    <w:rsid w:val="007429EB"/>
    <w:rsid w:val="00743F50"/>
    <w:rsid w:val="00744454"/>
    <w:rsid w:val="007447DA"/>
    <w:rsid w:val="007450F8"/>
    <w:rsid w:val="00745A63"/>
    <w:rsid w:val="0074696E"/>
    <w:rsid w:val="00750135"/>
    <w:rsid w:val="007503A7"/>
    <w:rsid w:val="0075068E"/>
    <w:rsid w:val="00750C80"/>
    <w:rsid w:val="00750EC2"/>
    <w:rsid w:val="007513C9"/>
    <w:rsid w:val="0075146D"/>
    <w:rsid w:val="00751B6E"/>
    <w:rsid w:val="00751DAB"/>
    <w:rsid w:val="00751F6E"/>
    <w:rsid w:val="00751FFB"/>
    <w:rsid w:val="00752626"/>
    <w:rsid w:val="00752B28"/>
    <w:rsid w:val="007541A9"/>
    <w:rsid w:val="007541E0"/>
    <w:rsid w:val="007545FD"/>
    <w:rsid w:val="007547E9"/>
    <w:rsid w:val="0075489E"/>
    <w:rsid w:val="00754E36"/>
    <w:rsid w:val="00755040"/>
    <w:rsid w:val="00755B17"/>
    <w:rsid w:val="00756720"/>
    <w:rsid w:val="007571DF"/>
    <w:rsid w:val="00757987"/>
    <w:rsid w:val="00760085"/>
    <w:rsid w:val="00761164"/>
    <w:rsid w:val="00762F0E"/>
    <w:rsid w:val="00763139"/>
    <w:rsid w:val="007632FC"/>
    <w:rsid w:val="00763951"/>
    <w:rsid w:val="00767F51"/>
    <w:rsid w:val="00770F37"/>
    <w:rsid w:val="007711A0"/>
    <w:rsid w:val="00771BCE"/>
    <w:rsid w:val="007728C3"/>
    <w:rsid w:val="00772D5E"/>
    <w:rsid w:val="00773A77"/>
    <w:rsid w:val="007741ED"/>
    <w:rsid w:val="007742B1"/>
    <w:rsid w:val="00774392"/>
    <w:rsid w:val="00774603"/>
    <w:rsid w:val="0077463E"/>
    <w:rsid w:val="007746A3"/>
    <w:rsid w:val="00774B0F"/>
    <w:rsid w:val="00774E66"/>
    <w:rsid w:val="007752A1"/>
    <w:rsid w:val="00775BFF"/>
    <w:rsid w:val="007760FC"/>
    <w:rsid w:val="007766C7"/>
    <w:rsid w:val="00776928"/>
    <w:rsid w:val="00776E0F"/>
    <w:rsid w:val="00777077"/>
    <w:rsid w:val="007774B1"/>
    <w:rsid w:val="00777B2D"/>
    <w:rsid w:val="00777BE1"/>
    <w:rsid w:val="007830A9"/>
    <w:rsid w:val="007833D8"/>
    <w:rsid w:val="0078558B"/>
    <w:rsid w:val="00785677"/>
    <w:rsid w:val="007859A3"/>
    <w:rsid w:val="00786BC1"/>
    <w:rsid w:val="00786F16"/>
    <w:rsid w:val="00787110"/>
    <w:rsid w:val="007873D4"/>
    <w:rsid w:val="0079171A"/>
    <w:rsid w:val="00791BD7"/>
    <w:rsid w:val="007922A6"/>
    <w:rsid w:val="00792BA8"/>
    <w:rsid w:val="007933F7"/>
    <w:rsid w:val="007939D3"/>
    <w:rsid w:val="00793A6A"/>
    <w:rsid w:val="00794258"/>
    <w:rsid w:val="00794293"/>
    <w:rsid w:val="0079464D"/>
    <w:rsid w:val="007947B1"/>
    <w:rsid w:val="00794D9F"/>
    <w:rsid w:val="00795503"/>
    <w:rsid w:val="00795A02"/>
    <w:rsid w:val="00795AB2"/>
    <w:rsid w:val="00796E20"/>
    <w:rsid w:val="007973EF"/>
    <w:rsid w:val="007979D0"/>
    <w:rsid w:val="00797C32"/>
    <w:rsid w:val="007A015E"/>
    <w:rsid w:val="007A11E8"/>
    <w:rsid w:val="007A2999"/>
    <w:rsid w:val="007A2C94"/>
    <w:rsid w:val="007A2D64"/>
    <w:rsid w:val="007A355D"/>
    <w:rsid w:val="007A456F"/>
    <w:rsid w:val="007A4EF7"/>
    <w:rsid w:val="007A4F7D"/>
    <w:rsid w:val="007A5D23"/>
    <w:rsid w:val="007A6979"/>
    <w:rsid w:val="007A7988"/>
    <w:rsid w:val="007B00CF"/>
    <w:rsid w:val="007B0106"/>
    <w:rsid w:val="007B0303"/>
    <w:rsid w:val="007B0740"/>
    <w:rsid w:val="007B0914"/>
    <w:rsid w:val="007B0DA0"/>
    <w:rsid w:val="007B1374"/>
    <w:rsid w:val="007B18D3"/>
    <w:rsid w:val="007B32E5"/>
    <w:rsid w:val="007B3729"/>
    <w:rsid w:val="007B3C55"/>
    <w:rsid w:val="007B3DB9"/>
    <w:rsid w:val="007B3F9C"/>
    <w:rsid w:val="007B45C5"/>
    <w:rsid w:val="007B4BFD"/>
    <w:rsid w:val="007B54C6"/>
    <w:rsid w:val="007B589F"/>
    <w:rsid w:val="007B6186"/>
    <w:rsid w:val="007B66EE"/>
    <w:rsid w:val="007B71FB"/>
    <w:rsid w:val="007B73BC"/>
    <w:rsid w:val="007C05AF"/>
    <w:rsid w:val="007C1838"/>
    <w:rsid w:val="007C20B9"/>
    <w:rsid w:val="007C2330"/>
    <w:rsid w:val="007C2362"/>
    <w:rsid w:val="007C319C"/>
    <w:rsid w:val="007C37A8"/>
    <w:rsid w:val="007C39B7"/>
    <w:rsid w:val="007C485C"/>
    <w:rsid w:val="007C5B1C"/>
    <w:rsid w:val="007C6168"/>
    <w:rsid w:val="007C65BC"/>
    <w:rsid w:val="007C7301"/>
    <w:rsid w:val="007C7859"/>
    <w:rsid w:val="007C7F28"/>
    <w:rsid w:val="007D1466"/>
    <w:rsid w:val="007D1BB1"/>
    <w:rsid w:val="007D272E"/>
    <w:rsid w:val="007D2BDE"/>
    <w:rsid w:val="007D2FB6"/>
    <w:rsid w:val="007D39F7"/>
    <w:rsid w:val="007D4396"/>
    <w:rsid w:val="007D47DF"/>
    <w:rsid w:val="007D49EB"/>
    <w:rsid w:val="007D4DCA"/>
    <w:rsid w:val="007D5E1C"/>
    <w:rsid w:val="007E0005"/>
    <w:rsid w:val="007E030A"/>
    <w:rsid w:val="007E0DE2"/>
    <w:rsid w:val="007E1227"/>
    <w:rsid w:val="007E1292"/>
    <w:rsid w:val="007E192A"/>
    <w:rsid w:val="007E19BE"/>
    <w:rsid w:val="007E25DF"/>
    <w:rsid w:val="007E2BCB"/>
    <w:rsid w:val="007E2DDD"/>
    <w:rsid w:val="007E2F29"/>
    <w:rsid w:val="007E35E0"/>
    <w:rsid w:val="007E3815"/>
    <w:rsid w:val="007E382F"/>
    <w:rsid w:val="007E3B98"/>
    <w:rsid w:val="007E417A"/>
    <w:rsid w:val="007E483E"/>
    <w:rsid w:val="007E4EBC"/>
    <w:rsid w:val="007E56A9"/>
    <w:rsid w:val="007E5EE5"/>
    <w:rsid w:val="007E642E"/>
    <w:rsid w:val="007E6497"/>
    <w:rsid w:val="007E7ADA"/>
    <w:rsid w:val="007F025E"/>
    <w:rsid w:val="007F1E84"/>
    <w:rsid w:val="007F2055"/>
    <w:rsid w:val="007F238E"/>
    <w:rsid w:val="007F2548"/>
    <w:rsid w:val="007F2684"/>
    <w:rsid w:val="007F2DA2"/>
    <w:rsid w:val="007F3090"/>
    <w:rsid w:val="007F31B6"/>
    <w:rsid w:val="007F3B3E"/>
    <w:rsid w:val="007F4649"/>
    <w:rsid w:val="007F5316"/>
    <w:rsid w:val="007F546C"/>
    <w:rsid w:val="007F625F"/>
    <w:rsid w:val="007F665E"/>
    <w:rsid w:val="007F691C"/>
    <w:rsid w:val="007F6B84"/>
    <w:rsid w:val="007F7AC9"/>
    <w:rsid w:val="00800412"/>
    <w:rsid w:val="008008DB"/>
    <w:rsid w:val="008019E1"/>
    <w:rsid w:val="00801E45"/>
    <w:rsid w:val="008026E2"/>
    <w:rsid w:val="00804716"/>
    <w:rsid w:val="0080570E"/>
    <w:rsid w:val="0080587B"/>
    <w:rsid w:val="008061AA"/>
    <w:rsid w:val="00806468"/>
    <w:rsid w:val="008065AA"/>
    <w:rsid w:val="008066CD"/>
    <w:rsid w:val="0080680A"/>
    <w:rsid w:val="00806CB1"/>
    <w:rsid w:val="00806D81"/>
    <w:rsid w:val="008119CA"/>
    <w:rsid w:val="00812709"/>
    <w:rsid w:val="008130C4"/>
    <w:rsid w:val="008138D1"/>
    <w:rsid w:val="0081495F"/>
    <w:rsid w:val="008152E0"/>
    <w:rsid w:val="00815402"/>
    <w:rsid w:val="00815471"/>
    <w:rsid w:val="008155F0"/>
    <w:rsid w:val="00816735"/>
    <w:rsid w:val="00816833"/>
    <w:rsid w:val="00820141"/>
    <w:rsid w:val="008202FC"/>
    <w:rsid w:val="008206DB"/>
    <w:rsid w:val="00820E0C"/>
    <w:rsid w:val="008213F0"/>
    <w:rsid w:val="00823275"/>
    <w:rsid w:val="008235AF"/>
    <w:rsid w:val="0082366F"/>
    <w:rsid w:val="00823D0F"/>
    <w:rsid w:val="00823DAC"/>
    <w:rsid w:val="00824091"/>
    <w:rsid w:val="0082504D"/>
    <w:rsid w:val="0082669E"/>
    <w:rsid w:val="00826EB8"/>
    <w:rsid w:val="00827404"/>
    <w:rsid w:val="008303E6"/>
    <w:rsid w:val="00830C5B"/>
    <w:rsid w:val="00830CE4"/>
    <w:rsid w:val="00830EFE"/>
    <w:rsid w:val="00830F73"/>
    <w:rsid w:val="00832238"/>
    <w:rsid w:val="0083259B"/>
    <w:rsid w:val="00832E09"/>
    <w:rsid w:val="008332AB"/>
    <w:rsid w:val="008333DC"/>
    <w:rsid w:val="008334CC"/>
    <w:rsid w:val="008338A2"/>
    <w:rsid w:val="008339B9"/>
    <w:rsid w:val="00833B77"/>
    <w:rsid w:val="00835EC5"/>
    <w:rsid w:val="00835FAF"/>
    <w:rsid w:val="00840230"/>
    <w:rsid w:val="008409F4"/>
    <w:rsid w:val="00840DC4"/>
    <w:rsid w:val="008411F3"/>
    <w:rsid w:val="00841347"/>
    <w:rsid w:val="00841AA9"/>
    <w:rsid w:val="008430F4"/>
    <w:rsid w:val="00843294"/>
    <w:rsid w:val="008434F2"/>
    <w:rsid w:val="00843F37"/>
    <w:rsid w:val="00844F61"/>
    <w:rsid w:val="00846C04"/>
    <w:rsid w:val="00846E8D"/>
    <w:rsid w:val="008474FE"/>
    <w:rsid w:val="00851555"/>
    <w:rsid w:val="00851EF9"/>
    <w:rsid w:val="008526B4"/>
    <w:rsid w:val="00853EE4"/>
    <w:rsid w:val="0085472D"/>
    <w:rsid w:val="00854F69"/>
    <w:rsid w:val="00855535"/>
    <w:rsid w:val="00855920"/>
    <w:rsid w:val="008561E4"/>
    <w:rsid w:val="00857C5A"/>
    <w:rsid w:val="008604AE"/>
    <w:rsid w:val="00861092"/>
    <w:rsid w:val="00861FB6"/>
    <w:rsid w:val="0086255E"/>
    <w:rsid w:val="00862C08"/>
    <w:rsid w:val="00862CA9"/>
    <w:rsid w:val="008633F0"/>
    <w:rsid w:val="008664DE"/>
    <w:rsid w:val="00866566"/>
    <w:rsid w:val="00867452"/>
    <w:rsid w:val="00867A5E"/>
    <w:rsid w:val="00867CC0"/>
    <w:rsid w:val="00867D9D"/>
    <w:rsid w:val="0087028A"/>
    <w:rsid w:val="00871E8A"/>
    <w:rsid w:val="00872E0A"/>
    <w:rsid w:val="008734DD"/>
    <w:rsid w:val="00873594"/>
    <w:rsid w:val="008736D9"/>
    <w:rsid w:val="00874CF8"/>
    <w:rsid w:val="00875285"/>
    <w:rsid w:val="00875782"/>
    <w:rsid w:val="00875F9C"/>
    <w:rsid w:val="00876F5B"/>
    <w:rsid w:val="00877464"/>
    <w:rsid w:val="00881F05"/>
    <w:rsid w:val="00882344"/>
    <w:rsid w:val="00882B34"/>
    <w:rsid w:val="00883515"/>
    <w:rsid w:val="00884059"/>
    <w:rsid w:val="00884B2E"/>
    <w:rsid w:val="00884B62"/>
    <w:rsid w:val="0088529C"/>
    <w:rsid w:val="0088539F"/>
    <w:rsid w:val="00885892"/>
    <w:rsid w:val="00886CD0"/>
    <w:rsid w:val="00887903"/>
    <w:rsid w:val="008905D0"/>
    <w:rsid w:val="008916AA"/>
    <w:rsid w:val="0089186B"/>
    <w:rsid w:val="00891A69"/>
    <w:rsid w:val="0089208C"/>
    <w:rsid w:val="00892244"/>
    <w:rsid w:val="0089270A"/>
    <w:rsid w:val="00892D2B"/>
    <w:rsid w:val="0089354E"/>
    <w:rsid w:val="00893AF6"/>
    <w:rsid w:val="00893C36"/>
    <w:rsid w:val="00893F70"/>
    <w:rsid w:val="00894BC4"/>
    <w:rsid w:val="00894F80"/>
    <w:rsid w:val="0089604D"/>
    <w:rsid w:val="00896DCD"/>
    <w:rsid w:val="008A0466"/>
    <w:rsid w:val="008A062B"/>
    <w:rsid w:val="008A0963"/>
    <w:rsid w:val="008A0F89"/>
    <w:rsid w:val="008A22E5"/>
    <w:rsid w:val="008A28A8"/>
    <w:rsid w:val="008A37CE"/>
    <w:rsid w:val="008A48DC"/>
    <w:rsid w:val="008A4D58"/>
    <w:rsid w:val="008A4DEE"/>
    <w:rsid w:val="008A58F8"/>
    <w:rsid w:val="008A5B32"/>
    <w:rsid w:val="008A5DD0"/>
    <w:rsid w:val="008A63E0"/>
    <w:rsid w:val="008A68AC"/>
    <w:rsid w:val="008A7506"/>
    <w:rsid w:val="008B01D0"/>
    <w:rsid w:val="008B0703"/>
    <w:rsid w:val="008B1237"/>
    <w:rsid w:val="008B2BFE"/>
    <w:rsid w:val="008B2EE4"/>
    <w:rsid w:val="008B46E7"/>
    <w:rsid w:val="008B46F8"/>
    <w:rsid w:val="008B4D3D"/>
    <w:rsid w:val="008B57C7"/>
    <w:rsid w:val="008B5C7B"/>
    <w:rsid w:val="008B7B0D"/>
    <w:rsid w:val="008B7F86"/>
    <w:rsid w:val="008C1999"/>
    <w:rsid w:val="008C2729"/>
    <w:rsid w:val="008C28FB"/>
    <w:rsid w:val="008C2F92"/>
    <w:rsid w:val="008C3697"/>
    <w:rsid w:val="008C3EC6"/>
    <w:rsid w:val="008C4A97"/>
    <w:rsid w:val="008C5557"/>
    <w:rsid w:val="008C589D"/>
    <w:rsid w:val="008C6D51"/>
    <w:rsid w:val="008C766A"/>
    <w:rsid w:val="008C76FB"/>
    <w:rsid w:val="008C7D45"/>
    <w:rsid w:val="008C7E23"/>
    <w:rsid w:val="008D1330"/>
    <w:rsid w:val="008D1483"/>
    <w:rsid w:val="008D1EE2"/>
    <w:rsid w:val="008D23FC"/>
    <w:rsid w:val="008D278F"/>
    <w:rsid w:val="008D2846"/>
    <w:rsid w:val="008D2999"/>
    <w:rsid w:val="008D2F78"/>
    <w:rsid w:val="008D3218"/>
    <w:rsid w:val="008D3450"/>
    <w:rsid w:val="008D39F8"/>
    <w:rsid w:val="008D3C2E"/>
    <w:rsid w:val="008D3DAC"/>
    <w:rsid w:val="008D4236"/>
    <w:rsid w:val="008D462F"/>
    <w:rsid w:val="008D52D3"/>
    <w:rsid w:val="008D5EEF"/>
    <w:rsid w:val="008D6D72"/>
    <w:rsid w:val="008D6DCF"/>
    <w:rsid w:val="008D7BAA"/>
    <w:rsid w:val="008E0E34"/>
    <w:rsid w:val="008E3D18"/>
    <w:rsid w:val="008E3D7A"/>
    <w:rsid w:val="008E3DE9"/>
    <w:rsid w:val="008E420F"/>
    <w:rsid w:val="008E4376"/>
    <w:rsid w:val="008E4ADF"/>
    <w:rsid w:val="008E4DF1"/>
    <w:rsid w:val="008E5554"/>
    <w:rsid w:val="008E6D8D"/>
    <w:rsid w:val="008E7A0A"/>
    <w:rsid w:val="008E7B49"/>
    <w:rsid w:val="008F1EBE"/>
    <w:rsid w:val="008F30E4"/>
    <w:rsid w:val="008F3721"/>
    <w:rsid w:val="008F40C7"/>
    <w:rsid w:val="008F4901"/>
    <w:rsid w:val="008F59F6"/>
    <w:rsid w:val="008F6DCE"/>
    <w:rsid w:val="008F7622"/>
    <w:rsid w:val="00900719"/>
    <w:rsid w:val="00900749"/>
    <w:rsid w:val="00900921"/>
    <w:rsid w:val="00900B5E"/>
    <w:rsid w:val="009017AC"/>
    <w:rsid w:val="0090219C"/>
    <w:rsid w:val="0090239F"/>
    <w:rsid w:val="00902756"/>
    <w:rsid w:val="0090288C"/>
    <w:rsid w:val="00902A9A"/>
    <w:rsid w:val="00903021"/>
    <w:rsid w:val="00903277"/>
    <w:rsid w:val="009041C7"/>
    <w:rsid w:val="00904A1C"/>
    <w:rsid w:val="00905030"/>
    <w:rsid w:val="009053FA"/>
    <w:rsid w:val="00905D98"/>
    <w:rsid w:val="00906490"/>
    <w:rsid w:val="009066E7"/>
    <w:rsid w:val="00906A5C"/>
    <w:rsid w:val="00907169"/>
    <w:rsid w:val="0090772E"/>
    <w:rsid w:val="009079ED"/>
    <w:rsid w:val="00907A6F"/>
    <w:rsid w:val="009101E3"/>
    <w:rsid w:val="009107D2"/>
    <w:rsid w:val="009108DB"/>
    <w:rsid w:val="009111B2"/>
    <w:rsid w:val="009118FA"/>
    <w:rsid w:val="00911C88"/>
    <w:rsid w:val="00912285"/>
    <w:rsid w:val="00912394"/>
    <w:rsid w:val="00913525"/>
    <w:rsid w:val="00913F2D"/>
    <w:rsid w:val="009151F5"/>
    <w:rsid w:val="00917584"/>
    <w:rsid w:val="00917723"/>
    <w:rsid w:val="00917DC5"/>
    <w:rsid w:val="009214A1"/>
    <w:rsid w:val="009220CA"/>
    <w:rsid w:val="00922584"/>
    <w:rsid w:val="00924323"/>
    <w:rsid w:val="009243BC"/>
    <w:rsid w:val="009244D8"/>
    <w:rsid w:val="00924676"/>
    <w:rsid w:val="00924AE1"/>
    <w:rsid w:val="009250F1"/>
    <w:rsid w:val="009257E7"/>
    <w:rsid w:val="00925A4F"/>
    <w:rsid w:val="00925AE6"/>
    <w:rsid w:val="009269B1"/>
    <w:rsid w:val="0092724D"/>
    <w:rsid w:val="009272B3"/>
    <w:rsid w:val="009272CA"/>
    <w:rsid w:val="00927334"/>
    <w:rsid w:val="00927809"/>
    <w:rsid w:val="00930A18"/>
    <w:rsid w:val="00930C2D"/>
    <w:rsid w:val="009315BE"/>
    <w:rsid w:val="00932D2E"/>
    <w:rsid w:val="0093338F"/>
    <w:rsid w:val="00933935"/>
    <w:rsid w:val="009345A4"/>
    <w:rsid w:val="009348AF"/>
    <w:rsid w:val="00936597"/>
    <w:rsid w:val="009368A2"/>
    <w:rsid w:val="009375DE"/>
    <w:rsid w:val="00937BD9"/>
    <w:rsid w:val="00937F62"/>
    <w:rsid w:val="00940078"/>
    <w:rsid w:val="009415DB"/>
    <w:rsid w:val="00941707"/>
    <w:rsid w:val="00941BE0"/>
    <w:rsid w:val="00943E55"/>
    <w:rsid w:val="00944DFC"/>
    <w:rsid w:val="009456EE"/>
    <w:rsid w:val="00945DBD"/>
    <w:rsid w:val="009500D5"/>
    <w:rsid w:val="00950395"/>
    <w:rsid w:val="00950E2C"/>
    <w:rsid w:val="00951A8B"/>
    <w:rsid w:val="00951D50"/>
    <w:rsid w:val="009525EB"/>
    <w:rsid w:val="00952700"/>
    <w:rsid w:val="00953172"/>
    <w:rsid w:val="0095320A"/>
    <w:rsid w:val="00953D90"/>
    <w:rsid w:val="009541F8"/>
    <w:rsid w:val="00954421"/>
    <w:rsid w:val="0095470B"/>
    <w:rsid w:val="0095472D"/>
    <w:rsid w:val="00954874"/>
    <w:rsid w:val="0095615A"/>
    <w:rsid w:val="009565B6"/>
    <w:rsid w:val="00961400"/>
    <w:rsid w:val="00961430"/>
    <w:rsid w:val="00961605"/>
    <w:rsid w:val="00963244"/>
    <w:rsid w:val="0096350F"/>
    <w:rsid w:val="00963646"/>
    <w:rsid w:val="009647A3"/>
    <w:rsid w:val="0096572A"/>
    <w:rsid w:val="00965E68"/>
    <w:rsid w:val="009661B4"/>
    <w:rsid w:val="0096632D"/>
    <w:rsid w:val="009667D6"/>
    <w:rsid w:val="009671FF"/>
    <w:rsid w:val="00967606"/>
    <w:rsid w:val="00967746"/>
    <w:rsid w:val="00967F41"/>
    <w:rsid w:val="00970F27"/>
    <w:rsid w:val="0097160F"/>
    <w:rsid w:val="009718C7"/>
    <w:rsid w:val="00971EAC"/>
    <w:rsid w:val="0097271F"/>
    <w:rsid w:val="00974332"/>
    <w:rsid w:val="00974A9B"/>
    <w:rsid w:val="0097559F"/>
    <w:rsid w:val="0097572E"/>
    <w:rsid w:val="0097633C"/>
    <w:rsid w:val="00976F3E"/>
    <w:rsid w:val="00977492"/>
    <w:rsid w:val="0097761E"/>
    <w:rsid w:val="00981374"/>
    <w:rsid w:val="00982454"/>
    <w:rsid w:val="00982B82"/>
    <w:rsid w:val="00982CF0"/>
    <w:rsid w:val="0098322F"/>
    <w:rsid w:val="00983385"/>
    <w:rsid w:val="009846A1"/>
    <w:rsid w:val="00984ED8"/>
    <w:rsid w:val="009853E1"/>
    <w:rsid w:val="00985CB2"/>
    <w:rsid w:val="00985DB0"/>
    <w:rsid w:val="00986E6B"/>
    <w:rsid w:val="00986E80"/>
    <w:rsid w:val="00990032"/>
    <w:rsid w:val="00990B19"/>
    <w:rsid w:val="00990D77"/>
    <w:rsid w:val="0099153B"/>
    <w:rsid w:val="00991769"/>
    <w:rsid w:val="0099232C"/>
    <w:rsid w:val="0099260E"/>
    <w:rsid w:val="00992C03"/>
    <w:rsid w:val="00992EDF"/>
    <w:rsid w:val="00993406"/>
    <w:rsid w:val="0099390A"/>
    <w:rsid w:val="009939A6"/>
    <w:rsid w:val="00993E7B"/>
    <w:rsid w:val="00994386"/>
    <w:rsid w:val="00995222"/>
    <w:rsid w:val="009A09D8"/>
    <w:rsid w:val="009A1301"/>
    <w:rsid w:val="009A13D8"/>
    <w:rsid w:val="009A16F1"/>
    <w:rsid w:val="009A19AF"/>
    <w:rsid w:val="009A201A"/>
    <w:rsid w:val="009A20D0"/>
    <w:rsid w:val="009A279E"/>
    <w:rsid w:val="009A2F3F"/>
    <w:rsid w:val="009A3015"/>
    <w:rsid w:val="009A3490"/>
    <w:rsid w:val="009A352D"/>
    <w:rsid w:val="009A7585"/>
    <w:rsid w:val="009A77AB"/>
    <w:rsid w:val="009B05C5"/>
    <w:rsid w:val="009B0A6F"/>
    <w:rsid w:val="009B0A94"/>
    <w:rsid w:val="009B0C7C"/>
    <w:rsid w:val="009B17CF"/>
    <w:rsid w:val="009B1A49"/>
    <w:rsid w:val="009B2AE8"/>
    <w:rsid w:val="009B2C48"/>
    <w:rsid w:val="009B4900"/>
    <w:rsid w:val="009B5596"/>
    <w:rsid w:val="009B59E9"/>
    <w:rsid w:val="009B664C"/>
    <w:rsid w:val="009B6B15"/>
    <w:rsid w:val="009B7016"/>
    <w:rsid w:val="009B70AA"/>
    <w:rsid w:val="009B7B38"/>
    <w:rsid w:val="009C05C5"/>
    <w:rsid w:val="009C0CB0"/>
    <w:rsid w:val="009C0FD7"/>
    <w:rsid w:val="009C20C8"/>
    <w:rsid w:val="009C2241"/>
    <w:rsid w:val="009C2255"/>
    <w:rsid w:val="009C24BB"/>
    <w:rsid w:val="009C24C9"/>
    <w:rsid w:val="009C376D"/>
    <w:rsid w:val="009C39AA"/>
    <w:rsid w:val="009C3A1C"/>
    <w:rsid w:val="009C3BB7"/>
    <w:rsid w:val="009C3F0F"/>
    <w:rsid w:val="009C486F"/>
    <w:rsid w:val="009C4FBA"/>
    <w:rsid w:val="009C5BA1"/>
    <w:rsid w:val="009C5E77"/>
    <w:rsid w:val="009C6416"/>
    <w:rsid w:val="009C66A9"/>
    <w:rsid w:val="009C6DF1"/>
    <w:rsid w:val="009C7A7E"/>
    <w:rsid w:val="009C7AB3"/>
    <w:rsid w:val="009D02E8"/>
    <w:rsid w:val="009D07C6"/>
    <w:rsid w:val="009D0B63"/>
    <w:rsid w:val="009D0B6F"/>
    <w:rsid w:val="009D0C99"/>
    <w:rsid w:val="009D2EAF"/>
    <w:rsid w:val="009D3002"/>
    <w:rsid w:val="009D39D9"/>
    <w:rsid w:val="009D4458"/>
    <w:rsid w:val="009D51D0"/>
    <w:rsid w:val="009D5D66"/>
    <w:rsid w:val="009D5F4D"/>
    <w:rsid w:val="009D5F59"/>
    <w:rsid w:val="009D6499"/>
    <w:rsid w:val="009D70A4"/>
    <w:rsid w:val="009D75AE"/>
    <w:rsid w:val="009D7B14"/>
    <w:rsid w:val="009E0110"/>
    <w:rsid w:val="009E08D1"/>
    <w:rsid w:val="009E095E"/>
    <w:rsid w:val="009E1B95"/>
    <w:rsid w:val="009E1FE3"/>
    <w:rsid w:val="009E220B"/>
    <w:rsid w:val="009E2294"/>
    <w:rsid w:val="009E2AE6"/>
    <w:rsid w:val="009E2B45"/>
    <w:rsid w:val="009E45FF"/>
    <w:rsid w:val="009E4675"/>
    <w:rsid w:val="009E496F"/>
    <w:rsid w:val="009E4B0D"/>
    <w:rsid w:val="009E5250"/>
    <w:rsid w:val="009E5D2E"/>
    <w:rsid w:val="009E678D"/>
    <w:rsid w:val="009E68D3"/>
    <w:rsid w:val="009E740F"/>
    <w:rsid w:val="009E7A22"/>
    <w:rsid w:val="009E7F92"/>
    <w:rsid w:val="009F02A3"/>
    <w:rsid w:val="009F13EE"/>
    <w:rsid w:val="009F1733"/>
    <w:rsid w:val="009F2F27"/>
    <w:rsid w:val="009F34AA"/>
    <w:rsid w:val="009F3586"/>
    <w:rsid w:val="009F3DBF"/>
    <w:rsid w:val="009F5FF8"/>
    <w:rsid w:val="009F640F"/>
    <w:rsid w:val="009F6620"/>
    <w:rsid w:val="009F6A38"/>
    <w:rsid w:val="009F6A68"/>
    <w:rsid w:val="009F6BCB"/>
    <w:rsid w:val="009F7B78"/>
    <w:rsid w:val="00A0057A"/>
    <w:rsid w:val="00A0236B"/>
    <w:rsid w:val="00A02561"/>
    <w:rsid w:val="00A02670"/>
    <w:rsid w:val="00A02EF2"/>
    <w:rsid w:val="00A02FA1"/>
    <w:rsid w:val="00A04CCE"/>
    <w:rsid w:val="00A07421"/>
    <w:rsid w:val="00A07743"/>
    <w:rsid w:val="00A0776B"/>
    <w:rsid w:val="00A10C0C"/>
    <w:rsid w:val="00A10FB9"/>
    <w:rsid w:val="00A11421"/>
    <w:rsid w:val="00A1155A"/>
    <w:rsid w:val="00A11BD6"/>
    <w:rsid w:val="00A12D89"/>
    <w:rsid w:val="00A1389F"/>
    <w:rsid w:val="00A14438"/>
    <w:rsid w:val="00A14CAA"/>
    <w:rsid w:val="00A1556A"/>
    <w:rsid w:val="00A157B1"/>
    <w:rsid w:val="00A16155"/>
    <w:rsid w:val="00A16454"/>
    <w:rsid w:val="00A17132"/>
    <w:rsid w:val="00A20F2E"/>
    <w:rsid w:val="00A214F7"/>
    <w:rsid w:val="00A21867"/>
    <w:rsid w:val="00A21EE0"/>
    <w:rsid w:val="00A22229"/>
    <w:rsid w:val="00A2343B"/>
    <w:rsid w:val="00A2350E"/>
    <w:rsid w:val="00A23766"/>
    <w:rsid w:val="00A24442"/>
    <w:rsid w:val="00A255BA"/>
    <w:rsid w:val="00A26858"/>
    <w:rsid w:val="00A26BCA"/>
    <w:rsid w:val="00A30402"/>
    <w:rsid w:val="00A31505"/>
    <w:rsid w:val="00A31AA4"/>
    <w:rsid w:val="00A322A2"/>
    <w:rsid w:val="00A3230D"/>
    <w:rsid w:val="00A330BB"/>
    <w:rsid w:val="00A334ED"/>
    <w:rsid w:val="00A33BF6"/>
    <w:rsid w:val="00A34573"/>
    <w:rsid w:val="00A35C55"/>
    <w:rsid w:val="00A35DFB"/>
    <w:rsid w:val="00A3713B"/>
    <w:rsid w:val="00A37DE2"/>
    <w:rsid w:val="00A42F46"/>
    <w:rsid w:val="00A437A8"/>
    <w:rsid w:val="00A43A26"/>
    <w:rsid w:val="00A43CFE"/>
    <w:rsid w:val="00A443C8"/>
    <w:rsid w:val="00A44882"/>
    <w:rsid w:val="00A44A21"/>
    <w:rsid w:val="00A44BF5"/>
    <w:rsid w:val="00A45125"/>
    <w:rsid w:val="00A46EE9"/>
    <w:rsid w:val="00A46F0A"/>
    <w:rsid w:val="00A47020"/>
    <w:rsid w:val="00A5018B"/>
    <w:rsid w:val="00A520CD"/>
    <w:rsid w:val="00A52366"/>
    <w:rsid w:val="00A52E3C"/>
    <w:rsid w:val="00A531F0"/>
    <w:rsid w:val="00A5351C"/>
    <w:rsid w:val="00A54138"/>
    <w:rsid w:val="00A54715"/>
    <w:rsid w:val="00A55201"/>
    <w:rsid w:val="00A55D20"/>
    <w:rsid w:val="00A570ED"/>
    <w:rsid w:val="00A572DD"/>
    <w:rsid w:val="00A57461"/>
    <w:rsid w:val="00A5783A"/>
    <w:rsid w:val="00A57C2B"/>
    <w:rsid w:val="00A57E26"/>
    <w:rsid w:val="00A6055D"/>
    <w:rsid w:val="00A605E6"/>
    <w:rsid w:val="00A6061C"/>
    <w:rsid w:val="00A61B56"/>
    <w:rsid w:val="00A62D44"/>
    <w:rsid w:val="00A6332C"/>
    <w:rsid w:val="00A64525"/>
    <w:rsid w:val="00A649CD"/>
    <w:rsid w:val="00A64C14"/>
    <w:rsid w:val="00A67263"/>
    <w:rsid w:val="00A675C0"/>
    <w:rsid w:val="00A679FD"/>
    <w:rsid w:val="00A7161C"/>
    <w:rsid w:val="00A73750"/>
    <w:rsid w:val="00A74273"/>
    <w:rsid w:val="00A7485D"/>
    <w:rsid w:val="00A75839"/>
    <w:rsid w:val="00A7789F"/>
    <w:rsid w:val="00A77AA3"/>
    <w:rsid w:val="00A816DB"/>
    <w:rsid w:val="00A817E1"/>
    <w:rsid w:val="00A82280"/>
    <w:rsid w:val="00A8236D"/>
    <w:rsid w:val="00A82CEE"/>
    <w:rsid w:val="00A8364D"/>
    <w:rsid w:val="00A843F2"/>
    <w:rsid w:val="00A851C2"/>
    <w:rsid w:val="00A854EB"/>
    <w:rsid w:val="00A872E5"/>
    <w:rsid w:val="00A90FB0"/>
    <w:rsid w:val="00A91406"/>
    <w:rsid w:val="00A93C24"/>
    <w:rsid w:val="00A94C47"/>
    <w:rsid w:val="00A95818"/>
    <w:rsid w:val="00A95A8D"/>
    <w:rsid w:val="00A96418"/>
    <w:rsid w:val="00A96CF6"/>
    <w:rsid w:val="00A96E65"/>
    <w:rsid w:val="00A97C72"/>
    <w:rsid w:val="00A97E42"/>
    <w:rsid w:val="00AA1239"/>
    <w:rsid w:val="00AA1757"/>
    <w:rsid w:val="00AA1E18"/>
    <w:rsid w:val="00AA268E"/>
    <w:rsid w:val="00AA2A29"/>
    <w:rsid w:val="00AA30FE"/>
    <w:rsid w:val="00AA310B"/>
    <w:rsid w:val="00AA526C"/>
    <w:rsid w:val="00AA63D4"/>
    <w:rsid w:val="00AA6F6E"/>
    <w:rsid w:val="00AB009F"/>
    <w:rsid w:val="00AB06E8"/>
    <w:rsid w:val="00AB1C35"/>
    <w:rsid w:val="00AB1CD3"/>
    <w:rsid w:val="00AB352F"/>
    <w:rsid w:val="00AB38B5"/>
    <w:rsid w:val="00AB3F1E"/>
    <w:rsid w:val="00AB536B"/>
    <w:rsid w:val="00AB5EFD"/>
    <w:rsid w:val="00AB6F68"/>
    <w:rsid w:val="00AB7568"/>
    <w:rsid w:val="00AB7A7E"/>
    <w:rsid w:val="00AB7A9A"/>
    <w:rsid w:val="00AC1164"/>
    <w:rsid w:val="00AC14C5"/>
    <w:rsid w:val="00AC274B"/>
    <w:rsid w:val="00AC35A9"/>
    <w:rsid w:val="00AC43D2"/>
    <w:rsid w:val="00AC46FF"/>
    <w:rsid w:val="00AC4764"/>
    <w:rsid w:val="00AC525E"/>
    <w:rsid w:val="00AC618D"/>
    <w:rsid w:val="00AC6774"/>
    <w:rsid w:val="00AC6D36"/>
    <w:rsid w:val="00AC7CCB"/>
    <w:rsid w:val="00AD0CBA"/>
    <w:rsid w:val="00AD177A"/>
    <w:rsid w:val="00AD202F"/>
    <w:rsid w:val="00AD2603"/>
    <w:rsid w:val="00AD260D"/>
    <w:rsid w:val="00AD26E2"/>
    <w:rsid w:val="00AD28F1"/>
    <w:rsid w:val="00AD33B8"/>
    <w:rsid w:val="00AD4D4A"/>
    <w:rsid w:val="00AD51E1"/>
    <w:rsid w:val="00AD5D11"/>
    <w:rsid w:val="00AD784C"/>
    <w:rsid w:val="00AD7E00"/>
    <w:rsid w:val="00AE005B"/>
    <w:rsid w:val="00AE0EE7"/>
    <w:rsid w:val="00AE11CB"/>
    <w:rsid w:val="00AE126A"/>
    <w:rsid w:val="00AE17A5"/>
    <w:rsid w:val="00AE1BAE"/>
    <w:rsid w:val="00AE3005"/>
    <w:rsid w:val="00AE337B"/>
    <w:rsid w:val="00AE3BD5"/>
    <w:rsid w:val="00AE4E2B"/>
    <w:rsid w:val="00AE514E"/>
    <w:rsid w:val="00AE59A0"/>
    <w:rsid w:val="00AE5A68"/>
    <w:rsid w:val="00AE5A8B"/>
    <w:rsid w:val="00AE702E"/>
    <w:rsid w:val="00AE726C"/>
    <w:rsid w:val="00AE7E49"/>
    <w:rsid w:val="00AE7ECD"/>
    <w:rsid w:val="00AF0C57"/>
    <w:rsid w:val="00AF2365"/>
    <w:rsid w:val="00AF26F3"/>
    <w:rsid w:val="00AF3044"/>
    <w:rsid w:val="00AF4B9D"/>
    <w:rsid w:val="00AF547E"/>
    <w:rsid w:val="00AF5F04"/>
    <w:rsid w:val="00AF7640"/>
    <w:rsid w:val="00B00418"/>
    <w:rsid w:val="00B00672"/>
    <w:rsid w:val="00B012E1"/>
    <w:rsid w:val="00B01349"/>
    <w:rsid w:val="00B01B4D"/>
    <w:rsid w:val="00B02EB2"/>
    <w:rsid w:val="00B02F43"/>
    <w:rsid w:val="00B0341A"/>
    <w:rsid w:val="00B048AE"/>
    <w:rsid w:val="00B049F1"/>
    <w:rsid w:val="00B04D52"/>
    <w:rsid w:val="00B0580F"/>
    <w:rsid w:val="00B06550"/>
    <w:rsid w:val="00B06571"/>
    <w:rsid w:val="00B068BA"/>
    <w:rsid w:val="00B06CD1"/>
    <w:rsid w:val="00B07C2A"/>
    <w:rsid w:val="00B07FF7"/>
    <w:rsid w:val="00B104AA"/>
    <w:rsid w:val="00B10EA6"/>
    <w:rsid w:val="00B116F7"/>
    <w:rsid w:val="00B117A3"/>
    <w:rsid w:val="00B1212A"/>
    <w:rsid w:val="00B12A37"/>
    <w:rsid w:val="00B1337C"/>
    <w:rsid w:val="00B13851"/>
    <w:rsid w:val="00B13B1C"/>
    <w:rsid w:val="00B142E5"/>
    <w:rsid w:val="00B14780"/>
    <w:rsid w:val="00B162F2"/>
    <w:rsid w:val="00B16890"/>
    <w:rsid w:val="00B170DB"/>
    <w:rsid w:val="00B17618"/>
    <w:rsid w:val="00B20843"/>
    <w:rsid w:val="00B20F49"/>
    <w:rsid w:val="00B21555"/>
    <w:rsid w:val="00B21F90"/>
    <w:rsid w:val="00B22015"/>
    <w:rsid w:val="00B22166"/>
    <w:rsid w:val="00B22291"/>
    <w:rsid w:val="00B2263F"/>
    <w:rsid w:val="00B22EAF"/>
    <w:rsid w:val="00B2322C"/>
    <w:rsid w:val="00B23D91"/>
    <w:rsid w:val="00B23F9A"/>
    <w:rsid w:val="00B2417B"/>
    <w:rsid w:val="00B24E6F"/>
    <w:rsid w:val="00B25C3F"/>
    <w:rsid w:val="00B267A0"/>
    <w:rsid w:val="00B26C5F"/>
    <w:rsid w:val="00B26CB5"/>
    <w:rsid w:val="00B2752E"/>
    <w:rsid w:val="00B27AD1"/>
    <w:rsid w:val="00B27CEA"/>
    <w:rsid w:val="00B307CC"/>
    <w:rsid w:val="00B30C5D"/>
    <w:rsid w:val="00B310F5"/>
    <w:rsid w:val="00B326B7"/>
    <w:rsid w:val="00B3303F"/>
    <w:rsid w:val="00B33133"/>
    <w:rsid w:val="00B34463"/>
    <w:rsid w:val="00B345D0"/>
    <w:rsid w:val="00B34F95"/>
    <w:rsid w:val="00B3588E"/>
    <w:rsid w:val="00B35A13"/>
    <w:rsid w:val="00B3622A"/>
    <w:rsid w:val="00B36237"/>
    <w:rsid w:val="00B36B79"/>
    <w:rsid w:val="00B40ECD"/>
    <w:rsid w:val="00B4135D"/>
    <w:rsid w:val="00B419E7"/>
    <w:rsid w:val="00B41F3D"/>
    <w:rsid w:val="00B41FEA"/>
    <w:rsid w:val="00B431E8"/>
    <w:rsid w:val="00B437BF"/>
    <w:rsid w:val="00B437FB"/>
    <w:rsid w:val="00B43B0A"/>
    <w:rsid w:val="00B43D7E"/>
    <w:rsid w:val="00B444D1"/>
    <w:rsid w:val="00B44A92"/>
    <w:rsid w:val="00B44C28"/>
    <w:rsid w:val="00B44C9E"/>
    <w:rsid w:val="00B44CB5"/>
    <w:rsid w:val="00B45141"/>
    <w:rsid w:val="00B45A92"/>
    <w:rsid w:val="00B46103"/>
    <w:rsid w:val="00B46DE7"/>
    <w:rsid w:val="00B47B5B"/>
    <w:rsid w:val="00B50095"/>
    <w:rsid w:val="00B50774"/>
    <w:rsid w:val="00B51081"/>
    <w:rsid w:val="00B513D7"/>
    <w:rsid w:val="00B51449"/>
    <w:rsid w:val="00B519CD"/>
    <w:rsid w:val="00B51FAA"/>
    <w:rsid w:val="00B52128"/>
    <w:rsid w:val="00B5273A"/>
    <w:rsid w:val="00B5320F"/>
    <w:rsid w:val="00B53B86"/>
    <w:rsid w:val="00B54400"/>
    <w:rsid w:val="00B54E1D"/>
    <w:rsid w:val="00B55594"/>
    <w:rsid w:val="00B56144"/>
    <w:rsid w:val="00B5664F"/>
    <w:rsid w:val="00B56D5E"/>
    <w:rsid w:val="00B572F8"/>
    <w:rsid w:val="00B57329"/>
    <w:rsid w:val="00B5792A"/>
    <w:rsid w:val="00B60E61"/>
    <w:rsid w:val="00B61E98"/>
    <w:rsid w:val="00B628F9"/>
    <w:rsid w:val="00B629D0"/>
    <w:rsid w:val="00B62B14"/>
    <w:rsid w:val="00B62B50"/>
    <w:rsid w:val="00B635B7"/>
    <w:rsid w:val="00B63AE8"/>
    <w:rsid w:val="00B6443D"/>
    <w:rsid w:val="00B656EB"/>
    <w:rsid w:val="00B65950"/>
    <w:rsid w:val="00B65A91"/>
    <w:rsid w:val="00B66D83"/>
    <w:rsid w:val="00B672C0"/>
    <w:rsid w:val="00B67520"/>
    <w:rsid w:val="00B676FD"/>
    <w:rsid w:val="00B714B8"/>
    <w:rsid w:val="00B728D2"/>
    <w:rsid w:val="00B72F67"/>
    <w:rsid w:val="00B73040"/>
    <w:rsid w:val="00B730D7"/>
    <w:rsid w:val="00B734F6"/>
    <w:rsid w:val="00B7486C"/>
    <w:rsid w:val="00B75646"/>
    <w:rsid w:val="00B768B5"/>
    <w:rsid w:val="00B76FA5"/>
    <w:rsid w:val="00B77C29"/>
    <w:rsid w:val="00B77CF1"/>
    <w:rsid w:val="00B8030B"/>
    <w:rsid w:val="00B80740"/>
    <w:rsid w:val="00B81E3C"/>
    <w:rsid w:val="00B824E5"/>
    <w:rsid w:val="00B830B2"/>
    <w:rsid w:val="00B8406E"/>
    <w:rsid w:val="00B84797"/>
    <w:rsid w:val="00B860B0"/>
    <w:rsid w:val="00B86960"/>
    <w:rsid w:val="00B876A4"/>
    <w:rsid w:val="00B90303"/>
    <w:rsid w:val="00B90729"/>
    <w:rsid w:val="00B907DA"/>
    <w:rsid w:val="00B91C32"/>
    <w:rsid w:val="00B91DC4"/>
    <w:rsid w:val="00B94184"/>
    <w:rsid w:val="00B94CD5"/>
    <w:rsid w:val="00B950BC"/>
    <w:rsid w:val="00B96FB7"/>
    <w:rsid w:val="00B9714C"/>
    <w:rsid w:val="00B97B9C"/>
    <w:rsid w:val="00BA0CE6"/>
    <w:rsid w:val="00BA10D1"/>
    <w:rsid w:val="00BA1246"/>
    <w:rsid w:val="00BA29AD"/>
    <w:rsid w:val="00BA30EB"/>
    <w:rsid w:val="00BA33CF"/>
    <w:rsid w:val="00BA3CCF"/>
    <w:rsid w:val="00BA3F8D"/>
    <w:rsid w:val="00BA4390"/>
    <w:rsid w:val="00BA44FF"/>
    <w:rsid w:val="00BA4D02"/>
    <w:rsid w:val="00BA4EE7"/>
    <w:rsid w:val="00BB135E"/>
    <w:rsid w:val="00BB1441"/>
    <w:rsid w:val="00BB304A"/>
    <w:rsid w:val="00BB3D77"/>
    <w:rsid w:val="00BB69FC"/>
    <w:rsid w:val="00BB72D3"/>
    <w:rsid w:val="00BB7741"/>
    <w:rsid w:val="00BB7A10"/>
    <w:rsid w:val="00BC02F6"/>
    <w:rsid w:val="00BC03BC"/>
    <w:rsid w:val="00BC0B9A"/>
    <w:rsid w:val="00BC1660"/>
    <w:rsid w:val="00BC1A25"/>
    <w:rsid w:val="00BC1F5F"/>
    <w:rsid w:val="00BC23F8"/>
    <w:rsid w:val="00BC25EA"/>
    <w:rsid w:val="00BC2AFB"/>
    <w:rsid w:val="00BC2EAE"/>
    <w:rsid w:val="00BC31E4"/>
    <w:rsid w:val="00BC3E8F"/>
    <w:rsid w:val="00BC44EA"/>
    <w:rsid w:val="00BC60BE"/>
    <w:rsid w:val="00BC6B09"/>
    <w:rsid w:val="00BC7468"/>
    <w:rsid w:val="00BC7497"/>
    <w:rsid w:val="00BC74B6"/>
    <w:rsid w:val="00BC7D4F"/>
    <w:rsid w:val="00BC7ED7"/>
    <w:rsid w:val="00BD0196"/>
    <w:rsid w:val="00BD0D59"/>
    <w:rsid w:val="00BD2850"/>
    <w:rsid w:val="00BD3108"/>
    <w:rsid w:val="00BD32AF"/>
    <w:rsid w:val="00BD37D2"/>
    <w:rsid w:val="00BD4F06"/>
    <w:rsid w:val="00BD5162"/>
    <w:rsid w:val="00BD6383"/>
    <w:rsid w:val="00BE056E"/>
    <w:rsid w:val="00BE13FC"/>
    <w:rsid w:val="00BE1BFF"/>
    <w:rsid w:val="00BE28D2"/>
    <w:rsid w:val="00BE3786"/>
    <w:rsid w:val="00BE4A64"/>
    <w:rsid w:val="00BE4B73"/>
    <w:rsid w:val="00BE570D"/>
    <w:rsid w:val="00BE5E43"/>
    <w:rsid w:val="00BE6744"/>
    <w:rsid w:val="00BE707D"/>
    <w:rsid w:val="00BE7697"/>
    <w:rsid w:val="00BE7B16"/>
    <w:rsid w:val="00BF0E31"/>
    <w:rsid w:val="00BF27C6"/>
    <w:rsid w:val="00BF2ABF"/>
    <w:rsid w:val="00BF30B2"/>
    <w:rsid w:val="00BF32B1"/>
    <w:rsid w:val="00BF3944"/>
    <w:rsid w:val="00BF3B00"/>
    <w:rsid w:val="00BF42E0"/>
    <w:rsid w:val="00BF557D"/>
    <w:rsid w:val="00BF5851"/>
    <w:rsid w:val="00BF60E0"/>
    <w:rsid w:val="00BF6322"/>
    <w:rsid w:val="00BF6E9B"/>
    <w:rsid w:val="00BF7F58"/>
    <w:rsid w:val="00C00A57"/>
    <w:rsid w:val="00C01381"/>
    <w:rsid w:val="00C01AB1"/>
    <w:rsid w:val="00C026A0"/>
    <w:rsid w:val="00C03D6D"/>
    <w:rsid w:val="00C04078"/>
    <w:rsid w:val="00C04211"/>
    <w:rsid w:val="00C04343"/>
    <w:rsid w:val="00C05ED6"/>
    <w:rsid w:val="00C06137"/>
    <w:rsid w:val="00C06ED0"/>
    <w:rsid w:val="00C079B8"/>
    <w:rsid w:val="00C07D1F"/>
    <w:rsid w:val="00C10037"/>
    <w:rsid w:val="00C101C1"/>
    <w:rsid w:val="00C10B10"/>
    <w:rsid w:val="00C122FC"/>
    <w:rsid w:val="00C123EA"/>
    <w:rsid w:val="00C12A49"/>
    <w:rsid w:val="00C12E12"/>
    <w:rsid w:val="00C133EE"/>
    <w:rsid w:val="00C13A68"/>
    <w:rsid w:val="00C142E7"/>
    <w:rsid w:val="00C14992"/>
    <w:rsid w:val="00C149D0"/>
    <w:rsid w:val="00C15130"/>
    <w:rsid w:val="00C1515A"/>
    <w:rsid w:val="00C176E9"/>
    <w:rsid w:val="00C17A3C"/>
    <w:rsid w:val="00C21A2D"/>
    <w:rsid w:val="00C22BD3"/>
    <w:rsid w:val="00C23275"/>
    <w:rsid w:val="00C23923"/>
    <w:rsid w:val="00C23B47"/>
    <w:rsid w:val="00C23EC0"/>
    <w:rsid w:val="00C25707"/>
    <w:rsid w:val="00C257A3"/>
    <w:rsid w:val="00C26588"/>
    <w:rsid w:val="00C26B10"/>
    <w:rsid w:val="00C27174"/>
    <w:rsid w:val="00C276DA"/>
    <w:rsid w:val="00C278A3"/>
    <w:rsid w:val="00C278E1"/>
    <w:rsid w:val="00C27A9F"/>
    <w:rsid w:val="00C27DE9"/>
    <w:rsid w:val="00C304ED"/>
    <w:rsid w:val="00C304FE"/>
    <w:rsid w:val="00C328B0"/>
    <w:rsid w:val="00C32989"/>
    <w:rsid w:val="00C33388"/>
    <w:rsid w:val="00C3349C"/>
    <w:rsid w:val="00C33D00"/>
    <w:rsid w:val="00C33D14"/>
    <w:rsid w:val="00C34A14"/>
    <w:rsid w:val="00C34BD3"/>
    <w:rsid w:val="00C34C29"/>
    <w:rsid w:val="00C351CE"/>
    <w:rsid w:val="00C35484"/>
    <w:rsid w:val="00C412BF"/>
    <w:rsid w:val="00C4173A"/>
    <w:rsid w:val="00C41A34"/>
    <w:rsid w:val="00C427E0"/>
    <w:rsid w:val="00C43FE4"/>
    <w:rsid w:val="00C45649"/>
    <w:rsid w:val="00C46EA8"/>
    <w:rsid w:val="00C475E1"/>
    <w:rsid w:val="00C47BAB"/>
    <w:rsid w:val="00C47C04"/>
    <w:rsid w:val="00C47C24"/>
    <w:rsid w:val="00C50540"/>
    <w:rsid w:val="00C50DED"/>
    <w:rsid w:val="00C519DF"/>
    <w:rsid w:val="00C51F0A"/>
    <w:rsid w:val="00C54359"/>
    <w:rsid w:val="00C544AB"/>
    <w:rsid w:val="00C54C7F"/>
    <w:rsid w:val="00C54FA1"/>
    <w:rsid w:val="00C550C7"/>
    <w:rsid w:val="00C5526C"/>
    <w:rsid w:val="00C55503"/>
    <w:rsid w:val="00C55640"/>
    <w:rsid w:val="00C564CE"/>
    <w:rsid w:val="00C56AF4"/>
    <w:rsid w:val="00C56D9C"/>
    <w:rsid w:val="00C57569"/>
    <w:rsid w:val="00C602FF"/>
    <w:rsid w:val="00C60338"/>
    <w:rsid w:val="00C60953"/>
    <w:rsid w:val="00C60D7C"/>
    <w:rsid w:val="00C61174"/>
    <w:rsid w:val="00C61317"/>
    <w:rsid w:val="00C6148F"/>
    <w:rsid w:val="00C61525"/>
    <w:rsid w:val="00C621B1"/>
    <w:rsid w:val="00C629FC"/>
    <w:rsid w:val="00C62F7A"/>
    <w:rsid w:val="00C63B9C"/>
    <w:rsid w:val="00C64F1B"/>
    <w:rsid w:val="00C657D4"/>
    <w:rsid w:val="00C65A24"/>
    <w:rsid w:val="00C65BCB"/>
    <w:rsid w:val="00C65C08"/>
    <w:rsid w:val="00C65C3C"/>
    <w:rsid w:val="00C65C68"/>
    <w:rsid w:val="00C6682F"/>
    <w:rsid w:val="00C66B16"/>
    <w:rsid w:val="00C66FBE"/>
    <w:rsid w:val="00C6765E"/>
    <w:rsid w:val="00C67BF4"/>
    <w:rsid w:val="00C706DA"/>
    <w:rsid w:val="00C71617"/>
    <w:rsid w:val="00C71DC9"/>
    <w:rsid w:val="00C7275E"/>
    <w:rsid w:val="00C74C5D"/>
    <w:rsid w:val="00C74D8A"/>
    <w:rsid w:val="00C761E5"/>
    <w:rsid w:val="00C76DF4"/>
    <w:rsid w:val="00C76EC5"/>
    <w:rsid w:val="00C77798"/>
    <w:rsid w:val="00C80ADD"/>
    <w:rsid w:val="00C818A8"/>
    <w:rsid w:val="00C81B7F"/>
    <w:rsid w:val="00C831FC"/>
    <w:rsid w:val="00C833C1"/>
    <w:rsid w:val="00C841FA"/>
    <w:rsid w:val="00C8507D"/>
    <w:rsid w:val="00C85A09"/>
    <w:rsid w:val="00C863C4"/>
    <w:rsid w:val="00C865DA"/>
    <w:rsid w:val="00C86FFF"/>
    <w:rsid w:val="00C8746D"/>
    <w:rsid w:val="00C87480"/>
    <w:rsid w:val="00C87A65"/>
    <w:rsid w:val="00C87C8F"/>
    <w:rsid w:val="00C9091A"/>
    <w:rsid w:val="00C90D99"/>
    <w:rsid w:val="00C91EC6"/>
    <w:rsid w:val="00C920EA"/>
    <w:rsid w:val="00C92746"/>
    <w:rsid w:val="00C92D8F"/>
    <w:rsid w:val="00C93C3E"/>
    <w:rsid w:val="00C96430"/>
    <w:rsid w:val="00C9644E"/>
    <w:rsid w:val="00C96AD8"/>
    <w:rsid w:val="00C96BBB"/>
    <w:rsid w:val="00C96D75"/>
    <w:rsid w:val="00C97AB1"/>
    <w:rsid w:val="00CA02FD"/>
    <w:rsid w:val="00CA068C"/>
    <w:rsid w:val="00CA12E3"/>
    <w:rsid w:val="00CA1476"/>
    <w:rsid w:val="00CA1517"/>
    <w:rsid w:val="00CA1CC7"/>
    <w:rsid w:val="00CA2A29"/>
    <w:rsid w:val="00CA2C70"/>
    <w:rsid w:val="00CA37B2"/>
    <w:rsid w:val="00CA4AE2"/>
    <w:rsid w:val="00CA597C"/>
    <w:rsid w:val="00CA62D5"/>
    <w:rsid w:val="00CA6578"/>
    <w:rsid w:val="00CA6611"/>
    <w:rsid w:val="00CA68BA"/>
    <w:rsid w:val="00CA6AE6"/>
    <w:rsid w:val="00CA782F"/>
    <w:rsid w:val="00CB08EF"/>
    <w:rsid w:val="00CB12F7"/>
    <w:rsid w:val="00CB187B"/>
    <w:rsid w:val="00CB2835"/>
    <w:rsid w:val="00CB3270"/>
    <w:rsid w:val="00CB3285"/>
    <w:rsid w:val="00CB4500"/>
    <w:rsid w:val="00CB6A7D"/>
    <w:rsid w:val="00CB7800"/>
    <w:rsid w:val="00CB7EB0"/>
    <w:rsid w:val="00CC0960"/>
    <w:rsid w:val="00CC0C72"/>
    <w:rsid w:val="00CC1A54"/>
    <w:rsid w:val="00CC25CD"/>
    <w:rsid w:val="00CC2BFD"/>
    <w:rsid w:val="00CC2E9C"/>
    <w:rsid w:val="00CC2F32"/>
    <w:rsid w:val="00CC3D90"/>
    <w:rsid w:val="00CC4478"/>
    <w:rsid w:val="00CC61F3"/>
    <w:rsid w:val="00CC66C2"/>
    <w:rsid w:val="00CC7C14"/>
    <w:rsid w:val="00CD05E5"/>
    <w:rsid w:val="00CD0A81"/>
    <w:rsid w:val="00CD115A"/>
    <w:rsid w:val="00CD1D78"/>
    <w:rsid w:val="00CD3476"/>
    <w:rsid w:val="00CD348F"/>
    <w:rsid w:val="00CD3B80"/>
    <w:rsid w:val="00CD3ED0"/>
    <w:rsid w:val="00CD4945"/>
    <w:rsid w:val="00CD4DDA"/>
    <w:rsid w:val="00CD5358"/>
    <w:rsid w:val="00CD574D"/>
    <w:rsid w:val="00CD624B"/>
    <w:rsid w:val="00CD64DF"/>
    <w:rsid w:val="00CD6C9F"/>
    <w:rsid w:val="00CE01E0"/>
    <w:rsid w:val="00CE0353"/>
    <w:rsid w:val="00CE084E"/>
    <w:rsid w:val="00CE15D6"/>
    <w:rsid w:val="00CE1D36"/>
    <w:rsid w:val="00CE1E8F"/>
    <w:rsid w:val="00CE225F"/>
    <w:rsid w:val="00CE2C3A"/>
    <w:rsid w:val="00CE4353"/>
    <w:rsid w:val="00CE47FA"/>
    <w:rsid w:val="00CE4B6A"/>
    <w:rsid w:val="00CE4E7F"/>
    <w:rsid w:val="00CE5586"/>
    <w:rsid w:val="00CE7418"/>
    <w:rsid w:val="00CE778C"/>
    <w:rsid w:val="00CE7AE2"/>
    <w:rsid w:val="00CE7BB0"/>
    <w:rsid w:val="00CF04AA"/>
    <w:rsid w:val="00CF06AB"/>
    <w:rsid w:val="00CF195C"/>
    <w:rsid w:val="00CF1B0E"/>
    <w:rsid w:val="00CF22B5"/>
    <w:rsid w:val="00CF2F50"/>
    <w:rsid w:val="00CF3861"/>
    <w:rsid w:val="00CF3AAC"/>
    <w:rsid w:val="00CF3C16"/>
    <w:rsid w:val="00CF5004"/>
    <w:rsid w:val="00CF5427"/>
    <w:rsid w:val="00CF5701"/>
    <w:rsid w:val="00CF6198"/>
    <w:rsid w:val="00CF62B2"/>
    <w:rsid w:val="00CF64F1"/>
    <w:rsid w:val="00CF7245"/>
    <w:rsid w:val="00D002DA"/>
    <w:rsid w:val="00D00565"/>
    <w:rsid w:val="00D00BD9"/>
    <w:rsid w:val="00D00EF1"/>
    <w:rsid w:val="00D015BF"/>
    <w:rsid w:val="00D01D50"/>
    <w:rsid w:val="00D01D9E"/>
    <w:rsid w:val="00D02919"/>
    <w:rsid w:val="00D04C61"/>
    <w:rsid w:val="00D05B8D"/>
    <w:rsid w:val="00D065A2"/>
    <w:rsid w:val="00D06AF0"/>
    <w:rsid w:val="00D0728D"/>
    <w:rsid w:val="00D079AA"/>
    <w:rsid w:val="00D07F00"/>
    <w:rsid w:val="00D10029"/>
    <w:rsid w:val="00D1130F"/>
    <w:rsid w:val="00D1158F"/>
    <w:rsid w:val="00D11F0A"/>
    <w:rsid w:val="00D12BF6"/>
    <w:rsid w:val="00D136DA"/>
    <w:rsid w:val="00D136F7"/>
    <w:rsid w:val="00D138F7"/>
    <w:rsid w:val="00D13E33"/>
    <w:rsid w:val="00D158BD"/>
    <w:rsid w:val="00D17224"/>
    <w:rsid w:val="00D17B72"/>
    <w:rsid w:val="00D17E56"/>
    <w:rsid w:val="00D20F90"/>
    <w:rsid w:val="00D2102B"/>
    <w:rsid w:val="00D24EB9"/>
    <w:rsid w:val="00D261CB"/>
    <w:rsid w:val="00D2648A"/>
    <w:rsid w:val="00D26833"/>
    <w:rsid w:val="00D30CAC"/>
    <w:rsid w:val="00D31072"/>
    <w:rsid w:val="00D31330"/>
    <w:rsid w:val="00D31464"/>
    <w:rsid w:val="00D31534"/>
    <w:rsid w:val="00D315F8"/>
    <w:rsid w:val="00D3162C"/>
    <w:rsid w:val="00D3185C"/>
    <w:rsid w:val="00D3205F"/>
    <w:rsid w:val="00D32823"/>
    <w:rsid w:val="00D32842"/>
    <w:rsid w:val="00D32866"/>
    <w:rsid w:val="00D32F79"/>
    <w:rsid w:val="00D3318E"/>
    <w:rsid w:val="00D334CF"/>
    <w:rsid w:val="00D33E72"/>
    <w:rsid w:val="00D33F13"/>
    <w:rsid w:val="00D35AE8"/>
    <w:rsid w:val="00D35BD3"/>
    <w:rsid w:val="00D35BD6"/>
    <w:rsid w:val="00D361B5"/>
    <w:rsid w:val="00D368AB"/>
    <w:rsid w:val="00D36FFF"/>
    <w:rsid w:val="00D37F3A"/>
    <w:rsid w:val="00D400D6"/>
    <w:rsid w:val="00D405AC"/>
    <w:rsid w:val="00D411A2"/>
    <w:rsid w:val="00D41520"/>
    <w:rsid w:val="00D4201A"/>
    <w:rsid w:val="00D431C7"/>
    <w:rsid w:val="00D43E2B"/>
    <w:rsid w:val="00D44D87"/>
    <w:rsid w:val="00D45026"/>
    <w:rsid w:val="00D45CB0"/>
    <w:rsid w:val="00D4606D"/>
    <w:rsid w:val="00D46304"/>
    <w:rsid w:val="00D464C6"/>
    <w:rsid w:val="00D4655A"/>
    <w:rsid w:val="00D46C92"/>
    <w:rsid w:val="00D502AE"/>
    <w:rsid w:val="00D50B9C"/>
    <w:rsid w:val="00D52D73"/>
    <w:rsid w:val="00D52E58"/>
    <w:rsid w:val="00D52EBE"/>
    <w:rsid w:val="00D52F9C"/>
    <w:rsid w:val="00D54CCA"/>
    <w:rsid w:val="00D54EDE"/>
    <w:rsid w:val="00D566A4"/>
    <w:rsid w:val="00D56B20"/>
    <w:rsid w:val="00D56CA9"/>
    <w:rsid w:val="00D56F23"/>
    <w:rsid w:val="00D56FA4"/>
    <w:rsid w:val="00D575EB"/>
    <w:rsid w:val="00D578B3"/>
    <w:rsid w:val="00D57A45"/>
    <w:rsid w:val="00D618C3"/>
    <w:rsid w:val="00D618F4"/>
    <w:rsid w:val="00D62056"/>
    <w:rsid w:val="00D62B1D"/>
    <w:rsid w:val="00D62DD6"/>
    <w:rsid w:val="00D63492"/>
    <w:rsid w:val="00D6351C"/>
    <w:rsid w:val="00D63762"/>
    <w:rsid w:val="00D64576"/>
    <w:rsid w:val="00D64994"/>
    <w:rsid w:val="00D64ACB"/>
    <w:rsid w:val="00D660AB"/>
    <w:rsid w:val="00D66FE1"/>
    <w:rsid w:val="00D673EA"/>
    <w:rsid w:val="00D67956"/>
    <w:rsid w:val="00D67C76"/>
    <w:rsid w:val="00D67FD6"/>
    <w:rsid w:val="00D709F7"/>
    <w:rsid w:val="00D714CC"/>
    <w:rsid w:val="00D72F25"/>
    <w:rsid w:val="00D732D7"/>
    <w:rsid w:val="00D732F3"/>
    <w:rsid w:val="00D73A6C"/>
    <w:rsid w:val="00D7403A"/>
    <w:rsid w:val="00D7483F"/>
    <w:rsid w:val="00D74852"/>
    <w:rsid w:val="00D75091"/>
    <w:rsid w:val="00D7592A"/>
    <w:rsid w:val="00D75EA7"/>
    <w:rsid w:val="00D76096"/>
    <w:rsid w:val="00D76C1C"/>
    <w:rsid w:val="00D77B8D"/>
    <w:rsid w:val="00D805A2"/>
    <w:rsid w:val="00D80747"/>
    <w:rsid w:val="00D80E20"/>
    <w:rsid w:val="00D81536"/>
    <w:rsid w:val="00D81615"/>
    <w:rsid w:val="00D81ADF"/>
    <w:rsid w:val="00D81F21"/>
    <w:rsid w:val="00D822E2"/>
    <w:rsid w:val="00D8304C"/>
    <w:rsid w:val="00D838C6"/>
    <w:rsid w:val="00D84DDC"/>
    <w:rsid w:val="00D86017"/>
    <w:rsid w:val="00D864F2"/>
    <w:rsid w:val="00D86753"/>
    <w:rsid w:val="00D86901"/>
    <w:rsid w:val="00D86E8C"/>
    <w:rsid w:val="00D877A7"/>
    <w:rsid w:val="00D919B2"/>
    <w:rsid w:val="00D919DC"/>
    <w:rsid w:val="00D9202E"/>
    <w:rsid w:val="00D92090"/>
    <w:rsid w:val="00D92828"/>
    <w:rsid w:val="00D92F95"/>
    <w:rsid w:val="00D93717"/>
    <w:rsid w:val="00D937A6"/>
    <w:rsid w:val="00D943F8"/>
    <w:rsid w:val="00D94925"/>
    <w:rsid w:val="00D95470"/>
    <w:rsid w:val="00D95593"/>
    <w:rsid w:val="00D95658"/>
    <w:rsid w:val="00D96B55"/>
    <w:rsid w:val="00D96E2B"/>
    <w:rsid w:val="00D97125"/>
    <w:rsid w:val="00D97140"/>
    <w:rsid w:val="00DA03EB"/>
    <w:rsid w:val="00DA0596"/>
    <w:rsid w:val="00DA09FC"/>
    <w:rsid w:val="00DA0B87"/>
    <w:rsid w:val="00DA0D02"/>
    <w:rsid w:val="00DA153E"/>
    <w:rsid w:val="00DA2619"/>
    <w:rsid w:val="00DA3F6A"/>
    <w:rsid w:val="00DA4239"/>
    <w:rsid w:val="00DA4A40"/>
    <w:rsid w:val="00DA4D5C"/>
    <w:rsid w:val="00DA4FB6"/>
    <w:rsid w:val="00DA53D9"/>
    <w:rsid w:val="00DA545B"/>
    <w:rsid w:val="00DA5E71"/>
    <w:rsid w:val="00DA5ED2"/>
    <w:rsid w:val="00DA6488"/>
    <w:rsid w:val="00DA65DE"/>
    <w:rsid w:val="00DA743F"/>
    <w:rsid w:val="00DA7906"/>
    <w:rsid w:val="00DB0758"/>
    <w:rsid w:val="00DB09CC"/>
    <w:rsid w:val="00DB09DF"/>
    <w:rsid w:val="00DB0B61"/>
    <w:rsid w:val="00DB118E"/>
    <w:rsid w:val="00DB12FE"/>
    <w:rsid w:val="00DB1474"/>
    <w:rsid w:val="00DB1A6F"/>
    <w:rsid w:val="00DB211C"/>
    <w:rsid w:val="00DB2258"/>
    <w:rsid w:val="00DB2962"/>
    <w:rsid w:val="00DB2A6A"/>
    <w:rsid w:val="00DB3581"/>
    <w:rsid w:val="00DB35B8"/>
    <w:rsid w:val="00DB36E7"/>
    <w:rsid w:val="00DB4340"/>
    <w:rsid w:val="00DB46DA"/>
    <w:rsid w:val="00DB52FB"/>
    <w:rsid w:val="00DB57B2"/>
    <w:rsid w:val="00DB5E06"/>
    <w:rsid w:val="00DB62DD"/>
    <w:rsid w:val="00DB7024"/>
    <w:rsid w:val="00DB7DDF"/>
    <w:rsid w:val="00DB7F11"/>
    <w:rsid w:val="00DC013B"/>
    <w:rsid w:val="00DC0654"/>
    <w:rsid w:val="00DC090B"/>
    <w:rsid w:val="00DC0D3E"/>
    <w:rsid w:val="00DC0DB3"/>
    <w:rsid w:val="00DC1679"/>
    <w:rsid w:val="00DC1EC9"/>
    <w:rsid w:val="00DC200D"/>
    <w:rsid w:val="00DC219B"/>
    <w:rsid w:val="00DC21D5"/>
    <w:rsid w:val="00DC2754"/>
    <w:rsid w:val="00DC2CF1"/>
    <w:rsid w:val="00DC2DF2"/>
    <w:rsid w:val="00DC315B"/>
    <w:rsid w:val="00DC3AAB"/>
    <w:rsid w:val="00DC4D23"/>
    <w:rsid w:val="00DC4FCF"/>
    <w:rsid w:val="00DC50E0"/>
    <w:rsid w:val="00DC55B9"/>
    <w:rsid w:val="00DC6386"/>
    <w:rsid w:val="00DC6C55"/>
    <w:rsid w:val="00DD0CF1"/>
    <w:rsid w:val="00DD1130"/>
    <w:rsid w:val="00DD1951"/>
    <w:rsid w:val="00DD19C6"/>
    <w:rsid w:val="00DD1F00"/>
    <w:rsid w:val="00DD2A95"/>
    <w:rsid w:val="00DD4786"/>
    <w:rsid w:val="00DD487D"/>
    <w:rsid w:val="00DD4E83"/>
    <w:rsid w:val="00DD58DB"/>
    <w:rsid w:val="00DD6628"/>
    <w:rsid w:val="00DD66C6"/>
    <w:rsid w:val="00DD676A"/>
    <w:rsid w:val="00DD6945"/>
    <w:rsid w:val="00DE0354"/>
    <w:rsid w:val="00DE0BE1"/>
    <w:rsid w:val="00DE1170"/>
    <w:rsid w:val="00DE2D04"/>
    <w:rsid w:val="00DE3250"/>
    <w:rsid w:val="00DE451A"/>
    <w:rsid w:val="00DE5834"/>
    <w:rsid w:val="00DE5F15"/>
    <w:rsid w:val="00DE6028"/>
    <w:rsid w:val="00DE7221"/>
    <w:rsid w:val="00DE729F"/>
    <w:rsid w:val="00DE78A3"/>
    <w:rsid w:val="00DF0E3B"/>
    <w:rsid w:val="00DF1A71"/>
    <w:rsid w:val="00DF2105"/>
    <w:rsid w:val="00DF26DB"/>
    <w:rsid w:val="00DF39E8"/>
    <w:rsid w:val="00DF4DCF"/>
    <w:rsid w:val="00DF50FC"/>
    <w:rsid w:val="00DF5523"/>
    <w:rsid w:val="00DF56AE"/>
    <w:rsid w:val="00DF65E5"/>
    <w:rsid w:val="00DF68C7"/>
    <w:rsid w:val="00DF731A"/>
    <w:rsid w:val="00DF7730"/>
    <w:rsid w:val="00DF7BA1"/>
    <w:rsid w:val="00E0124F"/>
    <w:rsid w:val="00E012E3"/>
    <w:rsid w:val="00E01B71"/>
    <w:rsid w:val="00E03265"/>
    <w:rsid w:val="00E0386B"/>
    <w:rsid w:val="00E03B92"/>
    <w:rsid w:val="00E0462D"/>
    <w:rsid w:val="00E056C1"/>
    <w:rsid w:val="00E06B75"/>
    <w:rsid w:val="00E06D25"/>
    <w:rsid w:val="00E06DE8"/>
    <w:rsid w:val="00E07D31"/>
    <w:rsid w:val="00E104F8"/>
    <w:rsid w:val="00E108C9"/>
    <w:rsid w:val="00E11332"/>
    <w:rsid w:val="00E11352"/>
    <w:rsid w:val="00E123ED"/>
    <w:rsid w:val="00E13A58"/>
    <w:rsid w:val="00E141CE"/>
    <w:rsid w:val="00E14F6A"/>
    <w:rsid w:val="00E15C06"/>
    <w:rsid w:val="00E15FE0"/>
    <w:rsid w:val="00E161A8"/>
    <w:rsid w:val="00E16D91"/>
    <w:rsid w:val="00E170DC"/>
    <w:rsid w:val="00E17546"/>
    <w:rsid w:val="00E1795B"/>
    <w:rsid w:val="00E2035E"/>
    <w:rsid w:val="00E20A29"/>
    <w:rsid w:val="00E210B5"/>
    <w:rsid w:val="00E21DAD"/>
    <w:rsid w:val="00E22552"/>
    <w:rsid w:val="00E2284A"/>
    <w:rsid w:val="00E232ED"/>
    <w:rsid w:val="00E23CB7"/>
    <w:rsid w:val="00E2598A"/>
    <w:rsid w:val="00E25B11"/>
    <w:rsid w:val="00E261B3"/>
    <w:rsid w:val="00E264AE"/>
    <w:rsid w:val="00E26818"/>
    <w:rsid w:val="00E26BFD"/>
    <w:rsid w:val="00E26DB4"/>
    <w:rsid w:val="00E27827"/>
    <w:rsid w:val="00E278B2"/>
    <w:rsid w:val="00E27FFC"/>
    <w:rsid w:val="00E30B15"/>
    <w:rsid w:val="00E30EA2"/>
    <w:rsid w:val="00E31A39"/>
    <w:rsid w:val="00E320C6"/>
    <w:rsid w:val="00E322A5"/>
    <w:rsid w:val="00E33237"/>
    <w:rsid w:val="00E37998"/>
    <w:rsid w:val="00E40181"/>
    <w:rsid w:val="00E40C14"/>
    <w:rsid w:val="00E41A08"/>
    <w:rsid w:val="00E4474F"/>
    <w:rsid w:val="00E44B5D"/>
    <w:rsid w:val="00E456E5"/>
    <w:rsid w:val="00E46E83"/>
    <w:rsid w:val="00E474BC"/>
    <w:rsid w:val="00E474D7"/>
    <w:rsid w:val="00E47936"/>
    <w:rsid w:val="00E47992"/>
    <w:rsid w:val="00E510AD"/>
    <w:rsid w:val="00E51475"/>
    <w:rsid w:val="00E524B8"/>
    <w:rsid w:val="00E52647"/>
    <w:rsid w:val="00E529FB"/>
    <w:rsid w:val="00E52DB1"/>
    <w:rsid w:val="00E5333C"/>
    <w:rsid w:val="00E53CE6"/>
    <w:rsid w:val="00E540BE"/>
    <w:rsid w:val="00E547C7"/>
    <w:rsid w:val="00E54950"/>
    <w:rsid w:val="00E54C71"/>
    <w:rsid w:val="00E54CD3"/>
    <w:rsid w:val="00E55185"/>
    <w:rsid w:val="00E55229"/>
    <w:rsid w:val="00E55313"/>
    <w:rsid w:val="00E55568"/>
    <w:rsid w:val="00E55FDD"/>
    <w:rsid w:val="00E56A01"/>
    <w:rsid w:val="00E56AC0"/>
    <w:rsid w:val="00E56B72"/>
    <w:rsid w:val="00E573BE"/>
    <w:rsid w:val="00E577F4"/>
    <w:rsid w:val="00E578F7"/>
    <w:rsid w:val="00E57B96"/>
    <w:rsid w:val="00E60242"/>
    <w:rsid w:val="00E60673"/>
    <w:rsid w:val="00E60766"/>
    <w:rsid w:val="00E60FDD"/>
    <w:rsid w:val="00E62622"/>
    <w:rsid w:val="00E62650"/>
    <w:rsid w:val="00E629A1"/>
    <w:rsid w:val="00E62F5F"/>
    <w:rsid w:val="00E64854"/>
    <w:rsid w:val="00E661D0"/>
    <w:rsid w:val="00E6634F"/>
    <w:rsid w:val="00E66F65"/>
    <w:rsid w:val="00E6794C"/>
    <w:rsid w:val="00E67E2E"/>
    <w:rsid w:val="00E70281"/>
    <w:rsid w:val="00E71591"/>
    <w:rsid w:val="00E716F7"/>
    <w:rsid w:val="00E71C36"/>
    <w:rsid w:val="00E71CEB"/>
    <w:rsid w:val="00E7244C"/>
    <w:rsid w:val="00E7286F"/>
    <w:rsid w:val="00E73382"/>
    <w:rsid w:val="00E738E5"/>
    <w:rsid w:val="00E7474F"/>
    <w:rsid w:val="00E749E2"/>
    <w:rsid w:val="00E75B4C"/>
    <w:rsid w:val="00E7684F"/>
    <w:rsid w:val="00E80618"/>
    <w:rsid w:val="00E80DE3"/>
    <w:rsid w:val="00E813AA"/>
    <w:rsid w:val="00E813B1"/>
    <w:rsid w:val="00E828A7"/>
    <w:rsid w:val="00E82C55"/>
    <w:rsid w:val="00E83319"/>
    <w:rsid w:val="00E83E5E"/>
    <w:rsid w:val="00E84C0F"/>
    <w:rsid w:val="00E85BEC"/>
    <w:rsid w:val="00E85F40"/>
    <w:rsid w:val="00E8665A"/>
    <w:rsid w:val="00E86BB9"/>
    <w:rsid w:val="00E87459"/>
    <w:rsid w:val="00E8787E"/>
    <w:rsid w:val="00E90653"/>
    <w:rsid w:val="00E913AF"/>
    <w:rsid w:val="00E9159A"/>
    <w:rsid w:val="00E9283D"/>
    <w:rsid w:val="00E92AC3"/>
    <w:rsid w:val="00E9482C"/>
    <w:rsid w:val="00E948A2"/>
    <w:rsid w:val="00E9570D"/>
    <w:rsid w:val="00E9624B"/>
    <w:rsid w:val="00E965F9"/>
    <w:rsid w:val="00E96FF9"/>
    <w:rsid w:val="00EA0274"/>
    <w:rsid w:val="00EA0DD4"/>
    <w:rsid w:val="00EA1298"/>
    <w:rsid w:val="00EA1360"/>
    <w:rsid w:val="00EA17EE"/>
    <w:rsid w:val="00EA1876"/>
    <w:rsid w:val="00EA1A73"/>
    <w:rsid w:val="00EA1D45"/>
    <w:rsid w:val="00EA1D7B"/>
    <w:rsid w:val="00EA2BAE"/>
    <w:rsid w:val="00EA2E16"/>
    <w:rsid w:val="00EA2F6A"/>
    <w:rsid w:val="00EA32BE"/>
    <w:rsid w:val="00EA3311"/>
    <w:rsid w:val="00EA3A3E"/>
    <w:rsid w:val="00EA3A4B"/>
    <w:rsid w:val="00EA4C6E"/>
    <w:rsid w:val="00EA57EF"/>
    <w:rsid w:val="00EA6882"/>
    <w:rsid w:val="00EA7533"/>
    <w:rsid w:val="00EA7925"/>
    <w:rsid w:val="00EB00E0"/>
    <w:rsid w:val="00EB04DB"/>
    <w:rsid w:val="00EB23E6"/>
    <w:rsid w:val="00EB3A8D"/>
    <w:rsid w:val="00EB4AF5"/>
    <w:rsid w:val="00EB63B6"/>
    <w:rsid w:val="00EB63EF"/>
    <w:rsid w:val="00EB7444"/>
    <w:rsid w:val="00EB7ACF"/>
    <w:rsid w:val="00EC03CC"/>
    <w:rsid w:val="00EC059F"/>
    <w:rsid w:val="00EC05A1"/>
    <w:rsid w:val="00EC065B"/>
    <w:rsid w:val="00EC114B"/>
    <w:rsid w:val="00EC1183"/>
    <w:rsid w:val="00EC1F24"/>
    <w:rsid w:val="00EC22F6"/>
    <w:rsid w:val="00EC26CB"/>
    <w:rsid w:val="00EC2723"/>
    <w:rsid w:val="00EC27C2"/>
    <w:rsid w:val="00EC2C14"/>
    <w:rsid w:val="00EC34FD"/>
    <w:rsid w:val="00EC3E90"/>
    <w:rsid w:val="00EC40D5"/>
    <w:rsid w:val="00EC49B3"/>
    <w:rsid w:val="00EC5164"/>
    <w:rsid w:val="00EC5567"/>
    <w:rsid w:val="00EC6851"/>
    <w:rsid w:val="00EC699E"/>
    <w:rsid w:val="00EC75AE"/>
    <w:rsid w:val="00EC75EE"/>
    <w:rsid w:val="00EC7631"/>
    <w:rsid w:val="00EC7E7A"/>
    <w:rsid w:val="00ED00AE"/>
    <w:rsid w:val="00ED00B5"/>
    <w:rsid w:val="00ED1C48"/>
    <w:rsid w:val="00ED1EFD"/>
    <w:rsid w:val="00ED2A8D"/>
    <w:rsid w:val="00ED3FB9"/>
    <w:rsid w:val="00ED530D"/>
    <w:rsid w:val="00ED56FD"/>
    <w:rsid w:val="00ED588D"/>
    <w:rsid w:val="00ED5B9B"/>
    <w:rsid w:val="00ED5D2F"/>
    <w:rsid w:val="00ED6BAD"/>
    <w:rsid w:val="00ED70AC"/>
    <w:rsid w:val="00ED7447"/>
    <w:rsid w:val="00EE00D6"/>
    <w:rsid w:val="00EE09F7"/>
    <w:rsid w:val="00EE0C11"/>
    <w:rsid w:val="00EE10E4"/>
    <w:rsid w:val="00EE11E7"/>
    <w:rsid w:val="00EE1488"/>
    <w:rsid w:val="00EE2484"/>
    <w:rsid w:val="00EE2959"/>
    <w:rsid w:val="00EE29AD"/>
    <w:rsid w:val="00EE3B79"/>
    <w:rsid w:val="00EE3DA1"/>
    <w:rsid w:val="00EE3E24"/>
    <w:rsid w:val="00EE4C3B"/>
    <w:rsid w:val="00EE4D5D"/>
    <w:rsid w:val="00EE4F56"/>
    <w:rsid w:val="00EE5131"/>
    <w:rsid w:val="00EE555E"/>
    <w:rsid w:val="00EE630C"/>
    <w:rsid w:val="00EE6D9D"/>
    <w:rsid w:val="00EE71DD"/>
    <w:rsid w:val="00EE739D"/>
    <w:rsid w:val="00EF00C3"/>
    <w:rsid w:val="00EF0670"/>
    <w:rsid w:val="00EF109B"/>
    <w:rsid w:val="00EF1E86"/>
    <w:rsid w:val="00EF201C"/>
    <w:rsid w:val="00EF36AF"/>
    <w:rsid w:val="00EF3E6C"/>
    <w:rsid w:val="00EF41D5"/>
    <w:rsid w:val="00EF59A3"/>
    <w:rsid w:val="00EF6577"/>
    <w:rsid w:val="00EF6675"/>
    <w:rsid w:val="00EF6AEE"/>
    <w:rsid w:val="00F00F9C"/>
    <w:rsid w:val="00F01031"/>
    <w:rsid w:val="00F012C3"/>
    <w:rsid w:val="00F01CB2"/>
    <w:rsid w:val="00F01E5F"/>
    <w:rsid w:val="00F024F3"/>
    <w:rsid w:val="00F02822"/>
    <w:rsid w:val="00F02ABA"/>
    <w:rsid w:val="00F02F13"/>
    <w:rsid w:val="00F03D79"/>
    <w:rsid w:val="00F03FDB"/>
    <w:rsid w:val="00F0437A"/>
    <w:rsid w:val="00F04B41"/>
    <w:rsid w:val="00F064D3"/>
    <w:rsid w:val="00F0664F"/>
    <w:rsid w:val="00F06ED7"/>
    <w:rsid w:val="00F07460"/>
    <w:rsid w:val="00F101B8"/>
    <w:rsid w:val="00F108DE"/>
    <w:rsid w:val="00F10D76"/>
    <w:rsid w:val="00F11037"/>
    <w:rsid w:val="00F126BE"/>
    <w:rsid w:val="00F126E0"/>
    <w:rsid w:val="00F137AD"/>
    <w:rsid w:val="00F13A20"/>
    <w:rsid w:val="00F13ADB"/>
    <w:rsid w:val="00F1442E"/>
    <w:rsid w:val="00F1551D"/>
    <w:rsid w:val="00F16F1B"/>
    <w:rsid w:val="00F2047F"/>
    <w:rsid w:val="00F204D5"/>
    <w:rsid w:val="00F20B51"/>
    <w:rsid w:val="00F20E79"/>
    <w:rsid w:val="00F21C1A"/>
    <w:rsid w:val="00F21EE9"/>
    <w:rsid w:val="00F23B0A"/>
    <w:rsid w:val="00F24E29"/>
    <w:rsid w:val="00F250A9"/>
    <w:rsid w:val="00F2593F"/>
    <w:rsid w:val="00F25DDD"/>
    <w:rsid w:val="00F2600D"/>
    <w:rsid w:val="00F267AF"/>
    <w:rsid w:val="00F27FAD"/>
    <w:rsid w:val="00F30124"/>
    <w:rsid w:val="00F30BA7"/>
    <w:rsid w:val="00F30FF4"/>
    <w:rsid w:val="00F31081"/>
    <w:rsid w:val="00F310C8"/>
    <w:rsid w:val="00F3122E"/>
    <w:rsid w:val="00F3192A"/>
    <w:rsid w:val="00F32368"/>
    <w:rsid w:val="00F331AD"/>
    <w:rsid w:val="00F33425"/>
    <w:rsid w:val="00F33BDF"/>
    <w:rsid w:val="00F33BEF"/>
    <w:rsid w:val="00F341E3"/>
    <w:rsid w:val="00F35287"/>
    <w:rsid w:val="00F35B2A"/>
    <w:rsid w:val="00F360A2"/>
    <w:rsid w:val="00F3665E"/>
    <w:rsid w:val="00F369F8"/>
    <w:rsid w:val="00F36D2D"/>
    <w:rsid w:val="00F40A69"/>
    <w:rsid w:val="00F40A70"/>
    <w:rsid w:val="00F40A8B"/>
    <w:rsid w:val="00F41EA2"/>
    <w:rsid w:val="00F43A37"/>
    <w:rsid w:val="00F44B9A"/>
    <w:rsid w:val="00F451AB"/>
    <w:rsid w:val="00F4605B"/>
    <w:rsid w:val="00F4641B"/>
    <w:rsid w:val="00F46EB8"/>
    <w:rsid w:val="00F504D9"/>
    <w:rsid w:val="00F50CD1"/>
    <w:rsid w:val="00F511E4"/>
    <w:rsid w:val="00F5148F"/>
    <w:rsid w:val="00F523C5"/>
    <w:rsid w:val="00F52D09"/>
    <w:rsid w:val="00F52E08"/>
    <w:rsid w:val="00F52F62"/>
    <w:rsid w:val="00F5317C"/>
    <w:rsid w:val="00F532A9"/>
    <w:rsid w:val="00F53A66"/>
    <w:rsid w:val="00F53DDD"/>
    <w:rsid w:val="00F53F46"/>
    <w:rsid w:val="00F54440"/>
    <w:rsid w:val="00F5462D"/>
    <w:rsid w:val="00F5498F"/>
    <w:rsid w:val="00F54E14"/>
    <w:rsid w:val="00F54F3E"/>
    <w:rsid w:val="00F55B21"/>
    <w:rsid w:val="00F55E28"/>
    <w:rsid w:val="00F563D9"/>
    <w:rsid w:val="00F56EF6"/>
    <w:rsid w:val="00F578A2"/>
    <w:rsid w:val="00F57D30"/>
    <w:rsid w:val="00F60082"/>
    <w:rsid w:val="00F606F0"/>
    <w:rsid w:val="00F60880"/>
    <w:rsid w:val="00F60928"/>
    <w:rsid w:val="00F60C38"/>
    <w:rsid w:val="00F60DE2"/>
    <w:rsid w:val="00F613AD"/>
    <w:rsid w:val="00F61479"/>
    <w:rsid w:val="00F61A9F"/>
    <w:rsid w:val="00F61B5F"/>
    <w:rsid w:val="00F625C5"/>
    <w:rsid w:val="00F626D1"/>
    <w:rsid w:val="00F62B76"/>
    <w:rsid w:val="00F64696"/>
    <w:rsid w:val="00F64C0E"/>
    <w:rsid w:val="00F64DC7"/>
    <w:rsid w:val="00F658A0"/>
    <w:rsid w:val="00F65A00"/>
    <w:rsid w:val="00F65AA9"/>
    <w:rsid w:val="00F66B05"/>
    <w:rsid w:val="00F66ED6"/>
    <w:rsid w:val="00F6768F"/>
    <w:rsid w:val="00F67EE0"/>
    <w:rsid w:val="00F70FF2"/>
    <w:rsid w:val="00F7145F"/>
    <w:rsid w:val="00F71951"/>
    <w:rsid w:val="00F72294"/>
    <w:rsid w:val="00F72C2C"/>
    <w:rsid w:val="00F72C40"/>
    <w:rsid w:val="00F73A04"/>
    <w:rsid w:val="00F74A63"/>
    <w:rsid w:val="00F74A9F"/>
    <w:rsid w:val="00F75CA2"/>
    <w:rsid w:val="00F761C7"/>
    <w:rsid w:val="00F76CAB"/>
    <w:rsid w:val="00F772C6"/>
    <w:rsid w:val="00F7733E"/>
    <w:rsid w:val="00F77388"/>
    <w:rsid w:val="00F809B7"/>
    <w:rsid w:val="00F815B5"/>
    <w:rsid w:val="00F81D8D"/>
    <w:rsid w:val="00F82908"/>
    <w:rsid w:val="00F82CB3"/>
    <w:rsid w:val="00F84FA0"/>
    <w:rsid w:val="00F85000"/>
    <w:rsid w:val="00F85195"/>
    <w:rsid w:val="00F85393"/>
    <w:rsid w:val="00F85CCF"/>
    <w:rsid w:val="00F85F5F"/>
    <w:rsid w:val="00F86455"/>
    <w:rsid w:val="00F866CE"/>
    <w:rsid w:val="00F868E3"/>
    <w:rsid w:val="00F87F83"/>
    <w:rsid w:val="00F9137F"/>
    <w:rsid w:val="00F927FD"/>
    <w:rsid w:val="00F938BA"/>
    <w:rsid w:val="00F941E6"/>
    <w:rsid w:val="00F945DE"/>
    <w:rsid w:val="00F94C24"/>
    <w:rsid w:val="00F95015"/>
    <w:rsid w:val="00F95135"/>
    <w:rsid w:val="00F952DD"/>
    <w:rsid w:val="00F95959"/>
    <w:rsid w:val="00F964B9"/>
    <w:rsid w:val="00F97145"/>
    <w:rsid w:val="00F97919"/>
    <w:rsid w:val="00FA1AD6"/>
    <w:rsid w:val="00FA1D41"/>
    <w:rsid w:val="00FA2C46"/>
    <w:rsid w:val="00FA3525"/>
    <w:rsid w:val="00FA352C"/>
    <w:rsid w:val="00FA39DA"/>
    <w:rsid w:val="00FA439A"/>
    <w:rsid w:val="00FA56F7"/>
    <w:rsid w:val="00FA5A53"/>
    <w:rsid w:val="00FA6666"/>
    <w:rsid w:val="00FA75E5"/>
    <w:rsid w:val="00FB0A0D"/>
    <w:rsid w:val="00FB1107"/>
    <w:rsid w:val="00FB129C"/>
    <w:rsid w:val="00FB2551"/>
    <w:rsid w:val="00FB2C91"/>
    <w:rsid w:val="00FB2CE0"/>
    <w:rsid w:val="00FB2F1E"/>
    <w:rsid w:val="00FB336C"/>
    <w:rsid w:val="00FB4164"/>
    <w:rsid w:val="00FB4769"/>
    <w:rsid w:val="00FB4CDA"/>
    <w:rsid w:val="00FB56DC"/>
    <w:rsid w:val="00FB5C86"/>
    <w:rsid w:val="00FB6481"/>
    <w:rsid w:val="00FB6D36"/>
    <w:rsid w:val="00FB6D69"/>
    <w:rsid w:val="00FB7726"/>
    <w:rsid w:val="00FC0965"/>
    <w:rsid w:val="00FC0EBA"/>
    <w:rsid w:val="00FC0F81"/>
    <w:rsid w:val="00FC14D9"/>
    <w:rsid w:val="00FC252F"/>
    <w:rsid w:val="00FC27FF"/>
    <w:rsid w:val="00FC395C"/>
    <w:rsid w:val="00FC4108"/>
    <w:rsid w:val="00FC5E8E"/>
    <w:rsid w:val="00FC7CD0"/>
    <w:rsid w:val="00FD0223"/>
    <w:rsid w:val="00FD1BBA"/>
    <w:rsid w:val="00FD2EFF"/>
    <w:rsid w:val="00FD2F65"/>
    <w:rsid w:val="00FD3109"/>
    <w:rsid w:val="00FD3766"/>
    <w:rsid w:val="00FD4661"/>
    <w:rsid w:val="00FD47C4"/>
    <w:rsid w:val="00FD59BF"/>
    <w:rsid w:val="00FD626B"/>
    <w:rsid w:val="00FD64A7"/>
    <w:rsid w:val="00FD66A6"/>
    <w:rsid w:val="00FD6CF3"/>
    <w:rsid w:val="00FD701B"/>
    <w:rsid w:val="00FD722A"/>
    <w:rsid w:val="00FD72B4"/>
    <w:rsid w:val="00FE0829"/>
    <w:rsid w:val="00FE1AD8"/>
    <w:rsid w:val="00FE1C48"/>
    <w:rsid w:val="00FE2977"/>
    <w:rsid w:val="00FE2D41"/>
    <w:rsid w:val="00FE2DCF"/>
    <w:rsid w:val="00FE3460"/>
    <w:rsid w:val="00FE3FA7"/>
    <w:rsid w:val="00FE4D18"/>
    <w:rsid w:val="00FE53AD"/>
    <w:rsid w:val="00FE5ACF"/>
    <w:rsid w:val="00FE667D"/>
    <w:rsid w:val="00FE6F77"/>
    <w:rsid w:val="00FE7116"/>
    <w:rsid w:val="00FE7D30"/>
    <w:rsid w:val="00FF035A"/>
    <w:rsid w:val="00FF2A4E"/>
    <w:rsid w:val="00FF2FCE"/>
    <w:rsid w:val="00FF35C7"/>
    <w:rsid w:val="00FF4DE4"/>
    <w:rsid w:val="00FF4F7D"/>
    <w:rsid w:val="00FF4FE5"/>
    <w:rsid w:val="00FF54DF"/>
    <w:rsid w:val="00FF5C2A"/>
    <w:rsid w:val="00FF5F36"/>
    <w:rsid w:val="00FF6B87"/>
    <w:rsid w:val="00FF6D9D"/>
    <w:rsid w:val="00FF713E"/>
    <w:rsid w:val="00FF7DD5"/>
    <w:rsid w:val="089F3B5E"/>
    <w:rsid w:val="0D2E37DA"/>
    <w:rsid w:val="1453639B"/>
    <w:rsid w:val="166F0FCF"/>
    <w:rsid w:val="1967DB59"/>
    <w:rsid w:val="1DC84341"/>
    <w:rsid w:val="2332C257"/>
    <w:rsid w:val="26E90FAD"/>
    <w:rsid w:val="27FD0EB9"/>
    <w:rsid w:val="2B20D2F6"/>
    <w:rsid w:val="35DDB031"/>
    <w:rsid w:val="399AF3D2"/>
    <w:rsid w:val="3D4CC95E"/>
    <w:rsid w:val="3DE200A7"/>
    <w:rsid w:val="3F2A026C"/>
    <w:rsid w:val="4191E3F0"/>
    <w:rsid w:val="4DFF9C7B"/>
    <w:rsid w:val="516F9391"/>
    <w:rsid w:val="53AF10F4"/>
    <w:rsid w:val="55F329DA"/>
    <w:rsid w:val="56511C01"/>
    <w:rsid w:val="583EB6BC"/>
    <w:rsid w:val="5D87B07F"/>
    <w:rsid w:val="5E09C70F"/>
    <w:rsid w:val="5F131849"/>
    <w:rsid w:val="62C4C4E1"/>
    <w:rsid w:val="6EB9C947"/>
    <w:rsid w:val="781268C4"/>
    <w:rsid w:val="79815B47"/>
    <w:rsid w:val="7D2AE1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9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4C5672"/>
    <w:pPr>
      <w:spacing w:after="11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4C5672"/>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aliases w:val="DdeM List Paragraph"/>
    <w:basedOn w:val="Normal"/>
    <w:link w:val="ListParagraphChar"/>
    <w:uiPriority w:val="34"/>
    <w:qFormat/>
    <w:rsid w:val="001015E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deM List Paragraph Char"/>
    <w:basedOn w:val="DefaultParagraphFont"/>
    <w:link w:val="ListParagraph"/>
    <w:uiPriority w:val="34"/>
    <w:rsid w:val="001015E7"/>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6A6671"/>
    <w:rPr>
      <w:color w:val="2B579A"/>
      <w:shd w:val="clear" w:color="auto" w:fill="E1DFDD"/>
    </w:rPr>
  </w:style>
  <w:style w:type="character" w:customStyle="1" w:styleId="HeaderChar">
    <w:name w:val="Header Char"/>
    <w:basedOn w:val="DefaultParagraphFont"/>
    <w:link w:val="Header"/>
    <w:uiPriority w:val="10"/>
    <w:rsid w:val="00D84DDC"/>
    <w:rPr>
      <w:rFonts w:ascii="Arial" w:hAnsi="Arial" w:cs="Arial"/>
      <w:b/>
      <w:color w:val="53565A"/>
      <w:sz w:val="18"/>
      <w:szCs w:val="18"/>
      <w:lang w:eastAsia="en-US"/>
    </w:rPr>
  </w:style>
  <w:style w:type="character" w:customStyle="1" w:styleId="FooterChar">
    <w:name w:val="Footer Char"/>
    <w:basedOn w:val="DefaultParagraphFont"/>
    <w:link w:val="Footer"/>
    <w:uiPriority w:val="8"/>
    <w:rsid w:val="00D84DDC"/>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5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377666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03517036">
      <w:bodyDiv w:val="1"/>
      <w:marLeft w:val="0"/>
      <w:marRight w:val="0"/>
      <w:marTop w:val="0"/>
      <w:marBottom w:val="0"/>
      <w:divBdr>
        <w:top w:val="none" w:sz="0" w:space="0" w:color="auto"/>
        <w:left w:val="none" w:sz="0" w:space="0" w:color="auto"/>
        <w:bottom w:val="none" w:sz="0" w:space="0" w:color="auto"/>
        <w:right w:val="none" w:sz="0" w:space="0" w:color="auto"/>
      </w:divBdr>
    </w:div>
    <w:div w:id="129317451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683829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publications/i-am-equ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ealth.vic.gov.au/populations/health-of-people-with-intersex-vari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vsc@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9987</Characters>
  <Application>Microsoft Office Word</Application>
  <DocSecurity>0</DocSecurity>
  <Lines>158</Lines>
  <Paragraphs>89</Paragraphs>
  <ScaleCrop>false</ScaleCrop>
  <HeadingPairs>
    <vt:vector size="2" baseType="variant">
      <vt:variant>
        <vt:lpstr>Title</vt:lpstr>
      </vt:variant>
      <vt:variant>
        <vt:i4>1</vt:i4>
      </vt:variant>
    </vt:vector>
  </HeadingPairs>
  <TitlesOfParts>
    <vt:vector size="1" baseType="lpstr">
      <vt:lpstr>New legislation to support people born with variations in sex characteristics</vt:lpstr>
    </vt:vector>
  </TitlesOfParts>
  <Manager/>
  <Company/>
  <LinksUpToDate>false</LinksUpToDate>
  <CharactersWithSpaces>11568</CharactersWithSpaces>
  <SharedDoc>false</SharedDoc>
  <HyperlinkBase/>
  <HLinks>
    <vt:vector size="18" baseType="variant">
      <vt:variant>
        <vt:i4>3080249</vt:i4>
      </vt:variant>
      <vt:variant>
        <vt:i4>9</vt:i4>
      </vt:variant>
      <vt:variant>
        <vt:i4>0</vt:i4>
      </vt:variant>
      <vt:variant>
        <vt:i4>5</vt:i4>
      </vt:variant>
      <vt:variant>
        <vt:lpwstr>https://www.health.vic.gov.au/populations/health-of-people-with-intersex-variations</vt:lpwstr>
      </vt:variant>
      <vt:variant>
        <vt:lpwstr/>
      </vt:variant>
      <vt:variant>
        <vt:i4>3932170</vt:i4>
      </vt:variant>
      <vt:variant>
        <vt:i4>6</vt:i4>
      </vt:variant>
      <vt:variant>
        <vt:i4>0</vt:i4>
      </vt:variant>
      <vt:variant>
        <vt:i4>5</vt:i4>
      </vt:variant>
      <vt:variant>
        <vt:lpwstr>mailto:ivsc@health.vic.gov.au</vt:lpwstr>
      </vt:variant>
      <vt:variant>
        <vt:lpwstr/>
      </vt:variant>
      <vt:variant>
        <vt:i4>4456450</vt:i4>
      </vt:variant>
      <vt:variant>
        <vt:i4>3</vt:i4>
      </vt:variant>
      <vt:variant>
        <vt:i4>0</vt:i4>
      </vt:variant>
      <vt:variant>
        <vt:i4>5</vt:i4>
      </vt:variant>
      <vt:variant>
        <vt:lpwstr>https://www.health.vic.gov.au/publications/i-am-equal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legislation to support people born with variations in sex characteristics</dc:title>
  <dc:subject/>
  <dc:creator/>
  <cp:keywords/>
  <dc:description/>
  <cp:lastModifiedBy/>
  <cp:revision>1</cp:revision>
  <dcterms:created xsi:type="dcterms:W3CDTF">2025-11-28T03:55:00Z</dcterms:created>
  <dcterms:modified xsi:type="dcterms:W3CDTF">2025-11-28T03:56:00Z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7309ed52-a63a-4f76-b7e4-682af5de1a55</vt:lpwstr>
  </property>
  <property fmtid="{D5CDD505-2E9C-101B-9397-08002B2CF9AE}" pid="3" name="ClassificationContentMarkingFooterShapeIds">
    <vt:lpwstr>509cb86c,6d360f46,74f261b2,266320bb</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2025-11-28T03:56:13Z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4f42333e-75b5-4a1f-9468-0c2ebffb91e2</vt:lpwstr>
  </property>
  <property fmtid="{D5CDD505-2E9C-101B-9397-08002B2CF9AE}" pid="12" name="MSIP_Label_43e64453-338c-4f93-8a4d-0039a0a41f2a_ContentBits">
    <vt:lpwstr>2</vt:lpwstr>
  </property>
  <property fmtid="{D5CDD505-2E9C-101B-9397-08002B2CF9AE}" pid="13" name="MSIP_Label_43e64453-338c-4f93-8a4d-0039a0a41f2a_Tag">
    <vt:lpwstr>10, 0, 1, 1</vt:lpwstr>
  </property>
</Properties>
</file>