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EC56" w14:textId="4267C696" w:rsidR="00056EC4" w:rsidRDefault="00E9042A" w:rsidP="00056EC4">
      <w:pPr>
        <w:pStyle w:val="Body"/>
      </w:pPr>
      <w:r>
        <w:rPr>
          <w:noProof/>
        </w:rPr>
        <w:drawing>
          <wp:anchor distT="0" distB="0" distL="114300" distR="114300" simplePos="0" relativeHeight="251658240" behindDoc="1" locked="1" layoutInCell="1" allowOverlap="0" wp14:anchorId="4F82648A" wp14:editId="5857D155">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52B8598" w14:textId="77777777" w:rsidTr="00431F42">
        <w:trPr>
          <w:cantSplit/>
        </w:trPr>
        <w:tc>
          <w:tcPr>
            <w:tcW w:w="0" w:type="auto"/>
            <w:tcMar>
              <w:top w:w="0" w:type="dxa"/>
              <w:left w:w="0" w:type="dxa"/>
              <w:right w:w="0" w:type="dxa"/>
            </w:tcMar>
          </w:tcPr>
          <w:p w14:paraId="2B8F57E4" w14:textId="7B1799F6" w:rsidR="00AD784C" w:rsidRPr="00431F42" w:rsidRDefault="00C84150" w:rsidP="00CC3BB0">
            <w:pPr>
              <w:pStyle w:val="Documenttitle"/>
            </w:pPr>
            <w:r>
              <w:t>Registering a Health Service Establishment</w:t>
            </w:r>
          </w:p>
        </w:tc>
      </w:tr>
      <w:tr w:rsidR="00AD784C" w14:paraId="59D3372F" w14:textId="77777777" w:rsidTr="00431F42">
        <w:trPr>
          <w:cantSplit/>
        </w:trPr>
        <w:tc>
          <w:tcPr>
            <w:tcW w:w="0" w:type="auto"/>
          </w:tcPr>
          <w:p w14:paraId="61B0E1CC" w14:textId="6A1D9BC0" w:rsidR="00386109" w:rsidRPr="00A1389F" w:rsidRDefault="00C84150" w:rsidP="009315BE">
            <w:pPr>
              <w:pStyle w:val="Documentsubtitle"/>
            </w:pPr>
            <w:r>
              <w:t>Regulatory Compliance: Self-assessment template</w:t>
            </w:r>
          </w:p>
        </w:tc>
      </w:tr>
      <w:tr w:rsidR="00430393" w14:paraId="666AB1E4" w14:textId="77777777" w:rsidTr="00431F42">
        <w:trPr>
          <w:cantSplit/>
        </w:trPr>
        <w:tc>
          <w:tcPr>
            <w:tcW w:w="0" w:type="auto"/>
          </w:tcPr>
          <w:p w14:paraId="6F3D4651" w14:textId="77777777" w:rsidR="00430393" w:rsidRDefault="00C84150" w:rsidP="00430393">
            <w:pPr>
              <w:pStyle w:val="Bannermarking"/>
            </w:pPr>
            <w:fldSimple w:instr="FILLIN  &quot;Type the protective marking&quot; \d OFFICIAL \o  \* MERGEFORMAT">
              <w:r>
                <w:t>OFFICIAL</w:t>
              </w:r>
            </w:fldSimple>
          </w:p>
          <w:p w14:paraId="79F559D2" w14:textId="77777777" w:rsidR="0013191E" w:rsidRDefault="0013191E" w:rsidP="00430393">
            <w:pPr>
              <w:pStyle w:val="Bannermarking"/>
            </w:pPr>
          </w:p>
          <w:p w14:paraId="5BD4761B" w14:textId="77777777" w:rsidR="0013191E" w:rsidRDefault="0013191E" w:rsidP="00430393">
            <w:pPr>
              <w:pStyle w:val="Bannermarking"/>
            </w:pPr>
          </w:p>
          <w:p w14:paraId="16F8EB61" w14:textId="5483B570" w:rsidR="0013191E" w:rsidRDefault="0013191E" w:rsidP="00430393">
            <w:pPr>
              <w:pStyle w:val="Bannermarking"/>
            </w:pPr>
          </w:p>
        </w:tc>
      </w:tr>
    </w:tbl>
    <w:p w14:paraId="36725A32" w14:textId="77777777" w:rsidR="00FE4081" w:rsidRPr="00FE4081" w:rsidRDefault="00FE4081" w:rsidP="00FE4081">
      <w:pPr>
        <w:pStyle w:val="Body"/>
        <w:sectPr w:rsidR="00FE4081" w:rsidRPr="00FE4081" w:rsidSect="00C84150">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Look w:val="04A0" w:firstRow="1" w:lastRow="0" w:firstColumn="1" w:lastColumn="0" w:noHBand="0" w:noVBand="1"/>
      </w:tblPr>
      <w:tblGrid>
        <w:gridCol w:w="4758"/>
        <w:gridCol w:w="6861"/>
        <w:gridCol w:w="2657"/>
      </w:tblGrid>
      <w:tr w:rsidR="00C84150" w14:paraId="7525B51C" w14:textId="77777777" w:rsidTr="14984140">
        <w:tc>
          <w:tcPr>
            <w:tcW w:w="14276" w:type="dxa"/>
            <w:gridSpan w:val="3"/>
            <w:shd w:val="clear" w:color="auto" w:fill="B8CCE4" w:themeFill="accent1" w:themeFillTint="66"/>
          </w:tcPr>
          <w:p w14:paraId="3A2694C2" w14:textId="50B91B94" w:rsidR="00C84150" w:rsidRPr="00C84150" w:rsidRDefault="00C84150" w:rsidP="00C84150">
            <w:pPr>
              <w:pStyle w:val="Body"/>
              <w:jc w:val="center"/>
              <w:rPr>
                <w:sz w:val="52"/>
                <w:szCs w:val="52"/>
              </w:rPr>
            </w:pPr>
            <w:r w:rsidRPr="00C84150">
              <w:rPr>
                <w:sz w:val="52"/>
                <w:szCs w:val="52"/>
              </w:rPr>
              <w:lastRenderedPageBreak/>
              <w:t>Clinical Governance</w:t>
            </w:r>
            <w:r w:rsidR="00D74718">
              <w:rPr>
                <w:sz w:val="52"/>
                <w:szCs w:val="52"/>
              </w:rPr>
              <w:t xml:space="preserve"> &amp; Quality &amp; Safety</w:t>
            </w:r>
          </w:p>
        </w:tc>
      </w:tr>
      <w:tr w:rsidR="00C84150" w14:paraId="3D6C8339" w14:textId="77777777" w:rsidTr="14984140">
        <w:tc>
          <w:tcPr>
            <w:tcW w:w="4758" w:type="dxa"/>
          </w:tcPr>
          <w:p w14:paraId="78815008" w14:textId="77777777" w:rsidR="00C84150" w:rsidRDefault="000204AC" w:rsidP="00431F42">
            <w:pPr>
              <w:pStyle w:val="Body"/>
              <w:rPr>
                <w:b/>
                <w:bCs/>
              </w:rPr>
            </w:pPr>
            <w:r w:rsidRPr="000204AC">
              <w:rPr>
                <w:b/>
                <w:bCs/>
              </w:rPr>
              <w:t>REGULATION</w:t>
            </w:r>
            <w:r w:rsidR="00CD55F4">
              <w:rPr>
                <w:b/>
                <w:bCs/>
              </w:rPr>
              <w:t xml:space="preserve"> </w:t>
            </w:r>
          </w:p>
          <w:p w14:paraId="42A1DCD2" w14:textId="65B6F234" w:rsidR="00CD55F4" w:rsidRPr="00CD55F4" w:rsidRDefault="00280D96" w:rsidP="00431F42">
            <w:pPr>
              <w:pStyle w:val="Body"/>
            </w:pPr>
            <w:r>
              <w:t>(refer to Health Services (Health Service Establishment) Regulations 20</w:t>
            </w:r>
            <w:r w:rsidR="001F1DD9">
              <w:t>24</w:t>
            </w:r>
          </w:p>
        </w:tc>
        <w:tc>
          <w:tcPr>
            <w:tcW w:w="6861" w:type="dxa"/>
          </w:tcPr>
          <w:p w14:paraId="56A1429F" w14:textId="5FD8425F" w:rsidR="00C84150" w:rsidRPr="000204AC" w:rsidRDefault="000204AC" w:rsidP="00431F42">
            <w:pPr>
              <w:pStyle w:val="Body"/>
              <w:rPr>
                <w:b/>
                <w:bCs/>
              </w:rPr>
            </w:pPr>
            <w:r>
              <w:rPr>
                <w:b/>
                <w:bCs/>
              </w:rPr>
              <w:t>EVIDENCE</w:t>
            </w:r>
            <w:r w:rsidR="0013191E">
              <w:rPr>
                <w:b/>
                <w:bCs/>
              </w:rPr>
              <w:t xml:space="preserve"> – </w:t>
            </w:r>
            <w:r w:rsidR="0013191E" w:rsidRPr="00162620">
              <w:rPr>
                <w:b/>
                <w:bCs/>
              </w:rPr>
              <w:t xml:space="preserve">PLEASE COMPLETE </w:t>
            </w:r>
            <w:r w:rsidR="008410B6" w:rsidRPr="00162620">
              <w:rPr>
                <w:b/>
                <w:bCs/>
              </w:rPr>
              <w:t xml:space="preserve">THIS SECTION </w:t>
            </w:r>
            <w:r w:rsidR="0013191E" w:rsidRPr="00162620">
              <w:rPr>
                <w:b/>
                <w:bCs/>
              </w:rPr>
              <w:t xml:space="preserve">AND </w:t>
            </w:r>
            <w:r w:rsidR="00162620">
              <w:rPr>
                <w:b/>
                <w:bCs/>
              </w:rPr>
              <w:t>SUBMIT</w:t>
            </w:r>
            <w:r w:rsidR="0013191E" w:rsidRPr="00162620">
              <w:rPr>
                <w:b/>
                <w:bCs/>
              </w:rPr>
              <w:t xml:space="preserve"> DOCUMENTS LISTED IN BLUE</w:t>
            </w:r>
            <w:r w:rsidR="008410B6" w:rsidRPr="008410B6">
              <w:t xml:space="preserve"> (Delete as appropriate and indicate N/A as required)</w:t>
            </w:r>
          </w:p>
        </w:tc>
        <w:tc>
          <w:tcPr>
            <w:tcW w:w="2657" w:type="dxa"/>
          </w:tcPr>
          <w:p w14:paraId="0385C1E8" w14:textId="60540B06" w:rsidR="00C84150" w:rsidRPr="000204AC" w:rsidRDefault="000204AC" w:rsidP="00431F42">
            <w:pPr>
              <w:pStyle w:val="Body"/>
              <w:rPr>
                <w:b/>
                <w:bCs/>
              </w:rPr>
            </w:pPr>
            <w:r>
              <w:rPr>
                <w:b/>
                <w:bCs/>
              </w:rPr>
              <w:t>Department of Health Use only</w:t>
            </w:r>
          </w:p>
        </w:tc>
      </w:tr>
      <w:tr w:rsidR="00C84150" w14:paraId="100EF2BD" w14:textId="77777777" w:rsidTr="14984140">
        <w:tc>
          <w:tcPr>
            <w:tcW w:w="4758" w:type="dxa"/>
          </w:tcPr>
          <w:p w14:paraId="4BC46831" w14:textId="77777777" w:rsidR="00533D0F" w:rsidRPr="00CE70B4" w:rsidRDefault="00533D0F" w:rsidP="00533D0F">
            <w:pPr>
              <w:rPr>
                <w:b/>
                <w:bCs/>
              </w:rPr>
            </w:pPr>
            <w:r w:rsidRPr="00CE70B4">
              <w:rPr>
                <w:b/>
                <w:bCs/>
              </w:rPr>
              <w:t>6 and 7 Prescribed Services:</w:t>
            </w:r>
          </w:p>
          <w:p w14:paraId="06F3066A" w14:textId="77777777" w:rsidR="00C84150" w:rsidRDefault="00C84150" w:rsidP="00431F42">
            <w:pPr>
              <w:pStyle w:val="Body"/>
            </w:pPr>
          </w:p>
        </w:tc>
        <w:tc>
          <w:tcPr>
            <w:tcW w:w="6861" w:type="dxa"/>
          </w:tcPr>
          <w:p w14:paraId="23E0BACD" w14:textId="1A5CC61A" w:rsidR="00C84150" w:rsidRPr="000C203B" w:rsidRDefault="008410B6" w:rsidP="00431F42">
            <w:pPr>
              <w:pStyle w:val="Body"/>
              <w:rPr>
                <w:color w:val="548DD4" w:themeColor="text2" w:themeTint="99"/>
              </w:rPr>
            </w:pPr>
            <w:r w:rsidRPr="000C203B">
              <w:rPr>
                <w:color w:val="548DD4" w:themeColor="text2" w:themeTint="99"/>
              </w:rPr>
              <w:t>Complete and return bed numbers form:</w:t>
            </w:r>
          </w:p>
          <w:p w14:paraId="44404B5B" w14:textId="77777777" w:rsidR="008410B6" w:rsidRPr="008410B6" w:rsidRDefault="008410B6" w:rsidP="00431F42">
            <w:pPr>
              <w:pStyle w:val="Body"/>
            </w:pPr>
            <w:r w:rsidRPr="008410B6">
              <w:t>Surgical services – please list specialties to be provided</w:t>
            </w:r>
          </w:p>
          <w:p w14:paraId="6626F258" w14:textId="652FD3DC" w:rsidR="008410B6" w:rsidRPr="008410B6" w:rsidRDefault="008410B6" w:rsidP="00431F42">
            <w:pPr>
              <w:pStyle w:val="Body"/>
            </w:pPr>
            <w:r w:rsidRPr="008410B6">
              <w:t>Plastic surgery – does this include cosmetic surgery and liposuction</w:t>
            </w:r>
            <w:r w:rsidR="00756423">
              <w:t>?</w:t>
            </w:r>
          </w:p>
          <w:p w14:paraId="06396B66" w14:textId="77777777" w:rsidR="008410B6" w:rsidRDefault="008410B6" w:rsidP="00431F42">
            <w:pPr>
              <w:pStyle w:val="Body"/>
            </w:pPr>
            <w:r w:rsidRPr="008410B6">
              <w:t>Mental Health – Does this include ECT or TMS?</w:t>
            </w:r>
          </w:p>
          <w:p w14:paraId="3449C8C8" w14:textId="63D9C92C" w:rsidR="00A30385" w:rsidRPr="008410B6" w:rsidRDefault="00A30385" w:rsidP="00431F42">
            <w:pPr>
              <w:pStyle w:val="Body"/>
              <w:rPr>
                <w:color w:val="365F91" w:themeColor="accent1" w:themeShade="BF"/>
              </w:rPr>
            </w:pPr>
            <w:r>
              <w:rPr>
                <w:color w:val="000000" w:themeColor="text1"/>
              </w:rPr>
              <w:t>Paediatric services – age and specialties?</w:t>
            </w:r>
          </w:p>
        </w:tc>
        <w:tc>
          <w:tcPr>
            <w:tcW w:w="2657" w:type="dxa"/>
          </w:tcPr>
          <w:p w14:paraId="0DA863F2" w14:textId="77777777" w:rsidR="00C84150" w:rsidRDefault="00C84150" w:rsidP="00431F42">
            <w:pPr>
              <w:pStyle w:val="Body"/>
            </w:pPr>
          </w:p>
        </w:tc>
      </w:tr>
      <w:tr w:rsidR="00395A1A" w14:paraId="3D6330D4" w14:textId="77777777" w:rsidTr="0003572B">
        <w:trPr>
          <w:trHeight w:val="25002"/>
        </w:trPr>
        <w:tc>
          <w:tcPr>
            <w:tcW w:w="4758" w:type="dxa"/>
          </w:tcPr>
          <w:p w14:paraId="4B33507C" w14:textId="77777777" w:rsidR="00395A1A" w:rsidRPr="00CE70B4" w:rsidRDefault="00395A1A" w:rsidP="00395A1A">
            <w:pPr>
              <w:pStyle w:val="Tabletext6pt"/>
              <w:rPr>
                <w:b/>
                <w:bCs/>
              </w:rPr>
            </w:pPr>
            <w:r>
              <w:rPr>
                <w:b/>
                <w:bCs/>
              </w:rPr>
              <w:lastRenderedPageBreak/>
              <w:t>8</w:t>
            </w:r>
            <w:r w:rsidRPr="00CE70B4">
              <w:rPr>
                <w:b/>
                <w:bCs/>
              </w:rPr>
              <w:t xml:space="preserve"> Health service establishment protocols for quality and safety</w:t>
            </w:r>
          </w:p>
          <w:p w14:paraId="0AA371DA" w14:textId="77777777" w:rsidR="00395A1A" w:rsidRDefault="00395A1A" w:rsidP="00BD512A">
            <w:pPr>
              <w:pStyle w:val="Tabletext6pt"/>
              <w:numPr>
                <w:ilvl w:val="0"/>
                <w:numId w:val="7"/>
              </w:numPr>
              <w:ind w:left="357" w:hanging="357"/>
            </w:pPr>
            <w:proofErr w:type="gramStart"/>
            <w:r>
              <w:t>For the purpose of</w:t>
            </w:r>
            <w:proofErr w:type="gramEnd"/>
            <w:r>
              <w:t xml:space="preserve"> ensuring the quality and safety of health services provided, the proprietor must prepare health service establishment protocols in accordance with this regulation.</w:t>
            </w:r>
          </w:p>
          <w:p w14:paraId="3B5372A4" w14:textId="77777777" w:rsidR="00395A1A" w:rsidRPr="00F6728F" w:rsidRDefault="00395A1A" w:rsidP="00395A1A">
            <w:pPr>
              <w:pStyle w:val="DraftHeading2"/>
              <w:tabs>
                <w:tab w:val="right" w:pos="1247"/>
              </w:tabs>
              <w:rPr>
                <w:rFonts w:ascii="Arial" w:hAnsi="Arial" w:cs="Arial"/>
                <w:sz w:val="21"/>
                <w:szCs w:val="21"/>
              </w:rPr>
            </w:pPr>
            <w:r>
              <w:rPr>
                <w:rFonts w:ascii="Arial" w:hAnsi="Arial" w:cs="Arial"/>
                <w:sz w:val="21"/>
                <w:szCs w:val="21"/>
              </w:rPr>
              <w:t xml:space="preserve">(2) </w:t>
            </w:r>
            <w:r w:rsidRPr="00F6728F">
              <w:rPr>
                <w:rFonts w:ascii="Arial" w:hAnsi="Arial" w:cs="Arial"/>
                <w:sz w:val="21"/>
                <w:szCs w:val="21"/>
              </w:rPr>
              <w:t>The health service</w:t>
            </w:r>
            <w:r>
              <w:rPr>
                <w:rFonts w:ascii="Arial" w:hAnsi="Arial" w:cs="Arial"/>
                <w:sz w:val="21"/>
                <w:szCs w:val="21"/>
              </w:rPr>
              <w:t xml:space="preserve"> </w:t>
            </w:r>
            <w:r w:rsidRPr="00F6728F">
              <w:rPr>
                <w:rFonts w:ascii="Arial" w:hAnsi="Arial" w:cs="Arial"/>
                <w:sz w:val="21"/>
                <w:szCs w:val="21"/>
              </w:rPr>
              <w:t>establishment protocols must be—</w:t>
            </w:r>
          </w:p>
          <w:p w14:paraId="7C177422" w14:textId="18C01EB3" w:rsidR="00F23C82" w:rsidRPr="00F23C82" w:rsidRDefault="00395A1A" w:rsidP="00F23C82">
            <w:pPr>
              <w:pStyle w:val="DraftHeading3"/>
              <w:tabs>
                <w:tab w:val="right" w:pos="1757"/>
              </w:tabs>
              <w:ind w:left="567" w:hanging="567"/>
              <w:jc w:val="both"/>
              <w:rPr>
                <w:rFonts w:ascii="Arial" w:hAnsi="Arial" w:cs="Arial"/>
                <w:sz w:val="21"/>
                <w:szCs w:val="21"/>
              </w:rPr>
            </w:pPr>
            <w:r w:rsidRPr="00F6728F">
              <w:rPr>
                <w:rFonts w:ascii="Arial" w:hAnsi="Arial" w:cs="Arial"/>
                <w:sz w:val="21"/>
                <w:szCs w:val="21"/>
              </w:rPr>
              <w:tab/>
            </w:r>
            <w:r w:rsidR="194F87E8" w:rsidRPr="00F6728F">
              <w:rPr>
                <w:rFonts w:ascii="Arial" w:hAnsi="Arial" w:cs="Arial"/>
                <w:sz w:val="21"/>
                <w:szCs w:val="21"/>
              </w:rPr>
              <w:t>(a)</w:t>
            </w:r>
            <w:r w:rsidRPr="00F6728F">
              <w:rPr>
                <w:rFonts w:ascii="Arial" w:hAnsi="Arial" w:cs="Arial"/>
                <w:sz w:val="21"/>
                <w:szCs w:val="21"/>
              </w:rPr>
              <w:tab/>
            </w:r>
            <w:r w:rsidR="194F87E8" w:rsidRPr="00F6728F">
              <w:rPr>
                <w:rFonts w:ascii="Arial" w:hAnsi="Arial" w:cs="Arial"/>
                <w:sz w:val="21"/>
                <w:szCs w:val="21"/>
              </w:rPr>
              <w:t xml:space="preserve"> documented in writing; and</w:t>
            </w:r>
          </w:p>
          <w:p w14:paraId="41BA8AC1" w14:textId="77777777" w:rsidR="00395A1A" w:rsidRDefault="00395A1A" w:rsidP="00F23C82">
            <w:pPr>
              <w:ind w:firstLine="567"/>
              <w:rPr>
                <w:rFonts w:cs="Arial"/>
                <w:szCs w:val="21"/>
              </w:rPr>
            </w:pPr>
            <w:r>
              <w:t>(b) made available to the public -</w:t>
            </w:r>
            <w:r w:rsidRPr="00F6728F">
              <w:rPr>
                <w:rFonts w:cs="Arial"/>
                <w:szCs w:val="21"/>
              </w:rPr>
              <w:tab/>
            </w:r>
          </w:p>
          <w:p w14:paraId="2C69D8D1" w14:textId="77777777" w:rsidR="00395A1A" w:rsidRPr="002561D6" w:rsidRDefault="00395A1A" w:rsidP="00BD512A">
            <w:pPr>
              <w:pStyle w:val="ListParagraph"/>
              <w:numPr>
                <w:ilvl w:val="0"/>
                <w:numId w:val="13"/>
              </w:numPr>
            </w:pPr>
            <w:r w:rsidRPr="00556448">
              <w:rPr>
                <w:rFonts w:cs="Arial"/>
                <w:szCs w:val="21"/>
              </w:rPr>
              <w:t xml:space="preserve">published on the health service establishment's website; </w:t>
            </w:r>
            <w:r>
              <w:rPr>
                <w:rFonts w:cs="Arial"/>
                <w:szCs w:val="21"/>
              </w:rPr>
              <w:t>or</w:t>
            </w:r>
          </w:p>
          <w:p w14:paraId="73AFA76F" w14:textId="77777777" w:rsidR="00395A1A" w:rsidRPr="00556448" w:rsidRDefault="00395A1A" w:rsidP="00BD512A">
            <w:pPr>
              <w:pStyle w:val="ListParagraph"/>
              <w:numPr>
                <w:ilvl w:val="0"/>
                <w:numId w:val="13"/>
              </w:numPr>
            </w:pPr>
            <w:r>
              <w:rPr>
                <w:rFonts w:cs="Arial"/>
                <w:szCs w:val="21"/>
              </w:rPr>
              <w:t xml:space="preserve">in the manner and form determined by the Secretary; and </w:t>
            </w:r>
          </w:p>
          <w:p w14:paraId="34B7418A" w14:textId="77777777" w:rsidR="00395A1A" w:rsidRPr="00F6728F" w:rsidRDefault="00395A1A" w:rsidP="00176EEE">
            <w:pPr>
              <w:pStyle w:val="DraftHeading3"/>
              <w:tabs>
                <w:tab w:val="right" w:pos="1757"/>
              </w:tabs>
              <w:spacing w:before="0"/>
              <w:ind w:left="851" w:hanging="851"/>
              <w:jc w:val="both"/>
              <w:rPr>
                <w:rFonts w:ascii="Arial" w:hAnsi="Arial" w:cs="Arial"/>
                <w:sz w:val="21"/>
                <w:szCs w:val="21"/>
              </w:rPr>
            </w:pPr>
            <w:r w:rsidRPr="00F6728F">
              <w:rPr>
                <w:rFonts w:ascii="Arial" w:hAnsi="Arial" w:cs="Arial"/>
                <w:sz w:val="21"/>
                <w:szCs w:val="21"/>
              </w:rPr>
              <w:tab/>
            </w:r>
            <w:r w:rsidR="194F87E8" w:rsidRPr="00F6728F">
              <w:rPr>
                <w:rFonts w:ascii="Arial" w:hAnsi="Arial" w:cs="Arial"/>
                <w:sz w:val="21"/>
                <w:szCs w:val="21"/>
              </w:rPr>
              <w:t>(c)</w:t>
            </w:r>
            <w:r w:rsidRPr="00F6728F">
              <w:rPr>
                <w:rFonts w:ascii="Arial" w:hAnsi="Arial" w:cs="Arial"/>
                <w:sz w:val="21"/>
                <w:szCs w:val="21"/>
              </w:rPr>
              <w:tab/>
            </w:r>
            <w:r w:rsidR="194F87E8">
              <w:rPr>
                <w:rFonts w:ascii="Arial" w:hAnsi="Arial" w:cs="Arial"/>
                <w:sz w:val="21"/>
                <w:szCs w:val="21"/>
              </w:rPr>
              <w:t xml:space="preserve"> </w:t>
            </w:r>
            <w:r w:rsidR="194F87E8" w:rsidRPr="00F6728F">
              <w:rPr>
                <w:rFonts w:ascii="Arial" w:hAnsi="Arial" w:cs="Arial"/>
                <w:sz w:val="21"/>
                <w:szCs w:val="21"/>
              </w:rPr>
              <w:t>made available to the Secretary on request.</w:t>
            </w:r>
          </w:p>
          <w:p w14:paraId="755A1A7B" w14:textId="734B3A70" w:rsidR="00395A1A" w:rsidRPr="005053E7" w:rsidRDefault="194F87E8" w:rsidP="009D3F13">
            <w:pPr>
              <w:pStyle w:val="DraftHeading2"/>
              <w:numPr>
                <w:ilvl w:val="0"/>
                <w:numId w:val="33"/>
              </w:numPr>
              <w:tabs>
                <w:tab w:val="right" w:pos="1247"/>
              </w:tabs>
              <w:ind w:left="357" w:hanging="357"/>
              <w:jc w:val="both"/>
              <w:rPr>
                <w:rFonts w:ascii="Arial" w:hAnsi="Arial" w:cs="Arial"/>
                <w:b/>
                <w:bCs/>
                <w:sz w:val="21"/>
                <w:szCs w:val="21"/>
              </w:rPr>
            </w:pPr>
            <w:r w:rsidRPr="14984140">
              <w:rPr>
                <w:rFonts w:ascii="Arial" w:hAnsi="Arial" w:cs="Arial"/>
                <w:b/>
                <w:bCs/>
                <w:sz w:val="21"/>
                <w:szCs w:val="21"/>
              </w:rPr>
              <w:t>The</w:t>
            </w:r>
            <w:r w:rsidR="10F39FB2" w:rsidRPr="14984140">
              <w:rPr>
                <w:rFonts w:ascii="Arial" w:hAnsi="Arial" w:cs="Arial"/>
                <w:b/>
                <w:bCs/>
                <w:sz w:val="21"/>
                <w:szCs w:val="21"/>
              </w:rPr>
              <w:t xml:space="preserve"> </w:t>
            </w:r>
            <w:r w:rsidRPr="14984140">
              <w:rPr>
                <w:rFonts w:ascii="Arial" w:hAnsi="Arial" w:cs="Arial"/>
                <w:b/>
                <w:bCs/>
                <w:sz w:val="21"/>
                <w:szCs w:val="21"/>
              </w:rPr>
              <w:t>health service establishment protocols must include the following—</w:t>
            </w:r>
          </w:p>
          <w:p w14:paraId="1CB6C83D" w14:textId="77777777" w:rsidR="00395A1A" w:rsidRPr="00F6728F" w:rsidRDefault="00395A1A" w:rsidP="00176EEE">
            <w:pPr>
              <w:pStyle w:val="DraftHeading3"/>
              <w:tabs>
                <w:tab w:val="right" w:pos="1757"/>
              </w:tabs>
              <w:ind w:left="851" w:hanging="851"/>
              <w:jc w:val="both"/>
              <w:rPr>
                <w:rFonts w:ascii="Arial" w:hAnsi="Arial" w:cs="Arial"/>
                <w:sz w:val="21"/>
                <w:szCs w:val="21"/>
              </w:rPr>
            </w:pPr>
            <w:r w:rsidRPr="00F6728F">
              <w:rPr>
                <w:rFonts w:ascii="Arial" w:hAnsi="Arial" w:cs="Arial"/>
                <w:sz w:val="21"/>
                <w:szCs w:val="21"/>
              </w:rPr>
              <w:tab/>
            </w:r>
            <w:r w:rsidR="194F87E8" w:rsidRPr="00F6728F">
              <w:rPr>
                <w:rFonts w:ascii="Arial" w:hAnsi="Arial" w:cs="Arial"/>
                <w:sz w:val="21"/>
                <w:szCs w:val="21"/>
              </w:rPr>
              <w:t>(a)</w:t>
            </w:r>
            <w:r w:rsidRPr="00F6728F">
              <w:rPr>
                <w:rFonts w:ascii="Arial" w:hAnsi="Arial" w:cs="Arial"/>
                <w:sz w:val="21"/>
                <w:szCs w:val="21"/>
              </w:rPr>
              <w:tab/>
            </w:r>
            <w:r w:rsidR="194F87E8">
              <w:rPr>
                <w:rFonts w:ascii="Arial" w:hAnsi="Arial" w:cs="Arial"/>
                <w:sz w:val="21"/>
                <w:szCs w:val="21"/>
              </w:rPr>
              <w:t xml:space="preserve"> </w:t>
            </w:r>
            <w:r w:rsidR="194F87E8" w:rsidRPr="00F6728F">
              <w:rPr>
                <w:rFonts w:ascii="Arial" w:hAnsi="Arial" w:cs="Arial"/>
                <w:sz w:val="21"/>
                <w:szCs w:val="21"/>
              </w:rPr>
              <w:t xml:space="preserve">processes for assessing every 3 years the credentials of each health professional practising at the health service </w:t>
            </w:r>
            <w:proofErr w:type="gramStart"/>
            <w:r w:rsidR="194F87E8" w:rsidRPr="00F6728F">
              <w:rPr>
                <w:rFonts w:ascii="Arial" w:hAnsi="Arial" w:cs="Arial"/>
                <w:sz w:val="21"/>
                <w:szCs w:val="21"/>
              </w:rPr>
              <w:t>establishment;</w:t>
            </w:r>
            <w:proofErr w:type="gramEnd"/>
            <w:r w:rsidR="194F87E8" w:rsidRPr="00F6728F">
              <w:rPr>
                <w:rFonts w:ascii="Arial" w:hAnsi="Arial" w:cs="Arial"/>
                <w:sz w:val="21"/>
                <w:szCs w:val="21"/>
              </w:rPr>
              <w:t xml:space="preserve"> </w:t>
            </w:r>
          </w:p>
          <w:p w14:paraId="2B2C80D6" w14:textId="77777777" w:rsidR="00395A1A" w:rsidRDefault="00395A1A" w:rsidP="00176EEE">
            <w:pPr>
              <w:pStyle w:val="DraftHeading3"/>
              <w:tabs>
                <w:tab w:val="right" w:pos="1757"/>
              </w:tabs>
              <w:ind w:left="851" w:hanging="851"/>
              <w:jc w:val="both"/>
              <w:rPr>
                <w:rFonts w:ascii="Arial" w:hAnsi="Arial" w:cs="Arial"/>
                <w:sz w:val="21"/>
                <w:szCs w:val="21"/>
              </w:rPr>
            </w:pPr>
            <w:r w:rsidRPr="00F6728F">
              <w:rPr>
                <w:rFonts w:ascii="Arial" w:hAnsi="Arial" w:cs="Arial"/>
                <w:sz w:val="21"/>
                <w:szCs w:val="21"/>
              </w:rPr>
              <w:tab/>
            </w:r>
            <w:r w:rsidR="194F87E8" w:rsidRPr="00F6728F">
              <w:rPr>
                <w:rFonts w:ascii="Arial" w:hAnsi="Arial" w:cs="Arial"/>
                <w:sz w:val="21"/>
                <w:szCs w:val="21"/>
              </w:rPr>
              <w:t>(b)</w:t>
            </w:r>
            <w:r w:rsidR="194F87E8">
              <w:rPr>
                <w:rFonts w:ascii="Arial" w:hAnsi="Arial" w:cs="Arial"/>
                <w:sz w:val="21"/>
                <w:szCs w:val="21"/>
              </w:rPr>
              <w:t xml:space="preserve"> </w:t>
            </w:r>
            <w:r w:rsidRPr="00F6728F">
              <w:rPr>
                <w:rFonts w:ascii="Arial" w:hAnsi="Arial" w:cs="Arial"/>
                <w:sz w:val="21"/>
                <w:szCs w:val="21"/>
              </w:rPr>
              <w:tab/>
            </w:r>
            <w:r w:rsidR="194F87E8" w:rsidRPr="00F6728F">
              <w:rPr>
                <w:rFonts w:ascii="Arial" w:hAnsi="Arial" w:cs="Arial"/>
                <w:sz w:val="21"/>
                <w:szCs w:val="21"/>
              </w:rPr>
              <w:t xml:space="preserve">processes for setting the scope of practice for each health professional practising at the health service </w:t>
            </w:r>
            <w:proofErr w:type="gramStart"/>
            <w:r w:rsidR="194F87E8" w:rsidRPr="00F6728F">
              <w:rPr>
                <w:rFonts w:ascii="Arial" w:hAnsi="Arial" w:cs="Arial"/>
                <w:sz w:val="21"/>
                <w:szCs w:val="21"/>
              </w:rPr>
              <w:t>establishment;</w:t>
            </w:r>
            <w:proofErr w:type="gramEnd"/>
          </w:p>
          <w:p w14:paraId="65575FD1" w14:textId="77777777" w:rsidR="00395A1A" w:rsidRPr="009D3F13" w:rsidRDefault="00395A1A" w:rsidP="00395A1A">
            <w:pPr>
              <w:rPr>
                <w:rFonts w:eastAsiaTheme="minorEastAsia" w:cs="Arial"/>
                <w:szCs w:val="21"/>
              </w:rPr>
            </w:pPr>
            <w:r w:rsidRPr="009D3F13">
              <w:rPr>
                <w:rFonts w:eastAsiaTheme="minorEastAsia" w:cs="Arial"/>
                <w:szCs w:val="21"/>
              </w:rPr>
              <w:t xml:space="preserve">(c) processes for continually assessing the competence and performance of each health professional practising at the health service </w:t>
            </w:r>
            <w:proofErr w:type="gramStart"/>
            <w:r w:rsidRPr="009D3F13">
              <w:rPr>
                <w:rFonts w:eastAsiaTheme="minorEastAsia" w:cs="Arial"/>
                <w:szCs w:val="21"/>
              </w:rPr>
              <w:t>establishment;</w:t>
            </w:r>
            <w:proofErr w:type="gramEnd"/>
          </w:p>
          <w:p w14:paraId="6403B91A" w14:textId="77777777" w:rsidR="00395A1A" w:rsidRDefault="00395A1A" w:rsidP="00395A1A">
            <w:pPr>
              <w:pStyle w:val="Body"/>
              <w:rPr>
                <w:rFonts w:cs="Arial"/>
                <w:szCs w:val="21"/>
              </w:rPr>
            </w:pPr>
            <w:r w:rsidRPr="00F6728F">
              <w:rPr>
                <w:rFonts w:cs="Arial"/>
                <w:szCs w:val="21"/>
              </w:rPr>
              <w:lastRenderedPageBreak/>
              <w:t>(d)</w:t>
            </w:r>
            <w:r>
              <w:rPr>
                <w:rFonts w:cs="Arial"/>
                <w:szCs w:val="21"/>
              </w:rPr>
              <w:t xml:space="preserve"> </w:t>
            </w:r>
            <w:r w:rsidRPr="00F6728F">
              <w:rPr>
                <w:rFonts w:cs="Arial"/>
                <w:szCs w:val="21"/>
              </w:rPr>
              <w:t xml:space="preserve">processes for continually assessing and reviewing health services provided by each health professional </w:t>
            </w:r>
            <w:r>
              <w:rPr>
                <w:rFonts w:cs="Arial"/>
                <w:szCs w:val="21"/>
              </w:rPr>
              <w:t xml:space="preserve">practising </w:t>
            </w:r>
            <w:r w:rsidRPr="00F6728F">
              <w:rPr>
                <w:rFonts w:cs="Arial"/>
                <w:szCs w:val="21"/>
              </w:rPr>
              <w:t xml:space="preserve">at the health service </w:t>
            </w:r>
            <w:proofErr w:type="gramStart"/>
            <w:r w:rsidRPr="00F6728F">
              <w:rPr>
                <w:rFonts w:cs="Arial"/>
                <w:szCs w:val="21"/>
              </w:rPr>
              <w:t>establishment;</w:t>
            </w:r>
            <w:proofErr w:type="gramEnd"/>
          </w:p>
          <w:p w14:paraId="7DE11506" w14:textId="77777777" w:rsidR="00395A1A" w:rsidRDefault="00395A1A" w:rsidP="00395A1A">
            <w:pPr>
              <w:pStyle w:val="Body"/>
              <w:rPr>
                <w:rFonts w:cs="Arial"/>
              </w:rPr>
            </w:pPr>
            <w:r w:rsidRPr="79D92CA7">
              <w:rPr>
                <w:rFonts w:cs="Arial"/>
              </w:rPr>
              <w:t xml:space="preserve">(e) processes for continually assessing the capacity of the health service establishment to provide safe, patient centred and appropriate health services to patients at each of its </w:t>
            </w:r>
            <w:proofErr w:type="gramStart"/>
            <w:r w:rsidRPr="79D92CA7">
              <w:rPr>
                <w:rFonts w:cs="Arial"/>
              </w:rPr>
              <w:t>premises;</w:t>
            </w:r>
            <w:proofErr w:type="gramEnd"/>
          </w:p>
          <w:p w14:paraId="3EF08DAD" w14:textId="77777777" w:rsidR="00395A1A" w:rsidRDefault="00395A1A" w:rsidP="00395A1A">
            <w:pPr>
              <w:pStyle w:val="Body"/>
              <w:rPr>
                <w:rFonts w:cs="Arial"/>
                <w:szCs w:val="21"/>
              </w:rPr>
            </w:pPr>
            <w:r w:rsidRPr="00F6728F">
              <w:rPr>
                <w:rFonts w:cs="Arial"/>
                <w:szCs w:val="21"/>
              </w:rPr>
              <w:t>(f)</w:t>
            </w:r>
            <w:r>
              <w:rPr>
                <w:rFonts w:cs="Arial"/>
                <w:szCs w:val="21"/>
              </w:rPr>
              <w:t xml:space="preserve"> </w:t>
            </w:r>
            <w:r w:rsidRPr="00F6728F">
              <w:rPr>
                <w:rFonts w:cs="Arial"/>
                <w:szCs w:val="21"/>
              </w:rPr>
              <w:t>setting the frequency of, and procedures for, meetings of committees of the health service establishment with responsibility for the quality and safety of health</w:t>
            </w:r>
            <w:r>
              <w:rPr>
                <w:rFonts w:cs="Arial"/>
                <w:szCs w:val="21"/>
              </w:rPr>
              <w:t xml:space="preserve"> </w:t>
            </w:r>
            <w:r w:rsidRPr="00F6728F">
              <w:rPr>
                <w:rFonts w:cs="Arial"/>
                <w:szCs w:val="21"/>
              </w:rPr>
              <w:t xml:space="preserve">services provided at, or from, the health service </w:t>
            </w:r>
            <w:proofErr w:type="gramStart"/>
            <w:r w:rsidRPr="00F6728F">
              <w:rPr>
                <w:rFonts w:cs="Arial"/>
                <w:szCs w:val="21"/>
              </w:rPr>
              <w:t>establishment;</w:t>
            </w:r>
            <w:proofErr w:type="gramEnd"/>
          </w:p>
          <w:p w14:paraId="2D78017D" w14:textId="77777777" w:rsidR="00395A1A" w:rsidRPr="008B65D5" w:rsidRDefault="00395A1A" w:rsidP="00395A1A">
            <w:pPr>
              <w:pStyle w:val="Body"/>
              <w:rPr>
                <w:rFonts w:cs="Arial"/>
                <w:sz w:val="18"/>
                <w:szCs w:val="18"/>
              </w:rPr>
            </w:pPr>
            <w:r w:rsidRPr="008B65D5">
              <w:rPr>
                <w:rFonts w:cs="Arial"/>
                <w:sz w:val="18"/>
                <w:szCs w:val="18"/>
              </w:rPr>
              <w:t>NOTE: Relevant committees may include, but not limited to a medical advisory committee, a quality and safety committee and the board of the health service establishment.</w:t>
            </w:r>
          </w:p>
          <w:p w14:paraId="6FDDD181" w14:textId="77777777" w:rsidR="00395A1A" w:rsidRDefault="00395A1A" w:rsidP="00395A1A">
            <w:pPr>
              <w:pStyle w:val="Body"/>
              <w:rPr>
                <w:rFonts w:cs="Arial"/>
                <w:szCs w:val="21"/>
              </w:rPr>
            </w:pPr>
            <w:r w:rsidRPr="00F6728F">
              <w:rPr>
                <w:rFonts w:cs="Arial"/>
                <w:szCs w:val="21"/>
              </w:rPr>
              <w:t>(g)</w:t>
            </w:r>
            <w:r>
              <w:rPr>
                <w:rFonts w:cs="Arial"/>
                <w:szCs w:val="21"/>
              </w:rPr>
              <w:t xml:space="preserve"> </w:t>
            </w:r>
            <w:r w:rsidRPr="00F6728F">
              <w:rPr>
                <w:rFonts w:cs="Arial"/>
                <w:szCs w:val="21"/>
              </w:rPr>
              <w:t xml:space="preserve">processes for ensuring that appropriate arrangements have been made for evaluating, monitoring </w:t>
            </w:r>
            <w:r>
              <w:rPr>
                <w:rFonts w:cs="Arial"/>
                <w:szCs w:val="21"/>
              </w:rPr>
              <w:t>-</w:t>
            </w:r>
            <w:r w:rsidRPr="00F6728F">
              <w:rPr>
                <w:rFonts w:cs="Arial"/>
                <w:szCs w:val="21"/>
              </w:rPr>
              <w:t>and improving the quality and safety of health services provided at each premises of the health service establishment.</w:t>
            </w:r>
          </w:p>
          <w:p w14:paraId="2BBB2B70" w14:textId="77777777" w:rsidR="00395A1A" w:rsidRDefault="00395A1A" w:rsidP="00BD512A">
            <w:pPr>
              <w:pStyle w:val="Body"/>
              <w:numPr>
                <w:ilvl w:val="0"/>
                <w:numId w:val="15"/>
              </w:numPr>
              <w:rPr>
                <w:rFonts w:cs="Arial"/>
                <w:szCs w:val="21"/>
              </w:rPr>
            </w:pPr>
            <w:r>
              <w:rPr>
                <w:rFonts w:cs="Arial"/>
                <w:szCs w:val="21"/>
              </w:rPr>
              <w:t>On and from 31 August 2025, the description and allocation of quality and safety roles in relation to the health service establishment</w:t>
            </w:r>
          </w:p>
          <w:p w14:paraId="467E3EFB" w14:textId="77777777" w:rsidR="00395A1A" w:rsidRDefault="00395A1A" w:rsidP="00BD512A">
            <w:pPr>
              <w:pStyle w:val="Body"/>
              <w:numPr>
                <w:ilvl w:val="0"/>
                <w:numId w:val="15"/>
              </w:numPr>
              <w:rPr>
                <w:rFonts w:cs="Arial"/>
                <w:szCs w:val="21"/>
              </w:rPr>
            </w:pPr>
            <w:r>
              <w:rPr>
                <w:rFonts w:cs="Arial"/>
                <w:szCs w:val="21"/>
              </w:rPr>
              <w:t xml:space="preserve">On and from 31 August 2025, having regard to the kind or kinds of health services being provided at, or from, the health service </w:t>
            </w:r>
            <w:r>
              <w:rPr>
                <w:rFonts w:cs="Arial"/>
                <w:szCs w:val="21"/>
              </w:rPr>
              <w:lastRenderedPageBreak/>
              <w:t xml:space="preserve">establishment, processes and procedures for the following – </w:t>
            </w:r>
          </w:p>
          <w:p w14:paraId="7442EE1C" w14:textId="77777777" w:rsidR="00395A1A" w:rsidRDefault="00395A1A" w:rsidP="00BD512A">
            <w:pPr>
              <w:pStyle w:val="Body"/>
              <w:numPr>
                <w:ilvl w:val="1"/>
                <w:numId w:val="15"/>
              </w:numPr>
              <w:rPr>
                <w:rFonts w:cs="Arial"/>
                <w:szCs w:val="21"/>
              </w:rPr>
            </w:pPr>
            <w:r>
              <w:rPr>
                <w:rFonts w:cs="Arial"/>
                <w:szCs w:val="21"/>
              </w:rPr>
              <w:t>The availability of appropriate adjunct diagnostic services.</w:t>
            </w:r>
          </w:p>
          <w:p w14:paraId="46B59A96" w14:textId="77777777" w:rsidR="00395A1A" w:rsidRDefault="00395A1A" w:rsidP="00BD512A">
            <w:pPr>
              <w:pStyle w:val="Body"/>
              <w:numPr>
                <w:ilvl w:val="1"/>
                <w:numId w:val="15"/>
              </w:numPr>
              <w:rPr>
                <w:rFonts w:cs="Arial"/>
                <w:szCs w:val="21"/>
              </w:rPr>
            </w:pPr>
            <w:r>
              <w:rPr>
                <w:rFonts w:cs="Arial"/>
                <w:szCs w:val="21"/>
              </w:rPr>
              <w:t>Review of adverse patient safety events, including participation of all relevant personnel in the review (whether employees or not).</w:t>
            </w:r>
          </w:p>
          <w:p w14:paraId="3FF8546B" w14:textId="77777777" w:rsidR="00395A1A" w:rsidRDefault="00395A1A" w:rsidP="00BD512A">
            <w:pPr>
              <w:pStyle w:val="Body"/>
              <w:numPr>
                <w:ilvl w:val="1"/>
                <w:numId w:val="15"/>
              </w:numPr>
              <w:rPr>
                <w:rFonts w:cs="Arial"/>
                <w:szCs w:val="21"/>
              </w:rPr>
            </w:pPr>
            <w:r>
              <w:rPr>
                <w:rFonts w:cs="Arial"/>
                <w:szCs w:val="21"/>
              </w:rPr>
              <w:t xml:space="preserve">Addressing the specific needs of Aboriginal </w:t>
            </w:r>
            <w:proofErr w:type="gramStart"/>
            <w:r>
              <w:rPr>
                <w:rFonts w:cs="Arial"/>
                <w:szCs w:val="21"/>
              </w:rPr>
              <w:t>persons;</w:t>
            </w:r>
            <w:proofErr w:type="gramEnd"/>
          </w:p>
          <w:p w14:paraId="34CB643D" w14:textId="77777777" w:rsidR="00395A1A" w:rsidRDefault="00395A1A" w:rsidP="00BD512A">
            <w:pPr>
              <w:pStyle w:val="Body"/>
              <w:numPr>
                <w:ilvl w:val="1"/>
                <w:numId w:val="15"/>
              </w:numPr>
              <w:rPr>
                <w:rFonts w:cs="Arial"/>
                <w:szCs w:val="21"/>
              </w:rPr>
            </w:pPr>
            <w:r>
              <w:rPr>
                <w:rFonts w:cs="Arial"/>
                <w:szCs w:val="21"/>
              </w:rPr>
              <w:t>Recognising and responding to deteriorations in the condition of patients.</w:t>
            </w:r>
          </w:p>
          <w:p w14:paraId="79D14A0E" w14:textId="77777777" w:rsidR="00395A1A" w:rsidRDefault="00395A1A" w:rsidP="00395A1A">
            <w:pPr>
              <w:rPr>
                <w:rFonts w:cs="Arial"/>
                <w:szCs w:val="21"/>
              </w:rPr>
            </w:pPr>
            <w:r w:rsidRPr="00F6728F">
              <w:rPr>
                <w:rFonts w:cs="Arial"/>
                <w:szCs w:val="21"/>
              </w:rPr>
              <w:t>(4)</w:t>
            </w:r>
            <w:r>
              <w:rPr>
                <w:rFonts w:cs="Arial"/>
                <w:szCs w:val="21"/>
              </w:rPr>
              <w:t xml:space="preserve"> </w:t>
            </w:r>
            <w:r w:rsidRPr="00F6728F">
              <w:rPr>
                <w:rFonts w:cs="Arial"/>
                <w:szCs w:val="21"/>
              </w:rPr>
              <w:t>The proprietor of a health service establishment must ensure that the health service establishment's quality and safety protocols are implemented and complied with.</w:t>
            </w:r>
          </w:p>
          <w:p w14:paraId="684A5921" w14:textId="6D12E961" w:rsidR="00395A1A" w:rsidRPr="008410B6" w:rsidRDefault="00395A1A" w:rsidP="00395A1A">
            <w:pPr>
              <w:rPr>
                <w:rFonts w:cs="Arial"/>
                <w:szCs w:val="21"/>
              </w:rPr>
            </w:pPr>
            <w:r>
              <w:rPr>
                <w:rFonts w:cs="Arial"/>
                <w:szCs w:val="21"/>
              </w:rPr>
              <w:t xml:space="preserve">In this regulation – </w:t>
            </w:r>
            <w:r>
              <w:rPr>
                <w:rFonts w:cs="Arial"/>
                <w:b/>
                <w:bCs/>
                <w:szCs w:val="21"/>
              </w:rPr>
              <w:t xml:space="preserve">health professional </w:t>
            </w:r>
            <w:r>
              <w:rPr>
                <w:rFonts w:cs="Arial"/>
                <w:szCs w:val="21"/>
              </w:rPr>
              <w:t>means a registered medical practitioner, a registered dental practitioner, a registered medical radiation practitioner or a registered podiatrist.</w:t>
            </w:r>
          </w:p>
        </w:tc>
        <w:tc>
          <w:tcPr>
            <w:tcW w:w="6861" w:type="dxa"/>
          </w:tcPr>
          <w:p w14:paraId="4169230F" w14:textId="5FDD0C54" w:rsidR="00395A1A" w:rsidRPr="00D74718" w:rsidRDefault="00395A1A" w:rsidP="00395A1A">
            <w:pPr>
              <w:pStyle w:val="Body"/>
            </w:pPr>
            <w:r w:rsidRPr="00D74718">
              <w:lastRenderedPageBreak/>
              <w:t xml:space="preserve">Documentation should clearly articulate </w:t>
            </w:r>
            <w:r w:rsidRPr="00D74718">
              <w:rPr>
                <w:b/>
                <w:bCs/>
              </w:rPr>
              <w:t>ALL</w:t>
            </w:r>
            <w:r>
              <w:t xml:space="preserve"> </w:t>
            </w:r>
            <w:r w:rsidRPr="00D74718">
              <w:t xml:space="preserve">processes in Regulation </w:t>
            </w:r>
            <w:r>
              <w:t>8</w:t>
            </w:r>
          </w:p>
          <w:p w14:paraId="23D61F9C" w14:textId="77777777" w:rsidR="00395A1A" w:rsidRDefault="00395A1A" w:rsidP="00395A1A">
            <w:pPr>
              <w:pStyle w:val="Body"/>
              <w:rPr>
                <w:b/>
                <w:bCs/>
                <w:color w:val="000000" w:themeColor="text1"/>
              </w:rPr>
            </w:pPr>
          </w:p>
          <w:p w14:paraId="30993FC1" w14:textId="77777777" w:rsidR="00395A1A" w:rsidRDefault="00395A1A" w:rsidP="00395A1A">
            <w:pPr>
              <w:pStyle w:val="Body"/>
              <w:rPr>
                <w:b/>
                <w:bCs/>
                <w:color w:val="000000" w:themeColor="text1"/>
              </w:rPr>
            </w:pPr>
          </w:p>
          <w:p w14:paraId="78CD91AE" w14:textId="77777777" w:rsidR="00395A1A" w:rsidRDefault="00395A1A" w:rsidP="00395A1A">
            <w:pPr>
              <w:pStyle w:val="Body"/>
              <w:rPr>
                <w:b/>
                <w:bCs/>
                <w:color w:val="000000" w:themeColor="text1"/>
              </w:rPr>
            </w:pPr>
          </w:p>
          <w:p w14:paraId="123863E4" w14:textId="77777777" w:rsidR="00395A1A" w:rsidRDefault="00395A1A" w:rsidP="00395A1A">
            <w:pPr>
              <w:pStyle w:val="Body"/>
              <w:rPr>
                <w:b/>
                <w:bCs/>
                <w:color w:val="000000" w:themeColor="text1"/>
              </w:rPr>
            </w:pPr>
          </w:p>
          <w:p w14:paraId="3B591B0E" w14:textId="77777777" w:rsidR="00395A1A" w:rsidRDefault="00395A1A" w:rsidP="00395A1A">
            <w:pPr>
              <w:pStyle w:val="Body"/>
              <w:rPr>
                <w:b/>
                <w:bCs/>
                <w:color w:val="000000" w:themeColor="text1"/>
              </w:rPr>
            </w:pPr>
          </w:p>
          <w:p w14:paraId="2D3A70A3" w14:textId="77777777" w:rsidR="00395A1A" w:rsidRDefault="00395A1A" w:rsidP="00395A1A">
            <w:pPr>
              <w:pStyle w:val="Body"/>
              <w:rPr>
                <w:b/>
                <w:bCs/>
                <w:color w:val="000000" w:themeColor="text1"/>
              </w:rPr>
            </w:pPr>
          </w:p>
          <w:p w14:paraId="34854A7D" w14:textId="20D93F1F" w:rsidR="00395A1A" w:rsidRDefault="00395A1A" w:rsidP="00395A1A">
            <w:pPr>
              <w:pStyle w:val="Body"/>
              <w:rPr>
                <w:b/>
                <w:bCs/>
                <w:color w:val="000000" w:themeColor="text1"/>
              </w:rPr>
            </w:pPr>
            <w:r>
              <w:rPr>
                <w:b/>
                <w:bCs/>
                <w:color w:val="000000" w:themeColor="text1"/>
              </w:rPr>
              <w:t>Provide links to facility website where these protocols are housed.</w:t>
            </w:r>
          </w:p>
          <w:p w14:paraId="7D110549" w14:textId="77777777" w:rsidR="00395A1A" w:rsidRDefault="00395A1A" w:rsidP="00395A1A">
            <w:pPr>
              <w:pStyle w:val="Body"/>
              <w:rPr>
                <w:b/>
                <w:bCs/>
                <w:color w:val="000000" w:themeColor="text1"/>
              </w:rPr>
            </w:pPr>
          </w:p>
          <w:p w14:paraId="7CD3BB9C" w14:textId="77777777" w:rsidR="00395A1A" w:rsidRDefault="00395A1A" w:rsidP="00395A1A">
            <w:pPr>
              <w:pStyle w:val="Body"/>
              <w:rPr>
                <w:b/>
                <w:bCs/>
                <w:color w:val="000000" w:themeColor="text1"/>
              </w:rPr>
            </w:pPr>
          </w:p>
          <w:p w14:paraId="330F576F" w14:textId="28FE1953" w:rsidR="00395A1A" w:rsidRDefault="00395A1A" w:rsidP="00395A1A">
            <w:pPr>
              <w:pStyle w:val="Body"/>
              <w:rPr>
                <w:b/>
                <w:bCs/>
                <w:color w:val="000000" w:themeColor="text1"/>
              </w:rPr>
            </w:pPr>
          </w:p>
          <w:p w14:paraId="56FD482B" w14:textId="77777777" w:rsidR="00395A1A" w:rsidRDefault="00395A1A" w:rsidP="00395A1A">
            <w:pPr>
              <w:pStyle w:val="Body"/>
              <w:rPr>
                <w:b/>
                <w:bCs/>
                <w:color w:val="000000" w:themeColor="text1"/>
              </w:rPr>
            </w:pPr>
            <w:r>
              <w:rPr>
                <w:b/>
                <w:bCs/>
                <w:color w:val="000000" w:themeColor="text1"/>
              </w:rPr>
              <w:t xml:space="preserve">Please give </w:t>
            </w:r>
            <w:proofErr w:type="gramStart"/>
            <w:r>
              <w:rPr>
                <w:b/>
                <w:bCs/>
                <w:color w:val="000000" w:themeColor="text1"/>
              </w:rPr>
              <w:t>a brief summary</w:t>
            </w:r>
            <w:proofErr w:type="gramEnd"/>
            <w:r>
              <w:rPr>
                <w:b/>
                <w:bCs/>
                <w:color w:val="000000" w:themeColor="text1"/>
              </w:rPr>
              <w:t xml:space="preserve"> of each process (2a-g) and identify in which policy/protocol these protocols can be found.</w:t>
            </w:r>
          </w:p>
          <w:p w14:paraId="30B626DA" w14:textId="77777777" w:rsidR="00395A1A" w:rsidRDefault="00395A1A" w:rsidP="00395A1A">
            <w:pPr>
              <w:pStyle w:val="Body"/>
              <w:rPr>
                <w:b/>
                <w:bCs/>
                <w:color w:val="000000" w:themeColor="text1"/>
              </w:rPr>
            </w:pPr>
          </w:p>
          <w:p w14:paraId="371E5314" w14:textId="2165FC83" w:rsidR="00395A1A" w:rsidRDefault="00395A1A" w:rsidP="00395A1A">
            <w:pPr>
              <w:pStyle w:val="Body"/>
              <w:rPr>
                <w:b/>
                <w:bCs/>
                <w:color w:val="000000" w:themeColor="text1"/>
              </w:rPr>
            </w:pPr>
          </w:p>
          <w:p w14:paraId="6094E3B0" w14:textId="4AEFB652" w:rsidR="00395A1A" w:rsidRDefault="00395A1A" w:rsidP="00395A1A">
            <w:pPr>
              <w:pStyle w:val="Body"/>
              <w:rPr>
                <w:b/>
                <w:bCs/>
                <w:color w:val="000000" w:themeColor="text1"/>
              </w:rPr>
            </w:pPr>
          </w:p>
          <w:p w14:paraId="69324A64" w14:textId="495CE007" w:rsidR="00395A1A" w:rsidRDefault="00395A1A" w:rsidP="00395A1A">
            <w:pPr>
              <w:pStyle w:val="Body"/>
              <w:rPr>
                <w:b/>
                <w:bCs/>
                <w:color w:val="000000" w:themeColor="text1"/>
              </w:rPr>
            </w:pPr>
          </w:p>
          <w:p w14:paraId="0B0B567F" w14:textId="4D01F378" w:rsidR="00395A1A" w:rsidRDefault="00395A1A" w:rsidP="00395A1A">
            <w:pPr>
              <w:pStyle w:val="Body"/>
              <w:rPr>
                <w:b/>
                <w:bCs/>
                <w:color w:val="000000" w:themeColor="text1"/>
              </w:rPr>
            </w:pPr>
          </w:p>
          <w:p w14:paraId="5EE6184F" w14:textId="3C3F871C" w:rsidR="00395A1A" w:rsidRDefault="00395A1A" w:rsidP="00395A1A">
            <w:pPr>
              <w:pStyle w:val="Body"/>
              <w:rPr>
                <w:b/>
                <w:bCs/>
                <w:color w:val="000000" w:themeColor="text1"/>
              </w:rPr>
            </w:pPr>
          </w:p>
          <w:p w14:paraId="6C2F130A" w14:textId="64FA469D" w:rsidR="00395A1A" w:rsidRDefault="00395A1A" w:rsidP="00395A1A">
            <w:pPr>
              <w:pStyle w:val="Body"/>
              <w:rPr>
                <w:b/>
                <w:bCs/>
                <w:color w:val="000000" w:themeColor="text1"/>
              </w:rPr>
            </w:pPr>
          </w:p>
          <w:p w14:paraId="7073E919" w14:textId="29C24BC9" w:rsidR="00395A1A" w:rsidRDefault="00395A1A" w:rsidP="00395A1A">
            <w:pPr>
              <w:pStyle w:val="Body"/>
              <w:rPr>
                <w:b/>
                <w:bCs/>
                <w:color w:val="000000" w:themeColor="text1"/>
              </w:rPr>
            </w:pPr>
          </w:p>
          <w:p w14:paraId="1DE2207C" w14:textId="0704ECF2" w:rsidR="00395A1A" w:rsidRDefault="00395A1A" w:rsidP="00395A1A">
            <w:pPr>
              <w:pStyle w:val="Body"/>
              <w:rPr>
                <w:b/>
                <w:bCs/>
                <w:color w:val="000000" w:themeColor="text1"/>
              </w:rPr>
            </w:pPr>
          </w:p>
          <w:p w14:paraId="6302C6B8" w14:textId="7C8E73A1" w:rsidR="00395A1A" w:rsidRDefault="00395A1A" w:rsidP="00395A1A">
            <w:pPr>
              <w:pStyle w:val="Body"/>
              <w:rPr>
                <w:b/>
                <w:bCs/>
                <w:color w:val="000000" w:themeColor="text1"/>
              </w:rPr>
            </w:pPr>
          </w:p>
          <w:p w14:paraId="7FF6F22D" w14:textId="3FB5B0F1" w:rsidR="00395A1A" w:rsidRDefault="00395A1A" w:rsidP="00395A1A">
            <w:pPr>
              <w:pStyle w:val="Body"/>
              <w:rPr>
                <w:b/>
                <w:bCs/>
                <w:color w:val="000000" w:themeColor="text1"/>
              </w:rPr>
            </w:pPr>
          </w:p>
          <w:p w14:paraId="3851EC7C" w14:textId="39EA3035" w:rsidR="00395A1A" w:rsidRDefault="00395A1A" w:rsidP="00395A1A">
            <w:pPr>
              <w:pStyle w:val="Body"/>
              <w:rPr>
                <w:b/>
                <w:bCs/>
                <w:color w:val="000000" w:themeColor="text1"/>
              </w:rPr>
            </w:pPr>
          </w:p>
          <w:p w14:paraId="68482EF4" w14:textId="343E2E58" w:rsidR="00395A1A" w:rsidRDefault="00395A1A" w:rsidP="00395A1A">
            <w:pPr>
              <w:pStyle w:val="Body"/>
              <w:rPr>
                <w:b/>
                <w:bCs/>
                <w:color w:val="000000" w:themeColor="text1"/>
              </w:rPr>
            </w:pPr>
          </w:p>
          <w:p w14:paraId="5084A86E" w14:textId="0C3E6239" w:rsidR="00395A1A" w:rsidRDefault="00395A1A" w:rsidP="00395A1A">
            <w:pPr>
              <w:pStyle w:val="Body"/>
              <w:rPr>
                <w:b/>
                <w:bCs/>
                <w:color w:val="000000" w:themeColor="text1"/>
              </w:rPr>
            </w:pPr>
          </w:p>
          <w:p w14:paraId="504AEB83" w14:textId="6539F361" w:rsidR="00395A1A" w:rsidRDefault="00395A1A" w:rsidP="00395A1A">
            <w:pPr>
              <w:pStyle w:val="Body"/>
              <w:rPr>
                <w:b/>
                <w:bCs/>
                <w:color w:val="000000" w:themeColor="text1"/>
              </w:rPr>
            </w:pPr>
          </w:p>
          <w:p w14:paraId="7B3AB490" w14:textId="162E00D6" w:rsidR="00395A1A" w:rsidRDefault="00395A1A" w:rsidP="00395A1A">
            <w:pPr>
              <w:pStyle w:val="Body"/>
              <w:rPr>
                <w:b/>
                <w:bCs/>
                <w:color w:val="000000" w:themeColor="text1"/>
              </w:rPr>
            </w:pPr>
          </w:p>
          <w:p w14:paraId="7DE2C36B" w14:textId="7F6FCA1E" w:rsidR="00395A1A" w:rsidRDefault="00395A1A" w:rsidP="00395A1A">
            <w:pPr>
              <w:pStyle w:val="Body"/>
              <w:rPr>
                <w:b/>
                <w:bCs/>
                <w:color w:val="000000" w:themeColor="text1"/>
              </w:rPr>
            </w:pPr>
          </w:p>
          <w:p w14:paraId="7EA9D09D" w14:textId="53B510A5" w:rsidR="00395A1A" w:rsidRDefault="00395A1A" w:rsidP="00395A1A">
            <w:pPr>
              <w:pStyle w:val="Body"/>
              <w:rPr>
                <w:b/>
                <w:bCs/>
                <w:color w:val="000000" w:themeColor="text1"/>
              </w:rPr>
            </w:pPr>
          </w:p>
          <w:p w14:paraId="644C5C49" w14:textId="607D4E42" w:rsidR="00395A1A" w:rsidRDefault="00395A1A" w:rsidP="00395A1A">
            <w:pPr>
              <w:pStyle w:val="Body"/>
              <w:rPr>
                <w:b/>
                <w:bCs/>
                <w:color w:val="000000" w:themeColor="text1"/>
              </w:rPr>
            </w:pPr>
          </w:p>
          <w:p w14:paraId="42302FD7" w14:textId="4DA81A3B" w:rsidR="00395A1A" w:rsidRDefault="00395A1A" w:rsidP="00395A1A">
            <w:pPr>
              <w:pStyle w:val="Body"/>
              <w:rPr>
                <w:b/>
                <w:bCs/>
                <w:color w:val="000000" w:themeColor="text1"/>
              </w:rPr>
            </w:pPr>
          </w:p>
          <w:p w14:paraId="1B5667B2" w14:textId="4B562581" w:rsidR="00395A1A" w:rsidRDefault="00395A1A" w:rsidP="00395A1A">
            <w:pPr>
              <w:pStyle w:val="Body"/>
              <w:rPr>
                <w:b/>
                <w:bCs/>
                <w:color w:val="000000" w:themeColor="text1"/>
              </w:rPr>
            </w:pPr>
            <w:r>
              <w:rPr>
                <w:b/>
                <w:bCs/>
                <w:color w:val="000000" w:themeColor="text1"/>
              </w:rPr>
              <w:t>Please summarise how this will be managed at the facility.</w:t>
            </w:r>
          </w:p>
          <w:p w14:paraId="45031C14" w14:textId="23591285" w:rsidR="00395A1A" w:rsidRDefault="00395A1A" w:rsidP="00395A1A">
            <w:pPr>
              <w:pStyle w:val="Body"/>
              <w:rPr>
                <w:b/>
                <w:bCs/>
                <w:color w:val="000000" w:themeColor="text1"/>
              </w:rPr>
            </w:pPr>
          </w:p>
          <w:p w14:paraId="6DB6D3F5" w14:textId="19EE4003" w:rsidR="00395A1A" w:rsidRDefault="00395A1A" w:rsidP="00395A1A">
            <w:pPr>
              <w:pStyle w:val="Body"/>
              <w:rPr>
                <w:b/>
                <w:bCs/>
                <w:color w:val="000000" w:themeColor="text1"/>
              </w:rPr>
            </w:pPr>
          </w:p>
          <w:p w14:paraId="423803C3" w14:textId="61D13C9E" w:rsidR="00395A1A" w:rsidRPr="00271D28" w:rsidRDefault="00395A1A" w:rsidP="00395A1A">
            <w:pPr>
              <w:pStyle w:val="Body"/>
              <w:rPr>
                <w:b/>
                <w:bCs/>
                <w:color w:val="000000" w:themeColor="text1"/>
              </w:rPr>
            </w:pPr>
            <w:r w:rsidRPr="00271D28">
              <w:rPr>
                <w:b/>
                <w:bCs/>
                <w:color w:val="000000" w:themeColor="text1"/>
              </w:rPr>
              <w:t>Please provide the following documents:</w:t>
            </w:r>
          </w:p>
          <w:p w14:paraId="5929CEF1" w14:textId="70D07F20" w:rsidR="00395A1A" w:rsidRPr="000C203B" w:rsidRDefault="00395A1A" w:rsidP="00395A1A">
            <w:pPr>
              <w:pStyle w:val="Body"/>
              <w:spacing w:after="0"/>
              <w:rPr>
                <w:color w:val="548DD4" w:themeColor="text2" w:themeTint="99"/>
              </w:rPr>
            </w:pPr>
            <w:r w:rsidRPr="000C203B">
              <w:rPr>
                <w:color w:val="548DD4" w:themeColor="text2" w:themeTint="99"/>
              </w:rPr>
              <w:t xml:space="preserve">Clinical Governance Framework </w:t>
            </w:r>
          </w:p>
          <w:p w14:paraId="09A9D116" w14:textId="026E86A3" w:rsidR="00395A1A" w:rsidRPr="000C203B" w:rsidRDefault="00395A1A" w:rsidP="00395A1A">
            <w:pPr>
              <w:pStyle w:val="Body"/>
              <w:spacing w:after="0"/>
              <w:rPr>
                <w:color w:val="548DD4" w:themeColor="text2" w:themeTint="99"/>
              </w:rPr>
            </w:pPr>
            <w:r w:rsidRPr="000C203B">
              <w:rPr>
                <w:color w:val="548DD4" w:themeColor="text2" w:themeTint="99"/>
              </w:rPr>
              <w:t>By-laws</w:t>
            </w:r>
          </w:p>
          <w:p w14:paraId="1D49D11E" w14:textId="77777777" w:rsidR="00395A1A" w:rsidRPr="000C203B" w:rsidRDefault="00395A1A" w:rsidP="00395A1A">
            <w:pPr>
              <w:pStyle w:val="Body"/>
              <w:spacing w:after="0"/>
              <w:rPr>
                <w:color w:val="548DD4" w:themeColor="text2" w:themeTint="99"/>
              </w:rPr>
            </w:pPr>
            <w:r w:rsidRPr="000C203B">
              <w:rPr>
                <w:color w:val="548DD4" w:themeColor="text2" w:themeTint="99"/>
              </w:rPr>
              <w:t>Organisational Structure</w:t>
            </w:r>
          </w:p>
          <w:p w14:paraId="67E01696" w14:textId="77777777" w:rsidR="00395A1A" w:rsidRPr="000C203B" w:rsidRDefault="00395A1A" w:rsidP="00395A1A">
            <w:pPr>
              <w:pStyle w:val="Body"/>
              <w:spacing w:after="0"/>
              <w:rPr>
                <w:color w:val="548DD4" w:themeColor="text2" w:themeTint="99"/>
              </w:rPr>
            </w:pPr>
            <w:r w:rsidRPr="000C203B">
              <w:rPr>
                <w:color w:val="548DD4" w:themeColor="text2" w:themeTint="99"/>
              </w:rPr>
              <w:t>Committee Structure</w:t>
            </w:r>
          </w:p>
          <w:p w14:paraId="47572D32" w14:textId="53E28D01" w:rsidR="00395A1A" w:rsidRPr="00756423" w:rsidRDefault="00395A1A" w:rsidP="00395A1A">
            <w:pPr>
              <w:pStyle w:val="Body"/>
              <w:spacing w:after="0"/>
            </w:pPr>
            <w:r w:rsidRPr="000C203B">
              <w:rPr>
                <w:color w:val="548DD4" w:themeColor="text2" w:themeTint="99"/>
              </w:rPr>
              <w:t xml:space="preserve">Medical Credentialing Policy </w:t>
            </w:r>
            <w:r w:rsidRPr="00756423">
              <w:t>(department recommends SCV Policy https://www.safercare.vic.gov.au/best-practice-improvement/publications/credentialing-and-scope-of-clinical-practice-for-senior-medical-practitioners-policy)</w:t>
            </w:r>
          </w:p>
          <w:p w14:paraId="58ED8CD3" w14:textId="51B65029" w:rsidR="00395A1A" w:rsidRPr="000C203B" w:rsidRDefault="00395A1A" w:rsidP="00395A1A">
            <w:pPr>
              <w:pStyle w:val="Body"/>
              <w:spacing w:after="0"/>
              <w:rPr>
                <w:color w:val="548DD4" w:themeColor="text2" w:themeTint="99"/>
              </w:rPr>
            </w:pPr>
            <w:r w:rsidRPr="000C203B">
              <w:rPr>
                <w:color w:val="548DD4" w:themeColor="text2" w:themeTint="99"/>
              </w:rPr>
              <w:t>Terms of Reference for Key Committees for Quality &amp; Safety</w:t>
            </w:r>
          </w:p>
          <w:p w14:paraId="5A2E1720" w14:textId="0561C539" w:rsidR="00395A1A" w:rsidRPr="000C203B" w:rsidRDefault="00395A1A" w:rsidP="00395A1A">
            <w:pPr>
              <w:pStyle w:val="Body"/>
              <w:spacing w:after="0"/>
              <w:rPr>
                <w:color w:val="548DD4" w:themeColor="text2" w:themeTint="99"/>
              </w:rPr>
            </w:pPr>
            <w:r w:rsidRPr="000C203B">
              <w:rPr>
                <w:color w:val="548DD4" w:themeColor="text2" w:themeTint="99"/>
              </w:rPr>
              <w:t>Standing Agenda for Key Committees for Quality &amp; Safety</w:t>
            </w:r>
          </w:p>
          <w:p w14:paraId="1A0F1D4D" w14:textId="5E33135A" w:rsidR="00395A1A" w:rsidRPr="000C203B" w:rsidRDefault="00395A1A" w:rsidP="00395A1A">
            <w:pPr>
              <w:pStyle w:val="Body"/>
              <w:spacing w:after="0"/>
              <w:rPr>
                <w:color w:val="548DD4" w:themeColor="text2" w:themeTint="99"/>
              </w:rPr>
            </w:pPr>
            <w:r w:rsidRPr="000C203B">
              <w:rPr>
                <w:color w:val="548DD4" w:themeColor="text2" w:themeTint="99"/>
              </w:rPr>
              <w:t>Quality Manual or equivalent</w:t>
            </w:r>
          </w:p>
          <w:p w14:paraId="687A4EFE" w14:textId="64E3F2E8" w:rsidR="00395A1A" w:rsidRPr="000C203B" w:rsidRDefault="00395A1A" w:rsidP="00395A1A">
            <w:pPr>
              <w:pStyle w:val="Body"/>
              <w:spacing w:after="0"/>
              <w:rPr>
                <w:color w:val="548DD4" w:themeColor="text2" w:themeTint="99"/>
              </w:rPr>
            </w:pPr>
            <w:r w:rsidRPr="000C203B">
              <w:rPr>
                <w:color w:val="548DD4" w:themeColor="text2" w:themeTint="99"/>
              </w:rPr>
              <w:t>Risk Management System</w:t>
            </w:r>
          </w:p>
          <w:p w14:paraId="17EA8A72" w14:textId="010CDAE1" w:rsidR="00395A1A" w:rsidRPr="000C203B" w:rsidRDefault="00395A1A" w:rsidP="00395A1A">
            <w:pPr>
              <w:pStyle w:val="Body"/>
              <w:spacing w:after="0"/>
              <w:rPr>
                <w:color w:val="548DD4" w:themeColor="text2" w:themeTint="99"/>
              </w:rPr>
            </w:pPr>
            <w:r w:rsidRPr="000C203B">
              <w:rPr>
                <w:color w:val="548DD4" w:themeColor="text2" w:themeTint="99"/>
              </w:rPr>
              <w:lastRenderedPageBreak/>
              <w:t>Clinical Incident Management System</w:t>
            </w:r>
          </w:p>
          <w:p w14:paraId="7800244D" w14:textId="3AC2A708" w:rsidR="00395A1A" w:rsidRDefault="00395A1A" w:rsidP="00395A1A">
            <w:pPr>
              <w:pStyle w:val="Body"/>
              <w:spacing w:after="0"/>
              <w:rPr>
                <w:color w:val="548DD4" w:themeColor="text2" w:themeTint="99"/>
              </w:rPr>
            </w:pPr>
            <w:r w:rsidRPr="000C203B">
              <w:rPr>
                <w:color w:val="548DD4" w:themeColor="text2" w:themeTint="99"/>
              </w:rPr>
              <w:t>Audit Schedule</w:t>
            </w:r>
          </w:p>
          <w:p w14:paraId="3A330E67" w14:textId="77777777" w:rsidR="00395A1A" w:rsidRPr="00623776" w:rsidRDefault="00395A1A" w:rsidP="00395A1A">
            <w:pPr>
              <w:pStyle w:val="Body"/>
              <w:spacing w:after="0"/>
              <w:rPr>
                <w:color w:val="548DD4" w:themeColor="text2" w:themeTint="99"/>
              </w:rPr>
            </w:pPr>
            <w:r w:rsidRPr="00491235">
              <w:rPr>
                <w:color w:val="548DD4" w:themeColor="text2" w:themeTint="99"/>
              </w:rPr>
              <w:t>Policy Manual and protocols (provide index and at a minimum copy of):</w:t>
            </w:r>
          </w:p>
          <w:p w14:paraId="53BC578A" w14:textId="77777777" w:rsidR="00395A1A" w:rsidRPr="000C203B" w:rsidRDefault="00395A1A" w:rsidP="00BD512A">
            <w:pPr>
              <w:pStyle w:val="Body"/>
              <w:numPr>
                <w:ilvl w:val="0"/>
                <w:numId w:val="12"/>
              </w:numPr>
              <w:spacing w:after="0" w:line="240" w:lineRule="auto"/>
              <w:rPr>
                <w:color w:val="548DD4" w:themeColor="text2" w:themeTint="99"/>
              </w:rPr>
            </w:pPr>
            <w:r w:rsidRPr="000C203B">
              <w:rPr>
                <w:color w:val="548DD4" w:themeColor="text2" w:themeTint="99"/>
              </w:rPr>
              <w:t xml:space="preserve">Admission policy </w:t>
            </w:r>
          </w:p>
          <w:p w14:paraId="7B77316E" w14:textId="77777777" w:rsidR="00395A1A" w:rsidRPr="000C203B" w:rsidRDefault="00395A1A" w:rsidP="00BD512A">
            <w:pPr>
              <w:pStyle w:val="Body"/>
              <w:numPr>
                <w:ilvl w:val="0"/>
                <w:numId w:val="12"/>
              </w:numPr>
              <w:spacing w:after="0" w:line="240" w:lineRule="auto"/>
              <w:rPr>
                <w:color w:val="548DD4" w:themeColor="text2" w:themeTint="99"/>
              </w:rPr>
            </w:pPr>
            <w:r w:rsidRPr="000C203B">
              <w:rPr>
                <w:color w:val="548DD4" w:themeColor="text2" w:themeTint="99"/>
              </w:rPr>
              <w:t>Admission criteria/Exclusion Criteria</w:t>
            </w:r>
          </w:p>
          <w:p w14:paraId="26B0432C" w14:textId="77777777" w:rsidR="00395A1A" w:rsidRPr="000C203B" w:rsidRDefault="00395A1A" w:rsidP="00BD512A">
            <w:pPr>
              <w:pStyle w:val="Tabletext"/>
              <w:numPr>
                <w:ilvl w:val="0"/>
                <w:numId w:val="12"/>
              </w:numPr>
              <w:spacing w:before="0" w:after="0"/>
              <w:rPr>
                <w:color w:val="548DD4" w:themeColor="text2" w:themeTint="99"/>
              </w:rPr>
            </w:pPr>
            <w:r w:rsidRPr="000C203B">
              <w:rPr>
                <w:color w:val="548DD4" w:themeColor="text2" w:themeTint="99"/>
              </w:rPr>
              <w:t>Pre-admission health questionnaire</w:t>
            </w:r>
          </w:p>
          <w:p w14:paraId="530DAC5A" w14:textId="77777777" w:rsidR="00395A1A" w:rsidRPr="000C203B" w:rsidRDefault="00395A1A" w:rsidP="00BD512A">
            <w:pPr>
              <w:pStyle w:val="Tabletext"/>
              <w:numPr>
                <w:ilvl w:val="0"/>
                <w:numId w:val="12"/>
              </w:numPr>
              <w:spacing w:before="0" w:after="0"/>
              <w:rPr>
                <w:color w:val="548DD4" w:themeColor="text2" w:themeTint="99"/>
              </w:rPr>
            </w:pPr>
            <w:r w:rsidRPr="000C203B">
              <w:rPr>
                <w:color w:val="548DD4" w:themeColor="text2" w:themeTint="99"/>
              </w:rPr>
              <w:t>Admission pack including all relevant forms and documents</w:t>
            </w:r>
          </w:p>
          <w:p w14:paraId="4E99C978" w14:textId="77777777" w:rsidR="00395A1A" w:rsidRPr="00320661" w:rsidRDefault="00395A1A" w:rsidP="00BD512A">
            <w:pPr>
              <w:pStyle w:val="Tabletext"/>
              <w:numPr>
                <w:ilvl w:val="0"/>
                <w:numId w:val="9"/>
              </w:numPr>
              <w:spacing w:before="0" w:after="0"/>
              <w:rPr>
                <w:color w:val="548DD4" w:themeColor="text2" w:themeTint="99"/>
              </w:rPr>
            </w:pPr>
            <w:r w:rsidRPr="00320661">
              <w:rPr>
                <w:color w:val="548DD4" w:themeColor="text2" w:themeTint="99"/>
              </w:rPr>
              <w:t>Discharge policy</w:t>
            </w:r>
          </w:p>
          <w:p w14:paraId="7CD2D316" w14:textId="77777777" w:rsidR="00395A1A" w:rsidRPr="00320661" w:rsidRDefault="00395A1A" w:rsidP="00BD512A">
            <w:pPr>
              <w:pStyle w:val="Tabletext"/>
              <w:numPr>
                <w:ilvl w:val="0"/>
                <w:numId w:val="9"/>
              </w:numPr>
              <w:spacing w:before="0" w:after="0"/>
              <w:rPr>
                <w:color w:val="548DD4" w:themeColor="text2" w:themeTint="99"/>
              </w:rPr>
            </w:pPr>
            <w:r w:rsidRPr="00320661">
              <w:rPr>
                <w:color w:val="548DD4" w:themeColor="text2" w:themeTint="99"/>
              </w:rPr>
              <w:t>Medication safety</w:t>
            </w:r>
          </w:p>
          <w:p w14:paraId="3EF8F2AC" w14:textId="77777777" w:rsidR="00395A1A" w:rsidRPr="00320661" w:rsidRDefault="00395A1A" w:rsidP="00BD512A">
            <w:pPr>
              <w:pStyle w:val="Tabletext"/>
              <w:numPr>
                <w:ilvl w:val="0"/>
                <w:numId w:val="9"/>
              </w:numPr>
              <w:spacing w:before="0" w:after="0"/>
              <w:rPr>
                <w:color w:val="548DD4" w:themeColor="text2" w:themeTint="99"/>
              </w:rPr>
            </w:pPr>
            <w:r w:rsidRPr="00320661">
              <w:rPr>
                <w:color w:val="548DD4" w:themeColor="text2" w:themeTint="99"/>
              </w:rPr>
              <w:t>Clinical deterioration policy and protocols (includes members of MET team and medical cover)</w:t>
            </w:r>
          </w:p>
          <w:p w14:paraId="6F8277BD" w14:textId="77777777" w:rsidR="00395A1A" w:rsidRPr="00320661" w:rsidRDefault="00395A1A" w:rsidP="00395A1A">
            <w:pPr>
              <w:pStyle w:val="Tabletext"/>
              <w:spacing w:before="0" w:after="0"/>
              <w:ind w:left="720"/>
              <w:rPr>
                <w:color w:val="548DD4" w:themeColor="text2" w:themeTint="99"/>
              </w:rPr>
            </w:pPr>
            <w:r w:rsidRPr="00320661">
              <w:rPr>
                <w:color w:val="548DD4" w:themeColor="text2" w:themeTint="99"/>
              </w:rPr>
              <w:t>Deterioration in mental state</w:t>
            </w:r>
          </w:p>
          <w:p w14:paraId="7B3883E5" w14:textId="77777777" w:rsidR="00395A1A" w:rsidRPr="00320661" w:rsidRDefault="00395A1A" w:rsidP="00395A1A">
            <w:pPr>
              <w:pStyle w:val="Tabletext"/>
              <w:spacing w:before="0" w:after="0"/>
              <w:ind w:left="720"/>
              <w:rPr>
                <w:color w:val="548DD4" w:themeColor="text2" w:themeTint="99"/>
              </w:rPr>
            </w:pPr>
            <w:r w:rsidRPr="00320661">
              <w:rPr>
                <w:color w:val="548DD4" w:themeColor="text2" w:themeTint="99"/>
              </w:rPr>
              <w:t>Patient/family escalation of care concerns</w:t>
            </w:r>
          </w:p>
          <w:p w14:paraId="4228DA4F" w14:textId="77777777" w:rsidR="00395A1A" w:rsidRPr="00320661" w:rsidRDefault="00395A1A" w:rsidP="00395A1A">
            <w:pPr>
              <w:pStyle w:val="Tabletext"/>
              <w:spacing w:before="0" w:after="0"/>
              <w:ind w:left="720"/>
              <w:rPr>
                <w:color w:val="548DD4" w:themeColor="text2" w:themeTint="99"/>
              </w:rPr>
            </w:pPr>
            <w:r w:rsidRPr="00320661">
              <w:rPr>
                <w:color w:val="548DD4" w:themeColor="text2" w:themeTint="99"/>
              </w:rPr>
              <w:t>BLS, ALS, APLS, Anaphylaxis management</w:t>
            </w:r>
          </w:p>
          <w:p w14:paraId="344BD4C1" w14:textId="77777777" w:rsidR="00395A1A" w:rsidRPr="00320661" w:rsidRDefault="00395A1A" w:rsidP="00395A1A">
            <w:pPr>
              <w:pStyle w:val="Tabletext"/>
              <w:spacing w:before="0" w:after="0"/>
              <w:ind w:left="720"/>
              <w:rPr>
                <w:color w:val="548DD4" w:themeColor="text2" w:themeTint="99"/>
              </w:rPr>
            </w:pPr>
            <w:r w:rsidRPr="00320661">
              <w:rPr>
                <w:color w:val="548DD4" w:themeColor="text2" w:themeTint="99"/>
              </w:rPr>
              <w:t>Malignant hyperthermia</w:t>
            </w:r>
          </w:p>
          <w:p w14:paraId="5C2DB199" w14:textId="77777777" w:rsidR="00395A1A" w:rsidRPr="00320661" w:rsidRDefault="00395A1A" w:rsidP="00395A1A">
            <w:pPr>
              <w:pStyle w:val="Tabletext"/>
              <w:spacing w:before="0" w:after="0"/>
              <w:ind w:left="720"/>
              <w:rPr>
                <w:color w:val="548DD4" w:themeColor="text2" w:themeTint="99"/>
              </w:rPr>
            </w:pPr>
            <w:r w:rsidRPr="00320661">
              <w:rPr>
                <w:color w:val="548DD4" w:themeColor="text2" w:themeTint="99"/>
              </w:rPr>
              <w:t xml:space="preserve">Sepsis protocol </w:t>
            </w:r>
          </w:p>
          <w:p w14:paraId="60033157" w14:textId="77777777" w:rsidR="00395A1A" w:rsidRPr="00320661" w:rsidRDefault="00395A1A" w:rsidP="00BD512A">
            <w:pPr>
              <w:pStyle w:val="Tabletext"/>
              <w:numPr>
                <w:ilvl w:val="0"/>
                <w:numId w:val="9"/>
              </w:numPr>
              <w:spacing w:before="0" w:after="0"/>
              <w:rPr>
                <w:color w:val="548DD4" w:themeColor="text2" w:themeTint="99"/>
              </w:rPr>
            </w:pPr>
            <w:r w:rsidRPr="00320661">
              <w:rPr>
                <w:color w:val="548DD4" w:themeColor="text2" w:themeTint="99"/>
              </w:rPr>
              <w:t>Communicating for safety</w:t>
            </w:r>
          </w:p>
          <w:p w14:paraId="7588D2FC" w14:textId="77777777" w:rsidR="00395A1A" w:rsidRPr="00320661" w:rsidRDefault="00395A1A" w:rsidP="00395A1A">
            <w:pPr>
              <w:pStyle w:val="Tabletext"/>
              <w:spacing w:before="0" w:after="0"/>
              <w:ind w:left="720"/>
              <w:rPr>
                <w:color w:val="548DD4" w:themeColor="text2" w:themeTint="99"/>
              </w:rPr>
            </w:pPr>
            <w:r w:rsidRPr="00320661">
              <w:rPr>
                <w:color w:val="548DD4" w:themeColor="text2" w:themeTint="99"/>
              </w:rPr>
              <w:t>Clinical handover</w:t>
            </w:r>
          </w:p>
          <w:p w14:paraId="1D12FB78" w14:textId="77777777" w:rsidR="00395A1A" w:rsidRPr="00320661" w:rsidRDefault="00395A1A" w:rsidP="00395A1A">
            <w:pPr>
              <w:pStyle w:val="Tabletext"/>
              <w:spacing w:before="0" w:after="0"/>
              <w:ind w:left="720"/>
              <w:rPr>
                <w:color w:val="548DD4" w:themeColor="text2" w:themeTint="99"/>
              </w:rPr>
            </w:pPr>
            <w:r w:rsidRPr="00320661">
              <w:rPr>
                <w:color w:val="548DD4" w:themeColor="text2" w:themeTint="99"/>
              </w:rPr>
              <w:t>Consent</w:t>
            </w:r>
          </w:p>
          <w:p w14:paraId="7C45F00D" w14:textId="77777777" w:rsidR="00395A1A" w:rsidRPr="00320661" w:rsidRDefault="00395A1A" w:rsidP="00BD512A">
            <w:pPr>
              <w:pStyle w:val="Tabletext"/>
              <w:numPr>
                <w:ilvl w:val="0"/>
                <w:numId w:val="9"/>
              </w:numPr>
              <w:spacing w:before="0" w:after="0"/>
              <w:rPr>
                <w:color w:val="548DD4" w:themeColor="text2" w:themeTint="99"/>
              </w:rPr>
            </w:pPr>
            <w:r w:rsidRPr="00320661">
              <w:rPr>
                <w:color w:val="548DD4" w:themeColor="text2" w:themeTint="99"/>
              </w:rPr>
              <w:t>Staff Orientation manual</w:t>
            </w:r>
          </w:p>
          <w:p w14:paraId="22170B2D" w14:textId="77777777" w:rsidR="00395A1A" w:rsidRPr="00320661" w:rsidRDefault="00395A1A" w:rsidP="00BD512A">
            <w:pPr>
              <w:pStyle w:val="Tabletext"/>
              <w:numPr>
                <w:ilvl w:val="0"/>
                <w:numId w:val="9"/>
              </w:numPr>
              <w:spacing w:before="0" w:after="0"/>
              <w:rPr>
                <w:color w:val="548DD4" w:themeColor="text2" w:themeTint="99"/>
              </w:rPr>
            </w:pPr>
            <w:r w:rsidRPr="00320661">
              <w:rPr>
                <w:color w:val="548DD4" w:themeColor="text2" w:themeTint="99"/>
              </w:rPr>
              <w:t>Theatre protocols</w:t>
            </w:r>
          </w:p>
          <w:p w14:paraId="691478EA" w14:textId="12C4E800" w:rsidR="00395A1A" w:rsidRPr="00320661" w:rsidRDefault="00395A1A" w:rsidP="00395A1A">
            <w:pPr>
              <w:pStyle w:val="Tabletext"/>
              <w:spacing w:before="0" w:after="0"/>
              <w:rPr>
                <w:color w:val="000000" w:themeColor="text1"/>
              </w:rPr>
            </w:pPr>
            <w:r w:rsidRPr="00320661">
              <w:rPr>
                <w:b/>
                <w:bCs/>
                <w:color w:val="000000" w:themeColor="text1"/>
              </w:rPr>
              <w:t>Prescribed Services</w:t>
            </w:r>
            <w:r w:rsidRPr="00320661">
              <w:rPr>
                <w:color w:val="000000" w:themeColor="text1"/>
              </w:rPr>
              <w:t>:</w:t>
            </w:r>
            <w:r>
              <w:rPr>
                <w:color w:val="000000" w:themeColor="text1"/>
              </w:rPr>
              <w:t xml:space="preserve"> Policies relating to prescribed services including but not limited to:</w:t>
            </w:r>
          </w:p>
          <w:p w14:paraId="516F925B" w14:textId="77777777" w:rsidR="00395A1A" w:rsidRPr="00320661" w:rsidRDefault="00395A1A" w:rsidP="00BD512A">
            <w:pPr>
              <w:pStyle w:val="Tabletext"/>
              <w:numPr>
                <w:ilvl w:val="0"/>
                <w:numId w:val="11"/>
              </w:numPr>
              <w:spacing w:before="0" w:after="0"/>
              <w:rPr>
                <w:color w:val="548DD4" w:themeColor="text2" w:themeTint="99"/>
              </w:rPr>
            </w:pPr>
            <w:r w:rsidRPr="00320661">
              <w:rPr>
                <w:color w:val="548DD4" w:themeColor="text2" w:themeTint="99"/>
              </w:rPr>
              <w:t>Paediatric policies</w:t>
            </w:r>
          </w:p>
          <w:p w14:paraId="1B04A702" w14:textId="77777777" w:rsidR="00395A1A" w:rsidRPr="009002C5" w:rsidRDefault="00395A1A" w:rsidP="00BD512A">
            <w:pPr>
              <w:pStyle w:val="Tabletext"/>
              <w:numPr>
                <w:ilvl w:val="0"/>
                <w:numId w:val="9"/>
              </w:numPr>
              <w:spacing w:before="0" w:after="0"/>
              <w:rPr>
                <w:color w:val="365F91" w:themeColor="accent1" w:themeShade="BF"/>
              </w:rPr>
            </w:pPr>
            <w:r w:rsidRPr="00320661">
              <w:rPr>
                <w:color w:val="548DD4" w:themeColor="text2" w:themeTint="99"/>
              </w:rPr>
              <w:t xml:space="preserve">Mental Health </w:t>
            </w:r>
          </w:p>
          <w:p w14:paraId="074A3F54" w14:textId="6281A8BE" w:rsidR="00395A1A" w:rsidRPr="008410B6" w:rsidRDefault="00395A1A" w:rsidP="00BD512A">
            <w:pPr>
              <w:pStyle w:val="Tabletext"/>
              <w:numPr>
                <w:ilvl w:val="0"/>
                <w:numId w:val="9"/>
              </w:numPr>
              <w:spacing w:before="0" w:after="0"/>
              <w:rPr>
                <w:color w:val="365F91" w:themeColor="accent1" w:themeShade="BF"/>
              </w:rPr>
            </w:pPr>
            <w:r>
              <w:rPr>
                <w:color w:val="548DD4" w:themeColor="text2" w:themeTint="99"/>
              </w:rPr>
              <w:t>Endoscopy</w:t>
            </w:r>
          </w:p>
        </w:tc>
        <w:tc>
          <w:tcPr>
            <w:tcW w:w="2657" w:type="dxa"/>
          </w:tcPr>
          <w:p w14:paraId="466C220D" w14:textId="77777777" w:rsidR="00395A1A" w:rsidRDefault="00395A1A" w:rsidP="00395A1A">
            <w:pPr>
              <w:pStyle w:val="Body"/>
            </w:pPr>
          </w:p>
        </w:tc>
      </w:tr>
      <w:tr w:rsidR="00395A1A" w14:paraId="17EC820D" w14:textId="77777777" w:rsidTr="14984140">
        <w:tc>
          <w:tcPr>
            <w:tcW w:w="4758" w:type="dxa"/>
          </w:tcPr>
          <w:p w14:paraId="077752BF" w14:textId="77777777" w:rsidR="00395A1A" w:rsidRDefault="00395A1A" w:rsidP="00395A1A">
            <w:pPr>
              <w:rPr>
                <w:rFonts w:cs="Arial"/>
                <w:szCs w:val="21"/>
              </w:rPr>
            </w:pPr>
            <w:r>
              <w:rPr>
                <w:rFonts w:cs="Arial"/>
                <w:szCs w:val="21"/>
              </w:rPr>
              <w:lastRenderedPageBreak/>
              <w:t xml:space="preserve">Health Services Act </w:t>
            </w:r>
          </w:p>
          <w:p w14:paraId="7A0FC923" w14:textId="07AE26D5" w:rsidR="00395A1A" w:rsidRDefault="00395A1A" w:rsidP="00395A1A">
            <w:pPr>
              <w:pStyle w:val="Body"/>
            </w:pPr>
            <w:r>
              <w:rPr>
                <w:rFonts w:cs="Arial"/>
                <w:szCs w:val="21"/>
              </w:rPr>
              <w:t>107A Proprietor to comply with approved accreditation scheme</w:t>
            </w:r>
          </w:p>
        </w:tc>
        <w:tc>
          <w:tcPr>
            <w:tcW w:w="6861" w:type="dxa"/>
          </w:tcPr>
          <w:p w14:paraId="4AA4408C" w14:textId="01CF7615" w:rsidR="00395A1A" w:rsidRPr="00D74718" w:rsidRDefault="00395A1A" w:rsidP="00395A1A">
            <w:pPr>
              <w:pStyle w:val="Body"/>
              <w:rPr>
                <w:color w:val="365F91" w:themeColor="accent1" w:themeShade="BF"/>
              </w:rPr>
            </w:pPr>
            <w:r w:rsidRPr="000C203B">
              <w:rPr>
                <w:color w:val="548DD4" w:themeColor="text2" w:themeTint="99"/>
              </w:rPr>
              <w:t>Letter of engagement from accrediting agency</w:t>
            </w:r>
          </w:p>
        </w:tc>
        <w:tc>
          <w:tcPr>
            <w:tcW w:w="2657" w:type="dxa"/>
          </w:tcPr>
          <w:p w14:paraId="1A4D0604" w14:textId="77777777" w:rsidR="00395A1A" w:rsidRDefault="00395A1A" w:rsidP="00395A1A">
            <w:pPr>
              <w:pStyle w:val="Body"/>
            </w:pPr>
          </w:p>
        </w:tc>
      </w:tr>
      <w:tr w:rsidR="00395A1A" w14:paraId="77104F9E" w14:textId="77777777" w:rsidTr="14984140">
        <w:tc>
          <w:tcPr>
            <w:tcW w:w="4758" w:type="dxa"/>
          </w:tcPr>
          <w:p w14:paraId="191287D1" w14:textId="77777777" w:rsidR="00395A1A" w:rsidRPr="006262CB" w:rsidRDefault="00395A1A" w:rsidP="00395A1A">
            <w:pPr>
              <w:rPr>
                <w:b/>
                <w:bCs/>
              </w:rPr>
            </w:pPr>
            <w:r w:rsidRPr="006262CB">
              <w:rPr>
                <w:b/>
                <w:bCs/>
              </w:rPr>
              <w:t>Statistical returns and Quality and safety Review Data:</w:t>
            </w:r>
          </w:p>
          <w:p w14:paraId="76F114BF" w14:textId="1D94F04C" w:rsidR="00395A1A" w:rsidRPr="00CD55F4" w:rsidRDefault="00804BB5" w:rsidP="00395A1A">
            <w:pPr>
              <w:rPr>
                <w:b/>
                <w:bCs/>
              </w:rPr>
            </w:pPr>
            <w:r>
              <w:rPr>
                <w:b/>
                <w:bCs/>
              </w:rPr>
              <w:t>60</w:t>
            </w:r>
            <w:r w:rsidR="00395A1A" w:rsidRPr="00CD55F4">
              <w:rPr>
                <w:b/>
                <w:bCs/>
              </w:rPr>
              <w:t xml:space="preserve"> Returns and reports to be given to the Secretary</w:t>
            </w:r>
          </w:p>
          <w:p w14:paraId="19B5C997" w14:textId="77777777" w:rsidR="00395A1A" w:rsidRDefault="00395A1A" w:rsidP="00395A1A">
            <w:pPr>
              <w:spacing w:after="0"/>
            </w:pPr>
            <w:r>
              <w:t xml:space="preserve">-VAED </w:t>
            </w:r>
          </w:p>
          <w:p w14:paraId="6E037667" w14:textId="77777777" w:rsidR="00395A1A" w:rsidRDefault="00395A1A" w:rsidP="00395A1A">
            <w:pPr>
              <w:spacing w:after="0"/>
            </w:pPr>
            <w:r>
              <w:t>-HAI</w:t>
            </w:r>
          </w:p>
          <w:p w14:paraId="15E23160" w14:textId="77777777" w:rsidR="00395A1A" w:rsidRDefault="00395A1A" w:rsidP="00395A1A">
            <w:pPr>
              <w:spacing w:after="0"/>
            </w:pPr>
            <w:r>
              <w:t>-ECT</w:t>
            </w:r>
          </w:p>
          <w:p w14:paraId="54ABBFB4" w14:textId="79DD1A60" w:rsidR="00395A1A" w:rsidRDefault="00395A1A" w:rsidP="00395A1A">
            <w:pPr>
              <w:spacing w:after="0"/>
            </w:pPr>
            <w:r>
              <w:t>-VEMD</w:t>
            </w:r>
          </w:p>
        </w:tc>
        <w:tc>
          <w:tcPr>
            <w:tcW w:w="6861" w:type="dxa"/>
          </w:tcPr>
          <w:p w14:paraId="5BE63541" w14:textId="6C73958F" w:rsidR="00395A1A" w:rsidRDefault="00395A1A" w:rsidP="00395A1A">
            <w:pPr>
              <w:pStyle w:val="Body"/>
            </w:pPr>
            <w:r>
              <w:t>Facility to acknowledge requirement for data reporting and has systems in place to report.</w:t>
            </w:r>
          </w:p>
        </w:tc>
        <w:tc>
          <w:tcPr>
            <w:tcW w:w="2657" w:type="dxa"/>
          </w:tcPr>
          <w:p w14:paraId="2995E8CA" w14:textId="77777777" w:rsidR="00395A1A" w:rsidRDefault="00395A1A" w:rsidP="00395A1A">
            <w:pPr>
              <w:pStyle w:val="Body"/>
            </w:pPr>
          </w:p>
        </w:tc>
      </w:tr>
      <w:tr w:rsidR="00E0508C" w14:paraId="3E8C20E1" w14:textId="77777777" w:rsidTr="14984140">
        <w:tc>
          <w:tcPr>
            <w:tcW w:w="4758" w:type="dxa"/>
          </w:tcPr>
          <w:p w14:paraId="1F802582" w14:textId="77777777" w:rsidR="00E0508C" w:rsidRDefault="00E0508C" w:rsidP="00E0508C">
            <w:pPr>
              <w:rPr>
                <w:b/>
                <w:bCs/>
              </w:rPr>
            </w:pPr>
            <w:r>
              <w:rPr>
                <w:b/>
                <w:bCs/>
              </w:rPr>
              <w:t>63</w:t>
            </w:r>
            <w:r w:rsidRPr="00CD55F4">
              <w:rPr>
                <w:b/>
                <w:bCs/>
              </w:rPr>
              <w:t xml:space="preserve"> Review of quality and safety of health services provided – </w:t>
            </w:r>
          </w:p>
          <w:p w14:paraId="122BA7B9" w14:textId="77777777" w:rsidR="00E0508C" w:rsidRPr="00E3061B" w:rsidRDefault="00E0508C" w:rsidP="00BD512A">
            <w:pPr>
              <w:pStyle w:val="ListParagraph"/>
              <w:numPr>
                <w:ilvl w:val="0"/>
                <w:numId w:val="16"/>
              </w:numPr>
            </w:pPr>
            <w:r w:rsidRPr="00E3061B">
              <w:t>at least every 3 months in writing</w:t>
            </w:r>
          </w:p>
          <w:p w14:paraId="2FCE203A" w14:textId="77777777" w:rsidR="00E0508C" w:rsidRDefault="00E0508C" w:rsidP="00BD512A">
            <w:pPr>
              <w:pStyle w:val="ListParagraph"/>
              <w:numPr>
                <w:ilvl w:val="0"/>
                <w:numId w:val="8"/>
              </w:numPr>
              <w:ind w:left="357" w:hanging="43"/>
            </w:pPr>
            <w:r>
              <w:t>information in relation to the decisions and actions taken for the purposes of improving quality and safety of health services</w:t>
            </w:r>
          </w:p>
          <w:p w14:paraId="11B71782" w14:textId="77777777" w:rsidR="00E0508C" w:rsidRDefault="00E0508C" w:rsidP="00BD512A">
            <w:pPr>
              <w:pStyle w:val="ListParagraph"/>
              <w:numPr>
                <w:ilvl w:val="0"/>
                <w:numId w:val="8"/>
              </w:numPr>
              <w:spacing w:after="0"/>
              <w:ind w:left="357" w:hanging="43"/>
            </w:pPr>
            <w:r>
              <w:t>if applicable, information in relation to -</w:t>
            </w:r>
          </w:p>
          <w:p w14:paraId="380D7FD0" w14:textId="77777777" w:rsidR="00E0508C" w:rsidRDefault="00E0508C" w:rsidP="00BD512A">
            <w:pPr>
              <w:pStyle w:val="ListParagraph"/>
              <w:numPr>
                <w:ilvl w:val="0"/>
                <w:numId w:val="18"/>
              </w:numPr>
              <w:spacing w:after="0"/>
            </w:pPr>
            <w:r>
              <w:t>all adverse events</w:t>
            </w:r>
          </w:p>
          <w:p w14:paraId="78ED2121" w14:textId="77777777" w:rsidR="00E0508C" w:rsidRDefault="00E0508C" w:rsidP="00BD512A">
            <w:pPr>
              <w:pStyle w:val="ListParagraph"/>
              <w:numPr>
                <w:ilvl w:val="0"/>
                <w:numId w:val="18"/>
              </w:numPr>
              <w:spacing w:after="0"/>
            </w:pPr>
            <w:r>
              <w:t>all sentinel events</w:t>
            </w:r>
          </w:p>
          <w:p w14:paraId="3C1CF5A3" w14:textId="77777777" w:rsidR="00E0508C" w:rsidRDefault="00E0508C" w:rsidP="00BD512A">
            <w:pPr>
              <w:pStyle w:val="ListParagraph"/>
              <w:numPr>
                <w:ilvl w:val="0"/>
                <w:numId w:val="18"/>
              </w:numPr>
              <w:spacing w:after="0"/>
            </w:pPr>
            <w:r>
              <w:t>mortality and morbidity</w:t>
            </w:r>
          </w:p>
          <w:p w14:paraId="3E08316D" w14:textId="77777777" w:rsidR="00E0508C" w:rsidRDefault="00E0508C" w:rsidP="00BD512A">
            <w:pPr>
              <w:pStyle w:val="ListParagraph"/>
              <w:numPr>
                <w:ilvl w:val="0"/>
                <w:numId w:val="17"/>
              </w:numPr>
              <w:spacing w:after="0"/>
            </w:pPr>
            <w:r>
              <w:t>all transfers to another health service for escalation of patient care</w:t>
            </w:r>
          </w:p>
          <w:p w14:paraId="5B5CF9D0" w14:textId="77777777" w:rsidR="00E0508C" w:rsidRDefault="00E0508C" w:rsidP="00BD512A">
            <w:pPr>
              <w:pStyle w:val="ListParagraph"/>
              <w:numPr>
                <w:ilvl w:val="0"/>
                <w:numId w:val="17"/>
              </w:numPr>
              <w:spacing w:after="0"/>
            </w:pPr>
            <w:r>
              <w:t>compliance with health service protocols</w:t>
            </w:r>
          </w:p>
          <w:p w14:paraId="1704D55F" w14:textId="6BC9338B" w:rsidR="00E0508C" w:rsidRDefault="00E0508C" w:rsidP="00BD512A">
            <w:pPr>
              <w:pStyle w:val="ListParagraph"/>
              <w:numPr>
                <w:ilvl w:val="0"/>
                <w:numId w:val="17"/>
              </w:numPr>
              <w:spacing w:after="0"/>
            </w:pPr>
            <w:r>
              <w:t>results from staff and patient surveys.</w:t>
            </w:r>
          </w:p>
        </w:tc>
        <w:tc>
          <w:tcPr>
            <w:tcW w:w="6861" w:type="dxa"/>
          </w:tcPr>
          <w:p w14:paraId="6921C73D" w14:textId="77777777" w:rsidR="00E0508C" w:rsidRDefault="00E0508C" w:rsidP="00BD512A">
            <w:pPr>
              <w:pStyle w:val="Tabletext"/>
              <w:numPr>
                <w:ilvl w:val="0"/>
                <w:numId w:val="9"/>
              </w:numPr>
              <w:spacing w:before="120" w:after="0"/>
              <w:ind w:left="357" w:hanging="357"/>
            </w:pPr>
            <w:r>
              <w:t xml:space="preserve">Where is this data </w:t>
            </w:r>
            <w:proofErr w:type="gramStart"/>
            <w:r>
              <w:t>captured</w:t>
            </w:r>
            <w:proofErr w:type="gramEnd"/>
            <w:r>
              <w:t xml:space="preserve"> and which committees are responsible for the review of the data?</w:t>
            </w:r>
          </w:p>
          <w:p w14:paraId="783F85A0" w14:textId="77A089EE" w:rsidR="00E0508C" w:rsidRDefault="00E0508C" w:rsidP="00BD512A">
            <w:pPr>
              <w:pStyle w:val="Tabletext"/>
              <w:numPr>
                <w:ilvl w:val="0"/>
                <w:numId w:val="9"/>
              </w:numPr>
              <w:spacing w:before="120" w:after="0"/>
              <w:ind w:left="357" w:hanging="357"/>
            </w:pPr>
            <w:r>
              <w:t>How will the data be used for quality improvement?</w:t>
            </w:r>
          </w:p>
          <w:p w14:paraId="37F63F0A" w14:textId="3819D7B2" w:rsidR="00E0508C" w:rsidRDefault="00E0508C" w:rsidP="00E0508C">
            <w:pPr>
              <w:pStyle w:val="Tabletext"/>
              <w:spacing w:before="120" w:after="0"/>
              <w:ind w:left="357"/>
            </w:pPr>
            <w:r>
              <w:t>What other data will the facility report?</w:t>
            </w:r>
          </w:p>
          <w:p w14:paraId="7CDD3C78" w14:textId="20FF1992" w:rsidR="00E0508C" w:rsidRDefault="00E0508C" w:rsidP="00E0508C">
            <w:pPr>
              <w:pStyle w:val="Tabletext"/>
              <w:spacing w:before="120" w:after="0"/>
              <w:ind w:left="357"/>
            </w:pPr>
            <w:r>
              <w:t>How will the facility benchmark?</w:t>
            </w:r>
          </w:p>
          <w:p w14:paraId="4E65BFA1" w14:textId="462A39C0" w:rsidR="00E0508C" w:rsidRDefault="00E0508C" w:rsidP="00E0508C">
            <w:pPr>
              <w:pStyle w:val="Tabletext"/>
              <w:spacing w:before="120" w:after="0"/>
              <w:ind w:left="357"/>
              <w:rPr>
                <w:bCs/>
              </w:rPr>
            </w:pPr>
            <w:r>
              <w:rPr>
                <w:bCs/>
              </w:rPr>
              <w:t xml:space="preserve">Does the facility report to clinical registries? </w:t>
            </w:r>
          </w:p>
          <w:p w14:paraId="64D6225C" w14:textId="77777777" w:rsidR="00E0508C" w:rsidRDefault="00E0508C" w:rsidP="00E0508C">
            <w:pPr>
              <w:pStyle w:val="Body"/>
            </w:pPr>
          </w:p>
          <w:p w14:paraId="0CD41B1D" w14:textId="77777777" w:rsidR="00E0508C" w:rsidRDefault="00E0508C" w:rsidP="00E0508C">
            <w:pPr>
              <w:pStyle w:val="Body"/>
            </w:pPr>
          </w:p>
          <w:p w14:paraId="488D079B" w14:textId="77777777" w:rsidR="00E0508C" w:rsidRDefault="00E0508C" w:rsidP="00E0508C">
            <w:pPr>
              <w:pStyle w:val="Body"/>
            </w:pPr>
          </w:p>
          <w:p w14:paraId="1F6A4DB9" w14:textId="77777777" w:rsidR="00E0508C" w:rsidRDefault="00E0508C" w:rsidP="00E0508C">
            <w:pPr>
              <w:pStyle w:val="Body"/>
            </w:pPr>
          </w:p>
          <w:p w14:paraId="2F7A521D" w14:textId="77777777" w:rsidR="00E0508C" w:rsidRDefault="00E0508C" w:rsidP="00E0508C">
            <w:pPr>
              <w:pStyle w:val="Body"/>
            </w:pPr>
          </w:p>
        </w:tc>
        <w:tc>
          <w:tcPr>
            <w:tcW w:w="2657" w:type="dxa"/>
          </w:tcPr>
          <w:p w14:paraId="02ACE9A5" w14:textId="77777777" w:rsidR="00E0508C" w:rsidRDefault="00E0508C" w:rsidP="00E0508C">
            <w:pPr>
              <w:pStyle w:val="Body"/>
            </w:pPr>
          </w:p>
        </w:tc>
      </w:tr>
      <w:tr w:rsidR="00E0508C" w14:paraId="1B314BBF" w14:textId="77777777" w:rsidTr="14984140">
        <w:tc>
          <w:tcPr>
            <w:tcW w:w="4758" w:type="dxa"/>
          </w:tcPr>
          <w:p w14:paraId="3B659C26" w14:textId="77777777" w:rsidR="00FF368F" w:rsidRDefault="00FF368F" w:rsidP="00FF368F">
            <w:pPr>
              <w:rPr>
                <w:b/>
                <w:bCs/>
              </w:rPr>
            </w:pPr>
            <w:r>
              <w:rPr>
                <w:b/>
                <w:bCs/>
              </w:rPr>
              <w:t>64</w:t>
            </w:r>
            <w:r w:rsidRPr="00CD55F4">
              <w:rPr>
                <w:b/>
                <w:bCs/>
              </w:rPr>
              <w:t xml:space="preserve"> Patient experience survey data</w:t>
            </w:r>
          </w:p>
          <w:p w14:paraId="44242EF4" w14:textId="77777777" w:rsidR="00FF368F" w:rsidRPr="00280D96" w:rsidRDefault="00FF368F" w:rsidP="00FF368F">
            <w:pPr>
              <w:pStyle w:val="BodySectionSub"/>
              <w:ind w:left="0"/>
              <w:rPr>
                <w:rFonts w:ascii="Arial" w:hAnsi="Arial" w:cs="Arial"/>
                <w:sz w:val="21"/>
                <w:szCs w:val="21"/>
              </w:rPr>
            </w:pPr>
            <w:r w:rsidRPr="00280D96">
              <w:rPr>
                <w:rFonts w:ascii="Arial" w:hAnsi="Arial" w:cs="Arial"/>
                <w:sz w:val="21"/>
                <w:szCs w:val="21"/>
              </w:rPr>
              <w:t>The proprietor of a health service establishment must ensure that at each premises of the health service establishment—</w:t>
            </w:r>
          </w:p>
          <w:p w14:paraId="3B2A2C9E" w14:textId="77777777" w:rsidR="00FF368F" w:rsidRPr="00280D96" w:rsidRDefault="00FF368F" w:rsidP="00FF368F">
            <w:pPr>
              <w:pStyle w:val="DraftHeading3"/>
              <w:tabs>
                <w:tab w:val="right" w:pos="1757"/>
              </w:tabs>
              <w:spacing w:before="0"/>
              <w:ind w:left="1871" w:hanging="1871"/>
              <w:rPr>
                <w:rFonts w:ascii="Arial" w:hAnsi="Arial" w:cs="Arial"/>
                <w:sz w:val="21"/>
                <w:szCs w:val="21"/>
              </w:rPr>
            </w:pPr>
            <w:r w:rsidRPr="00280D96">
              <w:rPr>
                <w:rFonts w:ascii="Arial" w:hAnsi="Arial" w:cs="Arial"/>
                <w:sz w:val="21"/>
                <w:szCs w:val="21"/>
              </w:rPr>
              <w:lastRenderedPageBreak/>
              <w:t>(a)</w:t>
            </w:r>
            <w:r>
              <w:rPr>
                <w:rFonts w:ascii="Arial" w:hAnsi="Arial" w:cs="Arial"/>
                <w:sz w:val="21"/>
                <w:szCs w:val="21"/>
              </w:rPr>
              <w:t xml:space="preserve"> </w:t>
            </w:r>
            <w:r w:rsidRPr="00280D96">
              <w:rPr>
                <w:rFonts w:ascii="Arial" w:hAnsi="Arial" w:cs="Arial"/>
                <w:sz w:val="21"/>
                <w:szCs w:val="21"/>
              </w:rPr>
              <w:tab/>
              <w:t>patient experience survey data is</w:t>
            </w:r>
            <w:r>
              <w:rPr>
                <w:rFonts w:ascii="Arial" w:hAnsi="Arial" w:cs="Arial"/>
                <w:sz w:val="21"/>
                <w:szCs w:val="21"/>
              </w:rPr>
              <w:t xml:space="preserve"> </w:t>
            </w:r>
            <w:r w:rsidRPr="00280D96">
              <w:rPr>
                <w:rFonts w:ascii="Arial" w:hAnsi="Arial" w:cs="Arial"/>
                <w:sz w:val="21"/>
                <w:szCs w:val="21"/>
              </w:rPr>
              <w:t>collecte</w:t>
            </w:r>
            <w:r>
              <w:rPr>
                <w:rFonts w:ascii="Arial" w:hAnsi="Arial" w:cs="Arial"/>
                <w:sz w:val="21"/>
                <w:szCs w:val="21"/>
              </w:rPr>
              <w:t>d</w:t>
            </w:r>
          </w:p>
          <w:p w14:paraId="5BFE8B67" w14:textId="77777777" w:rsidR="00FF368F" w:rsidRPr="00280D96" w:rsidRDefault="00FF368F" w:rsidP="00FF368F">
            <w:pPr>
              <w:pStyle w:val="DraftHeading3"/>
              <w:tabs>
                <w:tab w:val="right" w:pos="1757"/>
              </w:tabs>
              <w:spacing w:before="0"/>
              <w:ind w:left="1871" w:hanging="1871"/>
              <w:rPr>
                <w:rFonts w:ascii="Arial" w:hAnsi="Arial" w:cs="Arial"/>
                <w:sz w:val="21"/>
                <w:szCs w:val="21"/>
              </w:rPr>
            </w:pPr>
            <w:r w:rsidRPr="00280D96">
              <w:rPr>
                <w:rFonts w:ascii="Arial" w:hAnsi="Arial" w:cs="Arial"/>
                <w:sz w:val="21"/>
                <w:szCs w:val="21"/>
              </w:rPr>
              <w:t>(b)</w:t>
            </w:r>
            <w:r w:rsidRPr="00280D96">
              <w:rPr>
                <w:rFonts w:ascii="Arial" w:hAnsi="Arial" w:cs="Arial"/>
                <w:sz w:val="21"/>
                <w:szCs w:val="21"/>
              </w:rPr>
              <w:tab/>
              <w:t xml:space="preserve"> patient experience survey data is</w:t>
            </w:r>
            <w:r>
              <w:rPr>
                <w:rFonts w:ascii="Arial" w:hAnsi="Arial" w:cs="Arial"/>
                <w:sz w:val="21"/>
                <w:szCs w:val="21"/>
              </w:rPr>
              <w:t xml:space="preserve"> </w:t>
            </w:r>
            <w:r w:rsidRPr="00280D96">
              <w:rPr>
                <w:rFonts w:ascii="Arial" w:hAnsi="Arial" w:cs="Arial"/>
                <w:sz w:val="21"/>
                <w:szCs w:val="21"/>
              </w:rPr>
              <w:t>reviewed</w:t>
            </w:r>
          </w:p>
          <w:p w14:paraId="4F36DEBC" w14:textId="77777777" w:rsidR="00FF368F" w:rsidRDefault="00FF368F" w:rsidP="00FF368F">
            <w:pPr>
              <w:pStyle w:val="DraftHeading3"/>
              <w:tabs>
                <w:tab w:val="right" w:pos="455"/>
              </w:tabs>
              <w:spacing w:before="0"/>
              <w:ind w:left="314" w:hanging="314"/>
            </w:pPr>
            <w:r w:rsidRPr="00280D96">
              <w:rPr>
                <w:rFonts w:ascii="Arial" w:hAnsi="Arial" w:cs="Arial"/>
                <w:sz w:val="21"/>
                <w:szCs w:val="21"/>
              </w:rPr>
              <w:t>(c)</w:t>
            </w:r>
            <w:r>
              <w:rPr>
                <w:rFonts w:ascii="Arial" w:hAnsi="Arial" w:cs="Arial"/>
                <w:sz w:val="21"/>
                <w:szCs w:val="21"/>
              </w:rPr>
              <w:t xml:space="preserve"> </w:t>
            </w:r>
            <w:r w:rsidRPr="00280D96">
              <w:rPr>
                <w:rFonts w:ascii="Arial" w:hAnsi="Arial" w:cs="Arial"/>
                <w:sz w:val="21"/>
                <w:szCs w:val="21"/>
              </w:rPr>
              <w:tab/>
            </w:r>
            <w:r>
              <w:rPr>
                <w:rFonts w:ascii="Arial" w:hAnsi="Arial" w:cs="Arial"/>
                <w:sz w:val="21"/>
                <w:szCs w:val="21"/>
              </w:rPr>
              <w:t xml:space="preserve">the </w:t>
            </w:r>
            <w:r w:rsidRPr="00280D96">
              <w:rPr>
                <w:rFonts w:ascii="Arial" w:hAnsi="Arial" w:cs="Arial"/>
                <w:sz w:val="21"/>
                <w:szCs w:val="21"/>
              </w:rPr>
              <w:t>data is made</w:t>
            </w:r>
            <w:r>
              <w:rPr>
                <w:rFonts w:ascii="Arial" w:hAnsi="Arial" w:cs="Arial"/>
              </w:rPr>
              <w:t xml:space="preserve"> </w:t>
            </w:r>
            <w:r w:rsidRPr="00280D96">
              <w:rPr>
                <w:rFonts w:ascii="Arial" w:hAnsi="Arial" w:cs="Arial"/>
                <w:sz w:val="21"/>
                <w:szCs w:val="21"/>
              </w:rPr>
              <w:t>available to the Secretary on request.</w:t>
            </w:r>
          </w:p>
          <w:p w14:paraId="18CD1E41" w14:textId="77777777" w:rsidR="00E0508C" w:rsidRDefault="00E0508C" w:rsidP="00E0508C">
            <w:pPr>
              <w:pStyle w:val="Body"/>
            </w:pPr>
          </w:p>
        </w:tc>
        <w:tc>
          <w:tcPr>
            <w:tcW w:w="6861" w:type="dxa"/>
          </w:tcPr>
          <w:p w14:paraId="27F5DEAB" w14:textId="7AFE9A8D" w:rsidR="00E0508C" w:rsidRDefault="00E0508C" w:rsidP="00E0508C">
            <w:pPr>
              <w:pStyle w:val="Body"/>
            </w:pPr>
            <w:r>
              <w:lastRenderedPageBreak/>
              <w:t>Provide information on how this will be captured and reviewed.</w:t>
            </w:r>
          </w:p>
          <w:p w14:paraId="100E74B0" w14:textId="7AB39B64" w:rsidR="00E0508C" w:rsidRPr="00756423" w:rsidRDefault="00E0508C" w:rsidP="00E0508C">
            <w:pPr>
              <w:pStyle w:val="Body"/>
              <w:rPr>
                <w:color w:val="365F91" w:themeColor="accent1" w:themeShade="BF"/>
              </w:rPr>
            </w:pPr>
            <w:r w:rsidRPr="000C203B">
              <w:rPr>
                <w:color w:val="548DD4" w:themeColor="text2" w:themeTint="99"/>
              </w:rPr>
              <w:t>Copy of survey</w:t>
            </w:r>
          </w:p>
        </w:tc>
        <w:tc>
          <w:tcPr>
            <w:tcW w:w="2657" w:type="dxa"/>
          </w:tcPr>
          <w:p w14:paraId="159F4BF2" w14:textId="77777777" w:rsidR="00E0508C" w:rsidRDefault="00E0508C" w:rsidP="00E0508C">
            <w:pPr>
              <w:pStyle w:val="Body"/>
            </w:pPr>
          </w:p>
        </w:tc>
      </w:tr>
      <w:tr w:rsidR="00E0508C" w14:paraId="19A9F815" w14:textId="77777777" w:rsidTr="14984140">
        <w:tc>
          <w:tcPr>
            <w:tcW w:w="4758" w:type="dxa"/>
          </w:tcPr>
          <w:p w14:paraId="3E976765" w14:textId="77777777" w:rsidR="002524B4" w:rsidRPr="00CD55F4" w:rsidRDefault="002524B4" w:rsidP="002524B4">
            <w:pPr>
              <w:rPr>
                <w:b/>
                <w:bCs/>
              </w:rPr>
            </w:pPr>
            <w:r>
              <w:rPr>
                <w:b/>
                <w:bCs/>
              </w:rPr>
              <w:t>65</w:t>
            </w:r>
            <w:r w:rsidRPr="00CD55F4">
              <w:rPr>
                <w:b/>
                <w:bCs/>
              </w:rPr>
              <w:t xml:space="preserve"> Staff safety culture survey data</w:t>
            </w:r>
          </w:p>
          <w:p w14:paraId="5166626F" w14:textId="77777777" w:rsidR="002524B4" w:rsidRPr="00280D96" w:rsidRDefault="002524B4" w:rsidP="002524B4">
            <w:pPr>
              <w:pStyle w:val="DraftHeading3"/>
              <w:tabs>
                <w:tab w:val="right" w:pos="1757"/>
              </w:tabs>
              <w:spacing w:before="0"/>
              <w:ind w:left="1871" w:hanging="1871"/>
              <w:rPr>
                <w:rFonts w:ascii="Arial" w:hAnsi="Arial" w:cs="Arial"/>
                <w:sz w:val="21"/>
                <w:szCs w:val="21"/>
              </w:rPr>
            </w:pPr>
            <w:r w:rsidRPr="00280D96">
              <w:rPr>
                <w:rFonts w:ascii="Arial" w:hAnsi="Arial" w:cs="Arial"/>
                <w:sz w:val="21"/>
                <w:szCs w:val="21"/>
              </w:rPr>
              <w:t>(a)</w:t>
            </w:r>
            <w:r>
              <w:rPr>
                <w:rFonts w:ascii="Arial" w:hAnsi="Arial" w:cs="Arial"/>
                <w:sz w:val="21"/>
                <w:szCs w:val="21"/>
              </w:rPr>
              <w:t xml:space="preserve"> </w:t>
            </w:r>
            <w:r w:rsidRPr="00280D96">
              <w:rPr>
                <w:rFonts w:ascii="Arial" w:hAnsi="Arial" w:cs="Arial"/>
                <w:sz w:val="21"/>
                <w:szCs w:val="21"/>
              </w:rPr>
              <w:tab/>
            </w:r>
            <w:r>
              <w:rPr>
                <w:rFonts w:ascii="Arial" w:hAnsi="Arial" w:cs="Arial"/>
                <w:sz w:val="21"/>
                <w:szCs w:val="21"/>
              </w:rPr>
              <w:t>staff</w:t>
            </w:r>
            <w:r w:rsidRPr="00280D96">
              <w:rPr>
                <w:rFonts w:ascii="Arial" w:hAnsi="Arial" w:cs="Arial"/>
                <w:sz w:val="21"/>
                <w:szCs w:val="21"/>
              </w:rPr>
              <w:t xml:space="preserve"> survey data is</w:t>
            </w:r>
            <w:r>
              <w:rPr>
                <w:rFonts w:ascii="Arial" w:hAnsi="Arial" w:cs="Arial"/>
                <w:sz w:val="21"/>
                <w:szCs w:val="21"/>
              </w:rPr>
              <w:t xml:space="preserve"> </w:t>
            </w:r>
            <w:r w:rsidRPr="00280D96">
              <w:rPr>
                <w:rFonts w:ascii="Arial" w:hAnsi="Arial" w:cs="Arial"/>
                <w:sz w:val="21"/>
                <w:szCs w:val="21"/>
              </w:rPr>
              <w:t>collecte</w:t>
            </w:r>
            <w:r>
              <w:rPr>
                <w:rFonts w:ascii="Arial" w:hAnsi="Arial" w:cs="Arial"/>
                <w:sz w:val="21"/>
                <w:szCs w:val="21"/>
              </w:rPr>
              <w:t>d</w:t>
            </w:r>
          </w:p>
          <w:p w14:paraId="5FDB26DF" w14:textId="77777777" w:rsidR="002524B4" w:rsidRPr="00280D96" w:rsidRDefault="002524B4" w:rsidP="002524B4">
            <w:pPr>
              <w:pStyle w:val="DraftHeading3"/>
              <w:tabs>
                <w:tab w:val="right" w:pos="1757"/>
              </w:tabs>
              <w:spacing w:before="0"/>
              <w:ind w:left="1871" w:hanging="1871"/>
              <w:rPr>
                <w:rFonts w:ascii="Arial" w:hAnsi="Arial" w:cs="Arial"/>
                <w:sz w:val="21"/>
                <w:szCs w:val="21"/>
              </w:rPr>
            </w:pPr>
            <w:r w:rsidRPr="00280D96">
              <w:rPr>
                <w:rFonts w:ascii="Arial" w:hAnsi="Arial" w:cs="Arial"/>
                <w:sz w:val="21"/>
                <w:szCs w:val="21"/>
              </w:rPr>
              <w:t>(b)</w:t>
            </w:r>
            <w:r w:rsidRPr="00280D96">
              <w:rPr>
                <w:rFonts w:ascii="Arial" w:hAnsi="Arial" w:cs="Arial"/>
                <w:sz w:val="21"/>
                <w:szCs w:val="21"/>
              </w:rPr>
              <w:tab/>
              <w:t xml:space="preserve"> </w:t>
            </w:r>
            <w:r>
              <w:rPr>
                <w:rFonts w:ascii="Arial" w:hAnsi="Arial" w:cs="Arial"/>
                <w:sz w:val="21"/>
                <w:szCs w:val="21"/>
              </w:rPr>
              <w:t xml:space="preserve">staff </w:t>
            </w:r>
            <w:r w:rsidRPr="00280D96">
              <w:rPr>
                <w:rFonts w:ascii="Arial" w:hAnsi="Arial" w:cs="Arial"/>
                <w:sz w:val="21"/>
                <w:szCs w:val="21"/>
              </w:rPr>
              <w:t>survey data is</w:t>
            </w:r>
            <w:r>
              <w:rPr>
                <w:rFonts w:ascii="Arial" w:hAnsi="Arial" w:cs="Arial"/>
                <w:sz w:val="21"/>
                <w:szCs w:val="21"/>
              </w:rPr>
              <w:t xml:space="preserve"> </w:t>
            </w:r>
            <w:r w:rsidRPr="00280D96">
              <w:rPr>
                <w:rFonts w:ascii="Arial" w:hAnsi="Arial" w:cs="Arial"/>
                <w:sz w:val="21"/>
                <w:szCs w:val="21"/>
              </w:rPr>
              <w:t>reviewed</w:t>
            </w:r>
          </w:p>
          <w:p w14:paraId="756F1E16" w14:textId="77777777" w:rsidR="002524B4" w:rsidRDefault="002524B4" w:rsidP="002524B4">
            <w:pPr>
              <w:pStyle w:val="DraftHeading3"/>
              <w:tabs>
                <w:tab w:val="right" w:pos="30"/>
              </w:tabs>
              <w:spacing w:before="0"/>
              <w:ind w:left="30" w:hanging="30"/>
            </w:pPr>
            <w:r w:rsidRPr="00280D96">
              <w:rPr>
                <w:rFonts w:ascii="Arial" w:hAnsi="Arial" w:cs="Arial"/>
                <w:sz w:val="21"/>
                <w:szCs w:val="21"/>
              </w:rPr>
              <w:t>(c)</w:t>
            </w:r>
            <w:r>
              <w:rPr>
                <w:rFonts w:ascii="Arial" w:hAnsi="Arial" w:cs="Arial"/>
                <w:sz w:val="21"/>
                <w:szCs w:val="21"/>
              </w:rPr>
              <w:t xml:space="preserve"> </w:t>
            </w:r>
            <w:r w:rsidRPr="00280D96">
              <w:rPr>
                <w:rFonts w:ascii="Arial" w:hAnsi="Arial" w:cs="Arial"/>
                <w:sz w:val="21"/>
                <w:szCs w:val="21"/>
              </w:rPr>
              <w:t>data is made</w:t>
            </w:r>
            <w:r>
              <w:rPr>
                <w:rFonts w:ascii="Arial" w:hAnsi="Arial" w:cs="Arial"/>
              </w:rPr>
              <w:t xml:space="preserve"> </w:t>
            </w:r>
            <w:r w:rsidRPr="00280D96">
              <w:rPr>
                <w:rFonts w:ascii="Arial" w:hAnsi="Arial" w:cs="Arial"/>
                <w:sz w:val="21"/>
                <w:szCs w:val="21"/>
              </w:rPr>
              <w:t>available to the Secretary on request.</w:t>
            </w:r>
          </w:p>
          <w:p w14:paraId="28CF8C34" w14:textId="77777777" w:rsidR="00E0508C" w:rsidRDefault="00E0508C" w:rsidP="00E0508C">
            <w:pPr>
              <w:pStyle w:val="Body"/>
            </w:pPr>
          </w:p>
        </w:tc>
        <w:tc>
          <w:tcPr>
            <w:tcW w:w="6861" w:type="dxa"/>
          </w:tcPr>
          <w:p w14:paraId="3D426B3A" w14:textId="2F7B2580" w:rsidR="00E0508C" w:rsidRDefault="00E0508C" w:rsidP="00E0508C">
            <w:pPr>
              <w:pStyle w:val="Body"/>
            </w:pPr>
            <w:r w:rsidRPr="000C203B">
              <w:rPr>
                <w:color w:val="548DD4" w:themeColor="text2" w:themeTint="99"/>
              </w:rPr>
              <w:t>Copy of survey</w:t>
            </w:r>
          </w:p>
        </w:tc>
        <w:tc>
          <w:tcPr>
            <w:tcW w:w="2657" w:type="dxa"/>
          </w:tcPr>
          <w:p w14:paraId="38185CB9" w14:textId="77777777" w:rsidR="00E0508C" w:rsidRDefault="00E0508C" w:rsidP="00E0508C">
            <w:pPr>
              <w:pStyle w:val="Body"/>
            </w:pPr>
          </w:p>
        </w:tc>
      </w:tr>
      <w:tr w:rsidR="00E0508C" w14:paraId="7931FC94" w14:textId="77777777" w:rsidTr="14984140">
        <w:tc>
          <w:tcPr>
            <w:tcW w:w="4758" w:type="dxa"/>
          </w:tcPr>
          <w:p w14:paraId="4DB9BC88" w14:textId="77777777" w:rsidR="00002C39" w:rsidRDefault="00002C39" w:rsidP="00002C39">
            <w:pPr>
              <w:pStyle w:val="Tabletext6pt"/>
            </w:pPr>
            <w:r>
              <w:rPr>
                <w:b/>
                <w:bCs/>
              </w:rPr>
              <w:t>Complaints</w:t>
            </w:r>
            <w:r>
              <w:t xml:space="preserve"> </w:t>
            </w:r>
          </w:p>
          <w:p w14:paraId="69828E10" w14:textId="77777777" w:rsidR="00002C39" w:rsidRDefault="00002C39" w:rsidP="00002C39">
            <w:pPr>
              <w:pStyle w:val="Tabletext6pt"/>
            </w:pPr>
            <w:r>
              <w:t>38 Nomination of complaints officer</w:t>
            </w:r>
          </w:p>
          <w:p w14:paraId="5090E1CA" w14:textId="77777777" w:rsidR="00002C39" w:rsidRDefault="00002C39" w:rsidP="00002C39">
            <w:pPr>
              <w:pStyle w:val="Tabletext6pt"/>
            </w:pPr>
            <w:r>
              <w:t xml:space="preserve">39 Dealing with a complaint </w:t>
            </w:r>
          </w:p>
          <w:p w14:paraId="6132E463" w14:textId="77777777" w:rsidR="00002C39" w:rsidRDefault="00002C39" w:rsidP="00002C39">
            <w:pPr>
              <w:pStyle w:val="Tabletext6pt"/>
            </w:pPr>
            <w:r>
              <w:t>40 Record of complaint</w:t>
            </w:r>
          </w:p>
          <w:p w14:paraId="2D8ECF9A" w14:textId="79FB76B2" w:rsidR="00E0508C" w:rsidRDefault="00002C39" w:rsidP="00E0508C">
            <w:pPr>
              <w:pStyle w:val="Body"/>
            </w:pPr>
            <w:r>
              <w:t>41 Person making the complaint must not be adversely affected</w:t>
            </w:r>
          </w:p>
        </w:tc>
        <w:tc>
          <w:tcPr>
            <w:tcW w:w="6861" w:type="dxa"/>
          </w:tcPr>
          <w:p w14:paraId="6ADF9EAC" w14:textId="77777777" w:rsidR="00E0508C" w:rsidRPr="000C203B" w:rsidRDefault="00E0508C" w:rsidP="00E0508C">
            <w:pPr>
              <w:pStyle w:val="Body"/>
              <w:rPr>
                <w:color w:val="548DD4" w:themeColor="text2" w:themeTint="99"/>
              </w:rPr>
            </w:pPr>
          </w:p>
          <w:p w14:paraId="0C2A9F02" w14:textId="77777777" w:rsidR="00E0508C" w:rsidRPr="000C203B" w:rsidRDefault="00E0508C" w:rsidP="00E0508C">
            <w:pPr>
              <w:pStyle w:val="Body"/>
              <w:rPr>
                <w:color w:val="548DD4" w:themeColor="text2" w:themeTint="99"/>
              </w:rPr>
            </w:pPr>
            <w:r w:rsidRPr="000C203B">
              <w:rPr>
                <w:color w:val="548DD4" w:themeColor="text2" w:themeTint="99"/>
              </w:rPr>
              <w:t>Nomination form</w:t>
            </w:r>
          </w:p>
          <w:p w14:paraId="5ABF04C3" w14:textId="1E63D132" w:rsidR="00E0508C" w:rsidRPr="00BC6275" w:rsidRDefault="00E0508C" w:rsidP="00E0508C">
            <w:pPr>
              <w:pStyle w:val="Body"/>
              <w:rPr>
                <w:color w:val="365F91" w:themeColor="accent1" w:themeShade="BF"/>
              </w:rPr>
            </w:pPr>
            <w:r w:rsidRPr="000C203B">
              <w:rPr>
                <w:color w:val="548DD4" w:themeColor="text2" w:themeTint="99"/>
              </w:rPr>
              <w:t>Complaints management policy</w:t>
            </w:r>
          </w:p>
        </w:tc>
        <w:tc>
          <w:tcPr>
            <w:tcW w:w="2657" w:type="dxa"/>
          </w:tcPr>
          <w:p w14:paraId="6D26810F" w14:textId="77777777" w:rsidR="00E0508C" w:rsidRDefault="00E0508C" w:rsidP="00E0508C">
            <w:pPr>
              <w:pStyle w:val="Body"/>
            </w:pPr>
          </w:p>
        </w:tc>
      </w:tr>
      <w:tr w:rsidR="007441C2" w14:paraId="159C236F" w14:textId="77777777" w:rsidTr="14984140">
        <w:tc>
          <w:tcPr>
            <w:tcW w:w="4758" w:type="dxa"/>
          </w:tcPr>
          <w:p w14:paraId="1F0D7BF9" w14:textId="77777777" w:rsidR="007441C2" w:rsidRPr="00CD55F4" w:rsidRDefault="007441C2" w:rsidP="007441C2">
            <w:pPr>
              <w:pStyle w:val="Body"/>
              <w:rPr>
                <w:b/>
                <w:bCs/>
              </w:rPr>
            </w:pPr>
            <w:r>
              <w:rPr>
                <w:b/>
                <w:bCs/>
              </w:rPr>
              <w:t>61</w:t>
            </w:r>
            <w:r w:rsidRPr="00CD55F4">
              <w:rPr>
                <w:b/>
                <w:bCs/>
              </w:rPr>
              <w:t xml:space="preserve"> Reporting of compliance with the duty of candour</w:t>
            </w:r>
          </w:p>
          <w:p w14:paraId="6359D2DA" w14:textId="77777777" w:rsidR="007441C2" w:rsidRDefault="007441C2" w:rsidP="007441C2">
            <w:pPr>
              <w:pStyle w:val="Tabletext6pt"/>
              <w:rPr>
                <w:sz w:val="16"/>
                <w:szCs w:val="16"/>
              </w:rPr>
            </w:pPr>
            <w:hyperlink r:id="rId15" w:history="1">
              <w:r w:rsidRPr="00271D28">
                <w:rPr>
                  <w:rStyle w:val="Hyperlink"/>
                  <w:sz w:val="16"/>
                  <w:szCs w:val="16"/>
                </w:rPr>
                <w:t>https://www.safercare.vic.gov.au/report-manage-issues/sentinel-events/adverse-event-review-and-response/duty-of-candour</w:t>
              </w:r>
            </w:hyperlink>
            <w:r w:rsidRPr="00271D28">
              <w:rPr>
                <w:sz w:val="16"/>
                <w:szCs w:val="16"/>
              </w:rPr>
              <w:t xml:space="preserve"> </w:t>
            </w:r>
          </w:p>
          <w:p w14:paraId="3BB72D02" w14:textId="77777777" w:rsidR="007441C2" w:rsidRPr="00CD55F4" w:rsidRDefault="007441C2" w:rsidP="007441C2">
            <w:pPr>
              <w:pStyle w:val="Tabletext6pt"/>
              <w:rPr>
                <w:b/>
                <w:bCs/>
              </w:rPr>
            </w:pPr>
          </w:p>
        </w:tc>
        <w:tc>
          <w:tcPr>
            <w:tcW w:w="6861" w:type="dxa"/>
          </w:tcPr>
          <w:p w14:paraId="572D6C2E" w14:textId="77777777" w:rsidR="004615FD" w:rsidRDefault="004615FD" w:rsidP="004615FD">
            <w:pPr>
              <w:pStyle w:val="Body"/>
            </w:pPr>
            <w:r>
              <w:t>Please outline how this requirement is communicated to staff e.g. as part of open disclosure policy/incident management system?</w:t>
            </w:r>
          </w:p>
          <w:p w14:paraId="049C136E" w14:textId="77777777" w:rsidR="004615FD" w:rsidRDefault="004615FD" w:rsidP="004615FD">
            <w:pPr>
              <w:pStyle w:val="Body"/>
            </w:pPr>
            <w:r>
              <w:t>Requirement to report quarterly</w:t>
            </w:r>
          </w:p>
          <w:p w14:paraId="7D46700D" w14:textId="77777777" w:rsidR="007441C2" w:rsidRPr="000C203B" w:rsidRDefault="007441C2" w:rsidP="007441C2">
            <w:pPr>
              <w:pStyle w:val="Body"/>
              <w:rPr>
                <w:color w:val="548DD4" w:themeColor="text2" w:themeTint="99"/>
              </w:rPr>
            </w:pPr>
          </w:p>
        </w:tc>
        <w:tc>
          <w:tcPr>
            <w:tcW w:w="2657" w:type="dxa"/>
          </w:tcPr>
          <w:p w14:paraId="1245AA1F" w14:textId="77777777" w:rsidR="007441C2" w:rsidRDefault="007441C2" w:rsidP="007441C2">
            <w:pPr>
              <w:pStyle w:val="Body"/>
            </w:pPr>
          </w:p>
        </w:tc>
      </w:tr>
      <w:tr w:rsidR="007441C2" w14:paraId="59D109BE" w14:textId="77777777" w:rsidTr="14984140">
        <w:tc>
          <w:tcPr>
            <w:tcW w:w="4758" w:type="dxa"/>
          </w:tcPr>
          <w:p w14:paraId="5A5D785E" w14:textId="77777777" w:rsidR="008E5C4A" w:rsidRPr="00CD55F4" w:rsidRDefault="008E5C4A" w:rsidP="008E5C4A">
            <w:pPr>
              <w:pStyle w:val="Tabletext6pt"/>
              <w:rPr>
                <w:b/>
                <w:bCs/>
              </w:rPr>
            </w:pPr>
            <w:r>
              <w:rPr>
                <w:b/>
                <w:bCs/>
              </w:rPr>
              <w:t>62</w:t>
            </w:r>
            <w:r w:rsidRPr="00CD55F4">
              <w:rPr>
                <w:b/>
                <w:bCs/>
              </w:rPr>
              <w:t xml:space="preserve"> Open disclosure policy</w:t>
            </w:r>
          </w:p>
          <w:p w14:paraId="4EDF9660" w14:textId="77777777" w:rsidR="008E5C4A" w:rsidRPr="00D24A0D" w:rsidRDefault="008E5C4A" w:rsidP="00BD512A">
            <w:pPr>
              <w:pStyle w:val="Body"/>
              <w:numPr>
                <w:ilvl w:val="0"/>
                <w:numId w:val="19"/>
              </w:numPr>
              <w:spacing w:after="0"/>
              <w:ind w:left="357" w:hanging="357"/>
              <w:rPr>
                <w:color w:val="000000" w:themeColor="text1"/>
              </w:rPr>
            </w:pPr>
            <w:r w:rsidRPr="00D24A0D">
              <w:rPr>
                <w:color w:val="000000" w:themeColor="text1"/>
              </w:rPr>
              <w:t>Documented in writing</w:t>
            </w:r>
          </w:p>
          <w:p w14:paraId="7C91016D" w14:textId="7298ADC0" w:rsidR="007441C2" w:rsidRDefault="008E5C4A" w:rsidP="008E5C4A">
            <w:pPr>
              <w:pStyle w:val="Body"/>
            </w:pPr>
            <w:r>
              <w:t xml:space="preserve">to be published on facility website and aligns with national framework. </w:t>
            </w:r>
            <w:hyperlink r:id="rId16" w:history="1">
              <w:r w:rsidRPr="00F0643D">
                <w:rPr>
                  <w:rStyle w:val="Hyperlink"/>
                  <w:sz w:val="16"/>
                  <w:szCs w:val="16"/>
                </w:rPr>
                <w:t>https://www.safetyandquality.gov.au/our-work/open-disclosure/the-open-disclosure-framework</w:t>
              </w:r>
            </w:hyperlink>
          </w:p>
        </w:tc>
        <w:tc>
          <w:tcPr>
            <w:tcW w:w="6861" w:type="dxa"/>
          </w:tcPr>
          <w:p w14:paraId="4928DEDA" w14:textId="1DC38144" w:rsidR="007441C2" w:rsidRPr="000C203B" w:rsidRDefault="007441C2" w:rsidP="007441C2">
            <w:pPr>
              <w:pStyle w:val="Body"/>
              <w:rPr>
                <w:color w:val="548DD4" w:themeColor="text2" w:themeTint="99"/>
              </w:rPr>
            </w:pPr>
            <w:r w:rsidRPr="000C203B">
              <w:rPr>
                <w:color w:val="548DD4" w:themeColor="text2" w:themeTint="99"/>
              </w:rPr>
              <w:t xml:space="preserve">Open disclosure policy </w:t>
            </w:r>
          </w:p>
          <w:p w14:paraId="29929B65" w14:textId="6C13D789" w:rsidR="007441C2" w:rsidRDefault="007441C2" w:rsidP="007441C2">
            <w:pPr>
              <w:pStyle w:val="Body"/>
            </w:pPr>
          </w:p>
          <w:p w14:paraId="1494B28C" w14:textId="77777777" w:rsidR="007441C2" w:rsidRDefault="007441C2" w:rsidP="007441C2">
            <w:pPr>
              <w:pStyle w:val="Body"/>
            </w:pPr>
          </w:p>
          <w:p w14:paraId="61F0B0A0" w14:textId="37B2061E" w:rsidR="007441C2" w:rsidRPr="00BC6275" w:rsidRDefault="007441C2" w:rsidP="007441C2">
            <w:pPr>
              <w:pStyle w:val="Body"/>
            </w:pPr>
          </w:p>
        </w:tc>
        <w:tc>
          <w:tcPr>
            <w:tcW w:w="2657" w:type="dxa"/>
          </w:tcPr>
          <w:p w14:paraId="69B4D80B" w14:textId="77777777" w:rsidR="007441C2" w:rsidRDefault="007441C2" w:rsidP="007441C2">
            <w:pPr>
              <w:pStyle w:val="Body"/>
            </w:pPr>
          </w:p>
        </w:tc>
      </w:tr>
      <w:tr w:rsidR="007441C2" w14:paraId="60D4E8AE" w14:textId="77777777" w:rsidTr="14984140">
        <w:tc>
          <w:tcPr>
            <w:tcW w:w="4758" w:type="dxa"/>
          </w:tcPr>
          <w:p w14:paraId="60F2A9A0" w14:textId="6C51F954" w:rsidR="007441C2" w:rsidRPr="00CD55F4" w:rsidRDefault="008E5C4A" w:rsidP="007441C2">
            <w:pPr>
              <w:pStyle w:val="Tabletext6pt"/>
              <w:rPr>
                <w:b/>
                <w:bCs/>
              </w:rPr>
            </w:pPr>
            <w:r>
              <w:rPr>
                <w:b/>
                <w:bCs/>
              </w:rPr>
              <w:lastRenderedPageBreak/>
              <w:t>66</w:t>
            </w:r>
            <w:r w:rsidR="007441C2" w:rsidRPr="00CD55F4">
              <w:rPr>
                <w:b/>
                <w:bCs/>
              </w:rPr>
              <w:t xml:space="preserve"> Reporting of sentinel events</w:t>
            </w:r>
          </w:p>
          <w:p w14:paraId="0022E4F9" w14:textId="3752920F" w:rsidR="007441C2" w:rsidRPr="00271D28" w:rsidRDefault="007441C2" w:rsidP="007441C2">
            <w:pPr>
              <w:pStyle w:val="Tabletext6pt"/>
              <w:rPr>
                <w:sz w:val="16"/>
                <w:szCs w:val="16"/>
              </w:rPr>
            </w:pPr>
            <w:hyperlink r:id="rId17" w:history="1">
              <w:r w:rsidRPr="00271D28">
                <w:rPr>
                  <w:rStyle w:val="Hyperlink"/>
                  <w:sz w:val="16"/>
                  <w:szCs w:val="16"/>
                </w:rPr>
                <w:t>https://www.safercare.vic.gov.au/report-manage-issues/sentinel-events</w:t>
              </w:r>
            </w:hyperlink>
          </w:p>
          <w:p w14:paraId="6B672AD5" w14:textId="08354EF6" w:rsidR="007441C2" w:rsidRDefault="007441C2" w:rsidP="007441C2">
            <w:pPr>
              <w:pStyle w:val="Tabletext6pt"/>
            </w:pPr>
          </w:p>
        </w:tc>
        <w:tc>
          <w:tcPr>
            <w:tcW w:w="6861" w:type="dxa"/>
          </w:tcPr>
          <w:p w14:paraId="11128B6D" w14:textId="77777777" w:rsidR="007441C2" w:rsidRDefault="007441C2" w:rsidP="007441C2">
            <w:pPr>
              <w:pStyle w:val="Body"/>
            </w:pPr>
            <w:r>
              <w:t>Onboard to SCV portal.</w:t>
            </w:r>
          </w:p>
          <w:p w14:paraId="0F7B9D5B" w14:textId="3261BA63" w:rsidR="007441C2" w:rsidRDefault="007441C2" w:rsidP="007441C2">
            <w:pPr>
              <w:pStyle w:val="Body"/>
            </w:pPr>
            <w:r>
              <w:t xml:space="preserve">Please outline how this requirement is communicated to staff e.g. as part of policy/incident management system? </w:t>
            </w:r>
          </w:p>
          <w:p w14:paraId="6FE32CFB" w14:textId="77777777" w:rsidR="007441C2" w:rsidRDefault="007441C2" w:rsidP="007441C2">
            <w:pPr>
              <w:pStyle w:val="Body"/>
              <w:rPr>
                <w:color w:val="365F91" w:themeColor="accent1" w:themeShade="BF"/>
              </w:rPr>
            </w:pPr>
          </w:p>
        </w:tc>
        <w:tc>
          <w:tcPr>
            <w:tcW w:w="2657" w:type="dxa"/>
          </w:tcPr>
          <w:p w14:paraId="79417FE8" w14:textId="77777777" w:rsidR="007441C2" w:rsidRDefault="007441C2" w:rsidP="007441C2">
            <w:pPr>
              <w:pStyle w:val="Body"/>
            </w:pPr>
          </w:p>
        </w:tc>
      </w:tr>
      <w:tr w:rsidR="007441C2" w14:paraId="44E5FD80" w14:textId="77777777" w:rsidTr="14984140">
        <w:tc>
          <w:tcPr>
            <w:tcW w:w="4758" w:type="dxa"/>
          </w:tcPr>
          <w:p w14:paraId="3309F700" w14:textId="77777777" w:rsidR="004615FD" w:rsidRDefault="004615FD" w:rsidP="004615FD">
            <w:pPr>
              <w:pStyle w:val="Body"/>
              <w:rPr>
                <w:b/>
                <w:bCs/>
              </w:rPr>
            </w:pPr>
            <w:r>
              <w:rPr>
                <w:b/>
                <w:bCs/>
              </w:rPr>
              <w:t>67 Review of sentinel events</w:t>
            </w:r>
          </w:p>
          <w:p w14:paraId="20558136" w14:textId="77777777" w:rsidR="004615FD" w:rsidRPr="00360E8D" w:rsidRDefault="004615FD" w:rsidP="00BD512A">
            <w:pPr>
              <w:pStyle w:val="Body"/>
              <w:numPr>
                <w:ilvl w:val="0"/>
                <w:numId w:val="20"/>
              </w:numPr>
              <w:spacing w:after="0"/>
              <w:ind w:left="714" w:hanging="357"/>
              <w:rPr>
                <w:b/>
                <w:bCs/>
              </w:rPr>
            </w:pPr>
            <w:r>
              <w:t>Proprietor must ensure review is conducted of each sentinel event</w:t>
            </w:r>
          </w:p>
          <w:p w14:paraId="0B4AAFAA" w14:textId="77777777" w:rsidR="004615FD" w:rsidRPr="009853CA" w:rsidRDefault="004615FD" w:rsidP="00BD512A">
            <w:pPr>
              <w:pStyle w:val="Body"/>
              <w:numPr>
                <w:ilvl w:val="0"/>
                <w:numId w:val="20"/>
              </w:numPr>
              <w:spacing w:after="0"/>
              <w:ind w:left="714" w:hanging="357"/>
              <w:rPr>
                <w:b/>
                <w:bCs/>
              </w:rPr>
            </w:pPr>
            <w:r>
              <w:t>Must be conducted within timeframe as determined by Secretary</w:t>
            </w:r>
          </w:p>
          <w:p w14:paraId="4B41C554" w14:textId="77777777" w:rsidR="004615FD" w:rsidRPr="00360E8D" w:rsidRDefault="004615FD" w:rsidP="00BD512A">
            <w:pPr>
              <w:pStyle w:val="Body"/>
              <w:numPr>
                <w:ilvl w:val="0"/>
                <w:numId w:val="20"/>
              </w:numPr>
              <w:spacing w:after="0"/>
              <w:ind w:left="714" w:hanging="357"/>
              <w:rPr>
                <w:b/>
                <w:bCs/>
              </w:rPr>
            </w:pPr>
            <w:r>
              <w:t>Must record outcome in writing &amp; submit to Secretary within timeframe and form as determined by Secretary.</w:t>
            </w:r>
          </w:p>
          <w:p w14:paraId="06BD2655" w14:textId="77777777" w:rsidR="007441C2" w:rsidRDefault="007441C2" w:rsidP="007441C2">
            <w:pPr>
              <w:pStyle w:val="Tabletext6pt"/>
              <w:rPr>
                <w:sz w:val="16"/>
                <w:szCs w:val="16"/>
              </w:rPr>
            </w:pPr>
          </w:p>
          <w:p w14:paraId="1221F50B" w14:textId="5DD31AEF" w:rsidR="007441C2" w:rsidRPr="00271D28" w:rsidRDefault="007441C2" w:rsidP="007441C2">
            <w:pPr>
              <w:pStyle w:val="Tabletext6pt"/>
              <w:rPr>
                <w:sz w:val="16"/>
                <w:szCs w:val="16"/>
              </w:rPr>
            </w:pPr>
          </w:p>
        </w:tc>
        <w:tc>
          <w:tcPr>
            <w:tcW w:w="6861" w:type="dxa"/>
          </w:tcPr>
          <w:p w14:paraId="5A37B58E" w14:textId="53F10FFF" w:rsidR="007441C2" w:rsidRDefault="007441C2" w:rsidP="007441C2">
            <w:pPr>
              <w:pStyle w:val="Body"/>
            </w:pPr>
            <w:r>
              <w:t>Please outline how this requirement is communicated to staff e.g. as part of open disclosure policy/incident management system?</w:t>
            </w:r>
          </w:p>
          <w:p w14:paraId="263CF802" w14:textId="77777777" w:rsidR="007441C2" w:rsidRDefault="007441C2" w:rsidP="007441C2">
            <w:pPr>
              <w:pStyle w:val="Body"/>
            </w:pPr>
            <w:r>
              <w:t>Requirement to report quarterly</w:t>
            </w:r>
          </w:p>
          <w:p w14:paraId="3BC258AD" w14:textId="77777777" w:rsidR="007441C2" w:rsidRDefault="007441C2" w:rsidP="007441C2">
            <w:pPr>
              <w:pStyle w:val="Body"/>
              <w:rPr>
                <w:color w:val="365F91" w:themeColor="accent1" w:themeShade="BF"/>
              </w:rPr>
            </w:pPr>
          </w:p>
        </w:tc>
        <w:tc>
          <w:tcPr>
            <w:tcW w:w="2657" w:type="dxa"/>
          </w:tcPr>
          <w:p w14:paraId="29D0A8BC" w14:textId="77777777" w:rsidR="007441C2" w:rsidRDefault="007441C2" w:rsidP="007441C2">
            <w:pPr>
              <w:pStyle w:val="Body"/>
            </w:pPr>
          </w:p>
        </w:tc>
      </w:tr>
      <w:tr w:rsidR="007441C2" w:rsidRPr="00294198" w14:paraId="4A771AC7" w14:textId="77777777" w:rsidTr="14984140">
        <w:tc>
          <w:tcPr>
            <w:tcW w:w="14276" w:type="dxa"/>
            <w:gridSpan w:val="3"/>
            <w:shd w:val="clear" w:color="auto" w:fill="B8CCE4" w:themeFill="accent1" w:themeFillTint="66"/>
          </w:tcPr>
          <w:p w14:paraId="69E327B4" w14:textId="382631AD" w:rsidR="007441C2" w:rsidRPr="00294198" w:rsidRDefault="007441C2" w:rsidP="007441C2">
            <w:pPr>
              <w:pStyle w:val="Body"/>
              <w:jc w:val="center"/>
              <w:rPr>
                <w:sz w:val="52"/>
                <w:szCs w:val="52"/>
              </w:rPr>
            </w:pPr>
            <w:r>
              <w:rPr>
                <w:sz w:val="52"/>
                <w:szCs w:val="52"/>
              </w:rPr>
              <w:t>Workforce</w:t>
            </w:r>
          </w:p>
        </w:tc>
      </w:tr>
      <w:tr w:rsidR="007441C2" w14:paraId="4DAB6388" w14:textId="77777777" w:rsidTr="14984140">
        <w:tc>
          <w:tcPr>
            <w:tcW w:w="4758" w:type="dxa"/>
          </w:tcPr>
          <w:p w14:paraId="1905B79E" w14:textId="11DE8C32" w:rsidR="007441C2" w:rsidRDefault="007441C2" w:rsidP="007441C2">
            <w:pPr>
              <w:pStyle w:val="Body"/>
            </w:pPr>
            <w:r w:rsidRPr="000204AC">
              <w:rPr>
                <w:b/>
                <w:bCs/>
              </w:rPr>
              <w:t>REGULATION</w:t>
            </w:r>
          </w:p>
        </w:tc>
        <w:tc>
          <w:tcPr>
            <w:tcW w:w="6861" w:type="dxa"/>
          </w:tcPr>
          <w:p w14:paraId="0B61DC07" w14:textId="649574CF" w:rsidR="007441C2" w:rsidRDefault="007441C2" w:rsidP="007441C2">
            <w:pPr>
              <w:pStyle w:val="Body"/>
            </w:pPr>
            <w:r>
              <w:rPr>
                <w:b/>
                <w:bCs/>
              </w:rPr>
              <w:t>EVIDENCE</w:t>
            </w:r>
          </w:p>
        </w:tc>
        <w:tc>
          <w:tcPr>
            <w:tcW w:w="2657" w:type="dxa"/>
          </w:tcPr>
          <w:p w14:paraId="4442B1CA" w14:textId="4BAC7376" w:rsidR="007441C2" w:rsidRDefault="007441C2" w:rsidP="007441C2">
            <w:pPr>
              <w:pStyle w:val="Body"/>
            </w:pPr>
            <w:r>
              <w:rPr>
                <w:b/>
                <w:bCs/>
              </w:rPr>
              <w:t>Department of Health Use only</w:t>
            </w:r>
          </w:p>
        </w:tc>
      </w:tr>
      <w:tr w:rsidR="007441C2" w14:paraId="22C3D4F2" w14:textId="77777777" w:rsidTr="14984140">
        <w:tc>
          <w:tcPr>
            <w:tcW w:w="4758" w:type="dxa"/>
          </w:tcPr>
          <w:p w14:paraId="2113B535" w14:textId="2CFC0504" w:rsidR="007441C2" w:rsidRPr="00CD55F4" w:rsidRDefault="00007DAA" w:rsidP="007441C2">
            <w:pPr>
              <w:rPr>
                <w:b/>
                <w:bCs/>
              </w:rPr>
            </w:pPr>
            <w:r>
              <w:rPr>
                <w:b/>
                <w:bCs/>
              </w:rPr>
              <w:t>21</w:t>
            </w:r>
            <w:r w:rsidR="007441C2" w:rsidRPr="00CD55F4">
              <w:rPr>
                <w:b/>
                <w:bCs/>
              </w:rPr>
              <w:t xml:space="preserve"> Chief Executive Officer and Medical Director</w:t>
            </w:r>
          </w:p>
          <w:p w14:paraId="0D66A011" w14:textId="77777777" w:rsidR="007441C2" w:rsidRDefault="007441C2" w:rsidP="007441C2">
            <w:pPr>
              <w:pStyle w:val="Body"/>
            </w:pPr>
          </w:p>
        </w:tc>
        <w:tc>
          <w:tcPr>
            <w:tcW w:w="6861" w:type="dxa"/>
          </w:tcPr>
          <w:p w14:paraId="3517540A" w14:textId="3EF026A2" w:rsidR="007441C2" w:rsidRPr="00BC6275" w:rsidRDefault="007441C2" w:rsidP="007441C2">
            <w:pPr>
              <w:pStyle w:val="Body"/>
              <w:rPr>
                <w:color w:val="365F91" w:themeColor="accent1" w:themeShade="BF"/>
              </w:rPr>
            </w:pPr>
            <w:r w:rsidRPr="000C203B">
              <w:rPr>
                <w:color w:val="548DD4" w:themeColor="text2" w:themeTint="99"/>
              </w:rPr>
              <w:t>Nomination form</w:t>
            </w:r>
          </w:p>
        </w:tc>
        <w:tc>
          <w:tcPr>
            <w:tcW w:w="2657" w:type="dxa"/>
          </w:tcPr>
          <w:p w14:paraId="5AFFCF62" w14:textId="77777777" w:rsidR="007441C2" w:rsidRDefault="007441C2" w:rsidP="007441C2">
            <w:pPr>
              <w:pStyle w:val="Body"/>
            </w:pPr>
          </w:p>
        </w:tc>
      </w:tr>
      <w:tr w:rsidR="007441C2" w14:paraId="6E124FB0" w14:textId="77777777" w:rsidTr="14984140">
        <w:tc>
          <w:tcPr>
            <w:tcW w:w="4758" w:type="dxa"/>
          </w:tcPr>
          <w:p w14:paraId="3C7D09F6" w14:textId="77777777" w:rsidR="00D1028D" w:rsidRPr="00CD55F4" w:rsidRDefault="00D1028D" w:rsidP="00D1028D">
            <w:pPr>
              <w:pStyle w:val="Tabletext6pt"/>
              <w:rPr>
                <w:b/>
                <w:bCs/>
              </w:rPr>
            </w:pPr>
            <w:r w:rsidRPr="00CD55F4">
              <w:rPr>
                <w:b/>
                <w:bCs/>
              </w:rPr>
              <w:t>1</w:t>
            </w:r>
            <w:r>
              <w:rPr>
                <w:b/>
                <w:bCs/>
              </w:rPr>
              <w:t>8</w:t>
            </w:r>
            <w:r w:rsidRPr="00CD55F4">
              <w:rPr>
                <w:b/>
                <w:bCs/>
              </w:rPr>
              <w:t xml:space="preserve"> Director of Nursing must be appointed</w:t>
            </w:r>
          </w:p>
          <w:p w14:paraId="23F3F863" w14:textId="77777777" w:rsidR="00D1028D" w:rsidRPr="00BC6275" w:rsidRDefault="00D1028D" w:rsidP="00D1028D">
            <w:pPr>
              <w:pStyle w:val="Body"/>
            </w:pPr>
            <w:r>
              <w:t xml:space="preserve">(must comply with reg 18 </w:t>
            </w:r>
            <w:proofErr w:type="spellStart"/>
            <w:r>
              <w:t>i.</w:t>
            </w:r>
            <w:proofErr w:type="gramStart"/>
            <w:r>
              <w:t>e.RN</w:t>
            </w:r>
            <w:proofErr w:type="spellEnd"/>
            <w:proofErr w:type="gramEnd"/>
            <w:r>
              <w:t xml:space="preserve"> with 5 years post reg and 1-year managerial experience)</w:t>
            </w:r>
          </w:p>
          <w:p w14:paraId="1B38315F" w14:textId="1F87A97A" w:rsidR="007441C2" w:rsidRDefault="00C24E7F" w:rsidP="007441C2">
            <w:pPr>
              <w:pStyle w:val="Body"/>
            </w:pPr>
            <w:r w:rsidRPr="00C24E7F">
              <w:rPr>
                <w:color w:val="0070C0"/>
              </w:rPr>
              <w:t>NOTE: not applicable to mobile anaesthesia services</w:t>
            </w:r>
          </w:p>
        </w:tc>
        <w:tc>
          <w:tcPr>
            <w:tcW w:w="6861" w:type="dxa"/>
          </w:tcPr>
          <w:p w14:paraId="5383EE3C" w14:textId="037793EE" w:rsidR="007441C2" w:rsidRPr="00BC6275" w:rsidRDefault="007441C2" w:rsidP="007441C2">
            <w:pPr>
              <w:pStyle w:val="Body"/>
            </w:pPr>
            <w:r w:rsidRPr="000C203B">
              <w:rPr>
                <w:color w:val="548DD4" w:themeColor="text2" w:themeTint="99"/>
              </w:rPr>
              <w:t xml:space="preserve">Nomination form </w:t>
            </w:r>
            <w:r>
              <w:t>(must comply with reg 14 i.e., 5 years post reg with 1-year managerial experience)</w:t>
            </w:r>
          </w:p>
          <w:p w14:paraId="55CADBB5" w14:textId="57F0FF6D" w:rsidR="007441C2" w:rsidRPr="00BC6275" w:rsidRDefault="007441C2" w:rsidP="007441C2">
            <w:pPr>
              <w:pStyle w:val="Body"/>
              <w:rPr>
                <w:color w:val="365F91" w:themeColor="accent1" w:themeShade="BF"/>
              </w:rPr>
            </w:pPr>
          </w:p>
        </w:tc>
        <w:tc>
          <w:tcPr>
            <w:tcW w:w="2657" w:type="dxa"/>
          </w:tcPr>
          <w:p w14:paraId="625B928E" w14:textId="77777777" w:rsidR="007441C2" w:rsidRDefault="007441C2" w:rsidP="007441C2">
            <w:pPr>
              <w:pStyle w:val="Body"/>
            </w:pPr>
          </w:p>
        </w:tc>
      </w:tr>
      <w:tr w:rsidR="007441C2" w14:paraId="6C832AF4" w14:textId="77777777" w:rsidTr="14984140">
        <w:tc>
          <w:tcPr>
            <w:tcW w:w="4758" w:type="dxa"/>
          </w:tcPr>
          <w:p w14:paraId="6AE58D1A" w14:textId="0D201D42" w:rsidR="007441C2" w:rsidRDefault="00EA1F2D" w:rsidP="007441C2">
            <w:pPr>
              <w:pStyle w:val="Tabletext6pt"/>
              <w:rPr>
                <w:b/>
                <w:bCs/>
              </w:rPr>
            </w:pPr>
            <w:r>
              <w:rPr>
                <w:b/>
                <w:bCs/>
              </w:rPr>
              <w:lastRenderedPageBreak/>
              <w:t>32</w:t>
            </w:r>
            <w:r w:rsidR="007441C2" w:rsidRPr="00CD55F4">
              <w:rPr>
                <w:b/>
                <w:bCs/>
              </w:rPr>
              <w:t xml:space="preserve"> Nurses must be registered and competent</w:t>
            </w:r>
          </w:p>
          <w:p w14:paraId="672FBADA" w14:textId="77777777" w:rsidR="007441C2" w:rsidRPr="0012781E" w:rsidRDefault="007441C2" w:rsidP="007441C2">
            <w:pPr>
              <w:pStyle w:val="DraftHeading3"/>
              <w:tabs>
                <w:tab w:val="right" w:pos="1757"/>
              </w:tabs>
              <w:ind w:left="1871" w:hanging="1871"/>
              <w:rPr>
                <w:rFonts w:ascii="Arial" w:hAnsi="Arial" w:cs="Arial"/>
                <w:sz w:val="21"/>
                <w:szCs w:val="21"/>
              </w:rPr>
            </w:pPr>
            <w:r w:rsidRPr="0012781E">
              <w:rPr>
                <w:rFonts w:ascii="Arial" w:hAnsi="Arial" w:cs="Arial"/>
                <w:sz w:val="21"/>
                <w:szCs w:val="21"/>
              </w:rPr>
              <w:t>(a)</w:t>
            </w:r>
            <w:r w:rsidRPr="0012781E">
              <w:rPr>
                <w:rFonts w:ascii="Arial" w:hAnsi="Arial" w:cs="Arial"/>
                <w:sz w:val="21"/>
                <w:szCs w:val="21"/>
              </w:rPr>
              <w:tab/>
              <w:t xml:space="preserve">is an enrolled nurse or a registered </w:t>
            </w:r>
            <w:proofErr w:type="gramStart"/>
            <w:r w:rsidRPr="0012781E">
              <w:rPr>
                <w:rFonts w:ascii="Arial" w:hAnsi="Arial" w:cs="Arial"/>
                <w:sz w:val="21"/>
                <w:szCs w:val="21"/>
              </w:rPr>
              <w:t>nurse;</w:t>
            </w:r>
            <w:proofErr w:type="gramEnd"/>
            <w:r w:rsidRPr="0012781E">
              <w:rPr>
                <w:rFonts w:ascii="Arial" w:hAnsi="Arial" w:cs="Arial"/>
                <w:sz w:val="21"/>
                <w:szCs w:val="21"/>
              </w:rPr>
              <w:t xml:space="preserve"> </w:t>
            </w:r>
          </w:p>
          <w:p w14:paraId="70DA3AEC" w14:textId="363939C4" w:rsidR="007441C2" w:rsidRPr="002B7855" w:rsidRDefault="007441C2" w:rsidP="007441C2">
            <w:pPr>
              <w:pStyle w:val="DraftHeading3"/>
              <w:tabs>
                <w:tab w:val="right" w:pos="1757"/>
              </w:tabs>
              <w:rPr>
                <w:rFonts w:ascii="Arial" w:hAnsi="Arial" w:cs="Arial"/>
                <w:sz w:val="21"/>
                <w:szCs w:val="21"/>
              </w:rPr>
            </w:pPr>
            <w:r w:rsidRPr="0012781E">
              <w:rPr>
                <w:rFonts w:ascii="Arial" w:hAnsi="Arial" w:cs="Arial"/>
                <w:sz w:val="21"/>
                <w:szCs w:val="21"/>
              </w:rPr>
              <w:t>(b)</w:t>
            </w:r>
            <w:r w:rsidRPr="0012781E">
              <w:rPr>
                <w:rFonts w:ascii="Arial" w:hAnsi="Arial" w:cs="Arial"/>
                <w:sz w:val="21"/>
                <w:szCs w:val="21"/>
              </w:rPr>
              <w:tab/>
              <w:t>is professionally competent through education or experience to provide nursing care at the health service establishment having regard to the kind or kinds of health services being provided.</w:t>
            </w:r>
          </w:p>
          <w:p w14:paraId="42776858" w14:textId="77777777" w:rsidR="007441C2" w:rsidRDefault="007441C2" w:rsidP="007441C2">
            <w:pPr>
              <w:pStyle w:val="Body"/>
              <w:rPr>
                <w:b/>
                <w:bCs/>
              </w:rPr>
            </w:pPr>
          </w:p>
          <w:p w14:paraId="53F8AE77" w14:textId="6FD00DB1" w:rsidR="007441C2" w:rsidRPr="00BF63C8" w:rsidRDefault="007441C2" w:rsidP="007441C2">
            <w:pPr>
              <w:pStyle w:val="Body"/>
              <w:rPr>
                <w:b/>
                <w:bCs/>
              </w:rPr>
            </w:pPr>
            <w:r w:rsidRPr="00D377CA">
              <w:rPr>
                <w:b/>
                <w:bCs/>
              </w:rPr>
              <w:t>Staff education and training</w:t>
            </w:r>
          </w:p>
        </w:tc>
        <w:tc>
          <w:tcPr>
            <w:tcW w:w="6861" w:type="dxa"/>
          </w:tcPr>
          <w:p w14:paraId="64185313" w14:textId="77777777" w:rsidR="007441C2" w:rsidRDefault="007441C2" w:rsidP="007441C2">
            <w:pPr>
              <w:pStyle w:val="Body"/>
            </w:pPr>
            <w:r>
              <w:t>Please provide details of staffing arrangements.</w:t>
            </w:r>
          </w:p>
          <w:p w14:paraId="684D9063" w14:textId="713046C8" w:rsidR="007441C2" w:rsidRDefault="007441C2" w:rsidP="007441C2">
            <w:pPr>
              <w:pStyle w:val="Body"/>
            </w:pPr>
            <w:r>
              <w:t>How will staff competency be assessed?</w:t>
            </w:r>
          </w:p>
          <w:p w14:paraId="013BC470" w14:textId="77777777" w:rsidR="007441C2" w:rsidRPr="000C203B" w:rsidRDefault="007441C2" w:rsidP="007441C2">
            <w:pPr>
              <w:pStyle w:val="Body"/>
              <w:rPr>
                <w:color w:val="548DD4" w:themeColor="text2" w:themeTint="99"/>
              </w:rPr>
            </w:pPr>
            <w:r w:rsidRPr="000C203B">
              <w:rPr>
                <w:color w:val="548DD4" w:themeColor="text2" w:themeTint="99"/>
              </w:rPr>
              <w:t>Position descriptions</w:t>
            </w:r>
          </w:p>
          <w:p w14:paraId="7563FE9A" w14:textId="39F41F47" w:rsidR="007441C2" w:rsidRPr="000C203B" w:rsidRDefault="007441C2" w:rsidP="007441C2">
            <w:pPr>
              <w:pStyle w:val="Body"/>
              <w:rPr>
                <w:color w:val="548DD4" w:themeColor="text2" w:themeTint="99"/>
              </w:rPr>
            </w:pPr>
            <w:r w:rsidRPr="000C203B">
              <w:rPr>
                <w:color w:val="548DD4" w:themeColor="text2" w:themeTint="99"/>
              </w:rPr>
              <w:t>Skills Matrix</w:t>
            </w:r>
          </w:p>
          <w:p w14:paraId="323E03BA" w14:textId="4D9BFC07" w:rsidR="007441C2" w:rsidRPr="000C203B" w:rsidRDefault="007441C2" w:rsidP="007441C2">
            <w:pPr>
              <w:pStyle w:val="Body"/>
              <w:rPr>
                <w:color w:val="548DD4" w:themeColor="text2" w:themeTint="99"/>
              </w:rPr>
            </w:pPr>
            <w:r w:rsidRPr="000C203B">
              <w:rPr>
                <w:color w:val="548DD4" w:themeColor="text2" w:themeTint="99"/>
              </w:rPr>
              <w:t>Orientation package</w:t>
            </w:r>
          </w:p>
          <w:p w14:paraId="04FCAB46" w14:textId="1C34B2D6" w:rsidR="007441C2" w:rsidRPr="000C203B" w:rsidRDefault="007441C2" w:rsidP="007441C2">
            <w:pPr>
              <w:pStyle w:val="Body"/>
              <w:rPr>
                <w:color w:val="548DD4" w:themeColor="text2" w:themeTint="99"/>
              </w:rPr>
            </w:pPr>
            <w:r w:rsidRPr="000C203B">
              <w:rPr>
                <w:color w:val="548DD4" w:themeColor="text2" w:themeTint="99"/>
              </w:rPr>
              <w:t>Staff training register</w:t>
            </w:r>
          </w:p>
          <w:p w14:paraId="04CAEC40" w14:textId="77777777" w:rsidR="007441C2" w:rsidRDefault="007441C2" w:rsidP="007441C2">
            <w:pPr>
              <w:pStyle w:val="Tabletext6pt"/>
            </w:pPr>
            <w:r w:rsidRPr="00BC6275">
              <w:t xml:space="preserve">Is there an educator? EFT? </w:t>
            </w:r>
          </w:p>
          <w:p w14:paraId="0649FA5A" w14:textId="6D458D1B" w:rsidR="007441C2" w:rsidRPr="00BF63C8" w:rsidRDefault="007441C2" w:rsidP="00BF63C8">
            <w:pPr>
              <w:pStyle w:val="Tabletext6pt"/>
            </w:pPr>
            <w:r w:rsidRPr="00BC6275">
              <w:t>Who is responsible for staff education and oversight?</w:t>
            </w:r>
          </w:p>
        </w:tc>
        <w:tc>
          <w:tcPr>
            <w:tcW w:w="2657" w:type="dxa"/>
          </w:tcPr>
          <w:p w14:paraId="5F16107B" w14:textId="77777777" w:rsidR="007441C2" w:rsidRDefault="007441C2" w:rsidP="007441C2">
            <w:pPr>
              <w:pStyle w:val="Body"/>
            </w:pPr>
          </w:p>
        </w:tc>
      </w:tr>
      <w:tr w:rsidR="007441C2" w14:paraId="0F7CE264" w14:textId="77777777" w:rsidTr="14984140">
        <w:tc>
          <w:tcPr>
            <w:tcW w:w="4758" w:type="dxa"/>
          </w:tcPr>
          <w:p w14:paraId="39E27353" w14:textId="77777777" w:rsidR="006B6441" w:rsidRPr="003B4F5F" w:rsidRDefault="006B6441" w:rsidP="006B6441">
            <w:pPr>
              <w:pStyle w:val="Tabletext6pt"/>
              <w:rPr>
                <w:b/>
                <w:bCs/>
              </w:rPr>
            </w:pPr>
            <w:r>
              <w:rPr>
                <w:b/>
                <w:bCs/>
              </w:rPr>
              <w:t>33</w:t>
            </w:r>
            <w:r w:rsidRPr="53A97F58">
              <w:rPr>
                <w:b/>
                <w:bCs/>
              </w:rPr>
              <w:t xml:space="preserve"> </w:t>
            </w:r>
            <w:proofErr w:type="gramStart"/>
            <w:r w:rsidRPr="53A97F58">
              <w:rPr>
                <w:b/>
                <w:bCs/>
              </w:rPr>
              <w:t>Post-operative</w:t>
            </w:r>
            <w:proofErr w:type="gramEnd"/>
            <w:r w:rsidRPr="53A97F58">
              <w:rPr>
                <w:b/>
                <w:bCs/>
              </w:rPr>
              <w:t xml:space="preserve"> care of surgery patients</w:t>
            </w:r>
          </w:p>
          <w:p w14:paraId="3A3EE70B" w14:textId="3F6F02C1" w:rsidR="007441C2" w:rsidRDefault="006B6441" w:rsidP="006B6441">
            <w:pPr>
              <w:pStyle w:val="Body"/>
            </w:pPr>
            <w:r>
              <w:t xml:space="preserve">If DON not present must be RN with at least 3 years post reg and </w:t>
            </w:r>
            <w:r w:rsidRPr="53A97F58">
              <w:rPr>
                <w:b/>
                <w:bCs/>
              </w:rPr>
              <w:t xml:space="preserve">relevant </w:t>
            </w:r>
            <w:r>
              <w:t>clinical experience to supervise surgical list &amp; post-op care of patient.</w:t>
            </w:r>
          </w:p>
        </w:tc>
        <w:tc>
          <w:tcPr>
            <w:tcW w:w="6861" w:type="dxa"/>
          </w:tcPr>
          <w:p w14:paraId="1A327627" w14:textId="77777777" w:rsidR="007441C2" w:rsidRDefault="007441C2" w:rsidP="007441C2">
            <w:pPr>
              <w:pStyle w:val="Tabletext6pt"/>
            </w:pPr>
          </w:p>
        </w:tc>
        <w:tc>
          <w:tcPr>
            <w:tcW w:w="2657" w:type="dxa"/>
          </w:tcPr>
          <w:p w14:paraId="1CEB71E3" w14:textId="77777777" w:rsidR="007441C2" w:rsidRDefault="007441C2" w:rsidP="007441C2">
            <w:pPr>
              <w:pStyle w:val="Body"/>
            </w:pPr>
          </w:p>
        </w:tc>
      </w:tr>
      <w:tr w:rsidR="0079711A" w14:paraId="0204B8A0" w14:textId="77777777" w:rsidTr="14984140">
        <w:tc>
          <w:tcPr>
            <w:tcW w:w="4758" w:type="dxa"/>
          </w:tcPr>
          <w:p w14:paraId="68B2F6F5" w14:textId="77777777" w:rsidR="0079711A" w:rsidRPr="00CD55F4" w:rsidRDefault="0079711A" w:rsidP="0079711A">
            <w:pPr>
              <w:pStyle w:val="Tabletext6pt"/>
              <w:rPr>
                <w:b/>
                <w:bCs/>
              </w:rPr>
            </w:pPr>
            <w:r>
              <w:rPr>
                <w:b/>
                <w:bCs/>
              </w:rPr>
              <w:t>35</w:t>
            </w:r>
            <w:r w:rsidRPr="00CD55F4">
              <w:rPr>
                <w:b/>
                <w:bCs/>
              </w:rPr>
              <w:t xml:space="preserve"> Sufficient nursing staff must be on duty</w:t>
            </w:r>
          </w:p>
          <w:p w14:paraId="34B9155B" w14:textId="77777777" w:rsidR="0079711A" w:rsidRDefault="0079711A" w:rsidP="0079711A">
            <w:pPr>
              <w:pStyle w:val="Tabletext6pt"/>
            </w:pPr>
            <w:r>
              <w:rPr>
                <w:b/>
                <w:bCs/>
              </w:rPr>
              <w:t>Regs;</w:t>
            </w:r>
            <w:r>
              <w:t xml:space="preserve"> 1 RN to 10 patients day/evening shift. 1 RN to 15 patients’ night shift</w:t>
            </w:r>
          </w:p>
          <w:p w14:paraId="3B7523AB" w14:textId="77777777" w:rsidR="0079711A" w:rsidRPr="003874C1" w:rsidRDefault="0079711A" w:rsidP="0079711A">
            <w:pPr>
              <w:pStyle w:val="Tabletext6pt"/>
            </w:pPr>
            <w:r>
              <w:t>If a day procedure centre, 1 RN to 10 patients.</w:t>
            </w:r>
          </w:p>
          <w:p w14:paraId="17E62845" w14:textId="77777777" w:rsidR="0079711A" w:rsidRDefault="0079711A" w:rsidP="0079711A">
            <w:pPr>
              <w:pStyle w:val="Tabletext6pt"/>
            </w:pPr>
            <w:r>
              <w:t>If 3 or more nurses on duty 2 RN:1EN noting that still require 1RN to 10 patients.</w:t>
            </w:r>
          </w:p>
          <w:p w14:paraId="4EC11461" w14:textId="73A3AE0A" w:rsidR="0079711A" w:rsidRDefault="0079711A" w:rsidP="0079711A">
            <w:pPr>
              <w:pStyle w:val="Body"/>
            </w:pPr>
            <w:r>
              <w:t xml:space="preserve">This is minimum regulatory requirement. For quality and safety and to ensure patient centred care ratios may vary based on acuity and other standards </w:t>
            </w:r>
            <w:proofErr w:type="spellStart"/>
            <w:r>
              <w:t>eg.</w:t>
            </w:r>
            <w:proofErr w:type="spellEnd"/>
            <w:r>
              <w:t xml:space="preserve"> ACORN standards, anaesthetics, ICU/HDU</w:t>
            </w:r>
          </w:p>
        </w:tc>
        <w:tc>
          <w:tcPr>
            <w:tcW w:w="6861" w:type="dxa"/>
          </w:tcPr>
          <w:p w14:paraId="35A1B56A" w14:textId="77777777" w:rsidR="0079711A" w:rsidRDefault="0079711A" w:rsidP="0079711A">
            <w:pPr>
              <w:pStyle w:val="Tabletext6pt"/>
              <w:ind w:left="357"/>
            </w:pPr>
          </w:p>
          <w:p w14:paraId="60379F82" w14:textId="77777777" w:rsidR="0079711A" w:rsidRDefault="0079711A" w:rsidP="0079711A">
            <w:pPr>
              <w:pStyle w:val="Body"/>
            </w:pPr>
          </w:p>
        </w:tc>
        <w:tc>
          <w:tcPr>
            <w:tcW w:w="2657" w:type="dxa"/>
          </w:tcPr>
          <w:p w14:paraId="50EF2900" w14:textId="77777777" w:rsidR="0079711A" w:rsidRDefault="0079711A" w:rsidP="0079711A">
            <w:pPr>
              <w:pStyle w:val="Body"/>
            </w:pPr>
          </w:p>
        </w:tc>
      </w:tr>
      <w:tr w:rsidR="0079711A" w14:paraId="66926F9F" w14:textId="77777777" w:rsidTr="14984140">
        <w:tc>
          <w:tcPr>
            <w:tcW w:w="4758" w:type="dxa"/>
          </w:tcPr>
          <w:p w14:paraId="483FD8FE" w14:textId="77777777" w:rsidR="007940E0" w:rsidRPr="00CD55F4" w:rsidRDefault="007940E0" w:rsidP="007940E0">
            <w:pPr>
              <w:pStyle w:val="Tabletext6pt"/>
              <w:rPr>
                <w:b/>
                <w:bCs/>
              </w:rPr>
            </w:pPr>
            <w:r>
              <w:rPr>
                <w:b/>
                <w:bCs/>
              </w:rPr>
              <w:t>34</w:t>
            </w:r>
            <w:r w:rsidRPr="00CD55F4">
              <w:rPr>
                <w:b/>
                <w:bCs/>
              </w:rPr>
              <w:t xml:space="preserve"> Care of maternity, obstetric and neonatal patients</w:t>
            </w:r>
          </w:p>
          <w:p w14:paraId="2D7BF85C" w14:textId="5474512E" w:rsidR="0079711A" w:rsidRDefault="007940E0" w:rsidP="007940E0">
            <w:pPr>
              <w:pStyle w:val="Body"/>
            </w:pPr>
            <w:r>
              <w:lastRenderedPageBreak/>
              <w:t xml:space="preserve">Midwife with at least 3 years </w:t>
            </w:r>
            <w:r w:rsidRPr="00C87DB7">
              <w:rPr>
                <w:b/>
                <w:bCs/>
              </w:rPr>
              <w:t>relevant</w:t>
            </w:r>
            <w:r>
              <w:t xml:space="preserve"> clinical experience to provide clinical oversight.</w:t>
            </w:r>
          </w:p>
        </w:tc>
        <w:tc>
          <w:tcPr>
            <w:tcW w:w="6861" w:type="dxa"/>
          </w:tcPr>
          <w:p w14:paraId="07F3A53C" w14:textId="77777777" w:rsidR="0079711A" w:rsidRDefault="0079711A" w:rsidP="0079711A">
            <w:pPr>
              <w:pStyle w:val="Tabletext6pt"/>
            </w:pPr>
          </w:p>
        </w:tc>
        <w:tc>
          <w:tcPr>
            <w:tcW w:w="2657" w:type="dxa"/>
          </w:tcPr>
          <w:p w14:paraId="2916B109" w14:textId="77777777" w:rsidR="0079711A" w:rsidRDefault="0079711A" w:rsidP="0079711A">
            <w:pPr>
              <w:pStyle w:val="Body"/>
            </w:pPr>
          </w:p>
        </w:tc>
      </w:tr>
      <w:tr w:rsidR="0079711A" w14:paraId="5C66A0BB" w14:textId="77777777" w:rsidTr="14984140">
        <w:tc>
          <w:tcPr>
            <w:tcW w:w="4758" w:type="dxa"/>
          </w:tcPr>
          <w:p w14:paraId="6D827622" w14:textId="77777777" w:rsidR="00BF63C8" w:rsidRPr="00CD55F4" w:rsidRDefault="00BF63C8" w:rsidP="00BF63C8">
            <w:pPr>
              <w:pStyle w:val="Tabletext6pt"/>
              <w:rPr>
                <w:b/>
                <w:bCs/>
              </w:rPr>
            </w:pPr>
            <w:r>
              <w:rPr>
                <w:b/>
                <w:bCs/>
              </w:rPr>
              <w:t>46</w:t>
            </w:r>
            <w:r w:rsidRPr="79D92CA7">
              <w:rPr>
                <w:b/>
                <w:bCs/>
              </w:rPr>
              <w:t xml:space="preserve"> Staff Register</w:t>
            </w:r>
          </w:p>
          <w:p w14:paraId="40FAF5F4" w14:textId="77777777" w:rsidR="00BF63C8" w:rsidRDefault="35099A4E" w:rsidP="14984140">
            <w:pPr>
              <w:pStyle w:val="DraftHeading3"/>
              <w:tabs>
                <w:tab w:val="right" w:pos="1757"/>
              </w:tabs>
              <w:spacing w:before="0"/>
              <w:ind w:hanging="1871"/>
              <w:rPr>
                <w:rFonts w:ascii="Arial Nova" w:eastAsia="Arial Nova" w:hAnsi="Arial Nova" w:cs="Arial Nova"/>
              </w:rPr>
            </w:pPr>
            <w:r w:rsidRPr="14984140">
              <w:rPr>
                <w:rFonts w:ascii="Arial" w:eastAsia="Times New Roman" w:hAnsi="Arial"/>
                <w:sz w:val="21"/>
                <w:szCs w:val="21"/>
              </w:rPr>
              <w:t xml:space="preserve">                               </w:t>
            </w:r>
            <w:r>
              <w:t xml:space="preserve">(a) </w:t>
            </w:r>
            <w:r w:rsidRPr="14984140">
              <w:rPr>
                <w:rFonts w:ascii="Arial Nova" w:eastAsia="Arial Nova" w:hAnsi="Arial Nova" w:cs="Arial Nova"/>
                <w:sz w:val="21"/>
                <w:szCs w:val="21"/>
              </w:rPr>
              <w:t>Is documented in writing and</w:t>
            </w:r>
          </w:p>
          <w:p w14:paraId="76BA785D" w14:textId="77777777" w:rsidR="00BF63C8" w:rsidRPr="005738C2" w:rsidRDefault="00BF63C8" w:rsidP="00BF63C8">
            <w:pPr>
              <w:pStyle w:val="DraftHeading3"/>
              <w:tabs>
                <w:tab w:val="right" w:pos="1757"/>
              </w:tabs>
              <w:spacing w:before="0"/>
              <w:rPr>
                <w:rFonts w:ascii="Arial" w:eastAsia="Times New Roman" w:hAnsi="Arial"/>
                <w:sz w:val="21"/>
                <w:szCs w:val="20"/>
              </w:rPr>
            </w:pPr>
            <w:r w:rsidRPr="005738C2">
              <w:rPr>
                <w:rFonts w:ascii="Arial" w:eastAsia="Times New Roman" w:hAnsi="Arial"/>
                <w:sz w:val="21"/>
                <w:szCs w:val="20"/>
              </w:rPr>
              <w:t xml:space="preserve">(b) </w:t>
            </w:r>
            <w:r w:rsidRPr="005738C2">
              <w:rPr>
                <w:rFonts w:ascii="Arial" w:eastAsia="Times New Roman" w:hAnsi="Arial"/>
                <w:sz w:val="21"/>
                <w:szCs w:val="20"/>
              </w:rPr>
              <w:tab/>
              <w:t>the prescribed period is 2 years</w:t>
            </w:r>
          </w:p>
          <w:p w14:paraId="6AA8891C" w14:textId="77777777" w:rsidR="00BF63C8" w:rsidRPr="005738C2" w:rsidRDefault="00BF63C8" w:rsidP="00BF63C8">
            <w:pPr>
              <w:pStyle w:val="DraftHeading3"/>
              <w:tabs>
                <w:tab w:val="right" w:pos="1757"/>
              </w:tabs>
              <w:spacing w:before="0"/>
              <w:rPr>
                <w:rFonts w:ascii="Arial" w:eastAsia="Times New Roman" w:hAnsi="Arial"/>
                <w:sz w:val="21"/>
                <w:szCs w:val="20"/>
              </w:rPr>
            </w:pPr>
            <w:r w:rsidRPr="2F9B7DC8">
              <w:rPr>
                <w:rFonts w:ascii="Arial" w:eastAsia="Times New Roman" w:hAnsi="Arial"/>
                <w:sz w:val="21"/>
                <w:szCs w:val="21"/>
              </w:rPr>
              <w:t>(c)</w:t>
            </w:r>
            <w:r>
              <w:tab/>
            </w:r>
            <w:r w:rsidRPr="2F9B7DC8">
              <w:rPr>
                <w:rFonts w:ascii="Arial" w:eastAsia="Times New Roman" w:hAnsi="Arial"/>
                <w:sz w:val="21"/>
                <w:szCs w:val="21"/>
              </w:rPr>
              <w:t>the prescribed particulars are—</w:t>
            </w:r>
          </w:p>
          <w:p w14:paraId="5EA0E4CA" w14:textId="77777777" w:rsidR="00BF63C8" w:rsidRDefault="00BF63C8" w:rsidP="00BF63C8">
            <w:pPr>
              <w:tabs>
                <w:tab w:val="right" w:pos="1757"/>
              </w:tabs>
              <w:spacing w:after="0" w:line="240" w:lineRule="auto"/>
            </w:pPr>
          </w:p>
          <w:p w14:paraId="5D760F9E" w14:textId="77777777" w:rsidR="00BF63C8" w:rsidRPr="005738C2" w:rsidRDefault="00BF63C8" w:rsidP="00BF63C8">
            <w:pPr>
              <w:pStyle w:val="DraftHeading4"/>
              <w:tabs>
                <w:tab w:val="right" w:pos="2268"/>
              </w:tabs>
              <w:spacing w:before="0"/>
              <w:rPr>
                <w:rFonts w:ascii="Arial" w:eastAsia="Times New Roman" w:hAnsi="Arial"/>
                <w:sz w:val="21"/>
                <w:szCs w:val="20"/>
              </w:rPr>
            </w:pPr>
            <w:r w:rsidRPr="005738C2">
              <w:rPr>
                <w:rFonts w:ascii="Arial" w:eastAsia="Times New Roman" w:hAnsi="Arial"/>
                <w:sz w:val="21"/>
                <w:szCs w:val="20"/>
              </w:rPr>
              <w:t>(i)</w:t>
            </w:r>
            <w:r w:rsidRPr="005738C2">
              <w:rPr>
                <w:rFonts w:ascii="Arial" w:eastAsia="Times New Roman" w:hAnsi="Arial"/>
                <w:sz w:val="21"/>
                <w:szCs w:val="20"/>
              </w:rPr>
              <w:tab/>
              <w:t xml:space="preserve"> the full name of every member of the nursing staff and other registered health </w:t>
            </w:r>
            <w:proofErr w:type="gramStart"/>
            <w:r w:rsidRPr="005738C2">
              <w:rPr>
                <w:rFonts w:ascii="Arial" w:eastAsia="Times New Roman" w:hAnsi="Arial"/>
                <w:sz w:val="21"/>
                <w:szCs w:val="20"/>
              </w:rPr>
              <w:t>practitioners;</w:t>
            </w:r>
            <w:proofErr w:type="gramEnd"/>
          </w:p>
          <w:p w14:paraId="1542125E" w14:textId="77777777" w:rsidR="00BF63C8" w:rsidRPr="005738C2" w:rsidRDefault="00BF63C8" w:rsidP="00BF63C8">
            <w:pPr>
              <w:pStyle w:val="DraftHeading4"/>
              <w:tabs>
                <w:tab w:val="right" w:pos="2268"/>
              </w:tabs>
              <w:spacing w:before="0"/>
              <w:rPr>
                <w:rFonts w:ascii="Arial" w:eastAsia="Times New Roman" w:hAnsi="Arial"/>
                <w:sz w:val="21"/>
                <w:szCs w:val="20"/>
              </w:rPr>
            </w:pPr>
            <w:r w:rsidRPr="005738C2">
              <w:rPr>
                <w:rFonts w:ascii="Arial" w:eastAsia="Times New Roman" w:hAnsi="Arial"/>
                <w:sz w:val="21"/>
                <w:szCs w:val="20"/>
              </w:rPr>
              <w:t xml:space="preserve">(ii) the date of birth of every </w:t>
            </w:r>
            <w:proofErr w:type="gramStart"/>
            <w:r w:rsidRPr="005738C2">
              <w:rPr>
                <w:rFonts w:ascii="Arial" w:eastAsia="Times New Roman" w:hAnsi="Arial"/>
                <w:sz w:val="21"/>
                <w:szCs w:val="20"/>
              </w:rPr>
              <w:t>member;</w:t>
            </w:r>
            <w:proofErr w:type="gramEnd"/>
          </w:p>
          <w:p w14:paraId="22C75E31" w14:textId="77777777" w:rsidR="00BF63C8" w:rsidRPr="005738C2" w:rsidRDefault="00BF63C8" w:rsidP="00BF63C8">
            <w:pPr>
              <w:pStyle w:val="DraftHeading4"/>
              <w:tabs>
                <w:tab w:val="right" w:pos="2268"/>
              </w:tabs>
              <w:spacing w:before="0"/>
              <w:rPr>
                <w:rFonts w:ascii="Arial" w:eastAsia="Times New Roman" w:hAnsi="Arial"/>
                <w:sz w:val="21"/>
                <w:szCs w:val="21"/>
              </w:rPr>
            </w:pPr>
            <w:r w:rsidRPr="005738C2">
              <w:rPr>
                <w:rFonts w:ascii="Arial" w:eastAsia="Times New Roman" w:hAnsi="Arial"/>
                <w:sz w:val="21"/>
                <w:szCs w:val="21"/>
              </w:rPr>
              <w:t xml:space="preserve">(iii) the designation of every </w:t>
            </w:r>
            <w:proofErr w:type="gramStart"/>
            <w:r w:rsidRPr="005738C2">
              <w:rPr>
                <w:rFonts w:ascii="Arial" w:eastAsia="Times New Roman" w:hAnsi="Arial"/>
                <w:sz w:val="21"/>
                <w:szCs w:val="21"/>
              </w:rPr>
              <w:t>member;</w:t>
            </w:r>
            <w:proofErr w:type="gramEnd"/>
          </w:p>
          <w:p w14:paraId="55754090" w14:textId="77777777" w:rsidR="00BF63C8" w:rsidRPr="005738C2" w:rsidRDefault="00BF63C8" w:rsidP="00BF63C8">
            <w:pPr>
              <w:pStyle w:val="DraftHeading4"/>
              <w:tabs>
                <w:tab w:val="right" w:pos="2268"/>
              </w:tabs>
              <w:spacing w:before="0"/>
              <w:rPr>
                <w:rFonts w:ascii="Arial" w:eastAsia="Times New Roman" w:hAnsi="Arial"/>
                <w:sz w:val="21"/>
                <w:szCs w:val="21"/>
              </w:rPr>
            </w:pPr>
            <w:r w:rsidRPr="005738C2">
              <w:rPr>
                <w:rFonts w:ascii="Arial" w:eastAsia="Times New Roman" w:hAnsi="Arial"/>
                <w:sz w:val="21"/>
                <w:szCs w:val="21"/>
              </w:rPr>
              <w:t xml:space="preserve">(iv) the qualifications of every </w:t>
            </w:r>
            <w:proofErr w:type="gramStart"/>
            <w:r w:rsidRPr="005738C2">
              <w:rPr>
                <w:rFonts w:ascii="Arial" w:eastAsia="Times New Roman" w:hAnsi="Arial"/>
                <w:sz w:val="21"/>
                <w:szCs w:val="21"/>
              </w:rPr>
              <w:t>member;</w:t>
            </w:r>
            <w:proofErr w:type="gramEnd"/>
          </w:p>
          <w:p w14:paraId="0E3AA816" w14:textId="77777777" w:rsidR="00BF63C8" w:rsidRPr="005738C2" w:rsidRDefault="00BF63C8" w:rsidP="00BF63C8">
            <w:pPr>
              <w:pStyle w:val="DraftHeading4"/>
              <w:tabs>
                <w:tab w:val="right" w:pos="2268"/>
              </w:tabs>
              <w:spacing w:before="0"/>
              <w:rPr>
                <w:rFonts w:ascii="Arial" w:eastAsia="Times New Roman" w:hAnsi="Arial"/>
                <w:sz w:val="21"/>
                <w:szCs w:val="21"/>
              </w:rPr>
            </w:pPr>
            <w:r w:rsidRPr="005738C2">
              <w:rPr>
                <w:rFonts w:ascii="Arial" w:eastAsia="Times New Roman" w:hAnsi="Arial"/>
                <w:sz w:val="21"/>
                <w:szCs w:val="21"/>
              </w:rPr>
              <w:t>(v) if applicable, the registration number or code of every member.</w:t>
            </w:r>
          </w:p>
          <w:p w14:paraId="77DFE310" w14:textId="1BA9B6F3" w:rsidR="0079711A" w:rsidRDefault="0079711A" w:rsidP="0079711A">
            <w:pPr>
              <w:pStyle w:val="Body"/>
            </w:pPr>
          </w:p>
        </w:tc>
        <w:tc>
          <w:tcPr>
            <w:tcW w:w="6861" w:type="dxa"/>
          </w:tcPr>
          <w:p w14:paraId="6316DFDC" w14:textId="77777777" w:rsidR="0079711A" w:rsidRDefault="0079711A" w:rsidP="0079711A">
            <w:pPr>
              <w:pStyle w:val="Tabletext6pt"/>
            </w:pPr>
          </w:p>
        </w:tc>
        <w:tc>
          <w:tcPr>
            <w:tcW w:w="2657" w:type="dxa"/>
          </w:tcPr>
          <w:p w14:paraId="7F96EF48" w14:textId="77777777" w:rsidR="0079711A" w:rsidRDefault="0079711A" w:rsidP="0079711A">
            <w:pPr>
              <w:pStyle w:val="Body"/>
            </w:pPr>
          </w:p>
        </w:tc>
      </w:tr>
      <w:tr w:rsidR="0079711A" w:rsidRPr="00294198" w14:paraId="3A50E1CD" w14:textId="77777777" w:rsidTr="14984140">
        <w:tc>
          <w:tcPr>
            <w:tcW w:w="14276" w:type="dxa"/>
            <w:gridSpan w:val="3"/>
            <w:shd w:val="clear" w:color="auto" w:fill="B8CCE4" w:themeFill="accent1" w:themeFillTint="66"/>
          </w:tcPr>
          <w:p w14:paraId="63D9EC73" w14:textId="3572AE3E" w:rsidR="0079711A" w:rsidRPr="00294198" w:rsidRDefault="0079711A" w:rsidP="0079711A">
            <w:pPr>
              <w:pStyle w:val="Body"/>
              <w:jc w:val="center"/>
              <w:rPr>
                <w:sz w:val="52"/>
                <w:szCs w:val="52"/>
              </w:rPr>
            </w:pPr>
            <w:r>
              <w:rPr>
                <w:sz w:val="52"/>
                <w:szCs w:val="52"/>
              </w:rPr>
              <w:t>Admission of Patients</w:t>
            </w:r>
          </w:p>
        </w:tc>
      </w:tr>
      <w:tr w:rsidR="0079711A" w14:paraId="133A885B" w14:textId="77777777" w:rsidTr="14984140">
        <w:tc>
          <w:tcPr>
            <w:tcW w:w="4758" w:type="dxa"/>
          </w:tcPr>
          <w:p w14:paraId="5F540906" w14:textId="77777777" w:rsidR="0079711A" w:rsidRDefault="0079711A" w:rsidP="0079711A">
            <w:pPr>
              <w:pStyle w:val="Body"/>
            </w:pPr>
            <w:r w:rsidRPr="000204AC">
              <w:rPr>
                <w:b/>
                <w:bCs/>
              </w:rPr>
              <w:t>REGULATION</w:t>
            </w:r>
          </w:p>
        </w:tc>
        <w:tc>
          <w:tcPr>
            <w:tcW w:w="6861" w:type="dxa"/>
          </w:tcPr>
          <w:p w14:paraId="35EB1308" w14:textId="77777777" w:rsidR="0079711A" w:rsidRDefault="0079711A" w:rsidP="0079711A">
            <w:pPr>
              <w:pStyle w:val="Body"/>
            </w:pPr>
            <w:r>
              <w:rPr>
                <w:b/>
                <w:bCs/>
              </w:rPr>
              <w:t>EVIDENCE</w:t>
            </w:r>
          </w:p>
        </w:tc>
        <w:tc>
          <w:tcPr>
            <w:tcW w:w="2657" w:type="dxa"/>
          </w:tcPr>
          <w:p w14:paraId="1645EA4F" w14:textId="77777777" w:rsidR="0079711A" w:rsidRDefault="0079711A" w:rsidP="0079711A">
            <w:pPr>
              <w:pStyle w:val="Body"/>
            </w:pPr>
            <w:r>
              <w:rPr>
                <w:b/>
                <w:bCs/>
              </w:rPr>
              <w:t>Department of Health Use only</w:t>
            </w:r>
          </w:p>
        </w:tc>
      </w:tr>
      <w:tr w:rsidR="007378BA" w14:paraId="03EE94F9" w14:textId="77777777" w:rsidTr="14984140">
        <w:tc>
          <w:tcPr>
            <w:tcW w:w="4758" w:type="dxa"/>
          </w:tcPr>
          <w:p w14:paraId="2784708F" w14:textId="77777777" w:rsidR="007378BA" w:rsidRPr="00C60B9B" w:rsidRDefault="007378BA" w:rsidP="00931146">
            <w:pPr>
              <w:pStyle w:val="Body"/>
              <w:rPr>
                <w:b/>
                <w:bCs/>
                <w:szCs w:val="21"/>
              </w:rPr>
            </w:pPr>
            <w:r>
              <w:rPr>
                <w:b/>
                <w:bCs/>
                <w:szCs w:val="21"/>
              </w:rPr>
              <w:t>23 Unit record to be allocated</w:t>
            </w:r>
          </w:p>
        </w:tc>
        <w:tc>
          <w:tcPr>
            <w:tcW w:w="6861" w:type="dxa"/>
          </w:tcPr>
          <w:p w14:paraId="1EDEE702" w14:textId="77777777" w:rsidR="007378BA" w:rsidRPr="000C203B" w:rsidRDefault="007378BA" w:rsidP="00931146">
            <w:pPr>
              <w:pStyle w:val="Body"/>
              <w:rPr>
                <w:color w:val="548DD4" w:themeColor="text2" w:themeTint="99"/>
              </w:rPr>
            </w:pPr>
          </w:p>
        </w:tc>
        <w:tc>
          <w:tcPr>
            <w:tcW w:w="2657" w:type="dxa"/>
          </w:tcPr>
          <w:p w14:paraId="6850EF06" w14:textId="77777777" w:rsidR="007378BA" w:rsidRDefault="007378BA" w:rsidP="00931146">
            <w:pPr>
              <w:pStyle w:val="Body"/>
            </w:pPr>
          </w:p>
        </w:tc>
      </w:tr>
      <w:tr w:rsidR="0030055B" w14:paraId="0B791C14" w14:textId="77777777" w:rsidTr="14984140">
        <w:tc>
          <w:tcPr>
            <w:tcW w:w="4758" w:type="dxa"/>
          </w:tcPr>
          <w:p w14:paraId="278B5EB9" w14:textId="77777777" w:rsidR="0030055B" w:rsidRPr="00CD55F4" w:rsidRDefault="0030055B" w:rsidP="0030055B">
            <w:pPr>
              <w:pStyle w:val="Tabletext6pt"/>
              <w:rPr>
                <w:b/>
                <w:bCs/>
              </w:rPr>
            </w:pPr>
            <w:r w:rsidRPr="00CD55F4">
              <w:rPr>
                <w:b/>
                <w:bCs/>
              </w:rPr>
              <w:t>Information to be given to patients</w:t>
            </w:r>
          </w:p>
          <w:p w14:paraId="28BDADE2" w14:textId="77777777" w:rsidR="0030055B" w:rsidRDefault="0030055B" w:rsidP="0030055B">
            <w:pPr>
              <w:pStyle w:val="Body"/>
              <w:rPr>
                <w:b/>
                <w:bCs/>
              </w:rPr>
            </w:pPr>
            <w:r>
              <w:rPr>
                <w:b/>
                <w:bCs/>
              </w:rPr>
              <w:t>24</w:t>
            </w:r>
            <w:r w:rsidRPr="00CD55F4">
              <w:rPr>
                <w:b/>
                <w:bCs/>
              </w:rPr>
              <w:t xml:space="preserve"> Information about services and fees</w:t>
            </w:r>
          </w:p>
          <w:p w14:paraId="0FC4864E" w14:textId="77777777" w:rsidR="0030055B" w:rsidRDefault="0030055B" w:rsidP="00BD512A">
            <w:pPr>
              <w:pStyle w:val="Body"/>
              <w:numPr>
                <w:ilvl w:val="0"/>
                <w:numId w:val="21"/>
              </w:numPr>
              <w:rPr>
                <w:b/>
                <w:bCs/>
              </w:rPr>
            </w:pPr>
            <w:r>
              <w:t>Info about facility health services to be provided, fees and any likely third-party fees and out of pocket expenses.</w:t>
            </w:r>
          </w:p>
          <w:p w14:paraId="01611197" w14:textId="77777777" w:rsidR="0030055B" w:rsidRDefault="0030055B" w:rsidP="00BD512A">
            <w:pPr>
              <w:pStyle w:val="Tabletext6pt"/>
              <w:numPr>
                <w:ilvl w:val="0"/>
                <w:numId w:val="21"/>
              </w:numPr>
              <w:rPr>
                <w:b/>
                <w:bCs/>
              </w:rPr>
            </w:pPr>
            <w:r>
              <w:rPr>
                <w:b/>
                <w:bCs/>
              </w:rPr>
              <w:t>Statement to contain:</w:t>
            </w:r>
          </w:p>
          <w:p w14:paraId="03EC8AA0" w14:textId="77777777" w:rsidR="0030055B" w:rsidRDefault="0030055B" w:rsidP="0030055B">
            <w:pPr>
              <w:pStyle w:val="Tabletext6pt"/>
              <w:spacing w:before="0" w:after="0"/>
            </w:pPr>
            <w:r>
              <w:t>Quality/standard of health care and services</w:t>
            </w:r>
          </w:p>
          <w:p w14:paraId="248EDB84" w14:textId="77777777" w:rsidR="0030055B" w:rsidRDefault="0030055B" w:rsidP="0030055B">
            <w:pPr>
              <w:pStyle w:val="Tabletext6pt"/>
              <w:spacing w:before="0" w:after="0"/>
            </w:pPr>
            <w:r>
              <w:t>Courteous treatment</w:t>
            </w:r>
          </w:p>
          <w:p w14:paraId="17882F8E" w14:textId="77777777" w:rsidR="0030055B" w:rsidRDefault="0030055B" w:rsidP="0030055B">
            <w:pPr>
              <w:pStyle w:val="Tabletext6pt"/>
              <w:spacing w:before="0" w:after="0"/>
            </w:pPr>
            <w:r>
              <w:t>Cultural, gender, religious considerations</w:t>
            </w:r>
          </w:p>
          <w:p w14:paraId="5E95118B" w14:textId="77777777" w:rsidR="0030055B" w:rsidRDefault="0030055B" w:rsidP="0030055B">
            <w:pPr>
              <w:pStyle w:val="Tabletext6pt"/>
              <w:spacing w:before="0" w:after="0"/>
            </w:pPr>
            <w:r>
              <w:t>Dietary needs</w:t>
            </w:r>
          </w:p>
          <w:p w14:paraId="17CEF779" w14:textId="77777777" w:rsidR="0030055B" w:rsidRDefault="0030055B" w:rsidP="0030055B">
            <w:pPr>
              <w:pStyle w:val="Tabletext6pt"/>
              <w:spacing w:before="0" w:after="0"/>
            </w:pPr>
            <w:r>
              <w:lastRenderedPageBreak/>
              <w:t>Privacy</w:t>
            </w:r>
          </w:p>
          <w:p w14:paraId="79F8A363" w14:textId="77777777" w:rsidR="0030055B" w:rsidRDefault="0030055B" w:rsidP="0030055B">
            <w:pPr>
              <w:pStyle w:val="Tabletext6pt"/>
              <w:spacing w:before="0" w:after="0"/>
            </w:pPr>
            <w:r>
              <w:t>That patient may request names &amp; role of key workers</w:t>
            </w:r>
          </w:p>
          <w:p w14:paraId="52A10347" w14:textId="77777777" w:rsidR="0030055B" w:rsidRDefault="0030055B" w:rsidP="0030055B">
            <w:pPr>
              <w:pStyle w:val="Tabletext6pt"/>
              <w:spacing w:before="0" w:after="0"/>
            </w:pPr>
            <w:r>
              <w:t>Patient’s entitlement to ask for referral if seeking another medical opinion</w:t>
            </w:r>
          </w:p>
          <w:p w14:paraId="06078D71" w14:textId="77777777" w:rsidR="0030055B" w:rsidRDefault="0030055B" w:rsidP="0030055B">
            <w:pPr>
              <w:pStyle w:val="Tabletext6pt"/>
              <w:spacing w:before="0" w:after="0"/>
            </w:pPr>
            <w:r>
              <w:t>Confidentiality</w:t>
            </w:r>
          </w:p>
          <w:p w14:paraId="6AC9E8F0" w14:textId="77777777" w:rsidR="0030055B" w:rsidRDefault="0030055B" w:rsidP="0030055B">
            <w:pPr>
              <w:pStyle w:val="Tabletext6pt"/>
              <w:spacing w:before="0" w:after="0"/>
            </w:pPr>
            <w:r>
              <w:t>Consent to treatment</w:t>
            </w:r>
          </w:p>
          <w:p w14:paraId="5EFA2490" w14:textId="77777777" w:rsidR="0030055B" w:rsidRDefault="0030055B" w:rsidP="0030055B">
            <w:pPr>
              <w:pStyle w:val="Tabletext6pt"/>
              <w:spacing w:before="0" w:after="0"/>
            </w:pPr>
            <w:r>
              <w:t>Patient may refuse presence of workers not involved with care</w:t>
            </w:r>
          </w:p>
          <w:p w14:paraId="3D599F60" w14:textId="77777777" w:rsidR="0030055B" w:rsidRDefault="0030055B" w:rsidP="0030055B">
            <w:pPr>
              <w:pStyle w:val="Tabletext6pt"/>
              <w:spacing w:before="0" w:after="0"/>
            </w:pPr>
            <w:r>
              <w:t>Right to self-discharge</w:t>
            </w:r>
          </w:p>
          <w:p w14:paraId="3243F167" w14:textId="77777777" w:rsidR="0030055B" w:rsidRDefault="0030055B" w:rsidP="0030055B">
            <w:pPr>
              <w:pStyle w:val="Tabletext6pt"/>
              <w:spacing w:before="0" w:after="0"/>
            </w:pPr>
            <w:r>
              <w:t>Right to make a complaint</w:t>
            </w:r>
          </w:p>
          <w:p w14:paraId="7390D9DA" w14:textId="77777777" w:rsidR="0030055B" w:rsidRDefault="0030055B" w:rsidP="00BD512A">
            <w:pPr>
              <w:pStyle w:val="Tabletext6pt"/>
              <w:numPr>
                <w:ilvl w:val="0"/>
                <w:numId w:val="10"/>
              </w:numPr>
              <w:spacing w:before="0" w:after="0"/>
              <w:ind w:left="357" w:hanging="357"/>
            </w:pPr>
            <w:r>
              <w:t>Information about fees</w:t>
            </w:r>
          </w:p>
          <w:p w14:paraId="17026D72" w14:textId="77777777" w:rsidR="0030055B" w:rsidRDefault="0030055B" w:rsidP="00BD512A">
            <w:pPr>
              <w:pStyle w:val="Tabletext6pt"/>
              <w:numPr>
                <w:ilvl w:val="0"/>
                <w:numId w:val="10"/>
              </w:numPr>
              <w:spacing w:before="0" w:after="0"/>
              <w:ind w:left="357" w:hanging="357"/>
            </w:pPr>
            <w:r>
              <w:t>Clear explanation of treatment and services to be provided</w:t>
            </w:r>
          </w:p>
          <w:p w14:paraId="4E2D6C5D" w14:textId="532D5B98" w:rsidR="0030055B" w:rsidRPr="00CD55F4" w:rsidRDefault="0030055B" w:rsidP="0030055B">
            <w:pPr>
              <w:pStyle w:val="Body"/>
              <w:rPr>
                <w:b/>
                <w:bCs/>
              </w:rPr>
            </w:pPr>
            <w:r>
              <w:t xml:space="preserve">This is all included in the Australian Charter of Healthcare Rights. Most private providers adopt this, noting it is mandated in public facilities. </w:t>
            </w:r>
            <w:hyperlink r:id="rId18" w:history="1">
              <w:r w:rsidRPr="00721EC8">
                <w:rPr>
                  <w:rStyle w:val="Hyperlink"/>
                  <w:sz w:val="16"/>
                  <w:szCs w:val="16"/>
                </w:rPr>
                <w:t>https://nrch.com.au/wp-content/uploads/2017/01/Australian-Charter-of-Healthcare-Rights-in-Victoria.pdf</w:t>
              </w:r>
            </w:hyperlink>
          </w:p>
        </w:tc>
        <w:tc>
          <w:tcPr>
            <w:tcW w:w="6861" w:type="dxa"/>
          </w:tcPr>
          <w:p w14:paraId="3FA31DE7" w14:textId="77777777" w:rsidR="0030055B" w:rsidRPr="000C203B" w:rsidRDefault="0030055B" w:rsidP="0030055B">
            <w:pPr>
              <w:pStyle w:val="Body"/>
              <w:rPr>
                <w:color w:val="548DD4" w:themeColor="text2" w:themeTint="99"/>
              </w:rPr>
            </w:pPr>
          </w:p>
        </w:tc>
        <w:tc>
          <w:tcPr>
            <w:tcW w:w="2657" w:type="dxa"/>
          </w:tcPr>
          <w:p w14:paraId="6FBEF2E5" w14:textId="77777777" w:rsidR="0030055B" w:rsidRDefault="0030055B" w:rsidP="0030055B">
            <w:pPr>
              <w:pStyle w:val="Body"/>
            </w:pPr>
          </w:p>
        </w:tc>
      </w:tr>
      <w:tr w:rsidR="004E409C" w14:paraId="13B27E5A" w14:textId="77777777" w:rsidTr="14984140">
        <w:tc>
          <w:tcPr>
            <w:tcW w:w="4758" w:type="dxa"/>
          </w:tcPr>
          <w:p w14:paraId="170D559B" w14:textId="77777777" w:rsidR="004E409C" w:rsidRPr="00C60B9B" w:rsidRDefault="004E409C" w:rsidP="004E409C">
            <w:pPr>
              <w:pStyle w:val="Body"/>
              <w:rPr>
                <w:b/>
                <w:bCs/>
                <w:szCs w:val="21"/>
              </w:rPr>
            </w:pPr>
            <w:r w:rsidRPr="00C60B9B">
              <w:rPr>
                <w:b/>
                <w:bCs/>
                <w:szCs w:val="21"/>
              </w:rPr>
              <w:t>25 Pre-admission assessment</w:t>
            </w:r>
          </w:p>
          <w:p w14:paraId="7599CD35" w14:textId="77777777" w:rsidR="004E409C" w:rsidRPr="00C60B9B" w:rsidRDefault="004E409C" w:rsidP="004E409C">
            <w:pPr>
              <w:spacing w:before="120" w:line="277" w:lineRule="exact"/>
              <w:ind w:right="288"/>
              <w:textAlignment w:val="baseline"/>
              <w:rPr>
                <w:color w:val="000000"/>
                <w:spacing w:val="-1"/>
                <w:szCs w:val="21"/>
              </w:rPr>
            </w:pPr>
            <w:r w:rsidRPr="00C60B9B">
              <w:rPr>
                <w:color w:val="000000"/>
                <w:spacing w:val="-1"/>
                <w:szCs w:val="21"/>
              </w:rPr>
              <w:t>The proprietor of a health service establishment must ensure that for a non-emergency patient admitted to the health service establishment—</w:t>
            </w:r>
          </w:p>
          <w:p w14:paraId="28626969" w14:textId="77777777" w:rsidR="004E409C" w:rsidRPr="00C60B9B" w:rsidRDefault="004E409C" w:rsidP="004E409C">
            <w:pPr>
              <w:spacing w:before="116" w:line="277" w:lineRule="exact"/>
              <w:ind w:left="432" w:right="72" w:hanging="432"/>
              <w:textAlignment w:val="baseline"/>
              <w:rPr>
                <w:color w:val="000000"/>
                <w:spacing w:val="-3"/>
                <w:szCs w:val="21"/>
              </w:rPr>
            </w:pPr>
            <w:r w:rsidRPr="00C60B9B">
              <w:rPr>
                <w:color w:val="000000"/>
                <w:spacing w:val="-3"/>
                <w:szCs w:val="21"/>
              </w:rPr>
              <w:t>(a) a pre-admission clinical risk assessment is carried out by a registered health practitioner for that patient before admission; and</w:t>
            </w:r>
          </w:p>
          <w:p w14:paraId="62729E0F" w14:textId="77777777" w:rsidR="004E409C" w:rsidRPr="00C60B9B" w:rsidRDefault="004E409C" w:rsidP="004E409C">
            <w:pPr>
              <w:spacing w:before="121" w:line="277" w:lineRule="exact"/>
              <w:ind w:left="432" w:right="72" w:hanging="432"/>
              <w:jc w:val="both"/>
              <w:textAlignment w:val="baseline"/>
              <w:rPr>
                <w:color w:val="000000"/>
                <w:spacing w:val="-2"/>
                <w:szCs w:val="21"/>
              </w:rPr>
            </w:pPr>
            <w:r w:rsidRPr="00C60B9B">
              <w:rPr>
                <w:color w:val="000000"/>
                <w:spacing w:val="-2"/>
                <w:szCs w:val="21"/>
              </w:rPr>
              <w:t>(b) the following matters are recorded in writing, not less than 24 hours before admission—</w:t>
            </w:r>
          </w:p>
          <w:p w14:paraId="62269923" w14:textId="77777777" w:rsidR="004E409C" w:rsidRPr="00C60B9B" w:rsidRDefault="004E409C" w:rsidP="00BD512A">
            <w:pPr>
              <w:numPr>
                <w:ilvl w:val="0"/>
                <w:numId w:val="22"/>
              </w:numPr>
              <w:spacing w:after="0" w:line="277" w:lineRule="exact"/>
              <w:ind w:left="731" w:right="74"/>
              <w:textAlignment w:val="baseline"/>
              <w:rPr>
                <w:color w:val="000000"/>
                <w:szCs w:val="21"/>
              </w:rPr>
            </w:pPr>
            <w:r w:rsidRPr="00C60B9B">
              <w:rPr>
                <w:color w:val="000000"/>
                <w:szCs w:val="21"/>
              </w:rPr>
              <w:t xml:space="preserve">the matters considered and assessed by the registered health </w:t>
            </w:r>
            <w:r w:rsidRPr="00C60B9B">
              <w:rPr>
                <w:color w:val="000000"/>
                <w:szCs w:val="21"/>
              </w:rPr>
              <w:lastRenderedPageBreak/>
              <w:t xml:space="preserve">practitioner as part of the pre-admission clinical risk </w:t>
            </w:r>
            <w:proofErr w:type="gramStart"/>
            <w:r w:rsidRPr="00C60B9B">
              <w:rPr>
                <w:color w:val="000000"/>
                <w:szCs w:val="21"/>
              </w:rPr>
              <w:t>assessment;</w:t>
            </w:r>
            <w:proofErr w:type="gramEnd"/>
          </w:p>
          <w:p w14:paraId="7DCDBEEF" w14:textId="77777777" w:rsidR="004E409C" w:rsidRPr="00C60B9B" w:rsidRDefault="004E409C" w:rsidP="00BD512A">
            <w:pPr>
              <w:numPr>
                <w:ilvl w:val="0"/>
                <w:numId w:val="22"/>
              </w:numPr>
              <w:spacing w:after="0" w:line="277" w:lineRule="exact"/>
              <w:ind w:left="731" w:right="74"/>
              <w:textAlignment w:val="baseline"/>
              <w:rPr>
                <w:color w:val="000000"/>
                <w:szCs w:val="21"/>
              </w:rPr>
            </w:pPr>
            <w:r w:rsidRPr="00C60B9B">
              <w:rPr>
                <w:color w:val="000000"/>
                <w:szCs w:val="21"/>
              </w:rPr>
              <w:t xml:space="preserve">the results of the pre-admission clinical risk </w:t>
            </w:r>
            <w:proofErr w:type="gramStart"/>
            <w:r w:rsidRPr="00C60B9B">
              <w:rPr>
                <w:color w:val="000000"/>
                <w:szCs w:val="21"/>
              </w:rPr>
              <w:t>assessment;</w:t>
            </w:r>
            <w:proofErr w:type="gramEnd"/>
          </w:p>
          <w:p w14:paraId="5922D441" w14:textId="77777777" w:rsidR="004E409C" w:rsidRPr="002B7062" w:rsidRDefault="004E409C" w:rsidP="00BD512A">
            <w:pPr>
              <w:numPr>
                <w:ilvl w:val="0"/>
                <w:numId w:val="22"/>
              </w:numPr>
              <w:spacing w:after="0" w:line="277" w:lineRule="exact"/>
              <w:ind w:left="731" w:right="74"/>
              <w:textAlignment w:val="baseline"/>
              <w:rPr>
                <w:color w:val="000000"/>
                <w:szCs w:val="21"/>
              </w:rPr>
            </w:pPr>
            <w:r w:rsidRPr="002B7062">
              <w:rPr>
                <w:color w:val="000000"/>
                <w:szCs w:val="21"/>
              </w:rPr>
              <w:t>the name and signature of the registered health practitioner carrying out the pre-admission clinical risk assessment; and</w:t>
            </w:r>
          </w:p>
          <w:p w14:paraId="04451EDA" w14:textId="28359E27" w:rsidR="004E409C" w:rsidRPr="00CD55F4" w:rsidRDefault="004E409C" w:rsidP="004E409C">
            <w:pPr>
              <w:pStyle w:val="Body"/>
              <w:rPr>
                <w:b/>
                <w:bCs/>
              </w:rPr>
            </w:pPr>
            <w:r w:rsidRPr="002B7062">
              <w:rPr>
                <w:color w:val="000000"/>
                <w:spacing w:val="-3"/>
                <w:szCs w:val="21"/>
              </w:rPr>
              <w:t>(c) the health service for which the patient is admitted is assessed in relation to the scope of practice of the registered health practitioner who will provide the health service to that patient.</w:t>
            </w:r>
          </w:p>
        </w:tc>
        <w:tc>
          <w:tcPr>
            <w:tcW w:w="6861" w:type="dxa"/>
          </w:tcPr>
          <w:p w14:paraId="485FC059" w14:textId="77777777" w:rsidR="004E409C" w:rsidRPr="000C203B" w:rsidRDefault="004E409C" w:rsidP="004E409C">
            <w:pPr>
              <w:pStyle w:val="Body"/>
              <w:rPr>
                <w:color w:val="548DD4" w:themeColor="text2" w:themeTint="99"/>
              </w:rPr>
            </w:pPr>
            <w:r w:rsidRPr="000C203B">
              <w:rPr>
                <w:color w:val="548DD4" w:themeColor="text2" w:themeTint="99"/>
              </w:rPr>
              <w:lastRenderedPageBreak/>
              <w:t xml:space="preserve">Admission policy </w:t>
            </w:r>
          </w:p>
          <w:p w14:paraId="1469635F" w14:textId="77777777" w:rsidR="004E409C" w:rsidRPr="000C203B" w:rsidRDefault="004E409C" w:rsidP="004E409C">
            <w:pPr>
              <w:pStyle w:val="Body"/>
              <w:rPr>
                <w:color w:val="548DD4" w:themeColor="text2" w:themeTint="99"/>
              </w:rPr>
            </w:pPr>
            <w:r w:rsidRPr="000C203B">
              <w:rPr>
                <w:color w:val="548DD4" w:themeColor="text2" w:themeTint="99"/>
              </w:rPr>
              <w:t>Admission criteria/Exclusion Criteria</w:t>
            </w:r>
          </w:p>
          <w:p w14:paraId="2A15EC75" w14:textId="3256D238" w:rsidR="004E409C" w:rsidRPr="000C203B" w:rsidRDefault="004E409C" w:rsidP="004E409C">
            <w:pPr>
              <w:pStyle w:val="Tabletext"/>
              <w:rPr>
                <w:color w:val="548DD4" w:themeColor="text2" w:themeTint="99"/>
              </w:rPr>
            </w:pPr>
            <w:r w:rsidRPr="000C203B">
              <w:rPr>
                <w:color w:val="548DD4" w:themeColor="text2" w:themeTint="99"/>
              </w:rPr>
              <w:t>Pre-admission health questionnaire</w:t>
            </w:r>
          </w:p>
          <w:p w14:paraId="5E1EF61A" w14:textId="77777777" w:rsidR="004E409C" w:rsidRPr="000C203B" w:rsidRDefault="004E409C" w:rsidP="004E409C">
            <w:pPr>
              <w:pStyle w:val="Tabletext"/>
              <w:rPr>
                <w:color w:val="548DD4" w:themeColor="text2" w:themeTint="99"/>
              </w:rPr>
            </w:pPr>
            <w:r>
              <w:rPr>
                <w:color w:val="548DD4" w:themeColor="text2" w:themeTint="99"/>
              </w:rPr>
              <w:t>Patient admission pack from pre-admission to discharge (</w:t>
            </w:r>
            <w:proofErr w:type="spellStart"/>
            <w:r>
              <w:rPr>
                <w:color w:val="548DD4" w:themeColor="text2" w:themeTint="99"/>
              </w:rPr>
              <w:t>ie</w:t>
            </w:r>
            <w:proofErr w:type="spellEnd"/>
            <w:r>
              <w:rPr>
                <w:color w:val="548DD4" w:themeColor="text2" w:themeTint="99"/>
              </w:rPr>
              <w:t xml:space="preserve"> templates and forms)</w:t>
            </w:r>
          </w:p>
          <w:p w14:paraId="23F909D4" w14:textId="0539CA85" w:rsidR="004E409C" w:rsidRDefault="004E409C" w:rsidP="004E409C">
            <w:pPr>
              <w:pStyle w:val="Tabletext"/>
            </w:pPr>
            <w:r>
              <w:t>Skills and qualifications of person responsible for pre-admission assessment?</w:t>
            </w:r>
          </w:p>
          <w:p w14:paraId="23FADEC3" w14:textId="151B121B" w:rsidR="004E409C" w:rsidRDefault="004E409C" w:rsidP="004E409C">
            <w:pPr>
              <w:pStyle w:val="Tabletext"/>
            </w:pPr>
            <w:r>
              <w:t xml:space="preserve">Escalation process and documentation if risk </w:t>
            </w:r>
            <w:proofErr w:type="gramStart"/>
            <w:r>
              <w:t>identified?</w:t>
            </w:r>
            <w:proofErr w:type="gramEnd"/>
          </w:p>
          <w:p w14:paraId="6A40A306" w14:textId="7207995D" w:rsidR="004E409C" w:rsidRDefault="004E409C" w:rsidP="004E409C">
            <w:pPr>
              <w:pStyle w:val="Tabletext"/>
            </w:pPr>
            <w:r>
              <w:t>Admission/exclusion criteria - consider:</w:t>
            </w:r>
          </w:p>
          <w:p w14:paraId="4CBB0242" w14:textId="77777777" w:rsidR="004E409C" w:rsidRDefault="004E409C" w:rsidP="00BD512A">
            <w:pPr>
              <w:pStyle w:val="Tabletext"/>
              <w:numPr>
                <w:ilvl w:val="0"/>
                <w:numId w:val="10"/>
              </w:numPr>
            </w:pPr>
            <w:r>
              <w:t>Complexity and level of care required:</w:t>
            </w:r>
          </w:p>
          <w:p w14:paraId="3D527917" w14:textId="77777777" w:rsidR="004E409C" w:rsidRDefault="004E409C" w:rsidP="004E409C">
            <w:pPr>
              <w:pStyle w:val="Tabletext"/>
              <w:ind w:left="720"/>
            </w:pPr>
            <w:r>
              <w:t>Comorbidities</w:t>
            </w:r>
          </w:p>
          <w:p w14:paraId="1FFC3C67" w14:textId="77777777" w:rsidR="004E409C" w:rsidRDefault="004E409C" w:rsidP="004E409C">
            <w:pPr>
              <w:pStyle w:val="Tabletext"/>
              <w:ind w:left="720"/>
            </w:pPr>
            <w:r>
              <w:t>BMI and weight</w:t>
            </w:r>
          </w:p>
          <w:p w14:paraId="2AA5F51D" w14:textId="77777777" w:rsidR="004E409C" w:rsidRDefault="004E409C" w:rsidP="004E409C">
            <w:pPr>
              <w:pStyle w:val="Tabletext"/>
              <w:ind w:left="720"/>
            </w:pPr>
            <w:r>
              <w:t>Likelihood of deterioration and resources to manage</w:t>
            </w:r>
          </w:p>
          <w:p w14:paraId="3BB92E21" w14:textId="77777777" w:rsidR="004E409C" w:rsidRDefault="004E409C" w:rsidP="004E409C">
            <w:pPr>
              <w:pStyle w:val="Tabletext"/>
              <w:ind w:left="720"/>
            </w:pPr>
            <w:r>
              <w:lastRenderedPageBreak/>
              <w:t>Age limit</w:t>
            </w:r>
          </w:p>
          <w:p w14:paraId="4A2B8499" w14:textId="77777777" w:rsidR="004E409C" w:rsidRDefault="004E409C" w:rsidP="004E409C">
            <w:pPr>
              <w:pStyle w:val="Tabletext"/>
              <w:ind w:left="720"/>
            </w:pPr>
            <w:r>
              <w:t>ASA score</w:t>
            </w:r>
          </w:p>
          <w:p w14:paraId="028ACEE8" w14:textId="77777777" w:rsidR="004E409C" w:rsidRDefault="004E409C" w:rsidP="004E409C">
            <w:pPr>
              <w:pStyle w:val="Tabletext"/>
              <w:ind w:left="720"/>
            </w:pPr>
            <w:r>
              <w:t>Mental status</w:t>
            </w:r>
          </w:p>
          <w:p w14:paraId="22304E49" w14:textId="77777777" w:rsidR="004E409C" w:rsidRDefault="004E409C" w:rsidP="004E409C">
            <w:pPr>
              <w:pStyle w:val="Tabletext"/>
              <w:ind w:left="720"/>
            </w:pPr>
            <w:r>
              <w:t>Infection risks</w:t>
            </w:r>
          </w:p>
          <w:p w14:paraId="3237FC3F" w14:textId="77777777" w:rsidR="004E409C" w:rsidRDefault="004E409C" w:rsidP="004E409C">
            <w:pPr>
              <w:pStyle w:val="Tabletext"/>
              <w:ind w:left="720"/>
            </w:pPr>
            <w:r>
              <w:t>Availability of equipment</w:t>
            </w:r>
          </w:p>
          <w:p w14:paraId="28D4D06F" w14:textId="77777777" w:rsidR="004E409C" w:rsidRDefault="004E409C" w:rsidP="004E409C">
            <w:pPr>
              <w:pStyle w:val="Tabletext"/>
              <w:ind w:left="720"/>
            </w:pPr>
            <w:r>
              <w:t>Activities of daily living</w:t>
            </w:r>
          </w:p>
          <w:p w14:paraId="074CFA1C" w14:textId="77777777" w:rsidR="004E409C" w:rsidRDefault="004E409C" w:rsidP="004E409C">
            <w:pPr>
              <w:pStyle w:val="Tabletext"/>
              <w:ind w:left="720"/>
            </w:pPr>
            <w:r>
              <w:t>Staff with appropriate skills</w:t>
            </w:r>
          </w:p>
          <w:p w14:paraId="6ABD5215" w14:textId="1F3176C8" w:rsidR="004E409C" w:rsidRPr="00213083" w:rsidRDefault="004E409C" w:rsidP="004E409C">
            <w:pPr>
              <w:pStyle w:val="Tabletext"/>
              <w:ind w:left="720"/>
            </w:pPr>
            <w:r>
              <w:t>Discharge destination</w:t>
            </w:r>
          </w:p>
        </w:tc>
        <w:tc>
          <w:tcPr>
            <w:tcW w:w="2657" w:type="dxa"/>
          </w:tcPr>
          <w:p w14:paraId="7C02D501" w14:textId="77777777" w:rsidR="004E409C" w:rsidRDefault="004E409C" w:rsidP="004E409C">
            <w:pPr>
              <w:pStyle w:val="Body"/>
            </w:pPr>
          </w:p>
        </w:tc>
      </w:tr>
      <w:tr w:rsidR="007D174C" w14:paraId="491C5992" w14:textId="77777777" w:rsidTr="14984140">
        <w:tc>
          <w:tcPr>
            <w:tcW w:w="4758" w:type="dxa"/>
          </w:tcPr>
          <w:p w14:paraId="0574DD37" w14:textId="77777777" w:rsidR="00BD512A" w:rsidRDefault="007D174C" w:rsidP="007D174C">
            <w:pPr>
              <w:pStyle w:val="Tabletext6pt"/>
              <w:rPr>
                <w:b/>
                <w:bCs/>
              </w:rPr>
            </w:pPr>
            <w:r>
              <w:rPr>
                <w:b/>
                <w:bCs/>
              </w:rPr>
              <w:t>26 Pre-presentation assessment</w:t>
            </w:r>
            <w:r w:rsidR="00BC1871">
              <w:rPr>
                <w:b/>
                <w:bCs/>
              </w:rPr>
              <w:t xml:space="preserve"> </w:t>
            </w:r>
          </w:p>
          <w:p w14:paraId="5FA516C5" w14:textId="4778EEFB" w:rsidR="007D174C" w:rsidRDefault="00BC1871" w:rsidP="007D174C">
            <w:pPr>
              <w:pStyle w:val="Tabletext6pt"/>
              <w:rPr>
                <w:b/>
                <w:bCs/>
              </w:rPr>
            </w:pPr>
            <w:r>
              <w:rPr>
                <w:b/>
                <w:bCs/>
              </w:rPr>
              <w:t xml:space="preserve">(applicable to mobile </w:t>
            </w:r>
            <w:r w:rsidR="00BD512A">
              <w:rPr>
                <w:b/>
                <w:bCs/>
              </w:rPr>
              <w:t>health services)</w:t>
            </w:r>
          </w:p>
          <w:p w14:paraId="5B677083" w14:textId="77777777" w:rsidR="007D174C" w:rsidRPr="00EF251B" w:rsidRDefault="007D174C" w:rsidP="007D174C">
            <w:pPr>
              <w:spacing w:before="125" w:line="276" w:lineRule="exact"/>
              <w:ind w:right="72"/>
              <w:textAlignment w:val="baseline"/>
              <w:rPr>
                <w:color w:val="000000"/>
                <w:szCs w:val="21"/>
              </w:rPr>
            </w:pPr>
            <w:r w:rsidRPr="00EF251B">
              <w:rPr>
                <w:color w:val="000000"/>
                <w:szCs w:val="21"/>
              </w:rPr>
              <w:t xml:space="preserve">The proprietor must ensure that for each non-emergency patient provided with a health service by the </w:t>
            </w:r>
            <w:r>
              <w:rPr>
                <w:color w:val="000000"/>
                <w:szCs w:val="21"/>
              </w:rPr>
              <w:t>facility</w:t>
            </w:r>
            <w:r w:rsidRPr="00EF251B">
              <w:rPr>
                <w:color w:val="000000"/>
                <w:szCs w:val="21"/>
              </w:rPr>
              <w:t xml:space="preserve"> but is not admitted—</w:t>
            </w:r>
          </w:p>
          <w:p w14:paraId="2A542F7A" w14:textId="77777777" w:rsidR="007D174C" w:rsidRPr="00EF251B" w:rsidRDefault="007D174C" w:rsidP="007D174C">
            <w:pPr>
              <w:spacing w:before="114" w:line="276" w:lineRule="exact"/>
              <w:ind w:left="432" w:right="144" w:hanging="432"/>
              <w:textAlignment w:val="baseline"/>
              <w:rPr>
                <w:color w:val="000000"/>
                <w:szCs w:val="21"/>
              </w:rPr>
            </w:pPr>
            <w:r w:rsidRPr="00EF251B">
              <w:rPr>
                <w:color w:val="000000"/>
                <w:szCs w:val="21"/>
              </w:rPr>
              <w:t>(a) a pre-presentation clinical risk assessment is carried out by a registered health practitioner; and</w:t>
            </w:r>
          </w:p>
          <w:p w14:paraId="7AAE25A5" w14:textId="77777777" w:rsidR="007D174C" w:rsidRPr="00EF251B" w:rsidRDefault="007D174C" w:rsidP="007D174C">
            <w:pPr>
              <w:spacing w:before="121" w:line="276" w:lineRule="exact"/>
              <w:ind w:left="432" w:right="72" w:hanging="432"/>
              <w:textAlignment w:val="baseline"/>
              <w:rPr>
                <w:color w:val="000000"/>
                <w:szCs w:val="21"/>
              </w:rPr>
            </w:pPr>
            <w:r w:rsidRPr="00EF251B">
              <w:rPr>
                <w:color w:val="000000"/>
                <w:szCs w:val="21"/>
              </w:rPr>
              <w:t>(b) the following matters are recorded in writing, not less than 24 hours before the health service is provided—</w:t>
            </w:r>
          </w:p>
          <w:p w14:paraId="05E73257" w14:textId="77777777" w:rsidR="007D174C" w:rsidRPr="00EF251B" w:rsidRDefault="007D174C" w:rsidP="00BD512A">
            <w:pPr>
              <w:numPr>
                <w:ilvl w:val="0"/>
                <w:numId w:val="23"/>
              </w:numPr>
              <w:spacing w:after="0" w:line="277" w:lineRule="exact"/>
              <w:ind w:left="431" w:right="74"/>
              <w:textAlignment w:val="baseline"/>
              <w:rPr>
                <w:color w:val="000000"/>
                <w:szCs w:val="21"/>
              </w:rPr>
            </w:pPr>
            <w:r w:rsidRPr="00EF251B">
              <w:rPr>
                <w:color w:val="000000"/>
                <w:szCs w:val="21"/>
              </w:rPr>
              <w:t xml:space="preserve">the matters considered and assessed by the registered health practitioner as part of the pre-presentation clinical risk </w:t>
            </w:r>
            <w:proofErr w:type="gramStart"/>
            <w:r w:rsidRPr="00EF251B">
              <w:rPr>
                <w:color w:val="000000"/>
                <w:szCs w:val="21"/>
              </w:rPr>
              <w:t>assessment;</w:t>
            </w:r>
            <w:proofErr w:type="gramEnd"/>
          </w:p>
          <w:p w14:paraId="1182EFC7" w14:textId="77777777" w:rsidR="007D174C" w:rsidRPr="00F32082" w:rsidRDefault="007D174C" w:rsidP="00BD512A">
            <w:pPr>
              <w:numPr>
                <w:ilvl w:val="0"/>
                <w:numId w:val="23"/>
              </w:numPr>
              <w:spacing w:after="0" w:line="277" w:lineRule="exact"/>
              <w:ind w:left="431" w:right="74"/>
              <w:textAlignment w:val="baseline"/>
              <w:rPr>
                <w:color w:val="000000"/>
                <w:szCs w:val="21"/>
              </w:rPr>
            </w:pPr>
            <w:r w:rsidRPr="00F32082">
              <w:rPr>
                <w:color w:val="000000"/>
                <w:szCs w:val="21"/>
              </w:rPr>
              <w:t xml:space="preserve">the results of the pre-presentation clinical risk </w:t>
            </w:r>
            <w:proofErr w:type="gramStart"/>
            <w:r w:rsidRPr="00F32082">
              <w:rPr>
                <w:color w:val="000000"/>
                <w:szCs w:val="21"/>
              </w:rPr>
              <w:t>assessment;</w:t>
            </w:r>
            <w:proofErr w:type="gramEnd"/>
          </w:p>
          <w:p w14:paraId="6735534C" w14:textId="77777777" w:rsidR="007D174C" w:rsidRPr="00F32082" w:rsidRDefault="007D174C" w:rsidP="00BD512A">
            <w:pPr>
              <w:numPr>
                <w:ilvl w:val="0"/>
                <w:numId w:val="23"/>
              </w:numPr>
              <w:spacing w:after="0" w:line="277" w:lineRule="exact"/>
              <w:ind w:left="431" w:right="74"/>
              <w:textAlignment w:val="baseline"/>
              <w:rPr>
                <w:color w:val="000000"/>
                <w:szCs w:val="21"/>
              </w:rPr>
            </w:pPr>
            <w:r w:rsidRPr="00F32082">
              <w:rPr>
                <w:color w:val="000000"/>
                <w:szCs w:val="21"/>
              </w:rPr>
              <w:lastRenderedPageBreak/>
              <w:t>the name and signature of the registered health practitioner carrying out the pre-presentation clinical risk assessment; and</w:t>
            </w:r>
          </w:p>
          <w:p w14:paraId="01594B8F" w14:textId="03C978AF" w:rsidR="007D174C" w:rsidRPr="00CD55F4" w:rsidRDefault="007D174C" w:rsidP="007D174C">
            <w:pPr>
              <w:pStyle w:val="Tabletext6pt"/>
              <w:rPr>
                <w:b/>
                <w:bCs/>
              </w:rPr>
            </w:pPr>
            <w:r>
              <w:rPr>
                <w:color w:val="000000"/>
                <w:sz w:val="24"/>
              </w:rPr>
              <w:t xml:space="preserve">(c) </w:t>
            </w:r>
            <w:r w:rsidRPr="00F32082">
              <w:rPr>
                <w:color w:val="000000"/>
                <w:szCs w:val="21"/>
              </w:rPr>
              <w:t xml:space="preserve">the health service for which the patient presents </w:t>
            </w:r>
            <w:proofErr w:type="gramStart"/>
            <w:r w:rsidRPr="00F32082">
              <w:rPr>
                <w:color w:val="000000"/>
                <w:szCs w:val="21"/>
              </w:rPr>
              <w:t>is</w:t>
            </w:r>
            <w:proofErr w:type="gramEnd"/>
            <w:r w:rsidRPr="00F32082">
              <w:rPr>
                <w:color w:val="000000"/>
                <w:szCs w:val="21"/>
              </w:rPr>
              <w:t xml:space="preserve"> assessed in relation to the scope of practice of the registered health practitioner who will provide the health service to that patien</w:t>
            </w:r>
            <w:r>
              <w:rPr>
                <w:color w:val="000000"/>
                <w:szCs w:val="21"/>
              </w:rPr>
              <w:t>t.</w:t>
            </w:r>
          </w:p>
        </w:tc>
        <w:tc>
          <w:tcPr>
            <w:tcW w:w="6861" w:type="dxa"/>
          </w:tcPr>
          <w:p w14:paraId="59B45662" w14:textId="77777777" w:rsidR="007D174C" w:rsidRDefault="007D174C" w:rsidP="004E409C">
            <w:pPr>
              <w:pStyle w:val="Body"/>
            </w:pPr>
          </w:p>
        </w:tc>
        <w:tc>
          <w:tcPr>
            <w:tcW w:w="2657" w:type="dxa"/>
          </w:tcPr>
          <w:p w14:paraId="7662D899" w14:textId="77777777" w:rsidR="007D174C" w:rsidRDefault="007D174C" w:rsidP="004E409C">
            <w:pPr>
              <w:pStyle w:val="Body"/>
            </w:pPr>
          </w:p>
        </w:tc>
      </w:tr>
      <w:tr w:rsidR="004E409C" w14:paraId="5C117650" w14:textId="77777777" w:rsidTr="14984140">
        <w:tc>
          <w:tcPr>
            <w:tcW w:w="4758" w:type="dxa"/>
          </w:tcPr>
          <w:p w14:paraId="6EB343A8" w14:textId="77777777" w:rsidR="00A47245" w:rsidRDefault="5EE96BC3" w:rsidP="00A47245">
            <w:pPr>
              <w:pStyle w:val="Tabletext6pt"/>
              <w:rPr>
                <w:b/>
                <w:bCs/>
              </w:rPr>
            </w:pPr>
            <w:r w:rsidRPr="14984140">
              <w:rPr>
                <w:b/>
                <w:bCs/>
              </w:rPr>
              <w:t xml:space="preserve">27 Clinical </w:t>
            </w:r>
            <w:bookmarkStart w:id="0" w:name="_Int_b62O4ZKk"/>
            <w:proofErr w:type="gramStart"/>
            <w:r w:rsidRPr="14984140">
              <w:rPr>
                <w:b/>
                <w:bCs/>
              </w:rPr>
              <w:t>record</w:t>
            </w:r>
            <w:bookmarkEnd w:id="0"/>
            <w:proofErr w:type="gramEnd"/>
            <w:r w:rsidRPr="14984140">
              <w:rPr>
                <w:b/>
                <w:bCs/>
              </w:rPr>
              <w:t xml:space="preserve"> must be created and updated</w:t>
            </w:r>
          </w:p>
          <w:p w14:paraId="6E3783EE" w14:textId="77777777" w:rsidR="00A47245" w:rsidRPr="00A47245" w:rsidRDefault="00A47245" w:rsidP="00BD512A">
            <w:pPr>
              <w:pStyle w:val="Tabletext6pt"/>
              <w:numPr>
                <w:ilvl w:val="0"/>
                <w:numId w:val="24"/>
              </w:numPr>
              <w:spacing w:before="0" w:after="0"/>
              <w:ind w:left="357" w:hanging="357"/>
              <w:rPr>
                <w:b/>
                <w:bCs/>
              </w:rPr>
            </w:pPr>
            <w:r>
              <w:t>as soon as practicable after patient admission</w:t>
            </w:r>
          </w:p>
          <w:p w14:paraId="10B4BE15" w14:textId="67779313" w:rsidR="00A47245" w:rsidRPr="00655C8B" w:rsidRDefault="00A47245" w:rsidP="00BD512A">
            <w:pPr>
              <w:pStyle w:val="Tabletext6pt"/>
              <w:numPr>
                <w:ilvl w:val="0"/>
                <w:numId w:val="24"/>
              </w:numPr>
              <w:spacing w:before="0" w:after="0"/>
              <w:ind w:left="357" w:hanging="357"/>
              <w:rPr>
                <w:b/>
                <w:bCs/>
              </w:rPr>
            </w:pPr>
            <w:r>
              <w:t>the clinical record is updated whenever a patient receives a health service</w:t>
            </w:r>
          </w:p>
          <w:p w14:paraId="704E06E4" w14:textId="7152346A" w:rsidR="00600E89" w:rsidRPr="00D87C47" w:rsidRDefault="00600E89" w:rsidP="00A47245">
            <w:pPr>
              <w:pStyle w:val="Tabletext6pt"/>
              <w:rPr>
                <w:b/>
                <w:bCs/>
              </w:rPr>
            </w:pPr>
          </w:p>
        </w:tc>
        <w:tc>
          <w:tcPr>
            <w:tcW w:w="6861" w:type="dxa"/>
          </w:tcPr>
          <w:p w14:paraId="7C6B4F49" w14:textId="77777777" w:rsidR="004E409C" w:rsidRDefault="004E409C" w:rsidP="004E409C">
            <w:pPr>
              <w:pStyle w:val="Body"/>
            </w:pPr>
          </w:p>
        </w:tc>
        <w:tc>
          <w:tcPr>
            <w:tcW w:w="2657" w:type="dxa"/>
          </w:tcPr>
          <w:p w14:paraId="3BCDAA77" w14:textId="77777777" w:rsidR="004E409C" w:rsidRDefault="004E409C" w:rsidP="004E409C">
            <w:pPr>
              <w:pStyle w:val="Body"/>
            </w:pPr>
          </w:p>
        </w:tc>
      </w:tr>
      <w:tr w:rsidR="000E1FED" w14:paraId="3E7A9BD8" w14:textId="77777777" w:rsidTr="14984140">
        <w:tc>
          <w:tcPr>
            <w:tcW w:w="4758" w:type="dxa"/>
          </w:tcPr>
          <w:p w14:paraId="51C9AA96" w14:textId="77777777" w:rsidR="000E1FED" w:rsidRPr="00CD55F4" w:rsidRDefault="000E1FED" w:rsidP="000E1FED">
            <w:pPr>
              <w:pStyle w:val="Tabletext6pt"/>
              <w:rPr>
                <w:b/>
                <w:bCs/>
              </w:rPr>
            </w:pPr>
            <w:r>
              <w:rPr>
                <w:b/>
                <w:bCs/>
              </w:rPr>
              <w:t>28</w:t>
            </w:r>
            <w:r w:rsidRPr="00CD55F4">
              <w:rPr>
                <w:b/>
                <w:bCs/>
              </w:rPr>
              <w:t xml:space="preserve"> Information to be included in clinical record</w:t>
            </w:r>
          </w:p>
          <w:p w14:paraId="40A21761" w14:textId="77777777" w:rsidR="000E1FED" w:rsidRDefault="000E1FED" w:rsidP="000E1FED">
            <w:pPr>
              <w:pStyle w:val="Tabletext6pt"/>
            </w:pPr>
            <w:r>
              <w:t>Must include –</w:t>
            </w:r>
          </w:p>
          <w:p w14:paraId="2567CABE" w14:textId="77777777" w:rsidR="000E1FED" w:rsidRPr="00B946FD" w:rsidRDefault="000E1FED" w:rsidP="00BD512A">
            <w:pPr>
              <w:pStyle w:val="Tabletext6pt"/>
              <w:numPr>
                <w:ilvl w:val="0"/>
                <w:numId w:val="25"/>
              </w:numPr>
              <w:spacing w:before="0" w:after="0"/>
              <w:ind w:left="357" w:hanging="357"/>
              <w:rPr>
                <w:b/>
                <w:bCs/>
              </w:rPr>
            </w:pPr>
            <w:r>
              <w:t>Patients UR number</w:t>
            </w:r>
          </w:p>
          <w:p w14:paraId="19D9A116" w14:textId="77777777" w:rsidR="000E1FED" w:rsidRPr="00030349" w:rsidRDefault="000E1FED" w:rsidP="00BD512A">
            <w:pPr>
              <w:pStyle w:val="Tabletext6pt"/>
              <w:numPr>
                <w:ilvl w:val="0"/>
                <w:numId w:val="25"/>
              </w:numPr>
              <w:spacing w:before="0" w:after="0"/>
              <w:ind w:left="357" w:hanging="357"/>
              <w:rPr>
                <w:b/>
                <w:bCs/>
              </w:rPr>
            </w:pPr>
            <w:r>
              <w:t>Name, address, date of birth, gender</w:t>
            </w:r>
          </w:p>
          <w:p w14:paraId="4D057619" w14:textId="77777777" w:rsidR="000E1FED" w:rsidRPr="00B30AD3" w:rsidRDefault="000E1FED" w:rsidP="00BD512A">
            <w:pPr>
              <w:pStyle w:val="Tabletext6pt"/>
              <w:numPr>
                <w:ilvl w:val="0"/>
                <w:numId w:val="25"/>
              </w:numPr>
              <w:spacing w:before="0" w:after="0"/>
              <w:ind w:left="357" w:hanging="357"/>
              <w:rPr>
                <w:b/>
                <w:bCs/>
              </w:rPr>
            </w:pPr>
            <w:r>
              <w:t>nominated person contact details</w:t>
            </w:r>
          </w:p>
          <w:p w14:paraId="65908442" w14:textId="77777777" w:rsidR="000E1FED" w:rsidRPr="00B30AD3" w:rsidRDefault="000E1FED" w:rsidP="00BD512A">
            <w:pPr>
              <w:pStyle w:val="Tabletext6pt"/>
              <w:numPr>
                <w:ilvl w:val="0"/>
                <w:numId w:val="25"/>
              </w:numPr>
              <w:spacing w:before="0" w:after="0"/>
              <w:ind w:left="357" w:hanging="357"/>
              <w:rPr>
                <w:b/>
                <w:bCs/>
              </w:rPr>
            </w:pPr>
            <w:r>
              <w:t>relevant clinical details</w:t>
            </w:r>
          </w:p>
          <w:p w14:paraId="742EB662" w14:textId="77777777" w:rsidR="000E1FED" w:rsidRPr="00FA7F66" w:rsidRDefault="000E1FED" w:rsidP="00BD512A">
            <w:pPr>
              <w:pStyle w:val="Tabletext6pt"/>
              <w:numPr>
                <w:ilvl w:val="1"/>
                <w:numId w:val="25"/>
              </w:numPr>
              <w:spacing w:before="0" w:after="0"/>
            </w:pPr>
            <w:r w:rsidRPr="00FA7F66">
              <w:t>clinical history on admission</w:t>
            </w:r>
          </w:p>
          <w:p w14:paraId="3F17C8B6" w14:textId="77777777" w:rsidR="000E1FED" w:rsidRPr="00E013E1" w:rsidRDefault="000E1FED" w:rsidP="00BD512A">
            <w:pPr>
              <w:pStyle w:val="Tabletext6pt"/>
              <w:numPr>
                <w:ilvl w:val="1"/>
                <w:numId w:val="25"/>
              </w:numPr>
              <w:spacing w:before="0" w:after="0"/>
              <w:rPr>
                <w:b/>
                <w:bCs/>
              </w:rPr>
            </w:pPr>
            <w:r>
              <w:t>progress notes</w:t>
            </w:r>
          </w:p>
          <w:p w14:paraId="0E7BB261" w14:textId="77777777" w:rsidR="000E1FED" w:rsidRPr="002F1E84" w:rsidRDefault="000E1FED" w:rsidP="00BD512A">
            <w:pPr>
              <w:pStyle w:val="Tabletext6pt"/>
              <w:numPr>
                <w:ilvl w:val="1"/>
                <w:numId w:val="25"/>
              </w:numPr>
              <w:spacing w:before="0" w:after="0"/>
              <w:rPr>
                <w:b/>
                <w:bCs/>
              </w:rPr>
            </w:pPr>
            <w:r>
              <w:t>meds</w:t>
            </w:r>
          </w:p>
          <w:p w14:paraId="3A76F8EC" w14:textId="77777777" w:rsidR="000E1FED" w:rsidRPr="002F1E84" w:rsidRDefault="000E1FED" w:rsidP="00BD512A">
            <w:pPr>
              <w:pStyle w:val="Tabletext6pt"/>
              <w:numPr>
                <w:ilvl w:val="1"/>
                <w:numId w:val="25"/>
              </w:numPr>
              <w:spacing w:before="0" w:after="0"/>
              <w:rPr>
                <w:b/>
                <w:bCs/>
              </w:rPr>
            </w:pPr>
            <w:r>
              <w:t>allergies or drug sensitivities</w:t>
            </w:r>
          </w:p>
          <w:p w14:paraId="01384CBB" w14:textId="77777777" w:rsidR="000E1FED" w:rsidRPr="002F1E84" w:rsidRDefault="000E1FED" w:rsidP="00BD512A">
            <w:pPr>
              <w:pStyle w:val="Tabletext6pt"/>
              <w:numPr>
                <w:ilvl w:val="1"/>
                <w:numId w:val="25"/>
              </w:numPr>
              <w:spacing w:before="0" w:after="0"/>
              <w:rPr>
                <w:b/>
                <w:bCs/>
              </w:rPr>
            </w:pPr>
            <w:r>
              <w:t>current medication</w:t>
            </w:r>
          </w:p>
          <w:p w14:paraId="67E450FD" w14:textId="77777777" w:rsidR="000E1FED" w:rsidRPr="006E6A87" w:rsidRDefault="000E1FED" w:rsidP="00BD512A">
            <w:pPr>
              <w:pStyle w:val="Tabletext6pt"/>
              <w:numPr>
                <w:ilvl w:val="1"/>
                <w:numId w:val="25"/>
              </w:numPr>
              <w:spacing w:before="0" w:after="0"/>
              <w:rPr>
                <w:b/>
                <w:bCs/>
              </w:rPr>
            </w:pPr>
            <w:r>
              <w:t>pre-procedure assessment in accordance with reg. 25</w:t>
            </w:r>
          </w:p>
          <w:p w14:paraId="3D03D673" w14:textId="77777777" w:rsidR="000E1FED" w:rsidRPr="006E6A87" w:rsidRDefault="000E1FED" w:rsidP="00BD512A">
            <w:pPr>
              <w:pStyle w:val="Tabletext6pt"/>
              <w:numPr>
                <w:ilvl w:val="1"/>
                <w:numId w:val="25"/>
              </w:numPr>
              <w:spacing w:before="0" w:after="0"/>
              <w:rPr>
                <w:b/>
                <w:bCs/>
              </w:rPr>
            </w:pPr>
            <w:r>
              <w:t>results of diagnostic tests.</w:t>
            </w:r>
          </w:p>
          <w:p w14:paraId="5746C53B" w14:textId="77777777" w:rsidR="000E1FED" w:rsidRPr="0074457D" w:rsidRDefault="000E1FED" w:rsidP="00BD512A">
            <w:pPr>
              <w:pStyle w:val="Tabletext6pt"/>
              <w:numPr>
                <w:ilvl w:val="0"/>
                <w:numId w:val="25"/>
              </w:numPr>
              <w:spacing w:before="0" w:after="0"/>
            </w:pPr>
            <w:r w:rsidRPr="0074457D">
              <w:t>If procedure carried out the following info</w:t>
            </w:r>
          </w:p>
          <w:p w14:paraId="51093EE6" w14:textId="77777777" w:rsidR="000E1FED" w:rsidRDefault="000E1FED" w:rsidP="00BD512A">
            <w:pPr>
              <w:pStyle w:val="Tabletext6pt"/>
              <w:numPr>
                <w:ilvl w:val="0"/>
                <w:numId w:val="26"/>
              </w:numPr>
              <w:spacing w:before="0" w:after="0"/>
              <w:ind w:left="714" w:hanging="357"/>
            </w:pPr>
            <w:r>
              <w:t>Consent for procedure and anaesthesia</w:t>
            </w:r>
          </w:p>
          <w:p w14:paraId="6ABEEEEB" w14:textId="77777777" w:rsidR="000E1FED" w:rsidRDefault="000E1FED" w:rsidP="00BD512A">
            <w:pPr>
              <w:pStyle w:val="Tabletext6pt"/>
              <w:numPr>
                <w:ilvl w:val="0"/>
                <w:numId w:val="26"/>
              </w:numPr>
              <w:spacing w:before="0" w:after="0"/>
              <w:ind w:left="714" w:hanging="357"/>
            </w:pPr>
            <w:r>
              <w:t>date of procedure</w:t>
            </w:r>
          </w:p>
          <w:p w14:paraId="39E0A6C1" w14:textId="77777777" w:rsidR="000E1FED" w:rsidRDefault="000E1FED" w:rsidP="00BD512A">
            <w:pPr>
              <w:pStyle w:val="Tabletext6pt"/>
              <w:numPr>
                <w:ilvl w:val="0"/>
                <w:numId w:val="26"/>
              </w:numPr>
              <w:spacing w:before="0" w:after="0"/>
              <w:ind w:left="714" w:hanging="357"/>
            </w:pPr>
            <w:r>
              <w:lastRenderedPageBreak/>
              <w:t>names and signatures of practitioners carrying out procedure</w:t>
            </w:r>
          </w:p>
          <w:p w14:paraId="7A6A1DD7" w14:textId="77777777" w:rsidR="000E1FED" w:rsidRDefault="000E1FED" w:rsidP="00BD512A">
            <w:pPr>
              <w:pStyle w:val="Tabletext6pt"/>
              <w:numPr>
                <w:ilvl w:val="0"/>
                <w:numId w:val="26"/>
              </w:numPr>
              <w:spacing w:before="0" w:after="0"/>
              <w:ind w:left="714" w:hanging="357"/>
            </w:pPr>
            <w:r>
              <w:t>type of procedure</w:t>
            </w:r>
          </w:p>
          <w:p w14:paraId="5407B83E" w14:textId="77777777" w:rsidR="000E1FED" w:rsidRDefault="000E1FED" w:rsidP="00BD512A">
            <w:pPr>
              <w:pStyle w:val="Tabletext6pt"/>
              <w:numPr>
                <w:ilvl w:val="0"/>
                <w:numId w:val="26"/>
              </w:numPr>
              <w:spacing w:before="0" w:after="0"/>
              <w:ind w:left="714" w:hanging="357"/>
            </w:pPr>
            <w:r>
              <w:t>pre-procedure checklist</w:t>
            </w:r>
          </w:p>
          <w:p w14:paraId="4733F52B" w14:textId="77777777" w:rsidR="000E1FED" w:rsidRDefault="000E1FED" w:rsidP="00BD512A">
            <w:pPr>
              <w:pStyle w:val="Tabletext6pt"/>
              <w:numPr>
                <w:ilvl w:val="0"/>
                <w:numId w:val="26"/>
              </w:numPr>
              <w:spacing w:before="0" w:after="0"/>
              <w:ind w:left="714" w:hanging="357"/>
            </w:pPr>
            <w:r>
              <w:t>drug administered &amp; dosage</w:t>
            </w:r>
          </w:p>
          <w:p w14:paraId="2F5159E0" w14:textId="77777777" w:rsidR="000E1FED" w:rsidRDefault="000E1FED" w:rsidP="00BD512A">
            <w:pPr>
              <w:pStyle w:val="Tabletext6pt"/>
              <w:numPr>
                <w:ilvl w:val="0"/>
                <w:numId w:val="26"/>
              </w:numPr>
              <w:spacing w:before="0" w:after="0"/>
              <w:ind w:left="714" w:hanging="357"/>
            </w:pPr>
            <w:r>
              <w:t>record of monitoring</w:t>
            </w:r>
          </w:p>
          <w:p w14:paraId="5EF1A563" w14:textId="77777777" w:rsidR="000E1FED" w:rsidRDefault="000E1FED" w:rsidP="00BD512A">
            <w:pPr>
              <w:pStyle w:val="Tabletext6pt"/>
              <w:numPr>
                <w:ilvl w:val="0"/>
                <w:numId w:val="26"/>
              </w:numPr>
              <w:spacing w:before="0" w:after="0"/>
              <w:ind w:left="714" w:hanging="357"/>
            </w:pPr>
            <w:r>
              <w:t>IV fluids</w:t>
            </w:r>
          </w:p>
          <w:p w14:paraId="7762BDF3" w14:textId="77777777" w:rsidR="000E1FED" w:rsidRDefault="000E1FED" w:rsidP="00BD512A">
            <w:pPr>
              <w:pStyle w:val="Tabletext6pt"/>
              <w:numPr>
                <w:ilvl w:val="0"/>
                <w:numId w:val="26"/>
              </w:numPr>
              <w:spacing w:before="0" w:after="0"/>
              <w:ind w:left="714" w:hanging="357"/>
            </w:pPr>
            <w:r>
              <w:t>procedure room report including any findings</w:t>
            </w:r>
          </w:p>
          <w:p w14:paraId="058C73E7" w14:textId="56CB6019" w:rsidR="00145164" w:rsidRDefault="00145164" w:rsidP="00BD512A">
            <w:pPr>
              <w:pStyle w:val="Tabletext6pt"/>
              <w:numPr>
                <w:ilvl w:val="0"/>
                <w:numId w:val="26"/>
              </w:numPr>
              <w:spacing w:before="0" w:after="0"/>
              <w:ind w:left="714" w:hanging="357"/>
            </w:pPr>
            <w:r>
              <w:t>final diagnosis on discharge.</w:t>
            </w:r>
          </w:p>
          <w:p w14:paraId="5AB34912" w14:textId="51F11B65" w:rsidR="000E1FED" w:rsidRPr="00CD55F4" w:rsidRDefault="000E1FED" w:rsidP="000E1FED">
            <w:pPr>
              <w:pStyle w:val="Tabletext6pt"/>
              <w:rPr>
                <w:b/>
                <w:bCs/>
              </w:rPr>
            </w:pPr>
          </w:p>
        </w:tc>
        <w:tc>
          <w:tcPr>
            <w:tcW w:w="6861" w:type="dxa"/>
          </w:tcPr>
          <w:p w14:paraId="2B070E15" w14:textId="77777777" w:rsidR="000E1FED" w:rsidRDefault="000E1FED" w:rsidP="000E1FED">
            <w:pPr>
              <w:pStyle w:val="Body"/>
            </w:pPr>
          </w:p>
        </w:tc>
        <w:tc>
          <w:tcPr>
            <w:tcW w:w="2657" w:type="dxa"/>
          </w:tcPr>
          <w:p w14:paraId="48B40D9A" w14:textId="77777777" w:rsidR="000E1FED" w:rsidRDefault="000E1FED" w:rsidP="000E1FED">
            <w:pPr>
              <w:pStyle w:val="Body"/>
            </w:pPr>
          </w:p>
        </w:tc>
      </w:tr>
      <w:tr w:rsidR="00EF2668" w14:paraId="2348EC72" w14:textId="77777777" w:rsidTr="14984140">
        <w:tc>
          <w:tcPr>
            <w:tcW w:w="4758" w:type="dxa"/>
          </w:tcPr>
          <w:p w14:paraId="05B4D0FF" w14:textId="77777777" w:rsidR="00EF2668" w:rsidRPr="00905195" w:rsidRDefault="00EF2668" w:rsidP="00EF2668">
            <w:pPr>
              <w:pStyle w:val="Tabletext6pt"/>
              <w:rPr>
                <w:rFonts w:cs="Arial"/>
                <w:b/>
                <w:bCs/>
                <w:szCs w:val="21"/>
              </w:rPr>
            </w:pPr>
            <w:r>
              <w:rPr>
                <w:rFonts w:cs="Arial"/>
                <w:b/>
                <w:bCs/>
                <w:szCs w:val="21"/>
              </w:rPr>
              <w:t>45</w:t>
            </w:r>
            <w:r w:rsidRPr="00905195">
              <w:rPr>
                <w:rFonts w:cs="Arial"/>
                <w:b/>
                <w:bCs/>
                <w:szCs w:val="21"/>
              </w:rPr>
              <w:t xml:space="preserve"> Patient Admission and Discharge R</w:t>
            </w:r>
            <w:r>
              <w:rPr>
                <w:rFonts w:cs="Arial"/>
                <w:b/>
                <w:bCs/>
                <w:szCs w:val="21"/>
              </w:rPr>
              <w:t>ecords</w:t>
            </w:r>
          </w:p>
          <w:p w14:paraId="04C27206" w14:textId="1B53AE4D" w:rsidR="00EF2668" w:rsidRPr="00905195" w:rsidRDefault="00EF2668" w:rsidP="00EF2668">
            <w:pPr>
              <w:pStyle w:val="DraftHeading3"/>
              <w:tabs>
                <w:tab w:val="right" w:pos="1757"/>
              </w:tabs>
              <w:spacing w:before="0"/>
              <w:ind w:left="1871" w:hanging="1871"/>
              <w:rPr>
                <w:rFonts w:ascii="Arial" w:hAnsi="Arial" w:cs="Arial"/>
                <w:sz w:val="21"/>
                <w:szCs w:val="21"/>
              </w:rPr>
            </w:pPr>
            <w:r w:rsidRPr="00905195">
              <w:rPr>
                <w:rFonts w:ascii="Arial" w:hAnsi="Arial" w:cs="Arial"/>
                <w:sz w:val="21"/>
                <w:szCs w:val="21"/>
              </w:rPr>
              <w:t>(a)</w:t>
            </w:r>
            <w:r w:rsidR="00CE1ADD">
              <w:rPr>
                <w:rFonts w:ascii="Arial" w:hAnsi="Arial" w:cs="Arial"/>
                <w:sz w:val="21"/>
                <w:szCs w:val="21"/>
              </w:rPr>
              <w:t xml:space="preserve"> </w:t>
            </w:r>
            <w:r w:rsidRPr="00905195">
              <w:rPr>
                <w:rFonts w:ascii="Arial" w:hAnsi="Arial" w:cs="Arial"/>
                <w:sz w:val="21"/>
                <w:szCs w:val="21"/>
              </w:rPr>
              <w:tab/>
              <w:t>the prescribed manner is in writing; and</w:t>
            </w:r>
          </w:p>
          <w:p w14:paraId="329D0A2D" w14:textId="7452788A" w:rsidR="00EF2668" w:rsidRPr="00905195" w:rsidRDefault="00EF2668" w:rsidP="00EF2668">
            <w:pPr>
              <w:pStyle w:val="DraftHeading3"/>
              <w:tabs>
                <w:tab w:val="right" w:pos="1757"/>
              </w:tabs>
              <w:spacing w:before="0"/>
              <w:ind w:left="1871" w:hanging="1871"/>
              <w:rPr>
                <w:rFonts w:ascii="Arial" w:hAnsi="Arial" w:cs="Arial"/>
                <w:sz w:val="21"/>
                <w:szCs w:val="21"/>
              </w:rPr>
            </w:pPr>
            <w:r w:rsidRPr="00905195">
              <w:rPr>
                <w:rFonts w:ascii="Arial" w:hAnsi="Arial" w:cs="Arial"/>
                <w:sz w:val="21"/>
                <w:szCs w:val="21"/>
              </w:rPr>
              <w:t>(b)</w:t>
            </w:r>
            <w:r w:rsidRPr="00905195">
              <w:rPr>
                <w:rFonts w:ascii="Arial" w:hAnsi="Arial" w:cs="Arial"/>
                <w:sz w:val="21"/>
                <w:szCs w:val="21"/>
              </w:rPr>
              <w:tab/>
            </w:r>
            <w:r w:rsidR="00CE1ADD">
              <w:rPr>
                <w:rFonts w:ascii="Arial" w:hAnsi="Arial" w:cs="Arial"/>
                <w:sz w:val="21"/>
                <w:szCs w:val="21"/>
              </w:rPr>
              <w:t xml:space="preserve"> </w:t>
            </w:r>
            <w:r w:rsidRPr="00905195">
              <w:rPr>
                <w:rFonts w:ascii="Arial" w:hAnsi="Arial" w:cs="Arial"/>
                <w:sz w:val="21"/>
                <w:szCs w:val="21"/>
              </w:rPr>
              <w:t>the prescribed period is 7 years; and</w:t>
            </w:r>
          </w:p>
          <w:p w14:paraId="4D9C2A74" w14:textId="1AE74BA8" w:rsidR="00EF2668" w:rsidRPr="00905195" w:rsidRDefault="00EF2668" w:rsidP="00EF2668">
            <w:pPr>
              <w:pStyle w:val="DraftHeading3"/>
              <w:tabs>
                <w:tab w:val="right" w:pos="1757"/>
              </w:tabs>
              <w:spacing w:before="0"/>
              <w:ind w:left="1871" w:hanging="1871"/>
              <w:rPr>
                <w:rFonts w:ascii="Arial" w:hAnsi="Arial" w:cs="Arial"/>
                <w:sz w:val="21"/>
                <w:szCs w:val="21"/>
              </w:rPr>
            </w:pPr>
            <w:r w:rsidRPr="00905195">
              <w:rPr>
                <w:rFonts w:ascii="Arial" w:hAnsi="Arial" w:cs="Arial"/>
                <w:sz w:val="21"/>
                <w:szCs w:val="21"/>
              </w:rPr>
              <w:t>(c)</w:t>
            </w:r>
            <w:r w:rsidRPr="00905195">
              <w:rPr>
                <w:rFonts w:ascii="Arial" w:hAnsi="Arial" w:cs="Arial"/>
                <w:sz w:val="21"/>
                <w:szCs w:val="21"/>
              </w:rPr>
              <w:tab/>
            </w:r>
            <w:r w:rsidR="00CE1ADD">
              <w:rPr>
                <w:rFonts w:ascii="Arial" w:hAnsi="Arial" w:cs="Arial"/>
                <w:sz w:val="21"/>
                <w:szCs w:val="21"/>
              </w:rPr>
              <w:t xml:space="preserve"> </w:t>
            </w:r>
            <w:r w:rsidRPr="00905195">
              <w:rPr>
                <w:rFonts w:ascii="Arial" w:hAnsi="Arial" w:cs="Arial"/>
                <w:sz w:val="21"/>
                <w:szCs w:val="21"/>
              </w:rPr>
              <w:t>the prescribed particulars are—</w:t>
            </w:r>
          </w:p>
          <w:p w14:paraId="7B157044" w14:textId="364E39E2" w:rsidR="00EF2668" w:rsidRPr="00905195" w:rsidRDefault="00EF2668" w:rsidP="00EF2668">
            <w:pPr>
              <w:pStyle w:val="DraftHeading4"/>
              <w:tabs>
                <w:tab w:val="right" w:pos="2268"/>
              </w:tabs>
              <w:spacing w:before="0"/>
              <w:ind w:left="2381" w:hanging="2381"/>
              <w:rPr>
                <w:rFonts w:ascii="Arial" w:hAnsi="Arial" w:cs="Arial"/>
                <w:sz w:val="21"/>
                <w:szCs w:val="21"/>
              </w:rPr>
            </w:pPr>
            <w:r w:rsidRPr="00905195">
              <w:rPr>
                <w:rFonts w:ascii="Arial" w:hAnsi="Arial" w:cs="Arial"/>
                <w:sz w:val="21"/>
                <w:szCs w:val="21"/>
              </w:rPr>
              <w:t>(i)</w:t>
            </w:r>
            <w:r w:rsidRPr="00905195">
              <w:rPr>
                <w:rFonts w:ascii="Arial" w:hAnsi="Arial" w:cs="Arial"/>
                <w:sz w:val="21"/>
                <w:szCs w:val="21"/>
              </w:rPr>
              <w:tab/>
            </w:r>
            <w:r w:rsidR="00CE1ADD">
              <w:rPr>
                <w:rFonts w:ascii="Arial" w:hAnsi="Arial" w:cs="Arial"/>
                <w:sz w:val="21"/>
                <w:szCs w:val="21"/>
              </w:rPr>
              <w:t xml:space="preserve"> </w:t>
            </w:r>
            <w:r w:rsidRPr="00905195">
              <w:rPr>
                <w:rFonts w:ascii="Arial" w:hAnsi="Arial" w:cs="Arial"/>
                <w:sz w:val="21"/>
                <w:szCs w:val="21"/>
              </w:rPr>
              <w:t xml:space="preserve">the unit record number of the </w:t>
            </w:r>
            <w:proofErr w:type="gramStart"/>
            <w:r w:rsidRPr="00905195">
              <w:rPr>
                <w:rFonts w:ascii="Arial" w:hAnsi="Arial" w:cs="Arial"/>
                <w:sz w:val="21"/>
                <w:szCs w:val="21"/>
              </w:rPr>
              <w:t>patient;</w:t>
            </w:r>
            <w:proofErr w:type="gramEnd"/>
          </w:p>
          <w:p w14:paraId="0080CF87" w14:textId="0765B097" w:rsidR="00EF2668" w:rsidRPr="00905195" w:rsidRDefault="00EF2668" w:rsidP="00EF2668">
            <w:pPr>
              <w:pStyle w:val="DraftHeading4"/>
              <w:tabs>
                <w:tab w:val="right" w:pos="2268"/>
              </w:tabs>
              <w:spacing w:before="0"/>
              <w:ind w:left="2381" w:hanging="2381"/>
              <w:rPr>
                <w:rFonts w:ascii="Arial" w:hAnsi="Arial" w:cs="Arial"/>
                <w:sz w:val="21"/>
                <w:szCs w:val="21"/>
              </w:rPr>
            </w:pPr>
            <w:r w:rsidRPr="00905195">
              <w:rPr>
                <w:rFonts w:ascii="Arial" w:hAnsi="Arial" w:cs="Arial"/>
                <w:sz w:val="21"/>
                <w:szCs w:val="21"/>
              </w:rPr>
              <w:t>(ii)</w:t>
            </w:r>
            <w:r w:rsidRPr="00905195">
              <w:rPr>
                <w:rFonts w:ascii="Arial" w:hAnsi="Arial" w:cs="Arial"/>
                <w:sz w:val="21"/>
                <w:szCs w:val="21"/>
              </w:rPr>
              <w:tab/>
            </w:r>
            <w:r w:rsidR="00CE1ADD">
              <w:rPr>
                <w:rFonts w:ascii="Arial" w:hAnsi="Arial" w:cs="Arial"/>
                <w:sz w:val="21"/>
                <w:szCs w:val="21"/>
              </w:rPr>
              <w:t xml:space="preserve"> </w:t>
            </w:r>
            <w:r w:rsidRPr="00905195">
              <w:rPr>
                <w:rFonts w:ascii="Arial" w:hAnsi="Arial" w:cs="Arial"/>
                <w:sz w:val="21"/>
                <w:szCs w:val="21"/>
              </w:rPr>
              <w:t xml:space="preserve">the full name of the </w:t>
            </w:r>
            <w:proofErr w:type="gramStart"/>
            <w:r w:rsidRPr="00905195">
              <w:rPr>
                <w:rFonts w:ascii="Arial" w:hAnsi="Arial" w:cs="Arial"/>
                <w:sz w:val="21"/>
                <w:szCs w:val="21"/>
              </w:rPr>
              <w:t>patient;</w:t>
            </w:r>
            <w:proofErr w:type="gramEnd"/>
          </w:p>
          <w:p w14:paraId="68A61408" w14:textId="63345796" w:rsidR="00EF2668" w:rsidRPr="00905195" w:rsidRDefault="00EF2668" w:rsidP="00EF2668">
            <w:pPr>
              <w:pStyle w:val="DraftHeading4"/>
              <w:tabs>
                <w:tab w:val="right" w:pos="2268"/>
              </w:tabs>
              <w:spacing w:before="0"/>
              <w:ind w:left="2381" w:hanging="2381"/>
              <w:rPr>
                <w:rFonts w:ascii="Arial" w:hAnsi="Arial" w:cs="Arial"/>
                <w:sz w:val="21"/>
                <w:szCs w:val="21"/>
              </w:rPr>
            </w:pPr>
            <w:r w:rsidRPr="00905195">
              <w:rPr>
                <w:rFonts w:ascii="Arial" w:hAnsi="Arial" w:cs="Arial"/>
                <w:sz w:val="21"/>
                <w:szCs w:val="21"/>
              </w:rPr>
              <w:t>(iii)</w:t>
            </w:r>
            <w:r w:rsidR="00CE1ADD">
              <w:rPr>
                <w:rFonts w:ascii="Arial" w:hAnsi="Arial" w:cs="Arial"/>
                <w:sz w:val="21"/>
                <w:szCs w:val="21"/>
              </w:rPr>
              <w:t xml:space="preserve"> </w:t>
            </w:r>
            <w:r w:rsidRPr="00905195">
              <w:rPr>
                <w:rFonts w:ascii="Arial" w:hAnsi="Arial" w:cs="Arial"/>
                <w:sz w:val="21"/>
                <w:szCs w:val="21"/>
              </w:rPr>
              <w:tab/>
              <w:t xml:space="preserve">the sex of the </w:t>
            </w:r>
            <w:proofErr w:type="gramStart"/>
            <w:r w:rsidRPr="00905195">
              <w:rPr>
                <w:rFonts w:ascii="Arial" w:hAnsi="Arial" w:cs="Arial"/>
                <w:sz w:val="21"/>
                <w:szCs w:val="21"/>
              </w:rPr>
              <w:t>patient;</w:t>
            </w:r>
            <w:proofErr w:type="gramEnd"/>
          </w:p>
          <w:p w14:paraId="465B5445" w14:textId="36DED2D2" w:rsidR="00EF2668" w:rsidRPr="00905195" w:rsidRDefault="00EF2668" w:rsidP="00EF2668">
            <w:pPr>
              <w:pStyle w:val="DraftHeading4"/>
              <w:tabs>
                <w:tab w:val="right" w:pos="2268"/>
              </w:tabs>
              <w:spacing w:before="0"/>
              <w:rPr>
                <w:rFonts w:ascii="Arial" w:hAnsi="Arial" w:cs="Arial"/>
                <w:sz w:val="21"/>
                <w:szCs w:val="21"/>
              </w:rPr>
            </w:pPr>
            <w:r w:rsidRPr="00905195">
              <w:rPr>
                <w:rFonts w:ascii="Arial" w:hAnsi="Arial" w:cs="Arial"/>
                <w:sz w:val="21"/>
                <w:szCs w:val="21"/>
              </w:rPr>
              <w:t>(iv)</w:t>
            </w:r>
            <w:r w:rsidR="00CE1ADD">
              <w:rPr>
                <w:rFonts w:ascii="Arial" w:hAnsi="Arial" w:cs="Arial"/>
                <w:sz w:val="21"/>
                <w:szCs w:val="21"/>
              </w:rPr>
              <w:t xml:space="preserve"> </w:t>
            </w:r>
            <w:r w:rsidRPr="00905195">
              <w:rPr>
                <w:rFonts w:ascii="Arial" w:hAnsi="Arial" w:cs="Arial"/>
                <w:sz w:val="21"/>
                <w:szCs w:val="21"/>
              </w:rPr>
              <w:tab/>
              <w:t xml:space="preserve">the address and telephone number of the </w:t>
            </w:r>
            <w:proofErr w:type="gramStart"/>
            <w:r w:rsidRPr="00905195">
              <w:rPr>
                <w:rFonts w:ascii="Arial" w:hAnsi="Arial" w:cs="Arial"/>
                <w:sz w:val="21"/>
                <w:szCs w:val="21"/>
              </w:rPr>
              <w:t>patient;</w:t>
            </w:r>
            <w:proofErr w:type="gramEnd"/>
          </w:p>
          <w:p w14:paraId="38BCA672" w14:textId="77777777" w:rsidR="00EF2668" w:rsidRPr="00905195" w:rsidRDefault="00EF2668" w:rsidP="00EF2668">
            <w:pPr>
              <w:pStyle w:val="DraftHeading4"/>
              <w:tabs>
                <w:tab w:val="right" w:pos="2268"/>
              </w:tabs>
              <w:spacing w:before="0"/>
              <w:ind w:left="2381" w:hanging="2381"/>
              <w:rPr>
                <w:rFonts w:ascii="Arial" w:hAnsi="Arial" w:cs="Arial"/>
                <w:sz w:val="21"/>
                <w:szCs w:val="21"/>
              </w:rPr>
            </w:pPr>
            <w:r w:rsidRPr="00905195">
              <w:rPr>
                <w:rFonts w:ascii="Arial" w:hAnsi="Arial" w:cs="Arial"/>
                <w:sz w:val="21"/>
                <w:szCs w:val="21"/>
              </w:rPr>
              <w:t xml:space="preserve">(v) </w:t>
            </w:r>
            <w:r w:rsidRPr="00905195">
              <w:rPr>
                <w:rFonts w:ascii="Arial" w:hAnsi="Arial" w:cs="Arial"/>
                <w:sz w:val="21"/>
                <w:szCs w:val="21"/>
              </w:rPr>
              <w:tab/>
              <w:t xml:space="preserve">the patient's date of </w:t>
            </w:r>
            <w:proofErr w:type="gramStart"/>
            <w:r w:rsidRPr="00905195">
              <w:rPr>
                <w:rFonts w:ascii="Arial" w:hAnsi="Arial" w:cs="Arial"/>
                <w:sz w:val="21"/>
                <w:szCs w:val="21"/>
              </w:rPr>
              <w:t>birth;</w:t>
            </w:r>
            <w:proofErr w:type="gramEnd"/>
          </w:p>
          <w:p w14:paraId="384A32EA" w14:textId="77777777" w:rsidR="00EF2668" w:rsidRPr="00905195" w:rsidRDefault="00EF2668" w:rsidP="00EF2668">
            <w:pPr>
              <w:pStyle w:val="DraftHeading4"/>
              <w:tabs>
                <w:tab w:val="right" w:pos="2268"/>
              </w:tabs>
              <w:spacing w:before="0"/>
              <w:rPr>
                <w:rFonts w:ascii="Arial" w:hAnsi="Arial" w:cs="Arial"/>
                <w:sz w:val="21"/>
                <w:szCs w:val="21"/>
              </w:rPr>
            </w:pPr>
            <w:r w:rsidRPr="00905195">
              <w:rPr>
                <w:rFonts w:ascii="Arial" w:hAnsi="Arial" w:cs="Arial"/>
                <w:sz w:val="21"/>
                <w:szCs w:val="21"/>
              </w:rPr>
              <w:t>(vi)</w:t>
            </w:r>
            <w:r w:rsidRPr="00905195">
              <w:rPr>
                <w:rFonts w:ascii="Arial" w:hAnsi="Arial" w:cs="Arial"/>
                <w:sz w:val="21"/>
                <w:szCs w:val="21"/>
              </w:rPr>
              <w:tab/>
              <w:t xml:space="preserve">the date of the patient's admission and </w:t>
            </w:r>
            <w:proofErr w:type="gramStart"/>
            <w:r w:rsidRPr="00905195">
              <w:rPr>
                <w:rFonts w:ascii="Arial" w:hAnsi="Arial" w:cs="Arial"/>
                <w:sz w:val="21"/>
                <w:szCs w:val="21"/>
              </w:rPr>
              <w:t>discharge;</w:t>
            </w:r>
            <w:proofErr w:type="gramEnd"/>
          </w:p>
          <w:p w14:paraId="11900A23" w14:textId="77777777" w:rsidR="00EF2668" w:rsidRPr="00905195" w:rsidRDefault="00EF2668" w:rsidP="00EF2668">
            <w:pPr>
              <w:pStyle w:val="DraftHeading4"/>
              <w:tabs>
                <w:tab w:val="right" w:pos="2268"/>
              </w:tabs>
              <w:spacing w:before="0"/>
              <w:rPr>
                <w:rFonts w:ascii="Arial" w:hAnsi="Arial" w:cs="Arial"/>
                <w:sz w:val="21"/>
                <w:szCs w:val="21"/>
              </w:rPr>
            </w:pPr>
            <w:r w:rsidRPr="00905195">
              <w:rPr>
                <w:rFonts w:ascii="Arial" w:hAnsi="Arial" w:cs="Arial"/>
                <w:sz w:val="21"/>
                <w:szCs w:val="21"/>
              </w:rPr>
              <w:t xml:space="preserve">(vii) </w:t>
            </w:r>
            <w:r w:rsidRPr="00905195">
              <w:rPr>
                <w:rFonts w:ascii="Arial" w:hAnsi="Arial" w:cs="Arial"/>
                <w:sz w:val="21"/>
                <w:szCs w:val="21"/>
              </w:rPr>
              <w:tab/>
              <w:t xml:space="preserve">a description of care received and the status of the patient at </w:t>
            </w:r>
            <w:proofErr w:type="gramStart"/>
            <w:r w:rsidRPr="00905195">
              <w:rPr>
                <w:rFonts w:ascii="Arial" w:hAnsi="Arial" w:cs="Arial"/>
                <w:sz w:val="21"/>
                <w:szCs w:val="21"/>
              </w:rPr>
              <w:t>discharge;</w:t>
            </w:r>
            <w:proofErr w:type="gramEnd"/>
          </w:p>
          <w:p w14:paraId="5DE18CFF" w14:textId="4EC538A8" w:rsidR="00EF2668" w:rsidRDefault="00EF2668" w:rsidP="00EF2668">
            <w:pPr>
              <w:pStyle w:val="DraftHeading4"/>
              <w:tabs>
                <w:tab w:val="right" w:pos="2268"/>
              </w:tabs>
              <w:spacing w:before="0"/>
              <w:rPr>
                <w:rFonts w:ascii="Arial" w:hAnsi="Arial" w:cs="Arial"/>
                <w:sz w:val="21"/>
                <w:szCs w:val="21"/>
              </w:rPr>
            </w:pPr>
            <w:r w:rsidRPr="00905195">
              <w:rPr>
                <w:rFonts w:ascii="Arial" w:hAnsi="Arial" w:cs="Arial"/>
                <w:sz w:val="21"/>
                <w:szCs w:val="21"/>
              </w:rPr>
              <w:t>(viii)</w:t>
            </w:r>
            <w:r w:rsidR="00CE1ADD">
              <w:rPr>
                <w:rFonts w:ascii="Arial" w:hAnsi="Arial" w:cs="Arial"/>
                <w:sz w:val="21"/>
                <w:szCs w:val="21"/>
              </w:rPr>
              <w:t xml:space="preserve"> </w:t>
            </w:r>
            <w:r w:rsidRPr="00905195">
              <w:rPr>
                <w:rFonts w:ascii="Arial" w:hAnsi="Arial" w:cs="Arial"/>
                <w:sz w:val="21"/>
                <w:szCs w:val="21"/>
              </w:rPr>
              <w:tab/>
              <w:t>if the patient is transferred to another health service establishment or health care agency, the name of that establishment or agency and the reason for the transfer.</w:t>
            </w:r>
          </w:p>
          <w:p w14:paraId="220DB0D7" w14:textId="77777777" w:rsidR="00EF2668" w:rsidRDefault="00EF2668" w:rsidP="00EF2668">
            <w:pPr>
              <w:pStyle w:val="Tabletext6pt"/>
              <w:rPr>
                <w:b/>
                <w:bCs/>
              </w:rPr>
            </w:pPr>
          </w:p>
        </w:tc>
        <w:tc>
          <w:tcPr>
            <w:tcW w:w="6861" w:type="dxa"/>
          </w:tcPr>
          <w:p w14:paraId="0245FD74" w14:textId="77777777" w:rsidR="00EF2668" w:rsidRDefault="00EF2668" w:rsidP="00EF2668">
            <w:pPr>
              <w:pStyle w:val="Body"/>
            </w:pPr>
          </w:p>
        </w:tc>
        <w:tc>
          <w:tcPr>
            <w:tcW w:w="2657" w:type="dxa"/>
          </w:tcPr>
          <w:p w14:paraId="5218FA58" w14:textId="77777777" w:rsidR="00EF2668" w:rsidRDefault="00EF2668" w:rsidP="00EF2668">
            <w:pPr>
              <w:pStyle w:val="Body"/>
            </w:pPr>
          </w:p>
        </w:tc>
      </w:tr>
      <w:tr w:rsidR="00EF2668" w14:paraId="40D75F37" w14:textId="77777777" w:rsidTr="14984140">
        <w:tc>
          <w:tcPr>
            <w:tcW w:w="4758" w:type="dxa"/>
          </w:tcPr>
          <w:p w14:paraId="66913913" w14:textId="77777777" w:rsidR="00EF2668" w:rsidRPr="00CD55F4" w:rsidRDefault="00EF2668" w:rsidP="00EF2668">
            <w:pPr>
              <w:pStyle w:val="Tabletext6pt"/>
              <w:rPr>
                <w:b/>
                <w:bCs/>
              </w:rPr>
            </w:pPr>
            <w:r>
              <w:rPr>
                <w:b/>
                <w:bCs/>
              </w:rPr>
              <w:t>29</w:t>
            </w:r>
            <w:r w:rsidRPr="00CD55F4">
              <w:rPr>
                <w:b/>
                <w:bCs/>
              </w:rPr>
              <w:t xml:space="preserve"> Means of identifying patient</w:t>
            </w:r>
          </w:p>
          <w:p w14:paraId="4BE6DCC3" w14:textId="6C476963" w:rsidR="00EF2668" w:rsidRPr="00CD55F4" w:rsidRDefault="00EF2668" w:rsidP="00EF2668">
            <w:pPr>
              <w:pStyle w:val="Tabletext6pt"/>
              <w:rPr>
                <w:b/>
                <w:bCs/>
              </w:rPr>
            </w:pPr>
            <w:r>
              <w:t>ID band or photo attached to clinical record</w:t>
            </w:r>
          </w:p>
        </w:tc>
        <w:tc>
          <w:tcPr>
            <w:tcW w:w="6861" w:type="dxa"/>
          </w:tcPr>
          <w:p w14:paraId="72AFFBCF" w14:textId="77777777" w:rsidR="00EF2668" w:rsidRDefault="00EF2668" w:rsidP="00EF2668">
            <w:pPr>
              <w:pStyle w:val="Body"/>
            </w:pPr>
          </w:p>
        </w:tc>
        <w:tc>
          <w:tcPr>
            <w:tcW w:w="2657" w:type="dxa"/>
          </w:tcPr>
          <w:p w14:paraId="645C37D9" w14:textId="77777777" w:rsidR="00EF2668" w:rsidRDefault="00EF2668" w:rsidP="00EF2668">
            <w:pPr>
              <w:pStyle w:val="Body"/>
            </w:pPr>
          </w:p>
        </w:tc>
      </w:tr>
      <w:tr w:rsidR="00EF2668" w14:paraId="34FB38CF" w14:textId="77777777" w:rsidTr="14984140">
        <w:tc>
          <w:tcPr>
            <w:tcW w:w="4758" w:type="dxa"/>
          </w:tcPr>
          <w:p w14:paraId="71014341" w14:textId="77777777" w:rsidR="00EF2668" w:rsidRPr="00CD55F4" w:rsidRDefault="00EF2668" w:rsidP="00EF2668">
            <w:pPr>
              <w:pStyle w:val="Tabletext6pt"/>
              <w:rPr>
                <w:b/>
                <w:bCs/>
              </w:rPr>
            </w:pPr>
            <w:r>
              <w:rPr>
                <w:b/>
                <w:bCs/>
              </w:rPr>
              <w:t>30</w:t>
            </w:r>
            <w:r w:rsidRPr="00CD55F4">
              <w:rPr>
                <w:b/>
                <w:bCs/>
              </w:rPr>
              <w:t xml:space="preserve"> Identification of infants</w:t>
            </w:r>
          </w:p>
          <w:p w14:paraId="423668E0" w14:textId="587E0920" w:rsidR="00EF2668" w:rsidRPr="00CD55F4" w:rsidRDefault="00EF2668" w:rsidP="00EF2668">
            <w:pPr>
              <w:pStyle w:val="Tabletext6pt"/>
              <w:rPr>
                <w:b/>
                <w:bCs/>
              </w:rPr>
            </w:pPr>
            <w:r w:rsidRPr="00A7555A">
              <w:lastRenderedPageBreak/>
              <w:t>2 ID bands – surname of infant, full name of mother, UR number of mother</w:t>
            </w:r>
          </w:p>
        </w:tc>
        <w:tc>
          <w:tcPr>
            <w:tcW w:w="6861" w:type="dxa"/>
          </w:tcPr>
          <w:p w14:paraId="3C6236D0" w14:textId="77777777" w:rsidR="00EF2668" w:rsidRDefault="00EF2668" w:rsidP="00EF2668">
            <w:pPr>
              <w:pStyle w:val="Body"/>
            </w:pPr>
          </w:p>
        </w:tc>
        <w:tc>
          <w:tcPr>
            <w:tcW w:w="2657" w:type="dxa"/>
          </w:tcPr>
          <w:p w14:paraId="1EDD9072" w14:textId="77777777" w:rsidR="00EF2668" w:rsidRDefault="00EF2668" w:rsidP="00EF2668">
            <w:pPr>
              <w:pStyle w:val="Body"/>
            </w:pPr>
          </w:p>
        </w:tc>
      </w:tr>
      <w:tr w:rsidR="00EF2668" w14:paraId="31FDBD8C" w14:textId="77777777" w:rsidTr="14984140">
        <w:tc>
          <w:tcPr>
            <w:tcW w:w="4758" w:type="dxa"/>
          </w:tcPr>
          <w:p w14:paraId="76193B1A" w14:textId="77777777" w:rsidR="00EF2668" w:rsidRPr="00CD55F4" w:rsidRDefault="00EF2668" w:rsidP="00EF2668">
            <w:pPr>
              <w:pStyle w:val="Tabletext6pt"/>
              <w:rPr>
                <w:b/>
                <w:bCs/>
              </w:rPr>
            </w:pPr>
            <w:r>
              <w:rPr>
                <w:b/>
                <w:bCs/>
              </w:rPr>
              <w:t>47</w:t>
            </w:r>
            <w:r w:rsidRPr="00CD55F4">
              <w:rPr>
                <w:b/>
                <w:bCs/>
              </w:rPr>
              <w:t xml:space="preserve"> </w:t>
            </w:r>
            <w:r>
              <w:rPr>
                <w:b/>
                <w:bCs/>
              </w:rPr>
              <w:t xml:space="preserve">Surgical Procedure </w:t>
            </w:r>
            <w:r w:rsidRPr="00CD55F4">
              <w:rPr>
                <w:b/>
                <w:bCs/>
              </w:rPr>
              <w:t>Register</w:t>
            </w:r>
          </w:p>
          <w:p w14:paraId="40FD534D" w14:textId="77777777" w:rsidR="00EF2668" w:rsidRDefault="00EF2668" w:rsidP="00BD512A">
            <w:pPr>
              <w:pStyle w:val="Tabletext6pt"/>
              <w:numPr>
                <w:ilvl w:val="0"/>
                <w:numId w:val="27"/>
              </w:numPr>
              <w:spacing w:before="0" w:after="0"/>
              <w:ind w:left="357" w:hanging="357"/>
            </w:pPr>
            <w:r>
              <w:t>Date and time of procedure</w:t>
            </w:r>
          </w:p>
          <w:p w14:paraId="51717861" w14:textId="77777777" w:rsidR="00EF2668" w:rsidRDefault="00EF2668" w:rsidP="00BD512A">
            <w:pPr>
              <w:pStyle w:val="Tabletext6pt"/>
              <w:numPr>
                <w:ilvl w:val="0"/>
                <w:numId w:val="27"/>
              </w:numPr>
              <w:spacing w:before="0" w:after="0"/>
              <w:ind w:left="357" w:hanging="357"/>
            </w:pPr>
            <w:r>
              <w:t xml:space="preserve">UR number, </w:t>
            </w:r>
          </w:p>
          <w:p w14:paraId="0923FF0D" w14:textId="77777777" w:rsidR="00EF2668" w:rsidRDefault="00EF2668" w:rsidP="00BD512A">
            <w:pPr>
              <w:pStyle w:val="Tabletext6pt"/>
              <w:numPr>
                <w:ilvl w:val="0"/>
                <w:numId w:val="27"/>
              </w:numPr>
              <w:spacing w:before="0" w:after="0"/>
              <w:ind w:left="357" w:hanging="357"/>
            </w:pPr>
            <w:r>
              <w:t>Name, sex, date of birth</w:t>
            </w:r>
          </w:p>
          <w:p w14:paraId="44FC5915" w14:textId="77777777" w:rsidR="00EF2668" w:rsidRDefault="00EF2668" w:rsidP="00BD512A">
            <w:pPr>
              <w:pStyle w:val="Tabletext6pt"/>
              <w:numPr>
                <w:ilvl w:val="0"/>
                <w:numId w:val="27"/>
              </w:numPr>
              <w:spacing w:before="0" w:after="0"/>
              <w:ind w:left="357" w:hanging="357"/>
            </w:pPr>
            <w:r w:rsidRPr="00E85320">
              <w:t>Nature of procedure</w:t>
            </w:r>
          </w:p>
          <w:p w14:paraId="1FF25FC9" w14:textId="77777777" w:rsidR="00EF2668" w:rsidRDefault="00EF2668" w:rsidP="00BD512A">
            <w:pPr>
              <w:pStyle w:val="Tabletext6pt"/>
              <w:numPr>
                <w:ilvl w:val="0"/>
                <w:numId w:val="27"/>
              </w:numPr>
              <w:spacing w:before="0" w:after="0"/>
              <w:ind w:left="357" w:hanging="357"/>
            </w:pPr>
            <w:r>
              <w:t>name of practitioner and assistant</w:t>
            </w:r>
          </w:p>
          <w:p w14:paraId="30515DBD" w14:textId="77777777" w:rsidR="00EF2668" w:rsidRDefault="00EF2668" w:rsidP="00BD512A">
            <w:pPr>
              <w:pStyle w:val="Tabletext6pt"/>
              <w:numPr>
                <w:ilvl w:val="0"/>
                <w:numId w:val="27"/>
              </w:numPr>
              <w:spacing w:before="0" w:after="0"/>
              <w:ind w:left="357" w:hanging="357"/>
            </w:pPr>
            <w:r>
              <w:t>anaesthetist and assistant</w:t>
            </w:r>
          </w:p>
          <w:p w14:paraId="3C85EC95" w14:textId="77777777" w:rsidR="00EF2668" w:rsidRDefault="00EF2668" w:rsidP="00BD512A">
            <w:pPr>
              <w:pStyle w:val="Tabletext6pt"/>
              <w:numPr>
                <w:ilvl w:val="0"/>
                <w:numId w:val="27"/>
              </w:numPr>
              <w:spacing w:before="0" w:after="0"/>
              <w:ind w:left="357" w:hanging="357"/>
            </w:pPr>
            <w:r>
              <w:t>attending clinical staff</w:t>
            </w:r>
          </w:p>
          <w:p w14:paraId="78D1F08F" w14:textId="77777777" w:rsidR="00EF2668" w:rsidRDefault="00EF2668" w:rsidP="00BD512A">
            <w:pPr>
              <w:pStyle w:val="Tabletext6pt"/>
              <w:numPr>
                <w:ilvl w:val="0"/>
                <w:numId w:val="27"/>
              </w:numPr>
              <w:spacing w:before="0" w:after="0"/>
              <w:ind w:left="357" w:hanging="357"/>
            </w:pPr>
            <w:r>
              <w:t>remarks about outcome</w:t>
            </w:r>
          </w:p>
          <w:p w14:paraId="29069563" w14:textId="77777777" w:rsidR="00EF2668" w:rsidRDefault="00EF2668" w:rsidP="00BD512A">
            <w:pPr>
              <w:pStyle w:val="Tabletext6pt"/>
              <w:numPr>
                <w:ilvl w:val="0"/>
                <w:numId w:val="27"/>
              </w:numPr>
              <w:spacing w:before="0" w:after="0"/>
              <w:ind w:left="357" w:hanging="357"/>
            </w:pPr>
            <w:r>
              <w:t>any complications</w:t>
            </w:r>
          </w:p>
          <w:p w14:paraId="4850A998" w14:textId="77777777" w:rsidR="00EF2668" w:rsidRPr="00CD55F4" w:rsidRDefault="00EF2668" w:rsidP="00EF2668">
            <w:pPr>
              <w:pStyle w:val="Tabletext6pt"/>
              <w:rPr>
                <w:b/>
                <w:bCs/>
              </w:rPr>
            </w:pPr>
          </w:p>
        </w:tc>
        <w:tc>
          <w:tcPr>
            <w:tcW w:w="6861" w:type="dxa"/>
          </w:tcPr>
          <w:p w14:paraId="59870FB9" w14:textId="77777777" w:rsidR="00EF2668" w:rsidRDefault="00EF2668" w:rsidP="00EF2668">
            <w:pPr>
              <w:pStyle w:val="Body"/>
            </w:pPr>
          </w:p>
        </w:tc>
        <w:tc>
          <w:tcPr>
            <w:tcW w:w="2657" w:type="dxa"/>
          </w:tcPr>
          <w:p w14:paraId="2D730E71" w14:textId="77777777" w:rsidR="00EF2668" w:rsidRDefault="00EF2668" w:rsidP="00EF2668">
            <w:pPr>
              <w:pStyle w:val="Body"/>
            </w:pPr>
          </w:p>
        </w:tc>
      </w:tr>
      <w:tr w:rsidR="00EF2668" w14:paraId="276FEC83" w14:textId="77777777" w:rsidTr="14984140">
        <w:tc>
          <w:tcPr>
            <w:tcW w:w="4758" w:type="dxa"/>
          </w:tcPr>
          <w:p w14:paraId="58899554" w14:textId="77777777" w:rsidR="00EA611D" w:rsidRDefault="00EA611D" w:rsidP="00EA611D">
            <w:pPr>
              <w:pStyle w:val="Tabletext6pt"/>
              <w:rPr>
                <w:b/>
                <w:bCs/>
              </w:rPr>
            </w:pPr>
            <w:r>
              <w:rPr>
                <w:b/>
                <w:bCs/>
              </w:rPr>
              <w:t>37</w:t>
            </w:r>
            <w:r w:rsidRPr="00A41CB9">
              <w:rPr>
                <w:b/>
                <w:bCs/>
              </w:rPr>
              <w:t xml:space="preserve"> Revers</w:t>
            </w:r>
            <w:r>
              <w:rPr>
                <w:b/>
                <w:bCs/>
              </w:rPr>
              <w:t>al</w:t>
            </w:r>
            <w:r w:rsidRPr="00A41CB9">
              <w:rPr>
                <w:b/>
                <w:bCs/>
              </w:rPr>
              <w:t xml:space="preserve"> agents</w:t>
            </w:r>
            <w:r>
              <w:rPr>
                <w:b/>
                <w:bCs/>
              </w:rPr>
              <w:t xml:space="preserve"> must be available</w:t>
            </w:r>
          </w:p>
          <w:p w14:paraId="25658C58" w14:textId="31329A1F" w:rsidR="00EF2668" w:rsidRPr="00CD55F4" w:rsidRDefault="00EA611D" w:rsidP="00EA611D">
            <w:pPr>
              <w:pStyle w:val="Tabletext6pt"/>
              <w:rPr>
                <w:b/>
                <w:bCs/>
              </w:rPr>
            </w:pPr>
            <w:r>
              <w:t>If providing anaesthesia or sedation</w:t>
            </w:r>
          </w:p>
        </w:tc>
        <w:tc>
          <w:tcPr>
            <w:tcW w:w="6861" w:type="dxa"/>
          </w:tcPr>
          <w:p w14:paraId="43C5E0F0" w14:textId="77777777" w:rsidR="00EF2668" w:rsidRDefault="00EF2668" w:rsidP="00EF2668">
            <w:pPr>
              <w:pStyle w:val="Body"/>
            </w:pPr>
          </w:p>
        </w:tc>
        <w:tc>
          <w:tcPr>
            <w:tcW w:w="2657" w:type="dxa"/>
          </w:tcPr>
          <w:p w14:paraId="19533048" w14:textId="77777777" w:rsidR="00EF2668" w:rsidRDefault="00EF2668" w:rsidP="00EF2668">
            <w:pPr>
              <w:pStyle w:val="Body"/>
            </w:pPr>
          </w:p>
        </w:tc>
      </w:tr>
      <w:tr w:rsidR="001B0E22" w14:paraId="30267333" w14:textId="77777777" w:rsidTr="14984140">
        <w:tc>
          <w:tcPr>
            <w:tcW w:w="4758" w:type="dxa"/>
          </w:tcPr>
          <w:p w14:paraId="53D006F3" w14:textId="77777777" w:rsidR="001B0E22" w:rsidRDefault="001B0E22" w:rsidP="001B0E22">
            <w:pPr>
              <w:pStyle w:val="Tabletext6pt"/>
              <w:rPr>
                <w:b/>
                <w:bCs/>
              </w:rPr>
            </w:pPr>
            <w:r>
              <w:rPr>
                <w:b/>
                <w:bCs/>
              </w:rPr>
              <w:t>4</w:t>
            </w:r>
            <w:r w:rsidRPr="00CD55F4">
              <w:rPr>
                <w:b/>
                <w:bCs/>
              </w:rPr>
              <w:t>8 Birth Register</w:t>
            </w:r>
          </w:p>
          <w:p w14:paraId="6EA77B08" w14:textId="77777777" w:rsidR="001B0E22" w:rsidRPr="001D2EE0" w:rsidRDefault="001B0E22" w:rsidP="001B0E22">
            <w:pPr>
              <w:pStyle w:val="Tabletext6pt"/>
            </w:pPr>
            <w:r>
              <w:t>Record must contain:</w:t>
            </w:r>
          </w:p>
          <w:p w14:paraId="2A27CB2F" w14:textId="77777777" w:rsidR="001B0E22" w:rsidRDefault="001B0E22" w:rsidP="00BD512A">
            <w:pPr>
              <w:pStyle w:val="Tabletext6pt"/>
              <w:numPr>
                <w:ilvl w:val="0"/>
                <w:numId w:val="28"/>
              </w:numPr>
              <w:spacing w:before="0" w:after="0"/>
              <w:ind w:left="357" w:hanging="357"/>
            </w:pPr>
            <w:r>
              <w:t>Date and time of birth</w:t>
            </w:r>
          </w:p>
          <w:p w14:paraId="53AA857E" w14:textId="77777777" w:rsidR="001B0E22" w:rsidRDefault="001B0E22" w:rsidP="00BD512A">
            <w:pPr>
              <w:pStyle w:val="Tabletext6pt"/>
              <w:numPr>
                <w:ilvl w:val="0"/>
                <w:numId w:val="28"/>
              </w:numPr>
              <w:spacing w:before="0" w:after="0"/>
              <w:ind w:left="357" w:hanging="357"/>
            </w:pPr>
            <w:r>
              <w:t>name of mother</w:t>
            </w:r>
          </w:p>
          <w:p w14:paraId="4FD00E2F" w14:textId="77777777" w:rsidR="001B0E22" w:rsidRDefault="001B0E22" w:rsidP="00BD512A">
            <w:pPr>
              <w:pStyle w:val="Tabletext6pt"/>
              <w:numPr>
                <w:ilvl w:val="0"/>
                <w:numId w:val="28"/>
              </w:numPr>
              <w:spacing w:before="0" w:after="0"/>
              <w:ind w:left="357" w:hanging="357"/>
            </w:pPr>
            <w:r>
              <w:t>UR number of mother</w:t>
            </w:r>
          </w:p>
          <w:p w14:paraId="7BBD11FD" w14:textId="77777777" w:rsidR="001B0E22" w:rsidRDefault="001B0E22" w:rsidP="00BD512A">
            <w:pPr>
              <w:pStyle w:val="Tabletext6pt"/>
              <w:numPr>
                <w:ilvl w:val="0"/>
                <w:numId w:val="28"/>
              </w:numPr>
              <w:spacing w:before="0" w:after="0"/>
              <w:ind w:left="357" w:hanging="357"/>
            </w:pPr>
            <w:r>
              <w:t>sex of infant</w:t>
            </w:r>
          </w:p>
          <w:p w14:paraId="1F680CDA" w14:textId="77777777" w:rsidR="001B0E22" w:rsidRDefault="001B0E22" w:rsidP="00BD512A">
            <w:pPr>
              <w:pStyle w:val="Tabletext6pt"/>
              <w:numPr>
                <w:ilvl w:val="0"/>
                <w:numId w:val="28"/>
              </w:numPr>
              <w:spacing w:before="0" w:after="0"/>
              <w:ind w:left="357" w:hanging="357"/>
            </w:pPr>
            <w:r>
              <w:t xml:space="preserve">all staff in attendance at birth. </w:t>
            </w:r>
          </w:p>
          <w:p w14:paraId="4ABE351C" w14:textId="75C1B712" w:rsidR="001B0E22" w:rsidRPr="00CD55F4" w:rsidRDefault="001B0E22" w:rsidP="001B0E22">
            <w:pPr>
              <w:pStyle w:val="Tabletext6pt"/>
              <w:rPr>
                <w:b/>
                <w:bCs/>
              </w:rPr>
            </w:pPr>
            <w:r>
              <w:t>Required to keep for 25 years</w:t>
            </w:r>
          </w:p>
        </w:tc>
        <w:tc>
          <w:tcPr>
            <w:tcW w:w="6861" w:type="dxa"/>
          </w:tcPr>
          <w:p w14:paraId="7E085819" w14:textId="77777777" w:rsidR="001B0E22" w:rsidRDefault="001B0E22" w:rsidP="001B0E22">
            <w:pPr>
              <w:pStyle w:val="Body"/>
            </w:pPr>
          </w:p>
        </w:tc>
        <w:tc>
          <w:tcPr>
            <w:tcW w:w="2657" w:type="dxa"/>
          </w:tcPr>
          <w:p w14:paraId="2128AAA0" w14:textId="77777777" w:rsidR="001B0E22" w:rsidRDefault="001B0E22" w:rsidP="001B0E22">
            <w:pPr>
              <w:pStyle w:val="Body"/>
            </w:pPr>
          </w:p>
        </w:tc>
      </w:tr>
      <w:tr w:rsidR="001B0E22" w14:paraId="5A30D1C3" w14:textId="77777777" w:rsidTr="14984140">
        <w:tc>
          <w:tcPr>
            <w:tcW w:w="4758" w:type="dxa"/>
          </w:tcPr>
          <w:p w14:paraId="4EE2F112" w14:textId="77777777" w:rsidR="00C93E4A" w:rsidRDefault="00C93E4A" w:rsidP="00C93E4A">
            <w:pPr>
              <w:pStyle w:val="Body"/>
              <w:rPr>
                <w:b/>
                <w:bCs/>
              </w:rPr>
            </w:pPr>
            <w:r w:rsidRPr="00B43737">
              <w:rPr>
                <w:b/>
                <w:bCs/>
              </w:rPr>
              <w:t>31 Respect, dignity and privacy</w:t>
            </w:r>
          </w:p>
          <w:p w14:paraId="73472F67" w14:textId="77777777" w:rsidR="00C93E4A" w:rsidRPr="00B37646" w:rsidRDefault="00C93E4A" w:rsidP="00C93E4A">
            <w:pPr>
              <w:pStyle w:val="DraftHeading3"/>
              <w:tabs>
                <w:tab w:val="right" w:pos="1757"/>
              </w:tabs>
              <w:spacing w:before="0"/>
              <w:rPr>
                <w:rFonts w:ascii="Arial" w:hAnsi="Arial" w:cs="Arial"/>
                <w:sz w:val="21"/>
                <w:szCs w:val="21"/>
              </w:rPr>
            </w:pPr>
            <w:r w:rsidRPr="00B37646">
              <w:rPr>
                <w:rFonts w:ascii="Arial" w:hAnsi="Arial" w:cs="Arial"/>
                <w:sz w:val="21"/>
                <w:szCs w:val="21"/>
              </w:rPr>
              <w:t>(a)</w:t>
            </w:r>
            <w:r w:rsidRPr="00B37646">
              <w:rPr>
                <w:rFonts w:ascii="Arial" w:hAnsi="Arial" w:cs="Arial"/>
                <w:sz w:val="21"/>
                <w:szCs w:val="21"/>
              </w:rPr>
              <w:tab/>
              <w:t xml:space="preserve">is treated with dignity and respect, and with due regard to </w:t>
            </w:r>
            <w:r>
              <w:rPr>
                <w:rFonts w:ascii="Arial" w:hAnsi="Arial" w:cs="Arial"/>
                <w:sz w:val="21"/>
                <w:szCs w:val="21"/>
              </w:rPr>
              <w:t>gender identity,</w:t>
            </w:r>
            <w:r w:rsidRPr="00B37646">
              <w:rPr>
                <w:rFonts w:ascii="Arial" w:hAnsi="Arial" w:cs="Arial"/>
                <w:sz w:val="21"/>
                <w:szCs w:val="21"/>
              </w:rPr>
              <w:t xml:space="preserve"> religious beliefs and ethnic and cultural practices; and</w:t>
            </w:r>
          </w:p>
          <w:p w14:paraId="0CF289E4" w14:textId="77777777" w:rsidR="00C93E4A" w:rsidRPr="00B37646" w:rsidRDefault="00C93E4A" w:rsidP="00C93E4A">
            <w:pPr>
              <w:pStyle w:val="DraftHeading3"/>
              <w:tabs>
                <w:tab w:val="right" w:pos="1757"/>
              </w:tabs>
              <w:spacing w:before="0"/>
              <w:rPr>
                <w:rFonts w:ascii="Arial" w:hAnsi="Arial" w:cs="Arial"/>
                <w:sz w:val="21"/>
                <w:szCs w:val="21"/>
              </w:rPr>
            </w:pPr>
            <w:r w:rsidRPr="00B37646">
              <w:rPr>
                <w:rFonts w:ascii="Arial" w:hAnsi="Arial" w:cs="Arial"/>
                <w:sz w:val="21"/>
                <w:szCs w:val="21"/>
              </w:rPr>
              <w:t>(b)</w:t>
            </w:r>
            <w:r w:rsidRPr="00B37646">
              <w:rPr>
                <w:rFonts w:ascii="Arial" w:hAnsi="Arial" w:cs="Arial"/>
                <w:sz w:val="21"/>
                <w:szCs w:val="21"/>
              </w:rPr>
              <w:tab/>
              <w:t>is given privacy; and</w:t>
            </w:r>
          </w:p>
          <w:p w14:paraId="35B3207C" w14:textId="62FB9E1B" w:rsidR="001B0E22" w:rsidRPr="00CD55F4" w:rsidRDefault="00C93E4A" w:rsidP="00C93E4A">
            <w:pPr>
              <w:pStyle w:val="Body"/>
              <w:rPr>
                <w:b/>
                <w:bCs/>
              </w:rPr>
            </w:pPr>
            <w:r w:rsidRPr="00B37646">
              <w:rPr>
                <w:rFonts w:cs="Arial"/>
                <w:szCs w:val="21"/>
              </w:rPr>
              <w:t>(c)</w:t>
            </w:r>
            <w:r w:rsidRPr="00B37646">
              <w:rPr>
                <w:rFonts w:cs="Arial"/>
                <w:szCs w:val="21"/>
              </w:rPr>
              <w:tab/>
              <w:t xml:space="preserve">is not subjected to unusual routines, particularly with respect to the timing of meals </w:t>
            </w:r>
            <w:r w:rsidRPr="00B37646">
              <w:rPr>
                <w:rFonts w:cs="Arial"/>
                <w:szCs w:val="21"/>
              </w:rPr>
              <w:lastRenderedPageBreak/>
              <w:t>and hygiene procedures, unless the routines are for the benefit of the patient</w:t>
            </w:r>
            <w:r w:rsidRPr="00CD55F4">
              <w:rPr>
                <w:b/>
                <w:bCs/>
              </w:rPr>
              <w:t xml:space="preserve"> </w:t>
            </w:r>
          </w:p>
        </w:tc>
        <w:tc>
          <w:tcPr>
            <w:tcW w:w="6861" w:type="dxa"/>
          </w:tcPr>
          <w:p w14:paraId="33F2133C" w14:textId="77777777" w:rsidR="001B0E22" w:rsidRDefault="001B0E22" w:rsidP="001B0E22">
            <w:pPr>
              <w:pStyle w:val="Body"/>
            </w:pPr>
          </w:p>
        </w:tc>
        <w:tc>
          <w:tcPr>
            <w:tcW w:w="2657" w:type="dxa"/>
          </w:tcPr>
          <w:p w14:paraId="68D8A4A2" w14:textId="77777777" w:rsidR="001B0E22" w:rsidRDefault="001B0E22" w:rsidP="001B0E22">
            <w:pPr>
              <w:pStyle w:val="Body"/>
            </w:pPr>
          </w:p>
        </w:tc>
      </w:tr>
      <w:tr w:rsidR="001B0E22" w14:paraId="72B3D491" w14:textId="77777777" w:rsidTr="14984140">
        <w:tc>
          <w:tcPr>
            <w:tcW w:w="4758" w:type="dxa"/>
          </w:tcPr>
          <w:p w14:paraId="77ECF625" w14:textId="77777777" w:rsidR="004F5CF0" w:rsidRDefault="004F5CF0" w:rsidP="004F5CF0">
            <w:pPr>
              <w:pStyle w:val="Body"/>
              <w:rPr>
                <w:b/>
                <w:bCs/>
              </w:rPr>
            </w:pPr>
            <w:r>
              <w:rPr>
                <w:b/>
                <w:bCs/>
              </w:rPr>
              <w:t>36</w:t>
            </w:r>
            <w:r w:rsidRPr="00CD55F4">
              <w:rPr>
                <w:b/>
                <w:bCs/>
              </w:rPr>
              <w:t xml:space="preserve"> Needs of patient must be met</w:t>
            </w:r>
          </w:p>
          <w:p w14:paraId="57669731" w14:textId="4DF0239C" w:rsidR="001B0E22" w:rsidRPr="00CD55F4" w:rsidRDefault="004F5CF0" w:rsidP="001B0E22">
            <w:pPr>
              <w:pStyle w:val="Body"/>
              <w:rPr>
                <w:b/>
                <w:bCs/>
              </w:rPr>
            </w:pPr>
            <w:r w:rsidRPr="00E8723C">
              <w:rPr>
                <w:rFonts w:cs="Arial"/>
                <w:szCs w:val="21"/>
              </w:rPr>
              <w:t>The proprietor of a health service establishment must take reasonable steps to ensure that the needs of patients are met promptly and effectively by nursing staff and other professionally competent registered health practitioners.</w:t>
            </w:r>
          </w:p>
        </w:tc>
        <w:tc>
          <w:tcPr>
            <w:tcW w:w="6861" w:type="dxa"/>
          </w:tcPr>
          <w:p w14:paraId="15C31C74" w14:textId="77777777" w:rsidR="001B0E22" w:rsidRDefault="001B0E22" w:rsidP="001B0E22">
            <w:pPr>
              <w:pStyle w:val="Body"/>
            </w:pPr>
          </w:p>
        </w:tc>
        <w:tc>
          <w:tcPr>
            <w:tcW w:w="2657" w:type="dxa"/>
          </w:tcPr>
          <w:p w14:paraId="792745F6" w14:textId="77777777" w:rsidR="001B0E22" w:rsidRDefault="001B0E22" w:rsidP="001B0E22">
            <w:pPr>
              <w:pStyle w:val="Body"/>
            </w:pPr>
          </w:p>
        </w:tc>
      </w:tr>
      <w:tr w:rsidR="00CF187A" w14:paraId="01958B8F" w14:textId="77777777" w:rsidTr="14984140">
        <w:tc>
          <w:tcPr>
            <w:tcW w:w="4758" w:type="dxa"/>
          </w:tcPr>
          <w:p w14:paraId="254273C5" w14:textId="77777777" w:rsidR="00CF187A" w:rsidRDefault="00CF187A" w:rsidP="00CF187A">
            <w:pPr>
              <w:pStyle w:val="Body"/>
              <w:rPr>
                <w:b/>
                <w:bCs/>
              </w:rPr>
            </w:pPr>
            <w:r>
              <w:rPr>
                <w:b/>
                <w:bCs/>
              </w:rPr>
              <w:t>43</w:t>
            </w:r>
            <w:r w:rsidRPr="00CD55F4">
              <w:rPr>
                <w:b/>
                <w:bCs/>
              </w:rPr>
              <w:t xml:space="preserve"> Information provided to patient transport</w:t>
            </w:r>
          </w:p>
          <w:p w14:paraId="4782117B" w14:textId="0160012C" w:rsidR="00CF187A" w:rsidRPr="00CD55F4" w:rsidRDefault="00CF187A" w:rsidP="00CF187A">
            <w:pPr>
              <w:pStyle w:val="Tabletext6pt"/>
              <w:rPr>
                <w:b/>
                <w:bCs/>
              </w:rPr>
            </w:pPr>
            <w:r>
              <w:t>Patient transport provided with written handover and copy of advance care directive if applicable</w:t>
            </w:r>
          </w:p>
        </w:tc>
        <w:tc>
          <w:tcPr>
            <w:tcW w:w="6861" w:type="dxa"/>
          </w:tcPr>
          <w:p w14:paraId="63E57692" w14:textId="77777777" w:rsidR="00CF187A" w:rsidRDefault="00CF187A" w:rsidP="00CF187A">
            <w:pPr>
              <w:pStyle w:val="Body"/>
            </w:pPr>
          </w:p>
        </w:tc>
        <w:tc>
          <w:tcPr>
            <w:tcW w:w="2657" w:type="dxa"/>
          </w:tcPr>
          <w:p w14:paraId="7502A58A" w14:textId="77777777" w:rsidR="00CF187A" w:rsidRDefault="00CF187A" w:rsidP="00CF187A">
            <w:pPr>
              <w:pStyle w:val="Body"/>
            </w:pPr>
          </w:p>
        </w:tc>
      </w:tr>
      <w:tr w:rsidR="00CF187A" w14:paraId="6DA03C5A" w14:textId="77777777" w:rsidTr="14984140">
        <w:tc>
          <w:tcPr>
            <w:tcW w:w="4758" w:type="dxa"/>
          </w:tcPr>
          <w:p w14:paraId="7AD2E40D" w14:textId="77777777" w:rsidR="009E6E56" w:rsidRDefault="009E6E56" w:rsidP="009E6E56">
            <w:pPr>
              <w:pStyle w:val="Tabletext6pt"/>
              <w:rPr>
                <w:b/>
                <w:bCs/>
              </w:rPr>
            </w:pPr>
            <w:r>
              <w:rPr>
                <w:b/>
                <w:bCs/>
              </w:rPr>
              <w:t>44</w:t>
            </w:r>
            <w:r w:rsidRPr="00CD55F4">
              <w:rPr>
                <w:b/>
                <w:bCs/>
              </w:rPr>
              <w:t xml:space="preserve"> Discharge information to be given to patients</w:t>
            </w:r>
          </w:p>
          <w:p w14:paraId="0783B1E0" w14:textId="77777777" w:rsidR="009E6E56" w:rsidRDefault="009E6E56" w:rsidP="009E6E56">
            <w:pPr>
              <w:pStyle w:val="Tabletext6pt"/>
            </w:pPr>
            <w:r>
              <w:t>Provide to patient:</w:t>
            </w:r>
          </w:p>
          <w:p w14:paraId="624B8842" w14:textId="77777777" w:rsidR="009E6E56" w:rsidRDefault="009E6E56" w:rsidP="00BD512A">
            <w:pPr>
              <w:pStyle w:val="Tabletext6pt"/>
              <w:numPr>
                <w:ilvl w:val="0"/>
                <w:numId w:val="29"/>
              </w:numPr>
              <w:spacing w:before="0" w:after="0"/>
              <w:ind w:left="357" w:hanging="357"/>
            </w:pPr>
            <w:r>
              <w:t>Name and contact details in writing of whom to contact for post procedural advice</w:t>
            </w:r>
          </w:p>
          <w:p w14:paraId="06B73A6D" w14:textId="77777777" w:rsidR="009E6E56" w:rsidRDefault="009E6E56" w:rsidP="00BD512A">
            <w:pPr>
              <w:pStyle w:val="Tabletext6pt"/>
              <w:numPr>
                <w:ilvl w:val="0"/>
                <w:numId w:val="29"/>
              </w:numPr>
              <w:spacing w:before="0" w:after="0"/>
              <w:ind w:left="357" w:hanging="357"/>
            </w:pPr>
            <w:r>
              <w:t>Copy of discharge summary and summary to GP (or patient to give to GP)</w:t>
            </w:r>
          </w:p>
          <w:p w14:paraId="3E491109" w14:textId="77777777" w:rsidR="009E6E56" w:rsidRDefault="009E6E56" w:rsidP="009E6E56">
            <w:pPr>
              <w:pStyle w:val="Tabletext6pt"/>
            </w:pPr>
            <w:r>
              <w:t xml:space="preserve">Discharge summary to include – </w:t>
            </w:r>
          </w:p>
          <w:p w14:paraId="141F4AE8" w14:textId="77777777" w:rsidR="009E6E56" w:rsidRDefault="009E6E56" w:rsidP="00BD512A">
            <w:pPr>
              <w:pStyle w:val="Tabletext6pt"/>
              <w:numPr>
                <w:ilvl w:val="0"/>
                <w:numId w:val="30"/>
              </w:numPr>
              <w:spacing w:before="0" w:after="0"/>
              <w:ind w:left="357" w:hanging="357"/>
            </w:pPr>
            <w:r>
              <w:t>name of patient</w:t>
            </w:r>
          </w:p>
          <w:p w14:paraId="0F896872" w14:textId="77777777" w:rsidR="009E6E56" w:rsidRDefault="009E6E56" w:rsidP="00BD512A">
            <w:pPr>
              <w:pStyle w:val="Tabletext6pt"/>
              <w:numPr>
                <w:ilvl w:val="0"/>
                <w:numId w:val="30"/>
              </w:numPr>
              <w:spacing w:before="0" w:after="0"/>
              <w:ind w:left="357" w:hanging="357"/>
            </w:pPr>
            <w:r>
              <w:t>Date of birth</w:t>
            </w:r>
          </w:p>
          <w:p w14:paraId="25789FCD" w14:textId="77777777" w:rsidR="009E6E56" w:rsidRDefault="009E6E56" w:rsidP="00BD512A">
            <w:pPr>
              <w:pStyle w:val="Tabletext6pt"/>
              <w:numPr>
                <w:ilvl w:val="0"/>
                <w:numId w:val="30"/>
              </w:numPr>
              <w:spacing w:before="0" w:after="0"/>
              <w:ind w:left="357" w:hanging="357"/>
            </w:pPr>
            <w:r>
              <w:t>description of treatment patient received</w:t>
            </w:r>
          </w:p>
          <w:p w14:paraId="1F9752C4" w14:textId="77777777" w:rsidR="009E6E56" w:rsidRDefault="009E6E56" w:rsidP="00BD512A">
            <w:pPr>
              <w:pStyle w:val="Tabletext6pt"/>
              <w:numPr>
                <w:ilvl w:val="0"/>
                <w:numId w:val="30"/>
              </w:numPr>
              <w:spacing w:before="0" w:after="0"/>
              <w:ind w:left="357" w:hanging="357"/>
            </w:pPr>
            <w:r>
              <w:t>post-discharge instruction for patient care</w:t>
            </w:r>
          </w:p>
          <w:p w14:paraId="0B4EF423" w14:textId="77777777" w:rsidR="009E6E56" w:rsidRDefault="009E6E56" w:rsidP="00BD512A">
            <w:pPr>
              <w:pStyle w:val="Tabletext6pt"/>
              <w:numPr>
                <w:ilvl w:val="0"/>
                <w:numId w:val="30"/>
              </w:numPr>
              <w:spacing w:before="0" w:after="0"/>
              <w:ind w:left="357" w:hanging="357"/>
            </w:pPr>
            <w:r>
              <w:t xml:space="preserve">itemised list of new meds &amp; changes to regular prescribed meds, </w:t>
            </w:r>
          </w:p>
          <w:p w14:paraId="684BC8AC" w14:textId="6EF88867" w:rsidR="00CF187A" w:rsidRPr="00CD55F4" w:rsidRDefault="009E6E56" w:rsidP="009E6E56">
            <w:pPr>
              <w:pStyle w:val="Tabletext6pt"/>
              <w:rPr>
                <w:b/>
                <w:bCs/>
              </w:rPr>
            </w:pPr>
            <w:r>
              <w:t>if patient admitted overnight, a list, summary or statement re: unchanged, regular prescribed meds</w:t>
            </w:r>
          </w:p>
        </w:tc>
        <w:tc>
          <w:tcPr>
            <w:tcW w:w="6861" w:type="dxa"/>
          </w:tcPr>
          <w:p w14:paraId="3E5E6851" w14:textId="77777777" w:rsidR="00CF187A" w:rsidRDefault="00CF187A" w:rsidP="00CF187A">
            <w:pPr>
              <w:pStyle w:val="Body"/>
            </w:pPr>
          </w:p>
        </w:tc>
        <w:tc>
          <w:tcPr>
            <w:tcW w:w="2657" w:type="dxa"/>
          </w:tcPr>
          <w:p w14:paraId="46D4D29A" w14:textId="77777777" w:rsidR="00CF187A" w:rsidRDefault="00CF187A" w:rsidP="00CF187A">
            <w:pPr>
              <w:pStyle w:val="Body"/>
            </w:pPr>
          </w:p>
        </w:tc>
      </w:tr>
      <w:tr w:rsidR="00CF187A" w:rsidRPr="00294198" w14:paraId="732894D1" w14:textId="77777777" w:rsidTr="14984140">
        <w:tc>
          <w:tcPr>
            <w:tcW w:w="14276" w:type="dxa"/>
            <w:gridSpan w:val="3"/>
            <w:shd w:val="clear" w:color="auto" w:fill="B8CCE4" w:themeFill="accent1" w:themeFillTint="66"/>
          </w:tcPr>
          <w:p w14:paraId="4C18EC28" w14:textId="7E34D79C" w:rsidR="00CF187A" w:rsidRPr="00294198" w:rsidRDefault="00CF187A" w:rsidP="00CF187A">
            <w:pPr>
              <w:pStyle w:val="Body"/>
              <w:jc w:val="center"/>
              <w:rPr>
                <w:sz w:val="52"/>
                <w:szCs w:val="52"/>
              </w:rPr>
            </w:pPr>
            <w:r>
              <w:rPr>
                <w:sz w:val="52"/>
                <w:szCs w:val="52"/>
              </w:rPr>
              <w:lastRenderedPageBreak/>
              <w:t>Infection Control</w:t>
            </w:r>
          </w:p>
        </w:tc>
      </w:tr>
      <w:tr w:rsidR="00CF187A" w14:paraId="5CA226F3" w14:textId="77777777" w:rsidTr="14984140">
        <w:tc>
          <w:tcPr>
            <w:tcW w:w="4758" w:type="dxa"/>
          </w:tcPr>
          <w:p w14:paraId="6EA4C60B" w14:textId="77777777" w:rsidR="00CF187A" w:rsidRDefault="00CF187A" w:rsidP="00CF187A">
            <w:pPr>
              <w:pStyle w:val="Body"/>
            </w:pPr>
            <w:r w:rsidRPr="000204AC">
              <w:rPr>
                <w:b/>
                <w:bCs/>
              </w:rPr>
              <w:t>REGULATION</w:t>
            </w:r>
          </w:p>
        </w:tc>
        <w:tc>
          <w:tcPr>
            <w:tcW w:w="6861" w:type="dxa"/>
          </w:tcPr>
          <w:p w14:paraId="424E8DD4" w14:textId="77777777" w:rsidR="00CF187A" w:rsidRDefault="00CF187A" w:rsidP="00CF187A">
            <w:pPr>
              <w:pStyle w:val="Body"/>
            </w:pPr>
            <w:r>
              <w:rPr>
                <w:b/>
                <w:bCs/>
              </w:rPr>
              <w:t>EVIDENCE</w:t>
            </w:r>
          </w:p>
        </w:tc>
        <w:tc>
          <w:tcPr>
            <w:tcW w:w="2657" w:type="dxa"/>
          </w:tcPr>
          <w:p w14:paraId="5AA3E557" w14:textId="77777777" w:rsidR="00CF187A" w:rsidRDefault="00CF187A" w:rsidP="00CF187A">
            <w:pPr>
              <w:pStyle w:val="Body"/>
            </w:pPr>
            <w:r>
              <w:rPr>
                <w:b/>
                <w:bCs/>
              </w:rPr>
              <w:t>Department of Health Use only</w:t>
            </w:r>
          </w:p>
        </w:tc>
      </w:tr>
      <w:tr w:rsidR="004A2DFD" w14:paraId="4332A0CE" w14:textId="77777777" w:rsidTr="14984140">
        <w:tc>
          <w:tcPr>
            <w:tcW w:w="4758" w:type="dxa"/>
          </w:tcPr>
          <w:p w14:paraId="71E97952" w14:textId="77777777" w:rsidR="004A2DFD" w:rsidRDefault="004A2DFD" w:rsidP="004A2DFD">
            <w:pPr>
              <w:rPr>
                <w:b/>
                <w:bCs/>
              </w:rPr>
            </w:pPr>
            <w:r>
              <w:rPr>
                <w:b/>
                <w:bCs/>
              </w:rPr>
              <w:t>56</w:t>
            </w:r>
            <w:r w:rsidRPr="00CD55F4">
              <w:rPr>
                <w:b/>
                <w:bCs/>
              </w:rPr>
              <w:t xml:space="preserve"> Infection Control Management Plan</w:t>
            </w:r>
          </w:p>
          <w:p w14:paraId="24E027B1" w14:textId="77777777" w:rsidR="004A2DFD" w:rsidRDefault="004A2DFD" w:rsidP="004A2DFD">
            <w:pPr>
              <w:pStyle w:val="DraftHeading2"/>
              <w:tabs>
                <w:tab w:val="right" w:pos="1247"/>
              </w:tabs>
              <w:rPr>
                <w:rFonts w:ascii="Arial" w:hAnsi="Arial" w:cs="Arial"/>
                <w:sz w:val="21"/>
                <w:szCs w:val="21"/>
              </w:rPr>
            </w:pPr>
            <w:r w:rsidRPr="000C203B">
              <w:rPr>
                <w:rFonts w:ascii="Arial" w:hAnsi="Arial" w:cs="Arial"/>
                <w:sz w:val="21"/>
                <w:szCs w:val="21"/>
              </w:rPr>
              <w:t>Must provide for surveillance, prevention and control of infection at HSE</w:t>
            </w:r>
          </w:p>
          <w:p w14:paraId="465F702A" w14:textId="77777777" w:rsidR="004A2DFD" w:rsidRPr="000C203B" w:rsidRDefault="004A2DFD" w:rsidP="004A2DFD">
            <w:pPr>
              <w:pStyle w:val="DraftHeading3"/>
              <w:tabs>
                <w:tab w:val="right" w:pos="1757"/>
              </w:tabs>
              <w:ind w:left="1871" w:hanging="1871"/>
              <w:rPr>
                <w:rFonts w:ascii="Arial" w:hAnsi="Arial" w:cs="Arial"/>
                <w:sz w:val="21"/>
                <w:szCs w:val="21"/>
              </w:rPr>
            </w:pPr>
            <w:r w:rsidRPr="000C203B">
              <w:rPr>
                <w:rFonts w:ascii="Arial" w:hAnsi="Arial" w:cs="Arial"/>
                <w:sz w:val="21"/>
                <w:szCs w:val="21"/>
              </w:rPr>
              <w:t>(a)</w:t>
            </w:r>
            <w:r>
              <w:rPr>
                <w:rFonts w:ascii="Arial" w:hAnsi="Arial" w:cs="Arial"/>
                <w:sz w:val="21"/>
                <w:szCs w:val="21"/>
              </w:rPr>
              <w:t xml:space="preserve"> </w:t>
            </w:r>
            <w:r w:rsidRPr="000C203B">
              <w:rPr>
                <w:rFonts w:ascii="Arial" w:hAnsi="Arial" w:cs="Arial"/>
                <w:sz w:val="21"/>
                <w:szCs w:val="21"/>
              </w:rPr>
              <w:tab/>
              <w:t xml:space="preserve">state its </w:t>
            </w:r>
            <w:proofErr w:type="gramStart"/>
            <w:r w:rsidRPr="000C203B">
              <w:rPr>
                <w:rFonts w:ascii="Arial" w:hAnsi="Arial" w:cs="Arial"/>
                <w:sz w:val="21"/>
                <w:szCs w:val="21"/>
              </w:rPr>
              <w:t>objectives;</w:t>
            </w:r>
            <w:proofErr w:type="gramEnd"/>
          </w:p>
          <w:p w14:paraId="565EE44E" w14:textId="77777777" w:rsidR="004A2DFD" w:rsidRPr="000C203B" w:rsidRDefault="004A2DFD" w:rsidP="004A2DFD">
            <w:pPr>
              <w:pStyle w:val="DraftHeading3"/>
              <w:tabs>
                <w:tab w:val="right" w:pos="1757"/>
              </w:tabs>
              <w:rPr>
                <w:rFonts w:ascii="Arial" w:hAnsi="Arial" w:cs="Arial"/>
                <w:sz w:val="21"/>
                <w:szCs w:val="21"/>
              </w:rPr>
            </w:pPr>
            <w:r w:rsidRPr="000C203B">
              <w:rPr>
                <w:rFonts w:ascii="Arial" w:hAnsi="Arial" w:cs="Arial"/>
                <w:sz w:val="21"/>
                <w:szCs w:val="21"/>
              </w:rPr>
              <w:t>(b)</w:t>
            </w:r>
            <w:r>
              <w:rPr>
                <w:rFonts w:ascii="Arial" w:hAnsi="Arial" w:cs="Arial"/>
                <w:sz w:val="21"/>
                <w:szCs w:val="21"/>
              </w:rPr>
              <w:t xml:space="preserve"> </w:t>
            </w:r>
            <w:r w:rsidRPr="000C203B">
              <w:rPr>
                <w:rFonts w:ascii="Arial" w:hAnsi="Arial" w:cs="Arial"/>
                <w:sz w:val="21"/>
                <w:szCs w:val="21"/>
              </w:rPr>
              <w:tab/>
              <w:t xml:space="preserve">identify and assess all the infection risks specific to the health service establishment which the proprietor knows, or can reasonably be expected to know, exists or may exist, and state how these risks are to be </w:t>
            </w:r>
            <w:proofErr w:type="gramStart"/>
            <w:r w:rsidRPr="000C203B">
              <w:rPr>
                <w:rFonts w:ascii="Arial" w:hAnsi="Arial" w:cs="Arial"/>
                <w:sz w:val="21"/>
                <w:szCs w:val="21"/>
              </w:rPr>
              <w:t>minimised;</w:t>
            </w:r>
            <w:proofErr w:type="gramEnd"/>
          </w:p>
          <w:p w14:paraId="11697781" w14:textId="77777777" w:rsidR="004A2DFD" w:rsidRPr="000C203B" w:rsidRDefault="004A2DFD" w:rsidP="004A2DFD">
            <w:pPr>
              <w:pStyle w:val="DraftHeading3"/>
              <w:tabs>
                <w:tab w:val="right" w:pos="1757"/>
              </w:tabs>
              <w:rPr>
                <w:rFonts w:ascii="Arial" w:hAnsi="Arial" w:cs="Arial"/>
                <w:sz w:val="21"/>
                <w:szCs w:val="21"/>
              </w:rPr>
            </w:pPr>
            <w:r w:rsidRPr="000C203B">
              <w:rPr>
                <w:rFonts w:ascii="Arial" w:hAnsi="Arial" w:cs="Arial"/>
                <w:sz w:val="21"/>
                <w:szCs w:val="21"/>
              </w:rPr>
              <w:t>(c)</w:t>
            </w:r>
            <w:r>
              <w:rPr>
                <w:rFonts w:ascii="Arial" w:hAnsi="Arial" w:cs="Arial"/>
                <w:sz w:val="21"/>
                <w:szCs w:val="21"/>
              </w:rPr>
              <w:t xml:space="preserve"> </w:t>
            </w:r>
            <w:r w:rsidRPr="000C203B">
              <w:rPr>
                <w:rFonts w:ascii="Arial" w:hAnsi="Arial" w:cs="Arial"/>
                <w:sz w:val="21"/>
                <w:szCs w:val="21"/>
              </w:rPr>
              <w:tab/>
              <w:t xml:space="preserve">provide for an ongoing infection control education program for the staff of the health service </w:t>
            </w:r>
            <w:proofErr w:type="gramStart"/>
            <w:r w:rsidRPr="000C203B">
              <w:rPr>
                <w:rFonts w:ascii="Arial" w:hAnsi="Arial" w:cs="Arial"/>
                <w:sz w:val="21"/>
                <w:szCs w:val="21"/>
              </w:rPr>
              <w:t>establishment;</w:t>
            </w:r>
            <w:proofErr w:type="gramEnd"/>
          </w:p>
          <w:p w14:paraId="161A4A4F" w14:textId="77777777" w:rsidR="004A2DFD" w:rsidRPr="000C203B" w:rsidRDefault="004A2DFD" w:rsidP="004A2DFD">
            <w:pPr>
              <w:pStyle w:val="DraftHeading3"/>
              <w:tabs>
                <w:tab w:val="right" w:pos="1757"/>
              </w:tabs>
              <w:rPr>
                <w:rFonts w:ascii="Arial" w:hAnsi="Arial" w:cs="Arial"/>
                <w:sz w:val="21"/>
                <w:szCs w:val="21"/>
              </w:rPr>
            </w:pPr>
            <w:r w:rsidRPr="000C203B">
              <w:rPr>
                <w:rFonts w:ascii="Arial" w:hAnsi="Arial" w:cs="Arial"/>
                <w:sz w:val="21"/>
                <w:szCs w:val="21"/>
              </w:rPr>
              <w:tab/>
              <w:t xml:space="preserve">(d) state the particulars of training for persons who provide services at the health service establishment that involve infection control </w:t>
            </w:r>
            <w:proofErr w:type="gramStart"/>
            <w:r w:rsidRPr="000C203B">
              <w:rPr>
                <w:rFonts w:ascii="Arial" w:hAnsi="Arial" w:cs="Arial"/>
                <w:sz w:val="21"/>
                <w:szCs w:val="21"/>
              </w:rPr>
              <w:t>risks;</w:t>
            </w:r>
            <w:proofErr w:type="gramEnd"/>
          </w:p>
          <w:p w14:paraId="09A18641" w14:textId="77777777" w:rsidR="004A2DFD" w:rsidRPr="00684574" w:rsidRDefault="004A2DFD" w:rsidP="004A2DFD">
            <w:pPr>
              <w:pStyle w:val="DraftHeading3"/>
              <w:tabs>
                <w:tab w:val="right" w:pos="1757"/>
              </w:tabs>
              <w:rPr>
                <w:rFonts w:ascii="Arial" w:hAnsi="Arial" w:cs="Arial"/>
                <w:sz w:val="21"/>
                <w:szCs w:val="21"/>
              </w:rPr>
            </w:pPr>
            <w:r w:rsidRPr="000C203B">
              <w:rPr>
                <w:rFonts w:ascii="Arial" w:hAnsi="Arial" w:cs="Arial"/>
                <w:sz w:val="21"/>
                <w:szCs w:val="21"/>
              </w:rPr>
              <w:tab/>
              <w:t>(e)</w:t>
            </w:r>
            <w:r>
              <w:rPr>
                <w:rFonts w:ascii="Arial" w:hAnsi="Arial" w:cs="Arial"/>
                <w:sz w:val="21"/>
                <w:szCs w:val="21"/>
              </w:rPr>
              <w:t xml:space="preserve"> </w:t>
            </w:r>
            <w:r w:rsidRPr="000C203B">
              <w:rPr>
                <w:rFonts w:ascii="Arial" w:hAnsi="Arial" w:cs="Arial"/>
                <w:sz w:val="21"/>
                <w:szCs w:val="21"/>
              </w:rPr>
              <w:t>set out how the proprietor will monitor and review the implementation and effectiveness of the plan.</w:t>
            </w:r>
          </w:p>
          <w:p w14:paraId="43FDCA1C" w14:textId="77777777" w:rsidR="004A2DFD" w:rsidRDefault="004A2DFD" w:rsidP="004A2DFD">
            <w:pPr>
              <w:pStyle w:val="Body"/>
            </w:pPr>
          </w:p>
          <w:p w14:paraId="280A1D9A" w14:textId="77777777" w:rsidR="004A2DFD" w:rsidRDefault="004A2DFD" w:rsidP="004A2DFD">
            <w:pPr>
              <w:pStyle w:val="Body"/>
            </w:pPr>
          </w:p>
        </w:tc>
        <w:tc>
          <w:tcPr>
            <w:tcW w:w="6861" w:type="dxa"/>
          </w:tcPr>
          <w:p w14:paraId="6589A287" w14:textId="3706449B" w:rsidR="004A2DFD" w:rsidRDefault="004A2DFD" w:rsidP="004A2DFD">
            <w:pPr>
              <w:pStyle w:val="Body"/>
              <w:rPr>
                <w:color w:val="548DD4" w:themeColor="text2" w:themeTint="99"/>
              </w:rPr>
            </w:pPr>
            <w:r>
              <w:rPr>
                <w:color w:val="548DD4" w:themeColor="text2" w:themeTint="99"/>
              </w:rPr>
              <w:t>Infection Control Management Plan</w:t>
            </w:r>
          </w:p>
          <w:p w14:paraId="0682BA11" w14:textId="4616D0ED" w:rsidR="004A2DFD" w:rsidRDefault="004A2DFD" w:rsidP="004A2DFD">
            <w:pPr>
              <w:pStyle w:val="Body"/>
              <w:rPr>
                <w:color w:val="548DD4" w:themeColor="text2" w:themeTint="99"/>
              </w:rPr>
            </w:pPr>
            <w:r>
              <w:rPr>
                <w:color w:val="548DD4" w:themeColor="text2" w:themeTint="99"/>
              </w:rPr>
              <w:t>Audit Schedule</w:t>
            </w:r>
          </w:p>
          <w:p w14:paraId="7459F20E" w14:textId="6526FCF6" w:rsidR="004A2DFD" w:rsidRPr="000C203B" w:rsidRDefault="004A2DFD" w:rsidP="004A2DFD">
            <w:pPr>
              <w:pStyle w:val="Body"/>
            </w:pPr>
            <w:r>
              <w:t xml:space="preserve">Staff training </w:t>
            </w:r>
          </w:p>
          <w:p w14:paraId="271E6434" w14:textId="202BFA5B" w:rsidR="004A2DFD" w:rsidRPr="000C203B" w:rsidRDefault="004A2DFD" w:rsidP="004A2DFD">
            <w:pPr>
              <w:pStyle w:val="Body"/>
              <w:rPr>
                <w:color w:val="548DD4" w:themeColor="text2" w:themeTint="99"/>
              </w:rPr>
            </w:pPr>
          </w:p>
        </w:tc>
        <w:tc>
          <w:tcPr>
            <w:tcW w:w="2657" w:type="dxa"/>
          </w:tcPr>
          <w:p w14:paraId="53F6EEC3" w14:textId="77777777" w:rsidR="004A2DFD" w:rsidRDefault="004A2DFD" w:rsidP="004A2DFD">
            <w:pPr>
              <w:pStyle w:val="Body"/>
            </w:pPr>
          </w:p>
        </w:tc>
      </w:tr>
      <w:tr w:rsidR="004A2DFD" w:rsidRPr="00294198" w14:paraId="29B513FE" w14:textId="77777777" w:rsidTr="14984140">
        <w:tc>
          <w:tcPr>
            <w:tcW w:w="14276" w:type="dxa"/>
            <w:gridSpan w:val="3"/>
            <w:shd w:val="clear" w:color="auto" w:fill="B8CCE4" w:themeFill="accent1" w:themeFillTint="66"/>
          </w:tcPr>
          <w:p w14:paraId="5F7F177E" w14:textId="03032511" w:rsidR="004A2DFD" w:rsidRPr="00294198" w:rsidRDefault="004A2DFD" w:rsidP="004A2DFD">
            <w:pPr>
              <w:pStyle w:val="Body"/>
              <w:jc w:val="center"/>
              <w:rPr>
                <w:sz w:val="52"/>
                <w:szCs w:val="52"/>
              </w:rPr>
            </w:pPr>
            <w:r>
              <w:rPr>
                <w:sz w:val="52"/>
                <w:szCs w:val="52"/>
              </w:rPr>
              <w:t>Premises and Equipment</w:t>
            </w:r>
          </w:p>
        </w:tc>
      </w:tr>
      <w:tr w:rsidR="004A2DFD" w14:paraId="30E21B89" w14:textId="77777777" w:rsidTr="14984140">
        <w:tc>
          <w:tcPr>
            <w:tcW w:w="4758" w:type="dxa"/>
          </w:tcPr>
          <w:p w14:paraId="68C591E3" w14:textId="77777777" w:rsidR="004A2DFD" w:rsidRDefault="004A2DFD" w:rsidP="004A2DFD">
            <w:pPr>
              <w:pStyle w:val="Body"/>
            </w:pPr>
            <w:r w:rsidRPr="000204AC">
              <w:rPr>
                <w:b/>
                <w:bCs/>
              </w:rPr>
              <w:t>REGULATION</w:t>
            </w:r>
          </w:p>
        </w:tc>
        <w:tc>
          <w:tcPr>
            <w:tcW w:w="6861" w:type="dxa"/>
          </w:tcPr>
          <w:p w14:paraId="7E7AA7D9" w14:textId="77777777" w:rsidR="004A2DFD" w:rsidRDefault="004A2DFD" w:rsidP="004A2DFD">
            <w:pPr>
              <w:pStyle w:val="Body"/>
            </w:pPr>
            <w:r>
              <w:rPr>
                <w:b/>
                <w:bCs/>
              </w:rPr>
              <w:t>EVIDENCE</w:t>
            </w:r>
          </w:p>
        </w:tc>
        <w:tc>
          <w:tcPr>
            <w:tcW w:w="2657" w:type="dxa"/>
          </w:tcPr>
          <w:p w14:paraId="42862FBC" w14:textId="77777777" w:rsidR="004A2DFD" w:rsidRDefault="004A2DFD" w:rsidP="004A2DFD">
            <w:pPr>
              <w:pStyle w:val="Body"/>
            </w:pPr>
            <w:r>
              <w:rPr>
                <w:b/>
                <w:bCs/>
              </w:rPr>
              <w:t>Department of Health Use only</w:t>
            </w:r>
          </w:p>
        </w:tc>
      </w:tr>
      <w:tr w:rsidR="004A2DFD" w14:paraId="231187B1" w14:textId="77777777" w:rsidTr="14984140">
        <w:tc>
          <w:tcPr>
            <w:tcW w:w="4758" w:type="dxa"/>
          </w:tcPr>
          <w:p w14:paraId="54ED044B" w14:textId="77777777" w:rsidR="007D0C50" w:rsidRPr="00CD55F4" w:rsidRDefault="007D0C50" w:rsidP="007D0C50">
            <w:pPr>
              <w:rPr>
                <w:b/>
                <w:bCs/>
              </w:rPr>
            </w:pPr>
            <w:r>
              <w:rPr>
                <w:b/>
                <w:bCs/>
              </w:rPr>
              <w:t>50</w:t>
            </w:r>
            <w:r w:rsidRPr="00CD55F4">
              <w:rPr>
                <w:b/>
                <w:bCs/>
              </w:rPr>
              <w:t xml:space="preserve"> Identification of rooms</w:t>
            </w:r>
          </w:p>
          <w:p w14:paraId="23CA8B03" w14:textId="77777777" w:rsidR="007D0C50" w:rsidRPr="003F6548" w:rsidRDefault="007D0C50" w:rsidP="007D0C50">
            <w:pPr>
              <w:pStyle w:val="BodySectionSub"/>
              <w:spacing w:before="0"/>
              <w:ind w:left="0"/>
              <w:rPr>
                <w:rFonts w:ascii="Arial" w:hAnsi="Arial" w:cs="Arial"/>
                <w:sz w:val="21"/>
                <w:szCs w:val="21"/>
              </w:rPr>
            </w:pPr>
            <w:r>
              <w:rPr>
                <w:rFonts w:ascii="Arial" w:hAnsi="Arial" w:cs="Arial"/>
                <w:sz w:val="21"/>
                <w:szCs w:val="21"/>
              </w:rPr>
              <w:lastRenderedPageBreak/>
              <w:t>E</w:t>
            </w:r>
            <w:r w:rsidRPr="003F6548">
              <w:rPr>
                <w:rFonts w:ascii="Arial" w:hAnsi="Arial" w:cs="Arial"/>
                <w:sz w:val="21"/>
                <w:szCs w:val="21"/>
              </w:rPr>
              <w:t>ach room in which beds or recovery chairs are provided for the accommodation of patients is clearly identified at the entrance to that room by a sign stating—</w:t>
            </w:r>
          </w:p>
          <w:p w14:paraId="2C43BCCB" w14:textId="77777777" w:rsidR="007D0C50" w:rsidRPr="003F6548" w:rsidRDefault="007D0C50" w:rsidP="007D0C50">
            <w:pPr>
              <w:pStyle w:val="DraftHeading3"/>
              <w:tabs>
                <w:tab w:val="right" w:pos="1757"/>
              </w:tabs>
              <w:spacing w:before="0"/>
              <w:rPr>
                <w:rFonts w:ascii="Arial" w:hAnsi="Arial" w:cs="Arial"/>
                <w:sz w:val="21"/>
                <w:szCs w:val="21"/>
              </w:rPr>
            </w:pPr>
            <w:r w:rsidRPr="003F6548">
              <w:rPr>
                <w:rFonts w:ascii="Arial" w:hAnsi="Arial" w:cs="Arial"/>
                <w:sz w:val="21"/>
                <w:szCs w:val="21"/>
              </w:rPr>
              <w:t>(a)</w:t>
            </w:r>
            <w:r w:rsidRPr="003F6548">
              <w:rPr>
                <w:rFonts w:ascii="Arial" w:hAnsi="Arial" w:cs="Arial"/>
                <w:sz w:val="21"/>
                <w:szCs w:val="21"/>
              </w:rPr>
              <w:tab/>
              <w:t>the letter or number of that room; and</w:t>
            </w:r>
          </w:p>
          <w:p w14:paraId="3DAE9542" w14:textId="77777777" w:rsidR="007D0C50" w:rsidRPr="003F6548" w:rsidRDefault="007D0C50" w:rsidP="007D0C50">
            <w:pPr>
              <w:pStyle w:val="DraftHeading3"/>
              <w:tabs>
                <w:tab w:val="right" w:pos="1757"/>
              </w:tabs>
              <w:spacing w:before="0"/>
              <w:rPr>
                <w:rFonts w:ascii="Arial" w:hAnsi="Arial" w:cs="Arial"/>
                <w:sz w:val="21"/>
                <w:szCs w:val="21"/>
              </w:rPr>
            </w:pPr>
            <w:r w:rsidRPr="003F6548">
              <w:rPr>
                <w:rFonts w:ascii="Arial" w:hAnsi="Arial" w:cs="Arial"/>
                <w:sz w:val="21"/>
                <w:szCs w:val="21"/>
              </w:rPr>
              <w:t>(b)</w:t>
            </w:r>
            <w:r w:rsidRPr="003F6548">
              <w:rPr>
                <w:rFonts w:ascii="Arial" w:hAnsi="Arial" w:cs="Arial"/>
                <w:sz w:val="21"/>
                <w:szCs w:val="21"/>
              </w:rPr>
              <w:tab/>
              <w:t>the number of beds and recovery chairs ordinarily in that room.</w:t>
            </w:r>
          </w:p>
          <w:p w14:paraId="597DC218" w14:textId="3D39930C" w:rsidR="004A2DFD" w:rsidRDefault="004A2DFD" w:rsidP="004A2DFD">
            <w:pPr>
              <w:pStyle w:val="Body"/>
            </w:pPr>
          </w:p>
        </w:tc>
        <w:tc>
          <w:tcPr>
            <w:tcW w:w="6861" w:type="dxa"/>
          </w:tcPr>
          <w:p w14:paraId="488C086F" w14:textId="77777777" w:rsidR="004A2DFD" w:rsidRDefault="004A2DFD" w:rsidP="004A2DFD">
            <w:pPr>
              <w:pStyle w:val="Body"/>
            </w:pPr>
          </w:p>
        </w:tc>
        <w:tc>
          <w:tcPr>
            <w:tcW w:w="2657" w:type="dxa"/>
          </w:tcPr>
          <w:p w14:paraId="3F2C56FA" w14:textId="77777777" w:rsidR="004A2DFD" w:rsidRDefault="004A2DFD" w:rsidP="004A2DFD">
            <w:pPr>
              <w:pStyle w:val="Body"/>
            </w:pPr>
          </w:p>
        </w:tc>
      </w:tr>
      <w:tr w:rsidR="00F70A57" w14:paraId="5D2A2855" w14:textId="77777777" w:rsidTr="14984140">
        <w:tc>
          <w:tcPr>
            <w:tcW w:w="4758" w:type="dxa"/>
          </w:tcPr>
          <w:p w14:paraId="47EEC24E" w14:textId="77777777" w:rsidR="00F70A57" w:rsidRDefault="00F70A57" w:rsidP="00F70A57">
            <w:pPr>
              <w:rPr>
                <w:b/>
                <w:bCs/>
              </w:rPr>
            </w:pPr>
            <w:r>
              <w:rPr>
                <w:b/>
                <w:bCs/>
              </w:rPr>
              <w:t>51</w:t>
            </w:r>
            <w:r w:rsidRPr="00CD55F4">
              <w:rPr>
                <w:b/>
                <w:bCs/>
              </w:rPr>
              <w:t xml:space="preserve"> Communications</w:t>
            </w:r>
          </w:p>
          <w:p w14:paraId="2DA107EC" w14:textId="77777777" w:rsidR="00F70A57" w:rsidRPr="00992219" w:rsidRDefault="00F70A57" w:rsidP="00F70A57">
            <w:pPr>
              <w:pStyle w:val="DraftHeading2"/>
              <w:tabs>
                <w:tab w:val="right" w:pos="1247"/>
              </w:tabs>
              <w:spacing w:before="0"/>
              <w:rPr>
                <w:rFonts w:ascii="Arial" w:hAnsi="Arial" w:cs="Arial"/>
                <w:sz w:val="21"/>
                <w:szCs w:val="21"/>
              </w:rPr>
            </w:pPr>
            <w:r w:rsidRPr="00992219">
              <w:rPr>
                <w:rFonts w:ascii="Arial" w:hAnsi="Arial" w:cs="Arial"/>
                <w:sz w:val="21"/>
                <w:szCs w:val="21"/>
              </w:rPr>
              <w:t>(1)</w:t>
            </w:r>
            <w:r w:rsidRPr="00992219">
              <w:rPr>
                <w:rFonts w:ascii="Arial" w:hAnsi="Arial" w:cs="Arial"/>
                <w:sz w:val="21"/>
                <w:szCs w:val="21"/>
              </w:rPr>
              <w:tab/>
              <w:t>The proprietor of a health service establishment (other than a health service establishment which provides health services solely at premises other than the premises for which it is registered) must ensure that an effective electronic communication system is provided and kept operational at the health service establishment.</w:t>
            </w:r>
          </w:p>
          <w:p w14:paraId="15B9BD8E" w14:textId="77777777" w:rsidR="00F70A57" w:rsidRPr="00992219" w:rsidRDefault="00F70A57" w:rsidP="00F70A57">
            <w:pPr>
              <w:pStyle w:val="DraftHeading2"/>
              <w:tabs>
                <w:tab w:val="right" w:pos="1247"/>
              </w:tabs>
              <w:spacing w:before="0"/>
              <w:rPr>
                <w:rFonts w:ascii="Arial" w:hAnsi="Arial" w:cs="Arial"/>
                <w:sz w:val="21"/>
                <w:szCs w:val="21"/>
              </w:rPr>
            </w:pPr>
            <w:r w:rsidRPr="00992219">
              <w:rPr>
                <w:rFonts w:ascii="Arial" w:hAnsi="Arial" w:cs="Arial"/>
                <w:sz w:val="21"/>
                <w:szCs w:val="21"/>
              </w:rPr>
              <w:t>(2)</w:t>
            </w:r>
            <w:r>
              <w:rPr>
                <w:rFonts w:ascii="Arial" w:hAnsi="Arial" w:cs="Arial"/>
                <w:sz w:val="21"/>
                <w:szCs w:val="21"/>
              </w:rPr>
              <w:t xml:space="preserve"> </w:t>
            </w:r>
            <w:r w:rsidRPr="00992219">
              <w:rPr>
                <w:rFonts w:ascii="Arial" w:hAnsi="Arial" w:cs="Arial"/>
                <w:sz w:val="21"/>
                <w:szCs w:val="21"/>
              </w:rPr>
              <w:tab/>
              <w:t xml:space="preserve">For the purposes of </w:t>
            </w:r>
            <w:proofErr w:type="spellStart"/>
            <w:r w:rsidRPr="00992219">
              <w:rPr>
                <w:rFonts w:ascii="Arial" w:hAnsi="Arial" w:cs="Arial"/>
                <w:sz w:val="21"/>
                <w:szCs w:val="21"/>
              </w:rPr>
              <w:t>subregulation</w:t>
            </w:r>
            <w:proofErr w:type="spellEnd"/>
            <w:r w:rsidRPr="00992219">
              <w:rPr>
                <w:rFonts w:ascii="Arial" w:hAnsi="Arial" w:cs="Arial"/>
                <w:sz w:val="21"/>
                <w:szCs w:val="21"/>
              </w:rPr>
              <w:t xml:space="preserve"> (1), an electronic communication system must—</w:t>
            </w:r>
          </w:p>
          <w:p w14:paraId="11A9BBBE" w14:textId="77777777" w:rsidR="00F70A57" w:rsidRPr="00992219" w:rsidRDefault="00F70A57" w:rsidP="00F70A57">
            <w:pPr>
              <w:pStyle w:val="DraftHeading3"/>
              <w:tabs>
                <w:tab w:val="right" w:pos="1757"/>
              </w:tabs>
              <w:spacing w:before="0"/>
              <w:rPr>
                <w:rFonts w:ascii="Arial" w:hAnsi="Arial" w:cs="Arial"/>
                <w:sz w:val="21"/>
                <w:szCs w:val="21"/>
              </w:rPr>
            </w:pPr>
            <w:r w:rsidRPr="00992219">
              <w:rPr>
                <w:rFonts w:ascii="Arial" w:hAnsi="Arial" w:cs="Arial"/>
                <w:sz w:val="21"/>
                <w:szCs w:val="21"/>
              </w:rPr>
              <w:t xml:space="preserve">(a) </w:t>
            </w:r>
            <w:r w:rsidRPr="00992219">
              <w:rPr>
                <w:rFonts w:ascii="Arial" w:hAnsi="Arial" w:cs="Arial"/>
                <w:sz w:val="21"/>
                <w:szCs w:val="21"/>
              </w:rPr>
              <w:tab/>
              <w:t>enable patients and staff to summon assistance; and</w:t>
            </w:r>
          </w:p>
          <w:p w14:paraId="3794229E" w14:textId="77777777" w:rsidR="00F70A57" w:rsidRPr="00992219" w:rsidRDefault="00F70A57" w:rsidP="00F70A57">
            <w:pPr>
              <w:pStyle w:val="DraftHeading3"/>
              <w:tabs>
                <w:tab w:val="right" w:pos="1757"/>
              </w:tabs>
              <w:spacing w:before="0"/>
              <w:rPr>
                <w:rFonts w:ascii="Arial" w:hAnsi="Arial" w:cs="Arial"/>
                <w:sz w:val="21"/>
                <w:szCs w:val="21"/>
              </w:rPr>
            </w:pPr>
            <w:r w:rsidRPr="00992219">
              <w:rPr>
                <w:rFonts w:ascii="Arial" w:hAnsi="Arial" w:cs="Arial"/>
                <w:sz w:val="21"/>
                <w:szCs w:val="21"/>
              </w:rPr>
              <w:t xml:space="preserve">(b) </w:t>
            </w:r>
            <w:r w:rsidRPr="00992219">
              <w:rPr>
                <w:rFonts w:ascii="Arial" w:hAnsi="Arial" w:cs="Arial"/>
                <w:sz w:val="21"/>
                <w:szCs w:val="21"/>
              </w:rPr>
              <w:tab/>
              <w:t>enable calls to be made from—</w:t>
            </w:r>
          </w:p>
          <w:p w14:paraId="4900E2E3" w14:textId="77777777" w:rsidR="00F70A57" w:rsidRPr="00992219" w:rsidRDefault="00F70A57" w:rsidP="00F70A57">
            <w:pPr>
              <w:pStyle w:val="DraftHeading4"/>
              <w:tabs>
                <w:tab w:val="right" w:pos="2268"/>
              </w:tabs>
              <w:spacing w:before="0"/>
              <w:rPr>
                <w:rFonts w:ascii="Arial" w:hAnsi="Arial" w:cs="Arial"/>
                <w:sz w:val="21"/>
                <w:szCs w:val="21"/>
              </w:rPr>
            </w:pPr>
            <w:r w:rsidRPr="00992219">
              <w:rPr>
                <w:rFonts w:ascii="Arial" w:hAnsi="Arial" w:cs="Arial"/>
                <w:sz w:val="21"/>
                <w:szCs w:val="21"/>
              </w:rPr>
              <w:t xml:space="preserve">(i) each </w:t>
            </w:r>
            <w:proofErr w:type="gramStart"/>
            <w:r w:rsidRPr="00992219">
              <w:rPr>
                <w:rFonts w:ascii="Arial" w:hAnsi="Arial" w:cs="Arial"/>
                <w:sz w:val="21"/>
                <w:szCs w:val="21"/>
              </w:rPr>
              <w:t>bed;</w:t>
            </w:r>
            <w:proofErr w:type="gramEnd"/>
          </w:p>
          <w:p w14:paraId="420CEFFD" w14:textId="77777777" w:rsidR="00F70A57" w:rsidRPr="00992219" w:rsidRDefault="00F70A57" w:rsidP="00F70A57">
            <w:pPr>
              <w:pStyle w:val="DraftHeading4"/>
              <w:tabs>
                <w:tab w:val="right" w:pos="2268"/>
              </w:tabs>
              <w:spacing w:before="0"/>
              <w:rPr>
                <w:rFonts w:ascii="Arial" w:hAnsi="Arial" w:cs="Arial"/>
                <w:sz w:val="21"/>
                <w:szCs w:val="21"/>
              </w:rPr>
            </w:pPr>
            <w:r w:rsidRPr="00992219">
              <w:rPr>
                <w:rFonts w:ascii="Arial" w:hAnsi="Arial" w:cs="Arial"/>
                <w:sz w:val="21"/>
                <w:szCs w:val="21"/>
              </w:rPr>
              <w:t>(ii)</w:t>
            </w:r>
            <w:r w:rsidRPr="00992219">
              <w:rPr>
                <w:rFonts w:ascii="Arial" w:hAnsi="Arial" w:cs="Arial"/>
                <w:sz w:val="21"/>
                <w:szCs w:val="21"/>
              </w:rPr>
              <w:tab/>
              <w:t xml:space="preserve">any recovery chair in a recovery </w:t>
            </w:r>
            <w:proofErr w:type="gramStart"/>
            <w:r w:rsidRPr="00992219">
              <w:rPr>
                <w:rFonts w:ascii="Arial" w:hAnsi="Arial" w:cs="Arial"/>
                <w:sz w:val="21"/>
                <w:szCs w:val="21"/>
              </w:rPr>
              <w:t>room;</w:t>
            </w:r>
            <w:proofErr w:type="gramEnd"/>
          </w:p>
          <w:p w14:paraId="055F885E" w14:textId="77777777" w:rsidR="00F70A57" w:rsidRPr="00992219" w:rsidRDefault="00F70A57" w:rsidP="00F70A57">
            <w:pPr>
              <w:pStyle w:val="DraftHeading4"/>
              <w:tabs>
                <w:tab w:val="right" w:pos="2268"/>
              </w:tabs>
              <w:spacing w:before="0"/>
              <w:rPr>
                <w:rFonts w:ascii="Arial" w:hAnsi="Arial" w:cs="Arial"/>
                <w:sz w:val="21"/>
                <w:szCs w:val="21"/>
              </w:rPr>
            </w:pPr>
            <w:r w:rsidRPr="00992219">
              <w:rPr>
                <w:rFonts w:ascii="Arial" w:hAnsi="Arial" w:cs="Arial"/>
                <w:sz w:val="21"/>
                <w:szCs w:val="21"/>
              </w:rPr>
              <w:t>(iii)</w:t>
            </w:r>
            <w:r w:rsidRPr="00992219">
              <w:rPr>
                <w:rFonts w:ascii="Arial" w:hAnsi="Arial" w:cs="Arial"/>
                <w:sz w:val="21"/>
                <w:szCs w:val="21"/>
              </w:rPr>
              <w:tab/>
              <w:t>each toilet, shower or bath or other facility</w:t>
            </w:r>
            <w:r>
              <w:rPr>
                <w:rFonts w:ascii="Arial" w:hAnsi="Arial" w:cs="Arial"/>
                <w:sz w:val="21"/>
                <w:szCs w:val="21"/>
              </w:rPr>
              <w:t xml:space="preserve"> </w:t>
            </w:r>
            <w:r w:rsidRPr="00992219">
              <w:rPr>
                <w:rFonts w:ascii="Arial" w:hAnsi="Arial" w:cs="Arial"/>
                <w:sz w:val="21"/>
                <w:szCs w:val="21"/>
              </w:rPr>
              <w:t xml:space="preserve">used for the bathing of </w:t>
            </w:r>
            <w:proofErr w:type="gramStart"/>
            <w:r w:rsidRPr="00992219">
              <w:rPr>
                <w:rFonts w:ascii="Arial" w:hAnsi="Arial" w:cs="Arial"/>
                <w:sz w:val="21"/>
                <w:szCs w:val="21"/>
              </w:rPr>
              <w:t>patients;</w:t>
            </w:r>
            <w:proofErr w:type="gramEnd"/>
          </w:p>
          <w:p w14:paraId="06660E11" w14:textId="3CFF2E41" w:rsidR="00F70A57" w:rsidRPr="00B450E2" w:rsidRDefault="00F70A57" w:rsidP="00F70A57">
            <w:r w:rsidRPr="00992219">
              <w:rPr>
                <w:rFonts w:cs="Arial"/>
                <w:szCs w:val="21"/>
              </w:rPr>
              <w:t>(iv)</w:t>
            </w:r>
            <w:r w:rsidRPr="00992219">
              <w:rPr>
                <w:rFonts w:cs="Arial"/>
                <w:szCs w:val="21"/>
              </w:rPr>
              <w:tab/>
              <w:t>any common room, recreational or rest area or other place where patient care is provided.</w:t>
            </w:r>
          </w:p>
        </w:tc>
        <w:tc>
          <w:tcPr>
            <w:tcW w:w="6861" w:type="dxa"/>
          </w:tcPr>
          <w:p w14:paraId="143647B8" w14:textId="77777777" w:rsidR="00F70A57" w:rsidRDefault="00F70A57" w:rsidP="00F70A57">
            <w:pPr>
              <w:pStyle w:val="Body"/>
            </w:pPr>
          </w:p>
        </w:tc>
        <w:tc>
          <w:tcPr>
            <w:tcW w:w="2657" w:type="dxa"/>
          </w:tcPr>
          <w:p w14:paraId="016A1166" w14:textId="77777777" w:rsidR="00F70A57" w:rsidRDefault="00F70A57" w:rsidP="00F70A57">
            <w:pPr>
              <w:pStyle w:val="Body"/>
            </w:pPr>
          </w:p>
        </w:tc>
      </w:tr>
      <w:tr w:rsidR="00F70A57" w14:paraId="2A7275F8" w14:textId="77777777" w:rsidTr="14984140">
        <w:tc>
          <w:tcPr>
            <w:tcW w:w="4758" w:type="dxa"/>
          </w:tcPr>
          <w:p w14:paraId="7E0672D4" w14:textId="77777777" w:rsidR="0055530A" w:rsidRDefault="0055530A" w:rsidP="0055530A">
            <w:pPr>
              <w:rPr>
                <w:b/>
                <w:bCs/>
              </w:rPr>
            </w:pPr>
            <w:r>
              <w:rPr>
                <w:b/>
                <w:bCs/>
              </w:rPr>
              <w:t>52</w:t>
            </w:r>
            <w:r w:rsidRPr="00CD55F4">
              <w:rPr>
                <w:b/>
                <w:bCs/>
              </w:rPr>
              <w:t xml:space="preserve"> Repair and cleanliness of premises</w:t>
            </w:r>
          </w:p>
          <w:p w14:paraId="58702DF1" w14:textId="77777777" w:rsidR="0055530A" w:rsidRPr="006F25C8" w:rsidRDefault="0055530A" w:rsidP="0055530A">
            <w:pPr>
              <w:rPr>
                <w:b/>
                <w:bCs/>
              </w:rPr>
            </w:pPr>
            <w:r>
              <w:rPr>
                <w:rFonts w:cs="Arial"/>
                <w:szCs w:val="21"/>
              </w:rPr>
              <w:t>M</w:t>
            </w:r>
            <w:r w:rsidRPr="006F25C8">
              <w:rPr>
                <w:rFonts w:cs="Arial"/>
                <w:szCs w:val="21"/>
              </w:rPr>
              <w:t>ust ensure that the premises are kept—</w:t>
            </w:r>
          </w:p>
          <w:p w14:paraId="629F6B5D" w14:textId="77777777" w:rsidR="0055530A" w:rsidRPr="006F25C8" w:rsidRDefault="0055530A" w:rsidP="0055530A">
            <w:pPr>
              <w:pStyle w:val="DraftHeading3"/>
              <w:tabs>
                <w:tab w:val="right" w:pos="1757"/>
              </w:tabs>
              <w:spacing w:before="0"/>
              <w:rPr>
                <w:rFonts w:ascii="Arial" w:hAnsi="Arial" w:cs="Arial"/>
                <w:sz w:val="21"/>
                <w:szCs w:val="21"/>
              </w:rPr>
            </w:pPr>
            <w:r w:rsidRPr="006F25C8">
              <w:rPr>
                <w:rFonts w:ascii="Arial" w:hAnsi="Arial" w:cs="Arial"/>
                <w:sz w:val="21"/>
                <w:szCs w:val="21"/>
              </w:rPr>
              <w:t>(a)</w:t>
            </w:r>
            <w:r w:rsidRPr="006F25C8">
              <w:rPr>
                <w:rFonts w:ascii="Arial" w:hAnsi="Arial" w:cs="Arial"/>
                <w:sz w:val="21"/>
                <w:szCs w:val="21"/>
              </w:rPr>
              <w:tab/>
              <w:t>in a clean and hygienic condition; and</w:t>
            </w:r>
          </w:p>
          <w:p w14:paraId="18E6AF72" w14:textId="77777777" w:rsidR="0055530A" w:rsidRPr="006F25C8" w:rsidRDefault="0055530A" w:rsidP="0055530A">
            <w:pPr>
              <w:pStyle w:val="DraftHeading3"/>
              <w:tabs>
                <w:tab w:val="right" w:pos="1757"/>
              </w:tabs>
              <w:spacing w:before="0"/>
              <w:rPr>
                <w:rFonts w:ascii="Arial" w:hAnsi="Arial" w:cs="Arial"/>
                <w:sz w:val="21"/>
                <w:szCs w:val="21"/>
              </w:rPr>
            </w:pPr>
            <w:r w:rsidRPr="006F25C8">
              <w:rPr>
                <w:rFonts w:ascii="Arial" w:hAnsi="Arial" w:cs="Arial"/>
                <w:sz w:val="21"/>
                <w:szCs w:val="21"/>
              </w:rPr>
              <w:t>(b)</w:t>
            </w:r>
            <w:r w:rsidRPr="006F25C8">
              <w:rPr>
                <w:rFonts w:ascii="Arial" w:hAnsi="Arial" w:cs="Arial"/>
                <w:sz w:val="21"/>
                <w:szCs w:val="21"/>
              </w:rPr>
              <w:tab/>
              <w:t>in a proper state of repair; and</w:t>
            </w:r>
          </w:p>
          <w:p w14:paraId="25334BFC" w14:textId="77777777" w:rsidR="00F70A57" w:rsidRDefault="0055530A" w:rsidP="0055530A">
            <w:pPr>
              <w:pStyle w:val="Body"/>
            </w:pPr>
            <w:r w:rsidRPr="006F25C8">
              <w:rPr>
                <w:rFonts w:cs="Arial"/>
                <w:szCs w:val="21"/>
              </w:rPr>
              <w:lastRenderedPageBreak/>
              <w:t>(c)</w:t>
            </w:r>
            <w:r w:rsidRPr="006F25C8">
              <w:rPr>
                <w:rFonts w:cs="Arial"/>
                <w:szCs w:val="21"/>
              </w:rPr>
              <w:tab/>
              <w:t>free of hazards or the accumulation of materials which may become offensive, injurious to health or likely to facilitate the outbreak of fire</w:t>
            </w:r>
            <w:r>
              <w:t xml:space="preserve"> </w:t>
            </w:r>
          </w:p>
          <w:p w14:paraId="237EB394" w14:textId="4FD4B68C" w:rsidR="0055530A" w:rsidRDefault="0055530A" w:rsidP="0055530A">
            <w:pPr>
              <w:pStyle w:val="Body"/>
            </w:pPr>
          </w:p>
        </w:tc>
        <w:tc>
          <w:tcPr>
            <w:tcW w:w="6861" w:type="dxa"/>
          </w:tcPr>
          <w:p w14:paraId="4EBBF9C6" w14:textId="77777777" w:rsidR="00F70A57" w:rsidRDefault="00F70A57" w:rsidP="00F70A57">
            <w:pPr>
              <w:pStyle w:val="Body"/>
            </w:pPr>
          </w:p>
        </w:tc>
        <w:tc>
          <w:tcPr>
            <w:tcW w:w="2657" w:type="dxa"/>
          </w:tcPr>
          <w:p w14:paraId="1C6A05EF" w14:textId="77777777" w:rsidR="00F70A57" w:rsidRDefault="00F70A57" w:rsidP="00F70A57">
            <w:pPr>
              <w:pStyle w:val="Body"/>
            </w:pPr>
          </w:p>
        </w:tc>
      </w:tr>
      <w:tr w:rsidR="00F70A57" w14:paraId="02E0B693" w14:textId="77777777" w:rsidTr="14984140">
        <w:tc>
          <w:tcPr>
            <w:tcW w:w="4758" w:type="dxa"/>
          </w:tcPr>
          <w:p w14:paraId="130FDA66" w14:textId="77777777" w:rsidR="00DD384D" w:rsidRDefault="00DD384D" w:rsidP="00DD384D">
            <w:pPr>
              <w:rPr>
                <w:b/>
                <w:bCs/>
              </w:rPr>
            </w:pPr>
            <w:r>
              <w:rPr>
                <w:b/>
                <w:bCs/>
              </w:rPr>
              <w:t>53</w:t>
            </w:r>
            <w:r w:rsidRPr="00CD55F4">
              <w:rPr>
                <w:b/>
                <w:bCs/>
              </w:rPr>
              <w:t xml:space="preserve"> Suitability and cleanliness of facilities, equipment, furnishings and fittings</w:t>
            </w:r>
          </w:p>
          <w:p w14:paraId="623A2EE7" w14:textId="77777777" w:rsidR="00DD384D" w:rsidRPr="007B54D2" w:rsidRDefault="00DD384D" w:rsidP="00DD384D">
            <w:pPr>
              <w:pStyle w:val="DraftHeading2"/>
              <w:tabs>
                <w:tab w:val="right" w:pos="1247"/>
              </w:tabs>
              <w:spacing w:before="0"/>
              <w:rPr>
                <w:rFonts w:ascii="Arial" w:hAnsi="Arial" w:cs="Arial"/>
                <w:sz w:val="21"/>
                <w:szCs w:val="21"/>
              </w:rPr>
            </w:pPr>
            <w:r w:rsidRPr="007B54D2">
              <w:rPr>
                <w:rFonts w:ascii="Arial" w:hAnsi="Arial" w:cs="Arial"/>
                <w:sz w:val="21"/>
                <w:szCs w:val="21"/>
              </w:rPr>
              <w:t>(1)</w:t>
            </w:r>
            <w:r w:rsidRPr="007B54D2">
              <w:rPr>
                <w:rFonts w:ascii="Arial" w:hAnsi="Arial" w:cs="Arial"/>
                <w:sz w:val="21"/>
                <w:szCs w:val="21"/>
              </w:rPr>
              <w:tab/>
              <w:t xml:space="preserve"> Must ensure that facilities, equipment, furnishings and fittings at the health service establishment are suitable for the kind or kinds of health services being provided by the health service establishment.</w:t>
            </w:r>
          </w:p>
          <w:p w14:paraId="6D26486E" w14:textId="77777777" w:rsidR="00DD384D" w:rsidRPr="007B54D2" w:rsidRDefault="00DD384D" w:rsidP="00DD384D">
            <w:pPr>
              <w:pStyle w:val="SideNote"/>
              <w:framePr w:wrap="auto" w:xAlign="outside"/>
              <w:spacing w:before="0"/>
              <w:rPr>
                <w:sz w:val="21"/>
                <w:szCs w:val="21"/>
              </w:rPr>
            </w:pPr>
          </w:p>
          <w:p w14:paraId="70B58F1B" w14:textId="77777777" w:rsidR="00DD384D" w:rsidRPr="007B54D2" w:rsidRDefault="00DD384D" w:rsidP="00DD384D">
            <w:pPr>
              <w:pStyle w:val="DraftHeading2"/>
              <w:tabs>
                <w:tab w:val="right" w:pos="1247"/>
              </w:tabs>
              <w:spacing w:before="0"/>
              <w:rPr>
                <w:rFonts w:ascii="Arial" w:hAnsi="Arial" w:cs="Arial"/>
                <w:sz w:val="21"/>
                <w:szCs w:val="21"/>
              </w:rPr>
            </w:pPr>
            <w:r w:rsidRPr="007B54D2">
              <w:rPr>
                <w:rFonts w:ascii="Arial" w:hAnsi="Arial" w:cs="Arial"/>
                <w:sz w:val="21"/>
                <w:szCs w:val="21"/>
              </w:rPr>
              <w:tab/>
              <w:t>(2) Must ensure that facilities, equipment, furnishings and fittings at the health service establishment are—</w:t>
            </w:r>
          </w:p>
          <w:p w14:paraId="003FF56D" w14:textId="2D51EC0A" w:rsidR="00DD384D" w:rsidRPr="007B54D2" w:rsidRDefault="00DD384D" w:rsidP="00DD384D">
            <w:pPr>
              <w:pStyle w:val="DraftHeading3"/>
              <w:tabs>
                <w:tab w:val="right" w:pos="1757"/>
              </w:tabs>
              <w:spacing w:before="0"/>
              <w:rPr>
                <w:rFonts w:ascii="Arial" w:hAnsi="Arial" w:cs="Arial"/>
                <w:sz w:val="21"/>
                <w:szCs w:val="21"/>
              </w:rPr>
            </w:pPr>
            <w:r w:rsidRPr="007B54D2">
              <w:rPr>
                <w:rFonts w:ascii="Arial" w:hAnsi="Arial" w:cs="Arial"/>
                <w:sz w:val="21"/>
                <w:szCs w:val="21"/>
              </w:rPr>
              <w:t>(a)</w:t>
            </w:r>
            <w:r>
              <w:rPr>
                <w:rFonts w:ascii="Arial" w:hAnsi="Arial" w:cs="Arial"/>
                <w:sz w:val="21"/>
                <w:szCs w:val="21"/>
              </w:rPr>
              <w:t xml:space="preserve"> </w:t>
            </w:r>
            <w:r w:rsidRPr="007B54D2">
              <w:rPr>
                <w:rFonts w:ascii="Arial" w:hAnsi="Arial" w:cs="Arial"/>
                <w:sz w:val="21"/>
                <w:szCs w:val="21"/>
              </w:rPr>
              <w:tab/>
              <w:t>kept in a proper state of repair and maintained in good working order; and</w:t>
            </w:r>
          </w:p>
          <w:p w14:paraId="30B6F864" w14:textId="3AD9006B" w:rsidR="00DD384D" w:rsidRPr="007B54D2" w:rsidRDefault="00DD384D" w:rsidP="00DD384D">
            <w:pPr>
              <w:pStyle w:val="DraftHeading3"/>
              <w:tabs>
                <w:tab w:val="right" w:pos="1757"/>
              </w:tabs>
              <w:spacing w:before="0"/>
              <w:rPr>
                <w:rFonts w:ascii="Arial" w:hAnsi="Arial" w:cs="Arial"/>
                <w:sz w:val="21"/>
                <w:szCs w:val="21"/>
              </w:rPr>
            </w:pPr>
            <w:r w:rsidRPr="007B54D2">
              <w:rPr>
                <w:rFonts w:ascii="Arial" w:hAnsi="Arial" w:cs="Arial"/>
                <w:sz w:val="21"/>
                <w:szCs w:val="21"/>
              </w:rPr>
              <w:t>(b)</w:t>
            </w:r>
            <w:r>
              <w:rPr>
                <w:rFonts w:ascii="Arial" w:hAnsi="Arial" w:cs="Arial"/>
                <w:sz w:val="21"/>
                <w:szCs w:val="21"/>
              </w:rPr>
              <w:t xml:space="preserve"> </w:t>
            </w:r>
            <w:r w:rsidRPr="007B54D2">
              <w:rPr>
                <w:rFonts w:ascii="Arial" w:hAnsi="Arial" w:cs="Arial"/>
                <w:sz w:val="21"/>
                <w:szCs w:val="21"/>
              </w:rPr>
              <w:tab/>
              <w:t>kept in a clean and hygienic condition.</w:t>
            </w:r>
          </w:p>
          <w:p w14:paraId="150CF5F1" w14:textId="09217883" w:rsidR="00F70A57" w:rsidRPr="00F77D51" w:rsidRDefault="00F70A57" w:rsidP="00F70A57">
            <w:pPr>
              <w:rPr>
                <w:b/>
              </w:rPr>
            </w:pPr>
          </w:p>
        </w:tc>
        <w:tc>
          <w:tcPr>
            <w:tcW w:w="6861" w:type="dxa"/>
          </w:tcPr>
          <w:p w14:paraId="2D43E882" w14:textId="7A380451" w:rsidR="00F70A57" w:rsidRDefault="00F70A57" w:rsidP="00F70A57">
            <w:pPr>
              <w:pStyle w:val="Body"/>
            </w:pPr>
            <w:r>
              <w:t xml:space="preserve">Please advise how equipment requirements have been assessed </w:t>
            </w:r>
            <w:proofErr w:type="spellStart"/>
            <w:r>
              <w:t>eg.</w:t>
            </w:r>
            <w:proofErr w:type="spellEnd"/>
            <w:r>
              <w:t xml:space="preserve"> against ANZCA guidelines, ACORN standards, visits to other facilities.</w:t>
            </w:r>
          </w:p>
        </w:tc>
        <w:tc>
          <w:tcPr>
            <w:tcW w:w="2657" w:type="dxa"/>
          </w:tcPr>
          <w:p w14:paraId="213B816B" w14:textId="77777777" w:rsidR="00F70A57" w:rsidRDefault="00F70A57" w:rsidP="00F70A57">
            <w:pPr>
              <w:pStyle w:val="Body"/>
            </w:pPr>
          </w:p>
        </w:tc>
      </w:tr>
      <w:tr w:rsidR="00F70A57" w14:paraId="066EF417" w14:textId="77777777" w:rsidTr="14984140">
        <w:tc>
          <w:tcPr>
            <w:tcW w:w="4758" w:type="dxa"/>
          </w:tcPr>
          <w:p w14:paraId="6A5C47F7" w14:textId="77777777" w:rsidR="00132511" w:rsidRDefault="00132511" w:rsidP="00132511">
            <w:pPr>
              <w:pStyle w:val="Body"/>
              <w:rPr>
                <w:b/>
                <w:bCs/>
              </w:rPr>
            </w:pPr>
            <w:r>
              <w:rPr>
                <w:b/>
                <w:bCs/>
              </w:rPr>
              <w:t>54</w:t>
            </w:r>
            <w:r w:rsidRPr="00CD55F4">
              <w:rPr>
                <w:b/>
                <w:bCs/>
              </w:rPr>
              <w:t xml:space="preserve"> Premises, staff and equipment outside health service establishment</w:t>
            </w:r>
          </w:p>
          <w:p w14:paraId="7141C9E9" w14:textId="77777777" w:rsidR="00132511" w:rsidRPr="00C14ABF" w:rsidRDefault="00132511" w:rsidP="00132511">
            <w:pPr>
              <w:pStyle w:val="BodySectionSub"/>
              <w:spacing w:before="0"/>
              <w:ind w:left="0"/>
              <w:rPr>
                <w:rFonts w:ascii="Arial" w:hAnsi="Arial" w:cs="Arial"/>
                <w:sz w:val="21"/>
                <w:szCs w:val="21"/>
              </w:rPr>
            </w:pPr>
            <w:proofErr w:type="gramStart"/>
            <w:r w:rsidRPr="00C14ABF">
              <w:rPr>
                <w:rFonts w:ascii="Arial" w:hAnsi="Arial" w:cs="Arial"/>
                <w:sz w:val="21"/>
                <w:szCs w:val="21"/>
              </w:rPr>
              <w:t>For the purpose of</w:t>
            </w:r>
            <w:proofErr w:type="gramEnd"/>
            <w:r w:rsidRPr="00C14ABF">
              <w:rPr>
                <w:rFonts w:ascii="Arial" w:hAnsi="Arial" w:cs="Arial"/>
                <w:sz w:val="21"/>
                <w:szCs w:val="21"/>
              </w:rPr>
              <w:t xml:space="preserve"> ensuring the quality and safety of health services provided by a health service establishment at premises other than the premises for which it is registered, the proprietor of the health service establishment must ensure that—</w:t>
            </w:r>
          </w:p>
          <w:p w14:paraId="03EBE12A" w14:textId="77777777" w:rsidR="00132511" w:rsidRPr="00C14ABF" w:rsidRDefault="00132511" w:rsidP="00132511">
            <w:pPr>
              <w:pStyle w:val="DraftHeading3"/>
              <w:tabs>
                <w:tab w:val="right" w:pos="1757"/>
              </w:tabs>
              <w:spacing w:before="0"/>
              <w:rPr>
                <w:rFonts w:ascii="Arial" w:hAnsi="Arial" w:cs="Arial"/>
                <w:sz w:val="21"/>
                <w:szCs w:val="21"/>
              </w:rPr>
            </w:pPr>
            <w:r w:rsidRPr="00C14ABF">
              <w:rPr>
                <w:rFonts w:ascii="Arial" w:hAnsi="Arial" w:cs="Arial"/>
                <w:sz w:val="21"/>
                <w:szCs w:val="21"/>
              </w:rPr>
              <w:t>(a)</w:t>
            </w:r>
            <w:r>
              <w:rPr>
                <w:rFonts w:ascii="Arial" w:hAnsi="Arial" w:cs="Arial"/>
                <w:sz w:val="21"/>
                <w:szCs w:val="21"/>
              </w:rPr>
              <w:t xml:space="preserve"> </w:t>
            </w:r>
            <w:r w:rsidRPr="00C14ABF">
              <w:rPr>
                <w:rFonts w:ascii="Arial" w:hAnsi="Arial" w:cs="Arial"/>
                <w:sz w:val="21"/>
                <w:szCs w:val="21"/>
              </w:rPr>
              <w:tab/>
              <w:t>those other premises are suitable for the provision of safe patient care; and</w:t>
            </w:r>
          </w:p>
          <w:p w14:paraId="0B29C2EE" w14:textId="77777777" w:rsidR="00132511" w:rsidRPr="00C14ABF" w:rsidRDefault="00132511" w:rsidP="00132511">
            <w:pPr>
              <w:pStyle w:val="DraftHeading3"/>
              <w:tabs>
                <w:tab w:val="right" w:pos="1757"/>
              </w:tabs>
              <w:spacing w:before="0"/>
              <w:rPr>
                <w:rFonts w:ascii="Arial" w:hAnsi="Arial" w:cs="Arial"/>
                <w:sz w:val="21"/>
                <w:szCs w:val="21"/>
              </w:rPr>
            </w:pPr>
            <w:r w:rsidRPr="00C14ABF">
              <w:rPr>
                <w:rFonts w:ascii="Arial" w:hAnsi="Arial" w:cs="Arial"/>
                <w:sz w:val="21"/>
                <w:szCs w:val="21"/>
              </w:rPr>
              <w:t>(b)</w:t>
            </w:r>
            <w:r>
              <w:rPr>
                <w:rFonts w:ascii="Arial" w:hAnsi="Arial" w:cs="Arial"/>
                <w:sz w:val="21"/>
                <w:szCs w:val="21"/>
              </w:rPr>
              <w:t xml:space="preserve"> </w:t>
            </w:r>
            <w:r w:rsidRPr="00C14ABF">
              <w:rPr>
                <w:rFonts w:ascii="Arial" w:hAnsi="Arial" w:cs="Arial"/>
                <w:sz w:val="21"/>
                <w:szCs w:val="21"/>
              </w:rPr>
              <w:tab/>
              <w:t>persons with appropriate training and experience provide those health services; and</w:t>
            </w:r>
          </w:p>
          <w:p w14:paraId="12D84B23" w14:textId="5C27E08D" w:rsidR="00F70A57" w:rsidRPr="00CD55F4" w:rsidRDefault="00132511" w:rsidP="00132511">
            <w:pPr>
              <w:pStyle w:val="DraftHeading3"/>
              <w:tabs>
                <w:tab w:val="right" w:pos="1757"/>
              </w:tabs>
              <w:spacing w:before="0"/>
              <w:rPr>
                <w:b/>
                <w:bCs/>
              </w:rPr>
            </w:pPr>
            <w:r w:rsidRPr="00C14ABF">
              <w:rPr>
                <w:rFonts w:ascii="Arial" w:hAnsi="Arial" w:cs="Arial"/>
                <w:sz w:val="21"/>
                <w:szCs w:val="21"/>
              </w:rPr>
              <w:t>(c)</w:t>
            </w:r>
            <w:r w:rsidRPr="00C14ABF">
              <w:rPr>
                <w:rFonts w:ascii="Arial" w:hAnsi="Arial" w:cs="Arial"/>
                <w:sz w:val="21"/>
                <w:szCs w:val="21"/>
              </w:rPr>
              <w:tab/>
            </w:r>
            <w:r>
              <w:rPr>
                <w:rFonts w:ascii="Arial" w:hAnsi="Arial" w:cs="Arial"/>
                <w:sz w:val="21"/>
                <w:szCs w:val="21"/>
              </w:rPr>
              <w:t xml:space="preserve"> </w:t>
            </w:r>
            <w:r w:rsidRPr="00C14ABF">
              <w:rPr>
                <w:rFonts w:ascii="Arial" w:hAnsi="Arial" w:cs="Arial"/>
                <w:sz w:val="21"/>
                <w:szCs w:val="21"/>
              </w:rPr>
              <w:t>the equipment used to provide those health services is suitable for the type of health services provided.</w:t>
            </w:r>
          </w:p>
        </w:tc>
        <w:tc>
          <w:tcPr>
            <w:tcW w:w="6861" w:type="dxa"/>
          </w:tcPr>
          <w:p w14:paraId="0EC738E9" w14:textId="36718191" w:rsidR="00F70A57" w:rsidRDefault="00F70A57" w:rsidP="00F70A57">
            <w:pPr>
              <w:pStyle w:val="Body"/>
            </w:pPr>
          </w:p>
        </w:tc>
        <w:tc>
          <w:tcPr>
            <w:tcW w:w="2657" w:type="dxa"/>
          </w:tcPr>
          <w:p w14:paraId="0BDF0928" w14:textId="77777777" w:rsidR="00F70A57" w:rsidRDefault="00F70A57" w:rsidP="00F70A57">
            <w:pPr>
              <w:pStyle w:val="Body"/>
            </w:pPr>
          </w:p>
        </w:tc>
      </w:tr>
      <w:tr w:rsidR="00132511" w14:paraId="4DB6251A" w14:textId="77777777" w:rsidTr="14984140">
        <w:tc>
          <w:tcPr>
            <w:tcW w:w="4758" w:type="dxa"/>
          </w:tcPr>
          <w:p w14:paraId="109D4218" w14:textId="77777777" w:rsidR="00B94C5B" w:rsidRPr="00F01EB8" w:rsidRDefault="00B94C5B" w:rsidP="00B94C5B">
            <w:pPr>
              <w:rPr>
                <w:b/>
                <w:bCs/>
              </w:rPr>
            </w:pPr>
            <w:r>
              <w:rPr>
                <w:b/>
                <w:bCs/>
              </w:rPr>
              <w:lastRenderedPageBreak/>
              <w:t>55</w:t>
            </w:r>
            <w:r w:rsidRPr="00CD55F4">
              <w:rPr>
                <w:b/>
                <w:bCs/>
              </w:rPr>
              <w:t xml:space="preserve"> Evacuation plan</w:t>
            </w:r>
          </w:p>
          <w:p w14:paraId="7BFD5ACC" w14:textId="77777777" w:rsidR="00B94C5B" w:rsidRPr="007B2066" w:rsidRDefault="00B94C5B" w:rsidP="00B94C5B">
            <w:pPr>
              <w:pStyle w:val="DraftHeading3"/>
              <w:tabs>
                <w:tab w:val="right" w:pos="1757"/>
              </w:tabs>
              <w:spacing w:before="0"/>
              <w:rPr>
                <w:rFonts w:ascii="Arial" w:hAnsi="Arial" w:cs="Arial"/>
                <w:sz w:val="21"/>
                <w:szCs w:val="21"/>
              </w:rPr>
            </w:pPr>
            <w:r w:rsidRPr="007B2066">
              <w:rPr>
                <w:rFonts w:ascii="Arial" w:hAnsi="Arial" w:cs="Arial"/>
                <w:sz w:val="21"/>
                <w:szCs w:val="21"/>
              </w:rPr>
              <w:t>(a)</w:t>
            </w:r>
            <w:r>
              <w:rPr>
                <w:rFonts w:ascii="Arial" w:hAnsi="Arial" w:cs="Arial"/>
                <w:sz w:val="21"/>
                <w:szCs w:val="21"/>
              </w:rPr>
              <w:t xml:space="preserve"> </w:t>
            </w:r>
            <w:r w:rsidRPr="007B2066">
              <w:rPr>
                <w:rFonts w:ascii="Arial" w:hAnsi="Arial" w:cs="Arial"/>
                <w:sz w:val="21"/>
                <w:szCs w:val="21"/>
              </w:rPr>
              <w:tab/>
              <w:t>an evacuation plan for all patients and members of staff at the health service establishment is prepared; and</w:t>
            </w:r>
          </w:p>
          <w:p w14:paraId="41913A46" w14:textId="77777777" w:rsidR="00B94C5B" w:rsidRPr="007B2066" w:rsidRDefault="00B94C5B" w:rsidP="00B94C5B">
            <w:pPr>
              <w:pStyle w:val="DraftHeading3"/>
              <w:tabs>
                <w:tab w:val="right" w:pos="1757"/>
              </w:tabs>
              <w:spacing w:before="0"/>
              <w:rPr>
                <w:rFonts w:ascii="Arial" w:hAnsi="Arial" w:cs="Arial"/>
                <w:sz w:val="21"/>
                <w:szCs w:val="21"/>
              </w:rPr>
            </w:pPr>
            <w:r w:rsidRPr="007B2066">
              <w:rPr>
                <w:rFonts w:ascii="Arial" w:hAnsi="Arial" w:cs="Arial"/>
                <w:sz w:val="21"/>
                <w:szCs w:val="21"/>
              </w:rPr>
              <w:t>(b)</w:t>
            </w:r>
            <w:r>
              <w:rPr>
                <w:rFonts w:ascii="Arial" w:hAnsi="Arial" w:cs="Arial"/>
                <w:sz w:val="21"/>
                <w:szCs w:val="21"/>
              </w:rPr>
              <w:t xml:space="preserve"> </w:t>
            </w:r>
            <w:r w:rsidRPr="007B2066">
              <w:rPr>
                <w:rFonts w:ascii="Arial" w:hAnsi="Arial" w:cs="Arial"/>
                <w:sz w:val="21"/>
                <w:szCs w:val="21"/>
              </w:rPr>
              <w:tab/>
              <w:t xml:space="preserve">the evacuation plan is displayed in a prominent position at the entrance foyer or reception area of the health service establishment and in each common room, recreational or rest area or other place where patient care is provided; and </w:t>
            </w:r>
          </w:p>
          <w:p w14:paraId="7B755423" w14:textId="77777777" w:rsidR="00B94C5B" w:rsidRDefault="00B94C5B" w:rsidP="00B94C5B">
            <w:pPr>
              <w:pStyle w:val="DraftHeading3"/>
              <w:tabs>
                <w:tab w:val="right" w:pos="1757"/>
              </w:tabs>
              <w:spacing w:before="0"/>
              <w:rPr>
                <w:rFonts w:ascii="Arial" w:hAnsi="Arial" w:cs="Arial"/>
                <w:sz w:val="21"/>
                <w:szCs w:val="21"/>
              </w:rPr>
            </w:pPr>
            <w:r w:rsidRPr="007B2066">
              <w:rPr>
                <w:rFonts w:ascii="Arial" w:hAnsi="Arial" w:cs="Arial"/>
                <w:sz w:val="21"/>
                <w:szCs w:val="21"/>
              </w:rPr>
              <w:t>(c)</w:t>
            </w:r>
            <w:r>
              <w:rPr>
                <w:rFonts w:ascii="Arial" w:hAnsi="Arial" w:cs="Arial"/>
                <w:sz w:val="21"/>
                <w:szCs w:val="21"/>
              </w:rPr>
              <w:t xml:space="preserve"> </w:t>
            </w:r>
            <w:r w:rsidRPr="007B2066">
              <w:rPr>
                <w:rFonts w:ascii="Arial" w:hAnsi="Arial" w:cs="Arial"/>
                <w:sz w:val="21"/>
                <w:szCs w:val="21"/>
              </w:rPr>
              <w:tab/>
              <w:t>all staff are trained in its implementation.</w:t>
            </w:r>
          </w:p>
          <w:p w14:paraId="4EB35E27" w14:textId="77777777" w:rsidR="00132511" w:rsidRPr="00CD55F4" w:rsidRDefault="00132511" w:rsidP="00F70A57">
            <w:pPr>
              <w:rPr>
                <w:b/>
                <w:bCs/>
              </w:rPr>
            </w:pPr>
          </w:p>
        </w:tc>
        <w:tc>
          <w:tcPr>
            <w:tcW w:w="6861" w:type="dxa"/>
          </w:tcPr>
          <w:p w14:paraId="522FD78E" w14:textId="77777777" w:rsidR="00132511" w:rsidRDefault="00132511" w:rsidP="00F70A57">
            <w:pPr>
              <w:pStyle w:val="Body"/>
            </w:pPr>
          </w:p>
        </w:tc>
        <w:tc>
          <w:tcPr>
            <w:tcW w:w="2657" w:type="dxa"/>
          </w:tcPr>
          <w:p w14:paraId="106D572D" w14:textId="77777777" w:rsidR="00132511" w:rsidRDefault="00132511" w:rsidP="00F70A57">
            <w:pPr>
              <w:pStyle w:val="Body"/>
            </w:pPr>
          </w:p>
        </w:tc>
      </w:tr>
      <w:tr w:rsidR="00F70A57" w14:paraId="7481C386" w14:textId="77777777" w:rsidTr="14984140">
        <w:tc>
          <w:tcPr>
            <w:tcW w:w="4758" w:type="dxa"/>
          </w:tcPr>
          <w:p w14:paraId="0171C53D" w14:textId="77777777" w:rsidR="005A3073" w:rsidRDefault="005A3073" w:rsidP="005A3073">
            <w:pPr>
              <w:rPr>
                <w:b/>
                <w:bCs/>
              </w:rPr>
            </w:pPr>
            <w:r>
              <w:rPr>
                <w:b/>
                <w:bCs/>
              </w:rPr>
              <w:t>57</w:t>
            </w:r>
            <w:r w:rsidRPr="00CD55F4">
              <w:rPr>
                <w:b/>
                <w:bCs/>
              </w:rPr>
              <w:t xml:space="preserve"> Information to be prominently displayed</w:t>
            </w:r>
          </w:p>
          <w:p w14:paraId="04A86545" w14:textId="77777777" w:rsidR="005A3073" w:rsidRDefault="005A3073" w:rsidP="005A3073">
            <w:pPr>
              <w:spacing w:after="0"/>
            </w:pPr>
            <w:r>
              <w:t>At foyer/main reception:</w:t>
            </w:r>
          </w:p>
          <w:p w14:paraId="4B41ACB5" w14:textId="77777777" w:rsidR="005A3073" w:rsidRDefault="005A3073" w:rsidP="00BD512A">
            <w:pPr>
              <w:pStyle w:val="ListParagraph"/>
              <w:numPr>
                <w:ilvl w:val="0"/>
                <w:numId w:val="31"/>
              </w:numPr>
              <w:spacing w:after="0"/>
            </w:pPr>
            <w:r>
              <w:t>Certificate of registration</w:t>
            </w:r>
          </w:p>
          <w:p w14:paraId="318B7A46" w14:textId="77777777" w:rsidR="005A3073" w:rsidRDefault="005A3073" w:rsidP="00BD512A">
            <w:pPr>
              <w:pStyle w:val="ListParagraph"/>
              <w:numPr>
                <w:ilvl w:val="0"/>
                <w:numId w:val="31"/>
              </w:numPr>
              <w:spacing w:after="0"/>
            </w:pPr>
            <w:r>
              <w:t>Certificate of accreditation</w:t>
            </w:r>
          </w:p>
          <w:p w14:paraId="4EDE93D7" w14:textId="77777777" w:rsidR="005A3073" w:rsidRDefault="005A3073" w:rsidP="00BD512A">
            <w:pPr>
              <w:pStyle w:val="ListParagraph"/>
              <w:numPr>
                <w:ilvl w:val="0"/>
                <w:numId w:val="31"/>
              </w:numPr>
              <w:spacing w:after="0"/>
            </w:pPr>
            <w:r>
              <w:t>Name of DON, CEO, MD</w:t>
            </w:r>
          </w:p>
          <w:p w14:paraId="3D067E4F" w14:textId="3D3BCC96" w:rsidR="00F70A57" w:rsidRDefault="005A3073" w:rsidP="005A3073">
            <w:pPr>
              <w:pStyle w:val="Body"/>
            </w:pPr>
            <w:r>
              <w:t xml:space="preserve">Name and contact number of complaints officer </w:t>
            </w:r>
          </w:p>
        </w:tc>
        <w:tc>
          <w:tcPr>
            <w:tcW w:w="6861" w:type="dxa"/>
          </w:tcPr>
          <w:p w14:paraId="3D287E8E" w14:textId="77777777" w:rsidR="00F70A57" w:rsidRDefault="00F70A57" w:rsidP="00F70A57">
            <w:pPr>
              <w:pStyle w:val="Body"/>
            </w:pPr>
          </w:p>
        </w:tc>
        <w:tc>
          <w:tcPr>
            <w:tcW w:w="2657" w:type="dxa"/>
          </w:tcPr>
          <w:p w14:paraId="558BEFF7" w14:textId="77777777" w:rsidR="00F70A57" w:rsidRDefault="00F70A57" w:rsidP="00F70A57">
            <w:pPr>
              <w:pStyle w:val="Body"/>
            </w:pPr>
          </w:p>
        </w:tc>
      </w:tr>
      <w:tr w:rsidR="00F70A57" w14:paraId="11E37656" w14:textId="77777777" w:rsidTr="14984140">
        <w:tc>
          <w:tcPr>
            <w:tcW w:w="4758" w:type="dxa"/>
          </w:tcPr>
          <w:p w14:paraId="3BF62250" w14:textId="77777777" w:rsidR="00470F6D" w:rsidRPr="00CD55F4" w:rsidRDefault="00470F6D" w:rsidP="00470F6D">
            <w:pPr>
              <w:rPr>
                <w:b/>
                <w:bCs/>
              </w:rPr>
            </w:pPr>
            <w:r>
              <w:rPr>
                <w:b/>
                <w:bCs/>
              </w:rPr>
              <w:t>49</w:t>
            </w:r>
            <w:r w:rsidRPr="00CD55F4">
              <w:rPr>
                <w:b/>
                <w:bCs/>
              </w:rPr>
              <w:t xml:space="preserve"> Drugs and Poisons permit</w:t>
            </w:r>
          </w:p>
          <w:p w14:paraId="6C8F1866" w14:textId="77777777" w:rsidR="00470F6D" w:rsidRDefault="00470F6D" w:rsidP="00BD512A">
            <w:pPr>
              <w:pStyle w:val="BodySectionSub"/>
              <w:numPr>
                <w:ilvl w:val="0"/>
                <w:numId w:val="32"/>
              </w:numPr>
              <w:spacing w:before="0"/>
              <w:rPr>
                <w:rFonts w:ascii="Arial" w:hAnsi="Arial" w:cs="Arial"/>
                <w:sz w:val="21"/>
                <w:szCs w:val="21"/>
              </w:rPr>
            </w:pPr>
            <w:r>
              <w:rPr>
                <w:rFonts w:ascii="Arial" w:hAnsi="Arial" w:cs="Arial"/>
                <w:sz w:val="21"/>
                <w:szCs w:val="21"/>
              </w:rPr>
              <w:t>T</w:t>
            </w:r>
            <w:r w:rsidRPr="008A156C">
              <w:rPr>
                <w:rFonts w:ascii="Arial" w:hAnsi="Arial" w:cs="Arial"/>
                <w:sz w:val="21"/>
                <w:szCs w:val="21"/>
              </w:rPr>
              <w:t xml:space="preserve">he proprietor of the health service establishment is required to hold a permit issued under section 19 of the </w:t>
            </w:r>
            <w:r w:rsidRPr="008A156C">
              <w:rPr>
                <w:rFonts w:ascii="Arial" w:hAnsi="Arial" w:cs="Arial"/>
                <w:b/>
                <w:bCs/>
                <w:sz w:val="21"/>
                <w:szCs w:val="21"/>
              </w:rPr>
              <w:t xml:space="preserve">Drugs, Poisons and Controlled Substances Act 1981 </w:t>
            </w:r>
            <w:r w:rsidRPr="008A156C">
              <w:rPr>
                <w:rFonts w:ascii="Arial" w:hAnsi="Arial" w:cs="Arial"/>
                <w:sz w:val="21"/>
                <w:szCs w:val="21"/>
              </w:rPr>
              <w:t>by which the proprietor is authorised under section 20(3) of that Act to purchase or otherwise obtain certain poisons or controlled substances for the provision of health services.</w:t>
            </w:r>
          </w:p>
          <w:p w14:paraId="48A7E9E1" w14:textId="77777777" w:rsidR="00470F6D" w:rsidRDefault="00470F6D" w:rsidP="00BD512A">
            <w:pPr>
              <w:pStyle w:val="ListParagraph"/>
              <w:numPr>
                <w:ilvl w:val="0"/>
                <w:numId w:val="32"/>
              </w:numPr>
            </w:pPr>
            <w:r>
              <w:t xml:space="preserve">Sub regulation does not apply to – </w:t>
            </w:r>
          </w:p>
          <w:p w14:paraId="6CC43B12" w14:textId="3747A8BF" w:rsidR="00470F6D" w:rsidRDefault="1C5455A5" w:rsidP="00BD512A">
            <w:pPr>
              <w:pStyle w:val="ListParagraph"/>
              <w:numPr>
                <w:ilvl w:val="1"/>
                <w:numId w:val="32"/>
              </w:numPr>
              <w:ind w:left="597" w:hanging="283"/>
            </w:pPr>
            <w:r>
              <w:t xml:space="preserve">Proprietor not required to purchase or otherwise obtain of any poisons or controlled substances, other than a </w:t>
            </w:r>
            <w:r w:rsidR="478C6E7D">
              <w:t>patient's</w:t>
            </w:r>
            <w:r>
              <w:t xml:space="preserve"> own medicine, for the provision </w:t>
            </w:r>
            <w:r>
              <w:lastRenderedPageBreak/>
              <w:t>of those health services e.g. AOD withdrawal and dialysis.</w:t>
            </w:r>
          </w:p>
          <w:p w14:paraId="3F1B15AE" w14:textId="77777777" w:rsidR="00470F6D" w:rsidRDefault="00470F6D" w:rsidP="00BD512A">
            <w:pPr>
              <w:pStyle w:val="ListParagraph"/>
              <w:numPr>
                <w:ilvl w:val="1"/>
                <w:numId w:val="32"/>
              </w:numPr>
              <w:ind w:left="597" w:hanging="283"/>
            </w:pPr>
            <w:r>
              <w:t xml:space="preserve">Proprietor of a health service - </w:t>
            </w:r>
          </w:p>
          <w:p w14:paraId="0D1B7CAC" w14:textId="77777777" w:rsidR="00470F6D" w:rsidRDefault="00470F6D" w:rsidP="00BD512A">
            <w:pPr>
              <w:pStyle w:val="ListParagraph"/>
              <w:numPr>
                <w:ilvl w:val="2"/>
                <w:numId w:val="32"/>
              </w:numPr>
              <w:ind w:left="881" w:hanging="142"/>
            </w:pPr>
            <w:r>
              <w:t>Provided solely at an unregistered premises e.g. mobile anaesthetic service at dental clinic</w:t>
            </w:r>
          </w:p>
          <w:p w14:paraId="728A7865" w14:textId="77777777" w:rsidR="00470F6D" w:rsidRPr="00864FFA" w:rsidRDefault="00470F6D" w:rsidP="00BD512A">
            <w:pPr>
              <w:pStyle w:val="ListParagraph"/>
              <w:numPr>
                <w:ilvl w:val="2"/>
                <w:numId w:val="32"/>
              </w:numPr>
              <w:ind w:left="881" w:hanging="142"/>
            </w:pPr>
            <w:r>
              <w:t>Where at those premises only 1 medical practitioner provides the health services.</w:t>
            </w:r>
          </w:p>
          <w:p w14:paraId="3A2C86F3" w14:textId="77777777" w:rsidR="00F70A57" w:rsidRDefault="00F70A57" w:rsidP="00F70A57">
            <w:pPr>
              <w:pStyle w:val="Body"/>
            </w:pPr>
          </w:p>
        </w:tc>
        <w:tc>
          <w:tcPr>
            <w:tcW w:w="6861" w:type="dxa"/>
          </w:tcPr>
          <w:p w14:paraId="5941EE12" w14:textId="60773605" w:rsidR="00F70A57" w:rsidRDefault="00470F6D" w:rsidP="00F70A57">
            <w:pPr>
              <w:pStyle w:val="Body"/>
            </w:pPr>
            <w:r w:rsidRPr="00F064DF">
              <w:rPr>
                <w:color w:val="548DD4" w:themeColor="text2" w:themeTint="99"/>
              </w:rPr>
              <w:lastRenderedPageBreak/>
              <w:t>Advise application status</w:t>
            </w:r>
          </w:p>
        </w:tc>
        <w:tc>
          <w:tcPr>
            <w:tcW w:w="2657" w:type="dxa"/>
          </w:tcPr>
          <w:p w14:paraId="5157018E" w14:textId="77777777" w:rsidR="00F70A57" w:rsidRDefault="00F70A57" w:rsidP="00F70A57">
            <w:pPr>
              <w:pStyle w:val="Body"/>
            </w:pPr>
          </w:p>
        </w:tc>
      </w:tr>
    </w:tbl>
    <w:p w14:paraId="5BFAFA31" w14:textId="24FA444A"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4184AE8B" w14:textId="77777777" w:rsidTr="00431F42">
        <w:tc>
          <w:tcPr>
            <w:tcW w:w="7598" w:type="dxa"/>
          </w:tcPr>
          <w:p w14:paraId="1B5C5DBC" w14:textId="77777777" w:rsidR="00431F42" w:rsidRDefault="00431F42" w:rsidP="00431F42">
            <w:pPr>
              <w:pStyle w:val="Body"/>
            </w:pPr>
          </w:p>
        </w:tc>
      </w:tr>
    </w:tbl>
    <w:p w14:paraId="23111F68" w14:textId="15BDBEF0" w:rsidR="00FB1F6E" w:rsidRDefault="00FB1F6E" w:rsidP="00162620">
      <w:pPr>
        <w:pStyle w:val="Body"/>
      </w:pPr>
    </w:p>
    <w:tbl>
      <w:tblPr>
        <w:tblStyle w:val="TableGrid"/>
        <w:tblW w:w="0" w:type="auto"/>
        <w:tblLook w:val="04A0" w:firstRow="1" w:lastRow="0" w:firstColumn="1" w:lastColumn="0" w:noHBand="0" w:noVBand="1"/>
      </w:tblPr>
      <w:tblGrid>
        <w:gridCol w:w="14276"/>
      </w:tblGrid>
      <w:tr w:rsidR="00E3092C" w14:paraId="4A1934D3" w14:textId="77777777">
        <w:tc>
          <w:tcPr>
            <w:tcW w:w="14276" w:type="dxa"/>
          </w:tcPr>
          <w:p w14:paraId="1678AD7E" w14:textId="63DF29BD" w:rsidR="00E3092C" w:rsidRPr="00E3092C" w:rsidRDefault="00E3092C" w:rsidP="00E3092C">
            <w:pPr>
              <w:spacing w:after="0" w:line="240" w:lineRule="auto"/>
              <w:rPr>
                <w:rFonts w:eastAsia="MS Gothic" w:cs="Arial"/>
                <w:bCs/>
                <w:color w:val="53565A"/>
                <w:kern w:val="32"/>
                <w:sz w:val="20"/>
              </w:rPr>
            </w:pPr>
            <w:r w:rsidRPr="00E3092C">
              <w:rPr>
                <w:rFonts w:eastAsia="MS Gothic" w:cs="Arial"/>
                <w:bCs/>
                <w:color w:val="53565A"/>
                <w:kern w:val="32"/>
                <w:sz w:val="20"/>
              </w:rPr>
              <w:t xml:space="preserve">To receive this document in another format, </w:t>
            </w:r>
            <w:r w:rsidRPr="00E3092C">
              <w:rPr>
                <w:rFonts w:eastAsia="MS Gothic" w:cs="Arial"/>
                <w:bCs/>
                <w:color w:val="53565A"/>
                <w:kern w:val="32"/>
                <w:sz w:val="20"/>
              </w:rPr>
              <w:t xml:space="preserve">email </w:t>
            </w:r>
            <w:hyperlink r:id="rId19" w:history="1">
              <w:r w:rsidRPr="00E3092C">
                <w:rPr>
                  <w:rStyle w:val="Hyperlink"/>
                  <w:rFonts w:eastAsia="MS Gothic" w:cs="Arial"/>
                  <w:bCs/>
                  <w:kern w:val="32"/>
                  <w:sz w:val="20"/>
                </w:rPr>
                <w:t>Private Hospitals Unit</w:t>
              </w:r>
            </w:hyperlink>
            <w:r w:rsidRPr="00E3092C">
              <w:rPr>
                <w:rFonts w:eastAsia="MS Gothic" w:cs="Arial"/>
                <w:bCs/>
                <w:color w:val="53565A"/>
                <w:kern w:val="32"/>
                <w:sz w:val="20"/>
              </w:rPr>
              <w:t xml:space="preserve"> &lt;</w:t>
            </w:r>
            <w:r w:rsidRPr="00E3092C">
              <w:rPr>
                <w:sz w:val="20"/>
              </w:rPr>
              <w:t xml:space="preserve"> </w:t>
            </w:r>
            <w:r w:rsidRPr="00E3092C">
              <w:rPr>
                <w:rFonts w:eastAsia="MS Gothic" w:cs="Arial"/>
                <w:bCs/>
                <w:color w:val="53565A"/>
                <w:kern w:val="32"/>
                <w:sz w:val="20"/>
              </w:rPr>
              <w:t>privatehospitals@health.vic.gov.au</w:t>
            </w:r>
            <w:r w:rsidRPr="00E3092C">
              <w:rPr>
                <w:rFonts w:eastAsia="MS Gothic" w:cs="Arial"/>
                <w:bCs/>
                <w:color w:val="53565A"/>
                <w:kern w:val="32"/>
                <w:sz w:val="20"/>
              </w:rPr>
              <w:t>&gt;</w:t>
            </w:r>
          </w:p>
          <w:p w14:paraId="488588D8" w14:textId="39EDBAFC" w:rsidR="00E3092C" w:rsidRDefault="00E3092C" w:rsidP="00E3092C">
            <w:pPr>
              <w:spacing w:after="0" w:line="240" w:lineRule="auto"/>
              <w:rPr>
                <w:rFonts w:eastAsia="MS Gothic" w:cs="Arial"/>
                <w:bCs/>
                <w:color w:val="53565A"/>
                <w:kern w:val="32"/>
                <w:sz w:val="20"/>
              </w:rPr>
            </w:pPr>
            <w:r w:rsidRPr="00E3092C">
              <w:rPr>
                <w:rFonts w:eastAsia="MS Gothic" w:cs="Arial"/>
                <w:bCs/>
                <w:color w:val="53565A"/>
                <w:kern w:val="32"/>
                <w:sz w:val="20"/>
              </w:rPr>
              <w:t>Authorised and published by the Victorian Government, 1 Treasury Place, Melbourne.</w:t>
            </w:r>
            <w:r w:rsidRPr="00E3092C">
              <w:rPr>
                <w:rFonts w:eastAsia="MS Gothic" w:cs="Arial"/>
                <w:bCs/>
                <w:color w:val="53565A"/>
                <w:kern w:val="32"/>
                <w:sz w:val="20"/>
              </w:rPr>
              <w:br/>
              <w:t xml:space="preserve">© State of Victoria, Australia, Department of Health, </w:t>
            </w:r>
            <w:r>
              <w:rPr>
                <w:rFonts w:eastAsia="MS Gothic" w:cs="Arial"/>
                <w:bCs/>
                <w:color w:val="53565A"/>
                <w:kern w:val="32"/>
                <w:sz w:val="20"/>
              </w:rPr>
              <w:t>September 2025</w:t>
            </w:r>
            <w:r w:rsidRPr="00E3092C">
              <w:rPr>
                <w:rFonts w:eastAsia="MS Gothic" w:cs="Arial"/>
                <w:bCs/>
                <w:color w:val="53565A"/>
                <w:kern w:val="32"/>
                <w:sz w:val="20"/>
              </w:rPr>
              <w:t>.</w:t>
            </w:r>
            <w:r w:rsidRPr="00E3092C">
              <w:rPr>
                <w:rFonts w:eastAsia="MS Gothic" w:cs="Arial"/>
                <w:bCs/>
                <w:color w:val="53565A"/>
                <w:kern w:val="32"/>
                <w:sz w:val="20"/>
              </w:rPr>
              <w:br/>
              <w:t>Except where otherwise indicated, the images in this document show models and illustrative settings only, and do not necessarily depict actual services, facilities or recipients of services</w:t>
            </w:r>
            <w:r w:rsidRPr="00E3092C">
              <w:rPr>
                <w:rFonts w:eastAsia="MS Gothic" w:cs="Arial"/>
                <w:bCs/>
                <w:color w:val="53565A"/>
                <w:kern w:val="32"/>
                <w:sz w:val="20"/>
              </w:rPr>
              <w:t>.</w:t>
            </w:r>
          </w:p>
          <w:p w14:paraId="1D703E9E" w14:textId="1B272A11" w:rsidR="00E3092C" w:rsidRDefault="00E3092C" w:rsidP="00E3092C">
            <w:pPr>
              <w:spacing w:after="0" w:line="240" w:lineRule="auto"/>
              <w:rPr>
                <w:rFonts w:eastAsia="MS Gothic" w:cs="Arial"/>
                <w:bCs/>
                <w:color w:val="53565A"/>
                <w:kern w:val="32"/>
                <w:sz w:val="20"/>
              </w:rPr>
            </w:pPr>
            <w:r w:rsidRPr="00E3092C">
              <w:rPr>
                <w:rFonts w:eastAsia="MS Gothic" w:cs="Arial"/>
                <w:bCs/>
                <w:color w:val="53565A"/>
                <w:kern w:val="32"/>
                <w:sz w:val="20"/>
              </w:rPr>
              <w:t>In this document, ‘Aboriginal’ refers to both Aboriginal and Torres Strait Islander people. ‘Indigenous’ or ‘Koori/Koorie’ is retained when part of the title of a report, program or quotation.</w:t>
            </w:r>
          </w:p>
          <w:p w14:paraId="4F92FEC7" w14:textId="3ED8C7A8" w:rsidR="00E3092C" w:rsidRPr="00E3092C" w:rsidRDefault="00E3092C" w:rsidP="00E3092C">
            <w:pPr>
              <w:spacing w:after="0" w:line="240" w:lineRule="auto"/>
              <w:rPr>
                <w:rFonts w:eastAsia="MS Gothic" w:cs="Arial"/>
                <w:bCs/>
                <w:color w:val="53565A"/>
                <w:kern w:val="32"/>
                <w:sz w:val="20"/>
              </w:rPr>
            </w:pPr>
            <w:r w:rsidRPr="00E3092C">
              <w:rPr>
                <w:rFonts w:eastAsia="MS Gothic" w:cs="Arial"/>
                <w:bCs/>
                <w:color w:val="53565A"/>
                <w:kern w:val="32"/>
                <w:sz w:val="20"/>
              </w:rPr>
              <w:t xml:space="preserve">Available at </w:t>
            </w:r>
            <w:hyperlink r:id="rId20" w:history="1">
              <w:r w:rsidRPr="00E3092C">
                <w:rPr>
                  <w:rStyle w:val="Hyperlink"/>
                  <w:rFonts w:eastAsia="MS Gothic" w:cs="Arial"/>
                  <w:bCs/>
                  <w:kern w:val="32"/>
                  <w:sz w:val="20"/>
                </w:rPr>
                <w:t>Private health service establishments</w:t>
              </w:r>
            </w:hyperlink>
            <w:r w:rsidRPr="00E3092C">
              <w:rPr>
                <w:rFonts w:eastAsia="MS Gothic" w:cs="Arial"/>
                <w:bCs/>
                <w:color w:val="53565A"/>
                <w:kern w:val="32"/>
                <w:sz w:val="20"/>
              </w:rPr>
              <w:t xml:space="preserve"> &lt;</w:t>
            </w:r>
            <w:r w:rsidRPr="00E3092C">
              <w:rPr>
                <w:sz w:val="20"/>
              </w:rPr>
              <w:t xml:space="preserve"> </w:t>
            </w:r>
            <w:r w:rsidRPr="00E3092C">
              <w:rPr>
                <w:rFonts w:eastAsia="MS Gothic" w:cs="Arial"/>
                <w:bCs/>
                <w:color w:val="53565A"/>
                <w:kern w:val="32"/>
                <w:sz w:val="20"/>
              </w:rPr>
              <w:t>https://www.health.vic.gov.au/hospitals-and-health-services/private-health-service-establishments</w:t>
            </w:r>
            <w:r w:rsidRPr="00E3092C">
              <w:rPr>
                <w:rFonts w:eastAsia="MS Gothic" w:cs="Arial"/>
                <w:bCs/>
                <w:color w:val="53565A"/>
                <w:kern w:val="32"/>
                <w:sz w:val="20"/>
              </w:rPr>
              <w:t>&gt;</w:t>
            </w:r>
          </w:p>
          <w:p w14:paraId="06FA4441" w14:textId="77777777" w:rsidR="00E3092C" w:rsidRDefault="00E3092C" w:rsidP="00162620">
            <w:pPr>
              <w:spacing w:after="0" w:line="240" w:lineRule="auto"/>
              <w:rPr>
                <w:rFonts w:eastAsia="MS Gothic" w:cs="Arial"/>
                <w:bCs/>
                <w:color w:val="53565A"/>
                <w:kern w:val="32"/>
                <w:sz w:val="44"/>
                <w:szCs w:val="44"/>
              </w:rPr>
            </w:pPr>
          </w:p>
        </w:tc>
      </w:tr>
    </w:tbl>
    <w:p w14:paraId="15253581" w14:textId="4A25DA7B" w:rsidR="00EB4BC7" w:rsidRPr="00162620" w:rsidRDefault="00EB4BC7" w:rsidP="00162620">
      <w:pPr>
        <w:spacing w:after="0" w:line="240" w:lineRule="auto"/>
        <w:rPr>
          <w:rFonts w:eastAsia="MS Gothic" w:cs="Arial"/>
          <w:bCs/>
          <w:color w:val="53565A"/>
          <w:kern w:val="32"/>
          <w:sz w:val="44"/>
          <w:szCs w:val="44"/>
        </w:rPr>
      </w:pPr>
    </w:p>
    <w:sectPr w:rsidR="00EB4BC7" w:rsidRPr="00162620" w:rsidSect="00C84150">
      <w:headerReference w:type="even" r:id="rId21"/>
      <w:headerReference w:type="default" r:id="rId22"/>
      <w:footerReference w:type="even" r:id="rId23"/>
      <w:footerReference w:type="default" r:id="rId24"/>
      <w:pgSz w:w="16838" w:h="11906" w:orient="landscape" w:code="9"/>
      <w:pgMar w:top="1304" w:right="1418" w:bottom="130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35A1" w14:textId="77777777" w:rsidR="005309E1" w:rsidRDefault="005309E1">
      <w:r>
        <w:separator/>
      </w:r>
    </w:p>
    <w:p w14:paraId="2E4059C0" w14:textId="77777777" w:rsidR="005309E1" w:rsidRDefault="005309E1"/>
  </w:endnote>
  <w:endnote w:type="continuationSeparator" w:id="0">
    <w:p w14:paraId="5D6AF54E" w14:textId="77777777" w:rsidR="005309E1" w:rsidRDefault="005309E1">
      <w:r>
        <w:continuationSeparator/>
      </w:r>
    </w:p>
    <w:p w14:paraId="6B51A074" w14:textId="77777777" w:rsidR="005309E1" w:rsidRDefault="005309E1"/>
  </w:endnote>
  <w:endnote w:type="continuationNotice" w:id="1">
    <w:p w14:paraId="5A4B854E" w14:textId="77777777" w:rsidR="005309E1" w:rsidRDefault="00530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DA9D"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1C834B2B" wp14:editId="73E7696A">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2BEA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34B2B"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BD2BEA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F4DD"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FC3FB93" wp14:editId="6C96F7D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2A6D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3FB93"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082A6D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2DD4"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6ADD65A" wp14:editId="06053B3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9F9D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DD65A"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9C9F9D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4123"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11BCDACA" wp14:editId="152220E5">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CF9F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BCDACA"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38CF9F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FB5D"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5954BCCB" wp14:editId="22DB9C27">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D07B0"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54BCCB" id="_x0000_t202" coordsize="21600,21600" o:spt="202" path="m,l,21600r21600,l21600,xe">
              <v:stroke joinstyle="miter"/>
              <v:path gradientshapeok="t" o:connecttype="rect"/>
            </v:shapetype>
            <v:shape id="Text Box 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C2D07B0"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E0246ED" wp14:editId="1867EC3C">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55B9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0246ED" id="Text Box 11"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1155B9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017CA" w14:textId="77777777" w:rsidR="005309E1" w:rsidRDefault="005309E1" w:rsidP="00207717">
      <w:pPr>
        <w:spacing w:before="120"/>
      </w:pPr>
      <w:r>
        <w:separator/>
      </w:r>
    </w:p>
  </w:footnote>
  <w:footnote w:type="continuationSeparator" w:id="0">
    <w:p w14:paraId="03A1712C" w14:textId="77777777" w:rsidR="005309E1" w:rsidRDefault="005309E1">
      <w:r>
        <w:continuationSeparator/>
      </w:r>
    </w:p>
    <w:p w14:paraId="637F541D" w14:textId="77777777" w:rsidR="005309E1" w:rsidRDefault="005309E1"/>
  </w:footnote>
  <w:footnote w:type="continuationNotice" w:id="1">
    <w:p w14:paraId="4B3621DD" w14:textId="77777777" w:rsidR="005309E1" w:rsidRDefault="005309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647E"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833B" w14:textId="4AB71E51" w:rsidR="00562811" w:rsidRPr="0051568D" w:rsidRDefault="00583117" w:rsidP="0017674D">
    <w:pPr>
      <w:pStyle w:val="Header"/>
    </w:pPr>
    <w:r>
      <w:t xml:space="preserve">New </w:t>
    </w:r>
    <w:r w:rsidR="00CE1ADD">
      <w:t>r</w:t>
    </w:r>
    <w:r>
      <w:t>egistration self-assessment checklist</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b62O4ZKk" int2:invalidationBookmarkName="" int2:hashCode="J1pwAHjwPyXoQP" int2:id="T0PlGpl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68B"/>
    <w:multiLevelType w:val="multilevel"/>
    <w:tmpl w:val="D11A723E"/>
    <w:lvl w:ilvl="0">
      <w:start w:val="1"/>
      <w:numFmt w:val="lowerRoman"/>
      <w:lvlText w:val="(%1)"/>
      <w:lvlJc w:val="left"/>
      <w:pPr>
        <w:tabs>
          <w:tab w:val="num" w:pos="-576"/>
        </w:tabs>
        <w:ind w:left="432" w:firstLine="0"/>
      </w:pPr>
      <w:rPr>
        <w:rFonts w:ascii="Times New Roman" w:eastAsia="Times New Roman" w:hAnsi="Times New Roman" w:hint="default"/>
        <w:color w:val="000000"/>
        <w:spacing w:val="0"/>
        <w:w w:val="100"/>
        <w:sz w:val="24"/>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 w15:restartNumberingAfterBreak="0">
    <w:nsid w:val="0302155F"/>
    <w:multiLevelType w:val="hybridMultilevel"/>
    <w:tmpl w:val="5836A0D4"/>
    <w:lvl w:ilvl="0" w:tplc="7A126B4C">
      <w:start w:val="1"/>
      <w:numFmt w:val="lowerLetter"/>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2EB7C15"/>
    <w:multiLevelType w:val="hybridMultilevel"/>
    <w:tmpl w:val="E7ECEA8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4171C9"/>
    <w:multiLevelType w:val="hybridMultilevel"/>
    <w:tmpl w:val="188648E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D40335"/>
    <w:multiLevelType w:val="hybridMultilevel"/>
    <w:tmpl w:val="F7980926"/>
    <w:lvl w:ilvl="0" w:tplc="2A046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D26DF"/>
    <w:multiLevelType w:val="hybridMultilevel"/>
    <w:tmpl w:val="C6FAD790"/>
    <w:lvl w:ilvl="0" w:tplc="0C09001B">
      <w:start w:val="1"/>
      <w:numFmt w:val="lowerRoman"/>
      <w:lvlText w:val="%1."/>
      <w:lvlJc w:val="righ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7" w15:restartNumberingAfterBreak="0">
    <w:nsid w:val="1D4B78DB"/>
    <w:multiLevelType w:val="hybridMultilevel"/>
    <w:tmpl w:val="93440394"/>
    <w:lvl w:ilvl="0" w:tplc="B6623D1A">
      <w:start w:val="1"/>
      <w:numFmt w:val="lowerLetter"/>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936244"/>
    <w:multiLevelType w:val="hybridMultilevel"/>
    <w:tmpl w:val="45D449D0"/>
    <w:lvl w:ilvl="0" w:tplc="FE186D18">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823004"/>
    <w:multiLevelType w:val="hybridMultilevel"/>
    <w:tmpl w:val="8EC6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F5A3067"/>
    <w:multiLevelType w:val="hybridMultilevel"/>
    <w:tmpl w:val="199CF0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8C2661"/>
    <w:multiLevelType w:val="multilevel"/>
    <w:tmpl w:val="2D20790E"/>
    <w:lvl w:ilvl="0">
      <w:start w:val="1"/>
      <w:numFmt w:val="lowerRoman"/>
      <w:lvlText w:val="(%1)"/>
      <w:lvlJc w:val="left"/>
      <w:pPr>
        <w:tabs>
          <w:tab w:val="left" w:pos="-100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9A4B71"/>
    <w:multiLevelType w:val="hybridMultilevel"/>
    <w:tmpl w:val="F15AC7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B15DF5"/>
    <w:multiLevelType w:val="hybridMultilevel"/>
    <w:tmpl w:val="2CB0D33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FE83B8C"/>
    <w:multiLevelType w:val="hybridMultilevel"/>
    <w:tmpl w:val="4A90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B01075D"/>
    <w:multiLevelType w:val="hybridMultilevel"/>
    <w:tmpl w:val="E8467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861D0"/>
    <w:multiLevelType w:val="hybridMultilevel"/>
    <w:tmpl w:val="5CFC8C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5117C91"/>
    <w:multiLevelType w:val="hybridMultilevel"/>
    <w:tmpl w:val="2F4615BC"/>
    <w:lvl w:ilvl="0" w:tplc="EDEE43AA">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9B403D"/>
    <w:multiLevelType w:val="hybridMultilevel"/>
    <w:tmpl w:val="671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39316B"/>
    <w:multiLevelType w:val="hybridMultilevel"/>
    <w:tmpl w:val="AAE6A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5760E"/>
    <w:multiLevelType w:val="hybridMultilevel"/>
    <w:tmpl w:val="2546327A"/>
    <w:lvl w:ilvl="0" w:tplc="FB8E33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114300"/>
    <w:multiLevelType w:val="hybridMultilevel"/>
    <w:tmpl w:val="C0A61DAA"/>
    <w:lvl w:ilvl="0" w:tplc="FFFFFFFF">
      <w:start w:val="1"/>
      <w:numFmt w:val="lowerLetter"/>
      <w:lvlText w:val="%1)"/>
      <w:lvlJc w:val="left"/>
      <w:pPr>
        <w:ind w:left="360" w:hanging="360"/>
      </w:pPr>
      <w:rPr>
        <w:rFonts w:hint="default"/>
        <w:b w:val="0"/>
        <w:bCs w:val="0"/>
      </w:rPr>
    </w:lvl>
    <w:lvl w:ilvl="1" w:tplc="8C52B690">
      <w:start w:val="1"/>
      <w:numFmt w:val="lowerRoman"/>
      <w:lvlText w:val="%2."/>
      <w:lvlJc w:val="right"/>
      <w:pPr>
        <w:ind w:left="72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3F82F38"/>
    <w:multiLevelType w:val="hybridMultilevel"/>
    <w:tmpl w:val="8BE2EFD0"/>
    <w:lvl w:ilvl="0" w:tplc="F48E84C4">
      <w:start w:val="4"/>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7741C7"/>
    <w:multiLevelType w:val="hybridMultilevel"/>
    <w:tmpl w:val="66A2B7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4E5A73"/>
    <w:multiLevelType w:val="hybridMultilevel"/>
    <w:tmpl w:val="90A203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6E640F"/>
    <w:multiLevelType w:val="hybridMultilevel"/>
    <w:tmpl w:val="722EE484"/>
    <w:lvl w:ilvl="0" w:tplc="0C090011">
      <w:start w:val="1"/>
      <w:numFmt w:val="decimal"/>
      <w:lvlText w:val="%1)"/>
      <w:lvlJc w:val="left"/>
      <w:pPr>
        <w:ind w:left="360" w:hanging="360"/>
      </w:pPr>
      <w:rPr>
        <w:rFonts w:hint="default"/>
      </w:rPr>
    </w:lvl>
    <w:lvl w:ilvl="1" w:tplc="0C09001B">
      <w:start w:val="1"/>
      <w:numFmt w:val="lowerRoman"/>
      <w:lvlText w:val="%2."/>
      <w:lvlJc w:val="right"/>
      <w:pPr>
        <w:ind w:left="720" w:hanging="360"/>
      </w:pPr>
    </w:lvl>
    <w:lvl w:ilvl="2" w:tplc="9C12CDB2">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6C4462"/>
    <w:multiLevelType w:val="hybridMultilevel"/>
    <w:tmpl w:val="64ACA292"/>
    <w:lvl w:ilvl="0" w:tplc="1D70A81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E5409A"/>
    <w:multiLevelType w:val="hybridMultilevel"/>
    <w:tmpl w:val="433CE3C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28442899">
    <w:abstractNumId w:val="10"/>
  </w:num>
  <w:num w:numId="2" w16cid:durableId="305748168">
    <w:abstractNumId w:val="18"/>
  </w:num>
  <w:num w:numId="3" w16cid:durableId="1700276943">
    <w:abstractNumId w:val="17"/>
  </w:num>
  <w:num w:numId="4" w16cid:durableId="1665082605">
    <w:abstractNumId w:val="21"/>
  </w:num>
  <w:num w:numId="5" w16cid:durableId="891311557">
    <w:abstractNumId w:val="11"/>
  </w:num>
  <w:num w:numId="6" w16cid:durableId="1820153881">
    <w:abstractNumId w:val="2"/>
  </w:num>
  <w:num w:numId="7" w16cid:durableId="1734044040">
    <w:abstractNumId w:val="25"/>
  </w:num>
  <w:num w:numId="8" w16cid:durableId="1036202690">
    <w:abstractNumId w:val="5"/>
  </w:num>
  <w:num w:numId="9" w16cid:durableId="765997759">
    <w:abstractNumId w:val="16"/>
  </w:num>
  <w:num w:numId="10" w16cid:durableId="556818837">
    <w:abstractNumId w:val="19"/>
  </w:num>
  <w:num w:numId="11" w16cid:durableId="104663065">
    <w:abstractNumId w:val="23"/>
  </w:num>
  <w:num w:numId="12" w16cid:durableId="1566599159">
    <w:abstractNumId w:val="24"/>
  </w:num>
  <w:num w:numId="13" w16cid:durableId="1794668104">
    <w:abstractNumId w:val="28"/>
  </w:num>
  <w:num w:numId="14" w16cid:durableId="847449035">
    <w:abstractNumId w:val="7"/>
  </w:num>
  <w:num w:numId="15" w16cid:durableId="1728796967">
    <w:abstractNumId w:val="30"/>
  </w:num>
  <w:num w:numId="16" w16cid:durableId="469639274">
    <w:abstractNumId w:val="14"/>
  </w:num>
  <w:num w:numId="17" w16cid:durableId="1989632899">
    <w:abstractNumId w:val="27"/>
  </w:num>
  <w:num w:numId="18" w16cid:durableId="105539204">
    <w:abstractNumId w:val="6"/>
  </w:num>
  <w:num w:numId="19" w16cid:durableId="1002506903">
    <w:abstractNumId w:val="1"/>
  </w:num>
  <w:num w:numId="20" w16cid:durableId="1087270156">
    <w:abstractNumId w:val="9"/>
  </w:num>
  <w:num w:numId="21" w16cid:durableId="1262108498">
    <w:abstractNumId w:val="22"/>
  </w:num>
  <w:num w:numId="22" w16cid:durableId="2112166947">
    <w:abstractNumId w:val="13"/>
  </w:num>
  <w:num w:numId="23" w16cid:durableId="279143050">
    <w:abstractNumId w:val="0"/>
  </w:num>
  <w:num w:numId="24" w16cid:durableId="137576529">
    <w:abstractNumId w:val="8"/>
  </w:num>
  <w:num w:numId="25" w16cid:durableId="594826771">
    <w:abstractNumId w:val="26"/>
  </w:num>
  <w:num w:numId="26" w16cid:durableId="740615">
    <w:abstractNumId w:val="20"/>
  </w:num>
  <w:num w:numId="27" w16cid:durableId="83037371">
    <w:abstractNumId w:val="4"/>
  </w:num>
  <w:num w:numId="28" w16cid:durableId="321465640">
    <w:abstractNumId w:val="3"/>
  </w:num>
  <w:num w:numId="29" w16cid:durableId="2130077571">
    <w:abstractNumId w:val="15"/>
  </w:num>
  <w:num w:numId="30" w16cid:durableId="876888316">
    <w:abstractNumId w:val="12"/>
  </w:num>
  <w:num w:numId="31" w16cid:durableId="1644700547">
    <w:abstractNumId w:val="32"/>
  </w:num>
  <w:num w:numId="32" w16cid:durableId="1687360742">
    <w:abstractNumId w:val="29"/>
  </w:num>
  <w:num w:numId="33" w16cid:durableId="47025330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colormru v:ext="edit" colors="#69f"/>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50"/>
    <w:rsid w:val="00000719"/>
    <w:rsid w:val="00002C39"/>
    <w:rsid w:val="00002D68"/>
    <w:rsid w:val="000033F7"/>
    <w:rsid w:val="00003403"/>
    <w:rsid w:val="00005347"/>
    <w:rsid w:val="000072B6"/>
    <w:rsid w:val="00007DAA"/>
    <w:rsid w:val="0001021B"/>
    <w:rsid w:val="00011D89"/>
    <w:rsid w:val="000154FD"/>
    <w:rsid w:val="00015E74"/>
    <w:rsid w:val="0002007C"/>
    <w:rsid w:val="000204AC"/>
    <w:rsid w:val="00022271"/>
    <w:rsid w:val="000235E8"/>
    <w:rsid w:val="00024485"/>
    <w:rsid w:val="00024D89"/>
    <w:rsid w:val="000250B6"/>
    <w:rsid w:val="00026540"/>
    <w:rsid w:val="00030CDD"/>
    <w:rsid w:val="000331C7"/>
    <w:rsid w:val="00033D81"/>
    <w:rsid w:val="00033DC9"/>
    <w:rsid w:val="0003572B"/>
    <w:rsid w:val="00037366"/>
    <w:rsid w:val="00041BF0"/>
    <w:rsid w:val="00042C8A"/>
    <w:rsid w:val="0004536B"/>
    <w:rsid w:val="00046B68"/>
    <w:rsid w:val="000527DD"/>
    <w:rsid w:val="0005445E"/>
    <w:rsid w:val="00056EC4"/>
    <w:rsid w:val="000578B2"/>
    <w:rsid w:val="00060959"/>
    <w:rsid w:val="00060C8F"/>
    <w:rsid w:val="0006298A"/>
    <w:rsid w:val="000663CD"/>
    <w:rsid w:val="0007306A"/>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A65E2"/>
    <w:rsid w:val="000A7D53"/>
    <w:rsid w:val="000B3EDB"/>
    <w:rsid w:val="000B543D"/>
    <w:rsid w:val="000B55F9"/>
    <w:rsid w:val="000B5BF7"/>
    <w:rsid w:val="000B6BC8"/>
    <w:rsid w:val="000C0303"/>
    <w:rsid w:val="000C203B"/>
    <w:rsid w:val="000C42EA"/>
    <w:rsid w:val="000C4546"/>
    <w:rsid w:val="000C53B9"/>
    <w:rsid w:val="000D1242"/>
    <w:rsid w:val="000D2862"/>
    <w:rsid w:val="000D2ABA"/>
    <w:rsid w:val="000E0970"/>
    <w:rsid w:val="000E1FED"/>
    <w:rsid w:val="000E3CC7"/>
    <w:rsid w:val="000E54A2"/>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3191E"/>
    <w:rsid w:val="00132511"/>
    <w:rsid w:val="00132627"/>
    <w:rsid w:val="001447B3"/>
    <w:rsid w:val="00145164"/>
    <w:rsid w:val="00152073"/>
    <w:rsid w:val="00152329"/>
    <w:rsid w:val="00156598"/>
    <w:rsid w:val="00161939"/>
    <w:rsid w:val="00161AA0"/>
    <w:rsid w:val="00161D2E"/>
    <w:rsid w:val="00161F3E"/>
    <w:rsid w:val="00162093"/>
    <w:rsid w:val="00162620"/>
    <w:rsid w:val="00162CA9"/>
    <w:rsid w:val="00162EE9"/>
    <w:rsid w:val="00165459"/>
    <w:rsid w:val="00165A57"/>
    <w:rsid w:val="001712C2"/>
    <w:rsid w:val="00172BAF"/>
    <w:rsid w:val="0017341B"/>
    <w:rsid w:val="001749C8"/>
    <w:rsid w:val="0017674D"/>
    <w:rsid w:val="00176EEE"/>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0E22"/>
    <w:rsid w:val="001B15EB"/>
    <w:rsid w:val="001B6B96"/>
    <w:rsid w:val="001B738B"/>
    <w:rsid w:val="001C09DB"/>
    <w:rsid w:val="001C277E"/>
    <w:rsid w:val="001C2A72"/>
    <w:rsid w:val="001C31B7"/>
    <w:rsid w:val="001D0B75"/>
    <w:rsid w:val="001D39A5"/>
    <w:rsid w:val="001D3C09"/>
    <w:rsid w:val="001D44E8"/>
    <w:rsid w:val="001D57D6"/>
    <w:rsid w:val="001D60EC"/>
    <w:rsid w:val="001D6F59"/>
    <w:rsid w:val="001E44DF"/>
    <w:rsid w:val="001E68A5"/>
    <w:rsid w:val="001E6BB0"/>
    <w:rsid w:val="001E7282"/>
    <w:rsid w:val="001F1DD9"/>
    <w:rsid w:val="001F3826"/>
    <w:rsid w:val="001F6E46"/>
    <w:rsid w:val="001F7C91"/>
    <w:rsid w:val="002003BC"/>
    <w:rsid w:val="002033B7"/>
    <w:rsid w:val="00206463"/>
    <w:rsid w:val="00206F2F"/>
    <w:rsid w:val="00207717"/>
    <w:rsid w:val="0021053D"/>
    <w:rsid w:val="00210A92"/>
    <w:rsid w:val="00212B95"/>
    <w:rsid w:val="00213083"/>
    <w:rsid w:val="00215CC8"/>
    <w:rsid w:val="00216C03"/>
    <w:rsid w:val="00220A1A"/>
    <w:rsid w:val="00220C04"/>
    <w:rsid w:val="0022278D"/>
    <w:rsid w:val="0022701F"/>
    <w:rsid w:val="00227C68"/>
    <w:rsid w:val="002333F5"/>
    <w:rsid w:val="00233724"/>
    <w:rsid w:val="002365B4"/>
    <w:rsid w:val="002432E1"/>
    <w:rsid w:val="00243F2D"/>
    <w:rsid w:val="00246207"/>
    <w:rsid w:val="00246C5E"/>
    <w:rsid w:val="00250960"/>
    <w:rsid w:val="00251343"/>
    <w:rsid w:val="002524B4"/>
    <w:rsid w:val="002536A4"/>
    <w:rsid w:val="00254F58"/>
    <w:rsid w:val="00255067"/>
    <w:rsid w:val="002620BC"/>
    <w:rsid w:val="00262802"/>
    <w:rsid w:val="00263A90"/>
    <w:rsid w:val="0026408B"/>
    <w:rsid w:val="00267C3E"/>
    <w:rsid w:val="002709BB"/>
    <w:rsid w:val="0027131C"/>
    <w:rsid w:val="00271D28"/>
    <w:rsid w:val="00273BAC"/>
    <w:rsid w:val="002763B3"/>
    <w:rsid w:val="002802E3"/>
    <w:rsid w:val="00280D96"/>
    <w:rsid w:val="0028213D"/>
    <w:rsid w:val="002862F1"/>
    <w:rsid w:val="00291373"/>
    <w:rsid w:val="00294198"/>
    <w:rsid w:val="0029597D"/>
    <w:rsid w:val="002962C3"/>
    <w:rsid w:val="0029752B"/>
    <w:rsid w:val="002A0A9C"/>
    <w:rsid w:val="002A483C"/>
    <w:rsid w:val="002B0C7C"/>
    <w:rsid w:val="002B1729"/>
    <w:rsid w:val="002B36C7"/>
    <w:rsid w:val="002B4DD4"/>
    <w:rsid w:val="002B5277"/>
    <w:rsid w:val="002B5375"/>
    <w:rsid w:val="002B77C1"/>
    <w:rsid w:val="002B7855"/>
    <w:rsid w:val="002C0ED7"/>
    <w:rsid w:val="002C2728"/>
    <w:rsid w:val="002C5B7C"/>
    <w:rsid w:val="002D1E0D"/>
    <w:rsid w:val="002D5006"/>
    <w:rsid w:val="002D7C61"/>
    <w:rsid w:val="002E01D0"/>
    <w:rsid w:val="002E161D"/>
    <w:rsid w:val="002E1883"/>
    <w:rsid w:val="002E28A2"/>
    <w:rsid w:val="002E3100"/>
    <w:rsid w:val="002E6C95"/>
    <w:rsid w:val="002E7C36"/>
    <w:rsid w:val="002F3D32"/>
    <w:rsid w:val="002F5F31"/>
    <w:rsid w:val="002F5F46"/>
    <w:rsid w:val="0030055B"/>
    <w:rsid w:val="00300EAA"/>
    <w:rsid w:val="00302216"/>
    <w:rsid w:val="00303E53"/>
    <w:rsid w:val="00305CC1"/>
    <w:rsid w:val="00306E5F"/>
    <w:rsid w:val="00307E14"/>
    <w:rsid w:val="003113D9"/>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4F8B"/>
    <w:rsid w:val="0037676C"/>
    <w:rsid w:val="00381043"/>
    <w:rsid w:val="003829E5"/>
    <w:rsid w:val="00386109"/>
    <w:rsid w:val="00386944"/>
    <w:rsid w:val="003956CC"/>
    <w:rsid w:val="00395A1A"/>
    <w:rsid w:val="00395C9A"/>
    <w:rsid w:val="003A0853"/>
    <w:rsid w:val="003A6B67"/>
    <w:rsid w:val="003B13B6"/>
    <w:rsid w:val="003B14C3"/>
    <w:rsid w:val="003B15E6"/>
    <w:rsid w:val="003B22EF"/>
    <w:rsid w:val="003B408A"/>
    <w:rsid w:val="003B756A"/>
    <w:rsid w:val="003C08A2"/>
    <w:rsid w:val="003C2045"/>
    <w:rsid w:val="003C43A1"/>
    <w:rsid w:val="003C4FC0"/>
    <w:rsid w:val="003C55F4"/>
    <w:rsid w:val="003C7897"/>
    <w:rsid w:val="003C7A3F"/>
    <w:rsid w:val="003D2766"/>
    <w:rsid w:val="003D2A74"/>
    <w:rsid w:val="003D3D88"/>
    <w:rsid w:val="003D3E8F"/>
    <w:rsid w:val="003D6475"/>
    <w:rsid w:val="003D6EE6"/>
    <w:rsid w:val="003E17B6"/>
    <w:rsid w:val="003E375C"/>
    <w:rsid w:val="003E4086"/>
    <w:rsid w:val="003E639E"/>
    <w:rsid w:val="003E71E5"/>
    <w:rsid w:val="003F0445"/>
    <w:rsid w:val="003F0CF0"/>
    <w:rsid w:val="003F14B1"/>
    <w:rsid w:val="003F2B20"/>
    <w:rsid w:val="003F3289"/>
    <w:rsid w:val="003F3C62"/>
    <w:rsid w:val="003F5CB9"/>
    <w:rsid w:val="003F6395"/>
    <w:rsid w:val="004013C7"/>
    <w:rsid w:val="00401FCF"/>
    <w:rsid w:val="00405F0D"/>
    <w:rsid w:val="00406285"/>
    <w:rsid w:val="004115A2"/>
    <w:rsid w:val="004148F9"/>
    <w:rsid w:val="0042084E"/>
    <w:rsid w:val="00420A01"/>
    <w:rsid w:val="00421EEF"/>
    <w:rsid w:val="00424D65"/>
    <w:rsid w:val="00430393"/>
    <w:rsid w:val="00431806"/>
    <w:rsid w:val="00431A70"/>
    <w:rsid w:val="00431F42"/>
    <w:rsid w:val="00442C6C"/>
    <w:rsid w:val="00443CBE"/>
    <w:rsid w:val="00443E8A"/>
    <w:rsid w:val="004441BC"/>
    <w:rsid w:val="004468B4"/>
    <w:rsid w:val="00446D86"/>
    <w:rsid w:val="004470EF"/>
    <w:rsid w:val="0045230A"/>
    <w:rsid w:val="00454A7D"/>
    <w:rsid w:val="00454AD0"/>
    <w:rsid w:val="00457337"/>
    <w:rsid w:val="004615FD"/>
    <w:rsid w:val="00462E3D"/>
    <w:rsid w:val="00466E79"/>
    <w:rsid w:val="00470D7D"/>
    <w:rsid w:val="00470F6D"/>
    <w:rsid w:val="0047372D"/>
    <w:rsid w:val="00473BA3"/>
    <w:rsid w:val="004743DD"/>
    <w:rsid w:val="00474CEA"/>
    <w:rsid w:val="00483968"/>
    <w:rsid w:val="004841BE"/>
    <w:rsid w:val="00484F86"/>
    <w:rsid w:val="00490746"/>
    <w:rsid w:val="00490852"/>
    <w:rsid w:val="00491235"/>
    <w:rsid w:val="00491C9C"/>
    <w:rsid w:val="00492AAF"/>
    <w:rsid w:val="00492F30"/>
    <w:rsid w:val="004946F4"/>
    <w:rsid w:val="0049487E"/>
    <w:rsid w:val="004A160D"/>
    <w:rsid w:val="004A2DFD"/>
    <w:rsid w:val="004A3E81"/>
    <w:rsid w:val="004A3F29"/>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09C"/>
    <w:rsid w:val="004E4649"/>
    <w:rsid w:val="004E48B8"/>
    <w:rsid w:val="004E5C2B"/>
    <w:rsid w:val="004F00DD"/>
    <w:rsid w:val="004F2133"/>
    <w:rsid w:val="004F5398"/>
    <w:rsid w:val="004F55F1"/>
    <w:rsid w:val="004F5CF0"/>
    <w:rsid w:val="004F6936"/>
    <w:rsid w:val="00503DC6"/>
    <w:rsid w:val="00506F5D"/>
    <w:rsid w:val="00510C37"/>
    <w:rsid w:val="005126D0"/>
    <w:rsid w:val="00514667"/>
    <w:rsid w:val="0051568D"/>
    <w:rsid w:val="00526AC7"/>
    <w:rsid w:val="00526C15"/>
    <w:rsid w:val="005309E1"/>
    <w:rsid w:val="00533D0F"/>
    <w:rsid w:val="00536499"/>
    <w:rsid w:val="00542A03"/>
    <w:rsid w:val="00543903"/>
    <w:rsid w:val="00543BCC"/>
    <w:rsid w:val="00543F11"/>
    <w:rsid w:val="00544135"/>
    <w:rsid w:val="00546305"/>
    <w:rsid w:val="00546A6D"/>
    <w:rsid w:val="00547A95"/>
    <w:rsid w:val="0055119B"/>
    <w:rsid w:val="0055530A"/>
    <w:rsid w:val="00561202"/>
    <w:rsid w:val="00562507"/>
    <w:rsid w:val="00562811"/>
    <w:rsid w:val="00572031"/>
    <w:rsid w:val="00572282"/>
    <w:rsid w:val="005738C2"/>
    <w:rsid w:val="00573CE3"/>
    <w:rsid w:val="00576E84"/>
    <w:rsid w:val="00580394"/>
    <w:rsid w:val="005809CD"/>
    <w:rsid w:val="00582B8C"/>
    <w:rsid w:val="00583117"/>
    <w:rsid w:val="005865C4"/>
    <w:rsid w:val="0058757E"/>
    <w:rsid w:val="005931E6"/>
    <w:rsid w:val="00596A4B"/>
    <w:rsid w:val="00597507"/>
    <w:rsid w:val="005A3073"/>
    <w:rsid w:val="005A479D"/>
    <w:rsid w:val="005B1C6D"/>
    <w:rsid w:val="005B21B6"/>
    <w:rsid w:val="005B3A08"/>
    <w:rsid w:val="005B7A63"/>
    <w:rsid w:val="005C0955"/>
    <w:rsid w:val="005C49DA"/>
    <w:rsid w:val="005C50F3"/>
    <w:rsid w:val="005C54B5"/>
    <w:rsid w:val="005C5D80"/>
    <w:rsid w:val="005C5D91"/>
    <w:rsid w:val="005D07B8"/>
    <w:rsid w:val="005D23FE"/>
    <w:rsid w:val="005D6597"/>
    <w:rsid w:val="005D694A"/>
    <w:rsid w:val="005E14E7"/>
    <w:rsid w:val="005E26A3"/>
    <w:rsid w:val="005E2ECB"/>
    <w:rsid w:val="005E447E"/>
    <w:rsid w:val="005E4FD1"/>
    <w:rsid w:val="005F0465"/>
    <w:rsid w:val="005F0775"/>
    <w:rsid w:val="005F0CF5"/>
    <w:rsid w:val="005F21EB"/>
    <w:rsid w:val="005F3B38"/>
    <w:rsid w:val="005F424B"/>
    <w:rsid w:val="005F64CF"/>
    <w:rsid w:val="00600E89"/>
    <w:rsid w:val="006041AD"/>
    <w:rsid w:val="00605908"/>
    <w:rsid w:val="00607850"/>
    <w:rsid w:val="00607EF7"/>
    <w:rsid w:val="00610D7C"/>
    <w:rsid w:val="00613414"/>
    <w:rsid w:val="006156DA"/>
    <w:rsid w:val="00620154"/>
    <w:rsid w:val="00623D7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F09"/>
    <w:rsid w:val="00677574"/>
    <w:rsid w:val="006812ED"/>
    <w:rsid w:val="00683878"/>
    <w:rsid w:val="00684380"/>
    <w:rsid w:val="0068454C"/>
    <w:rsid w:val="00691B62"/>
    <w:rsid w:val="006933B5"/>
    <w:rsid w:val="00693D14"/>
    <w:rsid w:val="00696F27"/>
    <w:rsid w:val="006A18C2"/>
    <w:rsid w:val="006A3383"/>
    <w:rsid w:val="006B077C"/>
    <w:rsid w:val="006B6441"/>
    <w:rsid w:val="006B6803"/>
    <w:rsid w:val="006C2A52"/>
    <w:rsid w:val="006D0F16"/>
    <w:rsid w:val="006D2A3F"/>
    <w:rsid w:val="006D2FBC"/>
    <w:rsid w:val="006D6E34"/>
    <w:rsid w:val="006D7DFE"/>
    <w:rsid w:val="006E138B"/>
    <w:rsid w:val="006E1867"/>
    <w:rsid w:val="006F0330"/>
    <w:rsid w:val="006F1FDC"/>
    <w:rsid w:val="006F6B8C"/>
    <w:rsid w:val="007013EF"/>
    <w:rsid w:val="007055BD"/>
    <w:rsid w:val="00712538"/>
    <w:rsid w:val="007173CA"/>
    <w:rsid w:val="007216AA"/>
    <w:rsid w:val="00721AB5"/>
    <w:rsid w:val="00721CFB"/>
    <w:rsid w:val="00721DEF"/>
    <w:rsid w:val="0072215D"/>
    <w:rsid w:val="00724A43"/>
    <w:rsid w:val="00725734"/>
    <w:rsid w:val="007273AC"/>
    <w:rsid w:val="00731AD4"/>
    <w:rsid w:val="007346E4"/>
    <w:rsid w:val="00735564"/>
    <w:rsid w:val="007378BA"/>
    <w:rsid w:val="00740F22"/>
    <w:rsid w:val="00741CF0"/>
    <w:rsid w:val="00741F1A"/>
    <w:rsid w:val="007441C2"/>
    <w:rsid w:val="007447DA"/>
    <w:rsid w:val="007450F8"/>
    <w:rsid w:val="00745425"/>
    <w:rsid w:val="0074696E"/>
    <w:rsid w:val="00750135"/>
    <w:rsid w:val="00750EC2"/>
    <w:rsid w:val="00752B28"/>
    <w:rsid w:val="007536BC"/>
    <w:rsid w:val="007541A9"/>
    <w:rsid w:val="00754E36"/>
    <w:rsid w:val="00756423"/>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40E0"/>
    <w:rsid w:val="00796E20"/>
    <w:rsid w:val="0079711A"/>
    <w:rsid w:val="00797C32"/>
    <w:rsid w:val="007A11E8"/>
    <w:rsid w:val="007B0914"/>
    <w:rsid w:val="007B1374"/>
    <w:rsid w:val="007B32E5"/>
    <w:rsid w:val="007B3DB9"/>
    <w:rsid w:val="007B589F"/>
    <w:rsid w:val="007B6186"/>
    <w:rsid w:val="007B73BC"/>
    <w:rsid w:val="007C1838"/>
    <w:rsid w:val="007C20B9"/>
    <w:rsid w:val="007C41A8"/>
    <w:rsid w:val="007C7301"/>
    <w:rsid w:val="007C7859"/>
    <w:rsid w:val="007C7F28"/>
    <w:rsid w:val="007D0C50"/>
    <w:rsid w:val="007D1466"/>
    <w:rsid w:val="007D174C"/>
    <w:rsid w:val="007D2BDE"/>
    <w:rsid w:val="007D2FB6"/>
    <w:rsid w:val="007D49EB"/>
    <w:rsid w:val="007D50CF"/>
    <w:rsid w:val="007D5E1C"/>
    <w:rsid w:val="007E0DE2"/>
    <w:rsid w:val="007E3667"/>
    <w:rsid w:val="007E3B98"/>
    <w:rsid w:val="007E417A"/>
    <w:rsid w:val="007E548D"/>
    <w:rsid w:val="007F31B6"/>
    <w:rsid w:val="007F546C"/>
    <w:rsid w:val="007F625F"/>
    <w:rsid w:val="007F665E"/>
    <w:rsid w:val="00800412"/>
    <w:rsid w:val="0080354C"/>
    <w:rsid w:val="00804BB5"/>
    <w:rsid w:val="0080587B"/>
    <w:rsid w:val="00806468"/>
    <w:rsid w:val="008119CA"/>
    <w:rsid w:val="008130C4"/>
    <w:rsid w:val="008155F0"/>
    <w:rsid w:val="00816735"/>
    <w:rsid w:val="00820141"/>
    <w:rsid w:val="00820E0C"/>
    <w:rsid w:val="00823275"/>
    <w:rsid w:val="0082366F"/>
    <w:rsid w:val="008338A2"/>
    <w:rsid w:val="008410B6"/>
    <w:rsid w:val="00841AA9"/>
    <w:rsid w:val="008474FE"/>
    <w:rsid w:val="00853EE4"/>
    <w:rsid w:val="00854E0A"/>
    <w:rsid w:val="00855535"/>
    <w:rsid w:val="00857C5A"/>
    <w:rsid w:val="0086255E"/>
    <w:rsid w:val="008633F0"/>
    <w:rsid w:val="00867D9D"/>
    <w:rsid w:val="00871EF5"/>
    <w:rsid w:val="00872E0A"/>
    <w:rsid w:val="00873594"/>
    <w:rsid w:val="00875285"/>
    <w:rsid w:val="0088283D"/>
    <w:rsid w:val="00883AFA"/>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5C4A"/>
    <w:rsid w:val="008E7A0A"/>
    <w:rsid w:val="008E7B49"/>
    <w:rsid w:val="008F59F6"/>
    <w:rsid w:val="009002C5"/>
    <w:rsid w:val="00900719"/>
    <w:rsid w:val="009017AC"/>
    <w:rsid w:val="00902A9A"/>
    <w:rsid w:val="00904A1C"/>
    <w:rsid w:val="00905030"/>
    <w:rsid w:val="00906490"/>
    <w:rsid w:val="009111B2"/>
    <w:rsid w:val="009124DE"/>
    <w:rsid w:val="009151F5"/>
    <w:rsid w:val="0091628C"/>
    <w:rsid w:val="00924AE1"/>
    <w:rsid w:val="009269B1"/>
    <w:rsid w:val="0092724D"/>
    <w:rsid w:val="009272B3"/>
    <w:rsid w:val="009315BE"/>
    <w:rsid w:val="009326DD"/>
    <w:rsid w:val="0093338F"/>
    <w:rsid w:val="00937BD9"/>
    <w:rsid w:val="00940205"/>
    <w:rsid w:val="00950E2C"/>
    <w:rsid w:val="00951D50"/>
    <w:rsid w:val="009525EB"/>
    <w:rsid w:val="0095470B"/>
    <w:rsid w:val="00954874"/>
    <w:rsid w:val="0095615A"/>
    <w:rsid w:val="00961400"/>
    <w:rsid w:val="00963646"/>
    <w:rsid w:val="00963F84"/>
    <w:rsid w:val="0096632D"/>
    <w:rsid w:val="00967124"/>
    <w:rsid w:val="0097166C"/>
    <w:rsid w:val="009718C7"/>
    <w:rsid w:val="0097559F"/>
    <w:rsid w:val="00975B22"/>
    <w:rsid w:val="009761EA"/>
    <w:rsid w:val="0097761E"/>
    <w:rsid w:val="00982454"/>
    <w:rsid w:val="00982CF0"/>
    <w:rsid w:val="009853E1"/>
    <w:rsid w:val="00986E6B"/>
    <w:rsid w:val="00990032"/>
    <w:rsid w:val="00990B19"/>
    <w:rsid w:val="0099153B"/>
    <w:rsid w:val="00991769"/>
    <w:rsid w:val="0099232C"/>
    <w:rsid w:val="00994386"/>
    <w:rsid w:val="00996962"/>
    <w:rsid w:val="009A081F"/>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3F13"/>
    <w:rsid w:val="009D51D0"/>
    <w:rsid w:val="009D70A4"/>
    <w:rsid w:val="009D7B14"/>
    <w:rsid w:val="009E08D1"/>
    <w:rsid w:val="009E0D96"/>
    <w:rsid w:val="009E1B95"/>
    <w:rsid w:val="009E496F"/>
    <w:rsid w:val="009E4B0D"/>
    <w:rsid w:val="009E5250"/>
    <w:rsid w:val="009E6E56"/>
    <w:rsid w:val="009E7A69"/>
    <w:rsid w:val="009E7F92"/>
    <w:rsid w:val="009F02A3"/>
    <w:rsid w:val="009F2182"/>
    <w:rsid w:val="009F2F27"/>
    <w:rsid w:val="009F34AA"/>
    <w:rsid w:val="009F6BCB"/>
    <w:rsid w:val="009F7B78"/>
    <w:rsid w:val="00A0057A"/>
    <w:rsid w:val="00A02FA1"/>
    <w:rsid w:val="00A03C95"/>
    <w:rsid w:val="00A04CCE"/>
    <w:rsid w:val="00A07421"/>
    <w:rsid w:val="00A0776B"/>
    <w:rsid w:val="00A10FB9"/>
    <w:rsid w:val="00A11421"/>
    <w:rsid w:val="00A1389F"/>
    <w:rsid w:val="00A13B7A"/>
    <w:rsid w:val="00A157B1"/>
    <w:rsid w:val="00A22229"/>
    <w:rsid w:val="00A24442"/>
    <w:rsid w:val="00A24ADA"/>
    <w:rsid w:val="00A279B8"/>
    <w:rsid w:val="00A30385"/>
    <w:rsid w:val="00A32577"/>
    <w:rsid w:val="00A330BB"/>
    <w:rsid w:val="00A41CB9"/>
    <w:rsid w:val="00A446F5"/>
    <w:rsid w:val="00A44882"/>
    <w:rsid w:val="00A45125"/>
    <w:rsid w:val="00A47245"/>
    <w:rsid w:val="00A54715"/>
    <w:rsid w:val="00A6061C"/>
    <w:rsid w:val="00A62B7A"/>
    <w:rsid w:val="00A62D44"/>
    <w:rsid w:val="00A67263"/>
    <w:rsid w:val="00A7161C"/>
    <w:rsid w:val="00A71CE4"/>
    <w:rsid w:val="00A77AA3"/>
    <w:rsid w:val="00A81C0F"/>
    <w:rsid w:val="00A8236D"/>
    <w:rsid w:val="00A854EB"/>
    <w:rsid w:val="00A872E5"/>
    <w:rsid w:val="00A91406"/>
    <w:rsid w:val="00A96E65"/>
    <w:rsid w:val="00A96ECE"/>
    <w:rsid w:val="00A97C72"/>
    <w:rsid w:val="00AA310B"/>
    <w:rsid w:val="00AA63D4"/>
    <w:rsid w:val="00AB06E8"/>
    <w:rsid w:val="00AB1CD3"/>
    <w:rsid w:val="00AB352F"/>
    <w:rsid w:val="00AC14B3"/>
    <w:rsid w:val="00AC274B"/>
    <w:rsid w:val="00AC4764"/>
    <w:rsid w:val="00AC6D36"/>
    <w:rsid w:val="00AD0CBA"/>
    <w:rsid w:val="00AD26E2"/>
    <w:rsid w:val="00AD784C"/>
    <w:rsid w:val="00AD7B12"/>
    <w:rsid w:val="00AE126A"/>
    <w:rsid w:val="00AE1BAE"/>
    <w:rsid w:val="00AE3005"/>
    <w:rsid w:val="00AE3BD5"/>
    <w:rsid w:val="00AE3CD0"/>
    <w:rsid w:val="00AE59A0"/>
    <w:rsid w:val="00AF0C57"/>
    <w:rsid w:val="00AF26F3"/>
    <w:rsid w:val="00AF5681"/>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68B"/>
    <w:rsid w:val="00B26CB5"/>
    <w:rsid w:val="00B2752E"/>
    <w:rsid w:val="00B307CC"/>
    <w:rsid w:val="00B326B7"/>
    <w:rsid w:val="00B33839"/>
    <w:rsid w:val="00B3588E"/>
    <w:rsid w:val="00B4198F"/>
    <w:rsid w:val="00B41F3D"/>
    <w:rsid w:val="00B431E8"/>
    <w:rsid w:val="00B436A3"/>
    <w:rsid w:val="00B450E2"/>
    <w:rsid w:val="00B45141"/>
    <w:rsid w:val="00B519CD"/>
    <w:rsid w:val="00B5273A"/>
    <w:rsid w:val="00B57329"/>
    <w:rsid w:val="00B60E61"/>
    <w:rsid w:val="00B62B50"/>
    <w:rsid w:val="00B635B7"/>
    <w:rsid w:val="00B63AE8"/>
    <w:rsid w:val="00B65950"/>
    <w:rsid w:val="00B66D83"/>
    <w:rsid w:val="00B672C0"/>
    <w:rsid w:val="00B676FD"/>
    <w:rsid w:val="00B678B6"/>
    <w:rsid w:val="00B71C82"/>
    <w:rsid w:val="00B75646"/>
    <w:rsid w:val="00B7629E"/>
    <w:rsid w:val="00B90729"/>
    <w:rsid w:val="00B907DA"/>
    <w:rsid w:val="00B90B09"/>
    <w:rsid w:val="00B94C5B"/>
    <w:rsid w:val="00B94C5E"/>
    <w:rsid w:val="00B950BC"/>
    <w:rsid w:val="00B9714C"/>
    <w:rsid w:val="00BA26F6"/>
    <w:rsid w:val="00BA29AD"/>
    <w:rsid w:val="00BA33CF"/>
    <w:rsid w:val="00BA3F8D"/>
    <w:rsid w:val="00BA6609"/>
    <w:rsid w:val="00BB74AC"/>
    <w:rsid w:val="00BB7A10"/>
    <w:rsid w:val="00BC1871"/>
    <w:rsid w:val="00BC40AD"/>
    <w:rsid w:val="00BC60BE"/>
    <w:rsid w:val="00BC6275"/>
    <w:rsid w:val="00BC6737"/>
    <w:rsid w:val="00BC7468"/>
    <w:rsid w:val="00BC7D4F"/>
    <w:rsid w:val="00BC7ED7"/>
    <w:rsid w:val="00BD2850"/>
    <w:rsid w:val="00BD512A"/>
    <w:rsid w:val="00BD6B9D"/>
    <w:rsid w:val="00BE28D2"/>
    <w:rsid w:val="00BE4A64"/>
    <w:rsid w:val="00BE5E43"/>
    <w:rsid w:val="00BF557D"/>
    <w:rsid w:val="00BF63C8"/>
    <w:rsid w:val="00BF658D"/>
    <w:rsid w:val="00BF7F58"/>
    <w:rsid w:val="00C01381"/>
    <w:rsid w:val="00C01AB1"/>
    <w:rsid w:val="00C026A0"/>
    <w:rsid w:val="00C05D97"/>
    <w:rsid w:val="00C06137"/>
    <w:rsid w:val="00C06929"/>
    <w:rsid w:val="00C079B8"/>
    <w:rsid w:val="00C10037"/>
    <w:rsid w:val="00C115E1"/>
    <w:rsid w:val="00C123EA"/>
    <w:rsid w:val="00C12A49"/>
    <w:rsid w:val="00C133EE"/>
    <w:rsid w:val="00C149D0"/>
    <w:rsid w:val="00C24E7F"/>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3FCB"/>
    <w:rsid w:val="00C6682F"/>
    <w:rsid w:val="00C67BF4"/>
    <w:rsid w:val="00C67D81"/>
    <w:rsid w:val="00C7275E"/>
    <w:rsid w:val="00C731AF"/>
    <w:rsid w:val="00C74C5D"/>
    <w:rsid w:val="00C84150"/>
    <w:rsid w:val="00C85ED3"/>
    <w:rsid w:val="00C863C4"/>
    <w:rsid w:val="00C90DAB"/>
    <w:rsid w:val="00C920EA"/>
    <w:rsid w:val="00C93C3E"/>
    <w:rsid w:val="00C93E4A"/>
    <w:rsid w:val="00CA12E3"/>
    <w:rsid w:val="00CA1476"/>
    <w:rsid w:val="00CA488B"/>
    <w:rsid w:val="00CA6611"/>
    <w:rsid w:val="00CA6AE6"/>
    <w:rsid w:val="00CA782F"/>
    <w:rsid w:val="00CB187B"/>
    <w:rsid w:val="00CB2835"/>
    <w:rsid w:val="00CB3285"/>
    <w:rsid w:val="00CB4500"/>
    <w:rsid w:val="00CB638D"/>
    <w:rsid w:val="00CC0C72"/>
    <w:rsid w:val="00CC2BFD"/>
    <w:rsid w:val="00CC3BB0"/>
    <w:rsid w:val="00CC6F40"/>
    <w:rsid w:val="00CD3476"/>
    <w:rsid w:val="00CD55F4"/>
    <w:rsid w:val="00CD64DF"/>
    <w:rsid w:val="00CE1ADD"/>
    <w:rsid w:val="00CE225F"/>
    <w:rsid w:val="00CE5A7A"/>
    <w:rsid w:val="00CE6A11"/>
    <w:rsid w:val="00CF187A"/>
    <w:rsid w:val="00CF2F50"/>
    <w:rsid w:val="00CF6198"/>
    <w:rsid w:val="00D02919"/>
    <w:rsid w:val="00D04C61"/>
    <w:rsid w:val="00D05B8D"/>
    <w:rsid w:val="00D05B9B"/>
    <w:rsid w:val="00D065A2"/>
    <w:rsid w:val="00D079AA"/>
    <w:rsid w:val="00D07F00"/>
    <w:rsid w:val="00D1028D"/>
    <w:rsid w:val="00D1130F"/>
    <w:rsid w:val="00D17B72"/>
    <w:rsid w:val="00D21593"/>
    <w:rsid w:val="00D2754A"/>
    <w:rsid w:val="00D3185C"/>
    <w:rsid w:val="00D3205F"/>
    <w:rsid w:val="00D3318E"/>
    <w:rsid w:val="00D33E72"/>
    <w:rsid w:val="00D35BD6"/>
    <w:rsid w:val="00D361B5"/>
    <w:rsid w:val="00D411A2"/>
    <w:rsid w:val="00D42541"/>
    <w:rsid w:val="00D4606D"/>
    <w:rsid w:val="00D50B9C"/>
    <w:rsid w:val="00D513AF"/>
    <w:rsid w:val="00D52D73"/>
    <w:rsid w:val="00D52E58"/>
    <w:rsid w:val="00D56B20"/>
    <w:rsid w:val="00D578B3"/>
    <w:rsid w:val="00D618F4"/>
    <w:rsid w:val="00D63636"/>
    <w:rsid w:val="00D714CC"/>
    <w:rsid w:val="00D74718"/>
    <w:rsid w:val="00D75EA7"/>
    <w:rsid w:val="00D76ECC"/>
    <w:rsid w:val="00D81ADF"/>
    <w:rsid w:val="00D81F21"/>
    <w:rsid w:val="00D834AF"/>
    <w:rsid w:val="00D85F49"/>
    <w:rsid w:val="00D864F2"/>
    <w:rsid w:val="00D87C47"/>
    <w:rsid w:val="00D943F8"/>
    <w:rsid w:val="00D95470"/>
    <w:rsid w:val="00D96B55"/>
    <w:rsid w:val="00DA2619"/>
    <w:rsid w:val="00DA4239"/>
    <w:rsid w:val="00DA588C"/>
    <w:rsid w:val="00DA65DE"/>
    <w:rsid w:val="00DA6CB6"/>
    <w:rsid w:val="00DA77DA"/>
    <w:rsid w:val="00DB0B61"/>
    <w:rsid w:val="00DB1474"/>
    <w:rsid w:val="00DB1F87"/>
    <w:rsid w:val="00DB2962"/>
    <w:rsid w:val="00DB52FB"/>
    <w:rsid w:val="00DC013B"/>
    <w:rsid w:val="00DC090B"/>
    <w:rsid w:val="00DC1679"/>
    <w:rsid w:val="00DC219B"/>
    <w:rsid w:val="00DC2CF1"/>
    <w:rsid w:val="00DC2DC7"/>
    <w:rsid w:val="00DC2EA0"/>
    <w:rsid w:val="00DC3A7C"/>
    <w:rsid w:val="00DC4FCF"/>
    <w:rsid w:val="00DC50E0"/>
    <w:rsid w:val="00DC6386"/>
    <w:rsid w:val="00DD0F10"/>
    <w:rsid w:val="00DD1130"/>
    <w:rsid w:val="00DD1951"/>
    <w:rsid w:val="00DD384D"/>
    <w:rsid w:val="00DD487D"/>
    <w:rsid w:val="00DD4E83"/>
    <w:rsid w:val="00DD6628"/>
    <w:rsid w:val="00DD6945"/>
    <w:rsid w:val="00DE2A33"/>
    <w:rsid w:val="00DE2D04"/>
    <w:rsid w:val="00DE3250"/>
    <w:rsid w:val="00DE6028"/>
    <w:rsid w:val="00DE6C85"/>
    <w:rsid w:val="00DE78A3"/>
    <w:rsid w:val="00DF0A6E"/>
    <w:rsid w:val="00DF1A71"/>
    <w:rsid w:val="00DF50FC"/>
    <w:rsid w:val="00DF68C7"/>
    <w:rsid w:val="00DF731A"/>
    <w:rsid w:val="00E0508C"/>
    <w:rsid w:val="00E06B75"/>
    <w:rsid w:val="00E11332"/>
    <w:rsid w:val="00E11352"/>
    <w:rsid w:val="00E170DC"/>
    <w:rsid w:val="00E17546"/>
    <w:rsid w:val="00E210B5"/>
    <w:rsid w:val="00E249F6"/>
    <w:rsid w:val="00E25AFB"/>
    <w:rsid w:val="00E261B3"/>
    <w:rsid w:val="00E26818"/>
    <w:rsid w:val="00E27FFC"/>
    <w:rsid w:val="00E3092C"/>
    <w:rsid w:val="00E30B15"/>
    <w:rsid w:val="00E33237"/>
    <w:rsid w:val="00E40181"/>
    <w:rsid w:val="00E54950"/>
    <w:rsid w:val="00E55FB3"/>
    <w:rsid w:val="00E56A01"/>
    <w:rsid w:val="00E629A1"/>
    <w:rsid w:val="00E659F2"/>
    <w:rsid w:val="00E6794C"/>
    <w:rsid w:val="00E71591"/>
    <w:rsid w:val="00E71CEB"/>
    <w:rsid w:val="00E7474F"/>
    <w:rsid w:val="00E80DE3"/>
    <w:rsid w:val="00E82C55"/>
    <w:rsid w:val="00E8787E"/>
    <w:rsid w:val="00E9042A"/>
    <w:rsid w:val="00E92AC3"/>
    <w:rsid w:val="00E933CD"/>
    <w:rsid w:val="00EA1F2D"/>
    <w:rsid w:val="00EA2F6A"/>
    <w:rsid w:val="00EA611D"/>
    <w:rsid w:val="00EB00E0"/>
    <w:rsid w:val="00EB05D5"/>
    <w:rsid w:val="00EB4BC7"/>
    <w:rsid w:val="00EB56B9"/>
    <w:rsid w:val="00EC059F"/>
    <w:rsid w:val="00EC1F24"/>
    <w:rsid w:val="00EC22F6"/>
    <w:rsid w:val="00EC3DB9"/>
    <w:rsid w:val="00ED5B9B"/>
    <w:rsid w:val="00ED6BAD"/>
    <w:rsid w:val="00ED7447"/>
    <w:rsid w:val="00ED7762"/>
    <w:rsid w:val="00EE00D6"/>
    <w:rsid w:val="00EE0870"/>
    <w:rsid w:val="00EE11E7"/>
    <w:rsid w:val="00EE1488"/>
    <w:rsid w:val="00EE29AD"/>
    <w:rsid w:val="00EE3217"/>
    <w:rsid w:val="00EE3B29"/>
    <w:rsid w:val="00EE3E24"/>
    <w:rsid w:val="00EE4D5D"/>
    <w:rsid w:val="00EE5131"/>
    <w:rsid w:val="00EF109B"/>
    <w:rsid w:val="00EF201C"/>
    <w:rsid w:val="00EF2668"/>
    <w:rsid w:val="00EF2C72"/>
    <w:rsid w:val="00EF36AF"/>
    <w:rsid w:val="00EF59A3"/>
    <w:rsid w:val="00EF6675"/>
    <w:rsid w:val="00F0063D"/>
    <w:rsid w:val="00F00F9C"/>
    <w:rsid w:val="00F01E5F"/>
    <w:rsid w:val="00F024F3"/>
    <w:rsid w:val="00F02ABA"/>
    <w:rsid w:val="00F0437A"/>
    <w:rsid w:val="00F064DF"/>
    <w:rsid w:val="00F101B8"/>
    <w:rsid w:val="00F10650"/>
    <w:rsid w:val="00F11037"/>
    <w:rsid w:val="00F16F1B"/>
    <w:rsid w:val="00F23C82"/>
    <w:rsid w:val="00F250A9"/>
    <w:rsid w:val="00F267AF"/>
    <w:rsid w:val="00F30FF4"/>
    <w:rsid w:val="00F3122E"/>
    <w:rsid w:val="00F32368"/>
    <w:rsid w:val="00F331AD"/>
    <w:rsid w:val="00F35287"/>
    <w:rsid w:val="00F363FD"/>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0A57"/>
    <w:rsid w:val="00F72C2C"/>
    <w:rsid w:val="00F741F2"/>
    <w:rsid w:val="00F76CAB"/>
    <w:rsid w:val="00F772C6"/>
    <w:rsid w:val="00F77D51"/>
    <w:rsid w:val="00F815B5"/>
    <w:rsid w:val="00F85195"/>
    <w:rsid w:val="00F868E3"/>
    <w:rsid w:val="00F938BA"/>
    <w:rsid w:val="00F97919"/>
    <w:rsid w:val="00FA2C46"/>
    <w:rsid w:val="00FA3525"/>
    <w:rsid w:val="00FA5A53"/>
    <w:rsid w:val="00FB0979"/>
    <w:rsid w:val="00FB1F6E"/>
    <w:rsid w:val="00FB206B"/>
    <w:rsid w:val="00FB4769"/>
    <w:rsid w:val="00FB4CDA"/>
    <w:rsid w:val="00FB6481"/>
    <w:rsid w:val="00FB6D36"/>
    <w:rsid w:val="00FC0965"/>
    <w:rsid w:val="00FC0F81"/>
    <w:rsid w:val="00FC252F"/>
    <w:rsid w:val="00FC395C"/>
    <w:rsid w:val="00FC5E8E"/>
    <w:rsid w:val="00FD3766"/>
    <w:rsid w:val="00FD3D05"/>
    <w:rsid w:val="00FD47C4"/>
    <w:rsid w:val="00FE1E8A"/>
    <w:rsid w:val="00FE2DCF"/>
    <w:rsid w:val="00FE3FA7"/>
    <w:rsid w:val="00FE4081"/>
    <w:rsid w:val="00FF2A4E"/>
    <w:rsid w:val="00FF2FCE"/>
    <w:rsid w:val="00FF368F"/>
    <w:rsid w:val="00FF4F7D"/>
    <w:rsid w:val="00FF6D9D"/>
    <w:rsid w:val="00FF7620"/>
    <w:rsid w:val="00FF7DD5"/>
    <w:rsid w:val="10F39FB2"/>
    <w:rsid w:val="11F8DA99"/>
    <w:rsid w:val="14837061"/>
    <w:rsid w:val="14984140"/>
    <w:rsid w:val="194F87E8"/>
    <w:rsid w:val="1B284B09"/>
    <w:rsid w:val="1C5455A5"/>
    <w:rsid w:val="2F9B7DC8"/>
    <w:rsid w:val="35099A4E"/>
    <w:rsid w:val="3DB2BAB2"/>
    <w:rsid w:val="478C6E7D"/>
    <w:rsid w:val="5EE96BC3"/>
    <w:rsid w:val="6A64B0EC"/>
    <w:rsid w:val="71315A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9f"/>
    </o:shapedefaults>
    <o:shapelayout v:ext="edit">
      <o:idmap v:ext="edit" data="2"/>
    </o:shapelayout>
  </w:shapeDefaults>
  <w:decimalSymbol w:val="."/>
  <w:listSeparator w:val=","/>
  <w14:docId w14:val="5FE15400"/>
  <w15:docId w15:val="{2BF82EE0-B3B3-43E3-B6FB-6C4EA57D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raftHeading3">
    <w:name w:val="Draft Heading 3"/>
    <w:basedOn w:val="Normal"/>
    <w:next w:val="Normal"/>
    <w:uiPriority w:val="99"/>
    <w:rsid w:val="00533D0F"/>
    <w:pPr>
      <w:overflowPunct w:val="0"/>
      <w:autoSpaceDE w:val="0"/>
      <w:autoSpaceDN w:val="0"/>
      <w:adjustRightInd w:val="0"/>
      <w:spacing w:before="120" w:after="0" w:line="240" w:lineRule="auto"/>
      <w:textAlignment w:val="baseline"/>
    </w:pPr>
    <w:rPr>
      <w:rFonts w:ascii="Times New Roman" w:eastAsiaTheme="minorEastAsia" w:hAnsi="Times New Roman"/>
      <w:sz w:val="24"/>
      <w:szCs w:val="24"/>
    </w:rPr>
  </w:style>
  <w:style w:type="paragraph" w:customStyle="1" w:styleId="DraftHeading2">
    <w:name w:val="Draft Heading 2"/>
    <w:basedOn w:val="Normal"/>
    <w:next w:val="Normal"/>
    <w:uiPriority w:val="99"/>
    <w:rsid w:val="00533D0F"/>
    <w:pPr>
      <w:overflowPunct w:val="0"/>
      <w:autoSpaceDE w:val="0"/>
      <w:autoSpaceDN w:val="0"/>
      <w:adjustRightInd w:val="0"/>
      <w:spacing w:before="120" w:after="0" w:line="240" w:lineRule="auto"/>
      <w:textAlignment w:val="baseline"/>
    </w:pPr>
    <w:rPr>
      <w:rFonts w:ascii="Times New Roman" w:eastAsiaTheme="minorEastAsia" w:hAnsi="Times New Roman"/>
      <w:sz w:val="24"/>
      <w:szCs w:val="24"/>
    </w:rPr>
  </w:style>
  <w:style w:type="paragraph" w:styleId="ListParagraph">
    <w:name w:val="List Paragraph"/>
    <w:basedOn w:val="Normal"/>
    <w:uiPriority w:val="34"/>
    <w:qFormat/>
    <w:rsid w:val="00BA6609"/>
    <w:pPr>
      <w:ind w:left="720"/>
      <w:contextualSpacing/>
    </w:pPr>
  </w:style>
  <w:style w:type="paragraph" w:customStyle="1" w:styleId="BodySectionSub">
    <w:name w:val="Body Section (Sub)"/>
    <w:next w:val="Normal"/>
    <w:uiPriority w:val="99"/>
    <w:rsid w:val="00280D96"/>
    <w:pPr>
      <w:overflowPunct w:val="0"/>
      <w:autoSpaceDE w:val="0"/>
      <w:autoSpaceDN w:val="0"/>
      <w:adjustRightInd w:val="0"/>
      <w:spacing w:before="120"/>
      <w:ind w:left="1361"/>
      <w:textAlignment w:val="baseline"/>
    </w:pPr>
    <w:rPr>
      <w:rFonts w:eastAsiaTheme="minorEastAsia"/>
      <w:sz w:val="24"/>
      <w:szCs w:val="24"/>
      <w:lang w:eastAsia="en-US"/>
    </w:rPr>
  </w:style>
  <w:style w:type="paragraph" w:customStyle="1" w:styleId="SideNote">
    <w:name w:val="Side Note"/>
    <w:basedOn w:val="Normal"/>
    <w:uiPriority w:val="99"/>
    <w:rsid w:val="000C203B"/>
    <w:pPr>
      <w:framePr w:w="964" w:h="340" w:hSpace="284" w:wrap="auto" w:vAnchor="text" w:hAnchor="page" w:xAlign="inside" w:y="1"/>
      <w:suppressLineNumbers/>
      <w:overflowPunct w:val="0"/>
      <w:autoSpaceDE w:val="0"/>
      <w:autoSpaceDN w:val="0"/>
      <w:adjustRightInd w:val="0"/>
      <w:spacing w:before="120" w:after="0" w:line="240" w:lineRule="auto"/>
      <w:textAlignment w:val="baseline"/>
    </w:pPr>
    <w:rPr>
      <w:rFonts w:eastAsiaTheme="minorEastAsia" w:cs="Arial"/>
      <w:b/>
      <w:bCs/>
      <w:spacing w:val="-10"/>
      <w:sz w:val="16"/>
      <w:szCs w:val="16"/>
    </w:rPr>
  </w:style>
  <w:style w:type="paragraph" w:customStyle="1" w:styleId="DraftHeading4">
    <w:name w:val="Draft Heading 4"/>
    <w:basedOn w:val="Normal"/>
    <w:next w:val="Normal"/>
    <w:uiPriority w:val="99"/>
    <w:rsid w:val="00B450E2"/>
    <w:pPr>
      <w:overflowPunct w:val="0"/>
      <w:autoSpaceDE w:val="0"/>
      <w:autoSpaceDN w:val="0"/>
      <w:adjustRightInd w:val="0"/>
      <w:spacing w:before="120" w:after="0" w:line="240" w:lineRule="auto"/>
      <w:textAlignment w:val="baseline"/>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963680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120019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nrch.com.au/wp-content/uploads/2017/01/Australian-Charter-of-Healthcare-Rights-in-Victori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afercare.vic.gov.au/report-manage-issues/sentinel-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tyandquality.gov.au/our-work/open-disclosure/the-open-disclosure-framework" TargetMode="External"/><Relationship Id="rId20" Type="http://schemas.openxmlformats.org/officeDocument/2006/relationships/hyperlink" Target="https://www.health.vic.gov.au/hospitals-and-health-services/private-health-service-establish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safercare.vic.gov.au/report-manage-issues/sentinel-events/adverse-event-review-and-response/duty-of-candou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Private%20Hospitals%20Un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SharedWithUsers xmlns="951ee8a1-a92c-40bc-9e81-d80532d07b4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 ds:uri="951ee8a1-a92c-40bc-9e81-d80532d07b4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54601B3-8F1A-4759-813F-109C153D7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New Registration Self Assessment Template </vt:lpstr>
    </vt:vector>
  </TitlesOfParts>
  <Manager/>
  <Company>Victoria State Government, Department of Health</Company>
  <LinksUpToDate>false</LinksUpToDate>
  <CharactersWithSpaces>24284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Registration Self Assessment Template </dc:title>
  <dc:subject/>
  <dc:creator>Private hospitals</dc:creator>
  <cp:keywords/>
  <dc:description/>
  <cp:lastModifiedBy>Tyler McPherson (Health)</cp:lastModifiedBy>
  <cp:revision>2</cp:revision>
  <cp:lastPrinted>2021-01-29T05:27:00Z</cp:lastPrinted>
  <dcterms:created xsi:type="dcterms:W3CDTF">2025-09-22T05:25:00Z</dcterms:created>
  <dcterms:modified xsi:type="dcterms:W3CDTF">2025-09-22T05:25:00Z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