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EEA70"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0AABF24" wp14:editId="6173CB5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274CD49"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A3E4A57" w14:textId="77777777" w:rsidTr="00B07FF7">
        <w:trPr>
          <w:trHeight w:val="622"/>
        </w:trPr>
        <w:tc>
          <w:tcPr>
            <w:tcW w:w="10348" w:type="dxa"/>
            <w:tcMar>
              <w:top w:w="1531" w:type="dxa"/>
              <w:left w:w="0" w:type="dxa"/>
              <w:right w:w="0" w:type="dxa"/>
            </w:tcMar>
          </w:tcPr>
          <w:p w14:paraId="05F45A71" w14:textId="2AE7E354" w:rsidR="003B5733" w:rsidRPr="003B5733" w:rsidRDefault="00D65E65" w:rsidP="000535DB">
            <w:pPr>
              <w:pStyle w:val="Documenttitle"/>
              <w:spacing w:after="120"/>
            </w:pPr>
            <w:bookmarkStart w:id="0" w:name="_Hlk180481324"/>
            <w:r>
              <w:t xml:space="preserve">Assistance </w:t>
            </w:r>
            <w:r w:rsidR="00D24D2F">
              <w:t>p</w:t>
            </w:r>
            <w:r>
              <w:t xml:space="preserve">ayment </w:t>
            </w:r>
            <w:r w:rsidR="00D24D2F">
              <w:t>p</w:t>
            </w:r>
            <w:r>
              <w:t xml:space="preserve">rogram for </w:t>
            </w:r>
            <w:r w:rsidR="00D24D2F">
              <w:t>l</w:t>
            </w:r>
            <w:r>
              <w:t xml:space="preserve">ow </w:t>
            </w:r>
            <w:r w:rsidR="00D24D2F">
              <w:t>a</w:t>
            </w:r>
            <w:r w:rsidR="00722502">
              <w:t xml:space="preserve">ctivity </w:t>
            </w:r>
            <w:bookmarkEnd w:id="0"/>
            <w:r w:rsidR="00D24D2F">
              <w:t>c</w:t>
            </w:r>
            <w:r w:rsidR="00722502">
              <w:t>emeteries</w:t>
            </w:r>
          </w:p>
        </w:tc>
      </w:tr>
      <w:tr w:rsidR="000535DB" w14:paraId="0DEA6B2D" w14:textId="77777777" w:rsidTr="00D06B38">
        <w:tc>
          <w:tcPr>
            <w:tcW w:w="10348" w:type="dxa"/>
          </w:tcPr>
          <w:p w14:paraId="4F65C2AE" w14:textId="16ACC517" w:rsidR="000535DB" w:rsidRPr="00A1389F" w:rsidRDefault="000535DB" w:rsidP="00D06B38">
            <w:pPr>
              <w:pStyle w:val="Documentsubtitle"/>
            </w:pPr>
            <w:r>
              <w:t>Guidelines</w:t>
            </w:r>
          </w:p>
        </w:tc>
      </w:tr>
      <w:tr w:rsidR="003B5733" w14:paraId="082737BC" w14:textId="77777777" w:rsidTr="00B07FF7">
        <w:tc>
          <w:tcPr>
            <w:tcW w:w="10348" w:type="dxa"/>
          </w:tcPr>
          <w:p w14:paraId="7A28BEA8" w14:textId="77777777" w:rsidR="003B5733" w:rsidRPr="001E5058" w:rsidRDefault="00D73DF3" w:rsidP="001E5058">
            <w:pPr>
              <w:pStyle w:val="Bannermarking"/>
            </w:pPr>
            <w:fldSimple w:instr=" FILLIN  &quot;Type the protective marking&quot; \d OFFICIAL \o  \* MERGEFORMAT ">
              <w:r>
                <w:t>OFFICIAL</w:t>
              </w:r>
            </w:fldSimple>
          </w:p>
        </w:tc>
      </w:tr>
    </w:tbl>
    <w:p w14:paraId="4EFD7F2B" w14:textId="668D2A91" w:rsidR="007173CA" w:rsidRDefault="007173CA" w:rsidP="00D73DF3">
      <w:pPr>
        <w:pStyle w:val="Body"/>
        <w:spacing w:after="0" w:line="240" w:lineRule="auto"/>
      </w:pPr>
    </w:p>
    <w:p w14:paraId="6E047D12" w14:textId="77777777" w:rsidR="00580394" w:rsidRPr="00B519CD" w:rsidRDefault="00580394" w:rsidP="00D73DF3">
      <w:pPr>
        <w:pStyle w:val="Body"/>
        <w:spacing w:after="0" w:line="240" w:lineRule="auto"/>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2FD7F38" w14:textId="77777777" w:rsidR="00D73DF3" w:rsidRDefault="00D73DF3" w:rsidP="00D73DF3">
      <w:pPr>
        <w:pStyle w:val="Heading1"/>
        <w:spacing w:before="0"/>
      </w:pPr>
      <w:bookmarkStart w:id="1" w:name="_Hlk41913885"/>
      <w:r>
        <w:t>Introduction</w:t>
      </w:r>
    </w:p>
    <w:p w14:paraId="21EA1850" w14:textId="2D281260" w:rsidR="008132C3" w:rsidRDefault="00D73DF3" w:rsidP="00D73DF3">
      <w:pPr>
        <w:pStyle w:val="Body"/>
      </w:pPr>
      <w:r>
        <w:t xml:space="preserve">The </w:t>
      </w:r>
      <w:r w:rsidR="000535DB">
        <w:t>a</w:t>
      </w:r>
      <w:r w:rsidR="00D65E65" w:rsidRPr="00D65E65">
        <w:t xml:space="preserve">ssistance </w:t>
      </w:r>
      <w:r w:rsidR="000535DB">
        <w:t>p</w:t>
      </w:r>
      <w:r w:rsidR="00722502" w:rsidRPr="00D65E65">
        <w:t xml:space="preserve">ayment </w:t>
      </w:r>
      <w:r w:rsidR="000535DB">
        <w:t>p</w:t>
      </w:r>
      <w:r w:rsidR="00722502" w:rsidRPr="00D65E65">
        <w:t xml:space="preserve">rogram </w:t>
      </w:r>
      <w:r w:rsidR="00D65E65" w:rsidRPr="00D65E65">
        <w:t xml:space="preserve">for </w:t>
      </w:r>
      <w:r w:rsidR="000535DB">
        <w:t>l</w:t>
      </w:r>
      <w:r w:rsidR="00D65E65" w:rsidRPr="00D65E65">
        <w:t xml:space="preserve">ow </w:t>
      </w:r>
      <w:r w:rsidR="000535DB">
        <w:t>a</w:t>
      </w:r>
      <w:r w:rsidR="00D65E65" w:rsidRPr="00D65E65">
        <w:t xml:space="preserve">ctivity </w:t>
      </w:r>
      <w:r w:rsidR="000535DB">
        <w:t>c</w:t>
      </w:r>
      <w:r w:rsidR="00722502" w:rsidRPr="00D65E65">
        <w:t xml:space="preserve">emeteries </w:t>
      </w:r>
      <w:r w:rsidR="00D65E65">
        <w:t xml:space="preserve">(previously known as the </w:t>
      </w:r>
      <w:r w:rsidR="000535DB">
        <w:t>s</w:t>
      </w:r>
      <w:r>
        <w:t>mall cemetery operations grants program</w:t>
      </w:r>
      <w:r w:rsidR="00D65E65">
        <w:t>)</w:t>
      </w:r>
      <w:r w:rsidRPr="00437778">
        <w:t xml:space="preserve"> provide</w:t>
      </w:r>
      <w:r w:rsidR="003C33D4">
        <w:t>s</w:t>
      </w:r>
      <w:r w:rsidRPr="00437778">
        <w:t xml:space="preserve"> funding to cemetery trusts with limited sources of income as a contribution to the cost of cemetery maintenance and </w:t>
      </w:r>
      <w:r w:rsidR="00D901B8" w:rsidRPr="00D901B8">
        <w:t>cemetery trust operations</w:t>
      </w:r>
      <w:r w:rsidRPr="00437778">
        <w:t xml:space="preserve">. </w:t>
      </w:r>
      <w:bookmarkStart w:id="2" w:name="_Hlk138686616"/>
      <w:r w:rsidR="00D65E65">
        <w:t>Assistance payments</w:t>
      </w:r>
      <w:r w:rsidRPr="00437778">
        <w:t xml:space="preserve"> of a fixed amount set by the department are available </w:t>
      </w:r>
      <w:r>
        <w:t xml:space="preserve">to </w:t>
      </w:r>
      <w:r w:rsidRPr="00437778">
        <w:t xml:space="preserve">Class B cemetery trusts </w:t>
      </w:r>
      <w:r w:rsidR="00F424FF">
        <w:t>(</w:t>
      </w:r>
      <w:r w:rsidR="0023180C">
        <w:t>and</w:t>
      </w:r>
      <w:r w:rsidR="00F424FF">
        <w:t xml:space="preserve"> municipal councils appointed to manage a cemetery) </w:t>
      </w:r>
      <w:r>
        <w:t>that</w:t>
      </w:r>
      <w:r w:rsidRPr="00437778">
        <w:t xml:space="preserve"> meet the </w:t>
      </w:r>
      <w:r>
        <w:t xml:space="preserve">eligibility </w:t>
      </w:r>
      <w:r w:rsidRPr="00437778">
        <w:t>criteria.</w:t>
      </w:r>
      <w:r>
        <w:t xml:space="preserve"> </w:t>
      </w:r>
      <w:r w:rsidR="008132C3">
        <w:rPr>
          <w:b/>
          <w:bCs/>
        </w:rPr>
        <w:t>T</w:t>
      </w:r>
      <w:r w:rsidRPr="0019388B">
        <w:rPr>
          <w:b/>
          <w:bCs/>
        </w:rPr>
        <w:t xml:space="preserve">he </w:t>
      </w:r>
      <w:r w:rsidR="00D65E65">
        <w:rPr>
          <w:b/>
          <w:bCs/>
        </w:rPr>
        <w:t>assistance payment</w:t>
      </w:r>
      <w:r w:rsidRPr="0019388B">
        <w:rPr>
          <w:b/>
          <w:bCs/>
        </w:rPr>
        <w:t xml:space="preserve"> amount </w:t>
      </w:r>
      <w:r w:rsidR="00810E50">
        <w:rPr>
          <w:b/>
          <w:bCs/>
        </w:rPr>
        <w:t xml:space="preserve">per trust </w:t>
      </w:r>
      <w:r w:rsidRPr="0019388B">
        <w:rPr>
          <w:b/>
          <w:bCs/>
        </w:rPr>
        <w:t>is $500.</w:t>
      </w:r>
      <w:r w:rsidR="00D65E65">
        <w:rPr>
          <w:b/>
          <w:bCs/>
        </w:rPr>
        <w:t xml:space="preserve"> </w:t>
      </w:r>
      <w:r w:rsidR="00D65E65">
        <w:t>Cemetery trusts can only receive the assistance payment once per financial year.</w:t>
      </w:r>
      <w:r w:rsidR="008132C3">
        <w:t xml:space="preserve"> </w:t>
      </w:r>
    </w:p>
    <w:p w14:paraId="02068BD2" w14:textId="1BF06F70" w:rsidR="00D73DF3" w:rsidRPr="00D65E65" w:rsidRDefault="008132C3" w:rsidP="00D73DF3">
      <w:pPr>
        <w:pStyle w:val="Body"/>
      </w:pPr>
      <w:r>
        <w:t xml:space="preserve">Only ten cemetery trusts can receive funding per round. Funding will be allocated to the first ten eligible applications received by the department in round 1, with any additional applications held over to round 2 if available. The number of rounds available </w:t>
      </w:r>
      <w:r w:rsidR="000A3442">
        <w:t>each year</w:t>
      </w:r>
      <w:r>
        <w:t xml:space="preserve"> may vary, at the department’s discretion.</w:t>
      </w:r>
    </w:p>
    <w:bookmarkEnd w:id="2"/>
    <w:p w14:paraId="502EB029" w14:textId="226D5998" w:rsidR="00D73DF3" w:rsidRPr="00437778" w:rsidRDefault="00D73DF3" w:rsidP="00D73DF3">
      <w:pPr>
        <w:pStyle w:val="Body"/>
      </w:pPr>
      <w:r w:rsidRPr="00437778">
        <w:t xml:space="preserve">The </w:t>
      </w:r>
      <w:r w:rsidRPr="00437778">
        <w:rPr>
          <w:i/>
          <w:iCs/>
        </w:rPr>
        <w:t>Cemeteries and Crematoria Act 2003</w:t>
      </w:r>
      <w:r w:rsidRPr="00437778">
        <w:t xml:space="preserve"> requires Class A cemetery trusts to pay an annual levy to the Victorian Government. The </w:t>
      </w:r>
      <w:r w:rsidR="006F30E0">
        <w:t>assistance payments</w:t>
      </w:r>
      <w:r w:rsidRPr="00437778">
        <w:t xml:space="preserve"> are funded by this levy.</w:t>
      </w:r>
    </w:p>
    <w:p w14:paraId="2A28E991" w14:textId="457A14E9" w:rsidR="00D73DF3" w:rsidRPr="00437778" w:rsidRDefault="00D73DF3" w:rsidP="00D73DF3">
      <w:pPr>
        <w:pStyle w:val="Body"/>
      </w:pPr>
      <w:r>
        <w:t>Cemetery t</w:t>
      </w:r>
      <w:r w:rsidRPr="00437778">
        <w:t xml:space="preserve">rusts should note that </w:t>
      </w:r>
      <w:r w:rsidR="006F30E0">
        <w:t>assistance payments</w:t>
      </w:r>
      <w:r w:rsidRPr="00437778">
        <w:t xml:space="preserve"> may not be </w:t>
      </w:r>
      <w:r>
        <w:t>available</w:t>
      </w:r>
      <w:r w:rsidRPr="00437778">
        <w:t xml:space="preserve"> every year and </w:t>
      </w:r>
      <w:r w:rsidRPr="00137181">
        <w:t xml:space="preserve">should </w:t>
      </w:r>
      <w:r w:rsidRPr="00137181">
        <w:rPr>
          <w:b/>
          <w:bCs/>
        </w:rPr>
        <w:t xml:space="preserve">not </w:t>
      </w:r>
      <w:r w:rsidRPr="004F30A7">
        <w:t>be</w:t>
      </w:r>
      <w:r w:rsidRPr="00137181">
        <w:t xml:space="preserve"> relied on to complete ongoing maintenance or </w:t>
      </w:r>
      <w:r>
        <w:t>fund</w:t>
      </w:r>
      <w:r w:rsidRPr="00137181">
        <w:t xml:space="preserve"> ongoing contracts.</w:t>
      </w:r>
    </w:p>
    <w:p w14:paraId="7E9533E4" w14:textId="77777777" w:rsidR="00D73DF3" w:rsidRDefault="00D73DF3" w:rsidP="00D73DF3">
      <w:pPr>
        <w:pStyle w:val="Heading1"/>
      </w:pPr>
      <w:r>
        <w:t>Eligibility criteria</w:t>
      </w:r>
    </w:p>
    <w:p w14:paraId="3CF4B853" w14:textId="10760151" w:rsidR="00D73DF3" w:rsidRPr="000417DA" w:rsidRDefault="00D73DF3" w:rsidP="00D73DF3">
      <w:pPr>
        <w:pStyle w:val="Body"/>
      </w:pPr>
      <w:r>
        <w:t xml:space="preserve">To be eligible to receive </w:t>
      </w:r>
      <w:r w:rsidR="006F30E0">
        <w:t>an assistance payment</w:t>
      </w:r>
      <w:r>
        <w:t>, the cemetery trust must meet the following criteria:</w:t>
      </w:r>
    </w:p>
    <w:p w14:paraId="135023CB" w14:textId="78F8BAEC" w:rsidR="00D73DF3" w:rsidRPr="00171AE5" w:rsidRDefault="00D73DF3" w:rsidP="00D73DF3">
      <w:pPr>
        <w:pStyle w:val="Numberdigit"/>
        <w:numPr>
          <w:ilvl w:val="0"/>
          <w:numId w:val="4"/>
        </w:numPr>
        <w:spacing w:after="60"/>
      </w:pPr>
      <w:r w:rsidRPr="000417DA">
        <w:rPr>
          <w:b/>
          <w:bCs/>
        </w:rPr>
        <w:t>N</w:t>
      </w:r>
      <w:r w:rsidRPr="00F126D7">
        <w:rPr>
          <w:b/>
          <w:bCs/>
        </w:rPr>
        <w:t>o more than $5,000 in financial assets</w:t>
      </w:r>
      <w:r>
        <w:t xml:space="preserve"> (in bank accounts, investment accounts, petty cash and </w:t>
      </w:r>
      <w:r w:rsidRPr="00171AE5">
        <w:t>perpetual maintenance accounts) reported in the abstract of accounts of the previous financial year.</w:t>
      </w:r>
      <w:r w:rsidR="00D65E65" w:rsidRPr="00171AE5">
        <w:t xml:space="preserve"> Grant funding </w:t>
      </w:r>
      <w:r w:rsidR="006F30E0" w:rsidRPr="00171AE5">
        <w:t xml:space="preserve">received by the trust from the department or other organisations </w:t>
      </w:r>
      <w:r w:rsidR="00D65E65" w:rsidRPr="00171AE5">
        <w:t xml:space="preserve">is not counted towards the financial </w:t>
      </w:r>
      <w:proofErr w:type="gramStart"/>
      <w:r w:rsidR="00D65E65" w:rsidRPr="00171AE5">
        <w:t>assets</w:t>
      </w:r>
      <w:proofErr w:type="gramEnd"/>
      <w:r w:rsidR="00D65E65" w:rsidRPr="00171AE5">
        <w:t xml:space="preserve"> threshold.</w:t>
      </w:r>
    </w:p>
    <w:p w14:paraId="0479DBD8" w14:textId="77777777" w:rsidR="00D73DF3" w:rsidRPr="00171AE5" w:rsidRDefault="00D73DF3" w:rsidP="00D73DF3">
      <w:pPr>
        <w:pStyle w:val="Numberdigit"/>
        <w:numPr>
          <w:ilvl w:val="0"/>
          <w:numId w:val="4"/>
        </w:numPr>
        <w:spacing w:after="60"/>
      </w:pPr>
      <w:r w:rsidRPr="00171AE5">
        <w:rPr>
          <w:b/>
          <w:bCs/>
        </w:rPr>
        <w:t>No more than five interments</w:t>
      </w:r>
      <w:r w:rsidRPr="00171AE5">
        <w:t xml:space="preserve"> (bodily and cremated remains) reported in the abstract of accounts of the previous financial year.</w:t>
      </w:r>
    </w:p>
    <w:p w14:paraId="51F3B0AE" w14:textId="77777777" w:rsidR="00D73DF3" w:rsidRPr="00171AE5" w:rsidRDefault="00D73DF3" w:rsidP="00D73DF3">
      <w:pPr>
        <w:pStyle w:val="Numberdigit"/>
        <w:numPr>
          <w:ilvl w:val="0"/>
          <w:numId w:val="4"/>
        </w:numPr>
        <w:spacing w:after="60"/>
      </w:pPr>
      <w:r w:rsidRPr="00171AE5">
        <w:t xml:space="preserve">Possess a current </w:t>
      </w:r>
      <w:r w:rsidRPr="00171AE5">
        <w:rPr>
          <w:b/>
          <w:bCs/>
        </w:rPr>
        <w:t>ABN</w:t>
      </w:r>
      <w:r w:rsidRPr="00171AE5">
        <w:t>.</w:t>
      </w:r>
    </w:p>
    <w:p w14:paraId="504171EC" w14:textId="47502778" w:rsidR="00D73DF3" w:rsidRPr="00171AE5" w:rsidRDefault="00D65E65" w:rsidP="00D73DF3">
      <w:pPr>
        <w:pStyle w:val="Numberdigit"/>
        <w:numPr>
          <w:ilvl w:val="0"/>
          <w:numId w:val="4"/>
        </w:numPr>
        <w:spacing w:after="60"/>
      </w:pPr>
      <w:r w:rsidRPr="00171AE5">
        <w:t xml:space="preserve">The most recent </w:t>
      </w:r>
      <w:r w:rsidR="00D73DF3" w:rsidRPr="00171AE5">
        <w:rPr>
          <w:b/>
          <w:bCs/>
        </w:rPr>
        <w:t xml:space="preserve">abstracts of accounts </w:t>
      </w:r>
      <w:r w:rsidR="00D73DF3" w:rsidRPr="00171AE5">
        <w:t>submitted.</w:t>
      </w:r>
    </w:p>
    <w:p w14:paraId="48F4CC3F" w14:textId="71CF210E" w:rsidR="00D65E65" w:rsidRPr="00171AE5" w:rsidRDefault="00D65E65" w:rsidP="00D73DF3">
      <w:pPr>
        <w:pStyle w:val="Numberdigit"/>
        <w:numPr>
          <w:ilvl w:val="0"/>
          <w:numId w:val="4"/>
        </w:numPr>
        <w:spacing w:after="60"/>
      </w:pPr>
      <w:r w:rsidRPr="00171AE5">
        <w:t>The trust has not already received an assistance payment in the current financial year.</w:t>
      </w:r>
    </w:p>
    <w:p w14:paraId="79BC3AE8" w14:textId="77777777" w:rsidR="00D73DF3" w:rsidRPr="00FE2C5E" w:rsidRDefault="00D73DF3" w:rsidP="00D73DF3">
      <w:pPr>
        <w:pStyle w:val="Numberdigit"/>
        <w:numPr>
          <w:ilvl w:val="0"/>
          <w:numId w:val="4"/>
        </w:numPr>
        <w:spacing w:after="60"/>
      </w:pPr>
      <w:r>
        <w:t>C</w:t>
      </w:r>
      <w:r w:rsidRPr="00FE2C5E">
        <w:t xml:space="preserve">emetery trusts </w:t>
      </w:r>
      <w:r>
        <w:t xml:space="preserve">managing operational cemeteries </w:t>
      </w:r>
      <w:r w:rsidRPr="00FE2C5E">
        <w:rPr>
          <w:b/>
          <w:bCs/>
        </w:rPr>
        <w:t xml:space="preserve">are required to have </w:t>
      </w:r>
      <w:r>
        <w:rPr>
          <w:b/>
          <w:bCs/>
        </w:rPr>
        <w:t>reviewed their</w:t>
      </w:r>
      <w:r w:rsidRPr="00FE2C5E">
        <w:rPr>
          <w:b/>
          <w:bCs/>
        </w:rPr>
        <w:t xml:space="preserve"> fees</w:t>
      </w:r>
      <w:r>
        <w:rPr>
          <w:b/>
          <w:bCs/>
        </w:rPr>
        <w:t xml:space="preserve"> in the last two years</w:t>
      </w:r>
      <w:r w:rsidRPr="00FE2C5E">
        <w:t>.</w:t>
      </w:r>
    </w:p>
    <w:p w14:paraId="452CBDC2" w14:textId="77777777" w:rsidR="00D73DF3" w:rsidRPr="00FE2C5E" w:rsidRDefault="00D73DF3" w:rsidP="00D73DF3">
      <w:pPr>
        <w:pStyle w:val="Bodyafterbullets"/>
      </w:pPr>
      <w:r w:rsidRPr="00FE2C5E">
        <w:rPr>
          <w:b/>
          <w:bCs/>
        </w:rPr>
        <w:t>Please note</w:t>
      </w:r>
      <w:r>
        <w:rPr>
          <w:b/>
          <w:bCs/>
        </w:rPr>
        <w:t>:</w:t>
      </w:r>
      <w:r w:rsidRPr="00FE2C5E">
        <w:t xml:space="preserve"> </w:t>
      </w:r>
      <w:r>
        <w:t>T</w:t>
      </w:r>
      <w:r w:rsidRPr="00FE2C5E">
        <w:t>rust members cannot be paid to carry out any part of the proposed works</w:t>
      </w:r>
      <w:r>
        <w:t>.</w:t>
      </w:r>
      <w:r w:rsidRPr="00FE2C5E">
        <w:t xml:space="preserve"> </w:t>
      </w:r>
      <w:r>
        <w:t>Class B cemetery trust member roles are voluntary and are not eligible for remuneration for their services to the cemetery trust</w:t>
      </w:r>
      <w:r w:rsidRPr="00FE2C5E">
        <w:t>.</w:t>
      </w:r>
    </w:p>
    <w:p w14:paraId="60788F78" w14:textId="3BCC2080" w:rsidR="00D73DF3" w:rsidRDefault="00D73DF3" w:rsidP="00D73DF3">
      <w:pPr>
        <w:pStyle w:val="Heading1"/>
      </w:pPr>
      <w:r>
        <w:lastRenderedPageBreak/>
        <w:t xml:space="preserve">Suitable </w:t>
      </w:r>
      <w:r w:rsidR="00D65E65">
        <w:t>assistance payment</w:t>
      </w:r>
      <w:r>
        <w:t xml:space="preserve"> requests</w:t>
      </w:r>
    </w:p>
    <w:p w14:paraId="0C24E030" w14:textId="5BA6BBBA" w:rsidR="00D73DF3" w:rsidRDefault="00D73DF3" w:rsidP="00D73DF3">
      <w:pPr>
        <w:pStyle w:val="Body"/>
      </w:pPr>
      <w:r w:rsidRPr="00FE2C5E">
        <w:t xml:space="preserve">Examples of suitable </w:t>
      </w:r>
      <w:r w:rsidR="00D65E65">
        <w:t>assistance payment</w:t>
      </w:r>
      <w:r w:rsidRPr="00FE2C5E">
        <w:t xml:space="preserve"> requests include:</w:t>
      </w:r>
    </w:p>
    <w:p w14:paraId="7DB952FF" w14:textId="77777777" w:rsidR="00D73DF3" w:rsidRDefault="00D73DF3" w:rsidP="00D73DF3">
      <w:pPr>
        <w:pStyle w:val="Bullet1"/>
      </w:pPr>
      <w:r>
        <w:t>purchase of maintenance supplies (for example, petrol, weed-killer, paint, mulch)</w:t>
      </w:r>
    </w:p>
    <w:p w14:paraId="49B1FE5E" w14:textId="1BDB8AE0" w:rsidR="00D73DF3" w:rsidRDefault="00D73DF3" w:rsidP="00D73DF3">
      <w:pPr>
        <w:pStyle w:val="Bullet1"/>
      </w:pPr>
      <w:r>
        <w:t>p</w:t>
      </w:r>
      <w:r w:rsidRPr="00FD421F">
        <w:t xml:space="preserve">urchase of equipment costing up to the fixed </w:t>
      </w:r>
      <w:r w:rsidR="006F30E0">
        <w:t>payment</w:t>
      </w:r>
      <w:r w:rsidRPr="00FD421F">
        <w:t xml:space="preserve"> amount (for ex</w:t>
      </w:r>
      <w:r>
        <w:t>ample, gardening tools, filing cabinet)</w:t>
      </w:r>
    </w:p>
    <w:p w14:paraId="4C782E32" w14:textId="77777777" w:rsidR="00D73DF3" w:rsidRDefault="00D73DF3" w:rsidP="00D73DF3">
      <w:pPr>
        <w:pStyle w:val="Bullet1"/>
      </w:pPr>
      <w:r>
        <w:t>repairs to equipment or replacement parts</w:t>
      </w:r>
    </w:p>
    <w:p w14:paraId="39910A08" w14:textId="77777777" w:rsidR="00D73DF3" w:rsidRDefault="00D73DF3" w:rsidP="00D73DF3">
      <w:pPr>
        <w:pStyle w:val="Bullet1"/>
      </w:pPr>
      <w:r>
        <w:t xml:space="preserve">routine groundskeeping (for example, engaging a contractor to mow lawns) </w:t>
      </w:r>
    </w:p>
    <w:p w14:paraId="0C3AB4E5" w14:textId="77777777" w:rsidR="00D73DF3" w:rsidRPr="0035728C" w:rsidRDefault="00D73DF3" w:rsidP="00D73DF3">
      <w:pPr>
        <w:pStyle w:val="Bullet1"/>
      </w:pPr>
      <w:r w:rsidRPr="0035728C">
        <w:t xml:space="preserve">volunteer working bee expenses (for example, </w:t>
      </w:r>
      <w:r>
        <w:t>refreshments</w:t>
      </w:r>
      <w:r w:rsidRPr="0035728C">
        <w:t xml:space="preserve"> for volunteers)</w:t>
      </w:r>
    </w:p>
    <w:p w14:paraId="433A5C74" w14:textId="77777777" w:rsidR="00D73DF3" w:rsidRDefault="00D73DF3" w:rsidP="00D73DF3">
      <w:pPr>
        <w:pStyle w:val="Bullet1"/>
      </w:pPr>
      <w:r>
        <w:t>ongoing software licencing or subscription fees</w:t>
      </w:r>
    </w:p>
    <w:p w14:paraId="30F9AEE0" w14:textId="77777777" w:rsidR="00D73DF3" w:rsidRDefault="00D73DF3" w:rsidP="00D73DF3">
      <w:pPr>
        <w:pStyle w:val="Bullet1"/>
      </w:pPr>
      <w:r>
        <w:t>membership fees for industry bodies or publications</w:t>
      </w:r>
    </w:p>
    <w:p w14:paraId="75B68DF4" w14:textId="77777777" w:rsidR="00D73DF3" w:rsidRPr="00FD421F" w:rsidRDefault="00D73DF3" w:rsidP="00D73DF3">
      <w:pPr>
        <w:pStyle w:val="Bullet1"/>
      </w:pPr>
      <w:r w:rsidRPr="00FD421F">
        <w:t>installation and ongoing costs of internet connection and usage</w:t>
      </w:r>
      <w:r>
        <w:t>.</w:t>
      </w:r>
    </w:p>
    <w:p w14:paraId="7770CDE3" w14:textId="446CDC29" w:rsidR="00D73DF3" w:rsidRDefault="00D73DF3" w:rsidP="00D73DF3">
      <w:pPr>
        <w:pStyle w:val="Heading1"/>
      </w:pPr>
      <w:r>
        <w:t xml:space="preserve">Ineligible </w:t>
      </w:r>
      <w:r w:rsidR="00D65E65">
        <w:t>assistance payment</w:t>
      </w:r>
      <w:r>
        <w:t xml:space="preserve"> requests</w:t>
      </w:r>
    </w:p>
    <w:p w14:paraId="3D976E3B" w14:textId="5F100B1C" w:rsidR="00D73DF3" w:rsidRPr="00A90010" w:rsidRDefault="00D65E65" w:rsidP="00D73DF3">
      <w:pPr>
        <w:pStyle w:val="Body"/>
      </w:pPr>
      <w:r>
        <w:rPr>
          <w:rStyle w:val="ui-provider"/>
        </w:rPr>
        <w:t>Assistance payments</w:t>
      </w:r>
      <w:r w:rsidR="008D2D11">
        <w:rPr>
          <w:rStyle w:val="ui-provider"/>
        </w:rPr>
        <w:t xml:space="preserve"> will </w:t>
      </w:r>
      <w:r w:rsidR="008D2D11">
        <w:rPr>
          <w:rStyle w:val="Strong"/>
        </w:rPr>
        <w:t>not</w:t>
      </w:r>
      <w:r w:rsidR="008D2D11">
        <w:rPr>
          <w:rStyle w:val="ui-provider"/>
        </w:rPr>
        <w:t xml:space="preserve"> be provided for salary and wages of employees or the repair and restoration of memorials. Trust members cannot be paid to provide services, carry out works or receive honorarium payments.</w:t>
      </w:r>
    </w:p>
    <w:p w14:paraId="756CB582" w14:textId="36DA6798" w:rsidR="00D73DF3" w:rsidRDefault="00D73DF3" w:rsidP="00D73DF3">
      <w:pPr>
        <w:pStyle w:val="Body"/>
      </w:pPr>
      <w:r w:rsidRPr="00E764EC">
        <w:t xml:space="preserve">In addition, </w:t>
      </w:r>
      <w:r w:rsidR="00D65E65">
        <w:t>assistance payments</w:t>
      </w:r>
      <w:r w:rsidRPr="00E764EC">
        <w:t xml:space="preserve"> cannot be provided to reimburse </w:t>
      </w:r>
      <w:r>
        <w:t xml:space="preserve">cemetery </w:t>
      </w:r>
      <w:r w:rsidRPr="00E764EC">
        <w:t>trusts that have expended fu</w:t>
      </w:r>
      <w:r>
        <w:t>nds in anticipation of</w:t>
      </w:r>
      <w:r w:rsidR="00D65E65">
        <w:t xml:space="preserve"> receiving payment</w:t>
      </w:r>
      <w:r>
        <w:t>.</w:t>
      </w:r>
      <w:r w:rsidRPr="00E764EC">
        <w:t xml:space="preserve"> Commencement of work or the purchase of items must not take place until the </w:t>
      </w:r>
      <w:r>
        <w:t xml:space="preserve">cemetery </w:t>
      </w:r>
      <w:r w:rsidRPr="00E764EC">
        <w:t xml:space="preserve">trust has received the </w:t>
      </w:r>
      <w:r w:rsidR="00D65E65">
        <w:t>assistance payment</w:t>
      </w:r>
      <w:r w:rsidRPr="00E764EC">
        <w:t xml:space="preserve"> from the </w:t>
      </w:r>
      <w:r>
        <w:t>d</w:t>
      </w:r>
      <w:r w:rsidRPr="00E764EC">
        <w:t>epartment</w:t>
      </w:r>
      <w:r>
        <w:t xml:space="preserve">. </w:t>
      </w:r>
    </w:p>
    <w:p w14:paraId="667C2187" w14:textId="67A71A9D" w:rsidR="00D73DF3" w:rsidRPr="00FE2C5E" w:rsidRDefault="00D73DF3" w:rsidP="00D73DF3">
      <w:pPr>
        <w:pStyle w:val="Bullet1"/>
        <w:numPr>
          <w:ilvl w:val="0"/>
          <w:numId w:val="0"/>
        </w:numPr>
      </w:pPr>
      <w:r w:rsidRPr="003055CF">
        <w:t>C</w:t>
      </w:r>
      <w:r>
        <w:t xml:space="preserve">emetery trusts seeking funding to establish or repair infrastructure or new burial areas, remove or lop trees, purchase equipment such as a lawnmower, grave cover or computer should apply for a grant through the department’s grants program for Class A and Class B cemetery trusts, the </w:t>
      </w:r>
      <w:hyperlink r:id="rId19" w:history="1">
        <w:r w:rsidRPr="00D73DF3">
          <w:rPr>
            <w:rStyle w:val="Hyperlink"/>
            <w:u w:val="none"/>
          </w:rPr>
          <w:t>Cemetery grants program</w:t>
        </w:r>
      </w:hyperlink>
      <w:r w:rsidRPr="00D73DF3">
        <w:t xml:space="preserve"> &lt;https://www.health.vic.gov.au/cemeteries-and-crematoria/cemetery-grants-program&gt;.</w:t>
      </w:r>
      <w:r>
        <w:t xml:space="preserve"> </w:t>
      </w:r>
    </w:p>
    <w:p w14:paraId="431F2810" w14:textId="77777777" w:rsidR="00D73DF3" w:rsidRDefault="00D73DF3" w:rsidP="00D73DF3">
      <w:pPr>
        <w:pStyle w:val="Heading1"/>
      </w:pPr>
      <w:r>
        <w:t>Application process</w:t>
      </w:r>
    </w:p>
    <w:p w14:paraId="1D50B67F" w14:textId="2889C3CC" w:rsidR="00D73DF3" w:rsidRPr="00F126D7" w:rsidRDefault="00D73DF3" w:rsidP="00D73DF3">
      <w:pPr>
        <w:pStyle w:val="Body"/>
        <w:rPr>
          <w:color w:val="FF0000"/>
        </w:rPr>
      </w:pPr>
      <w:r w:rsidRPr="00F126D7">
        <w:t xml:space="preserve">To apply for </w:t>
      </w:r>
      <w:r w:rsidR="00CB64DC">
        <w:t>an assistance payment</w:t>
      </w:r>
      <w:r w:rsidRPr="00F126D7">
        <w:t>, a cemetery trust must submit a completed</w:t>
      </w:r>
      <w:r>
        <w:t xml:space="preserve"> </w:t>
      </w:r>
      <w:r w:rsidR="00CB64DC">
        <w:t xml:space="preserve">Assistance </w:t>
      </w:r>
      <w:r w:rsidR="00722502">
        <w:t xml:space="preserve">Payment Program </w:t>
      </w:r>
      <w:r w:rsidR="00CB64DC">
        <w:t xml:space="preserve">for </w:t>
      </w:r>
      <w:r w:rsidR="00722502">
        <w:t>L</w:t>
      </w:r>
      <w:r w:rsidR="00CB64DC">
        <w:t xml:space="preserve">ow </w:t>
      </w:r>
      <w:r w:rsidR="00722502">
        <w:t>A</w:t>
      </w:r>
      <w:r w:rsidR="00CB64DC">
        <w:t xml:space="preserve">ctivity </w:t>
      </w:r>
      <w:r w:rsidR="00722502">
        <w:t>C</w:t>
      </w:r>
      <w:r w:rsidR="00CB64DC">
        <w:t>emeteries</w:t>
      </w:r>
      <w:r w:rsidRPr="00F126D7">
        <w:t xml:space="preserve"> application form </w:t>
      </w:r>
      <w:bookmarkStart w:id="3" w:name="_Hlk138686456"/>
      <w:r>
        <w:t xml:space="preserve">by </w:t>
      </w:r>
      <w:r>
        <w:rPr>
          <w:b/>
          <w:bCs/>
        </w:rPr>
        <w:t>3</w:t>
      </w:r>
      <w:r w:rsidR="00ED16DE">
        <w:rPr>
          <w:b/>
          <w:bCs/>
        </w:rPr>
        <w:t>1</w:t>
      </w:r>
      <w:r>
        <w:rPr>
          <w:b/>
          <w:bCs/>
        </w:rPr>
        <w:t xml:space="preserve"> </w:t>
      </w:r>
      <w:r w:rsidR="00ED16DE">
        <w:rPr>
          <w:b/>
          <w:bCs/>
        </w:rPr>
        <w:t>Octo</w:t>
      </w:r>
      <w:r>
        <w:rPr>
          <w:b/>
          <w:bCs/>
        </w:rPr>
        <w:t xml:space="preserve">ber </w:t>
      </w:r>
      <w:bookmarkEnd w:id="3"/>
      <w:r w:rsidR="00CB64DC">
        <w:t xml:space="preserve">(round 1) or </w:t>
      </w:r>
      <w:r w:rsidR="00CB64DC">
        <w:rPr>
          <w:b/>
          <w:bCs/>
        </w:rPr>
        <w:t xml:space="preserve">31 March </w:t>
      </w:r>
      <w:r w:rsidR="00CB64DC">
        <w:t>(round 2</w:t>
      </w:r>
      <w:r w:rsidR="008132C3">
        <w:t>, held at the department’s discretion</w:t>
      </w:r>
      <w:r w:rsidR="00CB64DC">
        <w:t xml:space="preserve">) </w:t>
      </w:r>
      <w:r>
        <w:t xml:space="preserve">and </w:t>
      </w:r>
      <w:r w:rsidRPr="00F126D7">
        <w:t xml:space="preserve">before </w:t>
      </w:r>
      <w:r>
        <w:t>the expenditure</w:t>
      </w:r>
      <w:r w:rsidRPr="00F126D7">
        <w:t xml:space="preserve"> or work commences.</w:t>
      </w:r>
    </w:p>
    <w:p w14:paraId="3C75E0F5" w14:textId="6ED561E6" w:rsidR="00D73DF3" w:rsidRPr="00F126D7" w:rsidRDefault="00D73DF3" w:rsidP="00D73DF3">
      <w:pPr>
        <w:pStyle w:val="Body"/>
      </w:pPr>
      <w:r w:rsidRPr="00F126D7">
        <w:t xml:space="preserve">The </w:t>
      </w:r>
      <w:r>
        <w:t xml:space="preserve">cemetery </w:t>
      </w:r>
      <w:r w:rsidRPr="00F126D7">
        <w:t>trust will be contacted if additional information is required, although this is likely to delay the application. To avoid such delays please read the information requirements carefully. Unsuccessful applications can be resubmitted in the next round with updated information.</w:t>
      </w:r>
    </w:p>
    <w:p w14:paraId="1143E109" w14:textId="04C0AB6A" w:rsidR="00D73DF3" w:rsidRPr="003055CF" w:rsidRDefault="006F30E0" w:rsidP="00D73DF3">
      <w:pPr>
        <w:pStyle w:val="Body"/>
      </w:pPr>
      <w:r>
        <w:t>Assistance payment</w:t>
      </w:r>
      <w:r w:rsidR="00D73DF3" w:rsidRPr="00F126D7">
        <w:t xml:space="preserve"> applications are </w:t>
      </w:r>
      <w:r w:rsidR="00D73DF3">
        <w:t>processed</w:t>
      </w:r>
      <w:r w:rsidR="00D73DF3" w:rsidRPr="00F126D7">
        <w:t xml:space="preserve"> </w:t>
      </w:r>
      <w:r w:rsidR="00CB64DC">
        <w:t>twice</w:t>
      </w:r>
      <w:r w:rsidR="00D73DF3" w:rsidRPr="008C245F">
        <w:t xml:space="preserve"> each financial year</w:t>
      </w:r>
      <w:r w:rsidR="00D73DF3" w:rsidRPr="003055CF">
        <w:t xml:space="preserve">. Written notification of the outcome of all applications will be provided in </w:t>
      </w:r>
      <w:r w:rsidR="00CB64DC">
        <w:t>December (round 1) or May (round 2)</w:t>
      </w:r>
      <w:r w:rsidR="00D73DF3" w:rsidRPr="003055CF">
        <w:t xml:space="preserve">. </w:t>
      </w:r>
      <w:r w:rsidR="00CB64DC">
        <w:t>Assistance payments</w:t>
      </w:r>
      <w:r w:rsidR="00D73DF3" w:rsidRPr="003055CF">
        <w:t xml:space="preserve"> received must be spent in accordance with the </w:t>
      </w:r>
      <w:r w:rsidR="00D73DF3">
        <w:t>information provided in the application</w:t>
      </w:r>
      <w:r w:rsidR="00D73DF3" w:rsidRPr="003055CF">
        <w:t>.</w:t>
      </w:r>
    </w:p>
    <w:p w14:paraId="6A9361B9" w14:textId="7CE81FA8" w:rsidR="00D73DF3" w:rsidRDefault="00D73DF3" w:rsidP="00D73DF3">
      <w:pPr>
        <w:pStyle w:val="Heading1"/>
      </w:pPr>
      <w:r w:rsidRPr="00607EFD">
        <w:t>Payment</w:t>
      </w:r>
      <w:r w:rsidRPr="00D73DF3">
        <w:t xml:space="preserve"> </w:t>
      </w:r>
      <w:r>
        <w:t>and funding conditions</w:t>
      </w:r>
    </w:p>
    <w:p w14:paraId="5F2713EC" w14:textId="0C2221D6" w:rsidR="00D73DF3" w:rsidRDefault="00D73DF3" w:rsidP="00D73DF3">
      <w:pPr>
        <w:pStyle w:val="Body"/>
      </w:pPr>
      <w:r w:rsidRPr="003055CF">
        <w:t xml:space="preserve">Approved </w:t>
      </w:r>
      <w:r w:rsidR="00CB64DC">
        <w:t>assistance payments</w:t>
      </w:r>
      <w:r w:rsidRPr="003055CF">
        <w:t xml:space="preserve"> will be deposited into a nominated cemetery trust bank account. </w:t>
      </w:r>
      <w:r w:rsidR="00491CF2">
        <w:t>Cemetery t</w:t>
      </w:r>
      <w:r w:rsidR="00491CF2" w:rsidRPr="00D324E8">
        <w:t xml:space="preserve">rusts must account for the </w:t>
      </w:r>
      <w:r w:rsidR="00491CF2">
        <w:t>expenditure of the assistance payment</w:t>
      </w:r>
      <w:r w:rsidR="00491CF2" w:rsidRPr="00D324E8">
        <w:t xml:space="preserve"> by advising the </w:t>
      </w:r>
      <w:r w:rsidR="00491CF2">
        <w:t>d</w:t>
      </w:r>
      <w:r w:rsidR="00491CF2" w:rsidRPr="00D324E8">
        <w:t xml:space="preserve">epartment in writing when </w:t>
      </w:r>
      <w:r w:rsidR="00491CF2">
        <w:t xml:space="preserve">it </w:t>
      </w:r>
      <w:r w:rsidR="00491CF2" w:rsidRPr="00D324E8">
        <w:t>is spent</w:t>
      </w:r>
      <w:r w:rsidR="00491CF2">
        <w:t xml:space="preserve"> and providing copies of invoices/receipts.</w:t>
      </w:r>
      <w:r w:rsidR="00B504B3">
        <w:t xml:space="preserve"> </w:t>
      </w:r>
      <w:r w:rsidRPr="00D324E8">
        <w:t xml:space="preserve">Any </w:t>
      </w:r>
      <w:r w:rsidR="00491CF2">
        <w:t>assistance payment</w:t>
      </w:r>
      <w:r w:rsidRPr="00D324E8">
        <w:t xml:space="preserve"> transferred to a </w:t>
      </w:r>
      <w:r>
        <w:t xml:space="preserve">cemetery </w:t>
      </w:r>
      <w:r w:rsidRPr="00D324E8">
        <w:t xml:space="preserve">trust must appear in the following year’s </w:t>
      </w:r>
      <w:r>
        <w:t>a</w:t>
      </w:r>
      <w:r w:rsidRPr="00D324E8">
        <w:t xml:space="preserve">bstract of </w:t>
      </w:r>
      <w:r>
        <w:t>a</w:t>
      </w:r>
      <w:r w:rsidRPr="00D324E8">
        <w:t>ccounts</w:t>
      </w:r>
      <w:r>
        <w:t xml:space="preserve"> against ‘Department of Health </w:t>
      </w:r>
      <w:proofErr w:type="gramStart"/>
      <w:r>
        <w:t>grants’</w:t>
      </w:r>
      <w:proofErr w:type="gramEnd"/>
      <w:r w:rsidRPr="00D324E8">
        <w:t>.</w:t>
      </w:r>
      <w:r>
        <w:t xml:space="preserve"> </w:t>
      </w:r>
    </w:p>
    <w:p w14:paraId="3657ED70" w14:textId="77777777" w:rsidR="00D73DF3" w:rsidRPr="00F32368" w:rsidRDefault="00D73DF3" w:rsidP="00B504B3">
      <w:pPr>
        <w:pStyle w:val="Body"/>
      </w:pPr>
    </w:p>
    <w:tbl>
      <w:tblPr>
        <w:tblStyle w:val="TableGrid"/>
        <w:tblW w:w="0" w:type="auto"/>
        <w:tblCellMar>
          <w:bottom w:w="108" w:type="dxa"/>
        </w:tblCellMar>
        <w:tblLook w:val="0600" w:firstRow="0" w:lastRow="0" w:firstColumn="0" w:lastColumn="0" w:noHBand="1" w:noVBand="1"/>
      </w:tblPr>
      <w:tblGrid>
        <w:gridCol w:w="10194"/>
      </w:tblGrid>
      <w:tr w:rsidR="00D73DF3" w14:paraId="5A767A07" w14:textId="77777777" w:rsidTr="00FA4C90">
        <w:tc>
          <w:tcPr>
            <w:tcW w:w="10194" w:type="dxa"/>
          </w:tcPr>
          <w:p w14:paraId="79B0BC91" w14:textId="5C6DE597" w:rsidR="00D73DF3" w:rsidRPr="0055119B" w:rsidRDefault="00D73DF3" w:rsidP="00FA4C90">
            <w:pPr>
              <w:pStyle w:val="Accessibilitypara"/>
              <w:spacing w:before="120"/>
            </w:pPr>
            <w:r w:rsidRPr="0055119B">
              <w:t>To receive this document in another format</w:t>
            </w:r>
            <w:r>
              <w:t>,</w:t>
            </w:r>
            <w:r w:rsidRPr="0055119B">
              <w:t xml:space="preserve"> phone </w:t>
            </w:r>
            <w:r w:rsidRPr="003616EC">
              <w:t>1800 034 280</w:t>
            </w:r>
            <w:r w:rsidRPr="0055119B">
              <w:t>, using the National Relay Service 13 36 77 if required, or</w:t>
            </w:r>
            <w:r w:rsidRPr="003616EC">
              <w:t xml:space="preserve"> </w:t>
            </w:r>
            <w:hyperlink r:id="rId20" w:history="1">
              <w:r w:rsidR="00265D55" w:rsidRPr="00265D55">
                <w:rPr>
                  <w:rStyle w:val="Hyperlink"/>
                  <w:u w:val="none"/>
                </w:rPr>
                <w:t>email the department</w:t>
              </w:r>
            </w:hyperlink>
            <w:r w:rsidRPr="003616EC">
              <w:t xml:space="preserve"> &lt;cemeteries@health.vic.gov.au&gt;.</w:t>
            </w:r>
          </w:p>
          <w:p w14:paraId="0C3F0CA7" w14:textId="77777777" w:rsidR="00D73DF3" w:rsidRPr="0055119B" w:rsidRDefault="00D73DF3" w:rsidP="00FA4C90">
            <w:pPr>
              <w:pStyle w:val="Imprint"/>
            </w:pPr>
            <w:r w:rsidRPr="0055119B">
              <w:t>Authorised and published by the Victorian Government, 1 Treasury Place, Melbourne.</w:t>
            </w:r>
          </w:p>
          <w:p w14:paraId="69D518FD" w14:textId="16B3120E" w:rsidR="00D73DF3" w:rsidRPr="0055119B" w:rsidRDefault="00D73DF3" w:rsidP="00FA4C90">
            <w:pPr>
              <w:pStyle w:val="Imprint"/>
            </w:pPr>
            <w:r w:rsidRPr="0055119B">
              <w:t xml:space="preserve">© State of Victoria, Australia, </w:t>
            </w:r>
            <w:r w:rsidRPr="001E2A36">
              <w:t>Department of Health</w:t>
            </w:r>
            <w:r w:rsidRPr="0055119B">
              <w:t xml:space="preserve">, </w:t>
            </w:r>
            <w:r w:rsidR="0023180C">
              <w:t xml:space="preserve">June </w:t>
            </w:r>
            <w:r w:rsidR="00ED16DE">
              <w:t>202</w:t>
            </w:r>
            <w:r w:rsidR="003C33D4">
              <w:t>5</w:t>
            </w:r>
            <w:r w:rsidRPr="0055119B">
              <w:t>.</w:t>
            </w:r>
          </w:p>
          <w:p w14:paraId="57FFA2C4" w14:textId="77777777" w:rsidR="006C045C" w:rsidRDefault="006C045C" w:rsidP="00661190">
            <w:pPr>
              <w:pStyle w:val="Imprint"/>
              <w:spacing w:after="0"/>
            </w:pPr>
            <w:r w:rsidRPr="006C045C">
              <w:t xml:space="preserve">ISBN 978-1-76131-803-0 (pdf/online/MS word) </w:t>
            </w:r>
          </w:p>
          <w:p w14:paraId="5C8AF8C5" w14:textId="036BC20A" w:rsidR="00D73DF3" w:rsidRDefault="00D73DF3" w:rsidP="00661190">
            <w:pPr>
              <w:pStyle w:val="Imprint"/>
              <w:spacing w:after="0"/>
            </w:pPr>
            <w:r w:rsidRPr="0055119B">
              <w:t>Available at</w:t>
            </w:r>
            <w:r>
              <w:t xml:space="preserve"> </w:t>
            </w:r>
            <w:hyperlink r:id="rId21" w:history="1">
              <w:r w:rsidR="00265D55">
                <w:rPr>
                  <w:rStyle w:val="Hyperlink"/>
                  <w:u w:val="none"/>
                </w:rPr>
                <w:t>Cemeteries and crematoria</w:t>
              </w:r>
            </w:hyperlink>
            <w:r w:rsidRPr="000E4EDB">
              <w:t xml:space="preserve"> &lt;</w:t>
            </w:r>
            <w:r w:rsidRPr="00D73DF3">
              <w:t>https://www.health.vic.gov.au/cemeteries-and-crematoria/</w:t>
            </w:r>
            <w:r w:rsidRPr="000E4EDB">
              <w:t>&gt;</w:t>
            </w:r>
          </w:p>
        </w:tc>
      </w:tr>
      <w:bookmarkEnd w:id="1"/>
    </w:tbl>
    <w:p w14:paraId="2D31F5AD" w14:textId="77777777" w:rsidR="00162CA9" w:rsidRPr="00661190" w:rsidRDefault="00162CA9" w:rsidP="00D73DF3">
      <w:pPr>
        <w:pStyle w:val="Body"/>
        <w:spacing w:after="0" w:line="240" w:lineRule="auto"/>
        <w:rPr>
          <w:sz w:val="4"/>
          <w:szCs w:val="2"/>
        </w:rPr>
      </w:pPr>
    </w:p>
    <w:sectPr w:rsidR="00162CA9" w:rsidRPr="00661190"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DC33E" w14:textId="77777777" w:rsidR="00FA23E2" w:rsidRDefault="00FA23E2">
      <w:r>
        <w:separator/>
      </w:r>
    </w:p>
  </w:endnote>
  <w:endnote w:type="continuationSeparator" w:id="0">
    <w:p w14:paraId="22D73B10" w14:textId="77777777" w:rsidR="00FA23E2" w:rsidRDefault="00FA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6F25" w14:textId="77777777" w:rsidR="00722502" w:rsidRDefault="00722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DB43"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BBDAAF9" wp14:editId="4654F3F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41F2417" wp14:editId="79B8616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6D41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1F241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86D41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24CD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17D2DC5" wp14:editId="2A519C8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ADE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7D2DC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3CADE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0AA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7EEEF91" wp14:editId="44693F3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E9F0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EEEF9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B2E9F0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0E6FA" w14:textId="77777777" w:rsidR="00FA23E2" w:rsidRDefault="00FA23E2" w:rsidP="002862F1">
      <w:pPr>
        <w:spacing w:before="120"/>
      </w:pPr>
      <w:r>
        <w:separator/>
      </w:r>
    </w:p>
  </w:footnote>
  <w:footnote w:type="continuationSeparator" w:id="0">
    <w:p w14:paraId="5E98B125" w14:textId="77777777" w:rsidR="00FA23E2" w:rsidRDefault="00FA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6A7F" w14:textId="77777777" w:rsidR="00722502" w:rsidRDefault="00722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407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96F3" w14:textId="77777777" w:rsidR="00722502" w:rsidRDefault="00722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F05B" w14:textId="1BBD3BFF" w:rsidR="00E261B3" w:rsidRPr="0051568D" w:rsidRDefault="006F30E0" w:rsidP="0011701A">
    <w:pPr>
      <w:pStyle w:val="Header"/>
    </w:pPr>
    <w:r>
      <w:t xml:space="preserve">Assistance payment program for low activity cemeteries </w:t>
    </w:r>
    <w:r w:rsidR="00D73DF3">
      <w:t>guidelines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32437429">
    <w:abstractNumId w:val="10"/>
  </w:num>
  <w:num w:numId="2" w16cid:durableId="536351186">
    <w:abstractNumId w:val="17"/>
  </w:num>
  <w:num w:numId="3" w16cid:durableId="1597515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9634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6045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377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1192921">
    <w:abstractNumId w:val="21"/>
  </w:num>
  <w:num w:numId="8" w16cid:durableId="1520390713">
    <w:abstractNumId w:val="16"/>
  </w:num>
  <w:num w:numId="9" w16cid:durableId="183637669">
    <w:abstractNumId w:val="20"/>
  </w:num>
  <w:num w:numId="10" w16cid:durableId="13060090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239025">
    <w:abstractNumId w:val="22"/>
  </w:num>
  <w:num w:numId="12" w16cid:durableId="652833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909630">
    <w:abstractNumId w:val="18"/>
  </w:num>
  <w:num w:numId="14" w16cid:durableId="1711107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0287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9046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40243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089439">
    <w:abstractNumId w:val="24"/>
  </w:num>
  <w:num w:numId="19" w16cid:durableId="408968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711096">
    <w:abstractNumId w:val="14"/>
  </w:num>
  <w:num w:numId="21" w16cid:durableId="1935896859">
    <w:abstractNumId w:val="12"/>
  </w:num>
  <w:num w:numId="22" w16cid:durableId="97650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3111838">
    <w:abstractNumId w:val="15"/>
  </w:num>
  <w:num w:numId="24" w16cid:durableId="1203637349">
    <w:abstractNumId w:val="25"/>
  </w:num>
  <w:num w:numId="25" w16cid:durableId="2144078334">
    <w:abstractNumId w:val="23"/>
  </w:num>
  <w:num w:numId="26" w16cid:durableId="289749651">
    <w:abstractNumId w:val="19"/>
  </w:num>
  <w:num w:numId="27" w16cid:durableId="301153334">
    <w:abstractNumId w:val="11"/>
  </w:num>
  <w:num w:numId="28" w16cid:durableId="615723667">
    <w:abstractNumId w:val="26"/>
  </w:num>
  <w:num w:numId="29" w16cid:durableId="2082756409">
    <w:abstractNumId w:val="9"/>
  </w:num>
  <w:num w:numId="30" w16cid:durableId="190192429">
    <w:abstractNumId w:val="7"/>
  </w:num>
  <w:num w:numId="31" w16cid:durableId="1548377500">
    <w:abstractNumId w:val="6"/>
  </w:num>
  <w:num w:numId="32" w16cid:durableId="1275556487">
    <w:abstractNumId w:val="5"/>
  </w:num>
  <w:num w:numId="33" w16cid:durableId="978456590">
    <w:abstractNumId w:val="4"/>
  </w:num>
  <w:num w:numId="34" w16cid:durableId="861748435">
    <w:abstractNumId w:val="8"/>
  </w:num>
  <w:num w:numId="35" w16cid:durableId="1448621213">
    <w:abstractNumId w:val="3"/>
  </w:num>
  <w:num w:numId="36" w16cid:durableId="1316178326">
    <w:abstractNumId w:val="2"/>
  </w:num>
  <w:num w:numId="37" w16cid:durableId="331879433">
    <w:abstractNumId w:val="1"/>
  </w:num>
  <w:num w:numId="38" w16cid:durableId="917405079">
    <w:abstractNumId w:val="0"/>
  </w:num>
  <w:num w:numId="39" w16cid:durableId="512112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F3"/>
    <w:rsid w:val="00000719"/>
    <w:rsid w:val="00003403"/>
    <w:rsid w:val="00004C3F"/>
    <w:rsid w:val="00005347"/>
    <w:rsid w:val="000072B6"/>
    <w:rsid w:val="0001021B"/>
    <w:rsid w:val="00011D89"/>
    <w:rsid w:val="000154FD"/>
    <w:rsid w:val="00016FBF"/>
    <w:rsid w:val="00021FC6"/>
    <w:rsid w:val="00022271"/>
    <w:rsid w:val="000235E8"/>
    <w:rsid w:val="00024D89"/>
    <w:rsid w:val="000250B6"/>
    <w:rsid w:val="00033D81"/>
    <w:rsid w:val="00035FEB"/>
    <w:rsid w:val="00037366"/>
    <w:rsid w:val="00041BF0"/>
    <w:rsid w:val="00041CBC"/>
    <w:rsid w:val="00042C8A"/>
    <w:rsid w:val="0004536B"/>
    <w:rsid w:val="00046B68"/>
    <w:rsid w:val="000527DD"/>
    <w:rsid w:val="000535DB"/>
    <w:rsid w:val="000578B2"/>
    <w:rsid w:val="00060959"/>
    <w:rsid w:val="00060C8F"/>
    <w:rsid w:val="0006298A"/>
    <w:rsid w:val="000663CD"/>
    <w:rsid w:val="000733FE"/>
    <w:rsid w:val="00074219"/>
    <w:rsid w:val="00074ED5"/>
    <w:rsid w:val="0008068C"/>
    <w:rsid w:val="000835C6"/>
    <w:rsid w:val="0008508E"/>
    <w:rsid w:val="000851BD"/>
    <w:rsid w:val="00087951"/>
    <w:rsid w:val="0009113B"/>
    <w:rsid w:val="00093402"/>
    <w:rsid w:val="00094DA3"/>
    <w:rsid w:val="00096CD1"/>
    <w:rsid w:val="000A012C"/>
    <w:rsid w:val="000A0EB9"/>
    <w:rsid w:val="000A186C"/>
    <w:rsid w:val="000A1EA4"/>
    <w:rsid w:val="000A2476"/>
    <w:rsid w:val="000A3442"/>
    <w:rsid w:val="000A4B78"/>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2722"/>
    <w:rsid w:val="00114E00"/>
    <w:rsid w:val="0011701A"/>
    <w:rsid w:val="00120BD3"/>
    <w:rsid w:val="00122AF0"/>
    <w:rsid w:val="00122FEA"/>
    <w:rsid w:val="001232BD"/>
    <w:rsid w:val="00124ED5"/>
    <w:rsid w:val="001276FA"/>
    <w:rsid w:val="0014255B"/>
    <w:rsid w:val="001447B3"/>
    <w:rsid w:val="00152073"/>
    <w:rsid w:val="0015492F"/>
    <w:rsid w:val="00154E2D"/>
    <w:rsid w:val="00156598"/>
    <w:rsid w:val="00161939"/>
    <w:rsid w:val="00161AA0"/>
    <w:rsid w:val="00161D2E"/>
    <w:rsid w:val="00161F3E"/>
    <w:rsid w:val="00162093"/>
    <w:rsid w:val="00162CA9"/>
    <w:rsid w:val="00165459"/>
    <w:rsid w:val="00165A57"/>
    <w:rsid w:val="001712C2"/>
    <w:rsid w:val="00171AE5"/>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0EC2"/>
    <w:rsid w:val="00211BBF"/>
    <w:rsid w:val="00216C03"/>
    <w:rsid w:val="00217998"/>
    <w:rsid w:val="00220C04"/>
    <w:rsid w:val="0022278D"/>
    <w:rsid w:val="0022701F"/>
    <w:rsid w:val="00227C68"/>
    <w:rsid w:val="0023180C"/>
    <w:rsid w:val="002333F5"/>
    <w:rsid w:val="00233724"/>
    <w:rsid w:val="002365B4"/>
    <w:rsid w:val="002432E1"/>
    <w:rsid w:val="0024377E"/>
    <w:rsid w:val="00246207"/>
    <w:rsid w:val="00246C5E"/>
    <w:rsid w:val="00250768"/>
    <w:rsid w:val="00250960"/>
    <w:rsid w:val="00251343"/>
    <w:rsid w:val="002536A4"/>
    <w:rsid w:val="00254F58"/>
    <w:rsid w:val="002620BC"/>
    <w:rsid w:val="00262802"/>
    <w:rsid w:val="00263A90"/>
    <w:rsid w:val="00263C1F"/>
    <w:rsid w:val="0026408B"/>
    <w:rsid w:val="00265D55"/>
    <w:rsid w:val="00267C3E"/>
    <w:rsid w:val="002709BB"/>
    <w:rsid w:val="0027113F"/>
    <w:rsid w:val="00273BAC"/>
    <w:rsid w:val="002763B3"/>
    <w:rsid w:val="002802E3"/>
    <w:rsid w:val="0028213D"/>
    <w:rsid w:val="002862F1"/>
    <w:rsid w:val="00291373"/>
    <w:rsid w:val="0029597D"/>
    <w:rsid w:val="002962C3"/>
    <w:rsid w:val="0029752B"/>
    <w:rsid w:val="002A0A9C"/>
    <w:rsid w:val="002A2EBD"/>
    <w:rsid w:val="002A483C"/>
    <w:rsid w:val="002B0C7C"/>
    <w:rsid w:val="002B1729"/>
    <w:rsid w:val="002B36C7"/>
    <w:rsid w:val="002B4DD4"/>
    <w:rsid w:val="002B5277"/>
    <w:rsid w:val="002B5375"/>
    <w:rsid w:val="002B77C1"/>
    <w:rsid w:val="002C0ED7"/>
    <w:rsid w:val="002C2728"/>
    <w:rsid w:val="002D1E0D"/>
    <w:rsid w:val="002D5006"/>
    <w:rsid w:val="002D579F"/>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93D"/>
    <w:rsid w:val="00351B36"/>
    <w:rsid w:val="00357B4E"/>
    <w:rsid w:val="0036500E"/>
    <w:rsid w:val="003716FD"/>
    <w:rsid w:val="0037204B"/>
    <w:rsid w:val="00373890"/>
    <w:rsid w:val="003744CF"/>
    <w:rsid w:val="00374717"/>
    <w:rsid w:val="0037676C"/>
    <w:rsid w:val="00381043"/>
    <w:rsid w:val="003829E5"/>
    <w:rsid w:val="00385FE4"/>
    <w:rsid w:val="00386109"/>
    <w:rsid w:val="00386944"/>
    <w:rsid w:val="00387225"/>
    <w:rsid w:val="003956CC"/>
    <w:rsid w:val="00395C9A"/>
    <w:rsid w:val="003A0853"/>
    <w:rsid w:val="003A6B67"/>
    <w:rsid w:val="003B13B6"/>
    <w:rsid w:val="003B15E6"/>
    <w:rsid w:val="003B408A"/>
    <w:rsid w:val="003B5733"/>
    <w:rsid w:val="003C08A2"/>
    <w:rsid w:val="003C2045"/>
    <w:rsid w:val="003C33D4"/>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1CF2"/>
    <w:rsid w:val="00492F30"/>
    <w:rsid w:val="004946F4"/>
    <w:rsid w:val="0049487E"/>
    <w:rsid w:val="004949E2"/>
    <w:rsid w:val="004A160D"/>
    <w:rsid w:val="004A3E81"/>
    <w:rsid w:val="004A4195"/>
    <w:rsid w:val="004A5C62"/>
    <w:rsid w:val="004A5CE5"/>
    <w:rsid w:val="004A707D"/>
    <w:rsid w:val="004C1FD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48AF"/>
    <w:rsid w:val="00536395"/>
    <w:rsid w:val="00536499"/>
    <w:rsid w:val="00543903"/>
    <w:rsid w:val="00543F11"/>
    <w:rsid w:val="00546305"/>
    <w:rsid w:val="00547A95"/>
    <w:rsid w:val="0055119B"/>
    <w:rsid w:val="00552992"/>
    <w:rsid w:val="005548B5"/>
    <w:rsid w:val="00554C28"/>
    <w:rsid w:val="00572031"/>
    <w:rsid w:val="00572282"/>
    <w:rsid w:val="00573CE3"/>
    <w:rsid w:val="0057640E"/>
    <w:rsid w:val="00576E84"/>
    <w:rsid w:val="00580394"/>
    <w:rsid w:val="005809CD"/>
    <w:rsid w:val="00582B8C"/>
    <w:rsid w:val="0058757E"/>
    <w:rsid w:val="0058766C"/>
    <w:rsid w:val="00596A4B"/>
    <w:rsid w:val="00597507"/>
    <w:rsid w:val="005A479D"/>
    <w:rsid w:val="005B1C6D"/>
    <w:rsid w:val="005B21B6"/>
    <w:rsid w:val="005B3A08"/>
    <w:rsid w:val="005B7A63"/>
    <w:rsid w:val="005C0955"/>
    <w:rsid w:val="005C49DA"/>
    <w:rsid w:val="005C50F3"/>
    <w:rsid w:val="005C54B5"/>
    <w:rsid w:val="005C5D80"/>
    <w:rsid w:val="005C5D91"/>
    <w:rsid w:val="005C7B59"/>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329F"/>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1190"/>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045C"/>
    <w:rsid w:val="006D0F16"/>
    <w:rsid w:val="006D2A3F"/>
    <w:rsid w:val="006D2FBC"/>
    <w:rsid w:val="006E0541"/>
    <w:rsid w:val="006E138B"/>
    <w:rsid w:val="006F0330"/>
    <w:rsid w:val="006F1FDC"/>
    <w:rsid w:val="006F30E0"/>
    <w:rsid w:val="006F6B8C"/>
    <w:rsid w:val="007013EF"/>
    <w:rsid w:val="007055BD"/>
    <w:rsid w:val="007173CA"/>
    <w:rsid w:val="007216AA"/>
    <w:rsid w:val="00721AB5"/>
    <w:rsid w:val="00721CFB"/>
    <w:rsid w:val="00721DEF"/>
    <w:rsid w:val="00722502"/>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812"/>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60A2"/>
    <w:rsid w:val="007F31B6"/>
    <w:rsid w:val="007F546C"/>
    <w:rsid w:val="007F625F"/>
    <w:rsid w:val="007F665E"/>
    <w:rsid w:val="007F736B"/>
    <w:rsid w:val="00800412"/>
    <w:rsid w:val="0080587B"/>
    <w:rsid w:val="00806468"/>
    <w:rsid w:val="00810E50"/>
    <w:rsid w:val="008119CA"/>
    <w:rsid w:val="00812D89"/>
    <w:rsid w:val="008130C4"/>
    <w:rsid w:val="008132C3"/>
    <w:rsid w:val="008155F0"/>
    <w:rsid w:val="00816735"/>
    <w:rsid w:val="008200F8"/>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2D11"/>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17283"/>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2D63"/>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1894"/>
    <w:rsid w:val="00A330BB"/>
    <w:rsid w:val="00A44882"/>
    <w:rsid w:val="00A45125"/>
    <w:rsid w:val="00A47E4D"/>
    <w:rsid w:val="00A54715"/>
    <w:rsid w:val="00A5755A"/>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4B3"/>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58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B7D"/>
    <w:rsid w:val="00C27DE9"/>
    <w:rsid w:val="00C32989"/>
    <w:rsid w:val="00C33388"/>
    <w:rsid w:val="00C35484"/>
    <w:rsid w:val="00C4173A"/>
    <w:rsid w:val="00C50DED"/>
    <w:rsid w:val="00C602FF"/>
    <w:rsid w:val="00C61174"/>
    <w:rsid w:val="00C6148F"/>
    <w:rsid w:val="00C621B1"/>
    <w:rsid w:val="00C62919"/>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64DC"/>
    <w:rsid w:val="00CB7800"/>
    <w:rsid w:val="00CC0C72"/>
    <w:rsid w:val="00CC2BFD"/>
    <w:rsid w:val="00CD3476"/>
    <w:rsid w:val="00CD64DF"/>
    <w:rsid w:val="00CE225F"/>
    <w:rsid w:val="00CE78C7"/>
    <w:rsid w:val="00CF2F50"/>
    <w:rsid w:val="00CF6198"/>
    <w:rsid w:val="00D02919"/>
    <w:rsid w:val="00D04C61"/>
    <w:rsid w:val="00D05B8D"/>
    <w:rsid w:val="00D065A2"/>
    <w:rsid w:val="00D079AA"/>
    <w:rsid w:val="00D07F00"/>
    <w:rsid w:val="00D1130F"/>
    <w:rsid w:val="00D17B72"/>
    <w:rsid w:val="00D24D2F"/>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E65"/>
    <w:rsid w:val="00D714CC"/>
    <w:rsid w:val="00D73DF3"/>
    <w:rsid w:val="00D75EA7"/>
    <w:rsid w:val="00D81ADF"/>
    <w:rsid w:val="00D81F21"/>
    <w:rsid w:val="00D864F2"/>
    <w:rsid w:val="00D901B8"/>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D0F"/>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EC3"/>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2715"/>
    <w:rsid w:val="00EC40D5"/>
    <w:rsid w:val="00ED16DE"/>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24FF"/>
    <w:rsid w:val="00F43A37"/>
    <w:rsid w:val="00F451AB"/>
    <w:rsid w:val="00F4641B"/>
    <w:rsid w:val="00F46EB8"/>
    <w:rsid w:val="00F50CD1"/>
    <w:rsid w:val="00F511E4"/>
    <w:rsid w:val="00F52D09"/>
    <w:rsid w:val="00F52E08"/>
    <w:rsid w:val="00F53A66"/>
    <w:rsid w:val="00F53DDD"/>
    <w:rsid w:val="00F5462D"/>
    <w:rsid w:val="00F55B21"/>
    <w:rsid w:val="00F56EF6"/>
    <w:rsid w:val="00F57F9E"/>
    <w:rsid w:val="00F60082"/>
    <w:rsid w:val="00F61A9F"/>
    <w:rsid w:val="00F61B5F"/>
    <w:rsid w:val="00F64696"/>
    <w:rsid w:val="00F65AA9"/>
    <w:rsid w:val="00F6768F"/>
    <w:rsid w:val="00F712D8"/>
    <w:rsid w:val="00F72C2C"/>
    <w:rsid w:val="00F76CAB"/>
    <w:rsid w:val="00F772C6"/>
    <w:rsid w:val="00F815B5"/>
    <w:rsid w:val="00F81A6D"/>
    <w:rsid w:val="00F82200"/>
    <w:rsid w:val="00F84FA0"/>
    <w:rsid w:val="00F85195"/>
    <w:rsid w:val="00F868E3"/>
    <w:rsid w:val="00F938BA"/>
    <w:rsid w:val="00F97919"/>
    <w:rsid w:val="00FA23E2"/>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D7EDD"/>
    <w:rsid w:val="00FE0C85"/>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314A96"/>
  <w15:docId w15:val="{0038D2E5-7E8A-45BB-9E8F-C0D7BEE6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535DB"/>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ui-provider">
    <w:name w:val="ui-provider"/>
    <w:basedOn w:val="DefaultParagraphFont"/>
    <w:rsid w:val="008D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cemeteries-and-crematori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cemeteries-and-crematoria/cemetery-grant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32547-C120-4751-9493-BA0037524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7</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Small cemetery operations grants program guidelines</vt:lpstr>
    </vt:vector>
  </TitlesOfParts>
  <Manager/>
  <Company>Victoria State Government, Department of Health</Company>
  <LinksUpToDate>false</LinksUpToDate>
  <CharactersWithSpaces>6082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Payment Program for Low Activity Cemeteries</dc:title>
  <dc:subject>Class B cemetery trusts</dc:subject>
  <dc:creator>Cemeteries@health.vic.gov.au</dc:creator>
  <cp:keywords>Assistance Payment Program for Low Activity Cemeteries</cp:keywords>
  <dc:description/>
  <cp:lastPrinted>2020-03-30T03:28:00Z</cp:lastPrinted>
  <dcterms:created xsi:type="dcterms:W3CDTF">2025-06-26T00:45:00Z</dcterms:created>
  <dcterms:modified xsi:type="dcterms:W3CDTF">2025-06-27T05:26:00Z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2025-01-20T23:30:09Z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cfa29682-ba0b-44d7-88d9-f36ab2ded6be</vt:lpwstr>
  </property>
  <property fmtid="{D5CDD505-2E9C-101B-9397-08002B2CF9AE}" pid="12" name="MSIP_Label_43e64453-338c-4f93-8a4d-0039a0a41f2a_ContentBits">
    <vt:lpwstr>2</vt:lpwstr>
  </property>
</Properties>
</file>