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25C81" w14:textId="77777777" w:rsidR="00056EC4" w:rsidRPr="007D5C74" w:rsidRDefault="00E9042A" w:rsidP="00056EC4">
      <w:pPr>
        <w:pStyle w:val="Body"/>
      </w:pPr>
      <w:r w:rsidRPr="007D5C74">
        <w:rPr>
          <w:noProof/>
        </w:rPr>
        <w:drawing>
          <wp:anchor distT="0" distB="0" distL="114300" distR="114300" simplePos="0" relativeHeight="251658240" behindDoc="1" locked="1" layoutInCell="1" allowOverlap="0" wp14:anchorId="343AED29" wp14:editId="69F1368C">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D784C" w:rsidRPr="007D5C74" w14:paraId="70417DD6" w14:textId="77777777" w:rsidTr="00C011B3">
        <w:trPr>
          <w:cantSplit/>
        </w:trPr>
        <w:tc>
          <w:tcPr>
            <w:tcW w:w="0" w:type="auto"/>
            <w:tcMar>
              <w:top w:w="0" w:type="dxa"/>
              <w:left w:w="0" w:type="dxa"/>
              <w:right w:w="0" w:type="dxa"/>
            </w:tcMar>
          </w:tcPr>
          <w:p w14:paraId="47039A41" w14:textId="629A5E75" w:rsidR="00AD784C" w:rsidRPr="007D5C74" w:rsidRDefault="00AD095E" w:rsidP="00CC3BB0">
            <w:pPr>
              <w:pStyle w:val="Documenttitle"/>
            </w:pPr>
            <w:r w:rsidRPr="007D5C74">
              <w:t xml:space="preserve">Our workforce, our future </w:t>
            </w:r>
            <w:r w:rsidR="0046558C" w:rsidRPr="007D5C74">
              <w:t xml:space="preserve">implementation </w:t>
            </w:r>
            <w:r w:rsidRPr="007D5C74">
              <w:t>guide</w:t>
            </w:r>
          </w:p>
        </w:tc>
      </w:tr>
      <w:tr w:rsidR="00AD784C" w:rsidRPr="007D5C74" w14:paraId="68ADFFF9" w14:textId="77777777" w:rsidTr="00C011B3">
        <w:trPr>
          <w:cantSplit/>
        </w:trPr>
        <w:tc>
          <w:tcPr>
            <w:tcW w:w="0" w:type="auto"/>
          </w:tcPr>
          <w:p w14:paraId="1B856CDC" w14:textId="74019698" w:rsidR="00386109" w:rsidRPr="007D5C74" w:rsidRDefault="00BC79F2" w:rsidP="009315BE">
            <w:pPr>
              <w:pStyle w:val="Documentsubtitle"/>
            </w:pPr>
            <w:r w:rsidRPr="007D5C74">
              <w:t>F</w:t>
            </w:r>
            <w:r w:rsidR="00AD095E" w:rsidRPr="007D5C74">
              <w:t xml:space="preserve">or the Victorian </w:t>
            </w:r>
            <w:r w:rsidRPr="007D5C74">
              <w:t>mental health and wellbeing workforce</w:t>
            </w:r>
          </w:p>
        </w:tc>
      </w:tr>
      <w:tr w:rsidR="00430393" w:rsidRPr="007D5C74" w14:paraId="57873619" w14:textId="77777777" w:rsidTr="00C011B3">
        <w:trPr>
          <w:cantSplit/>
        </w:trPr>
        <w:tc>
          <w:tcPr>
            <w:tcW w:w="0" w:type="auto"/>
          </w:tcPr>
          <w:p w14:paraId="7641DB4E" w14:textId="05B45236" w:rsidR="00430393" w:rsidRPr="007D5C74" w:rsidRDefault="007D5C74" w:rsidP="00430393">
            <w:pPr>
              <w:pStyle w:val="Bannermarking"/>
            </w:pPr>
            <w:fldSimple w:instr="FILLIN  &quot;Type the protective marking&quot; \d OFFICIAL \o  \* MERGEFORMAT">
              <w:r>
                <w:t>OFFICIAL</w:t>
              </w:r>
            </w:fldSimple>
          </w:p>
        </w:tc>
      </w:tr>
    </w:tbl>
    <w:p w14:paraId="3C3F13E0" w14:textId="438AA4A8" w:rsidR="00FE4081" w:rsidRPr="007D5C74" w:rsidRDefault="00482BEF" w:rsidP="00FE4081">
      <w:pPr>
        <w:pStyle w:val="Body"/>
        <w:sectPr w:rsidR="00FE4081" w:rsidRPr="007D5C74"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r w:rsidRPr="007D5C74">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94630" w14:paraId="3A2047F5" w14:textId="77777777" w:rsidTr="00394630">
        <w:trPr>
          <w:trHeight w:val="7937"/>
        </w:trPr>
        <w:tc>
          <w:tcPr>
            <w:tcW w:w="9628" w:type="dxa"/>
          </w:tcPr>
          <w:p w14:paraId="5901EE50" w14:textId="77777777" w:rsidR="00394630" w:rsidRDefault="00394630" w:rsidP="009F2182">
            <w:pPr>
              <w:pStyle w:val="Accessibilitypara"/>
            </w:pPr>
          </w:p>
        </w:tc>
      </w:tr>
      <w:tr w:rsidR="00394630" w14:paraId="47292C76" w14:textId="77777777" w:rsidTr="00394630">
        <w:tc>
          <w:tcPr>
            <w:tcW w:w="9628" w:type="dxa"/>
          </w:tcPr>
          <w:p w14:paraId="5EF5D573" w14:textId="77777777" w:rsidR="00394630" w:rsidRPr="007D5C74" w:rsidRDefault="00394630" w:rsidP="00394630">
            <w:pPr>
              <w:pStyle w:val="Accessibilitypara"/>
            </w:pPr>
            <w:r>
              <w:t>To receive this document in another format, phone 1300 650 172, using the National Relay Service 13 36 77 if required, or email &lt;MentalHealthWorkforce@health.vic.gov.au&gt;.</w:t>
            </w:r>
          </w:p>
          <w:p w14:paraId="180A76D8" w14:textId="77777777" w:rsidR="00394630" w:rsidRPr="007D5C74" w:rsidRDefault="00394630" w:rsidP="00394630">
            <w:pPr>
              <w:pStyle w:val="Imprint"/>
            </w:pPr>
            <w:r w:rsidRPr="007D5C74">
              <w:t>Authorised and published by the Victorian Government, 1 Treasury Place, Melbourne.</w:t>
            </w:r>
          </w:p>
          <w:p w14:paraId="647DFCAE" w14:textId="77777777" w:rsidR="00394630" w:rsidRPr="007D5C74" w:rsidRDefault="00394630" w:rsidP="00394630">
            <w:pPr>
              <w:pStyle w:val="Imprint"/>
            </w:pPr>
            <w:r w:rsidRPr="007D5C74">
              <w:t xml:space="preserve">© State of Victoria, Australia, Department of Health, </w:t>
            </w:r>
            <w:r>
              <w:rPr>
                <w:color w:val="auto"/>
              </w:rPr>
              <w:t>February</w:t>
            </w:r>
            <w:r w:rsidRPr="00F53AE6">
              <w:rPr>
                <w:color w:val="auto"/>
              </w:rPr>
              <w:t xml:space="preserve"> 202</w:t>
            </w:r>
            <w:r>
              <w:rPr>
                <w:color w:val="auto"/>
              </w:rPr>
              <w:t>5</w:t>
            </w:r>
            <w:r w:rsidRPr="007D5C74">
              <w:t>.</w:t>
            </w:r>
          </w:p>
          <w:p w14:paraId="5053929A" w14:textId="77777777" w:rsidR="00394630" w:rsidRPr="00394630" w:rsidRDefault="00394630" w:rsidP="00394630">
            <w:pPr>
              <w:pStyle w:val="Imprint"/>
            </w:pPr>
            <w:bookmarkStart w:id="0" w:name="_Hlk62746129"/>
            <w:r w:rsidRPr="00394630">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312BED4C" w14:textId="77777777" w:rsidR="00394630" w:rsidRPr="00394630" w:rsidRDefault="00394630" w:rsidP="00394630">
            <w:pPr>
              <w:pStyle w:val="Imprint"/>
            </w:pPr>
            <w:r w:rsidRPr="00394630">
              <w:t>In this document, ‘Aboriginal’ refers to both Aboriginal and Torres Strait Islander people. ‘Indigenous’ or ‘Koori/Koorie’ is retained when part of the title of a report, program or quotation.</w:t>
            </w:r>
          </w:p>
          <w:p w14:paraId="7D3B3DCB" w14:textId="77777777" w:rsidR="00394630" w:rsidRPr="00394630" w:rsidRDefault="00394630" w:rsidP="00394630">
            <w:pPr>
              <w:pStyle w:val="Imprint"/>
            </w:pPr>
            <w:r w:rsidRPr="00394630">
              <w:rPr>
                <w:b/>
                <w:bCs/>
              </w:rPr>
              <w:t xml:space="preserve">ISBN </w:t>
            </w:r>
            <w:r w:rsidRPr="00394630">
              <w:t>978-1-76131-749-1</w:t>
            </w:r>
          </w:p>
          <w:p w14:paraId="64BE95FF" w14:textId="4B20727A" w:rsidR="00394630" w:rsidRPr="00394630" w:rsidRDefault="00394630" w:rsidP="00394630">
            <w:pPr>
              <w:pStyle w:val="Imprint"/>
            </w:pPr>
            <w:r w:rsidRPr="00394630">
              <w:t>Available at &lt;www.health.vic.gov.au&gt;</w:t>
            </w:r>
            <w:bookmarkEnd w:id="0"/>
          </w:p>
          <w:p w14:paraId="03755421" w14:textId="77777777" w:rsidR="00394630" w:rsidRDefault="00394630" w:rsidP="009F2182">
            <w:pPr>
              <w:pStyle w:val="Accessibilitypara"/>
            </w:pPr>
          </w:p>
        </w:tc>
      </w:tr>
    </w:tbl>
    <w:p w14:paraId="46427C0B" w14:textId="77777777" w:rsidR="00394630" w:rsidRDefault="00394630" w:rsidP="009F2182">
      <w:pPr>
        <w:pStyle w:val="Accessibilitypara"/>
      </w:pPr>
    </w:p>
    <w:p w14:paraId="303A78AD" w14:textId="4ED7C5B7" w:rsidR="00AD095E" w:rsidRPr="007D5C74" w:rsidRDefault="00AD095E" w:rsidP="00AD095E">
      <w:pPr>
        <w:pStyle w:val="Heading1"/>
      </w:pPr>
      <w:bookmarkStart w:id="1" w:name="_Toc189028837"/>
      <w:r w:rsidRPr="007D5C74">
        <w:lastRenderedPageBreak/>
        <w:t>Acknowledgements</w:t>
      </w:r>
      <w:bookmarkEnd w:id="1"/>
    </w:p>
    <w:p w14:paraId="43B795E2" w14:textId="2F4CF581" w:rsidR="00F962AA" w:rsidRDefault="00F962AA" w:rsidP="00F962AA">
      <w:pPr>
        <w:pStyle w:val="Body"/>
        <w:rPr>
          <w:szCs w:val="21"/>
          <w:highlight w:val="yellow"/>
        </w:rPr>
      </w:pPr>
      <w:r>
        <w:t>The Victorian Department of Health (the department) acknowledges the Traditional Owners of Country throughout Australia and their continuing connections to land, sea and community</w:t>
      </w:r>
      <w:r w:rsidR="00702EE4">
        <w:t>. We</w:t>
      </w:r>
      <w:r>
        <w:t xml:space="preserve"> pay respect to Aboriginal people and cultures, and to Elders past, present and emergin</w:t>
      </w:r>
      <w:r w:rsidRPr="00C94FCD">
        <w:t>g.</w:t>
      </w:r>
    </w:p>
    <w:p w14:paraId="5B4FCE8F" w14:textId="3A9D835B" w:rsidR="00702EE4" w:rsidRDefault="00702EE4" w:rsidP="00702EE4">
      <w:pPr>
        <w:pStyle w:val="Bodyafterbullets"/>
        <w:rPr>
          <w:szCs w:val="21"/>
        </w:rPr>
      </w:pPr>
      <w:r>
        <w:rPr>
          <w:szCs w:val="21"/>
        </w:rPr>
        <w:t>Authors from the</w:t>
      </w:r>
      <w:r w:rsidR="00AD095E" w:rsidRPr="007D5C74">
        <w:rPr>
          <w:szCs w:val="21"/>
        </w:rPr>
        <w:t xml:space="preserve"> Centre for Evidence and Implementation (CEI)</w:t>
      </w:r>
      <w:r>
        <w:rPr>
          <w:szCs w:val="21"/>
        </w:rPr>
        <w:t xml:space="preserve"> developed this guide</w:t>
      </w:r>
      <w:r w:rsidR="00AD095E" w:rsidRPr="007D5C74">
        <w:rPr>
          <w:szCs w:val="21"/>
        </w:rPr>
        <w:t xml:space="preserve">. </w:t>
      </w:r>
    </w:p>
    <w:p w14:paraId="131D020A" w14:textId="0F80235C" w:rsidR="00702EE4" w:rsidRDefault="00702EE4" w:rsidP="00702EE4">
      <w:pPr>
        <w:pStyle w:val="Bodyafterbullets"/>
      </w:pPr>
      <w:r>
        <w:t>It was written by:</w:t>
      </w:r>
    </w:p>
    <w:p w14:paraId="5AE3E577" w14:textId="77777777" w:rsidR="00702EE4" w:rsidRPr="00702EE4" w:rsidRDefault="00702EE4" w:rsidP="00702EE4">
      <w:pPr>
        <w:pStyle w:val="Bullet1"/>
      </w:pPr>
      <w:r w:rsidRPr="00702EE4">
        <w:t>Dr Melinda Polimeni</w:t>
      </w:r>
    </w:p>
    <w:p w14:paraId="73E6EA08" w14:textId="77777777" w:rsidR="00702EE4" w:rsidRPr="00702EE4" w:rsidRDefault="00702EE4" w:rsidP="00702EE4">
      <w:pPr>
        <w:pStyle w:val="Bullet1"/>
      </w:pPr>
      <w:r w:rsidRPr="00702EE4">
        <w:t>Josie Tremain</w:t>
      </w:r>
    </w:p>
    <w:p w14:paraId="7CAD3302" w14:textId="77777777" w:rsidR="00702EE4" w:rsidRPr="00702EE4" w:rsidRDefault="00702EE4" w:rsidP="00702EE4">
      <w:pPr>
        <w:pStyle w:val="Bullet1"/>
      </w:pPr>
      <w:r w:rsidRPr="00702EE4">
        <w:t>Tamara White</w:t>
      </w:r>
    </w:p>
    <w:p w14:paraId="1B8AC88B" w14:textId="77777777" w:rsidR="00702EE4" w:rsidRPr="00702EE4" w:rsidRDefault="00702EE4" w:rsidP="00702EE4">
      <w:pPr>
        <w:pStyle w:val="Bullet1"/>
      </w:pPr>
      <w:r w:rsidRPr="00702EE4">
        <w:t xml:space="preserve">Kristina Clarke </w:t>
      </w:r>
    </w:p>
    <w:p w14:paraId="363C36DE" w14:textId="77777777" w:rsidR="00702EE4" w:rsidRPr="00702EE4" w:rsidRDefault="00702EE4" w:rsidP="00702EE4">
      <w:pPr>
        <w:pStyle w:val="Bullet1"/>
      </w:pPr>
      <w:r w:rsidRPr="00702EE4">
        <w:t>Dr Vanessa Rose</w:t>
      </w:r>
      <w:r>
        <w:t>.</w:t>
      </w:r>
      <w:r w:rsidRPr="00702EE4">
        <w:t xml:space="preserve"> </w:t>
      </w:r>
    </w:p>
    <w:p w14:paraId="6099C3BA" w14:textId="32EAECF9" w:rsidR="00702EE4" w:rsidRDefault="00AD095E" w:rsidP="00C31694">
      <w:pPr>
        <w:pStyle w:val="Bodyafterbullets"/>
      </w:pPr>
      <w:r w:rsidRPr="007D5C74">
        <w:t xml:space="preserve">CEI is a global, for-purpose </w:t>
      </w:r>
      <w:r w:rsidRPr="00702EE4">
        <w:t>evidence</w:t>
      </w:r>
      <w:r w:rsidRPr="007D5C74">
        <w:t xml:space="preserve"> intermediary and advisory organisation</w:t>
      </w:r>
      <w:r w:rsidR="00511D9B" w:rsidRPr="007D5C74">
        <w:t>.</w:t>
      </w:r>
      <w:r w:rsidRPr="007D5C74">
        <w:t xml:space="preserve"> </w:t>
      </w:r>
      <w:r w:rsidR="00702EE4">
        <w:t>It</w:t>
      </w:r>
      <w:r w:rsidR="00702EE4" w:rsidRPr="007D5C74">
        <w:t xml:space="preserve"> </w:t>
      </w:r>
      <w:r w:rsidR="00702EE4">
        <w:t>uses</w:t>
      </w:r>
      <w:r w:rsidRPr="007D5C74">
        <w:t xml:space="preserve"> the best evidence in practice and policy to improve the lives of people facing adversity. </w:t>
      </w:r>
    </w:p>
    <w:p w14:paraId="2F7FA762" w14:textId="48FCE781" w:rsidR="00AD095E" w:rsidRPr="007D5C74" w:rsidRDefault="00511D9B" w:rsidP="00AD095E">
      <w:pPr>
        <w:pStyle w:val="Body"/>
        <w:rPr>
          <w:szCs w:val="21"/>
        </w:rPr>
      </w:pPr>
      <w:r w:rsidRPr="007D5C74">
        <w:rPr>
          <w:szCs w:val="21"/>
        </w:rPr>
        <w:t xml:space="preserve">CEI </w:t>
      </w:r>
      <w:r w:rsidR="00AD095E" w:rsidRPr="007D5C74">
        <w:rPr>
          <w:szCs w:val="21"/>
        </w:rPr>
        <w:t>work</w:t>
      </w:r>
      <w:r w:rsidRPr="007D5C74">
        <w:rPr>
          <w:szCs w:val="21"/>
        </w:rPr>
        <w:t>s</w:t>
      </w:r>
      <w:r w:rsidR="00AD095E" w:rsidRPr="007D5C74">
        <w:rPr>
          <w:szCs w:val="21"/>
        </w:rPr>
        <w:t xml:space="preserve"> with policymakers, governments, practitioners, program providers, organisation leaders and funders</w:t>
      </w:r>
      <w:r w:rsidR="00702EE4">
        <w:rPr>
          <w:szCs w:val="21"/>
        </w:rPr>
        <w:t>. It aims</w:t>
      </w:r>
      <w:r w:rsidR="00AD095E" w:rsidRPr="007D5C74">
        <w:rPr>
          <w:szCs w:val="21"/>
        </w:rPr>
        <w:t xml:space="preserve"> to:</w:t>
      </w:r>
    </w:p>
    <w:p w14:paraId="4F451844" w14:textId="5DE073C0" w:rsidR="00AD095E" w:rsidRPr="007D5C74" w:rsidRDefault="00AD095E" w:rsidP="00AD095E">
      <w:pPr>
        <w:pStyle w:val="Bullet1"/>
      </w:pPr>
      <w:r w:rsidRPr="007D5C74">
        <w:t xml:space="preserve">understand the evidence base </w:t>
      </w:r>
    </w:p>
    <w:p w14:paraId="28C0D55A" w14:textId="06C56864" w:rsidR="00AD095E" w:rsidRPr="007D5C74" w:rsidRDefault="00AD095E" w:rsidP="00AD095E">
      <w:pPr>
        <w:pStyle w:val="Bullet1"/>
      </w:pPr>
      <w:r w:rsidRPr="007D5C74">
        <w:t xml:space="preserve">develop methods and processes to put the evidence into practice </w:t>
      </w:r>
    </w:p>
    <w:p w14:paraId="14995E32" w14:textId="42B3BCCA" w:rsidR="001F2072" w:rsidRDefault="00AD095E" w:rsidP="001F2072">
      <w:pPr>
        <w:pStyle w:val="Bullet1"/>
      </w:pPr>
      <w:r w:rsidRPr="007D5C74">
        <w:t xml:space="preserve">trial, test and evaluate policies and programs to </w:t>
      </w:r>
      <w:r w:rsidR="00702EE4">
        <w:t>make</w:t>
      </w:r>
      <w:r w:rsidR="00702EE4" w:rsidRPr="007D5C74">
        <w:t xml:space="preserve"> </w:t>
      </w:r>
      <w:r w:rsidR="00702EE4">
        <w:t>better</w:t>
      </w:r>
      <w:r w:rsidRPr="007D5C74">
        <w:t xml:space="preserve"> decisions and deliver better outcomes.</w:t>
      </w:r>
    </w:p>
    <w:p w14:paraId="77A2A3BD" w14:textId="1608BF4D" w:rsidR="00604C6B" w:rsidRDefault="00AD095E" w:rsidP="00682410">
      <w:pPr>
        <w:pStyle w:val="Bodyafterbullets"/>
      </w:pPr>
      <w:r w:rsidRPr="00702EE4">
        <w:t>Recommended</w:t>
      </w:r>
      <w:r w:rsidRPr="007D5C74">
        <w:t xml:space="preserve"> citation:</w:t>
      </w:r>
      <w:r w:rsidR="00BC79F2" w:rsidRPr="007D5C74">
        <w:t xml:space="preserve"> </w:t>
      </w:r>
      <w:r w:rsidRPr="007D5C74">
        <w:t>Polimeni, M., Tremain, J, White, T.</w:t>
      </w:r>
      <w:r w:rsidR="00604C6B">
        <w:t>, Clarke, K., Rose, V.</w:t>
      </w:r>
      <w:r w:rsidRPr="007D5C74">
        <w:t xml:space="preserve"> (2024). Our workforce, our future:</w:t>
      </w:r>
      <w:r w:rsidR="003B7BDD">
        <w:t xml:space="preserve"> </w:t>
      </w:r>
      <w:r w:rsidRPr="007D5C74">
        <w:t>implementation</w:t>
      </w:r>
      <w:r w:rsidR="003B7BDD">
        <w:t xml:space="preserve"> guide</w:t>
      </w:r>
      <w:r w:rsidRPr="007D5C74">
        <w:t>. Centre for Evidence and Implementation</w:t>
      </w:r>
      <w:r w:rsidR="009D4F4E">
        <w:t>, Melbourne</w:t>
      </w:r>
      <w:r w:rsidRPr="007D5C74">
        <w:t>.</w:t>
      </w:r>
    </w:p>
    <w:p w14:paraId="050F0549" w14:textId="77777777" w:rsidR="0008204A" w:rsidRPr="007D5C74" w:rsidRDefault="0008204A" w:rsidP="0008204A">
      <w:pPr>
        <w:pStyle w:val="Body"/>
      </w:pPr>
      <w:r w:rsidRPr="007D5C74">
        <w:br w:type="page"/>
      </w:r>
    </w:p>
    <w:p w14:paraId="2C4A7CA4" w14:textId="77777777" w:rsidR="00AD784C" w:rsidRPr="007D5C74" w:rsidRDefault="00AD784C" w:rsidP="002365B4">
      <w:pPr>
        <w:pStyle w:val="TOCheadingreport"/>
      </w:pPr>
      <w:r w:rsidRPr="007D5C74">
        <w:lastRenderedPageBreak/>
        <w:t>Contents</w:t>
      </w:r>
    </w:p>
    <w:p w14:paraId="37DE1BB1" w14:textId="248E5C4F" w:rsidR="00D21847" w:rsidRDefault="00AD784C">
      <w:pPr>
        <w:pStyle w:val="TOC1"/>
        <w:rPr>
          <w:rFonts w:asciiTheme="minorHAnsi" w:eastAsiaTheme="minorEastAsia" w:hAnsiTheme="minorHAnsi" w:cstheme="minorBidi"/>
          <w:b w:val="0"/>
          <w:kern w:val="2"/>
          <w:sz w:val="24"/>
          <w:szCs w:val="24"/>
          <w:lang w:eastAsia="en-GB"/>
          <w14:ligatures w14:val="standardContextual"/>
        </w:rPr>
      </w:pPr>
      <w:r w:rsidRPr="007D5C74">
        <w:fldChar w:fldCharType="begin"/>
      </w:r>
      <w:r w:rsidRPr="007D5C74">
        <w:instrText xml:space="preserve"> TOC \h \z \t "Heading 1,1,Heading 2,2" </w:instrText>
      </w:r>
      <w:r w:rsidRPr="007D5C74">
        <w:fldChar w:fldCharType="separate"/>
      </w:r>
      <w:hyperlink w:anchor="_Toc189028837" w:history="1">
        <w:r w:rsidR="00D21847" w:rsidRPr="00BE3000">
          <w:rPr>
            <w:rStyle w:val="Hyperlink"/>
          </w:rPr>
          <w:t>Acknowledgements</w:t>
        </w:r>
        <w:r w:rsidR="00D21847">
          <w:rPr>
            <w:webHidden/>
          </w:rPr>
          <w:tab/>
        </w:r>
        <w:r w:rsidR="00D21847">
          <w:rPr>
            <w:webHidden/>
          </w:rPr>
          <w:fldChar w:fldCharType="begin"/>
        </w:r>
        <w:r w:rsidR="00D21847">
          <w:rPr>
            <w:webHidden/>
          </w:rPr>
          <w:instrText xml:space="preserve"> PAGEREF _Toc189028837 \h </w:instrText>
        </w:r>
        <w:r w:rsidR="00D21847">
          <w:rPr>
            <w:webHidden/>
          </w:rPr>
        </w:r>
        <w:r w:rsidR="00D21847">
          <w:rPr>
            <w:webHidden/>
          </w:rPr>
          <w:fldChar w:fldCharType="separate"/>
        </w:r>
        <w:r w:rsidR="00D21847">
          <w:rPr>
            <w:webHidden/>
          </w:rPr>
          <w:t>3</w:t>
        </w:r>
        <w:r w:rsidR="00D21847">
          <w:rPr>
            <w:webHidden/>
          </w:rPr>
          <w:fldChar w:fldCharType="end"/>
        </w:r>
      </w:hyperlink>
    </w:p>
    <w:p w14:paraId="5ED920E7" w14:textId="74DA9AC6"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38" w:history="1">
        <w:r w:rsidRPr="00BE3000">
          <w:rPr>
            <w:rStyle w:val="Hyperlink"/>
          </w:rPr>
          <w:t>Introduction and overview</w:t>
        </w:r>
        <w:r>
          <w:rPr>
            <w:webHidden/>
          </w:rPr>
          <w:tab/>
        </w:r>
        <w:r>
          <w:rPr>
            <w:webHidden/>
          </w:rPr>
          <w:fldChar w:fldCharType="begin"/>
        </w:r>
        <w:r>
          <w:rPr>
            <w:webHidden/>
          </w:rPr>
          <w:instrText xml:space="preserve"> PAGEREF _Toc189028838 \h </w:instrText>
        </w:r>
        <w:r>
          <w:rPr>
            <w:webHidden/>
          </w:rPr>
        </w:r>
        <w:r>
          <w:rPr>
            <w:webHidden/>
          </w:rPr>
          <w:fldChar w:fldCharType="separate"/>
        </w:r>
        <w:r>
          <w:rPr>
            <w:webHidden/>
          </w:rPr>
          <w:t>6</w:t>
        </w:r>
        <w:r>
          <w:rPr>
            <w:webHidden/>
          </w:rPr>
          <w:fldChar w:fldCharType="end"/>
        </w:r>
      </w:hyperlink>
    </w:p>
    <w:p w14:paraId="4AD02252" w14:textId="60A5DC57"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39" w:history="1">
        <w:r w:rsidRPr="00BE3000">
          <w:rPr>
            <w:rStyle w:val="Hyperlink"/>
          </w:rPr>
          <w:t>Our workforce, our future</w:t>
        </w:r>
        <w:r>
          <w:rPr>
            <w:webHidden/>
          </w:rPr>
          <w:tab/>
        </w:r>
        <w:r>
          <w:rPr>
            <w:webHidden/>
          </w:rPr>
          <w:fldChar w:fldCharType="begin"/>
        </w:r>
        <w:r>
          <w:rPr>
            <w:webHidden/>
          </w:rPr>
          <w:instrText xml:space="preserve"> PAGEREF _Toc189028839 \h </w:instrText>
        </w:r>
        <w:r>
          <w:rPr>
            <w:webHidden/>
          </w:rPr>
        </w:r>
        <w:r>
          <w:rPr>
            <w:webHidden/>
          </w:rPr>
          <w:fldChar w:fldCharType="separate"/>
        </w:r>
        <w:r>
          <w:rPr>
            <w:webHidden/>
          </w:rPr>
          <w:t>6</w:t>
        </w:r>
        <w:r>
          <w:rPr>
            <w:webHidden/>
          </w:rPr>
          <w:fldChar w:fldCharType="end"/>
        </w:r>
      </w:hyperlink>
    </w:p>
    <w:p w14:paraId="2DC18CEA" w14:textId="24463B6F"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40" w:history="1">
        <w:r w:rsidRPr="00BE3000">
          <w:rPr>
            <w:rStyle w:val="Hyperlink"/>
          </w:rPr>
          <w:t>Purpose of this implementation guide</w:t>
        </w:r>
        <w:r>
          <w:rPr>
            <w:webHidden/>
          </w:rPr>
          <w:tab/>
        </w:r>
        <w:r>
          <w:rPr>
            <w:webHidden/>
          </w:rPr>
          <w:fldChar w:fldCharType="begin"/>
        </w:r>
        <w:r>
          <w:rPr>
            <w:webHidden/>
          </w:rPr>
          <w:instrText xml:space="preserve"> PAGEREF _Toc189028840 \h </w:instrText>
        </w:r>
        <w:r>
          <w:rPr>
            <w:webHidden/>
          </w:rPr>
        </w:r>
        <w:r>
          <w:rPr>
            <w:webHidden/>
          </w:rPr>
          <w:fldChar w:fldCharType="separate"/>
        </w:r>
        <w:r>
          <w:rPr>
            <w:webHidden/>
          </w:rPr>
          <w:t>6</w:t>
        </w:r>
        <w:r>
          <w:rPr>
            <w:webHidden/>
          </w:rPr>
          <w:fldChar w:fldCharType="end"/>
        </w:r>
      </w:hyperlink>
    </w:p>
    <w:p w14:paraId="7547C0C6" w14:textId="3C238208"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41" w:history="1">
        <w:r w:rsidRPr="00BE3000">
          <w:rPr>
            <w:rStyle w:val="Hyperlink"/>
          </w:rPr>
          <w:t>Who this guide is for</w:t>
        </w:r>
        <w:r>
          <w:rPr>
            <w:webHidden/>
          </w:rPr>
          <w:tab/>
        </w:r>
        <w:r>
          <w:rPr>
            <w:webHidden/>
          </w:rPr>
          <w:fldChar w:fldCharType="begin"/>
        </w:r>
        <w:r>
          <w:rPr>
            <w:webHidden/>
          </w:rPr>
          <w:instrText xml:space="preserve"> PAGEREF _Toc189028841 \h </w:instrText>
        </w:r>
        <w:r>
          <w:rPr>
            <w:webHidden/>
          </w:rPr>
        </w:r>
        <w:r>
          <w:rPr>
            <w:webHidden/>
          </w:rPr>
          <w:fldChar w:fldCharType="separate"/>
        </w:r>
        <w:r>
          <w:rPr>
            <w:webHidden/>
          </w:rPr>
          <w:t>7</w:t>
        </w:r>
        <w:r>
          <w:rPr>
            <w:webHidden/>
          </w:rPr>
          <w:fldChar w:fldCharType="end"/>
        </w:r>
      </w:hyperlink>
    </w:p>
    <w:p w14:paraId="5CBB6EFA" w14:textId="7A7F1AB8"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42" w:history="1">
        <w:r w:rsidRPr="00BE3000">
          <w:rPr>
            <w:rStyle w:val="Hyperlink"/>
          </w:rPr>
          <w:t>How to use this guide</w:t>
        </w:r>
        <w:r>
          <w:rPr>
            <w:webHidden/>
          </w:rPr>
          <w:tab/>
        </w:r>
        <w:r>
          <w:rPr>
            <w:webHidden/>
          </w:rPr>
          <w:fldChar w:fldCharType="begin"/>
        </w:r>
        <w:r>
          <w:rPr>
            <w:webHidden/>
          </w:rPr>
          <w:instrText xml:space="preserve"> PAGEREF _Toc189028842 \h </w:instrText>
        </w:r>
        <w:r>
          <w:rPr>
            <w:webHidden/>
          </w:rPr>
        </w:r>
        <w:r>
          <w:rPr>
            <w:webHidden/>
          </w:rPr>
          <w:fldChar w:fldCharType="separate"/>
        </w:r>
        <w:r>
          <w:rPr>
            <w:webHidden/>
          </w:rPr>
          <w:t>7</w:t>
        </w:r>
        <w:r>
          <w:rPr>
            <w:webHidden/>
          </w:rPr>
          <w:fldChar w:fldCharType="end"/>
        </w:r>
      </w:hyperlink>
    </w:p>
    <w:p w14:paraId="1D9D6130" w14:textId="225AACA5"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43" w:history="1">
        <w:r w:rsidRPr="00BE3000">
          <w:rPr>
            <w:rStyle w:val="Hyperlink"/>
          </w:rPr>
          <w:t>Implementation science for the Victorian MHW system</w:t>
        </w:r>
        <w:r>
          <w:rPr>
            <w:webHidden/>
          </w:rPr>
          <w:tab/>
        </w:r>
        <w:r>
          <w:rPr>
            <w:webHidden/>
          </w:rPr>
          <w:fldChar w:fldCharType="begin"/>
        </w:r>
        <w:r>
          <w:rPr>
            <w:webHidden/>
          </w:rPr>
          <w:instrText xml:space="preserve"> PAGEREF _Toc189028843 \h </w:instrText>
        </w:r>
        <w:r>
          <w:rPr>
            <w:webHidden/>
          </w:rPr>
        </w:r>
        <w:r>
          <w:rPr>
            <w:webHidden/>
          </w:rPr>
          <w:fldChar w:fldCharType="separate"/>
        </w:r>
        <w:r>
          <w:rPr>
            <w:webHidden/>
          </w:rPr>
          <w:t>8</w:t>
        </w:r>
        <w:r>
          <w:rPr>
            <w:webHidden/>
          </w:rPr>
          <w:fldChar w:fldCharType="end"/>
        </w:r>
      </w:hyperlink>
    </w:p>
    <w:p w14:paraId="39A62549" w14:textId="412D1EBB"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44" w:history="1">
        <w:r w:rsidRPr="00BE3000">
          <w:rPr>
            <w:rStyle w:val="Hyperlink"/>
          </w:rPr>
          <w:t>Implementation science is important</w:t>
        </w:r>
        <w:r>
          <w:rPr>
            <w:webHidden/>
          </w:rPr>
          <w:tab/>
        </w:r>
        <w:r>
          <w:rPr>
            <w:webHidden/>
          </w:rPr>
          <w:fldChar w:fldCharType="begin"/>
        </w:r>
        <w:r>
          <w:rPr>
            <w:webHidden/>
          </w:rPr>
          <w:instrText xml:space="preserve"> PAGEREF _Toc189028844 \h </w:instrText>
        </w:r>
        <w:r>
          <w:rPr>
            <w:webHidden/>
          </w:rPr>
        </w:r>
        <w:r>
          <w:rPr>
            <w:webHidden/>
          </w:rPr>
          <w:fldChar w:fldCharType="separate"/>
        </w:r>
        <w:r>
          <w:rPr>
            <w:webHidden/>
          </w:rPr>
          <w:t>8</w:t>
        </w:r>
        <w:r>
          <w:rPr>
            <w:webHidden/>
          </w:rPr>
          <w:fldChar w:fldCharType="end"/>
        </w:r>
      </w:hyperlink>
    </w:p>
    <w:p w14:paraId="35F139DC" w14:textId="4E3C4B6F"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45" w:history="1">
        <w:r w:rsidRPr="00BE3000">
          <w:rPr>
            <w:rStyle w:val="Hyperlink"/>
          </w:rPr>
          <w:t>How implementation science can help</w:t>
        </w:r>
        <w:r>
          <w:rPr>
            <w:webHidden/>
          </w:rPr>
          <w:tab/>
        </w:r>
        <w:r>
          <w:rPr>
            <w:webHidden/>
          </w:rPr>
          <w:fldChar w:fldCharType="begin"/>
        </w:r>
        <w:r>
          <w:rPr>
            <w:webHidden/>
          </w:rPr>
          <w:instrText xml:space="preserve"> PAGEREF _Toc189028845 \h </w:instrText>
        </w:r>
        <w:r>
          <w:rPr>
            <w:webHidden/>
          </w:rPr>
        </w:r>
        <w:r>
          <w:rPr>
            <w:webHidden/>
          </w:rPr>
          <w:fldChar w:fldCharType="separate"/>
        </w:r>
        <w:r>
          <w:rPr>
            <w:webHidden/>
          </w:rPr>
          <w:t>9</w:t>
        </w:r>
        <w:r>
          <w:rPr>
            <w:webHidden/>
          </w:rPr>
          <w:fldChar w:fldCharType="end"/>
        </w:r>
      </w:hyperlink>
    </w:p>
    <w:p w14:paraId="02458CAF" w14:textId="7998065A"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46" w:history="1">
        <w:r w:rsidRPr="00BE3000">
          <w:rPr>
            <w:rStyle w:val="Hyperlink"/>
          </w:rPr>
          <w:t xml:space="preserve">An implementation framework for </w:t>
        </w:r>
        <w:r w:rsidRPr="00BE3000">
          <w:rPr>
            <w:rStyle w:val="Hyperlink"/>
            <w:i/>
            <w:iCs/>
          </w:rPr>
          <w:t>Our workforce, our future</w:t>
        </w:r>
        <w:r>
          <w:rPr>
            <w:webHidden/>
          </w:rPr>
          <w:tab/>
        </w:r>
        <w:r>
          <w:rPr>
            <w:webHidden/>
          </w:rPr>
          <w:fldChar w:fldCharType="begin"/>
        </w:r>
        <w:r>
          <w:rPr>
            <w:webHidden/>
          </w:rPr>
          <w:instrText xml:space="preserve"> PAGEREF _Toc189028846 \h </w:instrText>
        </w:r>
        <w:r>
          <w:rPr>
            <w:webHidden/>
          </w:rPr>
        </w:r>
        <w:r>
          <w:rPr>
            <w:webHidden/>
          </w:rPr>
          <w:fldChar w:fldCharType="separate"/>
        </w:r>
        <w:r>
          <w:rPr>
            <w:webHidden/>
          </w:rPr>
          <w:t>11</w:t>
        </w:r>
        <w:r>
          <w:rPr>
            <w:webHidden/>
          </w:rPr>
          <w:fldChar w:fldCharType="end"/>
        </w:r>
      </w:hyperlink>
    </w:p>
    <w:p w14:paraId="4132CE4C" w14:textId="0193E55C"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47" w:history="1">
        <w:r w:rsidRPr="00BE3000">
          <w:rPr>
            <w:rStyle w:val="Hyperlink"/>
          </w:rPr>
          <w:t>Key implementation terms and concepts</w:t>
        </w:r>
        <w:r>
          <w:rPr>
            <w:webHidden/>
          </w:rPr>
          <w:tab/>
        </w:r>
        <w:r>
          <w:rPr>
            <w:webHidden/>
          </w:rPr>
          <w:fldChar w:fldCharType="begin"/>
        </w:r>
        <w:r>
          <w:rPr>
            <w:webHidden/>
          </w:rPr>
          <w:instrText xml:space="preserve"> PAGEREF _Toc189028847 \h </w:instrText>
        </w:r>
        <w:r>
          <w:rPr>
            <w:webHidden/>
          </w:rPr>
        </w:r>
        <w:r>
          <w:rPr>
            <w:webHidden/>
          </w:rPr>
          <w:fldChar w:fldCharType="separate"/>
        </w:r>
        <w:r>
          <w:rPr>
            <w:webHidden/>
          </w:rPr>
          <w:t>12</w:t>
        </w:r>
        <w:r>
          <w:rPr>
            <w:webHidden/>
          </w:rPr>
          <w:fldChar w:fldCharType="end"/>
        </w:r>
      </w:hyperlink>
    </w:p>
    <w:p w14:paraId="55210058" w14:textId="312ED65E"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48" w:history="1">
        <w:r w:rsidRPr="00BE3000">
          <w:rPr>
            <w:rStyle w:val="Hyperlink"/>
          </w:rPr>
          <w:t>Summary of implementation stages</w:t>
        </w:r>
        <w:r>
          <w:rPr>
            <w:webHidden/>
          </w:rPr>
          <w:tab/>
        </w:r>
        <w:r>
          <w:rPr>
            <w:webHidden/>
          </w:rPr>
          <w:fldChar w:fldCharType="begin"/>
        </w:r>
        <w:r>
          <w:rPr>
            <w:webHidden/>
          </w:rPr>
          <w:instrText xml:space="preserve"> PAGEREF _Toc189028848 \h </w:instrText>
        </w:r>
        <w:r>
          <w:rPr>
            <w:webHidden/>
          </w:rPr>
        </w:r>
        <w:r>
          <w:rPr>
            <w:webHidden/>
          </w:rPr>
          <w:fldChar w:fldCharType="separate"/>
        </w:r>
        <w:r>
          <w:rPr>
            <w:webHidden/>
          </w:rPr>
          <w:t>15</w:t>
        </w:r>
        <w:r>
          <w:rPr>
            <w:webHidden/>
          </w:rPr>
          <w:fldChar w:fldCharType="end"/>
        </w:r>
      </w:hyperlink>
    </w:p>
    <w:p w14:paraId="6E170C6E" w14:textId="7EE83214"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49" w:history="1">
        <w:r w:rsidRPr="00BE3000">
          <w:rPr>
            <w:rStyle w:val="Hyperlink"/>
          </w:rPr>
          <w:t>Stage 1: Engage and explore</w:t>
        </w:r>
        <w:r>
          <w:rPr>
            <w:webHidden/>
          </w:rPr>
          <w:tab/>
        </w:r>
        <w:r>
          <w:rPr>
            <w:webHidden/>
          </w:rPr>
          <w:fldChar w:fldCharType="begin"/>
        </w:r>
        <w:r>
          <w:rPr>
            <w:webHidden/>
          </w:rPr>
          <w:instrText xml:space="preserve"> PAGEREF _Toc189028849 \h </w:instrText>
        </w:r>
        <w:r>
          <w:rPr>
            <w:webHidden/>
          </w:rPr>
        </w:r>
        <w:r>
          <w:rPr>
            <w:webHidden/>
          </w:rPr>
          <w:fldChar w:fldCharType="separate"/>
        </w:r>
        <w:r>
          <w:rPr>
            <w:webHidden/>
          </w:rPr>
          <w:t>16</w:t>
        </w:r>
        <w:r>
          <w:rPr>
            <w:webHidden/>
          </w:rPr>
          <w:fldChar w:fldCharType="end"/>
        </w:r>
      </w:hyperlink>
    </w:p>
    <w:p w14:paraId="0544B759" w14:textId="38898221"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50" w:history="1">
        <w:r w:rsidRPr="00BE3000">
          <w:rPr>
            <w:rStyle w:val="Hyperlink"/>
          </w:rPr>
          <w:t>1.1 Define workforce needs</w:t>
        </w:r>
        <w:r>
          <w:rPr>
            <w:webHidden/>
          </w:rPr>
          <w:tab/>
        </w:r>
        <w:r>
          <w:rPr>
            <w:webHidden/>
          </w:rPr>
          <w:fldChar w:fldCharType="begin"/>
        </w:r>
        <w:r>
          <w:rPr>
            <w:webHidden/>
          </w:rPr>
          <w:instrText xml:space="preserve"> PAGEREF _Toc189028850 \h </w:instrText>
        </w:r>
        <w:r>
          <w:rPr>
            <w:webHidden/>
          </w:rPr>
        </w:r>
        <w:r>
          <w:rPr>
            <w:webHidden/>
          </w:rPr>
          <w:fldChar w:fldCharType="separate"/>
        </w:r>
        <w:r>
          <w:rPr>
            <w:webHidden/>
          </w:rPr>
          <w:t>16</w:t>
        </w:r>
        <w:r>
          <w:rPr>
            <w:webHidden/>
          </w:rPr>
          <w:fldChar w:fldCharType="end"/>
        </w:r>
      </w:hyperlink>
    </w:p>
    <w:p w14:paraId="383A8DA6" w14:textId="7099E582"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51" w:history="1">
        <w:r w:rsidRPr="00BE3000">
          <w:rPr>
            <w:rStyle w:val="Hyperlink"/>
          </w:rPr>
          <w:t>1.2 Select your initiative</w:t>
        </w:r>
        <w:r>
          <w:rPr>
            <w:webHidden/>
          </w:rPr>
          <w:tab/>
        </w:r>
        <w:r>
          <w:rPr>
            <w:webHidden/>
          </w:rPr>
          <w:fldChar w:fldCharType="begin"/>
        </w:r>
        <w:r>
          <w:rPr>
            <w:webHidden/>
          </w:rPr>
          <w:instrText xml:space="preserve"> PAGEREF _Toc189028851 \h </w:instrText>
        </w:r>
        <w:r>
          <w:rPr>
            <w:webHidden/>
          </w:rPr>
        </w:r>
        <w:r>
          <w:rPr>
            <w:webHidden/>
          </w:rPr>
          <w:fldChar w:fldCharType="separate"/>
        </w:r>
        <w:r>
          <w:rPr>
            <w:webHidden/>
          </w:rPr>
          <w:t>19</w:t>
        </w:r>
        <w:r>
          <w:rPr>
            <w:webHidden/>
          </w:rPr>
          <w:fldChar w:fldCharType="end"/>
        </w:r>
      </w:hyperlink>
    </w:p>
    <w:p w14:paraId="3958FB9D" w14:textId="52665FE4"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52" w:history="1">
        <w:r w:rsidRPr="00BE3000">
          <w:rPr>
            <w:rStyle w:val="Hyperlink"/>
          </w:rPr>
          <w:t>1.3 Set up an implementation team</w:t>
        </w:r>
        <w:r>
          <w:rPr>
            <w:webHidden/>
          </w:rPr>
          <w:tab/>
        </w:r>
        <w:r>
          <w:rPr>
            <w:webHidden/>
          </w:rPr>
          <w:fldChar w:fldCharType="begin"/>
        </w:r>
        <w:r>
          <w:rPr>
            <w:webHidden/>
          </w:rPr>
          <w:instrText xml:space="preserve"> PAGEREF _Toc189028852 \h </w:instrText>
        </w:r>
        <w:r>
          <w:rPr>
            <w:webHidden/>
          </w:rPr>
        </w:r>
        <w:r>
          <w:rPr>
            <w:webHidden/>
          </w:rPr>
          <w:fldChar w:fldCharType="separate"/>
        </w:r>
        <w:r>
          <w:rPr>
            <w:webHidden/>
          </w:rPr>
          <w:t>20</w:t>
        </w:r>
        <w:r>
          <w:rPr>
            <w:webHidden/>
          </w:rPr>
          <w:fldChar w:fldCharType="end"/>
        </w:r>
      </w:hyperlink>
    </w:p>
    <w:p w14:paraId="25B97580" w14:textId="27CB0203"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53" w:history="1">
        <w:r w:rsidRPr="00BE3000">
          <w:rPr>
            <w:rStyle w:val="Hyperlink"/>
          </w:rPr>
          <w:t>1.4 Consider barriers and enablers</w:t>
        </w:r>
        <w:r>
          <w:rPr>
            <w:webHidden/>
          </w:rPr>
          <w:tab/>
        </w:r>
        <w:r>
          <w:rPr>
            <w:webHidden/>
          </w:rPr>
          <w:fldChar w:fldCharType="begin"/>
        </w:r>
        <w:r>
          <w:rPr>
            <w:webHidden/>
          </w:rPr>
          <w:instrText xml:space="preserve"> PAGEREF _Toc189028853 \h </w:instrText>
        </w:r>
        <w:r>
          <w:rPr>
            <w:webHidden/>
          </w:rPr>
        </w:r>
        <w:r>
          <w:rPr>
            <w:webHidden/>
          </w:rPr>
          <w:fldChar w:fldCharType="separate"/>
        </w:r>
        <w:r>
          <w:rPr>
            <w:webHidden/>
          </w:rPr>
          <w:t>24</w:t>
        </w:r>
        <w:r>
          <w:rPr>
            <w:webHidden/>
          </w:rPr>
          <w:fldChar w:fldCharType="end"/>
        </w:r>
      </w:hyperlink>
    </w:p>
    <w:p w14:paraId="56DD8392" w14:textId="77880B0F"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54" w:history="1">
        <w:r w:rsidRPr="00BE3000">
          <w:rPr>
            <w:rStyle w:val="Hyperlink"/>
          </w:rPr>
          <w:t>1.5 Assess organisational readiness</w:t>
        </w:r>
        <w:r>
          <w:rPr>
            <w:webHidden/>
          </w:rPr>
          <w:tab/>
        </w:r>
        <w:r>
          <w:rPr>
            <w:webHidden/>
          </w:rPr>
          <w:fldChar w:fldCharType="begin"/>
        </w:r>
        <w:r>
          <w:rPr>
            <w:webHidden/>
          </w:rPr>
          <w:instrText xml:space="preserve"> PAGEREF _Toc189028854 \h </w:instrText>
        </w:r>
        <w:r>
          <w:rPr>
            <w:webHidden/>
          </w:rPr>
        </w:r>
        <w:r>
          <w:rPr>
            <w:webHidden/>
          </w:rPr>
          <w:fldChar w:fldCharType="separate"/>
        </w:r>
        <w:r>
          <w:rPr>
            <w:webHidden/>
          </w:rPr>
          <w:t>25</w:t>
        </w:r>
        <w:r>
          <w:rPr>
            <w:webHidden/>
          </w:rPr>
          <w:fldChar w:fldCharType="end"/>
        </w:r>
      </w:hyperlink>
    </w:p>
    <w:p w14:paraId="0B0D4A3D" w14:textId="20EFA8E2"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55" w:history="1">
        <w:r w:rsidRPr="00BE3000">
          <w:rPr>
            <w:rStyle w:val="Hyperlink"/>
          </w:rPr>
          <w:t>Stage 1 summary</w:t>
        </w:r>
        <w:r>
          <w:rPr>
            <w:webHidden/>
          </w:rPr>
          <w:tab/>
        </w:r>
        <w:r>
          <w:rPr>
            <w:webHidden/>
          </w:rPr>
          <w:fldChar w:fldCharType="begin"/>
        </w:r>
        <w:r>
          <w:rPr>
            <w:webHidden/>
          </w:rPr>
          <w:instrText xml:space="preserve"> PAGEREF _Toc189028855 \h </w:instrText>
        </w:r>
        <w:r>
          <w:rPr>
            <w:webHidden/>
          </w:rPr>
        </w:r>
        <w:r>
          <w:rPr>
            <w:webHidden/>
          </w:rPr>
          <w:fldChar w:fldCharType="separate"/>
        </w:r>
        <w:r>
          <w:rPr>
            <w:webHidden/>
          </w:rPr>
          <w:t>26</w:t>
        </w:r>
        <w:r>
          <w:rPr>
            <w:webHidden/>
          </w:rPr>
          <w:fldChar w:fldCharType="end"/>
        </w:r>
      </w:hyperlink>
    </w:p>
    <w:p w14:paraId="17E5C39B" w14:textId="2C7E2BD0"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56" w:history="1">
        <w:r w:rsidRPr="00BE3000">
          <w:rPr>
            <w:rStyle w:val="Hyperlink"/>
          </w:rPr>
          <w:t>Stage 2: Plan and prepare</w:t>
        </w:r>
        <w:r>
          <w:rPr>
            <w:webHidden/>
          </w:rPr>
          <w:tab/>
        </w:r>
        <w:r>
          <w:rPr>
            <w:webHidden/>
          </w:rPr>
          <w:fldChar w:fldCharType="begin"/>
        </w:r>
        <w:r>
          <w:rPr>
            <w:webHidden/>
          </w:rPr>
          <w:instrText xml:space="preserve"> PAGEREF _Toc189028856 \h </w:instrText>
        </w:r>
        <w:r>
          <w:rPr>
            <w:webHidden/>
          </w:rPr>
        </w:r>
        <w:r>
          <w:rPr>
            <w:webHidden/>
          </w:rPr>
          <w:fldChar w:fldCharType="separate"/>
        </w:r>
        <w:r>
          <w:rPr>
            <w:webHidden/>
          </w:rPr>
          <w:t>27</w:t>
        </w:r>
        <w:r>
          <w:rPr>
            <w:webHidden/>
          </w:rPr>
          <w:fldChar w:fldCharType="end"/>
        </w:r>
      </w:hyperlink>
    </w:p>
    <w:p w14:paraId="648DC2AF" w14:textId="74B04C59"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57" w:history="1">
        <w:r w:rsidRPr="00BE3000">
          <w:rPr>
            <w:rStyle w:val="Hyperlink"/>
          </w:rPr>
          <w:t>2.1 Select implementation strategies</w:t>
        </w:r>
        <w:r>
          <w:rPr>
            <w:webHidden/>
          </w:rPr>
          <w:tab/>
        </w:r>
        <w:r>
          <w:rPr>
            <w:webHidden/>
          </w:rPr>
          <w:fldChar w:fldCharType="begin"/>
        </w:r>
        <w:r>
          <w:rPr>
            <w:webHidden/>
          </w:rPr>
          <w:instrText xml:space="preserve"> PAGEREF _Toc189028857 \h </w:instrText>
        </w:r>
        <w:r>
          <w:rPr>
            <w:webHidden/>
          </w:rPr>
        </w:r>
        <w:r>
          <w:rPr>
            <w:webHidden/>
          </w:rPr>
          <w:fldChar w:fldCharType="separate"/>
        </w:r>
        <w:r>
          <w:rPr>
            <w:webHidden/>
          </w:rPr>
          <w:t>27</w:t>
        </w:r>
        <w:r>
          <w:rPr>
            <w:webHidden/>
          </w:rPr>
          <w:fldChar w:fldCharType="end"/>
        </w:r>
      </w:hyperlink>
    </w:p>
    <w:p w14:paraId="2D72A850" w14:textId="44B0B7F2"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58" w:history="1">
        <w:r w:rsidRPr="00BE3000">
          <w:rPr>
            <w:rStyle w:val="Hyperlink"/>
          </w:rPr>
          <w:t>2.2 Develop an implementation plan</w:t>
        </w:r>
        <w:r>
          <w:rPr>
            <w:webHidden/>
          </w:rPr>
          <w:tab/>
        </w:r>
        <w:r>
          <w:rPr>
            <w:webHidden/>
          </w:rPr>
          <w:fldChar w:fldCharType="begin"/>
        </w:r>
        <w:r>
          <w:rPr>
            <w:webHidden/>
          </w:rPr>
          <w:instrText xml:space="preserve"> PAGEREF _Toc189028858 \h </w:instrText>
        </w:r>
        <w:r>
          <w:rPr>
            <w:webHidden/>
          </w:rPr>
        </w:r>
        <w:r>
          <w:rPr>
            <w:webHidden/>
          </w:rPr>
          <w:fldChar w:fldCharType="separate"/>
        </w:r>
        <w:r>
          <w:rPr>
            <w:webHidden/>
          </w:rPr>
          <w:t>29</w:t>
        </w:r>
        <w:r>
          <w:rPr>
            <w:webHidden/>
          </w:rPr>
          <w:fldChar w:fldCharType="end"/>
        </w:r>
      </w:hyperlink>
    </w:p>
    <w:p w14:paraId="22AFDEC1" w14:textId="1DED2EF1"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59" w:history="1">
        <w:r w:rsidRPr="00BE3000">
          <w:rPr>
            <w:rStyle w:val="Hyperlink"/>
          </w:rPr>
          <w:t>2.3 Develop a monitoring plan</w:t>
        </w:r>
        <w:r>
          <w:rPr>
            <w:webHidden/>
          </w:rPr>
          <w:tab/>
        </w:r>
        <w:r>
          <w:rPr>
            <w:webHidden/>
          </w:rPr>
          <w:fldChar w:fldCharType="begin"/>
        </w:r>
        <w:r>
          <w:rPr>
            <w:webHidden/>
          </w:rPr>
          <w:instrText xml:space="preserve"> PAGEREF _Toc189028859 \h </w:instrText>
        </w:r>
        <w:r>
          <w:rPr>
            <w:webHidden/>
          </w:rPr>
        </w:r>
        <w:r>
          <w:rPr>
            <w:webHidden/>
          </w:rPr>
          <w:fldChar w:fldCharType="separate"/>
        </w:r>
        <w:r>
          <w:rPr>
            <w:webHidden/>
          </w:rPr>
          <w:t>30</w:t>
        </w:r>
        <w:r>
          <w:rPr>
            <w:webHidden/>
          </w:rPr>
          <w:fldChar w:fldCharType="end"/>
        </w:r>
      </w:hyperlink>
    </w:p>
    <w:p w14:paraId="500155D9" w14:textId="3D3672FE"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60" w:history="1">
        <w:r w:rsidRPr="00BE3000">
          <w:rPr>
            <w:rStyle w:val="Hyperlink"/>
          </w:rPr>
          <w:t>2.4 Build readiness</w:t>
        </w:r>
        <w:r>
          <w:rPr>
            <w:webHidden/>
          </w:rPr>
          <w:tab/>
        </w:r>
        <w:r>
          <w:rPr>
            <w:webHidden/>
          </w:rPr>
          <w:fldChar w:fldCharType="begin"/>
        </w:r>
        <w:r>
          <w:rPr>
            <w:webHidden/>
          </w:rPr>
          <w:instrText xml:space="preserve"> PAGEREF _Toc189028860 \h </w:instrText>
        </w:r>
        <w:r>
          <w:rPr>
            <w:webHidden/>
          </w:rPr>
        </w:r>
        <w:r>
          <w:rPr>
            <w:webHidden/>
          </w:rPr>
          <w:fldChar w:fldCharType="separate"/>
        </w:r>
        <w:r>
          <w:rPr>
            <w:webHidden/>
          </w:rPr>
          <w:t>36</w:t>
        </w:r>
        <w:r>
          <w:rPr>
            <w:webHidden/>
          </w:rPr>
          <w:fldChar w:fldCharType="end"/>
        </w:r>
      </w:hyperlink>
    </w:p>
    <w:p w14:paraId="5E474776" w14:textId="6EFF1CA2"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61" w:history="1">
        <w:r w:rsidRPr="00BE3000">
          <w:rPr>
            <w:rStyle w:val="Hyperlink"/>
          </w:rPr>
          <w:t>Stage 2 summary</w:t>
        </w:r>
        <w:r>
          <w:rPr>
            <w:webHidden/>
          </w:rPr>
          <w:tab/>
        </w:r>
        <w:r>
          <w:rPr>
            <w:webHidden/>
          </w:rPr>
          <w:fldChar w:fldCharType="begin"/>
        </w:r>
        <w:r>
          <w:rPr>
            <w:webHidden/>
          </w:rPr>
          <w:instrText xml:space="preserve"> PAGEREF _Toc189028861 \h </w:instrText>
        </w:r>
        <w:r>
          <w:rPr>
            <w:webHidden/>
          </w:rPr>
        </w:r>
        <w:r>
          <w:rPr>
            <w:webHidden/>
          </w:rPr>
          <w:fldChar w:fldCharType="separate"/>
        </w:r>
        <w:r>
          <w:rPr>
            <w:webHidden/>
          </w:rPr>
          <w:t>37</w:t>
        </w:r>
        <w:r>
          <w:rPr>
            <w:webHidden/>
          </w:rPr>
          <w:fldChar w:fldCharType="end"/>
        </w:r>
      </w:hyperlink>
    </w:p>
    <w:p w14:paraId="6F8D6DB4" w14:textId="76D037CD"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62" w:history="1">
        <w:r w:rsidRPr="00BE3000">
          <w:rPr>
            <w:rStyle w:val="Hyperlink"/>
          </w:rPr>
          <w:t>Stage 3: Start and refine</w:t>
        </w:r>
        <w:r>
          <w:rPr>
            <w:webHidden/>
          </w:rPr>
          <w:tab/>
        </w:r>
        <w:r>
          <w:rPr>
            <w:webHidden/>
          </w:rPr>
          <w:fldChar w:fldCharType="begin"/>
        </w:r>
        <w:r>
          <w:rPr>
            <w:webHidden/>
          </w:rPr>
          <w:instrText xml:space="preserve"> PAGEREF _Toc189028862 \h </w:instrText>
        </w:r>
        <w:r>
          <w:rPr>
            <w:webHidden/>
          </w:rPr>
        </w:r>
        <w:r>
          <w:rPr>
            <w:webHidden/>
          </w:rPr>
          <w:fldChar w:fldCharType="separate"/>
        </w:r>
        <w:r>
          <w:rPr>
            <w:webHidden/>
          </w:rPr>
          <w:t>38</w:t>
        </w:r>
        <w:r>
          <w:rPr>
            <w:webHidden/>
          </w:rPr>
          <w:fldChar w:fldCharType="end"/>
        </w:r>
      </w:hyperlink>
    </w:p>
    <w:p w14:paraId="1FB68B8D" w14:textId="2610364A"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63" w:history="1">
        <w:r w:rsidRPr="00BE3000">
          <w:rPr>
            <w:rStyle w:val="Hyperlink"/>
          </w:rPr>
          <w:t>3.1 Start the initiative</w:t>
        </w:r>
        <w:r>
          <w:rPr>
            <w:webHidden/>
          </w:rPr>
          <w:tab/>
        </w:r>
        <w:r>
          <w:rPr>
            <w:webHidden/>
          </w:rPr>
          <w:fldChar w:fldCharType="begin"/>
        </w:r>
        <w:r>
          <w:rPr>
            <w:webHidden/>
          </w:rPr>
          <w:instrText xml:space="preserve"> PAGEREF _Toc189028863 \h </w:instrText>
        </w:r>
        <w:r>
          <w:rPr>
            <w:webHidden/>
          </w:rPr>
        </w:r>
        <w:r>
          <w:rPr>
            <w:webHidden/>
          </w:rPr>
          <w:fldChar w:fldCharType="separate"/>
        </w:r>
        <w:r>
          <w:rPr>
            <w:webHidden/>
          </w:rPr>
          <w:t>38</w:t>
        </w:r>
        <w:r>
          <w:rPr>
            <w:webHidden/>
          </w:rPr>
          <w:fldChar w:fldCharType="end"/>
        </w:r>
      </w:hyperlink>
    </w:p>
    <w:p w14:paraId="39146F1F" w14:textId="24B414E1"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64" w:history="1">
        <w:r w:rsidRPr="00BE3000">
          <w:rPr>
            <w:rStyle w:val="Hyperlink"/>
          </w:rPr>
          <w:t>3.2 Monitor implementation efforts</w:t>
        </w:r>
        <w:r>
          <w:rPr>
            <w:webHidden/>
          </w:rPr>
          <w:tab/>
        </w:r>
        <w:r>
          <w:rPr>
            <w:webHidden/>
          </w:rPr>
          <w:fldChar w:fldCharType="begin"/>
        </w:r>
        <w:r>
          <w:rPr>
            <w:webHidden/>
          </w:rPr>
          <w:instrText xml:space="preserve"> PAGEREF _Toc189028864 \h </w:instrText>
        </w:r>
        <w:r>
          <w:rPr>
            <w:webHidden/>
          </w:rPr>
        </w:r>
        <w:r>
          <w:rPr>
            <w:webHidden/>
          </w:rPr>
          <w:fldChar w:fldCharType="separate"/>
        </w:r>
        <w:r>
          <w:rPr>
            <w:webHidden/>
          </w:rPr>
          <w:t>38</w:t>
        </w:r>
        <w:r>
          <w:rPr>
            <w:webHidden/>
          </w:rPr>
          <w:fldChar w:fldCharType="end"/>
        </w:r>
      </w:hyperlink>
    </w:p>
    <w:p w14:paraId="5FF7DC5D" w14:textId="6C314924"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65" w:history="1">
        <w:r w:rsidRPr="00BE3000">
          <w:rPr>
            <w:rStyle w:val="Hyperlink"/>
          </w:rPr>
          <w:t>3.3 Use data to make implementation improvements</w:t>
        </w:r>
        <w:r>
          <w:rPr>
            <w:webHidden/>
          </w:rPr>
          <w:tab/>
        </w:r>
        <w:r>
          <w:rPr>
            <w:webHidden/>
          </w:rPr>
          <w:fldChar w:fldCharType="begin"/>
        </w:r>
        <w:r>
          <w:rPr>
            <w:webHidden/>
          </w:rPr>
          <w:instrText xml:space="preserve"> PAGEREF _Toc189028865 \h </w:instrText>
        </w:r>
        <w:r>
          <w:rPr>
            <w:webHidden/>
          </w:rPr>
        </w:r>
        <w:r>
          <w:rPr>
            <w:webHidden/>
          </w:rPr>
          <w:fldChar w:fldCharType="separate"/>
        </w:r>
        <w:r>
          <w:rPr>
            <w:webHidden/>
          </w:rPr>
          <w:t>39</w:t>
        </w:r>
        <w:r>
          <w:rPr>
            <w:webHidden/>
          </w:rPr>
          <w:fldChar w:fldCharType="end"/>
        </w:r>
      </w:hyperlink>
    </w:p>
    <w:p w14:paraId="42CDCF66" w14:textId="2B67A59C"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66" w:history="1">
        <w:r w:rsidRPr="00BE3000">
          <w:rPr>
            <w:rStyle w:val="Hyperlink"/>
          </w:rPr>
          <w:t>Stage 3 summary</w:t>
        </w:r>
        <w:r>
          <w:rPr>
            <w:webHidden/>
          </w:rPr>
          <w:tab/>
        </w:r>
        <w:r>
          <w:rPr>
            <w:webHidden/>
          </w:rPr>
          <w:fldChar w:fldCharType="begin"/>
        </w:r>
        <w:r>
          <w:rPr>
            <w:webHidden/>
          </w:rPr>
          <w:instrText xml:space="preserve"> PAGEREF _Toc189028866 \h </w:instrText>
        </w:r>
        <w:r>
          <w:rPr>
            <w:webHidden/>
          </w:rPr>
        </w:r>
        <w:r>
          <w:rPr>
            <w:webHidden/>
          </w:rPr>
          <w:fldChar w:fldCharType="separate"/>
        </w:r>
        <w:r>
          <w:rPr>
            <w:webHidden/>
          </w:rPr>
          <w:t>41</w:t>
        </w:r>
        <w:r>
          <w:rPr>
            <w:webHidden/>
          </w:rPr>
          <w:fldChar w:fldCharType="end"/>
        </w:r>
      </w:hyperlink>
    </w:p>
    <w:p w14:paraId="6C9A604E" w14:textId="51078068"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67" w:history="1">
        <w:r w:rsidRPr="00BE3000">
          <w:rPr>
            <w:rStyle w:val="Hyperlink"/>
          </w:rPr>
          <w:t>Stage 4: Sustain and scale</w:t>
        </w:r>
        <w:r>
          <w:rPr>
            <w:webHidden/>
          </w:rPr>
          <w:tab/>
        </w:r>
        <w:r>
          <w:rPr>
            <w:webHidden/>
          </w:rPr>
          <w:fldChar w:fldCharType="begin"/>
        </w:r>
        <w:r>
          <w:rPr>
            <w:webHidden/>
          </w:rPr>
          <w:instrText xml:space="preserve"> PAGEREF _Toc189028867 \h </w:instrText>
        </w:r>
        <w:r>
          <w:rPr>
            <w:webHidden/>
          </w:rPr>
        </w:r>
        <w:r>
          <w:rPr>
            <w:webHidden/>
          </w:rPr>
          <w:fldChar w:fldCharType="separate"/>
        </w:r>
        <w:r>
          <w:rPr>
            <w:webHidden/>
          </w:rPr>
          <w:t>42</w:t>
        </w:r>
        <w:r>
          <w:rPr>
            <w:webHidden/>
          </w:rPr>
          <w:fldChar w:fldCharType="end"/>
        </w:r>
      </w:hyperlink>
    </w:p>
    <w:p w14:paraId="796D91E2" w14:textId="4B9FAC1C"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68" w:history="1">
        <w:r w:rsidRPr="00BE3000">
          <w:rPr>
            <w:rStyle w:val="Hyperlink"/>
          </w:rPr>
          <w:t>4.1 Sustain the initiative</w:t>
        </w:r>
        <w:r>
          <w:rPr>
            <w:webHidden/>
          </w:rPr>
          <w:tab/>
        </w:r>
        <w:r>
          <w:rPr>
            <w:webHidden/>
          </w:rPr>
          <w:fldChar w:fldCharType="begin"/>
        </w:r>
        <w:r>
          <w:rPr>
            <w:webHidden/>
          </w:rPr>
          <w:instrText xml:space="preserve"> PAGEREF _Toc189028868 \h </w:instrText>
        </w:r>
        <w:r>
          <w:rPr>
            <w:webHidden/>
          </w:rPr>
        </w:r>
        <w:r>
          <w:rPr>
            <w:webHidden/>
          </w:rPr>
          <w:fldChar w:fldCharType="separate"/>
        </w:r>
        <w:r>
          <w:rPr>
            <w:webHidden/>
          </w:rPr>
          <w:t>42</w:t>
        </w:r>
        <w:r>
          <w:rPr>
            <w:webHidden/>
          </w:rPr>
          <w:fldChar w:fldCharType="end"/>
        </w:r>
      </w:hyperlink>
    </w:p>
    <w:p w14:paraId="7B828D8C" w14:textId="1FC5A325"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69" w:history="1">
        <w:r w:rsidRPr="00BE3000">
          <w:rPr>
            <w:rStyle w:val="Hyperlink"/>
          </w:rPr>
          <w:t>4.2 Scale up the initiative</w:t>
        </w:r>
        <w:r>
          <w:rPr>
            <w:webHidden/>
          </w:rPr>
          <w:tab/>
        </w:r>
        <w:r>
          <w:rPr>
            <w:webHidden/>
          </w:rPr>
          <w:fldChar w:fldCharType="begin"/>
        </w:r>
        <w:r>
          <w:rPr>
            <w:webHidden/>
          </w:rPr>
          <w:instrText xml:space="preserve"> PAGEREF _Toc189028869 \h </w:instrText>
        </w:r>
        <w:r>
          <w:rPr>
            <w:webHidden/>
          </w:rPr>
        </w:r>
        <w:r>
          <w:rPr>
            <w:webHidden/>
          </w:rPr>
          <w:fldChar w:fldCharType="separate"/>
        </w:r>
        <w:r>
          <w:rPr>
            <w:webHidden/>
          </w:rPr>
          <w:t>45</w:t>
        </w:r>
        <w:r>
          <w:rPr>
            <w:webHidden/>
          </w:rPr>
          <w:fldChar w:fldCharType="end"/>
        </w:r>
      </w:hyperlink>
    </w:p>
    <w:p w14:paraId="5A7D3D34" w14:textId="5F7824F2"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70" w:history="1">
        <w:r w:rsidRPr="00BE3000">
          <w:rPr>
            <w:rStyle w:val="Hyperlink"/>
          </w:rPr>
          <w:t>Stage 4 summary</w:t>
        </w:r>
        <w:r>
          <w:rPr>
            <w:webHidden/>
          </w:rPr>
          <w:tab/>
        </w:r>
        <w:r>
          <w:rPr>
            <w:webHidden/>
          </w:rPr>
          <w:fldChar w:fldCharType="begin"/>
        </w:r>
        <w:r>
          <w:rPr>
            <w:webHidden/>
          </w:rPr>
          <w:instrText xml:space="preserve"> PAGEREF _Toc189028870 \h </w:instrText>
        </w:r>
        <w:r>
          <w:rPr>
            <w:webHidden/>
          </w:rPr>
        </w:r>
        <w:r>
          <w:rPr>
            <w:webHidden/>
          </w:rPr>
          <w:fldChar w:fldCharType="separate"/>
        </w:r>
        <w:r>
          <w:rPr>
            <w:webHidden/>
          </w:rPr>
          <w:t>46</w:t>
        </w:r>
        <w:r>
          <w:rPr>
            <w:webHidden/>
          </w:rPr>
          <w:fldChar w:fldCharType="end"/>
        </w:r>
      </w:hyperlink>
    </w:p>
    <w:p w14:paraId="11A1CBC9" w14:textId="2468069E"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71" w:history="1">
        <w:r w:rsidRPr="00BE3000">
          <w:rPr>
            <w:rStyle w:val="Hyperlink"/>
          </w:rPr>
          <w:t>Conclusion</w:t>
        </w:r>
        <w:r>
          <w:rPr>
            <w:webHidden/>
          </w:rPr>
          <w:tab/>
        </w:r>
        <w:r>
          <w:rPr>
            <w:webHidden/>
          </w:rPr>
          <w:fldChar w:fldCharType="begin"/>
        </w:r>
        <w:r>
          <w:rPr>
            <w:webHidden/>
          </w:rPr>
          <w:instrText xml:space="preserve"> PAGEREF _Toc189028871 \h </w:instrText>
        </w:r>
        <w:r>
          <w:rPr>
            <w:webHidden/>
          </w:rPr>
        </w:r>
        <w:r>
          <w:rPr>
            <w:webHidden/>
          </w:rPr>
          <w:fldChar w:fldCharType="separate"/>
        </w:r>
        <w:r>
          <w:rPr>
            <w:webHidden/>
          </w:rPr>
          <w:t>48</w:t>
        </w:r>
        <w:r>
          <w:rPr>
            <w:webHidden/>
          </w:rPr>
          <w:fldChar w:fldCharType="end"/>
        </w:r>
      </w:hyperlink>
    </w:p>
    <w:p w14:paraId="071393F9" w14:textId="77039AB8"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72" w:history="1">
        <w:r w:rsidRPr="00BE3000">
          <w:rPr>
            <w:rStyle w:val="Hyperlink"/>
          </w:rPr>
          <w:t>Appendix A: Glossary of terms</w:t>
        </w:r>
        <w:r>
          <w:rPr>
            <w:webHidden/>
          </w:rPr>
          <w:tab/>
        </w:r>
        <w:r>
          <w:rPr>
            <w:webHidden/>
          </w:rPr>
          <w:fldChar w:fldCharType="begin"/>
        </w:r>
        <w:r>
          <w:rPr>
            <w:webHidden/>
          </w:rPr>
          <w:instrText xml:space="preserve"> PAGEREF _Toc189028872 \h </w:instrText>
        </w:r>
        <w:r>
          <w:rPr>
            <w:webHidden/>
          </w:rPr>
        </w:r>
        <w:r>
          <w:rPr>
            <w:webHidden/>
          </w:rPr>
          <w:fldChar w:fldCharType="separate"/>
        </w:r>
        <w:r>
          <w:rPr>
            <w:webHidden/>
          </w:rPr>
          <w:t>49</w:t>
        </w:r>
        <w:r>
          <w:rPr>
            <w:webHidden/>
          </w:rPr>
          <w:fldChar w:fldCharType="end"/>
        </w:r>
      </w:hyperlink>
    </w:p>
    <w:p w14:paraId="1520628B" w14:textId="3A677A17"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73" w:history="1">
        <w:r w:rsidRPr="00BE3000">
          <w:rPr>
            <w:rStyle w:val="Hyperlink"/>
          </w:rPr>
          <w:t>Appendix B: Implementation tools</w:t>
        </w:r>
        <w:r>
          <w:rPr>
            <w:webHidden/>
          </w:rPr>
          <w:tab/>
        </w:r>
        <w:r>
          <w:rPr>
            <w:webHidden/>
          </w:rPr>
          <w:fldChar w:fldCharType="begin"/>
        </w:r>
        <w:r>
          <w:rPr>
            <w:webHidden/>
          </w:rPr>
          <w:instrText xml:space="preserve"> PAGEREF _Toc189028873 \h </w:instrText>
        </w:r>
        <w:r>
          <w:rPr>
            <w:webHidden/>
          </w:rPr>
        </w:r>
        <w:r>
          <w:rPr>
            <w:webHidden/>
          </w:rPr>
          <w:fldChar w:fldCharType="separate"/>
        </w:r>
        <w:r>
          <w:rPr>
            <w:webHidden/>
          </w:rPr>
          <w:t>52</w:t>
        </w:r>
        <w:r>
          <w:rPr>
            <w:webHidden/>
          </w:rPr>
          <w:fldChar w:fldCharType="end"/>
        </w:r>
      </w:hyperlink>
    </w:p>
    <w:p w14:paraId="167132FC" w14:textId="43CE5D0F"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74" w:history="1">
        <w:r w:rsidRPr="00BE3000">
          <w:rPr>
            <w:rStyle w:val="Hyperlink"/>
          </w:rPr>
          <w:t>Implementation tool 1: Stages of implementation key activities checklists</w:t>
        </w:r>
        <w:r>
          <w:rPr>
            <w:webHidden/>
          </w:rPr>
          <w:tab/>
        </w:r>
        <w:r>
          <w:rPr>
            <w:webHidden/>
          </w:rPr>
          <w:fldChar w:fldCharType="begin"/>
        </w:r>
        <w:r>
          <w:rPr>
            <w:webHidden/>
          </w:rPr>
          <w:instrText xml:space="preserve"> PAGEREF _Toc189028874 \h </w:instrText>
        </w:r>
        <w:r>
          <w:rPr>
            <w:webHidden/>
          </w:rPr>
        </w:r>
        <w:r>
          <w:rPr>
            <w:webHidden/>
          </w:rPr>
          <w:fldChar w:fldCharType="separate"/>
        </w:r>
        <w:r>
          <w:rPr>
            <w:webHidden/>
          </w:rPr>
          <w:t>53</w:t>
        </w:r>
        <w:r>
          <w:rPr>
            <w:webHidden/>
          </w:rPr>
          <w:fldChar w:fldCharType="end"/>
        </w:r>
      </w:hyperlink>
    </w:p>
    <w:p w14:paraId="0FBDA1C6" w14:textId="0D8A8AA1"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75" w:history="1">
        <w:r w:rsidRPr="00BE3000">
          <w:rPr>
            <w:rStyle w:val="Hyperlink"/>
          </w:rPr>
          <w:t>Implementation tool 2: Implementation team terms of reference template</w:t>
        </w:r>
        <w:r>
          <w:rPr>
            <w:webHidden/>
          </w:rPr>
          <w:tab/>
        </w:r>
        <w:r>
          <w:rPr>
            <w:webHidden/>
          </w:rPr>
          <w:fldChar w:fldCharType="begin"/>
        </w:r>
        <w:r>
          <w:rPr>
            <w:webHidden/>
          </w:rPr>
          <w:instrText xml:space="preserve"> PAGEREF _Toc189028875 \h </w:instrText>
        </w:r>
        <w:r>
          <w:rPr>
            <w:webHidden/>
          </w:rPr>
        </w:r>
        <w:r>
          <w:rPr>
            <w:webHidden/>
          </w:rPr>
          <w:fldChar w:fldCharType="separate"/>
        </w:r>
        <w:r>
          <w:rPr>
            <w:webHidden/>
          </w:rPr>
          <w:t>58</w:t>
        </w:r>
        <w:r>
          <w:rPr>
            <w:webHidden/>
          </w:rPr>
          <w:fldChar w:fldCharType="end"/>
        </w:r>
      </w:hyperlink>
    </w:p>
    <w:p w14:paraId="78F3F38E" w14:textId="3F30C7F7"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76" w:history="1">
        <w:r w:rsidRPr="00BE3000">
          <w:rPr>
            <w:rStyle w:val="Hyperlink"/>
          </w:rPr>
          <w:t>Implementation tool 3: Readiness thinking tool</w:t>
        </w:r>
        <w:r w:rsidRPr="00BE3000">
          <w:rPr>
            <w:rStyle w:val="Hyperlink"/>
            <w:vertAlign w:val="superscript"/>
          </w:rPr>
          <w:t>®</w:t>
        </w:r>
        <w:r>
          <w:rPr>
            <w:webHidden/>
          </w:rPr>
          <w:tab/>
        </w:r>
        <w:r>
          <w:rPr>
            <w:webHidden/>
          </w:rPr>
          <w:fldChar w:fldCharType="begin"/>
        </w:r>
        <w:r>
          <w:rPr>
            <w:webHidden/>
          </w:rPr>
          <w:instrText xml:space="preserve"> PAGEREF _Toc189028876 \h </w:instrText>
        </w:r>
        <w:r>
          <w:rPr>
            <w:webHidden/>
          </w:rPr>
        </w:r>
        <w:r>
          <w:rPr>
            <w:webHidden/>
          </w:rPr>
          <w:fldChar w:fldCharType="separate"/>
        </w:r>
        <w:r>
          <w:rPr>
            <w:webHidden/>
          </w:rPr>
          <w:t>63</w:t>
        </w:r>
        <w:r>
          <w:rPr>
            <w:webHidden/>
          </w:rPr>
          <w:fldChar w:fldCharType="end"/>
        </w:r>
      </w:hyperlink>
    </w:p>
    <w:p w14:paraId="41D38B7E" w14:textId="4209DA3E"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77" w:history="1">
        <w:r w:rsidRPr="00BE3000">
          <w:rPr>
            <w:rStyle w:val="Hyperlink"/>
            <w:lang w:eastAsia="en-AU"/>
          </w:rPr>
          <w:t>Implementation tool 4: ERIC implementation strategies</w:t>
        </w:r>
        <w:r>
          <w:rPr>
            <w:webHidden/>
          </w:rPr>
          <w:tab/>
        </w:r>
        <w:r>
          <w:rPr>
            <w:webHidden/>
          </w:rPr>
          <w:fldChar w:fldCharType="begin"/>
        </w:r>
        <w:r>
          <w:rPr>
            <w:webHidden/>
          </w:rPr>
          <w:instrText xml:space="preserve"> PAGEREF _Toc189028877 \h </w:instrText>
        </w:r>
        <w:r>
          <w:rPr>
            <w:webHidden/>
          </w:rPr>
        </w:r>
        <w:r>
          <w:rPr>
            <w:webHidden/>
          </w:rPr>
          <w:fldChar w:fldCharType="separate"/>
        </w:r>
        <w:r>
          <w:rPr>
            <w:webHidden/>
          </w:rPr>
          <w:t>70</w:t>
        </w:r>
        <w:r>
          <w:rPr>
            <w:webHidden/>
          </w:rPr>
          <w:fldChar w:fldCharType="end"/>
        </w:r>
      </w:hyperlink>
    </w:p>
    <w:p w14:paraId="6B9B32D1" w14:textId="72F03381"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78" w:history="1">
        <w:r w:rsidRPr="00BE3000">
          <w:rPr>
            <w:rStyle w:val="Hyperlink"/>
          </w:rPr>
          <w:t>Implementation tool 5: Implementation plan template</w:t>
        </w:r>
        <w:r>
          <w:rPr>
            <w:webHidden/>
          </w:rPr>
          <w:tab/>
        </w:r>
        <w:r>
          <w:rPr>
            <w:webHidden/>
          </w:rPr>
          <w:fldChar w:fldCharType="begin"/>
        </w:r>
        <w:r>
          <w:rPr>
            <w:webHidden/>
          </w:rPr>
          <w:instrText xml:space="preserve"> PAGEREF _Toc189028878 \h </w:instrText>
        </w:r>
        <w:r>
          <w:rPr>
            <w:webHidden/>
          </w:rPr>
        </w:r>
        <w:r>
          <w:rPr>
            <w:webHidden/>
          </w:rPr>
          <w:fldChar w:fldCharType="separate"/>
        </w:r>
        <w:r>
          <w:rPr>
            <w:webHidden/>
          </w:rPr>
          <w:t>81</w:t>
        </w:r>
        <w:r>
          <w:rPr>
            <w:webHidden/>
          </w:rPr>
          <w:fldChar w:fldCharType="end"/>
        </w:r>
      </w:hyperlink>
    </w:p>
    <w:p w14:paraId="3BF97828" w14:textId="7C4C510F"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79" w:history="1">
        <w:r w:rsidRPr="00BE3000">
          <w:rPr>
            <w:rStyle w:val="Hyperlink"/>
            <w:rFonts w:eastAsia="MS Gothic"/>
          </w:rPr>
          <w:t>Implementation tool 6: Monitoring plan templates</w:t>
        </w:r>
        <w:r>
          <w:rPr>
            <w:webHidden/>
          </w:rPr>
          <w:tab/>
        </w:r>
        <w:r>
          <w:rPr>
            <w:webHidden/>
          </w:rPr>
          <w:fldChar w:fldCharType="begin"/>
        </w:r>
        <w:r>
          <w:rPr>
            <w:webHidden/>
          </w:rPr>
          <w:instrText xml:space="preserve"> PAGEREF _Toc189028879 \h </w:instrText>
        </w:r>
        <w:r>
          <w:rPr>
            <w:webHidden/>
          </w:rPr>
        </w:r>
        <w:r>
          <w:rPr>
            <w:webHidden/>
          </w:rPr>
          <w:fldChar w:fldCharType="separate"/>
        </w:r>
        <w:r>
          <w:rPr>
            <w:webHidden/>
          </w:rPr>
          <w:t>92</w:t>
        </w:r>
        <w:r>
          <w:rPr>
            <w:webHidden/>
          </w:rPr>
          <w:fldChar w:fldCharType="end"/>
        </w:r>
      </w:hyperlink>
    </w:p>
    <w:p w14:paraId="6C837683" w14:textId="2CA92FAB"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80" w:history="1">
        <w:r w:rsidRPr="00BE3000">
          <w:rPr>
            <w:rStyle w:val="Hyperlink"/>
            <w:rFonts w:eastAsia="MS Gothic"/>
          </w:rPr>
          <w:t>Implementation tool 7: Implementation progress checklist</w:t>
        </w:r>
        <w:r>
          <w:rPr>
            <w:webHidden/>
          </w:rPr>
          <w:tab/>
        </w:r>
        <w:r>
          <w:rPr>
            <w:webHidden/>
          </w:rPr>
          <w:fldChar w:fldCharType="begin"/>
        </w:r>
        <w:r>
          <w:rPr>
            <w:webHidden/>
          </w:rPr>
          <w:instrText xml:space="preserve"> PAGEREF _Toc189028880 \h </w:instrText>
        </w:r>
        <w:r>
          <w:rPr>
            <w:webHidden/>
          </w:rPr>
        </w:r>
        <w:r>
          <w:rPr>
            <w:webHidden/>
          </w:rPr>
          <w:fldChar w:fldCharType="separate"/>
        </w:r>
        <w:r>
          <w:rPr>
            <w:webHidden/>
          </w:rPr>
          <w:t>102</w:t>
        </w:r>
        <w:r>
          <w:rPr>
            <w:webHidden/>
          </w:rPr>
          <w:fldChar w:fldCharType="end"/>
        </w:r>
      </w:hyperlink>
    </w:p>
    <w:p w14:paraId="0A667395" w14:textId="2EF57CEB"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81" w:history="1">
        <w:r w:rsidRPr="00BE3000">
          <w:rPr>
            <w:rStyle w:val="Hyperlink"/>
          </w:rPr>
          <w:t xml:space="preserve">Implementation </w:t>
        </w:r>
        <w:r w:rsidR="00F34371">
          <w:rPr>
            <w:rStyle w:val="Hyperlink"/>
          </w:rPr>
          <w:t>t</w:t>
        </w:r>
        <w:r w:rsidRPr="00BE3000">
          <w:rPr>
            <w:rStyle w:val="Hyperlink"/>
          </w:rPr>
          <w:t>ool 8: Implementation considerations checklist</w:t>
        </w:r>
        <w:r>
          <w:rPr>
            <w:webHidden/>
          </w:rPr>
          <w:tab/>
        </w:r>
        <w:r>
          <w:rPr>
            <w:webHidden/>
          </w:rPr>
          <w:fldChar w:fldCharType="begin"/>
        </w:r>
        <w:r>
          <w:rPr>
            <w:webHidden/>
          </w:rPr>
          <w:instrText xml:space="preserve"> PAGEREF _Toc189028881 \h </w:instrText>
        </w:r>
        <w:r>
          <w:rPr>
            <w:webHidden/>
          </w:rPr>
        </w:r>
        <w:r>
          <w:rPr>
            <w:webHidden/>
          </w:rPr>
          <w:fldChar w:fldCharType="separate"/>
        </w:r>
        <w:r>
          <w:rPr>
            <w:webHidden/>
          </w:rPr>
          <w:t>105</w:t>
        </w:r>
        <w:r>
          <w:rPr>
            <w:webHidden/>
          </w:rPr>
          <w:fldChar w:fldCharType="end"/>
        </w:r>
      </w:hyperlink>
    </w:p>
    <w:p w14:paraId="176CD580" w14:textId="24F3A307" w:rsidR="00D21847" w:rsidRDefault="00D21847">
      <w:pPr>
        <w:pStyle w:val="TOC2"/>
        <w:rPr>
          <w:rFonts w:asciiTheme="minorHAnsi" w:eastAsiaTheme="minorEastAsia" w:hAnsiTheme="minorHAnsi" w:cstheme="minorBidi"/>
          <w:kern w:val="2"/>
          <w:sz w:val="24"/>
          <w:szCs w:val="24"/>
          <w:lang w:eastAsia="en-GB"/>
          <w14:ligatures w14:val="standardContextual"/>
        </w:rPr>
      </w:pPr>
      <w:hyperlink w:anchor="_Toc189028882" w:history="1">
        <w:r w:rsidRPr="00BE3000">
          <w:rPr>
            <w:rStyle w:val="Hyperlink"/>
            <w:rFonts w:eastAsia="MS Gothic"/>
          </w:rPr>
          <w:t>Implementation tool 9: Sustainment plan template</w:t>
        </w:r>
        <w:r>
          <w:rPr>
            <w:webHidden/>
          </w:rPr>
          <w:tab/>
        </w:r>
        <w:r>
          <w:rPr>
            <w:webHidden/>
          </w:rPr>
          <w:fldChar w:fldCharType="begin"/>
        </w:r>
        <w:r>
          <w:rPr>
            <w:webHidden/>
          </w:rPr>
          <w:instrText xml:space="preserve"> PAGEREF _Toc189028882 \h </w:instrText>
        </w:r>
        <w:r>
          <w:rPr>
            <w:webHidden/>
          </w:rPr>
        </w:r>
        <w:r>
          <w:rPr>
            <w:webHidden/>
          </w:rPr>
          <w:fldChar w:fldCharType="separate"/>
        </w:r>
        <w:r>
          <w:rPr>
            <w:webHidden/>
          </w:rPr>
          <w:t>110</w:t>
        </w:r>
        <w:r>
          <w:rPr>
            <w:webHidden/>
          </w:rPr>
          <w:fldChar w:fldCharType="end"/>
        </w:r>
      </w:hyperlink>
    </w:p>
    <w:p w14:paraId="45475615" w14:textId="210ACA51"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83" w:history="1">
        <w:r w:rsidRPr="00BE3000">
          <w:rPr>
            <w:rStyle w:val="Hyperlink"/>
          </w:rPr>
          <w:t>Appendix C: Useful resources and contacts</w:t>
        </w:r>
        <w:r>
          <w:rPr>
            <w:webHidden/>
          </w:rPr>
          <w:tab/>
        </w:r>
        <w:r>
          <w:rPr>
            <w:webHidden/>
          </w:rPr>
          <w:fldChar w:fldCharType="begin"/>
        </w:r>
        <w:r>
          <w:rPr>
            <w:webHidden/>
          </w:rPr>
          <w:instrText xml:space="preserve"> PAGEREF _Toc189028883 \h </w:instrText>
        </w:r>
        <w:r>
          <w:rPr>
            <w:webHidden/>
          </w:rPr>
        </w:r>
        <w:r>
          <w:rPr>
            <w:webHidden/>
          </w:rPr>
          <w:fldChar w:fldCharType="separate"/>
        </w:r>
        <w:r>
          <w:rPr>
            <w:webHidden/>
          </w:rPr>
          <w:t>120</w:t>
        </w:r>
        <w:r>
          <w:rPr>
            <w:webHidden/>
          </w:rPr>
          <w:fldChar w:fldCharType="end"/>
        </w:r>
      </w:hyperlink>
    </w:p>
    <w:p w14:paraId="41EB19E5" w14:textId="4D617DF2"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87" w:history="1">
        <w:r w:rsidRPr="00BE3000">
          <w:rPr>
            <w:rStyle w:val="Hyperlink"/>
          </w:rPr>
          <w:t>Appendix D: Image descriptions</w:t>
        </w:r>
        <w:r>
          <w:rPr>
            <w:webHidden/>
          </w:rPr>
          <w:tab/>
        </w:r>
        <w:r>
          <w:rPr>
            <w:webHidden/>
          </w:rPr>
          <w:fldChar w:fldCharType="begin"/>
        </w:r>
        <w:r>
          <w:rPr>
            <w:webHidden/>
          </w:rPr>
          <w:instrText xml:space="preserve"> PAGEREF _Toc189028887 \h </w:instrText>
        </w:r>
        <w:r>
          <w:rPr>
            <w:webHidden/>
          </w:rPr>
        </w:r>
        <w:r>
          <w:rPr>
            <w:webHidden/>
          </w:rPr>
          <w:fldChar w:fldCharType="separate"/>
        </w:r>
        <w:r>
          <w:rPr>
            <w:webHidden/>
          </w:rPr>
          <w:t>123</w:t>
        </w:r>
        <w:r>
          <w:rPr>
            <w:webHidden/>
          </w:rPr>
          <w:fldChar w:fldCharType="end"/>
        </w:r>
      </w:hyperlink>
    </w:p>
    <w:p w14:paraId="734D3397" w14:textId="3945FEF2" w:rsidR="00D21847" w:rsidRDefault="00D21847">
      <w:pPr>
        <w:pStyle w:val="TOC1"/>
        <w:rPr>
          <w:rFonts w:asciiTheme="minorHAnsi" w:eastAsiaTheme="minorEastAsia" w:hAnsiTheme="minorHAnsi" w:cstheme="minorBidi"/>
          <w:b w:val="0"/>
          <w:kern w:val="2"/>
          <w:sz w:val="24"/>
          <w:szCs w:val="24"/>
          <w:lang w:eastAsia="en-GB"/>
          <w14:ligatures w14:val="standardContextual"/>
        </w:rPr>
      </w:pPr>
      <w:hyperlink w:anchor="_Toc189028888" w:history="1">
        <w:r w:rsidRPr="00BE3000">
          <w:rPr>
            <w:rStyle w:val="Hyperlink"/>
          </w:rPr>
          <w:t>References</w:t>
        </w:r>
        <w:r>
          <w:rPr>
            <w:webHidden/>
          </w:rPr>
          <w:tab/>
        </w:r>
        <w:r>
          <w:rPr>
            <w:webHidden/>
          </w:rPr>
          <w:fldChar w:fldCharType="begin"/>
        </w:r>
        <w:r>
          <w:rPr>
            <w:webHidden/>
          </w:rPr>
          <w:instrText xml:space="preserve"> PAGEREF _Toc189028888 \h </w:instrText>
        </w:r>
        <w:r>
          <w:rPr>
            <w:webHidden/>
          </w:rPr>
        </w:r>
        <w:r>
          <w:rPr>
            <w:webHidden/>
          </w:rPr>
          <w:fldChar w:fldCharType="separate"/>
        </w:r>
        <w:r>
          <w:rPr>
            <w:webHidden/>
          </w:rPr>
          <w:t>126</w:t>
        </w:r>
        <w:r>
          <w:rPr>
            <w:webHidden/>
          </w:rPr>
          <w:fldChar w:fldCharType="end"/>
        </w:r>
      </w:hyperlink>
    </w:p>
    <w:p w14:paraId="04E734E8" w14:textId="2DDA5C3B" w:rsidR="00FB1F6E" w:rsidRPr="007D5C74" w:rsidRDefault="00AD784C" w:rsidP="00D079AA">
      <w:pPr>
        <w:pStyle w:val="Body"/>
      </w:pPr>
      <w:r w:rsidRPr="007D5C74">
        <w:fldChar w:fldCharType="end"/>
      </w:r>
    </w:p>
    <w:p w14:paraId="34E55D7B" w14:textId="77777777" w:rsidR="00FB1F6E" w:rsidRPr="007D5C74" w:rsidRDefault="00FB1F6E">
      <w:pPr>
        <w:spacing w:after="0" w:line="240" w:lineRule="auto"/>
        <w:rPr>
          <w:rFonts w:eastAsia="Times"/>
        </w:rPr>
      </w:pPr>
      <w:r w:rsidRPr="007D5C74">
        <w:br w:type="page"/>
      </w:r>
    </w:p>
    <w:p w14:paraId="5AB955AE" w14:textId="2E8A3D30" w:rsidR="00EE29AD" w:rsidRPr="007D5C74" w:rsidRDefault="00AD095E" w:rsidP="00562811">
      <w:pPr>
        <w:pStyle w:val="Heading1"/>
        <w:spacing w:before="0"/>
      </w:pPr>
      <w:bookmarkStart w:id="2" w:name="_Toc189028838"/>
      <w:bookmarkStart w:id="3" w:name="_Hlk66712316"/>
      <w:r w:rsidRPr="007D5C74">
        <w:lastRenderedPageBreak/>
        <w:t>Introduction and overview</w:t>
      </w:r>
      <w:bookmarkEnd w:id="2"/>
    </w:p>
    <w:p w14:paraId="45079190" w14:textId="2E5CAE4B" w:rsidR="00702EE4" w:rsidRDefault="00947F7A" w:rsidP="00947F7A">
      <w:pPr>
        <w:pStyle w:val="Body"/>
      </w:pPr>
      <w:r>
        <w:t xml:space="preserve">This guide </w:t>
      </w:r>
      <w:r w:rsidR="00702EE4">
        <w:t>is</w:t>
      </w:r>
      <w:r>
        <w:t xml:space="preserve"> a toolkit </w:t>
      </w:r>
      <w:r w:rsidR="09D412EF">
        <w:t>for the</w:t>
      </w:r>
      <w:r>
        <w:t xml:space="preserve"> implementation</w:t>
      </w:r>
      <w:r w:rsidR="00702EE4">
        <w:t xml:space="preserve"> of </w:t>
      </w:r>
      <w:r w:rsidR="00702EE4">
        <w:rPr>
          <w:i/>
          <w:iCs/>
        </w:rPr>
        <w:t>Our workforce, our future</w:t>
      </w:r>
      <w:r w:rsidR="00702EE4">
        <w:t xml:space="preserve">, the capability framework for Victoria’s mental health and wellbeing workforce. </w:t>
      </w:r>
    </w:p>
    <w:p w14:paraId="60E1DDD0" w14:textId="1343483F" w:rsidR="00947F7A" w:rsidRDefault="00702EE4" w:rsidP="00947F7A">
      <w:pPr>
        <w:pStyle w:val="Body"/>
      </w:pPr>
      <w:r>
        <w:t>The guide</w:t>
      </w:r>
      <w:r w:rsidR="00947F7A">
        <w:t xml:space="preserve"> is not intended to be prescriptive</w:t>
      </w:r>
      <w:r>
        <w:t>. You</w:t>
      </w:r>
      <w:r w:rsidR="00947F7A">
        <w:t xml:space="preserve"> may not need to use every tool or strategy. </w:t>
      </w:r>
    </w:p>
    <w:p w14:paraId="540760E8" w14:textId="7B66E492" w:rsidR="00947F7A" w:rsidRDefault="00702EE4" w:rsidP="00947F7A">
      <w:pPr>
        <w:pStyle w:val="Body"/>
      </w:pPr>
      <w:r>
        <w:t>You should start</w:t>
      </w:r>
      <w:r w:rsidR="00947F7A">
        <w:t xml:space="preserve"> by </w:t>
      </w:r>
      <w:r w:rsidR="00947F7A" w:rsidRPr="00236957">
        <w:t>reading the overview for each section</w:t>
      </w:r>
      <w:r w:rsidRPr="00236957">
        <w:t>.</w:t>
      </w:r>
      <w:r w:rsidR="00CE43C5" w:rsidRPr="00236957">
        <w:t xml:space="preserve"> </w:t>
      </w:r>
      <w:hyperlink w:anchor="_Implementation_Tool_1:">
        <w:r w:rsidR="00CE43C5" w:rsidRPr="00236957">
          <w:rPr>
            <w:rStyle w:val="Hyperlink"/>
          </w:rPr>
          <w:t>Implementation tool 1: Stages of implementation key activities checklists</w:t>
        </w:r>
      </w:hyperlink>
      <w:r>
        <w:t xml:space="preserve"> provides checklists to help you </w:t>
      </w:r>
      <w:r w:rsidR="00947F7A">
        <w:t xml:space="preserve">determine </w:t>
      </w:r>
      <w:r>
        <w:t>the implementation activities you will undertake</w:t>
      </w:r>
      <w:r w:rsidR="00947F7A">
        <w:t xml:space="preserve">. </w:t>
      </w:r>
    </w:p>
    <w:p w14:paraId="6FDA5861" w14:textId="0F4D653E" w:rsidR="00CE43C5" w:rsidRDefault="00702EE4" w:rsidP="00947F7A">
      <w:pPr>
        <w:pStyle w:val="Body"/>
      </w:pPr>
      <w:r>
        <w:t>If you</w:t>
      </w:r>
      <w:r w:rsidR="00947F7A">
        <w:t xml:space="preserve"> have already commenced implementation work, </w:t>
      </w:r>
      <w:r>
        <w:t>start</w:t>
      </w:r>
      <w:r w:rsidR="00947F7A">
        <w:t xml:space="preserve"> with</w:t>
      </w:r>
      <w:r w:rsidR="00CE43C5">
        <w:t xml:space="preserve"> </w:t>
      </w:r>
      <w:hyperlink w:anchor="_Stage_3:_Start">
        <w:r w:rsidR="00CE43C5" w:rsidRPr="719414D1">
          <w:rPr>
            <w:rStyle w:val="Hyperlink"/>
          </w:rPr>
          <w:t>Stage 3: Start and refine</w:t>
        </w:r>
      </w:hyperlink>
      <w:r>
        <w:t>.</w:t>
      </w:r>
      <w:r w:rsidR="00947F7A">
        <w:t xml:space="preserve"> </w:t>
      </w:r>
      <w:r>
        <w:t>If you are</w:t>
      </w:r>
      <w:r w:rsidR="00947F7A">
        <w:t xml:space="preserve"> just beginning implementation work,</w:t>
      </w:r>
      <w:r w:rsidR="00CE43C5">
        <w:t xml:space="preserve"> </w:t>
      </w:r>
      <w:hyperlink w:anchor="_Stage_1:_Engage">
        <w:r w:rsidR="00CE43C5" w:rsidRPr="719414D1">
          <w:rPr>
            <w:rStyle w:val="Hyperlink"/>
          </w:rPr>
          <w:t>Stage 1: Engage and explore</w:t>
        </w:r>
      </w:hyperlink>
      <w:r w:rsidR="00947F7A">
        <w:t xml:space="preserve"> may be a more suitable place to start. </w:t>
      </w:r>
    </w:p>
    <w:p w14:paraId="1026DD15" w14:textId="072EA48C" w:rsidR="00F53AE6" w:rsidRDefault="00CE43C5" w:rsidP="00947F7A">
      <w:pPr>
        <w:pStyle w:val="Body"/>
      </w:pPr>
      <w:r>
        <w:t>The guide provides a flexible approach</w:t>
      </w:r>
      <w:r w:rsidR="0088730E">
        <w:t>.</w:t>
      </w:r>
      <w:r w:rsidR="00947F7A">
        <w:t xml:space="preserve"> </w:t>
      </w:r>
      <w:r w:rsidR="0088730E">
        <w:t xml:space="preserve">It does not matter where </w:t>
      </w:r>
      <w:r w:rsidR="00947F7A">
        <w:t>you are in your implementation journey.</w:t>
      </w:r>
    </w:p>
    <w:p w14:paraId="00000B25" w14:textId="6B890DE1" w:rsidR="0088730E" w:rsidRDefault="00947F7A" w:rsidP="00947F7A">
      <w:pPr>
        <w:pStyle w:val="Body"/>
        <w:rPr>
          <w:szCs w:val="21"/>
        </w:rPr>
      </w:pPr>
      <w:r>
        <w:rPr>
          <w:szCs w:val="21"/>
        </w:rPr>
        <w:t xml:space="preserve">The guide </w:t>
      </w:r>
      <w:r w:rsidR="00CE43C5">
        <w:rPr>
          <w:szCs w:val="21"/>
        </w:rPr>
        <w:t>aims to</w:t>
      </w:r>
      <w:r w:rsidR="0088730E">
        <w:rPr>
          <w:szCs w:val="21"/>
        </w:rPr>
        <w:t xml:space="preserve">: </w:t>
      </w:r>
    </w:p>
    <w:p w14:paraId="1AE28E49" w14:textId="6AF05E6A" w:rsidR="0088730E" w:rsidRDefault="00947F7A" w:rsidP="00BC5042">
      <w:pPr>
        <w:pStyle w:val="Bullet1"/>
        <w:numPr>
          <w:ilvl w:val="0"/>
          <w:numId w:val="100"/>
        </w:numPr>
      </w:pPr>
      <w:r>
        <w:t>help you think through the stages of implementation</w:t>
      </w:r>
    </w:p>
    <w:p w14:paraId="42C62DD4" w14:textId="58986EC8" w:rsidR="0088730E" w:rsidRDefault="0088730E" w:rsidP="00BC5042">
      <w:pPr>
        <w:pStyle w:val="Bullet1"/>
        <w:numPr>
          <w:ilvl w:val="0"/>
          <w:numId w:val="100"/>
        </w:numPr>
      </w:pPr>
      <w:r>
        <w:t>give</w:t>
      </w:r>
      <w:r w:rsidR="00947F7A">
        <w:t xml:space="preserve"> you tools to support implementation work</w:t>
      </w:r>
    </w:p>
    <w:p w14:paraId="5E1FE299" w14:textId="77777777" w:rsidR="0088730E" w:rsidRDefault="00947F7A" w:rsidP="00BC5042">
      <w:pPr>
        <w:pStyle w:val="Bullet1"/>
        <w:numPr>
          <w:ilvl w:val="0"/>
          <w:numId w:val="100"/>
        </w:numPr>
      </w:pPr>
      <w:r>
        <w:t>e</w:t>
      </w:r>
      <w:r w:rsidRPr="001F0068">
        <w:t>quip you with knowledge of common success factors and pitfalls that often help or hinder implementation</w:t>
      </w:r>
      <w:r>
        <w:t xml:space="preserve">. </w:t>
      </w:r>
    </w:p>
    <w:p w14:paraId="34E295D5" w14:textId="38C9391C" w:rsidR="00AD095E" w:rsidRPr="007D5C74" w:rsidRDefault="00BC79F2" w:rsidP="00AD095E">
      <w:pPr>
        <w:pStyle w:val="Heading2"/>
      </w:pPr>
      <w:bookmarkStart w:id="4" w:name="_Toc189028839"/>
      <w:bookmarkStart w:id="5" w:name="_Toc170311382"/>
      <w:r w:rsidRPr="007D5C74">
        <w:t>Our workforce, our future</w:t>
      </w:r>
      <w:bookmarkEnd w:id="4"/>
      <w:r w:rsidR="00AD095E" w:rsidRPr="007D5C74">
        <w:t xml:space="preserve"> </w:t>
      </w:r>
      <w:bookmarkEnd w:id="5"/>
    </w:p>
    <w:bookmarkEnd w:id="3"/>
    <w:p w14:paraId="65E65DE0" w14:textId="47DC7FA7" w:rsidR="00907906" w:rsidRDefault="00F962AA" w:rsidP="00F962AA">
      <w:pPr>
        <w:pStyle w:val="Body"/>
      </w:pPr>
      <w:r w:rsidRPr="3D55A0A8">
        <w:rPr>
          <w:i/>
          <w:iCs/>
        </w:rPr>
        <w:t xml:space="preserve">Our workforce, our future: </w:t>
      </w:r>
      <w:r w:rsidR="00907906" w:rsidRPr="719414D1">
        <w:rPr>
          <w:i/>
          <w:iCs/>
        </w:rPr>
        <w:t>a</w:t>
      </w:r>
      <w:r w:rsidRPr="00236957">
        <w:rPr>
          <w:i/>
          <w:iCs/>
        </w:rPr>
        <w:t xml:space="preserve"> capability framework for the mental health and wellbeing</w:t>
      </w:r>
      <w:r>
        <w:t xml:space="preserve"> </w:t>
      </w:r>
      <w:r w:rsidRPr="00236957">
        <w:rPr>
          <w:i/>
          <w:iCs/>
        </w:rPr>
        <w:t>workforce</w:t>
      </w:r>
      <w:r w:rsidDel="00907906">
        <w:t xml:space="preserve"> </w:t>
      </w:r>
      <w:r>
        <w:t>strengthen</w:t>
      </w:r>
      <w:r w:rsidR="00907906">
        <w:t>s</w:t>
      </w:r>
      <w:r>
        <w:t xml:space="preserve"> and shape</w:t>
      </w:r>
      <w:r w:rsidR="00907906">
        <w:t>s</w:t>
      </w:r>
      <w:r>
        <w:t xml:space="preserve"> Victoria’s mental health and wellbeing </w:t>
      </w:r>
      <w:r w:rsidR="0F54FA9E">
        <w:t xml:space="preserve">(MHW) </w:t>
      </w:r>
      <w:r>
        <w:t xml:space="preserve">workforce. </w:t>
      </w:r>
    </w:p>
    <w:p w14:paraId="7F632B14" w14:textId="6C44843E" w:rsidR="00F962AA" w:rsidRPr="00695E95" w:rsidRDefault="00F962AA" w:rsidP="00F962AA">
      <w:pPr>
        <w:pStyle w:val="Body"/>
      </w:pPr>
      <w:r>
        <w:t>It was developed following the</w:t>
      </w:r>
      <w:r w:rsidR="00907906">
        <w:t xml:space="preserve"> final report of the</w:t>
      </w:r>
      <w:r>
        <w:t xml:space="preserve"> Royal Commission into Victoria’s Mental Health System.</w:t>
      </w:r>
    </w:p>
    <w:p w14:paraId="7FE69A0F" w14:textId="6008FA36" w:rsidR="00CE43C5" w:rsidRDefault="00F962AA" w:rsidP="00F962AA">
      <w:pPr>
        <w:pStyle w:val="Body"/>
      </w:pPr>
      <w:r>
        <w:t xml:space="preserve">The capability framework provides a roadmap for organisations and workers across the </w:t>
      </w:r>
      <w:r w:rsidR="0D3A7F8F">
        <w:t>MHW</w:t>
      </w:r>
      <w:r>
        <w:t xml:space="preserve"> sector</w:t>
      </w:r>
      <w:r w:rsidR="00907906">
        <w:t>. It</w:t>
      </w:r>
      <w:r>
        <w:t xml:space="preserve"> </w:t>
      </w:r>
      <w:r w:rsidR="00907906">
        <w:t>sets out</w:t>
      </w:r>
      <w:r>
        <w:t xml:space="preserve"> how to build workforce capabilities and deliver high-quality, evidence</w:t>
      </w:r>
      <w:r w:rsidR="00907906">
        <w:t>-</w:t>
      </w:r>
      <w:r>
        <w:t xml:space="preserve">informed care. </w:t>
      </w:r>
    </w:p>
    <w:p w14:paraId="1A788F1C" w14:textId="674FE950" w:rsidR="00F962AA" w:rsidRPr="00695E95" w:rsidRDefault="00F962AA" w:rsidP="00F962AA">
      <w:pPr>
        <w:pStyle w:val="Body"/>
      </w:pPr>
      <w:r>
        <w:t>It provides a common language that can be used across professions, disciplines, specialities and roles</w:t>
      </w:r>
      <w:r w:rsidR="00CE43C5">
        <w:t>. This</w:t>
      </w:r>
      <w:r w:rsidDel="00CE43C5">
        <w:t xml:space="preserve"> </w:t>
      </w:r>
      <w:r>
        <w:t>encourage</w:t>
      </w:r>
      <w:r w:rsidR="00CE43C5">
        <w:t>s</w:t>
      </w:r>
      <w:r>
        <w:t xml:space="preserve"> an inclusive, shared approach to professional practice. </w:t>
      </w:r>
    </w:p>
    <w:p w14:paraId="40D4221B" w14:textId="17DB7FF6" w:rsidR="00CE43C5" w:rsidRDefault="00F962AA" w:rsidP="00F962AA">
      <w:pPr>
        <w:pStyle w:val="Body"/>
      </w:pPr>
      <w:r w:rsidRPr="00695E95">
        <w:t>The capability framework’s 7 practice principles and 15 capabilities address the evolving</w:t>
      </w:r>
      <w:r w:rsidR="00CE43C5">
        <w:t xml:space="preserve"> workforce</w:t>
      </w:r>
      <w:r w:rsidRPr="00695E95">
        <w:t xml:space="preserve"> needs of mental health services</w:t>
      </w:r>
      <w:r w:rsidR="00907906">
        <w:t xml:space="preserve">. </w:t>
      </w:r>
    </w:p>
    <w:p w14:paraId="1E16EDEE" w14:textId="680575BD" w:rsidR="00F962AA" w:rsidRPr="00695E95" w:rsidRDefault="00907906" w:rsidP="00F962AA">
      <w:pPr>
        <w:pStyle w:val="Body"/>
      </w:pPr>
      <w:r>
        <w:t>They</w:t>
      </w:r>
      <w:r w:rsidR="00F962AA" w:rsidRPr="00695E95" w:rsidDel="00907906">
        <w:t xml:space="preserve"> </w:t>
      </w:r>
      <w:r>
        <w:t xml:space="preserve">ensure </w:t>
      </w:r>
      <w:r w:rsidR="00F962AA">
        <w:t>the workforce</w:t>
      </w:r>
      <w:r w:rsidR="00F962AA" w:rsidRPr="00695E95" w:rsidDel="00907906">
        <w:t xml:space="preserve"> </w:t>
      </w:r>
      <w:r>
        <w:t>will be</w:t>
      </w:r>
      <w:r w:rsidRPr="00695E95">
        <w:t xml:space="preserve"> </w:t>
      </w:r>
      <w:r w:rsidR="00F962AA" w:rsidRPr="00695E95">
        <w:t>equipped with the necessary knowledge, skills and ways of working to deliver high-quality care to consumers, families, carers and supporters</w:t>
      </w:r>
      <w:r>
        <w:t>.</w:t>
      </w:r>
      <w:r w:rsidR="00F962AA" w:rsidRPr="00695E95">
        <w:t xml:space="preserve"> </w:t>
      </w:r>
    </w:p>
    <w:p w14:paraId="35D7DAF4" w14:textId="74750DA3" w:rsidR="00D00CC2" w:rsidRPr="007D5C74" w:rsidRDefault="00D00CC2" w:rsidP="00D00CC2">
      <w:pPr>
        <w:pStyle w:val="Heading2"/>
      </w:pPr>
      <w:bookmarkStart w:id="6" w:name="_Toc189028840"/>
      <w:r w:rsidRPr="007D5C74">
        <w:t>Purpose of this implementation guide</w:t>
      </w:r>
      <w:bookmarkEnd w:id="6"/>
    </w:p>
    <w:p w14:paraId="0516C754" w14:textId="3740D42B" w:rsidR="00907906" w:rsidRDefault="00567EA8" w:rsidP="00567EA8">
      <w:pPr>
        <w:pStyle w:val="Body"/>
      </w:pPr>
      <w:bookmarkStart w:id="7" w:name="_Hlk160548148"/>
      <w:r w:rsidRPr="00695E95">
        <w:t xml:space="preserve">This implementation guide </w:t>
      </w:r>
      <w:r w:rsidR="00907906">
        <w:t>provides</w:t>
      </w:r>
      <w:r w:rsidRPr="00695E95">
        <w:t xml:space="preserve"> practical steps and strategies </w:t>
      </w:r>
      <w:r w:rsidR="00907906">
        <w:t>to embed</w:t>
      </w:r>
      <w:r w:rsidR="00CE43C5">
        <w:t xml:space="preserve"> the capabilities and principles in</w:t>
      </w:r>
      <w:r w:rsidRPr="00695E95">
        <w:t xml:space="preserve"> </w:t>
      </w:r>
      <w:r w:rsidRPr="00695E95">
        <w:rPr>
          <w:i/>
          <w:iCs/>
        </w:rPr>
        <w:t xml:space="preserve">Our workforce, our </w:t>
      </w:r>
      <w:r w:rsidRPr="719414D1">
        <w:rPr>
          <w:i/>
          <w:iCs/>
        </w:rPr>
        <w:t>future</w:t>
      </w:r>
      <w:r>
        <w:t>.</w:t>
      </w:r>
    </w:p>
    <w:p w14:paraId="06F4EA1F" w14:textId="5C801435" w:rsidR="00567EA8" w:rsidRPr="00C35C04" w:rsidRDefault="00567EA8" w:rsidP="00567EA8">
      <w:pPr>
        <w:pStyle w:val="Body"/>
      </w:pPr>
      <w:r w:rsidRPr="00695E95">
        <w:t xml:space="preserve">The implementation guide </w:t>
      </w:r>
      <w:r w:rsidR="00907906">
        <w:t xml:space="preserve">sets out </w:t>
      </w:r>
      <w:r w:rsidRPr="00695E95">
        <w:t>a detailed and staged implementation process</w:t>
      </w:r>
      <w:r w:rsidRPr="00695E95" w:rsidDel="00907906">
        <w:t>, tools and resources</w:t>
      </w:r>
      <w:r w:rsidRPr="00695E95">
        <w:t xml:space="preserve"> to help organisations and services to implement the capability framework.</w:t>
      </w:r>
      <w:r w:rsidR="00907906">
        <w:t xml:space="preserve"> </w:t>
      </w:r>
    </w:p>
    <w:p w14:paraId="3DFB2C1F" w14:textId="16A5880E" w:rsidR="00D00CC2" w:rsidRPr="007D5C74" w:rsidRDefault="00907906" w:rsidP="00BC79F2">
      <w:pPr>
        <w:pStyle w:val="Body"/>
      </w:pPr>
      <w:r>
        <w:t xml:space="preserve">The guide may also be useful for implementing </w:t>
      </w:r>
      <w:r w:rsidR="00D00CC2" w:rsidRPr="007D5C74">
        <w:t>other innovations or initiatives.</w:t>
      </w:r>
    </w:p>
    <w:p w14:paraId="67D876E7" w14:textId="4D3D6C29" w:rsidR="00D00CC2" w:rsidRPr="007D5C74" w:rsidDel="003D4EEF" w:rsidRDefault="00907906" w:rsidP="00D00CC2">
      <w:pPr>
        <w:pStyle w:val="Body"/>
      </w:pPr>
      <w:r>
        <w:lastRenderedPageBreak/>
        <w:t>It</w:t>
      </w:r>
      <w:r w:rsidR="00947F7A">
        <w:t xml:space="preserve"> </w:t>
      </w:r>
      <w:r>
        <w:t xml:space="preserve">builds on the sector’s considerable </w:t>
      </w:r>
      <w:r w:rsidR="00947F7A">
        <w:t>strengths</w:t>
      </w:r>
      <w:r>
        <w:t xml:space="preserve"> and knowledge</w:t>
      </w:r>
      <w:r w:rsidR="00947F7A">
        <w:t xml:space="preserve">. It </w:t>
      </w:r>
      <w:r>
        <w:t>complements</w:t>
      </w:r>
      <w:r w:rsidR="00947F7A">
        <w:t xml:space="preserve"> these strengths</w:t>
      </w:r>
      <w:r>
        <w:t xml:space="preserve"> </w:t>
      </w:r>
      <w:r w:rsidR="00947F7A">
        <w:t>rather than replac</w:t>
      </w:r>
      <w:r>
        <w:t>ing</w:t>
      </w:r>
      <w:r w:rsidR="00947F7A">
        <w:t xml:space="preserve"> existing tools, strategies or resources. </w:t>
      </w:r>
      <w:r w:rsidR="00D00CC2" w:rsidRPr="007D5C74">
        <w:t xml:space="preserve">This guide draws on best-practice approaches from implementation science. </w:t>
      </w:r>
      <w:r w:rsidR="00D00CC2" w:rsidRPr="007D5C74" w:rsidDel="003D4EEF">
        <w:t>It outlines a staged implementation process</w:t>
      </w:r>
      <w:r>
        <w:t xml:space="preserve">, </w:t>
      </w:r>
      <w:r w:rsidR="00D00CC2" w:rsidRPr="007D5C74" w:rsidDel="003D4EEF">
        <w:t xml:space="preserve">including practical steps and links to useful tools </w:t>
      </w:r>
      <w:r w:rsidR="00D00CC2" w:rsidRPr="007D5C74" w:rsidDel="003D4EEF">
        <w:rPr>
          <w:szCs w:val="21"/>
        </w:rPr>
        <w:t>and resources.</w:t>
      </w:r>
    </w:p>
    <w:p w14:paraId="76566D5B" w14:textId="1519B102" w:rsidR="00D00CC2" w:rsidRPr="007D5C74" w:rsidRDefault="00D00CC2" w:rsidP="00D00CC2">
      <w:pPr>
        <w:pStyle w:val="Body"/>
      </w:pPr>
      <w:r w:rsidRPr="007D5C74">
        <w:t xml:space="preserve">This guide </w:t>
      </w:r>
      <w:r w:rsidR="00BC79F2" w:rsidRPr="007D5C74">
        <w:t>covers</w:t>
      </w:r>
      <w:r w:rsidRPr="007D5C74">
        <w:t>:</w:t>
      </w:r>
    </w:p>
    <w:p w14:paraId="6CAE3C69" w14:textId="6EF2676C" w:rsidR="00D00CC2" w:rsidRPr="007D5C74" w:rsidRDefault="00BC79F2" w:rsidP="00D00CC2">
      <w:pPr>
        <w:pStyle w:val="Bullet1"/>
      </w:pPr>
      <w:r w:rsidRPr="007D5C74">
        <w:t xml:space="preserve">what implementation science is </w:t>
      </w:r>
      <w:r w:rsidR="00D00CC2" w:rsidRPr="007D5C74">
        <w:t xml:space="preserve">and why </w:t>
      </w:r>
      <w:r w:rsidRPr="007D5C74">
        <w:t xml:space="preserve">it </w:t>
      </w:r>
      <w:r w:rsidR="00D00CC2" w:rsidRPr="007D5C74">
        <w:t>is important</w:t>
      </w:r>
    </w:p>
    <w:p w14:paraId="735067D3" w14:textId="647683BB" w:rsidR="00D00CC2" w:rsidRPr="007D5C74" w:rsidRDefault="00D00CC2" w:rsidP="00D00CC2">
      <w:pPr>
        <w:pStyle w:val="Bullet1"/>
      </w:pPr>
      <w:r w:rsidRPr="007D5C74">
        <w:t>implementation barriers and enablers</w:t>
      </w:r>
    </w:p>
    <w:p w14:paraId="6EAC0834" w14:textId="2FA9FE0B" w:rsidR="00D00CC2" w:rsidRPr="007D5C74" w:rsidRDefault="00D00CC2" w:rsidP="00D00CC2">
      <w:pPr>
        <w:pStyle w:val="Bullet1"/>
      </w:pPr>
      <w:r w:rsidRPr="007D5C74">
        <w:t>how to select and apply implementation strategies</w:t>
      </w:r>
    </w:p>
    <w:p w14:paraId="58C3AB26" w14:textId="19EC681F" w:rsidR="00D00CC2" w:rsidRPr="007D5C74" w:rsidRDefault="00D00CC2" w:rsidP="00D00CC2">
      <w:pPr>
        <w:pStyle w:val="Bullet1"/>
      </w:pPr>
      <w:r w:rsidRPr="007D5C74">
        <w:t xml:space="preserve">how organisations and services can </w:t>
      </w:r>
      <w:r w:rsidR="00BC79F2" w:rsidRPr="007D5C74">
        <w:t xml:space="preserve">track </w:t>
      </w:r>
      <w:r w:rsidRPr="007D5C74">
        <w:t>and measure implementation outcomes</w:t>
      </w:r>
    </w:p>
    <w:p w14:paraId="6589BF2C" w14:textId="0381EEB5" w:rsidR="00D00CC2" w:rsidRPr="007D5C74" w:rsidRDefault="00D00CC2" w:rsidP="00D00CC2">
      <w:pPr>
        <w:pStyle w:val="Bullet1"/>
      </w:pPr>
      <w:r w:rsidRPr="007D5C74">
        <w:t xml:space="preserve">tools and resources to </w:t>
      </w:r>
      <w:r w:rsidR="00BC79F2" w:rsidRPr="007D5C74">
        <w:t xml:space="preserve">help </w:t>
      </w:r>
      <w:r w:rsidRPr="007D5C74">
        <w:t>implementation efforts.</w:t>
      </w:r>
    </w:p>
    <w:p w14:paraId="4F796F1C" w14:textId="4E71E415" w:rsidR="00907906" w:rsidRDefault="00907906" w:rsidP="00FC330A">
      <w:pPr>
        <w:pStyle w:val="Bodyafterbullets"/>
      </w:pPr>
      <w:bookmarkStart w:id="8" w:name="_Toc170311385"/>
      <w:bookmarkEnd w:id="7"/>
      <w:r>
        <w:t xml:space="preserve">Different </w:t>
      </w:r>
      <w:r w:rsidR="00FC330A" w:rsidRPr="007D5C74">
        <w:t xml:space="preserve">services and organisations will </w:t>
      </w:r>
      <w:r>
        <w:t>use</w:t>
      </w:r>
      <w:r w:rsidR="00FC330A" w:rsidRPr="007D5C74">
        <w:t xml:space="preserve"> </w:t>
      </w:r>
      <w:r w:rsidR="00FC330A" w:rsidRPr="007D5C74">
        <w:rPr>
          <w:i/>
          <w:iCs/>
        </w:rPr>
        <w:t xml:space="preserve">Our workforce, our future </w:t>
      </w:r>
      <w:r w:rsidR="00FC330A" w:rsidRPr="007D5C74">
        <w:t>in different ways</w:t>
      </w:r>
      <w:r>
        <w:t xml:space="preserve">. </w:t>
      </w:r>
    </w:p>
    <w:p w14:paraId="2AB71900" w14:textId="16D2EA2F" w:rsidR="00FC330A" w:rsidRPr="007D5C74" w:rsidRDefault="00907906" w:rsidP="719414D1">
      <w:pPr>
        <w:pStyle w:val="Body"/>
      </w:pPr>
      <w:r>
        <w:t>T</w:t>
      </w:r>
      <w:r w:rsidR="00FC330A">
        <w:t>his</w:t>
      </w:r>
      <w:r w:rsidR="00FC330A" w:rsidRPr="007D5C74">
        <w:t xml:space="preserve"> guide </w:t>
      </w:r>
      <w:r>
        <w:t>sets out a</w:t>
      </w:r>
      <w:r w:rsidR="00FC330A" w:rsidRPr="007D5C74">
        <w:t xml:space="preserve"> </w:t>
      </w:r>
      <w:r w:rsidR="00FC330A" w:rsidRPr="007D5C74">
        <w:rPr>
          <w:rStyle w:val="Strong"/>
        </w:rPr>
        <w:t>process</w:t>
      </w:r>
      <w:r w:rsidR="00FC330A" w:rsidRPr="007D5C74">
        <w:t xml:space="preserve"> that can be </w:t>
      </w:r>
      <w:r w:rsidR="00FC330A" w:rsidRPr="00907906">
        <w:t>used</w:t>
      </w:r>
      <w:r w:rsidR="00FC330A" w:rsidRPr="007D5C74">
        <w:t xml:space="preserve">: </w:t>
      </w:r>
    </w:p>
    <w:p w14:paraId="4D46D570" w14:textId="2113A934" w:rsidR="00FC330A" w:rsidRPr="007D5C74" w:rsidRDefault="00FC330A" w:rsidP="00FC330A">
      <w:pPr>
        <w:pStyle w:val="Bullet1"/>
      </w:pPr>
      <w:r w:rsidRPr="007D5C74">
        <w:t xml:space="preserve">by </w:t>
      </w:r>
      <w:r w:rsidR="004722C9" w:rsidRPr="007D5C74">
        <w:t xml:space="preserve">both </w:t>
      </w:r>
      <w:r w:rsidRPr="007D5C74">
        <w:t>large and small mental health organisations</w:t>
      </w:r>
      <w:r w:rsidR="004722C9" w:rsidRPr="007D5C74">
        <w:t xml:space="preserve"> or </w:t>
      </w:r>
      <w:r w:rsidRPr="007D5C74">
        <w:t xml:space="preserve">services </w:t>
      </w:r>
    </w:p>
    <w:p w14:paraId="31770B9F" w14:textId="0AD59416" w:rsidR="00FC330A" w:rsidRPr="007D5C74" w:rsidRDefault="00FC330A" w:rsidP="00FC330A">
      <w:pPr>
        <w:pStyle w:val="Bullet1"/>
      </w:pPr>
      <w:r w:rsidRPr="007D5C74">
        <w:t xml:space="preserve">to </w:t>
      </w:r>
      <w:r w:rsidR="004722C9" w:rsidRPr="007D5C74">
        <w:t xml:space="preserve">put in place </w:t>
      </w:r>
      <w:r w:rsidRPr="007D5C74">
        <w:t>all 7 practice principles and 15 capabilities in the framework</w:t>
      </w:r>
    </w:p>
    <w:p w14:paraId="3F0595BF" w14:textId="406F2B27" w:rsidR="00FC330A" w:rsidRPr="007D5C74" w:rsidRDefault="004722C9" w:rsidP="00FC330A">
      <w:pPr>
        <w:pStyle w:val="Bullet1"/>
      </w:pPr>
      <w:r w:rsidRPr="007D5C74">
        <w:t xml:space="preserve">for both </w:t>
      </w:r>
      <w:r w:rsidR="00FC330A" w:rsidRPr="007D5C74">
        <w:t>large and small workforce capability building initiatives</w:t>
      </w:r>
    </w:p>
    <w:p w14:paraId="544EA910" w14:textId="57ADB928" w:rsidR="00FC330A" w:rsidRPr="007D5C74" w:rsidRDefault="00FC330A" w:rsidP="00FC330A">
      <w:pPr>
        <w:pStyle w:val="Bullet1"/>
      </w:pPr>
      <w:r w:rsidRPr="007D5C74">
        <w:t xml:space="preserve">by staff with </w:t>
      </w:r>
      <w:r w:rsidR="004722C9" w:rsidRPr="007D5C74">
        <w:t>different</w:t>
      </w:r>
      <w:r w:rsidRPr="007D5C74">
        <w:t xml:space="preserve"> backgrounds and experience</w:t>
      </w:r>
      <w:r w:rsidR="004722C9" w:rsidRPr="007D5C74">
        <w:t>,</w:t>
      </w:r>
      <w:r w:rsidRPr="007D5C74">
        <w:t xml:space="preserve"> including frontline workers, managers and senior leaders. </w:t>
      </w:r>
    </w:p>
    <w:p w14:paraId="21380F89" w14:textId="21264A46" w:rsidR="00D00CC2" w:rsidRPr="007D5C74" w:rsidRDefault="00D00CC2" w:rsidP="00D00CC2">
      <w:pPr>
        <w:pStyle w:val="Heading2"/>
      </w:pPr>
      <w:bookmarkStart w:id="9" w:name="_Toc189028841"/>
      <w:r w:rsidRPr="007D5C74">
        <w:t xml:space="preserve">Who this guide </w:t>
      </w:r>
      <w:r w:rsidR="00BC79F2" w:rsidRPr="007D5C74">
        <w:t xml:space="preserve">is </w:t>
      </w:r>
      <w:r w:rsidRPr="007D5C74">
        <w:t>for</w:t>
      </w:r>
      <w:bookmarkEnd w:id="8"/>
      <w:bookmarkEnd w:id="9"/>
    </w:p>
    <w:p w14:paraId="7EB8C5EB" w14:textId="14EF8D10" w:rsidR="00D00CC2" w:rsidRPr="007D5C74" w:rsidRDefault="00D00CC2" w:rsidP="00D00CC2">
      <w:pPr>
        <w:pStyle w:val="Body"/>
      </w:pPr>
      <w:r w:rsidRPr="007D5C74">
        <w:t xml:space="preserve">This guide </w:t>
      </w:r>
      <w:r w:rsidR="00907906">
        <w:t>is</w:t>
      </w:r>
      <w:r w:rsidRPr="007D5C74">
        <w:t xml:space="preserve"> for the V</w:t>
      </w:r>
      <w:r w:rsidR="005E088D" w:rsidRPr="007D5C74">
        <w:t xml:space="preserve">ictorian </w:t>
      </w:r>
      <w:r w:rsidRPr="007D5C74">
        <w:t xml:space="preserve">MHW sector. It </w:t>
      </w:r>
      <w:r w:rsidR="00FC330A" w:rsidRPr="007D5C74">
        <w:t>is</w:t>
      </w:r>
      <w:r w:rsidRPr="007D5C74">
        <w:t xml:space="preserve"> designed to </w:t>
      </w:r>
      <w:r w:rsidR="00BC79F2" w:rsidRPr="007D5C74">
        <w:t xml:space="preserve">help </w:t>
      </w:r>
      <w:r w:rsidRPr="007D5C74">
        <w:t xml:space="preserve">staff who are leading the implementation of </w:t>
      </w:r>
      <w:r w:rsidRPr="007D5C74">
        <w:rPr>
          <w:i/>
          <w:iCs/>
        </w:rPr>
        <w:t>Our workforce, our future</w:t>
      </w:r>
      <w:r>
        <w:t>.</w:t>
      </w:r>
      <w:r w:rsidRPr="007D5C74">
        <w:t xml:space="preserve"> This may include:</w:t>
      </w:r>
    </w:p>
    <w:p w14:paraId="118DCFB2" w14:textId="3CD6927E" w:rsidR="00D00CC2" w:rsidRPr="007D5C74" w:rsidRDefault="00BC79F2" w:rsidP="00D00CC2">
      <w:pPr>
        <w:pStyle w:val="Bullet1"/>
      </w:pPr>
      <w:r w:rsidRPr="007D5C74">
        <w:t xml:space="preserve">senior operational </w:t>
      </w:r>
      <w:r w:rsidR="00D00CC2" w:rsidRPr="007D5C74">
        <w:t>leaders</w:t>
      </w:r>
    </w:p>
    <w:p w14:paraId="086594CB" w14:textId="5DB44110" w:rsidR="00D00CC2" w:rsidRPr="007D5C74" w:rsidRDefault="00BC79F2" w:rsidP="00D00CC2">
      <w:pPr>
        <w:pStyle w:val="Bullet1"/>
      </w:pPr>
      <w:r w:rsidRPr="007D5C74">
        <w:t xml:space="preserve">practice and workforce development </w:t>
      </w:r>
      <w:r w:rsidR="00D00CC2" w:rsidRPr="007D5C74">
        <w:t>leaders</w:t>
      </w:r>
    </w:p>
    <w:p w14:paraId="3C09DAE8" w14:textId="0EBEB0F0" w:rsidR="00D00CC2" w:rsidRDefault="00BC79F2" w:rsidP="00D00CC2">
      <w:pPr>
        <w:pStyle w:val="Bullet1"/>
      </w:pPr>
      <w:r w:rsidRPr="007D5C74">
        <w:t>lived and living experience</w:t>
      </w:r>
      <w:r w:rsidR="00D00CC2" w:rsidRPr="007D5C74">
        <w:t xml:space="preserve"> experts, leads and frontline practitioners</w:t>
      </w:r>
    </w:p>
    <w:p w14:paraId="75BC1770" w14:textId="76F51815" w:rsidR="00D16E0A" w:rsidRPr="007D5C74" w:rsidRDefault="00D16E0A" w:rsidP="00D00CC2">
      <w:pPr>
        <w:pStyle w:val="Bullet1"/>
      </w:pPr>
      <w:r>
        <w:t>clinicians and allied health practitioners</w:t>
      </w:r>
    </w:p>
    <w:p w14:paraId="611FC1BB" w14:textId="44968D67" w:rsidR="00D00CC2" w:rsidRPr="007D5C74" w:rsidRDefault="00BC79F2" w:rsidP="00D00CC2">
      <w:pPr>
        <w:pStyle w:val="Bullet1"/>
      </w:pPr>
      <w:r w:rsidRPr="007D5C74">
        <w:t>statewide training and capacity building services</w:t>
      </w:r>
    </w:p>
    <w:p w14:paraId="2BE32435" w14:textId="052B078B" w:rsidR="004722C9" w:rsidRPr="007D5C74" w:rsidRDefault="00907906" w:rsidP="719414D1">
      <w:pPr>
        <w:pStyle w:val="Bullet1"/>
        <w:spacing w:after="0" w:line="240" w:lineRule="auto"/>
      </w:pPr>
      <w:r>
        <w:t xml:space="preserve">the </w:t>
      </w:r>
      <w:r w:rsidR="00D00CC2" w:rsidRPr="007D5C74">
        <w:t xml:space="preserve">Department of Health’s Mental Health </w:t>
      </w:r>
      <w:r w:rsidR="00BC79F2" w:rsidRPr="007D5C74">
        <w:t xml:space="preserve">and </w:t>
      </w:r>
      <w:r w:rsidR="00D00CC2" w:rsidRPr="007D5C74">
        <w:t>AOD Workforce Development team</w:t>
      </w:r>
      <w:r w:rsidR="004722C9" w:rsidRPr="007D5C74">
        <w:t>.</w:t>
      </w:r>
      <w:r w:rsidR="004722C9" w:rsidRPr="007D5C74" w:rsidDel="00907906">
        <w:br w:type="page"/>
      </w:r>
    </w:p>
    <w:p w14:paraId="7D2B15D4" w14:textId="6D7B6723" w:rsidR="00D00CC2" w:rsidRPr="007D5C74" w:rsidRDefault="00D00CC2" w:rsidP="00D00CC2">
      <w:pPr>
        <w:pStyle w:val="Heading2"/>
      </w:pPr>
      <w:bookmarkStart w:id="10" w:name="_Toc170311386"/>
      <w:bookmarkStart w:id="11" w:name="_Toc189028842"/>
      <w:r w:rsidRPr="007D5C74">
        <w:lastRenderedPageBreak/>
        <w:t>How to use this guide</w:t>
      </w:r>
      <w:bookmarkEnd w:id="10"/>
      <w:bookmarkEnd w:id="11"/>
    </w:p>
    <w:p w14:paraId="54E8F82D" w14:textId="18E41199" w:rsidR="004722C9" w:rsidRPr="007D5C74" w:rsidRDefault="00907906" w:rsidP="00D00CC2">
      <w:pPr>
        <w:pStyle w:val="Body"/>
      </w:pPr>
      <w:r>
        <w:t>You can use the</w:t>
      </w:r>
      <w:r w:rsidR="00D00CC2" w:rsidRPr="007D5C74">
        <w:t xml:space="preserve"> </w:t>
      </w:r>
      <w:r w:rsidR="00D00CC2" w:rsidRPr="007D5C74" w:rsidDel="00907906">
        <w:t xml:space="preserve">guide </w:t>
      </w:r>
      <w:r>
        <w:t>to</w:t>
      </w:r>
      <w:r w:rsidR="00D00CC2" w:rsidRPr="007D5C74">
        <w:t xml:space="preserve"> select, plan, </w:t>
      </w:r>
      <w:r w:rsidR="004722C9" w:rsidRPr="007D5C74">
        <w:t xml:space="preserve">start </w:t>
      </w:r>
      <w:r w:rsidR="00D00CC2" w:rsidRPr="007D5C74">
        <w:t xml:space="preserve">and </w:t>
      </w:r>
      <w:r w:rsidR="004722C9" w:rsidRPr="007D5C74">
        <w:t xml:space="preserve">maintain </w:t>
      </w:r>
      <w:r w:rsidR="00D00CC2" w:rsidRPr="007D5C74">
        <w:t>evidence</w:t>
      </w:r>
      <w:r w:rsidR="004722C9" w:rsidRPr="007D5C74">
        <w:t>-</w:t>
      </w:r>
      <w:r w:rsidR="00D00CC2" w:rsidRPr="007D5C74">
        <w:t xml:space="preserve">informed </w:t>
      </w:r>
      <w:r w:rsidR="004722C9" w:rsidRPr="007D5C74">
        <w:t xml:space="preserve">ways of </w:t>
      </w:r>
      <w:r w:rsidR="00D00CC2" w:rsidRPr="007D5C74">
        <w:t>building workforce capabilities</w:t>
      </w:r>
      <w:r w:rsidR="004722C9" w:rsidRPr="007D5C74">
        <w:t>,</w:t>
      </w:r>
      <w:r w:rsidR="00D00CC2" w:rsidRPr="007D5C74">
        <w:t xml:space="preserve"> as outlined in</w:t>
      </w:r>
      <w:r w:rsidR="00D00CC2" w:rsidRPr="007D5C74">
        <w:rPr>
          <w:i/>
          <w:iCs/>
        </w:rPr>
        <w:t xml:space="preserve"> </w:t>
      </w:r>
      <w:r w:rsidR="00BC79F2" w:rsidRPr="007D5C74">
        <w:rPr>
          <w:i/>
          <w:iCs/>
        </w:rPr>
        <w:t>Our workforce, our future</w:t>
      </w:r>
      <w:r w:rsidR="00D00CC2" w:rsidRPr="007D5C74">
        <w:t>.</w:t>
      </w:r>
    </w:p>
    <w:p w14:paraId="78F15308" w14:textId="2062383B" w:rsidR="00D00CC2" w:rsidRDefault="00D00CC2" w:rsidP="00D00CC2">
      <w:pPr>
        <w:pStyle w:val="Body"/>
      </w:pPr>
      <w:r w:rsidRPr="007D5C74">
        <w:t>Implementation is an active process.</w:t>
      </w:r>
      <w:r w:rsidR="004722C9" w:rsidRPr="007D5C74">
        <w:t xml:space="preserve"> T</w:t>
      </w:r>
      <w:r w:rsidRPr="007D5C74">
        <w:t xml:space="preserve">his guide </w:t>
      </w:r>
      <w:r w:rsidR="00907906">
        <w:t>sets out</w:t>
      </w:r>
      <w:r w:rsidR="00907906" w:rsidRPr="007D5C74">
        <w:t xml:space="preserve"> </w:t>
      </w:r>
      <w:r w:rsidR="00907906">
        <w:t xml:space="preserve">the activities you need to undertake at each </w:t>
      </w:r>
      <w:r>
        <w:t>stage</w:t>
      </w:r>
      <w:r w:rsidR="00907906">
        <w:t>.</w:t>
      </w:r>
      <w:r>
        <w:t xml:space="preserve"> </w:t>
      </w:r>
      <w:r w:rsidR="00907906">
        <w:t>It provides p</w:t>
      </w:r>
      <w:r>
        <w:t>ractical</w:t>
      </w:r>
      <w:r w:rsidRPr="007D5C74">
        <w:t xml:space="preserve"> resources, tools and template</w:t>
      </w:r>
      <w:r w:rsidRPr="007D5C74" w:rsidDel="00907906">
        <w:t xml:space="preserve">s </w:t>
      </w:r>
      <w:r w:rsidR="00907906">
        <w:t xml:space="preserve">to help you in this work. </w:t>
      </w:r>
    </w:p>
    <w:p w14:paraId="5D0B6532" w14:textId="28F178AC" w:rsidR="00D00CC2" w:rsidRPr="007D5C74" w:rsidRDefault="00D00CC2" w:rsidP="00D00CC2">
      <w:pPr>
        <w:pStyle w:val="Body"/>
      </w:pPr>
      <w:r w:rsidRPr="007D5C74">
        <w:t xml:space="preserve">If you are at the beginning of your implementation efforts, follow the sections of the guide in </w:t>
      </w:r>
      <w:r w:rsidR="004722C9" w:rsidRPr="007D5C74">
        <w:t>order</w:t>
      </w:r>
      <w:r w:rsidRPr="007D5C74">
        <w:t>.</w:t>
      </w:r>
      <w:r w:rsidR="00CE43C5">
        <w:t xml:space="preserve"> </w:t>
      </w:r>
      <w:r w:rsidRPr="007D5C74">
        <w:t xml:space="preserve">If you have already </w:t>
      </w:r>
      <w:r w:rsidR="004722C9" w:rsidRPr="007D5C74">
        <w:t xml:space="preserve">started </w:t>
      </w:r>
      <w:r w:rsidRPr="007D5C74">
        <w:t xml:space="preserve">implementation, you may be able to </w:t>
      </w:r>
      <w:r w:rsidR="004722C9" w:rsidRPr="007D5C74">
        <w:t xml:space="preserve">focus on the </w:t>
      </w:r>
      <w:r w:rsidRPr="007D5C74">
        <w:t>parts of the guide that are most relevant for you</w:t>
      </w:r>
      <w:r w:rsidR="004722C9" w:rsidRPr="007D5C74">
        <w:t>.</w:t>
      </w:r>
      <w:r w:rsidRPr="007D5C74">
        <w:t xml:space="preserve"> </w:t>
      </w:r>
      <w:r w:rsidR="004722C9" w:rsidRPr="007D5C74">
        <w:t xml:space="preserve">However, there is </w:t>
      </w:r>
      <w:r w:rsidRPr="007D5C74">
        <w:t xml:space="preserve">still benefit </w:t>
      </w:r>
      <w:r w:rsidR="006B160D">
        <w:t>in</w:t>
      </w:r>
      <w:r w:rsidR="004722C9" w:rsidRPr="007D5C74">
        <w:t xml:space="preserve"> </w:t>
      </w:r>
      <w:r w:rsidRPr="007D5C74">
        <w:t xml:space="preserve">reading </w:t>
      </w:r>
      <w:r w:rsidR="00907906">
        <w:t>the</w:t>
      </w:r>
      <w:r w:rsidR="00907906" w:rsidRPr="007D5C74">
        <w:t xml:space="preserve"> </w:t>
      </w:r>
      <w:r w:rsidR="004722C9" w:rsidRPr="007D5C74">
        <w:t>guide in full</w:t>
      </w:r>
      <w:r w:rsidRPr="007D5C74">
        <w:t>.</w:t>
      </w:r>
    </w:p>
    <w:p w14:paraId="6F1B02E1" w14:textId="37A221A0" w:rsidR="00907906" w:rsidRDefault="00907906" w:rsidP="00D00CC2">
      <w:pPr>
        <w:pStyle w:val="Body"/>
      </w:pPr>
      <w:r>
        <w:t xml:space="preserve">We use the term </w:t>
      </w:r>
      <w:r w:rsidR="004722C9" w:rsidRPr="007D5C74">
        <w:t>‘</w:t>
      </w:r>
      <w:r>
        <w:t>i</w:t>
      </w:r>
      <w:r w:rsidR="00FC330A">
        <w:t>nitiative’</w:t>
      </w:r>
      <w:r w:rsidR="00D00CC2" w:rsidRPr="007D5C74" w:rsidDel="00907906">
        <w:t xml:space="preserve"> </w:t>
      </w:r>
      <w:r w:rsidR="00D00CC2" w:rsidRPr="007D5C74">
        <w:t xml:space="preserve">to refer to what is being </w:t>
      </w:r>
      <w:r w:rsidR="004722C9" w:rsidRPr="007D5C74">
        <w:t>put in place</w:t>
      </w:r>
      <w:r w:rsidR="00D00CC2" w:rsidRPr="007D5C74">
        <w:t xml:space="preserve">. </w:t>
      </w:r>
      <w:r>
        <w:t xml:space="preserve">An initiative can </w:t>
      </w:r>
      <w:r w:rsidR="00D00CC2" w:rsidRPr="007D5C74">
        <w:t>be a new program</w:t>
      </w:r>
      <w:r w:rsidR="004722C9" w:rsidRPr="007D5C74">
        <w:t>,</w:t>
      </w:r>
      <w:r w:rsidR="00D00CC2" w:rsidRPr="007D5C74">
        <w:t xml:space="preserve"> practice or another type of innovation </w:t>
      </w:r>
      <w:r>
        <w:t>to build</w:t>
      </w:r>
      <w:r w:rsidR="00D00CC2" w:rsidRPr="007D5C74">
        <w:t xml:space="preserve"> workforce capabilities.</w:t>
      </w:r>
      <w:r w:rsidR="004722C9" w:rsidRPr="007D5C74">
        <w:t xml:space="preserve"> </w:t>
      </w:r>
    </w:p>
    <w:p w14:paraId="0F11B5CD" w14:textId="71A3BEA2" w:rsidR="00D00CC2" w:rsidRPr="007D5C74" w:rsidRDefault="00D00CC2" w:rsidP="719414D1">
      <w:pPr>
        <w:pStyle w:val="Body"/>
      </w:pPr>
      <w:r w:rsidRPr="007D5C74">
        <w:t xml:space="preserve">If you already have a name for </w:t>
      </w:r>
      <w:r w:rsidR="004722C9" w:rsidRPr="007D5C74">
        <w:t xml:space="preserve">your </w:t>
      </w:r>
      <w:r w:rsidR="00213360" w:rsidRPr="007D5C74">
        <w:t>work</w:t>
      </w:r>
      <w:r w:rsidR="004722C9" w:rsidRPr="007D5C74">
        <w:t>,</w:t>
      </w:r>
      <w:r w:rsidRPr="007D5C74">
        <w:t xml:space="preserve"> you may </w:t>
      </w:r>
      <w:r w:rsidR="004722C9" w:rsidRPr="007D5C74">
        <w:t xml:space="preserve">prefer </w:t>
      </w:r>
      <w:r w:rsidRPr="007D5C74">
        <w:t xml:space="preserve">to replace </w:t>
      </w:r>
      <w:r w:rsidR="00213360" w:rsidRPr="007D5C74">
        <w:t>‘</w:t>
      </w:r>
      <w:r w:rsidR="004722C9" w:rsidRPr="007D5C74">
        <w:t>initiative</w:t>
      </w:r>
      <w:r w:rsidR="00213360" w:rsidRPr="007D5C74">
        <w:t>’</w:t>
      </w:r>
      <w:r w:rsidRPr="007D5C74">
        <w:t xml:space="preserve"> with th</w:t>
      </w:r>
      <w:r w:rsidR="00213360" w:rsidRPr="007D5C74">
        <w:t>is</w:t>
      </w:r>
      <w:r w:rsidRPr="007D5C74">
        <w:t xml:space="preserve"> name while using this guide.</w:t>
      </w:r>
      <w:r w:rsidR="004722C9" w:rsidRPr="007D5C74" w:rsidDel="00CE43C5">
        <w:br w:type="page"/>
      </w:r>
    </w:p>
    <w:p w14:paraId="3076E6B3" w14:textId="49084172" w:rsidR="004722C9" w:rsidRPr="007D5C74" w:rsidRDefault="004722C9" w:rsidP="004722C9">
      <w:pPr>
        <w:pStyle w:val="Heading1"/>
      </w:pPr>
      <w:bookmarkStart w:id="12" w:name="_Toc189028843"/>
      <w:r w:rsidRPr="007D5C74">
        <w:lastRenderedPageBreak/>
        <w:t>Implementation science for the V</w:t>
      </w:r>
      <w:r w:rsidR="005E088D" w:rsidRPr="007D5C74">
        <w:t xml:space="preserve">ictorian </w:t>
      </w:r>
      <w:r w:rsidRPr="007D5C74">
        <w:t>MHW system</w:t>
      </w:r>
      <w:bookmarkEnd w:id="12"/>
    </w:p>
    <w:p w14:paraId="3F83CC30" w14:textId="345E7D3B" w:rsidR="002B159F" w:rsidRDefault="00D00CC2" w:rsidP="00D00CC2">
      <w:pPr>
        <w:pStyle w:val="Body"/>
      </w:pPr>
      <w:r>
        <w:t xml:space="preserve">Implementation </w:t>
      </w:r>
      <w:r w:rsidR="00FC330A">
        <w:t xml:space="preserve">science </w:t>
      </w:r>
      <w:r>
        <w:t>focuse</w:t>
      </w:r>
      <w:r w:rsidR="00213360">
        <w:t>s</w:t>
      </w:r>
      <w:r>
        <w:t xml:space="preserve"> on </w:t>
      </w:r>
      <w:r w:rsidRPr="719414D1">
        <w:rPr>
          <w:b/>
        </w:rPr>
        <w:t>how</w:t>
      </w:r>
      <w:r>
        <w:t xml:space="preserve"> a practice, program or other innovation can be applied in real world settings to improve consumer outcomes (</w:t>
      </w:r>
      <w:bookmarkStart w:id="13" w:name="_Hlk174362293"/>
      <w:r>
        <w:t>Burke, Morris</w:t>
      </w:r>
      <w:r w:rsidR="00907906">
        <w:t xml:space="preserve"> and</w:t>
      </w:r>
      <w:r>
        <w:t xml:space="preserve"> McGarrigle 2012</w:t>
      </w:r>
      <w:bookmarkEnd w:id="13"/>
      <w:r>
        <w:t>).</w:t>
      </w:r>
      <w:r w:rsidR="002B159F">
        <w:t xml:space="preserve"> </w:t>
      </w:r>
    </w:p>
    <w:p w14:paraId="4844410E" w14:textId="0DB6B25C" w:rsidR="002B159F" w:rsidRPr="002A452F" w:rsidRDefault="0088730E" w:rsidP="00D00CC2">
      <w:pPr>
        <w:pStyle w:val="Body"/>
      </w:pPr>
      <w:r>
        <w:t>In</w:t>
      </w:r>
      <w:r w:rsidRPr="007D5C74">
        <w:t xml:space="preserve"> </w:t>
      </w:r>
      <w:r w:rsidR="00907906">
        <w:t xml:space="preserve">the </w:t>
      </w:r>
      <w:r w:rsidR="00D00CC2" w:rsidRPr="007D5C74">
        <w:t>health and human service</w:t>
      </w:r>
      <w:r w:rsidR="00907906">
        <w:t>s</w:t>
      </w:r>
      <w:r w:rsidR="00D00CC2" w:rsidRPr="007D5C74">
        <w:t xml:space="preserve"> </w:t>
      </w:r>
      <w:r w:rsidR="00D00CC2">
        <w:t>system</w:t>
      </w:r>
      <w:r w:rsidR="00D00CC2" w:rsidRPr="007D5C74">
        <w:t xml:space="preserve">, </w:t>
      </w:r>
      <w:r w:rsidR="00213360" w:rsidRPr="007D5C74">
        <w:t xml:space="preserve">there is often a </w:t>
      </w:r>
      <w:r w:rsidR="00907906">
        <w:t>gap</w:t>
      </w:r>
      <w:r w:rsidR="00907906" w:rsidRPr="007D5C74">
        <w:t xml:space="preserve"> </w:t>
      </w:r>
      <w:r w:rsidR="00D00CC2" w:rsidRPr="007D5C74">
        <w:t xml:space="preserve">between </w:t>
      </w:r>
      <w:r w:rsidR="00213360" w:rsidRPr="007D5C74">
        <w:t xml:space="preserve">what </w:t>
      </w:r>
      <w:r w:rsidR="00907906">
        <w:t>we know works</w:t>
      </w:r>
      <w:r w:rsidR="00213360" w:rsidRPr="007D5C74" w:rsidDel="00907906">
        <w:t xml:space="preserve"> </w:t>
      </w:r>
      <w:r w:rsidR="00213360" w:rsidRPr="007D5C74">
        <w:t xml:space="preserve">and </w:t>
      </w:r>
      <w:r w:rsidR="00D00CC2" w:rsidRPr="007D5C74">
        <w:t xml:space="preserve">what </w:t>
      </w:r>
      <w:r w:rsidR="00213360" w:rsidRPr="007D5C74">
        <w:t xml:space="preserve">actually </w:t>
      </w:r>
      <w:r w:rsidR="00907906">
        <w:t>gets done</w:t>
      </w:r>
      <w:r w:rsidR="00D00CC2" w:rsidRPr="007D5C74">
        <w:t>.</w:t>
      </w:r>
    </w:p>
    <w:p w14:paraId="2B14785A" w14:textId="77777777" w:rsidR="0088730E" w:rsidRDefault="00213360" w:rsidP="00D00CC2">
      <w:pPr>
        <w:pStyle w:val="Body"/>
      </w:pPr>
      <w:r w:rsidRPr="007D5C74">
        <w:t>E</w:t>
      </w:r>
      <w:r w:rsidR="00D00CC2" w:rsidRPr="007D5C74">
        <w:t xml:space="preserve">vidence-informed programs and practices </w:t>
      </w:r>
      <w:r w:rsidRPr="007D5C74">
        <w:t>become</w:t>
      </w:r>
      <w:r w:rsidR="00D00CC2" w:rsidRPr="007D5C74">
        <w:t xml:space="preserve"> ‘business as usual’ </w:t>
      </w:r>
      <w:r w:rsidR="00E20175" w:rsidRPr="007D5C74">
        <w:t xml:space="preserve">(BAU) </w:t>
      </w:r>
      <w:r w:rsidR="00D00CC2" w:rsidRPr="007D5C74">
        <w:t xml:space="preserve">at vastly </w:t>
      </w:r>
      <w:r w:rsidRPr="007D5C74">
        <w:t xml:space="preserve">different </w:t>
      </w:r>
      <w:r w:rsidR="00D00CC2" w:rsidRPr="007D5C74">
        <w:t>rates</w:t>
      </w:r>
      <w:r w:rsidRPr="007D5C74">
        <w:t>.</w:t>
      </w:r>
      <w:r w:rsidR="00D00CC2" w:rsidRPr="007D5C74">
        <w:t xml:space="preserve"> </w:t>
      </w:r>
    </w:p>
    <w:p w14:paraId="6DACB503" w14:textId="41BF8067" w:rsidR="00213360" w:rsidRPr="002A452F" w:rsidRDefault="00907906" w:rsidP="00D00CC2">
      <w:pPr>
        <w:pStyle w:val="Body"/>
      </w:pPr>
      <w:r>
        <w:t>This may be because:</w:t>
      </w:r>
    </w:p>
    <w:p w14:paraId="709E6195" w14:textId="47027FEC" w:rsidR="00213360" w:rsidRPr="007D5C74" w:rsidRDefault="00213360" w:rsidP="00BC5042">
      <w:pPr>
        <w:pStyle w:val="Bullet1"/>
        <w:numPr>
          <w:ilvl w:val="0"/>
          <w:numId w:val="101"/>
        </w:numPr>
      </w:pPr>
      <w:r w:rsidRPr="007D5C74">
        <w:t>evidence</w:t>
      </w:r>
      <w:r w:rsidR="00D00CC2" w:rsidRPr="007D5C74">
        <w:t xml:space="preserve">-informed practices and programs </w:t>
      </w:r>
      <w:r w:rsidR="00907906">
        <w:t>are</w:t>
      </w:r>
      <w:r w:rsidR="00907906" w:rsidRPr="007D5C74">
        <w:t xml:space="preserve"> </w:t>
      </w:r>
      <w:r w:rsidR="00D00CC2" w:rsidRPr="007D5C74">
        <w:t>not a good fit for local contexts</w:t>
      </w:r>
    </w:p>
    <w:p w14:paraId="120B0814" w14:textId="4336A74F" w:rsidR="00213360" w:rsidRPr="007D5C74" w:rsidRDefault="00D00CC2" w:rsidP="00BC5042">
      <w:pPr>
        <w:pStyle w:val="Bullet1"/>
        <w:numPr>
          <w:ilvl w:val="0"/>
          <w:numId w:val="101"/>
        </w:numPr>
      </w:pPr>
      <w:r w:rsidRPr="007D5C74">
        <w:t xml:space="preserve">the service provider or staff </w:t>
      </w:r>
      <w:r w:rsidR="00907906">
        <w:t>find it hard to make changes</w:t>
      </w:r>
      <w:r w:rsidRPr="007D5C74">
        <w:t xml:space="preserve"> to their practices</w:t>
      </w:r>
    </w:p>
    <w:p w14:paraId="73D7CF15" w14:textId="50423F5C" w:rsidR="00213360" w:rsidRPr="007D5C74" w:rsidRDefault="00D00CC2" w:rsidP="00BC5042">
      <w:pPr>
        <w:pStyle w:val="Bullet1"/>
        <w:numPr>
          <w:ilvl w:val="0"/>
          <w:numId w:val="101"/>
        </w:numPr>
      </w:pPr>
      <w:r w:rsidRPr="007D5C74">
        <w:t xml:space="preserve">there </w:t>
      </w:r>
      <w:r w:rsidR="00907906">
        <w:t>are</w:t>
      </w:r>
      <w:r w:rsidRPr="007D5C74">
        <w:t xml:space="preserve"> obstacles related to the broader systemic, such as large-scale reforms or funding considerations.</w:t>
      </w:r>
    </w:p>
    <w:p w14:paraId="13B707A3" w14:textId="7238C7EE" w:rsidR="00907906" w:rsidRDefault="00213360" w:rsidP="00387AA2">
      <w:pPr>
        <w:pStyle w:val="Bodyafterbullets"/>
      </w:pPr>
      <w:r w:rsidRPr="007D5C74">
        <w:t>R</w:t>
      </w:r>
      <w:r w:rsidR="00D00CC2" w:rsidRPr="007D5C74">
        <w:t xml:space="preserve">esearch </w:t>
      </w:r>
      <w:r w:rsidRPr="007D5C74">
        <w:t xml:space="preserve">may be </w:t>
      </w:r>
      <w:r w:rsidR="00D00CC2" w:rsidRPr="007D5C74">
        <w:t>hard to access and apply in real</w:t>
      </w:r>
      <w:r w:rsidR="0088730E">
        <w:t>-</w:t>
      </w:r>
      <w:r w:rsidR="00D00CC2" w:rsidRPr="007D5C74">
        <w:t xml:space="preserve">world settings. </w:t>
      </w:r>
    </w:p>
    <w:p w14:paraId="25BAFAA8" w14:textId="706D41CA" w:rsidR="00D00CC2" w:rsidRDefault="00213360" w:rsidP="002A452F">
      <w:pPr>
        <w:pStyle w:val="Body"/>
      </w:pPr>
      <w:r w:rsidRPr="007D5C74">
        <w:t xml:space="preserve">The </w:t>
      </w:r>
      <w:r w:rsidR="00D00CC2" w:rsidRPr="007D5C74">
        <w:t xml:space="preserve">goal of </w:t>
      </w:r>
      <w:r w:rsidRPr="00907906">
        <w:t>implementation</w:t>
      </w:r>
      <w:r w:rsidRPr="007D5C74">
        <w:t xml:space="preserve"> science is to close this gap between research and practice.</w:t>
      </w:r>
    </w:p>
    <w:p w14:paraId="50C509EF" w14:textId="77777777" w:rsidR="00907906" w:rsidRPr="00907906" w:rsidRDefault="00907906" w:rsidP="002A452F">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07906" w14:paraId="3CFA5451" w14:textId="77777777" w:rsidTr="002A452F">
        <w:trPr>
          <w:trHeight w:val="300"/>
        </w:trPr>
        <w:tc>
          <w:tcPr>
            <w:tcW w:w="9628" w:type="dxa"/>
          </w:tcPr>
          <w:p w14:paraId="52A91E40" w14:textId="35E57EA0" w:rsidR="00907906" w:rsidRDefault="00907906" w:rsidP="002A452F">
            <w:pPr>
              <w:pStyle w:val="Quotetext"/>
            </w:pPr>
            <w:r>
              <w:t>‘</w:t>
            </w:r>
            <w:r w:rsidRPr="007D5C74">
              <w:t xml:space="preserve">Implementation science is focused on improving service quality through the </w:t>
            </w:r>
            <w:r w:rsidRPr="00907906">
              <w:t>investigation</w:t>
            </w:r>
            <w:r w:rsidRPr="007D5C74">
              <w:t xml:space="preserve"> of strategies and methods that enhance the uptake of evidence-informed practices into routine care across health and social care settings</w:t>
            </w:r>
            <w:r>
              <w:t>’ (</w:t>
            </w:r>
            <w:r w:rsidRPr="007D5C74">
              <w:t>Eccles and Mittman 2006).</w:t>
            </w:r>
          </w:p>
        </w:tc>
      </w:tr>
    </w:tbl>
    <w:p w14:paraId="43E55B79" w14:textId="01865E49" w:rsidR="006B4906" w:rsidRPr="007D5C74" w:rsidRDefault="00D00CC2" w:rsidP="00387AA2">
      <w:pPr>
        <w:pStyle w:val="Heading2"/>
      </w:pPr>
      <w:r>
        <w:br/>
      </w:r>
      <w:bookmarkStart w:id="14" w:name="_Ref173247551"/>
      <w:bookmarkStart w:id="15" w:name="_Toc189028844"/>
      <w:r w:rsidR="006B4906" w:rsidRPr="007D5C74">
        <w:t>Implementation science is important</w:t>
      </w:r>
      <w:bookmarkEnd w:id="14"/>
      <w:bookmarkEnd w:id="15"/>
    </w:p>
    <w:p w14:paraId="08E7B4F3" w14:textId="3E97B9C3" w:rsidR="00D00CC2" w:rsidRPr="007D5C74" w:rsidRDefault="00213360" w:rsidP="00D00CC2">
      <w:pPr>
        <w:pStyle w:val="Body"/>
      </w:pPr>
      <w:r w:rsidRPr="007D5C74">
        <w:t>C</w:t>
      </w:r>
      <w:r w:rsidR="00D00CC2" w:rsidRPr="007D5C74">
        <w:t>onsumers, carers, families and supporters are more likely to benefit from services when implementation of those services is well planned and high quality.</w:t>
      </w:r>
    </w:p>
    <w:p w14:paraId="13BD8A6F" w14:textId="674F55B3" w:rsidR="00213360" w:rsidRPr="007D5C74" w:rsidRDefault="005E088D" w:rsidP="00D00CC2">
      <w:pPr>
        <w:pStyle w:val="Body"/>
      </w:pPr>
      <w:r w:rsidRPr="007D5C74">
        <w:t>MHW</w:t>
      </w:r>
      <w:r w:rsidR="00D00CC2" w:rsidRPr="007D5C74">
        <w:t xml:space="preserve"> funders and service providers place a lot of importance on selecting and </w:t>
      </w:r>
      <w:r w:rsidR="00213360" w:rsidRPr="007D5C74">
        <w:t xml:space="preserve">running </w:t>
      </w:r>
      <w:r w:rsidR="00D00CC2" w:rsidRPr="007D5C74">
        <w:t>programs and practices informed by the best available</w:t>
      </w:r>
      <w:r w:rsidR="00213360" w:rsidRPr="007D5C74">
        <w:t>:</w:t>
      </w:r>
    </w:p>
    <w:p w14:paraId="3EABD3E9" w14:textId="7AE478DF" w:rsidR="00213360" w:rsidRPr="007D5C74" w:rsidRDefault="00D00CC2" w:rsidP="00BC5042">
      <w:pPr>
        <w:pStyle w:val="Bullet1"/>
        <w:numPr>
          <w:ilvl w:val="0"/>
          <w:numId w:val="102"/>
        </w:numPr>
      </w:pPr>
      <w:r w:rsidRPr="007D5C74">
        <w:t>research</w:t>
      </w:r>
    </w:p>
    <w:p w14:paraId="2C682443" w14:textId="29FDFA26" w:rsidR="00213360" w:rsidRPr="007D5C74" w:rsidRDefault="00D00CC2" w:rsidP="00BC5042">
      <w:pPr>
        <w:pStyle w:val="Bullet1"/>
        <w:numPr>
          <w:ilvl w:val="0"/>
          <w:numId w:val="102"/>
        </w:numPr>
      </w:pPr>
      <w:r w:rsidRPr="007D5C74">
        <w:t>advocacy</w:t>
      </w:r>
    </w:p>
    <w:p w14:paraId="3108DBA2" w14:textId="0F725674" w:rsidR="00213360" w:rsidRPr="007D5C74" w:rsidRDefault="00D00CC2" w:rsidP="00BC5042">
      <w:pPr>
        <w:pStyle w:val="Bullet1"/>
        <w:numPr>
          <w:ilvl w:val="0"/>
          <w:numId w:val="102"/>
        </w:numPr>
      </w:pPr>
      <w:r w:rsidRPr="007D5C74">
        <w:t>lived and living experience expertise</w:t>
      </w:r>
    </w:p>
    <w:p w14:paraId="675E3EAC" w14:textId="306B6108" w:rsidR="00213360" w:rsidRPr="007D5C74" w:rsidRDefault="00D00CC2" w:rsidP="00BC5042">
      <w:pPr>
        <w:pStyle w:val="Bullet1"/>
        <w:numPr>
          <w:ilvl w:val="0"/>
          <w:numId w:val="102"/>
        </w:numPr>
      </w:pPr>
      <w:r w:rsidRPr="007D5C74">
        <w:t>feedback.</w:t>
      </w:r>
    </w:p>
    <w:p w14:paraId="3C1587E6" w14:textId="603892DB" w:rsidR="00D00CC2" w:rsidRPr="007D5C74" w:rsidRDefault="00D00CC2" w:rsidP="00387AA2">
      <w:pPr>
        <w:pStyle w:val="Bodyafterbullets"/>
      </w:pPr>
      <w:r w:rsidRPr="007D5C74">
        <w:t xml:space="preserve">However, </w:t>
      </w:r>
      <w:r w:rsidR="00E6023F" w:rsidRPr="007D5C74">
        <w:t>simply selecting the right program or practice is not enough. T</w:t>
      </w:r>
      <w:r w:rsidRPr="007D5C74">
        <w:t>he</w:t>
      </w:r>
      <w:r w:rsidR="00E6023F" w:rsidRPr="007D5C74">
        <w:t>s</w:t>
      </w:r>
      <w:r w:rsidRPr="007D5C74">
        <w:t xml:space="preserve">e </w:t>
      </w:r>
      <w:r w:rsidR="002B159F">
        <w:t>two</w:t>
      </w:r>
      <w:r w:rsidR="00213360" w:rsidRPr="007D5C74">
        <w:t xml:space="preserve"> </w:t>
      </w:r>
      <w:r w:rsidRPr="007D5C74">
        <w:t xml:space="preserve">common </w:t>
      </w:r>
      <w:r w:rsidR="00E6023F" w:rsidRPr="007D5C74">
        <w:t xml:space="preserve">pitfalls are seen </w:t>
      </w:r>
      <w:r w:rsidRPr="007D5C74">
        <w:t>across the service system:</w:t>
      </w:r>
    </w:p>
    <w:p w14:paraId="210B502F" w14:textId="1248F2D6" w:rsidR="00D00CC2" w:rsidRPr="007D5C74" w:rsidRDefault="00E6023F" w:rsidP="00BC5042">
      <w:pPr>
        <w:pStyle w:val="Bullet1"/>
        <w:numPr>
          <w:ilvl w:val="0"/>
          <w:numId w:val="103"/>
        </w:numPr>
      </w:pPr>
      <w:r w:rsidRPr="007D5C74">
        <w:t xml:space="preserve">only looking at what practice or program to use and ignoring </w:t>
      </w:r>
      <w:r w:rsidR="00D00CC2" w:rsidRPr="00387AA2">
        <w:rPr>
          <w:rStyle w:val="Strong"/>
        </w:rPr>
        <w:t>how</w:t>
      </w:r>
      <w:r w:rsidR="00D00CC2" w:rsidRPr="007D5C74">
        <w:t xml:space="preserve"> </w:t>
      </w:r>
      <w:r w:rsidRPr="007D5C74">
        <w:t xml:space="preserve">it </w:t>
      </w:r>
      <w:r w:rsidR="00D00CC2" w:rsidRPr="007D5C74">
        <w:t xml:space="preserve">will be </w:t>
      </w:r>
      <w:r w:rsidRPr="007D5C74">
        <w:t>put in place</w:t>
      </w:r>
    </w:p>
    <w:p w14:paraId="4A0FD571" w14:textId="76D3A555" w:rsidR="00D00CC2" w:rsidRPr="007D5C74" w:rsidRDefault="00E6023F" w:rsidP="00BC5042">
      <w:pPr>
        <w:pStyle w:val="Bullet1"/>
        <w:numPr>
          <w:ilvl w:val="0"/>
          <w:numId w:val="103"/>
        </w:numPr>
      </w:pPr>
      <w:r w:rsidRPr="007D5C74">
        <w:t xml:space="preserve">not </w:t>
      </w:r>
      <w:r w:rsidR="00D00CC2" w:rsidRPr="007D5C74">
        <w:t xml:space="preserve">paying attention to influencing factors, </w:t>
      </w:r>
      <w:r w:rsidRPr="007D5C74">
        <w:t xml:space="preserve">like </w:t>
      </w:r>
      <w:r w:rsidR="00D00CC2" w:rsidRPr="007D5C74">
        <w:t xml:space="preserve">enablers and barriers that will </w:t>
      </w:r>
      <w:r w:rsidRPr="007D5C74">
        <w:t xml:space="preserve">affect </w:t>
      </w:r>
      <w:r w:rsidR="00D00CC2" w:rsidRPr="007D5C74">
        <w:t xml:space="preserve">the ability to </w:t>
      </w:r>
      <w:r w:rsidRPr="007D5C74">
        <w:t xml:space="preserve">start </w:t>
      </w:r>
      <w:r w:rsidR="00D00CC2" w:rsidRPr="007D5C74">
        <w:t xml:space="preserve">and </w:t>
      </w:r>
      <w:r w:rsidRPr="007D5C74">
        <w:t xml:space="preserve">maintain </w:t>
      </w:r>
      <w:r w:rsidR="00D00CC2" w:rsidRPr="007D5C74">
        <w:t>the practice or program.</w:t>
      </w:r>
    </w:p>
    <w:p w14:paraId="5C7C3CFF" w14:textId="74D8B389" w:rsidR="00D00CC2" w:rsidRPr="007D5C74" w:rsidRDefault="00481ABF" w:rsidP="00D00CC2">
      <w:pPr>
        <w:pStyle w:val="Bodyafterbullets"/>
      </w:pPr>
      <w:r w:rsidRPr="007D5C74">
        <w:t>Because</w:t>
      </w:r>
      <w:r w:rsidR="00D00CC2" w:rsidRPr="007D5C74">
        <w:t xml:space="preserve"> of these pitfalls, implementation can be costly and not achieve the intended outcomes.</w:t>
      </w:r>
    </w:p>
    <w:p w14:paraId="22CD4858" w14:textId="2EABCAF6" w:rsidR="00E6023F" w:rsidRPr="007D5C74" w:rsidRDefault="00E6023F" w:rsidP="00BB3B63">
      <w:pPr>
        <w:pStyle w:val="Body"/>
        <w:keepNext/>
      </w:pPr>
      <w:r w:rsidRPr="007D5C74">
        <w:lastRenderedPageBreak/>
        <w:t>For successful implementation, you need to consider:</w:t>
      </w:r>
    </w:p>
    <w:p w14:paraId="762685C9" w14:textId="16491DFE" w:rsidR="00E6023F" w:rsidRPr="007D5C74" w:rsidRDefault="00D00CC2" w:rsidP="00E6023F">
      <w:pPr>
        <w:pStyle w:val="Bullet1"/>
      </w:pPr>
      <w:r w:rsidRPr="007D5C74">
        <w:t xml:space="preserve">the </w:t>
      </w:r>
      <w:r w:rsidRPr="00387AA2">
        <w:rPr>
          <w:b/>
          <w:bCs/>
        </w:rPr>
        <w:t>what</w:t>
      </w:r>
      <w:r w:rsidRPr="007D5C74">
        <w:t xml:space="preserve"> </w:t>
      </w:r>
      <w:r w:rsidR="00481ABF" w:rsidRPr="007D5C74">
        <w:t xml:space="preserve">– </w:t>
      </w:r>
      <w:r w:rsidRPr="007D5C74">
        <w:t>workforce capability building initiative</w:t>
      </w:r>
    </w:p>
    <w:p w14:paraId="53D50135" w14:textId="33AB947F" w:rsidR="00E6023F" w:rsidRPr="007D5C74" w:rsidRDefault="00D00CC2" w:rsidP="00E6023F">
      <w:pPr>
        <w:pStyle w:val="Bullet1"/>
      </w:pPr>
      <w:r w:rsidRPr="007D5C74">
        <w:t xml:space="preserve">the </w:t>
      </w:r>
      <w:r w:rsidRPr="00387AA2">
        <w:rPr>
          <w:b/>
          <w:bCs/>
        </w:rPr>
        <w:t>how</w:t>
      </w:r>
      <w:r w:rsidRPr="007D5C74">
        <w:t xml:space="preserve"> </w:t>
      </w:r>
      <w:r w:rsidR="00481ABF" w:rsidRPr="007D5C74">
        <w:t xml:space="preserve">– </w:t>
      </w:r>
      <w:r w:rsidRPr="007D5C74">
        <w:t>implementation strategies</w:t>
      </w:r>
    </w:p>
    <w:p w14:paraId="22CB68AE" w14:textId="345CD961" w:rsidR="00E6023F" w:rsidRPr="007D5C74" w:rsidRDefault="00D00CC2" w:rsidP="00E6023F">
      <w:pPr>
        <w:pStyle w:val="Bullet1"/>
      </w:pPr>
      <w:r w:rsidRPr="00387AA2">
        <w:rPr>
          <w:b/>
          <w:bCs/>
        </w:rPr>
        <w:t>influencing factors</w:t>
      </w:r>
      <w:r w:rsidRPr="007D5C74">
        <w:t xml:space="preserve"> </w:t>
      </w:r>
      <w:r w:rsidR="00481ABF" w:rsidRPr="007D5C74">
        <w:t xml:space="preserve">– </w:t>
      </w:r>
      <w:r w:rsidRPr="007D5C74">
        <w:t>barriers</w:t>
      </w:r>
      <w:r w:rsidR="00481ABF" w:rsidRPr="007D5C74">
        <w:t xml:space="preserve"> and </w:t>
      </w:r>
      <w:r w:rsidRPr="007D5C74">
        <w:t>enablers.</w:t>
      </w:r>
    </w:p>
    <w:p w14:paraId="63988DBD" w14:textId="77BD5246" w:rsidR="00D00CC2" w:rsidRPr="007D5C74" w:rsidRDefault="00D00CC2" w:rsidP="00387AA2">
      <w:pPr>
        <w:pStyle w:val="Bodyafterbullets"/>
      </w:pPr>
      <w:r w:rsidRPr="007D5C74">
        <w:t xml:space="preserve">When implementation is of high quality, outcomes for the </w:t>
      </w:r>
      <w:r w:rsidR="005E088D" w:rsidRPr="007D5C74">
        <w:t>Victorian MHW</w:t>
      </w:r>
      <w:r w:rsidR="00481ABF" w:rsidRPr="007D5C74">
        <w:t xml:space="preserve"> </w:t>
      </w:r>
      <w:r w:rsidRPr="007D5C74">
        <w:t>workforce are more likely to be achieved</w:t>
      </w:r>
      <w:r w:rsidR="00481ABF" w:rsidRPr="007D5C74">
        <w:t>.</w:t>
      </w:r>
      <w:r w:rsidRPr="007D5C74">
        <w:t xml:space="preserve"> </w:t>
      </w:r>
      <w:r w:rsidR="00481ABF" w:rsidRPr="007D5C74">
        <w:t xml:space="preserve">This in turn </w:t>
      </w:r>
      <w:r w:rsidRPr="007D5C74">
        <w:t>improve</w:t>
      </w:r>
      <w:r w:rsidR="00481ABF" w:rsidRPr="007D5C74">
        <w:t>s</w:t>
      </w:r>
      <w:r w:rsidRPr="007D5C74">
        <w:t xml:space="preserve"> service experience and outcomes for consumers, families, carers and supporters</w:t>
      </w:r>
      <w:r w:rsidRPr="007D5C74" w:rsidDel="0088730E">
        <w:t xml:space="preserve">. </w:t>
      </w:r>
      <w:r w:rsidR="0088730E">
        <w:t>Figure 1 sets this out</w:t>
      </w:r>
      <w:r w:rsidRPr="007D5C74">
        <w:t xml:space="preserve">. </w:t>
      </w:r>
    </w:p>
    <w:p w14:paraId="1F75DEFF" w14:textId="71157ECC" w:rsidR="00481ABF" w:rsidRPr="007D5C74" w:rsidRDefault="00481ABF" w:rsidP="00387AA2">
      <w:pPr>
        <w:pStyle w:val="Figurecaption"/>
      </w:pPr>
      <w:bookmarkStart w:id="16" w:name="_Ref173246889"/>
      <w:bookmarkStart w:id="17" w:name="_Ref173247154"/>
      <w:r w:rsidRPr="007D5C74">
        <w:t xml:space="preserve">Figure </w:t>
      </w:r>
      <w:r>
        <w:fldChar w:fldCharType="begin"/>
      </w:r>
      <w:r>
        <w:instrText>SEQ Figure \* ARABIC</w:instrText>
      </w:r>
      <w:r>
        <w:fldChar w:fldCharType="separate"/>
      </w:r>
      <w:r w:rsidR="007D5C74">
        <w:rPr>
          <w:noProof/>
        </w:rPr>
        <w:t>1</w:t>
      </w:r>
      <w:r>
        <w:fldChar w:fldCharType="end"/>
      </w:r>
      <w:bookmarkEnd w:id="16"/>
      <w:r w:rsidRPr="007D5C74">
        <w:t xml:space="preserve">: Factors influencing the implementation of </w:t>
      </w:r>
      <w:r w:rsidRPr="00387AA2">
        <w:rPr>
          <w:i/>
          <w:iCs/>
        </w:rPr>
        <w:t>Our workforce, our future</w:t>
      </w:r>
      <w:bookmarkEnd w:id="17"/>
    </w:p>
    <w:p w14:paraId="56DE5F4C" w14:textId="7D498956" w:rsidR="005325E4" w:rsidRPr="007D5C74" w:rsidRDefault="00394630" w:rsidP="00D00CC2">
      <w:pPr>
        <w:pStyle w:val="Body"/>
      </w:pPr>
      <w:r>
        <w:rPr>
          <w:noProof/>
        </w:rPr>
        <w:drawing>
          <wp:inline distT="0" distB="0" distL="0" distR="0" wp14:anchorId="0926B590" wp14:editId="2E18671E">
            <wp:extent cx="5568350" cy="3298372"/>
            <wp:effectExtent l="0" t="0" r="0" b="3810"/>
            <wp:docPr id="1832417215" name="Picture 8" descr="Appendix D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17215" name="Picture 8" descr="Appendix D contains a text-equivalent description of this figure. "/>
                    <pic:cNvPicPr/>
                  </pic:nvPicPr>
                  <pic:blipFill>
                    <a:blip r:embed="rId18"/>
                    <a:stretch>
                      <a:fillRect/>
                    </a:stretch>
                  </pic:blipFill>
                  <pic:spPr>
                    <a:xfrm>
                      <a:off x="0" y="0"/>
                      <a:ext cx="5595954" cy="3314723"/>
                    </a:xfrm>
                    <a:prstGeom prst="rect">
                      <a:avLst/>
                    </a:prstGeom>
                  </pic:spPr>
                </pic:pic>
              </a:graphicData>
            </a:graphic>
          </wp:inline>
        </w:drawing>
      </w:r>
    </w:p>
    <w:p w14:paraId="57544876" w14:textId="2E2A92E9" w:rsidR="00481ABF" w:rsidRPr="005A7A60" w:rsidRDefault="00481ABF" w:rsidP="00387AA2">
      <w:pPr>
        <w:pStyle w:val="Tablefigurenote"/>
      </w:pPr>
      <w:bookmarkStart w:id="18" w:name="_Hlk174362342"/>
      <w:r w:rsidRPr="005A7A60">
        <w:t>Adapted from Lewis 2017</w:t>
      </w:r>
      <w:r>
        <w:t>,</w:t>
      </w:r>
      <w:r w:rsidRPr="005A7A60">
        <w:t xml:space="preserve"> Lyon and Bruns 2019</w:t>
      </w:r>
      <w:r w:rsidR="00907906">
        <w:t xml:space="preserve"> and</w:t>
      </w:r>
      <w:r w:rsidRPr="005A7A60">
        <w:t xml:space="preserve"> Proctor et al</w:t>
      </w:r>
      <w:r>
        <w:t>.</w:t>
      </w:r>
      <w:r w:rsidR="00907906">
        <w:t xml:space="preserve"> </w:t>
      </w:r>
      <w:r w:rsidRPr="005A7A60">
        <w:t>2011</w:t>
      </w:r>
      <w:bookmarkEnd w:id="18"/>
    </w:p>
    <w:p w14:paraId="68A4A49B" w14:textId="7752B0CD" w:rsidR="00D00CC2" w:rsidRPr="007D5C74" w:rsidRDefault="00D00CC2" w:rsidP="00D00CC2">
      <w:pPr>
        <w:pStyle w:val="Heading2"/>
      </w:pPr>
      <w:bookmarkStart w:id="19" w:name="_Toc170311390"/>
      <w:bookmarkStart w:id="20" w:name="_Toc189028845"/>
      <w:r w:rsidRPr="007D5C74">
        <w:t xml:space="preserve">How </w:t>
      </w:r>
      <w:r w:rsidR="006B4906" w:rsidRPr="007D5C74">
        <w:t xml:space="preserve">implementation science </w:t>
      </w:r>
      <w:r w:rsidRPr="007D5C74">
        <w:t>can help</w:t>
      </w:r>
      <w:bookmarkEnd w:id="19"/>
      <w:bookmarkEnd w:id="20"/>
    </w:p>
    <w:p w14:paraId="4D5A824B" w14:textId="77777777" w:rsidR="00907906" w:rsidRDefault="00BC79F2" w:rsidP="00D00CC2">
      <w:pPr>
        <w:pStyle w:val="Body"/>
      </w:pPr>
      <w:r w:rsidRPr="007D5C74">
        <w:rPr>
          <w:i/>
          <w:iCs/>
        </w:rPr>
        <w:t>Our workforce, our future</w:t>
      </w:r>
      <w:r w:rsidR="000B3AE9" w:rsidRPr="00387AA2">
        <w:t>’s</w:t>
      </w:r>
      <w:r w:rsidR="00D00CC2" w:rsidRPr="007D5C74">
        <w:t xml:space="preserve"> </w:t>
      </w:r>
      <w:r w:rsidR="000B3AE9" w:rsidRPr="007D5C74">
        <w:t>vision</w:t>
      </w:r>
      <w:r w:rsidR="00D00CC2" w:rsidRPr="007D5C74">
        <w:t xml:space="preserve"> is to realise the full potential of a transformed </w:t>
      </w:r>
      <w:r w:rsidR="005E088D" w:rsidRPr="007D5C74">
        <w:t>MHW</w:t>
      </w:r>
      <w:r w:rsidR="00D00CC2" w:rsidRPr="007D5C74">
        <w:t xml:space="preserve"> system </w:t>
      </w:r>
      <w:r w:rsidR="000B3AE9" w:rsidRPr="007D5C74">
        <w:t>through</w:t>
      </w:r>
      <w:r w:rsidR="00D00CC2" w:rsidRPr="007D5C74">
        <w:t xml:space="preserve"> genuine multidisciplinary, integrated and collaborative practice. </w:t>
      </w:r>
    </w:p>
    <w:p w14:paraId="519B617A" w14:textId="4D4E3BD7" w:rsidR="006B4906" w:rsidRPr="007D5C74" w:rsidRDefault="00D00CC2" w:rsidP="00D00CC2">
      <w:pPr>
        <w:pStyle w:val="Body"/>
      </w:pPr>
      <w:r w:rsidRPr="007D5C74">
        <w:t xml:space="preserve">To achieve this, workforce practice </w:t>
      </w:r>
      <w:r w:rsidR="006B4906" w:rsidRPr="007D5C74">
        <w:t xml:space="preserve">must be </w:t>
      </w:r>
      <w:r w:rsidRPr="007D5C74">
        <w:t>more</w:t>
      </w:r>
      <w:r w:rsidR="006B4906" w:rsidRPr="007D5C74">
        <w:t>:</w:t>
      </w:r>
    </w:p>
    <w:p w14:paraId="4340BC4F" w14:textId="5F8BC535" w:rsidR="006B4906" w:rsidRPr="007D5C74" w:rsidRDefault="00D00CC2" w:rsidP="00BC5042">
      <w:pPr>
        <w:pStyle w:val="Bullet1"/>
        <w:numPr>
          <w:ilvl w:val="0"/>
          <w:numId w:val="104"/>
        </w:numPr>
      </w:pPr>
      <w:r w:rsidRPr="007D5C74">
        <w:t>holistic</w:t>
      </w:r>
    </w:p>
    <w:p w14:paraId="2D0BFFE0" w14:textId="101979EB" w:rsidR="006B4906" w:rsidRPr="007D5C74" w:rsidRDefault="00D00CC2" w:rsidP="00BC5042">
      <w:pPr>
        <w:pStyle w:val="Bullet1"/>
        <w:numPr>
          <w:ilvl w:val="0"/>
          <w:numId w:val="104"/>
        </w:numPr>
      </w:pPr>
      <w:r w:rsidRPr="007D5C74">
        <w:t>contextualised</w:t>
      </w:r>
    </w:p>
    <w:p w14:paraId="15EFA34E" w14:textId="3C66E2EB" w:rsidR="006B4906" w:rsidRPr="007D5C74" w:rsidRDefault="00D00CC2" w:rsidP="00BC5042">
      <w:pPr>
        <w:pStyle w:val="Bullet1"/>
        <w:numPr>
          <w:ilvl w:val="0"/>
          <w:numId w:val="104"/>
        </w:numPr>
      </w:pPr>
      <w:r w:rsidRPr="007D5C74">
        <w:t>person-centred</w:t>
      </w:r>
    </w:p>
    <w:p w14:paraId="4D49C62C" w14:textId="1F0B78C6" w:rsidR="006B4906" w:rsidRPr="007D5C74" w:rsidRDefault="006B4906" w:rsidP="00BC5042">
      <w:pPr>
        <w:pStyle w:val="Bullet1"/>
        <w:numPr>
          <w:ilvl w:val="0"/>
          <w:numId w:val="104"/>
        </w:numPr>
      </w:pPr>
      <w:r w:rsidRPr="007D5C74">
        <w:t xml:space="preserve">in line </w:t>
      </w:r>
      <w:r w:rsidR="00D00CC2" w:rsidRPr="007D5C74">
        <w:t>with evidence</w:t>
      </w:r>
      <w:r w:rsidRPr="007D5C74">
        <w:t>-</w:t>
      </w:r>
      <w:r w:rsidR="00D00CC2" w:rsidRPr="007D5C74">
        <w:t>informed practice.</w:t>
      </w:r>
    </w:p>
    <w:p w14:paraId="7654C56E" w14:textId="51893920" w:rsidR="000B3AE9" w:rsidRPr="007D5C74" w:rsidRDefault="00D00CC2" w:rsidP="006B4906">
      <w:pPr>
        <w:pStyle w:val="Bodyafterbullets"/>
      </w:pPr>
      <w:r w:rsidRPr="007D5C74">
        <w:t xml:space="preserve">Implementation </w:t>
      </w:r>
      <w:r w:rsidR="006B4906" w:rsidRPr="007D5C74">
        <w:t xml:space="preserve">science </w:t>
      </w:r>
      <w:r w:rsidRPr="007D5C74">
        <w:t xml:space="preserve">can </w:t>
      </w:r>
      <w:r w:rsidR="006B4906" w:rsidRPr="007D5C74">
        <w:t xml:space="preserve">help apply </w:t>
      </w:r>
      <w:r w:rsidRPr="007D5C74">
        <w:t xml:space="preserve">and </w:t>
      </w:r>
      <w:r w:rsidR="006B4906" w:rsidRPr="007D5C74">
        <w:t xml:space="preserve">embed </w:t>
      </w:r>
      <w:r w:rsidRPr="007D5C74">
        <w:t>this framework in real-world service settings</w:t>
      </w:r>
      <w:r w:rsidR="006B4906" w:rsidRPr="007D5C74">
        <w:t>.</w:t>
      </w:r>
      <w:r w:rsidRPr="007D5C74">
        <w:t xml:space="preserve"> </w:t>
      </w:r>
    </w:p>
    <w:p w14:paraId="0F4BCEF7" w14:textId="38D65083" w:rsidR="00D00CC2" w:rsidRPr="007D5C74" w:rsidRDefault="00907906" w:rsidP="00C265B9">
      <w:pPr>
        <w:pStyle w:val="Body"/>
      </w:pPr>
      <w:r>
        <w:t>It</w:t>
      </w:r>
      <w:r w:rsidR="000B3AE9" w:rsidRPr="007D5C74">
        <w:t xml:space="preserve"> </w:t>
      </w:r>
      <w:r w:rsidR="00D00CC2" w:rsidRPr="00907906">
        <w:t>focuses</w:t>
      </w:r>
      <w:r w:rsidR="00D00CC2" w:rsidRPr="007D5C74">
        <w:t xml:space="preserve"> on how to </w:t>
      </w:r>
      <w:r w:rsidR="000B3AE9" w:rsidRPr="007D5C74">
        <w:t xml:space="preserve">put in place </w:t>
      </w:r>
      <w:r w:rsidR="00D00CC2" w:rsidRPr="007D5C74">
        <w:t xml:space="preserve">and </w:t>
      </w:r>
      <w:r w:rsidR="000B3AE9" w:rsidRPr="007D5C74">
        <w:t xml:space="preserve">use </w:t>
      </w:r>
      <w:r w:rsidR="00D00CC2" w:rsidRPr="007D5C74">
        <w:t xml:space="preserve">principles and capabilities across the diverse and multidisciplined workforce. </w:t>
      </w:r>
    </w:p>
    <w:p w14:paraId="6A4F887C" w14:textId="77777777" w:rsidR="00D00CC2" w:rsidRPr="007D5C74" w:rsidRDefault="00D00CC2" w:rsidP="00D00CC2">
      <w:pPr>
        <w:pStyle w:val="Body"/>
      </w:pPr>
      <w:r w:rsidRPr="007D5C74">
        <w:t xml:space="preserve">The approach outlined in this guide: </w:t>
      </w:r>
    </w:p>
    <w:p w14:paraId="0833E414" w14:textId="39DE3B2F" w:rsidR="00D00CC2" w:rsidRPr="007D5C74" w:rsidRDefault="00D00CC2" w:rsidP="00BC5042">
      <w:pPr>
        <w:pStyle w:val="Bullet1"/>
        <w:numPr>
          <w:ilvl w:val="0"/>
          <w:numId w:val="105"/>
        </w:numPr>
      </w:pPr>
      <w:r w:rsidRPr="007D5C74">
        <w:t xml:space="preserve">is flexible enough to </w:t>
      </w:r>
      <w:r w:rsidR="006B4906" w:rsidRPr="007D5C74">
        <w:t xml:space="preserve">adapt to different </w:t>
      </w:r>
      <w:r w:rsidRPr="007D5C74">
        <w:t>organisations</w:t>
      </w:r>
      <w:r w:rsidR="006B4906" w:rsidRPr="007D5C74">
        <w:t>’</w:t>
      </w:r>
      <w:r w:rsidRPr="007D5C74">
        <w:t xml:space="preserve"> needs and priorities</w:t>
      </w:r>
    </w:p>
    <w:p w14:paraId="49C17D60" w14:textId="20F3763F" w:rsidR="00D00CC2" w:rsidRPr="007D5C74" w:rsidRDefault="006B4906" w:rsidP="00BC5042">
      <w:pPr>
        <w:pStyle w:val="Bullet1"/>
        <w:numPr>
          <w:ilvl w:val="0"/>
          <w:numId w:val="105"/>
        </w:numPr>
      </w:pPr>
      <w:r w:rsidRPr="007D5C74">
        <w:lastRenderedPageBreak/>
        <w:t xml:space="preserve">recognises </w:t>
      </w:r>
      <w:r w:rsidR="00D00CC2" w:rsidRPr="007D5C74">
        <w:t xml:space="preserve">and </w:t>
      </w:r>
      <w:r w:rsidRPr="007D5C74">
        <w:t xml:space="preserve">uses </w:t>
      </w:r>
      <w:r w:rsidR="00D00CC2" w:rsidRPr="007D5C74">
        <w:t>existing practice strengths and capabilities</w:t>
      </w:r>
    </w:p>
    <w:p w14:paraId="1EF3A8DD" w14:textId="63CBEF8F" w:rsidR="00D00CC2" w:rsidRPr="007D5C74" w:rsidRDefault="00D00CC2" w:rsidP="00BC5042">
      <w:pPr>
        <w:pStyle w:val="Bullet1"/>
        <w:numPr>
          <w:ilvl w:val="0"/>
          <w:numId w:val="105"/>
        </w:numPr>
      </w:pPr>
      <w:r w:rsidRPr="007D5C74">
        <w:t>supports existing implementation efforts and progress</w:t>
      </w:r>
    </w:p>
    <w:p w14:paraId="04A1E9B9" w14:textId="7A030D91" w:rsidR="00D00CC2" w:rsidRPr="007D5C74" w:rsidRDefault="00D00CC2" w:rsidP="00BC5042">
      <w:pPr>
        <w:pStyle w:val="Bullet1"/>
        <w:numPr>
          <w:ilvl w:val="0"/>
          <w:numId w:val="105"/>
        </w:numPr>
      </w:pPr>
      <w:r w:rsidRPr="007D5C74">
        <w:t>considers the real-world constraints on service delivery organisations</w:t>
      </w:r>
    </w:p>
    <w:p w14:paraId="529023F7" w14:textId="5FB0E1B0" w:rsidR="00D00CC2" w:rsidRPr="007D5C74" w:rsidRDefault="006B4906" w:rsidP="00BC5042">
      <w:pPr>
        <w:pStyle w:val="Bullet1"/>
        <w:numPr>
          <w:ilvl w:val="0"/>
          <w:numId w:val="105"/>
        </w:numPr>
      </w:pPr>
      <w:r w:rsidRPr="007D5C74">
        <w:t xml:space="preserve">uses </w:t>
      </w:r>
      <w:r w:rsidR="00D00CC2" w:rsidRPr="007D5C74">
        <w:t>existing resources, expertise and experience</w:t>
      </w:r>
    </w:p>
    <w:p w14:paraId="7EC098B0" w14:textId="5CBC3548" w:rsidR="00D00CC2" w:rsidRPr="007D5C74" w:rsidRDefault="006B4906" w:rsidP="00BC5042">
      <w:pPr>
        <w:pStyle w:val="Bullet1"/>
        <w:numPr>
          <w:ilvl w:val="0"/>
          <w:numId w:val="105"/>
        </w:numPr>
      </w:pPr>
      <w:r w:rsidRPr="007D5C74">
        <w:t xml:space="preserve">uses </w:t>
      </w:r>
      <w:r w:rsidR="00D00CC2" w:rsidRPr="007D5C74">
        <w:t xml:space="preserve">‘best bet’ implementation strategies that can be </w:t>
      </w:r>
      <w:r w:rsidR="00E04908" w:rsidRPr="007D5C74">
        <w:t xml:space="preserve">adapted </w:t>
      </w:r>
      <w:r w:rsidR="00D00CC2" w:rsidRPr="007D5C74">
        <w:t xml:space="preserve">to </w:t>
      </w:r>
      <w:r w:rsidR="00E04908" w:rsidRPr="007D5C74">
        <w:t xml:space="preserve">fit </w:t>
      </w:r>
      <w:r w:rsidR="00D00CC2" w:rsidRPr="007D5C74">
        <w:t>diverse service types and models of care</w:t>
      </w:r>
    </w:p>
    <w:p w14:paraId="6CC7BD91" w14:textId="634AC16F" w:rsidR="00D00CC2" w:rsidRPr="007D5C74" w:rsidRDefault="006B4906" w:rsidP="00BC5042">
      <w:pPr>
        <w:pStyle w:val="Bullet1"/>
        <w:numPr>
          <w:ilvl w:val="0"/>
          <w:numId w:val="105"/>
        </w:numPr>
      </w:pPr>
      <w:r w:rsidRPr="007D5C74">
        <w:t xml:space="preserve">is </w:t>
      </w:r>
      <w:r w:rsidR="00D00CC2" w:rsidRPr="007D5C74">
        <w:t xml:space="preserve">collaborative and involves </w:t>
      </w:r>
      <w:r w:rsidR="005E088D" w:rsidRPr="007D5C74">
        <w:t xml:space="preserve">people </w:t>
      </w:r>
      <w:r w:rsidR="00D00CC2" w:rsidRPr="007D5C74">
        <w:t xml:space="preserve">who work </w:t>
      </w:r>
      <w:r w:rsidR="00E04908" w:rsidRPr="007D5C74">
        <w:t xml:space="preserve">in </w:t>
      </w:r>
      <w:r w:rsidR="00D00CC2" w:rsidRPr="007D5C74">
        <w:t xml:space="preserve">different roles and levels </w:t>
      </w:r>
      <w:r w:rsidR="00E04908" w:rsidRPr="007D5C74">
        <w:t>of</w:t>
      </w:r>
      <w:r w:rsidR="00D00CC2" w:rsidRPr="007D5C74">
        <w:t xml:space="preserve"> </w:t>
      </w:r>
      <w:r w:rsidR="005E088D" w:rsidRPr="007D5C74">
        <w:t>MHW</w:t>
      </w:r>
      <w:r w:rsidR="00D00CC2" w:rsidRPr="007D5C74">
        <w:t xml:space="preserve"> organisations.</w:t>
      </w:r>
    </w:p>
    <w:p w14:paraId="45C04D79" w14:textId="21CA6133" w:rsidR="00D00CC2" w:rsidRPr="007D5C74" w:rsidRDefault="00D00CC2" w:rsidP="00D00CC2">
      <w:pPr>
        <w:pStyle w:val="Bodyafterbullets"/>
      </w:pPr>
      <w:r w:rsidRPr="007D5C74">
        <w:t xml:space="preserve">Using </w:t>
      </w:r>
      <w:r w:rsidR="005E088D" w:rsidRPr="007D5C74">
        <w:t xml:space="preserve">implementation science </w:t>
      </w:r>
      <w:r w:rsidR="00E04908" w:rsidRPr="007D5C74">
        <w:t xml:space="preserve">can help </w:t>
      </w:r>
      <w:r w:rsidRPr="007D5C74">
        <w:t xml:space="preserve">the </w:t>
      </w:r>
      <w:r w:rsidR="005E088D" w:rsidRPr="007D5C74">
        <w:t>MHW</w:t>
      </w:r>
      <w:r w:rsidRPr="007D5C74">
        <w:t xml:space="preserve"> sector </w:t>
      </w:r>
      <w:r w:rsidR="00E04908" w:rsidRPr="007D5C74">
        <w:t xml:space="preserve">improve </w:t>
      </w:r>
      <w:r w:rsidRPr="007D5C74">
        <w:t xml:space="preserve">practice development and outcomes </w:t>
      </w:r>
      <w:r w:rsidR="00E04908" w:rsidRPr="007D5C74">
        <w:t>for</w:t>
      </w:r>
      <w:r w:rsidRPr="007D5C74">
        <w:t xml:space="preserve"> </w:t>
      </w:r>
      <w:r w:rsidR="00BC79F2" w:rsidRPr="007D5C74">
        <w:rPr>
          <w:i/>
          <w:iCs/>
        </w:rPr>
        <w:t>Our workforce, our future</w:t>
      </w:r>
      <w:r w:rsidR="00E04908" w:rsidRPr="007D5C74">
        <w:t>.</w:t>
      </w:r>
      <w:r w:rsidR="007B4D53">
        <w:t xml:space="preserve"> </w:t>
      </w:r>
      <w:r w:rsidR="00E04908" w:rsidRPr="007D5C74">
        <w:t xml:space="preserve">It </w:t>
      </w:r>
      <w:r w:rsidRPr="007D5C74">
        <w:t xml:space="preserve">can also be </w:t>
      </w:r>
      <w:r w:rsidR="00E04908" w:rsidRPr="007D5C74">
        <w:t>used with</w:t>
      </w:r>
      <w:r w:rsidRPr="007D5C74">
        <w:t xml:space="preserve"> other service improvement initiatives and efforts.</w:t>
      </w:r>
    </w:p>
    <w:p w14:paraId="4F8442A2" w14:textId="6082B641" w:rsidR="00141F92" w:rsidRDefault="00D00CC2" w:rsidP="00394630">
      <w:pPr>
        <w:pStyle w:val="Heading3"/>
        <w:spacing w:after="360"/>
      </w:pPr>
      <w:r w:rsidRPr="007D5C74">
        <w:t xml:space="preserve">How </w:t>
      </w:r>
      <w:r w:rsidR="005E088D" w:rsidRPr="007D5C74">
        <w:t>implementation science improves outcomes for consumers, carers, families and supporters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701"/>
        <w:gridCol w:w="7927"/>
      </w:tblGrid>
      <w:tr w:rsidR="00394630" w14:paraId="07387D09" w14:textId="77777777" w:rsidTr="00C011B3">
        <w:trPr>
          <w:tblHeader/>
        </w:trPr>
        <w:tc>
          <w:tcPr>
            <w:tcW w:w="1701" w:type="dxa"/>
          </w:tcPr>
          <w:p w14:paraId="0D6A8593" w14:textId="3853BF79" w:rsidR="00394630" w:rsidRDefault="00394630" w:rsidP="00394630">
            <w:pPr>
              <w:pStyle w:val="Body"/>
            </w:pPr>
            <w:r w:rsidRPr="007D5C74">
              <w:rPr>
                <w:noProof/>
              </w:rPr>
              <w:drawing>
                <wp:inline distT="0" distB="0" distL="0" distR="0" wp14:anchorId="7FE556B3" wp14:editId="1C3C17C0">
                  <wp:extent cx="660184" cy="619981"/>
                  <wp:effectExtent l="0" t="0" r="635" b="2540"/>
                  <wp:docPr id="465953211"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53211" name="Graphic 13">
                            <a:extLst>
                              <a:ext uri="{C183D7F6-B498-43B3-948B-1728B52AA6E4}">
                                <adec:decorative xmlns:adec="http://schemas.microsoft.com/office/drawing/2017/decorative" val="1"/>
                              </a:ext>
                            </a:extLst>
                          </pic:cNvPr>
                          <pic:cNvPicPr/>
                        </pic:nvPicPr>
                        <pic:blipFill rotWithShape="1">
                          <a:blip r:embed="rId19">
                            <a:extLst>
                              <a:ext uri="{96DAC541-7B7A-43D3-8B79-37D633B846F1}">
                                <asvg:svgBlip xmlns:asvg="http://schemas.microsoft.com/office/drawing/2016/SVG/main" r:embed="rId20"/>
                              </a:ext>
                            </a:extLst>
                          </a:blip>
                          <a:srcRect l="10000" t="17198" r="17778" b="14977"/>
                          <a:stretch/>
                        </pic:blipFill>
                        <pic:spPr bwMode="auto">
                          <a:xfrm>
                            <a:off x="0" y="0"/>
                            <a:ext cx="660184" cy="619981"/>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vAlign w:val="center"/>
          </w:tcPr>
          <w:p w14:paraId="4A931279" w14:textId="78C2E847" w:rsidR="00394630" w:rsidRDefault="00394630" w:rsidP="00394630">
            <w:pPr>
              <w:pStyle w:val="Body"/>
            </w:pPr>
            <w:r w:rsidRPr="007D5C74">
              <w:t>It introduces a flexible process that lines up implementation efforts with organisational needs and priorities.</w:t>
            </w:r>
          </w:p>
        </w:tc>
      </w:tr>
      <w:tr w:rsidR="00394630" w14:paraId="781290DC" w14:textId="77777777" w:rsidTr="00C011B3">
        <w:tc>
          <w:tcPr>
            <w:tcW w:w="1701" w:type="dxa"/>
          </w:tcPr>
          <w:p w14:paraId="1D2163EA" w14:textId="1DFED1BE" w:rsidR="00394630" w:rsidRDefault="00394630" w:rsidP="00394630">
            <w:pPr>
              <w:pStyle w:val="Body"/>
            </w:pPr>
            <w:r w:rsidRPr="007D5C74">
              <w:rPr>
                <w:noProof/>
              </w:rPr>
              <w:drawing>
                <wp:inline distT="0" distB="0" distL="0" distR="0" wp14:anchorId="53C1238A" wp14:editId="337D43D8">
                  <wp:extent cx="658401" cy="486382"/>
                  <wp:effectExtent l="0" t="0" r="0" b="0"/>
                  <wp:docPr id="1017104237"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04237" name="Graphic 8">
                            <a:extLst>
                              <a:ext uri="{C183D7F6-B498-43B3-948B-1728B52AA6E4}">
                                <adec:decorative xmlns:adec="http://schemas.microsoft.com/office/drawing/2017/decorative" val="1"/>
                              </a:ext>
                            </a:extLst>
                          </pic:cNvPr>
                          <pic:cNvPicPr/>
                        </pic:nvPicPr>
                        <pic:blipFill rotWithShape="1">
                          <a:blip r:embed="rId21">
                            <a:extLst>
                              <a:ext uri="{96DAC541-7B7A-43D3-8B79-37D633B846F1}">
                                <asvg:svgBlip xmlns:asvg="http://schemas.microsoft.com/office/drawing/2016/SVG/main" r:embed="rId22"/>
                              </a:ext>
                            </a:extLst>
                          </a:blip>
                          <a:srcRect t="13295" b="12831"/>
                          <a:stretch/>
                        </pic:blipFill>
                        <pic:spPr bwMode="auto">
                          <a:xfrm>
                            <a:off x="0" y="0"/>
                            <a:ext cx="658401" cy="486382"/>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vAlign w:val="center"/>
          </w:tcPr>
          <w:p w14:paraId="2502D0D7" w14:textId="7DBA541F" w:rsidR="00394630" w:rsidRDefault="00394630" w:rsidP="00394630">
            <w:pPr>
              <w:pStyle w:val="Body"/>
            </w:pPr>
            <w:r w:rsidRPr="007D5C74">
              <w:t>It uses existing practice strengths and capabilities in organisations.</w:t>
            </w:r>
          </w:p>
        </w:tc>
      </w:tr>
      <w:tr w:rsidR="00394630" w14:paraId="1F8E072C" w14:textId="77777777" w:rsidTr="00C011B3">
        <w:tc>
          <w:tcPr>
            <w:tcW w:w="1701" w:type="dxa"/>
          </w:tcPr>
          <w:p w14:paraId="7B4C3012" w14:textId="24916625" w:rsidR="00394630" w:rsidRDefault="00394630" w:rsidP="00394630">
            <w:pPr>
              <w:pStyle w:val="Body"/>
            </w:pPr>
            <w:r w:rsidRPr="007D5C74">
              <w:rPr>
                <w:noProof/>
              </w:rPr>
              <w:drawing>
                <wp:inline distT="0" distB="0" distL="0" distR="0" wp14:anchorId="79084D97" wp14:editId="4E9583E1">
                  <wp:extent cx="658436" cy="540084"/>
                  <wp:effectExtent l="0" t="0" r="0" b="0"/>
                  <wp:docPr id="962228730"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28730" name="Graphic 9">
                            <a:extLst>
                              <a:ext uri="{C183D7F6-B498-43B3-948B-1728B52AA6E4}">
                                <adec:decorative xmlns:adec="http://schemas.microsoft.com/office/drawing/2017/decorative" val="1"/>
                              </a:ext>
                            </a:extLst>
                          </pic:cNvPr>
                          <pic:cNvPicPr/>
                        </pic:nvPicPr>
                        <pic:blipFill rotWithShape="1">
                          <a:blip r:embed="rId23">
                            <a:extLst>
                              <a:ext uri="{96DAC541-7B7A-43D3-8B79-37D633B846F1}">
                                <asvg:svgBlip xmlns:asvg="http://schemas.microsoft.com/office/drawing/2016/SVG/main" r:embed="rId24"/>
                              </a:ext>
                            </a:extLst>
                          </a:blip>
                          <a:srcRect t="8864" b="9111"/>
                          <a:stretch/>
                        </pic:blipFill>
                        <pic:spPr bwMode="auto">
                          <a:xfrm>
                            <a:off x="0" y="0"/>
                            <a:ext cx="658436" cy="540084"/>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vAlign w:val="center"/>
          </w:tcPr>
          <w:p w14:paraId="34DD0ED0" w14:textId="690990BE" w:rsidR="00394630" w:rsidRDefault="00394630" w:rsidP="00394630">
            <w:pPr>
              <w:pStyle w:val="Body"/>
            </w:pPr>
            <w:r w:rsidRPr="007D5C74">
              <w:t>It considers service delivery barriers and constraints.</w:t>
            </w:r>
          </w:p>
        </w:tc>
      </w:tr>
      <w:tr w:rsidR="00394630" w14:paraId="68C4A5DD" w14:textId="77777777" w:rsidTr="00C011B3">
        <w:tc>
          <w:tcPr>
            <w:tcW w:w="1701" w:type="dxa"/>
          </w:tcPr>
          <w:p w14:paraId="26B5F302" w14:textId="0EE25258" w:rsidR="00394630" w:rsidRDefault="00394630" w:rsidP="00394630">
            <w:pPr>
              <w:pStyle w:val="Body"/>
            </w:pPr>
            <w:r w:rsidRPr="007D5C74">
              <w:rPr>
                <w:noProof/>
              </w:rPr>
              <w:drawing>
                <wp:inline distT="0" distB="0" distL="0" distR="0" wp14:anchorId="1B7DA50E" wp14:editId="3E31CE92">
                  <wp:extent cx="658183" cy="470568"/>
                  <wp:effectExtent l="0" t="0" r="0" b="0"/>
                  <wp:docPr id="1820043249"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43249" name="Graphic 12">
                            <a:extLst>
                              <a:ext uri="{C183D7F6-B498-43B3-948B-1728B52AA6E4}">
                                <adec:decorative xmlns:adec="http://schemas.microsoft.com/office/drawing/2017/decorative" val="1"/>
                              </a:ext>
                            </a:extLst>
                          </pic:cNvPr>
                          <pic:cNvPicPr/>
                        </pic:nvPicPr>
                        <pic:blipFill rotWithShape="1">
                          <a:blip r:embed="rId25">
                            <a:extLst>
                              <a:ext uri="{96DAC541-7B7A-43D3-8B79-37D633B846F1}">
                                <asvg:svgBlip xmlns:asvg="http://schemas.microsoft.com/office/drawing/2016/SVG/main" r:embed="rId26"/>
                              </a:ext>
                            </a:extLst>
                          </a:blip>
                          <a:srcRect t="14617" b="13888"/>
                          <a:stretch/>
                        </pic:blipFill>
                        <pic:spPr bwMode="auto">
                          <a:xfrm>
                            <a:off x="0" y="0"/>
                            <a:ext cx="658183" cy="470568"/>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vAlign w:val="center"/>
          </w:tcPr>
          <w:p w14:paraId="2D386D44" w14:textId="613A00F0" w:rsidR="00394630" w:rsidRDefault="00394630" w:rsidP="00394630">
            <w:pPr>
              <w:pStyle w:val="Body"/>
            </w:pPr>
            <w:r w:rsidRPr="007D5C74">
              <w:t>It uses existing resources, experience and expertise in organisations, including direct feedback and input from consumers, carers, families and supporters.</w:t>
            </w:r>
          </w:p>
        </w:tc>
      </w:tr>
      <w:tr w:rsidR="00394630" w14:paraId="3797BB9A" w14:textId="77777777" w:rsidTr="00C011B3">
        <w:tc>
          <w:tcPr>
            <w:tcW w:w="1701" w:type="dxa"/>
          </w:tcPr>
          <w:p w14:paraId="5B1BF928" w14:textId="5F6858C6" w:rsidR="00394630" w:rsidRDefault="00394630" w:rsidP="00394630">
            <w:pPr>
              <w:pStyle w:val="Body"/>
            </w:pPr>
            <w:r w:rsidRPr="007D5C74">
              <w:rPr>
                <w:noProof/>
              </w:rPr>
              <w:drawing>
                <wp:inline distT="0" distB="0" distL="0" distR="0" wp14:anchorId="41228D6E" wp14:editId="65988535">
                  <wp:extent cx="658066" cy="572168"/>
                  <wp:effectExtent l="0" t="0" r="2540" b="0"/>
                  <wp:docPr id="207473850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38500" name="Graphic 11">
                            <a:extLst>
                              <a:ext uri="{C183D7F6-B498-43B3-948B-1728B52AA6E4}">
                                <adec:decorative xmlns:adec="http://schemas.microsoft.com/office/drawing/2017/decorative" val="1"/>
                              </a:ext>
                            </a:extLst>
                          </pic:cNvPr>
                          <pic:cNvPicPr/>
                        </pic:nvPicPr>
                        <pic:blipFill rotWithShape="1">
                          <a:blip r:embed="rId27">
                            <a:extLst>
                              <a:ext uri="{96DAC541-7B7A-43D3-8B79-37D633B846F1}">
                                <asvg:svgBlip xmlns:asvg="http://schemas.microsoft.com/office/drawing/2016/SVG/main" r:embed="rId28"/>
                              </a:ext>
                            </a:extLst>
                          </a:blip>
                          <a:srcRect t="6497" b="6556"/>
                          <a:stretch/>
                        </pic:blipFill>
                        <pic:spPr bwMode="auto">
                          <a:xfrm>
                            <a:off x="0" y="0"/>
                            <a:ext cx="658066" cy="572168"/>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vAlign w:val="center"/>
          </w:tcPr>
          <w:p w14:paraId="5B32669F" w14:textId="389465F9" w:rsidR="00394630" w:rsidRDefault="00394630" w:rsidP="00394630">
            <w:pPr>
              <w:pStyle w:val="Body"/>
            </w:pPr>
            <w:r w:rsidRPr="007D5C74">
              <w:t>It promotes collaboration.</w:t>
            </w:r>
          </w:p>
        </w:tc>
      </w:tr>
    </w:tbl>
    <w:p w14:paraId="186A35F1" w14:textId="77777777" w:rsidR="00D00CC2" w:rsidRPr="007D5C74" w:rsidRDefault="00D00CC2">
      <w:pPr>
        <w:spacing w:after="0" w:line="240" w:lineRule="auto"/>
        <w:rPr>
          <w:rFonts w:eastAsia="Times"/>
        </w:rPr>
      </w:pPr>
      <w:r w:rsidRPr="007D5C74">
        <w:br w:type="page"/>
      </w:r>
    </w:p>
    <w:p w14:paraId="26EAAD2F" w14:textId="0078E485" w:rsidR="00D00CC2" w:rsidRPr="007D5C74" w:rsidRDefault="00D00CC2" w:rsidP="000B3AE9">
      <w:pPr>
        <w:pStyle w:val="Heading1"/>
      </w:pPr>
      <w:bookmarkStart w:id="21" w:name="_Toc170311391"/>
      <w:bookmarkStart w:id="22" w:name="_Toc189028846"/>
      <w:r w:rsidRPr="007D5C74">
        <w:lastRenderedPageBreak/>
        <w:t xml:space="preserve">An implementation framework for </w:t>
      </w:r>
      <w:bookmarkEnd w:id="21"/>
      <w:r w:rsidR="00BC79F2" w:rsidRPr="00387AA2">
        <w:rPr>
          <w:i/>
          <w:iCs/>
        </w:rPr>
        <w:t>Our workforce, our future</w:t>
      </w:r>
      <w:bookmarkEnd w:id="22"/>
    </w:p>
    <w:p w14:paraId="7FAC236C" w14:textId="0A934062" w:rsidR="000B3AE9" w:rsidRPr="007D5C74" w:rsidRDefault="000B3AE9" w:rsidP="00D00CC2">
      <w:pPr>
        <w:pStyle w:val="Body"/>
      </w:pPr>
      <w:r w:rsidRPr="007D5C74">
        <w:t>An implementation framework is a blueprint for an implementation process.</w:t>
      </w:r>
      <w:r w:rsidR="00CE43C5">
        <w:t xml:space="preserve"> </w:t>
      </w:r>
      <w:r w:rsidRPr="007D5C74">
        <w:t>Implementation frameworks outline:</w:t>
      </w:r>
    </w:p>
    <w:p w14:paraId="4F2EAB34" w14:textId="5B2E9B05" w:rsidR="000B3AE9" w:rsidRPr="007D5C74" w:rsidRDefault="000B3AE9" w:rsidP="00BC5042">
      <w:pPr>
        <w:pStyle w:val="Bullet1"/>
        <w:numPr>
          <w:ilvl w:val="0"/>
          <w:numId w:val="36"/>
        </w:numPr>
      </w:pPr>
      <w:r w:rsidRPr="007D5C74">
        <w:t>shared language</w:t>
      </w:r>
    </w:p>
    <w:p w14:paraId="5462B2A1" w14:textId="597BCEF4" w:rsidR="000B3AE9" w:rsidRPr="007D5C74" w:rsidRDefault="00D00CC2" w:rsidP="00BC5042">
      <w:pPr>
        <w:pStyle w:val="Bullet1"/>
        <w:numPr>
          <w:ilvl w:val="0"/>
          <w:numId w:val="36"/>
        </w:numPr>
      </w:pPr>
      <w:r w:rsidRPr="007D5C74">
        <w:t>key stages of implementation</w:t>
      </w:r>
    </w:p>
    <w:p w14:paraId="189962F2" w14:textId="39B5C24B" w:rsidR="000B3AE9" w:rsidRPr="007D5C74" w:rsidRDefault="000B3AE9" w:rsidP="00BC5042">
      <w:pPr>
        <w:pStyle w:val="Bullet1"/>
        <w:numPr>
          <w:ilvl w:val="0"/>
          <w:numId w:val="36"/>
        </w:numPr>
      </w:pPr>
      <w:r w:rsidRPr="007D5C74">
        <w:t>major activities in each stage.</w:t>
      </w:r>
    </w:p>
    <w:p w14:paraId="5D26D788" w14:textId="054FA79C" w:rsidR="00907906" w:rsidRDefault="00D00CC2" w:rsidP="00907906">
      <w:pPr>
        <w:pStyle w:val="Bodyafterbullets"/>
      </w:pPr>
      <w:r w:rsidRPr="007D5C74">
        <w:t xml:space="preserve">Over the past 20 years, </w:t>
      </w:r>
      <w:r w:rsidR="00907906">
        <w:t xml:space="preserve">researchers have developed </w:t>
      </w:r>
      <w:r w:rsidRPr="007D5C74">
        <w:t xml:space="preserve">many </w:t>
      </w:r>
      <w:r w:rsidRPr="00907906">
        <w:t>implementation</w:t>
      </w:r>
      <w:r w:rsidRPr="007D5C74">
        <w:t xml:space="preserve"> frameworks</w:t>
      </w:r>
      <w:r w:rsidR="000B3AE9" w:rsidRPr="007D5C74">
        <w:t>.</w:t>
      </w:r>
      <w:r w:rsidRPr="007D5C74">
        <w:t xml:space="preserve"> </w:t>
      </w:r>
    </w:p>
    <w:p w14:paraId="40D816EA" w14:textId="69C3FE6A" w:rsidR="00907906" w:rsidRDefault="000B3AE9" w:rsidP="00316DA7">
      <w:pPr>
        <w:pStyle w:val="Body"/>
      </w:pPr>
      <w:r w:rsidRPr="007D5C74">
        <w:t xml:space="preserve">Some </w:t>
      </w:r>
      <w:r w:rsidR="00D00CC2" w:rsidRPr="007D5C74">
        <w:t xml:space="preserve">are relevant to a wide range of practice </w:t>
      </w:r>
      <w:r w:rsidR="00D00CC2" w:rsidRPr="00907906">
        <w:t>settings</w:t>
      </w:r>
      <w:r w:rsidRPr="007D5C74">
        <w:t>.</w:t>
      </w:r>
      <w:r w:rsidR="00D00CC2" w:rsidRPr="007D5C74">
        <w:t xml:space="preserve"> </w:t>
      </w:r>
      <w:r w:rsidRPr="007D5C74">
        <w:t>O</w:t>
      </w:r>
      <w:r w:rsidR="00D00CC2" w:rsidRPr="007D5C74">
        <w:t>thers are tailored for specific interventions or parts of implementation</w:t>
      </w:r>
      <w:r w:rsidR="00141F92">
        <w:rPr>
          <w:szCs w:val="21"/>
        </w:rPr>
        <w:t xml:space="preserve"> </w:t>
      </w:r>
      <w:r w:rsidR="00141F92">
        <w:t>(</w:t>
      </w:r>
      <w:r w:rsidR="00141F92" w:rsidRPr="00907906">
        <w:t>Albers</w:t>
      </w:r>
      <w:r w:rsidR="00141F92">
        <w:t xml:space="preserve"> et al 2017</w:t>
      </w:r>
      <w:r w:rsidR="00907906">
        <w:t xml:space="preserve">, </w:t>
      </w:r>
      <w:r w:rsidR="00141F92">
        <w:t>Moulin et al</w:t>
      </w:r>
      <w:r w:rsidR="00907906">
        <w:t xml:space="preserve">. </w:t>
      </w:r>
      <w:r w:rsidR="00141F92">
        <w:t>2015</w:t>
      </w:r>
      <w:r w:rsidR="00907906">
        <w:t>,</w:t>
      </w:r>
      <w:r w:rsidR="00141F92">
        <w:t xml:space="preserve"> Tabak et al. 2012).</w:t>
      </w:r>
    </w:p>
    <w:p w14:paraId="656806E2" w14:textId="10425DC9" w:rsidR="00337CB6" w:rsidRPr="007D5C74" w:rsidRDefault="00D00CC2" w:rsidP="00D00CC2">
      <w:pPr>
        <w:pStyle w:val="Body"/>
        <w:rPr>
          <w:szCs w:val="21"/>
        </w:rPr>
      </w:pPr>
      <w:r w:rsidRPr="007D5C74">
        <w:t xml:space="preserve">This implementation guide </w:t>
      </w:r>
      <w:r w:rsidR="00E04908" w:rsidRPr="007D5C74">
        <w:t xml:space="preserve">combines </w:t>
      </w:r>
      <w:r w:rsidRPr="007D5C74">
        <w:t xml:space="preserve">theories from </w:t>
      </w:r>
      <w:r w:rsidRPr="00907906">
        <w:t>implementation</w:t>
      </w:r>
      <w:r w:rsidRPr="007D5C74">
        <w:t xml:space="preserve"> frameworks often used in human service settings.</w:t>
      </w:r>
      <w:r w:rsidR="00CE43C5">
        <w:t xml:space="preserve"> </w:t>
      </w:r>
      <w:r w:rsidR="00907906" w:rsidRPr="00316DA7">
        <w:fldChar w:fldCharType="begin"/>
      </w:r>
      <w:r w:rsidR="00907906" w:rsidRPr="00316DA7">
        <w:instrText xml:space="preserve"> REF _Ref173249172 \h  \* MERGEFORMAT </w:instrText>
      </w:r>
      <w:r w:rsidR="00907906" w:rsidRPr="00316DA7">
        <w:fldChar w:fldCharType="separate"/>
      </w:r>
      <w:r w:rsidR="00907906" w:rsidRPr="00316DA7">
        <w:t>Figure 2</w:t>
      </w:r>
      <w:r w:rsidR="00907906" w:rsidRPr="00316DA7">
        <w:fldChar w:fldCharType="end"/>
      </w:r>
      <w:r w:rsidR="00907906">
        <w:rPr>
          <w:szCs w:val="21"/>
        </w:rPr>
        <w:t xml:space="preserve"> </w:t>
      </w:r>
      <w:r w:rsidR="00394630">
        <w:rPr>
          <w:szCs w:val="21"/>
        </w:rPr>
        <w:t xml:space="preserve">on the next page </w:t>
      </w:r>
      <w:r w:rsidR="00907906">
        <w:rPr>
          <w:szCs w:val="21"/>
        </w:rPr>
        <w:t>shows the</w:t>
      </w:r>
      <w:r w:rsidRPr="007D5C74">
        <w:rPr>
          <w:szCs w:val="21"/>
        </w:rPr>
        <w:t xml:space="preserve"> implementation framework for </w:t>
      </w:r>
      <w:r w:rsidR="00BC79F2" w:rsidRPr="00387AA2">
        <w:rPr>
          <w:i/>
          <w:iCs/>
          <w:szCs w:val="21"/>
        </w:rPr>
        <w:t>Our workforce, our future</w:t>
      </w:r>
      <w:r w:rsidR="00907906">
        <w:rPr>
          <w:szCs w:val="21"/>
        </w:rPr>
        <w:t>.</w:t>
      </w:r>
      <w:r w:rsidRPr="007D5C74">
        <w:rPr>
          <w:szCs w:val="21"/>
        </w:rPr>
        <w:t xml:space="preserve"> </w:t>
      </w:r>
    </w:p>
    <w:p w14:paraId="03077DDF" w14:textId="77777777" w:rsidR="00907906" w:rsidRDefault="00907906" w:rsidP="00D00CC2">
      <w:pPr>
        <w:pStyle w:val="Body"/>
        <w:rPr>
          <w:szCs w:val="21"/>
        </w:rPr>
      </w:pPr>
      <w:r>
        <w:rPr>
          <w:szCs w:val="21"/>
        </w:rPr>
        <w:t xml:space="preserve">The next section sets out the key terms and concepts we use in this guide. </w:t>
      </w:r>
    </w:p>
    <w:p w14:paraId="23F70F63" w14:textId="77777777" w:rsidR="00394630" w:rsidRPr="007D5C74" w:rsidRDefault="00394630" w:rsidP="00394630">
      <w:pPr>
        <w:pStyle w:val="Heading2"/>
      </w:pPr>
      <w:bookmarkStart w:id="23" w:name="_Toc189028847"/>
      <w:r w:rsidRPr="007D5C74">
        <w:t>Key implementation terms and concepts</w:t>
      </w:r>
      <w:bookmarkEnd w:id="23"/>
    </w:p>
    <w:p w14:paraId="58160AC0" w14:textId="77777777" w:rsidR="00394630" w:rsidRPr="007D5C74" w:rsidRDefault="00394630" w:rsidP="00394630">
      <w:pPr>
        <w:pStyle w:val="Body"/>
      </w:pPr>
      <w:r>
        <w:t>We have adapted the</w:t>
      </w:r>
      <w:r w:rsidRPr="007D5C74">
        <w:t xml:space="preserve"> following terms and concepts from </w:t>
      </w:r>
      <w:bookmarkStart w:id="24" w:name="_Hlk174362375"/>
      <w:r w:rsidRPr="007D5C74">
        <w:t>Hateley-Browne et al</w:t>
      </w:r>
      <w:r>
        <w:t>. (</w:t>
      </w:r>
      <w:r w:rsidRPr="007D5C74">
        <w:t>2019</w:t>
      </w:r>
      <w:r>
        <w:t>).</w:t>
      </w:r>
    </w:p>
    <w:bookmarkEnd w:id="24"/>
    <w:p w14:paraId="60A75405" w14:textId="77777777" w:rsidR="00394630" w:rsidRPr="007D5C74" w:rsidRDefault="00394630" w:rsidP="00394630">
      <w:pPr>
        <w:pStyle w:val="Heading3"/>
      </w:pPr>
      <w:r w:rsidRPr="007D5C74">
        <w:t>Implementation stages</w:t>
      </w:r>
    </w:p>
    <w:p w14:paraId="0E4F2FB7" w14:textId="77777777" w:rsidR="00394630" w:rsidRPr="007D5C74" w:rsidRDefault="00394630" w:rsidP="00394630">
      <w:pPr>
        <w:pStyle w:val="Body"/>
      </w:pPr>
      <w:r w:rsidRPr="007D5C74">
        <w:t>Implementation is an active process that occurs over time. It is not a single event or action.</w:t>
      </w:r>
    </w:p>
    <w:p w14:paraId="0EE6488A" w14:textId="77777777" w:rsidR="00394630" w:rsidRPr="007D5C74" w:rsidRDefault="00394630" w:rsidP="00394630">
      <w:pPr>
        <w:pStyle w:val="Body"/>
      </w:pPr>
      <w:r w:rsidRPr="007D5C74">
        <w:t>Implementation frameworks outline different stages and activities in the implementation process.</w:t>
      </w:r>
    </w:p>
    <w:p w14:paraId="2ED6C5FD" w14:textId="77777777" w:rsidR="00394630" w:rsidRPr="007D5C74" w:rsidRDefault="00394630" w:rsidP="00394630">
      <w:pPr>
        <w:pStyle w:val="Body"/>
      </w:pPr>
      <w:r>
        <w:t xml:space="preserve">Different </w:t>
      </w:r>
      <w:r w:rsidRPr="007D5C74">
        <w:t>strategies</w:t>
      </w:r>
      <w:r>
        <w:t xml:space="preserve"> apply to different stages.</w:t>
      </w:r>
    </w:p>
    <w:p w14:paraId="007652E1" w14:textId="77777777" w:rsidR="00394630" w:rsidRDefault="00394630" w:rsidP="00394630">
      <w:pPr>
        <w:pStyle w:val="Body"/>
      </w:pPr>
      <w:r>
        <w:t>The</w:t>
      </w:r>
      <w:r w:rsidRPr="007D5C74">
        <w:t xml:space="preserve"> stages do not always end and start in a linear fashion. Parts of the next stage may start before the previous stage ends.</w:t>
      </w:r>
      <w:r>
        <w:t xml:space="preserve"> </w:t>
      </w:r>
    </w:p>
    <w:p w14:paraId="56563EA7" w14:textId="77777777" w:rsidR="00394630" w:rsidRPr="007D5C74" w:rsidRDefault="00394630" w:rsidP="00394630">
      <w:pPr>
        <w:pStyle w:val="Body"/>
      </w:pPr>
      <w:r w:rsidRPr="007D5C74">
        <w:t xml:space="preserve">When setbacks occur (like staff turnover), you may need to revisit earlier implementation activities before you can </w:t>
      </w:r>
      <w:r>
        <w:t>continue</w:t>
      </w:r>
      <w:r w:rsidRPr="007D5C74">
        <w:t>.</w:t>
      </w:r>
    </w:p>
    <w:p w14:paraId="29653589" w14:textId="77777777" w:rsidR="00394630" w:rsidRPr="007D5C74" w:rsidRDefault="00394630" w:rsidP="00394630">
      <w:pPr>
        <w:pStyle w:val="Body"/>
      </w:pPr>
      <w:r w:rsidRPr="007D5C74">
        <w:t xml:space="preserve">This implementation guide outlines 4 stages: </w:t>
      </w:r>
    </w:p>
    <w:p w14:paraId="2AC39CEA" w14:textId="77777777" w:rsidR="00394630" w:rsidRPr="007D5C74" w:rsidRDefault="00394630" w:rsidP="00394630">
      <w:pPr>
        <w:pStyle w:val="Numberdigit"/>
      </w:pPr>
      <w:r>
        <w:t>E</w:t>
      </w:r>
      <w:r w:rsidRPr="007D5C74">
        <w:t>ngage and explore</w:t>
      </w:r>
    </w:p>
    <w:p w14:paraId="2D67962D" w14:textId="77777777" w:rsidR="00394630" w:rsidRPr="007D5C74" w:rsidRDefault="00394630" w:rsidP="00394630">
      <w:pPr>
        <w:pStyle w:val="Numberdigit"/>
      </w:pPr>
      <w:r>
        <w:t>P</w:t>
      </w:r>
      <w:r w:rsidRPr="007D5C74">
        <w:t>lan and prepare</w:t>
      </w:r>
    </w:p>
    <w:p w14:paraId="79F8F5AA" w14:textId="77777777" w:rsidR="00394630" w:rsidRPr="007D5C74" w:rsidRDefault="00394630" w:rsidP="00394630">
      <w:pPr>
        <w:pStyle w:val="Numberdigit"/>
      </w:pPr>
      <w:r>
        <w:t>S</w:t>
      </w:r>
      <w:r w:rsidRPr="007D5C74">
        <w:t>tart and refine</w:t>
      </w:r>
    </w:p>
    <w:p w14:paraId="0DAF9515" w14:textId="14BDFC57" w:rsidR="00394630" w:rsidRPr="003A6258" w:rsidRDefault="00394630" w:rsidP="00E73B50">
      <w:pPr>
        <w:pStyle w:val="Numberdigit"/>
        <w:rPr>
          <w:szCs w:val="21"/>
        </w:rPr>
      </w:pPr>
      <w:r>
        <w:t>S</w:t>
      </w:r>
      <w:r w:rsidRPr="007D5C74">
        <w:t>ustain and scale.</w:t>
      </w:r>
    </w:p>
    <w:p w14:paraId="401248B8" w14:textId="77777777" w:rsidR="006F0031" w:rsidRPr="007D5C74" w:rsidRDefault="006F0031" w:rsidP="00377917">
      <w:pPr>
        <w:pStyle w:val="Figurecaption"/>
        <w:spacing w:line="240" w:lineRule="auto"/>
      </w:pPr>
      <w:bookmarkStart w:id="25" w:name="_Ref173249172"/>
      <w:bookmarkStart w:id="26" w:name="_Ref173252626"/>
      <w:r w:rsidRPr="007D5C74">
        <w:lastRenderedPageBreak/>
        <w:t xml:space="preserve">Figure </w:t>
      </w:r>
      <w:r>
        <w:fldChar w:fldCharType="begin"/>
      </w:r>
      <w:r>
        <w:instrText>SEQ Figure \* ARABIC</w:instrText>
      </w:r>
      <w:r>
        <w:fldChar w:fldCharType="separate"/>
      </w:r>
      <w:r>
        <w:rPr>
          <w:noProof/>
        </w:rPr>
        <w:t>2</w:t>
      </w:r>
      <w:r>
        <w:fldChar w:fldCharType="end"/>
      </w:r>
      <w:bookmarkEnd w:id="25"/>
      <w:r w:rsidRPr="007D5C74">
        <w:t xml:space="preserve">: </w:t>
      </w:r>
      <w:r w:rsidRPr="007D5C74">
        <w:rPr>
          <w:i/>
          <w:iCs/>
        </w:rPr>
        <w:t>Our workforce, our future</w:t>
      </w:r>
      <w:r w:rsidRPr="007D5C74">
        <w:t xml:space="preserve"> implementation framework</w:t>
      </w:r>
      <w:bookmarkEnd w:id="26"/>
    </w:p>
    <w:p w14:paraId="586862AA" w14:textId="5D2085E7" w:rsidR="006F0031" w:rsidRDefault="00394630" w:rsidP="00377917">
      <w:pPr>
        <w:pStyle w:val="Body"/>
        <w:keepNext/>
        <w:keepLines/>
        <w:spacing w:line="240" w:lineRule="auto"/>
        <w:rPr>
          <w:szCs w:val="21"/>
        </w:rPr>
      </w:pPr>
      <w:r>
        <w:rPr>
          <w:rFonts w:eastAsia="Times New Roman"/>
          <w:noProof/>
          <w:sz w:val="16"/>
          <w:szCs w:val="16"/>
        </w:rPr>
        <w:drawing>
          <wp:inline distT="0" distB="0" distL="0" distR="0" wp14:anchorId="43BDE5AE" wp14:editId="702A027B">
            <wp:extent cx="6120130" cy="6279515"/>
            <wp:effectExtent l="0" t="0" r="1270" b="0"/>
            <wp:docPr id="785314541" name="Picture 9" descr="Appendix D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14541" name="Picture 9" descr="Appendix D contains a text-equivalent description of this figure. "/>
                    <pic:cNvPicPr/>
                  </pic:nvPicPr>
                  <pic:blipFill>
                    <a:blip r:embed="rId29"/>
                    <a:stretch>
                      <a:fillRect/>
                    </a:stretch>
                  </pic:blipFill>
                  <pic:spPr>
                    <a:xfrm>
                      <a:off x="0" y="0"/>
                      <a:ext cx="6120130" cy="6279515"/>
                    </a:xfrm>
                    <a:prstGeom prst="rect">
                      <a:avLst/>
                    </a:prstGeom>
                  </pic:spPr>
                </pic:pic>
              </a:graphicData>
            </a:graphic>
          </wp:inline>
        </w:drawing>
      </w:r>
    </w:p>
    <w:p w14:paraId="0497A995" w14:textId="0FC43BE9" w:rsidR="006F0031" w:rsidRPr="007D5C74" w:rsidRDefault="006F0031" w:rsidP="00377917">
      <w:pPr>
        <w:pStyle w:val="Tablefigurenote"/>
        <w:keepNext/>
        <w:keepLines/>
        <w:spacing w:line="240" w:lineRule="auto"/>
      </w:pPr>
      <w:bookmarkStart w:id="27" w:name="_Hlk174362529"/>
      <w:r w:rsidRPr="007D5C74">
        <w:t xml:space="preserve">Adapted from Metz </w:t>
      </w:r>
      <w:r w:rsidR="00907906">
        <w:t>and</w:t>
      </w:r>
      <w:r w:rsidRPr="007D5C74">
        <w:t xml:space="preserve"> Bartley</w:t>
      </w:r>
      <w:r w:rsidR="00907906">
        <w:t xml:space="preserve"> 2</w:t>
      </w:r>
      <w:r w:rsidRPr="007D5C74">
        <w:t>012</w:t>
      </w:r>
      <w:r w:rsidR="00907906">
        <w:t xml:space="preserve">, </w:t>
      </w:r>
      <w:r w:rsidRPr="007D5C74">
        <w:t>Metz et al</w:t>
      </w:r>
      <w:r w:rsidR="00907906">
        <w:t xml:space="preserve">. </w:t>
      </w:r>
      <w:r w:rsidRPr="00907906">
        <w:t>2015</w:t>
      </w:r>
      <w:r w:rsidR="00907906">
        <w:t>,</w:t>
      </w:r>
      <w:r w:rsidRPr="007D5C74">
        <w:t xml:space="preserve"> Meyers et al</w:t>
      </w:r>
      <w:r w:rsidR="00907906">
        <w:t>.</w:t>
      </w:r>
      <w:r w:rsidRPr="007D5C74">
        <w:t xml:space="preserve"> 2012</w:t>
      </w:r>
      <w:r w:rsidR="00907906">
        <w:t>,</w:t>
      </w:r>
      <w:r w:rsidRPr="007D5C74">
        <w:t xml:space="preserve"> Moullin et al</w:t>
      </w:r>
      <w:r w:rsidR="00907906">
        <w:t xml:space="preserve">. </w:t>
      </w:r>
      <w:r w:rsidRPr="007D5C74">
        <w:t>2020</w:t>
      </w:r>
      <w:r w:rsidR="00907906">
        <w:t>,</w:t>
      </w:r>
      <w:r w:rsidRPr="007D5C74">
        <w:t xml:space="preserve"> Powell et al</w:t>
      </w:r>
      <w:r w:rsidR="00907906">
        <w:t>.</w:t>
      </w:r>
      <w:r w:rsidR="00907906" w:rsidRPr="007D5C74">
        <w:t xml:space="preserve"> </w:t>
      </w:r>
      <w:r w:rsidRPr="007D5C74">
        <w:t>2015.</w:t>
      </w:r>
    </w:p>
    <w:bookmarkEnd w:id="27"/>
    <w:p w14:paraId="253366D1" w14:textId="77777777" w:rsidR="004C5DE5" w:rsidRPr="007D5C74" w:rsidRDefault="004C5DE5" w:rsidP="00387AA2">
      <w:pPr>
        <w:pStyle w:val="Heading3"/>
      </w:pPr>
      <w:r w:rsidRPr="007D5C74">
        <w:t>Implementation barriers and enablers</w:t>
      </w:r>
    </w:p>
    <w:p w14:paraId="34C94053" w14:textId="77777777" w:rsidR="00907906" w:rsidRDefault="004C5DE5" w:rsidP="002150F2">
      <w:pPr>
        <w:pStyle w:val="Body"/>
      </w:pPr>
      <w:r w:rsidRPr="007D5C74">
        <w:t xml:space="preserve">Implementation barriers create challenges or hurdles in the implementation process. </w:t>
      </w:r>
    </w:p>
    <w:p w14:paraId="4A877EE0" w14:textId="739F5EB9" w:rsidR="00907906" w:rsidRDefault="00907906" w:rsidP="002150F2">
      <w:pPr>
        <w:pStyle w:val="Body"/>
      </w:pPr>
      <w:r>
        <w:t xml:space="preserve">You should expect barriers to arise. Plan to identify them and mitigate them early in the process. </w:t>
      </w:r>
    </w:p>
    <w:p w14:paraId="498BCE06" w14:textId="6886C288" w:rsidR="004C5DE5" w:rsidRPr="007D5C74" w:rsidRDefault="004C5DE5" w:rsidP="002150F2">
      <w:pPr>
        <w:pStyle w:val="Body"/>
      </w:pPr>
      <w:r w:rsidRPr="007D5C74">
        <w:t>Barriers include:</w:t>
      </w:r>
    </w:p>
    <w:p w14:paraId="136B8CA8" w14:textId="1C15C6E6" w:rsidR="004C5DE5" w:rsidRPr="007D5C74" w:rsidRDefault="004C5DE5" w:rsidP="00BC5042">
      <w:pPr>
        <w:pStyle w:val="Bullet1"/>
        <w:numPr>
          <w:ilvl w:val="0"/>
          <w:numId w:val="37"/>
        </w:numPr>
      </w:pPr>
      <w:r w:rsidRPr="007D5C74">
        <w:t xml:space="preserve">low </w:t>
      </w:r>
      <w:r w:rsidR="00907906">
        <w:t xml:space="preserve">staff </w:t>
      </w:r>
      <w:r w:rsidRPr="007D5C74">
        <w:t xml:space="preserve">confidence in </w:t>
      </w:r>
      <w:r w:rsidR="00907906" w:rsidRPr="007D5C74">
        <w:t>the</w:t>
      </w:r>
      <w:r w:rsidR="00907906" w:rsidRPr="00892062">
        <w:t xml:space="preserve"> </w:t>
      </w:r>
      <w:r w:rsidRPr="00907906">
        <w:t>initiative</w:t>
      </w:r>
      <w:r w:rsidRPr="007D5C74">
        <w:t xml:space="preserve"> </w:t>
      </w:r>
    </w:p>
    <w:p w14:paraId="1FFFBFA8" w14:textId="24C40DFC" w:rsidR="004C5DE5" w:rsidRPr="007D5C74" w:rsidRDefault="004C5DE5" w:rsidP="00BC5042">
      <w:pPr>
        <w:pStyle w:val="Bullet1"/>
        <w:numPr>
          <w:ilvl w:val="0"/>
          <w:numId w:val="37"/>
        </w:numPr>
      </w:pPr>
      <w:r w:rsidRPr="007D5C74">
        <w:t xml:space="preserve">lack of resources </w:t>
      </w:r>
      <w:r w:rsidR="00907906">
        <w:t>in</w:t>
      </w:r>
      <w:r w:rsidR="00907906" w:rsidRPr="007D5C74">
        <w:t xml:space="preserve"> </w:t>
      </w:r>
      <w:r w:rsidRPr="007D5C74">
        <w:t>the team or organisation for th</w:t>
      </w:r>
      <w:r w:rsidRPr="00907906">
        <w:t>e</w:t>
      </w:r>
      <w:r w:rsidRPr="00892062">
        <w:t xml:space="preserve"> </w:t>
      </w:r>
      <w:r w:rsidRPr="00907906">
        <w:t>initiative</w:t>
      </w:r>
      <w:r w:rsidRPr="007D5C74">
        <w:t>.</w:t>
      </w:r>
    </w:p>
    <w:p w14:paraId="31685378" w14:textId="71AA2810" w:rsidR="004C5DE5" w:rsidRPr="007D5C74" w:rsidRDefault="004C5DE5" w:rsidP="002150F2">
      <w:pPr>
        <w:pStyle w:val="Bodyafterbullets"/>
      </w:pPr>
      <w:r w:rsidRPr="007D5C74">
        <w:lastRenderedPageBreak/>
        <w:t xml:space="preserve">Implementation enablers </w:t>
      </w:r>
      <w:r w:rsidR="00907906">
        <w:t>include</w:t>
      </w:r>
      <w:r w:rsidR="00907906" w:rsidRPr="007D5C74">
        <w:t xml:space="preserve"> </w:t>
      </w:r>
      <w:r w:rsidRPr="007D5C74">
        <w:t xml:space="preserve">the resources, attributes and factors that </w:t>
      </w:r>
      <w:r w:rsidR="00907906">
        <w:t>increase the chance of a successful process.</w:t>
      </w:r>
    </w:p>
    <w:p w14:paraId="0A56E85B" w14:textId="2E8334B0" w:rsidR="004C5DE5" w:rsidRPr="007D5C74" w:rsidRDefault="00907906" w:rsidP="002150F2">
      <w:pPr>
        <w:pStyle w:val="Body"/>
      </w:pPr>
      <w:r>
        <w:t>Enablers</w:t>
      </w:r>
      <w:r w:rsidRPr="007D5C74">
        <w:t xml:space="preserve"> </w:t>
      </w:r>
      <w:r w:rsidR="004C5DE5" w:rsidRPr="007D5C74">
        <w:t>include:</w:t>
      </w:r>
    </w:p>
    <w:p w14:paraId="431CA2A8" w14:textId="77777777" w:rsidR="004C5DE5" w:rsidRPr="007D5C74" w:rsidRDefault="004C5DE5" w:rsidP="00BC5042">
      <w:pPr>
        <w:pStyle w:val="Bullet1"/>
        <w:numPr>
          <w:ilvl w:val="0"/>
          <w:numId w:val="38"/>
        </w:numPr>
      </w:pPr>
      <w:r w:rsidRPr="007D5C74">
        <w:t>leadership buy-in</w:t>
      </w:r>
    </w:p>
    <w:p w14:paraId="3C98D854" w14:textId="77777777" w:rsidR="004C5DE5" w:rsidRPr="007D5C74" w:rsidRDefault="004C5DE5" w:rsidP="00BC5042">
      <w:pPr>
        <w:pStyle w:val="Bullet1"/>
        <w:numPr>
          <w:ilvl w:val="0"/>
          <w:numId w:val="38"/>
        </w:numPr>
      </w:pPr>
      <w:r w:rsidRPr="007D5C74">
        <w:t xml:space="preserve">organisational staff supports (like </w:t>
      </w:r>
      <w:r w:rsidRPr="00907906">
        <w:t>supervision</w:t>
      </w:r>
      <w:r w:rsidRPr="007D5C74">
        <w:t>, coaching and professional development plans)</w:t>
      </w:r>
    </w:p>
    <w:p w14:paraId="4EAFEB6D" w14:textId="77777777" w:rsidR="004C5DE5" w:rsidRPr="007D5C74" w:rsidRDefault="004C5DE5" w:rsidP="00BC5042">
      <w:pPr>
        <w:pStyle w:val="Bullet1"/>
        <w:numPr>
          <w:ilvl w:val="0"/>
          <w:numId w:val="38"/>
        </w:numPr>
      </w:pPr>
      <w:r w:rsidRPr="007D5C74">
        <w:t xml:space="preserve">practitioners who </w:t>
      </w:r>
      <w:r w:rsidRPr="00907906">
        <w:t>champion</w:t>
      </w:r>
      <w:r w:rsidRPr="007D5C74">
        <w:t xml:space="preserve"> </w:t>
      </w:r>
      <w:r w:rsidRPr="00907906">
        <w:t>the</w:t>
      </w:r>
      <w:r w:rsidRPr="00892062">
        <w:t xml:space="preserve"> </w:t>
      </w:r>
      <w:r w:rsidRPr="00907906">
        <w:t>initiative</w:t>
      </w:r>
      <w:r w:rsidRPr="007D5C74">
        <w:t xml:space="preserve"> in their team or broader organisation.</w:t>
      </w:r>
    </w:p>
    <w:p w14:paraId="5C7EF2F8" w14:textId="0F8F6E66" w:rsidR="00907906" w:rsidRDefault="00907906" w:rsidP="002150F2">
      <w:pPr>
        <w:pStyle w:val="Bodyafterbullets"/>
      </w:pPr>
      <w:r>
        <w:t>Identify</w:t>
      </w:r>
      <w:r w:rsidR="001F2072">
        <w:t xml:space="preserve"> barriers</w:t>
      </w:r>
      <w:r>
        <w:t xml:space="preserve"> and enablers</w:t>
      </w:r>
      <w:r w:rsidR="001F2072">
        <w:t xml:space="preserve"> early </w:t>
      </w:r>
      <w:r>
        <w:t>in the process. Continue to monitor</w:t>
      </w:r>
      <w:r w:rsidR="004C5DE5" w:rsidRPr="007D5C74">
        <w:t xml:space="preserve"> barriers and enablers throughout implementation stages.</w:t>
      </w:r>
    </w:p>
    <w:p w14:paraId="76A0A8C6" w14:textId="43B788D9" w:rsidR="00907906" w:rsidRDefault="00907906" w:rsidP="00907906">
      <w:pPr>
        <w:pStyle w:val="Body"/>
      </w:pPr>
      <w:r>
        <w:t>M</w:t>
      </w:r>
      <w:r w:rsidR="004C5DE5" w:rsidRPr="007D5C74">
        <w:t xml:space="preserve">any internal and external factors </w:t>
      </w:r>
      <w:r>
        <w:t>will i</w:t>
      </w:r>
      <w:r w:rsidR="002B159F">
        <w:t>nfluenc</w:t>
      </w:r>
      <w:r>
        <w:t>e</w:t>
      </w:r>
      <w:r w:rsidR="002B159F">
        <w:t xml:space="preserve"> </w:t>
      </w:r>
      <w:r w:rsidR="004D28DC" w:rsidRPr="007D5C74">
        <w:t>implementation</w:t>
      </w:r>
      <w:r w:rsidR="004C5DE5" w:rsidRPr="007D5C74">
        <w:t>.</w:t>
      </w:r>
      <w:r w:rsidR="004D28DC" w:rsidRPr="007D5C74">
        <w:t xml:space="preserve"> </w:t>
      </w:r>
    </w:p>
    <w:p w14:paraId="2F476F96" w14:textId="669BF4C8" w:rsidR="00907906" w:rsidRDefault="00907906" w:rsidP="00907906">
      <w:pPr>
        <w:pStyle w:val="Body"/>
      </w:pPr>
      <w:r>
        <w:t>S</w:t>
      </w:r>
      <w:r w:rsidR="006F0031">
        <w:t xml:space="preserve">et aside time to </w:t>
      </w:r>
      <w:r w:rsidR="006F0031" w:rsidRPr="00907906">
        <w:t>reflect</w:t>
      </w:r>
      <w:r w:rsidR="006F0031">
        <w:t xml:space="preserve"> and think through barriers </w:t>
      </w:r>
      <w:r w:rsidR="001F2072">
        <w:t xml:space="preserve">before you begin and </w:t>
      </w:r>
      <w:r>
        <w:t>as you go</w:t>
      </w:r>
      <w:r w:rsidR="006F0031">
        <w:t>.</w:t>
      </w:r>
    </w:p>
    <w:p w14:paraId="52507291" w14:textId="2DE33FC1" w:rsidR="004D28DC" w:rsidRPr="007D5C74" w:rsidRDefault="00907906" w:rsidP="00892062">
      <w:pPr>
        <w:pStyle w:val="Body"/>
      </w:pPr>
      <w:r>
        <w:t>Track barriers and</w:t>
      </w:r>
      <w:r w:rsidR="004D28DC" w:rsidRPr="007D5C74">
        <w:t xml:space="preserve"> adapt </w:t>
      </w:r>
      <w:r>
        <w:t xml:space="preserve">to them </w:t>
      </w:r>
      <w:r w:rsidR="004D28DC" w:rsidRPr="007D5C74">
        <w:t>as needed.</w:t>
      </w:r>
    </w:p>
    <w:p w14:paraId="4DE7976D" w14:textId="464EB1F8" w:rsidR="004C5DE5" w:rsidRPr="007D5C74" w:rsidRDefault="00CE43C5" w:rsidP="00892062">
      <w:pPr>
        <w:pStyle w:val="Body"/>
      </w:pPr>
      <w:hyperlink w:anchor="_1.4_Consider_barriers" w:history="1">
        <w:r w:rsidRPr="00CE43C5">
          <w:rPr>
            <w:rStyle w:val="Hyperlink"/>
          </w:rPr>
          <w:t>1.4 Consider barriers and enablers</w:t>
        </w:r>
      </w:hyperlink>
      <w:r>
        <w:t xml:space="preserve"> </w:t>
      </w:r>
      <w:r w:rsidR="00907906">
        <w:t xml:space="preserve">sets out </w:t>
      </w:r>
      <w:r w:rsidR="00907906" w:rsidRPr="007D5C74">
        <w:t xml:space="preserve">how to identify and assess </w:t>
      </w:r>
      <w:r w:rsidR="00907906" w:rsidRPr="00907906">
        <w:t>barriers</w:t>
      </w:r>
      <w:r w:rsidR="00907906" w:rsidRPr="007D5C74">
        <w:t xml:space="preserve"> and enablers</w:t>
      </w:r>
      <w:r w:rsidR="00907906">
        <w:t>.</w:t>
      </w:r>
    </w:p>
    <w:p w14:paraId="48A920D7" w14:textId="0B4447BC" w:rsidR="004C5DE5" w:rsidRPr="007D5C74" w:rsidRDefault="004C5DE5" w:rsidP="00387AA2">
      <w:pPr>
        <w:pStyle w:val="Heading3"/>
      </w:pPr>
      <w:r w:rsidRPr="007D5C74">
        <w:t>Implementation strategies</w:t>
      </w:r>
    </w:p>
    <w:p w14:paraId="60BEA98D" w14:textId="14E4B48C" w:rsidR="006F175F" w:rsidRPr="007D5C74" w:rsidRDefault="004C5DE5" w:rsidP="002150F2">
      <w:pPr>
        <w:pStyle w:val="Body"/>
      </w:pPr>
      <w:r w:rsidRPr="007D5C74">
        <w:t>Implementation strategies are the ‘how to’ techniques of the implementation process</w:t>
      </w:r>
      <w:r w:rsidR="006F175F" w:rsidRPr="007D5C74">
        <w:t>.</w:t>
      </w:r>
      <w:r w:rsidRPr="007D5C74">
        <w:t xml:space="preserve"> </w:t>
      </w:r>
      <w:r w:rsidR="00907906">
        <w:t>You use them</w:t>
      </w:r>
      <w:r w:rsidRPr="007D5C74">
        <w:t xml:space="preserve"> to </w:t>
      </w:r>
      <w:r w:rsidR="00907906">
        <w:t>overcome</w:t>
      </w:r>
      <w:r w:rsidRPr="007D5C74">
        <w:t xml:space="preserve"> barriers and </w:t>
      </w:r>
      <w:r w:rsidR="006F175F" w:rsidRPr="007D5C74">
        <w:t xml:space="preserve">improve </w:t>
      </w:r>
      <w:r w:rsidRPr="007D5C74">
        <w:t>enablers.</w:t>
      </w:r>
    </w:p>
    <w:p w14:paraId="72E225F3" w14:textId="4F4ECCA6" w:rsidR="006F175F" w:rsidRPr="007D5C74" w:rsidRDefault="006F175F" w:rsidP="002150F2">
      <w:pPr>
        <w:pStyle w:val="Body"/>
      </w:pPr>
      <w:r w:rsidRPr="007D5C74">
        <w:t>These strategies</w:t>
      </w:r>
      <w:r w:rsidR="004C5DE5" w:rsidRPr="007D5C74">
        <w:t xml:space="preserve"> are </w:t>
      </w:r>
      <w:r w:rsidRPr="007D5C74">
        <w:t>ways to improve an initiative’s:</w:t>
      </w:r>
    </w:p>
    <w:p w14:paraId="3AD9ABEF" w14:textId="77777777" w:rsidR="006F175F" w:rsidRPr="007D5C74" w:rsidRDefault="004C5DE5" w:rsidP="006F175F">
      <w:pPr>
        <w:pStyle w:val="Bullet1"/>
      </w:pPr>
      <w:r w:rsidRPr="007D5C74">
        <w:t>adoption</w:t>
      </w:r>
    </w:p>
    <w:p w14:paraId="45528CB9" w14:textId="77777777" w:rsidR="006F175F" w:rsidRPr="007D5C74" w:rsidRDefault="004C5DE5" w:rsidP="006F175F">
      <w:pPr>
        <w:pStyle w:val="Bullet1"/>
      </w:pPr>
      <w:r w:rsidRPr="007D5C74">
        <w:t>planning</w:t>
      </w:r>
    </w:p>
    <w:p w14:paraId="02748A23" w14:textId="77777777" w:rsidR="006F175F" w:rsidRPr="007D5C74" w:rsidRDefault="004C5DE5" w:rsidP="006F175F">
      <w:pPr>
        <w:pStyle w:val="Bullet1"/>
      </w:pPr>
      <w:r w:rsidRPr="007D5C74">
        <w:t>initiation</w:t>
      </w:r>
    </w:p>
    <w:p w14:paraId="430F3F9C" w14:textId="39402442" w:rsidR="006F175F" w:rsidRDefault="004C5DE5" w:rsidP="006F175F">
      <w:pPr>
        <w:pStyle w:val="Bullet1"/>
      </w:pPr>
      <w:r w:rsidRPr="007D5C74">
        <w:t>sustainability (Powell et</w:t>
      </w:r>
      <w:r w:rsidR="008D5249" w:rsidRPr="007D5C74">
        <w:t xml:space="preserve"> al</w:t>
      </w:r>
      <w:r w:rsidR="00F24DC9">
        <w:t>.</w:t>
      </w:r>
      <w:r w:rsidRPr="007D5C74">
        <w:t xml:space="preserve"> 2019).</w:t>
      </w:r>
    </w:p>
    <w:p w14:paraId="1B5DB5B2" w14:textId="1C6B1A97" w:rsidR="004C5DE5" w:rsidRPr="007D5C74" w:rsidRDefault="0088730E" w:rsidP="00387AA2">
      <w:pPr>
        <w:pStyle w:val="Bodyafterbullets"/>
      </w:pPr>
      <w:hyperlink w:anchor="_2.1_Select_implementation" w:history="1">
        <w:r w:rsidRPr="0088730E">
          <w:rPr>
            <w:rStyle w:val="Hyperlink"/>
          </w:rPr>
          <w:t>2.1 Select implementation strategies</w:t>
        </w:r>
      </w:hyperlink>
      <w:r>
        <w:t xml:space="preserve"> </w:t>
      </w:r>
      <w:r w:rsidR="00907906">
        <w:t>sets out</w:t>
      </w:r>
      <w:r w:rsidR="00907906" w:rsidRPr="007D5C74">
        <w:t xml:space="preserve"> how to identify and select implementation strategies</w:t>
      </w:r>
      <w:r w:rsidR="00907906">
        <w:t>.</w:t>
      </w:r>
    </w:p>
    <w:p w14:paraId="75101C1E" w14:textId="77777777" w:rsidR="004C5DE5" w:rsidRPr="007D5C74" w:rsidRDefault="004C5DE5" w:rsidP="00387AA2">
      <w:pPr>
        <w:pStyle w:val="Heading3"/>
      </w:pPr>
      <w:r w:rsidRPr="007D5C74">
        <w:t xml:space="preserve">Implementation pace and planning </w:t>
      </w:r>
    </w:p>
    <w:p w14:paraId="3BB1C96F" w14:textId="62C49346" w:rsidR="006F175F" w:rsidRPr="007D5C74" w:rsidRDefault="006F175F" w:rsidP="009E374E">
      <w:pPr>
        <w:pStyle w:val="Body"/>
      </w:pPr>
      <w:r w:rsidRPr="007D5C74">
        <w:t>A h</w:t>
      </w:r>
      <w:r w:rsidR="004C5DE5" w:rsidRPr="007D5C74">
        <w:t>igh-quality implementation process is always informed by the</w:t>
      </w:r>
      <w:r w:rsidR="000125E6">
        <w:t xml:space="preserve"> </w:t>
      </w:r>
      <w:r w:rsidR="004C5DE5" w:rsidRPr="007D5C74">
        <w:t>context of your service or organisation</w:t>
      </w:r>
      <w:r w:rsidR="004F0FE6">
        <w:t xml:space="preserve"> </w:t>
      </w:r>
      <w:r w:rsidR="004C5DE5" w:rsidRPr="007D5C74">
        <w:t xml:space="preserve">circumstances </w:t>
      </w:r>
      <w:r w:rsidRPr="007D5C74">
        <w:t>happening</w:t>
      </w:r>
      <w:r w:rsidR="004C5DE5" w:rsidRPr="007D5C74">
        <w:t xml:space="preserve"> in your setting.</w:t>
      </w:r>
    </w:p>
    <w:p w14:paraId="4CDDB840" w14:textId="03122117" w:rsidR="00907906" w:rsidRDefault="004C5DE5" w:rsidP="00705670">
      <w:pPr>
        <w:pStyle w:val="Bodyafterbullets"/>
      </w:pPr>
      <w:r w:rsidRPr="007D5C74">
        <w:t>There is no recommended timeframe</w:t>
      </w:r>
      <w:r w:rsidR="006F175F" w:rsidRPr="007D5C74">
        <w:t>,</w:t>
      </w:r>
      <w:r w:rsidRPr="007D5C74">
        <w:t xml:space="preserve"> </w:t>
      </w:r>
      <w:r w:rsidR="006F175F" w:rsidRPr="007D5C74">
        <w:t>a</w:t>
      </w:r>
      <w:r w:rsidRPr="007D5C74">
        <w:t xml:space="preserve">lthough it </w:t>
      </w:r>
      <w:r w:rsidR="006F175F" w:rsidRPr="007D5C74">
        <w:t>typically</w:t>
      </w:r>
      <w:r w:rsidRPr="007D5C74">
        <w:t xml:space="preserve"> takes between 2 and 4 years for a new </w:t>
      </w:r>
      <w:r w:rsidRPr="007D5C74">
        <w:rPr>
          <w:iCs/>
        </w:rPr>
        <w:t>initiative</w:t>
      </w:r>
      <w:r w:rsidRPr="007D5C74">
        <w:t xml:space="preserve"> to be fully </w:t>
      </w:r>
      <w:r w:rsidR="006F175F" w:rsidRPr="007D5C74">
        <w:t>put in place</w:t>
      </w:r>
      <w:r w:rsidRPr="007D5C74">
        <w:t>.</w:t>
      </w:r>
    </w:p>
    <w:p w14:paraId="11B22C18" w14:textId="14E6AAA6" w:rsidR="00907906" w:rsidRDefault="004C5DE5" w:rsidP="009E374E">
      <w:pPr>
        <w:pStyle w:val="Body"/>
      </w:pPr>
      <w:r w:rsidRPr="007D5C74">
        <w:t xml:space="preserve">The complexity of your chosen </w:t>
      </w:r>
      <w:r w:rsidRPr="007D5C74">
        <w:rPr>
          <w:iCs/>
        </w:rPr>
        <w:t>initiative</w:t>
      </w:r>
      <w:r w:rsidRPr="007D5C74">
        <w:t xml:space="preserve"> will </w:t>
      </w:r>
      <w:r w:rsidR="006F175F" w:rsidRPr="007D5C74">
        <w:t>affect</w:t>
      </w:r>
      <w:r w:rsidRPr="007D5C74">
        <w:t xml:space="preserve"> the duration and timeframe of your implementation efforts.</w:t>
      </w:r>
    </w:p>
    <w:p w14:paraId="7152254B" w14:textId="6A199A99" w:rsidR="00907906" w:rsidRDefault="004C5DE5" w:rsidP="009E374E">
      <w:pPr>
        <w:pStyle w:val="Body"/>
      </w:pPr>
      <w:r w:rsidRPr="007D5C74">
        <w:t xml:space="preserve">Other </w:t>
      </w:r>
      <w:r w:rsidR="006F175F" w:rsidRPr="007D5C74">
        <w:t>factors</w:t>
      </w:r>
      <w:r w:rsidRPr="007D5C74">
        <w:t xml:space="preserve"> </w:t>
      </w:r>
      <w:r w:rsidR="006F175F" w:rsidRPr="007D5C74">
        <w:t xml:space="preserve">(like </w:t>
      </w:r>
      <w:r w:rsidRPr="007D5C74">
        <w:t>organisational change and the external policy context</w:t>
      </w:r>
      <w:r w:rsidR="006F175F" w:rsidRPr="007D5C74">
        <w:t>)</w:t>
      </w:r>
      <w:r w:rsidRPr="007D5C74">
        <w:t xml:space="preserve"> will also inform the pace and planning of implementation efforts.</w:t>
      </w:r>
    </w:p>
    <w:p w14:paraId="2170C91E" w14:textId="7FD0C8AA" w:rsidR="004D28DC" w:rsidRPr="007D5C74" w:rsidRDefault="004D28DC" w:rsidP="009E374E">
      <w:pPr>
        <w:pStyle w:val="Body"/>
      </w:pPr>
      <w:r w:rsidRPr="007D5C74">
        <w:t>O</w:t>
      </w:r>
      <w:r w:rsidR="004C5DE5" w:rsidRPr="007D5C74">
        <w:t>rganisation</w:t>
      </w:r>
      <w:r w:rsidRPr="007D5C74">
        <w:t>s</w:t>
      </w:r>
      <w:r w:rsidR="004C5DE5" w:rsidRPr="007D5C74">
        <w:t xml:space="preserve"> </w:t>
      </w:r>
      <w:r w:rsidRPr="007D5C74">
        <w:t>(</w:t>
      </w:r>
      <w:r w:rsidR="004C5DE5" w:rsidRPr="007D5C74">
        <w:t>or service</w:t>
      </w:r>
      <w:r w:rsidRPr="007D5C74">
        <w:t>s)</w:t>
      </w:r>
      <w:r w:rsidR="004C5DE5" w:rsidRPr="007D5C74">
        <w:t xml:space="preserve"> </w:t>
      </w:r>
      <w:r w:rsidR="006F175F" w:rsidRPr="007D5C74">
        <w:t xml:space="preserve">must </w:t>
      </w:r>
      <w:r w:rsidR="004C5DE5" w:rsidRPr="007D5C74">
        <w:t>prioritise implementation planning and preparation activities</w:t>
      </w:r>
      <w:r w:rsidRPr="007D5C74">
        <w:t xml:space="preserve"> if they want </w:t>
      </w:r>
      <w:r w:rsidR="0088730E">
        <w:t>implementation to succeed</w:t>
      </w:r>
      <w:r w:rsidR="004C5DE5" w:rsidRPr="007D5C74">
        <w:t>.</w:t>
      </w:r>
    </w:p>
    <w:p w14:paraId="39646F8A" w14:textId="12A00F1F" w:rsidR="004C5DE5" w:rsidRPr="007D5C74" w:rsidRDefault="004C5DE5" w:rsidP="002150F2">
      <w:pPr>
        <w:pStyle w:val="Body"/>
      </w:pPr>
      <w:r w:rsidRPr="007D5C74">
        <w:t>Common barriers include:</w:t>
      </w:r>
    </w:p>
    <w:p w14:paraId="5D17E396" w14:textId="2565BC9A" w:rsidR="004C5DE5" w:rsidRPr="007D5C74" w:rsidRDefault="004C5DE5" w:rsidP="00BC5042">
      <w:pPr>
        <w:pStyle w:val="Bullet1"/>
        <w:numPr>
          <w:ilvl w:val="0"/>
          <w:numId w:val="39"/>
        </w:numPr>
      </w:pPr>
      <w:r w:rsidRPr="007D5C74">
        <w:t xml:space="preserve">lack of resources and time </w:t>
      </w:r>
      <w:r w:rsidR="006F175F" w:rsidRPr="007D5C74">
        <w:t xml:space="preserve">for </w:t>
      </w:r>
      <w:r w:rsidRPr="007D5C74">
        <w:t>the early stages of implementation</w:t>
      </w:r>
    </w:p>
    <w:p w14:paraId="7882E541" w14:textId="77777777" w:rsidR="004C5DE5" w:rsidRPr="007D5C74" w:rsidRDefault="004C5DE5" w:rsidP="00BC5042">
      <w:pPr>
        <w:pStyle w:val="Bullet1"/>
        <w:numPr>
          <w:ilvl w:val="0"/>
          <w:numId w:val="39"/>
        </w:numPr>
      </w:pPr>
      <w:r w:rsidRPr="007D5C74">
        <w:t>trying to implement too many initiatives at once</w:t>
      </w:r>
    </w:p>
    <w:p w14:paraId="50A1E0CE" w14:textId="4D6839F6" w:rsidR="004C5DE5" w:rsidRPr="007D5C74" w:rsidRDefault="006F175F" w:rsidP="00BC5042">
      <w:pPr>
        <w:pStyle w:val="Bullet1"/>
        <w:numPr>
          <w:ilvl w:val="0"/>
          <w:numId w:val="39"/>
        </w:numPr>
      </w:pPr>
      <w:r w:rsidRPr="007D5C74">
        <w:t xml:space="preserve">not moving </w:t>
      </w:r>
      <w:r w:rsidR="004C5DE5" w:rsidRPr="007D5C74">
        <w:t xml:space="preserve">resources from </w:t>
      </w:r>
      <w:r w:rsidRPr="007D5C74">
        <w:t xml:space="preserve">older </w:t>
      </w:r>
      <w:r w:rsidR="004C5DE5" w:rsidRPr="007D5C74">
        <w:t>implementation initiatives to new ones.</w:t>
      </w:r>
    </w:p>
    <w:p w14:paraId="165C59BB" w14:textId="72F875D8" w:rsidR="00907906" w:rsidRDefault="004D28DC" w:rsidP="002150F2">
      <w:pPr>
        <w:pStyle w:val="Bodyafterbullets"/>
      </w:pPr>
      <w:r w:rsidRPr="007D5C74">
        <w:lastRenderedPageBreak/>
        <w:t xml:space="preserve">Make </w:t>
      </w:r>
      <w:r w:rsidR="004C5DE5" w:rsidRPr="007D5C74">
        <w:t>sur</w:t>
      </w:r>
      <w:r w:rsidRPr="007D5C74">
        <w:t>e</w:t>
      </w:r>
      <w:r w:rsidR="004C5DE5" w:rsidRPr="007D5C74">
        <w:t xml:space="preserve"> you invest time and resourc</w:t>
      </w:r>
      <w:r w:rsidRPr="007D5C74">
        <w:t>es</w:t>
      </w:r>
      <w:r w:rsidR="004C5DE5" w:rsidRPr="007D5C74">
        <w:t xml:space="preserve"> in the early stages</w:t>
      </w:r>
      <w:r w:rsidRPr="007D5C74">
        <w:t>.</w:t>
      </w:r>
      <w:r w:rsidR="004C5DE5" w:rsidRPr="007D5C74">
        <w:t xml:space="preserve"> </w:t>
      </w:r>
      <w:r w:rsidRPr="007D5C74">
        <w:t xml:space="preserve">The work you do </w:t>
      </w:r>
      <w:r w:rsidR="00907906">
        <w:t>at the start</w:t>
      </w:r>
      <w:r w:rsidR="00907906" w:rsidRPr="007D5C74">
        <w:t xml:space="preserve"> </w:t>
      </w:r>
      <w:r w:rsidRPr="007D5C74">
        <w:t xml:space="preserve">will affect </w:t>
      </w:r>
      <w:r w:rsidR="004C5DE5" w:rsidRPr="007D5C74">
        <w:t>your efforts later in the implementation process.</w:t>
      </w:r>
    </w:p>
    <w:p w14:paraId="6D3A11C7" w14:textId="2D7C5883" w:rsidR="004C5DE5" w:rsidRPr="007D5C74" w:rsidRDefault="004C5DE5" w:rsidP="009E374E">
      <w:pPr>
        <w:pStyle w:val="Body"/>
      </w:pPr>
      <w:r w:rsidRPr="007D5C74">
        <w:t xml:space="preserve">This is </w:t>
      </w:r>
      <w:r w:rsidR="004D28DC" w:rsidRPr="007D5C74">
        <w:t xml:space="preserve">known </w:t>
      </w:r>
      <w:r w:rsidRPr="007D5C74">
        <w:t xml:space="preserve">as ‘paying now or </w:t>
      </w:r>
      <w:r w:rsidRPr="0088730E">
        <w:t>paying</w:t>
      </w:r>
      <w:r w:rsidRPr="007D5C74">
        <w:t xml:space="preserve"> later’.</w:t>
      </w:r>
    </w:p>
    <w:p w14:paraId="67C9026A" w14:textId="77777777" w:rsidR="004C5DE5" w:rsidRPr="007D5C74" w:rsidRDefault="004C5DE5" w:rsidP="00387AA2">
      <w:pPr>
        <w:pStyle w:val="Heading3"/>
      </w:pPr>
      <w:r w:rsidRPr="007D5C74">
        <w:t xml:space="preserve">Implementation champions and leaders </w:t>
      </w:r>
    </w:p>
    <w:p w14:paraId="7B8B3B8A" w14:textId="39FB97CC" w:rsidR="004D28DC" w:rsidRPr="007D5C74" w:rsidRDefault="0013499A" w:rsidP="002150F2">
      <w:pPr>
        <w:pStyle w:val="Body"/>
      </w:pPr>
      <w:r>
        <w:t xml:space="preserve">Implementation is about individual and organisational behaviour change, supported by structural changes within an organisation. </w:t>
      </w:r>
      <w:r w:rsidRPr="007D5C74">
        <w:t xml:space="preserve">Implementation leadership is </w:t>
      </w:r>
      <w:r w:rsidR="00907906">
        <w:t>vital.</w:t>
      </w:r>
    </w:p>
    <w:p w14:paraId="3696F00D" w14:textId="1B5731CB" w:rsidR="004D28DC" w:rsidRPr="007D5C74" w:rsidRDefault="004C5DE5" w:rsidP="002150F2">
      <w:pPr>
        <w:pStyle w:val="Body"/>
      </w:pPr>
      <w:r w:rsidRPr="007D5C74">
        <w:t>Leadership can come from a variety of roles in services</w:t>
      </w:r>
      <w:r w:rsidR="004D28DC" w:rsidRPr="007D5C74">
        <w:t xml:space="preserve"> or </w:t>
      </w:r>
      <w:r w:rsidRPr="007D5C74">
        <w:t>organisations</w:t>
      </w:r>
      <w:r w:rsidR="004D28DC" w:rsidRPr="007D5C74">
        <w:t>.</w:t>
      </w:r>
      <w:r w:rsidRPr="007D5C74">
        <w:t xml:space="preserve"> </w:t>
      </w:r>
      <w:r w:rsidR="004D28DC" w:rsidRPr="007D5C74">
        <w:t xml:space="preserve">Leaders may be people </w:t>
      </w:r>
      <w:r w:rsidRPr="007D5C74">
        <w:t xml:space="preserve">with formal authority </w:t>
      </w:r>
      <w:r w:rsidR="004D28DC" w:rsidRPr="007D5C74">
        <w:t xml:space="preserve">and </w:t>
      </w:r>
      <w:r w:rsidRPr="007D5C74">
        <w:t>power to mandate changes</w:t>
      </w:r>
      <w:r w:rsidR="004D28DC" w:rsidRPr="007D5C74">
        <w:t xml:space="preserve">. </w:t>
      </w:r>
      <w:r w:rsidR="00907906">
        <w:t>T</w:t>
      </w:r>
      <w:r w:rsidR="004D28DC" w:rsidRPr="007D5C74">
        <w:t xml:space="preserve">hey may </w:t>
      </w:r>
      <w:r w:rsidR="00907906">
        <w:t xml:space="preserve">also </w:t>
      </w:r>
      <w:r w:rsidR="004D28DC" w:rsidRPr="007D5C74">
        <w:t xml:space="preserve">be people in </w:t>
      </w:r>
      <w:r w:rsidRPr="007D5C74">
        <w:t xml:space="preserve">practice or service roles who </w:t>
      </w:r>
      <w:r w:rsidR="004D28DC" w:rsidRPr="007D5C74">
        <w:t xml:space="preserve">want </w:t>
      </w:r>
      <w:r w:rsidRPr="007D5C74">
        <w:t>to champion implementation efforts.</w:t>
      </w:r>
    </w:p>
    <w:p w14:paraId="256E97C4" w14:textId="7A4B3E83" w:rsidR="004C5DE5" w:rsidRPr="007D5C74" w:rsidRDefault="004D28DC" w:rsidP="002150F2">
      <w:pPr>
        <w:pStyle w:val="Body"/>
      </w:pPr>
      <w:r w:rsidRPr="007D5C74">
        <w:t xml:space="preserve">Good </w:t>
      </w:r>
      <w:r w:rsidR="004C5DE5" w:rsidRPr="007D5C74">
        <w:t>implementation leaders and champions:</w:t>
      </w:r>
    </w:p>
    <w:p w14:paraId="1EC10C54" w14:textId="5D80828C" w:rsidR="004C5DE5" w:rsidRPr="007D5C74" w:rsidRDefault="004D28DC" w:rsidP="00BC5042">
      <w:pPr>
        <w:pStyle w:val="Bullet1"/>
        <w:numPr>
          <w:ilvl w:val="0"/>
          <w:numId w:val="40"/>
        </w:numPr>
      </w:pPr>
      <w:r w:rsidRPr="007D5C74">
        <w:t xml:space="preserve">are </w:t>
      </w:r>
      <w:r w:rsidR="004C5DE5" w:rsidRPr="007D5C74">
        <w:t xml:space="preserve">committed to the </w:t>
      </w:r>
      <w:r w:rsidRPr="007D5C74">
        <w:t xml:space="preserve">initiative’s </w:t>
      </w:r>
      <w:r w:rsidR="004C5DE5" w:rsidRPr="007D5C74">
        <w:t>implementation efforts</w:t>
      </w:r>
    </w:p>
    <w:p w14:paraId="6F02A8FC" w14:textId="5E57FB00" w:rsidR="004C5DE5" w:rsidRPr="007D5C74" w:rsidRDefault="004C5DE5" w:rsidP="00BC5042">
      <w:pPr>
        <w:pStyle w:val="Bullet1"/>
        <w:numPr>
          <w:ilvl w:val="0"/>
          <w:numId w:val="40"/>
        </w:numPr>
      </w:pPr>
      <w:r w:rsidRPr="007D5C74">
        <w:t>support the implementation team and broader service or organisation</w:t>
      </w:r>
    </w:p>
    <w:p w14:paraId="5419CDC5" w14:textId="25753DF2" w:rsidR="004C5DE5" w:rsidRPr="007D5C74" w:rsidRDefault="004C5DE5" w:rsidP="00BC5042">
      <w:pPr>
        <w:pStyle w:val="Bullet1"/>
        <w:numPr>
          <w:ilvl w:val="0"/>
          <w:numId w:val="40"/>
        </w:numPr>
      </w:pPr>
      <w:r w:rsidRPr="007D5C74">
        <w:t>communicat</w:t>
      </w:r>
      <w:r w:rsidR="004D28DC" w:rsidRPr="007D5C74">
        <w:t>e well</w:t>
      </w:r>
      <w:r w:rsidRPr="007D5C74">
        <w:t xml:space="preserve">, </w:t>
      </w:r>
      <w:r w:rsidR="004D28DC" w:rsidRPr="007D5C74">
        <w:t xml:space="preserve">making </w:t>
      </w:r>
      <w:r w:rsidRPr="007D5C74">
        <w:t>sur</w:t>
      </w:r>
      <w:r w:rsidR="004D28DC" w:rsidRPr="007D5C74">
        <w:t>e</w:t>
      </w:r>
      <w:r w:rsidRPr="007D5C74">
        <w:t xml:space="preserve"> </w:t>
      </w:r>
      <w:r w:rsidR="004D28DC" w:rsidRPr="007D5C74">
        <w:t xml:space="preserve">there are </w:t>
      </w:r>
      <w:r w:rsidRPr="007D5C74">
        <w:t>consistent lines of communication, information and feedback throughout the implementation process.</w:t>
      </w:r>
    </w:p>
    <w:p w14:paraId="485B5FF0" w14:textId="77777777" w:rsidR="004D28DC" w:rsidRPr="007D5C74" w:rsidRDefault="004D28DC" w:rsidP="002150F2">
      <w:pPr>
        <w:pStyle w:val="Bodyafterbullets"/>
      </w:pPr>
      <w:r w:rsidRPr="007D5C74">
        <w:t>I</w:t>
      </w:r>
      <w:r w:rsidR="004C5DE5" w:rsidRPr="007D5C74">
        <w:t xml:space="preserve">mplementation leaders and champions </w:t>
      </w:r>
      <w:r w:rsidRPr="007D5C74">
        <w:t>need</w:t>
      </w:r>
      <w:r w:rsidR="004C5DE5" w:rsidRPr="007D5C74">
        <w:t xml:space="preserve"> to</w:t>
      </w:r>
      <w:r w:rsidRPr="007D5C74">
        <w:t>:</w:t>
      </w:r>
    </w:p>
    <w:p w14:paraId="42D3115F" w14:textId="6D001B63" w:rsidR="004D28DC" w:rsidRPr="007D5C74" w:rsidRDefault="004C5DE5" w:rsidP="00BC5042">
      <w:pPr>
        <w:pStyle w:val="Bullet1"/>
        <w:numPr>
          <w:ilvl w:val="0"/>
          <w:numId w:val="41"/>
        </w:numPr>
      </w:pPr>
      <w:r w:rsidRPr="007D5C74">
        <w:t xml:space="preserve">define and </w:t>
      </w:r>
      <w:r w:rsidR="004D28DC" w:rsidRPr="007D5C74">
        <w:t xml:space="preserve">promote </w:t>
      </w:r>
      <w:r w:rsidRPr="007D5C74">
        <w:t xml:space="preserve">the vision for their chosen </w:t>
      </w:r>
      <w:r w:rsidRPr="007D5C74">
        <w:rPr>
          <w:iCs/>
        </w:rPr>
        <w:t>initiative</w:t>
      </w:r>
    </w:p>
    <w:p w14:paraId="7CF7F2ED" w14:textId="678722AC" w:rsidR="004C5DE5" w:rsidRPr="007D5C74" w:rsidRDefault="004D28DC" w:rsidP="00BC5042">
      <w:pPr>
        <w:pStyle w:val="Bullet1"/>
        <w:numPr>
          <w:ilvl w:val="0"/>
          <w:numId w:val="41"/>
        </w:numPr>
      </w:pPr>
      <w:r w:rsidRPr="007D5C74">
        <w:t>regularly</w:t>
      </w:r>
      <w:r w:rsidR="004C5DE5" w:rsidRPr="007D5C74">
        <w:t xml:space="preserve"> </w:t>
      </w:r>
      <w:r w:rsidR="009E31BC" w:rsidRPr="007D5C74">
        <w:t>work to get</w:t>
      </w:r>
      <w:r w:rsidR="004C5DE5" w:rsidRPr="007D5C74">
        <w:t xml:space="preserve"> buy-in </w:t>
      </w:r>
      <w:r w:rsidR="009E31BC" w:rsidRPr="007D5C74">
        <w:t xml:space="preserve">for </w:t>
      </w:r>
      <w:r w:rsidR="004C5DE5" w:rsidRPr="007D5C74">
        <w:t>th</w:t>
      </w:r>
      <w:r w:rsidRPr="007D5C74">
        <w:t>e</w:t>
      </w:r>
      <w:r w:rsidR="004C5DE5" w:rsidRPr="007D5C74">
        <w:t xml:space="preserve"> vision across their service or organisation.</w:t>
      </w:r>
    </w:p>
    <w:p w14:paraId="4F2F71AC" w14:textId="198A8AA1" w:rsidR="004C5DE5" w:rsidRPr="007D5C74" w:rsidRDefault="004C5DE5" w:rsidP="009E374E">
      <w:pPr>
        <w:pStyle w:val="Bodyafterbullets"/>
        <w:keepNext/>
      </w:pPr>
      <w:r w:rsidRPr="007D5C74">
        <w:t xml:space="preserve">Other key activities </w:t>
      </w:r>
      <w:r w:rsidR="009E31BC" w:rsidRPr="007D5C74">
        <w:t>for</w:t>
      </w:r>
      <w:r w:rsidRPr="007D5C74">
        <w:t xml:space="preserve"> implementation leaders and champions </w:t>
      </w:r>
      <w:r w:rsidR="009E31BC" w:rsidRPr="007D5C74">
        <w:t>include</w:t>
      </w:r>
      <w:r w:rsidRPr="007D5C74">
        <w:t>:</w:t>
      </w:r>
    </w:p>
    <w:p w14:paraId="6A28ABD3" w14:textId="606CA1DC" w:rsidR="004C5DE5" w:rsidRPr="007D5C74" w:rsidRDefault="009E31BC" w:rsidP="00BC5042">
      <w:pPr>
        <w:pStyle w:val="Bullet1"/>
        <w:numPr>
          <w:ilvl w:val="0"/>
          <w:numId w:val="42"/>
        </w:numPr>
      </w:pPr>
      <w:r w:rsidRPr="007D5C74">
        <w:t>assign</w:t>
      </w:r>
      <w:r w:rsidR="00705670">
        <w:t>ing</w:t>
      </w:r>
      <w:r w:rsidR="004C5DE5" w:rsidRPr="007D5C74">
        <w:t xml:space="preserve"> resources for implementation efforts</w:t>
      </w:r>
    </w:p>
    <w:p w14:paraId="35549D69" w14:textId="3EC51E6D" w:rsidR="004C5DE5" w:rsidRPr="007D5C74" w:rsidRDefault="009E31BC" w:rsidP="00BC5042">
      <w:pPr>
        <w:pStyle w:val="Bullet1"/>
        <w:numPr>
          <w:ilvl w:val="0"/>
          <w:numId w:val="42"/>
        </w:numPr>
      </w:pPr>
      <w:r w:rsidRPr="007D5C74">
        <w:t>regularly</w:t>
      </w:r>
      <w:r w:rsidR="004C5DE5" w:rsidRPr="007D5C74">
        <w:t xml:space="preserve"> gather</w:t>
      </w:r>
      <w:r w:rsidR="00705670">
        <w:t>ing</w:t>
      </w:r>
      <w:r w:rsidR="004C5DE5" w:rsidRPr="007D5C74">
        <w:t xml:space="preserve"> feedback </w:t>
      </w:r>
      <w:r w:rsidRPr="007D5C74">
        <w:t xml:space="preserve">on </w:t>
      </w:r>
      <w:r w:rsidR="004C5DE5" w:rsidRPr="007D5C74">
        <w:t xml:space="preserve">implementation and how it is </w:t>
      </w:r>
      <w:r w:rsidRPr="007D5C74">
        <w:t xml:space="preserve">viewed by </w:t>
      </w:r>
      <w:r w:rsidR="004C5DE5" w:rsidRPr="007D5C74">
        <w:t>the workforce</w:t>
      </w:r>
    </w:p>
    <w:p w14:paraId="0A27A43B" w14:textId="3DDF467A" w:rsidR="004C5DE5" w:rsidRPr="007D5C74" w:rsidRDefault="004C5DE5" w:rsidP="00BC5042">
      <w:pPr>
        <w:pStyle w:val="Bullet1"/>
        <w:numPr>
          <w:ilvl w:val="0"/>
          <w:numId w:val="42"/>
        </w:numPr>
      </w:pPr>
      <w:r w:rsidRPr="007D5C74">
        <w:t>set</w:t>
      </w:r>
      <w:r w:rsidR="00705670">
        <w:t>ting</w:t>
      </w:r>
      <w:r w:rsidRPr="007D5C74">
        <w:t xml:space="preserve"> expectations </w:t>
      </w:r>
      <w:r w:rsidR="009E31BC" w:rsidRPr="007D5C74">
        <w:t>for</w:t>
      </w:r>
      <w:r w:rsidRPr="007D5C74">
        <w:t xml:space="preserve"> staff performance and behaviours </w:t>
      </w:r>
      <w:r w:rsidR="009E31BC" w:rsidRPr="007D5C74">
        <w:t xml:space="preserve">around </w:t>
      </w:r>
      <w:r w:rsidRPr="007D5C74">
        <w:t xml:space="preserve">implementation of the </w:t>
      </w:r>
      <w:r w:rsidRPr="007D5C74">
        <w:rPr>
          <w:iCs/>
        </w:rPr>
        <w:t>initiativ</w:t>
      </w:r>
      <w:r w:rsidRPr="00907906">
        <w:t>e</w:t>
      </w:r>
      <w:r w:rsidRPr="009E374E">
        <w:t>.</w:t>
      </w:r>
    </w:p>
    <w:p w14:paraId="2DD4322B" w14:textId="11F156C5" w:rsidR="004C5DE5" w:rsidRPr="007D5C74" w:rsidRDefault="004C5DE5" w:rsidP="00387AA2">
      <w:pPr>
        <w:pStyle w:val="Heading3"/>
      </w:pPr>
      <w:r w:rsidRPr="007D5C74">
        <w:t>Indicators of high-quality implementation</w:t>
      </w:r>
    </w:p>
    <w:p w14:paraId="6BB95B8C" w14:textId="3ADA0BFB" w:rsidR="00907906" w:rsidRDefault="004C5DE5" w:rsidP="002150F2">
      <w:pPr>
        <w:pStyle w:val="Body"/>
      </w:pPr>
      <w:r w:rsidRPr="007D5C74">
        <w:t xml:space="preserve">Implementation outcomes are the results of using implementation </w:t>
      </w:r>
      <w:r w:rsidR="009F096E" w:rsidRPr="007D5C74">
        <w:t>strategies. Tracking</w:t>
      </w:r>
      <w:r w:rsidRPr="007D5C74">
        <w:t xml:space="preserve"> outcomes will show how well the implementation process is going (</w:t>
      </w:r>
      <w:bookmarkStart w:id="28" w:name="_Hlk174362499"/>
      <w:r w:rsidRPr="007D5C74">
        <w:t>Proctor et</w:t>
      </w:r>
      <w:r w:rsidR="008D5249" w:rsidRPr="007D5C74">
        <w:t xml:space="preserve"> al</w:t>
      </w:r>
      <w:r w:rsidR="00F24DC9">
        <w:t>.</w:t>
      </w:r>
      <w:r w:rsidRPr="007D5C74">
        <w:t xml:space="preserve"> 2011</w:t>
      </w:r>
      <w:bookmarkEnd w:id="28"/>
      <w:r w:rsidR="005A415F" w:rsidRPr="007D5C74">
        <w:t>).</w:t>
      </w:r>
    </w:p>
    <w:p w14:paraId="40956114" w14:textId="0D7B0E5F" w:rsidR="004C5DE5" w:rsidRPr="007D5C74" w:rsidRDefault="0088730E" w:rsidP="002150F2">
      <w:pPr>
        <w:pStyle w:val="Body"/>
      </w:pPr>
      <w:hyperlink w:anchor="_2.3_Choose_monitoring" w:history="1">
        <w:r w:rsidRPr="0088730E">
          <w:rPr>
            <w:rStyle w:val="Hyperlink"/>
          </w:rPr>
          <w:t>2.3 Develop a monitoring plan</w:t>
        </w:r>
      </w:hyperlink>
      <w:r w:rsidRPr="009E374E">
        <w:t xml:space="preserve"> </w:t>
      </w:r>
      <w:r w:rsidR="00907906">
        <w:t>discusses i</w:t>
      </w:r>
      <w:r w:rsidR="00907906" w:rsidRPr="007D5C74">
        <w:t>mplementation indicators and outcomes</w:t>
      </w:r>
      <w:r w:rsidR="00907906">
        <w:t>.</w:t>
      </w:r>
    </w:p>
    <w:p w14:paraId="5F44A237" w14:textId="04196015" w:rsidR="00BD75C5" w:rsidRPr="007D5C74" w:rsidRDefault="004C5DE5" w:rsidP="00AB5E72">
      <w:pPr>
        <w:pStyle w:val="Heading2"/>
      </w:pPr>
      <w:bookmarkStart w:id="29" w:name="_Summary_of_implementation"/>
      <w:bookmarkStart w:id="30" w:name="_Ref173253552"/>
      <w:bookmarkStart w:id="31" w:name="_Toc189028848"/>
      <w:bookmarkEnd w:id="29"/>
      <w:r w:rsidRPr="007D5C74">
        <w:t>Summary</w:t>
      </w:r>
      <w:r w:rsidR="00FF037A" w:rsidRPr="007D5C74">
        <w:t xml:space="preserve"> of implementation stages</w:t>
      </w:r>
      <w:bookmarkEnd w:id="30"/>
      <w:bookmarkEnd w:id="31"/>
    </w:p>
    <w:p w14:paraId="312766A8" w14:textId="77777777" w:rsidR="00CE43C5" w:rsidRDefault="00BD75C5" w:rsidP="00BD75C5">
      <w:pPr>
        <w:pStyle w:val="Body"/>
      </w:pPr>
      <w:r w:rsidRPr="007D5C74">
        <w:t>The process of implementation occurs in stages</w:t>
      </w:r>
      <w:r w:rsidR="001F1733" w:rsidRPr="007D5C74">
        <w:t>.</w:t>
      </w:r>
      <w:r w:rsidRPr="007D5C74">
        <w:t xml:space="preserve"> </w:t>
      </w:r>
      <w:r w:rsidR="001F1733" w:rsidRPr="007D5C74">
        <w:t xml:space="preserve">Each stage has its own important </w:t>
      </w:r>
      <w:r w:rsidRPr="007D5C74">
        <w:t>activities</w:t>
      </w:r>
      <w:r w:rsidR="00705670" w:rsidRPr="00CE43C5">
        <w:t>.</w:t>
      </w:r>
    </w:p>
    <w:p w14:paraId="02F0E28C" w14:textId="17E8E865" w:rsidR="00907906" w:rsidRDefault="00AB5E72" w:rsidP="00BD75C5">
      <w:pPr>
        <w:pStyle w:val="Body"/>
      </w:pPr>
      <w:r w:rsidRPr="009E374E">
        <w:fldChar w:fldCharType="begin"/>
      </w:r>
      <w:r w:rsidRPr="009E374E">
        <w:instrText xml:space="preserve"> REF _Ref173249172 \h  \* MERGEFORMAT </w:instrText>
      </w:r>
      <w:r w:rsidRPr="009E374E">
        <w:fldChar w:fldCharType="separate"/>
      </w:r>
      <w:r w:rsidR="007D5C74" w:rsidRPr="009E374E">
        <w:t>Figure 2</w:t>
      </w:r>
      <w:r w:rsidRPr="009E374E">
        <w:fldChar w:fldCharType="end"/>
      </w:r>
      <w:r w:rsidRPr="007D5C74">
        <w:t xml:space="preserve"> shows the 4 stages and activities.</w:t>
      </w:r>
      <w:r w:rsidR="00705670">
        <w:t xml:space="preserve"> </w:t>
      </w:r>
    </w:p>
    <w:p w14:paraId="5E18167C" w14:textId="0DFFE1AE" w:rsidR="00907906" w:rsidRDefault="001F1733" w:rsidP="00BD75C5">
      <w:pPr>
        <w:pStyle w:val="Body"/>
      </w:pPr>
      <w:r w:rsidRPr="007D5C74">
        <w:t>T</w:t>
      </w:r>
      <w:r w:rsidR="00BD75C5" w:rsidRPr="007D5C74">
        <w:t xml:space="preserve">he first </w:t>
      </w:r>
      <w:r w:rsidR="00E923D0" w:rsidRPr="007D5C74">
        <w:t xml:space="preserve">2 </w:t>
      </w:r>
      <w:r w:rsidR="00BD75C5" w:rsidRPr="007D5C74">
        <w:t xml:space="preserve">stages occur before you </w:t>
      </w:r>
      <w:r w:rsidRPr="007D5C74">
        <w:t xml:space="preserve">start </w:t>
      </w:r>
      <w:r w:rsidR="00BD75C5" w:rsidRPr="007D5C74">
        <w:t xml:space="preserve">your </w:t>
      </w:r>
      <w:r w:rsidR="000B1724" w:rsidRPr="007D5C74">
        <w:rPr>
          <w:iCs/>
        </w:rPr>
        <w:t>initiative</w:t>
      </w:r>
      <w:r w:rsidR="00BD75C5" w:rsidRPr="007D5C74">
        <w:t>.</w:t>
      </w:r>
      <w:r w:rsidR="00705670">
        <w:t xml:space="preserve"> </w:t>
      </w:r>
    </w:p>
    <w:p w14:paraId="68793123" w14:textId="6859BFEE" w:rsidR="00CE43C5" w:rsidRPr="007D5C74" w:rsidRDefault="001F1733" w:rsidP="00BD75C5">
      <w:pPr>
        <w:pStyle w:val="Body"/>
      </w:pPr>
      <w:r w:rsidRPr="007D5C74">
        <w:t>You should dedicate</w:t>
      </w:r>
      <w:r w:rsidR="00BD75C5" w:rsidRPr="007D5C74">
        <w:t xml:space="preserve"> time </w:t>
      </w:r>
      <w:r w:rsidRPr="007D5C74">
        <w:t xml:space="preserve">to </w:t>
      </w:r>
      <w:r w:rsidR="00BD75C5" w:rsidRPr="007D5C74">
        <w:t>planning and preparation</w:t>
      </w:r>
      <w:r w:rsidR="00907906">
        <w:t xml:space="preserve">. </w:t>
      </w:r>
    </w:p>
    <w:p w14:paraId="21A9F456" w14:textId="66630CF4" w:rsidR="00907906" w:rsidRDefault="00907906" w:rsidP="00907906">
      <w:pPr>
        <w:pStyle w:val="Body"/>
      </w:pPr>
      <w:r>
        <w:t>B</w:t>
      </w:r>
      <w:r w:rsidR="00BD75C5" w:rsidRPr="007D5C74">
        <w:t xml:space="preserve">arriers to implementation </w:t>
      </w:r>
      <w:r>
        <w:t xml:space="preserve">are more likely to stall later efforts if you do not consider them </w:t>
      </w:r>
      <w:r w:rsidR="001F1733" w:rsidRPr="007D5C74">
        <w:t>during planning</w:t>
      </w:r>
      <w:r>
        <w:t>.</w:t>
      </w:r>
      <w:r w:rsidR="00BD75C5" w:rsidRPr="007D5C74">
        <w:t xml:space="preserve"> </w:t>
      </w:r>
    </w:p>
    <w:p w14:paraId="4776A8DD" w14:textId="6C4B5933" w:rsidR="00AB5E72" w:rsidRPr="007D5C74" w:rsidRDefault="00BD75C5" w:rsidP="00BD75C5">
      <w:pPr>
        <w:pStyle w:val="Body"/>
      </w:pPr>
      <w:r w:rsidRPr="007D5C74">
        <w:t>The principle of ‘</w:t>
      </w:r>
      <w:r w:rsidR="001F1733" w:rsidRPr="007D5C74">
        <w:t xml:space="preserve">pay </w:t>
      </w:r>
      <w:r w:rsidRPr="007D5C74">
        <w:t>now or pay later’ is a useful one to guide implementation early on</w:t>
      </w:r>
      <w:r w:rsidR="001F1733" w:rsidRPr="007D5C74">
        <w:t>.</w:t>
      </w:r>
    </w:p>
    <w:p w14:paraId="25C5DA6B" w14:textId="66A0E4BA" w:rsidR="00907906" w:rsidRDefault="001F1733" w:rsidP="00BD75C5">
      <w:pPr>
        <w:pStyle w:val="Body"/>
      </w:pPr>
      <w:r w:rsidRPr="007D5C74">
        <w:t>I</w:t>
      </w:r>
      <w:r w:rsidR="00BD75C5" w:rsidRPr="007D5C74">
        <w:t xml:space="preserve">f </w:t>
      </w:r>
      <w:r w:rsidRPr="007D5C74">
        <w:t xml:space="preserve">you skip or rush </w:t>
      </w:r>
      <w:r w:rsidR="00907906">
        <w:t>s</w:t>
      </w:r>
      <w:r w:rsidR="00AB5E72" w:rsidRPr="007D5C74">
        <w:t xml:space="preserve">tages </w:t>
      </w:r>
      <w:r w:rsidR="00BD75C5" w:rsidRPr="007D5C74">
        <w:t xml:space="preserve">1 and 2, you will </w:t>
      </w:r>
      <w:r w:rsidR="00AB5E72" w:rsidRPr="007D5C74">
        <w:t xml:space="preserve">probably </w:t>
      </w:r>
      <w:r w:rsidR="00BD75C5" w:rsidRPr="007D5C74">
        <w:t>need to revisit these stages later</w:t>
      </w:r>
      <w:r w:rsidRPr="007D5C74">
        <w:t>.</w:t>
      </w:r>
      <w:r w:rsidR="00BD75C5" w:rsidRPr="007D5C74">
        <w:t xml:space="preserve"> </w:t>
      </w:r>
    </w:p>
    <w:p w14:paraId="01CF5687" w14:textId="279CC063" w:rsidR="00BD75C5" w:rsidRDefault="001F1733" w:rsidP="00BD75C5">
      <w:pPr>
        <w:pStyle w:val="Body"/>
      </w:pPr>
      <w:r w:rsidRPr="007D5C74">
        <w:lastRenderedPageBreak/>
        <w:t xml:space="preserve">This </w:t>
      </w:r>
      <w:r w:rsidR="00BD75C5" w:rsidRPr="007D5C74">
        <w:t xml:space="preserve">can cost </w:t>
      </w:r>
      <w:r w:rsidR="00AB5E72" w:rsidRPr="007D5C74">
        <w:t xml:space="preserve">more </w:t>
      </w:r>
      <w:r w:rsidR="00BD75C5" w:rsidRPr="007D5C74">
        <w:t>in the longer term</w:t>
      </w:r>
      <w:r w:rsidR="00AB5E72" w:rsidRPr="007D5C74">
        <w:t xml:space="preserve"> than if you dedicated more time and resources </w:t>
      </w:r>
      <w:r w:rsidR="00907906">
        <w:t>at the start</w:t>
      </w:r>
      <w:r w:rsidR="00BD75C5" w:rsidRPr="007D5C74">
        <w:t>.</w:t>
      </w:r>
    </w:p>
    <w:p w14:paraId="7CC9F8E7" w14:textId="77777777" w:rsidR="00907906" w:rsidRPr="007D5C74" w:rsidRDefault="00907906" w:rsidP="00BD75C5">
      <w:pPr>
        <w:pStyle w:val="Body"/>
      </w:pPr>
    </w:p>
    <w:p w14:paraId="4E74A8F9" w14:textId="39252374" w:rsidR="004C5DE5" w:rsidRPr="00B46562" w:rsidRDefault="00BD75C5" w:rsidP="62D7CA27">
      <w:pPr>
        <w:pStyle w:val="Quotetext"/>
      </w:pPr>
      <w:r w:rsidRPr="00B46562">
        <w:t>Pay now or pay later</w:t>
      </w:r>
      <w:r w:rsidR="00907906" w:rsidRPr="00B46562">
        <w:t xml:space="preserve"> </w:t>
      </w:r>
      <w:r w:rsidRPr="00B46562">
        <w:t>…</w:t>
      </w:r>
      <w:r w:rsidR="004C5DE5" w:rsidRPr="00B46562">
        <w:t xml:space="preserve"> </w:t>
      </w:r>
      <w:r w:rsidRPr="00B46562">
        <w:t xml:space="preserve">Staging implementation efforts is important to ensure practice transformation is attainable for the workforce. This is especially crucial given the Victorian </w:t>
      </w:r>
      <w:r w:rsidR="005E088D" w:rsidRPr="00B46562">
        <w:t>MHW</w:t>
      </w:r>
      <w:r w:rsidRPr="00B46562">
        <w:t xml:space="preserve"> service system is rapidly changing.</w:t>
      </w:r>
    </w:p>
    <w:p w14:paraId="08760092" w14:textId="3B994833" w:rsidR="00BD75C5" w:rsidRPr="007D5C74" w:rsidRDefault="00BD75C5" w:rsidP="00BD75C5">
      <w:pPr>
        <w:pStyle w:val="Body"/>
      </w:pPr>
      <w:r w:rsidRPr="007D5C74">
        <w:br w:type="page"/>
      </w:r>
    </w:p>
    <w:p w14:paraId="27424571" w14:textId="4400623C" w:rsidR="00BD75C5" w:rsidRDefault="00BD75C5" w:rsidP="00BD75C5">
      <w:pPr>
        <w:pStyle w:val="Heading1"/>
      </w:pPr>
      <w:bookmarkStart w:id="32" w:name="_Stage_1:_Engage"/>
      <w:bookmarkStart w:id="33" w:name="_Toc170311394"/>
      <w:bookmarkStart w:id="34" w:name="_Toc189028849"/>
      <w:bookmarkEnd w:id="32"/>
      <w:r w:rsidRPr="007D5C74">
        <w:lastRenderedPageBreak/>
        <w:t>Stage 1: Engage and explore</w:t>
      </w:r>
      <w:bookmarkEnd w:id="33"/>
      <w:bookmarkEnd w:id="34"/>
    </w:p>
    <w:tbl>
      <w:tblPr>
        <w:tblStyle w:val="TableGrid"/>
        <w:tblW w:w="0" w:type="auto"/>
        <w:shd w:val="clear" w:color="auto" w:fill="DBE5F1" w:themeFill="accent1" w:themeFillTint="33"/>
        <w:tblLook w:val="04A0" w:firstRow="1" w:lastRow="0" w:firstColumn="1" w:lastColumn="0" w:noHBand="0" w:noVBand="1"/>
      </w:tblPr>
      <w:tblGrid>
        <w:gridCol w:w="9628"/>
      </w:tblGrid>
      <w:tr w:rsidR="00907906" w14:paraId="378058E5" w14:textId="77777777" w:rsidTr="00735723">
        <w:tc>
          <w:tcPr>
            <w:tcW w:w="9628" w:type="dxa"/>
            <w:shd w:val="clear" w:color="auto" w:fill="DBE5F1" w:themeFill="accent1" w:themeFillTint="33"/>
          </w:tcPr>
          <w:p w14:paraId="06F236F7" w14:textId="77777777" w:rsidR="00907906" w:rsidRPr="007D5C74" w:rsidRDefault="00907906" w:rsidP="00907906">
            <w:pPr>
              <w:pStyle w:val="Body"/>
            </w:pPr>
            <w:r w:rsidRPr="00387AA2">
              <w:t>Stage 1 focuse</w:t>
            </w:r>
            <w:r w:rsidRPr="007D5C74">
              <w:t>s</w:t>
            </w:r>
            <w:r w:rsidRPr="00387AA2">
              <w:t xml:space="preserve"> on selecting an </w:t>
            </w:r>
            <w:r w:rsidRPr="007D5C74">
              <w:t>initiative</w:t>
            </w:r>
            <w:r w:rsidRPr="00387AA2">
              <w:t xml:space="preserve"> that</w:t>
            </w:r>
            <w:r w:rsidRPr="007D5C74">
              <w:t>:</w:t>
            </w:r>
          </w:p>
          <w:p w14:paraId="153361F2" w14:textId="77777777" w:rsidR="00907906" w:rsidRPr="00907906" w:rsidRDefault="00907906" w:rsidP="00735723">
            <w:pPr>
              <w:pStyle w:val="Bullet1"/>
            </w:pPr>
            <w:r w:rsidRPr="00907906">
              <w:t>matches the needs of your workforce</w:t>
            </w:r>
          </w:p>
          <w:p w14:paraId="6F414DF0" w14:textId="77777777" w:rsidR="00907906" w:rsidRPr="00907906" w:rsidRDefault="00907906" w:rsidP="00735723">
            <w:pPr>
              <w:pStyle w:val="Bullet1"/>
            </w:pPr>
            <w:r w:rsidRPr="00907906">
              <w:t>addresses an existing need or gap in your workforce’s capabilities.</w:t>
            </w:r>
          </w:p>
          <w:p w14:paraId="3757E5E7" w14:textId="77777777" w:rsidR="00907906" w:rsidRPr="00387AA2" w:rsidRDefault="00907906" w:rsidP="00735723">
            <w:pPr>
              <w:pStyle w:val="Bodyafterbullets"/>
            </w:pPr>
            <w:r w:rsidRPr="007D5C74">
              <w:t>K</w:t>
            </w:r>
            <w:r w:rsidRPr="00387AA2">
              <w:t>ey activities in this stage include:</w:t>
            </w:r>
          </w:p>
          <w:p w14:paraId="421B902E" w14:textId="77777777" w:rsidR="00907906" w:rsidRPr="007D5C74" w:rsidRDefault="00907906" w:rsidP="00735723">
            <w:pPr>
              <w:pStyle w:val="Bullet1"/>
            </w:pPr>
            <w:r w:rsidRPr="007D5C74">
              <w:t>1.1 Define workforce needs</w:t>
            </w:r>
          </w:p>
          <w:p w14:paraId="36771691" w14:textId="77777777" w:rsidR="00907906" w:rsidRPr="007D5C74" w:rsidRDefault="00907906" w:rsidP="00735723">
            <w:pPr>
              <w:pStyle w:val="Bullet1"/>
            </w:pPr>
            <w:r w:rsidRPr="007D5C74">
              <w:t>1.2 Select your initiative</w:t>
            </w:r>
          </w:p>
          <w:p w14:paraId="11A99B0F" w14:textId="77777777" w:rsidR="00907906" w:rsidRPr="007D5C74" w:rsidRDefault="00907906" w:rsidP="00735723">
            <w:pPr>
              <w:pStyle w:val="Bullet1"/>
            </w:pPr>
            <w:r w:rsidRPr="007D5C74">
              <w:t>1.3 Set up an implementation team</w:t>
            </w:r>
          </w:p>
          <w:p w14:paraId="32AE54E2" w14:textId="77777777" w:rsidR="00907906" w:rsidRPr="007D5C74" w:rsidRDefault="00907906" w:rsidP="00735723">
            <w:pPr>
              <w:pStyle w:val="Bullet1"/>
            </w:pPr>
            <w:r w:rsidRPr="007D5C74">
              <w:t>1.4 Consider barriers and enablers</w:t>
            </w:r>
          </w:p>
          <w:p w14:paraId="5FA42730" w14:textId="4E65FCC5" w:rsidR="00907906" w:rsidRDefault="00907906" w:rsidP="00735723">
            <w:pPr>
              <w:pStyle w:val="Bullet1"/>
            </w:pPr>
            <w:r w:rsidRPr="007D5C74">
              <w:t>1.5 Assess organisational readiness.</w:t>
            </w:r>
          </w:p>
        </w:tc>
      </w:tr>
    </w:tbl>
    <w:p w14:paraId="554CF0CB" w14:textId="407B3F2D" w:rsidR="00BD75C5" w:rsidRPr="007D5C74" w:rsidRDefault="00BD75C5" w:rsidP="00BD75C5">
      <w:pPr>
        <w:pStyle w:val="Heading2"/>
      </w:pPr>
      <w:bookmarkStart w:id="35" w:name="_1.1_Define_workforce"/>
      <w:bookmarkStart w:id="36" w:name="_Toc170311395"/>
      <w:bookmarkStart w:id="37" w:name="_Toc189028850"/>
      <w:bookmarkEnd w:id="35"/>
      <w:r w:rsidRPr="007D5C74">
        <w:t>1.1 Define workforce needs</w:t>
      </w:r>
      <w:bookmarkEnd w:id="36"/>
      <w:bookmarkEnd w:id="37"/>
    </w:p>
    <w:p w14:paraId="6FA064C3" w14:textId="77777777" w:rsidR="008812DE" w:rsidRPr="007D5C74" w:rsidRDefault="00BD75C5" w:rsidP="00BD75C5">
      <w:pPr>
        <w:pStyle w:val="Body"/>
      </w:pPr>
      <w:r w:rsidRPr="007D5C74">
        <w:t>The first activity is to identify what needs to change and for whom. This means</w:t>
      </w:r>
      <w:r w:rsidR="008812DE" w:rsidRPr="007D5C74">
        <w:t>:</w:t>
      </w:r>
    </w:p>
    <w:p w14:paraId="4804CB88" w14:textId="29F85761" w:rsidR="008812DE" w:rsidRPr="007D5C74" w:rsidRDefault="00BD75C5" w:rsidP="008812DE">
      <w:pPr>
        <w:pStyle w:val="Bullet1"/>
      </w:pPr>
      <w:r w:rsidRPr="007D5C74">
        <w:t xml:space="preserve">selecting a capability area from </w:t>
      </w:r>
      <w:r w:rsidR="00BC79F2" w:rsidRPr="007D5C74">
        <w:rPr>
          <w:i/>
          <w:iCs/>
        </w:rPr>
        <w:t>Our workforce, our future</w:t>
      </w:r>
    </w:p>
    <w:p w14:paraId="03BE73B7" w14:textId="14046817" w:rsidR="00BD75C5" w:rsidRPr="007D5C74" w:rsidRDefault="00BD75C5" w:rsidP="00387AA2">
      <w:pPr>
        <w:pStyle w:val="Bullet1"/>
      </w:pPr>
      <w:r w:rsidRPr="007D5C74">
        <w:t xml:space="preserve">deciding which staff </w:t>
      </w:r>
      <w:r w:rsidR="008812DE" w:rsidRPr="007D5C74">
        <w:t xml:space="preserve">will be the target of your </w:t>
      </w:r>
      <w:r w:rsidRPr="007D5C74">
        <w:t>capability efforts.</w:t>
      </w:r>
    </w:p>
    <w:p w14:paraId="7EC1101E" w14:textId="4F42B6BE" w:rsidR="008812DE" w:rsidRPr="007D5C74" w:rsidRDefault="00907906" w:rsidP="008812DE">
      <w:pPr>
        <w:pStyle w:val="Bodyafterbullets"/>
      </w:pPr>
      <w:r>
        <w:t>You may have already started w</w:t>
      </w:r>
      <w:r w:rsidR="008812DE" w:rsidRPr="007D5C74">
        <w:t xml:space="preserve">ork to identify </w:t>
      </w:r>
      <w:r w:rsidR="00BD75C5" w:rsidRPr="007D5C74">
        <w:t>a capability area</w:t>
      </w:r>
      <w:r>
        <w:t>, for example</w:t>
      </w:r>
      <w:r w:rsidR="008812DE" w:rsidRPr="007D5C74">
        <w:t>:</w:t>
      </w:r>
    </w:p>
    <w:p w14:paraId="1B2D0BCD" w14:textId="343F0C55" w:rsidR="008812DE" w:rsidRPr="007D5C74" w:rsidRDefault="00BD75C5" w:rsidP="00BC5042">
      <w:pPr>
        <w:pStyle w:val="Bullet1"/>
        <w:numPr>
          <w:ilvl w:val="0"/>
          <w:numId w:val="43"/>
        </w:numPr>
      </w:pPr>
      <w:r w:rsidRPr="007D5C74">
        <w:t>professional development needs</w:t>
      </w:r>
    </w:p>
    <w:p w14:paraId="761DE915" w14:textId="71C8ECF2" w:rsidR="008812DE" w:rsidRPr="007D5C74" w:rsidRDefault="00BD75C5" w:rsidP="00BC5042">
      <w:pPr>
        <w:pStyle w:val="Bullet1"/>
        <w:numPr>
          <w:ilvl w:val="0"/>
          <w:numId w:val="43"/>
        </w:numPr>
      </w:pPr>
      <w:r w:rsidRPr="007D5C74">
        <w:t>priority strategic areas for capability building</w:t>
      </w:r>
    </w:p>
    <w:p w14:paraId="3C69F066" w14:textId="2F7E06AC" w:rsidR="00BD75C5" w:rsidRPr="007D5C74" w:rsidRDefault="00BD75C5" w:rsidP="00BC5042">
      <w:pPr>
        <w:pStyle w:val="Bullet1"/>
        <w:numPr>
          <w:ilvl w:val="0"/>
          <w:numId w:val="43"/>
        </w:numPr>
      </w:pPr>
      <w:r w:rsidRPr="007D5C74">
        <w:t>other service data.</w:t>
      </w:r>
    </w:p>
    <w:p w14:paraId="21B388B2" w14:textId="55297BD7" w:rsidR="00907906" w:rsidRDefault="008812DE" w:rsidP="008812DE">
      <w:pPr>
        <w:pStyle w:val="Bodyafterbullets"/>
      </w:pPr>
      <w:r w:rsidRPr="007D5C74">
        <w:t>Y</w:t>
      </w:r>
      <w:r w:rsidR="00BD75C5" w:rsidRPr="007D5C74">
        <w:t xml:space="preserve">ou may need to gather </w:t>
      </w:r>
      <w:r w:rsidRPr="007D5C74">
        <w:t xml:space="preserve">more </w:t>
      </w:r>
      <w:r w:rsidR="00BD75C5" w:rsidRPr="007D5C74">
        <w:t>information about workforce capability</w:t>
      </w:r>
      <w:r w:rsidR="00907906">
        <w:t>.</w:t>
      </w:r>
    </w:p>
    <w:p w14:paraId="34E09539" w14:textId="19BF80ED" w:rsidR="00907906" w:rsidRDefault="008812DE" w:rsidP="00735723">
      <w:pPr>
        <w:pStyle w:val="Body"/>
      </w:pPr>
      <w:r w:rsidRPr="007D5C74">
        <w:t>I</w:t>
      </w:r>
      <w:r w:rsidR="00BD75C5" w:rsidRPr="007D5C74">
        <w:t xml:space="preserve">t can be helpful to </w:t>
      </w:r>
      <w:r w:rsidR="00BD75C5" w:rsidRPr="00907906">
        <w:t>assess</w:t>
      </w:r>
      <w:r w:rsidR="00BD75C5" w:rsidRPr="007D5C74">
        <w:t xml:space="preserve"> current workforce capabilities and needs </w:t>
      </w:r>
      <w:r w:rsidRPr="007D5C74">
        <w:t xml:space="preserve">before deciding on </w:t>
      </w:r>
      <w:r w:rsidR="00BD75C5" w:rsidRPr="007D5C74">
        <w:t xml:space="preserve">an </w:t>
      </w:r>
      <w:r w:rsidR="000B1724" w:rsidRPr="007D5C74">
        <w:rPr>
          <w:iCs/>
        </w:rPr>
        <w:t>initiative</w:t>
      </w:r>
      <w:r w:rsidR="00BD75C5" w:rsidRPr="007D5C74">
        <w:t xml:space="preserve">. </w:t>
      </w:r>
    </w:p>
    <w:p w14:paraId="47384661" w14:textId="0475C3AE" w:rsidR="00BD75C5" w:rsidRPr="00AD4BC5" w:rsidRDefault="00BD75C5" w:rsidP="00735723">
      <w:pPr>
        <w:pStyle w:val="Body"/>
      </w:pPr>
      <w:r w:rsidRPr="007D5C74">
        <w:t>This can be done by using any of the strategies</w:t>
      </w:r>
      <w:r w:rsidR="008812DE" w:rsidRPr="007D5C74">
        <w:t xml:space="preserve"> (or a mix of them) outlined in </w:t>
      </w:r>
      <w:r w:rsidR="00AD4BC5" w:rsidRPr="00AD4BC5">
        <w:rPr>
          <w:b/>
          <w:bCs/>
          <w:u w:val="dotted"/>
        </w:rPr>
        <w:fldChar w:fldCharType="begin"/>
      </w:r>
      <w:r w:rsidR="00AD4BC5" w:rsidRPr="00AD4BC5">
        <w:instrText xml:space="preserve"> REF _Ref185415174 \h </w:instrText>
      </w:r>
      <w:r w:rsidR="00AD4BC5" w:rsidRPr="00AD4BC5">
        <w:rPr>
          <w:b/>
          <w:bCs/>
          <w:u w:val="dotted"/>
        </w:rPr>
        <w:instrText xml:space="preserve"> \* MERGEFORMAT </w:instrText>
      </w:r>
      <w:r w:rsidR="00AD4BC5" w:rsidRPr="00AD4BC5">
        <w:rPr>
          <w:b/>
          <w:bCs/>
          <w:u w:val="dotted"/>
        </w:rPr>
      </w:r>
      <w:r w:rsidR="00AD4BC5" w:rsidRPr="00AD4BC5">
        <w:rPr>
          <w:b/>
          <w:bCs/>
          <w:u w:val="dotted"/>
        </w:rPr>
        <w:fldChar w:fldCharType="separate"/>
      </w:r>
      <w:r w:rsidR="00AD4BC5" w:rsidRPr="00AD4BC5">
        <w:rPr>
          <w:b/>
          <w:bCs/>
          <w:szCs w:val="21"/>
        </w:rPr>
        <w:t xml:space="preserve">Table </w:t>
      </w:r>
      <w:r w:rsidR="00AD4BC5" w:rsidRPr="00AD4BC5">
        <w:rPr>
          <w:b/>
          <w:bCs/>
          <w:noProof/>
          <w:szCs w:val="21"/>
        </w:rPr>
        <w:t>1</w:t>
      </w:r>
      <w:r w:rsidR="00AD4BC5" w:rsidRPr="00AD4BC5">
        <w:rPr>
          <w:b/>
          <w:bCs/>
          <w:u w:val="dotted"/>
        </w:rPr>
        <w:fldChar w:fldCharType="end"/>
      </w:r>
      <w:r w:rsidR="00AD4BC5" w:rsidRPr="00AD4BC5">
        <w:t>.</w:t>
      </w:r>
    </w:p>
    <w:p w14:paraId="5FFED66E" w14:textId="0B32B5C1" w:rsidR="00660251" w:rsidRPr="00907906" w:rsidRDefault="00AD4BC5" w:rsidP="00735723">
      <w:pPr>
        <w:pStyle w:val="Tablecaption"/>
      </w:pPr>
      <w:bookmarkStart w:id="38" w:name="_Ref185415174"/>
      <w:r w:rsidRPr="00AD4BC5">
        <w:t xml:space="preserve">Table </w:t>
      </w:r>
      <w:r w:rsidR="007168B5">
        <w:fldChar w:fldCharType="begin"/>
      </w:r>
      <w:r w:rsidR="007168B5">
        <w:instrText xml:space="preserve"> SEQ Table \* ARABIC </w:instrText>
      </w:r>
      <w:r w:rsidR="007168B5">
        <w:fldChar w:fldCharType="separate"/>
      </w:r>
      <w:r w:rsidR="007168B5">
        <w:rPr>
          <w:noProof/>
        </w:rPr>
        <w:t>1</w:t>
      </w:r>
      <w:r w:rsidR="007168B5">
        <w:rPr>
          <w:noProof/>
        </w:rPr>
        <w:fldChar w:fldCharType="end"/>
      </w:r>
      <w:bookmarkEnd w:id="38"/>
      <w:r w:rsidRPr="00AD4BC5">
        <w:t>: Workforce capability resources and tools</w:t>
      </w:r>
    </w:p>
    <w:tbl>
      <w:tblPr>
        <w:tblStyle w:val="TableGrid"/>
        <w:tblW w:w="0" w:type="auto"/>
        <w:tblLook w:val="04A0" w:firstRow="1" w:lastRow="0" w:firstColumn="1" w:lastColumn="0" w:noHBand="0" w:noVBand="1"/>
      </w:tblPr>
      <w:tblGrid>
        <w:gridCol w:w="2830"/>
        <w:gridCol w:w="6798"/>
      </w:tblGrid>
      <w:tr w:rsidR="008812DE" w:rsidRPr="007D5C74" w14:paraId="67488D97" w14:textId="77777777" w:rsidTr="00FD31BD">
        <w:trPr>
          <w:trHeight w:val="14"/>
          <w:tblHeader/>
        </w:trPr>
        <w:tc>
          <w:tcPr>
            <w:tcW w:w="2830" w:type="dxa"/>
            <w:shd w:val="clear" w:color="auto" w:fill="F2F2F2" w:themeFill="background1" w:themeFillShade="F2"/>
          </w:tcPr>
          <w:p w14:paraId="31A02E9D" w14:textId="498DEDE7" w:rsidR="008812DE" w:rsidRPr="00907906" w:rsidRDefault="008812DE" w:rsidP="00907906">
            <w:pPr>
              <w:pStyle w:val="Tablecolhead"/>
            </w:pPr>
            <w:r w:rsidRPr="00907906">
              <w:t>Strategy</w:t>
            </w:r>
          </w:p>
        </w:tc>
        <w:tc>
          <w:tcPr>
            <w:tcW w:w="6798" w:type="dxa"/>
            <w:shd w:val="clear" w:color="auto" w:fill="F2F2F2" w:themeFill="background1" w:themeFillShade="F2"/>
          </w:tcPr>
          <w:p w14:paraId="69290F9B" w14:textId="2ADC3B5B" w:rsidR="008812DE" w:rsidRPr="00907906" w:rsidRDefault="008812DE" w:rsidP="00907906">
            <w:pPr>
              <w:pStyle w:val="Tablecolhead"/>
            </w:pPr>
            <w:r w:rsidRPr="00907906">
              <w:t>Description or more information</w:t>
            </w:r>
          </w:p>
        </w:tc>
      </w:tr>
      <w:tr w:rsidR="008812DE" w:rsidRPr="007D5C74" w14:paraId="4C2280C8" w14:textId="77777777" w:rsidTr="00FD31BD">
        <w:tc>
          <w:tcPr>
            <w:tcW w:w="2830" w:type="dxa"/>
          </w:tcPr>
          <w:p w14:paraId="656CC35A" w14:textId="37C85501" w:rsidR="008812DE" w:rsidRPr="00387AA2" w:rsidRDefault="008812DE" w:rsidP="00387AA2">
            <w:pPr>
              <w:pStyle w:val="Tabletext"/>
            </w:pPr>
            <w:r w:rsidRPr="007D5C74">
              <w:t>Organisational assessment</w:t>
            </w:r>
          </w:p>
        </w:tc>
        <w:tc>
          <w:tcPr>
            <w:tcW w:w="6798" w:type="dxa"/>
          </w:tcPr>
          <w:p w14:paraId="169DC2D3" w14:textId="5F2740AF" w:rsidR="008812DE" w:rsidRPr="00991869" w:rsidRDefault="008812DE" w:rsidP="00387AA2">
            <w:pPr>
              <w:pStyle w:val="Tablebullet1"/>
            </w:pPr>
            <w:r w:rsidRPr="00991869">
              <w:t>Pre-existing assessment tools that map your workforce’s current capabilities</w:t>
            </w:r>
          </w:p>
          <w:p w14:paraId="188F4A4F" w14:textId="19C4F914" w:rsidR="0092774F" w:rsidRPr="00387AA2" w:rsidRDefault="05A02C04" w:rsidP="00387AA2">
            <w:pPr>
              <w:pStyle w:val="Tablebullet1"/>
            </w:pPr>
            <w:r w:rsidRPr="00FD31BD">
              <w:rPr>
                <w:i/>
                <w:iCs/>
              </w:rPr>
              <w:t>Our workforce, our future</w:t>
            </w:r>
            <w:r>
              <w:t xml:space="preserve"> organisational assessment tool</w:t>
            </w:r>
            <w:r w:rsidR="33E9D23A">
              <w:t xml:space="preserve">. </w:t>
            </w:r>
          </w:p>
        </w:tc>
      </w:tr>
      <w:tr w:rsidR="0092774F" w:rsidRPr="007D5C74" w14:paraId="4E9E2CE5" w14:textId="77777777" w:rsidTr="00FD31BD">
        <w:tc>
          <w:tcPr>
            <w:tcW w:w="2830" w:type="dxa"/>
          </w:tcPr>
          <w:p w14:paraId="15D24EDC" w14:textId="24A6E37A" w:rsidR="0092774F" w:rsidRPr="007D5C74" w:rsidRDefault="3CE3F621" w:rsidP="002150F2">
            <w:pPr>
              <w:pStyle w:val="Tabletext"/>
            </w:pPr>
            <w:r w:rsidRPr="1E95E652">
              <w:t>MHPOD Learning Portal</w:t>
            </w:r>
            <w:r w:rsidR="07D0FA79" w:rsidRPr="1E95E652">
              <w:t xml:space="preserve"> and </w:t>
            </w:r>
            <w:r w:rsidR="07D0FA79" w:rsidRPr="1E95E652">
              <w:rPr>
                <w:i/>
                <w:iCs/>
              </w:rPr>
              <w:t xml:space="preserve">Our workforce, our future </w:t>
            </w:r>
            <w:r w:rsidR="07D0FA79" w:rsidRPr="1E95E652">
              <w:t>Pathways Tool</w:t>
            </w:r>
            <w:r w:rsidRPr="1E95E652">
              <w:t xml:space="preserve"> </w:t>
            </w:r>
          </w:p>
        </w:tc>
        <w:tc>
          <w:tcPr>
            <w:tcW w:w="6798" w:type="dxa"/>
          </w:tcPr>
          <w:p w14:paraId="40281ACC" w14:textId="42705849" w:rsidR="0092774F" w:rsidRPr="007D5C74" w:rsidRDefault="0092774F" w:rsidP="002150F2">
            <w:pPr>
              <w:pStyle w:val="Tabletext"/>
            </w:pPr>
            <w:r w:rsidRPr="007D5C74">
              <w:t xml:space="preserve">The Mental Health Professional Online Development (MHPOD) program has a range of resources, including videos, checklists and templates. For more information, see the </w:t>
            </w:r>
            <w:hyperlink r:id="rId30" w:history="1">
              <w:r w:rsidRPr="007D5C74">
                <w:rPr>
                  <w:rStyle w:val="Hyperlink"/>
                </w:rPr>
                <w:t>MHPOD website</w:t>
              </w:r>
            </w:hyperlink>
            <w:r w:rsidRPr="007D5C74">
              <w:t xml:space="preserve"> </w:t>
            </w:r>
            <w:r w:rsidR="0088730E" w:rsidRPr="00735723">
              <w:rPr>
                <w:rStyle w:val="BodyChar"/>
              </w:rPr>
              <w:t>&lt;</w:t>
            </w:r>
            <w:r w:rsidR="0088730E" w:rsidRPr="00735723">
              <w:t>https://www.mhpod.gov.au</w:t>
            </w:r>
            <w:r w:rsidR="0088730E">
              <w:t>&gt;</w:t>
            </w:r>
            <w:r w:rsidR="00907906">
              <w:t>.</w:t>
            </w:r>
          </w:p>
          <w:p w14:paraId="5D98EBE2" w14:textId="41A5B0C2" w:rsidR="0092774F" w:rsidRPr="007D5C74" w:rsidRDefault="3CE3F621" w:rsidP="002150F2">
            <w:pPr>
              <w:pStyle w:val="Tabletext"/>
            </w:pPr>
            <w:r w:rsidRPr="1E95E652">
              <w:t xml:space="preserve">Ask the workforce to complete the </w:t>
            </w:r>
            <w:r w:rsidR="1EB6A4DC" w:rsidRPr="1E95E652">
              <w:rPr>
                <w:i/>
                <w:iCs/>
              </w:rPr>
              <w:t xml:space="preserve">Our workforce, our future </w:t>
            </w:r>
            <w:r w:rsidR="1EB6A4DC" w:rsidRPr="1E95E652">
              <w:t>Pathways Tool</w:t>
            </w:r>
            <w:r w:rsidR="00907906">
              <w:t>.</w:t>
            </w:r>
          </w:p>
        </w:tc>
      </w:tr>
      <w:tr w:rsidR="008812DE" w:rsidRPr="007D5C74" w14:paraId="1CF38564" w14:textId="77777777" w:rsidTr="00FD31BD">
        <w:tc>
          <w:tcPr>
            <w:tcW w:w="2830" w:type="dxa"/>
          </w:tcPr>
          <w:p w14:paraId="257BB1F4" w14:textId="02E3D84B" w:rsidR="008812DE" w:rsidRPr="00387AA2" w:rsidRDefault="0092774F" w:rsidP="00387AA2">
            <w:pPr>
              <w:pStyle w:val="Tabletext"/>
            </w:pPr>
            <w:r w:rsidRPr="007D5C74">
              <w:t>Workforce mapping</w:t>
            </w:r>
          </w:p>
        </w:tc>
        <w:tc>
          <w:tcPr>
            <w:tcW w:w="6798" w:type="dxa"/>
          </w:tcPr>
          <w:p w14:paraId="15669F22" w14:textId="46A218FB" w:rsidR="008812DE" w:rsidRPr="00387AA2" w:rsidRDefault="0092774F" w:rsidP="00387AA2">
            <w:pPr>
              <w:pStyle w:val="Tabletext"/>
            </w:pPr>
            <w:r w:rsidRPr="007D5C74">
              <w:t xml:space="preserve">A workforce mapping process to identify current workforce strengths and gaps against the 15 </w:t>
            </w:r>
            <w:r w:rsidRPr="007D5C74">
              <w:rPr>
                <w:i/>
                <w:iCs/>
              </w:rPr>
              <w:t>Our workforce, our future</w:t>
            </w:r>
            <w:r w:rsidRPr="007D5C74">
              <w:t xml:space="preserve"> capabilities</w:t>
            </w:r>
            <w:r w:rsidR="00907906">
              <w:t>.</w:t>
            </w:r>
            <w:r w:rsidRPr="007D5C74">
              <w:t xml:space="preserve"> </w:t>
            </w:r>
          </w:p>
        </w:tc>
      </w:tr>
      <w:tr w:rsidR="008812DE" w:rsidRPr="007D5C74" w14:paraId="37B12C31" w14:textId="77777777" w:rsidTr="00FD31BD">
        <w:tc>
          <w:tcPr>
            <w:tcW w:w="2830" w:type="dxa"/>
          </w:tcPr>
          <w:p w14:paraId="4550FCFC" w14:textId="42EE1AEF" w:rsidR="008812DE" w:rsidRPr="00387AA2" w:rsidRDefault="0092774F" w:rsidP="00387AA2">
            <w:pPr>
              <w:pStyle w:val="Tabletext"/>
            </w:pPr>
            <w:r w:rsidRPr="007D5C74">
              <w:t>Capability areas</w:t>
            </w:r>
          </w:p>
        </w:tc>
        <w:tc>
          <w:tcPr>
            <w:tcW w:w="6798" w:type="dxa"/>
          </w:tcPr>
          <w:p w14:paraId="08A4DC69" w14:textId="33ADC28E" w:rsidR="0092774F" w:rsidRPr="007D5C74" w:rsidRDefault="0092774F" w:rsidP="008812DE">
            <w:pPr>
              <w:pStyle w:val="Tabletext"/>
            </w:pPr>
            <w:r w:rsidRPr="007D5C74">
              <w:t>Identify any resources that have already been developed in your organisation around capability areas</w:t>
            </w:r>
            <w:r w:rsidR="00907906">
              <w:t>.</w:t>
            </w:r>
            <w:r w:rsidRPr="007D5C74">
              <w:t xml:space="preserve"> </w:t>
            </w:r>
          </w:p>
          <w:p w14:paraId="4F06171A" w14:textId="79594DA7" w:rsidR="008812DE" w:rsidRPr="00387AA2" w:rsidRDefault="0092774F" w:rsidP="00387AA2">
            <w:pPr>
              <w:pStyle w:val="Tabletext"/>
            </w:pPr>
            <w:r w:rsidRPr="007D5C74">
              <w:lastRenderedPageBreak/>
              <w:t>For example</w:t>
            </w:r>
            <w:r w:rsidR="00907906">
              <w:t>,</w:t>
            </w:r>
            <w:r w:rsidRPr="007D5C74">
              <w:t xml:space="preserve"> </w:t>
            </w:r>
            <w:r w:rsidR="00907906">
              <w:t xml:space="preserve">this may include </w:t>
            </w:r>
            <w:r w:rsidRPr="007D5C74">
              <w:t>organisational protocols to enable ‘reflective and supportive ways of working’ across the services</w:t>
            </w:r>
            <w:r w:rsidR="00907906">
              <w:t>.</w:t>
            </w:r>
          </w:p>
        </w:tc>
      </w:tr>
      <w:tr w:rsidR="008812DE" w:rsidRPr="007D5C74" w14:paraId="7395A77C" w14:textId="77777777" w:rsidTr="00FD31BD">
        <w:tc>
          <w:tcPr>
            <w:tcW w:w="2830" w:type="dxa"/>
          </w:tcPr>
          <w:p w14:paraId="22F93549" w14:textId="512F417E" w:rsidR="008812DE" w:rsidRPr="00387AA2" w:rsidRDefault="0092774F" w:rsidP="00387AA2">
            <w:pPr>
              <w:pStyle w:val="Tabletext"/>
            </w:pPr>
            <w:r w:rsidRPr="007D5C74">
              <w:lastRenderedPageBreak/>
              <w:t>Assess organisational data</w:t>
            </w:r>
          </w:p>
        </w:tc>
        <w:tc>
          <w:tcPr>
            <w:tcW w:w="6798" w:type="dxa"/>
          </w:tcPr>
          <w:p w14:paraId="560869C4" w14:textId="680D0857" w:rsidR="0092774F" w:rsidRPr="007D5C74" w:rsidRDefault="0092774F" w:rsidP="0092774F">
            <w:pPr>
              <w:pStyle w:val="Tabletext"/>
            </w:pPr>
            <w:r w:rsidRPr="007D5C74">
              <w:t xml:space="preserve">Assess organisational data about the target workforce to understand their needs. This may include: </w:t>
            </w:r>
          </w:p>
          <w:p w14:paraId="1BCE6EFA" w14:textId="59346FFC" w:rsidR="0092774F" w:rsidRPr="007D5C74" w:rsidRDefault="0092774F" w:rsidP="00387AA2">
            <w:pPr>
              <w:pStyle w:val="Tablebullet1"/>
            </w:pPr>
            <w:r w:rsidRPr="007D5C74">
              <w:t>relevant service data like consumer and carer feedback</w:t>
            </w:r>
          </w:p>
          <w:p w14:paraId="59844070" w14:textId="3306A2F4" w:rsidR="0092774F" w:rsidRPr="007D5C74" w:rsidRDefault="0092774F" w:rsidP="00387AA2">
            <w:pPr>
              <w:pStyle w:val="Tablebullet1"/>
            </w:pPr>
            <w:r w:rsidRPr="007D5C74">
              <w:t>staff surveys and feedback</w:t>
            </w:r>
          </w:p>
          <w:p w14:paraId="41A8FDCD" w14:textId="4E1A1C45" w:rsidR="0092774F" w:rsidRPr="007D5C74" w:rsidRDefault="0092774F" w:rsidP="00387AA2">
            <w:pPr>
              <w:pStyle w:val="Tablebullet1"/>
            </w:pPr>
            <w:r w:rsidRPr="007D5C74">
              <w:t xml:space="preserve">workforce support and development data, </w:t>
            </w:r>
            <w:r w:rsidR="00660251" w:rsidRPr="007D5C74">
              <w:t xml:space="preserve">like </w:t>
            </w:r>
            <w:r w:rsidRPr="007D5C74">
              <w:t>completion of internal</w:t>
            </w:r>
            <w:r w:rsidR="00660251" w:rsidRPr="007D5C74">
              <w:t xml:space="preserve"> or </w:t>
            </w:r>
            <w:r w:rsidRPr="007D5C74">
              <w:t>external professional development</w:t>
            </w:r>
          </w:p>
          <w:p w14:paraId="4D7DF10F" w14:textId="03CF6420" w:rsidR="008812DE" w:rsidRPr="00387AA2" w:rsidRDefault="0092774F" w:rsidP="00387AA2">
            <w:pPr>
              <w:pStyle w:val="Tablebullet1"/>
            </w:pPr>
            <w:r w:rsidRPr="007D5C74">
              <w:t>goals and priorities identified by staff on professional development plans</w:t>
            </w:r>
            <w:r w:rsidR="00907906">
              <w:t>.</w:t>
            </w:r>
          </w:p>
        </w:tc>
      </w:tr>
      <w:tr w:rsidR="008812DE" w:rsidRPr="007D5C74" w14:paraId="3DC64E4A" w14:textId="77777777" w:rsidTr="00FD31BD">
        <w:tc>
          <w:tcPr>
            <w:tcW w:w="2830" w:type="dxa"/>
          </w:tcPr>
          <w:p w14:paraId="4F47347C" w14:textId="616AFA61" w:rsidR="008812DE" w:rsidRPr="00387AA2" w:rsidRDefault="00660251" w:rsidP="00387AA2">
            <w:pPr>
              <w:pStyle w:val="Tabletext"/>
            </w:pPr>
            <w:r w:rsidRPr="007D5C74">
              <w:t>Stakeholder engagement initiatives</w:t>
            </w:r>
          </w:p>
        </w:tc>
        <w:tc>
          <w:tcPr>
            <w:tcW w:w="6798" w:type="dxa"/>
          </w:tcPr>
          <w:p w14:paraId="3509B051" w14:textId="77777777" w:rsidR="00660251" w:rsidRPr="007D5C74" w:rsidRDefault="00660251" w:rsidP="008812DE">
            <w:pPr>
              <w:pStyle w:val="Tabletext"/>
            </w:pPr>
            <w:r w:rsidRPr="007D5C74">
              <w:t>A range of stakeholders can help identify workforce needs, like:</w:t>
            </w:r>
          </w:p>
          <w:p w14:paraId="6665B82B" w14:textId="77777777" w:rsidR="00660251" w:rsidRPr="007D5C74" w:rsidRDefault="00660251" w:rsidP="00660251">
            <w:pPr>
              <w:pStyle w:val="Tablebullet1"/>
            </w:pPr>
            <w:r w:rsidRPr="007D5C74">
              <w:t>senior leaders</w:t>
            </w:r>
          </w:p>
          <w:p w14:paraId="20CE2F14" w14:textId="77777777" w:rsidR="00660251" w:rsidRPr="007D5C74" w:rsidRDefault="00660251" w:rsidP="00660251">
            <w:pPr>
              <w:pStyle w:val="Tablebullet1"/>
            </w:pPr>
            <w:r w:rsidRPr="007D5C74">
              <w:t>lived experience roles</w:t>
            </w:r>
          </w:p>
          <w:p w14:paraId="2E24BAC5" w14:textId="77777777" w:rsidR="00660251" w:rsidRPr="007D5C74" w:rsidRDefault="00660251" w:rsidP="00660251">
            <w:pPr>
              <w:pStyle w:val="Tablebullet1"/>
            </w:pPr>
            <w:r w:rsidRPr="007D5C74">
              <w:t>consumer and carer representatives</w:t>
            </w:r>
          </w:p>
          <w:p w14:paraId="79B55D39" w14:textId="4CC6F3DC" w:rsidR="008812DE" w:rsidRPr="00387AA2" w:rsidRDefault="00660251" w:rsidP="00387AA2">
            <w:pPr>
              <w:pStyle w:val="Tablebullet1"/>
            </w:pPr>
            <w:r w:rsidRPr="007D5C74">
              <w:t>practitioners</w:t>
            </w:r>
            <w:r w:rsidR="00907906">
              <w:t>.</w:t>
            </w:r>
          </w:p>
        </w:tc>
      </w:tr>
    </w:tbl>
    <w:p w14:paraId="504BC9D5" w14:textId="351E80FE" w:rsidR="00BC4BE8" w:rsidRPr="007D5C74" w:rsidRDefault="00660251" w:rsidP="00660251">
      <w:pPr>
        <w:pStyle w:val="Bodyaftertablefigure"/>
      </w:pPr>
      <w:r w:rsidRPr="007D5C74">
        <w:t xml:space="preserve">Use the considerations outlined in </w:t>
      </w:r>
      <w:r w:rsidR="00AD4BC5" w:rsidRPr="00AD4BC5">
        <w:rPr>
          <w:b/>
          <w:bCs/>
          <w:u w:val="dotted"/>
        </w:rPr>
        <w:fldChar w:fldCharType="begin"/>
      </w:r>
      <w:r w:rsidR="00AD4BC5" w:rsidRPr="00AD4BC5">
        <w:instrText xml:space="preserve"> REF _Ref185415208 \h </w:instrText>
      </w:r>
      <w:r w:rsidR="00AD4BC5" w:rsidRPr="00AD4BC5">
        <w:rPr>
          <w:b/>
          <w:bCs/>
          <w:u w:val="dotted"/>
        </w:rPr>
        <w:instrText xml:space="preserve"> \* MERGEFORMAT </w:instrText>
      </w:r>
      <w:r w:rsidR="00AD4BC5" w:rsidRPr="00AD4BC5">
        <w:rPr>
          <w:b/>
          <w:bCs/>
          <w:u w:val="dotted"/>
        </w:rPr>
      </w:r>
      <w:r w:rsidR="00AD4BC5" w:rsidRPr="00AD4BC5">
        <w:rPr>
          <w:b/>
          <w:bCs/>
          <w:u w:val="dotted"/>
        </w:rPr>
        <w:fldChar w:fldCharType="separate"/>
      </w:r>
      <w:r w:rsidR="00AD4BC5" w:rsidRPr="00AD4BC5">
        <w:rPr>
          <w:b/>
          <w:bCs/>
          <w:szCs w:val="21"/>
        </w:rPr>
        <w:t xml:space="preserve">Table </w:t>
      </w:r>
      <w:r w:rsidR="00AD4BC5" w:rsidRPr="00AD4BC5">
        <w:rPr>
          <w:b/>
          <w:bCs/>
          <w:noProof/>
          <w:szCs w:val="21"/>
        </w:rPr>
        <w:t>2</w:t>
      </w:r>
      <w:r w:rsidR="00AD4BC5" w:rsidRPr="00AD4BC5">
        <w:rPr>
          <w:b/>
          <w:bCs/>
          <w:u w:val="dotted"/>
        </w:rPr>
        <w:fldChar w:fldCharType="end"/>
      </w:r>
      <w:r w:rsidRPr="007D5C74">
        <w:t xml:space="preserve"> to identify </w:t>
      </w:r>
      <w:r w:rsidR="00846070" w:rsidRPr="007D5C74">
        <w:t>workforce capability strengths and needs</w:t>
      </w:r>
      <w:r w:rsidRPr="00735723">
        <w:t>.</w:t>
      </w:r>
    </w:p>
    <w:p w14:paraId="3C888049" w14:textId="77777777" w:rsidR="00BC4BE8" w:rsidRPr="007D5C74" w:rsidRDefault="00BC4BE8" w:rsidP="00BC4BE8">
      <w:pPr>
        <w:pStyle w:val="Body"/>
      </w:pPr>
      <w:r w:rsidRPr="007D5C74">
        <w:t>F</w:t>
      </w:r>
      <w:r w:rsidR="00660251" w:rsidRPr="007D5C74">
        <w:t>irst identify</w:t>
      </w:r>
      <w:r w:rsidRPr="007D5C74">
        <w:t>:</w:t>
      </w:r>
    </w:p>
    <w:p w14:paraId="0C5BE268" w14:textId="77777777" w:rsidR="00BC4BE8" w:rsidRPr="007D5C74" w:rsidRDefault="00660251" w:rsidP="00BC5042">
      <w:pPr>
        <w:pStyle w:val="Bullet1"/>
        <w:numPr>
          <w:ilvl w:val="0"/>
          <w:numId w:val="44"/>
        </w:numPr>
      </w:pPr>
      <w:r w:rsidRPr="007D5C74">
        <w:t xml:space="preserve">the outcomes you would like to </w:t>
      </w:r>
      <w:r w:rsidR="00BC4BE8" w:rsidRPr="007D5C74">
        <w:t>create</w:t>
      </w:r>
      <w:r w:rsidRPr="007D5C74">
        <w:t xml:space="preserve"> for consumers, families and supporters</w:t>
      </w:r>
    </w:p>
    <w:p w14:paraId="0AED9C5A" w14:textId="77777777" w:rsidR="00BC4BE8" w:rsidRPr="007D5C74" w:rsidRDefault="00660251" w:rsidP="00BC5042">
      <w:pPr>
        <w:pStyle w:val="Bullet1"/>
        <w:numPr>
          <w:ilvl w:val="0"/>
          <w:numId w:val="44"/>
        </w:numPr>
      </w:pPr>
      <w:r w:rsidRPr="007D5C74">
        <w:t xml:space="preserve">how </w:t>
      </w:r>
      <w:r w:rsidR="00BC4BE8" w:rsidRPr="007D5C74">
        <w:t xml:space="preserve">these outcomes </w:t>
      </w:r>
      <w:r w:rsidRPr="007D5C74">
        <w:t xml:space="preserve">link to </w:t>
      </w:r>
      <w:r w:rsidR="00BC4BE8" w:rsidRPr="007D5C74">
        <w:t xml:space="preserve">workforce </w:t>
      </w:r>
      <w:r w:rsidRPr="007D5C74">
        <w:t>needs.</w:t>
      </w:r>
    </w:p>
    <w:p w14:paraId="7D7BF9F5" w14:textId="53AAEFF5" w:rsidR="00660251" w:rsidRDefault="00660251" w:rsidP="00387AA2">
      <w:pPr>
        <w:pStyle w:val="Bodyafterbullets"/>
      </w:pPr>
      <w:r w:rsidRPr="007D5C74">
        <w:t>This will help identify relevant capabilities to focus on</w:t>
      </w:r>
      <w:r w:rsidR="00BC4BE8" w:rsidRPr="007D5C74">
        <w:t>.</w:t>
      </w:r>
      <w:r w:rsidRPr="007D5C74">
        <w:t xml:space="preserve"> </w:t>
      </w:r>
      <w:r w:rsidR="00BC4BE8" w:rsidRPr="007D5C74">
        <w:t>It can also help</w:t>
      </w:r>
      <w:r w:rsidRPr="007D5C74">
        <w:t xml:space="preserve"> you shortlist possible workforce development </w:t>
      </w:r>
      <w:r w:rsidRPr="007D5C74">
        <w:rPr>
          <w:iCs/>
        </w:rPr>
        <w:t>initiative</w:t>
      </w:r>
      <w:r w:rsidRPr="00387AA2">
        <w:t>s</w:t>
      </w:r>
      <w:r w:rsidRPr="007D5C74">
        <w:t>.</w:t>
      </w:r>
    </w:p>
    <w:p w14:paraId="2887C672" w14:textId="52C1A065" w:rsidR="006D19E4" w:rsidRPr="00907906" w:rsidRDefault="00AD4BC5" w:rsidP="00735723">
      <w:pPr>
        <w:pStyle w:val="Tablecaption"/>
      </w:pPr>
      <w:bookmarkStart w:id="39" w:name="_Ref185415208"/>
      <w:r w:rsidRPr="00AD4BC5">
        <w:rPr>
          <w:bCs/>
          <w:szCs w:val="21"/>
        </w:rPr>
        <w:t xml:space="preserve">Table </w:t>
      </w:r>
      <w:r w:rsidRPr="00AD4BC5">
        <w:rPr>
          <w:bCs/>
          <w:i/>
          <w:iCs/>
          <w:szCs w:val="21"/>
        </w:rPr>
        <w:fldChar w:fldCharType="begin"/>
      </w:r>
      <w:r w:rsidRPr="00AD4BC5">
        <w:rPr>
          <w:bCs/>
          <w:szCs w:val="21"/>
        </w:rPr>
        <w:instrText xml:space="preserve"> SEQ Table \* ARABIC </w:instrText>
      </w:r>
      <w:r w:rsidRPr="00AD4BC5">
        <w:rPr>
          <w:bCs/>
          <w:i/>
          <w:iCs/>
          <w:szCs w:val="21"/>
        </w:rPr>
        <w:fldChar w:fldCharType="separate"/>
      </w:r>
      <w:r w:rsidR="007168B5">
        <w:rPr>
          <w:bCs/>
          <w:noProof/>
          <w:szCs w:val="21"/>
        </w:rPr>
        <w:t>2</w:t>
      </w:r>
      <w:r w:rsidRPr="00AD4BC5">
        <w:rPr>
          <w:bCs/>
          <w:i/>
          <w:iCs/>
          <w:szCs w:val="21"/>
        </w:rPr>
        <w:fldChar w:fldCharType="end"/>
      </w:r>
      <w:bookmarkEnd w:id="39"/>
      <w:r w:rsidRPr="00AD4BC5">
        <w:rPr>
          <w:bCs/>
          <w:szCs w:val="21"/>
        </w:rPr>
        <w:t>: Considerations for identifying workforce capability strengths and needs</w:t>
      </w:r>
    </w:p>
    <w:tbl>
      <w:tblPr>
        <w:tblStyle w:val="TableGrid"/>
        <w:tblW w:w="5000" w:type="pct"/>
        <w:tblLook w:val="04A0" w:firstRow="1" w:lastRow="0" w:firstColumn="1" w:lastColumn="0" w:noHBand="0" w:noVBand="1"/>
      </w:tblPr>
      <w:tblGrid>
        <w:gridCol w:w="2831"/>
        <w:gridCol w:w="6797"/>
      </w:tblGrid>
      <w:tr w:rsidR="00BD75C5" w:rsidRPr="007D5C74" w14:paraId="5A9D0070" w14:textId="77777777" w:rsidTr="00735723">
        <w:trPr>
          <w:tblHeader/>
        </w:trPr>
        <w:tc>
          <w:tcPr>
            <w:tcW w:w="1470" w:type="pct"/>
            <w:shd w:val="clear" w:color="auto" w:fill="F2F2F2" w:themeFill="background1" w:themeFillShade="F2"/>
          </w:tcPr>
          <w:p w14:paraId="1A23AE26" w14:textId="422AACDD" w:rsidR="00BD75C5" w:rsidRPr="00907906" w:rsidRDefault="006D19E4" w:rsidP="00907906">
            <w:pPr>
              <w:pStyle w:val="Tablecolhead"/>
            </w:pPr>
            <w:r w:rsidRPr="00907906">
              <w:t>Area</w:t>
            </w:r>
          </w:p>
        </w:tc>
        <w:tc>
          <w:tcPr>
            <w:tcW w:w="3530" w:type="pct"/>
            <w:shd w:val="clear" w:color="auto" w:fill="F2F2F2" w:themeFill="background1" w:themeFillShade="F2"/>
          </w:tcPr>
          <w:p w14:paraId="65DC9715" w14:textId="78032824" w:rsidR="00BD75C5" w:rsidRPr="00907906" w:rsidRDefault="00BD75C5" w:rsidP="00907906">
            <w:pPr>
              <w:pStyle w:val="Tablecolhead"/>
            </w:pPr>
            <w:r w:rsidRPr="00907906">
              <w:t>Questions</w:t>
            </w:r>
          </w:p>
        </w:tc>
      </w:tr>
      <w:tr w:rsidR="00E525BC" w:rsidRPr="007D5C74" w14:paraId="10A8CBFA" w14:textId="77777777" w:rsidTr="00735723">
        <w:trPr>
          <w:trHeight w:val="1282"/>
        </w:trPr>
        <w:tc>
          <w:tcPr>
            <w:tcW w:w="1470" w:type="pct"/>
          </w:tcPr>
          <w:p w14:paraId="50DBE44F" w14:textId="28A61C05" w:rsidR="00E525BC" w:rsidRPr="007D5C74" w:rsidRDefault="00E525BC" w:rsidP="00BD75C5">
            <w:pPr>
              <w:pStyle w:val="Tabletext"/>
            </w:pPr>
            <w:r>
              <w:t xml:space="preserve">What outcomes do we want for consumers, carers </w:t>
            </w:r>
            <w:r w:rsidR="0050609A">
              <w:t xml:space="preserve">families </w:t>
            </w:r>
            <w:r>
              <w:t>and supporters?</w:t>
            </w:r>
          </w:p>
        </w:tc>
        <w:tc>
          <w:tcPr>
            <w:tcW w:w="3530" w:type="pct"/>
          </w:tcPr>
          <w:p w14:paraId="780D83A3" w14:textId="77777777" w:rsidR="00E525BC" w:rsidRDefault="0050609A" w:rsidP="00BD75C5">
            <w:pPr>
              <w:pStyle w:val="Tablebullet1"/>
            </w:pPr>
            <w:r>
              <w:t>What do our service agreements from funders specify?</w:t>
            </w:r>
          </w:p>
          <w:p w14:paraId="4372139A" w14:textId="5FC47646" w:rsidR="0050609A" w:rsidRDefault="0050609A" w:rsidP="00BD75C5">
            <w:pPr>
              <w:pStyle w:val="Tablebullet1"/>
            </w:pPr>
            <w:r>
              <w:t xml:space="preserve">What is the </w:t>
            </w:r>
            <w:r w:rsidR="00705670">
              <w:t>s</w:t>
            </w:r>
            <w:r>
              <w:t>ervice feedback from consumers, carers, families and supporters?</w:t>
            </w:r>
          </w:p>
          <w:p w14:paraId="1ED29B9E" w14:textId="74AA0771" w:rsidR="0050609A" w:rsidRPr="007D5C74" w:rsidRDefault="0050609A" w:rsidP="00BD75C5">
            <w:pPr>
              <w:pStyle w:val="Tablebullet1"/>
            </w:pPr>
            <w:r>
              <w:t>What problems do they face? What are the gaps in our service delivery?</w:t>
            </w:r>
          </w:p>
        </w:tc>
      </w:tr>
      <w:tr w:rsidR="00BD75C5" w:rsidRPr="007D5C74" w14:paraId="59B49D2B" w14:textId="77777777" w:rsidTr="00735723">
        <w:trPr>
          <w:trHeight w:val="1282"/>
        </w:trPr>
        <w:tc>
          <w:tcPr>
            <w:tcW w:w="1470" w:type="pct"/>
          </w:tcPr>
          <w:p w14:paraId="5426A5BF" w14:textId="65521C21" w:rsidR="00BD75C5" w:rsidRPr="007D5C74" w:rsidRDefault="00846070" w:rsidP="00BD75C5">
            <w:pPr>
              <w:pStyle w:val="Tabletext"/>
            </w:pPr>
            <w:r w:rsidRPr="007D5C74">
              <w:t xml:space="preserve">What outcome do we want </w:t>
            </w:r>
            <w:r w:rsidR="00BD75C5" w:rsidRPr="007D5C74">
              <w:t>for the workforce</w:t>
            </w:r>
            <w:r w:rsidR="00660251" w:rsidRPr="007D5C74">
              <w:t xml:space="preserve"> or </w:t>
            </w:r>
            <w:r w:rsidR="00BD75C5" w:rsidRPr="007D5C74">
              <w:t>organisation</w:t>
            </w:r>
            <w:r w:rsidRPr="007D5C74">
              <w:t>?</w:t>
            </w:r>
          </w:p>
        </w:tc>
        <w:tc>
          <w:tcPr>
            <w:tcW w:w="3530" w:type="pct"/>
          </w:tcPr>
          <w:p w14:paraId="7DC36453" w14:textId="25C0E7FD" w:rsidR="00BD75C5" w:rsidRPr="007D5C74" w:rsidRDefault="00BD75C5" w:rsidP="00BD75C5">
            <w:pPr>
              <w:pStyle w:val="Tablebullet1"/>
            </w:pPr>
            <w:r w:rsidRPr="007D5C74">
              <w:t xml:space="preserve">What skills, knowledge, attitudes or beliefs do </w:t>
            </w:r>
            <w:r w:rsidR="00846070" w:rsidRPr="007D5C74">
              <w:t xml:space="preserve">we </w:t>
            </w:r>
            <w:r w:rsidRPr="007D5C74">
              <w:t>want to change, improve or strengthen?</w:t>
            </w:r>
          </w:p>
          <w:p w14:paraId="69B18127" w14:textId="3A110787" w:rsidR="00BD75C5" w:rsidRPr="007D5C74" w:rsidRDefault="00BD75C5" w:rsidP="00BD75C5">
            <w:pPr>
              <w:pStyle w:val="Tablebullet1"/>
            </w:pPr>
            <w:r w:rsidRPr="007D5C74">
              <w:t xml:space="preserve">What changes do </w:t>
            </w:r>
            <w:r w:rsidR="00846070" w:rsidRPr="007D5C74">
              <w:t xml:space="preserve">we </w:t>
            </w:r>
            <w:r w:rsidRPr="007D5C74">
              <w:t>hope to see for consumers</w:t>
            </w:r>
            <w:r w:rsidR="00846070" w:rsidRPr="007D5C74">
              <w:t>,</w:t>
            </w:r>
            <w:r w:rsidRPr="007D5C74">
              <w:t xml:space="preserve"> carer</w:t>
            </w:r>
            <w:r w:rsidR="00846070" w:rsidRPr="007D5C74">
              <w:t>s</w:t>
            </w:r>
            <w:r w:rsidRPr="007D5C74">
              <w:t xml:space="preserve">, families </w:t>
            </w:r>
            <w:r w:rsidR="00846070" w:rsidRPr="007D5C74">
              <w:t xml:space="preserve">or </w:t>
            </w:r>
            <w:r w:rsidRPr="007D5C74">
              <w:t>supporters?</w:t>
            </w:r>
          </w:p>
        </w:tc>
      </w:tr>
      <w:tr w:rsidR="00BD75C5" w:rsidRPr="007D5C74" w14:paraId="0C6ACCF7" w14:textId="77777777" w:rsidTr="00735723">
        <w:trPr>
          <w:trHeight w:val="1128"/>
        </w:trPr>
        <w:tc>
          <w:tcPr>
            <w:tcW w:w="1470" w:type="pct"/>
          </w:tcPr>
          <w:p w14:paraId="00FE58F6" w14:textId="3BB256BD" w:rsidR="00BD75C5" w:rsidRPr="007D5C74" w:rsidRDefault="00BD75C5" w:rsidP="00BD75C5">
            <w:pPr>
              <w:pStyle w:val="Tabletext"/>
            </w:pPr>
            <w:r w:rsidRPr="007D5C74">
              <w:t>What do we know about our organisation?</w:t>
            </w:r>
          </w:p>
        </w:tc>
        <w:tc>
          <w:tcPr>
            <w:tcW w:w="3530" w:type="pct"/>
          </w:tcPr>
          <w:p w14:paraId="1DEEAB07" w14:textId="40024350" w:rsidR="00BD75C5" w:rsidRPr="007D5C74" w:rsidRDefault="00846070" w:rsidP="00BD75C5">
            <w:pPr>
              <w:pStyle w:val="Tablebullet1"/>
            </w:pPr>
            <w:r w:rsidRPr="007D5C74">
              <w:t xml:space="preserve">Which of </w:t>
            </w:r>
            <w:r w:rsidR="00BD75C5" w:rsidRPr="007D5C74">
              <w:t>the 15</w:t>
            </w:r>
            <w:r w:rsidRPr="007D5C74">
              <w:rPr>
                <w:i/>
                <w:iCs/>
              </w:rPr>
              <w:t xml:space="preserve"> Our workforce, our future</w:t>
            </w:r>
            <w:r w:rsidRPr="007D5C74">
              <w:t xml:space="preserve"> c</w:t>
            </w:r>
            <w:r w:rsidR="00BD75C5" w:rsidRPr="007D5C74">
              <w:t xml:space="preserve">apabilities are </w:t>
            </w:r>
            <w:r w:rsidRPr="007D5C74">
              <w:t xml:space="preserve">we </w:t>
            </w:r>
            <w:r w:rsidR="00BD75C5" w:rsidRPr="007D5C74">
              <w:t>strong in?</w:t>
            </w:r>
          </w:p>
          <w:p w14:paraId="34E98034" w14:textId="15DE2946" w:rsidR="00BD75C5" w:rsidRPr="007D5C74" w:rsidRDefault="00846070" w:rsidP="00BD75C5">
            <w:pPr>
              <w:pStyle w:val="Tablebullet1"/>
            </w:pPr>
            <w:r w:rsidRPr="007D5C74">
              <w:t xml:space="preserve">Which capabilities do we have </w:t>
            </w:r>
            <w:r w:rsidR="00BD75C5" w:rsidRPr="007D5C74">
              <w:t>gaps in?</w:t>
            </w:r>
          </w:p>
          <w:p w14:paraId="38A77CC8" w14:textId="7CE814D7" w:rsidR="00BD75C5" w:rsidRPr="007D5C74" w:rsidRDefault="00BD75C5" w:rsidP="00BD75C5">
            <w:pPr>
              <w:pStyle w:val="Tablebullet1"/>
            </w:pPr>
            <w:r w:rsidRPr="007D5C74">
              <w:t>What capabilities do we need to improve?</w:t>
            </w:r>
          </w:p>
        </w:tc>
      </w:tr>
      <w:tr w:rsidR="00BD75C5" w:rsidRPr="007D5C74" w14:paraId="4D17C5E7" w14:textId="77777777" w:rsidTr="00735723">
        <w:trPr>
          <w:trHeight w:val="361"/>
        </w:trPr>
        <w:tc>
          <w:tcPr>
            <w:tcW w:w="1470" w:type="pct"/>
          </w:tcPr>
          <w:p w14:paraId="7845E988" w14:textId="79246F4E" w:rsidR="00BD75C5" w:rsidRPr="007D5C74" w:rsidRDefault="00BD75C5" w:rsidP="00BD75C5">
            <w:pPr>
              <w:pStyle w:val="Tabletext"/>
            </w:pPr>
            <w:r w:rsidRPr="007D5C74">
              <w:t>What do we know about our workforce?</w:t>
            </w:r>
          </w:p>
        </w:tc>
        <w:tc>
          <w:tcPr>
            <w:tcW w:w="3530" w:type="pct"/>
          </w:tcPr>
          <w:p w14:paraId="50EF816B" w14:textId="06E215D6" w:rsidR="00BD75C5" w:rsidRPr="007D5C74" w:rsidRDefault="00BD75C5" w:rsidP="00BD75C5">
            <w:pPr>
              <w:pStyle w:val="Tablebullet1"/>
            </w:pPr>
            <w:r w:rsidRPr="007D5C74">
              <w:t>What are the needs of the workforce?</w:t>
            </w:r>
          </w:p>
          <w:p w14:paraId="0F44D7B1" w14:textId="2017B1BD" w:rsidR="00BD75C5" w:rsidRPr="007D5C74" w:rsidRDefault="00BD75C5" w:rsidP="00BD75C5">
            <w:pPr>
              <w:pStyle w:val="Tablebullet1"/>
            </w:pPr>
            <w:r w:rsidRPr="007D5C74">
              <w:t>What are the characteristics of our workforce</w:t>
            </w:r>
            <w:r w:rsidR="00846070" w:rsidRPr="007D5C74">
              <w:t xml:space="preserve"> </w:t>
            </w:r>
            <w:r w:rsidRPr="007D5C74">
              <w:t>(</w:t>
            </w:r>
            <w:r w:rsidR="00846070" w:rsidRPr="007D5C74">
              <w:t>such as</w:t>
            </w:r>
            <w:r w:rsidRPr="007D5C74">
              <w:t xml:space="preserve"> qualifications, training</w:t>
            </w:r>
            <w:r w:rsidR="00846070" w:rsidRPr="007D5C74">
              <w:t xml:space="preserve"> or</w:t>
            </w:r>
            <w:r w:rsidRPr="007D5C74">
              <w:t xml:space="preserve"> experience)</w:t>
            </w:r>
            <w:r w:rsidR="00846070" w:rsidRPr="007D5C74">
              <w:t>?</w:t>
            </w:r>
          </w:p>
          <w:p w14:paraId="5F135167" w14:textId="77777777" w:rsidR="00BD75C5" w:rsidRPr="007D5C74" w:rsidRDefault="00BD75C5" w:rsidP="00BD75C5">
            <w:pPr>
              <w:pStyle w:val="Tablebullet1"/>
            </w:pPr>
            <w:r w:rsidRPr="007D5C74">
              <w:lastRenderedPageBreak/>
              <w:t>What are their strengths?</w:t>
            </w:r>
          </w:p>
          <w:p w14:paraId="2D1D0363" w14:textId="0326CDCA" w:rsidR="00BD75C5" w:rsidRPr="007D5C74" w:rsidRDefault="00BD75C5" w:rsidP="00BD75C5">
            <w:pPr>
              <w:pStyle w:val="Tablebullet1"/>
            </w:pPr>
            <w:r w:rsidRPr="007D5C74">
              <w:t>What challenges do they face?</w:t>
            </w:r>
          </w:p>
        </w:tc>
      </w:tr>
      <w:tr w:rsidR="00BD75C5" w:rsidRPr="007D5C74" w14:paraId="472B4B31" w14:textId="77777777" w:rsidTr="00735723">
        <w:trPr>
          <w:trHeight w:val="2415"/>
        </w:trPr>
        <w:tc>
          <w:tcPr>
            <w:tcW w:w="1470" w:type="pct"/>
          </w:tcPr>
          <w:p w14:paraId="24102010" w14:textId="70B369DE" w:rsidR="00BD75C5" w:rsidRPr="007D5C74" w:rsidRDefault="00BD75C5" w:rsidP="00BD75C5">
            <w:pPr>
              <w:pStyle w:val="Tabletext"/>
            </w:pPr>
            <w:r w:rsidRPr="007D5C74">
              <w:lastRenderedPageBreak/>
              <w:t>What do we think is going on?</w:t>
            </w:r>
          </w:p>
        </w:tc>
        <w:tc>
          <w:tcPr>
            <w:tcW w:w="3530" w:type="pct"/>
          </w:tcPr>
          <w:p w14:paraId="30337B13" w14:textId="3E7D0A33" w:rsidR="00BD75C5" w:rsidRPr="007D5C74" w:rsidRDefault="00BD75C5" w:rsidP="00BD75C5">
            <w:pPr>
              <w:pStyle w:val="Tablebullet1"/>
            </w:pPr>
            <w:r w:rsidRPr="007D5C74">
              <w:t xml:space="preserve">What are the main factors contributing </w:t>
            </w:r>
            <w:r w:rsidR="00846070" w:rsidRPr="007D5C74">
              <w:t xml:space="preserve">to </w:t>
            </w:r>
            <w:r w:rsidRPr="007D5C74">
              <w:t>the identified gaps or practice barriers?</w:t>
            </w:r>
          </w:p>
          <w:p w14:paraId="4205609E" w14:textId="002EE485" w:rsidR="00BD75C5" w:rsidRPr="007D5C74" w:rsidRDefault="00BD75C5" w:rsidP="00BD75C5">
            <w:pPr>
              <w:pStyle w:val="Tablebullet1"/>
            </w:pPr>
            <w:r w:rsidRPr="007D5C74">
              <w:t xml:space="preserve">What are </w:t>
            </w:r>
            <w:r w:rsidR="00846070" w:rsidRPr="007D5C74">
              <w:t xml:space="preserve">we </w:t>
            </w:r>
            <w:r w:rsidRPr="007D5C74">
              <w:t xml:space="preserve">currently doing to address the </w:t>
            </w:r>
            <w:r w:rsidR="00846070" w:rsidRPr="007D5C74">
              <w:t xml:space="preserve">identified </w:t>
            </w:r>
            <w:r w:rsidRPr="007D5C74">
              <w:t>gaps in capabilities?</w:t>
            </w:r>
            <w:r w:rsidR="00846070" w:rsidRPr="007D5C74">
              <w:t xml:space="preserve"> What are other services or organisations in our catchment doing?</w:t>
            </w:r>
          </w:p>
          <w:p w14:paraId="635869A2" w14:textId="2AA0FA7C" w:rsidR="00BD75C5" w:rsidRPr="007D5C74" w:rsidRDefault="00BD75C5" w:rsidP="00BD75C5">
            <w:pPr>
              <w:pStyle w:val="Tablebullet1"/>
            </w:pPr>
            <w:r w:rsidRPr="007D5C74">
              <w:t xml:space="preserve">Which workforce or service gaps are not being addressed </w:t>
            </w:r>
            <w:r w:rsidR="00846070" w:rsidRPr="007D5C74">
              <w:t>effectively?</w:t>
            </w:r>
          </w:p>
          <w:p w14:paraId="19AAC3EE" w14:textId="7736D924" w:rsidR="00BD75C5" w:rsidRPr="007D5C74" w:rsidRDefault="00846070" w:rsidP="00BD75C5">
            <w:pPr>
              <w:pStyle w:val="Tablebullet1"/>
            </w:pPr>
            <w:r w:rsidRPr="007D5C74">
              <w:t xml:space="preserve">What </w:t>
            </w:r>
            <w:r w:rsidR="00BD75C5" w:rsidRPr="007D5C74">
              <w:t xml:space="preserve">workforce or service data </w:t>
            </w:r>
            <w:r w:rsidRPr="007D5C74">
              <w:t xml:space="preserve">do we have to </w:t>
            </w:r>
            <w:r w:rsidR="00BD75C5" w:rsidRPr="007D5C74">
              <w:t xml:space="preserve">help </w:t>
            </w:r>
            <w:r w:rsidRPr="007D5C74">
              <w:t xml:space="preserve">us </w:t>
            </w:r>
            <w:r w:rsidR="00BD75C5" w:rsidRPr="007D5C74">
              <w:t xml:space="preserve">see </w:t>
            </w:r>
            <w:r w:rsidRPr="007D5C74">
              <w:t xml:space="preserve">if </w:t>
            </w:r>
            <w:r w:rsidR="00BD75C5" w:rsidRPr="007D5C74">
              <w:t>existing workforce initiatives are effectively addressing gaps?</w:t>
            </w:r>
          </w:p>
        </w:tc>
      </w:tr>
      <w:tr w:rsidR="00BD75C5" w:rsidRPr="007D5C74" w14:paraId="00E0803F" w14:textId="77777777" w:rsidTr="00735723">
        <w:trPr>
          <w:trHeight w:val="1744"/>
        </w:trPr>
        <w:tc>
          <w:tcPr>
            <w:tcW w:w="1470" w:type="pct"/>
          </w:tcPr>
          <w:p w14:paraId="56D3FA41" w14:textId="58F65BDF" w:rsidR="00BD75C5" w:rsidRPr="007D5C74" w:rsidRDefault="00BD75C5" w:rsidP="00BD75C5">
            <w:pPr>
              <w:pStyle w:val="Tabletext"/>
            </w:pPr>
            <w:r w:rsidRPr="007D5C74">
              <w:t>Where should we start?</w:t>
            </w:r>
          </w:p>
        </w:tc>
        <w:tc>
          <w:tcPr>
            <w:tcW w:w="3530" w:type="pct"/>
          </w:tcPr>
          <w:p w14:paraId="454CBDCF" w14:textId="2A65D55A" w:rsidR="00BD75C5" w:rsidRPr="007D5C74" w:rsidRDefault="00846070" w:rsidP="00BD75C5">
            <w:pPr>
              <w:pStyle w:val="Tablebullet1"/>
            </w:pPr>
            <w:r w:rsidRPr="007D5C74">
              <w:t>Looking at our answers, w</w:t>
            </w:r>
            <w:r w:rsidR="00BD75C5" w:rsidRPr="007D5C74">
              <w:t xml:space="preserve">hat </w:t>
            </w:r>
            <w:r w:rsidRPr="007D5C74">
              <w:t xml:space="preserve">is </w:t>
            </w:r>
            <w:r w:rsidR="00BD75C5" w:rsidRPr="007D5C74">
              <w:t>the key problem or challenge?</w:t>
            </w:r>
          </w:p>
          <w:p w14:paraId="2C3140EC" w14:textId="1EF5F64A" w:rsidR="00846070" w:rsidRPr="007D5C74" w:rsidRDefault="00BD75C5" w:rsidP="00BD75C5">
            <w:pPr>
              <w:pStyle w:val="Tablebullet1"/>
            </w:pPr>
            <w:r w:rsidRPr="007D5C74">
              <w:t xml:space="preserve">What </w:t>
            </w:r>
            <w:r w:rsidR="00FC330A" w:rsidRPr="007D5C74">
              <w:t>initiative</w:t>
            </w:r>
            <w:r w:rsidR="00AB5670" w:rsidRPr="007D5C74">
              <w:t>s</w:t>
            </w:r>
            <w:r w:rsidRPr="007D5C74">
              <w:t xml:space="preserve"> best address th</w:t>
            </w:r>
            <w:r w:rsidR="00846070" w:rsidRPr="007D5C74">
              <w:t>is</w:t>
            </w:r>
            <w:r w:rsidRPr="007D5C74">
              <w:t xml:space="preserve"> capability gap </w:t>
            </w:r>
            <w:r w:rsidR="00846070" w:rsidRPr="007D5C74">
              <w:t>– for example:</w:t>
            </w:r>
          </w:p>
          <w:p w14:paraId="56373709" w14:textId="5B7128B5" w:rsidR="00846070" w:rsidRPr="007D5C74" w:rsidRDefault="00E46CDB" w:rsidP="00846070">
            <w:pPr>
              <w:pStyle w:val="Tablebullet2"/>
            </w:pPr>
            <w:r>
              <w:t>staff skill development</w:t>
            </w:r>
          </w:p>
          <w:p w14:paraId="4CFF2CD4" w14:textId="0924A21D" w:rsidR="00846070" w:rsidRPr="007D5C74" w:rsidRDefault="00BD75C5" w:rsidP="00846070">
            <w:pPr>
              <w:pStyle w:val="Tablebullet2"/>
            </w:pPr>
            <w:r w:rsidRPr="007D5C74">
              <w:t>consultation with a statewide capacity building unit</w:t>
            </w:r>
          </w:p>
          <w:p w14:paraId="1D3477B1" w14:textId="5D6BF273" w:rsidR="00BD75C5" w:rsidRPr="007D5C74" w:rsidRDefault="00BD75C5" w:rsidP="00387AA2">
            <w:pPr>
              <w:pStyle w:val="Tablebullet2"/>
            </w:pPr>
            <w:r w:rsidRPr="007D5C74">
              <w:t>partnering with another agency?</w:t>
            </w:r>
          </w:p>
        </w:tc>
      </w:tr>
    </w:tbl>
    <w:p w14:paraId="6431F38A" w14:textId="2863D198" w:rsidR="00D00CC2" w:rsidRPr="007D5C74" w:rsidRDefault="00D00CC2" w:rsidP="00735723">
      <w:pPr>
        <w:pStyle w:val="Body"/>
      </w:pPr>
    </w:p>
    <w:tbl>
      <w:tblPr>
        <w:tblStyle w:val="TableGrid"/>
        <w:tblW w:w="5000" w:type="pct"/>
        <w:tblLook w:val="04A0" w:firstRow="1" w:lastRow="0" w:firstColumn="1" w:lastColumn="0" w:noHBand="0" w:noVBand="1"/>
      </w:tblPr>
      <w:tblGrid>
        <w:gridCol w:w="9628"/>
      </w:tblGrid>
      <w:tr w:rsidR="006D19E4" w:rsidRPr="007D5C74" w14:paraId="501BF168" w14:textId="77777777" w:rsidTr="003A6258">
        <w:tc>
          <w:tcPr>
            <w:tcW w:w="5000" w:type="pct"/>
            <w:shd w:val="clear" w:color="auto" w:fill="EEECE1" w:themeFill="background2"/>
          </w:tcPr>
          <w:p w14:paraId="5DC7714A" w14:textId="77777777" w:rsidR="00907906" w:rsidRPr="005B1D3B" w:rsidRDefault="00907906" w:rsidP="006D19E4">
            <w:pPr>
              <w:pStyle w:val="Body"/>
              <w:rPr>
                <w:b/>
                <w:bCs/>
              </w:rPr>
            </w:pPr>
            <w:r w:rsidRPr="005B1D3B">
              <w:rPr>
                <w:b/>
                <w:bCs/>
              </w:rPr>
              <w:t xml:space="preserve">Case study: Defining workforce needs </w:t>
            </w:r>
          </w:p>
          <w:p w14:paraId="41E39B35" w14:textId="1EB41E4D" w:rsidR="006D19E4" w:rsidRPr="007D5C74" w:rsidRDefault="006D19E4" w:rsidP="006D19E4">
            <w:pPr>
              <w:pStyle w:val="Body"/>
            </w:pPr>
            <w:r w:rsidRPr="007D5C74">
              <w:t xml:space="preserve">A clinical mental health service in regional Victoria </w:t>
            </w:r>
            <w:r w:rsidR="00BC4BE8" w:rsidRPr="007D5C74">
              <w:t>decided</w:t>
            </w:r>
            <w:r w:rsidRPr="007D5C74">
              <w:t xml:space="preserve"> to focus on </w:t>
            </w:r>
            <w:r w:rsidR="00CE43C5">
              <w:t>c</w:t>
            </w:r>
            <w:r w:rsidR="00CE43C5" w:rsidRPr="007D5C74">
              <w:t xml:space="preserve">apability </w:t>
            </w:r>
            <w:r w:rsidR="008278E1">
              <w:t xml:space="preserve">3 </w:t>
            </w:r>
            <w:r w:rsidRPr="007D5C74">
              <w:t xml:space="preserve">from </w:t>
            </w:r>
            <w:r w:rsidR="00BC79F2" w:rsidRPr="00387AA2">
              <w:rPr>
                <w:i/>
                <w:iCs/>
              </w:rPr>
              <w:t>Our workforce, our future</w:t>
            </w:r>
            <w:r w:rsidR="00BC4BE8" w:rsidRPr="007D5C74">
              <w:t>:</w:t>
            </w:r>
            <w:r w:rsidRPr="007D5C74">
              <w:t xml:space="preserve"> </w:t>
            </w:r>
            <w:bookmarkStart w:id="40" w:name="_Hlk174367977"/>
            <w:r w:rsidR="002F13C8">
              <w:t>Working with diverse consumers, families and communities</w:t>
            </w:r>
            <w:bookmarkEnd w:id="40"/>
            <w:r w:rsidR="002F13C8">
              <w:t>.</w:t>
            </w:r>
          </w:p>
          <w:p w14:paraId="4462AD78" w14:textId="1B257D60" w:rsidR="00BC4BE8" w:rsidRPr="007D5C74" w:rsidRDefault="00BC4BE8" w:rsidP="006D19E4">
            <w:pPr>
              <w:pStyle w:val="Body"/>
            </w:pPr>
            <w:r w:rsidRPr="007D5C74">
              <w:t>The service has started developing a plan to improve this capability.</w:t>
            </w:r>
          </w:p>
          <w:p w14:paraId="3D7FE103" w14:textId="57EDA85F" w:rsidR="00391982" w:rsidRPr="007D5C74" w:rsidRDefault="006D19E4" w:rsidP="006D19E4">
            <w:pPr>
              <w:pStyle w:val="Body"/>
            </w:pPr>
            <w:r w:rsidRPr="007D5C74">
              <w:t>The</w:t>
            </w:r>
            <w:r w:rsidR="00391982" w:rsidRPr="007D5C74">
              <w:t>y</w:t>
            </w:r>
            <w:r w:rsidRPr="007D5C74">
              <w:t xml:space="preserve"> ha</w:t>
            </w:r>
            <w:r w:rsidR="00391982" w:rsidRPr="007D5C74">
              <w:t>ve</w:t>
            </w:r>
            <w:r w:rsidRPr="007D5C74">
              <w:t xml:space="preserve"> identified low rates of referrals </w:t>
            </w:r>
            <w:r w:rsidR="00391982" w:rsidRPr="007D5C74">
              <w:t xml:space="preserve">to their service </w:t>
            </w:r>
            <w:r w:rsidRPr="007D5C74">
              <w:t xml:space="preserve">from a </w:t>
            </w:r>
            <w:r w:rsidR="00391982" w:rsidRPr="007D5C74">
              <w:t xml:space="preserve">sizeable </w:t>
            </w:r>
            <w:r w:rsidRPr="007D5C74">
              <w:t>culturally diverse community.</w:t>
            </w:r>
            <w:r w:rsidR="000F41E6">
              <w:t xml:space="preserve"> </w:t>
            </w:r>
            <w:r w:rsidRPr="007D5C74">
              <w:t xml:space="preserve">The referral </w:t>
            </w:r>
            <w:r w:rsidR="00391982" w:rsidRPr="007D5C74">
              <w:t xml:space="preserve">rate </w:t>
            </w:r>
            <w:r w:rsidRPr="007D5C74">
              <w:t xml:space="preserve">(7%) is low compared </w:t>
            </w:r>
            <w:r w:rsidR="00CE43C5">
              <w:t>2 with</w:t>
            </w:r>
            <w:r w:rsidR="00CE43C5" w:rsidRPr="007D5C74">
              <w:t xml:space="preserve"> </w:t>
            </w:r>
            <w:r w:rsidRPr="007D5C74">
              <w:t xml:space="preserve">the population of this community in the local area (33%). </w:t>
            </w:r>
          </w:p>
          <w:p w14:paraId="0932A529" w14:textId="77777777" w:rsidR="00CE43C5" w:rsidRDefault="00391982" w:rsidP="006D19E4">
            <w:pPr>
              <w:pStyle w:val="Body"/>
            </w:pPr>
            <w:r w:rsidRPr="007D5C74">
              <w:t xml:space="preserve">To get more information, the service </w:t>
            </w:r>
            <w:r w:rsidR="006D19E4" w:rsidRPr="007D5C74">
              <w:t>consult</w:t>
            </w:r>
            <w:r w:rsidRPr="007D5C74">
              <w:t>ed</w:t>
            </w:r>
            <w:r w:rsidR="006D19E4" w:rsidRPr="007D5C74">
              <w:t xml:space="preserve"> with key staff and review</w:t>
            </w:r>
            <w:r w:rsidRPr="007D5C74">
              <w:t>ed</w:t>
            </w:r>
            <w:r w:rsidR="006D19E4" w:rsidRPr="007D5C74">
              <w:t xml:space="preserve"> professional development plans</w:t>
            </w:r>
            <w:r w:rsidRPr="007D5C74">
              <w:t>.</w:t>
            </w:r>
            <w:r w:rsidR="006D19E4" w:rsidRPr="007D5C74">
              <w:t xml:space="preserve"> </w:t>
            </w:r>
          </w:p>
          <w:p w14:paraId="21262179" w14:textId="77777777" w:rsidR="00CE43C5" w:rsidRDefault="00391982" w:rsidP="006D19E4">
            <w:pPr>
              <w:pStyle w:val="Body"/>
            </w:pPr>
            <w:r w:rsidRPr="007D5C74">
              <w:t xml:space="preserve">They found </w:t>
            </w:r>
            <w:r w:rsidR="006D19E4" w:rsidRPr="007D5C74">
              <w:t xml:space="preserve">that a significant number of practitioners requested professional development for working in a culturally responsive way with this community. </w:t>
            </w:r>
          </w:p>
          <w:p w14:paraId="4F666120" w14:textId="36DB966A" w:rsidR="00391982" w:rsidRPr="007D5C74" w:rsidRDefault="006D19E4" w:rsidP="006D19E4">
            <w:pPr>
              <w:pStyle w:val="Body"/>
            </w:pPr>
            <w:r w:rsidRPr="007D5C74">
              <w:t>A recent staff survey show</w:t>
            </w:r>
            <w:r w:rsidR="00391982" w:rsidRPr="007D5C74">
              <w:t>ed</w:t>
            </w:r>
            <w:r w:rsidRPr="007D5C74">
              <w:t xml:space="preserve"> that staff </w:t>
            </w:r>
            <w:r w:rsidR="00391982" w:rsidRPr="007D5C74">
              <w:t xml:space="preserve">were not very </w:t>
            </w:r>
            <w:r w:rsidRPr="007D5C74">
              <w:t>confiden</w:t>
            </w:r>
            <w:r w:rsidR="00391982" w:rsidRPr="007D5C74">
              <w:t>t</w:t>
            </w:r>
            <w:r w:rsidRPr="007D5C74">
              <w:t xml:space="preserve"> </w:t>
            </w:r>
            <w:r w:rsidR="00391982" w:rsidRPr="007D5C74">
              <w:t xml:space="preserve">in </w:t>
            </w:r>
            <w:r w:rsidRPr="007D5C74">
              <w:t>engaging with this community.</w:t>
            </w:r>
          </w:p>
          <w:p w14:paraId="04C514B4" w14:textId="2D86CFB3" w:rsidR="00391982" w:rsidRPr="007D5C74" w:rsidRDefault="00391982" w:rsidP="006D19E4">
            <w:pPr>
              <w:pStyle w:val="Body"/>
            </w:pPr>
            <w:r w:rsidRPr="007D5C74">
              <w:t>The service has trouble getting c</w:t>
            </w:r>
            <w:r w:rsidR="006D19E4" w:rsidRPr="007D5C74">
              <w:t>onsumer feedback data from members of th</w:t>
            </w:r>
            <w:r w:rsidRPr="007D5C74">
              <w:t>e</w:t>
            </w:r>
            <w:r w:rsidR="006D19E4" w:rsidRPr="007D5C74">
              <w:t xml:space="preserve"> community</w:t>
            </w:r>
            <w:r w:rsidRPr="007D5C74">
              <w:t>.</w:t>
            </w:r>
            <w:r w:rsidR="006D19E4" w:rsidRPr="007D5C74">
              <w:t xml:space="preserve"> </w:t>
            </w:r>
            <w:r w:rsidRPr="007D5C74">
              <w:t xml:space="preserve">This is </w:t>
            </w:r>
            <w:r w:rsidR="006D19E4" w:rsidRPr="007D5C74">
              <w:t>due to high disengagement rates from the service. Team leaders and supervisors report that staff</w:t>
            </w:r>
            <w:r w:rsidRPr="007D5C74">
              <w:t>:</w:t>
            </w:r>
          </w:p>
          <w:p w14:paraId="2F27D69E" w14:textId="389B1233" w:rsidR="00391982" w:rsidRPr="007D5C74" w:rsidRDefault="006D19E4" w:rsidP="00391982">
            <w:pPr>
              <w:pStyle w:val="Bullet1"/>
            </w:pPr>
            <w:r w:rsidRPr="007D5C74">
              <w:t xml:space="preserve">often </w:t>
            </w:r>
            <w:r w:rsidR="00391982" w:rsidRPr="007D5C74">
              <w:t xml:space="preserve">look for </w:t>
            </w:r>
            <w:r w:rsidRPr="007D5C74">
              <w:t xml:space="preserve">more resources </w:t>
            </w:r>
            <w:r w:rsidR="00391982" w:rsidRPr="007D5C74">
              <w:t xml:space="preserve">to help them </w:t>
            </w:r>
            <w:r w:rsidRPr="007D5C74">
              <w:t>work with this community</w:t>
            </w:r>
          </w:p>
          <w:p w14:paraId="53C62508" w14:textId="67F41187" w:rsidR="006D19E4" w:rsidRPr="007D5C74" w:rsidRDefault="006D19E4" w:rsidP="00387AA2">
            <w:pPr>
              <w:pStyle w:val="Bullet1"/>
            </w:pPr>
            <w:r w:rsidRPr="007D5C74">
              <w:t xml:space="preserve">feel ill-equipped to </w:t>
            </w:r>
            <w:r w:rsidR="00391982" w:rsidRPr="007D5C74">
              <w:t>help members of the community</w:t>
            </w:r>
            <w:r w:rsidRPr="007D5C74">
              <w:t xml:space="preserve">. </w:t>
            </w:r>
          </w:p>
          <w:p w14:paraId="196A6F39" w14:textId="42BA1549" w:rsidR="00AB5670" w:rsidRPr="007D5C74" w:rsidRDefault="006D19E4" w:rsidP="00391982">
            <w:pPr>
              <w:pStyle w:val="Bodyafterbullets"/>
            </w:pPr>
            <w:r w:rsidRPr="007D5C74">
              <w:t xml:space="preserve">The service </w:t>
            </w:r>
            <w:r w:rsidR="007E5F7E" w:rsidRPr="007D5C74">
              <w:t>decides</w:t>
            </w:r>
            <w:r w:rsidR="00391982" w:rsidRPr="007D5C74">
              <w:t xml:space="preserve"> that</w:t>
            </w:r>
            <w:r w:rsidRPr="007D5C74">
              <w:t xml:space="preserve"> </w:t>
            </w:r>
            <w:r w:rsidR="00391982" w:rsidRPr="007D5C74">
              <w:t>their workforce capability</w:t>
            </w:r>
            <w:r w:rsidR="00CE43C5">
              <w:t>-</w:t>
            </w:r>
            <w:r w:rsidR="00391982" w:rsidRPr="007D5C74">
              <w:t xml:space="preserve">building initiative will focus on </w:t>
            </w:r>
            <w:r w:rsidRPr="007D5C74">
              <w:t>building confidence and skills for working responsively with this community</w:t>
            </w:r>
            <w:r w:rsidR="00391982" w:rsidRPr="007D5C74">
              <w:t>.</w:t>
            </w:r>
            <w:r w:rsidRPr="007D5C74">
              <w:t xml:space="preserve"> </w:t>
            </w:r>
            <w:r w:rsidR="00391982" w:rsidRPr="007D5C74">
              <w:t xml:space="preserve">This will include improving </w:t>
            </w:r>
            <w:r w:rsidRPr="007D5C74">
              <w:t>their community engagement skills and strategies.</w:t>
            </w:r>
          </w:p>
          <w:p w14:paraId="4058E03C" w14:textId="77777777" w:rsidR="00CE43C5" w:rsidRDefault="00AB5670" w:rsidP="00907906">
            <w:pPr>
              <w:pStyle w:val="Bodyafterbullets"/>
              <w:keepNext/>
              <w:keepLines/>
            </w:pPr>
            <w:bookmarkStart w:id="41" w:name="_Hlk184908028"/>
            <w:r w:rsidRPr="007D5C74">
              <w:lastRenderedPageBreak/>
              <w:t xml:space="preserve">This initiative will improve staff skills and confidence in culturally responsive practice and community engagement. </w:t>
            </w:r>
          </w:p>
          <w:p w14:paraId="7D837654" w14:textId="18E911B4" w:rsidR="00AB5670" w:rsidRPr="007D5C74" w:rsidRDefault="00AB5670" w:rsidP="00735723">
            <w:pPr>
              <w:pStyle w:val="Bodyafterbullets"/>
              <w:keepNext/>
              <w:keepLines/>
            </w:pPr>
            <w:r w:rsidRPr="007D5C74">
              <w:t>T</w:t>
            </w:r>
            <w:r w:rsidR="006D19E4" w:rsidRPr="007D5C74">
              <w:t>his</w:t>
            </w:r>
            <w:r w:rsidRPr="007D5C74">
              <w:t>, in turn,</w:t>
            </w:r>
            <w:r w:rsidR="006D19E4" w:rsidRPr="007D5C74">
              <w:t xml:space="preserve"> will </w:t>
            </w:r>
            <w:r w:rsidRPr="007D5C74">
              <w:t>lead to:</w:t>
            </w:r>
          </w:p>
          <w:p w14:paraId="5A94D6DE" w14:textId="1656E5C8" w:rsidR="00AB5670" w:rsidRPr="007D5C74" w:rsidRDefault="006D19E4" w:rsidP="00735723">
            <w:pPr>
              <w:pStyle w:val="Bullet1"/>
              <w:keepNext/>
              <w:keepLines/>
            </w:pPr>
            <w:r w:rsidRPr="007D5C74">
              <w:t xml:space="preserve">more consumers, families, carers and supporters </w:t>
            </w:r>
            <w:r w:rsidR="00D642D2">
              <w:t>receiving</w:t>
            </w:r>
            <w:r w:rsidR="00AB5670" w:rsidRPr="007D5C74">
              <w:t xml:space="preserve"> </w:t>
            </w:r>
            <w:r w:rsidRPr="007D5C74">
              <w:t>culturally responsive and safe mental health care</w:t>
            </w:r>
          </w:p>
          <w:p w14:paraId="363551B8" w14:textId="44DDE370" w:rsidR="00AB5670" w:rsidRPr="007D5C74" w:rsidRDefault="006D19E4" w:rsidP="00735723">
            <w:pPr>
              <w:pStyle w:val="Bullet1"/>
              <w:keepNext/>
              <w:keepLines/>
            </w:pPr>
            <w:r w:rsidRPr="007D5C74">
              <w:t>sustained service engagement</w:t>
            </w:r>
          </w:p>
          <w:p w14:paraId="556CF5BB" w14:textId="290D6E9C" w:rsidR="006D19E4" w:rsidRPr="007D5C74" w:rsidRDefault="00AB5670" w:rsidP="00735723">
            <w:pPr>
              <w:pStyle w:val="Bullet1"/>
              <w:keepNext/>
              <w:keepLines/>
            </w:pPr>
            <w:r w:rsidRPr="007D5C74">
              <w:t xml:space="preserve">more </w:t>
            </w:r>
            <w:r w:rsidR="006D19E4" w:rsidRPr="007D5C74">
              <w:t>referrals from the broader community.</w:t>
            </w:r>
            <w:bookmarkEnd w:id="41"/>
          </w:p>
        </w:tc>
      </w:tr>
    </w:tbl>
    <w:p w14:paraId="4A8AB9E0" w14:textId="4DC25E8E" w:rsidR="006D19E4" w:rsidRPr="007D5C74" w:rsidRDefault="006D19E4" w:rsidP="00660251">
      <w:pPr>
        <w:pStyle w:val="Heading2"/>
      </w:pPr>
      <w:bookmarkStart w:id="42" w:name="_1.2_Select_your"/>
      <w:bookmarkStart w:id="43" w:name="_Toc170311396"/>
      <w:bookmarkStart w:id="44" w:name="_Toc189028851"/>
      <w:bookmarkEnd w:id="42"/>
      <w:r w:rsidRPr="007D5C74">
        <w:lastRenderedPageBreak/>
        <w:t xml:space="preserve">1.2 Select your </w:t>
      </w:r>
      <w:bookmarkEnd w:id="43"/>
      <w:r w:rsidR="00FC330A" w:rsidRPr="007D5C74">
        <w:t>initiative</w:t>
      </w:r>
      <w:bookmarkEnd w:id="44"/>
    </w:p>
    <w:p w14:paraId="47001994" w14:textId="77777777" w:rsidR="0088730E" w:rsidRDefault="006D19E4" w:rsidP="006D19E4">
      <w:pPr>
        <w:pStyle w:val="Body"/>
      </w:pPr>
      <w:r w:rsidRPr="007D5C74">
        <w:t xml:space="preserve">There is no </w:t>
      </w:r>
      <w:r w:rsidR="00AB5670" w:rsidRPr="007D5C74">
        <w:t xml:space="preserve">set </w:t>
      </w:r>
      <w:r w:rsidRPr="007D5C74">
        <w:t xml:space="preserve">number of capabilities you need to choose to begin the </w:t>
      </w:r>
      <w:r w:rsidR="00AB5670" w:rsidRPr="007D5C74">
        <w:t xml:space="preserve">implementation </w:t>
      </w:r>
      <w:r w:rsidRPr="007D5C74">
        <w:t xml:space="preserve">process. </w:t>
      </w:r>
    </w:p>
    <w:p w14:paraId="78E2EC66" w14:textId="4BE53D18" w:rsidR="00F349D6" w:rsidRPr="007D5C74" w:rsidRDefault="0088730E" w:rsidP="006D19E4">
      <w:pPr>
        <w:pStyle w:val="Body"/>
      </w:pPr>
      <w:r>
        <w:t>It will</w:t>
      </w:r>
      <w:r w:rsidR="006D19E4" w:rsidRPr="007D5C74">
        <w:t xml:space="preserve"> </w:t>
      </w:r>
      <w:r w:rsidR="00AB5670" w:rsidRPr="007D5C74">
        <w:t xml:space="preserve">depend on </w:t>
      </w:r>
      <w:r w:rsidR="006D19E4" w:rsidRPr="007D5C74">
        <w:t xml:space="preserve">organisational factors </w:t>
      </w:r>
      <w:r w:rsidR="00AB5670" w:rsidRPr="007D5C74">
        <w:t>like</w:t>
      </w:r>
      <w:r w:rsidR="00F349D6" w:rsidRPr="007D5C74">
        <w:t>:</w:t>
      </w:r>
    </w:p>
    <w:p w14:paraId="55DA496A" w14:textId="5A8D7ECE" w:rsidR="00F349D6" w:rsidRPr="007D5C74" w:rsidRDefault="006D19E4" w:rsidP="00BC5042">
      <w:pPr>
        <w:pStyle w:val="Bullet1"/>
        <w:numPr>
          <w:ilvl w:val="0"/>
          <w:numId w:val="45"/>
        </w:numPr>
      </w:pPr>
      <w:r w:rsidRPr="007D5C74">
        <w:t>workforce development needs of staff</w:t>
      </w:r>
    </w:p>
    <w:p w14:paraId="5F3CE6CF" w14:textId="77777777" w:rsidR="00F349D6" w:rsidRPr="007D5C74" w:rsidRDefault="006D19E4" w:rsidP="00BC5042">
      <w:pPr>
        <w:pStyle w:val="Bullet1"/>
        <w:numPr>
          <w:ilvl w:val="0"/>
          <w:numId w:val="45"/>
        </w:numPr>
      </w:pPr>
      <w:r w:rsidRPr="007D5C74">
        <w:t>current capacity</w:t>
      </w:r>
    </w:p>
    <w:p w14:paraId="2E7CC7FE" w14:textId="25A4E331" w:rsidR="00AB5670" w:rsidRPr="007D5C74" w:rsidRDefault="006D19E4" w:rsidP="00BC5042">
      <w:pPr>
        <w:pStyle w:val="Bullet1"/>
        <w:numPr>
          <w:ilvl w:val="0"/>
          <w:numId w:val="45"/>
        </w:numPr>
      </w:pPr>
      <w:r w:rsidRPr="007D5C74">
        <w:t>resourcing.</w:t>
      </w:r>
    </w:p>
    <w:p w14:paraId="09408514" w14:textId="427B4E62" w:rsidR="0088730E" w:rsidRDefault="0088730E" w:rsidP="0088730E">
      <w:pPr>
        <w:pStyle w:val="Bodyafterbullets"/>
      </w:pPr>
      <w:r>
        <w:t>P</w:t>
      </w:r>
      <w:r w:rsidR="006D19E4" w:rsidRPr="0088730E">
        <w:t xml:space="preserve">lanning needs to be feasible and realistic. </w:t>
      </w:r>
      <w:r>
        <w:t xml:space="preserve">You should </w:t>
      </w:r>
      <w:r w:rsidR="006D19E4" w:rsidRPr="0088730E">
        <w:t xml:space="preserve">consider </w:t>
      </w:r>
      <w:r>
        <w:t>your</w:t>
      </w:r>
      <w:r w:rsidRPr="0088730E">
        <w:t xml:space="preserve"> </w:t>
      </w:r>
      <w:r w:rsidR="006D19E4" w:rsidRPr="0088730E">
        <w:t>organisation’s capacity for change.</w:t>
      </w:r>
    </w:p>
    <w:p w14:paraId="6CCDA9A6" w14:textId="2A869CF7" w:rsidR="00F349D6" w:rsidRPr="0088730E" w:rsidRDefault="006D19E4" w:rsidP="00735723">
      <w:pPr>
        <w:pStyle w:val="Body"/>
      </w:pPr>
      <w:r w:rsidRPr="0088730E">
        <w:t>Too much change at once</w:t>
      </w:r>
      <w:r w:rsidR="00D642D2" w:rsidRPr="0088730E">
        <w:t>,</w:t>
      </w:r>
      <w:r w:rsidRPr="0088730E">
        <w:t xml:space="preserve"> or change that is not well planned and supported</w:t>
      </w:r>
      <w:r w:rsidR="005C40CB" w:rsidRPr="0088730E">
        <w:t>,</w:t>
      </w:r>
      <w:r w:rsidRPr="0088730E">
        <w:t xml:space="preserve"> can undermine buy-in across your workforce</w:t>
      </w:r>
      <w:r w:rsidR="00F349D6" w:rsidRPr="0088730E">
        <w:t>.</w:t>
      </w:r>
      <w:r w:rsidRPr="0088730E">
        <w:t xml:space="preserve"> </w:t>
      </w:r>
      <w:r w:rsidR="00F349D6" w:rsidRPr="0088730E">
        <w:t xml:space="preserve">This can </w:t>
      </w:r>
      <w:r w:rsidRPr="0088730E">
        <w:t>result in poor implementation.</w:t>
      </w:r>
    </w:p>
    <w:p w14:paraId="0F0E85DB" w14:textId="0627FFF1" w:rsidR="0088730E" w:rsidRDefault="006D19E4" w:rsidP="006D19E4">
      <w:pPr>
        <w:pStyle w:val="Body"/>
      </w:pPr>
      <w:r>
        <w:t xml:space="preserve">To guide your planning, prioritise capabilities </w:t>
      </w:r>
      <w:r w:rsidR="00AB5670">
        <w:t xml:space="preserve">from </w:t>
      </w:r>
      <w:r>
        <w:t>highest to lowest need for your workforce</w:t>
      </w:r>
      <w:r w:rsidRPr="00C94FCD">
        <w:t xml:space="preserve">. </w:t>
      </w:r>
      <w:r w:rsidR="048019EB" w:rsidRPr="00C94FCD">
        <w:t>An</w:t>
      </w:r>
      <w:r w:rsidR="00F349D6" w:rsidRPr="00C94FCD">
        <w:t xml:space="preserve"> organisational assessment tool can help you do this. </w:t>
      </w:r>
    </w:p>
    <w:p w14:paraId="0ED93158" w14:textId="49F97C4B" w:rsidR="0088730E" w:rsidRDefault="006D19E4" w:rsidP="006D19E4">
      <w:pPr>
        <w:pStyle w:val="Body"/>
      </w:pPr>
      <w:r>
        <w:t>Once you have identified the workforce capabilities, the next step is to explore how to best build these capabilities.</w:t>
      </w:r>
      <w:r w:rsidR="00D642D2">
        <w:t xml:space="preserve"> </w:t>
      </w:r>
    </w:p>
    <w:p w14:paraId="592B6509" w14:textId="4A6F2CF3" w:rsidR="006D19E4" w:rsidRPr="007D5C74" w:rsidRDefault="006D19E4" w:rsidP="006D19E4">
      <w:pPr>
        <w:pStyle w:val="Body"/>
      </w:pPr>
      <w:r w:rsidRPr="007D5C74">
        <w:t>How you choose to build capability in a particular area will depend on your workforce needs</w:t>
      </w:r>
      <w:r w:rsidR="00F349D6" w:rsidRPr="007D5C74">
        <w:t>.</w:t>
      </w:r>
      <w:r w:rsidRPr="007D5C74">
        <w:t xml:space="preserve"> </w:t>
      </w:r>
      <w:r w:rsidR="0088730E">
        <w:t>Consider whether</w:t>
      </w:r>
      <w:r w:rsidRPr="007D5C74">
        <w:t xml:space="preserve"> the </w:t>
      </w:r>
      <w:r w:rsidR="00FC330A" w:rsidRPr="007D5C74">
        <w:t>initiative</w:t>
      </w:r>
      <w:r w:rsidRPr="007D5C74">
        <w:t xml:space="preserve"> is:</w:t>
      </w:r>
    </w:p>
    <w:p w14:paraId="13BE285E" w14:textId="203BEF00" w:rsidR="00166F42" w:rsidRPr="007D5C74" w:rsidRDefault="0088730E" w:rsidP="00BC5042">
      <w:pPr>
        <w:pStyle w:val="Bullet1"/>
        <w:numPr>
          <w:ilvl w:val="0"/>
          <w:numId w:val="46"/>
        </w:numPr>
      </w:pPr>
      <w:r>
        <w:rPr>
          <w:b/>
          <w:bCs/>
        </w:rPr>
        <w:t>a</w:t>
      </w:r>
      <w:r w:rsidRPr="007D5C74">
        <w:rPr>
          <w:b/>
          <w:bCs/>
        </w:rPr>
        <w:t xml:space="preserve"> </w:t>
      </w:r>
      <w:r w:rsidR="00166F42" w:rsidRPr="007D5C74">
        <w:rPr>
          <w:b/>
          <w:bCs/>
        </w:rPr>
        <w:t>good fit for your service context</w:t>
      </w:r>
      <w:r w:rsidR="00166F42" w:rsidRPr="007D5C74">
        <w:t>: Has it worked in a similar setting?</w:t>
      </w:r>
    </w:p>
    <w:p w14:paraId="011F56B9" w14:textId="5109ED73" w:rsidR="00166F42" w:rsidRPr="007D5C74" w:rsidRDefault="0088730E" w:rsidP="00BC5042">
      <w:pPr>
        <w:pStyle w:val="Bullet1"/>
        <w:numPr>
          <w:ilvl w:val="0"/>
          <w:numId w:val="46"/>
        </w:numPr>
      </w:pPr>
      <w:r>
        <w:rPr>
          <w:b/>
          <w:bCs/>
        </w:rPr>
        <w:t>f</w:t>
      </w:r>
      <w:r w:rsidRPr="007D5C74">
        <w:rPr>
          <w:b/>
          <w:bCs/>
        </w:rPr>
        <w:t>easible</w:t>
      </w:r>
      <w:r w:rsidR="00166F42" w:rsidRPr="007D5C74">
        <w:t xml:space="preserve">: Can your organisation get the resources needed to implement the </w:t>
      </w:r>
      <w:r w:rsidR="00166F42" w:rsidRPr="007D5C74">
        <w:rPr>
          <w:iCs/>
        </w:rPr>
        <w:t>initiative</w:t>
      </w:r>
      <w:r w:rsidR="00166F42" w:rsidRPr="007D5C74">
        <w:t xml:space="preserve">? For </w:t>
      </w:r>
      <w:r w:rsidR="00C052B8" w:rsidRPr="007D5C74">
        <w:t>example,</w:t>
      </w:r>
      <w:r w:rsidR="00166F42" w:rsidRPr="007D5C74">
        <w:t xml:space="preserve"> staffing, facilities, funding training providers or </w:t>
      </w:r>
      <w:r w:rsidR="000F41E6">
        <w:t xml:space="preserve">accessing </w:t>
      </w:r>
      <w:r w:rsidR="00166F42" w:rsidRPr="007D5C74">
        <w:t>relevant expertise.</w:t>
      </w:r>
    </w:p>
    <w:p w14:paraId="221AE20D" w14:textId="00C5EBAD" w:rsidR="00166F42" w:rsidRPr="007D5C74" w:rsidRDefault="0088730E" w:rsidP="00BC5042">
      <w:pPr>
        <w:pStyle w:val="Bullet1"/>
        <w:numPr>
          <w:ilvl w:val="0"/>
          <w:numId w:val="46"/>
        </w:numPr>
      </w:pPr>
      <w:r>
        <w:rPr>
          <w:b/>
          <w:bCs/>
        </w:rPr>
        <w:t>e</w:t>
      </w:r>
      <w:r w:rsidRPr="00387AA2">
        <w:rPr>
          <w:b/>
          <w:bCs/>
        </w:rPr>
        <w:t xml:space="preserve">vidence </w:t>
      </w:r>
      <w:r w:rsidR="006D19E4" w:rsidRPr="00387AA2">
        <w:rPr>
          <w:b/>
          <w:bCs/>
        </w:rPr>
        <w:t>informed</w:t>
      </w:r>
      <w:r w:rsidR="00F349D6" w:rsidRPr="007D5C74">
        <w:t>:</w:t>
      </w:r>
      <w:r w:rsidR="006D19E4" w:rsidRPr="007D5C74">
        <w:t xml:space="preserve"> This can include research evidence, practice evidence and cultural evidence.</w:t>
      </w:r>
      <w:r w:rsidR="00BC79F2" w:rsidRPr="007D5C74">
        <w:t xml:space="preserve"> </w:t>
      </w:r>
      <w:r w:rsidR="00166F42" w:rsidRPr="007D5C74">
        <w:t>Do you have evidence that it has:</w:t>
      </w:r>
    </w:p>
    <w:p w14:paraId="24C9B4AB" w14:textId="5A044F2F" w:rsidR="00166F42" w:rsidRPr="007D5C74" w:rsidRDefault="006D19E4" w:rsidP="00BC5042">
      <w:pPr>
        <w:pStyle w:val="Bullet2"/>
        <w:numPr>
          <w:ilvl w:val="1"/>
          <w:numId w:val="46"/>
        </w:numPr>
      </w:pPr>
      <w:r w:rsidRPr="007D5C74">
        <w:t>work</w:t>
      </w:r>
      <w:r w:rsidR="00166F42" w:rsidRPr="007D5C74">
        <w:t>ed</w:t>
      </w:r>
      <w:r w:rsidRPr="007D5C74">
        <w:t xml:space="preserve"> for your target population (if </w:t>
      </w:r>
      <w:r w:rsidR="00166F42" w:rsidRPr="007D5C74">
        <w:t>relevant</w:t>
      </w:r>
      <w:r w:rsidRPr="007D5C74">
        <w:t>)</w:t>
      </w:r>
    </w:p>
    <w:p w14:paraId="70CFE4EE" w14:textId="49462AF9" w:rsidR="006D19E4" w:rsidRPr="007D5C74" w:rsidRDefault="006D19E4" w:rsidP="00BC5042">
      <w:pPr>
        <w:pStyle w:val="Bullet2"/>
        <w:numPr>
          <w:ilvl w:val="1"/>
          <w:numId w:val="46"/>
        </w:numPr>
      </w:pPr>
      <w:r w:rsidRPr="007D5C74">
        <w:t>achieve</w:t>
      </w:r>
      <w:r w:rsidR="00166F42" w:rsidRPr="007D5C74">
        <w:t>d</w:t>
      </w:r>
      <w:r w:rsidRPr="007D5C74">
        <w:t xml:space="preserve"> the outcomes you want for your consumers, carers, families and supporters?</w:t>
      </w:r>
    </w:p>
    <w:p w14:paraId="75D55B33" w14:textId="405E1997" w:rsidR="00DB2FF9" w:rsidRPr="007D5C74" w:rsidRDefault="00166F42" w:rsidP="006D19E4">
      <w:pPr>
        <w:pStyle w:val="Bodyafterbullets"/>
      </w:pPr>
      <w:r w:rsidRPr="007D5C74">
        <w:rPr>
          <w:b/>
          <w:bCs/>
        </w:rPr>
        <w:t>Note</w:t>
      </w:r>
      <w:r w:rsidRPr="007D5C74">
        <w:t xml:space="preserve">: It is usually not enough to </w:t>
      </w:r>
      <w:r w:rsidR="006D19E4" w:rsidRPr="007D5C74">
        <w:t xml:space="preserve">select training </w:t>
      </w:r>
      <w:r w:rsidR="006D19E4" w:rsidRPr="00387AA2">
        <w:rPr>
          <w:b/>
          <w:bCs/>
        </w:rPr>
        <w:t>alone</w:t>
      </w:r>
      <w:r w:rsidR="006D19E4" w:rsidRPr="007D5C74">
        <w:t xml:space="preserve"> as a strategy to </w:t>
      </w:r>
      <w:r w:rsidRPr="007D5C74">
        <w:t xml:space="preserve">create lasting practice change </w:t>
      </w:r>
      <w:r w:rsidR="006D19E4" w:rsidRPr="007D5C74">
        <w:t xml:space="preserve">in key capability </w:t>
      </w:r>
      <w:r w:rsidR="00C052B8" w:rsidRPr="007D5C74">
        <w:t>areas.</w:t>
      </w:r>
      <w:r w:rsidR="006D19E4" w:rsidRPr="007D5C74">
        <w:t xml:space="preserve"> Often</w:t>
      </w:r>
      <w:r w:rsidR="0088730E" w:rsidRPr="007D5C74">
        <w:t>,</w:t>
      </w:r>
      <w:r w:rsidR="0088730E">
        <w:t xml:space="preserve"> you will need </w:t>
      </w:r>
      <w:r w:rsidR="006D19E4" w:rsidRPr="007D5C74">
        <w:t xml:space="preserve">other implementation strategies </w:t>
      </w:r>
      <w:r w:rsidRPr="007D5C74">
        <w:t>to embed sustained practice change</w:t>
      </w:r>
      <w:r w:rsidR="00DB2FF9" w:rsidRPr="007D5C74">
        <w:t>.</w:t>
      </w:r>
      <w:r w:rsidRPr="007D5C74">
        <w:t xml:space="preserve"> </w:t>
      </w:r>
      <w:r w:rsidR="00DB2FF9" w:rsidRPr="007D5C74">
        <w:t>For example,</w:t>
      </w:r>
      <w:r w:rsidR="006D19E4" w:rsidRPr="007D5C74">
        <w:t xml:space="preserve"> follow up on-the-job coaching by experts in the program or practice</w:t>
      </w:r>
      <w:r w:rsidR="00DB2FF9" w:rsidRPr="007D5C74">
        <w:t>,</w:t>
      </w:r>
      <w:r w:rsidR="006D19E4" w:rsidRPr="007D5C74">
        <w:t xml:space="preserve"> or support from communities of practice.</w:t>
      </w:r>
    </w:p>
    <w:p w14:paraId="6BD0E252" w14:textId="141F0F06" w:rsidR="006D19E4" w:rsidRPr="007D5C74" w:rsidRDefault="006D19E4" w:rsidP="006D19E4">
      <w:pPr>
        <w:pStyle w:val="Bodyafterbullets"/>
      </w:pPr>
      <w:r w:rsidRPr="007D5C74">
        <w:t>Other approaches to building workforce capability include:</w:t>
      </w:r>
    </w:p>
    <w:p w14:paraId="4FFDD587" w14:textId="069020E4" w:rsidR="00DB2FF9" w:rsidRPr="007D5C74" w:rsidRDefault="00DB2FF9" w:rsidP="00BC5042">
      <w:pPr>
        <w:pStyle w:val="Bullet1"/>
        <w:numPr>
          <w:ilvl w:val="0"/>
          <w:numId w:val="47"/>
        </w:numPr>
      </w:pPr>
      <w:r w:rsidRPr="007D5C74">
        <w:t xml:space="preserve">hire </w:t>
      </w:r>
      <w:r w:rsidR="006D19E4" w:rsidRPr="007D5C74">
        <w:t>staff with particular skill sets</w:t>
      </w:r>
    </w:p>
    <w:p w14:paraId="47875861" w14:textId="5DE23342" w:rsidR="006D19E4" w:rsidRPr="007D5C74" w:rsidRDefault="006D19E4" w:rsidP="00BC5042">
      <w:pPr>
        <w:pStyle w:val="Bullet1"/>
        <w:numPr>
          <w:ilvl w:val="0"/>
          <w:numId w:val="47"/>
        </w:numPr>
      </w:pPr>
      <w:r w:rsidRPr="007D5C74">
        <w:t>actively recruit staff to build internal capability</w:t>
      </w:r>
    </w:p>
    <w:p w14:paraId="2E564CFE" w14:textId="580D9D46" w:rsidR="006D19E4" w:rsidRPr="007D5C74" w:rsidRDefault="00DB2FF9" w:rsidP="00BC5042">
      <w:pPr>
        <w:pStyle w:val="Bullet1"/>
        <w:numPr>
          <w:ilvl w:val="0"/>
          <w:numId w:val="47"/>
        </w:numPr>
      </w:pPr>
      <w:r w:rsidRPr="007D5C74">
        <w:t xml:space="preserve">update </w:t>
      </w:r>
      <w:r w:rsidR="006D19E4" w:rsidRPr="007D5C74">
        <w:t xml:space="preserve">position descriptions to attract new staff with </w:t>
      </w:r>
      <w:r w:rsidRPr="007D5C74">
        <w:t xml:space="preserve">needed </w:t>
      </w:r>
      <w:r w:rsidR="006D19E4" w:rsidRPr="007D5C74">
        <w:t>competencies in particular capability areas</w:t>
      </w:r>
    </w:p>
    <w:p w14:paraId="3FD47840" w14:textId="6AA99C05" w:rsidR="006D19E4" w:rsidRPr="007D5C74" w:rsidRDefault="006D19E4" w:rsidP="00BC5042">
      <w:pPr>
        <w:pStyle w:val="Bullet1"/>
        <w:numPr>
          <w:ilvl w:val="0"/>
          <w:numId w:val="47"/>
        </w:numPr>
      </w:pPr>
      <w:r w:rsidRPr="007D5C74">
        <w:lastRenderedPageBreak/>
        <w:t>partner with other organisations in your catchment or local area</w:t>
      </w:r>
      <w:r w:rsidR="00DB2FF9" w:rsidRPr="007D5C74">
        <w:t>,</w:t>
      </w:r>
      <w:r w:rsidRPr="007D5C74">
        <w:t xml:space="preserve"> </w:t>
      </w:r>
      <w:r w:rsidR="00DB2FF9" w:rsidRPr="007D5C74">
        <w:t>such as</w:t>
      </w:r>
      <w:r w:rsidRPr="007D5C74">
        <w:t xml:space="preserve"> </w:t>
      </w:r>
      <w:r w:rsidR="00DB2FF9" w:rsidRPr="007D5C74">
        <w:t>Aboriginal community</w:t>
      </w:r>
      <w:r w:rsidR="00DB2FF9" w:rsidRPr="007D5C74">
        <w:noBreakHyphen/>
        <w:t>controlled health organisations (</w:t>
      </w:r>
      <w:r w:rsidRPr="007D5C74">
        <w:t>ACCHO</w:t>
      </w:r>
      <w:r w:rsidR="00DB2FF9" w:rsidRPr="007D5C74">
        <w:t xml:space="preserve">s) or </w:t>
      </w:r>
      <w:r w:rsidRPr="007D5C74">
        <w:t>evaluation specialists</w:t>
      </w:r>
    </w:p>
    <w:p w14:paraId="074471D5" w14:textId="111FA456" w:rsidR="008E3ADA" w:rsidRDefault="00DB2FF9" w:rsidP="00BC5042">
      <w:pPr>
        <w:pStyle w:val="Bullet1"/>
        <w:numPr>
          <w:ilvl w:val="0"/>
          <w:numId w:val="47"/>
        </w:numPr>
      </w:pPr>
      <w:r w:rsidRPr="007D5C74">
        <w:t xml:space="preserve">develop </w:t>
      </w:r>
      <w:r w:rsidR="006D19E4" w:rsidRPr="007D5C74">
        <w:t>internal resources, practice points or practice guides.</w:t>
      </w:r>
    </w:p>
    <w:p w14:paraId="28E93DEF" w14:textId="2696F001" w:rsidR="00CE43C5" w:rsidRPr="00CE43C5" w:rsidRDefault="00CE43C5" w:rsidP="00D201A3">
      <w:pPr>
        <w:pStyle w:val="Bodyafterbullets"/>
      </w:pPr>
      <w:hyperlink w:anchor="_Appendix_C:_Useful" w:history="1">
        <w:r w:rsidRPr="00CE43C5">
          <w:rPr>
            <w:rStyle w:val="Hyperlink"/>
          </w:rPr>
          <w:t>Appendix C: Useful resources and contacts</w:t>
        </w:r>
      </w:hyperlink>
      <w:r>
        <w:t xml:space="preserve"> </w:t>
      </w:r>
      <w:r w:rsidRPr="0088730E">
        <w:t xml:space="preserve">sets out </w:t>
      </w:r>
      <w:r>
        <w:t>further information.</w:t>
      </w:r>
    </w:p>
    <w:p w14:paraId="7C5008D6" w14:textId="626CD863" w:rsidR="004D3548" w:rsidRPr="007D5C74" w:rsidRDefault="004D3548" w:rsidP="004D3548">
      <w:pPr>
        <w:pStyle w:val="Heading2"/>
      </w:pPr>
      <w:bookmarkStart w:id="45" w:name="_Toc170311397"/>
      <w:bookmarkStart w:id="46" w:name="_Toc189028852"/>
      <w:r w:rsidRPr="007D5C74">
        <w:t>1.3 Set up an implemen</w:t>
      </w:r>
      <w:r w:rsidR="0088730E">
        <w:t>ta</w:t>
      </w:r>
      <w:r w:rsidRPr="007D5C74">
        <w:t>tion team</w:t>
      </w:r>
      <w:bookmarkEnd w:id="45"/>
      <w:bookmarkEnd w:id="46"/>
    </w:p>
    <w:p w14:paraId="16C9252A" w14:textId="50998CA9" w:rsidR="0088730E" w:rsidRDefault="0088730E" w:rsidP="004D3548">
      <w:pPr>
        <w:pStyle w:val="Body"/>
      </w:pPr>
      <w:r>
        <w:t>An i</w:t>
      </w:r>
      <w:r w:rsidRPr="007D5C74">
        <w:t xml:space="preserve">mplementation </w:t>
      </w:r>
      <w:r w:rsidR="005E1A0A" w:rsidRPr="007D5C74">
        <w:t>team</w:t>
      </w:r>
      <w:r>
        <w:t xml:space="preserve"> is different</w:t>
      </w:r>
      <w:r w:rsidR="005E1A0A" w:rsidRPr="007D5C74">
        <w:t xml:space="preserve"> from </w:t>
      </w:r>
      <w:r>
        <w:t xml:space="preserve">an </w:t>
      </w:r>
      <w:r w:rsidR="005E1A0A" w:rsidRPr="007D5C74">
        <w:t xml:space="preserve">operational </w:t>
      </w:r>
      <w:r>
        <w:t>or</w:t>
      </w:r>
      <w:r w:rsidRPr="007D5C74">
        <w:t xml:space="preserve"> </w:t>
      </w:r>
      <w:r w:rsidR="005E1A0A" w:rsidRPr="007D5C74">
        <w:t xml:space="preserve">governance forum. </w:t>
      </w:r>
    </w:p>
    <w:p w14:paraId="7E0DD82E" w14:textId="18E9B78B" w:rsidR="002020AA" w:rsidRPr="007D5C74" w:rsidRDefault="0088730E" w:rsidP="004D3548">
      <w:pPr>
        <w:pStyle w:val="Body"/>
      </w:pPr>
      <w:r>
        <w:t>The i</w:t>
      </w:r>
      <w:r w:rsidRPr="007D5C74">
        <w:t xml:space="preserve">mplementation </w:t>
      </w:r>
      <w:r w:rsidR="005E1A0A" w:rsidRPr="007D5C74">
        <w:t>team focus</w:t>
      </w:r>
      <w:r>
        <w:t>es</w:t>
      </w:r>
      <w:r w:rsidR="005E1A0A" w:rsidRPr="007D5C74">
        <w:t xml:space="preserve"> specifically on implementation efforts</w:t>
      </w:r>
      <w:r w:rsidR="005E1A0A">
        <w:t>.</w:t>
      </w:r>
      <w:r w:rsidR="005E1A0A" w:rsidRPr="007D5C74">
        <w:t xml:space="preserve"> </w:t>
      </w:r>
      <w:r>
        <w:t>It</w:t>
      </w:r>
      <w:r w:rsidR="004D3548" w:rsidRPr="007D5C74">
        <w:t xml:space="preserve"> </w:t>
      </w:r>
      <w:r>
        <w:t>coordinates</w:t>
      </w:r>
      <w:r w:rsidR="004D3548" w:rsidRPr="007D5C74">
        <w:t xml:space="preserve"> across </w:t>
      </w:r>
      <w:r>
        <w:t xml:space="preserve">your </w:t>
      </w:r>
      <w:r w:rsidR="004D3548" w:rsidRPr="007D5C74">
        <w:t>organisation.</w:t>
      </w:r>
    </w:p>
    <w:p w14:paraId="3547CF30" w14:textId="76B95394" w:rsidR="0088730E" w:rsidRDefault="004D3548" w:rsidP="004D3548">
      <w:pPr>
        <w:pStyle w:val="Body"/>
      </w:pPr>
      <w:r w:rsidRPr="007D5C74">
        <w:t xml:space="preserve">The teams </w:t>
      </w:r>
      <w:r w:rsidR="0088730E">
        <w:t>champions</w:t>
      </w:r>
      <w:r w:rsidRPr="007D5C74">
        <w:t xml:space="preserve"> the implementation of an </w:t>
      </w:r>
      <w:r w:rsidR="000B1724" w:rsidRPr="007D5C74">
        <w:rPr>
          <w:iCs/>
        </w:rPr>
        <w:t>initiative</w:t>
      </w:r>
      <w:r w:rsidR="002020AA" w:rsidRPr="007D5C74">
        <w:rPr>
          <w:iCs/>
        </w:rPr>
        <w:t>.</w:t>
      </w:r>
      <w:r w:rsidRPr="007D5C74">
        <w:t xml:space="preserve"> </w:t>
      </w:r>
    </w:p>
    <w:p w14:paraId="256FEF88" w14:textId="274FA3B3" w:rsidR="004D3548" w:rsidRPr="007D5C74" w:rsidRDefault="006E5E0E" w:rsidP="004D3548">
      <w:pPr>
        <w:pStyle w:val="Body"/>
      </w:pPr>
      <w:r w:rsidRPr="007D5C74">
        <w:t>C</w:t>
      </w:r>
      <w:r w:rsidR="004D3548" w:rsidRPr="007D5C74">
        <w:t>ore tasks include:</w:t>
      </w:r>
    </w:p>
    <w:p w14:paraId="5244FC90" w14:textId="0102F94A" w:rsidR="004D3548" w:rsidRPr="007D5C74" w:rsidRDefault="004D3548" w:rsidP="00BC5042">
      <w:pPr>
        <w:pStyle w:val="Bullet1"/>
        <w:numPr>
          <w:ilvl w:val="0"/>
          <w:numId w:val="48"/>
        </w:numPr>
      </w:pPr>
      <w:r w:rsidRPr="007D5C74">
        <w:t>plan</w:t>
      </w:r>
      <w:r w:rsidR="0088730E">
        <w:t>ning</w:t>
      </w:r>
      <w:r w:rsidRPr="007D5C74">
        <w:t xml:space="preserve"> implementation activities</w:t>
      </w:r>
    </w:p>
    <w:p w14:paraId="3B99F714" w14:textId="7841573F" w:rsidR="004D3548" w:rsidRPr="007D5C74" w:rsidRDefault="0088730E" w:rsidP="00BC5042">
      <w:pPr>
        <w:pStyle w:val="Bullet1"/>
        <w:numPr>
          <w:ilvl w:val="0"/>
          <w:numId w:val="48"/>
        </w:numPr>
      </w:pPr>
      <w:r w:rsidRPr="007D5C74">
        <w:t>driv</w:t>
      </w:r>
      <w:r>
        <w:t>ing</w:t>
      </w:r>
      <w:r w:rsidRPr="007D5C74">
        <w:t xml:space="preserve"> </w:t>
      </w:r>
      <w:r w:rsidR="004D3548" w:rsidRPr="007D5C74">
        <w:t>and lead</w:t>
      </w:r>
      <w:r>
        <w:t>ing</w:t>
      </w:r>
      <w:r w:rsidR="004D3548" w:rsidRPr="007D5C74">
        <w:t xml:space="preserve"> implementation activities</w:t>
      </w:r>
    </w:p>
    <w:p w14:paraId="1CA8A125" w14:textId="46FACEED" w:rsidR="004D3548" w:rsidRPr="007D5C74" w:rsidRDefault="0088730E" w:rsidP="00BC5042">
      <w:pPr>
        <w:pStyle w:val="Bullet1"/>
        <w:numPr>
          <w:ilvl w:val="0"/>
          <w:numId w:val="48"/>
        </w:numPr>
      </w:pPr>
      <w:r w:rsidRPr="007D5C74">
        <w:t>us</w:t>
      </w:r>
      <w:r>
        <w:t>ing</w:t>
      </w:r>
      <w:r w:rsidRPr="007D5C74">
        <w:t xml:space="preserve"> </w:t>
      </w:r>
      <w:r w:rsidR="004D3548" w:rsidRPr="007D5C74">
        <w:t>and build</w:t>
      </w:r>
      <w:r>
        <w:t>ing</w:t>
      </w:r>
      <w:r w:rsidR="004D3548" w:rsidRPr="007D5C74">
        <w:t xml:space="preserve"> on enablers for implementation</w:t>
      </w:r>
    </w:p>
    <w:p w14:paraId="0C3ACAFB" w14:textId="6A4E2632" w:rsidR="004D3548" w:rsidRPr="007D5C74" w:rsidRDefault="004D3548" w:rsidP="00BC5042">
      <w:pPr>
        <w:pStyle w:val="Bullet1"/>
        <w:numPr>
          <w:ilvl w:val="0"/>
          <w:numId w:val="48"/>
        </w:numPr>
      </w:pPr>
      <w:r w:rsidRPr="007D5C74">
        <w:t>identify</w:t>
      </w:r>
      <w:r w:rsidR="0088730E">
        <w:t>ing</w:t>
      </w:r>
      <w:r w:rsidRPr="007D5C74">
        <w:t xml:space="preserve"> and </w:t>
      </w:r>
      <w:r w:rsidR="0088730E" w:rsidRPr="007D5C74">
        <w:t>mitigat</w:t>
      </w:r>
      <w:r w:rsidR="0088730E">
        <w:t>ing</w:t>
      </w:r>
      <w:r w:rsidR="0088730E" w:rsidRPr="007D5C74">
        <w:t xml:space="preserve"> </w:t>
      </w:r>
      <w:r w:rsidRPr="007D5C74">
        <w:t>implementation barriers</w:t>
      </w:r>
    </w:p>
    <w:p w14:paraId="4689BE0C" w14:textId="40C9CE71" w:rsidR="004D3548" w:rsidRPr="007D5C74" w:rsidRDefault="004D3548" w:rsidP="00BC5042">
      <w:pPr>
        <w:pStyle w:val="Bullet1"/>
        <w:numPr>
          <w:ilvl w:val="0"/>
          <w:numId w:val="48"/>
        </w:numPr>
      </w:pPr>
      <w:bookmarkStart w:id="47" w:name="_Hlk185220326"/>
      <w:r w:rsidRPr="007D5C74">
        <w:t>regularly review</w:t>
      </w:r>
      <w:r w:rsidR="0088730E">
        <w:t>ing</w:t>
      </w:r>
      <w:r w:rsidRPr="007D5C74">
        <w:t xml:space="preserve"> and </w:t>
      </w:r>
      <w:r w:rsidR="0088730E" w:rsidRPr="007D5C74">
        <w:t>us</w:t>
      </w:r>
      <w:r w:rsidR="0088730E">
        <w:t>ing</w:t>
      </w:r>
      <w:r w:rsidR="0088730E" w:rsidRPr="007D5C74">
        <w:t xml:space="preserve"> </w:t>
      </w:r>
      <w:r w:rsidRPr="007D5C74">
        <w:t>data to support implementation efforts.</w:t>
      </w:r>
    </w:p>
    <w:bookmarkEnd w:id="47"/>
    <w:p w14:paraId="7F606CC3" w14:textId="39E5650A" w:rsidR="002020AA" w:rsidRPr="007D5C74" w:rsidRDefault="002020AA" w:rsidP="004D3548">
      <w:pPr>
        <w:pStyle w:val="Bodyafterbullets"/>
      </w:pPr>
      <w:r w:rsidRPr="007D5C74">
        <w:t xml:space="preserve">Common barriers </w:t>
      </w:r>
      <w:r w:rsidR="006C2C9B">
        <w:t>for</w:t>
      </w:r>
      <w:r w:rsidRPr="007D5C74">
        <w:t xml:space="preserve"> implementation teams include:</w:t>
      </w:r>
    </w:p>
    <w:p w14:paraId="6B8E5FA9" w14:textId="550A229C" w:rsidR="002020AA" w:rsidRPr="007D5C74" w:rsidRDefault="002020AA" w:rsidP="00BC5042">
      <w:pPr>
        <w:pStyle w:val="Bullet1"/>
        <w:numPr>
          <w:ilvl w:val="0"/>
          <w:numId w:val="49"/>
        </w:numPr>
      </w:pPr>
      <w:r w:rsidRPr="007D5C74">
        <w:t xml:space="preserve">time </w:t>
      </w:r>
      <w:r w:rsidR="004D3548" w:rsidRPr="007D5C74">
        <w:t>restrictions</w:t>
      </w:r>
    </w:p>
    <w:p w14:paraId="3E12E5AE" w14:textId="7D71868C" w:rsidR="002020AA" w:rsidRPr="007D5C74" w:rsidRDefault="004D3548" w:rsidP="00BC5042">
      <w:pPr>
        <w:pStyle w:val="Bullet1"/>
        <w:numPr>
          <w:ilvl w:val="0"/>
          <w:numId w:val="49"/>
        </w:numPr>
      </w:pPr>
      <w:r w:rsidRPr="007D5C74">
        <w:t>external system factors</w:t>
      </w:r>
      <w:r w:rsidR="0088730E">
        <w:t xml:space="preserve">, such as </w:t>
      </w:r>
      <w:r w:rsidR="00A72E39">
        <w:t>lack of or unclear guidance from funders</w:t>
      </w:r>
    </w:p>
    <w:p w14:paraId="43F29800" w14:textId="758F9BC9" w:rsidR="002020AA" w:rsidRPr="007D5C74" w:rsidRDefault="004D3548" w:rsidP="00BC5042">
      <w:pPr>
        <w:pStyle w:val="Bullet1"/>
        <w:numPr>
          <w:ilvl w:val="0"/>
          <w:numId w:val="49"/>
        </w:numPr>
      </w:pPr>
      <w:r w:rsidRPr="007D5C74">
        <w:t>staffing limitations</w:t>
      </w:r>
    </w:p>
    <w:p w14:paraId="17899F58" w14:textId="33D47275" w:rsidR="002020AA" w:rsidRPr="007D5C74" w:rsidRDefault="004D3548" w:rsidP="00BC5042">
      <w:pPr>
        <w:pStyle w:val="Bullet1"/>
        <w:numPr>
          <w:ilvl w:val="0"/>
          <w:numId w:val="49"/>
        </w:numPr>
      </w:pPr>
      <w:r w:rsidRPr="007D5C74">
        <w:t>organisational decisions</w:t>
      </w:r>
      <w:r w:rsidR="0088730E">
        <w:t>,</w:t>
      </w:r>
      <w:r w:rsidR="00A72E39">
        <w:t xml:space="preserve"> </w:t>
      </w:r>
      <w:r w:rsidR="0088730E">
        <w:t>for example</w:t>
      </w:r>
      <w:r w:rsidR="00A72E39">
        <w:t xml:space="preserve"> competing/conflicting organisational demands</w:t>
      </w:r>
      <w:r w:rsidR="0088730E">
        <w:t>.</w:t>
      </w:r>
    </w:p>
    <w:p w14:paraId="2D4CBB69" w14:textId="786410F6" w:rsidR="004D3548" w:rsidRPr="007D5C74" w:rsidRDefault="0088730E" w:rsidP="004D3548">
      <w:pPr>
        <w:pStyle w:val="Bodyafterbullets"/>
      </w:pPr>
      <w:r>
        <w:t>However,</w:t>
      </w:r>
      <w:r w:rsidRPr="007D5C74">
        <w:t xml:space="preserve"> </w:t>
      </w:r>
      <w:r w:rsidR="004D3548" w:rsidRPr="007D5C74">
        <w:t>implementation teams can be a highly effective strategy whe</w:t>
      </w:r>
      <w:r w:rsidR="002020AA" w:rsidRPr="007D5C74">
        <w:t>n</w:t>
      </w:r>
      <w:r w:rsidR="009A46A4" w:rsidRPr="007D5C74">
        <w:t>:</w:t>
      </w:r>
    </w:p>
    <w:p w14:paraId="73BE77F1" w14:textId="554A43C9" w:rsidR="004D3548" w:rsidRPr="007D5C74" w:rsidRDefault="002020AA" w:rsidP="00BC5042">
      <w:pPr>
        <w:pStyle w:val="Bullet1"/>
        <w:numPr>
          <w:ilvl w:val="0"/>
          <w:numId w:val="50"/>
        </w:numPr>
      </w:pPr>
      <w:r w:rsidRPr="007D5C74">
        <w:t xml:space="preserve">the </w:t>
      </w:r>
      <w:r w:rsidR="000B1724" w:rsidRPr="007D5C74">
        <w:rPr>
          <w:iCs/>
        </w:rPr>
        <w:t>initiative</w:t>
      </w:r>
      <w:r w:rsidR="004D3548" w:rsidRPr="007D5C74">
        <w:t xml:space="preserve"> is a significant change to current practice</w:t>
      </w:r>
    </w:p>
    <w:p w14:paraId="6D0C5FB8" w14:textId="261411EB" w:rsidR="004D3548" w:rsidRPr="007D5C74" w:rsidRDefault="002020AA" w:rsidP="00BC5042">
      <w:pPr>
        <w:pStyle w:val="Bullet1"/>
        <w:numPr>
          <w:ilvl w:val="0"/>
          <w:numId w:val="50"/>
        </w:numPr>
      </w:pPr>
      <w:r w:rsidRPr="007D5C74">
        <w:t xml:space="preserve">the </w:t>
      </w:r>
      <w:r w:rsidR="000B1724" w:rsidRPr="007D5C74">
        <w:rPr>
          <w:iCs/>
        </w:rPr>
        <w:t>initiative</w:t>
      </w:r>
      <w:r w:rsidR="004D3548" w:rsidRPr="00E065F1">
        <w:t xml:space="preserve"> </w:t>
      </w:r>
      <w:r w:rsidR="004D3548" w:rsidRPr="0088730E">
        <w:t>is</w:t>
      </w:r>
      <w:r w:rsidR="004D3548" w:rsidRPr="007D5C74">
        <w:t xml:space="preserve"> complex</w:t>
      </w:r>
    </w:p>
    <w:p w14:paraId="0EC109C3" w14:textId="469526F2" w:rsidR="004D3548" w:rsidRPr="007D5C74" w:rsidRDefault="004D3548" w:rsidP="00BC5042">
      <w:pPr>
        <w:pStyle w:val="Bullet1"/>
        <w:numPr>
          <w:ilvl w:val="0"/>
          <w:numId w:val="50"/>
        </w:numPr>
      </w:pPr>
      <w:r w:rsidRPr="007D5C74">
        <w:t xml:space="preserve">implementation </w:t>
      </w:r>
      <w:r w:rsidR="002020AA" w:rsidRPr="007D5C74">
        <w:t xml:space="preserve">affects </w:t>
      </w:r>
      <w:r w:rsidRPr="007D5C74">
        <w:t>organisational or system workforces</w:t>
      </w:r>
    </w:p>
    <w:p w14:paraId="5CB33956" w14:textId="399B9B61" w:rsidR="002020AA" w:rsidRPr="007D5C74" w:rsidRDefault="004D3548" w:rsidP="00BC5042">
      <w:pPr>
        <w:pStyle w:val="Bullet1"/>
        <w:numPr>
          <w:ilvl w:val="0"/>
          <w:numId w:val="50"/>
        </w:numPr>
      </w:pPr>
      <w:r w:rsidRPr="007D5C74">
        <w:t xml:space="preserve">collaboration </w:t>
      </w:r>
      <w:r w:rsidR="002020AA" w:rsidRPr="007D5C74">
        <w:t xml:space="preserve">is needed </w:t>
      </w:r>
      <w:r w:rsidRPr="007D5C74">
        <w:t>across the organisation (</w:t>
      </w:r>
      <w:r w:rsidR="002020AA" w:rsidRPr="007D5C74">
        <w:t>such as</w:t>
      </w:r>
      <w:r w:rsidRPr="007D5C74">
        <w:t xml:space="preserve"> frontline staff, leadership)</w:t>
      </w:r>
    </w:p>
    <w:p w14:paraId="1EA03151" w14:textId="6724308C" w:rsidR="004D3548" w:rsidRPr="007D5C74" w:rsidRDefault="002020AA" w:rsidP="00BC5042">
      <w:pPr>
        <w:pStyle w:val="Bullet1"/>
        <w:numPr>
          <w:ilvl w:val="0"/>
          <w:numId w:val="50"/>
        </w:numPr>
      </w:pPr>
      <w:r w:rsidRPr="007D5C74">
        <w:t xml:space="preserve">collaboration is needed </w:t>
      </w:r>
      <w:r w:rsidR="004D3548" w:rsidRPr="007D5C74">
        <w:t>between organisations (</w:t>
      </w:r>
      <w:r w:rsidRPr="007D5C74">
        <w:t xml:space="preserve">such as </w:t>
      </w:r>
      <w:r w:rsidR="004D3548" w:rsidRPr="007D5C74">
        <w:t xml:space="preserve">partnerships between </w:t>
      </w:r>
      <w:r w:rsidR="000F41E6">
        <w:t>two or</w:t>
      </w:r>
      <w:r w:rsidRPr="007D5C74">
        <w:t xml:space="preserve"> </w:t>
      </w:r>
      <w:r w:rsidR="004D3548" w:rsidRPr="007D5C74">
        <w:t>more organisations in a local area)</w:t>
      </w:r>
      <w:r w:rsidR="0088730E">
        <w:t>.</w:t>
      </w:r>
    </w:p>
    <w:p w14:paraId="12003789" w14:textId="24E1BC7F" w:rsidR="00AD4BC5" w:rsidRPr="007D5C74" w:rsidRDefault="00AD4BC5" w:rsidP="004D3548">
      <w:pPr>
        <w:pStyle w:val="Bodyafterbullets"/>
      </w:pPr>
      <w:r w:rsidRPr="00AD4BC5">
        <w:rPr>
          <w:b/>
          <w:bCs/>
          <w:highlight w:val="yellow"/>
          <w:u w:val="dotted"/>
        </w:rPr>
        <w:fldChar w:fldCharType="begin"/>
      </w:r>
      <w:r w:rsidRPr="00AD4BC5">
        <w:instrText xml:space="preserve"> REF _Ref185415127 \h </w:instrText>
      </w:r>
      <w:r w:rsidRPr="00AD4BC5">
        <w:rPr>
          <w:b/>
          <w:bCs/>
          <w:highlight w:val="yellow"/>
          <w:u w:val="dotted"/>
        </w:rPr>
        <w:instrText xml:space="preserve"> \* MERGEFORMAT </w:instrText>
      </w:r>
      <w:r w:rsidRPr="00AD4BC5">
        <w:rPr>
          <w:b/>
          <w:bCs/>
          <w:highlight w:val="yellow"/>
          <w:u w:val="dotted"/>
        </w:rPr>
      </w:r>
      <w:r w:rsidRPr="00AD4BC5">
        <w:rPr>
          <w:b/>
          <w:bCs/>
          <w:highlight w:val="yellow"/>
          <w:u w:val="dotted"/>
        </w:rPr>
        <w:fldChar w:fldCharType="separate"/>
      </w:r>
      <w:r w:rsidRPr="00AD4BC5">
        <w:rPr>
          <w:b/>
          <w:bCs/>
          <w:szCs w:val="21"/>
        </w:rPr>
        <w:t xml:space="preserve">Table </w:t>
      </w:r>
      <w:r w:rsidRPr="00AD4BC5">
        <w:rPr>
          <w:b/>
          <w:bCs/>
          <w:noProof/>
          <w:szCs w:val="21"/>
        </w:rPr>
        <w:t>3</w:t>
      </w:r>
      <w:r w:rsidRPr="00AD4BC5">
        <w:rPr>
          <w:b/>
          <w:bCs/>
          <w:highlight w:val="yellow"/>
          <w:u w:val="dotted"/>
        </w:rPr>
        <w:fldChar w:fldCharType="end"/>
      </w:r>
      <w:r w:rsidR="004D3548" w:rsidRPr="007D5C74">
        <w:t xml:space="preserve"> outlines the purpose, composition and core responsibilities of an implementation team.</w:t>
      </w:r>
    </w:p>
    <w:p w14:paraId="17136474" w14:textId="14F3B053" w:rsidR="004D3548" w:rsidRPr="00907906" w:rsidRDefault="00AD4BC5" w:rsidP="00C82048">
      <w:pPr>
        <w:pStyle w:val="Tablecaption"/>
      </w:pPr>
      <w:bookmarkStart w:id="48" w:name="_Ref185415127"/>
      <w:r w:rsidRPr="00907906">
        <w:t xml:space="preserve">Table </w:t>
      </w:r>
      <w:r w:rsidR="007168B5">
        <w:fldChar w:fldCharType="begin"/>
      </w:r>
      <w:r w:rsidR="007168B5">
        <w:instrText xml:space="preserve"> SEQ Table \* ARABIC </w:instrText>
      </w:r>
      <w:r w:rsidR="007168B5">
        <w:fldChar w:fldCharType="separate"/>
      </w:r>
      <w:r w:rsidR="007168B5" w:rsidRPr="00C82048">
        <w:t>3</w:t>
      </w:r>
      <w:r w:rsidR="007168B5">
        <w:fldChar w:fldCharType="end"/>
      </w:r>
      <w:bookmarkEnd w:id="48"/>
      <w:r w:rsidRPr="00907906">
        <w:t>: Implementation team responsibilities, composition, attitudes and attributes</w:t>
      </w:r>
    </w:p>
    <w:tbl>
      <w:tblPr>
        <w:tblStyle w:val="TableGrid"/>
        <w:tblW w:w="5000" w:type="pct"/>
        <w:tblLook w:val="0420" w:firstRow="1" w:lastRow="0" w:firstColumn="0" w:lastColumn="0" w:noHBand="0" w:noVBand="1"/>
      </w:tblPr>
      <w:tblGrid>
        <w:gridCol w:w="3210"/>
        <w:gridCol w:w="3210"/>
        <w:gridCol w:w="3208"/>
      </w:tblGrid>
      <w:tr w:rsidR="004D3548" w:rsidRPr="007D5C74" w14:paraId="0944CBEB" w14:textId="77777777" w:rsidTr="00C82048">
        <w:trPr>
          <w:tblHeader/>
        </w:trPr>
        <w:tc>
          <w:tcPr>
            <w:tcW w:w="1667" w:type="pct"/>
            <w:shd w:val="clear" w:color="auto" w:fill="F2F2F2" w:themeFill="background1" w:themeFillShade="F2"/>
          </w:tcPr>
          <w:p w14:paraId="5C7B851F" w14:textId="69A3106C" w:rsidR="004D3548" w:rsidRPr="00907906" w:rsidRDefault="00A72E39" w:rsidP="00907906">
            <w:pPr>
              <w:pStyle w:val="Tablecolhead"/>
            </w:pPr>
            <w:r w:rsidRPr="00907906">
              <w:t xml:space="preserve">Responsibilities </w:t>
            </w:r>
          </w:p>
        </w:tc>
        <w:tc>
          <w:tcPr>
            <w:tcW w:w="1667" w:type="pct"/>
            <w:shd w:val="clear" w:color="auto" w:fill="F2F2F2" w:themeFill="background1" w:themeFillShade="F2"/>
          </w:tcPr>
          <w:p w14:paraId="09AEEF33" w14:textId="4A5E81F9" w:rsidR="004D3548" w:rsidRPr="00907906" w:rsidRDefault="004D3548" w:rsidP="00907906">
            <w:pPr>
              <w:pStyle w:val="Tablecolhead"/>
            </w:pPr>
            <w:r w:rsidRPr="00907906">
              <w:t>Composition</w:t>
            </w:r>
          </w:p>
        </w:tc>
        <w:tc>
          <w:tcPr>
            <w:tcW w:w="1667" w:type="pct"/>
            <w:shd w:val="clear" w:color="auto" w:fill="F2F2F2" w:themeFill="background1" w:themeFillShade="F2"/>
          </w:tcPr>
          <w:p w14:paraId="171B3173" w14:textId="59B12B2D" w:rsidR="004D3548" w:rsidRPr="00907906" w:rsidRDefault="00A72E39" w:rsidP="00907906">
            <w:pPr>
              <w:pStyle w:val="Tablecolhead"/>
            </w:pPr>
            <w:r w:rsidRPr="00907906">
              <w:t xml:space="preserve">Attitudes and attributes </w:t>
            </w:r>
          </w:p>
        </w:tc>
      </w:tr>
      <w:tr w:rsidR="004D3548" w:rsidRPr="007D5C74" w14:paraId="031FFAE3" w14:textId="77777777" w:rsidTr="00C82048">
        <w:tc>
          <w:tcPr>
            <w:tcW w:w="1667" w:type="pct"/>
          </w:tcPr>
          <w:p w14:paraId="7CA5C535" w14:textId="77777777" w:rsidR="004D3548" w:rsidRPr="007D5C74" w:rsidRDefault="004D3548" w:rsidP="004D3548">
            <w:pPr>
              <w:pStyle w:val="Tablebullet1"/>
            </w:pPr>
            <w:r w:rsidRPr="007D5C74">
              <w:t xml:space="preserve">Prepare the organisation for implementation </w:t>
            </w:r>
          </w:p>
          <w:p w14:paraId="7E8B774A" w14:textId="7FE09931" w:rsidR="004D3548" w:rsidRPr="007D5C74" w:rsidRDefault="004D3548" w:rsidP="004D3548">
            <w:pPr>
              <w:pStyle w:val="Tablebullet1"/>
            </w:pPr>
            <w:r w:rsidRPr="007D5C74">
              <w:t xml:space="preserve">Select, plan and execute </w:t>
            </w:r>
            <w:r w:rsidR="000F41E6">
              <w:t>the initiative</w:t>
            </w:r>
          </w:p>
          <w:p w14:paraId="15BA32AB" w14:textId="2546F8B1" w:rsidR="00B05F5B" w:rsidRPr="007D5C74" w:rsidRDefault="002020AA" w:rsidP="004D3548">
            <w:pPr>
              <w:pStyle w:val="Tablebullet1"/>
            </w:pPr>
            <w:r w:rsidRPr="007D5C74">
              <w:t xml:space="preserve">Track </w:t>
            </w:r>
            <w:r w:rsidR="004D3548" w:rsidRPr="007D5C74">
              <w:t>implementation</w:t>
            </w:r>
            <w:r w:rsidR="00B05F5B" w:rsidRPr="007D5C74">
              <w:t>, for example:</w:t>
            </w:r>
          </w:p>
          <w:p w14:paraId="021EEC29" w14:textId="6FAAD136" w:rsidR="00B05F5B" w:rsidRPr="007D5C74" w:rsidRDefault="002403F2" w:rsidP="00B05F5B">
            <w:pPr>
              <w:pStyle w:val="Tablebullet2"/>
            </w:pPr>
            <w:r>
              <w:t>a</w:t>
            </w:r>
            <w:r w:rsidR="004D3548" w:rsidRPr="007D5C74">
              <w:t>cceptability</w:t>
            </w:r>
          </w:p>
          <w:p w14:paraId="446273F4" w14:textId="529D2AB2" w:rsidR="00B05F5B" w:rsidRPr="007D5C74" w:rsidRDefault="004D3548" w:rsidP="00B05F5B">
            <w:pPr>
              <w:pStyle w:val="Tablebullet2"/>
            </w:pPr>
            <w:r w:rsidRPr="007D5C74">
              <w:lastRenderedPageBreak/>
              <w:t>appropriateness</w:t>
            </w:r>
          </w:p>
          <w:p w14:paraId="476C4772" w14:textId="149399CD" w:rsidR="004D3548" w:rsidRPr="007D5C74" w:rsidRDefault="004D3548" w:rsidP="00387AA2">
            <w:pPr>
              <w:pStyle w:val="Tablebullet2"/>
            </w:pPr>
            <w:r w:rsidRPr="007D5C74">
              <w:t>reach in the service</w:t>
            </w:r>
            <w:r w:rsidR="00B05F5B" w:rsidRPr="007D5C74">
              <w:t xml:space="preserve"> or </w:t>
            </w:r>
            <w:r w:rsidRPr="007D5C74">
              <w:t>organisation</w:t>
            </w:r>
          </w:p>
          <w:p w14:paraId="1FFDBA1B" w14:textId="7D800225" w:rsidR="004D3548" w:rsidRPr="007D5C74" w:rsidRDefault="004D3548" w:rsidP="004D3548">
            <w:pPr>
              <w:pStyle w:val="Tablebullet1"/>
            </w:pPr>
            <w:r w:rsidRPr="007D5C74">
              <w:t xml:space="preserve">Gather, review and describe any </w:t>
            </w:r>
            <w:r w:rsidR="00B05F5B" w:rsidRPr="007D5C74">
              <w:t xml:space="preserve">implementation </w:t>
            </w:r>
            <w:r w:rsidRPr="007D5C74">
              <w:t>barriers</w:t>
            </w:r>
          </w:p>
          <w:p w14:paraId="2F4FA042" w14:textId="3CB123C5" w:rsidR="004D3548" w:rsidRPr="007D5C74" w:rsidRDefault="004D3548" w:rsidP="004D3548">
            <w:pPr>
              <w:pStyle w:val="Tablebullet1"/>
            </w:pPr>
            <w:r w:rsidRPr="007D5C74">
              <w:t xml:space="preserve">Develop and </w:t>
            </w:r>
            <w:r w:rsidR="00B05F5B" w:rsidRPr="007D5C74">
              <w:t xml:space="preserve">put in place </w:t>
            </w:r>
            <w:r w:rsidRPr="007D5C74">
              <w:t xml:space="preserve">targeted mitigation strategies and solutions </w:t>
            </w:r>
            <w:r w:rsidR="00B05F5B" w:rsidRPr="007D5C74">
              <w:t xml:space="preserve">to </w:t>
            </w:r>
            <w:r w:rsidRPr="007D5C74">
              <w:t>address barriers</w:t>
            </w:r>
          </w:p>
        </w:tc>
        <w:tc>
          <w:tcPr>
            <w:tcW w:w="1667" w:type="pct"/>
          </w:tcPr>
          <w:p w14:paraId="578B5F5D" w14:textId="72B618E0" w:rsidR="004D3548" w:rsidRPr="007D5C74" w:rsidRDefault="004D3548" w:rsidP="004D3548">
            <w:pPr>
              <w:pStyle w:val="Tabletext"/>
            </w:pPr>
            <w:r w:rsidRPr="007D5C74">
              <w:lastRenderedPageBreak/>
              <w:t xml:space="preserve">Staff representatives from various levels </w:t>
            </w:r>
            <w:r w:rsidR="00B05F5B" w:rsidRPr="007D5C74">
              <w:t xml:space="preserve">of </w:t>
            </w:r>
            <w:r w:rsidRPr="007D5C74">
              <w:t xml:space="preserve">organisations, including </w:t>
            </w:r>
            <w:r w:rsidR="00B05F5B" w:rsidRPr="007D5C74">
              <w:t>(</w:t>
            </w:r>
            <w:r w:rsidRPr="007D5C74">
              <w:t>but not limited to</w:t>
            </w:r>
            <w:r w:rsidR="00B05F5B" w:rsidRPr="007D5C74">
              <w:t>)</w:t>
            </w:r>
            <w:r w:rsidRPr="007D5C74">
              <w:t>:</w:t>
            </w:r>
          </w:p>
          <w:p w14:paraId="18D6522C" w14:textId="157783CD" w:rsidR="004D3548" w:rsidRPr="007D5C74" w:rsidRDefault="00B05F5B" w:rsidP="004D3548">
            <w:pPr>
              <w:pStyle w:val="Tablebullet1"/>
            </w:pPr>
            <w:r w:rsidRPr="007D5C74">
              <w:t xml:space="preserve">frontline </w:t>
            </w:r>
            <w:r w:rsidR="0025348C">
              <w:t>practitioners</w:t>
            </w:r>
          </w:p>
          <w:p w14:paraId="711B1E39" w14:textId="7A2CDDED" w:rsidR="004D3548" w:rsidRPr="007D5C74" w:rsidRDefault="00B05F5B" w:rsidP="004D3548">
            <w:pPr>
              <w:pStyle w:val="Tablebullet1"/>
            </w:pPr>
            <w:r w:rsidRPr="007D5C74">
              <w:t xml:space="preserve">consumer </w:t>
            </w:r>
            <w:r w:rsidR="004D3548" w:rsidRPr="007D5C74">
              <w:t>peer support workers</w:t>
            </w:r>
          </w:p>
          <w:p w14:paraId="38637269" w14:textId="4738E831" w:rsidR="004D3548" w:rsidRPr="007D5C74" w:rsidRDefault="00B05F5B" w:rsidP="004D3548">
            <w:pPr>
              <w:pStyle w:val="Tablebullet1"/>
            </w:pPr>
            <w:r w:rsidRPr="007D5C74">
              <w:t xml:space="preserve">service </w:t>
            </w:r>
            <w:r w:rsidR="004D3548" w:rsidRPr="007D5C74">
              <w:t xml:space="preserve">leaders </w:t>
            </w:r>
          </w:p>
          <w:p w14:paraId="5A28E9CE" w14:textId="5A56ADED" w:rsidR="004D3548" w:rsidRPr="007D5C74" w:rsidRDefault="00B05F5B" w:rsidP="004D3548">
            <w:pPr>
              <w:pStyle w:val="Tablebullet1"/>
            </w:pPr>
            <w:r w:rsidRPr="007D5C74">
              <w:lastRenderedPageBreak/>
              <w:t>family</w:t>
            </w:r>
            <w:r w:rsidR="004D3548" w:rsidRPr="007D5C74">
              <w:t xml:space="preserve"> support workers</w:t>
            </w:r>
          </w:p>
          <w:p w14:paraId="6E9E5E7F" w14:textId="47076DAE" w:rsidR="004D3548" w:rsidRPr="007D5C74" w:rsidRDefault="00B05F5B" w:rsidP="004D3548">
            <w:pPr>
              <w:pStyle w:val="Tablebullet1"/>
            </w:pPr>
            <w:r w:rsidRPr="007D5C74">
              <w:t xml:space="preserve">practice </w:t>
            </w:r>
            <w:r w:rsidR="004D3548" w:rsidRPr="007D5C74">
              <w:t xml:space="preserve">supervisors </w:t>
            </w:r>
          </w:p>
          <w:p w14:paraId="0530E688" w14:textId="77777777" w:rsidR="00B05F5B" w:rsidRPr="007D5C74" w:rsidRDefault="00B05F5B" w:rsidP="00B05F5B">
            <w:pPr>
              <w:pStyle w:val="Tablebullet1"/>
            </w:pPr>
            <w:r w:rsidRPr="007D5C74">
              <w:t>people managers</w:t>
            </w:r>
          </w:p>
          <w:p w14:paraId="3F82AC0B" w14:textId="4C0292FF" w:rsidR="00B05F5B" w:rsidRPr="007D5C74" w:rsidRDefault="00B05F5B" w:rsidP="00B05F5B">
            <w:pPr>
              <w:pStyle w:val="Tablebullet1"/>
            </w:pPr>
            <w:r w:rsidRPr="007D5C74">
              <w:t>practitioners, including:</w:t>
            </w:r>
          </w:p>
          <w:p w14:paraId="73137270" w14:textId="19CE2232" w:rsidR="00B05F5B" w:rsidRPr="007D5C74" w:rsidRDefault="00B05F5B" w:rsidP="00B05F5B">
            <w:pPr>
              <w:pStyle w:val="Tablebullet2"/>
            </w:pPr>
            <w:r w:rsidRPr="007D5C74">
              <w:t>lived experience</w:t>
            </w:r>
          </w:p>
          <w:p w14:paraId="7234A982" w14:textId="14029EAD" w:rsidR="00B05F5B" w:rsidRPr="007D5C74" w:rsidRDefault="00B05F5B" w:rsidP="00B05F5B">
            <w:pPr>
              <w:pStyle w:val="Tablebullet2"/>
            </w:pPr>
            <w:r w:rsidRPr="007D5C74">
              <w:t>allied health</w:t>
            </w:r>
          </w:p>
          <w:p w14:paraId="2C20EB04" w14:textId="438E0367" w:rsidR="00B05F5B" w:rsidRPr="007D5C74" w:rsidRDefault="00B05F5B" w:rsidP="00B05F5B">
            <w:pPr>
              <w:pStyle w:val="Tablebullet2"/>
            </w:pPr>
            <w:r w:rsidRPr="007D5C74">
              <w:t>clinician</w:t>
            </w:r>
          </w:p>
          <w:p w14:paraId="28B7394C" w14:textId="4535A94E" w:rsidR="00B05F5B" w:rsidRPr="007D5C74" w:rsidRDefault="00B05F5B" w:rsidP="00B05F5B">
            <w:pPr>
              <w:pStyle w:val="Tablebullet2"/>
            </w:pPr>
            <w:r w:rsidRPr="007D5C74">
              <w:t>carer or family</w:t>
            </w:r>
          </w:p>
          <w:p w14:paraId="2225F349" w14:textId="77777777" w:rsidR="00822A1C" w:rsidRDefault="00B05F5B" w:rsidP="00822A1C">
            <w:pPr>
              <w:pStyle w:val="Tablebullet2"/>
            </w:pPr>
            <w:r w:rsidRPr="007D5C74">
              <w:t>specialised roles</w:t>
            </w:r>
          </w:p>
          <w:p w14:paraId="1CC3CC0F" w14:textId="7BCEB06F" w:rsidR="00822A1C" w:rsidRPr="00822A1C" w:rsidRDefault="00C41AD8" w:rsidP="0090680B">
            <w:pPr>
              <w:pStyle w:val="Tablebullet1"/>
            </w:pPr>
            <w:r>
              <w:t>a</w:t>
            </w:r>
            <w:r w:rsidR="00822A1C">
              <w:t>im for team of 5</w:t>
            </w:r>
            <w:r w:rsidR="00CE43C5">
              <w:t>–</w:t>
            </w:r>
            <w:r w:rsidR="00822A1C">
              <w:t xml:space="preserve">15 representatives. Too many or too few representatives are </w:t>
            </w:r>
            <w:r w:rsidR="00D642D2">
              <w:t xml:space="preserve">less </w:t>
            </w:r>
            <w:r w:rsidR="00822A1C">
              <w:t>likely to be operational</w:t>
            </w:r>
          </w:p>
        </w:tc>
        <w:tc>
          <w:tcPr>
            <w:tcW w:w="1667" w:type="pct"/>
          </w:tcPr>
          <w:p w14:paraId="4C901607" w14:textId="77777777" w:rsidR="00B05F5B" w:rsidRPr="007D5C74" w:rsidRDefault="00B05F5B" w:rsidP="004D3548">
            <w:pPr>
              <w:pStyle w:val="Tablebullet1"/>
            </w:pPr>
            <w:r w:rsidRPr="007D5C74">
              <w:lastRenderedPageBreak/>
              <w:t>Commitment to championing implementation</w:t>
            </w:r>
          </w:p>
          <w:p w14:paraId="77065DE7" w14:textId="068D8CAA" w:rsidR="004D3548" w:rsidRPr="007D5C74" w:rsidRDefault="004D3548" w:rsidP="004D3548">
            <w:pPr>
              <w:pStyle w:val="Tablebullet1"/>
            </w:pPr>
            <w:r w:rsidRPr="007D5C74">
              <w:t xml:space="preserve">Detailed knowledge of the selected </w:t>
            </w:r>
            <w:r w:rsidR="00FC330A" w:rsidRPr="007D5C74">
              <w:t>initiative</w:t>
            </w:r>
          </w:p>
          <w:p w14:paraId="4F2BA500" w14:textId="0669024A" w:rsidR="00B05F5B" w:rsidRPr="007D5C74" w:rsidRDefault="004D3548" w:rsidP="00B05F5B">
            <w:pPr>
              <w:pStyle w:val="Tablebullet1"/>
            </w:pPr>
            <w:r w:rsidRPr="007D5C74">
              <w:t>Detailed understanding of the implementation context</w:t>
            </w:r>
            <w:r w:rsidR="00B05F5B" w:rsidRPr="007D5C74">
              <w:t>, including:</w:t>
            </w:r>
          </w:p>
          <w:p w14:paraId="1134F0D4" w14:textId="3F0992F9" w:rsidR="00B05F5B" w:rsidRPr="007D5C74" w:rsidRDefault="004D3548" w:rsidP="00B05F5B">
            <w:pPr>
              <w:pStyle w:val="Tablebullet2"/>
            </w:pPr>
            <w:r w:rsidRPr="007D5C74">
              <w:t>the organisation</w:t>
            </w:r>
          </w:p>
          <w:p w14:paraId="1600F41C" w14:textId="6D583ABD" w:rsidR="00B05F5B" w:rsidRPr="007D5C74" w:rsidRDefault="004D3548" w:rsidP="00B05F5B">
            <w:pPr>
              <w:pStyle w:val="Tablebullet2"/>
            </w:pPr>
            <w:r w:rsidRPr="007D5C74">
              <w:lastRenderedPageBreak/>
              <w:t>service provider</w:t>
            </w:r>
          </w:p>
          <w:p w14:paraId="3597F951" w14:textId="5B0D4B24" w:rsidR="00B05F5B" w:rsidRPr="007D5C74" w:rsidRDefault="004D3548" w:rsidP="00B05F5B">
            <w:pPr>
              <w:pStyle w:val="Tablebullet2"/>
            </w:pPr>
            <w:r w:rsidRPr="007D5C74">
              <w:t>region</w:t>
            </w:r>
            <w:r w:rsidR="00B05F5B" w:rsidRPr="007D5C74">
              <w:t xml:space="preserve"> or </w:t>
            </w:r>
            <w:r w:rsidRPr="007D5C74">
              <w:t>catchment</w:t>
            </w:r>
          </w:p>
          <w:p w14:paraId="7EDC8276" w14:textId="28089299" w:rsidR="00B05F5B" w:rsidRPr="007D5C74" w:rsidRDefault="004D3548" w:rsidP="00B05F5B">
            <w:pPr>
              <w:pStyle w:val="Tablebullet2"/>
            </w:pPr>
            <w:r w:rsidRPr="007D5C74">
              <w:t>communities</w:t>
            </w:r>
          </w:p>
          <w:p w14:paraId="1E782B40" w14:textId="76B51335" w:rsidR="004D3548" w:rsidRPr="007D5C74" w:rsidRDefault="004D3548" w:rsidP="00387AA2">
            <w:pPr>
              <w:pStyle w:val="Tablebullet2"/>
            </w:pPr>
            <w:r w:rsidRPr="007D5C74">
              <w:t>consumer demographics</w:t>
            </w:r>
          </w:p>
        </w:tc>
      </w:tr>
    </w:tbl>
    <w:p w14:paraId="5212592E" w14:textId="1B5BD999" w:rsidR="004D3548" w:rsidRDefault="00E2237F" w:rsidP="00907906">
      <w:pPr>
        <w:pStyle w:val="Tablefigurenote"/>
      </w:pPr>
      <w:r w:rsidRPr="00C82048">
        <w:lastRenderedPageBreak/>
        <w:t>Source</w:t>
      </w:r>
      <w:r w:rsidRPr="00907906">
        <w:t xml:space="preserve">: </w:t>
      </w:r>
      <w:r w:rsidR="004D3548" w:rsidRPr="00907906">
        <w:t>Adapted from Hateley-Browne et</w:t>
      </w:r>
      <w:r w:rsidR="008D5249" w:rsidRPr="00907906">
        <w:t xml:space="preserve"> al</w:t>
      </w:r>
      <w:r w:rsidR="00F24DC9" w:rsidRPr="00907906">
        <w:t>.</w:t>
      </w:r>
      <w:r w:rsidR="004D3548" w:rsidRPr="00907906">
        <w:t xml:space="preserve"> 2019</w:t>
      </w:r>
    </w:p>
    <w:p w14:paraId="4E7E5D57" w14:textId="77777777" w:rsidR="00907906" w:rsidRPr="00907906" w:rsidRDefault="00907906" w:rsidP="00C82048">
      <w:pPr>
        <w:pStyle w:val="Tablefigurenote"/>
      </w:pPr>
    </w:p>
    <w:p w14:paraId="7E238916" w14:textId="5FB8B483" w:rsidR="00E2237F" w:rsidRPr="007D5C74" w:rsidRDefault="004D3548" w:rsidP="00907906">
      <w:pPr>
        <w:pStyle w:val="Quotetext"/>
      </w:pPr>
      <w:r w:rsidRPr="007D5C74">
        <w:t>To achieve high quality implementation, well-informed and collaborative implementation teams can assist service systems and organisations to commit to high-quality implementation of new evidence-informed practices and programs</w:t>
      </w:r>
      <w:bookmarkStart w:id="49" w:name="_Hlk174362662"/>
      <w:r w:rsidR="0088730E">
        <w:t xml:space="preserve"> </w:t>
      </w:r>
      <w:r w:rsidR="00F24DC9">
        <w:t>(</w:t>
      </w:r>
      <w:r w:rsidRPr="007D5C74">
        <w:t xml:space="preserve">Brown, Feinberg </w:t>
      </w:r>
      <w:r w:rsidR="0088730E">
        <w:t>and</w:t>
      </w:r>
      <w:r w:rsidRPr="007D5C74">
        <w:t xml:space="preserve"> Greenberg 2010</w:t>
      </w:r>
      <w:r w:rsidR="00F24DC9">
        <w:t>)</w:t>
      </w:r>
      <w:bookmarkEnd w:id="49"/>
      <w:r w:rsidR="0088730E">
        <w:t>.</w:t>
      </w:r>
    </w:p>
    <w:p w14:paraId="6F72EEDB" w14:textId="7CE87D80" w:rsidR="00BD75C5" w:rsidRPr="007D5C74" w:rsidRDefault="004D3548" w:rsidP="004D3548">
      <w:pPr>
        <w:pStyle w:val="Bodyaftertablefigure"/>
      </w:pPr>
      <w:r w:rsidRPr="007D5C74">
        <w:t>When selecting implementation team members, it is also helpful to:</w:t>
      </w:r>
    </w:p>
    <w:p w14:paraId="337CEFC9" w14:textId="5DD3CEB2" w:rsidR="004D3548" w:rsidRPr="007D5C74" w:rsidRDefault="00E2237F" w:rsidP="00BC5042">
      <w:pPr>
        <w:pStyle w:val="Bullet1"/>
        <w:numPr>
          <w:ilvl w:val="0"/>
          <w:numId w:val="51"/>
        </w:numPr>
      </w:pPr>
      <w:r w:rsidRPr="007D5C74">
        <w:t xml:space="preserve">set up </w:t>
      </w:r>
      <w:r w:rsidR="004D3548" w:rsidRPr="007D5C74">
        <w:t>accountability mechanisms</w:t>
      </w:r>
      <w:r w:rsidRPr="007D5C74">
        <w:t xml:space="preserve"> – </w:t>
      </w:r>
      <w:r w:rsidR="004D3548" w:rsidRPr="007D5C74">
        <w:t>including tracking actions and scheduling regular meetings</w:t>
      </w:r>
    </w:p>
    <w:p w14:paraId="5B07D0E1" w14:textId="02F72666" w:rsidR="004D3548" w:rsidRPr="007D5C74" w:rsidRDefault="00E2237F" w:rsidP="00BC5042">
      <w:pPr>
        <w:pStyle w:val="Bullet1"/>
        <w:numPr>
          <w:ilvl w:val="0"/>
          <w:numId w:val="51"/>
        </w:numPr>
      </w:pPr>
      <w:r w:rsidRPr="007D5C74">
        <w:t xml:space="preserve">consider </w:t>
      </w:r>
      <w:r w:rsidR="004D3548" w:rsidRPr="007D5C74">
        <w:t>the core competencies needed to drive implementation at each stage</w:t>
      </w:r>
    </w:p>
    <w:p w14:paraId="55E51FEE" w14:textId="1E89A817" w:rsidR="004D3548" w:rsidRPr="007D5C74" w:rsidRDefault="00E2237F" w:rsidP="00BC5042">
      <w:pPr>
        <w:pStyle w:val="Bullet1"/>
        <w:numPr>
          <w:ilvl w:val="0"/>
          <w:numId w:val="51"/>
        </w:numPr>
      </w:pPr>
      <w:r w:rsidRPr="007D5C74">
        <w:t xml:space="preserve">identify </w:t>
      </w:r>
      <w:r w:rsidR="004D3548" w:rsidRPr="007D5C74">
        <w:t>who has the skills, knowledge and decision-making authority to support implementation activities</w:t>
      </w:r>
      <w:r w:rsidRPr="007D5C74">
        <w:t xml:space="preserve"> effectively – t</w:t>
      </w:r>
      <w:r w:rsidR="004D3548" w:rsidRPr="007D5C74">
        <w:t xml:space="preserve">he team needs the </w:t>
      </w:r>
      <w:r w:rsidRPr="007D5C74">
        <w:t xml:space="preserve">right </w:t>
      </w:r>
      <w:r w:rsidR="004D3548" w:rsidRPr="007D5C74">
        <w:t xml:space="preserve">authority to </w:t>
      </w:r>
      <w:r w:rsidRPr="007D5C74">
        <w:t xml:space="preserve">make </w:t>
      </w:r>
      <w:r w:rsidR="004D3548" w:rsidRPr="007D5C74">
        <w:t>change</w:t>
      </w:r>
      <w:r w:rsidRPr="007D5C74">
        <w:t>s</w:t>
      </w:r>
      <w:r w:rsidR="004D3548" w:rsidRPr="007D5C74">
        <w:t xml:space="preserve"> and decisions to improve implementation efforts</w:t>
      </w:r>
    </w:p>
    <w:p w14:paraId="67E5147B" w14:textId="0ECC7E2E" w:rsidR="004D3548" w:rsidRPr="007D5C74" w:rsidRDefault="00E2237F" w:rsidP="00BC5042">
      <w:pPr>
        <w:pStyle w:val="Bullet1"/>
        <w:numPr>
          <w:ilvl w:val="0"/>
          <w:numId w:val="51"/>
        </w:numPr>
      </w:pPr>
      <w:r w:rsidRPr="007D5C74">
        <w:t xml:space="preserve">understand </w:t>
      </w:r>
      <w:r w:rsidR="004D3548" w:rsidRPr="007D5C74">
        <w:t xml:space="preserve">the organisational systems and policies needed </w:t>
      </w:r>
      <w:r w:rsidRPr="007D5C74">
        <w:t xml:space="preserve">for </w:t>
      </w:r>
      <w:r w:rsidR="004D3548" w:rsidRPr="007D5C74">
        <w:t xml:space="preserve">implementation </w:t>
      </w:r>
      <w:r w:rsidRPr="007D5C74">
        <w:t>– such as</w:t>
      </w:r>
      <w:r w:rsidR="004D3548" w:rsidRPr="007D5C74">
        <w:t xml:space="preserve"> </w:t>
      </w:r>
      <w:r w:rsidRPr="007D5C74">
        <w:t xml:space="preserve">lived </w:t>
      </w:r>
      <w:r w:rsidR="004D3548" w:rsidRPr="007D5C74">
        <w:t>experience consultation, data and administrative systems.</w:t>
      </w:r>
    </w:p>
    <w:p w14:paraId="73ABB1FA" w14:textId="77777777" w:rsidR="0088730E" w:rsidRDefault="004D3548" w:rsidP="004D3548">
      <w:pPr>
        <w:pStyle w:val="Bodyafterbullets"/>
      </w:pPr>
      <w:r w:rsidRPr="007D5C74">
        <w:t xml:space="preserve">As implementation progresses, implementation activities will change. </w:t>
      </w:r>
    </w:p>
    <w:p w14:paraId="5A4F9F07" w14:textId="0F36CCC7" w:rsidR="004D3548" w:rsidRPr="007D5C74" w:rsidRDefault="004D3548" w:rsidP="004D3548">
      <w:pPr>
        <w:pStyle w:val="Bodyafterbullets"/>
      </w:pPr>
      <w:r w:rsidRPr="007D5C74">
        <w:t xml:space="preserve">The </w:t>
      </w:r>
      <w:r w:rsidR="00E2237F" w:rsidRPr="007D5C74">
        <w:t xml:space="preserve">team’s </w:t>
      </w:r>
      <w:r w:rsidRPr="007D5C74">
        <w:t xml:space="preserve">responsibilities and focus </w:t>
      </w:r>
      <w:r w:rsidR="0088730E">
        <w:t>will</w:t>
      </w:r>
      <w:r w:rsidR="0088730E" w:rsidRPr="007D5C74">
        <w:t xml:space="preserve"> </w:t>
      </w:r>
      <w:r w:rsidRPr="007D5C74">
        <w:t xml:space="preserve">evolve as the organisation moves through </w:t>
      </w:r>
      <w:r w:rsidR="00E2237F" w:rsidRPr="007D5C74">
        <w:t xml:space="preserve">implementation </w:t>
      </w:r>
      <w:r w:rsidRPr="007D5C74">
        <w:t xml:space="preserve">stages. If needed, </w:t>
      </w:r>
      <w:r w:rsidR="00E2237F" w:rsidRPr="007D5C74">
        <w:t xml:space="preserve">implementation team </w:t>
      </w:r>
      <w:r w:rsidRPr="007D5C74">
        <w:t xml:space="preserve">members can </w:t>
      </w:r>
      <w:r w:rsidR="00E2237F" w:rsidRPr="007D5C74">
        <w:t xml:space="preserve">also </w:t>
      </w:r>
      <w:r w:rsidRPr="007D5C74">
        <w:t>change over time.</w:t>
      </w:r>
    </w:p>
    <w:p w14:paraId="3B94C269" w14:textId="6A5EEEB5" w:rsidR="004D3548" w:rsidRPr="007D5C74" w:rsidRDefault="004D3548" w:rsidP="004D3548">
      <w:pPr>
        <w:pStyle w:val="Heading3"/>
      </w:pPr>
      <w:r w:rsidRPr="007D5C74">
        <w:t>Linked implementation teams for multilevel systems</w:t>
      </w:r>
    </w:p>
    <w:p w14:paraId="13698A87" w14:textId="77777777" w:rsidR="0088730E" w:rsidRDefault="003068DB" w:rsidP="004D3548">
      <w:pPr>
        <w:pStyle w:val="Body"/>
      </w:pPr>
      <w:r w:rsidRPr="007D5C74">
        <w:t xml:space="preserve">Your organisation may need linked </w:t>
      </w:r>
      <w:r w:rsidR="004D3548" w:rsidRPr="007D5C74">
        <w:t xml:space="preserve">implementation teams to support implementation. </w:t>
      </w:r>
    </w:p>
    <w:p w14:paraId="2C32152F" w14:textId="1E35DCEF" w:rsidR="003068DB" w:rsidRPr="007D5C74" w:rsidRDefault="003068DB" w:rsidP="004D3548">
      <w:pPr>
        <w:pStyle w:val="Body"/>
      </w:pPr>
      <w:r w:rsidRPr="007D5C74">
        <w:t>O</w:t>
      </w:r>
      <w:r w:rsidR="004D3548" w:rsidRPr="007D5C74">
        <w:t xml:space="preserve">rganisations </w:t>
      </w:r>
      <w:r w:rsidRPr="007D5C74">
        <w:t xml:space="preserve">should </w:t>
      </w:r>
      <w:r w:rsidR="004D3548" w:rsidRPr="007D5C74">
        <w:t xml:space="preserve">consider how many implementation teams they may </w:t>
      </w:r>
      <w:r w:rsidRPr="007D5C74">
        <w:t xml:space="preserve">need </w:t>
      </w:r>
      <w:r w:rsidR="004D3548" w:rsidRPr="007D5C74">
        <w:t>across their organisation. This will be determined by</w:t>
      </w:r>
      <w:r w:rsidRPr="007D5C74">
        <w:t>:</w:t>
      </w:r>
    </w:p>
    <w:p w14:paraId="5372A242" w14:textId="187D122C" w:rsidR="003068DB" w:rsidRPr="007D5C74" w:rsidRDefault="004D3548" w:rsidP="00BC5042">
      <w:pPr>
        <w:pStyle w:val="Bullet1"/>
        <w:numPr>
          <w:ilvl w:val="0"/>
          <w:numId w:val="52"/>
        </w:numPr>
      </w:pPr>
      <w:r w:rsidRPr="007D5C74">
        <w:t xml:space="preserve">the size of </w:t>
      </w:r>
      <w:r w:rsidR="003068DB" w:rsidRPr="007D5C74">
        <w:t xml:space="preserve">the </w:t>
      </w:r>
      <w:r w:rsidRPr="007D5C74">
        <w:t>organisation</w:t>
      </w:r>
    </w:p>
    <w:p w14:paraId="36E09615" w14:textId="1747ECD9" w:rsidR="003068DB" w:rsidRPr="007D5C74" w:rsidRDefault="004D3548" w:rsidP="00BC5042">
      <w:pPr>
        <w:pStyle w:val="Bullet1"/>
        <w:numPr>
          <w:ilvl w:val="0"/>
          <w:numId w:val="52"/>
        </w:numPr>
      </w:pPr>
      <w:r w:rsidRPr="007D5C74">
        <w:t xml:space="preserve">how services </w:t>
      </w:r>
      <w:r w:rsidR="003068DB" w:rsidRPr="007D5C74">
        <w:t>are set up</w:t>
      </w:r>
    </w:p>
    <w:p w14:paraId="0E44D553" w14:textId="4D105DEB" w:rsidR="003068DB" w:rsidRPr="007D5C74" w:rsidRDefault="003068DB" w:rsidP="00BC5042">
      <w:pPr>
        <w:pStyle w:val="Bullet1"/>
        <w:numPr>
          <w:ilvl w:val="0"/>
          <w:numId w:val="52"/>
        </w:numPr>
      </w:pPr>
      <w:r w:rsidRPr="007D5C74">
        <w:t xml:space="preserve">how </w:t>
      </w:r>
      <w:r w:rsidR="004D3548" w:rsidRPr="007D5C74">
        <w:t>teams are set up.</w:t>
      </w:r>
      <w:bookmarkStart w:id="50" w:name="_Hlk170305519"/>
    </w:p>
    <w:p w14:paraId="54F2FB14" w14:textId="6A6D6556" w:rsidR="004D3548" w:rsidRPr="007D5C74" w:rsidRDefault="004D3548" w:rsidP="00387AA2">
      <w:pPr>
        <w:pStyle w:val="Bodyafterbullets"/>
        <w:rPr>
          <w:highlight w:val="green"/>
        </w:rPr>
      </w:pPr>
      <w:r w:rsidRPr="007D5C74">
        <w:t xml:space="preserve">For </w:t>
      </w:r>
      <w:r w:rsidR="003068DB" w:rsidRPr="007D5C74">
        <w:t>example</w:t>
      </w:r>
      <w:r w:rsidRPr="007D5C74">
        <w:t>, a large community mental health organisation work</w:t>
      </w:r>
      <w:r w:rsidR="003068DB" w:rsidRPr="007D5C74">
        <w:t>ing</w:t>
      </w:r>
      <w:r w:rsidRPr="007D5C74">
        <w:t xml:space="preserve"> across </w:t>
      </w:r>
      <w:r w:rsidR="003068DB" w:rsidRPr="007D5C74">
        <w:t xml:space="preserve">many Victorian </w:t>
      </w:r>
      <w:r w:rsidRPr="007D5C74">
        <w:t xml:space="preserve">catchments may choose to set up a </w:t>
      </w:r>
      <w:r w:rsidRPr="003B74AD">
        <w:t>centralised implementation team</w:t>
      </w:r>
      <w:r w:rsidRPr="007D5C74">
        <w:t xml:space="preserve"> </w:t>
      </w:r>
      <w:r w:rsidR="00330776" w:rsidRPr="007D5C74">
        <w:t xml:space="preserve">for </w:t>
      </w:r>
      <w:r w:rsidRPr="007D5C74">
        <w:t>implementation across the organisation</w:t>
      </w:r>
      <w:r w:rsidR="004F55D5" w:rsidRPr="007D5C74">
        <w:t>.</w:t>
      </w:r>
      <w:r w:rsidRPr="007D5C74">
        <w:t xml:space="preserve"> </w:t>
      </w:r>
      <w:r w:rsidR="004F55D5" w:rsidRPr="007D5C74">
        <w:lastRenderedPageBreak/>
        <w:t xml:space="preserve">They then </w:t>
      </w:r>
      <w:r w:rsidRPr="007D5C74">
        <w:t>link to local implementation teams who support implementation in particular local geographical areas.</w:t>
      </w:r>
      <w:bookmarkEnd w:id="50"/>
    </w:p>
    <w:p w14:paraId="4B88BEC9" w14:textId="0E4C014F" w:rsidR="004F7352" w:rsidRPr="007D5C74" w:rsidRDefault="004D3548" w:rsidP="004F7352">
      <w:pPr>
        <w:pStyle w:val="Body"/>
      </w:pPr>
      <w:bookmarkStart w:id="51" w:name="_Hlk170305770"/>
      <w:r w:rsidRPr="00387AA2">
        <w:t xml:space="preserve">Linked teams </w:t>
      </w:r>
      <w:r w:rsidR="0088730E">
        <w:t>can help establish</w:t>
      </w:r>
      <w:r w:rsidR="004F7352" w:rsidRPr="007D5C74">
        <w:t xml:space="preserve"> </w:t>
      </w:r>
      <w:r w:rsidRPr="00387AA2">
        <w:t xml:space="preserve">new </w:t>
      </w:r>
      <w:r w:rsidR="000B1724" w:rsidRPr="00387AA2">
        <w:t>initiative</w:t>
      </w:r>
      <w:r w:rsidR="0088730E">
        <w:t>s</w:t>
      </w:r>
      <w:r w:rsidR="004F7352" w:rsidRPr="00387AA2">
        <w:t xml:space="preserve"> </w:t>
      </w:r>
      <w:r w:rsidRPr="00387AA2">
        <w:t>in multi-level systems</w:t>
      </w:r>
      <w:r w:rsidR="004F7352" w:rsidRPr="007D5C74">
        <w:t>.</w:t>
      </w:r>
      <w:r w:rsidRPr="00387AA2">
        <w:t xml:space="preserve"> </w:t>
      </w:r>
      <w:r w:rsidR="004F7352" w:rsidRPr="007D5C74">
        <w:t>O</w:t>
      </w:r>
      <w:r w:rsidRPr="00387AA2">
        <w:t>ften</w:t>
      </w:r>
      <w:r w:rsidR="0088730E">
        <w:t xml:space="preserve"> implementation teams cannot resolve</w:t>
      </w:r>
      <w:r w:rsidRPr="00387AA2">
        <w:t xml:space="preserve"> barriers at the local level </w:t>
      </w:r>
      <w:r w:rsidR="004F7352" w:rsidRPr="007D5C74">
        <w:t xml:space="preserve">of </w:t>
      </w:r>
      <w:r w:rsidRPr="00387AA2">
        <w:t>an organisation</w:t>
      </w:r>
      <w:r w:rsidR="004F7352" w:rsidRPr="007D5C74">
        <w:t>.</w:t>
      </w:r>
      <w:r w:rsidR="004F7352" w:rsidRPr="00387AA2">
        <w:t xml:space="preserve"> </w:t>
      </w:r>
      <w:r w:rsidR="0088730E">
        <w:t xml:space="preserve">This may relate to </w:t>
      </w:r>
      <w:r w:rsidRPr="00387AA2">
        <w:t>broader issues such as</w:t>
      </w:r>
      <w:r w:rsidR="004F7352" w:rsidRPr="007D5C74">
        <w:t>:</w:t>
      </w:r>
    </w:p>
    <w:p w14:paraId="60CC7A70" w14:textId="1810209C" w:rsidR="004F7352" w:rsidRPr="007D5C74" w:rsidRDefault="004D3548" w:rsidP="00BC5042">
      <w:pPr>
        <w:pStyle w:val="Bullet1"/>
        <w:numPr>
          <w:ilvl w:val="0"/>
          <w:numId w:val="53"/>
        </w:numPr>
      </w:pPr>
      <w:r w:rsidRPr="00387AA2">
        <w:t>organisational policy</w:t>
      </w:r>
    </w:p>
    <w:p w14:paraId="1FCEB4BB" w14:textId="3DBFD1F8" w:rsidR="004F7352" w:rsidRPr="007D5C74" w:rsidRDefault="004D3548" w:rsidP="00BC5042">
      <w:pPr>
        <w:pStyle w:val="Bullet1"/>
        <w:numPr>
          <w:ilvl w:val="0"/>
          <w:numId w:val="53"/>
        </w:numPr>
      </w:pPr>
      <w:r w:rsidRPr="00387AA2">
        <w:t>funding</w:t>
      </w:r>
    </w:p>
    <w:p w14:paraId="2A6AC64E" w14:textId="49AD7E2F" w:rsidR="004F7352" w:rsidRPr="007D5C74" w:rsidRDefault="004D3548" w:rsidP="00BC5042">
      <w:pPr>
        <w:pStyle w:val="Bullet1"/>
        <w:numPr>
          <w:ilvl w:val="0"/>
          <w:numId w:val="53"/>
        </w:numPr>
      </w:pPr>
      <w:r w:rsidRPr="00387AA2">
        <w:t>other resources.</w:t>
      </w:r>
    </w:p>
    <w:p w14:paraId="08970C4E" w14:textId="626D50CC" w:rsidR="004D3548" w:rsidRPr="007D5C74" w:rsidRDefault="004D3548" w:rsidP="00387AA2">
      <w:pPr>
        <w:pStyle w:val="Bodyafterbullets"/>
      </w:pPr>
      <w:r w:rsidRPr="00387AA2">
        <w:t xml:space="preserve">Conversely, a </w:t>
      </w:r>
      <w:r w:rsidRPr="003B74AD">
        <w:t>central</w:t>
      </w:r>
      <w:r w:rsidR="003B74AD">
        <w:t>ised</w:t>
      </w:r>
      <w:r w:rsidRPr="003B74AD">
        <w:t xml:space="preserve"> </w:t>
      </w:r>
      <w:r w:rsidR="003B74AD" w:rsidRPr="003B74AD">
        <w:t xml:space="preserve">implementation </w:t>
      </w:r>
      <w:r w:rsidRPr="003B74AD">
        <w:t>team</w:t>
      </w:r>
      <w:r w:rsidRPr="00387AA2">
        <w:t xml:space="preserve"> may</w:t>
      </w:r>
      <w:r w:rsidR="0088730E">
        <w:t xml:space="preserve"> need</w:t>
      </w:r>
      <w:r w:rsidRPr="00387AA2">
        <w:t xml:space="preserve"> </w:t>
      </w:r>
      <w:r w:rsidR="0088730E" w:rsidRPr="00387AA2">
        <w:t xml:space="preserve">input from </w:t>
      </w:r>
      <w:r w:rsidR="0088730E" w:rsidRPr="007D5C74">
        <w:t>people who understand</w:t>
      </w:r>
      <w:r w:rsidR="0088730E" w:rsidRPr="00387AA2">
        <w:t xml:space="preserve"> the local service context</w:t>
      </w:r>
      <w:r w:rsidR="0088730E">
        <w:t>.</w:t>
      </w:r>
      <w:r w:rsidR="0088730E" w:rsidRPr="00387AA2">
        <w:t xml:space="preserve"> </w:t>
      </w:r>
    </w:p>
    <w:bookmarkEnd w:id="51"/>
    <w:p w14:paraId="735921B1" w14:textId="77777777" w:rsidR="0088730E" w:rsidRDefault="004F55D5" w:rsidP="004F7352">
      <w:pPr>
        <w:pStyle w:val="Body"/>
      </w:pPr>
      <w:r w:rsidRPr="007D5C74">
        <w:t xml:space="preserve">Linked implementation teams have been shown to help implementation efforts in multi-layered systems. </w:t>
      </w:r>
    </w:p>
    <w:p w14:paraId="4ADED23D" w14:textId="76537675" w:rsidR="0088730E" w:rsidRDefault="004D3548" w:rsidP="004F7352">
      <w:pPr>
        <w:pStyle w:val="Body"/>
      </w:pPr>
      <w:r w:rsidRPr="00387AA2">
        <w:t xml:space="preserve">Interconnected teams with clear feedback channels </w:t>
      </w:r>
      <w:r w:rsidR="00B16C5B" w:rsidRPr="007D5C74">
        <w:t>create</w:t>
      </w:r>
      <w:r w:rsidRPr="00387AA2">
        <w:t xml:space="preserve"> a structure to identify and address barriers at different levels of an organisation or broader system. </w:t>
      </w:r>
    </w:p>
    <w:p w14:paraId="031F5123" w14:textId="5F18969F" w:rsidR="004F55D5" w:rsidRPr="007D5C74" w:rsidRDefault="0088730E" w:rsidP="004F7352">
      <w:pPr>
        <w:pStyle w:val="Body"/>
      </w:pPr>
      <w:r>
        <w:t>T</w:t>
      </w:r>
      <w:r w:rsidRPr="00387AA2">
        <w:t xml:space="preserve">hey </w:t>
      </w:r>
      <w:r w:rsidR="004D3548" w:rsidRPr="00387AA2">
        <w:t>also provide strong enablers to support, connect and share expertise across an organisation.</w:t>
      </w:r>
    </w:p>
    <w:p w14:paraId="490CAF76" w14:textId="77777777" w:rsidR="0088730E" w:rsidRDefault="004F55D5" w:rsidP="004F55D5">
      <w:pPr>
        <w:pStyle w:val="Body"/>
      </w:pPr>
      <w:r w:rsidRPr="007D5C74">
        <w:t>Develop c</w:t>
      </w:r>
      <w:r w:rsidR="004D3548" w:rsidRPr="00387AA2">
        <w:t>ommunication and feedback processes between linked teams from the outset to support implementation efforts</w:t>
      </w:r>
      <w:r w:rsidR="00A15544" w:rsidRPr="007D5C74">
        <w:t>.</w:t>
      </w:r>
      <w:r w:rsidR="004D3548" w:rsidRPr="00387AA2">
        <w:t xml:space="preserve"> </w:t>
      </w:r>
    </w:p>
    <w:p w14:paraId="47F202F3" w14:textId="76C6F0B1" w:rsidR="004D3548" w:rsidRPr="007D5C74" w:rsidRDefault="00A15544" w:rsidP="00CE43C5">
      <w:pPr>
        <w:pStyle w:val="Body"/>
      </w:pPr>
      <w:r w:rsidRPr="00DF1DEE">
        <w:fldChar w:fldCharType="begin"/>
      </w:r>
      <w:r w:rsidRPr="00DF1DEE">
        <w:instrText xml:space="preserve"> REF _Ref173334087 \h  \* MERGEFORMAT </w:instrText>
      </w:r>
      <w:r w:rsidRPr="00DF1DEE">
        <w:fldChar w:fldCharType="separate"/>
      </w:r>
      <w:r w:rsidR="007D5C74" w:rsidRPr="00DF1DEE">
        <w:t>Figure 3</w:t>
      </w:r>
      <w:r w:rsidRPr="00DF1DEE">
        <w:fldChar w:fldCharType="end"/>
      </w:r>
      <w:r w:rsidRPr="00CE43C5">
        <w:t xml:space="preserve"> shows</w:t>
      </w:r>
      <w:r w:rsidRPr="007D5C74">
        <w:t xml:space="preserve"> an example of communication and feedback processes for linked teams</w:t>
      </w:r>
      <w:r w:rsidR="004D3548" w:rsidRPr="00387AA2">
        <w:t>.</w:t>
      </w:r>
    </w:p>
    <w:p w14:paraId="4765D661" w14:textId="1EAE10DC" w:rsidR="0088730E" w:rsidRDefault="00A15544" w:rsidP="00A15544">
      <w:pPr>
        <w:pStyle w:val="Body"/>
      </w:pPr>
      <w:r w:rsidRPr="007D5C74">
        <w:t xml:space="preserve">The teams in this example are mutually accountable to each other. </w:t>
      </w:r>
    </w:p>
    <w:p w14:paraId="21A61F2A" w14:textId="03073AC2" w:rsidR="00A15544" w:rsidRPr="00387AA2" w:rsidRDefault="00A15544" w:rsidP="00A15544">
      <w:pPr>
        <w:pStyle w:val="Body"/>
      </w:pPr>
      <w:r w:rsidRPr="007D5C74">
        <w:t xml:space="preserve">Information flows in both directions. Information comes from </w:t>
      </w:r>
      <w:r w:rsidR="003B74AD">
        <w:t>local implementation teams</w:t>
      </w:r>
      <w:r w:rsidRPr="007D5C74">
        <w:t>, who have the best view of what is happening 'on the ground</w:t>
      </w:r>
      <w:r w:rsidR="000F41E6">
        <w:t>’</w:t>
      </w:r>
      <w:r w:rsidRPr="007D5C74">
        <w:t xml:space="preserve">. Information also flows from the </w:t>
      </w:r>
      <w:r w:rsidR="000F41E6" w:rsidRPr="003B74AD">
        <w:t>centralised implementation team</w:t>
      </w:r>
      <w:r w:rsidRPr="007D5C74">
        <w:t xml:space="preserve">. </w:t>
      </w:r>
    </w:p>
    <w:p w14:paraId="46168884" w14:textId="130C1F65" w:rsidR="004D3548" w:rsidRPr="007D5C74" w:rsidRDefault="004D3548" w:rsidP="004D3548">
      <w:pPr>
        <w:pStyle w:val="Figurecaption"/>
      </w:pPr>
      <w:bookmarkStart w:id="52" w:name="_Ref173334087"/>
      <w:r w:rsidRPr="007D5C74">
        <w:t xml:space="preserve">Figure </w:t>
      </w:r>
      <w:r>
        <w:fldChar w:fldCharType="begin"/>
      </w:r>
      <w:r>
        <w:instrText>SEQ Figure \* ARABIC</w:instrText>
      </w:r>
      <w:r>
        <w:fldChar w:fldCharType="separate"/>
      </w:r>
      <w:r w:rsidR="007D5C74">
        <w:rPr>
          <w:noProof/>
        </w:rPr>
        <w:t>3</w:t>
      </w:r>
      <w:r>
        <w:fldChar w:fldCharType="end"/>
      </w:r>
      <w:bookmarkEnd w:id="52"/>
      <w:r w:rsidRPr="007D5C74">
        <w:t xml:space="preserve">: </w:t>
      </w:r>
      <w:r w:rsidR="00A15544" w:rsidRPr="007D5C74">
        <w:t>C</w:t>
      </w:r>
      <w:r w:rsidRPr="007D5C74">
        <w:t xml:space="preserve">ommunication and feedback processes </w:t>
      </w:r>
      <w:r w:rsidR="00A15544" w:rsidRPr="007D5C74">
        <w:t xml:space="preserve">for </w:t>
      </w:r>
      <w:r w:rsidRPr="007D5C74">
        <w:t xml:space="preserve">linked implementation teams </w:t>
      </w:r>
    </w:p>
    <w:p w14:paraId="6F4BE1E9" w14:textId="31D41424" w:rsidR="000E0526" w:rsidRPr="007D5C74" w:rsidRDefault="003A6258" w:rsidP="000E0526">
      <w:pPr>
        <w:pStyle w:val="Body"/>
      </w:pPr>
      <w:r>
        <w:rPr>
          <w:noProof/>
        </w:rPr>
        <w:drawing>
          <wp:inline distT="0" distB="0" distL="0" distR="0" wp14:anchorId="30157249" wp14:editId="4A949461">
            <wp:extent cx="4234082" cy="2389414"/>
            <wp:effectExtent l="0" t="0" r="0" b="0"/>
            <wp:docPr id="1100525450" name="Picture 10" descr="Figure shows a feedback loop between the central implementation team and the local implementation t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25450" name="Picture 10" descr="Figure shows a feedback loop between the central implementation team and the local implementation team. "/>
                    <pic:cNvPicPr/>
                  </pic:nvPicPr>
                  <pic:blipFill>
                    <a:blip r:embed="rId31"/>
                    <a:stretch>
                      <a:fillRect/>
                    </a:stretch>
                  </pic:blipFill>
                  <pic:spPr>
                    <a:xfrm>
                      <a:off x="0" y="0"/>
                      <a:ext cx="4258467" cy="2403175"/>
                    </a:xfrm>
                    <a:prstGeom prst="rect">
                      <a:avLst/>
                    </a:prstGeom>
                  </pic:spPr>
                </pic:pic>
              </a:graphicData>
            </a:graphic>
          </wp:inline>
        </w:drawing>
      </w:r>
    </w:p>
    <w:p w14:paraId="08BE8CCA" w14:textId="77777777" w:rsidR="004D3548" w:rsidRPr="007D5C74" w:rsidRDefault="004D3548" w:rsidP="004D3548">
      <w:pPr>
        <w:pStyle w:val="Heading3"/>
        <w:rPr>
          <w:rFonts w:cs="Arial"/>
        </w:rPr>
      </w:pPr>
      <w:r w:rsidRPr="007D5C74">
        <w:t>Implementation leadership and facilitation</w:t>
      </w:r>
    </w:p>
    <w:p w14:paraId="027E4B4F" w14:textId="3A034C1B" w:rsidR="000A3DF7" w:rsidRPr="009037E7" w:rsidRDefault="004D3548" w:rsidP="004D3548">
      <w:pPr>
        <w:pStyle w:val="Body"/>
      </w:pPr>
      <w:r w:rsidRPr="007D5C74">
        <w:t>Implementation champions and leaders can</w:t>
      </w:r>
      <w:r w:rsidR="0088730E">
        <w:t xml:space="preserve"> be very helpful</w:t>
      </w:r>
      <w:r w:rsidR="000A3DF7" w:rsidRPr="007D5C74">
        <w:t xml:space="preserve">– do </w:t>
      </w:r>
      <w:r w:rsidRPr="007D5C74">
        <w:t>not undervalue</w:t>
      </w:r>
      <w:r w:rsidR="000A3DF7" w:rsidRPr="007D5C74">
        <w:t xml:space="preserve"> them</w:t>
      </w:r>
      <w:r w:rsidRPr="007D5C74">
        <w:t xml:space="preserve"> </w:t>
      </w:r>
      <w:r w:rsidRPr="007D5C74">
        <w:rPr>
          <w:szCs w:val="21"/>
        </w:rPr>
        <w:t>(</w:t>
      </w:r>
      <w:r w:rsidR="00F10A7E" w:rsidRPr="00F10A7E">
        <w:rPr>
          <w:szCs w:val="21"/>
        </w:rPr>
        <w:t>Aarons et al</w:t>
      </w:r>
      <w:r w:rsidR="0088730E">
        <w:rPr>
          <w:szCs w:val="21"/>
        </w:rPr>
        <w:t>.</w:t>
      </w:r>
      <w:r w:rsidR="00F10A7E" w:rsidRPr="00F10A7E">
        <w:rPr>
          <w:szCs w:val="21"/>
        </w:rPr>
        <w:t xml:space="preserve"> 2014,</w:t>
      </w:r>
      <w:r w:rsidR="005E1A0A">
        <w:rPr>
          <w:szCs w:val="21"/>
        </w:rPr>
        <w:t xml:space="preserve"> </w:t>
      </w:r>
      <w:r w:rsidR="00F10A7E" w:rsidRPr="00F10A7E">
        <w:rPr>
          <w:szCs w:val="21"/>
        </w:rPr>
        <w:t>2015,</w:t>
      </w:r>
      <w:r w:rsidR="005E1A0A">
        <w:rPr>
          <w:szCs w:val="21"/>
        </w:rPr>
        <w:t xml:space="preserve"> </w:t>
      </w:r>
      <w:r w:rsidR="00F10A7E" w:rsidRPr="00F10A7E">
        <w:rPr>
          <w:szCs w:val="21"/>
        </w:rPr>
        <w:t>2016</w:t>
      </w:r>
      <w:r w:rsidR="00F10A7E" w:rsidRPr="00CE43C5">
        <w:t>).</w:t>
      </w:r>
    </w:p>
    <w:p w14:paraId="4B318B85" w14:textId="07292085" w:rsidR="000A3DF7" w:rsidRPr="007D5C74" w:rsidRDefault="000A3DF7" w:rsidP="004D3548">
      <w:pPr>
        <w:pStyle w:val="Body"/>
      </w:pPr>
      <w:r w:rsidRPr="007D5C74">
        <w:t>T</w:t>
      </w:r>
      <w:r w:rsidR="004D3548" w:rsidRPr="007D5C74">
        <w:t xml:space="preserve">eams </w:t>
      </w:r>
      <w:r w:rsidRPr="007D5C74">
        <w:t xml:space="preserve">should include </w:t>
      </w:r>
      <w:r w:rsidR="0088730E">
        <w:t>people</w:t>
      </w:r>
      <w:r w:rsidR="004D3548" w:rsidRPr="007D5C74">
        <w:t xml:space="preserve"> with </w:t>
      </w:r>
      <w:r w:rsidRPr="007D5C74">
        <w:t xml:space="preserve">the </w:t>
      </w:r>
      <w:r w:rsidR="004D3548" w:rsidRPr="007D5C74">
        <w:t>authority to drive and mandate change at the organisational level.</w:t>
      </w:r>
      <w:r w:rsidR="00D642D2">
        <w:t xml:space="preserve"> </w:t>
      </w:r>
      <w:r w:rsidR="0088730E">
        <w:t>They should also include people</w:t>
      </w:r>
      <w:r w:rsidRPr="007D5C74">
        <w:t>:</w:t>
      </w:r>
    </w:p>
    <w:p w14:paraId="6CCA3E5D" w14:textId="61EF9987" w:rsidR="000A3DF7" w:rsidRPr="007D5C74" w:rsidRDefault="004D3548" w:rsidP="00BC5042">
      <w:pPr>
        <w:pStyle w:val="Bullet1"/>
        <w:numPr>
          <w:ilvl w:val="0"/>
          <w:numId w:val="54"/>
        </w:numPr>
      </w:pPr>
      <w:r w:rsidRPr="007D5C74">
        <w:lastRenderedPageBreak/>
        <w:t>in direct consumer</w:t>
      </w:r>
      <w:r w:rsidR="000A3DF7" w:rsidRPr="007D5C74">
        <w:t>-</w:t>
      </w:r>
      <w:r w:rsidRPr="007D5C74">
        <w:t xml:space="preserve"> and carer</w:t>
      </w:r>
      <w:r w:rsidR="000A3DF7" w:rsidRPr="007D5C74">
        <w:t>-</w:t>
      </w:r>
      <w:r w:rsidRPr="007D5C74">
        <w:t xml:space="preserve">facing </w:t>
      </w:r>
      <w:r w:rsidR="000A3DF7" w:rsidRPr="007D5C74">
        <w:t>positions</w:t>
      </w:r>
    </w:p>
    <w:p w14:paraId="59B09DDA" w14:textId="3FE1CD53" w:rsidR="000A3DF7" w:rsidRPr="007D5C74" w:rsidRDefault="004D3548" w:rsidP="00BC5042">
      <w:pPr>
        <w:pStyle w:val="Bullet1"/>
        <w:numPr>
          <w:ilvl w:val="0"/>
          <w:numId w:val="54"/>
        </w:numPr>
      </w:pPr>
      <w:r w:rsidRPr="007D5C74">
        <w:t>who lead practice expertise</w:t>
      </w:r>
    </w:p>
    <w:p w14:paraId="73C6566D" w14:textId="3BED3FD8" w:rsidR="000A3DF7" w:rsidRPr="007D5C74" w:rsidRDefault="0088730E" w:rsidP="00BC5042">
      <w:pPr>
        <w:pStyle w:val="Bullet1"/>
        <w:numPr>
          <w:ilvl w:val="0"/>
          <w:numId w:val="54"/>
        </w:numPr>
      </w:pPr>
      <w:r>
        <w:t xml:space="preserve">who </w:t>
      </w:r>
      <w:r w:rsidR="000A3DF7" w:rsidRPr="007D5C74">
        <w:t xml:space="preserve">understand </w:t>
      </w:r>
      <w:r w:rsidR="004D3548" w:rsidRPr="007D5C74">
        <w:t>workforce needs, challenges and strengths.</w:t>
      </w:r>
    </w:p>
    <w:p w14:paraId="40B988E4" w14:textId="622BD606" w:rsidR="000A3DF7" w:rsidRPr="007D5C74" w:rsidRDefault="0088730E" w:rsidP="000A3DF7">
      <w:pPr>
        <w:pStyle w:val="Bodyafterbullets"/>
      </w:pPr>
      <w:r>
        <w:t>People in these</w:t>
      </w:r>
      <w:r w:rsidR="004D3548" w:rsidRPr="007D5C74">
        <w:t xml:space="preserve"> positions </w:t>
      </w:r>
      <w:r>
        <w:t>must have</w:t>
      </w:r>
      <w:r w:rsidR="004D3548" w:rsidRPr="007D5C74">
        <w:t xml:space="preserve"> experience of</w:t>
      </w:r>
      <w:r w:rsidR="00917730" w:rsidRPr="007D5C74">
        <w:t xml:space="preserve"> </w:t>
      </w:r>
      <w:r w:rsidR="004D3548" w:rsidRPr="007D5C74">
        <w:t>directly applying new practices</w:t>
      </w:r>
      <w:r>
        <w:t>.</w:t>
      </w:r>
      <w:r w:rsidR="004D3548" w:rsidRPr="007D5C74">
        <w:t xml:space="preserve"> </w:t>
      </w:r>
      <w:r>
        <w:t>They must also know about</w:t>
      </w:r>
      <w:r w:rsidRPr="007D5C74">
        <w:t xml:space="preserve"> </w:t>
      </w:r>
      <w:r w:rsidR="004D3548" w:rsidRPr="007D5C74">
        <w:t>the real</w:t>
      </w:r>
      <w:r w:rsidR="00CE43C5">
        <w:t>-</w:t>
      </w:r>
      <w:r w:rsidR="004D3548" w:rsidRPr="007D5C74">
        <w:t xml:space="preserve">world barriers and enablers of </w:t>
      </w:r>
      <w:r>
        <w:t>implementation</w:t>
      </w:r>
      <w:r w:rsidR="004D3548" w:rsidRPr="007D5C74">
        <w:t>.</w:t>
      </w:r>
    </w:p>
    <w:p w14:paraId="5F75AD39" w14:textId="77777777" w:rsidR="0088730E" w:rsidRDefault="004D3548" w:rsidP="000A3DF7">
      <w:pPr>
        <w:pStyle w:val="Body"/>
      </w:pPr>
      <w:r w:rsidRPr="007D5C74">
        <w:t xml:space="preserve">Implementation teams are a great </w:t>
      </w:r>
      <w:r w:rsidR="00917730" w:rsidRPr="007D5C74">
        <w:t xml:space="preserve">way </w:t>
      </w:r>
      <w:r w:rsidRPr="007D5C74">
        <w:t xml:space="preserve">for emerging leaders in organisations to develop their practice expertise and leadership skills. </w:t>
      </w:r>
    </w:p>
    <w:p w14:paraId="16140750" w14:textId="3B2E6EEE" w:rsidR="00917730" w:rsidRPr="007D5C74" w:rsidRDefault="0088730E" w:rsidP="000A3DF7">
      <w:pPr>
        <w:pStyle w:val="Body"/>
      </w:pPr>
      <w:r>
        <w:t>Unlike</w:t>
      </w:r>
      <w:r w:rsidR="004D3548" w:rsidRPr="007D5C74">
        <w:t xml:space="preserve"> operational and governance </w:t>
      </w:r>
      <w:r>
        <w:t>teams, i</w:t>
      </w:r>
      <w:r w:rsidR="00917730" w:rsidRPr="007D5C74">
        <w:t xml:space="preserve">mplementation teams </w:t>
      </w:r>
      <w:r w:rsidR="004D3548" w:rsidRPr="007D5C74">
        <w:t xml:space="preserve">focus </w:t>
      </w:r>
      <w:r w:rsidR="00917730" w:rsidRPr="007D5C74">
        <w:t xml:space="preserve">specifically </w:t>
      </w:r>
      <w:r w:rsidR="004D3548" w:rsidRPr="007D5C74">
        <w:t>on implementation efforts.</w:t>
      </w:r>
    </w:p>
    <w:p w14:paraId="112BCEF1" w14:textId="52F64654" w:rsidR="004D3548" w:rsidRPr="007D5C74" w:rsidRDefault="00917730" w:rsidP="000A3DF7">
      <w:pPr>
        <w:pStyle w:val="Body"/>
      </w:pPr>
      <w:r w:rsidRPr="007D5C74">
        <w:t>A h</w:t>
      </w:r>
      <w:r w:rsidR="004D3548" w:rsidRPr="007D5C74">
        <w:t xml:space="preserve">ighly effective implementation team </w:t>
      </w:r>
      <w:r w:rsidRPr="007D5C74">
        <w:t xml:space="preserve">should have people with </w:t>
      </w:r>
      <w:r w:rsidR="004D3548" w:rsidRPr="007D5C74">
        <w:t>some or all of the</w:t>
      </w:r>
      <w:r w:rsidRPr="007D5C74">
        <w:t>se</w:t>
      </w:r>
      <w:r w:rsidR="004D3548" w:rsidRPr="007D5C74">
        <w:t xml:space="preserve"> characteristics:</w:t>
      </w:r>
    </w:p>
    <w:p w14:paraId="58AEB7CF" w14:textId="6A170E50" w:rsidR="004D3548" w:rsidRPr="007D5C74" w:rsidRDefault="00917730" w:rsidP="00BC5042">
      <w:pPr>
        <w:pStyle w:val="Bullet1"/>
        <w:numPr>
          <w:ilvl w:val="0"/>
          <w:numId w:val="55"/>
        </w:numPr>
      </w:pPr>
      <w:r w:rsidRPr="007D5C74">
        <w:t xml:space="preserve">motivation </w:t>
      </w:r>
      <w:r w:rsidR="004D3548" w:rsidRPr="007D5C74">
        <w:t xml:space="preserve">to </w:t>
      </w:r>
      <w:r w:rsidRPr="007D5C74">
        <w:t xml:space="preserve">improve </w:t>
      </w:r>
      <w:r w:rsidR="004D3548" w:rsidRPr="007D5C74">
        <w:t>workforce development and practice in service delivery</w:t>
      </w:r>
    </w:p>
    <w:p w14:paraId="41CE6C3F" w14:textId="528BBA45" w:rsidR="004D3548" w:rsidRPr="007D5C74" w:rsidRDefault="00917730" w:rsidP="00BC5042">
      <w:pPr>
        <w:pStyle w:val="Bullet1"/>
        <w:numPr>
          <w:ilvl w:val="0"/>
          <w:numId w:val="55"/>
        </w:numPr>
      </w:pPr>
      <w:r w:rsidRPr="007D5C74">
        <w:t>knowledge</w:t>
      </w:r>
      <w:r w:rsidR="004D3548" w:rsidRPr="007D5C74">
        <w:t xml:space="preserve">, expertise or a </w:t>
      </w:r>
      <w:r w:rsidRPr="007D5C74">
        <w:t xml:space="preserve">desire to </w:t>
      </w:r>
      <w:r w:rsidR="004D3548" w:rsidRPr="007D5C74">
        <w:t xml:space="preserve">build expertise in the </w:t>
      </w:r>
      <w:r w:rsidR="000B1724" w:rsidRPr="007D5C74">
        <w:rPr>
          <w:iCs/>
        </w:rPr>
        <w:t>initiative</w:t>
      </w:r>
    </w:p>
    <w:p w14:paraId="271B83E1" w14:textId="5575BE1C" w:rsidR="004D3548" w:rsidRPr="007D5C74" w:rsidRDefault="00917730" w:rsidP="00BC5042">
      <w:pPr>
        <w:pStyle w:val="Bullet1"/>
        <w:numPr>
          <w:ilvl w:val="0"/>
          <w:numId w:val="55"/>
        </w:numPr>
      </w:pPr>
      <w:r w:rsidRPr="007D5C74">
        <w:t xml:space="preserve">knowledge </w:t>
      </w:r>
      <w:r w:rsidR="004D3548" w:rsidRPr="007D5C74">
        <w:t>of current organisational workforce needs</w:t>
      </w:r>
    </w:p>
    <w:p w14:paraId="659F2428" w14:textId="41AD6407" w:rsidR="004D3548" w:rsidRPr="007D5C74" w:rsidRDefault="00917730" w:rsidP="00BC5042">
      <w:pPr>
        <w:pStyle w:val="Bullet1"/>
        <w:numPr>
          <w:ilvl w:val="0"/>
          <w:numId w:val="55"/>
        </w:numPr>
      </w:pPr>
      <w:r w:rsidRPr="007D5C74">
        <w:t xml:space="preserve">knowledge </w:t>
      </w:r>
      <w:r w:rsidR="004D3548" w:rsidRPr="007D5C74">
        <w:t xml:space="preserve">of </w:t>
      </w:r>
      <w:r w:rsidRPr="007D5C74">
        <w:t xml:space="preserve">implementation science </w:t>
      </w:r>
      <w:r w:rsidR="004D3548" w:rsidRPr="007D5C74">
        <w:t xml:space="preserve">or a </w:t>
      </w:r>
      <w:r w:rsidRPr="007D5C74">
        <w:t xml:space="preserve">desire to </w:t>
      </w:r>
      <w:r w:rsidR="004D3548" w:rsidRPr="007D5C74">
        <w:t>build knowledge in it</w:t>
      </w:r>
    </w:p>
    <w:p w14:paraId="253AEF12" w14:textId="30138927" w:rsidR="004D3548" w:rsidRPr="007D5C74" w:rsidRDefault="00917730" w:rsidP="00BC5042">
      <w:pPr>
        <w:pStyle w:val="Bullet1"/>
        <w:numPr>
          <w:ilvl w:val="0"/>
          <w:numId w:val="55"/>
        </w:numPr>
      </w:pPr>
      <w:r w:rsidRPr="007D5C74">
        <w:t xml:space="preserve">frontline </w:t>
      </w:r>
      <w:r w:rsidR="004D3548" w:rsidRPr="007D5C74">
        <w:t>practice experience</w:t>
      </w:r>
    </w:p>
    <w:p w14:paraId="60F24587" w14:textId="33E33D28" w:rsidR="004D3548" w:rsidRPr="007D5C74" w:rsidRDefault="00917730" w:rsidP="00BC5042">
      <w:pPr>
        <w:pStyle w:val="Bullet1"/>
        <w:numPr>
          <w:ilvl w:val="0"/>
          <w:numId w:val="55"/>
        </w:numPr>
      </w:pPr>
      <w:r w:rsidRPr="007D5C74">
        <w:t xml:space="preserve">data </w:t>
      </w:r>
      <w:r w:rsidR="004D3548" w:rsidRPr="007D5C74">
        <w:t>and operational systems experience</w:t>
      </w:r>
    </w:p>
    <w:p w14:paraId="49622A87" w14:textId="4CFCA545" w:rsidR="004D3548" w:rsidRPr="007D5C74" w:rsidRDefault="004D3548" w:rsidP="00BC5042">
      <w:pPr>
        <w:pStyle w:val="Bullet1"/>
        <w:numPr>
          <w:ilvl w:val="0"/>
          <w:numId w:val="55"/>
        </w:numPr>
      </w:pPr>
      <w:r w:rsidRPr="007D5C74">
        <w:t xml:space="preserve">authority to make decisions on behalf of the team and </w:t>
      </w:r>
      <w:r w:rsidR="00917730" w:rsidRPr="007D5C74">
        <w:t>escalate</w:t>
      </w:r>
      <w:r w:rsidRPr="007D5C74">
        <w:t xml:space="preserve"> planning and outcomes </w:t>
      </w:r>
      <w:r w:rsidR="00917730" w:rsidRPr="007D5C74">
        <w:t xml:space="preserve">to </w:t>
      </w:r>
      <w:r w:rsidRPr="007D5C74">
        <w:t>other decision makers in the organisation.</w:t>
      </w:r>
    </w:p>
    <w:p w14:paraId="065C880B" w14:textId="77777777" w:rsidR="0088730E" w:rsidRDefault="004D3548" w:rsidP="004D3548">
      <w:pPr>
        <w:pStyle w:val="Bodyafterbullets"/>
      </w:pPr>
      <w:r w:rsidRPr="007D5C74">
        <w:t>A core component of implementation leadership is the ability to facilitate implementation discussions and team meetings</w:t>
      </w:r>
      <w:r w:rsidR="00917730" w:rsidRPr="007D5C74">
        <w:t xml:space="preserve"> effectively</w:t>
      </w:r>
      <w:r w:rsidRPr="007D5C74">
        <w:t xml:space="preserve">. </w:t>
      </w:r>
    </w:p>
    <w:p w14:paraId="74F651E3" w14:textId="2A0DE552" w:rsidR="006E5E0E" w:rsidRPr="007D5C74" w:rsidRDefault="004D3548" w:rsidP="00A31809">
      <w:pPr>
        <w:pStyle w:val="Body"/>
      </w:pPr>
      <w:r w:rsidRPr="007D5C74">
        <w:t>Implementation facilitation is the process of leading and engaging in support and interactive problem</w:t>
      </w:r>
      <w:r w:rsidR="00917730" w:rsidRPr="007D5C74">
        <w:t xml:space="preserve"> </w:t>
      </w:r>
      <w:r w:rsidRPr="007D5C74">
        <w:t xml:space="preserve">solving. This is </w:t>
      </w:r>
      <w:r w:rsidR="00917730" w:rsidRPr="007D5C74">
        <w:t xml:space="preserve">done through </w:t>
      </w:r>
      <w:r w:rsidRPr="007D5C74">
        <w:t xml:space="preserve">trusting interpersonal relationships and agreed </w:t>
      </w:r>
      <w:r w:rsidR="00917730" w:rsidRPr="007D5C74">
        <w:t xml:space="preserve">goals around </w:t>
      </w:r>
      <w:r w:rsidRPr="007D5C74">
        <w:t xml:space="preserve">what needs to change and be </w:t>
      </w:r>
      <w:r w:rsidR="00917730" w:rsidRPr="007D5C74">
        <w:t xml:space="preserve">put in place </w:t>
      </w:r>
      <w:r w:rsidRPr="007D5C74">
        <w:t>(</w:t>
      </w:r>
      <w:bookmarkStart w:id="53" w:name="_Hlk174362708"/>
      <w:r w:rsidRPr="007D5C74">
        <w:t>Stetler et</w:t>
      </w:r>
      <w:r w:rsidR="008D5249" w:rsidRPr="007D5C74">
        <w:t xml:space="preserve"> al</w:t>
      </w:r>
      <w:r w:rsidR="00CE43C5">
        <w:t>.</w:t>
      </w:r>
      <w:r w:rsidRPr="007D5C74">
        <w:t xml:space="preserve"> 2006; Powell et</w:t>
      </w:r>
      <w:r w:rsidR="008D5249" w:rsidRPr="007D5C74">
        <w:t xml:space="preserve"> al</w:t>
      </w:r>
      <w:r w:rsidR="00CE43C5">
        <w:t>.</w:t>
      </w:r>
      <w:r w:rsidRPr="007D5C74">
        <w:t xml:space="preserve"> 2015).</w:t>
      </w:r>
      <w:bookmarkEnd w:id="53"/>
    </w:p>
    <w:p w14:paraId="14798CC9" w14:textId="61624838" w:rsidR="00917730" w:rsidRPr="007D5C74" w:rsidRDefault="004D3548" w:rsidP="004D3548">
      <w:pPr>
        <w:pStyle w:val="Bodyafterbullets"/>
      </w:pPr>
      <w:r w:rsidRPr="007D5C74">
        <w:t xml:space="preserve">Facilitation </w:t>
      </w:r>
      <w:r w:rsidR="00917730" w:rsidRPr="007D5C74">
        <w:t>needs:</w:t>
      </w:r>
    </w:p>
    <w:p w14:paraId="053BC0B0" w14:textId="12796596" w:rsidR="00917730" w:rsidRPr="007D5C74" w:rsidRDefault="004D3548" w:rsidP="00BC5042">
      <w:pPr>
        <w:pStyle w:val="Bullet1"/>
        <w:numPr>
          <w:ilvl w:val="0"/>
          <w:numId w:val="56"/>
        </w:numPr>
      </w:pPr>
      <w:r w:rsidRPr="007D5C74">
        <w:t>a broad set of competencies</w:t>
      </w:r>
    </w:p>
    <w:p w14:paraId="3EEB02AD" w14:textId="2D742BA7" w:rsidR="00917730" w:rsidRPr="007D5C74" w:rsidRDefault="004D3548" w:rsidP="00BC5042">
      <w:pPr>
        <w:pStyle w:val="Bullet1"/>
        <w:numPr>
          <w:ilvl w:val="0"/>
          <w:numId w:val="56"/>
        </w:numPr>
      </w:pPr>
      <w:r w:rsidRPr="007D5C74">
        <w:t xml:space="preserve">capacity to understand and work </w:t>
      </w:r>
      <w:r w:rsidR="00694CE0" w:rsidRPr="007D5C74">
        <w:t>with others</w:t>
      </w:r>
      <w:r w:rsidRPr="007D5C74">
        <w:t>.</w:t>
      </w:r>
    </w:p>
    <w:p w14:paraId="560658C1" w14:textId="2777BDD3" w:rsidR="004D3548" w:rsidRPr="007D5C74" w:rsidRDefault="00917730" w:rsidP="003A6258">
      <w:pPr>
        <w:pStyle w:val="Bodyafterbullets"/>
      </w:pPr>
      <w:r w:rsidRPr="007D5C74">
        <w:t>E</w:t>
      </w:r>
      <w:r w:rsidR="004D3548" w:rsidRPr="007D5C74">
        <w:t xml:space="preserve">ffective facilitation </w:t>
      </w:r>
      <w:r w:rsidR="006E5E0E" w:rsidRPr="007D5C74">
        <w:t xml:space="preserve">means </w:t>
      </w:r>
      <w:r w:rsidR="004D3548" w:rsidRPr="007D5C74">
        <w:t xml:space="preserve">responding to the </w:t>
      </w:r>
      <w:r w:rsidR="006E5E0E" w:rsidRPr="007D5C74">
        <w:t xml:space="preserve">changing </w:t>
      </w:r>
      <w:r w:rsidR="004D3548" w:rsidRPr="007D5C74">
        <w:t xml:space="preserve">conditions and context </w:t>
      </w:r>
      <w:r w:rsidRPr="007D5C74">
        <w:t xml:space="preserve">of </w:t>
      </w:r>
      <w:r w:rsidR="004D3548" w:rsidRPr="007D5C74">
        <w:t xml:space="preserve">the </w:t>
      </w:r>
      <w:r w:rsidR="00FC330A" w:rsidRPr="007D5C74">
        <w:t>initiative</w:t>
      </w:r>
      <w:r w:rsidR="004D3548" w:rsidRPr="007D5C74">
        <w:t>.</w:t>
      </w:r>
    </w:p>
    <w:p w14:paraId="2E3F9D4A" w14:textId="7596E4D7" w:rsidR="00C052B8" w:rsidRPr="007D5C74" w:rsidRDefault="004D3548" w:rsidP="00A31809">
      <w:pPr>
        <w:pStyle w:val="Body"/>
      </w:pPr>
      <w:hyperlink w:anchor="_Implementation_Tool_2:_1" w:history="1">
        <w:r w:rsidRPr="00A31809">
          <w:rPr>
            <w:rStyle w:val="Hyperlink"/>
          </w:rPr>
          <w:t xml:space="preserve">Implementation </w:t>
        </w:r>
        <w:r w:rsidR="00694CE0" w:rsidRPr="00A31809">
          <w:rPr>
            <w:rStyle w:val="Hyperlink"/>
          </w:rPr>
          <w:t xml:space="preserve">tool </w:t>
        </w:r>
        <w:r w:rsidRPr="00A31809">
          <w:rPr>
            <w:rStyle w:val="Hyperlink"/>
          </w:rPr>
          <w:t>2</w:t>
        </w:r>
      </w:hyperlink>
      <w:r w:rsidR="0088730E">
        <w:t xml:space="preserve"> provides a template for the terms of reference for an implementation team.</w:t>
      </w:r>
    </w:p>
    <w:p w14:paraId="7C3B2D69" w14:textId="1DB37553" w:rsidR="004D3548" w:rsidRPr="007D5C74" w:rsidRDefault="004D3548" w:rsidP="004D3548">
      <w:pPr>
        <w:pStyle w:val="Heading4"/>
      </w:pPr>
      <w:r w:rsidRPr="007D5C74">
        <w:t xml:space="preserve">Essential tasks </w:t>
      </w:r>
      <w:r w:rsidR="00872D01" w:rsidRPr="007D5C74">
        <w:t>for</w:t>
      </w:r>
      <w:r w:rsidRPr="007D5C74">
        <w:t xml:space="preserve"> implementation leaders and champions</w:t>
      </w:r>
    </w:p>
    <w:p w14:paraId="054A07B7" w14:textId="1DEC30B0" w:rsidR="004D3548" w:rsidRPr="007D5C74" w:rsidRDefault="004D3548" w:rsidP="00BC5042">
      <w:pPr>
        <w:pStyle w:val="Bullet1"/>
        <w:numPr>
          <w:ilvl w:val="0"/>
          <w:numId w:val="57"/>
        </w:numPr>
      </w:pPr>
      <w:r w:rsidRPr="007D5C74">
        <w:t xml:space="preserve">Lead the </w:t>
      </w:r>
      <w:r w:rsidR="00872D01" w:rsidRPr="007D5C74">
        <w:t>co-</w:t>
      </w:r>
      <w:r w:rsidRPr="007D5C74">
        <w:t>development and execution of an implementation plan</w:t>
      </w:r>
      <w:r w:rsidR="00872D01" w:rsidRPr="007D5C74">
        <w:t xml:space="preserve">, working </w:t>
      </w:r>
      <w:r w:rsidRPr="007D5C74">
        <w:t>with relevant stakeholders</w:t>
      </w:r>
      <w:r w:rsidR="00872D01" w:rsidRPr="007D5C74">
        <w:t xml:space="preserve"> as needed</w:t>
      </w:r>
      <w:r w:rsidR="0088730E">
        <w:t>.</w:t>
      </w:r>
    </w:p>
    <w:p w14:paraId="0416A09F" w14:textId="4BF8A2AC" w:rsidR="004D3548" w:rsidRPr="007D5C74" w:rsidRDefault="004D3548" w:rsidP="00BC5042">
      <w:pPr>
        <w:pStyle w:val="Bullet1"/>
        <w:numPr>
          <w:ilvl w:val="0"/>
          <w:numId w:val="57"/>
        </w:numPr>
      </w:pPr>
      <w:r w:rsidRPr="007D5C74">
        <w:t>Identify and co-manag</w:t>
      </w:r>
      <w:r w:rsidR="00872D01" w:rsidRPr="007D5C74">
        <w:t>e</w:t>
      </w:r>
      <w:r w:rsidRPr="007D5C74">
        <w:t xml:space="preserve"> barriers, problems and risks </w:t>
      </w:r>
      <w:r w:rsidR="00872D01" w:rsidRPr="007D5C74">
        <w:t xml:space="preserve">faced </w:t>
      </w:r>
      <w:r w:rsidRPr="007D5C74">
        <w:t>by the implementation team</w:t>
      </w:r>
      <w:r w:rsidR="0088730E">
        <w:t>.</w:t>
      </w:r>
    </w:p>
    <w:p w14:paraId="731C9C85" w14:textId="3F344329" w:rsidR="004D3548" w:rsidRPr="007D5C74" w:rsidRDefault="004D3548" w:rsidP="00BC5042">
      <w:pPr>
        <w:pStyle w:val="Bullet1"/>
        <w:numPr>
          <w:ilvl w:val="0"/>
          <w:numId w:val="57"/>
        </w:numPr>
      </w:pPr>
      <w:r w:rsidRPr="007D5C74">
        <w:t xml:space="preserve">Assess influencing factors, such as barriers and enablers that may </w:t>
      </w:r>
      <w:r w:rsidR="00872D01" w:rsidRPr="007D5C74">
        <w:t xml:space="preserve">affect </w:t>
      </w:r>
      <w:r w:rsidRPr="007D5C74">
        <w:t xml:space="preserve">efforts to </w:t>
      </w:r>
      <w:r w:rsidR="00872D01" w:rsidRPr="007D5C74">
        <w:t xml:space="preserve">start </w:t>
      </w:r>
      <w:r w:rsidRPr="007D5C74">
        <w:t xml:space="preserve">and </w:t>
      </w:r>
      <w:r w:rsidR="00872D01" w:rsidRPr="007D5C74">
        <w:t xml:space="preserve">maintain </w:t>
      </w:r>
      <w:r w:rsidRPr="007D5C74">
        <w:t xml:space="preserve">an </w:t>
      </w:r>
      <w:r w:rsidR="00FC330A" w:rsidRPr="007D5C74">
        <w:t>initiative</w:t>
      </w:r>
      <w:r w:rsidRPr="007D5C74">
        <w:t xml:space="preserve"> </w:t>
      </w:r>
      <w:r w:rsidR="00872D01" w:rsidRPr="007D5C74">
        <w:t xml:space="preserve">in </w:t>
      </w:r>
      <w:r w:rsidRPr="007D5C74">
        <w:t>the organisation</w:t>
      </w:r>
      <w:r w:rsidR="0088730E">
        <w:t>.</w:t>
      </w:r>
    </w:p>
    <w:p w14:paraId="2BAD9354" w14:textId="4E6E09D9" w:rsidR="004D3548" w:rsidRPr="007D5C74" w:rsidRDefault="004D3548" w:rsidP="00BC5042">
      <w:pPr>
        <w:pStyle w:val="Bullet1"/>
        <w:numPr>
          <w:ilvl w:val="0"/>
          <w:numId w:val="57"/>
        </w:numPr>
      </w:pPr>
      <w:r w:rsidRPr="007D5C74">
        <w:t>Co-</w:t>
      </w:r>
      <w:r w:rsidR="00807D9A">
        <w:t>develop</w:t>
      </w:r>
      <w:r w:rsidRPr="007D5C74">
        <w:t xml:space="preserve"> a culture of collaboration, learning and continuous quality improvement </w:t>
      </w:r>
      <w:r w:rsidR="00872D01" w:rsidRPr="007D5C74">
        <w:t xml:space="preserve">in </w:t>
      </w:r>
      <w:r w:rsidRPr="007D5C74">
        <w:t>the implementation team and the organisation</w:t>
      </w:r>
      <w:r w:rsidR="0088730E">
        <w:t>.</w:t>
      </w:r>
    </w:p>
    <w:p w14:paraId="3CF9BE7B" w14:textId="72B2A0AB" w:rsidR="004D3548" w:rsidRPr="007D5C74" w:rsidRDefault="004D3548" w:rsidP="00BC5042">
      <w:pPr>
        <w:pStyle w:val="Bullet1"/>
        <w:numPr>
          <w:ilvl w:val="0"/>
          <w:numId w:val="57"/>
        </w:numPr>
      </w:pPr>
      <w:r w:rsidRPr="007D5C74">
        <w:t xml:space="preserve">Build mutually respectful, trusting relationships with </w:t>
      </w:r>
      <w:r w:rsidR="00872D01" w:rsidRPr="007D5C74">
        <w:t xml:space="preserve">the team, </w:t>
      </w:r>
      <w:r w:rsidRPr="007D5C74">
        <w:t>all stakeholders and more broadly in the service</w:t>
      </w:r>
      <w:r w:rsidR="00872D01" w:rsidRPr="007D5C74">
        <w:t xml:space="preserve"> or </w:t>
      </w:r>
      <w:r w:rsidRPr="007D5C74">
        <w:t>organisation</w:t>
      </w:r>
      <w:r w:rsidR="00872D01" w:rsidRPr="007D5C74">
        <w:t>.</w:t>
      </w:r>
    </w:p>
    <w:p w14:paraId="526DE572" w14:textId="77777777" w:rsidR="004D3548" w:rsidRPr="007D5C74" w:rsidRDefault="004D3548" w:rsidP="004D3548">
      <w:pPr>
        <w:pStyle w:val="Heading2"/>
      </w:pPr>
      <w:bookmarkStart w:id="54" w:name="_1.4_Consider_barriers"/>
      <w:bookmarkStart w:id="55" w:name="_Toc170311398"/>
      <w:bookmarkStart w:id="56" w:name="_Ref173250206"/>
      <w:bookmarkStart w:id="57" w:name="_Ref173428160"/>
      <w:bookmarkStart w:id="58" w:name="_Toc189028853"/>
      <w:bookmarkEnd w:id="54"/>
      <w:r w:rsidRPr="007D5C74">
        <w:lastRenderedPageBreak/>
        <w:t>1.4 Consider barriers and enablers</w:t>
      </w:r>
      <w:bookmarkEnd w:id="55"/>
      <w:bookmarkEnd w:id="56"/>
      <w:bookmarkEnd w:id="57"/>
      <w:bookmarkEnd w:id="58"/>
    </w:p>
    <w:p w14:paraId="2368E8C9" w14:textId="631A8EC5" w:rsidR="0088730E" w:rsidRDefault="0088730E" w:rsidP="004D3548">
      <w:pPr>
        <w:pStyle w:val="Body"/>
      </w:pPr>
      <w:r>
        <w:t>At the start of your implementation project,</w:t>
      </w:r>
      <w:r w:rsidR="004D3548" w:rsidRPr="007D5C74">
        <w:t xml:space="preserve"> consider </w:t>
      </w:r>
      <w:r>
        <w:t>the</w:t>
      </w:r>
      <w:r w:rsidR="00376FA5" w:rsidRPr="007D5C74">
        <w:t xml:space="preserve"> </w:t>
      </w:r>
      <w:r w:rsidR="004D3548" w:rsidRPr="007D5C74">
        <w:t xml:space="preserve">enablers and barriers. </w:t>
      </w:r>
    </w:p>
    <w:p w14:paraId="5D081C81" w14:textId="33B0DF07" w:rsidR="004D3548" w:rsidRPr="007D5C74" w:rsidRDefault="004D3548" w:rsidP="004D3548">
      <w:pPr>
        <w:pStyle w:val="Body"/>
      </w:pPr>
      <w:r w:rsidRPr="007D5C74">
        <w:t xml:space="preserve">This can begin as soon as the implementation team </w:t>
      </w:r>
      <w:r w:rsidR="00710DB5" w:rsidRPr="007D5C74">
        <w:t xml:space="preserve">is </w:t>
      </w:r>
      <w:r w:rsidRPr="007D5C74">
        <w:t xml:space="preserve">familiar with the </w:t>
      </w:r>
      <w:r w:rsidR="000B1724" w:rsidRPr="007D5C74">
        <w:rPr>
          <w:iCs/>
        </w:rPr>
        <w:t>initiative</w:t>
      </w:r>
      <w:r w:rsidRPr="007D5C74">
        <w:t>.</w:t>
      </w:r>
    </w:p>
    <w:p w14:paraId="183F3B89" w14:textId="54368BB5" w:rsidR="0088730E" w:rsidRDefault="004D3548" w:rsidP="004D3548">
      <w:pPr>
        <w:pStyle w:val="Body"/>
      </w:pPr>
      <w:r w:rsidRPr="007D5C74">
        <w:t xml:space="preserve">When </w:t>
      </w:r>
      <w:r w:rsidR="00710DB5" w:rsidRPr="007D5C74">
        <w:t xml:space="preserve">considering </w:t>
      </w:r>
      <w:r w:rsidRPr="007D5C74">
        <w:t xml:space="preserve">enablers and barriers, many will be obvious. For example, not having a clear mandate from senior leadership to use organisational resources would be an obvious barrier to implementation. </w:t>
      </w:r>
    </w:p>
    <w:p w14:paraId="1B3A75C1" w14:textId="5E823F43" w:rsidR="004D3548" w:rsidRPr="007D5C74" w:rsidRDefault="0088730E" w:rsidP="004D3548">
      <w:pPr>
        <w:pStyle w:val="Body"/>
      </w:pPr>
      <w:r>
        <w:t>O</w:t>
      </w:r>
      <w:r w:rsidRPr="007D5C74">
        <w:t xml:space="preserve">ther </w:t>
      </w:r>
      <w:r w:rsidR="004D3548" w:rsidRPr="007D5C74">
        <w:t>barriers and enablers will be less obvious and arise as implementation progresses.</w:t>
      </w:r>
    </w:p>
    <w:p w14:paraId="1441E3F5" w14:textId="48CB3849" w:rsidR="0088730E" w:rsidRDefault="004D3548" w:rsidP="004D3548">
      <w:pPr>
        <w:pStyle w:val="Body"/>
      </w:pPr>
      <w:r w:rsidRPr="007D5C74">
        <w:t>Barriers are normal and to be expected.</w:t>
      </w:r>
    </w:p>
    <w:p w14:paraId="301D9B49" w14:textId="6DA4D632" w:rsidR="0088730E" w:rsidRDefault="00376FA5" w:rsidP="004D3548">
      <w:pPr>
        <w:pStyle w:val="Body"/>
      </w:pPr>
      <w:r w:rsidRPr="007D5C74">
        <w:t>Y</w:t>
      </w:r>
      <w:r w:rsidR="004D3548" w:rsidRPr="007D5C74">
        <w:t xml:space="preserve">ou will </w:t>
      </w:r>
      <w:r w:rsidRPr="007D5C74">
        <w:t xml:space="preserve">be able to </w:t>
      </w:r>
      <w:r w:rsidR="004D3548" w:rsidRPr="007D5C74">
        <w:t>anticipate likely barriers</w:t>
      </w:r>
      <w:r w:rsidR="0088730E">
        <w:t xml:space="preserve">. This will help you </w:t>
      </w:r>
      <w:r w:rsidRPr="007D5C74">
        <w:t xml:space="preserve">come up with </w:t>
      </w:r>
      <w:r w:rsidR="004D3548" w:rsidRPr="007D5C74">
        <w:t>strategies to overcome them</w:t>
      </w:r>
      <w:r w:rsidRPr="007D5C74">
        <w:t>.</w:t>
      </w:r>
      <w:r w:rsidR="004D3548" w:rsidRPr="007D5C74">
        <w:t xml:space="preserve"> </w:t>
      </w:r>
    </w:p>
    <w:p w14:paraId="2CC42E61" w14:textId="6FF62AEF" w:rsidR="004D3548" w:rsidRPr="007D5C74" w:rsidRDefault="00376FA5" w:rsidP="004D3548">
      <w:pPr>
        <w:pStyle w:val="Body"/>
      </w:pPr>
      <w:r w:rsidRPr="007D5C74">
        <w:t>O</w:t>
      </w:r>
      <w:r w:rsidR="004D3548" w:rsidRPr="007D5C74">
        <w:t xml:space="preserve">ther barriers </w:t>
      </w:r>
      <w:r w:rsidR="0088730E">
        <w:t>will</w:t>
      </w:r>
      <w:r w:rsidRPr="007D5C74">
        <w:t xml:space="preserve"> </w:t>
      </w:r>
      <w:r w:rsidR="004D3548" w:rsidRPr="007D5C74">
        <w:t xml:space="preserve">arise due to evolving circumstances and factors </w:t>
      </w:r>
      <w:r w:rsidRPr="007D5C74">
        <w:t xml:space="preserve">relevant to </w:t>
      </w:r>
      <w:r w:rsidR="004D3548" w:rsidRPr="007D5C74">
        <w:t>your setting.</w:t>
      </w:r>
    </w:p>
    <w:p w14:paraId="01D7842A" w14:textId="0D65240B" w:rsidR="00376FA5" w:rsidRPr="007D5C74" w:rsidRDefault="00376FA5" w:rsidP="004D3548">
      <w:pPr>
        <w:pStyle w:val="Body"/>
      </w:pPr>
      <w:r w:rsidRPr="007D5C74">
        <w:t>Because different opportunities and challenges will arise,</w:t>
      </w:r>
      <w:r w:rsidRPr="007D5C74" w:rsidDel="00376FA5">
        <w:t xml:space="preserve"> </w:t>
      </w:r>
      <w:r w:rsidRPr="007D5C74">
        <w:t xml:space="preserve">you should track </w:t>
      </w:r>
      <w:r w:rsidR="004D3548" w:rsidRPr="007D5C74">
        <w:t>enablers and barriers throughout the implementation process</w:t>
      </w:r>
      <w:r w:rsidRPr="007D5C74">
        <w:t>.</w:t>
      </w:r>
      <w:r w:rsidR="004D3548" w:rsidRPr="007D5C74">
        <w:t xml:space="preserve"> </w:t>
      </w:r>
      <w:r w:rsidRPr="007D5C74">
        <w:t xml:space="preserve">Doing so </w:t>
      </w:r>
      <w:r w:rsidR="004D3548" w:rsidRPr="007D5C74">
        <w:t xml:space="preserve">from the </w:t>
      </w:r>
      <w:r w:rsidRPr="007D5C74">
        <w:t xml:space="preserve">start </w:t>
      </w:r>
      <w:r w:rsidR="004D3548" w:rsidRPr="007D5C74">
        <w:t xml:space="preserve">of </w:t>
      </w:r>
      <w:r w:rsidRPr="007D5C74">
        <w:t xml:space="preserve">the </w:t>
      </w:r>
      <w:r w:rsidR="004D3548" w:rsidRPr="007D5C74">
        <w:t xml:space="preserve">implementation process will </w:t>
      </w:r>
      <w:r w:rsidRPr="007D5C74">
        <w:t>help you:</w:t>
      </w:r>
    </w:p>
    <w:p w14:paraId="1AFE9332" w14:textId="11FF5211" w:rsidR="00376FA5" w:rsidRPr="007D5C74" w:rsidRDefault="004D3548" w:rsidP="00BC5042">
      <w:pPr>
        <w:pStyle w:val="Bullet1"/>
        <w:numPr>
          <w:ilvl w:val="0"/>
          <w:numId w:val="58"/>
        </w:numPr>
      </w:pPr>
      <w:r w:rsidRPr="007D5C74">
        <w:t xml:space="preserve">identify and address barriers </w:t>
      </w:r>
      <w:r w:rsidR="00376FA5" w:rsidRPr="007D5C74">
        <w:t xml:space="preserve">before they affect progress </w:t>
      </w:r>
      <w:r w:rsidRPr="007D5C74">
        <w:t>and reduce traction</w:t>
      </w:r>
    </w:p>
    <w:p w14:paraId="7D33FABA" w14:textId="4160A4A3" w:rsidR="004D3548" w:rsidRPr="007D5C74" w:rsidRDefault="00376FA5" w:rsidP="00BC5042">
      <w:pPr>
        <w:pStyle w:val="Bullet1"/>
        <w:numPr>
          <w:ilvl w:val="0"/>
          <w:numId w:val="58"/>
        </w:numPr>
      </w:pPr>
      <w:r w:rsidRPr="007D5C74">
        <w:t xml:space="preserve">take advantage of </w:t>
      </w:r>
      <w:r w:rsidR="004D3548" w:rsidRPr="007D5C74">
        <w:t xml:space="preserve">enablers that can help the new </w:t>
      </w:r>
      <w:r w:rsidR="000B1724" w:rsidRPr="007D5C74">
        <w:rPr>
          <w:iCs/>
        </w:rPr>
        <w:t>initiative</w:t>
      </w:r>
      <w:r w:rsidR="004D3548" w:rsidRPr="007D5C74">
        <w:t xml:space="preserve"> </w:t>
      </w:r>
      <w:r w:rsidRPr="007D5C74">
        <w:t>thrive</w:t>
      </w:r>
      <w:r w:rsidR="004D3548" w:rsidRPr="007D5C74">
        <w:t>.</w:t>
      </w:r>
    </w:p>
    <w:p w14:paraId="4E26BA50" w14:textId="330B8BF8" w:rsidR="004D3548" w:rsidRPr="007D5C74" w:rsidRDefault="00376FA5" w:rsidP="00387AA2">
      <w:pPr>
        <w:pStyle w:val="Bodyafterbullets"/>
      </w:pPr>
      <w:r w:rsidRPr="007D5C74">
        <w:t xml:space="preserve">Use </w:t>
      </w:r>
      <w:r w:rsidR="004D3548" w:rsidRPr="007D5C74">
        <w:t xml:space="preserve">structured </w:t>
      </w:r>
      <w:r w:rsidRPr="007D5C74">
        <w:t xml:space="preserve">ways </w:t>
      </w:r>
      <w:r w:rsidR="004D3548" w:rsidRPr="007D5C74">
        <w:t xml:space="preserve">to review enablers and barriers </w:t>
      </w:r>
      <w:r w:rsidRPr="007D5C74">
        <w:t xml:space="preserve">to help you choose suitable </w:t>
      </w:r>
      <w:r w:rsidR="004D3548" w:rsidRPr="007D5C74">
        <w:t>implementation strategies. The Consolidated Framework for Implementation Research (CFIR) (</w:t>
      </w:r>
      <w:bookmarkStart w:id="59" w:name="_Hlk174362734"/>
      <w:r w:rsidR="004D3548" w:rsidRPr="007D5C74">
        <w:t>Damschroder et al</w:t>
      </w:r>
      <w:r w:rsidR="00F24DC9">
        <w:t>.</w:t>
      </w:r>
      <w:r w:rsidR="0088730E">
        <w:t xml:space="preserve"> </w:t>
      </w:r>
      <w:r w:rsidR="004D3548" w:rsidRPr="007D5C74">
        <w:t>2</w:t>
      </w:r>
      <w:bookmarkEnd w:id="59"/>
      <w:r w:rsidR="00B52ABC">
        <w:t>022</w:t>
      </w:r>
      <w:r w:rsidR="004D3548" w:rsidRPr="007D5C74">
        <w:t>) can be useful for exploring implementation enablers and barriers.</w:t>
      </w:r>
    </w:p>
    <w:p w14:paraId="4C3366C1" w14:textId="676C8986" w:rsidR="004D3548" w:rsidRPr="007D5C74" w:rsidRDefault="004D3548" w:rsidP="004D3548">
      <w:pPr>
        <w:pStyle w:val="Heading3"/>
      </w:pPr>
      <w:bookmarkStart w:id="60" w:name="_CFIR_implementation_domains"/>
      <w:bookmarkStart w:id="61" w:name="_Ref173341222"/>
      <w:bookmarkEnd w:id="60"/>
      <w:r w:rsidRPr="007D5C74">
        <w:t xml:space="preserve">CFIR </w:t>
      </w:r>
      <w:r w:rsidR="008D5249" w:rsidRPr="007D5C74">
        <w:t>implementation d</w:t>
      </w:r>
      <w:r w:rsidRPr="007D5C74">
        <w:t>omains</w:t>
      </w:r>
      <w:bookmarkEnd w:id="61"/>
    </w:p>
    <w:p w14:paraId="338B6D81" w14:textId="02DD0904" w:rsidR="004D3548" w:rsidRPr="007D5C74" w:rsidRDefault="004D3548" w:rsidP="004D3548">
      <w:pPr>
        <w:pStyle w:val="Body"/>
      </w:pPr>
      <w:r w:rsidRPr="007D5C74">
        <w:t xml:space="preserve">The CFIR </w:t>
      </w:r>
      <w:r w:rsidRPr="0088730E">
        <w:t>(</w:t>
      </w:r>
      <w:r w:rsidRPr="0010644A">
        <w:t>Damschroder et al</w:t>
      </w:r>
      <w:r w:rsidR="00F24DC9" w:rsidRPr="0010644A">
        <w:t>.</w:t>
      </w:r>
      <w:r w:rsidR="0088730E" w:rsidRPr="0010644A">
        <w:t xml:space="preserve"> </w:t>
      </w:r>
      <w:r w:rsidRPr="0010644A">
        <w:t>20</w:t>
      </w:r>
      <w:r w:rsidR="003B68A6" w:rsidRPr="0010644A">
        <w:t>22</w:t>
      </w:r>
      <w:r w:rsidRPr="0010644A">
        <w:t>)</w:t>
      </w:r>
      <w:r w:rsidRPr="0088730E">
        <w:t xml:space="preserve"> identifies</w:t>
      </w:r>
      <w:r w:rsidRPr="007D5C74">
        <w:t xml:space="preserve"> </w:t>
      </w:r>
      <w:r w:rsidR="008D5249" w:rsidRPr="007D5C74">
        <w:t xml:space="preserve">5 </w:t>
      </w:r>
      <w:r w:rsidRPr="007D5C74">
        <w:t>domains that will influence implementation efforts:</w:t>
      </w:r>
    </w:p>
    <w:p w14:paraId="06F4C60F" w14:textId="367044A0" w:rsidR="004D3548" w:rsidRPr="007D5C74" w:rsidRDefault="008D5249" w:rsidP="004D3548">
      <w:pPr>
        <w:pStyle w:val="Bullet1"/>
      </w:pPr>
      <w:r w:rsidRPr="00387AA2">
        <w:rPr>
          <w:b/>
          <w:bCs/>
        </w:rPr>
        <w:t>characteristics</w:t>
      </w:r>
      <w:r w:rsidRPr="007D5C74">
        <w:t xml:space="preserve"> </w:t>
      </w:r>
      <w:r w:rsidR="004D3548" w:rsidRPr="007D5C74">
        <w:t xml:space="preserve">of the </w:t>
      </w:r>
      <w:r w:rsidR="000B1724" w:rsidRPr="007D5C74">
        <w:t>initiative</w:t>
      </w:r>
      <w:r w:rsidR="008E41E7">
        <w:t xml:space="preserve"> – </w:t>
      </w:r>
      <w:r w:rsidRPr="007D5C74">
        <w:t xml:space="preserve">such as </w:t>
      </w:r>
      <w:r w:rsidR="004D3548" w:rsidRPr="007D5C74">
        <w:t xml:space="preserve">adaptability </w:t>
      </w:r>
      <w:r w:rsidRPr="007D5C74">
        <w:t xml:space="preserve">or </w:t>
      </w:r>
      <w:r w:rsidR="004D3548" w:rsidRPr="007D5C74">
        <w:t>cost</w:t>
      </w:r>
    </w:p>
    <w:p w14:paraId="775ED8E8" w14:textId="5BCDC9F2" w:rsidR="004D3548" w:rsidRPr="007D5C74" w:rsidRDefault="008D5249" w:rsidP="004D3548">
      <w:pPr>
        <w:pStyle w:val="Bullet1"/>
      </w:pPr>
      <w:r w:rsidRPr="00387AA2">
        <w:rPr>
          <w:b/>
          <w:bCs/>
        </w:rPr>
        <w:t>people</w:t>
      </w:r>
      <w:r w:rsidRPr="007D5C74">
        <w:t xml:space="preserve"> </w:t>
      </w:r>
      <w:r w:rsidR="004D3548" w:rsidRPr="00387AA2">
        <w:rPr>
          <w:b/>
          <w:bCs/>
        </w:rPr>
        <w:t>involved</w:t>
      </w:r>
      <w:r w:rsidR="004D3548" w:rsidRPr="007D5C74">
        <w:t xml:space="preserve"> in implementation </w:t>
      </w:r>
      <w:r w:rsidRPr="007D5C74">
        <w:t>– including</w:t>
      </w:r>
      <w:r w:rsidR="004D3548" w:rsidRPr="007D5C74">
        <w:t xml:space="preserve"> knowledge and beliefs about the </w:t>
      </w:r>
      <w:r w:rsidR="000B1724" w:rsidRPr="007D5C74">
        <w:t>initiative</w:t>
      </w:r>
    </w:p>
    <w:p w14:paraId="0CB4239C" w14:textId="4041617C" w:rsidR="004D3548" w:rsidRPr="007D5C74" w:rsidRDefault="004D3548" w:rsidP="004D3548">
      <w:pPr>
        <w:pStyle w:val="Bullet1"/>
      </w:pPr>
      <w:r w:rsidRPr="00387AA2">
        <w:rPr>
          <w:b/>
          <w:bCs/>
        </w:rPr>
        <w:t>inner context</w:t>
      </w:r>
      <w:r w:rsidRPr="007D5C74">
        <w:t xml:space="preserve"> or setting </w:t>
      </w:r>
      <w:r w:rsidR="008D5249" w:rsidRPr="007D5C74">
        <w:t>– such as</w:t>
      </w:r>
      <w:r w:rsidRPr="007D5C74">
        <w:t xml:space="preserve"> organisational culture and </w:t>
      </w:r>
      <w:r w:rsidR="003B68A6">
        <w:t>internal resources</w:t>
      </w:r>
    </w:p>
    <w:p w14:paraId="75C6DDBA" w14:textId="362773AF" w:rsidR="004D3548" w:rsidRPr="007D5C74" w:rsidRDefault="004D3548" w:rsidP="004D3548">
      <w:pPr>
        <w:pStyle w:val="Bullet1"/>
      </w:pPr>
      <w:r w:rsidRPr="00387AA2">
        <w:rPr>
          <w:b/>
          <w:bCs/>
        </w:rPr>
        <w:t>outer context</w:t>
      </w:r>
      <w:r w:rsidRPr="007D5C74">
        <w:t xml:space="preserve"> or setting </w:t>
      </w:r>
      <w:r w:rsidR="008D5249" w:rsidRPr="007D5C74">
        <w:t xml:space="preserve">– for example, </w:t>
      </w:r>
      <w:r w:rsidR="003B68A6">
        <w:t xml:space="preserve">external pressures such as </w:t>
      </w:r>
      <w:r w:rsidRPr="007D5C74">
        <w:t>consumer needs, policy landscape</w:t>
      </w:r>
      <w:r w:rsidR="008D5249" w:rsidRPr="007D5C74">
        <w:t xml:space="preserve"> or </w:t>
      </w:r>
      <w:r w:rsidRPr="007D5C74">
        <w:t>funding priorities</w:t>
      </w:r>
    </w:p>
    <w:p w14:paraId="69352267" w14:textId="2907BDE3" w:rsidR="004D3548" w:rsidRPr="007D5C74" w:rsidRDefault="004D3548" w:rsidP="004D3548">
      <w:pPr>
        <w:pStyle w:val="Bullet1"/>
      </w:pPr>
      <w:r w:rsidRPr="00387AA2">
        <w:rPr>
          <w:b/>
          <w:bCs/>
        </w:rPr>
        <w:t>implementation process</w:t>
      </w:r>
      <w:r w:rsidRPr="007D5C74">
        <w:t xml:space="preserve"> </w:t>
      </w:r>
      <w:r w:rsidR="008D5249" w:rsidRPr="007D5C74">
        <w:t>– such as</w:t>
      </w:r>
      <w:r w:rsidRPr="007D5C74">
        <w:t xml:space="preserve"> planning, reflecting and evaluating.</w:t>
      </w:r>
    </w:p>
    <w:p w14:paraId="012F3A94" w14:textId="44FA75C2" w:rsidR="008D5249" w:rsidRPr="00CE43C5" w:rsidRDefault="00EF1D0F" w:rsidP="00CE43C5">
      <w:pPr>
        <w:pStyle w:val="Bodyafterbullets"/>
      </w:pPr>
      <w:r w:rsidRPr="0010644A">
        <w:fldChar w:fldCharType="begin"/>
      </w:r>
      <w:r w:rsidRPr="0010644A">
        <w:instrText xml:space="preserve"> REF _Ref173340516 \h  \* MERGEFORMAT </w:instrText>
      </w:r>
      <w:r w:rsidRPr="0010644A">
        <w:fldChar w:fldCharType="separate"/>
      </w:r>
      <w:r w:rsidR="007D5C74" w:rsidRPr="0010644A">
        <w:t>Figure 4</w:t>
      </w:r>
      <w:r w:rsidRPr="0010644A">
        <w:fldChar w:fldCharType="end"/>
      </w:r>
      <w:r w:rsidR="008D5249" w:rsidRPr="00CE43C5">
        <w:t xml:space="preserve"> shows the 5 CFIR domains. </w:t>
      </w:r>
    </w:p>
    <w:p w14:paraId="71CD1A46" w14:textId="57B01811" w:rsidR="001C7FF6" w:rsidRDefault="001C7FF6" w:rsidP="001C7FF6">
      <w:pPr>
        <w:pStyle w:val="Figurecaption"/>
      </w:pPr>
      <w:bookmarkStart w:id="62" w:name="_Ref173340516"/>
      <w:bookmarkStart w:id="63" w:name="_Ref173340575"/>
      <w:r w:rsidRPr="007D5C74">
        <w:lastRenderedPageBreak/>
        <w:t xml:space="preserve">Figure </w:t>
      </w:r>
      <w:r>
        <w:fldChar w:fldCharType="begin"/>
      </w:r>
      <w:r>
        <w:instrText>SEQ Figure \* ARABIC</w:instrText>
      </w:r>
      <w:r>
        <w:fldChar w:fldCharType="separate"/>
      </w:r>
      <w:r w:rsidR="007D5C74">
        <w:rPr>
          <w:noProof/>
        </w:rPr>
        <w:t>4</w:t>
      </w:r>
      <w:r>
        <w:fldChar w:fldCharType="end"/>
      </w:r>
      <w:bookmarkEnd w:id="62"/>
      <w:r w:rsidRPr="007D5C74">
        <w:t>: CFIR domain</w:t>
      </w:r>
      <w:r w:rsidR="00EF1D0F" w:rsidRPr="007D5C74">
        <w:t>s</w:t>
      </w:r>
      <w:bookmarkEnd w:id="63"/>
    </w:p>
    <w:p w14:paraId="202C2383" w14:textId="32F22F9A" w:rsidR="00C201A8" w:rsidRPr="00C201A8" w:rsidRDefault="003A6258" w:rsidP="00C201A8">
      <w:pPr>
        <w:pStyle w:val="Body"/>
      </w:pPr>
      <w:r>
        <w:rPr>
          <w:noProof/>
        </w:rPr>
        <w:drawing>
          <wp:inline distT="0" distB="0" distL="0" distR="0" wp14:anchorId="1018EEA8" wp14:editId="003975CB">
            <wp:extent cx="6022695" cy="6683829"/>
            <wp:effectExtent l="0" t="0" r="0" b="0"/>
            <wp:docPr id="783143003" name="Picture 11" descr="Appendix D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43003" name="Picture 11" descr="Appendix D contains a text-equivalent description of this figure. "/>
                    <pic:cNvPicPr/>
                  </pic:nvPicPr>
                  <pic:blipFill>
                    <a:blip r:embed="rId32"/>
                    <a:stretch>
                      <a:fillRect/>
                    </a:stretch>
                  </pic:blipFill>
                  <pic:spPr>
                    <a:xfrm>
                      <a:off x="0" y="0"/>
                      <a:ext cx="6038192" cy="6701027"/>
                    </a:xfrm>
                    <a:prstGeom prst="rect">
                      <a:avLst/>
                    </a:prstGeom>
                  </pic:spPr>
                </pic:pic>
              </a:graphicData>
            </a:graphic>
          </wp:inline>
        </w:drawing>
      </w:r>
    </w:p>
    <w:p w14:paraId="6838C6E3" w14:textId="66D123D2" w:rsidR="00DB0542" w:rsidRDefault="00DB0542" w:rsidP="003F266E">
      <w:pPr>
        <w:pStyle w:val="Bodyaftertablefigure"/>
      </w:pPr>
      <w:r>
        <w:t xml:space="preserve">The </w:t>
      </w:r>
      <w:r w:rsidR="0088730E">
        <w:t>figure above</w:t>
      </w:r>
      <w:r>
        <w:t xml:space="preserve"> can guide reflection and identification of implementation barriers and enablers</w:t>
      </w:r>
      <w:r w:rsidR="0088730E">
        <w:t xml:space="preserve">. </w:t>
      </w:r>
      <w:r>
        <w:t>Use the prompt questions</w:t>
      </w:r>
      <w:r w:rsidR="0088730E">
        <w:t xml:space="preserve"> in the figure</w:t>
      </w:r>
      <w:r>
        <w:t xml:space="preserve"> to guide this process.</w:t>
      </w:r>
    </w:p>
    <w:p w14:paraId="69141962" w14:textId="5E31F540" w:rsidR="00CE43C5" w:rsidRDefault="007162A7" w:rsidP="007162A7">
      <w:pPr>
        <w:pStyle w:val="Bodyafterbullets"/>
      </w:pPr>
      <w:r w:rsidRPr="007D5C74">
        <w:t xml:space="preserve">For more information on CFIR, see the </w:t>
      </w:r>
      <w:hyperlink r:id="rId33" w:history="1">
        <w:r w:rsidRPr="007D5C74">
          <w:rPr>
            <w:rStyle w:val="Hyperlink"/>
          </w:rPr>
          <w:t>CFIR website's Constructs page</w:t>
        </w:r>
      </w:hyperlink>
      <w:r w:rsidRPr="007D5C74">
        <w:t xml:space="preserve"> &lt;https://cfirguide.org/constructs&gt;.</w:t>
      </w:r>
    </w:p>
    <w:p w14:paraId="72950165" w14:textId="0F5FCBA4" w:rsidR="007162A7" w:rsidRPr="007D5C74" w:rsidRDefault="007162A7" w:rsidP="007162A7">
      <w:pPr>
        <w:pStyle w:val="Bodyafterbullets"/>
      </w:pPr>
      <w:r w:rsidRPr="007D5C74">
        <w:t>The CFIR website has:</w:t>
      </w:r>
    </w:p>
    <w:p w14:paraId="59637ACC" w14:textId="77777777" w:rsidR="007162A7" w:rsidRPr="007D5C74" w:rsidRDefault="007162A7" w:rsidP="007162A7">
      <w:pPr>
        <w:pStyle w:val="Bullet1"/>
      </w:pPr>
      <w:r w:rsidRPr="007D5C74">
        <w:t>definitions of factors that influence implementation in each domain</w:t>
      </w:r>
    </w:p>
    <w:p w14:paraId="586ACEBB" w14:textId="77777777" w:rsidR="007162A7" w:rsidRPr="007D5C74" w:rsidRDefault="007162A7" w:rsidP="007162A7">
      <w:pPr>
        <w:pStyle w:val="Bullet1"/>
      </w:pPr>
      <w:r w:rsidRPr="007D5C74">
        <w:t>tools for identifying barriers and enablers for each domain.</w:t>
      </w:r>
    </w:p>
    <w:p w14:paraId="629864F2" w14:textId="77777777" w:rsidR="001C7FF6" w:rsidRPr="007D5C74" w:rsidRDefault="001C7FF6" w:rsidP="001C7FF6">
      <w:pPr>
        <w:pStyle w:val="Heading2"/>
      </w:pPr>
      <w:bookmarkStart w:id="64" w:name="_Toc170311399"/>
      <w:bookmarkStart w:id="65" w:name="_Toc189028854"/>
      <w:r w:rsidRPr="007D5C74">
        <w:lastRenderedPageBreak/>
        <w:t>1.5 Assess organisational readiness</w:t>
      </w:r>
      <w:bookmarkEnd w:id="64"/>
      <w:bookmarkEnd w:id="65"/>
      <w:r w:rsidRPr="007D5C74">
        <w:t xml:space="preserve"> </w:t>
      </w:r>
    </w:p>
    <w:p w14:paraId="7C94D491" w14:textId="2C61D303" w:rsidR="002D3069" w:rsidRPr="00B23ECB" w:rsidRDefault="001C7FF6" w:rsidP="001C7FF6">
      <w:pPr>
        <w:pStyle w:val="Body"/>
      </w:pPr>
      <w:r w:rsidRPr="007D5C74">
        <w:t xml:space="preserve">Organisational readiness </w:t>
      </w:r>
      <w:r w:rsidR="002D3069" w:rsidRPr="007D5C74">
        <w:rPr>
          <w:szCs w:val="21"/>
        </w:rPr>
        <w:t xml:space="preserve">is </w:t>
      </w:r>
      <w:r w:rsidRPr="007D5C74">
        <w:rPr>
          <w:szCs w:val="21"/>
        </w:rPr>
        <w:t xml:space="preserve">the extent to which your organisation is willing and able to implement the selected </w:t>
      </w:r>
      <w:r w:rsidR="000B1724" w:rsidRPr="007D5C74">
        <w:rPr>
          <w:iCs/>
          <w:szCs w:val="21"/>
        </w:rPr>
        <w:t>initiative</w:t>
      </w:r>
      <w:r w:rsidRPr="007D5C74">
        <w:rPr>
          <w:szCs w:val="21"/>
        </w:rPr>
        <w:t xml:space="preserve"> (</w:t>
      </w:r>
      <w:bookmarkStart w:id="66" w:name="_Hlk174362755"/>
      <w:r w:rsidRPr="007D5C74">
        <w:rPr>
          <w:szCs w:val="21"/>
        </w:rPr>
        <w:t>Scaccia et</w:t>
      </w:r>
      <w:r w:rsidR="008D5249" w:rsidRPr="007D5C74">
        <w:rPr>
          <w:szCs w:val="21"/>
        </w:rPr>
        <w:t xml:space="preserve"> al</w:t>
      </w:r>
      <w:r w:rsidR="00353F59">
        <w:rPr>
          <w:szCs w:val="21"/>
        </w:rPr>
        <w:t>.</w:t>
      </w:r>
      <w:r w:rsidR="0088730E">
        <w:rPr>
          <w:szCs w:val="21"/>
        </w:rPr>
        <w:t xml:space="preserve"> </w:t>
      </w:r>
      <w:r w:rsidRPr="007D5C74">
        <w:rPr>
          <w:szCs w:val="21"/>
        </w:rPr>
        <w:t>2015</w:t>
      </w:r>
      <w:r w:rsidRPr="0088730E">
        <w:t>)</w:t>
      </w:r>
      <w:r w:rsidRPr="00B23ECB">
        <w:t>.</w:t>
      </w:r>
      <w:bookmarkEnd w:id="66"/>
      <w:r w:rsidR="008E41E7" w:rsidRPr="00B23ECB">
        <w:t xml:space="preserve"> </w:t>
      </w:r>
      <w:r w:rsidRPr="007D5C74">
        <w:rPr>
          <w:szCs w:val="21"/>
        </w:rPr>
        <w:t xml:space="preserve">A common barrier early </w:t>
      </w:r>
      <w:r w:rsidR="002D3069" w:rsidRPr="007D5C74">
        <w:rPr>
          <w:szCs w:val="21"/>
        </w:rPr>
        <w:t xml:space="preserve">in </w:t>
      </w:r>
      <w:r w:rsidRPr="007D5C74">
        <w:rPr>
          <w:szCs w:val="21"/>
        </w:rPr>
        <w:t xml:space="preserve">implementation is low organisational readiness. An organisation does not have to be </w:t>
      </w:r>
      <w:r w:rsidR="002D3069" w:rsidRPr="007D5C74">
        <w:rPr>
          <w:szCs w:val="21"/>
        </w:rPr>
        <w:t>‘</w:t>
      </w:r>
      <w:r w:rsidRPr="007D5C74">
        <w:rPr>
          <w:szCs w:val="21"/>
        </w:rPr>
        <w:t>100% ready’ at the start of the implementation</w:t>
      </w:r>
      <w:r w:rsidR="002D3069" w:rsidRPr="0088730E">
        <w:t>.</w:t>
      </w:r>
    </w:p>
    <w:p w14:paraId="0B65714F" w14:textId="7718C8E9" w:rsidR="001C7FF6" w:rsidRPr="007D5C74" w:rsidRDefault="002D3069" w:rsidP="001C7FF6">
      <w:pPr>
        <w:pStyle w:val="Body"/>
        <w:rPr>
          <w:szCs w:val="21"/>
        </w:rPr>
      </w:pPr>
      <w:r w:rsidRPr="007D5C74">
        <w:rPr>
          <w:szCs w:val="21"/>
        </w:rPr>
        <w:t>R</w:t>
      </w:r>
      <w:r w:rsidR="001C7FF6" w:rsidRPr="007D5C74">
        <w:rPr>
          <w:szCs w:val="21"/>
        </w:rPr>
        <w:t>eadiness is not fixed.</w:t>
      </w:r>
      <w:r w:rsidRPr="007D5C74">
        <w:rPr>
          <w:szCs w:val="21"/>
        </w:rPr>
        <w:t xml:space="preserve"> Readiness can decrease at various stages of implementation. For example, key staff </w:t>
      </w:r>
      <w:r w:rsidR="0088730E">
        <w:rPr>
          <w:szCs w:val="21"/>
        </w:rPr>
        <w:t xml:space="preserve">may </w:t>
      </w:r>
      <w:r w:rsidRPr="007D5C74">
        <w:rPr>
          <w:szCs w:val="21"/>
        </w:rPr>
        <w:t>leave the organisation.</w:t>
      </w:r>
      <w:r w:rsidR="008E41E7">
        <w:rPr>
          <w:szCs w:val="21"/>
        </w:rPr>
        <w:t xml:space="preserve"> </w:t>
      </w:r>
      <w:r w:rsidR="0088730E">
        <w:rPr>
          <w:szCs w:val="21"/>
        </w:rPr>
        <w:t xml:space="preserve">Implementation strategies can help you </w:t>
      </w:r>
      <w:r w:rsidR="001C7FF6" w:rsidRPr="007D5C74">
        <w:rPr>
          <w:szCs w:val="21"/>
        </w:rPr>
        <w:t xml:space="preserve">build </w:t>
      </w:r>
      <w:r w:rsidR="0088730E">
        <w:rPr>
          <w:szCs w:val="21"/>
        </w:rPr>
        <w:t>readiness.</w:t>
      </w:r>
    </w:p>
    <w:p w14:paraId="50A00AD7" w14:textId="360AE031" w:rsidR="0088730E" w:rsidRDefault="002D3069" w:rsidP="001C7FF6">
      <w:pPr>
        <w:pStyle w:val="Body"/>
      </w:pPr>
      <w:r w:rsidRPr="007D5C74">
        <w:t>C</w:t>
      </w:r>
      <w:r w:rsidR="001C7FF6" w:rsidRPr="007D5C74">
        <w:t>onsider organisational readiness in the early stages of implementation</w:t>
      </w:r>
      <w:r w:rsidR="0088730E">
        <w:t>.</w:t>
      </w:r>
      <w:r w:rsidR="001C7FF6" w:rsidRPr="007D5C74">
        <w:t xml:space="preserve"> </w:t>
      </w:r>
      <w:r w:rsidR="0088730E">
        <w:t>This</w:t>
      </w:r>
      <w:r w:rsidR="001C7FF6" w:rsidRPr="007D5C74">
        <w:t xml:space="preserve"> can be a significant barrier or enabler. </w:t>
      </w:r>
    </w:p>
    <w:p w14:paraId="34F8FA16" w14:textId="5C278FD9" w:rsidR="002D3069" w:rsidRPr="007D5C74" w:rsidRDefault="001C7FF6" w:rsidP="001C7FF6">
      <w:pPr>
        <w:pStyle w:val="Body"/>
        <w:rPr>
          <w:szCs w:val="21"/>
        </w:rPr>
      </w:pPr>
      <w:r w:rsidRPr="007D5C74">
        <w:t xml:space="preserve">Exploring readiness from the </w:t>
      </w:r>
      <w:r w:rsidR="002D3069" w:rsidRPr="007D5C74">
        <w:t xml:space="preserve">start </w:t>
      </w:r>
      <w:r w:rsidRPr="007D5C74">
        <w:t xml:space="preserve">means implementation champions and teams will know where to focus their implementation strategies during </w:t>
      </w:r>
      <w:r w:rsidR="0088730E">
        <w:t>s</w:t>
      </w:r>
      <w:r w:rsidR="0088730E" w:rsidRPr="007D5C74">
        <w:t xml:space="preserve">tage </w:t>
      </w:r>
      <w:r w:rsidRPr="007D5C74">
        <w:t>2 of implementation.</w:t>
      </w:r>
    </w:p>
    <w:p w14:paraId="4DB88B90" w14:textId="4B2D7658" w:rsidR="001C7FF6" w:rsidRPr="007D5C74" w:rsidRDefault="002D3069" w:rsidP="001C7FF6">
      <w:pPr>
        <w:pStyle w:val="Body"/>
      </w:pPr>
      <w:r w:rsidRPr="007D5C74">
        <w:rPr>
          <w:szCs w:val="21"/>
        </w:rPr>
        <w:t>You can also assess r</w:t>
      </w:r>
      <w:r w:rsidR="001C7FF6" w:rsidRPr="007D5C74">
        <w:rPr>
          <w:szCs w:val="21"/>
        </w:rPr>
        <w:t>eadiness at various points of the implementation process</w:t>
      </w:r>
      <w:r w:rsidRPr="007D5C74">
        <w:rPr>
          <w:szCs w:val="21"/>
        </w:rPr>
        <w:t>.</w:t>
      </w:r>
      <w:r w:rsidR="001C7FF6" w:rsidRPr="007D5C74">
        <w:rPr>
          <w:szCs w:val="21"/>
        </w:rPr>
        <w:t xml:space="preserve"> </w:t>
      </w:r>
      <w:r w:rsidRPr="007D5C74">
        <w:rPr>
          <w:szCs w:val="21"/>
        </w:rPr>
        <w:t>T</w:t>
      </w:r>
      <w:r w:rsidR="001C7FF6" w:rsidRPr="007D5C74">
        <w:rPr>
          <w:szCs w:val="21"/>
        </w:rPr>
        <w:t xml:space="preserve">his can further inform planning and decision making on what implementation strategies are needed as </w:t>
      </w:r>
      <w:r w:rsidRPr="007D5C74">
        <w:rPr>
          <w:szCs w:val="21"/>
        </w:rPr>
        <w:t xml:space="preserve">implementation </w:t>
      </w:r>
      <w:r w:rsidR="001C7FF6" w:rsidRPr="007D5C74">
        <w:rPr>
          <w:szCs w:val="21"/>
        </w:rPr>
        <w:t>progress</w:t>
      </w:r>
      <w:r w:rsidRPr="007D5C74">
        <w:rPr>
          <w:szCs w:val="21"/>
        </w:rPr>
        <w:t>es</w:t>
      </w:r>
      <w:r w:rsidR="001C7FF6" w:rsidRPr="007D5C74">
        <w:rPr>
          <w:szCs w:val="21"/>
        </w:rPr>
        <w:t>.</w:t>
      </w:r>
    </w:p>
    <w:p w14:paraId="389AF712" w14:textId="12CB8B73" w:rsidR="0088730E" w:rsidRDefault="001C7FF6" w:rsidP="0088730E">
      <w:pPr>
        <w:pStyle w:val="Body"/>
      </w:pPr>
      <w:hyperlink w:anchor="_Implementation_Tool_3:" w:history="1">
        <w:r w:rsidRPr="00B23ECB">
          <w:rPr>
            <w:rStyle w:val="Hyperlink"/>
            <w:szCs w:val="21"/>
          </w:rPr>
          <w:t xml:space="preserve">Implementation </w:t>
        </w:r>
        <w:r w:rsidR="002D3069" w:rsidRPr="00B23ECB">
          <w:rPr>
            <w:rStyle w:val="Hyperlink"/>
            <w:szCs w:val="21"/>
          </w:rPr>
          <w:t xml:space="preserve">tool </w:t>
        </w:r>
        <w:r w:rsidRPr="00B23ECB">
          <w:rPr>
            <w:rStyle w:val="Hyperlink"/>
            <w:szCs w:val="21"/>
          </w:rPr>
          <w:t>3</w:t>
        </w:r>
        <w:r w:rsidR="002D3069" w:rsidRPr="00B23ECB">
          <w:rPr>
            <w:rStyle w:val="Hyperlink"/>
            <w:szCs w:val="21"/>
          </w:rPr>
          <w:t>:</w:t>
        </w:r>
        <w:r w:rsidRPr="00B23ECB">
          <w:rPr>
            <w:rStyle w:val="Hyperlink"/>
            <w:szCs w:val="21"/>
          </w:rPr>
          <w:t xml:space="preserve"> Readiness Thinking Tool</w:t>
        </w:r>
        <w:r w:rsidRPr="00B23ECB">
          <w:rPr>
            <w:rStyle w:val="Hyperlink"/>
            <w:szCs w:val="21"/>
            <w:vertAlign w:val="superscript"/>
          </w:rPr>
          <w:t>®</w:t>
        </w:r>
      </w:hyperlink>
      <w:r w:rsidR="0088730E">
        <w:t xml:space="preserve"> can help you assess readiness. </w:t>
      </w:r>
    </w:p>
    <w:p w14:paraId="7D45BC41" w14:textId="013571AE" w:rsidR="001C7FF6" w:rsidRPr="00B23ECB" w:rsidRDefault="00A53855" w:rsidP="0088730E">
      <w:pPr>
        <w:pStyle w:val="Body"/>
      </w:pPr>
      <w:hyperlink w:anchor="Example_2" w:history="1">
        <w:r w:rsidRPr="00B23ECB">
          <w:rPr>
            <w:rStyle w:val="Hyperlink"/>
          </w:rPr>
          <w:t xml:space="preserve">Readiness Thinking </w:t>
        </w:r>
        <w:r w:rsidR="00864285" w:rsidRPr="00B23ECB">
          <w:rPr>
            <w:rStyle w:val="Hyperlink"/>
          </w:rPr>
          <w:t>T</w:t>
        </w:r>
        <w:r w:rsidRPr="00B23ECB">
          <w:rPr>
            <w:rStyle w:val="Hyperlink"/>
          </w:rPr>
          <w:t>ool</w:t>
        </w:r>
        <w:r w:rsidR="00864285" w:rsidRPr="00B23ECB">
          <w:rPr>
            <w:rStyle w:val="Hyperlink"/>
            <w:vertAlign w:val="superscript"/>
          </w:rPr>
          <w:t>®</w:t>
        </w:r>
        <w:r w:rsidRPr="00B23ECB">
          <w:rPr>
            <w:rStyle w:val="Hyperlink"/>
          </w:rPr>
          <w:t xml:space="preserve"> example</w:t>
        </w:r>
      </w:hyperlink>
      <w:r w:rsidR="0088730E">
        <w:t xml:space="preserve"> provides an example of a completed tool.</w:t>
      </w:r>
    </w:p>
    <w:p w14:paraId="3F11667D" w14:textId="0FEC3C0F" w:rsidR="001C7FF6" w:rsidRPr="007D5C74" w:rsidRDefault="001C7FF6" w:rsidP="001C7FF6">
      <w:pPr>
        <w:pStyle w:val="Heading2"/>
      </w:pPr>
      <w:bookmarkStart w:id="67" w:name="_Toc189028855"/>
      <w:r w:rsidRPr="007D5C74">
        <w:t xml:space="preserve">Stage </w:t>
      </w:r>
      <w:r w:rsidR="004C5DE5" w:rsidRPr="007D5C74">
        <w:t xml:space="preserve">1 </w:t>
      </w:r>
      <w:r w:rsidR="00FF037A" w:rsidRPr="007D5C74">
        <w:t>s</w:t>
      </w:r>
      <w:r w:rsidRPr="007D5C74">
        <w:t>ummary</w:t>
      </w:r>
      <w:bookmarkEnd w:id="67"/>
    </w:p>
    <w:p w14:paraId="59DA56F1" w14:textId="2099AD9D" w:rsidR="002D3069" w:rsidRPr="007D5C74" w:rsidRDefault="001C7FF6" w:rsidP="001C7FF6">
      <w:pPr>
        <w:pStyle w:val="Body"/>
      </w:pPr>
      <w:r w:rsidRPr="007D5C74">
        <w:t xml:space="preserve">Stage </w:t>
      </w:r>
      <w:r w:rsidR="002D3069" w:rsidRPr="007D5C74">
        <w:t xml:space="preserve">1 </w:t>
      </w:r>
      <w:r w:rsidRPr="007D5C74">
        <w:t xml:space="preserve">of the implementation process </w:t>
      </w:r>
      <w:r w:rsidR="0088730E">
        <w:t>explores</w:t>
      </w:r>
      <w:r w:rsidRPr="007D5C74">
        <w:t xml:space="preserve"> your organisational context, capabilities and practices through engagement with your workforce.</w:t>
      </w:r>
    </w:p>
    <w:p w14:paraId="62ECA4F3" w14:textId="5CCA0BBF" w:rsidR="0095532F" w:rsidRPr="007D5C74" w:rsidRDefault="0095532F" w:rsidP="001C7FF6">
      <w:pPr>
        <w:pStyle w:val="Body"/>
      </w:pPr>
      <w:r w:rsidRPr="007D5C74">
        <w:t>The key activities of Stage 1 are:</w:t>
      </w:r>
    </w:p>
    <w:p w14:paraId="17FDA169" w14:textId="39FE6DEE" w:rsidR="002D3069" w:rsidRPr="007D5C74" w:rsidRDefault="00FE5F9B" w:rsidP="00387AA2">
      <w:pPr>
        <w:pStyle w:val="Bullet1"/>
      </w:pPr>
      <w:r w:rsidRPr="00387AA2">
        <w:rPr>
          <w:b/>
          <w:bCs/>
        </w:rPr>
        <w:t>Step 1</w:t>
      </w:r>
      <w:r w:rsidRPr="007D5C74">
        <w:t>: A</w:t>
      </w:r>
      <w:r w:rsidR="001C7FF6" w:rsidRPr="007D5C74">
        <w:t>ssess current capabilities, strengths and needs across your team or broader organisation.</w:t>
      </w:r>
    </w:p>
    <w:p w14:paraId="416EA90E" w14:textId="5D7D1252" w:rsidR="002D3069" w:rsidRPr="007D5C74" w:rsidRDefault="00FE5F9B" w:rsidP="00387AA2">
      <w:pPr>
        <w:pStyle w:val="Bullet1"/>
      </w:pPr>
      <w:r w:rsidRPr="00387AA2">
        <w:rPr>
          <w:b/>
          <w:bCs/>
        </w:rPr>
        <w:t>Step 2</w:t>
      </w:r>
      <w:r w:rsidRPr="007D5C74">
        <w:t xml:space="preserve">: </w:t>
      </w:r>
      <w:r w:rsidR="005E7BD7">
        <w:t>S</w:t>
      </w:r>
      <w:r w:rsidRPr="007D5C74">
        <w:t xml:space="preserve">elect </w:t>
      </w:r>
      <w:r w:rsidR="001C7FF6" w:rsidRPr="007D5C74">
        <w:t xml:space="preserve">an </w:t>
      </w:r>
      <w:r w:rsidR="000B1724" w:rsidRPr="007D5C74">
        <w:rPr>
          <w:iCs/>
        </w:rPr>
        <w:t>initiative</w:t>
      </w:r>
      <w:r w:rsidRPr="007D5C74">
        <w:t>. E</w:t>
      </w:r>
      <w:r w:rsidR="001C7FF6" w:rsidRPr="007D5C74">
        <w:t xml:space="preserve">xplore </w:t>
      </w:r>
      <w:r w:rsidRPr="007D5C74">
        <w:t xml:space="preserve">how feasible it is and how well it fits </w:t>
      </w:r>
      <w:r w:rsidR="001C7FF6" w:rsidRPr="007D5C74">
        <w:t xml:space="preserve">in </w:t>
      </w:r>
      <w:r w:rsidRPr="007D5C74">
        <w:t xml:space="preserve">your </w:t>
      </w:r>
      <w:r w:rsidR="001C7FF6" w:rsidRPr="007D5C74">
        <w:t>organisation.</w:t>
      </w:r>
    </w:p>
    <w:p w14:paraId="7C04F8B4" w14:textId="72AC2B6B" w:rsidR="00FE5F9B" w:rsidRPr="007D5C74" w:rsidRDefault="00FE5F9B" w:rsidP="00387AA2">
      <w:pPr>
        <w:pStyle w:val="Bullet1"/>
      </w:pPr>
      <w:r w:rsidRPr="00387AA2">
        <w:rPr>
          <w:b/>
          <w:bCs/>
        </w:rPr>
        <w:t>Step 3</w:t>
      </w:r>
      <w:r w:rsidRPr="007D5C74">
        <w:t xml:space="preserve">: Set up </w:t>
      </w:r>
      <w:r w:rsidR="001C7FF6" w:rsidRPr="007D5C74">
        <w:t>an implementation team</w:t>
      </w:r>
      <w:r w:rsidRPr="007D5C74">
        <w:t>.</w:t>
      </w:r>
      <w:r w:rsidR="001C7FF6" w:rsidRPr="007D5C74">
        <w:t xml:space="preserve"> </w:t>
      </w:r>
      <w:r w:rsidRPr="007D5C74">
        <w:t>I</w:t>
      </w:r>
      <w:r w:rsidR="001C7FF6" w:rsidRPr="007D5C74">
        <w:t xml:space="preserve">f your </w:t>
      </w:r>
      <w:r w:rsidR="000B1724" w:rsidRPr="007D5C74">
        <w:rPr>
          <w:iCs/>
        </w:rPr>
        <w:t>initiative</w:t>
      </w:r>
      <w:r w:rsidR="001C7FF6" w:rsidRPr="007D5C74">
        <w:t xml:space="preserve"> </w:t>
      </w:r>
      <w:r w:rsidRPr="007D5C74">
        <w:t xml:space="preserve">involves </w:t>
      </w:r>
      <w:r w:rsidR="001C7FF6" w:rsidRPr="007D5C74">
        <w:t>several teams and services in your organisation</w:t>
      </w:r>
      <w:r w:rsidRPr="007D5C74">
        <w:t>, you may need several implementation teams</w:t>
      </w:r>
      <w:r w:rsidR="001C7FF6" w:rsidRPr="007D5C74">
        <w:t xml:space="preserve">. </w:t>
      </w:r>
      <w:r w:rsidRPr="007D5C74">
        <w:t xml:space="preserve">Consider each </w:t>
      </w:r>
      <w:r w:rsidR="001C7FF6" w:rsidRPr="007D5C74">
        <w:t xml:space="preserve">team’s composition, </w:t>
      </w:r>
      <w:r w:rsidRPr="007D5C74">
        <w:t xml:space="preserve">including authority </w:t>
      </w:r>
      <w:r w:rsidR="001C7FF6" w:rsidRPr="007D5C74">
        <w:t xml:space="preserve">to endorse the </w:t>
      </w:r>
      <w:r w:rsidR="000B1724" w:rsidRPr="007D5C74">
        <w:rPr>
          <w:iCs/>
        </w:rPr>
        <w:t>initiative</w:t>
      </w:r>
      <w:r w:rsidR="001C7FF6" w:rsidRPr="007D5C74">
        <w:t xml:space="preserve"> at the organisational level.</w:t>
      </w:r>
    </w:p>
    <w:p w14:paraId="291CDB55" w14:textId="40D30E97" w:rsidR="001C7FF6" w:rsidRPr="007D5C74" w:rsidRDefault="00FE5F9B" w:rsidP="00387AA2">
      <w:pPr>
        <w:pStyle w:val="Bullet1"/>
      </w:pPr>
      <w:r w:rsidRPr="00387AA2">
        <w:rPr>
          <w:b/>
          <w:bCs/>
        </w:rPr>
        <w:t>Step 4</w:t>
      </w:r>
      <w:r w:rsidRPr="007D5C74">
        <w:t>: I</w:t>
      </w:r>
      <w:r w:rsidR="001C7FF6" w:rsidRPr="007D5C74">
        <w:t xml:space="preserve">dentify </w:t>
      </w:r>
      <w:r w:rsidRPr="007D5C74">
        <w:t xml:space="preserve">possible implementation </w:t>
      </w:r>
      <w:r w:rsidR="001C7FF6" w:rsidRPr="007D5C74">
        <w:t>barriers and enablers</w:t>
      </w:r>
      <w:r w:rsidRPr="007D5C74">
        <w:t>.</w:t>
      </w:r>
      <w:r w:rsidR="001C7FF6" w:rsidRPr="007D5C74">
        <w:t xml:space="preserve"> </w:t>
      </w:r>
      <w:r w:rsidRPr="007D5C74">
        <w:t>A</w:t>
      </w:r>
      <w:r w:rsidR="001C7FF6" w:rsidRPr="007D5C74">
        <w:t xml:space="preserve">ssess the organisation's or team's readiness to adopt the new </w:t>
      </w:r>
      <w:r w:rsidR="000B1724" w:rsidRPr="007D5C74">
        <w:rPr>
          <w:iCs/>
        </w:rPr>
        <w:t>initiative</w:t>
      </w:r>
      <w:r w:rsidR="001C7FF6" w:rsidRPr="007D5C74">
        <w:rPr>
          <w:i/>
          <w:iCs/>
        </w:rPr>
        <w:t>.</w:t>
      </w:r>
    </w:p>
    <w:p w14:paraId="4EBE3B99" w14:textId="6FDD0A4D" w:rsidR="00947F7A" w:rsidRDefault="00947F7A" w:rsidP="00387AA2">
      <w:pPr>
        <w:pStyle w:val="Bodyafterbullets"/>
      </w:pPr>
      <w:hyperlink w:anchor="_Stage_1_key" w:history="1">
        <w:r w:rsidRPr="00142538">
          <w:rPr>
            <w:rStyle w:val="Hyperlink"/>
          </w:rPr>
          <w:t xml:space="preserve">Appendix </w:t>
        </w:r>
        <w:r w:rsidR="0032107A" w:rsidRPr="00142538">
          <w:rPr>
            <w:rStyle w:val="Hyperlink"/>
          </w:rPr>
          <w:t>B</w:t>
        </w:r>
        <w:r w:rsidR="008E3ADA" w:rsidRPr="00142538">
          <w:rPr>
            <w:rStyle w:val="Hyperlink"/>
          </w:rPr>
          <w:t xml:space="preserve"> (Implementation Tool 1</w:t>
        </w:r>
      </w:hyperlink>
      <w:r w:rsidR="008E3ADA" w:rsidRPr="007C3D37">
        <w:rPr>
          <w:rStyle w:val="Hyperlink"/>
        </w:rPr>
        <w:t>)</w:t>
      </w:r>
      <w:r w:rsidR="008E3ADA">
        <w:t xml:space="preserve"> </w:t>
      </w:r>
      <w:r w:rsidR="0088730E">
        <w:t>provides a checklist outlining key implementation activities.</w:t>
      </w:r>
    </w:p>
    <w:p w14:paraId="531712C3" w14:textId="5E1399FC" w:rsidR="001C7FF6" w:rsidRPr="007D5C74" w:rsidRDefault="0088730E" w:rsidP="00387AA2">
      <w:pPr>
        <w:pStyle w:val="Bodyafterbullets"/>
      </w:pPr>
      <w:r>
        <w:t>Completing stage 1 activities will prepare you for</w:t>
      </w:r>
      <w:r w:rsidR="001C7FF6" w:rsidRPr="007D5C74">
        <w:t xml:space="preserve"> </w:t>
      </w:r>
      <w:r>
        <w:t>s</w:t>
      </w:r>
      <w:r w:rsidRPr="007D5C74">
        <w:t xml:space="preserve">tage </w:t>
      </w:r>
      <w:r w:rsidR="00FE5F9B" w:rsidRPr="007D5C74">
        <w:t>2</w:t>
      </w:r>
      <w:r w:rsidR="0095532F" w:rsidRPr="007D5C74">
        <w:t>,</w:t>
      </w:r>
      <w:r w:rsidR="00FE5F9B" w:rsidRPr="007D5C74">
        <w:t xml:space="preserve"> </w:t>
      </w:r>
      <w:r w:rsidR="0095532F" w:rsidRPr="007D5C74">
        <w:t xml:space="preserve">which </w:t>
      </w:r>
      <w:r w:rsidR="00FE5F9B" w:rsidRPr="007D5C74">
        <w:t>include</w:t>
      </w:r>
      <w:r>
        <w:t>s</w:t>
      </w:r>
      <w:r w:rsidR="001C7FF6" w:rsidRPr="007D5C74">
        <w:t>:</w:t>
      </w:r>
    </w:p>
    <w:p w14:paraId="3737963C" w14:textId="2017B3B4" w:rsidR="001C7FF6" w:rsidRPr="007D5C74" w:rsidRDefault="00FE5F9B" w:rsidP="00BC5042">
      <w:pPr>
        <w:pStyle w:val="Bullet1"/>
        <w:numPr>
          <w:ilvl w:val="0"/>
          <w:numId w:val="59"/>
        </w:numPr>
      </w:pPr>
      <w:r w:rsidRPr="007D5C74">
        <w:t>select</w:t>
      </w:r>
      <w:r w:rsidR="0088730E">
        <w:t>ing</w:t>
      </w:r>
      <w:r w:rsidRPr="007D5C74">
        <w:t xml:space="preserve"> implementation </w:t>
      </w:r>
      <w:r w:rsidR="001C7FF6" w:rsidRPr="007D5C74">
        <w:t>strategies</w:t>
      </w:r>
    </w:p>
    <w:p w14:paraId="6A8B5C01" w14:textId="0820B218" w:rsidR="001C7FF6" w:rsidRPr="007D5C74" w:rsidRDefault="00FE5F9B" w:rsidP="00BC5042">
      <w:pPr>
        <w:pStyle w:val="Bullet1"/>
        <w:numPr>
          <w:ilvl w:val="0"/>
          <w:numId w:val="59"/>
        </w:numPr>
      </w:pPr>
      <w:r w:rsidRPr="007D5C74">
        <w:t>develop</w:t>
      </w:r>
      <w:r w:rsidR="0088730E">
        <w:t>ing</w:t>
      </w:r>
      <w:r w:rsidRPr="007D5C74">
        <w:t xml:space="preserve"> </w:t>
      </w:r>
      <w:r w:rsidR="001C7FF6" w:rsidRPr="007D5C74">
        <w:t xml:space="preserve">an </w:t>
      </w:r>
      <w:r w:rsidRPr="007D5C74">
        <w:t>implementation plan</w:t>
      </w:r>
    </w:p>
    <w:p w14:paraId="7F5574E4" w14:textId="000E2685" w:rsidR="001C7FF6" w:rsidRPr="007D5C74" w:rsidRDefault="00FE5F9B" w:rsidP="00BC5042">
      <w:pPr>
        <w:pStyle w:val="Bullet1"/>
        <w:numPr>
          <w:ilvl w:val="0"/>
          <w:numId w:val="59"/>
        </w:numPr>
      </w:pPr>
      <w:r w:rsidRPr="007D5C74">
        <w:t>select</w:t>
      </w:r>
      <w:r w:rsidR="0088730E">
        <w:t>ing</w:t>
      </w:r>
      <w:r w:rsidRPr="007D5C74">
        <w:t xml:space="preserve"> a monitoring strategy </w:t>
      </w:r>
    </w:p>
    <w:p w14:paraId="0C724990" w14:textId="48EC029F" w:rsidR="001C7FF6" w:rsidRPr="007D5C74" w:rsidRDefault="0088730E" w:rsidP="00BC5042">
      <w:pPr>
        <w:pStyle w:val="Bullet1"/>
        <w:numPr>
          <w:ilvl w:val="0"/>
          <w:numId w:val="59"/>
        </w:numPr>
      </w:pPr>
      <w:r w:rsidRPr="007D5C74">
        <w:t>build</w:t>
      </w:r>
      <w:r>
        <w:t xml:space="preserve">ing </w:t>
      </w:r>
      <w:r w:rsidR="00FE5F9B" w:rsidRPr="007D5C74">
        <w:t xml:space="preserve">readiness </w:t>
      </w:r>
      <w:r w:rsidR="001C7FF6" w:rsidRPr="007D5C74">
        <w:t xml:space="preserve">across </w:t>
      </w:r>
      <w:r w:rsidR="00FE5F9B" w:rsidRPr="007D5C74">
        <w:t xml:space="preserve">the </w:t>
      </w:r>
      <w:r w:rsidR="001C7FF6" w:rsidRPr="007D5C74">
        <w:t>team</w:t>
      </w:r>
      <w:r w:rsidR="00FE5F9B" w:rsidRPr="007D5C74">
        <w:t xml:space="preserve"> or </w:t>
      </w:r>
      <w:r w:rsidR="001C7FF6" w:rsidRPr="007D5C74">
        <w:t>organisation</w:t>
      </w:r>
      <w:r w:rsidR="00FE5F9B" w:rsidRPr="007D5C74">
        <w:t>.</w:t>
      </w:r>
    </w:p>
    <w:p w14:paraId="1AC2C082" w14:textId="61CB2C50" w:rsidR="00BC34D2" w:rsidRPr="00EE4E2C" w:rsidRDefault="001C7FF6" w:rsidP="0086458A">
      <w:pPr>
        <w:pStyle w:val="BodyText"/>
      </w:pPr>
      <w:r w:rsidRPr="007D5C74">
        <w:br w:type="page"/>
      </w:r>
    </w:p>
    <w:p w14:paraId="41983784" w14:textId="0E560C20" w:rsidR="00812959" w:rsidRDefault="00812959" w:rsidP="00387AA2">
      <w:pPr>
        <w:pStyle w:val="Heading1"/>
      </w:pPr>
      <w:bookmarkStart w:id="68" w:name="_Toc189028856"/>
      <w:r w:rsidRPr="007D5C74">
        <w:lastRenderedPageBreak/>
        <w:t>Stage 2: Plan and prepare</w:t>
      </w:r>
      <w:bookmarkEnd w:id="68"/>
    </w:p>
    <w:tbl>
      <w:tblPr>
        <w:tblStyle w:val="TableGrid"/>
        <w:tblW w:w="0" w:type="auto"/>
        <w:shd w:val="clear" w:color="auto" w:fill="E0EAF6"/>
        <w:tblLook w:val="04A0" w:firstRow="1" w:lastRow="0" w:firstColumn="1" w:lastColumn="0" w:noHBand="0" w:noVBand="1"/>
      </w:tblPr>
      <w:tblGrid>
        <w:gridCol w:w="9628"/>
      </w:tblGrid>
      <w:tr w:rsidR="0088730E" w14:paraId="521D97AC" w14:textId="77777777" w:rsidTr="007C3D37">
        <w:tc>
          <w:tcPr>
            <w:tcW w:w="9628" w:type="dxa"/>
            <w:shd w:val="clear" w:color="auto" w:fill="E0EAF6"/>
          </w:tcPr>
          <w:p w14:paraId="5682E865" w14:textId="77777777" w:rsidR="0088730E" w:rsidRPr="0088730E" w:rsidRDefault="0088730E" w:rsidP="0088730E">
            <w:pPr>
              <w:pStyle w:val="Body"/>
            </w:pPr>
            <w:r w:rsidRPr="0088730E">
              <w:t>Stage 2 focuses on planning and preparing for implementation efforts.</w:t>
            </w:r>
          </w:p>
          <w:p w14:paraId="771A4E91" w14:textId="77777777" w:rsidR="0088730E" w:rsidRPr="0088730E" w:rsidRDefault="0088730E" w:rsidP="0088730E">
            <w:pPr>
              <w:pStyle w:val="Body"/>
            </w:pPr>
            <w:r w:rsidRPr="0088730E">
              <w:t>The key activities in this stage include:</w:t>
            </w:r>
          </w:p>
          <w:p w14:paraId="474515C0" w14:textId="77777777" w:rsidR="0088730E" w:rsidRPr="0088730E" w:rsidRDefault="0088730E" w:rsidP="007C3D37">
            <w:pPr>
              <w:pStyle w:val="Bullet1"/>
            </w:pPr>
            <w:r w:rsidRPr="0088730E">
              <w:t>2.1 Select implementation strategies</w:t>
            </w:r>
          </w:p>
          <w:p w14:paraId="40603101" w14:textId="77777777" w:rsidR="0088730E" w:rsidRPr="0088730E" w:rsidRDefault="0088730E" w:rsidP="007C3D37">
            <w:pPr>
              <w:pStyle w:val="Bullet1"/>
            </w:pPr>
            <w:r w:rsidRPr="0088730E">
              <w:t>2.2 Develop an implementation plan</w:t>
            </w:r>
          </w:p>
          <w:p w14:paraId="4544CD6D" w14:textId="77777777" w:rsidR="0088730E" w:rsidRPr="0088730E" w:rsidRDefault="0088730E" w:rsidP="007C3D37">
            <w:pPr>
              <w:pStyle w:val="Bullet1"/>
            </w:pPr>
            <w:r w:rsidRPr="0088730E">
              <w:t xml:space="preserve">2.3 Develop a monitoring strategy </w:t>
            </w:r>
          </w:p>
          <w:p w14:paraId="435940F4" w14:textId="64A1232A" w:rsidR="0088730E" w:rsidRDefault="0088730E" w:rsidP="007C3D37">
            <w:pPr>
              <w:pStyle w:val="Bullet1"/>
            </w:pPr>
            <w:r w:rsidRPr="0088730E">
              <w:t>2.4 Build readiness.</w:t>
            </w:r>
          </w:p>
        </w:tc>
      </w:tr>
    </w:tbl>
    <w:p w14:paraId="6A75AB78" w14:textId="77777777" w:rsidR="00BC34D2" w:rsidRPr="007D5C74" w:rsidRDefault="00BC34D2" w:rsidP="00BC34D2">
      <w:pPr>
        <w:pStyle w:val="Heading2"/>
      </w:pPr>
      <w:bookmarkStart w:id="69" w:name="_2.1_Select_implementation"/>
      <w:bookmarkStart w:id="70" w:name="_Toc170311401"/>
      <w:bookmarkStart w:id="71" w:name="_Ref173250339"/>
      <w:bookmarkStart w:id="72" w:name="_Toc189028857"/>
      <w:bookmarkEnd w:id="69"/>
      <w:r w:rsidRPr="007D5C74">
        <w:t>2.1 Select implementation strategies</w:t>
      </w:r>
      <w:bookmarkEnd w:id="70"/>
      <w:bookmarkEnd w:id="71"/>
      <w:bookmarkEnd w:id="72"/>
    </w:p>
    <w:p w14:paraId="4C1DECB3" w14:textId="0673C8B2" w:rsidR="0088730E" w:rsidRDefault="00BC34D2" w:rsidP="00BC34D2">
      <w:pPr>
        <w:pStyle w:val="Body"/>
        <w:rPr>
          <w:szCs w:val="21"/>
        </w:rPr>
      </w:pPr>
      <w:r w:rsidRPr="007D5C74">
        <w:rPr>
          <w:szCs w:val="21"/>
        </w:rPr>
        <w:t xml:space="preserve">Implementation strategies </w:t>
      </w:r>
      <w:r w:rsidR="0088730E">
        <w:rPr>
          <w:szCs w:val="21"/>
        </w:rPr>
        <w:t>translate</w:t>
      </w:r>
      <w:r w:rsidR="004E0B35">
        <w:rPr>
          <w:szCs w:val="21"/>
        </w:rPr>
        <w:t xml:space="preserve"> you</w:t>
      </w:r>
      <w:r w:rsidR="00EE4E2C">
        <w:rPr>
          <w:szCs w:val="21"/>
        </w:rPr>
        <w:t>r</w:t>
      </w:r>
      <w:r w:rsidR="004E0B35">
        <w:rPr>
          <w:szCs w:val="21"/>
        </w:rPr>
        <w:t xml:space="preserve"> implementation plans into actio</w:t>
      </w:r>
      <w:r w:rsidR="00A01C9D">
        <w:rPr>
          <w:szCs w:val="21"/>
        </w:rPr>
        <w:t>n.</w:t>
      </w:r>
      <w:r w:rsidRPr="007D5C74">
        <w:rPr>
          <w:szCs w:val="21"/>
        </w:rPr>
        <w:t xml:space="preserve"> </w:t>
      </w:r>
    </w:p>
    <w:p w14:paraId="267DB6C3" w14:textId="167217DF" w:rsidR="00D13FDB" w:rsidRPr="007D5C74" w:rsidRDefault="00D13FDB" w:rsidP="00BC34D2">
      <w:pPr>
        <w:pStyle w:val="Body"/>
        <w:rPr>
          <w:szCs w:val="21"/>
        </w:rPr>
      </w:pPr>
      <w:r w:rsidRPr="007D5C74">
        <w:rPr>
          <w:szCs w:val="21"/>
        </w:rPr>
        <w:t>They:</w:t>
      </w:r>
    </w:p>
    <w:p w14:paraId="024682ED" w14:textId="088D5848" w:rsidR="00D13FDB" w:rsidRPr="007D5C74" w:rsidRDefault="00BC34D2" w:rsidP="00BC5042">
      <w:pPr>
        <w:pStyle w:val="Bullet1"/>
        <w:numPr>
          <w:ilvl w:val="0"/>
          <w:numId w:val="60"/>
        </w:numPr>
      </w:pPr>
      <w:r w:rsidRPr="007D5C74">
        <w:t>build readiness</w:t>
      </w:r>
    </w:p>
    <w:p w14:paraId="7A1E1903" w14:textId="294A2CB9" w:rsidR="00D13FDB" w:rsidRPr="007D5C74" w:rsidRDefault="00D13FDB" w:rsidP="00BC5042">
      <w:pPr>
        <w:pStyle w:val="Bullet1"/>
        <w:numPr>
          <w:ilvl w:val="0"/>
          <w:numId w:val="60"/>
        </w:numPr>
      </w:pPr>
      <w:r w:rsidRPr="007D5C74">
        <w:t xml:space="preserve">address </w:t>
      </w:r>
      <w:r w:rsidR="00BC34D2" w:rsidRPr="007D5C74">
        <w:t>barriers</w:t>
      </w:r>
    </w:p>
    <w:p w14:paraId="3F3FFF69" w14:textId="4538673A" w:rsidR="00BC34D2" w:rsidRPr="007D5C74" w:rsidRDefault="00BC34D2" w:rsidP="00BC5042">
      <w:pPr>
        <w:pStyle w:val="Bullet1"/>
        <w:numPr>
          <w:ilvl w:val="0"/>
          <w:numId w:val="60"/>
        </w:numPr>
      </w:pPr>
      <w:r w:rsidRPr="007D5C74">
        <w:t>drive the</w:t>
      </w:r>
      <w:r w:rsidR="00D13FDB" w:rsidRPr="007D5C74">
        <w:t xml:space="preserve"> initiative’s</w:t>
      </w:r>
      <w:r w:rsidRPr="007D5C74">
        <w:t xml:space="preserve"> implementation process (Powell et</w:t>
      </w:r>
      <w:r w:rsidR="008D5249" w:rsidRPr="007D5C74">
        <w:t xml:space="preserve"> al</w:t>
      </w:r>
      <w:r w:rsidR="00F24DC9">
        <w:t>.</w:t>
      </w:r>
      <w:r w:rsidRPr="007D5C74">
        <w:t xml:space="preserve"> 2019).</w:t>
      </w:r>
    </w:p>
    <w:p w14:paraId="15363517" w14:textId="346664BC" w:rsidR="00BC34D2" w:rsidRPr="007D5C74" w:rsidRDefault="00BC34D2" w:rsidP="00387AA2">
      <w:pPr>
        <w:pStyle w:val="Bodyafterbullets"/>
      </w:pPr>
      <w:r w:rsidRPr="007D5C74">
        <w:t xml:space="preserve">Some implementation strategies </w:t>
      </w:r>
      <w:r w:rsidR="00D13FDB" w:rsidRPr="007D5C74">
        <w:t xml:space="preserve">typically </w:t>
      </w:r>
      <w:r w:rsidRPr="007D5C74">
        <w:t xml:space="preserve">used in the Victorian </w:t>
      </w:r>
      <w:r w:rsidR="00D13FDB" w:rsidRPr="007D5C74">
        <w:t>MHW</w:t>
      </w:r>
      <w:r w:rsidRPr="007D5C74">
        <w:t xml:space="preserve"> context include:</w:t>
      </w:r>
    </w:p>
    <w:p w14:paraId="5B9F73F1" w14:textId="57335796" w:rsidR="00BC34D2" w:rsidRPr="007D5C74" w:rsidRDefault="00BC34D2" w:rsidP="00BC5042">
      <w:pPr>
        <w:pStyle w:val="Bullet1"/>
        <w:numPr>
          <w:ilvl w:val="0"/>
          <w:numId w:val="61"/>
        </w:numPr>
      </w:pPr>
      <w:r w:rsidRPr="007D5C74">
        <w:t>briefing sessions with workforces or key workforce representatives</w:t>
      </w:r>
    </w:p>
    <w:p w14:paraId="0F2FD46C" w14:textId="274FAF64" w:rsidR="00BC34D2" w:rsidRPr="007D5C74" w:rsidRDefault="00BC34D2" w:rsidP="00BC5042">
      <w:pPr>
        <w:pStyle w:val="Bullet1"/>
        <w:numPr>
          <w:ilvl w:val="0"/>
          <w:numId w:val="61"/>
        </w:numPr>
      </w:pPr>
      <w:r w:rsidRPr="007D5C74">
        <w:t>develop and distribut</w:t>
      </w:r>
      <w:r w:rsidR="00D13FDB" w:rsidRPr="007D5C74">
        <w:t>e</w:t>
      </w:r>
      <w:r w:rsidRPr="007D5C74">
        <w:t xml:space="preserve"> practice tools and resources</w:t>
      </w:r>
    </w:p>
    <w:p w14:paraId="38F4EDFB" w14:textId="77777777" w:rsidR="00BC34D2" w:rsidRPr="007D5C74" w:rsidRDefault="00BC34D2" w:rsidP="00BC5042">
      <w:pPr>
        <w:pStyle w:val="Bullet1"/>
        <w:numPr>
          <w:ilvl w:val="0"/>
          <w:numId w:val="61"/>
        </w:numPr>
      </w:pPr>
      <w:r w:rsidRPr="007D5C74">
        <w:t>training with specialist organisations or providers</w:t>
      </w:r>
    </w:p>
    <w:p w14:paraId="275A793F" w14:textId="3F6A208C" w:rsidR="00BC34D2" w:rsidRPr="007D5C74" w:rsidRDefault="00D13FDB" w:rsidP="00BC5042">
      <w:pPr>
        <w:pStyle w:val="Bullet1"/>
        <w:numPr>
          <w:ilvl w:val="0"/>
          <w:numId w:val="61"/>
        </w:numPr>
      </w:pPr>
      <w:r w:rsidRPr="007D5C74">
        <w:t xml:space="preserve">set up </w:t>
      </w:r>
      <w:r w:rsidR="00BC34D2" w:rsidRPr="007D5C74">
        <w:t>communities of practice</w:t>
      </w:r>
      <w:r w:rsidR="0088730E">
        <w:t>.</w:t>
      </w:r>
    </w:p>
    <w:p w14:paraId="725F988C" w14:textId="4A39FC86" w:rsidR="00D13FDB" w:rsidRPr="007D5C74" w:rsidRDefault="00BC34D2" w:rsidP="00D13FDB">
      <w:pPr>
        <w:pStyle w:val="Bodyafterbullets"/>
      </w:pPr>
      <w:r w:rsidRPr="007D5C74">
        <w:t>The strategies chosen should be</w:t>
      </w:r>
      <w:r w:rsidR="00D13FDB" w:rsidRPr="007D5C74">
        <w:t xml:space="preserve"> </w:t>
      </w:r>
      <w:r w:rsidRPr="007D5C74">
        <w:t xml:space="preserve">a good fit </w:t>
      </w:r>
      <w:r w:rsidR="00D13FDB" w:rsidRPr="007D5C74">
        <w:t>for:</w:t>
      </w:r>
    </w:p>
    <w:p w14:paraId="0B572953" w14:textId="2D99762D" w:rsidR="00D13FDB" w:rsidRPr="007D5C74" w:rsidRDefault="00BC34D2" w:rsidP="00BC5042">
      <w:pPr>
        <w:pStyle w:val="Bullet1"/>
        <w:numPr>
          <w:ilvl w:val="0"/>
          <w:numId w:val="62"/>
        </w:numPr>
      </w:pPr>
      <w:r w:rsidRPr="007D5C74">
        <w:t>your service delivery context</w:t>
      </w:r>
    </w:p>
    <w:p w14:paraId="62B5A0E8" w14:textId="2234AB3C" w:rsidR="00D13FDB" w:rsidRPr="007D5C74" w:rsidRDefault="00D13FDB" w:rsidP="00BC5042">
      <w:pPr>
        <w:pStyle w:val="Bullet1"/>
        <w:numPr>
          <w:ilvl w:val="0"/>
          <w:numId w:val="62"/>
        </w:numPr>
      </w:pPr>
      <w:r w:rsidRPr="007D5C74">
        <w:t>your</w:t>
      </w:r>
      <w:r w:rsidR="00BC34D2" w:rsidRPr="007D5C74">
        <w:t xml:space="preserve"> </w:t>
      </w:r>
      <w:r w:rsidR="00DC3205">
        <w:t xml:space="preserve">selected </w:t>
      </w:r>
      <w:r w:rsidR="000B1724" w:rsidRPr="007D5C74">
        <w:rPr>
          <w:iCs/>
        </w:rPr>
        <w:t>initiative</w:t>
      </w:r>
      <w:r w:rsidRPr="007D5C74">
        <w:rPr>
          <w:iCs/>
        </w:rPr>
        <w:t xml:space="preserve"> </w:t>
      </w:r>
      <w:r w:rsidR="00BC34D2" w:rsidRPr="007D5C74">
        <w:t>to build capability areas.</w:t>
      </w:r>
    </w:p>
    <w:p w14:paraId="47A19B08" w14:textId="77777777" w:rsidR="0088730E" w:rsidRDefault="00BC34D2" w:rsidP="0088730E">
      <w:pPr>
        <w:pStyle w:val="Bodyafterbullets"/>
      </w:pPr>
      <w:r w:rsidRPr="007D5C74">
        <w:t>For example, you identif</w:t>
      </w:r>
      <w:r w:rsidR="00D13FDB" w:rsidRPr="007D5C74">
        <w:t>y</w:t>
      </w:r>
      <w:r w:rsidRPr="007D5C74">
        <w:t xml:space="preserve"> that some staff lack practice confidence in Capability 8: Working effectively with families, carers and supporters. </w:t>
      </w:r>
    </w:p>
    <w:p w14:paraId="2CC5B44E" w14:textId="41C542D4" w:rsidR="0088730E" w:rsidRDefault="00BC34D2" w:rsidP="00F22BEF">
      <w:pPr>
        <w:pStyle w:val="Bodyafterbullets"/>
      </w:pPr>
      <w:r w:rsidRPr="007D5C74">
        <w:t xml:space="preserve">Specifically, you identified that your team </w:t>
      </w:r>
      <w:r w:rsidR="008E41E7">
        <w:t>are</w:t>
      </w:r>
      <w:r w:rsidR="00D13FDB" w:rsidRPr="007D5C74">
        <w:t xml:space="preserve"> mostly </w:t>
      </w:r>
      <w:r w:rsidRPr="007D5C74">
        <w:t>new g</w:t>
      </w:r>
      <w:r w:rsidRPr="0088730E">
        <w:t>r</w:t>
      </w:r>
      <w:r w:rsidRPr="007D5C74">
        <w:t xml:space="preserve">aduates with less than 2 years’ experience working in the mental health system. </w:t>
      </w:r>
    </w:p>
    <w:p w14:paraId="73A8FA16" w14:textId="77777777" w:rsidR="0088730E" w:rsidRDefault="00CD7A7E" w:rsidP="0088730E">
      <w:pPr>
        <w:pStyle w:val="Body"/>
      </w:pPr>
      <w:r>
        <w:t xml:space="preserve">The implementation team decides </w:t>
      </w:r>
      <w:r w:rsidR="00A01C9D">
        <w:t>to</w:t>
      </w:r>
      <w:r w:rsidR="00F242AF">
        <w:t xml:space="preserve"> creat</w:t>
      </w:r>
      <w:r w:rsidR="00A01C9D">
        <w:t>e</w:t>
      </w:r>
      <w:r w:rsidR="00F242AF">
        <w:t xml:space="preserve"> a new graduate professional development program </w:t>
      </w:r>
      <w:r>
        <w:t xml:space="preserve">as the </w:t>
      </w:r>
      <w:r w:rsidRPr="0088730E">
        <w:t>initiative</w:t>
      </w:r>
      <w:r>
        <w:t xml:space="preserve"> they will implement. </w:t>
      </w:r>
    </w:p>
    <w:p w14:paraId="54EA2F2A" w14:textId="43D59459" w:rsidR="00BC34D2" w:rsidRPr="007D5C74" w:rsidRDefault="00BC34D2" w:rsidP="00F22BEF">
      <w:pPr>
        <w:pStyle w:val="Body"/>
      </w:pPr>
      <w:r w:rsidRPr="007D5C74">
        <w:t xml:space="preserve">Some </w:t>
      </w:r>
      <w:r w:rsidR="00D13FDB" w:rsidRPr="007D5C74">
        <w:t xml:space="preserve">suitable </w:t>
      </w:r>
      <w:r w:rsidRPr="007D5C74">
        <w:t>implementation strategies may include:</w:t>
      </w:r>
    </w:p>
    <w:p w14:paraId="372050D3" w14:textId="23D4435D" w:rsidR="00BC34D2" w:rsidRPr="007D5C74" w:rsidRDefault="00BC34D2" w:rsidP="00BC5042">
      <w:pPr>
        <w:pStyle w:val="Bullet1"/>
        <w:numPr>
          <w:ilvl w:val="0"/>
          <w:numId w:val="63"/>
        </w:numPr>
      </w:pPr>
      <w:r w:rsidRPr="007D5C74">
        <w:t>educational meetings with carer, family and supporter consultants in your service or other champions of this practice and advocacy</w:t>
      </w:r>
    </w:p>
    <w:p w14:paraId="6DC97E13" w14:textId="7DC1C7F0" w:rsidR="00BC34D2" w:rsidRPr="007D5C74" w:rsidRDefault="00D13FDB" w:rsidP="00BC5042">
      <w:pPr>
        <w:pStyle w:val="Bullet1"/>
        <w:numPr>
          <w:ilvl w:val="0"/>
          <w:numId w:val="63"/>
        </w:numPr>
      </w:pPr>
      <w:r w:rsidRPr="007D5C74">
        <w:t xml:space="preserve">remind </w:t>
      </w:r>
      <w:r w:rsidR="00BC34D2" w:rsidRPr="007D5C74">
        <w:t xml:space="preserve">staff </w:t>
      </w:r>
      <w:r w:rsidRPr="007D5C74">
        <w:t xml:space="preserve">of </w:t>
      </w:r>
      <w:r w:rsidR="00BC34D2" w:rsidRPr="007D5C74">
        <w:t xml:space="preserve">organisational protocols and processes </w:t>
      </w:r>
      <w:r w:rsidRPr="007D5C74">
        <w:t xml:space="preserve">around </w:t>
      </w:r>
      <w:r w:rsidR="00BC34D2" w:rsidRPr="007D5C74">
        <w:t>working with carer</w:t>
      </w:r>
      <w:r w:rsidRPr="007D5C74">
        <w:t>s</w:t>
      </w:r>
      <w:r w:rsidR="00BC34D2" w:rsidRPr="007D5C74">
        <w:t>, family and supporters</w:t>
      </w:r>
    </w:p>
    <w:p w14:paraId="65F68D6B" w14:textId="787D037A" w:rsidR="00BC34D2" w:rsidRPr="007D5C74" w:rsidRDefault="00BC34D2" w:rsidP="00BC5042">
      <w:pPr>
        <w:pStyle w:val="Bullet1"/>
        <w:numPr>
          <w:ilvl w:val="0"/>
          <w:numId w:val="63"/>
        </w:numPr>
      </w:pPr>
      <w:r w:rsidRPr="007D5C74">
        <w:t>arrang</w:t>
      </w:r>
      <w:r w:rsidR="00D13FDB" w:rsidRPr="007D5C74">
        <w:t>e</w:t>
      </w:r>
      <w:r w:rsidRPr="007D5C74">
        <w:t xml:space="preserve"> a professional development opportunity with Tandem, the peak body for family, carers and supporters</w:t>
      </w:r>
      <w:r w:rsidR="00D13FDB" w:rsidRPr="007D5C74">
        <w:t xml:space="preserve"> in Victoria</w:t>
      </w:r>
      <w:r w:rsidRPr="007D5C74">
        <w:t>.</w:t>
      </w:r>
    </w:p>
    <w:p w14:paraId="46B1CD5A" w14:textId="1CE8E077" w:rsidR="00D13FDB" w:rsidRPr="00387AA2" w:rsidRDefault="0088730E" w:rsidP="00D13FDB">
      <w:pPr>
        <w:pStyle w:val="Bodyafterbullets"/>
      </w:pPr>
      <w:r>
        <w:t>You should carefully consider the</w:t>
      </w:r>
      <w:r w:rsidR="00BC34D2" w:rsidRPr="007D5C74">
        <w:t xml:space="preserve"> implementation </w:t>
      </w:r>
      <w:r w:rsidRPr="007D5C74">
        <w:t>strategies</w:t>
      </w:r>
      <w:r>
        <w:t xml:space="preserve"> that will </w:t>
      </w:r>
      <w:r w:rsidR="00910928">
        <w:t xml:space="preserve">support the initiative at </w:t>
      </w:r>
      <w:r w:rsidR="00BC34D2" w:rsidRPr="007D5C74">
        <w:t xml:space="preserve">each stage </w:t>
      </w:r>
      <w:r w:rsidR="00F242AF">
        <w:t xml:space="preserve">of </w:t>
      </w:r>
      <w:r w:rsidR="00F242AF" w:rsidRPr="00387AA2">
        <w:t>implementation</w:t>
      </w:r>
      <w:r w:rsidR="00BC34D2" w:rsidRPr="00387AA2">
        <w:t>.</w:t>
      </w:r>
    </w:p>
    <w:p w14:paraId="5F859BDF" w14:textId="77777777" w:rsidR="0088730E" w:rsidRDefault="00D13FDB" w:rsidP="0088730E">
      <w:pPr>
        <w:pStyle w:val="Body"/>
      </w:pPr>
      <w:r w:rsidRPr="007D5C74">
        <w:lastRenderedPageBreak/>
        <w:t xml:space="preserve">For example, some </w:t>
      </w:r>
      <w:r w:rsidR="00BC34D2" w:rsidRPr="007D5C74">
        <w:t xml:space="preserve">strategies will be more relevant or important in </w:t>
      </w:r>
      <w:r w:rsidRPr="007D5C74">
        <w:t>Stage 1 (e</w:t>
      </w:r>
      <w:r w:rsidR="00BC34D2" w:rsidRPr="00387AA2">
        <w:t xml:space="preserve">ngage </w:t>
      </w:r>
      <w:r w:rsidRPr="007D5C74">
        <w:t>and</w:t>
      </w:r>
      <w:r w:rsidR="00BC34D2" w:rsidRPr="00387AA2">
        <w:t xml:space="preserve"> </w:t>
      </w:r>
      <w:r w:rsidRPr="007D5C74">
        <w:t>e</w:t>
      </w:r>
      <w:r w:rsidRPr="00387AA2">
        <w:t>xplore</w:t>
      </w:r>
      <w:r w:rsidRPr="007D5C74">
        <w:t>)</w:t>
      </w:r>
      <w:r w:rsidR="00BC34D2" w:rsidRPr="007D5C74">
        <w:t xml:space="preserve"> </w:t>
      </w:r>
      <w:r w:rsidRPr="007D5C74">
        <w:t>than Stage 3 (</w:t>
      </w:r>
      <w:r w:rsidRPr="0088730E">
        <w:t>i</w:t>
      </w:r>
      <w:r w:rsidR="000B1724" w:rsidRPr="0088730E">
        <w:t>nitiate</w:t>
      </w:r>
      <w:r w:rsidR="00BC34D2" w:rsidRPr="00572DA7">
        <w:t xml:space="preserve"> </w:t>
      </w:r>
      <w:r w:rsidR="00BC34D2" w:rsidRPr="0088730E">
        <w:t>and</w:t>
      </w:r>
      <w:r w:rsidR="00BC34D2" w:rsidRPr="00387AA2">
        <w:t xml:space="preserve"> </w:t>
      </w:r>
      <w:r w:rsidRPr="007D5C74">
        <w:t>r</w:t>
      </w:r>
      <w:r w:rsidRPr="00387AA2">
        <w:t>efine</w:t>
      </w:r>
      <w:r w:rsidRPr="007D5C74">
        <w:t>)</w:t>
      </w:r>
      <w:r w:rsidR="00BC34D2" w:rsidRPr="007D5C74">
        <w:t xml:space="preserve">. </w:t>
      </w:r>
    </w:p>
    <w:p w14:paraId="4B63CE38" w14:textId="3D9D8860" w:rsidR="001825E6" w:rsidRPr="007D5C74" w:rsidRDefault="00D13FDB" w:rsidP="00572DA7">
      <w:pPr>
        <w:pStyle w:val="Body"/>
      </w:pPr>
      <w:r w:rsidRPr="007D5C74">
        <w:t>W</w:t>
      </w:r>
      <w:r w:rsidR="00BC34D2" w:rsidRPr="007D5C74">
        <w:t>hen you are set</w:t>
      </w:r>
      <w:r w:rsidRPr="007D5C74">
        <w:t>ting</w:t>
      </w:r>
      <w:r w:rsidR="00BC34D2" w:rsidRPr="007D5C74">
        <w:t xml:space="preserve"> up your implementation team</w:t>
      </w:r>
      <w:r w:rsidR="001825E6" w:rsidRPr="007D5C74">
        <w:t xml:space="preserve"> in Stage 1</w:t>
      </w:r>
      <w:r w:rsidR="00BC34D2" w:rsidRPr="007D5C74">
        <w:t xml:space="preserve">, </w:t>
      </w:r>
      <w:r w:rsidR="001825E6" w:rsidRPr="007D5C74">
        <w:t xml:space="preserve">useful </w:t>
      </w:r>
      <w:r w:rsidR="00BC34D2" w:rsidRPr="007D5C74">
        <w:t xml:space="preserve">strategies </w:t>
      </w:r>
      <w:r w:rsidR="001825E6" w:rsidRPr="007D5C74">
        <w:t>may include:</w:t>
      </w:r>
    </w:p>
    <w:p w14:paraId="31B0A1C0" w14:textId="68CD1D83" w:rsidR="001825E6" w:rsidRPr="00572DA7" w:rsidRDefault="00BC34D2" w:rsidP="0088730E">
      <w:pPr>
        <w:pStyle w:val="Bullet1"/>
      </w:pPr>
      <w:r w:rsidRPr="0088730E">
        <w:t>briefings and educational meetings</w:t>
      </w:r>
    </w:p>
    <w:p w14:paraId="7750C256" w14:textId="27F06477" w:rsidR="001825E6" w:rsidRPr="00572DA7" w:rsidRDefault="00BC34D2" w:rsidP="0088730E">
      <w:pPr>
        <w:pStyle w:val="Bullet1"/>
      </w:pPr>
      <w:r w:rsidRPr="0088730E">
        <w:t>identify and prepar</w:t>
      </w:r>
      <w:r w:rsidR="001825E6" w:rsidRPr="0088730E">
        <w:t>e</w:t>
      </w:r>
      <w:r w:rsidRPr="0088730E">
        <w:t xml:space="preserve"> implementation leaders and champions.</w:t>
      </w:r>
    </w:p>
    <w:p w14:paraId="7C737A2B" w14:textId="71604050" w:rsidR="001825E6" w:rsidRPr="007D5C74" w:rsidRDefault="00BC34D2" w:rsidP="001825E6">
      <w:pPr>
        <w:pStyle w:val="Bodyafterbullets"/>
      </w:pPr>
      <w:r w:rsidRPr="007D5C74">
        <w:t xml:space="preserve">In </w:t>
      </w:r>
      <w:r w:rsidR="001825E6" w:rsidRPr="007D5C74">
        <w:t>Stage 3</w:t>
      </w:r>
      <w:r w:rsidRPr="007D5C74">
        <w:t xml:space="preserve">, </w:t>
      </w:r>
      <w:r w:rsidR="001825E6" w:rsidRPr="007D5C74">
        <w:t xml:space="preserve">useful </w:t>
      </w:r>
      <w:r w:rsidRPr="007D5C74">
        <w:t xml:space="preserve">strategies </w:t>
      </w:r>
      <w:r w:rsidR="001825E6" w:rsidRPr="007D5C74">
        <w:t xml:space="preserve">may </w:t>
      </w:r>
      <w:r w:rsidRPr="007D5C74">
        <w:t>focus on improving skills, knowledge, confidence</w:t>
      </w:r>
      <w:r w:rsidR="001825E6" w:rsidRPr="007D5C74">
        <w:t xml:space="preserve"> and</w:t>
      </w:r>
      <w:r w:rsidRPr="007D5C74">
        <w:t xml:space="preserve"> attitudes </w:t>
      </w:r>
      <w:r w:rsidR="001825E6" w:rsidRPr="007D5C74">
        <w:t>around your chosen</w:t>
      </w:r>
      <w:r w:rsidRPr="007D5C74">
        <w:t xml:space="preserve"> capability area</w:t>
      </w:r>
      <w:r w:rsidR="001825E6" w:rsidRPr="007D5C74">
        <w:t>. You may do this through strategies like:</w:t>
      </w:r>
    </w:p>
    <w:p w14:paraId="312F4147" w14:textId="7D7F8061" w:rsidR="001825E6" w:rsidRPr="007D5C74" w:rsidRDefault="00BC34D2" w:rsidP="00BC5042">
      <w:pPr>
        <w:pStyle w:val="Bullet1"/>
        <w:numPr>
          <w:ilvl w:val="0"/>
          <w:numId w:val="64"/>
        </w:numPr>
      </w:pPr>
      <w:r w:rsidRPr="007D5C74">
        <w:t>training</w:t>
      </w:r>
    </w:p>
    <w:p w14:paraId="068D625D" w14:textId="1F6D03F9" w:rsidR="001825E6" w:rsidRPr="007D5C74" w:rsidRDefault="00BC34D2" w:rsidP="00BC5042">
      <w:pPr>
        <w:pStyle w:val="Bullet1"/>
        <w:numPr>
          <w:ilvl w:val="0"/>
          <w:numId w:val="64"/>
        </w:numPr>
      </w:pPr>
      <w:r w:rsidRPr="007D5C74">
        <w:t>coaching</w:t>
      </w:r>
    </w:p>
    <w:p w14:paraId="009B5643" w14:textId="4880B16C" w:rsidR="001825E6" w:rsidRPr="007D5C74" w:rsidRDefault="00BC34D2" w:rsidP="00BC5042">
      <w:pPr>
        <w:pStyle w:val="Bullet1"/>
        <w:numPr>
          <w:ilvl w:val="0"/>
          <w:numId w:val="64"/>
        </w:numPr>
      </w:pPr>
      <w:r w:rsidRPr="007D5C74">
        <w:t>prepar</w:t>
      </w:r>
      <w:r w:rsidR="001825E6" w:rsidRPr="007D5C74">
        <w:t>e</w:t>
      </w:r>
      <w:r w:rsidRPr="007D5C74">
        <w:t xml:space="preserve"> and distribut</w:t>
      </w:r>
      <w:r w:rsidR="001825E6" w:rsidRPr="007D5C74">
        <w:t>e</w:t>
      </w:r>
      <w:r w:rsidRPr="007D5C74">
        <w:t xml:space="preserve"> educational materials</w:t>
      </w:r>
    </w:p>
    <w:p w14:paraId="3E9C3F14" w14:textId="661F05AE" w:rsidR="00BC34D2" w:rsidRPr="007D5C74" w:rsidRDefault="00BC34D2" w:rsidP="00BC5042">
      <w:pPr>
        <w:pStyle w:val="Bullet1"/>
        <w:numPr>
          <w:ilvl w:val="0"/>
          <w:numId w:val="64"/>
        </w:numPr>
        <w:spacing w:after="240"/>
      </w:pPr>
      <w:r w:rsidRPr="007D5C74">
        <w:t>introduc</w:t>
      </w:r>
      <w:r w:rsidR="001825E6" w:rsidRPr="007D5C74">
        <w:t>e new</w:t>
      </w:r>
      <w:r w:rsidRPr="007D5C74">
        <w:t xml:space="preserve"> systems and processes.</w:t>
      </w:r>
    </w:p>
    <w:tbl>
      <w:tblPr>
        <w:tblStyle w:val="TableGrid"/>
        <w:tblW w:w="5000" w:type="pct"/>
        <w:tblLook w:val="04A0" w:firstRow="1" w:lastRow="0" w:firstColumn="1" w:lastColumn="0" w:noHBand="0" w:noVBand="1"/>
      </w:tblPr>
      <w:tblGrid>
        <w:gridCol w:w="9628"/>
      </w:tblGrid>
      <w:tr w:rsidR="00BC34D2" w:rsidRPr="007D5C74" w14:paraId="392332F4" w14:textId="77777777" w:rsidTr="003A6258">
        <w:tc>
          <w:tcPr>
            <w:tcW w:w="5000" w:type="pct"/>
            <w:shd w:val="clear" w:color="auto" w:fill="EEECE1" w:themeFill="background2"/>
          </w:tcPr>
          <w:p w14:paraId="64E59E4A" w14:textId="36E5E4F9" w:rsidR="0088730E" w:rsidRPr="00572DA7" w:rsidRDefault="0088730E" w:rsidP="001825E6">
            <w:pPr>
              <w:pStyle w:val="Body"/>
              <w:rPr>
                <w:b/>
                <w:bCs/>
                <w:szCs w:val="17"/>
              </w:rPr>
            </w:pPr>
            <w:r w:rsidRPr="00572DA7">
              <w:rPr>
                <w:b/>
                <w:bCs/>
              </w:rPr>
              <w:t>Top tips for selecting fit-for-purpose implementation strategies</w:t>
            </w:r>
          </w:p>
          <w:p w14:paraId="73AAAC83" w14:textId="189D4826" w:rsidR="001825E6" w:rsidRPr="007D5C74" w:rsidRDefault="001825E6" w:rsidP="001825E6">
            <w:pPr>
              <w:pStyle w:val="Body"/>
            </w:pPr>
            <w:r w:rsidRPr="007D5C74">
              <w:t xml:space="preserve">Include </w:t>
            </w:r>
            <w:r w:rsidR="00BC34D2" w:rsidRPr="007D5C74">
              <w:t xml:space="preserve">a </w:t>
            </w:r>
            <w:r w:rsidRPr="007D5C74">
              <w:t xml:space="preserve">range </w:t>
            </w:r>
            <w:r w:rsidR="00BC34D2" w:rsidRPr="007D5C74">
              <w:t>of stakeholders</w:t>
            </w:r>
            <w:r w:rsidRPr="007D5C74">
              <w:t>,</w:t>
            </w:r>
            <w:r w:rsidR="00BC34D2" w:rsidRPr="007D5C74">
              <w:t xml:space="preserve"> such as</w:t>
            </w:r>
            <w:r w:rsidRPr="007D5C74">
              <w:t>:</w:t>
            </w:r>
          </w:p>
          <w:p w14:paraId="2066834E" w14:textId="665DEB30" w:rsidR="001825E6" w:rsidRPr="007D5C74" w:rsidRDefault="00BC34D2" w:rsidP="00BC5042">
            <w:pPr>
              <w:pStyle w:val="Bullet1"/>
              <w:numPr>
                <w:ilvl w:val="0"/>
                <w:numId w:val="65"/>
              </w:numPr>
            </w:pPr>
            <w:r w:rsidRPr="007D5C74">
              <w:t>practitioners</w:t>
            </w:r>
          </w:p>
          <w:p w14:paraId="5A3DD927" w14:textId="3C148926" w:rsidR="001825E6" w:rsidRPr="007D5C74" w:rsidRDefault="00BC34D2" w:rsidP="00BC5042">
            <w:pPr>
              <w:pStyle w:val="Bullet1"/>
              <w:numPr>
                <w:ilvl w:val="0"/>
                <w:numId w:val="65"/>
              </w:numPr>
            </w:pPr>
            <w:r w:rsidRPr="007D5C74">
              <w:t>leadership</w:t>
            </w:r>
          </w:p>
          <w:p w14:paraId="1D425140" w14:textId="77777777" w:rsidR="001825E6" w:rsidRPr="007D5C74" w:rsidRDefault="00BC34D2" w:rsidP="00BC5042">
            <w:pPr>
              <w:pStyle w:val="Bullet1"/>
              <w:numPr>
                <w:ilvl w:val="0"/>
                <w:numId w:val="65"/>
              </w:numPr>
            </w:pPr>
            <w:r w:rsidRPr="007D5C74">
              <w:t>workforce development specialists</w:t>
            </w:r>
            <w:r w:rsidR="001825E6" w:rsidRPr="007D5C74">
              <w:t>.</w:t>
            </w:r>
          </w:p>
          <w:p w14:paraId="732A8EB7" w14:textId="7ADE422E" w:rsidR="00CB3F8F" w:rsidRPr="007D5C74" w:rsidRDefault="001825E6" w:rsidP="001825E6">
            <w:pPr>
              <w:pStyle w:val="Bodyafterbullets"/>
            </w:pPr>
            <w:r w:rsidRPr="007D5C74">
              <w:t>They can help you</w:t>
            </w:r>
            <w:r w:rsidR="00CB3F8F" w:rsidRPr="007D5C74">
              <w:t>:</w:t>
            </w:r>
          </w:p>
          <w:p w14:paraId="410EFC59" w14:textId="638EC88E" w:rsidR="00897765" w:rsidRPr="00897765" w:rsidRDefault="00897765" w:rsidP="00897765">
            <w:pPr>
              <w:pStyle w:val="Bullet1"/>
            </w:pPr>
            <w:r w:rsidRPr="007D5C74">
              <w:t>make decisions by rating the feasibility and value of proposed implementation strategies</w:t>
            </w:r>
          </w:p>
          <w:p w14:paraId="5715EA1E" w14:textId="0D4C3EB9" w:rsidR="00CB3F8F" w:rsidRPr="007D5C74" w:rsidRDefault="00BC34D2" w:rsidP="00CB3F8F">
            <w:pPr>
              <w:pStyle w:val="Bullet1"/>
            </w:pPr>
            <w:r w:rsidRPr="007D5C74">
              <w:t>select implementation strategies</w:t>
            </w:r>
          </w:p>
          <w:p w14:paraId="769DBCDC" w14:textId="0B0AB34A" w:rsidR="0068771A" w:rsidRPr="007D5C74" w:rsidRDefault="00BC34D2" w:rsidP="0068771A">
            <w:pPr>
              <w:pStyle w:val="Bullet1"/>
            </w:pPr>
            <w:r w:rsidRPr="007D5C74">
              <w:t>dev</w:t>
            </w:r>
            <w:r w:rsidR="00CB3F8F" w:rsidRPr="007D5C74">
              <w:t>elop</w:t>
            </w:r>
            <w:r w:rsidRPr="007D5C74">
              <w:t xml:space="preserve"> action plans to </w:t>
            </w:r>
            <w:r w:rsidR="0068771A" w:rsidRPr="007D5C74">
              <w:t xml:space="preserve">carry out </w:t>
            </w:r>
            <w:r w:rsidRPr="007D5C74">
              <w:t>the strategies</w:t>
            </w:r>
            <w:r w:rsidR="0088730E">
              <w:t>.</w:t>
            </w:r>
          </w:p>
          <w:p w14:paraId="37D5E94B" w14:textId="6FCB6E26" w:rsidR="00BC34D2" w:rsidRPr="007D5C74" w:rsidRDefault="00BC34D2" w:rsidP="00387AA2">
            <w:pPr>
              <w:pStyle w:val="Bodyafterbullets"/>
            </w:pPr>
            <w:r w:rsidRPr="007D5C74">
              <w:t>Choose implementation strategies that align with the behaviour change needed across your workforce</w:t>
            </w:r>
            <w:r w:rsidR="0068771A" w:rsidRPr="007D5C74">
              <w:t>.</w:t>
            </w:r>
            <w:r w:rsidRPr="007D5C74">
              <w:t xml:space="preserve"> </w:t>
            </w:r>
            <w:r w:rsidR="0068771A" w:rsidRPr="007D5C74">
              <w:t xml:space="preserve">This can help address </w:t>
            </w:r>
            <w:r w:rsidRPr="007D5C74">
              <w:t>barriers identified in Stage 1.</w:t>
            </w:r>
          </w:p>
          <w:p w14:paraId="542561BB" w14:textId="2A7331AD" w:rsidR="00BC34D2" w:rsidRPr="007D5C74" w:rsidRDefault="0068771A" w:rsidP="00387AA2">
            <w:pPr>
              <w:pStyle w:val="Bodyafterbullets"/>
            </w:pPr>
            <w:r w:rsidRPr="00387AA2">
              <w:rPr>
                <w:b/>
                <w:bCs/>
              </w:rPr>
              <w:t>Remember</w:t>
            </w:r>
            <w:r w:rsidRPr="007D5C74">
              <w:t xml:space="preserve">: </w:t>
            </w:r>
            <w:r w:rsidR="00BC34D2" w:rsidRPr="007D5C74">
              <w:t xml:space="preserve">implementation strategies may </w:t>
            </w:r>
            <w:r w:rsidRPr="007D5C74">
              <w:t xml:space="preserve">involve </w:t>
            </w:r>
            <w:r w:rsidR="00BC34D2" w:rsidRPr="007D5C74">
              <w:t xml:space="preserve">a single action or a series of </w:t>
            </w:r>
            <w:r w:rsidRPr="007D5C74">
              <w:t xml:space="preserve">linked </w:t>
            </w:r>
            <w:r w:rsidR="00BC34D2" w:rsidRPr="007D5C74">
              <w:t xml:space="preserve">actions </w:t>
            </w:r>
            <w:r w:rsidRPr="007D5C74">
              <w:t xml:space="preserve">that </w:t>
            </w:r>
            <w:r w:rsidR="00BC34D2" w:rsidRPr="007D5C74">
              <w:t xml:space="preserve">target </w:t>
            </w:r>
            <w:r w:rsidRPr="007D5C74">
              <w:t xml:space="preserve">different implementation </w:t>
            </w:r>
            <w:r w:rsidR="00BC34D2" w:rsidRPr="007D5C74">
              <w:t>barriers (Powell et</w:t>
            </w:r>
            <w:r w:rsidR="008D5249" w:rsidRPr="007D5C74">
              <w:t xml:space="preserve"> al</w:t>
            </w:r>
            <w:r w:rsidR="0088730E">
              <w:t xml:space="preserve">. </w:t>
            </w:r>
            <w:r w:rsidR="00BC34D2" w:rsidRPr="007D5C74">
              <w:t>2012).</w:t>
            </w:r>
          </w:p>
        </w:tc>
      </w:tr>
    </w:tbl>
    <w:p w14:paraId="2C0002A2" w14:textId="77777777" w:rsidR="00BC34D2" w:rsidRPr="007D5C74" w:rsidRDefault="00BC34D2" w:rsidP="00BC34D2">
      <w:pPr>
        <w:pStyle w:val="Heading3"/>
      </w:pPr>
      <w:r w:rsidRPr="007D5C74">
        <w:t>Using the ERIC list of strategies</w:t>
      </w:r>
    </w:p>
    <w:p w14:paraId="0DF231BC" w14:textId="66F9B9C4" w:rsidR="0088730E" w:rsidRDefault="00BC34D2" w:rsidP="00BC34D2">
      <w:pPr>
        <w:pStyle w:val="Body"/>
        <w:rPr>
          <w:szCs w:val="21"/>
        </w:rPr>
      </w:pPr>
      <w:r w:rsidRPr="007D5C74">
        <w:rPr>
          <w:szCs w:val="21"/>
        </w:rPr>
        <w:t>The Expert Recommendations for Implementing Change (ERIC) project (Powell et al</w:t>
      </w:r>
      <w:r w:rsidR="00C127D6">
        <w:rPr>
          <w:szCs w:val="21"/>
        </w:rPr>
        <w:t>.</w:t>
      </w:r>
      <w:r w:rsidRPr="007D5C74">
        <w:rPr>
          <w:szCs w:val="21"/>
        </w:rPr>
        <w:t xml:space="preserve"> 2015) systematically identified, developed, tested and refined 73 implementation strategy terms and definitions</w:t>
      </w:r>
      <w:r w:rsidR="0068771A" w:rsidRPr="007D5C74">
        <w:rPr>
          <w:szCs w:val="21"/>
        </w:rPr>
        <w:t xml:space="preserve">. </w:t>
      </w:r>
    </w:p>
    <w:p w14:paraId="1771C75D" w14:textId="4D9AD93C" w:rsidR="00BC34D2" w:rsidRPr="007D5C74" w:rsidRDefault="0068771A" w:rsidP="00BC34D2">
      <w:pPr>
        <w:pStyle w:val="Body"/>
        <w:rPr>
          <w:szCs w:val="21"/>
        </w:rPr>
      </w:pPr>
      <w:r w:rsidRPr="007D5C74">
        <w:rPr>
          <w:szCs w:val="21"/>
        </w:rPr>
        <w:t>These terms</w:t>
      </w:r>
      <w:r w:rsidR="00BC34D2" w:rsidRPr="007D5C74">
        <w:rPr>
          <w:szCs w:val="21"/>
        </w:rPr>
        <w:t xml:space="preserve"> are now widely used throughout </w:t>
      </w:r>
      <w:r w:rsidRPr="007D5C74">
        <w:rPr>
          <w:szCs w:val="21"/>
        </w:rPr>
        <w:t>implementation science</w:t>
      </w:r>
      <w:r w:rsidR="00BC34D2" w:rsidRPr="007D5C74">
        <w:rPr>
          <w:szCs w:val="21"/>
        </w:rPr>
        <w:t xml:space="preserve">. </w:t>
      </w:r>
      <w:hyperlink w:anchor="_Implementation_Tool_4" w:history="1">
        <w:r w:rsidR="003F36A9" w:rsidRPr="00325943">
          <w:rPr>
            <w:rStyle w:val="Hyperlink"/>
            <w:szCs w:val="21"/>
          </w:rPr>
          <w:t xml:space="preserve">Implementation tool </w:t>
        </w:r>
        <w:r w:rsidR="00BC34D2" w:rsidRPr="00325943">
          <w:rPr>
            <w:rStyle w:val="Hyperlink"/>
            <w:szCs w:val="21"/>
          </w:rPr>
          <w:t>4</w:t>
        </w:r>
        <w:r w:rsidR="003F36A9" w:rsidRPr="00325943">
          <w:rPr>
            <w:rStyle w:val="Hyperlink"/>
            <w:szCs w:val="21"/>
          </w:rPr>
          <w:t>:</w:t>
        </w:r>
        <w:r w:rsidR="00BC34D2" w:rsidRPr="00325943">
          <w:rPr>
            <w:rStyle w:val="Hyperlink"/>
            <w:szCs w:val="21"/>
          </w:rPr>
          <w:t xml:space="preserve"> ERIC </w:t>
        </w:r>
        <w:r w:rsidR="003F36A9" w:rsidRPr="00325943">
          <w:rPr>
            <w:rStyle w:val="Hyperlink"/>
            <w:szCs w:val="21"/>
          </w:rPr>
          <w:t>implementation strategies compilation</w:t>
        </w:r>
      </w:hyperlink>
      <w:r w:rsidR="0088730E">
        <w:rPr>
          <w:szCs w:val="21"/>
        </w:rPr>
        <w:t xml:space="preserve"> provides a list of ERIC strategies.</w:t>
      </w:r>
      <w:r w:rsidR="003F36A9" w:rsidRPr="007D5C74">
        <w:rPr>
          <w:szCs w:val="21"/>
        </w:rPr>
        <w:t xml:space="preserve"> The tool </w:t>
      </w:r>
      <w:r w:rsidR="00BC34D2" w:rsidRPr="007D5C74">
        <w:rPr>
          <w:szCs w:val="21"/>
        </w:rPr>
        <w:t xml:space="preserve">outlines </w:t>
      </w:r>
      <w:r w:rsidR="003F36A9" w:rsidRPr="007D5C74">
        <w:rPr>
          <w:szCs w:val="21"/>
        </w:rPr>
        <w:t xml:space="preserve">possible implementation </w:t>
      </w:r>
      <w:r w:rsidR="00BC34D2" w:rsidRPr="007D5C74">
        <w:rPr>
          <w:szCs w:val="21"/>
        </w:rPr>
        <w:t>support strategies.</w:t>
      </w:r>
    </w:p>
    <w:p w14:paraId="02F9EB58" w14:textId="77777777" w:rsidR="00BC34D2" w:rsidRPr="007D5C74" w:rsidRDefault="00BC34D2" w:rsidP="00BC34D2">
      <w:pPr>
        <w:pStyle w:val="Body"/>
        <w:rPr>
          <w:szCs w:val="21"/>
        </w:rPr>
      </w:pPr>
      <w:r w:rsidRPr="007D5C74">
        <w:rPr>
          <w:szCs w:val="21"/>
        </w:rPr>
        <w:t>Example implementation strategies include:</w:t>
      </w:r>
    </w:p>
    <w:p w14:paraId="48C6370E" w14:textId="53D6CD04" w:rsidR="00BC34D2" w:rsidRPr="007D5C74" w:rsidRDefault="003F36A9" w:rsidP="00BC5042">
      <w:pPr>
        <w:pStyle w:val="Bullet1"/>
        <w:numPr>
          <w:ilvl w:val="0"/>
          <w:numId w:val="66"/>
        </w:numPr>
      </w:pPr>
      <w:r w:rsidRPr="007D5C74">
        <w:t xml:space="preserve">identify </w:t>
      </w:r>
      <w:r w:rsidR="00BC34D2" w:rsidRPr="007D5C74">
        <w:t>and prepare champions in your team and organisation</w:t>
      </w:r>
    </w:p>
    <w:p w14:paraId="773AF4BE" w14:textId="48801CC4" w:rsidR="00BC34D2" w:rsidRPr="007D5C74" w:rsidRDefault="003F36A9" w:rsidP="00BC5042">
      <w:pPr>
        <w:pStyle w:val="Bullet1"/>
        <w:numPr>
          <w:ilvl w:val="0"/>
          <w:numId w:val="66"/>
        </w:numPr>
      </w:pPr>
      <w:r w:rsidRPr="007D5C74">
        <w:t xml:space="preserve">involve </w:t>
      </w:r>
      <w:r w:rsidR="00BC34D2" w:rsidRPr="007D5C74">
        <w:t xml:space="preserve">executive boards </w:t>
      </w:r>
      <w:r w:rsidRPr="007D5C74">
        <w:t xml:space="preserve">and </w:t>
      </w:r>
      <w:r w:rsidR="00BC34D2" w:rsidRPr="007D5C74">
        <w:t>governance groups in implementation efforts</w:t>
      </w:r>
    </w:p>
    <w:p w14:paraId="2BCC1A01" w14:textId="22093516" w:rsidR="00BC34D2" w:rsidRPr="007D5C74" w:rsidRDefault="003F36A9" w:rsidP="00BC5042">
      <w:pPr>
        <w:pStyle w:val="Bullet1"/>
        <w:numPr>
          <w:ilvl w:val="0"/>
          <w:numId w:val="66"/>
        </w:numPr>
      </w:pPr>
      <w:r w:rsidRPr="007D5C74">
        <w:t xml:space="preserve">get </w:t>
      </w:r>
      <w:r w:rsidR="00BC34D2" w:rsidRPr="007D5C74">
        <w:t>and use feedback from consumers, carers, families and supporters in implementation efforts</w:t>
      </w:r>
    </w:p>
    <w:p w14:paraId="55B03ACF" w14:textId="77777777" w:rsidR="008E41E7" w:rsidRDefault="003F36A9" w:rsidP="00BC5042">
      <w:pPr>
        <w:pStyle w:val="Bullet1"/>
        <w:numPr>
          <w:ilvl w:val="0"/>
          <w:numId w:val="66"/>
        </w:numPr>
      </w:pPr>
      <w:r w:rsidRPr="007D5C74">
        <w:t xml:space="preserve">promote how </w:t>
      </w:r>
      <w:r w:rsidR="00BC34D2" w:rsidRPr="007D5C74">
        <w:t>adaptab</w:t>
      </w:r>
      <w:r w:rsidRPr="007D5C74">
        <w:t>le</w:t>
      </w:r>
      <w:r w:rsidR="00BC34D2" w:rsidRPr="007D5C74">
        <w:t xml:space="preserve"> the </w:t>
      </w:r>
      <w:r w:rsidR="00FC330A" w:rsidRPr="0088730E">
        <w:t>initiative</w:t>
      </w:r>
      <w:r w:rsidR="00BC34D2" w:rsidRPr="00325943">
        <w:t xml:space="preserve"> </w:t>
      </w:r>
      <w:r w:rsidRPr="0088730E">
        <w:t>is</w:t>
      </w:r>
      <w:r w:rsidRPr="007D5C74">
        <w:t xml:space="preserve"> </w:t>
      </w:r>
      <w:r w:rsidR="00BC34D2" w:rsidRPr="007D5C74">
        <w:t xml:space="preserve">to meet local needs </w:t>
      </w:r>
      <w:r w:rsidRPr="007D5C74">
        <w:t xml:space="preserve">for </w:t>
      </w:r>
      <w:r w:rsidR="00BC34D2" w:rsidRPr="007D5C74">
        <w:t xml:space="preserve">teams </w:t>
      </w:r>
      <w:r w:rsidRPr="007D5C74">
        <w:t xml:space="preserve">in </w:t>
      </w:r>
      <w:r w:rsidR="00BC34D2" w:rsidRPr="007D5C74">
        <w:t xml:space="preserve">your </w:t>
      </w:r>
      <w:r w:rsidR="009272C7" w:rsidRPr="007D5C74">
        <w:t xml:space="preserve">organisation </w:t>
      </w:r>
    </w:p>
    <w:p w14:paraId="551D881D" w14:textId="77B0D38A" w:rsidR="00BC34D2" w:rsidRPr="007D5C74" w:rsidRDefault="009272C7" w:rsidP="00BC5042">
      <w:pPr>
        <w:pStyle w:val="Bullet1"/>
        <w:numPr>
          <w:ilvl w:val="0"/>
          <w:numId w:val="66"/>
        </w:numPr>
      </w:pPr>
      <w:r w:rsidRPr="007D5C74">
        <w:lastRenderedPageBreak/>
        <w:t>shadow</w:t>
      </w:r>
      <w:r w:rsidR="003F36A9" w:rsidRPr="007D5C74">
        <w:t xml:space="preserve"> relevant </w:t>
      </w:r>
      <w:r w:rsidR="00BC34D2" w:rsidRPr="007D5C74">
        <w:t xml:space="preserve">practice experts in the </w:t>
      </w:r>
      <w:r w:rsidR="000B1724" w:rsidRPr="00D166C4">
        <w:rPr>
          <w:iCs/>
        </w:rPr>
        <w:t>initiative</w:t>
      </w:r>
      <w:r w:rsidR="003F36A9" w:rsidRPr="00D166C4">
        <w:rPr>
          <w:iCs/>
        </w:rPr>
        <w:t xml:space="preserve"> </w:t>
      </w:r>
      <w:r w:rsidR="003F36A9" w:rsidRPr="007D5C74">
        <w:t>– s</w:t>
      </w:r>
      <w:r w:rsidR="00BC34D2" w:rsidRPr="007D5C74">
        <w:t xml:space="preserve">ee the list of statewide capacity building services and supports available </w:t>
      </w:r>
      <w:r w:rsidR="003F36A9" w:rsidRPr="007D5C74">
        <w:t>in</w:t>
      </w:r>
      <w:r w:rsidR="00467BF3" w:rsidRPr="007D5C74">
        <w:t xml:space="preserve"> </w:t>
      </w:r>
      <w:r w:rsidR="00467BF3" w:rsidRPr="00325943">
        <w:rPr>
          <w:rStyle w:val="Hyperlink"/>
        </w:rPr>
        <w:fldChar w:fldCharType="begin"/>
      </w:r>
      <w:r w:rsidR="00467BF3" w:rsidRPr="00325943">
        <w:rPr>
          <w:rStyle w:val="Hyperlink"/>
        </w:rPr>
        <w:instrText xml:space="preserve"> REF _Ref173851524 \h  \* MERGEFORMAT </w:instrText>
      </w:r>
      <w:r w:rsidR="00467BF3" w:rsidRPr="00325943">
        <w:rPr>
          <w:rStyle w:val="Hyperlink"/>
        </w:rPr>
      </w:r>
      <w:r w:rsidR="00467BF3" w:rsidRPr="00325943">
        <w:rPr>
          <w:rStyle w:val="Hyperlink"/>
        </w:rPr>
        <w:fldChar w:fldCharType="separate"/>
      </w:r>
      <w:r w:rsidR="007D5C74" w:rsidRPr="00325943">
        <w:rPr>
          <w:rStyle w:val="Hyperlink"/>
        </w:rPr>
        <w:t>Appendix A: Glossary of terms</w:t>
      </w:r>
      <w:r w:rsidR="00467BF3" w:rsidRPr="00325943">
        <w:rPr>
          <w:rStyle w:val="Hyperlink"/>
        </w:rPr>
        <w:fldChar w:fldCharType="end"/>
      </w:r>
      <w:r w:rsidR="003F36A9" w:rsidRPr="00387AA2">
        <w:t>.</w:t>
      </w:r>
    </w:p>
    <w:p w14:paraId="45CB36F2" w14:textId="36110611" w:rsidR="00822D8A" w:rsidRPr="007D5C74" w:rsidRDefault="00BC34D2" w:rsidP="00BC34D2">
      <w:pPr>
        <w:pStyle w:val="Bodyafterbullets"/>
      </w:pPr>
      <w:r w:rsidRPr="007D5C74">
        <w:t xml:space="preserve">One effective method is to match implementation strategies to the barriers identified in Stage 1 </w:t>
      </w:r>
      <w:r w:rsidR="003F36A9" w:rsidRPr="007D5C74">
        <w:t xml:space="preserve">using </w:t>
      </w:r>
      <w:r w:rsidRPr="007D5C74">
        <w:t xml:space="preserve">the </w:t>
      </w:r>
      <w:r w:rsidR="003F36A9" w:rsidRPr="007D5C74">
        <w:t xml:space="preserve">5 CFIR </w:t>
      </w:r>
      <w:r w:rsidRPr="007D5C74">
        <w:t>domains (</w:t>
      </w:r>
      <w:r w:rsidR="003F36A9" w:rsidRPr="00387AA2">
        <w:t>see</w:t>
      </w:r>
      <w:r w:rsidR="00C5230D">
        <w:t xml:space="preserve"> </w:t>
      </w:r>
      <w:hyperlink w:anchor="_CFIR_implementation_domains" w:history="1">
        <w:r w:rsidR="00C5230D" w:rsidRPr="00C5230D">
          <w:rPr>
            <w:rStyle w:val="Hyperlink"/>
          </w:rPr>
          <w:t>CFIR implementation domains</w:t>
        </w:r>
      </w:hyperlink>
      <w:r w:rsidRPr="00387AA2">
        <w:t>)</w:t>
      </w:r>
      <w:r w:rsidRPr="007D5C74">
        <w:t>.</w:t>
      </w:r>
    </w:p>
    <w:p w14:paraId="52572954" w14:textId="5A8DA8A9" w:rsidR="00E1784F" w:rsidRPr="007D5C74" w:rsidRDefault="00BC34D2" w:rsidP="00BC34D2">
      <w:pPr>
        <w:pStyle w:val="Body"/>
        <w:rPr>
          <w:szCs w:val="21"/>
        </w:rPr>
      </w:pPr>
      <w:r w:rsidRPr="007D5C74">
        <w:rPr>
          <w:szCs w:val="21"/>
        </w:rPr>
        <w:t xml:space="preserve">Large organisations </w:t>
      </w:r>
      <w:r w:rsidR="00822D8A" w:rsidRPr="007D5C74">
        <w:rPr>
          <w:szCs w:val="21"/>
        </w:rPr>
        <w:t>(</w:t>
      </w:r>
      <w:r w:rsidRPr="007D5C74">
        <w:rPr>
          <w:szCs w:val="21"/>
        </w:rPr>
        <w:t>such as statewide services or hospitals</w:t>
      </w:r>
      <w:r w:rsidR="00822D8A" w:rsidRPr="007D5C74">
        <w:rPr>
          <w:szCs w:val="21"/>
        </w:rPr>
        <w:t>)</w:t>
      </w:r>
      <w:r w:rsidRPr="007D5C74">
        <w:rPr>
          <w:szCs w:val="21"/>
        </w:rPr>
        <w:t xml:space="preserve"> may find it useful to use </w:t>
      </w:r>
      <w:r w:rsidR="00822D8A" w:rsidRPr="00387AA2">
        <w:t>CFIR-ERIC matching tool</w:t>
      </w:r>
      <w:r w:rsidRPr="007D5C74">
        <w:rPr>
          <w:szCs w:val="21"/>
        </w:rPr>
        <w:t xml:space="preserve"> to identify </w:t>
      </w:r>
      <w:r w:rsidR="00822D8A" w:rsidRPr="007D5C74">
        <w:rPr>
          <w:szCs w:val="21"/>
        </w:rPr>
        <w:t xml:space="preserve">suitable </w:t>
      </w:r>
      <w:r w:rsidRPr="007D5C74">
        <w:rPr>
          <w:szCs w:val="21"/>
        </w:rPr>
        <w:t xml:space="preserve">implementation strategies. The CFIR-ERIC </w:t>
      </w:r>
      <w:r w:rsidR="00822D8A" w:rsidRPr="007D5C74">
        <w:rPr>
          <w:szCs w:val="21"/>
        </w:rPr>
        <w:t xml:space="preserve">matching tool helps </w:t>
      </w:r>
      <w:r w:rsidRPr="007D5C74">
        <w:rPr>
          <w:szCs w:val="21"/>
        </w:rPr>
        <w:t xml:space="preserve">organisations </w:t>
      </w:r>
      <w:r w:rsidR="00822D8A" w:rsidRPr="007D5C74">
        <w:rPr>
          <w:szCs w:val="21"/>
        </w:rPr>
        <w:t xml:space="preserve">create </w:t>
      </w:r>
      <w:r w:rsidRPr="007D5C74">
        <w:rPr>
          <w:szCs w:val="21"/>
        </w:rPr>
        <w:t xml:space="preserve">a list of </w:t>
      </w:r>
      <w:r w:rsidR="00822D8A" w:rsidRPr="007D5C74">
        <w:rPr>
          <w:szCs w:val="21"/>
        </w:rPr>
        <w:t xml:space="preserve">possible </w:t>
      </w:r>
      <w:r w:rsidRPr="007D5C74">
        <w:rPr>
          <w:szCs w:val="21"/>
        </w:rPr>
        <w:t xml:space="preserve">strategies to address the CFIR barriers. Strategies are sorted and colour coded by cumulative level of endorsement by the ERIC expert panellists. </w:t>
      </w:r>
      <w:r w:rsidR="00822D8A" w:rsidRPr="007D5C74">
        <w:rPr>
          <w:szCs w:val="21"/>
        </w:rPr>
        <w:t>‘</w:t>
      </w:r>
      <w:r w:rsidRPr="007D5C74">
        <w:rPr>
          <w:szCs w:val="21"/>
        </w:rPr>
        <w:t xml:space="preserve">Cumulative </w:t>
      </w:r>
      <w:r w:rsidR="00822D8A" w:rsidRPr="007D5C74">
        <w:rPr>
          <w:szCs w:val="21"/>
        </w:rPr>
        <w:t xml:space="preserve">percent’ shows how strongly the </w:t>
      </w:r>
      <w:r w:rsidRPr="007D5C74">
        <w:rPr>
          <w:szCs w:val="21"/>
        </w:rPr>
        <w:t xml:space="preserve">strategy </w:t>
      </w:r>
      <w:r w:rsidR="00822D8A" w:rsidRPr="007D5C74">
        <w:rPr>
          <w:szCs w:val="21"/>
        </w:rPr>
        <w:t xml:space="preserve">is endorsed </w:t>
      </w:r>
      <w:r w:rsidRPr="007D5C74">
        <w:rPr>
          <w:szCs w:val="21"/>
        </w:rPr>
        <w:t>across all 7 CFIR barriers. Th</w:t>
      </w:r>
      <w:r w:rsidR="00E1784F" w:rsidRPr="007D5C74">
        <w:rPr>
          <w:szCs w:val="21"/>
        </w:rPr>
        <w:t>e tool:</w:t>
      </w:r>
    </w:p>
    <w:p w14:paraId="2F4B4A21" w14:textId="67AB4FC7" w:rsidR="00E1784F" w:rsidRPr="007D5C74" w:rsidRDefault="00822D8A" w:rsidP="00BC5042">
      <w:pPr>
        <w:pStyle w:val="Bullet1"/>
        <w:numPr>
          <w:ilvl w:val="0"/>
          <w:numId w:val="67"/>
        </w:numPr>
      </w:pPr>
      <w:r w:rsidRPr="007D5C74">
        <w:t xml:space="preserve">gives </w:t>
      </w:r>
      <w:r w:rsidR="00BC34D2" w:rsidRPr="007D5C74">
        <w:t xml:space="preserve">organisations a systematic </w:t>
      </w:r>
      <w:r w:rsidRPr="007D5C74">
        <w:t xml:space="preserve">way </w:t>
      </w:r>
      <w:r w:rsidR="00BC34D2" w:rsidRPr="007D5C74">
        <w:t xml:space="preserve">to identify </w:t>
      </w:r>
      <w:r w:rsidRPr="007D5C74">
        <w:t xml:space="preserve">possible </w:t>
      </w:r>
      <w:r w:rsidR="00BC34D2" w:rsidRPr="007D5C74">
        <w:t>barriers</w:t>
      </w:r>
    </w:p>
    <w:p w14:paraId="1C3B967E" w14:textId="32207B3B" w:rsidR="00E1784F" w:rsidRPr="007D5C74" w:rsidRDefault="00BC34D2" w:rsidP="00BC5042">
      <w:pPr>
        <w:pStyle w:val="Bullet1"/>
        <w:numPr>
          <w:ilvl w:val="0"/>
          <w:numId w:val="67"/>
        </w:numPr>
      </w:pPr>
      <w:r w:rsidRPr="007D5C74">
        <w:t>support</w:t>
      </w:r>
      <w:r w:rsidR="00E1784F" w:rsidRPr="007D5C74">
        <w:t>s</w:t>
      </w:r>
      <w:r w:rsidRPr="007D5C74">
        <w:t xml:space="preserve"> evidence-informed selection of implementation strategies.</w:t>
      </w:r>
    </w:p>
    <w:p w14:paraId="7402EFEF" w14:textId="77777777" w:rsidR="008E41E7" w:rsidRDefault="00E1784F" w:rsidP="008E41E7">
      <w:pPr>
        <w:pStyle w:val="Bodyafterbullets"/>
      </w:pPr>
      <w:r w:rsidRPr="007D5C74">
        <w:t xml:space="preserve">The matching tool is available on the </w:t>
      </w:r>
      <w:hyperlink r:id="rId34" w:history="1">
        <w:r w:rsidRPr="007D5C74">
          <w:rPr>
            <w:rStyle w:val="Hyperlink"/>
          </w:rPr>
          <w:t>CFIR website’s Strategy design page</w:t>
        </w:r>
      </w:hyperlink>
      <w:r w:rsidRPr="007D5C74">
        <w:t xml:space="preserve"> &lt;https://cfirguide.org/choosing-strategies&gt;.</w:t>
      </w:r>
      <w:r w:rsidR="00BC34D2" w:rsidRPr="007D5C74">
        <w:t xml:space="preserve"> </w:t>
      </w:r>
    </w:p>
    <w:p w14:paraId="6F194BBE" w14:textId="7D7F2D4A" w:rsidR="008E41E7" w:rsidRPr="007D5C74" w:rsidRDefault="000A1339" w:rsidP="008E41E7">
      <w:pPr>
        <w:pStyle w:val="Bodyafterbullets"/>
      </w:pPr>
      <w:hyperlink w:anchor="_Example_Implementation_barriers," w:history="1">
        <w:r w:rsidRPr="00285FB3">
          <w:rPr>
            <w:rStyle w:val="Hyperlink"/>
          </w:rPr>
          <w:t xml:space="preserve">Implementation </w:t>
        </w:r>
        <w:r w:rsidR="00CE43C5">
          <w:rPr>
            <w:rStyle w:val="Hyperlink"/>
          </w:rPr>
          <w:t>t</w:t>
        </w:r>
        <w:r w:rsidR="00CE43C5" w:rsidRPr="00285FB3">
          <w:rPr>
            <w:rStyle w:val="Hyperlink"/>
          </w:rPr>
          <w:t xml:space="preserve">ool </w:t>
        </w:r>
        <w:r w:rsidR="00285FB3" w:rsidRPr="00285FB3">
          <w:rPr>
            <w:rStyle w:val="Hyperlink"/>
          </w:rPr>
          <w:t>4</w:t>
        </w:r>
      </w:hyperlink>
      <w:r w:rsidR="00285FB3" w:rsidRPr="00325943">
        <w:rPr>
          <w:rStyle w:val="BodyChar"/>
        </w:rPr>
        <w:t xml:space="preserve"> </w:t>
      </w:r>
      <w:r w:rsidR="003F1D0B" w:rsidRPr="00325943">
        <w:rPr>
          <w:rStyle w:val="BodyChar"/>
        </w:rPr>
        <w:t xml:space="preserve">also </w:t>
      </w:r>
      <w:r w:rsidR="00285FB3" w:rsidRPr="00325943">
        <w:rPr>
          <w:rStyle w:val="BodyChar"/>
        </w:rPr>
        <w:t>includes</w:t>
      </w:r>
      <w:r w:rsidR="008E41E7" w:rsidRPr="007D5C74">
        <w:t xml:space="preserve"> some examples of implementation barriers, strategies and actions relevant to the Victorian MHW sector.</w:t>
      </w:r>
    </w:p>
    <w:p w14:paraId="238D04E7" w14:textId="452E8340" w:rsidR="009A1127" w:rsidRPr="007D5C74" w:rsidRDefault="009A1127" w:rsidP="009A1127">
      <w:pPr>
        <w:pStyle w:val="Heading2"/>
      </w:pPr>
      <w:bookmarkStart w:id="73" w:name="_Toc189028858"/>
      <w:r w:rsidRPr="007D5C74">
        <w:t>2.2 Develop an implementation plan</w:t>
      </w:r>
      <w:bookmarkEnd w:id="73"/>
    </w:p>
    <w:p w14:paraId="390D3753" w14:textId="2D238B4A" w:rsidR="0033622F" w:rsidRPr="007D5C74" w:rsidRDefault="0033622F" w:rsidP="009A1127">
      <w:pPr>
        <w:pStyle w:val="Body"/>
        <w:rPr>
          <w:szCs w:val="21"/>
        </w:rPr>
      </w:pPr>
      <w:r w:rsidRPr="007D5C74">
        <w:rPr>
          <w:szCs w:val="21"/>
        </w:rPr>
        <w:t xml:space="preserve">An implementation plan </w:t>
      </w:r>
      <w:r w:rsidR="009A1127" w:rsidRPr="007D5C74">
        <w:rPr>
          <w:szCs w:val="21"/>
        </w:rPr>
        <w:t>document</w:t>
      </w:r>
      <w:r w:rsidR="00CE43C5">
        <w:rPr>
          <w:szCs w:val="21"/>
        </w:rPr>
        <w:t>s</w:t>
      </w:r>
      <w:r w:rsidR="009A1127" w:rsidRPr="007D5C74">
        <w:rPr>
          <w:szCs w:val="21"/>
        </w:rPr>
        <w:t xml:space="preserve"> and track</w:t>
      </w:r>
      <w:r w:rsidR="00CE43C5">
        <w:rPr>
          <w:szCs w:val="21"/>
        </w:rPr>
        <w:t>s</w:t>
      </w:r>
      <w:r w:rsidR="009A1127" w:rsidRPr="007D5C74">
        <w:rPr>
          <w:szCs w:val="21"/>
        </w:rPr>
        <w:t xml:space="preserve"> implementation efforts.</w:t>
      </w:r>
    </w:p>
    <w:p w14:paraId="36224ECF" w14:textId="347DE46F" w:rsidR="0033622F" w:rsidRPr="007D5C74" w:rsidRDefault="00CE43C5" w:rsidP="009A1127">
      <w:pPr>
        <w:pStyle w:val="Body"/>
        <w:rPr>
          <w:szCs w:val="21"/>
        </w:rPr>
      </w:pPr>
      <w:r>
        <w:rPr>
          <w:szCs w:val="21"/>
        </w:rPr>
        <w:t>It</w:t>
      </w:r>
      <w:r w:rsidR="009A1127" w:rsidRPr="007D5C74">
        <w:rPr>
          <w:szCs w:val="21"/>
        </w:rPr>
        <w:t xml:space="preserve"> guides the work of the implementation team</w:t>
      </w:r>
      <w:r w:rsidR="0033622F" w:rsidRPr="007D5C74">
        <w:rPr>
          <w:szCs w:val="21"/>
        </w:rPr>
        <w:t>.</w:t>
      </w:r>
      <w:r w:rsidR="009A1127" w:rsidRPr="007D5C74">
        <w:rPr>
          <w:szCs w:val="21"/>
        </w:rPr>
        <w:t xml:space="preserve"> </w:t>
      </w:r>
      <w:r w:rsidR="0033622F" w:rsidRPr="007D5C74">
        <w:rPr>
          <w:szCs w:val="21"/>
        </w:rPr>
        <w:t xml:space="preserve">The plan </w:t>
      </w:r>
      <w:r w:rsidR="009A1127" w:rsidRPr="007D5C74">
        <w:rPr>
          <w:szCs w:val="21"/>
        </w:rPr>
        <w:t xml:space="preserve">should be developed by all </w:t>
      </w:r>
      <w:r w:rsidR="0033622F" w:rsidRPr="007D5C74">
        <w:rPr>
          <w:szCs w:val="21"/>
        </w:rPr>
        <w:t xml:space="preserve">team </w:t>
      </w:r>
      <w:r w:rsidR="009A1127" w:rsidRPr="007D5C74">
        <w:rPr>
          <w:szCs w:val="21"/>
        </w:rPr>
        <w:t xml:space="preserve">members (if there is no implementation team, then </w:t>
      </w:r>
      <w:r w:rsidR="0033622F" w:rsidRPr="007D5C74">
        <w:rPr>
          <w:szCs w:val="21"/>
        </w:rPr>
        <w:t xml:space="preserve">involve </w:t>
      </w:r>
      <w:r w:rsidR="009A1127" w:rsidRPr="007D5C74">
        <w:rPr>
          <w:szCs w:val="21"/>
        </w:rPr>
        <w:t>key decision makers).</w:t>
      </w:r>
    </w:p>
    <w:p w14:paraId="7401DA85" w14:textId="1FB44F98" w:rsidR="009A1127" w:rsidRPr="007D5C74" w:rsidRDefault="009A1127" w:rsidP="009A1127">
      <w:pPr>
        <w:pStyle w:val="Body"/>
        <w:rPr>
          <w:szCs w:val="21"/>
        </w:rPr>
      </w:pPr>
      <w:r w:rsidRPr="007D5C74">
        <w:rPr>
          <w:szCs w:val="21"/>
        </w:rPr>
        <w:t xml:space="preserve">The plan is a </w:t>
      </w:r>
      <w:r w:rsidR="0033622F" w:rsidRPr="007D5C74">
        <w:rPr>
          <w:szCs w:val="21"/>
        </w:rPr>
        <w:t xml:space="preserve">living </w:t>
      </w:r>
      <w:r w:rsidRPr="007D5C74">
        <w:rPr>
          <w:szCs w:val="21"/>
        </w:rPr>
        <w:t>document</w:t>
      </w:r>
      <w:r w:rsidR="0033622F" w:rsidRPr="007D5C74">
        <w:rPr>
          <w:szCs w:val="21"/>
        </w:rPr>
        <w:t>.</w:t>
      </w:r>
      <w:r w:rsidRPr="007D5C74">
        <w:rPr>
          <w:szCs w:val="21"/>
        </w:rPr>
        <w:t xml:space="preserve"> </w:t>
      </w:r>
      <w:r w:rsidR="0033622F" w:rsidRPr="007D5C74">
        <w:rPr>
          <w:szCs w:val="21"/>
        </w:rPr>
        <w:t xml:space="preserve">It </w:t>
      </w:r>
      <w:r w:rsidRPr="007D5C74">
        <w:rPr>
          <w:szCs w:val="21"/>
        </w:rPr>
        <w:t xml:space="preserve">can be adapted and </w:t>
      </w:r>
      <w:r w:rsidR="0033622F" w:rsidRPr="007D5C74">
        <w:rPr>
          <w:szCs w:val="21"/>
        </w:rPr>
        <w:t xml:space="preserve">changed </w:t>
      </w:r>
      <w:r w:rsidRPr="007D5C74">
        <w:rPr>
          <w:szCs w:val="21"/>
        </w:rPr>
        <w:t xml:space="preserve">as needed. </w:t>
      </w:r>
    </w:p>
    <w:p w14:paraId="062920E6" w14:textId="5D0B7DB8" w:rsidR="009A1127" w:rsidRPr="007D5C74" w:rsidRDefault="009A1127" w:rsidP="009A1127">
      <w:pPr>
        <w:pStyle w:val="Body"/>
        <w:rPr>
          <w:rFonts w:cs="Arial"/>
          <w:szCs w:val="21"/>
        </w:rPr>
      </w:pPr>
      <w:r w:rsidRPr="007D5C74">
        <w:rPr>
          <w:rFonts w:cs="Arial"/>
          <w:szCs w:val="21"/>
        </w:rPr>
        <w:t xml:space="preserve">An implementation plan should include: </w:t>
      </w:r>
    </w:p>
    <w:p w14:paraId="72DFBF57" w14:textId="5E2E69AC" w:rsidR="009A1127" w:rsidRDefault="009A1127" w:rsidP="00BC5042">
      <w:pPr>
        <w:pStyle w:val="Bullet1"/>
        <w:numPr>
          <w:ilvl w:val="0"/>
          <w:numId w:val="68"/>
        </w:numPr>
      </w:pPr>
      <w:r w:rsidRPr="007D5C74">
        <w:t xml:space="preserve">implementation barriers </w:t>
      </w:r>
      <w:r w:rsidR="0033622F" w:rsidRPr="007D5C74">
        <w:t xml:space="preserve">and enablers </w:t>
      </w:r>
      <w:r w:rsidRPr="007D5C74">
        <w:t xml:space="preserve">(identified in Stage 1) </w:t>
      </w:r>
    </w:p>
    <w:p w14:paraId="725C504D" w14:textId="2281A69A" w:rsidR="00897765" w:rsidRPr="007D5C74" w:rsidRDefault="00897765" w:rsidP="00BC5042">
      <w:pPr>
        <w:pStyle w:val="Bullet1"/>
        <w:numPr>
          <w:ilvl w:val="0"/>
          <w:numId w:val="68"/>
        </w:numPr>
      </w:pPr>
      <w:r>
        <w:t>implementation goals (identified in Stage 1)</w:t>
      </w:r>
    </w:p>
    <w:p w14:paraId="0CBC57C2" w14:textId="580AA790" w:rsidR="009A1127" w:rsidRPr="007D5C74" w:rsidRDefault="009A1127" w:rsidP="00BC5042">
      <w:pPr>
        <w:pStyle w:val="Bullet1"/>
        <w:numPr>
          <w:ilvl w:val="0"/>
          <w:numId w:val="68"/>
        </w:numPr>
      </w:pPr>
      <w:r w:rsidRPr="007D5C74">
        <w:t xml:space="preserve">implementation strategies and actions you will take to </w:t>
      </w:r>
      <w:r w:rsidR="0033622F" w:rsidRPr="007D5C74">
        <w:t xml:space="preserve">address </w:t>
      </w:r>
      <w:r w:rsidRPr="007D5C74">
        <w:t xml:space="preserve">each barrier (chosen in Stage 2) </w:t>
      </w:r>
    </w:p>
    <w:p w14:paraId="307F5737" w14:textId="259FE53A" w:rsidR="009A1127" w:rsidRPr="007D5C74" w:rsidRDefault="0033622F" w:rsidP="00BC5042">
      <w:pPr>
        <w:pStyle w:val="Bullet1"/>
        <w:numPr>
          <w:ilvl w:val="0"/>
          <w:numId w:val="68"/>
        </w:numPr>
      </w:pPr>
      <w:r w:rsidRPr="007D5C74">
        <w:t>w</w:t>
      </w:r>
      <w:r w:rsidR="009A1127" w:rsidRPr="007D5C74">
        <w:t xml:space="preserve">ho will </w:t>
      </w:r>
      <w:r w:rsidRPr="007D5C74">
        <w:t xml:space="preserve">complete </w:t>
      </w:r>
      <w:r w:rsidR="009A1127" w:rsidRPr="007D5C74">
        <w:t>each action</w:t>
      </w:r>
    </w:p>
    <w:p w14:paraId="20419321" w14:textId="20692110" w:rsidR="009A1127" w:rsidRPr="007D5C74" w:rsidRDefault="0033622F" w:rsidP="00BC5042">
      <w:pPr>
        <w:pStyle w:val="Bullet1"/>
        <w:numPr>
          <w:ilvl w:val="0"/>
          <w:numId w:val="68"/>
        </w:numPr>
      </w:pPr>
      <w:r w:rsidRPr="007D5C74">
        <w:t>t</w:t>
      </w:r>
      <w:r w:rsidR="009A1127" w:rsidRPr="007D5C74">
        <w:t>imeframes, milestones and due dates for each action.</w:t>
      </w:r>
    </w:p>
    <w:p w14:paraId="0EB60AAB" w14:textId="77777777" w:rsidR="009A1127" w:rsidRPr="007D5C74" w:rsidRDefault="009A1127" w:rsidP="009A1127">
      <w:pPr>
        <w:pStyle w:val="Bodyafterbullets"/>
      </w:pPr>
      <w:r w:rsidRPr="007D5C74">
        <w:t xml:space="preserve">Depending on your needs, your implementation plan may also include: </w:t>
      </w:r>
    </w:p>
    <w:p w14:paraId="132743EF" w14:textId="6EF29981" w:rsidR="009A1127" w:rsidRPr="00CE43C5" w:rsidRDefault="009A1127" w:rsidP="00BC5042">
      <w:pPr>
        <w:pStyle w:val="Bullet1"/>
        <w:numPr>
          <w:ilvl w:val="0"/>
          <w:numId w:val="69"/>
        </w:numPr>
      </w:pPr>
      <w:r w:rsidRPr="00CE43C5">
        <w:t xml:space="preserve">a </w:t>
      </w:r>
      <w:r w:rsidR="0033622F" w:rsidRPr="00CE43C5">
        <w:t xml:space="preserve">risk </w:t>
      </w:r>
      <w:r w:rsidRPr="00CE43C5">
        <w:t xml:space="preserve">register </w:t>
      </w:r>
      <w:r w:rsidR="0033622F" w:rsidRPr="00CE43C5">
        <w:t xml:space="preserve">for </w:t>
      </w:r>
      <w:r w:rsidRPr="00CE43C5">
        <w:t>risks identified during implementation</w:t>
      </w:r>
    </w:p>
    <w:p w14:paraId="6465ED22" w14:textId="7C51E94C" w:rsidR="009A1127" w:rsidRPr="00CE43C5" w:rsidRDefault="009A1127" w:rsidP="00BC5042">
      <w:pPr>
        <w:pStyle w:val="Bullet1"/>
        <w:numPr>
          <w:ilvl w:val="0"/>
          <w:numId w:val="69"/>
        </w:numPr>
      </w:pPr>
      <w:r w:rsidRPr="00CE43C5">
        <w:t>implementation monitoring plan</w:t>
      </w:r>
      <w:r w:rsidR="00897765" w:rsidRPr="00CE43C5">
        <w:t xml:space="preserve"> (</w:t>
      </w:r>
      <w:r w:rsidR="00285FB3" w:rsidRPr="00CE43C5">
        <w:t>developed</w:t>
      </w:r>
      <w:r w:rsidR="00897765" w:rsidRPr="00CE43C5">
        <w:t xml:space="preserve"> in Stage </w:t>
      </w:r>
      <w:r w:rsidR="00285FB3" w:rsidRPr="00CE43C5">
        <w:t>2</w:t>
      </w:r>
      <w:r w:rsidR="00897765" w:rsidRPr="00CE43C5">
        <w:t>)</w:t>
      </w:r>
      <w:r w:rsidRPr="00CE43C5">
        <w:t xml:space="preserve"> </w:t>
      </w:r>
    </w:p>
    <w:p w14:paraId="35470BDE" w14:textId="6F31D15A" w:rsidR="009A1127" w:rsidRPr="00CE43C5" w:rsidRDefault="009A1127" w:rsidP="00BC5042">
      <w:pPr>
        <w:pStyle w:val="Bullet1"/>
        <w:numPr>
          <w:ilvl w:val="0"/>
          <w:numId w:val="69"/>
        </w:numPr>
      </w:pPr>
      <w:r w:rsidRPr="00CE43C5">
        <w:t>an activity tracker (to track the progress of your implementation strategies and actions)</w:t>
      </w:r>
    </w:p>
    <w:p w14:paraId="019F0750" w14:textId="0C9A14D8" w:rsidR="009A1127" w:rsidRPr="00CE43C5" w:rsidRDefault="009A1127" w:rsidP="00BC5042">
      <w:pPr>
        <w:pStyle w:val="Bullet1"/>
        <w:numPr>
          <w:ilvl w:val="0"/>
          <w:numId w:val="69"/>
        </w:numPr>
      </w:pPr>
      <w:r w:rsidRPr="00CE43C5">
        <w:t xml:space="preserve">a plan to test and trial the rollout of the initiative with a team or group of staff in your workforce before </w:t>
      </w:r>
      <w:r w:rsidR="00F21518" w:rsidRPr="00CE43C5">
        <w:t xml:space="preserve">a </w:t>
      </w:r>
      <w:r w:rsidRPr="00CE43C5">
        <w:t>wider rollout</w:t>
      </w:r>
    </w:p>
    <w:p w14:paraId="4CE83C5D" w14:textId="021BBC8F" w:rsidR="009A1127" w:rsidRPr="00CE43C5" w:rsidRDefault="009A1127" w:rsidP="00BC5042">
      <w:pPr>
        <w:pStyle w:val="Bullet1"/>
        <w:numPr>
          <w:ilvl w:val="0"/>
          <w:numId w:val="69"/>
        </w:numPr>
      </w:pPr>
      <w:r w:rsidRPr="00CE43C5">
        <w:t xml:space="preserve">any other information </w:t>
      </w:r>
      <w:r w:rsidR="00F21518" w:rsidRPr="00CE43C5">
        <w:t xml:space="preserve">needed to </w:t>
      </w:r>
      <w:r w:rsidRPr="00CE43C5">
        <w:t>guide your process.</w:t>
      </w:r>
    </w:p>
    <w:p w14:paraId="04608D63" w14:textId="65019E9D" w:rsidR="009A1127" w:rsidRDefault="00F21518" w:rsidP="009A1127">
      <w:pPr>
        <w:pStyle w:val="Bodyafterbullets"/>
        <w:rPr>
          <w:rStyle w:val="Hyperlink"/>
          <w:i/>
          <w:iCs/>
        </w:rPr>
      </w:pPr>
      <w:r w:rsidRPr="007D5C74">
        <w:t xml:space="preserve">You can develop your implementation plan using </w:t>
      </w:r>
      <w:bookmarkStart w:id="74" w:name="_Hlk174101700"/>
      <w:r w:rsidRPr="00325943">
        <w:fldChar w:fldCharType="begin"/>
      </w:r>
      <w:r w:rsidR="00285FB3" w:rsidRPr="00CE43C5">
        <w:instrText>HYPERLINK  \l "_Implementation_Tool_5:_1"</w:instrText>
      </w:r>
      <w:r w:rsidRPr="00325943">
        <w:fldChar w:fldCharType="separate"/>
      </w:r>
      <w:r w:rsidRPr="00325943">
        <w:rPr>
          <w:rStyle w:val="Hyperlink"/>
        </w:rPr>
        <w:t xml:space="preserve">Implementation tool </w:t>
      </w:r>
      <w:r w:rsidR="00285FB3" w:rsidRPr="00325943">
        <w:rPr>
          <w:rStyle w:val="Hyperlink"/>
        </w:rPr>
        <w:t>5</w:t>
      </w:r>
      <w:r w:rsidRPr="00325943">
        <w:rPr>
          <w:rStyle w:val="Hyperlink"/>
        </w:rPr>
        <w:t>: Implementation plan template</w:t>
      </w:r>
      <w:r w:rsidRPr="00325943">
        <w:rPr>
          <w:rStyle w:val="Hyperlink"/>
        </w:rPr>
        <w:fldChar w:fldCharType="end"/>
      </w:r>
      <w:r w:rsidRPr="00CE43C5">
        <w:t>.</w:t>
      </w:r>
      <w:bookmarkEnd w:id="74"/>
      <w:r w:rsidRPr="007D5C74">
        <w:t xml:space="preserve">  </w:t>
      </w:r>
      <w:r w:rsidR="00864285">
        <w:t>To see an</w:t>
      </w:r>
      <w:r w:rsidR="009A1127" w:rsidRPr="007D5C74">
        <w:t xml:space="preserve"> example of a completed </w:t>
      </w:r>
      <w:r w:rsidRPr="007D5C74">
        <w:t>i</w:t>
      </w:r>
      <w:r w:rsidR="009A1127" w:rsidRPr="007D5C74">
        <w:t>mplementation plan</w:t>
      </w:r>
      <w:r w:rsidR="00CE43C5">
        <w:t>,</w:t>
      </w:r>
      <w:r w:rsidR="009A1127" w:rsidRPr="007D5C74">
        <w:t xml:space="preserve"> </w:t>
      </w:r>
      <w:r w:rsidR="00864285">
        <w:t xml:space="preserve">see </w:t>
      </w:r>
      <w:hyperlink w:anchor="_Implementation_plan_example" w:history="1">
        <w:r w:rsidR="00864285" w:rsidRPr="00325943">
          <w:rPr>
            <w:rStyle w:val="Hyperlink"/>
          </w:rPr>
          <w:t>Implementation</w:t>
        </w:r>
        <w:r w:rsidR="008059FA" w:rsidRPr="00325943">
          <w:rPr>
            <w:rStyle w:val="Hyperlink"/>
          </w:rPr>
          <w:t xml:space="preserve"> </w:t>
        </w:r>
        <w:r w:rsidR="00864285" w:rsidRPr="00325943">
          <w:rPr>
            <w:rStyle w:val="Hyperlink"/>
          </w:rPr>
          <w:t>p</w:t>
        </w:r>
        <w:r w:rsidR="008059FA" w:rsidRPr="00325943">
          <w:rPr>
            <w:rStyle w:val="Hyperlink"/>
          </w:rPr>
          <w:t xml:space="preserve">lan </w:t>
        </w:r>
        <w:r w:rsidR="00864285" w:rsidRPr="00325943">
          <w:rPr>
            <w:rStyle w:val="Hyperlink"/>
          </w:rPr>
          <w:t>e</w:t>
        </w:r>
        <w:r w:rsidR="008059FA" w:rsidRPr="00325943">
          <w:rPr>
            <w:rStyle w:val="Hyperlink"/>
          </w:rPr>
          <w:t>xample</w:t>
        </w:r>
      </w:hyperlink>
      <w:r w:rsidR="00CE43C5">
        <w:t>.</w:t>
      </w:r>
    </w:p>
    <w:p w14:paraId="2A3404CB" w14:textId="30D62932" w:rsidR="00AD272D" w:rsidRDefault="00AD272D" w:rsidP="003A6258">
      <w:pPr>
        <w:pStyle w:val="Body"/>
        <w:rPr>
          <w:rStyle w:val="Hyperlink"/>
          <w:i/>
          <w:iCs/>
        </w:rPr>
      </w:pPr>
      <w:r w:rsidRPr="003A6258">
        <w:t xml:space="preserve">You can develop </w:t>
      </w:r>
      <w:r w:rsidR="00285FB3" w:rsidRPr="003A6258">
        <w:t>your</w:t>
      </w:r>
      <w:r w:rsidR="0019429A" w:rsidRPr="003A6258">
        <w:t xml:space="preserve"> </w:t>
      </w:r>
      <w:r w:rsidRPr="003A6258">
        <w:t xml:space="preserve">monitoring plan using </w:t>
      </w:r>
      <w:hyperlink w:anchor="_Implementation_Tool_6:" w:history="1">
        <w:r w:rsidRPr="00325943">
          <w:rPr>
            <w:rStyle w:val="Hyperlink"/>
          </w:rPr>
          <w:t xml:space="preserve">Implementation </w:t>
        </w:r>
        <w:r w:rsidR="00CE43C5">
          <w:rPr>
            <w:rStyle w:val="Hyperlink"/>
          </w:rPr>
          <w:t>t</w:t>
        </w:r>
        <w:r w:rsidR="00CE43C5" w:rsidRPr="00325943">
          <w:rPr>
            <w:rStyle w:val="Hyperlink"/>
          </w:rPr>
          <w:t xml:space="preserve">ool </w:t>
        </w:r>
        <w:r w:rsidR="00285FB3" w:rsidRPr="00325943">
          <w:rPr>
            <w:rStyle w:val="Hyperlink"/>
          </w:rPr>
          <w:t>6</w:t>
        </w:r>
        <w:r w:rsidRPr="00325943">
          <w:rPr>
            <w:rStyle w:val="Hyperlink"/>
          </w:rPr>
          <w:t xml:space="preserve">: Monitoring </w:t>
        </w:r>
        <w:r w:rsidR="00CE43C5" w:rsidRPr="00CE43C5">
          <w:rPr>
            <w:rStyle w:val="Hyperlink"/>
          </w:rPr>
          <w:t>plan t</w:t>
        </w:r>
        <w:r w:rsidRPr="00325943">
          <w:rPr>
            <w:rStyle w:val="Hyperlink"/>
          </w:rPr>
          <w:t>emplate</w:t>
        </w:r>
        <w:r w:rsidR="00285FB3" w:rsidRPr="00325943">
          <w:rPr>
            <w:rStyle w:val="Hyperlink"/>
          </w:rPr>
          <w:t>s</w:t>
        </w:r>
      </w:hyperlink>
      <w:r w:rsidRPr="00325943">
        <w:rPr>
          <w:rStyle w:val="Hyperlink"/>
        </w:rPr>
        <w:t>.</w:t>
      </w:r>
    </w:p>
    <w:p w14:paraId="1CAD9495" w14:textId="63117AFD" w:rsidR="00CA2CB3" w:rsidRPr="007D5C74" w:rsidRDefault="00F21518" w:rsidP="003A6258">
      <w:pPr>
        <w:pStyle w:val="Body"/>
      </w:pPr>
      <w:r w:rsidRPr="003A6258">
        <w:t>A</w:t>
      </w:r>
      <w:r w:rsidR="009A1127" w:rsidRPr="003A6258">
        <w:t>n</w:t>
      </w:r>
      <w:r w:rsidR="009A1127" w:rsidRPr="007D5C74">
        <w:t xml:space="preserve"> </w:t>
      </w:r>
      <w:r w:rsidRPr="007D5C74">
        <w:t>i</w:t>
      </w:r>
      <w:r w:rsidR="009A1127" w:rsidRPr="007D5C74">
        <w:t xml:space="preserve">mplementation progress checklist can </w:t>
      </w:r>
      <w:r w:rsidRPr="007D5C74">
        <w:t xml:space="preserve">help you </w:t>
      </w:r>
      <w:r w:rsidR="009A1127" w:rsidRPr="007D5C74">
        <w:t xml:space="preserve">track your progress as you work through each stage. </w:t>
      </w:r>
      <w:r w:rsidRPr="007D5C74">
        <w:t xml:space="preserve">You can use </w:t>
      </w:r>
      <w:hyperlink w:anchor="_Implementation_Tool_7:" w:history="1">
        <w:r w:rsidRPr="00325943">
          <w:rPr>
            <w:rStyle w:val="Hyperlink"/>
            <w:rFonts w:cs="Arial"/>
            <w:szCs w:val="21"/>
          </w:rPr>
          <w:t>Implementation t</w:t>
        </w:r>
        <w:r w:rsidR="009A1127" w:rsidRPr="00325943">
          <w:rPr>
            <w:rStyle w:val="Hyperlink"/>
            <w:rFonts w:cs="Arial"/>
            <w:szCs w:val="21"/>
          </w:rPr>
          <w:t xml:space="preserve">ool </w:t>
        </w:r>
        <w:r w:rsidR="000F4EA4" w:rsidRPr="00325943">
          <w:rPr>
            <w:rStyle w:val="Hyperlink"/>
            <w:rFonts w:cs="Arial"/>
            <w:szCs w:val="21"/>
          </w:rPr>
          <w:t>7</w:t>
        </w:r>
        <w:r w:rsidR="009A1127" w:rsidRPr="00325943">
          <w:rPr>
            <w:rStyle w:val="Hyperlink"/>
            <w:rFonts w:cs="Arial"/>
            <w:szCs w:val="21"/>
          </w:rPr>
          <w:t xml:space="preserve">: Implementation </w:t>
        </w:r>
        <w:r w:rsidRPr="00325943">
          <w:rPr>
            <w:rStyle w:val="Hyperlink"/>
            <w:rFonts w:cs="Arial"/>
            <w:szCs w:val="21"/>
          </w:rPr>
          <w:t>progress checklist</w:t>
        </w:r>
      </w:hyperlink>
      <w:r w:rsidRPr="007D5C74">
        <w:t xml:space="preserve"> for this. </w:t>
      </w:r>
    </w:p>
    <w:p w14:paraId="25154849" w14:textId="01E6FC7F" w:rsidR="00084413" w:rsidRPr="007D5C74" w:rsidRDefault="00084413" w:rsidP="00084413">
      <w:pPr>
        <w:pStyle w:val="Heading2"/>
      </w:pPr>
      <w:bookmarkStart w:id="75" w:name="_2.3_Choose_monitoring"/>
      <w:bookmarkStart w:id="76" w:name="_2.3_Develop_a"/>
      <w:bookmarkStart w:id="77" w:name="_Toc170311403"/>
      <w:bookmarkStart w:id="78" w:name="_Ref173250595"/>
      <w:bookmarkStart w:id="79" w:name="_Ref173427854"/>
      <w:bookmarkStart w:id="80" w:name="_Toc189028859"/>
      <w:bookmarkEnd w:id="75"/>
      <w:bookmarkEnd w:id="76"/>
      <w:r w:rsidRPr="007D5C74">
        <w:lastRenderedPageBreak/>
        <w:t xml:space="preserve">2.3 </w:t>
      </w:r>
      <w:r w:rsidR="00386250">
        <w:t>Develop a</w:t>
      </w:r>
      <w:r w:rsidRPr="007D5C74">
        <w:t xml:space="preserve"> monitoring </w:t>
      </w:r>
      <w:bookmarkEnd w:id="77"/>
      <w:bookmarkEnd w:id="78"/>
      <w:bookmarkEnd w:id="79"/>
      <w:r w:rsidR="00235D86">
        <w:t>plan</w:t>
      </w:r>
      <w:bookmarkEnd w:id="80"/>
    </w:p>
    <w:p w14:paraId="4E725005" w14:textId="4DD8A27E" w:rsidR="0088081B" w:rsidRDefault="00084413" w:rsidP="00084413">
      <w:pPr>
        <w:pStyle w:val="Body"/>
        <w:rPr>
          <w:szCs w:val="21"/>
        </w:rPr>
      </w:pPr>
      <w:bookmarkStart w:id="81" w:name="_Hlk185326906"/>
      <w:r w:rsidRPr="007D5C74">
        <w:rPr>
          <w:szCs w:val="21"/>
        </w:rPr>
        <w:t xml:space="preserve">Monitoring implementation is an essential </w:t>
      </w:r>
      <w:r w:rsidR="000C7666" w:rsidRPr="007D5C74">
        <w:rPr>
          <w:szCs w:val="21"/>
        </w:rPr>
        <w:t xml:space="preserve">part </w:t>
      </w:r>
      <w:r w:rsidRPr="007D5C74">
        <w:rPr>
          <w:szCs w:val="21"/>
        </w:rPr>
        <w:t xml:space="preserve">of </w:t>
      </w:r>
      <w:r w:rsidR="00386250">
        <w:rPr>
          <w:szCs w:val="21"/>
        </w:rPr>
        <w:t>the</w:t>
      </w:r>
      <w:r w:rsidRPr="007D5C74">
        <w:rPr>
          <w:szCs w:val="21"/>
        </w:rPr>
        <w:t xml:space="preserve"> implementation</w:t>
      </w:r>
      <w:r w:rsidR="00386250">
        <w:rPr>
          <w:szCs w:val="21"/>
        </w:rPr>
        <w:t xml:space="preserve"> process</w:t>
      </w:r>
      <w:r w:rsidR="000C7666" w:rsidRPr="007D5C74">
        <w:rPr>
          <w:szCs w:val="21"/>
        </w:rPr>
        <w:t>.</w:t>
      </w:r>
      <w:r w:rsidR="0088081B">
        <w:rPr>
          <w:szCs w:val="21"/>
        </w:rPr>
        <w:t xml:space="preserve"> Monitoring, or tracking, your progress </w:t>
      </w:r>
      <w:r w:rsidR="000C7666" w:rsidRPr="007D5C74">
        <w:rPr>
          <w:szCs w:val="21"/>
        </w:rPr>
        <w:t xml:space="preserve">is </w:t>
      </w:r>
      <w:r w:rsidRPr="007D5C74">
        <w:rPr>
          <w:szCs w:val="21"/>
        </w:rPr>
        <w:t xml:space="preserve">the only way </w:t>
      </w:r>
      <w:r w:rsidR="000C7666" w:rsidRPr="007D5C74">
        <w:rPr>
          <w:szCs w:val="21"/>
        </w:rPr>
        <w:t xml:space="preserve">to </w:t>
      </w:r>
      <w:r w:rsidRPr="007D5C74">
        <w:rPr>
          <w:szCs w:val="21"/>
        </w:rPr>
        <w:t xml:space="preserve">truly understand if </w:t>
      </w:r>
      <w:r w:rsidR="000C7666" w:rsidRPr="007D5C74">
        <w:rPr>
          <w:szCs w:val="21"/>
        </w:rPr>
        <w:t xml:space="preserve">your </w:t>
      </w:r>
      <w:r w:rsidRPr="007D5C74">
        <w:rPr>
          <w:szCs w:val="21"/>
        </w:rPr>
        <w:t xml:space="preserve">implementation </w:t>
      </w:r>
      <w:r w:rsidR="000230E9">
        <w:rPr>
          <w:szCs w:val="21"/>
        </w:rPr>
        <w:t>strategies and activities</w:t>
      </w:r>
      <w:r w:rsidR="000230E9" w:rsidRPr="007D5C74">
        <w:rPr>
          <w:szCs w:val="21"/>
        </w:rPr>
        <w:t xml:space="preserve"> </w:t>
      </w:r>
      <w:r w:rsidRPr="007D5C74">
        <w:rPr>
          <w:szCs w:val="21"/>
        </w:rPr>
        <w:t xml:space="preserve">are working and </w:t>
      </w:r>
      <w:r w:rsidR="00812959" w:rsidRPr="007D5C74">
        <w:rPr>
          <w:szCs w:val="21"/>
        </w:rPr>
        <w:t xml:space="preserve">creating </w:t>
      </w:r>
      <w:r w:rsidRPr="007D5C74">
        <w:rPr>
          <w:szCs w:val="21"/>
        </w:rPr>
        <w:t xml:space="preserve">the desired outcomes. </w:t>
      </w:r>
    </w:p>
    <w:p w14:paraId="2FA0937D" w14:textId="0A3FFB39" w:rsidR="00420E5D" w:rsidRDefault="00904A1B" w:rsidP="00084413">
      <w:pPr>
        <w:pStyle w:val="Body"/>
        <w:rPr>
          <w:szCs w:val="21"/>
        </w:rPr>
      </w:pPr>
      <w:r>
        <w:rPr>
          <w:szCs w:val="21"/>
        </w:rPr>
        <w:t>First,</w:t>
      </w:r>
      <w:r w:rsidR="00420E5D">
        <w:rPr>
          <w:szCs w:val="21"/>
        </w:rPr>
        <w:t xml:space="preserve"> monitor whether your initiative has been implemented or actioned. You can then track the outcomes of your initiative.</w:t>
      </w:r>
    </w:p>
    <w:p w14:paraId="612402A1" w14:textId="17CB909A" w:rsidR="0088081B" w:rsidRDefault="0088081B" w:rsidP="00084413">
      <w:pPr>
        <w:pStyle w:val="Body"/>
        <w:rPr>
          <w:szCs w:val="21"/>
        </w:rPr>
      </w:pPr>
      <w:r>
        <w:rPr>
          <w:szCs w:val="21"/>
        </w:rPr>
        <w:t xml:space="preserve">You may </w:t>
      </w:r>
      <w:r w:rsidR="00904A1B">
        <w:rPr>
          <w:szCs w:val="21"/>
        </w:rPr>
        <w:t xml:space="preserve">wish to monitor </w:t>
      </w:r>
      <w:r>
        <w:rPr>
          <w:szCs w:val="21"/>
        </w:rPr>
        <w:t xml:space="preserve">progress in </w:t>
      </w:r>
      <w:r w:rsidR="00904A1B">
        <w:rPr>
          <w:szCs w:val="21"/>
        </w:rPr>
        <w:t xml:space="preserve">2 </w:t>
      </w:r>
      <w:r>
        <w:rPr>
          <w:szCs w:val="21"/>
        </w:rPr>
        <w:t>areas</w:t>
      </w:r>
      <w:r w:rsidR="00904A1B">
        <w:rPr>
          <w:szCs w:val="21"/>
        </w:rPr>
        <w:t>:</w:t>
      </w:r>
    </w:p>
    <w:p w14:paraId="6FE3B257" w14:textId="1339A3CE" w:rsidR="0088081B" w:rsidRDefault="00904A1B" w:rsidP="003A6258">
      <w:pPr>
        <w:pStyle w:val="Bullet1"/>
      </w:pPr>
      <w:r>
        <w:t>i</w:t>
      </w:r>
      <w:r w:rsidR="0088081B">
        <w:t xml:space="preserve">mplementation </w:t>
      </w:r>
      <w:r w:rsidR="0088081B" w:rsidRPr="003A6258">
        <w:t>outcomes</w:t>
      </w:r>
      <w:r w:rsidR="00235D86">
        <w:t>, which show the quality of your implementation (‘is the initiative being implemented and how well?’)</w:t>
      </w:r>
    </w:p>
    <w:p w14:paraId="77211C02" w14:textId="4FDC1740" w:rsidR="00235D86" w:rsidRDefault="00904A1B" w:rsidP="003A6258">
      <w:pPr>
        <w:pStyle w:val="Bullet1"/>
      </w:pPr>
      <w:r>
        <w:t xml:space="preserve">workforce </w:t>
      </w:r>
      <w:r w:rsidR="00235D86">
        <w:t xml:space="preserve">capability </w:t>
      </w:r>
      <w:r w:rsidR="00235D86" w:rsidRPr="003A6258">
        <w:t>outcomes</w:t>
      </w:r>
      <w:r w:rsidR="00235D86">
        <w:t xml:space="preserve">, which show the effects of your </w:t>
      </w:r>
      <w:r w:rsidR="00260AAC">
        <w:t>initiative</w:t>
      </w:r>
      <w:r w:rsidR="00235D86">
        <w:t xml:space="preserve"> (‘is the initiative making a difference to the MHW workforce?</w:t>
      </w:r>
      <w:r>
        <w:t>’</w:t>
      </w:r>
      <w:r w:rsidR="00235D86">
        <w:t>)</w:t>
      </w:r>
      <w:r>
        <w:t>.</w:t>
      </w:r>
    </w:p>
    <w:p w14:paraId="1851FE19" w14:textId="29F247B9" w:rsidR="00235D86" w:rsidRDefault="00235D86" w:rsidP="000B54A5">
      <w:pPr>
        <w:pStyle w:val="Bodyafterbullets"/>
      </w:pPr>
      <w:r w:rsidRPr="007D5C74">
        <w:t xml:space="preserve">An initiative that is implemented well (that is, has good implementation outcomes) has the best chance of </w:t>
      </w:r>
      <w:r>
        <w:t xml:space="preserve">building workforce capabilities and </w:t>
      </w:r>
      <w:r w:rsidRPr="00904A1B">
        <w:t>providing</w:t>
      </w:r>
      <w:r w:rsidRPr="007D5C74">
        <w:t xml:space="preserve"> benefits to consumers, carers, families and supporters</w:t>
      </w:r>
      <w:r>
        <w:t>.</w:t>
      </w:r>
    </w:p>
    <w:bookmarkEnd w:id="81"/>
    <w:p w14:paraId="0A4F96C2" w14:textId="1EEF90B5" w:rsidR="00235D86" w:rsidRPr="00904A1B" w:rsidRDefault="00084413" w:rsidP="000B54A5">
      <w:pPr>
        <w:pStyle w:val="Body"/>
      </w:pPr>
      <w:r w:rsidRPr="00904A1B">
        <w:t>Effective monitoring plans apply continuous quality improvement cycles</w:t>
      </w:r>
      <w:r w:rsidR="2CB6B6FB" w:rsidRPr="00904A1B">
        <w:t xml:space="preserve"> to monitor, review and respond (see </w:t>
      </w:r>
      <w:r w:rsidRPr="000B54A5">
        <w:rPr>
          <w:rStyle w:val="BodyChar"/>
        </w:rPr>
        <w:fldChar w:fldCharType="begin"/>
      </w:r>
      <w:r w:rsidRPr="000B54A5">
        <w:rPr>
          <w:rStyle w:val="BodyChar"/>
        </w:rPr>
        <w:instrText xml:space="preserve"> REF _Ref173429315 \h  \* MERGEFORMAT </w:instrText>
      </w:r>
      <w:r w:rsidRPr="000B54A5">
        <w:rPr>
          <w:rStyle w:val="BodyChar"/>
        </w:rPr>
      </w:r>
      <w:r w:rsidRPr="000B54A5">
        <w:rPr>
          <w:rStyle w:val="BodyChar"/>
        </w:rPr>
        <w:fldChar w:fldCharType="separate"/>
      </w:r>
      <w:r w:rsidR="2CB6B6FB" w:rsidRPr="000B54A5">
        <w:rPr>
          <w:rStyle w:val="BodyChar"/>
        </w:rPr>
        <w:t>Figure 5</w:t>
      </w:r>
      <w:r w:rsidRPr="000B54A5">
        <w:rPr>
          <w:rStyle w:val="BodyChar"/>
        </w:rPr>
        <w:fldChar w:fldCharType="end"/>
      </w:r>
      <w:r w:rsidR="2CB6B6FB" w:rsidRPr="00904A1B">
        <w:t>)</w:t>
      </w:r>
      <w:r w:rsidRPr="00904A1B">
        <w:t>.</w:t>
      </w:r>
    </w:p>
    <w:p w14:paraId="188C0CE0" w14:textId="77777777" w:rsidR="00904A1B" w:rsidRDefault="00235D86" w:rsidP="00235D86">
      <w:pPr>
        <w:pStyle w:val="Body"/>
        <w:rPr>
          <w:szCs w:val="21"/>
        </w:rPr>
      </w:pPr>
      <w:r>
        <w:rPr>
          <w:szCs w:val="21"/>
        </w:rPr>
        <w:t xml:space="preserve">For example, you might plan to track whether your initiative is reaching the intended workforce or staff (reach). </w:t>
      </w:r>
    </w:p>
    <w:p w14:paraId="0D81C181" w14:textId="610F06FD" w:rsidR="00235D86" w:rsidRDefault="00404BC5" w:rsidP="00235D86">
      <w:pPr>
        <w:pStyle w:val="Body"/>
        <w:rPr>
          <w:szCs w:val="21"/>
        </w:rPr>
      </w:pPr>
      <w:r>
        <w:rPr>
          <w:szCs w:val="21"/>
        </w:rPr>
        <w:t xml:space="preserve">You could set a target to reach 80% of the intended workforce. </w:t>
      </w:r>
      <w:r w:rsidR="00235D86">
        <w:rPr>
          <w:szCs w:val="21"/>
        </w:rPr>
        <w:t>If your initiative is being implemented well, you would expect reach to be high</w:t>
      </w:r>
      <w:r w:rsidR="00E151B6">
        <w:rPr>
          <w:szCs w:val="21"/>
        </w:rPr>
        <w:t xml:space="preserve"> (80% or higher)</w:t>
      </w:r>
      <w:r>
        <w:rPr>
          <w:szCs w:val="21"/>
        </w:rPr>
        <w:t xml:space="preserve">. After reviewing your monitoring data, if you find that </w:t>
      </w:r>
      <w:r w:rsidR="00235D86">
        <w:rPr>
          <w:szCs w:val="21"/>
        </w:rPr>
        <w:t xml:space="preserve">your reach is </w:t>
      </w:r>
      <w:r>
        <w:rPr>
          <w:szCs w:val="21"/>
        </w:rPr>
        <w:t>l</w:t>
      </w:r>
      <w:r w:rsidR="00104DC4">
        <w:rPr>
          <w:szCs w:val="21"/>
        </w:rPr>
        <w:t>ow or l</w:t>
      </w:r>
      <w:r>
        <w:rPr>
          <w:szCs w:val="21"/>
        </w:rPr>
        <w:t>ess than your target</w:t>
      </w:r>
      <w:r w:rsidR="00235D86">
        <w:rPr>
          <w:szCs w:val="21"/>
        </w:rPr>
        <w:t xml:space="preserve">, you might want to adjust your </w:t>
      </w:r>
      <w:r>
        <w:rPr>
          <w:szCs w:val="21"/>
        </w:rPr>
        <w:t>implementation plan.</w:t>
      </w:r>
    </w:p>
    <w:p w14:paraId="45C58F06" w14:textId="597A9DF7" w:rsidR="00812959" w:rsidRDefault="00235D86" w:rsidP="000B54A5">
      <w:pPr>
        <w:pStyle w:val="Body"/>
      </w:pPr>
      <w:r>
        <w:t>Monitoring plans also</w:t>
      </w:r>
      <w:r w:rsidRPr="007D5C74">
        <w:t xml:space="preserve"> </w:t>
      </w:r>
      <w:r w:rsidR="00812959" w:rsidRPr="007D5C74">
        <w:t>help</w:t>
      </w:r>
      <w:r w:rsidR="00084413" w:rsidRPr="007D5C74">
        <w:t xml:space="preserve"> identify any unintended consequences (both positive and negative)</w:t>
      </w:r>
      <w:r w:rsidR="00812959" w:rsidRPr="007D5C74">
        <w:t>.</w:t>
      </w:r>
      <w:r w:rsidR="00084413" w:rsidRPr="007D5C74">
        <w:t xml:space="preserve"> </w:t>
      </w:r>
      <w:r w:rsidR="00812959" w:rsidRPr="007D5C74">
        <w:t xml:space="preserve">This </w:t>
      </w:r>
      <w:r w:rsidR="00084413" w:rsidRPr="007D5C74">
        <w:t>can inform future implementation efforts, such as scaling</w:t>
      </w:r>
      <w:r w:rsidR="00812959" w:rsidRPr="007D5C74">
        <w:t xml:space="preserve"> </w:t>
      </w:r>
      <w:r w:rsidR="00084413" w:rsidRPr="007D5C74">
        <w:t xml:space="preserve">up to other sites or programs </w:t>
      </w:r>
      <w:r w:rsidR="00084413" w:rsidRPr="00387AA2">
        <w:t>(see</w:t>
      </w:r>
      <w:r w:rsidR="00904A1B">
        <w:t xml:space="preserve"> </w:t>
      </w:r>
      <w:hyperlink w:anchor="_4.2_Scale_up" w:history="1">
        <w:r w:rsidR="00904A1B" w:rsidRPr="00904A1B">
          <w:rPr>
            <w:rStyle w:val="Hyperlink"/>
          </w:rPr>
          <w:t>4.2 Scale up the initiative</w:t>
        </w:r>
      </w:hyperlink>
      <w:r w:rsidR="00084413" w:rsidRPr="00387AA2">
        <w:t>).</w:t>
      </w:r>
    </w:p>
    <w:p w14:paraId="75832BE5" w14:textId="20ED8EBD" w:rsidR="00084413" w:rsidRDefault="00235D86" w:rsidP="000B54A5">
      <w:pPr>
        <w:pStyle w:val="Body"/>
      </w:pPr>
      <w:r>
        <w:t>M</w:t>
      </w:r>
      <w:r w:rsidR="00084413" w:rsidRPr="007D5C74">
        <w:t>onitoring plans are use</w:t>
      </w:r>
      <w:r w:rsidR="00BF20D4" w:rsidRPr="007D5C74">
        <w:t>d</w:t>
      </w:r>
      <w:r w:rsidR="00084413" w:rsidRPr="007D5C74">
        <w:t xml:space="preserve"> in Stage 3 – once the </w:t>
      </w:r>
      <w:r w:rsidR="000B1724" w:rsidRPr="00904A1B">
        <w:t>initiative</w:t>
      </w:r>
      <w:r w:rsidR="00084413" w:rsidRPr="007D5C74">
        <w:t xml:space="preserve"> has started </w:t>
      </w:r>
      <w:r w:rsidR="00084413" w:rsidRPr="00387AA2">
        <w:t>(see</w:t>
      </w:r>
      <w:r w:rsidR="00904A1B">
        <w:t xml:space="preserve"> </w:t>
      </w:r>
      <w:hyperlink w:anchor="_3.2_Monitor_implementation" w:history="1">
        <w:r w:rsidR="00904A1B" w:rsidRPr="00904A1B">
          <w:rPr>
            <w:rStyle w:val="Hyperlink"/>
          </w:rPr>
          <w:t>3.2 Monitor implementation efforts</w:t>
        </w:r>
      </w:hyperlink>
      <w:r w:rsidR="00084413" w:rsidRPr="00387AA2">
        <w:t xml:space="preserve">). </w:t>
      </w:r>
      <w:r w:rsidR="00084413" w:rsidRPr="007D5C74">
        <w:t xml:space="preserve">In </w:t>
      </w:r>
      <w:r w:rsidR="00BF20D4" w:rsidRPr="007D5C74">
        <w:t>S</w:t>
      </w:r>
      <w:r w:rsidR="00084413" w:rsidRPr="007D5C74">
        <w:t>tage</w:t>
      </w:r>
      <w:r w:rsidR="00BF20D4" w:rsidRPr="007D5C74">
        <w:t xml:space="preserve"> 2</w:t>
      </w:r>
      <w:r w:rsidR="00084413" w:rsidRPr="007D5C74">
        <w:t xml:space="preserve">, </w:t>
      </w:r>
      <w:r w:rsidR="00BF20D4" w:rsidRPr="007D5C74">
        <w:t xml:space="preserve">you need to </w:t>
      </w:r>
      <w:r w:rsidR="00084413" w:rsidRPr="007D5C74">
        <w:t xml:space="preserve">decide </w:t>
      </w:r>
      <w:r w:rsidR="00084413" w:rsidRPr="00387AA2">
        <w:rPr>
          <w:rStyle w:val="Strong"/>
        </w:rPr>
        <w:t>how</w:t>
      </w:r>
      <w:r w:rsidR="00084413" w:rsidRPr="007D5C74">
        <w:t xml:space="preserve"> </w:t>
      </w:r>
      <w:r w:rsidR="006E1F31" w:rsidRPr="007D5C74">
        <w:t>to</w:t>
      </w:r>
      <w:r w:rsidR="00084413" w:rsidRPr="007D5C74">
        <w:t xml:space="preserve"> monitor implementation.</w:t>
      </w:r>
    </w:p>
    <w:p w14:paraId="798B2E78" w14:textId="72C09089" w:rsidR="00C532D1" w:rsidRPr="00E151B6" w:rsidRDefault="00C532D1" w:rsidP="00C16C80">
      <w:pPr>
        <w:pStyle w:val="Heading3"/>
      </w:pPr>
      <w:r>
        <w:t xml:space="preserve">Developing your </w:t>
      </w:r>
      <w:r w:rsidRPr="00904A1B">
        <w:t>monitoring</w:t>
      </w:r>
      <w:r>
        <w:t xml:space="preserve"> plan</w:t>
      </w:r>
    </w:p>
    <w:p w14:paraId="75E4342D" w14:textId="284F9462" w:rsidR="00C532D1" w:rsidRDefault="00C532D1" w:rsidP="00C532D1">
      <w:pPr>
        <w:pStyle w:val="Body"/>
        <w:rPr>
          <w:szCs w:val="21"/>
        </w:rPr>
      </w:pPr>
      <w:r>
        <w:rPr>
          <w:szCs w:val="21"/>
        </w:rPr>
        <w:t xml:space="preserve">Your monitoring plan is a key component of your implementation plan. Developing the monitoring plan </w:t>
      </w:r>
      <w:r w:rsidRPr="007D5C74">
        <w:rPr>
          <w:szCs w:val="21"/>
        </w:rPr>
        <w:t xml:space="preserve">does not need to be a burden or take a lot of effort. </w:t>
      </w:r>
    </w:p>
    <w:p w14:paraId="1DCA7288" w14:textId="3DAECC66" w:rsidR="00C532D1" w:rsidRPr="007D5C74" w:rsidRDefault="00C532D1" w:rsidP="00C532D1">
      <w:pPr>
        <w:pStyle w:val="Body"/>
        <w:rPr>
          <w:szCs w:val="21"/>
        </w:rPr>
      </w:pPr>
      <w:r>
        <w:rPr>
          <w:szCs w:val="21"/>
        </w:rPr>
        <w:t>Developing your monitoring plan</w:t>
      </w:r>
      <w:r w:rsidRPr="007D5C74">
        <w:rPr>
          <w:szCs w:val="21"/>
        </w:rPr>
        <w:t xml:space="preserve"> involves the following steps:</w:t>
      </w:r>
    </w:p>
    <w:p w14:paraId="6539FCFD" w14:textId="2F04A90F" w:rsidR="00C532D1" w:rsidRDefault="00C532D1" w:rsidP="00BC5042">
      <w:pPr>
        <w:pStyle w:val="Numberdigit"/>
        <w:numPr>
          <w:ilvl w:val="0"/>
          <w:numId w:val="27"/>
        </w:numPr>
      </w:pPr>
      <w:r>
        <w:t>Determine who the intended audience is for monitoring information and how they will use it.</w:t>
      </w:r>
      <w:r w:rsidR="00104DC4">
        <w:t xml:space="preserve"> </w:t>
      </w:r>
      <w:r w:rsidR="009C2BD6">
        <w:t>This will usually be your implementation team</w:t>
      </w:r>
      <w:r w:rsidR="00130B8B">
        <w:t>. It may also include</w:t>
      </w:r>
      <w:r w:rsidR="009C2BD6">
        <w:t xml:space="preserve"> others (such as organisational leadership) </w:t>
      </w:r>
      <w:r w:rsidR="00130B8B">
        <w:t>who</w:t>
      </w:r>
      <w:r w:rsidR="009C2BD6">
        <w:t xml:space="preserve"> have an interest in the information.</w:t>
      </w:r>
    </w:p>
    <w:p w14:paraId="6C1D4191" w14:textId="296D973A" w:rsidR="00C532D1" w:rsidRDefault="00C532D1" w:rsidP="00BC5042">
      <w:pPr>
        <w:pStyle w:val="Numberdigit"/>
        <w:numPr>
          <w:ilvl w:val="0"/>
          <w:numId w:val="27"/>
        </w:numPr>
      </w:pPr>
      <w:r>
        <w:t>Identify the expected implementation and workforce capability outcomes from your initiative. This will be informed by work completed in Stage 1 and 2</w:t>
      </w:r>
      <w:r w:rsidR="002938D8">
        <w:t>.</w:t>
      </w:r>
      <w:r>
        <w:t xml:space="preserve"> </w:t>
      </w:r>
    </w:p>
    <w:p w14:paraId="6B780244" w14:textId="67BBA182" w:rsidR="00104DC4" w:rsidRDefault="00C532D1" w:rsidP="00BC5042">
      <w:pPr>
        <w:pStyle w:val="Numberdigit"/>
        <w:numPr>
          <w:ilvl w:val="0"/>
          <w:numId w:val="27"/>
        </w:numPr>
      </w:pPr>
      <w:r w:rsidRPr="007D5C74">
        <w:t xml:space="preserve">Decide </w:t>
      </w:r>
      <w:r w:rsidR="00404BC5">
        <w:t>how you will collect information/data</w:t>
      </w:r>
      <w:r w:rsidR="002938D8">
        <w:t>.</w:t>
      </w:r>
      <w:r w:rsidR="00404BC5">
        <w:t xml:space="preserve"> </w:t>
      </w:r>
      <w:r w:rsidR="002938D8">
        <w:t xml:space="preserve">This data will </w:t>
      </w:r>
      <w:r w:rsidR="00404BC5">
        <w:t xml:space="preserve">track </w:t>
      </w:r>
      <w:r>
        <w:t>the quality of your implementation strategies and activities (your implementation plan)</w:t>
      </w:r>
      <w:r w:rsidR="002938D8">
        <w:t>.</w:t>
      </w:r>
      <w:r>
        <w:t xml:space="preserve"> </w:t>
      </w:r>
      <w:r w:rsidR="002938D8">
        <w:t xml:space="preserve">It will also </w:t>
      </w:r>
      <w:r w:rsidR="00404BC5">
        <w:t>track</w:t>
      </w:r>
      <w:r>
        <w:t xml:space="preserve"> outcomes for the MHW workforce.</w:t>
      </w:r>
      <w:r w:rsidR="00404BC5">
        <w:t xml:space="preserve"> </w:t>
      </w:r>
      <w:r w:rsidRPr="007D5C74">
        <w:t xml:space="preserve">Select </w:t>
      </w:r>
      <w:r>
        <w:t>information</w:t>
      </w:r>
      <w:r w:rsidRPr="007D5C74">
        <w:t xml:space="preserve"> that will show you when you need to adjust and improve </w:t>
      </w:r>
      <w:r>
        <w:t>your implementation plan</w:t>
      </w:r>
      <w:r w:rsidRPr="007D5C74">
        <w:t>.</w:t>
      </w:r>
    </w:p>
    <w:p w14:paraId="3BE81FEA" w14:textId="701B8987" w:rsidR="00C532D1" w:rsidRPr="007D5C74" w:rsidRDefault="000B7A1C" w:rsidP="00BC5042">
      <w:pPr>
        <w:pStyle w:val="Numberdigit"/>
        <w:numPr>
          <w:ilvl w:val="0"/>
          <w:numId w:val="27"/>
        </w:numPr>
      </w:pPr>
      <w:r>
        <w:lastRenderedPageBreak/>
        <w:t xml:space="preserve">Document </w:t>
      </w:r>
      <w:r w:rsidR="00C532D1">
        <w:t>what you will track, how, when</w:t>
      </w:r>
      <w:r w:rsidR="00260AAC">
        <w:t xml:space="preserve"> and who will be responsible for data collection, analysis and reporting</w:t>
      </w:r>
      <w:r w:rsidR="00C532D1" w:rsidRPr="007D5C74">
        <w:t>.</w:t>
      </w:r>
    </w:p>
    <w:p w14:paraId="531D2A79" w14:textId="50BF1FE9" w:rsidR="00C532D1" w:rsidRPr="007D5C74" w:rsidRDefault="000B7A1C" w:rsidP="00C532D1">
      <w:pPr>
        <w:pStyle w:val="Numberdigit"/>
      </w:pPr>
      <w:r>
        <w:t>Decide how you will regularly review and respond to your monitoring information/data.</w:t>
      </w:r>
      <w:r w:rsidR="00C532D1" w:rsidRPr="007D5C74">
        <w:t xml:space="preserve"> </w:t>
      </w:r>
    </w:p>
    <w:p w14:paraId="489E4C2E" w14:textId="72EF9549" w:rsidR="000B7A1C" w:rsidRDefault="00815BD4" w:rsidP="00696118">
      <w:pPr>
        <w:pStyle w:val="Bodyaftertablefigure"/>
      </w:pPr>
      <w:r>
        <w:t xml:space="preserve">Each </w:t>
      </w:r>
      <w:r w:rsidR="00104DC4">
        <w:t xml:space="preserve">implementation </w:t>
      </w:r>
      <w:r w:rsidR="00104DC4" w:rsidRPr="00904A1B">
        <w:t>team</w:t>
      </w:r>
      <w:r>
        <w:t xml:space="preserve"> has a role to:</w:t>
      </w:r>
    </w:p>
    <w:p w14:paraId="7BDD5AC5" w14:textId="5FBA2DF6" w:rsidR="000B7A1C" w:rsidRDefault="00FA34E3" w:rsidP="00BC5042">
      <w:pPr>
        <w:pStyle w:val="Numberdigit"/>
        <w:numPr>
          <w:ilvl w:val="0"/>
          <w:numId w:val="21"/>
        </w:numPr>
      </w:pPr>
      <w:r>
        <w:rPr>
          <w:b/>
          <w:bCs/>
        </w:rPr>
        <w:t>D</w:t>
      </w:r>
      <w:r w:rsidR="000B7A1C">
        <w:rPr>
          <w:b/>
          <w:bCs/>
        </w:rPr>
        <w:t xml:space="preserve">iscuss </w:t>
      </w:r>
      <w:r w:rsidR="00815BD4">
        <w:rPr>
          <w:b/>
          <w:bCs/>
        </w:rPr>
        <w:t>your monitoring approach</w:t>
      </w:r>
      <w:r w:rsidR="000B7A1C" w:rsidRPr="00027790">
        <w:rPr>
          <w:b/>
          <w:bCs/>
        </w:rPr>
        <w:t>.</w:t>
      </w:r>
      <w:r w:rsidR="000B7A1C">
        <w:t xml:space="preserve"> Bring together key people to discuss and define your approach to monitoring</w:t>
      </w:r>
      <w:r w:rsidR="00815BD4">
        <w:t xml:space="preserve">. This can be part of </w:t>
      </w:r>
      <w:r w:rsidR="009C2BD6">
        <w:t>implementation team</w:t>
      </w:r>
      <w:r w:rsidR="00815BD4">
        <w:t xml:space="preserve"> meetings and</w:t>
      </w:r>
      <w:r w:rsidR="00260AAC">
        <w:t xml:space="preserve"> sits alongside the development of your </w:t>
      </w:r>
      <w:r w:rsidR="000B7A1C">
        <w:t xml:space="preserve">implementation plan. </w:t>
      </w:r>
      <w:r w:rsidR="00104DC4">
        <w:t xml:space="preserve">You can use the </w:t>
      </w:r>
      <w:hyperlink w:anchor="_Implementation_Tool_5:" w:history="1">
        <w:r w:rsidR="00104DC4" w:rsidRPr="00104DC4">
          <w:rPr>
            <w:rStyle w:val="Hyperlink"/>
          </w:rPr>
          <w:t xml:space="preserve">Monitoring </w:t>
        </w:r>
        <w:r w:rsidR="00CE056C">
          <w:rPr>
            <w:rStyle w:val="Hyperlink"/>
          </w:rPr>
          <w:t>p</w:t>
        </w:r>
        <w:r w:rsidR="00CE056C" w:rsidRPr="00104DC4">
          <w:rPr>
            <w:rStyle w:val="Hyperlink"/>
          </w:rPr>
          <w:t xml:space="preserve">lan </w:t>
        </w:r>
        <w:r w:rsidR="00CE056C">
          <w:rPr>
            <w:rStyle w:val="Hyperlink"/>
          </w:rPr>
          <w:t>d</w:t>
        </w:r>
        <w:r w:rsidR="00CE056C" w:rsidRPr="00104DC4">
          <w:rPr>
            <w:rStyle w:val="Hyperlink"/>
          </w:rPr>
          <w:t xml:space="preserve">iscussions </w:t>
        </w:r>
        <w:r w:rsidR="00104DC4" w:rsidRPr="00104DC4">
          <w:rPr>
            <w:rStyle w:val="Hyperlink"/>
          </w:rPr>
          <w:t>template</w:t>
        </w:r>
      </w:hyperlink>
      <w:r w:rsidR="00104DC4">
        <w:t xml:space="preserve"> to guide your conversation.</w:t>
      </w:r>
    </w:p>
    <w:p w14:paraId="75F04481" w14:textId="690CDBBC" w:rsidR="000B7A1C" w:rsidRDefault="000B7A1C" w:rsidP="00BC5042">
      <w:pPr>
        <w:pStyle w:val="Numberdigit"/>
        <w:numPr>
          <w:ilvl w:val="0"/>
          <w:numId w:val="21"/>
        </w:numPr>
      </w:pPr>
      <w:r w:rsidRPr="00027790">
        <w:rPr>
          <w:b/>
          <w:bCs/>
        </w:rPr>
        <w:t>Prepare your monitoring plan.</w:t>
      </w:r>
      <w:r>
        <w:t xml:space="preserve"> Your plan tells you what information/data you will collect, how, when, by who, and how you will review this information.</w:t>
      </w:r>
      <w:r w:rsidR="0019429A">
        <w:t xml:space="preserve"> </w:t>
      </w:r>
      <w:r w:rsidR="00CE056C">
        <w:t>Include it in</w:t>
      </w:r>
      <w:r w:rsidR="0019429A">
        <w:t xml:space="preserve"> your implementation plan.</w:t>
      </w:r>
      <w:r w:rsidR="00104DC4">
        <w:t xml:space="preserve"> </w:t>
      </w:r>
      <w:r w:rsidR="00104DC4" w:rsidRPr="003A6258">
        <w:t xml:space="preserve">You can develop your monitoring plan using the template in </w:t>
      </w:r>
      <w:hyperlink w:anchor="_Implementation_Tool_6:" w:history="1">
        <w:r w:rsidR="00104DC4" w:rsidRPr="0084088D">
          <w:rPr>
            <w:rStyle w:val="Hyperlink"/>
          </w:rPr>
          <w:t xml:space="preserve">Implementation </w:t>
        </w:r>
        <w:r w:rsidR="00CE056C">
          <w:rPr>
            <w:rStyle w:val="Hyperlink"/>
          </w:rPr>
          <w:t>t</w:t>
        </w:r>
        <w:r w:rsidR="00CE056C" w:rsidRPr="0084088D">
          <w:rPr>
            <w:rStyle w:val="Hyperlink"/>
          </w:rPr>
          <w:t xml:space="preserve">ool </w:t>
        </w:r>
        <w:r w:rsidR="00104DC4" w:rsidRPr="0084088D">
          <w:rPr>
            <w:rStyle w:val="Hyperlink"/>
          </w:rPr>
          <w:t xml:space="preserve">6: Monitoring </w:t>
        </w:r>
        <w:r w:rsidR="00CE056C">
          <w:rPr>
            <w:rStyle w:val="Hyperlink"/>
          </w:rPr>
          <w:t>p</w:t>
        </w:r>
        <w:r w:rsidR="00CE056C" w:rsidRPr="0084088D">
          <w:rPr>
            <w:rStyle w:val="Hyperlink"/>
          </w:rPr>
          <w:t xml:space="preserve">lan </w:t>
        </w:r>
        <w:r w:rsidR="00CE056C">
          <w:rPr>
            <w:rStyle w:val="Hyperlink"/>
          </w:rPr>
          <w:t>t</w:t>
        </w:r>
        <w:r w:rsidR="00104DC4" w:rsidRPr="0084088D">
          <w:rPr>
            <w:rStyle w:val="Hyperlink"/>
          </w:rPr>
          <w:t>emplates</w:t>
        </w:r>
      </w:hyperlink>
      <w:r w:rsidR="00104DC4" w:rsidRPr="0084088D">
        <w:rPr>
          <w:rStyle w:val="Hyperlink"/>
        </w:rPr>
        <w:t>.</w:t>
      </w:r>
    </w:p>
    <w:p w14:paraId="1D80FC55" w14:textId="6435C466" w:rsidR="000B7A1C" w:rsidRDefault="000B7A1C" w:rsidP="00BC5042">
      <w:pPr>
        <w:pStyle w:val="Numberdigit"/>
        <w:numPr>
          <w:ilvl w:val="0"/>
          <w:numId w:val="21"/>
        </w:numPr>
      </w:pPr>
      <w:r>
        <w:rPr>
          <w:b/>
          <w:bCs/>
        </w:rPr>
        <w:t>Review information collected via your monitoring plan.</w:t>
      </w:r>
      <w:r>
        <w:t xml:space="preserve"> This is done during Stage 3, once your initiative has commenced. </w:t>
      </w:r>
      <w:r w:rsidR="00104DC4" w:rsidRPr="003A6258">
        <w:t>You can develop your monitoring plan using the review table in</w:t>
      </w:r>
      <w:r w:rsidR="00104DC4" w:rsidRPr="00285FB3">
        <w:rPr>
          <w:rStyle w:val="Hyperlink"/>
          <w:color w:val="auto"/>
        </w:rPr>
        <w:t xml:space="preserve"> </w:t>
      </w:r>
      <w:hyperlink w:anchor="_Implementation_Tool_6:" w:history="1">
        <w:r w:rsidR="00104DC4" w:rsidRPr="0084088D">
          <w:rPr>
            <w:rStyle w:val="Hyperlink"/>
          </w:rPr>
          <w:t xml:space="preserve">Implementation </w:t>
        </w:r>
        <w:r w:rsidR="00CE056C">
          <w:rPr>
            <w:rStyle w:val="Hyperlink"/>
          </w:rPr>
          <w:t>t</w:t>
        </w:r>
        <w:r w:rsidR="00CE056C" w:rsidRPr="0084088D">
          <w:rPr>
            <w:rStyle w:val="Hyperlink"/>
          </w:rPr>
          <w:t xml:space="preserve">ool </w:t>
        </w:r>
        <w:r w:rsidR="00104DC4" w:rsidRPr="0084088D">
          <w:rPr>
            <w:rStyle w:val="Hyperlink"/>
          </w:rPr>
          <w:t xml:space="preserve">6: Monitoring </w:t>
        </w:r>
        <w:r w:rsidR="00CE056C">
          <w:rPr>
            <w:rStyle w:val="Hyperlink"/>
          </w:rPr>
          <w:t>p</w:t>
        </w:r>
        <w:r w:rsidR="00CE056C" w:rsidRPr="0084088D">
          <w:rPr>
            <w:rStyle w:val="Hyperlink"/>
          </w:rPr>
          <w:t xml:space="preserve">lan </w:t>
        </w:r>
        <w:r w:rsidR="00CE056C">
          <w:rPr>
            <w:rStyle w:val="Hyperlink"/>
          </w:rPr>
          <w:t>t</w:t>
        </w:r>
        <w:r w:rsidR="00104DC4" w:rsidRPr="0084088D">
          <w:rPr>
            <w:rStyle w:val="Hyperlink"/>
          </w:rPr>
          <w:t>emplates</w:t>
        </w:r>
      </w:hyperlink>
      <w:r w:rsidR="00104DC4" w:rsidRPr="0084088D">
        <w:rPr>
          <w:rStyle w:val="Hyperlink"/>
        </w:rPr>
        <w:t>.</w:t>
      </w:r>
    </w:p>
    <w:p w14:paraId="7A7CB190" w14:textId="5D24983F" w:rsidR="00C532D1" w:rsidRDefault="00084413" w:rsidP="0084088D">
      <w:pPr>
        <w:pStyle w:val="Bodyaftertablefigure"/>
      </w:pPr>
      <w:r w:rsidRPr="007D5C74">
        <w:t>Ideally, the</w:t>
      </w:r>
      <w:r w:rsidR="009C2BD6">
        <w:t xml:space="preserve"> implementation teams</w:t>
      </w:r>
      <w:r w:rsidRPr="007D5C74">
        <w:t xml:space="preserve"> </w:t>
      </w:r>
      <w:r w:rsidR="009C2BD6">
        <w:t>and</w:t>
      </w:r>
      <w:r w:rsidR="009C2BD6" w:rsidRPr="007D5C74">
        <w:t xml:space="preserve"> </w:t>
      </w:r>
      <w:r w:rsidRPr="007D5C74">
        <w:t xml:space="preserve">other decision makers </w:t>
      </w:r>
      <w:r w:rsidR="0076716E" w:rsidRPr="007D5C74">
        <w:t xml:space="preserve">will </w:t>
      </w:r>
      <w:r w:rsidR="00235D86">
        <w:t xml:space="preserve">make a plan for monitoring outcomes </w:t>
      </w:r>
      <w:r w:rsidRPr="007D5C74">
        <w:t xml:space="preserve">before the </w:t>
      </w:r>
      <w:r w:rsidR="000B1724" w:rsidRPr="007D5C74">
        <w:rPr>
          <w:iCs/>
        </w:rPr>
        <w:t>initiative</w:t>
      </w:r>
      <w:r w:rsidRPr="007D5C74">
        <w:t xml:space="preserve"> </w:t>
      </w:r>
      <w:r w:rsidRPr="00904A1B">
        <w:t>has</w:t>
      </w:r>
      <w:r w:rsidRPr="007D5C74">
        <w:t xml:space="preserve"> started.</w:t>
      </w:r>
      <w:r w:rsidR="00AC1D35">
        <w:t xml:space="preserve"> </w:t>
      </w:r>
      <w:r w:rsidR="00235D86">
        <w:t>However, e</w:t>
      </w:r>
      <w:r w:rsidR="0076716E" w:rsidRPr="007D5C74">
        <w:t>ven</w:t>
      </w:r>
      <w:r w:rsidRPr="007D5C74">
        <w:t xml:space="preserve"> if </w:t>
      </w:r>
      <w:r w:rsidR="0076716E" w:rsidRPr="007D5C74">
        <w:t xml:space="preserve">the initiative has </w:t>
      </w:r>
      <w:r w:rsidRPr="007D5C74">
        <w:t>already started, it</w:t>
      </w:r>
      <w:r w:rsidR="0076716E" w:rsidRPr="007D5C74">
        <w:t xml:space="preserve"> i</w:t>
      </w:r>
      <w:r w:rsidRPr="007D5C74">
        <w:t xml:space="preserve">s not too late to put </w:t>
      </w:r>
      <w:r w:rsidR="00235D86">
        <w:t>a monitoring plan</w:t>
      </w:r>
      <w:r w:rsidRPr="007D5C74">
        <w:t xml:space="preserve"> in place.</w:t>
      </w:r>
    </w:p>
    <w:p w14:paraId="4DFD5C36" w14:textId="4AD4551F" w:rsidR="00CA7871" w:rsidRDefault="00C532D1" w:rsidP="009A1B27">
      <w:pPr>
        <w:pStyle w:val="Body"/>
        <w:rPr>
          <w:szCs w:val="21"/>
        </w:rPr>
      </w:pPr>
      <w:r>
        <w:rPr>
          <w:szCs w:val="21"/>
        </w:rPr>
        <w:t xml:space="preserve">Your monitoring plan will track both implementation and workforce capability outcomes. </w:t>
      </w:r>
      <w:r w:rsidR="009A1B27">
        <w:rPr>
          <w:szCs w:val="21"/>
        </w:rPr>
        <w:t>You should initially plan to monitor implementation outcomes. Your workforce capability outcomes should follow from high-quality implementation</w:t>
      </w:r>
      <w:r w:rsidR="00CE056C">
        <w:rPr>
          <w:szCs w:val="21"/>
        </w:rPr>
        <w:t>.</w:t>
      </w:r>
      <w:r w:rsidR="009A1B27">
        <w:rPr>
          <w:szCs w:val="21"/>
        </w:rPr>
        <w:t xml:space="preserve"> </w:t>
      </w:r>
      <w:r w:rsidR="00CE056C">
        <w:rPr>
          <w:szCs w:val="21"/>
        </w:rPr>
        <w:t>You can track t</w:t>
      </w:r>
      <w:r w:rsidR="009A1B27">
        <w:rPr>
          <w:szCs w:val="21"/>
        </w:rPr>
        <w:t xml:space="preserve">hese outcomes </w:t>
      </w:r>
      <w:r w:rsidR="00CE056C">
        <w:rPr>
          <w:szCs w:val="21"/>
        </w:rPr>
        <w:t>as the</w:t>
      </w:r>
      <w:r w:rsidR="009A1B27">
        <w:rPr>
          <w:szCs w:val="21"/>
        </w:rPr>
        <w:t xml:space="preserve"> implementation </w:t>
      </w:r>
      <w:r w:rsidR="00CE056C">
        <w:rPr>
          <w:szCs w:val="21"/>
        </w:rPr>
        <w:t>proceeds</w:t>
      </w:r>
      <w:r w:rsidR="009A1B27">
        <w:rPr>
          <w:szCs w:val="21"/>
        </w:rPr>
        <w:t>.</w:t>
      </w:r>
    </w:p>
    <w:p w14:paraId="2B84D4F5" w14:textId="6E2D855E" w:rsidR="00CA7871" w:rsidRPr="00EF2E17" w:rsidRDefault="00CA7871" w:rsidP="0084088D">
      <w:pPr>
        <w:pStyle w:val="Heading3"/>
      </w:pPr>
      <w:r>
        <w:t xml:space="preserve">Implementation </w:t>
      </w:r>
      <w:r w:rsidR="00CD62AC">
        <w:t>o</w:t>
      </w:r>
      <w:r w:rsidRPr="00904A1B">
        <w:t>utcomes</w:t>
      </w:r>
    </w:p>
    <w:p w14:paraId="2DF3E95A" w14:textId="3CB56435" w:rsidR="00C532D1" w:rsidRDefault="00AD4BC5" w:rsidP="00C532D1">
      <w:pPr>
        <w:pStyle w:val="Body"/>
        <w:tabs>
          <w:tab w:val="left" w:pos="7352"/>
        </w:tabs>
        <w:rPr>
          <w:szCs w:val="21"/>
        </w:rPr>
      </w:pPr>
      <w:r w:rsidRPr="00AD4BC5">
        <w:rPr>
          <w:b/>
          <w:bCs/>
          <w:szCs w:val="21"/>
        </w:rPr>
        <w:fldChar w:fldCharType="begin"/>
      </w:r>
      <w:r w:rsidRPr="00AD4BC5">
        <w:rPr>
          <w:szCs w:val="21"/>
        </w:rPr>
        <w:instrText xml:space="preserve"> REF _Ref185415293 \h </w:instrText>
      </w:r>
      <w:r w:rsidRPr="00AD4BC5">
        <w:rPr>
          <w:b/>
          <w:bCs/>
          <w:szCs w:val="21"/>
        </w:rPr>
        <w:instrText xml:space="preserve"> \* MERGEFORMAT </w:instrText>
      </w:r>
      <w:r w:rsidRPr="00AD4BC5">
        <w:rPr>
          <w:b/>
          <w:bCs/>
          <w:szCs w:val="21"/>
        </w:rPr>
      </w:r>
      <w:r w:rsidRPr="00AD4BC5">
        <w:rPr>
          <w:b/>
          <w:bCs/>
          <w:szCs w:val="21"/>
        </w:rPr>
        <w:fldChar w:fldCharType="separate"/>
      </w:r>
      <w:r w:rsidRPr="00AD4BC5">
        <w:rPr>
          <w:b/>
          <w:bCs/>
          <w:szCs w:val="21"/>
        </w:rPr>
        <w:t xml:space="preserve">Table </w:t>
      </w:r>
      <w:r w:rsidRPr="00AD4BC5">
        <w:rPr>
          <w:b/>
          <w:bCs/>
          <w:noProof/>
          <w:szCs w:val="21"/>
        </w:rPr>
        <w:t>4</w:t>
      </w:r>
      <w:r w:rsidRPr="00AD4BC5">
        <w:rPr>
          <w:b/>
          <w:bCs/>
          <w:szCs w:val="21"/>
        </w:rPr>
        <w:fldChar w:fldCharType="end"/>
      </w:r>
      <w:r w:rsidRPr="00AD4BC5">
        <w:rPr>
          <w:b/>
          <w:bCs/>
          <w:szCs w:val="21"/>
        </w:rPr>
        <w:fldChar w:fldCharType="begin"/>
      </w:r>
      <w:r w:rsidRPr="00AD4BC5">
        <w:rPr>
          <w:b/>
          <w:bCs/>
          <w:szCs w:val="21"/>
        </w:rPr>
        <w:instrText xml:space="preserve"> REF _Ref185415293 \h  \* MERGEFORMAT </w:instrText>
      </w:r>
      <w:r w:rsidRPr="00AD4BC5">
        <w:rPr>
          <w:b/>
          <w:bCs/>
          <w:szCs w:val="21"/>
        </w:rPr>
      </w:r>
      <w:r w:rsidRPr="00AD4BC5">
        <w:rPr>
          <w:b/>
          <w:bCs/>
          <w:szCs w:val="21"/>
        </w:rPr>
        <w:fldChar w:fldCharType="separate"/>
      </w:r>
      <w:r w:rsidRPr="00AD4BC5">
        <w:rPr>
          <w:b/>
          <w:bCs/>
          <w:szCs w:val="21"/>
        </w:rPr>
        <w:fldChar w:fldCharType="end"/>
      </w:r>
      <w:r>
        <w:rPr>
          <w:b/>
          <w:bCs/>
          <w:szCs w:val="21"/>
        </w:rPr>
        <w:t xml:space="preserve"> </w:t>
      </w:r>
      <w:r w:rsidR="0076716E" w:rsidRPr="007D5C74">
        <w:rPr>
          <w:szCs w:val="21"/>
        </w:rPr>
        <w:t xml:space="preserve">outlines </w:t>
      </w:r>
      <w:r w:rsidR="00084413" w:rsidRPr="007D5C74">
        <w:rPr>
          <w:szCs w:val="21"/>
        </w:rPr>
        <w:t xml:space="preserve">some key implementation outcomes </w:t>
      </w:r>
      <w:r w:rsidR="001B7E43">
        <w:rPr>
          <w:szCs w:val="21"/>
        </w:rPr>
        <w:t xml:space="preserve">and </w:t>
      </w:r>
      <w:r w:rsidR="00084413" w:rsidRPr="007D5C74">
        <w:rPr>
          <w:szCs w:val="21"/>
        </w:rPr>
        <w:t xml:space="preserve">simple </w:t>
      </w:r>
      <w:r w:rsidR="0076716E" w:rsidRPr="007D5C74">
        <w:rPr>
          <w:szCs w:val="21"/>
        </w:rPr>
        <w:t xml:space="preserve">ways to </w:t>
      </w:r>
      <w:r w:rsidR="00084413" w:rsidRPr="007D5C74">
        <w:rPr>
          <w:szCs w:val="21"/>
        </w:rPr>
        <w:t xml:space="preserve">measure </w:t>
      </w:r>
      <w:r w:rsidR="0076716E" w:rsidRPr="007D5C74">
        <w:rPr>
          <w:szCs w:val="21"/>
        </w:rPr>
        <w:t>them</w:t>
      </w:r>
      <w:r w:rsidR="00084413" w:rsidRPr="007D5C74">
        <w:rPr>
          <w:szCs w:val="21"/>
        </w:rPr>
        <w:t xml:space="preserve">. </w:t>
      </w:r>
      <w:r w:rsidR="0076716E" w:rsidRPr="007D5C74">
        <w:rPr>
          <w:szCs w:val="21"/>
        </w:rPr>
        <w:t xml:space="preserve">You </w:t>
      </w:r>
      <w:r w:rsidR="009C2BD6">
        <w:rPr>
          <w:szCs w:val="21"/>
        </w:rPr>
        <w:t>can also</w:t>
      </w:r>
      <w:r w:rsidR="009C2BD6" w:rsidRPr="007D5C74">
        <w:rPr>
          <w:szCs w:val="21"/>
        </w:rPr>
        <w:t xml:space="preserve"> </w:t>
      </w:r>
      <w:r w:rsidR="00084413" w:rsidRPr="007D5C74">
        <w:rPr>
          <w:szCs w:val="21"/>
        </w:rPr>
        <w:t xml:space="preserve">consider </w:t>
      </w:r>
      <w:r w:rsidR="0076716E" w:rsidRPr="007D5C74">
        <w:rPr>
          <w:szCs w:val="21"/>
        </w:rPr>
        <w:t xml:space="preserve">other </w:t>
      </w:r>
      <w:r w:rsidR="00084413" w:rsidRPr="007D5C74">
        <w:rPr>
          <w:szCs w:val="21"/>
        </w:rPr>
        <w:t xml:space="preserve">outcomes and measures that </w:t>
      </w:r>
      <w:r w:rsidR="0076716E" w:rsidRPr="007D5C74">
        <w:rPr>
          <w:szCs w:val="21"/>
        </w:rPr>
        <w:t xml:space="preserve">fit </w:t>
      </w:r>
      <w:r w:rsidR="00084413" w:rsidRPr="007D5C74">
        <w:rPr>
          <w:szCs w:val="21"/>
        </w:rPr>
        <w:t>your organisational or service context.</w:t>
      </w:r>
      <w:r w:rsidR="00C532D1">
        <w:rPr>
          <w:szCs w:val="21"/>
        </w:rPr>
        <w:t xml:space="preserve"> When making decisions about the tools to use, </w:t>
      </w:r>
      <w:r w:rsidR="00CE056C">
        <w:rPr>
          <w:szCs w:val="21"/>
        </w:rPr>
        <w:t>consider</w:t>
      </w:r>
      <w:r w:rsidR="00C532D1">
        <w:rPr>
          <w:szCs w:val="21"/>
        </w:rPr>
        <w:t xml:space="preserve">: </w:t>
      </w:r>
    </w:p>
    <w:p w14:paraId="16F70C83" w14:textId="5AA64D8F" w:rsidR="00696118" w:rsidRPr="007D5C74" w:rsidRDefault="00696118" w:rsidP="003A6258">
      <w:pPr>
        <w:pStyle w:val="Bullet1"/>
        <w:rPr>
          <w:szCs w:val="21"/>
        </w:rPr>
      </w:pPr>
      <w:r w:rsidRPr="00CE056C">
        <w:t xml:space="preserve">practical </w:t>
      </w:r>
      <w:r>
        <w:t>issues</w:t>
      </w:r>
      <w:r w:rsidRPr="00CE056C">
        <w:t xml:space="preserve"> – such as length, language and ease of use</w:t>
      </w:r>
    </w:p>
    <w:p w14:paraId="33A4E14F" w14:textId="718D59BA" w:rsidR="00CE056C" w:rsidRPr="00CE056C" w:rsidRDefault="00696118" w:rsidP="003A6258">
      <w:pPr>
        <w:pStyle w:val="Bullet1"/>
      </w:pPr>
      <w:r w:rsidRPr="00CE056C">
        <w:t xml:space="preserve">psychometric </w:t>
      </w:r>
      <w:r>
        <w:t>issues</w:t>
      </w:r>
      <w:r w:rsidRPr="00CE056C">
        <w:t xml:space="preserve"> – like reliability, validity, and sensitivity.</w:t>
      </w:r>
    </w:p>
    <w:p w14:paraId="5685A30B" w14:textId="0E29517C" w:rsidR="00084413" w:rsidRPr="00AD4BC5" w:rsidRDefault="00AD4BC5" w:rsidP="00696118">
      <w:pPr>
        <w:pStyle w:val="Tablecaption"/>
      </w:pPr>
      <w:bookmarkStart w:id="82" w:name="_Ref185415293"/>
      <w:r w:rsidRPr="00AD4BC5">
        <w:t xml:space="preserve">Table </w:t>
      </w:r>
      <w:r w:rsidR="007168B5">
        <w:fldChar w:fldCharType="begin"/>
      </w:r>
      <w:r w:rsidR="007168B5">
        <w:instrText xml:space="preserve"> SEQ Table \* ARABIC </w:instrText>
      </w:r>
      <w:r w:rsidR="007168B5">
        <w:fldChar w:fldCharType="separate"/>
      </w:r>
      <w:r w:rsidR="007168B5">
        <w:rPr>
          <w:noProof/>
        </w:rPr>
        <w:t>4</w:t>
      </w:r>
      <w:r w:rsidR="007168B5">
        <w:rPr>
          <w:noProof/>
        </w:rPr>
        <w:fldChar w:fldCharType="end"/>
      </w:r>
      <w:bookmarkEnd w:id="82"/>
      <w:r w:rsidRPr="00AD4BC5">
        <w:t>: Outcomes and suggestions for measurement</w:t>
      </w:r>
    </w:p>
    <w:tbl>
      <w:tblPr>
        <w:tblStyle w:val="TableGrid"/>
        <w:tblW w:w="5000" w:type="pct"/>
        <w:tblLook w:val="06A0" w:firstRow="1" w:lastRow="0" w:firstColumn="1" w:lastColumn="0" w:noHBand="1" w:noVBand="1"/>
      </w:tblPr>
      <w:tblGrid>
        <w:gridCol w:w="1768"/>
        <w:gridCol w:w="2231"/>
        <w:gridCol w:w="3988"/>
        <w:gridCol w:w="1641"/>
      </w:tblGrid>
      <w:tr w:rsidR="00FE3176" w:rsidRPr="007D5C74" w14:paraId="1CB55EF3" w14:textId="64D4EF70" w:rsidTr="00696118">
        <w:trPr>
          <w:trHeight w:val="590"/>
          <w:tblHeader/>
        </w:trPr>
        <w:tc>
          <w:tcPr>
            <w:tcW w:w="0" w:type="pct"/>
            <w:shd w:val="clear" w:color="auto" w:fill="F2F2F2" w:themeFill="background1" w:themeFillShade="F2"/>
          </w:tcPr>
          <w:p w14:paraId="1C54F5EB" w14:textId="77777777" w:rsidR="00FE3176" w:rsidRPr="00CE056C" w:rsidRDefault="00FE3176" w:rsidP="00CE056C">
            <w:pPr>
              <w:pStyle w:val="Tablecolhead"/>
            </w:pPr>
            <w:r w:rsidRPr="00CE056C">
              <w:t xml:space="preserve">Implementation outcome </w:t>
            </w:r>
          </w:p>
        </w:tc>
        <w:tc>
          <w:tcPr>
            <w:tcW w:w="1238" w:type="pct"/>
            <w:shd w:val="clear" w:color="auto" w:fill="F2F2F2" w:themeFill="background1" w:themeFillShade="F2"/>
          </w:tcPr>
          <w:p w14:paraId="026AF18C" w14:textId="77777777" w:rsidR="00FE3176" w:rsidRPr="00CE056C" w:rsidRDefault="00FE3176" w:rsidP="00CE056C">
            <w:pPr>
              <w:pStyle w:val="Tablecolhead"/>
            </w:pPr>
            <w:r w:rsidRPr="00CE056C">
              <w:t xml:space="preserve">Definition </w:t>
            </w:r>
          </w:p>
        </w:tc>
        <w:tc>
          <w:tcPr>
            <w:tcW w:w="1987" w:type="pct"/>
            <w:shd w:val="clear" w:color="auto" w:fill="F2F2F2" w:themeFill="background1" w:themeFillShade="F2"/>
          </w:tcPr>
          <w:p w14:paraId="5BC12BAC" w14:textId="77777777" w:rsidR="00FE3176" w:rsidRPr="00CE056C" w:rsidRDefault="00FE3176" w:rsidP="00CE056C">
            <w:pPr>
              <w:pStyle w:val="Tablecolhead"/>
            </w:pPr>
            <w:r w:rsidRPr="00CE056C">
              <w:t xml:space="preserve">How to measure </w:t>
            </w:r>
          </w:p>
        </w:tc>
        <w:tc>
          <w:tcPr>
            <w:tcW w:w="880" w:type="pct"/>
            <w:shd w:val="clear" w:color="auto" w:fill="F2F2F2" w:themeFill="background1" w:themeFillShade="F2"/>
          </w:tcPr>
          <w:p w14:paraId="57F29A64" w14:textId="5BF1D63C" w:rsidR="00FE3176" w:rsidRPr="00CE056C" w:rsidRDefault="00FE3176" w:rsidP="00CE056C">
            <w:pPr>
              <w:pStyle w:val="Tablecolhead"/>
            </w:pPr>
            <w:r w:rsidRPr="00CE056C">
              <w:t>When</w:t>
            </w:r>
            <w:r w:rsidR="00407FEE" w:rsidRPr="00CE056C">
              <w:t xml:space="preserve"> to measure</w:t>
            </w:r>
          </w:p>
        </w:tc>
      </w:tr>
      <w:tr w:rsidR="00FE3176" w:rsidRPr="007D5C74" w14:paraId="748719A4" w14:textId="1119CE17" w:rsidTr="00696118">
        <w:tc>
          <w:tcPr>
            <w:tcW w:w="0" w:type="pct"/>
          </w:tcPr>
          <w:p w14:paraId="75084540" w14:textId="2006BD37" w:rsidR="00FE3176" w:rsidRPr="007D5C74" w:rsidRDefault="00FE3176" w:rsidP="002150F2">
            <w:pPr>
              <w:pStyle w:val="Tabletext"/>
            </w:pPr>
            <w:r w:rsidRPr="007D5C74">
              <w:t>Acceptable</w:t>
            </w:r>
          </w:p>
        </w:tc>
        <w:tc>
          <w:tcPr>
            <w:tcW w:w="1238" w:type="pct"/>
          </w:tcPr>
          <w:p w14:paraId="59559233" w14:textId="6AD6B84A" w:rsidR="00FE3176" w:rsidRPr="007D5C74" w:rsidRDefault="00CE056C" w:rsidP="002150F2">
            <w:pPr>
              <w:pStyle w:val="Tabletext"/>
            </w:pPr>
            <w:r>
              <w:t>The</w:t>
            </w:r>
            <w:r w:rsidR="00FE3176">
              <w:t xml:space="preserve"> degree </w:t>
            </w:r>
            <w:r>
              <w:t xml:space="preserve">to which </w:t>
            </w:r>
            <w:r w:rsidR="00FE3176">
              <w:t>s</w:t>
            </w:r>
            <w:r w:rsidR="00FE3176" w:rsidRPr="007D5C74">
              <w:t>takeholders believe the initiative is agreeable or satisfactory</w:t>
            </w:r>
          </w:p>
        </w:tc>
        <w:tc>
          <w:tcPr>
            <w:tcW w:w="1987" w:type="pct"/>
          </w:tcPr>
          <w:p w14:paraId="769B6026" w14:textId="3D751DDB" w:rsidR="00FE3176" w:rsidRPr="007D5C74" w:rsidRDefault="00FE3176" w:rsidP="002150F2">
            <w:pPr>
              <w:pStyle w:val="Tabletext"/>
            </w:pPr>
            <w:r w:rsidRPr="00387AA2">
              <w:rPr>
                <w:b/>
                <w:bCs/>
              </w:rPr>
              <w:t>Qualitative interviews with workforces</w:t>
            </w:r>
            <w:r w:rsidRPr="007D5C74">
              <w:t xml:space="preserve"> that provide the initiative:</w:t>
            </w:r>
          </w:p>
          <w:p w14:paraId="42D68239" w14:textId="7FB1EE1B" w:rsidR="00FE3176" w:rsidRPr="007D5C74" w:rsidRDefault="00FE3176" w:rsidP="0076716E">
            <w:pPr>
              <w:pStyle w:val="Tablebullet1"/>
            </w:pPr>
            <w:r w:rsidRPr="007D5C74">
              <w:t xml:space="preserve">You can use the individual characteristics questions in the </w:t>
            </w:r>
            <w:r w:rsidRPr="00387AA2">
              <w:t xml:space="preserve">CFIR </w:t>
            </w:r>
            <w:r w:rsidR="00974139">
              <w:t>i</w:t>
            </w:r>
            <w:r w:rsidR="00974139" w:rsidRPr="00387AA2">
              <w:t xml:space="preserve">nterview </w:t>
            </w:r>
            <w:r w:rsidR="00974139">
              <w:t>g</w:t>
            </w:r>
            <w:r w:rsidR="00974139" w:rsidRPr="00387AA2">
              <w:t>uide</w:t>
            </w:r>
          </w:p>
          <w:p w14:paraId="3E09AF49" w14:textId="5A7773B5" w:rsidR="00FE3176" w:rsidRPr="007D5C74" w:rsidRDefault="00FE3176" w:rsidP="00387AA2">
            <w:pPr>
              <w:pStyle w:val="Tablebullet1"/>
            </w:pPr>
            <w:hyperlink r:id="rId35" w:anchor="/" w:history="1">
              <w:r w:rsidRPr="007D5C74">
                <w:rPr>
                  <w:rStyle w:val="Hyperlink"/>
                </w:rPr>
                <w:t xml:space="preserve">CFIR online </w:t>
              </w:r>
              <w:r w:rsidR="00974139">
                <w:rPr>
                  <w:rStyle w:val="Hyperlink"/>
                </w:rPr>
                <w:t>i</w:t>
              </w:r>
              <w:r w:rsidR="00974139" w:rsidRPr="007D5C74">
                <w:rPr>
                  <w:rStyle w:val="Hyperlink"/>
                </w:rPr>
                <w:t xml:space="preserve">nterview </w:t>
              </w:r>
              <w:r w:rsidR="00974139">
                <w:rPr>
                  <w:rStyle w:val="Hyperlink"/>
                </w:rPr>
                <w:t>g</w:t>
              </w:r>
              <w:r w:rsidR="00974139" w:rsidRPr="007D5C74">
                <w:rPr>
                  <w:rStyle w:val="Hyperlink"/>
                </w:rPr>
                <w:t xml:space="preserve">uide </w:t>
              </w:r>
              <w:r w:rsidR="00974139">
                <w:rPr>
                  <w:rStyle w:val="Hyperlink"/>
                </w:rPr>
                <w:t>t</w:t>
              </w:r>
              <w:r w:rsidRPr="007D5C74">
                <w:rPr>
                  <w:rStyle w:val="Hyperlink"/>
                </w:rPr>
                <w:t>ool</w:t>
              </w:r>
            </w:hyperlink>
            <w:r w:rsidRPr="007D5C74">
              <w:t xml:space="preserve"> &lt;https://cfirguide.org/guide/app/#&gt;</w:t>
            </w:r>
          </w:p>
          <w:p w14:paraId="4D25F92F" w14:textId="5EA9EC65" w:rsidR="00FE3176" w:rsidRPr="007D5C74" w:rsidRDefault="00FE3176" w:rsidP="00C16C80">
            <w:pPr>
              <w:pStyle w:val="Tabletextafterbullet"/>
              <w:keepNext/>
              <w:keepLines/>
            </w:pPr>
            <w:r w:rsidRPr="00387AA2">
              <w:rPr>
                <w:b/>
                <w:bCs/>
              </w:rPr>
              <w:lastRenderedPageBreak/>
              <w:t>Quantitative survey tool</w:t>
            </w:r>
            <w:r w:rsidRPr="007D5C74">
              <w:t>:</w:t>
            </w:r>
          </w:p>
          <w:p w14:paraId="3A4E9A6D" w14:textId="3E959DCB" w:rsidR="00FE3176" w:rsidRPr="004B165B" w:rsidRDefault="00FE3176" w:rsidP="00C16C80">
            <w:pPr>
              <w:pStyle w:val="Tablebullet1"/>
              <w:keepNext/>
              <w:keepLines/>
              <w:rPr>
                <w:szCs w:val="21"/>
              </w:rPr>
            </w:pPr>
            <w:r w:rsidRPr="007D5C74">
              <w:rPr>
                <w:szCs w:val="21"/>
              </w:rPr>
              <w:t>For example: the Acceptability of Intervention Measure (AIM)</w:t>
            </w:r>
          </w:p>
        </w:tc>
        <w:tc>
          <w:tcPr>
            <w:tcW w:w="880" w:type="pct"/>
          </w:tcPr>
          <w:p w14:paraId="26040114" w14:textId="760B1878" w:rsidR="00FE3176" w:rsidRPr="00EF2E17" w:rsidRDefault="00DF7934" w:rsidP="002150F2">
            <w:pPr>
              <w:pStyle w:val="Tabletext"/>
            </w:pPr>
            <w:r>
              <w:lastRenderedPageBreak/>
              <w:t>Throughout implementation stages</w:t>
            </w:r>
          </w:p>
        </w:tc>
      </w:tr>
      <w:tr w:rsidR="00FE3176" w:rsidRPr="007D5C74" w14:paraId="29E2452F" w14:textId="02AA2301" w:rsidTr="00696118">
        <w:tc>
          <w:tcPr>
            <w:tcW w:w="0" w:type="pct"/>
          </w:tcPr>
          <w:p w14:paraId="7DEFA4CE" w14:textId="11C22C45" w:rsidR="00FE3176" w:rsidRPr="007D5C74" w:rsidRDefault="00FE3176" w:rsidP="002150F2">
            <w:pPr>
              <w:pStyle w:val="Tabletext"/>
            </w:pPr>
            <w:r w:rsidRPr="007D5C74">
              <w:t>Feasible</w:t>
            </w:r>
          </w:p>
        </w:tc>
        <w:tc>
          <w:tcPr>
            <w:tcW w:w="1238" w:type="pct"/>
          </w:tcPr>
          <w:p w14:paraId="6D92792E" w14:textId="6B24F063" w:rsidR="00FE3176" w:rsidRPr="007D5C74" w:rsidRDefault="00FE3176" w:rsidP="002150F2">
            <w:pPr>
              <w:pStyle w:val="Tabletext"/>
            </w:pPr>
            <w:r w:rsidRPr="007D5C74">
              <w:t>How well the initiative can be used or carried out successfully in your setting</w:t>
            </w:r>
          </w:p>
        </w:tc>
        <w:tc>
          <w:tcPr>
            <w:tcW w:w="1987" w:type="pct"/>
          </w:tcPr>
          <w:p w14:paraId="4459E143" w14:textId="77777777" w:rsidR="00FE3176" w:rsidRPr="007D5C74" w:rsidRDefault="00FE3176" w:rsidP="00D8756C">
            <w:pPr>
              <w:pStyle w:val="Tabletext"/>
            </w:pPr>
            <w:r w:rsidRPr="007D5C74">
              <w:rPr>
                <w:b/>
                <w:bCs/>
              </w:rPr>
              <w:t>Qualitative interviews with workforces</w:t>
            </w:r>
            <w:r w:rsidRPr="007D5C74">
              <w:t xml:space="preserve"> that provide the initiative:</w:t>
            </w:r>
          </w:p>
          <w:p w14:paraId="4723AB25" w14:textId="21653C4F" w:rsidR="00FE3176" w:rsidRPr="007D5C74" w:rsidRDefault="00FE3176" w:rsidP="00D8756C">
            <w:pPr>
              <w:pStyle w:val="Tablebullet1"/>
            </w:pPr>
            <w:r w:rsidRPr="007D5C74">
              <w:t xml:space="preserve">You can use the intervention characteristics questions in the </w:t>
            </w:r>
            <w:r w:rsidRPr="00387AA2">
              <w:rPr>
                <w:szCs w:val="21"/>
              </w:rPr>
              <w:t>CFIR Interview Guide</w:t>
            </w:r>
          </w:p>
          <w:p w14:paraId="3E69822F" w14:textId="3574DDF7" w:rsidR="00FE3176" w:rsidRPr="007D5C74" w:rsidRDefault="00FE3176" w:rsidP="00D8756C">
            <w:pPr>
              <w:pStyle w:val="Tablebullet1"/>
            </w:pPr>
            <w:hyperlink r:id="rId36" w:anchor="/" w:history="1">
              <w:r w:rsidRPr="007D5C74">
                <w:rPr>
                  <w:rStyle w:val="Hyperlink"/>
                </w:rPr>
                <w:t xml:space="preserve">CFIR online </w:t>
              </w:r>
              <w:r w:rsidR="00974139">
                <w:rPr>
                  <w:rStyle w:val="Hyperlink"/>
                </w:rPr>
                <w:t>i</w:t>
              </w:r>
              <w:r w:rsidR="00974139" w:rsidRPr="007D5C74">
                <w:rPr>
                  <w:rStyle w:val="Hyperlink"/>
                </w:rPr>
                <w:t xml:space="preserve">nterview </w:t>
              </w:r>
              <w:r w:rsidR="00974139">
                <w:rPr>
                  <w:rStyle w:val="Hyperlink"/>
                </w:rPr>
                <w:t>g</w:t>
              </w:r>
              <w:r w:rsidR="00974139" w:rsidRPr="007D5C74">
                <w:rPr>
                  <w:rStyle w:val="Hyperlink"/>
                </w:rPr>
                <w:t xml:space="preserve">uide </w:t>
              </w:r>
              <w:r w:rsidR="00974139">
                <w:rPr>
                  <w:rStyle w:val="Hyperlink"/>
                </w:rPr>
                <w:t>t</w:t>
              </w:r>
              <w:r w:rsidRPr="007D5C74">
                <w:rPr>
                  <w:rStyle w:val="Hyperlink"/>
                </w:rPr>
                <w:t>ool</w:t>
              </w:r>
            </w:hyperlink>
            <w:r w:rsidRPr="007D5C74">
              <w:t xml:space="preserve"> &lt;https://cfirguide.org/guide/app/#&gt;</w:t>
            </w:r>
          </w:p>
          <w:p w14:paraId="31B02AD7" w14:textId="77777777" w:rsidR="00FE3176" w:rsidRPr="007D5C74" w:rsidRDefault="00FE3176" w:rsidP="00387AA2">
            <w:pPr>
              <w:pStyle w:val="Tabletextafterbullet"/>
            </w:pPr>
            <w:r w:rsidRPr="00387AA2">
              <w:rPr>
                <w:b/>
                <w:bCs/>
              </w:rPr>
              <w:t>Quantitative survey tool</w:t>
            </w:r>
            <w:r w:rsidRPr="007D5C74">
              <w:t>:</w:t>
            </w:r>
          </w:p>
          <w:p w14:paraId="55C60CB4" w14:textId="01F050CA" w:rsidR="00FE3176" w:rsidRPr="004B165B" w:rsidRDefault="00FE3176" w:rsidP="004B165B">
            <w:pPr>
              <w:pStyle w:val="Tablebullet1"/>
            </w:pPr>
            <w:r w:rsidRPr="007D5C74">
              <w:t xml:space="preserve">For example: the </w:t>
            </w:r>
            <w:r w:rsidRPr="00387AA2">
              <w:t>Feasibility of Intervention Measure</w:t>
            </w:r>
            <w:r w:rsidRPr="007D5C74">
              <w:rPr>
                <w:color w:val="1F5C9E"/>
              </w:rPr>
              <w:t xml:space="preserve"> </w:t>
            </w:r>
            <w:r w:rsidRPr="007D5C74">
              <w:t>(FIM)</w:t>
            </w:r>
          </w:p>
        </w:tc>
        <w:tc>
          <w:tcPr>
            <w:tcW w:w="880" w:type="pct"/>
          </w:tcPr>
          <w:p w14:paraId="540D7C75" w14:textId="712E62DD" w:rsidR="00FE3176" w:rsidRPr="00EF2E17" w:rsidRDefault="00DF7934" w:rsidP="00D8756C">
            <w:pPr>
              <w:pStyle w:val="Tabletext"/>
            </w:pPr>
            <w:r>
              <w:t>Early implementation</w:t>
            </w:r>
          </w:p>
        </w:tc>
      </w:tr>
      <w:tr w:rsidR="00FE3176" w:rsidRPr="007D5C74" w14:paraId="30959637" w14:textId="246C7CF5" w:rsidTr="00696118">
        <w:tc>
          <w:tcPr>
            <w:tcW w:w="0" w:type="pct"/>
          </w:tcPr>
          <w:p w14:paraId="6884F636" w14:textId="5CAB0073" w:rsidR="00FE3176" w:rsidRPr="007D5C74" w:rsidRDefault="00FE3176" w:rsidP="002150F2">
            <w:pPr>
              <w:pStyle w:val="Tabletext"/>
            </w:pPr>
            <w:r w:rsidRPr="007D5C74">
              <w:t>Appropriate</w:t>
            </w:r>
          </w:p>
        </w:tc>
        <w:tc>
          <w:tcPr>
            <w:tcW w:w="1238" w:type="pct"/>
          </w:tcPr>
          <w:p w14:paraId="4FE66329" w14:textId="6C93F51C" w:rsidR="00FE3176" w:rsidRPr="007D5C74" w:rsidRDefault="00FE3176" w:rsidP="002150F2">
            <w:pPr>
              <w:pStyle w:val="Tabletext"/>
            </w:pPr>
            <w:r w:rsidRPr="007D5C74">
              <w:t>How well the initiative fits</w:t>
            </w:r>
            <w:r w:rsidR="00974139">
              <w:t xml:space="preserve"> with</w:t>
            </w:r>
            <w:r w:rsidRPr="007D5C74">
              <w:t xml:space="preserve">, is relevant </w:t>
            </w:r>
            <w:r w:rsidR="00974139">
              <w:t xml:space="preserve">to </w:t>
            </w:r>
            <w:r w:rsidRPr="007D5C74">
              <w:t>or compatible</w:t>
            </w:r>
            <w:r>
              <w:t xml:space="preserve"> with your setting</w:t>
            </w:r>
          </w:p>
        </w:tc>
        <w:tc>
          <w:tcPr>
            <w:tcW w:w="1987" w:type="pct"/>
          </w:tcPr>
          <w:p w14:paraId="2652FF2D" w14:textId="77777777" w:rsidR="00FE3176" w:rsidRPr="007D5C74" w:rsidRDefault="00FE3176" w:rsidP="00D8756C">
            <w:pPr>
              <w:pStyle w:val="Tabletext"/>
            </w:pPr>
            <w:r w:rsidRPr="007D5C74">
              <w:rPr>
                <w:b/>
                <w:bCs/>
              </w:rPr>
              <w:t>Qualitative interviews with workforces</w:t>
            </w:r>
            <w:r w:rsidRPr="007D5C74">
              <w:t xml:space="preserve"> that provide the initiative:</w:t>
            </w:r>
          </w:p>
          <w:p w14:paraId="59141F3D" w14:textId="1ED89DC9" w:rsidR="00FE3176" w:rsidRPr="007D5C74" w:rsidRDefault="00FE3176" w:rsidP="00D8756C">
            <w:pPr>
              <w:pStyle w:val="Tablebullet1"/>
            </w:pPr>
            <w:r w:rsidRPr="007D5C74">
              <w:t xml:space="preserve">You can use the intervention characteristics, inner setting and outer setting questions in the </w:t>
            </w:r>
            <w:r w:rsidRPr="00387AA2">
              <w:rPr>
                <w:szCs w:val="21"/>
              </w:rPr>
              <w:t xml:space="preserve">CFIR </w:t>
            </w:r>
            <w:r w:rsidR="00974139">
              <w:rPr>
                <w:szCs w:val="21"/>
              </w:rPr>
              <w:t>i</w:t>
            </w:r>
            <w:r w:rsidR="00974139" w:rsidRPr="00387AA2">
              <w:rPr>
                <w:szCs w:val="21"/>
              </w:rPr>
              <w:t xml:space="preserve">nterview </w:t>
            </w:r>
            <w:r w:rsidR="00974139">
              <w:rPr>
                <w:szCs w:val="21"/>
              </w:rPr>
              <w:t>g</w:t>
            </w:r>
            <w:r w:rsidR="00974139" w:rsidRPr="00387AA2">
              <w:rPr>
                <w:szCs w:val="21"/>
              </w:rPr>
              <w:t>uide</w:t>
            </w:r>
          </w:p>
          <w:p w14:paraId="73FF4258" w14:textId="163F88E8" w:rsidR="00FE3176" w:rsidRPr="007D5C74" w:rsidRDefault="00FE3176" w:rsidP="00D8756C">
            <w:pPr>
              <w:pStyle w:val="Tablebullet1"/>
            </w:pPr>
            <w:hyperlink r:id="rId37" w:anchor="/" w:history="1">
              <w:r w:rsidRPr="007D5C74">
                <w:rPr>
                  <w:rStyle w:val="Hyperlink"/>
                </w:rPr>
                <w:t xml:space="preserve">CFIR online </w:t>
              </w:r>
              <w:r w:rsidR="00974139">
                <w:rPr>
                  <w:rStyle w:val="Hyperlink"/>
                </w:rPr>
                <w:t>i</w:t>
              </w:r>
              <w:r w:rsidR="00974139" w:rsidRPr="007D5C74">
                <w:rPr>
                  <w:rStyle w:val="Hyperlink"/>
                </w:rPr>
                <w:t xml:space="preserve">nterview </w:t>
              </w:r>
              <w:r w:rsidR="00974139">
                <w:rPr>
                  <w:rStyle w:val="Hyperlink"/>
                </w:rPr>
                <w:t>g</w:t>
              </w:r>
              <w:r w:rsidR="00974139" w:rsidRPr="007D5C74">
                <w:rPr>
                  <w:rStyle w:val="Hyperlink"/>
                </w:rPr>
                <w:t xml:space="preserve">uide </w:t>
              </w:r>
              <w:r w:rsidR="00974139">
                <w:rPr>
                  <w:rStyle w:val="Hyperlink"/>
                </w:rPr>
                <w:t>t</w:t>
              </w:r>
              <w:r w:rsidRPr="007D5C74">
                <w:rPr>
                  <w:rStyle w:val="Hyperlink"/>
                </w:rPr>
                <w:t>ool</w:t>
              </w:r>
            </w:hyperlink>
            <w:r w:rsidRPr="007D5C74">
              <w:t xml:space="preserve"> &lt;https://cfirguide.org/guide/app/#&gt;</w:t>
            </w:r>
          </w:p>
          <w:p w14:paraId="18DC8070" w14:textId="77777777" w:rsidR="00FE3176" w:rsidRPr="007D5C74" w:rsidRDefault="00FE3176" w:rsidP="00D8756C">
            <w:pPr>
              <w:pStyle w:val="Tabletextafterbullet"/>
            </w:pPr>
            <w:r w:rsidRPr="007D5C74">
              <w:rPr>
                <w:b/>
                <w:bCs/>
              </w:rPr>
              <w:t>Quantitative survey tool</w:t>
            </w:r>
            <w:r w:rsidRPr="007D5C74">
              <w:t>:</w:t>
            </w:r>
          </w:p>
          <w:p w14:paraId="75F419FB" w14:textId="3A6C5280" w:rsidR="00FE3176" w:rsidRPr="004B165B" w:rsidRDefault="00FE3176" w:rsidP="004B165B">
            <w:pPr>
              <w:pStyle w:val="Tablebullet1"/>
              <w:rPr>
                <w:szCs w:val="21"/>
              </w:rPr>
            </w:pPr>
            <w:r w:rsidRPr="007D5C74">
              <w:rPr>
                <w:szCs w:val="21"/>
              </w:rPr>
              <w:t xml:space="preserve">For example: the </w:t>
            </w:r>
            <w:r w:rsidRPr="00387AA2">
              <w:t>Intervention Appropriateness Measure</w:t>
            </w:r>
            <w:r w:rsidRPr="007D5C74">
              <w:rPr>
                <w:color w:val="1F5C9E"/>
                <w:szCs w:val="21"/>
              </w:rPr>
              <w:t xml:space="preserve"> </w:t>
            </w:r>
            <w:r w:rsidRPr="007D5C74">
              <w:rPr>
                <w:szCs w:val="21"/>
              </w:rPr>
              <w:t>(IAM)</w:t>
            </w:r>
          </w:p>
        </w:tc>
        <w:tc>
          <w:tcPr>
            <w:tcW w:w="880" w:type="pct"/>
          </w:tcPr>
          <w:p w14:paraId="7102956C" w14:textId="15ACDAA0" w:rsidR="00FE3176" w:rsidRPr="00EF2E17" w:rsidRDefault="00DF7934" w:rsidP="00D8756C">
            <w:pPr>
              <w:pStyle w:val="Tabletext"/>
            </w:pPr>
            <w:r>
              <w:t>Early implementation</w:t>
            </w:r>
          </w:p>
        </w:tc>
      </w:tr>
      <w:tr w:rsidR="00FE3176" w:rsidRPr="007D5C74" w14:paraId="59AB6134" w14:textId="0B2B48F3" w:rsidTr="00696118">
        <w:tc>
          <w:tcPr>
            <w:tcW w:w="0" w:type="pct"/>
          </w:tcPr>
          <w:p w14:paraId="75B08256" w14:textId="77777777" w:rsidR="00FE3176" w:rsidRPr="007D5C74" w:rsidRDefault="00FE3176" w:rsidP="002150F2">
            <w:pPr>
              <w:pStyle w:val="Tabletext"/>
            </w:pPr>
            <w:r w:rsidRPr="007D5C74">
              <w:t>Fidelity</w:t>
            </w:r>
          </w:p>
        </w:tc>
        <w:tc>
          <w:tcPr>
            <w:tcW w:w="1238" w:type="pct"/>
          </w:tcPr>
          <w:p w14:paraId="0F850C97" w14:textId="423568BB" w:rsidR="00FE3176" w:rsidRPr="007D5C74" w:rsidRDefault="00FE3176" w:rsidP="002150F2">
            <w:pPr>
              <w:pStyle w:val="Tabletext"/>
            </w:pPr>
            <w:r>
              <w:t xml:space="preserve">The degree to which </w:t>
            </w:r>
            <w:r w:rsidRPr="007D5C74">
              <w:t>an initiative is carried out as intended</w:t>
            </w:r>
          </w:p>
        </w:tc>
        <w:tc>
          <w:tcPr>
            <w:tcW w:w="1987" w:type="pct"/>
          </w:tcPr>
          <w:p w14:paraId="7E40AD2E" w14:textId="77777777" w:rsidR="00FE3176" w:rsidRPr="007D5C74" w:rsidRDefault="00FE3176" w:rsidP="00387AA2">
            <w:pPr>
              <w:pStyle w:val="Tablebullet1"/>
            </w:pPr>
            <w:r w:rsidRPr="00387AA2">
              <w:rPr>
                <w:b/>
                <w:bCs/>
              </w:rPr>
              <w:t>Self-report practice checklists</w:t>
            </w:r>
            <w:r w:rsidRPr="007D5C74">
              <w:t xml:space="preserve"> for practitioners </w:t>
            </w:r>
          </w:p>
          <w:p w14:paraId="1240C3FC" w14:textId="03392E56" w:rsidR="00FE3176" w:rsidRPr="007D5C74" w:rsidRDefault="00FE3176" w:rsidP="00387AA2">
            <w:pPr>
              <w:pStyle w:val="Tablebullet1"/>
            </w:pPr>
            <w:r w:rsidRPr="00387AA2">
              <w:rPr>
                <w:b/>
                <w:bCs/>
              </w:rPr>
              <w:t>Consumer, carer, family and supporter</w:t>
            </w:r>
            <w:r w:rsidRPr="007D5C74">
              <w:t xml:space="preserve"> </w:t>
            </w:r>
            <w:r w:rsidRPr="00387AA2">
              <w:rPr>
                <w:b/>
                <w:bCs/>
              </w:rPr>
              <w:t xml:space="preserve">interviews or questionnaires </w:t>
            </w:r>
            <w:r w:rsidRPr="007D5C74">
              <w:t>on aspects of the initiative they have experienced</w:t>
            </w:r>
          </w:p>
        </w:tc>
        <w:tc>
          <w:tcPr>
            <w:tcW w:w="880" w:type="pct"/>
          </w:tcPr>
          <w:p w14:paraId="169A375F" w14:textId="209F3E20" w:rsidR="00FE3176" w:rsidRPr="00EF2E17" w:rsidRDefault="00DF7934" w:rsidP="00EF2E17">
            <w:pPr>
              <w:pStyle w:val="Tablebullet1"/>
              <w:numPr>
                <w:ilvl w:val="0"/>
                <w:numId w:val="0"/>
              </w:numPr>
            </w:pPr>
            <w:r>
              <w:t>Early to mid implementation</w:t>
            </w:r>
          </w:p>
        </w:tc>
      </w:tr>
      <w:tr w:rsidR="00FE3176" w:rsidRPr="007D5C74" w14:paraId="362ACA0F" w14:textId="354AE79E" w:rsidTr="00696118">
        <w:tc>
          <w:tcPr>
            <w:tcW w:w="0" w:type="pct"/>
          </w:tcPr>
          <w:p w14:paraId="1EBCECBF" w14:textId="77777777" w:rsidR="00FE3176" w:rsidRPr="007D5C74" w:rsidRDefault="00FE3176" w:rsidP="002150F2">
            <w:pPr>
              <w:pStyle w:val="Tabletext"/>
            </w:pPr>
            <w:r w:rsidRPr="007D5C74">
              <w:t>Reach</w:t>
            </w:r>
          </w:p>
        </w:tc>
        <w:tc>
          <w:tcPr>
            <w:tcW w:w="1238" w:type="pct"/>
          </w:tcPr>
          <w:p w14:paraId="50D32198" w14:textId="6AD8DC51" w:rsidR="00FE3176" w:rsidRPr="007D5C74" w:rsidRDefault="00FE3176" w:rsidP="002150F2">
            <w:pPr>
              <w:pStyle w:val="Tabletext"/>
            </w:pPr>
            <w:r>
              <w:t xml:space="preserve">To what degree an initiative reaches relevant staff/workforce </w:t>
            </w:r>
          </w:p>
        </w:tc>
        <w:tc>
          <w:tcPr>
            <w:tcW w:w="1987" w:type="pct"/>
          </w:tcPr>
          <w:p w14:paraId="4EBCA5A0" w14:textId="77777777" w:rsidR="00FE3176" w:rsidRPr="00387AA2" w:rsidRDefault="00FE3176" w:rsidP="00387AA2">
            <w:pPr>
              <w:pStyle w:val="Tablebullet1"/>
              <w:rPr>
                <w:b/>
                <w:bCs/>
              </w:rPr>
            </w:pPr>
            <w:r w:rsidRPr="00387AA2">
              <w:rPr>
                <w:b/>
                <w:bCs/>
              </w:rPr>
              <w:t>Administrative data</w:t>
            </w:r>
          </w:p>
        </w:tc>
        <w:tc>
          <w:tcPr>
            <w:tcW w:w="880" w:type="pct"/>
          </w:tcPr>
          <w:p w14:paraId="15A46368" w14:textId="58B76DFF" w:rsidR="00FE3176" w:rsidRPr="00EF2E17" w:rsidRDefault="00DF7934" w:rsidP="00EF2E17">
            <w:pPr>
              <w:pStyle w:val="Tablebullet1"/>
              <w:numPr>
                <w:ilvl w:val="0"/>
                <w:numId w:val="0"/>
              </w:numPr>
            </w:pPr>
            <w:r>
              <w:t>Mid to late implementation</w:t>
            </w:r>
          </w:p>
        </w:tc>
      </w:tr>
    </w:tbl>
    <w:p w14:paraId="1D14F8DE" w14:textId="3FF3A4C8" w:rsidR="00B61211" w:rsidRPr="007D5C74" w:rsidRDefault="00AD4BC5" w:rsidP="00084413">
      <w:pPr>
        <w:pStyle w:val="Bodyaftertablefigure"/>
      </w:pPr>
      <w:r w:rsidRPr="00AD4BC5">
        <w:rPr>
          <w:b/>
          <w:bCs/>
          <w:u w:val="dotted"/>
        </w:rPr>
        <w:fldChar w:fldCharType="begin"/>
      </w:r>
      <w:r w:rsidRPr="00AD4BC5">
        <w:instrText xml:space="preserve"> REF _Ref185415293 \h </w:instrText>
      </w:r>
      <w:r w:rsidRPr="00AD4BC5">
        <w:rPr>
          <w:b/>
          <w:bCs/>
          <w:u w:val="dotted"/>
        </w:rPr>
        <w:instrText xml:space="preserve"> \* MERGEFORMAT </w:instrText>
      </w:r>
      <w:r w:rsidRPr="00AD4BC5">
        <w:rPr>
          <w:b/>
          <w:bCs/>
          <w:u w:val="dotted"/>
        </w:rPr>
      </w:r>
      <w:r w:rsidRPr="00AD4BC5">
        <w:rPr>
          <w:b/>
          <w:bCs/>
          <w:u w:val="dotted"/>
        </w:rPr>
        <w:fldChar w:fldCharType="separate"/>
      </w:r>
      <w:r w:rsidRPr="00AD4BC5">
        <w:rPr>
          <w:b/>
          <w:bCs/>
          <w:szCs w:val="21"/>
        </w:rPr>
        <w:t xml:space="preserve">Table </w:t>
      </w:r>
      <w:r w:rsidRPr="00AD4BC5">
        <w:rPr>
          <w:b/>
          <w:bCs/>
          <w:noProof/>
          <w:szCs w:val="21"/>
        </w:rPr>
        <w:t>4</w:t>
      </w:r>
      <w:r w:rsidRPr="00AD4BC5">
        <w:rPr>
          <w:b/>
          <w:bCs/>
          <w:u w:val="dotted"/>
        </w:rPr>
        <w:fldChar w:fldCharType="end"/>
      </w:r>
      <w:r w:rsidR="00084413" w:rsidRPr="00AD4BC5">
        <w:t xml:space="preserve"> </w:t>
      </w:r>
      <w:r w:rsidR="00B61211" w:rsidRPr="00387AA2">
        <w:t xml:space="preserve">mentions </w:t>
      </w:r>
      <w:r w:rsidR="00AC1D35">
        <w:t>three</w:t>
      </w:r>
      <w:r w:rsidR="00B61211" w:rsidRPr="007D5C74">
        <w:t xml:space="preserve"> </w:t>
      </w:r>
      <w:r w:rsidR="00B61211" w:rsidRPr="00387AA2">
        <w:t>accessible and free</w:t>
      </w:r>
      <w:r w:rsidR="00084413" w:rsidRPr="007D5C74">
        <w:t xml:space="preserve"> implementation outcomes measures with sound psychometric properties:</w:t>
      </w:r>
    </w:p>
    <w:p w14:paraId="2A0EFC6E" w14:textId="052804FA" w:rsidR="00B61211" w:rsidRPr="007D5C74" w:rsidRDefault="00084413" w:rsidP="00B61211">
      <w:pPr>
        <w:pStyle w:val="Bullet1"/>
      </w:pPr>
      <w:r w:rsidRPr="007D5C74">
        <w:t xml:space="preserve">AIM </w:t>
      </w:r>
      <w:r w:rsidR="00B61211" w:rsidRPr="007D5C74">
        <w:t xml:space="preserve">– to </w:t>
      </w:r>
      <w:r w:rsidRPr="007D5C74">
        <w:t>measure acceptability</w:t>
      </w:r>
    </w:p>
    <w:p w14:paraId="343AFA55" w14:textId="12A63D32" w:rsidR="00B61211" w:rsidRPr="007D5C74" w:rsidRDefault="00084413" w:rsidP="00B61211">
      <w:pPr>
        <w:pStyle w:val="Bullet1"/>
      </w:pPr>
      <w:r w:rsidRPr="007D5C74">
        <w:t xml:space="preserve">FIM </w:t>
      </w:r>
      <w:r w:rsidR="00B61211" w:rsidRPr="007D5C74">
        <w:t xml:space="preserve">– to </w:t>
      </w:r>
      <w:r w:rsidRPr="007D5C74">
        <w:t>measure feasibility</w:t>
      </w:r>
    </w:p>
    <w:p w14:paraId="6BD79714" w14:textId="67A616E6" w:rsidR="00B61211" w:rsidRPr="007D5C74" w:rsidRDefault="00084413" w:rsidP="00B61211">
      <w:pPr>
        <w:pStyle w:val="Bullet1"/>
      </w:pPr>
      <w:r w:rsidRPr="007D5C74">
        <w:t xml:space="preserve">IAM </w:t>
      </w:r>
      <w:r w:rsidR="00B61211" w:rsidRPr="007D5C74">
        <w:t xml:space="preserve">– to </w:t>
      </w:r>
      <w:r w:rsidRPr="007D5C74">
        <w:t xml:space="preserve">measure appropriateness. </w:t>
      </w:r>
    </w:p>
    <w:p w14:paraId="15282345" w14:textId="408230CA" w:rsidR="00084413" w:rsidRDefault="00084413" w:rsidP="00387AA2">
      <w:pPr>
        <w:pStyle w:val="Bodyafterbullets"/>
        <w:rPr>
          <w:szCs w:val="21"/>
        </w:rPr>
      </w:pPr>
      <w:bookmarkStart w:id="83" w:name="_Hlk174362899"/>
      <w:r w:rsidRPr="007D5C74">
        <w:t xml:space="preserve">Weiner and colleagues (2017) </w:t>
      </w:r>
      <w:bookmarkEnd w:id="83"/>
      <w:r w:rsidRPr="007D5C74">
        <w:t xml:space="preserve">have created and validated these measures. </w:t>
      </w:r>
      <w:r w:rsidR="00B52ABC">
        <w:t xml:space="preserve">To </w:t>
      </w:r>
      <w:r w:rsidR="00B52ABC">
        <w:rPr>
          <w:szCs w:val="21"/>
        </w:rPr>
        <w:t>l</w:t>
      </w:r>
      <w:r w:rsidR="00B61211" w:rsidRPr="007D5C74">
        <w:rPr>
          <w:szCs w:val="21"/>
        </w:rPr>
        <w:t xml:space="preserve">earn more about these measures – see </w:t>
      </w:r>
      <w:hyperlink r:id="rId38" w:history="1">
        <w:r w:rsidR="00974139" w:rsidRPr="00974139">
          <w:rPr>
            <w:rStyle w:val="Hyperlink"/>
            <w:szCs w:val="21"/>
          </w:rPr>
          <w:t>Implementation science: psychometric assessment of three newly developed implementation outcome measures</w:t>
        </w:r>
      </w:hyperlink>
      <w:r w:rsidR="00B61211" w:rsidRPr="007D5C74">
        <w:rPr>
          <w:szCs w:val="21"/>
        </w:rPr>
        <w:t xml:space="preserve"> &lt;https://doi.org/10.1186/s13012-017-0635-3&gt;.</w:t>
      </w:r>
    </w:p>
    <w:p w14:paraId="3B1FFCC1" w14:textId="72F0B9D4" w:rsidR="00C532D1" w:rsidRDefault="00B060B4" w:rsidP="00387AA2">
      <w:pPr>
        <w:pStyle w:val="Bodyafterbullets"/>
        <w:rPr>
          <w:szCs w:val="21"/>
        </w:rPr>
      </w:pPr>
      <w:r>
        <w:rPr>
          <w:szCs w:val="21"/>
        </w:rPr>
        <w:lastRenderedPageBreak/>
        <w:t xml:space="preserve">Further tools for monitoring implementation outcomes can be found in the </w:t>
      </w:r>
      <w:hyperlink r:id="rId39" w:history="1">
        <w:r w:rsidRPr="00B060B4">
          <w:rPr>
            <w:rStyle w:val="Hyperlink"/>
            <w:szCs w:val="21"/>
          </w:rPr>
          <w:t xml:space="preserve">Implementation </w:t>
        </w:r>
        <w:r w:rsidR="00974139">
          <w:rPr>
            <w:rStyle w:val="Hyperlink"/>
            <w:szCs w:val="21"/>
          </w:rPr>
          <w:t>o</w:t>
        </w:r>
        <w:r w:rsidR="00974139" w:rsidRPr="00B060B4">
          <w:rPr>
            <w:rStyle w:val="Hyperlink"/>
            <w:szCs w:val="21"/>
          </w:rPr>
          <w:t xml:space="preserve">utcome </w:t>
        </w:r>
        <w:r w:rsidR="00974139">
          <w:rPr>
            <w:rStyle w:val="Hyperlink"/>
            <w:szCs w:val="21"/>
          </w:rPr>
          <w:t>r</w:t>
        </w:r>
        <w:r w:rsidRPr="00B060B4">
          <w:rPr>
            <w:rStyle w:val="Hyperlink"/>
            <w:szCs w:val="21"/>
          </w:rPr>
          <w:t>epository</w:t>
        </w:r>
      </w:hyperlink>
      <w:r w:rsidR="00970D3A">
        <w:t xml:space="preserve"> &lt;</w:t>
      </w:r>
      <w:r w:rsidR="00970D3A" w:rsidRPr="00970D3A">
        <w:t>https://implementationoutcomerepository.org/</w:t>
      </w:r>
      <w:r w:rsidR="00970D3A">
        <w:t>&gt;</w:t>
      </w:r>
      <w:r>
        <w:rPr>
          <w:szCs w:val="21"/>
        </w:rPr>
        <w:t xml:space="preserve">. </w:t>
      </w:r>
    </w:p>
    <w:p w14:paraId="44BB8A7F" w14:textId="1F2764EC" w:rsidR="00CA7871" w:rsidRPr="001B16C7" w:rsidRDefault="00CA7871" w:rsidP="00C16C80">
      <w:pPr>
        <w:pStyle w:val="Heading4"/>
      </w:pPr>
      <w:r>
        <w:t xml:space="preserve">Workforce capability </w:t>
      </w:r>
      <w:r w:rsidRPr="00974139">
        <w:t>outcomes</w:t>
      </w:r>
    </w:p>
    <w:p w14:paraId="7CC43464" w14:textId="22859AEF" w:rsidR="00B24C0F" w:rsidRDefault="00404BC5" w:rsidP="00B24C0F">
      <w:pPr>
        <w:pStyle w:val="Body"/>
        <w:tabs>
          <w:tab w:val="left" w:pos="7352"/>
        </w:tabs>
        <w:rPr>
          <w:szCs w:val="21"/>
        </w:rPr>
      </w:pPr>
      <w:r w:rsidRPr="007D5C74">
        <w:rPr>
          <w:szCs w:val="21"/>
        </w:rPr>
        <w:t xml:space="preserve">You should </w:t>
      </w:r>
      <w:r>
        <w:rPr>
          <w:szCs w:val="21"/>
        </w:rPr>
        <w:t xml:space="preserve">identify short-term </w:t>
      </w:r>
      <w:r w:rsidR="009A1B27">
        <w:rPr>
          <w:szCs w:val="21"/>
        </w:rPr>
        <w:t xml:space="preserve">workforce capability </w:t>
      </w:r>
      <w:r>
        <w:rPr>
          <w:szCs w:val="21"/>
        </w:rPr>
        <w:t xml:space="preserve">outcomes that are specific to your initiative and the capability area you are focusing on. </w:t>
      </w:r>
      <w:r w:rsidR="00B24C0F">
        <w:rPr>
          <w:szCs w:val="21"/>
        </w:rPr>
        <w:t>Outcomes are the changes that you would like to see happen because of your initiative. These can happen in the short-</w:t>
      </w:r>
      <w:r w:rsidR="00420E5D">
        <w:rPr>
          <w:szCs w:val="21"/>
        </w:rPr>
        <w:t xml:space="preserve">term, </w:t>
      </w:r>
      <w:r w:rsidR="00B24C0F">
        <w:rPr>
          <w:szCs w:val="21"/>
        </w:rPr>
        <w:t>medium-</w:t>
      </w:r>
      <w:r w:rsidR="00420E5D">
        <w:rPr>
          <w:szCs w:val="21"/>
        </w:rPr>
        <w:t>term</w:t>
      </w:r>
      <w:r w:rsidR="00B24C0F">
        <w:rPr>
          <w:szCs w:val="21"/>
        </w:rPr>
        <w:t xml:space="preserve"> or long-term after your initiative is implemented.</w:t>
      </w:r>
    </w:p>
    <w:p w14:paraId="0DBB20EF" w14:textId="319DCFF3" w:rsidR="00144FFC" w:rsidRPr="00404BC5" w:rsidRDefault="00B24C0F" w:rsidP="00144FFC">
      <w:pPr>
        <w:pStyle w:val="Body"/>
        <w:tabs>
          <w:tab w:val="left" w:pos="7352"/>
        </w:tabs>
        <w:rPr>
          <w:szCs w:val="21"/>
        </w:rPr>
      </w:pPr>
      <w:r w:rsidRPr="00EF2E17">
        <w:rPr>
          <w:szCs w:val="21"/>
        </w:rPr>
        <w:t>In general, the outcomes of your initiative are likely to be changes in the capabilities (knowledge, skills, attitude</w:t>
      </w:r>
      <w:r w:rsidR="00CA7871">
        <w:rPr>
          <w:szCs w:val="21"/>
        </w:rPr>
        <w:t>s, self-efficacy</w:t>
      </w:r>
      <w:r w:rsidRPr="00EF2E17">
        <w:rPr>
          <w:szCs w:val="21"/>
        </w:rPr>
        <w:t>) of the MHW workforce</w:t>
      </w:r>
      <w:r w:rsidR="00420E5D">
        <w:rPr>
          <w:szCs w:val="21"/>
        </w:rPr>
        <w:t xml:space="preserve"> (short-term outcomes)</w:t>
      </w:r>
      <w:r w:rsidRPr="00EF2E17">
        <w:rPr>
          <w:szCs w:val="21"/>
        </w:rPr>
        <w:t>. Changes in capability are likely to influence the behaviour of the MHW workforce (medium-term outcomes).</w:t>
      </w:r>
      <w:r w:rsidR="00144FFC">
        <w:rPr>
          <w:szCs w:val="21"/>
        </w:rPr>
        <w:t xml:space="preserve"> </w:t>
      </w:r>
      <w:r w:rsidR="00CA7871">
        <w:rPr>
          <w:szCs w:val="21"/>
        </w:rPr>
        <w:t xml:space="preserve">This should, in turn, influence </w:t>
      </w:r>
      <w:r w:rsidR="00144FFC" w:rsidRPr="00EF2E17">
        <w:rPr>
          <w:szCs w:val="21"/>
        </w:rPr>
        <w:t>outcomes for consumers, carers, families or supporters</w:t>
      </w:r>
      <w:r w:rsidR="00CA7871">
        <w:rPr>
          <w:szCs w:val="21"/>
        </w:rPr>
        <w:t xml:space="preserve"> (long-term outcomes)</w:t>
      </w:r>
      <w:r w:rsidR="00144FFC" w:rsidRPr="00EF2E17">
        <w:rPr>
          <w:szCs w:val="21"/>
        </w:rPr>
        <w:t>.</w:t>
      </w:r>
    </w:p>
    <w:p w14:paraId="1BE9EC6C" w14:textId="440F2DC0" w:rsidR="00815BD4" w:rsidRDefault="00B24C0F" w:rsidP="00404BC5">
      <w:pPr>
        <w:pStyle w:val="Body"/>
        <w:tabs>
          <w:tab w:val="left" w:pos="7352"/>
        </w:tabs>
        <w:rPr>
          <w:szCs w:val="21"/>
        </w:rPr>
      </w:pPr>
      <w:r>
        <w:rPr>
          <w:szCs w:val="21"/>
        </w:rPr>
        <w:t xml:space="preserve">The </w:t>
      </w:r>
      <w:r>
        <w:rPr>
          <w:i/>
          <w:iCs/>
          <w:szCs w:val="21"/>
        </w:rPr>
        <w:t xml:space="preserve">Our workforce, our future </w:t>
      </w:r>
      <w:r>
        <w:rPr>
          <w:szCs w:val="21"/>
        </w:rPr>
        <w:t xml:space="preserve">capability framework provides a set of outcome statements under each capability, as well as the key knowledge and skills that members of the MHW workforce should demonstrate in each capability area. You can reference </w:t>
      </w:r>
      <w:r>
        <w:rPr>
          <w:i/>
          <w:iCs/>
          <w:szCs w:val="21"/>
        </w:rPr>
        <w:t xml:space="preserve">Our workforce, our future </w:t>
      </w:r>
      <w:r>
        <w:rPr>
          <w:szCs w:val="21"/>
        </w:rPr>
        <w:t xml:space="preserve">to identify outcomes you would like to achieve through your initiative. </w:t>
      </w:r>
      <w:r w:rsidR="00420E5D">
        <w:rPr>
          <w:szCs w:val="21"/>
        </w:rPr>
        <w:t xml:space="preserve">You </w:t>
      </w:r>
      <w:r w:rsidR="00420E5D" w:rsidRPr="00104DC4">
        <w:rPr>
          <w:szCs w:val="21"/>
        </w:rPr>
        <w:t xml:space="preserve">will also </w:t>
      </w:r>
      <w:r w:rsidR="00CA7871" w:rsidRPr="00104DC4">
        <w:rPr>
          <w:szCs w:val="21"/>
        </w:rPr>
        <w:t xml:space="preserve">have </w:t>
      </w:r>
      <w:r w:rsidR="00420E5D" w:rsidRPr="00104DC4">
        <w:rPr>
          <w:szCs w:val="21"/>
        </w:rPr>
        <w:t xml:space="preserve">identified outcomes as part of </w:t>
      </w:r>
      <w:hyperlink w:anchor="_1.1_Define_workforce" w:history="1">
        <w:r w:rsidR="00974139" w:rsidRPr="00104DC4">
          <w:rPr>
            <w:rStyle w:val="Hyperlink"/>
            <w:szCs w:val="21"/>
          </w:rPr>
          <w:t>1.1</w:t>
        </w:r>
        <w:r w:rsidR="00974139">
          <w:rPr>
            <w:rStyle w:val="Hyperlink"/>
            <w:szCs w:val="21"/>
          </w:rPr>
          <w:t>: </w:t>
        </w:r>
        <w:r w:rsidR="00974139" w:rsidRPr="00104DC4">
          <w:rPr>
            <w:rStyle w:val="Hyperlink"/>
            <w:szCs w:val="21"/>
          </w:rPr>
          <w:t>Define workforce needs</w:t>
        </w:r>
      </w:hyperlink>
      <w:r w:rsidR="00970D3A">
        <w:t xml:space="preserve"> </w:t>
      </w:r>
      <w:r w:rsidR="00420E5D" w:rsidRPr="00104DC4">
        <w:rPr>
          <w:szCs w:val="21"/>
        </w:rPr>
        <w:t xml:space="preserve">and </w:t>
      </w:r>
      <w:hyperlink w:anchor="_1.2_Select_your" w:history="1">
        <w:r w:rsidR="00420E5D" w:rsidRPr="00104DC4">
          <w:rPr>
            <w:rStyle w:val="Hyperlink"/>
            <w:szCs w:val="21"/>
          </w:rPr>
          <w:t>1.2</w:t>
        </w:r>
        <w:r w:rsidR="00974139">
          <w:rPr>
            <w:rStyle w:val="Hyperlink"/>
            <w:szCs w:val="21"/>
          </w:rPr>
          <w:t>:</w:t>
        </w:r>
        <w:r w:rsidR="00420E5D" w:rsidRPr="00104DC4">
          <w:rPr>
            <w:rStyle w:val="Hyperlink"/>
            <w:szCs w:val="21"/>
          </w:rPr>
          <w:t xml:space="preserve"> Select your initiative</w:t>
        </w:r>
      </w:hyperlink>
      <w:r w:rsidR="00420E5D" w:rsidRPr="00104DC4">
        <w:rPr>
          <w:szCs w:val="21"/>
        </w:rPr>
        <w:t>.</w:t>
      </w:r>
    </w:p>
    <w:p w14:paraId="41FBC1B9" w14:textId="4959B912" w:rsidR="00420E5D" w:rsidRDefault="00420E5D" w:rsidP="00404BC5">
      <w:pPr>
        <w:pStyle w:val="Body"/>
        <w:tabs>
          <w:tab w:val="left" w:pos="7352"/>
        </w:tabs>
        <w:rPr>
          <w:szCs w:val="21"/>
        </w:rPr>
      </w:pPr>
      <w:r>
        <w:rPr>
          <w:szCs w:val="21"/>
        </w:rPr>
        <w:t>You then need to decide how to track progress towards each outcome you have identified. You should select a measure, or indicator, that will give you information about progress – an observable clue that tells you something has happened or will happen.</w:t>
      </w:r>
    </w:p>
    <w:p w14:paraId="2DF88FF6" w14:textId="7D12DC51" w:rsidR="00407FEE" w:rsidRDefault="00407FEE" w:rsidP="00404BC5">
      <w:pPr>
        <w:pStyle w:val="Body"/>
        <w:tabs>
          <w:tab w:val="left" w:pos="7352"/>
        </w:tabs>
        <w:rPr>
          <w:szCs w:val="21"/>
        </w:rPr>
      </w:pPr>
      <w:r>
        <w:rPr>
          <w:szCs w:val="21"/>
        </w:rPr>
        <w:t>The trick is to only select a few key measures/indicators that you know can show change</w:t>
      </w:r>
      <w:r w:rsidR="00A563E3">
        <w:rPr>
          <w:szCs w:val="21"/>
        </w:rPr>
        <w:t xml:space="preserve"> and</w:t>
      </w:r>
      <w:r>
        <w:rPr>
          <w:szCs w:val="21"/>
        </w:rPr>
        <w:t xml:space="preserve"> are accurate, reliable, and practical for you to measure.</w:t>
      </w:r>
    </w:p>
    <w:p w14:paraId="58417B8F" w14:textId="302F0249" w:rsidR="00407FEE" w:rsidRDefault="00AD4BC5" w:rsidP="00404BC5">
      <w:pPr>
        <w:pStyle w:val="Body"/>
        <w:tabs>
          <w:tab w:val="left" w:pos="7352"/>
        </w:tabs>
        <w:rPr>
          <w:szCs w:val="21"/>
        </w:rPr>
      </w:pPr>
      <w:r w:rsidRPr="00AD4BC5">
        <w:rPr>
          <w:szCs w:val="21"/>
        </w:rPr>
        <w:fldChar w:fldCharType="begin"/>
      </w:r>
      <w:r w:rsidRPr="00AD4BC5">
        <w:rPr>
          <w:szCs w:val="21"/>
        </w:rPr>
        <w:instrText xml:space="preserve"> REF _Ref185415401 \h  \* MERGEFORMAT </w:instrText>
      </w:r>
      <w:r w:rsidRPr="00AD4BC5">
        <w:rPr>
          <w:szCs w:val="21"/>
        </w:rPr>
      </w:r>
      <w:r w:rsidRPr="00AD4BC5">
        <w:rPr>
          <w:szCs w:val="21"/>
        </w:rPr>
        <w:fldChar w:fldCharType="separate"/>
      </w:r>
      <w:r w:rsidRPr="00AD4BC5">
        <w:rPr>
          <w:b/>
          <w:bCs/>
          <w:szCs w:val="21"/>
        </w:rPr>
        <w:t xml:space="preserve">Table </w:t>
      </w:r>
      <w:r w:rsidRPr="00AD4BC5">
        <w:rPr>
          <w:b/>
          <w:bCs/>
          <w:noProof/>
          <w:szCs w:val="21"/>
        </w:rPr>
        <w:t>5</w:t>
      </w:r>
      <w:r w:rsidRPr="00AD4BC5">
        <w:rPr>
          <w:szCs w:val="21"/>
        </w:rPr>
        <w:fldChar w:fldCharType="end"/>
      </w:r>
      <w:r>
        <w:rPr>
          <w:szCs w:val="21"/>
        </w:rPr>
        <w:t xml:space="preserve"> </w:t>
      </w:r>
      <w:r w:rsidR="00407FEE">
        <w:rPr>
          <w:szCs w:val="21"/>
        </w:rPr>
        <w:t>gives some examples of measures/indicators for the</w:t>
      </w:r>
      <w:r w:rsidR="00A563E3">
        <w:rPr>
          <w:szCs w:val="21"/>
        </w:rPr>
        <w:t xml:space="preserve"> outcomes and</w:t>
      </w:r>
      <w:r w:rsidR="00407FEE">
        <w:rPr>
          <w:szCs w:val="21"/>
        </w:rPr>
        <w:t xml:space="preserve"> workforce capabilities outlined in </w:t>
      </w:r>
      <w:r w:rsidR="00407FEE">
        <w:rPr>
          <w:i/>
          <w:iCs/>
          <w:szCs w:val="21"/>
        </w:rPr>
        <w:t>Our workforce, our future</w:t>
      </w:r>
      <w:r w:rsidR="00407FEE">
        <w:rPr>
          <w:szCs w:val="21"/>
        </w:rPr>
        <w:t>.</w:t>
      </w:r>
    </w:p>
    <w:p w14:paraId="124D760E" w14:textId="7E7F139F" w:rsidR="00407FEE" w:rsidRPr="00AD4BC5" w:rsidRDefault="00AD4BC5" w:rsidP="00A84E60">
      <w:pPr>
        <w:pStyle w:val="Tablecaption"/>
      </w:pPr>
      <w:bookmarkStart w:id="84" w:name="_Ref185415401"/>
      <w:r w:rsidRPr="00AD4BC5">
        <w:t xml:space="preserve">Table </w:t>
      </w:r>
      <w:r w:rsidR="007168B5">
        <w:fldChar w:fldCharType="begin"/>
      </w:r>
      <w:r w:rsidR="007168B5">
        <w:instrText xml:space="preserve"> SEQ Table \* ARABIC </w:instrText>
      </w:r>
      <w:r w:rsidR="007168B5">
        <w:fldChar w:fldCharType="separate"/>
      </w:r>
      <w:r w:rsidR="007168B5">
        <w:rPr>
          <w:noProof/>
        </w:rPr>
        <w:t>5</w:t>
      </w:r>
      <w:r w:rsidR="007168B5">
        <w:rPr>
          <w:noProof/>
        </w:rPr>
        <w:fldChar w:fldCharType="end"/>
      </w:r>
      <w:bookmarkEnd w:id="84"/>
      <w:r w:rsidRPr="00AD4BC5">
        <w:t>: Examples of capability outcomes and indicators</w:t>
      </w:r>
    </w:p>
    <w:tbl>
      <w:tblPr>
        <w:tblStyle w:val="TableGrid"/>
        <w:tblW w:w="5000" w:type="pct"/>
        <w:tblLayout w:type="fixed"/>
        <w:tblLook w:val="06A0" w:firstRow="1" w:lastRow="0" w:firstColumn="1" w:lastColumn="0" w:noHBand="1" w:noVBand="1"/>
      </w:tblPr>
      <w:tblGrid>
        <w:gridCol w:w="1925"/>
        <w:gridCol w:w="1925"/>
        <w:gridCol w:w="1926"/>
        <w:gridCol w:w="1926"/>
        <w:gridCol w:w="1926"/>
      </w:tblGrid>
      <w:tr w:rsidR="00C5230D" w:rsidRPr="007D5C74" w14:paraId="3EED38E3" w14:textId="1C15DBD3" w:rsidTr="00C5230D">
        <w:trPr>
          <w:trHeight w:val="590"/>
          <w:tblHeader/>
        </w:trPr>
        <w:tc>
          <w:tcPr>
            <w:tcW w:w="1000" w:type="pct"/>
            <w:shd w:val="clear" w:color="auto" w:fill="F2F2F2" w:themeFill="background1" w:themeFillShade="F2"/>
          </w:tcPr>
          <w:p w14:paraId="025DECBF" w14:textId="4C32DFE6" w:rsidR="00144FFC" w:rsidRPr="007D5C74" w:rsidRDefault="00144FFC" w:rsidP="002150F2">
            <w:pPr>
              <w:pStyle w:val="Tablecolhead"/>
            </w:pPr>
            <w:r>
              <w:t>Capability</w:t>
            </w:r>
            <w:r w:rsidRPr="007D5C74">
              <w:t xml:space="preserve"> </w:t>
            </w:r>
          </w:p>
        </w:tc>
        <w:tc>
          <w:tcPr>
            <w:tcW w:w="1000" w:type="pct"/>
            <w:shd w:val="clear" w:color="auto" w:fill="F2F2F2" w:themeFill="background1" w:themeFillShade="F2"/>
          </w:tcPr>
          <w:p w14:paraId="68501BAC" w14:textId="51641C42" w:rsidR="00144FFC" w:rsidRPr="007D5C74" w:rsidRDefault="00144FFC" w:rsidP="002150F2">
            <w:pPr>
              <w:pStyle w:val="Tablecolhead"/>
            </w:pPr>
            <w:r>
              <w:t>Outcome</w:t>
            </w:r>
          </w:p>
        </w:tc>
        <w:tc>
          <w:tcPr>
            <w:tcW w:w="1000" w:type="pct"/>
            <w:shd w:val="clear" w:color="auto" w:fill="F2F2F2" w:themeFill="background1" w:themeFillShade="F2"/>
          </w:tcPr>
          <w:p w14:paraId="7FCF1B4E" w14:textId="1CFD3D39" w:rsidR="00144FFC" w:rsidRDefault="00144FFC" w:rsidP="002150F2">
            <w:pPr>
              <w:pStyle w:val="Tablecolhead"/>
            </w:pPr>
            <w:r>
              <w:t>Outcome area</w:t>
            </w:r>
          </w:p>
        </w:tc>
        <w:tc>
          <w:tcPr>
            <w:tcW w:w="1000" w:type="pct"/>
            <w:shd w:val="clear" w:color="auto" w:fill="F2F2F2" w:themeFill="background1" w:themeFillShade="F2"/>
          </w:tcPr>
          <w:p w14:paraId="64428FD8" w14:textId="4DEC318F" w:rsidR="00144FFC" w:rsidRPr="007D5C74" w:rsidRDefault="00144FFC" w:rsidP="002150F2">
            <w:pPr>
              <w:pStyle w:val="Tablecolhead"/>
            </w:pPr>
            <w:r>
              <w:t>Measure/</w:t>
            </w:r>
            <w:r w:rsidR="00974139">
              <w:t>indicator</w:t>
            </w:r>
          </w:p>
        </w:tc>
        <w:tc>
          <w:tcPr>
            <w:tcW w:w="1000" w:type="pct"/>
            <w:shd w:val="clear" w:color="auto" w:fill="F2F2F2" w:themeFill="background1" w:themeFillShade="F2"/>
          </w:tcPr>
          <w:p w14:paraId="0D9EEBB2" w14:textId="7E60A961" w:rsidR="00144FFC" w:rsidRDefault="00144FFC" w:rsidP="002150F2">
            <w:pPr>
              <w:pStyle w:val="Tablecolhead"/>
            </w:pPr>
            <w:r>
              <w:t>How to measure</w:t>
            </w:r>
          </w:p>
        </w:tc>
      </w:tr>
      <w:tr w:rsidR="00144FFC" w:rsidRPr="007D5C74" w14:paraId="304CFBEE" w14:textId="24C4CE6D" w:rsidTr="00A84E60">
        <w:tc>
          <w:tcPr>
            <w:tcW w:w="1000" w:type="pct"/>
          </w:tcPr>
          <w:p w14:paraId="2DAC34A8" w14:textId="18F55027" w:rsidR="00144FFC" w:rsidRPr="007D5C74" w:rsidRDefault="00144FFC" w:rsidP="002150F2">
            <w:pPr>
              <w:pStyle w:val="Tabletext"/>
            </w:pPr>
            <w:r>
              <w:t>Working with diverse consumers, families, and communities</w:t>
            </w:r>
          </w:p>
        </w:tc>
        <w:tc>
          <w:tcPr>
            <w:tcW w:w="1000" w:type="pct"/>
          </w:tcPr>
          <w:p w14:paraId="426CE2DA" w14:textId="66FE587C" w:rsidR="00144FFC" w:rsidRPr="007D5C74" w:rsidRDefault="00144FFC" w:rsidP="002150F2">
            <w:pPr>
              <w:pStyle w:val="Tabletext"/>
            </w:pPr>
            <w:r>
              <w:t>The MHW workforce will understand current Victorian guidelines, policies and frameworks that guide culturally responsive and psychologically safe care.</w:t>
            </w:r>
          </w:p>
        </w:tc>
        <w:tc>
          <w:tcPr>
            <w:tcW w:w="1000" w:type="pct"/>
          </w:tcPr>
          <w:p w14:paraId="01437437" w14:textId="4C0AFD13" w:rsidR="00144FFC" w:rsidRDefault="00144FFC" w:rsidP="00407FEE">
            <w:pPr>
              <w:pStyle w:val="Tablebullet1"/>
              <w:numPr>
                <w:ilvl w:val="0"/>
                <w:numId w:val="0"/>
              </w:numPr>
              <w:rPr>
                <w:szCs w:val="21"/>
              </w:rPr>
            </w:pPr>
            <w:r>
              <w:rPr>
                <w:szCs w:val="21"/>
              </w:rPr>
              <w:t>Knowledge</w:t>
            </w:r>
          </w:p>
        </w:tc>
        <w:tc>
          <w:tcPr>
            <w:tcW w:w="1000" w:type="pct"/>
          </w:tcPr>
          <w:p w14:paraId="58813277" w14:textId="78EF5AA8" w:rsidR="00144FFC" w:rsidRPr="004B165B" w:rsidRDefault="00144FFC" w:rsidP="00EF2E17">
            <w:pPr>
              <w:pStyle w:val="Tablebullet1"/>
              <w:numPr>
                <w:ilvl w:val="0"/>
                <w:numId w:val="0"/>
              </w:numPr>
              <w:rPr>
                <w:szCs w:val="21"/>
              </w:rPr>
            </w:pPr>
            <w:r>
              <w:rPr>
                <w:szCs w:val="21"/>
              </w:rPr>
              <w:t xml:space="preserve">The </w:t>
            </w:r>
            <w:r w:rsidR="00A425F8">
              <w:rPr>
                <w:szCs w:val="21"/>
              </w:rPr>
              <w:t xml:space="preserve">number and </w:t>
            </w:r>
            <w:r>
              <w:rPr>
                <w:szCs w:val="21"/>
              </w:rPr>
              <w:t>proportion of the MHW workforce that can identify relevant current Victorian guidelines, policies and frameworks.</w:t>
            </w:r>
          </w:p>
        </w:tc>
        <w:tc>
          <w:tcPr>
            <w:tcW w:w="1000" w:type="pct"/>
          </w:tcPr>
          <w:p w14:paraId="69334E98" w14:textId="1124630F" w:rsidR="00144FFC" w:rsidRPr="00EF2E17" w:rsidRDefault="00CA7871" w:rsidP="00144FFC">
            <w:pPr>
              <w:pStyle w:val="Tablebullet1"/>
            </w:pPr>
            <w:r w:rsidRPr="00EF2E17">
              <w:t>Quantitative survey</w:t>
            </w:r>
          </w:p>
          <w:p w14:paraId="2D2FFF5E" w14:textId="58B24C1E" w:rsidR="00144FFC" w:rsidRDefault="00CA7871" w:rsidP="00A84E60">
            <w:pPr>
              <w:pStyle w:val="Tablebullet1"/>
              <w:rPr>
                <w:szCs w:val="21"/>
              </w:rPr>
            </w:pPr>
            <w:r>
              <w:t>Administrative data</w:t>
            </w:r>
          </w:p>
        </w:tc>
      </w:tr>
      <w:tr w:rsidR="00144FFC" w:rsidRPr="007D5C74" w14:paraId="60800209" w14:textId="256495D6" w:rsidTr="00A84E60">
        <w:trPr>
          <w:cantSplit/>
        </w:trPr>
        <w:tc>
          <w:tcPr>
            <w:tcW w:w="1000" w:type="pct"/>
          </w:tcPr>
          <w:p w14:paraId="14699661" w14:textId="30F00805" w:rsidR="00144FFC" w:rsidRPr="007D5C74" w:rsidRDefault="00144FFC" w:rsidP="002150F2">
            <w:pPr>
              <w:pStyle w:val="Tabletext"/>
            </w:pPr>
            <w:r>
              <w:lastRenderedPageBreak/>
              <w:t>Understanding and responding to mental health crisis and suicide</w:t>
            </w:r>
          </w:p>
        </w:tc>
        <w:tc>
          <w:tcPr>
            <w:tcW w:w="1000" w:type="pct"/>
          </w:tcPr>
          <w:p w14:paraId="31BAD491" w14:textId="54C68BBE" w:rsidR="00144FFC" w:rsidRPr="007D5C74" w:rsidRDefault="00144FFC" w:rsidP="002150F2">
            <w:pPr>
              <w:pStyle w:val="Tabletext"/>
            </w:pPr>
            <w:r>
              <w:t>The MHW workforce understands responsibilities and reporting obligations relevant to risk, including self-harm, suicide and safeguarding.</w:t>
            </w:r>
          </w:p>
        </w:tc>
        <w:tc>
          <w:tcPr>
            <w:tcW w:w="1000" w:type="pct"/>
          </w:tcPr>
          <w:p w14:paraId="6198F804" w14:textId="3B161C3A" w:rsidR="00144FFC" w:rsidRPr="004B165B" w:rsidRDefault="00144FFC" w:rsidP="00407FEE">
            <w:pPr>
              <w:pStyle w:val="Tablebullet1"/>
              <w:numPr>
                <w:ilvl w:val="0"/>
                <w:numId w:val="0"/>
              </w:numPr>
            </w:pPr>
            <w:r>
              <w:t>Knowledge</w:t>
            </w:r>
          </w:p>
        </w:tc>
        <w:tc>
          <w:tcPr>
            <w:tcW w:w="1000" w:type="pct"/>
          </w:tcPr>
          <w:p w14:paraId="798B5F24" w14:textId="7E7527C1" w:rsidR="00144FFC" w:rsidRPr="004B165B" w:rsidRDefault="00144FFC" w:rsidP="00EF2E17">
            <w:pPr>
              <w:pStyle w:val="Tablebullet1"/>
              <w:numPr>
                <w:ilvl w:val="0"/>
                <w:numId w:val="0"/>
              </w:numPr>
            </w:pPr>
            <w:r>
              <w:t>The number</w:t>
            </w:r>
            <w:r w:rsidR="00A425F8">
              <w:t xml:space="preserve"> and proportion</w:t>
            </w:r>
            <w:r>
              <w:t xml:space="preserve"> of staff in the organisation that can describe their relevant reporting obligations.</w:t>
            </w:r>
          </w:p>
        </w:tc>
        <w:tc>
          <w:tcPr>
            <w:tcW w:w="1000" w:type="pct"/>
          </w:tcPr>
          <w:p w14:paraId="3A029474" w14:textId="77777777" w:rsidR="00CA7871" w:rsidRPr="001B16C7" w:rsidRDefault="00CA7871" w:rsidP="00CA7871">
            <w:pPr>
              <w:pStyle w:val="Tablebullet1"/>
            </w:pPr>
            <w:r w:rsidRPr="001B16C7">
              <w:t>Quantitative survey</w:t>
            </w:r>
          </w:p>
          <w:p w14:paraId="1ED500AC" w14:textId="65338CD2" w:rsidR="00144FFC" w:rsidRDefault="00CA7871" w:rsidP="00A84E60">
            <w:pPr>
              <w:pStyle w:val="Tablebullet1"/>
            </w:pPr>
            <w:r>
              <w:t>Administrative data</w:t>
            </w:r>
          </w:p>
        </w:tc>
      </w:tr>
      <w:tr w:rsidR="00144FFC" w:rsidRPr="007D5C74" w14:paraId="756A9E35" w14:textId="6C87765C" w:rsidTr="00A84E60">
        <w:tc>
          <w:tcPr>
            <w:tcW w:w="1000" w:type="pct"/>
          </w:tcPr>
          <w:p w14:paraId="29DB0995" w14:textId="764BC3D0" w:rsidR="00144FFC" w:rsidRPr="007D5C74" w:rsidRDefault="00BD59F4" w:rsidP="002150F2">
            <w:pPr>
              <w:pStyle w:val="Tabletext"/>
            </w:pPr>
            <w:r>
              <w:t>Delivering compassionate care, support and treatment</w:t>
            </w:r>
          </w:p>
        </w:tc>
        <w:tc>
          <w:tcPr>
            <w:tcW w:w="1000" w:type="pct"/>
          </w:tcPr>
          <w:p w14:paraId="530B6BB3" w14:textId="6913A2D5" w:rsidR="00144FFC" w:rsidRPr="007D5C74" w:rsidRDefault="00BD59F4" w:rsidP="002150F2">
            <w:pPr>
              <w:pStyle w:val="Tabletext"/>
            </w:pPr>
            <w:r>
              <w:t>The MHW workforce will respond to the range of needs and preferences of consumers, families, carers and supporters. This includes adapting practices based on age, developmental stage, and unique personal and community context.</w:t>
            </w:r>
          </w:p>
        </w:tc>
        <w:tc>
          <w:tcPr>
            <w:tcW w:w="1000" w:type="pct"/>
          </w:tcPr>
          <w:p w14:paraId="07A56DC8" w14:textId="70EDC2A3" w:rsidR="00144FFC" w:rsidRPr="004B165B" w:rsidRDefault="00BD59F4" w:rsidP="00407FEE">
            <w:pPr>
              <w:pStyle w:val="Tablebullet1"/>
              <w:numPr>
                <w:ilvl w:val="0"/>
                <w:numId w:val="0"/>
              </w:numPr>
              <w:rPr>
                <w:szCs w:val="21"/>
              </w:rPr>
            </w:pPr>
            <w:r>
              <w:rPr>
                <w:szCs w:val="21"/>
              </w:rPr>
              <w:t>Skills</w:t>
            </w:r>
          </w:p>
        </w:tc>
        <w:tc>
          <w:tcPr>
            <w:tcW w:w="1000" w:type="pct"/>
          </w:tcPr>
          <w:p w14:paraId="55342AAC" w14:textId="632A7E32" w:rsidR="00144FFC" w:rsidRPr="004B165B" w:rsidRDefault="00A563E3" w:rsidP="00EF2E17">
            <w:pPr>
              <w:pStyle w:val="Tablebullet1"/>
              <w:numPr>
                <w:ilvl w:val="0"/>
                <w:numId w:val="0"/>
              </w:numPr>
              <w:rPr>
                <w:szCs w:val="21"/>
              </w:rPr>
            </w:pPr>
            <w:r>
              <w:rPr>
                <w:szCs w:val="21"/>
              </w:rPr>
              <w:t>Number of instances of adapted practice</w:t>
            </w:r>
            <w:r w:rsidR="00BD59F4">
              <w:rPr>
                <w:szCs w:val="21"/>
              </w:rPr>
              <w:t xml:space="preserve"> </w:t>
            </w:r>
            <w:r>
              <w:rPr>
                <w:szCs w:val="21"/>
              </w:rPr>
              <w:t>described or documented by staff</w:t>
            </w:r>
            <w:r w:rsidR="00A425F8">
              <w:rPr>
                <w:szCs w:val="21"/>
              </w:rPr>
              <w:t xml:space="preserve"> within a </w:t>
            </w:r>
            <w:r w:rsidR="005D2780">
              <w:rPr>
                <w:szCs w:val="21"/>
              </w:rPr>
              <w:t>12-month</w:t>
            </w:r>
            <w:r w:rsidR="00A425F8">
              <w:rPr>
                <w:szCs w:val="21"/>
              </w:rPr>
              <w:t xml:space="preserve"> period.</w:t>
            </w:r>
          </w:p>
        </w:tc>
        <w:tc>
          <w:tcPr>
            <w:tcW w:w="1000" w:type="pct"/>
          </w:tcPr>
          <w:p w14:paraId="70D1F94B" w14:textId="77777777" w:rsidR="00144FFC" w:rsidRDefault="00CA7871" w:rsidP="00BC5042">
            <w:pPr>
              <w:pStyle w:val="Tablebullet1"/>
              <w:numPr>
                <w:ilvl w:val="0"/>
                <w:numId w:val="29"/>
              </w:numPr>
              <w:rPr>
                <w:szCs w:val="21"/>
              </w:rPr>
            </w:pPr>
            <w:r>
              <w:rPr>
                <w:szCs w:val="21"/>
              </w:rPr>
              <w:t>Interviews</w:t>
            </w:r>
          </w:p>
          <w:p w14:paraId="496F7C27" w14:textId="77777777" w:rsidR="00CA7871" w:rsidRDefault="00A563E3" w:rsidP="00BC5042">
            <w:pPr>
              <w:pStyle w:val="Tablebullet1"/>
              <w:numPr>
                <w:ilvl w:val="0"/>
                <w:numId w:val="29"/>
              </w:numPr>
              <w:rPr>
                <w:szCs w:val="21"/>
              </w:rPr>
            </w:pPr>
            <w:r>
              <w:rPr>
                <w:szCs w:val="21"/>
              </w:rPr>
              <w:t>Case notes</w:t>
            </w:r>
          </w:p>
          <w:p w14:paraId="23D4AA40" w14:textId="066C9753" w:rsidR="00A563E3" w:rsidRPr="004B165B" w:rsidRDefault="00A563E3" w:rsidP="00BC5042">
            <w:pPr>
              <w:pStyle w:val="Tablebullet1"/>
              <w:numPr>
                <w:ilvl w:val="0"/>
                <w:numId w:val="29"/>
              </w:numPr>
              <w:rPr>
                <w:szCs w:val="21"/>
              </w:rPr>
            </w:pPr>
            <w:r>
              <w:rPr>
                <w:szCs w:val="21"/>
              </w:rPr>
              <w:t>Meeting minutes</w:t>
            </w:r>
          </w:p>
        </w:tc>
      </w:tr>
      <w:tr w:rsidR="00144FFC" w:rsidRPr="007D5C74" w14:paraId="432E9EF4" w14:textId="25254C9B" w:rsidTr="00A84E60">
        <w:tc>
          <w:tcPr>
            <w:tcW w:w="1000" w:type="pct"/>
          </w:tcPr>
          <w:p w14:paraId="0E0BA208" w14:textId="7FC772FA" w:rsidR="00144FFC" w:rsidRPr="007D5C74" w:rsidRDefault="00A563E3" w:rsidP="002150F2">
            <w:pPr>
              <w:pStyle w:val="Tabletext"/>
            </w:pPr>
            <w:r>
              <w:t>Enable reflective and supportive ways of working</w:t>
            </w:r>
          </w:p>
        </w:tc>
        <w:tc>
          <w:tcPr>
            <w:tcW w:w="1000" w:type="pct"/>
          </w:tcPr>
          <w:p w14:paraId="6F53D895" w14:textId="0911FDD7" w:rsidR="00144FFC" w:rsidRPr="007D5C74" w:rsidRDefault="00A563E3" w:rsidP="002150F2">
            <w:pPr>
              <w:pStyle w:val="Tabletext"/>
            </w:pPr>
            <w:r>
              <w:t>The MHW workforce will seek out learning opportunities, including advice and support from others</w:t>
            </w:r>
          </w:p>
        </w:tc>
        <w:tc>
          <w:tcPr>
            <w:tcW w:w="1000" w:type="pct"/>
          </w:tcPr>
          <w:p w14:paraId="0D55DB5A" w14:textId="2DAC7FA2" w:rsidR="00144FFC" w:rsidRPr="00EF2E17" w:rsidRDefault="00A425F8" w:rsidP="00407FEE">
            <w:pPr>
              <w:pStyle w:val="Tablebullet1"/>
              <w:numPr>
                <w:ilvl w:val="0"/>
                <w:numId w:val="0"/>
              </w:numPr>
            </w:pPr>
            <w:r>
              <w:t>Skills</w:t>
            </w:r>
          </w:p>
        </w:tc>
        <w:tc>
          <w:tcPr>
            <w:tcW w:w="1000" w:type="pct"/>
          </w:tcPr>
          <w:p w14:paraId="7EA8B77F" w14:textId="35B868F5" w:rsidR="00144FFC" w:rsidRPr="00EF2E17" w:rsidRDefault="00DF7934" w:rsidP="00EF2E17">
            <w:pPr>
              <w:pStyle w:val="Tablebullet1"/>
              <w:numPr>
                <w:ilvl w:val="0"/>
                <w:numId w:val="0"/>
              </w:numPr>
            </w:pPr>
            <w:r>
              <w:t>Number of instances of peer support and supervision provided within the organisation</w:t>
            </w:r>
            <w:r w:rsidR="00A425F8">
              <w:t xml:space="preserve"> within a </w:t>
            </w:r>
            <w:r w:rsidR="005D2780">
              <w:t>12-month</w:t>
            </w:r>
            <w:r w:rsidR="00A425F8">
              <w:t xml:space="preserve"> period.</w:t>
            </w:r>
          </w:p>
        </w:tc>
        <w:tc>
          <w:tcPr>
            <w:tcW w:w="1000" w:type="pct"/>
          </w:tcPr>
          <w:p w14:paraId="23FB4B1A" w14:textId="77777777" w:rsidR="00CA7871" w:rsidRDefault="00CA7871" w:rsidP="00BC5042">
            <w:pPr>
              <w:pStyle w:val="Tablebullet1"/>
              <w:numPr>
                <w:ilvl w:val="0"/>
                <w:numId w:val="29"/>
              </w:numPr>
            </w:pPr>
            <w:r>
              <w:t>Observation</w:t>
            </w:r>
          </w:p>
          <w:p w14:paraId="22F89AA5" w14:textId="7A7CE16F" w:rsidR="00144FFC" w:rsidRPr="00387AA2" w:rsidRDefault="00CA7871" w:rsidP="00BC5042">
            <w:pPr>
              <w:pStyle w:val="Tablebullet1"/>
              <w:numPr>
                <w:ilvl w:val="0"/>
                <w:numId w:val="29"/>
              </w:numPr>
              <w:rPr>
                <w:b/>
                <w:bCs/>
              </w:rPr>
            </w:pPr>
            <w:r>
              <w:t>Administrative data</w:t>
            </w:r>
          </w:p>
        </w:tc>
      </w:tr>
    </w:tbl>
    <w:p w14:paraId="34CED79B" w14:textId="2E4A88D9" w:rsidR="00815BD4" w:rsidRDefault="00144FFC" w:rsidP="00A84E60">
      <w:pPr>
        <w:pStyle w:val="Bodyaftertablefigure"/>
      </w:pPr>
      <w:r>
        <w:t>Once you have decided on your outcomes and measures/indicators, you will need to decide on a method to collect information/data against your indicator.</w:t>
      </w:r>
    </w:p>
    <w:p w14:paraId="2B9CE2B8" w14:textId="35D4E822" w:rsidR="00144FFC" w:rsidRDefault="00750E0F" w:rsidP="00404BC5">
      <w:pPr>
        <w:pStyle w:val="Body"/>
        <w:tabs>
          <w:tab w:val="left" w:pos="7352"/>
        </w:tabs>
        <w:rPr>
          <w:szCs w:val="21"/>
        </w:rPr>
      </w:pPr>
      <w:r>
        <w:rPr>
          <w:szCs w:val="21"/>
        </w:rPr>
        <w:t>There are many ways to collect information. Here</w:t>
      </w:r>
      <w:r w:rsidR="00144FFC">
        <w:rPr>
          <w:szCs w:val="21"/>
        </w:rPr>
        <w:t xml:space="preserve"> are several common methods</w:t>
      </w:r>
      <w:r w:rsidR="00CA7871">
        <w:rPr>
          <w:szCs w:val="21"/>
        </w:rPr>
        <w:t xml:space="preserve">: </w:t>
      </w:r>
    </w:p>
    <w:p w14:paraId="47AF6544" w14:textId="22E8C541" w:rsidR="00144FFC" w:rsidRPr="00EF2E17" w:rsidRDefault="00144FFC" w:rsidP="003A6258">
      <w:pPr>
        <w:pStyle w:val="Bullet1"/>
      </w:pPr>
      <w:r w:rsidRPr="009F3267">
        <w:rPr>
          <w:b/>
          <w:bCs/>
        </w:rPr>
        <w:t>Surveys</w:t>
      </w:r>
      <w:r w:rsidR="00A425F8" w:rsidRPr="00EF2E17">
        <w:rPr>
          <w:b/>
          <w:bCs/>
        </w:rPr>
        <w:t xml:space="preserve"> </w:t>
      </w:r>
      <w:r w:rsidR="00A425F8" w:rsidRPr="00EF2E17">
        <w:t xml:space="preserve">– a method for gathering primarily quantitative information, often from many respondents. </w:t>
      </w:r>
      <w:r w:rsidR="009F3267" w:rsidRPr="00EF2E17">
        <w:t xml:space="preserve">Analysed using quantitative </w:t>
      </w:r>
      <w:r w:rsidR="009D7F40">
        <w:t>techniques</w:t>
      </w:r>
      <w:r w:rsidR="009F3267" w:rsidRPr="00EF2E17">
        <w:t xml:space="preserve"> </w:t>
      </w:r>
      <w:r w:rsidR="009F3267" w:rsidRPr="003A6258">
        <w:t>and</w:t>
      </w:r>
      <w:r w:rsidR="009F3267" w:rsidRPr="00EF2E17">
        <w:t xml:space="preserve"> commonly reported as statistics or in infographics.</w:t>
      </w:r>
    </w:p>
    <w:p w14:paraId="374B5724" w14:textId="0F74800B" w:rsidR="00144FFC" w:rsidRPr="00EF2E17" w:rsidRDefault="00144FFC" w:rsidP="003A6258">
      <w:pPr>
        <w:pStyle w:val="Bullet1"/>
      </w:pPr>
      <w:r w:rsidRPr="009F3267">
        <w:rPr>
          <w:b/>
          <w:bCs/>
        </w:rPr>
        <w:t>Interviews</w:t>
      </w:r>
      <w:r w:rsidR="00A425F8" w:rsidRPr="00EF2E17">
        <w:rPr>
          <w:b/>
          <w:bCs/>
        </w:rPr>
        <w:t xml:space="preserve"> </w:t>
      </w:r>
      <w:r w:rsidR="00A425F8" w:rsidRPr="00EF2E17">
        <w:t>– a structured or semi-</w:t>
      </w:r>
      <w:r w:rsidR="00A425F8" w:rsidRPr="003A6258">
        <w:t>structured</w:t>
      </w:r>
      <w:r w:rsidR="00A425F8" w:rsidRPr="00EF2E17">
        <w:t xml:space="preserve"> process for gathering qualitative data, such as stories or answers to key questions. Requires time and skill to collect, analyse and report on detailed information.</w:t>
      </w:r>
    </w:p>
    <w:p w14:paraId="5A29E545" w14:textId="4BE9F20B" w:rsidR="00144FFC" w:rsidRPr="00EF2E17" w:rsidRDefault="00144FFC" w:rsidP="003A6258">
      <w:pPr>
        <w:pStyle w:val="Bullet1"/>
      </w:pPr>
      <w:r w:rsidRPr="009F3267">
        <w:rPr>
          <w:b/>
          <w:bCs/>
        </w:rPr>
        <w:t>Focus groups</w:t>
      </w:r>
      <w:r w:rsidR="00A425F8" w:rsidRPr="00EF2E17">
        <w:rPr>
          <w:b/>
          <w:bCs/>
        </w:rPr>
        <w:t xml:space="preserve"> </w:t>
      </w:r>
      <w:r w:rsidR="00A425F8" w:rsidRPr="00EF2E17">
        <w:t xml:space="preserve">– a structured or </w:t>
      </w:r>
      <w:r w:rsidR="00A425F8" w:rsidRPr="003A6258">
        <w:t>semi</w:t>
      </w:r>
      <w:r w:rsidR="00A425F8" w:rsidRPr="00EF2E17">
        <w:t xml:space="preserve">-structured process for gathering qualitative data from a group of people. Requires skills in group facilitation and in analysing and reporting </w:t>
      </w:r>
      <w:r w:rsidR="009F3267" w:rsidRPr="00EF2E17">
        <w:t xml:space="preserve">on </w:t>
      </w:r>
      <w:r w:rsidR="00A425F8" w:rsidRPr="00EF2E17">
        <w:t>detailed information.</w:t>
      </w:r>
    </w:p>
    <w:p w14:paraId="292A8504" w14:textId="7F21C1F2" w:rsidR="00144FFC" w:rsidRPr="00EF2E17" w:rsidRDefault="00144FFC" w:rsidP="003A6258">
      <w:pPr>
        <w:pStyle w:val="Bullet1"/>
      </w:pPr>
      <w:r w:rsidRPr="009F3267">
        <w:rPr>
          <w:b/>
          <w:bCs/>
        </w:rPr>
        <w:t>Observation</w:t>
      </w:r>
      <w:r w:rsidR="00A425F8" w:rsidRPr="00EF2E17">
        <w:t xml:space="preserve"> – </w:t>
      </w:r>
      <w:r w:rsidR="00750E0F">
        <w:t xml:space="preserve">a method for </w:t>
      </w:r>
      <w:r w:rsidR="00A425F8" w:rsidRPr="00EF2E17">
        <w:t xml:space="preserve">directly </w:t>
      </w:r>
      <w:r w:rsidR="00A425F8" w:rsidRPr="003A6258">
        <w:t>watching</w:t>
      </w:r>
      <w:r w:rsidR="00A425F8" w:rsidRPr="00EF2E17">
        <w:t xml:space="preserve"> and recording observable actions and behaviours. </w:t>
      </w:r>
      <w:r w:rsidR="009D7F40">
        <w:t>May be</w:t>
      </w:r>
      <w:r w:rsidR="00A425F8" w:rsidRPr="00EF2E17">
        <w:t xml:space="preserve"> reported as counts or proportions</w:t>
      </w:r>
      <w:r w:rsidR="009D7F40">
        <w:t>, as part of a checklist, or as a narrative description</w:t>
      </w:r>
      <w:r w:rsidR="00A425F8" w:rsidRPr="00EF2E17">
        <w:t xml:space="preserve">. </w:t>
      </w:r>
    </w:p>
    <w:p w14:paraId="57119309" w14:textId="11446B3E" w:rsidR="00144FFC" w:rsidRPr="009F3267" w:rsidRDefault="00144FFC" w:rsidP="003A6258">
      <w:pPr>
        <w:pStyle w:val="Bullet1"/>
      </w:pPr>
      <w:r w:rsidRPr="009F3267">
        <w:rPr>
          <w:b/>
          <w:bCs/>
        </w:rPr>
        <w:lastRenderedPageBreak/>
        <w:t>Administrative data</w:t>
      </w:r>
      <w:r w:rsidR="00A425F8" w:rsidRPr="00EF2E17">
        <w:rPr>
          <w:b/>
          <w:bCs/>
        </w:rPr>
        <w:t xml:space="preserve"> </w:t>
      </w:r>
      <w:r w:rsidR="009F3267" w:rsidRPr="00EF2E17">
        <w:t>–</w:t>
      </w:r>
      <w:r w:rsidR="00A425F8" w:rsidRPr="00EF2E17">
        <w:t xml:space="preserve"> </w:t>
      </w:r>
      <w:r w:rsidR="009F3267" w:rsidRPr="00EF2E17">
        <w:t xml:space="preserve">data collected as part of service delivery and administration. Existing data is accessed and analysed using quantitative </w:t>
      </w:r>
      <w:r w:rsidR="009D7F40">
        <w:t>techniques</w:t>
      </w:r>
      <w:r w:rsidR="009F3267" w:rsidRPr="00EF2E17">
        <w:t>. Commonly reported as statistics or in infographics.</w:t>
      </w:r>
    </w:p>
    <w:p w14:paraId="56AB4710" w14:textId="43AFE1D7" w:rsidR="00CA7871" w:rsidRDefault="00CA7871" w:rsidP="00A84E60">
      <w:pPr>
        <w:pStyle w:val="Bodyafterbullets"/>
      </w:pPr>
      <w:r>
        <w:t xml:space="preserve">Each method has pros and cons. You should </w:t>
      </w:r>
      <w:r w:rsidRPr="00974139">
        <w:t>choose</w:t>
      </w:r>
      <w:r>
        <w:t xml:space="preserve"> a method that is</w:t>
      </w:r>
      <w:r w:rsidR="00750E0F">
        <w:t xml:space="preserve"> relevant to your initiative and</w:t>
      </w:r>
      <w:r>
        <w:t xml:space="preserve"> feasible for your </w:t>
      </w:r>
      <w:r w:rsidR="000A6523">
        <w:t>implementation team</w:t>
      </w:r>
      <w:r>
        <w:t>. You can choose multiple methods for gathering all the information/data you need</w:t>
      </w:r>
      <w:r w:rsidR="009D7F40">
        <w:t xml:space="preserve"> and bring information together to answer your key questions</w:t>
      </w:r>
      <w:r>
        <w:t>.</w:t>
      </w:r>
    </w:p>
    <w:p w14:paraId="471C09DF" w14:textId="1BDED24F" w:rsidR="00404BC5" w:rsidRDefault="00CA7871" w:rsidP="00404BC5">
      <w:pPr>
        <w:pStyle w:val="Body"/>
        <w:rPr>
          <w:szCs w:val="21"/>
        </w:rPr>
      </w:pPr>
      <w:r>
        <w:rPr>
          <w:szCs w:val="21"/>
        </w:rPr>
        <w:t>Finally, y</w:t>
      </w:r>
      <w:r w:rsidR="00144FFC">
        <w:rPr>
          <w:szCs w:val="21"/>
        </w:rPr>
        <w:t>our monitoring plan will outline who is responsible for collecting information/data</w:t>
      </w:r>
      <w:r w:rsidR="00D73E0A">
        <w:rPr>
          <w:szCs w:val="21"/>
        </w:rPr>
        <w:t>;</w:t>
      </w:r>
      <w:r w:rsidR="00144FFC">
        <w:rPr>
          <w:szCs w:val="21"/>
        </w:rPr>
        <w:t xml:space="preserve"> when this will happen</w:t>
      </w:r>
      <w:r w:rsidR="00D73E0A">
        <w:rPr>
          <w:szCs w:val="21"/>
        </w:rPr>
        <w:t>;</w:t>
      </w:r>
      <w:r w:rsidR="00144FFC">
        <w:rPr>
          <w:szCs w:val="21"/>
        </w:rPr>
        <w:t xml:space="preserve"> how information will be stored</w:t>
      </w:r>
      <w:r w:rsidR="00D73E0A">
        <w:rPr>
          <w:szCs w:val="21"/>
        </w:rPr>
        <w:t>;</w:t>
      </w:r>
      <w:r w:rsidR="00144FFC">
        <w:rPr>
          <w:szCs w:val="21"/>
        </w:rPr>
        <w:t xml:space="preserve"> and how it will be analysed</w:t>
      </w:r>
      <w:r>
        <w:rPr>
          <w:szCs w:val="21"/>
        </w:rPr>
        <w:t xml:space="preserve">, </w:t>
      </w:r>
      <w:r w:rsidR="00144FFC">
        <w:rPr>
          <w:szCs w:val="21"/>
        </w:rPr>
        <w:t>reported</w:t>
      </w:r>
      <w:r>
        <w:rPr>
          <w:szCs w:val="21"/>
        </w:rPr>
        <w:t xml:space="preserve"> and reviewed.</w:t>
      </w:r>
    </w:p>
    <w:tbl>
      <w:tblPr>
        <w:tblStyle w:val="Tealtable"/>
        <w:tblW w:w="5000" w:type="pct"/>
        <w:tblInd w:w="0" w:type="dxa"/>
        <w:tblLook w:val="04A0" w:firstRow="1" w:lastRow="0" w:firstColumn="1" w:lastColumn="0" w:noHBand="0" w:noVBand="1"/>
      </w:tblPr>
      <w:tblGrid>
        <w:gridCol w:w="9628"/>
      </w:tblGrid>
      <w:tr w:rsidR="00C92208" w:rsidRPr="007D5C74" w14:paraId="1A504EDC" w14:textId="77777777" w:rsidTr="003A6258">
        <w:trPr>
          <w:cnfStyle w:val="100000000000" w:firstRow="1" w:lastRow="0" w:firstColumn="0" w:lastColumn="0" w:oddVBand="0" w:evenVBand="0" w:oddHBand="0"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shd w:val="clear" w:color="auto" w:fill="EEECE1" w:themeFill="background2"/>
          </w:tcPr>
          <w:p w14:paraId="5E82E76A" w14:textId="495A0804" w:rsidR="00974139" w:rsidRPr="00A84E60" w:rsidRDefault="00974139" w:rsidP="002150F2">
            <w:pPr>
              <w:pStyle w:val="Body"/>
              <w:rPr>
                <w:b/>
                <w:bCs/>
                <w:lang w:val="en-AU"/>
              </w:rPr>
            </w:pPr>
            <w:r w:rsidRPr="00A84E60">
              <w:rPr>
                <w:b/>
                <w:bCs/>
              </w:rPr>
              <w:t>Case study: Developing a monitoring plan</w:t>
            </w:r>
          </w:p>
          <w:p w14:paraId="7E2CAE9E" w14:textId="55815ABD" w:rsidR="00C92208" w:rsidRPr="00F42631" w:rsidRDefault="00C92208" w:rsidP="002150F2">
            <w:pPr>
              <w:pStyle w:val="Body"/>
              <w:rPr>
                <w:lang w:val="en-AU"/>
              </w:rPr>
            </w:pPr>
            <w:r w:rsidRPr="00F42631">
              <w:rPr>
                <w:lang w:val="en-AU"/>
              </w:rPr>
              <w:t xml:space="preserve">A community mental health organisation developed a plan to focus on </w:t>
            </w:r>
            <w:r w:rsidRPr="00F42631">
              <w:rPr>
                <w:i/>
                <w:iCs/>
                <w:lang w:val="en-AU"/>
              </w:rPr>
              <w:t xml:space="preserve">Our workforce, our future </w:t>
            </w:r>
            <w:r w:rsidRPr="00F42631">
              <w:rPr>
                <w:lang w:val="en-AU"/>
              </w:rPr>
              <w:t xml:space="preserve">Capability </w:t>
            </w:r>
            <w:r w:rsidR="001A203E" w:rsidRPr="00F42631">
              <w:rPr>
                <w:lang w:val="en-AU"/>
              </w:rPr>
              <w:t xml:space="preserve">9: Delivering holistic and collaborative assessment and care planning. </w:t>
            </w:r>
          </w:p>
          <w:p w14:paraId="3C300E45" w14:textId="28B818EC" w:rsidR="001A203E" w:rsidRPr="00F42631" w:rsidRDefault="001A203E" w:rsidP="002150F2">
            <w:pPr>
              <w:pStyle w:val="Body"/>
              <w:rPr>
                <w:lang w:val="en-AU"/>
              </w:rPr>
            </w:pPr>
            <w:r w:rsidRPr="00F42631">
              <w:rPr>
                <w:lang w:val="en-AU"/>
              </w:rPr>
              <w:t xml:space="preserve">They identified that there </w:t>
            </w:r>
            <w:r w:rsidR="00B32513">
              <w:rPr>
                <w:lang w:val="en-AU"/>
              </w:rPr>
              <w:t>i</w:t>
            </w:r>
            <w:r w:rsidRPr="00F42631">
              <w:rPr>
                <w:lang w:val="en-AU"/>
              </w:rPr>
              <w:t xml:space="preserve">s no </w:t>
            </w:r>
            <w:r w:rsidR="00CA7871">
              <w:rPr>
                <w:lang w:val="en-AU"/>
              </w:rPr>
              <w:t>consistent</w:t>
            </w:r>
            <w:r w:rsidRPr="00F42631">
              <w:rPr>
                <w:lang w:val="en-AU"/>
              </w:rPr>
              <w:t xml:space="preserve"> process for collaborative care planning and review within the organisation. Care planning was done individually by clinicians and documented in case notes. </w:t>
            </w:r>
          </w:p>
          <w:p w14:paraId="1E88B77F" w14:textId="1E0B59D4" w:rsidR="00420640" w:rsidRDefault="001A203E" w:rsidP="002150F2">
            <w:pPr>
              <w:pStyle w:val="Body"/>
              <w:rPr>
                <w:lang w:val="en-AU"/>
              </w:rPr>
            </w:pPr>
            <w:r w:rsidRPr="00F42631">
              <w:rPr>
                <w:lang w:val="en-AU"/>
              </w:rPr>
              <w:t>The organisation decided to develop a holistic process for care planning</w:t>
            </w:r>
            <w:r w:rsidR="00492781">
              <w:rPr>
                <w:lang w:val="en-AU"/>
              </w:rPr>
              <w:t xml:space="preserve"> that would be implemented from the start of the new year.</w:t>
            </w:r>
            <w:r w:rsidRPr="00F42631">
              <w:rPr>
                <w:lang w:val="en-AU"/>
              </w:rPr>
              <w:t xml:space="preserve"> </w:t>
            </w:r>
            <w:r w:rsidR="002812B2">
              <w:rPr>
                <w:lang w:val="en-AU"/>
              </w:rPr>
              <w:t xml:space="preserve">The expected outcome of the new process was </w:t>
            </w:r>
            <w:r w:rsidR="00492781">
              <w:rPr>
                <w:lang w:val="en-AU"/>
              </w:rPr>
              <w:t>for clinicians to improve their capabilities in collaborative care planning.</w:t>
            </w:r>
          </w:p>
          <w:p w14:paraId="543AD78F" w14:textId="77777777" w:rsidR="00420640" w:rsidRDefault="00420640" w:rsidP="002150F2">
            <w:pPr>
              <w:pStyle w:val="Body"/>
              <w:rPr>
                <w:lang w:val="en-AU"/>
              </w:rPr>
            </w:pPr>
            <w:r w:rsidRPr="00EF2E17">
              <w:t>The implementation plan included these key implementation strategies:</w:t>
            </w:r>
          </w:p>
          <w:p w14:paraId="525F780B" w14:textId="5E24607D" w:rsidR="002812B2" w:rsidRPr="003A6258" w:rsidRDefault="00974139" w:rsidP="003A6258">
            <w:pPr>
              <w:pStyle w:val="Bullet1"/>
            </w:pPr>
            <w:r w:rsidRPr="003A6258">
              <w:t xml:space="preserve">mandate </w:t>
            </w:r>
            <w:r w:rsidR="00492781" w:rsidRPr="003A6258">
              <w:t>change</w:t>
            </w:r>
          </w:p>
          <w:p w14:paraId="10555695" w14:textId="08977276" w:rsidR="00492781" w:rsidRPr="003A6258" w:rsidRDefault="00974139" w:rsidP="003A6258">
            <w:pPr>
              <w:pStyle w:val="Bullet1"/>
            </w:pPr>
            <w:r w:rsidRPr="003A6258">
              <w:t xml:space="preserve">distribute </w:t>
            </w:r>
            <w:r w:rsidR="00492781" w:rsidRPr="003A6258">
              <w:t>educational materials</w:t>
            </w:r>
          </w:p>
          <w:p w14:paraId="6D3461D5" w14:textId="75A60D35" w:rsidR="00492781" w:rsidRPr="003A6258" w:rsidRDefault="00974139" w:rsidP="003A6258">
            <w:pPr>
              <w:pStyle w:val="Bullet1"/>
            </w:pPr>
            <w:r w:rsidRPr="003A6258">
              <w:t xml:space="preserve">create </w:t>
            </w:r>
            <w:r w:rsidR="00492781" w:rsidRPr="003A6258">
              <w:t>a learning collaborative</w:t>
            </w:r>
          </w:p>
          <w:p w14:paraId="01766C62" w14:textId="1B850036" w:rsidR="00492781" w:rsidRPr="003A6258" w:rsidRDefault="00974139" w:rsidP="003A6258">
            <w:pPr>
              <w:pStyle w:val="Bullet1"/>
            </w:pPr>
            <w:r w:rsidRPr="003A6258">
              <w:t xml:space="preserve">remind </w:t>
            </w:r>
            <w:r w:rsidR="00492781" w:rsidRPr="003A6258">
              <w:t>practitioners</w:t>
            </w:r>
            <w:r w:rsidRPr="003A6258">
              <w:t>.</w:t>
            </w:r>
          </w:p>
          <w:p w14:paraId="7DEE79D4" w14:textId="495A5D3A" w:rsidR="002812B2" w:rsidRDefault="00420640" w:rsidP="00A84E60">
            <w:pPr>
              <w:pStyle w:val="Bodyafterbullets"/>
              <w:rPr>
                <w:lang w:val="en-AU"/>
              </w:rPr>
            </w:pPr>
            <w:r>
              <w:rPr>
                <w:lang w:val="en-AU"/>
              </w:rPr>
              <w:t xml:space="preserve">As part of developing their </w:t>
            </w:r>
            <w:r w:rsidR="002812B2">
              <w:rPr>
                <w:lang w:val="en-AU"/>
              </w:rPr>
              <w:t>implementation plan</w:t>
            </w:r>
            <w:r>
              <w:rPr>
                <w:lang w:val="en-AU"/>
              </w:rPr>
              <w:t>, the Local</w:t>
            </w:r>
            <w:r w:rsidR="00F5134F">
              <w:rPr>
                <w:lang w:val="en-AU"/>
              </w:rPr>
              <w:t xml:space="preserve"> </w:t>
            </w:r>
            <w:r>
              <w:rPr>
                <w:lang w:val="en-AU"/>
              </w:rPr>
              <w:t>Implementation</w:t>
            </w:r>
            <w:r w:rsidR="001134A2">
              <w:rPr>
                <w:lang w:val="en-AU"/>
              </w:rPr>
              <w:t xml:space="preserve"> </w:t>
            </w:r>
            <w:r w:rsidR="00CA7871">
              <w:rPr>
                <w:lang w:val="en-AU"/>
              </w:rPr>
              <w:t>Team</w:t>
            </w:r>
            <w:r>
              <w:rPr>
                <w:lang w:val="en-AU"/>
              </w:rPr>
              <w:t xml:space="preserve"> </w:t>
            </w:r>
            <w:r w:rsidR="002812B2">
              <w:rPr>
                <w:lang w:val="en-AU"/>
              </w:rPr>
              <w:t xml:space="preserve">made </w:t>
            </w:r>
            <w:r w:rsidR="00260AAC">
              <w:rPr>
                <w:lang w:val="en-AU"/>
              </w:rPr>
              <w:t xml:space="preserve">the following decisions </w:t>
            </w:r>
            <w:r>
              <w:rPr>
                <w:lang w:val="en-AU"/>
              </w:rPr>
              <w:t>about monitoring implementation and workforce capability outcomes</w:t>
            </w:r>
            <w:r w:rsidR="002812B2">
              <w:rPr>
                <w:lang w:val="en-AU"/>
              </w:rPr>
              <w:t>:</w:t>
            </w:r>
          </w:p>
          <w:p w14:paraId="7E7CAF95" w14:textId="14D22964" w:rsidR="002812B2" w:rsidRDefault="002812B2" w:rsidP="003A6258">
            <w:pPr>
              <w:pStyle w:val="Bullet1"/>
              <w:rPr>
                <w:lang w:val="en-AU"/>
              </w:rPr>
            </w:pPr>
            <w:r>
              <w:rPr>
                <w:lang w:val="en-AU"/>
              </w:rPr>
              <w:t xml:space="preserve">Key implementation outcomes to be measured included </w:t>
            </w:r>
            <w:r w:rsidRPr="00A84E60">
              <w:rPr>
                <w:b/>
                <w:bCs/>
              </w:rPr>
              <w:t>acceptability</w:t>
            </w:r>
            <w:r>
              <w:rPr>
                <w:i/>
                <w:iCs/>
                <w:lang w:val="en-AU"/>
              </w:rPr>
              <w:t xml:space="preserve"> </w:t>
            </w:r>
            <w:r>
              <w:rPr>
                <w:lang w:val="en-AU"/>
              </w:rPr>
              <w:t xml:space="preserve">of the care planning process to clinicians; </w:t>
            </w:r>
            <w:r w:rsidRPr="00C16C80">
              <w:rPr>
                <w:b/>
                <w:bCs/>
              </w:rPr>
              <w:t>feasibility</w:t>
            </w:r>
            <w:r>
              <w:rPr>
                <w:i/>
                <w:iCs/>
                <w:lang w:val="en-AU"/>
              </w:rPr>
              <w:t xml:space="preserve"> </w:t>
            </w:r>
            <w:r>
              <w:rPr>
                <w:lang w:val="en-AU"/>
              </w:rPr>
              <w:t xml:space="preserve">of incorporating the care planning process into existing practice within the organisation; and </w:t>
            </w:r>
            <w:r w:rsidRPr="00C16C80">
              <w:rPr>
                <w:b/>
                <w:bCs/>
              </w:rPr>
              <w:t>fidelity</w:t>
            </w:r>
            <w:r>
              <w:rPr>
                <w:i/>
                <w:iCs/>
                <w:lang w:val="en-AU"/>
              </w:rPr>
              <w:t xml:space="preserve"> </w:t>
            </w:r>
            <w:r>
              <w:rPr>
                <w:lang w:val="en-AU"/>
              </w:rPr>
              <w:t xml:space="preserve">to the </w:t>
            </w:r>
            <w:r w:rsidRPr="003A6258">
              <w:t>care</w:t>
            </w:r>
            <w:r>
              <w:rPr>
                <w:lang w:val="en-AU"/>
              </w:rPr>
              <w:t xml:space="preserve"> planning process by clinicians.</w:t>
            </w:r>
          </w:p>
          <w:p w14:paraId="553E8393" w14:textId="30A8009B" w:rsidR="00420640" w:rsidRDefault="00420640" w:rsidP="003A6258">
            <w:pPr>
              <w:pStyle w:val="Bullet1"/>
              <w:rPr>
                <w:lang w:val="en-AU"/>
              </w:rPr>
            </w:pPr>
            <w:r>
              <w:rPr>
                <w:lang w:val="en-AU"/>
              </w:rPr>
              <w:t xml:space="preserve">Key workforce capability outcomes to be </w:t>
            </w:r>
            <w:r w:rsidRPr="003A6258">
              <w:t>measured</w:t>
            </w:r>
            <w:r>
              <w:rPr>
                <w:lang w:val="en-AU"/>
              </w:rPr>
              <w:t xml:space="preserve"> included </w:t>
            </w:r>
            <w:r w:rsidRPr="00C16C80">
              <w:rPr>
                <w:b/>
                <w:bCs/>
              </w:rPr>
              <w:t>knowledge</w:t>
            </w:r>
            <w:r>
              <w:rPr>
                <w:i/>
                <w:iCs/>
                <w:lang w:val="en-AU"/>
              </w:rPr>
              <w:t xml:space="preserve"> </w:t>
            </w:r>
            <w:r>
              <w:rPr>
                <w:lang w:val="en-AU"/>
              </w:rPr>
              <w:t xml:space="preserve">and </w:t>
            </w:r>
            <w:r w:rsidRPr="00C16C80">
              <w:rPr>
                <w:b/>
                <w:bCs/>
              </w:rPr>
              <w:t>skills</w:t>
            </w:r>
            <w:r>
              <w:rPr>
                <w:i/>
                <w:iCs/>
                <w:lang w:val="en-AU"/>
              </w:rPr>
              <w:t xml:space="preserve"> </w:t>
            </w:r>
            <w:r>
              <w:rPr>
                <w:lang w:val="en-AU"/>
              </w:rPr>
              <w:t>of the clinicians within the organisation related to collaborative care planning.</w:t>
            </w:r>
          </w:p>
          <w:p w14:paraId="41F65E69" w14:textId="5B218958" w:rsidR="002812B2" w:rsidRDefault="002812B2" w:rsidP="003A6258">
            <w:pPr>
              <w:pStyle w:val="Bullet1"/>
              <w:rPr>
                <w:lang w:val="en-AU"/>
              </w:rPr>
            </w:pPr>
            <w:r>
              <w:rPr>
                <w:lang w:val="en-AU"/>
              </w:rPr>
              <w:t xml:space="preserve">The Local </w:t>
            </w:r>
            <w:r w:rsidR="009C4DDB">
              <w:rPr>
                <w:lang w:val="en-AU"/>
              </w:rPr>
              <w:t xml:space="preserve">Implementation </w:t>
            </w:r>
            <w:r>
              <w:rPr>
                <w:lang w:val="en-AU"/>
              </w:rPr>
              <w:t xml:space="preserve">Team would </w:t>
            </w:r>
            <w:r w:rsidR="00420640">
              <w:rPr>
                <w:lang w:val="en-AU"/>
              </w:rPr>
              <w:t xml:space="preserve">first </w:t>
            </w:r>
            <w:r>
              <w:rPr>
                <w:lang w:val="en-AU"/>
              </w:rPr>
              <w:t>be responsible for monitoring the acceptability, feasibility, fidelity</w:t>
            </w:r>
            <w:r w:rsidR="00420640">
              <w:rPr>
                <w:lang w:val="en-AU"/>
              </w:rPr>
              <w:t xml:space="preserve"> </w:t>
            </w:r>
            <w:r>
              <w:rPr>
                <w:lang w:val="en-AU"/>
              </w:rPr>
              <w:t>of the care planning process. They would be responsible for data collection</w:t>
            </w:r>
            <w:r w:rsidR="00F42631">
              <w:rPr>
                <w:lang w:val="en-AU"/>
              </w:rPr>
              <w:t>, analysis and reporting.</w:t>
            </w:r>
          </w:p>
          <w:p w14:paraId="1BAFAF4C" w14:textId="77777777" w:rsidR="002812B2" w:rsidRDefault="002812B2" w:rsidP="003A6258">
            <w:pPr>
              <w:pStyle w:val="Bullet1"/>
              <w:rPr>
                <w:lang w:val="en-AU"/>
              </w:rPr>
            </w:pPr>
            <w:r>
              <w:rPr>
                <w:lang w:val="en-AU"/>
              </w:rPr>
              <w:t>Implementation outcomes would be monitored using activity data recorded in the organisation’s client management system and through a clinician survey sent after 6 months of implementing the new process.</w:t>
            </w:r>
          </w:p>
          <w:p w14:paraId="1916593F" w14:textId="41C1FA34" w:rsidR="002812B2" w:rsidRDefault="2BF03D48" w:rsidP="003A6258">
            <w:pPr>
              <w:pStyle w:val="Bullet1"/>
              <w:rPr>
                <w:lang w:val="en-AU"/>
              </w:rPr>
            </w:pPr>
            <w:r w:rsidRPr="2BF03D48">
              <w:rPr>
                <w:lang w:val="en-AU"/>
              </w:rPr>
              <w:t xml:space="preserve">Activity data would be reviewed at the Local Implementation Team meeting every month. The </w:t>
            </w:r>
            <w:r w:rsidR="0056770C">
              <w:rPr>
                <w:lang w:val="en-AU"/>
              </w:rPr>
              <w:t>L</w:t>
            </w:r>
            <w:r w:rsidRPr="2BF03D48">
              <w:rPr>
                <w:lang w:val="en-AU"/>
              </w:rPr>
              <w:t xml:space="preserve">ocal </w:t>
            </w:r>
            <w:r w:rsidR="0056770C">
              <w:rPr>
                <w:lang w:val="en-AU"/>
              </w:rPr>
              <w:t>I</w:t>
            </w:r>
            <w:r w:rsidRPr="2BF03D48">
              <w:rPr>
                <w:lang w:val="en-AU"/>
              </w:rPr>
              <w:t xml:space="preserve">mplementation </w:t>
            </w:r>
            <w:r w:rsidR="0056770C">
              <w:rPr>
                <w:lang w:val="en-AU"/>
              </w:rPr>
              <w:t>T</w:t>
            </w:r>
            <w:r w:rsidRPr="2BF03D48">
              <w:rPr>
                <w:lang w:val="en-AU"/>
              </w:rPr>
              <w:t xml:space="preserve">eam would plan any response to the findings and update the </w:t>
            </w:r>
            <w:r w:rsidR="00F5134F">
              <w:rPr>
                <w:lang w:val="en-AU"/>
              </w:rPr>
              <w:t>i</w:t>
            </w:r>
            <w:r w:rsidRPr="2BF03D48">
              <w:rPr>
                <w:lang w:val="en-AU"/>
              </w:rPr>
              <w:t xml:space="preserve">mplementation </w:t>
            </w:r>
            <w:r w:rsidR="00F5134F">
              <w:rPr>
                <w:lang w:val="en-AU"/>
              </w:rPr>
              <w:t>p</w:t>
            </w:r>
            <w:r w:rsidR="00F5134F" w:rsidRPr="2BF03D48">
              <w:rPr>
                <w:lang w:val="en-AU"/>
              </w:rPr>
              <w:t xml:space="preserve">lan </w:t>
            </w:r>
            <w:r w:rsidRPr="2BF03D48">
              <w:rPr>
                <w:lang w:val="en-AU"/>
              </w:rPr>
              <w:t xml:space="preserve">as needed. </w:t>
            </w:r>
          </w:p>
          <w:p w14:paraId="1B25EADC" w14:textId="447E57D3" w:rsidR="002812B2" w:rsidRDefault="2BF03D48" w:rsidP="003A6258">
            <w:pPr>
              <w:pStyle w:val="Bullet1"/>
              <w:rPr>
                <w:lang w:val="en-AU"/>
              </w:rPr>
            </w:pPr>
            <w:r w:rsidRPr="2BF03D48">
              <w:rPr>
                <w:lang w:val="en-AU"/>
              </w:rPr>
              <w:t xml:space="preserve">A one-off meeting would be held to review the results of the clinician survey. Key findings and actions from the monitoring </w:t>
            </w:r>
            <w:r w:rsidRPr="003A6258">
              <w:t>information</w:t>
            </w:r>
            <w:r w:rsidRPr="2BF03D48">
              <w:rPr>
                <w:lang w:val="en-AU"/>
              </w:rPr>
              <w:t xml:space="preserve"> would be presented to organisational decision-makers after this meeting.</w:t>
            </w:r>
          </w:p>
          <w:p w14:paraId="24547407" w14:textId="77AEFE05" w:rsidR="00420640" w:rsidRPr="003A6258" w:rsidRDefault="00420640" w:rsidP="003A6258">
            <w:pPr>
              <w:pStyle w:val="Bullet1"/>
              <w:keepNext/>
              <w:keepLines/>
            </w:pPr>
            <w:r w:rsidRPr="003A6258">
              <w:lastRenderedPageBreak/>
              <w:t>After 6 months of monitoring implementation outcomes, the Local Implementation</w:t>
            </w:r>
            <w:r w:rsidR="00F5134F" w:rsidRPr="003A6258">
              <w:t xml:space="preserve"> </w:t>
            </w:r>
            <w:r w:rsidRPr="003A6258">
              <w:t>Team would start to track workforce capability outcomes. These would be monitor</w:t>
            </w:r>
            <w:r w:rsidR="00260AAC" w:rsidRPr="003A6258">
              <w:t>ed</w:t>
            </w:r>
            <w:r w:rsidRPr="003A6258">
              <w:t xml:space="preserve"> using a self-reported assessment of clinician’s knowledge and skills. Findings from this assessment would be reviewed at Local</w:t>
            </w:r>
            <w:r w:rsidR="00F5134F" w:rsidRPr="003A6258">
              <w:t xml:space="preserve"> </w:t>
            </w:r>
            <w:r w:rsidRPr="003A6258">
              <w:t>Implementation</w:t>
            </w:r>
            <w:r w:rsidR="00F5134F" w:rsidRPr="003A6258">
              <w:t xml:space="preserve"> </w:t>
            </w:r>
            <w:r w:rsidRPr="003A6258">
              <w:t>Team</w:t>
            </w:r>
            <w:r w:rsidR="00F5134F" w:rsidRPr="003A6258">
              <w:t xml:space="preserve"> </w:t>
            </w:r>
            <w:r w:rsidRPr="003A6258">
              <w:t>meetings.</w:t>
            </w:r>
          </w:p>
          <w:p w14:paraId="62C77E97" w14:textId="1F0286D3" w:rsidR="00F42631" w:rsidRPr="00F42631" w:rsidRDefault="00F5134F" w:rsidP="00C22C2A">
            <w:pPr>
              <w:pStyle w:val="Bodyafterbullets"/>
              <w:rPr>
                <w:lang w:val="en-AU"/>
              </w:rPr>
            </w:pPr>
            <w:r>
              <w:rPr>
                <w:lang w:val="en-AU"/>
              </w:rPr>
              <w:t>T</w:t>
            </w:r>
            <w:r>
              <w:t>he team used these</w:t>
            </w:r>
            <w:r>
              <w:rPr>
                <w:lang w:val="en-AU"/>
              </w:rPr>
              <w:t xml:space="preserve"> </w:t>
            </w:r>
            <w:r w:rsidR="00F42631">
              <w:rPr>
                <w:lang w:val="en-AU"/>
              </w:rPr>
              <w:t xml:space="preserve">decisions to </w:t>
            </w:r>
            <w:r w:rsidR="00260AAC">
              <w:rPr>
                <w:lang w:val="en-AU"/>
              </w:rPr>
              <w:t>develop</w:t>
            </w:r>
            <w:r w:rsidR="00F42631">
              <w:rPr>
                <w:lang w:val="en-AU"/>
              </w:rPr>
              <w:t xml:space="preserve"> the </w:t>
            </w:r>
            <w:r w:rsidR="00260AAC">
              <w:rPr>
                <w:lang w:val="en-AU"/>
              </w:rPr>
              <w:t>m</w:t>
            </w:r>
            <w:r w:rsidR="00F42631">
              <w:rPr>
                <w:lang w:val="en-AU"/>
              </w:rPr>
              <w:t xml:space="preserve">onitoring </w:t>
            </w:r>
            <w:r w:rsidR="00260AAC">
              <w:rPr>
                <w:lang w:val="en-AU"/>
              </w:rPr>
              <w:t>p</w:t>
            </w:r>
            <w:r w:rsidR="00F42631">
              <w:rPr>
                <w:lang w:val="en-AU"/>
              </w:rPr>
              <w:t>lan</w:t>
            </w:r>
            <w:r w:rsidR="00260AAC">
              <w:rPr>
                <w:lang w:val="en-AU"/>
              </w:rPr>
              <w:t xml:space="preserve"> and incorporated </w:t>
            </w:r>
            <w:r>
              <w:rPr>
                <w:lang w:val="en-AU"/>
              </w:rPr>
              <w:t xml:space="preserve">them </w:t>
            </w:r>
            <w:r w:rsidR="00260AAC">
              <w:rPr>
                <w:lang w:val="en-AU"/>
              </w:rPr>
              <w:t>into the implementation plan</w:t>
            </w:r>
            <w:r w:rsidR="00F42631">
              <w:rPr>
                <w:lang w:val="en-AU"/>
              </w:rPr>
              <w:t xml:space="preserve">. </w:t>
            </w:r>
            <w:r>
              <w:rPr>
                <w:lang w:val="en-AU"/>
              </w:rPr>
              <w:t xml:space="preserve">The organisation </w:t>
            </w:r>
            <w:r w:rsidR="00F42631">
              <w:rPr>
                <w:lang w:val="en-AU"/>
              </w:rPr>
              <w:t xml:space="preserve">reviewed and approved </w:t>
            </w:r>
            <w:r>
              <w:rPr>
                <w:lang w:val="en-AU"/>
              </w:rPr>
              <w:t>these</w:t>
            </w:r>
            <w:r w:rsidR="00F42631">
              <w:rPr>
                <w:lang w:val="en-AU"/>
              </w:rPr>
              <w:t xml:space="preserve"> and put</w:t>
            </w:r>
            <w:r>
              <w:rPr>
                <w:lang w:val="en-AU"/>
              </w:rPr>
              <w:t xml:space="preserve"> them</w:t>
            </w:r>
            <w:r w:rsidR="00F42631">
              <w:rPr>
                <w:lang w:val="en-AU"/>
              </w:rPr>
              <w:t xml:space="preserve"> into place after the care planning initiative </w:t>
            </w:r>
            <w:r>
              <w:rPr>
                <w:lang w:val="en-AU"/>
              </w:rPr>
              <w:t>commenced</w:t>
            </w:r>
            <w:r w:rsidR="00F42631">
              <w:rPr>
                <w:lang w:val="en-AU"/>
              </w:rPr>
              <w:t xml:space="preserve">. </w:t>
            </w:r>
          </w:p>
        </w:tc>
      </w:tr>
    </w:tbl>
    <w:p w14:paraId="496F67B5" w14:textId="543B3B3F" w:rsidR="00084413" w:rsidRPr="007D5C74" w:rsidRDefault="00084413" w:rsidP="00CA7871">
      <w:pPr>
        <w:pStyle w:val="Heading2"/>
      </w:pPr>
      <w:bookmarkStart w:id="85" w:name="_Toc170311404"/>
      <w:bookmarkStart w:id="86" w:name="_Toc189028860"/>
      <w:r w:rsidRPr="007D5C74">
        <w:lastRenderedPageBreak/>
        <w:t>2.4 Build readiness</w:t>
      </w:r>
      <w:bookmarkEnd w:id="85"/>
      <w:bookmarkEnd w:id="86"/>
    </w:p>
    <w:p w14:paraId="262BB71B" w14:textId="6D5BBE9B" w:rsidR="000328C7" w:rsidRPr="007D5C74" w:rsidRDefault="00084413" w:rsidP="00084413">
      <w:pPr>
        <w:pStyle w:val="Body"/>
        <w:rPr>
          <w:szCs w:val="21"/>
        </w:rPr>
      </w:pPr>
      <w:r w:rsidRPr="007D5C74">
        <w:rPr>
          <w:szCs w:val="21"/>
        </w:rPr>
        <w:t xml:space="preserve">Building organisational readiness is </w:t>
      </w:r>
      <w:r w:rsidR="000328C7" w:rsidRPr="007D5C74">
        <w:rPr>
          <w:szCs w:val="21"/>
        </w:rPr>
        <w:t xml:space="preserve">vital when putting in place </w:t>
      </w:r>
      <w:r w:rsidRPr="007D5C74">
        <w:rPr>
          <w:szCs w:val="21"/>
        </w:rPr>
        <w:t xml:space="preserve">a new </w:t>
      </w:r>
      <w:r w:rsidR="00FC330A" w:rsidRPr="007D5C74">
        <w:rPr>
          <w:szCs w:val="21"/>
        </w:rPr>
        <w:t>initiative</w:t>
      </w:r>
      <w:r w:rsidRPr="007D5C74">
        <w:rPr>
          <w:szCs w:val="21"/>
        </w:rPr>
        <w:t>.</w:t>
      </w:r>
    </w:p>
    <w:p w14:paraId="51EA77D9" w14:textId="5BE77983" w:rsidR="00084413" w:rsidRPr="00387AA2" w:rsidRDefault="000328C7" w:rsidP="000328C7">
      <w:pPr>
        <w:pStyle w:val="Body"/>
      </w:pPr>
      <w:r w:rsidRPr="007D5C74">
        <w:t>I</w:t>
      </w:r>
      <w:r w:rsidR="00084413" w:rsidRPr="007D5C74">
        <w:t xml:space="preserve">dentify implementation strategies and activities in your implementation plan that </w:t>
      </w:r>
      <w:r w:rsidRPr="007D5C74">
        <w:t xml:space="preserve">you will use to </w:t>
      </w:r>
      <w:r w:rsidR="00084413" w:rsidRPr="007D5C74">
        <w:t xml:space="preserve">prepare </w:t>
      </w:r>
      <w:r w:rsidRPr="007D5C74">
        <w:t xml:space="preserve">the organisation </w:t>
      </w:r>
      <w:r w:rsidR="00084413" w:rsidRPr="007D5C74">
        <w:t>for implementation</w:t>
      </w:r>
      <w:r w:rsidR="00084413" w:rsidRPr="00387AA2">
        <w:t>.</w:t>
      </w:r>
    </w:p>
    <w:p w14:paraId="4137C505" w14:textId="29890D9B" w:rsidR="00C663E7" w:rsidRPr="007D5C74" w:rsidRDefault="00A02C0B" w:rsidP="00C663E7">
      <w:pPr>
        <w:pStyle w:val="Body"/>
      </w:pPr>
      <w:r w:rsidRPr="00A02C0B">
        <w:rPr>
          <w:b/>
          <w:bCs/>
          <w:u w:val="dotted"/>
        </w:rPr>
        <w:fldChar w:fldCharType="begin"/>
      </w:r>
      <w:r w:rsidRPr="00A02C0B">
        <w:instrText xml:space="preserve"> REF _Ref185415618 \h </w:instrText>
      </w:r>
      <w:r w:rsidRPr="00A02C0B">
        <w:rPr>
          <w:b/>
          <w:bCs/>
          <w:u w:val="dotted"/>
        </w:rPr>
        <w:instrText xml:space="preserve"> \* MERGEFORMAT </w:instrText>
      </w:r>
      <w:r w:rsidRPr="00A02C0B">
        <w:rPr>
          <w:b/>
          <w:bCs/>
          <w:u w:val="dotted"/>
        </w:rPr>
      </w:r>
      <w:r w:rsidRPr="00A02C0B">
        <w:rPr>
          <w:b/>
          <w:bCs/>
          <w:u w:val="dotted"/>
        </w:rPr>
        <w:fldChar w:fldCharType="separate"/>
      </w:r>
      <w:r w:rsidRPr="00A02C0B">
        <w:rPr>
          <w:b/>
          <w:bCs/>
          <w:szCs w:val="21"/>
        </w:rPr>
        <w:t xml:space="preserve">Table </w:t>
      </w:r>
      <w:r w:rsidRPr="00A02C0B">
        <w:rPr>
          <w:b/>
          <w:bCs/>
          <w:noProof/>
          <w:szCs w:val="21"/>
        </w:rPr>
        <w:t>6</w:t>
      </w:r>
      <w:r w:rsidRPr="00A02C0B">
        <w:rPr>
          <w:b/>
          <w:bCs/>
          <w:u w:val="dotted"/>
        </w:rPr>
        <w:fldChar w:fldCharType="end"/>
      </w:r>
      <w:r w:rsidR="00084413" w:rsidRPr="007D5C74">
        <w:t xml:space="preserve"> </w:t>
      </w:r>
      <w:r w:rsidR="00EA4E3D" w:rsidRPr="007D5C74">
        <w:t xml:space="preserve">outlines </w:t>
      </w:r>
      <w:r w:rsidR="00084413" w:rsidRPr="007D5C74">
        <w:t>some example implementation strategies and questions to consider</w:t>
      </w:r>
      <w:r w:rsidR="00EA4E3D" w:rsidRPr="007D5C74">
        <w:t>.</w:t>
      </w:r>
    </w:p>
    <w:p w14:paraId="6B9A11D2" w14:textId="07334F31" w:rsidR="00C663E7" w:rsidRDefault="00C663E7" w:rsidP="00387AA2">
      <w:pPr>
        <w:pStyle w:val="Body"/>
      </w:pPr>
      <w:r w:rsidRPr="007D5C74">
        <w:t xml:space="preserve">Some strategies are important for Stage 2 as they prepare the organisation and its workforce for implementation. Other strategies are more relevant in Stage 3, once the </w:t>
      </w:r>
      <w:r w:rsidRPr="007D5C74">
        <w:rPr>
          <w:iCs/>
        </w:rPr>
        <w:t>initiative</w:t>
      </w:r>
      <w:r w:rsidRPr="007D5C74">
        <w:t xml:space="preserve"> has begun.</w:t>
      </w:r>
    </w:p>
    <w:p w14:paraId="699B1D84" w14:textId="742F0D35" w:rsidR="00EA4E3D" w:rsidRPr="00A02C0B" w:rsidRDefault="00A02C0B" w:rsidP="003E47E6">
      <w:pPr>
        <w:pStyle w:val="Tablecolhead"/>
      </w:pPr>
      <w:bookmarkStart w:id="87" w:name="_Ref185415618"/>
      <w:bookmarkStart w:id="88" w:name="_Ref173417214"/>
      <w:r w:rsidRPr="00A02C0B">
        <w:t xml:space="preserve">Table </w:t>
      </w:r>
      <w:r w:rsidR="007168B5">
        <w:fldChar w:fldCharType="begin"/>
      </w:r>
      <w:r w:rsidR="007168B5">
        <w:instrText xml:space="preserve"> SEQ Table \* ARABIC </w:instrText>
      </w:r>
      <w:r w:rsidR="007168B5">
        <w:fldChar w:fldCharType="separate"/>
      </w:r>
      <w:r w:rsidR="007168B5">
        <w:rPr>
          <w:noProof/>
        </w:rPr>
        <w:t>6</w:t>
      </w:r>
      <w:r w:rsidR="007168B5">
        <w:rPr>
          <w:noProof/>
        </w:rPr>
        <w:fldChar w:fldCharType="end"/>
      </w:r>
      <w:bookmarkEnd w:id="87"/>
      <w:r w:rsidRPr="00A02C0B">
        <w:t>: Example readiness questions to ask and strategies</w:t>
      </w:r>
      <w:bookmarkEnd w:id="88"/>
    </w:p>
    <w:tbl>
      <w:tblPr>
        <w:tblStyle w:val="TableGrid"/>
        <w:tblW w:w="0" w:type="auto"/>
        <w:tblLook w:val="04A0" w:firstRow="1" w:lastRow="0" w:firstColumn="1" w:lastColumn="0" w:noHBand="0" w:noVBand="1"/>
      </w:tblPr>
      <w:tblGrid>
        <w:gridCol w:w="3823"/>
        <w:gridCol w:w="5805"/>
      </w:tblGrid>
      <w:tr w:rsidR="006E611B" w:rsidRPr="007D5C74" w14:paraId="4CE06921" w14:textId="77777777" w:rsidTr="003E47E6">
        <w:trPr>
          <w:trHeight w:val="17"/>
        </w:trPr>
        <w:tc>
          <w:tcPr>
            <w:tcW w:w="0" w:type="dxa"/>
            <w:shd w:val="clear" w:color="auto" w:fill="F2F2F2" w:themeFill="background1" w:themeFillShade="F2"/>
          </w:tcPr>
          <w:p w14:paraId="464E5ABE" w14:textId="70AE3BE6" w:rsidR="00EA4E3D" w:rsidRPr="007D5C74" w:rsidRDefault="00EA4E3D" w:rsidP="00387AA2">
            <w:pPr>
              <w:pStyle w:val="Tablecolhead"/>
            </w:pPr>
            <w:r w:rsidRPr="007D5C74">
              <w:t>Implementation strategy</w:t>
            </w:r>
          </w:p>
        </w:tc>
        <w:tc>
          <w:tcPr>
            <w:tcW w:w="0" w:type="dxa"/>
            <w:shd w:val="clear" w:color="auto" w:fill="F2F2F2" w:themeFill="background1" w:themeFillShade="F2"/>
          </w:tcPr>
          <w:p w14:paraId="46FC01DD" w14:textId="488AB382" w:rsidR="00EA4E3D" w:rsidRPr="007D5C74" w:rsidRDefault="00EA4E3D" w:rsidP="00387AA2">
            <w:pPr>
              <w:pStyle w:val="Tablecolhead"/>
            </w:pPr>
            <w:r w:rsidRPr="007D5C74">
              <w:t>Examples and questions to ask</w:t>
            </w:r>
          </w:p>
        </w:tc>
      </w:tr>
      <w:tr w:rsidR="00EA4E3D" w:rsidRPr="007D5C74" w14:paraId="33078B5D" w14:textId="77777777" w:rsidTr="003E47E6">
        <w:tc>
          <w:tcPr>
            <w:tcW w:w="3823" w:type="dxa"/>
          </w:tcPr>
          <w:p w14:paraId="582DFBC4" w14:textId="7DF83F9F" w:rsidR="00EA4E3D" w:rsidRPr="007D5C74" w:rsidRDefault="00EA4E3D" w:rsidP="00387AA2">
            <w:pPr>
              <w:pStyle w:val="Tabletext"/>
            </w:pPr>
            <w:r w:rsidRPr="00387AA2">
              <w:t>Identify and prepar</w:t>
            </w:r>
            <w:r w:rsidR="00FA68D2" w:rsidRPr="00387AA2">
              <w:t>e</w:t>
            </w:r>
            <w:r w:rsidRPr="00387AA2">
              <w:t xml:space="preserve"> champions in teams or </w:t>
            </w:r>
            <w:r w:rsidR="00FA68D2" w:rsidRPr="00387AA2">
              <w:t xml:space="preserve">the </w:t>
            </w:r>
            <w:r w:rsidRPr="00387AA2">
              <w:t>organisation to build buy-in and support for the initiative</w:t>
            </w:r>
          </w:p>
        </w:tc>
        <w:tc>
          <w:tcPr>
            <w:tcW w:w="5805" w:type="dxa"/>
          </w:tcPr>
          <w:p w14:paraId="37C5E07E" w14:textId="3A0A91DA" w:rsidR="00FA68D2" w:rsidRPr="007D5C74" w:rsidRDefault="00EA4E3D" w:rsidP="00FA68D2">
            <w:pPr>
              <w:pStyle w:val="Tablebullet1"/>
            </w:pPr>
            <w:r w:rsidRPr="007D5C74">
              <w:t xml:space="preserve">Are there emerging leaders that </w:t>
            </w:r>
            <w:r w:rsidR="00FA68D2" w:rsidRPr="007D5C74">
              <w:t>want</w:t>
            </w:r>
            <w:r w:rsidRPr="007D5C74">
              <w:t xml:space="preserve"> to be </w:t>
            </w:r>
            <w:r w:rsidR="00FA68D2" w:rsidRPr="007D5C74">
              <w:t xml:space="preserve">part of </w:t>
            </w:r>
            <w:r w:rsidRPr="007D5C74">
              <w:t>workforce development activities in your organisation?</w:t>
            </w:r>
          </w:p>
          <w:p w14:paraId="1A1B945B" w14:textId="66DD2FBF" w:rsidR="00FA68D2" w:rsidRPr="007D5C74" w:rsidRDefault="00EA4E3D" w:rsidP="00FA68D2">
            <w:pPr>
              <w:pStyle w:val="Tablebullet1"/>
            </w:pPr>
            <w:r w:rsidRPr="007D5C74">
              <w:t xml:space="preserve">Are there staff in your teams that </w:t>
            </w:r>
            <w:r w:rsidR="00FA68D2" w:rsidRPr="007D5C74">
              <w:t xml:space="preserve">want to </w:t>
            </w:r>
            <w:r w:rsidRPr="007D5C74">
              <w:t>build practice knowledge and capabilities?</w:t>
            </w:r>
          </w:p>
          <w:p w14:paraId="772073CE" w14:textId="411F34C4" w:rsidR="00EA4E3D" w:rsidRPr="007D5C74" w:rsidRDefault="00EA4E3D" w:rsidP="00387AA2">
            <w:pPr>
              <w:pStyle w:val="Tablebullet1"/>
            </w:pPr>
            <w:r w:rsidRPr="007D5C74">
              <w:t xml:space="preserve">Are there practice experts in your organisation that </w:t>
            </w:r>
            <w:r w:rsidR="00FA68D2" w:rsidRPr="007D5C74">
              <w:t xml:space="preserve">you </w:t>
            </w:r>
            <w:r w:rsidRPr="007D5C74">
              <w:t xml:space="preserve">could invite to </w:t>
            </w:r>
            <w:r w:rsidR="00FA68D2" w:rsidRPr="007D5C74">
              <w:t xml:space="preserve">join </w:t>
            </w:r>
            <w:r w:rsidRPr="007D5C74">
              <w:t xml:space="preserve">in </w:t>
            </w:r>
            <w:r w:rsidR="00FA68D2" w:rsidRPr="007D5C74">
              <w:t xml:space="preserve">your </w:t>
            </w:r>
            <w:r w:rsidRPr="007D5C74">
              <w:t>implementation efforts?</w:t>
            </w:r>
          </w:p>
        </w:tc>
      </w:tr>
      <w:tr w:rsidR="00EA4E3D" w:rsidRPr="007D5C74" w14:paraId="79702B80" w14:textId="77777777" w:rsidTr="003E47E6">
        <w:tc>
          <w:tcPr>
            <w:tcW w:w="3823" w:type="dxa"/>
          </w:tcPr>
          <w:p w14:paraId="437A4D6B" w14:textId="2C261BB0" w:rsidR="00EA4E3D" w:rsidRPr="007D5C74" w:rsidRDefault="00EA4E3D" w:rsidP="00387AA2">
            <w:pPr>
              <w:pStyle w:val="Tabletext"/>
            </w:pPr>
            <w:r w:rsidRPr="00387AA2">
              <w:t>Brief or engag</w:t>
            </w:r>
            <w:r w:rsidR="00FA68D2" w:rsidRPr="00387AA2">
              <w:t>e</w:t>
            </w:r>
            <w:r w:rsidRPr="00387AA2">
              <w:t xml:space="preserve"> staff in the new </w:t>
            </w:r>
            <w:r w:rsidRPr="007D5C74">
              <w:rPr>
                <w:iCs/>
              </w:rPr>
              <w:t>initiative</w:t>
            </w:r>
            <w:r w:rsidRPr="00387AA2">
              <w:t xml:space="preserve"> </w:t>
            </w:r>
            <w:r w:rsidR="00FA68D2" w:rsidRPr="00387AA2">
              <w:t xml:space="preserve">to </w:t>
            </w:r>
            <w:r w:rsidRPr="00387AA2">
              <w:t xml:space="preserve">build buy-in and motivation to </w:t>
            </w:r>
            <w:r w:rsidR="00FA68D2" w:rsidRPr="007D5C74">
              <w:t>join</w:t>
            </w:r>
            <w:r w:rsidR="00FA68D2" w:rsidRPr="00387AA2">
              <w:t xml:space="preserve"> </w:t>
            </w:r>
            <w:r w:rsidRPr="00387AA2">
              <w:t>in the implementation efforts</w:t>
            </w:r>
          </w:p>
        </w:tc>
        <w:tc>
          <w:tcPr>
            <w:tcW w:w="5805" w:type="dxa"/>
          </w:tcPr>
          <w:p w14:paraId="60C3780D" w14:textId="664189CB" w:rsidR="00FA68D2" w:rsidRPr="007D5C74" w:rsidRDefault="00FA68D2" w:rsidP="00FA68D2">
            <w:pPr>
              <w:pStyle w:val="Tablebullet1"/>
            </w:pPr>
            <w:r w:rsidRPr="007D5C74">
              <w:t>O</w:t>
            </w:r>
            <w:r w:rsidR="00EA4E3D" w:rsidRPr="007D5C74">
              <w:t xml:space="preserve">nline webinars with </w:t>
            </w:r>
            <w:r w:rsidRPr="007D5C74">
              <w:t xml:space="preserve">implementation </w:t>
            </w:r>
            <w:r w:rsidR="00EA4E3D" w:rsidRPr="007D5C74">
              <w:t>champions</w:t>
            </w:r>
          </w:p>
          <w:p w14:paraId="22451B83" w14:textId="55723037" w:rsidR="00FA68D2" w:rsidRPr="007D5C74" w:rsidRDefault="00FA68D2" w:rsidP="00387AA2">
            <w:pPr>
              <w:pStyle w:val="Tablebullet1"/>
            </w:pPr>
            <w:r w:rsidRPr="007D5C74">
              <w:t>Drop-in sessions with implementation champions</w:t>
            </w:r>
          </w:p>
          <w:p w14:paraId="45F8EB85" w14:textId="21AD65FC" w:rsidR="00EA4E3D" w:rsidRPr="007D5C74" w:rsidRDefault="00FA68D2" w:rsidP="00387AA2">
            <w:pPr>
              <w:pStyle w:val="Tablebullet1"/>
            </w:pPr>
            <w:r w:rsidRPr="007D5C74">
              <w:t>F</w:t>
            </w:r>
            <w:r w:rsidR="00EA4E3D" w:rsidRPr="007D5C74">
              <w:t xml:space="preserve">ace to face meetings with teams to promote the </w:t>
            </w:r>
            <w:r w:rsidR="00EA4E3D" w:rsidRPr="007D5C74">
              <w:rPr>
                <w:iCs/>
              </w:rPr>
              <w:t>initiative</w:t>
            </w:r>
            <w:r w:rsidR="001D5F52">
              <w:rPr>
                <w:iCs/>
              </w:rPr>
              <w:t>.</w:t>
            </w:r>
          </w:p>
        </w:tc>
      </w:tr>
      <w:tr w:rsidR="00EA4E3D" w:rsidRPr="007D5C74" w14:paraId="39376B25" w14:textId="77777777" w:rsidTr="003E47E6">
        <w:tc>
          <w:tcPr>
            <w:tcW w:w="3823" w:type="dxa"/>
          </w:tcPr>
          <w:p w14:paraId="5F41B3B3" w14:textId="5B735A9A" w:rsidR="00EA4E3D" w:rsidRPr="007D5C74" w:rsidRDefault="00EA4E3D" w:rsidP="00387AA2">
            <w:pPr>
              <w:pStyle w:val="Tabletext"/>
            </w:pPr>
            <w:r w:rsidRPr="00387AA2">
              <w:t xml:space="preserve">Identify early adopters in teams to learn from their insights and experience of the </w:t>
            </w:r>
            <w:r w:rsidRPr="007D5C74">
              <w:rPr>
                <w:iCs/>
              </w:rPr>
              <w:t>initiative</w:t>
            </w:r>
          </w:p>
        </w:tc>
        <w:tc>
          <w:tcPr>
            <w:tcW w:w="5805" w:type="dxa"/>
          </w:tcPr>
          <w:p w14:paraId="7176C555" w14:textId="71A6395F" w:rsidR="00FA68D2" w:rsidRPr="007D5C74" w:rsidRDefault="00FA68D2" w:rsidP="00FA68D2">
            <w:pPr>
              <w:pStyle w:val="Tablebullet1"/>
            </w:pPr>
            <w:r w:rsidRPr="007D5C74">
              <w:t xml:space="preserve">Who has </w:t>
            </w:r>
            <w:r w:rsidR="00EA4E3D" w:rsidRPr="007D5C74">
              <w:t xml:space="preserve">expressed interest in the </w:t>
            </w:r>
            <w:r w:rsidR="00EA4E3D" w:rsidRPr="007D5C74">
              <w:rPr>
                <w:iCs/>
              </w:rPr>
              <w:t>initiative</w:t>
            </w:r>
            <w:r w:rsidRPr="007D5C74">
              <w:rPr>
                <w:iCs/>
              </w:rPr>
              <w:t>?</w:t>
            </w:r>
          </w:p>
          <w:p w14:paraId="4F804A4D" w14:textId="40560F2F" w:rsidR="00FA68D2" w:rsidRPr="007D5C74" w:rsidRDefault="00FA68D2" w:rsidP="00FA68D2">
            <w:pPr>
              <w:pStyle w:val="Tablebullet1"/>
            </w:pPr>
            <w:r w:rsidRPr="007D5C74">
              <w:t xml:space="preserve">Who wants to </w:t>
            </w:r>
            <w:r w:rsidR="00EA4E3D" w:rsidRPr="007D5C74">
              <w:t>build their capabilities?</w:t>
            </w:r>
          </w:p>
          <w:p w14:paraId="7697D0EF" w14:textId="2D3FC1E3" w:rsidR="00EA4E3D" w:rsidRPr="007D5C74" w:rsidRDefault="00FA68D2" w:rsidP="00387AA2">
            <w:pPr>
              <w:pStyle w:val="Tablebullet1"/>
            </w:pPr>
            <w:r w:rsidRPr="007D5C74">
              <w:t>Who has</w:t>
            </w:r>
            <w:r w:rsidR="00EA4E3D" w:rsidRPr="007D5C74">
              <w:t xml:space="preserve"> expressed motivation and willingness to try the new practice or process?</w:t>
            </w:r>
          </w:p>
        </w:tc>
      </w:tr>
      <w:tr w:rsidR="00EA4E3D" w:rsidRPr="007D5C74" w14:paraId="4212E41C" w14:textId="77777777" w:rsidTr="003E47E6">
        <w:tc>
          <w:tcPr>
            <w:tcW w:w="3823" w:type="dxa"/>
          </w:tcPr>
          <w:p w14:paraId="1E1629C2" w14:textId="661E63C5" w:rsidR="00EA4E3D" w:rsidRPr="007D5C74" w:rsidRDefault="00EA4E3D" w:rsidP="00387AA2">
            <w:pPr>
              <w:pStyle w:val="Tabletext"/>
            </w:pPr>
            <w:r w:rsidRPr="00387AA2">
              <w:t>Promote networking across teams</w:t>
            </w:r>
            <w:r w:rsidRPr="007D5C74">
              <w:t xml:space="preserve"> in your organisation</w:t>
            </w:r>
          </w:p>
        </w:tc>
        <w:tc>
          <w:tcPr>
            <w:tcW w:w="5805" w:type="dxa"/>
          </w:tcPr>
          <w:p w14:paraId="33CD2E12" w14:textId="77777777" w:rsidR="00FA68D2" w:rsidRPr="007D5C74" w:rsidRDefault="00FA68D2" w:rsidP="00EA4E3D">
            <w:pPr>
              <w:pStyle w:val="Tabletext"/>
            </w:pPr>
            <w:r w:rsidRPr="007D5C74">
              <w:t>Encourage networking so staff will:</w:t>
            </w:r>
          </w:p>
          <w:p w14:paraId="029AEDE3" w14:textId="77777777" w:rsidR="00FA68D2" w:rsidRPr="007D5C74" w:rsidRDefault="00FA68D2" w:rsidP="00FA68D2">
            <w:pPr>
              <w:pStyle w:val="Tablebullet1"/>
            </w:pPr>
            <w:r w:rsidRPr="007D5C74">
              <w:t>share information</w:t>
            </w:r>
          </w:p>
          <w:p w14:paraId="493AE7BE" w14:textId="77777777" w:rsidR="00FA68D2" w:rsidRPr="007D5C74" w:rsidRDefault="00FA68D2" w:rsidP="00FA68D2">
            <w:pPr>
              <w:pStyle w:val="Tablebullet1"/>
            </w:pPr>
            <w:r w:rsidRPr="007D5C74">
              <w:t>promote collaborative problem-solving</w:t>
            </w:r>
          </w:p>
          <w:p w14:paraId="3DAE2637" w14:textId="77777777" w:rsidR="00FA68D2" w:rsidRPr="007D5C74" w:rsidRDefault="00FA68D2" w:rsidP="00FA68D2">
            <w:pPr>
              <w:pStyle w:val="Tablebullet1"/>
            </w:pPr>
            <w:r w:rsidRPr="007D5C74">
              <w:t>celebrate successes</w:t>
            </w:r>
          </w:p>
          <w:p w14:paraId="10FCBA02" w14:textId="52FA5D38" w:rsidR="00FA68D2" w:rsidRPr="007D5C74" w:rsidRDefault="00FA68D2" w:rsidP="00387AA2">
            <w:pPr>
              <w:pStyle w:val="Tablebullet1"/>
            </w:pPr>
            <w:r w:rsidRPr="007D5C74">
              <w:t xml:space="preserve">build buy-in for the </w:t>
            </w:r>
            <w:r w:rsidRPr="007D5C74">
              <w:rPr>
                <w:iCs/>
              </w:rPr>
              <w:t>initiative’s</w:t>
            </w:r>
            <w:r w:rsidRPr="007D5C74">
              <w:t xml:space="preserve"> implementation efforts.</w:t>
            </w:r>
          </w:p>
          <w:p w14:paraId="534CBD9C" w14:textId="3BA99F86" w:rsidR="00EA4E3D" w:rsidRPr="007D5C74" w:rsidRDefault="00EA4E3D" w:rsidP="00387AA2">
            <w:pPr>
              <w:pStyle w:val="Tabletextafterbullet"/>
            </w:pPr>
            <w:r w:rsidRPr="007D5C74">
              <w:t xml:space="preserve">A common </w:t>
            </w:r>
            <w:r w:rsidR="00FA68D2" w:rsidRPr="007D5C74">
              <w:t xml:space="preserve">way to do this through </w:t>
            </w:r>
            <w:r w:rsidRPr="007D5C74">
              <w:t xml:space="preserve">a dedicated online channel </w:t>
            </w:r>
            <w:r w:rsidR="00FA68D2" w:rsidRPr="007D5C74">
              <w:t xml:space="preserve">like </w:t>
            </w:r>
            <w:r w:rsidRPr="007D5C74">
              <w:t xml:space="preserve">Microsoft Teams or </w:t>
            </w:r>
            <w:r w:rsidR="00FA68D2" w:rsidRPr="007D5C74">
              <w:t>similar.</w:t>
            </w:r>
          </w:p>
        </w:tc>
      </w:tr>
    </w:tbl>
    <w:p w14:paraId="1BDBF3C4" w14:textId="228BF9C0" w:rsidR="00BC34D2" w:rsidRPr="007D5C74" w:rsidRDefault="00FF037A" w:rsidP="00084413">
      <w:pPr>
        <w:pStyle w:val="Heading2"/>
      </w:pPr>
      <w:bookmarkStart w:id="89" w:name="_Toc189028861"/>
      <w:r w:rsidRPr="007D5C74">
        <w:lastRenderedPageBreak/>
        <w:t>S</w:t>
      </w:r>
      <w:r w:rsidR="00084413" w:rsidRPr="007D5C74">
        <w:t xml:space="preserve">tage </w:t>
      </w:r>
      <w:r w:rsidRPr="007D5C74">
        <w:t>2 summary</w:t>
      </w:r>
      <w:bookmarkEnd w:id="89"/>
    </w:p>
    <w:p w14:paraId="07A23E9E" w14:textId="08820E45" w:rsidR="00C663E7" w:rsidRPr="007D5C74" w:rsidRDefault="00084413" w:rsidP="00084413">
      <w:pPr>
        <w:pStyle w:val="Body"/>
      </w:pPr>
      <w:r w:rsidRPr="007D5C74">
        <w:t xml:space="preserve">Stage </w:t>
      </w:r>
      <w:r w:rsidR="00C663E7" w:rsidRPr="007D5C74">
        <w:t xml:space="preserve">2 </w:t>
      </w:r>
      <w:r w:rsidRPr="007D5C74">
        <w:t xml:space="preserve">of the implementation </w:t>
      </w:r>
      <w:r w:rsidR="00C663E7" w:rsidRPr="007D5C74">
        <w:t xml:space="preserve">process </w:t>
      </w:r>
      <w:r w:rsidRPr="007D5C74">
        <w:t xml:space="preserve">focuses on </w:t>
      </w:r>
      <w:r w:rsidR="00C663E7" w:rsidRPr="007D5C74">
        <w:t>planning and preparing for implementation efforts.</w:t>
      </w:r>
      <w:r w:rsidR="00EE4E2C">
        <w:t xml:space="preserve"> </w:t>
      </w:r>
      <w:r w:rsidR="00F5134F">
        <w:t>It </w:t>
      </w:r>
      <w:r w:rsidR="00EE4E2C">
        <w:t xml:space="preserve">can be helpful to check off these activities before moving on to Stage 3 </w:t>
      </w:r>
    </w:p>
    <w:p w14:paraId="79093380" w14:textId="0B076AF8" w:rsidR="00C663E7" w:rsidRPr="007D5C74" w:rsidRDefault="00C663E7" w:rsidP="00C663E7">
      <w:pPr>
        <w:pStyle w:val="Body"/>
      </w:pPr>
      <w:r w:rsidRPr="007D5C74">
        <w:t>The key activities of Stage 2 are:</w:t>
      </w:r>
    </w:p>
    <w:p w14:paraId="750525DE" w14:textId="52D43597" w:rsidR="00C663E7" w:rsidRPr="007D5C74" w:rsidRDefault="00C663E7" w:rsidP="00387AA2">
      <w:pPr>
        <w:pStyle w:val="Bullet1"/>
      </w:pPr>
      <w:r w:rsidRPr="00387AA2">
        <w:rPr>
          <w:b/>
          <w:bCs/>
        </w:rPr>
        <w:t>Step 1</w:t>
      </w:r>
      <w:r w:rsidRPr="007D5C74">
        <w:t xml:space="preserve">: Select </w:t>
      </w:r>
      <w:r w:rsidR="00084413" w:rsidRPr="007D5C74">
        <w:t xml:space="preserve">implementation strategies that will </w:t>
      </w:r>
      <w:r w:rsidRPr="007D5C74">
        <w:t xml:space="preserve">use </w:t>
      </w:r>
      <w:r w:rsidR="00084413" w:rsidRPr="007D5C74">
        <w:t xml:space="preserve">enablers and </w:t>
      </w:r>
      <w:r w:rsidRPr="007D5C74">
        <w:t xml:space="preserve">address </w:t>
      </w:r>
      <w:r w:rsidR="00084413" w:rsidRPr="007D5C74">
        <w:t>barriers.</w:t>
      </w:r>
    </w:p>
    <w:p w14:paraId="20E80CEB" w14:textId="24D45036" w:rsidR="00C663E7" w:rsidRPr="007D5C74" w:rsidRDefault="00C663E7" w:rsidP="00C663E7">
      <w:pPr>
        <w:pStyle w:val="Bullet1"/>
      </w:pPr>
      <w:r w:rsidRPr="00387AA2">
        <w:rPr>
          <w:b/>
          <w:bCs/>
        </w:rPr>
        <w:t>Step 2</w:t>
      </w:r>
      <w:r w:rsidRPr="007D5C74">
        <w:t>: D</w:t>
      </w:r>
      <w:r w:rsidR="00084413" w:rsidRPr="007D5C74">
        <w:t xml:space="preserve">evelop an implementation plan with the implementation team </w:t>
      </w:r>
      <w:r w:rsidRPr="007D5C74">
        <w:t xml:space="preserve">set up </w:t>
      </w:r>
      <w:r w:rsidR="00084413" w:rsidRPr="007D5C74">
        <w:t xml:space="preserve">in Stage </w:t>
      </w:r>
      <w:r w:rsidRPr="007D5C74">
        <w:t>1 – t</w:t>
      </w:r>
      <w:r w:rsidR="00084413" w:rsidRPr="007D5C74">
        <w:t>he plan should outline</w:t>
      </w:r>
      <w:r w:rsidRPr="007D5C74">
        <w:t>:</w:t>
      </w:r>
    </w:p>
    <w:p w14:paraId="0A7CB80E" w14:textId="65151043" w:rsidR="00C663E7" w:rsidRPr="007D5C74" w:rsidRDefault="00084413" w:rsidP="00C663E7">
      <w:pPr>
        <w:pStyle w:val="Bullet2"/>
      </w:pPr>
      <w:r w:rsidRPr="007D5C74">
        <w:t>identified barriers and enablers</w:t>
      </w:r>
    </w:p>
    <w:p w14:paraId="4D8FBC0F" w14:textId="741DD3F2" w:rsidR="00C663E7" w:rsidRPr="007D5C74" w:rsidRDefault="00C663E7" w:rsidP="00C663E7">
      <w:pPr>
        <w:pStyle w:val="Bullet2"/>
      </w:pPr>
      <w:r w:rsidRPr="007D5C74">
        <w:t xml:space="preserve">chosen </w:t>
      </w:r>
      <w:r w:rsidR="00084413" w:rsidRPr="007D5C74">
        <w:t>implementation strategies</w:t>
      </w:r>
    </w:p>
    <w:p w14:paraId="2CE53A93" w14:textId="6A298518" w:rsidR="00C663E7" w:rsidRPr="007D5C74" w:rsidRDefault="00084413" w:rsidP="00C663E7">
      <w:pPr>
        <w:pStyle w:val="Bullet2"/>
      </w:pPr>
      <w:r w:rsidRPr="007D5C74">
        <w:t>clear timelines</w:t>
      </w:r>
      <w:r w:rsidR="00C663E7" w:rsidRPr="007D5C74">
        <w:t xml:space="preserve"> and</w:t>
      </w:r>
      <w:r w:rsidRPr="007D5C74">
        <w:t xml:space="preserve"> milestones</w:t>
      </w:r>
    </w:p>
    <w:p w14:paraId="50B9F5FA" w14:textId="5F00C435" w:rsidR="00C663E7" w:rsidRPr="007D5C74" w:rsidRDefault="00084413" w:rsidP="00387AA2">
      <w:pPr>
        <w:pStyle w:val="Bullet2"/>
      </w:pPr>
      <w:r w:rsidRPr="007D5C74">
        <w:t xml:space="preserve">who </w:t>
      </w:r>
      <w:r w:rsidR="00C663E7" w:rsidRPr="007D5C74">
        <w:t xml:space="preserve">is </w:t>
      </w:r>
      <w:r w:rsidRPr="007D5C74">
        <w:t>responsible for leading key actions throughout implementation</w:t>
      </w:r>
      <w:r w:rsidR="0016142B">
        <w:t>.</w:t>
      </w:r>
    </w:p>
    <w:p w14:paraId="6F4F88BB" w14:textId="70FC14E0" w:rsidR="00D853E6" w:rsidRPr="007D5C74" w:rsidRDefault="00C663E7" w:rsidP="00C663E7">
      <w:pPr>
        <w:pStyle w:val="Bullet1"/>
      </w:pPr>
      <w:bookmarkStart w:id="90" w:name="_Hlk185221055"/>
      <w:r w:rsidRPr="00387AA2">
        <w:rPr>
          <w:b/>
          <w:bCs/>
        </w:rPr>
        <w:t>Step 3</w:t>
      </w:r>
      <w:r w:rsidRPr="007D5C74">
        <w:t xml:space="preserve">: Develop </w:t>
      </w:r>
      <w:r w:rsidR="00084413" w:rsidRPr="007D5C74">
        <w:t>a monitoring plan</w:t>
      </w:r>
      <w:r w:rsidRPr="007D5C74">
        <w:t xml:space="preserve"> – </w:t>
      </w:r>
      <w:r w:rsidR="00084413" w:rsidRPr="007D5C74">
        <w:t>includ</w:t>
      </w:r>
      <w:r w:rsidRPr="007D5C74">
        <w:t>e</w:t>
      </w:r>
      <w:r w:rsidR="00D853E6" w:rsidRPr="007D5C74">
        <w:t xml:space="preserve"> what data will:</w:t>
      </w:r>
    </w:p>
    <w:p w14:paraId="40CA20CF" w14:textId="07C1BAC6" w:rsidR="00D853E6" w:rsidRPr="007D5C74" w:rsidRDefault="00084413" w:rsidP="00D853E6">
      <w:pPr>
        <w:pStyle w:val="Bullet2"/>
      </w:pPr>
      <w:r w:rsidRPr="007D5C74">
        <w:t xml:space="preserve">be most useful to support your </w:t>
      </w:r>
      <w:r w:rsidR="0080709A">
        <w:t>implementation</w:t>
      </w:r>
      <w:r w:rsidRPr="007D5C74">
        <w:t xml:space="preserve"> efforts</w:t>
      </w:r>
    </w:p>
    <w:p w14:paraId="4D5C8213" w14:textId="3B7416D9" w:rsidR="00C663E7" w:rsidRPr="007D5C74" w:rsidRDefault="00084413" w:rsidP="00387AA2">
      <w:pPr>
        <w:pStyle w:val="Bullet2"/>
      </w:pPr>
      <w:r w:rsidRPr="007D5C74">
        <w:t>inform improvements to the implementation process</w:t>
      </w:r>
      <w:r w:rsidR="0016142B">
        <w:t>.</w:t>
      </w:r>
    </w:p>
    <w:bookmarkEnd w:id="90"/>
    <w:p w14:paraId="37DDAC96" w14:textId="4CE50E7A" w:rsidR="00084413" w:rsidRDefault="00D853E6" w:rsidP="00387AA2">
      <w:pPr>
        <w:pStyle w:val="Bullet1"/>
      </w:pPr>
      <w:r w:rsidRPr="00387AA2">
        <w:rPr>
          <w:b/>
          <w:bCs/>
        </w:rPr>
        <w:t>Step 4</w:t>
      </w:r>
      <w:r w:rsidRPr="007D5C74">
        <w:t>: C</w:t>
      </w:r>
      <w:r w:rsidR="00084413" w:rsidRPr="007D5C74">
        <w:t>ontinued focus on building team</w:t>
      </w:r>
      <w:r w:rsidRPr="007D5C74">
        <w:t xml:space="preserve"> and </w:t>
      </w:r>
      <w:r w:rsidR="00084413" w:rsidRPr="007D5C74">
        <w:t xml:space="preserve">organisational readiness to support implementation efforts </w:t>
      </w:r>
      <w:r w:rsidRPr="007D5C74">
        <w:t xml:space="preserve">– include </w:t>
      </w:r>
      <w:r w:rsidR="00084413" w:rsidRPr="007D5C74">
        <w:t xml:space="preserve">these strategies in your implementation plan </w:t>
      </w:r>
      <w:r w:rsidRPr="007D5C74">
        <w:t xml:space="preserve">(such as </w:t>
      </w:r>
      <w:r w:rsidR="00084413" w:rsidRPr="007D5C74">
        <w:t xml:space="preserve">identify champions </w:t>
      </w:r>
      <w:r w:rsidRPr="007D5C74">
        <w:t xml:space="preserve">for </w:t>
      </w:r>
      <w:r w:rsidR="00084413" w:rsidRPr="007D5C74">
        <w:t xml:space="preserve">the new </w:t>
      </w:r>
      <w:r w:rsidR="000B1724" w:rsidRPr="007D5C74">
        <w:t>initiative</w:t>
      </w:r>
      <w:r w:rsidRPr="007D5C74">
        <w:t>)</w:t>
      </w:r>
      <w:r w:rsidR="00084413" w:rsidRPr="007D5C74">
        <w:t>.</w:t>
      </w:r>
    </w:p>
    <w:p w14:paraId="0D1880B9" w14:textId="129804A0" w:rsidR="00EE4E2C" w:rsidRDefault="00EE4E2C" w:rsidP="003E47E6">
      <w:pPr>
        <w:pStyle w:val="Bodyafterbullets"/>
      </w:pPr>
      <w:hyperlink w:anchor="_Stage_2_key" w:history="1">
        <w:r w:rsidRPr="00142538">
          <w:rPr>
            <w:rStyle w:val="Hyperlink"/>
          </w:rPr>
          <w:t xml:space="preserve">Appendix B (Implementation </w:t>
        </w:r>
        <w:r w:rsidR="00F5134F">
          <w:rPr>
            <w:rStyle w:val="Hyperlink"/>
          </w:rPr>
          <w:t>t</w:t>
        </w:r>
        <w:r w:rsidR="00F5134F" w:rsidRPr="00142538">
          <w:rPr>
            <w:rStyle w:val="Hyperlink"/>
          </w:rPr>
          <w:t xml:space="preserve">ool </w:t>
        </w:r>
        <w:r w:rsidRPr="00142538">
          <w:rPr>
            <w:rStyle w:val="Hyperlink"/>
          </w:rPr>
          <w:t>1</w:t>
        </w:r>
      </w:hyperlink>
      <w:r>
        <w:t>)</w:t>
      </w:r>
      <w:r w:rsidR="00F5134F">
        <w:t xml:space="preserve"> provides a checklist outlining key implementation activities in Stage 2.</w:t>
      </w:r>
    </w:p>
    <w:p w14:paraId="242D9CAB" w14:textId="42CBCFBF" w:rsidR="00D853E6" w:rsidRPr="007D5C74" w:rsidRDefault="00D853E6" w:rsidP="00D853E6">
      <w:pPr>
        <w:pStyle w:val="Bodyafterbullets"/>
      </w:pPr>
      <w:r w:rsidRPr="007D5C74">
        <w:t>These activities are essential preparation for the activities in Stage 3, which include:</w:t>
      </w:r>
    </w:p>
    <w:p w14:paraId="0B4D22A3" w14:textId="7253E839" w:rsidR="00084413" w:rsidRPr="007D5C74" w:rsidRDefault="00D853E6" w:rsidP="00084413">
      <w:pPr>
        <w:pStyle w:val="Bullet1"/>
      </w:pPr>
      <w:r w:rsidRPr="007D5C74">
        <w:t xml:space="preserve">start </w:t>
      </w:r>
      <w:r w:rsidR="00084413" w:rsidRPr="007D5C74">
        <w:t xml:space="preserve">the </w:t>
      </w:r>
      <w:r w:rsidR="000B1724" w:rsidRPr="007D5C74">
        <w:t>initiative</w:t>
      </w:r>
      <w:r w:rsidR="00084413" w:rsidRPr="007D5C74">
        <w:t xml:space="preserve"> </w:t>
      </w:r>
    </w:p>
    <w:p w14:paraId="2936791E" w14:textId="70356295" w:rsidR="00084413" w:rsidRPr="007D5C74" w:rsidRDefault="00D853E6" w:rsidP="00084413">
      <w:pPr>
        <w:pStyle w:val="Bullet1"/>
      </w:pPr>
      <w:r w:rsidRPr="007D5C74">
        <w:t xml:space="preserve">monitor </w:t>
      </w:r>
      <w:r w:rsidR="00084413" w:rsidRPr="007D5C74">
        <w:t>implementation efforts</w:t>
      </w:r>
    </w:p>
    <w:p w14:paraId="29D14CB1" w14:textId="544C7FD6" w:rsidR="00084413" w:rsidRPr="007D5C74" w:rsidRDefault="00D853E6" w:rsidP="00084413">
      <w:pPr>
        <w:pStyle w:val="Bullet1"/>
      </w:pPr>
      <w:r w:rsidRPr="007D5C74">
        <w:t xml:space="preserve">use </w:t>
      </w:r>
      <w:r w:rsidR="00084413" w:rsidRPr="007D5C74">
        <w:t>data to make implementation improvements</w:t>
      </w:r>
      <w:r w:rsidRPr="007D5C74">
        <w:t>.</w:t>
      </w:r>
    </w:p>
    <w:p w14:paraId="4CABE03D" w14:textId="4C2F149D" w:rsidR="00084413" w:rsidRPr="007D5C74" w:rsidRDefault="00084413">
      <w:pPr>
        <w:spacing w:after="0" w:line="240" w:lineRule="auto"/>
        <w:rPr>
          <w:rFonts w:eastAsia="Times"/>
        </w:rPr>
      </w:pPr>
      <w:r w:rsidRPr="007D5C74">
        <w:br w:type="page"/>
      </w:r>
    </w:p>
    <w:p w14:paraId="1C7AEE51" w14:textId="68638E66" w:rsidR="00812959" w:rsidRDefault="00812959" w:rsidP="00387AA2">
      <w:pPr>
        <w:pStyle w:val="Heading1"/>
      </w:pPr>
      <w:bookmarkStart w:id="91" w:name="_Stage_3:_Start"/>
      <w:bookmarkStart w:id="92" w:name="_Toc189028862"/>
      <w:bookmarkEnd w:id="91"/>
      <w:r w:rsidRPr="007D5C74">
        <w:lastRenderedPageBreak/>
        <w:t>Sta</w:t>
      </w:r>
      <w:r w:rsidR="00AD4245" w:rsidRPr="007D5C74">
        <w:t>g</w:t>
      </w:r>
      <w:r w:rsidRPr="007D5C74">
        <w:t>e 3: Start and refine</w:t>
      </w:r>
      <w:bookmarkEnd w:id="92"/>
    </w:p>
    <w:tbl>
      <w:tblPr>
        <w:tblStyle w:val="TableGrid"/>
        <w:tblW w:w="0" w:type="auto"/>
        <w:shd w:val="clear" w:color="auto" w:fill="DBE5F1" w:themeFill="accent1" w:themeFillTint="33"/>
        <w:tblLook w:val="04A0" w:firstRow="1" w:lastRow="0" w:firstColumn="1" w:lastColumn="0" w:noHBand="0" w:noVBand="1"/>
      </w:tblPr>
      <w:tblGrid>
        <w:gridCol w:w="9628"/>
      </w:tblGrid>
      <w:tr w:rsidR="00D81FFF" w14:paraId="34453F8B" w14:textId="77777777" w:rsidTr="003E47E6">
        <w:tc>
          <w:tcPr>
            <w:tcW w:w="9628" w:type="dxa"/>
            <w:shd w:val="clear" w:color="auto" w:fill="DBE5F1" w:themeFill="accent1" w:themeFillTint="33"/>
          </w:tcPr>
          <w:p w14:paraId="439EAE7E" w14:textId="77777777" w:rsidR="00D81FFF" w:rsidRPr="00D81FFF" w:rsidRDefault="00D81FFF" w:rsidP="00D81FFF">
            <w:pPr>
              <w:pStyle w:val="Body"/>
            </w:pPr>
            <w:r w:rsidRPr="00D81FFF">
              <w:t>In stage 3, you will start your chosen initiative.</w:t>
            </w:r>
          </w:p>
          <w:p w14:paraId="3998FCB4" w14:textId="77777777" w:rsidR="00D81FFF" w:rsidRPr="00D81FFF" w:rsidRDefault="00D81FFF" w:rsidP="00D81FFF">
            <w:pPr>
              <w:pStyle w:val="Body"/>
            </w:pPr>
            <w:r w:rsidRPr="00D81FFF">
              <w:t>The key activities in this stage include:</w:t>
            </w:r>
          </w:p>
          <w:p w14:paraId="3D235291" w14:textId="77777777" w:rsidR="00D81FFF" w:rsidRPr="00D81FFF" w:rsidRDefault="00D81FFF" w:rsidP="003E47E6">
            <w:pPr>
              <w:pStyle w:val="Bullet1"/>
            </w:pPr>
            <w:r w:rsidRPr="00D81FFF">
              <w:t>3.1 Start the initiative</w:t>
            </w:r>
          </w:p>
          <w:p w14:paraId="0F2361F7" w14:textId="77777777" w:rsidR="00D81FFF" w:rsidRPr="00D81FFF" w:rsidRDefault="00D81FFF" w:rsidP="003E47E6">
            <w:pPr>
              <w:pStyle w:val="Bullet1"/>
            </w:pPr>
            <w:r w:rsidRPr="00D81FFF">
              <w:t>3.2 Monitor implementation efforts</w:t>
            </w:r>
          </w:p>
          <w:p w14:paraId="1D2F2258" w14:textId="508FBB45" w:rsidR="00D81FFF" w:rsidRDefault="00D81FFF" w:rsidP="003E47E6">
            <w:pPr>
              <w:pStyle w:val="Bullet1"/>
            </w:pPr>
            <w:r w:rsidRPr="00D81FFF">
              <w:t>3.3 Use data to make implementation improvements</w:t>
            </w:r>
            <w:r>
              <w:t>.</w:t>
            </w:r>
          </w:p>
        </w:tc>
      </w:tr>
    </w:tbl>
    <w:p w14:paraId="72F865B4" w14:textId="696433C3" w:rsidR="00EA64B1" w:rsidRPr="007D5C74" w:rsidRDefault="00EA64B1" w:rsidP="006F175F">
      <w:pPr>
        <w:pStyle w:val="Heading2"/>
      </w:pPr>
      <w:bookmarkStart w:id="93" w:name="_Toc170311406"/>
      <w:bookmarkStart w:id="94" w:name="_Toc189028863"/>
      <w:r w:rsidRPr="007D5C74">
        <w:t xml:space="preserve">3.1 </w:t>
      </w:r>
      <w:r w:rsidR="006F175F" w:rsidRPr="007D5C74">
        <w:t xml:space="preserve">Start </w:t>
      </w:r>
      <w:r w:rsidRPr="007D5C74">
        <w:t xml:space="preserve">the </w:t>
      </w:r>
      <w:bookmarkEnd w:id="93"/>
      <w:r w:rsidR="000B1724" w:rsidRPr="00387AA2">
        <w:t>initiative</w:t>
      </w:r>
      <w:bookmarkEnd w:id="94"/>
    </w:p>
    <w:p w14:paraId="1DF085D1" w14:textId="3105A716" w:rsidR="00804D3C" w:rsidRPr="007D5C74" w:rsidRDefault="00804D3C" w:rsidP="00EA64B1">
      <w:pPr>
        <w:pStyle w:val="Body"/>
        <w:rPr>
          <w:szCs w:val="21"/>
        </w:rPr>
      </w:pPr>
      <w:r w:rsidRPr="007D5C74">
        <w:rPr>
          <w:szCs w:val="21"/>
        </w:rPr>
        <w:t xml:space="preserve">At </w:t>
      </w:r>
      <w:r w:rsidR="00EA64B1" w:rsidRPr="007D5C74">
        <w:rPr>
          <w:szCs w:val="21"/>
        </w:rPr>
        <w:t>th</w:t>
      </w:r>
      <w:r w:rsidRPr="007D5C74">
        <w:rPr>
          <w:szCs w:val="21"/>
        </w:rPr>
        <w:t>is</w:t>
      </w:r>
      <w:r w:rsidR="00EA64B1" w:rsidRPr="007D5C74">
        <w:rPr>
          <w:szCs w:val="21"/>
        </w:rPr>
        <w:t xml:space="preserve"> point</w:t>
      </w:r>
      <w:r w:rsidRPr="007D5C74">
        <w:rPr>
          <w:szCs w:val="21"/>
        </w:rPr>
        <w:t>,</w:t>
      </w:r>
      <w:r w:rsidR="00EA64B1" w:rsidRPr="007D5C74">
        <w:rPr>
          <w:szCs w:val="21"/>
        </w:rPr>
        <w:t xml:space="preserve"> you will </w:t>
      </w:r>
      <w:r w:rsidRPr="007D5C74">
        <w:rPr>
          <w:szCs w:val="21"/>
        </w:rPr>
        <w:t xml:space="preserve">start </w:t>
      </w:r>
      <w:r w:rsidR="00EA64B1" w:rsidRPr="007D5C74">
        <w:rPr>
          <w:szCs w:val="21"/>
        </w:rPr>
        <w:t xml:space="preserve">the </w:t>
      </w:r>
      <w:r w:rsidR="000B1724" w:rsidRPr="007D5C74">
        <w:rPr>
          <w:iCs/>
          <w:szCs w:val="21"/>
        </w:rPr>
        <w:t>initiative</w:t>
      </w:r>
      <w:r w:rsidR="00EA64B1" w:rsidRPr="007D5C74">
        <w:rPr>
          <w:szCs w:val="21"/>
        </w:rPr>
        <w:t xml:space="preserve"> </w:t>
      </w:r>
      <w:r w:rsidRPr="007D5C74">
        <w:rPr>
          <w:szCs w:val="21"/>
        </w:rPr>
        <w:t xml:space="preserve">in </w:t>
      </w:r>
      <w:r w:rsidR="00EA64B1" w:rsidRPr="007D5C74">
        <w:rPr>
          <w:szCs w:val="21"/>
        </w:rPr>
        <w:t>your team or broader workforce.</w:t>
      </w:r>
    </w:p>
    <w:p w14:paraId="2ED7355A" w14:textId="7B9C0E9D" w:rsidR="00D81FFF" w:rsidRDefault="00D81FFF" w:rsidP="00EA64B1">
      <w:pPr>
        <w:pStyle w:val="Body"/>
        <w:rPr>
          <w:szCs w:val="21"/>
        </w:rPr>
      </w:pPr>
      <w:r>
        <w:rPr>
          <w:szCs w:val="21"/>
        </w:rPr>
        <w:t>You have put the</w:t>
      </w:r>
      <w:r w:rsidRPr="007D5C74">
        <w:rPr>
          <w:szCs w:val="21"/>
        </w:rPr>
        <w:t xml:space="preserve"> </w:t>
      </w:r>
      <w:r w:rsidR="00EA64B1" w:rsidRPr="007D5C74">
        <w:rPr>
          <w:szCs w:val="21"/>
        </w:rPr>
        <w:t xml:space="preserve">key implementation strategies </w:t>
      </w:r>
      <w:r>
        <w:rPr>
          <w:szCs w:val="21"/>
        </w:rPr>
        <w:t>in place</w:t>
      </w:r>
      <w:r w:rsidR="00804D3C" w:rsidRPr="007D5C74">
        <w:rPr>
          <w:szCs w:val="21"/>
        </w:rPr>
        <w:t>.</w:t>
      </w:r>
      <w:r w:rsidR="00EA64B1" w:rsidRPr="007D5C74">
        <w:rPr>
          <w:szCs w:val="21"/>
        </w:rPr>
        <w:t xml:space="preserve"> </w:t>
      </w:r>
      <w:r w:rsidR="00804D3C" w:rsidRPr="007D5C74">
        <w:rPr>
          <w:szCs w:val="21"/>
        </w:rPr>
        <w:t>Y</w:t>
      </w:r>
      <w:r w:rsidR="00EA64B1" w:rsidRPr="007D5C74">
        <w:rPr>
          <w:szCs w:val="21"/>
        </w:rPr>
        <w:t xml:space="preserve">ou </w:t>
      </w:r>
      <w:r>
        <w:rPr>
          <w:szCs w:val="21"/>
        </w:rPr>
        <w:t xml:space="preserve">now </w:t>
      </w:r>
      <w:r w:rsidR="00EA64B1" w:rsidRPr="007D5C74">
        <w:rPr>
          <w:szCs w:val="21"/>
        </w:rPr>
        <w:t xml:space="preserve">start to run the activities you detailed in your implementation plan. </w:t>
      </w:r>
    </w:p>
    <w:p w14:paraId="3914B1FC" w14:textId="1B0F23A5" w:rsidR="00804D3C" w:rsidRPr="007D5C74" w:rsidRDefault="003777AB" w:rsidP="00EA64B1">
      <w:pPr>
        <w:pStyle w:val="Body"/>
        <w:rPr>
          <w:szCs w:val="21"/>
        </w:rPr>
      </w:pPr>
      <w:r>
        <w:rPr>
          <w:szCs w:val="21"/>
        </w:rPr>
        <w:t>For example, t</w:t>
      </w:r>
      <w:r w:rsidR="00EA64B1" w:rsidRPr="007D5C74">
        <w:rPr>
          <w:szCs w:val="21"/>
        </w:rPr>
        <w:t xml:space="preserve">his </w:t>
      </w:r>
      <w:r>
        <w:rPr>
          <w:szCs w:val="21"/>
        </w:rPr>
        <w:t xml:space="preserve">may </w:t>
      </w:r>
      <w:r w:rsidR="00EA64B1" w:rsidRPr="007D5C74">
        <w:rPr>
          <w:szCs w:val="21"/>
        </w:rPr>
        <w:t>mean</w:t>
      </w:r>
      <w:r w:rsidR="00804D3C" w:rsidRPr="007D5C74">
        <w:rPr>
          <w:szCs w:val="21"/>
        </w:rPr>
        <w:t>:</w:t>
      </w:r>
    </w:p>
    <w:p w14:paraId="2AE45987" w14:textId="3CD5A1B0" w:rsidR="00804D3C" w:rsidRPr="007D5C74" w:rsidRDefault="00EA64B1" w:rsidP="00804D3C">
      <w:pPr>
        <w:pStyle w:val="Bullet1"/>
      </w:pPr>
      <w:r w:rsidRPr="007D5C74">
        <w:t>rolling out briefing sessions with teams or key workforce representatives</w:t>
      </w:r>
    </w:p>
    <w:p w14:paraId="4BFDF515" w14:textId="65B7FF1E" w:rsidR="00804D3C" w:rsidRPr="007D5C74" w:rsidRDefault="00EA64B1" w:rsidP="00804D3C">
      <w:pPr>
        <w:pStyle w:val="Bullet1"/>
      </w:pPr>
      <w:r w:rsidRPr="007D5C74">
        <w:t xml:space="preserve">developing practice tools and resources and </w:t>
      </w:r>
      <w:r w:rsidR="00804D3C" w:rsidRPr="007D5C74">
        <w:t xml:space="preserve">distributing </w:t>
      </w:r>
      <w:r w:rsidRPr="007D5C74">
        <w:t>the</w:t>
      </w:r>
      <w:r w:rsidR="00804D3C" w:rsidRPr="007D5C74">
        <w:t>m</w:t>
      </w:r>
    </w:p>
    <w:p w14:paraId="0901E264" w14:textId="5EC313B7" w:rsidR="00804D3C" w:rsidRPr="007D5C74" w:rsidRDefault="00EA64B1" w:rsidP="00804D3C">
      <w:pPr>
        <w:pStyle w:val="Bullet1"/>
      </w:pPr>
      <w:r w:rsidRPr="007D5C74">
        <w:t>rolling out specialised training</w:t>
      </w:r>
    </w:p>
    <w:p w14:paraId="3E6291B8" w14:textId="7CD829F2" w:rsidR="00EA64B1" w:rsidRPr="007D5C74" w:rsidRDefault="00804D3C" w:rsidP="00387AA2">
      <w:pPr>
        <w:pStyle w:val="Bullet1"/>
      </w:pPr>
      <w:r w:rsidRPr="007D5C74">
        <w:t xml:space="preserve">setting up </w:t>
      </w:r>
      <w:r w:rsidR="00EA64B1" w:rsidRPr="007D5C74">
        <w:t>communities of practice.</w:t>
      </w:r>
    </w:p>
    <w:p w14:paraId="3AFC7FC6" w14:textId="77777777" w:rsidR="00D81FFF" w:rsidRDefault="00EA64B1" w:rsidP="00804D3C">
      <w:pPr>
        <w:pStyle w:val="Bodyafterbullets"/>
      </w:pPr>
      <w:r w:rsidRPr="007D5C74">
        <w:t>During this stage</w:t>
      </w:r>
      <w:r w:rsidR="00C27381" w:rsidRPr="007D5C74">
        <w:t>,</w:t>
      </w:r>
      <w:r w:rsidRPr="007D5C74">
        <w:t xml:space="preserve"> the implementation team plays a </w:t>
      </w:r>
      <w:r w:rsidR="00C27381" w:rsidRPr="007D5C74">
        <w:t xml:space="preserve">vital </w:t>
      </w:r>
      <w:r w:rsidRPr="007D5C74">
        <w:t>role</w:t>
      </w:r>
      <w:r w:rsidR="00C27381" w:rsidRPr="007D5C74">
        <w:t xml:space="preserve">. </w:t>
      </w:r>
    </w:p>
    <w:p w14:paraId="0CED4444" w14:textId="65E533EB" w:rsidR="00C27381" w:rsidRPr="007D5C74" w:rsidRDefault="00D81FFF" w:rsidP="00804D3C">
      <w:pPr>
        <w:pStyle w:val="Bodyafterbullets"/>
      </w:pPr>
      <w:r>
        <w:t>The team will</w:t>
      </w:r>
      <w:r w:rsidR="00C27381" w:rsidRPr="007D5C74">
        <w:t>:</w:t>
      </w:r>
    </w:p>
    <w:p w14:paraId="1C66E79C" w14:textId="495725AC" w:rsidR="00C27381" w:rsidRPr="007D5C74" w:rsidRDefault="00EA64B1" w:rsidP="00C27381">
      <w:pPr>
        <w:pStyle w:val="Bullet1"/>
      </w:pPr>
      <w:r w:rsidRPr="007D5C74">
        <w:t>driv</w:t>
      </w:r>
      <w:r w:rsidR="00C27381" w:rsidRPr="007D5C74">
        <w:t>e</w:t>
      </w:r>
      <w:r w:rsidRPr="007D5C74">
        <w:t xml:space="preserve"> implementation efforts and track progress</w:t>
      </w:r>
    </w:p>
    <w:p w14:paraId="10D11102" w14:textId="7D7312DF" w:rsidR="00C27381" w:rsidRPr="007D5C74" w:rsidRDefault="00EA64B1" w:rsidP="00804D3C">
      <w:pPr>
        <w:pStyle w:val="Bullet1"/>
      </w:pPr>
      <w:r w:rsidRPr="007D5C74">
        <w:t xml:space="preserve">meet </w:t>
      </w:r>
      <w:r w:rsidR="00C27381" w:rsidRPr="007D5C74">
        <w:t xml:space="preserve">with people </w:t>
      </w:r>
      <w:r w:rsidRPr="007D5C74">
        <w:t>or communicate actively</w:t>
      </w:r>
    </w:p>
    <w:p w14:paraId="1EE668A9" w14:textId="3B039197" w:rsidR="00C27381" w:rsidRPr="007D5C74" w:rsidRDefault="00C27381" w:rsidP="00804D3C">
      <w:pPr>
        <w:pStyle w:val="Bullet1"/>
      </w:pPr>
      <w:r w:rsidRPr="007D5C74">
        <w:t xml:space="preserve">pay close </w:t>
      </w:r>
      <w:r w:rsidR="00EA64B1" w:rsidRPr="007D5C74">
        <w:t>attention to the implementation plan</w:t>
      </w:r>
    </w:p>
    <w:p w14:paraId="6BB6D4FF" w14:textId="6A2A5478" w:rsidR="00C27381" w:rsidRPr="007D5C74" w:rsidRDefault="00EA64B1" w:rsidP="00804D3C">
      <w:pPr>
        <w:pStyle w:val="Bullet1"/>
      </w:pPr>
      <w:r w:rsidRPr="007D5C74">
        <w:t>oversee activities and strategies developed in Stage 2</w:t>
      </w:r>
    </w:p>
    <w:p w14:paraId="6CDEA991" w14:textId="7BA8F213" w:rsidR="00C27381" w:rsidRPr="007D5C74" w:rsidRDefault="00EA64B1" w:rsidP="00804D3C">
      <w:pPr>
        <w:pStyle w:val="Bullet1"/>
      </w:pPr>
      <w:r w:rsidRPr="007D5C74">
        <w:t xml:space="preserve">meet regularly to discuss barriers that emerge, </w:t>
      </w:r>
      <w:r w:rsidR="00C27381" w:rsidRPr="007D5C74">
        <w:t xml:space="preserve">affecting </w:t>
      </w:r>
      <w:r w:rsidRPr="007D5C74">
        <w:t>implementation strategies</w:t>
      </w:r>
    </w:p>
    <w:p w14:paraId="667D05E6" w14:textId="6E6C2ABB" w:rsidR="00EA64B1" w:rsidRPr="007D5C74" w:rsidRDefault="00C27381" w:rsidP="00387AA2">
      <w:pPr>
        <w:pStyle w:val="Bullet1"/>
      </w:pPr>
      <w:r w:rsidRPr="007D5C74">
        <w:t xml:space="preserve">respond quickly and update the implementation plan when </w:t>
      </w:r>
      <w:r w:rsidR="00EA64B1" w:rsidRPr="007D5C74">
        <w:t xml:space="preserve">new barriers </w:t>
      </w:r>
      <w:r w:rsidR="00114EFF" w:rsidRPr="007D5C74">
        <w:t>arise,</w:t>
      </w:r>
      <w:r w:rsidR="00EA64B1" w:rsidRPr="007D5C74">
        <w:t xml:space="preserve"> or implementation strategies need</w:t>
      </w:r>
      <w:r w:rsidR="00626F18" w:rsidRPr="007D5C74">
        <w:t xml:space="preserve"> to be changed</w:t>
      </w:r>
      <w:r w:rsidRPr="007D5C74">
        <w:t>.</w:t>
      </w:r>
    </w:p>
    <w:p w14:paraId="6A83DC53" w14:textId="187E55DB" w:rsidR="00626F18" w:rsidRDefault="00626F18" w:rsidP="003A6258">
      <w:pPr>
        <w:pStyle w:val="Bodyafterbullets"/>
      </w:pPr>
      <w:r w:rsidRPr="003A6258">
        <w:t>A</w:t>
      </w:r>
      <w:r w:rsidR="00EA64B1" w:rsidRPr="003A6258">
        <w:t>t this stage</w:t>
      </w:r>
      <w:r w:rsidRPr="003A6258">
        <w:t>,</w:t>
      </w:r>
      <w:r w:rsidR="00EA64B1" w:rsidRPr="003A6258">
        <w:t xml:space="preserve"> </w:t>
      </w:r>
      <w:r w:rsidRPr="003A6258">
        <w:t xml:space="preserve">you need to make </w:t>
      </w:r>
      <w:r w:rsidR="00EA64B1" w:rsidRPr="003A6258">
        <w:t xml:space="preserve">sure the </w:t>
      </w:r>
      <w:r w:rsidR="000B1724" w:rsidRPr="003A6258">
        <w:t>initiative</w:t>
      </w:r>
      <w:r w:rsidR="00EA64B1" w:rsidRPr="003A6258">
        <w:t xml:space="preserve"> </w:t>
      </w:r>
      <w:r w:rsidRPr="003A6258">
        <w:t xml:space="preserve">is </w:t>
      </w:r>
      <w:r w:rsidR="00EA64B1" w:rsidRPr="003A6258">
        <w:t>strong</w:t>
      </w:r>
      <w:r w:rsidRPr="003A6258">
        <w:t>ly</w:t>
      </w:r>
      <w:r w:rsidR="00EA64B1" w:rsidRPr="003A6258">
        <w:t xml:space="preserve"> endorse</w:t>
      </w:r>
      <w:r w:rsidRPr="003A6258">
        <w:t>d</w:t>
      </w:r>
      <w:r w:rsidR="00EA64B1" w:rsidRPr="003A6258">
        <w:t xml:space="preserve"> </w:t>
      </w:r>
      <w:r w:rsidRPr="003A6258">
        <w:t>by:</w:t>
      </w:r>
    </w:p>
    <w:p w14:paraId="0F100530" w14:textId="77777777" w:rsidR="003A6258" w:rsidRDefault="003A6258" w:rsidP="003A6258">
      <w:pPr>
        <w:pStyle w:val="Bullet1"/>
      </w:pPr>
      <w:r w:rsidRPr="003A6258">
        <w:t>all members of the implementation team</w:t>
      </w:r>
    </w:p>
    <w:p w14:paraId="637DD853" w14:textId="77777777" w:rsidR="003A6258" w:rsidRPr="003A6258" w:rsidRDefault="003A6258" w:rsidP="003A6258">
      <w:pPr>
        <w:pStyle w:val="Bullet1"/>
      </w:pPr>
      <w:r w:rsidRPr="003A6258">
        <w:t>practice champions</w:t>
      </w:r>
    </w:p>
    <w:p w14:paraId="5D3D5E54" w14:textId="77777777" w:rsidR="003A6258" w:rsidRPr="003A6258" w:rsidRDefault="003A6258" w:rsidP="003A6258">
      <w:pPr>
        <w:pStyle w:val="Bullet1"/>
      </w:pPr>
      <w:r w:rsidRPr="003A6258">
        <w:t xml:space="preserve">key leaders in your </w:t>
      </w:r>
      <w:r w:rsidRPr="003A6258">
        <w:rPr>
          <w:rStyle w:val="BodyChar"/>
        </w:rPr>
        <w:t>organisation</w:t>
      </w:r>
      <w:r w:rsidRPr="003A6258">
        <w:t xml:space="preserve">. </w:t>
      </w:r>
    </w:p>
    <w:p w14:paraId="39DD653F" w14:textId="4B254FAF" w:rsidR="00626F18" w:rsidRPr="003A6258" w:rsidRDefault="00626F18" w:rsidP="003A6258">
      <w:pPr>
        <w:pStyle w:val="Bodyafterbullets"/>
      </w:pPr>
      <w:r w:rsidRPr="003A6258">
        <w:t xml:space="preserve">Implementation success relies on </w:t>
      </w:r>
      <w:r w:rsidR="00EA64B1" w:rsidRPr="003A6258">
        <w:t>buy-in across the workforce</w:t>
      </w:r>
      <w:r w:rsidRPr="003A6258">
        <w:t>.</w:t>
      </w:r>
      <w:r w:rsidR="00EA64B1" w:rsidRPr="003A6258">
        <w:t xml:space="preserve"> </w:t>
      </w:r>
      <w:r w:rsidRPr="003A6258">
        <w:t xml:space="preserve">Staff </w:t>
      </w:r>
      <w:r w:rsidR="00EA64B1" w:rsidRPr="003A6258">
        <w:t>need to believe the change will benefit their practice and improve outcomes for consumers, families, carers and supporters.</w:t>
      </w:r>
    </w:p>
    <w:p w14:paraId="65584263" w14:textId="7E671556" w:rsidR="00EA64B1" w:rsidRPr="007D5C74" w:rsidRDefault="00626F18" w:rsidP="00626F18">
      <w:pPr>
        <w:pStyle w:val="Body"/>
      </w:pPr>
      <w:r w:rsidRPr="007D5C74">
        <w:t>To make sure implementation stays on track, t</w:t>
      </w:r>
      <w:r w:rsidR="00EA64B1" w:rsidRPr="007D5C74">
        <w:t xml:space="preserve">he implementation </w:t>
      </w:r>
      <w:r w:rsidRPr="007D5C74">
        <w:t xml:space="preserve">team </w:t>
      </w:r>
      <w:r w:rsidR="00EA64B1" w:rsidRPr="007D5C74">
        <w:t>should assess levels of buy-in</w:t>
      </w:r>
      <w:r w:rsidRPr="007D5C74">
        <w:t xml:space="preserve"> regularly.</w:t>
      </w:r>
      <w:r w:rsidR="00EA64B1" w:rsidRPr="007D5C74">
        <w:t xml:space="preserve"> </w:t>
      </w:r>
      <w:r w:rsidRPr="007D5C74">
        <w:t xml:space="preserve">They will need to </w:t>
      </w:r>
      <w:r w:rsidR="00EA64B1" w:rsidRPr="007D5C74">
        <w:t xml:space="preserve">address any issues </w:t>
      </w:r>
      <w:r w:rsidRPr="007D5C74">
        <w:t xml:space="preserve">with buy-in </w:t>
      </w:r>
      <w:r w:rsidR="00EA64B1" w:rsidRPr="007D5C74">
        <w:t>as they arise.</w:t>
      </w:r>
    </w:p>
    <w:p w14:paraId="05F7B725" w14:textId="77777777" w:rsidR="00EA64B1" w:rsidRPr="007D5C74" w:rsidRDefault="00EA64B1" w:rsidP="00EA64B1">
      <w:pPr>
        <w:pStyle w:val="Heading2"/>
      </w:pPr>
      <w:bookmarkStart w:id="95" w:name="_3.2_Monitor_implementation"/>
      <w:bookmarkStart w:id="96" w:name="_Toc170311407"/>
      <w:bookmarkStart w:id="97" w:name="_Ref173414850"/>
      <w:bookmarkStart w:id="98" w:name="_Toc189028864"/>
      <w:bookmarkEnd w:id="95"/>
      <w:r w:rsidRPr="007D5C74">
        <w:t>3.2 Monitor implementation efforts</w:t>
      </w:r>
      <w:bookmarkEnd w:id="96"/>
      <w:bookmarkEnd w:id="97"/>
      <w:bookmarkEnd w:id="98"/>
    </w:p>
    <w:p w14:paraId="5F9D481C" w14:textId="1F26C653" w:rsidR="004C3F90" w:rsidRPr="007D5C74" w:rsidRDefault="004C3F90" w:rsidP="00EA64B1">
      <w:pPr>
        <w:pStyle w:val="Body"/>
        <w:rPr>
          <w:szCs w:val="21"/>
        </w:rPr>
      </w:pPr>
      <w:r w:rsidRPr="007D5C74">
        <w:rPr>
          <w:szCs w:val="21"/>
        </w:rPr>
        <w:t>S</w:t>
      </w:r>
      <w:r w:rsidR="00EA64B1" w:rsidRPr="007D5C74">
        <w:rPr>
          <w:szCs w:val="21"/>
        </w:rPr>
        <w:t xml:space="preserve">tart monitoring the </w:t>
      </w:r>
      <w:r w:rsidR="00750E0F">
        <w:rPr>
          <w:szCs w:val="21"/>
        </w:rPr>
        <w:t xml:space="preserve">implementation and </w:t>
      </w:r>
      <w:r w:rsidR="00EA64B1" w:rsidRPr="007D5C74">
        <w:rPr>
          <w:szCs w:val="21"/>
        </w:rPr>
        <w:t xml:space="preserve">implementation quality of the </w:t>
      </w:r>
      <w:r w:rsidR="00FC330A" w:rsidRPr="007D5C74">
        <w:rPr>
          <w:szCs w:val="21"/>
        </w:rPr>
        <w:t>initiative</w:t>
      </w:r>
      <w:r w:rsidRPr="007D5C74">
        <w:rPr>
          <w:szCs w:val="21"/>
        </w:rPr>
        <w:t>.</w:t>
      </w:r>
      <w:r w:rsidR="00EA64B1" w:rsidRPr="007D5C74">
        <w:rPr>
          <w:szCs w:val="21"/>
        </w:rPr>
        <w:t xml:space="preserve"> </w:t>
      </w:r>
      <w:r w:rsidRPr="007D5C74">
        <w:rPr>
          <w:szCs w:val="21"/>
        </w:rPr>
        <w:t xml:space="preserve">Do this </w:t>
      </w:r>
      <w:r w:rsidR="00EA64B1" w:rsidRPr="007D5C74">
        <w:rPr>
          <w:szCs w:val="21"/>
        </w:rPr>
        <w:t xml:space="preserve">in </w:t>
      </w:r>
      <w:r w:rsidRPr="007D5C74">
        <w:rPr>
          <w:szCs w:val="21"/>
        </w:rPr>
        <w:t xml:space="preserve">line with </w:t>
      </w:r>
      <w:r w:rsidR="00EA64B1" w:rsidRPr="007D5C74">
        <w:rPr>
          <w:szCs w:val="21"/>
        </w:rPr>
        <w:t xml:space="preserve">the monitoring plan </w:t>
      </w:r>
      <w:r w:rsidRPr="007D5C74">
        <w:rPr>
          <w:szCs w:val="21"/>
        </w:rPr>
        <w:t xml:space="preserve">you </w:t>
      </w:r>
      <w:r w:rsidR="00EA64B1" w:rsidRPr="007D5C74">
        <w:rPr>
          <w:szCs w:val="21"/>
        </w:rPr>
        <w:t>created in Stage 2 (</w:t>
      </w:r>
      <w:r w:rsidR="00BE11CB">
        <w:rPr>
          <w:szCs w:val="21"/>
        </w:rPr>
        <w:t xml:space="preserve">refer to </w:t>
      </w:r>
      <w:hyperlink w:anchor="_2.3_Choose_monitoring" w:history="1">
        <w:r w:rsidR="00D81FFF" w:rsidRPr="00D81FFF">
          <w:rPr>
            <w:rStyle w:val="Hyperlink"/>
            <w:szCs w:val="21"/>
          </w:rPr>
          <w:t>2.3 Develop a monitoring plan</w:t>
        </w:r>
      </w:hyperlink>
      <w:r w:rsidR="00EA64B1" w:rsidRPr="00387AA2">
        <w:rPr>
          <w:szCs w:val="21"/>
        </w:rPr>
        <w:t>).</w:t>
      </w:r>
    </w:p>
    <w:p w14:paraId="2F5B89E1" w14:textId="30826B5C" w:rsidR="004C3F90" w:rsidRPr="007D5C74" w:rsidRDefault="004C3F90" w:rsidP="00EA64B1">
      <w:pPr>
        <w:pStyle w:val="Body"/>
        <w:rPr>
          <w:szCs w:val="21"/>
        </w:rPr>
      </w:pPr>
      <w:r w:rsidRPr="007D5C74">
        <w:rPr>
          <w:szCs w:val="21"/>
        </w:rPr>
        <w:lastRenderedPageBreak/>
        <w:t>At this stage</w:t>
      </w:r>
      <w:r w:rsidR="00252C75">
        <w:rPr>
          <w:szCs w:val="21"/>
        </w:rPr>
        <w:t>,</w:t>
      </w:r>
      <w:r w:rsidRPr="007D5C74">
        <w:rPr>
          <w:szCs w:val="21"/>
        </w:rPr>
        <w:t xml:space="preserve"> you should also r</w:t>
      </w:r>
      <w:r w:rsidR="00EA64B1" w:rsidRPr="007D5C74">
        <w:rPr>
          <w:szCs w:val="21"/>
        </w:rPr>
        <w:t>egular</w:t>
      </w:r>
      <w:r w:rsidRPr="007D5C74">
        <w:rPr>
          <w:szCs w:val="21"/>
        </w:rPr>
        <w:t>ly</w:t>
      </w:r>
      <w:r w:rsidR="00EA64B1" w:rsidRPr="007D5C74">
        <w:rPr>
          <w:szCs w:val="21"/>
        </w:rPr>
        <w:t xml:space="preserve"> review </w:t>
      </w:r>
      <w:r w:rsidRPr="007D5C74">
        <w:rPr>
          <w:szCs w:val="21"/>
        </w:rPr>
        <w:t xml:space="preserve">implementation </w:t>
      </w:r>
      <w:r w:rsidR="00EA64B1" w:rsidRPr="007D5C74">
        <w:rPr>
          <w:szCs w:val="21"/>
        </w:rPr>
        <w:t>enablers and barriers</w:t>
      </w:r>
      <w:r w:rsidRPr="007D5C74">
        <w:rPr>
          <w:szCs w:val="21"/>
        </w:rPr>
        <w:t>.</w:t>
      </w:r>
      <w:r w:rsidR="00D81FFF">
        <w:rPr>
          <w:szCs w:val="21"/>
        </w:rPr>
        <w:t xml:space="preserve"> </w:t>
      </w:r>
      <w:hyperlink w:anchor="_1.4_Consider_barriers" w:history="1">
        <w:r w:rsidR="00D81FFF" w:rsidRPr="00D81FFF">
          <w:rPr>
            <w:rStyle w:val="Hyperlink"/>
            <w:szCs w:val="21"/>
          </w:rPr>
          <w:t>1.4 Consider barriers and enablers</w:t>
        </w:r>
      </w:hyperlink>
      <w:r w:rsidR="00EA64B1" w:rsidRPr="007D5C74">
        <w:rPr>
          <w:szCs w:val="21"/>
        </w:rPr>
        <w:t xml:space="preserve"> </w:t>
      </w:r>
      <w:r w:rsidR="00252C75">
        <w:rPr>
          <w:szCs w:val="21"/>
        </w:rPr>
        <w:t>provides</w:t>
      </w:r>
      <w:r w:rsidR="00D81FFF" w:rsidRPr="00387AA2">
        <w:rPr>
          <w:szCs w:val="21"/>
        </w:rPr>
        <w:t xml:space="preserve"> </w:t>
      </w:r>
      <w:r w:rsidR="00EA64B1" w:rsidRPr="00387AA2">
        <w:rPr>
          <w:szCs w:val="21"/>
        </w:rPr>
        <w:t xml:space="preserve">suggestions </w:t>
      </w:r>
      <w:r w:rsidRPr="007D5C74">
        <w:rPr>
          <w:szCs w:val="21"/>
        </w:rPr>
        <w:t xml:space="preserve">for how </w:t>
      </w:r>
      <w:r w:rsidR="00EA64B1" w:rsidRPr="007D5C74">
        <w:rPr>
          <w:szCs w:val="21"/>
        </w:rPr>
        <w:t xml:space="preserve">to do </w:t>
      </w:r>
      <w:r w:rsidR="00D81FFF">
        <w:rPr>
          <w:szCs w:val="21"/>
        </w:rPr>
        <w:t>this</w:t>
      </w:r>
      <w:r w:rsidRPr="007D5C74">
        <w:rPr>
          <w:szCs w:val="21"/>
        </w:rPr>
        <w:t>.</w:t>
      </w:r>
    </w:p>
    <w:p w14:paraId="0C4BD1BD" w14:textId="321690B5" w:rsidR="004C3F90" w:rsidRDefault="004C3F90" w:rsidP="00EA64B1">
      <w:pPr>
        <w:pStyle w:val="Body"/>
        <w:rPr>
          <w:szCs w:val="21"/>
        </w:rPr>
      </w:pPr>
      <w:r w:rsidRPr="007D5C74">
        <w:rPr>
          <w:szCs w:val="21"/>
        </w:rPr>
        <w:t xml:space="preserve">Use the </w:t>
      </w:r>
      <w:r w:rsidR="00EA64B1" w:rsidRPr="007D5C74">
        <w:rPr>
          <w:szCs w:val="21"/>
        </w:rPr>
        <w:t xml:space="preserve">data and information </w:t>
      </w:r>
      <w:r w:rsidRPr="007D5C74">
        <w:rPr>
          <w:szCs w:val="21"/>
        </w:rPr>
        <w:t xml:space="preserve">you get from </w:t>
      </w:r>
      <w:r w:rsidR="00EA64B1" w:rsidRPr="007D5C74">
        <w:rPr>
          <w:szCs w:val="21"/>
        </w:rPr>
        <w:t xml:space="preserve">monitoring to </w:t>
      </w:r>
      <w:r w:rsidRPr="007D5C74">
        <w:rPr>
          <w:szCs w:val="21"/>
        </w:rPr>
        <w:t xml:space="preserve">help you decide if </w:t>
      </w:r>
      <w:r w:rsidR="00EA64B1" w:rsidRPr="007D5C74">
        <w:rPr>
          <w:szCs w:val="21"/>
        </w:rPr>
        <w:t>implementation strategies need</w:t>
      </w:r>
      <w:r w:rsidRPr="007D5C74">
        <w:rPr>
          <w:szCs w:val="21"/>
        </w:rPr>
        <w:t xml:space="preserve"> to be reviewed</w:t>
      </w:r>
      <w:r w:rsidR="00EA64B1" w:rsidRPr="007D5C74">
        <w:rPr>
          <w:szCs w:val="21"/>
        </w:rPr>
        <w:t>.</w:t>
      </w:r>
      <w:r w:rsidR="00AF769F">
        <w:rPr>
          <w:szCs w:val="21"/>
        </w:rPr>
        <w:t xml:space="preserve"> </w:t>
      </w:r>
      <w:r w:rsidRPr="007D5C74">
        <w:rPr>
          <w:szCs w:val="21"/>
        </w:rPr>
        <w:t xml:space="preserve">Share summaries </w:t>
      </w:r>
      <w:r w:rsidR="00EA64B1" w:rsidRPr="007D5C74">
        <w:rPr>
          <w:szCs w:val="21"/>
        </w:rPr>
        <w:t>of monitoring data at implementation team meetings (or meetings with other decision makers)</w:t>
      </w:r>
      <w:r w:rsidRPr="007D5C74">
        <w:rPr>
          <w:szCs w:val="21"/>
        </w:rPr>
        <w:t>.</w:t>
      </w:r>
    </w:p>
    <w:p w14:paraId="2E9129D7" w14:textId="0E1F5CB8" w:rsidR="00B32B8B" w:rsidRPr="00B32B8B" w:rsidRDefault="00B32B8B" w:rsidP="00EA64B1">
      <w:pPr>
        <w:pStyle w:val="Body"/>
        <w:rPr>
          <w:szCs w:val="21"/>
        </w:rPr>
      </w:pPr>
      <w:r>
        <w:rPr>
          <w:szCs w:val="21"/>
        </w:rPr>
        <w:t xml:space="preserve">Use the </w:t>
      </w:r>
      <w:r w:rsidR="00057099">
        <w:rPr>
          <w:szCs w:val="21"/>
        </w:rPr>
        <w:t>monitoring review p</w:t>
      </w:r>
      <w:r>
        <w:rPr>
          <w:szCs w:val="21"/>
        </w:rPr>
        <w:t xml:space="preserve">lan tool to review your monitoring information and decide if you need to adjust your implementation </w:t>
      </w:r>
      <w:r w:rsidRPr="007168B5">
        <w:rPr>
          <w:szCs w:val="21"/>
        </w:rPr>
        <w:t>strategies</w:t>
      </w:r>
      <w:r w:rsidR="00DF72E6">
        <w:rPr>
          <w:szCs w:val="21"/>
        </w:rPr>
        <w:t xml:space="preserve"> (refer to</w:t>
      </w:r>
      <w:r w:rsidRPr="007168B5">
        <w:rPr>
          <w:szCs w:val="21"/>
        </w:rPr>
        <w:t xml:space="preserve"> </w:t>
      </w:r>
      <w:hyperlink w:anchor="_Implementation_Tool_6:_1" w:history="1">
        <w:r w:rsidR="00DF72E6" w:rsidRPr="00DF72E6">
          <w:rPr>
            <w:rStyle w:val="Hyperlink"/>
            <w:szCs w:val="21"/>
          </w:rPr>
          <w:t xml:space="preserve">Implementation </w:t>
        </w:r>
        <w:r w:rsidR="00DF72E6">
          <w:rPr>
            <w:rStyle w:val="Hyperlink"/>
            <w:szCs w:val="21"/>
          </w:rPr>
          <w:t>t</w:t>
        </w:r>
        <w:r w:rsidR="00DF72E6" w:rsidRPr="00DF72E6">
          <w:rPr>
            <w:rStyle w:val="Hyperlink"/>
            <w:szCs w:val="21"/>
          </w:rPr>
          <w:t>ool 6: Monitoring plan templates</w:t>
        </w:r>
      </w:hyperlink>
      <w:r w:rsidR="00DF72E6">
        <w:rPr>
          <w:szCs w:val="21"/>
        </w:rPr>
        <w:t>).</w:t>
      </w:r>
      <w:r>
        <w:rPr>
          <w:rStyle w:val="Hyperlink"/>
          <w:i/>
          <w:iCs/>
        </w:rPr>
        <w:t xml:space="preserve"> </w:t>
      </w:r>
    </w:p>
    <w:p w14:paraId="0948D236" w14:textId="59E08F84" w:rsidR="00DF72E6" w:rsidRDefault="004C3F90" w:rsidP="00EA64B1">
      <w:pPr>
        <w:pStyle w:val="Body"/>
        <w:rPr>
          <w:szCs w:val="21"/>
        </w:rPr>
      </w:pPr>
      <w:r w:rsidRPr="007D5C74">
        <w:rPr>
          <w:szCs w:val="21"/>
        </w:rPr>
        <w:t xml:space="preserve">Regularly explore and review </w:t>
      </w:r>
      <w:r w:rsidR="00EA64B1" w:rsidRPr="007D5C74">
        <w:rPr>
          <w:szCs w:val="21"/>
        </w:rPr>
        <w:t xml:space="preserve">barriers as a </w:t>
      </w:r>
      <w:r w:rsidRPr="007D5C74">
        <w:rPr>
          <w:szCs w:val="21"/>
        </w:rPr>
        <w:t>group</w:t>
      </w:r>
      <w:r w:rsidR="00EA64B1" w:rsidRPr="007D5C74">
        <w:rPr>
          <w:szCs w:val="21"/>
        </w:rPr>
        <w:t xml:space="preserve">. This </w:t>
      </w:r>
      <w:r w:rsidR="00294182">
        <w:rPr>
          <w:szCs w:val="21"/>
        </w:rPr>
        <w:t>will ensure</w:t>
      </w:r>
      <w:r w:rsidR="00012A01" w:rsidRPr="007D5C74">
        <w:rPr>
          <w:szCs w:val="21"/>
        </w:rPr>
        <w:t xml:space="preserve"> </w:t>
      </w:r>
      <w:r w:rsidR="00DF72E6" w:rsidRPr="007D5C74">
        <w:rPr>
          <w:szCs w:val="21"/>
        </w:rPr>
        <w:t>that</w:t>
      </w:r>
      <w:r w:rsidR="00DF72E6">
        <w:rPr>
          <w:szCs w:val="21"/>
        </w:rPr>
        <w:t xml:space="preserve"> the </w:t>
      </w:r>
      <w:r w:rsidR="00EA64B1" w:rsidRPr="007D5C74">
        <w:rPr>
          <w:szCs w:val="21"/>
        </w:rPr>
        <w:t xml:space="preserve">information </w:t>
      </w:r>
      <w:r w:rsidR="00DF72E6">
        <w:rPr>
          <w:szCs w:val="21"/>
        </w:rPr>
        <w:t xml:space="preserve">you collect informs </w:t>
      </w:r>
      <w:r w:rsidR="00EA64B1" w:rsidRPr="007D5C74">
        <w:rPr>
          <w:szCs w:val="21"/>
        </w:rPr>
        <w:t xml:space="preserve">decisions </w:t>
      </w:r>
      <w:r w:rsidR="00DF72E6">
        <w:rPr>
          <w:szCs w:val="21"/>
        </w:rPr>
        <w:t>about improving</w:t>
      </w:r>
      <w:r w:rsidR="00EA64B1" w:rsidRPr="007D5C74">
        <w:rPr>
          <w:szCs w:val="21"/>
        </w:rPr>
        <w:t xml:space="preserve"> the implementation process. </w:t>
      </w:r>
    </w:p>
    <w:p w14:paraId="552BAFCB" w14:textId="22DF31D9" w:rsidR="00E534CC" w:rsidRPr="007D5C74" w:rsidRDefault="004C3F90" w:rsidP="00EA64B1">
      <w:pPr>
        <w:pStyle w:val="Body"/>
        <w:rPr>
          <w:szCs w:val="21"/>
        </w:rPr>
      </w:pPr>
      <w:r w:rsidRPr="007D5C74">
        <w:rPr>
          <w:szCs w:val="21"/>
        </w:rPr>
        <w:t>I</w:t>
      </w:r>
      <w:r w:rsidR="00EA64B1" w:rsidRPr="007D5C74">
        <w:rPr>
          <w:szCs w:val="21"/>
        </w:rPr>
        <w:t xml:space="preserve">t also </w:t>
      </w:r>
      <w:r w:rsidRPr="007D5C74">
        <w:rPr>
          <w:szCs w:val="21"/>
        </w:rPr>
        <w:t xml:space="preserve">makes </w:t>
      </w:r>
      <w:r w:rsidR="00DF72E6">
        <w:rPr>
          <w:szCs w:val="21"/>
        </w:rPr>
        <w:t xml:space="preserve">it easier for you to identify, assess and address </w:t>
      </w:r>
      <w:r w:rsidR="00EA64B1" w:rsidRPr="007D5C74">
        <w:rPr>
          <w:szCs w:val="21"/>
        </w:rPr>
        <w:t>any unintended consequences</w:t>
      </w:r>
      <w:r w:rsidR="00DF72E6">
        <w:rPr>
          <w:szCs w:val="21"/>
        </w:rPr>
        <w:t>.</w:t>
      </w:r>
      <w:r w:rsidR="00EA64B1" w:rsidRPr="007D5C74">
        <w:rPr>
          <w:szCs w:val="21"/>
        </w:rPr>
        <w:t xml:space="preserve"> For example, </w:t>
      </w:r>
      <w:r w:rsidR="00E534CC" w:rsidRPr="007D5C74">
        <w:rPr>
          <w:szCs w:val="21"/>
        </w:rPr>
        <w:t xml:space="preserve">there </w:t>
      </w:r>
      <w:r w:rsidR="00EA64B1" w:rsidRPr="007D5C74">
        <w:rPr>
          <w:szCs w:val="21"/>
        </w:rPr>
        <w:t xml:space="preserve">could be staff burnout </w:t>
      </w:r>
      <w:r w:rsidR="00E534CC" w:rsidRPr="007D5C74">
        <w:rPr>
          <w:szCs w:val="21"/>
        </w:rPr>
        <w:t xml:space="preserve">due to </w:t>
      </w:r>
      <w:r w:rsidR="00EA64B1" w:rsidRPr="007D5C74">
        <w:rPr>
          <w:szCs w:val="21"/>
        </w:rPr>
        <w:t>feeling over-extended and unexpected workforce resourcing costs.</w:t>
      </w:r>
    </w:p>
    <w:p w14:paraId="0994FA39" w14:textId="5FC8EF6B" w:rsidR="00DF72E6" w:rsidRDefault="00E534CC" w:rsidP="00EA64B1">
      <w:pPr>
        <w:pStyle w:val="Body"/>
        <w:rPr>
          <w:szCs w:val="21"/>
        </w:rPr>
      </w:pPr>
      <w:r w:rsidRPr="007D5C74">
        <w:rPr>
          <w:szCs w:val="21"/>
        </w:rPr>
        <w:t>Stay open</w:t>
      </w:r>
      <w:r w:rsidR="00DF72E6">
        <w:rPr>
          <w:szCs w:val="21"/>
        </w:rPr>
        <w:t>-</w:t>
      </w:r>
      <w:r w:rsidRPr="007D5C74">
        <w:rPr>
          <w:szCs w:val="21"/>
        </w:rPr>
        <w:t xml:space="preserve">minded and curious </w:t>
      </w:r>
      <w:r w:rsidR="00EA64B1" w:rsidRPr="007D5C74">
        <w:rPr>
          <w:szCs w:val="21"/>
        </w:rPr>
        <w:t xml:space="preserve">about the information and data </w:t>
      </w:r>
      <w:r w:rsidRPr="007D5C74">
        <w:rPr>
          <w:szCs w:val="21"/>
        </w:rPr>
        <w:t xml:space="preserve">you </w:t>
      </w:r>
      <w:r w:rsidR="00EA64B1" w:rsidRPr="007D5C74">
        <w:rPr>
          <w:szCs w:val="21"/>
        </w:rPr>
        <w:t xml:space="preserve">collect </w:t>
      </w:r>
      <w:r w:rsidRPr="007D5C74">
        <w:rPr>
          <w:szCs w:val="21"/>
        </w:rPr>
        <w:t xml:space="preserve">during </w:t>
      </w:r>
      <w:r w:rsidR="00EA64B1" w:rsidRPr="007D5C74">
        <w:rPr>
          <w:szCs w:val="21"/>
        </w:rPr>
        <w:t xml:space="preserve">implementation. The </w:t>
      </w:r>
      <w:r w:rsidRPr="007D5C74">
        <w:rPr>
          <w:szCs w:val="21"/>
        </w:rPr>
        <w:t xml:space="preserve">aim of tracking and </w:t>
      </w:r>
      <w:r w:rsidR="00EA64B1" w:rsidRPr="007D5C74">
        <w:rPr>
          <w:szCs w:val="21"/>
        </w:rPr>
        <w:t>review</w:t>
      </w:r>
      <w:r w:rsidRPr="007D5C74">
        <w:rPr>
          <w:szCs w:val="21"/>
        </w:rPr>
        <w:t xml:space="preserve">ing data </w:t>
      </w:r>
      <w:r w:rsidR="00EA64B1" w:rsidRPr="007D5C74">
        <w:rPr>
          <w:szCs w:val="21"/>
        </w:rPr>
        <w:t xml:space="preserve">is to identify barriers </w:t>
      </w:r>
      <w:r w:rsidRPr="007D5C74">
        <w:rPr>
          <w:szCs w:val="21"/>
        </w:rPr>
        <w:t xml:space="preserve">and </w:t>
      </w:r>
      <w:r w:rsidR="00DF72E6">
        <w:rPr>
          <w:szCs w:val="21"/>
        </w:rPr>
        <w:t>decide</w:t>
      </w:r>
      <w:r w:rsidR="00DF72E6" w:rsidRPr="007D5C74">
        <w:rPr>
          <w:szCs w:val="21"/>
        </w:rPr>
        <w:t xml:space="preserve"> </w:t>
      </w:r>
      <w:r w:rsidRPr="007D5C74">
        <w:rPr>
          <w:szCs w:val="21"/>
        </w:rPr>
        <w:t>how to address them</w:t>
      </w:r>
      <w:r w:rsidR="00EA64B1" w:rsidRPr="007D5C74">
        <w:rPr>
          <w:szCs w:val="21"/>
        </w:rPr>
        <w:t xml:space="preserve">. </w:t>
      </w:r>
    </w:p>
    <w:p w14:paraId="414D9628" w14:textId="2EE1054C" w:rsidR="00EA64B1" w:rsidRPr="007D5C74" w:rsidRDefault="00EA64B1" w:rsidP="00EA64B1">
      <w:pPr>
        <w:pStyle w:val="Body"/>
        <w:rPr>
          <w:szCs w:val="21"/>
        </w:rPr>
      </w:pPr>
      <w:r w:rsidRPr="007D5C74">
        <w:rPr>
          <w:szCs w:val="21"/>
        </w:rPr>
        <w:t>It is not a process to judge whether the implementation ‘succeeded’ or ‘failed’</w:t>
      </w:r>
      <w:r w:rsidR="00E534CC" w:rsidRPr="007D5C74">
        <w:rPr>
          <w:szCs w:val="21"/>
        </w:rPr>
        <w:t>.</w:t>
      </w:r>
    </w:p>
    <w:p w14:paraId="588640B7" w14:textId="77777777" w:rsidR="00EA64B1" w:rsidRPr="007D5C74" w:rsidRDefault="00EA64B1" w:rsidP="00EA64B1">
      <w:pPr>
        <w:pStyle w:val="Heading2"/>
      </w:pPr>
      <w:bookmarkStart w:id="99" w:name="_Toc170311408"/>
      <w:bookmarkStart w:id="100" w:name="_Toc189028865"/>
      <w:r w:rsidRPr="007D5C74">
        <w:t>3.3 Use data to make implementation improvements</w:t>
      </w:r>
      <w:bookmarkEnd w:id="99"/>
      <w:bookmarkEnd w:id="100"/>
    </w:p>
    <w:p w14:paraId="46739263" w14:textId="14A8D464" w:rsidR="00DF72E6" w:rsidRDefault="00E534CC" w:rsidP="00EA64B1">
      <w:pPr>
        <w:pStyle w:val="Body"/>
      </w:pPr>
      <w:r w:rsidRPr="007D5C74">
        <w:t xml:space="preserve">The implementation team should regularly review </w:t>
      </w:r>
      <w:r w:rsidR="00EA64B1" w:rsidRPr="007D5C74">
        <w:t>monitor</w:t>
      </w:r>
      <w:r w:rsidR="00114EFF">
        <w:t>ing</w:t>
      </w:r>
      <w:r w:rsidR="00EA64B1" w:rsidRPr="007D5C74">
        <w:t xml:space="preserve"> data to </w:t>
      </w:r>
      <w:r w:rsidRPr="007D5C74">
        <w:t xml:space="preserve">make sure their </w:t>
      </w:r>
      <w:r w:rsidR="00EA64B1" w:rsidRPr="007D5C74">
        <w:t>decision</w:t>
      </w:r>
      <w:r w:rsidR="00252C75">
        <w:t xml:space="preserve"> </w:t>
      </w:r>
      <w:r w:rsidR="00EA64B1" w:rsidRPr="007D5C74">
        <w:t>making</w:t>
      </w:r>
      <w:r w:rsidRPr="007D5C74">
        <w:t xml:space="preserve"> is </w:t>
      </w:r>
      <w:r w:rsidR="00252C75">
        <w:t xml:space="preserve">informed by </w:t>
      </w:r>
      <w:r w:rsidRPr="007D5C74">
        <w:t>evidence</w:t>
      </w:r>
      <w:r w:rsidR="00EA64B1" w:rsidRPr="007D5C74">
        <w:t>.</w:t>
      </w:r>
      <w:r w:rsidR="007B4D53">
        <w:t xml:space="preserve"> </w:t>
      </w:r>
    </w:p>
    <w:p w14:paraId="316D918F" w14:textId="3E1F00EE" w:rsidR="00EA64B1" w:rsidRPr="007D5C74" w:rsidRDefault="00EA64B1" w:rsidP="00EA64B1">
      <w:pPr>
        <w:pStyle w:val="Body"/>
      </w:pPr>
      <w:r w:rsidRPr="007D5C74">
        <w:t xml:space="preserve">Regularly reviewing data can help </w:t>
      </w:r>
      <w:r w:rsidR="00E534CC" w:rsidRPr="007D5C74">
        <w:t xml:space="preserve">you </w:t>
      </w:r>
      <w:r w:rsidRPr="007D5C74">
        <w:t>understand:</w:t>
      </w:r>
    </w:p>
    <w:p w14:paraId="5375F610" w14:textId="6024CFF9" w:rsidR="00EA64B1" w:rsidRPr="007D5C74" w:rsidRDefault="00E534CC" w:rsidP="00BC5042">
      <w:pPr>
        <w:pStyle w:val="Bullet1"/>
        <w:numPr>
          <w:ilvl w:val="0"/>
          <w:numId w:val="71"/>
        </w:numPr>
      </w:pPr>
      <w:r w:rsidRPr="007D5C74">
        <w:t xml:space="preserve">if </w:t>
      </w:r>
      <w:r w:rsidR="00EA64B1" w:rsidRPr="007D5C74">
        <w:t xml:space="preserve">implementation strategies were </w:t>
      </w:r>
      <w:r w:rsidRPr="007D5C74">
        <w:t xml:space="preserve">carried out </w:t>
      </w:r>
      <w:r w:rsidR="00EA64B1" w:rsidRPr="007D5C74">
        <w:t>as intended</w:t>
      </w:r>
    </w:p>
    <w:p w14:paraId="6F6D98DB" w14:textId="09891B4F" w:rsidR="00EA64B1" w:rsidRPr="007D5C74" w:rsidRDefault="00E534CC" w:rsidP="00BC5042">
      <w:pPr>
        <w:pStyle w:val="Bullet1"/>
        <w:numPr>
          <w:ilvl w:val="0"/>
          <w:numId w:val="71"/>
        </w:numPr>
      </w:pPr>
      <w:r w:rsidRPr="007D5C74">
        <w:t xml:space="preserve">if </w:t>
      </w:r>
      <w:r w:rsidR="00EA64B1" w:rsidRPr="007D5C74">
        <w:t>implementation strategies are having the desired effect</w:t>
      </w:r>
    </w:p>
    <w:p w14:paraId="5A8DE99E" w14:textId="750B829E" w:rsidR="00EA64B1" w:rsidRPr="007D5C74" w:rsidRDefault="00E534CC" w:rsidP="00BC5042">
      <w:pPr>
        <w:pStyle w:val="Bullet1"/>
        <w:numPr>
          <w:ilvl w:val="0"/>
          <w:numId w:val="71"/>
        </w:numPr>
      </w:pPr>
      <w:r w:rsidRPr="007D5C74">
        <w:t xml:space="preserve">what </w:t>
      </w:r>
      <w:r w:rsidR="00EA64B1" w:rsidRPr="007D5C74">
        <w:t>difference implementation is making for consumers, families, carers and supporters</w:t>
      </w:r>
    </w:p>
    <w:p w14:paraId="114826FF" w14:textId="48C9777D" w:rsidR="00EA64B1" w:rsidRPr="007D5C74" w:rsidRDefault="00E534CC" w:rsidP="00BC5042">
      <w:pPr>
        <w:pStyle w:val="Bullet1"/>
        <w:numPr>
          <w:ilvl w:val="0"/>
          <w:numId w:val="71"/>
        </w:numPr>
      </w:pPr>
      <w:r w:rsidRPr="007D5C74">
        <w:t xml:space="preserve">where </w:t>
      </w:r>
      <w:r w:rsidR="00EA64B1" w:rsidRPr="007D5C74">
        <w:t>to target future implementation efforts</w:t>
      </w:r>
    </w:p>
    <w:p w14:paraId="180CBAE3" w14:textId="654E4700" w:rsidR="00EA64B1" w:rsidRPr="007D5C74" w:rsidRDefault="00E534CC" w:rsidP="00BC5042">
      <w:pPr>
        <w:pStyle w:val="Bullet1"/>
        <w:numPr>
          <w:ilvl w:val="0"/>
          <w:numId w:val="71"/>
        </w:numPr>
      </w:pPr>
      <w:r w:rsidRPr="007D5C74">
        <w:t xml:space="preserve">if </w:t>
      </w:r>
      <w:r w:rsidR="00EA64B1" w:rsidRPr="007D5C74">
        <w:t xml:space="preserve">new implementation strategies </w:t>
      </w:r>
      <w:r w:rsidRPr="007D5C74">
        <w:t xml:space="preserve">are </w:t>
      </w:r>
      <w:r w:rsidR="00EA64B1" w:rsidRPr="007D5C74">
        <w:t>needed</w:t>
      </w:r>
    </w:p>
    <w:p w14:paraId="3B6A5D6C" w14:textId="2F3E9DA1" w:rsidR="00EA64B1" w:rsidRPr="007D5C74" w:rsidRDefault="00E534CC" w:rsidP="00BC5042">
      <w:pPr>
        <w:pStyle w:val="Bullet1"/>
        <w:numPr>
          <w:ilvl w:val="0"/>
          <w:numId w:val="71"/>
        </w:numPr>
      </w:pPr>
      <w:r w:rsidRPr="007D5C74">
        <w:t xml:space="preserve">if there are </w:t>
      </w:r>
      <w:r w:rsidR="00EA64B1" w:rsidRPr="007D5C74">
        <w:t>new barriers or enablers</w:t>
      </w:r>
      <w:r w:rsidR="00DF72E6">
        <w:t>.</w:t>
      </w:r>
    </w:p>
    <w:p w14:paraId="5A4F8944" w14:textId="49C19538" w:rsidR="003169D8" w:rsidRPr="007D5C74" w:rsidRDefault="00EA64B1" w:rsidP="00E534CC">
      <w:pPr>
        <w:pStyle w:val="Bodyafterbullets"/>
      </w:pPr>
      <w:r w:rsidRPr="007D5C74">
        <w:t xml:space="preserve">Reviewing and adjusting implementation strategies is a normal part of implementation work. For example, </w:t>
      </w:r>
      <w:r w:rsidR="003169D8" w:rsidRPr="007D5C74">
        <w:t xml:space="preserve">the team may decide to arrange </w:t>
      </w:r>
      <w:r w:rsidRPr="007D5C74">
        <w:t>more intensive practice coaching to</w:t>
      </w:r>
      <w:r w:rsidR="003169D8" w:rsidRPr="007D5C74">
        <w:t>:</w:t>
      </w:r>
    </w:p>
    <w:p w14:paraId="4B6BD6AF" w14:textId="22DAEF22" w:rsidR="003169D8" w:rsidRPr="007D5C74" w:rsidRDefault="00EA64B1" w:rsidP="00BC5042">
      <w:pPr>
        <w:pStyle w:val="Bullet1"/>
        <w:numPr>
          <w:ilvl w:val="0"/>
          <w:numId w:val="72"/>
        </w:numPr>
      </w:pPr>
      <w:r w:rsidRPr="007D5C74">
        <w:t xml:space="preserve">embed </w:t>
      </w:r>
      <w:r w:rsidR="003169D8" w:rsidRPr="007D5C74">
        <w:t xml:space="preserve">the </w:t>
      </w:r>
      <w:r w:rsidR="00FC330A" w:rsidRPr="007D5C74">
        <w:t>initiative</w:t>
      </w:r>
      <w:r w:rsidRPr="007D5C74">
        <w:t xml:space="preserve"> into routine care</w:t>
      </w:r>
    </w:p>
    <w:p w14:paraId="2F954E2B" w14:textId="77777777" w:rsidR="003169D8" w:rsidRPr="007D5C74" w:rsidRDefault="00EA64B1" w:rsidP="00BC5042">
      <w:pPr>
        <w:pStyle w:val="Bullet1"/>
        <w:numPr>
          <w:ilvl w:val="0"/>
          <w:numId w:val="72"/>
        </w:numPr>
      </w:pPr>
      <w:r w:rsidRPr="007D5C74">
        <w:t>build practitioners</w:t>
      </w:r>
      <w:r w:rsidR="003169D8" w:rsidRPr="007D5C74">
        <w:t>’</w:t>
      </w:r>
      <w:r w:rsidRPr="007D5C74">
        <w:t xml:space="preserve"> skills and confidence.</w:t>
      </w:r>
    </w:p>
    <w:p w14:paraId="7A8ED298" w14:textId="026056D1" w:rsidR="00EA64B1" w:rsidRPr="007D5C74" w:rsidRDefault="008455B2" w:rsidP="00387AA2">
      <w:pPr>
        <w:pStyle w:val="Bodyafterbullets"/>
      </w:pPr>
      <w:r>
        <w:t>The</w:t>
      </w:r>
      <w:r w:rsidR="003169D8" w:rsidRPr="007D5C74">
        <w:t xml:space="preserve"> team may </w:t>
      </w:r>
      <w:r>
        <w:t xml:space="preserve">also </w:t>
      </w:r>
      <w:r w:rsidR="003169D8" w:rsidRPr="007D5C74">
        <w:t xml:space="preserve">run </w:t>
      </w:r>
      <w:r w:rsidR="00EA64B1" w:rsidRPr="007D5C74">
        <w:t xml:space="preserve">booster training sessions to </w:t>
      </w:r>
      <w:r w:rsidR="003169D8" w:rsidRPr="007D5C74">
        <w:t xml:space="preserve">make sure </w:t>
      </w:r>
      <w:r w:rsidR="00EA64B1" w:rsidRPr="007D5C74">
        <w:t xml:space="preserve">newer staff </w:t>
      </w:r>
      <w:r w:rsidR="003169D8" w:rsidRPr="007D5C74">
        <w:t xml:space="preserve">have the </w:t>
      </w:r>
      <w:r w:rsidR="00EA64B1" w:rsidRPr="007D5C74">
        <w:t>skill</w:t>
      </w:r>
      <w:r w:rsidR="003169D8" w:rsidRPr="007D5C74">
        <w:t>s</w:t>
      </w:r>
      <w:r w:rsidR="00EA64B1" w:rsidRPr="007D5C74">
        <w:t xml:space="preserve"> </w:t>
      </w:r>
      <w:r w:rsidR="003169D8" w:rsidRPr="007D5C74">
        <w:t xml:space="preserve">needed for </w:t>
      </w:r>
      <w:r w:rsidR="00EA64B1" w:rsidRPr="007D5C74">
        <w:t xml:space="preserve">the </w:t>
      </w:r>
      <w:r w:rsidR="00FC330A" w:rsidRPr="007D5C74">
        <w:t>initiative</w:t>
      </w:r>
      <w:r w:rsidR="00EA64B1" w:rsidRPr="007D5C74">
        <w:t>.</w:t>
      </w:r>
    </w:p>
    <w:p w14:paraId="43FD0C1A" w14:textId="77777777" w:rsidR="00BE11CB" w:rsidRDefault="003169D8" w:rsidP="00EA64B1">
      <w:pPr>
        <w:pStyle w:val="Bodyafterbullets"/>
      </w:pPr>
      <w:r w:rsidRPr="007D5C74">
        <w:t xml:space="preserve">Data may reveal new </w:t>
      </w:r>
      <w:r w:rsidR="00EA64B1" w:rsidRPr="007D5C74">
        <w:t>barriers</w:t>
      </w:r>
      <w:r w:rsidRPr="007D5C74">
        <w:t>.</w:t>
      </w:r>
      <w:r w:rsidR="00EA64B1" w:rsidRPr="007D5C74">
        <w:t xml:space="preserve"> </w:t>
      </w:r>
      <w:r w:rsidRPr="007D5C74">
        <w:t xml:space="preserve">Implementation </w:t>
      </w:r>
      <w:r w:rsidR="00EA64B1" w:rsidRPr="007D5C74">
        <w:t xml:space="preserve">teams and champions should </w:t>
      </w:r>
      <w:r w:rsidRPr="007D5C74">
        <w:t xml:space="preserve">use </w:t>
      </w:r>
      <w:r w:rsidR="00EA64B1" w:rsidRPr="007D5C74">
        <w:t xml:space="preserve">enablers and </w:t>
      </w:r>
      <w:r w:rsidRPr="007D5C74">
        <w:t xml:space="preserve">available </w:t>
      </w:r>
      <w:r w:rsidR="00EA64B1" w:rsidRPr="007D5C74">
        <w:t xml:space="preserve">resources to </w:t>
      </w:r>
      <w:r w:rsidRPr="007D5C74">
        <w:t xml:space="preserve">address </w:t>
      </w:r>
      <w:r w:rsidR="00EA64B1" w:rsidRPr="007D5C74">
        <w:t>them.</w:t>
      </w:r>
      <w:r w:rsidR="00012A01">
        <w:t xml:space="preserve"> </w:t>
      </w:r>
    </w:p>
    <w:p w14:paraId="4D49D2B6" w14:textId="2244D145" w:rsidR="008455B2" w:rsidRDefault="00012A01" w:rsidP="00EA64B1">
      <w:pPr>
        <w:pStyle w:val="Bodyafterbullets"/>
      </w:pPr>
      <w:r>
        <w:t>At times</w:t>
      </w:r>
      <w:r w:rsidR="008455B2">
        <w:t>,</w:t>
      </w:r>
      <w:r>
        <w:t xml:space="preserve"> there may be</w:t>
      </w:r>
      <w:r w:rsidR="00BF2717">
        <w:t xml:space="preserve"> </w:t>
      </w:r>
      <w:r>
        <w:t xml:space="preserve">barriers that </w:t>
      </w:r>
      <w:r w:rsidR="00294182">
        <w:t>the implementation team cannot resolve</w:t>
      </w:r>
      <w:r w:rsidR="008455B2">
        <w:t>. This</w:t>
      </w:r>
      <w:r w:rsidR="00AF769F">
        <w:t xml:space="preserve"> </w:t>
      </w:r>
      <w:r>
        <w:t>require</w:t>
      </w:r>
      <w:r w:rsidR="008455B2">
        <w:t>s</w:t>
      </w:r>
      <w:r>
        <w:t xml:space="preserve"> input and guidance from stakeholders working </w:t>
      </w:r>
      <w:r w:rsidR="00294182">
        <w:t>in</w:t>
      </w:r>
      <w:r w:rsidR="00BF2717">
        <w:t xml:space="preserve"> leadership </w:t>
      </w:r>
      <w:r w:rsidR="00294182">
        <w:t>or</w:t>
      </w:r>
      <w:r w:rsidR="00BF2717">
        <w:t xml:space="preserve"> executive positions. </w:t>
      </w:r>
    </w:p>
    <w:p w14:paraId="2FBF215B" w14:textId="6074C19A" w:rsidR="008455B2" w:rsidRDefault="00BF2717" w:rsidP="00EA64B1">
      <w:pPr>
        <w:pStyle w:val="Bodyafterbullets"/>
      </w:pPr>
      <w:r>
        <w:t xml:space="preserve">It is important that leaders and executives make themselves available to </w:t>
      </w:r>
      <w:r w:rsidR="008455B2">
        <w:t>help resolve these</w:t>
      </w:r>
      <w:r>
        <w:t xml:space="preserve"> barriers</w:t>
      </w:r>
      <w:r w:rsidR="008455B2">
        <w:t>.</w:t>
      </w:r>
      <w:r>
        <w:t xml:space="preserve"> </w:t>
      </w:r>
    </w:p>
    <w:p w14:paraId="543213AB" w14:textId="7A2C50BC" w:rsidR="00EA64B1" w:rsidRPr="007D5C74" w:rsidRDefault="00EA64B1" w:rsidP="00EA64B1">
      <w:pPr>
        <w:pStyle w:val="Bodyafterbullets"/>
      </w:pPr>
      <w:r w:rsidRPr="007D5C74">
        <w:t xml:space="preserve">If </w:t>
      </w:r>
      <w:r w:rsidR="003169D8" w:rsidRPr="007D5C74">
        <w:t xml:space="preserve">you need to make any changes to </w:t>
      </w:r>
      <w:r w:rsidRPr="007D5C74">
        <w:t xml:space="preserve">implementation strategies, </w:t>
      </w:r>
      <w:r w:rsidR="003169D8" w:rsidRPr="007D5C74">
        <w:t>make sure you record them</w:t>
      </w:r>
      <w:r w:rsidRPr="007D5C74">
        <w:t xml:space="preserve"> in </w:t>
      </w:r>
      <w:r w:rsidR="003169D8" w:rsidRPr="007D5C74">
        <w:t xml:space="preserve">the </w:t>
      </w:r>
      <w:r w:rsidRPr="007D5C74">
        <w:t>implementation plan.</w:t>
      </w:r>
    </w:p>
    <w:p w14:paraId="20296A1B" w14:textId="33EE1ADD" w:rsidR="00EA64B1" w:rsidRPr="007D5C74" w:rsidRDefault="008455B2" w:rsidP="00EA64B1">
      <w:pPr>
        <w:pStyle w:val="Body"/>
      </w:pPr>
      <w:r>
        <w:lastRenderedPageBreak/>
        <w:t>Continuous quality improvement (CQI) involves r</w:t>
      </w:r>
      <w:r w:rsidR="00EA64B1" w:rsidRPr="007D5C74">
        <w:t>egular</w:t>
      </w:r>
      <w:r>
        <w:t>ly</w:t>
      </w:r>
      <w:r w:rsidR="00EA64B1" w:rsidRPr="007D5C74">
        <w:t xml:space="preserve"> monitoring and </w:t>
      </w:r>
      <w:r w:rsidR="003169D8" w:rsidRPr="007D5C74">
        <w:t xml:space="preserve">addressing </w:t>
      </w:r>
      <w:r w:rsidR="00EA64B1" w:rsidRPr="007D5C74">
        <w:t>implementation barriers to improve initiative</w:t>
      </w:r>
      <w:r w:rsidR="00E534CC" w:rsidRPr="007D5C74">
        <w:t>s</w:t>
      </w:r>
      <w:r w:rsidR="00EA64B1" w:rsidRPr="007D5C74">
        <w:t xml:space="preserve"> as you go</w:t>
      </w:r>
      <w:r>
        <w:t>.</w:t>
      </w:r>
      <w:r w:rsidR="00EA64B1" w:rsidRPr="007D5C74">
        <w:t xml:space="preserve"> </w:t>
      </w:r>
    </w:p>
    <w:p w14:paraId="6F6CCB5C" w14:textId="6699D9CD" w:rsidR="008455B2" w:rsidRDefault="008455B2" w:rsidP="00EA64B1">
      <w:pPr>
        <w:pStyle w:val="Body"/>
      </w:pPr>
      <w:r>
        <w:t xml:space="preserve">Figure 5 shows the </w:t>
      </w:r>
      <w:r w:rsidR="00AF769F">
        <w:t>CQI</w:t>
      </w:r>
      <w:r w:rsidR="00D95725" w:rsidRPr="007D5C74">
        <w:t xml:space="preserve"> cycle</w:t>
      </w:r>
      <w:r>
        <w:t xml:space="preserve">. Use this cycle </w:t>
      </w:r>
      <w:r w:rsidR="003169D8" w:rsidRPr="007D5C74">
        <w:t>to help you decide</w:t>
      </w:r>
      <w:r w:rsidR="00D95725" w:rsidRPr="007D5C74">
        <w:t xml:space="preserve"> </w:t>
      </w:r>
      <w:r w:rsidR="003169D8" w:rsidRPr="007D5C74">
        <w:t xml:space="preserve">if </w:t>
      </w:r>
      <w:r>
        <w:t xml:space="preserve">you need </w:t>
      </w:r>
      <w:r w:rsidR="003169D8" w:rsidRPr="007D5C74">
        <w:t xml:space="preserve">more </w:t>
      </w:r>
      <w:r w:rsidR="00D95725" w:rsidRPr="007D5C74">
        <w:t>strategies to improve</w:t>
      </w:r>
      <w:r w:rsidR="003169D8" w:rsidRPr="007D5C74">
        <w:t xml:space="preserve"> how well your initiative</w:t>
      </w:r>
      <w:r w:rsidR="00D95725" w:rsidRPr="007D5C74">
        <w:t xml:space="preserve"> fit</w:t>
      </w:r>
      <w:r w:rsidR="003169D8" w:rsidRPr="007D5C74">
        <w:t>s</w:t>
      </w:r>
      <w:r w:rsidR="00D95725" w:rsidRPr="007D5C74">
        <w:t xml:space="preserve"> </w:t>
      </w:r>
      <w:r w:rsidR="003169D8" w:rsidRPr="007D5C74">
        <w:t xml:space="preserve">with </w:t>
      </w:r>
      <w:r w:rsidR="00D95725" w:rsidRPr="007D5C74">
        <w:t xml:space="preserve">the service context. </w:t>
      </w:r>
    </w:p>
    <w:p w14:paraId="405284C8" w14:textId="57CF2734" w:rsidR="00D95725" w:rsidRPr="007D5C74" w:rsidRDefault="00D95725" w:rsidP="00EA64B1">
      <w:pPr>
        <w:pStyle w:val="Body"/>
      </w:pPr>
      <w:r w:rsidRPr="007D5C74">
        <w:t xml:space="preserve">As </w:t>
      </w:r>
      <w:r w:rsidR="003169D8" w:rsidRPr="007D5C74">
        <w:t>you get used to the</w:t>
      </w:r>
      <w:r w:rsidRPr="007D5C74">
        <w:t xml:space="preserve"> </w:t>
      </w:r>
      <w:r w:rsidR="003169D8" w:rsidRPr="007D5C74">
        <w:t xml:space="preserve">CQI </w:t>
      </w:r>
      <w:r w:rsidRPr="007D5C74">
        <w:t>cycle, data-informed decision</w:t>
      </w:r>
      <w:r w:rsidR="008455B2">
        <w:t xml:space="preserve"> </w:t>
      </w:r>
      <w:r w:rsidRPr="007D5C74">
        <w:t xml:space="preserve">making will become more straightforward and </w:t>
      </w:r>
      <w:r w:rsidR="003169D8" w:rsidRPr="007D5C74">
        <w:t>routine.</w:t>
      </w:r>
      <w:r w:rsidRPr="007D5C74">
        <w:t xml:space="preserve"> </w:t>
      </w:r>
      <w:r w:rsidR="003169D8" w:rsidRPr="007D5C74">
        <w:t>I</w:t>
      </w:r>
      <w:r w:rsidRPr="007D5C74">
        <w:t>deally</w:t>
      </w:r>
      <w:r w:rsidR="003169D8" w:rsidRPr="007D5C74">
        <w:t>,</w:t>
      </w:r>
      <w:r w:rsidRPr="007D5C74">
        <w:t xml:space="preserve"> </w:t>
      </w:r>
      <w:r w:rsidR="003169D8" w:rsidRPr="007D5C74">
        <w:t xml:space="preserve">the CQI process will </w:t>
      </w:r>
      <w:r w:rsidRPr="007D5C74">
        <w:t xml:space="preserve">become part of </w:t>
      </w:r>
      <w:r w:rsidR="00294182">
        <w:t>routine practice.</w:t>
      </w:r>
    </w:p>
    <w:p w14:paraId="63683205" w14:textId="38577BCE" w:rsidR="00EA64B1" w:rsidRPr="007D5C74" w:rsidRDefault="00EA64B1" w:rsidP="00EA64B1">
      <w:pPr>
        <w:pStyle w:val="Figurecaption"/>
      </w:pPr>
      <w:bookmarkStart w:id="101" w:name="_Ref173429315"/>
      <w:r w:rsidRPr="007D5C74">
        <w:t xml:space="preserve">Figure </w:t>
      </w:r>
      <w:r>
        <w:fldChar w:fldCharType="begin"/>
      </w:r>
      <w:r>
        <w:instrText>SEQ Figure \* ARABIC</w:instrText>
      </w:r>
      <w:r>
        <w:fldChar w:fldCharType="separate"/>
      </w:r>
      <w:r w:rsidR="007D5C74">
        <w:rPr>
          <w:noProof/>
        </w:rPr>
        <w:t>5</w:t>
      </w:r>
      <w:r>
        <w:fldChar w:fldCharType="end"/>
      </w:r>
      <w:bookmarkEnd w:id="101"/>
      <w:r w:rsidRPr="007D5C74">
        <w:t>: Continuous quality improvement (CQI) cycle</w:t>
      </w:r>
    </w:p>
    <w:p w14:paraId="4C61FD02" w14:textId="646191C9" w:rsidR="00EA64B1" w:rsidRPr="007D5C74" w:rsidRDefault="00FF00C2" w:rsidP="00EA64B1">
      <w:pPr>
        <w:pStyle w:val="Body"/>
      </w:pPr>
      <w:r>
        <w:rPr>
          <w:noProof/>
        </w:rPr>
        <w:drawing>
          <wp:inline distT="0" distB="0" distL="0" distR="0" wp14:anchorId="0E22B4D9" wp14:editId="347F283D">
            <wp:extent cx="3184072" cy="3097076"/>
            <wp:effectExtent l="0" t="0" r="3810" b="1905"/>
            <wp:docPr id="1642095403" name="Picture 12" descr="CQI cycle: Monitor, Review, Respond (repeat these 3 steps in a continuous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95403" name="Picture 12" descr="CQI cycle: Monitor, Review, Respond (repeat these 3 steps in a continuous loop)"/>
                    <pic:cNvPicPr/>
                  </pic:nvPicPr>
                  <pic:blipFill>
                    <a:blip r:embed="rId40"/>
                    <a:stretch>
                      <a:fillRect/>
                    </a:stretch>
                  </pic:blipFill>
                  <pic:spPr>
                    <a:xfrm>
                      <a:off x="0" y="0"/>
                      <a:ext cx="3212373" cy="3124604"/>
                    </a:xfrm>
                    <a:prstGeom prst="rect">
                      <a:avLst/>
                    </a:prstGeom>
                  </pic:spPr>
                </pic:pic>
              </a:graphicData>
            </a:graphic>
          </wp:inline>
        </w:drawing>
      </w:r>
    </w:p>
    <w:tbl>
      <w:tblPr>
        <w:tblStyle w:val="TableGrid"/>
        <w:tblW w:w="5000" w:type="pct"/>
        <w:tblLook w:val="04A0" w:firstRow="1" w:lastRow="0" w:firstColumn="1" w:lastColumn="0" w:noHBand="0" w:noVBand="1"/>
      </w:tblPr>
      <w:tblGrid>
        <w:gridCol w:w="9628"/>
      </w:tblGrid>
      <w:tr w:rsidR="00EA64B1" w:rsidRPr="007D5C74" w14:paraId="27086042" w14:textId="77777777" w:rsidTr="00FF00C2">
        <w:trPr>
          <w:trHeight w:val="566"/>
        </w:trPr>
        <w:tc>
          <w:tcPr>
            <w:tcW w:w="5000" w:type="pct"/>
            <w:shd w:val="clear" w:color="auto" w:fill="EEECE1" w:themeFill="background2"/>
          </w:tcPr>
          <w:p w14:paraId="5266D2C5" w14:textId="77777777" w:rsidR="008455B2" w:rsidRPr="001269C6" w:rsidRDefault="008455B2" w:rsidP="00EA64B1">
            <w:pPr>
              <w:pStyle w:val="Body"/>
              <w:rPr>
                <w:b/>
                <w:bCs/>
                <w:szCs w:val="17"/>
              </w:rPr>
            </w:pPr>
            <w:r w:rsidRPr="001269C6">
              <w:rPr>
                <w:b/>
                <w:bCs/>
              </w:rPr>
              <w:t xml:space="preserve">Case study: CQI cycle in action </w:t>
            </w:r>
          </w:p>
          <w:p w14:paraId="44E6A355" w14:textId="7BCBBEE2" w:rsidR="00EA64B1" w:rsidRPr="007D5C74" w:rsidRDefault="00EA64B1" w:rsidP="00EA64B1">
            <w:pPr>
              <w:pStyle w:val="Body"/>
            </w:pPr>
            <w:r w:rsidRPr="007D5C74">
              <w:t>A community mental health organisation develop</w:t>
            </w:r>
            <w:r w:rsidR="00C75956" w:rsidRPr="007D5C74">
              <w:t>ed</w:t>
            </w:r>
            <w:r w:rsidRPr="007D5C74">
              <w:t xml:space="preserve"> a plan to focus on </w:t>
            </w:r>
            <w:r w:rsidR="0046558C" w:rsidRPr="007D5C74">
              <w:rPr>
                <w:i/>
                <w:iCs/>
              </w:rPr>
              <w:t>Our workforce, our future</w:t>
            </w:r>
            <w:r w:rsidR="0046558C" w:rsidRPr="007D5C74">
              <w:t xml:space="preserve"> </w:t>
            </w:r>
            <w:r w:rsidRPr="007D5C74">
              <w:t>Capability 6</w:t>
            </w:r>
            <w:r w:rsidR="0046558C" w:rsidRPr="007D5C74">
              <w:t>:</w:t>
            </w:r>
            <w:r w:rsidRPr="007D5C74">
              <w:t xml:space="preserve"> </w:t>
            </w:r>
            <w:bookmarkStart w:id="102" w:name="_Hlk174368057"/>
            <w:r w:rsidRPr="007D5C74">
              <w:t>Understanding and responding to substance use and addiction</w:t>
            </w:r>
            <w:bookmarkEnd w:id="102"/>
            <w:r w:rsidRPr="007D5C74">
              <w:t>.</w:t>
            </w:r>
          </w:p>
          <w:p w14:paraId="78DF850C" w14:textId="77777777" w:rsidR="00E63BB2" w:rsidRDefault="0046558C" w:rsidP="00EA64B1">
            <w:pPr>
              <w:pStyle w:val="Body"/>
            </w:pPr>
            <w:r w:rsidRPr="007D5C74">
              <w:t xml:space="preserve">They </w:t>
            </w:r>
            <w:r w:rsidR="00EA64B1" w:rsidRPr="007D5C74">
              <w:t xml:space="preserve">identified that staff </w:t>
            </w:r>
            <w:r w:rsidRPr="007D5C74">
              <w:t xml:space="preserve">in </w:t>
            </w:r>
            <w:r w:rsidR="00EA64B1" w:rsidRPr="007D5C74">
              <w:t>th</w:t>
            </w:r>
            <w:r w:rsidRPr="007D5C74">
              <w:t>e</w:t>
            </w:r>
            <w:r w:rsidR="00EA64B1" w:rsidRPr="007D5C74">
              <w:t xml:space="preserve"> organisation have lower confidence in responding to consumers </w:t>
            </w:r>
            <w:r w:rsidRPr="007D5C74">
              <w:t>with both</w:t>
            </w:r>
            <w:r w:rsidR="00EA64B1" w:rsidRPr="007D5C74">
              <w:t xml:space="preserve"> substance use and mental health needs. </w:t>
            </w:r>
            <w:r w:rsidRPr="007D5C74">
              <w:t xml:space="preserve">To address this, they decide to arrange relevant training for staff. </w:t>
            </w:r>
          </w:p>
          <w:p w14:paraId="5F14D9B4" w14:textId="6701582B" w:rsidR="00EA64B1" w:rsidRPr="007D5C74" w:rsidRDefault="0046558C" w:rsidP="00EA64B1">
            <w:pPr>
              <w:pStyle w:val="Body"/>
            </w:pPr>
            <w:r w:rsidRPr="007D5C74">
              <w:t>The team selected</w:t>
            </w:r>
            <w:r w:rsidR="00EA64B1" w:rsidRPr="007D5C74">
              <w:t xml:space="preserve"> </w:t>
            </w:r>
            <w:r w:rsidRPr="007D5C74">
              <w:t>one of</w:t>
            </w:r>
            <w:r w:rsidR="00E63BB2">
              <w:t xml:space="preserve"> the Mental Health Professional Online Development Program’s </w:t>
            </w:r>
            <w:r w:rsidR="00EA64B1" w:rsidRPr="007D5C74">
              <w:t>self-paced learning module</w:t>
            </w:r>
            <w:r w:rsidRPr="007D5C74">
              <w:t>s.</w:t>
            </w:r>
            <w:r w:rsidR="00EA64B1" w:rsidRPr="007D5C74">
              <w:t xml:space="preserve"> </w:t>
            </w:r>
            <w:r w:rsidRPr="007D5C74">
              <w:t xml:space="preserve">They asked </w:t>
            </w:r>
            <w:r w:rsidR="00EA64B1" w:rsidRPr="007D5C74">
              <w:t xml:space="preserve">all staff </w:t>
            </w:r>
            <w:r w:rsidRPr="007D5C74">
              <w:t xml:space="preserve">to </w:t>
            </w:r>
            <w:r w:rsidR="00EA64B1" w:rsidRPr="007D5C74">
              <w:t>complete th</w:t>
            </w:r>
            <w:r w:rsidRPr="007D5C74">
              <w:t>e module</w:t>
            </w:r>
            <w:r w:rsidR="00EA64B1" w:rsidRPr="007D5C74">
              <w:t xml:space="preserve"> </w:t>
            </w:r>
            <w:r w:rsidRPr="007D5C74">
              <w:t>within</w:t>
            </w:r>
            <w:r w:rsidR="00EA64B1" w:rsidRPr="007D5C74">
              <w:t xml:space="preserve"> 2</w:t>
            </w:r>
            <w:r w:rsidRPr="007D5C74">
              <w:t xml:space="preserve"> </w:t>
            </w:r>
            <w:r w:rsidR="00EA64B1" w:rsidRPr="007D5C74">
              <w:t>month</w:t>
            </w:r>
            <w:r w:rsidRPr="007D5C74">
              <w:t>s.</w:t>
            </w:r>
            <w:r w:rsidR="00EA64B1" w:rsidRPr="007D5C74">
              <w:t xml:space="preserve"> </w:t>
            </w:r>
            <w:r w:rsidRPr="007D5C74">
              <w:t>S</w:t>
            </w:r>
            <w:r w:rsidR="00EA64B1" w:rsidRPr="007D5C74">
              <w:t xml:space="preserve">ervice leaders </w:t>
            </w:r>
            <w:r w:rsidRPr="007D5C74">
              <w:t>r</w:t>
            </w:r>
            <w:r w:rsidR="00AF769F">
              <w:t>eminded staff to complete</w:t>
            </w:r>
            <w:r w:rsidRPr="007D5C74">
              <w:t xml:space="preserve"> the module </w:t>
            </w:r>
            <w:r w:rsidR="00EA64B1" w:rsidRPr="007D5C74">
              <w:t>in team meetings.</w:t>
            </w:r>
          </w:p>
          <w:p w14:paraId="3C84B5D9" w14:textId="4E1607F6" w:rsidR="00E63BB2" w:rsidRDefault="0046558C" w:rsidP="00EA64B1">
            <w:pPr>
              <w:pStyle w:val="Body"/>
            </w:pPr>
            <w:r w:rsidRPr="007D5C74">
              <w:t xml:space="preserve">Service leaders collected data on </w:t>
            </w:r>
            <w:r w:rsidR="00EA64B1" w:rsidRPr="007D5C74">
              <w:t xml:space="preserve">the number of staff who completed the online course </w:t>
            </w:r>
            <w:r w:rsidR="00EA64B1" w:rsidRPr="00387AA2">
              <w:t>(monitor</w:t>
            </w:r>
            <w:r w:rsidRPr="007D5C74">
              <w:t xml:space="preserve"> phase</w:t>
            </w:r>
            <w:r w:rsidR="00EA64B1" w:rsidRPr="00387AA2">
              <w:t>)</w:t>
            </w:r>
            <w:r w:rsidR="00FF00C2">
              <w:t>.</w:t>
            </w:r>
          </w:p>
          <w:p w14:paraId="2E5C0397" w14:textId="77777777" w:rsidR="00E63BB2" w:rsidRDefault="00E63BB2" w:rsidP="00EA64B1">
            <w:pPr>
              <w:pStyle w:val="Body"/>
            </w:pPr>
            <w:r>
              <w:t>T</w:t>
            </w:r>
            <w:r w:rsidRPr="007D5C74">
              <w:t xml:space="preserve">he </w:t>
            </w:r>
            <w:r w:rsidR="0046558C" w:rsidRPr="007D5C74">
              <w:t xml:space="preserve">implementation team </w:t>
            </w:r>
            <w:r w:rsidR="00EA64B1" w:rsidRPr="007D5C74">
              <w:t>review</w:t>
            </w:r>
            <w:r w:rsidR="0046558C" w:rsidRPr="007D5C74">
              <w:t>ed</w:t>
            </w:r>
            <w:r w:rsidR="00EA64B1" w:rsidRPr="007D5C74">
              <w:t xml:space="preserve"> the data regularly </w:t>
            </w:r>
            <w:r w:rsidR="00EA64B1" w:rsidRPr="00387AA2">
              <w:t>(review</w:t>
            </w:r>
            <w:r w:rsidR="0046558C" w:rsidRPr="007D5C74">
              <w:t xml:space="preserve"> phase</w:t>
            </w:r>
            <w:r w:rsidR="00EA64B1" w:rsidRPr="00387AA2">
              <w:t>)</w:t>
            </w:r>
            <w:r w:rsidR="0046558C" w:rsidRPr="007D5C74">
              <w:t>.</w:t>
            </w:r>
            <w:r w:rsidR="00EA64B1" w:rsidRPr="007D5C74">
              <w:t xml:space="preserve"> </w:t>
            </w:r>
            <w:r w:rsidR="0046558C" w:rsidRPr="007D5C74">
              <w:t>A</w:t>
            </w:r>
            <w:r w:rsidR="00EA64B1" w:rsidRPr="007D5C74">
              <w:t xml:space="preserve">t the end of the </w:t>
            </w:r>
            <w:r w:rsidR="0046558C" w:rsidRPr="007D5C74">
              <w:t>2</w:t>
            </w:r>
            <w:r w:rsidR="00EA64B1" w:rsidRPr="007D5C74">
              <w:t xml:space="preserve">-month period, the data </w:t>
            </w:r>
            <w:r w:rsidR="0046558C" w:rsidRPr="007D5C74">
              <w:t xml:space="preserve">showed </w:t>
            </w:r>
            <w:r w:rsidR="00EA64B1" w:rsidRPr="007D5C74">
              <w:t xml:space="preserve">that only 18% of staff completed the training. </w:t>
            </w:r>
          </w:p>
          <w:p w14:paraId="50D07AC6" w14:textId="02EBE27A" w:rsidR="0046558C" w:rsidRPr="007D5C74" w:rsidRDefault="00EA64B1" w:rsidP="00EA64B1">
            <w:pPr>
              <w:pStyle w:val="Body"/>
            </w:pPr>
            <w:r w:rsidRPr="007D5C74">
              <w:t xml:space="preserve">This </w:t>
            </w:r>
            <w:r w:rsidR="0046558C" w:rsidRPr="007D5C74">
              <w:t xml:space="preserve">told the team </w:t>
            </w:r>
            <w:r w:rsidRPr="007D5C74">
              <w:t xml:space="preserve">that the implementation strategy </w:t>
            </w:r>
            <w:r w:rsidR="0046558C" w:rsidRPr="007D5C74">
              <w:t xml:space="preserve">was </w:t>
            </w:r>
            <w:r w:rsidRPr="007D5C74">
              <w:t>not working.</w:t>
            </w:r>
          </w:p>
          <w:p w14:paraId="4DCC980F" w14:textId="7A7B7124" w:rsidR="0046558C" w:rsidRPr="007D5C74" w:rsidRDefault="0046558C" w:rsidP="00EA64B1">
            <w:pPr>
              <w:pStyle w:val="Body"/>
            </w:pPr>
            <w:r w:rsidRPr="007D5C74">
              <w:t>T</w:t>
            </w:r>
            <w:r w:rsidR="00EA64B1" w:rsidRPr="007D5C74">
              <w:t xml:space="preserve">hey </w:t>
            </w:r>
            <w:r w:rsidRPr="007D5C74">
              <w:t xml:space="preserve">decided to try </w:t>
            </w:r>
            <w:r w:rsidR="00EA64B1" w:rsidRPr="007D5C74">
              <w:t xml:space="preserve">a new strategy </w:t>
            </w:r>
            <w:r w:rsidRPr="007D5C74">
              <w:t xml:space="preserve">of </w:t>
            </w:r>
            <w:r w:rsidR="00EA64B1" w:rsidRPr="007D5C74">
              <w:t>face-to-face training with a specialist AOD training provider</w:t>
            </w:r>
            <w:r w:rsidRPr="007D5C74">
              <w:t xml:space="preserve"> </w:t>
            </w:r>
            <w:r w:rsidRPr="00387AA2">
              <w:t>(respond</w:t>
            </w:r>
            <w:r w:rsidRPr="007D5C74">
              <w:t xml:space="preserve"> phase</w:t>
            </w:r>
            <w:r w:rsidRPr="00387AA2">
              <w:t>)</w:t>
            </w:r>
            <w:r w:rsidRPr="007D5C74">
              <w:t>.</w:t>
            </w:r>
            <w:r w:rsidR="00EA64B1" w:rsidRPr="007D5C74">
              <w:t xml:space="preserve"> </w:t>
            </w:r>
            <w:r w:rsidRPr="007D5C74">
              <w:t>A</w:t>
            </w:r>
            <w:r w:rsidR="00EA64B1" w:rsidRPr="007D5C74">
              <w:t xml:space="preserve">ll staff </w:t>
            </w:r>
            <w:r w:rsidRPr="007D5C74">
              <w:t xml:space="preserve">would </w:t>
            </w:r>
            <w:r w:rsidR="00EA64B1" w:rsidRPr="007D5C74">
              <w:t>be rostered to attend and complete the training sessions.</w:t>
            </w:r>
          </w:p>
          <w:p w14:paraId="5B8C7299" w14:textId="77777777" w:rsidR="00E63BB2" w:rsidRDefault="00C75956" w:rsidP="00EA64B1">
            <w:pPr>
              <w:pStyle w:val="Body"/>
            </w:pPr>
            <w:r w:rsidRPr="007D5C74">
              <w:lastRenderedPageBreak/>
              <w:t>The</w:t>
            </w:r>
            <w:r w:rsidR="00EA64B1" w:rsidRPr="007D5C74">
              <w:t xml:space="preserve"> implementation team </w:t>
            </w:r>
            <w:r w:rsidRPr="007D5C74">
              <w:t xml:space="preserve">used </w:t>
            </w:r>
            <w:r w:rsidR="00EA64B1" w:rsidRPr="007D5C74">
              <w:t>data</w:t>
            </w:r>
            <w:r w:rsidRPr="007D5C74">
              <w:t xml:space="preserve"> to identify an issue and </w:t>
            </w:r>
            <w:r w:rsidR="00EA64B1" w:rsidRPr="007D5C74">
              <w:t>infor</w:t>
            </w:r>
            <w:r w:rsidRPr="007D5C74">
              <w:t>m</w:t>
            </w:r>
            <w:r w:rsidR="00EA64B1" w:rsidRPr="007D5C74">
              <w:t xml:space="preserve"> </w:t>
            </w:r>
            <w:r w:rsidRPr="007D5C74">
              <w:t xml:space="preserve">how to </w:t>
            </w:r>
            <w:r w:rsidR="00EA64B1" w:rsidRPr="007D5C74">
              <w:t xml:space="preserve">effectively address </w:t>
            </w:r>
            <w:r w:rsidRPr="007D5C74">
              <w:t xml:space="preserve">the </w:t>
            </w:r>
            <w:r w:rsidR="00EA64B1" w:rsidRPr="007D5C74">
              <w:t xml:space="preserve">barrier </w:t>
            </w:r>
            <w:r w:rsidRPr="007D5C74">
              <w:t xml:space="preserve">to </w:t>
            </w:r>
            <w:r w:rsidR="00EA64B1" w:rsidRPr="007D5C74">
              <w:t>high</w:t>
            </w:r>
            <w:r w:rsidRPr="007D5C74">
              <w:t>-</w:t>
            </w:r>
            <w:r w:rsidR="00EA64B1" w:rsidRPr="007D5C74">
              <w:t xml:space="preserve">quality implementation. </w:t>
            </w:r>
          </w:p>
          <w:p w14:paraId="5C759CAC" w14:textId="23144449" w:rsidR="00EA64B1" w:rsidRPr="00AF769F" w:rsidRDefault="00C75956" w:rsidP="00EA64B1">
            <w:pPr>
              <w:pStyle w:val="Body"/>
            </w:pPr>
            <w:r w:rsidRPr="007D5C74">
              <w:t xml:space="preserve">The team </w:t>
            </w:r>
            <w:r w:rsidR="00EA64B1" w:rsidRPr="007D5C74">
              <w:t>update</w:t>
            </w:r>
            <w:r w:rsidRPr="007D5C74">
              <w:t>d</w:t>
            </w:r>
            <w:r w:rsidR="00EA64B1" w:rsidRPr="007D5C74">
              <w:t xml:space="preserve"> </w:t>
            </w:r>
            <w:r w:rsidRPr="007D5C74">
              <w:t xml:space="preserve">their implementation </w:t>
            </w:r>
            <w:r w:rsidR="00EA64B1" w:rsidRPr="007D5C74">
              <w:t xml:space="preserve">strategies </w:t>
            </w:r>
            <w:r w:rsidRPr="007D5C74">
              <w:t xml:space="preserve">and </w:t>
            </w:r>
            <w:r w:rsidR="00EA64B1" w:rsidRPr="007D5C74">
              <w:t xml:space="preserve">revised </w:t>
            </w:r>
            <w:r w:rsidRPr="007D5C74">
              <w:t xml:space="preserve">their </w:t>
            </w:r>
            <w:r w:rsidR="00EA64B1" w:rsidRPr="007D5C74">
              <w:t xml:space="preserve">implementation plan. </w:t>
            </w:r>
            <w:r w:rsidRPr="007D5C74">
              <w:t>Having responded effectively, the team is ready for t</w:t>
            </w:r>
            <w:r w:rsidR="00EA64B1" w:rsidRPr="007D5C74">
              <w:t xml:space="preserve">he </w:t>
            </w:r>
            <w:r w:rsidRPr="007D5C74">
              <w:t xml:space="preserve">CQI </w:t>
            </w:r>
            <w:r w:rsidR="00EA64B1" w:rsidRPr="007D5C74">
              <w:t xml:space="preserve">cycle </w:t>
            </w:r>
            <w:r w:rsidRPr="007D5C74">
              <w:t xml:space="preserve">to begin </w:t>
            </w:r>
            <w:r w:rsidR="00EA64B1" w:rsidRPr="007D5C74">
              <w:t>again.</w:t>
            </w:r>
          </w:p>
        </w:tc>
      </w:tr>
    </w:tbl>
    <w:p w14:paraId="155B21AE" w14:textId="272E0136" w:rsidR="00EA64B1" w:rsidRPr="007D5C74" w:rsidRDefault="00EA64B1" w:rsidP="00EA64B1">
      <w:pPr>
        <w:pStyle w:val="Heading2"/>
      </w:pPr>
      <w:bookmarkStart w:id="103" w:name="_Toc189028866"/>
      <w:r w:rsidRPr="007D5C74">
        <w:lastRenderedPageBreak/>
        <w:t xml:space="preserve">Stage </w:t>
      </w:r>
      <w:r w:rsidR="00FF037A" w:rsidRPr="007D5C74">
        <w:t>3 s</w:t>
      </w:r>
      <w:r w:rsidRPr="007D5C74">
        <w:t>ummary</w:t>
      </w:r>
      <w:bookmarkEnd w:id="103"/>
    </w:p>
    <w:p w14:paraId="3BD6CC09" w14:textId="3964D4FC" w:rsidR="00C75956" w:rsidRPr="007D5C74" w:rsidRDefault="00C75956" w:rsidP="00EA64B1">
      <w:pPr>
        <w:pStyle w:val="Body"/>
      </w:pPr>
      <w:r w:rsidRPr="007D5C74">
        <w:t>Stage 3 of the implementation process focuses on starting new practices or processes</w:t>
      </w:r>
      <w:r w:rsidR="002B1ED7" w:rsidRPr="007D5C74">
        <w:t>.</w:t>
      </w:r>
    </w:p>
    <w:p w14:paraId="0FA1AD71" w14:textId="1EB060F9" w:rsidR="002B1ED7" w:rsidRPr="007D5C74" w:rsidRDefault="002B1ED7" w:rsidP="00EA64B1">
      <w:pPr>
        <w:pStyle w:val="Body"/>
      </w:pPr>
      <w:r w:rsidRPr="007D5C74">
        <w:t>The key activities of Stage 3 are:</w:t>
      </w:r>
    </w:p>
    <w:p w14:paraId="2056872A" w14:textId="77777777" w:rsidR="002B1ED7" w:rsidRPr="007D5C74" w:rsidRDefault="002B1ED7" w:rsidP="00EA64B1">
      <w:pPr>
        <w:pStyle w:val="Bullet1"/>
      </w:pPr>
      <w:r w:rsidRPr="00387AA2">
        <w:rPr>
          <w:b/>
          <w:bCs/>
        </w:rPr>
        <w:t>Step 1</w:t>
      </w:r>
      <w:r w:rsidRPr="007D5C74">
        <w:t>: Start your initiative and carry out the implementation strategies in line with the implementation plan.</w:t>
      </w:r>
    </w:p>
    <w:p w14:paraId="38A5BEE6" w14:textId="16507C75" w:rsidR="002B1ED7" w:rsidRPr="007D5C74" w:rsidRDefault="002B1ED7" w:rsidP="00EA64B1">
      <w:pPr>
        <w:pStyle w:val="Bullet1"/>
      </w:pPr>
      <w:r w:rsidRPr="00387AA2">
        <w:rPr>
          <w:b/>
          <w:bCs/>
        </w:rPr>
        <w:t>Step 2</w:t>
      </w:r>
      <w:r w:rsidRPr="007D5C74">
        <w:t>: Regularly monitor t</w:t>
      </w:r>
      <w:r w:rsidR="00EA64B1" w:rsidRPr="007D5C74">
        <w:t xml:space="preserve">he quality of </w:t>
      </w:r>
      <w:r w:rsidRPr="007D5C74">
        <w:t xml:space="preserve">your </w:t>
      </w:r>
      <w:r w:rsidR="00FC330A" w:rsidRPr="007D5C74">
        <w:t>initiative</w:t>
      </w:r>
      <w:r w:rsidR="00E63BB2">
        <w:t>.</w:t>
      </w:r>
    </w:p>
    <w:p w14:paraId="3A9A44A3" w14:textId="0A98DFDC" w:rsidR="002B1ED7" w:rsidRPr="007D5C74" w:rsidRDefault="002B1ED7" w:rsidP="00EA64B1">
      <w:pPr>
        <w:pStyle w:val="Bullet1"/>
      </w:pPr>
      <w:r w:rsidRPr="007D5C74">
        <w:rPr>
          <w:b/>
          <w:bCs/>
        </w:rPr>
        <w:t>Step 3</w:t>
      </w:r>
      <w:r w:rsidRPr="00387AA2">
        <w:t>:</w:t>
      </w:r>
      <w:r w:rsidRPr="007D5C74">
        <w:t xml:space="preserve"> Regularly review </w:t>
      </w:r>
      <w:r w:rsidR="00EA64B1" w:rsidRPr="007D5C74">
        <w:t xml:space="preserve">data </w:t>
      </w:r>
      <w:r w:rsidRPr="007D5C74">
        <w:t xml:space="preserve">and use your findings </w:t>
      </w:r>
      <w:r w:rsidR="00EA64B1" w:rsidRPr="007D5C74">
        <w:t>to inform decision</w:t>
      </w:r>
      <w:r w:rsidRPr="007D5C74">
        <w:t xml:space="preserve"> </w:t>
      </w:r>
      <w:r w:rsidR="00EA64B1" w:rsidRPr="007D5C74">
        <w:t xml:space="preserve">making </w:t>
      </w:r>
      <w:r w:rsidRPr="007D5C74">
        <w:t>– you may:</w:t>
      </w:r>
    </w:p>
    <w:p w14:paraId="4EA99C97" w14:textId="77777777" w:rsidR="002B1ED7" w:rsidRPr="007D5C74" w:rsidRDefault="002B1ED7" w:rsidP="002B1ED7">
      <w:pPr>
        <w:pStyle w:val="Bullet2"/>
      </w:pPr>
      <w:r w:rsidRPr="007D5C74">
        <w:t>identify new barriers or enablers</w:t>
      </w:r>
    </w:p>
    <w:p w14:paraId="2A533484" w14:textId="25D0BB10" w:rsidR="002B1ED7" w:rsidRPr="007D5C74" w:rsidRDefault="002B1ED7" w:rsidP="002B1ED7">
      <w:pPr>
        <w:pStyle w:val="Bullet2"/>
      </w:pPr>
      <w:r w:rsidRPr="007D5C74">
        <w:t xml:space="preserve">decide </w:t>
      </w:r>
      <w:r w:rsidR="00EA64B1" w:rsidRPr="007D5C74">
        <w:t xml:space="preserve">to </w:t>
      </w:r>
      <w:r w:rsidRPr="007D5C74">
        <w:t xml:space="preserve">make changes to implementation strategies or the </w:t>
      </w:r>
      <w:r w:rsidR="00EA64B1" w:rsidRPr="007D5C74">
        <w:t>implementation process.</w:t>
      </w:r>
    </w:p>
    <w:p w14:paraId="193AFB21" w14:textId="656DC9E5" w:rsidR="00E63BB2" w:rsidRDefault="00E63BB2" w:rsidP="00387AA2">
      <w:pPr>
        <w:pStyle w:val="Bodyafterbullets"/>
      </w:pPr>
      <w:r>
        <w:t>Using</w:t>
      </w:r>
      <w:r w:rsidRPr="007D5C74">
        <w:t xml:space="preserve"> </w:t>
      </w:r>
      <w:r w:rsidR="002B1ED7" w:rsidRPr="007D5C74">
        <w:t>regular review</w:t>
      </w:r>
      <w:r>
        <w:t>s (the</w:t>
      </w:r>
      <w:r w:rsidR="002B1ED7" w:rsidRPr="007D5C74">
        <w:t xml:space="preserve"> CQI approach</w:t>
      </w:r>
      <w:r>
        <w:t>)</w:t>
      </w:r>
      <w:r w:rsidR="00EA64B1" w:rsidRPr="007D5C74">
        <w:t xml:space="preserve"> </w:t>
      </w:r>
      <w:r>
        <w:t>allows you to refine and improve</w:t>
      </w:r>
      <w:r w:rsidRPr="007D5C74">
        <w:t xml:space="preserve"> </w:t>
      </w:r>
      <w:r w:rsidR="00EA64B1" w:rsidRPr="007D5C74">
        <w:t>the initiative over time</w:t>
      </w:r>
      <w:r w:rsidR="002B1ED7" w:rsidRPr="007D5C74">
        <w:t xml:space="preserve">. </w:t>
      </w:r>
    </w:p>
    <w:p w14:paraId="1A5A3468" w14:textId="378C3787" w:rsidR="00EA64B1" w:rsidRPr="007D5C74" w:rsidRDefault="002B1ED7" w:rsidP="00FF00C2">
      <w:pPr>
        <w:pStyle w:val="Body"/>
      </w:pPr>
      <w:r w:rsidRPr="007D5C74">
        <w:t>You can respond quickly</w:t>
      </w:r>
      <w:r w:rsidR="00EA64B1" w:rsidRPr="007D5C74">
        <w:t xml:space="preserve"> </w:t>
      </w:r>
      <w:r w:rsidRPr="00FF00C2">
        <w:t>to</w:t>
      </w:r>
      <w:r w:rsidRPr="007D5C74">
        <w:t xml:space="preserve"> </w:t>
      </w:r>
      <w:r w:rsidR="00EA64B1" w:rsidRPr="007D5C74">
        <w:t xml:space="preserve">any quality issues, enablers </w:t>
      </w:r>
      <w:r w:rsidRPr="007D5C74">
        <w:t xml:space="preserve">or </w:t>
      </w:r>
      <w:r w:rsidR="00EA64B1" w:rsidRPr="007D5C74">
        <w:t>barriers that arise</w:t>
      </w:r>
      <w:r w:rsidRPr="007D5C74">
        <w:t>.</w:t>
      </w:r>
    </w:p>
    <w:p w14:paraId="7A00F44A" w14:textId="72386306" w:rsidR="00C75956" w:rsidRPr="007D5C74" w:rsidRDefault="00C75956" w:rsidP="00C75956">
      <w:pPr>
        <w:pStyle w:val="Body"/>
      </w:pPr>
      <w:r w:rsidRPr="007D5C74">
        <w:t xml:space="preserve">By the end of Stage 3, </w:t>
      </w:r>
      <w:r w:rsidR="002B1ED7" w:rsidRPr="007D5C74">
        <w:t xml:space="preserve">your </w:t>
      </w:r>
      <w:r w:rsidRPr="007D5C74">
        <w:t xml:space="preserve">chosen </w:t>
      </w:r>
      <w:r w:rsidRPr="007D5C74">
        <w:rPr>
          <w:iCs/>
        </w:rPr>
        <w:t>initiative</w:t>
      </w:r>
      <w:r w:rsidRPr="007D5C74">
        <w:t xml:space="preserve"> is fully underway</w:t>
      </w:r>
      <w:r w:rsidR="002B1ED7" w:rsidRPr="007D5C74">
        <w:t>.</w:t>
      </w:r>
    </w:p>
    <w:p w14:paraId="7336319D" w14:textId="2283AE46" w:rsidR="00846C6B" w:rsidRDefault="00E63BB2" w:rsidP="00FF00C2">
      <w:pPr>
        <w:pStyle w:val="Body"/>
      </w:pPr>
      <w:hyperlink w:anchor="_Implementation_Tool_1:" w:history="1">
        <w:r w:rsidRPr="00E63BB2">
          <w:rPr>
            <w:rStyle w:val="Hyperlink"/>
          </w:rPr>
          <w:t xml:space="preserve">Implementation </w:t>
        </w:r>
        <w:r>
          <w:rPr>
            <w:rStyle w:val="Hyperlink"/>
          </w:rPr>
          <w:t>t</w:t>
        </w:r>
        <w:r w:rsidRPr="00E63BB2">
          <w:rPr>
            <w:rStyle w:val="Hyperlink"/>
          </w:rPr>
          <w:t xml:space="preserve">ool 1: Stages of </w:t>
        </w:r>
        <w:r>
          <w:rPr>
            <w:rStyle w:val="Hyperlink"/>
          </w:rPr>
          <w:t>i</w:t>
        </w:r>
        <w:r w:rsidRPr="00E63BB2">
          <w:rPr>
            <w:rStyle w:val="Hyperlink"/>
          </w:rPr>
          <w:t xml:space="preserve">mplementation </w:t>
        </w:r>
        <w:r>
          <w:rPr>
            <w:rStyle w:val="Hyperlink"/>
          </w:rPr>
          <w:t>k</w:t>
        </w:r>
        <w:r w:rsidRPr="00E63BB2">
          <w:rPr>
            <w:rStyle w:val="Hyperlink"/>
          </w:rPr>
          <w:t xml:space="preserve">ey </w:t>
        </w:r>
        <w:r>
          <w:rPr>
            <w:rStyle w:val="Hyperlink"/>
          </w:rPr>
          <w:t>a</w:t>
        </w:r>
        <w:r w:rsidRPr="00E63BB2">
          <w:rPr>
            <w:rStyle w:val="Hyperlink"/>
          </w:rPr>
          <w:t xml:space="preserve">ctivities </w:t>
        </w:r>
        <w:r>
          <w:rPr>
            <w:rStyle w:val="Hyperlink"/>
          </w:rPr>
          <w:t>c</w:t>
        </w:r>
        <w:r w:rsidRPr="00E63BB2">
          <w:rPr>
            <w:rStyle w:val="Hyperlink"/>
          </w:rPr>
          <w:t>hecklist</w:t>
        </w:r>
      </w:hyperlink>
      <w:r>
        <w:t xml:space="preserve"> outlines </w:t>
      </w:r>
      <w:r w:rsidR="00846C6B">
        <w:t>key implementation activities in Stage 3</w:t>
      </w:r>
      <w:r>
        <w:t>.</w:t>
      </w:r>
      <w:r w:rsidR="00846C6B">
        <w:t xml:space="preserve"> </w:t>
      </w:r>
    </w:p>
    <w:p w14:paraId="11992877" w14:textId="146162F3" w:rsidR="00EA64B1" w:rsidRPr="007D5C74" w:rsidRDefault="00E63BB2" w:rsidP="00EA64B1">
      <w:pPr>
        <w:pStyle w:val="Body"/>
      </w:pPr>
      <w:r>
        <w:t xml:space="preserve">The next stage, </w:t>
      </w:r>
      <w:r w:rsidR="00EA64B1" w:rsidRPr="007D5C74">
        <w:t xml:space="preserve">Stage </w:t>
      </w:r>
      <w:r w:rsidR="00C75956" w:rsidRPr="007D5C74">
        <w:t>4</w:t>
      </w:r>
      <w:r>
        <w:t>, involves</w:t>
      </w:r>
      <w:r w:rsidR="00EA64B1" w:rsidRPr="007D5C74">
        <w:t>:</w:t>
      </w:r>
    </w:p>
    <w:p w14:paraId="3BB216ED" w14:textId="0A020CC5" w:rsidR="00EA64B1" w:rsidRDefault="002B1ED7" w:rsidP="00BC5042">
      <w:pPr>
        <w:pStyle w:val="Bullet1"/>
        <w:numPr>
          <w:ilvl w:val="0"/>
          <w:numId w:val="73"/>
        </w:numPr>
        <w:ind w:left="644"/>
      </w:pPr>
      <w:r w:rsidRPr="007D5C74">
        <w:t>sustain</w:t>
      </w:r>
      <w:r w:rsidR="00E63BB2">
        <w:t>ing</w:t>
      </w:r>
      <w:r w:rsidRPr="007D5C74">
        <w:t xml:space="preserve"> </w:t>
      </w:r>
      <w:r w:rsidR="00EA64B1" w:rsidRPr="007D5C74">
        <w:t xml:space="preserve">the </w:t>
      </w:r>
      <w:r w:rsidR="000B1724" w:rsidRPr="007D5C74">
        <w:rPr>
          <w:iCs/>
        </w:rPr>
        <w:t>initiative</w:t>
      </w:r>
      <w:r w:rsidR="00EA64B1" w:rsidRPr="007D5C74">
        <w:t xml:space="preserve"> </w:t>
      </w:r>
      <w:r w:rsidRPr="007D5C74">
        <w:t xml:space="preserve">as </w:t>
      </w:r>
      <w:r w:rsidR="00294182">
        <w:t xml:space="preserve">routine practice </w:t>
      </w:r>
      <w:r w:rsidRPr="007D5C74">
        <w:t xml:space="preserve">in </w:t>
      </w:r>
      <w:r w:rsidR="00EA64B1" w:rsidRPr="007D5C74">
        <w:t>your organisation</w:t>
      </w:r>
    </w:p>
    <w:p w14:paraId="1BDE0888" w14:textId="3FBE8D2A" w:rsidR="00EA64B1" w:rsidRPr="00E63BB2" w:rsidRDefault="00A97745" w:rsidP="004566CE">
      <w:pPr>
        <w:pStyle w:val="Bullet1"/>
        <w:numPr>
          <w:ilvl w:val="0"/>
          <w:numId w:val="73"/>
        </w:numPr>
        <w:ind w:left="644"/>
      </w:pPr>
      <w:r w:rsidRPr="007D5C74">
        <w:t xml:space="preserve">scaling up the </w:t>
      </w:r>
      <w:r w:rsidRPr="00E63BB2">
        <w:rPr>
          <w:iCs/>
        </w:rPr>
        <w:t>initiative</w:t>
      </w:r>
      <w:r w:rsidRPr="007D5C74">
        <w:t xml:space="preserve"> in your organisation.</w:t>
      </w:r>
    </w:p>
    <w:p w14:paraId="25905436" w14:textId="116143AA" w:rsidR="00812959" w:rsidRDefault="00812959" w:rsidP="00387AA2">
      <w:pPr>
        <w:pStyle w:val="Heading1"/>
      </w:pPr>
      <w:bookmarkStart w:id="104" w:name="_Toc189028867"/>
      <w:r w:rsidRPr="007D5C74">
        <w:t>Stage 4: Sustain and scale</w:t>
      </w:r>
      <w:bookmarkEnd w:id="104"/>
    </w:p>
    <w:tbl>
      <w:tblPr>
        <w:tblStyle w:val="TableGrid"/>
        <w:tblW w:w="0" w:type="auto"/>
        <w:shd w:val="clear" w:color="auto" w:fill="DBE5F1" w:themeFill="accent1" w:themeFillTint="33"/>
        <w:tblLook w:val="04A0" w:firstRow="1" w:lastRow="0" w:firstColumn="1" w:lastColumn="0" w:noHBand="0" w:noVBand="1"/>
      </w:tblPr>
      <w:tblGrid>
        <w:gridCol w:w="9628"/>
      </w:tblGrid>
      <w:tr w:rsidR="00E63BB2" w14:paraId="484D9831" w14:textId="77777777" w:rsidTr="007050E4">
        <w:tc>
          <w:tcPr>
            <w:tcW w:w="9628" w:type="dxa"/>
            <w:shd w:val="clear" w:color="auto" w:fill="DBE5F1" w:themeFill="accent1" w:themeFillTint="33"/>
          </w:tcPr>
          <w:p w14:paraId="57FB8EDF" w14:textId="6F44B291" w:rsidR="00E63BB2" w:rsidRPr="009A3F08" w:rsidRDefault="00E63BB2" w:rsidP="00E63BB2">
            <w:pPr>
              <w:pStyle w:val="Body"/>
            </w:pPr>
            <w:r w:rsidRPr="009A3F08">
              <w:t>Stage 4</w:t>
            </w:r>
            <w:r>
              <w:t xml:space="preserve"> focuses </w:t>
            </w:r>
            <w:r w:rsidRPr="009A3F08">
              <w:t>on maintaining the initiative and scaling it up.</w:t>
            </w:r>
          </w:p>
          <w:p w14:paraId="68A4F466" w14:textId="5B93FD00" w:rsidR="00E63BB2" w:rsidRPr="009A3F08" w:rsidRDefault="00E63BB2" w:rsidP="00E63BB2">
            <w:pPr>
              <w:pStyle w:val="Body"/>
            </w:pPr>
            <w:r w:rsidRPr="009A3F08">
              <w:t xml:space="preserve">By Stage 4, practitioners use the initiative routinely. It is part of ‘business as usual’ (BAU) for </w:t>
            </w:r>
            <w:r>
              <w:t>your</w:t>
            </w:r>
            <w:r w:rsidRPr="009A3F08">
              <w:t xml:space="preserve"> service or organisation.</w:t>
            </w:r>
          </w:p>
          <w:p w14:paraId="1B40E2C5" w14:textId="77777777" w:rsidR="00E63BB2" w:rsidRPr="009A3F08" w:rsidRDefault="00E63BB2" w:rsidP="00E63BB2">
            <w:pPr>
              <w:pStyle w:val="Body"/>
            </w:pPr>
            <w:r w:rsidRPr="009A3F08">
              <w:t>There are no set rules for when scaling up should occur, but there are some things to consider.</w:t>
            </w:r>
          </w:p>
          <w:p w14:paraId="234860C2" w14:textId="77777777" w:rsidR="00E63BB2" w:rsidRPr="009A3F08" w:rsidRDefault="00E63BB2" w:rsidP="00E63BB2">
            <w:pPr>
              <w:pStyle w:val="Body"/>
            </w:pPr>
            <w:r w:rsidRPr="009A3F08">
              <w:t>The key activities in this stage include:</w:t>
            </w:r>
          </w:p>
          <w:p w14:paraId="2AB4A701" w14:textId="77777777" w:rsidR="00E63BB2" w:rsidRPr="009A3F08" w:rsidRDefault="00E63BB2" w:rsidP="007050E4">
            <w:pPr>
              <w:pStyle w:val="Bullet1"/>
            </w:pPr>
            <w:r w:rsidRPr="009A3F08">
              <w:t>4.1 Sustain the initiative</w:t>
            </w:r>
          </w:p>
          <w:p w14:paraId="7CF118B3" w14:textId="020B2550" w:rsidR="00E63BB2" w:rsidRDefault="00E63BB2" w:rsidP="007050E4">
            <w:pPr>
              <w:pStyle w:val="Bullet1"/>
            </w:pPr>
            <w:r w:rsidRPr="009A3F08">
              <w:t>4.2 Scale up the initiative</w:t>
            </w:r>
            <w:r>
              <w:t>.</w:t>
            </w:r>
          </w:p>
        </w:tc>
      </w:tr>
    </w:tbl>
    <w:p w14:paraId="57EC7FB9" w14:textId="77A867E8" w:rsidR="00EA64B1" w:rsidRPr="007D5C74" w:rsidRDefault="00EA64B1" w:rsidP="004C5DE5">
      <w:pPr>
        <w:pStyle w:val="Heading2"/>
      </w:pPr>
      <w:bookmarkStart w:id="105" w:name="_Toc170311410"/>
      <w:bookmarkStart w:id="106" w:name="_Toc189028868"/>
      <w:r w:rsidRPr="007D5C74">
        <w:t>4.1 Sustain the</w:t>
      </w:r>
      <w:r w:rsidRPr="00387AA2">
        <w:t xml:space="preserve"> </w:t>
      </w:r>
      <w:bookmarkEnd w:id="105"/>
      <w:r w:rsidR="000B1724" w:rsidRPr="00387AA2">
        <w:t>initiative</w:t>
      </w:r>
      <w:bookmarkEnd w:id="106"/>
    </w:p>
    <w:p w14:paraId="0B502979" w14:textId="77777777" w:rsidR="00E63BB2" w:rsidRDefault="00A362CD" w:rsidP="00A362CD">
      <w:pPr>
        <w:pStyle w:val="Body"/>
      </w:pPr>
      <w:r w:rsidRPr="007D5C74">
        <w:t xml:space="preserve">A new </w:t>
      </w:r>
      <w:r w:rsidR="000B1724" w:rsidRPr="007D5C74">
        <w:rPr>
          <w:iCs/>
        </w:rPr>
        <w:t>initiative</w:t>
      </w:r>
      <w:r w:rsidRPr="007D5C74">
        <w:t xml:space="preserve"> </w:t>
      </w:r>
      <w:r w:rsidR="009E7AA2" w:rsidRPr="007D5C74">
        <w:t>is</w:t>
      </w:r>
      <w:r w:rsidRPr="007D5C74">
        <w:t xml:space="preserve"> sustainable when it becomes </w:t>
      </w:r>
      <w:r w:rsidR="009E7AA2" w:rsidRPr="007D5C74">
        <w:t xml:space="preserve">part of </w:t>
      </w:r>
      <w:r w:rsidR="00294182">
        <w:t>routine practice</w:t>
      </w:r>
      <w:r w:rsidR="009E7AA2" w:rsidRPr="007D5C74">
        <w:t xml:space="preserve">. It is no longer considered a new practice or approach. </w:t>
      </w:r>
    </w:p>
    <w:p w14:paraId="50499B9D" w14:textId="6E032FDD" w:rsidR="009E7AA2" w:rsidRPr="007D5C74" w:rsidRDefault="009E7AA2" w:rsidP="00FF00C2">
      <w:pPr>
        <w:pStyle w:val="Body"/>
        <w:keepNext/>
        <w:keepLines/>
      </w:pPr>
      <w:r w:rsidRPr="007D5C74">
        <w:lastRenderedPageBreak/>
        <w:t xml:space="preserve">It may be part </w:t>
      </w:r>
      <w:r w:rsidR="00A362CD" w:rsidRPr="007D5C74">
        <w:t>o</w:t>
      </w:r>
      <w:r w:rsidRPr="007D5C74">
        <w:t>f:</w:t>
      </w:r>
    </w:p>
    <w:p w14:paraId="756B8854" w14:textId="6DB346EF" w:rsidR="009E7AA2" w:rsidRPr="007D5C74" w:rsidRDefault="009E7AA2" w:rsidP="00BC5042">
      <w:pPr>
        <w:pStyle w:val="Bullet1"/>
        <w:numPr>
          <w:ilvl w:val="0"/>
          <w:numId w:val="74"/>
        </w:numPr>
      </w:pPr>
      <w:r w:rsidRPr="007D5C74">
        <w:t>the</w:t>
      </w:r>
      <w:r w:rsidR="00A362CD" w:rsidRPr="007D5C74">
        <w:t xml:space="preserve"> </w:t>
      </w:r>
      <w:r w:rsidRPr="007D5C74">
        <w:t xml:space="preserve">usual </w:t>
      </w:r>
      <w:r w:rsidR="00A362CD" w:rsidRPr="007D5C74">
        <w:t>way of working with consumers, carers, families and supporters</w:t>
      </w:r>
    </w:p>
    <w:p w14:paraId="205BCB45" w14:textId="0DA10046" w:rsidR="00563F35" w:rsidRPr="007D5C74" w:rsidRDefault="00A362CD" w:rsidP="00BC5042">
      <w:pPr>
        <w:pStyle w:val="Bullet1"/>
        <w:numPr>
          <w:ilvl w:val="0"/>
          <w:numId w:val="74"/>
        </w:numPr>
      </w:pPr>
      <w:r w:rsidRPr="007D5C74">
        <w:t xml:space="preserve">routine care </w:t>
      </w:r>
      <w:r w:rsidR="009E7AA2" w:rsidRPr="007D5C74">
        <w:t>for</w:t>
      </w:r>
      <w:r w:rsidRPr="007D5C74">
        <w:t xml:space="preserve"> services in your organisation. </w:t>
      </w:r>
    </w:p>
    <w:p w14:paraId="7CB9711C" w14:textId="77777777" w:rsidR="008D2C35" w:rsidRPr="007D5C74" w:rsidRDefault="008D2C35" w:rsidP="008D2C35">
      <w:pPr>
        <w:pStyle w:val="Bodyafterbullets"/>
      </w:pPr>
      <w:r w:rsidRPr="007D5C74">
        <w:t>In this final stage of implementation, organisations should:</w:t>
      </w:r>
    </w:p>
    <w:p w14:paraId="7135375B" w14:textId="77777777" w:rsidR="008D2C35" w:rsidRPr="007D5C74" w:rsidRDefault="008D2C35" w:rsidP="00BC5042">
      <w:pPr>
        <w:pStyle w:val="Bullet1"/>
        <w:numPr>
          <w:ilvl w:val="0"/>
          <w:numId w:val="75"/>
        </w:numPr>
      </w:pPr>
      <w:r w:rsidRPr="007D5C74">
        <w:t>maintain CQI processes</w:t>
      </w:r>
    </w:p>
    <w:p w14:paraId="21998563" w14:textId="77777777" w:rsidR="008D2C35" w:rsidRPr="007D5C74" w:rsidRDefault="008D2C35" w:rsidP="00BC5042">
      <w:pPr>
        <w:pStyle w:val="Bullet1"/>
        <w:numPr>
          <w:ilvl w:val="0"/>
          <w:numId w:val="75"/>
        </w:numPr>
      </w:pPr>
      <w:r w:rsidRPr="007D5C74">
        <w:t>use relevant implementation strategies to address barriers that arise</w:t>
      </w:r>
    </w:p>
    <w:p w14:paraId="199EED07" w14:textId="77777777" w:rsidR="008D2C35" w:rsidRPr="007D5C74" w:rsidRDefault="008D2C35" w:rsidP="00BC5042">
      <w:pPr>
        <w:pStyle w:val="Bullet1"/>
        <w:numPr>
          <w:ilvl w:val="0"/>
          <w:numId w:val="75"/>
        </w:numPr>
        <w:rPr>
          <w:szCs w:val="21"/>
        </w:rPr>
      </w:pPr>
      <w:r w:rsidRPr="007D5C74">
        <w:t>celebrate and reward good implementation efforts or gains.</w:t>
      </w:r>
    </w:p>
    <w:p w14:paraId="00F7D2A7" w14:textId="41EF4EEA" w:rsidR="008D2C35" w:rsidRPr="007D5C74" w:rsidRDefault="008D2C35" w:rsidP="008D2C35">
      <w:pPr>
        <w:pStyle w:val="Bodyafterbullets"/>
      </w:pPr>
      <w:r w:rsidRPr="007D5C74">
        <w:t xml:space="preserve">In this stage, you focus on making sure the organisation has the right </w:t>
      </w:r>
      <w:r w:rsidR="001C12BD">
        <w:t xml:space="preserve">strategies </w:t>
      </w:r>
      <w:r w:rsidRPr="007D5C74">
        <w:t xml:space="preserve">in place to keep the </w:t>
      </w:r>
      <w:r w:rsidRPr="007D5C74">
        <w:rPr>
          <w:iCs/>
        </w:rPr>
        <w:t>initiative</w:t>
      </w:r>
      <w:r w:rsidRPr="007D5C74">
        <w:t xml:space="preserve"> going. For example, you may need new staff </w:t>
      </w:r>
      <w:r w:rsidR="004B278F" w:rsidRPr="007D5C74">
        <w:t xml:space="preserve">to </w:t>
      </w:r>
      <w:r w:rsidR="00A84ED1">
        <w:t>receive</w:t>
      </w:r>
      <w:r w:rsidR="00A84ED1" w:rsidRPr="007D5C74">
        <w:t xml:space="preserve"> </w:t>
      </w:r>
      <w:r w:rsidRPr="007D5C74">
        <w:t xml:space="preserve">training and an orientation in </w:t>
      </w:r>
      <w:r w:rsidR="00294182">
        <w:t>the initiative.</w:t>
      </w:r>
    </w:p>
    <w:p w14:paraId="0C889034" w14:textId="4189646B" w:rsidR="00563F35" w:rsidRPr="007D5C74" w:rsidRDefault="00A362CD" w:rsidP="00387AA2">
      <w:pPr>
        <w:pStyle w:val="Bodyafterbullets"/>
      </w:pPr>
      <w:r w:rsidRPr="007D5C74">
        <w:t xml:space="preserve">A </w:t>
      </w:r>
      <w:r w:rsidR="00427A98" w:rsidRPr="007D5C74">
        <w:t xml:space="preserve">key </w:t>
      </w:r>
      <w:r w:rsidR="009E7AA2" w:rsidRPr="007D5C74">
        <w:t>sign</w:t>
      </w:r>
      <w:r w:rsidRPr="007D5C74">
        <w:t xml:space="preserve"> </w:t>
      </w:r>
      <w:r w:rsidR="004B278F" w:rsidRPr="007D5C74">
        <w:t xml:space="preserve">of success </w:t>
      </w:r>
      <w:r w:rsidRPr="007D5C74">
        <w:t xml:space="preserve">is when practitioners and systems of care </w:t>
      </w:r>
      <w:r w:rsidR="009E7AA2" w:rsidRPr="007D5C74">
        <w:t xml:space="preserve">stop using old </w:t>
      </w:r>
      <w:r w:rsidRPr="007D5C74">
        <w:t xml:space="preserve">practices or </w:t>
      </w:r>
      <w:r w:rsidR="004B278F" w:rsidRPr="007D5C74">
        <w:t>ways</w:t>
      </w:r>
      <w:r w:rsidR="00A972AF">
        <w:t xml:space="preserve"> of working</w:t>
      </w:r>
      <w:r w:rsidR="009E7AA2" w:rsidRPr="007D5C74">
        <w:t>.</w:t>
      </w:r>
      <w:r w:rsidRPr="007D5C74">
        <w:t xml:space="preserve"> </w:t>
      </w:r>
      <w:r w:rsidR="009E7AA2" w:rsidRPr="007D5C74">
        <w:t xml:space="preserve">You may see </w:t>
      </w:r>
      <w:r w:rsidRPr="007D5C74">
        <w:t xml:space="preserve">core </w:t>
      </w:r>
      <w:r w:rsidR="00427A98" w:rsidRPr="007D5C74">
        <w:t xml:space="preserve">parts </w:t>
      </w:r>
      <w:r w:rsidRPr="007D5C74">
        <w:t xml:space="preserve">of the </w:t>
      </w:r>
      <w:r w:rsidR="000B1724" w:rsidRPr="007D5C74">
        <w:rPr>
          <w:iCs/>
        </w:rPr>
        <w:t>initiative</w:t>
      </w:r>
      <w:r w:rsidR="004B278F" w:rsidRPr="007D5C74">
        <w:rPr>
          <w:iCs/>
        </w:rPr>
        <w:t xml:space="preserve"> </w:t>
      </w:r>
      <w:r w:rsidR="009E7AA2" w:rsidRPr="007D5C74">
        <w:t xml:space="preserve">still being used </w:t>
      </w:r>
      <w:r w:rsidRPr="007D5C74">
        <w:t>over a longer period (</w:t>
      </w:r>
      <w:r w:rsidR="009E7AA2" w:rsidRPr="007D5C74">
        <w:t>for example,</w:t>
      </w:r>
      <w:r w:rsidRPr="007D5C74">
        <w:t xml:space="preserve"> </w:t>
      </w:r>
      <w:r w:rsidR="00BB2A9B" w:rsidRPr="007D5C74">
        <w:t>2</w:t>
      </w:r>
      <w:r w:rsidR="00BB2A9B">
        <w:t> </w:t>
      </w:r>
      <w:r w:rsidRPr="007D5C74">
        <w:t>years).</w:t>
      </w:r>
    </w:p>
    <w:p w14:paraId="1F909CA4" w14:textId="69A7CED5" w:rsidR="00BB2A9B" w:rsidRDefault="009E7AA2" w:rsidP="00A362CD">
      <w:pPr>
        <w:pStyle w:val="Body"/>
      </w:pPr>
      <w:r w:rsidRPr="007D5C74">
        <w:t>Still</w:t>
      </w:r>
      <w:r w:rsidR="00A362CD" w:rsidRPr="007D5C74">
        <w:t xml:space="preserve">, this does not </w:t>
      </w:r>
      <w:r w:rsidRPr="007D5C74">
        <w:t xml:space="preserve">mean </w:t>
      </w:r>
      <w:r w:rsidR="00A362CD" w:rsidRPr="007D5C74">
        <w:t xml:space="preserve">that </w:t>
      </w:r>
      <w:r w:rsidRPr="007D5C74">
        <w:t xml:space="preserve">you should stop your </w:t>
      </w:r>
      <w:r w:rsidR="00A362CD" w:rsidRPr="007D5C74">
        <w:t xml:space="preserve">implementation efforts. </w:t>
      </w:r>
      <w:r w:rsidR="005E6043" w:rsidRPr="007D5C74">
        <w:t>There are</w:t>
      </w:r>
      <w:r w:rsidRPr="007D5C74">
        <w:t xml:space="preserve"> </w:t>
      </w:r>
      <w:r w:rsidR="00BB2A9B">
        <w:t>many things</w:t>
      </w:r>
      <w:r w:rsidRPr="007D5C74">
        <w:t xml:space="preserve"> that can cause people to stop using</w:t>
      </w:r>
      <w:r w:rsidR="008733C7">
        <w:t xml:space="preserve"> new ways of working</w:t>
      </w:r>
      <w:r w:rsidRPr="007D5C74">
        <w:t xml:space="preserve">. </w:t>
      </w:r>
    </w:p>
    <w:p w14:paraId="3A1CA4D0" w14:textId="4F58DFDA" w:rsidR="00563F35" w:rsidRPr="007D5C74" w:rsidRDefault="00A362CD" w:rsidP="00A362CD">
      <w:pPr>
        <w:pStyle w:val="Body"/>
      </w:pPr>
      <w:r w:rsidRPr="007D5C74">
        <w:t xml:space="preserve">Common </w:t>
      </w:r>
      <w:r w:rsidR="009E7AA2" w:rsidRPr="007D5C74">
        <w:t xml:space="preserve">factors may </w:t>
      </w:r>
      <w:r w:rsidRPr="007D5C74">
        <w:t>include</w:t>
      </w:r>
      <w:r w:rsidR="00563F35" w:rsidRPr="007D5C74">
        <w:t>:</w:t>
      </w:r>
    </w:p>
    <w:p w14:paraId="7E021FC7" w14:textId="1C6999AE" w:rsidR="009E7AA2" w:rsidRPr="007D5C74" w:rsidRDefault="00A362CD" w:rsidP="00BC5042">
      <w:pPr>
        <w:pStyle w:val="Bullet1"/>
        <w:numPr>
          <w:ilvl w:val="0"/>
          <w:numId w:val="76"/>
        </w:numPr>
      </w:pPr>
      <w:r w:rsidRPr="007D5C74">
        <w:t>changes in leadership or strategic priorities</w:t>
      </w:r>
    </w:p>
    <w:p w14:paraId="7DCE3A17" w14:textId="51366150" w:rsidR="009E7AA2" w:rsidRPr="00387AA2" w:rsidRDefault="00A362CD" w:rsidP="00BC5042">
      <w:pPr>
        <w:pStyle w:val="Bullet1"/>
        <w:numPr>
          <w:ilvl w:val="0"/>
          <w:numId w:val="76"/>
        </w:numPr>
      </w:pPr>
      <w:r w:rsidRPr="007D5C74">
        <w:t xml:space="preserve">introducing </w:t>
      </w:r>
      <w:r w:rsidR="008733C7">
        <w:t>other</w:t>
      </w:r>
      <w:r w:rsidRPr="007D5C74">
        <w:t xml:space="preserve"> </w:t>
      </w:r>
      <w:r w:rsidR="000B1724" w:rsidRPr="007D5C74">
        <w:rPr>
          <w:iCs/>
        </w:rPr>
        <w:t>initiative</w:t>
      </w:r>
      <w:r w:rsidRPr="00387AA2">
        <w:t>s</w:t>
      </w:r>
    </w:p>
    <w:p w14:paraId="20567AC4" w14:textId="020B25B1" w:rsidR="009E7AA2" w:rsidRPr="007D5C74" w:rsidRDefault="00A362CD" w:rsidP="00BC5042">
      <w:pPr>
        <w:pStyle w:val="Bullet1"/>
        <w:numPr>
          <w:ilvl w:val="0"/>
          <w:numId w:val="76"/>
        </w:numPr>
      </w:pPr>
      <w:r w:rsidRPr="007D5C74">
        <w:t>organisational change</w:t>
      </w:r>
    </w:p>
    <w:p w14:paraId="046CB176" w14:textId="6F7616D2" w:rsidR="00563F35" w:rsidRPr="007D5C74" w:rsidRDefault="00A362CD" w:rsidP="00BC5042">
      <w:pPr>
        <w:pStyle w:val="Bullet1"/>
        <w:numPr>
          <w:ilvl w:val="0"/>
          <w:numId w:val="76"/>
        </w:numPr>
      </w:pPr>
      <w:r w:rsidRPr="007D5C74">
        <w:t>new legislation.</w:t>
      </w:r>
    </w:p>
    <w:p w14:paraId="5EF2A036" w14:textId="5E12A53A" w:rsidR="002516C8" w:rsidRPr="007D5C74" w:rsidRDefault="009E7AA2" w:rsidP="009E7AA2">
      <w:pPr>
        <w:pStyle w:val="Bodyafterbullets"/>
      </w:pPr>
      <w:r w:rsidRPr="007D5C74">
        <w:t xml:space="preserve">These factors </w:t>
      </w:r>
      <w:r w:rsidR="00A362CD" w:rsidRPr="007D5C74">
        <w:t xml:space="preserve">can </w:t>
      </w:r>
      <w:r w:rsidR="002516C8" w:rsidRPr="007D5C74">
        <w:t xml:space="preserve">lead </w:t>
      </w:r>
      <w:r w:rsidR="00A362CD" w:rsidRPr="007D5C74">
        <w:t xml:space="preserve">to practice drift or </w:t>
      </w:r>
      <w:r w:rsidR="002516C8" w:rsidRPr="007D5C74">
        <w:t xml:space="preserve">less </w:t>
      </w:r>
      <w:r w:rsidR="00A362CD" w:rsidRPr="007D5C74">
        <w:t xml:space="preserve">focus on maintaining implementation gains. </w:t>
      </w:r>
      <w:r w:rsidR="002516C8" w:rsidRPr="007D5C74">
        <w:t>If these factors are not addressed:</w:t>
      </w:r>
    </w:p>
    <w:p w14:paraId="48950536" w14:textId="60A8669D" w:rsidR="002516C8" w:rsidRPr="007D5C74" w:rsidRDefault="00A362CD" w:rsidP="00BC5042">
      <w:pPr>
        <w:pStyle w:val="Bullet1"/>
        <w:numPr>
          <w:ilvl w:val="0"/>
          <w:numId w:val="77"/>
        </w:numPr>
      </w:pPr>
      <w:r w:rsidRPr="007D5C74">
        <w:t xml:space="preserve">teams </w:t>
      </w:r>
      <w:r w:rsidR="002516C8" w:rsidRPr="007D5C74">
        <w:t xml:space="preserve">may go back </w:t>
      </w:r>
      <w:r w:rsidRPr="007D5C74">
        <w:t xml:space="preserve">to </w:t>
      </w:r>
      <w:r w:rsidR="002516C8" w:rsidRPr="007D5C74">
        <w:t xml:space="preserve">old </w:t>
      </w:r>
      <w:r w:rsidRPr="007D5C74">
        <w:t xml:space="preserve">ways of </w:t>
      </w:r>
      <w:r w:rsidR="009F72B1">
        <w:t>working</w:t>
      </w:r>
    </w:p>
    <w:p w14:paraId="58F18E50" w14:textId="62ECA499" w:rsidR="002516C8" w:rsidRPr="007D5C74" w:rsidRDefault="00A362CD" w:rsidP="00BC5042">
      <w:pPr>
        <w:pStyle w:val="Bullet1"/>
        <w:numPr>
          <w:ilvl w:val="0"/>
          <w:numId w:val="77"/>
        </w:numPr>
      </w:pPr>
      <w:r w:rsidRPr="007D5C74">
        <w:t xml:space="preserve">implementation strategies </w:t>
      </w:r>
      <w:r w:rsidR="002516C8" w:rsidRPr="007D5C74">
        <w:t xml:space="preserve">may </w:t>
      </w:r>
      <w:r w:rsidRPr="007D5C74">
        <w:t>become outdated</w:t>
      </w:r>
    </w:p>
    <w:p w14:paraId="78E938AE" w14:textId="16005661" w:rsidR="00A362CD" w:rsidRPr="007D5C74" w:rsidRDefault="002516C8" w:rsidP="00BC5042">
      <w:pPr>
        <w:pStyle w:val="Bullet1"/>
        <w:numPr>
          <w:ilvl w:val="0"/>
          <w:numId w:val="77"/>
        </w:numPr>
      </w:pPr>
      <w:r w:rsidRPr="007D5C74">
        <w:t xml:space="preserve">implementation strategies may no longer </w:t>
      </w:r>
      <w:r w:rsidR="004B278F" w:rsidRPr="007D5C74">
        <w:t>fit</w:t>
      </w:r>
      <w:r w:rsidRPr="007D5C74">
        <w:t xml:space="preserve"> </w:t>
      </w:r>
      <w:r w:rsidR="00A362CD" w:rsidRPr="007D5C74">
        <w:t>the organisational context.</w:t>
      </w:r>
    </w:p>
    <w:p w14:paraId="4819AF8F" w14:textId="450233B1" w:rsidR="00427A98" w:rsidRPr="007D5C74" w:rsidRDefault="00A362CD" w:rsidP="00427A98">
      <w:pPr>
        <w:pStyle w:val="Bodyafterbullets"/>
      </w:pPr>
      <w:r w:rsidRPr="007D5C74">
        <w:t xml:space="preserve">A </w:t>
      </w:r>
      <w:r w:rsidR="00427A98" w:rsidRPr="007D5C74">
        <w:t xml:space="preserve">sustainment plan </w:t>
      </w:r>
      <w:r w:rsidRPr="007D5C74">
        <w:t>can</w:t>
      </w:r>
      <w:r w:rsidR="00427A98" w:rsidRPr="007D5C74">
        <w:t xml:space="preserve"> </w:t>
      </w:r>
      <w:r w:rsidRPr="007D5C74">
        <w:t xml:space="preserve">help </w:t>
      </w:r>
      <w:r w:rsidR="00427A98" w:rsidRPr="007D5C74">
        <w:t>you document:</w:t>
      </w:r>
    </w:p>
    <w:p w14:paraId="28B73664" w14:textId="0085D7B5" w:rsidR="00427A98" w:rsidRPr="007D5C74" w:rsidRDefault="00A362CD" w:rsidP="00BC5042">
      <w:pPr>
        <w:pStyle w:val="Bullet1"/>
        <w:numPr>
          <w:ilvl w:val="0"/>
          <w:numId w:val="78"/>
        </w:numPr>
      </w:pPr>
      <w:r w:rsidRPr="007D5C74">
        <w:t>ongoing sustainability strategies</w:t>
      </w:r>
    </w:p>
    <w:p w14:paraId="34E43FD8" w14:textId="29B0FC65" w:rsidR="00427A98" w:rsidRPr="007D5C74" w:rsidRDefault="00A362CD" w:rsidP="00BC5042">
      <w:pPr>
        <w:pStyle w:val="Bullet1"/>
        <w:numPr>
          <w:ilvl w:val="0"/>
          <w:numId w:val="78"/>
        </w:numPr>
      </w:pPr>
      <w:r w:rsidRPr="007D5C74">
        <w:t>CQI processes</w:t>
      </w:r>
    </w:p>
    <w:p w14:paraId="5C2F3CFB" w14:textId="05CF66AB" w:rsidR="00427A98" w:rsidRPr="007D5C74" w:rsidRDefault="00A362CD" w:rsidP="00BC5042">
      <w:pPr>
        <w:pStyle w:val="Bullet1"/>
        <w:numPr>
          <w:ilvl w:val="0"/>
          <w:numId w:val="78"/>
        </w:numPr>
      </w:pPr>
      <w:r w:rsidRPr="007D5C74">
        <w:t>quality indicators</w:t>
      </w:r>
    </w:p>
    <w:p w14:paraId="792B3E50" w14:textId="00A2610A" w:rsidR="00427A98" w:rsidRPr="007D5C74" w:rsidRDefault="00A362CD" w:rsidP="00BC5042">
      <w:pPr>
        <w:pStyle w:val="Bullet1"/>
        <w:numPr>
          <w:ilvl w:val="0"/>
          <w:numId w:val="78"/>
        </w:numPr>
      </w:pPr>
      <w:r w:rsidRPr="007D5C74">
        <w:t>improvement activities.</w:t>
      </w:r>
    </w:p>
    <w:p w14:paraId="06325BF2" w14:textId="77777777" w:rsidR="00FE2961" w:rsidRDefault="00427A98" w:rsidP="00427A98">
      <w:pPr>
        <w:pStyle w:val="Bodyafterbullets"/>
      </w:pPr>
      <w:r w:rsidRPr="007D5C74">
        <w:t xml:space="preserve">You can use </w:t>
      </w:r>
      <w:hyperlink w:anchor="Template_9" w:history="1">
        <w:r w:rsidRPr="00FC6F35">
          <w:rPr>
            <w:rStyle w:val="Hyperlink"/>
          </w:rPr>
          <w:t xml:space="preserve">Implementation tool </w:t>
        </w:r>
        <w:r w:rsidR="007D1C7E" w:rsidRPr="00FC6F35">
          <w:rPr>
            <w:rStyle w:val="Hyperlink"/>
          </w:rPr>
          <w:t>9</w:t>
        </w:r>
        <w:r w:rsidRPr="00FC6F35">
          <w:rPr>
            <w:rStyle w:val="Hyperlink"/>
          </w:rPr>
          <w:t>: Sustainment plan</w:t>
        </w:r>
      </w:hyperlink>
      <w:r w:rsidRPr="007D5C74">
        <w:t xml:space="preserve"> for this.</w:t>
      </w:r>
      <w:r w:rsidR="003123F0" w:rsidRPr="007D5C74">
        <w:t xml:space="preserve"> </w:t>
      </w:r>
    </w:p>
    <w:p w14:paraId="77B3BDA9" w14:textId="5B12E5E0" w:rsidR="00427A98" w:rsidRPr="00FE2961" w:rsidRDefault="00BB2A9B" w:rsidP="00427A98">
      <w:pPr>
        <w:pStyle w:val="Bodyafterbullets"/>
        <w:rPr>
          <w:i/>
          <w:iCs/>
        </w:rPr>
      </w:pPr>
      <w:r>
        <w:t>To see a</w:t>
      </w:r>
      <w:r w:rsidRPr="007D5C74">
        <w:t xml:space="preserve">n </w:t>
      </w:r>
      <w:r w:rsidRPr="00FE2961">
        <w:t>example sustainment plan</w:t>
      </w:r>
      <w:r>
        <w:t xml:space="preserve">, refer to the </w:t>
      </w:r>
      <w:hyperlink w:anchor="Example_4" w:history="1">
        <w:r w:rsidR="00FE2961" w:rsidRPr="00FC6F35">
          <w:rPr>
            <w:rStyle w:val="Hyperlink"/>
          </w:rPr>
          <w:t>Sustainment plan example</w:t>
        </w:r>
      </w:hyperlink>
      <w:r w:rsidR="00FE2961" w:rsidRPr="00FC6F35">
        <w:t>.</w:t>
      </w:r>
    </w:p>
    <w:p w14:paraId="4659BB25" w14:textId="7C3CD270" w:rsidR="00427A98" w:rsidRDefault="007168B5" w:rsidP="00387AA2">
      <w:pPr>
        <w:pStyle w:val="Bodyafterbullets"/>
        <w:rPr>
          <w:szCs w:val="21"/>
        </w:rPr>
      </w:pPr>
      <w:r w:rsidRPr="00FC6F35">
        <w:rPr>
          <w:rStyle w:val="BodyChar"/>
        </w:rPr>
        <w:fldChar w:fldCharType="begin"/>
      </w:r>
      <w:r w:rsidRPr="00FC6F35">
        <w:rPr>
          <w:rStyle w:val="BodyChar"/>
        </w:rPr>
        <w:instrText xml:space="preserve"> REF _Ref185415763 \h  \* MERGEFORMAT </w:instrText>
      </w:r>
      <w:r w:rsidRPr="00FC6F35">
        <w:rPr>
          <w:rStyle w:val="BodyChar"/>
        </w:rPr>
      </w:r>
      <w:r w:rsidRPr="00FC6F35">
        <w:rPr>
          <w:rStyle w:val="BodyChar"/>
        </w:rPr>
        <w:fldChar w:fldCharType="separate"/>
      </w:r>
      <w:r w:rsidRPr="00FC6F35">
        <w:rPr>
          <w:rStyle w:val="BodyChar"/>
        </w:rPr>
        <w:t>Table 7</w:t>
      </w:r>
      <w:r w:rsidRPr="00FC6F35">
        <w:rPr>
          <w:rStyle w:val="BodyChar"/>
        </w:rPr>
        <w:fldChar w:fldCharType="end"/>
      </w:r>
      <w:r w:rsidR="00427A98" w:rsidRPr="00FC6F35">
        <w:rPr>
          <w:rStyle w:val="BodyChar"/>
        </w:rPr>
        <w:t xml:space="preserve"> lists some t</w:t>
      </w:r>
      <w:r w:rsidR="00427A98" w:rsidRPr="007D5C74">
        <w:rPr>
          <w:szCs w:val="21"/>
        </w:rPr>
        <w:t>hings to consider when planning how to sustain the initiative.</w:t>
      </w:r>
    </w:p>
    <w:p w14:paraId="0D6FA8FA" w14:textId="5FE61F4E" w:rsidR="00A362CD" w:rsidRPr="007168B5" w:rsidRDefault="007168B5" w:rsidP="00FC6F35">
      <w:pPr>
        <w:pStyle w:val="Tablecaption"/>
      </w:pPr>
      <w:bookmarkStart w:id="107" w:name="_Ref185415763"/>
      <w:r w:rsidRPr="007168B5">
        <w:t xml:space="preserve">Table </w:t>
      </w:r>
      <w:r>
        <w:fldChar w:fldCharType="begin"/>
      </w:r>
      <w:r>
        <w:instrText xml:space="preserve"> SEQ Table \* ARABIC </w:instrText>
      </w:r>
      <w:r>
        <w:fldChar w:fldCharType="separate"/>
      </w:r>
      <w:r>
        <w:rPr>
          <w:noProof/>
        </w:rPr>
        <w:t>7</w:t>
      </w:r>
      <w:r>
        <w:rPr>
          <w:noProof/>
        </w:rPr>
        <w:fldChar w:fldCharType="end"/>
      </w:r>
      <w:bookmarkEnd w:id="107"/>
      <w:r w:rsidRPr="007168B5">
        <w:t>: Questions to consider when planning how to sustain your initiative</w:t>
      </w:r>
    </w:p>
    <w:tbl>
      <w:tblPr>
        <w:tblStyle w:val="TableGrid"/>
        <w:tblW w:w="5000" w:type="pct"/>
        <w:tblLook w:val="04A0" w:firstRow="1" w:lastRow="0" w:firstColumn="1" w:lastColumn="0" w:noHBand="0" w:noVBand="1"/>
      </w:tblPr>
      <w:tblGrid>
        <w:gridCol w:w="2688"/>
        <w:gridCol w:w="6940"/>
      </w:tblGrid>
      <w:tr w:rsidR="00A362CD" w:rsidRPr="007D5C74" w14:paraId="4FF95248" w14:textId="77777777" w:rsidTr="00FC6F35">
        <w:trPr>
          <w:tblHeader/>
        </w:trPr>
        <w:tc>
          <w:tcPr>
            <w:tcW w:w="1396" w:type="pct"/>
            <w:shd w:val="clear" w:color="auto" w:fill="F2F2F2" w:themeFill="background1" w:themeFillShade="F2"/>
          </w:tcPr>
          <w:p w14:paraId="138917D5" w14:textId="7CB8CC89" w:rsidR="00A362CD" w:rsidRPr="00BB2A9B" w:rsidRDefault="00BB2A9B" w:rsidP="00BB2A9B">
            <w:pPr>
              <w:pStyle w:val="Tablecolhead"/>
            </w:pPr>
            <w:r w:rsidRPr="00BB2A9B">
              <w:t>Issue</w:t>
            </w:r>
          </w:p>
        </w:tc>
        <w:tc>
          <w:tcPr>
            <w:tcW w:w="3604" w:type="pct"/>
            <w:shd w:val="clear" w:color="auto" w:fill="F2F2F2" w:themeFill="background1" w:themeFillShade="F2"/>
          </w:tcPr>
          <w:p w14:paraId="0D63FD4E" w14:textId="77777777" w:rsidR="00A362CD" w:rsidRPr="00BB2A9B" w:rsidRDefault="00A362CD" w:rsidP="00BB2A9B">
            <w:pPr>
              <w:pStyle w:val="Tablecolhead"/>
            </w:pPr>
            <w:r w:rsidRPr="00BB2A9B">
              <w:t>Questions</w:t>
            </w:r>
          </w:p>
        </w:tc>
      </w:tr>
      <w:tr w:rsidR="00A362CD" w:rsidRPr="007D5C74" w14:paraId="1EA11E86" w14:textId="77777777" w:rsidTr="00FC6F35">
        <w:tc>
          <w:tcPr>
            <w:tcW w:w="1396" w:type="pct"/>
          </w:tcPr>
          <w:p w14:paraId="2AD66FCC" w14:textId="5D5B45B4" w:rsidR="00A362CD" w:rsidRPr="007D5C74" w:rsidRDefault="00A362CD" w:rsidP="002150F2">
            <w:pPr>
              <w:pStyle w:val="Tabletext"/>
            </w:pPr>
            <w:r w:rsidRPr="007D5C74">
              <w:t>Continuous quality monitoring</w:t>
            </w:r>
          </w:p>
        </w:tc>
        <w:tc>
          <w:tcPr>
            <w:tcW w:w="3604" w:type="pct"/>
          </w:tcPr>
          <w:p w14:paraId="1FB786F2" w14:textId="0C35E300" w:rsidR="00563F35" w:rsidRPr="007D5C74" w:rsidRDefault="00A362CD" w:rsidP="00A362CD">
            <w:pPr>
              <w:pStyle w:val="Tablebullet1"/>
            </w:pPr>
            <w:r w:rsidRPr="007D5C74">
              <w:t xml:space="preserve">What strategies and activities will </w:t>
            </w:r>
            <w:r w:rsidR="00563F35" w:rsidRPr="007D5C74">
              <w:t xml:space="preserve">help </w:t>
            </w:r>
            <w:r w:rsidRPr="007D5C74">
              <w:t xml:space="preserve">existing staff maintain the desired </w:t>
            </w:r>
            <w:r w:rsidR="00563F35" w:rsidRPr="007D5C74">
              <w:t xml:space="preserve">implementation </w:t>
            </w:r>
            <w:r w:rsidRPr="007D5C74">
              <w:t>quality? For example</w:t>
            </w:r>
            <w:r w:rsidR="00563F35" w:rsidRPr="007D5C74">
              <w:t>:</w:t>
            </w:r>
          </w:p>
          <w:p w14:paraId="39E6064A" w14:textId="0E708DC5" w:rsidR="00E20175" w:rsidRPr="007D5C74" w:rsidRDefault="00A362CD" w:rsidP="00563F35">
            <w:pPr>
              <w:pStyle w:val="Tablebullet2"/>
            </w:pPr>
            <w:r w:rsidRPr="007D5C74">
              <w:t>booster training</w:t>
            </w:r>
          </w:p>
          <w:p w14:paraId="7B237B75" w14:textId="7A34A5D6" w:rsidR="00A362CD" w:rsidRDefault="00A362CD" w:rsidP="00387AA2">
            <w:pPr>
              <w:pStyle w:val="Tablebullet2"/>
            </w:pPr>
            <w:r w:rsidRPr="007D5C74">
              <w:lastRenderedPageBreak/>
              <w:t>training or coaching focused on specific areas or changing needs</w:t>
            </w:r>
            <w:r w:rsidR="00BB2A9B">
              <w:t>.</w:t>
            </w:r>
          </w:p>
          <w:p w14:paraId="4DAA1EF0" w14:textId="01D52B1D" w:rsidR="00D81F3E" w:rsidRPr="007D5C74" w:rsidRDefault="00D81F3E" w:rsidP="00FC6F35">
            <w:pPr>
              <w:pStyle w:val="Tablebullet1"/>
            </w:pPr>
            <w:r>
              <w:t>What strategies and activities will support onboarding of new staff and their understanding and application of the initiative?</w:t>
            </w:r>
          </w:p>
          <w:p w14:paraId="1B443E87" w14:textId="1CA8DF27" w:rsidR="00A362CD" w:rsidRPr="007D5C74" w:rsidRDefault="00A362CD" w:rsidP="00A362CD">
            <w:pPr>
              <w:pStyle w:val="Tablebullet1"/>
            </w:pPr>
            <w:r w:rsidRPr="007D5C74">
              <w:t xml:space="preserve">How will </w:t>
            </w:r>
            <w:r w:rsidR="00E20175" w:rsidRPr="007D5C74">
              <w:t xml:space="preserve">these </w:t>
            </w:r>
            <w:r w:rsidRPr="007D5C74">
              <w:t>activities be monitored?</w:t>
            </w:r>
          </w:p>
          <w:p w14:paraId="241F80A9" w14:textId="41E328EA" w:rsidR="00A362CD" w:rsidRPr="007D5C74" w:rsidRDefault="00A362CD" w:rsidP="00A362CD">
            <w:pPr>
              <w:pStyle w:val="Tablebullet1"/>
            </w:pPr>
            <w:r w:rsidRPr="007D5C74">
              <w:t xml:space="preserve">How </w:t>
            </w:r>
            <w:r w:rsidR="00E20175" w:rsidRPr="007D5C74">
              <w:t xml:space="preserve">often </w:t>
            </w:r>
            <w:r w:rsidRPr="007D5C74">
              <w:t xml:space="preserve">will </w:t>
            </w:r>
            <w:r w:rsidR="00E20175" w:rsidRPr="007D5C74">
              <w:t xml:space="preserve">these </w:t>
            </w:r>
            <w:r w:rsidRPr="007D5C74">
              <w:t>activities be monitored?</w:t>
            </w:r>
          </w:p>
          <w:p w14:paraId="2A411A77" w14:textId="37756D3A" w:rsidR="00A362CD" w:rsidRPr="007D5C74" w:rsidRDefault="00A362CD" w:rsidP="00A362CD">
            <w:pPr>
              <w:pStyle w:val="Tablebullet1"/>
            </w:pPr>
            <w:r w:rsidRPr="007D5C74">
              <w:t xml:space="preserve">How will </w:t>
            </w:r>
            <w:r w:rsidR="00E20175" w:rsidRPr="007D5C74">
              <w:t xml:space="preserve">these </w:t>
            </w:r>
            <w:r w:rsidRPr="007D5C74">
              <w:t xml:space="preserve">activities be </w:t>
            </w:r>
            <w:r w:rsidR="00E20175" w:rsidRPr="007D5C74">
              <w:t xml:space="preserve">regularly </w:t>
            </w:r>
            <w:r w:rsidRPr="007D5C74">
              <w:t>improved? For example, hir</w:t>
            </w:r>
            <w:r w:rsidR="00E20175" w:rsidRPr="007D5C74">
              <w:t>e</w:t>
            </w:r>
            <w:r w:rsidRPr="007D5C74">
              <w:t xml:space="preserve"> an external coach or train an internal coach to review and </w:t>
            </w:r>
            <w:r w:rsidR="00E20175" w:rsidRPr="007D5C74">
              <w:t xml:space="preserve">give </w:t>
            </w:r>
            <w:r w:rsidRPr="007D5C74">
              <w:t>feedback.</w:t>
            </w:r>
          </w:p>
        </w:tc>
      </w:tr>
      <w:tr w:rsidR="00A362CD" w:rsidRPr="007D5C74" w14:paraId="7B77E7EC" w14:textId="77777777" w:rsidTr="00FC6F35">
        <w:tc>
          <w:tcPr>
            <w:tcW w:w="1396" w:type="pct"/>
          </w:tcPr>
          <w:p w14:paraId="261CC59C" w14:textId="2AE40EB4" w:rsidR="00A362CD" w:rsidRPr="007D5C74" w:rsidRDefault="00A362CD" w:rsidP="002150F2">
            <w:pPr>
              <w:pStyle w:val="Tabletext"/>
            </w:pPr>
            <w:r w:rsidRPr="007D5C74">
              <w:lastRenderedPageBreak/>
              <w:t>Collect and monitor data</w:t>
            </w:r>
          </w:p>
        </w:tc>
        <w:tc>
          <w:tcPr>
            <w:tcW w:w="3604" w:type="pct"/>
          </w:tcPr>
          <w:p w14:paraId="7231EF50" w14:textId="2F284483" w:rsidR="00E20175" w:rsidRPr="007D5C74" w:rsidRDefault="00A362CD" w:rsidP="00A362CD">
            <w:pPr>
              <w:pStyle w:val="Tablebullet1"/>
            </w:pPr>
            <w:r w:rsidRPr="007D5C74">
              <w:t xml:space="preserve">Do existing data collection systems include the data you </w:t>
            </w:r>
            <w:r w:rsidR="00E20175" w:rsidRPr="007D5C74">
              <w:t>need to see if the initiative is BAU?</w:t>
            </w:r>
          </w:p>
          <w:p w14:paraId="0B05B09A" w14:textId="2A39C8F7" w:rsidR="00A362CD" w:rsidRPr="007D5C74" w:rsidRDefault="00E20175" w:rsidP="00A362CD">
            <w:pPr>
              <w:pStyle w:val="Tablebullet1"/>
            </w:pPr>
            <w:r w:rsidRPr="007D5C74">
              <w:t xml:space="preserve">Should </w:t>
            </w:r>
            <w:r w:rsidR="00A362CD" w:rsidRPr="007D5C74">
              <w:t xml:space="preserve">you develop </w:t>
            </w:r>
            <w:r w:rsidRPr="007D5C74">
              <w:t xml:space="preserve">more </w:t>
            </w:r>
            <w:r w:rsidR="00A362CD" w:rsidRPr="007D5C74">
              <w:t xml:space="preserve">tools and processes to collect and </w:t>
            </w:r>
            <w:r w:rsidRPr="007D5C74">
              <w:t xml:space="preserve">review the </w:t>
            </w:r>
            <w:r w:rsidR="00A362CD" w:rsidRPr="007D5C74">
              <w:t>data</w:t>
            </w:r>
            <w:r w:rsidRPr="007D5C74">
              <w:t xml:space="preserve"> you need</w:t>
            </w:r>
            <w:r w:rsidR="00A362CD" w:rsidRPr="007D5C74">
              <w:t>?</w:t>
            </w:r>
          </w:p>
          <w:p w14:paraId="7454A8E2" w14:textId="691FDA36" w:rsidR="00A362CD" w:rsidRPr="007D5C74" w:rsidRDefault="00A362CD" w:rsidP="00A362CD">
            <w:pPr>
              <w:pStyle w:val="Tablebullet1"/>
            </w:pPr>
            <w:r w:rsidRPr="007D5C74">
              <w:t xml:space="preserve">Who will be responsible for creating or </w:t>
            </w:r>
            <w:r w:rsidR="00E20175" w:rsidRPr="007D5C74">
              <w:t xml:space="preserve">updating </w:t>
            </w:r>
            <w:r w:rsidRPr="007D5C74">
              <w:t>data collection tools and data management systems?</w:t>
            </w:r>
          </w:p>
          <w:p w14:paraId="6EDFD4FE" w14:textId="455C642C" w:rsidR="00A362CD" w:rsidRPr="007D5C74" w:rsidRDefault="00A362CD" w:rsidP="00A362CD">
            <w:pPr>
              <w:pStyle w:val="Tablebullet1"/>
            </w:pPr>
            <w:r w:rsidRPr="007D5C74">
              <w:t>Who will collect or input the data?</w:t>
            </w:r>
          </w:p>
          <w:p w14:paraId="1BFB0DE2" w14:textId="047BB6B1" w:rsidR="00A362CD" w:rsidRPr="007D5C74" w:rsidRDefault="00A362CD" w:rsidP="00A362CD">
            <w:pPr>
              <w:pStyle w:val="Tablebullet1"/>
            </w:pPr>
            <w:r w:rsidRPr="007D5C74">
              <w:t>Who will analyse and report the data?</w:t>
            </w:r>
          </w:p>
          <w:p w14:paraId="09506974" w14:textId="6FED18A0" w:rsidR="00A362CD" w:rsidRPr="007D5C74" w:rsidRDefault="00A362CD" w:rsidP="00A362CD">
            <w:pPr>
              <w:pStyle w:val="Tablebullet1"/>
            </w:pPr>
            <w:r w:rsidRPr="007D5C74">
              <w:t>Who needs to use the data for decision making</w:t>
            </w:r>
            <w:r w:rsidR="00E20175" w:rsidRPr="007D5C74">
              <w:t>?</w:t>
            </w:r>
            <w:r w:rsidRPr="007D5C74">
              <w:t xml:space="preserve"> </w:t>
            </w:r>
            <w:r w:rsidR="00E20175" w:rsidRPr="007D5C74">
              <w:t>W</w:t>
            </w:r>
            <w:r w:rsidRPr="007D5C74">
              <w:t xml:space="preserve">ho will the data be </w:t>
            </w:r>
            <w:r w:rsidR="00E20175" w:rsidRPr="007D5C74">
              <w:t>shared with</w:t>
            </w:r>
            <w:r w:rsidRPr="007D5C74">
              <w:t>?</w:t>
            </w:r>
          </w:p>
          <w:p w14:paraId="7011F1D8" w14:textId="5573DE4D" w:rsidR="00A362CD" w:rsidRPr="007D5C74" w:rsidRDefault="00E20175" w:rsidP="00A362CD">
            <w:pPr>
              <w:pStyle w:val="Tablebullet1"/>
            </w:pPr>
            <w:r w:rsidRPr="007D5C74">
              <w:t xml:space="preserve">How often will </w:t>
            </w:r>
            <w:r w:rsidR="00A362CD" w:rsidRPr="007D5C74">
              <w:t xml:space="preserve">implementation quality </w:t>
            </w:r>
            <w:r w:rsidRPr="007D5C74">
              <w:t xml:space="preserve">be reviewed </w:t>
            </w:r>
            <w:r w:rsidR="00A362CD" w:rsidRPr="007D5C74">
              <w:t>(</w:t>
            </w:r>
            <w:r w:rsidRPr="007D5C74">
              <w:t xml:space="preserve">for example, </w:t>
            </w:r>
            <w:r w:rsidR="00A362CD" w:rsidRPr="007D5C74">
              <w:t xml:space="preserve">quarterly, </w:t>
            </w:r>
            <w:r w:rsidRPr="007D5C74">
              <w:t xml:space="preserve">yearly </w:t>
            </w:r>
            <w:r w:rsidR="00A362CD" w:rsidRPr="007D5C74">
              <w:t xml:space="preserve">or </w:t>
            </w:r>
            <w:r w:rsidRPr="007D5C74">
              <w:t xml:space="preserve">in line </w:t>
            </w:r>
            <w:r w:rsidR="00A362CD" w:rsidRPr="007D5C74">
              <w:t>with funding cycles)</w:t>
            </w:r>
            <w:r w:rsidRPr="007D5C74">
              <w:t>?</w:t>
            </w:r>
          </w:p>
        </w:tc>
      </w:tr>
      <w:tr w:rsidR="00A362CD" w:rsidRPr="007D5C74" w14:paraId="6F5A5E98" w14:textId="77777777" w:rsidTr="00FC6F35">
        <w:tc>
          <w:tcPr>
            <w:tcW w:w="1396" w:type="pct"/>
          </w:tcPr>
          <w:p w14:paraId="42093DB3" w14:textId="4A823F5B" w:rsidR="00A362CD" w:rsidRPr="007D5C74" w:rsidRDefault="00A362CD" w:rsidP="002150F2">
            <w:pPr>
              <w:pStyle w:val="Tabletext"/>
            </w:pPr>
            <w:r w:rsidRPr="007D5C74">
              <w:t xml:space="preserve">Maintain staff buy-in and foster a supportive climate </w:t>
            </w:r>
            <w:r w:rsidR="009E7AA2" w:rsidRPr="007D5C74">
              <w:t xml:space="preserve">for change </w:t>
            </w:r>
            <w:r w:rsidR="00563F35" w:rsidRPr="007D5C74">
              <w:t xml:space="preserve">in </w:t>
            </w:r>
            <w:r w:rsidRPr="007D5C74">
              <w:t>the organisation or service</w:t>
            </w:r>
          </w:p>
        </w:tc>
        <w:tc>
          <w:tcPr>
            <w:tcW w:w="3604" w:type="pct"/>
          </w:tcPr>
          <w:p w14:paraId="30E20DBA" w14:textId="355C7064" w:rsidR="00A362CD" w:rsidRPr="007D5C74" w:rsidRDefault="00A362CD" w:rsidP="00A362CD">
            <w:pPr>
              <w:pStyle w:val="Tablebullet1"/>
            </w:pPr>
            <w:r w:rsidRPr="007D5C74">
              <w:t xml:space="preserve">How will leadership promote and communicate the initiative </w:t>
            </w:r>
            <w:r w:rsidR="009E7AA2" w:rsidRPr="007D5C74">
              <w:t xml:space="preserve">in </w:t>
            </w:r>
            <w:r w:rsidRPr="007D5C74">
              <w:t>the organisation or service?</w:t>
            </w:r>
          </w:p>
          <w:p w14:paraId="7D4F897C" w14:textId="4612E50A" w:rsidR="00A362CD" w:rsidRPr="007D5C74" w:rsidRDefault="00A362CD" w:rsidP="00A362CD">
            <w:pPr>
              <w:pStyle w:val="Tablebullet1"/>
            </w:pPr>
            <w:r w:rsidRPr="007D5C74">
              <w:t>How will staff be supported to continue to reflect, make mistakes and learn from them?</w:t>
            </w:r>
          </w:p>
        </w:tc>
      </w:tr>
      <w:tr w:rsidR="00A362CD" w:rsidRPr="007D5C74" w14:paraId="0D40CBF0" w14:textId="77777777" w:rsidTr="00FC6F35">
        <w:tc>
          <w:tcPr>
            <w:tcW w:w="1396" w:type="pct"/>
          </w:tcPr>
          <w:p w14:paraId="78EBD37E" w14:textId="6460AAE5" w:rsidR="00A362CD" w:rsidRPr="007D5C74" w:rsidRDefault="00A362CD" w:rsidP="002150F2">
            <w:pPr>
              <w:pStyle w:val="Tabletext"/>
            </w:pPr>
            <w:r w:rsidRPr="007D5C74">
              <w:t xml:space="preserve">Maintain organisational and implementation team buy-in </w:t>
            </w:r>
            <w:r w:rsidR="00563F35" w:rsidRPr="007D5C74">
              <w:t xml:space="preserve">for </w:t>
            </w:r>
            <w:r w:rsidRPr="007D5C74">
              <w:t>the initiative</w:t>
            </w:r>
          </w:p>
        </w:tc>
        <w:tc>
          <w:tcPr>
            <w:tcW w:w="3604" w:type="pct"/>
          </w:tcPr>
          <w:p w14:paraId="4BF64094" w14:textId="4B0474A5" w:rsidR="009E7AA2" w:rsidRPr="007D5C74" w:rsidRDefault="00A362CD" w:rsidP="00A362CD">
            <w:pPr>
              <w:pStyle w:val="Tablebullet1"/>
            </w:pPr>
            <w:r w:rsidRPr="007D5C74">
              <w:t xml:space="preserve">How will you </w:t>
            </w:r>
            <w:r w:rsidR="009E7AA2" w:rsidRPr="007D5C74">
              <w:t xml:space="preserve">make </w:t>
            </w:r>
            <w:r w:rsidRPr="007D5C74">
              <w:t xml:space="preserve">sure the </w:t>
            </w:r>
            <w:r w:rsidR="009E7AA2" w:rsidRPr="007D5C74">
              <w:t xml:space="preserve">implementation team stays focused on the </w:t>
            </w:r>
            <w:r w:rsidRPr="007D5C74">
              <w:t xml:space="preserve">initiative </w:t>
            </w:r>
            <w:r w:rsidR="009E7AA2" w:rsidRPr="007D5C74">
              <w:t xml:space="preserve">– especially </w:t>
            </w:r>
            <w:r w:rsidRPr="007D5C74">
              <w:t xml:space="preserve">if </w:t>
            </w:r>
            <w:r w:rsidR="009E7AA2" w:rsidRPr="007D5C74">
              <w:t xml:space="preserve">there is </w:t>
            </w:r>
            <w:r w:rsidRPr="007D5C74">
              <w:t>staff turnover? For example</w:t>
            </w:r>
            <w:r w:rsidR="009E7AA2" w:rsidRPr="007D5C74">
              <w:t>:</w:t>
            </w:r>
          </w:p>
          <w:p w14:paraId="3D5372A3" w14:textId="04FBAB0C" w:rsidR="009E7AA2" w:rsidRPr="007D5C74" w:rsidRDefault="00A362CD" w:rsidP="009E7AA2">
            <w:pPr>
              <w:pStyle w:val="Tablebullet2"/>
            </w:pPr>
            <w:r w:rsidRPr="007D5C74">
              <w:t>handover plans</w:t>
            </w:r>
          </w:p>
          <w:p w14:paraId="181A58A2" w14:textId="45DD9B50" w:rsidR="009E7AA2" w:rsidRPr="007D5C74" w:rsidRDefault="00A362CD" w:rsidP="009E7AA2">
            <w:pPr>
              <w:pStyle w:val="Tablebullet2"/>
            </w:pPr>
            <w:r w:rsidRPr="007D5C74">
              <w:t>onboarding activities</w:t>
            </w:r>
          </w:p>
          <w:p w14:paraId="4BA1061C" w14:textId="1BE0D439" w:rsidR="00A362CD" w:rsidRPr="007D5C74" w:rsidRDefault="009E7AA2" w:rsidP="00387AA2">
            <w:pPr>
              <w:pStyle w:val="Tablebullet2"/>
            </w:pPr>
            <w:r w:rsidRPr="007D5C74">
              <w:t xml:space="preserve">include </w:t>
            </w:r>
            <w:r w:rsidR="00A362CD" w:rsidRPr="007D5C74">
              <w:t>oversight of implementation in position descriptions and hiring processes</w:t>
            </w:r>
            <w:r w:rsidR="00BB2A9B">
              <w:t>.</w:t>
            </w:r>
          </w:p>
          <w:p w14:paraId="7B744060" w14:textId="03E423F7" w:rsidR="00A362CD" w:rsidRPr="007D5C74" w:rsidRDefault="00A362CD" w:rsidP="00A362CD">
            <w:pPr>
              <w:pStyle w:val="Tablebullet1"/>
            </w:pPr>
            <w:r w:rsidRPr="007D5C74">
              <w:t>How will staff be supported to continue to reflect, make mistakes and learn from them?</w:t>
            </w:r>
          </w:p>
          <w:p w14:paraId="45273C4A" w14:textId="6947B906" w:rsidR="00A362CD" w:rsidRPr="007D5C74" w:rsidRDefault="00A362CD" w:rsidP="00A362CD">
            <w:pPr>
              <w:pStyle w:val="Tablebullet1"/>
            </w:pPr>
            <w:r w:rsidRPr="007D5C74">
              <w:t xml:space="preserve">How will </w:t>
            </w:r>
            <w:r w:rsidR="009E7AA2" w:rsidRPr="007D5C74">
              <w:t xml:space="preserve">you make sure there is enough </w:t>
            </w:r>
            <w:r w:rsidRPr="007D5C74">
              <w:t xml:space="preserve">funding for activities </w:t>
            </w:r>
            <w:r w:rsidR="009E7AA2" w:rsidRPr="007D5C74">
              <w:t>needed to sustain the initiative</w:t>
            </w:r>
            <w:r w:rsidRPr="007D5C74">
              <w:t>?</w:t>
            </w:r>
          </w:p>
        </w:tc>
      </w:tr>
    </w:tbl>
    <w:p w14:paraId="4AC9FFC7" w14:textId="6E5EB656" w:rsidR="000A227E" w:rsidRPr="00BB2A9B" w:rsidRDefault="009F65E1" w:rsidP="000C2FB7">
      <w:pPr>
        <w:pStyle w:val="Tablefigurenote"/>
      </w:pPr>
      <w:r w:rsidRPr="000C2FB7">
        <w:t>Source</w:t>
      </w:r>
      <w:r w:rsidRPr="00BB2A9B">
        <w:t xml:space="preserve">: </w:t>
      </w:r>
      <w:r w:rsidR="000A227E" w:rsidRPr="00BB2A9B">
        <w:t>Adapted from Hateley-Browne et al</w:t>
      </w:r>
      <w:r w:rsidR="00F24DC9" w:rsidRPr="00BB2A9B">
        <w:t xml:space="preserve">. </w:t>
      </w:r>
      <w:r w:rsidR="000A227E" w:rsidRPr="00BB2A9B">
        <w:t>2019</w:t>
      </w:r>
    </w:p>
    <w:p w14:paraId="2C83CA08" w14:textId="39FF90A8" w:rsidR="00EA64B1" w:rsidRPr="007D5C74" w:rsidRDefault="004B278F" w:rsidP="000C2FB7">
      <w:pPr>
        <w:pStyle w:val="Bodyaftertablefigure"/>
      </w:pPr>
      <w:r w:rsidRPr="007D5C74">
        <w:t xml:space="preserve">Organisations will continue to face change due to reforms in the MHW sector. Responding positively to change should be normalised in teams and organisations. To do so, </w:t>
      </w:r>
      <w:r w:rsidR="00427A98" w:rsidRPr="007D5C74">
        <w:t xml:space="preserve">organisations need to foster and maintain </w:t>
      </w:r>
      <w:r w:rsidRPr="007D5C74">
        <w:t>a culture of learning and improvement.</w:t>
      </w:r>
    </w:p>
    <w:tbl>
      <w:tblPr>
        <w:tblStyle w:val="TableGrid"/>
        <w:tblW w:w="5000" w:type="pct"/>
        <w:tblLook w:val="04A0" w:firstRow="1" w:lastRow="0" w:firstColumn="1" w:lastColumn="0" w:noHBand="0" w:noVBand="1"/>
      </w:tblPr>
      <w:tblGrid>
        <w:gridCol w:w="9628"/>
      </w:tblGrid>
      <w:tr w:rsidR="00A362CD" w:rsidRPr="007D5C74" w14:paraId="62EAD30C" w14:textId="77777777" w:rsidTr="00FF00C2">
        <w:tc>
          <w:tcPr>
            <w:tcW w:w="5000" w:type="pct"/>
            <w:shd w:val="clear" w:color="auto" w:fill="EEECE1" w:themeFill="background2"/>
          </w:tcPr>
          <w:p w14:paraId="4E436C46" w14:textId="77A5A2B4" w:rsidR="00BB2A9B" w:rsidRPr="000C2FB7" w:rsidRDefault="00BB2A9B" w:rsidP="00A362CD">
            <w:pPr>
              <w:pStyle w:val="Body"/>
              <w:rPr>
                <w:b/>
                <w:bCs/>
                <w:szCs w:val="17"/>
              </w:rPr>
            </w:pPr>
            <w:r w:rsidRPr="000C2FB7">
              <w:rPr>
                <w:b/>
                <w:bCs/>
              </w:rPr>
              <w:t>Case study: CQI cycle in clinical mental health</w:t>
            </w:r>
          </w:p>
          <w:p w14:paraId="56D37216" w14:textId="55703F90" w:rsidR="00427A98" w:rsidRPr="007D5C74" w:rsidRDefault="00A362CD" w:rsidP="00A362CD">
            <w:pPr>
              <w:pStyle w:val="Body"/>
            </w:pPr>
            <w:r w:rsidRPr="007D5C74">
              <w:t xml:space="preserve">A clinical mental health organisation developed and </w:t>
            </w:r>
            <w:r w:rsidR="00427A98" w:rsidRPr="007D5C74">
              <w:t xml:space="preserve">carried out </w:t>
            </w:r>
            <w:r w:rsidRPr="007D5C74">
              <w:t xml:space="preserve">a range of activities </w:t>
            </w:r>
            <w:r w:rsidR="00B009FF">
              <w:t xml:space="preserve">to </w:t>
            </w:r>
            <w:r w:rsidR="00427A98" w:rsidRPr="007D5C74">
              <w:rPr>
                <w:i/>
                <w:iCs/>
              </w:rPr>
              <w:t>Our workforce, our future</w:t>
            </w:r>
            <w:r w:rsidR="00427A98" w:rsidRPr="007D5C74">
              <w:t xml:space="preserve"> </w:t>
            </w:r>
            <w:bookmarkStart w:id="108" w:name="_Hlk174368322"/>
            <w:r w:rsidRPr="007D5C74">
              <w:t>Capability 4</w:t>
            </w:r>
            <w:r w:rsidR="00427A98" w:rsidRPr="007D5C74">
              <w:t>:</w:t>
            </w:r>
            <w:r w:rsidRPr="007D5C74">
              <w:t xml:space="preserve"> Understanding and responding to trauma</w:t>
            </w:r>
            <w:bookmarkEnd w:id="108"/>
            <w:r w:rsidRPr="007D5C74">
              <w:t>.</w:t>
            </w:r>
          </w:p>
          <w:p w14:paraId="7D846C02" w14:textId="740BEDEA" w:rsidR="00427A98" w:rsidRPr="007D5C74" w:rsidRDefault="00427A98" w:rsidP="00A362CD">
            <w:pPr>
              <w:pStyle w:val="Body"/>
            </w:pPr>
            <w:r w:rsidRPr="007D5C74">
              <w:t>They followed the 4 implementation stages:</w:t>
            </w:r>
          </w:p>
          <w:p w14:paraId="2F888DDD" w14:textId="794DD63B" w:rsidR="00427A98" w:rsidRPr="007D5C74" w:rsidRDefault="00427A98" w:rsidP="00387AA2">
            <w:pPr>
              <w:pStyle w:val="Bullet1"/>
            </w:pPr>
            <w:r w:rsidRPr="007D5C74">
              <w:lastRenderedPageBreak/>
              <w:t xml:space="preserve">Stage 1: </w:t>
            </w:r>
            <w:r w:rsidR="00A362CD" w:rsidRPr="007D5C74">
              <w:t>The organisation assessed their workforces needs</w:t>
            </w:r>
            <w:r w:rsidR="008F34A8" w:rsidRPr="007D5C74">
              <w:t>.</w:t>
            </w:r>
          </w:p>
          <w:p w14:paraId="671F6C82" w14:textId="0ED46312" w:rsidR="00427A98" w:rsidRPr="007D5C74" w:rsidRDefault="00427A98" w:rsidP="00387AA2">
            <w:pPr>
              <w:pStyle w:val="Bullet1"/>
            </w:pPr>
            <w:r w:rsidRPr="007D5C74">
              <w:t xml:space="preserve">Stage 2: They </w:t>
            </w:r>
            <w:r w:rsidR="00A362CD" w:rsidRPr="007D5C74">
              <w:t>set up implementation teams</w:t>
            </w:r>
            <w:r w:rsidRPr="007D5C74">
              <w:t xml:space="preserve"> and</w:t>
            </w:r>
            <w:r w:rsidR="00A362CD" w:rsidRPr="007D5C74">
              <w:t xml:space="preserve"> developed an implementation plan</w:t>
            </w:r>
            <w:r w:rsidR="008F34A8" w:rsidRPr="007D5C74">
              <w:t>.</w:t>
            </w:r>
          </w:p>
          <w:p w14:paraId="17E0A2E6" w14:textId="14D147E4" w:rsidR="00427A98" w:rsidRPr="007D5C74" w:rsidRDefault="00427A98" w:rsidP="00387AA2">
            <w:pPr>
              <w:pStyle w:val="Bullet1"/>
            </w:pPr>
            <w:r w:rsidRPr="007D5C74">
              <w:t xml:space="preserve">Stage 3: They ran </w:t>
            </w:r>
            <w:r w:rsidR="00A362CD" w:rsidRPr="007D5C74">
              <w:t>training</w:t>
            </w:r>
            <w:r w:rsidRPr="007D5C74">
              <w:t xml:space="preserve"> and</w:t>
            </w:r>
            <w:r w:rsidR="00A362CD" w:rsidRPr="007D5C74">
              <w:t xml:space="preserve"> practice </w:t>
            </w:r>
            <w:r w:rsidR="00F5569B" w:rsidRPr="007D5C74">
              <w:t>coaching and</w:t>
            </w:r>
            <w:r w:rsidR="00A362CD" w:rsidRPr="007D5C74">
              <w:t xml:space="preserve"> develop</w:t>
            </w:r>
            <w:r w:rsidRPr="007D5C74">
              <w:t>ed</w:t>
            </w:r>
            <w:r w:rsidR="00A362CD" w:rsidRPr="007D5C74">
              <w:t xml:space="preserve"> practice resources</w:t>
            </w:r>
            <w:r w:rsidR="00B009FF">
              <w:t xml:space="preserve"> for staff</w:t>
            </w:r>
            <w:r w:rsidR="008F34A8" w:rsidRPr="007D5C74">
              <w:t>.</w:t>
            </w:r>
          </w:p>
          <w:p w14:paraId="69434664" w14:textId="0AE64AEE" w:rsidR="008F34A8" w:rsidRPr="007D5C74" w:rsidRDefault="00427A98" w:rsidP="00387AA2">
            <w:pPr>
              <w:pStyle w:val="Bullet1"/>
            </w:pPr>
            <w:r w:rsidRPr="007D5C74">
              <w:t xml:space="preserve">Stage 4: </w:t>
            </w:r>
            <w:r w:rsidR="00A362CD" w:rsidRPr="007D5C74">
              <w:t>They monitored uptake of the activities using a monitoring plan</w:t>
            </w:r>
            <w:r w:rsidR="008F34A8" w:rsidRPr="007D5C74">
              <w:t>.</w:t>
            </w:r>
          </w:p>
          <w:p w14:paraId="7EF7E3DA" w14:textId="77777777" w:rsidR="008F34A8" w:rsidRPr="007D5C74" w:rsidRDefault="008F34A8" w:rsidP="00387AA2">
            <w:pPr>
              <w:pStyle w:val="Bodyafterbullets"/>
            </w:pPr>
            <w:r w:rsidRPr="007D5C74">
              <w:t>In Stage 4, they also:</w:t>
            </w:r>
          </w:p>
          <w:p w14:paraId="4A08BE79" w14:textId="7D76786C" w:rsidR="008F34A8" w:rsidRPr="007D5C74" w:rsidRDefault="00A362CD" w:rsidP="00BC5042">
            <w:pPr>
              <w:pStyle w:val="Bullet1"/>
              <w:numPr>
                <w:ilvl w:val="0"/>
                <w:numId w:val="79"/>
              </w:numPr>
            </w:pPr>
            <w:r w:rsidRPr="007D5C74">
              <w:t xml:space="preserve">regularly reviewed data to </w:t>
            </w:r>
            <w:r w:rsidR="008F34A8" w:rsidRPr="007D5C74">
              <w:t xml:space="preserve">assess </w:t>
            </w:r>
            <w:r w:rsidRPr="007D5C74">
              <w:t>the quality of implementation</w:t>
            </w:r>
          </w:p>
          <w:p w14:paraId="36EB0352" w14:textId="49F1E993" w:rsidR="00427A98" w:rsidRPr="007D5C74" w:rsidRDefault="00A362CD" w:rsidP="00BC5042">
            <w:pPr>
              <w:pStyle w:val="Bullet1"/>
              <w:numPr>
                <w:ilvl w:val="0"/>
                <w:numId w:val="79"/>
              </w:numPr>
            </w:pPr>
            <w:r w:rsidRPr="007D5C74">
              <w:t xml:space="preserve">adapted their plan to address barriers and </w:t>
            </w:r>
            <w:r w:rsidR="008F34A8" w:rsidRPr="007D5C74">
              <w:t xml:space="preserve">use </w:t>
            </w:r>
            <w:r w:rsidRPr="007D5C74">
              <w:t xml:space="preserve">enablers </w:t>
            </w:r>
            <w:r w:rsidR="008F34A8" w:rsidRPr="007D5C74">
              <w:t xml:space="preserve">as they </w:t>
            </w:r>
            <w:r w:rsidRPr="007D5C74">
              <w:t>arose.</w:t>
            </w:r>
          </w:p>
          <w:p w14:paraId="12729B49" w14:textId="076451AF" w:rsidR="00BB2A9B" w:rsidRDefault="008F34A8" w:rsidP="00387AA2">
            <w:pPr>
              <w:pStyle w:val="Bodyafterbullets"/>
            </w:pPr>
            <w:r w:rsidRPr="007D5C74">
              <w:t>O</w:t>
            </w:r>
            <w:r w:rsidR="00427A98" w:rsidRPr="007D5C74">
              <w:t>ne</w:t>
            </w:r>
            <w:r w:rsidR="00A362CD" w:rsidRPr="007D5C74">
              <w:t xml:space="preserve"> year into implementation</w:t>
            </w:r>
            <w:r w:rsidRPr="007D5C74">
              <w:t>,</w:t>
            </w:r>
            <w:r w:rsidR="00A362CD" w:rsidRPr="007D5C74">
              <w:t xml:space="preserve"> they </w:t>
            </w:r>
            <w:r w:rsidRPr="007D5C74">
              <w:t>faced funding cuts. They lost a lot of staff because of it – including many</w:t>
            </w:r>
            <w:r w:rsidR="00A362CD" w:rsidRPr="007D5C74">
              <w:t xml:space="preserve"> implementation champions. </w:t>
            </w:r>
          </w:p>
          <w:p w14:paraId="2BAE7474" w14:textId="4C19BCF3" w:rsidR="00A362CD" w:rsidRPr="007D5C74" w:rsidRDefault="00A362CD" w:rsidP="00387AA2">
            <w:pPr>
              <w:pStyle w:val="Bodyafterbullets"/>
            </w:pPr>
            <w:r w:rsidRPr="007D5C74">
              <w:t xml:space="preserve">To </w:t>
            </w:r>
            <w:r w:rsidR="008F34A8" w:rsidRPr="007D5C74">
              <w:t xml:space="preserve">address </w:t>
            </w:r>
            <w:r w:rsidRPr="007D5C74">
              <w:t xml:space="preserve">this, they </w:t>
            </w:r>
            <w:r w:rsidR="008F34A8" w:rsidRPr="007D5C74">
              <w:t xml:space="preserve">did not simply </w:t>
            </w:r>
            <w:r w:rsidRPr="007D5C74">
              <w:t>identif</w:t>
            </w:r>
            <w:r w:rsidR="008F34A8" w:rsidRPr="007D5C74">
              <w:t>y</w:t>
            </w:r>
            <w:r w:rsidRPr="007D5C74">
              <w:t xml:space="preserve"> new practice champions</w:t>
            </w:r>
            <w:r w:rsidR="008F34A8" w:rsidRPr="007D5C74">
              <w:t>.</w:t>
            </w:r>
            <w:r w:rsidRPr="007D5C74">
              <w:t xml:space="preserve"> </w:t>
            </w:r>
            <w:r w:rsidR="008F34A8" w:rsidRPr="007D5C74">
              <w:t xml:space="preserve">They also updated </w:t>
            </w:r>
            <w:r w:rsidRPr="007D5C74">
              <w:t xml:space="preserve">practice orientation processes and training for new staff to </w:t>
            </w:r>
            <w:r w:rsidR="008F34A8" w:rsidRPr="007D5C74">
              <w:t xml:space="preserve">make </w:t>
            </w:r>
            <w:r w:rsidRPr="007D5C74">
              <w:t>th</w:t>
            </w:r>
            <w:r w:rsidR="008F34A8" w:rsidRPr="007D5C74">
              <w:t>e</w:t>
            </w:r>
            <w:r w:rsidRPr="007D5C74">
              <w:t xml:space="preserve"> process more efficient.</w:t>
            </w:r>
          </w:p>
          <w:p w14:paraId="4F1F81D7" w14:textId="77777777" w:rsidR="00BB2A9B" w:rsidRDefault="00427A98" w:rsidP="00A362CD">
            <w:pPr>
              <w:pStyle w:val="Body"/>
            </w:pPr>
            <w:r w:rsidRPr="007D5C74">
              <w:t>Two</w:t>
            </w:r>
            <w:r w:rsidR="00A362CD" w:rsidRPr="007D5C74">
              <w:t xml:space="preserve"> years after starting the implementation </w:t>
            </w:r>
            <w:r w:rsidR="008F34A8" w:rsidRPr="007D5C74">
              <w:t>process</w:t>
            </w:r>
            <w:r w:rsidR="00A362CD" w:rsidRPr="007D5C74">
              <w:t xml:space="preserve">, the implementation team were satisfied that all staff had </w:t>
            </w:r>
            <w:r w:rsidR="008F34A8" w:rsidRPr="007D5C74">
              <w:t xml:space="preserve">taken part </w:t>
            </w:r>
            <w:r w:rsidR="00A362CD" w:rsidRPr="007D5C74">
              <w:t>in the activities</w:t>
            </w:r>
            <w:r w:rsidR="008F34A8" w:rsidRPr="007D5C74">
              <w:t>.</w:t>
            </w:r>
            <w:r w:rsidR="00A362CD" w:rsidRPr="007D5C74">
              <w:t xml:space="preserve"> </w:t>
            </w:r>
          </w:p>
          <w:p w14:paraId="33353605" w14:textId="13195D5D" w:rsidR="008F34A8" w:rsidRPr="007D5C74" w:rsidRDefault="008F34A8" w:rsidP="00A362CD">
            <w:pPr>
              <w:pStyle w:val="Body"/>
            </w:pPr>
            <w:r w:rsidRPr="007D5C74">
              <w:t xml:space="preserve">The team </w:t>
            </w:r>
            <w:r w:rsidR="00A362CD" w:rsidRPr="007D5C74">
              <w:t xml:space="preserve">had data to </w:t>
            </w:r>
            <w:r w:rsidRPr="007D5C74">
              <w:t xml:space="preserve">show </w:t>
            </w:r>
            <w:r w:rsidR="00A362CD" w:rsidRPr="007D5C74">
              <w:t xml:space="preserve">that </w:t>
            </w:r>
            <w:r w:rsidRPr="007D5C74">
              <w:t xml:space="preserve">staff </w:t>
            </w:r>
            <w:r w:rsidR="00A362CD" w:rsidRPr="007D5C74">
              <w:t>confidence and skill</w:t>
            </w:r>
            <w:r w:rsidRPr="007D5C74">
              <w:t>s</w:t>
            </w:r>
            <w:r w:rsidR="00A362CD" w:rsidRPr="007D5C74">
              <w:t xml:space="preserve"> in capability 4 were at or above their desired level.</w:t>
            </w:r>
          </w:p>
          <w:p w14:paraId="40C8E1B9" w14:textId="643BB815" w:rsidR="008F34A8" w:rsidRPr="007D5C74" w:rsidRDefault="00A362CD" w:rsidP="00A362CD">
            <w:pPr>
              <w:pStyle w:val="Body"/>
            </w:pPr>
            <w:r w:rsidRPr="007D5C74">
              <w:t xml:space="preserve">The team </w:t>
            </w:r>
            <w:r w:rsidR="008F34A8" w:rsidRPr="007D5C74">
              <w:t xml:space="preserve">was </w:t>
            </w:r>
            <w:r w:rsidRPr="007D5C74">
              <w:t xml:space="preserve">able to </w:t>
            </w:r>
            <w:r w:rsidR="008F34A8" w:rsidRPr="007D5C74">
              <w:t xml:space="preserve">hold </w:t>
            </w:r>
            <w:r w:rsidRPr="007D5C74">
              <w:t xml:space="preserve">implementation team meetings </w:t>
            </w:r>
            <w:r w:rsidR="008F34A8" w:rsidRPr="007D5C74">
              <w:t>less often.</w:t>
            </w:r>
            <w:r w:rsidRPr="007D5C74">
              <w:t xml:space="preserve"> </w:t>
            </w:r>
            <w:r w:rsidR="008F34A8" w:rsidRPr="007D5C74">
              <w:t xml:space="preserve">This gave them more time </w:t>
            </w:r>
            <w:r w:rsidRPr="007D5C74">
              <w:t>to monitor implementation quality and be prepared to adjust the implementation strategies if necessary.</w:t>
            </w:r>
          </w:p>
          <w:p w14:paraId="2987C1BD" w14:textId="77777777" w:rsidR="00BB2A9B" w:rsidRDefault="003123F0" w:rsidP="00A362CD">
            <w:pPr>
              <w:pStyle w:val="Body"/>
            </w:pPr>
            <w:r w:rsidRPr="007D5C74">
              <w:t xml:space="preserve">The team </w:t>
            </w:r>
            <w:r w:rsidR="00A362CD" w:rsidRPr="007D5C74">
              <w:t xml:space="preserve">had plans in place </w:t>
            </w:r>
            <w:r w:rsidR="008F34A8" w:rsidRPr="007D5C74">
              <w:t xml:space="preserve">to make sure </w:t>
            </w:r>
            <w:r w:rsidR="00A362CD" w:rsidRPr="007D5C74">
              <w:t xml:space="preserve">all new staff were supported to build their capacity </w:t>
            </w:r>
            <w:r w:rsidR="008F34A8" w:rsidRPr="007D5C74">
              <w:t xml:space="preserve">in </w:t>
            </w:r>
            <w:r w:rsidR="00A362CD" w:rsidRPr="007D5C74">
              <w:t>capability 4</w:t>
            </w:r>
            <w:r w:rsidR="008F34A8" w:rsidRPr="007D5C74">
              <w:t>,</w:t>
            </w:r>
            <w:r w:rsidR="00A362CD" w:rsidRPr="007D5C74">
              <w:t xml:space="preserve"> if needed</w:t>
            </w:r>
            <w:r w:rsidR="008F34A8" w:rsidRPr="007D5C74">
              <w:t>.</w:t>
            </w:r>
            <w:r w:rsidR="00A362CD" w:rsidRPr="007D5C74">
              <w:t xml:space="preserve"> </w:t>
            </w:r>
          </w:p>
          <w:p w14:paraId="793C77AE" w14:textId="67119B82" w:rsidR="008F34A8" w:rsidRPr="007D5C74" w:rsidRDefault="003123F0" w:rsidP="00A362CD">
            <w:pPr>
              <w:pStyle w:val="Body"/>
            </w:pPr>
            <w:r w:rsidRPr="007D5C74">
              <w:t xml:space="preserve">They included </w:t>
            </w:r>
            <w:r w:rsidR="00A362CD" w:rsidRPr="007D5C74">
              <w:t xml:space="preserve">oversight of </w:t>
            </w:r>
            <w:r w:rsidRPr="007D5C74">
              <w:t xml:space="preserve">implementation </w:t>
            </w:r>
            <w:r w:rsidR="00A362CD" w:rsidRPr="007D5C74">
              <w:t>activities in position description</w:t>
            </w:r>
            <w:r w:rsidRPr="007D5C74">
              <w:t>s</w:t>
            </w:r>
            <w:r w:rsidR="00A362CD" w:rsidRPr="007D5C74">
              <w:t xml:space="preserve"> for relevant leadership </w:t>
            </w:r>
            <w:r w:rsidRPr="007D5C74">
              <w:t xml:space="preserve">roles </w:t>
            </w:r>
            <w:r w:rsidR="00B009FF">
              <w:t>to mitigate the impacts of future staff turnover</w:t>
            </w:r>
            <w:r w:rsidR="00A362CD" w:rsidRPr="007D5C74">
              <w:t>.</w:t>
            </w:r>
          </w:p>
          <w:p w14:paraId="35784B3A" w14:textId="56465C29" w:rsidR="00A362CD" w:rsidRPr="007D5C74" w:rsidRDefault="008F34A8" w:rsidP="003123F0">
            <w:pPr>
              <w:pStyle w:val="Body"/>
            </w:pPr>
            <w:r w:rsidRPr="007D5C74">
              <w:t>The team also developed a</w:t>
            </w:r>
            <w:r w:rsidR="00A362CD" w:rsidRPr="007D5C74">
              <w:t xml:space="preserve"> sustainment plan to document activities and describe how they were now </w:t>
            </w:r>
            <w:r w:rsidRPr="007D5C74">
              <w:t xml:space="preserve">part of </w:t>
            </w:r>
            <w:r w:rsidR="00E20175" w:rsidRPr="007D5C74">
              <w:t>BAU</w:t>
            </w:r>
            <w:r w:rsidR="00A362CD" w:rsidRPr="007D5C74">
              <w:t xml:space="preserve"> </w:t>
            </w:r>
            <w:r w:rsidR="003123F0" w:rsidRPr="007D5C74">
              <w:t xml:space="preserve">in </w:t>
            </w:r>
            <w:r w:rsidR="00A362CD" w:rsidRPr="007D5C74">
              <w:t>the organisation.</w:t>
            </w:r>
          </w:p>
        </w:tc>
      </w:tr>
    </w:tbl>
    <w:p w14:paraId="232A7A54" w14:textId="0C3501F6" w:rsidR="00812959" w:rsidRPr="007D5C74" w:rsidRDefault="00812959" w:rsidP="00387AA2">
      <w:pPr>
        <w:pStyle w:val="Heading2"/>
      </w:pPr>
      <w:bookmarkStart w:id="109" w:name="_4.2_Scale_up"/>
      <w:bookmarkStart w:id="110" w:name="_Ref173413022"/>
      <w:bookmarkStart w:id="111" w:name="_Toc189028869"/>
      <w:bookmarkEnd w:id="109"/>
      <w:r w:rsidRPr="007D5C74">
        <w:lastRenderedPageBreak/>
        <w:t>4.2 Scale up the initiative</w:t>
      </w:r>
      <w:bookmarkEnd w:id="110"/>
      <w:bookmarkEnd w:id="111"/>
    </w:p>
    <w:p w14:paraId="5304A73B" w14:textId="0F76324A" w:rsidR="006A1213" w:rsidRPr="007D5C74" w:rsidRDefault="006A1213" w:rsidP="006A1213">
      <w:pPr>
        <w:pStyle w:val="Body"/>
      </w:pPr>
      <w:r w:rsidRPr="007D5C74">
        <w:t xml:space="preserve">A successful and well implemented </w:t>
      </w:r>
      <w:r w:rsidR="00A362CD" w:rsidRPr="007D5C74">
        <w:t xml:space="preserve">new </w:t>
      </w:r>
      <w:r w:rsidR="000B1724" w:rsidRPr="007D5C74">
        <w:rPr>
          <w:iCs/>
        </w:rPr>
        <w:t>initiative</w:t>
      </w:r>
      <w:r w:rsidR="00A362CD" w:rsidRPr="007D5C74">
        <w:t xml:space="preserve"> </w:t>
      </w:r>
      <w:r w:rsidRPr="007D5C74">
        <w:t>can lead to great</w:t>
      </w:r>
      <w:r w:rsidR="00A362CD" w:rsidRPr="007D5C74">
        <w:t xml:space="preserve"> buy-in and interest from broader parts of your organisation </w:t>
      </w:r>
      <w:r w:rsidRPr="007D5C74">
        <w:t xml:space="preserve">– </w:t>
      </w:r>
      <w:r w:rsidR="00A362CD" w:rsidRPr="007D5C74">
        <w:t xml:space="preserve">and </w:t>
      </w:r>
      <w:r w:rsidRPr="007D5C74">
        <w:t xml:space="preserve">even </w:t>
      </w:r>
      <w:r w:rsidR="00A362CD" w:rsidRPr="007D5C74">
        <w:t>beyond.</w:t>
      </w:r>
    </w:p>
    <w:p w14:paraId="47AE4937" w14:textId="5E498024" w:rsidR="006A1213" w:rsidRPr="007D5C74" w:rsidRDefault="00A362CD" w:rsidP="006A1213">
      <w:pPr>
        <w:pStyle w:val="Body"/>
      </w:pPr>
      <w:r w:rsidRPr="007D5C74">
        <w:t xml:space="preserve">The success </w:t>
      </w:r>
      <w:r w:rsidR="006A1213" w:rsidRPr="007D5C74">
        <w:t xml:space="preserve">may motivate </w:t>
      </w:r>
      <w:r w:rsidRPr="007D5C74">
        <w:t xml:space="preserve">decision makers </w:t>
      </w:r>
      <w:r w:rsidR="006A1213" w:rsidRPr="007D5C74">
        <w:t xml:space="preserve">or </w:t>
      </w:r>
      <w:r w:rsidRPr="007D5C74">
        <w:t xml:space="preserve">other stakeholders to adopt or expand the </w:t>
      </w:r>
      <w:r w:rsidR="000B1724" w:rsidRPr="007D5C74">
        <w:rPr>
          <w:iCs/>
        </w:rPr>
        <w:t>initiative</w:t>
      </w:r>
      <w:r w:rsidRPr="007D5C74">
        <w:t xml:space="preserve"> to</w:t>
      </w:r>
      <w:r w:rsidR="006A1213" w:rsidRPr="007D5C74">
        <w:t>:</w:t>
      </w:r>
    </w:p>
    <w:p w14:paraId="592BE56E" w14:textId="752DE184" w:rsidR="006A1213" w:rsidRPr="007D5C74" w:rsidRDefault="006A1213" w:rsidP="00BC5042">
      <w:pPr>
        <w:pStyle w:val="Bullet1"/>
        <w:numPr>
          <w:ilvl w:val="0"/>
          <w:numId w:val="80"/>
        </w:numPr>
      </w:pPr>
      <w:r w:rsidRPr="007D5C74">
        <w:t>more</w:t>
      </w:r>
      <w:r w:rsidR="00A362CD" w:rsidRPr="007D5C74">
        <w:t xml:space="preserve"> services</w:t>
      </w:r>
    </w:p>
    <w:p w14:paraId="2CC304E1" w14:textId="7C318BE5" w:rsidR="006A1213" w:rsidRPr="007D5C74" w:rsidRDefault="006A1213" w:rsidP="00BC5042">
      <w:pPr>
        <w:pStyle w:val="Bullet1"/>
        <w:numPr>
          <w:ilvl w:val="0"/>
          <w:numId w:val="80"/>
        </w:numPr>
      </w:pPr>
      <w:r w:rsidRPr="007D5C74">
        <w:t xml:space="preserve">other </w:t>
      </w:r>
      <w:r w:rsidR="00A362CD" w:rsidRPr="007D5C74">
        <w:t>organisations</w:t>
      </w:r>
    </w:p>
    <w:p w14:paraId="3D913529" w14:textId="1198C4CF" w:rsidR="006A1213" w:rsidRPr="007D5C74" w:rsidRDefault="00A362CD" w:rsidP="00BC5042">
      <w:pPr>
        <w:pStyle w:val="Bullet1"/>
        <w:numPr>
          <w:ilvl w:val="0"/>
          <w:numId w:val="80"/>
        </w:numPr>
      </w:pPr>
      <w:r w:rsidRPr="007D5C74">
        <w:t>other health and human service sectors.</w:t>
      </w:r>
    </w:p>
    <w:p w14:paraId="3950C74F" w14:textId="30738DA9" w:rsidR="00720798" w:rsidRPr="007D5C74" w:rsidRDefault="00A362CD" w:rsidP="006A1213">
      <w:pPr>
        <w:pStyle w:val="Bodyafterbullets"/>
      </w:pPr>
      <w:r w:rsidRPr="007D5C74">
        <w:t xml:space="preserve">There may be interest </w:t>
      </w:r>
      <w:r w:rsidR="006A1213" w:rsidRPr="007D5C74">
        <w:t xml:space="preserve">in </w:t>
      </w:r>
      <w:r w:rsidRPr="007D5C74">
        <w:t>scal</w:t>
      </w:r>
      <w:r w:rsidR="006A1213" w:rsidRPr="007D5C74">
        <w:t>ing</w:t>
      </w:r>
      <w:r w:rsidRPr="007D5C74">
        <w:t xml:space="preserve"> the </w:t>
      </w:r>
      <w:r w:rsidR="000B1724" w:rsidRPr="007D5C74">
        <w:rPr>
          <w:iCs/>
        </w:rPr>
        <w:t>initiative</w:t>
      </w:r>
      <w:r w:rsidRPr="007D5C74">
        <w:rPr>
          <w:i/>
          <w:iCs/>
        </w:rPr>
        <w:t>.</w:t>
      </w:r>
      <w:r w:rsidRPr="007D5C74">
        <w:t xml:space="preserve"> </w:t>
      </w:r>
      <w:r w:rsidR="00720798" w:rsidRPr="007D5C74">
        <w:rPr>
          <w:szCs w:val="21"/>
        </w:rPr>
        <w:t xml:space="preserve">Implementation scaling is when the </w:t>
      </w:r>
      <w:r w:rsidR="00720798" w:rsidRPr="007D5C74">
        <w:rPr>
          <w:iCs/>
          <w:szCs w:val="21"/>
        </w:rPr>
        <w:t>initiative</w:t>
      </w:r>
      <w:r w:rsidR="00720798" w:rsidRPr="007D5C74">
        <w:rPr>
          <w:szCs w:val="21"/>
        </w:rPr>
        <w:t xml:space="preserve"> is ready to be put in place for more teams, service sites or even other organisations.</w:t>
      </w:r>
    </w:p>
    <w:p w14:paraId="0CCD7CCD" w14:textId="5C0E4830" w:rsidR="006A1213" w:rsidRPr="007D5C74" w:rsidRDefault="006A1213" w:rsidP="006A1213">
      <w:pPr>
        <w:pStyle w:val="Bodyafterbullets"/>
      </w:pPr>
      <w:r w:rsidRPr="007D5C74">
        <w:t xml:space="preserve">At this stage, careful </w:t>
      </w:r>
      <w:r w:rsidR="00A362CD" w:rsidRPr="007D5C74">
        <w:t>decision making is critical</w:t>
      </w:r>
      <w:r w:rsidRPr="007D5C74">
        <w:t>.</w:t>
      </w:r>
    </w:p>
    <w:p w14:paraId="3C98429A" w14:textId="2AF43154" w:rsidR="00A362CD" w:rsidRPr="007D5C74" w:rsidRDefault="006A1213" w:rsidP="00387AA2">
      <w:pPr>
        <w:pStyle w:val="Bodyafterbullets"/>
      </w:pPr>
      <w:r w:rsidRPr="007D5C74">
        <w:t>Some questions to consider include</w:t>
      </w:r>
      <w:r w:rsidR="00A362CD" w:rsidRPr="007D5C74">
        <w:t>:</w:t>
      </w:r>
    </w:p>
    <w:p w14:paraId="383FE5D6" w14:textId="6C3D300E" w:rsidR="00A362CD" w:rsidRPr="007D5C74" w:rsidRDefault="00A362CD" w:rsidP="00BC5042">
      <w:pPr>
        <w:pStyle w:val="Bullet1"/>
        <w:numPr>
          <w:ilvl w:val="0"/>
          <w:numId w:val="81"/>
        </w:numPr>
      </w:pPr>
      <w:r w:rsidRPr="007D5C74">
        <w:t xml:space="preserve">Did we achieve the </w:t>
      </w:r>
      <w:r w:rsidR="00720798" w:rsidRPr="007D5C74">
        <w:t xml:space="preserve">intended </w:t>
      </w:r>
      <w:r w:rsidRPr="007D5C74">
        <w:t>implementation and consumer, carer, famil</w:t>
      </w:r>
      <w:r w:rsidR="00720798" w:rsidRPr="007D5C74">
        <w:t>y</w:t>
      </w:r>
      <w:r w:rsidRPr="007D5C74">
        <w:t xml:space="preserve"> and supporter outcomes? Do </w:t>
      </w:r>
      <w:r w:rsidR="00720798" w:rsidRPr="007D5C74">
        <w:t xml:space="preserve">we have evidence of </w:t>
      </w:r>
      <w:r w:rsidRPr="007D5C74">
        <w:t>this?</w:t>
      </w:r>
    </w:p>
    <w:p w14:paraId="06611F0F" w14:textId="02698672" w:rsidR="00A362CD" w:rsidRPr="007D5C74" w:rsidRDefault="00A362CD" w:rsidP="00BC5042">
      <w:pPr>
        <w:pStyle w:val="Bullet1"/>
        <w:numPr>
          <w:ilvl w:val="0"/>
          <w:numId w:val="81"/>
        </w:numPr>
      </w:pPr>
      <w:r w:rsidRPr="007D5C74">
        <w:t>Have the outcomes been positive and consistent over time?</w:t>
      </w:r>
    </w:p>
    <w:p w14:paraId="56F12D88" w14:textId="666F533B" w:rsidR="00A362CD" w:rsidRPr="007D5C74" w:rsidRDefault="00A362CD" w:rsidP="00BC5042">
      <w:pPr>
        <w:pStyle w:val="Bullet1"/>
        <w:numPr>
          <w:ilvl w:val="0"/>
          <w:numId w:val="81"/>
        </w:numPr>
      </w:pPr>
      <w:r w:rsidRPr="007D5C74">
        <w:lastRenderedPageBreak/>
        <w:t>Do we expect major changes to the current implementation context in the foreseeable future (</w:t>
      </w:r>
      <w:r w:rsidR="00720798" w:rsidRPr="007D5C74">
        <w:t xml:space="preserve">for example, through </w:t>
      </w:r>
      <w:r w:rsidRPr="007D5C74">
        <w:t>policy or funding reform)?</w:t>
      </w:r>
    </w:p>
    <w:p w14:paraId="7D6CA540" w14:textId="231B8456" w:rsidR="00A362CD" w:rsidRPr="007D5C74" w:rsidRDefault="00A362CD" w:rsidP="00A362CD">
      <w:pPr>
        <w:pStyle w:val="Bodyafterbullets"/>
      </w:pPr>
      <w:r w:rsidRPr="007D5C74">
        <w:t xml:space="preserve">If initial implementation efforts are stable, </w:t>
      </w:r>
      <w:r w:rsidR="00720798" w:rsidRPr="007D5C74">
        <w:t xml:space="preserve">it may be suitable to </w:t>
      </w:r>
      <w:r w:rsidRPr="007D5C74">
        <w:t>scal</w:t>
      </w:r>
      <w:r w:rsidR="00720798" w:rsidRPr="007D5C74">
        <w:t>e</w:t>
      </w:r>
      <w:r w:rsidRPr="007D5C74">
        <w:t xml:space="preserve"> the </w:t>
      </w:r>
      <w:r w:rsidR="000B1724" w:rsidRPr="007D5C74">
        <w:rPr>
          <w:iCs/>
        </w:rPr>
        <w:t>initiative</w:t>
      </w:r>
      <w:r w:rsidR="00720798" w:rsidRPr="007D5C74">
        <w:t xml:space="preserve"> </w:t>
      </w:r>
      <w:r w:rsidRPr="007D5C74">
        <w:t>across the organisation.</w:t>
      </w:r>
    </w:p>
    <w:p w14:paraId="5454D589" w14:textId="1FCE23C9" w:rsidR="00516EC1" w:rsidRPr="007D5C74" w:rsidRDefault="00720798" w:rsidP="00A362CD">
      <w:pPr>
        <w:pStyle w:val="Body"/>
        <w:rPr>
          <w:szCs w:val="21"/>
        </w:rPr>
      </w:pPr>
      <w:r w:rsidRPr="007D5C74">
        <w:rPr>
          <w:szCs w:val="21"/>
        </w:rPr>
        <w:t>I</w:t>
      </w:r>
      <w:r w:rsidR="00A362CD" w:rsidRPr="007D5C74">
        <w:rPr>
          <w:szCs w:val="21"/>
        </w:rPr>
        <w:t xml:space="preserve">t can be </w:t>
      </w:r>
      <w:r w:rsidRPr="007D5C74">
        <w:rPr>
          <w:szCs w:val="21"/>
        </w:rPr>
        <w:t xml:space="preserve">useful </w:t>
      </w:r>
      <w:r w:rsidR="00A362CD" w:rsidRPr="007D5C74">
        <w:rPr>
          <w:szCs w:val="21"/>
        </w:rPr>
        <w:t xml:space="preserve">to review </w:t>
      </w:r>
      <w:r w:rsidRPr="007D5C74">
        <w:rPr>
          <w:szCs w:val="21"/>
        </w:rPr>
        <w:t xml:space="preserve">your </w:t>
      </w:r>
      <w:r w:rsidR="00A362CD" w:rsidRPr="007D5C74">
        <w:rPr>
          <w:szCs w:val="21"/>
        </w:rPr>
        <w:t xml:space="preserve">implementation plan </w:t>
      </w:r>
      <w:r w:rsidR="00516EC1" w:rsidRPr="007D5C74">
        <w:rPr>
          <w:szCs w:val="21"/>
        </w:rPr>
        <w:t>and consider:</w:t>
      </w:r>
    </w:p>
    <w:p w14:paraId="6EF29D66" w14:textId="1B62351D" w:rsidR="00516EC1" w:rsidRPr="007D5C74" w:rsidRDefault="00A362CD" w:rsidP="00BC5042">
      <w:pPr>
        <w:pStyle w:val="Bullet1"/>
        <w:numPr>
          <w:ilvl w:val="0"/>
          <w:numId w:val="82"/>
        </w:numPr>
      </w:pPr>
      <w:r w:rsidRPr="007D5C74">
        <w:t xml:space="preserve">barriers that were identified and </w:t>
      </w:r>
      <w:r w:rsidR="00516EC1" w:rsidRPr="007D5C74">
        <w:t xml:space="preserve">addressed </w:t>
      </w:r>
      <w:r w:rsidRPr="007D5C74">
        <w:t>at each step</w:t>
      </w:r>
    </w:p>
    <w:p w14:paraId="175583EB" w14:textId="03DEA24B" w:rsidR="00516EC1" w:rsidRPr="007D5C74" w:rsidRDefault="00A362CD" w:rsidP="00BC5042">
      <w:pPr>
        <w:pStyle w:val="Bullet1"/>
        <w:numPr>
          <w:ilvl w:val="0"/>
          <w:numId w:val="82"/>
        </w:numPr>
      </w:pPr>
      <w:r w:rsidRPr="007D5C74">
        <w:t>any unintended consequences that arose</w:t>
      </w:r>
    </w:p>
    <w:p w14:paraId="3C73EF32" w14:textId="7592AF21" w:rsidR="00720798" w:rsidRPr="007D5C74" w:rsidRDefault="00A362CD" w:rsidP="00BC5042">
      <w:pPr>
        <w:pStyle w:val="Bullet1"/>
        <w:numPr>
          <w:ilvl w:val="0"/>
          <w:numId w:val="82"/>
        </w:numPr>
      </w:pPr>
      <w:r w:rsidRPr="007D5C74">
        <w:t>how these were resolved.</w:t>
      </w:r>
    </w:p>
    <w:p w14:paraId="507ABFB6" w14:textId="75CDF13B" w:rsidR="006A5FF5" w:rsidRPr="007D5C74" w:rsidRDefault="006A5FF5" w:rsidP="006A5FF5">
      <w:pPr>
        <w:pStyle w:val="Bodyafterbullets"/>
      </w:pPr>
      <w:r w:rsidRPr="007D5C74">
        <w:t>Use l</w:t>
      </w:r>
      <w:r w:rsidR="00A362CD" w:rsidRPr="007D5C74">
        <w:t>essons learnt from the initial implementation to</w:t>
      </w:r>
      <w:r w:rsidRPr="007D5C74">
        <w:t>:</w:t>
      </w:r>
    </w:p>
    <w:p w14:paraId="334FB60E" w14:textId="0ACB39F5" w:rsidR="006A5FF5" w:rsidRPr="007D5C74" w:rsidRDefault="00A362CD" w:rsidP="006A5FF5">
      <w:pPr>
        <w:pStyle w:val="Bullet1"/>
      </w:pPr>
      <w:r w:rsidRPr="007D5C74">
        <w:t xml:space="preserve">determine </w:t>
      </w:r>
      <w:r w:rsidR="006A5FF5" w:rsidRPr="007D5C74">
        <w:t xml:space="preserve">possible </w:t>
      </w:r>
      <w:r w:rsidRPr="007D5C74">
        <w:t xml:space="preserve">barriers and enablers that may arise </w:t>
      </w:r>
      <w:r w:rsidR="006A5FF5" w:rsidRPr="007D5C74">
        <w:t xml:space="preserve">when </w:t>
      </w:r>
      <w:r w:rsidRPr="007D5C74">
        <w:t>expan</w:t>
      </w:r>
      <w:r w:rsidR="006A5FF5" w:rsidRPr="007D5C74">
        <w:t>ding</w:t>
      </w:r>
      <w:r w:rsidRPr="007D5C74">
        <w:t xml:space="preserve"> the </w:t>
      </w:r>
      <w:r w:rsidR="000B1724" w:rsidRPr="007D5C74">
        <w:rPr>
          <w:iCs/>
        </w:rPr>
        <w:t>initiative</w:t>
      </w:r>
    </w:p>
    <w:p w14:paraId="4C0C8934" w14:textId="5EAC7E3D" w:rsidR="00A362CD" w:rsidRPr="007D5C74" w:rsidRDefault="00A362CD" w:rsidP="00387AA2">
      <w:pPr>
        <w:pStyle w:val="Bullet1"/>
      </w:pPr>
      <w:r w:rsidRPr="007D5C74">
        <w:t xml:space="preserve">forecast </w:t>
      </w:r>
      <w:r w:rsidR="006A5FF5" w:rsidRPr="007D5C74">
        <w:t xml:space="preserve">possible </w:t>
      </w:r>
      <w:r w:rsidRPr="007D5C74">
        <w:t>implementation strategies that may be needed.</w:t>
      </w:r>
    </w:p>
    <w:p w14:paraId="3DD214FC" w14:textId="7EE0F853" w:rsidR="00720798" w:rsidRPr="007D5C74" w:rsidRDefault="00A362CD" w:rsidP="00387AA2">
      <w:pPr>
        <w:pStyle w:val="Bodyafterbullets"/>
      </w:pPr>
      <w:r w:rsidRPr="007D5C74">
        <w:t xml:space="preserve">The process of scaling up an </w:t>
      </w:r>
      <w:r w:rsidR="000B1724" w:rsidRPr="007D5C74">
        <w:rPr>
          <w:iCs/>
        </w:rPr>
        <w:t>initiative</w:t>
      </w:r>
      <w:r w:rsidR="00720798" w:rsidRPr="007D5C74">
        <w:rPr>
          <w:iCs/>
        </w:rPr>
        <w:t xml:space="preserve"> </w:t>
      </w:r>
      <w:r w:rsidRPr="007D5C74">
        <w:t xml:space="preserve">in an organisation or to broader services and systems is </w:t>
      </w:r>
      <w:r w:rsidR="006A5FF5" w:rsidRPr="007D5C74">
        <w:t>usually</w:t>
      </w:r>
      <w:r w:rsidRPr="007D5C74">
        <w:t xml:space="preserve"> a new implementation journey. </w:t>
      </w:r>
      <w:r w:rsidR="006A5FF5" w:rsidRPr="007D5C74">
        <w:t xml:space="preserve">Still, organisations </w:t>
      </w:r>
      <w:r w:rsidRPr="007D5C74">
        <w:t xml:space="preserve">will need to revisit some of the </w:t>
      </w:r>
      <w:r w:rsidR="006A5FF5" w:rsidRPr="007D5C74">
        <w:t xml:space="preserve">work of </w:t>
      </w:r>
      <w:r w:rsidRPr="007D5C74">
        <w:t xml:space="preserve">the initial </w:t>
      </w:r>
      <w:r w:rsidR="006A5FF5" w:rsidRPr="007D5C74">
        <w:t xml:space="preserve">implementation </w:t>
      </w:r>
      <w:r w:rsidRPr="007D5C74">
        <w:t>stages to inform implementation in the new context.</w:t>
      </w:r>
    </w:p>
    <w:p w14:paraId="17F85A99" w14:textId="4A46A543" w:rsidR="00A362CD" w:rsidRPr="007D5C74" w:rsidRDefault="00A362CD" w:rsidP="00A362CD">
      <w:pPr>
        <w:pStyle w:val="Body"/>
        <w:rPr>
          <w:szCs w:val="21"/>
        </w:rPr>
      </w:pPr>
      <w:r w:rsidRPr="007D5C74">
        <w:rPr>
          <w:szCs w:val="21"/>
        </w:rPr>
        <w:t>Each new team or service should assess readiness</w:t>
      </w:r>
      <w:r w:rsidR="006A5FF5" w:rsidRPr="007D5C74">
        <w:rPr>
          <w:szCs w:val="21"/>
        </w:rPr>
        <w:t>.</w:t>
      </w:r>
      <w:r w:rsidRPr="007D5C74">
        <w:rPr>
          <w:szCs w:val="21"/>
        </w:rPr>
        <w:t xml:space="preserve"> </w:t>
      </w:r>
      <w:r w:rsidR="006A5FF5" w:rsidRPr="007D5C74">
        <w:rPr>
          <w:szCs w:val="21"/>
        </w:rPr>
        <w:t>R</w:t>
      </w:r>
      <w:r w:rsidRPr="007D5C74">
        <w:rPr>
          <w:szCs w:val="21"/>
        </w:rPr>
        <w:t xml:space="preserve">esources and context will </w:t>
      </w:r>
      <w:r w:rsidR="006A5FF5" w:rsidRPr="007D5C74">
        <w:rPr>
          <w:szCs w:val="21"/>
        </w:rPr>
        <w:t xml:space="preserve">probably be different </w:t>
      </w:r>
      <w:r w:rsidRPr="007D5C74">
        <w:rPr>
          <w:szCs w:val="21"/>
        </w:rPr>
        <w:t>across sites.</w:t>
      </w:r>
      <w:r w:rsidR="00B009FF">
        <w:rPr>
          <w:szCs w:val="21"/>
        </w:rPr>
        <w:t xml:space="preserve"> </w:t>
      </w:r>
      <w:r w:rsidR="006A5FF5" w:rsidRPr="007D5C74">
        <w:rPr>
          <w:szCs w:val="21"/>
        </w:rPr>
        <w:t xml:space="preserve">You will probably need </w:t>
      </w:r>
      <w:r w:rsidRPr="007D5C74">
        <w:rPr>
          <w:szCs w:val="21"/>
        </w:rPr>
        <w:t xml:space="preserve">a new implementation plan </w:t>
      </w:r>
      <w:r w:rsidR="00E30DF7">
        <w:rPr>
          <w:szCs w:val="21"/>
        </w:rPr>
        <w:t xml:space="preserve">for </w:t>
      </w:r>
      <w:r w:rsidRPr="007D5C74">
        <w:rPr>
          <w:szCs w:val="21"/>
        </w:rPr>
        <w:t>each new service or team leading the implementation.</w:t>
      </w:r>
    </w:p>
    <w:p w14:paraId="111A6759" w14:textId="77777777" w:rsidR="00BB2A9B" w:rsidRDefault="004C2CB6" w:rsidP="00A362CD">
      <w:pPr>
        <w:pStyle w:val="Body"/>
      </w:pPr>
      <w:r w:rsidRPr="00387AA2">
        <w:rPr>
          <w:szCs w:val="21"/>
        </w:rPr>
        <w:t xml:space="preserve">People involved in earlier stages may have valuable information for Stage 4. You should use their </w:t>
      </w:r>
      <w:r w:rsidRPr="00387AA2">
        <w:t>expertise, skills and implementation information.</w:t>
      </w:r>
    </w:p>
    <w:p w14:paraId="111B353F" w14:textId="524F714E" w:rsidR="004C2CB6" w:rsidRPr="00387AA2" w:rsidRDefault="004C2CB6" w:rsidP="00A362CD">
      <w:pPr>
        <w:pStyle w:val="Body"/>
        <w:rPr>
          <w:szCs w:val="21"/>
        </w:rPr>
      </w:pPr>
      <w:r w:rsidRPr="00387AA2">
        <w:rPr>
          <w:szCs w:val="21"/>
        </w:rPr>
        <w:t>K</w:t>
      </w:r>
      <w:r w:rsidRPr="007D5C74">
        <w:rPr>
          <w:szCs w:val="21"/>
        </w:rPr>
        <w:t xml:space="preserve">ey </w:t>
      </w:r>
      <w:r w:rsidRPr="00387AA2">
        <w:rPr>
          <w:szCs w:val="21"/>
        </w:rPr>
        <w:t>people may include:</w:t>
      </w:r>
    </w:p>
    <w:p w14:paraId="1818B238" w14:textId="162DFE64" w:rsidR="004C2CB6" w:rsidRPr="00387AA2" w:rsidRDefault="00A362CD" w:rsidP="00BC5042">
      <w:pPr>
        <w:pStyle w:val="Bullet1"/>
        <w:numPr>
          <w:ilvl w:val="0"/>
          <w:numId w:val="83"/>
        </w:numPr>
      </w:pPr>
      <w:r w:rsidRPr="007D5C74">
        <w:t>implementation champions</w:t>
      </w:r>
    </w:p>
    <w:p w14:paraId="1E775E22" w14:textId="7D8509CE" w:rsidR="004C2CB6" w:rsidRPr="00387AA2" w:rsidRDefault="00A362CD" w:rsidP="00BC5042">
      <w:pPr>
        <w:pStyle w:val="Bullet1"/>
        <w:numPr>
          <w:ilvl w:val="0"/>
          <w:numId w:val="83"/>
        </w:numPr>
      </w:pPr>
      <w:r w:rsidRPr="007D5C74">
        <w:t>decision makers</w:t>
      </w:r>
    </w:p>
    <w:p w14:paraId="28980E52" w14:textId="73D62EFA" w:rsidR="004C2CB6" w:rsidRPr="00387AA2" w:rsidRDefault="00A362CD" w:rsidP="00BC5042">
      <w:pPr>
        <w:pStyle w:val="Bullet1"/>
        <w:numPr>
          <w:ilvl w:val="0"/>
          <w:numId w:val="83"/>
        </w:numPr>
      </w:pPr>
      <w:r w:rsidRPr="007D5C74">
        <w:t>statewide capacity building units</w:t>
      </w:r>
    </w:p>
    <w:p w14:paraId="14D0201C" w14:textId="28646411" w:rsidR="00720798" w:rsidRPr="007D5C74" w:rsidRDefault="00A362CD" w:rsidP="00BC5042">
      <w:pPr>
        <w:pStyle w:val="Bullet1"/>
        <w:numPr>
          <w:ilvl w:val="0"/>
          <w:numId w:val="83"/>
        </w:numPr>
      </w:pPr>
      <w:r w:rsidRPr="007D5C74">
        <w:t xml:space="preserve">training leads and practice coaches who oversaw </w:t>
      </w:r>
      <w:r w:rsidR="004C2CB6" w:rsidRPr="00387AA2">
        <w:t xml:space="preserve">staff </w:t>
      </w:r>
      <w:r w:rsidRPr="007D5C74">
        <w:t xml:space="preserve">learning and development </w:t>
      </w:r>
      <w:r w:rsidR="004C2CB6" w:rsidRPr="00387AA2">
        <w:t>needs</w:t>
      </w:r>
      <w:r w:rsidRPr="007D5C74">
        <w:t>.</w:t>
      </w:r>
      <w:r w:rsidR="00BC79F2" w:rsidRPr="007D5C74">
        <w:t xml:space="preserve"> </w:t>
      </w:r>
    </w:p>
    <w:p w14:paraId="00BEBA37" w14:textId="1A31640B" w:rsidR="00F5569B" w:rsidRPr="00B009FF" w:rsidRDefault="006310F2" w:rsidP="00387AA2">
      <w:pPr>
        <w:pStyle w:val="Bodyafterbullets"/>
        <w:rPr>
          <w:iCs/>
        </w:rPr>
      </w:pPr>
      <w:r w:rsidRPr="00141F92">
        <w:t>Not all initiatives may be suited to scaling</w:t>
      </w:r>
      <w:r w:rsidRPr="00BB2A9B">
        <w:t xml:space="preserve">. </w:t>
      </w:r>
      <w:r w:rsidR="007168B5" w:rsidRPr="009D7054">
        <w:fldChar w:fldCharType="begin"/>
      </w:r>
      <w:r w:rsidR="007168B5" w:rsidRPr="00BB2A9B">
        <w:instrText xml:space="preserve"> REF _Ref185415804 \h </w:instrText>
      </w:r>
      <w:r w:rsidR="007168B5" w:rsidRPr="009D7054">
        <w:instrText xml:space="preserve"> \* MERGEFORMAT </w:instrText>
      </w:r>
      <w:r w:rsidR="007168B5" w:rsidRPr="009D7054">
        <w:fldChar w:fldCharType="separate"/>
      </w:r>
      <w:r w:rsidR="007168B5" w:rsidRPr="009D7054">
        <w:t>Table 8</w:t>
      </w:r>
      <w:r w:rsidR="007168B5" w:rsidRPr="009D7054">
        <w:fldChar w:fldCharType="end"/>
      </w:r>
      <w:r w:rsidR="007168B5" w:rsidRPr="009D7054">
        <w:t xml:space="preserve"> </w:t>
      </w:r>
      <w:r w:rsidR="00A362CD" w:rsidRPr="00BB2A9B">
        <w:t xml:space="preserve">outlines some </w:t>
      </w:r>
      <w:r w:rsidR="006A5FF5" w:rsidRPr="00BB2A9B">
        <w:t xml:space="preserve">things </w:t>
      </w:r>
      <w:r w:rsidR="00A362CD" w:rsidRPr="00BB2A9B">
        <w:t xml:space="preserve">to </w:t>
      </w:r>
      <w:r w:rsidR="00B009FF" w:rsidRPr="00BB2A9B">
        <w:t>bear in mind</w:t>
      </w:r>
      <w:r w:rsidR="00A362CD" w:rsidRPr="00BB2A9B">
        <w:t xml:space="preserve"> </w:t>
      </w:r>
      <w:r w:rsidR="006A5FF5" w:rsidRPr="00BB2A9B">
        <w:t xml:space="preserve">when </w:t>
      </w:r>
      <w:r w:rsidR="008963EF" w:rsidRPr="00BB2A9B">
        <w:t xml:space="preserve">considering whether to </w:t>
      </w:r>
      <w:r w:rsidR="00A362CD" w:rsidRPr="00BB2A9B">
        <w:t>expand or scal</w:t>
      </w:r>
      <w:r w:rsidR="008963EF" w:rsidRPr="00BB2A9B">
        <w:t>e</w:t>
      </w:r>
      <w:r w:rsidR="00A362CD" w:rsidRPr="00BB2A9B">
        <w:t xml:space="preserve"> the </w:t>
      </w:r>
      <w:r w:rsidR="000B1724" w:rsidRPr="00BB2A9B">
        <w:t>initiative</w:t>
      </w:r>
      <w:r w:rsidR="00294182">
        <w:rPr>
          <w:iCs/>
        </w:rPr>
        <w:t>.</w:t>
      </w:r>
    </w:p>
    <w:p w14:paraId="736B200F" w14:textId="2B572BAA" w:rsidR="00A362CD" w:rsidRPr="007168B5" w:rsidRDefault="007168B5" w:rsidP="00FF00C2">
      <w:pPr>
        <w:pStyle w:val="Tablecaption"/>
        <w:rPr>
          <w:i/>
          <w:iCs/>
        </w:rPr>
      </w:pPr>
      <w:bookmarkStart w:id="112" w:name="_Ref185415804"/>
      <w:r w:rsidRPr="007168B5">
        <w:t xml:space="preserve">Table </w:t>
      </w:r>
      <w:r>
        <w:fldChar w:fldCharType="begin"/>
      </w:r>
      <w:r>
        <w:instrText xml:space="preserve"> SEQ Table \* ARABIC </w:instrText>
      </w:r>
      <w:r>
        <w:fldChar w:fldCharType="separate"/>
      </w:r>
      <w:r w:rsidRPr="007168B5">
        <w:rPr>
          <w:noProof/>
        </w:rPr>
        <w:t>8</w:t>
      </w:r>
      <w:r>
        <w:rPr>
          <w:noProof/>
        </w:rPr>
        <w:fldChar w:fldCharType="end"/>
      </w:r>
      <w:bookmarkEnd w:id="112"/>
      <w:r w:rsidRPr="007168B5">
        <w:t>: Questions to consider when expanding or scaling the initiative</w:t>
      </w:r>
    </w:p>
    <w:tbl>
      <w:tblPr>
        <w:tblStyle w:val="TableGrid"/>
        <w:tblW w:w="0" w:type="auto"/>
        <w:tblLook w:val="0420" w:firstRow="1" w:lastRow="0" w:firstColumn="0" w:lastColumn="0" w:noHBand="0" w:noVBand="1"/>
      </w:tblPr>
      <w:tblGrid>
        <w:gridCol w:w="9288"/>
      </w:tblGrid>
      <w:tr w:rsidR="00A362CD" w:rsidRPr="007D5C74" w14:paraId="0B576013" w14:textId="77777777" w:rsidTr="009D7054">
        <w:tc>
          <w:tcPr>
            <w:tcW w:w="9288" w:type="dxa"/>
          </w:tcPr>
          <w:p w14:paraId="3C1A17B0" w14:textId="297DB552" w:rsidR="00252B85" w:rsidRPr="009D7054" w:rsidRDefault="00252B85" w:rsidP="009D7054">
            <w:pPr>
              <w:pStyle w:val="Body"/>
              <w:rPr>
                <w:b/>
                <w:bCs/>
              </w:rPr>
            </w:pPr>
            <w:r w:rsidRPr="009D7054">
              <w:rPr>
                <w:b/>
                <w:bCs/>
              </w:rPr>
              <w:t>Questions to consider</w:t>
            </w:r>
          </w:p>
          <w:p w14:paraId="26724892" w14:textId="593AB40C" w:rsidR="0065351B" w:rsidRDefault="0065351B" w:rsidP="00A362CD">
            <w:pPr>
              <w:pStyle w:val="Tablebullet1"/>
            </w:pPr>
            <w:r>
              <w:t xml:space="preserve">Is the initiative suitable for scaling? Will it meet the needs of </w:t>
            </w:r>
            <w:r w:rsidR="00D13281">
              <w:t>other teams</w:t>
            </w:r>
            <w:r>
              <w:t xml:space="preserve"> or sites? </w:t>
            </w:r>
          </w:p>
          <w:p w14:paraId="09968937" w14:textId="78AD2BB2" w:rsidR="00A362CD" w:rsidRDefault="00A362CD" w:rsidP="00A362CD">
            <w:pPr>
              <w:pStyle w:val="Tablebullet1"/>
            </w:pPr>
            <w:r w:rsidRPr="007D5C74">
              <w:t>How will you expand the initiatives to other teams or sites?</w:t>
            </w:r>
          </w:p>
          <w:p w14:paraId="6DBC6F8C" w14:textId="58748ED1" w:rsidR="00847A96" w:rsidRPr="007D5C74" w:rsidRDefault="00847A96" w:rsidP="00A362CD">
            <w:pPr>
              <w:pStyle w:val="Tablebullet1"/>
            </w:pPr>
            <w:r>
              <w:t>What adaptations or adjustments may be needed to the initiative to make it work</w:t>
            </w:r>
            <w:r w:rsidR="00D13281">
              <w:t xml:space="preserve"> for other teams or sites? Will it fit their context? </w:t>
            </w:r>
            <w:r>
              <w:t xml:space="preserve"> </w:t>
            </w:r>
          </w:p>
          <w:p w14:paraId="09FE3D50" w14:textId="77777777" w:rsidR="006A5FF5" w:rsidRPr="007D5C74" w:rsidRDefault="00A362CD" w:rsidP="00A362CD">
            <w:pPr>
              <w:pStyle w:val="Tablebullet1"/>
            </w:pPr>
            <w:r w:rsidRPr="007D5C74">
              <w:t>What teams or sites would benefit most?</w:t>
            </w:r>
          </w:p>
          <w:p w14:paraId="6F1ACC08" w14:textId="6D29E1B7" w:rsidR="00A362CD" w:rsidRPr="007D5C74" w:rsidRDefault="00A362CD" w:rsidP="00A362CD">
            <w:pPr>
              <w:pStyle w:val="Tablebullet1"/>
            </w:pPr>
            <w:r w:rsidRPr="007D5C74">
              <w:t xml:space="preserve">How </w:t>
            </w:r>
            <w:r w:rsidR="006A5FF5" w:rsidRPr="007D5C74">
              <w:t xml:space="preserve">will you </w:t>
            </w:r>
            <w:r w:rsidRPr="007D5C74">
              <w:t>deci</w:t>
            </w:r>
            <w:r w:rsidR="006A5FF5" w:rsidRPr="007D5C74">
              <w:t>de</w:t>
            </w:r>
            <w:r w:rsidRPr="007D5C74">
              <w:t xml:space="preserve"> </w:t>
            </w:r>
            <w:r w:rsidR="006A5FF5" w:rsidRPr="007D5C74">
              <w:t>who benefits</w:t>
            </w:r>
            <w:r w:rsidRPr="007D5C74">
              <w:t>?</w:t>
            </w:r>
          </w:p>
          <w:p w14:paraId="2CE9C5C0" w14:textId="7DD222D4" w:rsidR="006A5FF5" w:rsidRPr="007D5C74" w:rsidRDefault="00A362CD" w:rsidP="00A362CD">
            <w:pPr>
              <w:pStyle w:val="Tablebullet1"/>
            </w:pPr>
            <w:r w:rsidRPr="007D5C74">
              <w:t xml:space="preserve">What </w:t>
            </w:r>
            <w:r w:rsidR="006A5FF5" w:rsidRPr="007D5C74">
              <w:t xml:space="preserve">lessons </w:t>
            </w:r>
            <w:r w:rsidRPr="007D5C74">
              <w:t>from this implementation process will inform and support expan</w:t>
            </w:r>
            <w:r w:rsidR="006A5FF5" w:rsidRPr="007D5C74">
              <w:t xml:space="preserve">ding or </w:t>
            </w:r>
            <w:r w:rsidRPr="007D5C74">
              <w:t>scaling up the initiative?</w:t>
            </w:r>
          </w:p>
          <w:p w14:paraId="4A3917EB" w14:textId="61804C33" w:rsidR="00A362CD" w:rsidRPr="007D5C74" w:rsidRDefault="00A362CD" w:rsidP="00A362CD">
            <w:pPr>
              <w:pStyle w:val="Tablebullet1"/>
            </w:pPr>
            <w:r w:rsidRPr="007D5C74">
              <w:t xml:space="preserve">How </w:t>
            </w:r>
            <w:r w:rsidR="006A5FF5" w:rsidRPr="007D5C74">
              <w:t xml:space="preserve">will </w:t>
            </w:r>
            <w:r w:rsidRPr="007D5C74">
              <w:t xml:space="preserve">these </w:t>
            </w:r>
            <w:r w:rsidR="006A5FF5" w:rsidRPr="007D5C74">
              <w:t xml:space="preserve">lessons </w:t>
            </w:r>
            <w:r w:rsidRPr="007D5C74">
              <w:t xml:space="preserve">be summarised, communicated and </w:t>
            </w:r>
            <w:r w:rsidR="006A5FF5" w:rsidRPr="007D5C74">
              <w:t>put in place</w:t>
            </w:r>
            <w:r w:rsidRPr="007D5C74">
              <w:t>?</w:t>
            </w:r>
          </w:p>
        </w:tc>
      </w:tr>
    </w:tbl>
    <w:p w14:paraId="04A0863C" w14:textId="6C80740C" w:rsidR="00F5569B" w:rsidRPr="00BB2A9B" w:rsidRDefault="009F65E1" w:rsidP="009D7054">
      <w:pPr>
        <w:pStyle w:val="Tablefigurenote"/>
      </w:pPr>
      <w:r w:rsidRPr="009D7054">
        <w:t>Source</w:t>
      </w:r>
      <w:r w:rsidRPr="00BB2A9B">
        <w:t xml:space="preserve">: </w:t>
      </w:r>
      <w:r w:rsidR="00F5569B" w:rsidRPr="00BB2A9B">
        <w:t>Adapted from Hateley-Browne et al</w:t>
      </w:r>
      <w:r w:rsidR="008278E1" w:rsidRPr="00BB2A9B">
        <w:t>.</w:t>
      </w:r>
      <w:r w:rsidR="00BB2A9B">
        <w:t xml:space="preserve"> </w:t>
      </w:r>
      <w:r w:rsidR="00F5569B" w:rsidRPr="00BB2A9B">
        <w:t>2019</w:t>
      </w:r>
    </w:p>
    <w:p w14:paraId="2DEDF3C7" w14:textId="1AA797D2" w:rsidR="00EA64B1" w:rsidRPr="007D5C74" w:rsidRDefault="00A362CD" w:rsidP="00A362CD">
      <w:pPr>
        <w:pStyle w:val="Heading2"/>
      </w:pPr>
      <w:bookmarkStart w:id="113" w:name="_Toc189028870"/>
      <w:r w:rsidRPr="007D5C74">
        <w:lastRenderedPageBreak/>
        <w:t xml:space="preserve">Stage </w:t>
      </w:r>
      <w:r w:rsidR="00FF037A" w:rsidRPr="007D5C74">
        <w:t>4 s</w:t>
      </w:r>
      <w:r w:rsidRPr="007D5C74">
        <w:t>ummary</w:t>
      </w:r>
      <w:bookmarkEnd w:id="113"/>
    </w:p>
    <w:p w14:paraId="11DCD5F4" w14:textId="03721D8A" w:rsidR="00F60AAC" w:rsidRPr="007D5C74" w:rsidRDefault="00F60AAC" w:rsidP="00A362CD">
      <w:pPr>
        <w:pStyle w:val="Body"/>
      </w:pPr>
      <w:r w:rsidRPr="007D5C74">
        <w:t xml:space="preserve">Stage 4 focuses on maintaining the initiative and </w:t>
      </w:r>
      <w:r w:rsidR="00731353">
        <w:t xml:space="preserve">considering </w:t>
      </w:r>
      <w:r w:rsidRPr="007D5C74">
        <w:t>scaling it up.</w:t>
      </w:r>
    </w:p>
    <w:p w14:paraId="01DE85D3" w14:textId="77777777" w:rsidR="004D3EB4" w:rsidRPr="007D5C74" w:rsidRDefault="004D3EB4" w:rsidP="004D3EB4">
      <w:pPr>
        <w:pStyle w:val="Body"/>
      </w:pPr>
      <w:r w:rsidRPr="007D5C74">
        <w:t xml:space="preserve">In this final stage, your organisation needs to consider how to: </w:t>
      </w:r>
    </w:p>
    <w:p w14:paraId="50C09A83" w14:textId="77777777" w:rsidR="004D3EB4" w:rsidRPr="007D5C74" w:rsidRDefault="004D3EB4" w:rsidP="004D3EB4">
      <w:pPr>
        <w:pStyle w:val="Bullet1"/>
      </w:pPr>
      <w:r w:rsidRPr="007D5C74">
        <w:t>maintain CQI processes</w:t>
      </w:r>
    </w:p>
    <w:p w14:paraId="07F4698A" w14:textId="77777777" w:rsidR="004D3EB4" w:rsidRPr="007D5C74" w:rsidRDefault="004D3EB4" w:rsidP="004D3EB4">
      <w:pPr>
        <w:pStyle w:val="Bullet1"/>
      </w:pPr>
      <w:r w:rsidRPr="007D5C74">
        <w:t>use relevant implementation strategies to address barriers that arise</w:t>
      </w:r>
    </w:p>
    <w:p w14:paraId="4681845C" w14:textId="56057701" w:rsidR="004D3EB4" w:rsidRPr="007D5C74" w:rsidRDefault="004D3EB4" w:rsidP="004D3EB4">
      <w:pPr>
        <w:pStyle w:val="Bullet1"/>
        <w:rPr>
          <w:szCs w:val="21"/>
        </w:rPr>
      </w:pPr>
      <w:r w:rsidRPr="007D5C74">
        <w:t>celebrate and reward implementation efforts or gains.</w:t>
      </w:r>
    </w:p>
    <w:p w14:paraId="686EB7FD" w14:textId="75BCBD98" w:rsidR="004D3EB4" w:rsidRPr="007D5C74" w:rsidRDefault="004D3EB4" w:rsidP="00387AA2">
      <w:pPr>
        <w:pStyle w:val="Bodyafterbullets"/>
      </w:pPr>
      <w:r w:rsidRPr="007D5C74">
        <w:t>The key activities of Stage 4 are:</w:t>
      </w:r>
    </w:p>
    <w:p w14:paraId="05D29E49" w14:textId="7679C643" w:rsidR="004D3EB4" w:rsidRPr="007D5C74" w:rsidRDefault="004D3EB4" w:rsidP="004D3EB4">
      <w:pPr>
        <w:pStyle w:val="Bullet1"/>
      </w:pPr>
      <w:r w:rsidRPr="00387AA2">
        <w:rPr>
          <w:b/>
          <w:bCs/>
        </w:rPr>
        <w:t>Step 1</w:t>
      </w:r>
      <w:r w:rsidRPr="007D5C74">
        <w:t>: Sustain the initiative – make sure the initiative becomes part of BAU</w:t>
      </w:r>
    </w:p>
    <w:p w14:paraId="6097B4CB" w14:textId="5946F707" w:rsidR="004D3EB4" w:rsidRPr="007D5C74" w:rsidRDefault="004D3EB4" w:rsidP="00387AA2">
      <w:pPr>
        <w:pStyle w:val="Bullet1"/>
      </w:pPr>
      <w:r w:rsidRPr="00387AA2">
        <w:rPr>
          <w:b/>
          <w:bCs/>
        </w:rPr>
        <w:t>Step 2</w:t>
      </w:r>
      <w:r w:rsidRPr="007D5C74">
        <w:t>: Scale up the initiative – consider whether the initiative should be expanded (for example, to different teams, services or organisations).</w:t>
      </w:r>
    </w:p>
    <w:p w14:paraId="62688176" w14:textId="0295240D" w:rsidR="00A362CD" w:rsidRPr="007D5C74" w:rsidRDefault="00F60AAC" w:rsidP="00387AA2">
      <w:pPr>
        <w:pStyle w:val="Bodyafterbullets"/>
      </w:pPr>
      <w:r w:rsidRPr="007D5C74">
        <w:t>In</w:t>
      </w:r>
      <w:r w:rsidR="00A362CD" w:rsidRPr="007D5C74">
        <w:t xml:space="preserve"> </w:t>
      </w:r>
      <w:r w:rsidR="004D3EB4" w:rsidRPr="007D5C74">
        <w:t>Step 1</w:t>
      </w:r>
      <w:r w:rsidRPr="007D5C74">
        <w:t xml:space="preserve">, </w:t>
      </w:r>
      <w:r w:rsidR="00A362CD" w:rsidRPr="007D5C74">
        <w:t xml:space="preserve">you review any barriers that may </w:t>
      </w:r>
      <w:r w:rsidRPr="007D5C74">
        <w:t xml:space="preserve">stop </w:t>
      </w:r>
      <w:r w:rsidR="00A362CD" w:rsidRPr="007D5C74">
        <w:t xml:space="preserve">your </w:t>
      </w:r>
      <w:r w:rsidR="000B1724" w:rsidRPr="007D5C74">
        <w:rPr>
          <w:iCs/>
        </w:rPr>
        <w:t>initiative</w:t>
      </w:r>
      <w:r w:rsidR="00A362CD" w:rsidRPr="007D5C74">
        <w:rPr>
          <w:i/>
          <w:iCs/>
        </w:rPr>
        <w:t xml:space="preserve"> </w:t>
      </w:r>
      <w:r w:rsidRPr="007D5C74">
        <w:t xml:space="preserve">becoming part of BAU. For </w:t>
      </w:r>
      <w:r w:rsidR="00A362CD" w:rsidRPr="007D5C74">
        <w:t>example</w:t>
      </w:r>
      <w:r w:rsidRPr="007D5C74">
        <w:t>,</w:t>
      </w:r>
      <w:r w:rsidR="00A362CD" w:rsidRPr="007D5C74">
        <w:t xml:space="preserve"> changes in leadership priorities or strategic directions. Then identify strategies </w:t>
      </w:r>
      <w:r w:rsidRPr="007D5C74">
        <w:t xml:space="preserve">to address </w:t>
      </w:r>
      <w:r w:rsidR="00A362CD" w:rsidRPr="007D5C74">
        <w:t xml:space="preserve">these </w:t>
      </w:r>
      <w:r w:rsidRPr="007D5C74">
        <w:t>barrie</w:t>
      </w:r>
      <w:r w:rsidR="004D3EB4" w:rsidRPr="007D5C74">
        <w:t>r</w:t>
      </w:r>
      <w:r w:rsidRPr="007D5C74">
        <w:t xml:space="preserve">s </w:t>
      </w:r>
      <w:r w:rsidR="00A362CD" w:rsidRPr="007D5C74">
        <w:t xml:space="preserve">so the </w:t>
      </w:r>
      <w:r w:rsidR="000B1724" w:rsidRPr="007D5C74">
        <w:rPr>
          <w:iCs/>
        </w:rPr>
        <w:t>initiative</w:t>
      </w:r>
      <w:r w:rsidR="00A362CD" w:rsidRPr="007D5C74">
        <w:t xml:space="preserve"> can be sustained and your implementation efforts are not wasted. </w:t>
      </w:r>
    </w:p>
    <w:p w14:paraId="4A29D1B8" w14:textId="13F131F3" w:rsidR="00A362CD" w:rsidRPr="007D5C74" w:rsidRDefault="00F60AAC" w:rsidP="00A362CD">
      <w:pPr>
        <w:pStyle w:val="Bodyafterbullets"/>
      </w:pPr>
      <w:r w:rsidRPr="007D5C74">
        <w:t>Document</w:t>
      </w:r>
      <w:r w:rsidR="00A362CD" w:rsidRPr="007D5C74">
        <w:t xml:space="preserve"> how you will sustain your initiative in a </w:t>
      </w:r>
      <w:r w:rsidRPr="007D5C74">
        <w:t xml:space="preserve">sustainability </w:t>
      </w:r>
      <w:r w:rsidR="00A362CD" w:rsidRPr="007D5C74">
        <w:t>plan.</w:t>
      </w:r>
    </w:p>
    <w:p w14:paraId="415F6C0A" w14:textId="5B75AE74" w:rsidR="00A362CD" w:rsidRPr="007D5C74" w:rsidRDefault="004D3EB4" w:rsidP="00A362CD">
      <w:pPr>
        <w:pStyle w:val="Body"/>
      </w:pPr>
      <w:r w:rsidRPr="007D5C74">
        <w:t xml:space="preserve">In Step 2, </w:t>
      </w:r>
      <w:r w:rsidR="00A362CD" w:rsidRPr="007D5C74">
        <w:t xml:space="preserve">you may </w:t>
      </w:r>
      <w:r w:rsidRPr="007D5C74">
        <w:t>think about</w:t>
      </w:r>
      <w:r w:rsidR="00A362CD" w:rsidRPr="007D5C74">
        <w:t xml:space="preserve"> expanding or scaling the </w:t>
      </w:r>
      <w:r w:rsidR="000B1724" w:rsidRPr="007D5C74">
        <w:rPr>
          <w:iCs/>
        </w:rPr>
        <w:t>initiative</w:t>
      </w:r>
      <w:r w:rsidR="00A362CD" w:rsidRPr="007D5C74">
        <w:t xml:space="preserve"> to other teams. </w:t>
      </w:r>
      <w:r w:rsidRPr="007D5C74">
        <w:t>C</w:t>
      </w:r>
      <w:r w:rsidR="00F60AAC" w:rsidRPr="007D5C74">
        <w:t xml:space="preserve">arefully consider questions </w:t>
      </w:r>
      <w:r w:rsidR="00A362CD" w:rsidRPr="007D5C74">
        <w:t>like:</w:t>
      </w:r>
    </w:p>
    <w:p w14:paraId="04C0A091" w14:textId="2F506EDC" w:rsidR="00A362CD" w:rsidRPr="007D5C74" w:rsidRDefault="00A362CD" w:rsidP="00BC5042">
      <w:pPr>
        <w:pStyle w:val="Bullet1"/>
        <w:numPr>
          <w:ilvl w:val="0"/>
          <w:numId w:val="84"/>
        </w:numPr>
      </w:pPr>
      <w:r w:rsidRPr="007D5C74">
        <w:t xml:space="preserve">Did we achieve the </w:t>
      </w:r>
      <w:r w:rsidR="00F60AAC" w:rsidRPr="007D5C74">
        <w:t xml:space="preserve">intended </w:t>
      </w:r>
      <w:r w:rsidRPr="007D5C74">
        <w:t xml:space="preserve">implementation and consumer, carer, families and supporters’ outcomes? Do </w:t>
      </w:r>
      <w:r w:rsidR="00F60AAC" w:rsidRPr="007D5C74">
        <w:t xml:space="preserve">we have evidence of </w:t>
      </w:r>
      <w:r w:rsidRPr="007D5C74">
        <w:t>this?</w:t>
      </w:r>
    </w:p>
    <w:p w14:paraId="2ABFA1EF" w14:textId="77777777" w:rsidR="00F60AAC" w:rsidRPr="007D5C74" w:rsidRDefault="00F60AAC" w:rsidP="00BC5042">
      <w:pPr>
        <w:pStyle w:val="Bullet1"/>
        <w:numPr>
          <w:ilvl w:val="0"/>
          <w:numId w:val="84"/>
        </w:numPr>
      </w:pPr>
      <w:r w:rsidRPr="007D5C74">
        <w:t>Have the outcomes been positive and consistent over time?</w:t>
      </w:r>
    </w:p>
    <w:p w14:paraId="14B41D53" w14:textId="77777777" w:rsidR="00F60AAC" w:rsidRPr="007D5C74" w:rsidRDefault="00F60AAC" w:rsidP="00BC5042">
      <w:pPr>
        <w:pStyle w:val="Bullet1"/>
        <w:numPr>
          <w:ilvl w:val="0"/>
          <w:numId w:val="84"/>
        </w:numPr>
      </w:pPr>
      <w:r w:rsidRPr="007D5C74">
        <w:t>Do we expect major changes to the current implementation context in the foreseeable future (for example, through policy or funding reform)?</w:t>
      </w:r>
    </w:p>
    <w:p w14:paraId="2816AC7A" w14:textId="63540AC0" w:rsidR="00F60AAC" w:rsidRPr="007D5C74" w:rsidRDefault="00A362CD" w:rsidP="00A362CD">
      <w:pPr>
        <w:pStyle w:val="Bodyafterbullets"/>
      </w:pPr>
      <w:r w:rsidRPr="007D5C74">
        <w:rPr>
          <w:rFonts w:cs="Arial"/>
        </w:rPr>
        <w:t>If</w:t>
      </w:r>
      <w:r w:rsidR="00F60AAC" w:rsidRPr="007D5C74">
        <w:rPr>
          <w:rFonts w:cs="Arial"/>
        </w:rPr>
        <w:t xml:space="preserve"> you decide to scale up,</w:t>
      </w:r>
      <w:r w:rsidRPr="007D5C74">
        <w:rPr>
          <w:rFonts w:cs="Arial"/>
        </w:rPr>
        <w:t xml:space="preserve"> </w:t>
      </w:r>
      <w:r w:rsidRPr="007D5C74">
        <w:t>new teams should</w:t>
      </w:r>
      <w:r w:rsidR="00F60AAC" w:rsidRPr="007D5C74">
        <w:t>:</w:t>
      </w:r>
    </w:p>
    <w:p w14:paraId="7DA7E379" w14:textId="3ACAF38F" w:rsidR="00F60AAC" w:rsidRPr="00387AA2" w:rsidRDefault="00A362CD" w:rsidP="00BC5042">
      <w:pPr>
        <w:pStyle w:val="Bullet1"/>
        <w:numPr>
          <w:ilvl w:val="0"/>
          <w:numId w:val="85"/>
        </w:numPr>
        <w:rPr>
          <w:rFonts w:cs="Arial"/>
          <w:b/>
          <w:bCs/>
        </w:rPr>
      </w:pPr>
      <w:r w:rsidRPr="007D5C74">
        <w:t xml:space="preserve">assess readiness </w:t>
      </w:r>
      <w:r w:rsidR="00F60AAC" w:rsidRPr="007D5C74">
        <w:t xml:space="preserve">– </w:t>
      </w:r>
      <w:r w:rsidRPr="007D5C74">
        <w:t xml:space="preserve">resources and context will likely </w:t>
      </w:r>
      <w:r w:rsidR="00F60AAC" w:rsidRPr="007D5C74">
        <w:t xml:space="preserve">be </w:t>
      </w:r>
      <w:r w:rsidRPr="007D5C74">
        <w:t>differ</w:t>
      </w:r>
      <w:r w:rsidR="00F60AAC" w:rsidRPr="007D5C74">
        <w:t>ent</w:t>
      </w:r>
      <w:r w:rsidRPr="007D5C74">
        <w:t xml:space="preserve"> to the original </w:t>
      </w:r>
      <w:r w:rsidR="00F60AAC" w:rsidRPr="007D5C74">
        <w:t xml:space="preserve">implementation </w:t>
      </w:r>
      <w:r w:rsidRPr="007D5C74">
        <w:t xml:space="preserve">sites </w:t>
      </w:r>
    </w:p>
    <w:p w14:paraId="29900D0D" w14:textId="620CAAF6" w:rsidR="00A362CD" w:rsidRPr="007D5C74" w:rsidRDefault="00F60AAC" w:rsidP="00BC5042">
      <w:pPr>
        <w:pStyle w:val="Bullet1"/>
        <w:numPr>
          <w:ilvl w:val="0"/>
          <w:numId w:val="85"/>
        </w:numPr>
        <w:rPr>
          <w:rFonts w:cs="Arial"/>
          <w:b/>
          <w:bCs/>
        </w:rPr>
      </w:pPr>
      <w:r w:rsidRPr="007D5C74">
        <w:t xml:space="preserve">develop a </w:t>
      </w:r>
      <w:r w:rsidR="00A362CD" w:rsidRPr="007D5C74">
        <w:t>new implementation plan, inclu</w:t>
      </w:r>
      <w:r w:rsidRPr="007D5C74">
        <w:t>ding</w:t>
      </w:r>
      <w:r w:rsidR="00A362CD" w:rsidRPr="007D5C74">
        <w:t xml:space="preserve"> </w:t>
      </w:r>
      <w:r w:rsidRPr="007D5C74">
        <w:t xml:space="preserve">possible </w:t>
      </w:r>
      <w:r w:rsidR="00A362CD" w:rsidRPr="007D5C74">
        <w:t>barriers and enablers.</w:t>
      </w:r>
    </w:p>
    <w:p w14:paraId="72A93F75" w14:textId="77777777" w:rsidR="001E4807" w:rsidRDefault="00F60AAC" w:rsidP="00141F92">
      <w:pPr>
        <w:pStyle w:val="Bodyafterbullets"/>
      </w:pPr>
      <w:r w:rsidRPr="007D5C74">
        <w:t xml:space="preserve">At the end of Stage 4, your </w:t>
      </w:r>
      <w:r w:rsidRPr="007D5C74">
        <w:rPr>
          <w:iCs/>
        </w:rPr>
        <w:t>initiative</w:t>
      </w:r>
      <w:r w:rsidRPr="007D5C74">
        <w:t xml:space="preserve"> will be a routine practice or process in your team or organisation.</w:t>
      </w:r>
      <w:r w:rsidR="001E4807" w:rsidRPr="001E4807">
        <w:t xml:space="preserve"> </w:t>
      </w:r>
    </w:p>
    <w:p w14:paraId="45B12256" w14:textId="54AAEB1B" w:rsidR="00A362CD" w:rsidRPr="007D5C74" w:rsidRDefault="001E4807" w:rsidP="00141F92">
      <w:pPr>
        <w:pStyle w:val="Bodyafterbullets"/>
      </w:pPr>
      <w:hyperlink w:anchor="_Stage_4_key" w:history="1">
        <w:r w:rsidRPr="00142538">
          <w:rPr>
            <w:rStyle w:val="Hyperlink"/>
          </w:rPr>
          <w:t xml:space="preserve">Appendix B (Implementation </w:t>
        </w:r>
        <w:r w:rsidR="00731353">
          <w:rPr>
            <w:rStyle w:val="Hyperlink"/>
          </w:rPr>
          <w:t>t</w:t>
        </w:r>
        <w:r w:rsidR="00731353" w:rsidRPr="00142538">
          <w:rPr>
            <w:rStyle w:val="Hyperlink"/>
          </w:rPr>
          <w:t xml:space="preserve">ool </w:t>
        </w:r>
        <w:r w:rsidRPr="00142538">
          <w:rPr>
            <w:rStyle w:val="Hyperlink"/>
          </w:rPr>
          <w:t>1</w:t>
        </w:r>
      </w:hyperlink>
      <w:r w:rsidR="00731353">
        <w:t xml:space="preserve"> provides a checklist that outlines key implementation activities.</w:t>
      </w:r>
    </w:p>
    <w:p w14:paraId="1AF2D457" w14:textId="77777777" w:rsidR="001E4807" w:rsidRDefault="001E4807" w:rsidP="005F00FD">
      <w:pPr>
        <w:pStyle w:val="NoSpacing"/>
      </w:pPr>
    </w:p>
    <w:p w14:paraId="37EB1772" w14:textId="77777777" w:rsidR="00492868" w:rsidRPr="007D5C74" w:rsidRDefault="00492868">
      <w:pPr>
        <w:spacing w:after="0" w:line="240" w:lineRule="auto"/>
        <w:rPr>
          <w:rFonts w:eastAsia="Times"/>
        </w:rPr>
      </w:pPr>
      <w:r w:rsidRPr="007D5C74">
        <w:br w:type="page"/>
      </w:r>
    </w:p>
    <w:p w14:paraId="2ED6A4EB" w14:textId="4D5BD828" w:rsidR="00492868" w:rsidRPr="007D5C74" w:rsidRDefault="00492868" w:rsidP="00492868">
      <w:pPr>
        <w:pStyle w:val="Heading1"/>
      </w:pPr>
      <w:bookmarkStart w:id="114" w:name="_Toc189028871"/>
      <w:r w:rsidRPr="007D5C74">
        <w:lastRenderedPageBreak/>
        <w:t>Conclusion</w:t>
      </w:r>
      <w:bookmarkEnd w:id="114"/>
    </w:p>
    <w:p w14:paraId="6471FECB" w14:textId="77777777" w:rsidR="00731353" w:rsidRDefault="00492868" w:rsidP="00492868">
      <w:pPr>
        <w:pStyle w:val="Body"/>
      </w:pPr>
      <w:r w:rsidRPr="007D5C74">
        <w:t>This implementation guide support</w:t>
      </w:r>
      <w:r w:rsidR="00A53C2E" w:rsidRPr="007D5C74">
        <w:t>s</w:t>
      </w:r>
      <w:r w:rsidRPr="007D5C74">
        <w:t xml:space="preserve"> implementation of </w:t>
      </w:r>
      <w:r w:rsidR="00A53C2E" w:rsidRPr="000B104F">
        <w:rPr>
          <w:i/>
          <w:iCs/>
        </w:rPr>
        <w:t>Our workforce, our future</w:t>
      </w:r>
      <w:r w:rsidR="00A53C2E" w:rsidRPr="00387AA2">
        <w:t xml:space="preserve"> – a capability framework for the mental health and wellbeing workforce</w:t>
      </w:r>
      <w:r w:rsidRPr="007D5C74">
        <w:t>.</w:t>
      </w:r>
      <w:r w:rsidR="00A53C2E" w:rsidRPr="007D5C74">
        <w:t xml:space="preserve"> </w:t>
      </w:r>
    </w:p>
    <w:p w14:paraId="4C1D5240" w14:textId="2BBF4976" w:rsidR="00492868" w:rsidRPr="007D5C74" w:rsidRDefault="00A53C2E" w:rsidP="00492868">
      <w:pPr>
        <w:pStyle w:val="Body"/>
      </w:pPr>
      <w:r w:rsidRPr="007D5C74">
        <w:rPr>
          <w:i/>
          <w:iCs/>
        </w:rPr>
        <w:t>Our workforce, our future</w:t>
      </w:r>
      <w:r w:rsidRPr="007D5C74">
        <w:t xml:space="preserve"> is available on the </w:t>
      </w:r>
      <w:hyperlink r:id="rId41" w:history="1">
        <w:r w:rsidRPr="007D5C74">
          <w:rPr>
            <w:rStyle w:val="Hyperlink"/>
          </w:rPr>
          <w:t>Department of Health’s Our workforce, our future page</w:t>
        </w:r>
      </w:hyperlink>
      <w:r w:rsidRPr="007D5C74">
        <w:t xml:space="preserve"> &lt;https://www.health.vic.gov.au/our-workforce-our-future&gt;.</w:t>
      </w:r>
    </w:p>
    <w:p w14:paraId="43F29DD2" w14:textId="77777777" w:rsidR="00731353" w:rsidRDefault="00A53C2E" w:rsidP="00492868">
      <w:pPr>
        <w:pStyle w:val="Body"/>
      </w:pPr>
      <w:r w:rsidRPr="007D5C74">
        <w:t xml:space="preserve">This guide includes evidence-informed and best practice advice for the Victorian </w:t>
      </w:r>
      <w:r w:rsidR="00B009FF">
        <w:t>MHW</w:t>
      </w:r>
      <w:r w:rsidRPr="007D5C74">
        <w:t xml:space="preserve"> workforce</w:t>
      </w:r>
      <w:r w:rsidR="00731353">
        <w:t>.</w:t>
      </w:r>
    </w:p>
    <w:p w14:paraId="54ACA310" w14:textId="4BC90D71" w:rsidR="00492868" w:rsidRPr="000B104F" w:rsidRDefault="00731353" w:rsidP="00492868">
      <w:pPr>
        <w:pStyle w:val="Body"/>
      </w:pPr>
      <w:r>
        <w:t>It</w:t>
      </w:r>
      <w:r w:rsidR="000B104F">
        <w:t xml:space="preserve"> </w:t>
      </w:r>
      <w:r w:rsidR="00492868" w:rsidRPr="007D5C74">
        <w:t>support</w:t>
      </w:r>
      <w:r>
        <w:t>s</w:t>
      </w:r>
      <w:r w:rsidR="00492868" w:rsidRPr="007D5C74">
        <w:t xml:space="preserve"> staged implementation of workforce capability initiatives </w:t>
      </w:r>
      <w:r>
        <w:t>in</w:t>
      </w:r>
      <w:r w:rsidR="00492868" w:rsidRPr="007D5C74">
        <w:t xml:space="preserve"> </w:t>
      </w:r>
      <w:r w:rsidR="005E088D" w:rsidRPr="007D5C74">
        <w:t>Victorian MHW</w:t>
      </w:r>
      <w:r w:rsidR="00492868" w:rsidRPr="007D5C74">
        <w:t xml:space="preserve"> services. </w:t>
      </w:r>
      <w:r>
        <w:t>You</w:t>
      </w:r>
      <w:r w:rsidRPr="007D5C74">
        <w:t xml:space="preserve"> </w:t>
      </w:r>
      <w:r w:rsidR="00492868" w:rsidRPr="007D5C74">
        <w:t xml:space="preserve">can </w:t>
      </w:r>
      <w:r>
        <w:t>use it</w:t>
      </w:r>
      <w:r w:rsidR="00492868" w:rsidRPr="007D5C74">
        <w:t xml:space="preserve"> flexibly </w:t>
      </w:r>
      <w:r w:rsidR="00A53C2E" w:rsidRPr="007D5C74">
        <w:t>for</w:t>
      </w:r>
      <w:r w:rsidR="00492868" w:rsidRPr="007D5C74">
        <w:t xml:space="preserve"> </w:t>
      </w:r>
      <w:r>
        <w:t>different types of initiatives at different stages of implementation</w:t>
      </w:r>
      <w:r w:rsidR="00492868" w:rsidRPr="007D5C74">
        <w:t xml:space="preserve">. </w:t>
      </w:r>
    </w:p>
    <w:p w14:paraId="04CFC91A" w14:textId="77777777" w:rsidR="00731353" w:rsidRDefault="00492868" w:rsidP="00492868">
      <w:pPr>
        <w:pStyle w:val="Body"/>
      </w:pPr>
      <w:r w:rsidRPr="007D5C74">
        <w:t>Quality implementation matters for outcomes.</w:t>
      </w:r>
      <w:r w:rsidR="000B104F">
        <w:t xml:space="preserve"> </w:t>
      </w:r>
    </w:p>
    <w:p w14:paraId="3E830A32" w14:textId="74E4889A" w:rsidR="00013571" w:rsidRPr="007D5C74" w:rsidRDefault="00731353" w:rsidP="00492868">
      <w:pPr>
        <w:pStyle w:val="Body"/>
      </w:pPr>
      <w:r>
        <w:t>Using this guide will help you</w:t>
      </w:r>
      <w:r w:rsidR="00492868" w:rsidRPr="007D5C74">
        <w:t xml:space="preserve"> build on the existing strengths of the sector and expand the </w:t>
      </w:r>
      <w:r w:rsidR="00A53C2E" w:rsidRPr="007D5C74">
        <w:t xml:space="preserve">workforce’s </w:t>
      </w:r>
      <w:r w:rsidR="00492868" w:rsidRPr="007D5C74">
        <w:t xml:space="preserve">capabilities to better meet the needs of Victorian consumers, carers, families and supporters. </w:t>
      </w:r>
    </w:p>
    <w:p w14:paraId="7050416A" w14:textId="4D286F49" w:rsidR="00492868" w:rsidRPr="007D5C74" w:rsidRDefault="00492868">
      <w:pPr>
        <w:spacing w:after="0" w:line="240" w:lineRule="auto"/>
      </w:pPr>
      <w:r w:rsidRPr="007D5C74">
        <w:br w:type="page"/>
      </w:r>
    </w:p>
    <w:p w14:paraId="4F749665" w14:textId="181A9777" w:rsidR="00467BF3" w:rsidRPr="007D5C74" w:rsidRDefault="00467BF3" w:rsidP="00387AA2">
      <w:pPr>
        <w:pStyle w:val="Heading1"/>
        <w:rPr>
          <w:rFonts w:eastAsia="Times"/>
        </w:rPr>
      </w:pPr>
      <w:bookmarkStart w:id="115" w:name="_Ref173851524"/>
      <w:bookmarkStart w:id="116" w:name="_Toc189028872"/>
      <w:r w:rsidRPr="007D5C74">
        <w:lastRenderedPageBreak/>
        <w:t>Appendix A: Glossary of terms</w:t>
      </w:r>
      <w:bookmarkEnd w:id="115"/>
      <w:bookmarkEnd w:id="116"/>
    </w:p>
    <w:p w14:paraId="0C74BE32" w14:textId="7A08B1A5" w:rsidR="00731353" w:rsidRDefault="0080351F" w:rsidP="0080351F">
      <w:pPr>
        <w:pStyle w:val="Body"/>
      </w:pPr>
      <w:bookmarkStart w:id="117" w:name="_Toc170311414"/>
      <w:r w:rsidRPr="007D5C74">
        <w:t>This glossary defines key terms used in this guide. The definitions are indicative</w:t>
      </w:r>
      <w:r w:rsidR="00731353">
        <w:t>.</w:t>
      </w:r>
      <w:r w:rsidRPr="007D5C74">
        <w:t xml:space="preserve"> </w:t>
      </w:r>
      <w:r w:rsidR="00731353">
        <w:t>They</w:t>
      </w:r>
      <w:r w:rsidR="00731353" w:rsidRPr="007D5C74">
        <w:t xml:space="preserve"> </w:t>
      </w:r>
      <w:r w:rsidRPr="007D5C74">
        <w:t>may not reflect the ‘dictionary definition’ of each term.</w:t>
      </w:r>
      <w:r w:rsidR="00B009FF">
        <w:t xml:space="preserve"> </w:t>
      </w:r>
    </w:p>
    <w:p w14:paraId="7AA063C4" w14:textId="2D17FDEA" w:rsidR="0080351F" w:rsidRPr="007D5C74" w:rsidRDefault="0080351F" w:rsidP="0080351F">
      <w:pPr>
        <w:pStyle w:val="Body"/>
      </w:pPr>
      <w:r w:rsidRPr="007D5C74">
        <w:t xml:space="preserve">These terms are deliberately in line with definitions used by the Royal Commission to promote the vision and values of the </w:t>
      </w:r>
      <w:r w:rsidR="0048123F">
        <w:t xml:space="preserve">Victorian </w:t>
      </w:r>
      <w:r w:rsidR="00505124">
        <w:t xml:space="preserve">MHW </w:t>
      </w:r>
      <w:r w:rsidRPr="007D5C74">
        <w:t>reforms.</w:t>
      </w:r>
    </w:p>
    <w:tbl>
      <w:tblPr>
        <w:tblStyle w:val="TableGrid"/>
        <w:tblW w:w="0" w:type="auto"/>
        <w:tblLook w:val="06A0" w:firstRow="1" w:lastRow="0" w:firstColumn="1" w:lastColumn="0" w:noHBand="1" w:noVBand="1"/>
      </w:tblPr>
      <w:tblGrid>
        <w:gridCol w:w="1746"/>
        <w:gridCol w:w="7882"/>
      </w:tblGrid>
      <w:tr w:rsidR="0080351F" w:rsidRPr="007D5C74" w14:paraId="35ADBBBF" w14:textId="77777777" w:rsidTr="00C162CC">
        <w:trPr>
          <w:trHeight w:val="18"/>
          <w:tblHeader/>
        </w:trPr>
        <w:tc>
          <w:tcPr>
            <w:tcW w:w="1746" w:type="dxa"/>
            <w:shd w:val="clear" w:color="auto" w:fill="F2F2F2" w:themeFill="background1" w:themeFillShade="F2"/>
            <w:hideMark/>
          </w:tcPr>
          <w:p w14:paraId="762052E1" w14:textId="77777777" w:rsidR="0080351F" w:rsidRPr="007D5C74" w:rsidRDefault="0080351F" w:rsidP="002150F2">
            <w:pPr>
              <w:pStyle w:val="Tablecolhead"/>
            </w:pPr>
            <w:r w:rsidRPr="007D5C74">
              <w:t>Terms</w:t>
            </w:r>
          </w:p>
        </w:tc>
        <w:tc>
          <w:tcPr>
            <w:tcW w:w="8079" w:type="dxa"/>
            <w:shd w:val="clear" w:color="auto" w:fill="F2F2F2" w:themeFill="background1" w:themeFillShade="F2"/>
            <w:hideMark/>
          </w:tcPr>
          <w:p w14:paraId="51188B88" w14:textId="77777777" w:rsidR="0080351F" w:rsidRPr="007D5C74" w:rsidRDefault="0080351F" w:rsidP="002150F2">
            <w:pPr>
              <w:pStyle w:val="Tablecolhead"/>
            </w:pPr>
            <w:r w:rsidRPr="007D5C74">
              <w:t>Definition</w:t>
            </w:r>
          </w:p>
        </w:tc>
      </w:tr>
      <w:tr w:rsidR="0080351F" w:rsidRPr="007D5C74" w:rsidDel="00287A6A" w14:paraId="53F65AE3" w14:textId="77777777" w:rsidTr="00C162CC">
        <w:trPr>
          <w:trHeight w:val="30"/>
        </w:trPr>
        <w:tc>
          <w:tcPr>
            <w:tcW w:w="1746" w:type="dxa"/>
          </w:tcPr>
          <w:p w14:paraId="650851F8" w14:textId="77777777" w:rsidR="0080351F" w:rsidRPr="007D5C74" w:rsidRDefault="0080351F" w:rsidP="002150F2">
            <w:pPr>
              <w:pStyle w:val="Tabletext"/>
              <w:rPr>
                <w:szCs w:val="21"/>
              </w:rPr>
            </w:pPr>
            <w:r w:rsidRPr="007D5C74">
              <w:rPr>
                <w:szCs w:val="21"/>
              </w:rPr>
              <w:t>Acceptability</w:t>
            </w:r>
          </w:p>
        </w:tc>
        <w:tc>
          <w:tcPr>
            <w:tcW w:w="8079" w:type="dxa"/>
          </w:tcPr>
          <w:p w14:paraId="0B3D9128" w14:textId="5D75296D" w:rsidR="0080351F" w:rsidRPr="007D5C74" w:rsidRDefault="0080351F" w:rsidP="002150F2">
            <w:pPr>
              <w:pStyle w:val="Tabletext"/>
              <w:rPr>
                <w:szCs w:val="21"/>
              </w:rPr>
            </w:pPr>
            <w:r w:rsidRPr="007D5C74">
              <w:rPr>
                <w:szCs w:val="21"/>
              </w:rPr>
              <w:t xml:space="preserve">The </w:t>
            </w:r>
            <w:r w:rsidR="000B104F">
              <w:rPr>
                <w:szCs w:val="21"/>
              </w:rPr>
              <w:t xml:space="preserve">degree to which a </w:t>
            </w:r>
            <w:r w:rsidRPr="007D5C74">
              <w:rPr>
                <w:szCs w:val="21"/>
              </w:rPr>
              <w:t>practice</w:t>
            </w:r>
            <w:r w:rsidR="000B104F">
              <w:rPr>
                <w:szCs w:val="21"/>
              </w:rPr>
              <w:t>, program or initiative</w:t>
            </w:r>
            <w:r w:rsidRPr="007D5C74">
              <w:rPr>
                <w:szCs w:val="21"/>
              </w:rPr>
              <w:t xml:space="preserve"> is agreeable or satisfactory.</w:t>
            </w:r>
          </w:p>
        </w:tc>
      </w:tr>
      <w:tr w:rsidR="0080351F" w:rsidRPr="007D5C74" w:rsidDel="00287A6A" w14:paraId="25776B7D" w14:textId="77777777" w:rsidTr="00C162CC">
        <w:trPr>
          <w:trHeight w:val="30"/>
        </w:trPr>
        <w:tc>
          <w:tcPr>
            <w:tcW w:w="1746" w:type="dxa"/>
          </w:tcPr>
          <w:p w14:paraId="2D098883" w14:textId="77777777" w:rsidR="0080351F" w:rsidRPr="007D5C74" w:rsidRDefault="0080351F" w:rsidP="002150F2">
            <w:pPr>
              <w:pStyle w:val="Tabletext"/>
              <w:rPr>
                <w:szCs w:val="21"/>
              </w:rPr>
            </w:pPr>
            <w:r w:rsidRPr="007D5C74">
              <w:rPr>
                <w:szCs w:val="21"/>
              </w:rPr>
              <w:t>Appropriateness</w:t>
            </w:r>
          </w:p>
        </w:tc>
        <w:tc>
          <w:tcPr>
            <w:tcW w:w="8079" w:type="dxa"/>
          </w:tcPr>
          <w:p w14:paraId="61C6DF75" w14:textId="61259BA0" w:rsidR="0080351F" w:rsidRPr="007D5C74" w:rsidRDefault="000B104F" w:rsidP="002150F2">
            <w:pPr>
              <w:pStyle w:val="Tabletext"/>
              <w:rPr>
                <w:szCs w:val="21"/>
              </w:rPr>
            </w:pPr>
            <w:r>
              <w:rPr>
                <w:szCs w:val="21"/>
              </w:rPr>
              <w:t xml:space="preserve">The degree to which </w:t>
            </w:r>
            <w:r w:rsidR="0080351F" w:rsidRPr="007D5C74">
              <w:rPr>
                <w:szCs w:val="21"/>
              </w:rPr>
              <w:t>a practice</w:t>
            </w:r>
            <w:r>
              <w:rPr>
                <w:szCs w:val="21"/>
              </w:rPr>
              <w:t>, program or initiative</w:t>
            </w:r>
            <w:r w:rsidR="0080351F" w:rsidRPr="007D5C74">
              <w:rPr>
                <w:szCs w:val="21"/>
              </w:rPr>
              <w:t xml:space="preserve"> fits, is relevant or compatible</w:t>
            </w:r>
            <w:r w:rsidR="00D81F3E">
              <w:rPr>
                <w:szCs w:val="21"/>
              </w:rPr>
              <w:t xml:space="preserve"> wit</w:t>
            </w:r>
            <w:r w:rsidR="00294182">
              <w:rPr>
                <w:szCs w:val="21"/>
              </w:rPr>
              <w:t xml:space="preserve">hin a particular </w:t>
            </w:r>
            <w:r w:rsidR="00D81F3E">
              <w:rPr>
                <w:szCs w:val="21"/>
              </w:rPr>
              <w:t>setting</w:t>
            </w:r>
            <w:r w:rsidR="0080351F" w:rsidRPr="007D5C74">
              <w:rPr>
                <w:szCs w:val="21"/>
              </w:rPr>
              <w:t>.</w:t>
            </w:r>
          </w:p>
        </w:tc>
      </w:tr>
      <w:tr w:rsidR="0080351F" w:rsidRPr="007D5C74" w:rsidDel="00287A6A" w14:paraId="0EA8A706" w14:textId="77777777" w:rsidTr="00C162CC">
        <w:tc>
          <w:tcPr>
            <w:tcW w:w="1746" w:type="dxa"/>
          </w:tcPr>
          <w:p w14:paraId="71636808" w14:textId="77777777" w:rsidR="0080351F" w:rsidRPr="007D5C74" w:rsidRDefault="0080351F" w:rsidP="002150F2">
            <w:pPr>
              <w:pStyle w:val="Tabletext"/>
              <w:rPr>
                <w:szCs w:val="21"/>
              </w:rPr>
            </w:pPr>
            <w:r w:rsidRPr="007D5C74">
              <w:rPr>
                <w:szCs w:val="21"/>
              </w:rPr>
              <w:t>Care, support and treatment</w:t>
            </w:r>
          </w:p>
        </w:tc>
        <w:tc>
          <w:tcPr>
            <w:tcW w:w="8079" w:type="dxa"/>
          </w:tcPr>
          <w:p w14:paraId="0D9B0201" w14:textId="3798870D" w:rsidR="0080351F" w:rsidRPr="007D5C74" w:rsidDel="00287A6A" w:rsidRDefault="0080351F" w:rsidP="002150F2">
            <w:pPr>
              <w:pStyle w:val="Tabletext"/>
              <w:rPr>
                <w:szCs w:val="21"/>
              </w:rPr>
            </w:pPr>
            <w:r w:rsidRPr="007D5C74">
              <w:rPr>
                <w:szCs w:val="21"/>
              </w:rPr>
              <w:t>Care, support and treatment are fully integrated and equal parts of responses in the mental health and wellbeing system. This includes wellbeing supports such as rehabilitation, wellbeing and community participation.</w:t>
            </w:r>
          </w:p>
        </w:tc>
      </w:tr>
      <w:tr w:rsidR="0080351F" w:rsidRPr="007D5C74" w:rsidDel="00287A6A" w14:paraId="0D7D4AC9" w14:textId="77777777" w:rsidTr="00C162CC">
        <w:trPr>
          <w:trHeight w:val="30"/>
        </w:trPr>
        <w:tc>
          <w:tcPr>
            <w:tcW w:w="1746" w:type="dxa"/>
          </w:tcPr>
          <w:p w14:paraId="771C4FAB" w14:textId="77777777" w:rsidR="0080351F" w:rsidRPr="007D5C74" w:rsidRDefault="0080351F" w:rsidP="002150F2">
            <w:pPr>
              <w:pStyle w:val="Tabletext"/>
              <w:rPr>
                <w:szCs w:val="21"/>
              </w:rPr>
            </w:pPr>
            <w:r w:rsidRPr="007D5C74">
              <w:rPr>
                <w:szCs w:val="21"/>
              </w:rPr>
              <w:t>Carer</w:t>
            </w:r>
          </w:p>
        </w:tc>
        <w:tc>
          <w:tcPr>
            <w:tcW w:w="8079" w:type="dxa"/>
          </w:tcPr>
          <w:p w14:paraId="14293FB2" w14:textId="77777777" w:rsidR="0080351F" w:rsidRPr="007D5C74" w:rsidRDefault="0080351F" w:rsidP="002150F2">
            <w:pPr>
              <w:pStyle w:val="Tabletext"/>
              <w:rPr>
                <w:szCs w:val="21"/>
              </w:rPr>
            </w:pPr>
            <w:r w:rsidRPr="007D5C74">
              <w:rPr>
                <w:szCs w:val="21"/>
              </w:rPr>
              <w:t>Someone who provides care to a person they have a relationship of care with. This includes carers under 18 years of age.</w:t>
            </w:r>
          </w:p>
        </w:tc>
      </w:tr>
      <w:tr w:rsidR="0080351F" w:rsidRPr="007D5C74" w:rsidDel="00287A6A" w14:paraId="5F946684" w14:textId="77777777" w:rsidTr="00C162CC">
        <w:tc>
          <w:tcPr>
            <w:tcW w:w="1746" w:type="dxa"/>
          </w:tcPr>
          <w:p w14:paraId="1AAAC090" w14:textId="77777777" w:rsidR="0080351F" w:rsidRPr="007D5C74" w:rsidRDefault="0080351F" w:rsidP="002150F2">
            <w:pPr>
              <w:pStyle w:val="Tabletext"/>
              <w:rPr>
                <w:szCs w:val="21"/>
              </w:rPr>
            </w:pPr>
            <w:r w:rsidRPr="007D5C74">
              <w:rPr>
                <w:szCs w:val="21"/>
              </w:rPr>
              <w:t xml:space="preserve">Consumer </w:t>
            </w:r>
          </w:p>
        </w:tc>
        <w:tc>
          <w:tcPr>
            <w:tcW w:w="8079" w:type="dxa"/>
          </w:tcPr>
          <w:p w14:paraId="23AA08FD" w14:textId="77777777" w:rsidR="0080351F" w:rsidRPr="007D5C74" w:rsidRDefault="0080351F" w:rsidP="002150F2">
            <w:pPr>
              <w:pStyle w:val="Tabletext"/>
              <w:rPr>
                <w:szCs w:val="21"/>
              </w:rPr>
            </w:pPr>
            <w:r w:rsidRPr="007D5C74">
              <w:rPr>
                <w:szCs w:val="21"/>
              </w:rPr>
              <w:t>Someone who identifies as having a lived or living experience of mental illness or psychological distress. They do not need to have:</w:t>
            </w:r>
          </w:p>
          <w:p w14:paraId="4D279FFC" w14:textId="77777777" w:rsidR="0080351F" w:rsidRPr="007D5C74" w:rsidRDefault="0080351F" w:rsidP="002150F2">
            <w:pPr>
              <w:pStyle w:val="Tablebullet1"/>
            </w:pPr>
            <w:r w:rsidRPr="007D5C74">
              <w:t>a formal diagnosis</w:t>
            </w:r>
          </w:p>
          <w:p w14:paraId="04316ABB" w14:textId="77777777" w:rsidR="0080351F" w:rsidRPr="007D5C74" w:rsidRDefault="0080351F" w:rsidP="002150F2">
            <w:pPr>
              <w:pStyle w:val="Tablebullet1"/>
            </w:pPr>
            <w:r w:rsidRPr="007D5C74">
              <w:t>used mental health services</w:t>
            </w:r>
          </w:p>
          <w:p w14:paraId="76D835C9" w14:textId="77777777" w:rsidR="0080351F" w:rsidRPr="007D5C74" w:rsidDel="00287A6A" w:rsidRDefault="0080351F" w:rsidP="002150F2">
            <w:pPr>
              <w:pStyle w:val="Tablebullet1"/>
            </w:pPr>
            <w:r w:rsidRPr="007D5C74">
              <w:t>received treatment.</w:t>
            </w:r>
          </w:p>
        </w:tc>
      </w:tr>
      <w:tr w:rsidR="0080351F" w:rsidRPr="007D5C74" w:rsidDel="00287A6A" w14:paraId="784FC849" w14:textId="77777777" w:rsidTr="00C162CC">
        <w:tc>
          <w:tcPr>
            <w:tcW w:w="1746" w:type="dxa"/>
          </w:tcPr>
          <w:p w14:paraId="5B2DB197" w14:textId="079E681D" w:rsidR="0080351F" w:rsidRPr="007D5C74" w:rsidRDefault="2A5F92CD" w:rsidP="6C5374D6">
            <w:pPr>
              <w:pStyle w:val="Tabletext"/>
            </w:pPr>
            <w:r w:rsidRPr="6C5374D6">
              <w:t>Evidence</w:t>
            </w:r>
            <w:r w:rsidR="00731353">
              <w:t>-</w:t>
            </w:r>
            <w:r w:rsidRPr="6C5374D6">
              <w:t>informed</w:t>
            </w:r>
            <w:r w:rsidR="2CC203BE" w:rsidRPr="6C5374D6">
              <w:t xml:space="preserve"> programs and practices</w:t>
            </w:r>
          </w:p>
        </w:tc>
        <w:tc>
          <w:tcPr>
            <w:tcW w:w="8079" w:type="dxa"/>
          </w:tcPr>
          <w:p w14:paraId="0302CD51" w14:textId="5524C90C" w:rsidR="0080351F" w:rsidRPr="007D5C74" w:rsidRDefault="0080351F" w:rsidP="002150F2">
            <w:pPr>
              <w:pStyle w:val="Tabletext"/>
              <w:rPr>
                <w:szCs w:val="21"/>
              </w:rPr>
            </w:pPr>
            <w:r w:rsidRPr="007D5C74">
              <w:rPr>
                <w:szCs w:val="21"/>
              </w:rPr>
              <w:t xml:space="preserve">Programs and practices that use the best available research evidence </w:t>
            </w:r>
            <w:r w:rsidR="000B104F">
              <w:rPr>
                <w:szCs w:val="21"/>
              </w:rPr>
              <w:t xml:space="preserve">in conjunction </w:t>
            </w:r>
            <w:r w:rsidRPr="007D5C74">
              <w:rPr>
                <w:szCs w:val="21"/>
              </w:rPr>
              <w:t>with:</w:t>
            </w:r>
          </w:p>
          <w:p w14:paraId="1D8B5FA4" w14:textId="77777777" w:rsidR="0080351F" w:rsidRPr="007D5C74" w:rsidRDefault="0080351F" w:rsidP="002150F2">
            <w:pPr>
              <w:pStyle w:val="Tablebullet1"/>
            </w:pPr>
            <w:r w:rsidRPr="007D5C74">
              <w:t>practice expertise</w:t>
            </w:r>
          </w:p>
          <w:p w14:paraId="06E0C770" w14:textId="77777777" w:rsidR="0080351F" w:rsidRPr="007D5C74" w:rsidRDefault="0080351F" w:rsidP="002150F2">
            <w:pPr>
              <w:pStyle w:val="Tablebullet1"/>
            </w:pPr>
            <w:r w:rsidRPr="007D5C74">
              <w:t>the values and preferences of consumers, carers, families and supporters.</w:t>
            </w:r>
          </w:p>
        </w:tc>
      </w:tr>
      <w:tr w:rsidR="0080351F" w:rsidRPr="007D5C74" w:rsidDel="00287A6A" w14:paraId="546E8255" w14:textId="77777777" w:rsidTr="00C162CC">
        <w:tc>
          <w:tcPr>
            <w:tcW w:w="1746" w:type="dxa"/>
          </w:tcPr>
          <w:p w14:paraId="27C385FE" w14:textId="77777777" w:rsidR="0080351F" w:rsidRPr="007D5C74" w:rsidRDefault="0080351F" w:rsidP="002150F2">
            <w:pPr>
              <w:pStyle w:val="Tabletext"/>
              <w:rPr>
                <w:szCs w:val="21"/>
              </w:rPr>
            </w:pPr>
            <w:r w:rsidRPr="007D5C74">
              <w:rPr>
                <w:szCs w:val="21"/>
              </w:rPr>
              <w:t>Feasibility</w:t>
            </w:r>
          </w:p>
        </w:tc>
        <w:tc>
          <w:tcPr>
            <w:tcW w:w="8079" w:type="dxa"/>
          </w:tcPr>
          <w:p w14:paraId="12F8234A" w14:textId="5570692B" w:rsidR="0080351F" w:rsidRPr="007D5C74" w:rsidRDefault="00CF7F59" w:rsidP="002150F2">
            <w:pPr>
              <w:pStyle w:val="Tabletext"/>
              <w:rPr>
                <w:szCs w:val="21"/>
              </w:rPr>
            </w:pPr>
            <w:r>
              <w:rPr>
                <w:szCs w:val="21"/>
              </w:rPr>
              <w:t>The p</w:t>
            </w:r>
            <w:r w:rsidR="00D81F3E">
              <w:rPr>
                <w:szCs w:val="21"/>
              </w:rPr>
              <w:t xml:space="preserve">erceived </w:t>
            </w:r>
            <w:r w:rsidR="00A53B94">
              <w:rPr>
                <w:szCs w:val="21"/>
              </w:rPr>
              <w:t>‘</w:t>
            </w:r>
            <w:r w:rsidR="00D81F3E">
              <w:rPr>
                <w:szCs w:val="21"/>
              </w:rPr>
              <w:t>ease of use</w:t>
            </w:r>
            <w:r w:rsidR="00A53B94">
              <w:rPr>
                <w:szCs w:val="21"/>
              </w:rPr>
              <w:t>’</w:t>
            </w:r>
            <w:r w:rsidR="0080351F" w:rsidRPr="007D5C74">
              <w:rPr>
                <w:szCs w:val="21"/>
              </w:rPr>
              <w:t xml:space="preserve"> </w:t>
            </w:r>
            <w:r>
              <w:rPr>
                <w:szCs w:val="21"/>
              </w:rPr>
              <w:t xml:space="preserve">of </w:t>
            </w:r>
            <w:r w:rsidR="0080351F" w:rsidRPr="007D5C74">
              <w:rPr>
                <w:szCs w:val="21"/>
              </w:rPr>
              <w:t>a</w:t>
            </w:r>
            <w:r w:rsidR="000B104F">
              <w:rPr>
                <w:szCs w:val="21"/>
              </w:rPr>
              <w:t xml:space="preserve"> practice, program or </w:t>
            </w:r>
            <w:r w:rsidR="00A53B94">
              <w:rPr>
                <w:szCs w:val="21"/>
              </w:rPr>
              <w:t xml:space="preserve">initiative </w:t>
            </w:r>
            <w:r>
              <w:rPr>
                <w:szCs w:val="21"/>
              </w:rPr>
              <w:t>and how it</w:t>
            </w:r>
            <w:r w:rsidR="0080351F" w:rsidRPr="007D5C74">
              <w:rPr>
                <w:szCs w:val="21"/>
              </w:rPr>
              <w:t xml:space="preserve"> can be implemented in a service setting</w:t>
            </w:r>
          </w:p>
        </w:tc>
      </w:tr>
      <w:tr w:rsidR="0080351F" w:rsidRPr="007D5C74" w:rsidDel="00287A6A" w14:paraId="6B19B508" w14:textId="77777777" w:rsidTr="00C162CC">
        <w:tc>
          <w:tcPr>
            <w:tcW w:w="1746" w:type="dxa"/>
          </w:tcPr>
          <w:p w14:paraId="2E8AD66A" w14:textId="77777777" w:rsidR="0080351F" w:rsidRPr="007D5C74" w:rsidRDefault="0080351F" w:rsidP="002150F2">
            <w:pPr>
              <w:pStyle w:val="Tabletext"/>
              <w:rPr>
                <w:szCs w:val="21"/>
              </w:rPr>
            </w:pPr>
            <w:r w:rsidRPr="007D5C74">
              <w:rPr>
                <w:szCs w:val="21"/>
              </w:rPr>
              <w:t>Fidelity</w:t>
            </w:r>
          </w:p>
        </w:tc>
        <w:tc>
          <w:tcPr>
            <w:tcW w:w="8079" w:type="dxa"/>
          </w:tcPr>
          <w:p w14:paraId="1F506AB0" w14:textId="6D4F1524" w:rsidR="0080351F" w:rsidRPr="007D5C74" w:rsidRDefault="0080351F" w:rsidP="002150F2">
            <w:pPr>
              <w:pStyle w:val="Tabletext"/>
              <w:rPr>
                <w:szCs w:val="21"/>
              </w:rPr>
            </w:pPr>
            <w:r w:rsidRPr="007D5C74">
              <w:rPr>
                <w:szCs w:val="21"/>
              </w:rPr>
              <w:t>The degree to which a practice</w:t>
            </w:r>
            <w:r w:rsidR="000B104F">
              <w:rPr>
                <w:szCs w:val="21"/>
              </w:rPr>
              <w:t>, program or initiative</w:t>
            </w:r>
            <w:r w:rsidRPr="007D5C74">
              <w:rPr>
                <w:szCs w:val="21"/>
              </w:rPr>
              <w:t xml:space="preserve"> has been put in place as intended.</w:t>
            </w:r>
          </w:p>
        </w:tc>
      </w:tr>
      <w:tr w:rsidR="0080351F" w:rsidRPr="007D5C74" w:rsidDel="00287A6A" w14:paraId="1E636ABC" w14:textId="77777777" w:rsidTr="00C162CC">
        <w:tc>
          <w:tcPr>
            <w:tcW w:w="1746" w:type="dxa"/>
          </w:tcPr>
          <w:p w14:paraId="5442DE9A" w14:textId="77777777" w:rsidR="0080351F" w:rsidRPr="007D5C74" w:rsidRDefault="0080351F" w:rsidP="002150F2">
            <w:pPr>
              <w:pStyle w:val="Tabletext"/>
              <w:rPr>
                <w:szCs w:val="21"/>
              </w:rPr>
            </w:pPr>
            <w:r w:rsidRPr="007D5C74">
              <w:rPr>
                <w:szCs w:val="21"/>
              </w:rPr>
              <w:t>Holistic</w:t>
            </w:r>
          </w:p>
        </w:tc>
        <w:tc>
          <w:tcPr>
            <w:tcW w:w="8079" w:type="dxa"/>
          </w:tcPr>
          <w:p w14:paraId="2462ACF6" w14:textId="77777777" w:rsidR="0080351F" w:rsidRPr="007D5C74" w:rsidRDefault="0080351F" w:rsidP="002150F2">
            <w:pPr>
              <w:pStyle w:val="Tabletext"/>
              <w:rPr>
                <w:szCs w:val="21"/>
              </w:rPr>
            </w:pPr>
            <w:r w:rsidRPr="007D5C74">
              <w:rPr>
                <w:szCs w:val="21"/>
              </w:rPr>
              <w:t>Viewing the person as a whole, considering:</w:t>
            </w:r>
          </w:p>
          <w:p w14:paraId="78922C3C" w14:textId="77777777" w:rsidR="0080351F" w:rsidRPr="007D5C74" w:rsidRDefault="0080351F" w:rsidP="002150F2">
            <w:pPr>
              <w:pStyle w:val="Tablebullet1"/>
            </w:pPr>
            <w:r w:rsidRPr="007D5C74">
              <w:t>factors like social determinants of health and wellbeing</w:t>
            </w:r>
          </w:p>
          <w:p w14:paraId="1AB7F5F5" w14:textId="77777777" w:rsidR="0080351F" w:rsidRPr="007D5C74" w:rsidDel="00287A6A" w:rsidRDefault="0080351F" w:rsidP="002150F2">
            <w:pPr>
              <w:pStyle w:val="Tablebullet1"/>
            </w:pPr>
            <w:r w:rsidRPr="007D5C74">
              <w:t>how these factors influence and interact with each other.</w:t>
            </w:r>
          </w:p>
        </w:tc>
      </w:tr>
      <w:tr w:rsidR="0080351F" w:rsidRPr="007D5C74" w:rsidDel="00287A6A" w14:paraId="6255216D" w14:textId="77777777" w:rsidTr="00C162CC">
        <w:tc>
          <w:tcPr>
            <w:tcW w:w="1746" w:type="dxa"/>
          </w:tcPr>
          <w:p w14:paraId="670260A6" w14:textId="77777777" w:rsidR="0080351F" w:rsidRPr="007D5C74" w:rsidRDefault="0080351F" w:rsidP="002150F2">
            <w:pPr>
              <w:pStyle w:val="Tabletext"/>
              <w:rPr>
                <w:szCs w:val="21"/>
              </w:rPr>
            </w:pPr>
            <w:r w:rsidRPr="007D5C74">
              <w:rPr>
                <w:szCs w:val="21"/>
              </w:rPr>
              <w:t>Initiative</w:t>
            </w:r>
          </w:p>
        </w:tc>
        <w:tc>
          <w:tcPr>
            <w:tcW w:w="8079" w:type="dxa"/>
          </w:tcPr>
          <w:p w14:paraId="537C4AF9" w14:textId="16EE8753" w:rsidR="0080351F" w:rsidRPr="007D5C74" w:rsidRDefault="0080351F" w:rsidP="002150F2">
            <w:pPr>
              <w:pStyle w:val="Tabletext"/>
              <w:rPr>
                <w:szCs w:val="21"/>
              </w:rPr>
            </w:pPr>
            <w:r w:rsidRPr="007D5C74">
              <w:rPr>
                <w:szCs w:val="21"/>
              </w:rPr>
              <w:t>The workforce capability activity, project</w:t>
            </w:r>
            <w:r w:rsidR="00625FC8">
              <w:rPr>
                <w:szCs w:val="21"/>
              </w:rPr>
              <w:t>, program</w:t>
            </w:r>
            <w:r w:rsidRPr="007D5C74">
              <w:rPr>
                <w:szCs w:val="21"/>
              </w:rPr>
              <w:t xml:space="preserve"> or practice that a team or organisation has chosen to </w:t>
            </w:r>
            <w:r w:rsidR="00625FC8">
              <w:rPr>
                <w:szCs w:val="21"/>
              </w:rPr>
              <w:t>implement to build</w:t>
            </w:r>
            <w:r w:rsidRPr="007D5C74">
              <w:rPr>
                <w:szCs w:val="21"/>
              </w:rPr>
              <w:t xml:space="preserve"> the 15 capabilities in </w:t>
            </w:r>
            <w:r w:rsidRPr="007D5C74">
              <w:rPr>
                <w:i/>
                <w:iCs/>
                <w:szCs w:val="21"/>
              </w:rPr>
              <w:t>Our workforce, our future</w:t>
            </w:r>
            <w:r w:rsidRPr="007D5C74">
              <w:rPr>
                <w:szCs w:val="21"/>
              </w:rPr>
              <w:t>.</w:t>
            </w:r>
          </w:p>
        </w:tc>
      </w:tr>
      <w:tr w:rsidR="0080351F" w:rsidRPr="007D5C74" w:rsidDel="00287A6A" w14:paraId="3C660ABF" w14:textId="77777777" w:rsidTr="00C162CC">
        <w:tc>
          <w:tcPr>
            <w:tcW w:w="1746" w:type="dxa"/>
          </w:tcPr>
          <w:p w14:paraId="76F02CCF" w14:textId="77777777" w:rsidR="0080351F" w:rsidRPr="007D5C74" w:rsidRDefault="0080351F" w:rsidP="002150F2">
            <w:pPr>
              <w:pStyle w:val="Tabletext"/>
              <w:rPr>
                <w:szCs w:val="21"/>
              </w:rPr>
            </w:pPr>
            <w:r w:rsidRPr="007D5C74">
              <w:rPr>
                <w:szCs w:val="21"/>
              </w:rPr>
              <w:t xml:space="preserve">Implementation </w:t>
            </w:r>
          </w:p>
        </w:tc>
        <w:tc>
          <w:tcPr>
            <w:tcW w:w="8079" w:type="dxa"/>
          </w:tcPr>
          <w:p w14:paraId="08263258" w14:textId="5542BDEC" w:rsidR="0080351F" w:rsidRPr="007D5C74" w:rsidRDefault="0080351F" w:rsidP="002150F2">
            <w:pPr>
              <w:pStyle w:val="Tabletext"/>
              <w:rPr>
                <w:szCs w:val="21"/>
              </w:rPr>
            </w:pPr>
            <w:r w:rsidRPr="007D5C74">
              <w:rPr>
                <w:szCs w:val="21"/>
              </w:rPr>
              <w:t>A</w:t>
            </w:r>
            <w:r w:rsidR="00A53B94">
              <w:rPr>
                <w:szCs w:val="21"/>
              </w:rPr>
              <w:t>n</w:t>
            </w:r>
            <w:r w:rsidRPr="007D5C74">
              <w:rPr>
                <w:szCs w:val="21"/>
              </w:rPr>
              <w:t xml:space="preserve"> </w:t>
            </w:r>
            <w:r w:rsidR="00CF7F59">
              <w:rPr>
                <w:szCs w:val="21"/>
              </w:rPr>
              <w:t xml:space="preserve">intentional </w:t>
            </w:r>
            <w:r w:rsidRPr="007D5C74">
              <w:rPr>
                <w:szCs w:val="21"/>
              </w:rPr>
              <w:t>process that uses active strategies to put evidence-informed approaches into practice.</w:t>
            </w:r>
            <w:r w:rsidR="000B104F">
              <w:rPr>
                <w:szCs w:val="21"/>
              </w:rPr>
              <w:t xml:space="preserve"> </w:t>
            </w:r>
            <w:r w:rsidRPr="007D5C74">
              <w:rPr>
                <w:szCs w:val="21"/>
              </w:rPr>
              <w:t>Implementation includes understanding and overcoming barriers to adopt, plan, start and sustain evidence-informed programs and practices.</w:t>
            </w:r>
          </w:p>
        </w:tc>
      </w:tr>
      <w:tr w:rsidR="0080351F" w:rsidRPr="007D5C74" w:rsidDel="00287A6A" w14:paraId="39412487" w14:textId="77777777" w:rsidTr="00C162CC">
        <w:trPr>
          <w:trHeight w:val="1060"/>
        </w:trPr>
        <w:tc>
          <w:tcPr>
            <w:tcW w:w="1746" w:type="dxa"/>
          </w:tcPr>
          <w:p w14:paraId="31B724BE" w14:textId="77777777" w:rsidR="0080351F" w:rsidRPr="007D5C74" w:rsidRDefault="0080351F" w:rsidP="002150F2">
            <w:pPr>
              <w:pStyle w:val="Tabletext"/>
              <w:rPr>
                <w:szCs w:val="21"/>
              </w:rPr>
            </w:pPr>
            <w:r w:rsidRPr="007D5C74">
              <w:rPr>
                <w:szCs w:val="21"/>
              </w:rPr>
              <w:t xml:space="preserve">Implementation plan </w:t>
            </w:r>
          </w:p>
        </w:tc>
        <w:tc>
          <w:tcPr>
            <w:tcW w:w="8079" w:type="dxa"/>
          </w:tcPr>
          <w:p w14:paraId="5A096151" w14:textId="77777777" w:rsidR="0080351F" w:rsidRPr="007D5C74" w:rsidRDefault="0080351F" w:rsidP="002150F2">
            <w:pPr>
              <w:pStyle w:val="Tabletext"/>
              <w:rPr>
                <w:szCs w:val="21"/>
              </w:rPr>
            </w:pPr>
            <w:r w:rsidRPr="007D5C74">
              <w:rPr>
                <w:szCs w:val="21"/>
              </w:rPr>
              <w:t>A document that specifies:</w:t>
            </w:r>
          </w:p>
          <w:p w14:paraId="34E74787" w14:textId="77777777" w:rsidR="0080351F" w:rsidRPr="007D5C74" w:rsidRDefault="0080351F" w:rsidP="002150F2">
            <w:pPr>
              <w:pStyle w:val="Tablebullet1"/>
            </w:pPr>
            <w:r w:rsidRPr="007D5C74">
              <w:t>what implementation strategies to use</w:t>
            </w:r>
          </w:p>
          <w:p w14:paraId="27AFDD7C" w14:textId="77777777" w:rsidR="0080351F" w:rsidRPr="007D5C74" w:rsidRDefault="0080351F" w:rsidP="002150F2">
            <w:pPr>
              <w:pStyle w:val="Tablebullet1"/>
            </w:pPr>
            <w:r w:rsidRPr="007D5C74">
              <w:t>how they will be completed</w:t>
            </w:r>
          </w:p>
          <w:p w14:paraId="20D0B6EA" w14:textId="77777777" w:rsidR="0080351F" w:rsidRPr="007D5C74" w:rsidRDefault="0080351F" w:rsidP="002150F2">
            <w:pPr>
              <w:pStyle w:val="Tablebullet1"/>
            </w:pPr>
            <w:r w:rsidRPr="007D5C74">
              <w:lastRenderedPageBreak/>
              <w:t>when they will occur</w:t>
            </w:r>
          </w:p>
          <w:p w14:paraId="0205F2D2" w14:textId="77777777" w:rsidR="0080351F" w:rsidRPr="007D5C74" w:rsidRDefault="0080351F" w:rsidP="002150F2">
            <w:pPr>
              <w:pStyle w:val="Tablebullet1"/>
            </w:pPr>
            <w:r w:rsidRPr="007D5C74">
              <w:t>who will complete them.</w:t>
            </w:r>
          </w:p>
        </w:tc>
      </w:tr>
      <w:tr w:rsidR="0080351F" w:rsidRPr="007D5C74" w:rsidDel="00287A6A" w14:paraId="60EFA7D6" w14:textId="77777777" w:rsidTr="00C162CC">
        <w:tc>
          <w:tcPr>
            <w:tcW w:w="1746" w:type="dxa"/>
          </w:tcPr>
          <w:p w14:paraId="13231867" w14:textId="77777777" w:rsidR="0080351F" w:rsidRPr="007D5C74" w:rsidRDefault="0080351F" w:rsidP="002150F2">
            <w:pPr>
              <w:pStyle w:val="Tabletext"/>
              <w:rPr>
                <w:szCs w:val="21"/>
              </w:rPr>
            </w:pPr>
            <w:r w:rsidRPr="007D5C74">
              <w:rPr>
                <w:szCs w:val="21"/>
              </w:rPr>
              <w:lastRenderedPageBreak/>
              <w:t>Implementation outcome</w:t>
            </w:r>
          </w:p>
        </w:tc>
        <w:tc>
          <w:tcPr>
            <w:tcW w:w="8079" w:type="dxa"/>
          </w:tcPr>
          <w:p w14:paraId="7B2BF8AB" w14:textId="5C33DC9E" w:rsidR="0080351F" w:rsidRPr="007D5C74" w:rsidRDefault="00CF7F59" w:rsidP="002150F2">
            <w:pPr>
              <w:pStyle w:val="Tabletext"/>
              <w:rPr>
                <w:szCs w:val="21"/>
              </w:rPr>
            </w:pPr>
            <w:r w:rsidRPr="00CF7F59">
              <w:rPr>
                <w:rFonts w:cs="Arial"/>
                <w:szCs w:val="21"/>
              </w:rPr>
              <w:t>I</w:t>
            </w:r>
            <w:r w:rsidRPr="00A53B94">
              <w:rPr>
                <w:rStyle w:val="cf01"/>
                <w:rFonts w:ascii="Arial" w:hAnsi="Arial" w:cs="Arial"/>
                <w:sz w:val="21"/>
                <w:szCs w:val="21"/>
              </w:rPr>
              <w:t xml:space="preserve">ndicators of implementation quality that can be used to measure whether </w:t>
            </w:r>
            <w:r w:rsidR="00625FC8">
              <w:rPr>
                <w:rStyle w:val="cf01"/>
                <w:rFonts w:ascii="Arial" w:hAnsi="Arial" w:cs="Arial"/>
                <w:sz w:val="21"/>
                <w:szCs w:val="21"/>
              </w:rPr>
              <w:t>i</w:t>
            </w:r>
            <w:r w:rsidR="00625FC8">
              <w:rPr>
                <w:rStyle w:val="cf01"/>
                <w:rFonts w:ascii="Arial" w:hAnsi="Arial" w:cs="Arial"/>
                <w:sz w:val="21"/>
              </w:rPr>
              <w:t xml:space="preserve">mplementation is progressing </w:t>
            </w:r>
            <w:r w:rsidRPr="00A53B94">
              <w:rPr>
                <w:rStyle w:val="cf01"/>
                <w:rFonts w:ascii="Arial" w:hAnsi="Arial" w:cs="Arial"/>
                <w:sz w:val="21"/>
                <w:szCs w:val="21"/>
              </w:rPr>
              <w:t>and what hampers or facilitates this progress.</w:t>
            </w:r>
            <w:r w:rsidR="000B104F">
              <w:rPr>
                <w:rStyle w:val="cf01"/>
                <w:rFonts w:ascii="Arial" w:hAnsi="Arial" w:cs="Arial"/>
                <w:sz w:val="21"/>
                <w:szCs w:val="21"/>
              </w:rPr>
              <w:t xml:space="preserve"> </w:t>
            </w:r>
            <w:r w:rsidR="0080351F" w:rsidRPr="007D5C74">
              <w:rPr>
                <w:szCs w:val="21"/>
              </w:rPr>
              <w:t>It is different to a consumer outcome.</w:t>
            </w:r>
          </w:p>
        </w:tc>
      </w:tr>
      <w:tr w:rsidR="0080351F" w:rsidRPr="007D5C74" w:rsidDel="00287A6A" w14:paraId="04266A7D" w14:textId="77777777" w:rsidTr="00C162CC">
        <w:trPr>
          <w:trHeight w:val="30"/>
        </w:trPr>
        <w:tc>
          <w:tcPr>
            <w:tcW w:w="1746" w:type="dxa"/>
          </w:tcPr>
          <w:p w14:paraId="6506B659" w14:textId="77777777" w:rsidR="0080351F" w:rsidRPr="007D5C74" w:rsidRDefault="0080351F" w:rsidP="002150F2">
            <w:pPr>
              <w:pStyle w:val="Tabletext"/>
              <w:rPr>
                <w:szCs w:val="21"/>
              </w:rPr>
            </w:pPr>
            <w:r w:rsidRPr="007D5C74">
              <w:rPr>
                <w:szCs w:val="21"/>
              </w:rPr>
              <w:t>Implementation science</w:t>
            </w:r>
          </w:p>
        </w:tc>
        <w:tc>
          <w:tcPr>
            <w:tcW w:w="8079" w:type="dxa"/>
          </w:tcPr>
          <w:p w14:paraId="4D8E6CF7" w14:textId="242D5836" w:rsidR="0080351F" w:rsidRPr="007D5C74" w:rsidRDefault="0080351F" w:rsidP="002150F2">
            <w:pPr>
              <w:pStyle w:val="Tabletext"/>
              <w:rPr>
                <w:szCs w:val="21"/>
              </w:rPr>
            </w:pPr>
            <w:r w:rsidRPr="007D5C74">
              <w:rPr>
                <w:szCs w:val="21"/>
              </w:rPr>
              <w:t xml:space="preserve">The study of how to improve the take-up of research findings and evidence-informed practices into </w:t>
            </w:r>
            <w:r w:rsidR="000B104F">
              <w:rPr>
                <w:szCs w:val="21"/>
              </w:rPr>
              <w:t>‘</w:t>
            </w:r>
            <w:r w:rsidR="00BE49BB">
              <w:rPr>
                <w:szCs w:val="21"/>
              </w:rPr>
              <w:t>b</w:t>
            </w:r>
            <w:r w:rsidR="000B104F">
              <w:rPr>
                <w:szCs w:val="21"/>
              </w:rPr>
              <w:t xml:space="preserve">usiness </w:t>
            </w:r>
            <w:r w:rsidR="00BE49BB">
              <w:rPr>
                <w:szCs w:val="21"/>
              </w:rPr>
              <w:t>as usual’</w:t>
            </w:r>
            <w:r w:rsidRPr="007D5C74">
              <w:rPr>
                <w:szCs w:val="21"/>
              </w:rPr>
              <w:t>.</w:t>
            </w:r>
          </w:p>
          <w:p w14:paraId="6BF72A80" w14:textId="77777777" w:rsidR="0080351F" w:rsidRPr="007D5C74" w:rsidRDefault="0080351F" w:rsidP="002150F2">
            <w:pPr>
              <w:pStyle w:val="Tabletext"/>
              <w:rPr>
                <w:szCs w:val="21"/>
              </w:rPr>
            </w:pPr>
            <w:r w:rsidRPr="007D5C74">
              <w:rPr>
                <w:szCs w:val="21"/>
              </w:rPr>
              <w:t>It aims to improve the quality and effectiveness of health and human services.</w:t>
            </w:r>
          </w:p>
        </w:tc>
      </w:tr>
      <w:tr w:rsidR="0080351F" w:rsidRPr="007D5C74" w:rsidDel="00287A6A" w14:paraId="0DC50469" w14:textId="77777777" w:rsidTr="00C162CC">
        <w:trPr>
          <w:trHeight w:val="30"/>
        </w:trPr>
        <w:tc>
          <w:tcPr>
            <w:tcW w:w="1746" w:type="dxa"/>
          </w:tcPr>
          <w:p w14:paraId="50CFE5CC" w14:textId="77777777" w:rsidR="0080351F" w:rsidRPr="007D5C74" w:rsidRDefault="0080351F" w:rsidP="002150F2">
            <w:pPr>
              <w:pStyle w:val="Tabletext"/>
              <w:rPr>
                <w:szCs w:val="21"/>
              </w:rPr>
            </w:pPr>
            <w:r w:rsidRPr="007D5C74">
              <w:rPr>
                <w:szCs w:val="21"/>
              </w:rPr>
              <w:t>Implementation strategy</w:t>
            </w:r>
          </w:p>
        </w:tc>
        <w:tc>
          <w:tcPr>
            <w:tcW w:w="8079" w:type="dxa"/>
          </w:tcPr>
          <w:p w14:paraId="52AF9947" w14:textId="77777777" w:rsidR="0080351F" w:rsidRPr="007D5C74" w:rsidRDefault="0080351F" w:rsidP="002150F2">
            <w:pPr>
              <w:pStyle w:val="Tabletext"/>
              <w:rPr>
                <w:szCs w:val="21"/>
              </w:rPr>
            </w:pPr>
            <w:r w:rsidRPr="007D5C74">
              <w:rPr>
                <w:szCs w:val="21"/>
              </w:rPr>
              <w:t>A technique that improves how a practice is:</w:t>
            </w:r>
          </w:p>
          <w:p w14:paraId="35980E4A" w14:textId="77777777" w:rsidR="0080351F" w:rsidRPr="007D5C74" w:rsidRDefault="0080351F" w:rsidP="002150F2">
            <w:pPr>
              <w:pStyle w:val="Tablebullet1"/>
            </w:pPr>
            <w:r w:rsidRPr="007D5C74">
              <w:t>adopted</w:t>
            </w:r>
          </w:p>
          <w:p w14:paraId="2568EA07" w14:textId="77777777" w:rsidR="0080351F" w:rsidRPr="007D5C74" w:rsidRDefault="0080351F" w:rsidP="002150F2">
            <w:pPr>
              <w:pStyle w:val="Tablebullet1"/>
            </w:pPr>
            <w:r w:rsidRPr="007D5C74">
              <w:t>planned</w:t>
            </w:r>
          </w:p>
          <w:p w14:paraId="44E6CA69" w14:textId="77777777" w:rsidR="0080351F" w:rsidRPr="007D5C74" w:rsidRDefault="0080351F" w:rsidP="002150F2">
            <w:pPr>
              <w:pStyle w:val="Tablebullet1"/>
            </w:pPr>
            <w:r w:rsidRPr="007D5C74">
              <w:t>started</w:t>
            </w:r>
          </w:p>
          <w:p w14:paraId="64EFFD00" w14:textId="77777777" w:rsidR="0080351F" w:rsidRPr="007D5C74" w:rsidRDefault="0080351F" w:rsidP="002150F2">
            <w:pPr>
              <w:pStyle w:val="Tablebullet1"/>
            </w:pPr>
            <w:r w:rsidRPr="007D5C74">
              <w:t xml:space="preserve">sustained. </w:t>
            </w:r>
          </w:p>
          <w:p w14:paraId="65C9E78D" w14:textId="77777777" w:rsidR="0080351F" w:rsidRPr="007D5C74" w:rsidRDefault="0080351F" w:rsidP="002150F2">
            <w:pPr>
              <w:pStyle w:val="Tabletextafterbullet"/>
            </w:pPr>
            <w:r w:rsidRPr="007D5C74">
              <w:t>It is the ‘how’ of implementing a new practice.</w:t>
            </w:r>
          </w:p>
        </w:tc>
      </w:tr>
      <w:tr w:rsidR="0080351F" w:rsidRPr="007D5C74" w:rsidDel="00287A6A" w14:paraId="6B64E840" w14:textId="77777777" w:rsidTr="00C162CC">
        <w:tc>
          <w:tcPr>
            <w:tcW w:w="1746" w:type="dxa"/>
          </w:tcPr>
          <w:p w14:paraId="5A46F11B" w14:textId="77777777" w:rsidR="0080351F" w:rsidRPr="007D5C74" w:rsidRDefault="0080351F" w:rsidP="002150F2">
            <w:pPr>
              <w:pStyle w:val="Tabletext"/>
              <w:rPr>
                <w:szCs w:val="21"/>
              </w:rPr>
            </w:pPr>
            <w:r w:rsidRPr="007D5C74">
              <w:rPr>
                <w:szCs w:val="21"/>
              </w:rPr>
              <w:t>Lived experience</w:t>
            </w:r>
          </w:p>
        </w:tc>
        <w:tc>
          <w:tcPr>
            <w:tcW w:w="8079" w:type="dxa"/>
          </w:tcPr>
          <w:p w14:paraId="6E9C8527" w14:textId="77777777" w:rsidR="0080351F" w:rsidRPr="007D5C74" w:rsidRDefault="0080351F" w:rsidP="002150F2">
            <w:pPr>
              <w:pStyle w:val="Tabletext"/>
              <w:rPr>
                <w:szCs w:val="21"/>
              </w:rPr>
            </w:pPr>
            <w:r w:rsidRPr="007D5C74">
              <w:rPr>
                <w:szCs w:val="21"/>
              </w:rPr>
              <w:t>People with lived experience includes someone:</w:t>
            </w:r>
          </w:p>
          <w:p w14:paraId="05AD1C09" w14:textId="77777777" w:rsidR="0080351F" w:rsidRPr="007D5C74" w:rsidRDefault="0080351F" w:rsidP="002150F2">
            <w:pPr>
              <w:pStyle w:val="Tablebullet1"/>
            </w:pPr>
            <w:r w:rsidRPr="007D5C74">
              <w:t>living with (or has lived with) mental illness or psychological distress</w:t>
            </w:r>
          </w:p>
          <w:p w14:paraId="5D194A47" w14:textId="77777777" w:rsidR="0080351F" w:rsidRPr="007D5C74" w:rsidRDefault="0080351F" w:rsidP="002150F2">
            <w:pPr>
              <w:pStyle w:val="Tablebullet1"/>
            </w:pPr>
            <w:r w:rsidRPr="007D5C74">
              <w:t>caring for or otherwise supporting (or has done so in the past) a person with mental illness or psychological distress.</w:t>
            </w:r>
          </w:p>
          <w:p w14:paraId="2E436ACC" w14:textId="720B3D24" w:rsidR="0080351F" w:rsidRPr="007D5C74" w:rsidDel="00287A6A" w:rsidRDefault="0080351F" w:rsidP="002150F2">
            <w:pPr>
              <w:pStyle w:val="Tabletextafterbullet"/>
            </w:pPr>
            <w:r w:rsidRPr="007D5C74">
              <w:t>People with lived experience are sometimes referred to as ‘consumers’ or ‘</w:t>
            </w:r>
            <w:r w:rsidR="007E4AFD" w:rsidRPr="007D5C74">
              <w:t>carers’. This</w:t>
            </w:r>
            <w:r w:rsidRPr="007D5C74">
              <w:t xml:space="preserve"> recognises that the experiences of consumers and carers are different.</w:t>
            </w:r>
          </w:p>
        </w:tc>
      </w:tr>
      <w:tr w:rsidR="0080351F" w:rsidRPr="007D5C74" w:rsidDel="00287A6A" w14:paraId="0C30399E" w14:textId="77777777" w:rsidTr="00C162CC">
        <w:trPr>
          <w:trHeight w:val="794"/>
        </w:trPr>
        <w:tc>
          <w:tcPr>
            <w:tcW w:w="1746" w:type="dxa"/>
          </w:tcPr>
          <w:p w14:paraId="192EDEC8" w14:textId="77777777" w:rsidR="0080351F" w:rsidRPr="007D5C74" w:rsidRDefault="0080351F" w:rsidP="002150F2">
            <w:pPr>
              <w:pStyle w:val="Tabletext"/>
              <w:rPr>
                <w:szCs w:val="21"/>
              </w:rPr>
            </w:pPr>
            <w:r w:rsidRPr="007D5C74">
              <w:rPr>
                <w:szCs w:val="21"/>
              </w:rPr>
              <w:t>Lived experience workforce</w:t>
            </w:r>
          </w:p>
        </w:tc>
        <w:tc>
          <w:tcPr>
            <w:tcW w:w="8079" w:type="dxa"/>
          </w:tcPr>
          <w:p w14:paraId="362557FA" w14:textId="074B1D8B" w:rsidR="0080351F" w:rsidRPr="007D5C74" w:rsidRDefault="0080351F" w:rsidP="002150F2">
            <w:pPr>
              <w:pStyle w:val="Tabletext"/>
              <w:rPr>
                <w:szCs w:val="21"/>
              </w:rPr>
            </w:pPr>
            <w:r w:rsidRPr="007D5C74">
              <w:rPr>
                <w:szCs w:val="21"/>
              </w:rPr>
              <w:t xml:space="preserve">A broad term used to represent </w:t>
            </w:r>
            <w:r w:rsidR="00221EED">
              <w:rPr>
                <w:szCs w:val="21"/>
              </w:rPr>
              <w:t>two</w:t>
            </w:r>
            <w:r w:rsidRPr="007D5C74">
              <w:rPr>
                <w:szCs w:val="21"/>
              </w:rPr>
              <w:t xml:space="preserve"> distinct professional groups in roles focused on their lived expertise:</w:t>
            </w:r>
          </w:p>
          <w:p w14:paraId="51ACE9EF" w14:textId="77777777" w:rsidR="0080351F" w:rsidRPr="007D5C74" w:rsidRDefault="0080351F" w:rsidP="002150F2">
            <w:pPr>
              <w:pStyle w:val="Tablebullet1"/>
            </w:pPr>
            <w:r w:rsidRPr="007D5C74">
              <w:t>people with personal lived experience of mental illness (‘consumers’)</w:t>
            </w:r>
          </w:p>
          <w:p w14:paraId="7197670A" w14:textId="77777777" w:rsidR="0080351F" w:rsidRPr="007D5C74" w:rsidRDefault="0080351F" w:rsidP="002150F2">
            <w:pPr>
              <w:pStyle w:val="Tablebullet1"/>
            </w:pPr>
            <w:r w:rsidRPr="007D5C74">
              <w:t>families and carers with lived experience of supporting a family member or friend with mental illness.</w:t>
            </w:r>
          </w:p>
          <w:p w14:paraId="5858D614" w14:textId="77777777" w:rsidR="0080351F" w:rsidRPr="007D5C74" w:rsidRDefault="0080351F" w:rsidP="002150F2">
            <w:pPr>
              <w:pStyle w:val="Tabletextafterbullet"/>
            </w:pPr>
            <w:r w:rsidRPr="007D5C74">
              <w:t>There are various paid roles in each area. This includes workers who give help:</w:t>
            </w:r>
          </w:p>
          <w:p w14:paraId="6319A93C" w14:textId="77777777" w:rsidR="0080351F" w:rsidRPr="007D5C74" w:rsidRDefault="0080351F" w:rsidP="002150F2">
            <w:pPr>
              <w:pStyle w:val="Tablebullet1"/>
            </w:pPr>
            <w:r w:rsidRPr="007D5C74">
              <w:t>directly to consumers, families and carers through peer support or advocacy</w:t>
            </w:r>
          </w:p>
          <w:p w14:paraId="6A7E592E" w14:textId="77777777" w:rsidR="0080351F" w:rsidRPr="007D5C74" w:rsidDel="00287A6A" w:rsidRDefault="0080351F" w:rsidP="002150F2">
            <w:pPr>
              <w:pStyle w:val="Tablebullet1"/>
            </w:pPr>
            <w:r w:rsidRPr="007D5C74">
              <w:t>indirectly through leadership, consultation, system advocacy, education, training or research.</w:t>
            </w:r>
          </w:p>
        </w:tc>
      </w:tr>
      <w:tr w:rsidR="0080351F" w:rsidRPr="007D5C74" w:rsidDel="00287A6A" w14:paraId="2DD5CF7C" w14:textId="77777777" w:rsidTr="00C162CC">
        <w:trPr>
          <w:trHeight w:val="30"/>
        </w:trPr>
        <w:tc>
          <w:tcPr>
            <w:tcW w:w="1746" w:type="dxa"/>
          </w:tcPr>
          <w:p w14:paraId="311F1833" w14:textId="77777777" w:rsidR="0080351F" w:rsidRPr="007D5C74" w:rsidRDefault="0080351F" w:rsidP="002150F2">
            <w:pPr>
              <w:pStyle w:val="Tabletext"/>
              <w:rPr>
                <w:szCs w:val="21"/>
              </w:rPr>
            </w:pPr>
            <w:r w:rsidRPr="007D5C74">
              <w:rPr>
                <w:szCs w:val="21"/>
              </w:rPr>
              <w:t>Leadership role</w:t>
            </w:r>
          </w:p>
        </w:tc>
        <w:tc>
          <w:tcPr>
            <w:tcW w:w="8079" w:type="dxa"/>
          </w:tcPr>
          <w:p w14:paraId="10F0200A" w14:textId="77777777" w:rsidR="0080351F" w:rsidRPr="007D5C74" w:rsidRDefault="0080351F" w:rsidP="002150F2">
            <w:pPr>
              <w:pStyle w:val="Tabletext"/>
              <w:rPr>
                <w:szCs w:val="21"/>
              </w:rPr>
            </w:pPr>
            <w:r w:rsidRPr="007D5C74">
              <w:rPr>
                <w:szCs w:val="21"/>
              </w:rPr>
              <w:t>A role that:</w:t>
            </w:r>
          </w:p>
          <w:p w14:paraId="6709EC5B" w14:textId="77777777" w:rsidR="0080351F" w:rsidRPr="007D5C74" w:rsidRDefault="0080351F" w:rsidP="002150F2">
            <w:pPr>
              <w:pStyle w:val="Tablebullet1"/>
            </w:pPr>
            <w:r w:rsidRPr="007D5C74">
              <w:t>sets direction for others</w:t>
            </w:r>
          </w:p>
          <w:p w14:paraId="02BD5F44" w14:textId="77777777" w:rsidR="0080351F" w:rsidRPr="007D5C74" w:rsidRDefault="0080351F" w:rsidP="002150F2">
            <w:pPr>
              <w:pStyle w:val="Tablebullet1"/>
            </w:pPr>
            <w:r w:rsidRPr="007D5C74">
              <w:t>manages or leads others</w:t>
            </w:r>
          </w:p>
          <w:p w14:paraId="35FC5F03" w14:textId="77777777" w:rsidR="0080351F" w:rsidRPr="007D5C74" w:rsidRDefault="0080351F" w:rsidP="002150F2">
            <w:pPr>
              <w:pStyle w:val="Tablebullet1"/>
            </w:pPr>
            <w:r w:rsidRPr="007D5C74">
              <w:t>has influence and accountability for decision making around mental health and wellbeing supports, systems, practices and delivery.</w:t>
            </w:r>
          </w:p>
        </w:tc>
      </w:tr>
      <w:tr w:rsidR="0080351F" w:rsidRPr="007D5C74" w:rsidDel="00287A6A" w14:paraId="240AF40A" w14:textId="77777777" w:rsidTr="00C162CC">
        <w:trPr>
          <w:trHeight w:val="30"/>
        </w:trPr>
        <w:tc>
          <w:tcPr>
            <w:tcW w:w="1746" w:type="dxa"/>
          </w:tcPr>
          <w:p w14:paraId="7E8586E9" w14:textId="77777777" w:rsidR="0080351F" w:rsidRPr="007D5C74" w:rsidRDefault="0080351F" w:rsidP="002150F2">
            <w:pPr>
              <w:pStyle w:val="Tabletext"/>
              <w:rPr>
                <w:szCs w:val="21"/>
              </w:rPr>
            </w:pPr>
            <w:r w:rsidRPr="007D5C74">
              <w:rPr>
                <w:szCs w:val="21"/>
              </w:rPr>
              <w:t>Mental health and wellbeing (MHW)</w:t>
            </w:r>
          </w:p>
        </w:tc>
        <w:tc>
          <w:tcPr>
            <w:tcW w:w="8079" w:type="dxa"/>
          </w:tcPr>
          <w:p w14:paraId="639581B1" w14:textId="77777777" w:rsidR="0080351F" w:rsidRPr="007D5C74" w:rsidRDefault="0080351F" w:rsidP="002150F2">
            <w:pPr>
              <w:pStyle w:val="Tabletext"/>
              <w:rPr>
                <w:szCs w:val="21"/>
              </w:rPr>
            </w:pPr>
            <w:r w:rsidRPr="007D5C74">
              <w:rPr>
                <w:szCs w:val="21"/>
              </w:rPr>
              <w:t>This describes an ideal state of mental health, including as it relates to people with lived experience of mental illness or psychological distress.</w:t>
            </w:r>
          </w:p>
          <w:p w14:paraId="799D5676" w14:textId="77777777" w:rsidR="0080351F" w:rsidRPr="007D5C74" w:rsidRDefault="0080351F" w:rsidP="002150F2">
            <w:pPr>
              <w:pStyle w:val="Tabletext"/>
              <w:rPr>
                <w:szCs w:val="21"/>
              </w:rPr>
            </w:pPr>
            <w:r w:rsidRPr="007D5C74">
              <w:rPr>
                <w:szCs w:val="21"/>
              </w:rPr>
              <w:t>It can also be used to refer to preventing, avoiding or lack of mental illness or psychological distress.</w:t>
            </w:r>
          </w:p>
        </w:tc>
      </w:tr>
      <w:tr w:rsidR="0080351F" w:rsidRPr="007D5C74" w:rsidDel="00287A6A" w14:paraId="38AD0742" w14:textId="77777777" w:rsidTr="00C162CC">
        <w:trPr>
          <w:trHeight w:val="1268"/>
        </w:trPr>
        <w:tc>
          <w:tcPr>
            <w:tcW w:w="1746" w:type="dxa"/>
          </w:tcPr>
          <w:p w14:paraId="5340F12F" w14:textId="77777777" w:rsidR="0080351F" w:rsidRPr="007D5C74" w:rsidRDefault="0080351F" w:rsidP="002150F2">
            <w:pPr>
              <w:pStyle w:val="Tabletext"/>
              <w:rPr>
                <w:szCs w:val="21"/>
              </w:rPr>
            </w:pPr>
            <w:r w:rsidRPr="007D5C74">
              <w:rPr>
                <w:szCs w:val="21"/>
              </w:rPr>
              <w:lastRenderedPageBreak/>
              <w:t>Mental health and wellbeing system</w:t>
            </w:r>
          </w:p>
        </w:tc>
        <w:tc>
          <w:tcPr>
            <w:tcW w:w="8079" w:type="dxa"/>
          </w:tcPr>
          <w:p w14:paraId="7D7171D6" w14:textId="77777777" w:rsidR="0080351F" w:rsidRPr="007D5C74" w:rsidRDefault="0080351F" w:rsidP="002150F2">
            <w:pPr>
              <w:pStyle w:val="Tabletext"/>
              <w:rPr>
                <w:szCs w:val="21"/>
              </w:rPr>
            </w:pPr>
            <w:r w:rsidRPr="007D5C74">
              <w:rPr>
                <w:szCs w:val="21"/>
              </w:rPr>
              <w:t>The Royal Commission outlined a vision for the future mental health and wellbeing system, which will be designed over the short- to medium term.</w:t>
            </w:r>
          </w:p>
          <w:p w14:paraId="04290FD0" w14:textId="77777777" w:rsidR="0080351F" w:rsidRPr="007D5C74" w:rsidRDefault="0080351F" w:rsidP="002150F2">
            <w:pPr>
              <w:pStyle w:val="Tabletext"/>
              <w:rPr>
                <w:szCs w:val="21"/>
              </w:rPr>
            </w:pPr>
            <w:r w:rsidRPr="007D5C74">
              <w:rPr>
                <w:szCs w:val="21"/>
              </w:rPr>
              <w:t>The definition of the mental health and wellbeing system will change with the reforms. However, it should include:</w:t>
            </w:r>
          </w:p>
          <w:p w14:paraId="365055C9" w14:textId="77777777" w:rsidR="0080351F" w:rsidRPr="007D5C74" w:rsidRDefault="0080351F" w:rsidP="002150F2">
            <w:pPr>
              <w:pStyle w:val="Tablebullet1"/>
            </w:pPr>
            <w:r w:rsidRPr="007D5C74">
              <w:t>the strengths and needs that contribute to people’s wellbeing</w:t>
            </w:r>
          </w:p>
          <w:p w14:paraId="42F7D4D7" w14:textId="77777777" w:rsidR="0080351F" w:rsidRPr="007D5C74" w:rsidRDefault="0080351F" w:rsidP="002150F2">
            <w:pPr>
              <w:pStyle w:val="Tablebullet1"/>
            </w:pPr>
            <w:r w:rsidRPr="007D5C74">
              <w:t>hospital-based and community care, support and treatment.</w:t>
            </w:r>
          </w:p>
        </w:tc>
      </w:tr>
      <w:tr w:rsidR="0080351F" w:rsidRPr="007D5C74" w:rsidDel="00287A6A" w14:paraId="5D92B2F2" w14:textId="77777777" w:rsidTr="00C162CC">
        <w:trPr>
          <w:trHeight w:val="1268"/>
        </w:trPr>
        <w:tc>
          <w:tcPr>
            <w:tcW w:w="1746" w:type="dxa"/>
          </w:tcPr>
          <w:p w14:paraId="60FC4FEF" w14:textId="77777777" w:rsidR="0080351F" w:rsidRPr="007D5C74" w:rsidRDefault="0080351F" w:rsidP="002150F2">
            <w:pPr>
              <w:pStyle w:val="Tabletext"/>
              <w:rPr>
                <w:szCs w:val="21"/>
              </w:rPr>
            </w:pPr>
            <w:r w:rsidRPr="007D5C74">
              <w:rPr>
                <w:szCs w:val="21"/>
              </w:rPr>
              <w:t>Multidisciplinary teams</w:t>
            </w:r>
          </w:p>
        </w:tc>
        <w:tc>
          <w:tcPr>
            <w:tcW w:w="8079" w:type="dxa"/>
          </w:tcPr>
          <w:p w14:paraId="4A935F50" w14:textId="77777777" w:rsidR="0080351F" w:rsidRPr="007D5C74" w:rsidRDefault="0080351F" w:rsidP="002150F2">
            <w:pPr>
              <w:pStyle w:val="Tabletext"/>
              <w:rPr>
                <w:szCs w:val="21"/>
              </w:rPr>
            </w:pPr>
            <w:r w:rsidRPr="007D5C74">
              <w:rPr>
                <w:szCs w:val="21"/>
              </w:rPr>
              <w:t>These bring together the expertise and skills of different workforces, roles and professionals (including those with lived and living experience).</w:t>
            </w:r>
          </w:p>
          <w:p w14:paraId="12BC5196" w14:textId="77777777" w:rsidR="0080351F" w:rsidRPr="007D5C74" w:rsidRDefault="0080351F" w:rsidP="002150F2">
            <w:pPr>
              <w:pStyle w:val="Tabletext"/>
              <w:rPr>
                <w:szCs w:val="21"/>
              </w:rPr>
            </w:pPr>
            <w:r w:rsidRPr="007D5C74">
              <w:rPr>
                <w:szCs w:val="21"/>
              </w:rPr>
              <w:t>For the purposes of this guide, a multidisciplinary team is one that involves diverse expertise. It values all expertise to provide care, support and treatment collaboratively and compassionately.</w:t>
            </w:r>
          </w:p>
        </w:tc>
      </w:tr>
      <w:tr w:rsidR="0080351F" w:rsidRPr="007D5C74" w:rsidDel="00287A6A" w14:paraId="2CE84355" w14:textId="77777777" w:rsidTr="00C162CC">
        <w:trPr>
          <w:trHeight w:val="723"/>
        </w:trPr>
        <w:tc>
          <w:tcPr>
            <w:tcW w:w="1746" w:type="dxa"/>
          </w:tcPr>
          <w:p w14:paraId="5FE7C461" w14:textId="77777777" w:rsidR="0080351F" w:rsidRPr="007D5C74" w:rsidRDefault="0080351F" w:rsidP="002150F2">
            <w:pPr>
              <w:pStyle w:val="Tabletext"/>
              <w:rPr>
                <w:szCs w:val="21"/>
              </w:rPr>
            </w:pPr>
            <w:r w:rsidRPr="007D5C74">
              <w:rPr>
                <w:szCs w:val="21"/>
              </w:rPr>
              <w:t>Reach</w:t>
            </w:r>
          </w:p>
        </w:tc>
        <w:tc>
          <w:tcPr>
            <w:tcW w:w="8079" w:type="dxa"/>
          </w:tcPr>
          <w:p w14:paraId="5965AE9B" w14:textId="09980A89" w:rsidR="0080351F" w:rsidRPr="007D5C74" w:rsidRDefault="00625FC8" w:rsidP="002150F2">
            <w:pPr>
              <w:pStyle w:val="Tabletext"/>
              <w:rPr>
                <w:szCs w:val="21"/>
              </w:rPr>
            </w:pPr>
            <w:r>
              <w:rPr>
                <w:szCs w:val="21"/>
              </w:rPr>
              <w:t>The number or percentage of</w:t>
            </w:r>
            <w:r w:rsidR="00A93B1A">
              <w:rPr>
                <w:szCs w:val="21"/>
              </w:rPr>
              <w:t xml:space="preserve"> </w:t>
            </w:r>
            <w:r w:rsidR="00A53B94">
              <w:rPr>
                <w:szCs w:val="21"/>
              </w:rPr>
              <w:t>staff</w:t>
            </w:r>
            <w:r w:rsidR="00A93B1A">
              <w:rPr>
                <w:szCs w:val="21"/>
              </w:rPr>
              <w:t xml:space="preserve"> across the workforce </w:t>
            </w:r>
            <w:r>
              <w:rPr>
                <w:szCs w:val="21"/>
              </w:rPr>
              <w:t>that</w:t>
            </w:r>
            <w:r w:rsidR="00A53B94">
              <w:rPr>
                <w:szCs w:val="21"/>
              </w:rPr>
              <w:t xml:space="preserve"> the </w:t>
            </w:r>
            <w:r>
              <w:rPr>
                <w:szCs w:val="21"/>
              </w:rPr>
              <w:t xml:space="preserve">workforce </w:t>
            </w:r>
            <w:r w:rsidR="00A53B94">
              <w:rPr>
                <w:szCs w:val="21"/>
              </w:rPr>
              <w:t xml:space="preserve">initiative </w:t>
            </w:r>
            <w:r>
              <w:rPr>
                <w:szCs w:val="21"/>
              </w:rPr>
              <w:t xml:space="preserve">has </w:t>
            </w:r>
            <w:r w:rsidR="00A53B94">
              <w:rPr>
                <w:szCs w:val="21"/>
              </w:rPr>
              <w:t xml:space="preserve">reached. </w:t>
            </w:r>
          </w:p>
        </w:tc>
      </w:tr>
      <w:tr w:rsidR="0080351F" w:rsidRPr="007D5C74" w:rsidDel="00287A6A" w14:paraId="69D5DBE3" w14:textId="77777777" w:rsidTr="00C162CC">
        <w:trPr>
          <w:trHeight w:val="667"/>
        </w:trPr>
        <w:tc>
          <w:tcPr>
            <w:tcW w:w="1746" w:type="dxa"/>
          </w:tcPr>
          <w:p w14:paraId="656BD13E" w14:textId="46153590" w:rsidR="0080351F" w:rsidRPr="007D5C74" w:rsidRDefault="0080351F" w:rsidP="002150F2">
            <w:pPr>
              <w:pStyle w:val="Tabletext"/>
              <w:rPr>
                <w:szCs w:val="21"/>
              </w:rPr>
            </w:pPr>
            <w:r w:rsidRPr="007D5C74">
              <w:rPr>
                <w:szCs w:val="21"/>
              </w:rPr>
              <w:t>Sustain</w:t>
            </w:r>
            <w:r w:rsidR="0067743F">
              <w:rPr>
                <w:szCs w:val="21"/>
              </w:rPr>
              <w:t>ment</w:t>
            </w:r>
          </w:p>
        </w:tc>
        <w:tc>
          <w:tcPr>
            <w:tcW w:w="8079" w:type="dxa"/>
          </w:tcPr>
          <w:p w14:paraId="74472EA8" w14:textId="3FCBF9FD" w:rsidR="0080351F" w:rsidRPr="007D5C74" w:rsidRDefault="00297D25" w:rsidP="002150F2">
            <w:pPr>
              <w:pStyle w:val="Tabletext"/>
              <w:rPr>
                <w:szCs w:val="21"/>
              </w:rPr>
            </w:pPr>
            <w:r>
              <w:rPr>
                <w:szCs w:val="21"/>
              </w:rPr>
              <w:t>An</w:t>
            </w:r>
            <w:r w:rsidR="0067743F">
              <w:rPr>
                <w:szCs w:val="21"/>
              </w:rPr>
              <w:t xml:space="preserve"> implementation outcome that can be measured by looking at whether an initiative is still in routine practice over the longer term</w:t>
            </w:r>
            <w:r w:rsidR="00C5230D">
              <w:rPr>
                <w:szCs w:val="21"/>
              </w:rPr>
              <w:t>,</w:t>
            </w:r>
            <w:r w:rsidR="0067743F">
              <w:rPr>
                <w:szCs w:val="21"/>
              </w:rPr>
              <w:t xml:space="preserve"> i.e. </w:t>
            </w:r>
            <w:r w:rsidR="00C5230D">
              <w:rPr>
                <w:szCs w:val="21"/>
              </w:rPr>
              <w:t>h</w:t>
            </w:r>
            <w:r w:rsidR="00C5230D" w:rsidRPr="007D5C74">
              <w:rPr>
                <w:szCs w:val="21"/>
              </w:rPr>
              <w:t xml:space="preserve">ow </w:t>
            </w:r>
            <w:r w:rsidR="0080351F" w:rsidRPr="007D5C74">
              <w:rPr>
                <w:szCs w:val="21"/>
              </w:rPr>
              <w:t>well a practice has become part of the mainstream way of working</w:t>
            </w:r>
            <w:r>
              <w:rPr>
                <w:szCs w:val="21"/>
              </w:rPr>
              <w:t>.</w:t>
            </w:r>
          </w:p>
        </w:tc>
      </w:tr>
    </w:tbl>
    <w:p w14:paraId="7A929A6F" w14:textId="77777777" w:rsidR="0080351F" w:rsidRPr="007D5C74" w:rsidRDefault="0080351F">
      <w:pPr>
        <w:spacing w:after="0" w:line="240" w:lineRule="auto"/>
        <w:rPr>
          <w:rFonts w:eastAsia="Times"/>
        </w:rPr>
      </w:pPr>
      <w:r w:rsidRPr="007D5C74">
        <w:br w:type="page"/>
      </w:r>
    </w:p>
    <w:p w14:paraId="16FCE1A1" w14:textId="475B303B" w:rsidR="00AB55B8" w:rsidRDefault="0080351F" w:rsidP="00AF374C">
      <w:pPr>
        <w:pStyle w:val="Heading1"/>
      </w:pPr>
      <w:bookmarkStart w:id="118" w:name="_Toc189028873"/>
      <w:r w:rsidRPr="007D5C74">
        <w:lastRenderedPageBreak/>
        <w:t>Appendix B: Implementation tools</w:t>
      </w:r>
      <w:bookmarkEnd w:id="118"/>
    </w:p>
    <w:p w14:paraId="3DAB2724" w14:textId="51F804C2" w:rsidR="00571299" w:rsidRDefault="00571299" w:rsidP="00571299">
      <w:pPr>
        <w:pStyle w:val="Body"/>
      </w:pPr>
      <w:r>
        <w:t xml:space="preserve">The following section outlines a collection of tools and resources that have been referenced throughout this guide to support your implementation efforts. </w:t>
      </w:r>
    </w:p>
    <w:p w14:paraId="767C2471" w14:textId="784781F1" w:rsidR="00C5230D" w:rsidRPr="00571299" w:rsidRDefault="00C5230D" w:rsidP="00571299">
      <w:pPr>
        <w:pStyle w:val="Body"/>
        <w:sectPr w:rsidR="00C5230D" w:rsidRPr="00571299" w:rsidSect="001E0324">
          <w:headerReference w:type="even" r:id="rId42"/>
          <w:headerReference w:type="default" r:id="rId43"/>
          <w:footerReference w:type="default" r:id="rId44"/>
          <w:headerReference w:type="first" r:id="rId45"/>
          <w:footerReference w:type="first" r:id="rId46"/>
          <w:pgSz w:w="11906" w:h="16838" w:code="9"/>
          <w:pgMar w:top="1418" w:right="1134" w:bottom="1134" w:left="1134" w:header="680" w:footer="851" w:gutter="0"/>
          <w:cols w:space="340"/>
          <w:titlePg/>
          <w:docGrid w:linePitch="360"/>
        </w:sectPr>
      </w:pPr>
    </w:p>
    <w:p w14:paraId="35861E74" w14:textId="7420145C" w:rsidR="0032107A" w:rsidRDefault="0032107A" w:rsidP="0032107A">
      <w:pPr>
        <w:pStyle w:val="Heading2"/>
      </w:pPr>
      <w:bookmarkStart w:id="119" w:name="_Implementation_Tool_1:"/>
      <w:bookmarkStart w:id="120" w:name="_Implementation_Tool_2:"/>
      <w:bookmarkStart w:id="121" w:name="_Implementation_Tool_2:_1"/>
      <w:bookmarkStart w:id="122" w:name="_Toc189028874"/>
      <w:bookmarkEnd w:id="119"/>
      <w:bookmarkEnd w:id="120"/>
      <w:bookmarkEnd w:id="121"/>
      <w:r>
        <w:lastRenderedPageBreak/>
        <w:t xml:space="preserve">Implementation </w:t>
      </w:r>
      <w:r w:rsidR="00BE49BB">
        <w:t xml:space="preserve">tool </w:t>
      </w:r>
      <w:r>
        <w:t xml:space="preserve">1: Stages of </w:t>
      </w:r>
      <w:r w:rsidR="00BE49BB">
        <w:t>implementation key activities checklists</w:t>
      </w:r>
      <w:bookmarkEnd w:id="122"/>
    </w:p>
    <w:p w14:paraId="6612BD01" w14:textId="00115F6A" w:rsidR="0032107A" w:rsidRPr="007D5C74" w:rsidRDefault="0032107A" w:rsidP="00C162CC">
      <w:pPr>
        <w:pStyle w:val="Heading3"/>
      </w:pPr>
      <w:bookmarkStart w:id="123" w:name="_Stage_1_key"/>
      <w:bookmarkEnd w:id="123"/>
      <w:r w:rsidRPr="007D5C74">
        <w:t>Stage 1 key activities checklist</w:t>
      </w:r>
    </w:p>
    <w:p w14:paraId="77E9CDFD" w14:textId="0568729C" w:rsidR="0032107A" w:rsidRPr="007D5C74" w:rsidRDefault="0032107A" w:rsidP="0032107A">
      <w:pPr>
        <w:pStyle w:val="Introtext"/>
      </w:pPr>
      <w:r w:rsidRPr="007D5C74">
        <w:t>At the end of Stage 1, check off these activities before moving on to Stage 2</w:t>
      </w:r>
      <w:r w:rsidR="00427A39">
        <w:t>.</w:t>
      </w:r>
    </w:p>
    <w:p w14:paraId="5F906210" w14:textId="77777777" w:rsidR="0032107A" w:rsidRPr="007D5C74" w:rsidRDefault="0032107A" w:rsidP="0032107A">
      <w:pPr>
        <w:pStyle w:val="Tablecaption"/>
      </w:pPr>
      <w:r w:rsidRPr="007D5C74">
        <w:t>1. Define your workforce needs</w:t>
      </w:r>
    </w:p>
    <w:tbl>
      <w:tblPr>
        <w:tblStyle w:val="TableGrid"/>
        <w:tblW w:w="5000" w:type="pct"/>
        <w:tblLook w:val="0620" w:firstRow="1" w:lastRow="0" w:firstColumn="0" w:lastColumn="0" w:noHBand="1" w:noVBand="1"/>
        <w:tblCaption w:val="Define workforce needs checklist"/>
        <w:tblDescription w:val="Define workforce needs checklist. Mark off each activity you have completed. You could mark with an 'X' or 'Y' for Yes."/>
      </w:tblPr>
      <w:tblGrid>
        <w:gridCol w:w="8500"/>
        <w:gridCol w:w="1128"/>
      </w:tblGrid>
      <w:tr w:rsidR="0032107A" w:rsidRPr="007D5C74" w14:paraId="4E6EDA38" w14:textId="77777777" w:rsidTr="00C162CC">
        <w:trPr>
          <w:trHeight w:val="308"/>
          <w:tblHeader/>
        </w:trPr>
        <w:tc>
          <w:tcPr>
            <w:tcW w:w="4414" w:type="pct"/>
            <w:shd w:val="clear" w:color="auto" w:fill="F2F2F2" w:themeFill="background1" w:themeFillShade="F2"/>
          </w:tcPr>
          <w:p w14:paraId="410EE318" w14:textId="77777777" w:rsidR="0032107A" w:rsidRPr="007D5C74" w:rsidRDefault="0032107A" w:rsidP="002150F2">
            <w:pPr>
              <w:pStyle w:val="Tablecolhead"/>
            </w:pPr>
            <w:r w:rsidRPr="007D5C74">
              <w:t>Activity</w:t>
            </w:r>
          </w:p>
        </w:tc>
        <w:tc>
          <w:tcPr>
            <w:tcW w:w="586" w:type="pct"/>
            <w:shd w:val="clear" w:color="auto" w:fill="F2F2F2" w:themeFill="background1" w:themeFillShade="F2"/>
          </w:tcPr>
          <w:p w14:paraId="732ADD0B" w14:textId="77777777" w:rsidR="0032107A" w:rsidRPr="007D5C74" w:rsidRDefault="0032107A" w:rsidP="002150F2">
            <w:pPr>
              <w:pStyle w:val="Tablecolhead"/>
            </w:pPr>
            <w:r w:rsidRPr="007D5C74">
              <w:t>Done?</w:t>
            </w:r>
          </w:p>
        </w:tc>
      </w:tr>
      <w:tr w:rsidR="0032107A" w:rsidRPr="007D5C74" w14:paraId="670F70B6" w14:textId="77777777" w:rsidTr="00C162CC">
        <w:tc>
          <w:tcPr>
            <w:tcW w:w="4414" w:type="pct"/>
          </w:tcPr>
          <w:p w14:paraId="0DB66D7D" w14:textId="79510D63" w:rsidR="0032107A" w:rsidRPr="007D5C74" w:rsidRDefault="0032107A" w:rsidP="002150F2">
            <w:pPr>
              <w:pStyle w:val="Tablenumber"/>
            </w:pPr>
            <w:r w:rsidRPr="007D5C74">
              <w:t>Workforce mapping or assessment process to determine current workforce capability</w:t>
            </w:r>
          </w:p>
        </w:tc>
        <w:tc>
          <w:tcPr>
            <w:tcW w:w="586" w:type="pct"/>
          </w:tcPr>
          <w:p w14:paraId="2A931167" w14:textId="77777777" w:rsidR="0032107A" w:rsidRPr="007D5C74" w:rsidRDefault="0032107A" w:rsidP="002150F2">
            <w:pPr>
              <w:pStyle w:val="Tabletext"/>
            </w:pPr>
          </w:p>
        </w:tc>
      </w:tr>
      <w:tr w:rsidR="0032107A" w:rsidRPr="007D5C74" w14:paraId="0A34EBE3" w14:textId="77777777" w:rsidTr="00C162CC">
        <w:tc>
          <w:tcPr>
            <w:tcW w:w="4414" w:type="pct"/>
          </w:tcPr>
          <w:p w14:paraId="5663DD38" w14:textId="59D3B587" w:rsidR="0032107A" w:rsidRPr="007D5C74" w:rsidRDefault="0032107A" w:rsidP="002150F2">
            <w:pPr>
              <w:pStyle w:val="Tablenumber"/>
            </w:pPr>
            <w:r w:rsidRPr="007D5C74">
              <w:t>Identify existing resources</w:t>
            </w:r>
          </w:p>
        </w:tc>
        <w:tc>
          <w:tcPr>
            <w:tcW w:w="586" w:type="pct"/>
          </w:tcPr>
          <w:p w14:paraId="502A84C9" w14:textId="77777777" w:rsidR="0032107A" w:rsidRPr="007D5C74" w:rsidRDefault="0032107A" w:rsidP="002150F2">
            <w:pPr>
              <w:pStyle w:val="Tabletext"/>
            </w:pPr>
          </w:p>
        </w:tc>
      </w:tr>
      <w:tr w:rsidR="0032107A" w:rsidRPr="007D5C74" w14:paraId="40B5A943" w14:textId="77777777" w:rsidTr="00C162CC">
        <w:tc>
          <w:tcPr>
            <w:tcW w:w="4414" w:type="pct"/>
          </w:tcPr>
          <w:p w14:paraId="2B4A2747" w14:textId="4ECF4303" w:rsidR="0032107A" w:rsidRPr="007D5C74" w:rsidRDefault="0032107A" w:rsidP="002150F2">
            <w:pPr>
              <w:pStyle w:val="Tablenumber"/>
            </w:pPr>
            <w:r w:rsidRPr="007D5C74">
              <w:t>Identify workforce needs use organisational data, such as</w:t>
            </w:r>
            <w:r w:rsidR="00427A39">
              <w:t>:</w:t>
            </w:r>
          </w:p>
        </w:tc>
        <w:tc>
          <w:tcPr>
            <w:tcW w:w="586" w:type="pct"/>
          </w:tcPr>
          <w:p w14:paraId="56D19107" w14:textId="77777777" w:rsidR="0032107A" w:rsidRPr="007D5C74" w:rsidRDefault="0032107A" w:rsidP="002150F2">
            <w:pPr>
              <w:pStyle w:val="Tabletext"/>
            </w:pPr>
          </w:p>
        </w:tc>
      </w:tr>
      <w:tr w:rsidR="0032107A" w:rsidRPr="007D5C74" w14:paraId="49AF27B9" w14:textId="77777777" w:rsidTr="00C162CC">
        <w:tc>
          <w:tcPr>
            <w:tcW w:w="4414" w:type="pct"/>
          </w:tcPr>
          <w:p w14:paraId="142B4283" w14:textId="31AA7372" w:rsidR="0032107A" w:rsidRPr="007D5C74" w:rsidRDefault="0032107A" w:rsidP="002260BC">
            <w:pPr>
              <w:pStyle w:val="Tablenumber"/>
              <w:numPr>
                <w:ilvl w:val="1"/>
                <w:numId w:val="7"/>
              </w:numPr>
            </w:pPr>
            <w:r w:rsidRPr="007D5C74">
              <w:t>Service data like carer and consumer feedback</w:t>
            </w:r>
          </w:p>
        </w:tc>
        <w:tc>
          <w:tcPr>
            <w:tcW w:w="586" w:type="pct"/>
          </w:tcPr>
          <w:p w14:paraId="5AA366E4" w14:textId="77777777" w:rsidR="0032107A" w:rsidRPr="007D5C74" w:rsidRDefault="0032107A" w:rsidP="002150F2">
            <w:pPr>
              <w:pStyle w:val="Tabletext"/>
            </w:pPr>
          </w:p>
        </w:tc>
      </w:tr>
      <w:tr w:rsidR="0032107A" w:rsidRPr="007D5C74" w14:paraId="12E339EC" w14:textId="77777777" w:rsidTr="00C162CC">
        <w:tc>
          <w:tcPr>
            <w:tcW w:w="4414" w:type="pct"/>
          </w:tcPr>
          <w:p w14:paraId="5F93B773" w14:textId="77777777" w:rsidR="0032107A" w:rsidRPr="007D5C74" w:rsidRDefault="0032107A" w:rsidP="002260BC">
            <w:pPr>
              <w:pStyle w:val="Tablenumber"/>
              <w:numPr>
                <w:ilvl w:val="1"/>
                <w:numId w:val="7"/>
              </w:numPr>
            </w:pPr>
            <w:r w:rsidRPr="007D5C74">
              <w:t>Staff feedback and surveys</w:t>
            </w:r>
          </w:p>
        </w:tc>
        <w:tc>
          <w:tcPr>
            <w:tcW w:w="586" w:type="pct"/>
          </w:tcPr>
          <w:p w14:paraId="40F1AF6A" w14:textId="77777777" w:rsidR="0032107A" w:rsidRPr="007D5C74" w:rsidRDefault="0032107A" w:rsidP="002150F2">
            <w:pPr>
              <w:pStyle w:val="Tabletext"/>
            </w:pPr>
          </w:p>
        </w:tc>
      </w:tr>
      <w:tr w:rsidR="0032107A" w:rsidRPr="007D5C74" w14:paraId="2DB4B659" w14:textId="77777777" w:rsidTr="00C162CC">
        <w:tc>
          <w:tcPr>
            <w:tcW w:w="4414" w:type="pct"/>
          </w:tcPr>
          <w:p w14:paraId="3231BFFE" w14:textId="77777777" w:rsidR="0032107A" w:rsidRPr="007D5C74" w:rsidRDefault="0032107A" w:rsidP="002260BC">
            <w:pPr>
              <w:pStyle w:val="Tablenumber"/>
              <w:numPr>
                <w:ilvl w:val="1"/>
                <w:numId w:val="7"/>
              </w:numPr>
            </w:pPr>
            <w:r w:rsidRPr="007D5C74">
              <w:t>Workforce support and development data</w:t>
            </w:r>
          </w:p>
        </w:tc>
        <w:tc>
          <w:tcPr>
            <w:tcW w:w="586" w:type="pct"/>
          </w:tcPr>
          <w:p w14:paraId="399F4206" w14:textId="77777777" w:rsidR="0032107A" w:rsidRPr="007D5C74" w:rsidRDefault="0032107A" w:rsidP="002150F2">
            <w:pPr>
              <w:pStyle w:val="Tabletext"/>
            </w:pPr>
          </w:p>
        </w:tc>
      </w:tr>
      <w:tr w:rsidR="0032107A" w:rsidRPr="007D5C74" w14:paraId="588C6BC3" w14:textId="77777777" w:rsidTr="00C162CC">
        <w:tc>
          <w:tcPr>
            <w:tcW w:w="4414" w:type="pct"/>
          </w:tcPr>
          <w:p w14:paraId="08C449D4" w14:textId="04871A51" w:rsidR="0032107A" w:rsidRPr="007D5C74" w:rsidRDefault="0032107A" w:rsidP="002260BC">
            <w:pPr>
              <w:pStyle w:val="Tablenumber"/>
              <w:numPr>
                <w:ilvl w:val="1"/>
                <w:numId w:val="7"/>
              </w:numPr>
            </w:pPr>
            <w:r w:rsidRPr="007D5C74">
              <w:t>Goals and priorities, identified through professional development plans</w:t>
            </w:r>
          </w:p>
        </w:tc>
        <w:tc>
          <w:tcPr>
            <w:tcW w:w="586" w:type="pct"/>
          </w:tcPr>
          <w:p w14:paraId="6D510728" w14:textId="77777777" w:rsidR="0032107A" w:rsidRPr="007D5C74" w:rsidRDefault="0032107A" w:rsidP="002150F2">
            <w:pPr>
              <w:pStyle w:val="Tabletext"/>
            </w:pPr>
          </w:p>
        </w:tc>
      </w:tr>
      <w:tr w:rsidR="0032107A" w:rsidRPr="007D5C74" w14:paraId="7983E50E" w14:textId="77777777" w:rsidTr="00C162CC">
        <w:tc>
          <w:tcPr>
            <w:tcW w:w="4414" w:type="pct"/>
          </w:tcPr>
          <w:p w14:paraId="1E0EF6C7" w14:textId="0A87EF8D" w:rsidR="0032107A" w:rsidRPr="007D5C74" w:rsidRDefault="0032107A" w:rsidP="002150F2">
            <w:pPr>
              <w:pStyle w:val="Tablenumber"/>
            </w:pPr>
            <w:r w:rsidRPr="007D5C74">
              <w:t>Consult relevant stakeholders to determine workforce needs</w:t>
            </w:r>
          </w:p>
        </w:tc>
        <w:tc>
          <w:tcPr>
            <w:tcW w:w="586" w:type="pct"/>
          </w:tcPr>
          <w:p w14:paraId="3F1DE917" w14:textId="77777777" w:rsidR="0032107A" w:rsidRPr="007D5C74" w:rsidRDefault="0032107A" w:rsidP="002150F2">
            <w:pPr>
              <w:pStyle w:val="Tabletext"/>
            </w:pPr>
          </w:p>
        </w:tc>
      </w:tr>
    </w:tbl>
    <w:p w14:paraId="53F731C9" w14:textId="77777777" w:rsidR="0032107A" w:rsidRPr="007D5C74" w:rsidRDefault="0032107A" w:rsidP="0032107A">
      <w:pPr>
        <w:pStyle w:val="Tablecaption"/>
      </w:pPr>
      <w:r w:rsidRPr="007D5C74">
        <w:t>2. Select your initiative</w:t>
      </w:r>
    </w:p>
    <w:tbl>
      <w:tblPr>
        <w:tblStyle w:val="TableGrid"/>
        <w:tblW w:w="5000" w:type="pct"/>
        <w:tblLook w:val="0620" w:firstRow="1" w:lastRow="0" w:firstColumn="0" w:lastColumn="0" w:noHBand="1" w:noVBand="1"/>
        <w:tblCaption w:val="Select your initiative checklist"/>
        <w:tblDescription w:val="Select your initiative checklist. Mark off each activity you have completed. You could mark with an 'X' or 'Y' for Yes."/>
      </w:tblPr>
      <w:tblGrid>
        <w:gridCol w:w="8500"/>
        <w:gridCol w:w="1128"/>
      </w:tblGrid>
      <w:tr w:rsidR="0032107A" w:rsidRPr="007D5C74" w14:paraId="288F0CBE" w14:textId="77777777" w:rsidTr="00C162CC">
        <w:trPr>
          <w:tblHeader/>
        </w:trPr>
        <w:tc>
          <w:tcPr>
            <w:tcW w:w="4414" w:type="pct"/>
            <w:shd w:val="clear" w:color="auto" w:fill="F2F2F2" w:themeFill="background1" w:themeFillShade="F2"/>
          </w:tcPr>
          <w:p w14:paraId="4D3DD4D8" w14:textId="77777777" w:rsidR="0032107A" w:rsidRPr="007D5C74" w:rsidRDefault="0032107A" w:rsidP="002150F2">
            <w:pPr>
              <w:pStyle w:val="Tablecolhead"/>
            </w:pPr>
            <w:r w:rsidRPr="007D5C74">
              <w:t>Activity</w:t>
            </w:r>
          </w:p>
        </w:tc>
        <w:tc>
          <w:tcPr>
            <w:tcW w:w="586" w:type="pct"/>
            <w:shd w:val="clear" w:color="auto" w:fill="F2F2F2" w:themeFill="background1" w:themeFillShade="F2"/>
          </w:tcPr>
          <w:p w14:paraId="581B40BA" w14:textId="77777777" w:rsidR="0032107A" w:rsidRPr="007D5C74" w:rsidRDefault="0032107A" w:rsidP="002150F2">
            <w:pPr>
              <w:pStyle w:val="Tablecolhead"/>
            </w:pPr>
            <w:r w:rsidRPr="007D5C74">
              <w:t>Done?</w:t>
            </w:r>
          </w:p>
        </w:tc>
      </w:tr>
      <w:tr w:rsidR="0032107A" w:rsidRPr="007D5C74" w14:paraId="2445F6F7" w14:textId="77777777" w:rsidTr="00C162CC">
        <w:tc>
          <w:tcPr>
            <w:tcW w:w="4414" w:type="pct"/>
          </w:tcPr>
          <w:p w14:paraId="12E8A174" w14:textId="6C4B77BA" w:rsidR="0032107A" w:rsidRPr="007D5C74" w:rsidRDefault="0032107A" w:rsidP="002150F2">
            <w:pPr>
              <w:pStyle w:val="Tablenumber"/>
            </w:pPr>
            <w:r w:rsidRPr="007D5C74">
              <w:t>Decide the best way to build capacity in identified areas of need, in line with available evidence, fit to context and feasibility</w:t>
            </w:r>
          </w:p>
        </w:tc>
        <w:tc>
          <w:tcPr>
            <w:tcW w:w="586" w:type="pct"/>
          </w:tcPr>
          <w:p w14:paraId="01869D1C" w14:textId="77777777" w:rsidR="0032107A" w:rsidRPr="007D5C74" w:rsidRDefault="0032107A" w:rsidP="002150F2">
            <w:pPr>
              <w:pStyle w:val="Tabletext"/>
            </w:pPr>
          </w:p>
        </w:tc>
      </w:tr>
      <w:tr w:rsidR="0032107A" w:rsidRPr="007D5C74" w14:paraId="189E9780" w14:textId="77777777" w:rsidTr="00C162CC">
        <w:tc>
          <w:tcPr>
            <w:tcW w:w="4414" w:type="pct"/>
          </w:tcPr>
          <w:p w14:paraId="2B2039A0" w14:textId="57A73DFF" w:rsidR="0032107A" w:rsidRPr="007D5C74" w:rsidRDefault="0032107A" w:rsidP="002150F2">
            <w:pPr>
              <w:pStyle w:val="Tablenumber"/>
            </w:pPr>
            <w:r w:rsidRPr="007D5C74">
              <w:t>Review resources available for rollout of chosen capability-building initiative</w:t>
            </w:r>
          </w:p>
        </w:tc>
        <w:tc>
          <w:tcPr>
            <w:tcW w:w="586" w:type="pct"/>
          </w:tcPr>
          <w:p w14:paraId="0E4F7094" w14:textId="77777777" w:rsidR="0032107A" w:rsidRPr="007D5C74" w:rsidRDefault="0032107A" w:rsidP="002150F2">
            <w:pPr>
              <w:pStyle w:val="Tabletext"/>
            </w:pPr>
          </w:p>
        </w:tc>
      </w:tr>
    </w:tbl>
    <w:p w14:paraId="1726CE66" w14:textId="77777777" w:rsidR="0032107A" w:rsidRPr="007D5C74" w:rsidRDefault="0032107A" w:rsidP="0032107A">
      <w:pPr>
        <w:pStyle w:val="Tablecaption"/>
      </w:pPr>
      <w:r w:rsidRPr="007D5C74">
        <w:t>3. Set up an implementation team</w:t>
      </w:r>
    </w:p>
    <w:tbl>
      <w:tblPr>
        <w:tblStyle w:val="TableGrid"/>
        <w:tblW w:w="4997" w:type="pct"/>
        <w:tblLook w:val="0620" w:firstRow="1" w:lastRow="0" w:firstColumn="0" w:lastColumn="0" w:noHBand="1" w:noVBand="1"/>
        <w:tblCaption w:val="Set up an implementation team checklist"/>
        <w:tblDescription w:val="Set up an implementation team checklist. Mark off each activity you have completed. You could mark with an 'X' or 'Y' for Yes."/>
      </w:tblPr>
      <w:tblGrid>
        <w:gridCol w:w="8498"/>
        <w:gridCol w:w="1124"/>
      </w:tblGrid>
      <w:tr w:rsidR="0032107A" w:rsidRPr="007D5C74" w14:paraId="466F1397" w14:textId="77777777" w:rsidTr="00C162CC">
        <w:trPr>
          <w:trHeight w:val="300"/>
          <w:tblHeader/>
        </w:trPr>
        <w:tc>
          <w:tcPr>
            <w:tcW w:w="4416" w:type="pct"/>
            <w:shd w:val="clear" w:color="auto" w:fill="F2F2F2" w:themeFill="background1" w:themeFillShade="F2"/>
          </w:tcPr>
          <w:p w14:paraId="46C8E66C" w14:textId="77777777" w:rsidR="0032107A" w:rsidRPr="007D5C74" w:rsidRDefault="0032107A" w:rsidP="002150F2">
            <w:pPr>
              <w:pStyle w:val="Tablecolhead"/>
            </w:pPr>
            <w:r w:rsidRPr="007D5C74">
              <w:t>Activity</w:t>
            </w:r>
          </w:p>
        </w:tc>
        <w:tc>
          <w:tcPr>
            <w:tcW w:w="584" w:type="pct"/>
            <w:shd w:val="clear" w:color="auto" w:fill="F2F2F2" w:themeFill="background1" w:themeFillShade="F2"/>
          </w:tcPr>
          <w:p w14:paraId="243CAABE" w14:textId="77777777" w:rsidR="0032107A" w:rsidRPr="007D5C74" w:rsidRDefault="0032107A" w:rsidP="002150F2">
            <w:pPr>
              <w:pStyle w:val="Tablecolhead"/>
            </w:pPr>
            <w:r w:rsidRPr="007D5C74">
              <w:t>Done?</w:t>
            </w:r>
          </w:p>
        </w:tc>
      </w:tr>
      <w:tr w:rsidR="0032107A" w:rsidRPr="007D5C74" w14:paraId="54BAF878" w14:textId="77777777" w:rsidTr="00C162CC">
        <w:tc>
          <w:tcPr>
            <w:tcW w:w="4416" w:type="pct"/>
          </w:tcPr>
          <w:p w14:paraId="2E4F5628" w14:textId="79287BA2" w:rsidR="0032107A" w:rsidRPr="007D5C74" w:rsidRDefault="0032107A" w:rsidP="002150F2">
            <w:pPr>
              <w:pStyle w:val="Tablenumber"/>
            </w:pPr>
            <w:r w:rsidRPr="007D5C74">
              <w:t>Identify key internal stakeholders and include in implementation team planning</w:t>
            </w:r>
          </w:p>
        </w:tc>
        <w:tc>
          <w:tcPr>
            <w:tcW w:w="584" w:type="pct"/>
          </w:tcPr>
          <w:p w14:paraId="34A90F41" w14:textId="77777777" w:rsidR="0032107A" w:rsidRPr="007D5C74" w:rsidRDefault="0032107A" w:rsidP="002150F2">
            <w:pPr>
              <w:pStyle w:val="Tabletext"/>
            </w:pPr>
          </w:p>
        </w:tc>
      </w:tr>
      <w:tr w:rsidR="0032107A" w:rsidRPr="007D5C74" w14:paraId="140FDF34" w14:textId="77777777" w:rsidTr="00C162CC">
        <w:tc>
          <w:tcPr>
            <w:tcW w:w="4416" w:type="pct"/>
          </w:tcPr>
          <w:p w14:paraId="23DAF4DA" w14:textId="7CC25059" w:rsidR="0032107A" w:rsidRPr="007D5C74" w:rsidRDefault="0032107A" w:rsidP="002150F2">
            <w:pPr>
              <w:pStyle w:val="Tablenumber"/>
            </w:pPr>
            <w:r w:rsidRPr="007D5C74">
              <w:t>Identify suitable structure for implementation team, in line with organisational context</w:t>
            </w:r>
          </w:p>
        </w:tc>
        <w:tc>
          <w:tcPr>
            <w:tcW w:w="584" w:type="pct"/>
          </w:tcPr>
          <w:p w14:paraId="21F02032" w14:textId="77777777" w:rsidR="0032107A" w:rsidRPr="007D5C74" w:rsidRDefault="0032107A" w:rsidP="002150F2">
            <w:pPr>
              <w:pStyle w:val="Tabletext"/>
            </w:pPr>
          </w:p>
        </w:tc>
      </w:tr>
      <w:tr w:rsidR="0032107A" w:rsidRPr="007D5C74" w14:paraId="1B939D4C" w14:textId="77777777" w:rsidTr="00C162CC">
        <w:tc>
          <w:tcPr>
            <w:tcW w:w="4416" w:type="pct"/>
          </w:tcPr>
          <w:p w14:paraId="3FF29AD8" w14:textId="77777777" w:rsidR="0032107A" w:rsidRPr="007D5C74" w:rsidRDefault="0032107A" w:rsidP="002150F2">
            <w:pPr>
              <w:pStyle w:val="Tablenumber"/>
            </w:pPr>
            <w:r w:rsidRPr="007D5C74">
              <w:t>Decide makeup of implementation team, considering:</w:t>
            </w:r>
          </w:p>
          <w:p w14:paraId="592B18D9" w14:textId="77777777" w:rsidR="0032107A" w:rsidRPr="007D5C74" w:rsidRDefault="0032107A" w:rsidP="002150F2">
            <w:pPr>
              <w:pStyle w:val="Tablebullet2"/>
            </w:pPr>
            <w:r w:rsidRPr="007D5C74">
              <w:t>leadership and authority</w:t>
            </w:r>
          </w:p>
          <w:p w14:paraId="65652881" w14:textId="77777777" w:rsidR="0032107A" w:rsidRPr="007D5C74" w:rsidRDefault="0032107A" w:rsidP="002150F2">
            <w:pPr>
              <w:pStyle w:val="Tablebullet2"/>
            </w:pPr>
            <w:r w:rsidRPr="007D5C74">
              <w:t>insights and understanding of the workforce needs</w:t>
            </w:r>
          </w:p>
          <w:p w14:paraId="74CFB760" w14:textId="58A851BA" w:rsidR="0032107A" w:rsidRPr="007D5C74" w:rsidRDefault="0032107A" w:rsidP="002150F2">
            <w:pPr>
              <w:pStyle w:val="Tablebullet2"/>
            </w:pPr>
            <w:r w:rsidRPr="007D5C74">
              <w:t>motivation, knowledge and skills</w:t>
            </w:r>
          </w:p>
        </w:tc>
        <w:tc>
          <w:tcPr>
            <w:tcW w:w="584" w:type="pct"/>
          </w:tcPr>
          <w:p w14:paraId="5FBAC7E6" w14:textId="77777777" w:rsidR="0032107A" w:rsidRPr="007D5C74" w:rsidRDefault="0032107A" w:rsidP="002150F2">
            <w:pPr>
              <w:pStyle w:val="Tabletext"/>
            </w:pPr>
          </w:p>
        </w:tc>
      </w:tr>
      <w:tr w:rsidR="0032107A" w:rsidRPr="007D5C74" w14:paraId="7D10F401" w14:textId="77777777" w:rsidTr="00C162CC">
        <w:tc>
          <w:tcPr>
            <w:tcW w:w="4416" w:type="pct"/>
          </w:tcPr>
          <w:p w14:paraId="09061ED1" w14:textId="602C0901" w:rsidR="0032107A" w:rsidRPr="007D5C74" w:rsidRDefault="0032107A" w:rsidP="002150F2">
            <w:pPr>
              <w:pStyle w:val="Tablenumber"/>
            </w:pPr>
            <w:r w:rsidRPr="007D5C74">
              <w:t>Identify core competencies for implementation team members</w:t>
            </w:r>
          </w:p>
        </w:tc>
        <w:tc>
          <w:tcPr>
            <w:tcW w:w="584" w:type="pct"/>
          </w:tcPr>
          <w:p w14:paraId="4AD8DFDD" w14:textId="77777777" w:rsidR="0032107A" w:rsidRPr="007D5C74" w:rsidRDefault="0032107A" w:rsidP="002150F2">
            <w:pPr>
              <w:pStyle w:val="Tabletext"/>
            </w:pPr>
          </w:p>
        </w:tc>
      </w:tr>
      <w:tr w:rsidR="0032107A" w:rsidRPr="007D5C74" w14:paraId="4DC43FD5" w14:textId="77777777" w:rsidTr="00C162CC">
        <w:tc>
          <w:tcPr>
            <w:tcW w:w="4416" w:type="pct"/>
          </w:tcPr>
          <w:p w14:paraId="0E6DB896" w14:textId="111D9A46" w:rsidR="0032107A" w:rsidRPr="007D5C74" w:rsidRDefault="0032107A" w:rsidP="002150F2">
            <w:pPr>
              <w:pStyle w:val="Tablenumber"/>
            </w:pPr>
            <w:r w:rsidRPr="007D5C74">
              <w:t>Identify and engage implementation leaders and facilitators</w:t>
            </w:r>
          </w:p>
        </w:tc>
        <w:tc>
          <w:tcPr>
            <w:tcW w:w="584" w:type="pct"/>
          </w:tcPr>
          <w:p w14:paraId="224F0D77" w14:textId="77777777" w:rsidR="0032107A" w:rsidRPr="007D5C74" w:rsidRDefault="0032107A" w:rsidP="002150F2">
            <w:pPr>
              <w:pStyle w:val="Tabletext"/>
            </w:pPr>
          </w:p>
        </w:tc>
      </w:tr>
      <w:tr w:rsidR="0032107A" w:rsidRPr="007D5C74" w14:paraId="00131712" w14:textId="77777777" w:rsidTr="00C162CC">
        <w:tc>
          <w:tcPr>
            <w:tcW w:w="4416" w:type="pct"/>
          </w:tcPr>
          <w:p w14:paraId="7CD1B1A8" w14:textId="28BD7799" w:rsidR="0032107A" w:rsidRPr="007D5C74" w:rsidRDefault="0032107A" w:rsidP="002150F2">
            <w:pPr>
              <w:pStyle w:val="Tablenumber"/>
            </w:pPr>
            <w:r w:rsidRPr="007D5C74">
              <w:t>Develop accountability methods, like trackers, agendas and meeting schedules</w:t>
            </w:r>
          </w:p>
        </w:tc>
        <w:tc>
          <w:tcPr>
            <w:tcW w:w="584" w:type="pct"/>
          </w:tcPr>
          <w:p w14:paraId="13996DB9" w14:textId="77777777" w:rsidR="0032107A" w:rsidRPr="007D5C74" w:rsidRDefault="0032107A" w:rsidP="002150F2">
            <w:pPr>
              <w:pStyle w:val="Tabletext"/>
            </w:pPr>
          </w:p>
        </w:tc>
      </w:tr>
    </w:tbl>
    <w:p w14:paraId="7768BE3D" w14:textId="77777777" w:rsidR="0032107A" w:rsidRPr="007D5C74" w:rsidRDefault="0032107A" w:rsidP="0032107A">
      <w:pPr>
        <w:pStyle w:val="Tablecaption"/>
      </w:pPr>
      <w:r w:rsidRPr="007D5C74">
        <w:lastRenderedPageBreak/>
        <w:t>4. Consider barriers and enablers</w:t>
      </w:r>
    </w:p>
    <w:tbl>
      <w:tblPr>
        <w:tblStyle w:val="TableGrid"/>
        <w:tblW w:w="5000" w:type="pct"/>
        <w:tblLook w:val="0620" w:firstRow="1" w:lastRow="0" w:firstColumn="0" w:lastColumn="0" w:noHBand="1" w:noVBand="1"/>
        <w:tblCaption w:val="Consider barriers and enablers checklist"/>
        <w:tblDescription w:val="Consider barriers and enablers checklist. Mark off each activity you have completed. You could mark with an 'X' or 'Y' for Yes."/>
      </w:tblPr>
      <w:tblGrid>
        <w:gridCol w:w="8500"/>
        <w:gridCol w:w="1128"/>
      </w:tblGrid>
      <w:tr w:rsidR="0032107A" w:rsidRPr="007D5C74" w14:paraId="50569182" w14:textId="77777777" w:rsidTr="00C162CC">
        <w:trPr>
          <w:tblHeader/>
        </w:trPr>
        <w:tc>
          <w:tcPr>
            <w:tcW w:w="4414" w:type="pct"/>
            <w:shd w:val="clear" w:color="auto" w:fill="F2F2F2" w:themeFill="background1" w:themeFillShade="F2"/>
          </w:tcPr>
          <w:p w14:paraId="08572CEA" w14:textId="77777777" w:rsidR="0032107A" w:rsidRPr="007D5C74" w:rsidRDefault="0032107A" w:rsidP="002150F2">
            <w:pPr>
              <w:pStyle w:val="Tablecolhead"/>
            </w:pPr>
            <w:r w:rsidRPr="007D5C74">
              <w:t>Activity</w:t>
            </w:r>
          </w:p>
        </w:tc>
        <w:tc>
          <w:tcPr>
            <w:tcW w:w="586" w:type="pct"/>
            <w:shd w:val="clear" w:color="auto" w:fill="F2F2F2" w:themeFill="background1" w:themeFillShade="F2"/>
          </w:tcPr>
          <w:p w14:paraId="1362CCC6" w14:textId="77777777" w:rsidR="0032107A" w:rsidRPr="007D5C74" w:rsidRDefault="0032107A" w:rsidP="002150F2">
            <w:pPr>
              <w:pStyle w:val="Tablecolhead"/>
            </w:pPr>
            <w:r w:rsidRPr="007D5C74">
              <w:t>Done?</w:t>
            </w:r>
          </w:p>
        </w:tc>
      </w:tr>
      <w:tr w:rsidR="0032107A" w:rsidRPr="007D5C74" w14:paraId="76968D8E" w14:textId="77777777" w:rsidTr="00C162CC">
        <w:tc>
          <w:tcPr>
            <w:tcW w:w="4414" w:type="pct"/>
          </w:tcPr>
          <w:p w14:paraId="2419104E" w14:textId="77777777" w:rsidR="0032107A" w:rsidRPr="007D5C74" w:rsidRDefault="0032107A" w:rsidP="002150F2">
            <w:pPr>
              <w:pStyle w:val="Tablenumber"/>
            </w:pPr>
            <w:r w:rsidRPr="007D5C74">
              <w:t>Identify likely implementation:</w:t>
            </w:r>
          </w:p>
          <w:p w14:paraId="70933F46" w14:textId="77777777" w:rsidR="0032107A" w:rsidRPr="007D5C74" w:rsidRDefault="0032107A" w:rsidP="002150F2">
            <w:pPr>
              <w:pStyle w:val="Tablebullet2"/>
            </w:pPr>
            <w:r w:rsidRPr="007D5C74">
              <w:t>barriers (such as low motivation across the team or workforce)</w:t>
            </w:r>
          </w:p>
          <w:p w14:paraId="5BEF5072" w14:textId="455981E7" w:rsidR="0032107A" w:rsidRPr="007D5C74" w:rsidRDefault="0032107A" w:rsidP="002150F2">
            <w:pPr>
              <w:pStyle w:val="Tablebullet2"/>
            </w:pPr>
            <w:r w:rsidRPr="007D5C74">
              <w:t>enablers (such as strong practice leadership)</w:t>
            </w:r>
          </w:p>
        </w:tc>
        <w:tc>
          <w:tcPr>
            <w:tcW w:w="586" w:type="pct"/>
          </w:tcPr>
          <w:p w14:paraId="06EE1489" w14:textId="77777777" w:rsidR="0032107A" w:rsidRPr="007D5C74" w:rsidRDefault="0032107A" w:rsidP="002150F2">
            <w:pPr>
              <w:pStyle w:val="Tabletext"/>
            </w:pPr>
          </w:p>
        </w:tc>
      </w:tr>
      <w:tr w:rsidR="0032107A" w:rsidRPr="007D5C74" w14:paraId="0566A66F" w14:textId="77777777" w:rsidTr="00C162CC">
        <w:tc>
          <w:tcPr>
            <w:tcW w:w="4414" w:type="pct"/>
          </w:tcPr>
          <w:p w14:paraId="08C16CDC" w14:textId="3652E55E" w:rsidR="0032107A" w:rsidRPr="007D5C74" w:rsidRDefault="0032107A" w:rsidP="002150F2">
            <w:pPr>
              <w:pStyle w:val="Tablenumber"/>
            </w:pPr>
            <w:r w:rsidRPr="007D5C74">
              <w:t>Record barriers and enablers in a log for reference throughout implementation</w:t>
            </w:r>
          </w:p>
        </w:tc>
        <w:tc>
          <w:tcPr>
            <w:tcW w:w="586" w:type="pct"/>
          </w:tcPr>
          <w:p w14:paraId="7F79F987" w14:textId="77777777" w:rsidR="0032107A" w:rsidRPr="007D5C74" w:rsidRDefault="0032107A" w:rsidP="002150F2">
            <w:pPr>
              <w:pStyle w:val="Tabletext"/>
            </w:pPr>
          </w:p>
        </w:tc>
      </w:tr>
    </w:tbl>
    <w:p w14:paraId="4E0BA380" w14:textId="77777777" w:rsidR="0032107A" w:rsidRPr="007D5C74" w:rsidRDefault="0032107A" w:rsidP="0032107A">
      <w:pPr>
        <w:pStyle w:val="Tablecaption"/>
      </w:pPr>
      <w:r w:rsidRPr="007D5C74">
        <w:t>5. Assess organisational readiness</w:t>
      </w:r>
    </w:p>
    <w:tbl>
      <w:tblPr>
        <w:tblStyle w:val="TableGrid"/>
        <w:tblW w:w="5000" w:type="pct"/>
        <w:tblLook w:val="0620" w:firstRow="1" w:lastRow="0" w:firstColumn="0" w:lastColumn="0" w:noHBand="1" w:noVBand="1"/>
        <w:tblCaption w:val="Assess organisational readiness checklist"/>
        <w:tblDescription w:val="Assess organisational readiness checklist. Mark off each activity you have completed. You could mark with an 'X' or 'Y' for Yes."/>
      </w:tblPr>
      <w:tblGrid>
        <w:gridCol w:w="8500"/>
        <w:gridCol w:w="1128"/>
      </w:tblGrid>
      <w:tr w:rsidR="0032107A" w:rsidRPr="007D5C74" w14:paraId="052555CC" w14:textId="77777777" w:rsidTr="00C162CC">
        <w:trPr>
          <w:tblHeader/>
        </w:trPr>
        <w:tc>
          <w:tcPr>
            <w:tcW w:w="4414" w:type="pct"/>
            <w:shd w:val="clear" w:color="auto" w:fill="F2F2F2" w:themeFill="background1" w:themeFillShade="F2"/>
          </w:tcPr>
          <w:p w14:paraId="2F8C41AA" w14:textId="77777777" w:rsidR="0032107A" w:rsidRPr="007D5C74" w:rsidRDefault="0032107A" w:rsidP="002150F2">
            <w:pPr>
              <w:pStyle w:val="Tablecolhead"/>
            </w:pPr>
            <w:r w:rsidRPr="007D5C74">
              <w:t>Activity</w:t>
            </w:r>
          </w:p>
        </w:tc>
        <w:tc>
          <w:tcPr>
            <w:tcW w:w="586" w:type="pct"/>
            <w:shd w:val="clear" w:color="auto" w:fill="F2F2F2" w:themeFill="background1" w:themeFillShade="F2"/>
          </w:tcPr>
          <w:p w14:paraId="32BFDA45" w14:textId="77777777" w:rsidR="0032107A" w:rsidRPr="007D5C74" w:rsidRDefault="0032107A" w:rsidP="002150F2">
            <w:pPr>
              <w:pStyle w:val="Tablecolhead"/>
            </w:pPr>
            <w:r w:rsidRPr="007D5C74">
              <w:t>Done?</w:t>
            </w:r>
          </w:p>
        </w:tc>
      </w:tr>
      <w:tr w:rsidR="0032107A" w:rsidRPr="007D5C74" w14:paraId="493A96A6" w14:textId="77777777" w:rsidTr="00C162CC">
        <w:tc>
          <w:tcPr>
            <w:tcW w:w="4414" w:type="pct"/>
          </w:tcPr>
          <w:p w14:paraId="04592697" w14:textId="74CC5796" w:rsidR="0032107A" w:rsidRPr="007D5C74" w:rsidRDefault="0032107A" w:rsidP="002150F2">
            <w:pPr>
              <w:pStyle w:val="Tablenumber"/>
            </w:pPr>
            <w:r w:rsidRPr="007D5C74">
              <w:t>Consider organisational readiness and use a suitable assessment tool, if relevant</w:t>
            </w:r>
          </w:p>
        </w:tc>
        <w:tc>
          <w:tcPr>
            <w:tcW w:w="586" w:type="pct"/>
          </w:tcPr>
          <w:p w14:paraId="6B2A1A29" w14:textId="77777777" w:rsidR="0032107A" w:rsidRPr="007D5C74" w:rsidRDefault="0032107A" w:rsidP="002150F2">
            <w:pPr>
              <w:pStyle w:val="Tabletext"/>
            </w:pPr>
          </w:p>
        </w:tc>
      </w:tr>
    </w:tbl>
    <w:p w14:paraId="2E0673E3" w14:textId="6318C11F" w:rsidR="00EE4E2C" w:rsidRPr="007D5C74" w:rsidRDefault="00EE4E2C" w:rsidP="00C162CC">
      <w:pPr>
        <w:pStyle w:val="Heading3"/>
      </w:pPr>
      <w:bookmarkStart w:id="124" w:name="_Stage_2_key"/>
      <w:bookmarkEnd w:id="124"/>
      <w:r w:rsidRPr="007D5C74">
        <w:t xml:space="preserve">Stage 2 </w:t>
      </w:r>
      <w:r w:rsidRPr="00427A39">
        <w:t>key</w:t>
      </w:r>
      <w:r w:rsidRPr="007D5C74">
        <w:t xml:space="preserve"> activities checklist</w:t>
      </w:r>
    </w:p>
    <w:p w14:paraId="4898A395" w14:textId="3291CC17" w:rsidR="00EE4E2C" w:rsidRPr="007D5C74" w:rsidRDefault="00EE4E2C" w:rsidP="00EE4E2C">
      <w:pPr>
        <w:pStyle w:val="Introtext"/>
      </w:pPr>
      <w:r w:rsidRPr="007D5C74">
        <w:t>At the end of Stage 2, check off these activities before moving to Stage 3</w:t>
      </w:r>
      <w:r w:rsidR="00427A39">
        <w:t>.</w:t>
      </w:r>
    </w:p>
    <w:p w14:paraId="22C855FC" w14:textId="77777777" w:rsidR="00EE4E2C" w:rsidRPr="007D5C74" w:rsidRDefault="00EE4E2C" w:rsidP="00EE4E2C">
      <w:pPr>
        <w:pStyle w:val="Tablecaption"/>
      </w:pPr>
      <w:r w:rsidRPr="007D5C74">
        <w:t>1. Select Implementation strategies</w:t>
      </w:r>
    </w:p>
    <w:tbl>
      <w:tblPr>
        <w:tblStyle w:val="TableGrid"/>
        <w:tblW w:w="5000" w:type="pct"/>
        <w:tblLook w:val="0620" w:firstRow="1" w:lastRow="0" w:firstColumn="0" w:lastColumn="0" w:noHBand="1" w:noVBand="1"/>
        <w:tblCaption w:val="Select implementation strategies checklist"/>
        <w:tblDescription w:val="Select implementation strategies checklist. Mark off each activity you have completed. You could mark with an 'X' or 'Y' for Yes."/>
      </w:tblPr>
      <w:tblGrid>
        <w:gridCol w:w="8500"/>
        <w:gridCol w:w="1128"/>
      </w:tblGrid>
      <w:tr w:rsidR="00EE4E2C" w:rsidRPr="007D5C74" w14:paraId="57C24BF7" w14:textId="77777777" w:rsidTr="00C162CC">
        <w:trPr>
          <w:tblHeader/>
        </w:trPr>
        <w:tc>
          <w:tcPr>
            <w:tcW w:w="4414" w:type="pct"/>
            <w:shd w:val="clear" w:color="auto" w:fill="F2F2F2" w:themeFill="background1" w:themeFillShade="F2"/>
          </w:tcPr>
          <w:p w14:paraId="7A9769A1" w14:textId="77777777" w:rsidR="00EE4E2C" w:rsidRPr="007D5C74" w:rsidRDefault="00EE4E2C" w:rsidP="002150F2">
            <w:pPr>
              <w:pStyle w:val="Tablecolhead"/>
            </w:pPr>
            <w:r w:rsidRPr="007D5C74">
              <w:t>Activity</w:t>
            </w:r>
          </w:p>
        </w:tc>
        <w:tc>
          <w:tcPr>
            <w:tcW w:w="586" w:type="pct"/>
            <w:shd w:val="clear" w:color="auto" w:fill="F2F2F2" w:themeFill="background1" w:themeFillShade="F2"/>
          </w:tcPr>
          <w:p w14:paraId="1DBC3176" w14:textId="77777777" w:rsidR="00EE4E2C" w:rsidRPr="007D5C74" w:rsidRDefault="00EE4E2C" w:rsidP="002150F2">
            <w:pPr>
              <w:pStyle w:val="Tablecolhead"/>
            </w:pPr>
            <w:r w:rsidRPr="007D5C74">
              <w:t>Done?</w:t>
            </w:r>
          </w:p>
        </w:tc>
      </w:tr>
      <w:tr w:rsidR="00EE4E2C" w:rsidRPr="007D5C74" w14:paraId="535C95C6" w14:textId="77777777" w:rsidTr="00C162CC">
        <w:tc>
          <w:tcPr>
            <w:tcW w:w="4414" w:type="pct"/>
          </w:tcPr>
          <w:p w14:paraId="53E9233D" w14:textId="77777777" w:rsidR="00EE4E2C" w:rsidRPr="007D5C74" w:rsidRDefault="00EE4E2C" w:rsidP="002260BC">
            <w:pPr>
              <w:pStyle w:val="Tablenumber"/>
              <w:numPr>
                <w:ilvl w:val="0"/>
                <w:numId w:val="9"/>
              </w:numPr>
            </w:pPr>
            <w:r w:rsidRPr="007D5C74">
              <w:t>Select implementation strategies, considering the barriers identified in Stage 1</w:t>
            </w:r>
          </w:p>
        </w:tc>
        <w:tc>
          <w:tcPr>
            <w:tcW w:w="586" w:type="pct"/>
          </w:tcPr>
          <w:p w14:paraId="31F9B334" w14:textId="77777777" w:rsidR="00EE4E2C" w:rsidRPr="007D5C74" w:rsidRDefault="00EE4E2C" w:rsidP="002150F2">
            <w:pPr>
              <w:pStyle w:val="Tabletext"/>
            </w:pPr>
          </w:p>
        </w:tc>
      </w:tr>
      <w:tr w:rsidR="00EE4E2C" w:rsidRPr="007D5C74" w14:paraId="65EFE2D7" w14:textId="77777777" w:rsidTr="00C162CC">
        <w:tc>
          <w:tcPr>
            <w:tcW w:w="4414" w:type="pct"/>
          </w:tcPr>
          <w:p w14:paraId="21EABC80" w14:textId="77777777" w:rsidR="00EE4E2C" w:rsidRPr="007D5C74" w:rsidRDefault="00EE4E2C" w:rsidP="002150F2">
            <w:pPr>
              <w:pStyle w:val="Tablenumber"/>
            </w:pPr>
            <w:r w:rsidRPr="007D5C74">
              <w:t>Implementation strategies are a good fit for the service delivery context</w:t>
            </w:r>
          </w:p>
        </w:tc>
        <w:tc>
          <w:tcPr>
            <w:tcW w:w="586" w:type="pct"/>
          </w:tcPr>
          <w:p w14:paraId="454E3FBC" w14:textId="77777777" w:rsidR="00EE4E2C" w:rsidRPr="007D5C74" w:rsidRDefault="00EE4E2C" w:rsidP="002150F2">
            <w:pPr>
              <w:pStyle w:val="Tabletext"/>
            </w:pPr>
          </w:p>
        </w:tc>
      </w:tr>
    </w:tbl>
    <w:p w14:paraId="3EDE4040" w14:textId="77777777" w:rsidR="00EE4E2C" w:rsidRPr="007D5C74" w:rsidRDefault="00EE4E2C" w:rsidP="00EE4E2C">
      <w:pPr>
        <w:pStyle w:val="Tablecaption"/>
      </w:pPr>
      <w:r w:rsidRPr="007D5C74">
        <w:t>2. Develop an implementation plan and consider relevant tools</w:t>
      </w:r>
    </w:p>
    <w:tbl>
      <w:tblPr>
        <w:tblStyle w:val="TableGrid"/>
        <w:tblW w:w="5000" w:type="pct"/>
        <w:tblLook w:val="0620" w:firstRow="1" w:lastRow="0" w:firstColumn="0" w:lastColumn="0" w:noHBand="1" w:noVBand="1"/>
        <w:tblCaption w:val="Develop an implementation plan and consider relevant tools checklist"/>
        <w:tblDescription w:val="Develop an implementation plan checklist. Mark off each activity you have completed. You could mark with an 'X' or 'Y' for Yes."/>
      </w:tblPr>
      <w:tblGrid>
        <w:gridCol w:w="8500"/>
        <w:gridCol w:w="1128"/>
      </w:tblGrid>
      <w:tr w:rsidR="00EE4E2C" w:rsidRPr="007D5C74" w14:paraId="31180E47" w14:textId="77777777" w:rsidTr="00C162CC">
        <w:trPr>
          <w:tblHeader/>
        </w:trPr>
        <w:tc>
          <w:tcPr>
            <w:tcW w:w="4414" w:type="pct"/>
            <w:shd w:val="clear" w:color="auto" w:fill="F2F2F2" w:themeFill="background1" w:themeFillShade="F2"/>
          </w:tcPr>
          <w:p w14:paraId="6F53B189" w14:textId="77777777" w:rsidR="00EE4E2C" w:rsidRPr="007D5C74" w:rsidRDefault="00EE4E2C" w:rsidP="002150F2">
            <w:pPr>
              <w:pStyle w:val="Tablecolhead"/>
            </w:pPr>
            <w:r w:rsidRPr="007D5C74">
              <w:t>Activity</w:t>
            </w:r>
          </w:p>
        </w:tc>
        <w:tc>
          <w:tcPr>
            <w:tcW w:w="586" w:type="pct"/>
            <w:shd w:val="clear" w:color="auto" w:fill="F2F2F2" w:themeFill="background1" w:themeFillShade="F2"/>
          </w:tcPr>
          <w:p w14:paraId="78CED040" w14:textId="77777777" w:rsidR="00EE4E2C" w:rsidRPr="007D5C74" w:rsidRDefault="00EE4E2C" w:rsidP="002150F2">
            <w:pPr>
              <w:pStyle w:val="Tablecolhead"/>
            </w:pPr>
            <w:r w:rsidRPr="007D5C74">
              <w:t>Done?</w:t>
            </w:r>
          </w:p>
        </w:tc>
      </w:tr>
      <w:tr w:rsidR="00EE4E2C" w:rsidRPr="007D5C74" w14:paraId="3931C6A1" w14:textId="77777777" w:rsidTr="00C162CC">
        <w:tc>
          <w:tcPr>
            <w:tcW w:w="4414" w:type="pct"/>
          </w:tcPr>
          <w:p w14:paraId="02E88A58" w14:textId="4CB295BF" w:rsidR="00EE4E2C" w:rsidRPr="007D5C74" w:rsidRDefault="00EE4E2C" w:rsidP="002260BC">
            <w:pPr>
              <w:pStyle w:val="Tablenumber"/>
              <w:numPr>
                <w:ilvl w:val="0"/>
                <w:numId w:val="9"/>
              </w:numPr>
            </w:pPr>
            <w:r w:rsidRPr="007D5C74">
              <w:t>Develop an implementation plan that includes</w:t>
            </w:r>
            <w:r w:rsidR="00427A39">
              <w:t>:</w:t>
            </w:r>
          </w:p>
        </w:tc>
        <w:tc>
          <w:tcPr>
            <w:tcW w:w="586" w:type="pct"/>
          </w:tcPr>
          <w:p w14:paraId="2E100F90" w14:textId="77777777" w:rsidR="00EE4E2C" w:rsidRPr="007D5C74" w:rsidRDefault="00EE4E2C" w:rsidP="002150F2">
            <w:pPr>
              <w:pStyle w:val="Tabletext"/>
            </w:pPr>
          </w:p>
        </w:tc>
      </w:tr>
      <w:tr w:rsidR="00EE4E2C" w:rsidRPr="007D5C74" w14:paraId="021C2E05" w14:textId="77777777" w:rsidTr="00C162CC">
        <w:tc>
          <w:tcPr>
            <w:tcW w:w="4414" w:type="pct"/>
          </w:tcPr>
          <w:p w14:paraId="459DEBA0" w14:textId="77777777" w:rsidR="00EE4E2C" w:rsidRPr="007D5C74" w:rsidRDefault="00EE4E2C" w:rsidP="002260BC">
            <w:pPr>
              <w:pStyle w:val="Tablenumber"/>
              <w:numPr>
                <w:ilvl w:val="1"/>
                <w:numId w:val="7"/>
              </w:numPr>
            </w:pPr>
            <w:r w:rsidRPr="007D5C74">
              <w:t>Implementation barriers (identified in Stage 1)</w:t>
            </w:r>
          </w:p>
        </w:tc>
        <w:tc>
          <w:tcPr>
            <w:tcW w:w="586" w:type="pct"/>
          </w:tcPr>
          <w:p w14:paraId="56652A7F" w14:textId="77777777" w:rsidR="00EE4E2C" w:rsidRPr="007D5C74" w:rsidRDefault="00EE4E2C" w:rsidP="002150F2">
            <w:pPr>
              <w:pStyle w:val="Tabletext"/>
            </w:pPr>
          </w:p>
        </w:tc>
      </w:tr>
      <w:tr w:rsidR="00EE4E2C" w:rsidRPr="007D5C74" w14:paraId="75D551A7" w14:textId="77777777" w:rsidTr="00C162CC">
        <w:tc>
          <w:tcPr>
            <w:tcW w:w="4414" w:type="pct"/>
          </w:tcPr>
          <w:p w14:paraId="0E1E2E2A" w14:textId="77777777" w:rsidR="00EE4E2C" w:rsidRPr="007D5C74" w:rsidRDefault="00EE4E2C" w:rsidP="002260BC">
            <w:pPr>
              <w:pStyle w:val="Tablenumber"/>
              <w:numPr>
                <w:ilvl w:val="1"/>
                <w:numId w:val="7"/>
              </w:numPr>
            </w:pPr>
            <w:r w:rsidRPr="007D5C74">
              <w:t>Implementation strategies and specific actions to address each barrier</w:t>
            </w:r>
          </w:p>
        </w:tc>
        <w:tc>
          <w:tcPr>
            <w:tcW w:w="586" w:type="pct"/>
          </w:tcPr>
          <w:p w14:paraId="36DDCB84" w14:textId="77777777" w:rsidR="00EE4E2C" w:rsidRPr="007D5C74" w:rsidRDefault="00EE4E2C" w:rsidP="002150F2">
            <w:pPr>
              <w:pStyle w:val="Tabletext"/>
            </w:pPr>
          </w:p>
        </w:tc>
      </w:tr>
      <w:tr w:rsidR="00EE4E2C" w:rsidRPr="007D5C74" w14:paraId="08106E9C" w14:textId="77777777" w:rsidTr="00C162CC">
        <w:tc>
          <w:tcPr>
            <w:tcW w:w="4414" w:type="pct"/>
          </w:tcPr>
          <w:p w14:paraId="13AA778B" w14:textId="77777777" w:rsidR="00EE4E2C" w:rsidRPr="007D5C74" w:rsidRDefault="00EE4E2C" w:rsidP="002260BC">
            <w:pPr>
              <w:pStyle w:val="Tablenumber"/>
              <w:numPr>
                <w:ilvl w:val="1"/>
                <w:numId w:val="7"/>
              </w:numPr>
            </w:pPr>
            <w:r w:rsidRPr="007D5C74">
              <w:t>Who will complete each action</w:t>
            </w:r>
          </w:p>
        </w:tc>
        <w:tc>
          <w:tcPr>
            <w:tcW w:w="586" w:type="pct"/>
          </w:tcPr>
          <w:p w14:paraId="0DB8DD5A" w14:textId="77777777" w:rsidR="00EE4E2C" w:rsidRPr="007D5C74" w:rsidRDefault="00EE4E2C" w:rsidP="002150F2">
            <w:pPr>
              <w:pStyle w:val="Tabletext"/>
            </w:pPr>
          </w:p>
        </w:tc>
      </w:tr>
      <w:tr w:rsidR="00EE4E2C" w:rsidRPr="007D5C74" w14:paraId="7B65CCDE" w14:textId="77777777" w:rsidTr="00C162CC">
        <w:tc>
          <w:tcPr>
            <w:tcW w:w="4414" w:type="pct"/>
          </w:tcPr>
          <w:p w14:paraId="797010E3" w14:textId="77777777" w:rsidR="00EE4E2C" w:rsidRPr="007D5C74" w:rsidRDefault="00EE4E2C" w:rsidP="002260BC">
            <w:pPr>
              <w:pStyle w:val="Tablenumber"/>
              <w:numPr>
                <w:ilvl w:val="1"/>
                <w:numId w:val="7"/>
              </w:numPr>
            </w:pPr>
            <w:r w:rsidRPr="007D5C74">
              <w:t>Timeframes, milestones and due dates for each action</w:t>
            </w:r>
          </w:p>
        </w:tc>
        <w:tc>
          <w:tcPr>
            <w:tcW w:w="586" w:type="pct"/>
          </w:tcPr>
          <w:p w14:paraId="5B44D9D6" w14:textId="77777777" w:rsidR="00EE4E2C" w:rsidRPr="007D5C74" w:rsidRDefault="00EE4E2C" w:rsidP="002150F2">
            <w:pPr>
              <w:pStyle w:val="Tabletext"/>
            </w:pPr>
          </w:p>
        </w:tc>
      </w:tr>
    </w:tbl>
    <w:p w14:paraId="0B715098" w14:textId="77777777" w:rsidR="00EE4E2C" w:rsidRPr="007D5C74" w:rsidRDefault="00EE4E2C" w:rsidP="00EE4E2C">
      <w:pPr>
        <w:pStyle w:val="Tablecaption"/>
      </w:pPr>
      <w:bookmarkStart w:id="125" w:name="_Hlk185221429"/>
      <w:r w:rsidRPr="007D5C74">
        <w:t>3. Choose a monitoring strategy</w:t>
      </w:r>
    </w:p>
    <w:tbl>
      <w:tblPr>
        <w:tblStyle w:val="TableGrid"/>
        <w:tblW w:w="5000" w:type="pct"/>
        <w:tblLook w:val="0620" w:firstRow="1" w:lastRow="0" w:firstColumn="0" w:lastColumn="0" w:noHBand="1" w:noVBand="1"/>
      </w:tblPr>
      <w:tblGrid>
        <w:gridCol w:w="8500"/>
        <w:gridCol w:w="1128"/>
      </w:tblGrid>
      <w:tr w:rsidR="00EE4E2C" w:rsidRPr="007D5C74" w14:paraId="3F9947A4" w14:textId="77777777" w:rsidTr="00C162CC">
        <w:trPr>
          <w:tblHeader/>
        </w:trPr>
        <w:tc>
          <w:tcPr>
            <w:tcW w:w="4414" w:type="pct"/>
            <w:shd w:val="clear" w:color="auto" w:fill="F2F2F2" w:themeFill="background1" w:themeFillShade="F2"/>
          </w:tcPr>
          <w:p w14:paraId="152D9915" w14:textId="77777777" w:rsidR="00EE4E2C" w:rsidRPr="007D5C74" w:rsidRDefault="00EE4E2C" w:rsidP="002150F2">
            <w:pPr>
              <w:pStyle w:val="Tablecolhead"/>
            </w:pPr>
            <w:r w:rsidRPr="007D5C74">
              <w:t>Activity</w:t>
            </w:r>
          </w:p>
        </w:tc>
        <w:tc>
          <w:tcPr>
            <w:tcW w:w="586" w:type="pct"/>
            <w:shd w:val="clear" w:color="auto" w:fill="F2F2F2" w:themeFill="background1" w:themeFillShade="F2"/>
          </w:tcPr>
          <w:p w14:paraId="11568782" w14:textId="77777777" w:rsidR="00EE4E2C" w:rsidRPr="007D5C74" w:rsidRDefault="00EE4E2C" w:rsidP="002150F2">
            <w:pPr>
              <w:pStyle w:val="Tablecolhead"/>
            </w:pPr>
            <w:r w:rsidRPr="007D5C74">
              <w:t>Done?</w:t>
            </w:r>
          </w:p>
        </w:tc>
      </w:tr>
      <w:tr w:rsidR="00EE4E2C" w:rsidRPr="007D5C74" w14:paraId="2E0E41E8" w14:textId="77777777" w:rsidTr="00C162CC">
        <w:tc>
          <w:tcPr>
            <w:tcW w:w="4414" w:type="pct"/>
          </w:tcPr>
          <w:p w14:paraId="765E2801" w14:textId="58EEE532" w:rsidR="00EE4E2C" w:rsidRPr="007D5C74" w:rsidRDefault="00EE4E2C" w:rsidP="002260BC">
            <w:pPr>
              <w:pStyle w:val="Tablenumber"/>
              <w:numPr>
                <w:ilvl w:val="0"/>
                <w:numId w:val="9"/>
              </w:numPr>
            </w:pPr>
            <w:r w:rsidRPr="007D5C74">
              <w:t>Decide what data will be collected to support implementation monitoring</w:t>
            </w:r>
          </w:p>
        </w:tc>
        <w:tc>
          <w:tcPr>
            <w:tcW w:w="586" w:type="pct"/>
          </w:tcPr>
          <w:p w14:paraId="1531AEDE" w14:textId="77777777" w:rsidR="00EE4E2C" w:rsidRPr="007D5C74" w:rsidRDefault="00EE4E2C" w:rsidP="002150F2">
            <w:pPr>
              <w:pStyle w:val="Tabletext"/>
            </w:pPr>
          </w:p>
        </w:tc>
      </w:tr>
      <w:tr w:rsidR="00EE4E2C" w:rsidRPr="007D5C74" w14:paraId="3B8FD7D5" w14:textId="77777777" w:rsidTr="00C162CC">
        <w:tc>
          <w:tcPr>
            <w:tcW w:w="4414" w:type="pct"/>
          </w:tcPr>
          <w:p w14:paraId="74033127" w14:textId="2D074AF3" w:rsidR="00EE4E2C" w:rsidRPr="007D5C74" w:rsidRDefault="00EE4E2C" w:rsidP="002150F2">
            <w:pPr>
              <w:pStyle w:val="Tablenumber"/>
            </w:pPr>
            <w:r w:rsidRPr="007D5C74">
              <w:t>Select what data will show you what needs to be adjusted or improved during the implementation process</w:t>
            </w:r>
          </w:p>
        </w:tc>
        <w:tc>
          <w:tcPr>
            <w:tcW w:w="586" w:type="pct"/>
          </w:tcPr>
          <w:p w14:paraId="39819722" w14:textId="77777777" w:rsidR="00EE4E2C" w:rsidRPr="007D5C74" w:rsidRDefault="00EE4E2C" w:rsidP="002150F2">
            <w:pPr>
              <w:pStyle w:val="Tabletext"/>
            </w:pPr>
          </w:p>
        </w:tc>
      </w:tr>
      <w:tr w:rsidR="00EE4E2C" w:rsidRPr="007D5C74" w14:paraId="1802025A" w14:textId="77777777" w:rsidTr="00C162CC">
        <w:tc>
          <w:tcPr>
            <w:tcW w:w="4414" w:type="pct"/>
          </w:tcPr>
          <w:p w14:paraId="1857D01C" w14:textId="6A975A05" w:rsidR="00EE4E2C" w:rsidRPr="007D5C74" w:rsidRDefault="00EE4E2C" w:rsidP="002150F2">
            <w:pPr>
              <w:pStyle w:val="Tablenumber"/>
            </w:pPr>
            <w:r w:rsidRPr="007D5C74">
              <w:t>Develop a monitoring plan, including</w:t>
            </w:r>
            <w:r w:rsidR="00427A39">
              <w:t>:</w:t>
            </w:r>
          </w:p>
        </w:tc>
        <w:tc>
          <w:tcPr>
            <w:tcW w:w="586" w:type="pct"/>
          </w:tcPr>
          <w:p w14:paraId="7BD791D1" w14:textId="77777777" w:rsidR="00EE4E2C" w:rsidRPr="007D5C74" w:rsidRDefault="00EE4E2C" w:rsidP="002150F2">
            <w:pPr>
              <w:pStyle w:val="Tabletext"/>
            </w:pPr>
          </w:p>
        </w:tc>
      </w:tr>
      <w:tr w:rsidR="00EE4E2C" w:rsidRPr="007D5C74" w14:paraId="1C1A4BBF" w14:textId="77777777" w:rsidTr="00C162CC">
        <w:tc>
          <w:tcPr>
            <w:tcW w:w="4414" w:type="pct"/>
          </w:tcPr>
          <w:p w14:paraId="20210140" w14:textId="3229BEAB" w:rsidR="00EE4E2C" w:rsidRPr="007D5C74" w:rsidRDefault="00EE4E2C" w:rsidP="002260BC">
            <w:pPr>
              <w:pStyle w:val="Tablenumber"/>
              <w:numPr>
                <w:ilvl w:val="1"/>
                <w:numId w:val="7"/>
              </w:numPr>
            </w:pPr>
            <w:r w:rsidRPr="007D5C74">
              <w:t>Method for tracking key implementation outcomes (like acceptability, feasibility, appropriateness, fidelity and reach)</w:t>
            </w:r>
            <w:r w:rsidR="009F3267">
              <w:t xml:space="preserve"> and key workforce capability outcomes</w:t>
            </w:r>
          </w:p>
        </w:tc>
        <w:tc>
          <w:tcPr>
            <w:tcW w:w="586" w:type="pct"/>
          </w:tcPr>
          <w:p w14:paraId="2D39C3D3" w14:textId="77777777" w:rsidR="00EE4E2C" w:rsidRPr="007D5C74" w:rsidRDefault="00EE4E2C" w:rsidP="002150F2">
            <w:pPr>
              <w:pStyle w:val="Tabletext"/>
            </w:pPr>
          </w:p>
        </w:tc>
      </w:tr>
      <w:tr w:rsidR="00EE4E2C" w:rsidRPr="007D5C74" w14:paraId="38BD8EEC" w14:textId="77777777" w:rsidTr="00C162CC">
        <w:tc>
          <w:tcPr>
            <w:tcW w:w="4414" w:type="pct"/>
          </w:tcPr>
          <w:p w14:paraId="37D8ACEA" w14:textId="5930744E" w:rsidR="00EE4E2C" w:rsidRPr="007D5C74" w:rsidRDefault="00EE4E2C" w:rsidP="002260BC">
            <w:pPr>
              <w:pStyle w:val="Tablenumber"/>
              <w:numPr>
                <w:ilvl w:val="1"/>
                <w:numId w:val="7"/>
              </w:numPr>
            </w:pPr>
            <w:r w:rsidRPr="007D5C74">
              <w:t>How data will be collected and reviewed regularly</w:t>
            </w:r>
          </w:p>
        </w:tc>
        <w:tc>
          <w:tcPr>
            <w:tcW w:w="586" w:type="pct"/>
          </w:tcPr>
          <w:p w14:paraId="0E6E4E46" w14:textId="77777777" w:rsidR="00EE4E2C" w:rsidRPr="007D5C74" w:rsidRDefault="00EE4E2C" w:rsidP="002150F2">
            <w:pPr>
              <w:pStyle w:val="Tabletext"/>
            </w:pPr>
          </w:p>
        </w:tc>
      </w:tr>
    </w:tbl>
    <w:bookmarkEnd w:id="125"/>
    <w:p w14:paraId="5B20D61D" w14:textId="77777777" w:rsidR="00EE4E2C" w:rsidRPr="007D5C74" w:rsidRDefault="00EE4E2C" w:rsidP="00EE4E2C">
      <w:pPr>
        <w:pStyle w:val="Tablecaption"/>
      </w:pPr>
      <w:r w:rsidRPr="007D5C74">
        <w:lastRenderedPageBreak/>
        <w:t>4. Build readiness in your team or organisation</w:t>
      </w:r>
    </w:p>
    <w:tbl>
      <w:tblPr>
        <w:tblStyle w:val="TableGrid"/>
        <w:tblW w:w="5000" w:type="pct"/>
        <w:tblLook w:val="0620" w:firstRow="1" w:lastRow="0" w:firstColumn="0" w:lastColumn="0" w:noHBand="1" w:noVBand="1"/>
        <w:tblCaption w:val="Build readiness in your team or organisation checklist"/>
        <w:tblDescription w:val="Build readiness checklist. Mark off each activity you have completed. You could mark with an 'X' or 'Y' for Yes."/>
      </w:tblPr>
      <w:tblGrid>
        <w:gridCol w:w="8500"/>
        <w:gridCol w:w="1128"/>
      </w:tblGrid>
      <w:tr w:rsidR="00EE4E2C" w:rsidRPr="007D5C74" w14:paraId="0A90CE97" w14:textId="77777777" w:rsidTr="00C162CC">
        <w:trPr>
          <w:tblHeader/>
        </w:trPr>
        <w:tc>
          <w:tcPr>
            <w:tcW w:w="4414" w:type="pct"/>
            <w:shd w:val="clear" w:color="auto" w:fill="F2F2F2" w:themeFill="background1" w:themeFillShade="F2"/>
          </w:tcPr>
          <w:p w14:paraId="15C30355" w14:textId="77777777" w:rsidR="00EE4E2C" w:rsidRPr="007D5C74" w:rsidRDefault="00EE4E2C" w:rsidP="002150F2">
            <w:pPr>
              <w:pStyle w:val="Tablecolhead"/>
            </w:pPr>
            <w:r w:rsidRPr="007D5C74">
              <w:t>Activity</w:t>
            </w:r>
          </w:p>
        </w:tc>
        <w:tc>
          <w:tcPr>
            <w:tcW w:w="586" w:type="pct"/>
            <w:shd w:val="clear" w:color="auto" w:fill="F2F2F2" w:themeFill="background1" w:themeFillShade="F2"/>
          </w:tcPr>
          <w:p w14:paraId="7563A3D3" w14:textId="77777777" w:rsidR="00EE4E2C" w:rsidRPr="007D5C74" w:rsidRDefault="00EE4E2C" w:rsidP="002150F2">
            <w:pPr>
              <w:pStyle w:val="Tablecolhead"/>
            </w:pPr>
            <w:r w:rsidRPr="007D5C74">
              <w:t>Done?</w:t>
            </w:r>
          </w:p>
        </w:tc>
      </w:tr>
      <w:tr w:rsidR="00EE4E2C" w:rsidRPr="007D5C74" w14:paraId="5637F124" w14:textId="77777777" w:rsidTr="00C162CC">
        <w:tc>
          <w:tcPr>
            <w:tcW w:w="4414" w:type="pct"/>
          </w:tcPr>
          <w:p w14:paraId="705230EC" w14:textId="5B065E3C" w:rsidR="00EE4E2C" w:rsidRPr="007D5C74" w:rsidRDefault="00EE4E2C" w:rsidP="002260BC">
            <w:pPr>
              <w:pStyle w:val="Tablenumber"/>
              <w:numPr>
                <w:ilvl w:val="0"/>
                <w:numId w:val="9"/>
              </w:numPr>
            </w:pPr>
            <w:r w:rsidRPr="007D5C74">
              <w:t>Include implementation strategies in your implementation plan to build readiness throughout the implementation process</w:t>
            </w:r>
          </w:p>
        </w:tc>
        <w:tc>
          <w:tcPr>
            <w:tcW w:w="586" w:type="pct"/>
          </w:tcPr>
          <w:p w14:paraId="1C2BC52C" w14:textId="77777777" w:rsidR="00EE4E2C" w:rsidRPr="007D5C74" w:rsidRDefault="00EE4E2C" w:rsidP="002150F2">
            <w:pPr>
              <w:pStyle w:val="Tabletext"/>
            </w:pPr>
          </w:p>
        </w:tc>
      </w:tr>
    </w:tbl>
    <w:p w14:paraId="6372213B" w14:textId="77777777" w:rsidR="00846C6B" w:rsidRPr="007D5C74" w:rsidRDefault="00846C6B" w:rsidP="00C162CC">
      <w:pPr>
        <w:pStyle w:val="Heading3"/>
      </w:pPr>
      <w:bookmarkStart w:id="126" w:name="_Stage_3_key"/>
      <w:bookmarkEnd w:id="126"/>
      <w:r w:rsidRPr="007D5C74">
        <w:t xml:space="preserve">Stage 3 key </w:t>
      </w:r>
      <w:r w:rsidRPr="00427A39">
        <w:t>activities</w:t>
      </w:r>
      <w:r w:rsidRPr="007D5C74">
        <w:t xml:space="preserve"> checklist</w:t>
      </w:r>
    </w:p>
    <w:p w14:paraId="2C71C341" w14:textId="58DCEF5D" w:rsidR="00846C6B" w:rsidRPr="007D5C74" w:rsidRDefault="00846C6B" w:rsidP="00846C6B">
      <w:pPr>
        <w:pStyle w:val="Introtext"/>
      </w:pPr>
      <w:r w:rsidRPr="007D5C74">
        <w:t>At the end of Stage 3, check off these activities before moving to Stage 4</w:t>
      </w:r>
      <w:r w:rsidR="00427A39">
        <w:t>.</w:t>
      </w:r>
    </w:p>
    <w:p w14:paraId="235C60E4" w14:textId="77777777" w:rsidR="00846C6B" w:rsidRPr="007D5C74" w:rsidRDefault="00846C6B" w:rsidP="00846C6B">
      <w:pPr>
        <w:pStyle w:val="Tablecaption"/>
      </w:pPr>
      <w:r w:rsidRPr="007D5C74">
        <w:t>1. Roll out the initiative</w:t>
      </w:r>
    </w:p>
    <w:tbl>
      <w:tblPr>
        <w:tblStyle w:val="TableGrid"/>
        <w:tblW w:w="5000" w:type="pct"/>
        <w:tblLook w:val="0620" w:firstRow="1" w:lastRow="0" w:firstColumn="0" w:lastColumn="0" w:noHBand="1" w:noVBand="1"/>
        <w:tblCaption w:val="Roll out the initiative checklist"/>
        <w:tblDescription w:val="Roll out the initiative checklist. Mark off each activity you have completed. You could mark with an 'X' or 'Y' for Yes."/>
      </w:tblPr>
      <w:tblGrid>
        <w:gridCol w:w="8500"/>
        <w:gridCol w:w="1128"/>
      </w:tblGrid>
      <w:tr w:rsidR="00846C6B" w:rsidRPr="007D5C74" w14:paraId="61ED4F2A" w14:textId="77777777" w:rsidTr="00C162CC">
        <w:trPr>
          <w:tblHeader/>
        </w:trPr>
        <w:tc>
          <w:tcPr>
            <w:tcW w:w="4414" w:type="pct"/>
            <w:shd w:val="clear" w:color="auto" w:fill="F2F2F2" w:themeFill="background1" w:themeFillShade="F2"/>
          </w:tcPr>
          <w:p w14:paraId="29FDE139" w14:textId="77777777" w:rsidR="00846C6B" w:rsidRPr="007D5C74" w:rsidRDefault="00846C6B" w:rsidP="002150F2">
            <w:pPr>
              <w:pStyle w:val="Tablecolhead"/>
            </w:pPr>
            <w:r w:rsidRPr="007D5C74">
              <w:t>Activity</w:t>
            </w:r>
          </w:p>
        </w:tc>
        <w:tc>
          <w:tcPr>
            <w:tcW w:w="586" w:type="pct"/>
            <w:shd w:val="clear" w:color="auto" w:fill="F2F2F2" w:themeFill="background1" w:themeFillShade="F2"/>
          </w:tcPr>
          <w:p w14:paraId="0BB60BBF" w14:textId="77777777" w:rsidR="00846C6B" w:rsidRPr="007D5C74" w:rsidRDefault="00846C6B" w:rsidP="002150F2">
            <w:pPr>
              <w:pStyle w:val="Tablecolhead"/>
            </w:pPr>
            <w:r w:rsidRPr="007D5C74">
              <w:t>Done?</w:t>
            </w:r>
          </w:p>
        </w:tc>
      </w:tr>
      <w:tr w:rsidR="00846C6B" w:rsidRPr="007D5C74" w14:paraId="0630359F" w14:textId="77777777" w:rsidTr="00C162CC">
        <w:tc>
          <w:tcPr>
            <w:tcW w:w="4414" w:type="pct"/>
          </w:tcPr>
          <w:p w14:paraId="6802E19C" w14:textId="1AE33FF3" w:rsidR="00846C6B" w:rsidRPr="007D5C74" w:rsidRDefault="00846C6B" w:rsidP="002260BC">
            <w:pPr>
              <w:pStyle w:val="Tablenumber"/>
              <w:numPr>
                <w:ilvl w:val="0"/>
                <w:numId w:val="10"/>
              </w:numPr>
            </w:pPr>
            <w:r w:rsidRPr="007D5C74">
              <w:t>Carry out implementation strategies, in line with the implementation plan</w:t>
            </w:r>
          </w:p>
        </w:tc>
        <w:tc>
          <w:tcPr>
            <w:tcW w:w="586" w:type="pct"/>
          </w:tcPr>
          <w:p w14:paraId="51961854" w14:textId="77777777" w:rsidR="00846C6B" w:rsidRPr="007D5C74" w:rsidRDefault="00846C6B" w:rsidP="002150F2">
            <w:pPr>
              <w:pStyle w:val="Tabletext"/>
            </w:pPr>
          </w:p>
        </w:tc>
      </w:tr>
      <w:tr w:rsidR="00846C6B" w:rsidRPr="007D5C74" w14:paraId="63699145" w14:textId="77777777" w:rsidTr="00C162CC">
        <w:tc>
          <w:tcPr>
            <w:tcW w:w="4414" w:type="pct"/>
          </w:tcPr>
          <w:p w14:paraId="0285C5D8" w14:textId="35D87427" w:rsidR="00846C6B" w:rsidRPr="007D5C74" w:rsidRDefault="00846C6B" w:rsidP="002150F2">
            <w:pPr>
              <w:pStyle w:val="Tablenumber"/>
            </w:pPr>
            <w:r w:rsidRPr="007D5C74">
              <w:t xml:space="preserve">Implementation team oversees </w:t>
            </w:r>
            <w:r>
              <w:t>implementation</w:t>
            </w:r>
            <w:r w:rsidRPr="007D5C74">
              <w:t xml:space="preserve"> strategies to make sure they are carried out as intended</w:t>
            </w:r>
          </w:p>
        </w:tc>
        <w:tc>
          <w:tcPr>
            <w:tcW w:w="586" w:type="pct"/>
          </w:tcPr>
          <w:p w14:paraId="6103A1F8" w14:textId="77777777" w:rsidR="00846C6B" w:rsidRPr="007D5C74" w:rsidRDefault="00846C6B" w:rsidP="002150F2">
            <w:pPr>
              <w:pStyle w:val="Tabletext"/>
            </w:pPr>
          </w:p>
        </w:tc>
      </w:tr>
      <w:tr w:rsidR="00846C6B" w:rsidRPr="007D5C74" w14:paraId="3A61C0E8" w14:textId="77777777" w:rsidTr="00C162CC">
        <w:tc>
          <w:tcPr>
            <w:tcW w:w="4414" w:type="pct"/>
          </w:tcPr>
          <w:p w14:paraId="63F6DD4E" w14:textId="3059C852" w:rsidR="00846C6B" w:rsidRPr="007D5C74" w:rsidRDefault="00846C6B" w:rsidP="002150F2">
            <w:pPr>
              <w:pStyle w:val="Tablenumber"/>
            </w:pPr>
            <w:r w:rsidRPr="007D5C74">
              <w:t>Update the implementation plan when strategies are changed based on feedback and monitoring</w:t>
            </w:r>
          </w:p>
        </w:tc>
        <w:tc>
          <w:tcPr>
            <w:tcW w:w="586" w:type="pct"/>
          </w:tcPr>
          <w:p w14:paraId="1094DFFE" w14:textId="77777777" w:rsidR="00846C6B" w:rsidRPr="007D5C74" w:rsidRDefault="00846C6B" w:rsidP="002150F2">
            <w:pPr>
              <w:pStyle w:val="Tabletext"/>
            </w:pPr>
          </w:p>
        </w:tc>
      </w:tr>
    </w:tbl>
    <w:p w14:paraId="53324F82" w14:textId="77777777" w:rsidR="00846C6B" w:rsidRPr="007D5C74" w:rsidRDefault="00846C6B" w:rsidP="00846C6B">
      <w:pPr>
        <w:pStyle w:val="Tablecaption"/>
      </w:pPr>
      <w:r w:rsidRPr="007D5C74">
        <w:t>2. Monitor implementation efforts</w:t>
      </w:r>
    </w:p>
    <w:tbl>
      <w:tblPr>
        <w:tblStyle w:val="TableGrid"/>
        <w:tblW w:w="5000" w:type="pct"/>
        <w:tblLook w:val="0620" w:firstRow="1" w:lastRow="0" w:firstColumn="0" w:lastColumn="0" w:noHBand="1" w:noVBand="1"/>
        <w:tblCaption w:val="Monitor implementation efforts checklist"/>
        <w:tblDescription w:val="Monitor implementation checklist. Mark off each activity you have completed. You could mark with an 'X' or 'Y' for Yes."/>
      </w:tblPr>
      <w:tblGrid>
        <w:gridCol w:w="8500"/>
        <w:gridCol w:w="1128"/>
      </w:tblGrid>
      <w:tr w:rsidR="00846C6B" w:rsidRPr="007D5C74" w14:paraId="541D32AA" w14:textId="77777777" w:rsidTr="00C162CC">
        <w:trPr>
          <w:tblHeader/>
        </w:trPr>
        <w:tc>
          <w:tcPr>
            <w:tcW w:w="4414" w:type="pct"/>
            <w:shd w:val="clear" w:color="auto" w:fill="F2F2F2" w:themeFill="background1" w:themeFillShade="F2"/>
          </w:tcPr>
          <w:p w14:paraId="4C211627" w14:textId="77777777" w:rsidR="00846C6B" w:rsidRPr="007D5C74" w:rsidRDefault="00846C6B" w:rsidP="002150F2">
            <w:pPr>
              <w:pStyle w:val="Tablecolhead"/>
            </w:pPr>
            <w:r w:rsidRPr="007D5C74">
              <w:t>Activity</w:t>
            </w:r>
          </w:p>
        </w:tc>
        <w:tc>
          <w:tcPr>
            <w:tcW w:w="586" w:type="pct"/>
            <w:shd w:val="clear" w:color="auto" w:fill="F2F2F2" w:themeFill="background1" w:themeFillShade="F2"/>
          </w:tcPr>
          <w:p w14:paraId="2C5BAD89" w14:textId="77777777" w:rsidR="00846C6B" w:rsidRPr="007D5C74" w:rsidRDefault="00846C6B" w:rsidP="002150F2">
            <w:pPr>
              <w:pStyle w:val="Tablecolhead"/>
            </w:pPr>
            <w:r w:rsidRPr="007D5C74">
              <w:t>Done?</w:t>
            </w:r>
          </w:p>
        </w:tc>
      </w:tr>
      <w:tr w:rsidR="00846C6B" w:rsidRPr="007D5C74" w14:paraId="11840B3B" w14:textId="77777777" w:rsidTr="00C162CC">
        <w:tc>
          <w:tcPr>
            <w:tcW w:w="4414" w:type="pct"/>
          </w:tcPr>
          <w:p w14:paraId="7F2D920C" w14:textId="2AA689EC" w:rsidR="00846C6B" w:rsidRPr="007D5C74" w:rsidRDefault="00846C6B" w:rsidP="002260BC">
            <w:pPr>
              <w:pStyle w:val="Tablenumber"/>
              <w:numPr>
                <w:ilvl w:val="0"/>
                <w:numId w:val="10"/>
              </w:numPr>
            </w:pPr>
            <w:r w:rsidRPr="007D5C74">
              <w:t>Implementation team carries out monitoring plan</w:t>
            </w:r>
          </w:p>
        </w:tc>
        <w:tc>
          <w:tcPr>
            <w:tcW w:w="586" w:type="pct"/>
          </w:tcPr>
          <w:p w14:paraId="1248E4F3" w14:textId="77777777" w:rsidR="00846C6B" w:rsidRPr="007D5C74" w:rsidRDefault="00846C6B" w:rsidP="002150F2">
            <w:pPr>
              <w:pStyle w:val="Tabletext"/>
            </w:pPr>
          </w:p>
        </w:tc>
      </w:tr>
      <w:tr w:rsidR="00846C6B" w:rsidRPr="007D5C74" w14:paraId="720D414F" w14:textId="77777777" w:rsidTr="00C162CC">
        <w:tc>
          <w:tcPr>
            <w:tcW w:w="4414" w:type="pct"/>
          </w:tcPr>
          <w:p w14:paraId="11AF9ED1" w14:textId="16C4301D" w:rsidR="00846C6B" w:rsidRPr="007D5C74" w:rsidRDefault="00846C6B" w:rsidP="002150F2">
            <w:pPr>
              <w:pStyle w:val="Tablenumber"/>
            </w:pPr>
            <w:r w:rsidRPr="007D5C74">
              <w:t>Implementation teams meet regularly to review and respond to barriers and enablers</w:t>
            </w:r>
          </w:p>
        </w:tc>
        <w:tc>
          <w:tcPr>
            <w:tcW w:w="586" w:type="pct"/>
          </w:tcPr>
          <w:p w14:paraId="196C7D3D" w14:textId="77777777" w:rsidR="00846C6B" w:rsidRPr="007D5C74" w:rsidRDefault="00846C6B" w:rsidP="002150F2">
            <w:pPr>
              <w:pStyle w:val="Tabletext"/>
            </w:pPr>
          </w:p>
        </w:tc>
      </w:tr>
      <w:tr w:rsidR="00846C6B" w:rsidRPr="007D5C74" w14:paraId="69F5B085" w14:textId="77777777" w:rsidTr="00C162CC">
        <w:tc>
          <w:tcPr>
            <w:tcW w:w="4414" w:type="pct"/>
          </w:tcPr>
          <w:p w14:paraId="018F5DBA" w14:textId="77777777" w:rsidR="00846C6B" w:rsidRPr="007D5C74" w:rsidRDefault="00846C6B" w:rsidP="002150F2">
            <w:pPr>
              <w:pStyle w:val="Tablenumber"/>
            </w:pPr>
            <w:r w:rsidRPr="007D5C74">
              <w:t>Regularly share implementation data and use it to make decisions about implementation plan changes</w:t>
            </w:r>
          </w:p>
          <w:p w14:paraId="740B5CF1" w14:textId="3794E58E" w:rsidR="00846C6B" w:rsidRPr="007D5C74" w:rsidRDefault="00846C6B" w:rsidP="002150F2">
            <w:pPr>
              <w:pStyle w:val="Tablebullet2"/>
            </w:pPr>
            <w:r w:rsidRPr="007D5C74">
              <w:t>If needed, escalate decisions in line with implementation team structures and processes (set in Stage 2)</w:t>
            </w:r>
          </w:p>
        </w:tc>
        <w:tc>
          <w:tcPr>
            <w:tcW w:w="586" w:type="pct"/>
          </w:tcPr>
          <w:p w14:paraId="72F9887A" w14:textId="77777777" w:rsidR="00846C6B" w:rsidRPr="007D5C74" w:rsidRDefault="00846C6B" w:rsidP="002150F2">
            <w:pPr>
              <w:pStyle w:val="Tabletext"/>
            </w:pPr>
          </w:p>
        </w:tc>
      </w:tr>
    </w:tbl>
    <w:p w14:paraId="1181D66E" w14:textId="77777777" w:rsidR="00846C6B" w:rsidRPr="007D5C74" w:rsidRDefault="00846C6B" w:rsidP="00846C6B">
      <w:pPr>
        <w:pStyle w:val="Tablecaption"/>
      </w:pPr>
      <w:r w:rsidRPr="007D5C74">
        <w:t>3. Use data to make implementation improvements</w:t>
      </w:r>
    </w:p>
    <w:tbl>
      <w:tblPr>
        <w:tblStyle w:val="TableGrid"/>
        <w:tblW w:w="5000" w:type="pct"/>
        <w:tblLook w:val="0620" w:firstRow="1" w:lastRow="0" w:firstColumn="0" w:lastColumn="0" w:noHBand="1" w:noVBand="1"/>
        <w:tblCaption w:val="Use data to make implementation improvements checklist"/>
        <w:tblDescription w:val="Implementation improvements checklist. Mark off each activity you have completed. You could mark with an 'X' or 'Y' for Yes."/>
      </w:tblPr>
      <w:tblGrid>
        <w:gridCol w:w="8500"/>
        <w:gridCol w:w="1128"/>
      </w:tblGrid>
      <w:tr w:rsidR="00846C6B" w:rsidRPr="007D5C74" w14:paraId="62FBA64C" w14:textId="77777777" w:rsidTr="00C162CC">
        <w:trPr>
          <w:tblHeader/>
        </w:trPr>
        <w:tc>
          <w:tcPr>
            <w:tcW w:w="4414" w:type="pct"/>
            <w:shd w:val="clear" w:color="auto" w:fill="F2F2F2" w:themeFill="background1" w:themeFillShade="F2"/>
          </w:tcPr>
          <w:p w14:paraId="3D0BF3F5" w14:textId="77777777" w:rsidR="00846C6B" w:rsidRPr="007D5C74" w:rsidRDefault="00846C6B" w:rsidP="002150F2">
            <w:pPr>
              <w:pStyle w:val="Tablecolhead"/>
            </w:pPr>
            <w:r w:rsidRPr="007D5C74">
              <w:t>Activity</w:t>
            </w:r>
          </w:p>
        </w:tc>
        <w:tc>
          <w:tcPr>
            <w:tcW w:w="586" w:type="pct"/>
            <w:shd w:val="clear" w:color="auto" w:fill="F2F2F2" w:themeFill="background1" w:themeFillShade="F2"/>
          </w:tcPr>
          <w:p w14:paraId="0E9AC81D" w14:textId="77777777" w:rsidR="00846C6B" w:rsidRPr="007D5C74" w:rsidRDefault="00846C6B" w:rsidP="002150F2">
            <w:pPr>
              <w:pStyle w:val="Tablecolhead"/>
            </w:pPr>
            <w:r w:rsidRPr="007D5C74">
              <w:t>Done?</w:t>
            </w:r>
          </w:p>
        </w:tc>
      </w:tr>
      <w:tr w:rsidR="00846C6B" w:rsidRPr="007D5C74" w14:paraId="10A5C2B5" w14:textId="77777777" w:rsidTr="00C162CC">
        <w:tc>
          <w:tcPr>
            <w:tcW w:w="4414" w:type="pct"/>
          </w:tcPr>
          <w:p w14:paraId="6B27A06D" w14:textId="708CBB6E" w:rsidR="00846C6B" w:rsidRPr="007D5C74" w:rsidRDefault="00846C6B" w:rsidP="002260BC">
            <w:pPr>
              <w:pStyle w:val="Tablenumber"/>
              <w:numPr>
                <w:ilvl w:val="0"/>
                <w:numId w:val="10"/>
              </w:numPr>
            </w:pPr>
            <w:r w:rsidRPr="007D5C74">
              <w:t>Implementation team uses CQI cycle for decisions on implementation improvements</w:t>
            </w:r>
          </w:p>
        </w:tc>
        <w:tc>
          <w:tcPr>
            <w:tcW w:w="586" w:type="pct"/>
          </w:tcPr>
          <w:p w14:paraId="6A42683C" w14:textId="77777777" w:rsidR="00846C6B" w:rsidRPr="007D5C74" w:rsidRDefault="00846C6B" w:rsidP="002150F2">
            <w:pPr>
              <w:pStyle w:val="Tabletext"/>
            </w:pPr>
          </w:p>
        </w:tc>
      </w:tr>
      <w:tr w:rsidR="00846C6B" w:rsidRPr="007D5C74" w14:paraId="4CFC50AE" w14:textId="77777777" w:rsidTr="00C162CC">
        <w:tc>
          <w:tcPr>
            <w:tcW w:w="4414" w:type="pct"/>
          </w:tcPr>
          <w:p w14:paraId="422B455D" w14:textId="2CE6B9D7" w:rsidR="00846C6B" w:rsidRPr="007D5C74" w:rsidRDefault="00846C6B" w:rsidP="002150F2">
            <w:pPr>
              <w:pStyle w:val="Tablenumber"/>
            </w:pPr>
            <w:r w:rsidRPr="007D5C74">
              <w:t>Adapt current strategies or use new strategies to address issues uncovered by data</w:t>
            </w:r>
          </w:p>
        </w:tc>
        <w:tc>
          <w:tcPr>
            <w:tcW w:w="586" w:type="pct"/>
          </w:tcPr>
          <w:p w14:paraId="1110CFB0" w14:textId="77777777" w:rsidR="00846C6B" w:rsidRPr="007D5C74" w:rsidRDefault="00846C6B" w:rsidP="002150F2">
            <w:pPr>
              <w:pStyle w:val="Tabletext"/>
            </w:pPr>
          </w:p>
        </w:tc>
      </w:tr>
      <w:tr w:rsidR="00846C6B" w:rsidRPr="007D5C74" w14:paraId="33525773" w14:textId="77777777" w:rsidTr="00C162CC">
        <w:tc>
          <w:tcPr>
            <w:tcW w:w="4414" w:type="pct"/>
          </w:tcPr>
          <w:p w14:paraId="06AFF077" w14:textId="455AC57F" w:rsidR="00846C6B" w:rsidRPr="007D5C74" w:rsidRDefault="00846C6B" w:rsidP="002150F2">
            <w:pPr>
              <w:pStyle w:val="Tablenumber"/>
            </w:pPr>
            <w:r w:rsidRPr="007D5C74">
              <w:t>Share monitoring data with key organisational stakeholders to inform organisational decision making</w:t>
            </w:r>
          </w:p>
        </w:tc>
        <w:tc>
          <w:tcPr>
            <w:tcW w:w="586" w:type="pct"/>
          </w:tcPr>
          <w:p w14:paraId="26A8C320" w14:textId="77777777" w:rsidR="00846C6B" w:rsidRPr="007D5C74" w:rsidRDefault="00846C6B" w:rsidP="002150F2">
            <w:pPr>
              <w:pStyle w:val="Tabletext"/>
            </w:pPr>
          </w:p>
        </w:tc>
      </w:tr>
      <w:tr w:rsidR="00846C6B" w:rsidRPr="007D5C74" w14:paraId="14D8DDD6" w14:textId="77777777" w:rsidTr="00C162CC">
        <w:tc>
          <w:tcPr>
            <w:tcW w:w="4414" w:type="pct"/>
          </w:tcPr>
          <w:p w14:paraId="78F1B2C9" w14:textId="5AEA3CC2" w:rsidR="00846C6B" w:rsidRPr="007D5C74" w:rsidRDefault="00846C6B" w:rsidP="002150F2">
            <w:pPr>
              <w:pStyle w:val="Tablenumber"/>
            </w:pPr>
            <w:r w:rsidRPr="007D5C74">
              <w:t>Monitoring data indicates that planned strategies have been carried out with the desired uptake, frequency, fidelity and so on</w:t>
            </w:r>
          </w:p>
        </w:tc>
        <w:tc>
          <w:tcPr>
            <w:tcW w:w="586" w:type="pct"/>
          </w:tcPr>
          <w:p w14:paraId="6B64CB51" w14:textId="77777777" w:rsidR="00846C6B" w:rsidRPr="007D5C74" w:rsidRDefault="00846C6B" w:rsidP="002150F2">
            <w:pPr>
              <w:pStyle w:val="Tabletext"/>
            </w:pPr>
          </w:p>
        </w:tc>
      </w:tr>
    </w:tbl>
    <w:p w14:paraId="65C23EC0" w14:textId="26D78A9D" w:rsidR="001E4807" w:rsidRPr="007D5C74" w:rsidRDefault="001E4807" w:rsidP="00C162CC">
      <w:pPr>
        <w:pStyle w:val="Heading3"/>
        <w:spacing w:line="240" w:lineRule="auto"/>
      </w:pPr>
      <w:bookmarkStart w:id="127" w:name="_Stage_4_key"/>
      <w:bookmarkEnd w:id="127"/>
      <w:r w:rsidRPr="007D5C74">
        <w:lastRenderedPageBreak/>
        <w:t>Stage 4 key activities checklist</w:t>
      </w:r>
    </w:p>
    <w:p w14:paraId="67EE3193" w14:textId="77777777" w:rsidR="001E4807" w:rsidRPr="007D5C74" w:rsidRDefault="001E4807" w:rsidP="00C162CC">
      <w:pPr>
        <w:pStyle w:val="Introtext"/>
        <w:keepNext/>
        <w:keepLines/>
        <w:spacing w:line="240" w:lineRule="auto"/>
      </w:pPr>
      <w:r w:rsidRPr="007D5C74">
        <w:t>At the end of Stage 4, check off these activities</w:t>
      </w:r>
    </w:p>
    <w:p w14:paraId="37F0CED6" w14:textId="77777777" w:rsidR="001E4807" w:rsidRPr="007D5C74" w:rsidRDefault="001E4807" w:rsidP="00C162CC">
      <w:pPr>
        <w:pStyle w:val="Tablecaption"/>
        <w:spacing w:line="240" w:lineRule="auto"/>
      </w:pPr>
      <w:r w:rsidRPr="007D5C74">
        <w:t>1. Develop a sustainment plan</w:t>
      </w:r>
    </w:p>
    <w:tbl>
      <w:tblPr>
        <w:tblStyle w:val="TableGrid"/>
        <w:tblW w:w="5000" w:type="pct"/>
        <w:tblLook w:val="0620" w:firstRow="1" w:lastRow="0" w:firstColumn="0" w:lastColumn="0" w:noHBand="1" w:noVBand="1"/>
        <w:tblCaption w:val="Develop a sustainment plan checklist"/>
        <w:tblDescription w:val="Sustainment plan checklist. Mark off each activity you have completed. You could mark with an 'X' or 'Y' for Yes."/>
      </w:tblPr>
      <w:tblGrid>
        <w:gridCol w:w="8500"/>
        <w:gridCol w:w="1128"/>
      </w:tblGrid>
      <w:tr w:rsidR="001E4807" w:rsidRPr="007D5C74" w14:paraId="15C75B04" w14:textId="77777777" w:rsidTr="00C162CC">
        <w:trPr>
          <w:tblHeader/>
        </w:trPr>
        <w:tc>
          <w:tcPr>
            <w:tcW w:w="4414" w:type="pct"/>
            <w:shd w:val="clear" w:color="auto" w:fill="F2F2F2" w:themeFill="background1" w:themeFillShade="F2"/>
          </w:tcPr>
          <w:p w14:paraId="2C3BB9F1" w14:textId="77777777" w:rsidR="001E4807" w:rsidRPr="007D5C74" w:rsidRDefault="001E4807" w:rsidP="00C162CC">
            <w:pPr>
              <w:pStyle w:val="Tablecolhead"/>
              <w:keepNext/>
              <w:keepLines/>
            </w:pPr>
            <w:r w:rsidRPr="007D5C74">
              <w:t>Activity</w:t>
            </w:r>
          </w:p>
        </w:tc>
        <w:tc>
          <w:tcPr>
            <w:tcW w:w="586" w:type="pct"/>
            <w:shd w:val="clear" w:color="auto" w:fill="F2F2F2" w:themeFill="background1" w:themeFillShade="F2"/>
          </w:tcPr>
          <w:p w14:paraId="0A590FFF" w14:textId="77777777" w:rsidR="001E4807" w:rsidRPr="007D5C74" w:rsidRDefault="001E4807" w:rsidP="00C162CC">
            <w:pPr>
              <w:pStyle w:val="Tablecolhead"/>
              <w:keepNext/>
              <w:keepLines/>
            </w:pPr>
            <w:r w:rsidRPr="007D5C74">
              <w:t>Done?</w:t>
            </w:r>
          </w:p>
        </w:tc>
      </w:tr>
      <w:tr w:rsidR="001E4807" w:rsidRPr="007D5C74" w14:paraId="425EEF7D" w14:textId="77777777" w:rsidTr="00C162CC">
        <w:tc>
          <w:tcPr>
            <w:tcW w:w="4414" w:type="pct"/>
          </w:tcPr>
          <w:p w14:paraId="1BFB76D5" w14:textId="1170BEE6" w:rsidR="001E4807" w:rsidRPr="007D5C74" w:rsidRDefault="001E4807" w:rsidP="00C162CC">
            <w:pPr>
              <w:pStyle w:val="Tablenumber"/>
              <w:keepNext/>
              <w:keepLines/>
              <w:numPr>
                <w:ilvl w:val="0"/>
                <w:numId w:val="11"/>
              </w:numPr>
            </w:pPr>
            <w:r w:rsidRPr="007D5C74">
              <w:t xml:space="preserve">Put in place continuous quality improvement (CQI) processes </w:t>
            </w:r>
            <w:r w:rsidR="00427A39">
              <w:t>that:</w:t>
            </w:r>
          </w:p>
        </w:tc>
        <w:tc>
          <w:tcPr>
            <w:tcW w:w="586" w:type="pct"/>
          </w:tcPr>
          <w:p w14:paraId="190A7CB5" w14:textId="77777777" w:rsidR="001E4807" w:rsidRPr="007D5C74" w:rsidRDefault="001E4807" w:rsidP="00C162CC">
            <w:pPr>
              <w:pStyle w:val="Tabletext"/>
              <w:keepNext/>
              <w:keepLines/>
            </w:pPr>
          </w:p>
        </w:tc>
      </w:tr>
      <w:tr w:rsidR="001E4807" w:rsidRPr="007D5C74" w14:paraId="4DBEABC1" w14:textId="77777777" w:rsidTr="00C162CC">
        <w:tc>
          <w:tcPr>
            <w:tcW w:w="4414" w:type="pct"/>
          </w:tcPr>
          <w:p w14:paraId="4F16700B" w14:textId="39149019" w:rsidR="001E4807" w:rsidRPr="007D5C74" w:rsidRDefault="001E4807" w:rsidP="00C162CC">
            <w:pPr>
              <w:pStyle w:val="Tablenumber"/>
              <w:keepNext/>
              <w:keepLines/>
              <w:numPr>
                <w:ilvl w:val="1"/>
                <w:numId w:val="7"/>
              </w:numPr>
            </w:pPr>
            <w:r w:rsidRPr="007D5C74">
              <w:t>Maintain the desired level of implementation quality</w:t>
            </w:r>
          </w:p>
        </w:tc>
        <w:tc>
          <w:tcPr>
            <w:tcW w:w="586" w:type="pct"/>
          </w:tcPr>
          <w:p w14:paraId="2AD52379" w14:textId="77777777" w:rsidR="001E4807" w:rsidRPr="007D5C74" w:rsidRDefault="001E4807" w:rsidP="00C162CC">
            <w:pPr>
              <w:pStyle w:val="Tabletext"/>
              <w:keepNext/>
              <w:keepLines/>
            </w:pPr>
          </w:p>
        </w:tc>
      </w:tr>
      <w:tr w:rsidR="001E4807" w:rsidRPr="007D5C74" w14:paraId="0EB4A687" w14:textId="77777777" w:rsidTr="00C162CC">
        <w:tc>
          <w:tcPr>
            <w:tcW w:w="4414" w:type="pct"/>
          </w:tcPr>
          <w:p w14:paraId="26CFD9F1" w14:textId="04F251A0" w:rsidR="001E4807" w:rsidRPr="007D5C74" w:rsidRDefault="001E4807" w:rsidP="00C162CC">
            <w:pPr>
              <w:pStyle w:val="Tablenumber"/>
              <w:keepNext/>
              <w:keepLines/>
              <w:numPr>
                <w:ilvl w:val="1"/>
                <w:numId w:val="7"/>
              </w:numPr>
            </w:pPr>
            <w:r w:rsidRPr="007D5C74">
              <w:t>Address the possible impact of staff turnover</w:t>
            </w:r>
          </w:p>
        </w:tc>
        <w:tc>
          <w:tcPr>
            <w:tcW w:w="586" w:type="pct"/>
          </w:tcPr>
          <w:p w14:paraId="0EE8A954" w14:textId="77777777" w:rsidR="001E4807" w:rsidRPr="007D5C74" w:rsidRDefault="001E4807" w:rsidP="00C162CC">
            <w:pPr>
              <w:pStyle w:val="Tabletext"/>
              <w:keepNext/>
              <w:keepLines/>
            </w:pPr>
          </w:p>
        </w:tc>
      </w:tr>
      <w:tr w:rsidR="001E4807" w:rsidRPr="007D5C74" w14:paraId="7715AFA5" w14:textId="77777777" w:rsidTr="00C162CC">
        <w:tc>
          <w:tcPr>
            <w:tcW w:w="4414" w:type="pct"/>
          </w:tcPr>
          <w:p w14:paraId="4365468F" w14:textId="2EA2EF6B" w:rsidR="001E4807" w:rsidRPr="007D5C74" w:rsidRDefault="001E4807" w:rsidP="00C162CC">
            <w:pPr>
              <w:pStyle w:val="Tablenumber"/>
              <w:keepNext/>
              <w:keepLines/>
              <w:numPr>
                <w:ilvl w:val="1"/>
                <w:numId w:val="7"/>
              </w:numPr>
            </w:pPr>
            <w:r w:rsidRPr="007D5C74">
              <w:t>Monitor sustainment activities</w:t>
            </w:r>
          </w:p>
        </w:tc>
        <w:tc>
          <w:tcPr>
            <w:tcW w:w="586" w:type="pct"/>
          </w:tcPr>
          <w:p w14:paraId="1F50BAA9" w14:textId="77777777" w:rsidR="001E4807" w:rsidRPr="007D5C74" w:rsidRDefault="001E4807" w:rsidP="00C162CC">
            <w:pPr>
              <w:pStyle w:val="Tabletext"/>
              <w:keepNext/>
              <w:keepLines/>
            </w:pPr>
          </w:p>
        </w:tc>
      </w:tr>
      <w:tr w:rsidR="001E4807" w:rsidRPr="007D5C74" w14:paraId="67796D56" w14:textId="77777777" w:rsidTr="00C162CC">
        <w:tc>
          <w:tcPr>
            <w:tcW w:w="4414" w:type="pct"/>
          </w:tcPr>
          <w:p w14:paraId="16004D5F" w14:textId="4F9E87B0" w:rsidR="001E4807" w:rsidRPr="007D5C74" w:rsidRDefault="001E4807" w:rsidP="00C162CC">
            <w:pPr>
              <w:pStyle w:val="Tablenumber"/>
              <w:keepNext/>
              <w:keepLines/>
              <w:numPr>
                <w:ilvl w:val="1"/>
                <w:numId w:val="7"/>
              </w:numPr>
            </w:pPr>
            <w:r w:rsidRPr="007D5C74">
              <w:t>Monitor how frequent sustainment activities are</w:t>
            </w:r>
            <w:r>
              <w:t xml:space="preserve"> carried out</w:t>
            </w:r>
          </w:p>
        </w:tc>
        <w:tc>
          <w:tcPr>
            <w:tcW w:w="586" w:type="pct"/>
          </w:tcPr>
          <w:p w14:paraId="24A4F5E1" w14:textId="77777777" w:rsidR="001E4807" w:rsidRPr="007D5C74" w:rsidRDefault="001E4807" w:rsidP="00C162CC">
            <w:pPr>
              <w:pStyle w:val="Tabletext"/>
              <w:keepNext/>
              <w:keepLines/>
            </w:pPr>
          </w:p>
        </w:tc>
      </w:tr>
      <w:tr w:rsidR="001E4807" w:rsidRPr="007D5C74" w14:paraId="2EE503B8" w14:textId="77777777" w:rsidTr="00C162CC">
        <w:tc>
          <w:tcPr>
            <w:tcW w:w="4414" w:type="pct"/>
          </w:tcPr>
          <w:p w14:paraId="386469B7" w14:textId="25FB0B4A" w:rsidR="001E4807" w:rsidRPr="007D5C74" w:rsidRDefault="001E4807" w:rsidP="00C162CC">
            <w:pPr>
              <w:pStyle w:val="Tablenumber"/>
              <w:keepNext/>
              <w:keepLines/>
              <w:numPr>
                <w:ilvl w:val="1"/>
                <w:numId w:val="7"/>
              </w:numPr>
            </w:pPr>
            <w:r w:rsidRPr="007D5C74">
              <w:t>Monitor how sustainment activities improve</w:t>
            </w:r>
          </w:p>
        </w:tc>
        <w:tc>
          <w:tcPr>
            <w:tcW w:w="586" w:type="pct"/>
          </w:tcPr>
          <w:p w14:paraId="7F38536A" w14:textId="77777777" w:rsidR="001E4807" w:rsidRPr="007D5C74" w:rsidRDefault="001E4807" w:rsidP="00C162CC">
            <w:pPr>
              <w:pStyle w:val="Tabletext"/>
              <w:keepNext/>
              <w:keepLines/>
            </w:pPr>
          </w:p>
        </w:tc>
      </w:tr>
      <w:tr w:rsidR="001E4807" w:rsidRPr="007D5C74" w14:paraId="1FABF5D4" w14:textId="77777777" w:rsidTr="00C162CC">
        <w:tc>
          <w:tcPr>
            <w:tcW w:w="4414" w:type="pct"/>
          </w:tcPr>
          <w:p w14:paraId="22CC6736" w14:textId="3E55B9DD" w:rsidR="001E4807" w:rsidRPr="007D5C74" w:rsidRDefault="001E4807" w:rsidP="00C162CC">
            <w:pPr>
              <w:pStyle w:val="Tablenumber"/>
              <w:keepNext/>
              <w:keepLines/>
            </w:pPr>
            <w:r w:rsidRPr="007D5C74">
              <w:t>Put In place systems for collecting sustainment data</w:t>
            </w:r>
            <w:r w:rsidR="00427A39">
              <w:t>:</w:t>
            </w:r>
          </w:p>
        </w:tc>
        <w:tc>
          <w:tcPr>
            <w:tcW w:w="586" w:type="pct"/>
          </w:tcPr>
          <w:p w14:paraId="16A05365" w14:textId="77777777" w:rsidR="001E4807" w:rsidRPr="007D5C74" w:rsidRDefault="001E4807" w:rsidP="00C162CC">
            <w:pPr>
              <w:pStyle w:val="Tabletext"/>
              <w:keepNext/>
              <w:keepLines/>
            </w:pPr>
          </w:p>
        </w:tc>
      </w:tr>
      <w:tr w:rsidR="001E4807" w:rsidRPr="007D5C74" w14:paraId="3D8D1192" w14:textId="77777777" w:rsidTr="00C162CC">
        <w:tc>
          <w:tcPr>
            <w:tcW w:w="4414" w:type="pct"/>
          </w:tcPr>
          <w:p w14:paraId="230278F8" w14:textId="5D8DB129" w:rsidR="001E4807" w:rsidRPr="007D5C74" w:rsidRDefault="001E4807" w:rsidP="00C162CC">
            <w:pPr>
              <w:pStyle w:val="Tablenumber"/>
              <w:keepNext/>
              <w:keepLines/>
              <w:numPr>
                <w:ilvl w:val="1"/>
                <w:numId w:val="7"/>
              </w:numPr>
            </w:pPr>
            <w:r w:rsidRPr="007D5C74">
              <w:t>Decide who is responsible for creating and updating data collection tools and management systems</w:t>
            </w:r>
          </w:p>
        </w:tc>
        <w:tc>
          <w:tcPr>
            <w:tcW w:w="586" w:type="pct"/>
          </w:tcPr>
          <w:p w14:paraId="30E7895A" w14:textId="77777777" w:rsidR="001E4807" w:rsidRPr="007D5C74" w:rsidRDefault="001E4807" w:rsidP="00C162CC">
            <w:pPr>
              <w:pStyle w:val="Tabletext"/>
              <w:keepNext/>
              <w:keepLines/>
            </w:pPr>
          </w:p>
        </w:tc>
      </w:tr>
      <w:tr w:rsidR="001E4807" w:rsidRPr="007D5C74" w14:paraId="2EB7224F" w14:textId="77777777" w:rsidTr="00C162CC">
        <w:tc>
          <w:tcPr>
            <w:tcW w:w="4414" w:type="pct"/>
          </w:tcPr>
          <w:p w14:paraId="67E7D9A4" w14:textId="77777777" w:rsidR="001E4807" w:rsidRPr="007D5C74" w:rsidRDefault="001E4807" w:rsidP="00C162CC">
            <w:pPr>
              <w:pStyle w:val="Tablenumber"/>
              <w:keepNext/>
              <w:keepLines/>
              <w:numPr>
                <w:ilvl w:val="1"/>
                <w:numId w:val="7"/>
              </w:numPr>
            </w:pPr>
            <w:r w:rsidRPr="007D5C74">
              <w:t>Decide who is responsible for data entry</w:t>
            </w:r>
          </w:p>
        </w:tc>
        <w:tc>
          <w:tcPr>
            <w:tcW w:w="586" w:type="pct"/>
          </w:tcPr>
          <w:p w14:paraId="44954CFB" w14:textId="77777777" w:rsidR="001E4807" w:rsidRPr="007D5C74" w:rsidRDefault="001E4807" w:rsidP="00C162CC">
            <w:pPr>
              <w:pStyle w:val="Tabletext"/>
              <w:keepNext/>
              <w:keepLines/>
            </w:pPr>
          </w:p>
        </w:tc>
      </w:tr>
      <w:tr w:rsidR="001E4807" w:rsidRPr="007D5C74" w14:paraId="5D5F3415" w14:textId="77777777" w:rsidTr="00C162CC">
        <w:tc>
          <w:tcPr>
            <w:tcW w:w="4414" w:type="pct"/>
          </w:tcPr>
          <w:p w14:paraId="42AC0478" w14:textId="77777777" w:rsidR="001E4807" w:rsidRPr="007D5C74" w:rsidRDefault="001E4807" w:rsidP="00C162CC">
            <w:pPr>
              <w:pStyle w:val="Tablenumber"/>
              <w:keepNext/>
              <w:keepLines/>
              <w:numPr>
                <w:ilvl w:val="1"/>
                <w:numId w:val="7"/>
              </w:numPr>
            </w:pPr>
            <w:r w:rsidRPr="007D5C74">
              <w:t>Decide who is responsible for data analysis</w:t>
            </w:r>
          </w:p>
        </w:tc>
        <w:tc>
          <w:tcPr>
            <w:tcW w:w="586" w:type="pct"/>
          </w:tcPr>
          <w:p w14:paraId="5C344C47" w14:textId="77777777" w:rsidR="001E4807" w:rsidRPr="007D5C74" w:rsidRDefault="001E4807" w:rsidP="00C162CC">
            <w:pPr>
              <w:pStyle w:val="Tabletext"/>
              <w:keepNext/>
              <w:keepLines/>
            </w:pPr>
          </w:p>
        </w:tc>
      </w:tr>
      <w:tr w:rsidR="001E4807" w:rsidRPr="007D5C74" w14:paraId="39CFE357" w14:textId="77777777" w:rsidTr="00C162CC">
        <w:tc>
          <w:tcPr>
            <w:tcW w:w="4414" w:type="pct"/>
          </w:tcPr>
          <w:p w14:paraId="285DDFE0" w14:textId="77777777" w:rsidR="001E4807" w:rsidRPr="007D5C74" w:rsidRDefault="001E4807" w:rsidP="00C162CC">
            <w:pPr>
              <w:pStyle w:val="Tablenumber"/>
              <w:keepNext/>
              <w:keepLines/>
              <w:numPr>
                <w:ilvl w:val="1"/>
                <w:numId w:val="7"/>
              </w:numPr>
            </w:pPr>
            <w:r w:rsidRPr="007D5C74">
              <w:t>Decide who is responsible for decision making and communicating decisions</w:t>
            </w:r>
          </w:p>
        </w:tc>
        <w:tc>
          <w:tcPr>
            <w:tcW w:w="586" w:type="pct"/>
          </w:tcPr>
          <w:p w14:paraId="34624A79" w14:textId="77777777" w:rsidR="001E4807" w:rsidRPr="007D5C74" w:rsidRDefault="001E4807" w:rsidP="00C162CC">
            <w:pPr>
              <w:pStyle w:val="Tabletext"/>
              <w:keepNext/>
              <w:keepLines/>
            </w:pPr>
          </w:p>
        </w:tc>
      </w:tr>
      <w:tr w:rsidR="001E4807" w:rsidRPr="007D5C74" w14:paraId="2FB71FAA" w14:textId="77777777" w:rsidTr="00C162CC">
        <w:tc>
          <w:tcPr>
            <w:tcW w:w="4414" w:type="pct"/>
          </w:tcPr>
          <w:p w14:paraId="77516335" w14:textId="77777777" w:rsidR="001E4807" w:rsidRPr="007D5C74" w:rsidRDefault="001E4807" w:rsidP="00C162CC">
            <w:pPr>
              <w:pStyle w:val="Tablenumber"/>
              <w:keepNext/>
              <w:keepLines/>
              <w:numPr>
                <w:ilvl w:val="1"/>
                <w:numId w:val="7"/>
              </w:numPr>
            </w:pPr>
            <w:r w:rsidRPr="007D5C74">
              <w:t>Set a review timeline</w:t>
            </w:r>
          </w:p>
        </w:tc>
        <w:tc>
          <w:tcPr>
            <w:tcW w:w="586" w:type="pct"/>
          </w:tcPr>
          <w:p w14:paraId="0857E9F5" w14:textId="77777777" w:rsidR="001E4807" w:rsidRPr="007D5C74" w:rsidRDefault="001E4807" w:rsidP="00C162CC">
            <w:pPr>
              <w:pStyle w:val="Tabletext"/>
              <w:keepNext/>
              <w:keepLines/>
            </w:pPr>
          </w:p>
        </w:tc>
      </w:tr>
      <w:tr w:rsidR="001E4807" w:rsidRPr="007D5C74" w14:paraId="179D4CCE" w14:textId="77777777" w:rsidTr="00C162CC">
        <w:tc>
          <w:tcPr>
            <w:tcW w:w="4414" w:type="pct"/>
          </w:tcPr>
          <w:p w14:paraId="1F46976C" w14:textId="77777777" w:rsidR="001E4807" w:rsidRPr="007D5C74" w:rsidRDefault="001E4807" w:rsidP="00C162CC">
            <w:pPr>
              <w:pStyle w:val="Tablenumber"/>
              <w:keepNext/>
              <w:keepLines/>
            </w:pPr>
            <w:r w:rsidRPr="007D5C74">
              <w:t>Carry out activities to maintain staff buy-in and foster a culture that supports change…</w:t>
            </w:r>
          </w:p>
        </w:tc>
        <w:tc>
          <w:tcPr>
            <w:tcW w:w="586" w:type="pct"/>
          </w:tcPr>
          <w:p w14:paraId="722BDBD4" w14:textId="77777777" w:rsidR="001E4807" w:rsidRPr="007D5C74" w:rsidRDefault="001E4807" w:rsidP="00C162CC">
            <w:pPr>
              <w:pStyle w:val="Tabletext"/>
              <w:keepNext/>
              <w:keepLines/>
            </w:pPr>
          </w:p>
        </w:tc>
      </w:tr>
      <w:tr w:rsidR="001E4807" w:rsidRPr="007D5C74" w14:paraId="79B09C9E" w14:textId="77777777" w:rsidTr="00C162CC">
        <w:tc>
          <w:tcPr>
            <w:tcW w:w="4414" w:type="pct"/>
          </w:tcPr>
          <w:p w14:paraId="089826D3" w14:textId="77777777" w:rsidR="001E4807" w:rsidRPr="007D5C74" w:rsidRDefault="001E4807" w:rsidP="00C162CC">
            <w:pPr>
              <w:pStyle w:val="Tablenumber"/>
              <w:keepNext/>
              <w:keepLines/>
              <w:numPr>
                <w:ilvl w:val="1"/>
                <w:numId w:val="7"/>
              </w:numPr>
            </w:pPr>
            <w:r w:rsidRPr="007D5C74">
              <w:t>Decide how leadership will communicate about the initiative</w:t>
            </w:r>
          </w:p>
        </w:tc>
        <w:tc>
          <w:tcPr>
            <w:tcW w:w="586" w:type="pct"/>
          </w:tcPr>
          <w:p w14:paraId="501611AB" w14:textId="77777777" w:rsidR="001E4807" w:rsidRPr="007D5C74" w:rsidRDefault="001E4807" w:rsidP="00C162CC">
            <w:pPr>
              <w:pStyle w:val="Tabletext"/>
              <w:keepNext/>
              <w:keepLines/>
            </w:pPr>
          </w:p>
        </w:tc>
      </w:tr>
      <w:tr w:rsidR="001E4807" w:rsidRPr="007D5C74" w14:paraId="16AF726D" w14:textId="77777777" w:rsidTr="00C162CC">
        <w:tc>
          <w:tcPr>
            <w:tcW w:w="4414" w:type="pct"/>
          </w:tcPr>
          <w:p w14:paraId="07754EE4" w14:textId="77777777" w:rsidR="001E4807" w:rsidRPr="007D5C74" w:rsidRDefault="001E4807" w:rsidP="00C162CC">
            <w:pPr>
              <w:pStyle w:val="Tablenumber"/>
              <w:keepNext/>
              <w:keepLines/>
              <w:numPr>
                <w:ilvl w:val="1"/>
                <w:numId w:val="7"/>
              </w:numPr>
            </w:pPr>
            <w:r w:rsidRPr="007D5C74">
              <w:t>Decide how staff will be supported to reflect on and learn from mistakes</w:t>
            </w:r>
          </w:p>
        </w:tc>
        <w:tc>
          <w:tcPr>
            <w:tcW w:w="586" w:type="pct"/>
          </w:tcPr>
          <w:p w14:paraId="3A602D1D" w14:textId="77777777" w:rsidR="001E4807" w:rsidRPr="007D5C74" w:rsidRDefault="001E4807" w:rsidP="00C162CC">
            <w:pPr>
              <w:pStyle w:val="Tabletext"/>
              <w:keepNext/>
              <w:keepLines/>
            </w:pPr>
          </w:p>
        </w:tc>
      </w:tr>
      <w:tr w:rsidR="001E4807" w:rsidRPr="007D5C74" w14:paraId="0259A0F5" w14:textId="77777777" w:rsidTr="00C162CC">
        <w:tc>
          <w:tcPr>
            <w:tcW w:w="4414" w:type="pct"/>
          </w:tcPr>
          <w:p w14:paraId="63C57E9C" w14:textId="54180280" w:rsidR="001E4807" w:rsidRPr="007D5C74" w:rsidRDefault="001E4807" w:rsidP="00C162CC">
            <w:pPr>
              <w:pStyle w:val="Tablenumber"/>
              <w:keepNext/>
              <w:keepLines/>
            </w:pPr>
            <w:r w:rsidRPr="007D5C74">
              <w:t>Carry out activities to maintain organisational and implementation team buy-in and foster an organisational culture that supports change</w:t>
            </w:r>
            <w:r w:rsidR="00427A39">
              <w:t>:</w:t>
            </w:r>
          </w:p>
        </w:tc>
        <w:tc>
          <w:tcPr>
            <w:tcW w:w="586" w:type="pct"/>
          </w:tcPr>
          <w:p w14:paraId="2A971DA9" w14:textId="77777777" w:rsidR="001E4807" w:rsidRPr="007D5C74" w:rsidRDefault="001E4807" w:rsidP="00C162CC">
            <w:pPr>
              <w:pStyle w:val="Tabletext"/>
              <w:keepNext/>
              <w:keepLines/>
            </w:pPr>
          </w:p>
        </w:tc>
      </w:tr>
      <w:tr w:rsidR="001E4807" w:rsidRPr="007D5C74" w14:paraId="5317C830" w14:textId="77777777" w:rsidTr="00C162CC">
        <w:tc>
          <w:tcPr>
            <w:tcW w:w="4414" w:type="pct"/>
          </w:tcPr>
          <w:p w14:paraId="43809233" w14:textId="77777777" w:rsidR="001E4807" w:rsidRPr="007D5C74" w:rsidRDefault="001E4807" w:rsidP="00C162CC">
            <w:pPr>
              <w:pStyle w:val="Tablenumber"/>
              <w:keepNext/>
              <w:keepLines/>
              <w:numPr>
                <w:ilvl w:val="1"/>
                <w:numId w:val="7"/>
              </w:numPr>
            </w:pPr>
            <w:r w:rsidRPr="007D5C74">
              <w:t>Decide how to keep implementation a priority over time, particularly if there is staff turnover in the implementation team or organisation</w:t>
            </w:r>
          </w:p>
        </w:tc>
        <w:tc>
          <w:tcPr>
            <w:tcW w:w="586" w:type="pct"/>
          </w:tcPr>
          <w:p w14:paraId="3675750A" w14:textId="77777777" w:rsidR="001E4807" w:rsidRPr="007D5C74" w:rsidRDefault="001E4807" w:rsidP="00C162CC">
            <w:pPr>
              <w:pStyle w:val="Tabletext"/>
              <w:keepNext/>
              <w:keepLines/>
            </w:pPr>
          </w:p>
        </w:tc>
      </w:tr>
      <w:tr w:rsidR="001E4807" w:rsidRPr="007D5C74" w14:paraId="3151967D" w14:textId="77777777" w:rsidTr="00C162CC">
        <w:tc>
          <w:tcPr>
            <w:tcW w:w="4414" w:type="pct"/>
          </w:tcPr>
          <w:p w14:paraId="5267C52F" w14:textId="77777777" w:rsidR="001E4807" w:rsidRPr="007D5C74" w:rsidRDefault="001E4807" w:rsidP="00C162CC">
            <w:pPr>
              <w:pStyle w:val="Tablenumber"/>
              <w:keepNext/>
              <w:keepLines/>
              <w:numPr>
                <w:ilvl w:val="1"/>
                <w:numId w:val="7"/>
              </w:numPr>
            </w:pPr>
            <w:r w:rsidRPr="007D5C74">
              <w:t>Decide how organisational and implementation teams will be supported to reflect on and learn from mistakes</w:t>
            </w:r>
          </w:p>
        </w:tc>
        <w:tc>
          <w:tcPr>
            <w:tcW w:w="586" w:type="pct"/>
          </w:tcPr>
          <w:p w14:paraId="72047D8E" w14:textId="77777777" w:rsidR="001E4807" w:rsidRPr="007D5C74" w:rsidRDefault="001E4807" w:rsidP="00C162CC">
            <w:pPr>
              <w:pStyle w:val="Tabletext"/>
              <w:keepNext/>
              <w:keepLines/>
            </w:pPr>
          </w:p>
        </w:tc>
      </w:tr>
      <w:tr w:rsidR="001E4807" w:rsidRPr="007D5C74" w14:paraId="47BF8860" w14:textId="77777777" w:rsidTr="00C162CC">
        <w:tc>
          <w:tcPr>
            <w:tcW w:w="4414" w:type="pct"/>
          </w:tcPr>
          <w:p w14:paraId="22071473" w14:textId="77777777" w:rsidR="001E4807" w:rsidRPr="007D5C74" w:rsidRDefault="001E4807" w:rsidP="00C162CC">
            <w:pPr>
              <w:pStyle w:val="Tablenumber"/>
              <w:keepNext/>
              <w:keepLines/>
              <w:numPr>
                <w:ilvl w:val="1"/>
                <w:numId w:val="7"/>
              </w:numPr>
            </w:pPr>
            <w:r w:rsidRPr="007D5C74">
              <w:t>Decide how to make sure there is funding for ongoing sustainment activities</w:t>
            </w:r>
          </w:p>
        </w:tc>
        <w:tc>
          <w:tcPr>
            <w:tcW w:w="586" w:type="pct"/>
          </w:tcPr>
          <w:p w14:paraId="04A84DDB" w14:textId="77777777" w:rsidR="001E4807" w:rsidRPr="007D5C74" w:rsidRDefault="001E4807" w:rsidP="00C162CC">
            <w:pPr>
              <w:pStyle w:val="Tabletext"/>
              <w:keepNext/>
              <w:keepLines/>
            </w:pPr>
          </w:p>
        </w:tc>
      </w:tr>
    </w:tbl>
    <w:p w14:paraId="19DF9F19" w14:textId="77777777" w:rsidR="001E4807" w:rsidRPr="007D5C74" w:rsidRDefault="001E4807" w:rsidP="001E4807">
      <w:pPr>
        <w:pStyle w:val="Tablecaption"/>
      </w:pPr>
      <w:r w:rsidRPr="007D5C74">
        <w:t>2. Consider scaling up</w:t>
      </w:r>
    </w:p>
    <w:tbl>
      <w:tblPr>
        <w:tblStyle w:val="TableGrid"/>
        <w:tblW w:w="5000" w:type="pct"/>
        <w:tblLook w:val="0620" w:firstRow="1" w:lastRow="0" w:firstColumn="0" w:lastColumn="0" w:noHBand="1" w:noVBand="1"/>
        <w:tblCaption w:val="Consider scaling up checklist"/>
        <w:tblDescription w:val="Scale up checklist. Mark off each activity you have completed. You could mark with an 'X' or 'Y' for Yes."/>
      </w:tblPr>
      <w:tblGrid>
        <w:gridCol w:w="8500"/>
        <w:gridCol w:w="1128"/>
      </w:tblGrid>
      <w:tr w:rsidR="001E4807" w:rsidRPr="007D5C74" w14:paraId="6FB3EBF7" w14:textId="77777777" w:rsidTr="00C162CC">
        <w:trPr>
          <w:tblHeader/>
        </w:trPr>
        <w:tc>
          <w:tcPr>
            <w:tcW w:w="4414" w:type="pct"/>
            <w:shd w:val="clear" w:color="auto" w:fill="F2F2F2" w:themeFill="background1" w:themeFillShade="F2"/>
          </w:tcPr>
          <w:p w14:paraId="32E73BDA" w14:textId="77777777" w:rsidR="001E4807" w:rsidRPr="007D5C74" w:rsidRDefault="001E4807" w:rsidP="002150F2">
            <w:pPr>
              <w:pStyle w:val="Tablecolhead"/>
            </w:pPr>
            <w:r w:rsidRPr="007D5C74">
              <w:t>Activity</w:t>
            </w:r>
          </w:p>
        </w:tc>
        <w:tc>
          <w:tcPr>
            <w:tcW w:w="586" w:type="pct"/>
            <w:shd w:val="clear" w:color="auto" w:fill="F2F2F2" w:themeFill="background1" w:themeFillShade="F2"/>
          </w:tcPr>
          <w:p w14:paraId="6BEFF5C1" w14:textId="77777777" w:rsidR="001E4807" w:rsidRPr="007D5C74" w:rsidRDefault="001E4807" w:rsidP="002150F2">
            <w:pPr>
              <w:pStyle w:val="Tablecolhead"/>
            </w:pPr>
            <w:r w:rsidRPr="007D5C74">
              <w:t>Done?</w:t>
            </w:r>
          </w:p>
        </w:tc>
      </w:tr>
      <w:tr w:rsidR="001E4807" w:rsidRPr="007D5C74" w14:paraId="2EC6CC4C" w14:textId="77777777" w:rsidTr="00C162CC">
        <w:tc>
          <w:tcPr>
            <w:tcW w:w="4414" w:type="pct"/>
          </w:tcPr>
          <w:p w14:paraId="64705080" w14:textId="77777777" w:rsidR="001E4807" w:rsidRPr="007D5C74" w:rsidRDefault="001E4807" w:rsidP="002260BC">
            <w:pPr>
              <w:pStyle w:val="Tablenumber"/>
              <w:numPr>
                <w:ilvl w:val="0"/>
                <w:numId w:val="11"/>
              </w:numPr>
            </w:pPr>
            <w:r w:rsidRPr="007D5C74">
              <w:t>Decide if the initiative should be scaled up</w:t>
            </w:r>
          </w:p>
        </w:tc>
        <w:tc>
          <w:tcPr>
            <w:tcW w:w="586" w:type="pct"/>
          </w:tcPr>
          <w:p w14:paraId="43CD1C63" w14:textId="77777777" w:rsidR="001E4807" w:rsidRPr="007D5C74" w:rsidRDefault="001E4807" w:rsidP="002150F2">
            <w:pPr>
              <w:pStyle w:val="Tabletext"/>
            </w:pPr>
          </w:p>
        </w:tc>
      </w:tr>
      <w:tr w:rsidR="001E4807" w:rsidRPr="007D5C74" w14:paraId="43DD9CA7" w14:textId="77777777" w:rsidTr="00C162CC">
        <w:tc>
          <w:tcPr>
            <w:tcW w:w="4414" w:type="pct"/>
          </w:tcPr>
          <w:p w14:paraId="1B983A48" w14:textId="7752C6AA" w:rsidR="001E4807" w:rsidRPr="007D5C74" w:rsidRDefault="001E4807" w:rsidP="002260BC">
            <w:pPr>
              <w:pStyle w:val="Tablenumber"/>
              <w:numPr>
                <w:ilvl w:val="0"/>
                <w:numId w:val="11"/>
              </w:numPr>
            </w:pPr>
            <w:r w:rsidRPr="007D5C74">
              <w:t>If you decide to scale up the initiative in your organisation</w:t>
            </w:r>
            <w:r w:rsidR="00427A39">
              <w:t>:</w:t>
            </w:r>
          </w:p>
        </w:tc>
        <w:tc>
          <w:tcPr>
            <w:tcW w:w="586" w:type="pct"/>
          </w:tcPr>
          <w:p w14:paraId="3A009840" w14:textId="77777777" w:rsidR="001E4807" w:rsidRPr="007D5C74" w:rsidRDefault="001E4807" w:rsidP="002150F2">
            <w:pPr>
              <w:pStyle w:val="Tabletext"/>
            </w:pPr>
          </w:p>
        </w:tc>
      </w:tr>
      <w:tr w:rsidR="001E4807" w:rsidRPr="007D5C74" w14:paraId="24147F64" w14:textId="77777777" w:rsidTr="00C162CC">
        <w:tc>
          <w:tcPr>
            <w:tcW w:w="4414" w:type="pct"/>
          </w:tcPr>
          <w:p w14:paraId="27CF7E7F" w14:textId="77777777" w:rsidR="001E4807" w:rsidRPr="007D5C74" w:rsidRDefault="001E4807" w:rsidP="002260BC">
            <w:pPr>
              <w:pStyle w:val="Tablenumber"/>
              <w:numPr>
                <w:ilvl w:val="1"/>
                <w:numId w:val="7"/>
              </w:numPr>
            </w:pPr>
            <w:r w:rsidRPr="007D5C74">
              <w:t>Explore how well you achieved the intended implementation and consumer, carer, family and supporter outcomes. Does your data support this?</w:t>
            </w:r>
          </w:p>
        </w:tc>
        <w:tc>
          <w:tcPr>
            <w:tcW w:w="586" w:type="pct"/>
          </w:tcPr>
          <w:p w14:paraId="5E34A115" w14:textId="77777777" w:rsidR="001E4807" w:rsidRPr="007D5C74" w:rsidRDefault="001E4807" w:rsidP="002150F2">
            <w:pPr>
              <w:pStyle w:val="Tabletext"/>
            </w:pPr>
          </w:p>
        </w:tc>
      </w:tr>
      <w:tr w:rsidR="001E4807" w:rsidRPr="007D5C74" w14:paraId="4359A1DA" w14:textId="77777777" w:rsidTr="00C162CC">
        <w:tc>
          <w:tcPr>
            <w:tcW w:w="4414" w:type="pct"/>
          </w:tcPr>
          <w:p w14:paraId="4167F439" w14:textId="77777777" w:rsidR="001E4807" w:rsidRPr="007D5C74" w:rsidRDefault="001E4807" w:rsidP="002260BC">
            <w:pPr>
              <w:pStyle w:val="Tablenumber"/>
              <w:numPr>
                <w:ilvl w:val="1"/>
                <w:numId w:val="7"/>
              </w:numPr>
            </w:pPr>
            <w:r w:rsidRPr="007D5C74">
              <w:t>Explore whether the outcomes have been positive and consistent over time?</w:t>
            </w:r>
          </w:p>
        </w:tc>
        <w:tc>
          <w:tcPr>
            <w:tcW w:w="586" w:type="pct"/>
          </w:tcPr>
          <w:p w14:paraId="4C1100D4" w14:textId="77777777" w:rsidR="001E4807" w:rsidRPr="007D5C74" w:rsidRDefault="001E4807" w:rsidP="002150F2">
            <w:pPr>
              <w:pStyle w:val="Tabletext"/>
            </w:pPr>
          </w:p>
        </w:tc>
      </w:tr>
      <w:tr w:rsidR="001E4807" w:rsidRPr="007D5C74" w14:paraId="6175F5FD" w14:textId="77777777" w:rsidTr="00C162CC">
        <w:tc>
          <w:tcPr>
            <w:tcW w:w="4414" w:type="pct"/>
          </w:tcPr>
          <w:p w14:paraId="60A3040E" w14:textId="77777777" w:rsidR="001E4807" w:rsidRPr="007D5C74" w:rsidRDefault="001E4807" w:rsidP="002260BC">
            <w:pPr>
              <w:pStyle w:val="Tablenumber"/>
              <w:numPr>
                <w:ilvl w:val="1"/>
                <w:numId w:val="7"/>
              </w:numPr>
            </w:pPr>
            <w:r w:rsidRPr="007D5C74">
              <w:lastRenderedPageBreak/>
              <w:t>Explore any possible major changes to the current implementation context in the foreseeable future (such as policy or funding reform)</w:t>
            </w:r>
          </w:p>
        </w:tc>
        <w:tc>
          <w:tcPr>
            <w:tcW w:w="586" w:type="pct"/>
          </w:tcPr>
          <w:p w14:paraId="68DF8173" w14:textId="77777777" w:rsidR="001E4807" w:rsidRPr="007D5C74" w:rsidRDefault="001E4807" w:rsidP="002150F2">
            <w:pPr>
              <w:pStyle w:val="Tabletext"/>
            </w:pPr>
          </w:p>
        </w:tc>
      </w:tr>
      <w:tr w:rsidR="001E4807" w:rsidRPr="007D5C74" w14:paraId="57AA81CF" w14:textId="77777777" w:rsidTr="00C162CC">
        <w:tc>
          <w:tcPr>
            <w:tcW w:w="4414" w:type="pct"/>
          </w:tcPr>
          <w:p w14:paraId="056AC341" w14:textId="77777777" w:rsidR="001E4807" w:rsidRPr="007D5C74" w:rsidRDefault="001E4807" w:rsidP="002150F2">
            <w:pPr>
              <w:pStyle w:val="Tablenumber"/>
            </w:pPr>
            <w:r w:rsidRPr="007D5C74">
              <w:t>If you scale up the initiative in your organisation, make sure you…</w:t>
            </w:r>
          </w:p>
        </w:tc>
        <w:tc>
          <w:tcPr>
            <w:tcW w:w="586" w:type="pct"/>
          </w:tcPr>
          <w:p w14:paraId="6BD14E02" w14:textId="77777777" w:rsidR="001E4807" w:rsidRPr="007D5C74" w:rsidRDefault="001E4807" w:rsidP="002150F2">
            <w:pPr>
              <w:pStyle w:val="Tabletext"/>
            </w:pPr>
          </w:p>
        </w:tc>
      </w:tr>
      <w:tr w:rsidR="001E4807" w:rsidRPr="007D5C74" w14:paraId="0A7A4A85" w14:textId="77777777" w:rsidTr="00C162CC">
        <w:tc>
          <w:tcPr>
            <w:tcW w:w="4414" w:type="pct"/>
            <w:tcBorders>
              <w:bottom w:val="single" w:sz="4" w:space="0" w:color="auto"/>
            </w:tcBorders>
          </w:tcPr>
          <w:p w14:paraId="4342CF5F" w14:textId="77777777" w:rsidR="001E4807" w:rsidRPr="007D5C74" w:rsidRDefault="001E4807" w:rsidP="002260BC">
            <w:pPr>
              <w:pStyle w:val="Tablenumber"/>
              <w:numPr>
                <w:ilvl w:val="1"/>
                <w:numId w:val="7"/>
              </w:numPr>
            </w:pPr>
            <w:r w:rsidRPr="007D5C74">
              <w:t>Review the initial implementation plan and develop new or updated strategies for scale up</w:t>
            </w:r>
          </w:p>
        </w:tc>
        <w:tc>
          <w:tcPr>
            <w:tcW w:w="586" w:type="pct"/>
            <w:tcBorders>
              <w:bottom w:val="single" w:sz="4" w:space="0" w:color="auto"/>
            </w:tcBorders>
          </w:tcPr>
          <w:p w14:paraId="751A3BF0" w14:textId="77777777" w:rsidR="001E4807" w:rsidRPr="007D5C74" w:rsidRDefault="001E4807" w:rsidP="002150F2">
            <w:pPr>
              <w:pStyle w:val="Tabletext"/>
            </w:pPr>
          </w:p>
        </w:tc>
      </w:tr>
      <w:tr w:rsidR="001E4807" w:rsidRPr="007D5C74" w14:paraId="625D3A03" w14:textId="77777777" w:rsidTr="00C162CC">
        <w:tc>
          <w:tcPr>
            <w:tcW w:w="4414" w:type="pct"/>
            <w:tcBorders>
              <w:bottom w:val="single" w:sz="4" w:space="0" w:color="auto"/>
            </w:tcBorders>
          </w:tcPr>
          <w:p w14:paraId="10898C30" w14:textId="77777777" w:rsidR="001E4807" w:rsidRPr="007D5C74" w:rsidRDefault="001E4807" w:rsidP="002260BC">
            <w:pPr>
              <w:pStyle w:val="Tablenumber"/>
              <w:numPr>
                <w:ilvl w:val="1"/>
                <w:numId w:val="7"/>
              </w:numPr>
            </w:pPr>
            <w:r w:rsidRPr="007D5C74">
              <w:t>Review lessons learnt during initial implementation to inform scale up</w:t>
            </w:r>
          </w:p>
        </w:tc>
        <w:tc>
          <w:tcPr>
            <w:tcW w:w="586" w:type="pct"/>
            <w:tcBorders>
              <w:bottom w:val="single" w:sz="4" w:space="0" w:color="auto"/>
            </w:tcBorders>
          </w:tcPr>
          <w:p w14:paraId="07D3C5F0" w14:textId="77777777" w:rsidR="001E4807" w:rsidRPr="007D5C74" w:rsidRDefault="001E4807" w:rsidP="002150F2">
            <w:pPr>
              <w:pStyle w:val="Tabletext"/>
            </w:pPr>
          </w:p>
        </w:tc>
      </w:tr>
    </w:tbl>
    <w:p w14:paraId="1FCBB371" w14:textId="77777777" w:rsidR="0032107A" w:rsidRDefault="0032107A">
      <w:pPr>
        <w:spacing w:after="0" w:line="240" w:lineRule="auto"/>
        <w:rPr>
          <w:b/>
          <w:color w:val="53565A"/>
          <w:sz w:val="32"/>
          <w:szCs w:val="28"/>
        </w:rPr>
      </w:pPr>
      <w:r>
        <w:br w:type="page"/>
      </w:r>
    </w:p>
    <w:p w14:paraId="21B791E8" w14:textId="57389D3D" w:rsidR="000F11A4" w:rsidRPr="00395B84" w:rsidRDefault="000F11A4" w:rsidP="00287017">
      <w:pPr>
        <w:pStyle w:val="Heading2"/>
        <w:rPr>
          <w:sz w:val="21"/>
          <w:szCs w:val="21"/>
        </w:rPr>
      </w:pPr>
      <w:bookmarkStart w:id="128" w:name="_Toc189028875"/>
      <w:r w:rsidRPr="002C3EF5">
        <w:lastRenderedPageBreak/>
        <w:t xml:space="preserve">Implementation </w:t>
      </w:r>
      <w:r w:rsidR="0088730E">
        <w:t>t</w:t>
      </w:r>
      <w:r w:rsidRPr="002C3EF5">
        <w:t xml:space="preserve">ool 2: Implementation </w:t>
      </w:r>
      <w:r w:rsidR="00FD4A19" w:rsidRPr="002C3EF5">
        <w:t>t</w:t>
      </w:r>
      <w:r w:rsidRPr="002C3EF5">
        <w:t xml:space="preserve">eam </w:t>
      </w:r>
      <w:r w:rsidR="0088730E">
        <w:t>t</w:t>
      </w:r>
      <w:r w:rsidRPr="002C3EF5">
        <w:t xml:space="preserve">erms of </w:t>
      </w:r>
      <w:r w:rsidR="0088730E">
        <w:t>r</w:t>
      </w:r>
      <w:r w:rsidR="0088730E" w:rsidRPr="002C3EF5">
        <w:t xml:space="preserve">eference </w:t>
      </w:r>
      <w:r w:rsidR="001129F2">
        <w:t>template</w:t>
      </w:r>
      <w:bookmarkEnd w:id="128"/>
      <w:r w:rsidR="001129F2">
        <w:t xml:space="preserve"> </w:t>
      </w:r>
    </w:p>
    <w:p w14:paraId="4429AA86" w14:textId="2FBF5A4F" w:rsidR="00A57932" w:rsidRDefault="00A57932" w:rsidP="00395B84">
      <w:pPr>
        <w:pStyle w:val="Body"/>
        <w:rPr>
          <w:szCs w:val="21"/>
        </w:rPr>
      </w:pPr>
      <w:r>
        <w:rPr>
          <w:szCs w:val="21"/>
        </w:rPr>
        <w:t>You can adapt this</w:t>
      </w:r>
      <w:r w:rsidRPr="00395B84">
        <w:rPr>
          <w:szCs w:val="21"/>
        </w:rPr>
        <w:t xml:space="preserve"> </w:t>
      </w:r>
      <w:r w:rsidR="0088730E">
        <w:rPr>
          <w:szCs w:val="21"/>
        </w:rPr>
        <w:t>t</w:t>
      </w:r>
      <w:r w:rsidR="00395B84">
        <w:rPr>
          <w:szCs w:val="21"/>
        </w:rPr>
        <w:t xml:space="preserve">erms of </w:t>
      </w:r>
      <w:r w:rsidR="0088730E">
        <w:rPr>
          <w:szCs w:val="21"/>
        </w:rPr>
        <w:t xml:space="preserve">reference </w:t>
      </w:r>
      <w:r w:rsidR="007812A8">
        <w:rPr>
          <w:szCs w:val="21"/>
        </w:rPr>
        <w:t>(ToR)</w:t>
      </w:r>
      <w:r w:rsidR="00395B84">
        <w:rPr>
          <w:szCs w:val="21"/>
        </w:rPr>
        <w:t xml:space="preserve"> template to suit your organisational context</w:t>
      </w:r>
      <w:r w:rsidR="008F2BB3">
        <w:rPr>
          <w:szCs w:val="21"/>
        </w:rPr>
        <w:t xml:space="preserve"> and the implementation of your chosen initiative</w:t>
      </w:r>
      <w:r w:rsidR="00395B84">
        <w:rPr>
          <w:szCs w:val="21"/>
        </w:rPr>
        <w:t xml:space="preserve">. </w:t>
      </w:r>
    </w:p>
    <w:p w14:paraId="1FD99D99" w14:textId="47DCC1FC" w:rsidR="002B5FCB" w:rsidRDefault="008F2BB3" w:rsidP="00395B84">
      <w:pPr>
        <w:pStyle w:val="Body"/>
        <w:rPr>
          <w:szCs w:val="21"/>
        </w:rPr>
      </w:pPr>
      <w:r>
        <w:rPr>
          <w:szCs w:val="21"/>
        </w:rPr>
        <w:t xml:space="preserve">The </w:t>
      </w:r>
      <w:r w:rsidR="00395B84">
        <w:rPr>
          <w:szCs w:val="21"/>
        </w:rPr>
        <w:t>sections</w:t>
      </w:r>
      <w:r>
        <w:rPr>
          <w:szCs w:val="21"/>
        </w:rPr>
        <w:t xml:space="preserve"> outlined in this template serve as a guide for key considerations when creating your own </w:t>
      </w:r>
      <w:r w:rsidR="007812A8">
        <w:rPr>
          <w:szCs w:val="21"/>
        </w:rPr>
        <w:t>ToR</w:t>
      </w:r>
      <w:r>
        <w:rPr>
          <w:szCs w:val="21"/>
        </w:rPr>
        <w:t xml:space="preserve"> for implementation teams. </w:t>
      </w:r>
    </w:p>
    <w:p w14:paraId="5C895C3C" w14:textId="23DAEC76" w:rsidR="00A57932" w:rsidRDefault="00A57932" w:rsidP="00A57932">
      <w:pPr>
        <w:pStyle w:val="Heading3"/>
      </w:pPr>
      <w:r>
        <w:t xml:space="preserve">Implementation team terms of </w:t>
      </w:r>
      <w:r w:rsidRPr="00A57932">
        <w:t>reference</w:t>
      </w:r>
    </w:p>
    <w:p w14:paraId="44731D89" w14:textId="03298C36" w:rsidR="00A57932" w:rsidRDefault="00A57932" w:rsidP="00F45F74">
      <w:pPr>
        <w:pStyle w:val="Heading4"/>
      </w:pPr>
      <w:r w:rsidRPr="002B5FCB">
        <w:t xml:space="preserve">Purpose of the </w:t>
      </w:r>
      <w:r>
        <w:t>l</w:t>
      </w:r>
      <w:r w:rsidRPr="00A57932">
        <w:t>ocal</w:t>
      </w:r>
      <w:r w:rsidRPr="002B5FCB">
        <w:t xml:space="preserve"> </w:t>
      </w:r>
      <w:r>
        <w:t>i</w:t>
      </w:r>
      <w:r w:rsidRPr="002B5FCB">
        <w:t xml:space="preserve">mplementation </w:t>
      </w:r>
      <w:r>
        <w:t>t</w:t>
      </w:r>
      <w:r w:rsidRPr="002B5FCB">
        <w:t>eam</w:t>
      </w:r>
    </w:p>
    <w:p w14:paraId="0F40F973" w14:textId="4AF1DFDF" w:rsidR="00A57932" w:rsidRPr="00C35189" w:rsidRDefault="00A57932" w:rsidP="00A57932">
      <w:pPr>
        <w:rPr>
          <w:rFonts w:cs="Arial"/>
          <w:szCs w:val="21"/>
          <w:lang w:val="en-US"/>
        </w:rPr>
      </w:pPr>
      <w:r w:rsidRPr="00C35189">
        <w:rPr>
          <w:rFonts w:cs="Arial"/>
          <w:szCs w:val="21"/>
        </w:rPr>
        <w:t xml:space="preserve">The purpose of the </w:t>
      </w:r>
      <w:r>
        <w:rPr>
          <w:rFonts w:cs="Arial"/>
          <w:szCs w:val="21"/>
        </w:rPr>
        <w:t>i</w:t>
      </w:r>
      <w:r w:rsidRPr="00C35189">
        <w:rPr>
          <w:rFonts w:cs="Arial"/>
          <w:szCs w:val="21"/>
        </w:rPr>
        <w:t xml:space="preserve">mplementation </w:t>
      </w:r>
      <w:r>
        <w:rPr>
          <w:rFonts w:cs="Arial"/>
          <w:szCs w:val="21"/>
        </w:rPr>
        <w:t>t</w:t>
      </w:r>
      <w:r w:rsidRPr="00C35189">
        <w:rPr>
          <w:rFonts w:cs="Arial"/>
          <w:szCs w:val="21"/>
        </w:rPr>
        <w:t xml:space="preserve">eam is to </w:t>
      </w:r>
      <w:r w:rsidRPr="00C35189">
        <w:rPr>
          <w:rFonts w:cs="Arial"/>
          <w:szCs w:val="21"/>
          <w:lang w:val="en-US"/>
        </w:rPr>
        <w:t xml:space="preserve">monitor, enable and improve the implementation of </w:t>
      </w:r>
      <w:r>
        <w:rPr>
          <w:rFonts w:cs="Arial"/>
          <w:szCs w:val="21"/>
          <w:lang w:val="en-US"/>
        </w:rPr>
        <w:t>the [</w:t>
      </w:r>
      <w:r w:rsidRPr="00ED3781">
        <w:rPr>
          <w:rFonts w:cs="Arial"/>
          <w:i/>
          <w:iCs/>
          <w:szCs w:val="21"/>
          <w:lang w:val="en-US"/>
        </w:rPr>
        <w:t>insert name of initiative</w:t>
      </w:r>
      <w:r>
        <w:rPr>
          <w:rFonts w:cs="Arial"/>
          <w:szCs w:val="21"/>
          <w:lang w:val="en-US"/>
        </w:rPr>
        <w:t xml:space="preserve">] </w:t>
      </w:r>
      <w:r w:rsidRPr="00C35189">
        <w:rPr>
          <w:rFonts w:cs="Arial"/>
          <w:szCs w:val="21"/>
          <w:lang w:val="en-US"/>
        </w:rPr>
        <w:t xml:space="preserve">associated with the </w:t>
      </w:r>
      <w:r w:rsidRPr="00B91991">
        <w:rPr>
          <w:rFonts w:cs="Arial"/>
          <w:i/>
          <w:iCs/>
          <w:szCs w:val="21"/>
          <w:lang w:val="en-US"/>
        </w:rPr>
        <w:t>Our Workforce, our future</w:t>
      </w:r>
      <w:r w:rsidRPr="00C35189">
        <w:rPr>
          <w:rFonts w:cs="Arial"/>
          <w:szCs w:val="21"/>
          <w:lang w:val="en-US"/>
        </w:rPr>
        <w:t xml:space="preserve"> capability framework. </w:t>
      </w:r>
    </w:p>
    <w:p w14:paraId="4AAE5ABD" w14:textId="77777777" w:rsidR="00A57932" w:rsidRPr="00C35189" w:rsidRDefault="00A57932" w:rsidP="00A57932">
      <w:pPr>
        <w:rPr>
          <w:rFonts w:cs="Arial"/>
          <w:szCs w:val="21"/>
          <w:lang w:val="en-US"/>
        </w:rPr>
      </w:pPr>
      <w:r w:rsidRPr="00C35189">
        <w:rPr>
          <w:rFonts w:cs="Arial"/>
          <w:szCs w:val="21"/>
          <w:lang w:val="en-US"/>
        </w:rPr>
        <w:t>It does this by:</w:t>
      </w:r>
    </w:p>
    <w:p w14:paraId="1DDBD3B6" w14:textId="42E2A989" w:rsidR="00A57932" w:rsidRPr="00F45F74" w:rsidRDefault="00A57932" w:rsidP="00BC5042">
      <w:pPr>
        <w:pStyle w:val="Bullet1"/>
        <w:numPr>
          <w:ilvl w:val="0"/>
          <w:numId w:val="86"/>
        </w:numPr>
      </w:pPr>
      <w:r w:rsidRPr="00A57932">
        <w:t>preparing the organisation for implementation of the initiative</w:t>
      </w:r>
    </w:p>
    <w:p w14:paraId="1555B8CC" w14:textId="2A7988E3" w:rsidR="00A57932" w:rsidRPr="00A57932" w:rsidRDefault="00A57932" w:rsidP="00BC5042">
      <w:pPr>
        <w:pStyle w:val="Bullet1"/>
        <w:numPr>
          <w:ilvl w:val="0"/>
          <w:numId w:val="86"/>
        </w:numPr>
      </w:pPr>
      <w:r w:rsidRPr="00A57932">
        <w:t>selecting, planning and executing the initiative</w:t>
      </w:r>
    </w:p>
    <w:p w14:paraId="149F2F1F" w14:textId="3F7FEEDD" w:rsidR="00A57932" w:rsidRPr="00F45F74" w:rsidRDefault="00A57932" w:rsidP="00BC5042">
      <w:pPr>
        <w:pStyle w:val="Bullet1"/>
        <w:numPr>
          <w:ilvl w:val="0"/>
          <w:numId w:val="86"/>
        </w:numPr>
      </w:pPr>
      <w:r w:rsidRPr="00F45F74">
        <w:t>supporting and driving the implementation of the chosen workforce capability initiative</w:t>
      </w:r>
    </w:p>
    <w:p w14:paraId="39DF76E7" w14:textId="0A34F0D4" w:rsidR="00A57932" w:rsidRPr="00A57932" w:rsidRDefault="00A57932" w:rsidP="00BC5042">
      <w:pPr>
        <w:pStyle w:val="Bullet1"/>
        <w:numPr>
          <w:ilvl w:val="0"/>
          <w:numId w:val="86"/>
        </w:numPr>
      </w:pPr>
      <w:r w:rsidRPr="00A57932">
        <w:t>monitoring implementation of the initiative (e.g. acceptability, appropriateness, and reach in the team/organisation)</w:t>
      </w:r>
    </w:p>
    <w:p w14:paraId="4CE15010" w14:textId="08B762EC" w:rsidR="00A57932" w:rsidRPr="00A57932" w:rsidRDefault="00A57932" w:rsidP="00BC5042">
      <w:pPr>
        <w:pStyle w:val="Bullet1"/>
        <w:numPr>
          <w:ilvl w:val="0"/>
          <w:numId w:val="86"/>
        </w:numPr>
      </w:pPr>
      <w:r w:rsidRPr="00A57932">
        <w:t xml:space="preserve">gathering, reviewing and describing any barriers to implementation </w:t>
      </w:r>
    </w:p>
    <w:p w14:paraId="7AC94EF9" w14:textId="649A0157" w:rsidR="00A57932" w:rsidRPr="00A57932" w:rsidRDefault="00A57932" w:rsidP="00BC5042">
      <w:pPr>
        <w:pStyle w:val="Bullet1"/>
        <w:numPr>
          <w:ilvl w:val="0"/>
          <w:numId w:val="86"/>
        </w:numPr>
      </w:pPr>
      <w:r w:rsidRPr="00A57932">
        <w:t>developing and implementing targeted mitigation strategies and solutions for addressing these barriers</w:t>
      </w:r>
    </w:p>
    <w:p w14:paraId="17E7AC82" w14:textId="364BC966" w:rsidR="00A57932" w:rsidRPr="00F14F63" w:rsidRDefault="00A57932" w:rsidP="00BC5042">
      <w:pPr>
        <w:pStyle w:val="Bullet1"/>
        <w:numPr>
          <w:ilvl w:val="0"/>
          <w:numId w:val="86"/>
        </w:numPr>
      </w:pPr>
      <w:r w:rsidRPr="00F45F74">
        <w:t>identifying what’s working well and identifying ways to continue to support the strengths.</w:t>
      </w:r>
    </w:p>
    <w:p w14:paraId="035A38A7" w14:textId="7ED93E5C" w:rsidR="00A57932" w:rsidRDefault="00A57932" w:rsidP="00A57932">
      <w:pPr>
        <w:pStyle w:val="Heading4"/>
      </w:pPr>
      <w:r>
        <w:t>R</w:t>
      </w:r>
      <w:r w:rsidRPr="00A57932">
        <w:t>esponsibilities</w:t>
      </w:r>
    </w:p>
    <w:p w14:paraId="3AF7E465" w14:textId="6491E8B1" w:rsidR="00A57932" w:rsidRPr="00A57932" w:rsidRDefault="00A57932" w:rsidP="00A57932">
      <w:pPr>
        <w:pStyle w:val="Body"/>
      </w:pPr>
      <w:r>
        <w:t>The team’s responsibilities include:</w:t>
      </w:r>
    </w:p>
    <w:p w14:paraId="373C11EB" w14:textId="7A3A77C0" w:rsidR="00A57932" w:rsidRPr="00A57932" w:rsidRDefault="00A57932" w:rsidP="00F14F63">
      <w:pPr>
        <w:pStyle w:val="Body"/>
        <w:numPr>
          <w:ilvl w:val="0"/>
          <w:numId w:val="18"/>
        </w:numPr>
      </w:pPr>
      <w:r>
        <w:t>d</w:t>
      </w:r>
      <w:r w:rsidRPr="00A57932">
        <w:t>etailed knowledge of the selected initiative</w:t>
      </w:r>
    </w:p>
    <w:p w14:paraId="16884781" w14:textId="651D5999" w:rsidR="00A57932" w:rsidRPr="00A57932" w:rsidRDefault="00A57932" w:rsidP="00F14F63">
      <w:pPr>
        <w:pStyle w:val="Body"/>
        <w:numPr>
          <w:ilvl w:val="0"/>
          <w:numId w:val="18"/>
        </w:numPr>
      </w:pPr>
      <w:r>
        <w:t>d</w:t>
      </w:r>
      <w:r w:rsidRPr="00A57932">
        <w:t>etailed understanding of the implementation context (i.e. the team/organisation, service type, region/catchment, communities and consumer demographics)</w:t>
      </w:r>
    </w:p>
    <w:p w14:paraId="53E20E21" w14:textId="3C098131" w:rsidR="00A57932" w:rsidRDefault="00A57932" w:rsidP="00F14F63">
      <w:pPr>
        <w:pStyle w:val="Bullet1"/>
      </w:pPr>
      <w:r>
        <w:t>c</w:t>
      </w:r>
      <w:r w:rsidRPr="00C35189">
        <w:t xml:space="preserve">ommitment to championing implementation of the </w:t>
      </w:r>
      <w:r w:rsidRPr="00FF2492">
        <w:t>initiative</w:t>
      </w:r>
      <w:r>
        <w:t>.</w:t>
      </w:r>
    </w:p>
    <w:p w14:paraId="6CD35731" w14:textId="77777777" w:rsidR="00A57932" w:rsidRDefault="00A57932" w:rsidP="00F14F63">
      <w:pPr>
        <w:pStyle w:val="Heading4"/>
        <w:rPr>
          <w:lang w:val="en-US"/>
        </w:rPr>
      </w:pPr>
      <w:r w:rsidRPr="00F14F63">
        <w:t>Membership</w:t>
      </w:r>
    </w:p>
    <w:p w14:paraId="02C4DD5A" w14:textId="38D41AB9" w:rsidR="00A57932" w:rsidRPr="00C35189" w:rsidRDefault="00A57932" w:rsidP="00F14F63">
      <w:pPr>
        <w:pStyle w:val="Body"/>
        <w:rPr>
          <w:lang w:val="en-US"/>
        </w:rPr>
      </w:pPr>
      <w:r w:rsidRPr="00C35189">
        <w:rPr>
          <w:lang w:val="en-US"/>
        </w:rPr>
        <w:t xml:space="preserve">Membership of an </w:t>
      </w:r>
      <w:r>
        <w:rPr>
          <w:lang w:val="en-US"/>
        </w:rPr>
        <w:t>i</w:t>
      </w:r>
      <w:r w:rsidRPr="00C35189">
        <w:rPr>
          <w:lang w:val="en-US"/>
        </w:rPr>
        <w:t xml:space="preserve">mplementation </w:t>
      </w:r>
      <w:r>
        <w:rPr>
          <w:lang w:val="en-US"/>
        </w:rPr>
        <w:t>t</w:t>
      </w:r>
      <w:r w:rsidRPr="00C35189">
        <w:rPr>
          <w:lang w:val="en-US"/>
        </w:rPr>
        <w:t>eam may change as the team/organisation moves through the implementation process and different barriers emerge.</w:t>
      </w:r>
    </w:p>
    <w:p w14:paraId="556C8469" w14:textId="339AB539" w:rsidR="00A57932" w:rsidRDefault="00A57932" w:rsidP="00F14F63">
      <w:pPr>
        <w:pStyle w:val="Body"/>
        <w:rPr>
          <w:b/>
          <w:bCs/>
          <w:color w:val="000000" w:themeColor="text1"/>
          <w:lang w:val="en-US"/>
        </w:rPr>
      </w:pPr>
      <w:r w:rsidRPr="00C35189">
        <w:rPr>
          <w:lang w:val="en-US"/>
        </w:rPr>
        <w:t xml:space="preserve">The </w:t>
      </w:r>
      <w:r>
        <w:rPr>
          <w:lang w:val="en-US"/>
        </w:rPr>
        <w:t>i</w:t>
      </w:r>
      <w:r w:rsidRPr="00C35189">
        <w:rPr>
          <w:lang w:val="en-US"/>
        </w:rPr>
        <w:t xml:space="preserve">mplementation </w:t>
      </w:r>
      <w:r>
        <w:rPr>
          <w:lang w:val="en-US"/>
        </w:rPr>
        <w:t>t</w:t>
      </w:r>
      <w:r w:rsidRPr="00C35189">
        <w:rPr>
          <w:lang w:val="en-US"/>
        </w:rPr>
        <w:t>eam is non-hierarchical</w:t>
      </w:r>
      <w:r>
        <w:rPr>
          <w:lang w:val="en-US"/>
        </w:rPr>
        <w:t>. A</w:t>
      </w:r>
      <w:r w:rsidRPr="00C35189">
        <w:rPr>
          <w:lang w:val="en-US"/>
        </w:rPr>
        <w:t>ll members have an equal role within the team.</w:t>
      </w:r>
    </w:p>
    <w:p w14:paraId="36A74454" w14:textId="77777777" w:rsidR="00C5230D" w:rsidRDefault="00C5230D" w:rsidP="00A57932">
      <w:pPr>
        <w:pStyle w:val="Body"/>
        <w:rPr>
          <w:lang w:val="en-US"/>
        </w:rPr>
      </w:pPr>
      <w:r>
        <w:rPr>
          <w:lang w:val="en-US"/>
        </w:rPr>
        <w:t>Use the list below</w:t>
      </w:r>
      <w:r w:rsidR="00A57932" w:rsidRPr="0066460F">
        <w:rPr>
          <w:lang w:val="en-US"/>
        </w:rPr>
        <w:t xml:space="preserve"> to plan your implementation team</w:t>
      </w:r>
      <w:r>
        <w:rPr>
          <w:lang w:val="en-US"/>
        </w:rPr>
        <w:t>’s</w:t>
      </w:r>
      <w:r w:rsidR="00A57932" w:rsidRPr="0066460F">
        <w:rPr>
          <w:lang w:val="en-US"/>
        </w:rPr>
        <w:t xml:space="preserve"> structure. </w:t>
      </w:r>
    </w:p>
    <w:p w14:paraId="3F208B43" w14:textId="7A8E0D75" w:rsidR="00A57932" w:rsidRDefault="00A57932" w:rsidP="00A57932">
      <w:pPr>
        <w:pStyle w:val="Body"/>
        <w:rPr>
          <w:lang w:val="en-US"/>
        </w:rPr>
      </w:pPr>
      <w:r w:rsidRPr="0066460F">
        <w:rPr>
          <w:lang w:val="en-US"/>
        </w:rPr>
        <w:t>The roles and responsibilities listed are a suggestion and can be adapted to suit your organisational context</w:t>
      </w:r>
      <w:r>
        <w:rPr>
          <w:lang w:val="en-US"/>
        </w:rPr>
        <w:t>.</w:t>
      </w:r>
    </w:p>
    <w:tbl>
      <w:tblPr>
        <w:tblStyle w:val="TableGrid"/>
        <w:tblW w:w="0" w:type="auto"/>
        <w:tblLook w:val="04A0" w:firstRow="1" w:lastRow="0" w:firstColumn="1" w:lastColumn="0" w:noHBand="0" w:noVBand="1"/>
      </w:tblPr>
      <w:tblGrid>
        <w:gridCol w:w="4814"/>
        <w:gridCol w:w="4814"/>
      </w:tblGrid>
      <w:tr w:rsidR="00A57932" w:rsidRPr="00953E04" w14:paraId="5A35A1DA" w14:textId="77777777" w:rsidTr="002A6141">
        <w:trPr>
          <w:tblHeader/>
        </w:trPr>
        <w:tc>
          <w:tcPr>
            <w:tcW w:w="4814" w:type="dxa"/>
            <w:shd w:val="clear" w:color="auto" w:fill="F2F2F2" w:themeFill="background1" w:themeFillShade="F2"/>
          </w:tcPr>
          <w:p w14:paraId="18388C3A" w14:textId="77777777" w:rsidR="00A57932" w:rsidRPr="00A57932" w:rsidRDefault="00A57932" w:rsidP="00F14F63">
            <w:pPr>
              <w:pStyle w:val="Tablecolhead"/>
              <w:keepNext/>
              <w:keepLines/>
            </w:pPr>
            <w:r w:rsidRPr="00A57932">
              <w:lastRenderedPageBreak/>
              <w:t>Suggested LIT roles, capabilities and experience</w:t>
            </w:r>
          </w:p>
        </w:tc>
        <w:tc>
          <w:tcPr>
            <w:tcW w:w="4814" w:type="dxa"/>
            <w:shd w:val="clear" w:color="auto" w:fill="F2F2F2" w:themeFill="background1" w:themeFillShade="F2"/>
          </w:tcPr>
          <w:p w14:paraId="4C685946" w14:textId="77777777" w:rsidR="00A57932" w:rsidRPr="00A57932" w:rsidRDefault="00A57932" w:rsidP="00F14F63">
            <w:pPr>
              <w:pStyle w:val="Tablecolhead"/>
              <w:keepNext/>
              <w:keepLines/>
            </w:pPr>
            <w:r w:rsidRPr="00A57932">
              <w:t xml:space="preserve">Role responsible </w:t>
            </w:r>
          </w:p>
        </w:tc>
      </w:tr>
      <w:tr w:rsidR="00A57932" w:rsidRPr="00953E04" w14:paraId="763EF4C3" w14:textId="77777777" w:rsidTr="00A57932">
        <w:tc>
          <w:tcPr>
            <w:tcW w:w="4814" w:type="dxa"/>
          </w:tcPr>
          <w:p w14:paraId="568F16B7" w14:textId="77777777" w:rsidR="00A57932" w:rsidRPr="00953E04" w:rsidRDefault="00A57932" w:rsidP="00F14F63">
            <w:pPr>
              <w:keepNext/>
              <w:keepLines/>
              <w:spacing w:line="240" w:lineRule="auto"/>
            </w:pPr>
            <w:r w:rsidRPr="00953E04">
              <w:t>Chairing</w:t>
            </w:r>
          </w:p>
        </w:tc>
        <w:tc>
          <w:tcPr>
            <w:tcW w:w="4814" w:type="dxa"/>
          </w:tcPr>
          <w:p w14:paraId="4A67413F" w14:textId="77777777" w:rsidR="00A57932" w:rsidRPr="00953E04" w:rsidRDefault="00A57932" w:rsidP="00F14F63">
            <w:pPr>
              <w:keepNext/>
              <w:keepLines/>
              <w:spacing w:line="240" w:lineRule="auto"/>
            </w:pPr>
          </w:p>
        </w:tc>
      </w:tr>
      <w:tr w:rsidR="00A57932" w:rsidRPr="00953E04" w14:paraId="3E9D9584" w14:textId="77777777" w:rsidTr="00A57932">
        <w:tc>
          <w:tcPr>
            <w:tcW w:w="4814" w:type="dxa"/>
          </w:tcPr>
          <w:p w14:paraId="6840C5BD" w14:textId="77777777" w:rsidR="00A57932" w:rsidRPr="00953E04" w:rsidRDefault="00A57932" w:rsidP="00A233D9">
            <w:pPr>
              <w:keepNext/>
              <w:keepLines/>
              <w:spacing w:line="240" w:lineRule="auto"/>
            </w:pPr>
            <w:r w:rsidRPr="00953E04">
              <w:t xml:space="preserve">Facilitation </w:t>
            </w:r>
          </w:p>
        </w:tc>
        <w:tc>
          <w:tcPr>
            <w:tcW w:w="4814" w:type="dxa"/>
          </w:tcPr>
          <w:p w14:paraId="17EEC8E4" w14:textId="77777777" w:rsidR="00A57932" w:rsidRPr="00953E04" w:rsidRDefault="00A57932" w:rsidP="00A233D9">
            <w:pPr>
              <w:keepNext/>
              <w:keepLines/>
              <w:spacing w:line="240" w:lineRule="auto"/>
            </w:pPr>
          </w:p>
        </w:tc>
      </w:tr>
      <w:tr w:rsidR="00A57932" w:rsidRPr="00953E04" w14:paraId="17FB644A" w14:textId="77777777" w:rsidTr="00A57932">
        <w:tc>
          <w:tcPr>
            <w:tcW w:w="4814" w:type="dxa"/>
          </w:tcPr>
          <w:p w14:paraId="3E7DB5C1" w14:textId="77777777" w:rsidR="00A57932" w:rsidRPr="00953E04" w:rsidRDefault="00A57932" w:rsidP="00A233D9">
            <w:pPr>
              <w:keepNext/>
              <w:keepLines/>
              <w:spacing w:line="240" w:lineRule="auto"/>
            </w:pPr>
            <w:r w:rsidRPr="00953E04">
              <w:t>Record keeping and other facilitative administration (e.g. scheduling meetings)</w:t>
            </w:r>
          </w:p>
        </w:tc>
        <w:tc>
          <w:tcPr>
            <w:tcW w:w="4814" w:type="dxa"/>
          </w:tcPr>
          <w:p w14:paraId="77B28DEB" w14:textId="77777777" w:rsidR="00A57932" w:rsidRPr="00953E04" w:rsidRDefault="00A57932" w:rsidP="00A233D9">
            <w:pPr>
              <w:keepNext/>
              <w:keepLines/>
              <w:spacing w:line="240" w:lineRule="auto"/>
            </w:pPr>
          </w:p>
        </w:tc>
      </w:tr>
      <w:tr w:rsidR="00A57932" w:rsidRPr="00953E04" w14:paraId="3C954F1C" w14:textId="77777777" w:rsidTr="00A57932">
        <w:tc>
          <w:tcPr>
            <w:tcW w:w="4814" w:type="dxa"/>
          </w:tcPr>
          <w:p w14:paraId="22431E5C" w14:textId="77777777" w:rsidR="00A57932" w:rsidRPr="00953E04" w:rsidRDefault="00A57932" w:rsidP="00A233D9">
            <w:pPr>
              <w:keepNext/>
              <w:keepLines/>
              <w:spacing w:line="240" w:lineRule="auto"/>
            </w:pPr>
            <w:r w:rsidRPr="00953E04">
              <w:t>Understanding of implementation principles and methods</w:t>
            </w:r>
          </w:p>
        </w:tc>
        <w:tc>
          <w:tcPr>
            <w:tcW w:w="4814" w:type="dxa"/>
          </w:tcPr>
          <w:p w14:paraId="03F08119" w14:textId="77777777" w:rsidR="00A57932" w:rsidRPr="00953E04" w:rsidRDefault="00A57932" w:rsidP="00A233D9">
            <w:pPr>
              <w:keepNext/>
              <w:keepLines/>
              <w:spacing w:line="240" w:lineRule="auto"/>
            </w:pPr>
          </w:p>
        </w:tc>
      </w:tr>
      <w:tr w:rsidR="00A57932" w:rsidRPr="00953E04" w14:paraId="5E52A02D" w14:textId="77777777" w:rsidTr="00A57932">
        <w:tc>
          <w:tcPr>
            <w:tcW w:w="4814" w:type="dxa"/>
          </w:tcPr>
          <w:p w14:paraId="4708B366" w14:textId="77777777" w:rsidR="00A57932" w:rsidRPr="00953E04" w:rsidRDefault="00A57932" w:rsidP="00A233D9">
            <w:pPr>
              <w:keepNext/>
              <w:keepLines/>
              <w:spacing w:line="240" w:lineRule="auto"/>
            </w:pPr>
            <w:r w:rsidRPr="00953E04">
              <w:t>Practice expertise, including those committed to using the initiative</w:t>
            </w:r>
          </w:p>
        </w:tc>
        <w:tc>
          <w:tcPr>
            <w:tcW w:w="4814" w:type="dxa"/>
          </w:tcPr>
          <w:p w14:paraId="33D71BCF" w14:textId="77777777" w:rsidR="00A57932" w:rsidRPr="00953E04" w:rsidRDefault="00A57932" w:rsidP="00A233D9">
            <w:pPr>
              <w:keepNext/>
              <w:keepLines/>
              <w:spacing w:line="240" w:lineRule="auto"/>
            </w:pPr>
          </w:p>
        </w:tc>
      </w:tr>
      <w:tr w:rsidR="00A57932" w:rsidRPr="00953E04" w14:paraId="4DDA7C48" w14:textId="77777777" w:rsidTr="00A57932">
        <w:tc>
          <w:tcPr>
            <w:tcW w:w="4814" w:type="dxa"/>
          </w:tcPr>
          <w:p w14:paraId="22D7BF3B" w14:textId="77777777" w:rsidR="00A57932" w:rsidRPr="00953E04" w:rsidRDefault="00A57932" w:rsidP="00A233D9">
            <w:pPr>
              <w:keepNext/>
              <w:keepLines/>
              <w:spacing w:line="240" w:lineRule="auto"/>
            </w:pPr>
            <w:r w:rsidRPr="00953E04">
              <w:t>Thorough understanding of ‘inner context i.e. the agency’s structure, strategic priorities, values, workforce characteristics</w:t>
            </w:r>
          </w:p>
        </w:tc>
        <w:tc>
          <w:tcPr>
            <w:tcW w:w="4814" w:type="dxa"/>
          </w:tcPr>
          <w:p w14:paraId="49D00EF4" w14:textId="77777777" w:rsidR="00A57932" w:rsidRPr="00953E04" w:rsidRDefault="00A57932" w:rsidP="00A233D9">
            <w:pPr>
              <w:keepNext/>
              <w:keepLines/>
              <w:spacing w:line="240" w:lineRule="auto"/>
            </w:pPr>
          </w:p>
        </w:tc>
      </w:tr>
      <w:tr w:rsidR="00A57932" w:rsidRPr="00953E04" w14:paraId="00814AA7" w14:textId="77777777" w:rsidTr="00A57932">
        <w:tc>
          <w:tcPr>
            <w:tcW w:w="4814" w:type="dxa"/>
          </w:tcPr>
          <w:p w14:paraId="51DEC799" w14:textId="77777777" w:rsidR="00A57932" w:rsidRPr="00953E04" w:rsidRDefault="00A57932" w:rsidP="00A233D9">
            <w:pPr>
              <w:keepNext/>
              <w:keepLines/>
              <w:spacing w:line="240" w:lineRule="auto"/>
            </w:pPr>
            <w:r w:rsidRPr="00953E04">
              <w:t>Thorough understanding of ‘outer context’ i.e. needs and preferences of local families, referring agencies, professional networks</w:t>
            </w:r>
          </w:p>
        </w:tc>
        <w:tc>
          <w:tcPr>
            <w:tcW w:w="4814" w:type="dxa"/>
          </w:tcPr>
          <w:p w14:paraId="6A9C1292" w14:textId="77777777" w:rsidR="00A57932" w:rsidRPr="00953E04" w:rsidRDefault="00A57932" w:rsidP="00A233D9">
            <w:pPr>
              <w:keepNext/>
              <w:keepLines/>
              <w:spacing w:line="240" w:lineRule="auto"/>
            </w:pPr>
          </w:p>
        </w:tc>
      </w:tr>
      <w:tr w:rsidR="00A57932" w:rsidRPr="00953E04" w14:paraId="25EA8726" w14:textId="77777777" w:rsidTr="00A57932">
        <w:tc>
          <w:tcPr>
            <w:tcW w:w="4814" w:type="dxa"/>
          </w:tcPr>
          <w:p w14:paraId="7B199373" w14:textId="77777777" w:rsidR="00A57932" w:rsidRPr="00953E04" w:rsidRDefault="00A57932" w:rsidP="00A233D9">
            <w:pPr>
              <w:keepNext/>
              <w:keepLines/>
              <w:spacing w:line="240" w:lineRule="auto"/>
            </w:pPr>
            <w:r w:rsidRPr="00953E04">
              <w:t>Ability to drive change within each agency; authority to make decisions that facilitate the required change</w:t>
            </w:r>
          </w:p>
        </w:tc>
        <w:tc>
          <w:tcPr>
            <w:tcW w:w="4814" w:type="dxa"/>
          </w:tcPr>
          <w:p w14:paraId="1F3A981E" w14:textId="77777777" w:rsidR="00A57932" w:rsidRPr="00953E04" w:rsidRDefault="00A57932" w:rsidP="00A233D9">
            <w:pPr>
              <w:keepNext/>
              <w:keepLines/>
              <w:spacing w:line="240" w:lineRule="auto"/>
            </w:pPr>
          </w:p>
        </w:tc>
      </w:tr>
      <w:tr w:rsidR="00A57932" w:rsidRPr="00953E04" w14:paraId="56749D56" w14:textId="77777777" w:rsidTr="00A57932">
        <w:tc>
          <w:tcPr>
            <w:tcW w:w="4814" w:type="dxa"/>
          </w:tcPr>
          <w:p w14:paraId="314F84E3" w14:textId="77777777" w:rsidR="00A57932" w:rsidRPr="00953E04" w:rsidRDefault="00A57932" w:rsidP="00A233D9">
            <w:pPr>
              <w:keepNext/>
              <w:keepLines/>
              <w:spacing w:line="240" w:lineRule="auto"/>
            </w:pPr>
            <w:r w:rsidRPr="00953E04">
              <w:t xml:space="preserve">Strong data literacy and expertise in outcomes measurement </w:t>
            </w:r>
          </w:p>
        </w:tc>
        <w:tc>
          <w:tcPr>
            <w:tcW w:w="4814" w:type="dxa"/>
          </w:tcPr>
          <w:p w14:paraId="52A9C843" w14:textId="77777777" w:rsidR="00A57932" w:rsidRPr="00953E04" w:rsidRDefault="00A57932" w:rsidP="00A233D9">
            <w:pPr>
              <w:keepNext/>
              <w:keepLines/>
              <w:spacing w:line="240" w:lineRule="auto"/>
            </w:pPr>
          </w:p>
        </w:tc>
      </w:tr>
      <w:tr w:rsidR="00A57932" w:rsidRPr="00953E04" w14:paraId="3925A6EF" w14:textId="77777777" w:rsidTr="00A57932">
        <w:tc>
          <w:tcPr>
            <w:tcW w:w="4814" w:type="dxa"/>
          </w:tcPr>
          <w:p w14:paraId="52C4D4C4" w14:textId="77777777" w:rsidR="00A57932" w:rsidRPr="00953E04" w:rsidRDefault="00A57932" w:rsidP="00A233D9">
            <w:pPr>
              <w:keepNext/>
              <w:keepLines/>
              <w:spacing w:line="240" w:lineRule="auto"/>
            </w:pPr>
            <w:r w:rsidRPr="00953E04">
              <w:t xml:space="preserve">Commitment to use, and build capacity for using, active implementation methods and techniques </w:t>
            </w:r>
          </w:p>
        </w:tc>
        <w:tc>
          <w:tcPr>
            <w:tcW w:w="4814" w:type="dxa"/>
          </w:tcPr>
          <w:p w14:paraId="64234BF3" w14:textId="77777777" w:rsidR="00A57932" w:rsidRPr="00953E04" w:rsidRDefault="00A57932" w:rsidP="00A233D9">
            <w:pPr>
              <w:keepNext/>
              <w:keepLines/>
              <w:spacing w:line="240" w:lineRule="auto"/>
            </w:pPr>
          </w:p>
        </w:tc>
      </w:tr>
      <w:tr w:rsidR="00A57932" w:rsidRPr="00953E04" w14:paraId="648FFC2E" w14:textId="77777777" w:rsidTr="00A57932">
        <w:tc>
          <w:tcPr>
            <w:tcW w:w="4814" w:type="dxa"/>
          </w:tcPr>
          <w:p w14:paraId="7481E9C0" w14:textId="77777777" w:rsidR="00A57932" w:rsidRPr="00953E04" w:rsidRDefault="00A57932" w:rsidP="00A233D9">
            <w:pPr>
              <w:keepNext/>
              <w:keepLines/>
              <w:spacing w:line="240" w:lineRule="auto"/>
            </w:pPr>
            <w:r w:rsidRPr="00953E04">
              <w:t>Understanding how to use continuous quality improvement cycles to improve consortium-level implementation</w:t>
            </w:r>
          </w:p>
        </w:tc>
        <w:tc>
          <w:tcPr>
            <w:tcW w:w="4814" w:type="dxa"/>
          </w:tcPr>
          <w:p w14:paraId="36F15D2B" w14:textId="77777777" w:rsidR="00A57932" w:rsidRPr="00953E04" w:rsidRDefault="00A57932" w:rsidP="00A233D9">
            <w:pPr>
              <w:keepNext/>
              <w:keepLines/>
              <w:spacing w:line="240" w:lineRule="auto"/>
            </w:pPr>
          </w:p>
        </w:tc>
      </w:tr>
      <w:tr w:rsidR="00A57932" w:rsidRPr="00953E04" w14:paraId="15A65037" w14:textId="77777777" w:rsidTr="00A57932">
        <w:tc>
          <w:tcPr>
            <w:tcW w:w="4814" w:type="dxa"/>
          </w:tcPr>
          <w:p w14:paraId="02CA6E72" w14:textId="77777777" w:rsidR="00A57932" w:rsidRPr="00953E04" w:rsidRDefault="00A57932" w:rsidP="00A233D9">
            <w:pPr>
              <w:keepNext/>
              <w:keepLines/>
              <w:spacing w:line="240" w:lineRule="auto"/>
            </w:pPr>
            <w:r w:rsidRPr="00953E04">
              <w:t>Ability to observe, assess, synthesise and respond to complex concepts and problem-solve effectively and collaboratively</w:t>
            </w:r>
          </w:p>
        </w:tc>
        <w:tc>
          <w:tcPr>
            <w:tcW w:w="4814" w:type="dxa"/>
          </w:tcPr>
          <w:p w14:paraId="2AFBB6F3" w14:textId="77777777" w:rsidR="00A57932" w:rsidRPr="00953E04" w:rsidRDefault="00A57932" w:rsidP="00A233D9">
            <w:pPr>
              <w:keepNext/>
              <w:keepLines/>
              <w:spacing w:line="240" w:lineRule="auto"/>
            </w:pPr>
          </w:p>
        </w:tc>
      </w:tr>
    </w:tbl>
    <w:p w14:paraId="421211AA" w14:textId="77777777" w:rsidR="00A57932" w:rsidRDefault="00A57932" w:rsidP="00E508E7">
      <w:pPr>
        <w:pStyle w:val="Body"/>
        <w:rPr>
          <w:lang w:val="en-US"/>
        </w:rPr>
      </w:pPr>
    </w:p>
    <w:tbl>
      <w:tblPr>
        <w:tblStyle w:val="TableGrid"/>
        <w:tblW w:w="0" w:type="auto"/>
        <w:tblLook w:val="04A0" w:firstRow="1" w:lastRow="0" w:firstColumn="1" w:lastColumn="0" w:noHBand="0" w:noVBand="1"/>
      </w:tblPr>
      <w:tblGrid>
        <w:gridCol w:w="4814"/>
        <w:gridCol w:w="4814"/>
      </w:tblGrid>
      <w:tr w:rsidR="00A57932" w:rsidRPr="00E83D98" w14:paraId="4A07CC21" w14:textId="77777777" w:rsidTr="00E508E7">
        <w:trPr>
          <w:tblHeader/>
        </w:trPr>
        <w:tc>
          <w:tcPr>
            <w:tcW w:w="4814" w:type="dxa"/>
            <w:shd w:val="clear" w:color="auto" w:fill="F2F2F2" w:themeFill="background1" w:themeFillShade="F2"/>
          </w:tcPr>
          <w:p w14:paraId="49064AA7" w14:textId="77777777" w:rsidR="00A57932" w:rsidRPr="00A57932" w:rsidRDefault="00A57932" w:rsidP="00E508E7">
            <w:pPr>
              <w:pStyle w:val="Tablecolhead"/>
            </w:pPr>
            <w:r w:rsidRPr="00A57932">
              <w:t>Suggested LIT roles, capabilities and experience</w:t>
            </w:r>
          </w:p>
        </w:tc>
        <w:tc>
          <w:tcPr>
            <w:tcW w:w="4814" w:type="dxa"/>
            <w:shd w:val="clear" w:color="auto" w:fill="F2F2F2" w:themeFill="background1" w:themeFillShade="F2"/>
          </w:tcPr>
          <w:p w14:paraId="116AD205" w14:textId="77777777" w:rsidR="00A57932" w:rsidRPr="00A57932" w:rsidRDefault="00A57932" w:rsidP="00E508E7">
            <w:pPr>
              <w:pStyle w:val="Tablecolhead"/>
            </w:pPr>
            <w:r w:rsidRPr="00A57932">
              <w:t xml:space="preserve">Role Responsible </w:t>
            </w:r>
          </w:p>
        </w:tc>
      </w:tr>
      <w:tr w:rsidR="00A57932" w:rsidRPr="00E83D98" w14:paraId="6A0D8E36" w14:textId="77777777" w:rsidTr="00A57932">
        <w:tc>
          <w:tcPr>
            <w:tcW w:w="4814" w:type="dxa"/>
          </w:tcPr>
          <w:p w14:paraId="282EDE50" w14:textId="77777777" w:rsidR="00A57932" w:rsidRPr="00E83D98" w:rsidRDefault="00A57932">
            <w:pPr>
              <w:pStyle w:val="Body"/>
            </w:pPr>
            <w:r w:rsidRPr="00E83D98">
              <w:t>Chairing</w:t>
            </w:r>
          </w:p>
        </w:tc>
        <w:tc>
          <w:tcPr>
            <w:tcW w:w="4814" w:type="dxa"/>
          </w:tcPr>
          <w:p w14:paraId="2913721D" w14:textId="77777777" w:rsidR="00A57932" w:rsidRPr="00E83D98" w:rsidRDefault="00A57932">
            <w:pPr>
              <w:pStyle w:val="Body"/>
            </w:pPr>
          </w:p>
        </w:tc>
      </w:tr>
      <w:tr w:rsidR="00A57932" w:rsidRPr="00E83D98" w14:paraId="7E651326" w14:textId="77777777" w:rsidTr="00A57932">
        <w:tc>
          <w:tcPr>
            <w:tcW w:w="4814" w:type="dxa"/>
          </w:tcPr>
          <w:p w14:paraId="251598FE" w14:textId="77777777" w:rsidR="00A57932" w:rsidRPr="00E83D98" w:rsidRDefault="00A57932">
            <w:pPr>
              <w:pStyle w:val="Body"/>
            </w:pPr>
            <w:r w:rsidRPr="00E83D98">
              <w:t xml:space="preserve">Facilitation </w:t>
            </w:r>
          </w:p>
        </w:tc>
        <w:tc>
          <w:tcPr>
            <w:tcW w:w="4814" w:type="dxa"/>
          </w:tcPr>
          <w:p w14:paraId="489B06EA" w14:textId="77777777" w:rsidR="00A57932" w:rsidRPr="00E83D98" w:rsidRDefault="00A57932">
            <w:pPr>
              <w:pStyle w:val="Body"/>
            </w:pPr>
          </w:p>
        </w:tc>
      </w:tr>
      <w:tr w:rsidR="00A57932" w:rsidRPr="00E83D98" w14:paraId="75C3706D" w14:textId="77777777" w:rsidTr="00A57932">
        <w:tc>
          <w:tcPr>
            <w:tcW w:w="4814" w:type="dxa"/>
          </w:tcPr>
          <w:p w14:paraId="069C9856" w14:textId="77777777" w:rsidR="00A57932" w:rsidRPr="00E83D98" w:rsidRDefault="00A57932">
            <w:pPr>
              <w:pStyle w:val="Body"/>
            </w:pPr>
            <w:r w:rsidRPr="00E83D98">
              <w:t>Record keeping and other facilitative administration (e.g. scheduling meetings)</w:t>
            </w:r>
          </w:p>
        </w:tc>
        <w:tc>
          <w:tcPr>
            <w:tcW w:w="4814" w:type="dxa"/>
          </w:tcPr>
          <w:p w14:paraId="408CD490" w14:textId="77777777" w:rsidR="00A57932" w:rsidRPr="00E83D98" w:rsidRDefault="00A57932">
            <w:pPr>
              <w:pStyle w:val="Body"/>
            </w:pPr>
          </w:p>
        </w:tc>
      </w:tr>
      <w:tr w:rsidR="00A57932" w:rsidRPr="00E83D98" w14:paraId="72799991" w14:textId="77777777" w:rsidTr="00A57932">
        <w:tc>
          <w:tcPr>
            <w:tcW w:w="4814" w:type="dxa"/>
          </w:tcPr>
          <w:p w14:paraId="65BCF6D0" w14:textId="77777777" w:rsidR="00A57932" w:rsidRPr="00E83D98" w:rsidRDefault="00A57932">
            <w:pPr>
              <w:pStyle w:val="Body"/>
            </w:pPr>
            <w:r w:rsidRPr="00E83D98">
              <w:t>Understanding of implementation principles and methods</w:t>
            </w:r>
          </w:p>
        </w:tc>
        <w:tc>
          <w:tcPr>
            <w:tcW w:w="4814" w:type="dxa"/>
          </w:tcPr>
          <w:p w14:paraId="1D557516" w14:textId="77777777" w:rsidR="00A57932" w:rsidRPr="00E83D98" w:rsidRDefault="00A57932">
            <w:pPr>
              <w:pStyle w:val="Body"/>
            </w:pPr>
          </w:p>
        </w:tc>
      </w:tr>
      <w:tr w:rsidR="00A57932" w:rsidRPr="00E83D98" w14:paraId="52B251BE" w14:textId="77777777" w:rsidTr="00A57932">
        <w:tc>
          <w:tcPr>
            <w:tcW w:w="4814" w:type="dxa"/>
          </w:tcPr>
          <w:p w14:paraId="3E0541F1" w14:textId="77777777" w:rsidR="00A57932" w:rsidRPr="00E83D98" w:rsidRDefault="00A57932">
            <w:pPr>
              <w:pStyle w:val="Body"/>
            </w:pPr>
            <w:r w:rsidRPr="00E83D98">
              <w:t>Practice expertise, including those committed to using the initiative</w:t>
            </w:r>
          </w:p>
        </w:tc>
        <w:tc>
          <w:tcPr>
            <w:tcW w:w="4814" w:type="dxa"/>
          </w:tcPr>
          <w:p w14:paraId="6ABF948A" w14:textId="77777777" w:rsidR="00A57932" w:rsidRPr="00E83D98" w:rsidRDefault="00A57932">
            <w:pPr>
              <w:pStyle w:val="Body"/>
            </w:pPr>
          </w:p>
        </w:tc>
      </w:tr>
      <w:tr w:rsidR="00A57932" w:rsidRPr="00E83D98" w14:paraId="07325F15" w14:textId="77777777" w:rsidTr="00A57932">
        <w:tc>
          <w:tcPr>
            <w:tcW w:w="4814" w:type="dxa"/>
          </w:tcPr>
          <w:p w14:paraId="1DF6B72C" w14:textId="77777777" w:rsidR="00A57932" w:rsidRPr="00E83D98" w:rsidRDefault="00A57932">
            <w:pPr>
              <w:pStyle w:val="Body"/>
            </w:pPr>
            <w:r w:rsidRPr="00E83D98">
              <w:lastRenderedPageBreak/>
              <w:t>Thorough understanding of ‘inner context i.e. the agency’s structure, strategic priorities, values, workforce characteristics</w:t>
            </w:r>
          </w:p>
        </w:tc>
        <w:tc>
          <w:tcPr>
            <w:tcW w:w="4814" w:type="dxa"/>
          </w:tcPr>
          <w:p w14:paraId="1CDDE1F6" w14:textId="77777777" w:rsidR="00A57932" w:rsidRPr="00E83D98" w:rsidRDefault="00A57932">
            <w:pPr>
              <w:pStyle w:val="Body"/>
            </w:pPr>
          </w:p>
        </w:tc>
      </w:tr>
      <w:tr w:rsidR="00A57932" w:rsidRPr="00E83D98" w14:paraId="06918F76" w14:textId="77777777" w:rsidTr="00A57932">
        <w:tc>
          <w:tcPr>
            <w:tcW w:w="4814" w:type="dxa"/>
          </w:tcPr>
          <w:p w14:paraId="32764B66" w14:textId="77777777" w:rsidR="00A57932" w:rsidRPr="00E83D98" w:rsidRDefault="00A57932">
            <w:pPr>
              <w:pStyle w:val="Body"/>
            </w:pPr>
            <w:r w:rsidRPr="00E83D98">
              <w:t>Thorough understanding of ‘outer context’ i.e. needs and preferences of local families, referring agencies, professional networks</w:t>
            </w:r>
          </w:p>
        </w:tc>
        <w:tc>
          <w:tcPr>
            <w:tcW w:w="4814" w:type="dxa"/>
          </w:tcPr>
          <w:p w14:paraId="7F374651" w14:textId="77777777" w:rsidR="00A57932" w:rsidRPr="00E83D98" w:rsidRDefault="00A57932">
            <w:pPr>
              <w:pStyle w:val="Body"/>
            </w:pPr>
          </w:p>
        </w:tc>
      </w:tr>
      <w:tr w:rsidR="00A57932" w:rsidRPr="00E83D98" w14:paraId="64D8C5DD" w14:textId="77777777" w:rsidTr="00A57932">
        <w:tc>
          <w:tcPr>
            <w:tcW w:w="4814" w:type="dxa"/>
          </w:tcPr>
          <w:p w14:paraId="193942EA" w14:textId="77777777" w:rsidR="00A57932" w:rsidRPr="00E83D98" w:rsidRDefault="00A57932">
            <w:pPr>
              <w:pStyle w:val="Body"/>
            </w:pPr>
            <w:r w:rsidRPr="00E83D98">
              <w:t>Ability to drive change within each agency; authority to make decisions that facilitate the required change</w:t>
            </w:r>
          </w:p>
        </w:tc>
        <w:tc>
          <w:tcPr>
            <w:tcW w:w="4814" w:type="dxa"/>
          </w:tcPr>
          <w:p w14:paraId="44C8C274" w14:textId="77777777" w:rsidR="00A57932" w:rsidRPr="00E83D98" w:rsidRDefault="00A57932">
            <w:pPr>
              <w:pStyle w:val="Body"/>
            </w:pPr>
          </w:p>
        </w:tc>
      </w:tr>
      <w:tr w:rsidR="00A57932" w:rsidRPr="00E83D98" w14:paraId="19A84C91" w14:textId="77777777" w:rsidTr="00A57932">
        <w:tc>
          <w:tcPr>
            <w:tcW w:w="4814" w:type="dxa"/>
          </w:tcPr>
          <w:p w14:paraId="6B2B9470" w14:textId="77777777" w:rsidR="00A57932" w:rsidRPr="00E83D98" w:rsidRDefault="00A57932">
            <w:pPr>
              <w:pStyle w:val="Body"/>
            </w:pPr>
            <w:r w:rsidRPr="00E83D98">
              <w:t xml:space="preserve">Strong data literacy and expertise in outcomes measurement </w:t>
            </w:r>
          </w:p>
        </w:tc>
        <w:tc>
          <w:tcPr>
            <w:tcW w:w="4814" w:type="dxa"/>
          </w:tcPr>
          <w:p w14:paraId="01EA6EC6" w14:textId="77777777" w:rsidR="00A57932" w:rsidRPr="00E83D98" w:rsidRDefault="00A57932">
            <w:pPr>
              <w:pStyle w:val="Body"/>
            </w:pPr>
          </w:p>
        </w:tc>
      </w:tr>
      <w:tr w:rsidR="00A57932" w:rsidRPr="00E83D98" w14:paraId="1C2DA701" w14:textId="77777777" w:rsidTr="00A57932">
        <w:tc>
          <w:tcPr>
            <w:tcW w:w="4814" w:type="dxa"/>
          </w:tcPr>
          <w:p w14:paraId="688E17B7" w14:textId="77777777" w:rsidR="00A57932" w:rsidRPr="00E83D98" w:rsidRDefault="00A57932">
            <w:pPr>
              <w:pStyle w:val="Body"/>
            </w:pPr>
            <w:r w:rsidRPr="00E83D98">
              <w:t xml:space="preserve">Commitment to use, and build capacity for using, active implementation methods and techniques </w:t>
            </w:r>
          </w:p>
        </w:tc>
        <w:tc>
          <w:tcPr>
            <w:tcW w:w="4814" w:type="dxa"/>
          </w:tcPr>
          <w:p w14:paraId="2E30AB70" w14:textId="77777777" w:rsidR="00A57932" w:rsidRPr="00E83D98" w:rsidRDefault="00A57932">
            <w:pPr>
              <w:pStyle w:val="Body"/>
            </w:pPr>
          </w:p>
        </w:tc>
      </w:tr>
      <w:tr w:rsidR="00A57932" w:rsidRPr="00E83D98" w14:paraId="69019375" w14:textId="77777777" w:rsidTr="00A57932">
        <w:tc>
          <w:tcPr>
            <w:tcW w:w="4814" w:type="dxa"/>
          </w:tcPr>
          <w:p w14:paraId="1E6C9780" w14:textId="77777777" w:rsidR="00A57932" w:rsidRPr="00E83D98" w:rsidRDefault="00A57932">
            <w:pPr>
              <w:pStyle w:val="Body"/>
            </w:pPr>
            <w:r w:rsidRPr="00E83D98">
              <w:t>Understanding how to use continuous quality improvement cycles to improve consortium-level implementation</w:t>
            </w:r>
          </w:p>
        </w:tc>
        <w:tc>
          <w:tcPr>
            <w:tcW w:w="4814" w:type="dxa"/>
          </w:tcPr>
          <w:p w14:paraId="46FCBD93" w14:textId="77777777" w:rsidR="00A57932" w:rsidRPr="00E83D98" w:rsidRDefault="00A57932">
            <w:pPr>
              <w:pStyle w:val="Body"/>
            </w:pPr>
          </w:p>
        </w:tc>
      </w:tr>
      <w:tr w:rsidR="00A57932" w:rsidRPr="00E83D98" w14:paraId="05F9E7C1" w14:textId="77777777" w:rsidTr="00A57932">
        <w:tc>
          <w:tcPr>
            <w:tcW w:w="4814" w:type="dxa"/>
          </w:tcPr>
          <w:p w14:paraId="7C82CE49" w14:textId="77777777" w:rsidR="00A57932" w:rsidRPr="00E83D98" w:rsidRDefault="00A57932">
            <w:pPr>
              <w:pStyle w:val="Body"/>
            </w:pPr>
            <w:r w:rsidRPr="00E83D98">
              <w:t>Ability to observe, assess, synthesise and respond to complex concepts and problem-solve effectively and collaboratively</w:t>
            </w:r>
          </w:p>
        </w:tc>
        <w:tc>
          <w:tcPr>
            <w:tcW w:w="4814" w:type="dxa"/>
          </w:tcPr>
          <w:p w14:paraId="4130BE1B" w14:textId="77777777" w:rsidR="00A57932" w:rsidRPr="00E83D98" w:rsidRDefault="00A57932">
            <w:pPr>
              <w:pStyle w:val="Body"/>
            </w:pPr>
          </w:p>
        </w:tc>
      </w:tr>
    </w:tbl>
    <w:p w14:paraId="36557BE2" w14:textId="272243F5" w:rsidR="00A57932" w:rsidRDefault="00A57932" w:rsidP="00E508E7">
      <w:pPr>
        <w:pStyle w:val="Heading4"/>
      </w:pPr>
      <w:r w:rsidRPr="00234C65">
        <w:t xml:space="preserve">Responsibilities of the </w:t>
      </w:r>
      <w:r>
        <w:t>l</w:t>
      </w:r>
      <w:r w:rsidRPr="00A57932">
        <w:t>ocal</w:t>
      </w:r>
      <w:r w:rsidRPr="00234C65">
        <w:t xml:space="preserve"> </w:t>
      </w:r>
      <w:r>
        <w:t>i</w:t>
      </w:r>
      <w:r w:rsidRPr="00234C65">
        <w:t xml:space="preserve">mplementation </w:t>
      </w:r>
      <w:r>
        <w:t>t</w:t>
      </w:r>
      <w:r w:rsidRPr="00234C65">
        <w:t>eam</w:t>
      </w:r>
    </w:p>
    <w:p w14:paraId="087E6BD1" w14:textId="77777777" w:rsidR="00A57932" w:rsidRPr="00ED3781" w:rsidRDefault="00A57932" w:rsidP="00BC5042">
      <w:pPr>
        <w:pStyle w:val="Bullet1"/>
        <w:numPr>
          <w:ilvl w:val="0"/>
          <w:numId w:val="87"/>
        </w:numPr>
      </w:pPr>
      <w:r w:rsidRPr="00ED3781">
        <w:rPr>
          <w:lang w:val="en-US"/>
        </w:rPr>
        <w:t xml:space="preserve">The Implementation Team is responsible and accountable for ensuring a good fit between the initiative and the team/organisational context. </w:t>
      </w:r>
    </w:p>
    <w:p w14:paraId="74FAD4D0" w14:textId="77777777" w:rsidR="00A57932" w:rsidRPr="00ED3781" w:rsidRDefault="00A57932" w:rsidP="00BC5042">
      <w:pPr>
        <w:pStyle w:val="Bullet1"/>
        <w:numPr>
          <w:ilvl w:val="0"/>
          <w:numId w:val="87"/>
        </w:numPr>
      </w:pPr>
      <w:r w:rsidRPr="00ED3781">
        <w:rPr>
          <w:lang w:val="en-US"/>
        </w:rPr>
        <w:t xml:space="preserve">By looking at data regularly and making continuous improvements to the implementation of the initiative, team members collaborate </w:t>
      </w:r>
      <w:r w:rsidRPr="00ED3781">
        <w:t>to address challenges, make key decisions about implementation strategies and explore ways to build on enablers.</w:t>
      </w:r>
    </w:p>
    <w:p w14:paraId="55C32FFD" w14:textId="77777777" w:rsidR="00A57932" w:rsidRPr="00ED3781" w:rsidRDefault="00A57932" w:rsidP="00BC5042">
      <w:pPr>
        <w:pStyle w:val="Bullet1"/>
        <w:numPr>
          <w:ilvl w:val="0"/>
          <w:numId w:val="87"/>
        </w:numPr>
      </w:pPr>
      <w:r w:rsidRPr="00ED3781">
        <w:t>Reviewing and responding to data that shows how well the implementation process is going, and how effective the initiative is.</w:t>
      </w:r>
      <w:r>
        <w:t xml:space="preserve"> </w:t>
      </w:r>
      <w:r w:rsidRPr="00ED3781">
        <w:t>This includes data on:</w:t>
      </w:r>
    </w:p>
    <w:p w14:paraId="3C14E37D" w14:textId="77777777" w:rsidR="00A57932" w:rsidRPr="00A57932" w:rsidRDefault="00A57932" w:rsidP="00E508E7">
      <w:pPr>
        <w:pStyle w:val="Bullet2"/>
      </w:pPr>
      <w:r w:rsidRPr="00A57932">
        <w:t>Reach: the extent to which the initiative is reaching practitioners and therefore in practice with consumers, carers, families and supporters.</w:t>
      </w:r>
    </w:p>
    <w:p w14:paraId="0867FF71" w14:textId="77777777" w:rsidR="00A57932" w:rsidRPr="00A57932" w:rsidRDefault="00A57932" w:rsidP="00E508E7">
      <w:pPr>
        <w:pStyle w:val="Bullet2"/>
      </w:pPr>
      <w:r w:rsidRPr="00A57932">
        <w:t xml:space="preserve">Implementation: The extent to which the initiative is being delivered as intended. For example, the extent to which a new practice is being used and adhered to by practitioners. The extent to which core implementation strategies (e.g. training, coaching, implementation teams) are being used/participated in as intended. </w:t>
      </w:r>
    </w:p>
    <w:p w14:paraId="18BF3B0A" w14:textId="489FEEE6" w:rsidR="00A57932" w:rsidRPr="00A57932" w:rsidRDefault="00A57932" w:rsidP="00E508E7">
      <w:pPr>
        <w:pStyle w:val="Bullet2"/>
      </w:pPr>
      <w:r w:rsidRPr="00A57932">
        <w:t xml:space="preserve">Outcomes: Indicators of benefits and positive outcomes experienced by consumers, carers, families and supporters. The </w:t>
      </w:r>
      <w:r w:rsidR="00270D3D">
        <w:t>i</w:t>
      </w:r>
      <w:r w:rsidRPr="00A57932">
        <w:t xml:space="preserve">mplementation </w:t>
      </w:r>
      <w:r w:rsidR="00270D3D">
        <w:t>t</w:t>
      </w:r>
      <w:r w:rsidRPr="00A57932">
        <w:t xml:space="preserve">eam will develop a plan for how this data will be collected, reviewed and responded to, and how frequently this will happen. </w:t>
      </w:r>
    </w:p>
    <w:p w14:paraId="7B48AFD1" w14:textId="77777777" w:rsidR="00A57932" w:rsidRPr="00A57932" w:rsidRDefault="00A57932" w:rsidP="00646D64">
      <w:pPr>
        <w:pStyle w:val="Bullet1"/>
        <w:numPr>
          <w:ilvl w:val="0"/>
          <w:numId w:val="2"/>
        </w:numPr>
      </w:pPr>
      <w:r w:rsidRPr="00A57932">
        <w:t>Use data to identify and understand implementation barriers.</w:t>
      </w:r>
    </w:p>
    <w:p w14:paraId="2E8DE62E" w14:textId="3A457A9E" w:rsidR="00A57932" w:rsidRPr="00A57932" w:rsidRDefault="00A57932" w:rsidP="00EC001C">
      <w:pPr>
        <w:pStyle w:val="Bullet1"/>
        <w:numPr>
          <w:ilvl w:val="0"/>
          <w:numId w:val="2"/>
        </w:numPr>
      </w:pPr>
      <w:r w:rsidRPr="00A57932">
        <w:t xml:space="preserve">Selecting strategies to address these barriers and to improve the fit between the initiative and the service/organisational context. For the </w:t>
      </w:r>
      <w:r w:rsidR="00270D3D">
        <w:t>i</w:t>
      </w:r>
      <w:r w:rsidRPr="00A57932">
        <w:t xml:space="preserve">mplementation </w:t>
      </w:r>
      <w:r w:rsidR="00270D3D">
        <w:t>t</w:t>
      </w:r>
      <w:r w:rsidRPr="00A57932">
        <w:t>eam</w:t>
      </w:r>
      <w:r w:rsidR="00270D3D">
        <w:t>,</w:t>
      </w:r>
      <w:r w:rsidRPr="00A57932">
        <w:t xml:space="preserve"> these may include:</w:t>
      </w:r>
    </w:p>
    <w:p w14:paraId="14C432ED" w14:textId="6FF49FF5" w:rsidR="00A57932" w:rsidRPr="00FF2492" w:rsidRDefault="00A57932" w:rsidP="00BC5042">
      <w:pPr>
        <w:pStyle w:val="Bullet1"/>
        <w:numPr>
          <w:ilvl w:val="0"/>
          <w:numId w:val="88"/>
        </w:numPr>
      </w:pPr>
      <w:r w:rsidRPr="00FF2492">
        <w:lastRenderedPageBreak/>
        <w:t>Engagement strategies to build buy-in amongst organisational leadership and other stakeholders to prioritise the initiative within the organisation/service.</w:t>
      </w:r>
    </w:p>
    <w:p w14:paraId="45E27B20" w14:textId="47CA67DE" w:rsidR="00A57932" w:rsidRPr="00FF2492" w:rsidRDefault="00A57932" w:rsidP="00BC5042">
      <w:pPr>
        <w:pStyle w:val="Bullet1"/>
        <w:numPr>
          <w:ilvl w:val="0"/>
          <w:numId w:val="89"/>
        </w:numPr>
      </w:pPr>
      <w:r w:rsidRPr="00FF2492">
        <w:t>Supportive strategies that enable practitioners to allocate time to actively participate in the initiative’s implementation strategies. For example, practice training, coaching, communities of practice</w:t>
      </w:r>
      <w:r w:rsidR="00270D3D">
        <w:t>.</w:t>
      </w:r>
      <w:r w:rsidRPr="00FF2492">
        <w:t xml:space="preserve"> </w:t>
      </w:r>
    </w:p>
    <w:p w14:paraId="1C9A49FA" w14:textId="77777777" w:rsidR="00A57932" w:rsidRDefault="00A57932" w:rsidP="00BC5042">
      <w:pPr>
        <w:pStyle w:val="Bullet1"/>
        <w:numPr>
          <w:ilvl w:val="0"/>
          <w:numId w:val="90"/>
        </w:numPr>
      </w:pPr>
      <w:r w:rsidRPr="00FF2492">
        <w:t>Infrastructure-related strategies, such as building a simple system or process to capture the data that is needed.</w:t>
      </w:r>
    </w:p>
    <w:p w14:paraId="6614BD02" w14:textId="01EC39F1" w:rsidR="00A57932" w:rsidRPr="00270D3D" w:rsidRDefault="00A57932" w:rsidP="00E508E7">
      <w:pPr>
        <w:pStyle w:val="Bullet1"/>
      </w:pPr>
      <w:r w:rsidRPr="009501DD">
        <w:rPr>
          <w:lang w:val="en-US"/>
        </w:rPr>
        <w:t xml:space="preserve">Note: Implementation </w:t>
      </w:r>
      <w:r w:rsidR="00270D3D">
        <w:rPr>
          <w:lang w:val="en-US"/>
        </w:rPr>
        <w:t>t</w:t>
      </w:r>
      <w:r w:rsidRPr="009501DD">
        <w:rPr>
          <w:lang w:val="en-US"/>
        </w:rPr>
        <w:t xml:space="preserve">eam members do not have to enact all the strategies. Implementation </w:t>
      </w:r>
      <w:r w:rsidR="00270D3D">
        <w:rPr>
          <w:lang w:val="en-US"/>
        </w:rPr>
        <w:t>t</w:t>
      </w:r>
      <w:r w:rsidRPr="009501DD">
        <w:rPr>
          <w:lang w:val="en-US"/>
        </w:rPr>
        <w:t xml:space="preserve">eam members may identify other people, establish working groups who are accountable to the </w:t>
      </w:r>
      <w:r w:rsidR="00270D3D">
        <w:rPr>
          <w:lang w:val="en-US"/>
        </w:rPr>
        <w:t>i</w:t>
      </w:r>
      <w:r w:rsidRPr="009501DD">
        <w:rPr>
          <w:lang w:val="en-US"/>
        </w:rPr>
        <w:t xml:space="preserve">mplementation </w:t>
      </w:r>
      <w:r w:rsidR="00270D3D">
        <w:rPr>
          <w:lang w:val="en-US"/>
        </w:rPr>
        <w:t>t</w:t>
      </w:r>
      <w:r w:rsidRPr="009501DD">
        <w:rPr>
          <w:lang w:val="en-US"/>
        </w:rPr>
        <w:t>eam.</w:t>
      </w:r>
    </w:p>
    <w:p w14:paraId="44A3D09D" w14:textId="77777777" w:rsidR="00A57932" w:rsidRPr="00C35189" w:rsidRDefault="00A57932" w:rsidP="00BC5042">
      <w:pPr>
        <w:pStyle w:val="Bullet1"/>
        <w:numPr>
          <w:ilvl w:val="0"/>
          <w:numId w:val="91"/>
        </w:numPr>
      </w:pPr>
      <w:r w:rsidRPr="00C35189">
        <w:t xml:space="preserve">Monitoring the impacts of the implementation strategies used to </w:t>
      </w:r>
      <w:r w:rsidRPr="00A57932">
        <w:t>check</w:t>
      </w:r>
      <w:r w:rsidRPr="00C35189">
        <w:t xml:space="preserve"> if they are working.</w:t>
      </w:r>
    </w:p>
    <w:p w14:paraId="7B9561BF" w14:textId="5B86FD89" w:rsidR="00A57932" w:rsidRPr="00A57932" w:rsidRDefault="00A57932" w:rsidP="00BC5042">
      <w:pPr>
        <w:pStyle w:val="Bullet1"/>
        <w:numPr>
          <w:ilvl w:val="0"/>
          <w:numId w:val="91"/>
        </w:numPr>
      </w:pPr>
      <w:r w:rsidRPr="00C35189">
        <w:t xml:space="preserve">Work collaboratively, enabling two-way communication with other implementation teams (where applicable) </w:t>
      </w:r>
      <w:r w:rsidRPr="00A57932">
        <w:t>and</w:t>
      </w:r>
      <w:r w:rsidRPr="00C35189">
        <w:t xml:space="preserve"> other with other relevant organisational governance </w:t>
      </w:r>
      <w:r w:rsidRPr="00A57932">
        <w:t>groups</w:t>
      </w:r>
      <w:r w:rsidRPr="00C35189">
        <w:t xml:space="preserve"> and partners.</w:t>
      </w:r>
    </w:p>
    <w:p w14:paraId="736CC079" w14:textId="04140CC8" w:rsidR="00A57932" w:rsidRDefault="00A57932" w:rsidP="009501DD">
      <w:pPr>
        <w:pStyle w:val="Heading4"/>
      </w:pPr>
      <w:r w:rsidRPr="00234C65">
        <w:t xml:space="preserve">Ways </w:t>
      </w:r>
      <w:r w:rsidRPr="00A57932">
        <w:t>of</w:t>
      </w:r>
      <w:r w:rsidRPr="00234C65">
        <w:t xml:space="preserve"> </w:t>
      </w:r>
      <w:r>
        <w:t>w</w:t>
      </w:r>
      <w:r w:rsidRPr="00234C65">
        <w:t>orkin</w:t>
      </w:r>
      <w:r>
        <w:t>g</w:t>
      </w:r>
    </w:p>
    <w:p w14:paraId="2E20CE9B" w14:textId="77777777" w:rsidR="00A57932" w:rsidRPr="00C35189" w:rsidRDefault="00A57932" w:rsidP="009501DD">
      <w:pPr>
        <w:pStyle w:val="Body"/>
        <w:numPr>
          <w:ilvl w:val="0"/>
          <w:numId w:val="18"/>
        </w:numPr>
        <w:rPr>
          <w:b/>
          <w:bCs/>
        </w:rPr>
      </w:pPr>
      <w:r w:rsidRPr="00C35189">
        <w:t xml:space="preserve">The Implementation Team is an active group: decisions are made in the room wherever possible. Updates without action are to be avoided. </w:t>
      </w:r>
    </w:p>
    <w:p w14:paraId="3BA2D252" w14:textId="77777777" w:rsidR="00A57932" w:rsidRPr="00C35189" w:rsidRDefault="00A57932" w:rsidP="009501DD">
      <w:pPr>
        <w:pStyle w:val="Body"/>
        <w:numPr>
          <w:ilvl w:val="0"/>
          <w:numId w:val="18"/>
        </w:numPr>
        <w:rPr>
          <w:b/>
          <w:bCs/>
        </w:rPr>
      </w:pPr>
      <w:r w:rsidRPr="00C35189">
        <w:t xml:space="preserve">The Implementation Team will communicate with other implementation teams/groups, in particular by receiving and providing data and decision-making records. </w:t>
      </w:r>
    </w:p>
    <w:p w14:paraId="706B6E99" w14:textId="77777777" w:rsidR="00A57932" w:rsidRPr="00C35189" w:rsidRDefault="00A57932" w:rsidP="009501DD">
      <w:pPr>
        <w:pStyle w:val="Body"/>
        <w:numPr>
          <w:ilvl w:val="0"/>
          <w:numId w:val="18"/>
        </w:numPr>
        <w:rPr>
          <w:b/>
          <w:bCs/>
        </w:rPr>
      </w:pPr>
      <w:r w:rsidRPr="00C35189">
        <w:t>The Implementation Team will actively apply strategies to address problems and will seek to use their influence to ensure that the initiative is implemented effectively.</w:t>
      </w:r>
    </w:p>
    <w:p w14:paraId="647EE97A" w14:textId="77777777" w:rsidR="00A57932" w:rsidRPr="00C35189" w:rsidRDefault="00A57932" w:rsidP="009501DD">
      <w:pPr>
        <w:pStyle w:val="Body"/>
        <w:numPr>
          <w:ilvl w:val="0"/>
          <w:numId w:val="18"/>
        </w:numPr>
        <w:rPr>
          <w:b/>
          <w:bCs/>
        </w:rPr>
      </w:pPr>
      <w:r w:rsidRPr="00C35189">
        <w:t xml:space="preserve">Transparency is valued and encouraged. Members should clarify what content can be shared and with whom. </w:t>
      </w:r>
    </w:p>
    <w:p w14:paraId="73CFDDEF" w14:textId="77777777" w:rsidR="00A57932" w:rsidRPr="00234C65" w:rsidRDefault="00A57932" w:rsidP="009501DD">
      <w:pPr>
        <w:pStyle w:val="Body"/>
        <w:numPr>
          <w:ilvl w:val="0"/>
          <w:numId w:val="18"/>
        </w:numPr>
        <w:rPr>
          <w:b/>
          <w:bCs/>
        </w:rPr>
      </w:pPr>
      <w:r w:rsidRPr="00C35189">
        <w:t xml:space="preserve">The Implementation Team values positive working relationships that provide a safe environment to share ideas and provide honest and constructive feedback between colleagues. </w:t>
      </w:r>
    </w:p>
    <w:p w14:paraId="0C5D6F71" w14:textId="08821A41" w:rsidR="00A57932" w:rsidRDefault="00A57932" w:rsidP="00F7525F">
      <w:pPr>
        <w:pStyle w:val="Bullet1"/>
        <w:numPr>
          <w:ilvl w:val="0"/>
          <w:numId w:val="18"/>
        </w:numPr>
      </w:pPr>
      <w:r w:rsidRPr="00234C65">
        <w:t>Members will commit time to review materials and attend meetings, arriving prepared to discuss the topics at hand, to take on responsibility for actions as appropriate, and participate fully.</w:t>
      </w:r>
    </w:p>
    <w:p w14:paraId="0A1E8947" w14:textId="1A710BA5" w:rsidR="002B5FCB" w:rsidRDefault="000F11A4" w:rsidP="003F521C">
      <w:pPr>
        <w:pStyle w:val="Heading4"/>
      </w:pPr>
      <w:r w:rsidRPr="002B5FCB">
        <w:t>Administrative arrangements</w:t>
      </w:r>
    </w:p>
    <w:p w14:paraId="0887F33C" w14:textId="77777777" w:rsidR="00A57932" w:rsidRPr="003F521C" w:rsidRDefault="00A57932" w:rsidP="003F521C">
      <w:pPr>
        <w:pStyle w:val="Bodyaftertablefigure"/>
        <w:rPr>
          <w:b/>
          <w:bCs/>
        </w:rPr>
      </w:pPr>
      <w:r w:rsidRPr="003F521C">
        <w:rPr>
          <w:b/>
          <w:bCs/>
        </w:rPr>
        <w:t>Meetings</w:t>
      </w:r>
    </w:p>
    <w:p w14:paraId="0EF8EA75" w14:textId="10AFD5B1" w:rsidR="00A57932" w:rsidRPr="00A57932" w:rsidRDefault="00A57932" w:rsidP="00BC5042">
      <w:pPr>
        <w:pStyle w:val="Body"/>
        <w:numPr>
          <w:ilvl w:val="0"/>
          <w:numId w:val="92"/>
        </w:numPr>
      </w:pPr>
      <w:r w:rsidRPr="00A57932">
        <w:t xml:space="preserve">The </w:t>
      </w:r>
      <w:r>
        <w:t>i</w:t>
      </w:r>
      <w:r w:rsidRPr="00A57932">
        <w:t xml:space="preserve">mplementation </w:t>
      </w:r>
      <w:r>
        <w:t>t</w:t>
      </w:r>
      <w:r w:rsidRPr="00A57932">
        <w:t>eam will meet</w:t>
      </w:r>
      <w:r w:rsidR="00490186">
        <w:t xml:space="preserve"> regularly (fortnightly, monthly etc) till December 2025. </w:t>
      </w:r>
    </w:p>
    <w:p w14:paraId="0743F40A" w14:textId="52C29C74" w:rsidR="00A57932" w:rsidRPr="00A57932" w:rsidRDefault="00A57932" w:rsidP="00BC5042">
      <w:pPr>
        <w:pStyle w:val="Body"/>
        <w:numPr>
          <w:ilvl w:val="0"/>
          <w:numId w:val="92"/>
        </w:numPr>
      </w:pPr>
      <w:r w:rsidRPr="00A57932">
        <w:t xml:space="preserve">Meeting length and frequency may be increased or decreased at any time according to need, by agreement of members. </w:t>
      </w:r>
    </w:p>
    <w:p w14:paraId="54F5CCC4" w14:textId="77777777" w:rsidR="00A57932" w:rsidRPr="003F521C" w:rsidRDefault="00A57932" w:rsidP="003F521C">
      <w:pPr>
        <w:pStyle w:val="Bodyaftertablefigure"/>
        <w:rPr>
          <w:b/>
          <w:bCs/>
        </w:rPr>
      </w:pPr>
      <w:r w:rsidRPr="003F521C">
        <w:rPr>
          <w:b/>
          <w:bCs/>
        </w:rPr>
        <w:t xml:space="preserve">Chair responsibilities </w:t>
      </w:r>
    </w:p>
    <w:p w14:paraId="229908F3" w14:textId="77777777" w:rsidR="00A57932" w:rsidRPr="00B941F1" w:rsidRDefault="00A57932" w:rsidP="003F521C">
      <w:pPr>
        <w:pStyle w:val="Body"/>
      </w:pPr>
      <w:r w:rsidRPr="00B941F1">
        <w:t xml:space="preserve">The Chair (or delegated </w:t>
      </w:r>
      <w:r w:rsidRPr="00A57932">
        <w:t>meeting</w:t>
      </w:r>
      <w:r w:rsidRPr="00B941F1">
        <w:t xml:space="preserve"> organiser) will:</w:t>
      </w:r>
    </w:p>
    <w:p w14:paraId="63F9133D" w14:textId="7F55BC7E" w:rsidR="00A57932" w:rsidRPr="00A57932" w:rsidRDefault="00A57932" w:rsidP="00BC5042">
      <w:pPr>
        <w:pStyle w:val="Bullet1"/>
        <w:numPr>
          <w:ilvl w:val="0"/>
          <w:numId w:val="93"/>
        </w:numPr>
      </w:pPr>
      <w:r>
        <w:t>a</w:t>
      </w:r>
      <w:r w:rsidRPr="00A57932">
        <w:t xml:space="preserve">ttempt to schedule meetings that are accessible to all members. </w:t>
      </w:r>
    </w:p>
    <w:p w14:paraId="6563F781" w14:textId="369358DC" w:rsidR="00A57932" w:rsidRPr="00A57932" w:rsidRDefault="00A57932" w:rsidP="00BC5042">
      <w:pPr>
        <w:pStyle w:val="Bullet1"/>
        <w:numPr>
          <w:ilvl w:val="0"/>
          <w:numId w:val="93"/>
        </w:numPr>
      </w:pPr>
      <w:r>
        <w:t>d</w:t>
      </w:r>
      <w:r w:rsidRPr="00A57932">
        <w:t xml:space="preserve">raft the meeting agendas, in collaboration with the facilitator and team leaders. </w:t>
      </w:r>
    </w:p>
    <w:p w14:paraId="471B02BA" w14:textId="6B4AFD75" w:rsidR="00A57932" w:rsidRPr="00A57932" w:rsidRDefault="00A57932" w:rsidP="00BC5042">
      <w:pPr>
        <w:pStyle w:val="Bullet1"/>
        <w:numPr>
          <w:ilvl w:val="0"/>
          <w:numId w:val="93"/>
        </w:numPr>
      </w:pPr>
      <w:r>
        <w:t>c</w:t>
      </w:r>
      <w:r w:rsidRPr="00A57932">
        <w:t xml:space="preserve">irculate the agenda in advance of each meeting. </w:t>
      </w:r>
    </w:p>
    <w:p w14:paraId="724484DD" w14:textId="4D36E53B" w:rsidR="00A57932" w:rsidRDefault="00A57932" w:rsidP="00BC5042">
      <w:pPr>
        <w:pStyle w:val="Bullet1"/>
        <w:numPr>
          <w:ilvl w:val="0"/>
          <w:numId w:val="93"/>
        </w:numPr>
        <w:rPr>
          <w:b/>
          <w:bCs/>
          <w:sz w:val="24"/>
          <w:szCs w:val="24"/>
        </w:rPr>
      </w:pPr>
      <w:r>
        <w:t>e</w:t>
      </w:r>
      <w:r w:rsidRPr="00B941F1">
        <w:t xml:space="preserve">nsure data summaries are prepared and available (this may be reliant on other </w:t>
      </w:r>
      <w:r w:rsidR="0056748F">
        <w:t>i</w:t>
      </w:r>
      <w:r w:rsidRPr="00B941F1">
        <w:t xml:space="preserve">mplementation </w:t>
      </w:r>
      <w:r w:rsidR="0056748F">
        <w:t>t</w:t>
      </w:r>
      <w:r w:rsidRPr="00B941F1">
        <w:t xml:space="preserve">eam </w:t>
      </w:r>
      <w:r w:rsidR="0056748F">
        <w:t>m</w:t>
      </w:r>
      <w:r w:rsidRPr="00B941F1">
        <w:t>embers)</w:t>
      </w:r>
      <w:r>
        <w:t>.</w:t>
      </w:r>
    </w:p>
    <w:p w14:paraId="49AA16AF" w14:textId="77777777" w:rsidR="00A57932" w:rsidRPr="00F54C5C" w:rsidRDefault="00A57932" w:rsidP="002A6141">
      <w:pPr>
        <w:pStyle w:val="Bodyaftertablefigure"/>
        <w:rPr>
          <w:b/>
          <w:bCs/>
        </w:rPr>
      </w:pPr>
      <w:r w:rsidRPr="00F54C5C">
        <w:rPr>
          <w:b/>
          <w:bCs/>
        </w:rPr>
        <w:lastRenderedPageBreak/>
        <w:t>Action taker responsibilities</w:t>
      </w:r>
    </w:p>
    <w:p w14:paraId="17B063C5" w14:textId="2FDCE748" w:rsidR="00A57932" w:rsidRPr="00C35189" w:rsidRDefault="00A57932" w:rsidP="00FF00C2">
      <w:pPr>
        <w:pStyle w:val="Body"/>
      </w:pPr>
      <w:r w:rsidRPr="00C35189">
        <w:t xml:space="preserve">The </w:t>
      </w:r>
      <w:r w:rsidR="0056748F">
        <w:t>i</w:t>
      </w:r>
      <w:r w:rsidRPr="00C35189">
        <w:t xml:space="preserve">mplementation </w:t>
      </w:r>
      <w:r w:rsidR="0056748F">
        <w:t>t</w:t>
      </w:r>
      <w:r w:rsidRPr="00C35189">
        <w:t xml:space="preserve">eam will ask for a volunteer each meeting to record decisions and actions. </w:t>
      </w:r>
    </w:p>
    <w:p w14:paraId="64F03549" w14:textId="36C771FC" w:rsidR="00A57932" w:rsidRDefault="00A57932" w:rsidP="00FF00C2">
      <w:pPr>
        <w:pStyle w:val="Body"/>
      </w:pPr>
      <w:r w:rsidRPr="00C35189">
        <w:t xml:space="preserve">The </w:t>
      </w:r>
      <w:r w:rsidR="0056748F">
        <w:t>i</w:t>
      </w:r>
      <w:r w:rsidRPr="00C35189">
        <w:t xml:space="preserve">mplementation </w:t>
      </w:r>
      <w:r w:rsidR="0056748F">
        <w:t>t</w:t>
      </w:r>
      <w:r w:rsidRPr="00C35189">
        <w:t>eam should decide the best way to record actions, this could be in the barriers/enablers track</w:t>
      </w:r>
      <w:r>
        <w:t>er</w:t>
      </w:r>
      <w:r w:rsidRPr="00C35189">
        <w:t xml:space="preserve"> or in another format.</w:t>
      </w:r>
    </w:p>
    <w:p w14:paraId="6E391E9D" w14:textId="1BD80407" w:rsidR="00A57932" w:rsidRPr="002B5FCB" w:rsidRDefault="00A57932" w:rsidP="00FF00C2">
      <w:pPr>
        <w:pStyle w:val="Body"/>
        <w:rPr>
          <w:color w:val="000000" w:themeColor="text1"/>
        </w:rPr>
      </w:pPr>
      <w:r w:rsidRPr="00C35189">
        <w:t xml:space="preserve">When an implementation plan has been developed, the </w:t>
      </w:r>
      <w:r w:rsidR="00270D3D" w:rsidRPr="00FF00C2">
        <w:t>i</w:t>
      </w:r>
      <w:r w:rsidRPr="00FF00C2">
        <w:t>mplementation</w:t>
      </w:r>
      <w:r w:rsidRPr="00C35189">
        <w:t xml:space="preserve"> </w:t>
      </w:r>
      <w:r w:rsidR="00270D3D">
        <w:t>t</w:t>
      </w:r>
      <w:r w:rsidRPr="00C35189">
        <w:t>eam should</w:t>
      </w:r>
      <w:r w:rsidRPr="00C35189">
        <w:rPr>
          <w:color w:val="000000" w:themeColor="text1"/>
        </w:rPr>
        <w:t xml:space="preserve"> decide how this is could be used to track actions.</w:t>
      </w:r>
    </w:p>
    <w:p w14:paraId="205858DC" w14:textId="77777777" w:rsidR="00A57932" w:rsidRPr="00F54C5C" w:rsidRDefault="00A57932" w:rsidP="002A6141">
      <w:pPr>
        <w:pStyle w:val="Bodyaftertablefigure"/>
        <w:rPr>
          <w:b/>
          <w:bCs/>
        </w:rPr>
      </w:pPr>
      <w:r w:rsidRPr="00F54C5C">
        <w:rPr>
          <w:b/>
          <w:bCs/>
        </w:rPr>
        <w:t>Other record-keeping and communication matters</w:t>
      </w:r>
    </w:p>
    <w:p w14:paraId="0A9DB862" w14:textId="4B7B38DD" w:rsidR="00A57932" w:rsidRPr="00C35189" w:rsidRDefault="00A57932" w:rsidP="00FF00C2">
      <w:pPr>
        <w:pStyle w:val="Body"/>
      </w:pPr>
      <w:r w:rsidRPr="00C35189">
        <w:t xml:space="preserve">Records of each meeting can be limited to the </w:t>
      </w:r>
      <w:r w:rsidR="0056748F">
        <w:t>i</w:t>
      </w:r>
      <w:r w:rsidRPr="00C35189">
        <w:t xml:space="preserve">mplementation </w:t>
      </w:r>
      <w:r w:rsidR="0056748F">
        <w:t>p</w:t>
      </w:r>
      <w:r w:rsidRPr="00C35189">
        <w:t xml:space="preserve">lan and the </w:t>
      </w:r>
      <w:r w:rsidR="0056748F">
        <w:t>t</w:t>
      </w:r>
      <w:r w:rsidRPr="00C35189">
        <w:t xml:space="preserve">racker unless a need arises to produce other documentation and records. </w:t>
      </w:r>
    </w:p>
    <w:p w14:paraId="5FB73887" w14:textId="344A8DDF" w:rsidR="00A57932" w:rsidRPr="00C35189" w:rsidRDefault="00A57932" w:rsidP="00FF00C2">
      <w:pPr>
        <w:pStyle w:val="Body"/>
      </w:pPr>
      <w:r w:rsidRPr="00C35189">
        <w:t xml:space="preserve">The </w:t>
      </w:r>
      <w:r w:rsidR="0056748F">
        <w:t>i</w:t>
      </w:r>
      <w:r w:rsidRPr="00C35189">
        <w:t xml:space="preserve">mplementation </w:t>
      </w:r>
      <w:r w:rsidR="0056748F">
        <w:t>t</w:t>
      </w:r>
      <w:r w:rsidRPr="00C35189">
        <w:t xml:space="preserve">eam will establish clear processes for communication with other teams/groups in a way that guide what should be </w:t>
      </w:r>
      <w:r w:rsidRPr="00FF00C2">
        <w:t>communicated</w:t>
      </w:r>
      <w:r w:rsidRPr="00C35189">
        <w:t xml:space="preserve"> with who and how.</w:t>
      </w:r>
    </w:p>
    <w:p w14:paraId="13008456" w14:textId="77777777" w:rsidR="00A57932" w:rsidRPr="00C35189" w:rsidRDefault="00A57932" w:rsidP="00FF00C2">
      <w:pPr>
        <w:pStyle w:val="Body"/>
      </w:pPr>
      <w:r w:rsidRPr="00C35189">
        <w:t>At least [</w:t>
      </w:r>
      <w:r w:rsidRPr="002B5FCB">
        <w:rPr>
          <w:i/>
          <w:iCs/>
        </w:rPr>
        <w:t>insert number</w:t>
      </w:r>
      <w:r>
        <w:t>]</w:t>
      </w:r>
      <w:r w:rsidRPr="00C35189">
        <w:t xml:space="preserve"> members plus the Chair must </w:t>
      </w:r>
      <w:r w:rsidRPr="00FF00C2">
        <w:t>be</w:t>
      </w:r>
      <w:r w:rsidRPr="00C35189">
        <w:t xml:space="preserve"> present for the Implementation meeting to proceed. </w:t>
      </w:r>
    </w:p>
    <w:p w14:paraId="15E1A34C" w14:textId="03FFCDC7" w:rsidR="00A57932" w:rsidRPr="00C35189" w:rsidRDefault="00A57932" w:rsidP="00FF00C2">
      <w:pPr>
        <w:pStyle w:val="Body"/>
      </w:pPr>
      <w:r w:rsidRPr="00C35189">
        <w:t xml:space="preserve">Each member will make a good faith effort to attend each </w:t>
      </w:r>
      <w:r w:rsidR="00405F97">
        <w:t>t</w:t>
      </w:r>
      <w:r w:rsidRPr="00C35189">
        <w:t xml:space="preserve">eam meeting. Should a member miss two consecutive meetings, the </w:t>
      </w:r>
      <w:r w:rsidR="00405F97">
        <w:t>t</w:t>
      </w:r>
      <w:r w:rsidRPr="00C35189">
        <w:t xml:space="preserve">eam may recommend that the </w:t>
      </w:r>
      <w:r w:rsidRPr="00FF00C2">
        <w:t>member</w:t>
      </w:r>
      <w:r w:rsidRPr="00C35189">
        <w:t xml:space="preserve"> consider whether their seat on the </w:t>
      </w:r>
      <w:r w:rsidR="00405F97">
        <w:t>i</w:t>
      </w:r>
      <w:r w:rsidRPr="00C35189">
        <w:t xml:space="preserve">mplementation </w:t>
      </w:r>
      <w:r w:rsidR="00405F97">
        <w:t>t</w:t>
      </w:r>
      <w:r w:rsidRPr="00C35189">
        <w:t xml:space="preserve">eam should be delegated to someone with availability to participate. </w:t>
      </w:r>
    </w:p>
    <w:p w14:paraId="0C425C1A" w14:textId="05FDFB71" w:rsidR="00A57932" w:rsidRPr="002B5FCB" w:rsidRDefault="00A57932" w:rsidP="00FF00C2">
      <w:pPr>
        <w:pStyle w:val="Body"/>
      </w:pPr>
      <w:r w:rsidRPr="00C35189">
        <w:t xml:space="preserve">Additional persons may be invited to attend a meeting </w:t>
      </w:r>
      <w:r w:rsidRPr="00FF00C2">
        <w:t>at</w:t>
      </w:r>
      <w:r w:rsidRPr="00C35189">
        <w:t xml:space="preserve"> the request of the Chair on behalf of the </w:t>
      </w:r>
      <w:r w:rsidR="00405F97">
        <w:t>i</w:t>
      </w:r>
      <w:r w:rsidRPr="00C35189">
        <w:t xml:space="preserve">mplementation </w:t>
      </w:r>
      <w:r w:rsidR="00405F97">
        <w:t>t</w:t>
      </w:r>
      <w:r w:rsidRPr="00C35189">
        <w:t>eam.</w:t>
      </w:r>
    </w:p>
    <w:p w14:paraId="68D3FB7A" w14:textId="2154BC80" w:rsidR="00A57932" w:rsidRPr="00F54C5C" w:rsidRDefault="00A57932" w:rsidP="002A6141">
      <w:pPr>
        <w:pStyle w:val="Bodyaftertablefigure"/>
        <w:rPr>
          <w:b/>
          <w:bCs/>
        </w:rPr>
      </w:pPr>
      <w:r w:rsidRPr="00F54C5C">
        <w:rPr>
          <w:b/>
          <w:bCs/>
        </w:rPr>
        <w:t xml:space="preserve">Working </w:t>
      </w:r>
      <w:r w:rsidR="0056748F" w:rsidRPr="00F54C5C">
        <w:rPr>
          <w:b/>
          <w:bCs/>
        </w:rPr>
        <w:t>g</w:t>
      </w:r>
      <w:r w:rsidRPr="00F54C5C">
        <w:rPr>
          <w:b/>
          <w:bCs/>
        </w:rPr>
        <w:t xml:space="preserve">roups </w:t>
      </w:r>
    </w:p>
    <w:p w14:paraId="2D5A87F3" w14:textId="6ABF46C6" w:rsidR="00A57932" w:rsidRDefault="00A57932" w:rsidP="002B5FCB">
      <w:pPr>
        <w:pStyle w:val="Body"/>
        <w:rPr>
          <w:b/>
          <w:bCs/>
          <w:sz w:val="24"/>
          <w:szCs w:val="24"/>
        </w:rPr>
      </w:pPr>
      <w:r w:rsidRPr="00C35189">
        <w:rPr>
          <w:rFonts w:cs="Arial"/>
          <w:szCs w:val="21"/>
        </w:rPr>
        <w:t xml:space="preserve">The </w:t>
      </w:r>
      <w:r w:rsidR="00405F97">
        <w:rPr>
          <w:rFonts w:cs="Arial"/>
          <w:szCs w:val="21"/>
        </w:rPr>
        <w:t>i</w:t>
      </w:r>
      <w:r w:rsidRPr="00C35189">
        <w:rPr>
          <w:rFonts w:cs="Arial"/>
          <w:szCs w:val="21"/>
        </w:rPr>
        <w:t xml:space="preserve">mplementation </w:t>
      </w:r>
      <w:r w:rsidR="00405F97">
        <w:rPr>
          <w:rFonts w:cs="Arial"/>
          <w:szCs w:val="21"/>
        </w:rPr>
        <w:t>t</w:t>
      </w:r>
      <w:r w:rsidRPr="00C35189">
        <w:rPr>
          <w:rFonts w:cs="Arial"/>
          <w:szCs w:val="21"/>
        </w:rPr>
        <w:t xml:space="preserve">eam may form working groups to complete its work. A working group should consist of selected members of the </w:t>
      </w:r>
      <w:r w:rsidR="00405F97">
        <w:rPr>
          <w:rFonts w:cs="Arial"/>
          <w:szCs w:val="21"/>
        </w:rPr>
        <w:t>i</w:t>
      </w:r>
      <w:r w:rsidRPr="00C35189">
        <w:rPr>
          <w:rFonts w:cs="Arial"/>
          <w:szCs w:val="21"/>
        </w:rPr>
        <w:t xml:space="preserve">mplementation and other appropriate and qualified persons who can undertake the specified task. </w:t>
      </w:r>
    </w:p>
    <w:p w14:paraId="73BD46E0" w14:textId="2DFCFE76" w:rsidR="00A57932" w:rsidRPr="00F54C5C" w:rsidRDefault="00A57932" w:rsidP="00F54C5C">
      <w:pPr>
        <w:pStyle w:val="Bodyaftertablefigure"/>
        <w:rPr>
          <w:b/>
          <w:bCs/>
        </w:rPr>
      </w:pPr>
      <w:r w:rsidRPr="00F54C5C">
        <w:rPr>
          <w:b/>
          <w:bCs/>
        </w:rPr>
        <w:t>Lifespan</w:t>
      </w:r>
    </w:p>
    <w:p w14:paraId="3F54E547" w14:textId="58D43E98" w:rsidR="00A57932" w:rsidRDefault="00A57932" w:rsidP="002B5FCB">
      <w:pPr>
        <w:pStyle w:val="Body"/>
        <w:rPr>
          <w:b/>
          <w:bCs/>
          <w:sz w:val="24"/>
          <w:szCs w:val="24"/>
        </w:rPr>
      </w:pPr>
      <w:r w:rsidRPr="00C35189">
        <w:rPr>
          <w:rFonts w:cs="Arial"/>
          <w:szCs w:val="21"/>
        </w:rPr>
        <w:t xml:space="preserve">The </w:t>
      </w:r>
      <w:r w:rsidR="00405F97">
        <w:rPr>
          <w:rFonts w:cs="Arial"/>
          <w:szCs w:val="21"/>
        </w:rPr>
        <w:t>i</w:t>
      </w:r>
      <w:r w:rsidRPr="00C35189">
        <w:rPr>
          <w:rFonts w:cs="Arial"/>
          <w:szCs w:val="21"/>
        </w:rPr>
        <w:t xml:space="preserve">mplementation </w:t>
      </w:r>
      <w:r w:rsidR="00405F97">
        <w:rPr>
          <w:rFonts w:cs="Arial"/>
          <w:szCs w:val="21"/>
        </w:rPr>
        <w:t>t</w:t>
      </w:r>
      <w:r w:rsidRPr="00C35189">
        <w:rPr>
          <w:rFonts w:cs="Arial"/>
          <w:szCs w:val="21"/>
        </w:rPr>
        <w:t xml:space="preserve">eam will operate until there is evidence that the </w:t>
      </w:r>
      <w:r w:rsidRPr="007B160F">
        <w:rPr>
          <w:rFonts w:cs="Arial"/>
          <w:szCs w:val="21"/>
        </w:rPr>
        <w:t>initiative</w:t>
      </w:r>
      <w:r w:rsidRPr="00C35189">
        <w:rPr>
          <w:rFonts w:cs="Arial"/>
          <w:szCs w:val="21"/>
        </w:rPr>
        <w:t xml:space="preserve"> is embedded as ‘business as usual’ within the service/organisation (being implemented as intended without drift, achieving the intended outcomes) and no new implementation cycles are planned (i.e. no further expansion or scale-up).</w:t>
      </w:r>
    </w:p>
    <w:p w14:paraId="36ECAFD5" w14:textId="77777777" w:rsidR="00A57932" w:rsidRPr="00F54C5C" w:rsidRDefault="00A57932" w:rsidP="002A6141">
      <w:pPr>
        <w:pStyle w:val="Bodyaftertablefigure"/>
        <w:rPr>
          <w:b/>
          <w:bCs/>
        </w:rPr>
      </w:pPr>
      <w:r w:rsidRPr="00F54C5C">
        <w:rPr>
          <w:b/>
          <w:bCs/>
        </w:rPr>
        <w:t>Review</w:t>
      </w:r>
    </w:p>
    <w:p w14:paraId="0BDBE253" w14:textId="5B0491A7" w:rsidR="00A57932" w:rsidRPr="00C35189" w:rsidRDefault="00A57932" w:rsidP="00FF00C2">
      <w:pPr>
        <w:pStyle w:val="Body"/>
      </w:pPr>
      <w:r w:rsidRPr="00C35189">
        <w:t xml:space="preserve">The </w:t>
      </w:r>
      <w:r w:rsidR="00F65A59">
        <w:t>i</w:t>
      </w:r>
      <w:r w:rsidRPr="00C35189">
        <w:t xml:space="preserve">mplementation </w:t>
      </w:r>
      <w:r w:rsidR="00F65A59">
        <w:t>t</w:t>
      </w:r>
      <w:r w:rsidRPr="00C35189">
        <w:t xml:space="preserve">eam will review these </w:t>
      </w:r>
      <w:r w:rsidR="00405F97">
        <w:t>t</w:t>
      </w:r>
      <w:r w:rsidRPr="00C35189">
        <w:t xml:space="preserve">erms </w:t>
      </w:r>
      <w:r w:rsidRPr="00FF00C2">
        <w:t>of</w:t>
      </w:r>
      <w:r w:rsidRPr="00C35189">
        <w:t xml:space="preserve"> </w:t>
      </w:r>
      <w:r w:rsidR="00405F97">
        <w:t>r</w:t>
      </w:r>
      <w:r w:rsidRPr="00C35189">
        <w:t>eference:</w:t>
      </w:r>
    </w:p>
    <w:p w14:paraId="0D863803" w14:textId="28B8D5A8" w:rsidR="00A57932" w:rsidRDefault="00A57932" w:rsidP="00FF00C2">
      <w:pPr>
        <w:pStyle w:val="Bullet1"/>
      </w:pPr>
      <w:r>
        <w:t>[</w:t>
      </w:r>
      <w:r w:rsidRPr="002B5FCB">
        <w:rPr>
          <w:i/>
          <w:iCs/>
        </w:rPr>
        <w:t>insert agreed timeline for review</w:t>
      </w:r>
      <w:r>
        <w:t xml:space="preserve">] </w:t>
      </w:r>
      <w:r w:rsidRPr="00C35189">
        <w:t>for the first year following the team’s inception</w:t>
      </w:r>
    </w:p>
    <w:p w14:paraId="711F84DB" w14:textId="5F336DAD" w:rsidR="00A57932" w:rsidRPr="00C35189" w:rsidRDefault="00A57932" w:rsidP="00FF00C2">
      <w:pPr>
        <w:pStyle w:val="Bullet1"/>
      </w:pPr>
      <w:r w:rsidRPr="00C35189">
        <w:t>biannually each year thereafter (if relevant)</w:t>
      </w:r>
    </w:p>
    <w:p w14:paraId="6138C77C" w14:textId="77777777" w:rsidR="00A57932" w:rsidRPr="00C35189" w:rsidRDefault="00A57932" w:rsidP="00FF00C2">
      <w:pPr>
        <w:pStyle w:val="Bullet1"/>
      </w:pPr>
      <w:r w:rsidRPr="00C35189">
        <w:t xml:space="preserve">when major changes to the group’s structure or </w:t>
      </w:r>
      <w:r w:rsidRPr="00FF00C2">
        <w:t>function</w:t>
      </w:r>
      <w:r w:rsidRPr="00C35189">
        <w:t xml:space="preserve"> occur to ensure their relevance and appropriateness to the work.</w:t>
      </w:r>
    </w:p>
    <w:p w14:paraId="5A49B889" w14:textId="16A71136" w:rsidR="00A57932" w:rsidRPr="00C35189" w:rsidRDefault="00A57932" w:rsidP="001811CE">
      <w:pPr>
        <w:pStyle w:val="Bodyafterbullets"/>
      </w:pPr>
      <w:r w:rsidRPr="00C35189">
        <w:t xml:space="preserve">In addition, the </w:t>
      </w:r>
      <w:r w:rsidR="00F65A59">
        <w:t>i</w:t>
      </w:r>
      <w:r w:rsidRPr="00C35189">
        <w:t xml:space="preserve">mplementation </w:t>
      </w:r>
      <w:r w:rsidR="00F65A59">
        <w:t>te</w:t>
      </w:r>
      <w:r w:rsidRPr="00C35189">
        <w:t xml:space="preserve">am </w:t>
      </w:r>
      <w:r w:rsidRPr="00F65A59">
        <w:t>may</w:t>
      </w:r>
      <w:r w:rsidRPr="00C35189">
        <w:t xml:space="preserve"> revise these </w:t>
      </w:r>
      <w:r w:rsidR="00F65A59">
        <w:t>te</w:t>
      </w:r>
      <w:r w:rsidRPr="00C35189">
        <w:t xml:space="preserve">rms of </w:t>
      </w:r>
      <w:r w:rsidR="00F65A59">
        <w:t>r</w:t>
      </w:r>
      <w:r w:rsidRPr="00C35189">
        <w:t>eference at any time as better ways of functioning emerge.</w:t>
      </w:r>
    </w:p>
    <w:p w14:paraId="0C952B54" w14:textId="59FCD219" w:rsidR="0080351F" w:rsidRDefault="0080351F" w:rsidP="00387AA2">
      <w:pPr>
        <w:spacing w:after="0" w:line="240" w:lineRule="auto"/>
        <w:rPr>
          <w:rFonts w:cs="Arial"/>
          <w:szCs w:val="21"/>
        </w:rPr>
      </w:pPr>
      <w:r w:rsidRPr="000F11A4">
        <w:rPr>
          <w:rFonts w:cs="Arial"/>
          <w:szCs w:val="21"/>
        </w:rPr>
        <w:br w:type="page"/>
      </w:r>
    </w:p>
    <w:p w14:paraId="490D9B34" w14:textId="77777777" w:rsidR="005C26F7" w:rsidRDefault="005C26F7" w:rsidP="005C26F7">
      <w:pPr>
        <w:keepNext/>
        <w:keepLines/>
        <w:spacing w:before="360" w:after="240" w:line="480" w:lineRule="atLeast"/>
        <w:outlineLvl w:val="0"/>
        <w:rPr>
          <w:rFonts w:eastAsia="MS Gothic" w:cs="Arial"/>
          <w:bCs/>
          <w:color w:val="201547"/>
          <w:kern w:val="32"/>
          <w:sz w:val="40"/>
          <w:szCs w:val="40"/>
        </w:rPr>
        <w:sectPr w:rsidR="005C26F7" w:rsidSect="001E0324">
          <w:pgSz w:w="11906" w:h="16838" w:code="9"/>
          <w:pgMar w:top="1418" w:right="1134" w:bottom="1134" w:left="1134" w:header="680" w:footer="851" w:gutter="0"/>
          <w:cols w:space="340"/>
          <w:titlePg/>
          <w:docGrid w:linePitch="360"/>
        </w:sectPr>
      </w:pPr>
    </w:p>
    <w:p w14:paraId="36BFBBB4" w14:textId="2449E107" w:rsidR="005C26F7" w:rsidRPr="005C26F7" w:rsidRDefault="005C26F7" w:rsidP="006277D5">
      <w:pPr>
        <w:pStyle w:val="Heading2"/>
        <w:rPr>
          <w:rFonts w:eastAsia="Times"/>
        </w:rPr>
      </w:pPr>
      <w:bookmarkStart w:id="129" w:name="_Implementation_Tool_3:"/>
      <w:bookmarkStart w:id="130" w:name="_Toc189028876"/>
      <w:bookmarkStart w:id="131" w:name="_Hlk37240926"/>
      <w:bookmarkEnd w:id="129"/>
      <w:r w:rsidRPr="00F37C37">
        <w:lastRenderedPageBreak/>
        <w:t>Implementation</w:t>
      </w:r>
      <w:r>
        <w:t xml:space="preserve"> </w:t>
      </w:r>
      <w:r w:rsidR="00F65A59">
        <w:t xml:space="preserve">tool </w:t>
      </w:r>
      <w:r>
        <w:t xml:space="preserve">3: </w:t>
      </w:r>
      <w:r w:rsidRPr="005C26F7">
        <w:t xml:space="preserve">Readiness </w:t>
      </w:r>
      <w:r w:rsidR="00F65A59">
        <w:t>t</w:t>
      </w:r>
      <w:r w:rsidR="00F65A59" w:rsidRPr="005C26F7">
        <w:t xml:space="preserve">hinking </w:t>
      </w:r>
      <w:r w:rsidR="00F65A59">
        <w:t>t</w:t>
      </w:r>
      <w:r w:rsidRPr="005C26F7">
        <w:t>ool</w:t>
      </w:r>
      <w:r w:rsidRPr="002D009A">
        <w:rPr>
          <w:vertAlign w:val="superscript"/>
        </w:rPr>
        <w:t>®</w:t>
      </w:r>
      <w:bookmarkEnd w:id="130"/>
    </w:p>
    <w:p w14:paraId="7490B08B" w14:textId="756957A5" w:rsidR="005C26F7" w:rsidRPr="005C26F7" w:rsidRDefault="005C26F7" w:rsidP="006277D5">
      <w:pPr>
        <w:pStyle w:val="Heading3"/>
      </w:pPr>
      <w:r w:rsidRPr="006277D5">
        <w:t>Introduction</w:t>
      </w:r>
    </w:p>
    <w:p w14:paraId="6DD1C1A0" w14:textId="4BB4C9B6" w:rsidR="005C26F7" w:rsidRPr="005C26F7" w:rsidRDefault="005C26F7" w:rsidP="00FF00C2">
      <w:pPr>
        <w:pStyle w:val="Body"/>
      </w:pPr>
      <w:r w:rsidRPr="005C26F7">
        <w:t xml:space="preserve">This tool </w:t>
      </w:r>
      <w:r w:rsidRPr="00FF00C2">
        <w:t>aims</w:t>
      </w:r>
      <w:r w:rsidRPr="005C26F7">
        <w:t xml:space="preserve"> to help you think about your organisation’s readiness to implement an </w:t>
      </w:r>
      <w:r w:rsidRPr="00745878">
        <w:t>initiative</w:t>
      </w:r>
    </w:p>
    <w:p w14:paraId="050BEEB8" w14:textId="2290BE3F" w:rsidR="005C26F7" w:rsidRPr="006277D5" w:rsidRDefault="005C26F7" w:rsidP="00FF00C2">
      <w:pPr>
        <w:pStyle w:val="Body"/>
        <w:rPr>
          <w:rFonts w:cs="Arial"/>
        </w:rPr>
      </w:pPr>
      <w:r w:rsidRPr="005C26F7">
        <w:t xml:space="preserve">This tool has been adapted from the </w:t>
      </w:r>
      <w:hyperlink r:id="rId47" w:history="1">
        <w:r w:rsidRPr="002040E9">
          <w:rPr>
            <w:rStyle w:val="Hyperlink"/>
          </w:rPr>
          <w:t>Wandersman Centre Readiness Thinking Too</w:t>
        </w:r>
        <w:r w:rsidR="00F65A59">
          <w:rPr>
            <w:rStyle w:val="Hyperlink"/>
          </w:rPr>
          <w:t>l</w:t>
        </w:r>
        <w:r w:rsidRPr="002D009A">
          <w:rPr>
            <w:rStyle w:val="Hyperlink"/>
            <w:rFonts w:cs="Arial"/>
            <w:vertAlign w:val="superscript"/>
          </w:rPr>
          <w:t>®</w:t>
        </w:r>
      </w:hyperlink>
      <w:r w:rsidR="00F65A59">
        <w:t xml:space="preserve"> &lt;</w:t>
      </w:r>
      <w:r w:rsidR="00F65A59" w:rsidRPr="00F65A59">
        <w:t>https://www.wandersmancenter.org/uploads/1/2/8/5/128593635/531c7f_dbd8360b53b146b6a4fbffcb321cacfd.pdf</w:t>
      </w:r>
      <w:r w:rsidR="00F65A59">
        <w:t>&gt;.</w:t>
      </w:r>
    </w:p>
    <w:p w14:paraId="35D1C670" w14:textId="725F5A5E" w:rsidR="005C26F7" w:rsidRPr="005C26F7" w:rsidRDefault="005C26F7" w:rsidP="006277D5">
      <w:pPr>
        <w:pStyle w:val="Heading3"/>
      </w:pPr>
      <w:r w:rsidRPr="005C26F7">
        <w:t>Instructions</w:t>
      </w:r>
    </w:p>
    <w:p w14:paraId="4BB67600" w14:textId="518924EF" w:rsidR="005C26F7" w:rsidRPr="00F65A59" w:rsidRDefault="005C26F7" w:rsidP="00BC5042">
      <w:pPr>
        <w:pStyle w:val="Numberdigit"/>
        <w:numPr>
          <w:ilvl w:val="0"/>
          <w:numId w:val="30"/>
        </w:numPr>
      </w:pPr>
      <w:r w:rsidRPr="00F65A59">
        <w:t>Write down the initiative you are considering</w:t>
      </w:r>
      <w:r w:rsidR="00F65A59">
        <w:t>.</w:t>
      </w:r>
    </w:p>
    <w:p w14:paraId="0B3A4494" w14:textId="0AEF8DEA" w:rsidR="005C26F7" w:rsidRPr="002D009A" w:rsidRDefault="005C26F7" w:rsidP="00BC5042">
      <w:pPr>
        <w:pStyle w:val="Numberdigit"/>
        <w:numPr>
          <w:ilvl w:val="0"/>
          <w:numId w:val="30"/>
        </w:numPr>
      </w:pPr>
      <w:r w:rsidRPr="00F65A59">
        <w:t xml:space="preserve">Reflect and consider whether the areas listed are challenges or strengths for your </w:t>
      </w:r>
      <w:r w:rsidR="0083581C" w:rsidRPr="00F65A59">
        <w:t>i</w:t>
      </w:r>
      <w:r w:rsidRPr="00F65A59">
        <w:t>nitiative</w:t>
      </w:r>
      <w:r w:rsidRPr="002D009A">
        <w:t xml:space="preserve">. </w:t>
      </w:r>
      <w:r w:rsidRPr="00F65A59">
        <w:t>Discuss your rationale with colleagues also involved in the implementation of the initiative</w:t>
      </w:r>
      <w:r w:rsidR="00F65A59">
        <w:t>.</w:t>
      </w:r>
    </w:p>
    <w:tbl>
      <w:tblPr>
        <w:tblW w:w="1535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8019"/>
        <w:gridCol w:w="1398"/>
        <w:gridCol w:w="1399"/>
        <w:gridCol w:w="1397"/>
      </w:tblGrid>
      <w:tr w:rsidR="002000F8" w:rsidRPr="0064460C" w14:paraId="71578A22" w14:textId="77777777" w:rsidTr="00C5230D">
        <w:trPr>
          <w:trHeight w:val="140"/>
          <w:tblHeader/>
        </w:trPr>
        <w:tc>
          <w:tcPr>
            <w:tcW w:w="3140" w:type="dxa"/>
            <w:shd w:val="clear" w:color="auto" w:fill="F2F2F2" w:themeFill="background1" w:themeFillShade="F2"/>
          </w:tcPr>
          <w:p w14:paraId="18BE6284" w14:textId="77777777" w:rsidR="00F65A59" w:rsidRPr="0064460C" w:rsidRDefault="00F65A59">
            <w:pPr>
              <w:pStyle w:val="Tablecolhead"/>
              <w:rPr>
                <w:lang w:eastAsia="en-AU"/>
              </w:rPr>
            </w:pPr>
            <w:r w:rsidRPr="0064460C">
              <w:rPr>
                <w:lang w:eastAsia="en-AU"/>
              </w:rPr>
              <w:t xml:space="preserve">Motivation </w:t>
            </w:r>
          </w:p>
        </w:tc>
        <w:tc>
          <w:tcPr>
            <w:tcW w:w="8019" w:type="dxa"/>
            <w:shd w:val="clear" w:color="auto" w:fill="F2F2F2" w:themeFill="background1" w:themeFillShade="F2"/>
          </w:tcPr>
          <w:p w14:paraId="5AD6235D" w14:textId="07C5EFA9" w:rsidR="00F65A59" w:rsidRPr="0064460C" w:rsidRDefault="00F65A59">
            <w:pPr>
              <w:pStyle w:val="Tablecolhead"/>
              <w:rPr>
                <w:lang w:eastAsia="en-AU"/>
              </w:rPr>
            </w:pPr>
            <w:r w:rsidRPr="0064460C">
              <w:rPr>
                <w:lang w:eastAsia="en-AU"/>
              </w:rPr>
              <w:t>Degree to which we want the innovation to happen</w:t>
            </w:r>
          </w:p>
        </w:tc>
        <w:tc>
          <w:tcPr>
            <w:tcW w:w="1398" w:type="dxa"/>
            <w:shd w:val="clear" w:color="auto" w:fill="F2F2F2" w:themeFill="background1" w:themeFillShade="F2"/>
          </w:tcPr>
          <w:p w14:paraId="64179694" w14:textId="77777777" w:rsidR="00F65A59" w:rsidRPr="0064460C" w:rsidRDefault="00F65A59">
            <w:pPr>
              <w:pStyle w:val="Tablecolhead"/>
              <w:rPr>
                <w:lang w:eastAsia="en-AU"/>
              </w:rPr>
            </w:pPr>
            <w:r w:rsidRPr="0064460C">
              <w:rPr>
                <w:lang w:eastAsia="en-AU"/>
              </w:rPr>
              <w:t xml:space="preserve">Challenge </w:t>
            </w:r>
          </w:p>
        </w:tc>
        <w:tc>
          <w:tcPr>
            <w:tcW w:w="1399" w:type="dxa"/>
            <w:shd w:val="clear" w:color="auto" w:fill="F2F2F2" w:themeFill="background1" w:themeFillShade="F2"/>
          </w:tcPr>
          <w:p w14:paraId="77F885E7" w14:textId="77777777" w:rsidR="00F65A59" w:rsidRPr="0064460C" w:rsidRDefault="00F65A59">
            <w:pPr>
              <w:pStyle w:val="Tablecolhead"/>
              <w:rPr>
                <w:lang w:eastAsia="en-AU"/>
              </w:rPr>
            </w:pPr>
            <w:r w:rsidRPr="0064460C">
              <w:rPr>
                <w:lang w:eastAsia="en-AU"/>
              </w:rPr>
              <w:t xml:space="preserve">Strength </w:t>
            </w:r>
          </w:p>
        </w:tc>
        <w:tc>
          <w:tcPr>
            <w:tcW w:w="1397" w:type="dxa"/>
            <w:shd w:val="clear" w:color="auto" w:fill="F2F2F2" w:themeFill="background1" w:themeFillShade="F2"/>
          </w:tcPr>
          <w:p w14:paraId="1435DC77" w14:textId="77777777" w:rsidR="00F65A59" w:rsidRPr="0064460C" w:rsidRDefault="00F65A59">
            <w:pPr>
              <w:pStyle w:val="Tablecolhead"/>
              <w:rPr>
                <w:lang w:eastAsia="en-AU"/>
              </w:rPr>
            </w:pPr>
            <w:r w:rsidRPr="0064460C">
              <w:rPr>
                <w:lang w:eastAsia="en-AU"/>
              </w:rPr>
              <w:t xml:space="preserve">Unsure </w:t>
            </w:r>
          </w:p>
        </w:tc>
      </w:tr>
      <w:tr w:rsidR="00F65A59" w:rsidRPr="0064460C" w14:paraId="2B682A19" w14:textId="77777777" w:rsidTr="00E958A6">
        <w:trPr>
          <w:trHeight w:val="140"/>
        </w:trPr>
        <w:tc>
          <w:tcPr>
            <w:tcW w:w="3140" w:type="dxa"/>
          </w:tcPr>
          <w:p w14:paraId="465B3070" w14:textId="77777777" w:rsidR="00F65A59" w:rsidRPr="00FF00C2" w:rsidRDefault="00F65A59" w:rsidP="00FF00C2">
            <w:pPr>
              <w:pStyle w:val="Tabletext"/>
            </w:pPr>
            <w:r w:rsidRPr="00FF00C2">
              <w:t xml:space="preserve">Relative advantage </w:t>
            </w:r>
          </w:p>
        </w:tc>
        <w:tc>
          <w:tcPr>
            <w:tcW w:w="8019" w:type="dxa"/>
          </w:tcPr>
          <w:p w14:paraId="335E1CB8" w14:textId="10ABF8F5" w:rsidR="00F65A59" w:rsidRPr="00FF00C2" w:rsidRDefault="00F65A59" w:rsidP="00FF00C2">
            <w:pPr>
              <w:pStyle w:val="Tabletext"/>
            </w:pPr>
            <w:r w:rsidRPr="00FF00C2">
              <w:t>The initiative seems better than what we are currently doing</w:t>
            </w:r>
          </w:p>
        </w:tc>
        <w:tc>
          <w:tcPr>
            <w:tcW w:w="1398" w:type="dxa"/>
          </w:tcPr>
          <w:p w14:paraId="3C808521" w14:textId="77777777" w:rsidR="00F65A59" w:rsidRPr="00FF00C2" w:rsidRDefault="00F65A59" w:rsidP="00FF00C2">
            <w:pPr>
              <w:pStyle w:val="Tabletext"/>
            </w:pPr>
          </w:p>
        </w:tc>
        <w:tc>
          <w:tcPr>
            <w:tcW w:w="1399" w:type="dxa"/>
          </w:tcPr>
          <w:p w14:paraId="29800500" w14:textId="77777777" w:rsidR="00F65A59" w:rsidRPr="00FF00C2" w:rsidRDefault="00F65A59" w:rsidP="00FF00C2">
            <w:pPr>
              <w:pStyle w:val="Tabletext"/>
            </w:pPr>
          </w:p>
        </w:tc>
        <w:tc>
          <w:tcPr>
            <w:tcW w:w="1397" w:type="dxa"/>
          </w:tcPr>
          <w:p w14:paraId="2F4CABD0" w14:textId="77777777" w:rsidR="00F65A59" w:rsidRPr="00FF00C2" w:rsidRDefault="00F65A59" w:rsidP="00FF00C2">
            <w:pPr>
              <w:pStyle w:val="Tabletext"/>
            </w:pPr>
          </w:p>
        </w:tc>
      </w:tr>
      <w:tr w:rsidR="00F65A59" w:rsidRPr="0064460C" w14:paraId="0E3E520C" w14:textId="77777777" w:rsidTr="00E958A6">
        <w:trPr>
          <w:trHeight w:val="140"/>
        </w:trPr>
        <w:tc>
          <w:tcPr>
            <w:tcW w:w="3140" w:type="dxa"/>
          </w:tcPr>
          <w:p w14:paraId="5623CB43" w14:textId="77777777" w:rsidR="00F65A59" w:rsidRPr="00FF00C2" w:rsidRDefault="00F65A59" w:rsidP="00FF00C2">
            <w:pPr>
              <w:pStyle w:val="Tabletext"/>
            </w:pPr>
            <w:r w:rsidRPr="00FF00C2">
              <w:t xml:space="preserve">Compatibility </w:t>
            </w:r>
          </w:p>
        </w:tc>
        <w:tc>
          <w:tcPr>
            <w:tcW w:w="8019" w:type="dxa"/>
          </w:tcPr>
          <w:p w14:paraId="36399C70" w14:textId="2197B65C" w:rsidR="00F65A59" w:rsidRPr="00FF00C2" w:rsidRDefault="00F65A59" w:rsidP="00FF00C2">
            <w:pPr>
              <w:pStyle w:val="Tabletext"/>
            </w:pPr>
            <w:r w:rsidRPr="00FF00C2">
              <w:t xml:space="preserve">This initiative fits with how we do things </w:t>
            </w:r>
          </w:p>
        </w:tc>
        <w:tc>
          <w:tcPr>
            <w:tcW w:w="1398" w:type="dxa"/>
          </w:tcPr>
          <w:p w14:paraId="5B333905" w14:textId="77777777" w:rsidR="00F65A59" w:rsidRPr="00FF00C2" w:rsidRDefault="00F65A59" w:rsidP="00FF00C2">
            <w:pPr>
              <w:pStyle w:val="Tabletext"/>
            </w:pPr>
          </w:p>
        </w:tc>
        <w:tc>
          <w:tcPr>
            <w:tcW w:w="1399" w:type="dxa"/>
          </w:tcPr>
          <w:p w14:paraId="571F67D5" w14:textId="77777777" w:rsidR="00F65A59" w:rsidRPr="00FF00C2" w:rsidRDefault="00F65A59" w:rsidP="00FF00C2">
            <w:pPr>
              <w:pStyle w:val="Tabletext"/>
            </w:pPr>
          </w:p>
        </w:tc>
        <w:tc>
          <w:tcPr>
            <w:tcW w:w="1397" w:type="dxa"/>
          </w:tcPr>
          <w:p w14:paraId="6ADF293F" w14:textId="77777777" w:rsidR="00F65A59" w:rsidRPr="00FF00C2" w:rsidRDefault="00F65A59" w:rsidP="00FF00C2">
            <w:pPr>
              <w:pStyle w:val="Tabletext"/>
            </w:pPr>
          </w:p>
        </w:tc>
      </w:tr>
      <w:tr w:rsidR="00F65A59" w:rsidRPr="0064460C" w14:paraId="041B44F4" w14:textId="77777777" w:rsidTr="00E958A6">
        <w:trPr>
          <w:trHeight w:val="140"/>
        </w:trPr>
        <w:tc>
          <w:tcPr>
            <w:tcW w:w="3140" w:type="dxa"/>
          </w:tcPr>
          <w:p w14:paraId="07DE4917" w14:textId="77777777" w:rsidR="00F65A59" w:rsidRPr="00FF00C2" w:rsidRDefault="00F65A59" w:rsidP="00FF00C2">
            <w:pPr>
              <w:pStyle w:val="Tabletext"/>
            </w:pPr>
            <w:r w:rsidRPr="00FF00C2">
              <w:t xml:space="preserve">Simplicity </w:t>
            </w:r>
          </w:p>
        </w:tc>
        <w:tc>
          <w:tcPr>
            <w:tcW w:w="8019" w:type="dxa"/>
          </w:tcPr>
          <w:p w14:paraId="75A6A9B4" w14:textId="77777777" w:rsidR="00F65A59" w:rsidRPr="00FF00C2" w:rsidRDefault="00F65A59" w:rsidP="00FF00C2">
            <w:pPr>
              <w:pStyle w:val="Tabletext"/>
            </w:pPr>
            <w:r w:rsidRPr="00FF00C2">
              <w:t>This initiative seems simple to use</w:t>
            </w:r>
          </w:p>
        </w:tc>
        <w:tc>
          <w:tcPr>
            <w:tcW w:w="1398" w:type="dxa"/>
          </w:tcPr>
          <w:p w14:paraId="15C960FE" w14:textId="77777777" w:rsidR="00F65A59" w:rsidRPr="00FF00C2" w:rsidRDefault="00F65A59" w:rsidP="00FF00C2">
            <w:pPr>
              <w:pStyle w:val="Tabletext"/>
            </w:pPr>
          </w:p>
        </w:tc>
        <w:tc>
          <w:tcPr>
            <w:tcW w:w="1399" w:type="dxa"/>
          </w:tcPr>
          <w:p w14:paraId="699ABAD3" w14:textId="77777777" w:rsidR="00F65A59" w:rsidRPr="00FF00C2" w:rsidRDefault="00F65A59" w:rsidP="00FF00C2">
            <w:pPr>
              <w:pStyle w:val="Tabletext"/>
            </w:pPr>
          </w:p>
        </w:tc>
        <w:tc>
          <w:tcPr>
            <w:tcW w:w="1397" w:type="dxa"/>
          </w:tcPr>
          <w:p w14:paraId="6FFE2696" w14:textId="77777777" w:rsidR="00F65A59" w:rsidRPr="00FF00C2" w:rsidRDefault="00F65A59" w:rsidP="00FF00C2">
            <w:pPr>
              <w:pStyle w:val="Tabletext"/>
            </w:pPr>
          </w:p>
        </w:tc>
      </w:tr>
      <w:tr w:rsidR="00F65A59" w:rsidRPr="0064460C" w14:paraId="18607CD1" w14:textId="77777777" w:rsidTr="00E958A6">
        <w:trPr>
          <w:trHeight w:val="140"/>
        </w:trPr>
        <w:tc>
          <w:tcPr>
            <w:tcW w:w="3140" w:type="dxa"/>
          </w:tcPr>
          <w:p w14:paraId="2530ECE1" w14:textId="77777777" w:rsidR="00F65A59" w:rsidRPr="00FF00C2" w:rsidRDefault="00F65A59" w:rsidP="00FF00C2">
            <w:pPr>
              <w:pStyle w:val="Tabletext"/>
            </w:pPr>
            <w:r w:rsidRPr="00FF00C2">
              <w:t xml:space="preserve">Ability to pilot </w:t>
            </w:r>
          </w:p>
        </w:tc>
        <w:tc>
          <w:tcPr>
            <w:tcW w:w="8019" w:type="dxa"/>
          </w:tcPr>
          <w:p w14:paraId="60FC3BF8" w14:textId="77777777" w:rsidR="00F65A59" w:rsidRPr="00FF00C2" w:rsidRDefault="00F65A59" w:rsidP="00FF00C2">
            <w:pPr>
              <w:pStyle w:val="Tabletext"/>
            </w:pPr>
            <w:r w:rsidRPr="00FF00C2">
              <w:t>The degree to which the initiative can be tested and experimented with</w:t>
            </w:r>
          </w:p>
        </w:tc>
        <w:tc>
          <w:tcPr>
            <w:tcW w:w="1398" w:type="dxa"/>
          </w:tcPr>
          <w:p w14:paraId="479576D4" w14:textId="77777777" w:rsidR="00F65A59" w:rsidRPr="00FF00C2" w:rsidRDefault="00F65A59" w:rsidP="00FF00C2">
            <w:pPr>
              <w:pStyle w:val="Tabletext"/>
            </w:pPr>
          </w:p>
        </w:tc>
        <w:tc>
          <w:tcPr>
            <w:tcW w:w="1399" w:type="dxa"/>
          </w:tcPr>
          <w:p w14:paraId="4BFC85C5" w14:textId="77777777" w:rsidR="00F65A59" w:rsidRPr="00FF00C2" w:rsidRDefault="00F65A59" w:rsidP="00FF00C2">
            <w:pPr>
              <w:pStyle w:val="Tabletext"/>
            </w:pPr>
          </w:p>
        </w:tc>
        <w:tc>
          <w:tcPr>
            <w:tcW w:w="1397" w:type="dxa"/>
          </w:tcPr>
          <w:p w14:paraId="31A4BFD8" w14:textId="77777777" w:rsidR="00F65A59" w:rsidRPr="00FF00C2" w:rsidRDefault="00F65A59" w:rsidP="00FF00C2">
            <w:pPr>
              <w:pStyle w:val="Tabletext"/>
            </w:pPr>
          </w:p>
        </w:tc>
      </w:tr>
      <w:tr w:rsidR="00F65A59" w:rsidRPr="0064460C" w14:paraId="017FE41A" w14:textId="77777777" w:rsidTr="00E958A6">
        <w:trPr>
          <w:trHeight w:val="140"/>
        </w:trPr>
        <w:tc>
          <w:tcPr>
            <w:tcW w:w="3140" w:type="dxa"/>
          </w:tcPr>
          <w:p w14:paraId="48A10C02" w14:textId="77777777" w:rsidR="00F65A59" w:rsidRPr="00FF00C2" w:rsidRDefault="00F65A59" w:rsidP="00FF00C2">
            <w:pPr>
              <w:pStyle w:val="Tabletext"/>
            </w:pPr>
            <w:r w:rsidRPr="00FF00C2">
              <w:t xml:space="preserve">Observability </w:t>
            </w:r>
          </w:p>
        </w:tc>
        <w:tc>
          <w:tcPr>
            <w:tcW w:w="8019" w:type="dxa"/>
          </w:tcPr>
          <w:p w14:paraId="65567766" w14:textId="77777777" w:rsidR="00F65A59" w:rsidRPr="00FF00C2" w:rsidRDefault="00F65A59" w:rsidP="00FF00C2">
            <w:pPr>
              <w:pStyle w:val="Tabletext"/>
            </w:pPr>
            <w:r w:rsidRPr="00FF00C2">
              <w:t>Ability to see that the initiative is leading to outcomes</w:t>
            </w:r>
          </w:p>
        </w:tc>
        <w:tc>
          <w:tcPr>
            <w:tcW w:w="1398" w:type="dxa"/>
          </w:tcPr>
          <w:p w14:paraId="412F799E" w14:textId="77777777" w:rsidR="00F65A59" w:rsidRPr="00FF00C2" w:rsidRDefault="00F65A59" w:rsidP="00FF00C2">
            <w:pPr>
              <w:pStyle w:val="Tabletext"/>
            </w:pPr>
          </w:p>
        </w:tc>
        <w:tc>
          <w:tcPr>
            <w:tcW w:w="1399" w:type="dxa"/>
          </w:tcPr>
          <w:p w14:paraId="55597C03" w14:textId="77777777" w:rsidR="00F65A59" w:rsidRPr="00FF00C2" w:rsidRDefault="00F65A59" w:rsidP="00FF00C2">
            <w:pPr>
              <w:pStyle w:val="Tabletext"/>
            </w:pPr>
          </w:p>
        </w:tc>
        <w:tc>
          <w:tcPr>
            <w:tcW w:w="1397" w:type="dxa"/>
          </w:tcPr>
          <w:p w14:paraId="64F76238" w14:textId="77777777" w:rsidR="00F65A59" w:rsidRPr="00FF00C2" w:rsidRDefault="00F65A59" w:rsidP="00FF00C2">
            <w:pPr>
              <w:pStyle w:val="Tabletext"/>
            </w:pPr>
          </w:p>
        </w:tc>
      </w:tr>
      <w:tr w:rsidR="00F65A59" w:rsidRPr="0064460C" w14:paraId="2185C47C" w14:textId="77777777" w:rsidTr="00E958A6">
        <w:trPr>
          <w:trHeight w:val="140"/>
        </w:trPr>
        <w:tc>
          <w:tcPr>
            <w:tcW w:w="3140" w:type="dxa"/>
          </w:tcPr>
          <w:p w14:paraId="225E602F" w14:textId="77777777" w:rsidR="00F65A59" w:rsidRPr="00FF00C2" w:rsidRDefault="00F65A59" w:rsidP="00FF00C2">
            <w:pPr>
              <w:pStyle w:val="Tabletext"/>
            </w:pPr>
            <w:r w:rsidRPr="00FF00C2">
              <w:t xml:space="preserve">Priority </w:t>
            </w:r>
          </w:p>
        </w:tc>
        <w:tc>
          <w:tcPr>
            <w:tcW w:w="8019" w:type="dxa"/>
          </w:tcPr>
          <w:p w14:paraId="199CC165" w14:textId="77777777" w:rsidR="00F65A59" w:rsidRPr="00FF00C2" w:rsidRDefault="00F65A59" w:rsidP="00FF00C2">
            <w:pPr>
              <w:pStyle w:val="Tabletext"/>
            </w:pPr>
            <w:r w:rsidRPr="00FF00C2">
              <w:t>Importance of the initiative compared to other things we do</w:t>
            </w:r>
          </w:p>
        </w:tc>
        <w:tc>
          <w:tcPr>
            <w:tcW w:w="1398" w:type="dxa"/>
          </w:tcPr>
          <w:p w14:paraId="2DB40843" w14:textId="77777777" w:rsidR="00F65A59" w:rsidRPr="00FF00C2" w:rsidRDefault="00F65A59" w:rsidP="00FF00C2">
            <w:pPr>
              <w:pStyle w:val="Tabletext"/>
            </w:pPr>
          </w:p>
        </w:tc>
        <w:tc>
          <w:tcPr>
            <w:tcW w:w="1399" w:type="dxa"/>
          </w:tcPr>
          <w:p w14:paraId="6EADB5E3" w14:textId="77777777" w:rsidR="00F65A59" w:rsidRPr="00FF00C2" w:rsidRDefault="00F65A59" w:rsidP="00FF00C2">
            <w:pPr>
              <w:pStyle w:val="Tabletext"/>
            </w:pPr>
          </w:p>
        </w:tc>
        <w:tc>
          <w:tcPr>
            <w:tcW w:w="1397" w:type="dxa"/>
          </w:tcPr>
          <w:p w14:paraId="1927A8DC" w14:textId="77777777" w:rsidR="00F65A59" w:rsidRPr="00FF00C2" w:rsidRDefault="00F65A59" w:rsidP="00FF00C2">
            <w:pPr>
              <w:pStyle w:val="Tabletext"/>
            </w:pPr>
          </w:p>
        </w:tc>
      </w:tr>
    </w:tbl>
    <w:p w14:paraId="3C448FB3" w14:textId="77777777" w:rsidR="00F65A59" w:rsidRPr="005C26F7" w:rsidRDefault="00F65A59" w:rsidP="002D009A">
      <w:pPr>
        <w:pStyle w:val="Body"/>
        <w:rPr>
          <w:lang w:eastAsia="en-AU"/>
        </w:rPr>
      </w:pPr>
    </w:p>
    <w:tbl>
      <w:tblPr>
        <w:tblW w:w="1535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8019"/>
        <w:gridCol w:w="1398"/>
        <w:gridCol w:w="1399"/>
        <w:gridCol w:w="1397"/>
      </w:tblGrid>
      <w:tr w:rsidR="002000F8" w:rsidRPr="005C26F7" w14:paraId="202DFF86" w14:textId="77777777" w:rsidTr="00C5230D">
        <w:trPr>
          <w:trHeight w:val="140"/>
          <w:tblHeader/>
        </w:trPr>
        <w:tc>
          <w:tcPr>
            <w:tcW w:w="3140" w:type="dxa"/>
            <w:shd w:val="clear" w:color="auto" w:fill="F2F2F2" w:themeFill="background1" w:themeFillShade="F2"/>
          </w:tcPr>
          <w:p w14:paraId="3E4ACED8" w14:textId="77777777" w:rsidR="005C26F7" w:rsidRPr="0064460C" w:rsidRDefault="005C26F7" w:rsidP="005C26F7">
            <w:pPr>
              <w:autoSpaceDE w:val="0"/>
              <w:autoSpaceDN w:val="0"/>
              <w:adjustRightInd w:val="0"/>
              <w:spacing w:line="240" w:lineRule="auto"/>
              <w:rPr>
                <w:rFonts w:cs="Arial"/>
                <w:b/>
                <w:bCs/>
                <w:color w:val="000000"/>
                <w:szCs w:val="21"/>
                <w:lang w:eastAsia="en-AU"/>
              </w:rPr>
            </w:pPr>
            <w:r w:rsidRPr="0064460C">
              <w:rPr>
                <w:rFonts w:cs="Arial"/>
                <w:b/>
                <w:bCs/>
                <w:color w:val="000000"/>
                <w:szCs w:val="21"/>
                <w:lang w:eastAsia="en-AU"/>
              </w:rPr>
              <w:t xml:space="preserve">Innovation-specific capacity </w:t>
            </w:r>
          </w:p>
        </w:tc>
        <w:tc>
          <w:tcPr>
            <w:tcW w:w="8019" w:type="dxa"/>
            <w:shd w:val="clear" w:color="auto" w:fill="F2F2F2" w:themeFill="background1" w:themeFillShade="F2"/>
          </w:tcPr>
          <w:p w14:paraId="56EE16B3" w14:textId="0792F4E8" w:rsidR="005C26F7" w:rsidRPr="0064460C" w:rsidRDefault="005C26F7" w:rsidP="005C26F7">
            <w:pPr>
              <w:autoSpaceDE w:val="0"/>
              <w:autoSpaceDN w:val="0"/>
              <w:adjustRightInd w:val="0"/>
              <w:spacing w:line="240" w:lineRule="auto"/>
              <w:rPr>
                <w:rFonts w:cs="Arial"/>
                <w:b/>
                <w:bCs/>
                <w:color w:val="000000"/>
                <w:szCs w:val="21"/>
                <w:lang w:eastAsia="en-AU"/>
              </w:rPr>
            </w:pPr>
            <w:r w:rsidRPr="0064460C">
              <w:rPr>
                <w:rFonts w:cs="Arial"/>
                <w:b/>
                <w:bCs/>
                <w:color w:val="000000"/>
                <w:szCs w:val="21"/>
                <w:lang w:eastAsia="en-AU"/>
              </w:rPr>
              <w:t xml:space="preserve">What is needed to make this </w:t>
            </w:r>
            <w:r w:rsidR="0005347B" w:rsidRPr="0064460C">
              <w:rPr>
                <w:rFonts w:cs="Arial"/>
                <w:b/>
                <w:bCs/>
                <w:color w:val="000000"/>
                <w:szCs w:val="21"/>
                <w:lang w:eastAsia="en-AU"/>
              </w:rPr>
              <w:t>initiative</w:t>
            </w:r>
            <w:r w:rsidRPr="0064460C">
              <w:rPr>
                <w:rFonts w:cs="Arial"/>
                <w:b/>
                <w:bCs/>
                <w:color w:val="000000"/>
                <w:szCs w:val="21"/>
                <w:lang w:eastAsia="en-AU"/>
              </w:rPr>
              <w:t xml:space="preserve"> happen</w:t>
            </w:r>
          </w:p>
        </w:tc>
        <w:tc>
          <w:tcPr>
            <w:tcW w:w="1398" w:type="dxa"/>
            <w:shd w:val="clear" w:color="auto" w:fill="F2F2F2" w:themeFill="background1" w:themeFillShade="F2"/>
          </w:tcPr>
          <w:p w14:paraId="06E9AFE4" w14:textId="77777777" w:rsidR="005C26F7" w:rsidRPr="0064460C" w:rsidRDefault="005C26F7" w:rsidP="005C26F7">
            <w:pPr>
              <w:autoSpaceDE w:val="0"/>
              <w:autoSpaceDN w:val="0"/>
              <w:adjustRightInd w:val="0"/>
              <w:spacing w:line="240" w:lineRule="auto"/>
              <w:rPr>
                <w:rFonts w:cs="Arial"/>
                <w:color w:val="000000"/>
                <w:szCs w:val="21"/>
                <w:lang w:eastAsia="en-AU"/>
              </w:rPr>
            </w:pPr>
            <w:r w:rsidRPr="0064460C">
              <w:rPr>
                <w:rFonts w:cs="Arial"/>
                <w:b/>
                <w:bCs/>
                <w:color w:val="000000"/>
                <w:szCs w:val="21"/>
                <w:lang w:eastAsia="en-AU"/>
              </w:rPr>
              <w:t xml:space="preserve">Challenge </w:t>
            </w:r>
          </w:p>
        </w:tc>
        <w:tc>
          <w:tcPr>
            <w:tcW w:w="1399" w:type="dxa"/>
            <w:shd w:val="clear" w:color="auto" w:fill="F2F2F2" w:themeFill="background1" w:themeFillShade="F2"/>
          </w:tcPr>
          <w:p w14:paraId="4E0D6FA8" w14:textId="77777777" w:rsidR="005C26F7" w:rsidRPr="0064460C" w:rsidRDefault="005C26F7" w:rsidP="005C26F7">
            <w:pPr>
              <w:autoSpaceDE w:val="0"/>
              <w:autoSpaceDN w:val="0"/>
              <w:adjustRightInd w:val="0"/>
              <w:spacing w:line="240" w:lineRule="auto"/>
              <w:rPr>
                <w:rFonts w:cs="Arial"/>
                <w:b/>
                <w:bCs/>
                <w:color w:val="000000"/>
                <w:szCs w:val="21"/>
                <w:lang w:eastAsia="en-AU"/>
              </w:rPr>
            </w:pPr>
            <w:r w:rsidRPr="0064460C">
              <w:rPr>
                <w:rFonts w:cs="Arial"/>
                <w:b/>
                <w:bCs/>
                <w:color w:val="000000"/>
                <w:szCs w:val="21"/>
                <w:lang w:eastAsia="en-AU"/>
              </w:rPr>
              <w:t xml:space="preserve">Strength </w:t>
            </w:r>
          </w:p>
        </w:tc>
        <w:tc>
          <w:tcPr>
            <w:tcW w:w="1397" w:type="dxa"/>
            <w:shd w:val="clear" w:color="auto" w:fill="F2F2F2" w:themeFill="background1" w:themeFillShade="F2"/>
          </w:tcPr>
          <w:p w14:paraId="748151DA" w14:textId="77777777" w:rsidR="005C26F7" w:rsidRPr="0064460C" w:rsidRDefault="005C26F7" w:rsidP="005C26F7">
            <w:pPr>
              <w:autoSpaceDE w:val="0"/>
              <w:autoSpaceDN w:val="0"/>
              <w:adjustRightInd w:val="0"/>
              <w:spacing w:line="240" w:lineRule="auto"/>
              <w:rPr>
                <w:rFonts w:cs="Arial"/>
                <w:b/>
                <w:bCs/>
                <w:color w:val="000000"/>
                <w:szCs w:val="21"/>
                <w:lang w:eastAsia="en-AU"/>
              </w:rPr>
            </w:pPr>
            <w:r w:rsidRPr="0064460C">
              <w:rPr>
                <w:rFonts w:cs="Arial"/>
                <w:b/>
                <w:bCs/>
                <w:color w:val="000000"/>
                <w:szCs w:val="21"/>
                <w:lang w:eastAsia="en-AU"/>
              </w:rPr>
              <w:t xml:space="preserve">Unsure </w:t>
            </w:r>
          </w:p>
        </w:tc>
      </w:tr>
      <w:tr w:rsidR="005C26F7" w:rsidRPr="005C26F7" w14:paraId="62A159D5" w14:textId="77777777" w:rsidTr="002150F2">
        <w:trPr>
          <w:trHeight w:val="140"/>
        </w:trPr>
        <w:tc>
          <w:tcPr>
            <w:tcW w:w="3140" w:type="dxa"/>
          </w:tcPr>
          <w:p w14:paraId="1FB07DBD" w14:textId="77777777" w:rsidR="005C26F7" w:rsidRPr="00FF00C2" w:rsidRDefault="005C26F7" w:rsidP="00FF00C2">
            <w:pPr>
              <w:pStyle w:val="Tabletext"/>
            </w:pPr>
            <w:r w:rsidRPr="00FF00C2">
              <w:t xml:space="preserve">Innovation-specific knowledge &amp; skills </w:t>
            </w:r>
          </w:p>
        </w:tc>
        <w:tc>
          <w:tcPr>
            <w:tcW w:w="8019" w:type="dxa"/>
          </w:tcPr>
          <w:p w14:paraId="50D48F21" w14:textId="77777777" w:rsidR="005C26F7" w:rsidRPr="00FF00C2" w:rsidRDefault="005C26F7" w:rsidP="00FF00C2">
            <w:pPr>
              <w:pStyle w:val="Tabletext"/>
            </w:pPr>
            <w:r w:rsidRPr="00FF00C2">
              <w:t>Sufficient abilities to implement the initiative</w:t>
            </w:r>
          </w:p>
        </w:tc>
        <w:tc>
          <w:tcPr>
            <w:tcW w:w="1398" w:type="dxa"/>
          </w:tcPr>
          <w:p w14:paraId="0583CC2B" w14:textId="77777777" w:rsidR="005C26F7" w:rsidRPr="00FF00C2" w:rsidRDefault="005C26F7" w:rsidP="00FF00C2">
            <w:pPr>
              <w:pStyle w:val="Tabletext"/>
            </w:pPr>
          </w:p>
        </w:tc>
        <w:tc>
          <w:tcPr>
            <w:tcW w:w="1399" w:type="dxa"/>
          </w:tcPr>
          <w:p w14:paraId="2C3C45AB" w14:textId="77777777" w:rsidR="005C26F7" w:rsidRPr="00FF00C2" w:rsidRDefault="005C26F7" w:rsidP="00FF00C2">
            <w:pPr>
              <w:pStyle w:val="Tabletext"/>
            </w:pPr>
          </w:p>
        </w:tc>
        <w:tc>
          <w:tcPr>
            <w:tcW w:w="1397" w:type="dxa"/>
          </w:tcPr>
          <w:p w14:paraId="1F4985DE" w14:textId="77777777" w:rsidR="005C26F7" w:rsidRPr="00FF00C2" w:rsidRDefault="005C26F7" w:rsidP="00FF00C2">
            <w:pPr>
              <w:pStyle w:val="Tabletext"/>
            </w:pPr>
          </w:p>
        </w:tc>
      </w:tr>
      <w:tr w:rsidR="005C26F7" w:rsidRPr="005C26F7" w14:paraId="0DB08ED1" w14:textId="77777777" w:rsidTr="002150F2">
        <w:trPr>
          <w:trHeight w:val="140"/>
        </w:trPr>
        <w:tc>
          <w:tcPr>
            <w:tcW w:w="3140" w:type="dxa"/>
          </w:tcPr>
          <w:p w14:paraId="63002575" w14:textId="77777777" w:rsidR="005C26F7" w:rsidRPr="00FF00C2" w:rsidRDefault="005C26F7" w:rsidP="00FF00C2">
            <w:pPr>
              <w:pStyle w:val="Tabletext"/>
            </w:pPr>
            <w:r w:rsidRPr="00FF00C2">
              <w:t xml:space="preserve">Champion </w:t>
            </w:r>
          </w:p>
        </w:tc>
        <w:tc>
          <w:tcPr>
            <w:tcW w:w="8019" w:type="dxa"/>
          </w:tcPr>
          <w:p w14:paraId="17A9D49F" w14:textId="77777777" w:rsidR="005C26F7" w:rsidRPr="00FF00C2" w:rsidRDefault="005C26F7" w:rsidP="00FF00C2">
            <w:pPr>
              <w:pStyle w:val="Tabletext"/>
            </w:pPr>
            <w:r w:rsidRPr="00FF00C2">
              <w:t xml:space="preserve">A well-connected person who supports and models implementation of the initiative </w:t>
            </w:r>
          </w:p>
        </w:tc>
        <w:tc>
          <w:tcPr>
            <w:tcW w:w="1398" w:type="dxa"/>
          </w:tcPr>
          <w:p w14:paraId="694E8671" w14:textId="77777777" w:rsidR="005C26F7" w:rsidRPr="00FF00C2" w:rsidRDefault="005C26F7" w:rsidP="00FF00C2">
            <w:pPr>
              <w:pStyle w:val="Tabletext"/>
            </w:pPr>
          </w:p>
        </w:tc>
        <w:tc>
          <w:tcPr>
            <w:tcW w:w="1399" w:type="dxa"/>
          </w:tcPr>
          <w:p w14:paraId="04887D1D" w14:textId="77777777" w:rsidR="005C26F7" w:rsidRPr="00FF00C2" w:rsidRDefault="005C26F7" w:rsidP="00FF00C2">
            <w:pPr>
              <w:pStyle w:val="Tabletext"/>
            </w:pPr>
          </w:p>
        </w:tc>
        <w:tc>
          <w:tcPr>
            <w:tcW w:w="1397" w:type="dxa"/>
          </w:tcPr>
          <w:p w14:paraId="03346FC5" w14:textId="77777777" w:rsidR="005C26F7" w:rsidRPr="00FF00C2" w:rsidRDefault="005C26F7" w:rsidP="00FF00C2">
            <w:pPr>
              <w:pStyle w:val="Tabletext"/>
            </w:pPr>
          </w:p>
        </w:tc>
      </w:tr>
      <w:tr w:rsidR="005C26F7" w:rsidRPr="005C26F7" w14:paraId="36759130" w14:textId="77777777" w:rsidTr="002150F2">
        <w:trPr>
          <w:trHeight w:val="140"/>
        </w:trPr>
        <w:tc>
          <w:tcPr>
            <w:tcW w:w="3140" w:type="dxa"/>
          </w:tcPr>
          <w:p w14:paraId="4963AEE3" w14:textId="77777777" w:rsidR="005C26F7" w:rsidRPr="00FF00C2" w:rsidRDefault="005C26F7" w:rsidP="00FF00C2">
            <w:pPr>
              <w:pStyle w:val="Tabletext"/>
            </w:pPr>
            <w:r w:rsidRPr="00FF00C2">
              <w:lastRenderedPageBreak/>
              <w:t xml:space="preserve">Supportive climate </w:t>
            </w:r>
          </w:p>
        </w:tc>
        <w:tc>
          <w:tcPr>
            <w:tcW w:w="8019" w:type="dxa"/>
          </w:tcPr>
          <w:p w14:paraId="10390579" w14:textId="77777777" w:rsidR="005C26F7" w:rsidRPr="00FF00C2" w:rsidRDefault="005C26F7" w:rsidP="00FF00C2">
            <w:pPr>
              <w:pStyle w:val="Tabletext"/>
            </w:pPr>
            <w:r w:rsidRPr="00FF00C2">
              <w:t>Necessary supports, processes, and resources to enable the implementation of the initiative</w:t>
            </w:r>
          </w:p>
        </w:tc>
        <w:tc>
          <w:tcPr>
            <w:tcW w:w="1398" w:type="dxa"/>
          </w:tcPr>
          <w:p w14:paraId="76939F9C" w14:textId="77777777" w:rsidR="005C26F7" w:rsidRPr="00FF00C2" w:rsidRDefault="005C26F7" w:rsidP="00FF00C2">
            <w:pPr>
              <w:pStyle w:val="Tabletext"/>
            </w:pPr>
          </w:p>
        </w:tc>
        <w:tc>
          <w:tcPr>
            <w:tcW w:w="1399" w:type="dxa"/>
          </w:tcPr>
          <w:p w14:paraId="185F2DC4" w14:textId="77777777" w:rsidR="005C26F7" w:rsidRPr="00FF00C2" w:rsidRDefault="005C26F7" w:rsidP="00FF00C2">
            <w:pPr>
              <w:pStyle w:val="Tabletext"/>
            </w:pPr>
          </w:p>
        </w:tc>
        <w:tc>
          <w:tcPr>
            <w:tcW w:w="1397" w:type="dxa"/>
          </w:tcPr>
          <w:p w14:paraId="166B890E" w14:textId="77777777" w:rsidR="005C26F7" w:rsidRPr="00FF00C2" w:rsidRDefault="005C26F7" w:rsidP="00FF00C2">
            <w:pPr>
              <w:pStyle w:val="Tabletext"/>
            </w:pPr>
          </w:p>
        </w:tc>
      </w:tr>
      <w:tr w:rsidR="005C26F7" w:rsidRPr="005C26F7" w14:paraId="7BFB7E88" w14:textId="77777777" w:rsidTr="002150F2">
        <w:trPr>
          <w:trHeight w:val="140"/>
        </w:trPr>
        <w:tc>
          <w:tcPr>
            <w:tcW w:w="3140" w:type="dxa"/>
          </w:tcPr>
          <w:p w14:paraId="574FB3A1" w14:textId="77777777" w:rsidR="005C26F7" w:rsidRPr="00FF00C2" w:rsidRDefault="005C26F7" w:rsidP="00FF00C2">
            <w:pPr>
              <w:pStyle w:val="Tabletext"/>
            </w:pPr>
            <w:r w:rsidRPr="00FF00C2">
              <w:t xml:space="preserve">Inter-organisational relationships </w:t>
            </w:r>
          </w:p>
        </w:tc>
        <w:tc>
          <w:tcPr>
            <w:tcW w:w="8019" w:type="dxa"/>
          </w:tcPr>
          <w:p w14:paraId="27AB157C" w14:textId="77777777" w:rsidR="005C26F7" w:rsidRPr="00FF00C2" w:rsidRDefault="005C26F7" w:rsidP="00FF00C2">
            <w:pPr>
              <w:pStyle w:val="Tabletext"/>
            </w:pPr>
            <w:r w:rsidRPr="00FF00C2">
              <w:t>Relationships between organisations that support the implementation of the initiative</w:t>
            </w:r>
          </w:p>
        </w:tc>
        <w:tc>
          <w:tcPr>
            <w:tcW w:w="1398" w:type="dxa"/>
          </w:tcPr>
          <w:p w14:paraId="69640266" w14:textId="77777777" w:rsidR="005C26F7" w:rsidRPr="00FF00C2" w:rsidRDefault="005C26F7" w:rsidP="00FF00C2">
            <w:pPr>
              <w:pStyle w:val="Tabletext"/>
            </w:pPr>
          </w:p>
        </w:tc>
        <w:tc>
          <w:tcPr>
            <w:tcW w:w="1399" w:type="dxa"/>
          </w:tcPr>
          <w:p w14:paraId="3CBCE06A" w14:textId="77777777" w:rsidR="005C26F7" w:rsidRPr="00FF00C2" w:rsidRDefault="005C26F7" w:rsidP="00FF00C2">
            <w:pPr>
              <w:pStyle w:val="Tabletext"/>
            </w:pPr>
          </w:p>
        </w:tc>
        <w:tc>
          <w:tcPr>
            <w:tcW w:w="1397" w:type="dxa"/>
          </w:tcPr>
          <w:p w14:paraId="34FA28C9" w14:textId="77777777" w:rsidR="005C26F7" w:rsidRPr="00FF00C2" w:rsidRDefault="005C26F7" w:rsidP="00FF00C2">
            <w:pPr>
              <w:pStyle w:val="Tabletext"/>
            </w:pPr>
          </w:p>
        </w:tc>
      </w:tr>
      <w:tr w:rsidR="005C26F7" w:rsidRPr="005C26F7" w14:paraId="7311AA67" w14:textId="77777777" w:rsidTr="002150F2">
        <w:trPr>
          <w:trHeight w:val="140"/>
        </w:trPr>
        <w:tc>
          <w:tcPr>
            <w:tcW w:w="3140" w:type="dxa"/>
          </w:tcPr>
          <w:p w14:paraId="7A322D99" w14:textId="77777777" w:rsidR="005C26F7" w:rsidRPr="00FF00C2" w:rsidRDefault="005C26F7" w:rsidP="00FF00C2">
            <w:pPr>
              <w:pStyle w:val="Tabletext"/>
            </w:pPr>
            <w:r w:rsidRPr="00FF00C2">
              <w:t xml:space="preserve">Intra-organisational relationships </w:t>
            </w:r>
          </w:p>
        </w:tc>
        <w:tc>
          <w:tcPr>
            <w:tcW w:w="8019" w:type="dxa"/>
          </w:tcPr>
          <w:p w14:paraId="720C5312" w14:textId="77777777" w:rsidR="005C26F7" w:rsidRPr="00FF00C2" w:rsidRDefault="005C26F7" w:rsidP="00FF00C2">
            <w:pPr>
              <w:pStyle w:val="Tabletext"/>
            </w:pPr>
            <w:r w:rsidRPr="00FF00C2">
              <w:t>Relationships within an organisation that support the implementation of the initiative</w:t>
            </w:r>
          </w:p>
        </w:tc>
        <w:tc>
          <w:tcPr>
            <w:tcW w:w="1398" w:type="dxa"/>
          </w:tcPr>
          <w:p w14:paraId="5DDBC98E" w14:textId="77777777" w:rsidR="005C26F7" w:rsidRPr="00FF00C2" w:rsidRDefault="005C26F7" w:rsidP="00FF00C2">
            <w:pPr>
              <w:pStyle w:val="Tabletext"/>
            </w:pPr>
          </w:p>
        </w:tc>
        <w:tc>
          <w:tcPr>
            <w:tcW w:w="1399" w:type="dxa"/>
          </w:tcPr>
          <w:p w14:paraId="53D03BB4" w14:textId="77777777" w:rsidR="005C26F7" w:rsidRPr="00FF00C2" w:rsidRDefault="005C26F7" w:rsidP="00FF00C2">
            <w:pPr>
              <w:pStyle w:val="Tabletext"/>
            </w:pPr>
          </w:p>
        </w:tc>
        <w:tc>
          <w:tcPr>
            <w:tcW w:w="1397" w:type="dxa"/>
          </w:tcPr>
          <w:p w14:paraId="768F508A" w14:textId="77777777" w:rsidR="005C26F7" w:rsidRPr="00FF00C2" w:rsidRDefault="005C26F7" w:rsidP="00FF00C2">
            <w:pPr>
              <w:pStyle w:val="Tabletext"/>
            </w:pPr>
          </w:p>
        </w:tc>
      </w:tr>
    </w:tbl>
    <w:p w14:paraId="25BA9DE1" w14:textId="77777777" w:rsidR="005C26F7" w:rsidRDefault="005C26F7" w:rsidP="005C26F7">
      <w:pPr>
        <w:rPr>
          <w:rFonts w:eastAsia="Times"/>
        </w:rPr>
      </w:pPr>
    </w:p>
    <w:tbl>
      <w:tblPr>
        <w:tblW w:w="1535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8019"/>
        <w:gridCol w:w="1398"/>
        <w:gridCol w:w="1399"/>
        <w:gridCol w:w="1397"/>
      </w:tblGrid>
      <w:tr w:rsidR="002000F8" w:rsidRPr="0064460C" w14:paraId="53635486" w14:textId="77777777" w:rsidTr="00C5230D">
        <w:trPr>
          <w:trHeight w:val="140"/>
        </w:trPr>
        <w:tc>
          <w:tcPr>
            <w:tcW w:w="3140" w:type="dxa"/>
            <w:shd w:val="clear" w:color="auto" w:fill="F2F2F2" w:themeFill="background1" w:themeFillShade="F2"/>
          </w:tcPr>
          <w:p w14:paraId="2B0E27DB" w14:textId="0BD86D7A" w:rsidR="00F65A59" w:rsidRPr="0064460C" w:rsidRDefault="00F65A59">
            <w:pPr>
              <w:autoSpaceDE w:val="0"/>
              <w:autoSpaceDN w:val="0"/>
              <w:adjustRightInd w:val="0"/>
              <w:spacing w:line="240" w:lineRule="auto"/>
              <w:rPr>
                <w:rFonts w:cs="Arial"/>
                <w:b/>
                <w:bCs/>
                <w:color w:val="000000"/>
                <w:szCs w:val="21"/>
                <w:lang w:eastAsia="en-AU"/>
              </w:rPr>
            </w:pPr>
            <w:r w:rsidRPr="0064460C">
              <w:rPr>
                <w:rFonts w:cs="Arial"/>
                <w:b/>
                <w:bCs/>
                <w:color w:val="000000"/>
                <w:szCs w:val="21"/>
                <w:lang w:eastAsia="en-AU"/>
              </w:rPr>
              <w:t>Genera</w:t>
            </w:r>
            <w:r w:rsidR="00C5230D">
              <w:rPr>
                <w:rFonts w:cs="Arial"/>
                <w:b/>
                <w:bCs/>
                <w:color w:val="000000"/>
                <w:szCs w:val="21"/>
                <w:lang w:eastAsia="en-AU"/>
              </w:rPr>
              <w:t>l</w:t>
            </w:r>
            <w:r>
              <w:rPr>
                <w:rFonts w:cs="Arial"/>
                <w:b/>
                <w:bCs/>
                <w:color w:val="000000"/>
                <w:szCs w:val="21"/>
                <w:lang w:eastAsia="en-AU"/>
              </w:rPr>
              <w:t xml:space="preserve"> c</w:t>
            </w:r>
            <w:r w:rsidRPr="0064460C">
              <w:rPr>
                <w:rFonts w:cs="Arial"/>
                <w:b/>
                <w:bCs/>
                <w:color w:val="000000"/>
                <w:szCs w:val="21"/>
                <w:lang w:eastAsia="en-AU"/>
              </w:rPr>
              <w:t xml:space="preserve">apacity </w:t>
            </w:r>
          </w:p>
        </w:tc>
        <w:tc>
          <w:tcPr>
            <w:tcW w:w="8019" w:type="dxa"/>
            <w:shd w:val="clear" w:color="auto" w:fill="F2F2F2" w:themeFill="background1" w:themeFillShade="F2"/>
          </w:tcPr>
          <w:p w14:paraId="591BBE58" w14:textId="072A81B9" w:rsidR="00F65A59" w:rsidRPr="0064460C" w:rsidRDefault="00F65A59">
            <w:pPr>
              <w:autoSpaceDE w:val="0"/>
              <w:autoSpaceDN w:val="0"/>
              <w:adjustRightInd w:val="0"/>
              <w:spacing w:line="240" w:lineRule="auto"/>
              <w:rPr>
                <w:rFonts w:cs="Arial"/>
                <w:b/>
                <w:bCs/>
                <w:color w:val="000000"/>
                <w:szCs w:val="21"/>
                <w:lang w:eastAsia="en-AU"/>
              </w:rPr>
            </w:pPr>
            <w:r w:rsidRPr="0064460C">
              <w:rPr>
                <w:rFonts w:cs="Arial"/>
                <w:b/>
                <w:bCs/>
                <w:color w:val="000000"/>
                <w:szCs w:val="21"/>
                <w:lang w:eastAsia="en-AU"/>
              </w:rPr>
              <w:t>Our overall functioning.</w:t>
            </w:r>
          </w:p>
        </w:tc>
        <w:tc>
          <w:tcPr>
            <w:tcW w:w="1398" w:type="dxa"/>
            <w:shd w:val="clear" w:color="auto" w:fill="F2F2F2" w:themeFill="background1" w:themeFillShade="F2"/>
          </w:tcPr>
          <w:p w14:paraId="1862223E" w14:textId="77777777" w:rsidR="00F65A59" w:rsidRPr="0064460C" w:rsidRDefault="00F65A59">
            <w:pPr>
              <w:autoSpaceDE w:val="0"/>
              <w:autoSpaceDN w:val="0"/>
              <w:adjustRightInd w:val="0"/>
              <w:spacing w:line="240" w:lineRule="auto"/>
              <w:rPr>
                <w:rFonts w:cs="Arial"/>
                <w:b/>
                <w:bCs/>
                <w:color w:val="000000"/>
                <w:szCs w:val="21"/>
                <w:lang w:eastAsia="en-AU"/>
              </w:rPr>
            </w:pPr>
            <w:r w:rsidRPr="0064460C">
              <w:rPr>
                <w:rFonts w:cs="Arial"/>
                <w:b/>
                <w:bCs/>
                <w:color w:val="000000"/>
                <w:szCs w:val="21"/>
                <w:lang w:eastAsia="en-AU"/>
              </w:rPr>
              <w:t xml:space="preserve">Challenge </w:t>
            </w:r>
          </w:p>
        </w:tc>
        <w:tc>
          <w:tcPr>
            <w:tcW w:w="1399" w:type="dxa"/>
            <w:shd w:val="clear" w:color="auto" w:fill="F2F2F2" w:themeFill="background1" w:themeFillShade="F2"/>
          </w:tcPr>
          <w:p w14:paraId="07C86A10" w14:textId="77777777" w:rsidR="00F65A59" w:rsidRPr="0064460C" w:rsidRDefault="00F65A59">
            <w:pPr>
              <w:autoSpaceDE w:val="0"/>
              <w:autoSpaceDN w:val="0"/>
              <w:adjustRightInd w:val="0"/>
              <w:spacing w:line="240" w:lineRule="auto"/>
              <w:rPr>
                <w:rFonts w:cs="Arial"/>
                <w:b/>
                <w:bCs/>
                <w:color w:val="000000"/>
                <w:szCs w:val="21"/>
                <w:lang w:eastAsia="en-AU"/>
              </w:rPr>
            </w:pPr>
            <w:r w:rsidRPr="0064460C">
              <w:rPr>
                <w:rFonts w:cs="Arial"/>
                <w:b/>
                <w:bCs/>
                <w:color w:val="000000"/>
                <w:szCs w:val="21"/>
                <w:lang w:eastAsia="en-AU"/>
              </w:rPr>
              <w:t xml:space="preserve">Strength </w:t>
            </w:r>
          </w:p>
        </w:tc>
        <w:tc>
          <w:tcPr>
            <w:tcW w:w="1397" w:type="dxa"/>
            <w:shd w:val="clear" w:color="auto" w:fill="F2F2F2" w:themeFill="background1" w:themeFillShade="F2"/>
          </w:tcPr>
          <w:p w14:paraId="2E998A81" w14:textId="77777777" w:rsidR="00F65A59" w:rsidRPr="0064460C" w:rsidRDefault="00F65A59">
            <w:pPr>
              <w:autoSpaceDE w:val="0"/>
              <w:autoSpaceDN w:val="0"/>
              <w:adjustRightInd w:val="0"/>
              <w:spacing w:line="240" w:lineRule="auto"/>
              <w:rPr>
                <w:rFonts w:cs="Arial"/>
                <w:b/>
                <w:bCs/>
                <w:color w:val="000000"/>
                <w:szCs w:val="21"/>
                <w:lang w:eastAsia="en-AU"/>
              </w:rPr>
            </w:pPr>
            <w:r w:rsidRPr="0064460C">
              <w:rPr>
                <w:rFonts w:cs="Arial"/>
                <w:b/>
                <w:bCs/>
                <w:color w:val="000000"/>
                <w:szCs w:val="21"/>
                <w:lang w:eastAsia="en-AU"/>
              </w:rPr>
              <w:t xml:space="preserve">Unsure </w:t>
            </w:r>
          </w:p>
        </w:tc>
      </w:tr>
      <w:tr w:rsidR="00F65A59" w:rsidRPr="0064460C" w14:paraId="64BE71B3" w14:textId="77777777" w:rsidTr="00E958A6">
        <w:trPr>
          <w:trHeight w:val="140"/>
        </w:trPr>
        <w:tc>
          <w:tcPr>
            <w:tcW w:w="3140" w:type="dxa"/>
          </w:tcPr>
          <w:p w14:paraId="24AE7478" w14:textId="77777777" w:rsidR="00F65A59" w:rsidRPr="00FF00C2" w:rsidRDefault="00F65A59" w:rsidP="00FF00C2">
            <w:pPr>
              <w:pStyle w:val="Tabletext"/>
            </w:pPr>
            <w:r w:rsidRPr="00FF00C2">
              <w:t xml:space="preserve">Culture </w:t>
            </w:r>
          </w:p>
        </w:tc>
        <w:tc>
          <w:tcPr>
            <w:tcW w:w="8019" w:type="dxa"/>
          </w:tcPr>
          <w:p w14:paraId="53B6E6A0" w14:textId="77777777" w:rsidR="00F65A59" w:rsidRPr="00FF00C2" w:rsidRDefault="00F65A59" w:rsidP="00FF00C2">
            <w:pPr>
              <w:pStyle w:val="Tabletext"/>
            </w:pPr>
            <w:r w:rsidRPr="00FF00C2">
              <w:t>Norms and values of how we do things here</w:t>
            </w:r>
          </w:p>
        </w:tc>
        <w:tc>
          <w:tcPr>
            <w:tcW w:w="1398" w:type="dxa"/>
          </w:tcPr>
          <w:p w14:paraId="2ABA6975" w14:textId="77777777" w:rsidR="00F65A59" w:rsidRPr="00FF00C2" w:rsidRDefault="00F65A59" w:rsidP="00FF00C2">
            <w:pPr>
              <w:pStyle w:val="Tabletext"/>
            </w:pPr>
          </w:p>
        </w:tc>
        <w:tc>
          <w:tcPr>
            <w:tcW w:w="1399" w:type="dxa"/>
          </w:tcPr>
          <w:p w14:paraId="4C6C8578" w14:textId="77777777" w:rsidR="00F65A59" w:rsidRPr="00FF00C2" w:rsidRDefault="00F65A59" w:rsidP="00FF00C2">
            <w:pPr>
              <w:pStyle w:val="Tabletext"/>
            </w:pPr>
          </w:p>
        </w:tc>
        <w:tc>
          <w:tcPr>
            <w:tcW w:w="1397" w:type="dxa"/>
          </w:tcPr>
          <w:p w14:paraId="7A492FDF" w14:textId="77777777" w:rsidR="00F65A59" w:rsidRPr="00FF00C2" w:rsidRDefault="00F65A59" w:rsidP="00FF00C2">
            <w:pPr>
              <w:pStyle w:val="Tabletext"/>
            </w:pPr>
          </w:p>
        </w:tc>
      </w:tr>
      <w:tr w:rsidR="00F65A59" w:rsidRPr="0064460C" w14:paraId="6503B1D2" w14:textId="77777777" w:rsidTr="00E958A6">
        <w:trPr>
          <w:trHeight w:val="140"/>
        </w:trPr>
        <w:tc>
          <w:tcPr>
            <w:tcW w:w="3140" w:type="dxa"/>
          </w:tcPr>
          <w:p w14:paraId="791CCB3F" w14:textId="77777777" w:rsidR="00F65A59" w:rsidRPr="00FF00C2" w:rsidRDefault="00F65A59" w:rsidP="00FF00C2">
            <w:pPr>
              <w:pStyle w:val="Tabletext"/>
            </w:pPr>
            <w:r w:rsidRPr="00FF00C2">
              <w:t xml:space="preserve">Climate </w:t>
            </w:r>
          </w:p>
        </w:tc>
        <w:tc>
          <w:tcPr>
            <w:tcW w:w="8019" w:type="dxa"/>
          </w:tcPr>
          <w:p w14:paraId="60AE2D51" w14:textId="77777777" w:rsidR="00F65A59" w:rsidRPr="00FF00C2" w:rsidRDefault="00F65A59" w:rsidP="00FF00C2">
            <w:pPr>
              <w:pStyle w:val="Tabletext"/>
            </w:pPr>
            <w:r w:rsidRPr="00FF00C2">
              <w:t>The feeling of being part of this organisation</w:t>
            </w:r>
          </w:p>
        </w:tc>
        <w:tc>
          <w:tcPr>
            <w:tcW w:w="1398" w:type="dxa"/>
          </w:tcPr>
          <w:p w14:paraId="150D58D1" w14:textId="77777777" w:rsidR="00F65A59" w:rsidRPr="00FF00C2" w:rsidRDefault="00F65A59" w:rsidP="00FF00C2">
            <w:pPr>
              <w:pStyle w:val="Tabletext"/>
            </w:pPr>
          </w:p>
        </w:tc>
        <w:tc>
          <w:tcPr>
            <w:tcW w:w="1399" w:type="dxa"/>
          </w:tcPr>
          <w:p w14:paraId="3C14FBFA" w14:textId="77777777" w:rsidR="00F65A59" w:rsidRPr="00FF00C2" w:rsidRDefault="00F65A59" w:rsidP="00FF00C2">
            <w:pPr>
              <w:pStyle w:val="Tabletext"/>
            </w:pPr>
          </w:p>
        </w:tc>
        <w:tc>
          <w:tcPr>
            <w:tcW w:w="1397" w:type="dxa"/>
          </w:tcPr>
          <w:p w14:paraId="0C138C8D" w14:textId="77777777" w:rsidR="00F65A59" w:rsidRPr="00FF00C2" w:rsidRDefault="00F65A59" w:rsidP="00FF00C2">
            <w:pPr>
              <w:pStyle w:val="Tabletext"/>
            </w:pPr>
          </w:p>
        </w:tc>
      </w:tr>
      <w:tr w:rsidR="00F65A59" w:rsidRPr="0064460C" w14:paraId="2FF6FC0B" w14:textId="77777777" w:rsidTr="00E958A6">
        <w:trPr>
          <w:trHeight w:val="140"/>
        </w:trPr>
        <w:tc>
          <w:tcPr>
            <w:tcW w:w="3140" w:type="dxa"/>
          </w:tcPr>
          <w:p w14:paraId="59C9B2C2" w14:textId="77777777" w:rsidR="00F65A59" w:rsidRPr="00FF00C2" w:rsidRDefault="00F65A59" w:rsidP="00FF00C2">
            <w:pPr>
              <w:pStyle w:val="Tabletext"/>
            </w:pPr>
            <w:r w:rsidRPr="00FF00C2">
              <w:t xml:space="preserve">Innovativeness </w:t>
            </w:r>
          </w:p>
        </w:tc>
        <w:tc>
          <w:tcPr>
            <w:tcW w:w="8019" w:type="dxa"/>
          </w:tcPr>
          <w:p w14:paraId="29DBA4C7" w14:textId="77777777" w:rsidR="00F65A59" w:rsidRPr="00FF00C2" w:rsidRDefault="00F65A59" w:rsidP="00FF00C2">
            <w:pPr>
              <w:pStyle w:val="Tabletext"/>
            </w:pPr>
            <w:r w:rsidRPr="00FF00C2">
              <w:t>Openness to change in general</w:t>
            </w:r>
          </w:p>
        </w:tc>
        <w:tc>
          <w:tcPr>
            <w:tcW w:w="1398" w:type="dxa"/>
          </w:tcPr>
          <w:p w14:paraId="6A4D3A23" w14:textId="77777777" w:rsidR="00F65A59" w:rsidRPr="00FF00C2" w:rsidRDefault="00F65A59" w:rsidP="00FF00C2">
            <w:pPr>
              <w:pStyle w:val="Tabletext"/>
            </w:pPr>
          </w:p>
        </w:tc>
        <w:tc>
          <w:tcPr>
            <w:tcW w:w="1399" w:type="dxa"/>
          </w:tcPr>
          <w:p w14:paraId="2FBC345F" w14:textId="77777777" w:rsidR="00F65A59" w:rsidRPr="00FF00C2" w:rsidRDefault="00F65A59" w:rsidP="00FF00C2">
            <w:pPr>
              <w:pStyle w:val="Tabletext"/>
            </w:pPr>
          </w:p>
        </w:tc>
        <w:tc>
          <w:tcPr>
            <w:tcW w:w="1397" w:type="dxa"/>
          </w:tcPr>
          <w:p w14:paraId="6231EA50" w14:textId="77777777" w:rsidR="00F65A59" w:rsidRPr="00FF00C2" w:rsidRDefault="00F65A59" w:rsidP="00FF00C2">
            <w:pPr>
              <w:pStyle w:val="Tabletext"/>
            </w:pPr>
          </w:p>
        </w:tc>
      </w:tr>
      <w:tr w:rsidR="00F65A59" w:rsidRPr="0064460C" w14:paraId="2C30EF52" w14:textId="77777777" w:rsidTr="00E958A6">
        <w:trPr>
          <w:trHeight w:val="242"/>
        </w:trPr>
        <w:tc>
          <w:tcPr>
            <w:tcW w:w="3140" w:type="dxa"/>
          </w:tcPr>
          <w:p w14:paraId="31300AF0" w14:textId="1C6FBB36" w:rsidR="00F65A59" w:rsidRPr="00FF00C2" w:rsidRDefault="00F65A59" w:rsidP="00FF00C2">
            <w:pPr>
              <w:pStyle w:val="Tabletext"/>
            </w:pPr>
            <w:r w:rsidRPr="00FF00C2">
              <w:t>Resource utili</w:t>
            </w:r>
            <w:r w:rsidR="00E64925" w:rsidRPr="00FF00C2">
              <w:t>s</w:t>
            </w:r>
            <w:r w:rsidRPr="00FF00C2">
              <w:t xml:space="preserve">ation </w:t>
            </w:r>
          </w:p>
        </w:tc>
        <w:tc>
          <w:tcPr>
            <w:tcW w:w="8019" w:type="dxa"/>
          </w:tcPr>
          <w:p w14:paraId="1B2063F8" w14:textId="77777777" w:rsidR="00F65A59" w:rsidRPr="00FF00C2" w:rsidRDefault="00F65A59" w:rsidP="00FF00C2">
            <w:pPr>
              <w:pStyle w:val="Tabletext"/>
            </w:pPr>
            <w:r w:rsidRPr="00FF00C2">
              <w:t>Ability to acquire and allocate resources, including time, money, effort, and technology</w:t>
            </w:r>
          </w:p>
        </w:tc>
        <w:tc>
          <w:tcPr>
            <w:tcW w:w="1398" w:type="dxa"/>
          </w:tcPr>
          <w:p w14:paraId="44A7DF36" w14:textId="77777777" w:rsidR="00F65A59" w:rsidRPr="00FF00C2" w:rsidRDefault="00F65A59" w:rsidP="00FF00C2">
            <w:pPr>
              <w:pStyle w:val="Tabletext"/>
            </w:pPr>
          </w:p>
        </w:tc>
        <w:tc>
          <w:tcPr>
            <w:tcW w:w="1399" w:type="dxa"/>
          </w:tcPr>
          <w:p w14:paraId="772AE458" w14:textId="77777777" w:rsidR="00F65A59" w:rsidRPr="00FF00C2" w:rsidRDefault="00F65A59" w:rsidP="00FF00C2">
            <w:pPr>
              <w:pStyle w:val="Tabletext"/>
            </w:pPr>
          </w:p>
        </w:tc>
        <w:tc>
          <w:tcPr>
            <w:tcW w:w="1397" w:type="dxa"/>
          </w:tcPr>
          <w:p w14:paraId="4386F9FB" w14:textId="77777777" w:rsidR="00F65A59" w:rsidRPr="00FF00C2" w:rsidRDefault="00F65A59" w:rsidP="00FF00C2">
            <w:pPr>
              <w:pStyle w:val="Tabletext"/>
            </w:pPr>
          </w:p>
        </w:tc>
      </w:tr>
      <w:tr w:rsidR="00F65A59" w:rsidRPr="0064460C" w14:paraId="4E5A4BD4" w14:textId="77777777" w:rsidTr="00E958A6">
        <w:trPr>
          <w:trHeight w:val="140"/>
        </w:trPr>
        <w:tc>
          <w:tcPr>
            <w:tcW w:w="3140" w:type="dxa"/>
          </w:tcPr>
          <w:p w14:paraId="6C59EE29" w14:textId="77777777" w:rsidR="00F65A59" w:rsidRPr="00FF00C2" w:rsidRDefault="00F65A59" w:rsidP="00FF00C2">
            <w:pPr>
              <w:pStyle w:val="Tabletext"/>
            </w:pPr>
            <w:r w:rsidRPr="00FF00C2">
              <w:t xml:space="preserve">Leadership </w:t>
            </w:r>
          </w:p>
        </w:tc>
        <w:tc>
          <w:tcPr>
            <w:tcW w:w="8019" w:type="dxa"/>
          </w:tcPr>
          <w:p w14:paraId="51127EC6" w14:textId="77777777" w:rsidR="00F65A59" w:rsidRPr="00FF00C2" w:rsidRDefault="00F65A59" w:rsidP="00FF00C2">
            <w:pPr>
              <w:pStyle w:val="Tabletext"/>
            </w:pPr>
            <w:r w:rsidRPr="00FF00C2">
              <w:t>Effectiveness of our leaders</w:t>
            </w:r>
          </w:p>
        </w:tc>
        <w:tc>
          <w:tcPr>
            <w:tcW w:w="1398" w:type="dxa"/>
          </w:tcPr>
          <w:p w14:paraId="4D9650B7" w14:textId="77777777" w:rsidR="00F65A59" w:rsidRPr="00FF00C2" w:rsidRDefault="00F65A59" w:rsidP="00FF00C2">
            <w:pPr>
              <w:pStyle w:val="Tabletext"/>
            </w:pPr>
          </w:p>
        </w:tc>
        <w:tc>
          <w:tcPr>
            <w:tcW w:w="1399" w:type="dxa"/>
          </w:tcPr>
          <w:p w14:paraId="1AA34DB5" w14:textId="77777777" w:rsidR="00F65A59" w:rsidRPr="00FF00C2" w:rsidRDefault="00F65A59" w:rsidP="00FF00C2">
            <w:pPr>
              <w:pStyle w:val="Tabletext"/>
            </w:pPr>
          </w:p>
        </w:tc>
        <w:tc>
          <w:tcPr>
            <w:tcW w:w="1397" w:type="dxa"/>
          </w:tcPr>
          <w:p w14:paraId="05E8C856" w14:textId="77777777" w:rsidR="00F65A59" w:rsidRPr="00FF00C2" w:rsidRDefault="00F65A59" w:rsidP="00FF00C2">
            <w:pPr>
              <w:pStyle w:val="Tabletext"/>
            </w:pPr>
          </w:p>
        </w:tc>
      </w:tr>
      <w:tr w:rsidR="00F65A59" w:rsidRPr="0064460C" w14:paraId="7E60033E" w14:textId="77777777" w:rsidTr="00E958A6">
        <w:trPr>
          <w:trHeight w:val="140"/>
        </w:trPr>
        <w:tc>
          <w:tcPr>
            <w:tcW w:w="3140" w:type="dxa"/>
          </w:tcPr>
          <w:p w14:paraId="791BF3E1" w14:textId="77777777" w:rsidR="00F65A59" w:rsidRPr="00FF00C2" w:rsidRDefault="00F65A59" w:rsidP="00FF00C2">
            <w:pPr>
              <w:pStyle w:val="Tabletext"/>
            </w:pPr>
            <w:r w:rsidRPr="00FF00C2">
              <w:t xml:space="preserve">Internal operations </w:t>
            </w:r>
          </w:p>
        </w:tc>
        <w:tc>
          <w:tcPr>
            <w:tcW w:w="8019" w:type="dxa"/>
          </w:tcPr>
          <w:p w14:paraId="40680635" w14:textId="77777777" w:rsidR="00F65A59" w:rsidRPr="00FF00C2" w:rsidRDefault="00F65A59" w:rsidP="00FF00C2">
            <w:pPr>
              <w:pStyle w:val="Tabletext"/>
            </w:pPr>
            <w:r w:rsidRPr="00FF00C2">
              <w:t>Effectiveness of communication and teamwork</w:t>
            </w:r>
          </w:p>
        </w:tc>
        <w:tc>
          <w:tcPr>
            <w:tcW w:w="1398" w:type="dxa"/>
          </w:tcPr>
          <w:p w14:paraId="71C308AD" w14:textId="77777777" w:rsidR="00F65A59" w:rsidRPr="00FF00C2" w:rsidRDefault="00F65A59" w:rsidP="00FF00C2">
            <w:pPr>
              <w:pStyle w:val="Tabletext"/>
            </w:pPr>
          </w:p>
        </w:tc>
        <w:tc>
          <w:tcPr>
            <w:tcW w:w="1399" w:type="dxa"/>
          </w:tcPr>
          <w:p w14:paraId="6230C47D" w14:textId="77777777" w:rsidR="00F65A59" w:rsidRPr="00FF00C2" w:rsidRDefault="00F65A59" w:rsidP="00FF00C2">
            <w:pPr>
              <w:pStyle w:val="Tabletext"/>
            </w:pPr>
          </w:p>
        </w:tc>
        <w:tc>
          <w:tcPr>
            <w:tcW w:w="1397" w:type="dxa"/>
          </w:tcPr>
          <w:p w14:paraId="03EEE1FB" w14:textId="77777777" w:rsidR="00F65A59" w:rsidRPr="00FF00C2" w:rsidRDefault="00F65A59" w:rsidP="00FF00C2">
            <w:pPr>
              <w:pStyle w:val="Tabletext"/>
            </w:pPr>
          </w:p>
        </w:tc>
      </w:tr>
      <w:tr w:rsidR="00F65A59" w:rsidRPr="0064460C" w14:paraId="05772FA7" w14:textId="77777777" w:rsidTr="00E958A6">
        <w:trPr>
          <w:trHeight w:val="140"/>
        </w:trPr>
        <w:tc>
          <w:tcPr>
            <w:tcW w:w="3140" w:type="dxa"/>
          </w:tcPr>
          <w:p w14:paraId="4469500B" w14:textId="77777777" w:rsidR="00F65A59" w:rsidRPr="00FF00C2" w:rsidRDefault="00F65A59" w:rsidP="00FF00C2">
            <w:pPr>
              <w:pStyle w:val="Tabletext"/>
            </w:pPr>
            <w:r w:rsidRPr="00FF00C2">
              <w:t xml:space="preserve">Staff capacities </w:t>
            </w:r>
          </w:p>
        </w:tc>
        <w:tc>
          <w:tcPr>
            <w:tcW w:w="8019" w:type="dxa"/>
          </w:tcPr>
          <w:p w14:paraId="17308CD7" w14:textId="77777777" w:rsidR="00F65A59" w:rsidRPr="00FF00C2" w:rsidRDefault="00F65A59" w:rsidP="00FF00C2">
            <w:pPr>
              <w:pStyle w:val="Tabletext"/>
            </w:pPr>
            <w:r w:rsidRPr="00FF00C2">
              <w:t>Having enough of the right people to get things done</w:t>
            </w:r>
          </w:p>
        </w:tc>
        <w:tc>
          <w:tcPr>
            <w:tcW w:w="1398" w:type="dxa"/>
          </w:tcPr>
          <w:p w14:paraId="3C97DB96" w14:textId="77777777" w:rsidR="00F65A59" w:rsidRPr="00FF00C2" w:rsidRDefault="00F65A59" w:rsidP="00FF00C2">
            <w:pPr>
              <w:pStyle w:val="Tabletext"/>
            </w:pPr>
          </w:p>
        </w:tc>
        <w:tc>
          <w:tcPr>
            <w:tcW w:w="1399" w:type="dxa"/>
          </w:tcPr>
          <w:p w14:paraId="28CFEE46" w14:textId="77777777" w:rsidR="00F65A59" w:rsidRPr="00FF00C2" w:rsidRDefault="00F65A59" w:rsidP="00FF00C2">
            <w:pPr>
              <w:pStyle w:val="Tabletext"/>
            </w:pPr>
          </w:p>
        </w:tc>
        <w:tc>
          <w:tcPr>
            <w:tcW w:w="1397" w:type="dxa"/>
          </w:tcPr>
          <w:p w14:paraId="4BF4B2AB" w14:textId="77777777" w:rsidR="00F65A59" w:rsidRPr="00FF00C2" w:rsidRDefault="00F65A59" w:rsidP="00FF00C2">
            <w:pPr>
              <w:pStyle w:val="Tabletext"/>
            </w:pPr>
          </w:p>
        </w:tc>
      </w:tr>
      <w:tr w:rsidR="00F65A59" w:rsidRPr="0064460C" w14:paraId="3920835D" w14:textId="77777777" w:rsidTr="00E958A6">
        <w:trPr>
          <w:trHeight w:val="140"/>
        </w:trPr>
        <w:tc>
          <w:tcPr>
            <w:tcW w:w="3140" w:type="dxa"/>
          </w:tcPr>
          <w:p w14:paraId="486BD1DD" w14:textId="77777777" w:rsidR="00F65A59" w:rsidRPr="00FF00C2" w:rsidRDefault="00F65A59" w:rsidP="00FF00C2">
            <w:pPr>
              <w:pStyle w:val="Tabletext"/>
            </w:pPr>
            <w:r w:rsidRPr="00FF00C2">
              <w:t xml:space="preserve">Process capacities </w:t>
            </w:r>
          </w:p>
        </w:tc>
        <w:tc>
          <w:tcPr>
            <w:tcW w:w="8019" w:type="dxa"/>
          </w:tcPr>
          <w:p w14:paraId="6B5EEDF7" w14:textId="77777777" w:rsidR="00F65A59" w:rsidRPr="00FF00C2" w:rsidRDefault="00F65A59" w:rsidP="00FF00C2">
            <w:pPr>
              <w:pStyle w:val="Tabletext"/>
            </w:pPr>
            <w:r w:rsidRPr="00FF00C2">
              <w:t>Ability to plan, implement, and evaluate</w:t>
            </w:r>
          </w:p>
        </w:tc>
        <w:tc>
          <w:tcPr>
            <w:tcW w:w="1398" w:type="dxa"/>
          </w:tcPr>
          <w:p w14:paraId="33DBFF0A" w14:textId="77777777" w:rsidR="00F65A59" w:rsidRPr="00FF00C2" w:rsidRDefault="00F65A59" w:rsidP="00FF00C2">
            <w:pPr>
              <w:pStyle w:val="Tabletext"/>
            </w:pPr>
          </w:p>
        </w:tc>
        <w:tc>
          <w:tcPr>
            <w:tcW w:w="1399" w:type="dxa"/>
          </w:tcPr>
          <w:p w14:paraId="19D3E21A" w14:textId="77777777" w:rsidR="00F65A59" w:rsidRPr="00FF00C2" w:rsidRDefault="00F65A59" w:rsidP="00FF00C2">
            <w:pPr>
              <w:pStyle w:val="Tabletext"/>
            </w:pPr>
          </w:p>
        </w:tc>
        <w:tc>
          <w:tcPr>
            <w:tcW w:w="1397" w:type="dxa"/>
          </w:tcPr>
          <w:p w14:paraId="7095AD26" w14:textId="77777777" w:rsidR="00F65A59" w:rsidRPr="00FF00C2" w:rsidRDefault="00F65A59" w:rsidP="00FF00C2">
            <w:pPr>
              <w:pStyle w:val="Tabletext"/>
            </w:pPr>
          </w:p>
        </w:tc>
      </w:tr>
    </w:tbl>
    <w:p w14:paraId="0347824E" w14:textId="77777777" w:rsidR="005C26F7" w:rsidRPr="005C26F7" w:rsidRDefault="005C26F7" w:rsidP="005C26F7">
      <w:pPr>
        <w:spacing w:after="0" w:line="240" w:lineRule="auto"/>
        <w:rPr>
          <w:rFonts w:eastAsia="Times"/>
        </w:rPr>
      </w:pPr>
      <w:r w:rsidRPr="005C26F7">
        <w:br w:type="page"/>
      </w:r>
    </w:p>
    <w:p w14:paraId="695E9B56" w14:textId="210A1AEC" w:rsidR="005C26F7" w:rsidRPr="00F623D9" w:rsidRDefault="005C26F7" w:rsidP="002D009A">
      <w:pPr>
        <w:pStyle w:val="Heading3"/>
      </w:pPr>
      <w:r w:rsidRPr="00F623D9">
        <w:lastRenderedPageBreak/>
        <w:t xml:space="preserve">Discussion </w:t>
      </w:r>
      <w:r w:rsidR="00F65A59" w:rsidRPr="00F65A59">
        <w:t>questions</w:t>
      </w:r>
      <w:r w:rsidR="00F65A59" w:rsidRPr="00F623D9">
        <w:t xml:space="preserve"> </w:t>
      </w:r>
    </w:p>
    <w:p w14:paraId="02BD75CD" w14:textId="04FE1D55" w:rsidR="005C26F7" w:rsidRPr="00F65A59" w:rsidRDefault="00F65A59" w:rsidP="00BC5042">
      <w:pPr>
        <w:pStyle w:val="Numberdigit"/>
        <w:numPr>
          <w:ilvl w:val="0"/>
          <w:numId w:val="31"/>
        </w:numPr>
      </w:pPr>
      <w:r w:rsidRPr="00F65A59">
        <w:t>What</w:t>
      </w:r>
      <w:r w:rsidR="005C26F7" w:rsidRPr="00F65A59">
        <w:t xml:space="preserve"> is currently the greatest challenge for implementation? </w:t>
      </w:r>
    </w:p>
    <w:p w14:paraId="2F4DBB3E" w14:textId="23B7F443" w:rsidR="005C26F7" w:rsidRPr="00F65A59" w:rsidRDefault="00F65A59" w:rsidP="00F65A59">
      <w:pPr>
        <w:pStyle w:val="Numberdigit"/>
      </w:pPr>
      <w:r w:rsidRPr="00F65A59">
        <w:t>What</w:t>
      </w:r>
      <w:r w:rsidR="005C26F7" w:rsidRPr="00F65A59">
        <w:t xml:space="preserve"> is the greatest strength? </w:t>
      </w:r>
    </w:p>
    <w:p w14:paraId="0F397915" w14:textId="77777777" w:rsidR="005C26F7" w:rsidRPr="00F65A59" w:rsidRDefault="005C26F7" w:rsidP="00F65A59">
      <w:pPr>
        <w:pStyle w:val="Numberdigit"/>
      </w:pPr>
      <w:r w:rsidRPr="00F65A59">
        <w:t>Where would more information and data be helpful? How can you get this data?</w:t>
      </w:r>
    </w:p>
    <w:p w14:paraId="128D0045" w14:textId="77777777" w:rsidR="005C26F7" w:rsidRPr="00F65A59" w:rsidRDefault="005C26F7" w:rsidP="00F65A59">
      <w:pPr>
        <w:pStyle w:val="Numberdigit"/>
      </w:pPr>
      <w:r w:rsidRPr="00F65A59">
        <w:t>Where do you have differences with your colleagues?</w:t>
      </w:r>
    </w:p>
    <w:p w14:paraId="0307B948" w14:textId="77777777" w:rsidR="005C26F7" w:rsidRPr="00F65A59" w:rsidRDefault="005C26F7" w:rsidP="00F65A59">
      <w:pPr>
        <w:pStyle w:val="Numberdigit"/>
      </w:pPr>
      <w:r w:rsidRPr="00F65A59">
        <w:t>Which areas do you think would be most important to address early in your project</w:t>
      </w:r>
      <w:bookmarkEnd w:id="131"/>
    </w:p>
    <w:p w14:paraId="56DCB228" w14:textId="7CC2C76F" w:rsidR="00F65A59" w:rsidRPr="00A47E14" w:rsidRDefault="00F65A59" w:rsidP="002D009A">
      <w:pPr>
        <w:pStyle w:val="Heading3"/>
      </w:pPr>
      <w:r w:rsidRPr="00CB3B0B">
        <w:t xml:space="preserve">Principles of </w:t>
      </w:r>
      <w:r w:rsidR="00A47E14">
        <w:t>r</w:t>
      </w:r>
      <w:r w:rsidRPr="00CB3B0B">
        <w:t>eadiness</w:t>
      </w:r>
    </w:p>
    <w:p w14:paraId="2DF76536" w14:textId="1553AC96" w:rsidR="00F65A59" w:rsidRPr="00A47E14" w:rsidRDefault="00F65A59" w:rsidP="00BC5042">
      <w:pPr>
        <w:pStyle w:val="Numberdigit"/>
        <w:numPr>
          <w:ilvl w:val="0"/>
          <w:numId w:val="32"/>
        </w:numPr>
      </w:pPr>
      <w:r w:rsidRPr="00A47E14">
        <w:t>Readiness isn’t one thing: it is a combination of motivation, innovation-specific capacity and general capacity</w:t>
      </w:r>
    </w:p>
    <w:p w14:paraId="06F29007" w14:textId="5C4F3AA9" w:rsidR="00F65A59" w:rsidRPr="00A47E14" w:rsidRDefault="00F65A59" w:rsidP="00A47E14">
      <w:pPr>
        <w:pStyle w:val="Numberdigit"/>
      </w:pPr>
      <w:r w:rsidRPr="00A47E14">
        <w:t>Readiness can change over time</w:t>
      </w:r>
      <w:r w:rsidR="00A47E14">
        <w:t>.</w:t>
      </w:r>
    </w:p>
    <w:p w14:paraId="228C13FE" w14:textId="79EFBFBC" w:rsidR="00F65A59" w:rsidRPr="00A47E14" w:rsidRDefault="00F65A59" w:rsidP="00A47E14">
      <w:pPr>
        <w:pStyle w:val="Numberdigit"/>
      </w:pPr>
      <w:r w:rsidRPr="00A47E14">
        <w:t>Readiness is important throughout implementation</w:t>
      </w:r>
      <w:r w:rsidR="00A47E14">
        <w:t>.</w:t>
      </w:r>
    </w:p>
    <w:p w14:paraId="72E7BAA2" w14:textId="0C69A0AF" w:rsidR="00F65A59" w:rsidRPr="00A47E14" w:rsidRDefault="00F65A59" w:rsidP="00A47E14">
      <w:pPr>
        <w:pStyle w:val="Numberdigit"/>
      </w:pPr>
      <w:r w:rsidRPr="00A47E14">
        <w:t>Readiness</w:t>
      </w:r>
      <w:r w:rsidR="00A47E14">
        <w:t xml:space="preserve"> is</w:t>
      </w:r>
      <w:r w:rsidRPr="00A47E14">
        <w:t xml:space="preserve"> innovation</w:t>
      </w:r>
      <w:r w:rsidR="009839AB">
        <w:t xml:space="preserve"> </w:t>
      </w:r>
      <w:r w:rsidRPr="00A47E14">
        <w:t>specific</w:t>
      </w:r>
      <w:r w:rsidR="00A47E14">
        <w:t>.</w:t>
      </w:r>
    </w:p>
    <w:p w14:paraId="3EEFBE01" w14:textId="3E58B9A8" w:rsidR="00F65A59" w:rsidRPr="00A47E14" w:rsidRDefault="00F65A59" w:rsidP="00A47E14">
      <w:pPr>
        <w:pStyle w:val="Numberdigit"/>
      </w:pPr>
      <w:r w:rsidRPr="00A47E14">
        <w:t>Readiness can vary across levels of implementation</w:t>
      </w:r>
      <w:r w:rsidR="00A47E14">
        <w:t>.</w:t>
      </w:r>
    </w:p>
    <w:p w14:paraId="13D4B0C8" w14:textId="69BDDD33" w:rsidR="00F65A59" w:rsidRDefault="00F65A59" w:rsidP="002D009A">
      <w:pPr>
        <w:pStyle w:val="Numberdigit"/>
      </w:pPr>
      <w:r w:rsidRPr="00A47E14">
        <w:t>Readiness can be built</w:t>
      </w:r>
      <w:r w:rsidR="00A47E14">
        <w:t>.</w:t>
      </w:r>
    </w:p>
    <w:p w14:paraId="3A612F7C" w14:textId="77777777" w:rsidR="00F65A59" w:rsidRDefault="00F65A59" w:rsidP="00F65A59">
      <w:pPr>
        <w:rPr>
          <w:rFonts w:eastAsia="Times"/>
        </w:rPr>
      </w:pPr>
    </w:p>
    <w:p w14:paraId="2A07E68B" w14:textId="56DA0771" w:rsidR="00F65A59" w:rsidRPr="005D2780" w:rsidRDefault="00F65A59" w:rsidP="002D009A">
      <w:pPr>
        <w:rPr>
          <w:rFonts w:eastAsia="Times"/>
        </w:rPr>
        <w:sectPr w:rsidR="00F65A59" w:rsidRPr="005D2780" w:rsidSect="005C26F7">
          <w:pgSz w:w="16838" w:h="11906" w:orient="landscape" w:code="9"/>
          <w:pgMar w:top="1134" w:right="1418" w:bottom="1134" w:left="1134" w:header="680" w:footer="851" w:gutter="0"/>
          <w:cols w:space="340"/>
          <w:titlePg/>
          <w:docGrid w:linePitch="360"/>
        </w:sectPr>
      </w:pPr>
    </w:p>
    <w:p w14:paraId="6C1E03E5" w14:textId="117FE129" w:rsidR="00BF19ED" w:rsidRPr="00E926B5" w:rsidRDefault="00BF19ED" w:rsidP="002D009A">
      <w:pPr>
        <w:pStyle w:val="Heading2notinTOC"/>
      </w:pPr>
      <w:bookmarkStart w:id="132" w:name="_Implementation_Tool_4"/>
      <w:bookmarkStart w:id="133" w:name="Example_2"/>
      <w:bookmarkEnd w:id="132"/>
      <w:r w:rsidRPr="00E926B5">
        <w:lastRenderedPageBreak/>
        <w:t xml:space="preserve">Readiness </w:t>
      </w:r>
      <w:r w:rsidR="004E517C" w:rsidRPr="00E926B5">
        <w:t>t</w:t>
      </w:r>
      <w:r w:rsidRPr="00E926B5">
        <w:t xml:space="preserve">hinking </w:t>
      </w:r>
      <w:r w:rsidR="004E517C" w:rsidRPr="00E926B5">
        <w:t>tool</w:t>
      </w:r>
      <w:r w:rsidRPr="00E926B5">
        <w:t xml:space="preserve">® </w:t>
      </w:r>
      <w:r w:rsidR="005E3458" w:rsidRPr="00E926B5">
        <w:t>e</w:t>
      </w:r>
      <w:r w:rsidRPr="00E926B5">
        <w:t>xample</w:t>
      </w:r>
    </w:p>
    <w:bookmarkEnd w:id="133"/>
    <w:p w14:paraId="56885A28" w14:textId="43A5EFC7" w:rsidR="00BF19ED" w:rsidRPr="00BF19ED" w:rsidRDefault="00BF19ED" w:rsidP="002D009A">
      <w:pPr>
        <w:pStyle w:val="Heading3"/>
      </w:pPr>
      <w:r w:rsidRPr="004E517C">
        <w:t>Introduction</w:t>
      </w:r>
    </w:p>
    <w:p w14:paraId="47F79503" w14:textId="0B276E4C" w:rsidR="00BF19ED" w:rsidRPr="00BF19ED" w:rsidRDefault="00BF19ED" w:rsidP="00FF00C2">
      <w:pPr>
        <w:pStyle w:val="Body"/>
      </w:pPr>
      <w:r w:rsidRPr="00BF19ED">
        <w:t xml:space="preserve">This tool aims to help </w:t>
      </w:r>
      <w:r w:rsidRPr="00FF00C2">
        <w:t>you</w:t>
      </w:r>
      <w:r w:rsidRPr="00BF19ED">
        <w:t xml:space="preserve"> think about your organisation’s readiness to implement an initiative</w:t>
      </w:r>
      <w:r w:rsidR="004355C1">
        <w:t>.</w:t>
      </w:r>
    </w:p>
    <w:p w14:paraId="001C5DD3" w14:textId="6530B0D3" w:rsidR="00BF19ED" w:rsidRDefault="00BF19ED" w:rsidP="00FF00C2">
      <w:pPr>
        <w:pStyle w:val="Body"/>
      </w:pPr>
      <w:r w:rsidRPr="00BF19ED">
        <w:t xml:space="preserve">This tool has been </w:t>
      </w:r>
      <w:r w:rsidRPr="00FF00C2">
        <w:t>adapted</w:t>
      </w:r>
      <w:r w:rsidRPr="00BF19ED">
        <w:t xml:space="preserve"> from the </w:t>
      </w:r>
      <w:hyperlink r:id="rId48" w:history="1">
        <w:r w:rsidRPr="00AC4DD6">
          <w:rPr>
            <w:rStyle w:val="Hyperlink"/>
          </w:rPr>
          <w:t>Wandersman Centre Readiness Thinking Tool</w:t>
        </w:r>
        <w:r w:rsidRPr="00CD6CB8">
          <w:rPr>
            <w:rStyle w:val="Hyperlink"/>
            <w:rFonts w:cs="Arial"/>
            <w:vertAlign w:val="superscript"/>
          </w:rPr>
          <w:t>®</w:t>
        </w:r>
      </w:hyperlink>
      <w:r w:rsidR="004E517C">
        <w:t xml:space="preserve"> &lt;</w:t>
      </w:r>
      <w:r w:rsidR="004E517C" w:rsidRPr="004E517C">
        <w:t>https://www.wandersmancenter.org/uploads/1/2/8/5/128593635/531c7f_dbd8360b53b146b6a4fbffcb321cacfd.pdf</w:t>
      </w:r>
      <w:r w:rsidR="004E517C">
        <w:t>&gt;.</w:t>
      </w:r>
    </w:p>
    <w:p w14:paraId="5B4810F0" w14:textId="2E2C41A6" w:rsidR="00BF19ED" w:rsidRPr="00BF19ED" w:rsidRDefault="00BF19ED" w:rsidP="00CD6CB8">
      <w:pPr>
        <w:pStyle w:val="Heading3"/>
      </w:pPr>
      <w:r w:rsidRPr="004E517C">
        <w:t>Instructions</w:t>
      </w:r>
    </w:p>
    <w:p w14:paraId="368B4A6E" w14:textId="77777777" w:rsidR="00E64925" w:rsidRDefault="00BF19ED" w:rsidP="00BC5042">
      <w:pPr>
        <w:pStyle w:val="Numberdigit"/>
        <w:numPr>
          <w:ilvl w:val="0"/>
          <w:numId w:val="33"/>
        </w:numPr>
      </w:pPr>
      <w:r w:rsidRPr="004E517C">
        <w:t>Write down the initiative</w:t>
      </w:r>
      <w:r w:rsidRPr="00CD6CB8">
        <w:t xml:space="preserve"> </w:t>
      </w:r>
      <w:r w:rsidRPr="004E517C">
        <w:t>you are considering</w:t>
      </w:r>
      <w:r w:rsidR="00E64925">
        <w:t xml:space="preserve"> </w:t>
      </w:r>
    </w:p>
    <w:p w14:paraId="76BEA43F" w14:textId="02BF0200" w:rsidR="00BF19ED" w:rsidRPr="004E517C" w:rsidRDefault="00BF19ED" w:rsidP="00CD6CB8">
      <w:pPr>
        <w:pStyle w:val="Numberdigit"/>
        <w:numPr>
          <w:ilvl w:val="0"/>
          <w:numId w:val="0"/>
        </w:numPr>
        <w:ind w:left="397"/>
      </w:pPr>
      <w:r w:rsidRPr="004E517C">
        <w:t xml:space="preserve">Implementing </w:t>
      </w:r>
      <w:r w:rsidR="00E64925">
        <w:t>r</w:t>
      </w:r>
      <w:r w:rsidR="00E64925" w:rsidRPr="004E517C">
        <w:t xml:space="preserve">eflective </w:t>
      </w:r>
      <w:r w:rsidR="00E64925">
        <w:t>p</w:t>
      </w:r>
      <w:r w:rsidR="00E64925" w:rsidRPr="004E517C">
        <w:t xml:space="preserve">ractice </w:t>
      </w:r>
      <w:r w:rsidRPr="004E517C">
        <w:t>sessions across all services</w:t>
      </w:r>
      <w:r w:rsidR="00590E7A" w:rsidRPr="004E517C">
        <w:t xml:space="preserve"> </w:t>
      </w:r>
      <w:r w:rsidR="004E517C">
        <w:t>–</w:t>
      </w:r>
      <w:r w:rsidR="00590E7A" w:rsidRPr="004E517C">
        <w:t xml:space="preserve"> </w:t>
      </w:r>
      <w:bookmarkStart w:id="134" w:name="_Hlk174368379"/>
      <w:r w:rsidRPr="004E517C">
        <w:t>Capability 13</w:t>
      </w:r>
      <w:r w:rsidR="00590E7A" w:rsidRPr="004E517C">
        <w:t xml:space="preserve">: </w:t>
      </w:r>
      <w:r w:rsidRPr="004E517C">
        <w:t>Enabling reflective and supportive ways of working</w:t>
      </w:r>
      <w:r w:rsidR="004355C1">
        <w:t>.</w:t>
      </w:r>
    </w:p>
    <w:bookmarkEnd w:id="134"/>
    <w:p w14:paraId="2F7E66F7" w14:textId="74BC69CD" w:rsidR="004E517C" w:rsidRPr="004E517C" w:rsidRDefault="00BF19ED" w:rsidP="00E64925">
      <w:pPr>
        <w:pStyle w:val="Numberdigit"/>
      </w:pPr>
      <w:r w:rsidRPr="004E517C">
        <w:t>Reflect and consider whether the areas listed are challenges or strengths for your initiative</w:t>
      </w:r>
      <w:r w:rsidRPr="00DF28A0">
        <w:t xml:space="preserve">. </w:t>
      </w:r>
      <w:r w:rsidRPr="004E517C">
        <w:t>Discuss your rationale with colleagues also involved in the implementation of the initiative</w:t>
      </w:r>
      <w:r w:rsidR="004355C1">
        <w:t>.</w:t>
      </w:r>
    </w:p>
    <w:p w14:paraId="021F453B" w14:textId="77777777" w:rsidR="004E517C" w:rsidRDefault="004E517C" w:rsidP="004E517C">
      <w:pPr>
        <w:pStyle w:val="Body"/>
        <w:rPr>
          <w:lang w:eastAsia="en-AU"/>
        </w:rPr>
      </w:pPr>
    </w:p>
    <w:tbl>
      <w:tblPr>
        <w:tblW w:w="1535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8019"/>
        <w:gridCol w:w="1398"/>
        <w:gridCol w:w="1399"/>
        <w:gridCol w:w="1397"/>
      </w:tblGrid>
      <w:tr w:rsidR="002000F8" w:rsidRPr="00BF19ED" w14:paraId="0F132A9A" w14:textId="77777777" w:rsidTr="00E64925">
        <w:trPr>
          <w:trHeight w:val="140"/>
          <w:tblHeader/>
        </w:trPr>
        <w:tc>
          <w:tcPr>
            <w:tcW w:w="3140" w:type="dxa"/>
            <w:shd w:val="clear" w:color="auto" w:fill="F2F2F2" w:themeFill="background1" w:themeFillShade="F2"/>
          </w:tcPr>
          <w:p w14:paraId="788E5801" w14:textId="77777777" w:rsidR="004E517C" w:rsidRPr="00DF28A0" w:rsidRDefault="004E517C" w:rsidP="00DF28A0">
            <w:pPr>
              <w:pStyle w:val="Tablecolhead"/>
              <w:rPr>
                <w:b w:val="0"/>
              </w:rPr>
            </w:pPr>
            <w:r w:rsidRPr="00DF28A0">
              <w:t xml:space="preserve">Motivation </w:t>
            </w:r>
          </w:p>
        </w:tc>
        <w:tc>
          <w:tcPr>
            <w:tcW w:w="8019" w:type="dxa"/>
            <w:shd w:val="clear" w:color="auto" w:fill="F2F2F2" w:themeFill="background1" w:themeFillShade="F2"/>
          </w:tcPr>
          <w:p w14:paraId="07D3113B" w14:textId="2B43877E" w:rsidR="004E517C" w:rsidRPr="00DF28A0" w:rsidRDefault="004E517C" w:rsidP="00DF28A0">
            <w:pPr>
              <w:pStyle w:val="Tablecolhead"/>
              <w:rPr>
                <w:b w:val="0"/>
              </w:rPr>
            </w:pPr>
            <w:r w:rsidRPr="00DF28A0">
              <w:t>Degree to which we want the innovation to happen</w:t>
            </w:r>
          </w:p>
        </w:tc>
        <w:tc>
          <w:tcPr>
            <w:tcW w:w="1398" w:type="dxa"/>
            <w:shd w:val="clear" w:color="auto" w:fill="F2F2F2" w:themeFill="background1" w:themeFillShade="F2"/>
          </w:tcPr>
          <w:p w14:paraId="4748C971" w14:textId="77777777" w:rsidR="004E517C" w:rsidRPr="00DF28A0" w:rsidRDefault="004E517C" w:rsidP="00DF28A0">
            <w:pPr>
              <w:pStyle w:val="Tablecolhead"/>
              <w:rPr>
                <w:b w:val="0"/>
              </w:rPr>
            </w:pPr>
            <w:r w:rsidRPr="00DF28A0">
              <w:t xml:space="preserve">Challenge </w:t>
            </w:r>
          </w:p>
        </w:tc>
        <w:tc>
          <w:tcPr>
            <w:tcW w:w="1399" w:type="dxa"/>
            <w:shd w:val="clear" w:color="auto" w:fill="F2F2F2" w:themeFill="background1" w:themeFillShade="F2"/>
          </w:tcPr>
          <w:p w14:paraId="4E64D90E" w14:textId="77777777" w:rsidR="004E517C" w:rsidRPr="00DF28A0" w:rsidRDefault="004E517C" w:rsidP="00DF28A0">
            <w:pPr>
              <w:pStyle w:val="Tablecolhead"/>
              <w:rPr>
                <w:b w:val="0"/>
              </w:rPr>
            </w:pPr>
            <w:r w:rsidRPr="00DF28A0">
              <w:t xml:space="preserve">Strength </w:t>
            </w:r>
          </w:p>
        </w:tc>
        <w:tc>
          <w:tcPr>
            <w:tcW w:w="1397" w:type="dxa"/>
            <w:shd w:val="clear" w:color="auto" w:fill="F2F2F2" w:themeFill="background1" w:themeFillShade="F2"/>
          </w:tcPr>
          <w:p w14:paraId="0DE7C23C" w14:textId="77777777" w:rsidR="004E517C" w:rsidRPr="00DF28A0" w:rsidRDefault="004E517C" w:rsidP="00DF28A0">
            <w:pPr>
              <w:pStyle w:val="Tablecolhead"/>
              <w:rPr>
                <w:b w:val="0"/>
              </w:rPr>
            </w:pPr>
            <w:r w:rsidRPr="00DF28A0">
              <w:t xml:space="preserve">Unsure </w:t>
            </w:r>
          </w:p>
        </w:tc>
      </w:tr>
      <w:tr w:rsidR="004E517C" w:rsidRPr="00BF19ED" w14:paraId="277E60B1" w14:textId="77777777" w:rsidTr="00E958A6">
        <w:trPr>
          <w:trHeight w:val="140"/>
        </w:trPr>
        <w:tc>
          <w:tcPr>
            <w:tcW w:w="3140" w:type="dxa"/>
          </w:tcPr>
          <w:p w14:paraId="6D560F43" w14:textId="77777777" w:rsidR="004E517C" w:rsidRPr="000A6BCE" w:rsidRDefault="004E517C" w:rsidP="000A6BCE">
            <w:pPr>
              <w:pStyle w:val="Tabletext"/>
            </w:pPr>
            <w:r w:rsidRPr="000A6BCE">
              <w:t xml:space="preserve">Relative advantage </w:t>
            </w:r>
          </w:p>
        </w:tc>
        <w:tc>
          <w:tcPr>
            <w:tcW w:w="8019" w:type="dxa"/>
          </w:tcPr>
          <w:p w14:paraId="19947BD2" w14:textId="23503F1D" w:rsidR="004E517C" w:rsidRPr="000A6BCE" w:rsidRDefault="004E517C" w:rsidP="000A6BCE">
            <w:pPr>
              <w:pStyle w:val="Tabletext"/>
            </w:pPr>
            <w:r w:rsidRPr="000A6BCE">
              <w:t>The initiative seems better than what we are currently doing</w:t>
            </w:r>
          </w:p>
        </w:tc>
        <w:tc>
          <w:tcPr>
            <w:tcW w:w="1398" w:type="dxa"/>
          </w:tcPr>
          <w:p w14:paraId="705EF224" w14:textId="6A052120" w:rsidR="004E517C" w:rsidRPr="000A6BCE" w:rsidRDefault="004E517C" w:rsidP="000A6BCE">
            <w:pPr>
              <w:pStyle w:val="Tabletext"/>
            </w:pPr>
          </w:p>
        </w:tc>
        <w:tc>
          <w:tcPr>
            <w:tcW w:w="1399" w:type="dxa"/>
          </w:tcPr>
          <w:p w14:paraId="057C3A87" w14:textId="21209717" w:rsidR="004E517C" w:rsidRPr="000A6BCE" w:rsidRDefault="004E517C" w:rsidP="000A6BCE">
            <w:pPr>
              <w:pStyle w:val="Tabletext"/>
            </w:pPr>
            <w:r>
              <w:rPr>
                <w:rFonts w:eastAsia="Wingdings"/>
              </w:rPr>
              <w:t>X</w:t>
            </w:r>
          </w:p>
        </w:tc>
        <w:tc>
          <w:tcPr>
            <w:tcW w:w="1397" w:type="dxa"/>
          </w:tcPr>
          <w:p w14:paraId="09DE12A8" w14:textId="761FEBB3" w:rsidR="004E517C" w:rsidRPr="000A6BCE" w:rsidRDefault="004E517C" w:rsidP="000A6BCE">
            <w:pPr>
              <w:pStyle w:val="Tabletext"/>
            </w:pPr>
          </w:p>
        </w:tc>
      </w:tr>
      <w:tr w:rsidR="004E517C" w:rsidRPr="00BF19ED" w14:paraId="2FA0BAB5" w14:textId="77777777" w:rsidTr="00E958A6">
        <w:trPr>
          <w:trHeight w:val="140"/>
        </w:trPr>
        <w:tc>
          <w:tcPr>
            <w:tcW w:w="3140" w:type="dxa"/>
          </w:tcPr>
          <w:p w14:paraId="36503FD7" w14:textId="77777777" w:rsidR="004E517C" w:rsidRPr="000A6BCE" w:rsidRDefault="004E517C" w:rsidP="000A6BCE">
            <w:pPr>
              <w:pStyle w:val="Tabletext"/>
            </w:pPr>
            <w:r w:rsidRPr="000A6BCE">
              <w:t xml:space="preserve">Compatibility </w:t>
            </w:r>
          </w:p>
        </w:tc>
        <w:tc>
          <w:tcPr>
            <w:tcW w:w="8019" w:type="dxa"/>
          </w:tcPr>
          <w:p w14:paraId="3FADF745" w14:textId="7628829B" w:rsidR="004E517C" w:rsidRPr="000A6BCE" w:rsidRDefault="004E517C" w:rsidP="000A6BCE">
            <w:pPr>
              <w:pStyle w:val="Tabletext"/>
            </w:pPr>
            <w:r w:rsidRPr="000A6BCE">
              <w:t>This initiative fits with how we do things</w:t>
            </w:r>
          </w:p>
        </w:tc>
        <w:tc>
          <w:tcPr>
            <w:tcW w:w="1398" w:type="dxa"/>
          </w:tcPr>
          <w:p w14:paraId="0FF3D594" w14:textId="06721A59" w:rsidR="004E517C" w:rsidRPr="000A6BCE" w:rsidRDefault="004E517C" w:rsidP="000A6BCE">
            <w:pPr>
              <w:pStyle w:val="Tabletext"/>
            </w:pPr>
            <w:r>
              <w:rPr>
                <w:rFonts w:eastAsia="Wingdings"/>
              </w:rPr>
              <w:t>X</w:t>
            </w:r>
          </w:p>
        </w:tc>
        <w:tc>
          <w:tcPr>
            <w:tcW w:w="1399" w:type="dxa"/>
          </w:tcPr>
          <w:p w14:paraId="18555B7F" w14:textId="10608269" w:rsidR="004E517C" w:rsidRPr="000A6BCE" w:rsidRDefault="004E517C" w:rsidP="000A6BCE">
            <w:pPr>
              <w:pStyle w:val="Tabletext"/>
            </w:pPr>
          </w:p>
        </w:tc>
        <w:tc>
          <w:tcPr>
            <w:tcW w:w="1397" w:type="dxa"/>
          </w:tcPr>
          <w:p w14:paraId="1DA3CA9D" w14:textId="69092FB8" w:rsidR="004E517C" w:rsidRPr="000A6BCE" w:rsidRDefault="004E517C" w:rsidP="000A6BCE">
            <w:pPr>
              <w:pStyle w:val="Tabletext"/>
            </w:pPr>
          </w:p>
        </w:tc>
      </w:tr>
      <w:tr w:rsidR="004E517C" w:rsidRPr="00BF19ED" w14:paraId="47663F49" w14:textId="77777777" w:rsidTr="00E958A6">
        <w:trPr>
          <w:trHeight w:val="140"/>
        </w:trPr>
        <w:tc>
          <w:tcPr>
            <w:tcW w:w="3140" w:type="dxa"/>
          </w:tcPr>
          <w:p w14:paraId="44278B25" w14:textId="77777777" w:rsidR="004E517C" w:rsidRPr="000A6BCE" w:rsidRDefault="004E517C" w:rsidP="000A6BCE">
            <w:pPr>
              <w:pStyle w:val="Tabletext"/>
            </w:pPr>
            <w:r w:rsidRPr="000A6BCE">
              <w:t xml:space="preserve">Simplicity </w:t>
            </w:r>
          </w:p>
        </w:tc>
        <w:tc>
          <w:tcPr>
            <w:tcW w:w="8019" w:type="dxa"/>
          </w:tcPr>
          <w:p w14:paraId="3C11D8AB" w14:textId="77777777" w:rsidR="004E517C" w:rsidRPr="000A6BCE" w:rsidRDefault="004E517C" w:rsidP="000A6BCE">
            <w:pPr>
              <w:pStyle w:val="Tabletext"/>
            </w:pPr>
            <w:r w:rsidRPr="000A6BCE">
              <w:t>This initiative seems simple to use</w:t>
            </w:r>
          </w:p>
        </w:tc>
        <w:tc>
          <w:tcPr>
            <w:tcW w:w="1398" w:type="dxa"/>
          </w:tcPr>
          <w:p w14:paraId="13B1E3E0" w14:textId="7F726A57" w:rsidR="004E517C" w:rsidRPr="000A6BCE" w:rsidRDefault="004E517C" w:rsidP="000A6BCE">
            <w:pPr>
              <w:pStyle w:val="Tabletext"/>
            </w:pPr>
          </w:p>
        </w:tc>
        <w:tc>
          <w:tcPr>
            <w:tcW w:w="1399" w:type="dxa"/>
          </w:tcPr>
          <w:p w14:paraId="2A7FD45B" w14:textId="459160EA" w:rsidR="004E517C" w:rsidRPr="000A6BCE" w:rsidRDefault="004E517C" w:rsidP="000A6BCE">
            <w:pPr>
              <w:pStyle w:val="Tabletext"/>
            </w:pPr>
          </w:p>
        </w:tc>
        <w:tc>
          <w:tcPr>
            <w:tcW w:w="1397" w:type="dxa"/>
          </w:tcPr>
          <w:p w14:paraId="05026195" w14:textId="2ECAF142" w:rsidR="004E517C" w:rsidRPr="000A6BCE" w:rsidRDefault="004E517C" w:rsidP="000A6BCE">
            <w:pPr>
              <w:pStyle w:val="Tabletext"/>
            </w:pPr>
            <w:r>
              <w:rPr>
                <w:rFonts w:eastAsia="Wingdings"/>
              </w:rPr>
              <w:t>X</w:t>
            </w:r>
          </w:p>
        </w:tc>
      </w:tr>
      <w:tr w:rsidR="004E517C" w:rsidRPr="00BF19ED" w14:paraId="4253606A" w14:textId="77777777" w:rsidTr="00E958A6">
        <w:trPr>
          <w:trHeight w:val="140"/>
        </w:trPr>
        <w:tc>
          <w:tcPr>
            <w:tcW w:w="3140" w:type="dxa"/>
          </w:tcPr>
          <w:p w14:paraId="3896A92A" w14:textId="77777777" w:rsidR="004E517C" w:rsidRPr="000A6BCE" w:rsidRDefault="004E517C" w:rsidP="000A6BCE">
            <w:pPr>
              <w:pStyle w:val="Tabletext"/>
            </w:pPr>
            <w:r w:rsidRPr="000A6BCE">
              <w:t xml:space="preserve">Ability to pilot </w:t>
            </w:r>
          </w:p>
        </w:tc>
        <w:tc>
          <w:tcPr>
            <w:tcW w:w="8019" w:type="dxa"/>
          </w:tcPr>
          <w:p w14:paraId="06E47B57" w14:textId="77777777" w:rsidR="004E517C" w:rsidRPr="000A6BCE" w:rsidRDefault="004E517C" w:rsidP="000A6BCE">
            <w:pPr>
              <w:pStyle w:val="Tabletext"/>
            </w:pPr>
            <w:r w:rsidRPr="000A6BCE">
              <w:t>The degree to which the initiative can be tested and experimented with</w:t>
            </w:r>
          </w:p>
        </w:tc>
        <w:tc>
          <w:tcPr>
            <w:tcW w:w="1398" w:type="dxa"/>
          </w:tcPr>
          <w:p w14:paraId="065C6C3C" w14:textId="77777777" w:rsidR="004E517C" w:rsidRPr="000A6BCE" w:rsidRDefault="004E517C" w:rsidP="000A6BCE">
            <w:pPr>
              <w:pStyle w:val="Tabletext"/>
            </w:pPr>
          </w:p>
        </w:tc>
        <w:tc>
          <w:tcPr>
            <w:tcW w:w="1399" w:type="dxa"/>
          </w:tcPr>
          <w:p w14:paraId="22B0F30B" w14:textId="76A88371" w:rsidR="004E517C" w:rsidRPr="000A6BCE" w:rsidRDefault="004E517C" w:rsidP="000A6BCE">
            <w:pPr>
              <w:pStyle w:val="Tabletext"/>
            </w:pPr>
            <w:r>
              <w:rPr>
                <w:rFonts w:eastAsia="Wingdings"/>
              </w:rPr>
              <w:t>X</w:t>
            </w:r>
          </w:p>
        </w:tc>
        <w:tc>
          <w:tcPr>
            <w:tcW w:w="1397" w:type="dxa"/>
          </w:tcPr>
          <w:p w14:paraId="7968BE24" w14:textId="77777777" w:rsidR="004E517C" w:rsidRPr="000A6BCE" w:rsidRDefault="004E517C" w:rsidP="000A6BCE">
            <w:pPr>
              <w:pStyle w:val="Tabletext"/>
            </w:pPr>
          </w:p>
        </w:tc>
      </w:tr>
      <w:tr w:rsidR="004E517C" w:rsidRPr="00BF19ED" w14:paraId="411095C5" w14:textId="77777777" w:rsidTr="00E958A6">
        <w:trPr>
          <w:trHeight w:val="140"/>
        </w:trPr>
        <w:tc>
          <w:tcPr>
            <w:tcW w:w="3140" w:type="dxa"/>
          </w:tcPr>
          <w:p w14:paraId="13A6AD95" w14:textId="77777777" w:rsidR="004E517C" w:rsidRPr="000A6BCE" w:rsidRDefault="004E517C" w:rsidP="000A6BCE">
            <w:pPr>
              <w:pStyle w:val="Tabletext"/>
            </w:pPr>
            <w:r w:rsidRPr="000A6BCE">
              <w:t xml:space="preserve">Observability </w:t>
            </w:r>
          </w:p>
        </w:tc>
        <w:tc>
          <w:tcPr>
            <w:tcW w:w="8019" w:type="dxa"/>
          </w:tcPr>
          <w:p w14:paraId="7C5DF641" w14:textId="77777777" w:rsidR="004E517C" w:rsidRPr="000A6BCE" w:rsidRDefault="004E517C" w:rsidP="000A6BCE">
            <w:pPr>
              <w:pStyle w:val="Tabletext"/>
            </w:pPr>
            <w:r w:rsidRPr="000A6BCE">
              <w:t>Ability to see that the initiative is leading to outcomes</w:t>
            </w:r>
          </w:p>
        </w:tc>
        <w:tc>
          <w:tcPr>
            <w:tcW w:w="1398" w:type="dxa"/>
          </w:tcPr>
          <w:p w14:paraId="3BBD269B" w14:textId="77777777" w:rsidR="004E517C" w:rsidRPr="000A6BCE" w:rsidRDefault="004E517C" w:rsidP="000A6BCE">
            <w:pPr>
              <w:pStyle w:val="Tabletext"/>
            </w:pPr>
          </w:p>
        </w:tc>
        <w:tc>
          <w:tcPr>
            <w:tcW w:w="1399" w:type="dxa"/>
          </w:tcPr>
          <w:p w14:paraId="627EE00C" w14:textId="7761E104" w:rsidR="004E517C" w:rsidRPr="000A6BCE" w:rsidRDefault="004E517C" w:rsidP="000A6BCE">
            <w:pPr>
              <w:pStyle w:val="Tabletext"/>
            </w:pPr>
            <w:r>
              <w:rPr>
                <w:rFonts w:eastAsia="Wingdings"/>
              </w:rPr>
              <w:t>X</w:t>
            </w:r>
          </w:p>
        </w:tc>
        <w:tc>
          <w:tcPr>
            <w:tcW w:w="1397" w:type="dxa"/>
          </w:tcPr>
          <w:p w14:paraId="38662119" w14:textId="77777777" w:rsidR="004E517C" w:rsidRPr="000A6BCE" w:rsidRDefault="004E517C" w:rsidP="000A6BCE">
            <w:pPr>
              <w:pStyle w:val="Tabletext"/>
            </w:pPr>
          </w:p>
        </w:tc>
      </w:tr>
      <w:tr w:rsidR="004E517C" w:rsidRPr="00BF19ED" w14:paraId="7A70F3EA" w14:textId="77777777" w:rsidTr="000835B9">
        <w:trPr>
          <w:trHeight w:val="280"/>
        </w:trPr>
        <w:tc>
          <w:tcPr>
            <w:tcW w:w="3140" w:type="dxa"/>
          </w:tcPr>
          <w:p w14:paraId="344E90AA" w14:textId="77777777" w:rsidR="004E517C" w:rsidRPr="000A6BCE" w:rsidRDefault="004E517C" w:rsidP="000A6BCE">
            <w:pPr>
              <w:pStyle w:val="Tabletext"/>
            </w:pPr>
            <w:r w:rsidRPr="000A6BCE">
              <w:t xml:space="preserve">Priority </w:t>
            </w:r>
          </w:p>
        </w:tc>
        <w:tc>
          <w:tcPr>
            <w:tcW w:w="8019" w:type="dxa"/>
          </w:tcPr>
          <w:p w14:paraId="4510AB64" w14:textId="77777777" w:rsidR="004E517C" w:rsidRPr="000A6BCE" w:rsidRDefault="004E517C" w:rsidP="000A6BCE">
            <w:pPr>
              <w:pStyle w:val="Tabletext"/>
            </w:pPr>
            <w:r w:rsidRPr="000A6BCE">
              <w:t>Importance of the initiative compared to other things we do</w:t>
            </w:r>
          </w:p>
        </w:tc>
        <w:tc>
          <w:tcPr>
            <w:tcW w:w="1398" w:type="dxa"/>
          </w:tcPr>
          <w:p w14:paraId="2B8BE8CE" w14:textId="7E6BD09C" w:rsidR="004E517C" w:rsidRPr="000A6BCE" w:rsidRDefault="00262314" w:rsidP="000A6BCE">
            <w:pPr>
              <w:pStyle w:val="Tabletext"/>
            </w:pPr>
            <w:r>
              <w:rPr>
                <w:rFonts w:eastAsia="Wingdings"/>
              </w:rPr>
              <w:t>X</w:t>
            </w:r>
          </w:p>
        </w:tc>
        <w:tc>
          <w:tcPr>
            <w:tcW w:w="1399" w:type="dxa"/>
          </w:tcPr>
          <w:p w14:paraId="316EF9A2" w14:textId="77777777" w:rsidR="004E517C" w:rsidRPr="000A6BCE" w:rsidRDefault="004E517C" w:rsidP="000A6BCE">
            <w:pPr>
              <w:pStyle w:val="Tabletext"/>
            </w:pPr>
          </w:p>
        </w:tc>
        <w:tc>
          <w:tcPr>
            <w:tcW w:w="1397" w:type="dxa"/>
          </w:tcPr>
          <w:p w14:paraId="096B8AAE" w14:textId="77777777" w:rsidR="004E517C" w:rsidRPr="000A6BCE" w:rsidRDefault="004E517C" w:rsidP="000A6BCE">
            <w:pPr>
              <w:pStyle w:val="Tabletext"/>
            </w:pPr>
          </w:p>
          <w:p w14:paraId="7DB3EBFB" w14:textId="77777777" w:rsidR="004E517C" w:rsidRPr="000A6BCE" w:rsidRDefault="004E517C" w:rsidP="000A6BCE">
            <w:pPr>
              <w:pStyle w:val="Tabletext"/>
            </w:pPr>
          </w:p>
        </w:tc>
      </w:tr>
    </w:tbl>
    <w:p w14:paraId="6ECBB01D" w14:textId="77777777" w:rsidR="004E517C" w:rsidRPr="004E517C" w:rsidRDefault="004E517C" w:rsidP="000A6BCE">
      <w:pPr>
        <w:pStyle w:val="Body"/>
        <w:rPr>
          <w:lang w:eastAsia="en-AU"/>
        </w:rPr>
      </w:pPr>
    </w:p>
    <w:p w14:paraId="651C9C55" w14:textId="77777777" w:rsidR="00BF19ED" w:rsidRPr="00BF19ED" w:rsidRDefault="00BF19ED" w:rsidP="000A6BCE">
      <w:pPr>
        <w:pStyle w:val="Body"/>
        <w:rPr>
          <w:lang w:eastAsia="en-AU"/>
        </w:rPr>
      </w:pPr>
    </w:p>
    <w:tbl>
      <w:tblPr>
        <w:tblW w:w="1535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8019"/>
        <w:gridCol w:w="1398"/>
        <w:gridCol w:w="1399"/>
        <w:gridCol w:w="1397"/>
      </w:tblGrid>
      <w:tr w:rsidR="002000F8" w:rsidRPr="00BF19ED" w14:paraId="635ECAE1" w14:textId="77777777" w:rsidTr="00E52940">
        <w:trPr>
          <w:trHeight w:val="140"/>
          <w:tblHeader/>
        </w:trPr>
        <w:tc>
          <w:tcPr>
            <w:tcW w:w="3140" w:type="dxa"/>
            <w:shd w:val="clear" w:color="auto" w:fill="D9D9D9" w:themeFill="background1" w:themeFillShade="D9"/>
          </w:tcPr>
          <w:p w14:paraId="70971573" w14:textId="77777777" w:rsidR="00BF19ED" w:rsidRPr="000A6BCE" w:rsidRDefault="00BF19ED" w:rsidP="000A6BCE">
            <w:pPr>
              <w:pStyle w:val="Tablecolhead"/>
              <w:rPr>
                <w:b w:val="0"/>
              </w:rPr>
            </w:pPr>
            <w:r w:rsidRPr="000A6BCE">
              <w:t xml:space="preserve">Innovation-specific capacity </w:t>
            </w:r>
          </w:p>
        </w:tc>
        <w:tc>
          <w:tcPr>
            <w:tcW w:w="8019" w:type="dxa"/>
            <w:shd w:val="clear" w:color="auto" w:fill="D9D9D9" w:themeFill="background1" w:themeFillShade="D9"/>
          </w:tcPr>
          <w:p w14:paraId="6F1ED8B5" w14:textId="311C4369" w:rsidR="00BF19ED" w:rsidRPr="000A6BCE" w:rsidRDefault="00BF19ED" w:rsidP="000A6BCE">
            <w:pPr>
              <w:pStyle w:val="Tablecolhead"/>
              <w:rPr>
                <w:b w:val="0"/>
              </w:rPr>
            </w:pPr>
            <w:r w:rsidRPr="000A6BCE">
              <w:t>What is needed to make this particular initiative happen</w:t>
            </w:r>
          </w:p>
        </w:tc>
        <w:tc>
          <w:tcPr>
            <w:tcW w:w="1398" w:type="dxa"/>
            <w:shd w:val="clear" w:color="auto" w:fill="D9D9D9" w:themeFill="background1" w:themeFillShade="D9"/>
          </w:tcPr>
          <w:p w14:paraId="0D6C8261" w14:textId="77777777" w:rsidR="00BF19ED" w:rsidRPr="000A6BCE" w:rsidRDefault="00BF19ED" w:rsidP="000A6BCE">
            <w:pPr>
              <w:pStyle w:val="Tablecolhead"/>
            </w:pPr>
            <w:r w:rsidRPr="000A6BCE">
              <w:t xml:space="preserve">Challenge </w:t>
            </w:r>
          </w:p>
        </w:tc>
        <w:tc>
          <w:tcPr>
            <w:tcW w:w="1399" w:type="dxa"/>
            <w:shd w:val="clear" w:color="auto" w:fill="D9D9D9" w:themeFill="background1" w:themeFillShade="D9"/>
          </w:tcPr>
          <w:p w14:paraId="16D28900" w14:textId="77777777" w:rsidR="00BF19ED" w:rsidRPr="000A6BCE" w:rsidRDefault="00BF19ED" w:rsidP="000A6BCE">
            <w:pPr>
              <w:pStyle w:val="Tablecolhead"/>
              <w:rPr>
                <w:b w:val="0"/>
              </w:rPr>
            </w:pPr>
            <w:r w:rsidRPr="000A6BCE">
              <w:t xml:space="preserve">Strength </w:t>
            </w:r>
          </w:p>
        </w:tc>
        <w:tc>
          <w:tcPr>
            <w:tcW w:w="1397" w:type="dxa"/>
            <w:shd w:val="clear" w:color="auto" w:fill="D9D9D9" w:themeFill="background1" w:themeFillShade="D9"/>
          </w:tcPr>
          <w:p w14:paraId="25DE7C99" w14:textId="77777777" w:rsidR="00BF19ED" w:rsidRPr="000A6BCE" w:rsidRDefault="00BF19ED" w:rsidP="000A6BCE">
            <w:pPr>
              <w:pStyle w:val="Tablecolhead"/>
              <w:rPr>
                <w:b w:val="0"/>
              </w:rPr>
            </w:pPr>
            <w:r w:rsidRPr="000A6BCE">
              <w:t xml:space="preserve">Unsure </w:t>
            </w:r>
          </w:p>
        </w:tc>
      </w:tr>
      <w:tr w:rsidR="00BF19ED" w:rsidRPr="00BF19ED" w14:paraId="03BBDC30" w14:textId="77777777" w:rsidTr="002150F2">
        <w:trPr>
          <w:trHeight w:val="140"/>
        </w:trPr>
        <w:tc>
          <w:tcPr>
            <w:tcW w:w="3140" w:type="dxa"/>
          </w:tcPr>
          <w:p w14:paraId="4699F6A6" w14:textId="77777777" w:rsidR="00BF19ED" w:rsidRPr="00FF00C2" w:rsidRDefault="00BF19ED" w:rsidP="00FF00C2">
            <w:pPr>
              <w:pStyle w:val="Tabletext"/>
            </w:pPr>
            <w:r w:rsidRPr="00FF00C2">
              <w:t xml:space="preserve">Innovation-specific knowledge &amp; skills </w:t>
            </w:r>
          </w:p>
        </w:tc>
        <w:tc>
          <w:tcPr>
            <w:tcW w:w="8019" w:type="dxa"/>
          </w:tcPr>
          <w:p w14:paraId="1B982123" w14:textId="77777777" w:rsidR="00BF19ED" w:rsidRPr="00FF00C2" w:rsidRDefault="00BF19ED" w:rsidP="00FF00C2">
            <w:pPr>
              <w:pStyle w:val="Tabletext"/>
            </w:pPr>
            <w:r w:rsidRPr="00FF00C2">
              <w:t>Sufficient abilities to implement the initiative</w:t>
            </w:r>
          </w:p>
        </w:tc>
        <w:tc>
          <w:tcPr>
            <w:tcW w:w="1398" w:type="dxa"/>
          </w:tcPr>
          <w:p w14:paraId="363C0598" w14:textId="77777777" w:rsidR="00BF19ED" w:rsidRPr="00FF00C2" w:rsidRDefault="00BF19ED" w:rsidP="00FF00C2">
            <w:pPr>
              <w:pStyle w:val="Tabletext"/>
            </w:pPr>
          </w:p>
        </w:tc>
        <w:tc>
          <w:tcPr>
            <w:tcW w:w="1399" w:type="dxa"/>
          </w:tcPr>
          <w:p w14:paraId="37AF75CE" w14:textId="77777777" w:rsidR="00BF19ED" w:rsidRPr="00FF00C2" w:rsidRDefault="00BF19ED" w:rsidP="00FF00C2">
            <w:pPr>
              <w:pStyle w:val="Tabletext"/>
            </w:pPr>
          </w:p>
        </w:tc>
        <w:tc>
          <w:tcPr>
            <w:tcW w:w="1397" w:type="dxa"/>
          </w:tcPr>
          <w:p w14:paraId="614734A7" w14:textId="6BC64267" w:rsidR="00BF19ED" w:rsidRPr="00FF00C2" w:rsidRDefault="00E52940" w:rsidP="00FF00C2">
            <w:pPr>
              <w:pStyle w:val="Tabletext"/>
            </w:pPr>
            <w:r w:rsidRPr="00FF00C2">
              <w:rPr>
                <w:rFonts w:eastAsia="Wingdings"/>
              </w:rPr>
              <w:t>X</w:t>
            </w:r>
          </w:p>
        </w:tc>
      </w:tr>
      <w:tr w:rsidR="00BF19ED" w:rsidRPr="00BF19ED" w14:paraId="35FA09C0" w14:textId="77777777" w:rsidTr="002150F2">
        <w:trPr>
          <w:trHeight w:val="140"/>
        </w:trPr>
        <w:tc>
          <w:tcPr>
            <w:tcW w:w="3140" w:type="dxa"/>
          </w:tcPr>
          <w:p w14:paraId="58FAD808" w14:textId="77777777" w:rsidR="00BF19ED" w:rsidRPr="00FF00C2" w:rsidRDefault="00BF19ED" w:rsidP="00FF00C2">
            <w:pPr>
              <w:pStyle w:val="Tabletext"/>
            </w:pPr>
            <w:r w:rsidRPr="00FF00C2">
              <w:t xml:space="preserve">Champion </w:t>
            </w:r>
          </w:p>
        </w:tc>
        <w:tc>
          <w:tcPr>
            <w:tcW w:w="8019" w:type="dxa"/>
          </w:tcPr>
          <w:p w14:paraId="2A3E8665" w14:textId="77777777" w:rsidR="00BF19ED" w:rsidRPr="00FF00C2" w:rsidRDefault="00BF19ED" w:rsidP="00FF00C2">
            <w:pPr>
              <w:pStyle w:val="Tabletext"/>
            </w:pPr>
            <w:r w:rsidRPr="00FF00C2">
              <w:t xml:space="preserve">A well-connected person who supports and models implementation of the initiative </w:t>
            </w:r>
          </w:p>
        </w:tc>
        <w:tc>
          <w:tcPr>
            <w:tcW w:w="1398" w:type="dxa"/>
          </w:tcPr>
          <w:p w14:paraId="3BB6A237" w14:textId="77777777" w:rsidR="00BF19ED" w:rsidRPr="00FF00C2" w:rsidRDefault="00BF19ED" w:rsidP="00FF00C2">
            <w:pPr>
              <w:pStyle w:val="Tabletext"/>
            </w:pPr>
          </w:p>
        </w:tc>
        <w:tc>
          <w:tcPr>
            <w:tcW w:w="1399" w:type="dxa"/>
          </w:tcPr>
          <w:p w14:paraId="6879E36E" w14:textId="491DD07C" w:rsidR="00BF19ED" w:rsidRPr="00FF00C2" w:rsidRDefault="00E52940" w:rsidP="00FF00C2">
            <w:pPr>
              <w:pStyle w:val="Tabletext"/>
            </w:pPr>
            <w:r w:rsidRPr="00FF00C2">
              <w:rPr>
                <w:rFonts w:eastAsia="Wingdings"/>
              </w:rPr>
              <w:t>X</w:t>
            </w:r>
          </w:p>
        </w:tc>
        <w:tc>
          <w:tcPr>
            <w:tcW w:w="1397" w:type="dxa"/>
          </w:tcPr>
          <w:p w14:paraId="2716EFCB" w14:textId="77777777" w:rsidR="00BF19ED" w:rsidRPr="00FF00C2" w:rsidRDefault="00BF19ED" w:rsidP="00FF00C2">
            <w:pPr>
              <w:pStyle w:val="Tabletext"/>
            </w:pPr>
          </w:p>
        </w:tc>
      </w:tr>
      <w:tr w:rsidR="00BF19ED" w:rsidRPr="00BF19ED" w14:paraId="411AB050" w14:textId="77777777" w:rsidTr="002150F2">
        <w:trPr>
          <w:trHeight w:val="140"/>
        </w:trPr>
        <w:tc>
          <w:tcPr>
            <w:tcW w:w="3140" w:type="dxa"/>
          </w:tcPr>
          <w:p w14:paraId="5454DDC5" w14:textId="77777777" w:rsidR="00BF19ED" w:rsidRPr="00FF00C2" w:rsidRDefault="00BF19ED" w:rsidP="00FF00C2">
            <w:pPr>
              <w:pStyle w:val="Tabletext"/>
            </w:pPr>
            <w:r w:rsidRPr="00FF00C2">
              <w:t xml:space="preserve">Supportive climate </w:t>
            </w:r>
          </w:p>
        </w:tc>
        <w:tc>
          <w:tcPr>
            <w:tcW w:w="8019" w:type="dxa"/>
          </w:tcPr>
          <w:p w14:paraId="56CCB24B" w14:textId="77777777" w:rsidR="00BF19ED" w:rsidRPr="00FF00C2" w:rsidRDefault="00BF19ED" w:rsidP="00FF00C2">
            <w:pPr>
              <w:pStyle w:val="Tabletext"/>
            </w:pPr>
            <w:r w:rsidRPr="00FF00C2">
              <w:t>Necessary supports, processes, and resources to enable the implementation of the initiative</w:t>
            </w:r>
          </w:p>
        </w:tc>
        <w:tc>
          <w:tcPr>
            <w:tcW w:w="1398" w:type="dxa"/>
          </w:tcPr>
          <w:p w14:paraId="05E0DE63" w14:textId="17D4118C" w:rsidR="00BF19ED" w:rsidRPr="00FF00C2" w:rsidRDefault="00E52940" w:rsidP="00FF00C2">
            <w:pPr>
              <w:pStyle w:val="Tabletext"/>
            </w:pPr>
            <w:r w:rsidRPr="00FF00C2">
              <w:rPr>
                <w:rFonts w:eastAsia="Wingdings"/>
              </w:rPr>
              <w:t>X</w:t>
            </w:r>
          </w:p>
        </w:tc>
        <w:tc>
          <w:tcPr>
            <w:tcW w:w="1399" w:type="dxa"/>
          </w:tcPr>
          <w:p w14:paraId="1EC0281A" w14:textId="77777777" w:rsidR="00BF19ED" w:rsidRPr="00FF00C2" w:rsidRDefault="00BF19ED" w:rsidP="00FF00C2">
            <w:pPr>
              <w:pStyle w:val="Tabletext"/>
            </w:pPr>
          </w:p>
        </w:tc>
        <w:tc>
          <w:tcPr>
            <w:tcW w:w="1397" w:type="dxa"/>
          </w:tcPr>
          <w:p w14:paraId="4CCF2065" w14:textId="77777777" w:rsidR="00BF19ED" w:rsidRPr="00FF00C2" w:rsidRDefault="00BF19ED" w:rsidP="00FF00C2">
            <w:pPr>
              <w:pStyle w:val="Tabletext"/>
            </w:pPr>
          </w:p>
        </w:tc>
      </w:tr>
      <w:tr w:rsidR="00BF19ED" w:rsidRPr="00BF19ED" w14:paraId="46A8FA4E" w14:textId="77777777" w:rsidTr="002150F2">
        <w:trPr>
          <w:trHeight w:val="140"/>
        </w:trPr>
        <w:tc>
          <w:tcPr>
            <w:tcW w:w="3140" w:type="dxa"/>
          </w:tcPr>
          <w:p w14:paraId="37EABCF0" w14:textId="77777777" w:rsidR="00BF19ED" w:rsidRPr="00FF00C2" w:rsidRDefault="00BF19ED" w:rsidP="00FF00C2">
            <w:pPr>
              <w:pStyle w:val="Tabletext"/>
            </w:pPr>
            <w:r w:rsidRPr="00FF00C2">
              <w:t xml:space="preserve">Inter-organisational relationships </w:t>
            </w:r>
          </w:p>
        </w:tc>
        <w:tc>
          <w:tcPr>
            <w:tcW w:w="8019" w:type="dxa"/>
          </w:tcPr>
          <w:p w14:paraId="435F0ECA" w14:textId="77777777" w:rsidR="00BF19ED" w:rsidRPr="00FF00C2" w:rsidRDefault="00BF19ED" w:rsidP="00FF00C2">
            <w:pPr>
              <w:pStyle w:val="Tabletext"/>
            </w:pPr>
            <w:r w:rsidRPr="00FF00C2">
              <w:t>Relationships between organisations that support the implementation of the initiative</w:t>
            </w:r>
          </w:p>
        </w:tc>
        <w:tc>
          <w:tcPr>
            <w:tcW w:w="1398" w:type="dxa"/>
          </w:tcPr>
          <w:p w14:paraId="30C73FCA" w14:textId="77777777" w:rsidR="00BF19ED" w:rsidRPr="00FF00C2" w:rsidRDefault="00BF19ED" w:rsidP="00FF00C2">
            <w:pPr>
              <w:pStyle w:val="Tabletext"/>
            </w:pPr>
          </w:p>
        </w:tc>
        <w:tc>
          <w:tcPr>
            <w:tcW w:w="1399" w:type="dxa"/>
          </w:tcPr>
          <w:p w14:paraId="66E6EB24" w14:textId="77777777" w:rsidR="00BF19ED" w:rsidRPr="00FF00C2" w:rsidRDefault="00BF19ED" w:rsidP="00FF00C2">
            <w:pPr>
              <w:pStyle w:val="Tabletext"/>
            </w:pPr>
          </w:p>
        </w:tc>
        <w:tc>
          <w:tcPr>
            <w:tcW w:w="1397" w:type="dxa"/>
          </w:tcPr>
          <w:p w14:paraId="43D7BE36" w14:textId="4D0C2A9B" w:rsidR="00BF19ED" w:rsidRPr="00FF00C2" w:rsidRDefault="00E52940" w:rsidP="00FF00C2">
            <w:pPr>
              <w:pStyle w:val="Tabletext"/>
            </w:pPr>
            <w:r w:rsidRPr="00FF00C2">
              <w:rPr>
                <w:rFonts w:eastAsia="Wingdings"/>
              </w:rPr>
              <w:t>X</w:t>
            </w:r>
          </w:p>
        </w:tc>
      </w:tr>
      <w:tr w:rsidR="00BF19ED" w:rsidRPr="00BF19ED" w14:paraId="6C3FC88A" w14:textId="77777777" w:rsidTr="002150F2">
        <w:trPr>
          <w:trHeight w:val="140"/>
        </w:trPr>
        <w:tc>
          <w:tcPr>
            <w:tcW w:w="3140" w:type="dxa"/>
          </w:tcPr>
          <w:p w14:paraId="5B975043" w14:textId="77777777" w:rsidR="00BF19ED" w:rsidRPr="00FF00C2" w:rsidRDefault="00BF19ED" w:rsidP="00FF00C2">
            <w:pPr>
              <w:pStyle w:val="Tabletext"/>
            </w:pPr>
            <w:r w:rsidRPr="00FF00C2">
              <w:t xml:space="preserve">Intra-organisational relationships </w:t>
            </w:r>
          </w:p>
        </w:tc>
        <w:tc>
          <w:tcPr>
            <w:tcW w:w="8019" w:type="dxa"/>
          </w:tcPr>
          <w:p w14:paraId="56EEF095" w14:textId="77777777" w:rsidR="00BF19ED" w:rsidRPr="00FF00C2" w:rsidRDefault="00BF19ED" w:rsidP="00FF00C2">
            <w:pPr>
              <w:pStyle w:val="Tabletext"/>
            </w:pPr>
            <w:r w:rsidRPr="00FF00C2">
              <w:t>Relationships within an organisation that support the implementation of the initiative</w:t>
            </w:r>
          </w:p>
        </w:tc>
        <w:tc>
          <w:tcPr>
            <w:tcW w:w="1398" w:type="dxa"/>
          </w:tcPr>
          <w:p w14:paraId="27906098" w14:textId="77777777" w:rsidR="00BF19ED" w:rsidRPr="00FF00C2" w:rsidRDefault="00BF19ED" w:rsidP="00FF00C2">
            <w:pPr>
              <w:pStyle w:val="Tabletext"/>
            </w:pPr>
          </w:p>
        </w:tc>
        <w:tc>
          <w:tcPr>
            <w:tcW w:w="1399" w:type="dxa"/>
          </w:tcPr>
          <w:p w14:paraId="68D6603D" w14:textId="15ABBD16" w:rsidR="00BF19ED" w:rsidRPr="00FF00C2" w:rsidRDefault="00E52940" w:rsidP="00FF00C2">
            <w:pPr>
              <w:pStyle w:val="Tabletext"/>
            </w:pPr>
            <w:r w:rsidRPr="00FF00C2">
              <w:rPr>
                <w:rFonts w:eastAsia="Wingdings"/>
              </w:rPr>
              <w:t>X</w:t>
            </w:r>
          </w:p>
        </w:tc>
        <w:tc>
          <w:tcPr>
            <w:tcW w:w="1397" w:type="dxa"/>
          </w:tcPr>
          <w:p w14:paraId="0336E6C5" w14:textId="77777777" w:rsidR="00BF19ED" w:rsidRPr="00FF00C2" w:rsidRDefault="00BF19ED" w:rsidP="00FF00C2">
            <w:pPr>
              <w:pStyle w:val="Tabletext"/>
            </w:pPr>
          </w:p>
        </w:tc>
      </w:tr>
    </w:tbl>
    <w:p w14:paraId="2601A677" w14:textId="77777777" w:rsidR="00BF19ED" w:rsidRPr="00BF19ED" w:rsidRDefault="00BF19ED" w:rsidP="00BF19ED">
      <w:pPr>
        <w:rPr>
          <w:rFonts w:eastAsia="Times"/>
        </w:rPr>
      </w:pPr>
    </w:p>
    <w:tbl>
      <w:tblPr>
        <w:tblW w:w="1535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8019"/>
        <w:gridCol w:w="1398"/>
        <w:gridCol w:w="1399"/>
        <w:gridCol w:w="1397"/>
      </w:tblGrid>
      <w:tr w:rsidR="002000F8" w:rsidRPr="00BF19ED" w14:paraId="4F7E0486" w14:textId="77777777" w:rsidTr="00E52940">
        <w:trPr>
          <w:trHeight w:val="140"/>
          <w:tblHeader/>
        </w:trPr>
        <w:tc>
          <w:tcPr>
            <w:tcW w:w="3140" w:type="dxa"/>
            <w:shd w:val="clear" w:color="auto" w:fill="D9D9D9" w:themeFill="background1" w:themeFillShade="D9"/>
          </w:tcPr>
          <w:p w14:paraId="532A1230" w14:textId="7E5464B4" w:rsidR="00262314" w:rsidRPr="00F87B7E" w:rsidRDefault="00262314" w:rsidP="00F87B7E">
            <w:pPr>
              <w:pStyle w:val="Tablecolhead"/>
              <w:rPr>
                <w:b w:val="0"/>
              </w:rPr>
            </w:pPr>
            <w:r w:rsidRPr="00F87B7E">
              <w:t xml:space="preserve">General </w:t>
            </w:r>
            <w:r w:rsidR="00405F97">
              <w:t>c</w:t>
            </w:r>
            <w:r w:rsidRPr="00F87B7E">
              <w:t xml:space="preserve">apacity </w:t>
            </w:r>
          </w:p>
        </w:tc>
        <w:tc>
          <w:tcPr>
            <w:tcW w:w="8019" w:type="dxa"/>
            <w:shd w:val="clear" w:color="auto" w:fill="D9D9D9" w:themeFill="background1" w:themeFillShade="D9"/>
          </w:tcPr>
          <w:p w14:paraId="1008A2D7" w14:textId="4529C57B" w:rsidR="00262314" w:rsidRPr="00F87B7E" w:rsidRDefault="00262314" w:rsidP="00F87B7E">
            <w:pPr>
              <w:pStyle w:val="Tablecolhead"/>
              <w:rPr>
                <w:b w:val="0"/>
              </w:rPr>
            </w:pPr>
            <w:r w:rsidRPr="00F87B7E">
              <w:t>Our overall functioning</w:t>
            </w:r>
          </w:p>
        </w:tc>
        <w:tc>
          <w:tcPr>
            <w:tcW w:w="1398" w:type="dxa"/>
            <w:shd w:val="clear" w:color="auto" w:fill="D9D9D9" w:themeFill="background1" w:themeFillShade="D9"/>
          </w:tcPr>
          <w:p w14:paraId="365BDF0F" w14:textId="77777777" w:rsidR="00262314" w:rsidRPr="00F87B7E" w:rsidRDefault="00262314" w:rsidP="00F87B7E">
            <w:pPr>
              <w:pStyle w:val="Tablecolhead"/>
              <w:rPr>
                <w:b w:val="0"/>
              </w:rPr>
            </w:pPr>
            <w:r w:rsidRPr="00F87B7E">
              <w:t xml:space="preserve">Challenge </w:t>
            </w:r>
          </w:p>
        </w:tc>
        <w:tc>
          <w:tcPr>
            <w:tcW w:w="1399" w:type="dxa"/>
            <w:shd w:val="clear" w:color="auto" w:fill="D9D9D9" w:themeFill="background1" w:themeFillShade="D9"/>
          </w:tcPr>
          <w:p w14:paraId="7D890AD4" w14:textId="77777777" w:rsidR="00262314" w:rsidRPr="00F87B7E" w:rsidRDefault="00262314" w:rsidP="00F87B7E">
            <w:pPr>
              <w:pStyle w:val="Tablecolhead"/>
              <w:rPr>
                <w:b w:val="0"/>
              </w:rPr>
            </w:pPr>
            <w:r w:rsidRPr="00F87B7E">
              <w:t xml:space="preserve">Strength </w:t>
            </w:r>
          </w:p>
        </w:tc>
        <w:tc>
          <w:tcPr>
            <w:tcW w:w="1397" w:type="dxa"/>
            <w:shd w:val="clear" w:color="auto" w:fill="D9D9D9" w:themeFill="background1" w:themeFillShade="D9"/>
          </w:tcPr>
          <w:p w14:paraId="0D7152B1" w14:textId="77777777" w:rsidR="00262314" w:rsidRPr="00F87B7E" w:rsidRDefault="00262314" w:rsidP="00F87B7E">
            <w:pPr>
              <w:pStyle w:val="Tablecolhead"/>
              <w:rPr>
                <w:b w:val="0"/>
              </w:rPr>
            </w:pPr>
            <w:r w:rsidRPr="00F87B7E">
              <w:t xml:space="preserve">Unsure </w:t>
            </w:r>
          </w:p>
        </w:tc>
      </w:tr>
      <w:tr w:rsidR="00262314" w:rsidRPr="00BF19ED" w14:paraId="2B65983A" w14:textId="77777777" w:rsidTr="00E958A6">
        <w:trPr>
          <w:trHeight w:val="140"/>
        </w:trPr>
        <w:tc>
          <w:tcPr>
            <w:tcW w:w="3140" w:type="dxa"/>
          </w:tcPr>
          <w:p w14:paraId="308079AC" w14:textId="77777777" w:rsidR="00262314" w:rsidRPr="00F87B7E" w:rsidRDefault="00262314" w:rsidP="00F87B7E">
            <w:pPr>
              <w:pStyle w:val="Tabletext"/>
            </w:pPr>
            <w:r w:rsidRPr="00F87B7E">
              <w:t xml:space="preserve">Culture </w:t>
            </w:r>
          </w:p>
        </w:tc>
        <w:tc>
          <w:tcPr>
            <w:tcW w:w="8019" w:type="dxa"/>
          </w:tcPr>
          <w:p w14:paraId="4BC89207" w14:textId="77777777" w:rsidR="00262314" w:rsidRPr="00F87B7E" w:rsidRDefault="00262314" w:rsidP="00F87B7E">
            <w:pPr>
              <w:pStyle w:val="Tabletext"/>
            </w:pPr>
            <w:r w:rsidRPr="00F87B7E">
              <w:t>Norms and values of how we do things here</w:t>
            </w:r>
          </w:p>
        </w:tc>
        <w:tc>
          <w:tcPr>
            <w:tcW w:w="1398" w:type="dxa"/>
          </w:tcPr>
          <w:p w14:paraId="6896E883" w14:textId="77777777" w:rsidR="00262314" w:rsidRPr="00F87B7E" w:rsidRDefault="00262314" w:rsidP="00F87B7E">
            <w:pPr>
              <w:pStyle w:val="Tabletext"/>
            </w:pPr>
          </w:p>
        </w:tc>
        <w:tc>
          <w:tcPr>
            <w:tcW w:w="1399" w:type="dxa"/>
          </w:tcPr>
          <w:p w14:paraId="0062DEDB" w14:textId="67DEF803" w:rsidR="00262314" w:rsidRPr="00F87B7E" w:rsidRDefault="00262314" w:rsidP="00F87B7E">
            <w:pPr>
              <w:pStyle w:val="Tabletext"/>
            </w:pPr>
            <w:r w:rsidRPr="00F87B7E">
              <w:rPr>
                <w:rFonts w:eastAsia="Wingdings"/>
              </w:rPr>
              <w:t>X</w:t>
            </w:r>
          </w:p>
        </w:tc>
        <w:tc>
          <w:tcPr>
            <w:tcW w:w="1397" w:type="dxa"/>
          </w:tcPr>
          <w:p w14:paraId="6C0C354C" w14:textId="77777777" w:rsidR="00262314" w:rsidRPr="00F87B7E" w:rsidRDefault="00262314" w:rsidP="00F87B7E">
            <w:pPr>
              <w:pStyle w:val="Tabletext"/>
            </w:pPr>
          </w:p>
        </w:tc>
      </w:tr>
      <w:tr w:rsidR="00262314" w:rsidRPr="00BF19ED" w14:paraId="1D66F1BE" w14:textId="77777777" w:rsidTr="00E958A6">
        <w:trPr>
          <w:trHeight w:val="140"/>
        </w:trPr>
        <w:tc>
          <w:tcPr>
            <w:tcW w:w="3140" w:type="dxa"/>
          </w:tcPr>
          <w:p w14:paraId="738DB545" w14:textId="77777777" w:rsidR="00262314" w:rsidRPr="00F87B7E" w:rsidRDefault="00262314" w:rsidP="00F87B7E">
            <w:pPr>
              <w:pStyle w:val="Tabletext"/>
            </w:pPr>
            <w:r w:rsidRPr="00F87B7E">
              <w:t xml:space="preserve">Climate </w:t>
            </w:r>
          </w:p>
        </w:tc>
        <w:tc>
          <w:tcPr>
            <w:tcW w:w="8019" w:type="dxa"/>
          </w:tcPr>
          <w:p w14:paraId="1E700DDB" w14:textId="77777777" w:rsidR="00262314" w:rsidRPr="00F87B7E" w:rsidRDefault="00262314" w:rsidP="00F87B7E">
            <w:pPr>
              <w:pStyle w:val="Tabletext"/>
            </w:pPr>
            <w:r w:rsidRPr="00F87B7E">
              <w:t>The feeling of being part of this organisation</w:t>
            </w:r>
          </w:p>
        </w:tc>
        <w:tc>
          <w:tcPr>
            <w:tcW w:w="1398" w:type="dxa"/>
          </w:tcPr>
          <w:p w14:paraId="4BD052B7" w14:textId="601EF1C2" w:rsidR="00262314" w:rsidRPr="00F87B7E" w:rsidRDefault="00262314" w:rsidP="00F87B7E">
            <w:pPr>
              <w:pStyle w:val="Tabletext"/>
            </w:pPr>
            <w:r>
              <w:rPr>
                <w:rFonts w:eastAsia="Wingdings"/>
              </w:rPr>
              <w:t>X</w:t>
            </w:r>
          </w:p>
        </w:tc>
        <w:tc>
          <w:tcPr>
            <w:tcW w:w="1399" w:type="dxa"/>
          </w:tcPr>
          <w:p w14:paraId="12020D40" w14:textId="77777777" w:rsidR="00262314" w:rsidRPr="00F87B7E" w:rsidRDefault="00262314" w:rsidP="00F87B7E">
            <w:pPr>
              <w:pStyle w:val="Tabletext"/>
            </w:pPr>
          </w:p>
        </w:tc>
        <w:tc>
          <w:tcPr>
            <w:tcW w:w="1397" w:type="dxa"/>
          </w:tcPr>
          <w:p w14:paraId="73C310C3" w14:textId="77777777" w:rsidR="00262314" w:rsidRPr="00F87B7E" w:rsidRDefault="00262314" w:rsidP="00F87B7E">
            <w:pPr>
              <w:pStyle w:val="Tabletext"/>
            </w:pPr>
          </w:p>
        </w:tc>
      </w:tr>
      <w:tr w:rsidR="00262314" w:rsidRPr="00BF19ED" w14:paraId="2103D42D" w14:textId="77777777" w:rsidTr="00E958A6">
        <w:trPr>
          <w:trHeight w:val="140"/>
        </w:trPr>
        <w:tc>
          <w:tcPr>
            <w:tcW w:w="3140" w:type="dxa"/>
          </w:tcPr>
          <w:p w14:paraId="1154C4E4" w14:textId="77777777" w:rsidR="00262314" w:rsidRPr="00F87B7E" w:rsidRDefault="00262314" w:rsidP="00F87B7E">
            <w:pPr>
              <w:pStyle w:val="Tabletext"/>
            </w:pPr>
            <w:r w:rsidRPr="00F87B7E">
              <w:t xml:space="preserve">Innovativeness </w:t>
            </w:r>
          </w:p>
        </w:tc>
        <w:tc>
          <w:tcPr>
            <w:tcW w:w="8019" w:type="dxa"/>
          </w:tcPr>
          <w:p w14:paraId="7C122183" w14:textId="77777777" w:rsidR="00262314" w:rsidRPr="00F87B7E" w:rsidRDefault="00262314" w:rsidP="00F87B7E">
            <w:pPr>
              <w:pStyle w:val="Tabletext"/>
            </w:pPr>
            <w:r w:rsidRPr="00F87B7E">
              <w:t>Openness to change in general</w:t>
            </w:r>
          </w:p>
        </w:tc>
        <w:tc>
          <w:tcPr>
            <w:tcW w:w="1398" w:type="dxa"/>
          </w:tcPr>
          <w:p w14:paraId="5E9C91C1" w14:textId="1DB8635A" w:rsidR="00262314" w:rsidRPr="00F87B7E" w:rsidRDefault="00262314" w:rsidP="00F87B7E">
            <w:pPr>
              <w:pStyle w:val="Tabletext"/>
            </w:pPr>
            <w:r>
              <w:rPr>
                <w:rFonts w:eastAsia="Wingdings"/>
              </w:rPr>
              <w:t>X</w:t>
            </w:r>
          </w:p>
        </w:tc>
        <w:tc>
          <w:tcPr>
            <w:tcW w:w="1399" w:type="dxa"/>
          </w:tcPr>
          <w:p w14:paraId="379079FF" w14:textId="77777777" w:rsidR="00262314" w:rsidRPr="00F87B7E" w:rsidRDefault="00262314" w:rsidP="00F87B7E">
            <w:pPr>
              <w:pStyle w:val="Tabletext"/>
            </w:pPr>
          </w:p>
        </w:tc>
        <w:tc>
          <w:tcPr>
            <w:tcW w:w="1397" w:type="dxa"/>
          </w:tcPr>
          <w:p w14:paraId="3CA50028" w14:textId="77777777" w:rsidR="00262314" w:rsidRPr="00F87B7E" w:rsidRDefault="00262314" w:rsidP="00F87B7E">
            <w:pPr>
              <w:pStyle w:val="Tabletext"/>
            </w:pPr>
          </w:p>
        </w:tc>
      </w:tr>
      <w:tr w:rsidR="00262314" w:rsidRPr="00BF19ED" w14:paraId="35D150E0" w14:textId="77777777" w:rsidTr="00E958A6">
        <w:trPr>
          <w:trHeight w:val="242"/>
        </w:trPr>
        <w:tc>
          <w:tcPr>
            <w:tcW w:w="3140" w:type="dxa"/>
          </w:tcPr>
          <w:p w14:paraId="2AEF8D6D" w14:textId="77777777" w:rsidR="00262314" w:rsidRPr="00F87B7E" w:rsidRDefault="00262314" w:rsidP="00F87B7E">
            <w:pPr>
              <w:pStyle w:val="Tabletext"/>
            </w:pPr>
            <w:r w:rsidRPr="00F87B7E">
              <w:t xml:space="preserve">Resource utilisation </w:t>
            </w:r>
          </w:p>
        </w:tc>
        <w:tc>
          <w:tcPr>
            <w:tcW w:w="8019" w:type="dxa"/>
          </w:tcPr>
          <w:p w14:paraId="43116896" w14:textId="77777777" w:rsidR="00262314" w:rsidRPr="00F87B7E" w:rsidRDefault="00262314" w:rsidP="00F87B7E">
            <w:pPr>
              <w:pStyle w:val="Tabletext"/>
            </w:pPr>
            <w:r w:rsidRPr="00F87B7E">
              <w:t>Ability to acquire and allocate resources, including time, money, effort, and technology</w:t>
            </w:r>
          </w:p>
        </w:tc>
        <w:tc>
          <w:tcPr>
            <w:tcW w:w="1398" w:type="dxa"/>
          </w:tcPr>
          <w:p w14:paraId="0DE6221B" w14:textId="6A5D80E6" w:rsidR="00262314" w:rsidRPr="00F87B7E" w:rsidRDefault="00262314" w:rsidP="00F87B7E">
            <w:pPr>
              <w:pStyle w:val="Tabletext"/>
            </w:pPr>
            <w:r>
              <w:rPr>
                <w:rFonts w:eastAsia="Wingdings"/>
              </w:rPr>
              <w:t>X</w:t>
            </w:r>
          </w:p>
        </w:tc>
        <w:tc>
          <w:tcPr>
            <w:tcW w:w="1399" w:type="dxa"/>
          </w:tcPr>
          <w:p w14:paraId="50B71098" w14:textId="77777777" w:rsidR="00262314" w:rsidRPr="00F87B7E" w:rsidRDefault="00262314" w:rsidP="00F87B7E">
            <w:pPr>
              <w:pStyle w:val="Tabletext"/>
            </w:pPr>
          </w:p>
        </w:tc>
        <w:tc>
          <w:tcPr>
            <w:tcW w:w="1397" w:type="dxa"/>
          </w:tcPr>
          <w:p w14:paraId="1A046632" w14:textId="77777777" w:rsidR="00262314" w:rsidRPr="00F87B7E" w:rsidRDefault="00262314" w:rsidP="00F87B7E">
            <w:pPr>
              <w:pStyle w:val="Tabletext"/>
            </w:pPr>
          </w:p>
        </w:tc>
      </w:tr>
      <w:tr w:rsidR="00262314" w:rsidRPr="00BF19ED" w14:paraId="45D302A8" w14:textId="77777777" w:rsidTr="00E958A6">
        <w:trPr>
          <w:trHeight w:val="140"/>
        </w:trPr>
        <w:tc>
          <w:tcPr>
            <w:tcW w:w="3140" w:type="dxa"/>
          </w:tcPr>
          <w:p w14:paraId="3A186A81" w14:textId="77777777" w:rsidR="00262314" w:rsidRPr="00F87B7E" w:rsidRDefault="00262314" w:rsidP="00F87B7E">
            <w:pPr>
              <w:pStyle w:val="Tabletext"/>
            </w:pPr>
            <w:r w:rsidRPr="00F87B7E">
              <w:t xml:space="preserve">Leadership </w:t>
            </w:r>
          </w:p>
        </w:tc>
        <w:tc>
          <w:tcPr>
            <w:tcW w:w="8019" w:type="dxa"/>
          </w:tcPr>
          <w:p w14:paraId="55BABB7E" w14:textId="77777777" w:rsidR="00262314" w:rsidRPr="00F87B7E" w:rsidRDefault="00262314" w:rsidP="00F87B7E">
            <w:pPr>
              <w:pStyle w:val="Tabletext"/>
            </w:pPr>
            <w:r w:rsidRPr="00F87B7E">
              <w:t>Effectiveness of our leaders</w:t>
            </w:r>
          </w:p>
        </w:tc>
        <w:tc>
          <w:tcPr>
            <w:tcW w:w="1398" w:type="dxa"/>
          </w:tcPr>
          <w:p w14:paraId="77B7A870" w14:textId="77777777" w:rsidR="00262314" w:rsidRPr="00F87B7E" w:rsidRDefault="00262314" w:rsidP="00F87B7E">
            <w:pPr>
              <w:pStyle w:val="Tabletext"/>
            </w:pPr>
          </w:p>
        </w:tc>
        <w:tc>
          <w:tcPr>
            <w:tcW w:w="1399" w:type="dxa"/>
          </w:tcPr>
          <w:p w14:paraId="5BC5BE75" w14:textId="36096462" w:rsidR="00262314" w:rsidRPr="00F87B7E" w:rsidRDefault="00262314" w:rsidP="00F87B7E">
            <w:pPr>
              <w:pStyle w:val="Tabletext"/>
            </w:pPr>
            <w:r>
              <w:rPr>
                <w:rFonts w:eastAsia="Wingdings"/>
              </w:rPr>
              <w:t>X</w:t>
            </w:r>
          </w:p>
        </w:tc>
        <w:tc>
          <w:tcPr>
            <w:tcW w:w="1397" w:type="dxa"/>
          </w:tcPr>
          <w:p w14:paraId="4C286C63" w14:textId="77777777" w:rsidR="00262314" w:rsidRPr="00F87B7E" w:rsidRDefault="00262314" w:rsidP="00F87B7E">
            <w:pPr>
              <w:pStyle w:val="Tabletext"/>
            </w:pPr>
          </w:p>
        </w:tc>
      </w:tr>
      <w:tr w:rsidR="00262314" w:rsidRPr="00BF19ED" w14:paraId="2AC25E79" w14:textId="77777777" w:rsidTr="00E958A6">
        <w:trPr>
          <w:trHeight w:val="140"/>
        </w:trPr>
        <w:tc>
          <w:tcPr>
            <w:tcW w:w="3140" w:type="dxa"/>
          </w:tcPr>
          <w:p w14:paraId="4B19C810" w14:textId="77777777" w:rsidR="00262314" w:rsidRPr="00F87B7E" w:rsidRDefault="00262314" w:rsidP="00F87B7E">
            <w:pPr>
              <w:pStyle w:val="Tabletext"/>
            </w:pPr>
            <w:r w:rsidRPr="00F87B7E">
              <w:t xml:space="preserve">Internal operations </w:t>
            </w:r>
          </w:p>
        </w:tc>
        <w:tc>
          <w:tcPr>
            <w:tcW w:w="8019" w:type="dxa"/>
          </w:tcPr>
          <w:p w14:paraId="371CF045" w14:textId="77777777" w:rsidR="00262314" w:rsidRPr="00F87B7E" w:rsidRDefault="00262314" w:rsidP="00F87B7E">
            <w:pPr>
              <w:pStyle w:val="Tabletext"/>
            </w:pPr>
            <w:r w:rsidRPr="00F87B7E">
              <w:t>Effectiveness of communication and teamwork</w:t>
            </w:r>
          </w:p>
        </w:tc>
        <w:tc>
          <w:tcPr>
            <w:tcW w:w="1398" w:type="dxa"/>
          </w:tcPr>
          <w:p w14:paraId="6C3A5477" w14:textId="77777777" w:rsidR="00262314" w:rsidRPr="00F87B7E" w:rsidRDefault="00262314" w:rsidP="00F87B7E">
            <w:pPr>
              <w:pStyle w:val="Tabletext"/>
            </w:pPr>
          </w:p>
        </w:tc>
        <w:tc>
          <w:tcPr>
            <w:tcW w:w="1399" w:type="dxa"/>
          </w:tcPr>
          <w:p w14:paraId="14C74B6D" w14:textId="4D089B17" w:rsidR="00262314" w:rsidRPr="00F87B7E" w:rsidRDefault="00262314" w:rsidP="00F87B7E">
            <w:pPr>
              <w:pStyle w:val="Tabletext"/>
            </w:pPr>
            <w:r>
              <w:rPr>
                <w:rFonts w:eastAsia="Wingdings"/>
              </w:rPr>
              <w:t>X</w:t>
            </w:r>
          </w:p>
        </w:tc>
        <w:tc>
          <w:tcPr>
            <w:tcW w:w="1397" w:type="dxa"/>
          </w:tcPr>
          <w:p w14:paraId="3CA5412E" w14:textId="77777777" w:rsidR="00262314" w:rsidRPr="00F87B7E" w:rsidRDefault="00262314" w:rsidP="00F87B7E">
            <w:pPr>
              <w:pStyle w:val="Tabletext"/>
            </w:pPr>
          </w:p>
        </w:tc>
      </w:tr>
      <w:tr w:rsidR="00262314" w:rsidRPr="00BF19ED" w14:paraId="6F9ACF09" w14:textId="77777777" w:rsidTr="00E958A6">
        <w:trPr>
          <w:trHeight w:val="140"/>
        </w:trPr>
        <w:tc>
          <w:tcPr>
            <w:tcW w:w="3140" w:type="dxa"/>
          </w:tcPr>
          <w:p w14:paraId="7DAF1CD9" w14:textId="77777777" w:rsidR="00262314" w:rsidRPr="00F87B7E" w:rsidRDefault="00262314" w:rsidP="00F87B7E">
            <w:pPr>
              <w:pStyle w:val="Tabletext"/>
            </w:pPr>
            <w:r w:rsidRPr="00F87B7E">
              <w:t xml:space="preserve">Staff capacities </w:t>
            </w:r>
          </w:p>
        </w:tc>
        <w:tc>
          <w:tcPr>
            <w:tcW w:w="8019" w:type="dxa"/>
          </w:tcPr>
          <w:p w14:paraId="41F2A951" w14:textId="77777777" w:rsidR="00262314" w:rsidRPr="00F87B7E" w:rsidRDefault="00262314" w:rsidP="00F87B7E">
            <w:pPr>
              <w:pStyle w:val="Tabletext"/>
            </w:pPr>
            <w:r w:rsidRPr="00F87B7E">
              <w:t>Having enough of the right people to get things done</w:t>
            </w:r>
          </w:p>
        </w:tc>
        <w:tc>
          <w:tcPr>
            <w:tcW w:w="1398" w:type="dxa"/>
          </w:tcPr>
          <w:p w14:paraId="15566544" w14:textId="119ECDEB" w:rsidR="00262314" w:rsidRPr="00F87B7E" w:rsidRDefault="00262314" w:rsidP="00F87B7E">
            <w:pPr>
              <w:pStyle w:val="Tabletext"/>
            </w:pPr>
            <w:r>
              <w:rPr>
                <w:rFonts w:eastAsia="Wingdings"/>
              </w:rPr>
              <w:t>X</w:t>
            </w:r>
          </w:p>
        </w:tc>
        <w:tc>
          <w:tcPr>
            <w:tcW w:w="1399" w:type="dxa"/>
          </w:tcPr>
          <w:p w14:paraId="2E779734" w14:textId="77777777" w:rsidR="00262314" w:rsidRPr="00F87B7E" w:rsidRDefault="00262314" w:rsidP="00F87B7E">
            <w:pPr>
              <w:pStyle w:val="Tabletext"/>
            </w:pPr>
          </w:p>
        </w:tc>
        <w:tc>
          <w:tcPr>
            <w:tcW w:w="1397" w:type="dxa"/>
          </w:tcPr>
          <w:p w14:paraId="3CF073E4" w14:textId="77777777" w:rsidR="00262314" w:rsidRPr="00F87B7E" w:rsidRDefault="00262314" w:rsidP="00F87B7E">
            <w:pPr>
              <w:pStyle w:val="Tabletext"/>
            </w:pPr>
          </w:p>
        </w:tc>
      </w:tr>
      <w:tr w:rsidR="00262314" w:rsidRPr="00BF19ED" w14:paraId="14897A44" w14:textId="77777777" w:rsidTr="00E958A6">
        <w:trPr>
          <w:trHeight w:val="140"/>
        </w:trPr>
        <w:tc>
          <w:tcPr>
            <w:tcW w:w="3140" w:type="dxa"/>
          </w:tcPr>
          <w:p w14:paraId="21058AFA" w14:textId="77777777" w:rsidR="00262314" w:rsidRPr="00F87B7E" w:rsidRDefault="00262314" w:rsidP="00F87B7E">
            <w:pPr>
              <w:pStyle w:val="Tabletext"/>
            </w:pPr>
            <w:r w:rsidRPr="00F87B7E">
              <w:t xml:space="preserve">Process capacities </w:t>
            </w:r>
          </w:p>
        </w:tc>
        <w:tc>
          <w:tcPr>
            <w:tcW w:w="8019" w:type="dxa"/>
          </w:tcPr>
          <w:p w14:paraId="6CB1524A" w14:textId="77777777" w:rsidR="00262314" w:rsidRPr="00F87B7E" w:rsidRDefault="00262314" w:rsidP="00F87B7E">
            <w:pPr>
              <w:pStyle w:val="Tabletext"/>
            </w:pPr>
            <w:r w:rsidRPr="00F87B7E">
              <w:t>Ability to plan, implement, and evaluate</w:t>
            </w:r>
          </w:p>
        </w:tc>
        <w:tc>
          <w:tcPr>
            <w:tcW w:w="1398" w:type="dxa"/>
          </w:tcPr>
          <w:p w14:paraId="69AEC6EF" w14:textId="77777777" w:rsidR="00262314" w:rsidRPr="00F87B7E" w:rsidRDefault="00262314" w:rsidP="00F87B7E">
            <w:pPr>
              <w:pStyle w:val="Tabletext"/>
            </w:pPr>
          </w:p>
        </w:tc>
        <w:tc>
          <w:tcPr>
            <w:tcW w:w="1399" w:type="dxa"/>
          </w:tcPr>
          <w:p w14:paraId="7112A7CC" w14:textId="77777777" w:rsidR="00262314" w:rsidRPr="00F87B7E" w:rsidRDefault="00262314" w:rsidP="00F87B7E">
            <w:pPr>
              <w:pStyle w:val="Tabletext"/>
            </w:pPr>
          </w:p>
        </w:tc>
        <w:tc>
          <w:tcPr>
            <w:tcW w:w="1397" w:type="dxa"/>
          </w:tcPr>
          <w:p w14:paraId="73BC294E" w14:textId="0A5C5D27" w:rsidR="00262314" w:rsidRPr="00F87B7E" w:rsidRDefault="00262314" w:rsidP="00F87B7E">
            <w:pPr>
              <w:pStyle w:val="Tabletext"/>
            </w:pPr>
            <w:r>
              <w:rPr>
                <w:rFonts w:eastAsia="Wingdings"/>
              </w:rPr>
              <w:t>X</w:t>
            </w:r>
          </w:p>
        </w:tc>
      </w:tr>
    </w:tbl>
    <w:p w14:paraId="7497C965" w14:textId="4E384681" w:rsidR="00E52940" w:rsidRDefault="00E52940">
      <w:pPr>
        <w:spacing w:after="0" w:line="240" w:lineRule="auto"/>
        <w:rPr>
          <w:rFonts w:eastAsia="Times"/>
        </w:rPr>
      </w:pPr>
      <w:r>
        <w:rPr>
          <w:rFonts w:eastAsia="Times"/>
        </w:rPr>
        <w:br w:type="page"/>
      </w:r>
    </w:p>
    <w:p w14:paraId="779C4B08" w14:textId="77777777" w:rsidR="00E52940" w:rsidRPr="00F623D9" w:rsidRDefault="00E52940" w:rsidP="00E52940">
      <w:pPr>
        <w:pStyle w:val="Heading3"/>
      </w:pPr>
      <w:r w:rsidRPr="00F623D9">
        <w:lastRenderedPageBreak/>
        <w:t xml:space="preserve">Discussion </w:t>
      </w:r>
      <w:r w:rsidRPr="00F65A59">
        <w:t>questions</w:t>
      </w:r>
      <w:r w:rsidRPr="00F623D9">
        <w:t xml:space="preserve"> </w:t>
      </w:r>
    </w:p>
    <w:p w14:paraId="41F76226" w14:textId="77777777" w:rsidR="00E52940" w:rsidRDefault="00E52940" w:rsidP="00BC5042">
      <w:pPr>
        <w:pStyle w:val="Numberdigit"/>
        <w:numPr>
          <w:ilvl w:val="0"/>
          <w:numId w:val="34"/>
        </w:numPr>
      </w:pPr>
      <w:r w:rsidRPr="00F65A59">
        <w:t xml:space="preserve">What is currently the greatest challenge for implementation? </w:t>
      </w:r>
    </w:p>
    <w:p w14:paraId="056DEAEC" w14:textId="720327A4" w:rsidR="00E52940" w:rsidRPr="00E52940" w:rsidRDefault="00E52940" w:rsidP="00D82D5A">
      <w:pPr>
        <w:pStyle w:val="Bullet2"/>
      </w:pPr>
      <w:r w:rsidRPr="00E52940">
        <w:t>Staff capacity, ability to acquire and allocate resources and having the right people to get things done</w:t>
      </w:r>
      <w:r>
        <w:t xml:space="preserve"> </w:t>
      </w:r>
      <w:r w:rsidRPr="00E52940">
        <w:t>due to lots of staffing shortages and turnover.</w:t>
      </w:r>
    </w:p>
    <w:p w14:paraId="64DA0FB0" w14:textId="39E08346" w:rsidR="00E52940" w:rsidRPr="00E52940" w:rsidRDefault="00E52940" w:rsidP="00F87B7E">
      <w:pPr>
        <w:pStyle w:val="Bullet2"/>
      </w:pPr>
      <w:r w:rsidRPr="00E52940">
        <w:t>Prioritising this initiative in the current climate is tricky as there are so many other reform activities that we are required to focus on; finding time for reflective practice will be hard and there is a lot of change</w:t>
      </w:r>
      <w:r>
        <w:t xml:space="preserve"> </w:t>
      </w:r>
      <w:r w:rsidRPr="00E52940">
        <w:t>fatigue.</w:t>
      </w:r>
    </w:p>
    <w:p w14:paraId="4A7D2964" w14:textId="77777777" w:rsidR="00E52940" w:rsidRDefault="00E52940" w:rsidP="00E52940">
      <w:pPr>
        <w:pStyle w:val="Numberdigit"/>
      </w:pPr>
      <w:r w:rsidRPr="00F65A59">
        <w:t xml:space="preserve">What is the greatest strength? </w:t>
      </w:r>
    </w:p>
    <w:p w14:paraId="39509481" w14:textId="14708325" w:rsidR="00E52940" w:rsidRPr="00BF19ED" w:rsidRDefault="00E52940" w:rsidP="00F87B7E">
      <w:pPr>
        <w:pStyle w:val="Bullet2"/>
      </w:pPr>
      <w:r w:rsidRPr="00BF19ED">
        <w:t>We have strong cross-organisational relationships and champions who are keen to implement this initiative</w:t>
      </w:r>
      <w:r>
        <w:t>.</w:t>
      </w:r>
    </w:p>
    <w:p w14:paraId="635DEA29" w14:textId="3D72F6C3" w:rsidR="00E52940" w:rsidRDefault="00E52940" w:rsidP="00F87B7E">
      <w:pPr>
        <w:pStyle w:val="Bullet2"/>
      </w:pPr>
      <w:r w:rsidRPr="00BF19ED">
        <w:t>Staff are expressing a strong need for more time for reflection, and this aligns with the organisational values</w:t>
      </w:r>
      <w:r>
        <w:t>.</w:t>
      </w:r>
    </w:p>
    <w:p w14:paraId="3EA9B626" w14:textId="77777777" w:rsidR="00E52940" w:rsidRDefault="00E52940" w:rsidP="00E52940">
      <w:pPr>
        <w:pStyle w:val="Numberdigit"/>
      </w:pPr>
      <w:r w:rsidRPr="00F65A59">
        <w:t>Where would more information and data be helpful? How can you get this data?</w:t>
      </w:r>
    </w:p>
    <w:p w14:paraId="78751FC0" w14:textId="74B3B140" w:rsidR="00E52940" w:rsidRPr="00E52940" w:rsidRDefault="00E52940" w:rsidP="00F87B7E">
      <w:pPr>
        <w:pStyle w:val="Bullet2"/>
      </w:pPr>
      <w:r w:rsidRPr="00E52940">
        <w:t>More information about best practice Reflective Practice frameworks/models, including time</w:t>
      </w:r>
      <w:r>
        <w:t xml:space="preserve"> </w:t>
      </w:r>
      <w:r w:rsidRPr="00E52940">
        <w:t>required for training, rollout etc.</w:t>
      </w:r>
    </w:p>
    <w:p w14:paraId="404FFE3D" w14:textId="1F8A4DAF" w:rsidR="00E52940" w:rsidRPr="00E52940" w:rsidRDefault="00E52940" w:rsidP="00F87B7E">
      <w:pPr>
        <w:pStyle w:val="Bullet2"/>
      </w:pPr>
      <w:r w:rsidRPr="00E52940">
        <w:t xml:space="preserve">Better understanding of what staff want to reflect on in their practice – is there a clear theme </w:t>
      </w:r>
      <w:r>
        <w:t xml:space="preserve"> </w:t>
      </w:r>
      <w:r w:rsidRPr="00E52940">
        <w:t xml:space="preserve">e.g. increasing awareness around </w:t>
      </w:r>
      <w:r>
        <w:t>t</w:t>
      </w:r>
      <w:r w:rsidRPr="00E52940">
        <w:t>rauma</w:t>
      </w:r>
      <w:r>
        <w:t>-i</w:t>
      </w:r>
      <w:r w:rsidRPr="00E52940">
        <w:t>nformed care in practice or is it broader across a number of practice themes and needs? Short staff survey could be the way to elicit this.</w:t>
      </w:r>
    </w:p>
    <w:p w14:paraId="0FBD9AF6" w14:textId="77777777" w:rsidR="00E52940" w:rsidRDefault="00E52940" w:rsidP="00E52940">
      <w:pPr>
        <w:pStyle w:val="Numberdigit"/>
      </w:pPr>
      <w:r w:rsidRPr="00F65A59">
        <w:t>Where do you have differences with your colleagues?</w:t>
      </w:r>
    </w:p>
    <w:p w14:paraId="25035A5C" w14:textId="77777777" w:rsidR="00E52940" w:rsidRPr="007B160F" w:rsidRDefault="00E52940" w:rsidP="00F87B7E">
      <w:pPr>
        <w:pStyle w:val="Bullet2"/>
        <w:rPr>
          <w:b/>
          <w:bCs/>
        </w:rPr>
      </w:pPr>
      <w:r w:rsidRPr="00BF19ED">
        <w:t xml:space="preserve">Supportive Climate is differing – I see this as a challenge due to all of the other reform activities and requirements we are undertaking, whereas a few peers see that these other activities are creating a strength and opportunities to build in more reflective ways of working. Staff capacities also differ, my colleagues from other teams have staff that have strong experience, skills and willingness to build in reflective practice. </w:t>
      </w:r>
    </w:p>
    <w:p w14:paraId="77EE89F5" w14:textId="77777777" w:rsidR="00E52940" w:rsidRDefault="00E52940" w:rsidP="00E52940">
      <w:pPr>
        <w:pStyle w:val="Numberdigit"/>
      </w:pPr>
      <w:r w:rsidRPr="00F65A59">
        <w:t>Which areas do you think would be most important to address early in your project</w:t>
      </w:r>
    </w:p>
    <w:p w14:paraId="7BBE422B" w14:textId="13C35069" w:rsidR="00E52940" w:rsidRPr="00F65A59" w:rsidRDefault="00E52940" w:rsidP="00F87B7E">
      <w:pPr>
        <w:pStyle w:val="Bullet2"/>
      </w:pPr>
      <w:r w:rsidRPr="00BF19ED">
        <w:t xml:space="preserve">The area of General </w:t>
      </w:r>
      <w:r w:rsidRPr="00E52940">
        <w:t>Capacity</w:t>
      </w:r>
      <w:r w:rsidRPr="00BF19ED">
        <w:t xml:space="preserve"> – Climate, Innovativeness, Resource utilisation, </w:t>
      </w:r>
      <w:r>
        <w:t>S</w:t>
      </w:r>
      <w:r w:rsidRPr="00BF19ED">
        <w:t xml:space="preserve">taff capacities </w:t>
      </w:r>
      <w:r>
        <w:t>are the areas</w:t>
      </w:r>
      <w:r w:rsidRPr="00BF19ED">
        <w:t xml:space="preserve"> that we think are most important at the start of the project. Perhaps we test and trial the initiative in the team where there is high motivation and experience first, review learnings and then roll out to other teams when a clearer process has been established</w:t>
      </w:r>
      <w:r w:rsidR="00EA55AD">
        <w:t>.</w:t>
      </w:r>
    </w:p>
    <w:p w14:paraId="152F7DDC" w14:textId="77777777" w:rsidR="00E52940" w:rsidRPr="00A47E14" w:rsidRDefault="00E52940" w:rsidP="00E52940">
      <w:pPr>
        <w:pStyle w:val="Heading3"/>
      </w:pPr>
      <w:r w:rsidRPr="00CB3B0B">
        <w:t xml:space="preserve">Principles of </w:t>
      </w:r>
      <w:r>
        <w:t>r</w:t>
      </w:r>
      <w:r w:rsidRPr="00CB3B0B">
        <w:t>eadiness</w:t>
      </w:r>
      <w:r>
        <w:t>.</w:t>
      </w:r>
    </w:p>
    <w:p w14:paraId="59FC0C27" w14:textId="77777777" w:rsidR="00E52940" w:rsidRPr="00A47E14" w:rsidRDefault="00E52940" w:rsidP="00FF00C2">
      <w:pPr>
        <w:pStyle w:val="Numberdigit"/>
        <w:numPr>
          <w:ilvl w:val="0"/>
          <w:numId w:val="106"/>
        </w:numPr>
      </w:pPr>
      <w:r w:rsidRPr="00A47E14">
        <w:t>Readiness isn’t one thing: it is a combination of motivation, innovation-specific capacity and general capacity</w:t>
      </w:r>
    </w:p>
    <w:p w14:paraId="356B2CF4" w14:textId="77777777" w:rsidR="00E52940" w:rsidRPr="00A47E14" w:rsidRDefault="00E52940" w:rsidP="00E52940">
      <w:pPr>
        <w:pStyle w:val="Numberdigit"/>
      </w:pPr>
      <w:r w:rsidRPr="00A47E14">
        <w:t>Readiness can change over time</w:t>
      </w:r>
      <w:r>
        <w:t>.</w:t>
      </w:r>
    </w:p>
    <w:p w14:paraId="6BA85EFC" w14:textId="77777777" w:rsidR="00E52940" w:rsidRPr="00A47E14" w:rsidRDefault="00E52940" w:rsidP="00E52940">
      <w:pPr>
        <w:pStyle w:val="Numberdigit"/>
      </w:pPr>
      <w:r w:rsidRPr="00A47E14">
        <w:t>Readiness is important throughout implementation</w:t>
      </w:r>
      <w:r>
        <w:t>.</w:t>
      </w:r>
    </w:p>
    <w:p w14:paraId="3550DB4A" w14:textId="6A02261E" w:rsidR="00E52940" w:rsidRPr="00A47E14" w:rsidRDefault="00E52940" w:rsidP="00FF00C2">
      <w:pPr>
        <w:pStyle w:val="Numberdigit"/>
      </w:pPr>
      <w:r w:rsidRPr="00A47E14">
        <w:lastRenderedPageBreak/>
        <w:t>Readiness</w:t>
      </w:r>
      <w:r>
        <w:t xml:space="preserve"> is</w:t>
      </w:r>
      <w:r w:rsidRPr="00A47E14">
        <w:t xml:space="preserve"> innovation</w:t>
      </w:r>
      <w:r w:rsidR="009839AB">
        <w:t xml:space="preserve"> </w:t>
      </w:r>
      <w:r w:rsidRPr="00A47E14">
        <w:t>specific</w:t>
      </w:r>
      <w:r>
        <w:t>.</w:t>
      </w:r>
    </w:p>
    <w:p w14:paraId="79F97561" w14:textId="77777777" w:rsidR="00E52940" w:rsidRDefault="00E52940" w:rsidP="00E52940">
      <w:pPr>
        <w:pStyle w:val="Numberdigit"/>
      </w:pPr>
      <w:r w:rsidRPr="00A47E14">
        <w:t>Readiness can vary across levels of implementation</w:t>
      </w:r>
      <w:r>
        <w:t>.</w:t>
      </w:r>
    </w:p>
    <w:p w14:paraId="0F94A3B9" w14:textId="4406ECF2" w:rsidR="00FF00C2" w:rsidRDefault="00FF00C2" w:rsidP="00E52940">
      <w:pPr>
        <w:pStyle w:val="Numberdigit"/>
      </w:pPr>
      <w:r>
        <w:t>Readiness can be built.</w:t>
      </w:r>
    </w:p>
    <w:p w14:paraId="58BCCE37" w14:textId="77777777" w:rsidR="00FF00C2" w:rsidRDefault="00FF00C2">
      <w:pPr>
        <w:spacing w:after="0" w:line="240" w:lineRule="auto"/>
        <w:rPr>
          <w:rFonts w:eastAsia="Times"/>
        </w:rPr>
      </w:pPr>
      <w:r>
        <w:br w:type="page"/>
      </w:r>
    </w:p>
    <w:p w14:paraId="64F8C8B0" w14:textId="3393A1F3" w:rsidR="001564FA" w:rsidRPr="001564FA" w:rsidRDefault="001564FA" w:rsidP="00AF6BDD">
      <w:pPr>
        <w:pStyle w:val="Heading2"/>
        <w:rPr>
          <w:lang w:eastAsia="en-AU"/>
        </w:rPr>
      </w:pPr>
      <w:bookmarkStart w:id="135" w:name="_Implementation_Tool_4:"/>
      <w:bookmarkStart w:id="136" w:name="_Toc189028877"/>
      <w:bookmarkEnd w:id="135"/>
      <w:r w:rsidRPr="001564FA">
        <w:rPr>
          <w:lang w:eastAsia="en-AU"/>
        </w:rPr>
        <w:lastRenderedPageBreak/>
        <w:t xml:space="preserve">Implementation </w:t>
      </w:r>
      <w:r w:rsidR="00E52940">
        <w:rPr>
          <w:lang w:eastAsia="en-AU"/>
        </w:rPr>
        <w:t>t</w:t>
      </w:r>
      <w:r w:rsidR="00E52940" w:rsidRPr="001564FA">
        <w:rPr>
          <w:lang w:eastAsia="en-AU"/>
        </w:rPr>
        <w:t xml:space="preserve">ool </w:t>
      </w:r>
      <w:r w:rsidRPr="001564FA">
        <w:rPr>
          <w:lang w:eastAsia="en-AU"/>
        </w:rPr>
        <w:t>4</w:t>
      </w:r>
      <w:r w:rsidR="0078799E">
        <w:rPr>
          <w:lang w:eastAsia="en-AU"/>
        </w:rPr>
        <w:t>:</w:t>
      </w:r>
      <w:r w:rsidR="00E25208">
        <w:rPr>
          <w:lang w:eastAsia="en-AU"/>
        </w:rPr>
        <w:t xml:space="preserve"> </w:t>
      </w:r>
      <w:r w:rsidRPr="001564FA">
        <w:rPr>
          <w:lang w:eastAsia="en-AU"/>
        </w:rPr>
        <w:t xml:space="preserve">ERIC implementation </w:t>
      </w:r>
      <w:r w:rsidR="0078799E">
        <w:rPr>
          <w:lang w:eastAsia="en-AU"/>
        </w:rPr>
        <w:t>s</w:t>
      </w:r>
      <w:r w:rsidRPr="001564FA">
        <w:rPr>
          <w:lang w:eastAsia="en-AU"/>
        </w:rPr>
        <w:t>trategies</w:t>
      </w:r>
      <w:bookmarkEnd w:id="136"/>
      <w:r w:rsidRPr="001564FA">
        <w:rPr>
          <w:lang w:eastAsia="en-AU"/>
        </w:rPr>
        <w:t xml:space="preserve"> </w:t>
      </w:r>
    </w:p>
    <w:p w14:paraId="3737FBC7" w14:textId="5F26A803" w:rsidR="001564FA" w:rsidRPr="00594B65" w:rsidRDefault="00E52940" w:rsidP="00FF00C2">
      <w:pPr>
        <w:pStyle w:val="Body"/>
        <w:spacing w:after="240"/>
        <w:rPr>
          <w:rFonts w:cs="Arial"/>
          <w:szCs w:val="21"/>
          <w:lang w:eastAsia="en-AU"/>
        </w:rPr>
      </w:pPr>
      <w:r w:rsidRPr="00E82E00">
        <w:t>Adapted from Powell et al.</w:t>
      </w:r>
      <w:r>
        <w:rPr>
          <w:rFonts w:cs="Arial"/>
          <w:szCs w:val="21"/>
          <w:lang w:eastAsia="en-AU"/>
        </w:rPr>
        <w:t xml:space="preserve"> </w:t>
      </w:r>
      <w:r w:rsidRPr="00E82E00">
        <w:t>2015</w:t>
      </w:r>
    </w:p>
    <w:tbl>
      <w:tblPr>
        <w:tblW w:w="13611" w:type="dxa"/>
        <w:tblBorders>
          <w:top w:val="single" w:sz="12" w:space="0" w:color="D5D5D5"/>
          <w:left w:val="single" w:sz="12" w:space="0" w:color="D5D5D5"/>
          <w:bottom w:val="single" w:sz="12" w:space="0" w:color="D5D5D5"/>
          <w:right w:val="single" w:sz="12" w:space="0" w:color="D5D5D5"/>
        </w:tblBorders>
        <w:tblCellMar>
          <w:top w:w="15" w:type="dxa"/>
          <w:left w:w="15" w:type="dxa"/>
          <w:bottom w:w="15" w:type="dxa"/>
          <w:right w:w="15" w:type="dxa"/>
        </w:tblCellMar>
        <w:tblLook w:val="04A0" w:firstRow="1" w:lastRow="0" w:firstColumn="1" w:lastColumn="0" w:noHBand="0" w:noVBand="1"/>
      </w:tblPr>
      <w:tblGrid>
        <w:gridCol w:w="3284"/>
        <w:gridCol w:w="10327"/>
      </w:tblGrid>
      <w:tr w:rsidR="001564FA" w:rsidRPr="00702663" w14:paraId="761DD2D8" w14:textId="77777777" w:rsidTr="00E82E00">
        <w:trPr>
          <w:tblHeader/>
        </w:trPr>
        <w:tc>
          <w:tcPr>
            <w:tcW w:w="3284" w:type="dxa"/>
            <w:tcBorders>
              <w:top w:val="single" w:sz="6" w:space="0" w:color="A6A6A6"/>
              <w:left w:val="single" w:sz="6" w:space="0" w:color="A6A6A6"/>
              <w:bottom w:val="single" w:sz="6" w:space="0" w:color="A6A6A6"/>
              <w:right w:val="single" w:sz="6" w:space="0" w:color="D5D5D5"/>
            </w:tcBorders>
            <w:shd w:val="clear" w:color="auto" w:fill="F2F2F2" w:themeFill="background1" w:themeFillShade="F2"/>
            <w:tcMar>
              <w:top w:w="90" w:type="dxa"/>
              <w:left w:w="90" w:type="dxa"/>
              <w:bottom w:w="90" w:type="dxa"/>
              <w:right w:w="90" w:type="dxa"/>
            </w:tcMar>
            <w:hideMark/>
          </w:tcPr>
          <w:p w14:paraId="79C2D416" w14:textId="77777777" w:rsidR="001564FA" w:rsidRPr="00E82E00" w:rsidRDefault="001564FA" w:rsidP="00E82E00">
            <w:pPr>
              <w:pStyle w:val="Tablecolhead"/>
              <w:rPr>
                <w:b w:val="0"/>
              </w:rPr>
            </w:pPr>
            <w:r w:rsidRPr="00E82E00">
              <w:t>Strategy</w:t>
            </w:r>
          </w:p>
        </w:tc>
        <w:tc>
          <w:tcPr>
            <w:tcW w:w="10327" w:type="dxa"/>
            <w:tcBorders>
              <w:top w:val="single" w:sz="6" w:space="0" w:color="A6A6A6"/>
              <w:left w:val="single" w:sz="6" w:space="0" w:color="A6A6A6"/>
              <w:bottom w:val="single" w:sz="6" w:space="0" w:color="A6A6A6"/>
              <w:right w:val="single" w:sz="6" w:space="0" w:color="D5D5D5"/>
            </w:tcBorders>
            <w:shd w:val="clear" w:color="auto" w:fill="F2F2F2" w:themeFill="background1" w:themeFillShade="F2"/>
            <w:tcMar>
              <w:top w:w="90" w:type="dxa"/>
              <w:left w:w="90" w:type="dxa"/>
              <w:bottom w:w="90" w:type="dxa"/>
              <w:right w:w="90" w:type="dxa"/>
            </w:tcMar>
            <w:hideMark/>
          </w:tcPr>
          <w:p w14:paraId="424F452E" w14:textId="77777777" w:rsidR="001564FA" w:rsidRPr="00E82E00" w:rsidRDefault="001564FA" w:rsidP="00E82E00">
            <w:pPr>
              <w:pStyle w:val="Tablecolhead"/>
              <w:rPr>
                <w:b w:val="0"/>
              </w:rPr>
            </w:pPr>
            <w:r w:rsidRPr="00E82E00">
              <w:t>Definitions</w:t>
            </w:r>
          </w:p>
        </w:tc>
      </w:tr>
      <w:tr w:rsidR="001564FA" w:rsidRPr="00702663" w14:paraId="2D42FA18"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12EA034" w14:textId="77777777" w:rsidR="001564FA" w:rsidRPr="00594B65" w:rsidRDefault="001564FA" w:rsidP="00E82E00">
            <w:pPr>
              <w:pStyle w:val="Tabletext"/>
              <w:rPr>
                <w:lang w:eastAsia="en-AU"/>
              </w:rPr>
            </w:pPr>
            <w:r w:rsidRPr="00594B65">
              <w:rPr>
                <w:lang w:eastAsia="en-AU"/>
              </w:rPr>
              <w:t>Access new funding</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4C4CEEC" w14:textId="77777777" w:rsidR="001564FA" w:rsidRPr="00594B65" w:rsidRDefault="001564FA" w:rsidP="00E82E00">
            <w:pPr>
              <w:pStyle w:val="Tabletext"/>
              <w:rPr>
                <w:lang w:eastAsia="en-AU"/>
              </w:rPr>
            </w:pPr>
            <w:r w:rsidRPr="00594B65">
              <w:rPr>
                <w:lang w:eastAsia="en-AU"/>
              </w:rPr>
              <w:t>Access new or existing money to facilitate the implementation</w:t>
            </w:r>
          </w:p>
        </w:tc>
      </w:tr>
      <w:tr w:rsidR="001564FA" w:rsidRPr="00702663" w14:paraId="55BEE2D3"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D8133B2" w14:textId="77777777" w:rsidR="001564FA" w:rsidRPr="00594B65" w:rsidRDefault="001564FA" w:rsidP="00E82E00">
            <w:pPr>
              <w:pStyle w:val="Tabletext"/>
              <w:rPr>
                <w:lang w:eastAsia="en-AU"/>
              </w:rPr>
            </w:pPr>
            <w:r w:rsidRPr="00594B65">
              <w:rPr>
                <w:lang w:eastAsia="en-AU"/>
              </w:rPr>
              <w:t>Alter incentive/allowance structures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0A930B8" w14:textId="30FCF839" w:rsidR="001564FA" w:rsidRPr="00594B65" w:rsidRDefault="001564FA" w:rsidP="00E82E00">
            <w:pPr>
              <w:pStyle w:val="Tabletext"/>
              <w:rPr>
                <w:lang w:eastAsia="en-AU"/>
              </w:rPr>
            </w:pPr>
            <w:r w:rsidRPr="00594B65">
              <w:rPr>
                <w:lang w:eastAsia="en-AU"/>
              </w:rPr>
              <w:t xml:space="preserve">Work to </w:t>
            </w:r>
            <w:r w:rsidR="00E52940" w:rsidRPr="00594B65">
              <w:rPr>
                <w:lang w:eastAsia="en-AU"/>
              </w:rPr>
              <w:t>incentivi</w:t>
            </w:r>
            <w:r w:rsidR="00E52940">
              <w:rPr>
                <w:lang w:eastAsia="en-AU"/>
              </w:rPr>
              <w:t>s</w:t>
            </w:r>
            <w:r w:rsidR="00E52940" w:rsidRPr="00594B65">
              <w:rPr>
                <w:lang w:eastAsia="en-AU"/>
              </w:rPr>
              <w:t xml:space="preserve">e </w:t>
            </w:r>
            <w:r w:rsidRPr="00594B65">
              <w:rPr>
                <w:lang w:eastAsia="en-AU"/>
              </w:rPr>
              <w:t>the adoption and implementation of the innovation</w:t>
            </w:r>
          </w:p>
        </w:tc>
      </w:tr>
      <w:tr w:rsidR="001564FA" w:rsidRPr="00702663" w14:paraId="45FEF3A5"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710ACA5" w14:textId="67578036" w:rsidR="001564FA" w:rsidRPr="00594B65" w:rsidRDefault="001564FA" w:rsidP="00E82E00">
            <w:pPr>
              <w:pStyle w:val="Tabletext"/>
              <w:rPr>
                <w:lang w:eastAsia="en-AU"/>
              </w:rPr>
            </w:pPr>
            <w:r w:rsidRPr="00594B65">
              <w:rPr>
                <w:lang w:eastAsia="en-AU"/>
              </w:rPr>
              <w:t>Alter consumer fees</w:t>
            </w:r>
            <w:r w:rsidR="00A724D7">
              <w:rPr>
                <w:lang w:eastAsia="en-AU"/>
              </w:rPr>
              <w:t xml:space="preserve"> (if applicable)</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5BBF04F" w14:textId="77777777" w:rsidR="001564FA" w:rsidRPr="00594B65" w:rsidRDefault="001564FA" w:rsidP="00E82E00">
            <w:pPr>
              <w:pStyle w:val="Tabletext"/>
              <w:rPr>
                <w:lang w:eastAsia="en-AU"/>
              </w:rPr>
            </w:pPr>
            <w:r w:rsidRPr="00594B65">
              <w:rPr>
                <w:lang w:eastAsia="en-AU"/>
              </w:rPr>
              <w:t>Create fee structures where consumers pay less for preferred treatments (the clinical innovation) and more for less-preferred treatments</w:t>
            </w:r>
          </w:p>
        </w:tc>
      </w:tr>
      <w:tr w:rsidR="001564FA" w:rsidRPr="00702663" w14:paraId="02E225C9"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0D5DEFA" w14:textId="77777777" w:rsidR="001564FA" w:rsidRPr="00594B65" w:rsidRDefault="001564FA" w:rsidP="00E82E00">
            <w:pPr>
              <w:pStyle w:val="Tabletext"/>
              <w:rPr>
                <w:lang w:eastAsia="en-AU"/>
              </w:rPr>
            </w:pPr>
            <w:r w:rsidRPr="00594B65">
              <w:rPr>
                <w:lang w:eastAsia="en-AU"/>
              </w:rPr>
              <w:t>Assess for readiness and identify barriers and facilitators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7D7F517" w14:textId="77777777" w:rsidR="001564FA" w:rsidRPr="00594B65" w:rsidRDefault="001564FA" w:rsidP="00E82E00">
            <w:pPr>
              <w:pStyle w:val="Tabletext"/>
              <w:rPr>
                <w:lang w:eastAsia="en-AU"/>
              </w:rPr>
            </w:pPr>
            <w:r w:rsidRPr="00594B65">
              <w:rPr>
                <w:lang w:eastAsia="en-AU"/>
              </w:rPr>
              <w:t>Assess various aspects of an organisation to determine its degree of readiness to implement, barriers that may impede implementation, and strengths that can be used in the implementation effort</w:t>
            </w:r>
          </w:p>
        </w:tc>
      </w:tr>
      <w:tr w:rsidR="001564FA" w:rsidRPr="00702663" w14:paraId="625119EC"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8D04CDD" w14:textId="77777777" w:rsidR="001564FA" w:rsidRPr="00594B65" w:rsidRDefault="001564FA" w:rsidP="00E82E00">
            <w:pPr>
              <w:pStyle w:val="Tabletext"/>
              <w:rPr>
                <w:lang w:eastAsia="en-AU"/>
              </w:rPr>
            </w:pPr>
            <w:r w:rsidRPr="00594B65">
              <w:rPr>
                <w:lang w:eastAsia="en-AU"/>
              </w:rPr>
              <w:t>Audit and provide feedback</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A2180A6" w14:textId="73CB6684" w:rsidR="001564FA" w:rsidRPr="00594B65" w:rsidRDefault="001564FA" w:rsidP="00E82E00">
            <w:pPr>
              <w:pStyle w:val="Tabletext"/>
              <w:rPr>
                <w:lang w:eastAsia="en-AU"/>
              </w:rPr>
            </w:pPr>
            <w:r w:rsidRPr="00594B65">
              <w:rPr>
                <w:lang w:eastAsia="en-AU"/>
              </w:rPr>
              <w:t>Collect and summarise performance data over a specified time and give it to practitioners and administrators to monitor, evaluate, and modify provider behaviour</w:t>
            </w:r>
          </w:p>
        </w:tc>
      </w:tr>
      <w:tr w:rsidR="001564FA" w:rsidRPr="00702663" w14:paraId="55808F22"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C5C66B9" w14:textId="77777777" w:rsidR="001564FA" w:rsidRPr="00594B65" w:rsidRDefault="001564FA" w:rsidP="00E82E00">
            <w:pPr>
              <w:pStyle w:val="Tabletext"/>
              <w:rPr>
                <w:lang w:eastAsia="en-AU"/>
              </w:rPr>
            </w:pPr>
            <w:r w:rsidRPr="00594B65">
              <w:rPr>
                <w:lang w:eastAsia="en-AU"/>
              </w:rPr>
              <w:t>Build a coalition</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FDDA7F0" w14:textId="77777777" w:rsidR="001564FA" w:rsidRPr="00594B65" w:rsidRDefault="001564FA" w:rsidP="00E82E00">
            <w:pPr>
              <w:pStyle w:val="Tabletext"/>
              <w:rPr>
                <w:lang w:eastAsia="en-AU"/>
              </w:rPr>
            </w:pPr>
            <w:r w:rsidRPr="00594B65">
              <w:rPr>
                <w:lang w:eastAsia="en-AU"/>
              </w:rPr>
              <w:t>Recruit and cultivate relationships with partners in the implementation effort</w:t>
            </w:r>
          </w:p>
        </w:tc>
      </w:tr>
      <w:tr w:rsidR="001564FA" w:rsidRPr="00702663" w14:paraId="395E0371"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FFFE93D" w14:textId="77777777" w:rsidR="001564FA" w:rsidRPr="00594B65" w:rsidRDefault="001564FA" w:rsidP="00E82E00">
            <w:pPr>
              <w:pStyle w:val="Tabletext"/>
              <w:rPr>
                <w:lang w:eastAsia="en-AU"/>
              </w:rPr>
            </w:pPr>
            <w:r w:rsidRPr="00594B65">
              <w:rPr>
                <w:lang w:eastAsia="en-AU"/>
              </w:rPr>
              <w:t>Capture and share local knowledge</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7A3937D" w14:textId="77777777" w:rsidR="001564FA" w:rsidRPr="00594B65" w:rsidRDefault="001564FA" w:rsidP="00E82E00">
            <w:pPr>
              <w:pStyle w:val="Tabletext"/>
              <w:rPr>
                <w:lang w:eastAsia="en-AU"/>
              </w:rPr>
            </w:pPr>
            <w:r w:rsidRPr="00594B65">
              <w:rPr>
                <w:lang w:eastAsia="en-AU"/>
              </w:rPr>
              <w:t>Capture local knowledge from implementation sites on how implementers and practitioners made something work in their setting and then share it with other sites</w:t>
            </w:r>
          </w:p>
        </w:tc>
      </w:tr>
      <w:tr w:rsidR="001564FA" w:rsidRPr="00702663" w14:paraId="07733C52"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6B6E881" w14:textId="77777777" w:rsidR="001564FA" w:rsidRPr="00594B65" w:rsidRDefault="001564FA" w:rsidP="00E82E00">
            <w:pPr>
              <w:pStyle w:val="Tabletext"/>
              <w:rPr>
                <w:lang w:eastAsia="en-AU"/>
              </w:rPr>
            </w:pPr>
            <w:r w:rsidRPr="00594B65">
              <w:rPr>
                <w:lang w:eastAsia="en-AU"/>
              </w:rPr>
              <w:t>Centralise technical assistance</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20290A1" w14:textId="77777777" w:rsidR="001564FA" w:rsidRPr="00594B65" w:rsidRDefault="001564FA" w:rsidP="00E82E00">
            <w:pPr>
              <w:pStyle w:val="Tabletext"/>
              <w:rPr>
                <w:lang w:eastAsia="en-AU"/>
              </w:rPr>
            </w:pPr>
            <w:r w:rsidRPr="00594B65">
              <w:rPr>
                <w:lang w:eastAsia="en-AU"/>
              </w:rPr>
              <w:t>Develop and use a centralised system to deliver technical assistance focused on implementation issues</w:t>
            </w:r>
          </w:p>
        </w:tc>
      </w:tr>
      <w:tr w:rsidR="001564FA" w:rsidRPr="00702663" w14:paraId="57FCB979"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ADDC25E" w14:textId="77777777" w:rsidR="001564FA" w:rsidRPr="00594B65" w:rsidRDefault="001564FA" w:rsidP="00E82E00">
            <w:pPr>
              <w:pStyle w:val="Tabletext"/>
              <w:rPr>
                <w:lang w:eastAsia="en-AU"/>
              </w:rPr>
            </w:pPr>
            <w:r w:rsidRPr="00594B65">
              <w:rPr>
                <w:lang w:eastAsia="en-AU"/>
              </w:rPr>
              <w:t>Change accreditation or membership requirements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8769346" w14:textId="77777777" w:rsidR="001564FA" w:rsidRPr="00594B65" w:rsidRDefault="001564FA" w:rsidP="00E82E00">
            <w:pPr>
              <w:pStyle w:val="Tabletext"/>
              <w:rPr>
                <w:lang w:eastAsia="en-AU"/>
              </w:rPr>
            </w:pPr>
            <w:r w:rsidRPr="00594B65">
              <w:rPr>
                <w:lang w:eastAsia="en-AU"/>
              </w:rPr>
              <w:t>Strive to alter accreditation standards so that they require or encourage use of the initiative. Work to alter membership organisation requirements so that those who want to affiliate with the organisation are encouraged or required to use the initiative.</w:t>
            </w:r>
          </w:p>
        </w:tc>
      </w:tr>
      <w:tr w:rsidR="001564FA" w:rsidRPr="00702663" w14:paraId="3E8DCDF9"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5643705" w14:textId="77777777" w:rsidR="001564FA" w:rsidRPr="00594B65" w:rsidRDefault="001564FA" w:rsidP="00E82E00">
            <w:pPr>
              <w:pStyle w:val="Tabletext"/>
              <w:rPr>
                <w:lang w:eastAsia="en-AU"/>
              </w:rPr>
            </w:pPr>
            <w:r w:rsidRPr="00594B65">
              <w:rPr>
                <w:lang w:eastAsia="en-AU"/>
              </w:rPr>
              <w:lastRenderedPageBreak/>
              <w:t>Change liability laws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09F690C" w14:textId="77777777" w:rsidR="001564FA" w:rsidRPr="00594B65" w:rsidRDefault="001564FA" w:rsidP="00E82E00">
            <w:pPr>
              <w:pStyle w:val="Tabletext"/>
              <w:rPr>
                <w:lang w:eastAsia="en-AU"/>
              </w:rPr>
            </w:pPr>
            <w:r w:rsidRPr="00594B65">
              <w:rPr>
                <w:lang w:eastAsia="en-AU"/>
              </w:rPr>
              <w:t xml:space="preserve">Participate in liability reform efforts that make practitioners more willing to deliver the initiative </w:t>
            </w:r>
          </w:p>
        </w:tc>
      </w:tr>
      <w:tr w:rsidR="001564FA" w:rsidRPr="00702663" w14:paraId="2EC2A31A"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123906A" w14:textId="77777777" w:rsidR="001564FA" w:rsidRPr="00594B65" w:rsidRDefault="001564FA" w:rsidP="00E82E00">
            <w:pPr>
              <w:pStyle w:val="Tabletext"/>
              <w:rPr>
                <w:lang w:eastAsia="en-AU"/>
              </w:rPr>
            </w:pPr>
            <w:r w:rsidRPr="00594B65">
              <w:rPr>
                <w:lang w:eastAsia="en-AU"/>
              </w:rPr>
              <w:t>Change physical structure and equipment</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C680CDF" w14:textId="77777777" w:rsidR="001564FA" w:rsidRPr="00594B65" w:rsidRDefault="001564FA" w:rsidP="00E82E00">
            <w:pPr>
              <w:pStyle w:val="Tabletext"/>
              <w:rPr>
                <w:lang w:eastAsia="en-AU"/>
              </w:rPr>
            </w:pPr>
            <w:r w:rsidRPr="00594B65">
              <w:rPr>
                <w:lang w:eastAsia="en-AU"/>
              </w:rPr>
              <w:t>Evaluate current configurations and adapt, as needed, the physical structure and/or equipment (</w:t>
            </w:r>
            <w:r w:rsidRPr="00E82E00">
              <w:rPr>
                <w:lang w:eastAsia="en-AU"/>
              </w:rPr>
              <w:t>e.g.</w:t>
            </w:r>
            <w:r w:rsidRPr="00E52940">
              <w:rPr>
                <w:lang w:eastAsia="en-AU"/>
              </w:rPr>
              <w:t>,</w:t>
            </w:r>
            <w:r w:rsidRPr="00594B65">
              <w:rPr>
                <w:lang w:eastAsia="en-AU"/>
              </w:rPr>
              <w:t xml:space="preserve"> changing the layout of a room, adding equipment) to best accommodate the targeted initiative</w:t>
            </w:r>
          </w:p>
        </w:tc>
      </w:tr>
      <w:tr w:rsidR="001564FA" w:rsidRPr="00702663" w14:paraId="7C441603"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BF7D8FC" w14:textId="77777777" w:rsidR="001564FA" w:rsidRPr="00594B65" w:rsidRDefault="001564FA" w:rsidP="00E82E00">
            <w:pPr>
              <w:pStyle w:val="Tabletext"/>
              <w:rPr>
                <w:lang w:eastAsia="en-AU"/>
              </w:rPr>
            </w:pPr>
            <w:r w:rsidRPr="00594B65">
              <w:rPr>
                <w:lang w:eastAsia="en-AU"/>
              </w:rPr>
              <w:t>Change record systems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E4C32C1" w14:textId="77777777" w:rsidR="001564FA" w:rsidRPr="00594B65" w:rsidRDefault="001564FA" w:rsidP="00E82E00">
            <w:pPr>
              <w:pStyle w:val="Tabletext"/>
              <w:rPr>
                <w:lang w:eastAsia="en-AU"/>
              </w:rPr>
            </w:pPr>
            <w:r w:rsidRPr="00594B65">
              <w:rPr>
                <w:lang w:eastAsia="en-AU"/>
              </w:rPr>
              <w:t>Change records systems to allow better assessment of implementation or outcomes</w:t>
            </w:r>
          </w:p>
        </w:tc>
      </w:tr>
      <w:tr w:rsidR="001564FA" w:rsidRPr="00702663" w14:paraId="06CBFC23"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B0D73B0" w14:textId="77777777" w:rsidR="001564FA" w:rsidRPr="00594B65" w:rsidRDefault="001564FA" w:rsidP="00E82E00">
            <w:pPr>
              <w:pStyle w:val="Tabletext"/>
              <w:rPr>
                <w:lang w:eastAsia="en-AU"/>
              </w:rPr>
            </w:pPr>
            <w:r w:rsidRPr="00594B65">
              <w:rPr>
                <w:lang w:eastAsia="en-AU"/>
              </w:rPr>
              <w:t>Change service sites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E1C17DB" w14:textId="77777777" w:rsidR="001564FA" w:rsidRPr="00594B65" w:rsidRDefault="001564FA" w:rsidP="00E82E00">
            <w:pPr>
              <w:pStyle w:val="Tabletext"/>
              <w:rPr>
                <w:lang w:eastAsia="en-AU"/>
              </w:rPr>
            </w:pPr>
            <w:r w:rsidRPr="00594B65">
              <w:rPr>
                <w:lang w:eastAsia="en-AU"/>
              </w:rPr>
              <w:t>Change the location of service sites to increase access</w:t>
            </w:r>
          </w:p>
        </w:tc>
      </w:tr>
      <w:tr w:rsidR="001564FA" w:rsidRPr="00702663" w14:paraId="27641FD1"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A947A71" w14:textId="77777777" w:rsidR="001564FA" w:rsidRPr="00594B65" w:rsidRDefault="001564FA" w:rsidP="00E82E00">
            <w:pPr>
              <w:pStyle w:val="Tabletext"/>
              <w:rPr>
                <w:lang w:eastAsia="en-AU"/>
              </w:rPr>
            </w:pPr>
            <w:r w:rsidRPr="00594B65">
              <w:rPr>
                <w:lang w:eastAsia="en-AU"/>
              </w:rPr>
              <w:t>Conduct cyclical small tests of change</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D2A35F1" w14:textId="77777777" w:rsidR="001564FA" w:rsidRPr="00594B65" w:rsidRDefault="001564FA" w:rsidP="00E82E00">
            <w:pPr>
              <w:pStyle w:val="Tabletext"/>
              <w:rPr>
                <w:lang w:eastAsia="en-AU"/>
              </w:rPr>
            </w:pPr>
            <w:r w:rsidRPr="00594B65">
              <w:rPr>
                <w:lang w:eastAsia="en-AU"/>
              </w:rPr>
              <w:t>Implement changes in a cyclical fashion using small tests of change before taking changes system-wide. Tests of change benefit from systematic measurement, and results of the tests of change are studied for insights on how to do better. This process continues serially over time, and refinement is added with each cycle</w:t>
            </w:r>
          </w:p>
        </w:tc>
      </w:tr>
      <w:tr w:rsidR="001564FA" w:rsidRPr="00702663" w14:paraId="57D5B30B"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725506B" w14:textId="77777777" w:rsidR="001564FA" w:rsidRPr="00594B65" w:rsidRDefault="001564FA" w:rsidP="00E82E00">
            <w:pPr>
              <w:pStyle w:val="Tabletext"/>
              <w:rPr>
                <w:lang w:eastAsia="en-AU"/>
              </w:rPr>
            </w:pPr>
            <w:r w:rsidRPr="00594B65">
              <w:rPr>
                <w:lang w:eastAsia="en-AU"/>
              </w:rPr>
              <w:t>Conduct educational meetings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D8AFB40" w14:textId="46F07967" w:rsidR="001564FA" w:rsidRPr="00594B65" w:rsidRDefault="001564FA" w:rsidP="00E82E00">
            <w:pPr>
              <w:pStyle w:val="Tabletext"/>
              <w:rPr>
                <w:lang w:eastAsia="en-AU"/>
              </w:rPr>
            </w:pPr>
            <w:r w:rsidRPr="00594B65">
              <w:rPr>
                <w:lang w:eastAsia="en-AU"/>
              </w:rPr>
              <w:t>Hold meetings targeted toward different stakeholder groups (</w:t>
            </w:r>
            <w:r w:rsidRPr="00FF00C2">
              <w:rPr>
                <w:lang w:eastAsia="en-AU"/>
              </w:rPr>
              <w:t>e.g.,</w:t>
            </w:r>
            <w:r w:rsidRPr="00594B65">
              <w:rPr>
                <w:lang w:eastAsia="en-AU"/>
              </w:rPr>
              <w:t xml:space="preserve"> providers, administrators, other organisational stakeholders, consumer, carer, family and supporter stakeholders) to teach them about the initiative</w:t>
            </w:r>
          </w:p>
        </w:tc>
      </w:tr>
      <w:tr w:rsidR="001564FA" w:rsidRPr="00702663" w14:paraId="3BCB975A"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C42A34F" w14:textId="77777777" w:rsidR="001564FA" w:rsidRPr="00594B65" w:rsidRDefault="001564FA" w:rsidP="00E82E00">
            <w:pPr>
              <w:pStyle w:val="Tabletext"/>
              <w:rPr>
                <w:lang w:eastAsia="en-AU"/>
              </w:rPr>
            </w:pPr>
            <w:r w:rsidRPr="00594B65">
              <w:rPr>
                <w:lang w:eastAsia="en-AU"/>
              </w:rPr>
              <w:t>Conduct educational outreach visits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37FE045" w14:textId="77777777" w:rsidR="001564FA" w:rsidRPr="00594B65" w:rsidRDefault="001564FA" w:rsidP="00E82E00">
            <w:pPr>
              <w:pStyle w:val="Tabletext"/>
              <w:rPr>
                <w:lang w:eastAsia="en-AU"/>
              </w:rPr>
            </w:pPr>
            <w:r w:rsidRPr="00594B65">
              <w:rPr>
                <w:lang w:eastAsia="en-AU"/>
              </w:rPr>
              <w:t>Have a trained person meet with the organisation in their practice settings to educate them about the initiative with the intent of changing the provider’s practice</w:t>
            </w:r>
          </w:p>
        </w:tc>
      </w:tr>
      <w:tr w:rsidR="001564FA" w:rsidRPr="00702663" w14:paraId="75374191"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C7A1AD6" w14:textId="77777777" w:rsidR="001564FA" w:rsidRPr="00594B65" w:rsidRDefault="001564FA" w:rsidP="00E82E00">
            <w:pPr>
              <w:pStyle w:val="Tabletext"/>
              <w:rPr>
                <w:lang w:eastAsia="en-AU"/>
              </w:rPr>
            </w:pPr>
            <w:r w:rsidRPr="00594B65">
              <w:rPr>
                <w:lang w:eastAsia="en-AU"/>
              </w:rPr>
              <w:t>Conduct local consensus discussions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3642DA1" w14:textId="77777777" w:rsidR="001564FA" w:rsidRPr="00594B65" w:rsidRDefault="001564FA" w:rsidP="00E82E00">
            <w:pPr>
              <w:pStyle w:val="Tabletext"/>
              <w:rPr>
                <w:lang w:eastAsia="en-AU"/>
              </w:rPr>
            </w:pPr>
            <w:r w:rsidRPr="00594B65">
              <w:rPr>
                <w:lang w:eastAsia="en-AU"/>
              </w:rPr>
              <w:t>Include local providers and other stakeholders in discussions that address whether the chosen problem is important and whether the initiative to address it is appropriate</w:t>
            </w:r>
          </w:p>
        </w:tc>
      </w:tr>
      <w:tr w:rsidR="001564FA" w:rsidRPr="00702663" w14:paraId="69F41C0E"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3DB4DD6" w14:textId="77777777" w:rsidR="001564FA" w:rsidRPr="00594B65" w:rsidRDefault="001564FA" w:rsidP="00E82E00">
            <w:pPr>
              <w:pStyle w:val="Tabletext"/>
              <w:rPr>
                <w:lang w:eastAsia="en-AU"/>
              </w:rPr>
            </w:pPr>
            <w:r w:rsidRPr="00594B65">
              <w:rPr>
                <w:lang w:eastAsia="en-AU"/>
              </w:rPr>
              <w:t>Conduct local needs assessment</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F45F5D0" w14:textId="77777777" w:rsidR="001564FA" w:rsidRPr="00594B65" w:rsidRDefault="001564FA" w:rsidP="00E82E00">
            <w:pPr>
              <w:pStyle w:val="Tabletext"/>
              <w:rPr>
                <w:lang w:eastAsia="en-AU"/>
              </w:rPr>
            </w:pPr>
            <w:r w:rsidRPr="00594B65">
              <w:rPr>
                <w:lang w:eastAsia="en-AU"/>
              </w:rPr>
              <w:t>Collect and analyse data related to the need for the innovation</w:t>
            </w:r>
          </w:p>
        </w:tc>
      </w:tr>
      <w:tr w:rsidR="001564FA" w:rsidRPr="00702663" w14:paraId="60FD5E36"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4E529B7" w14:textId="77777777" w:rsidR="001564FA" w:rsidRPr="00594B65" w:rsidRDefault="001564FA" w:rsidP="00E82E00">
            <w:pPr>
              <w:pStyle w:val="Tabletext"/>
              <w:rPr>
                <w:lang w:eastAsia="en-AU"/>
              </w:rPr>
            </w:pPr>
            <w:r w:rsidRPr="00594B65">
              <w:rPr>
                <w:lang w:eastAsia="en-AU"/>
              </w:rPr>
              <w:t>Conduct ongoing training</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67E2925" w14:textId="77777777" w:rsidR="001564FA" w:rsidRPr="00594B65" w:rsidRDefault="001564FA" w:rsidP="00E82E00">
            <w:pPr>
              <w:pStyle w:val="Tabletext"/>
              <w:rPr>
                <w:lang w:eastAsia="en-AU"/>
              </w:rPr>
            </w:pPr>
            <w:r w:rsidRPr="00594B65">
              <w:rPr>
                <w:lang w:eastAsia="en-AU"/>
              </w:rPr>
              <w:t>Plan for and conduct training in the initiative in an ongoing way</w:t>
            </w:r>
          </w:p>
        </w:tc>
      </w:tr>
      <w:tr w:rsidR="001564FA" w:rsidRPr="00702663" w14:paraId="1211AED6"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3141B80" w14:textId="77777777" w:rsidR="001564FA" w:rsidRPr="00594B65" w:rsidRDefault="001564FA" w:rsidP="00E82E00">
            <w:pPr>
              <w:pStyle w:val="Tabletext"/>
              <w:rPr>
                <w:lang w:eastAsia="en-AU"/>
              </w:rPr>
            </w:pPr>
            <w:r w:rsidRPr="00594B65">
              <w:rPr>
                <w:lang w:eastAsia="en-AU"/>
              </w:rPr>
              <w:lastRenderedPageBreak/>
              <w:t>Create a learning collaborative</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56FEE31" w14:textId="77777777" w:rsidR="001564FA" w:rsidRPr="00594B65" w:rsidRDefault="001564FA" w:rsidP="00E82E00">
            <w:pPr>
              <w:pStyle w:val="Tabletext"/>
              <w:rPr>
                <w:lang w:eastAsia="en-AU"/>
              </w:rPr>
            </w:pPr>
            <w:r w:rsidRPr="00594B65">
              <w:rPr>
                <w:lang w:eastAsia="en-AU"/>
              </w:rPr>
              <w:t>Facilitate the formation of groups of providers or provider organisations and foster a collaborative learning environment to improve implementation of the initiative</w:t>
            </w:r>
          </w:p>
        </w:tc>
      </w:tr>
      <w:tr w:rsidR="001564FA" w:rsidRPr="00702663" w14:paraId="1447B546"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B6D03D6" w14:textId="77777777" w:rsidR="001564FA" w:rsidRPr="00594B65" w:rsidRDefault="001564FA" w:rsidP="00E82E00">
            <w:pPr>
              <w:pStyle w:val="Tabletext"/>
              <w:rPr>
                <w:lang w:eastAsia="en-AU"/>
              </w:rPr>
            </w:pPr>
            <w:r w:rsidRPr="00594B65">
              <w:rPr>
                <w:lang w:eastAsia="en-AU"/>
              </w:rPr>
              <w:t>Create new teams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038F625" w14:textId="553DD5F0" w:rsidR="001564FA" w:rsidRPr="00594B65" w:rsidRDefault="001564FA" w:rsidP="00E82E00">
            <w:pPr>
              <w:pStyle w:val="Tabletext"/>
              <w:rPr>
                <w:lang w:eastAsia="en-AU"/>
              </w:rPr>
            </w:pPr>
            <w:r w:rsidRPr="00594B65">
              <w:rPr>
                <w:lang w:eastAsia="en-AU"/>
              </w:rPr>
              <w:t>Change who serves on the</w:t>
            </w:r>
            <w:r w:rsidR="00115005">
              <w:rPr>
                <w:lang w:eastAsia="en-AU"/>
              </w:rPr>
              <w:t xml:space="preserve"> implementation</w:t>
            </w:r>
            <w:r w:rsidRPr="00594B65">
              <w:rPr>
                <w:lang w:eastAsia="en-AU"/>
              </w:rPr>
              <w:t xml:space="preserve"> team, adding different disciplines and different skills to make it more likely that the initiative is delivered (or is more successfully delivered)</w:t>
            </w:r>
          </w:p>
        </w:tc>
      </w:tr>
      <w:tr w:rsidR="001564FA" w:rsidRPr="00702663" w14:paraId="37BDB617"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E01EB04" w14:textId="77777777" w:rsidR="001564FA" w:rsidRPr="00594B65" w:rsidRDefault="001564FA" w:rsidP="00E82E00">
            <w:pPr>
              <w:pStyle w:val="Tabletext"/>
              <w:rPr>
                <w:lang w:eastAsia="en-AU"/>
              </w:rPr>
            </w:pPr>
            <w:r w:rsidRPr="00594B65">
              <w:rPr>
                <w:lang w:eastAsia="en-AU"/>
              </w:rPr>
              <w:t>Create or change credentialing and/or licensure standards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AA1AEDA" w14:textId="77777777" w:rsidR="001564FA" w:rsidRPr="00594B65" w:rsidRDefault="001564FA" w:rsidP="00E82E00">
            <w:pPr>
              <w:pStyle w:val="Tabletext"/>
              <w:rPr>
                <w:lang w:eastAsia="en-AU"/>
              </w:rPr>
            </w:pPr>
            <w:r w:rsidRPr="00594B65">
              <w:rPr>
                <w:lang w:eastAsia="en-AU"/>
              </w:rPr>
              <w:t xml:space="preserve">Create an organisation that certifies practitioners in the initiative or encourage an existing organisation to do so. Change governmental professional certification or licensure requirements to include delivering the initiative. Work to alter continuing education requirements to shape professional practice toward the initiative </w:t>
            </w:r>
          </w:p>
        </w:tc>
      </w:tr>
      <w:tr w:rsidR="001564FA" w:rsidRPr="00702663" w14:paraId="61BF3D64"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3FF627B" w14:textId="77777777" w:rsidR="001564FA" w:rsidRPr="00594B65" w:rsidRDefault="001564FA" w:rsidP="00E82E00">
            <w:pPr>
              <w:pStyle w:val="Tabletext"/>
              <w:rPr>
                <w:lang w:eastAsia="en-AU"/>
              </w:rPr>
            </w:pPr>
            <w:r w:rsidRPr="00594B65">
              <w:rPr>
                <w:lang w:eastAsia="en-AU"/>
              </w:rPr>
              <w:t>Develop a formal implementation blueprint</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771BF27" w14:textId="77777777" w:rsidR="001564FA" w:rsidRPr="00594B65" w:rsidRDefault="001564FA" w:rsidP="00E82E00">
            <w:pPr>
              <w:pStyle w:val="Tabletext"/>
              <w:rPr>
                <w:lang w:eastAsia="en-AU"/>
              </w:rPr>
            </w:pPr>
            <w:r w:rsidRPr="00594B65">
              <w:rPr>
                <w:lang w:eastAsia="en-AU"/>
              </w:rPr>
              <w:t>Develop a formal implementation blueprint that includes all goals and strategies. The blueprint should include the following: 1) aim/purpose of the implementation; 2) scope of the change (</w:t>
            </w:r>
            <w:r w:rsidRPr="00FF00C2">
              <w:rPr>
                <w:lang w:eastAsia="en-AU"/>
              </w:rPr>
              <w:t>e.g.,</w:t>
            </w:r>
            <w:r w:rsidRPr="00594B65">
              <w:rPr>
                <w:lang w:eastAsia="en-AU"/>
              </w:rPr>
              <w:t xml:space="preserve"> what organisational teams are affected); 3) timeframe and milestones; and 4) appropriate performance/progress measures. Use and update this plan to guide the implementation effort over time</w:t>
            </w:r>
          </w:p>
        </w:tc>
      </w:tr>
      <w:tr w:rsidR="001564FA" w:rsidRPr="00702663" w14:paraId="3E31E5B7"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0A319D9" w14:textId="77777777" w:rsidR="001564FA" w:rsidRPr="00594B65" w:rsidRDefault="001564FA" w:rsidP="00E82E00">
            <w:pPr>
              <w:pStyle w:val="Tabletext"/>
              <w:rPr>
                <w:lang w:eastAsia="en-AU"/>
              </w:rPr>
            </w:pPr>
            <w:r w:rsidRPr="00594B65">
              <w:rPr>
                <w:lang w:eastAsia="en-AU"/>
              </w:rPr>
              <w:t>Develop academic partnerships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C233842" w14:textId="77777777" w:rsidR="001564FA" w:rsidRPr="00594B65" w:rsidRDefault="001564FA" w:rsidP="00E82E00">
            <w:pPr>
              <w:pStyle w:val="Tabletext"/>
              <w:rPr>
                <w:lang w:eastAsia="en-AU"/>
              </w:rPr>
            </w:pPr>
            <w:r w:rsidRPr="00594B65">
              <w:rPr>
                <w:lang w:eastAsia="en-AU"/>
              </w:rPr>
              <w:t>Partner with a university or academic unit for the purposes of shared training and bringing research skills to an implementation project</w:t>
            </w:r>
          </w:p>
        </w:tc>
      </w:tr>
      <w:tr w:rsidR="001564FA" w:rsidRPr="00702663" w14:paraId="4F4BDCC9"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B466321" w14:textId="77777777" w:rsidR="001564FA" w:rsidRPr="00594B65" w:rsidRDefault="001564FA" w:rsidP="00E82E00">
            <w:pPr>
              <w:pStyle w:val="Tabletext"/>
              <w:rPr>
                <w:lang w:eastAsia="en-AU"/>
              </w:rPr>
            </w:pPr>
            <w:r w:rsidRPr="00594B65">
              <w:rPr>
                <w:lang w:eastAsia="en-AU"/>
              </w:rPr>
              <w:t>Develop an implementation glossary</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655A946" w14:textId="77777777" w:rsidR="001564FA" w:rsidRPr="00594B65" w:rsidRDefault="001564FA" w:rsidP="00E82E00">
            <w:pPr>
              <w:pStyle w:val="Tabletext"/>
              <w:rPr>
                <w:lang w:eastAsia="en-AU"/>
              </w:rPr>
            </w:pPr>
            <w:r w:rsidRPr="00594B65">
              <w:rPr>
                <w:lang w:eastAsia="en-AU"/>
              </w:rPr>
              <w:t>Develop and distribute a list of terms describing the initiative, implementation, and stakeholders in the organisational change</w:t>
            </w:r>
          </w:p>
        </w:tc>
      </w:tr>
      <w:tr w:rsidR="001564FA" w:rsidRPr="00702663" w14:paraId="7C4332D6"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C61FCB0" w14:textId="77777777" w:rsidR="001564FA" w:rsidRPr="00594B65" w:rsidRDefault="001564FA" w:rsidP="00E82E00">
            <w:pPr>
              <w:pStyle w:val="Tabletext"/>
              <w:rPr>
                <w:lang w:eastAsia="en-AU"/>
              </w:rPr>
            </w:pPr>
            <w:r w:rsidRPr="00594B65">
              <w:rPr>
                <w:lang w:eastAsia="en-AU"/>
              </w:rPr>
              <w:t>Develop and implement tools for quality monitoring</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627B478" w14:textId="77777777" w:rsidR="001564FA" w:rsidRPr="00594B65" w:rsidRDefault="001564FA" w:rsidP="00E82E00">
            <w:pPr>
              <w:pStyle w:val="Tabletext"/>
              <w:rPr>
                <w:lang w:eastAsia="en-AU"/>
              </w:rPr>
            </w:pPr>
            <w:r w:rsidRPr="00594B65">
              <w:rPr>
                <w:lang w:eastAsia="en-AU"/>
              </w:rPr>
              <w:t>Develop, test, and introduce into quality-monitoring systems the right input—the appropriate language, protocols, algorithms, standards, and measures (of processes, consumer outcomes, and implementation outcomes) that are often specific to the initiative being implemented</w:t>
            </w:r>
          </w:p>
        </w:tc>
      </w:tr>
      <w:tr w:rsidR="001564FA" w:rsidRPr="00702663" w14:paraId="30A340AB"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9023461" w14:textId="77777777" w:rsidR="001564FA" w:rsidRPr="00594B65" w:rsidRDefault="001564FA" w:rsidP="00E82E00">
            <w:pPr>
              <w:pStyle w:val="Tabletext"/>
              <w:rPr>
                <w:lang w:eastAsia="en-AU"/>
              </w:rPr>
            </w:pPr>
            <w:r w:rsidRPr="00594B65">
              <w:rPr>
                <w:lang w:eastAsia="en-AU"/>
              </w:rPr>
              <w:t>Develop and organise quality monitoring systems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4A031CD" w14:textId="77777777" w:rsidR="001564FA" w:rsidRPr="00594B65" w:rsidRDefault="001564FA" w:rsidP="00E82E00">
            <w:pPr>
              <w:pStyle w:val="Tabletext"/>
              <w:rPr>
                <w:lang w:eastAsia="en-AU"/>
              </w:rPr>
            </w:pPr>
            <w:r w:rsidRPr="00594B65">
              <w:rPr>
                <w:lang w:eastAsia="en-AU"/>
              </w:rPr>
              <w:t>Develop and organise systems and procedures that monitor processes and/or outcomes for the purpose of quality assurance and improvement</w:t>
            </w:r>
          </w:p>
        </w:tc>
      </w:tr>
      <w:tr w:rsidR="001564FA" w:rsidRPr="00702663" w14:paraId="75D8753B"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1F4A6A2" w14:textId="77777777" w:rsidR="001564FA" w:rsidRPr="00594B65" w:rsidRDefault="001564FA" w:rsidP="00E82E00">
            <w:pPr>
              <w:pStyle w:val="Tabletext"/>
              <w:rPr>
                <w:lang w:eastAsia="en-AU"/>
              </w:rPr>
            </w:pPr>
            <w:r w:rsidRPr="00594B65">
              <w:rPr>
                <w:lang w:eastAsia="en-AU"/>
              </w:rPr>
              <w:t>Develop disincentives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1A94568" w14:textId="77777777" w:rsidR="001564FA" w:rsidRPr="00594B65" w:rsidRDefault="001564FA" w:rsidP="00E82E00">
            <w:pPr>
              <w:pStyle w:val="Tabletext"/>
              <w:rPr>
                <w:lang w:eastAsia="en-AU"/>
              </w:rPr>
            </w:pPr>
            <w:r w:rsidRPr="00594B65">
              <w:rPr>
                <w:lang w:eastAsia="en-AU"/>
              </w:rPr>
              <w:t xml:space="preserve">Provide financial disincentives for failure to implement or use the initiative </w:t>
            </w:r>
          </w:p>
        </w:tc>
      </w:tr>
      <w:tr w:rsidR="001564FA" w:rsidRPr="00702663" w14:paraId="08153431"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C165019" w14:textId="77777777" w:rsidR="001564FA" w:rsidRPr="00594B65" w:rsidRDefault="001564FA" w:rsidP="00E82E00">
            <w:pPr>
              <w:pStyle w:val="Tabletext"/>
              <w:rPr>
                <w:lang w:eastAsia="en-AU"/>
              </w:rPr>
            </w:pPr>
            <w:r w:rsidRPr="00594B65">
              <w:rPr>
                <w:lang w:eastAsia="en-AU"/>
              </w:rPr>
              <w:lastRenderedPageBreak/>
              <w:t>Develop educational materials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F0B85B4" w14:textId="77777777" w:rsidR="001564FA" w:rsidRPr="00594B65" w:rsidRDefault="001564FA" w:rsidP="00E82E00">
            <w:pPr>
              <w:pStyle w:val="Tabletext"/>
              <w:rPr>
                <w:lang w:eastAsia="en-AU"/>
              </w:rPr>
            </w:pPr>
            <w:r w:rsidRPr="00594B65">
              <w:rPr>
                <w:lang w:eastAsia="en-AU"/>
              </w:rPr>
              <w:t xml:space="preserve">Develop and format manuals, toolkits, and other supporting materials in ways that make it easier for stakeholders to learn about the initiative and for practitioners to learn how to deliver the new practice and/or processes </w:t>
            </w:r>
          </w:p>
        </w:tc>
      </w:tr>
      <w:tr w:rsidR="001564FA" w:rsidRPr="00702663" w14:paraId="6204C3F1"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080018F" w14:textId="77777777" w:rsidR="001564FA" w:rsidRPr="00594B65" w:rsidRDefault="001564FA" w:rsidP="00E82E00">
            <w:pPr>
              <w:pStyle w:val="Tabletext"/>
              <w:rPr>
                <w:lang w:eastAsia="en-AU"/>
              </w:rPr>
            </w:pPr>
            <w:r w:rsidRPr="00594B65">
              <w:rPr>
                <w:lang w:eastAsia="en-AU"/>
              </w:rPr>
              <w:t>Develop resource sharing agreements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9C8A8E9" w14:textId="77777777" w:rsidR="001564FA" w:rsidRPr="00594B65" w:rsidRDefault="001564FA" w:rsidP="00E82E00">
            <w:pPr>
              <w:pStyle w:val="Tabletext"/>
              <w:rPr>
                <w:lang w:eastAsia="en-AU"/>
              </w:rPr>
            </w:pPr>
            <w:r w:rsidRPr="00594B65">
              <w:rPr>
                <w:lang w:eastAsia="en-AU"/>
              </w:rPr>
              <w:t>Develop partnerships with organisations that have resources needed to implement the initiative</w:t>
            </w:r>
          </w:p>
        </w:tc>
      </w:tr>
      <w:tr w:rsidR="001564FA" w:rsidRPr="00702663" w14:paraId="623E62FB"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BDDD176" w14:textId="77777777" w:rsidR="001564FA" w:rsidRPr="00594B65" w:rsidRDefault="001564FA" w:rsidP="00E82E00">
            <w:pPr>
              <w:pStyle w:val="Tabletext"/>
              <w:rPr>
                <w:lang w:eastAsia="en-AU"/>
              </w:rPr>
            </w:pPr>
            <w:r w:rsidRPr="00594B65">
              <w:rPr>
                <w:lang w:eastAsia="en-AU"/>
              </w:rPr>
              <w:t>Distribute educational materials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7B97EB3" w14:textId="77777777" w:rsidR="001564FA" w:rsidRPr="00594B65" w:rsidRDefault="001564FA" w:rsidP="00E82E00">
            <w:pPr>
              <w:pStyle w:val="Tabletext"/>
              <w:rPr>
                <w:lang w:eastAsia="en-AU"/>
              </w:rPr>
            </w:pPr>
            <w:r w:rsidRPr="00594B65">
              <w:rPr>
                <w:lang w:eastAsia="en-AU"/>
              </w:rPr>
              <w:t>Distribute educational materials (including guidelines, manuals, and toolkits) in person, by mail, and/or electronically</w:t>
            </w:r>
          </w:p>
        </w:tc>
      </w:tr>
      <w:tr w:rsidR="001564FA" w:rsidRPr="00702663" w14:paraId="64EA7EF3"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E681BBE" w14:textId="77777777" w:rsidR="001564FA" w:rsidRPr="00594B65" w:rsidRDefault="001564FA" w:rsidP="00E82E00">
            <w:pPr>
              <w:pStyle w:val="Tabletext"/>
              <w:rPr>
                <w:lang w:eastAsia="en-AU"/>
              </w:rPr>
            </w:pPr>
            <w:r w:rsidRPr="00594B65">
              <w:rPr>
                <w:lang w:eastAsia="en-AU"/>
              </w:rPr>
              <w:t>Facilitate relay of clinical data to providers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AFCF25C" w14:textId="77777777" w:rsidR="001564FA" w:rsidRPr="00594B65" w:rsidRDefault="001564FA" w:rsidP="00E82E00">
            <w:pPr>
              <w:pStyle w:val="Tabletext"/>
              <w:rPr>
                <w:lang w:eastAsia="en-AU"/>
              </w:rPr>
            </w:pPr>
            <w:r w:rsidRPr="00594B65">
              <w:rPr>
                <w:lang w:eastAsia="en-AU"/>
              </w:rPr>
              <w:t xml:space="preserve">Provide as close to real-time data as possible about key measures of process/outcomes using integrated modes/channels of communication in a way that promotes use of the targeted initiative </w:t>
            </w:r>
          </w:p>
        </w:tc>
      </w:tr>
      <w:tr w:rsidR="001564FA" w:rsidRPr="00702663" w14:paraId="29677F2F"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3150DB7" w14:textId="77777777" w:rsidR="001564FA" w:rsidRPr="00594B65" w:rsidRDefault="001564FA" w:rsidP="00E82E00">
            <w:pPr>
              <w:pStyle w:val="Tabletext"/>
              <w:rPr>
                <w:lang w:eastAsia="en-AU"/>
              </w:rPr>
            </w:pPr>
            <w:r w:rsidRPr="00594B65">
              <w:rPr>
                <w:lang w:eastAsia="en-AU"/>
              </w:rPr>
              <w:t>Facilitation</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9BBEC5D" w14:textId="77777777" w:rsidR="001564FA" w:rsidRPr="00594B65" w:rsidRDefault="001564FA" w:rsidP="00E82E00">
            <w:pPr>
              <w:pStyle w:val="Tabletext"/>
              <w:rPr>
                <w:lang w:eastAsia="en-AU"/>
              </w:rPr>
            </w:pPr>
            <w:r w:rsidRPr="00594B65">
              <w:rPr>
                <w:lang w:eastAsia="en-AU"/>
              </w:rPr>
              <w:t>A process of interactive problem solving and support that occurs in a context of a recognised need for improvement and a supportive interpersonal relationship</w:t>
            </w:r>
          </w:p>
        </w:tc>
      </w:tr>
      <w:tr w:rsidR="001564FA" w:rsidRPr="00702663" w14:paraId="0CD4E64B"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286E7EC" w14:textId="77777777" w:rsidR="001564FA" w:rsidRPr="00594B65" w:rsidRDefault="001564FA" w:rsidP="00E82E00">
            <w:pPr>
              <w:pStyle w:val="Tabletext"/>
              <w:rPr>
                <w:lang w:eastAsia="en-AU"/>
              </w:rPr>
            </w:pPr>
            <w:r w:rsidRPr="00594B65">
              <w:rPr>
                <w:lang w:eastAsia="en-AU"/>
              </w:rPr>
              <w:t>Fund and contract for the clinical innovation</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C7C04E8" w14:textId="77777777" w:rsidR="001564FA" w:rsidRPr="00594B65" w:rsidRDefault="001564FA" w:rsidP="00E82E00">
            <w:pPr>
              <w:pStyle w:val="Tabletext"/>
              <w:rPr>
                <w:lang w:eastAsia="en-AU"/>
              </w:rPr>
            </w:pPr>
            <w:r w:rsidRPr="00594B65">
              <w:rPr>
                <w:lang w:eastAsia="en-AU"/>
              </w:rPr>
              <w:t>Governments and other payers of services issue requests for proposals to deliver the initiative, use contracting processes to motivate providers to deliver the new practice and/or processes, and develop new funding formulas that make it more likely that providers will deliver the initiative</w:t>
            </w:r>
          </w:p>
        </w:tc>
      </w:tr>
      <w:tr w:rsidR="001564FA" w:rsidRPr="00702663" w14:paraId="1750B6CC"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E938395" w14:textId="77777777" w:rsidR="001564FA" w:rsidRPr="00594B65" w:rsidRDefault="001564FA" w:rsidP="00E82E00">
            <w:pPr>
              <w:pStyle w:val="Tabletext"/>
              <w:rPr>
                <w:lang w:eastAsia="en-AU"/>
              </w:rPr>
            </w:pPr>
            <w:r w:rsidRPr="00594B65">
              <w:rPr>
                <w:lang w:eastAsia="en-AU"/>
              </w:rPr>
              <w:t>Identify and prepare champions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C2BCC7D" w14:textId="77777777" w:rsidR="001564FA" w:rsidRPr="00594B65" w:rsidRDefault="001564FA" w:rsidP="00E82E00">
            <w:pPr>
              <w:pStyle w:val="Tabletext"/>
              <w:rPr>
                <w:lang w:eastAsia="en-AU"/>
              </w:rPr>
            </w:pPr>
            <w:r w:rsidRPr="00594B65">
              <w:rPr>
                <w:lang w:eastAsia="en-AU"/>
              </w:rPr>
              <w:t>Identify and prepare individuals who dedicate themselves to supporting, marketing, and driving through an implementation, overcoming indifference or resistance that the initiative may provoke in an organisation</w:t>
            </w:r>
          </w:p>
        </w:tc>
      </w:tr>
      <w:tr w:rsidR="001564FA" w:rsidRPr="00702663" w14:paraId="6109E0DA"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E816C5B" w14:textId="77777777" w:rsidR="001564FA" w:rsidRPr="00594B65" w:rsidRDefault="001564FA" w:rsidP="00E82E00">
            <w:pPr>
              <w:pStyle w:val="Tabletext"/>
              <w:rPr>
                <w:lang w:eastAsia="en-AU"/>
              </w:rPr>
            </w:pPr>
            <w:r w:rsidRPr="00594B65">
              <w:rPr>
                <w:lang w:eastAsia="en-AU"/>
              </w:rPr>
              <w:t>Identify early adopters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6269409" w14:textId="77777777" w:rsidR="001564FA" w:rsidRPr="00594B65" w:rsidRDefault="001564FA" w:rsidP="00E82E00">
            <w:pPr>
              <w:pStyle w:val="Tabletext"/>
              <w:rPr>
                <w:lang w:eastAsia="en-AU"/>
              </w:rPr>
            </w:pPr>
            <w:r w:rsidRPr="00594B65">
              <w:rPr>
                <w:lang w:eastAsia="en-AU"/>
              </w:rPr>
              <w:t>Identify early adopters at the local site to learn from their experiences with the initiative</w:t>
            </w:r>
          </w:p>
        </w:tc>
      </w:tr>
      <w:tr w:rsidR="001564FA" w:rsidRPr="00702663" w14:paraId="2CF7E2ED"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3040541" w14:textId="77777777" w:rsidR="001564FA" w:rsidRPr="00594B65" w:rsidRDefault="001564FA" w:rsidP="00E82E00">
            <w:pPr>
              <w:pStyle w:val="Tabletext"/>
              <w:rPr>
                <w:lang w:eastAsia="en-AU"/>
              </w:rPr>
            </w:pPr>
            <w:r w:rsidRPr="00594B65">
              <w:rPr>
                <w:lang w:eastAsia="en-AU"/>
              </w:rPr>
              <w:t>Increase demand</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C4A6454" w14:textId="77777777" w:rsidR="001564FA" w:rsidRPr="00594B65" w:rsidRDefault="001564FA" w:rsidP="00E82E00">
            <w:pPr>
              <w:pStyle w:val="Tabletext"/>
              <w:rPr>
                <w:lang w:eastAsia="en-AU"/>
              </w:rPr>
            </w:pPr>
            <w:r w:rsidRPr="00594B65">
              <w:rPr>
                <w:lang w:eastAsia="en-AU"/>
              </w:rPr>
              <w:t>Attempt to influence the market for the initiative to increase competition intensity and to increase the maturity of the market for the initiative</w:t>
            </w:r>
          </w:p>
        </w:tc>
      </w:tr>
      <w:tr w:rsidR="001564FA" w:rsidRPr="00702663" w14:paraId="250BFC1C"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CC973F7" w14:textId="77777777" w:rsidR="001564FA" w:rsidRPr="00594B65" w:rsidRDefault="001564FA" w:rsidP="00E82E00">
            <w:pPr>
              <w:pStyle w:val="Tabletext"/>
              <w:rPr>
                <w:lang w:eastAsia="en-AU"/>
              </w:rPr>
            </w:pPr>
            <w:r w:rsidRPr="00594B65">
              <w:rPr>
                <w:lang w:eastAsia="en-AU"/>
              </w:rPr>
              <w:lastRenderedPageBreak/>
              <w:t>Inform local opinion leaders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772AAB7" w14:textId="77777777" w:rsidR="001564FA" w:rsidRPr="00594B65" w:rsidRDefault="001564FA" w:rsidP="00E82E00">
            <w:pPr>
              <w:pStyle w:val="Tabletext"/>
              <w:rPr>
                <w:lang w:eastAsia="en-AU"/>
              </w:rPr>
            </w:pPr>
            <w:r w:rsidRPr="00594B65">
              <w:rPr>
                <w:lang w:eastAsia="en-AU"/>
              </w:rPr>
              <w:t>Inform providers identified by colleagues as opinion leaders or “educationally influential” about the initiative in the hopes that they will influence colleagues to adopt it</w:t>
            </w:r>
          </w:p>
        </w:tc>
      </w:tr>
      <w:tr w:rsidR="001564FA" w:rsidRPr="00702663" w14:paraId="0FE86427"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7D3788A" w14:textId="359343EC" w:rsidR="001564FA" w:rsidRPr="00594B65" w:rsidRDefault="001564FA" w:rsidP="00E82E00">
            <w:pPr>
              <w:pStyle w:val="Tabletext"/>
              <w:rPr>
                <w:lang w:eastAsia="en-AU"/>
              </w:rPr>
            </w:pPr>
            <w:r w:rsidRPr="00594B65">
              <w:rPr>
                <w:lang w:eastAsia="en-AU"/>
              </w:rPr>
              <w:t xml:space="preserve">Intervene with </w:t>
            </w:r>
            <w:r w:rsidR="00297D25" w:rsidRPr="00594B65">
              <w:rPr>
                <w:lang w:eastAsia="en-AU"/>
              </w:rPr>
              <w:t>consumers</w:t>
            </w:r>
            <w:r w:rsidR="00297D25">
              <w:rPr>
                <w:lang w:eastAsia="en-AU"/>
              </w:rPr>
              <w:t>, carers</w:t>
            </w:r>
            <w:r w:rsidR="00115005">
              <w:rPr>
                <w:lang w:eastAsia="en-AU"/>
              </w:rPr>
              <w:t>, families and supporters</w:t>
            </w:r>
            <w:r w:rsidRPr="00594B65">
              <w:rPr>
                <w:lang w:eastAsia="en-AU"/>
              </w:rPr>
              <w:t xml:space="preserve"> to enhance uptake and adherence</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6C43314" w14:textId="19358746" w:rsidR="001564FA" w:rsidRPr="00594B65" w:rsidRDefault="001564FA" w:rsidP="00E82E00">
            <w:pPr>
              <w:pStyle w:val="Tabletext"/>
              <w:rPr>
                <w:lang w:eastAsia="en-AU"/>
              </w:rPr>
            </w:pPr>
            <w:r w:rsidRPr="00594B65">
              <w:rPr>
                <w:lang w:eastAsia="en-AU"/>
              </w:rPr>
              <w:t xml:space="preserve">Develop strategies with </w:t>
            </w:r>
            <w:r w:rsidR="00297D25">
              <w:rPr>
                <w:lang w:eastAsia="en-AU"/>
              </w:rPr>
              <w:t>consumers, carers and families</w:t>
            </w:r>
            <w:r w:rsidRPr="00594B65">
              <w:rPr>
                <w:lang w:eastAsia="en-AU"/>
              </w:rPr>
              <w:t xml:space="preserve"> to encourage and problem solve around adherence</w:t>
            </w:r>
          </w:p>
        </w:tc>
      </w:tr>
      <w:tr w:rsidR="001564FA" w:rsidRPr="00702663" w14:paraId="5D261F13"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156F67F" w14:textId="77777777" w:rsidR="001564FA" w:rsidRPr="00594B65" w:rsidRDefault="001564FA" w:rsidP="00E82E00">
            <w:pPr>
              <w:pStyle w:val="Tabletext"/>
              <w:rPr>
                <w:lang w:eastAsia="en-AU"/>
              </w:rPr>
            </w:pPr>
            <w:r w:rsidRPr="00594B65">
              <w:rPr>
                <w:lang w:eastAsia="en-AU"/>
              </w:rPr>
              <w:t>Involve executive boards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03B472B" w14:textId="77777777" w:rsidR="001564FA" w:rsidRPr="00594B65" w:rsidRDefault="001564FA" w:rsidP="00E82E00">
            <w:pPr>
              <w:pStyle w:val="Tabletext"/>
              <w:rPr>
                <w:lang w:eastAsia="en-AU"/>
              </w:rPr>
            </w:pPr>
            <w:r w:rsidRPr="00594B65">
              <w:rPr>
                <w:lang w:eastAsia="en-AU"/>
              </w:rPr>
              <w:t>Involve existing governing structures (</w:t>
            </w:r>
            <w:r w:rsidRPr="00FF00C2">
              <w:rPr>
                <w:lang w:eastAsia="en-AU"/>
              </w:rPr>
              <w:t xml:space="preserve">e.g., </w:t>
            </w:r>
            <w:r w:rsidRPr="00594B65">
              <w:rPr>
                <w:lang w:eastAsia="en-AU"/>
              </w:rPr>
              <w:t>boards of directors, governance groups) in the implementation effort, including the review of data on implementation processes</w:t>
            </w:r>
          </w:p>
        </w:tc>
      </w:tr>
      <w:tr w:rsidR="001564FA" w:rsidRPr="00702663" w14:paraId="7001E338"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A830FAB" w14:textId="77777777" w:rsidR="001564FA" w:rsidRPr="00594B65" w:rsidRDefault="001564FA" w:rsidP="00E82E00">
            <w:pPr>
              <w:pStyle w:val="Tabletext"/>
              <w:rPr>
                <w:lang w:eastAsia="en-AU"/>
              </w:rPr>
            </w:pPr>
            <w:r w:rsidRPr="00594B65">
              <w:rPr>
                <w:lang w:eastAsia="en-AU"/>
              </w:rPr>
              <w:t>Involve patients/consumers and family members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0FCDEF3" w14:textId="77777777" w:rsidR="001564FA" w:rsidRPr="00594B65" w:rsidRDefault="001564FA" w:rsidP="00E82E00">
            <w:pPr>
              <w:pStyle w:val="Tabletext"/>
              <w:rPr>
                <w:lang w:eastAsia="en-AU"/>
              </w:rPr>
            </w:pPr>
            <w:r w:rsidRPr="00594B65">
              <w:rPr>
                <w:lang w:eastAsia="en-AU"/>
              </w:rPr>
              <w:t>Engage or include consumers, carers, families and supporters in the implementation effort</w:t>
            </w:r>
          </w:p>
        </w:tc>
      </w:tr>
      <w:tr w:rsidR="001564FA" w:rsidRPr="00702663" w14:paraId="34712B46"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376DE79" w14:textId="77777777" w:rsidR="001564FA" w:rsidRPr="00594B65" w:rsidRDefault="001564FA" w:rsidP="00E82E00">
            <w:pPr>
              <w:pStyle w:val="Tabletext"/>
              <w:rPr>
                <w:lang w:eastAsia="en-AU"/>
              </w:rPr>
            </w:pPr>
            <w:r w:rsidRPr="00594B65">
              <w:rPr>
                <w:lang w:eastAsia="en-AU"/>
              </w:rPr>
              <w:t>Make billing easier</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24176A3" w14:textId="77777777" w:rsidR="001564FA" w:rsidRPr="00594B65" w:rsidRDefault="001564FA" w:rsidP="00E82E00">
            <w:pPr>
              <w:pStyle w:val="Tabletext"/>
              <w:rPr>
                <w:lang w:eastAsia="en-AU"/>
              </w:rPr>
            </w:pPr>
            <w:r w:rsidRPr="00594B65">
              <w:rPr>
                <w:lang w:eastAsia="en-AU"/>
              </w:rPr>
              <w:t xml:space="preserve">Make it easier to bill for the initiative </w:t>
            </w:r>
          </w:p>
        </w:tc>
      </w:tr>
      <w:tr w:rsidR="001564FA" w:rsidRPr="00702663" w14:paraId="059DE5B5"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495F105" w14:textId="77777777" w:rsidR="001564FA" w:rsidRPr="00594B65" w:rsidRDefault="001564FA" w:rsidP="00E82E00">
            <w:pPr>
              <w:pStyle w:val="Tabletext"/>
              <w:rPr>
                <w:lang w:eastAsia="en-AU"/>
              </w:rPr>
            </w:pPr>
            <w:r w:rsidRPr="00594B65">
              <w:rPr>
                <w:lang w:eastAsia="en-AU"/>
              </w:rPr>
              <w:t>Make training dynamic</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74C4FCB" w14:textId="77777777" w:rsidR="001564FA" w:rsidRPr="00594B65" w:rsidRDefault="001564FA" w:rsidP="00E82E00">
            <w:pPr>
              <w:pStyle w:val="Tabletext"/>
              <w:rPr>
                <w:lang w:eastAsia="en-AU"/>
              </w:rPr>
            </w:pPr>
            <w:r w:rsidRPr="00594B65">
              <w:rPr>
                <w:lang w:eastAsia="en-AU"/>
              </w:rPr>
              <w:t>Vary the information delivery methods to cater to different learning styles and work contexts, and shape the training in the initiative to be interactive</w:t>
            </w:r>
          </w:p>
        </w:tc>
      </w:tr>
      <w:tr w:rsidR="001564FA" w:rsidRPr="00702663" w14:paraId="08FB5370"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58204C2" w14:textId="77777777" w:rsidR="001564FA" w:rsidRPr="00594B65" w:rsidRDefault="001564FA" w:rsidP="00E82E00">
            <w:pPr>
              <w:pStyle w:val="Tabletext"/>
              <w:rPr>
                <w:lang w:eastAsia="en-AU"/>
              </w:rPr>
            </w:pPr>
            <w:r w:rsidRPr="00594B65">
              <w:rPr>
                <w:lang w:eastAsia="en-AU"/>
              </w:rPr>
              <w:t>Mandate change</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7FD3C33" w14:textId="77777777" w:rsidR="001564FA" w:rsidRPr="00594B65" w:rsidRDefault="001564FA" w:rsidP="00E82E00">
            <w:pPr>
              <w:pStyle w:val="Tabletext"/>
              <w:rPr>
                <w:lang w:eastAsia="en-AU"/>
              </w:rPr>
            </w:pPr>
            <w:r w:rsidRPr="00594B65">
              <w:rPr>
                <w:lang w:eastAsia="en-AU"/>
              </w:rPr>
              <w:t>Have leadership declare the priority of the initiative and their determination to have it implemented</w:t>
            </w:r>
          </w:p>
        </w:tc>
      </w:tr>
      <w:tr w:rsidR="001564FA" w:rsidRPr="00702663" w14:paraId="17BB07F9"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CBC9A2C" w14:textId="77777777" w:rsidR="001564FA" w:rsidRPr="00594B65" w:rsidRDefault="001564FA" w:rsidP="00E82E00">
            <w:pPr>
              <w:pStyle w:val="Tabletext"/>
              <w:rPr>
                <w:lang w:eastAsia="en-AU"/>
              </w:rPr>
            </w:pPr>
            <w:r w:rsidRPr="00594B65">
              <w:rPr>
                <w:lang w:eastAsia="en-AU"/>
              </w:rPr>
              <w:t>Model and simulate change</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A736373" w14:textId="77777777" w:rsidR="001564FA" w:rsidRPr="00594B65" w:rsidRDefault="001564FA" w:rsidP="00E82E00">
            <w:pPr>
              <w:pStyle w:val="Tabletext"/>
              <w:rPr>
                <w:lang w:eastAsia="en-AU"/>
              </w:rPr>
            </w:pPr>
            <w:r w:rsidRPr="00594B65">
              <w:rPr>
                <w:lang w:eastAsia="en-AU"/>
              </w:rPr>
              <w:t>Model or simulate the change that will be implemented prior to implementation</w:t>
            </w:r>
          </w:p>
        </w:tc>
      </w:tr>
      <w:tr w:rsidR="001564FA" w:rsidRPr="00702663" w14:paraId="706E7E30"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D2DA316" w14:textId="77777777" w:rsidR="001564FA" w:rsidRPr="00594B65" w:rsidRDefault="001564FA" w:rsidP="00E82E00">
            <w:pPr>
              <w:pStyle w:val="Tabletext"/>
              <w:rPr>
                <w:lang w:eastAsia="en-AU"/>
              </w:rPr>
            </w:pPr>
            <w:r w:rsidRPr="00594B65">
              <w:rPr>
                <w:lang w:eastAsia="en-AU"/>
              </w:rPr>
              <w:t>Obtain and use consumers, carers, families and supporters feedback</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AD675B5" w14:textId="77777777" w:rsidR="001564FA" w:rsidRPr="00594B65" w:rsidRDefault="001564FA" w:rsidP="00E82E00">
            <w:pPr>
              <w:pStyle w:val="Tabletext"/>
              <w:rPr>
                <w:lang w:eastAsia="en-AU"/>
              </w:rPr>
            </w:pPr>
            <w:r w:rsidRPr="00594B65">
              <w:rPr>
                <w:lang w:eastAsia="en-AU"/>
              </w:rPr>
              <w:t>Develop strategies to increase consumer, carer. Family and supporters feedback on the implementation effort</w:t>
            </w:r>
          </w:p>
        </w:tc>
      </w:tr>
      <w:tr w:rsidR="001564FA" w:rsidRPr="00702663" w14:paraId="21B92A0C"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9EBE4AF" w14:textId="77777777" w:rsidR="001564FA" w:rsidRPr="00594B65" w:rsidRDefault="001564FA" w:rsidP="00E82E00">
            <w:pPr>
              <w:pStyle w:val="Tabletext"/>
              <w:rPr>
                <w:lang w:eastAsia="en-AU"/>
              </w:rPr>
            </w:pPr>
            <w:r w:rsidRPr="00594B65">
              <w:rPr>
                <w:lang w:eastAsia="en-AU"/>
              </w:rPr>
              <w:t>Obtain formal commitments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9B0E11E" w14:textId="77777777" w:rsidR="001564FA" w:rsidRPr="00594B65" w:rsidRDefault="001564FA" w:rsidP="00E82E00">
            <w:pPr>
              <w:pStyle w:val="Tabletext"/>
              <w:rPr>
                <w:lang w:eastAsia="en-AU"/>
              </w:rPr>
            </w:pPr>
            <w:r w:rsidRPr="00594B65">
              <w:rPr>
                <w:lang w:eastAsia="en-AU"/>
              </w:rPr>
              <w:t>Obtain written commitments from key partners that state what they will do to implement the initiative</w:t>
            </w:r>
          </w:p>
        </w:tc>
      </w:tr>
      <w:tr w:rsidR="001564FA" w:rsidRPr="00702663" w14:paraId="5C56373D"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78EC249" w14:textId="77777777" w:rsidR="001564FA" w:rsidRPr="00594B65" w:rsidRDefault="001564FA" w:rsidP="00E82E00">
            <w:pPr>
              <w:pStyle w:val="Tabletext"/>
              <w:rPr>
                <w:lang w:eastAsia="en-AU"/>
              </w:rPr>
            </w:pPr>
            <w:r w:rsidRPr="00594B65">
              <w:rPr>
                <w:lang w:eastAsia="en-AU"/>
              </w:rPr>
              <w:lastRenderedPageBreak/>
              <w:t>Organise practitioner implementation team meetings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AC03FA4" w14:textId="77777777" w:rsidR="001564FA" w:rsidRPr="00594B65" w:rsidRDefault="001564FA" w:rsidP="00E82E00">
            <w:pPr>
              <w:pStyle w:val="Tabletext"/>
              <w:rPr>
                <w:lang w:eastAsia="en-AU"/>
              </w:rPr>
            </w:pPr>
            <w:r w:rsidRPr="00594B65">
              <w:rPr>
                <w:lang w:eastAsia="en-AU"/>
              </w:rPr>
              <w:t>Develop and support teams of practitioners who are implementing the initiative and give them protected time to reflect on the implementation effort, share lessons learned, and support one another’s learning</w:t>
            </w:r>
          </w:p>
        </w:tc>
      </w:tr>
      <w:tr w:rsidR="001564FA" w:rsidRPr="00702663" w14:paraId="0AB821A4"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29215FE" w14:textId="77777777" w:rsidR="001564FA" w:rsidRPr="00594B65" w:rsidRDefault="001564FA" w:rsidP="00E82E00">
            <w:pPr>
              <w:pStyle w:val="Tabletext"/>
              <w:rPr>
                <w:lang w:eastAsia="en-AU"/>
              </w:rPr>
            </w:pPr>
            <w:r w:rsidRPr="00594B65">
              <w:rPr>
                <w:lang w:eastAsia="en-AU"/>
              </w:rPr>
              <w:t>Place initiative fee for service lists/formularies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962B49F" w14:textId="77777777" w:rsidR="001564FA" w:rsidRPr="00594B65" w:rsidRDefault="001564FA" w:rsidP="00E82E00">
            <w:pPr>
              <w:pStyle w:val="Tabletext"/>
              <w:rPr>
                <w:lang w:eastAsia="en-AU"/>
              </w:rPr>
            </w:pPr>
            <w:r w:rsidRPr="00594B65">
              <w:rPr>
                <w:lang w:eastAsia="en-AU"/>
              </w:rPr>
              <w:t>Work to place the initiative on lists of actions for which providers can be reimbursed (</w:t>
            </w:r>
            <w:r w:rsidRPr="00594B65">
              <w:rPr>
                <w:i/>
                <w:iCs/>
                <w:lang w:eastAsia="en-AU"/>
              </w:rPr>
              <w:t>e.g.</w:t>
            </w:r>
            <w:r w:rsidRPr="00594B65">
              <w:rPr>
                <w:lang w:eastAsia="en-AU"/>
              </w:rPr>
              <w:t>, particular training packages can be reimbursed)</w:t>
            </w:r>
          </w:p>
        </w:tc>
      </w:tr>
      <w:tr w:rsidR="001564FA" w:rsidRPr="00702663" w14:paraId="553EEF00"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4EF36F1" w14:textId="77777777" w:rsidR="001564FA" w:rsidRPr="00594B65" w:rsidRDefault="001564FA" w:rsidP="00E82E00">
            <w:pPr>
              <w:pStyle w:val="Tabletext"/>
              <w:rPr>
                <w:lang w:eastAsia="en-AU"/>
              </w:rPr>
            </w:pPr>
            <w:r w:rsidRPr="00594B65">
              <w:rPr>
                <w:lang w:eastAsia="en-AU"/>
              </w:rPr>
              <w:t>Prepare consumers to be active participants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81B9563" w14:textId="77777777" w:rsidR="001564FA" w:rsidRPr="00594B65" w:rsidRDefault="001564FA" w:rsidP="00E82E00">
            <w:pPr>
              <w:pStyle w:val="Tabletext"/>
              <w:rPr>
                <w:lang w:eastAsia="en-AU"/>
              </w:rPr>
            </w:pPr>
            <w:r w:rsidRPr="00594B65">
              <w:rPr>
                <w:lang w:eastAsia="en-AU"/>
              </w:rPr>
              <w:t>Prepare consumers to be active in their care, to ask questions, and specifically to inquire about care guidelines, the evidence behind practice decisions, or about available evidence-supported treatments</w:t>
            </w:r>
          </w:p>
        </w:tc>
      </w:tr>
      <w:tr w:rsidR="001564FA" w:rsidRPr="00702663" w14:paraId="6301551E"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A63AC89" w14:textId="77777777" w:rsidR="001564FA" w:rsidRPr="00594B65" w:rsidRDefault="001564FA" w:rsidP="00E82E00">
            <w:pPr>
              <w:pStyle w:val="Tabletext"/>
              <w:rPr>
                <w:lang w:eastAsia="en-AU"/>
              </w:rPr>
            </w:pPr>
            <w:r w:rsidRPr="00594B65">
              <w:rPr>
                <w:lang w:eastAsia="en-AU"/>
              </w:rPr>
              <w:t>Promote adaptability</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CDF064C" w14:textId="77777777" w:rsidR="001564FA" w:rsidRPr="00594B65" w:rsidRDefault="001564FA" w:rsidP="00E82E00">
            <w:pPr>
              <w:pStyle w:val="Tabletext"/>
              <w:rPr>
                <w:lang w:eastAsia="en-AU"/>
              </w:rPr>
            </w:pPr>
            <w:r w:rsidRPr="00594B65">
              <w:rPr>
                <w:lang w:eastAsia="en-AU"/>
              </w:rPr>
              <w:t>Identify the ways an initiative can be tailored to meet local needs and clarify which elements of the initiative must be maintained to preserve fidelity</w:t>
            </w:r>
          </w:p>
        </w:tc>
      </w:tr>
      <w:tr w:rsidR="001564FA" w:rsidRPr="00702663" w14:paraId="7E19D06B"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52B52FD" w14:textId="77777777" w:rsidR="001564FA" w:rsidRPr="00594B65" w:rsidRDefault="001564FA" w:rsidP="00E82E00">
            <w:pPr>
              <w:pStyle w:val="Tabletext"/>
              <w:rPr>
                <w:lang w:eastAsia="en-AU"/>
              </w:rPr>
            </w:pPr>
            <w:r w:rsidRPr="00594B65">
              <w:rPr>
                <w:lang w:eastAsia="en-AU"/>
              </w:rPr>
              <w:t>Promote network weaving</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A1B8DC0" w14:textId="77777777" w:rsidR="001564FA" w:rsidRPr="00594B65" w:rsidRDefault="001564FA" w:rsidP="00E82E00">
            <w:pPr>
              <w:pStyle w:val="Tabletext"/>
              <w:rPr>
                <w:lang w:eastAsia="en-AU"/>
              </w:rPr>
            </w:pPr>
            <w:r w:rsidRPr="00594B65">
              <w:rPr>
                <w:lang w:eastAsia="en-AU"/>
              </w:rPr>
              <w:t>Identify and build on existing high-quality working relationships and networks within and outside the organisation, services, teams, etc. to promote information sharing, collaborative problem-solving, and a shared vision/goal related to implementing the initiative</w:t>
            </w:r>
          </w:p>
        </w:tc>
      </w:tr>
      <w:tr w:rsidR="001564FA" w:rsidRPr="00702663" w14:paraId="2EDE2852"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F5D98A0" w14:textId="77777777" w:rsidR="001564FA" w:rsidRPr="00594B65" w:rsidRDefault="001564FA" w:rsidP="00E82E00">
            <w:pPr>
              <w:pStyle w:val="Tabletext"/>
              <w:rPr>
                <w:lang w:eastAsia="en-AU"/>
              </w:rPr>
            </w:pPr>
            <w:r w:rsidRPr="00594B65">
              <w:rPr>
                <w:lang w:eastAsia="en-AU"/>
              </w:rPr>
              <w:t>Provide supervision</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4B5006E" w14:textId="77777777" w:rsidR="001564FA" w:rsidRPr="00594B65" w:rsidRDefault="001564FA" w:rsidP="00E82E00">
            <w:pPr>
              <w:pStyle w:val="Tabletext"/>
              <w:rPr>
                <w:lang w:eastAsia="en-AU"/>
              </w:rPr>
            </w:pPr>
            <w:r w:rsidRPr="00594B65">
              <w:rPr>
                <w:lang w:eastAsia="en-AU"/>
              </w:rPr>
              <w:t>Provide practitioners with ongoing supervision focusing on the initiative. Provide training for supervisors who will supervise practitioners who provide the innovation</w:t>
            </w:r>
          </w:p>
        </w:tc>
      </w:tr>
      <w:tr w:rsidR="001564FA" w:rsidRPr="00702663" w14:paraId="7591E586"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BBD99A6" w14:textId="77777777" w:rsidR="001564FA" w:rsidRPr="00594B65" w:rsidRDefault="001564FA" w:rsidP="00E82E00">
            <w:pPr>
              <w:pStyle w:val="Tabletext"/>
              <w:rPr>
                <w:lang w:eastAsia="en-AU"/>
              </w:rPr>
            </w:pPr>
            <w:r w:rsidRPr="00594B65">
              <w:rPr>
                <w:lang w:eastAsia="en-AU"/>
              </w:rPr>
              <w:t>Provide local technical assistance</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3BC3033" w14:textId="77777777" w:rsidR="001564FA" w:rsidRPr="00594B65" w:rsidRDefault="001564FA" w:rsidP="00E82E00">
            <w:pPr>
              <w:pStyle w:val="Tabletext"/>
              <w:rPr>
                <w:lang w:eastAsia="en-AU"/>
              </w:rPr>
            </w:pPr>
            <w:r w:rsidRPr="00594B65">
              <w:rPr>
                <w:lang w:eastAsia="en-AU"/>
              </w:rPr>
              <w:t>Develop and use a system to deliver technical assistance focused on implementation issues using local personnel</w:t>
            </w:r>
          </w:p>
        </w:tc>
      </w:tr>
      <w:tr w:rsidR="001564FA" w:rsidRPr="00702663" w14:paraId="7E8D5B95"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91F2D14" w14:textId="77777777" w:rsidR="001564FA" w:rsidRPr="00594B65" w:rsidRDefault="001564FA" w:rsidP="00E82E00">
            <w:pPr>
              <w:pStyle w:val="Tabletext"/>
              <w:rPr>
                <w:lang w:eastAsia="en-AU"/>
              </w:rPr>
            </w:pPr>
            <w:r w:rsidRPr="00594B65">
              <w:rPr>
                <w:lang w:eastAsia="en-AU"/>
              </w:rPr>
              <w:t>Provide ongoing consultation</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C114B95" w14:textId="77777777" w:rsidR="001564FA" w:rsidRPr="00594B65" w:rsidRDefault="001564FA" w:rsidP="00E82E00">
            <w:pPr>
              <w:pStyle w:val="Tabletext"/>
              <w:rPr>
                <w:lang w:eastAsia="en-AU"/>
              </w:rPr>
            </w:pPr>
            <w:r w:rsidRPr="00594B65">
              <w:rPr>
                <w:lang w:eastAsia="en-AU"/>
              </w:rPr>
              <w:t>Provide ongoing consultation with one or more experts in the strategies used to support implementing the innovation</w:t>
            </w:r>
          </w:p>
        </w:tc>
      </w:tr>
      <w:tr w:rsidR="001564FA" w:rsidRPr="00702663" w14:paraId="3F572D25"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FFF55C6" w14:textId="77777777" w:rsidR="001564FA" w:rsidRPr="00594B65" w:rsidRDefault="001564FA" w:rsidP="00E82E00">
            <w:pPr>
              <w:pStyle w:val="Tabletext"/>
              <w:rPr>
                <w:lang w:eastAsia="en-AU"/>
              </w:rPr>
            </w:pPr>
            <w:r w:rsidRPr="00594B65">
              <w:rPr>
                <w:lang w:eastAsia="en-AU"/>
              </w:rPr>
              <w:t>Purposely reexamine the implementation</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18A3D1C" w14:textId="77777777" w:rsidR="001564FA" w:rsidRPr="00594B65" w:rsidRDefault="001564FA" w:rsidP="00E82E00">
            <w:pPr>
              <w:pStyle w:val="Tabletext"/>
              <w:rPr>
                <w:lang w:eastAsia="en-AU"/>
              </w:rPr>
            </w:pPr>
            <w:r w:rsidRPr="00594B65">
              <w:rPr>
                <w:lang w:eastAsia="en-AU"/>
              </w:rPr>
              <w:t>Monitor progress and adjust clinical practices and implementation strategies to continuously improve the quality of care</w:t>
            </w:r>
          </w:p>
        </w:tc>
      </w:tr>
      <w:tr w:rsidR="001564FA" w:rsidRPr="00702663" w14:paraId="2F77B75F"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E6BB358" w14:textId="77777777" w:rsidR="001564FA" w:rsidRPr="00594B65" w:rsidRDefault="001564FA" w:rsidP="00E82E00">
            <w:pPr>
              <w:pStyle w:val="Tabletext"/>
              <w:rPr>
                <w:lang w:eastAsia="en-AU"/>
              </w:rPr>
            </w:pPr>
            <w:r w:rsidRPr="00594B65">
              <w:rPr>
                <w:lang w:eastAsia="en-AU"/>
              </w:rPr>
              <w:lastRenderedPageBreak/>
              <w:t>Recruit, designate, and train for leadership</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4CBF4B5" w14:textId="77777777" w:rsidR="001564FA" w:rsidRPr="00594B65" w:rsidRDefault="001564FA" w:rsidP="00E82E00">
            <w:pPr>
              <w:pStyle w:val="Tabletext"/>
              <w:rPr>
                <w:lang w:eastAsia="en-AU"/>
              </w:rPr>
            </w:pPr>
            <w:r w:rsidRPr="00594B65">
              <w:rPr>
                <w:lang w:eastAsia="en-AU"/>
              </w:rPr>
              <w:t>Recruit, designate, and train leaders for the change effort</w:t>
            </w:r>
          </w:p>
        </w:tc>
      </w:tr>
      <w:tr w:rsidR="001564FA" w:rsidRPr="00702663" w14:paraId="2975D552"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EC27568" w14:textId="77777777" w:rsidR="001564FA" w:rsidRPr="00594B65" w:rsidRDefault="001564FA" w:rsidP="00E82E00">
            <w:pPr>
              <w:pStyle w:val="Tabletext"/>
              <w:rPr>
                <w:lang w:eastAsia="en-AU"/>
              </w:rPr>
            </w:pPr>
            <w:r w:rsidRPr="00594B65">
              <w:rPr>
                <w:lang w:eastAsia="en-AU"/>
              </w:rPr>
              <w:t>Remind practitioners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51ECB9C" w14:textId="77777777" w:rsidR="001564FA" w:rsidRPr="00594B65" w:rsidRDefault="001564FA" w:rsidP="00E82E00">
            <w:pPr>
              <w:pStyle w:val="Tabletext"/>
              <w:rPr>
                <w:lang w:eastAsia="en-AU"/>
              </w:rPr>
            </w:pPr>
            <w:r w:rsidRPr="00594B65">
              <w:rPr>
                <w:lang w:eastAsia="en-AU"/>
              </w:rPr>
              <w:t>Develop reminder systems designed to help practitioners to recall information and/or prompt them to use the initiative</w:t>
            </w:r>
          </w:p>
        </w:tc>
      </w:tr>
      <w:tr w:rsidR="001564FA" w:rsidRPr="00702663" w14:paraId="62672139"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88586BA" w14:textId="77777777" w:rsidR="001564FA" w:rsidRPr="00594B65" w:rsidRDefault="001564FA" w:rsidP="00E82E00">
            <w:pPr>
              <w:pStyle w:val="Tabletext"/>
              <w:rPr>
                <w:lang w:eastAsia="en-AU"/>
              </w:rPr>
            </w:pPr>
            <w:r w:rsidRPr="00594B65">
              <w:rPr>
                <w:lang w:eastAsia="en-AU"/>
              </w:rPr>
              <w:t>Revise professional roles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58E628A" w14:textId="77777777" w:rsidR="001564FA" w:rsidRPr="00594B65" w:rsidRDefault="001564FA" w:rsidP="00E82E00">
            <w:pPr>
              <w:pStyle w:val="Tabletext"/>
              <w:rPr>
                <w:lang w:eastAsia="en-AU"/>
              </w:rPr>
            </w:pPr>
            <w:r w:rsidRPr="00594B65">
              <w:rPr>
                <w:lang w:eastAsia="en-AU"/>
              </w:rPr>
              <w:t>Shift and revise roles among professionals who provide care, and redesign job characteristics</w:t>
            </w:r>
          </w:p>
        </w:tc>
      </w:tr>
      <w:tr w:rsidR="001564FA" w:rsidRPr="00702663" w14:paraId="5FFB4B6F"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972606D" w14:textId="77777777" w:rsidR="001564FA" w:rsidRPr="00594B65" w:rsidRDefault="001564FA" w:rsidP="00E82E00">
            <w:pPr>
              <w:pStyle w:val="Tabletext"/>
              <w:rPr>
                <w:lang w:eastAsia="en-AU"/>
              </w:rPr>
            </w:pPr>
            <w:r w:rsidRPr="00594B65">
              <w:rPr>
                <w:lang w:eastAsia="en-AU"/>
              </w:rPr>
              <w:t>Shadow other experts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3E9EB79" w14:textId="77777777" w:rsidR="001564FA" w:rsidRPr="00594B65" w:rsidRDefault="001564FA" w:rsidP="00E82E00">
            <w:pPr>
              <w:pStyle w:val="Tabletext"/>
              <w:rPr>
                <w:lang w:eastAsia="en-AU"/>
              </w:rPr>
            </w:pPr>
            <w:r w:rsidRPr="00594B65">
              <w:rPr>
                <w:lang w:eastAsia="en-AU"/>
              </w:rPr>
              <w:t xml:space="preserve">Provide ways for key individuals to directly observe experienced people engage with or use the targeted practice change/initiative </w:t>
            </w:r>
          </w:p>
        </w:tc>
      </w:tr>
      <w:tr w:rsidR="001564FA" w:rsidRPr="00702663" w14:paraId="570D2804"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689D04B" w14:textId="0132F319" w:rsidR="001564FA" w:rsidRPr="00594B65" w:rsidRDefault="001564FA" w:rsidP="00E82E00">
            <w:pPr>
              <w:pStyle w:val="Tabletext"/>
              <w:rPr>
                <w:lang w:eastAsia="en-AU"/>
              </w:rPr>
            </w:pPr>
            <w:r w:rsidRPr="00594B65">
              <w:rPr>
                <w:lang w:eastAsia="en-AU"/>
              </w:rPr>
              <w:t xml:space="preserve">Stage implementation </w:t>
            </w:r>
            <w:r w:rsidR="009839AB" w:rsidRPr="00594B65">
              <w:rPr>
                <w:lang w:eastAsia="en-AU"/>
              </w:rPr>
              <w:t>scale</w:t>
            </w:r>
            <w:r w:rsidR="009839AB">
              <w:rPr>
                <w:lang w:eastAsia="en-AU"/>
              </w:rPr>
              <w:t>-</w:t>
            </w:r>
            <w:r w:rsidRPr="00594B65">
              <w:rPr>
                <w:lang w:eastAsia="en-AU"/>
              </w:rPr>
              <w:t>up</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008A776" w14:textId="77777777" w:rsidR="001564FA" w:rsidRPr="00594B65" w:rsidRDefault="001564FA" w:rsidP="00E82E00">
            <w:pPr>
              <w:pStyle w:val="Tabletext"/>
              <w:rPr>
                <w:lang w:eastAsia="en-AU"/>
              </w:rPr>
            </w:pPr>
            <w:r w:rsidRPr="00594B65">
              <w:rPr>
                <w:lang w:eastAsia="en-AU"/>
              </w:rPr>
              <w:t>Phase implementation efforts by starting with small pilots or demonstration projects and gradually move to an organisational wide rollout</w:t>
            </w:r>
          </w:p>
        </w:tc>
      </w:tr>
      <w:tr w:rsidR="001564FA" w:rsidRPr="00702663" w14:paraId="7182C680"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EC50C9A" w14:textId="77777777" w:rsidR="001564FA" w:rsidRPr="00594B65" w:rsidRDefault="001564FA" w:rsidP="00E82E00">
            <w:pPr>
              <w:pStyle w:val="Tabletext"/>
              <w:rPr>
                <w:lang w:eastAsia="en-AU"/>
              </w:rPr>
            </w:pPr>
            <w:r w:rsidRPr="00594B65">
              <w:rPr>
                <w:lang w:eastAsia="en-AU"/>
              </w:rPr>
              <w:t>Start a dissemination organisation</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881400B" w14:textId="77777777" w:rsidR="001564FA" w:rsidRPr="00594B65" w:rsidRDefault="001564FA" w:rsidP="00E82E00">
            <w:pPr>
              <w:pStyle w:val="Tabletext"/>
              <w:rPr>
                <w:lang w:eastAsia="en-AU"/>
              </w:rPr>
            </w:pPr>
            <w:r w:rsidRPr="00594B65">
              <w:rPr>
                <w:lang w:eastAsia="en-AU"/>
              </w:rPr>
              <w:t>Identify or start a separate organisation that is responsible for disseminating the clinical innovation. It could be a for-profit or non-profit organisation</w:t>
            </w:r>
          </w:p>
        </w:tc>
      </w:tr>
      <w:tr w:rsidR="001564FA" w:rsidRPr="00702663" w14:paraId="7E86ECB1"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1061AE7" w14:textId="77777777" w:rsidR="001564FA" w:rsidRPr="00594B65" w:rsidRDefault="001564FA" w:rsidP="00E82E00">
            <w:pPr>
              <w:pStyle w:val="Tabletext"/>
              <w:rPr>
                <w:lang w:eastAsia="en-AU"/>
              </w:rPr>
            </w:pPr>
            <w:r w:rsidRPr="00594B65">
              <w:rPr>
                <w:lang w:eastAsia="en-AU"/>
              </w:rPr>
              <w:t>Tailor strategies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242FA3E" w14:textId="77777777" w:rsidR="001564FA" w:rsidRPr="00594B65" w:rsidRDefault="001564FA" w:rsidP="00E82E00">
            <w:pPr>
              <w:pStyle w:val="Tabletext"/>
              <w:rPr>
                <w:lang w:eastAsia="en-AU"/>
              </w:rPr>
            </w:pPr>
            <w:r w:rsidRPr="00594B65">
              <w:rPr>
                <w:lang w:eastAsia="en-AU"/>
              </w:rPr>
              <w:t>Tailor the implementation strategies to address barriers and leverage facilitators that were identified through earlier data collection</w:t>
            </w:r>
          </w:p>
        </w:tc>
      </w:tr>
      <w:tr w:rsidR="001564FA" w:rsidRPr="00702663" w14:paraId="007E2922"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9335025" w14:textId="77777777" w:rsidR="001564FA" w:rsidRPr="00594B65" w:rsidRDefault="001564FA" w:rsidP="00E82E00">
            <w:pPr>
              <w:pStyle w:val="Tabletext"/>
              <w:rPr>
                <w:lang w:eastAsia="en-AU"/>
              </w:rPr>
            </w:pPr>
            <w:r w:rsidRPr="00594B65">
              <w:rPr>
                <w:lang w:eastAsia="en-AU"/>
              </w:rPr>
              <w:t>Use advisory boards and workgroups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0964912" w14:textId="77777777" w:rsidR="001564FA" w:rsidRPr="00594B65" w:rsidRDefault="001564FA" w:rsidP="00E82E00">
            <w:pPr>
              <w:pStyle w:val="Tabletext"/>
              <w:rPr>
                <w:lang w:eastAsia="en-AU"/>
              </w:rPr>
            </w:pPr>
            <w:r w:rsidRPr="00594B65">
              <w:rPr>
                <w:lang w:eastAsia="en-AU"/>
              </w:rPr>
              <w:t>Create and engage a formal group of multiple kinds of stakeholders to provide input and advice on implementation efforts and to elicit recommendations for improvements</w:t>
            </w:r>
          </w:p>
        </w:tc>
      </w:tr>
      <w:tr w:rsidR="001564FA" w:rsidRPr="00702663" w14:paraId="4AA9B645"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2FCBEEB" w14:textId="77777777" w:rsidR="001564FA" w:rsidRPr="00594B65" w:rsidRDefault="001564FA" w:rsidP="00E82E00">
            <w:pPr>
              <w:pStyle w:val="Tabletext"/>
              <w:rPr>
                <w:lang w:eastAsia="en-AU"/>
              </w:rPr>
            </w:pPr>
            <w:r w:rsidRPr="00594B65">
              <w:rPr>
                <w:lang w:eastAsia="en-AU"/>
              </w:rPr>
              <w:t>Use an implementation advisor</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534EE60" w14:textId="77777777" w:rsidR="001564FA" w:rsidRPr="00594B65" w:rsidRDefault="001564FA" w:rsidP="00E82E00">
            <w:pPr>
              <w:pStyle w:val="Tabletext"/>
              <w:rPr>
                <w:lang w:eastAsia="en-AU"/>
              </w:rPr>
            </w:pPr>
            <w:r w:rsidRPr="00594B65">
              <w:rPr>
                <w:lang w:eastAsia="en-AU"/>
              </w:rPr>
              <w:t>Seek guidance from experts in implementation</w:t>
            </w:r>
          </w:p>
        </w:tc>
      </w:tr>
      <w:tr w:rsidR="001564FA" w:rsidRPr="00702663" w14:paraId="5E2B0675"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BC25B01" w14:textId="77777777" w:rsidR="001564FA" w:rsidRPr="00594B65" w:rsidRDefault="001564FA" w:rsidP="00E82E00">
            <w:pPr>
              <w:pStyle w:val="Tabletext"/>
              <w:rPr>
                <w:lang w:eastAsia="en-AU"/>
              </w:rPr>
            </w:pPr>
            <w:r w:rsidRPr="00594B65">
              <w:rPr>
                <w:lang w:eastAsia="en-AU"/>
              </w:rPr>
              <w:t>Use capitated payments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A2A271B" w14:textId="77777777" w:rsidR="001564FA" w:rsidRPr="00594B65" w:rsidRDefault="001564FA" w:rsidP="00E82E00">
            <w:pPr>
              <w:pStyle w:val="Tabletext"/>
              <w:rPr>
                <w:lang w:eastAsia="en-AU"/>
              </w:rPr>
            </w:pPr>
            <w:r w:rsidRPr="00594B65">
              <w:rPr>
                <w:lang w:eastAsia="en-AU"/>
              </w:rPr>
              <w:t>Pay providers or care systems a set amount per consumer for delivering care</w:t>
            </w:r>
          </w:p>
        </w:tc>
      </w:tr>
      <w:tr w:rsidR="001564FA" w:rsidRPr="00702663" w14:paraId="124DA345"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3A39391" w14:textId="77777777" w:rsidR="001564FA" w:rsidRPr="00594B65" w:rsidRDefault="001564FA" w:rsidP="00E82E00">
            <w:pPr>
              <w:pStyle w:val="Tabletext"/>
              <w:rPr>
                <w:lang w:eastAsia="en-AU"/>
              </w:rPr>
            </w:pPr>
            <w:r w:rsidRPr="00594B65">
              <w:rPr>
                <w:lang w:eastAsia="en-AU"/>
              </w:rPr>
              <w:lastRenderedPageBreak/>
              <w:t>Use data experts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560EC15" w14:textId="77777777" w:rsidR="001564FA" w:rsidRPr="00594B65" w:rsidRDefault="001564FA" w:rsidP="00E82E00">
            <w:pPr>
              <w:pStyle w:val="Tabletext"/>
              <w:rPr>
                <w:lang w:eastAsia="en-AU"/>
              </w:rPr>
            </w:pPr>
            <w:r w:rsidRPr="00594B65">
              <w:rPr>
                <w:lang w:eastAsia="en-AU"/>
              </w:rPr>
              <w:t>Involve, hire, and/or consult experts to inform management on the use of data generated by implementation efforts</w:t>
            </w:r>
          </w:p>
        </w:tc>
      </w:tr>
      <w:tr w:rsidR="001564FA" w:rsidRPr="00702663" w14:paraId="66C67373"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77D460A" w14:textId="77777777" w:rsidR="001564FA" w:rsidRPr="00594B65" w:rsidRDefault="001564FA" w:rsidP="00E82E00">
            <w:pPr>
              <w:pStyle w:val="Tabletext"/>
              <w:rPr>
                <w:lang w:eastAsia="en-AU"/>
              </w:rPr>
            </w:pPr>
            <w:r w:rsidRPr="00594B65">
              <w:rPr>
                <w:lang w:eastAsia="en-AU"/>
              </w:rPr>
              <w:t>Use data warehousing techniques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BF4BB69" w14:textId="77777777" w:rsidR="001564FA" w:rsidRPr="00594B65" w:rsidRDefault="001564FA" w:rsidP="00E82E00">
            <w:pPr>
              <w:pStyle w:val="Tabletext"/>
              <w:rPr>
                <w:lang w:eastAsia="en-AU"/>
              </w:rPr>
            </w:pPr>
            <w:r w:rsidRPr="00594B65">
              <w:rPr>
                <w:lang w:eastAsia="en-AU"/>
              </w:rPr>
              <w:t>Integrate clinical records across facilities and organizations to facilitate implementation across systems</w:t>
            </w:r>
          </w:p>
        </w:tc>
      </w:tr>
      <w:tr w:rsidR="001564FA" w:rsidRPr="00702663" w14:paraId="57E56513"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647E77B" w14:textId="77777777" w:rsidR="001564FA" w:rsidRPr="00594B65" w:rsidRDefault="001564FA" w:rsidP="00E82E00">
            <w:pPr>
              <w:pStyle w:val="Tabletext"/>
              <w:rPr>
                <w:lang w:eastAsia="en-AU"/>
              </w:rPr>
            </w:pPr>
            <w:r w:rsidRPr="00594B65">
              <w:rPr>
                <w:lang w:eastAsia="en-AU"/>
              </w:rPr>
              <w:t>Use mass media</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F883851" w14:textId="77777777" w:rsidR="001564FA" w:rsidRPr="00594B65" w:rsidRDefault="001564FA" w:rsidP="00E82E00">
            <w:pPr>
              <w:pStyle w:val="Tabletext"/>
              <w:rPr>
                <w:lang w:eastAsia="en-AU"/>
              </w:rPr>
            </w:pPr>
            <w:r w:rsidRPr="00594B65">
              <w:rPr>
                <w:lang w:eastAsia="en-AU"/>
              </w:rPr>
              <w:t>Use media to reach large numbers of people to spread the word about the clinical innovation</w:t>
            </w:r>
          </w:p>
        </w:tc>
      </w:tr>
      <w:tr w:rsidR="001564FA" w:rsidRPr="00702663" w14:paraId="43C3F47E"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663683D" w14:textId="77777777" w:rsidR="001564FA" w:rsidRPr="00594B65" w:rsidRDefault="001564FA" w:rsidP="00E82E00">
            <w:pPr>
              <w:pStyle w:val="Tabletext"/>
              <w:rPr>
                <w:lang w:eastAsia="en-AU"/>
              </w:rPr>
            </w:pPr>
            <w:r w:rsidRPr="00594B65">
              <w:rPr>
                <w:lang w:eastAsia="en-AU"/>
              </w:rPr>
              <w:t>Use other payment schemes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EA2B9EF" w14:textId="77777777" w:rsidR="001564FA" w:rsidRPr="00594B65" w:rsidRDefault="001564FA" w:rsidP="00E82E00">
            <w:pPr>
              <w:pStyle w:val="Tabletext"/>
              <w:rPr>
                <w:lang w:eastAsia="en-AU"/>
              </w:rPr>
            </w:pPr>
            <w:r w:rsidRPr="00594B65">
              <w:rPr>
                <w:lang w:eastAsia="en-AU"/>
              </w:rPr>
              <w:t>Introduce payment approaches (in a catch-all category)</w:t>
            </w:r>
          </w:p>
        </w:tc>
      </w:tr>
      <w:tr w:rsidR="001564FA" w:rsidRPr="00702663" w14:paraId="0400EC2F"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F876A8D" w14:textId="77777777" w:rsidR="001564FA" w:rsidRPr="00594B65" w:rsidRDefault="001564FA" w:rsidP="00E82E00">
            <w:pPr>
              <w:pStyle w:val="Tabletext"/>
              <w:rPr>
                <w:lang w:eastAsia="en-AU"/>
              </w:rPr>
            </w:pPr>
            <w:r w:rsidRPr="00594B65">
              <w:rPr>
                <w:lang w:eastAsia="en-AU"/>
              </w:rPr>
              <w:t>Use train-the-trainer strategies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90F88D4" w14:textId="77777777" w:rsidR="001564FA" w:rsidRPr="00594B65" w:rsidRDefault="001564FA" w:rsidP="00E82E00">
            <w:pPr>
              <w:pStyle w:val="Tabletext"/>
              <w:rPr>
                <w:lang w:eastAsia="en-AU"/>
              </w:rPr>
            </w:pPr>
            <w:r w:rsidRPr="00594B65">
              <w:rPr>
                <w:lang w:eastAsia="en-AU"/>
              </w:rPr>
              <w:t xml:space="preserve">Train designated practitioners or organisations to train others in the initiative </w:t>
            </w:r>
          </w:p>
        </w:tc>
      </w:tr>
      <w:tr w:rsidR="001564FA" w:rsidRPr="00702663" w14:paraId="0BEEEDB2"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2717F46" w14:textId="77777777" w:rsidR="001564FA" w:rsidRPr="00594B65" w:rsidRDefault="001564FA" w:rsidP="00E82E00">
            <w:pPr>
              <w:pStyle w:val="Tabletext"/>
              <w:rPr>
                <w:lang w:eastAsia="en-AU"/>
              </w:rPr>
            </w:pPr>
            <w:r w:rsidRPr="00594B65">
              <w:rPr>
                <w:lang w:eastAsia="en-AU"/>
              </w:rPr>
              <w:t>Visit other sites</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72C5CBF" w14:textId="77777777" w:rsidR="001564FA" w:rsidRPr="00594B65" w:rsidRDefault="001564FA" w:rsidP="00E82E00">
            <w:pPr>
              <w:pStyle w:val="Tabletext"/>
              <w:rPr>
                <w:lang w:eastAsia="en-AU"/>
              </w:rPr>
            </w:pPr>
            <w:r w:rsidRPr="00594B65">
              <w:rPr>
                <w:lang w:eastAsia="en-AU"/>
              </w:rPr>
              <w:t>Visit sites where a similar implementation effort has been considered successful</w:t>
            </w:r>
          </w:p>
        </w:tc>
      </w:tr>
      <w:tr w:rsidR="001564FA" w:rsidRPr="00702663" w14:paraId="506A6CA5" w14:textId="77777777" w:rsidTr="002150F2">
        <w:tc>
          <w:tcPr>
            <w:tcW w:w="328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8218520" w14:textId="77777777" w:rsidR="001564FA" w:rsidRPr="00594B65" w:rsidRDefault="001564FA" w:rsidP="00E82E00">
            <w:pPr>
              <w:pStyle w:val="Tabletext"/>
              <w:rPr>
                <w:lang w:eastAsia="en-AU"/>
              </w:rPr>
            </w:pPr>
            <w:r w:rsidRPr="00594B65">
              <w:rPr>
                <w:lang w:eastAsia="en-AU"/>
              </w:rPr>
              <w:t xml:space="preserve">Work with educational institutions e.g. Statewide Capacity Building Units, Universities, expert consultants </w:t>
            </w:r>
          </w:p>
        </w:tc>
        <w:tc>
          <w:tcPr>
            <w:tcW w:w="10327"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8FD170E" w14:textId="77777777" w:rsidR="001564FA" w:rsidRPr="00594B65" w:rsidRDefault="001564FA" w:rsidP="00E82E00">
            <w:pPr>
              <w:pStyle w:val="Tabletext"/>
              <w:rPr>
                <w:lang w:eastAsia="en-AU"/>
              </w:rPr>
            </w:pPr>
            <w:r w:rsidRPr="00594B65">
              <w:rPr>
                <w:lang w:eastAsia="en-AU"/>
              </w:rPr>
              <w:t xml:space="preserve">Encourage educational institutions to train practitioners in the initiative </w:t>
            </w:r>
          </w:p>
        </w:tc>
      </w:tr>
    </w:tbl>
    <w:p w14:paraId="7770BA23" w14:textId="504E0376" w:rsidR="000A1339" w:rsidRDefault="000A1339">
      <w:pPr>
        <w:spacing w:after="0" w:line="240" w:lineRule="auto"/>
        <w:rPr>
          <w:rFonts w:cs="Arial"/>
          <w:szCs w:val="21"/>
        </w:rPr>
      </w:pPr>
      <w:r>
        <w:rPr>
          <w:rFonts w:cs="Arial"/>
          <w:szCs w:val="21"/>
        </w:rPr>
        <w:br w:type="page"/>
      </w:r>
    </w:p>
    <w:p w14:paraId="1D2391E4" w14:textId="277AB1B1" w:rsidR="000A1339" w:rsidRPr="00E926B5" w:rsidRDefault="000A1339" w:rsidP="00E82E00">
      <w:pPr>
        <w:pStyle w:val="Heading2notinTOC"/>
      </w:pPr>
      <w:bookmarkStart w:id="137" w:name="_Example_Implementation_barriers,"/>
      <w:bookmarkEnd w:id="137"/>
      <w:r w:rsidRPr="00E82E00">
        <w:lastRenderedPageBreak/>
        <w:t xml:space="preserve">Example </w:t>
      </w:r>
      <w:r w:rsidR="00E64925">
        <w:t>i</w:t>
      </w:r>
      <w:r w:rsidR="00E64925" w:rsidRPr="00E82E00">
        <w:t xml:space="preserve">mplementation </w:t>
      </w:r>
      <w:r w:rsidRPr="00E82E00">
        <w:t>barriers, strategies and actions relevant to the MHW sector</w:t>
      </w:r>
    </w:p>
    <w:tbl>
      <w:tblPr>
        <w:tblStyle w:val="TableGrid"/>
        <w:tblW w:w="0" w:type="auto"/>
        <w:tblLook w:val="06A0" w:firstRow="1" w:lastRow="0" w:firstColumn="1" w:lastColumn="0" w:noHBand="1" w:noVBand="1"/>
      </w:tblPr>
      <w:tblGrid>
        <w:gridCol w:w="2830"/>
        <w:gridCol w:w="3969"/>
        <w:gridCol w:w="7456"/>
      </w:tblGrid>
      <w:tr w:rsidR="000A1339" w:rsidRPr="007D5C74" w14:paraId="1C766321" w14:textId="77777777" w:rsidTr="00E82E00">
        <w:trPr>
          <w:trHeight w:val="468"/>
          <w:tblHeader/>
        </w:trPr>
        <w:tc>
          <w:tcPr>
            <w:tcW w:w="2830" w:type="dxa"/>
            <w:shd w:val="clear" w:color="auto" w:fill="F2F2F2" w:themeFill="background1" w:themeFillShade="F2"/>
          </w:tcPr>
          <w:p w14:paraId="78A0A2AE" w14:textId="77777777" w:rsidR="000A1339" w:rsidRPr="00E531E0" w:rsidRDefault="000A1339" w:rsidP="00E531E0">
            <w:pPr>
              <w:pStyle w:val="Tablecolhead"/>
            </w:pPr>
            <w:r w:rsidRPr="00E531E0">
              <w:t xml:space="preserve">Barrier </w:t>
            </w:r>
          </w:p>
        </w:tc>
        <w:tc>
          <w:tcPr>
            <w:tcW w:w="3969" w:type="dxa"/>
            <w:shd w:val="clear" w:color="auto" w:fill="F2F2F2" w:themeFill="background1" w:themeFillShade="F2"/>
          </w:tcPr>
          <w:p w14:paraId="458DD8A8" w14:textId="77777777" w:rsidR="000A1339" w:rsidRPr="00E531E0" w:rsidRDefault="000A1339" w:rsidP="00E531E0">
            <w:pPr>
              <w:pStyle w:val="Tablecolhead"/>
            </w:pPr>
            <w:r w:rsidRPr="00E531E0">
              <w:t>Implementation strategy</w:t>
            </w:r>
          </w:p>
        </w:tc>
        <w:tc>
          <w:tcPr>
            <w:tcW w:w="0" w:type="dxa"/>
            <w:shd w:val="clear" w:color="auto" w:fill="F2F2F2" w:themeFill="background1" w:themeFillShade="F2"/>
          </w:tcPr>
          <w:p w14:paraId="6DBD9126" w14:textId="77777777" w:rsidR="000A1339" w:rsidRPr="00E531E0" w:rsidRDefault="000A1339" w:rsidP="00E531E0">
            <w:pPr>
              <w:pStyle w:val="Tablecolhead"/>
            </w:pPr>
            <w:r w:rsidRPr="00E531E0">
              <w:t>Example action</w:t>
            </w:r>
          </w:p>
        </w:tc>
      </w:tr>
      <w:tr w:rsidR="000A1339" w:rsidRPr="007D5C74" w14:paraId="207F491E" w14:textId="77777777" w:rsidTr="00E82E00">
        <w:trPr>
          <w:trHeight w:val="1622"/>
        </w:trPr>
        <w:tc>
          <w:tcPr>
            <w:tcW w:w="2830" w:type="dxa"/>
          </w:tcPr>
          <w:p w14:paraId="28B260A6" w14:textId="3C8807D4" w:rsidR="00F57711" w:rsidRDefault="000A1339" w:rsidP="002150F2">
            <w:pPr>
              <w:pStyle w:val="Tabletext"/>
            </w:pPr>
            <w:r w:rsidRPr="007D5C74">
              <w:rPr>
                <w:b/>
                <w:bCs/>
              </w:rPr>
              <w:t>Lack of contextual fit</w:t>
            </w:r>
            <w:r w:rsidRPr="007D5C74">
              <w:t>:</w:t>
            </w:r>
          </w:p>
          <w:p w14:paraId="04C5BA70" w14:textId="51864FDB" w:rsidR="000A1339" w:rsidRPr="007D5C74" w:rsidRDefault="000A1339" w:rsidP="002150F2">
            <w:pPr>
              <w:pStyle w:val="Tabletext"/>
            </w:pPr>
            <w:r w:rsidRPr="007D5C74">
              <w:t>A preferred initiative has not been developed for the intended service delivery context and target population.</w:t>
            </w:r>
          </w:p>
          <w:p w14:paraId="308E1F2C" w14:textId="77777777" w:rsidR="000A1339" w:rsidRPr="007D5C74" w:rsidRDefault="000A1339" w:rsidP="002150F2">
            <w:pPr>
              <w:pStyle w:val="Tabletext"/>
            </w:pPr>
            <w:r w:rsidRPr="007D5C74">
              <w:t>It is not suitable in its current form due to these contextual factors.</w:t>
            </w:r>
          </w:p>
        </w:tc>
        <w:tc>
          <w:tcPr>
            <w:tcW w:w="3969" w:type="dxa"/>
          </w:tcPr>
          <w:p w14:paraId="586BA1FD" w14:textId="5E4A3EB8" w:rsidR="00F57711" w:rsidRDefault="000A1339" w:rsidP="002150F2">
            <w:pPr>
              <w:pStyle w:val="Tabletext"/>
            </w:pPr>
            <w:r w:rsidRPr="007D5C74">
              <w:rPr>
                <w:b/>
                <w:bCs/>
              </w:rPr>
              <w:t>Promote adaptability</w:t>
            </w:r>
            <w:r w:rsidRPr="007D5C74">
              <w:t>:</w:t>
            </w:r>
          </w:p>
          <w:p w14:paraId="574EB592" w14:textId="1B10391C" w:rsidR="000A1339" w:rsidRPr="007D5C74" w:rsidRDefault="000A1339" w:rsidP="002150F2">
            <w:pPr>
              <w:pStyle w:val="Tabletext"/>
            </w:pPr>
            <w:r w:rsidRPr="007D5C74">
              <w:t xml:space="preserve">Identify how to </w:t>
            </w:r>
            <w:r>
              <w:t xml:space="preserve">adapt </w:t>
            </w:r>
            <w:r w:rsidRPr="007D5C74">
              <w:t>the initiative to meet local needs.</w:t>
            </w:r>
          </w:p>
          <w:p w14:paraId="01989309" w14:textId="77777777" w:rsidR="000A1339" w:rsidRPr="007D5C74" w:rsidRDefault="000A1339" w:rsidP="002150F2">
            <w:pPr>
              <w:pStyle w:val="Tabletext"/>
            </w:pPr>
            <w:r w:rsidRPr="007D5C74">
              <w:t>Clarify which elements of the initiative will be maintained to ensure faithfulness to aims.</w:t>
            </w:r>
          </w:p>
        </w:tc>
        <w:tc>
          <w:tcPr>
            <w:tcW w:w="7456" w:type="dxa"/>
          </w:tcPr>
          <w:p w14:paraId="554D7073" w14:textId="77777777" w:rsidR="000A1339" w:rsidRPr="007D5C74" w:rsidRDefault="000A1339" w:rsidP="002150F2">
            <w:pPr>
              <w:pStyle w:val="Tablebullet1"/>
            </w:pPr>
            <w:r w:rsidRPr="007D5C74">
              <w:rPr>
                <w:b/>
                <w:bCs/>
              </w:rPr>
              <w:t>Ask stakeholders</w:t>
            </w:r>
            <w:r w:rsidRPr="007D5C74">
              <w:t xml:space="preserve"> what changes would make the initiative fit their context more.</w:t>
            </w:r>
          </w:p>
          <w:p w14:paraId="16DFBDC1" w14:textId="77777777" w:rsidR="000A1339" w:rsidRPr="007D5C74" w:rsidRDefault="000A1339" w:rsidP="002150F2">
            <w:pPr>
              <w:pStyle w:val="Tablebullet1"/>
            </w:pPr>
            <w:r w:rsidRPr="007D5C74">
              <w:rPr>
                <w:b/>
                <w:bCs/>
              </w:rPr>
              <w:t>Clarify</w:t>
            </w:r>
            <w:r w:rsidRPr="007D5C74">
              <w:t xml:space="preserve"> which parts of the initiative are needed to achieve the intended outcomes (</w:t>
            </w:r>
            <w:r>
              <w:t xml:space="preserve">e.g., </w:t>
            </w:r>
            <w:r w:rsidRPr="007D5C74">
              <w:t>with the statewide capacity building provider who created it).</w:t>
            </w:r>
          </w:p>
        </w:tc>
      </w:tr>
      <w:tr w:rsidR="000A1339" w:rsidRPr="007D5C74" w14:paraId="14F1C104" w14:textId="77777777" w:rsidTr="00E82E00">
        <w:trPr>
          <w:trHeight w:val="1175"/>
        </w:trPr>
        <w:tc>
          <w:tcPr>
            <w:tcW w:w="2830" w:type="dxa"/>
          </w:tcPr>
          <w:p w14:paraId="62319D78" w14:textId="7B9D401F" w:rsidR="00F57711" w:rsidRDefault="000A1339" w:rsidP="002150F2">
            <w:pPr>
              <w:pStyle w:val="Tabletext"/>
            </w:pPr>
            <w:r>
              <w:rPr>
                <w:b/>
                <w:bCs/>
              </w:rPr>
              <w:t>Low workforce engagement</w:t>
            </w:r>
            <w:r w:rsidRPr="007D5C74">
              <w:t>:</w:t>
            </w:r>
          </w:p>
          <w:p w14:paraId="4E24B99F" w14:textId="14F04FC9" w:rsidR="000A1339" w:rsidRPr="007D5C74" w:rsidRDefault="000A1339" w:rsidP="002150F2">
            <w:pPr>
              <w:pStyle w:val="Tabletext"/>
            </w:pPr>
            <w:r w:rsidRPr="007D5C74">
              <w:t>Practitioners are not committed to the change as they do not believe the initiative is needed.</w:t>
            </w:r>
          </w:p>
        </w:tc>
        <w:tc>
          <w:tcPr>
            <w:tcW w:w="3969" w:type="dxa"/>
          </w:tcPr>
          <w:p w14:paraId="5DE74755" w14:textId="5995E545" w:rsidR="00F57711" w:rsidRDefault="000A1339" w:rsidP="002150F2">
            <w:pPr>
              <w:pStyle w:val="Tabletext"/>
            </w:pPr>
            <w:r w:rsidRPr="007D5C74">
              <w:rPr>
                <w:b/>
                <w:bCs/>
              </w:rPr>
              <w:t>Local consultations</w:t>
            </w:r>
            <w:r w:rsidRPr="007D5C74">
              <w:t>:</w:t>
            </w:r>
          </w:p>
          <w:p w14:paraId="71F1EBAA" w14:textId="53D64378" w:rsidR="000A1339" w:rsidRPr="007D5C74" w:rsidRDefault="000A1339" w:rsidP="002150F2">
            <w:pPr>
              <w:pStyle w:val="Tabletext"/>
            </w:pPr>
            <w:r w:rsidRPr="007D5C74">
              <w:t>Ask practitioners if the chosen problem is important to them and how they would address it.</w:t>
            </w:r>
          </w:p>
        </w:tc>
        <w:tc>
          <w:tcPr>
            <w:tcW w:w="7456" w:type="dxa"/>
          </w:tcPr>
          <w:p w14:paraId="68EACFF7" w14:textId="77777777" w:rsidR="000A1339" w:rsidRPr="007D5C74" w:rsidRDefault="000A1339" w:rsidP="002150F2">
            <w:pPr>
              <w:pStyle w:val="Tablebullet1"/>
            </w:pPr>
            <w:r w:rsidRPr="007D5C74">
              <w:rPr>
                <w:b/>
                <w:bCs/>
              </w:rPr>
              <w:t>Hold workshops with practitioners</w:t>
            </w:r>
            <w:r w:rsidRPr="007D5C74">
              <w:t xml:space="preserve"> and ask them how to address their unmet needs.</w:t>
            </w:r>
          </w:p>
          <w:p w14:paraId="133936A3" w14:textId="77777777" w:rsidR="000A1339" w:rsidRPr="007D5C74" w:rsidRDefault="000A1339" w:rsidP="002150F2">
            <w:pPr>
              <w:pStyle w:val="Tablebullet1"/>
            </w:pPr>
            <w:r w:rsidRPr="007D5C74">
              <w:rPr>
                <w:b/>
                <w:bCs/>
              </w:rPr>
              <w:t>Group discussions</w:t>
            </w:r>
            <w:r w:rsidRPr="007D5C74">
              <w:t xml:space="preserve"> with practitioners and leadership staff – you can use the questions in </w:t>
            </w:r>
            <w:hyperlink w:anchor="_Implementation_Tool_8:" w:history="1">
              <w:r w:rsidRPr="00E82E00">
                <w:rPr>
                  <w:rStyle w:val="Hyperlink"/>
                </w:rPr>
                <w:t>Implementation tool 8: Implementation considerations</w:t>
              </w:r>
            </w:hyperlink>
            <w:r w:rsidRPr="00387AA2">
              <w:rPr>
                <w:i/>
                <w:iCs/>
              </w:rPr>
              <w:t xml:space="preserve"> </w:t>
            </w:r>
            <w:r w:rsidRPr="00E82E00">
              <w:t>checklist</w:t>
            </w:r>
            <w:r w:rsidRPr="00F57711">
              <w:t>.</w:t>
            </w:r>
          </w:p>
        </w:tc>
      </w:tr>
      <w:tr w:rsidR="000A1339" w:rsidRPr="007D5C74" w14:paraId="50903552" w14:textId="77777777" w:rsidTr="00E82E00">
        <w:trPr>
          <w:trHeight w:val="1455"/>
        </w:trPr>
        <w:tc>
          <w:tcPr>
            <w:tcW w:w="2830" w:type="dxa"/>
          </w:tcPr>
          <w:p w14:paraId="198679F7" w14:textId="77777777" w:rsidR="000A1339" w:rsidRPr="007D5C74" w:rsidRDefault="000A1339" w:rsidP="002150F2">
            <w:pPr>
              <w:pStyle w:val="Tabletext"/>
            </w:pPr>
            <w:r>
              <w:rPr>
                <w:b/>
                <w:bCs/>
              </w:rPr>
              <w:t>Low workforce engagement</w:t>
            </w:r>
          </w:p>
        </w:tc>
        <w:tc>
          <w:tcPr>
            <w:tcW w:w="3969" w:type="dxa"/>
          </w:tcPr>
          <w:p w14:paraId="6BF1C130" w14:textId="68F70CBF" w:rsidR="00F57711" w:rsidRDefault="000A1339" w:rsidP="002150F2">
            <w:pPr>
              <w:pStyle w:val="Tabletext"/>
            </w:pPr>
            <w:r>
              <w:rPr>
                <w:b/>
                <w:bCs/>
              </w:rPr>
              <w:t>Information</w:t>
            </w:r>
            <w:r w:rsidRPr="007D5C74">
              <w:rPr>
                <w:b/>
                <w:bCs/>
              </w:rPr>
              <w:t xml:space="preserve"> meetings</w:t>
            </w:r>
            <w:r w:rsidRPr="007D5C74">
              <w:t>:</w:t>
            </w:r>
          </w:p>
          <w:p w14:paraId="5701C575" w14:textId="0F3B2B1D" w:rsidR="000A1339" w:rsidRPr="007D5C74" w:rsidRDefault="000A1339" w:rsidP="002150F2">
            <w:pPr>
              <w:pStyle w:val="Tabletext"/>
            </w:pPr>
            <w:r w:rsidRPr="007D5C74">
              <w:t>Meet with practitioners and other relevant stakeholder groups and tell them about the workforce initiative.</w:t>
            </w:r>
          </w:p>
        </w:tc>
        <w:tc>
          <w:tcPr>
            <w:tcW w:w="0" w:type="dxa"/>
          </w:tcPr>
          <w:p w14:paraId="7A00F357" w14:textId="77777777" w:rsidR="000A1339" w:rsidRPr="007D5C74" w:rsidRDefault="000A1339" w:rsidP="002150F2">
            <w:pPr>
              <w:pStyle w:val="Tabletext"/>
            </w:pPr>
            <w:r w:rsidRPr="007D5C74">
              <w:rPr>
                <w:b/>
                <w:bCs/>
              </w:rPr>
              <w:t>Run group or one-on-one information sessions</w:t>
            </w:r>
            <w:r w:rsidRPr="007D5C74">
              <w:t xml:space="preserve"> with staff:</w:t>
            </w:r>
          </w:p>
          <w:p w14:paraId="118448A5" w14:textId="77777777" w:rsidR="000A1339" w:rsidRPr="007D5C74" w:rsidRDefault="000A1339" w:rsidP="002150F2">
            <w:pPr>
              <w:pStyle w:val="Tablebullet1"/>
            </w:pPr>
            <w:r w:rsidRPr="007D5C74">
              <w:t>explain the possible benefits</w:t>
            </w:r>
          </w:p>
          <w:p w14:paraId="1AE3951F" w14:textId="77777777" w:rsidR="000A1339" w:rsidRPr="007D5C74" w:rsidRDefault="000A1339" w:rsidP="002150F2">
            <w:pPr>
              <w:pStyle w:val="Tablebullet1"/>
            </w:pPr>
            <w:r w:rsidRPr="007D5C74">
              <w:t>talk about the resources and commitment needed to build workforce capability</w:t>
            </w:r>
          </w:p>
          <w:p w14:paraId="27DC7C10" w14:textId="77777777" w:rsidR="000A1339" w:rsidRPr="007D5C74" w:rsidRDefault="000A1339" w:rsidP="002150F2">
            <w:pPr>
              <w:pStyle w:val="Tablebullet1"/>
            </w:pPr>
            <w:r w:rsidRPr="007D5C74">
              <w:t>let staff ask questions and explore their concerns.</w:t>
            </w:r>
          </w:p>
        </w:tc>
      </w:tr>
      <w:tr w:rsidR="000A1339" w:rsidRPr="007D5C74" w14:paraId="243EAA78" w14:textId="77777777" w:rsidTr="00E82E00">
        <w:trPr>
          <w:trHeight w:val="651"/>
        </w:trPr>
        <w:tc>
          <w:tcPr>
            <w:tcW w:w="2830" w:type="dxa"/>
          </w:tcPr>
          <w:p w14:paraId="475A7DE1" w14:textId="77777777" w:rsidR="000A1339" w:rsidRPr="007D5C74" w:rsidRDefault="000A1339" w:rsidP="002150F2">
            <w:pPr>
              <w:pStyle w:val="Tabletext"/>
            </w:pPr>
            <w:r>
              <w:rPr>
                <w:b/>
                <w:bCs/>
              </w:rPr>
              <w:t>Low workforce engagement</w:t>
            </w:r>
          </w:p>
        </w:tc>
        <w:tc>
          <w:tcPr>
            <w:tcW w:w="3969" w:type="dxa"/>
          </w:tcPr>
          <w:p w14:paraId="7A43F298" w14:textId="7916CC79" w:rsidR="00F57711" w:rsidRDefault="000A1339" w:rsidP="002150F2">
            <w:pPr>
              <w:pStyle w:val="Tabletext"/>
            </w:pPr>
            <w:r w:rsidRPr="007D5C74">
              <w:rPr>
                <w:b/>
                <w:bCs/>
              </w:rPr>
              <w:t>Identify and prepare workforce champions</w:t>
            </w:r>
            <w:r w:rsidRPr="007D5C74">
              <w:t>:</w:t>
            </w:r>
          </w:p>
          <w:p w14:paraId="759BFA93" w14:textId="7757B191" w:rsidR="000A1339" w:rsidRPr="007D5C74" w:rsidRDefault="000A1339" w:rsidP="002150F2">
            <w:pPr>
              <w:pStyle w:val="Tabletext"/>
            </w:pPr>
            <w:r w:rsidRPr="007D5C74">
              <w:t>Identify and prepare people who can:</w:t>
            </w:r>
          </w:p>
          <w:p w14:paraId="7BE8D16F" w14:textId="77777777" w:rsidR="000A1339" w:rsidRPr="007D5C74" w:rsidRDefault="000A1339" w:rsidP="002150F2">
            <w:pPr>
              <w:pStyle w:val="Tablebullet1"/>
            </w:pPr>
            <w:r w:rsidRPr="007D5C74">
              <w:t>motivate colleagues</w:t>
            </w:r>
          </w:p>
          <w:p w14:paraId="2DB78F3A" w14:textId="77777777" w:rsidR="000A1339" w:rsidRPr="007D5C74" w:rsidRDefault="000A1339" w:rsidP="002150F2">
            <w:pPr>
              <w:pStyle w:val="Tablebullet1"/>
            </w:pPr>
            <w:r w:rsidRPr="007D5C74">
              <w:t>model effective implementation</w:t>
            </w:r>
          </w:p>
          <w:p w14:paraId="75FE804E" w14:textId="77777777" w:rsidR="000A1339" w:rsidRPr="007D5C74" w:rsidRDefault="000A1339" w:rsidP="002150F2">
            <w:pPr>
              <w:pStyle w:val="Tablebullet1"/>
            </w:pPr>
            <w:r>
              <w:t>build interest and buy-in</w:t>
            </w:r>
            <w:r w:rsidRPr="007D5C74">
              <w:t>.</w:t>
            </w:r>
          </w:p>
        </w:tc>
        <w:tc>
          <w:tcPr>
            <w:tcW w:w="0" w:type="dxa"/>
          </w:tcPr>
          <w:p w14:paraId="3F8D212E" w14:textId="77777777" w:rsidR="000A1339" w:rsidRPr="007D5C74" w:rsidRDefault="000A1339" w:rsidP="002150F2">
            <w:pPr>
              <w:pStyle w:val="Tabletext"/>
            </w:pPr>
            <w:r w:rsidRPr="007D5C74">
              <w:t xml:space="preserve">During consultations, </w:t>
            </w:r>
            <w:r w:rsidRPr="007D5C74">
              <w:rPr>
                <w:b/>
                <w:bCs/>
              </w:rPr>
              <w:t>identify possible implementation champions</w:t>
            </w:r>
            <w:r w:rsidRPr="007D5C74">
              <w:t>. Approach them afterwards and talk to them about the positive behaviours you observed. Try to enlist their support in the implementation process.</w:t>
            </w:r>
          </w:p>
        </w:tc>
      </w:tr>
      <w:tr w:rsidR="000A1339" w:rsidRPr="007D5C74" w14:paraId="54C12489" w14:textId="77777777" w:rsidTr="00E82E00">
        <w:trPr>
          <w:trHeight w:val="2294"/>
        </w:trPr>
        <w:tc>
          <w:tcPr>
            <w:tcW w:w="2830" w:type="dxa"/>
          </w:tcPr>
          <w:p w14:paraId="48E42E27" w14:textId="66C7D996" w:rsidR="00F57711" w:rsidRDefault="000A1339" w:rsidP="002150F2">
            <w:pPr>
              <w:pStyle w:val="Tabletext"/>
            </w:pPr>
            <w:r w:rsidRPr="007D5C74">
              <w:rPr>
                <w:b/>
                <w:bCs/>
              </w:rPr>
              <w:lastRenderedPageBreak/>
              <w:t>Low leadership engagement</w:t>
            </w:r>
            <w:r w:rsidRPr="007D5C74">
              <w:t>:</w:t>
            </w:r>
          </w:p>
          <w:p w14:paraId="131E7F62" w14:textId="38E1C8E1" w:rsidR="000A1339" w:rsidRPr="007D5C74" w:rsidRDefault="000A1339" w:rsidP="002150F2">
            <w:pPr>
              <w:pStyle w:val="Tabletext"/>
            </w:pPr>
            <w:r w:rsidRPr="007D5C74">
              <w:t>Key managers are not committed to or actively involved in the implementation process.</w:t>
            </w:r>
          </w:p>
        </w:tc>
        <w:tc>
          <w:tcPr>
            <w:tcW w:w="3969" w:type="dxa"/>
          </w:tcPr>
          <w:p w14:paraId="1CB8A41C" w14:textId="0865AB57" w:rsidR="00F57711" w:rsidRDefault="000A1339" w:rsidP="002150F2">
            <w:pPr>
              <w:pStyle w:val="Tabletext"/>
            </w:pPr>
            <w:r w:rsidRPr="007D5C74">
              <w:rPr>
                <w:b/>
                <w:bCs/>
              </w:rPr>
              <w:t>Recruit, appoint and train leaders</w:t>
            </w:r>
            <w:r w:rsidRPr="007D5C74">
              <w:t>:</w:t>
            </w:r>
          </w:p>
          <w:p w14:paraId="14099883" w14:textId="35E491C3" w:rsidR="000A1339" w:rsidRPr="007D5C74" w:rsidRDefault="000A1339" w:rsidP="002150F2">
            <w:pPr>
              <w:pStyle w:val="Tabletext"/>
            </w:pPr>
            <w:r w:rsidRPr="007D5C74">
              <w:t>Recruit, appoint or train leaders to drive the implementation process.</w:t>
            </w:r>
          </w:p>
          <w:p w14:paraId="4F2C9F1F" w14:textId="77777777" w:rsidR="000A1339" w:rsidRPr="007D5C74" w:rsidRDefault="000A1339" w:rsidP="002150F2">
            <w:pPr>
              <w:pStyle w:val="Tabletext"/>
            </w:pPr>
            <w:r w:rsidRPr="007D5C74">
              <w:t>This can also include emerging leaders in your organisation.</w:t>
            </w:r>
          </w:p>
        </w:tc>
        <w:tc>
          <w:tcPr>
            <w:tcW w:w="7456" w:type="dxa"/>
          </w:tcPr>
          <w:p w14:paraId="7DE157AD" w14:textId="77777777" w:rsidR="000A1339" w:rsidRPr="007D5C74" w:rsidRDefault="000A1339" w:rsidP="002150F2">
            <w:pPr>
              <w:pStyle w:val="Tabletext"/>
            </w:pPr>
            <w:r w:rsidRPr="007D5C74">
              <w:t xml:space="preserve">Implementation leaders need to regularly communicate the initiative’s vision, purpose and expectations. Leaders should inspire and encourage staff to adopt the new way of working. </w:t>
            </w:r>
          </w:p>
          <w:p w14:paraId="48ED8BDF" w14:textId="77777777" w:rsidR="000A1339" w:rsidRPr="007D5C74" w:rsidRDefault="000A1339" w:rsidP="002150F2">
            <w:pPr>
              <w:pStyle w:val="Tabletext"/>
            </w:pPr>
            <w:r w:rsidRPr="007D5C74">
              <w:t xml:space="preserve">You may need to: </w:t>
            </w:r>
          </w:p>
          <w:p w14:paraId="5C1BC5F3" w14:textId="77777777" w:rsidR="000A1339" w:rsidRPr="007D5C74" w:rsidRDefault="000A1339" w:rsidP="002150F2">
            <w:pPr>
              <w:pStyle w:val="Tablebullet1"/>
            </w:pPr>
            <w:r w:rsidRPr="007D5C74">
              <w:t>clearly select someone to lead the implementation process</w:t>
            </w:r>
          </w:p>
          <w:p w14:paraId="3085D03F" w14:textId="77777777" w:rsidR="000A1339" w:rsidRPr="007D5C74" w:rsidRDefault="000A1339" w:rsidP="002150F2">
            <w:pPr>
              <w:pStyle w:val="Tablebullet1"/>
            </w:pPr>
            <w:r w:rsidRPr="007D5C74">
              <w:t>recruit staff to help drive the implementation – do not assume current staff can carry out the change</w:t>
            </w:r>
          </w:p>
          <w:p w14:paraId="1892D9FB" w14:textId="77777777" w:rsidR="000A1339" w:rsidRPr="007D5C74" w:rsidRDefault="000A1339" w:rsidP="002150F2">
            <w:pPr>
              <w:pStyle w:val="Tablebullet1"/>
            </w:pPr>
            <w:r w:rsidRPr="007D5C74">
              <w:t>make clear professional development plans for current leaders to build their capacity ahead of major implementation efforts.</w:t>
            </w:r>
          </w:p>
        </w:tc>
      </w:tr>
      <w:tr w:rsidR="000A1339" w:rsidRPr="007D5C74" w14:paraId="39BAE665" w14:textId="77777777" w:rsidTr="00E82E00">
        <w:tc>
          <w:tcPr>
            <w:tcW w:w="2830" w:type="dxa"/>
          </w:tcPr>
          <w:p w14:paraId="10A37802" w14:textId="77777777" w:rsidR="000A1339" w:rsidRPr="007D5C74" w:rsidRDefault="000A1339" w:rsidP="002150F2">
            <w:pPr>
              <w:pStyle w:val="Tabletext"/>
            </w:pPr>
            <w:r w:rsidRPr="007D5C74">
              <w:rPr>
                <w:b/>
                <w:bCs/>
              </w:rPr>
              <w:t>Limited</w:t>
            </w:r>
            <w:r>
              <w:rPr>
                <w:b/>
                <w:bCs/>
              </w:rPr>
              <w:t xml:space="preserve"> capacity to monitor</w:t>
            </w:r>
            <w:r>
              <w:t xml:space="preserve"> </w:t>
            </w:r>
            <w:r w:rsidRPr="007D5C74">
              <w:t>the implementation process</w:t>
            </w:r>
          </w:p>
        </w:tc>
        <w:tc>
          <w:tcPr>
            <w:tcW w:w="3969" w:type="dxa"/>
          </w:tcPr>
          <w:p w14:paraId="60540E65" w14:textId="1BD4F32D" w:rsidR="00F57711" w:rsidRDefault="000A1339" w:rsidP="002150F2">
            <w:pPr>
              <w:pStyle w:val="Tabletext"/>
              <w:rPr>
                <w:b/>
                <w:bCs/>
              </w:rPr>
            </w:pPr>
            <w:r>
              <w:rPr>
                <w:b/>
                <w:bCs/>
              </w:rPr>
              <w:t>Develop t</w:t>
            </w:r>
            <w:r w:rsidRPr="007D5C74">
              <w:rPr>
                <w:b/>
                <w:bCs/>
              </w:rPr>
              <w:t>ools and processes to track implementation quality:</w:t>
            </w:r>
          </w:p>
          <w:p w14:paraId="6A3FAF34" w14:textId="353228CD" w:rsidR="000A1339" w:rsidRPr="007D5C74" w:rsidRDefault="000A1339" w:rsidP="002150F2">
            <w:pPr>
              <w:pStyle w:val="Tabletext"/>
            </w:pPr>
            <w:r w:rsidRPr="007D5C74">
              <w:t xml:space="preserve">Develop tools and processes to monitor the quality of the implementation, in line with implementation outcomes. </w:t>
            </w:r>
          </w:p>
          <w:p w14:paraId="28314CDC" w14:textId="77777777" w:rsidR="000A1339" w:rsidRPr="007D5C74" w:rsidRDefault="000A1339" w:rsidP="002150F2">
            <w:pPr>
              <w:pStyle w:val="Tabletext"/>
            </w:pPr>
            <w:r w:rsidRPr="007D5C74">
              <w:t>Use these to inform your continuous quality improvement cycle.</w:t>
            </w:r>
          </w:p>
        </w:tc>
        <w:tc>
          <w:tcPr>
            <w:tcW w:w="0" w:type="dxa"/>
          </w:tcPr>
          <w:p w14:paraId="065E6E24" w14:textId="77777777" w:rsidR="000A1339" w:rsidRPr="007D5C74" w:rsidRDefault="000A1339" w:rsidP="002150F2">
            <w:pPr>
              <w:pStyle w:val="Tabletext"/>
            </w:pPr>
            <w:r w:rsidRPr="007D5C74">
              <w:rPr>
                <w:b/>
                <w:bCs/>
              </w:rPr>
              <w:t>Plan how to collect and review data</w:t>
            </w:r>
            <w:r w:rsidRPr="007D5C74">
              <w:t xml:space="preserve"> to inform your decisions on how to improve practice or implementation processes.</w:t>
            </w:r>
          </w:p>
          <w:p w14:paraId="6FB402DD" w14:textId="77777777" w:rsidR="000A1339" w:rsidRPr="007D5C74" w:rsidRDefault="000A1339" w:rsidP="002150F2">
            <w:pPr>
              <w:pStyle w:val="Tabletext"/>
            </w:pPr>
            <w:r w:rsidRPr="007D5C74">
              <w:t>The data should show:</w:t>
            </w:r>
          </w:p>
          <w:p w14:paraId="67DEC36E" w14:textId="77777777" w:rsidR="000A1339" w:rsidRPr="00387AA2" w:rsidRDefault="000A1339" w:rsidP="002150F2">
            <w:pPr>
              <w:pStyle w:val="Tablebullet1"/>
            </w:pPr>
            <w:r w:rsidRPr="00387AA2">
              <w:t>if the practice is being used</w:t>
            </w:r>
          </w:p>
          <w:p w14:paraId="67FC4992" w14:textId="77777777" w:rsidR="000A1339" w:rsidRPr="00387AA2" w:rsidRDefault="000A1339" w:rsidP="002150F2">
            <w:pPr>
              <w:pStyle w:val="Tablebullet1"/>
            </w:pPr>
            <w:r w:rsidRPr="00387AA2">
              <w:t>how well it is being used</w:t>
            </w:r>
          </w:p>
          <w:p w14:paraId="549F547C" w14:textId="77777777" w:rsidR="000A1339" w:rsidRPr="007D5C74" w:rsidRDefault="000A1339" w:rsidP="002150F2">
            <w:pPr>
              <w:pStyle w:val="Tablebullet1"/>
            </w:pPr>
            <w:r w:rsidRPr="00387AA2">
              <w:t xml:space="preserve">if it’s being used </w:t>
            </w:r>
            <w:r w:rsidRPr="007D5C74">
              <w:t>as intended</w:t>
            </w:r>
          </w:p>
          <w:p w14:paraId="7F78E8D8" w14:textId="77777777" w:rsidR="000A1339" w:rsidRPr="007D5C74" w:rsidRDefault="000A1339" w:rsidP="002150F2">
            <w:pPr>
              <w:pStyle w:val="Tablebullet1"/>
            </w:pPr>
            <w:r w:rsidRPr="007D5C74">
              <w:t>the quality of the implementation process</w:t>
            </w:r>
          </w:p>
          <w:p w14:paraId="5C899177" w14:textId="77777777" w:rsidR="000A1339" w:rsidRPr="007D5C74" w:rsidRDefault="000A1339" w:rsidP="002150F2">
            <w:pPr>
              <w:pStyle w:val="Tablebullet1"/>
            </w:pPr>
            <w:r w:rsidRPr="007D5C74">
              <w:t xml:space="preserve">the effect of the practice on consumers. </w:t>
            </w:r>
          </w:p>
          <w:p w14:paraId="249E6AC2" w14:textId="77777777" w:rsidR="000A1339" w:rsidRPr="007D5C74" w:rsidRDefault="000A1339" w:rsidP="002150F2">
            <w:pPr>
              <w:pStyle w:val="Tabletext"/>
            </w:pPr>
            <w:r w:rsidRPr="007D5C74">
              <w:t>You should decide and put into practice:</w:t>
            </w:r>
          </w:p>
          <w:p w14:paraId="6C7256DC" w14:textId="77777777" w:rsidR="000A1339" w:rsidRPr="007D5C74" w:rsidRDefault="000A1339" w:rsidP="002150F2">
            <w:pPr>
              <w:pStyle w:val="Tablebullet1"/>
            </w:pPr>
            <w:r w:rsidRPr="007D5C74">
              <w:t>the specific data points to collect</w:t>
            </w:r>
          </w:p>
          <w:p w14:paraId="797B3393" w14:textId="77777777" w:rsidR="000A1339" w:rsidRPr="007D5C74" w:rsidRDefault="000A1339" w:rsidP="002150F2">
            <w:pPr>
              <w:pStyle w:val="Tablebullet1"/>
            </w:pPr>
            <w:r w:rsidRPr="007D5C74">
              <w:t>the best way to collect, store, manage and assess the data</w:t>
            </w:r>
          </w:p>
          <w:p w14:paraId="06767FC6" w14:textId="77777777" w:rsidR="000A1339" w:rsidRPr="007D5C74" w:rsidRDefault="000A1339" w:rsidP="002150F2">
            <w:pPr>
              <w:pStyle w:val="Tablebullet1"/>
            </w:pPr>
            <w:r w:rsidRPr="007D5C74">
              <w:t>how to communicate the data so it informs decision making</w:t>
            </w:r>
          </w:p>
          <w:p w14:paraId="0B107BAA" w14:textId="77777777" w:rsidR="000A1339" w:rsidRPr="007D5C74" w:rsidRDefault="000A1339" w:rsidP="002150F2">
            <w:pPr>
              <w:pStyle w:val="Tablebullet1"/>
            </w:pPr>
            <w:r w:rsidRPr="007D5C74">
              <w:t>who is responsible for collecting, analysing and reporting on the data.</w:t>
            </w:r>
          </w:p>
          <w:p w14:paraId="1264ED18" w14:textId="77777777" w:rsidR="000A1339" w:rsidRPr="007D5C74" w:rsidRDefault="000A1339" w:rsidP="002150F2">
            <w:pPr>
              <w:pStyle w:val="Tabletext"/>
            </w:pPr>
            <w:r w:rsidRPr="007D5C74">
              <w:rPr>
                <w:b/>
                <w:bCs/>
              </w:rPr>
              <w:t>Consider how you can use the data you already have or routinely collect</w:t>
            </w:r>
            <w:r w:rsidRPr="007D5C74">
              <w:t xml:space="preserve"> to track implementation quality and auditing performance. For example:</w:t>
            </w:r>
          </w:p>
          <w:p w14:paraId="44E87E5F" w14:textId="77777777" w:rsidR="000A1339" w:rsidRPr="007D5C74" w:rsidRDefault="000A1339" w:rsidP="002150F2">
            <w:pPr>
              <w:pStyle w:val="Tablebullet1"/>
            </w:pPr>
            <w:r w:rsidRPr="007D5C74">
              <w:t>intake data and consumer feedback</w:t>
            </w:r>
          </w:p>
          <w:p w14:paraId="2644D562" w14:textId="77777777" w:rsidR="000A1339" w:rsidRPr="007D5C74" w:rsidRDefault="000A1339" w:rsidP="002150F2">
            <w:pPr>
              <w:pStyle w:val="Tablebullet1"/>
            </w:pPr>
            <w:r w:rsidRPr="007D5C74">
              <w:t>systems and processes that already exist such as consumer databases or case notes.</w:t>
            </w:r>
          </w:p>
        </w:tc>
      </w:tr>
      <w:tr w:rsidR="000A1339" w:rsidRPr="007D5C74" w14:paraId="57CDDEAB" w14:textId="77777777" w:rsidTr="00E82E00">
        <w:trPr>
          <w:trHeight w:val="1933"/>
        </w:trPr>
        <w:tc>
          <w:tcPr>
            <w:tcW w:w="2830" w:type="dxa"/>
          </w:tcPr>
          <w:p w14:paraId="522589B5" w14:textId="77777777" w:rsidR="000A1339" w:rsidRPr="007D5C74" w:rsidRDefault="000A1339" w:rsidP="002150F2">
            <w:pPr>
              <w:pStyle w:val="Tabletext"/>
            </w:pPr>
            <w:r w:rsidRPr="007D5C74">
              <w:rPr>
                <w:b/>
                <w:bCs/>
              </w:rPr>
              <w:lastRenderedPageBreak/>
              <w:t xml:space="preserve">Limited </w:t>
            </w:r>
            <w:r>
              <w:rPr>
                <w:b/>
                <w:bCs/>
              </w:rPr>
              <w:t>monitoring</w:t>
            </w:r>
            <w:r w:rsidRPr="007D5C74">
              <w:t xml:space="preserve"> of the implementation process</w:t>
            </w:r>
          </w:p>
        </w:tc>
        <w:tc>
          <w:tcPr>
            <w:tcW w:w="3969" w:type="dxa"/>
          </w:tcPr>
          <w:p w14:paraId="0520B681" w14:textId="77777777" w:rsidR="000A1339" w:rsidRPr="007D5C74" w:rsidRDefault="000A1339" w:rsidP="002150F2">
            <w:pPr>
              <w:pStyle w:val="Tabletext"/>
            </w:pPr>
            <w:r w:rsidRPr="007D5C74">
              <w:rPr>
                <w:b/>
                <w:bCs/>
              </w:rPr>
              <w:t>Audit and give feedback</w:t>
            </w:r>
            <w:r w:rsidRPr="007D5C74">
              <w:t>:</w:t>
            </w:r>
            <w:r w:rsidRPr="007D5C74">
              <w:br/>
              <w:t>Collect and summarise performance data over a specified time period.</w:t>
            </w:r>
          </w:p>
          <w:p w14:paraId="53062CDB" w14:textId="36427D9C" w:rsidR="000A1339" w:rsidRPr="007D5C74" w:rsidRDefault="000A1339" w:rsidP="002150F2">
            <w:pPr>
              <w:pStyle w:val="Tabletext"/>
            </w:pPr>
            <w:r>
              <w:t>Share monitoring data with</w:t>
            </w:r>
            <w:r w:rsidRPr="007D5C74">
              <w:t xml:space="preserve"> practitioners and administrators to</w:t>
            </w:r>
            <w:r>
              <w:t xml:space="preserve"> inform the decision making about the selection and adjustment of implementation strategies</w:t>
            </w:r>
            <w:r w:rsidR="00C25D30">
              <w:t>.</w:t>
            </w:r>
          </w:p>
        </w:tc>
        <w:tc>
          <w:tcPr>
            <w:tcW w:w="0" w:type="dxa"/>
          </w:tcPr>
          <w:p w14:paraId="2EF3BE07" w14:textId="77777777" w:rsidR="000A1339" w:rsidRPr="007D5C74" w:rsidRDefault="000A1339" w:rsidP="002150F2">
            <w:pPr>
              <w:pStyle w:val="Tabletext"/>
            </w:pPr>
            <w:r>
              <w:t xml:space="preserve">Implementation leaders nominate regular timeframes to </w:t>
            </w:r>
            <w:r w:rsidRPr="004E24B2">
              <w:rPr>
                <w:b/>
                <w:bCs/>
              </w:rPr>
              <w:t>share data reports</w:t>
            </w:r>
            <w:r>
              <w:t xml:space="preserve"> and presentations with practitioners to celebrate progress and inform decision making about adjustment of implementation strategies. </w:t>
            </w:r>
          </w:p>
        </w:tc>
      </w:tr>
      <w:tr w:rsidR="000A1339" w:rsidRPr="007D5C74" w14:paraId="2C19EFDB" w14:textId="77777777" w:rsidTr="00E82E00">
        <w:trPr>
          <w:trHeight w:val="1203"/>
        </w:trPr>
        <w:tc>
          <w:tcPr>
            <w:tcW w:w="2830" w:type="dxa"/>
          </w:tcPr>
          <w:p w14:paraId="0FE434F1" w14:textId="77777777" w:rsidR="000A1339" w:rsidRPr="007D5C74" w:rsidRDefault="000A1339" w:rsidP="002150F2">
            <w:pPr>
              <w:pStyle w:val="Tabletext"/>
            </w:pPr>
            <w:r w:rsidRPr="007D5C74">
              <w:rPr>
                <w:b/>
                <w:bCs/>
              </w:rPr>
              <w:t xml:space="preserve">Low self-efficacy: </w:t>
            </w:r>
            <w:r w:rsidRPr="007D5C74">
              <w:t>Practitioners are not confident in their ability to implement and carry out the initiative to a high standard</w:t>
            </w:r>
          </w:p>
        </w:tc>
        <w:tc>
          <w:tcPr>
            <w:tcW w:w="3969" w:type="dxa"/>
          </w:tcPr>
          <w:p w14:paraId="40CFCDD4" w14:textId="77777777" w:rsidR="000A1339" w:rsidRPr="007D5C74" w:rsidRDefault="000A1339" w:rsidP="002150F2">
            <w:pPr>
              <w:pStyle w:val="Tabletext"/>
            </w:pPr>
            <w:r w:rsidRPr="007D5C74">
              <w:rPr>
                <w:b/>
                <w:bCs/>
              </w:rPr>
              <w:t>Ongoing training:</w:t>
            </w:r>
            <w:r w:rsidRPr="007D5C74">
              <w:br/>
              <w:t>Plan and run ongoing training in the initiative.</w:t>
            </w:r>
          </w:p>
        </w:tc>
        <w:tc>
          <w:tcPr>
            <w:tcW w:w="0" w:type="dxa"/>
          </w:tcPr>
          <w:p w14:paraId="7F181468" w14:textId="77777777" w:rsidR="000A1339" w:rsidRPr="007D5C74" w:rsidRDefault="000A1339" w:rsidP="002150F2">
            <w:pPr>
              <w:pStyle w:val="Tabletext"/>
            </w:pPr>
            <w:r w:rsidRPr="007D5C74">
              <w:t xml:space="preserve">Ensure all practitioners, team leaders, supervisors and managers </w:t>
            </w:r>
            <w:r w:rsidRPr="007D5C74">
              <w:rPr>
                <w:b/>
                <w:bCs/>
              </w:rPr>
              <w:t>can access training in an ongoing way</w:t>
            </w:r>
            <w:r w:rsidRPr="007D5C74">
              <w:t>.</w:t>
            </w:r>
          </w:p>
          <w:p w14:paraId="59D3C42E" w14:textId="77777777" w:rsidR="000A1339" w:rsidRPr="007D5C74" w:rsidRDefault="000A1339" w:rsidP="002150F2">
            <w:pPr>
              <w:pStyle w:val="Tabletext"/>
            </w:pPr>
            <w:r w:rsidRPr="007D5C74">
              <w:t>Consider using rewards or similar to encourage people to take part.</w:t>
            </w:r>
          </w:p>
        </w:tc>
      </w:tr>
      <w:tr w:rsidR="000A1339" w:rsidRPr="007D5C74" w14:paraId="283C0ECD" w14:textId="77777777" w:rsidTr="00E82E00">
        <w:trPr>
          <w:trHeight w:val="1188"/>
        </w:trPr>
        <w:tc>
          <w:tcPr>
            <w:tcW w:w="2830" w:type="dxa"/>
          </w:tcPr>
          <w:p w14:paraId="7A13618C" w14:textId="77777777" w:rsidR="000A1339" w:rsidRPr="007D5C74" w:rsidRDefault="000A1339" w:rsidP="002150F2">
            <w:pPr>
              <w:pStyle w:val="Tabletext"/>
              <w:rPr>
                <w:b/>
                <w:bCs/>
              </w:rPr>
            </w:pPr>
            <w:r w:rsidRPr="007D5C74">
              <w:rPr>
                <w:b/>
                <w:bCs/>
              </w:rPr>
              <w:t>Low self-efficacy</w:t>
            </w:r>
          </w:p>
        </w:tc>
        <w:tc>
          <w:tcPr>
            <w:tcW w:w="3969" w:type="dxa"/>
          </w:tcPr>
          <w:p w14:paraId="54923284" w14:textId="77777777" w:rsidR="000A1339" w:rsidRPr="007D5C74" w:rsidRDefault="000A1339" w:rsidP="002150F2">
            <w:pPr>
              <w:pStyle w:val="Tabletext"/>
            </w:pPr>
            <w:r w:rsidRPr="007D5C74">
              <w:rPr>
                <w:b/>
                <w:bCs/>
              </w:rPr>
              <w:t>Make training dynamic:</w:t>
            </w:r>
            <w:r w:rsidRPr="007D5C74">
              <w:br/>
              <w:t xml:space="preserve">Vary your training methods to cater to different learning styles and work contexts. </w:t>
            </w:r>
          </w:p>
          <w:p w14:paraId="07A8D922" w14:textId="77777777" w:rsidR="000A1339" w:rsidRPr="007D5C74" w:rsidRDefault="000A1339" w:rsidP="002150F2">
            <w:pPr>
              <w:pStyle w:val="Tabletext"/>
              <w:rPr>
                <w:b/>
                <w:bCs/>
              </w:rPr>
            </w:pPr>
            <w:r w:rsidRPr="007D5C74">
              <w:t>Make sure your training is interactive, with a focus on building skills.</w:t>
            </w:r>
          </w:p>
        </w:tc>
        <w:tc>
          <w:tcPr>
            <w:tcW w:w="0" w:type="dxa"/>
          </w:tcPr>
          <w:p w14:paraId="739EA565" w14:textId="77777777" w:rsidR="000A1339" w:rsidRPr="007D5C74" w:rsidRDefault="000A1339" w:rsidP="002150F2">
            <w:pPr>
              <w:pStyle w:val="Tabletext"/>
            </w:pPr>
            <w:r w:rsidRPr="007D5C74">
              <w:rPr>
                <w:b/>
                <w:bCs/>
              </w:rPr>
              <w:t>Use adult learning principles</w:t>
            </w:r>
            <w:r w:rsidRPr="007D5C74">
              <w:t xml:space="preserve"> to design training in the new program or practice. Consider using web-based technology to reach a broader audience and make the delivery more flexible.</w:t>
            </w:r>
          </w:p>
        </w:tc>
      </w:tr>
      <w:tr w:rsidR="000A1339" w:rsidRPr="007D5C74" w14:paraId="2159FAD3" w14:textId="77777777" w:rsidTr="00E82E00">
        <w:trPr>
          <w:trHeight w:val="2643"/>
        </w:trPr>
        <w:tc>
          <w:tcPr>
            <w:tcW w:w="2830" w:type="dxa"/>
          </w:tcPr>
          <w:p w14:paraId="231092BC" w14:textId="77777777" w:rsidR="000A1339" w:rsidRPr="007D5C74" w:rsidRDefault="000A1339" w:rsidP="002150F2">
            <w:pPr>
              <w:pStyle w:val="Tabletext"/>
              <w:rPr>
                <w:b/>
                <w:bCs/>
              </w:rPr>
            </w:pPr>
            <w:r w:rsidRPr="007D5C74">
              <w:rPr>
                <w:b/>
                <w:bCs/>
              </w:rPr>
              <w:t>Low self-efficacy</w:t>
            </w:r>
          </w:p>
        </w:tc>
        <w:tc>
          <w:tcPr>
            <w:tcW w:w="3969" w:type="dxa"/>
          </w:tcPr>
          <w:p w14:paraId="4DD9FBFB" w14:textId="77777777" w:rsidR="000A1339" w:rsidRPr="007D5C74" w:rsidRDefault="000A1339" w:rsidP="002150F2">
            <w:pPr>
              <w:pStyle w:val="Tabletext"/>
            </w:pPr>
            <w:r w:rsidRPr="007D5C74">
              <w:rPr>
                <w:b/>
                <w:bCs/>
              </w:rPr>
              <w:t>Give follow-on coaching or set up communities of practice</w:t>
            </w:r>
            <w:r w:rsidRPr="007D5C74">
              <w:t>:</w:t>
            </w:r>
            <w:r w:rsidRPr="007D5C74">
              <w:br/>
              <w:t>Use skilled coaches to give staff ongoing support, modelling and feedback in the initiative.</w:t>
            </w:r>
          </w:p>
          <w:p w14:paraId="3EA4A32D" w14:textId="77777777" w:rsidR="000A1339" w:rsidRPr="007D5C74" w:rsidRDefault="000A1339" w:rsidP="002150F2">
            <w:pPr>
              <w:pStyle w:val="Tabletext"/>
            </w:pPr>
            <w:r w:rsidRPr="007D5C74">
              <w:t>The coaches can help staff apply their new skills and knowledge in the initiative practice.</w:t>
            </w:r>
          </w:p>
          <w:p w14:paraId="4D14CAC4" w14:textId="77777777" w:rsidR="000A1339" w:rsidRPr="007D5C74" w:rsidRDefault="000A1339" w:rsidP="002150F2">
            <w:pPr>
              <w:pStyle w:val="Tabletext"/>
              <w:rPr>
                <w:b/>
                <w:bCs/>
              </w:rPr>
            </w:pPr>
            <w:r w:rsidRPr="007D5C74">
              <w:t>They can be either internal or external to your organisation.</w:t>
            </w:r>
          </w:p>
        </w:tc>
        <w:tc>
          <w:tcPr>
            <w:tcW w:w="0" w:type="dxa"/>
          </w:tcPr>
          <w:p w14:paraId="31B39DBE" w14:textId="77777777" w:rsidR="000A1339" w:rsidRPr="007D5C74" w:rsidRDefault="000A1339" w:rsidP="002150F2">
            <w:pPr>
              <w:pStyle w:val="Tabletext"/>
            </w:pPr>
            <w:r w:rsidRPr="007D5C74">
              <w:rPr>
                <w:b/>
                <w:bCs/>
              </w:rPr>
              <w:t>Supplement training with follow-on coaching by experts in the program or practice</w:t>
            </w:r>
            <w:r w:rsidRPr="007D5C74">
              <w:t xml:space="preserve"> </w:t>
            </w:r>
          </w:p>
          <w:p w14:paraId="52B74203" w14:textId="77777777" w:rsidR="000A1339" w:rsidRPr="007D5C74" w:rsidRDefault="000A1339" w:rsidP="002150F2">
            <w:pPr>
              <w:pStyle w:val="Tabletext"/>
            </w:pPr>
            <w:r w:rsidRPr="007D5C74">
              <w:t>Training alone is usually not enough to create a change in practice. Coaching can help practitioners turn their new knowledge into practice.</w:t>
            </w:r>
          </w:p>
          <w:p w14:paraId="5B6C4B93" w14:textId="77777777" w:rsidR="000A1339" w:rsidRPr="007D5C74" w:rsidRDefault="000A1339" w:rsidP="002150F2">
            <w:pPr>
              <w:pStyle w:val="Tabletext"/>
            </w:pPr>
            <w:r w:rsidRPr="007D5C74">
              <w:t>Training takes place at the end of Stage 2 and coaching can start at Stage 3.</w:t>
            </w:r>
          </w:p>
          <w:p w14:paraId="649C221D" w14:textId="77777777" w:rsidR="000A1339" w:rsidRPr="007D5C74" w:rsidRDefault="000A1339" w:rsidP="002150F2">
            <w:pPr>
              <w:pStyle w:val="Tabletext"/>
            </w:pPr>
            <w:r w:rsidRPr="007D5C74">
              <w:t>Experts may be in your organisation or external, such as from statewide capacity building units.</w:t>
            </w:r>
          </w:p>
          <w:p w14:paraId="54D598F6" w14:textId="77777777" w:rsidR="000A1339" w:rsidRPr="007D5C74" w:rsidRDefault="000A1339" w:rsidP="002150F2">
            <w:pPr>
              <w:pStyle w:val="Tabletext"/>
            </w:pPr>
            <w:r w:rsidRPr="007D5C74">
              <w:t>Consider a coach-the-coach model. In this model, an expert gives intensive coaching to an existing team leader, supervisor or practice lead. They, in turn, coach the practitioners in their team.</w:t>
            </w:r>
          </w:p>
        </w:tc>
      </w:tr>
    </w:tbl>
    <w:p w14:paraId="4B4C0AB0" w14:textId="60800209" w:rsidR="0024697D" w:rsidRDefault="0024697D">
      <w:pPr>
        <w:spacing w:after="0" w:line="240" w:lineRule="auto"/>
        <w:rPr>
          <w:rFonts w:eastAsia="Times"/>
        </w:rPr>
      </w:pPr>
      <w:bookmarkStart w:id="138" w:name="_Toc170311402"/>
      <w:r>
        <w:lastRenderedPageBreak/>
        <w:br w:type="page"/>
      </w:r>
    </w:p>
    <w:p w14:paraId="475E7A26" w14:textId="6F81DB9E" w:rsidR="00285FB3" w:rsidRPr="00E82E00" w:rsidRDefault="00285FB3" w:rsidP="00F57711">
      <w:pPr>
        <w:pStyle w:val="Heading2"/>
      </w:pPr>
      <w:bookmarkStart w:id="139" w:name="_Implementation_Tool_5:_1"/>
      <w:bookmarkStart w:id="140" w:name="_Toc189028878"/>
      <w:bookmarkEnd w:id="139"/>
      <w:r w:rsidRPr="00E82E00">
        <w:lastRenderedPageBreak/>
        <w:t xml:space="preserve">Implementation </w:t>
      </w:r>
      <w:r w:rsidR="00BF5EFB">
        <w:t>t</w:t>
      </w:r>
      <w:r w:rsidR="00BF5EFB" w:rsidRPr="00E82E00">
        <w:t xml:space="preserve">ool </w:t>
      </w:r>
      <w:r w:rsidRPr="00E82E00">
        <w:t>5: Implementation plan template</w:t>
      </w:r>
      <w:bookmarkEnd w:id="140"/>
    </w:p>
    <w:p w14:paraId="1DCFB3F0" w14:textId="016B4404" w:rsidR="0024697D" w:rsidRPr="00F623D9" w:rsidRDefault="0024697D" w:rsidP="0024697D">
      <w:r w:rsidRPr="00F623D9">
        <w:t xml:space="preserve">This </w:t>
      </w:r>
      <w:r w:rsidR="00F57711">
        <w:t xml:space="preserve">template supports implementation teams </w:t>
      </w:r>
      <w:r w:rsidRPr="00F623D9">
        <w:t>(or other decision makers) to develop and update the implementation plan</w:t>
      </w:r>
      <w:r w:rsidR="00F57711">
        <w:t>.</w:t>
      </w:r>
      <w:r w:rsidRPr="00F623D9">
        <w:t xml:space="preserve"> </w:t>
      </w:r>
      <w:r w:rsidR="00F57711">
        <w:t>It is used in stages 2, 3 and 4.</w:t>
      </w:r>
    </w:p>
    <w:p w14:paraId="4436C272" w14:textId="01755E78" w:rsidR="0024697D" w:rsidRPr="00506E1D" w:rsidRDefault="00F57711" w:rsidP="0024697D">
      <w:pPr>
        <w:rPr>
          <w:rFonts w:cs="Arial"/>
          <w:szCs w:val="21"/>
        </w:rPr>
      </w:pPr>
      <w:r>
        <w:rPr>
          <w:rFonts w:cs="Arial"/>
          <w:szCs w:val="21"/>
        </w:rPr>
        <w:t xml:space="preserve">You can use the </w:t>
      </w:r>
      <w:hyperlink w:anchor="_Implementation_Action_Tracker" w:history="1">
        <w:r w:rsidRPr="00F57711">
          <w:rPr>
            <w:rStyle w:val="Hyperlink"/>
            <w:rFonts w:cs="Arial"/>
            <w:szCs w:val="21"/>
          </w:rPr>
          <w:t xml:space="preserve">Implementation </w:t>
        </w:r>
        <w:r>
          <w:rPr>
            <w:rStyle w:val="Hyperlink"/>
            <w:rFonts w:cs="Arial"/>
            <w:szCs w:val="21"/>
          </w:rPr>
          <w:t>a</w:t>
        </w:r>
        <w:r w:rsidRPr="00F57711">
          <w:rPr>
            <w:rStyle w:val="Hyperlink"/>
            <w:rFonts w:cs="Arial"/>
            <w:szCs w:val="21"/>
          </w:rPr>
          <w:t xml:space="preserve">ction </w:t>
        </w:r>
        <w:r>
          <w:rPr>
            <w:rStyle w:val="Hyperlink"/>
            <w:rFonts w:cs="Arial"/>
            <w:szCs w:val="21"/>
          </w:rPr>
          <w:t>t</w:t>
        </w:r>
        <w:r w:rsidRPr="00F57711">
          <w:rPr>
            <w:rStyle w:val="Hyperlink"/>
            <w:rFonts w:cs="Arial"/>
            <w:szCs w:val="21"/>
          </w:rPr>
          <w:t>racker</w:t>
        </w:r>
      </w:hyperlink>
      <w:r w:rsidRPr="00506E1D">
        <w:rPr>
          <w:rFonts w:cs="Arial"/>
          <w:szCs w:val="21"/>
        </w:rPr>
        <w:t xml:space="preserve"> </w:t>
      </w:r>
      <w:r w:rsidR="0024697D" w:rsidRPr="00506E1D">
        <w:rPr>
          <w:rFonts w:cs="Arial"/>
          <w:szCs w:val="21"/>
        </w:rPr>
        <w:t xml:space="preserve">to structure </w:t>
      </w:r>
      <w:r>
        <w:rPr>
          <w:rFonts w:cs="Arial"/>
          <w:szCs w:val="21"/>
        </w:rPr>
        <w:t>i</w:t>
      </w:r>
      <w:r w:rsidR="0024697D" w:rsidRPr="00506E1D">
        <w:rPr>
          <w:rFonts w:cs="Arial"/>
          <w:szCs w:val="21"/>
        </w:rPr>
        <w:t xml:space="preserve">mplementation </w:t>
      </w:r>
      <w:r>
        <w:rPr>
          <w:rFonts w:cs="Arial"/>
          <w:szCs w:val="21"/>
        </w:rPr>
        <w:t>t</w:t>
      </w:r>
      <w:r w:rsidRPr="00506E1D">
        <w:rPr>
          <w:rFonts w:cs="Arial"/>
          <w:szCs w:val="21"/>
        </w:rPr>
        <w:t xml:space="preserve">eam </w:t>
      </w:r>
      <w:r w:rsidR="0024697D" w:rsidRPr="00506E1D">
        <w:rPr>
          <w:rFonts w:cs="Arial"/>
          <w:szCs w:val="21"/>
        </w:rPr>
        <w:t xml:space="preserve">meetings. It </w:t>
      </w:r>
      <w:r>
        <w:rPr>
          <w:rFonts w:cs="Arial"/>
          <w:szCs w:val="21"/>
        </w:rPr>
        <w:t>tracks and logs</w:t>
      </w:r>
      <w:r w:rsidR="0024697D" w:rsidRPr="00506E1D">
        <w:rPr>
          <w:rFonts w:cs="Arial"/>
          <w:szCs w:val="21"/>
        </w:rPr>
        <w:t xml:space="preserve"> the ‘agreed actions’ listed in the </w:t>
      </w:r>
      <w:r>
        <w:rPr>
          <w:rFonts w:cs="Arial"/>
          <w:szCs w:val="21"/>
        </w:rPr>
        <w:t>i</w:t>
      </w:r>
      <w:r w:rsidRPr="00506E1D">
        <w:rPr>
          <w:rFonts w:cs="Arial"/>
          <w:szCs w:val="21"/>
        </w:rPr>
        <w:t xml:space="preserve">mplementation </w:t>
      </w:r>
      <w:r>
        <w:rPr>
          <w:rFonts w:cs="Arial"/>
          <w:szCs w:val="21"/>
        </w:rPr>
        <w:t>p</w:t>
      </w:r>
      <w:r w:rsidRPr="00506E1D">
        <w:rPr>
          <w:rFonts w:cs="Arial"/>
          <w:szCs w:val="21"/>
        </w:rPr>
        <w:t>lan</w:t>
      </w:r>
      <w:r w:rsidR="0024697D" w:rsidRPr="00506E1D">
        <w:rPr>
          <w:rFonts w:cs="Arial"/>
          <w:szCs w:val="21"/>
        </w:rPr>
        <w:t xml:space="preserve">. </w:t>
      </w:r>
    </w:p>
    <w:tbl>
      <w:tblPr>
        <w:tblStyle w:val="TableGrid"/>
        <w:tblW w:w="0" w:type="auto"/>
        <w:shd w:val="clear" w:color="auto" w:fill="FFFFFF" w:themeFill="background1"/>
        <w:tblLook w:val="04A0" w:firstRow="1" w:lastRow="0" w:firstColumn="1" w:lastColumn="0" w:noHBand="0" w:noVBand="1"/>
      </w:tblPr>
      <w:tblGrid>
        <w:gridCol w:w="2547"/>
        <w:gridCol w:w="11401"/>
      </w:tblGrid>
      <w:tr w:rsidR="00CF3105" w:rsidRPr="00506E1D" w14:paraId="72360459" w14:textId="77777777" w:rsidTr="00E7694F">
        <w:trPr>
          <w:tblHeader/>
        </w:trPr>
        <w:tc>
          <w:tcPr>
            <w:tcW w:w="2547" w:type="dxa"/>
            <w:shd w:val="clear" w:color="auto" w:fill="F2F2F2" w:themeFill="background1" w:themeFillShade="F2"/>
          </w:tcPr>
          <w:p w14:paraId="228C5836" w14:textId="24A13156" w:rsidR="00CF3105" w:rsidRPr="00CF3105" w:rsidRDefault="00CF3105" w:rsidP="00E7694F">
            <w:pPr>
              <w:pStyle w:val="Tablecolhead"/>
            </w:pPr>
            <w:r>
              <w:t>Details to complete</w:t>
            </w:r>
          </w:p>
        </w:tc>
        <w:tc>
          <w:tcPr>
            <w:tcW w:w="11401" w:type="dxa"/>
            <w:shd w:val="clear" w:color="auto" w:fill="F2F2F2" w:themeFill="background1" w:themeFillShade="F2"/>
          </w:tcPr>
          <w:p w14:paraId="7D20E675" w14:textId="58EC2048" w:rsidR="00CF3105" w:rsidRPr="00CF3105" w:rsidDel="00F57711" w:rsidRDefault="00CF3105" w:rsidP="00E7694F">
            <w:pPr>
              <w:pStyle w:val="Tablecolhead"/>
            </w:pPr>
            <w:r>
              <w:t>Response</w:t>
            </w:r>
          </w:p>
        </w:tc>
      </w:tr>
      <w:tr w:rsidR="0024697D" w:rsidRPr="00506E1D" w14:paraId="737DD26D" w14:textId="77777777" w:rsidTr="00E7694F">
        <w:tc>
          <w:tcPr>
            <w:tcW w:w="2547" w:type="dxa"/>
            <w:shd w:val="clear" w:color="auto" w:fill="FFFFFF" w:themeFill="background1"/>
          </w:tcPr>
          <w:p w14:paraId="4E5863D1" w14:textId="26B40220" w:rsidR="00F57711" w:rsidRDefault="0024697D" w:rsidP="00E7694F">
            <w:pPr>
              <w:pStyle w:val="Tabletext"/>
            </w:pPr>
            <w:r w:rsidRPr="00506E1D">
              <w:t xml:space="preserve">Aim of the initiative </w:t>
            </w:r>
          </w:p>
          <w:p w14:paraId="03CE7B77" w14:textId="256C6CAD" w:rsidR="00073D98" w:rsidRPr="00506E1D" w:rsidRDefault="00073D98" w:rsidP="00E7694F">
            <w:pPr>
              <w:pStyle w:val="Tabletext"/>
            </w:pPr>
          </w:p>
        </w:tc>
        <w:tc>
          <w:tcPr>
            <w:tcW w:w="11401" w:type="dxa"/>
            <w:shd w:val="clear" w:color="auto" w:fill="FFFFFF" w:themeFill="background1"/>
          </w:tcPr>
          <w:p w14:paraId="19733325" w14:textId="77777777" w:rsidR="0024697D" w:rsidRPr="00506E1D" w:rsidRDefault="0024697D" w:rsidP="002150F2">
            <w:pPr>
              <w:rPr>
                <w:rFonts w:cs="Arial"/>
                <w:szCs w:val="21"/>
              </w:rPr>
            </w:pPr>
          </w:p>
        </w:tc>
      </w:tr>
      <w:tr w:rsidR="0024697D" w:rsidRPr="00506E1D" w14:paraId="14E0B925" w14:textId="77777777" w:rsidTr="00E7694F">
        <w:tc>
          <w:tcPr>
            <w:tcW w:w="2547" w:type="dxa"/>
            <w:shd w:val="clear" w:color="auto" w:fill="FFFFFF" w:themeFill="background1"/>
          </w:tcPr>
          <w:p w14:paraId="7C0D3A36" w14:textId="408EFF1C" w:rsidR="00F57711" w:rsidRDefault="0024697D" w:rsidP="00E7694F">
            <w:pPr>
              <w:pStyle w:val="Tabletext"/>
              <w:rPr>
                <w:i/>
                <w:iCs/>
              </w:rPr>
            </w:pPr>
            <w:r w:rsidRPr="00506E1D">
              <w:t>Scope of the initiative</w:t>
            </w:r>
          </w:p>
          <w:p w14:paraId="3CFEA472" w14:textId="09682983" w:rsidR="0024697D" w:rsidRPr="00CE60AF" w:rsidRDefault="0024697D" w:rsidP="00E7694F">
            <w:pPr>
              <w:pStyle w:val="Tabletext"/>
            </w:pPr>
            <w:r w:rsidRPr="00E7694F">
              <w:t>(Description, deliverables, constraints, exclusions, etc)</w:t>
            </w:r>
          </w:p>
        </w:tc>
        <w:tc>
          <w:tcPr>
            <w:tcW w:w="11401" w:type="dxa"/>
            <w:shd w:val="clear" w:color="auto" w:fill="FFFFFF" w:themeFill="background1"/>
          </w:tcPr>
          <w:p w14:paraId="00B75912" w14:textId="77777777" w:rsidR="0024697D" w:rsidRPr="00506E1D" w:rsidRDefault="0024697D" w:rsidP="002150F2">
            <w:pPr>
              <w:rPr>
                <w:rFonts w:cs="Arial"/>
                <w:szCs w:val="21"/>
              </w:rPr>
            </w:pPr>
          </w:p>
        </w:tc>
      </w:tr>
      <w:tr w:rsidR="0024697D" w:rsidRPr="00506E1D" w14:paraId="03C1E5FB" w14:textId="77777777" w:rsidTr="00E7694F">
        <w:trPr>
          <w:trHeight w:val="626"/>
        </w:trPr>
        <w:tc>
          <w:tcPr>
            <w:tcW w:w="2547" w:type="dxa"/>
            <w:shd w:val="clear" w:color="auto" w:fill="FFFFFF" w:themeFill="background1"/>
          </w:tcPr>
          <w:p w14:paraId="0C2B7D5D" w14:textId="06D46355" w:rsidR="00F57711" w:rsidRPr="00506E1D" w:rsidRDefault="0024697D" w:rsidP="00E7694F">
            <w:pPr>
              <w:pStyle w:val="Tabletext"/>
            </w:pPr>
            <w:r w:rsidRPr="00506E1D">
              <w:t xml:space="preserve">Timeline </w:t>
            </w:r>
          </w:p>
        </w:tc>
        <w:tc>
          <w:tcPr>
            <w:tcW w:w="11401" w:type="dxa"/>
            <w:shd w:val="clear" w:color="auto" w:fill="FFFFFF" w:themeFill="background1"/>
          </w:tcPr>
          <w:p w14:paraId="530F0F11" w14:textId="77777777" w:rsidR="0024697D" w:rsidRPr="00506E1D" w:rsidRDefault="0024697D" w:rsidP="002150F2">
            <w:pPr>
              <w:rPr>
                <w:rFonts w:cs="Arial"/>
                <w:szCs w:val="21"/>
              </w:rPr>
            </w:pPr>
          </w:p>
        </w:tc>
      </w:tr>
      <w:tr w:rsidR="0024697D" w:rsidRPr="00506E1D" w14:paraId="25040486" w14:textId="77777777" w:rsidTr="00E7694F">
        <w:tc>
          <w:tcPr>
            <w:tcW w:w="2547" w:type="dxa"/>
            <w:shd w:val="clear" w:color="auto" w:fill="FFFFFF" w:themeFill="background1"/>
          </w:tcPr>
          <w:p w14:paraId="64E766B3" w14:textId="504B2853" w:rsidR="0024697D" w:rsidRDefault="0024697D" w:rsidP="00E7694F">
            <w:pPr>
              <w:pStyle w:val="Tabletext"/>
            </w:pPr>
            <w:r w:rsidRPr="00506E1D">
              <w:t xml:space="preserve">Implementation team members </w:t>
            </w:r>
            <w:r w:rsidRPr="00E7694F">
              <w:t>(</w:t>
            </w:r>
            <w:r w:rsidR="00F57711">
              <w:t>r</w:t>
            </w:r>
            <w:r w:rsidRPr="00E7694F">
              <w:t xml:space="preserve">oles and </w:t>
            </w:r>
            <w:r w:rsidR="00F57711">
              <w:t>t</w:t>
            </w:r>
            <w:r w:rsidRPr="00E7694F">
              <w:t>eams)</w:t>
            </w:r>
          </w:p>
          <w:p w14:paraId="40A089C0" w14:textId="0095F0A8" w:rsidR="00073D98" w:rsidRPr="00506E1D" w:rsidRDefault="00073D98" w:rsidP="00E7694F">
            <w:pPr>
              <w:pStyle w:val="Tabletext"/>
            </w:pPr>
          </w:p>
        </w:tc>
        <w:tc>
          <w:tcPr>
            <w:tcW w:w="11401" w:type="dxa"/>
            <w:shd w:val="clear" w:color="auto" w:fill="FFFFFF" w:themeFill="background1"/>
          </w:tcPr>
          <w:p w14:paraId="2D18A1CD" w14:textId="77777777" w:rsidR="0024697D" w:rsidRPr="00506E1D" w:rsidRDefault="0024697D" w:rsidP="002150F2">
            <w:pPr>
              <w:rPr>
                <w:rFonts w:cs="Arial"/>
                <w:szCs w:val="21"/>
              </w:rPr>
            </w:pPr>
          </w:p>
        </w:tc>
      </w:tr>
    </w:tbl>
    <w:p w14:paraId="5A67126E" w14:textId="700493BC" w:rsidR="00AA6F0C" w:rsidRDefault="00AA6F0C" w:rsidP="0024697D">
      <w:pPr>
        <w:rPr>
          <w:rFonts w:cs="Arial"/>
          <w:szCs w:val="21"/>
        </w:rPr>
      </w:pPr>
    </w:p>
    <w:p w14:paraId="29787BC9" w14:textId="77777777" w:rsidR="00AA6F0C" w:rsidRDefault="00AA6F0C">
      <w:pPr>
        <w:spacing w:after="0" w:line="240" w:lineRule="auto"/>
        <w:rPr>
          <w:rFonts w:cs="Arial"/>
          <w:szCs w:val="21"/>
        </w:rPr>
      </w:pPr>
      <w:r>
        <w:rPr>
          <w:rFonts w:cs="Arial"/>
          <w:szCs w:val="21"/>
        </w:rPr>
        <w:br w:type="page"/>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24697D" w:rsidRPr="00506E1D" w14:paraId="207471EB" w14:textId="77777777" w:rsidTr="00E7694F">
        <w:trPr>
          <w:tblHeader/>
        </w:trPr>
        <w:tc>
          <w:tcPr>
            <w:tcW w:w="2324" w:type="dxa"/>
            <w:shd w:val="clear" w:color="auto" w:fill="F2F2F2" w:themeFill="background1" w:themeFillShade="F2"/>
          </w:tcPr>
          <w:p w14:paraId="5254D9E0" w14:textId="77777777" w:rsidR="0024697D" w:rsidRPr="00AA6F0C" w:rsidRDefault="0024697D" w:rsidP="00E7694F">
            <w:pPr>
              <w:pStyle w:val="Tablecolhead"/>
            </w:pPr>
            <w:r w:rsidRPr="00AA6F0C">
              <w:lastRenderedPageBreak/>
              <w:t>Implementation barrier or enabler</w:t>
            </w:r>
          </w:p>
        </w:tc>
        <w:tc>
          <w:tcPr>
            <w:tcW w:w="2324" w:type="dxa"/>
            <w:shd w:val="clear" w:color="auto" w:fill="F2F2F2" w:themeFill="background1" w:themeFillShade="F2"/>
          </w:tcPr>
          <w:p w14:paraId="1C373F8B" w14:textId="77777777" w:rsidR="0024697D" w:rsidRPr="00AA6F0C" w:rsidRDefault="0024697D" w:rsidP="00E7694F">
            <w:pPr>
              <w:pStyle w:val="Tablecolhead"/>
            </w:pPr>
            <w:r w:rsidRPr="00AA6F0C">
              <w:t>Implementation strategy to address barrier or maintain enabler</w:t>
            </w:r>
          </w:p>
        </w:tc>
        <w:tc>
          <w:tcPr>
            <w:tcW w:w="2325" w:type="dxa"/>
            <w:shd w:val="clear" w:color="auto" w:fill="F2F2F2" w:themeFill="background1" w:themeFillShade="F2"/>
          </w:tcPr>
          <w:p w14:paraId="0E8D70D2" w14:textId="77777777" w:rsidR="0024697D" w:rsidRPr="00AA6F0C" w:rsidRDefault="0024697D" w:rsidP="00E7694F">
            <w:pPr>
              <w:pStyle w:val="Tablecolhead"/>
            </w:pPr>
            <w:r w:rsidRPr="00AA6F0C">
              <w:t>Implementation stage</w:t>
            </w:r>
          </w:p>
        </w:tc>
        <w:tc>
          <w:tcPr>
            <w:tcW w:w="2325" w:type="dxa"/>
            <w:shd w:val="clear" w:color="auto" w:fill="F2F2F2" w:themeFill="background1" w:themeFillShade="F2"/>
          </w:tcPr>
          <w:p w14:paraId="632DDA0A" w14:textId="77777777" w:rsidR="0024697D" w:rsidRPr="00AA6F0C" w:rsidRDefault="0024697D" w:rsidP="00E7694F">
            <w:pPr>
              <w:pStyle w:val="Tablecolhead"/>
            </w:pPr>
            <w:r w:rsidRPr="00AA6F0C">
              <w:t>Agreed action(s)</w:t>
            </w:r>
          </w:p>
        </w:tc>
        <w:tc>
          <w:tcPr>
            <w:tcW w:w="2325" w:type="dxa"/>
            <w:shd w:val="clear" w:color="auto" w:fill="F2F2F2" w:themeFill="background1" w:themeFillShade="F2"/>
          </w:tcPr>
          <w:p w14:paraId="7112A2D9" w14:textId="77777777" w:rsidR="0024697D" w:rsidRPr="00AA6F0C" w:rsidRDefault="0024697D" w:rsidP="00E7694F">
            <w:pPr>
              <w:pStyle w:val="Tablecolhead"/>
            </w:pPr>
            <w:r w:rsidRPr="00AA6F0C">
              <w:t xml:space="preserve">Person responsible to action </w:t>
            </w:r>
          </w:p>
        </w:tc>
        <w:tc>
          <w:tcPr>
            <w:tcW w:w="2325" w:type="dxa"/>
            <w:shd w:val="clear" w:color="auto" w:fill="F2F2F2" w:themeFill="background1" w:themeFillShade="F2"/>
          </w:tcPr>
          <w:p w14:paraId="72FE4A47" w14:textId="77777777" w:rsidR="0024697D" w:rsidRPr="00AA6F0C" w:rsidRDefault="0024697D" w:rsidP="00E7694F">
            <w:pPr>
              <w:pStyle w:val="Tablecolhead"/>
            </w:pPr>
            <w:r w:rsidRPr="00AA6F0C">
              <w:t xml:space="preserve">Timeframe or due date </w:t>
            </w:r>
          </w:p>
        </w:tc>
      </w:tr>
      <w:tr w:rsidR="0024697D" w:rsidRPr="00506E1D" w14:paraId="4D0B0093" w14:textId="77777777" w:rsidTr="00E7694F">
        <w:trPr>
          <w:trHeight w:val="1134"/>
        </w:trPr>
        <w:tc>
          <w:tcPr>
            <w:tcW w:w="2324" w:type="dxa"/>
          </w:tcPr>
          <w:p w14:paraId="60B28521" w14:textId="77777777" w:rsidR="0024697D" w:rsidRPr="00506E1D" w:rsidRDefault="0024697D" w:rsidP="00073D98">
            <w:pPr>
              <w:rPr>
                <w:rFonts w:cs="Arial"/>
                <w:szCs w:val="21"/>
              </w:rPr>
            </w:pPr>
          </w:p>
        </w:tc>
        <w:tc>
          <w:tcPr>
            <w:tcW w:w="2324" w:type="dxa"/>
          </w:tcPr>
          <w:p w14:paraId="3BAA2632" w14:textId="77777777" w:rsidR="0024697D" w:rsidRPr="00506E1D" w:rsidRDefault="0024697D" w:rsidP="002150F2">
            <w:pPr>
              <w:rPr>
                <w:rFonts w:cs="Arial"/>
                <w:szCs w:val="21"/>
              </w:rPr>
            </w:pPr>
          </w:p>
        </w:tc>
        <w:tc>
          <w:tcPr>
            <w:tcW w:w="2325" w:type="dxa"/>
          </w:tcPr>
          <w:p w14:paraId="09881286" w14:textId="77777777" w:rsidR="0024697D" w:rsidRPr="00506E1D" w:rsidRDefault="0024697D" w:rsidP="002150F2">
            <w:pPr>
              <w:rPr>
                <w:rFonts w:cs="Arial"/>
                <w:szCs w:val="21"/>
              </w:rPr>
            </w:pPr>
          </w:p>
        </w:tc>
        <w:tc>
          <w:tcPr>
            <w:tcW w:w="2325" w:type="dxa"/>
          </w:tcPr>
          <w:p w14:paraId="443B67A9" w14:textId="77777777" w:rsidR="0024697D" w:rsidRPr="00506E1D" w:rsidRDefault="0024697D" w:rsidP="002150F2">
            <w:pPr>
              <w:rPr>
                <w:rFonts w:cs="Arial"/>
                <w:szCs w:val="21"/>
              </w:rPr>
            </w:pPr>
          </w:p>
        </w:tc>
        <w:tc>
          <w:tcPr>
            <w:tcW w:w="2325" w:type="dxa"/>
          </w:tcPr>
          <w:p w14:paraId="36049516" w14:textId="77777777" w:rsidR="0024697D" w:rsidRPr="00506E1D" w:rsidRDefault="0024697D" w:rsidP="002150F2">
            <w:pPr>
              <w:rPr>
                <w:rFonts w:cs="Arial"/>
                <w:szCs w:val="21"/>
              </w:rPr>
            </w:pPr>
          </w:p>
        </w:tc>
        <w:tc>
          <w:tcPr>
            <w:tcW w:w="2325" w:type="dxa"/>
          </w:tcPr>
          <w:p w14:paraId="68D84CE6" w14:textId="77777777" w:rsidR="0024697D" w:rsidRPr="00506E1D" w:rsidRDefault="0024697D" w:rsidP="002150F2">
            <w:pPr>
              <w:rPr>
                <w:rFonts w:cs="Arial"/>
                <w:szCs w:val="21"/>
              </w:rPr>
            </w:pPr>
          </w:p>
        </w:tc>
      </w:tr>
      <w:tr w:rsidR="0024697D" w:rsidRPr="00506E1D" w14:paraId="614BB0C5" w14:textId="77777777" w:rsidTr="00E7694F">
        <w:trPr>
          <w:trHeight w:val="1134"/>
        </w:trPr>
        <w:tc>
          <w:tcPr>
            <w:tcW w:w="2324" w:type="dxa"/>
          </w:tcPr>
          <w:p w14:paraId="1369FA7C" w14:textId="77777777" w:rsidR="0024697D" w:rsidRPr="00506E1D" w:rsidRDefault="0024697D" w:rsidP="00073D98">
            <w:pPr>
              <w:rPr>
                <w:rFonts w:cs="Arial"/>
                <w:szCs w:val="21"/>
              </w:rPr>
            </w:pPr>
          </w:p>
        </w:tc>
        <w:tc>
          <w:tcPr>
            <w:tcW w:w="2324" w:type="dxa"/>
          </w:tcPr>
          <w:p w14:paraId="63BB1F9E" w14:textId="77777777" w:rsidR="0024697D" w:rsidRPr="00506E1D" w:rsidRDefault="0024697D" w:rsidP="002150F2">
            <w:pPr>
              <w:rPr>
                <w:rFonts w:cs="Arial"/>
                <w:szCs w:val="21"/>
              </w:rPr>
            </w:pPr>
          </w:p>
        </w:tc>
        <w:tc>
          <w:tcPr>
            <w:tcW w:w="2325" w:type="dxa"/>
          </w:tcPr>
          <w:p w14:paraId="1CB8CF8F" w14:textId="77777777" w:rsidR="0024697D" w:rsidRPr="00506E1D" w:rsidRDefault="0024697D" w:rsidP="002150F2">
            <w:pPr>
              <w:rPr>
                <w:rFonts w:cs="Arial"/>
                <w:szCs w:val="21"/>
              </w:rPr>
            </w:pPr>
          </w:p>
        </w:tc>
        <w:tc>
          <w:tcPr>
            <w:tcW w:w="2325" w:type="dxa"/>
          </w:tcPr>
          <w:p w14:paraId="78FF6EA6" w14:textId="77777777" w:rsidR="0024697D" w:rsidRPr="00506E1D" w:rsidRDefault="0024697D" w:rsidP="002150F2">
            <w:pPr>
              <w:rPr>
                <w:rFonts w:cs="Arial"/>
                <w:szCs w:val="21"/>
              </w:rPr>
            </w:pPr>
          </w:p>
        </w:tc>
        <w:tc>
          <w:tcPr>
            <w:tcW w:w="2325" w:type="dxa"/>
          </w:tcPr>
          <w:p w14:paraId="7A44BE01" w14:textId="77777777" w:rsidR="0024697D" w:rsidRPr="00506E1D" w:rsidRDefault="0024697D" w:rsidP="002150F2">
            <w:pPr>
              <w:rPr>
                <w:rFonts w:cs="Arial"/>
                <w:szCs w:val="21"/>
              </w:rPr>
            </w:pPr>
          </w:p>
        </w:tc>
        <w:tc>
          <w:tcPr>
            <w:tcW w:w="2325" w:type="dxa"/>
          </w:tcPr>
          <w:p w14:paraId="3A3A1530" w14:textId="77777777" w:rsidR="0024697D" w:rsidRPr="00506E1D" w:rsidRDefault="0024697D" w:rsidP="002150F2">
            <w:pPr>
              <w:rPr>
                <w:rFonts w:cs="Arial"/>
                <w:szCs w:val="21"/>
              </w:rPr>
            </w:pPr>
          </w:p>
        </w:tc>
      </w:tr>
      <w:tr w:rsidR="0024697D" w:rsidRPr="00506E1D" w14:paraId="77CD5F3C" w14:textId="77777777" w:rsidTr="00E7694F">
        <w:trPr>
          <w:trHeight w:val="1134"/>
        </w:trPr>
        <w:tc>
          <w:tcPr>
            <w:tcW w:w="2324" w:type="dxa"/>
          </w:tcPr>
          <w:p w14:paraId="73A6DD26" w14:textId="77777777" w:rsidR="0024697D" w:rsidRPr="00506E1D" w:rsidRDefault="0024697D" w:rsidP="00073D98">
            <w:pPr>
              <w:rPr>
                <w:rFonts w:cs="Arial"/>
                <w:szCs w:val="21"/>
              </w:rPr>
            </w:pPr>
          </w:p>
        </w:tc>
        <w:tc>
          <w:tcPr>
            <w:tcW w:w="2324" w:type="dxa"/>
          </w:tcPr>
          <w:p w14:paraId="637EFFCD" w14:textId="77777777" w:rsidR="0024697D" w:rsidRPr="00506E1D" w:rsidRDefault="0024697D" w:rsidP="002150F2">
            <w:pPr>
              <w:rPr>
                <w:rFonts w:cs="Arial"/>
                <w:szCs w:val="21"/>
              </w:rPr>
            </w:pPr>
          </w:p>
        </w:tc>
        <w:tc>
          <w:tcPr>
            <w:tcW w:w="2325" w:type="dxa"/>
          </w:tcPr>
          <w:p w14:paraId="1A284533" w14:textId="77777777" w:rsidR="0024697D" w:rsidRPr="00506E1D" w:rsidRDefault="0024697D" w:rsidP="002150F2">
            <w:pPr>
              <w:rPr>
                <w:rFonts w:cs="Arial"/>
                <w:szCs w:val="21"/>
              </w:rPr>
            </w:pPr>
          </w:p>
        </w:tc>
        <w:tc>
          <w:tcPr>
            <w:tcW w:w="2325" w:type="dxa"/>
          </w:tcPr>
          <w:p w14:paraId="15F37452" w14:textId="77777777" w:rsidR="0024697D" w:rsidRPr="00506E1D" w:rsidRDefault="0024697D" w:rsidP="002150F2">
            <w:pPr>
              <w:rPr>
                <w:rFonts w:cs="Arial"/>
                <w:szCs w:val="21"/>
              </w:rPr>
            </w:pPr>
          </w:p>
        </w:tc>
        <w:tc>
          <w:tcPr>
            <w:tcW w:w="2325" w:type="dxa"/>
          </w:tcPr>
          <w:p w14:paraId="37C22982" w14:textId="77777777" w:rsidR="0024697D" w:rsidRPr="00506E1D" w:rsidRDefault="0024697D" w:rsidP="002150F2">
            <w:pPr>
              <w:rPr>
                <w:rFonts w:cs="Arial"/>
                <w:szCs w:val="21"/>
              </w:rPr>
            </w:pPr>
          </w:p>
        </w:tc>
        <w:tc>
          <w:tcPr>
            <w:tcW w:w="2325" w:type="dxa"/>
          </w:tcPr>
          <w:p w14:paraId="2EBF3127" w14:textId="77777777" w:rsidR="0024697D" w:rsidRPr="00506E1D" w:rsidRDefault="0024697D" w:rsidP="002150F2">
            <w:pPr>
              <w:rPr>
                <w:rFonts w:cs="Arial"/>
                <w:szCs w:val="21"/>
              </w:rPr>
            </w:pPr>
          </w:p>
        </w:tc>
      </w:tr>
      <w:tr w:rsidR="0024697D" w:rsidRPr="00506E1D" w14:paraId="0B8938EE" w14:textId="77777777" w:rsidTr="00E7694F">
        <w:trPr>
          <w:trHeight w:val="1134"/>
        </w:trPr>
        <w:tc>
          <w:tcPr>
            <w:tcW w:w="2324" w:type="dxa"/>
          </w:tcPr>
          <w:p w14:paraId="08B13069" w14:textId="77777777" w:rsidR="0024697D" w:rsidRPr="00506E1D" w:rsidRDefault="0024697D" w:rsidP="00073D98">
            <w:pPr>
              <w:rPr>
                <w:rFonts w:cs="Arial"/>
                <w:szCs w:val="21"/>
              </w:rPr>
            </w:pPr>
          </w:p>
        </w:tc>
        <w:tc>
          <w:tcPr>
            <w:tcW w:w="2324" w:type="dxa"/>
          </w:tcPr>
          <w:p w14:paraId="109AECA9" w14:textId="77777777" w:rsidR="0024697D" w:rsidRPr="00506E1D" w:rsidRDefault="0024697D" w:rsidP="002150F2">
            <w:pPr>
              <w:rPr>
                <w:rFonts w:cs="Arial"/>
                <w:szCs w:val="21"/>
              </w:rPr>
            </w:pPr>
          </w:p>
        </w:tc>
        <w:tc>
          <w:tcPr>
            <w:tcW w:w="2325" w:type="dxa"/>
          </w:tcPr>
          <w:p w14:paraId="2275D1EF" w14:textId="77777777" w:rsidR="0024697D" w:rsidRPr="00506E1D" w:rsidRDefault="0024697D" w:rsidP="002150F2">
            <w:pPr>
              <w:rPr>
                <w:rFonts w:cs="Arial"/>
                <w:szCs w:val="21"/>
              </w:rPr>
            </w:pPr>
          </w:p>
        </w:tc>
        <w:tc>
          <w:tcPr>
            <w:tcW w:w="2325" w:type="dxa"/>
          </w:tcPr>
          <w:p w14:paraId="1D037CB1" w14:textId="77777777" w:rsidR="0024697D" w:rsidRPr="00506E1D" w:rsidRDefault="0024697D" w:rsidP="002150F2">
            <w:pPr>
              <w:rPr>
                <w:rFonts w:cs="Arial"/>
                <w:szCs w:val="21"/>
              </w:rPr>
            </w:pPr>
          </w:p>
        </w:tc>
        <w:tc>
          <w:tcPr>
            <w:tcW w:w="2325" w:type="dxa"/>
          </w:tcPr>
          <w:p w14:paraId="29D354FD" w14:textId="77777777" w:rsidR="0024697D" w:rsidRPr="00506E1D" w:rsidRDefault="0024697D" w:rsidP="002150F2">
            <w:pPr>
              <w:rPr>
                <w:rFonts w:cs="Arial"/>
                <w:szCs w:val="21"/>
              </w:rPr>
            </w:pPr>
          </w:p>
        </w:tc>
        <w:tc>
          <w:tcPr>
            <w:tcW w:w="2325" w:type="dxa"/>
          </w:tcPr>
          <w:p w14:paraId="2B703AB7" w14:textId="77777777" w:rsidR="0024697D" w:rsidRPr="00506E1D" w:rsidRDefault="0024697D" w:rsidP="002150F2">
            <w:pPr>
              <w:rPr>
                <w:rFonts w:cs="Arial"/>
                <w:szCs w:val="21"/>
              </w:rPr>
            </w:pPr>
          </w:p>
        </w:tc>
      </w:tr>
      <w:tr w:rsidR="0024697D" w:rsidRPr="00506E1D" w14:paraId="76E57984" w14:textId="77777777" w:rsidTr="00E7694F">
        <w:trPr>
          <w:trHeight w:val="1134"/>
        </w:trPr>
        <w:tc>
          <w:tcPr>
            <w:tcW w:w="2324" w:type="dxa"/>
          </w:tcPr>
          <w:p w14:paraId="1A8AC03F" w14:textId="77777777" w:rsidR="0024697D" w:rsidRPr="00506E1D" w:rsidRDefault="0024697D" w:rsidP="002150F2">
            <w:pPr>
              <w:rPr>
                <w:rFonts w:cs="Arial"/>
                <w:szCs w:val="21"/>
              </w:rPr>
            </w:pPr>
          </w:p>
        </w:tc>
        <w:tc>
          <w:tcPr>
            <w:tcW w:w="2324" w:type="dxa"/>
          </w:tcPr>
          <w:p w14:paraId="57FDE808" w14:textId="77777777" w:rsidR="0024697D" w:rsidRPr="00506E1D" w:rsidRDefault="0024697D" w:rsidP="002150F2">
            <w:pPr>
              <w:rPr>
                <w:rFonts w:cs="Arial"/>
                <w:szCs w:val="21"/>
              </w:rPr>
            </w:pPr>
          </w:p>
        </w:tc>
        <w:tc>
          <w:tcPr>
            <w:tcW w:w="2325" w:type="dxa"/>
          </w:tcPr>
          <w:p w14:paraId="42BB6F1F" w14:textId="77777777" w:rsidR="0024697D" w:rsidRPr="00506E1D" w:rsidRDefault="0024697D" w:rsidP="002150F2">
            <w:pPr>
              <w:rPr>
                <w:rFonts w:cs="Arial"/>
                <w:szCs w:val="21"/>
              </w:rPr>
            </w:pPr>
          </w:p>
        </w:tc>
        <w:tc>
          <w:tcPr>
            <w:tcW w:w="2325" w:type="dxa"/>
          </w:tcPr>
          <w:p w14:paraId="2BA2C78A" w14:textId="77777777" w:rsidR="0024697D" w:rsidRPr="00506E1D" w:rsidRDefault="0024697D" w:rsidP="002150F2">
            <w:pPr>
              <w:rPr>
                <w:rFonts w:cs="Arial"/>
                <w:szCs w:val="21"/>
              </w:rPr>
            </w:pPr>
          </w:p>
        </w:tc>
        <w:tc>
          <w:tcPr>
            <w:tcW w:w="2325" w:type="dxa"/>
          </w:tcPr>
          <w:p w14:paraId="1ECDB35B" w14:textId="77777777" w:rsidR="0024697D" w:rsidRPr="00506E1D" w:rsidRDefault="0024697D" w:rsidP="002150F2">
            <w:pPr>
              <w:rPr>
                <w:rFonts w:cs="Arial"/>
                <w:szCs w:val="21"/>
              </w:rPr>
            </w:pPr>
          </w:p>
        </w:tc>
        <w:tc>
          <w:tcPr>
            <w:tcW w:w="2325" w:type="dxa"/>
          </w:tcPr>
          <w:p w14:paraId="546662B4" w14:textId="77777777" w:rsidR="0024697D" w:rsidRPr="00506E1D" w:rsidRDefault="0024697D" w:rsidP="002150F2">
            <w:pPr>
              <w:rPr>
                <w:rFonts w:cs="Arial"/>
                <w:szCs w:val="21"/>
              </w:rPr>
            </w:pPr>
          </w:p>
        </w:tc>
      </w:tr>
    </w:tbl>
    <w:p w14:paraId="515B4EDF" w14:textId="77777777" w:rsidR="00AA6F0C" w:rsidRDefault="00AA6F0C">
      <w:pPr>
        <w:spacing w:after="0" w:line="240" w:lineRule="auto"/>
        <w:rPr>
          <w:rFonts w:cs="Arial"/>
          <w:szCs w:val="21"/>
        </w:rPr>
      </w:pPr>
      <w:r>
        <w:rPr>
          <w:rFonts w:cs="Arial"/>
          <w:szCs w:val="21"/>
        </w:rPr>
        <w:br w:type="page"/>
      </w:r>
    </w:p>
    <w:p w14:paraId="4E8896BF" w14:textId="3F252B93" w:rsidR="0024697D" w:rsidRDefault="0024697D" w:rsidP="0024697D">
      <w:pPr>
        <w:rPr>
          <w:rFonts w:cs="Arial"/>
          <w:szCs w:val="21"/>
        </w:rPr>
      </w:pPr>
      <w:r w:rsidRPr="00506E1D">
        <w:rPr>
          <w:rFonts w:cs="Arial"/>
          <w:szCs w:val="21"/>
        </w:rPr>
        <w:lastRenderedPageBreak/>
        <w:t xml:space="preserve">The following guiding questions may assist Implementation Teams in developing and updating Implementation Plans. These can be used to prompt discussion. Stage 1 has no guiding questions because the Implementation Plan is developed in Stage 2. </w:t>
      </w:r>
    </w:p>
    <w:p w14:paraId="531E11D1" w14:textId="6BBAE51A" w:rsidR="00AA6F0C" w:rsidRPr="00506E1D" w:rsidRDefault="00AA6F0C" w:rsidP="00E7694F">
      <w:pPr>
        <w:pStyle w:val="Heading3"/>
      </w:pPr>
      <w:r w:rsidRPr="00506E1D">
        <w:t xml:space="preserve">Guiding </w:t>
      </w:r>
      <w:r w:rsidRPr="00AA6F0C">
        <w:t>questions</w:t>
      </w:r>
      <w:r w:rsidRPr="00506E1D">
        <w:t xml:space="preserve"> relevant to Stage 2: Plan and prepare</w:t>
      </w:r>
    </w:p>
    <w:p w14:paraId="582BFF02" w14:textId="77777777" w:rsidR="00AA6F0C" w:rsidRPr="00AA6F0C" w:rsidRDefault="00AA6F0C" w:rsidP="00E7694F">
      <w:pPr>
        <w:pStyle w:val="Heading4"/>
      </w:pPr>
      <w:r w:rsidRPr="00506E1D">
        <w:t xml:space="preserve">What data will you collect and monitor? </w:t>
      </w:r>
    </w:p>
    <w:p w14:paraId="2AE2D21C" w14:textId="77777777" w:rsidR="00AA6F0C" w:rsidRPr="00506E1D" w:rsidRDefault="00AA6F0C" w:rsidP="002150F2">
      <w:pPr>
        <w:rPr>
          <w:rFonts w:cs="Arial"/>
          <w:szCs w:val="21"/>
        </w:rPr>
      </w:pPr>
      <w:r w:rsidRPr="00506E1D">
        <w:rPr>
          <w:rFonts w:cs="Arial"/>
          <w:szCs w:val="21"/>
        </w:rPr>
        <w:t>For example, this might include data collected to monitor:</w:t>
      </w:r>
    </w:p>
    <w:p w14:paraId="5AA3429A" w14:textId="3B2B701C" w:rsidR="00AA6F0C" w:rsidRPr="00E7694F" w:rsidRDefault="00AA6F0C" w:rsidP="00BC5042">
      <w:pPr>
        <w:pStyle w:val="Bullet1"/>
        <w:numPr>
          <w:ilvl w:val="0"/>
          <w:numId w:val="94"/>
        </w:numPr>
      </w:pPr>
      <w:r>
        <w:t>i</w:t>
      </w:r>
      <w:r w:rsidRPr="00AA6F0C">
        <w:t>mplementation outcomes identified in</w:t>
      </w:r>
      <w:r>
        <w:t xml:space="preserve"> </w:t>
      </w:r>
      <w:hyperlink w:anchor="_2.3_Choose_monitoring" w:history="1">
        <w:r w:rsidRPr="00AA6F0C">
          <w:rPr>
            <w:rStyle w:val="Hyperlink"/>
          </w:rPr>
          <w:t>2.3 Develop a monitoring plan</w:t>
        </w:r>
      </w:hyperlink>
      <w:r w:rsidRPr="00AA6F0C">
        <w:t xml:space="preserve"> to monitor implementation quality (e.g., acceptability, appropriateness, feasibility, etc.)</w:t>
      </w:r>
      <w:r>
        <w:t>,</w:t>
      </w:r>
      <w:r w:rsidRPr="00AA6F0C">
        <w:t xml:space="preserve"> or </w:t>
      </w:r>
    </w:p>
    <w:p w14:paraId="443F0442" w14:textId="75194B6D" w:rsidR="00AA6F0C" w:rsidRPr="00B96D3B" w:rsidRDefault="00AA6F0C" w:rsidP="00BC5042">
      <w:pPr>
        <w:pStyle w:val="Bullet1"/>
        <w:numPr>
          <w:ilvl w:val="0"/>
          <w:numId w:val="94"/>
        </w:numPr>
      </w:pPr>
      <w:r>
        <w:t>i</w:t>
      </w:r>
      <w:r w:rsidRPr="00AA6F0C">
        <w:t>nitiative outcomes that are identified in</w:t>
      </w:r>
      <w:r>
        <w:t xml:space="preserve"> </w:t>
      </w:r>
      <w:hyperlink w:anchor="_1.1_Define_workforce" w:history="1">
        <w:r w:rsidRPr="00AA6F0C">
          <w:rPr>
            <w:rStyle w:val="Hyperlink"/>
          </w:rPr>
          <w:t>1.1 Define workforce needs</w:t>
        </w:r>
      </w:hyperlink>
      <w:r>
        <w:t>.</w:t>
      </w:r>
    </w:p>
    <w:p w14:paraId="68D41D24" w14:textId="77777777" w:rsidR="00AA6F0C" w:rsidRPr="00506E1D" w:rsidRDefault="00AA6F0C" w:rsidP="00B96D3B">
      <w:pPr>
        <w:pStyle w:val="Heading4"/>
      </w:pPr>
      <w:r w:rsidRPr="00506E1D">
        <w:t xml:space="preserve">How will you </w:t>
      </w:r>
      <w:r w:rsidRPr="00AA6F0C">
        <w:t>collect</w:t>
      </w:r>
      <w:r w:rsidRPr="00506E1D">
        <w:t xml:space="preserve"> and monitor the data? </w:t>
      </w:r>
    </w:p>
    <w:p w14:paraId="2C6ED794" w14:textId="77777777" w:rsidR="00AA6F0C" w:rsidRPr="00717DA2" w:rsidRDefault="00AA6F0C" w:rsidP="00BC5042">
      <w:pPr>
        <w:pStyle w:val="ListParagraph"/>
        <w:numPr>
          <w:ilvl w:val="0"/>
          <w:numId w:val="19"/>
        </w:numPr>
        <w:spacing w:after="0" w:line="276" w:lineRule="auto"/>
        <w:contextualSpacing/>
        <w:rPr>
          <w:rFonts w:ascii="Arial" w:hAnsi="Arial" w:cs="Arial"/>
          <w:sz w:val="21"/>
          <w:szCs w:val="21"/>
        </w:rPr>
      </w:pPr>
      <w:r w:rsidRPr="00717DA2">
        <w:rPr>
          <w:rFonts w:ascii="Arial" w:hAnsi="Arial" w:cs="Arial"/>
          <w:sz w:val="21"/>
          <w:szCs w:val="21"/>
        </w:rPr>
        <w:t xml:space="preserve">Do your existing data collection systems include the data you require, or do you need to develop your own tools and processes to collect and monitor implementation or program outcome data? For example, this might include: </w:t>
      </w:r>
    </w:p>
    <w:p w14:paraId="33511904" w14:textId="77777777" w:rsidR="00AA6F0C" w:rsidRPr="00717DA2" w:rsidRDefault="00AA6F0C" w:rsidP="00BC5042">
      <w:pPr>
        <w:pStyle w:val="ListParagraph"/>
        <w:numPr>
          <w:ilvl w:val="0"/>
          <w:numId w:val="19"/>
        </w:numPr>
        <w:spacing w:after="0" w:line="276" w:lineRule="auto"/>
        <w:contextualSpacing/>
        <w:rPr>
          <w:rFonts w:ascii="Arial" w:hAnsi="Arial" w:cs="Arial"/>
          <w:sz w:val="21"/>
          <w:szCs w:val="21"/>
        </w:rPr>
      </w:pPr>
      <w:r w:rsidRPr="00717DA2">
        <w:rPr>
          <w:rFonts w:ascii="Arial" w:hAnsi="Arial" w:cs="Arial"/>
          <w:sz w:val="21"/>
          <w:szCs w:val="21"/>
        </w:rPr>
        <w:t xml:space="preserve">Who will be responsible for creating or adapting data collection tools and data management systems? </w:t>
      </w:r>
    </w:p>
    <w:p w14:paraId="49397689" w14:textId="77777777" w:rsidR="00AA6F0C" w:rsidRPr="00717DA2" w:rsidRDefault="00AA6F0C" w:rsidP="00BC5042">
      <w:pPr>
        <w:pStyle w:val="ListParagraph"/>
        <w:numPr>
          <w:ilvl w:val="0"/>
          <w:numId w:val="19"/>
        </w:numPr>
        <w:spacing w:after="0" w:line="276" w:lineRule="auto"/>
        <w:contextualSpacing/>
        <w:rPr>
          <w:rFonts w:ascii="Arial" w:hAnsi="Arial" w:cs="Arial"/>
          <w:sz w:val="21"/>
          <w:szCs w:val="21"/>
        </w:rPr>
      </w:pPr>
      <w:r w:rsidRPr="00717DA2">
        <w:rPr>
          <w:rFonts w:ascii="Arial" w:hAnsi="Arial" w:cs="Arial"/>
          <w:sz w:val="21"/>
          <w:szCs w:val="21"/>
        </w:rPr>
        <w:t xml:space="preserve">Who will collect and/or input the data? </w:t>
      </w:r>
    </w:p>
    <w:p w14:paraId="3C853592" w14:textId="77777777" w:rsidR="00AA6F0C" w:rsidRPr="00717DA2" w:rsidRDefault="00AA6F0C" w:rsidP="00BC5042">
      <w:pPr>
        <w:pStyle w:val="ListParagraph"/>
        <w:numPr>
          <w:ilvl w:val="0"/>
          <w:numId w:val="19"/>
        </w:numPr>
        <w:spacing w:after="0" w:line="276" w:lineRule="auto"/>
        <w:contextualSpacing/>
        <w:rPr>
          <w:rFonts w:ascii="Arial" w:hAnsi="Arial" w:cs="Arial"/>
          <w:sz w:val="21"/>
          <w:szCs w:val="21"/>
        </w:rPr>
      </w:pPr>
      <w:r w:rsidRPr="00717DA2">
        <w:rPr>
          <w:rFonts w:ascii="Arial" w:hAnsi="Arial" w:cs="Arial"/>
          <w:sz w:val="21"/>
          <w:szCs w:val="21"/>
        </w:rPr>
        <w:t xml:space="preserve">Who will analyse and report the data? </w:t>
      </w:r>
    </w:p>
    <w:p w14:paraId="34EFEC9F" w14:textId="77777777" w:rsidR="00AA6F0C" w:rsidRDefault="00AA6F0C" w:rsidP="00BC5042">
      <w:pPr>
        <w:pStyle w:val="Bullet1"/>
        <w:numPr>
          <w:ilvl w:val="0"/>
          <w:numId w:val="19"/>
        </w:numPr>
      </w:pPr>
      <w:r w:rsidRPr="00AA6F0C">
        <w:t>Who needs to use the data for decision making / who will the data be circulated to?</w:t>
      </w:r>
    </w:p>
    <w:p w14:paraId="5B8DE073" w14:textId="77777777" w:rsidR="00AA6F0C" w:rsidRDefault="00AA6F0C" w:rsidP="00AA6F0C">
      <w:pPr>
        <w:pStyle w:val="Heading4"/>
      </w:pPr>
      <w:r w:rsidRPr="00AA6F0C">
        <w:t xml:space="preserve">How will workforce skill development be supported throughout the implementation process? </w:t>
      </w:r>
    </w:p>
    <w:p w14:paraId="02F23D03" w14:textId="73032ACD" w:rsidR="00AA6F0C" w:rsidRPr="00AA6F0C" w:rsidRDefault="00AA6F0C" w:rsidP="00717DA2">
      <w:pPr>
        <w:pStyle w:val="Body"/>
      </w:pPr>
      <w:r w:rsidRPr="00AA6F0C">
        <w:t xml:space="preserve">For example, this might include: </w:t>
      </w:r>
    </w:p>
    <w:p w14:paraId="221B5E7A" w14:textId="7DB0011C" w:rsidR="00AA6F0C" w:rsidRPr="00F02A08" w:rsidRDefault="00AA6F0C" w:rsidP="00BC5042">
      <w:pPr>
        <w:pStyle w:val="ListParagraph"/>
        <w:numPr>
          <w:ilvl w:val="0"/>
          <w:numId w:val="19"/>
        </w:numPr>
        <w:spacing w:after="0" w:line="276" w:lineRule="auto"/>
        <w:contextualSpacing/>
        <w:rPr>
          <w:rFonts w:ascii="Arial" w:hAnsi="Arial" w:cs="Arial"/>
          <w:sz w:val="21"/>
          <w:szCs w:val="21"/>
        </w:rPr>
      </w:pPr>
      <w:r w:rsidRPr="00F02A08">
        <w:rPr>
          <w:rFonts w:ascii="Arial" w:hAnsi="Arial" w:cs="Arial"/>
          <w:sz w:val="21"/>
          <w:szCs w:val="21"/>
        </w:rPr>
        <w:t xml:space="preserve">initial and booster training </w:t>
      </w:r>
    </w:p>
    <w:p w14:paraId="0F04459E" w14:textId="7FDEEC5F" w:rsidR="00AA6F0C" w:rsidRPr="00F02A08" w:rsidRDefault="00AA6F0C" w:rsidP="00BC5042">
      <w:pPr>
        <w:pStyle w:val="ListParagraph"/>
        <w:numPr>
          <w:ilvl w:val="0"/>
          <w:numId w:val="19"/>
        </w:numPr>
        <w:spacing w:after="0" w:line="276" w:lineRule="auto"/>
        <w:contextualSpacing/>
        <w:rPr>
          <w:rFonts w:ascii="Arial" w:hAnsi="Arial" w:cs="Arial"/>
          <w:sz w:val="21"/>
          <w:szCs w:val="21"/>
        </w:rPr>
      </w:pPr>
      <w:r w:rsidRPr="00F02A08">
        <w:rPr>
          <w:rFonts w:ascii="Arial" w:hAnsi="Arial" w:cs="Arial"/>
          <w:sz w:val="21"/>
          <w:szCs w:val="21"/>
        </w:rPr>
        <w:t xml:space="preserve">coaching in practice-specific skills </w:t>
      </w:r>
    </w:p>
    <w:p w14:paraId="31EF79F8" w14:textId="744976E7" w:rsidR="00AA6F0C" w:rsidRPr="00F02A08" w:rsidRDefault="00AA6F0C" w:rsidP="00BC5042">
      <w:pPr>
        <w:pStyle w:val="ListParagraph"/>
        <w:numPr>
          <w:ilvl w:val="0"/>
          <w:numId w:val="19"/>
        </w:numPr>
        <w:spacing w:after="0" w:line="276" w:lineRule="auto"/>
        <w:contextualSpacing/>
        <w:rPr>
          <w:rFonts w:ascii="Arial" w:hAnsi="Arial" w:cs="Arial"/>
          <w:sz w:val="21"/>
          <w:szCs w:val="21"/>
        </w:rPr>
      </w:pPr>
      <w:r w:rsidRPr="00F02A08">
        <w:rPr>
          <w:rFonts w:ascii="Arial" w:hAnsi="Arial" w:cs="Arial"/>
          <w:sz w:val="21"/>
          <w:szCs w:val="21"/>
        </w:rPr>
        <w:t xml:space="preserve">updating role and position descriptions to include practice skills </w:t>
      </w:r>
    </w:p>
    <w:p w14:paraId="4B26E214" w14:textId="1C6D8530" w:rsidR="00AA6F0C" w:rsidRPr="00F02A08" w:rsidRDefault="00AA6F0C" w:rsidP="00BC5042">
      <w:pPr>
        <w:pStyle w:val="ListParagraph"/>
        <w:numPr>
          <w:ilvl w:val="0"/>
          <w:numId w:val="19"/>
        </w:numPr>
        <w:spacing w:after="0" w:line="276" w:lineRule="auto"/>
        <w:contextualSpacing/>
        <w:rPr>
          <w:rFonts w:ascii="Arial" w:hAnsi="Arial" w:cs="Arial"/>
          <w:sz w:val="21"/>
          <w:szCs w:val="21"/>
        </w:rPr>
      </w:pPr>
      <w:r w:rsidRPr="00F02A08">
        <w:rPr>
          <w:rFonts w:ascii="Arial" w:hAnsi="Arial" w:cs="Arial"/>
          <w:sz w:val="21"/>
          <w:szCs w:val="21"/>
        </w:rPr>
        <w:t>reallocation of work tasks technical assistance from practice experts within or outside of the agency or service.</w:t>
      </w:r>
    </w:p>
    <w:p w14:paraId="2CFE3D48" w14:textId="77777777" w:rsidR="00AA6F0C" w:rsidRDefault="00AA6F0C" w:rsidP="00F02A08">
      <w:pPr>
        <w:pStyle w:val="Heading4"/>
      </w:pPr>
      <w:r w:rsidRPr="00C06F17">
        <w:t>Describe</w:t>
      </w:r>
      <w:r w:rsidRPr="00506E1D">
        <w:t xml:space="preserve"> how you will approach staff training and skill development over time, taking into consideration how to adapt the approach to accommodate staff turnover. </w:t>
      </w:r>
    </w:p>
    <w:p w14:paraId="20A34AE0" w14:textId="5E6A3EF6" w:rsidR="00AA6F0C" w:rsidRPr="00506E1D" w:rsidRDefault="00AA6F0C" w:rsidP="002150F2">
      <w:pPr>
        <w:rPr>
          <w:rFonts w:cs="Arial"/>
          <w:szCs w:val="21"/>
        </w:rPr>
      </w:pPr>
      <w:r w:rsidRPr="00506E1D">
        <w:rPr>
          <w:rFonts w:cs="Arial"/>
          <w:szCs w:val="21"/>
        </w:rPr>
        <w:t xml:space="preserve">For example, this might include: </w:t>
      </w:r>
    </w:p>
    <w:p w14:paraId="337C426D" w14:textId="05B6FDE0" w:rsidR="00AA6F0C" w:rsidRPr="00031D8C" w:rsidRDefault="00C06F17" w:rsidP="00BC5042">
      <w:pPr>
        <w:pStyle w:val="ListParagraph"/>
        <w:numPr>
          <w:ilvl w:val="0"/>
          <w:numId w:val="19"/>
        </w:numPr>
        <w:spacing w:after="0" w:line="276" w:lineRule="auto"/>
        <w:contextualSpacing/>
        <w:rPr>
          <w:rFonts w:ascii="Arial" w:hAnsi="Arial" w:cs="Arial"/>
          <w:sz w:val="21"/>
          <w:szCs w:val="21"/>
        </w:rPr>
      </w:pPr>
      <w:r w:rsidRPr="00031D8C">
        <w:rPr>
          <w:rFonts w:ascii="Arial" w:hAnsi="Arial" w:cs="Arial"/>
          <w:sz w:val="21"/>
          <w:szCs w:val="21"/>
        </w:rPr>
        <w:lastRenderedPageBreak/>
        <w:t>h</w:t>
      </w:r>
      <w:r w:rsidR="00AA6F0C" w:rsidRPr="00031D8C">
        <w:rPr>
          <w:rFonts w:ascii="Arial" w:hAnsi="Arial" w:cs="Arial"/>
          <w:sz w:val="21"/>
          <w:szCs w:val="21"/>
        </w:rPr>
        <w:t xml:space="preserve">ow to integrate new managers and practitioners who commence employment after the initial practice training is provided, or </w:t>
      </w:r>
    </w:p>
    <w:p w14:paraId="410D1B47" w14:textId="54F41D43" w:rsidR="00AA6F0C" w:rsidRPr="00031D8C" w:rsidRDefault="00C06F17" w:rsidP="00BC5042">
      <w:pPr>
        <w:pStyle w:val="ListParagraph"/>
        <w:numPr>
          <w:ilvl w:val="0"/>
          <w:numId w:val="19"/>
        </w:numPr>
        <w:spacing w:after="0" w:line="276" w:lineRule="auto"/>
        <w:contextualSpacing/>
        <w:rPr>
          <w:rFonts w:ascii="Arial" w:hAnsi="Arial" w:cs="Arial"/>
          <w:sz w:val="21"/>
          <w:szCs w:val="21"/>
        </w:rPr>
      </w:pPr>
      <w:r w:rsidRPr="00031D8C">
        <w:rPr>
          <w:rFonts w:ascii="Arial" w:hAnsi="Arial" w:cs="Arial"/>
          <w:sz w:val="21"/>
          <w:szCs w:val="21"/>
        </w:rPr>
        <w:t>s</w:t>
      </w:r>
      <w:r w:rsidR="00AA6F0C" w:rsidRPr="00031D8C">
        <w:rPr>
          <w:rFonts w:ascii="Arial" w:hAnsi="Arial" w:cs="Arial"/>
          <w:sz w:val="21"/>
          <w:szCs w:val="21"/>
        </w:rPr>
        <w:t>eeking staff feedback on training, or more generally exploring implementation enablers and barriers with staff.</w:t>
      </w:r>
    </w:p>
    <w:p w14:paraId="4D23A87C" w14:textId="77777777" w:rsidR="00C06F17" w:rsidRDefault="00AA6F0C" w:rsidP="00C06F17">
      <w:pPr>
        <w:pStyle w:val="Heading4"/>
      </w:pPr>
      <w:r w:rsidRPr="00506E1D">
        <w:t xml:space="preserve">How will you obtain and maintain staff buy-in and foster a supportive change climate across the organisation or service? </w:t>
      </w:r>
    </w:p>
    <w:p w14:paraId="2EDC37CE" w14:textId="6C8533DD" w:rsidR="00AA6F0C" w:rsidRPr="00506E1D" w:rsidRDefault="00AA6F0C" w:rsidP="00031D8C">
      <w:pPr>
        <w:pStyle w:val="Body"/>
      </w:pPr>
      <w:r w:rsidRPr="00506E1D">
        <w:t xml:space="preserve">For example, this might include: </w:t>
      </w:r>
    </w:p>
    <w:p w14:paraId="5155987A" w14:textId="77777777" w:rsidR="00AA6F0C" w:rsidRPr="00031D8C" w:rsidRDefault="00AA6F0C" w:rsidP="00BC5042">
      <w:pPr>
        <w:pStyle w:val="ListParagraph"/>
        <w:numPr>
          <w:ilvl w:val="0"/>
          <w:numId w:val="19"/>
        </w:numPr>
        <w:spacing w:after="0" w:line="276" w:lineRule="auto"/>
        <w:contextualSpacing/>
        <w:rPr>
          <w:rFonts w:ascii="Arial" w:hAnsi="Arial" w:cs="Arial"/>
          <w:sz w:val="21"/>
          <w:szCs w:val="21"/>
        </w:rPr>
      </w:pPr>
      <w:r w:rsidRPr="00031D8C">
        <w:rPr>
          <w:rFonts w:ascii="Arial" w:hAnsi="Arial" w:cs="Arial"/>
          <w:sz w:val="21"/>
          <w:szCs w:val="21"/>
        </w:rPr>
        <w:t xml:space="preserve">How leadership will promote and communicate about the initiative across the organisation or service </w:t>
      </w:r>
    </w:p>
    <w:p w14:paraId="5BC75477" w14:textId="77777777" w:rsidR="00AA6F0C" w:rsidRPr="00031D8C" w:rsidRDefault="00AA6F0C" w:rsidP="00BC5042">
      <w:pPr>
        <w:pStyle w:val="ListParagraph"/>
        <w:numPr>
          <w:ilvl w:val="0"/>
          <w:numId w:val="19"/>
        </w:numPr>
        <w:spacing w:after="0" w:line="276" w:lineRule="auto"/>
        <w:contextualSpacing/>
        <w:rPr>
          <w:rFonts w:ascii="Arial" w:hAnsi="Arial" w:cs="Arial"/>
          <w:sz w:val="21"/>
          <w:szCs w:val="21"/>
        </w:rPr>
      </w:pPr>
      <w:r w:rsidRPr="00031D8C">
        <w:rPr>
          <w:rFonts w:ascii="Arial" w:hAnsi="Arial" w:cs="Arial"/>
          <w:sz w:val="21"/>
          <w:szCs w:val="21"/>
        </w:rPr>
        <w:t xml:space="preserve">How staff will be supported to give the initiative a try, and to make mistakes and learn from them </w:t>
      </w:r>
    </w:p>
    <w:p w14:paraId="09003266" w14:textId="5EEE6D0A" w:rsidR="00AA6F0C" w:rsidRPr="00031D8C" w:rsidRDefault="00AA6F0C" w:rsidP="00BC5042">
      <w:pPr>
        <w:pStyle w:val="ListParagraph"/>
        <w:numPr>
          <w:ilvl w:val="0"/>
          <w:numId w:val="19"/>
        </w:numPr>
        <w:spacing w:after="0" w:line="276" w:lineRule="auto"/>
        <w:contextualSpacing/>
        <w:rPr>
          <w:rFonts w:ascii="Arial" w:hAnsi="Arial" w:cs="Arial"/>
          <w:sz w:val="21"/>
          <w:szCs w:val="21"/>
        </w:rPr>
      </w:pPr>
      <w:r w:rsidRPr="00031D8C">
        <w:rPr>
          <w:rFonts w:ascii="Arial" w:hAnsi="Arial" w:cs="Arial"/>
          <w:sz w:val="21"/>
          <w:szCs w:val="21"/>
        </w:rPr>
        <w:t>Ensuring there is sufficient time and space to pace implementation appropriately.</w:t>
      </w:r>
    </w:p>
    <w:p w14:paraId="4E042353" w14:textId="77777777" w:rsidR="00C06F17" w:rsidRDefault="00AA6F0C" w:rsidP="00031D8C">
      <w:pPr>
        <w:pStyle w:val="Heading4"/>
      </w:pPr>
      <w:r w:rsidRPr="00506E1D">
        <w:t xml:space="preserve">What planning can you do now, and/or what safeguards can be put in place now to promote practice </w:t>
      </w:r>
      <w:r w:rsidRPr="00C06F17">
        <w:t>sustainability</w:t>
      </w:r>
      <w:r w:rsidRPr="00506E1D">
        <w:t xml:space="preserve">? </w:t>
      </w:r>
    </w:p>
    <w:p w14:paraId="679A2C5F" w14:textId="3C135DD9" w:rsidR="00AA6F0C" w:rsidRPr="00506E1D" w:rsidRDefault="00AA6F0C" w:rsidP="002150F2">
      <w:pPr>
        <w:rPr>
          <w:rFonts w:cs="Arial"/>
          <w:szCs w:val="21"/>
        </w:rPr>
      </w:pPr>
      <w:r w:rsidRPr="00506E1D">
        <w:rPr>
          <w:rFonts w:cs="Arial"/>
          <w:szCs w:val="21"/>
        </w:rPr>
        <w:t xml:space="preserve">For example, this may include: </w:t>
      </w:r>
    </w:p>
    <w:p w14:paraId="20A536FE" w14:textId="77777777" w:rsidR="00AA6F0C" w:rsidRPr="00031D8C" w:rsidRDefault="00AA6F0C" w:rsidP="00BC5042">
      <w:pPr>
        <w:pStyle w:val="ListParagraph"/>
        <w:numPr>
          <w:ilvl w:val="0"/>
          <w:numId w:val="19"/>
        </w:numPr>
        <w:spacing w:after="0" w:line="276" w:lineRule="auto"/>
        <w:contextualSpacing/>
        <w:rPr>
          <w:rFonts w:ascii="Arial" w:hAnsi="Arial" w:cs="Arial"/>
          <w:sz w:val="21"/>
          <w:szCs w:val="21"/>
        </w:rPr>
      </w:pPr>
      <w:r w:rsidRPr="00031D8C">
        <w:rPr>
          <w:rFonts w:ascii="Arial" w:hAnsi="Arial" w:cs="Arial"/>
          <w:sz w:val="21"/>
          <w:szCs w:val="21"/>
        </w:rPr>
        <w:t xml:space="preserve">Gathering information that will be useful for developing a sustainable funding plan for program costs for the next one to four years </w:t>
      </w:r>
    </w:p>
    <w:p w14:paraId="7D3B7920" w14:textId="77777777" w:rsidR="00AA6F0C" w:rsidRPr="00031D8C" w:rsidRDefault="00AA6F0C" w:rsidP="00BC5042">
      <w:pPr>
        <w:pStyle w:val="ListParagraph"/>
        <w:numPr>
          <w:ilvl w:val="0"/>
          <w:numId w:val="19"/>
        </w:numPr>
        <w:spacing w:after="0" w:line="276" w:lineRule="auto"/>
        <w:contextualSpacing/>
        <w:rPr>
          <w:rFonts w:ascii="Arial" w:hAnsi="Arial" w:cs="Arial"/>
          <w:sz w:val="21"/>
          <w:szCs w:val="21"/>
        </w:rPr>
      </w:pPr>
      <w:r w:rsidRPr="00031D8C">
        <w:rPr>
          <w:rFonts w:ascii="Arial" w:hAnsi="Arial" w:cs="Arial"/>
          <w:sz w:val="21"/>
          <w:szCs w:val="21"/>
        </w:rPr>
        <w:t xml:space="preserve">Planning for providing ongoing skill development for staff in the long-term, </w:t>
      </w:r>
    </w:p>
    <w:p w14:paraId="6DA2AC12" w14:textId="5F294531" w:rsidR="00AA6F0C" w:rsidRPr="00031D8C" w:rsidRDefault="00AA6F0C" w:rsidP="00BC5042">
      <w:pPr>
        <w:pStyle w:val="ListParagraph"/>
        <w:numPr>
          <w:ilvl w:val="0"/>
          <w:numId w:val="19"/>
        </w:numPr>
        <w:spacing w:after="0" w:line="276" w:lineRule="auto"/>
        <w:contextualSpacing/>
        <w:rPr>
          <w:rFonts w:ascii="Arial" w:hAnsi="Arial" w:cs="Arial"/>
          <w:sz w:val="21"/>
          <w:szCs w:val="21"/>
        </w:rPr>
      </w:pPr>
      <w:r w:rsidRPr="00031D8C">
        <w:rPr>
          <w:rFonts w:ascii="Arial" w:hAnsi="Arial" w:cs="Arial"/>
          <w:sz w:val="21"/>
          <w:szCs w:val="21"/>
        </w:rPr>
        <w:t>How to address staff turnover, particularly at the manager/supervisor level.</w:t>
      </w:r>
    </w:p>
    <w:p w14:paraId="1558D396" w14:textId="77777777" w:rsidR="00BF5EFB" w:rsidRPr="00506E1D" w:rsidRDefault="00BF5EFB" w:rsidP="00031D8C">
      <w:pPr>
        <w:pStyle w:val="Heading3"/>
      </w:pPr>
      <w:r w:rsidRPr="00506E1D">
        <w:t>Guiding questions relevant to Stage 3: Initiate and refine</w:t>
      </w:r>
    </w:p>
    <w:p w14:paraId="13F1DEB9" w14:textId="77777777" w:rsidR="00BF5EFB" w:rsidRDefault="00BF5EFB" w:rsidP="00300B8F">
      <w:pPr>
        <w:pStyle w:val="Heading4"/>
      </w:pPr>
      <w:r w:rsidRPr="00506E1D">
        <w:t xml:space="preserve">How will you know if your implementation strategies and actions should be improved? Who is </w:t>
      </w:r>
      <w:r w:rsidRPr="00BF5EFB">
        <w:t>going</w:t>
      </w:r>
      <w:r w:rsidRPr="00506E1D">
        <w:t xml:space="preserve"> to make the decisions and changes, and how? </w:t>
      </w:r>
    </w:p>
    <w:p w14:paraId="0BB9F09F" w14:textId="2907310F" w:rsidR="00BF5EFB" w:rsidRPr="00506E1D" w:rsidRDefault="00BF5EFB" w:rsidP="002150F2">
      <w:pPr>
        <w:rPr>
          <w:rFonts w:cs="Arial"/>
          <w:szCs w:val="21"/>
        </w:rPr>
      </w:pPr>
      <w:r w:rsidRPr="00506E1D">
        <w:rPr>
          <w:rFonts w:cs="Arial"/>
          <w:szCs w:val="21"/>
        </w:rPr>
        <w:t xml:space="preserve">For example, this might include: </w:t>
      </w:r>
    </w:p>
    <w:p w14:paraId="7750B00B" w14:textId="77777777" w:rsidR="00BF5EFB" w:rsidRPr="00BF5EFB" w:rsidRDefault="00BF5EFB" w:rsidP="00BC5042">
      <w:pPr>
        <w:pStyle w:val="Bullet1"/>
        <w:numPr>
          <w:ilvl w:val="0"/>
          <w:numId w:val="95"/>
        </w:numPr>
      </w:pPr>
      <w:r w:rsidRPr="00BF5EFB">
        <w:t xml:space="preserve">What information would trigger a discussion about changes to process? </w:t>
      </w:r>
    </w:p>
    <w:p w14:paraId="6D7E7D3F" w14:textId="77777777" w:rsidR="00BF5EFB" w:rsidRPr="00BF5EFB" w:rsidRDefault="00BF5EFB" w:rsidP="00BC5042">
      <w:pPr>
        <w:pStyle w:val="Bullet1"/>
        <w:numPr>
          <w:ilvl w:val="0"/>
          <w:numId w:val="95"/>
        </w:numPr>
      </w:pPr>
      <w:r w:rsidRPr="00BF5EFB">
        <w:t xml:space="preserve">Would decisions about changes sit with the implementation team, or other decision maker(s)? </w:t>
      </w:r>
    </w:p>
    <w:p w14:paraId="4016DC90" w14:textId="20AD7C4A" w:rsidR="00BF5EFB" w:rsidRPr="00506E1D" w:rsidRDefault="00BF5EFB" w:rsidP="00BC5042">
      <w:pPr>
        <w:pStyle w:val="Bullet1"/>
        <w:numPr>
          <w:ilvl w:val="0"/>
          <w:numId w:val="95"/>
        </w:numPr>
      </w:pPr>
      <w:r w:rsidRPr="00BF5EFB">
        <w:t>Whose responsibility is it to ensure changes are made, and who needs to approve those changes?</w:t>
      </w:r>
    </w:p>
    <w:p w14:paraId="60916466" w14:textId="77777777" w:rsidR="00BF5EFB" w:rsidRPr="00506E1D" w:rsidRDefault="00BF5EFB" w:rsidP="00300B8F">
      <w:pPr>
        <w:pStyle w:val="Heading4"/>
      </w:pPr>
      <w:r w:rsidRPr="00506E1D">
        <w:t>Is the initiative</w:t>
      </w:r>
      <w:r w:rsidRPr="00506E1D">
        <w:rPr>
          <w:i/>
          <w:iCs/>
        </w:rPr>
        <w:t xml:space="preserve"> </w:t>
      </w:r>
      <w:r w:rsidRPr="00506E1D">
        <w:t xml:space="preserve">being implemented well (according to the indicators of quality implementation </w:t>
      </w:r>
      <w:r w:rsidRPr="00BF5EFB">
        <w:t>that</w:t>
      </w:r>
      <w:r w:rsidRPr="00506E1D">
        <w:t xml:space="preserve"> you are monitoring)?</w:t>
      </w:r>
    </w:p>
    <w:p w14:paraId="4023AC4D" w14:textId="77777777" w:rsidR="00BF5EFB" w:rsidRDefault="00BF5EFB" w:rsidP="00BF5EFB">
      <w:pPr>
        <w:pStyle w:val="Heading4"/>
      </w:pPr>
      <w:r w:rsidRPr="00506E1D">
        <w:t xml:space="preserve">Which changes are you observing in the </w:t>
      </w:r>
      <w:r w:rsidRPr="00BF5EFB">
        <w:t>implementation</w:t>
      </w:r>
      <w:r w:rsidRPr="00506E1D">
        <w:t xml:space="preserve"> quality monitoring data? </w:t>
      </w:r>
    </w:p>
    <w:p w14:paraId="44C58EF2" w14:textId="221FFC6D" w:rsidR="00BF5EFB" w:rsidRPr="00506E1D" w:rsidRDefault="00BF5EFB" w:rsidP="00300B8F">
      <w:pPr>
        <w:pStyle w:val="Body"/>
      </w:pPr>
      <w:r w:rsidRPr="00506E1D">
        <w:t xml:space="preserve">For example, this </w:t>
      </w:r>
      <w:r w:rsidRPr="00BF5EFB">
        <w:t>might</w:t>
      </w:r>
      <w:r w:rsidRPr="00506E1D">
        <w:t xml:space="preserve"> include: </w:t>
      </w:r>
    </w:p>
    <w:p w14:paraId="6A09B759" w14:textId="77777777" w:rsidR="00BF5EFB" w:rsidRPr="00BF5EFB" w:rsidRDefault="00BF5EFB" w:rsidP="00BC5042">
      <w:pPr>
        <w:pStyle w:val="Bullet1"/>
        <w:numPr>
          <w:ilvl w:val="0"/>
          <w:numId w:val="96"/>
        </w:numPr>
      </w:pPr>
      <w:r w:rsidRPr="00BF5EFB">
        <w:lastRenderedPageBreak/>
        <w:t xml:space="preserve">Are you achieving the implementation outcomes you planned for? </w:t>
      </w:r>
    </w:p>
    <w:p w14:paraId="11CBBE95" w14:textId="7F729E4A" w:rsidR="00BF5EFB" w:rsidRPr="00506E1D" w:rsidRDefault="00BF5EFB" w:rsidP="00BC5042">
      <w:pPr>
        <w:pStyle w:val="Bullet1"/>
        <w:numPr>
          <w:ilvl w:val="0"/>
          <w:numId w:val="96"/>
        </w:numPr>
      </w:pPr>
      <w:r w:rsidRPr="00BF5EFB">
        <w:t>Which monitoring tools, systems and processes were useful</w:t>
      </w:r>
      <w:r w:rsidR="009839AB">
        <w:t>,</w:t>
      </w:r>
      <w:r w:rsidRPr="00BF5EFB">
        <w:t xml:space="preserve"> and which were a challenge to use? Are revisions required to monitoring tools and processes?</w:t>
      </w:r>
    </w:p>
    <w:p w14:paraId="3C23AD6C" w14:textId="77777777" w:rsidR="00BF5EFB" w:rsidRPr="00506E1D" w:rsidRDefault="00BF5EFB" w:rsidP="00300B8F">
      <w:pPr>
        <w:pStyle w:val="Heading3"/>
      </w:pPr>
      <w:r w:rsidRPr="00506E1D">
        <w:t xml:space="preserve">Guiding </w:t>
      </w:r>
      <w:r w:rsidRPr="00BF5EFB">
        <w:t>questions</w:t>
      </w:r>
      <w:r w:rsidRPr="00506E1D">
        <w:t xml:space="preserve"> relevant to Stage 4: Sustain and scale</w:t>
      </w:r>
    </w:p>
    <w:p w14:paraId="71DD3DE6" w14:textId="77777777" w:rsidR="00BF5EFB" w:rsidRDefault="00BF5EFB" w:rsidP="00300B8F">
      <w:pPr>
        <w:pStyle w:val="Heading4"/>
      </w:pPr>
      <w:r w:rsidRPr="00506E1D">
        <w:t xml:space="preserve">Describe how you will maintain initiative practice/process implementation quality over </w:t>
      </w:r>
      <w:r w:rsidRPr="00BF5EFB">
        <w:t>time</w:t>
      </w:r>
      <w:r w:rsidRPr="00506E1D">
        <w:t xml:space="preserve">. </w:t>
      </w:r>
    </w:p>
    <w:p w14:paraId="3FC0E406" w14:textId="3E3E29FA" w:rsidR="00BF5EFB" w:rsidRPr="00506E1D" w:rsidRDefault="00BF5EFB" w:rsidP="002150F2">
      <w:pPr>
        <w:rPr>
          <w:rFonts w:cs="Arial"/>
          <w:szCs w:val="21"/>
        </w:rPr>
      </w:pPr>
      <w:r w:rsidRPr="00506E1D">
        <w:rPr>
          <w:rFonts w:cs="Arial"/>
          <w:szCs w:val="21"/>
        </w:rPr>
        <w:t xml:space="preserve">For example, this might include: </w:t>
      </w:r>
    </w:p>
    <w:p w14:paraId="65F88136" w14:textId="77777777" w:rsidR="00BF5EFB" w:rsidRPr="00BF5EFB" w:rsidRDefault="00BF5EFB" w:rsidP="00BC5042">
      <w:pPr>
        <w:pStyle w:val="Bullet1"/>
        <w:numPr>
          <w:ilvl w:val="0"/>
          <w:numId w:val="97"/>
        </w:numPr>
      </w:pPr>
      <w:r w:rsidRPr="00BF5EFB">
        <w:t>Capacity-building to support practitioner skill maintenance and continuous learning to be able to fully sustain the initiative</w:t>
      </w:r>
      <w:r w:rsidRPr="00300B8F">
        <w:t xml:space="preserve"> </w:t>
      </w:r>
      <w:r w:rsidRPr="00BF5EFB">
        <w:t xml:space="preserve">(e.g. training internal, identifying additional skills for practitioners to develop) </w:t>
      </w:r>
    </w:p>
    <w:p w14:paraId="0981D5F4" w14:textId="02CD5BA0" w:rsidR="00BF5EFB" w:rsidRPr="00BF5EFB" w:rsidRDefault="00BF5EFB" w:rsidP="00BC5042">
      <w:pPr>
        <w:pStyle w:val="Bullet1"/>
        <w:numPr>
          <w:ilvl w:val="0"/>
          <w:numId w:val="97"/>
        </w:numPr>
      </w:pPr>
      <w:r w:rsidRPr="00BF5EFB">
        <w:t xml:space="preserve">Continue to use information collected from monitoring data to respond to required changes needed to improve implementation strategies and actions using continuous improvement cycles </w:t>
      </w:r>
    </w:p>
    <w:p w14:paraId="54F9A33E" w14:textId="0A7E9C6A" w:rsidR="00BF5EFB" w:rsidRPr="00506E1D" w:rsidRDefault="00BF5EFB" w:rsidP="00BC5042">
      <w:pPr>
        <w:pStyle w:val="Bullet1"/>
        <w:numPr>
          <w:ilvl w:val="0"/>
          <w:numId w:val="97"/>
        </w:numPr>
      </w:pPr>
      <w:r w:rsidRPr="00BF5EFB">
        <w:t>Handover plan for training and work tasks when new staff come on board (especially senior management) including ensuring new managers are provided with your implementation plan.</w:t>
      </w:r>
    </w:p>
    <w:p w14:paraId="6837808B" w14:textId="77777777" w:rsidR="00BF5EFB" w:rsidRDefault="00BF5EFB" w:rsidP="00300B8F">
      <w:pPr>
        <w:pStyle w:val="Heading4"/>
      </w:pPr>
      <w:r w:rsidRPr="00506E1D">
        <w:t xml:space="preserve">Who will be involved in reviewing implementation monitoring data, and when will it be reviewed and </w:t>
      </w:r>
      <w:r w:rsidRPr="00BF5EFB">
        <w:t>discussed</w:t>
      </w:r>
      <w:r w:rsidRPr="00506E1D">
        <w:t xml:space="preserve">? </w:t>
      </w:r>
    </w:p>
    <w:p w14:paraId="07F864CF" w14:textId="4F2F64B6" w:rsidR="00BF5EFB" w:rsidRPr="00506E1D" w:rsidRDefault="00BF5EFB" w:rsidP="002150F2">
      <w:pPr>
        <w:rPr>
          <w:rFonts w:cs="Arial"/>
          <w:szCs w:val="21"/>
        </w:rPr>
      </w:pPr>
      <w:r w:rsidRPr="00506E1D">
        <w:rPr>
          <w:rFonts w:cs="Arial"/>
          <w:szCs w:val="21"/>
        </w:rPr>
        <w:t xml:space="preserve">For example, this may include: </w:t>
      </w:r>
    </w:p>
    <w:p w14:paraId="5F400029" w14:textId="77777777" w:rsidR="00BF5EFB" w:rsidRPr="00506E1D" w:rsidRDefault="00BF5EFB" w:rsidP="00BC5042">
      <w:pPr>
        <w:pStyle w:val="Bullet1"/>
        <w:numPr>
          <w:ilvl w:val="0"/>
          <w:numId w:val="98"/>
        </w:numPr>
      </w:pPr>
      <w:r w:rsidRPr="00506E1D">
        <w:t xml:space="preserve">Hiring an external coach or training an internal coach to continue to review and provide feedback on implementation quality indicators. </w:t>
      </w:r>
    </w:p>
    <w:p w14:paraId="3553101E" w14:textId="76C7BFD9" w:rsidR="00BF5EFB" w:rsidRPr="00506E1D" w:rsidRDefault="00BF5EFB" w:rsidP="00BC5042">
      <w:pPr>
        <w:pStyle w:val="Bullet1"/>
        <w:numPr>
          <w:ilvl w:val="0"/>
          <w:numId w:val="98"/>
        </w:numPr>
      </w:pPr>
      <w:r w:rsidRPr="00506E1D">
        <w:t>Developing a timeline for reviewing implementation quality (quarterly, annually or aligned with funding cycles).</w:t>
      </w:r>
    </w:p>
    <w:p w14:paraId="1DE384F1" w14:textId="77777777" w:rsidR="00BF5EFB" w:rsidRDefault="00BF5EFB" w:rsidP="00BF5EFB">
      <w:pPr>
        <w:pStyle w:val="Heading4"/>
      </w:pPr>
      <w:r w:rsidRPr="00506E1D">
        <w:t xml:space="preserve">What needs to be planned for if you decide to expand and scale up the initiative in your organisation? </w:t>
      </w:r>
    </w:p>
    <w:p w14:paraId="4E9E25F7" w14:textId="2EE18CCE" w:rsidR="00BF5EFB" w:rsidRPr="00506E1D" w:rsidRDefault="00BF5EFB" w:rsidP="00300B8F">
      <w:pPr>
        <w:pStyle w:val="Body"/>
        <w:keepNext/>
        <w:keepLines/>
      </w:pPr>
      <w:r w:rsidRPr="00506E1D">
        <w:t xml:space="preserve">For example: </w:t>
      </w:r>
    </w:p>
    <w:p w14:paraId="2423511E" w14:textId="77777777" w:rsidR="00BF5EFB" w:rsidRPr="00BF5EFB" w:rsidRDefault="00BF5EFB" w:rsidP="00BC5042">
      <w:pPr>
        <w:pStyle w:val="Bullet1"/>
        <w:keepNext/>
        <w:keepLines/>
        <w:numPr>
          <w:ilvl w:val="0"/>
          <w:numId w:val="99"/>
        </w:numPr>
      </w:pPr>
      <w:r w:rsidRPr="00BF5EFB">
        <w:t xml:space="preserve">If/how to expand the initiative to other teams or sites </w:t>
      </w:r>
    </w:p>
    <w:p w14:paraId="79EBC450" w14:textId="77777777" w:rsidR="00BF5EFB" w:rsidRPr="00BF5EFB" w:rsidRDefault="00BF5EFB" w:rsidP="00BC5042">
      <w:pPr>
        <w:pStyle w:val="Bullet1"/>
        <w:keepNext/>
        <w:keepLines/>
        <w:numPr>
          <w:ilvl w:val="0"/>
          <w:numId w:val="99"/>
        </w:numPr>
      </w:pPr>
      <w:r w:rsidRPr="00BF5EFB">
        <w:t xml:space="preserve">What teams or sites would benefit most? How would those decisions be made? </w:t>
      </w:r>
    </w:p>
    <w:p w14:paraId="64D717CA" w14:textId="61F81FD9" w:rsidR="00BF5EFB" w:rsidRPr="00506E1D" w:rsidRDefault="00BF5EFB" w:rsidP="00BC5042">
      <w:pPr>
        <w:pStyle w:val="Bullet1"/>
        <w:keepNext/>
        <w:keepLines/>
        <w:numPr>
          <w:ilvl w:val="0"/>
          <w:numId w:val="99"/>
        </w:numPr>
      </w:pPr>
      <w:r w:rsidRPr="00BF5EFB">
        <w:t>What learnings from this implementation process will inform and support an expansion/scaling up of the initiative? How can these learnings be summarised and communicated?</w:t>
      </w:r>
    </w:p>
    <w:p w14:paraId="12C788B2" w14:textId="77777777" w:rsidR="0024697D" w:rsidRDefault="0024697D" w:rsidP="0024697D">
      <w:pPr>
        <w:spacing w:after="0" w:line="240" w:lineRule="auto"/>
        <w:rPr>
          <w:rFonts w:cs="Arial"/>
          <w:szCs w:val="21"/>
        </w:rPr>
      </w:pPr>
      <w:r>
        <w:rPr>
          <w:rFonts w:cs="Arial"/>
          <w:szCs w:val="21"/>
        </w:rPr>
        <w:br w:type="page"/>
      </w:r>
    </w:p>
    <w:p w14:paraId="194FA7CB" w14:textId="7FA66647" w:rsidR="00BF5EFB" w:rsidRPr="00E926B5" w:rsidRDefault="0024697D" w:rsidP="00352541">
      <w:pPr>
        <w:pStyle w:val="Heading2notinTOC"/>
        <w:rPr>
          <w:rStyle w:val="Heading4Char"/>
          <w:bCs w:val="0"/>
          <w:sz w:val="32"/>
          <w:szCs w:val="28"/>
        </w:rPr>
      </w:pPr>
      <w:r w:rsidRPr="00352541">
        <w:rPr>
          <w:rFonts w:eastAsia="Times"/>
        </w:rPr>
        <w:lastRenderedPageBreak/>
        <w:t xml:space="preserve">Implementation </w:t>
      </w:r>
      <w:r w:rsidR="00BF5EFB" w:rsidRPr="00352541">
        <w:rPr>
          <w:rFonts w:eastAsia="Times"/>
        </w:rPr>
        <w:t>a</w:t>
      </w:r>
      <w:r w:rsidRPr="00352541">
        <w:rPr>
          <w:rFonts w:eastAsia="Times"/>
        </w:rPr>
        <w:t xml:space="preserve">ction </w:t>
      </w:r>
      <w:r w:rsidR="00BF5EFB" w:rsidRPr="00352541">
        <w:rPr>
          <w:rFonts w:eastAsia="Times"/>
        </w:rPr>
        <w:t>t</w:t>
      </w:r>
      <w:r w:rsidRPr="00352541">
        <w:rPr>
          <w:rFonts w:eastAsia="Times"/>
        </w:rPr>
        <w:t xml:space="preserve">racker </w:t>
      </w:r>
    </w:p>
    <w:p w14:paraId="0BD3D555" w14:textId="254DD8D9" w:rsidR="0024697D" w:rsidRPr="00352541" w:rsidRDefault="00BF5EFB" w:rsidP="00352541">
      <w:pPr>
        <w:pStyle w:val="Body"/>
        <w:rPr>
          <w:rStyle w:val="Heading4Char"/>
          <w:rFonts w:eastAsia="Times"/>
          <w:b w:val="0"/>
          <w:bCs w:val="0"/>
          <w:color w:val="auto"/>
          <w:sz w:val="21"/>
          <w:szCs w:val="20"/>
        </w:rPr>
      </w:pPr>
      <w:r>
        <w:rPr>
          <w:rStyle w:val="Heading4Char"/>
          <w:rFonts w:eastAsia="Times"/>
          <w:b w:val="0"/>
          <w:bCs w:val="0"/>
          <w:color w:val="auto"/>
          <w:sz w:val="21"/>
          <w:szCs w:val="20"/>
        </w:rPr>
        <w:t>You can use this implementation action tracker to structure implementation team meetings.</w:t>
      </w:r>
    </w:p>
    <w:tbl>
      <w:tblPr>
        <w:tblStyle w:val="TableGrid"/>
        <w:tblW w:w="0" w:type="auto"/>
        <w:tblLook w:val="04A0" w:firstRow="1" w:lastRow="0" w:firstColumn="1" w:lastColumn="0" w:noHBand="0" w:noVBand="1"/>
      </w:tblPr>
      <w:tblGrid>
        <w:gridCol w:w="3487"/>
        <w:gridCol w:w="3487"/>
        <w:gridCol w:w="3487"/>
        <w:gridCol w:w="3487"/>
      </w:tblGrid>
      <w:tr w:rsidR="0024697D" w:rsidRPr="00463917" w14:paraId="4A2CADF1" w14:textId="77777777" w:rsidTr="00352541">
        <w:trPr>
          <w:trHeight w:val="379"/>
        </w:trPr>
        <w:tc>
          <w:tcPr>
            <w:tcW w:w="3487" w:type="dxa"/>
            <w:shd w:val="clear" w:color="auto" w:fill="F2F2F2" w:themeFill="background1" w:themeFillShade="F2"/>
          </w:tcPr>
          <w:p w14:paraId="58ABC7FD" w14:textId="77777777" w:rsidR="0024697D" w:rsidRPr="00BF5EFB" w:rsidRDefault="0024697D" w:rsidP="00352541">
            <w:pPr>
              <w:pStyle w:val="Tablecolhead"/>
            </w:pPr>
            <w:r w:rsidRPr="00BF5EFB">
              <w:t>Implementation strategy</w:t>
            </w:r>
          </w:p>
        </w:tc>
        <w:tc>
          <w:tcPr>
            <w:tcW w:w="3487" w:type="dxa"/>
            <w:shd w:val="clear" w:color="auto" w:fill="F2F2F2" w:themeFill="background1" w:themeFillShade="F2"/>
          </w:tcPr>
          <w:p w14:paraId="512411E5" w14:textId="77777777" w:rsidR="0024697D" w:rsidRPr="00BF5EFB" w:rsidRDefault="0024697D" w:rsidP="00352541">
            <w:pPr>
              <w:pStyle w:val="Tablecolhead"/>
            </w:pPr>
            <w:r w:rsidRPr="00BF5EFB">
              <w:t xml:space="preserve">Agreed action </w:t>
            </w:r>
          </w:p>
        </w:tc>
        <w:tc>
          <w:tcPr>
            <w:tcW w:w="3487" w:type="dxa"/>
            <w:shd w:val="clear" w:color="auto" w:fill="F2F2F2" w:themeFill="background1" w:themeFillShade="F2"/>
          </w:tcPr>
          <w:p w14:paraId="6FCF67FD" w14:textId="77777777" w:rsidR="0024697D" w:rsidRPr="00BF5EFB" w:rsidRDefault="0024697D" w:rsidP="00352541">
            <w:pPr>
              <w:pStyle w:val="Tablecolhead"/>
            </w:pPr>
            <w:r w:rsidRPr="00BF5EFB">
              <w:t xml:space="preserve">Key actions since last update </w:t>
            </w:r>
          </w:p>
        </w:tc>
        <w:tc>
          <w:tcPr>
            <w:tcW w:w="3487" w:type="dxa"/>
            <w:shd w:val="clear" w:color="auto" w:fill="F2F2F2" w:themeFill="background1" w:themeFillShade="F2"/>
          </w:tcPr>
          <w:p w14:paraId="02D54109" w14:textId="77777777" w:rsidR="0024697D" w:rsidRPr="00BF5EFB" w:rsidRDefault="0024697D" w:rsidP="00352541">
            <w:pPr>
              <w:pStyle w:val="Tablecolhead"/>
            </w:pPr>
            <w:r w:rsidRPr="00BF5EFB">
              <w:t xml:space="preserve">Key actions prior to next update </w:t>
            </w:r>
          </w:p>
        </w:tc>
      </w:tr>
      <w:tr w:rsidR="0024697D" w:rsidRPr="00463917" w14:paraId="77C21AD3" w14:textId="77777777" w:rsidTr="00352541">
        <w:tc>
          <w:tcPr>
            <w:tcW w:w="3487" w:type="dxa"/>
          </w:tcPr>
          <w:p w14:paraId="2F19CED2" w14:textId="77777777" w:rsidR="0024697D" w:rsidRPr="00BF5EFB" w:rsidRDefault="0024697D" w:rsidP="00352541">
            <w:pPr>
              <w:pStyle w:val="Tabletext"/>
            </w:pPr>
          </w:p>
          <w:p w14:paraId="0C2017B9" w14:textId="77777777" w:rsidR="0024697D" w:rsidRPr="00BF5EFB" w:rsidRDefault="0024697D" w:rsidP="00352541">
            <w:pPr>
              <w:pStyle w:val="Tabletext"/>
            </w:pPr>
          </w:p>
        </w:tc>
        <w:tc>
          <w:tcPr>
            <w:tcW w:w="3487" w:type="dxa"/>
          </w:tcPr>
          <w:p w14:paraId="463AC7FC" w14:textId="77777777" w:rsidR="0024697D" w:rsidRPr="00BF5EFB" w:rsidRDefault="0024697D" w:rsidP="00352541">
            <w:pPr>
              <w:pStyle w:val="Tabletext"/>
            </w:pPr>
          </w:p>
        </w:tc>
        <w:tc>
          <w:tcPr>
            <w:tcW w:w="3487" w:type="dxa"/>
          </w:tcPr>
          <w:p w14:paraId="5816D5BA" w14:textId="77777777" w:rsidR="0024697D" w:rsidRPr="00BF5EFB" w:rsidRDefault="0024697D" w:rsidP="00352541">
            <w:pPr>
              <w:pStyle w:val="Tabletext"/>
            </w:pPr>
          </w:p>
        </w:tc>
        <w:tc>
          <w:tcPr>
            <w:tcW w:w="3487" w:type="dxa"/>
          </w:tcPr>
          <w:p w14:paraId="7F122FD6" w14:textId="77777777" w:rsidR="0024697D" w:rsidRPr="00BF5EFB" w:rsidRDefault="0024697D" w:rsidP="00352541">
            <w:pPr>
              <w:pStyle w:val="Tabletext"/>
            </w:pPr>
          </w:p>
        </w:tc>
      </w:tr>
      <w:tr w:rsidR="0024697D" w:rsidRPr="00463917" w14:paraId="47831699" w14:textId="77777777" w:rsidTr="00352541">
        <w:tc>
          <w:tcPr>
            <w:tcW w:w="3487" w:type="dxa"/>
          </w:tcPr>
          <w:p w14:paraId="6C8C1B0B" w14:textId="77777777" w:rsidR="0024697D" w:rsidRPr="00BF5EFB" w:rsidRDefault="0024697D" w:rsidP="00352541">
            <w:pPr>
              <w:pStyle w:val="Tabletext"/>
            </w:pPr>
          </w:p>
          <w:p w14:paraId="55F661B7" w14:textId="77777777" w:rsidR="0024697D" w:rsidRPr="00BF5EFB" w:rsidRDefault="0024697D" w:rsidP="00352541">
            <w:pPr>
              <w:pStyle w:val="Tabletext"/>
            </w:pPr>
          </w:p>
        </w:tc>
        <w:tc>
          <w:tcPr>
            <w:tcW w:w="3487" w:type="dxa"/>
          </w:tcPr>
          <w:p w14:paraId="680F98E6" w14:textId="77777777" w:rsidR="0024697D" w:rsidRPr="00BF5EFB" w:rsidRDefault="0024697D" w:rsidP="00352541">
            <w:pPr>
              <w:pStyle w:val="Tabletext"/>
            </w:pPr>
          </w:p>
        </w:tc>
        <w:tc>
          <w:tcPr>
            <w:tcW w:w="3487" w:type="dxa"/>
          </w:tcPr>
          <w:p w14:paraId="39698D37" w14:textId="77777777" w:rsidR="0024697D" w:rsidRPr="00BF5EFB" w:rsidRDefault="0024697D" w:rsidP="00352541">
            <w:pPr>
              <w:pStyle w:val="Tabletext"/>
            </w:pPr>
          </w:p>
        </w:tc>
        <w:tc>
          <w:tcPr>
            <w:tcW w:w="3487" w:type="dxa"/>
          </w:tcPr>
          <w:p w14:paraId="215B52C5" w14:textId="77777777" w:rsidR="0024697D" w:rsidRPr="00BF5EFB" w:rsidRDefault="0024697D" w:rsidP="00352541">
            <w:pPr>
              <w:pStyle w:val="Tabletext"/>
            </w:pPr>
          </w:p>
        </w:tc>
      </w:tr>
      <w:tr w:rsidR="0024697D" w:rsidRPr="00463917" w14:paraId="6EF62CA1" w14:textId="77777777" w:rsidTr="00352541">
        <w:tc>
          <w:tcPr>
            <w:tcW w:w="3487" w:type="dxa"/>
          </w:tcPr>
          <w:p w14:paraId="0B06CCEB" w14:textId="77777777" w:rsidR="0024697D" w:rsidRPr="00BF5EFB" w:rsidRDefault="0024697D" w:rsidP="00352541">
            <w:pPr>
              <w:pStyle w:val="Tabletext"/>
            </w:pPr>
          </w:p>
          <w:p w14:paraId="1EF004FA" w14:textId="77777777" w:rsidR="0024697D" w:rsidRPr="00BF5EFB" w:rsidRDefault="0024697D" w:rsidP="00352541">
            <w:pPr>
              <w:pStyle w:val="Tabletext"/>
            </w:pPr>
          </w:p>
        </w:tc>
        <w:tc>
          <w:tcPr>
            <w:tcW w:w="3487" w:type="dxa"/>
          </w:tcPr>
          <w:p w14:paraId="78FBA7BC" w14:textId="77777777" w:rsidR="0024697D" w:rsidRPr="00BF5EFB" w:rsidRDefault="0024697D" w:rsidP="00352541">
            <w:pPr>
              <w:pStyle w:val="Tabletext"/>
            </w:pPr>
          </w:p>
        </w:tc>
        <w:tc>
          <w:tcPr>
            <w:tcW w:w="3487" w:type="dxa"/>
          </w:tcPr>
          <w:p w14:paraId="695ECAFC" w14:textId="77777777" w:rsidR="0024697D" w:rsidRPr="00BF5EFB" w:rsidRDefault="0024697D" w:rsidP="00352541">
            <w:pPr>
              <w:pStyle w:val="Tabletext"/>
            </w:pPr>
          </w:p>
        </w:tc>
        <w:tc>
          <w:tcPr>
            <w:tcW w:w="3487" w:type="dxa"/>
          </w:tcPr>
          <w:p w14:paraId="749E10C4" w14:textId="77777777" w:rsidR="0024697D" w:rsidRPr="00BF5EFB" w:rsidRDefault="0024697D" w:rsidP="00352541">
            <w:pPr>
              <w:pStyle w:val="Tabletext"/>
            </w:pPr>
          </w:p>
        </w:tc>
      </w:tr>
      <w:tr w:rsidR="0024697D" w:rsidRPr="00463917" w14:paraId="5A241112" w14:textId="77777777" w:rsidTr="00352541">
        <w:tc>
          <w:tcPr>
            <w:tcW w:w="3487" w:type="dxa"/>
          </w:tcPr>
          <w:p w14:paraId="751B1F63" w14:textId="77777777" w:rsidR="0024697D" w:rsidRPr="00BF5EFB" w:rsidRDefault="0024697D" w:rsidP="00352541">
            <w:pPr>
              <w:pStyle w:val="Tabletext"/>
            </w:pPr>
          </w:p>
          <w:p w14:paraId="2C8FFF65" w14:textId="77777777" w:rsidR="0024697D" w:rsidRPr="00BF5EFB" w:rsidRDefault="0024697D" w:rsidP="00352541">
            <w:pPr>
              <w:pStyle w:val="Tabletext"/>
            </w:pPr>
          </w:p>
        </w:tc>
        <w:tc>
          <w:tcPr>
            <w:tcW w:w="3487" w:type="dxa"/>
          </w:tcPr>
          <w:p w14:paraId="2B4584DC" w14:textId="77777777" w:rsidR="0024697D" w:rsidRPr="00BF5EFB" w:rsidRDefault="0024697D" w:rsidP="00352541">
            <w:pPr>
              <w:pStyle w:val="Tabletext"/>
            </w:pPr>
          </w:p>
        </w:tc>
        <w:tc>
          <w:tcPr>
            <w:tcW w:w="3487" w:type="dxa"/>
          </w:tcPr>
          <w:p w14:paraId="2506A41F" w14:textId="77777777" w:rsidR="0024697D" w:rsidRPr="00BF5EFB" w:rsidRDefault="0024697D" w:rsidP="00352541">
            <w:pPr>
              <w:pStyle w:val="Tabletext"/>
            </w:pPr>
          </w:p>
        </w:tc>
        <w:tc>
          <w:tcPr>
            <w:tcW w:w="3487" w:type="dxa"/>
          </w:tcPr>
          <w:p w14:paraId="0AD2F595" w14:textId="77777777" w:rsidR="0024697D" w:rsidRPr="00BF5EFB" w:rsidRDefault="0024697D" w:rsidP="00352541">
            <w:pPr>
              <w:pStyle w:val="Tabletext"/>
            </w:pPr>
          </w:p>
        </w:tc>
      </w:tr>
    </w:tbl>
    <w:p w14:paraId="34AFC55E" w14:textId="77777777" w:rsidR="0024697D" w:rsidRPr="00463917" w:rsidRDefault="0024697D" w:rsidP="0024697D">
      <w:pPr>
        <w:rPr>
          <w:rFonts w:cs="Arial"/>
          <w:szCs w:val="21"/>
        </w:rPr>
      </w:pPr>
    </w:p>
    <w:tbl>
      <w:tblPr>
        <w:tblStyle w:val="TableGrid"/>
        <w:tblW w:w="0" w:type="auto"/>
        <w:tblLook w:val="04A0" w:firstRow="1" w:lastRow="0" w:firstColumn="1" w:lastColumn="0" w:noHBand="0" w:noVBand="1"/>
      </w:tblPr>
      <w:tblGrid>
        <w:gridCol w:w="3487"/>
        <w:gridCol w:w="3487"/>
        <w:gridCol w:w="3487"/>
        <w:gridCol w:w="3487"/>
      </w:tblGrid>
      <w:tr w:rsidR="0024697D" w:rsidRPr="00463917" w14:paraId="1105A0D7" w14:textId="77777777" w:rsidTr="00352541">
        <w:tc>
          <w:tcPr>
            <w:tcW w:w="3487" w:type="dxa"/>
            <w:shd w:val="clear" w:color="auto" w:fill="F2F2F2" w:themeFill="background1" w:themeFillShade="F2"/>
          </w:tcPr>
          <w:p w14:paraId="56337B38" w14:textId="77777777" w:rsidR="0024697D" w:rsidRPr="00BF5EFB" w:rsidRDefault="0024697D" w:rsidP="00352541">
            <w:pPr>
              <w:pStyle w:val="Tablecolhead"/>
            </w:pPr>
            <w:r w:rsidRPr="00BF5EFB">
              <w:t xml:space="preserve">Barriers or enablers identified </w:t>
            </w:r>
          </w:p>
        </w:tc>
        <w:tc>
          <w:tcPr>
            <w:tcW w:w="3487" w:type="dxa"/>
            <w:shd w:val="clear" w:color="auto" w:fill="F2F2F2" w:themeFill="background1" w:themeFillShade="F2"/>
          </w:tcPr>
          <w:p w14:paraId="100AE58B" w14:textId="77777777" w:rsidR="0024697D" w:rsidRPr="00BF5EFB" w:rsidRDefault="0024697D" w:rsidP="00352541">
            <w:pPr>
              <w:pStyle w:val="Tablecolhead"/>
            </w:pPr>
            <w:r w:rsidRPr="00BF5EFB">
              <w:t xml:space="preserve">Key learnings </w:t>
            </w:r>
          </w:p>
        </w:tc>
        <w:tc>
          <w:tcPr>
            <w:tcW w:w="3487" w:type="dxa"/>
            <w:shd w:val="clear" w:color="auto" w:fill="F2F2F2" w:themeFill="background1" w:themeFillShade="F2"/>
          </w:tcPr>
          <w:p w14:paraId="0D14C2F1" w14:textId="77777777" w:rsidR="0024697D" w:rsidRPr="00BF5EFB" w:rsidRDefault="0024697D" w:rsidP="00352541">
            <w:pPr>
              <w:pStyle w:val="Tablecolhead"/>
            </w:pPr>
            <w:r w:rsidRPr="00BF5EFB">
              <w:t xml:space="preserve">Feedback (practitioners, leadership) </w:t>
            </w:r>
          </w:p>
        </w:tc>
        <w:tc>
          <w:tcPr>
            <w:tcW w:w="3487" w:type="dxa"/>
            <w:shd w:val="clear" w:color="auto" w:fill="F2F2F2" w:themeFill="background1" w:themeFillShade="F2"/>
          </w:tcPr>
          <w:p w14:paraId="708748ED" w14:textId="77777777" w:rsidR="0024697D" w:rsidRPr="00BF5EFB" w:rsidRDefault="0024697D" w:rsidP="00352541">
            <w:pPr>
              <w:pStyle w:val="Tablecolhead"/>
            </w:pPr>
            <w:r w:rsidRPr="00BF5EFB">
              <w:t xml:space="preserve">Proposed solution or change </w:t>
            </w:r>
          </w:p>
        </w:tc>
      </w:tr>
      <w:tr w:rsidR="0024697D" w:rsidRPr="00BF5EFB" w14:paraId="52C619F2" w14:textId="77777777" w:rsidTr="00352541">
        <w:tc>
          <w:tcPr>
            <w:tcW w:w="3487" w:type="dxa"/>
          </w:tcPr>
          <w:p w14:paraId="1FF80B95" w14:textId="77777777" w:rsidR="0024697D" w:rsidRPr="00BF5EFB" w:rsidRDefault="0024697D" w:rsidP="00352541">
            <w:pPr>
              <w:pStyle w:val="Tabletext"/>
            </w:pPr>
          </w:p>
          <w:p w14:paraId="09E124CE" w14:textId="77777777" w:rsidR="0024697D" w:rsidRPr="00BF5EFB" w:rsidRDefault="0024697D" w:rsidP="00352541">
            <w:pPr>
              <w:pStyle w:val="Tabletext"/>
            </w:pPr>
          </w:p>
        </w:tc>
        <w:tc>
          <w:tcPr>
            <w:tcW w:w="3487" w:type="dxa"/>
          </w:tcPr>
          <w:p w14:paraId="1D4DA5DD" w14:textId="77777777" w:rsidR="0024697D" w:rsidRPr="00BF5EFB" w:rsidRDefault="0024697D" w:rsidP="00352541">
            <w:pPr>
              <w:pStyle w:val="Tabletext"/>
            </w:pPr>
          </w:p>
        </w:tc>
        <w:tc>
          <w:tcPr>
            <w:tcW w:w="3487" w:type="dxa"/>
          </w:tcPr>
          <w:p w14:paraId="46E0DD83" w14:textId="77777777" w:rsidR="0024697D" w:rsidRPr="00BF5EFB" w:rsidRDefault="0024697D" w:rsidP="00352541">
            <w:pPr>
              <w:pStyle w:val="Tabletext"/>
            </w:pPr>
          </w:p>
        </w:tc>
        <w:tc>
          <w:tcPr>
            <w:tcW w:w="3487" w:type="dxa"/>
          </w:tcPr>
          <w:p w14:paraId="3B9EB658" w14:textId="77777777" w:rsidR="0024697D" w:rsidRPr="00BF5EFB" w:rsidRDefault="0024697D" w:rsidP="00352541">
            <w:pPr>
              <w:pStyle w:val="Tabletext"/>
            </w:pPr>
          </w:p>
        </w:tc>
      </w:tr>
      <w:tr w:rsidR="0024697D" w:rsidRPr="00BF5EFB" w14:paraId="72113EF5" w14:textId="77777777" w:rsidTr="00352541">
        <w:tc>
          <w:tcPr>
            <w:tcW w:w="3487" w:type="dxa"/>
          </w:tcPr>
          <w:p w14:paraId="14DE39CD" w14:textId="77777777" w:rsidR="0024697D" w:rsidRPr="00BF5EFB" w:rsidRDefault="0024697D" w:rsidP="00352541">
            <w:pPr>
              <w:pStyle w:val="Tabletext"/>
            </w:pPr>
          </w:p>
          <w:p w14:paraId="2C5C1BA1" w14:textId="77777777" w:rsidR="0024697D" w:rsidRPr="00BF5EFB" w:rsidRDefault="0024697D" w:rsidP="00352541">
            <w:pPr>
              <w:pStyle w:val="Tabletext"/>
            </w:pPr>
          </w:p>
        </w:tc>
        <w:tc>
          <w:tcPr>
            <w:tcW w:w="3487" w:type="dxa"/>
          </w:tcPr>
          <w:p w14:paraId="649CC521" w14:textId="77777777" w:rsidR="0024697D" w:rsidRPr="00BF5EFB" w:rsidRDefault="0024697D" w:rsidP="00352541">
            <w:pPr>
              <w:pStyle w:val="Tabletext"/>
            </w:pPr>
          </w:p>
        </w:tc>
        <w:tc>
          <w:tcPr>
            <w:tcW w:w="3487" w:type="dxa"/>
          </w:tcPr>
          <w:p w14:paraId="6D43746D" w14:textId="77777777" w:rsidR="0024697D" w:rsidRPr="00BF5EFB" w:rsidRDefault="0024697D" w:rsidP="00352541">
            <w:pPr>
              <w:pStyle w:val="Tabletext"/>
            </w:pPr>
          </w:p>
        </w:tc>
        <w:tc>
          <w:tcPr>
            <w:tcW w:w="3487" w:type="dxa"/>
          </w:tcPr>
          <w:p w14:paraId="4FD679F3" w14:textId="77777777" w:rsidR="0024697D" w:rsidRPr="00BF5EFB" w:rsidRDefault="0024697D" w:rsidP="00352541">
            <w:pPr>
              <w:pStyle w:val="Tabletext"/>
            </w:pPr>
          </w:p>
        </w:tc>
      </w:tr>
      <w:tr w:rsidR="0024697D" w:rsidRPr="00BF5EFB" w14:paraId="62D29F39" w14:textId="77777777" w:rsidTr="00352541">
        <w:tc>
          <w:tcPr>
            <w:tcW w:w="3487" w:type="dxa"/>
          </w:tcPr>
          <w:p w14:paraId="1AA93B7C" w14:textId="77777777" w:rsidR="0024697D" w:rsidRPr="00BF5EFB" w:rsidRDefault="0024697D" w:rsidP="00352541">
            <w:pPr>
              <w:pStyle w:val="Tabletext"/>
            </w:pPr>
          </w:p>
          <w:p w14:paraId="695BCEE6" w14:textId="77777777" w:rsidR="0024697D" w:rsidRPr="00BF5EFB" w:rsidRDefault="0024697D" w:rsidP="00352541">
            <w:pPr>
              <w:pStyle w:val="Tabletext"/>
            </w:pPr>
          </w:p>
        </w:tc>
        <w:tc>
          <w:tcPr>
            <w:tcW w:w="3487" w:type="dxa"/>
          </w:tcPr>
          <w:p w14:paraId="021D3902" w14:textId="77777777" w:rsidR="0024697D" w:rsidRPr="00BF5EFB" w:rsidRDefault="0024697D" w:rsidP="00352541">
            <w:pPr>
              <w:pStyle w:val="Tabletext"/>
            </w:pPr>
          </w:p>
        </w:tc>
        <w:tc>
          <w:tcPr>
            <w:tcW w:w="3487" w:type="dxa"/>
          </w:tcPr>
          <w:p w14:paraId="3620A0F9" w14:textId="77777777" w:rsidR="0024697D" w:rsidRPr="00BF5EFB" w:rsidRDefault="0024697D" w:rsidP="00352541">
            <w:pPr>
              <w:pStyle w:val="Tabletext"/>
            </w:pPr>
          </w:p>
        </w:tc>
        <w:tc>
          <w:tcPr>
            <w:tcW w:w="3487" w:type="dxa"/>
          </w:tcPr>
          <w:p w14:paraId="1CCC407C" w14:textId="77777777" w:rsidR="0024697D" w:rsidRPr="00BF5EFB" w:rsidRDefault="0024697D" w:rsidP="00352541">
            <w:pPr>
              <w:pStyle w:val="Tabletext"/>
            </w:pPr>
          </w:p>
        </w:tc>
      </w:tr>
      <w:tr w:rsidR="0024697D" w:rsidRPr="00BF5EFB" w14:paraId="44826BE0" w14:textId="77777777" w:rsidTr="00352541">
        <w:tc>
          <w:tcPr>
            <w:tcW w:w="3487" w:type="dxa"/>
          </w:tcPr>
          <w:p w14:paraId="4533472A" w14:textId="77777777" w:rsidR="0024697D" w:rsidRPr="00BF5EFB" w:rsidRDefault="0024697D" w:rsidP="00352541">
            <w:pPr>
              <w:pStyle w:val="Tabletext"/>
            </w:pPr>
          </w:p>
          <w:p w14:paraId="5B3E00F4" w14:textId="77777777" w:rsidR="0024697D" w:rsidRPr="00BF5EFB" w:rsidRDefault="0024697D" w:rsidP="00352541">
            <w:pPr>
              <w:pStyle w:val="Tabletext"/>
            </w:pPr>
          </w:p>
        </w:tc>
        <w:tc>
          <w:tcPr>
            <w:tcW w:w="3487" w:type="dxa"/>
          </w:tcPr>
          <w:p w14:paraId="74B783A7" w14:textId="77777777" w:rsidR="0024697D" w:rsidRPr="00BF5EFB" w:rsidRDefault="0024697D" w:rsidP="00352541">
            <w:pPr>
              <w:pStyle w:val="Tabletext"/>
            </w:pPr>
          </w:p>
        </w:tc>
        <w:tc>
          <w:tcPr>
            <w:tcW w:w="3487" w:type="dxa"/>
          </w:tcPr>
          <w:p w14:paraId="3F4296E7" w14:textId="77777777" w:rsidR="0024697D" w:rsidRPr="00BF5EFB" w:rsidRDefault="0024697D" w:rsidP="00352541">
            <w:pPr>
              <w:pStyle w:val="Tabletext"/>
            </w:pPr>
          </w:p>
        </w:tc>
        <w:tc>
          <w:tcPr>
            <w:tcW w:w="3487" w:type="dxa"/>
          </w:tcPr>
          <w:p w14:paraId="78A3F1DC" w14:textId="77777777" w:rsidR="0024697D" w:rsidRPr="00BF5EFB" w:rsidRDefault="0024697D" w:rsidP="00352541">
            <w:pPr>
              <w:pStyle w:val="Tabletext"/>
            </w:pPr>
          </w:p>
        </w:tc>
      </w:tr>
    </w:tbl>
    <w:p w14:paraId="5A713A07" w14:textId="44171EBF" w:rsidR="0024697D" w:rsidRPr="00352541" w:rsidRDefault="0024697D" w:rsidP="00352541">
      <w:pPr>
        <w:pStyle w:val="Heading2notinTOC"/>
        <w:rPr>
          <w:rStyle w:val="BodyChar"/>
          <w:rFonts w:eastAsia="MS Gothic"/>
          <w:bCs/>
          <w:sz w:val="32"/>
        </w:rPr>
      </w:pPr>
      <w:bookmarkStart w:id="141" w:name="_Implementation_plan_example"/>
      <w:bookmarkEnd w:id="141"/>
      <w:r w:rsidRPr="00352541">
        <w:rPr>
          <w:rFonts w:eastAsia="MS Gothic"/>
        </w:rPr>
        <w:lastRenderedPageBreak/>
        <w:t xml:space="preserve">Implementation plan example </w:t>
      </w:r>
    </w:p>
    <w:p w14:paraId="44CC0D96" w14:textId="48AFBB0C" w:rsidR="0024697D" w:rsidRDefault="0024697D" w:rsidP="0024697D">
      <w:pPr>
        <w:pStyle w:val="Body"/>
      </w:pPr>
      <w:r>
        <w:t xml:space="preserve">This is an example of </w:t>
      </w:r>
      <w:r w:rsidR="00073D98">
        <w:t xml:space="preserve">a completed </w:t>
      </w:r>
      <w:r w:rsidR="00BF5EFB">
        <w:t>i</w:t>
      </w:r>
      <w:r>
        <w:t xml:space="preserve">mplementation </w:t>
      </w:r>
      <w:r w:rsidR="00BF5EFB">
        <w:t>plan</w:t>
      </w:r>
      <w:r w:rsidR="00073D98">
        <w:t xml:space="preserve"> template</w:t>
      </w:r>
      <w:r>
        <w:t xml:space="preserve">. </w:t>
      </w:r>
    </w:p>
    <w:p w14:paraId="2C763317" w14:textId="77777777" w:rsidR="00073D98" w:rsidRPr="00F623D9" w:rsidRDefault="00073D98" w:rsidP="00073D98">
      <w:r w:rsidRPr="00F623D9">
        <w:t xml:space="preserve">This </w:t>
      </w:r>
      <w:r>
        <w:t xml:space="preserve">template supports implementation teams </w:t>
      </w:r>
      <w:r w:rsidRPr="00F623D9">
        <w:t>(or other decision makers) to develop and update the implementation plan</w:t>
      </w:r>
      <w:r>
        <w:t>.</w:t>
      </w:r>
      <w:r w:rsidRPr="00F623D9">
        <w:t xml:space="preserve"> </w:t>
      </w:r>
      <w:r>
        <w:t>It is used in stages 2, 3 and 4.</w:t>
      </w:r>
    </w:p>
    <w:p w14:paraId="134FFAE1" w14:textId="0BEFCADB" w:rsidR="0024697D" w:rsidRDefault="00073D98" w:rsidP="0024697D">
      <w:pPr>
        <w:rPr>
          <w:rFonts w:cs="Arial"/>
          <w:szCs w:val="21"/>
        </w:rPr>
      </w:pPr>
      <w:r>
        <w:rPr>
          <w:rFonts w:cs="Arial"/>
          <w:szCs w:val="21"/>
        </w:rPr>
        <w:t xml:space="preserve">You can use the </w:t>
      </w:r>
      <w:hyperlink w:anchor="_Implementation_Action_Tracker" w:history="1">
        <w:r w:rsidRPr="00F57711">
          <w:rPr>
            <w:rStyle w:val="Hyperlink"/>
            <w:rFonts w:cs="Arial"/>
            <w:szCs w:val="21"/>
          </w:rPr>
          <w:t xml:space="preserve">Implementation </w:t>
        </w:r>
        <w:r>
          <w:rPr>
            <w:rStyle w:val="Hyperlink"/>
            <w:rFonts w:cs="Arial"/>
            <w:szCs w:val="21"/>
          </w:rPr>
          <w:t>a</w:t>
        </w:r>
        <w:r w:rsidRPr="00F57711">
          <w:rPr>
            <w:rStyle w:val="Hyperlink"/>
            <w:rFonts w:cs="Arial"/>
            <w:szCs w:val="21"/>
          </w:rPr>
          <w:t xml:space="preserve">ction </w:t>
        </w:r>
        <w:r>
          <w:rPr>
            <w:rStyle w:val="Hyperlink"/>
            <w:rFonts w:cs="Arial"/>
            <w:szCs w:val="21"/>
          </w:rPr>
          <w:t>t</w:t>
        </w:r>
        <w:r w:rsidRPr="00F57711">
          <w:rPr>
            <w:rStyle w:val="Hyperlink"/>
            <w:rFonts w:cs="Arial"/>
            <w:szCs w:val="21"/>
          </w:rPr>
          <w:t>racker</w:t>
        </w:r>
      </w:hyperlink>
      <w:r w:rsidRPr="00506E1D">
        <w:rPr>
          <w:rFonts w:cs="Arial"/>
          <w:szCs w:val="21"/>
        </w:rPr>
        <w:t xml:space="preserve"> to structure </w:t>
      </w:r>
      <w:r>
        <w:rPr>
          <w:rFonts w:cs="Arial"/>
          <w:szCs w:val="21"/>
        </w:rPr>
        <w:t>i</w:t>
      </w:r>
      <w:r w:rsidRPr="00506E1D">
        <w:rPr>
          <w:rFonts w:cs="Arial"/>
          <w:szCs w:val="21"/>
        </w:rPr>
        <w:t xml:space="preserve">mplementation </w:t>
      </w:r>
      <w:r>
        <w:rPr>
          <w:rFonts w:cs="Arial"/>
          <w:szCs w:val="21"/>
        </w:rPr>
        <w:t>t</w:t>
      </w:r>
      <w:r w:rsidRPr="00506E1D">
        <w:rPr>
          <w:rFonts w:cs="Arial"/>
          <w:szCs w:val="21"/>
        </w:rPr>
        <w:t xml:space="preserve">eam meetings. It </w:t>
      </w:r>
      <w:r>
        <w:rPr>
          <w:rFonts w:cs="Arial"/>
          <w:szCs w:val="21"/>
        </w:rPr>
        <w:t>tracks and logs</w:t>
      </w:r>
      <w:r w:rsidRPr="00506E1D">
        <w:rPr>
          <w:rFonts w:cs="Arial"/>
          <w:szCs w:val="21"/>
        </w:rPr>
        <w:t xml:space="preserve"> the ‘agreed actions’ listed in the </w:t>
      </w:r>
      <w:r>
        <w:rPr>
          <w:rFonts w:cs="Arial"/>
          <w:szCs w:val="21"/>
        </w:rPr>
        <w:t>i</w:t>
      </w:r>
      <w:r w:rsidRPr="00506E1D">
        <w:rPr>
          <w:rFonts w:cs="Arial"/>
          <w:szCs w:val="21"/>
        </w:rPr>
        <w:t xml:space="preserve">mplementation </w:t>
      </w:r>
      <w:r>
        <w:rPr>
          <w:rFonts w:cs="Arial"/>
          <w:szCs w:val="21"/>
        </w:rPr>
        <w:t>p</w:t>
      </w:r>
      <w:r w:rsidRPr="00506E1D">
        <w:rPr>
          <w:rFonts w:cs="Arial"/>
          <w:szCs w:val="21"/>
        </w:rPr>
        <w:t xml:space="preserve">lan. </w:t>
      </w:r>
    </w:p>
    <w:tbl>
      <w:tblPr>
        <w:tblStyle w:val="TableGrid"/>
        <w:tblW w:w="0" w:type="auto"/>
        <w:tblLook w:val="04A0" w:firstRow="1" w:lastRow="0" w:firstColumn="1" w:lastColumn="0" w:noHBand="0" w:noVBand="1"/>
      </w:tblPr>
      <w:tblGrid>
        <w:gridCol w:w="2547"/>
        <w:gridCol w:w="11401"/>
      </w:tblGrid>
      <w:tr w:rsidR="00CF3105" w:rsidRPr="00506E1D" w14:paraId="0D567F3B" w14:textId="77777777" w:rsidTr="00352541">
        <w:trPr>
          <w:tblHeader/>
        </w:trPr>
        <w:tc>
          <w:tcPr>
            <w:tcW w:w="2547" w:type="dxa"/>
            <w:shd w:val="clear" w:color="auto" w:fill="F2F2F2" w:themeFill="background1" w:themeFillShade="F2"/>
          </w:tcPr>
          <w:p w14:paraId="66246D50" w14:textId="06AA00D8" w:rsidR="00CF3105" w:rsidRPr="00CF3105" w:rsidRDefault="00CF3105" w:rsidP="00352541">
            <w:pPr>
              <w:pStyle w:val="Tablecolhead"/>
            </w:pPr>
            <w:r w:rsidRPr="00CF3105">
              <w:t xml:space="preserve">Details to complete </w:t>
            </w:r>
          </w:p>
        </w:tc>
        <w:tc>
          <w:tcPr>
            <w:tcW w:w="11401" w:type="dxa"/>
            <w:shd w:val="clear" w:color="auto" w:fill="F2F2F2" w:themeFill="background1" w:themeFillShade="F2"/>
          </w:tcPr>
          <w:p w14:paraId="1E8271DA" w14:textId="10C0B203" w:rsidR="00CF3105" w:rsidRPr="00CF3105" w:rsidRDefault="00CF3105" w:rsidP="00352541">
            <w:pPr>
              <w:pStyle w:val="Tablecolhead"/>
            </w:pPr>
            <w:r w:rsidRPr="00CF3105">
              <w:t>Response</w:t>
            </w:r>
          </w:p>
        </w:tc>
      </w:tr>
      <w:tr w:rsidR="00CE60AF" w:rsidRPr="00506E1D" w14:paraId="4B69B5C5" w14:textId="77777777" w:rsidTr="00352541">
        <w:tc>
          <w:tcPr>
            <w:tcW w:w="2547" w:type="dxa"/>
            <w:shd w:val="clear" w:color="auto" w:fill="D9D9D9" w:themeFill="background1" w:themeFillShade="D9"/>
          </w:tcPr>
          <w:p w14:paraId="633FF472" w14:textId="77777777" w:rsidR="00CE60AF" w:rsidRPr="00CF3105" w:rsidRDefault="00CE60AF" w:rsidP="00352541">
            <w:pPr>
              <w:pStyle w:val="Tabletext"/>
            </w:pPr>
            <w:r w:rsidRPr="00CF3105">
              <w:t xml:space="preserve">Aim of the initiative </w:t>
            </w:r>
          </w:p>
          <w:p w14:paraId="2791B2E0" w14:textId="77777777" w:rsidR="00CE60AF" w:rsidRPr="00CF3105" w:rsidRDefault="00CE60AF" w:rsidP="00352541">
            <w:pPr>
              <w:pStyle w:val="Tabletext"/>
            </w:pPr>
          </w:p>
        </w:tc>
        <w:tc>
          <w:tcPr>
            <w:tcW w:w="11401" w:type="dxa"/>
          </w:tcPr>
          <w:p w14:paraId="05432495" w14:textId="77777777" w:rsidR="00CE60AF" w:rsidRDefault="00CE60AF" w:rsidP="00CE60AF">
            <w:pPr>
              <w:rPr>
                <w:rFonts w:cs="Arial"/>
                <w:szCs w:val="21"/>
              </w:rPr>
            </w:pPr>
            <w:r w:rsidRPr="000E712C">
              <w:rPr>
                <w:rFonts w:cs="Arial"/>
                <w:szCs w:val="21"/>
              </w:rPr>
              <w:t xml:space="preserve">Build workforce skills and capacity in Capability </w:t>
            </w:r>
            <w:r>
              <w:rPr>
                <w:rFonts w:cs="Arial"/>
                <w:szCs w:val="21"/>
              </w:rPr>
              <w:t>8:</w:t>
            </w:r>
            <w:r w:rsidRPr="000E712C">
              <w:rPr>
                <w:rFonts w:cs="Arial"/>
                <w:szCs w:val="21"/>
              </w:rPr>
              <w:t xml:space="preserve"> </w:t>
            </w:r>
            <w:r>
              <w:rPr>
                <w:rFonts w:cs="Arial"/>
                <w:szCs w:val="21"/>
              </w:rPr>
              <w:t>Working effectively with families, carers and supporters.</w:t>
            </w:r>
          </w:p>
          <w:p w14:paraId="1B87FFB6" w14:textId="4E7BFA6E" w:rsidR="00CE60AF" w:rsidRPr="00506E1D" w:rsidRDefault="00CE60AF" w:rsidP="00CE60AF">
            <w:pPr>
              <w:rPr>
                <w:rFonts w:cs="Arial"/>
                <w:szCs w:val="21"/>
              </w:rPr>
            </w:pPr>
            <w:r w:rsidRPr="000E712C">
              <w:rPr>
                <w:rFonts w:cs="Arial"/>
                <w:szCs w:val="21"/>
              </w:rPr>
              <w:t>Specifically,</w:t>
            </w:r>
            <w:r>
              <w:rPr>
                <w:rFonts w:cs="Arial"/>
                <w:szCs w:val="21"/>
              </w:rPr>
              <w:t xml:space="preserve"> the initiative will focus on building practice capabilities in responding to the wellbeing needs of carers, families and supporters of consumers who access our Mental Health and Wellbeing Local service.</w:t>
            </w:r>
            <w:r w:rsidRPr="000E712C">
              <w:rPr>
                <w:rFonts w:cs="Arial"/>
                <w:szCs w:val="21"/>
              </w:rPr>
              <w:t xml:space="preserve"> </w:t>
            </w:r>
          </w:p>
        </w:tc>
      </w:tr>
      <w:tr w:rsidR="00CE60AF" w:rsidRPr="00506E1D" w14:paraId="01A8FAC7" w14:textId="77777777" w:rsidTr="00352541">
        <w:tc>
          <w:tcPr>
            <w:tcW w:w="2547" w:type="dxa"/>
            <w:shd w:val="clear" w:color="auto" w:fill="D9D9D9" w:themeFill="background1" w:themeFillShade="D9"/>
          </w:tcPr>
          <w:p w14:paraId="316F1970" w14:textId="77777777" w:rsidR="00CE60AF" w:rsidRPr="00352541" w:rsidRDefault="00CE60AF" w:rsidP="00352541">
            <w:pPr>
              <w:pStyle w:val="Tabletext"/>
            </w:pPr>
            <w:r w:rsidRPr="00CF3105">
              <w:t>Scope of the initiative</w:t>
            </w:r>
          </w:p>
          <w:p w14:paraId="0E2FB37C" w14:textId="77777777" w:rsidR="00CE60AF" w:rsidRPr="00CF3105" w:rsidRDefault="00CE60AF" w:rsidP="00352541">
            <w:pPr>
              <w:pStyle w:val="Tabletext"/>
            </w:pPr>
            <w:r w:rsidRPr="00352541">
              <w:t>(Description, deliverables, constraints, exclusions, etc)</w:t>
            </w:r>
          </w:p>
        </w:tc>
        <w:tc>
          <w:tcPr>
            <w:tcW w:w="11401" w:type="dxa"/>
          </w:tcPr>
          <w:p w14:paraId="2DDF8441" w14:textId="77777777" w:rsidR="00CE60AF" w:rsidRDefault="00CE60AF" w:rsidP="00CE60AF">
            <w:pPr>
              <w:rPr>
                <w:rFonts w:cs="Arial"/>
                <w:szCs w:val="21"/>
              </w:rPr>
            </w:pPr>
            <w:r w:rsidRPr="00C432DD">
              <w:rPr>
                <w:rFonts w:cs="Arial"/>
                <w:b/>
                <w:bCs/>
                <w:szCs w:val="21"/>
              </w:rPr>
              <w:t>Description:</w:t>
            </w:r>
            <w:r>
              <w:rPr>
                <w:rFonts w:cs="Arial"/>
                <w:szCs w:val="21"/>
              </w:rPr>
              <w:t xml:space="preserve"> </w:t>
            </w:r>
          </w:p>
          <w:p w14:paraId="6EE5D8F7" w14:textId="04A0F4E4" w:rsidR="00CE60AF" w:rsidRDefault="00CE60AF" w:rsidP="00CE60AF">
            <w:pPr>
              <w:rPr>
                <w:rFonts w:cs="Arial"/>
                <w:szCs w:val="21"/>
              </w:rPr>
            </w:pPr>
            <w:r>
              <w:rPr>
                <w:rFonts w:cs="Arial"/>
                <w:szCs w:val="21"/>
              </w:rPr>
              <w:t>Enhance practice skills for working with families, carers and supporters across the whole service team within the Mental Health and Wellbeing Local (50+ staff)</w:t>
            </w:r>
          </w:p>
          <w:p w14:paraId="67DA666E" w14:textId="77777777" w:rsidR="00CE60AF" w:rsidRDefault="00CE60AF" w:rsidP="00CE60AF">
            <w:pPr>
              <w:rPr>
                <w:rFonts w:cs="Arial"/>
                <w:b/>
                <w:bCs/>
                <w:szCs w:val="21"/>
              </w:rPr>
            </w:pPr>
            <w:r w:rsidRPr="00C432DD">
              <w:rPr>
                <w:rFonts w:cs="Arial"/>
                <w:b/>
                <w:bCs/>
                <w:szCs w:val="21"/>
              </w:rPr>
              <w:t>Deliverables:</w:t>
            </w:r>
            <w:r>
              <w:rPr>
                <w:rFonts w:cs="Arial"/>
                <w:b/>
                <w:bCs/>
                <w:szCs w:val="21"/>
              </w:rPr>
              <w:t xml:space="preserve"> </w:t>
            </w:r>
          </w:p>
          <w:p w14:paraId="02C16D1A" w14:textId="4190B772" w:rsidR="00CE60AF" w:rsidRDefault="00CE60AF" w:rsidP="00CE60AF">
            <w:pPr>
              <w:rPr>
                <w:rFonts w:cs="Arial"/>
                <w:b/>
                <w:bCs/>
                <w:szCs w:val="21"/>
              </w:rPr>
            </w:pPr>
            <w:r w:rsidRPr="00C432DD">
              <w:rPr>
                <w:rFonts w:cs="Arial"/>
                <w:szCs w:val="21"/>
              </w:rPr>
              <w:t>1. Practice Training across whole team</w:t>
            </w:r>
            <w:r>
              <w:rPr>
                <w:rFonts w:cs="Arial"/>
                <w:b/>
                <w:bCs/>
                <w:szCs w:val="21"/>
              </w:rPr>
              <w:t xml:space="preserve"> </w:t>
            </w:r>
          </w:p>
          <w:p w14:paraId="51832B2D" w14:textId="4F744197" w:rsidR="00CE60AF" w:rsidRDefault="00CE60AF" w:rsidP="00CE60AF">
            <w:pPr>
              <w:rPr>
                <w:rFonts w:cs="Arial"/>
                <w:szCs w:val="21"/>
              </w:rPr>
            </w:pPr>
            <w:r>
              <w:rPr>
                <w:rFonts w:cs="Arial"/>
                <w:szCs w:val="21"/>
              </w:rPr>
              <w:t xml:space="preserve">2. Establish Community of Practice </w:t>
            </w:r>
          </w:p>
          <w:p w14:paraId="301C480D" w14:textId="6094151B" w:rsidR="00CE60AF" w:rsidRDefault="00CE60AF" w:rsidP="00CE60AF">
            <w:pPr>
              <w:rPr>
                <w:rFonts w:cs="Arial"/>
                <w:szCs w:val="21"/>
              </w:rPr>
            </w:pPr>
            <w:r>
              <w:rPr>
                <w:rFonts w:cs="Arial"/>
                <w:szCs w:val="21"/>
              </w:rPr>
              <w:t xml:space="preserve">3. Group Practice coaching sessions to be established to embed practice </w:t>
            </w:r>
          </w:p>
          <w:p w14:paraId="4804D804" w14:textId="27E15587" w:rsidR="00CE60AF" w:rsidRDefault="00CE60AF" w:rsidP="00CE60AF">
            <w:pPr>
              <w:rPr>
                <w:rFonts w:cs="Arial"/>
                <w:szCs w:val="21"/>
              </w:rPr>
            </w:pPr>
            <w:r>
              <w:rPr>
                <w:rFonts w:cs="Arial"/>
                <w:szCs w:val="21"/>
              </w:rPr>
              <w:t xml:space="preserve">4. Establish service process and guidelines that support best practice </w:t>
            </w:r>
          </w:p>
          <w:p w14:paraId="7CDFDB41" w14:textId="2F4536DB" w:rsidR="00CE60AF" w:rsidRDefault="00CE60AF" w:rsidP="00CE60AF">
            <w:pPr>
              <w:rPr>
                <w:rFonts w:cs="Arial"/>
                <w:szCs w:val="21"/>
              </w:rPr>
            </w:pPr>
            <w:r>
              <w:rPr>
                <w:rFonts w:cs="Arial"/>
                <w:szCs w:val="21"/>
              </w:rPr>
              <w:t xml:space="preserve">5. Onboarding strategy to be updated based on best practice guidelines </w:t>
            </w:r>
          </w:p>
          <w:p w14:paraId="125A1673" w14:textId="77777777" w:rsidR="00CE60AF" w:rsidRDefault="00CE60AF" w:rsidP="00CE60AF">
            <w:pPr>
              <w:rPr>
                <w:rFonts w:cs="Arial"/>
                <w:b/>
                <w:bCs/>
                <w:szCs w:val="21"/>
              </w:rPr>
            </w:pPr>
            <w:r w:rsidRPr="00817935">
              <w:rPr>
                <w:rFonts w:cs="Arial"/>
                <w:b/>
                <w:bCs/>
                <w:szCs w:val="21"/>
              </w:rPr>
              <w:t>Constraints:</w:t>
            </w:r>
            <w:r>
              <w:rPr>
                <w:rFonts w:cs="Arial"/>
                <w:b/>
                <w:bCs/>
                <w:szCs w:val="21"/>
              </w:rPr>
              <w:t xml:space="preserve"> </w:t>
            </w:r>
          </w:p>
          <w:p w14:paraId="32EB4998" w14:textId="5F77CF57" w:rsidR="00CE60AF" w:rsidRPr="00817935" w:rsidRDefault="00CE60AF" w:rsidP="00CE60AF">
            <w:pPr>
              <w:rPr>
                <w:rFonts w:cs="Arial"/>
                <w:szCs w:val="21"/>
              </w:rPr>
            </w:pPr>
            <w:r w:rsidRPr="004D55B7">
              <w:rPr>
                <w:rFonts w:cs="Arial"/>
                <w:szCs w:val="21"/>
              </w:rPr>
              <w:t>Time (service model hours)</w:t>
            </w:r>
          </w:p>
          <w:p w14:paraId="0F1C3938" w14:textId="77777777" w:rsidR="00CE60AF" w:rsidRDefault="00CE60AF" w:rsidP="00CE60AF">
            <w:pPr>
              <w:rPr>
                <w:rFonts w:cs="Arial"/>
                <w:b/>
                <w:bCs/>
                <w:szCs w:val="21"/>
              </w:rPr>
            </w:pPr>
            <w:r w:rsidRPr="00817935">
              <w:rPr>
                <w:rFonts w:cs="Arial"/>
                <w:b/>
                <w:bCs/>
                <w:szCs w:val="21"/>
              </w:rPr>
              <w:t>Exclusions:</w:t>
            </w:r>
            <w:r>
              <w:rPr>
                <w:rFonts w:cs="Arial"/>
                <w:b/>
                <w:bCs/>
                <w:szCs w:val="21"/>
              </w:rPr>
              <w:t xml:space="preserve"> </w:t>
            </w:r>
          </w:p>
          <w:p w14:paraId="57054EB3" w14:textId="0D68F8C4" w:rsidR="00CE60AF" w:rsidRPr="00506E1D" w:rsidRDefault="00CE60AF" w:rsidP="00CE60AF">
            <w:pPr>
              <w:rPr>
                <w:rFonts w:cs="Arial"/>
                <w:szCs w:val="21"/>
              </w:rPr>
            </w:pPr>
            <w:r>
              <w:rPr>
                <w:rFonts w:cs="Arial"/>
                <w:szCs w:val="21"/>
              </w:rPr>
              <w:lastRenderedPageBreak/>
              <w:t>Other Mental Health and Wellbeing Hub – this initiative will be trialled and tested at this site, to then review and consider scaling across other sites.</w:t>
            </w:r>
          </w:p>
        </w:tc>
      </w:tr>
      <w:tr w:rsidR="00CE60AF" w:rsidRPr="00506E1D" w14:paraId="4C13E84D" w14:textId="77777777" w:rsidTr="00352541">
        <w:trPr>
          <w:trHeight w:val="626"/>
        </w:trPr>
        <w:tc>
          <w:tcPr>
            <w:tcW w:w="2547" w:type="dxa"/>
            <w:shd w:val="clear" w:color="auto" w:fill="D9D9D9" w:themeFill="background1" w:themeFillShade="D9"/>
          </w:tcPr>
          <w:p w14:paraId="4AA95E4A" w14:textId="77777777" w:rsidR="00CE60AF" w:rsidRPr="00CF3105" w:rsidRDefault="00CE60AF" w:rsidP="00352541">
            <w:pPr>
              <w:pStyle w:val="Tabletext"/>
            </w:pPr>
            <w:r w:rsidRPr="00CF3105">
              <w:lastRenderedPageBreak/>
              <w:t xml:space="preserve">Timeline </w:t>
            </w:r>
          </w:p>
          <w:p w14:paraId="5E9306FD" w14:textId="77777777" w:rsidR="00CE60AF" w:rsidRPr="00CF3105" w:rsidRDefault="00CE60AF" w:rsidP="00352541">
            <w:pPr>
              <w:pStyle w:val="Tabletext"/>
            </w:pPr>
          </w:p>
        </w:tc>
        <w:tc>
          <w:tcPr>
            <w:tcW w:w="11401" w:type="dxa"/>
          </w:tcPr>
          <w:p w14:paraId="497FEF80" w14:textId="7F4EA0FF" w:rsidR="00CE60AF" w:rsidRPr="00506E1D" w:rsidRDefault="00CE60AF" w:rsidP="00CE60AF">
            <w:pPr>
              <w:rPr>
                <w:rFonts w:cs="Arial"/>
                <w:szCs w:val="21"/>
              </w:rPr>
            </w:pPr>
            <w:r>
              <w:rPr>
                <w:rFonts w:cs="Arial"/>
                <w:szCs w:val="21"/>
              </w:rPr>
              <w:t>January 2025 – June 2026</w:t>
            </w:r>
          </w:p>
        </w:tc>
      </w:tr>
      <w:tr w:rsidR="00CE60AF" w:rsidRPr="00506E1D" w14:paraId="72DBEC8F" w14:textId="77777777" w:rsidTr="00352541">
        <w:tc>
          <w:tcPr>
            <w:tcW w:w="2547" w:type="dxa"/>
            <w:shd w:val="clear" w:color="auto" w:fill="D9D9D9" w:themeFill="background1" w:themeFillShade="D9"/>
          </w:tcPr>
          <w:p w14:paraId="32C3B3E8" w14:textId="77777777" w:rsidR="00CE60AF" w:rsidRPr="00CF3105" w:rsidRDefault="00CE60AF" w:rsidP="00352541">
            <w:pPr>
              <w:pStyle w:val="Tabletext"/>
            </w:pPr>
            <w:r w:rsidRPr="00CF3105">
              <w:t>Implementation team members (roles and teams)</w:t>
            </w:r>
          </w:p>
          <w:p w14:paraId="18D98E45" w14:textId="77777777" w:rsidR="00CE60AF" w:rsidRPr="00CF3105" w:rsidRDefault="00CE60AF" w:rsidP="00352541">
            <w:pPr>
              <w:pStyle w:val="Tabletext"/>
            </w:pPr>
          </w:p>
        </w:tc>
        <w:tc>
          <w:tcPr>
            <w:tcW w:w="11401" w:type="dxa"/>
          </w:tcPr>
          <w:p w14:paraId="6EF823B8" w14:textId="77777777" w:rsidR="00CE60AF" w:rsidRDefault="00CE60AF" w:rsidP="00CE60AF">
            <w:pPr>
              <w:rPr>
                <w:rFonts w:cs="Arial"/>
                <w:szCs w:val="21"/>
              </w:rPr>
            </w:pPr>
            <w:r>
              <w:rPr>
                <w:rFonts w:cs="Arial"/>
                <w:szCs w:val="21"/>
              </w:rPr>
              <w:t>Practice Lead x 1 (Implementation Lead/Facilitator)</w:t>
            </w:r>
          </w:p>
          <w:p w14:paraId="407F3DE8" w14:textId="77777777" w:rsidR="00CE60AF" w:rsidRDefault="00CE60AF" w:rsidP="00CE60AF">
            <w:pPr>
              <w:rPr>
                <w:rFonts w:cs="Arial"/>
                <w:szCs w:val="21"/>
              </w:rPr>
            </w:pPr>
            <w:r>
              <w:rPr>
                <w:rFonts w:cs="Arial"/>
                <w:szCs w:val="21"/>
              </w:rPr>
              <w:t>Operational Lead x 1 – (Implementation Lead – authorising)</w:t>
            </w:r>
          </w:p>
          <w:p w14:paraId="6C76D50E" w14:textId="77777777" w:rsidR="00CE60AF" w:rsidRDefault="00CE60AF" w:rsidP="00CE60AF">
            <w:pPr>
              <w:rPr>
                <w:rFonts w:cs="Arial"/>
                <w:szCs w:val="21"/>
              </w:rPr>
            </w:pPr>
            <w:r>
              <w:rPr>
                <w:rFonts w:cs="Arial"/>
                <w:szCs w:val="21"/>
              </w:rPr>
              <w:t xml:space="preserve">Clinical Lead x 1 </w:t>
            </w:r>
          </w:p>
          <w:p w14:paraId="25D869E2" w14:textId="77777777" w:rsidR="00CE60AF" w:rsidRDefault="00CE60AF" w:rsidP="00CE60AF">
            <w:pPr>
              <w:rPr>
                <w:rFonts w:cs="Arial"/>
                <w:szCs w:val="21"/>
              </w:rPr>
            </w:pPr>
            <w:r>
              <w:rPr>
                <w:rFonts w:cs="Arial"/>
                <w:szCs w:val="21"/>
              </w:rPr>
              <w:t xml:space="preserve">Lived Experience Lead x 1  </w:t>
            </w:r>
          </w:p>
          <w:p w14:paraId="7A62B6E0" w14:textId="77777777" w:rsidR="00CE60AF" w:rsidRDefault="00CE60AF" w:rsidP="00CE60AF">
            <w:pPr>
              <w:rPr>
                <w:rFonts w:cs="Arial"/>
                <w:szCs w:val="21"/>
              </w:rPr>
            </w:pPr>
            <w:r>
              <w:rPr>
                <w:rFonts w:cs="Arial"/>
                <w:szCs w:val="21"/>
              </w:rPr>
              <w:t xml:space="preserve">Family practitioner x1 </w:t>
            </w:r>
          </w:p>
          <w:p w14:paraId="380E9CEC" w14:textId="77777777" w:rsidR="00CE60AF" w:rsidRDefault="00CE60AF" w:rsidP="00CE60AF">
            <w:pPr>
              <w:rPr>
                <w:rFonts w:cs="Arial"/>
                <w:szCs w:val="21"/>
              </w:rPr>
            </w:pPr>
            <w:r>
              <w:rPr>
                <w:rFonts w:cs="Arial"/>
                <w:szCs w:val="21"/>
              </w:rPr>
              <w:t xml:space="preserve">Clinician x 1 </w:t>
            </w:r>
          </w:p>
          <w:p w14:paraId="6D33AF60" w14:textId="77777777" w:rsidR="00CE60AF" w:rsidRPr="00506E1D" w:rsidRDefault="00CE60AF" w:rsidP="00CE60AF">
            <w:pPr>
              <w:rPr>
                <w:rFonts w:cs="Arial"/>
                <w:szCs w:val="21"/>
              </w:rPr>
            </w:pPr>
          </w:p>
        </w:tc>
      </w:tr>
    </w:tbl>
    <w:p w14:paraId="6965E23D" w14:textId="77777777" w:rsidR="00BF5EFB" w:rsidRDefault="00BF5EFB" w:rsidP="0024697D">
      <w:pPr>
        <w:rPr>
          <w:rFonts w:cs="Arial"/>
          <w:szCs w:val="21"/>
        </w:rPr>
      </w:pP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E64925" w:rsidRPr="00506E1D" w14:paraId="1A74A354" w14:textId="77777777" w:rsidTr="00E64925">
        <w:trPr>
          <w:tblHeader/>
        </w:trPr>
        <w:tc>
          <w:tcPr>
            <w:tcW w:w="2324" w:type="dxa"/>
            <w:shd w:val="clear" w:color="auto" w:fill="F2F2F2" w:themeFill="background1" w:themeFillShade="F2"/>
          </w:tcPr>
          <w:p w14:paraId="74A20B9C" w14:textId="77777777" w:rsidR="00CE60AF" w:rsidRPr="00AA6F0C" w:rsidRDefault="00CE60AF">
            <w:pPr>
              <w:pStyle w:val="Tablecolhead"/>
            </w:pPr>
            <w:r w:rsidRPr="00AA6F0C">
              <w:t>Implementation barrier or enabler</w:t>
            </w:r>
          </w:p>
        </w:tc>
        <w:tc>
          <w:tcPr>
            <w:tcW w:w="2324" w:type="dxa"/>
            <w:shd w:val="clear" w:color="auto" w:fill="F2F2F2" w:themeFill="background1" w:themeFillShade="F2"/>
          </w:tcPr>
          <w:p w14:paraId="07A4571D" w14:textId="77777777" w:rsidR="00CE60AF" w:rsidRPr="00AA6F0C" w:rsidRDefault="00CE60AF">
            <w:pPr>
              <w:pStyle w:val="Tablecolhead"/>
            </w:pPr>
            <w:r w:rsidRPr="00AA6F0C">
              <w:t>Implementation strategy to address barrier or maintain enabler</w:t>
            </w:r>
          </w:p>
        </w:tc>
        <w:tc>
          <w:tcPr>
            <w:tcW w:w="2325" w:type="dxa"/>
            <w:shd w:val="clear" w:color="auto" w:fill="F2F2F2" w:themeFill="background1" w:themeFillShade="F2"/>
          </w:tcPr>
          <w:p w14:paraId="46AE952E" w14:textId="77777777" w:rsidR="00CE60AF" w:rsidRPr="00AA6F0C" w:rsidRDefault="00CE60AF">
            <w:pPr>
              <w:pStyle w:val="Tablecolhead"/>
            </w:pPr>
            <w:r w:rsidRPr="00AA6F0C">
              <w:t>Implementation stage</w:t>
            </w:r>
          </w:p>
        </w:tc>
        <w:tc>
          <w:tcPr>
            <w:tcW w:w="2325" w:type="dxa"/>
            <w:shd w:val="clear" w:color="auto" w:fill="F2F2F2" w:themeFill="background1" w:themeFillShade="F2"/>
          </w:tcPr>
          <w:p w14:paraId="329DCE8B" w14:textId="77777777" w:rsidR="00CE60AF" w:rsidRPr="00AA6F0C" w:rsidRDefault="00CE60AF">
            <w:pPr>
              <w:pStyle w:val="Tablecolhead"/>
            </w:pPr>
            <w:r w:rsidRPr="00AA6F0C">
              <w:t>Agreed action(s)</w:t>
            </w:r>
          </w:p>
        </w:tc>
        <w:tc>
          <w:tcPr>
            <w:tcW w:w="2325" w:type="dxa"/>
            <w:shd w:val="clear" w:color="auto" w:fill="F2F2F2" w:themeFill="background1" w:themeFillShade="F2"/>
          </w:tcPr>
          <w:p w14:paraId="6B097340" w14:textId="77777777" w:rsidR="00CE60AF" w:rsidRPr="00AA6F0C" w:rsidRDefault="00CE60AF">
            <w:pPr>
              <w:pStyle w:val="Tablecolhead"/>
            </w:pPr>
            <w:r w:rsidRPr="00AA6F0C">
              <w:t xml:space="preserve">Person responsible to action </w:t>
            </w:r>
          </w:p>
        </w:tc>
        <w:tc>
          <w:tcPr>
            <w:tcW w:w="2325" w:type="dxa"/>
            <w:shd w:val="clear" w:color="auto" w:fill="F2F2F2" w:themeFill="background1" w:themeFillShade="F2"/>
          </w:tcPr>
          <w:p w14:paraId="64974666" w14:textId="77777777" w:rsidR="00CE60AF" w:rsidRPr="00AA6F0C" w:rsidRDefault="00CE60AF">
            <w:pPr>
              <w:pStyle w:val="Tablecolhead"/>
            </w:pPr>
            <w:r w:rsidRPr="00AA6F0C">
              <w:t xml:space="preserve">Timeframe or due date </w:t>
            </w:r>
          </w:p>
        </w:tc>
      </w:tr>
      <w:tr w:rsidR="00CE60AF" w:rsidRPr="00506E1D" w14:paraId="3EC6E646" w14:textId="77777777">
        <w:trPr>
          <w:trHeight w:val="1134"/>
        </w:trPr>
        <w:tc>
          <w:tcPr>
            <w:tcW w:w="2324" w:type="dxa"/>
          </w:tcPr>
          <w:p w14:paraId="4025A54E" w14:textId="36E8509D" w:rsidR="00CE60AF" w:rsidRPr="000E712C" w:rsidRDefault="00CE60AF" w:rsidP="00CE60AF">
            <w:pPr>
              <w:rPr>
                <w:rFonts w:cs="Arial"/>
                <w:szCs w:val="21"/>
              </w:rPr>
            </w:pPr>
            <w:r>
              <w:rPr>
                <w:rFonts w:cs="Arial"/>
                <w:szCs w:val="21"/>
              </w:rPr>
              <w:t xml:space="preserve">Barrier: Low buy-in </w:t>
            </w:r>
            <w:r w:rsidR="00CF3105">
              <w:rPr>
                <w:rFonts w:cs="Arial"/>
                <w:szCs w:val="21"/>
              </w:rPr>
              <w:t>and</w:t>
            </w:r>
            <w:r>
              <w:rPr>
                <w:rFonts w:cs="Arial"/>
                <w:szCs w:val="21"/>
              </w:rPr>
              <w:t xml:space="preserve"> understanding about the need/importance of the imitative </w:t>
            </w:r>
          </w:p>
          <w:p w14:paraId="07AA930E" w14:textId="77777777" w:rsidR="00CE60AF" w:rsidRPr="00506E1D" w:rsidRDefault="00CE60AF" w:rsidP="00CE60AF">
            <w:pPr>
              <w:rPr>
                <w:rFonts w:cs="Arial"/>
                <w:szCs w:val="21"/>
              </w:rPr>
            </w:pPr>
          </w:p>
        </w:tc>
        <w:tc>
          <w:tcPr>
            <w:tcW w:w="2324" w:type="dxa"/>
          </w:tcPr>
          <w:p w14:paraId="35D822C7" w14:textId="7F436691" w:rsidR="00CE60AF" w:rsidRPr="00506E1D" w:rsidRDefault="00CE60AF" w:rsidP="00CE60AF">
            <w:pPr>
              <w:rPr>
                <w:rFonts w:cs="Arial"/>
                <w:szCs w:val="21"/>
              </w:rPr>
            </w:pPr>
            <w:r>
              <w:rPr>
                <w:rFonts w:cs="Arial"/>
                <w:szCs w:val="21"/>
              </w:rPr>
              <w:t xml:space="preserve">Conduct education presentations to staff </w:t>
            </w:r>
          </w:p>
        </w:tc>
        <w:tc>
          <w:tcPr>
            <w:tcW w:w="2325" w:type="dxa"/>
          </w:tcPr>
          <w:p w14:paraId="3FBB09F4" w14:textId="57C2C295" w:rsidR="00CE60AF" w:rsidRPr="00506E1D" w:rsidRDefault="00CE60AF" w:rsidP="00CE60AF">
            <w:pPr>
              <w:rPr>
                <w:rFonts w:cs="Arial"/>
                <w:szCs w:val="21"/>
              </w:rPr>
            </w:pPr>
            <w:r>
              <w:rPr>
                <w:rFonts w:cs="Arial"/>
                <w:szCs w:val="21"/>
              </w:rPr>
              <w:t xml:space="preserve">Stage 2 </w:t>
            </w:r>
          </w:p>
        </w:tc>
        <w:tc>
          <w:tcPr>
            <w:tcW w:w="2325" w:type="dxa"/>
          </w:tcPr>
          <w:p w14:paraId="65AFBC59" w14:textId="77777777" w:rsidR="00CE60AF" w:rsidRDefault="00CE60AF" w:rsidP="00CE60AF">
            <w:pPr>
              <w:rPr>
                <w:rFonts w:cs="Arial"/>
                <w:szCs w:val="21"/>
              </w:rPr>
            </w:pPr>
            <w:r>
              <w:rPr>
                <w:rFonts w:cs="Arial"/>
                <w:szCs w:val="21"/>
              </w:rPr>
              <w:t xml:space="preserve">4 x Education presentations that outline the need including, presenting data from service that highlights low rates of carer/family/supporter support and linkages to supports </w:t>
            </w:r>
          </w:p>
          <w:p w14:paraId="0579B16F" w14:textId="77777777" w:rsidR="00CE60AF" w:rsidRPr="00506E1D" w:rsidRDefault="00CE60AF" w:rsidP="00CE60AF">
            <w:pPr>
              <w:rPr>
                <w:rFonts w:cs="Arial"/>
                <w:szCs w:val="21"/>
              </w:rPr>
            </w:pPr>
          </w:p>
        </w:tc>
        <w:tc>
          <w:tcPr>
            <w:tcW w:w="2325" w:type="dxa"/>
          </w:tcPr>
          <w:p w14:paraId="28988FFF" w14:textId="21D98397" w:rsidR="00CE60AF" w:rsidRPr="00506E1D" w:rsidRDefault="00CE60AF" w:rsidP="00CE60AF">
            <w:pPr>
              <w:rPr>
                <w:rFonts w:cs="Arial"/>
                <w:szCs w:val="21"/>
              </w:rPr>
            </w:pPr>
            <w:r>
              <w:rPr>
                <w:rFonts w:cs="Arial"/>
                <w:szCs w:val="21"/>
              </w:rPr>
              <w:lastRenderedPageBreak/>
              <w:t xml:space="preserve">Practice Lead &amp; Operational Lead </w:t>
            </w:r>
          </w:p>
        </w:tc>
        <w:tc>
          <w:tcPr>
            <w:tcW w:w="2325" w:type="dxa"/>
          </w:tcPr>
          <w:p w14:paraId="7FD8E49A" w14:textId="309A08DB" w:rsidR="00CE60AF" w:rsidRPr="00506E1D" w:rsidRDefault="00CE60AF" w:rsidP="00CE60AF">
            <w:pPr>
              <w:rPr>
                <w:rFonts w:cs="Arial"/>
                <w:szCs w:val="21"/>
              </w:rPr>
            </w:pPr>
            <w:r>
              <w:rPr>
                <w:rFonts w:cs="Arial"/>
                <w:szCs w:val="21"/>
              </w:rPr>
              <w:t>Between March-April 2025</w:t>
            </w:r>
          </w:p>
        </w:tc>
      </w:tr>
      <w:tr w:rsidR="00CE60AF" w:rsidRPr="00506E1D" w14:paraId="365D0F72" w14:textId="77777777">
        <w:trPr>
          <w:trHeight w:val="1134"/>
        </w:trPr>
        <w:tc>
          <w:tcPr>
            <w:tcW w:w="2324" w:type="dxa"/>
          </w:tcPr>
          <w:p w14:paraId="20527A99" w14:textId="77777777" w:rsidR="00CE60AF" w:rsidRPr="000E712C" w:rsidRDefault="00CE60AF" w:rsidP="00CE60AF">
            <w:pPr>
              <w:rPr>
                <w:rFonts w:cs="Arial"/>
                <w:szCs w:val="21"/>
              </w:rPr>
            </w:pPr>
            <w:r>
              <w:rPr>
                <w:rFonts w:cs="Arial"/>
                <w:szCs w:val="21"/>
              </w:rPr>
              <w:t xml:space="preserve">Barrier: Rostering for service – creates barriers for attending training &amp; other group related activities </w:t>
            </w:r>
          </w:p>
          <w:p w14:paraId="6F7CEEB5" w14:textId="77777777" w:rsidR="00CE60AF" w:rsidRPr="00506E1D" w:rsidRDefault="00CE60AF" w:rsidP="00CE60AF">
            <w:pPr>
              <w:rPr>
                <w:rFonts w:cs="Arial"/>
                <w:szCs w:val="21"/>
              </w:rPr>
            </w:pPr>
          </w:p>
        </w:tc>
        <w:tc>
          <w:tcPr>
            <w:tcW w:w="2324" w:type="dxa"/>
          </w:tcPr>
          <w:p w14:paraId="26DE8972" w14:textId="17360C89" w:rsidR="00CE60AF" w:rsidRPr="00506E1D" w:rsidRDefault="00CE60AF" w:rsidP="00CE60AF">
            <w:pPr>
              <w:rPr>
                <w:rFonts w:cs="Arial"/>
                <w:szCs w:val="21"/>
              </w:rPr>
            </w:pPr>
            <w:r>
              <w:rPr>
                <w:rFonts w:cs="Arial"/>
                <w:szCs w:val="21"/>
              </w:rPr>
              <w:t xml:space="preserve">Make training dynamic  </w:t>
            </w:r>
          </w:p>
        </w:tc>
        <w:tc>
          <w:tcPr>
            <w:tcW w:w="2325" w:type="dxa"/>
          </w:tcPr>
          <w:p w14:paraId="424B9F46" w14:textId="0F8BAC27" w:rsidR="00CE60AF" w:rsidRPr="00506E1D" w:rsidRDefault="00CE60AF" w:rsidP="00CE60AF">
            <w:pPr>
              <w:rPr>
                <w:rFonts w:cs="Arial"/>
                <w:szCs w:val="21"/>
              </w:rPr>
            </w:pPr>
            <w:r>
              <w:rPr>
                <w:rFonts w:cs="Arial"/>
                <w:szCs w:val="21"/>
              </w:rPr>
              <w:t>Stage 2</w:t>
            </w:r>
          </w:p>
        </w:tc>
        <w:tc>
          <w:tcPr>
            <w:tcW w:w="2325" w:type="dxa"/>
          </w:tcPr>
          <w:p w14:paraId="6A2A177E" w14:textId="7C581979" w:rsidR="00CE60AF" w:rsidRPr="00506E1D" w:rsidRDefault="00CE60AF" w:rsidP="00CE60AF">
            <w:pPr>
              <w:rPr>
                <w:rFonts w:cs="Arial"/>
                <w:szCs w:val="21"/>
              </w:rPr>
            </w:pPr>
            <w:r>
              <w:rPr>
                <w:rFonts w:cs="Arial"/>
                <w:szCs w:val="21"/>
              </w:rPr>
              <w:t xml:space="preserve">Working group to explore options, delivery methods etc that will suit service context </w:t>
            </w:r>
          </w:p>
        </w:tc>
        <w:tc>
          <w:tcPr>
            <w:tcW w:w="2325" w:type="dxa"/>
          </w:tcPr>
          <w:p w14:paraId="5AD637D5" w14:textId="77777777" w:rsidR="00CE60AF" w:rsidRDefault="00CE60AF" w:rsidP="00CE60AF">
            <w:pPr>
              <w:rPr>
                <w:rFonts w:cs="Arial"/>
                <w:szCs w:val="21"/>
              </w:rPr>
            </w:pPr>
            <w:r>
              <w:rPr>
                <w:rFonts w:cs="Arial"/>
                <w:szCs w:val="21"/>
              </w:rPr>
              <w:t>Clinical lead</w:t>
            </w:r>
          </w:p>
          <w:p w14:paraId="6728D066" w14:textId="77777777" w:rsidR="00CE60AF" w:rsidRDefault="00CE60AF" w:rsidP="00CE60AF">
            <w:pPr>
              <w:rPr>
                <w:rFonts w:cs="Arial"/>
                <w:szCs w:val="21"/>
              </w:rPr>
            </w:pPr>
            <w:r>
              <w:rPr>
                <w:rFonts w:cs="Arial"/>
                <w:szCs w:val="21"/>
              </w:rPr>
              <w:t>Lived Experience lead</w:t>
            </w:r>
          </w:p>
          <w:p w14:paraId="6BD43F85" w14:textId="23CFDA15" w:rsidR="00CE60AF" w:rsidRPr="00506E1D" w:rsidRDefault="00CE60AF" w:rsidP="00CE60AF">
            <w:pPr>
              <w:rPr>
                <w:rFonts w:cs="Arial"/>
                <w:szCs w:val="21"/>
              </w:rPr>
            </w:pPr>
            <w:r>
              <w:rPr>
                <w:rFonts w:cs="Arial"/>
                <w:szCs w:val="21"/>
              </w:rPr>
              <w:t>Practice Lead</w:t>
            </w:r>
            <w:r>
              <w:rPr>
                <w:rFonts w:cs="Arial"/>
                <w:szCs w:val="21"/>
              </w:rPr>
              <w:br/>
              <w:t xml:space="preserve">Carer and Family Practice support specialist </w:t>
            </w:r>
          </w:p>
        </w:tc>
        <w:tc>
          <w:tcPr>
            <w:tcW w:w="2325" w:type="dxa"/>
          </w:tcPr>
          <w:p w14:paraId="4895D018" w14:textId="77EE2939" w:rsidR="00CE60AF" w:rsidRPr="00506E1D" w:rsidRDefault="00CE60AF" w:rsidP="00CE60AF">
            <w:pPr>
              <w:rPr>
                <w:rFonts w:cs="Arial"/>
                <w:szCs w:val="21"/>
              </w:rPr>
            </w:pPr>
            <w:r>
              <w:rPr>
                <w:rFonts w:cs="Arial"/>
                <w:szCs w:val="21"/>
              </w:rPr>
              <w:t>April-May 2025</w:t>
            </w:r>
          </w:p>
        </w:tc>
      </w:tr>
      <w:tr w:rsidR="00CE60AF" w:rsidRPr="00506E1D" w14:paraId="2063B2EA" w14:textId="77777777">
        <w:trPr>
          <w:trHeight w:val="1134"/>
        </w:trPr>
        <w:tc>
          <w:tcPr>
            <w:tcW w:w="2324" w:type="dxa"/>
          </w:tcPr>
          <w:p w14:paraId="06B0687F" w14:textId="77777777" w:rsidR="00CE60AF" w:rsidRPr="000E712C" w:rsidRDefault="00CE60AF" w:rsidP="00CE60AF">
            <w:pPr>
              <w:rPr>
                <w:rFonts w:cs="Arial"/>
                <w:szCs w:val="21"/>
              </w:rPr>
            </w:pPr>
            <w:r>
              <w:rPr>
                <w:rFonts w:cs="Arial"/>
                <w:szCs w:val="21"/>
              </w:rPr>
              <w:t>Enabler: High buy-in from Leadership Team across service</w:t>
            </w:r>
          </w:p>
          <w:p w14:paraId="2B266361" w14:textId="77777777" w:rsidR="00CE60AF" w:rsidRPr="00506E1D" w:rsidRDefault="00CE60AF" w:rsidP="00CE60AF">
            <w:pPr>
              <w:rPr>
                <w:rFonts w:cs="Arial"/>
                <w:szCs w:val="21"/>
              </w:rPr>
            </w:pPr>
          </w:p>
        </w:tc>
        <w:tc>
          <w:tcPr>
            <w:tcW w:w="2324" w:type="dxa"/>
          </w:tcPr>
          <w:p w14:paraId="7ABF4758" w14:textId="38A57C1F" w:rsidR="00CE60AF" w:rsidRPr="00506E1D" w:rsidRDefault="00CE60AF" w:rsidP="00CE60AF">
            <w:pPr>
              <w:rPr>
                <w:rFonts w:cs="Arial"/>
                <w:szCs w:val="21"/>
              </w:rPr>
            </w:pPr>
            <w:r>
              <w:rPr>
                <w:rFonts w:cs="Arial"/>
                <w:szCs w:val="21"/>
              </w:rPr>
              <w:t>Continue to promote the initiative in team meetings, supervision and informal interactions with all staff</w:t>
            </w:r>
          </w:p>
        </w:tc>
        <w:tc>
          <w:tcPr>
            <w:tcW w:w="2325" w:type="dxa"/>
          </w:tcPr>
          <w:p w14:paraId="1720E346" w14:textId="3F977CA4" w:rsidR="00CE60AF" w:rsidRPr="00506E1D" w:rsidRDefault="00CE60AF" w:rsidP="00CE60AF">
            <w:pPr>
              <w:rPr>
                <w:rFonts w:cs="Arial"/>
                <w:szCs w:val="21"/>
              </w:rPr>
            </w:pPr>
            <w:r>
              <w:rPr>
                <w:rFonts w:cs="Arial"/>
                <w:szCs w:val="21"/>
              </w:rPr>
              <w:t>Stage 2</w:t>
            </w:r>
          </w:p>
        </w:tc>
        <w:tc>
          <w:tcPr>
            <w:tcW w:w="2325" w:type="dxa"/>
          </w:tcPr>
          <w:p w14:paraId="63BBA1E9" w14:textId="31956F14" w:rsidR="00CE60AF" w:rsidRPr="00506E1D" w:rsidRDefault="00CE60AF" w:rsidP="00CE60AF">
            <w:pPr>
              <w:rPr>
                <w:rFonts w:cs="Arial"/>
                <w:szCs w:val="21"/>
              </w:rPr>
            </w:pPr>
            <w:r>
              <w:rPr>
                <w:rFonts w:cs="Arial"/>
                <w:szCs w:val="21"/>
              </w:rPr>
              <w:t xml:space="preserve">Place the initiative as a permanent agenda item for team meetings and supervision. </w:t>
            </w:r>
          </w:p>
        </w:tc>
        <w:tc>
          <w:tcPr>
            <w:tcW w:w="2325" w:type="dxa"/>
          </w:tcPr>
          <w:p w14:paraId="303F4B4D" w14:textId="4CD32164" w:rsidR="00CE60AF" w:rsidRPr="00506E1D" w:rsidRDefault="00CE60AF" w:rsidP="00CE60AF">
            <w:pPr>
              <w:rPr>
                <w:rFonts w:cs="Arial"/>
                <w:szCs w:val="21"/>
              </w:rPr>
            </w:pPr>
            <w:r>
              <w:rPr>
                <w:rFonts w:cs="Arial"/>
                <w:szCs w:val="21"/>
              </w:rPr>
              <w:t xml:space="preserve">All Leadership team </w:t>
            </w:r>
          </w:p>
        </w:tc>
        <w:tc>
          <w:tcPr>
            <w:tcW w:w="2325" w:type="dxa"/>
          </w:tcPr>
          <w:p w14:paraId="073892C8" w14:textId="5AB4CBF9" w:rsidR="00CE60AF" w:rsidRPr="00506E1D" w:rsidRDefault="00CE60AF" w:rsidP="00CE60AF">
            <w:pPr>
              <w:rPr>
                <w:rFonts w:cs="Arial"/>
                <w:szCs w:val="21"/>
              </w:rPr>
            </w:pPr>
            <w:r>
              <w:rPr>
                <w:rFonts w:cs="Arial"/>
                <w:szCs w:val="21"/>
              </w:rPr>
              <w:t xml:space="preserve">Ongoing </w:t>
            </w:r>
          </w:p>
        </w:tc>
      </w:tr>
    </w:tbl>
    <w:p w14:paraId="081E5FD2" w14:textId="77777777" w:rsidR="00285FB3" w:rsidRDefault="00285FB3">
      <w:pPr>
        <w:spacing w:after="0" w:line="240" w:lineRule="auto"/>
        <w:rPr>
          <w:rFonts w:eastAsia="MS Gothic"/>
          <w:bCs/>
          <w:color w:val="53565A"/>
          <w:sz w:val="30"/>
          <w:szCs w:val="26"/>
        </w:rPr>
      </w:pPr>
      <w:r>
        <w:br w:type="page"/>
      </w:r>
    </w:p>
    <w:p w14:paraId="525C1646" w14:textId="48C7E3F3" w:rsidR="0024697D" w:rsidRPr="00E926B5" w:rsidRDefault="0024697D" w:rsidP="00352541">
      <w:pPr>
        <w:pStyle w:val="Heading2notinTOC"/>
      </w:pPr>
      <w:bookmarkStart w:id="142" w:name="_Implementation_Action_Tracker"/>
      <w:bookmarkEnd w:id="142"/>
      <w:r w:rsidRPr="00E926B5">
        <w:lastRenderedPageBreak/>
        <w:t xml:space="preserve">Implementation </w:t>
      </w:r>
      <w:r w:rsidR="00AA0EC6" w:rsidRPr="00E926B5">
        <w:t>action t</w:t>
      </w:r>
      <w:r w:rsidRPr="00E926B5">
        <w:t xml:space="preserve">racker </w:t>
      </w:r>
      <w:r w:rsidR="00AA0EC6" w:rsidRPr="00E926B5">
        <w:t xml:space="preserve">example </w:t>
      </w:r>
    </w:p>
    <w:p w14:paraId="5934B021" w14:textId="77777777" w:rsidR="00AA0EC6" w:rsidRDefault="00AA0EC6" w:rsidP="00AA0EC6">
      <w:pPr>
        <w:pStyle w:val="Body"/>
        <w:rPr>
          <w:rStyle w:val="Heading4Char"/>
          <w:rFonts w:eastAsia="Times"/>
          <w:b w:val="0"/>
          <w:bCs w:val="0"/>
          <w:color w:val="auto"/>
          <w:sz w:val="21"/>
          <w:szCs w:val="20"/>
        </w:rPr>
      </w:pPr>
      <w:r>
        <w:rPr>
          <w:rStyle w:val="Heading4Char"/>
          <w:rFonts w:eastAsia="Times"/>
          <w:b w:val="0"/>
          <w:bCs w:val="0"/>
          <w:color w:val="auto"/>
          <w:sz w:val="21"/>
          <w:szCs w:val="20"/>
        </w:rPr>
        <w:t>You can use this implementation action tracker to structure implementation team meetings.</w:t>
      </w:r>
    </w:p>
    <w:tbl>
      <w:tblPr>
        <w:tblStyle w:val="TableGrid"/>
        <w:tblW w:w="0" w:type="auto"/>
        <w:tblLook w:val="04A0" w:firstRow="1" w:lastRow="0" w:firstColumn="1" w:lastColumn="0" w:noHBand="0" w:noVBand="1"/>
      </w:tblPr>
      <w:tblGrid>
        <w:gridCol w:w="3487"/>
        <w:gridCol w:w="3738"/>
        <w:gridCol w:w="3248"/>
        <w:gridCol w:w="3487"/>
      </w:tblGrid>
      <w:tr w:rsidR="00E64925" w:rsidRPr="00463917" w14:paraId="04DEC263" w14:textId="77777777" w:rsidTr="00E64925">
        <w:trPr>
          <w:trHeight w:val="379"/>
        </w:trPr>
        <w:tc>
          <w:tcPr>
            <w:tcW w:w="3487" w:type="dxa"/>
            <w:shd w:val="clear" w:color="auto" w:fill="F2F2F2" w:themeFill="background1" w:themeFillShade="F2"/>
          </w:tcPr>
          <w:p w14:paraId="0545E704" w14:textId="77777777" w:rsidR="00AA0EC6" w:rsidRPr="00BF5EFB" w:rsidRDefault="00AA0EC6">
            <w:pPr>
              <w:pStyle w:val="Tablecolhead"/>
            </w:pPr>
            <w:r w:rsidRPr="00BF5EFB">
              <w:t>Implementation strategy</w:t>
            </w:r>
          </w:p>
        </w:tc>
        <w:tc>
          <w:tcPr>
            <w:tcW w:w="3738" w:type="dxa"/>
            <w:shd w:val="clear" w:color="auto" w:fill="F2F2F2" w:themeFill="background1" w:themeFillShade="F2"/>
          </w:tcPr>
          <w:p w14:paraId="65BC25DF" w14:textId="77777777" w:rsidR="00AA0EC6" w:rsidRPr="00BF5EFB" w:rsidRDefault="00AA0EC6">
            <w:pPr>
              <w:pStyle w:val="Tablecolhead"/>
            </w:pPr>
            <w:r w:rsidRPr="00BF5EFB">
              <w:t xml:space="preserve">Agreed action </w:t>
            </w:r>
          </w:p>
        </w:tc>
        <w:tc>
          <w:tcPr>
            <w:tcW w:w="3248" w:type="dxa"/>
            <w:shd w:val="clear" w:color="auto" w:fill="F2F2F2" w:themeFill="background1" w:themeFillShade="F2"/>
          </w:tcPr>
          <w:p w14:paraId="7E05B64C" w14:textId="77777777" w:rsidR="00AA0EC6" w:rsidRPr="00BF5EFB" w:rsidRDefault="00AA0EC6">
            <w:pPr>
              <w:pStyle w:val="Tablecolhead"/>
            </w:pPr>
            <w:r w:rsidRPr="00BF5EFB">
              <w:t xml:space="preserve">Key actions since last update </w:t>
            </w:r>
          </w:p>
        </w:tc>
        <w:tc>
          <w:tcPr>
            <w:tcW w:w="3487" w:type="dxa"/>
            <w:shd w:val="clear" w:color="auto" w:fill="F2F2F2" w:themeFill="background1" w:themeFillShade="F2"/>
          </w:tcPr>
          <w:p w14:paraId="3C2F7D17" w14:textId="77777777" w:rsidR="00AA0EC6" w:rsidRPr="00BF5EFB" w:rsidRDefault="00AA0EC6">
            <w:pPr>
              <w:pStyle w:val="Tablecolhead"/>
            </w:pPr>
            <w:r w:rsidRPr="00BF5EFB">
              <w:t xml:space="preserve">Key actions prior to next update </w:t>
            </w:r>
          </w:p>
        </w:tc>
      </w:tr>
      <w:tr w:rsidR="00AA0EC6" w:rsidRPr="00463917" w14:paraId="3555C584" w14:textId="77777777" w:rsidTr="00352541">
        <w:tc>
          <w:tcPr>
            <w:tcW w:w="3487" w:type="dxa"/>
          </w:tcPr>
          <w:p w14:paraId="0F2D87E4" w14:textId="7B46393B" w:rsidR="00AA0EC6" w:rsidRPr="00BF5EFB" w:rsidRDefault="00AA0EC6" w:rsidP="00AA0EC6">
            <w:pPr>
              <w:pStyle w:val="Tabletext"/>
            </w:pPr>
            <w:r>
              <w:rPr>
                <w:rFonts w:cs="Arial"/>
                <w:szCs w:val="21"/>
              </w:rPr>
              <w:t>Conduct education presentations to staff</w:t>
            </w:r>
          </w:p>
        </w:tc>
        <w:tc>
          <w:tcPr>
            <w:tcW w:w="3738" w:type="dxa"/>
          </w:tcPr>
          <w:p w14:paraId="60C2F956" w14:textId="500E964D" w:rsidR="00AA0EC6" w:rsidRPr="00BF5EFB" w:rsidRDefault="00AA0EC6" w:rsidP="00AA0EC6">
            <w:pPr>
              <w:pStyle w:val="Tabletext"/>
            </w:pPr>
            <w:r>
              <w:rPr>
                <w:rFonts w:cs="Arial"/>
                <w:szCs w:val="21"/>
              </w:rPr>
              <w:t xml:space="preserve">4 x Education presentations that outline the need including, presenting data from service that highlights low rates of carer/family/supporter support and linkages to supports </w:t>
            </w:r>
          </w:p>
        </w:tc>
        <w:tc>
          <w:tcPr>
            <w:tcW w:w="3248" w:type="dxa"/>
          </w:tcPr>
          <w:p w14:paraId="32E44B55" w14:textId="5AA8EA34" w:rsidR="00AA0EC6" w:rsidRPr="00BF5EFB" w:rsidRDefault="00AA0EC6" w:rsidP="00AA0EC6">
            <w:pPr>
              <w:pStyle w:val="Tabletext"/>
            </w:pPr>
            <w:r>
              <w:rPr>
                <w:rFonts w:cs="Arial"/>
                <w:szCs w:val="21"/>
              </w:rPr>
              <w:t xml:space="preserve">4 x online sessions have been booked. Guest speaker from Carers Victoria has also been confirmed. </w:t>
            </w:r>
          </w:p>
        </w:tc>
        <w:tc>
          <w:tcPr>
            <w:tcW w:w="3487" w:type="dxa"/>
          </w:tcPr>
          <w:p w14:paraId="7B2AD5B7" w14:textId="1D2DABC1" w:rsidR="00AA0EC6" w:rsidRPr="00BF5EFB" w:rsidRDefault="00AA0EC6" w:rsidP="00AA0EC6">
            <w:pPr>
              <w:pStyle w:val="Tabletext"/>
            </w:pPr>
            <w:r>
              <w:rPr>
                <w:rFonts w:cs="Arial"/>
                <w:szCs w:val="21"/>
              </w:rPr>
              <w:t>Create feedback survey for staff to complete based on these sessions. To also include practice needs assessment to further understand learning needs.</w:t>
            </w:r>
          </w:p>
        </w:tc>
      </w:tr>
      <w:tr w:rsidR="00AA0EC6" w:rsidRPr="00463917" w14:paraId="6EADE763" w14:textId="77777777" w:rsidTr="00352541">
        <w:tc>
          <w:tcPr>
            <w:tcW w:w="3487" w:type="dxa"/>
          </w:tcPr>
          <w:p w14:paraId="7BA32831" w14:textId="1DDD25E5" w:rsidR="00AA0EC6" w:rsidRPr="00BF5EFB" w:rsidRDefault="00AA0EC6" w:rsidP="00352541">
            <w:r>
              <w:rPr>
                <w:rFonts w:cs="Arial"/>
                <w:szCs w:val="21"/>
              </w:rPr>
              <w:t xml:space="preserve">Make training dynamic  </w:t>
            </w:r>
          </w:p>
        </w:tc>
        <w:tc>
          <w:tcPr>
            <w:tcW w:w="3738" w:type="dxa"/>
          </w:tcPr>
          <w:p w14:paraId="3D49D1EB" w14:textId="5BB73B5F" w:rsidR="00AA0EC6" w:rsidRPr="00BF5EFB" w:rsidRDefault="00AA0EC6" w:rsidP="00AA0EC6">
            <w:pPr>
              <w:pStyle w:val="Tabletext"/>
            </w:pPr>
            <w:r>
              <w:rPr>
                <w:rFonts w:cs="Arial"/>
                <w:szCs w:val="21"/>
              </w:rPr>
              <w:t xml:space="preserve">Working group to explore options, delivery methods etc that will suit service context and be accessible for staff across the service. </w:t>
            </w:r>
          </w:p>
        </w:tc>
        <w:tc>
          <w:tcPr>
            <w:tcW w:w="3248" w:type="dxa"/>
          </w:tcPr>
          <w:p w14:paraId="5406F06C" w14:textId="1F6D92D7" w:rsidR="00AA0EC6" w:rsidRPr="00BF5EFB" w:rsidRDefault="00AA0EC6" w:rsidP="00AA0EC6">
            <w:pPr>
              <w:pStyle w:val="Tabletext"/>
            </w:pPr>
            <w:r>
              <w:rPr>
                <w:rFonts w:cs="Arial"/>
                <w:szCs w:val="21"/>
              </w:rPr>
              <w:t xml:space="preserve">Working group established. 2 x meetings conducted. </w:t>
            </w:r>
          </w:p>
        </w:tc>
        <w:tc>
          <w:tcPr>
            <w:tcW w:w="3487" w:type="dxa"/>
          </w:tcPr>
          <w:p w14:paraId="29424716" w14:textId="49A70817" w:rsidR="00AA0EC6" w:rsidRPr="00BF5EFB" w:rsidRDefault="00AA0EC6" w:rsidP="00AA0EC6">
            <w:pPr>
              <w:pStyle w:val="Tabletext"/>
            </w:pPr>
            <w:r>
              <w:rPr>
                <w:rFonts w:cs="Arial"/>
                <w:szCs w:val="21"/>
              </w:rPr>
              <w:t>Exploring option of splitting 1 x day training over 2 x half day workshops to work in with service roster/operating hours</w:t>
            </w:r>
          </w:p>
        </w:tc>
      </w:tr>
      <w:tr w:rsidR="00AA0EC6" w:rsidRPr="00463917" w14:paraId="14EF0996" w14:textId="77777777" w:rsidTr="00352541">
        <w:tc>
          <w:tcPr>
            <w:tcW w:w="3487" w:type="dxa"/>
          </w:tcPr>
          <w:p w14:paraId="3876C6E4" w14:textId="38638E66" w:rsidR="00AA0EC6" w:rsidRPr="00BF5EFB" w:rsidRDefault="00AA0EC6" w:rsidP="00352541">
            <w:r>
              <w:rPr>
                <w:rFonts w:cs="Arial"/>
                <w:szCs w:val="21"/>
              </w:rPr>
              <w:t>Continue to promote the initiative in team meetings, supervision and informal interactions with all staff</w:t>
            </w:r>
          </w:p>
        </w:tc>
        <w:tc>
          <w:tcPr>
            <w:tcW w:w="3738" w:type="dxa"/>
          </w:tcPr>
          <w:p w14:paraId="3FB8DE36" w14:textId="76558ADA" w:rsidR="00AA0EC6" w:rsidRPr="00BF5EFB" w:rsidRDefault="00AA0EC6" w:rsidP="00AA0EC6">
            <w:pPr>
              <w:pStyle w:val="Tabletext"/>
            </w:pPr>
            <w:r>
              <w:rPr>
                <w:rFonts w:cs="Arial"/>
                <w:szCs w:val="21"/>
              </w:rPr>
              <w:t>Place the initiative as a permanent agenda item for team meetings and supervision.</w:t>
            </w:r>
          </w:p>
        </w:tc>
        <w:tc>
          <w:tcPr>
            <w:tcW w:w="3248" w:type="dxa"/>
          </w:tcPr>
          <w:p w14:paraId="32319F1A" w14:textId="16969A05" w:rsidR="00AA0EC6" w:rsidRPr="00BF5EFB" w:rsidRDefault="00AA0EC6" w:rsidP="00AA0EC6">
            <w:pPr>
              <w:pStyle w:val="Tabletext"/>
            </w:pPr>
            <w:r>
              <w:rPr>
                <w:rFonts w:cs="Arial"/>
                <w:szCs w:val="21"/>
              </w:rPr>
              <w:t>Permanent agenda item set for staff meetings</w:t>
            </w:r>
            <w:r w:rsidR="00546626">
              <w:rPr>
                <w:rFonts w:cs="Arial"/>
                <w:szCs w:val="21"/>
              </w:rPr>
              <w:t>.</w:t>
            </w:r>
          </w:p>
        </w:tc>
        <w:tc>
          <w:tcPr>
            <w:tcW w:w="3487" w:type="dxa"/>
          </w:tcPr>
          <w:p w14:paraId="34B167FC" w14:textId="4F8CF734" w:rsidR="00AA0EC6" w:rsidRPr="00BF5EFB" w:rsidRDefault="00AA0EC6" w:rsidP="00352541">
            <w:r>
              <w:rPr>
                <w:rFonts w:cs="Arial"/>
                <w:szCs w:val="21"/>
              </w:rPr>
              <w:t>Initiative to be a key focus in upcoming service planning sessions with teams</w:t>
            </w:r>
          </w:p>
        </w:tc>
      </w:tr>
    </w:tbl>
    <w:p w14:paraId="66C3F3A1" w14:textId="0C520091" w:rsidR="00AA0EC6" w:rsidRDefault="00AA0EC6" w:rsidP="00AA0EC6">
      <w:pPr>
        <w:pStyle w:val="Body"/>
        <w:rPr>
          <w:rStyle w:val="Heading4Char"/>
          <w:rFonts w:eastAsia="Times"/>
          <w:b w:val="0"/>
          <w:bCs w:val="0"/>
          <w:color w:val="auto"/>
          <w:sz w:val="21"/>
          <w:szCs w:val="20"/>
        </w:rPr>
      </w:pPr>
    </w:p>
    <w:tbl>
      <w:tblPr>
        <w:tblStyle w:val="TableGrid"/>
        <w:tblW w:w="14034" w:type="dxa"/>
        <w:tblInd w:w="-5" w:type="dxa"/>
        <w:tblLook w:val="04A0" w:firstRow="1" w:lastRow="0" w:firstColumn="1" w:lastColumn="0" w:noHBand="0" w:noVBand="1"/>
      </w:tblPr>
      <w:tblGrid>
        <w:gridCol w:w="3495"/>
        <w:gridCol w:w="3735"/>
        <w:gridCol w:w="3237"/>
        <w:gridCol w:w="3567"/>
      </w:tblGrid>
      <w:tr w:rsidR="00AA0EC6" w:rsidRPr="00463917" w14:paraId="090C747A" w14:textId="77777777" w:rsidTr="000835B9">
        <w:tc>
          <w:tcPr>
            <w:tcW w:w="3495" w:type="dxa"/>
            <w:shd w:val="clear" w:color="auto" w:fill="F2F2F2" w:themeFill="background1" w:themeFillShade="F2"/>
          </w:tcPr>
          <w:p w14:paraId="5BE31564" w14:textId="77777777" w:rsidR="00AA0EC6" w:rsidRPr="00BF5EFB" w:rsidRDefault="00AA0EC6">
            <w:pPr>
              <w:pStyle w:val="Tablecolhead"/>
            </w:pPr>
            <w:r w:rsidRPr="00BF5EFB">
              <w:t xml:space="preserve">Barriers or enablers identified </w:t>
            </w:r>
          </w:p>
        </w:tc>
        <w:tc>
          <w:tcPr>
            <w:tcW w:w="3735" w:type="dxa"/>
            <w:shd w:val="clear" w:color="auto" w:fill="F2F2F2" w:themeFill="background1" w:themeFillShade="F2"/>
          </w:tcPr>
          <w:p w14:paraId="31B88DB9" w14:textId="77777777" w:rsidR="00AA0EC6" w:rsidRPr="00BF5EFB" w:rsidRDefault="00AA0EC6">
            <w:pPr>
              <w:pStyle w:val="Tablecolhead"/>
            </w:pPr>
            <w:r w:rsidRPr="00BF5EFB">
              <w:t xml:space="preserve">Key learnings </w:t>
            </w:r>
          </w:p>
        </w:tc>
        <w:tc>
          <w:tcPr>
            <w:tcW w:w="3237" w:type="dxa"/>
            <w:shd w:val="clear" w:color="auto" w:fill="F2F2F2" w:themeFill="background1" w:themeFillShade="F2"/>
          </w:tcPr>
          <w:p w14:paraId="1021B75E" w14:textId="77777777" w:rsidR="00AA0EC6" w:rsidRPr="00BF5EFB" w:rsidRDefault="00AA0EC6">
            <w:pPr>
              <w:pStyle w:val="Tablecolhead"/>
            </w:pPr>
            <w:r w:rsidRPr="00BF5EFB">
              <w:t xml:space="preserve">Feedback (practitioners, leadership) </w:t>
            </w:r>
          </w:p>
        </w:tc>
        <w:tc>
          <w:tcPr>
            <w:tcW w:w="3567" w:type="dxa"/>
            <w:shd w:val="clear" w:color="auto" w:fill="F2F2F2" w:themeFill="background1" w:themeFillShade="F2"/>
          </w:tcPr>
          <w:p w14:paraId="78845DB9" w14:textId="77777777" w:rsidR="00AA0EC6" w:rsidRPr="00BF5EFB" w:rsidRDefault="00AA0EC6">
            <w:pPr>
              <w:pStyle w:val="Tablecolhead"/>
            </w:pPr>
            <w:r w:rsidRPr="00BF5EFB">
              <w:t xml:space="preserve">Proposed solution or change </w:t>
            </w:r>
          </w:p>
        </w:tc>
      </w:tr>
      <w:tr w:rsidR="00AA0EC6" w:rsidRPr="00BF5EFB" w14:paraId="7FE0BAAC" w14:textId="77777777" w:rsidTr="000835B9">
        <w:tc>
          <w:tcPr>
            <w:tcW w:w="3495" w:type="dxa"/>
          </w:tcPr>
          <w:p w14:paraId="671F6685" w14:textId="05B52C5B" w:rsidR="00AA0EC6" w:rsidRPr="00BF5EFB" w:rsidRDefault="00AA0EC6" w:rsidP="00AA0EC6">
            <w:pPr>
              <w:pStyle w:val="Tabletext"/>
            </w:pPr>
            <w:r>
              <w:rPr>
                <w:rFonts w:cs="Arial"/>
                <w:szCs w:val="21"/>
              </w:rPr>
              <w:t xml:space="preserve">Barrier: contextualising training packages to the Wellbeing Hub service model </w:t>
            </w:r>
          </w:p>
        </w:tc>
        <w:tc>
          <w:tcPr>
            <w:tcW w:w="3735" w:type="dxa"/>
          </w:tcPr>
          <w:p w14:paraId="3AACF3D4" w14:textId="12735BD4" w:rsidR="00AA0EC6" w:rsidRPr="00BF5EFB" w:rsidRDefault="00AA0EC6" w:rsidP="00AA0EC6">
            <w:pPr>
              <w:pStyle w:val="Tabletext"/>
            </w:pPr>
            <w:r>
              <w:rPr>
                <w:rFonts w:cs="Arial"/>
                <w:szCs w:val="21"/>
              </w:rPr>
              <w:t xml:space="preserve">Need to consolidate contextual needs of service model work this into training package with Carer and Family Practice Support Specialist who will deliver training. </w:t>
            </w:r>
          </w:p>
        </w:tc>
        <w:tc>
          <w:tcPr>
            <w:tcW w:w="3237" w:type="dxa"/>
          </w:tcPr>
          <w:p w14:paraId="1812DAFE" w14:textId="6E969367" w:rsidR="00AA0EC6" w:rsidRPr="00BF5EFB" w:rsidRDefault="00AA0EC6" w:rsidP="00AA0EC6">
            <w:pPr>
              <w:pStyle w:val="Tabletext"/>
            </w:pPr>
            <w:r>
              <w:rPr>
                <w:rFonts w:cs="Arial"/>
                <w:szCs w:val="21"/>
              </w:rPr>
              <w:t>Practitioners keen to use real examples or case studies as part of the training.</w:t>
            </w:r>
          </w:p>
        </w:tc>
        <w:tc>
          <w:tcPr>
            <w:tcW w:w="3567" w:type="dxa"/>
          </w:tcPr>
          <w:p w14:paraId="266806FC" w14:textId="21A1C9E2" w:rsidR="00AA0EC6" w:rsidRPr="00BF5EFB" w:rsidRDefault="00AA0EC6" w:rsidP="00AA0EC6">
            <w:pPr>
              <w:pStyle w:val="Tabletext"/>
            </w:pPr>
            <w:r>
              <w:rPr>
                <w:rFonts w:cs="Arial"/>
                <w:szCs w:val="21"/>
              </w:rPr>
              <w:t>Practice Lead to discuss Carer and Family Practice Support Specialist who will deliver training. Explore how service context can be factored into package.</w:t>
            </w:r>
          </w:p>
        </w:tc>
      </w:tr>
      <w:tr w:rsidR="00AA0EC6" w:rsidRPr="00BF5EFB" w14:paraId="2F501A0B" w14:textId="77777777" w:rsidTr="000835B9">
        <w:tc>
          <w:tcPr>
            <w:tcW w:w="3495" w:type="dxa"/>
          </w:tcPr>
          <w:p w14:paraId="52031710" w14:textId="56CAB97E" w:rsidR="00AA0EC6" w:rsidRPr="00BF5EFB" w:rsidRDefault="00AA0EC6" w:rsidP="00AA0EC6">
            <w:pPr>
              <w:pStyle w:val="Tabletext"/>
            </w:pPr>
            <w:r>
              <w:rPr>
                <w:rFonts w:cs="Arial"/>
                <w:szCs w:val="21"/>
              </w:rPr>
              <w:t>Enabler: team providing positive feedback about the initiative and clear planning</w:t>
            </w:r>
          </w:p>
        </w:tc>
        <w:tc>
          <w:tcPr>
            <w:tcW w:w="3735" w:type="dxa"/>
          </w:tcPr>
          <w:p w14:paraId="5B988F43" w14:textId="3A3B012C" w:rsidR="00AA0EC6" w:rsidRPr="00BF5EFB" w:rsidRDefault="00AA0EC6" w:rsidP="00AA0EC6">
            <w:pPr>
              <w:pStyle w:val="Tabletext"/>
            </w:pPr>
            <w:r>
              <w:rPr>
                <w:rFonts w:cs="Arial"/>
                <w:szCs w:val="21"/>
              </w:rPr>
              <w:t xml:space="preserve">Team buy-in is building. 4 x online sessions with focus on the implementation plan, guest speaker and clarity around upcoming training sessions well received. </w:t>
            </w:r>
          </w:p>
        </w:tc>
        <w:tc>
          <w:tcPr>
            <w:tcW w:w="3237" w:type="dxa"/>
          </w:tcPr>
          <w:p w14:paraId="06BCDE00" w14:textId="04A8CC21" w:rsidR="00AA0EC6" w:rsidRPr="00BF5EFB" w:rsidRDefault="00AA0EC6" w:rsidP="00AA0EC6">
            <w:pPr>
              <w:pStyle w:val="Tabletext"/>
            </w:pPr>
            <w:r>
              <w:rPr>
                <w:rFonts w:cs="Arial"/>
                <w:szCs w:val="21"/>
              </w:rPr>
              <w:t xml:space="preserve">Team appreciates the clarity and thought that is going into implementation planning. </w:t>
            </w:r>
          </w:p>
        </w:tc>
        <w:tc>
          <w:tcPr>
            <w:tcW w:w="3567" w:type="dxa"/>
          </w:tcPr>
          <w:p w14:paraId="169D659E" w14:textId="5AABCAFB" w:rsidR="00AA0EC6" w:rsidRPr="00BF5EFB" w:rsidRDefault="00AA0EC6" w:rsidP="00AA0EC6">
            <w:pPr>
              <w:pStyle w:val="Tabletext"/>
            </w:pPr>
            <w:r>
              <w:rPr>
                <w:rFonts w:cs="Arial"/>
                <w:szCs w:val="21"/>
              </w:rPr>
              <w:t>N/A</w:t>
            </w:r>
          </w:p>
        </w:tc>
      </w:tr>
    </w:tbl>
    <w:p w14:paraId="2385A06B" w14:textId="77777777" w:rsidR="0024697D" w:rsidRPr="00E63571" w:rsidRDefault="0024697D" w:rsidP="0024697D">
      <w:pPr>
        <w:rPr>
          <w:rFonts w:cs="Arial"/>
          <w:color w:val="244061" w:themeColor="accent1" w:themeShade="80"/>
          <w:szCs w:val="21"/>
        </w:rPr>
      </w:pPr>
    </w:p>
    <w:p w14:paraId="2DAD9763" w14:textId="77777777" w:rsidR="005D2780" w:rsidRDefault="005D2780" w:rsidP="00AF6BDD">
      <w:pPr>
        <w:pStyle w:val="Heading2"/>
        <w:rPr>
          <w:rStyle w:val="Heading1Char"/>
          <w:rFonts w:cs="Times New Roman"/>
          <w:bCs w:val="0"/>
          <w:color w:val="53565A"/>
          <w:kern w:val="0"/>
          <w:sz w:val="32"/>
          <w:szCs w:val="28"/>
        </w:rPr>
        <w:sectPr w:rsidR="005D2780" w:rsidSect="005D2780">
          <w:headerReference w:type="even" r:id="rId49"/>
          <w:headerReference w:type="default" r:id="rId50"/>
          <w:footerReference w:type="default" r:id="rId51"/>
          <w:headerReference w:type="first" r:id="rId52"/>
          <w:footerReference w:type="first" r:id="rId53"/>
          <w:pgSz w:w="16838" w:h="11906" w:orient="landscape" w:code="9"/>
          <w:pgMar w:top="1134" w:right="1418" w:bottom="1134" w:left="1134" w:header="680" w:footer="851" w:gutter="0"/>
          <w:cols w:space="340"/>
          <w:titlePg/>
          <w:docGrid w:linePitch="360"/>
        </w:sectPr>
      </w:pPr>
      <w:bookmarkStart w:id="143" w:name="_Implementation_Tool_5:"/>
      <w:bookmarkStart w:id="144" w:name="_Implementation_Tool_6:"/>
      <w:bookmarkEnd w:id="138"/>
      <w:bookmarkEnd w:id="143"/>
      <w:bookmarkEnd w:id="144"/>
    </w:p>
    <w:p w14:paraId="35344C69" w14:textId="1CC66C2B" w:rsidR="000F4EA4" w:rsidRPr="00352541" w:rsidRDefault="000F4EA4" w:rsidP="00E926B5">
      <w:pPr>
        <w:pStyle w:val="Heading2"/>
        <w:rPr>
          <w:rFonts w:eastAsia="MS Gothic"/>
        </w:rPr>
      </w:pPr>
      <w:bookmarkStart w:id="145" w:name="_Implementation_Tool_6:_1"/>
      <w:bookmarkStart w:id="146" w:name="_Toc189028879"/>
      <w:bookmarkEnd w:id="145"/>
      <w:r w:rsidRPr="00352541">
        <w:rPr>
          <w:rFonts w:eastAsia="MS Gothic"/>
        </w:rPr>
        <w:lastRenderedPageBreak/>
        <w:t xml:space="preserve">Implementation </w:t>
      </w:r>
      <w:r w:rsidR="00AA0EC6" w:rsidRPr="00352541">
        <w:rPr>
          <w:rFonts w:eastAsia="MS Gothic"/>
        </w:rPr>
        <w:t xml:space="preserve">tool </w:t>
      </w:r>
      <w:r w:rsidR="0024697D" w:rsidRPr="00352541">
        <w:rPr>
          <w:rFonts w:eastAsia="MS Gothic"/>
        </w:rPr>
        <w:t>6</w:t>
      </w:r>
      <w:r w:rsidRPr="00352541">
        <w:rPr>
          <w:rFonts w:eastAsia="MS Gothic"/>
        </w:rPr>
        <w:t xml:space="preserve">: </w:t>
      </w:r>
      <w:r w:rsidR="0024697D" w:rsidRPr="00352541">
        <w:rPr>
          <w:rFonts w:eastAsia="MS Gothic"/>
        </w:rPr>
        <w:t>Monitoring plan</w:t>
      </w:r>
      <w:r w:rsidRPr="00352541">
        <w:rPr>
          <w:rFonts w:eastAsia="MS Gothic"/>
        </w:rPr>
        <w:t xml:space="preserve"> </w:t>
      </w:r>
      <w:r w:rsidR="0024697D" w:rsidRPr="00352541">
        <w:rPr>
          <w:rFonts w:eastAsia="MS Gothic"/>
        </w:rPr>
        <w:t>templates</w:t>
      </w:r>
      <w:bookmarkEnd w:id="146"/>
    </w:p>
    <w:p w14:paraId="0CDC79BE" w14:textId="5F628380" w:rsidR="00AA0EC6" w:rsidRDefault="00AA0EC6" w:rsidP="00352541">
      <w:pPr>
        <w:pStyle w:val="Heading3"/>
        <w:rPr>
          <w:b/>
          <w:sz w:val="24"/>
          <w:szCs w:val="24"/>
        </w:rPr>
      </w:pPr>
      <w:bookmarkStart w:id="147" w:name="_Hlk185238385"/>
      <w:r>
        <w:t>Monitoring planning discussions</w:t>
      </w:r>
    </w:p>
    <w:p w14:paraId="01373522" w14:textId="12FC5669" w:rsidR="00AA0EC6" w:rsidRPr="005C26F7" w:rsidRDefault="00AA0EC6" w:rsidP="00E151B6">
      <w:pPr>
        <w:pStyle w:val="Heading4"/>
      </w:pPr>
      <w:r w:rsidRPr="005C26F7">
        <w:t xml:space="preserve">Instructions </w:t>
      </w:r>
    </w:p>
    <w:p w14:paraId="3DFE1B4A" w14:textId="77777777" w:rsidR="00AA0EC6" w:rsidRPr="00AA0EC6" w:rsidRDefault="00AA0EC6" w:rsidP="00A96641">
      <w:pPr>
        <w:pStyle w:val="Bullet1"/>
      </w:pPr>
      <w:r w:rsidRPr="00AA0EC6">
        <w:t xml:space="preserve">Use this template to help structure your discussions about monitoring your initiative. </w:t>
      </w:r>
    </w:p>
    <w:p w14:paraId="5869B9BA" w14:textId="46027925" w:rsidR="00AA0EC6" w:rsidRPr="00AA0EC6" w:rsidRDefault="00AA0EC6" w:rsidP="00A96641">
      <w:pPr>
        <w:pStyle w:val="Bullet1"/>
      </w:pPr>
      <w:r w:rsidRPr="00AA0EC6">
        <w:t xml:space="preserve">Once completed, the information in this template will help you to populate your </w:t>
      </w:r>
      <w:r>
        <w:t>m</w:t>
      </w:r>
      <w:r w:rsidRPr="00AA0EC6">
        <w:t xml:space="preserve">onitoring </w:t>
      </w:r>
      <w:r>
        <w:t>p</w:t>
      </w:r>
      <w:r w:rsidRPr="00AA0EC6">
        <w:t>lan.</w:t>
      </w:r>
    </w:p>
    <w:p w14:paraId="07255F17" w14:textId="3E195577" w:rsidR="00AA0EC6" w:rsidRPr="009A2453" w:rsidRDefault="00AA0EC6" w:rsidP="00A96641">
      <w:pPr>
        <w:pStyle w:val="Heading4"/>
      </w:pPr>
      <w:r w:rsidRPr="00833F8E">
        <w:t xml:space="preserve">Who needs information about </w:t>
      </w:r>
      <w:r w:rsidRPr="00AA0EC6">
        <w:t>the</w:t>
      </w:r>
      <w:r w:rsidRPr="00833F8E">
        <w:t xml:space="preserve"> outcomes of your initiative?</w:t>
      </w:r>
    </w:p>
    <w:p w14:paraId="3FBDBB44" w14:textId="35532E87" w:rsidR="00AA0EC6" w:rsidRPr="00AA0EC6" w:rsidRDefault="00AA0EC6" w:rsidP="00A96641">
      <w:pPr>
        <w:pStyle w:val="Bullet1"/>
      </w:pPr>
      <w:r>
        <w:t>Wh</w:t>
      </w:r>
      <w:r w:rsidRPr="00AA0EC6">
        <w:t>o are your stakeholders/audience (</w:t>
      </w:r>
      <w:r>
        <w:t>e</w:t>
      </w:r>
      <w:r w:rsidRPr="00AA0EC6">
        <w:t>.g. implementation team</w:t>
      </w:r>
      <w:r>
        <w:t>,</w:t>
      </w:r>
      <w:r w:rsidRPr="00AA0EC6">
        <w:t xml:space="preserve"> organisational leaders</w:t>
      </w:r>
      <w:r>
        <w:t>,</w:t>
      </w:r>
      <w:r w:rsidRPr="00AA0EC6">
        <w:t xml:space="preserve"> consumers or other stakeholders)</w:t>
      </w:r>
      <w:r>
        <w:t>?</w:t>
      </w:r>
    </w:p>
    <w:p w14:paraId="6CC5E53C" w14:textId="77777777" w:rsidR="00AA0EC6" w:rsidRPr="00AA0EC6" w:rsidRDefault="00AA0EC6" w:rsidP="00A96641">
      <w:pPr>
        <w:pStyle w:val="Bullet1"/>
      </w:pPr>
      <w:r w:rsidRPr="00AA0EC6">
        <w:t xml:space="preserve">How do they like to receive and use information? </w:t>
      </w:r>
    </w:p>
    <w:p w14:paraId="7EF81E36" w14:textId="77777777" w:rsidR="00AA0EC6" w:rsidRPr="00AA0EC6" w:rsidRDefault="00AA0EC6" w:rsidP="00A96641">
      <w:pPr>
        <w:pStyle w:val="Bullet2"/>
      </w:pPr>
      <w:r w:rsidRPr="00AA0EC6">
        <w:t>Do they prefer numbers or stories?</w:t>
      </w:r>
    </w:p>
    <w:p w14:paraId="0FAC01B8" w14:textId="302402FE" w:rsidR="00AA0EC6" w:rsidRPr="00AA0EC6" w:rsidRDefault="00AA0EC6" w:rsidP="00A96641">
      <w:pPr>
        <w:pStyle w:val="Bullet2"/>
      </w:pPr>
      <w:r w:rsidRPr="00AA0EC6">
        <w:t>How will they use the information (</w:t>
      </w:r>
      <w:r>
        <w:t xml:space="preserve">e.g. </w:t>
      </w:r>
      <w:r w:rsidRPr="00AA0EC6">
        <w:t>to make decisions</w:t>
      </w:r>
      <w:r>
        <w:t>,</w:t>
      </w:r>
      <w:r w:rsidRPr="00AA0EC6">
        <w:t xml:space="preserve"> to close a feedback loop)</w:t>
      </w:r>
      <w:r>
        <w:t>?</w:t>
      </w:r>
    </w:p>
    <w:p w14:paraId="5ED72695" w14:textId="79398E51" w:rsidR="00AA0EC6" w:rsidRPr="00833F8E" w:rsidRDefault="00AA0EC6" w:rsidP="00A96641">
      <w:pPr>
        <w:pStyle w:val="Heading4"/>
      </w:pPr>
      <w:r w:rsidRPr="00833F8E">
        <w:t xml:space="preserve">What are </w:t>
      </w:r>
      <w:r w:rsidRPr="00AA0EC6">
        <w:t>the</w:t>
      </w:r>
      <w:r w:rsidRPr="00833F8E">
        <w:t xml:space="preserve"> expected outcomes of your initiative that are important to monitor?</w:t>
      </w:r>
    </w:p>
    <w:p w14:paraId="7EEFFDFD" w14:textId="77777777" w:rsidR="00AA0EC6" w:rsidRPr="00AA0EC6" w:rsidRDefault="00AA0EC6" w:rsidP="00A96641">
      <w:pPr>
        <w:pStyle w:val="Bullet1"/>
      </w:pPr>
      <w:r w:rsidRPr="00AA0EC6">
        <w:t>What would you expect to see happen because of your initiative?</w:t>
      </w:r>
    </w:p>
    <w:p w14:paraId="57EFC746" w14:textId="276A9102" w:rsidR="00AA0EC6" w:rsidRPr="00AA0EC6" w:rsidRDefault="00AA0EC6" w:rsidP="00A96641">
      <w:pPr>
        <w:pStyle w:val="Bullet1"/>
      </w:pPr>
      <w:r w:rsidRPr="00AA0EC6">
        <w:t>Which implementation outcomes are important to track (e.g. reach, acceptability, appropriateness, feasibility)?</w:t>
      </w:r>
    </w:p>
    <w:p w14:paraId="24BCA5B8" w14:textId="651B940E" w:rsidR="00AA0EC6" w:rsidRPr="00AA0EC6" w:rsidRDefault="00AA0EC6" w:rsidP="00A96641">
      <w:pPr>
        <w:pStyle w:val="Bullet1"/>
      </w:pPr>
      <w:r w:rsidRPr="00AA0EC6">
        <w:t>Which workforce capability outcomes are important to track (e.g. knowledge, skills, attitudes, behaviours)?</w:t>
      </w:r>
    </w:p>
    <w:p w14:paraId="466EB1E6" w14:textId="50F8461A" w:rsidR="00AA0EC6" w:rsidRPr="00AA0EC6" w:rsidRDefault="00AA0EC6" w:rsidP="00A96641">
      <w:pPr>
        <w:pStyle w:val="Heading4"/>
      </w:pPr>
      <w:r>
        <w:t>How will you know if your implementation and workforce capability outcomes have been achieved?</w:t>
      </w:r>
    </w:p>
    <w:p w14:paraId="1FAB9781" w14:textId="77777777" w:rsidR="00AA0EC6" w:rsidRPr="00AA0EC6" w:rsidRDefault="00AA0EC6" w:rsidP="00A96641">
      <w:pPr>
        <w:pStyle w:val="Bullet1"/>
      </w:pPr>
      <w:r w:rsidRPr="00AA0EC6">
        <w:t>What are key indicators that your outcomes have been achieved? What are key measures of success?</w:t>
      </w:r>
    </w:p>
    <w:p w14:paraId="14DFE644" w14:textId="77777777" w:rsidR="00AA0EC6" w:rsidRPr="00AA0EC6" w:rsidRDefault="00AA0EC6" w:rsidP="00A96641">
      <w:pPr>
        <w:pStyle w:val="Bullet1"/>
      </w:pPr>
      <w:r w:rsidRPr="00AA0EC6">
        <w:t>Do you have targets for your outcomes? Do you need them?</w:t>
      </w:r>
    </w:p>
    <w:p w14:paraId="6C916D3B" w14:textId="77777777" w:rsidR="00AA0EC6" w:rsidRPr="00CE0E89" w:rsidRDefault="00AA0EC6" w:rsidP="00A96641">
      <w:pPr>
        <w:pStyle w:val="Bullet1"/>
      </w:pPr>
      <w:r w:rsidRPr="00AA0EC6">
        <w:t>How will you know if your implementation plan has been executed?</w:t>
      </w:r>
    </w:p>
    <w:p w14:paraId="3F4B81E6" w14:textId="77777777" w:rsidR="00AA0EC6" w:rsidRPr="001B16C7" w:rsidRDefault="00AA0EC6" w:rsidP="00A96641">
      <w:pPr>
        <w:pStyle w:val="Heading4"/>
      </w:pPr>
      <w:r>
        <w:t>How will you collect and analyse information to track outcomes?</w:t>
      </w:r>
    </w:p>
    <w:p w14:paraId="4EC331C4" w14:textId="77777777" w:rsidR="00AA0EC6" w:rsidRPr="00CE0E89" w:rsidRDefault="00AA0EC6" w:rsidP="00A96641">
      <w:pPr>
        <w:pStyle w:val="Bullet1"/>
      </w:pPr>
      <w:r w:rsidRPr="00AA0EC6">
        <w:t>What information/data do you have already?</w:t>
      </w:r>
    </w:p>
    <w:p w14:paraId="31591002" w14:textId="77777777" w:rsidR="00AA0EC6" w:rsidRPr="00CE0E89" w:rsidRDefault="00AA0EC6" w:rsidP="00A96641">
      <w:pPr>
        <w:pStyle w:val="Bullet1"/>
      </w:pPr>
      <w:r w:rsidRPr="00AA0EC6">
        <w:t>What additional information/data would you need?</w:t>
      </w:r>
    </w:p>
    <w:p w14:paraId="40C7F478" w14:textId="77777777" w:rsidR="00AA0EC6" w:rsidRPr="00AA0EC6" w:rsidRDefault="00AA0EC6" w:rsidP="00A96641">
      <w:pPr>
        <w:pStyle w:val="Bullet1"/>
      </w:pPr>
      <w:r w:rsidRPr="00AA0EC6">
        <w:t>Who is responsible for collecting information/data?</w:t>
      </w:r>
    </w:p>
    <w:p w14:paraId="51FA6DF8" w14:textId="7D80E1B6" w:rsidR="00AA0EC6" w:rsidRPr="00AA0EC6" w:rsidRDefault="00AA0EC6" w:rsidP="00A96641">
      <w:pPr>
        <w:pStyle w:val="Bullet1"/>
      </w:pPr>
      <w:r w:rsidRPr="00AA0EC6">
        <w:t>What systems do you already have in place to collect information/data (</w:t>
      </w:r>
      <w:r>
        <w:t>e</w:t>
      </w:r>
      <w:r w:rsidRPr="00AA0EC6">
        <w:t>.g., client management systems</w:t>
      </w:r>
      <w:r>
        <w:t>,</w:t>
      </w:r>
      <w:r w:rsidRPr="00AA0EC6">
        <w:t xml:space="preserve"> survey systems)</w:t>
      </w:r>
      <w:r>
        <w:t>?</w:t>
      </w:r>
      <w:r w:rsidRPr="00AA0EC6">
        <w:t xml:space="preserve"> Do you need to develop new data collection systems?</w:t>
      </w:r>
    </w:p>
    <w:p w14:paraId="0F599CC9" w14:textId="77777777" w:rsidR="00AA0EC6" w:rsidRPr="00AA0EC6" w:rsidRDefault="00AA0EC6" w:rsidP="00A96641">
      <w:pPr>
        <w:pStyle w:val="Bullet1"/>
      </w:pPr>
      <w:r w:rsidRPr="00AA0EC6">
        <w:t>When is the most helpful time to collect information/data?</w:t>
      </w:r>
    </w:p>
    <w:p w14:paraId="7BE08EC0" w14:textId="77777777" w:rsidR="00AA0EC6" w:rsidRPr="00AA0EC6" w:rsidRDefault="00AA0EC6" w:rsidP="00A96641">
      <w:pPr>
        <w:pStyle w:val="Bullet1"/>
      </w:pPr>
      <w:r w:rsidRPr="00AA0EC6">
        <w:t>Who is responsible for analysing information/data?</w:t>
      </w:r>
    </w:p>
    <w:p w14:paraId="72A9C55E" w14:textId="77777777" w:rsidR="00AA0EC6" w:rsidRPr="001B16C7" w:rsidRDefault="00AA0EC6" w:rsidP="00A96641">
      <w:pPr>
        <w:pStyle w:val="Heading4"/>
      </w:pPr>
      <w:r>
        <w:t>How will you review and respond to the information you gather?</w:t>
      </w:r>
    </w:p>
    <w:p w14:paraId="76059BBC" w14:textId="77777777" w:rsidR="00AA0EC6" w:rsidRPr="00AA0EC6" w:rsidRDefault="00AA0EC6" w:rsidP="00A96641">
      <w:pPr>
        <w:pStyle w:val="Bullet1"/>
      </w:pPr>
      <w:r w:rsidRPr="00AA0EC6">
        <w:t>How often will you review your monitoring information/data?</w:t>
      </w:r>
    </w:p>
    <w:p w14:paraId="50346D69" w14:textId="46A8FDCE" w:rsidR="00AA0EC6" w:rsidRPr="00AA0EC6" w:rsidRDefault="00AA0EC6" w:rsidP="00A96641">
      <w:pPr>
        <w:pStyle w:val="Bullet1"/>
      </w:pPr>
      <w:r w:rsidRPr="00AA0EC6">
        <w:t>How will you present the information/data you gather (</w:t>
      </w:r>
      <w:r>
        <w:t>e</w:t>
      </w:r>
      <w:r w:rsidRPr="00AA0EC6">
        <w:t>.g. a dashboard</w:t>
      </w:r>
      <w:r>
        <w:t>,</w:t>
      </w:r>
      <w:r w:rsidRPr="00AA0EC6">
        <w:t xml:space="preserve"> analysis of quotes or stories)</w:t>
      </w:r>
      <w:r>
        <w:t>?</w:t>
      </w:r>
    </w:p>
    <w:p w14:paraId="06564790" w14:textId="77777777" w:rsidR="00AA0EC6" w:rsidRPr="00AA0EC6" w:rsidRDefault="00AA0EC6" w:rsidP="00A96641">
      <w:pPr>
        <w:pStyle w:val="Bullet1"/>
      </w:pPr>
      <w:r w:rsidRPr="00AA0EC6">
        <w:lastRenderedPageBreak/>
        <w:t>Who will be involved in deciding whether and how to respond to your monitoring information/data? How will you decide if you are on track?</w:t>
      </w:r>
    </w:p>
    <w:p w14:paraId="370420CD" w14:textId="77777777" w:rsidR="00AA0EC6" w:rsidRPr="00AA0EC6" w:rsidRDefault="00AA0EC6" w:rsidP="00A96641">
      <w:pPr>
        <w:pStyle w:val="Bullet1"/>
      </w:pPr>
      <w:r w:rsidRPr="00AA0EC6">
        <w:t>How will key actions and responses be recorded?</w:t>
      </w:r>
    </w:p>
    <w:p w14:paraId="346B28DF" w14:textId="77777777" w:rsidR="00AA0EC6" w:rsidRPr="00AA0EC6" w:rsidRDefault="00AA0EC6" w:rsidP="00A96641">
      <w:pPr>
        <w:pStyle w:val="Bullet1"/>
      </w:pPr>
      <w:r w:rsidRPr="00AA0EC6">
        <w:t>Who is responsible for updating your Implementation Plan?</w:t>
      </w:r>
    </w:p>
    <w:p w14:paraId="32855E99" w14:textId="125726FB" w:rsidR="00AA0EC6" w:rsidRPr="00234C65" w:rsidRDefault="00AA0EC6" w:rsidP="00CE0E89">
      <w:pPr>
        <w:pStyle w:val="Heading4"/>
      </w:pPr>
      <w:r>
        <w:t>Outline the key points to include on your monitoring plan</w:t>
      </w:r>
    </w:p>
    <w:p w14:paraId="5A336892" w14:textId="77777777" w:rsidR="00AA0EC6" w:rsidRPr="00285A3A" w:rsidRDefault="00AA0EC6" w:rsidP="00EF2E17">
      <w:pPr>
        <w:pStyle w:val="Body"/>
        <w:rPr>
          <w:rFonts w:cs="Arial"/>
          <w:szCs w:val="21"/>
        </w:rPr>
      </w:pPr>
    </w:p>
    <w:bookmarkEnd w:id="147"/>
    <w:p w14:paraId="007198C1" w14:textId="77777777" w:rsidR="0024697D" w:rsidRDefault="0024697D">
      <w:pPr>
        <w:spacing w:after="0" w:line="240" w:lineRule="auto"/>
        <w:rPr>
          <w:rStyle w:val="Heading1Char"/>
        </w:rPr>
        <w:sectPr w:rsidR="0024697D" w:rsidSect="005D2780">
          <w:pgSz w:w="11906" w:h="16838" w:code="9"/>
          <w:pgMar w:top="1418" w:right="1134" w:bottom="1134" w:left="1134" w:header="680" w:footer="851" w:gutter="0"/>
          <w:cols w:space="340"/>
          <w:titlePg/>
          <w:docGrid w:linePitch="360"/>
        </w:sectPr>
      </w:pPr>
    </w:p>
    <w:p w14:paraId="71E39BAD" w14:textId="7CBDA7CC" w:rsidR="00FF345C" w:rsidRPr="00E926B5" w:rsidRDefault="00FF345C" w:rsidP="00CE0E89">
      <w:pPr>
        <w:pStyle w:val="Heading2notinTOC"/>
      </w:pPr>
      <w:r w:rsidRPr="00E926B5">
        <w:lastRenderedPageBreak/>
        <w:t xml:space="preserve">Monitoring </w:t>
      </w:r>
      <w:r w:rsidR="00AA0EC6" w:rsidRPr="00E926B5">
        <w:t>plan template</w:t>
      </w:r>
    </w:p>
    <w:p w14:paraId="71D80CBC" w14:textId="12DB3D64" w:rsidR="00B32B8B" w:rsidRPr="005C26F7" w:rsidRDefault="00B32B8B" w:rsidP="00AD272D">
      <w:pPr>
        <w:pStyle w:val="Heading4"/>
      </w:pPr>
      <w:r w:rsidRPr="005C26F7">
        <w:t>Instructions</w:t>
      </w:r>
    </w:p>
    <w:p w14:paraId="74ADBCC3" w14:textId="2B3FF40A" w:rsidR="003F141E" w:rsidRPr="00AA0EC6" w:rsidRDefault="003F141E" w:rsidP="00CE0E89">
      <w:pPr>
        <w:pStyle w:val="Bullet1"/>
      </w:pPr>
      <w:r w:rsidRPr="00AA0EC6">
        <w:t xml:space="preserve">Write down your </w:t>
      </w:r>
      <w:r w:rsidR="006268A8" w:rsidRPr="00AA0EC6">
        <w:t>expected outcomes.</w:t>
      </w:r>
    </w:p>
    <w:p w14:paraId="6ACD22D5" w14:textId="051777A2" w:rsidR="00B32B8B" w:rsidRPr="00AA0EC6" w:rsidRDefault="006268A8" w:rsidP="00CE0E89">
      <w:pPr>
        <w:pStyle w:val="Bullet1"/>
      </w:pPr>
      <w:r w:rsidRPr="00AA0EC6">
        <w:t>Write down</w:t>
      </w:r>
      <w:r w:rsidR="00345EDC" w:rsidRPr="00AA0EC6">
        <w:t xml:space="preserve"> how you will measure </w:t>
      </w:r>
      <w:r w:rsidR="005D2780" w:rsidRPr="00AA0EC6">
        <w:t>each</w:t>
      </w:r>
      <w:r w:rsidRPr="00AA0EC6">
        <w:t xml:space="preserve"> outcome, or an indicator of how you’ll know the outcome is happening.</w:t>
      </w:r>
      <w:r w:rsidR="00345EDC" w:rsidRPr="00AA0EC6">
        <w:t xml:space="preserve"> Record a target, if applicable.</w:t>
      </w:r>
    </w:p>
    <w:p w14:paraId="047325B9" w14:textId="65BB193F" w:rsidR="00345EDC" w:rsidRDefault="00345EDC" w:rsidP="00AA0EC6">
      <w:pPr>
        <w:pStyle w:val="Bullet1"/>
      </w:pPr>
      <w:r w:rsidRPr="00AA0EC6">
        <w:t xml:space="preserve">Write down your data collection plan, including </w:t>
      </w:r>
      <w:r w:rsidR="005D2780" w:rsidRPr="00AA0EC6">
        <w:t>how data will be collected</w:t>
      </w:r>
      <w:r w:rsidRPr="00AA0EC6">
        <w:t>, who will collect data, when data will be collected, who will analyse the data, and when it will be reviewed.</w:t>
      </w:r>
    </w:p>
    <w:p w14:paraId="10E5EF18" w14:textId="6AB0774A" w:rsidR="00442DFE" w:rsidRPr="00AA0EC6" w:rsidRDefault="00442DFE" w:rsidP="00CE0E89">
      <w:pPr>
        <w:pStyle w:val="Heading4"/>
        <w:spacing w:line="240" w:lineRule="auto"/>
      </w:pPr>
      <w:r w:rsidRPr="00EF2E17">
        <w:rPr>
          <w:lang w:eastAsia="en-AU"/>
        </w:rPr>
        <w:t xml:space="preserve">Implementation </w:t>
      </w:r>
      <w:r>
        <w:t>o</w:t>
      </w:r>
      <w:r w:rsidRPr="00CE0E89">
        <w:t>utcomes</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1806"/>
        <w:gridCol w:w="1806"/>
        <w:gridCol w:w="1807"/>
        <w:gridCol w:w="1807"/>
        <w:gridCol w:w="1807"/>
        <w:gridCol w:w="1807"/>
        <w:gridCol w:w="1807"/>
      </w:tblGrid>
      <w:tr w:rsidR="007E5C50" w:rsidRPr="005C26F7" w14:paraId="324700A0" w14:textId="3DC1A6D3" w:rsidTr="00CE0E89">
        <w:trPr>
          <w:trHeight w:val="140"/>
          <w:tblHeader/>
        </w:trPr>
        <w:tc>
          <w:tcPr>
            <w:tcW w:w="625" w:type="pct"/>
            <w:shd w:val="clear" w:color="auto" w:fill="F2F2F2" w:themeFill="background1" w:themeFillShade="F2"/>
          </w:tcPr>
          <w:p w14:paraId="5970979E" w14:textId="408208FA" w:rsidR="006268A8" w:rsidRDefault="006268A8" w:rsidP="00CE0E89">
            <w:pPr>
              <w:pStyle w:val="Tablecolhead"/>
              <w:widowControl w:val="0"/>
              <w:rPr>
                <w:lang w:eastAsia="en-AU"/>
              </w:rPr>
            </w:pPr>
            <w:r w:rsidRPr="00CE0E89">
              <w:t>Outcome</w:t>
            </w:r>
            <w:r w:rsidRPr="00FF345C">
              <w:rPr>
                <w:lang w:eastAsia="en-AU"/>
              </w:rPr>
              <w:t xml:space="preserve"> </w:t>
            </w:r>
          </w:p>
          <w:p w14:paraId="4A2753C6" w14:textId="68BA7822" w:rsidR="00A21E2E" w:rsidRPr="00CE0E89" w:rsidRDefault="00A21E2E" w:rsidP="00CE0E89">
            <w:pPr>
              <w:pStyle w:val="Tabletext"/>
              <w:widowControl w:val="0"/>
            </w:pPr>
            <w:r w:rsidRPr="00CE0E89">
              <w:t>What you think will happen</w:t>
            </w:r>
          </w:p>
        </w:tc>
        <w:tc>
          <w:tcPr>
            <w:tcW w:w="625" w:type="pct"/>
            <w:shd w:val="clear" w:color="auto" w:fill="F2F2F2" w:themeFill="background1" w:themeFillShade="F2"/>
          </w:tcPr>
          <w:p w14:paraId="717B9704" w14:textId="1F948645" w:rsidR="00A21E2E" w:rsidRDefault="00A21E2E" w:rsidP="00CE0E89">
            <w:pPr>
              <w:pStyle w:val="Tablecolhead"/>
              <w:widowControl w:val="0"/>
              <w:rPr>
                <w:lang w:eastAsia="en-AU"/>
              </w:rPr>
            </w:pPr>
            <w:r w:rsidRPr="00CE0E89">
              <w:t>Indicator</w:t>
            </w:r>
            <w:r>
              <w:rPr>
                <w:lang w:eastAsia="en-AU"/>
              </w:rPr>
              <w:t xml:space="preserve"> / </w:t>
            </w:r>
            <w:r w:rsidR="00442DFE">
              <w:rPr>
                <w:lang w:eastAsia="en-AU"/>
              </w:rPr>
              <w:t>measure</w:t>
            </w:r>
          </w:p>
          <w:p w14:paraId="61C5A7BF" w14:textId="33F61962" w:rsidR="006268A8" w:rsidRPr="00CE0E89" w:rsidRDefault="00A21E2E" w:rsidP="00CE0E89">
            <w:pPr>
              <w:pStyle w:val="Tabletext"/>
              <w:widowControl w:val="0"/>
            </w:pPr>
            <w:r w:rsidRPr="00CE0E89">
              <w:t>How you will know the outcome is happening</w:t>
            </w:r>
          </w:p>
        </w:tc>
        <w:tc>
          <w:tcPr>
            <w:tcW w:w="625" w:type="pct"/>
            <w:shd w:val="clear" w:color="auto" w:fill="F2F2F2" w:themeFill="background1" w:themeFillShade="F2"/>
          </w:tcPr>
          <w:p w14:paraId="417B5BA4" w14:textId="77777777" w:rsidR="006268A8" w:rsidRDefault="006268A8" w:rsidP="00CE0E89">
            <w:pPr>
              <w:pStyle w:val="Tablecolhead"/>
              <w:rPr>
                <w:lang w:eastAsia="en-AU"/>
              </w:rPr>
            </w:pPr>
            <w:r w:rsidRPr="00CE0E89">
              <w:t>Target</w:t>
            </w:r>
            <w:r w:rsidRPr="00FF345C">
              <w:rPr>
                <w:lang w:eastAsia="en-AU"/>
              </w:rPr>
              <w:t xml:space="preserve"> </w:t>
            </w:r>
          </w:p>
          <w:p w14:paraId="76C13BE6" w14:textId="49F181C1" w:rsidR="00A21E2E" w:rsidRPr="00CE0E89" w:rsidRDefault="00A21E2E" w:rsidP="00CE0E89">
            <w:pPr>
              <w:pStyle w:val="Tabletext"/>
              <w:widowControl w:val="0"/>
            </w:pPr>
            <w:r w:rsidRPr="00CE0E89">
              <w:t>What you’re aiming for</w:t>
            </w:r>
          </w:p>
        </w:tc>
        <w:tc>
          <w:tcPr>
            <w:tcW w:w="625" w:type="pct"/>
            <w:shd w:val="clear" w:color="auto" w:fill="F2F2F2" w:themeFill="background1" w:themeFillShade="F2"/>
          </w:tcPr>
          <w:p w14:paraId="4CC45A4A" w14:textId="4A0623FD" w:rsidR="00A21E2E" w:rsidRDefault="00A21E2E" w:rsidP="00CE0E89">
            <w:pPr>
              <w:pStyle w:val="Tablecolhead"/>
              <w:rPr>
                <w:lang w:eastAsia="en-AU"/>
              </w:rPr>
            </w:pPr>
            <w:r w:rsidRPr="00CE0E89">
              <w:t>Data</w:t>
            </w:r>
            <w:r>
              <w:rPr>
                <w:lang w:eastAsia="en-AU"/>
              </w:rPr>
              <w:t xml:space="preserve"> </w:t>
            </w:r>
            <w:r w:rsidR="00442DFE">
              <w:rPr>
                <w:lang w:eastAsia="en-AU"/>
              </w:rPr>
              <w:t>collection method</w:t>
            </w:r>
          </w:p>
          <w:p w14:paraId="6E23EDDF" w14:textId="7CA9B4D0" w:rsidR="006268A8" w:rsidRPr="00CE0E89" w:rsidRDefault="00A21E2E" w:rsidP="00CE0E89">
            <w:pPr>
              <w:pStyle w:val="Tabletext"/>
              <w:widowControl w:val="0"/>
            </w:pPr>
            <w:r w:rsidRPr="00CE0E89">
              <w:t>How you will collect information</w:t>
            </w:r>
          </w:p>
        </w:tc>
        <w:tc>
          <w:tcPr>
            <w:tcW w:w="625" w:type="pct"/>
            <w:shd w:val="clear" w:color="auto" w:fill="F2F2F2" w:themeFill="background1" w:themeFillShade="F2"/>
          </w:tcPr>
          <w:p w14:paraId="72B52FA2" w14:textId="482F5531" w:rsidR="00A21E2E" w:rsidRPr="00EF2E17" w:rsidRDefault="00A21E2E" w:rsidP="00CE0E89">
            <w:pPr>
              <w:pStyle w:val="Tablecolhead"/>
              <w:rPr>
                <w:lang w:eastAsia="en-AU"/>
              </w:rPr>
            </w:pPr>
            <w:r>
              <w:rPr>
                <w:lang w:eastAsia="en-AU"/>
              </w:rPr>
              <w:t xml:space="preserve">Data </w:t>
            </w:r>
            <w:r w:rsidR="00442DFE" w:rsidRPr="00CE0E89">
              <w:t>collection</w:t>
            </w:r>
            <w:r w:rsidR="00442DFE">
              <w:rPr>
                <w:lang w:eastAsia="en-AU"/>
              </w:rPr>
              <w:t xml:space="preserve"> lead</w:t>
            </w:r>
          </w:p>
          <w:p w14:paraId="73698602" w14:textId="72C2006D" w:rsidR="006268A8" w:rsidRPr="00EF2E17" w:rsidRDefault="00A21E2E" w:rsidP="00CE0E89">
            <w:pPr>
              <w:pStyle w:val="Tabletext"/>
              <w:widowControl w:val="0"/>
              <w:rPr>
                <w:lang w:eastAsia="en-AU"/>
              </w:rPr>
            </w:pPr>
            <w:r w:rsidRPr="00EF2E17">
              <w:rPr>
                <w:lang w:eastAsia="en-AU"/>
              </w:rPr>
              <w:t>Who will collect the information</w:t>
            </w:r>
          </w:p>
        </w:tc>
        <w:tc>
          <w:tcPr>
            <w:tcW w:w="625" w:type="pct"/>
            <w:shd w:val="clear" w:color="auto" w:fill="F2F2F2" w:themeFill="background1" w:themeFillShade="F2"/>
          </w:tcPr>
          <w:p w14:paraId="6A6026A0" w14:textId="79501EE5" w:rsidR="00A21E2E" w:rsidRDefault="00A21E2E" w:rsidP="00CE0E89">
            <w:pPr>
              <w:pStyle w:val="Tablecolhead"/>
              <w:widowControl w:val="0"/>
              <w:rPr>
                <w:lang w:eastAsia="en-AU"/>
              </w:rPr>
            </w:pPr>
            <w:r>
              <w:rPr>
                <w:lang w:eastAsia="en-AU"/>
              </w:rPr>
              <w:t xml:space="preserve">Data </w:t>
            </w:r>
            <w:r w:rsidR="00442DFE">
              <w:rPr>
                <w:lang w:eastAsia="en-AU"/>
              </w:rPr>
              <w:t>c</w:t>
            </w:r>
            <w:r>
              <w:rPr>
                <w:lang w:eastAsia="en-AU"/>
              </w:rPr>
              <w:t xml:space="preserve">ollection </w:t>
            </w:r>
            <w:r w:rsidR="00442DFE" w:rsidRPr="00CE0E89">
              <w:t>s</w:t>
            </w:r>
            <w:r w:rsidRPr="00CE0E89">
              <w:t>chedule</w:t>
            </w:r>
          </w:p>
          <w:p w14:paraId="5C298D12" w14:textId="5CB2B9A6" w:rsidR="006268A8" w:rsidRPr="00CE0E89" w:rsidRDefault="00A21E2E" w:rsidP="00CE0E89">
            <w:pPr>
              <w:pStyle w:val="Tabletext"/>
              <w:widowControl w:val="0"/>
            </w:pPr>
            <w:r w:rsidRPr="00CE0E89">
              <w:t>When you will collect information</w:t>
            </w:r>
          </w:p>
        </w:tc>
        <w:tc>
          <w:tcPr>
            <w:tcW w:w="625" w:type="pct"/>
            <w:shd w:val="clear" w:color="auto" w:fill="F2F2F2" w:themeFill="background1" w:themeFillShade="F2"/>
          </w:tcPr>
          <w:p w14:paraId="229B9D29" w14:textId="55904B3B" w:rsidR="00A21E2E" w:rsidRDefault="00A21E2E" w:rsidP="00CE0E89">
            <w:pPr>
              <w:pStyle w:val="Tablecolhead"/>
              <w:rPr>
                <w:lang w:eastAsia="en-AU"/>
              </w:rPr>
            </w:pPr>
            <w:r>
              <w:rPr>
                <w:lang w:eastAsia="en-AU"/>
              </w:rPr>
              <w:t xml:space="preserve">Data </w:t>
            </w:r>
            <w:r w:rsidR="00442DFE" w:rsidRPr="00CE0E89">
              <w:t>a</w:t>
            </w:r>
            <w:r w:rsidRPr="00CE0E89">
              <w:t>nalysis</w:t>
            </w:r>
            <w:r>
              <w:rPr>
                <w:lang w:eastAsia="en-AU"/>
              </w:rPr>
              <w:t xml:space="preserve"> </w:t>
            </w:r>
            <w:r w:rsidR="00442DFE">
              <w:rPr>
                <w:lang w:eastAsia="en-AU"/>
              </w:rPr>
              <w:t>lead</w:t>
            </w:r>
          </w:p>
          <w:p w14:paraId="3F0D1A25" w14:textId="79FBAB5F" w:rsidR="006268A8" w:rsidRPr="00EF2E17" w:rsidRDefault="00A21E2E" w:rsidP="00CE0E89">
            <w:pPr>
              <w:pStyle w:val="Tabletext"/>
              <w:widowControl w:val="0"/>
              <w:rPr>
                <w:lang w:eastAsia="en-AU"/>
              </w:rPr>
            </w:pPr>
            <w:r w:rsidRPr="00EF2E17">
              <w:rPr>
                <w:lang w:eastAsia="en-AU"/>
              </w:rPr>
              <w:t xml:space="preserve">Who will </w:t>
            </w:r>
            <w:r w:rsidRPr="00CE0E89">
              <w:t>analyse</w:t>
            </w:r>
            <w:r w:rsidRPr="00EF2E17">
              <w:rPr>
                <w:lang w:eastAsia="en-AU"/>
              </w:rPr>
              <w:t xml:space="preserve"> the information</w:t>
            </w:r>
          </w:p>
        </w:tc>
        <w:tc>
          <w:tcPr>
            <w:tcW w:w="625" w:type="pct"/>
            <w:shd w:val="clear" w:color="auto" w:fill="F2F2F2" w:themeFill="background1" w:themeFillShade="F2"/>
          </w:tcPr>
          <w:p w14:paraId="66139B16" w14:textId="78657305" w:rsidR="00A21E2E" w:rsidRDefault="00A21E2E" w:rsidP="00CE0E89">
            <w:pPr>
              <w:pStyle w:val="Tablecolhead"/>
              <w:rPr>
                <w:lang w:eastAsia="en-AU"/>
              </w:rPr>
            </w:pPr>
            <w:r>
              <w:rPr>
                <w:lang w:eastAsia="en-AU"/>
              </w:rPr>
              <w:t xml:space="preserve">Data </w:t>
            </w:r>
            <w:r w:rsidR="00442DFE">
              <w:rPr>
                <w:lang w:eastAsia="en-AU"/>
              </w:rPr>
              <w:t>r</w:t>
            </w:r>
            <w:r>
              <w:rPr>
                <w:lang w:eastAsia="en-AU"/>
              </w:rPr>
              <w:t xml:space="preserve">eview </w:t>
            </w:r>
            <w:r w:rsidR="00442DFE" w:rsidRPr="00CE0E89">
              <w:t>s</w:t>
            </w:r>
            <w:r w:rsidRPr="00CE0E89">
              <w:t>chedule</w:t>
            </w:r>
          </w:p>
          <w:p w14:paraId="4929CFB5" w14:textId="7C3C114B" w:rsidR="006268A8" w:rsidRPr="00CE0E89" w:rsidRDefault="00A21E2E" w:rsidP="00CE0E89">
            <w:pPr>
              <w:pStyle w:val="Tabletext"/>
              <w:widowControl w:val="0"/>
            </w:pPr>
            <w:r w:rsidRPr="00CE0E89">
              <w:t>When you will review the information</w:t>
            </w:r>
          </w:p>
        </w:tc>
      </w:tr>
      <w:tr w:rsidR="007E5C50" w:rsidRPr="00FF345C" w14:paraId="18D83823" w14:textId="64123189" w:rsidTr="007E5C50">
        <w:trPr>
          <w:trHeight w:val="140"/>
        </w:trPr>
        <w:tc>
          <w:tcPr>
            <w:tcW w:w="625" w:type="pct"/>
          </w:tcPr>
          <w:p w14:paraId="68EFC460" w14:textId="339D652F" w:rsidR="006268A8" w:rsidRPr="00FF345C"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514D974D" w14:textId="7AF8BDFC" w:rsidR="006268A8" w:rsidRPr="00FF345C"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28B24B8D" w14:textId="616BADD5" w:rsidR="006268A8" w:rsidRPr="00FF345C"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5B092D3F" w14:textId="1853C9A6" w:rsidR="006268A8" w:rsidRPr="00FF345C"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0A19BF9A" w14:textId="41DB6238" w:rsidR="006268A8" w:rsidRPr="00FF345C"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7DA9103B" w14:textId="6F8E518C" w:rsidR="006268A8" w:rsidRPr="00FF345C"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3FC6D0C0" w14:textId="7C1FEB2F" w:rsidR="006268A8" w:rsidRPr="00FF345C"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29034C5B" w14:textId="79137FEF" w:rsidR="006268A8" w:rsidRPr="00FF345C" w:rsidRDefault="006268A8" w:rsidP="00442DFE">
            <w:pPr>
              <w:autoSpaceDE w:val="0"/>
              <w:autoSpaceDN w:val="0"/>
              <w:adjustRightInd w:val="0"/>
              <w:spacing w:line="240" w:lineRule="auto"/>
              <w:rPr>
                <w:rFonts w:cs="Arial"/>
                <w:i/>
                <w:iCs/>
                <w:color w:val="000000"/>
                <w:sz w:val="24"/>
                <w:szCs w:val="24"/>
                <w:lang w:eastAsia="en-AU"/>
              </w:rPr>
            </w:pPr>
          </w:p>
        </w:tc>
      </w:tr>
      <w:tr w:rsidR="007E5C50" w:rsidRPr="00FF345C" w14:paraId="2F980916" w14:textId="77777777" w:rsidTr="007E5C50">
        <w:trPr>
          <w:trHeight w:val="140"/>
        </w:trPr>
        <w:tc>
          <w:tcPr>
            <w:tcW w:w="625" w:type="pct"/>
          </w:tcPr>
          <w:p w14:paraId="1D4C0D9D"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09B313BC"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3608C2A7"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092052B8"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38120C59"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27709251"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24A9FB0E"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28110275" w14:textId="77777777" w:rsidR="006268A8" w:rsidRDefault="006268A8" w:rsidP="00442DFE">
            <w:pPr>
              <w:autoSpaceDE w:val="0"/>
              <w:autoSpaceDN w:val="0"/>
              <w:adjustRightInd w:val="0"/>
              <w:spacing w:line="240" w:lineRule="auto"/>
              <w:rPr>
                <w:rFonts w:cs="Arial"/>
                <w:i/>
                <w:iCs/>
                <w:color w:val="000000"/>
                <w:sz w:val="24"/>
                <w:szCs w:val="24"/>
                <w:lang w:eastAsia="en-AU"/>
              </w:rPr>
            </w:pPr>
          </w:p>
        </w:tc>
      </w:tr>
      <w:tr w:rsidR="007E5C50" w:rsidRPr="00FF345C" w14:paraId="42D8FBCE" w14:textId="77777777" w:rsidTr="007E5C50">
        <w:trPr>
          <w:trHeight w:val="140"/>
        </w:trPr>
        <w:tc>
          <w:tcPr>
            <w:tcW w:w="625" w:type="pct"/>
          </w:tcPr>
          <w:p w14:paraId="58408D56"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3F7AF5C8"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6B33D5D1"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3E9E9CCD"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65F23146"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17592B3D"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52DC90B6" w14:textId="77777777" w:rsidR="006268A8" w:rsidRDefault="006268A8" w:rsidP="00442DFE">
            <w:pPr>
              <w:autoSpaceDE w:val="0"/>
              <w:autoSpaceDN w:val="0"/>
              <w:adjustRightInd w:val="0"/>
              <w:spacing w:line="240" w:lineRule="auto"/>
              <w:rPr>
                <w:rFonts w:cs="Arial"/>
                <w:i/>
                <w:iCs/>
                <w:color w:val="000000"/>
                <w:sz w:val="24"/>
                <w:szCs w:val="24"/>
                <w:lang w:eastAsia="en-AU"/>
              </w:rPr>
            </w:pPr>
          </w:p>
        </w:tc>
        <w:tc>
          <w:tcPr>
            <w:tcW w:w="625" w:type="pct"/>
          </w:tcPr>
          <w:p w14:paraId="72A86FE1" w14:textId="77777777" w:rsidR="006268A8" w:rsidRDefault="006268A8" w:rsidP="00442DFE">
            <w:pPr>
              <w:autoSpaceDE w:val="0"/>
              <w:autoSpaceDN w:val="0"/>
              <w:adjustRightInd w:val="0"/>
              <w:spacing w:line="240" w:lineRule="auto"/>
              <w:rPr>
                <w:rFonts w:cs="Arial"/>
                <w:i/>
                <w:iCs/>
                <w:color w:val="000000"/>
                <w:sz w:val="24"/>
                <w:szCs w:val="24"/>
                <w:lang w:eastAsia="en-AU"/>
              </w:rPr>
            </w:pPr>
          </w:p>
        </w:tc>
      </w:tr>
    </w:tbl>
    <w:p w14:paraId="1C3259A9" w14:textId="77777777" w:rsidR="00442DFE" w:rsidRDefault="00442DFE">
      <w:pPr>
        <w:spacing w:after="0" w:line="240" w:lineRule="auto"/>
        <w:rPr>
          <w:rFonts w:eastAsia="MS Mincho"/>
          <w:b/>
          <w:bCs/>
          <w:color w:val="53565A"/>
          <w:sz w:val="24"/>
          <w:szCs w:val="22"/>
        </w:rPr>
      </w:pPr>
      <w:r>
        <w:br w:type="page"/>
      </w:r>
    </w:p>
    <w:p w14:paraId="5FEEE038" w14:textId="60619F8A" w:rsidR="00442DFE" w:rsidRDefault="00442DFE" w:rsidP="00CE0E89">
      <w:pPr>
        <w:pStyle w:val="Heading4"/>
        <w:spacing w:line="240" w:lineRule="auto"/>
      </w:pPr>
      <w:r w:rsidRPr="00CE0E89">
        <w:lastRenderedPageBreak/>
        <w:t xml:space="preserve">Workforce </w:t>
      </w:r>
      <w:r>
        <w:t>c</w:t>
      </w:r>
      <w:r w:rsidRPr="00CE0E89">
        <w:t xml:space="preserve">apability </w:t>
      </w:r>
      <w:r>
        <w:t>o</w:t>
      </w:r>
      <w:r w:rsidRPr="00CE0E89">
        <w:t>utcomes</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5"/>
        <w:gridCol w:w="1841"/>
        <w:gridCol w:w="1133"/>
        <w:gridCol w:w="1986"/>
        <w:gridCol w:w="1983"/>
        <w:gridCol w:w="1974"/>
        <w:gridCol w:w="1862"/>
        <w:gridCol w:w="1549"/>
      </w:tblGrid>
      <w:tr w:rsidR="00442DFE" w:rsidRPr="00EF2E17" w14:paraId="3EC5BAFF" w14:textId="77777777" w:rsidTr="00CE0E89">
        <w:trPr>
          <w:trHeight w:val="140"/>
          <w:tblHeader/>
        </w:trPr>
        <w:tc>
          <w:tcPr>
            <w:tcW w:w="735" w:type="pct"/>
            <w:shd w:val="clear" w:color="auto" w:fill="F2F2F2" w:themeFill="background1" w:themeFillShade="F2"/>
          </w:tcPr>
          <w:p w14:paraId="695463C0" w14:textId="77777777" w:rsidR="00442DFE" w:rsidRDefault="00442DFE" w:rsidP="00CE0E89">
            <w:pPr>
              <w:pStyle w:val="Tablecolhead"/>
              <w:keepNext/>
              <w:keepLines/>
              <w:rPr>
                <w:lang w:eastAsia="en-AU"/>
              </w:rPr>
            </w:pPr>
            <w:r w:rsidRPr="009A3F08">
              <w:t>Outcome</w:t>
            </w:r>
            <w:r w:rsidRPr="00FF345C">
              <w:rPr>
                <w:lang w:eastAsia="en-AU"/>
              </w:rPr>
              <w:t xml:space="preserve"> </w:t>
            </w:r>
          </w:p>
          <w:p w14:paraId="7160085B" w14:textId="6583B2E9" w:rsidR="00442DFE" w:rsidRPr="00EF2E17" w:rsidRDefault="00442DFE" w:rsidP="00CE0E89">
            <w:pPr>
              <w:keepNext/>
              <w:keepLines/>
              <w:autoSpaceDE w:val="0"/>
              <w:autoSpaceDN w:val="0"/>
              <w:adjustRightInd w:val="0"/>
              <w:spacing w:line="240" w:lineRule="auto"/>
              <w:rPr>
                <w:rFonts w:cs="Arial"/>
                <w:i/>
                <w:iCs/>
                <w:color w:val="000000"/>
                <w:sz w:val="20"/>
                <w:lang w:eastAsia="en-AU"/>
              </w:rPr>
            </w:pPr>
            <w:r w:rsidRPr="009A3F08">
              <w:t>What you think will happen</w:t>
            </w:r>
          </w:p>
        </w:tc>
        <w:tc>
          <w:tcPr>
            <w:tcW w:w="637" w:type="pct"/>
            <w:shd w:val="clear" w:color="auto" w:fill="F2F2F2" w:themeFill="background1" w:themeFillShade="F2"/>
          </w:tcPr>
          <w:p w14:paraId="30889132" w14:textId="77777777" w:rsidR="00442DFE" w:rsidRDefault="00442DFE" w:rsidP="00CE0E89">
            <w:pPr>
              <w:pStyle w:val="Tablecolhead"/>
              <w:keepNext/>
              <w:keepLines/>
              <w:rPr>
                <w:lang w:eastAsia="en-AU"/>
              </w:rPr>
            </w:pPr>
            <w:r w:rsidRPr="009A3F08">
              <w:t>Indicator</w:t>
            </w:r>
            <w:r>
              <w:rPr>
                <w:lang w:eastAsia="en-AU"/>
              </w:rPr>
              <w:t xml:space="preserve"> / measure</w:t>
            </w:r>
          </w:p>
          <w:p w14:paraId="468FC5C4" w14:textId="02370276" w:rsidR="00442DFE" w:rsidRPr="00EF2E17" w:rsidRDefault="00442DFE" w:rsidP="00CE0E89">
            <w:pPr>
              <w:keepNext/>
              <w:keepLines/>
              <w:autoSpaceDE w:val="0"/>
              <w:autoSpaceDN w:val="0"/>
              <w:adjustRightInd w:val="0"/>
              <w:spacing w:line="240" w:lineRule="auto"/>
              <w:rPr>
                <w:rFonts w:cs="Arial"/>
                <w:i/>
                <w:iCs/>
                <w:color w:val="000000"/>
                <w:sz w:val="20"/>
                <w:lang w:eastAsia="en-AU"/>
              </w:rPr>
            </w:pPr>
            <w:r w:rsidRPr="009A3F08">
              <w:t>How you will know the outcome is happening</w:t>
            </w:r>
          </w:p>
        </w:tc>
        <w:tc>
          <w:tcPr>
            <w:tcW w:w="392" w:type="pct"/>
            <w:shd w:val="clear" w:color="auto" w:fill="F2F2F2" w:themeFill="background1" w:themeFillShade="F2"/>
          </w:tcPr>
          <w:p w14:paraId="18D98CBB" w14:textId="77777777" w:rsidR="00442DFE" w:rsidRDefault="00442DFE" w:rsidP="00CE0E89">
            <w:pPr>
              <w:pStyle w:val="Tablecolhead"/>
              <w:rPr>
                <w:lang w:eastAsia="en-AU"/>
              </w:rPr>
            </w:pPr>
            <w:r w:rsidRPr="00CE0E89">
              <w:t>Target</w:t>
            </w:r>
            <w:r w:rsidRPr="00FF345C">
              <w:rPr>
                <w:lang w:eastAsia="en-AU"/>
              </w:rPr>
              <w:t xml:space="preserve"> </w:t>
            </w:r>
          </w:p>
          <w:p w14:paraId="41FD52E3" w14:textId="6CF8A943" w:rsidR="00442DFE" w:rsidRPr="00EF2E17" w:rsidRDefault="00442DFE" w:rsidP="00CE0E89">
            <w:pPr>
              <w:keepNext/>
              <w:keepLines/>
              <w:autoSpaceDE w:val="0"/>
              <w:autoSpaceDN w:val="0"/>
              <w:adjustRightInd w:val="0"/>
              <w:spacing w:line="240" w:lineRule="auto"/>
              <w:rPr>
                <w:rFonts w:cs="Arial"/>
                <w:i/>
                <w:iCs/>
                <w:color w:val="000000"/>
                <w:sz w:val="20"/>
                <w:lang w:eastAsia="en-AU"/>
              </w:rPr>
            </w:pPr>
            <w:r w:rsidRPr="009A3F08">
              <w:t>What you’re aiming for</w:t>
            </w:r>
          </w:p>
        </w:tc>
        <w:tc>
          <w:tcPr>
            <w:tcW w:w="687" w:type="pct"/>
            <w:shd w:val="clear" w:color="auto" w:fill="F2F2F2" w:themeFill="background1" w:themeFillShade="F2"/>
          </w:tcPr>
          <w:p w14:paraId="274F1442" w14:textId="77777777" w:rsidR="00442DFE" w:rsidRPr="00CE0E89" w:rsidRDefault="00442DFE" w:rsidP="00CE0E89">
            <w:pPr>
              <w:pStyle w:val="Tablecolhead"/>
              <w:rPr>
                <w:b w:val="0"/>
              </w:rPr>
            </w:pPr>
            <w:r>
              <w:rPr>
                <w:lang w:eastAsia="en-AU"/>
              </w:rPr>
              <w:t>Data collection method</w:t>
            </w:r>
          </w:p>
          <w:p w14:paraId="7323AE46" w14:textId="1FC8E319" w:rsidR="00442DFE" w:rsidRPr="00EF2E17" w:rsidRDefault="00442DFE" w:rsidP="00CE0E89">
            <w:pPr>
              <w:keepNext/>
              <w:keepLines/>
              <w:autoSpaceDE w:val="0"/>
              <w:autoSpaceDN w:val="0"/>
              <w:adjustRightInd w:val="0"/>
              <w:spacing w:line="240" w:lineRule="auto"/>
              <w:rPr>
                <w:rFonts w:cs="Arial"/>
                <w:i/>
                <w:iCs/>
                <w:color w:val="000000"/>
                <w:sz w:val="20"/>
                <w:lang w:eastAsia="en-AU"/>
              </w:rPr>
            </w:pPr>
            <w:r w:rsidRPr="009A3F08">
              <w:t>How you will collect information</w:t>
            </w:r>
          </w:p>
        </w:tc>
        <w:tc>
          <w:tcPr>
            <w:tcW w:w="686" w:type="pct"/>
            <w:shd w:val="clear" w:color="auto" w:fill="F2F2F2" w:themeFill="background1" w:themeFillShade="F2"/>
          </w:tcPr>
          <w:p w14:paraId="1033D3EA" w14:textId="77777777" w:rsidR="00442DFE" w:rsidRPr="00CE0E89" w:rsidRDefault="00442DFE" w:rsidP="00CE0E89">
            <w:pPr>
              <w:pStyle w:val="Tablecolhead"/>
              <w:rPr>
                <w:b w:val="0"/>
              </w:rPr>
            </w:pPr>
            <w:r>
              <w:rPr>
                <w:lang w:eastAsia="en-AU"/>
              </w:rPr>
              <w:t>Data collection lead</w:t>
            </w:r>
          </w:p>
          <w:p w14:paraId="7D061E6E" w14:textId="2F5561BF" w:rsidR="00442DFE" w:rsidRPr="00EF2E17" w:rsidRDefault="00442DFE" w:rsidP="00CE0E89">
            <w:pPr>
              <w:keepNext/>
              <w:keepLines/>
              <w:autoSpaceDE w:val="0"/>
              <w:autoSpaceDN w:val="0"/>
              <w:adjustRightInd w:val="0"/>
              <w:spacing w:line="240" w:lineRule="auto"/>
              <w:rPr>
                <w:rFonts w:cs="Arial"/>
                <w:i/>
                <w:iCs/>
                <w:color w:val="000000"/>
                <w:sz w:val="20"/>
                <w:lang w:eastAsia="en-AU"/>
              </w:rPr>
            </w:pPr>
            <w:r w:rsidRPr="00EF2E17">
              <w:rPr>
                <w:lang w:eastAsia="en-AU"/>
              </w:rPr>
              <w:t>Who will collect the information</w:t>
            </w:r>
          </w:p>
        </w:tc>
        <w:tc>
          <w:tcPr>
            <w:tcW w:w="683" w:type="pct"/>
            <w:shd w:val="clear" w:color="auto" w:fill="F2F2F2" w:themeFill="background1" w:themeFillShade="F2"/>
          </w:tcPr>
          <w:p w14:paraId="587CF8D7" w14:textId="77777777" w:rsidR="00442DFE" w:rsidRPr="00CE0E89" w:rsidRDefault="00442DFE" w:rsidP="007E5C50">
            <w:pPr>
              <w:pStyle w:val="Tablecolhead"/>
            </w:pPr>
            <w:r>
              <w:rPr>
                <w:lang w:eastAsia="en-AU"/>
              </w:rPr>
              <w:t xml:space="preserve">Data collection </w:t>
            </w:r>
            <w:r w:rsidRPr="009A3F08">
              <w:t>schedule</w:t>
            </w:r>
          </w:p>
          <w:p w14:paraId="63336D4D" w14:textId="4D633C27" w:rsidR="00442DFE" w:rsidRPr="00EF2E17" w:rsidRDefault="00442DFE" w:rsidP="00CE0E89">
            <w:pPr>
              <w:keepNext/>
              <w:keepLines/>
              <w:autoSpaceDE w:val="0"/>
              <w:autoSpaceDN w:val="0"/>
              <w:adjustRightInd w:val="0"/>
              <w:spacing w:line="240" w:lineRule="auto"/>
              <w:rPr>
                <w:rFonts w:cs="Arial"/>
                <w:i/>
                <w:iCs/>
                <w:color w:val="000000"/>
                <w:sz w:val="20"/>
                <w:lang w:eastAsia="en-AU"/>
              </w:rPr>
            </w:pPr>
            <w:r w:rsidRPr="009A3F08">
              <w:t>When you will collect information</w:t>
            </w:r>
          </w:p>
        </w:tc>
        <w:tc>
          <w:tcPr>
            <w:tcW w:w="644" w:type="pct"/>
            <w:shd w:val="clear" w:color="auto" w:fill="F2F2F2" w:themeFill="background1" w:themeFillShade="F2"/>
          </w:tcPr>
          <w:p w14:paraId="5DC83E99" w14:textId="77777777" w:rsidR="00442DFE" w:rsidRPr="00CE0E89" w:rsidRDefault="00442DFE" w:rsidP="00CE0E89">
            <w:pPr>
              <w:pStyle w:val="Tablecolhead"/>
              <w:rPr>
                <w:b w:val="0"/>
              </w:rPr>
            </w:pPr>
            <w:r>
              <w:rPr>
                <w:lang w:eastAsia="en-AU"/>
              </w:rPr>
              <w:t>Data analysis lead</w:t>
            </w:r>
          </w:p>
          <w:p w14:paraId="42E0A336" w14:textId="661659EF" w:rsidR="00442DFE" w:rsidRPr="00EF2E17" w:rsidRDefault="00442DFE" w:rsidP="00CE0E89">
            <w:pPr>
              <w:keepNext/>
              <w:keepLines/>
              <w:autoSpaceDE w:val="0"/>
              <w:autoSpaceDN w:val="0"/>
              <w:adjustRightInd w:val="0"/>
              <w:spacing w:line="240" w:lineRule="auto"/>
              <w:rPr>
                <w:rFonts w:cs="Arial"/>
                <w:i/>
                <w:iCs/>
                <w:color w:val="000000"/>
                <w:sz w:val="20"/>
                <w:lang w:eastAsia="en-AU"/>
              </w:rPr>
            </w:pPr>
            <w:r w:rsidRPr="00EF2E17">
              <w:rPr>
                <w:lang w:eastAsia="en-AU"/>
              </w:rPr>
              <w:t xml:space="preserve">Who will </w:t>
            </w:r>
            <w:r w:rsidRPr="009A3F08">
              <w:t>analyse</w:t>
            </w:r>
            <w:r w:rsidRPr="00EF2E17">
              <w:rPr>
                <w:lang w:eastAsia="en-AU"/>
              </w:rPr>
              <w:t xml:space="preserve"> the information</w:t>
            </w:r>
          </w:p>
        </w:tc>
        <w:tc>
          <w:tcPr>
            <w:tcW w:w="536" w:type="pct"/>
            <w:shd w:val="clear" w:color="auto" w:fill="F2F2F2" w:themeFill="background1" w:themeFillShade="F2"/>
          </w:tcPr>
          <w:p w14:paraId="2FFAB9D9" w14:textId="77777777" w:rsidR="00442DFE" w:rsidRPr="00CE0E89" w:rsidRDefault="00442DFE" w:rsidP="00CE0E89">
            <w:pPr>
              <w:pStyle w:val="Tablecolhead"/>
            </w:pPr>
            <w:r>
              <w:rPr>
                <w:lang w:eastAsia="en-AU"/>
              </w:rPr>
              <w:t xml:space="preserve">Data review </w:t>
            </w:r>
            <w:r w:rsidRPr="00CE0E89">
              <w:t>schedule</w:t>
            </w:r>
          </w:p>
          <w:p w14:paraId="078CC748" w14:textId="40B87C85" w:rsidR="00442DFE" w:rsidRPr="00EF2E17" w:rsidRDefault="00442DFE" w:rsidP="00CE0E89">
            <w:pPr>
              <w:keepNext/>
              <w:keepLines/>
              <w:autoSpaceDE w:val="0"/>
              <w:autoSpaceDN w:val="0"/>
              <w:adjustRightInd w:val="0"/>
              <w:spacing w:line="240" w:lineRule="auto"/>
              <w:rPr>
                <w:rFonts w:cs="Arial"/>
                <w:i/>
                <w:iCs/>
                <w:color w:val="000000"/>
                <w:sz w:val="20"/>
                <w:lang w:eastAsia="en-AU"/>
              </w:rPr>
            </w:pPr>
            <w:r w:rsidRPr="009A3F08">
              <w:t>When you will review the information</w:t>
            </w:r>
          </w:p>
        </w:tc>
      </w:tr>
      <w:tr w:rsidR="00442DFE" w:rsidRPr="00FF345C" w14:paraId="70041D53" w14:textId="77777777" w:rsidTr="00CE0E89">
        <w:trPr>
          <w:trHeight w:val="140"/>
        </w:trPr>
        <w:tc>
          <w:tcPr>
            <w:tcW w:w="735" w:type="pct"/>
          </w:tcPr>
          <w:p w14:paraId="42A39810" w14:textId="77777777" w:rsidR="00442DFE" w:rsidRPr="00FF345C"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37" w:type="pct"/>
          </w:tcPr>
          <w:p w14:paraId="190D65F9" w14:textId="77777777" w:rsidR="00442DFE" w:rsidRPr="00FF345C"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392" w:type="pct"/>
          </w:tcPr>
          <w:p w14:paraId="320DB1DD" w14:textId="77777777" w:rsidR="00442DFE" w:rsidRPr="00FF345C"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87" w:type="pct"/>
          </w:tcPr>
          <w:p w14:paraId="526D2BCC" w14:textId="77777777" w:rsidR="00442DFE" w:rsidRPr="00FF345C"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86" w:type="pct"/>
          </w:tcPr>
          <w:p w14:paraId="41361A02" w14:textId="77777777" w:rsidR="00442DFE" w:rsidRPr="00FF345C"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83" w:type="pct"/>
          </w:tcPr>
          <w:p w14:paraId="5390A3F4" w14:textId="77777777" w:rsidR="00442DFE" w:rsidRPr="00FF345C"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44" w:type="pct"/>
          </w:tcPr>
          <w:p w14:paraId="6EEEB0B0" w14:textId="77777777" w:rsidR="00442DFE" w:rsidRPr="00FF345C"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536" w:type="pct"/>
          </w:tcPr>
          <w:p w14:paraId="55FD431A" w14:textId="77777777" w:rsidR="00442DFE" w:rsidRPr="00FF345C" w:rsidRDefault="00442DFE" w:rsidP="00CE0E89">
            <w:pPr>
              <w:keepNext/>
              <w:keepLines/>
              <w:autoSpaceDE w:val="0"/>
              <w:autoSpaceDN w:val="0"/>
              <w:adjustRightInd w:val="0"/>
              <w:spacing w:line="240" w:lineRule="auto"/>
              <w:rPr>
                <w:rFonts w:cs="Arial"/>
                <w:i/>
                <w:iCs/>
                <w:color w:val="000000"/>
                <w:sz w:val="24"/>
                <w:szCs w:val="24"/>
                <w:lang w:eastAsia="en-AU"/>
              </w:rPr>
            </w:pPr>
          </w:p>
        </w:tc>
      </w:tr>
      <w:tr w:rsidR="00442DFE" w14:paraId="64F0A302" w14:textId="77777777" w:rsidTr="00CE0E89">
        <w:trPr>
          <w:trHeight w:val="140"/>
        </w:trPr>
        <w:tc>
          <w:tcPr>
            <w:tcW w:w="735" w:type="pct"/>
          </w:tcPr>
          <w:p w14:paraId="68E5F408"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37" w:type="pct"/>
          </w:tcPr>
          <w:p w14:paraId="58CFD2E9"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392" w:type="pct"/>
          </w:tcPr>
          <w:p w14:paraId="37DB2616"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87" w:type="pct"/>
          </w:tcPr>
          <w:p w14:paraId="6D50F3FB"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86" w:type="pct"/>
          </w:tcPr>
          <w:p w14:paraId="55ACC3CB"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83" w:type="pct"/>
          </w:tcPr>
          <w:p w14:paraId="5FE013E4"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44" w:type="pct"/>
          </w:tcPr>
          <w:p w14:paraId="3268072B"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536" w:type="pct"/>
          </w:tcPr>
          <w:p w14:paraId="5BE7C154"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r>
      <w:tr w:rsidR="00442DFE" w14:paraId="20CC3781" w14:textId="77777777" w:rsidTr="00CE0E89">
        <w:trPr>
          <w:trHeight w:val="140"/>
        </w:trPr>
        <w:tc>
          <w:tcPr>
            <w:tcW w:w="735" w:type="pct"/>
          </w:tcPr>
          <w:p w14:paraId="7EAA685A"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37" w:type="pct"/>
          </w:tcPr>
          <w:p w14:paraId="6A7242B9"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392" w:type="pct"/>
          </w:tcPr>
          <w:p w14:paraId="3C76A0FA"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87" w:type="pct"/>
          </w:tcPr>
          <w:p w14:paraId="2E0A74A2"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86" w:type="pct"/>
          </w:tcPr>
          <w:p w14:paraId="62292E36"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83" w:type="pct"/>
          </w:tcPr>
          <w:p w14:paraId="60DEB2C5"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644" w:type="pct"/>
          </w:tcPr>
          <w:p w14:paraId="5A7D11A5"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c>
          <w:tcPr>
            <w:tcW w:w="536" w:type="pct"/>
          </w:tcPr>
          <w:p w14:paraId="0B1ADE3B" w14:textId="77777777" w:rsidR="00442DFE" w:rsidRDefault="00442DFE" w:rsidP="00CE0E89">
            <w:pPr>
              <w:keepNext/>
              <w:keepLines/>
              <w:autoSpaceDE w:val="0"/>
              <w:autoSpaceDN w:val="0"/>
              <w:adjustRightInd w:val="0"/>
              <w:spacing w:line="240" w:lineRule="auto"/>
              <w:rPr>
                <w:rFonts w:cs="Arial"/>
                <w:i/>
                <w:iCs/>
                <w:color w:val="000000"/>
                <w:sz w:val="24"/>
                <w:szCs w:val="24"/>
                <w:lang w:eastAsia="en-AU"/>
              </w:rPr>
            </w:pPr>
          </w:p>
        </w:tc>
      </w:tr>
    </w:tbl>
    <w:p w14:paraId="55EA6068" w14:textId="77777777" w:rsidR="00442DFE" w:rsidRPr="00442DFE" w:rsidRDefault="00442DFE" w:rsidP="00CE0E89">
      <w:pPr>
        <w:pStyle w:val="Body"/>
      </w:pPr>
    </w:p>
    <w:p w14:paraId="79FA642D" w14:textId="77777777" w:rsidR="00442DFE" w:rsidRDefault="00442DFE">
      <w:pPr>
        <w:spacing w:after="0" w:line="240" w:lineRule="auto"/>
        <w:rPr>
          <w:rFonts w:eastAsia="MS Gothic"/>
          <w:bCs/>
          <w:color w:val="53565A"/>
          <w:sz w:val="30"/>
          <w:szCs w:val="26"/>
        </w:rPr>
      </w:pPr>
      <w:r>
        <w:br w:type="page"/>
      </w:r>
    </w:p>
    <w:p w14:paraId="283BC70E" w14:textId="2231203C" w:rsidR="00557499" w:rsidRPr="00E926B5" w:rsidRDefault="00557499" w:rsidP="00CE0E89">
      <w:pPr>
        <w:pStyle w:val="Heading2notinTOC"/>
      </w:pPr>
      <w:r w:rsidRPr="00E926B5">
        <w:lastRenderedPageBreak/>
        <w:t xml:space="preserve">Monitoring </w:t>
      </w:r>
      <w:r w:rsidR="00442DFE" w:rsidRPr="00E926B5">
        <w:t>plan example</w:t>
      </w:r>
    </w:p>
    <w:p w14:paraId="41AA6272" w14:textId="77777777" w:rsidR="006D602B" w:rsidRPr="005C26F7" w:rsidRDefault="006D602B" w:rsidP="00CE0E89">
      <w:pPr>
        <w:pStyle w:val="Body"/>
      </w:pPr>
      <w:r>
        <w:t>This table provides a few examples of how to complete rows in your monitoring plan.</w:t>
      </w:r>
    </w:p>
    <w:p w14:paraId="1EF1B1CD" w14:textId="77777777" w:rsidR="00442DFE" w:rsidRPr="00AA0EC6" w:rsidRDefault="00442DFE" w:rsidP="00442DFE">
      <w:pPr>
        <w:pStyle w:val="Heading4"/>
        <w:spacing w:line="240" w:lineRule="auto"/>
      </w:pPr>
      <w:r w:rsidRPr="00EF2E17">
        <w:rPr>
          <w:lang w:eastAsia="en-AU"/>
        </w:rPr>
        <w:t xml:space="preserve">Implementation </w:t>
      </w:r>
      <w:r>
        <w:t>o</w:t>
      </w:r>
      <w:r w:rsidRPr="009A3F08">
        <w:t>utcomes</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0"/>
        <w:gridCol w:w="1789"/>
        <w:gridCol w:w="1789"/>
        <w:gridCol w:w="1789"/>
        <w:gridCol w:w="1789"/>
        <w:gridCol w:w="1789"/>
        <w:gridCol w:w="1789"/>
        <w:gridCol w:w="1789"/>
      </w:tblGrid>
      <w:tr w:rsidR="007E5C50" w:rsidRPr="005C26F7" w14:paraId="0E8E8922" w14:textId="77777777" w:rsidTr="00CE0E89">
        <w:trPr>
          <w:trHeight w:val="140"/>
          <w:tblHeader/>
        </w:trPr>
        <w:tc>
          <w:tcPr>
            <w:tcW w:w="625" w:type="pct"/>
            <w:shd w:val="clear" w:color="auto" w:fill="F2F2F2" w:themeFill="background1" w:themeFillShade="F2"/>
          </w:tcPr>
          <w:p w14:paraId="40511FD0" w14:textId="77777777" w:rsidR="007E5C50" w:rsidRDefault="007E5C50" w:rsidP="007E5C50">
            <w:pPr>
              <w:pStyle w:val="Tablecolhead"/>
              <w:keepNext/>
              <w:keepLines/>
              <w:rPr>
                <w:lang w:eastAsia="en-AU"/>
              </w:rPr>
            </w:pPr>
            <w:r w:rsidRPr="009A3F08">
              <w:t>Outcome</w:t>
            </w:r>
            <w:r w:rsidRPr="00FF345C">
              <w:rPr>
                <w:lang w:eastAsia="en-AU"/>
              </w:rPr>
              <w:t xml:space="preserve"> </w:t>
            </w:r>
          </w:p>
          <w:p w14:paraId="3A6EC43B" w14:textId="033E464F" w:rsidR="007E5C50" w:rsidRPr="009A3F08" w:rsidRDefault="007E5C50" w:rsidP="007E5C50">
            <w:pPr>
              <w:pStyle w:val="Tabletext"/>
              <w:widowControl w:val="0"/>
            </w:pPr>
            <w:r w:rsidRPr="009A3F08">
              <w:t>What you think will happen</w:t>
            </w:r>
          </w:p>
        </w:tc>
        <w:tc>
          <w:tcPr>
            <w:tcW w:w="625" w:type="pct"/>
            <w:shd w:val="clear" w:color="auto" w:fill="F2F2F2" w:themeFill="background1" w:themeFillShade="F2"/>
          </w:tcPr>
          <w:p w14:paraId="4DBA027E" w14:textId="77777777" w:rsidR="007E5C50" w:rsidRDefault="007E5C50" w:rsidP="007E5C50">
            <w:pPr>
              <w:pStyle w:val="Tablecolhead"/>
              <w:keepNext/>
              <w:keepLines/>
              <w:rPr>
                <w:lang w:eastAsia="en-AU"/>
              </w:rPr>
            </w:pPr>
            <w:r w:rsidRPr="009A3F08">
              <w:t>Indicator</w:t>
            </w:r>
            <w:r>
              <w:rPr>
                <w:lang w:eastAsia="en-AU"/>
              </w:rPr>
              <w:t xml:space="preserve"> / measure</w:t>
            </w:r>
          </w:p>
          <w:p w14:paraId="0A2D4B2C" w14:textId="73FE8A4A" w:rsidR="007E5C50" w:rsidRPr="009A3F08" w:rsidRDefault="007E5C50" w:rsidP="007E5C50">
            <w:pPr>
              <w:pStyle w:val="Tabletext"/>
              <w:widowControl w:val="0"/>
            </w:pPr>
            <w:r w:rsidRPr="009A3F08">
              <w:t>How you will know the outcome is happening</w:t>
            </w:r>
          </w:p>
        </w:tc>
        <w:tc>
          <w:tcPr>
            <w:tcW w:w="625" w:type="pct"/>
            <w:shd w:val="clear" w:color="auto" w:fill="F2F2F2" w:themeFill="background1" w:themeFillShade="F2"/>
          </w:tcPr>
          <w:p w14:paraId="13ECB0B8" w14:textId="77777777" w:rsidR="007E5C50" w:rsidRDefault="007E5C50" w:rsidP="007E5C50">
            <w:pPr>
              <w:pStyle w:val="Tablecolhead"/>
              <w:rPr>
                <w:lang w:eastAsia="en-AU"/>
              </w:rPr>
            </w:pPr>
            <w:r w:rsidRPr="009A3F08">
              <w:t>Target</w:t>
            </w:r>
            <w:r w:rsidRPr="00FF345C">
              <w:rPr>
                <w:lang w:eastAsia="en-AU"/>
              </w:rPr>
              <w:t xml:space="preserve"> </w:t>
            </w:r>
          </w:p>
          <w:p w14:paraId="2FD01273" w14:textId="7A444587" w:rsidR="007E5C50" w:rsidRPr="009A3F08" w:rsidRDefault="007E5C50" w:rsidP="007E5C50">
            <w:pPr>
              <w:pStyle w:val="Tabletext"/>
              <w:widowControl w:val="0"/>
            </w:pPr>
            <w:r w:rsidRPr="009A3F08">
              <w:t>What you’re aiming for</w:t>
            </w:r>
          </w:p>
        </w:tc>
        <w:tc>
          <w:tcPr>
            <w:tcW w:w="625" w:type="pct"/>
            <w:shd w:val="clear" w:color="auto" w:fill="F2F2F2" w:themeFill="background1" w:themeFillShade="F2"/>
          </w:tcPr>
          <w:p w14:paraId="7E07171B" w14:textId="77777777" w:rsidR="007E5C50" w:rsidRPr="009A3F08" w:rsidRDefault="007E5C50" w:rsidP="007E5C50">
            <w:pPr>
              <w:pStyle w:val="Tablecolhead"/>
            </w:pPr>
            <w:r>
              <w:rPr>
                <w:lang w:eastAsia="en-AU"/>
              </w:rPr>
              <w:t>Data collection method</w:t>
            </w:r>
          </w:p>
          <w:p w14:paraId="7D4096F6" w14:textId="710E5C25" w:rsidR="007E5C50" w:rsidRPr="009A3F08" w:rsidRDefault="007E5C50" w:rsidP="007E5C50">
            <w:pPr>
              <w:pStyle w:val="Tabletext"/>
              <w:widowControl w:val="0"/>
            </w:pPr>
            <w:r w:rsidRPr="009A3F08">
              <w:t>How you will collect information</w:t>
            </w:r>
          </w:p>
        </w:tc>
        <w:tc>
          <w:tcPr>
            <w:tcW w:w="625" w:type="pct"/>
            <w:shd w:val="clear" w:color="auto" w:fill="F2F2F2" w:themeFill="background1" w:themeFillShade="F2"/>
          </w:tcPr>
          <w:p w14:paraId="0DD1FCFD" w14:textId="77777777" w:rsidR="007E5C50" w:rsidRPr="009A3F08" w:rsidRDefault="007E5C50" w:rsidP="007E5C50">
            <w:pPr>
              <w:pStyle w:val="Tablecolhead"/>
            </w:pPr>
            <w:r>
              <w:rPr>
                <w:lang w:eastAsia="en-AU"/>
              </w:rPr>
              <w:t>Data collection lead</w:t>
            </w:r>
          </w:p>
          <w:p w14:paraId="5311A6C1" w14:textId="4BE31C7F" w:rsidR="007E5C50" w:rsidRPr="00EF2E17" w:rsidRDefault="007E5C50" w:rsidP="007E5C50">
            <w:pPr>
              <w:pStyle w:val="Tabletext"/>
              <w:widowControl w:val="0"/>
              <w:rPr>
                <w:lang w:eastAsia="en-AU"/>
              </w:rPr>
            </w:pPr>
            <w:r w:rsidRPr="00EF2E17">
              <w:rPr>
                <w:lang w:eastAsia="en-AU"/>
              </w:rPr>
              <w:t>Who will collect the information</w:t>
            </w:r>
          </w:p>
        </w:tc>
        <w:tc>
          <w:tcPr>
            <w:tcW w:w="625" w:type="pct"/>
            <w:shd w:val="clear" w:color="auto" w:fill="F2F2F2" w:themeFill="background1" w:themeFillShade="F2"/>
          </w:tcPr>
          <w:p w14:paraId="4B4FF0C1" w14:textId="77777777" w:rsidR="007E5C50" w:rsidRPr="009A3F08" w:rsidRDefault="007E5C50" w:rsidP="007E5C50">
            <w:pPr>
              <w:pStyle w:val="Tablecolhead"/>
            </w:pPr>
            <w:r>
              <w:rPr>
                <w:lang w:eastAsia="en-AU"/>
              </w:rPr>
              <w:t xml:space="preserve">Data collection </w:t>
            </w:r>
            <w:r w:rsidRPr="009A3F08">
              <w:t>schedule</w:t>
            </w:r>
          </w:p>
          <w:p w14:paraId="480ADD8B" w14:textId="54D3EE75" w:rsidR="007E5C50" w:rsidRPr="009A3F08" w:rsidRDefault="007E5C50" w:rsidP="007E5C50">
            <w:pPr>
              <w:pStyle w:val="Tabletext"/>
              <w:widowControl w:val="0"/>
            </w:pPr>
            <w:r w:rsidRPr="009A3F08">
              <w:t>When you will collect information</w:t>
            </w:r>
          </w:p>
        </w:tc>
        <w:tc>
          <w:tcPr>
            <w:tcW w:w="625" w:type="pct"/>
            <w:shd w:val="clear" w:color="auto" w:fill="F2F2F2" w:themeFill="background1" w:themeFillShade="F2"/>
          </w:tcPr>
          <w:p w14:paraId="54E744A5" w14:textId="77777777" w:rsidR="007E5C50" w:rsidRPr="009A3F08" w:rsidRDefault="007E5C50" w:rsidP="007E5C50">
            <w:pPr>
              <w:pStyle w:val="Tablecolhead"/>
            </w:pPr>
            <w:r>
              <w:rPr>
                <w:lang w:eastAsia="en-AU"/>
              </w:rPr>
              <w:t>Data analysis lead</w:t>
            </w:r>
          </w:p>
          <w:p w14:paraId="7013C1D1" w14:textId="47414635" w:rsidR="007E5C50" w:rsidRPr="00EF2E17" w:rsidRDefault="007E5C50" w:rsidP="007E5C50">
            <w:pPr>
              <w:pStyle w:val="Tabletext"/>
              <w:widowControl w:val="0"/>
              <w:rPr>
                <w:lang w:eastAsia="en-AU"/>
              </w:rPr>
            </w:pPr>
            <w:r w:rsidRPr="00EF2E17">
              <w:rPr>
                <w:lang w:eastAsia="en-AU"/>
              </w:rPr>
              <w:t xml:space="preserve">Who will </w:t>
            </w:r>
            <w:r w:rsidRPr="009A3F08">
              <w:t>analyse</w:t>
            </w:r>
            <w:r w:rsidRPr="00EF2E17">
              <w:rPr>
                <w:lang w:eastAsia="en-AU"/>
              </w:rPr>
              <w:t xml:space="preserve"> the information</w:t>
            </w:r>
          </w:p>
        </w:tc>
        <w:tc>
          <w:tcPr>
            <w:tcW w:w="625" w:type="pct"/>
            <w:shd w:val="clear" w:color="auto" w:fill="F2F2F2" w:themeFill="background1" w:themeFillShade="F2"/>
          </w:tcPr>
          <w:p w14:paraId="7F92CF73" w14:textId="77777777" w:rsidR="007E5C50" w:rsidRPr="009A3F08" w:rsidRDefault="007E5C50" w:rsidP="007E5C50">
            <w:pPr>
              <w:pStyle w:val="Tablecolhead"/>
            </w:pPr>
            <w:r>
              <w:rPr>
                <w:lang w:eastAsia="en-AU"/>
              </w:rPr>
              <w:t xml:space="preserve">Data review </w:t>
            </w:r>
            <w:r w:rsidRPr="009A3F08">
              <w:t>schedule</w:t>
            </w:r>
          </w:p>
          <w:p w14:paraId="1E326662" w14:textId="3E2D5B59" w:rsidR="007E5C50" w:rsidRPr="009A3F08" w:rsidRDefault="007E5C50" w:rsidP="007E5C50">
            <w:pPr>
              <w:pStyle w:val="Tabletext"/>
              <w:widowControl w:val="0"/>
            </w:pPr>
            <w:r w:rsidRPr="009A3F08">
              <w:t>When you will review the information</w:t>
            </w:r>
          </w:p>
        </w:tc>
      </w:tr>
      <w:tr w:rsidR="00D21847" w:rsidRPr="00FF345C" w14:paraId="46DA7169" w14:textId="77777777" w:rsidTr="007E5C50">
        <w:trPr>
          <w:trHeight w:val="140"/>
        </w:trPr>
        <w:tc>
          <w:tcPr>
            <w:tcW w:w="625" w:type="pct"/>
          </w:tcPr>
          <w:p w14:paraId="0D2F946D" w14:textId="3591F7D7" w:rsidR="00442DFE" w:rsidRPr="00CE0E89" w:rsidRDefault="00442DFE" w:rsidP="00CE0E89">
            <w:pPr>
              <w:pStyle w:val="Tabletext"/>
            </w:pPr>
            <w:r w:rsidRPr="00CE0E89">
              <w:t>Reach</w:t>
            </w:r>
          </w:p>
        </w:tc>
        <w:tc>
          <w:tcPr>
            <w:tcW w:w="625" w:type="pct"/>
          </w:tcPr>
          <w:p w14:paraId="755DE07A" w14:textId="3BDDCD78" w:rsidR="00442DFE" w:rsidRPr="00CE0E89" w:rsidRDefault="00442DFE" w:rsidP="00CE0E89">
            <w:pPr>
              <w:pStyle w:val="Tabletext"/>
            </w:pPr>
            <w:r w:rsidRPr="00CE0E89">
              <w:t>Proportion of staff who complete the online module</w:t>
            </w:r>
          </w:p>
        </w:tc>
        <w:tc>
          <w:tcPr>
            <w:tcW w:w="625" w:type="pct"/>
          </w:tcPr>
          <w:p w14:paraId="2D79A215" w14:textId="472050AE" w:rsidR="00442DFE" w:rsidRPr="00CE0E89" w:rsidRDefault="00442DFE" w:rsidP="00CE0E89">
            <w:pPr>
              <w:pStyle w:val="Tabletext"/>
            </w:pPr>
            <w:r w:rsidRPr="00CE0E89">
              <w:t>80% completion rate</w:t>
            </w:r>
          </w:p>
        </w:tc>
        <w:tc>
          <w:tcPr>
            <w:tcW w:w="625" w:type="pct"/>
          </w:tcPr>
          <w:p w14:paraId="2E4BB98D" w14:textId="3DC4061E" w:rsidR="00442DFE" w:rsidRPr="00CE0E89" w:rsidRDefault="00442DFE" w:rsidP="00CE0E89">
            <w:pPr>
              <w:pStyle w:val="Tabletext"/>
            </w:pPr>
            <w:r w:rsidRPr="00CE0E89">
              <w:t>Completion rate data extracted from online system</w:t>
            </w:r>
          </w:p>
        </w:tc>
        <w:tc>
          <w:tcPr>
            <w:tcW w:w="625" w:type="pct"/>
          </w:tcPr>
          <w:p w14:paraId="2A1A195C" w14:textId="242B7DC0" w:rsidR="00442DFE" w:rsidRPr="00CE0E89" w:rsidRDefault="00442DFE" w:rsidP="00CE0E89">
            <w:pPr>
              <w:pStyle w:val="Tabletext"/>
            </w:pPr>
            <w:r w:rsidRPr="00CE0E89">
              <w:t>Service leaders</w:t>
            </w:r>
          </w:p>
        </w:tc>
        <w:tc>
          <w:tcPr>
            <w:tcW w:w="625" w:type="pct"/>
          </w:tcPr>
          <w:p w14:paraId="464BAEAC" w14:textId="3383E1DA" w:rsidR="00442DFE" w:rsidRPr="00CE0E89" w:rsidRDefault="00442DFE" w:rsidP="00CE0E89">
            <w:pPr>
              <w:pStyle w:val="Tabletext"/>
            </w:pPr>
            <w:r w:rsidRPr="00CE0E89">
              <w:t>Fortnightly</w:t>
            </w:r>
          </w:p>
        </w:tc>
        <w:tc>
          <w:tcPr>
            <w:tcW w:w="625" w:type="pct"/>
          </w:tcPr>
          <w:p w14:paraId="6078C490" w14:textId="657C3D63" w:rsidR="00442DFE" w:rsidRPr="00CE0E89" w:rsidRDefault="00442DFE" w:rsidP="00CE0E89">
            <w:pPr>
              <w:pStyle w:val="Tabletext"/>
            </w:pPr>
            <w:r w:rsidRPr="00CE0E89">
              <w:t>Service leaders</w:t>
            </w:r>
          </w:p>
        </w:tc>
        <w:tc>
          <w:tcPr>
            <w:tcW w:w="625" w:type="pct"/>
          </w:tcPr>
          <w:p w14:paraId="1419BE7A" w14:textId="6A4BECF5" w:rsidR="00442DFE" w:rsidRPr="00CE0E89" w:rsidRDefault="00442DFE" w:rsidP="00CE0E89">
            <w:pPr>
              <w:pStyle w:val="Tabletext"/>
            </w:pPr>
            <w:r w:rsidRPr="00CE0E89">
              <w:t>At monthly LIT meeting</w:t>
            </w:r>
          </w:p>
        </w:tc>
      </w:tr>
      <w:tr w:rsidR="00D21847" w:rsidRPr="00FF345C" w14:paraId="3041DAA8" w14:textId="77777777" w:rsidTr="007E5C50">
        <w:trPr>
          <w:trHeight w:val="140"/>
        </w:trPr>
        <w:tc>
          <w:tcPr>
            <w:tcW w:w="625" w:type="pct"/>
          </w:tcPr>
          <w:p w14:paraId="1CBD032B" w14:textId="7DCE65B7" w:rsidR="00442DFE" w:rsidRPr="00CE0E89" w:rsidRDefault="00442DFE" w:rsidP="00CE0E89">
            <w:pPr>
              <w:pStyle w:val="Tabletext"/>
            </w:pPr>
            <w:r w:rsidRPr="00CE0E89">
              <w:t>Acceptability</w:t>
            </w:r>
          </w:p>
        </w:tc>
        <w:tc>
          <w:tcPr>
            <w:tcW w:w="625" w:type="pct"/>
          </w:tcPr>
          <w:p w14:paraId="1A2F4B03" w14:textId="72212134" w:rsidR="00442DFE" w:rsidRPr="00CE0E89" w:rsidRDefault="00442DFE" w:rsidP="00CE0E89">
            <w:pPr>
              <w:pStyle w:val="Tabletext"/>
            </w:pPr>
            <w:r w:rsidRPr="00CE0E89">
              <w:t>Proportion of staff who are satisfied with the online module</w:t>
            </w:r>
          </w:p>
        </w:tc>
        <w:tc>
          <w:tcPr>
            <w:tcW w:w="625" w:type="pct"/>
          </w:tcPr>
          <w:p w14:paraId="235D6305" w14:textId="7C03AE2A" w:rsidR="00442DFE" w:rsidRPr="00CE0E89" w:rsidRDefault="00442DFE" w:rsidP="00CE0E89">
            <w:pPr>
              <w:pStyle w:val="Tabletext"/>
            </w:pPr>
            <w:r w:rsidRPr="00CE0E89">
              <w:t>80% satisfaction</w:t>
            </w:r>
          </w:p>
        </w:tc>
        <w:tc>
          <w:tcPr>
            <w:tcW w:w="625" w:type="pct"/>
          </w:tcPr>
          <w:p w14:paraId="50AC81BE" w14:textId="343D7F37" w:rsidR="00442DFE" w:rsidRPr="00CE0E89" w:rsidRDefault="00442DFE" w:rsidP="00CE0E89">
            <w:pPr>
              <w:pStyle w:val="Tabletext"/>
            </w:pPr>
            <w:r w:rsidRPr="00CE0E89">
              <w:t>End-of-module feedback survey</w:t>
            </w:r>
          </w:p>
        </w:tc>
        <w:tc>
          <w:tcPr>
            <w:tcW w:w="625" w:type="pct"/>
          </w:tcPr>
          <w:p w14:paraId="04FA4871" w14:textId="3646217F" w:rsidR="00442DFE" w:rsidRPr="00CE0E89" w:rsidRDefault="00442DFE" w:rsidP="00CE0E89">
            <w:pPr>
              <w:pStyle w:val="Tabletext"/>
            </w:pPr>
            <w:r w:rsidRPr="00CE0E89">
              <w:t>Service leaders</w:t>
            </w:r>
          </w:p>
        </w:tc>
        <w:tc>
          <w:tcPr>
            <w:tcW w:w="625" w:type="pct"/>
          </w:tcPr>
          <w:p w14:paraId="10B9D88B" w14:textId="3B7FC7AC" w:rsidR="00442DFE" w:rsidRPr="00CE0E89" w:rsidRDefault="00442DFE" w:rsidP="00CE0E89">
            <w:pPr>
              <w:pStyle w:val="Tabletext"/>
            </w:pPr>
            <w:r w:rsidRPr="00CE0E89">
              <w:t>End of module</w:t>
            </w:r>
          </w:p>
        </w:tc>
        <w:tc>
          <w:tcPr>
            <w:tcW w:w="625" w:type="pct"/>
          </w:tcPr>
          <w:p w14:paraId="44B4F688" w14:textId="301BF6B7" w:rsidR="00442DFE" w:rsidRPr="00CE0E89" w:rsidRDefault="00442DFE" w:rsidP="00CE0E89">
            <w:pPr>
              <w:pStyle w:val="Tabletext"/>
            </w:pPr>
            <w:r w:rsidRPr="00CE0E89">
              <w:t>Service leaders</w:t>
            </w:r>
          </w:p>
        </w:tc>
        <w:tc>
          <w:tcPr>
            <w:tcW w:w="625" w:type="pct"/>
          </w:tcPr>
          <w:p w14:paraId="6D62956C" w14:textId="3BD48D2B" w:rsidR="00442DFE" w:rsidRPr="00CE0E89" w:rsidRDefault="00442DFE" w:rsidP="00CE0E89">
            <w:pPr>
              <w:pStyle w:val="Tabletext"/>
            </w:pPr>
            <w:r w:rsidRPr="00CE0E89">
              <w:t>At monthly LIT meeting</w:t>
            </w:r>
          </w:p>
        </w:tc>
      </w:tr>
    </w:tbl>
    <w:p w14:paraId="10BFE17F" w14:textId="77777777" w:rsidR="00442DFE" w:rsidRPr="00CE0E89" w:rsidRDefault="00442DFE" w:rsidP="00CE0E89">
      <w:pPr>
        <w:pStyle w:val="Body"/>
      </w:pPr>
      <w:r>
        <w:br w:type="page"/>
      </w:r>
    </w:p>
    <w:p w14:paraId="4B12B505" w14:textId="56AEF37D" w:rsidR="00442DFE" w:rsidRDefault="00442DFE" w:rsidP="00442DFE">
      <w:pPr>
        <w:pStyle w:val="Heading4"/>
        <w:spacing w:line="240" w:lineRule="auto"/>
      </w:pPr>
      <w:r w:rsidRPr="009A3F08">
        <w:lastRenderedPageBreak/>
        <w:t xml:space="preserve">Workforce </w:t>
      </w:r>
      <w:r>
        <w:t>c</w:t>
      </w:r>
      <w:r w:rsidRPr="009A3F08">
        <w:t xml:space="preserve">apability </w:t>
      </w:r>
      <w:r>
        <w:t>o</w:t>
      </w:r>
      <w:r w:rsidRPr="009A3F08">
        <w:t>utcomes</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2"/>
        <w:gridCol w:w="1772"/>
        <w:gridCol w:w="1771"/>
        <w:gridCol w:w="1771"/>
        <w:gridCol w:w="1771"/>
        <w:gridCol w:w="1771"/>
        <w:gridCol w:w="1771"/>
        <w:gridCol w:w="1771"/>
      </w:tblGrid>
      <w:tr w:rsidR="007E5C50" w:rsidRPr="00EF2E17" w14:paraId="144A0CD0" w14:textId="77777777" w:rsidTr="00CE0E89">
        <w:trPr>
          <w:trHeight w:val="140"/>
          <w:tblHeader/>
        </w:trPr>
        <w:tc>
          <w:tcPr>
            <w:tcW w:w="625" w:type="pct"/>
            <w:shd w:val="clear" w:color="auto" w:fill="F2F2F2" w:themeFill="background1" w:themeFillShade="F2"/>
          </w:tcPr>
          <w:p w14:paraId="27B76453" w14:textId="77777777" w:rsidR="00442DFE" w:rsidRDefault="00442DFE">
            <w:pPr>
              <w:pStyle w:val="Tablecolhead"/>
              <w:keepNext/>
              <w:keepLines/>
              <w:rPr>
                <w:lang w:eastAsia="en-AU"/>
              </w:rPr>
            </w:pPr>
            <w:r w:rsidRPr="009A3F08">
              <w:t>Outcome</w:t>
            </w:r>
            <w:r w:rsidRPr="00FF345C">
              <w:rPr>
                <w:lang w:eastAsia="en-AU"/>
              </w:rPr>
              <w:t xml:space="preserve"> </w:t>
            </w:r>
          </w:p>
          <w:p w14:paraId="41908005" w14:textId="77777777" w:rsidR="00442DFE" w:rsidRPr="00EF2E17" w:rsidRDefault="00442DFE">
            <w:pPr>
              <w:keepNext/>
              <w:keepLines/>
              <w:autoSpaceDE w:val="0"/>
              <w:autoSpaceDN w:val="0"/>
              <w:adjustRightInd w:val="0"/>
              <w:spacing w:line="240" w:lineRule="auto"/>
              <w:rPr>
                <w:rFonts w:cs="Arial"/>
                <w:i/>
                <w:iCs/>
                <w:color w:val="000000"/>
                <w:sz w:val="20"/>
                <w:lang w:eastAsia="en-AU"/>
              </w:rPr>
            </w:pPr>
            <w:r w:rsidRPr="009A3F08">
              <w:t>What you think will happen</w:t>
            </w:r>
          </w:p>
        </w:tc>
        <w:tc>
          <w:tcPr>
            <w:tcW w:w="625" w:type="pct"/>
            <w:shd w:val="clear" w:color="auto" w:fill="F2F2F2" w:themeFill="background1" w:themeFillShade="F2"/>
          </w:tcPr>
          <w:p w14:paraId="5F8C1EAD" w14:textId="77777777" w:rsidR="00442DFE" w:rsidRDefault="00442DFE">
            <w:pPr>
              <w:pStyle w:val="Tablecolhead"/>
              <w:keepNext/>
              <w:keepLines/>
              <w:rPr>
                <w:lang w:eastAsia="en-AU"/>
              </w:rPr>
            </w:pPr>
            <w:r w:rsidRPr="009A3F08">
              <w:t>Indicator</w:t>
            </w:r>
            <w:r>
              <w:rPr>
                <w:lang w:eastAsia="en-AU"/>
              </w:rPr>
              <w:t xml:space="preserve"> / measure</w:t>
            </w:r>
          </w:p>
          <w:p w14:paraId="1D81AB0A" w14:textId="77777777" w:rsidR="00442DFE" w:rsidRPr="00EF2E17" w:rsidRDefault="00442DFE">
            <w:pPr>
              <w:keepNext/>
              <w:keepLines/>
              <w:autoSpaceDE w:val="0"/>
              <w:autoSpaceDN w:val="0"/>
              <w:adjustRightInd w:val="0"/>
              <w:spacing w:line="240" w:lineRule="auto"/>
              <w:rPr>
                <w:rFonts w:cs="Arial"/>
                <w:i/>
                <w:iCs/>
                <w:color w:val="000000"/>
                <w:sz w:val="20"/>
                <w:lang w:eastAsia="en-AU"/>
              </w:rPr>
            </w:pPr>
            <w:r w:rsidRPr="009A3F08">
              <w:t>How you will know the outcome is happening</w:t>
            </w:r>
          </w:p>
        </w:tc>
        <w:tc>
          <w:tcPr>
            <w:tcW w:w="625" w:type="pct"/>
            <w:shd w:val="clear" w:color="auto" w:fill="F2F2F2" w:themeFill="background1" w:themeFillShade="F2"/>
          </w:tcPr>
          <w:p w14:paraId="128B7075" w14:textId="77777777" w:rsidR="00442DFE" w:rsidRDefault="00442DFE" w:rsidP="00CE0E89">
            <w:pPr>
              <w:pStyle w:val="Tablecolhead"/>
              <w:rPr>
                <w:lang w:eastAsia="en-AU"/>
              </w:rPr>
            </w:pPr>
            <w:r w:rsidRPr="00CE0E89">
              <w:t>Target</w:t>
            </w:r>
            <w:r w:rsidRPr="00FF345C">
              <w:rPr>
                <w:lang w:eastAsia="en-AU"/>
              </w:rPr>
              <w:t xml:space="preserve"> </w:t>
            </w:r>
          </w:p>
          <w:p w14:paraId="0A65F978" w14:textId="77777777" w:rsidR="00442DFE" w:rsidRPr="00EF2E17" w:rsidRDefault="00442DFE">
            <w:pPr>
              <w:keepNext/>
              <w:keepLines/>
              <w:autoSpaceDE w:val="0"/>
              <w:autoSpaceDN w:val="0"/>
              <w:adjustRightInd w:val="0"/>
              <w:spacing w:line="240" w:lineRule="auto"/>
              <w:rPr>
                <w:rFonts w:cs="Arial"/>
                <w:i/>
                <w:iCs/>
                <w:color w:val="000000"/>
                <w:sz w:val="20"/>
                <w:lang w:eastAsia="en-AU"/>
              </w:rPr>
            </w:pPr>
            <w:r w:rsidRPr="009A3F08">
              <w:t>What you’re aiming for</w:t>
            </w:r>
          </w:p>
        </w:tc>
        <w:tc>
          <w:tcPr>
            <w:tcW w:w="625" w:type="pct"/>
            <w:shd w:val="clear" w:color="auto" w:fill="F2F2F2" w:themeFill="background1" w:themeFillShade="F2"/>
          </w:tcPr>
          <w:p w14:paraId="05203695" w14:textId="77777777" w:rsidR="00442DFE" w:rsidRDefault="00442DFE" w:rsidP="00CE0E89">
            <w:pPr>
              <w:pStyle w:val="Tablecolhead"/>
              <w:rPr>
                <w:lang w:eastAsia="en-AU"/>
              </w:rPr>
            </w:pPr>
            <w:r>
              <w:rPr>
                <w:lang w:eastAsia="en-AU"/>
              </w:rPr>
              <w:t xml:space="preserve">Data collection </w:t>
            </w:r>
            <w:r w:rsidRPr="00CE0E89">
              <w:t>method</w:t>
            </w:r>
          </w:p>
          <w:p w14:paraId="3FDA9845" w14:textId="77777777" w:rsidR="00442DFE" w:rsidRPr="00EF2E17" w:rsidRDefault="00442DFE">
            <w:pPr>
              <w:keepNext/>
              <w:keepLines/>
              <w:autoSpaceDE w:val="0"/>
              <w:autoSpaceDN w:val="0"/>
              <w:adjustRightInd w:val="0"/>
              <w:spacing w:line="240" w:lineRule="auto"/>
              <w:rPr>
                <w:rFonts w:cs="Arial"/>
                <w:i/>
                <w:iCs/>
                <w:color w:val="000000"/>
                <w:sz w:val="20"/>
                <w:lang w:eastAsia="en-AU"/>
              </w:rPr>
            </w:pPr>
            <w:r w:rsidRPr="009A3F08">
              <w:t>How you will collect information</w:t>
            </w:r>
          </w:p>
        </w:tc>
        <w:tc>
          <w:tcPr>
            <w:tcW w:w="625" w:type="pct"/>
            <w:shd w:val="clear" w:color="auto" w:fill="F2F2F2" w:themeFill="background1" w:themeFillShade="F2"/>
          </w:tcPr>
          <w:p w14:paraId="40105400" w14:textId="77777777" w:rsidR="00442DFE" w:rsidRPr="00CE0E89" w:rsidRDefault="00442DFE" w:rsidP="00CE0E89">
            <w:pPr>
              <w:pStyle w:val="Tablecolhead"/>
              <w:rPr>
                <w:b w:val="0"/>
              </w:rPr>
            </w:pPr>
            <w:r>
              <w:rPr>
                <w:lang w:eastAsia="en-AU"/>
              </w:rPr>
              <w:t>Data collection lead</w:t>
            </w:r>
          </w:p>
          <w:p w14:paraId="4D736209" w14:textId="77777777" w:rsidR="00442DFE" w:rsidRPr="00EF2E17" w:rsidRDefault="00442DFE">
            <w:pPr>
              <w:keepNext/>
              <w:keepLines/>
              <w:autoSpaceDE w:val="0"/>
              <w:autoSpaceDN w:val="0"/>
              <w:adjustRightInd w:val="0"/>
              <w:spacing w:line="240" w:lineRule="auto"/>
              <w:rPr>
                <w:rFonts w:cs="Arial"/>
                <w:i/>
                <w:iCs/>
                <w:color w:val="000000"/>
                <w:sz w:val="20"/>
                <w:lang w:eastAsia="en-AU"/>
              </w:rPr>
            </w:pPr>
            <w:r w:rsidRPr="00EF2E17">
              <w:rPr>
                <w:lang w:eastAsia="en-AU"/>
              </w:rPr>
              <w:t>Who will collect the information</w:t>
            </w:r>
          </w:p>
        </w:tc>
        <w:tc>
          <w:tcPr>
            <w:tcW w:w="625" w:type="pct"/>
            <w:shd w:val="clear" w:color="auto" w:fill="F2F2F2" w:themeFill="background1" w:themeFillShade="F2"/>
          </w:tcPr>
          <w:p w14:paraId="5E84CB89" w14:textId="77777777" w:rsidR="00442DFE" w:rsidRDefault="00442DFE" w:rsidP="00CE0E89">
            <w:pPr>
              <w:pStyle w:val="Tablecolhead"/>
              <w:rPr>
                <w:lang w:eastAsia="en-AU"/>
              </w:rPr>
            </w:pPr>
            <w:r>
              <w:rPr>
                <w:lang w:eastAsia="en-AU"/>
              </w:rPr>
              <w:t xml:space="preserve">Data collection </w:t>
            </w:r>
            <w:r w:rsidRPr="007E5C50">
              <w:t>schedule</w:t>
            </w:r>
          </w:p>
          <w:p w14:paraId="27811F90" w14:textId="77777777" w:rsidR="00442DFE" w:rsidRPr="00EF2E17" w:rsidRDefault="00442DFE">
            <w:pPr>
              <w:keepNext/>
              <w:keepLines/>
              <w:autoSpaceDE w:val="0"/>
              <w:autoSpaceDN w:val="0"/>
              <w:adjustRightInd w:val="0"/>
              <w:spacing w:line="240" w:lineRule="auto"/>
              <w:rPr>
                <w:rFonts w:cs="Arial"/>
                <w:i/>
                <w:iCs/>
                <w:color w:val="000000"/>
                <w:sz w:val="20"/>
                <w:lang w:eastAsia="en-AU"/>
              </w:rPr>
            </w:pPr>
            <w:r w:rsidRPr="009A3F08">
              <w:t>When you will collect information</w:t>
            </w:r>
          </w:p>
        </w:tc>
        <w:tc>
          <w:tcPr>
            <w:tcW w:w="625" w:type="pct"/>
            <w:shd w:val="clear" w:color="auto" w:fill="F2F2F2" w:themeFill="background1" w:themeFillShade="F2"/>
          </w:tcPr>
          <w:p w14:paraId="1FA49428" w14:textId="77777777" w:rsidR="00442DFE" w:rsidRDefault="00442DFE" w:rsidP="00CE0E89">
            <w:pPr>
              <w:pStyle w:val="Tablecolhead"/>
              <w:rPr>
                <w:lang w:eastAsia="en-AU"/>
              </w:rPr>
            </w:pPr>
            <w:r>
              <w:rPr>
                <w:lang w:eastAsia="en-AU"/>
              </w:rPr>
              <w:t xml:space="preserve">Data </w:t>
            </w:r>
            <w:r w:rsidRPr="00CE0E89">
              <w:t>analysis</w:t>
            </w:r>
            <w:r>
              <w:rPr>
                <w:lang w:eastAsia="en-AU"/>
              </w:rPr>
              <w:t xml:space="preserve"> lead</w:t>
            </w:r>
          </w:p>
          <w:p w14:paraId="07D488E5" w14:textId="77777777" w:rsidR="00442DFE" w:rsidRPr="00EF2E17" w:rsidRDefault="00442DFE">
            <w:pPr>
              <w:keepNext/>
              <w:keepLines/>
              <w:autoSpaceDE w:val="0"/>
              <w:autoSpaceDN w:val="0"/>
              <w:adjustRightInd w:val="0"/>
              <w:spacing w:line="240" w:lineRule="auto"/>
              <w:rPr>
                <w:rFonts w:cs="Arial"/>
                <w:i/>
                <w:iCs/>
                <w:color w:val="000000"/>
                <w:sz w:val="20"/>
                <w:lang w:eastAsia="en-AU"/>
              </w:rPr>
            </w:pPr>
            <w:r w:rsidRPr="00EF2E17">
              <w:rPr>
                <w:lang w:eastAsia="en-AU"/>
              </w:rPr>
              <w:t xml:space="preserve">Who will </w:t>
            </w:r>
            <w:r w:rsidRPr="009A3F08">
              <w:t>analyse</w:t>
            </w:r>
            <w:r w:rsidRPr="00EF2E17">
              <w:rPr>
                <w:lang w:eastAsia="en-AU"/>
              </w:rPr>
              <w:t xml:space="preserve"> the information</w:t>
            </w:r>
          </w:p>
        </w:tc>
        <w:tc>
          <w:tcPr>
            <w:tcW w:w="625" w:type="pct"/>
            <w:shd w:val="clear" w:color="auto" w:fill="F2F2F2" w:themeFill="background1" w:themeFillShade="F2"/>
          </w:tcPr>
          <w:p w14:paraId="7F945BCE" w14:textId="77777777" w:rsidR="00442DFE" w:rsidRDefault="00442DFE" w:rsidP="00CE0E89">
            <w:pPr>
              <w:pStyle w:val="Tablecolhead"/>
              <w:rPr>
                <w:lang w:eastAsia="en-AU"/>
              </w:rPr>
            </w:pPr>
            <w:r>
              <w:rPr>
                <w:lang w:eastAsia="en-AU"/>
              </w:rPr>
              <w:t xml:space="preserve">Data </w:t>
            </w:r>
            <w:r w:rsidRPr="00CE0E89">
              <w:t>review</w:t>
            </w:r>
            <w:r>
              <w:rPr>
                <w:lang w:eastAsia="en-AU"/>
              </w:rPr>
              <w:t xml:space="preserve"> schedule</w:t>
            </w:r>
          </w:p>
          <w:p w14:paraId="7992EAE3" w14:textId="77777777" w:rsidR="00442DFE" w:rsidRPr="00EF2E17" w:rsidRDefault="00442DFE">
            <w:pPr>
              <w:keepNext/>
              <w:keepLines/>
              <w:autoSpaceDE w:val="0"/>
              <w:autoSpaceDN w:val="0"/>
              <w:adjustRightInd w:val="0"/>
              <w:spacing w:line="240" w:lineRule="auto"/>
              <w:rPr>
                <w:rFonts w:cs="Arial"/>
                <w:i/>
                <w:iCs/>
                <w:color w:val="000000"/>
                <w:sz w:val="20"/>
                <w:lang w:eastAsia="en-AU"/>
              </w:rPr>
            </w:pPr>
            <w:r w:rsidRPr="009A3F08">
              <w:t>When you will review the information</w:t>
            </w:r>
          </w:p>
        </w:tc>
      </w:tr>
      <w:tr w:rsidR="007E5C50" w:rsidRPr="00FF345C" w14:paraId="7B9682F3" w14:textId="77777777" w:rsidTr="007E5C50">
        <w:trPr>
          <w:trHeight w:val="140"/>
        </w:trPr>
        <w:tc>
          <w:tcPr>
            <w:tcW w:w="625" w:type="pct"/>
          </w:tcPr>
          <w:p w14:paraId="77DA5543" w14:textId="534B0767" w:rsidR="00442DFE" w:rsidRPr="00CE0E89" w:rsidRDefault="00442DFE" w:rsidP="00CE0E89">
            <w:pPr>
              <w:pStyle w:val="Tabletext"/>
            </w:pPr>
            <w:r w:rsidRPr="00CE0E89">
              <w:t>Knowledge</w:t>
            </w:r>
          </w:p>
        </w:tc>
        <w:tc>
          <w:tcPr>
            <w:tcW w:w="625" w:type="pct"/>
          </w:tcPr>
          <w:p w14:paraId="0E05D30B" w14:textId="0067D516" w:rsidR="00442DFE" w:rsidRPr="00CE0E89" w:rsidRDefault="00442DFE" w:rsidP="00CE0E89">
            <w:pPr>
              <w:pStyle w:val="Tabletext"/>
            </w:pPr>
            <w:r w:rsidRPr="00CE0E89">
              <w:t>Proportion of clinicians who self-report improved knowledge about working with diverse consumers</w:t>
            </w:r>
          </w:p>
        </w:tc>
        <w:tc>
          <w:tcPr>
            <w:tcW w:w="625" w:type="pct"/>
          </w:tcPr>
          <w:p w14:paraId="107E0F76" w14:textId="2A66583A" w:rsidR="00442DFE" w:rsidRPr="00CE0E89" w:rsidRDefault="00442DFE" w:rsidP="00CE0E89">
            <w:pPr>
              <w:pStyle w:val="Tabletext"/>
            </w:pPr>
            <w:r w:rsidRPr="00CE0E89">
              <w:t>80% of clinicians report improved knowledge</w:t>
            </w:r>
          </w:p>
        </w:tc>
        <w:tc>
          <w:tcPr>
            <w:tcW w:w="625" w:type="pct"/>
          </w:tcPr>
          <w:p w14:paraId="4F23D9C3" w14:textId="33537B7E" w:rsidR="00442DFE" w:rsidRPr="00CE0E89" w:rsidRDefault="00442DFE" w:rsidP="00CE0E89">
            <w:pPr>
              <w:pStyle w:val="Tabletext"/>
            </w:pPr>
            <w:r w:rsidRPr="00CE0E89">
              <w:t>Pre/post self-report survey</w:t>
            </w:r>
          </w:p>
        </w:tc>
        <w:tc>
          <w:tcPr>
            <w:tcW w:w="625" w:type="pct"/>
          </w:tcPr>
          <w:p w14:paraId="2D65FB03" w14:textId="24B57182" w:rsidR="00442DFE" w:rsidRPr="00CE0E89" w:rsidRDefault="00442DFE" w:rsidP="00CE0E89">
            <w:pPr>
              <w:pStyle w:val="Tabletext"/>
            </w:pPr>
            <w:r w:rsidRPr="00CE0E89">
              <w:t>Service leaders</w:t>
            </w:r>
          </w:p>
        </w:tc>
        <w:tc>
          <w:tcPr>
            <w:tcW w:w="625" w:type="pct"/>
          </w:tcPr>
          <w:p w14:paraId="3C5B6E84" w14:textId="5FD04ECF" w:rsidR="00442DFE" w:rsidRPr="00CE0E89" w:rsidRDefault="00442DFE" w:rsidP="00CE0E89">
            <w:pPr>
              <w:pStyle w:val="Tabletext"/>
            </w:pPr>
            <w:r w:rsidRPr="00CE0E89">
              <w:t>Before and after module</w:t>
            </w:r>
          </w:p>
        </w:tc>
        <w:tc>
          <w:tcPr>
            <w:tcW w:w="625" w:type="pct"/>
          </w:tcPr>
          <w:p w14:paraId="1AABA249" w14:textId="556C3915" w:rsidR="00442DFE" w:rsidRPr="00CE0E89" w:rsidRDefault="00442DFE" w:rsidP="00CE0E89">
            <w:pPr>
              <w:pStyle w:val="Tabletext"/>
            </w:pPr>
            <w:r w:rsidRPr="00CE0E89">
              <w:t>Services leader</w:t>
            </w:r>
          </w:p>
        </w:tc>
        <w:tc>
          <w:tcPr>
            <w:tcW w:w="625" w:type="pct"/>
          </w:tcPr>
          <w:p w14:paraId="457D8650" w14:textId="33D6CB52" w:rsidR="00442DFE" w:rsidRPr="00CE0E89" w:rsidRDefault="00442DFE" w:rsidP="00CE0E89">
            <w:pPr>
              <w:pStyle w:val="Tabletext"/>
            </w:pPr>
            <w:r w:rsidRPr="00CE0E89">
              <w:t>At monthly LIT meeting</w:t>
            </w:r>
          </w:p>
        </w:tc>
      </w:tr>
      <w:tr w:rsidR="007E5C50" w14:paraId="01A70701" w14:textId="77777777" w:rsidTr="007E5C50">
        <w:trPr>
          <w:trHeight w:val="140"/>
        </w:trPr>
        <w:tc>
          <w:tcPr>
            <w:tcW w:w="625" w:type="pct"/>
          </w:tcPr>
          <w:p w14:paraId="582AA6F3" w14:textId="5242E9D2" w:rsidR="00442DFE" w:rsidRPr="00CE0E89" w:rsidRDefault="00442DFE" w:rsidP="00CE0E89">
            <w:pPr>
              <w:pStyle w:val="Tabletext"/>
            </w:pPr>
            <w:r w:rsidRPr="00CE0E89">
              <w:t>Skills</w:t>
            </w:r>
          </w:p>
        </w:tc>
        <w:tc>
          <w:tcPr>
            <w:tcW w:w="625" w:type="pct"/>
          </w:tcPr>
          <w:p w14:paraId="7753B016" w14:textId="6C10FFBE" w:rsidR="00442DFE" w:rsidRPr="00CE0E89" w:rsidRDefault="00442DFE" w:rsidP="00CE0E89">
            <w:pPr>
              <w:pStyle w:val="Tabletext"/>
            </w:pPr>
            <w:r w:rsidRPr="00CE0E89">
              <w:t>Number of instances of clinicians applying their knowledge in interactions with diverse consumers</w:t>
            </w:r>
          </w:p>
        </w:tc>
        <w:tc>
          <w:tcPr>
            <w:tcW w:w="625" w:type="pct"/>
          </w:tcPr>
          <w:p w14:paraId="609726D7" w14:textId="63300FC9" w:rsidR="00442DFE" w:rsidRPr="00CE0E89" w:rsidRDefault="00442DFE" w:rsidP="00CE0E89">
            <w:pPr>
              <w:pStyle w:val="Tabletext"/>
            </w:pPr>
            <w:r w:rsidRPr="00CE0E89">
              <w:t>All clinicians report at least 1 instance of applying knowledge</w:t>
            </w:r>
          </w:p>
        </w:tc>
        <w:tc>
          <w:tcPr>
            <w:tcW w:w="625" w:type="pct"/>
          </w:tcPr>
          <w:p w14:paraId="21B9E0B2" w14:textId="45DA8449" w:rsidR="00442DFE" w:rsidRPr="00CE0E89" w:rsidRDefault="00442DFE" w:rsidP="00CE0E89">
            <w:pPr>
              <w:pStyle w:val="Tabletext"/>
            </w:pPr>
            <w:r w:rsidRPr="00CE0E89">
              <w:t>Observation of clinician applying technique; case notes describing use of techniques</w:t>
            </w:r>
          </w:p>
        </w:tc>
        <w:tc>
          <w:tcPr>
            <w:tcW w:w="625" w:type="pct"/>
          </w:tcPr>
          <w:p w14:paraId="72EDD74A" w14:textId="6B11BE6E" w:rsidR="00442DFE" w:rsidRPr="00CE0E89" w:rsidRDefault="00442DFE" w:rsidP="00CE0E89">
            <w:pPr>
              <w:pStyle w:val="Tabletext"/>
            </w:pPr>
            <w:r w:rsidRPr="00CE0E89">
              <w:t>Service leaders</w:t>
            </w:r>
          </w:p>
        </w:tc>
        <w:tc>
          <w:tcPr>
            <w:tcW w:w="625" w:type="pct"/>
          </w:tcPr>
          <w:p w14:paraId="29692ECA" w14:textId="22C380F7" w:rsidR="00442DFE" w:rsidRPr="00CE0E89" w:rsidRDefault="00442DFE" w:rsidP="00CE0E89">
            <w:pPr>
              <w:pStyle w:val="Tabletext"/>
            </w:pPr>
            <w:r w:rsidRPr="00CE0E89">
              <w:t>3 months after end of training</w:t>
            </w:r>
          </w:p>
        </w:tc>
        <w:tc>
          <w:tcPr>
            <w:tcW w:w="625" w:type="pct"/>
          </w:tcPr>
          <w:p w14:paraId="4334CD6E" w14:textId="41375913" w:rsidR="00442DFE" w:rsidRPr="00CE0E89" w:rsidRDefault="00442DFE" w:rsidP="00CE0E89">
            <w:pPr>
              <w:pStyle w:val="Tabletext"/>
            </w:pPr>
            <w:r w:rsidRPr="00CE0E89">
              <w:t>Service leaders</w:t>
            </w:r>
          </w:p>
        </w:tc>
        <w:tc>
          <w:tcPr>
            <w:tcW w:w="625" w:type="pct"/>
          </w:tcPr>
          <w:p w14:paraId="5BB9CAD4" w14:textId="03610379" w:rsidR="00442DFE" w:rsidRPr="00CE0E89" w:rsidRDefault="00442DFE" w:rsidP="00CE0E89">
            <w:pPr>
              <w:pStyle w:val="Tabletext"/>
            </w:pPr>
            <w:r w:rsidRPr="00CE0E89">
              <w:t>Quarterly</w:t>
            </w:r>
          </w:p>
        </w:tc>
      </w:tr>
    </w:tbl>
    <w:p w14:paraId="3421640B" w14:textId="77777777" w:rsidR="00442DFE" w:rsidRDefault="00442DFE">
      <w:pPr>
        <w:spacing w:after="0" w:line="240" w:lineRule="auto"/>
        <w:rPr>
          <w:rFonts w:eastAsia="MS Gothic"/>
          <w:bCs/>
          <w:color w:val="53565A"/>
          <w:sz w:val="30"/>
          <w:szCs w:val="26"/>
        </w:rPr>
      </w:pPr>
      <w:r>
        <w:br w:type="page"/>
      </w:r>
    </w:p>
    <w:p w14:paraId="701CE1A8" w14:textId="757B6B6F" w:rsidR="002173C4" w:rsidRPr="00E926B5" w:rsidRDefault="002173C4" w:rsidP="00CB5253">
      <w:pPr>
        <w:pStyle w:val="Heading2notinTOC"/>
      </w:pPr>
      <w:r w:rsidRPr="00E926B5">
        <w:lastRenderedPageBreak/>
        <w:t xml:space="preserve">Monitoring </w:t>
      </w:r>
      <w:r w:rsidR="00442DFE" w:rsidRPr="00E926B5">
        <w:t>review plan</w:t>
      </w:r>
    </w:p>
    <w:p w14:paraId="41CD165F" w14:textId="6F8FACCD" w:rsidR="00B32B8B" w:rsidRPr="005C26F7" w:rsidRDefault="00B32B8B" w:rsidP="00AD272D">
      <w:pPr>
        <w:pStyle w:val="Heading4"/>
      </w:pPr>
      <w:r w:rsidRPr="005C26F7">
        <w:t xml:space="preserve">Instructions </w:t>
      </w:r>
    </w:p>
    <w:p w14:paraId="76D2AE5B" w14:textId="1B478A7F" w:rsidR="00B32B8B" w:rsidRPr="00442DFE" w:rsidRDefault="003F141E" w:rsidP="00CB5253">
      <w:pPr>
        <w:pStyle w:val="Bullet1"/>
      </w:pPr>
      <w:r w:rsidRPr="00442DFE">
        <w:t xml:space="preserve">Copy your outcomes; measures/indicators; and targets from your </w:t>
      </w:r>
      <w:r w:rsidR="00442DFE">
        <w:t>m</w:t>
      </w:r>
      <w:r w:rsidR="00442DFE" w:rsidRPr="00442DFE">
        <w:t xml:space="preserve">onitoring </w:t>
      </w:r>
      <w:r w:rsidR="00442DFE">
        <w:t>p</w:t>
      </w:r>
      <w:r w:rsidR="00442DFE" w:rsidRPr="00442DFE">
        <w:t>lan</w:t>
      </w:r>
      <w:r w:rsidRPr="00442DFE">
        <w:t>.</w:t>
      </w:r>
    </w:p>
    <w:p w14:paraId="6483FAC3" w14:textId="01811139" w:rsidR="003F141E" w:rsidRPr="00442DFE" w:rsidRDefault="003F141E" w:rsidP="00CB5253">
      <w:pPr>
        <w:pStyle w:val="Bullet1"/>
      </w:pPr>
      <w:r w:rsidRPr="00442DFE">
        <w:t>Copy results from your data collection systems (e.g. dashboards, reports). Indicate whether you are on target.</w:t>
      </w:r>
    </w:p>
    <w:p w14:paraId="1D7E964F" w14:textId="72ED12E7" w:rsidR="003F141E" w:rsidRPr="00442DFE" w:rsidRDefault="003F141E" w:rsidP="00CB5253">
      <w:pPr>
        <w:pStyle w:val="Bullet1"/>
      </w:pPr>
      <w:r w:rsidRPr="00442DFE">
        <w:t>Discuss results and decide if action is needed and what action should be taken.</w:t>
      </w:r>
    </w:p>
    <w:p w14:paraId="6564A603" w14:textId="77777777" w:rsidR="00442DFE" w:rsidRPr="00AA0EC6" w:rsidRDefault="00442DFE" w:rsidP="00442DFE">
      <w:pPr>
        <w:pStyle w:val="Heading4"/>
        <w:spacing w:line="240" w:lineRule="auto"/>
      </w:pPr>
      <w:r w:rsidRPr="00EF2E17">
        <w:rPr>
          <w:lang w:eastAsia="en-AU"/>
        </w:rPr>
        <w:t xml:space="preserve">Implementation </w:t>
      </w:r>
      <w:r>
        <w:t>o</w:t>
      </w:r>
      <w:r w:rsidRPr="009A3F08">
        <w:t>utcomes</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2024"/>
        <w:gridCol w:w="2024"/>
        <w:gridCol w:w="2026"/>
        <w:gridCol w:w="2023"/>
        <w:gridCol w:w="2023"/>
        <w:gridCol w:w="2026"/>
      </w:tblGrid>
      <w:tr w:rsidR="007E5C50" w:rsidRPr="005C26F7" w14:paraId="3523B3D0" w14:textId="77777777" w:rsidTr="00CB5253">
        <w:trPr>
          <w:trHeight w:val="140"/>
          <w:tblHeader/>
        </w:trPr>
        <w:tc>
          <w:tcPr>
            <w:tcW w:w="714" w:type="pct"/>
            <w:shd w:val="clear" w:color="auto" w:fill="F2F2F2" w:themeFill="background1" w:themeFillShade="F2"/>
          </w:tcPr>
          <w:p w14:paraId="61419C81" w14:textId="77777777" w:rsidR="007E5C50" w:rsidRDefault="007E5C50">
            <w:pPr>
              <w:pStyle w:val="Tablecolhead"/>
              <w:widowControl w:val="0"/>
              <w:rPr>
                <w:lang w:eastAsia="en-AU"/>
              </w:rPr>
            </w:pPr>
            <w:r w:rsidRPr="009A3F08">
              <w:t>Outcome</w:t>
            </w:r>
            <w:r w:rsidRPr="00FF345C">
              <w:rPr>
                <w:lang w:eastAsia="en-AU"/>
              </w:rPr>
              <w:t xml:space="preserve"> </w:t>
            </w:r>
          </w:p>
          <w:p w14:paraId="2D1DE26C" w14:textId="77777777" w:rsidR="007E5C50" w:rsidRPr="009A3F08" w:rsidRDefault="007E5C50">
            <w:pPr>
              <w:pStyle w:val="Tabletext"/>
              <w:widowControl w:val="0"/>
            </w:pPr>
            <w:r w:rsidRPr="009A3F08">
              <w:t>What you think will happen</w:t>
            </w:r>
          </w:p>
        </w:tc>
        <w:tc>
          <w:tcPr>
            <w:tcW w:w="714" w:type="pct"/>
            <w:shd w:val="clear" w:color="auto" w:fill="F2F2F2" w:themeFill="background1" w:themeFillShade="F2"/>
          </w:tcPr>
          <w:p w14:paraId="6E840FBD" w14:textId="77777777" w:rsidR="007E5C50" w:rsidRDefault="007E5C50">
            <w:pPr>
              <w:pStyle w:val="Tablecolhead"/>
              <w:widowControl w:val="0"/>
              <w:rPr>
                <w:lang w:eastAsia="en-AU"/>
              </w:rPr>
            </w:pPr>
            <w:r w:rsidRPr="009A3F08">
              <w:t>Indicator</w:t>
            </w:r>
            <w:r>
              <w:rPr>
                <w:lang w:eastAsia="en-AU"/>
              </w:rPr>
              <w:t xml:space="preserve"> / measure</w:t>
            </w:r>
          </w:p>
          <w:p w14:paraId="5B5CC2F0" w14:textId="77777777" w:rsidR="007E5C50" w:rsidRPr="009A3F08" w:rsidRDefault="007E5C50">
            <w:pPr>
              <w:pStyle w:val="Tabletext"/>
              <w:widowControl w:val="0"/>
            </w:pPr>
            <w:r w:rsidRPr="009A3F08">
              <w:t>How you will know the outcome is happening</w:t>
            </w:r>
          </w:p>
        </w:tc>
        <w:tc>
          <w:tcPr>
            <w:tcW w:w="714" w:type="pct"/>
            <w:shd w:val="clear" w:color="auto" w:fill="F2F2F2" w:themeFill="background1" w:themeFillShade="F2"/>
          </w:tcPr>
          <w:p w14:paraId="10AF6601" w14:textId="77777777" w:rsidR="007E5C50" w:rsidRDefault="007E5C50" w:rsidP="00CB5253">
            <w:pPr>
              <w:pStyle w:val="Tablecolhead"/>
              <w:rPr>
                <w:lang w:eastAsia="en-AU"/>
              </w:rPr>
            </w:pPr>
            <w:r w:rsidRPr="00CB5253">
              <w:t>Target</w:t>
            </w:r>
            <w:r w:rsidRPr="00FF345C">
              <w:rPr>
                <w:lang w:eastAsia="en-AU"/>
              </w:rPr>
              <w:t xml:space="preserve"> </w:t>
            </w:r>
          </w:p>
          <w:p w14:paraId="33E8EEA9" w14:textId="77777777" w:rsidR="007E5C50" w:rsidRPr="009A3F08" w:rsidRDefault="007E5C50">
            <w:pPr>
              <w:pStyle w:val="Tabletext"/>
              <w:widowControl w:val="0"/>
            </w:pPr>
            <w:r w:rsidRPr="009A3F08">
              <w:t>What you’re aiming for</w:t>
            </w:r>
          </w:p>
        </w:tc>
        <w:tc>
          <w:tcPr>
            <w:tcW w:w="715" w:type="pct"/>
            <w:shd w:val="clear" w:color="auto" w:fill="F2F2F2" w:themeFill="background1" w:themeFillShade="F2"/>
          </w:tcPr>
          <w:p w14:paraId="0A188903" w14:textId="3DC1758F" w:rsidR="007E5C50" w:rsidRDefault="007E5C50" w:rsidP="00CB5253">
            <w:pPr>
              <w:pStyle w:val="Tablecolhead"/>
              <w:rPr>
                <w:lang w:eastAsia="en-AU"/>
              </w:rPr>
            </w:pPr>
            <w:r w:rsidRPr="00CB5253">
              <w:t>Collected</w:t>
            </w:r>
            <w:r>
              <w:rPr>
                <w:lang w:eastAsia="en-AU"/>
              </w:rPr>
              <w:t xml:space="preserve"> information</w:t>
            </w:r>
          </w:p>
          <w:p w14:paraId="6A4CF3BB" w14:textId="45E5E6DA" w:rsidR="007E5C50" w:rsidRPr="009A3F08" w:rsidRDefault="007E5C50">
            <w:pPr>
              <w:pStyle w:val="Tabletext"/>
              <w:widowControl w:val="0"/>
            </w:pPr>
            <w:r>
              <w:t>The data/information you collected</w:t>
            </w:r>
          </w:p>
        </w:tc>
        <w:tc>
          <w:tcPr>
            <w:tcW w:w="714" w:type="pct"/>
            <w:shd w:val="clear" w:color="auto" w:fill="F2F2F2" w:themeFill="background1" w:themeFillShade="F2"/>
          </w:tcPr>
          <w:p w14:paraId="252F3D41" w14:textId="19089498" w:rsidR="007E5C50" w:rsidRPr="00EF2E17" w:rsidRDefault="007E5C50" w:rsidP="00CB5253">
            <w:pPr>
              <w:pStyle w:val="Tablecolhead"/>
              <w:rPr>
                <w:lang w:eastAsia="en-AU"/>
              </w:rPr>
            </w:pPr>
            <w:r>
              <w:rPr>
                <w:lang w:eastAsia="en-AU"/>
              </w:rPr>
              <w:t xml:space="preserve">At </w:t>
            </w:r>
            <w:r w:rsidRPr="00CB5253">
              <w:t>target</w:t>
            </w:r>
            <w:r>
              <w:rPr>
                <w:lang w:eastAsia="en-AU"/>
              </w:rPr>
              <w:t>?</w:t>
            </w:r>
          </w:p>
          <w:p w14:paraId="204DA4CE" w14:textId="43B4F770" w:rsidR="007E5C50" w:rsidRPr="00EF2E17" w:rsidRDefault="007E5C50">
            <w:pPr>
              <w:pStyle w:val="Tabletext"/>
              <w:widowControl w:val="0"/>
              <w:rPr>
                <w:lang w:eastAsia="en-AU"/>
              </w:rPr>
            </w:pPr>
            <w:r>
              <w:rPr>
                <w:lang w:eastAsia="en-AU"/>
              </w:rPr>
              <w:t>Whether you were below, at or above targ3et</w:t>
            </w:r>
          </w:p>
        </w:tc>
        <w:tc>
          <w:tcPr>
            <w:tcW w:w="714" w:type="pct"/>
            <w:shd w:val="clear" w:color="auto" w:fill="F2F2F2" w:themeFill="background1" w:themeFillShade="F2"/>
          </w:tcPr>
          <w:p w14:paraId="5DB84388" w14:textId="62EB3000" w:rsidR="007E5C50" w:rsidRDefault="007E5C50">
            <w:pPr>
              <w:pStyle w:val="Tablecolhead"/>
              <w:widowControl w:val="0"/>
              <w:rPr>
                <w:lang w:eastAsia="en-AU"/>
              </w:rPr>
            </w:pPr>
            <w:r>
              <w:rPr>
                <w:lang w:eastAsia="en-AU"/>
              </w:rPr>
              <w:t>Action needed?</w:t>
            </w:r>
          </w:p>
          <w:p w14:paraId="0103AA4D" w14:textId="77777777" w:rsidR="007E5C50" w:rsidRPr="009A3F08" w:rsidRDefault="007E5C50">
            <w:pPr>
              <w:pStyle w:val="Tabletext"/>
              <w:widowControl w:val="0"/>
            </w:pPr>
            <w:r w:rsidRPr="009A3F08">
              <w:t>When you will collect information</w:t>
            </w:r>
          </w:p>
        </w:tc>
        <w:tc>
          <w:tcPr>
            <w:tcW w:w="715" w:type="pct"/>
            <w:shd w:val="clear" w:color="auto" w:fill="F2F2F2" w:themeFill="background1" w:themeFillShade="F2"/>
          </w:tcPr>
          <w:p w14:paraId="04A9030D" w14:textId="50116461" w:rsidR="007E5C50" w:rsidRDefault="007E5C50">
            <w:pPr>
              <w:widowControl w:val="0"/>
              <w:autoSpaceDE w:val="0"/>
              <w:autoSpaceDN w:val="0"/>
              <w:adjustRightInd w:val="0"/>
              <w:spacing w:line="240" w:lineRule="auto"/>
              <w:rPr>
                <w:rFonts w:cs="Arial"/>
                <w:b/>
                <w:bCs/>
                <w:color w:val="000000"/>
                <w:sz w:val="24"/>
                <w:szCs w:val="24"/>
                <w:lang w:eastAsia="en-AU"/>
              </w:rPr>
            </w:pPr>
            <w:r>
              <w:rPr>
                <w:rFonts w:cs="Arial"/>
                <w:b/>
                <w:bCs/>
                <w:color w:val="000000"/>
                <w:sz w:val="24"/>
                <w:szCs w:val="24"/>
                <w:lang w:eastAsia="en-AU"/>
              </w:rPr>
              <w:t>Action to be taken</w:t>
            </w:r>
          </w:p>
          <w:p w14:paraId="62E6AA3E" w14:textId="60A3EF62" w:rsidR="007E5C50" w:rsidRPr="00EF2E17" w:rsidRDefault="007E5C50">
            <w:pPr>
              <w:pStyle w:val="Tabletext"/>
              <w:widowControl w:val="0"/>
              <w:rPr>
                <w:lang w:eastAsia="en-AU"/>
              </w:rPr>
            </w:pPr>
            <w:r>
              <w:rPr>
                <w:lang w:eastAsia="en-AU"/>
              </w:rPr>
              <w:t>What you will do in response to your findings</w:t>
            </w:r>
          </w:p>
        </w:tc>
      </w:tr>
      <w:tr w:rsidR="007E5C50" w:rsidRPr="00FF345C" w14:paraId="062FB337" w14:textId="77777777" w:rsidTr="007E5C50">
        <w:trPr>
          <w:trHeight w:val="140"/>
        </w:trPr>
        <w:tc>
          <w:tcPr>
            <w:tcW w:w="714" w:type="pct"/>
          </w:tcPr>
          <w:p w14:paraId="2124BE0D"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4" w:type="pct"/>
          </w:tcPr>
          <w:p w14:paraId="199BBD23"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4" w:type="pct"/>
          </w:tcPr>
          <w:p w14:paraId="06B394FA"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5" w:type="pct"/>
          </w:tcPr>
          <w:p w14:paraId="3266E335"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4" w:type="pct"/>
          </w:tcPr>
          <w:p w14:paraId="30273E6C"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4" w:type="pct"/>
          </w:tcPr>
          <w:p w14:paraId="6C928ABA"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5" w:type="pct"/>
          </w:tcPr>
          <w:p w14:paraId="4CE0E513"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r>
      <w:tr w:rsidR="007E5C50" w:rsidRPr="00FF345C" w14:paraId="6F34FE74" w14:textId="77777777" w:rsidTr="007E5C50">
        <w:trPr>
          <w:trHeight w:val="140"/>
        </w:trPr>
        <w:tc>
          <w:tcPr>
            <w:tcW w:w="714" w:type="pct"/>
          </w:tcPr>
          <w:p w14:paraId="6EFAF6CE"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2CDB3506"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708DE824"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5" w:type="pct"/>
          </w:tcPr>
          <w:p w14:paraId="0F0F996E"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647DB719"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45E62561"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5" w:type="pct"/>
          </w:tcPr>
          <w:p w14:paraId="2934D846" w14:textId="77777777" w:rsidR="007E5C50" w:rsidRDefault="007E5C50">
            <w:pPr>
              <w:autoSpaceDE w:val="0"/>
              <w:autoSpaceDN w:val="0"/>
              <w:adjustRightInd w:val="0"/>
              <w:spacing w:line="240" w:lineRule="auto"/>
              <w:rPr>
                <w:rFonts w:cs="Arial"/>
                <w:i/>
                <w:iCs/>
                <w:color w:val="000000"/>
                <w:sz w:val="24"/>
                <w:szCs w:val="24"/>
                <w:lang w:eastAsia="en-AU"/>
              </w:rPr>
            </w:pPr>
          </w:p>
        </w:tc>
      </w:tr>
      <w:tr w:rsidR="007E5C50" w:rsidRPr="00FF345C" w14:paraId="346612BB" w14:textId="77777777" w:rsidTr="007E5C50">
        <w:trPr>
          <w:trHeight w:val="140"/>
        </w:trPr>
        <w:tc>
          <w:tcPr>
            <w:tcW w:w="714" w:type="pct"/>
          </w:tcPr>
          <w:p w14:paraId="5F128B6B"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657B7BA2"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4D42E80B"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5" w:type="pct"/>
          </w:tcPr>
          <w:p w14:paraId="1ACCC0F2"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3C12BA50"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358263F5"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5" w:type="pct"/>
          </w:tcPr>
          <w:p w14:paraId="66418020" w14:textId="77777777" w:rsidR="007E5C50" w:rsidRDefault="007E5C50">
            <w:pPr>
              <w:autoSpaceDE w:val="0"/>
              <w:autoSpaceDN w:val="0"/>
              <w:adjustRightInd w:val="0"/>
              <w:spacing w:line="240" w:lineRule="auto"/>
              <w:rPr>
                <w:rFonts w:cs="Arial"/>
                <w:i/>
                <w:iCs/>
                <w:color w:val="000000"/>
                <w:sz w:val="24"/>
                <w:szCs w:val="24"/>
                <w:lang w:eastAsia="en-AU"/>
              </w:rPr>
            </w:pPr>
          </w:p>
        </w:tc>
      </w:tr>
    </w:tbl>
    <w:p w14:paraId="5464B2A3" w14:textId="77777777" w:rsidR="007E5C50" w:rsidRPr="00CB5253" w:rsidRDefault="007E5C50" w:rsidP="00CB5253">
      <w:pPr>
        <w:pStyle w:val="Body"/>
      </w:pPr>
      <w:r>
        <w:br w:type="page"/>
      </w:r>
    </w:p>
    <w:p w14:paraId="63D38AC0" w14:textId="68DF2A3F" w:rsidR="00442DFE" w:rsidRDefault="00442DFE" w:rsidP="00442DFE">
      <w:pPr>
        <w:pStyle w:val="Heading4"/>
        <w:spacing w:line="240" w:lineRule="auto"/>
      </w:pPr>
      <w:r w:rsidRPr="009A3F08">
        <w:lastRenderedPageBreak/>
        <w:t xml:space="preserve">Workforce </w:t>
      </w:r>
      <w:r>
        <w:t>c</w:t>
      </w:r>
      <w:r w:rsidRPr="009A3F08">
        <w:t xml:space="preserve">apability </w:t>
      </w:r>
      <w:r>
        <w:t>o</w:t>
      </w:r>
      <w:r w:rsidRPr="009A3F08">
        <w:t>utcomes</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2024"/>
        <w:gridCol w:w="2024"/>
        <w:gridCol w:w="2026"/>
        <w:gridCol w:w="2023"/>
        <w:gridCol w:w="2023"/>
        <w:gridCol w:w="2026"/>
      </w:tblGrid>
      <w:tr w:rsidR="007E5C50" w:rsidRPr="005C26F7" w14:paraId="32031023" w14:textId="77777777" w:rsidTr="00CB5253">
        <w:trPr>
          <w:trHeight w:val="140"/>
          <w:tblHeader/>
        </w:trPr>
        <w:tc>
          <w:tcPr>
            <w:tcW w:w="714" w:type="pct"/>
            <w:shd w:val="clear" w:color="auto" w:fill="F2F2F2" w:themeFill="background1" w:themeFillShade="F2"/>
          </w:tcPr>
          <w:p w14:paraId="229B5D44" w14:textId="77777777" w:rsidR="007E5C50" w:rsidRDefault="007E5C50">
            <w:pPr>
              <w:pStyle w:val="Tablecolhead"/>
              <w:widowControl w:val="0"/>
              <w:rPr>
                <w:lang w:eastAsia="en-AU"/>
              </w:rPr>
            </w:pPr>
            <w:r w:rsidRPr="009A3F08">
              <w:t>Outcome</w:t>
            </w:r>
            <w:r w:rsidRPr="00FF345C">
              <w:rPr>
                <w:lang w:eastAsia="en-AU"/>
              </w:rPr>
              <w:t xml:space="preserve"> </w:t>
            </w:r>
          </w:p>
          <w:p w14:paraId="3D55B4C9" w14:textId="77777777" w:rsidR="007E5C50" w:rsidRPr="009A3F08" w:rsidRDefault="007E5C50">
            <w:pPr>
              <w:pStyle w:val="Tabletext"/>
              <w:widowControl w:val="0"/>
            </w:pPr>
            <w:r w:rsidRPr="009A3F08">
              <w:t>What you think will happen</w:t>
            </w:r>
          </w:p>
        </w:tc>
        <w:tc>
          <w:tcPr>
            <w:tcW w:w="714" w:type="pct"/>
            <w:shd w:val="clear" w:color="auto" w:fill="F2F2F2" w:themeFill="background1" w:themeFillShade="F2"/>
          </w:tcPr>
          <w:p w14:paraId="1C055242" w14:textId="77777777" w:rsidR="007E5C50" w:rsidRDefault="007E5C50">
            <w:pPr>
              <w:pStyle w:val="Tablecolhead"/>
              <w:widowControl w:val="0"/>
              <w:rPr>
                <w:lang w:eastAsia="en-AU"/>
              </w:rPr>
            </w:pPr>
            <w:r w:rsidRPr="009A3F08">
              <w:t>Indicator</w:t>
            </w:r>
            <w:r>
              <w:rPr>
                <w:lang w:eastAsia="en-AU"/>
              </w:rPr>
              <w:t xml:space="preserve"> / measure</w:t>
            </w:r>
          </w:p>
          <w:p w14:paraId="133177EF" w14:textId="77777777" w:rsidR="007E5C50" w:rsidRPr="009A3F08" w:rsidRDefault="007E5C50">
            <w:pPr>
              <w:pStyle w:val="Tabletext"/>
              <w:widowControl w:val="0"/>
            </w:pPr>
            <w:r w:rsidRPr="009A3F08">
              <w:t>How you will know the outcome is happening</w:t>
            </w:r>
          </w:p>
        </w:tc>
        <w:tc>
          <w:tcPr>
            <w:tcW w:w="714" w:type="pct"/>
            <w:shd w:val="clear" w:color="auto" w:fill="F2F2F2" w:themeFill="background1" w:themeFillShade="F2"/>
          </w:tcPr>
          <w:p w14:paraId="6BD2CA03" w14:textId="77777777" w:rsidR="007E5C50" w:rsidRDefault="007E5C50">
            <w:pPr>
              <w:pStyle w:val="Tablecolhead"/>
              <w:rPr>
                <w:lang w:eastAsia="en-AU"/>
              </w:rPr>
            </w:pPr>
            <w:r w:rsidRPr="009A3F08">
              <w:t>Target</w:t>
            </w:r>
            <w:r w:rsidRPr="00FF345C">
              <w:rPr>
                <w:lang w:eastAsia="en-AU"/>
              </w:rPr>
              <w:t xml:space="preserve"> </w:t>
            </w:r>
          </w:p>
          <w:p w14:paraId="109CCC27" w14:textId="77777777" w:rsidR="007E5C50" w:rsidRPr="009A3F08" w:rsidRDefault="007E5C50">
            <w:pPr>
              <w:pStyle w:val="Tabletext"/>
              <w:widowControl w:val="0"/>
            </w:pPr>
            <w:r w:rsidRPr="009A3F08">
              <w:t>What you’re aiming for</w:t>
            </w:r>
          </w:p>
        </w:tc>
        <w:tc>
          <w:tcPr>
            <w:tcW w:w="715" w:type="pct"/>
            <w:shd w:val="clear" w:color="auto" w:fill="F2F2F2" w:themeFill="background1" w:themeFillShade="F2"/>
          </w:tcPr>
          <w:p w14:paraId="6A50BFC5" w14:textId="77777777" w:rsidR="007E5C50" w:rsidRDefault="007E5C50">
            <w:pPr>
              <w:pStyle w:val="Tablecolhead"/>
              <w:rPr>
                <w:lang w:eastAsia="en-AU"/>
              </w:rPr>
            </w:pPr>
            <w:r w:rsidRPr="009A3F08">
              <w:t>Collected</w:t>
            </w:r>
            <w:r>
              <w:rPr>
                <w:lang w:eastAsia="en-AU"/>
              </w:rPr>
              <w:t xml:space="preserve"> information</w:t>
            </w:r>
          </w:p>
          <w:p w14:paraId="36D9CCF9" w14:textId="77777777" w:rsidR="007E5C50" w:rsidRPr="009A3F08" w:rsidRDefault="007E5C50">
            <w:pPr>
              <w:pStyle w:val="Tabletext"/>
              <w:widowControl w:val="0"/>
            </w:pPr>
            <w:r>
              <w:t>The data/information you collected</w:t>
            </w:r>
          </w:p>
        </w:tc>
        <w:tc>
          <w:tcPr>
            <w:tcW w:w="714" w:type="pct"/>
            <w:shd w:val="clear" w:color="auto" w:fill="F2F2F2" w:themeFill="background1" w:themeFillShade="F2"/>
          </w:tcPr>
          <w:p w14:paraId="5C992F37" w14:textId="77777777" w:rsidR="007E5C50" w:rsidRPr="00EF2E17" w:rsidRDefault="007E5C50">
            <w:pPr>
              <w:pStyle w:val="Tablecolhead"/>
              <w:rPr>
                <w:lang w:eastAsia="en-AU"/>
              </w:rPr>
            </w:pPr>
            <w:r>
              <w:rPr>
                <w:lang w:eastAsia="en-AU"/>
              </w:rPr>
              <w:t xml:space="preserve">At </w:t>
            </w:r>
            <w:r w:rsidRPr="009A3F08">
              <w:t>target</w:t>
            </w:r>
            <w:r>
              <w:rPr>
                <w:lang w:eastAsia="en-AU"/>
              </w:rPr>
              <w:t>?</w:t>
            </w:r>
          </w:p>
          <w:p w14:paraId="7BB54B1C" w14:textId="77777777" w:rsidR="007E5C50" w:rsidRPr="00EF2E17" w:rsidRDefault="007E5C50">
            <w:pPr>
              <w:pStyle w:val="Tabletext"/>
              <w:widowControl w:val="0"/>
              <w:rPr>
                <w:lang w:eastAsia="en-AU"/>
              </w:rPr>
            </w:pPr>
            <w:r>
              <w:rPr>
                <w:lang w:eastAsia="en-AU"/>
              </w:rPr>
              <w:t>Whether you were below, at or above targ3et</w:t>
            </w:r>
          </w:p>
        </w:tc>
        <w:tc>
          <w:tcPr>
            <w:tcW w:w="714" w:type="pct"/>
            <w:shd w:val="clear" w:color="auto" w:fill="F2F2F2" w:themeFill="background1" w:themeFillShade="F2"/>
          </w:tcPr>
          <w:p w14:paraId="750F7438" w14:textId="77777777" w:rsidR="007E5C50" w:rsidRDefault="007E5C50">
            <w:pPr>
              <w:pStyle w:val="Tablecolhead"/>
              <w:widowControl w:val="0"/>
              <w:rPr>
                <w:lang w:eastAsia="en-AU"/>
              </w:rPr>
            </w:pPr>
            <w:r>
              <w:rPr>
                <w:lang w:eastAsia="en-AU"/>
              </w:rPr>
              <w:t>Action needed?</w:t>
            </w:r>
          </w:p>
          <w:p w14:paraId="6CEA7CB4" w14:textId="77777777" w:rsidR="007E5C50" w:rsidRPr="009A3F08" w:rsidRDefault="007E5C50">
            <w:pPr>
              <w:pStyle w:val="Tabletext"/>
              <w:widowControl w:val="0"/>
            </w:pPr>
            <w:r w:rsidRPr="009A3F08">
              <w:t>When you will collect information</w:t>
            </w:r>
          </w:p>
        </w:tc>
        <w:tc>
          <w:tcPr>
            <w:tcW w:w="715" w:type="pct"/>
            <w:shd w:val="clear" w:color="auto" w:fill="F2F2F2" w:themeFill="background1" w:themeFillShade="F2"/>
          </w:tcPr>
          <w:p w14:paraId="7ABF0909" w14:textId="77777777" w:rsidR="007E5C50" w:rsidRDefault="007E5C50">
            <w:pPr>
              <w:widowControl w:val="0"/>
              <w:autoSpaceDE w:val="0"/>
              <w:autoSpaceDN w:val="0"/>
              <w:adjustRightInd w:val="0"/>
              <w:spacing w:line="240" w:lineRule="auto"/>
              <w:rPr>
                <w:rFonts w:cs="Arial"/>
                <w:b/>
                <w:bCs/>
                <w:color w:val="000000"/>
                <w:sz w:val="24"/>
                <w:szCs w:val="24"/>
                <w:lang w:eastAsia="en-AU"/>
              </w:rPr>
            </w:pPr>
            <w:r>
              <w:rPr>
                <w:rFonts w:cs="Arial"/>
                <w:b/>
                <w:bCs/>
                <w:color w:val="000000"/>
                <w:sz w:val="24"/>
                <w:szCs w:val="24"/>
                <w:lang w:eastAsia="en-AU"/>
              </w:rPr>
              <w:t>Action to be taken</w:t>
            </w:r>
          </w:p>
          <w:p w14:paraId="0DCAA405" w14:textId="77777777" w:rsidR="007E5C50" w:rsidRPr="00EF2E17" w:rsidRDefault="007E5C50">
            <w:pPr>
              <w:pStyle w:val="Tabletext"/>
              <w:widowControl w:val="0"/>
              <w:rPr>
                <w:lang w:eastAsia="en-AU"/>
              </w:rPr>
            </w:pPr>
            <w:r>
              <w:rPr>
                <w:lang w:eastAsia="en-AU"/>
              </w:rPr>
              <w:t>What you will do in response to your findings</w:t>
            </w:r>
          </w:p>
        </w:tc>
      </w:tr>
      <w:tr w:rsidR="007E5C50" w:rsidRPr="00FF345C" w14:paraId="48FE8EBC" w14:textId="77777777">
        <w:trPr>
          <w:trHeight w:val="140"/>
        </w:trPr>
        <w:tc>
          <w:tcPr>
            <w:tcW w:w="714" w:type="pct"/>
          </w:tcPr>
          <w:p w14:paraId="3A8ECAA8"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4" w:type="pct"/>
          </w:tcPr>
          <w:p w14:paraId="130174DD"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4" w:type="pct"/>
          </w:tcPr>
          <w:p w14:paraId="39ECEFFE"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5" w:type="pct"/>
          </w:tcPr>
          <w:p w14:paraId="51BFB578"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4" w:type="pct"/>
          </w:tcPr>
          <w:p w14:paraId="42A1A066"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4" w:type="pct"/>
          </w:tcPr>
          <w:p w14:paraId="4D9340CC"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c>
          <w:tcPr>
            <w:tcW w:w="715" w:type="pct"/>
          </w:tcPr>
          <w:p w14:paraId="2529A07D" w14:textId="77777777" w:rsidR="007E5C50" w:rsidRPr="00FF345C" w:rsidRDefault="007E5C50">
            <w:pPr>
              <w:autoSpaceDE w:val="0"/>
              <w:autoSpaceDN w:val="0"/>
              <w:adjustRightInd w:val="0"/>
              <w:spacing w:line="240" w:lineRule="auto"/>
              <w:rPr>
                <w:rFonts w:cs="Arial"/>
                <w:i/>
                <w:iCs/>
                <w:color w:val="000000"/>
                <w:sz w:val="24"/>
                <w:szCs w:val="24"/>
                <w:lang w:eastAsia="en-AU"/>
              </w:rPr>
            </w:pPr>
          </w:p>
        </w:tc>
      </w:tr>
      <w:tr w:rsidR="007E5C50" w:rsidRPr="00FF345C" w14:paraId="17E35D98" w14:textId="77777777">
        <w:trPr>
          <w:trHeight w:val="140"/>
        </w:trPr>
        <w:tc>
          <w:tcPr>
            <w:tcW w:w="714" w:type="pct"/>
          </w:tcPr>
          <w:p w14:paraId="68B6AC65"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43008053"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0547BDA2"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5" w:type="pct"/>
          </w:tcPr>
          <w:p w14:paraId="2C429C49"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12726B59"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4A8CEC1B"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5" w:type="pct"/>
          </w:tcPr>
          <w:p w14:paraId="1B4A992F" w14:textId="77777777" w:rsidR="007E5C50" w:rsidRDefault="007E5C50">
            <w:pPr>
              <w:autoSpaceDE w:val="0"/>
              <w:autoSpaceDN w:val="0"/>
              <w:adjustRightInd w:val="0"/>
              <w:spacing w:line="240" w:lineRule="auto"/>
              <w:rPr>
                <w:rFonts w:cs="Arial"/>
                <w:i/>
                <w:iCs/>
                <w:color w:val="000000"/>
                <w:sz w:val="24"/>
                <w:szCs w:val="24"/>
                <w:lang w:eastAsia="en-AU"/>
              </w:rPr>
            </w:pPr>
          </w:p>
        </w:tc>
      </w:tr>
      <w:tr w:rsidR="007E5C50" w:rsidRPr="00FF345C" w14:paraId="22269103" w14:textId="77777777">
        <w:trPr>
          <w:trHeight w:val="140"/>
        </w:trPr>
        <w:tc>
          <w:tcPr>
            <w:tcW w:w="714" w:type="pct"/>
          </w:tcPr>
          <w:p w14:paraId="088A4892"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3C0EACEE"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1A0D0087"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5" w:type="pct"/>
          </w:tcPr>
          <w:p w14:paraId="7FD9FB41"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6888E000"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4" w:type="pct"/>
          </w:tcPr>
          <w:p w14:paraId="660655B6" w14:textId="77777777" w:rsidR="007E5C50" w:rsidRDefault="007E5C50">
            <w:pPr>
              <w:autoSpaceDE w:val="0"/>
              <w:autoSpaceDN w:val="0"/>
              <w:adjustRightInd w:val="0"/>
              <w:spacing w:line="240" w:lineRule="auto"/>
              <w:rPr>
                <w:rFonts w:cs="Arial"/>
                <w:i/>
                <w:iCs/>
                <w:color w:val="000000"/>
                <w:sz w:val="24"/>
                <w:szCs w:val="24"/>
                <w:lang w:eastAsia="en-AU"/>
              </w:rPr>
            </w:pPr>
          </w:p>
        </w:tc>
        <w:tc>
          <w:tcPr>
            <w:tcW w:w="715" w:type="pct"/>
          </w:tcPr>
          <w:p w14:paraId="1C130EAC" w14:textId="77777777" w:rsidR="007E5C50" w:rsidRDefault="007E5C50">
            <w:pPr>
              <w:autoSpaceDE w:val="0"/>
              <w:autoSpaceDN w:val="0"/>
              <w:adjustRightInd w:val="0"/>
              <w:spacing w:line="240" w:lineRule="auto"/>
              <w:rPr>
                <w:rFonts w:cs="Arial"/>
                <w:i/>
                <w:iCs/>
                <w:color w:val="000000"/>
                <w:sz w:val="24"/>
                <w:szCs w:val="24"/>
                <w:lang w:eastAsia="en-AU"/>
              </w:rPr>
            </w:pPr>
          </w:p>
        </w:tc>
      </w:tr>
    </w:tbl>
    <w:p w14:paraId="59694525" w14:textId="77777777" w:rsidR="00442DFE" w:rsidRDefault="00442DFE">
      <w:pPr>
        <w:spacing w:after="0" w:line="240" w:lineRule="auto"/>
        <w:rPr>
          <w:rFonts w:eastAsia="MS Gothic"/>
          <w:bCs/>
          <w:color w:val="53565A"/>
          <w:sz w:val="30"/>
          <w:szCs w:val="26"/>
        </w:rPr>
      </w:pPr>
      <w:r>
        <w:br w:type="page"/>
      </w:r>
    </w:p>
    <w:p w14:paraId="1B6E4800" w14:textId="41930981" w:rsidR="00B24C0F" w:rsidRPr="00E926B5" w:rsidRDefault="00B24C0F" w:rsidP="00CB5253">
      <w:pPr>
        <w:pStyle w:val="Heading2notinTOC"/>
      </w:pPr>
      <w:r w:rsidRPr="00E926B5">
        <w:lastRenderedPageBreak/>
        <w:t xml:space="preserve">Monitoring </w:t>
      </w:r>
      <w:r w:rsidR="00442DFE" w:rsidRPr="00E926B5">
        <w:t>r</w:t>
      </w:r>
      <w:r w:rsidRPr="00E926B5">
        <w:t xml:space="preserve">eview </w:t>
      </w:r>
      <w:r w:rsidR="00442DFE" w:rsidRPr="00E926B5">
        <w:t>plan example</w:t>
      </w:r>
    </w:p>
    <w:p w14:paraId="22132ADF" w14:textId="77777777" w:rsidR="00B24C0F" w:rsidRDefault="00B24C0F" w:rsidP="00442DFE">
      <w:pPr>
        <w:pStyle w:val="Body"/>
      </w:pPr>
      <w:r>
        <w:t xml:space="preserve">This table provides a few examples of how to complete rows in your </w:t>
      </w:r>
      <w:r w:rsidRPr="00442DFE">
        <w:t>monitoring</w:t>
      </w:r>
      <w:r>
        <w:t xml:space="preserve"> plan.</w:t>
      </w:r>
    </w:p>
    <w:p w14:paraId="20159846" w14:textId="77777777" w:rsidR="007E5C50" w:rsidRPr="00AA0EC6" w:rsidRDefault="007E5C50" w:rsidP="007E5C50">
      <w:pPr>
        <w:pStyle w:val="Heading4"/>
        <w:spacing w:line="240" w:lineRule="auto"/>
      </w:pPr>
      <w:r w:rsidRPr="00EF2E17">
        <w:rPr>
          <w:lang w:eastAsia="en-AU"/>
        </w:rPr>
        <w:t xml:space="preserve">Implementation </w:t>
      </w:r>
      <w:r>
        <w:t>o</w:t>
      </w:r>
      <w:r w:rsidRPr="009A3F08">
        <w:t>utcomes</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2024"/>
        <w:gridCol w:w="2024"/>
        <w:gridCol w:w="2026"/>
        <w:gridCol w:w="2023"/>
        <w:gridCol w:w="2023"/>
        <w:gridCol w:w="2026"/>
      </w:tblGrid>
      <w:tr w:rsidR="007E5C50" w:rsidRPr="005C26F7" w14:paraId="6B7E8996" w14:textId="77777777" w:rsidTr="00CB5253">
        <w:trPr>
          <w:trHeight w:val="140"/>
          <w:tblHeader/>
        </w:trPr>
        <w:tc>
          <w:tcPr>
            <w:tcW w:w="714" w:type="pct"/>
            <w:shd w:val="clear" w:color="auto" w:fill="F2F2F2" w:themeFill="background1" w:themeFillShade="F2"/>
          </w:tcPr>
          <w:p w14:paraId="777F7CE9" w14:textId="77777777" w:rsidR="007E5C50" w:rsidRDefault="007E5C50">
            <w:pPr>
              <w:pStyle w:val="Tablecolhead"/>
              <w:widowControl w:val="0"/>
              <w:rPr>
                <w:lang w:eastAsia="en-AU"/>
              </w:rPr>
            </w:pPr>
            <w:r w:rsidRPr="009A3F08">
              <w:t>Outcome</w:t>
            </w:r>
            <w:r w:rsidRPr="00FF345C">
              <w:rPr>
                <w:lang w:eastAsia="en-AU"/>
              </w:rPr>
              <w:t xml:space="preserve"> </w:t>
            </w:r>
          </w:p>
          <w:p w14:paraId="70E7DB6C" w14:textId="77777777" w:rsidR="007E5C50" w:rsidRPr="009A3F08" w:rsidRDefault="007E5C50">
            <w:pPr>
              <w:pStyle w:val="Tabletext"/>
              <w:widowControl w:val="0"/>
            </w:pPr>
            <w:r w:rsidRPr="009A3F08">
              <w:t>What you think will happen</w:t>
            </w:r>
          </w:p>
        </w:tc>
        <w:tc>
          <w:tcPr>
            <w:tcW w:w="714" w:type="pct"/>
            <w:shd w:val="clear" w:color="auto" w:fill="F2F2F2" w:themeFill="background1" w:themeFillShade="F2"/>
          </w:tcPr>
          <w:p w14:paraId="09D9A3EA" w14:textId="77777777" w:rsidR="007E5C50" w:rsidRDefault="007E5C50">
            <w:pPr>
              <w:pStyle w:val="Tablecolhead"/>
              <w:widowControl w:val="0"/>
              <w:rPr>
                <w:lang w:eastAsia="en-AU"/>
              </w:rPr>
            </w:pPr>
            <w:r w:rsidRPr="009A3F08">
              <w:t>Indicator</w:t>
            </w:r>
            <w:r>
              <w:rPr>
                <w:lang w:eastAsia="en-AU"/>
              </w:rPr>
              <w:t xml:space="preserve"> / measure</w:t>
            </w:r>
          </w:p>
          <w:p w14:paraId="7D720E36" w14:textId="77777777" w:rsidR="007E5C50" w:rsidRPr="009A3F08" w:rsidRDefault="007E5C50">
            <w:pPr>
              <w:pStyle w:val="Tabletext"/>
              <w:widowControl w:val="0"/>
            </w:pPr>
            <w:r w:rsidRPr="009A3F08">
              <w:t>How you will know the outcome is happening</w:t>
            </w:r>
          </w:p>
        </w:tc>
        <w:tc>
          <w:tcPr>
            <w:tcW w:w="714" w:type="pct"/>
            <w:shd w:val="clear" w:color="auto" w:fill="F2F2F2" w:themeFill="background1" w:themeFillShade="F2"/>
          </w:tcPr>
          <w:p w14:paraId="1B983564" w14:textId="77777777" w:rsidR="007E5C50" w:rsidRDefault="007E5C50">
            <w:pPr>
              <w:pStyle w:val="Tablecolhead"/>
              <w:rPr>
                <w:lang w:eastAsia="en-AU"/>
              </w:rPr>
            </w:pPr>
            <w:r w:rsidRPr="009A3F08">
              <w:t>Target</w:t>
            </w:r>
            <w:r w:rsidRPr="00FF345C">
              <w:rPr>
                <w:lang w:eastAsia="en-AU"/>
              </w:rPr>
              <w:t xml:space="preserve"> </w:t>
            </w:r>
          </w:p>
          <w:p w14:paraId="3944F5E6" w14:textId="77777777" w:rsidR="007E5C50" w:rsidRPr="009A3F08" w:rsidRDefault="007E5C50">
            <w:pPr>
              <w:pStyle w:val="Tabletext"/>
              <w:widowControl w:val="0"/>
            </w:pPr>
            <w:r w:rsidRPr="009A3F08">
              <w:t>What you’re aiming for</w:t>
            </w:r>
          </w:p>
        </w:tc>
        <w:tc>
          <w:tcPr>
            <w:tcW w:w="715" w:type="pct"/>
            <w:shd w:val="clear" w:color="auto" w:fill="F2F2F2" w:themeFill="background1" w:themeFillShade="F2"/>
          </w:tcPr>
          <w:p w14:paraId="259A57B7" w14:textId="77777777" w:rsidR="007E5C50" w:rsidRDefault="007E5C50">
            <w:pPr>
              <w:pStyle w:val="Tablecolhead"/>
              <w:rPr>
                <w:lang w:eastAsia="en-AU"/>
              </w:rPr>
            </w:pPr>
            <w:r w:rsidRPr="009A3F08">
              <w:t>Collected</w:t>
            </w:r>
            <w:r>
              <w:rPr>
                <w:lang w:eastAsia="en-AU"/>
              </w:rPr>
              <w:t xml:space="preserve"> information</w:t>
            </w:r>
          </w:p>
          <w:p w14:paraId="2D23D52F" w14:textId="77777777" w:rsidR="007E5C50" w:rsidRPr="009A3F08" w:rsidRDefault="007E5C50">
            <w:pPr>
              <w:pStyle w:val="Tabletext"/>
              <w:widowControl w:val="0"/>
            </w:pPr>
            <w:r>
              <w:t>The data/information you collected</w:t>
            </w:r>
          </w:p>
        </w:tc>
        <w:tc>
          <w:tcPr>
            <w:tcW w:w="714" w:type="pct"/>
            <w:shd w:val="clear" w:color="auto" w:fill="F2F2F2" w:themeFill="background1" w:themeFillShade="F2"/>
          </w:tcPr>
          <w:p w14:paraId="52B62D69" w14:textId="77777777" w:rsidR="007E5C50" w:rsidRPr="00EF2E17" w:rsidRDefault="007E5C50">
            <w:pPr>
              <w:pStyle w:val="Tablecolhead"/>
              <w:rPr>
                <w:lang w:eastAsia="en-AU"/>
              </w:rPr>
            </w:pPr>
            <w:r>
              <w:rPr>
                <w:lang w:eastAsia="en-AU"/>
              </w:rPr>
              <w:t xml:space="preserve">At </w:t>
            </w:r>
            <w:r w:rsidRPr="009A3F08">
              <w:t>target</w:t>
            </w:r>
            <w:r>
              <w:rPr>
                <w:lang w:eastAsia="en-AU"/>
              </w:rPr>
              <w:t>?</w:t>
            </w:r>
          </w:p>
          <w:p w14:paraId="31F8FDF8" w14:textId="77777777" w:rsidR="007E5C50" w:rsidRPr="00EF2E17" w:rsidRDefault="007E5C50">
            <w:pPr>
              <w:pStyle w:val="Tabletext"/>
              <w:widowControl w:val="0"/>
              <w:rPr>
                <w:lang w:eastAsia="en-AU"/>
              </w:rPr>
            </w:pPr>
            <w:r>
              <w:rPr>
                <w:lang w:eastAsia="en-AU"/>
              </w:rPr>
              <w:t>Whether you were below, at or above targ3et</w:t>
            </w:r>
          </w:p>
        </w:tc>
        <w:tc>
          <w:tcPr>
            <w:tcW w:w="714" w:type="pct"/>
            <w:shd w:val="clear" w:color="auto" w:fill="F2F2F2" w:themeFill="background1" w:themeFillShade="F2"/>
          </w:tcPr>
          <w:p w14:paraId="3833F15B" w14:textId="77777777" w:rsidR="007E5C50" w:rsidRDefault="007E5C50">
            <w:pPr>
              <w:pStyle w:val="Tablecolhead"/>
              <w:widowControl w:val="0"/>
              <w:rPr>
                <w:lang w:eastAsia="en-AU"/>
              </w:rPr>
            </w:pPr>
            <w:r>
              <w:rPr>
                <w:lang w:eastAsia="en-AU"/>
              </w:rPr>
              <w:t>Action needed?</w:t>
            </w:r>
          </w:p>
          <w:p w14:paraId="3BBEF6DE" w14:textId="77777777" w:rsidR="007E5C50" w:rsidRPr="009A3F08" w:rsidRDefault="007E5C50">
            <w:pPr>
              <w:pStyle w:val="Tabletext"/>
              <w:widowControl w:val="0"/>
            </w:pPr>
            <w:r w:rsidRPr="009A3F08">
              <w:t>When you will collect information</w:t>
            </w:r>
          </w:p>
        </w:tc>
        <w:tc>
          <w:tcPr>
            <w:tcW w:w="715" w:type="pct"/>
            <w:shd w:val="clear" w:color="auto" w:fill="F2F2F2" w:themeFill="background1" w:themeFillShade="F2"/>
          </w:tcPr>
          <w:p w14:paraId="28116F14" w14:textId="77777777" w:rsidR="007E5C50" w:rsidRDefault="007E5C50">
            <w:pPr>
              <w:widowControl w:val="0"/>
              <w:autoSpaceDE w:val="0"/>
              <w:autoSpaceDN w:val="0"/>
              <w:adjustRightInd w:val="0"/>
              <w:spacing w:line="240" w:lineRule="auto"/>
              <w:rPr>
                <w:rFonts w:cs="Arial"/>
                <w:b/>
                <w:bCs/>
                <w:color w:val="000000"/>
                <w:sz w:val="24"/>
                <w:szCs w:val="24"/>
                <w:lang w:eastAsia="en-AU"/>
              </w:rPr>
            </w:pPr>
            <w:r>
              <w:rPr>
                <w:rFonts w:cs="Arial"/>
                <w:b/>
                <w:bCs/>
                <w:color w:val="000000"/>
                <w:sz w:val="24"/>
                <w:szCs w:val="24"/>
                <w:lang w:eastAsia="en-AU"/>
              </w:rPr>
              <w:t>Action to be taken</w:t>
            </w:r>
          </w:p>
          <w:p w14:paraId="3FDF103B" w14:textId="77777777" w:rsidR="007E5C50" w:rsidRPr="00EF2E17" w:rsidRDefault="007E5C50">
            <w:pPr>
              <w:pStyle w:val="Tabletext"/>
              <w:widowControl w:val="0"/>
              <w:rPr>
                <w:lang w:eastAsia="en-AU"/>
              </w:rPr>
            </w:pPr>
            <w:r>
              <w:rPr>
                <w:lang w:eastAsia="en-AU"/>
              </w:rPr>
              <w:t>What you will do in response to your findings</w:t>
            </w:r>
          </w:p>
        </w:tc>
      </w:tr>
      <w:tr w:rsidR="007E5C50" w:rsidRPr="00FF345C" w14:paraId="730C31F5" w14:textId="77777777">
        <w:trPr>
          <w:trHeight w:val="140"/>
        </w:trPr>
        <w:tc>
          <w:tcPr>
            <w:tcW w:w="714" w:type="pct"/>
          </w:tcPr>
          <w:p w14:paraId="70713DBE" w14:textId="163FB38F" w:rsidR="007E5C50" w:rsidRPr="00CB5253" w:rsidRDefault="007E5C50" w:rsidP="00CB5253">
            <w:pPr>
              <w:pStyle w:val="Tabletext"/>
            </w:pPr>
            <w:r w:rsidRPr="00CB5253">
              <w:t>Reach</w:t>
            </w:r>
          </w:p>
        </w:tc>
        <w:tc>
          <w:tcPr>
            <w:tcW w:w="714" w:type="pct"/>
          </w:tcPr>
          <w:p w14:paraId="435AA4C6" w14:textId="24D82B46" w:rsidR="007E5C50" w:rsidRPr="00CB5253" w:rsidRDefault="007E5C50" w:rsidP="00CB5253">
            <w:pPr>
              <w:pStyle w:val="Tabletext"/>
            </w:pPr>
            <w:r w:rsidRPr="00CB5253">
              <w:t>Proportion of staff who complete the online module</w:t>
            </w:r>
          </w:p>
        </w:tc>
        <w:tc>
          <w:tcPr>
            <w:tcW w:w="714" w:type="pct"/>
          </w:tcPr>
          <w:p w14:paraId="0770186C" w14:textId="1400EA5C" w:rsidR="007E5C50" w:rsidRPr="00CB5253" w:rsidRDefault="007E5C50" w:rsidP="00CB5253">
            <w:pPr>
              <w:pStyle w:val="Tabletext"/>
            </w:pPr>
            <w:r w:rsidRPr="00CB5253">
              <w:t>80% completion rate</w:t>
            </w:r>
          </w:p>
        </w:tc>
        <w:tc>
          <w:tcPr>
            <w:tcW w:w="715" w:type="pct"/>
          </w:tcPr>
          <w:p w14:paraId="7265AE90" w14:textId="022B7B4E" w:rsidR="007E5C50" w:rsidRPr="00CB5253" w:rsidRDefault="007E5C50" w:rsidP="00CB5253">
            <w:pPr>
              <w:pStyle w:val="Tabletext"/>
            </w:pPr>
            <w:r w:rsidRPr="00CB5253">
              <w:t>18% completion rate</w:t>
            </w:r>
          </w:p>
        </w:tc>
        <w:tc>
          <w:tcPr>
            <w:tcW w:w="714" w:type="pct"/>
          </w:tcPr>
          <w:p w14:paraId="5926156F" w14:textId="77777777" w:rsidR="007E5C50" w:rsidRPr="00CB5253" w:rsidRDefault="007E5C50" w:rsidP="00CB5253">
            <w:pPr>
              <w:pStyle w:val="Tabletext"/>
            </w:pPr>
            <w:r w:rsidRPr="00CB5253">
              <w:t>Below target</w:t>
            </w:r>
          </w:p>
          <w:p w14:paraId="41E6C785" w14:textId="77777777" w:rsidR="007E5C50" w:rsidRPr="00CB5253" w:rsidRDefault="007E5C50" w:rsidP="00CB5253">
            <w:pPr>
              <w:pStyle w:val="Tabletext"/>
            </w:pPr>
          </w:p>
        </w:tc>
        <w:tc>
          <w:tcPr>
            <w:tcW w:w="714" w:type="pct"/>
          </w:tcPr>
          <w:p w14:paraId="4D8100DF" w14:textId="251122B6" w:rsidR="007E5C50" w:rsidRPr="00CB5253" w:rsidRDefault="007E5C50" w:rsidP="00CB5253">
            <w:pPr>
              <w:pStyle w:val="Tabletext"/>
            </w:pPr>
            <w:r w:rsidRPr="00CB5253">
              <w:t>Yes</w:t>
            </w:r>
          </w:p>
        </w:tc>
        <w:tc>
          <w:tcPr>
            <w:tcW w:w="715" w:type="pct"/>
          </w:tcPr>
          <w:p w14:paraId="690B56C2" w14:textId="1D6D735D" w:rsidR="007E5C50" w:rsidRPr="00CB5253" w:rsidRDefault="007E5C50" w:rsidP="00CB5253">
            <w:pPr>
              <w:pStyle w:val="Tabletext"/>
            </w:pPr>
            <w:r w:rsidRPr="00CB5253">
              <w:t>Implement face-to-face training with a specialist AOD training provider. Roster staff to attend.</w:t>
            </w:r>
          </w:p>
        </w:tc>
      </w:tr>
      <w:tr w:rsidR="007E5C50" w:rsidRPr="00FF345C" w14:paraId="4695289D" w14:textId="77777777">
        <w:trPr>
          <w:trHeight w:val="140"/>
        </w:trPr>
        <w:tc>
          <w:tcPr>
            <w:tcW w:w="714" w:type="pct"/>
          </w:tcPr>
          <w:p w14:paraId="35E569E8" w14:textId="0AEF890F" w:rsidR="007E5C50" w:rsidRPr="00CB5253" w:rsidRDefault="007E5C50" w:rsidP="00CB5253">
            <w:pPr>
              <w:pStyle w:val="Tabletext"/>
            </w:pPr>
            <w:r w:rsidRPr="00CB5253">
              <w:t>Acceptability</w:t>
            </w:r>
          </w:p>
        </w:tc>
        <w:tc>
          <w:tcPr>
            <w:tcW w:w="714" w:type="pct"/>
          </w:tcPr>
          <w:p w14:paraId="3D1CC452" w14:textId="2269C8DC" w:rsidR="007E5C50" w:rsidRPr="00CB5253" w:rsidRDefault="007E5C50" w:rsidP="00CB5253">
            <w:pPr>
              <w:pStyle w:val="Tabletext"/>
            </w:pPr>
            <w:r w:rsidRPr="00CB5253">
              <w:t>Proportion of staff who are satisfied with the online module</w:t>
            </w:r>
          </w:p>
        </w:tc>
        <w:tc>
          <w:tcPr>
            <w:tcW w:w="714" w:type="pct"/>
          </w:tcPr>
          <w:p w14:paraId="13A44BDE" w14:textId="4F4B738B" w:rsidR="007E5C50" w:rsidRPr="00CB5253" w:rsidRDefault="007E5C50" w:rsidP="00CB5253">
            <w:pPr>
              <w:pStyle w:val="Tabletext"/>
            </w:pPr>
            <w:r w:rsidRPr="00CB5253">
              <w:t>80% satisfaction</w:t>
            </w:r>
          </w:p>
        </w:tc>
        <w:tc>
          <w:tcPr>
            <w:tcW w:w="715" w:type="pct"/>
          </w:tcPr>
          <w:p w14:paraId="20FF4177" w14:textId="1C9C6A40" w:rsidR="007E5C50" w:rsidRPr="00CB5253" w:rsidRDefault="007E5C50" w:rsidP="00CB5253">
            <w:pPr>
              <w:pStyle w:val="Tabletext"/>
            </w:pPr>
            <w:r w:rsidRPr="00CB5253">
              <w:t>90%</w:t>
            </w:r>
          </w:p>
        </w:tc>
        <w:tc>
          <w:tcPr>
            <w:tcW w:w="714" w:type="pct"/>
          </w:tcPr>
          <w:p w14:paraId="7B7F4672" w14:textId="37A4C90E" w:rsidR="007E5C50" w:rsidRPr="00CB5253" w:rsidRDefault="007E5C50" w:rsidP="00CB5253">
            <w:pPr>
              <w:pStyle w:val="Tabletext"/>
            </w:pPr>
            <w:r w:rsidRPr="00CB5253">
              <w:t>Above target</w:t>
            </w:r>
          </w:p>
        </w:tc>
        <w:tc>
          <w:tcPr>
            <w:tcW w:w="714" w:type="pct"/>
          </w:tcPr>
          <w:p w14:paraId="5CBE89E9" w14:textId="47C1F394" w:rsidR="007E5C50" w:rsidRPr="00CB5253" w:rsidRDefault="007E5C50" w:rsidP="00CB5253">
            <w:pPr>
              <w:pStyle w:val="Tabletext"/>
            </w:pPr>
            <w:r w:rsidRPr="00CB5253">
              <w:t>No</w:t>
            </w:r>
          </w:p>
        </w:tc>
        <w:tc>
          <w:tcPr>
            <w:tcW w:w="715" w:type="pct"/>
          </w:tcPr>
          <w:p w14:paraId="14BD8B49" w14:textId="76AA5844" w:rsidR="007E5C50" w:rsidRPr="00CB5253" w:rsidRDefault="007E5C50" w:rsidP="00CB5253">
            <w:pPr>
              <w:pStyle w:val="Tabletext"/>
            </w:pPr>
            <w:r w:rsidRPr="00CB5253">
              <w:t>N/A</w:t>
            </w:r>
          </w:p>
        </w:tc>
      </w:tr>
    </w:tbl>
    <w:p w14:paraId="6C51582F" w14:textId="77777777" w:rsidR="007E5C50" w:rsidRPr="00CB5253" w:rsidRDefault="007E5C50" w:rsidP="00CB5253">
      <w:pPr>
        <w:pStyle w:val="Body"/>
      </w:pPr>
      <w:r>
        <w:br w:type="page"/>
      </w:r>
    </w:p>
    <w:p w14:paraId="6E7F7CA5" w14:textId="1AC75695" w:rsidR="007E5C50" w:rsidRDefault="007E5C50" w:rsidP="007E5C50">
      <w:pPr>
        <w:pStyle w:val="Heading4"/>
        <w:spacing w:line="240" w:lineRule="auto"/>
      </w:pPr>
      <w:r w:rsidRPr="009A3F08">
        <w:lastRenderedPageBreak/>
        <w:t xml:space="preserve">Workforce </w:t>
      </w:r>
      <w:r>
        <w:t>c</w:t>
      </w:r>
      <w:r w:rsidRPr="009A3F08">
        <w:t xml:space="preserve">apability </w:t>
      </w:r>
      <w:r>
        <w:t>o</w:t>
      </w:r>
      <w:r w:rsidRPr="009A3F08">
        <w:t>utcomes</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2024"/>
        <w:gridCol w:w="2024"/>
        <w:gridCol w:w="2026"/>
        <w:gridCol w:w="2023"/>
        <w:gridCol w:w="2023"/>
        <w:gridCol w:w="2026"/>
      </w:tblGrid>
      <w:tr w:rsidR="007E5C50" w:rsidRPr="005C26F7" w14:paraId="40A3BE58" w14:textId="77777777" w:rsidTr="00CB5253">
        <w:trPr>
          <w:trHeight w:val="140"/>
          <w:tblHeader/>
        </w:trPr>
        <w:tc>
          <w:tcPr>
            <w:tcW w:w="714" w:type="pct"/>
            <w:shd w:val="clear" w:color="auto" w:fill="F2F2F2" w:themeFill="background1" w:themeFillShade="F2"/>
          </w:tcPr>
          <w:p w14:paraId="2BDDB729" w14:textId="77777777" w:rsidR="007E5C50" w:rsidRDefault="007E5C50">
            <w:pPr>
              <w:pStyle w:val="Tablecolhead"/>
              <w:widowControl w:val="0"/>
              <w:rPr>
                <w:lang w:eastAsia="en-AU"/>
              </w:rPr>
            </w:pPr>
            <w:r w:rsidRPr="009A3F08">
              <w:t>Outcome</w:t>
            </w:r>
            <w:r w:rsidRPr="00FF345C">
              <w:rPr>
                <w:lang w:eastAsia="en-AU"/>
              </w:rPr>
              <w:t xml:space="preserve"> </w:t>
            </w:r>
          </w:p>
          <w:p w14:paraId="73C8650D" w14:textId="77777777" w:rsidR="007E5C50" w:rsidRPr="009A3F08" w:rsidRDefault="007E5C50">
            <w:pPr>
              <w:pStyle w:val="Tabletext"/>
              <w:widowControl w:val="0"/>
            </w:pPr>
            <w:r w:rsidRPr="009A3F08">
              <w:t>What you think will happen</w:t>
            </w:r>
          </w:p>
        </w:tc>
        <w:tc>
          <w:tcPr>
            <w:tcW w:w="714" w:type="pct"/>
            <w:shd w:val="clear" w:color="auto" w:fill="F2F2F2" w:themeFill="background1" w:themeFillShade="F2"/>
          </w:tcPr>
          <w:p w14:paraId="69D996A9" w14:textId="77777777" w:rsidR="007E5C50" w:rsidRDefault="007E5C50">
            <w:pPr>
              <w:pStyle w:val="Tablecolhead"/>
              <w:widowControl w:val="0"/>
              <w:rPr>
                <w:lang w:eastAsia="en-AU"/>
              </w:rPr>
            </w:pPr>
            <w:r w:rsidRPr="009A3F08">
              <w:t>Indicator</w:t>
            </w:r>
            <w:r>
              <w:rPr>
                <w:lang w:eastAsia="en-AU"/>
              </w:rPr>
              <w:t xml:space="preserve"> / measure</w:t>
            </w:r>
          </w:p>
          <w:p w14:paraId="5B75C3A9" w14:textId="77777777" w:rsidR="007E5C50" w:rsidRPr="009A3F08" w:rsidRDefault="007E5C50">
            <w:pPr>
              <w:pStyle w:val="Tabletext"/>
              <w:widowControl w:val="0"/>
            </w:pPr>
            <w:r w:rsidRPr="009A3F08">
              <w:t>How you will know the outcome is happening</w:t>
            </w:r>
          </w:p>
        </w:tc>
        <w:tc>
          <w:tcPr>
            <w:tcW w:w="714" w:type="pct"/>
            <w:shd w:val="clear" w:color="auto" w:fill="F2F2F2" w:themeFill="background1" w:themeFillShade="F2"/>
          </w:tcPr>
          <w:p w14:paraId="4FE0044F" w14:textId="77777777" w:rsidR="007E5C50" w:rsidRDefault="007E5C50">
            <w:pPr>
              <w:pStyle w:val="Tablecolhead"/>
              <w:rPr>
                <w:lang w:eastAsia="en-AU"/>
              </w:rPr>
            </w:pPr>
            <w:r w:rsidRPr="009A3F08">
              <w:t>Target</w:t>
            </w:r>
            <w:r w:rsidRPr="00FF345C">
              <w:rPr>
                <w:lang w:eastAsia="en-AU"/>
              </w:rPr>
              <w:t xml:space="preserve"> </w:t>
            </w:r>
          </w:p>
          <w:p w14:paraId="60122356" w14:textId="77777777" w:rsidR="007E5C50" w:rsidRPr="009A3F08" w:rsidRDefault="007E5C50">
            <w:pPr>
              <w:pStyle w:val="Tabletext"/>
              <w:widowControl w:val="0"/>
            </w:pPr>
            <w:r w:rsidRPr="009A3F08">
              <w:t>What you’re aiming for</w:t>
            </w:r>
          </w:p>
        </w:tc>
        <w:tc>
          <w:tcPr>
            <w:tcW w:w="715" w:type="pct"/>
            <w:shd w:val="clear" w:color="auto" w:fill="F2F2F2" w:themeFill="background1" w:themeFillShade="F2"/>
          </w:tcPr>
          <w:p w14:paraId="32E295E0" w14:textId="77777777" w:rsidR="007E5C50" w:rsidRDefault="007E5C50">
            <w:pPr>
              <w:pStyle w:val="Tablecolhead"/>
              <w:rPr>
                <w:lang w:eastAsia="en-AU"/>
              </w:rPr>
            </w:pPr>
            <w:r w:rsidRPr="009A3F08">
              <w:t>Collected</w:t>
            </w:r>
            <w:r>
              <w:rPr>
                <w:lang w:eastAsia="en-AU"/>
              </w:rPr>
              <w:t xml:space="preserve"> information</w:t>
            </w:r>
          </w:p>
          <w:p w14:paraId="399C80FA" w14:textId="77777777" w:rsidR="007E5C50" w:rsidRPr="009A3F08" w:rsidRDefault="007E5C50">
            <w:pPr>
              <w:pStyle w:val="Tabletext"/>
              <w:widowControl w:val="0"/>
            </w:pPr>
            <w:r>
              <w:t>The data/information you collected</w:t>
            </w:r>
          </w:p>
        </w:tc>
        <w:tc>
          <w:tcPr>
            <w:tcW w:w="714" w:type="pct"/>
            <w:shd w:val="clear" w:color="auto" w:fill="F2F2F2" w:themeFill="background1" w:themeFillShade="F2"/>
          </w:tcPr>
          <w:p w14:paraId="440CBF0D" w14:textId="77777777" w:rsidR="007E5C50" w:rsidRPr="00EF2E17" w:rsidRDefault="007E5C50">
            <w:pPr>
              <w:pStyle w:val="Tablecolhead"/>
              <w:rPr>
                <w:lang w:eastAsia="en-AU"/>
              </w:rPr>
            </w:pPr>
            <w:r>
              <w:rPr>
                <w:lang w:eastAsia="en-AU"/>
              </w:rPr>
              <w:t xml:space="preserve">At </w:t>
            </w:r>
            <w:r w:rsidRPr="009A3F08">
              <w:t>target</w:t>
            </w:r>
            <w:r>
              <w:rPr>
                <w:lang w:eastAsia="en-AU"/>
              </w:rPr>
              <w:t>?</w:t>
            </w:r>
          </w:p>
          <w:p w14:paraId="380A3375" w14:textId="77777777" w:rsidR="007E5C50" w:rsidRPr="00EF2E17" w:rsidRDefault="007E5C50">
            <w:pPr>
              <w:pStyle w:val="Tabletext"/>
              <w:widowControl w:val="0"/>
              <w:rPr>
                <w:lang w:eastAsia="en-AU"/>
              </w:rPr>
            </w:pPr>
            <w:r>
              <w:rPr>
                <w:lang w:eastAsia="en-AU"/>
              </w:rPr>
              <w:t>Whether you were below, at or above targ3et</w:t>
            </w:r>
          </w:p>
        </w:tc>
        <w:tc>
          <w:tcPr>
            <w:tcW w:w="714" w:type="pct"/>
            <w:shd w:val="clear" w:color="auto" w:fill="F2F2F2" w:themeFill="background1" w:themeFillShade="F2"/>
          </w:tcPr>
          <w:p w14:paraId="7A64F242" w14:textId="77777777" w:rsidR="007E5C50" w:rsidRDefault="007E5C50">
            <w:pPr>
              <w:pStyle w:val="Tablecolhead"/>
              <w:widowControl w:val="0"/>
              <w:rPr>
                <w:lang w:eastAsia="en-AU"/>
              </w:rPr>
            </w:pPr>
            <w:r>
              <w:rPr>
                <w:lang w:eastAsia="en-AU"/>
              </w:rPr>
              <w:t>Action needed?</w:t>
            </w:r>
          </w:p>
          <w:p w14:paraId="0DAEB741" w14:textId="77777777" w:rsidR="007E5C50" w:rsidRPr="009A3F08" w:rsidRDefault="007E5C50">
            <w:pPr>
              <w:pStyle w:val="Tabletext"/>
              <w:widowControl w:val="0"/>
            </w:pPr>
            <w:r w:rsidRPr="009A3F08">
              <w:t>When you will collect information</w:t>
            </w:r>
          </w:p>
        </w:tc>
        <w:tc>
          <w:tcPr>
            <w:tcW w:w="715" w:type="pct"/>
            <w:shd w:val="clear" w:color="auto" w:fill="F2F2F2" w:themeFill="background1" w:themeFillShade="F2"/>
          </w:tcPr>
          <w:p w14:paraId="02B8F409" w14:textId="77777777" w:rsidR="007E5C50" w:rsidRDefault="007E5C50" w:rsidP="00CB5253">
            <w:pPr>
              <w:pStyle w:val="Tablecolhead"/>
              <w:rPr>
                <w:lang w:eastAsia="en-AU"/>
              </w:rPr>
            </w:pPr>
            <w:r>
              <w:rPr>
                <w:lang w:eastAsia="en-AU"/>
              </w:rPr>
              <w:t>Action to be taken</w:t>
            </w:r>
          </w:p>
          <w:p w14:paraId="0C76B252" w14:textId="77777777" w:rsidR="007E5C50" w:rsidRPr="00EF2E17" w:rsidRDefault="007E5C50">
            <w:pPr>
              <w:pStyle w:val="Tabletext"/>
              <w:widowControl w:val="0"/>
              <w:rPr>
                <w:lang w:eastAsia="en-AU"/>
              </w:rPr>
            </w:pPr>
            <w:r>
              <w:rPr>
                <w:lang w:eastAsia="en-AU"/>
              </w:rPr>
              <w:t>What you will do in response to your findings</w:t>
            </w:r>
          </w:p>
        </w:tc>
      </w:tr>
      <w:tr w:rsidR="007E5C50" w:rsidRPr="00FF345C" w14:paraId="78C371A3" w14:textId="77777777">
        <w:trPr>
          <w:trHeight w:val="140"/>
        </w:trPr>
        <w:tc>
          <w:tcPr>
            <w:tcW w:w="714" w:type="pct"/>
          </w:tcPr>
          <w:p w14:paraId="64CA1C89" w14:textId="4ACDC69A" w:rsidR="007E5C50" w:rsidRPr="00CB5253" w:rsidRDefault="007E5C50" w:rsidP="003A70D7">
            <w:pPr>
              <w:pStyle w:val="Tabletext"/>
            </w:pPr>
            <w:r w:rsidRPr="00CB5253">
              <w:t>Knowledge</w:t>
            </w:r>
          </w:p>
        </w:tc>
        <w:tc>
          <w:tcPr>
            <w:tcW w:w="714" w:type="pct"/>
          </w:tcPr>
          <w:p w14:paraId="38B597E0" w14:textId="5348CCF3" w:rsidR="007E5C50" w:rsidRPr="00CB5253" w:rsidRDefault="007E5C50" w:rsidP="003A70D7">
            <w:pPr>
              <w:pStyle w:val="Tabletext"/>
            </w:pPr>
            <w:r w:rsidRPr="00CB5253">
              <w:t>Proportion of clinicians who self-report improved knowledge about working with diverse consumers</w:t>
            </w:r>
          </w:p>
        </w:tc>
        <w:tc>
          <w:tcPr>
            <w:tcW w:w="714" w:type="pct"/>
          </w:tcPr>
          <w:p w14:paraId="299039A1" w14:textId="2AEB594D" w:rsidR="007E5C50" w:rsidRPr="00CB5253" w:rsidRDefault="007E5C50" w:rsidP="003A70D7">
            <w:pPr>
              <w:pStyle w:val="Tabletext"/>
            </w:pPr>
            <w:r w:rsidRPr="00CB5253">
              <w:t>80% of clinicians report improved knowledge at post-survey</w:t>
            </w:r>
          </w:p>
        </w:tc>
        <w:tc>
          <w:tcPr>
            <w:tcW w:w="715" w:type="pct"/>
          </w:tcPr>
          <w:p w14:paraId="1CFF9362" w14:textId="21CD9C57" w:rsidR="007E5C50" w:rsidRPr="00CB5253" w:rsidRDefault="007E5C50" w:rsidP="003A70D7">
            <w:pPr>
              <w:pStyle w:val="Tabletext"/>
            </w:pPr>
            <w:r w:rsidRPr="00CB5253">
              <w:t>74%</w:t>
            </w:r>
          </w:p>
        </w:tc>
        <w:tc>
          <w:tcPr>
            <w:tcW w:w="714" w:type="pct"/>
          </w:tcPr>
          <w:p w14:paraId="13C5CB6E" w14:textId="67F38660" w:rsidR="007E5C50" w:rsidRPr="00CB5253" w:rsidRDefault="007E5C50" w:rsidP="003A70D7">
            <w:pPr>
              <w:pStyle w:val="Tabletext"/>
            </w:pPr>
            <w:r w:rsidRPr="00CB5253">
              <w:t>Below target</w:t>
            </w:r>
          </w:p>
        </w:tc>
        <w:tc>
          <w:tcPr>
            <w:tcW w:w="714" w:type="pct"/>
          </w:tcPr>
          <w:p w14:paraId="2619F09D" w14:textId="047709BD" w:rsidR="007E5C50" w:rsidRPr="00CB5253" w:rsidRDefault="007E5C50" w:rsidP="003A70D7">
            <w:pPr>
              <w:pStyle w:val="Tabletext"/>
            </w:pPr>
            <w:r w:rsidRPr="00CB5253">
              <w:t>Yes</w:t>
            </w:r>
          </w:p>
        </w:tc>
        <w:tc>
          <w:tcPr>
            <w:tcW w:w="715" w:type="pct"/>
          </w:tcPr>
          <w:p w14:paraId="4C306C9C" w14:textId="65BD4A9C" w:rsidR="007E5C50" w:rsidRPr="00CB5253" w:rsidRDefault="007E5C50" w:rsidP="003A70D7">
            <w:pPr>
              <w:pStyle w:val="Tabletext"/>
            </w:pPr>
            <w:r w:rsidRPr="00CB5253">
              <w:t>Review training materials and conduct ongoing training. Add additional educational outreach visits. Provide supervision.</w:t>
            </w:r>
          </w:p>
        </w:tc>
      </w:tr>
      <w:tr w:rsidR="007E5C50" w:rsidRPr="00FF345C" w14:paraId="78075661" w14:textId="77777777">
        <w:trPr>
          <w:trHeight w:val="140"/>
        </w:trPr>
        <w:tc>
          <w:tcPr>
            <w:tcW w:w="714" w:type="pct"/>
          </w:tcPr>
          <w:p w14:paraId="7CEB79AA" w14:textId="29E4304B" w:rsidR="007E5C50" w:rsidRPr="003A70D7" w:rsidRDefault="007E5C50" w:rsidP="003A70D7">
            <w:pPr>
              <w:pStyle w:val="Tabletext"/>
            </w:pPr>
            <w:r w:rsidRPr="003A70D7">
              <w:t>Skills</w:t>
            </w:r>
          </w:p>
        </w:tc>
        <w:tc>
          <w:tcPr>
            <w:tcW w:w="714" w:type="pct"/>
          </w:tcPr>
          <w:p w14:paraId="70A76DE9" w14:textId="321D7D1F" w:rsidR="007E5C50" w:rsidRPr="003A70D7" w:rsidRDefault="007E5C50" w:rsidP="003A70D7">
            <w:pPr>
              <w:pStyle w:val="Tabletext"/>
            </w:pPr>
            <w:r w:rsidRPr="003A70D7">
              <w:t>Number of instances of clinicians applying their knowledge in interactions with diverse consumers</w:t>
            </w:r>
          </w:p>
        </w:tc>
        <w:tc>
          <w:tcPr>
            <w:tcW w:w="714" w:type="pct"/>
          </w:tcPr>
          <w:p w14:paraId="623066EC" w14:textId="3055D9DE" w:rsidR="007E5C50" w:rsidRPr="003A70D7" w:rsidRDefault="007E5C50" w:rsidP="003A70D7">
            <w:pPr>
              <w:pStyle w:val="Tabletext"/>
            </w:pPr>
            <w:r w:rsidRPr="003A70D7">
              <w:t>N/A</w:t>
            </w:r>
          </w:p>
        </w:tc>
        <w:tc>
          <w:tcPr>
            <w:tcW w:w="715" w:type="pct"/>
          </w:tcPr>
          <w:p w14:paraId="75E95F7F" w14:textId="6893D7B0" w:rsidR="007E5C50" w:rsidRPr="003A70D7" w:rsidRDefault="007E5C50" w:rsidP="003A70D7">
            <w:pPr>
              <w:pStyle w:val="Tabletext"/>
            </w:pPr>
            <w:r w:rsidRPr="003A70D7">
              <w:t>Observations + case notes indicate clinicians are routinely adapting interactions to suit diverse consumers</w:t>
            </w:r>
          </w:p>
        </w:tc>
        <w:tc>
          <w:tcPr>
            <w:tcW w:w="714" w:type="pct"/>
          </w:tcPr>
          <w:p w14:paraId="15017D55" w14:textId="0AC66411" w:rsidR="007E5C50" w:rsidRPr="003A70D7" w:rsidRDefault="007E5C50" w:rsidP="003A70D7">
            <w:pPr>
              <w:pStyle w:val="Tabletext"/>
            </w:pPr>
            <w:r w:rsidRPr="003A70D7">
              <w:t>N/A</w:t>
            </w:r>
          </w:p>
        </w:tc>
        <w:tc>
          <w:tcPr>
            <w:tcW w:w="714" w:type="pct"/>
          </w:tcPr>
          <w:p w14:paraId="7531D275" w14:textId="77F98D94" w:rsidR="007E5C50" w:rsidRPr="003A70D7" w:rsidRDefault="007E5C50" w:rsidP="003A70D7">
            <w:pPr>
              <w:pStyle w:val="Tabletext"/>
            </w:pPr>
            <w:r w:rsidRPr="003A70D7">
              <w:t>N/A</w:t>
            </w:r>
          </w:p>
        </w:tc>
        <w:tc>
          <w:tcPr>
            <w:tcW w:w="715" w:type="pct"/>
          </w:tcPr>
          <w:p w14:paraId="1363D5A2" w14:textId="3BB969D1" w:rsidR="007E5C50" w:rsidRPr="003A70D7" w:rsidRDefault="007E5C50" w:rsidP="003A70D7">
            <w:pPr>
              <w:pStyle w:val="Tabletext"/>
            </w:pPr>
            <w:r w:rsidRPr="003A70D7">
              <w:t>Continue to conduct routine observations and case note audits. Implement a learning collaborative to promote clinicians learning from each other about adapting interactions for diverse consumers.</w:t>
            </w:r>
          </w:p>
        </w:tc>
      </w:tr>
    </w:tbl>
    <w:p w14:paraId="3719DC2E" w14:textId="6D6151BD" w:rsidR="0024697D" w:rsidRDefault="0024697D" w:rsidP="003A70D7">
      <w:pPr>
        <w:pStyle w:val="Body"/>
        <w:rPr>
          <w:rFonts w:eastAsia="MS Gothic" w:cs="Arial"/>
          <w:bCs/>
          <w:color w:val="201547"/>
          <w:kern w:val="32"/>
          <w:sz w:val="44"/>
          <w:szCs w:val="44"/>
        </w:rPr>
        <w:sectPr w:rsidR="0024697D" w:rsidSect="0024697D">
          <w:pgSz w:w="16838" w:h="11906" w:orient="landscape" w:code="9"/>
          <w:pgMar w:top="1134" w:right="1418" w:bottom="1134" w:left="1134" w:header="680" w:footer="851" w:gutter="0"/>
          <w:cols w:space="340"/>
          <w:titlePg/>
          <w:docGrid w:linePitch="360"/>
        </w:sectPr>
      </w:pPr>
      <w:bookmarkStart w:id="148" w:name="Template_6"/>
    </w:p>
    <w:p w14:paraId="51E809EB" w14:textId="08C3D274" w:rsidR="00D32DB1" w:rsidRPr="00D32DB1" w:rsidRDefault="00721F0E" w:rsidP="00D32DB1">
      <w:pPr>
        <w:pStyle w:val="Heading2"/>
        <w:rPr>
          <w:rFonts w:eastAsia="MS Mincho"/>
          <w:b w:val="0"/>
          <w:bCs/>
          <w:sz w:val="21"/>
          <w:szCs w:val="21"/>
        </w:rPr>
      </w:pPr>
      <w:bookmarkStart w:id="149" w:name="_Implementation_Tool_7:"/>
      <w:bookmarkStart w:id="150" w:name="_Toc189028880"/>
      <w:bookmarkStart w:id="151" w:name="Template_7"/>
      <w:bookmarkEnd w:id="148"/>
      <w:bookmarkEnd w:id="149"/>
      <w:r w:rsidRPr="003508F1">
        <w:rPr>
          <w:rFonts w:eastAsia="MS Gothic"/>
        </w:rPr>
        <w:lastRenderedPageBreak/>
        <w:t xml:space="preserve">Implementation </w:t>
      </w:r>
      <w:r w:rsidR="007E5C50">
        <w:rPr>
          <w:rFonts w:eastAsia="MS Gothic"/>
        </w:rPr>
        <w:t>t</w:t>
      </w:r>
      <w:r w:rsidR="007E5C50" w:rsidRPr="003508F1">
        <w:rPr>
          <w:rFonts w:eastAsia="MS Gothic"/>
        </w:rPr>
        <w:t xml:space="preserve">ool </w:t>
      </w:r>
      <w:r w:rsidRPr="003508F1">
        <w:rPr>
          <w:rFonts w:eastAsia="MS Gothic"/>
        </w:rPr>
        <w:t>7: Implementation progress checklist</w:t>
      </w:r>
      <w:bookmarkEnd w:id="150"/>
      <w:bookmarkEnd w:id="151"/>
    </w:p>
    <w:p w14:paraId="72A5EA22" w14:textId="59ECF24F" w:rsidR="00D32DB1" w:rsidRDefault="00D32DB1" w:rsidP="003A70D7">
      <w:pPr>
        <w:pStyle w:val="Body"/>
      </w:pPr>
      <w:r>
        <w:t>The following checklist can be used to track implementation progress.</w:t>
      </w:r>
    </w:p>
    <w:p w14:paraId="4AA4D6E3" w14:textId="4DD15490" w:rsidR="00721F0E" w:rsidRPr="00217DEE" w:rsidRDefault="00721F0E" w:rsidP="003A70D7">
      <w:pPr>
        <w:pStyle w:val="Body"/>
      </w:pPr>
      <w:r w:rsidRPr="00217DEE">
        <w:t>This is a progress monitoring and planning tool designed to support implementation teams and other key stakeholders to keep track of implementation progress.</w:t>
      </w:r>
    </w:p>
    <w:p w14:paraId="6ACC8848" w14:textId="10057C68" w:rsidR="00FE0CBE" w:rsidRDefault="00721F0E" w:rsidP="007E5C50">
      <w:pPr>
        <w:pStyle w:val="Body"/>
      </w:pPr>
      <w:r w:rsidRPr="00217DEE">
        <w:t xml:space="preserve">Please note that the implementation process is non-linear. It is not uncommon for stages and activities to overlap. </w:t>
      </w:r>
    </w:p>
    <w:p w14:paraId="4B0EFAAD" w14:textId="446BA4B9" w:rsidR="00FE0CBE" w:rsidRDefault="00FE0CBE" w:rsidP="007E5C50">
      <w:pPr>
        <w:pStyle w:val="Body"/>
      </w:pPr>
      <w:r>
        <w:t xml:space="preserve">It is also worth noting </w:t>
      </w:r>
      <w:r w:rsidR="00721F0E" w:rsidRPr="00217DEE">
        <w:t xml:space="preserve">that it may not be necessary to follow every step within each stage. Once </w:t>
      </w:r>
      <w:r>
        <w:t>you have audited</w:t>
      </w:r>
      <w:r w:rsidR="00721F0E" w:rsidRPr="00217DEE">
        <w:t xml:space="preserve"> completed activities</w:t>
      </w:r>
      <w:r>
        <w:t>,</w:t>
      </w:r>
      <w:r w:rsidR="00721F0E" w:rsidRPr="00217DEE">
        <w:t xml:space="preserve"> key decisions</w:t>
      </w:r>
      <w:r>
        <w:t xml:space="preserve"> and what</w:t>
      </w:r>
      <w:r w:rsidR="00721F0E" w:rsidRPr="00217DEE">
        <w:t xml:space="preserve"> will apply to your context, you may find that some steps </w:t>
      </w:r>
      <w:r>
        <w:t>are not</w:t>
      </w:r>
      <w:r w:rsidR="00721F0E" w:rsidRPr="00217DEE">
        <w:t xml:space="preserve"> relevant. </w:t>
      </w:r>
    </w:p>
    <w:p w14:paraId="30D493EA" w14:textId="15D5EDC2" w:rsidR="00721F0E" w:rsidRDefault="00721F0E" w:rsidP="003A70D7">
      <w:pPr>
        <w:pStyle w:val="Body"/>
      </w:pPr>
      <w:r w:rsidRPr="00217DEE">
        <w:t xml:space="preserve">This tool can be tailored as necessary to suit your service context. </w:t>
      </w:r>
    </w:p>
    <w:p w14:paraId="663B3C7E" w14:textId="738E90F5" w:rsidR="00721F0E" w:rsidRDefault="00FE0CBE" w:rsidP="00FE0CBE">
      <w:pPr>
        <w:pStyle w:val="Heading4"/>
      </w:pPr>
      <w:r w:rsidRPr="00D551AB">
        <w:t>S</w:t>
      </w:r>
      <w:r>
        <w:t>tage</w:t>
      </w:r>
      <w:r w:rsidRPr="00D551AB">
        <w:t xml:space="preserve"> 1: Engage </w:t>
      </w:r>
      <w:r>
        <w:t>and</w:t>
      </w:r>
      <w:r w:rsidRPr="00D551AB">
        <w:t xml:space="preserve"> </w:t>
      </w:r>
      <w:r w:rsidRPr="00FE0CBE">
        <w:t>explore</w:t>
      </w:r>
    </w:p>
    <w:tbl>
      <w:tblPr>
        <w:tblStyle w:val="TableGrid"/>
        <w:tblW w:w="10201" w:type="dxa"/>
        <w:tblLook w:val="04A0" w:firstRow="1" w:lastRow="0" w:firstColumn="1" w:lastColumn="0" w:noHBand="0" w:noVBand="1"/>
      </w:tblPr>
      <w:tblGrid>
        <w:gridCol w:w="3060"/>
        <w:gridCol w:w="2180"/>
        <w:gridCol w:w="1985"/>
        <w:gridCol w:w="2976"/>
      </w:tblGrid>
      <w:tr w:rsidR="00FE0CBE" w:rsidRPr="00D551AB" w14:paraId="4A425A0A" w14:textId="77777777" w:rsidTr="000835B9">
        <w:trPr>
          <w:tblHeader/>
        </w:trPr>
        <w:tc>
          <w:tcPr>
            <w:tcW w:w="3060" w:type="dxa"/>
            <w:shd w:val="clear" w:color="auto" w:fill="F2F2F2" w:themeFill="background1" w:themeFillShade="F2"/>
          </w:tcPr>
          <w:p w14:paraId="433B0807" w14:textId="6FF93E0C" w:rsidR="00FE0CBE" w:rsidRPr="00FE0CBE" w:rsidRDefault="00FE0CBE" w:rsidP="003A70D7">
            <w:pPr>
              <w:pStyle w:val="Tablecolhead"/>
            </w:pPr>
            <w:r w:rsidRPr="00FE0CBE">
              <w:t xml:space="preserve">Key </w:t>
            </w:r>
            <w:r>
              <w:t>i</w:t>
            </w:r>
            <w:r w:rsidRPr="00FE0CBE">
              <w:t xml:space="preserve">mplementation activities and requirements </w:t>
            </w:r>
          </w:p>
        </w:tc>
        <w:tc>
          <w:tcPr>
            <w:tcW w:w="2180" w:type="dxa"/>
            <w:shd w:val="clear" w:color="auto" w:fill="F2F2F2" w:themeFill="background1" w:themeFillShade="F2"/>
          </w:tcPr>
          <w:p w14:paraId="4AAFDC9E" w14:textId="77777777" w:rsidR="00FE0CBE" w:rsidRPr="00FE0CBE" w:rsidRDefault="00FE0CBE" w:rsidP="003A70D7">
            <w:pPr>
              <w:pStyle w:val="Tablecolhead"/>
            </w:pPr>
            <w:r w:rsidRPr="00FE0CBE">
              <w:t>Not commenced</w:t>
            </w:r>
          </w:p>
        </w:tc>
        <w:tc>
          <w:tcPr>
            <w:tcW w:w="1985" w:type="dxa"/>
            <w:shd w:val="clear" w:color="auto" w:fill="F2F2F2" w:themeFill="background1" w:themeFillShade="F2"/>
          </w:tcPr>
          <w:p w14:paraId="57AF7EB3" w14:textId="77777777" w:rsidR="00FE0CBE" w:rsidRPr="00FE0CBE" w:rsidRDefault="00FE0CBE" w:rsidP="003A70D7">
            <w:pPr>
              <w:pStyle w:val="Tablecolhead"/>
            </w:pPr>
            <w:r w:rsidRPr="00FE0CBE">
              <w:t>Commenced</w:t>
            </w:r>
          </w:p>
        </w:tc>
        <w:tc>
          <w:tcPr>
            <w:tcW w:w="2976" w:type="dxa"/>
            <w:shd w:val="clear" w:color="auto" w:fill="F2F2F2" w:themeFill="background1" w:themeFillShade="F2"/>
          </w:tcPr>
          <w:p w14:paraId="029C890D" w14:textId="77777777" w:rsidR="00FE0CBE" w:rsidRPr="00FE0CBE" w:rsidRDefault="00FE0CBE" w:rsidP="003A70D7">
            <w:pPr>
              <w:pStyle w:val="Tablecolhead"/>
            </w:pPr>
            <w:r w:rsidRPr="00FE0CBE">
              <w:t>Complete</w:t>
            </w:r>
          </w:p>
        </w:tc>
      </w:tr>
      <w:tr w:rsidR="00FE0CBE" w:rsidRPr="003C3262" w14:paraId="528D7CB6" w14:textId="77777777">
        <w:tc>
          <w:tcPr>
            <w:tcW w:w="3060" w:type="dxa"/>
          </w:tcPr>
          <w:p w14:paraId="6E8512D1" w14:textId="33D5E49F" w:rsidR="00FE0CBE" w:rsidRPr="005C33C3" w:rsidRDefault="00FE0CBE">
            <w:pPr>
              <w:rPr>
                <w:rFonts w:cs="Arial"/>
                <w:color w:val="244061" w:themeColor="accent1" w:themeShade="80"/>
                <w:szCs w:val="21"/>
              </w:rPr>
            </w:pPr>
            <w:r w:rsidRPr="005C33C3">
              <w:rPr>
                <w:rFonts w:cs="Arial"/>
                <w:szCs w:val="21"/>
              </w:rPr>
              <w:t xml:space="preserve">Target </w:t>
            </w:r>
            <w:r w:rsidRPr="008A298D">
              <w:rPr>
                <w:rFonts w:cs="Arial"/>
                <w:szCs w:val="21"/>
              </w:rPr>
              <w:t>initiative</w:t>
            </w:r>
            <w:r>
              <w:rPr>
                <w:rFonts w:cs="Arial"/>
                <w:szCs w:val="21"/>
              </w:rPr>
              <w:t xml:space="preserve"> has been identified,</w:t>
            </w:r>
            <w:r w:rsidRPr="005C33C3">
              <w:rPr>
                <w:rFonts w:cs="Arial"/>
                <w:szCs w:val="21"/>
              </w:rPr>
              <w:t xml:space="preserve"> and the</w:t>
            </w:r>
            <w:r>
              <w:rPr>
                <w:rFonts w:cs="Arial"/>
                <w:szCs w:val="21"/>
              </w:rPr>
              <w:t xml:space="preserve"> workforce</w:t>
            </w:r>
            <w:r w:rsidRPr="005C33C3">
              <w:rPr>
                <w:rFonts w:cs="Arial"/>
                <w:szCs w:val="21"/>
              </w:rPr>
              <w:t xml:space="preserve"> need or gap that needs to be</w:t>
            </w:r>
            <w:r>
              <w:rPr>
                <w:rFonts w:cs="Arial"/>
                <w:szCs w:val="21"/>
              </w:rPr>
              <w:t xml:space="preserve"> addressed</w:t>
            </w:r>
            <w:r w:rsidRPr="005C33C3">
              <w:rPr>
                <w:rFonts w:cs="Arial"/>
                <w:szCs w:val="21"/>
              </w:rPr>
              <w:t xml:space="preserve"> has been </w:t>
            </w:r>
            <w:r>
              <w:rPr>
                <w:rFonts w:cs="Arial"/>
                <w:szCs w:val="21"/>
              </w:rPr>
              <w:t>determined</w:t>
            </w:r>
          </w:p>
        </w:tc>
        <w:tc>
          <w:tcPr>
            <w:tcW w:w="2180" w:type="dxa"/>
          </w:tcPr>
          <w:p w14:paraId="022FBCF6" w14:textId="77777777" w:rsidR="00FE0CBE" w:rsidRPr="003C3262" w:rsidRDefault="00FE0CBE">
            <w:pPr>
              <w:pStyle w:val="Tabletext"/>
            </w:pPr>
          </w:p>
        </w:tc>
        <w:tc>
          <w:tcPr>
            <w:tcW w:w="1985" w:type="dxa"/>
          </w:tcPr>
          <w:p w14:paraId="7C70E588" w14:textId="77777777" w:rsidR="00FE0CBE" w:rsidRPr="003C3262" w:rsidRDefault="00FE0CBE">
            <w:pPr>
              <w:pStyle w:val="Tabletext"/>
            </w:pPr>
          </w:p>
        </w:tc>
        <w:tc>
          <w:tcPr>
            <w:tcW w:w="2976" w:type="dxa"/>
          </w:tcPr>
          <w:p w14:paraId="12228D25" w14:textId="77777777" w:rsidR="00FE0CBE" w:rsidRPr="003C3262" w:rsidRDefault="00FE0CBE">
            <w:pPr>
              <w:pStyle w:val="Tabletext"/>
            </w:pPr>
          </w:p>
        </w:tc>
      </w:tr>
      <w:tr w:rsidR="00FE0CBE" w:rsidRPr="003C3262" w14:paraId="74AF4793" w14:textId="77777777">
        <w:tc>
          <w:tcPr>
            <w:tcW w:w="3060" w:type="dxa"/>
          </w:tcPr>
          <w:p w14:paraId="18F63BC5" w14:textId="298BE307" w:rsidR="00FE0CBE" w:rsidRPr="005C33C3" w:rsidRDefault="00FE0CBE">
            <w:pPr>
              <w:rPr>
                <w:rFonts w:cs="Arial"/>
                <w:color w:val="244061" w:themeColor="accent1" w:themeShade="80"/>
                <w:szCs w:val="21"/>
              </w:rPr>
            </w:pPr>
            <w:r w:rsidRPr="005C33C3">
              <w:rPr>
                <w:rFonts w:cs="Arial"/>
                <w:szCs w:val="21"/>
              </w:rPr>
              <w:t xml:space="preserve">Desired outcomes of the </w:t>
            </w:r>
            <w:r w:rsidRPr="008A298D">
              <w:rPr>
                <w:rFonts w:cs="Arial"/>
                <w:szCs w:val="21"/>
              </w:rPr>
              <w:t>initiative</w:t>
            </w:r>
            <w:r w:rsidRPr="005C33C3">
              <w:rPr>
                <w:rFonts w:cs="Arial"/>
                <w:szCs w:val="21"/>
              </w:rPr>
              <w:t xml:space="preserve"> have been defined</w:t>
            </w:r>
          </w:p>
        </w:tc>
        <w:tc>
          <w:tcPr>
            <w:tcW w:w="2180" w:type="dxa"/>
          </w:tcPr>
          <w:p w14:paraId="395FAC64" w14:textId="77777777" w:rsidR="00FE0CBE" w:rsidRPr="003C3262" w:rsidRDefault="00FE0CBE">
            <w:pPr>
              <w:pStyle w:val="Tabletext"/>
              <w:rPr>
                <w:szCs w:val="21"/>
              </w:rPr>
            </w:pPr>
          </w:p>
        </w:tc>
        <w:tc>
          <w:tcPr>
            <w:tcW w:w="1985" w:type="dxa"/>
          </w:tcPr>
          <w:p w14:paraId="2665382B" w14:textId="77777777" w:rsidR="00FE0CBE" w:rsidRPr="003C3262" w:rsidRDefault="00FE0CBE">
            <w:pPr>
              <w:pStyle w:val="Tabletext"/>
              <w:rPr>
                <w:szCs w:val="21"/>
              </w:rPr>
            </w:pPr>
          </w:p>
        </w:tc>
        <w:tc>
          <w:tcPr>
            <w:tcW w:w="2976" w:type="dxa"/>
          </w:tcPr>
          <w:p w14:paraId="14289A2C" w14:textId="77777777" w:rsidR="00FE0CBE" w:rsidRPr="003C3262" w:rsidRDefault="00FE0CBE">
            <w:pPr>
              <w:pStyle w:val="Tabletext"/>
              <w:rPr>
                <w:szCs w:val="21"/>
              </w:rPr>
            </w:pPr>
          </w:p>
        </w:tc>
      </w:tr>
      <w:tr w:rsidR="00FE0CBE" w:rsidRPr="003C3262" w14:paraId="02281BE6" w14:textId="77777777">
        <w:tc>
          <w:tcPr>
            <w:tcW w:w="3060" w:type="dxa"/>
          </w:tcPr>
          <w:p w14:paraId="0359B816" w14:textId="2988A4C2" w:rsidR="00FE0CBE" w:rsidRPr="005C33C3" w:rsidRDefault="00FE0CBE">
            <w:pPr>
              <w:rPr>
                <w:rFonts w:cs="Arial"/>
                <w:color w:val="244061" w:themeColor="accent1" w:themeShade="80"/>
                <w:szCs w:val="21"/>
              </w:rPr>
            </w:pPr>
            <w:r w:rsidRPr="005C33C3">
              <w:rPr>
                <w:rFonts w:cs="Arial"/>
                <w:szCs w:val="21"/>
              </w:rPr>
              <w:t xml:space="preserve">An </w:t>
            </w:r>
            <w:r w:rsidRPr="008A298D">
              <w:rPr>
                <w:rFonts w:cs="Arial"/>
                <w:szCs w:val="21"/>
              </w:rPr>
              <w:t>initiative</w:t>
            </w:r>
            <w:r>
              <w:rPr>
                <w:rFonts w:cs="Arial"/>
                <w:szCs w:val="21"/>
              </w:rPr>
              <w:t xml:space="preserve"> </w:t>
            </w:r>
            <w:r w:rsidRPr="005C33C3">
              <w:rPr>
                <w:rFonts w:cs="Arial"/>
                <w:szCs w:val="21"/>
              </w:rPr>
              <w:t>meets the defined need and will bring about the desired outcome has been identified and is a good fit for your</w:t>
            </w:r>
            <w:r>
              <w:rPr>
                <w:rFonts w:cs="Arial"/>
                <w:szCs w:val="21"/>
              </w:rPr>
              <w:t xml:space="preserve"> organisational/service</w:t>
            </w:r>
            <w:r w:rsidRPr="005C33C3">
              <w:rPr>
                <w:rFonts w:cs="Arial"/>
                <w:szCs w:val="21"/>
              </w:rPr>
              <w:t xml:space="preserve"> context</w:t>
            </w:r>
          </w:p>
        </w:tc>
        <w:tc>
          <w:tcPr>
            <w:tcW w:w="2180" w:type="dxa"/>
          </w:tcPr>
          <w:p w14:paraId="23F7C3D7" w14:textId="77777777" w:rsidR="00FE0CBE" w:rsidRPr="003C3262" w:rsidRDefault="00FE0CBE">
            <w:pPr>
              <w:pStyle w:val="Tabletext"/>
              <w:rPr>
                <w:szCs w:val="21"/>
              </w:rPr>
            </w:pPr>
          </w:p>
        </w:tc>
        <w:tc>
          <w:tcPr>
            <w:tcW w:w="1985" w:type="dxa"/>
          </w:tcPr>
          <w:p w14:paraId="7320CA25" w14:textId="77777777" w:rsidR="00FE0CBE" w:rsidRPr="003C3262" w:rsidRDefault="00FE0CBE">
            <w:pPr>
              <w:pStyle w:val="Tabletext"/>
              <w:rPr>
                <w:szCs w:val="21"/>
              </w:rPr>
            </w:pPr>
          </w:p>
        </w:tc>
        <w:tc>
          <w:tcPr>
            <w:tcW w:w="2976" w:type="dxa"/>
          </w:tcPr>
          <w:p w14:paraId="4BF7F2BD" w14:textId="77777777" w:rsidR="00FE0CBE" w:rsidRPr="003C3262" w:rsidRDefault="00FE0CBE">
            <w:pPr>
              <w:pStyle w:val="Tabletext"/>
              <w:rPr>
                <w:szCs w:val="21"/>
              </w:rPr>
            </w:pPr>
          </w:p>
        </w:tc>
      </w:tr>
      <w:tr w:rsidR="00FE0CBE" w:rsidRPr="003C3262" w14:paraId="33357713" w14:textId="77777777">
        <w:tc>
          <w:tcPr>
            <w:tcW w:w="3060" w:type="dxa"/>
          </w:tcPr>
          <w:p w14:paraId="57C2F4DC" w14:textId="6A3CFF13" w:rsidR="00FE0CBE" w:rsidRPr="005C33C3" w:rsidRDefault="00FE0CBE">
            <w:pPr>
              <w:rPr>
                <w:rFonts w:cs="Arial"/>
                <w:color w:val="244061" w:themeColor="accent1" w:themeShade="80"/>
                <w:szCs w:val="21"/>
              </w:rPr>
            </w:pPr>
            <w:r w:rsidRPr="005C33C3">
              <w:rPr>
                <w:rFonts w:cs="Arial"/>
                <w:szCs w:val="21"/>
              </w:rPr>
              <w:t>Implementation team has been established (if using)</w:t>
            </w:r>
          </w:p>
        </w:tc>
        <w:tc>
          <w:tcPr>
            <w:tcW w:w="2180" w:type="dxa"/>
          </w:tcPr>
          <w:p w14:paraId="6D387F80" w14:textId="77777777" w:rsidR="00FE0CBE" w:rsidRPr="003C3262" w:rsidRDefault="00FE0CBE">
            <w:pPr>
              <w:pStyle w:val="Tabletext"/>
              <w:rPr>
                <w:szCs w:val="21"/>
              </w:rPr>
            </w:pPr>
          </w:p>
        </w:tc>
        <w:tc>
          <w:tcPr>
            <w:tcW w:w="1985" w:type="dxa"/>
          </w:tcPr>
          <w:p w14:paraId="2B8051B4" w14:textId="77777777" w:rsidR="00FE0CBE" w:rsidRPr="003C3262" w:rsidRDefault="00FE0CBE">
            <w:pPr>
              <w:pStyle w:val="Tabletext"/>
              <w:rPr>
                <w:szCs w:val="21"/>
              </w:rPr>
            </w:pPr>
          </w:p>
        </w:tc>
        <w:tc>
          <w:tcPr>
            <w:tcW w:w="2976" w:type="dxa"/>
          </w:tcPr>
          <w:p w14:paraId="74CB3822" w14:textId="77777777" w:rsidR="00FE0CBE" w:rsidRPr="003C3262" w:rsidRDefault="00FE0CBE">
            <w:pPr>
              <w:pStyle w:val="Tabletext"/>
              <w:rPr>
                <w:szCs w:val="21"/>
              </w:rPr>
            </w:pPr>
          </w:p>
        </w:tc>
      </w:tr>
      <w:tr w:rsidR="00FE0CBE" w:rsidRPr="003C3262" w14:paraId="2DC22D54" w14:textId="77777777">
        <w:tc>
          <w:tcPr>
            <w:tcW w:w="3060" w:type="dxa"/>
          </w:tcPr>
          <w:p w14:paraId="2525DE02" w14:textId="34C503AA" w:rsidR="00FE0CBE" w:rsidRPr="005C33C3" w:rsidRDefault="00FE0CBE">
            <w:pPr>
              <w:rPr>
                <w:rFonts w:cs="Arial"/>
                <w:color w:val="244061" w:themeColor="accent1" w:themeShade="80"/>
                <w:szCs w:val="21"/>
              </w:rPr>
            </w:pPr>
            <w:r w:rsidRPr="005C33C3">
              <w:rPr>
                <w:rFonts w:cs="Arial"/>
                <w:szCs w:val="21"/>
              </w:rPr>
              <w:t>Early enablers and barriers have been assessed and identified, including organisational readiness</w:t>
            </w:r>
          </w:p>
        </w:tc>
        <w:tc>
          <w:tcPr>
            <w:tcW w:w="2180" w:type="dxa"/>
          </w:tcPr>
          <w:p w14:paraId="38C2BEDB" w14:textId="77777777" w:rsidR="00FE0CBE" w:rsidRPr="003C3262" w:rsidRDefault="00FE0CBE">
            <w:pPr>
              <w:pStyle w:val="Tabletext"/>
              <w:rPr>
                <w:szCs w:val="21"/>
              </w:rPr>
            </w:pPr>
          </w:p>
        </w:tc>
        <w:tc>
          <w:tcPr>
            <w:tcW w:w="1985" w:type="dxa"/>
          </w:tcPr>
          <w:p w14:paraId="2220A004" w14:textId="77777777" w:rsidR="00FE0CBE" w:rsidRPr="003C3262" w:rsidRDefault="00FE0CBE">
            <w:pPr>
              <w:pStyle w:val="Tabletext"/>
              <w:rPr>
                <w:szCs w:val="21"/>
              </w:rPr>
            </w:pPr>
          </w:p>
        </w:tc>
        <w:tc>
          <w:tcPr>
            <w:tcW w:w="2976" w:type="dxa"/>
          </w:tcPr>
          <w:p w14:paraId="58A785BB" w14:textId="77777777" w:rsidR="00FE0CBE" w:rsidRPr="003C3262" w:rsidRDefault="00FE0CBE">
            <w:pPr>
              <w:pStyle w:val="Tabletext"/>
              <w:rPr>
                <w:szCs w:val="21"/>
              </w:rPr>
            </w:pPr>
          </w:p>
        </w:tc>
      </w:tr>
    </w:tbl>
    <w:p w14:paraId="597AEFE6" w14:textId="086BC42D" w:rsidR="00FE0CBE" w:rsidRDefault="00FE0CBE" w:rsidP="00FE0CBE">
      <w:pPr>
        <w:pStyle w:val="Heading4"/>
      </w:pPr>
      <w:r w:rsidRPr="003C3262">
        <w:t>S</w:t>
      </w:r>
      <w:r>
        <w:t>tage</w:t>
      </w:r>
      <w:r w:rsidRPr="003C3262">
        <w:t xml:space="preserve"> 2: Plan and prepare</w:t>
      </w:r>
    </w:p>
    <w:tbl>
      <w:tblPr>
        <w:tblStyle w:val="TableGrid"/>
        <w:tblW w:w="10201" w:type="dxa"/>
        <w:tblLook w:val="04A0" w:firstRow="1" w:lastRow="0" w:firstColumn="1" w:lastColumn="0" w:noHBand="0" w:noVBand="1"/>
      </w:tblPr>
      <w:tblGrid>
        <w:gridCol w:w="3114"/>
        <w:gridCol w:w="2126"/>
        <w:gridCol w:w="1985"/>
        <w:gridCol w:w="2976"/>
      </w:tblGrid>
      <w:tr w:rsidR="00FE0CBE" w:rsidRPr="00D551AB" w14:paraId="2CABC93A" w14:textId="77777777" w:rsidTr="003A70D7">
        <w:trPr>
          <w:tblHeader/>
        </w:trPr>
        <w:tc>
          <w:tcPr>
            <w:tcW w:w="3114" w:type="dxa"/>
            <w:shd w:val="clear" w:color="auto" w:fill="F2F2F2" w:themeFill="background1" w:themeFillShade="F2"/>
          </w:tcPr>
          <w:p w14:paraId="33CF5FA0" w14:textId="71A3BB63" w:rsidR="00FE0CBE" w:rsidRPr="00FE0CBE" w:rsidRDefault="00FE0CBE" w:rsidP="003A70D7">
            <w:pPr>
              <w:pStyle w:val="Tablecolhead"/>
            </w:pPr>
            <w:r w:rsidRPr="00FE0CBE">
              <w:t xml:space="preserve">Key </w:t>
            </w:r>
            <w:r>
              <w:t>i</w:t>
            </w:r>
            <w:r w:rsidRPr="00FE0CBE">
              <w:t xml:space="preserve">mplementation activities and requirements </w:t>
            </w:r>
          </w:p>
        </w:tc>
        <w:tc>
          <w:tcPr>
            <w:tcW w:w="2126" w:type="dxa"/>
            <w:shd w:val="clear" w:color="auto" w:fill="F2F2F2" w:themeFill="background1" w:themeFillShade="F2"/>
          </w:tcPr>
          <w:p w14:paraId="35944C2D" w14:textId="77777777" w:rsidR="00FE0CBE" w:rsidRPr="00FE0CBE" w:rsidRDefault="00FE0CBE" w:rsidP="003A70D7">
            <w:pPr>
              <w:pStyle w:val="Tablecolhead"/>
            </w:pPr>
            <w:r w:rsidRPr="00FE0CBE">
              <w:t>Not commenced</w:t>
            </w:r>
          </w:p>
        </w:tc>
        <w:tc>
          <w:tcPr>
            <w:tcW w:w="1985" w:type="dxa"/>
            <w:shd w:val="clear" w:color="auto" w:fill="F2F2F2" w:themeFill="background1" w:themeFillShade="F2"/>
          </w:tcPr>
          <w:p w14:paraId="153B2607" w14:textId="77777777" w:rsidR="00FE0CBE" w:rsidRPr="00FE0CBE" w:rsidRDefault="00FE0CBE" w:rsidP="003A70D7">
            <w:pPr>
              <w:pStyle w:val="Tablecolhead"/>
            </w:pPr>
            <w:r w:rsidRPr="00FE0CBE">
              <w:t>Commenced</w:t>
            </w:r>
          </w:p>
        </w:tc>
        <w:tc>
          <w:tcPr>
            <w:tcW w:w="2976" w:type="dxa"/>
            <w:shd w:val="clear" w:color="auto" w:fill="F2F2F2" w:themeFill="background1" w:themeFillShade="F2"/>
          </w:tcPr>
          <w:p w14:paraId="192E9F8E" w14:textId="77777777" w:rsidR="00FE0CBE" w:rsidRPr="00FE0CBE" w:rsidRDefault="00FE0CBE" w:rsidP="003A70D7">
            <w:pPr>
              <w:pStyle w:val="Tablecolhead"/>
            </w:pPr>
            <w:r w:rsidRPr="00FE0CBE">
              <w:t>Complete</w:t>
            </w:r>
          </w:p>
        </w:tc>
      </w:tr>
      <w:tr w:rsidR="00FE0CBE" w:rsidRPr="003C3262" w14:paraId="3A53A661" w14:textId="77777777">
        <w:trPr>
          <w:trHeight w:val="40"/>
        </w:trPr>
        <w:tc>
          <w:tcPr>
            <w:tcW w:w="3114" w:type="dxa"/>
            <w:shd w:val="clear" w:color="auto" w:fill="auto"/>
          </w:tcPr>
          <w:p w14:paraId="55538A37" w14:textId="5CEE97F1" w:rsidR="00FE0CBE" w:rsidRPr="003C3262" w:rsidRDefault="00FE0CBE">
            <w:pPr>
              <w:rPr>
                <w:rFonts w:cs="Arial"/>
                <w:szCs w:val="21"/>
              </w:rPr>
            </w:pPr>
            <w:r w:rsidRPr="003C3262">
              <w:rPr>
                <w:rFonts w:cs="Arial"/>
                <w:szCs w:val="21"/>
              </w:rPr>
              <w:t>Implementation strategies have been chosen</w:t>
            </w:r>
          </w:p>
        </w:tc>
        <w:tc>
          <w:tcPr>
            <w:tcW w:w="2126" w:type="dxa"/>
            <w:shd w:val="clear" w:color="auto" w:fill="auto"/>
          </w:tcPr>
          <w:p w14:paraId="00EA3926" w14:textId="77777777" w:rsidR="00FE0CBE" w:rsidRPr="003C3262" w:rsidRDefault="00FE0CBE">
            <w:pPr>
              <w:jc w:val="center"/>
              <w:rPr>
                <w:rFonts w:cs="Arial"/>
                <w:b/>
                <w:bCs/>
                <w:szCs w:val="21"/>
              </w:rPr>
            </w:pPr>
          </w:p>
        </w:tc>
        <w:tc>
          <w:tcPr>
            <w:tcW w:w="1985" w:type="dxa"/>
            <w:shd w:val="clear" w:color="auto" w:fill="auto"/>
          </w:tcPr>
          <w:p w14:paraId="349F2020" w14:textId="77777777" w:rsidR="00FE0CBE" w:rsidRPr="003C3262" w:rsidRDefault="00FE0CBE">
            <w:pPr>
              <w:jc w:val="center"/>
              <w:rPr>
                <w:rFonts w:cs="Arial"/>
                <w:b/>
                <w:bCs/>
                <w:szCs w:val="21"/>
              </w:rPr>
            </w:pPr>
          </w:p>
        </w:tc>
        <w:tc>
          <w:tcPr>
            <w:tcW w:w="2976" w:type="dxa"/>
            <w:shd w:val="clear" w:color="auto" w:fill="auto"/>
          </w:tcPr>
          <w:p w14:paraId="57A043BE" w14:textId="77777777" w:rsidR="00FE0CBE" w:rsidRPr="003C3262" w:rsidRDefault="00FE0CBE">
            <w:pPr>
              <w:jc w:val="center"/>
              <w:rPr>
                <w:rFonts w:cs="Arial"/>
                <w:b/>
                <w:bCs/>
                <w:szCs w:val="21"/>
              </w:rPr>
            </w:pPr>
          </w:p>
        </w:tc>
      </w:tr>
      <w:tr w:rsidR="00FE0CBE" w:rsidRPr="003C3262" w14:paraId="3B81C723" w14:textId="77777777">
        <w:trPr>
          <w:trHeight w:val="40"/>
        </w:trPr>
        <w:tc>
          <w:tcPr>
            <w:tcW w:w="3114" w:type="dxa"/>
            <w:shd w:val="clear" w:color="auto" w:fill="auto"/>
          </w:tcPr>
          <w:p w14:paraId="3622AB02" w14:textId="4902BA93" w:rsidR="00FE0CBE" w:rsidRPr="003C3262" w:rsidRDefault="00FE0CBE">
            <w:pPr>
              <w:rPr>
                <w:rFonts w:cs="Arial"/>
                <w:szCs w:val="21"/>
              </w:rPr>
            </w:pPr>
            <w:r w:rsidRPr="003C3262">
              <w:rPr>
                <w:rFonts w:cs="Arial"/>
                <w:szCs w:val="21"/>
              </w:rPr>
              <w:lastRenderedPageBreak/>
              <w:t>An implementation plan has been developed</w:t>
            </w:r>
          </w:p>
        </w:tc>
        <w:tc>
          <w:tcPr>
            <w:tcW w:w="2126" w:type="dxa"/>
            <w:shd w:val="clear" w:color="auto" w:fill="auto"/>
          </w:tcPr>
          <w:p w14:paraId="6B074869" w14:textId="77777777" w:rsidR="00FE0CBE" w:rsidRPr="003C3262" w:rsidRDefault="00FE0CBE">
            <w:pPr>
              <w:jc w:val="center"/>
              <w:rPr>
                <w:rFonts w:cs="Arial"/>
                <w:b/>
                <w:bCs/>
                <w:szCs w:val="21"/>
              </w:rPr>
            </w:pPr>
          </w:p>
        </w:tc>
        <w:tc>
          <w:tcPr>
            <w:tcW w:w="1985" w:type="dxa"/>
            <w:shd w:val="clear" w:color="auto" w:fill="auto"/>
          </w:tcPr>
          <w:p w14:paraId="1171D870" w14:textId="77777777" w:rsidR="00FE0CBE" w:rsidRPr="003C3262" w:rsidRDefault="00FE0CBE">
            <w:pPr>
              <w:jc w:val="center"/>
              <w:rPr>
                <w:rFonts w:cs="Arial"/>
                <w:b/>
                <w:bCs/>
                <w:szCs w:val="21"/>
              </w:rPr>
            </w:pPr>
          </w:p>
        </w:tc>
        <w:tc>
          <w:tcPr>
            <w:tcW w:w="2976" w:type="dxa"/>
            <w:shd w:val="clear" w:color="auto" w:fill="auto"/>
          </w:tcPr>
          <w:p w14:paraId="5788F091" w14:textId="77777777" w:rsidR="00FE0CBE" w:rsidRPr="003C3262" w:rsidRDefault="00FE0CBE">
            <w:pPr>
              <w:jc w:val="center"/>
              <w:rPr>
                <w:rFonts w:cs="Arial"/>
                <w:b/>
                <w:bCs/>
                <w:szCs w:val="21"/>
              </w:rPr>
            </w:pPr>
          </w:p>
        </w:tc>
      </w:tr>
      <w:tr w:rsidR="00FE0CBE" w:rsidRPr="003C3262" w14:paraId="3C82F8EF" w14:textId="77777777">
        <w:trPr>
          <w:trHeight w:val="40"/>
        </w:trPr>
        <w:tc>
          <w:tcPr>
            <w:tcW w:w="3114" w:type="dxa"/>
            <w:shd w:val="clear" w:color="auto" w:fill="auto"/>
          </w:tcPr>
          <w:p w14:paraId="7CC16918" w14:textId="03B0F789" w:rsidR="00FE0CBE" w:rsidRPr="003C3262" w:rsidRDefault="00FE0CBE">
            <w:pPr>
              <w:tabs>
                <w:tab w:val="left" w:pos="510"/>
              </w:tabs>
              <w:rPr>
                <w:rFonts w:cs="Arial"/>
                <w:szCs w:val="21"/>
              </w:rPr>
            </w:pPr>
            <w:r w:rsidRPr="005C33C3">
              <w:rPr>
                <w:rFonts w:cs="Arial"/>
                <w:szCs w:val="21"/>
              </w:rPr>
              <w:t>Indicators of implementation quality have been decided on</w:t>
            </w:r>
          </w:p>
        </w:tc>
        <w:tc>
          <w:tcPr>
            <w:tcW w:w="2126" w:type="dxa"/>
            <w:shd w:val="clear" w:color="auto" w:fill="auto"/>
          </w:tcPr>
          <w:p w14:paraId="22E9C6B1" w14:textId="77777777" w:rsidR="00FE0CBE" w:rsidRPr="003C3262" w:rsidRDefault="00FE0CBE">
            <w:pPr>
              <w:jc w:val="center"/>
              <w:rPr>
                <w:rFonts w:cs="Arial"/>
                <w:b/>
                <w:bCs/>
                <w:szCs w:val="21"/>
              </w:rPr>
            </w:pPr>
          </w:p>
        </w:tc>
        <w:tc>
          <w:tcPr>
            <w:tcW w:w="1985" w:type="dxa"/>
            <w:shd w:val="clear" w:color="auto" w:fill="auto"/>
          </w:tcPr>
          <w:p w14:paraId="7D782946" w14:textId="77777777" w:rsidR="00FE0CBE" w:rsidRPr="003C3262" w:rsidRDefault="00FE0CBE">
            <w:pPr>
              <w:jc w:val="center"/>
              <w:rPr>
                <w:rFonts w:cs="Arial"/>
                <w:b/>
                <w:bCs/>
                <w:szCs w:val="21"/>
              </w:rPr>
            </w:pPr>
          </w:p>
        </w:tc>
        <w:tc>
          <w:tcPr>
            <w:tcW w:w="2976" w:type="dxa"/>
            <w:shd w:val="clear" w:color="auto" w:fill="auto"/>
          </w:tcPr>
          <w:p w14:paraId="05D44C62" w14:textId="77777777" w:rsidR="00FE0CBE" w:rsidRPr="003C3262" w:rsidRDefault="00FE0CBE">
            <w:pPr>
              <w:jc w:val="center"/>
              <w:rPr>
                <w:rFonts w:cs="Arial"/>
                <w:b/>
                <w:bCs/>
                <w:szCs w:val="21"/>
              </w:rPr>
            </w:pPr>
          </w:p>
        </w:tc>
      </w:tr>
      <w:tr w:rsidR="00FE0CBE" w:rsidRPr="003C3262" w14:paraId="58CB5C44" w14:textId="77777777">
        <w:trPr>
          <w:trHeight w:val="40"/>
        </w:trPr>
        <w:tc>
          <w:tcPr>
            <w:tcW w:w="3114" w:type="dxa"/>
            <w:shd w:val="clear" w:color="auto" w:fill="auto"/>
          </w:tcPr>
          <w:p w14:paraId="0794BE8C" w14:textId="1797AA5D" w:rsidR="00FE0CBE" w:rsidRPr="003C3262" w:rsidRDefault="00FE0CBE">
            <w:pPr>
              <w:tabs>
                <w:tab w:val="left" w:pos="600"/>
              </w:tabs>
              <w:rPr>
                <w:rFonts w:cs="Arial"/>
                <w:szCs w:val="21"/>
              </w:rPr>
            </w:pPr>
            <w:r w:rsidRPr="005C33C3">
              <w:rPr>
                <w:rFonts w:cs="Arial"/>
                <w:szCs w:val="21"/>
              </w:rPr>
              <w:t>A plan for monitoring indicators of implementation quality has been developed</w:t>
            </w:r>
          </w:p>
        </w:tc>
        <w:tc>
          <w:tcPr>
            <w:tcW w:w="2126" w:type="dxa"/>
            <w:shd w:val="clear" w:color="auto" w:fill="auto"/>
          </w:tcPr>
          <w:p w14:paraId="705EAC8A" w14:textId="77777777" w:rsidR="00FE0CBE" w:rsidRPr="003C3262" w:rsidRDefault="00FE0CBE">
            <w:pPr>
              <w:jc w:val="center"/>
              <w:rPr>
                <w:rFonts w:cs="Arial"/>
                <w:b/>
                <w:bCs/>
                <w:szCs w:val="21"/>
              </w:rPr>
            </w:pPr>
          </w:p>
        </w:tc>
        <w:tc>
          <w:tcPr>
            <w:tcW w:w="1985" w:type="dxa"/>
            <w:shd w:val="clear" w:color="auto" w:fill="auto"/>
          </w:tcPr>
          <w:p w14:paraId="7B0E265C" w14:textId="77777777" w:rsidR="00FE0CBE" w:rsidRPr="003C3262" w:rsidRDefault="00FE0CBE">
            <w:pPr>
              <w:jc w:val="center"/>
              <w:rPr>
                <w:rFonts w:cs="Arial"/>
                <w:b/>
                <w:bCs/>
                <w:szCs w:val="21"/>
              </w:rPr>
            </w:pPr>
          </w:p>
        </w:tc>
        <w:tc>
          <w:tcPr>
            <w:tcW w:w="2976" w:type="dxa"/>
            <w:shd w:val="clear" w:color="auto" w:fill="auto"/>
          </w:tcPr>
          <w:p w14:paraId="68E29DC4" w14:textId="77777777" w:rsidR="00FE0CBE" w:rsidRPr="003C3262" w:rsidRDefault="00FE0CBE">
            <w:pPr>
              <w:jc w:val="center"/>
              <w:rPr>
                <w:rFonts w:cs="Arial"/>
                <w:b/>
                <w:bCs/>
                <w:szCs w:val="21"/>
              </w:rPr>
            </w:pPr>
          </w:p>
        </w:tc>
      </w:tr>
      <w:tr w:rsidR="00FE0CBE" w:rsidRPr="003C3262" w14:paraId="0051A672" w14:textId="77777777">
        <w:trPr>
          <w:trHeight w:val="40"/>
        </w:trPr>
        <w:tc>
          <w:tcPr>
            <w:tcW w:w="3114" w:type="dxa"/>
            <w:shd w:val="clear" w:color="auto" w:fill="auto"/>
          </w:tcPr>
          <w:p w14:paraId="0C9F8468" w14:textId="2BABE45B" w:rsidR="00FE0CBE" w:rsidRPr="00D551AB" w:rsidRDefault="00FE0CBE">
            <w:pPr>
              <w:rPr>
                <w:rFonts w:cs="Arial"/>
                <w:szCs w:val="21"/>
              </w:rPr>
            </w:pPr>
            <w:r w:rsidRPr="005C33C3">
              <w:rPr>
                <w:rFonts w:cs="Arial"/>
                <w:szCs w:val="21"/>
              </w:rPr>
              <w:t>Readiness has been built by using implementation strategies such as training</w:t>
            </w:r>
            <w:r>
              <w:rPr>
                <w:rFonts w:cs="Arial"/>
                <w:szCs w:val="21"/>
              </w:rPr>
              <w:t>, practice coaching</w:t>
            </w:r>
            <w:r w:rsidRPr="005C33C3">
              <w:rPr>
                <w:rFonts w:cs="Arial"/>
                <w:szCs w:val="21"/>
              </w:rPr>
              <w:t xml:space="preserve"> and acquiring/adapting resources and infrastructure</w:t>
            </w:r>
          </w:p>
        </w:tc>
        <w:tc>
          <w:tcPr>
            <w:tcW w:w="2126" w:type="dxa"/>
            <w:shd w:val="clear" w:color="auto" w:fill="auto"/>
          </w:tcPr>
          <w:p w14:paraId="5EA74C3E" w14:textId="77777777" w:rsidR="00FE0CBE" w:rsidRPr="003C3262" w:rsidRDefault="00FE0CBE">
            <w:pPr>
              <w:jc w:val="center"/>
              <w:rPr>
                <w:rFonts w:cs="Arial"/>
                <w:b/>
                <w:bCs/>
                <w:szCs w:val="21"/>
              </w:rPr>
            </w:pPr>
          </w:p>
        </w:tc>
        <w:tc>
          <w:tcPr>
            <w:tcW w:w="1985" w:type="dxa"/>
            <w:shd w:val="clear" w:color="auto" w:fill="auto"/>
          </w:tcPr>
          <w:p w14:paraId="5324C4C8" w14:textId="77777777" w:rsidR="00FE0CBE" w:rsidRPr="003C3262" w:rsidRDefault="00FE0CBE">
            <w:pPr>
              <w:jc w:val="center"/>
              <w:rPr>
                <w:rFonts w:cs="Arial"/>
                <w:b/>
                <w:bCs/>
                <w:szCs w:val="21"/>
              </w:rPr>
            </w:pPr>
          </w:p>
        </w:tc>
        <w:tc>
          <w:tcPr>
            <w:tcW w:w="2976" w:type="dxa"/>
            <w:shd w:val="clear" w:color="auto" w:fill="auto"/>
          </w:tcPr>
          <w:p w14:paraId="449E19D4" w14:textId="77777777" w:rsidR="00FE0CBE" w:rsidRPr="003C3262" w:rsidRDefault="00FE0CBE">
            <w:pPr>
              <w:jc w:val="center"/>
              <w:rPr>
                <w:rFonts w:cs="Arial"/>
                <w:b/>
                <w:bCs/>
                <w:szCs w:val="21"/>
              </w:rPr>
            </w:pPr>
          </w:p>
        </w:tc>
      </w:tr>
    </w:tbl>
    <w:p w14:paraId="77BEB7FB" w14:textId="1A1EBA64" w:rsidR="00FE0CBE" w:rsidRDefault="00FE0CBE" w:rsidP="003A70D7">
      <w:pPr>
        <w:pStyle w:val="Heading4"/>
      </w:pPr>
      <w:r w:rsidRPr="003C3262">
        <w:t>S</w:t>
      </w:r>
      <w:r>
        <w:t>tage</w:t>
      </w:r>
      <w:r w:rsidRPr="003C3262">
        <w:t xml:space="preserve"> 3: Initiate and refine</w:t>
      </w:r>
    </w:p>
    <w:tbl>
      <w:tblPr>
        <w:tblStyle w:val="TableGrid"/>
        <w:tblW w:w="10201" w:type="dxa"/>
        <w:tblLook w:val="04A0" w:firstRow="1" w:lastRow="0" w:firstColumn="1" w:lastColumn="0" w:noHBand="0" w:noVBand="1"/>
      </w:tblPr>
      <w:tblGrid>
        <w:gridCol w:w="3114"/>
        <w:gridCol w:w="2126"/>
        <w:gridCol w:w="1985"/>
        <w:gridCol w:w="2976"/>
      </w:tblGrid>
      <w:tr w:rsidR="00FE0CBE" w:rsidRPr="00FE0CBE" w14:paraId="279AB1B9" w14:textId="77777777" w:rsidTr="003A70D7">
        <w:trPr>
          <w:tblHeader/>
        </w:trPr>
        <w:tc>
          <w:tcPr>
            <w:tcW w:w="3114" w:type="dxa"/>
            <w:shd w:val="clear" w:color="auto" w:fill="F2F2F2" w:themeFill="background1" w:themeFillShade="F2"/>
          </w:tcPr>
          <w:p w14:paraId="304FEDC3" w14:textId="77777777" w:rsidR="00FE0CBE" w:rsidRPr="00FE0CBE" w:rsidRDefault="00FE0CBE">
            <w:pPr>
              <w:pStyle w:val="Tablecolhead"/>
            </w:pPr>
            <w:r w:rsidRPr="00FE0CBE">
              <w:t xml:space="preserve">Key </w:t>
            </w:r>
            <w:r>
              <w:t>i</w:t>
            </w:r>
            <w:r w:rsidRPr="00FE0CBE">
              <w:t xml:space="preserve">mplementation activities and requirements </w:t>
            </w:r>
          </w:p>
        </w:tc>
        <w:tc>
          <w:tcPr>
            <w:tcW w:w="2126" w:type="dxa"/>
            <w:shd w:val="clear" w:color="auto" w:fill="F2F2F2" w:themeFill="background1" w:themeFillShade="F2"/>
          </w:tcPr>
          <w:p w14:paraId="05610C83" w14:textId="77777777" w:rsidR="00FE0CBE" w:rsidRPr="00FE0CBE" w:rsidRDefault="00FE0CBE">
            <w:pPr>
              <w:pStyle w:val="Tablecolhead"/>
            </w:pPr>
            <w:r w:rsidRPr="00FE0CBE">
              <w:t>Not commenced</w:t>
            </w:r>
          </w:p>
        </w:tc>
        <w:tc>
          <w:tcPr>
            <w:tcW w:w="1985" w:type="dxa"/>
            <w:shd w:val="clear" w:color="auto" w:fill="F2F2F2" w:themeFill="background1" w:themeFillShade="F2"/>
          </w:tcPr>
          <w:p w14:paraId="7729B9AE" w14:textId="77777777" w:rsidR="00FE0CBE" w:rsidRPr="00FE0CBE" w:rsidRDefault="00FE0CBE">
            <w:pPr>
              <w:pStyle w:val="Tablecolhead"/>
            </w:pPr>
            <w:r w:rsidRPr="00FE0CBE">
              <w:t>Commenced</w:t>
            </w:r>
          </w:p>
        </w:tc>
        <w:tc>
          <w:tcPr>
            <w:tcW w:w="2976" w:type="dxa"/>
            <w:shd w:val="clear" w:color="auto" w:fill="F2F2F2" w:themeFill="background1" w:themeFillShade="F2"/>
          </w:tcPr>
          <w:p w14:paraId="16C53BFA" w14:textId="77777777" w:rsidR="00FE0CBE" w:rsidRPr="00FE0CBE" w:rsidRDefault="00FE0CBE">
            <w:pPr>
              <w:pStyle w:val="Tablecolhead"/>
            </w:pPr>
            <w:r w:rsidRPr="00FE0CBE">
              <w:t>Complete</w:t>
            </w:r>
          </w:p>
        </w:tc>
      </w:tr>
      <w:tr w:rsidR="00FE0CBE" w:rsidRPr="00FE0CBE" w14:paraId="3A818697" w14:textId="77777777">
        <w:trPr>
          <w:tblHeader/>
        </w:trPr>
        <w:tc>
          <w:tcPr>
            <w:tcW w:w="3114" w:type="dxa"/>
            <w:shd w:val="clear" w:color="auto" w:fill="auto"/>
          </w:tcPr>
          <w:p w14:paraId="592C8243" w14:textId="48DD330F" w:rsidR="00FE0CBE" w:rsidRPr="00FE0CBE" w:rsidRDefault="00FE0CBE" w:rsidP="003A70D7">
            <w:pPr>
              <w:pStyle w:val="Tabletext"/>
            </w:pPr>
            <w:r w:rsidRPr="00FE0CBE">
              <w:t>The first practitioners have started using the initiative’s new practices or processes</w:t>
            </w:r>
          </w:p>
        </w:tc>
        <w:tc>
          <w:tcPr>
            <w:tcW w:w="2126" w:type="dxa"/>
            <w:shd w:val="clear" w:color="auto" w:fill="auto"/>
          </w:tcPr>
          <w:p w14:paraId="1B8E2B85" w14:textId="77777777" w:rsidR="00FE0CBE" w:rsidRPr="00FE0CBE" w:rsidRDefault="00FE0CBE" w:rsidP="00FE0CBE">
            <w:pPr>
              <w:pStyle w:val="Tablecolhead"/>
            </w:pPr>
          </w:p>
        </w:tc>
        <w:tc>
          <w:tcPr>
            <w:tcW w:w="1985" w:type="dxa"/>
            <w:shd w:val="clear" w:color="auto" w:fill="auto"/>
          </w:tcPr>
          <w:p w14:paraId="3828455D" w14:textId="77777777" w:rsidR="00FE0CBE" w:rsidRPr="00FE0CBE" w:rsidRDefault="00FE0CBE" w:rsidP="00FE0CBE">
            <w:pPr>
              <w:pStyle w:val="Tablecolhead"/>
            </w:pPr>
          </w:p>
        </w:tc>
        <w:tc>
          <w:tcPr>
            <w:tcW w:w="2976" w:type="dxa"/>
            <w:shd w:val="clear" w:color="auto" w:fill="auto"/>
          </w:tcPr>
          <w:p w14:paraId="7BF9D587" w14:textId="77777777" w:rsidR="00FE0CBE" w:rsidRPr="00FE0CBE" w:rsidRDefault="00FE0CBE" w:rsidP="00FE0CBE">
            <w:pPr>
              <w:pStyle w:val="Tablecolhead"/>
            </w:pPr>
          </w:p>
        </w:tc>
      </w:tr>
      <w:tr w:rsidR="00FE0CBE" w:rsidRPr="00FE0CBE" w14:paraId="0EF95177" w14:textId="77777777">
        <w:trPr>
          <w:tblHeader/>
        </w:trPr>
        <w:tc>
          <w:tcPr>
            <w:tcW w:w="3114" w:type="dxa"/>
            <w:shd w:val="clear" w:color="auto" w:fill="auto"/>
          </w:tcPr>
          <w:p w14:paraId="4F93D29F" w14:textId="489190BE" w:rsidR="00FE0CBE" w:rsidRPr="00FE0CBE" w:rsidRDefault="00FE0CBE" w:rsidP="003A70D7">
            <w:pPr>
              <w:pStyle w:val="Tabletext"/>
            </w:pPr>
            <w:r w:rsidRPr="00FE0CBE">
              <w:t>Implementation quality monitoring processes have commenced</w:t>
            </w:r>
          </w:p>
        </w:tc>
        <w:tc>
          <w:tcPr>
            <w:tcW w:w="2126" w:type="dxa"/>
            <w:shd w:val="clear" w:color="auto" w:fill="auto"/>
          </w:tcPr>
          <w:p w14:paraId="75040948" w14:textId="77777777" w:rsidR="00FE0CBE" w:rsidRPr="00FE0CBE" w:rsidRDefault="00FE0CBE" w:rsidP="00FE0CBE">
            <w:pPr>
              <w:pStyle w:val="Tablecolhead"/>
            </w:pPr>
          </w:p>
        </w:tc>
        <w:tc>
          <w:tcPr>
            <w:tcW w:w="1985" w:type="dxa"/>
            <w:shd w:val="clear" w:color="auto" w:fill="auto"/>
          </w:tcPr>
          <w:p w14:paraId="36E50219" w14:textId="77777777" w:rsidR="00FE0CBE" w:rsidRPr="00FE0CBE" w:rsidRDefault="00FE0CBE" w:rsidP="00FE0CBE">
            <w:pPr>
              <w:pStyle w:val="Tablecolhead"/>
            </w:pPr>
          </w:p>
        </w:tc>
        <w:tc>
          <w:tcPr>
            <w:tcW w:w="2976" w:type="dxa"/>
            <w:shd w:val="clear" w:color="auto" w:fill="auto"/>
          </w:tcPr>
          <w:p w14:paraId="0A8E44FD" w14:textId="68B89858" w:rsidR="00FE0CBE" w:rsidRPr="00FE0CBE" w:rsidRDefault="00FE0CBE" w:rsidP="003A70D7">
            <w:pPr>
              <w:pStyle w:val="Tabletext"/>
            </w:pPr>
            <w:r w:rsidRPr="00FE0CBE">
              <w:t>N/A</w:t>
            </w:r>
          </w:p>
        </w:tc>
      </w:tr>
      <w:tr w:rsidR="00FE0CBE" w:rsidRPr="00FE0CBE" w14:paraId="216FACDD" w14:textId="77777777">
        <w:trPr>
          <w:tblHeader/>
        </w:trPr>
        <w:tc>
          <w:tcPr>
            <w:tcW w:w="3114" w:type="dxa"/>
            <w:shd w:val="clear" w:color="auto" w:fill="auto"/>
          </w:tcPr>
          <w:p w14:paraId="131D8E60" w14:textId="7FFA92B1" w:rsidR="00FE0CBE" w:rsidRPr="00FE0CBE" w:rsidRDefault="00FE0CBE" w:rsidP="003A70D7">
            <w:pPr>
              <w:pStyle w:val="Tabletext"/>
            </w:pPr>
            <w:r w:rsidRPr="00FE0CBE">
              <w:t>Processes to review data and respond to monitoring data have commenced</w:t>
            </w:r>
          </w:p>
        </w:tc>
        <w:tc>
          <w:tcPr>
            <w:tcW w:w="2126" w:type="dxa"/>
            <w:shd w:val="clear" w:color="auto" w:fill="auto"/>
          </w:tcPr>
          <w:p w14:paraId="6FEBA7C7" w14:textId="77777777" w:rsidR="00FE0CBE" w:rsidRPr="00FE0CBE" w:rsidRDefault="00FE0CBE" w:rsidP="00FE0CBE">
            <w:pPr>
              <w:pStyle w:val="Tablecolhead"/>
            </w:pPr>
          </w:p>
        </w:tc>
        <w:tc>
          <w:tcPr>
            <w:tcW w:w="1985" w:type="dxa"/>
            <w:shd w:val="clear" w:color="auto" w:fill="auto"/>
          </w:tcPr>
          <w:p w14:paraId="3E907242" w14:textId="77777777" w:rsidR="00FE0CBE" w:rsidRPr="00FE0CBE" w:rsidRDefault="00FE0CBE" w:rsidP="00FE0CBE">
            <w:pPr>
              <w:pStyle w:val="Tablecolhead"/>
            </w:pPr>
          </w:p>
        </w:tc>
        <w:tc>
          <w:tcPr>
            <w:tcW w:w="2976" w:type="dxa"/>
            <w:shd w:val="clear" w:color="auto" w:fill="auto"/>
          </w:tcPr>
          <w:p w14:paraId="467C1648" w14:textId="23195F8D" w:rsidR="00FE0CBE" w:rsidRPr="00FE0CBE" w:rsidRDefault="00FE0CBE" w:rsidP="003A70D7">
            <w:pPr>
              <w:pStyle w:val="Tabletext"/>
            </w:pPr>
            <w:r w:rsidRPr="00FE0CBE">
              <w:t>N/A</w:t>
            </w:r>
          </w:p>
        </w:tc>
      </w:tr>
    </w:tbl>
    <w:p w14:paraId="22356759" w14:textId="6D0CB490" w:rsidR="00FE0CBE" w:rsidRPr="00FE0CBE" w:rsidRDefault="00452649" w:rsidP="003A70D7">
      <w:pPr>
        <w:pStyle w:val="Heading4"/>
      </w:pPr>
      <w:r w:rsidRPr="003C3262">
        <w:t>S</w:t>
      </w:r>
      <w:r>
        <w:t>tage</w:t>
      </w:r>
      <w:r w:rsidRPr="003C3262">
        <w:t xml:space="preserve"> 4: </w:t>
      </w:r>
      <w:r w:rsidRPr="00452649">
        <w:t>Sustain</w:t>
      </w:r>
      <w:r w:rsidRPr="003C3262">
        <w:t xml:space="preserve"> and scale</w:t>
      </w:r>
    </w:p>
    <w:tbl>
      <w:tblPr>
        <w:tblStyle w:val="TableGrid"/>
        <w:tblW w:w="10201" w:type="dxa"/>
        <w:tblLook w:val="04A0" w:firstRow="1" w:lastRow="0" w:firstColumn="1" w:lastColumn="0" w:noHBand="0" w:noVBand="1"/>
      </w:tblPr>
      <w:tblGrid>
        <w:gridCol w:w="3114"/>
        <w:gridCol w:w="2126"/>
        <w:gridCol w:w="1985"/>
        <w:gridCol w:w="2976"/>
      </w:tblGrid>
      <w:tr w:rsidR="00452649" w14:paraId="60387F03" w14:textId="77777777" w:rsidTr="003A70D7">
        <w:trPr>
          <w:trHeight w:val="40"/>
          <w:tblHeader/>
        </w:trPr>
        <w:tc>
          <w:tcPr>
            <w:tcW w:w="3114" w:type="dxa"/>
            <w:shd w:val="clear" w:color="auto" w:fill="F2F2F2" w:themeFill="background1" w:themeFillShade="F2"/>
          </w:tcPr>
          <w:p w14:paraId="7BCFB8A4" w14:textId="08B93B88" w:rsidR="00452649" w:rsidRPr="00452649" w:rsidRDefault="00452649" w:rsidP="003A70D7">
            <w:pPr>
              <w:pStyle w:val="Tablecolhead"/>
            </w:pPr>
            <w:r w:rsidRPr="00FE0CBE">
              <w:t xml:space="preserve">Key </w:t>
            </w:r>
            <w:r>
              <w:t>i</w:t>
            </w:r>
            <w:r w:rsidRPr="00FE0CBE">
              <w:t xml:space="preserve">mplementation activities and requirements </w:t>
            </w:r>
          </w:p>
        </w:tc>
        <w:tc>
          <w:tcPr>
            <w:tcW w:w="2126" w:type="dxa"/>
            <w:shd w:val="clear" w:color="auto" w:fill="F2F2F2" w:themeFill="background1" w:themeFillShade="F2"/>
          </w:tcPr>
          <w:p w14:paraId="6AEB5F7D" w14:textId="452D8CA6" w:rsidR="00452649" w:rsidRPr="00452649" w:rsidDel="00452649" w:rsidRDefault="00452649" w:rsidP="003A70D7">
            <w:pPr>
              <w:pStyle w:val="Tablecolhead"/>
            </w:pPr>
            <w:r w:rsidRPr="00FE0CBE">
              <w:t>Not commenced</w:t>
            </w:r>
          </w:p>
        </w:tc>
        <w:tc>
          <w:tcPr>
            <w:tcW w:w="1985" w:type="dxa"/>
            <w:shd w:val="clear" w:color="auto" w:fill="F2F2F2" w:themeFill="background1" w:themeFillShade="F2"/>
          </w:tcPr>
          <w:p w14:paraId="62BB3E9C" w14:textId="7F7997A4" w:rsidR="00452649" w:rsidRPr="00452649" w:rsidDel="00452649" w:rsidRDefault="00452649" w:rsidP="003A70D7">
            <w:pPr>
              <w:pStyle w:val="Tablecolhead"/>
            </w:pPr>
            <w:r w:rsidRPr="00FE0CBE">
              <w:t>Commenced</w:t>
            </w:r>
          </w:p>
        </w:tc>
        <w:tc>
          <w:tcPr>
            <w:tcW w:w="2976" w:type="dxa"/>
            <w:shd w:val="clear" w:color="auto" w:fill="F2F2F2" w:themeFill="background1" w:themeFillShade="F2"/>
          </w:tcPr>
          <w:p w14:paraId="445DDEC8" w14:textId="76BB5886" w:rsidR="00452649" w:rsidRPr="00452649" w:rsidDel="00452649" w:rsidRDefault="00452649" w:rsidP="003A70D7">
            <w:pPr>
              <w:pStyle w:val="Tablecolhead"/>
            </w:pPr>
            <w:r w:rsidRPr="00FE0CBE">
              <w:t>Complete</w:t>
            </w:r>
          </w:p>
        </w:tc>
      </w:tr>
      <w:tr w:rsidR="00452649" w14:paraId="7080A8A4" w14:textId="77777777" w:rsidTr="002150F2">
        <w:trPr>
          <w:trHeight w:val="40"/>
        </w:trPr>
        <w:tc>
          <w:tcPr>
            <w:tcW w:w="3114" w:type="dxa"/>
            <w:shd w:val="clear" w:color="auto" w:fill="auto"/>
          </w:tcPr>
          <w:p w14:paraId="60F3BA05" w14:textId="77777777" w:rsidR="00452649" w:rsidRPr="00452649" w:rsidRDefault="00452649" w:rsidP="003A70D7">
            <w:pPr>
              <w:pStyle w:val="Tabletext"/>
            </w:pPr>
            <w:r w:rsidRPr="00452649">
              <w:t>Staff competencies and skills have been further improved.</w:t>
            </w:r>
          </w:p>
        </w:tc>
        <w:tc>
          <w:tcPr>
            <w:tcW w:w="2126" w:type="dxa"/>
            <w:shd w:val="clear" w:color="auto" w:fill="auto"/>
          </w:tcPr>
          <w:p w14:paraId="01342E5B" w14:textId="0C70FECF" w:rsidR="00452649" w:rsidRPr="003A70D7" w:rsidRDefault="00452649" w:rsidP="003A70D7">
            <w:pPr>
              <w:pStyle w:val="Tabletext"/>
            </w:pPr>
          </w:p>
        </w:tc>
        <w:tc>
          <w:tcPr>
            <w:tcW w:w="1985" w:type="dxa"/>
            <w:shd w:val="clear" w:color="auto" w:fill="auto"/>
          </w:tcPr>
          <w:p w14:paraId="49E3190C" w14:textId="65DE46E5" w:rsidR="00452649" w:rsidRPr="003A70D7" w:rsidRDefault="00452649" w:rsidP="003A70D7">
            <w:pPr>
              <w:pStyle w:val="Tabletext"/>
            </w:pPr>
          </w:p>
        </w:tc>
        <w:tc>
          <w:tcPr>
            <w:tcW w:w="2976" w:type="dxa"/>
            <w:shd w:val="clear" w:color="auto" w:fill="auto"/>
          </w:tcPr>
          <w:p w14:paraId="2844BFD9" w14:textId="1B52AA1E" w:rsidR="00452649" w:rsidRPr="003A70D7" w:rsidRDefault="00452649" w:rsidP="003A70D7">
            <w:pPr>
              <w:pStyle w:val="Tabletext"/>
            </w:pPr>
          </w:p>
        </w:tc>
      </w:tr>
      <w:tr w:rsidR="00452649" w14:paraId="6C46467D" w14:textId="77777777" w:rsidTr="002150F2">
        <w:trPr>
          <w:trHeight w:val="40"/>
        </w:trPr>
        <w:tc>
          <w:tcPr>
            <w:tcW w:w="3114" w:type="dxa"/>
            <w:shd w:val="clear" w:color="auto" w:fill="auto"/>
          </w:tcPr>
          <w:p w14:paraId="12D2A05B" w14:textId="77777777" w:rsidR="00452649" w:rsidRPr="00452649" w:rsidRDefault="00452649" w:rsidP="003A70D7">
            <w:pPr>
              <w:pStyle w:val="Tabletext"/>
            </w:pPr>
            <w:r w:rsidRPr="00452649">
              <w:t>Continuous quality improvement processes are continuing to be used.</w:t>
            </w:r>
          </w:p>
        </w:tc>
        <w:tc>
          <w:tcPr>
            <w:tcW w:w="2126" w:type="dxa"/>
            <w:shd w:val="clear" w:color="auto" w:fill="auto"/>
          </w:tcPr>
          <w:p w14:paraId="355E7171" w14:textId="4D54FC17" w:rsidR="00452649" w:rsidRPr="003A70D7" w:rsidRDefault="00452649" w:rsidP="003A70D7">
            <w:pPr>
              <w:pStyle w:val="Tabletext"/>
            </w:pPr>
          </w:p>
        </w:tc>
        <w:tc>
          <w:tcPr>
            <w:tcW w:w="1985" w:type="dxa"/>
            <w:shd w:val="clear" w:color="auto" w:fill="auto"/>
          </w:tcPr>
          <w:p w14:paraId="0332C03D" w14:textId="02638E9C" w:rsidR="00452649" w:rsidRPr="003A70D7" w:rsidRDefault="00452649" w:rsidP="003A70D7">
            <w:pPr>
              <w:pStyle w:val="Tabletext"/>
            </w:pPr>
          </w:p>
        </w:tc>
        <w:tc>
          <w:tcPr>
            <w:tcW w:w="2976" w:type="dxa"/>
            <w:shd w:val="clear" w:color="auto" w:fill="auto"/>
          </w:tcPr>
          <w:p w14:paraId="4D05A2E0" w14:textId="77777777" w:rsidR="00452649" w:rsidRPr="003A70D7" w:rsidRDefault="00452649" w:rsidP="003A70D7">
            <w:pPr>
              <w:pStyle w:val="Tabletext"/>
            </w:pPr>
            <w:r w:rsidRPr="003A70D7">
              <w:t>N/A</w:t>
            </w:r>
          </w:p>
        </w:tc>
      </w:tr>
      <w:tr w:rsidR="00452649" w14:paraId="7FE5C517" w14:textId="77777777" w:rsidTr="002150F2">
        <w:trPr>
          <w:trHeight w:val="40"/>
        </w:trPr>
        <w:tc>
          <w:tcPr>
            <w:tcW w:w="3114" w:type="dxa"/>
            <w:shd w:val="clear" w:color="auto" w:fill="auto"/>
          </w:tcPr>
          <w:p w14:paraId="5F0B1575" w14:textId="77777777" w:rsidR="00452649" w:rsidRPr="00452649" w:rsidRDefault="00452649" w:rsidP="003A70D7">
            <w:pPr>
              <w:pStyle w:val="Tabletext"/>
            </w:pPr>
            <w:r w:rsidRPr="00452649">
              <w:t>Acknowledge and reward good implementation efforts.</w:t>
            </w:r>
          </w:p>
        </w:tc>
        <w:tc>
          <w:tcPr>
            <w:tcW w:w="2126" w:type="dxa"/>
            <w:shd w:val="clear" w:color="auto" w:fill="auto"/>
          </w:tcPr>
          <w:p w14:paraId="474300A5" w14:textId="4DED24D5" w:rsidR="00452649" w:rsidRPr="003A70D7" w:rsidRDefault="00452649" w:rsidP="003A70D7">
            <w:pPr>
              <w:pStyle w:val="Tabletext"/>
            </w:pPr>
          </w:p>
        </w:tc>
        <w:tc>
          <w:tcPr>
            <w:tcW w:w="1985" w:type="dxa"/>
            <w:shd w:val="clear" w:color="auto" w:fill="auto"/>
          </w:tcPr>
          <w:p w14:paraId="707C9D4B" w14:textId="633ED01E" w:rsidR="00452649" w:rsidRPr="003A70D7" w:rsidRDefault="00452649" w:rsidP="003A70D7">
            <w:pPr>
              <w:pStyle w:val="Tabletext"/>
            </w:pPr>
          </w:p>
        </w:tc>
        <w:tc>
          <w:tcPr>
            <w:tcW w:w="2976" w:type="dxa"/>
            <w:shd w:val="clear" w:color="auto" w:fill="auto"/>
          </w:tcPr>
          <w:p w14:paraId="77AB40E7" w14:textId="77777777" w:rsidR="00452649" w:rsidRPr="003A70D7" w:rsidRDefault="00452649" w:rsidP="003A70D7">
            <w:pPr>
              <w:pStyle w:val="Tabletext"/>
            </w:pPr>
            <w:r w:rsidRPr="003A70D7">
              <w:t>N/A</w:t>
            </w:r>
          </w:p>
        </w:tc>
      </w:tr>
      <w:tr w:rsidR="00452649" w14:paraId="00DD3887" w14:textId="77777777" w:rsidTr="002150F2">
        <w:trPr>
          <w:trHeight w:val="40"/>
        </w:trPr>
        <w:tc>
          <w:tcPr>
            <w:tcW w:w="3114" w:type="dxa"/>
            <w:shd w:val="clear" w:color="auto" w:fill="auto"/>
          </w:tcPr>
          <w:p w14:paraId="2CC70834" w14:textId="77777777" w:rsidR="00452649" w:rsidRPr="00452649" w:rsidRDefault="00452649" w:rsidP="003A70D7">
            <w:pPr>
              <w:pStyle w:val="Tabletext"/>
            </w:pPr>
            <w:r w:rsidRPr="00452649">
              <w:t>The first implementation cycle has stabilised.</w:t>
            </w:r>
          </w:p>
        </w:tc>
        <w:tc>
          <w:tcPr>
            <w:tcW w:w="2126" w:type="dxa"/>
            <w:shd w:val="clear" w:color="auto" w:fill="auto"/>
          </w:tcPr>
          <w:p w14:paraId="6A928EAD" w14:textId="67A53E51" w:rsidR="00452649" w:rsidRPr="003A70D7" w:rsidRDefault="00452649" w:rsidP="003A70D7">
            <w:pPr>
              <w:pStyle w:val="Tabletext"/>
            </w:pPr>
          </w:p>
        </w:tc>
        <w:tc>
          <w:tcPr>
            <w:tcW w:w="1985" w:type="dxa"/>
            <w:shd w:val="clear" w:color="auto" w:fill="auto"/>
          </w:tcPr>
          <w:p w14:paraId="1378703F" w14:textId="329711F3" w:rsidR="00452649" w:rsidRPr="003A70D7" w:rsidRDefault="00452649" w:rsidP="003A70D7">
            <w:pPr>
              <w:pStyle w:val="Tabletext"/>
            </w:pPr>
          </w:p>
        </w:tc>
        <w:tc>
          <w:tcPr>
            <w:tcW w:w="2976" w:type="dxa"/>
            <w:shd w:val="clear" w:color="auto" w:fill="auto"/>
          </w:tcPr>
          <w:p w14:paraId="0E76DBDC" w14:textId="6A635077" w:rsidR="00452649" w:rsidRPr="003A70D7" w:rsidRDefault="00452649" w:rsidP="003A70D7">
            <w:pPr>
              <w:pStyle w:val="Tabletext"/>
            </w:pPr>
          </w:p>
        </w:tc>
      </w:tr>
      <w:tr w:rsidR="00452649" w14:paraId="0E7AAE0C" w14:textId="77777777" w:rsidTr="002150F2">
        <w:trPr>
          <w:trHeight w:val="40"/>
        </w:trPr>
        <w:tc>
          <w:tcPr>
            <w:tcW w:w="3114" w:type="dxa"/>
            <w:shd w:val="clear" w:color="auto" w:fill="auto"/>
          </w:tcPr>
          <w:p w14:paraId="41CE4FF6" w14:textId="77777777" w:rsidR="00452649" w:rsidRPr="00452649" w:rsidRDefault="00452649" w:rsidP="003A70D7">
            <w:pPr>
              <w:pStyle w:val="Tabletext"/>
            </w:pPr>
            <w:r w:rsidRPr="00452649">
              <w:t>Opportunities (if applicable) for scaling up or scaling out the initiative</w:t>
            </w:r>
            <w:r w:rsidRPr="003A70D7">
              <w:t xml:space="preserve"> </w:t>
            </w:r>
            <w:r w:rsidRPr="00452649">
              <w:t xml:space="preserve">across your </w:t>
            </w:r>
            <w:r w:rsidRPr="00452649">
              <w:lastRenderedPageBreak/>
              <w:t>organisation or within the broader sector have been identified.</w:t>
            </w:r>
          </w:p>
        </w:tc>
        <w:tc>
          <w:tcPr>
            <w:tcW w:w="2126" w:type="dxa"/>
            <w:shd w:val="clear" w:color="auto" w:fill="auto"/>
          </w:tcPr>
          <w:p w14:paraId="22DE5DB2" w14:textId="6114C453" w:rsidR="00452649" w:rsidRPr="003A70D7" w:rsidRDefault="00452649" w:rsidP="003A70D7">
            <w:pPr>
              <w:pStyle w:val="Tabletext"/>
            </w:pPr>
          </w:p>
        </w:tc>
        <w:tc>
          <w:tcPr>
            <w:tcW w:w="1985" w:type="dxa"/>
            <w:shd w:val="clear" w:color="auto" w:fill="auto"/>
          </w:tcPr>
          <w:p w14:paraId="47BD45FD" w14:textId="2E383936" w:rsidR="00452649" w:rsidRPr="003A70D7" w:rsidRDefault="00452649" w:rsidP="003A70D7">
            <w:pPr>
              <w:pStyle w:val="Tabletext"/>
            </w:pPr>
          </w:p>
        </w:tc>
        <w:tc>
          <w:tcPr>
            <w:tcW w:w="2976" w:type="dxa"/>
            <w:shd w:val="clear" w:color="auto" w:fill="auto"/>
          </w:tcPr>
          <w:p w14:paraId="4332C9F6" w14:textId="0DE051DE" w:rsidR="00452649" w:rsidRPr="003A70D7" w:rsidRDefault="00452649" w:rsidP="003A70D7">
            <w:pPr>
              <w:pStyle w:val="Tabletext"/>
            </w:pPr>
          </w:p>
        </w:tc>
      </w:tr>
      <w:tr w:rsidR="00452649" w14:paraId="54B9B8C1" w14:textId="77777777" w:rsidTr="002150F2">
        <w:trPr>
          <w:trHeight w:val="40"/>
        </w:trPr>
        <w:tc>
          <w:tcPr>
            <w:tcW w:w="3114" w:type="dxa"/>
            <w:shd w:val="clear" w:color="auto" w:fill="auto"/>
          </w:tcPr>
          <w:p w14:paraId="1373C75F" w14:textId="77777777" w:rsidR="00452649" w:rsidRPr="00452649" w:rsidRDefault="00452649" w:rsidP="003A70D7">
            <w:pPr>
              <w:pStyle w:val="Tabletext"/>
            </w:pPr>
            <w:r w:rsidRPr="00452649">
              <w:t>A new implementation cycle for the scale-up / scale-out has been started.</w:t>
            </w:r>
          </w:p>
        </w:tc>
        <w:tc>
          <w:tcPr>
            <w:tcW w:w="2126" w:type="dxa"/>
            <w:shd w:val="clear" w:color="auto" w:fill="auto"/>
          </w:tcPr>
          <w:p w14:paraId="5BB44627" w14:textId="71FCCD5D" w:rsidR="00452649" w:rsidRPr="003A70D7" w:rsidRDefault="00452649" w:rsidP="003A70D7">
            <w:pPr>
              <w:pStyle w:val="Tabletext"/>
            </w:pPr>
          </w:p>
        </w:tc>
        <w:tc>
          <w:tcPr>
            <w:tcW w:w="1985" w:type="dxa"/>
            <w:shd w:val="clear" w:color="auto" w:fill="auto"/>
          </w:tcPr>
          <w:p w14:paraId="2DF41A50" w14:textId="78225D96" w:rsidR="00452649" w:rsidRPr="003A70D7" w:rsidRDefault="00452649" w:rsidP="003A70D7">
            <w:pPr>
              <w:pStyle w:val="Tabletext"/>
            </w:pPr>
          </w:p>
        </w:tc>
        <w:tc>
          <w:tcPr>
            <w:tcW w:w="2976" w:type="dxa"/>
            <w:shd w:val="clear" w:color="auto" w:fill="auto"/>
          </w:tcPr>
          <w:p w14:paraId="08A2483B" w14:textId="72819BE9" w:rsidR="00452649" w:rsidRPr="003A70D7" w:rsidRDefault="00452649" w:rsidP="003A70D7">
            <w:pPr>
              <w:pStyle w:val="Tabletext"/>
            </w:pPr>
          </w:p>
        </w:tc>
      </w:tr>
    </w:tbl>
    <w:p w14:paraId="5950A1F7" w14:textId="5CBECBFD" w:rsidR="00BA5AE2" w:rsidRDefault="00BA5AE2" w:rsidP="00694B34">
      <w:pPr>
        <w:rPr>
          <w:rFonts w:cs="Arial"/>
          <w:szCs w:val="21"/>
        </w:rPr>
        <w:sectPr w:rsidR="00BA5AE2" w:rsidSect="0024697D">
          <w:pgSz w:w="11906" w:h="16838" w:code="9"/>
          <w:pgMar w:top="1418" w:right="1134" w:bottom="1134" w:left="1134" w:header="680" w:footer="851" w:gutter="0"/>
          <w:cols w:space="340"/>
          <w:titlePg/>
          <w:docGrid w:linePitch="360"/>
        </w:sectPr>
      </w:pPr>
    </w:p>
    <w:p w14:paraId="33E88FA5" w14:textId="0E7583EC" w:rsidR="003514AF" w:rsidRDefault="003514AF" w:rsidP="00DF0DF0">
      <w:pPr>
        <w:pStyle w:val="Heading2"/>
      </w:pPr>
      <w:bookmarkStart w:id="152" w:name="_Implementation_Tool_8:"/>
      <w:bookmarkStart w:id="153" w:name="_Toc189028881"/>
      <w:bookmarkEnd w:id="152"/>
      <w:r>
        <w:lastRenderedPageBreak/>
        <w:t xml:space="preserve">Implementation </w:t>
      </w:r>
      <w:r w:rsidR="00F34371">
        <w:t xml:space="preserve">tool </w:t>
      </w:r>
      <w:r w:rsidR="000F4EA4">
        <w:t>8</w:t>
      </w:r>
      <w:r w:rsidRPr="009D29AD">
        <w:t xml:space="preserve">: Implementation </w:t>
      </w:r>
      <w:r>
        <w:t>considerations checklist</w:t>
      </w:r>
      <w:bookmarkEnd w:id="153"/>
    </w:p>
    <w:p w14:paraId="49D2B8EB" w14:textId="5C0BF6B2" w:rsidR="00452649" w:rsidRDefault="003514AF" w:rsidP="00452649">
      <w:pPr>
        <w:pStyle w:val="Body"/>
      </w:pPr>
      <w:r w:rsidRPr="00452649">
        <w:t xml:space="preserve">This tool has been designed as a guide to help thinking through important considerations for implementing an initiative. The list of prompts can be used to explore whether the Initiative you have in mind is a good fit and is feasible for your service/organisational context and circumstances. </w:t>
      </w:r>
    </w:p>
    <w:p w14:paraId="05631443" w14:textId="65A8B3EF" w:rsidR="007C168C" w:rsidRPr="00452649" w:rsidRDefault="003514AF" w:rsidP="00AF57D1">
      <w:pPr>
        <w:pStyle w:val="Body"/>
      </w:pPr>
      <w:r w:rsidRPr="00452649">
        <w:t xml:space="preserve">The checklist can be used to ensure that all relevant information has been gathered about the initiative to make an informed response to each of the questions. </w:t>
      </w:r>
      <w:r w:rsidR="007F1CDE" w:rsidRPr="00452649">
        <w:t xml:space="preserve">Further </w:t>
      </w:r>
      <w:r w:rsidRPr="00452649">
        <w:t>Information can be found via</w:t>
      </w:r>
      <w:r w:rsidR="007C168C">
        <w:t>:</w:t>
      </w:r>
      <w:r w:rsidRPr="00452649">
        <w:t xml:space="preserve"> </w:t>
      </w:r>
    </w:p>
    <w:p w14:paraId="7439697D" w14:textId="2AC22FC9" w:rsidR="003514AF" w:rsidRPr="00452649" w:rsidRDefault="00AD1498" w:rsidP="003A70D7">
      <w:pPr>
        <w:pStyle w:val="Tablebullet1"/>
      </w:pPr>
      <w:r w:rsidRPr="00452649">
        <w:t xml:space="preserve">the </w:t>
      </w:r>
      <w:hyperlink r:id="rId54" w:history="1">
        <w:r w:rsidR="007C168C" w:rsidRPr="007C168C">
          <w:rPr>
            <w:rStyle w:val="Hyperlink"/>
          </w:rPr>
          <w:t>MHPOD website</w:t>
        </w:r>
      </w:hyperlink>
      <w:r w:rsidR="007C168C" w:rsidRPr="00452649">
        <w:t xml:space="preserve"> </w:t>
      </w:r>
      <w:r w:rsidRPr="00452649">
        <w:t>&lt;https://www.mhpod.gov.au&gt;</w:t>
      </w:r>
    </w:p>
    <w:p w14:paraId="700801BF" w14:textId="72E2F813" w:rsidR="00AD1498" w:rsidRPr="00991869" w:rsidRDefault="007C168C" w:rsidP="00AF57D1">
      <w:pPr>
        <w:pStyle w:val="Tablebullet1"/>
      </w:pPr>
      <w:r w:rsidRPr="00991869">
        <w:t xml:space="preserve">organisational </w:t>
      </w:r>
      <w:r w:rsidR="00AD1498" w:rsidRPr="00991869">
        <w:t>assessment resource</w:t>
      </w:r>
      <w:r w:rsidRPr="00991869">
        <w:t>.</w:t>
      </w:r>
    </w:p>
    <w:p w14:paraId="429F86A0" w14:textId="46B40C09" w:rsidR="00452649" w:rsidRPr="00452649" w:rsidRDefault="00452649" w:rsidP="00AF57D1">
      <w:pPr>
        <w:pStyle w:val="Heading4"/>
      </w:pPr>
      <w:r w:rsidRPr="005C6D73">
        <w:t xml:space="preserve">Staff </w:t>
      </w:r>
      <w:r>
        <w:t>t</w:t>
      </w:r>
      <w:r w:rsidRPr="005C6D73">
        <w:t xml:space="preserve">raining </w:t>
      </w:r>
      <w:r>
        <w:t>and</w:t>
      </w:r>
      <w:r w:rsidRPr="005C6D73">
        <w:t xml:space="preserve"> </w:t>
      </w:r>
      <w:r>
        <w:t>s</w:t>
      </w:r>
      <w:r w:rsidRPr="005C6D73">
        <w:t>upport</w:t>
      </w:r>
    </w:p>
    <w:tbl>
      <w:tblPr>
        <w:tblStyle w:val="TableGrid"/>
        <w:tblW w:w="9781" w:type="dxa"/>
        <w:tblInd w:w="-5" w:type="dxa"/>
        <w:tblLayout w:type="fixed"/>
        <w:tblLook w:val="04A0" w:firstRow="1" w:lastRow="0" w:firstColumn="1" w:lastColumn="0" w:noHBand="0" w:noVBand="1"/>
      </w:tblPr>
      <w:tblGrid>
        <w:gridCol w:w="1418"/>
        <w:gridCol w:w="3685"/>
        <w:gridCol w:w="2694"/>
        <w:gridCol w:w="1984"/>
      </w:tblGrid>
      <w:tr w:rsidR="00CF3105" w:rsidRPr="00066E11" w14:paraId="09BB2600" w14:textId="77777777" w:rsidTr="00AF57D1">
        <w:trPr>
          <w:tblHeader/>
        </w:trPr>
        <w:tc>
          <w:tcPr>
            <w:tcW w:w="1418" w:type="dxa"/>
            <w:shd w:val="clear" w:color="auto" w:fill="F2F2F2" w:themeFill="background1" w:themeFillShade="F2"/>
          </w:tcPr>
          <w:p w14:paraId="06F35E91" w14:textId="6B20E0FD" w:rsidR="00452649" w:rsidRPr="005C6D73" w:rsidRDefault="00452649">
            <w:pPr>
              <w:rPr>
                <w:rFonts w:cs="Arial"/>
                <w:b/>
                <w:bCs/>
                <w:szCs w:val="21"/>
              </w:rPr>
            </w:pPr>
            <w:r w:rsidRPr="005C6D73">
              <w:rPr>
                <w:rFonts w:cs="Arial"/>
                <w:b/>
                <w:bCs/>
                <w:szCs w:val="21"/>
              </w:rPr>
              <w:t>Topic/</w:t>
            </w:r>
            <w:r w:rsidR="007C168C">
              <w:rPr>
                <w:rFonts w:cs="Arial"/>
                <w:b/>
                <w:bCs/>
                <w:szCs w:val="21"/>
              </w:rPr>
              <w:t>is</w:t>
            </w:r>
            <w:r w:rsidRPr="005C6D73">
              <w:rPr>
                <w:rFonts w:cs="Arial"/>
                <w:b/>
                <w:bCs/>
                <w:szCs w:val="21"/>
              </w:rPr>
              <w:t xml:space="preserve">sue </w:t>
            </w:r>
          </w:p>
        </w:tc>
        <w:tc>
          <w:tcPr>
            <w:tcW w:w="3685" w:type="dxa"/>
            <w:shd w:val="clear" w:color="auto" w:fill="F2F2F2" w:themeFill="background1" w:themeFillShade="F2"/>
          </w:tcPr>
          <w:p w14:paraId="417F973A" w14:textId="77777777" w:rsidR="00452649" w:rsidRPr="005C6D73" w:rsidRDefault="00452649">
            <w:pPr>
              <w:rPr>
                <w:rFonts w:cs="Arial"/>
                <w:b/>
                <w:bCs/>
                <w:szCs w:val="21"/>
              </w:rPr>
            </w:pPr>
            <w:r w:rsidRPr="005C6D73">
              <w:rPr>
                <w:rFonts w:cs="Arial"/>
                <w:b/>
                <w:bCs/>
                <w:szCs w:val="21"/>
              </w:rPr>
              <w:t xml:space="preserve">Guiding questions to be considered by the implementing service or organisation </w:t>
            </w:r>
          </w:p>
        </w:tc>
        <w:tc>
          <w:tcPr>
            <w:tcW w:w="2694" w:type="dxa"/>
            <w:shd w:val="clear" w:color="auto" w:fill="F2F2F2" w:themeFill="background1" w:themeFillShade="F2"/>
          </w:tcPr>
          <w:p w14:paraId="6AE82B2B" w14:textId="1CEE0673" w:rsidR="00452649" w:rsidRPr="005C6D73" w:rsidRDefault="00452649" w:rsidP="00452649">
            <w:pPr>
              <w:rPr>
                <w:rFonts w:cs="Arial"/>
                <w:b/>
                <w:bCs/>
                <w:szCs w:val="21"/>
              </w:rPr>
            </w:pPr>
            <w:r>
              <w:rPr>
                <w:rFonts w:cs="Arial"/>
                <w:b/>
                <w:bCs/>
                <w:szCs w:val="21"/>
              </w:rPr>
              <w:t>Issues to check</w:t>
            </w:r>
            <w:r w:rsidRPr="005C6D73">
              <w:rPr>
                <w:rFonts w:cs="Arial"/>
                <w:b/>
                <w:bCs/>
                <w:szCs w:val="21"/>
              </w:rPr>
              <w:t xml:space="preserve"> to ensure </w:t>
            </w:r>
            <w:r>
              <w:rPr>
                <w:rFonts w:cs="Arial"/>
                <w:b/>
                <w:bCs/>
                <w:szCs w:val="21"/>
              </w:rPr>
              <w:t>you have considered</w:t>
            </w:r>
            <w:r w:rsidRPr="005C6D73">
              <w:rPr>
                <w:rFonts w:cs="Arial"/>
                <w:b/>
                <w:bCs/>
                <w:szCs w:val="21"/>
              </w:rPr>
              <w:t xml:space="preserve"> all information available to inform your decision </w:t>
            </w:r>
          </w:p>
        </w:tc>
        <w:tc>
          <w:tcPr>
            <w:tcW w:w="1984" w:type="dxa"/>
            <w:shd w:val="clear" w:color="auto" w:fill="F2F2F2" w:themeFill="background1" w:themeFillShade="F2"/>
          </w:tcPr>
          <w:p w14:paraId="67CCFA7E" w14:textId="77777777" w:rsidR="00452649" w:rsidRPr="00066E11" w:rsidRDefault="00452649">
            <w:pPr>
              <w:rPr>
                <w:rFonts w:cs="Arial"/>
                <w:b/>
                <w:bCs/>
                <w:szCs w:val="21"/>
              </w:rPr>
            </w:pPr>
            <w:r w:rsidRPr="00066E11">
              <w:rPr>
                <w:rFonts w:cs="Arial"/>
                <w:b/>
                <w:bCs/>
                <w:szCs w:val="21"/>
              </w:rPr>
              <w:t xml:space="preserve">Notes </w:t>
            </w:r>
          </w:p>
          <w:p w14:paraId="3DB2A6F0" w14:textId="77777777" w:rsidR="00452649" w:rsidRPr="00066E11" w:rsidRDefault="00452649">
            <w:pPr>
              <w:rPr>
                <w:rFonts w:cs="Arial"/>
                <w:b/>
                <w:bCs/>
                <w:szCs w:val="21"/>
              </w:rPr>
            </w:pPr>
          </w:p>
        </w:tc>
      </w:tr>
      <w:tr w:rsidR="00452649" w:rsidRPr="000453C3" w14:paraId="6FFE77F9" w14:textId="77777777" w:rsidTr="00AF57D1">
        <w:tc>
          <w:tcPr>
            <w:tcW w:w="1418" w:type="dxa"/>
          </w:tcPr>
          <w:p w14:paraId="6BAD752F" w14:textId="77777777" w:rsidR="00452649" w:rsidRPr="005C6D73" w:rsidRDefault="00452649">
            <w:pPr>
              <w:pStyle w:val="Tabletext"/>
            </w:pPr>
            <w:r w:rsidRPr="00452649">
              <w:t>Staffing</w:t>
            </w:r>
            <w:r w:rsidRPr="005C6D73">
              <w:t xml:space="preserve"> </w:t>
            </w:r>
          </w:p>
        </w:tc>
        <w:tc>
          <w:tcPr>
            <w:tcW w:w="3685" w:type="dxa"/>
          </w:tcPr>
          <w:p w14:paraId="78758C33" w14:textId="77777777" w:rsidR="00452649" w:rsidRDefault="00452649">
            <w:pPr>
              <w:pStyle w:val="Tablebullet1"/>
            </w:pPr>
            <w:r w:rsidRPr="00452649">
              <w:t>How many staff will be needed (at a minimum) to deliver the initiative successfully over time?</w:t>
            </w:r>
          </w:p>
          <w:p w14:paraId="50907198" w14:textId="77777777" w:rsidR="00452649" w:rsidRPr="00452649" w:rsidRDefault="00452649">
            <w:pPr>
              <w:pStyle w:val="Tablebullet1"/>
            </w:pPr>
            <w:r w:rsidRPr="00452649">
              <w:t>Are the staff you need already employed at your service or agency, or will new staff need to be recruited?</w:t>
            </w:r>
          </w:p>
          <w:p w14:paraId="5062B1CE" w14:textId="77777777" w:rsidR="00452649" w:rsidRPr="00452649" w:rsidRDefault="00452649">
            <w:pPr>
              <w:pStyle w:val="Tablebullet1"/>
            </w:pPr>
            <w:r w:rsidRPr="00452649">
              <w:t>Does the initiative you are considering specify qualification or education requirements for practitioners? Are these consistent with the common qualifications in the workforce that is available to you?</w:t>
            </w:r>
          </w:p>
          <w:p w14:paraId="754C00A7" w14:textId="77777777" w:rsidR="00452649" w:rsidRPr="005C6D73" w:rsidRDefault="00452649">
            <w:pPr>
              <w:pStyle w:val="Tablebullet1"/>
            </w:pPr>
            <w:r w:rsidRPr="00452649">
              <w:t>How will staff turnover be addressed? What approach will you take to ensuring any new staff that join the implementing team have the required training and support to deliver the initiative?</w:t>
            </w:r>
          </w:p>
        </w:tc>
        <w:tc>
          <w:tcPr>
            <w:tcW w:w="2694" w:type="dxa"/>
          </w:tcPr>
          <w:p w14:paraId="7FC1F82E" w14:textId="77777777" w:rsidR="00452649" w:rsidRPr="005C6D73" w:rsidRDefault="00452649">
            <w:pPr>
              <w:pStyle w:val="Tablebullet1"/>
            </w:pPr>
            <w:r w:rsidRPr="005C6D73">
              <w:t xml:space="preserve">Staffing requirements </w:t>
            </w:r>
          </w:p>
          <w:p w14:paraId="4F5B041B" w14:textId="77777777" w:rsidR="00452649" w:rsidRPr="005C6D73" w:rsidRDefault="00452649">
            <w:pPr>
              <w:pStyle w:val="Tablebullet1"/>
            </w:pPr>
            <w:r w:rsidRPr="005C6D73">
              <w:t xml:space="preserve">Minimum qualifications required for program staff </w:t>
            </w:r>
          </w:p>
        </w:tc>
        <w:tc>
          <w:tcPr>
            <w:tcW w:w="1984" w:type="dxa"/>
          </w:tcPr>
          <w:p w14:paraId="71B96256" w14:textId="77777777" w:rsidR="00452649" w:rsidRPr="000453C3" w:rsidRDefault="00452649">
            <w:pPr>
              <w:rPr>
                <w:rFonts w:cs="Arial"/>
                <w:szCs w:val="21"/>
              </w:rPr>
            </w:pPr>
          </w:p>
        </w:tc>
      </w:tr>
      <w:tr w:rsidR="00452649" w:rsidRPr="000453C3" w14:paraId="7E9BED18" w14:textId="77777777" w:rsidTr="00AF57D1">
        <w:tc>
          <w:tcPr>
            <w:tcW w:w="1418" w:type="dxa"/>
          </w:tcPr>
          <w:p w14:paraId="104D7988" w14:textId="77777777" w:rsidR="00452649" w:rsidRPr="005C6D73" w:rsidRDefault="00452649">
            <w:pPr>
              <w:rPr>
                <w:rFonts w:cs="Arial"/>
                <w:szCs w:val="21"/>
              </w:rPr>
            </w:pPr>
            <w:r w:rsidRPr="005C6D73">
              <w:rPr>
                <w:rFonts w:cs="Arial"/>
                <w:szCs w:val="21"/>
              </w:rPr>
              <w:t xml:space="preserve">Training </w:t>
            </w:r>
          </w:p>
        </w:tc>
        <w:tc>
          <w:tcPr>
            <w:tcW w:w="3685" w:type="dxa"/>
          </w:tcPr>
          <w:p w14:paraId="073C0371" w14:textId="77777777" w:rsidR="00452649" w:rsidRPr="005C6D73" w:rsidRDefault="00452649">
            <w:pPr>
              <w:pStyle w:val="Tablebullet1"/>
            </w:pPr>
            <w:r w:rsidRPr="00452649">
              <w:t>What</w:t>
            </w:r>
            <w:r w:rsidRPr="6C5374D6">
              <w:t xml:space="preserve"> training is required for staff to be able to deliver the initiative?  </w:t>
            </w:r>
          </w:p>
          <w:p w14:paraId="245CBFE6" w14:textId="77777777" w:rsidR="00452649" w:rsidRPr="005C6D73" w:rsidRDefault="00452649">
            <w:pPr>
              <w:pStyle w:val="Tablebullet1"/>
            </w:pPr>
            <w:r w:rsidRPr="005C6D73">
              <w:t>Self-</w:t>
            </w:r>
            <w:r w:rsidRPr="00452649">
              <w:t>guided</w:t>
            </w:r>
            <w:r w:rsidRPr="005C6D73">
              <w:t xml:space="preserve"> learning modules can be accessed vi</w:t>
            </w:r>
            <w:r w:rsidRPr="004D5ADA">
              <w:t xml:space="preserve">a </w:t>
            </w:r>
            <w:hyperlink r:id="rId55" w:history="1">
              <w:r w:rsidRPr="004D5ADA">
                <w:rPr>
                  <w:rStyle w:val="Hyperlink"/>
                  <w:rFonts w:cs="Arial"/>
                  <w:szCs w:val="21"/>
                </w:rPr>
                <w:t>MHPOD</w:t>
              </w:r>
            </w:hyperlink>
            <w:r w:rsidRPr="005C6D73">
              <w:t xml:space="preserve"> </w:t>
            </w:r>
          </w:p>
          <w:p w14:paraId="153A96BA" w14:textId="77777777" w:rsidR="00452649" w:rsidRPr="005C6D73" w:rsidRDefault="00452649">
            <w:pPr>
              <w:pStyle w:val="Tablebullet1"/>
            </w:pPr>
            <w:r w:rsidRPr="005C6D73">
              <w:t xml:space="preserve">Can this training be </w:t>
            </w:r>
            <w:r w:rsidRPr="00452649">
              <w:t>delivered</w:t>
            </w:r>
            <w:r w:rsidRPr="005C6D73">
              <w:t xml:space="preserve"> by the organisation or service provider internal staff? Or will it require external support? I.e. via a Statewide Training Capacity Unit.</w:t>
            </w:r>
          </w:p>
          <w:p w14:paraId="03B50B95" w14:textId="77777777" w:rsidR="00452649" w:rsidRDefault="00452649" w:rsidP="00AF57D1">
            <w:pPr>
              <w:pStyle w:val="Tablebullet1"/>
              <w:keepNext/>
              <w:keepLines/>
            </w:pPr>
            <w:r w:rsidRPr="005C6D73">
              <w:lastRenderedPageBreak/>
              <w:t xml:space="preserve">If </w:t>
            </w:r>
            <w:r w:rsidRPr="00452649">
              <w:t>external</w:t>
            </w:r>
            <w:r w:rsidRPr="005C6D73">
              <w:t>:</w:t>
            </w:r>
          </w:p>
          <w:p w14:paraId="5389F479" w14:textId="77777777" w:rsidR="00452649" w:rsidRPr="00452649" w:rsidRDefault="00452649" w:rsidP="00AF57D1">
            <w:pPr>
              <w:pStyle w:val="Tablebullet2"/>
              <w:keepNext/>
              <w:keepLines/>
            </w:pPr>
            <w:r w:rsidRPr="00452649">
              <w:t>Is this training support available in Victoria?</w:t>
            </w:r>
          </w:p>
          <w:p w14:paraId="6E749946" w14:textId="77777777" w:rsidR="00452649" w:rsidRPr="005C6D73" w:rsidRDefault="00452649" w:rsidP="00AF57D1">
            <w:pPr>
              <w:pStyle w:val="Tablebullet2"/>
              <w:keepNext/>
              <w:keepLines/>
            </w:pPr>
            <w:r w:rsidRPr="00452649">
              <w:t>Does the provision of training depend on a minimum number of trainees? How many staff will attend training?</w:t>
            </w:r>
          </w:p>
        </w:tc>
        <w:tc>
          <w:tcPr>
            <w:tcW w:w="2694" w:type="dxa"/>
          </w:tcPr>
          <w:p w14:paraId="0A291209" w14:textId="77777777" w:rsidR="00452649" w:rsidRPr="005C6D73" w:rsidRDefault="00452649">
            <w:pPr>
              <w:pStyle w:val="Tablebullet1"/>
            </w:pPr>
            <w:r w:rsidRPr="005C6D73">
              <w:lastRenderedPageBreak/>
              <w:t xml:space="preserve">Compulsory </w:t>
            </w:r>
            <w:r>
              <w:t>t</w:t>
            </w:r>
            <w:r w:rsidRPr="005C6D73">
              <w:t xml:space="preserve">raining requirements – both basic pre-training and ongoing (e.g. booster) training activities </w:t>
            </w:r>
          </w:p>
          <w:p w14:paraId="418358D1" w14:textId="77777777" w:rsidR="00452649" w:rsidRPr="005C6D73" w:rsidRDefault="00452649">
            <w:pPr>
              <w:pStyle w:val="Tablebullet1"/>
            </w:pPr>
            <w:r w:rsidRPr="005C6D73">
              <w:t>Minimum number of trainees for a training to be conducted (if relevant)</w:t>
            </w:r>
          </w:p>
          <w:p w14:paraId="66F31108" w14:textId="77777777" w:rsidR="00452649" w:rsidRPr="005C6D73" w:rsidRDefault="00452649">
            <w:pPr>
              <w:pStyle w:val="Tablebullet1"/>
            </w:pPr>
            <w:r w:rsidRPr="005C6D73">
              <w:lastRenderedPageBreak/>
              <w:t>How to access external training support (if required)</w:t>
            </w:r>
          </w:p>
        </w:tc>
        <w:tc>
          <w:tcPr>
            <w:tcW w:w="1984" w:type="dxa"/>
          </w:tcPr>
          <w:p w14:paraId="15E14836" w14:textId="77777777" w:rsidR="00452649" w:rsidRPr="000453C3" w:rsidRDefault="00452649">
            <w:pPr>
              <w:rPr>
                <w:rFonts w:cs="Arial"/>
                <w:szCs w:val="21"/>
              </w:rPr>
            </w:pPr>
          </w:p>
        </w:tc>
      </w:tr>
      <w:tr w:rsidR="00452649" w:rsidRPr="000453C3" w14:paraId="5ADE3CD8" w14:textId="77777777" w:rsidTr="00AF57D1">
        <w:tc>
          <w:tcPr>
            <w:tcW w:w="1418" w:type="dxa"/>
          </w:tcPr>
          <w:p w14:paraId="3EE3BBBD" w14:textId="77777777" w:rsidR="00452649" w:rsidRPr="005C6D73" w:rsidRDefault="00452649">
            <w:pPr>
              <w:rPr>
                <w:rFonts w:cs="Arial"/>
                <w:szCs w:val="21"/>
              </w:rPr>
            </w:pPr>
            <w:r w:rsidRPr="005C6D73">
              <w:rPr>
                <w:rFonts w:cs="Arial"/>
                <w:szCs w:val="21"/>
              </w:rPr>
              <w:t xml:space="preserve">Supervision / Coaching </w:t>
            </w:r>
          </w:p>
        </w:tc>
        <w:tc>
          <w:tcPr>
            <w:tcW w:w="3685" w:type="dxa"/>
          </w:tcPr>
          <w:p w14:paraId="41A60B77" w14:textId="77777777" w:rsidR="00452649" w:rsidRPr="00452649" w:rsidRDefault="00452649">
            <w:pPr>
              <w:pStyle w:val="Tablebullet1"/>
            </w:pPr>
            <w:r w:rsidRPr="00452649">
              <w:t>What existing supervision and coaching practices and processes (e.g. opportunities for reflective practice, regular case review meetings, role playing practice issues, etc.) does your organisation or service already use? Could you integrate supervision/coaching in the new initiative into existing processes?</w:t>
            </w:r>
          </w:p>
          <w:p w14:paraId="1A12AADA" w14:textId="77777777" w:rsidR="00452649" w:rsidRPr="00452649" w:rsidRDefault="00452649">
            <w:pPr>
              <w:pStyle w:val="Tablebullet1"/>
            </w:pPr>
            <w:r w:rsidRPr="00452649">
              <w:t xml:space="preserve">Does the initiative require a particular approach to supervision and/or coaching for staff involved in its delivery? </w:t>
            </w:r>
          </w:p>
          <w:p w14:paraId="59311FC5" w14:textId="77777777" w:rsidR="00452649" w:rsidRPr="00452649" w:rsidRDefault="00452649">
            <w:pPr>
              <w:pStyle w:val="Tablebullet1"/>
            </w:pPr>
            <w:r w:rsidRPr="009A3F08">
              <w:t xml:space="preserve"> </w:t>
            </w:r>
            <w:r w:rsidRPr="00452649">
              <w:t>If the initiative specifies a specific approach for supervision, who will need to deliver the supervision and coaching? Can you access or train someone locally?</w:t>
            </w:r>
          </w:p>
          <w:p w14:paraId="4C9CB9B5" w14:textId="77777777" w:rsidR="00452649" w:rsidRPr="00452649" w:rsidRDefault="00452649">
            <w:pPr>
              <w:pStyle w:val="Tablebullet1"/>
            </w:pPr>
            <w:r w:rsidRPr="00452649">
              <w:t xml:space="preserve">If using internal supervisors and coaches: </w:t>
            </w:r>
          </w:p>
          <w:p w14:paraId="338D393C" w14:textId="77777777" w:rsidR="00452649" w:rsidRPr="005C6D73" w:rsidRDefault="00452649">
            <w:pPr>
              <w:pStyle w:val="Tablebullet2"/>
            </w:pPr>
            <w:r w:rsidRPr="005C6D73">
              <w:t>Do program or practice supervisors and coaches require additional training and/ or professional development before and during delivery? What qualifications do internal supervisors and coaches currently have?</w:t>
            </w:r>
          </w:p>
          <w:p w14:paraId="4BD97C87" w14:textId="77777777" w:rsidR="00452649" w:rsidRPr="005C6D73" w:rsidRDefault="00452649">
            <w:pPr>
              <w:pStyle w:val="Tablebullet1"/>
            </w:pPr>
            <w:r w:rsidRPr="005C6D73">
              <w:t>If the initiative specifies a particular approach to supervision and coaching, do you have the capacity to meet the supervision and coaching requirements?</w:t>
            </w:r>
          </w:p>
        </w:tc>
        <w:tc>
          <w:tcPr>
            <w:tcW w:w="2694" w:type="dxa"/>
          </w:tcPr>
          <w:p w14:paraId="718B16B0" w14:textId="77777777" w:rsidR="00452649" w:rsidRPr="00452649" w:rsidRDefault="00452649">
            <w:pPr>
              <w:pStyle w:val="Tablebullet1"/>
            </w:pPr>
            <w:r w:rsidRPr="00452649">
              <w:t>Supervision and coaching practices defined by the initiative</w:t>
            </w:r>
          </w:p>
          <w:p w14:paraId="7FF2615C" w14:textId="77777777" w:rsidR="00452649" w:rsidRPr="00452649" w:rsidRDefault="00452649">
            <w:pPr>
              <w:pStyle w:val="Tablebullet1"/>
            </w:pPr>
            <w:r w:rsidRPr="00452649">
              <w:t>Who delivers this supervision and who delivers coaching (internal/external)</w:t>
            </w:r>
          </w:p>
          <w:p w14:paraId="108DF731" w14:textId="77777777" w:rsidR="00452649" w:rsidRPr="00452649" w:rsidRDefault="00452649">
            <w:pPr>
              <w:pStyle w:val="Tablebullet1"/>
            </w:pPr>
            <w:r w:rsidRPr="00452649">
              <w:t xml:space="preserve">Minimum qualifications/experience/training required to be a supervisor and a coach </w:t>
            </w:r>
          </w:p>
          <w:p w14:paraId="3150D484" w14:textId="77777777" w:rsidR="00452649" w:rsidRPr="00452649" w:rsidRDefault="00452649">
            <w:pPr>
              <w:pStyle w:val="Tablebullet1"/>
            </w:pPr>
            <w:r w:rsidRPr="00452649">
              <w:t xml:space="preserve">How and when supervisors and coaches will be trained and when they will they work with the practice practitioners </w:t>
            </w:r>
          </w:p>
        </w:tc>
        <w:tc>
          <w:tcPr>
            <w:tcW w:w="1984" w:type="dxa"/>
          </w:tcPr>
          <w:p w14:paraId="04F58AE6" w14:textId="77777777" w:rsidR="00452649" w:rsidRPr="000453C3" w:rsidRDefault="00452649">
            <w:pPr>
              <w:rPr>
                <w:rFonts w:cs="Arial"/>
                <w:szCs w:val="21"/>
              </w:rPr>
            </w:pPr>
          </w:p>
        </w:tc>
      </w:tr>
    </w:tbl>
    <w:p w14:paraId="6B054CD2" w14:textId="3F1046BF" w:rsidR="00452649" w:rsidRDefault="00452649" w:rsidP="00AF57D1">
      <w:pPr>
        <w:pStyle w:val="Heading4"/>
      </w:pPr>
      <w:r w:rsidRPr="005C6D73">
        <w:lastRenderedPageBreak/>
        <w:t xml:space="preserve">Initiative </w:t>
      </w:r>
      <w:r w:rsidRPr="00452649">
        <w:t>characteristics</w:t>
      </w:r>
    </w:p>
    <w:tbl>
      <w:tblPr>
        <w:tblStyle w:val="TableGrid"/>
        <w:tblW w:w="9781" w:type="dxa"/>
        <w:tblInd w:w="-5" w:type="dxa"/>
        <w:tblLayout w:type="fixed"/>
        <w:tblLook w:val="04A0" w:firstRow="1" w:lastRow="0" w:firstColumn="1" w:lastColumn="0" w:noHBand="0" w:noVBand="1"/>
      </w:tblPr>
      <w:tblGrid>
        <w:gridCol w:w="1560"/>
        <w:gridCol w:w="3543"/>
        <w:gridCol w:w="2694"/>
        <w:gridCol w:w="1984"/>
      </w:tblGrid>
      <w:tr w:rsidR="00E64925" w:rsidRPr="00066E11" w14:paraId="51D2BAC4" w14:textId="77777777" w:rsidTr="00E64925">
        <w:trPr>
          <w:tblHeader/>
        </w:trPr>
        <w:tc>
          <w:tcPr>
            <w:tcW w:w="1560" w:type="dxa"/>
            <w:shd w:val="clear" w:color="auto" w:fill="F2F2F2" w:themeFill="background1" w:themeFillShade="F2"/>
          </w:tcPr>
          <w:p w14:paraId="7FFB2A1E" w14:textId="6F6D6D39" w:rsidR="00452649" w:rsidRPr="005C6D73" w:rsidRDefault="00452649">
            <w:pPr>
              <w:rPr>
                <w:rFonts w:cs="Arial"/>
                <w:b/>
                <w:bCs/>
                <w:szCs w:val="21"/>
              </w:rPr>
            </w:pPr>
            <w:r w:rsidRPr="005C6D73">
              <w:rPr>
                <w:rFonts w:cs="Arial"/>
                <w:b/>
                <w:bCs/>
                <w:szCs w:val="21"/>
              </w:rPr>
              <w:t>Topic</w:t>
            </w:r>
            <w:r w:rsidR="007C168C">
              <w:rPr>
                <w:rFonts w:cs="Arial"/>
                <w:b/>
                <w:bCs/>
                <w:szCs w:val="21"/>
              </w:rPr>
              <w:t>/i</w:t>
            </w:r>
            <w:r w:rsidRPr="005C6D73">
              <w:rPr>
                <w:rFonts w:cs="Arial"/>
                <w:b/>
                <w:bCs/>
                <w:szCs w:val="21"/>
              </w:rPr>
              <w:t xml:space="preserve">ssue </w:t>
            </w:r>
          </w:p>
        </w:tc>
        <w:tc>
          <w:tcPr>
            <w:tcW w:w="3543" w:type="dxa"/>
            <w:shd w:val="clear" w:color="auto" w:fill="F2F2F2" w:themeFill="background1" w:themeFillShade="F2"/>
          </w:tcPr>
          <w:p w14:paraId="618BC4D8" w14:textId="77777777" w:rsidR="00452649" w:rsidRPr="005C6D73" w:rsidRDefault="00452649">
            <w:pPr>
              <w:rPr>
                <w:rFonts w:cs="Arial"/>
                <w:b/>
                <w:bCs/>
                <w:szCs w:val="21"/>
              </w:rPr>
            </w:pPr>
            <w:r w:rsidRPr="005C6D73">
              <w:rPr>
                <w:rFonts w:cs="Arial"/>
                <w:b/>
                <w:bCs/>
                <w:szCs w:val="21"/>
              </w:rPr>
              <w:t xml:space="preserve">Guiding questions to be considered by the implementing service or organisation </w:t>
            </w:r>
          </w:p>
        </w:tc>
        <w:tc>
          <w:tcPr>
            <w:tcW w:w="2694" w:type="dxa"/>
            <w:shd w:val="clear" w:color="auto" w:fill="F2F2F2" w:themeFill="background1" w:themeFillShade="F2"/>
          </w:tcPr>
          <w:p w14:paraId="3848EAB1" w14:textId="1931896E" w:rsidR="00452649" w:rsidRPr="005C6D73" w:rsidRDefault="00452649" w:rsidP="00452649">
            <w:pPr>
              <w:rPr>
                <w:rFonts w:cs="Arial"/>
                <w:b/>
                <w:bCs/>
                <w:szCs w:val="21"/>
              </w:rPr>
            </w:pPr>
            <w:r>
              <w:rPr>
                <w:rFonts w:cs="Arial"/>
                <w:b/>
                <w:bCs/>
                <w:szCs w:val="21"/>
              </w:rPr>
              <w:t>Issues to check</w:t>
            </w:r>
            <w:r w:rsidRPr="005C6D73">
              <w:rPr>
                <w:rFonts w:cs="Arial"/>
                <w:b/>
                <w:bCs/>
                <w:szCs w:val="21"/>
              </w:rPr>
              <w:t xml:space="preserve"> to ensure </w:t>
            </w:r>
            <w:r>
              <w:rPr>
                <w:rFonts w:cs="Arial"/>
                <w:b/>
                <w:bCs/>
                <w:szCs w:val="21"/>
              </w:rPr>
              <w:t>you have considered</w:t>
            </w:r>
            <w:r w:rsidRPr="005C6D73">
              <w:rPr>
                <w:rFonts w:cs="Arial"/>
                <w:b/>
                <w:bCs/>
                <w:szCs w:val="21"/>
              </w:rPr>
              <w:t xml:space="preserve"> all information available to inform your decision </w:t>
            </w:r>
          </w:p>
        </w:tc>
        <w:tc>
          <w:tcPr>
            <w:tcW w:w="1984" w:type="dxa"/>
            <w:shd w:val="clear" w:color="auto" w:fill="F2F2F2" w:themeFill="background1" w:themeFillShade="F2"/>
          </w:tcPr>
          <w:p w14:paraId="60606523" w14:textId="77777777" w:rsidR="00452649" w:rsidRPr="00066E11" w:rsidRDefault="00452649">
            <w:pPr>
              <w:rPr>
                <w:rFonts w:cs="Arial"/>
                <w:b/>
                <w:bCs/>
                <w:szCs w:val="21"/>
              </w:rPr>
            </w:pPr>
            <w:r w:rsidRPr="00066E11">
              <w:rPr>
                <w:rFonts w:cs="Arial"/>
                <w:b/>
                <w:bCs/>
                <w:szCs w:val="21"/>
              </w:rPr>
              <w:t xml:space="preserve">Notes </w:t>
            </w:r>
          </w:p>
          <w:p w14:paraId="6D14CB93" w14:textId="77777777" w:rsidR="00452649" w:rsidRPr="00066E11" w:rsidRDefault="00452649">
            <w:pPr>
              <w:rPr>
                <w:rFonts w:cs="Arial"/>
                <w:b/>
                <w:bCs/>
                <w:szCs w:val="21"/>
              </w:rPr>
            </w:pPr>
          </w:p>
        </w:tc>
      </w:tr>
      <w:tr w:rsidR="00452649" w:rsidRPr="000453C3" w14:paraId="3E95E8EA" w14:textId="77777777" w:rsidTr="00AF57D1">
        <w:tc>
          <w:tcPr>
            <w:tcW w:w="1560" w:type="dxa"/>
          </w:tcPr>
          <w:p w14:paraId="1C53CE7E" w14:textId="58D92C9A" w:rsidR="00452649" w:rsidRPr="005C6D73" w:rsidRDefault="00452649" w:rsidP="00452649">
            <w:pPr>
              <w:pStyle w:val="Tabletext"/>
            </w:pPr>
            <w:r w:rsidRPr="005C6D73">
              <w:rPr>
                <w:rFonts w:cs="Arial"/>
                <w:szCs w:val="21"/>
              </w:rPr>
              <w:t xml:space="preserve">Target Initiative </w:t>
            </w:r>
          </w:p>
        </w:tc>
        <w:tc>
          <w:tcPr>
            <w:tcW w:w="3543" w:type="dxa"/>
          </w:tcPr>
          <w:p w14:paraId="1E90FB05" w14:textId="389B4549" w:rsidR="00452649" w:rsidRPr="005C6D73" w:rsidRDefault="00452649" w:rsidP="000D5240">
            <w:pPr>
              <w:pStyle w:val="Tablebullet1"/>
            </w:pPr>
            <w:r w:rsidRPr="005C6D73">
              <w:t>Is the initiative designed for use with the target team/</w:t>
            </w:r>
            <w:r w:rsidRPr="00452649">
              <w:t>workforce</w:t>
            </w:r>
            <w:r w:rsidRPr="005C6D73">
              <w:t xml:space="preserve"> you want to use it with? </w:t>
            </w:r>
          </w:p>
          <w:p w14:paraId="173532A8" w14:textId="3AFAB7F2" w:rsidR="00452649" w:rsidRPr="005C6D73" w:rsidRDefault="00452649" w:rsidP="00452649">
            <w:pPr>
              <w:pStyle w:val="Tablebullet1"/>
            </w:pPr>
            <w:r w:rsidRPr="005C6D73">
              <w:rPr>
                <w:rFonts w:cs="Arial"/>
                <w:szCs w:val="21"/>
              </w:rPr>
              <w:t>Is there evidence to support the effectiveness of the initiative when used with the target team/workforce?</w:t>
            </w:r>
          </w:p>
        </w:tc>
        <w:tc>
          <w:tcPr>
            <w:tcW w:w="2694" w:type="dxa"/>
          </w:tcPr>
          <w:p w14:paraId="3F6FA38B" w14:textId="301A999D" w:rsidR="00452649" w:rsidRPr="00452649" w:rsidRDefault="00452649" w:rsidP="000D5240">
            <w:pPr>
              <w:pStyle w:val="Tablebullet1"/>
            </w:pPr>
            <w:r w:rsidRPr="00452649">
              <w:t>The target workforce for the initiative</w:t>
            </w:r>
          </w:p>
          <w:p w14:paraId="636C536C" w14:textId="73892FA6" w:rsidR="00452649" w:rsidRPr="00452649" w:rsidRDefault="00452649" w:rsidP="00452649">
            <w:pPr>
              <w:pStyle w:val="Tablebullet1"/>
            </w:pPr>
            <w:r w:rsidRPr="00452649">
              <w:t>Evidence to support the effectiveness of the initiative</w:t>
            </w:r>
          </w:p>
        </w:tc>
        <w:tc>
          <w:tcPr>
            <w:tcW w:w="1984" w:type="dxa"/>
          </w:tcPr>
          <w:p w14:paraId="4DC94CD8" w14:textId="77777777" w:rsidR="00452649" w:rsidRPr="000453C3" w:rsidRDefault="00452649" w:rsidP="00452649">
            <w:pPr>
              <w:rPr>
                <w:rFonts w:cs="Arial"/>
                <w:szCs w:val="21"/>
              </w:rPr>
            </w:pPr>
          </w:p>
        </w:tc>
      </w:tr>
      <w:tr w:rsidR="00452649" w:rsidRPr="000453C3" w14:paraId="05E24163" w14:textId="77777777" w:rsidTr="00AF57D1">
        <w:tc>
          <w:tcPr>
            <w:tcW w:w="1560" w:type="dxa"/>
          </w:tcPr>
          <w:p w14:paraId="6DC6D955" w14:textId="4245568F" w:rsidR="00452649" w:rsidRPr="005C6D73" w:rsidRDefault="00452649" w:rsidP="00452649">
            <w:pPr>
              <w:pStyle w:val="Tabletext"/>
              <w:rPr>
                <w:rFonts w:cs="Arial"/>
                <w:szCs w:val="21"/>
              </w:rPr>
            </w:pPr>
            <w:r w:rsidRPr="005C6D73">
              <w:rPr>
                <w:rFonts w:cs="Arial"/>
                <w:szCs w:val="21"/>
              </w:rPr>
              <w:t xml:space="preserve">Referral pathways in relation to population specific capabilities </w:t>
            </w:r>
            <w:r>
              <w:rPr>
                <w:rFonts w:cs="Arial"/>
                <w:szCs w:val="21"/>
              </w:rPr>
              <w:t>(e</w:t>
            </w:r>
            <w:r w:rsidRPr="005C6D73">
              <w:rPr>
                <w:rFonts w:cs="Arial"/>
                <w:szCs w:val="21"/>
              </w:rPr>
              <w:t>.</w:t>
            </w:r>
            <w:r>
              <w:rPr>
                <w:rFonts w:cs="Arial"/>
                <w:szCs w:val="21"/>
              </w:rPr>
              <w:t>g.</w:t>
            </w:r>
            <w:r w:rsidRPr="005C6D73">
              <w:rPr>
                <w:rFonts w:cs="Arial"/>
                <w:szCs w:val="21"/>
              </w:rPr>
              <w:t xml:space="preserve"> Aboriginal and Torres Strait Islander communities</w:t>
            </w:r>
            <w:r>
              <w:rPr>
                <w:rFonts w:cs="Arial"/>
                <w:szCs w:val="21"/>
              </w:rPr>
              <w:t>)</w:t>
            </w:r>
            <w:r w:rsidRPr="005C6D73">
              <w:rPr>
                <w:rFonts w:cs="Arial"/>
                <w:szCs w:val="21"/>
              </w:rPr>
              <w:t xml:space="preserve"> </w:t>
            </w:r>
          </w:p>
        </w:tc>
        <w:tc>
          <w:tcPr>
            <w:tcW w:w="3543" w:type="dxa"/>
          </w:tcPr>
          <w:p w14:paraId="1232E009" w14:textId="77777777" w:rsidR="00452649" w:rsidRDefault="00452649" w:rsidP="00452649">
            <w:pPr>
              <w:pStyle w:val="Tablebullet1"/>
            </w:pPr>
            <w:r w:rsidRPr="00452649">
              <w:t xml:space="preserve">How many referrals do you currently receive a year and what are your referral pathways? </w:t>
            </w:r>
          </w:p>
          <w:p w14:paraId="008C892B" w14:textId="4D7164BF" w:rsidR="00452649" w:rsidRPr="005C6D73" w:rsidRDefault="00452649" w:rsidP="000D5240">
            <w:pPr>
              <w:pStyle w:val="Tablebullet1"/>
            </w:pPr>
            <w:r w:rsidRPr="00452649">
              <w:t>Do referral pathways depend on the involvement of partner organisations? Or broader catchments?</w:t>
            </w:r>
          </w:p>
        </w:tc>
        <w:tc>
          <w:tcPr>
            <w:tcW w:w="2694" w:type="dxa"/>
          </w:tcPr>
          <w:p w14:paraId="2A76F0B1" w14:textId="63278096" w:rsidR="00452649" w:rsidRPr="005C6D73" w:rsidRDefault="00452649" w:rsidP="000D5240">
            <w:pPr>
              <w:pStyle w:val="Tablebullet1"/>
              <w:rPr>
                <w:rFonts w:ascii="Wingdings 2" w:eastAsia="Wingdings 2" w:hAnsi="Wingdings 2" w:cs="Wingdings 2"/>
              </w:rPr>
            </w:pPr>
            <w:r w:rsidRPr="005C6D73">
              <w:t xml:space="preserve">Any minimal referral/ caseload requirements </w:t>
            </w:r>
          </w:p>
        </w:tc>
        <w:tc>
          <w:tcPr>
            <w:tcW w:w="1984" w:type="dxa"/>
          </w:tcPr>
          <w:p w14:paraId="2FFC8760" w14:textId="77777777" w:rsidR="00452649" w:rsidRPr="000453C3" w:rsidRDefault="00452649" w:rsidP="00452649">
            <w:pPr>
              <w:rPr>
                <w:rFonts w:cs="Arial"/>
                <w:szCs w:val="21"/>
              </w:rPr>
            </w:pPr>
          </w:p>
        </w:tc>
      </w:tr>
      <w:tr w:rsidR="00452649" w:rsidRPr="000453C3" w14:paraId="2CFD2762" w14:textId="77777777" w:rsidTr="00AF57D1">
        <w:tc>
          <w:tcPr>
            <w:tcW w:w="1560" w:type="dxa"/>
          </w:tcPr>
          <w:p w14:paraId="303CDB3C" w14:textId="06DCB245" w:rsidR="00452649" w:rsidRPr="005C6D73" w:rsidRDefault="00452649" w:rsidP="00452649">
            <w:pPr>
              <w:pStyle w:val="Tabletext"/>
              <w:rPr>
                <w:rFonts w:cs="Arial"/>
                <w:szCs w:val="21"/>
              </w:rPr>
            </w:pPr>
            <w:r w:rsidRPr="005C6D73">
              <w:rPr>
                <w:rFonts w:cs="Arial"/>
                <w:szCs w:val="21"/>
              </w:rPr>
              <w:t xml:space="preserve">Initiative description and details </w:t>
            </w:r>
          </w:p>
        </w:tc>
        <w:tc>
          <w:tcPr>
            <w:tcW w:w="3543" w:type="dxa"/>
          </w:tcPr>
          <w:p w14:paraId="29B35BC6" w14:textId="5BAFC879" w:rsidR="00452649" w:rsidRPr="005C6D73" w:rsidRDefault="00452649" w:rsidP="000D5240">
            <w:pPr>
              <w:pStyle w:val="Tablebullet1"/>
            </w:pPr>
            <w:r w:rsidRPr="005C6D73">
              <w:t>How well does the practice description fit with your current services, priorities, and organisational values and mission?</w:t>
            </w:r>
          </w:p>
        </w:tc>
        <w:tc>
          <w:tcPr>
            <w:tcW w:w="2694" w:type="dxa"/>
          </w:tcPr>
          <w:p w14:paraId="60D47FA3" w14:textId="107ECDB0" w:rsidR="00452649" w:rsidRPr="005C6D73" w:rsidRDefault="00452649" w:rsidP="000D5240">
            <w:pPr>
              <w:pStyle w:val="Tablebullet1"/>
              <w:rPr>
                <w:rFonts w:ascii="Wingdings 2" w:eastAsia="Wingdings 2" w:hAnsi="Wingdings 2" w:cs="Wingdings 2"/>
              </w:rPr>
            </w:pPr>
            <w:r w:rsidRPr="005C6D73">
              <w:t xml:space="preserve">Service policies or procedures, and values or mission documents </w:t>
            </w:r>
          </w:p>
        </w:tc>
        <w:tc>
          <w:tcPr>
            <w:tcW w:w="1984" w:type="dxa"/>
          </w:tcPr>
          <w:p w14:paraId="53317FB5" w14:textId="77777777" w:rsidR="00452649" w:rsidRPr="000453C3" w:rsidRDefault="00452649" w:rsidP="00452649">
            <w:pPr>
              <w:rPr>
                <w:rFonts w:cs="Arial"/>
                <w:szCs w:val="21"/>
              </w:rPr>
            </w:pPr>
          </w:p>
        </w:tc>
      </w:tr>
      <w:tr w:rsidR="00452649" w:rsidRPr="000453C3" w14:paraId="01D3CFEF" w14:textId="77777777" w:rsidTr="00AF57D1">
        <w:tc>
          <w:tcPr>
            <w:tcW w:w="1560" w:type="dxa"/>
          </w:tcPr>
          <w:p w14:paraId="071BCE21" w14:textId="35DCAE29" w:rsidR="00452649" w:rsidRPr="005C6D73" w:rsidRDefault="00452649" w:rsidP="00452649">
            <w:pPr>
              <w:pStyle w:val="Tabletext"/>
              <w:rPr>
                <w:rFonts w:cs="Arial"/>
                <w:szCs w:val="21"/>
              </w:rPr>
            </w:pPr>
            <w:r w:rsidRPr="005C6D73">
              <w:rPr>
                <w:rFonts w:cs="Arial"/>
                <w:szCs w:val="21"/>
              </w:rPr>
              <w:t xml:space="preserve">Costs </w:t>
            </w:r>
          </w:p>
        </w:tc>
        <w:tc>
          <w:tcPr>
            <w:tcW w:w="3543" w:type="dxa"/>
          </w:tcPr>
          <w:p w14:paraId="1D198C6D" w14:textId="77777777" w:rsidR="00452649" w:rsidRDefault="00452649" w:rsidP="000D5240">
            <w:pPr>
              <w:pStyle w:val="Tablebullet1"/>
            </w:pPr>
            <w:r w:rsidRPr="005C6D73">
              <w:t xml:space="preserve">Are there costs associated with acquiring and using the initiative? Consider for example: </w:t>
            </w:r>
          </w:p>
          <w:p w14:paraId="7215F98F" w14:textId="77777777" w:rsidR="00452649" w:rsidRPr="00452649" w:rsidRDefault="00452649" w:rsidP="000D5240">
            <w:pPr>
              <w:pStyle w:val="Tablebullet2"/>
            </w:pPr>
            <w:r w:rsidRPr="00452649">
              <w:t>purchase of any relevant practice materials and guides</w:t>
            </w:r>
          </w:p>
          <w:p w14:paraId="20154CCF" w14:textId="3DDCBD88" w:rsidR="00452649" w:rsidRPr="00452649" w:rsidRDefault="00452649" w:rsidP="000D5240">
            <w:pPr>
              <w:pStyle w:val="Tablebullet2"/>
            </w:pPr>
            <w:r w:rsidRPr="00452649">
              <w:t>purchase of licenses</w:t>
            </w:r>
          </w:p>
          <w:p w14:paraId="52A8D606" w14:textId="77777777" w:rsidR="00452649" w:rsidRPr="00452649" w:rsidRDefault="00452649" w:rsidP="000D5240">
            <w:pPr>
              <w:pStyle w:val="Tablebullet2"/>
            </w:pPr>
            <w:r w:rsidRPr="00452649">
              <w:t xml:space="preserve">initial and ongoing training and supervision costs (including travel costs and fees for trainers) – staffing (including backfill) </w:t>
            </w:r>
          </w:p>
          <w:p w14:paraId="2EC01E53" w14:textId="3387043A" w:rsidR="00452649" w:rsidRPr="00452649" w:rsidRDefault="00452649" w:rsidP="000D5240">
            <w:pPr>
              <w:pStyle w:val="Tablebullet2"/>
            </w:pPr>
            <w:r w:rsidRPr="00452649">
              <w:t>data systems and other infrastructure needed to roll out the initiative</w:t>
            </w:r>
          </w:p>
          <w:p w14:paraId="504554A0" w14:textId="0A1D6B61" w:rsidR="00452649" w:rsidRPr="00452649" w:rsidRDefault="00452649" w:rsidP="000D5240">
            <w:pPr>
              <w:pStyle w:val="Tablebullet2"/>
            </w:pPr>
            <w:r w:rsidRPr="00452649">
              <w:t>funding required to maintain the initiative over time</w:t>
            </w:r>
          </w:p>
          <w:p w14:paraId="6E12266C" w14:textId="08052BBF" w:rsidR="00452649" w:rsidRPr="005C6D73" w:rsidRDefault="00452649" w:rsidP="000D5240">
            <w:pPr>
              <w:pStyle w:val="Tablebullet2"/>
            </w:pPr>
            <w:r w:rsidRPr="00452649">
              <w:t>consumer/carer consultation costs</w:t>
            </w:r>
          </w:p>
          <w:p w14:paraId="50BF70C0" w14:textId="4958F1AC" w:rsidR="00452649" w:rsidRPr="005C6D73" w:rsidRDefault="00452649" w:rsidP="000D5240">
            <w:pPr>
              <w:pStyle w:val="Tablebullet1"/>
            </w:pPr>
            <w:r w:rsidRPr="005C6D73">
              <w:lastRenderedPageBreak/>
              <w:t xml:space="preserve">What </w:t>
            </w:r>
            <w:r w:rsidRPr="00452649">
              <w:t>funding</w:t>
            </w:r>
            <w:r w:rsidRPr="005C6D73">
              <w:t xml:space="preserve"> is available to cover 2–3 years of practice implementation costs?</w:t>
            </w:r>
          </w:p>
        </w:tc>
        <w:tc>
          <w:tcPr>
            <w:tcW w:w="2694" w:type="dxa"/>
          </w:tcPr>
          <w:p w14:paraId="743C37A9" w14:textId="557C4543" w:rsidR="00452649" w:rsidRPr="005C6D73" w:rsidRDefault="00452649" w:rsidP="000D5240">
            <w:pPr>
              <w:pStyle w:val="Tablebullet1"/>
            </w:pPr>
            <w:r w:rsidRPr="005C6D73">
              <w:lastRenderedPageBreak/>
              <w:t xml:space="preserve">Cost information collected for all available items </w:t>
            </w:r>
          </w:p>
          <w:p w14:paraId="5B554865" w14:textId="30F1F729" w:rsidR="00452649" w:rsidRPr="005C6D73" w:rsidRDefault="00452649" w:rsidP="000D5240">
            <w:pPr>
              <w:pStyle w:val="Tablebullet1"/>
              <w:rPr>
                <w:rFonts w:ascii="Wingdings 2" w:eastAsia="Wingdings 2" w:hAnsi="Wingdings 2" w:cs="Wingdings 2"/>
              </w:rPr>
            </w:pPr>
            <w:r w:rsidRPr="005C6D73">
              <w:t>Funding source(s) that are available for the first 2</w:t>
            </w:r>
            <w:r>
              <w:t>–</w:t>
            </w:r>
            <w:r w:rsidRPr="005C6D73">
              <w:t xml:space="preserve">3 years of the initiative implementation </w:t>
            </w:r>
          </w:p>
        </w:tc>
        <w:tc>
          <w:tcPr>
            <w:tcW w:w="1984" w:type="dxa"/>
          </w:tcPr>
          <w:p w14:paraId="71C731F1" w14:textId="77777777" w:rsidR="00452649" w:rsidRPr="000453C3" w:rsidRDefault="00452649" w:rsidP="00452649">
            <w:pPr>
              <w:rPr>
                <w:rFonts w:cs="Arial"/>
                <w:szCs w:val="21"/>
              </w:rPr>
            </w:pPr>
          </w:p>
        </w:tc>
      </w:tr>
      <w:tr w:rsidR="00452649" w:rsidRPr="000453C3" w14:paraId="25DBAF22" w14:textId="77777777" w:rsidTr="00AF57D1">
        <w:tc>
          <w:tcPr>
            <w:tcW w:w="1560" w:type="dxa"/>
          </w:tcPr>
          <w:p w14:paraId="5FCFB99A" w14:textId="77DA67AA" w:rsidR="00452649" w:rsidRPr="005C6D73" w:rsidRDefault="00452649" w:rsidP="00452649">
            <w:pPr>
              <w:pStyle w:val="Tabletext"/>
              <w:rPr>
                <w:rFonts w:cs="Arial"/>
                <w:szCs w:val="21"/>
              </w:rPr>
            </w:pPr>
            <w:r w:rsidRPr="005C6D73">
              <w:rPr>
                <w:rFonts w:cs="Arial"/>
                <w:szCs w:val="21"/>
              </w:rPr>
              <w:t xml:space="preserve">Initiative adaptability </w:t>
            </w:r>
          </w:p>
        </w:tc>
        <w:tc>
          <w:tcPr>
            <w:tcW w:w="3543" w:type="dxa"/>
          </w:tcPr>
          <w:p w14:paraId="60EC546C" w14:textId="79BF2A02" w:rsidR="00452649" w:rsidRPr="005C6D73" w:rsidRDefault="00452649" w:rsidP="000D5240">
            <w:pPr>
              <w:pStyle w:val="Tablebullet1"/>
            </w:pPr>
            <w:r w:rsidRPr="005C6D73">
              <w:t xml:space="preserve">Does </w:t>
            </w:r>
            <w:r w:rsidRPr="007C168C">
              <w:t>the</w:t>
            </w:r>
            <w:r w:rsidRPr="005C6D73">
              <w:t xml:space="preserve"> initiative allow for local and/or cultural adaptations? </w:t>
            </w:r>
          </w:p>
          <w:p w14:paraId="3F102DB9" w14:textId="4E48ED07" w:rsidR="00452649" w:rsidRPr="005C6D73" w:rsidRDefault="00452649" w:rsidP="000D5240">
            <w:pPr>
              <w:pStyle w:val="Tablebullet1"/>
            </w:pPr>
            <w:r w:rsidRPr="6C5374D6">
              <w:t>What are the non-negotiable practice core components that cannot be adapted locally and/or for particular target populations</w:t>
            </w:r>
            <w:r w:rsidR="007C168C">
              <w:t>,</w:t>
            </w:r>
            <w:r w:rsidRPr="6C5374D6">
              <w:t xml:space="preserve"> such as Aboriginal and Torres Strait Islander, </w:t>
            </w:r>
            <w:r w:rsidR="007C168C" w:rsidRPr="6C5374D6">
              <w:t>culturally d</w:t>
            </w:r>
            <w:r w:rsidRPr="6C5374D6">
              <w:t xml:space="preserve">iverse or LGBTQIA+ communities? </w:t>
            </w:r>
          </w:p>
        </w:tc>
        <w:tc>
          <w:tcPr>
            <w:tcW w:w="2694" w:type="dxa"/>
          </w:tcPr>
          <w:p w14:paraId="6AB6F7CF" w14:textId="47328309" w:rsidR="00452649" w:rsidRPr="005C6D73" w:rsidRDefault="00452649" w:rsidP="000D5240">
            <w:pPr>
              <w:pStyle w:val="Tablebullet1"/>
              <w:rPr>
                <w:rFonts w:ascii="Wingdings 2" w:eastAsia="Wingdings 2" w:hAnsi="Wingdings 2" w:cs="Wingdings 2"/>
              </w:rPr>
            </w:pPr>
            <w:r w:rsidRPr="005C6D73">
              <w:t xml:space="preserve">Core practice </w:t>
            </w:r>
            <w:r w:rsidRPr="007C168C">
              <w:t>components</w:t>
            </w:r>
            <w:r w:rsidRPr="005C6D73">
              <w:t xml:space="preserve"> that are non-negotiable </w:t>
            </w:r>
          </w:p>
        </w:tc>
        <w:tc>
          <w:tcPr>
            <w:tcW w:w="1984" w:type="dxa"/>
          </w:tcPr>
          <w:p w14:paraId="084DA5BB" w14:textId="77777777" w:rsidR="00452649" w:rsidRPr="000453C3" w:rsidRDefault="00452649" w:rsidP="00452649">
            <w:pPr>
              <w:rPr>
                <w:rFonts w:cs="Arial"/>
                <w:szCs w:val="21"/>
              </w:rPr>
            </w:pPr>
          </w:p>
        </w:tc>
      </w:tr>
    </w:tbl>
    <w:p w14:paraId="626CBBEB" w14:textId="127441AD" w:rsidR="00452649" w:rsidRDefault="007C168C" w:rsidP="000D5240">
      <w:pPr>
        <w:pStyle w:val="Heading4"/>
      </w:pPr>
      <w:r w:rsidRPr="005C6D73">
        <w:t>Program/</w:t>
      </w:r>
      <w:r w:rsidRPr="007C168C">
        <w:t>practice</w:t>
      </w:r>
      <w:r w:rsidRPr="005C6D73">
        <w:t xml:space="preserve"> system and implementation</w:t>
      </w:r>
    </w:p>
    <w:tbl>
      <w:tblPr>
        <w:tblStyle w:val="TableGrid"/>
        <w:tblW w:w="9781" w:type="dxa"/>
        <w:tblInd w:w="-5" w:type="dxa"/>
        <w:tblLayout w:type="fixed"/>
        <w:tblLook w:val="04A0" w:firstRow="1" w:lastRow="0" w:firstColumn="1" w:lastColumn="0" w:noHBand="0" w:noVBand="1"/>
      </w:tblPr>
      <w:tblGrid>
        <w:gridCol w:w="1560"/>
        <w:gridCol w:w="3543"/>
        <w:gridCol w:w="2694"/>
        <w:gridCol w:w="1984"/>
      </w:tblGrid>
      <w:tr w:rsidR="007C168C" w:rsidRPr="00066E11" w14:paraId="41D16AAD" w14:textId="77777777" w:rsidTr="000D5240">
        <w:trPr>
          <w:tblHeader/>
        </w:trPr>
        <w:tc>
          <w:tcPr>
            <w:tcW w:w="1560" w:type="dxa"/>
            <w:shd w:val="clear" w:color="auto" w:fill="F2F2F2" w:themeFill="background1" w:themeFillShade="F2"/>
          </w:tcPr>
          <w:p w14:paraId="53361E4B" w14:textId="77777777" w:rsidR="007C168C" w:rsidRPr="005C6D73" w:rsidRDefault="007C168C">
            <w:pPr>
              <w:rPr>
                <w:rFonts w:cs="Arial"/>
                <w:b/>
                <w:bCs/>
                <w:szCs w:val="21"/>
              </w:rPr>
            </w:pPr>
            <w:r w:rsidRPr="005C6D73">
              <w:rPr>
                <w:rFonts w:cs="Arial"/>
                <w:b/>
                <w:bCs/>
                <w:szCs w:val="21"/>
              </w:rPr>
              <w:t>Topic</w:t>
            </w:r>
            <w:r>
              <w:rPr>
                <w:rFonts w:cs="Arial"/>
                <w:b/>
                <w:bCs/>
                <w:szCs w:val="21"/>
              </w:rPr>
              <w:t>/i</w:t>
            </w:r>
            <w:r w:rsidRPr="005C6D73">
              <w:rPr>
                <w:rFonts w:cs="Arial"/>
                <w:b/>
                <w:bCs/>
                <w:szCs w:val="21"/>
              </w:rPr>
              <w:t xml:space="preserve">ssue </w:t>
            </w:r>
          </w:p>
        </w:tc>
        <w:tc>
          <w:tcPr>
            <w:tcW w:w="3543" w:type="dxa"/>
            <w:shd w:val="clear" w:color="auto" w:fill="F2F2F2" w:themeFill="background1" w:themeFillShade="F2"/>
          </w:tcPr>
          <w:p w14:paraId="5E35063A" w14:textId="77777777" w:rsidR="007C168C" w:rsidRPr="005C6D73" w:rsidRDefault="007C168C">
            <w:pPr>
              <w:rPr>
                <w:rFonts w:cs="Arial"/>
                <w:b/>
                <w:bCs/>
                <w:szCs w:val="21"/>
              </w:rPr>
            </w:pPr>
            <w:r w:rsidRPr="005C6D73">
              <w:rPr>
                <w:rFonts w:cs="Arial"/>
                <w:b/>
                <w:bCs/>
                <w:szCs w:val="21"/>
              </w:rPr>
              <w:t xml:space="preserve">Guiding questions to be considered by the implementing service or organisation </w:t>
            </w:r>
          </w:p>
        </w:tc>
        <w:tc>
          <w:tcPr>
            <w:tcW w:w="2694" w:type="dxa"/>
            <w:shd w:val="clear" w:color="auto" w:fill="F2F2F2" w:themeFill="background1" w:themeFillShade="F2"/>
          </w:tcPr>
          <w:p w14:paraId="333CB6E3" w14:textId="77777777" w:rsidR="007C168C" w:rsidRPr="005C6D73" w:rsidRDefault="007C168C">
            <w:pPr>
              <w:rPr>
                <w:rFonts w:cs="Arial"/>
                <w:b/>
                <w:bCs/>
                <w:szCs w:val="21"/>
              </w:rPr>
            </w:pPr>
            <w:r>
              <w:rPr>
                <w:rFonts w:cs="Arial"/>
                <w:b/>
                <w:bCs/>
                <w:szCs w:val="21"/>
              </w:rPr>
              <w:t>Issues to check</w:t>
            </w:r>
            <w:r w:rsidRPr="005C6D73">
              <w:rPr>
                <w:rFonts w:cs="Arial"/>
                <w:b/>
                <w:bCs/>
                <w:szCs w:val="21"/>
              </w:rPr>
              <w:t xml:space="preserve"> to ensure </w:t>
            </w:r>
            <w:r>
              <w:rPr>
                <w:rFonts w:cs="Arial"/>
                <w:b/>
                <w:bCs/>
                <w:szCs w:val="21"/>
              </w:rPr>
              <w:t>you have considered</w:t>
            </w:r>
            <w:r w:rsidRPr="005C6D73">
              <w:rPr>
                <w:rFonts w:cs="Arial"/>
                <w:b/>
                <w:bCs/>
                <w:szCs w:val="21"/>
              </w:rPr>
              <w:t xml:space="preserve"> all information available to inform your decision </w:t>
            </w:r>
          </w:p>
        </w:tc>
        <w:tc>
          <w:tcPr>
            <w:tcW w:w="1984" w:type="dxa"/>
            <w:shd w:val="clear" w:color="auto" w:fill="F2F2F2" w:themeFill="background1" w:themeFillShade="F2"/>
          </w:tcPr>
          <w:p w14:paraId="3B40F7CF" w14:textId="77777777" w:rsidR="007C168C" w:rsidRPr="00066E11" w:rsidRDefault="007C168C">
            <w:pPr>
              <w:rPr>
                <w:rFonts w:cs="Arial"/>
                <w:b/>
                <w:bCs/>
                <w:szCs w:val="21"/>
              </w:rPr>
            </w:pPr>
            <w:r w:rsidRPr="00066E11">
              <w:rPr>
                <w:rFonts w:cs="Arial"/>
                <w:b/>
                <w:bCs/>
                <w:szCs w:val="21"/>
              </w:rPr>
              <w:t xml:space="preserve">Notes </w:t>
            </w:r>
          </w:p>
          <w:p w14:paraId="466F95C4" w14:textId="77777777" w:rsidR="007C168C" w:rsidRPr="00066E11" w:rsidRDefault="007C168C">
            <w:pPr>
              <w:rPr>
                <w:rFonts w:cs="Arial"/>
                <w:b/>
                <w:bCs/>
                <w:szCs w:val="21"/>
              </w:rPr>
            </w:pPr>
          </w:p>
        </w:tc>
      </w:tr>
      <w:tr w:rsidR="007C168C" w:rsidRPr="000453C3" w14:paraId="3AFDEA3D" w14:textId="77777777" w:rsidTr="00E958A6">
        <w:tc>
          <w:tcPr>
            <w:tcW w:w="1560" w:type="dxa"/>
          </w:tcPr>
          <w:p w14:paraId="19F64CF6" w14:textId="775210B9" w:rsidR="007C168C" w:rsidRPr="007C168C" w:rsidRDefault="007C168C" w:rsidP="007C168C">
            <w:pPr>
              <w:pStyle w:val="Tabletext"/>
            </w:pPr>
            <w:r w:rsidRPr="007C168C">
              <w:t xml:space="preserve">Tools and </w:t>
            </w:r>
            <w:r>
              <w:t>s</w:t>
            </w:r>
            <w:r w:rsidRPr="007C168C">
              <w:t xml:space="preserve">ystems </w:t>
            </w:r>
          </w:p>
        </w:tc>
        <w:tc>
          <w:tcPr>
            <w:tcW w:w="3543" w:type="dxa"/>
          </w:tcPr>
          <w:p w14:paraId="09F74DA1" w14:textId="25256576" w:rsidR="007C168C" w:rsidRPr="007C168C" w:rsidRDefault="007C168C" w:rsidP="000D5240">
            <w:pPr>
              <w:pStyle w:val="Tablebullet1"/>
            </w:pPr>
            <w:r w:rsidRPr="007C168C">
              <w:t>What data collection tools, data management systems and processes do you currently use?</w:t>
            </w:r>
          </w:p>
          <w:p w14:paraId="535624BF" w14:textId="77777777" w:rsidR="007C168C" w:rsidRDefault="007C168C" w:rsidP="000D5240">
            <w:pPr>
              <w:pStyle w:val="Tablebullet1"/>
            </w:pPr>
            <w:r w:rsidRPr="007C168C">
              <w:t xml:space="preserve">Does the initiative require the compulsory use of any additional tools and systems (e.g. tools for collection and analysis of consumer or program outcome data; regular re-accreditation)? </w:t>
            </w:r>
          </w:p>
          <w:p w14:paraId="44DB22D4" w14:textId="3F5C4F2C" w:rsidR="007C168C" w:rsidRPr="007C168C" w:rsidRDefault="007C168C" w:rsidP="000D5240">
            <w:pPr>
              <w:pStyle w:val="Tablebullet2"/>
            </w:pPr>
            <w:r w:rsidRPr="007C168C">
              <w:t>If yes, do you have the capacity to collect the data that is required by the ‘initiative’?</w:t>
            </w:r>
          </w:p>
        </w:tc>
        <w:tc>
          <w:tcPr>
            <w:tcW w:w="2694" w:type="dxa"/>
          </w:tcPr>
          <w:p w14:paraId="3CDE1499" w14:textId="37FEA107" w:rsidR="007C168C" w:rsidRPr="007C168C" w:rsidRDefault="007C168C" w:rsidP="000D5240">
            <w:pPr>
              <w:pStyle w:val="Tablebullet1"/>
            </w:pPr>
            <w:r w:rsidRPr="007C168C">
              <w:t>Any data collection tools that are compulsory to use for the initiative</w:t>
            </w:r>
          </w:p>
          <w:p w14:paraId="51746A6B" w14:textId="17D1964D" w:rsidR="007C168C" w:rsidRPr="007C168C" w:rsidRDefault="007C168C" w:rsidP="007C168C">
            <w:pPr>
              <w:pStyle w:val="Tablebullet1"/>
            </w:pPr>
            <w:r w:rsidRPr="007C168C">
              <w:t>Any data management processes or systems that are compulsory to use for the initiative</w:t>
            </w:r>
          </w:p>
        </w:tc>
        <w:tc>
          <w:tcPr>
            <w:tcW w:w="1984" w:type="dxa"/>
          </w:tcPr>
          <w:p w14:paraId="7A23659B" w14:textId="77777777" w:rsidR="007C168C" w:rsidRPr="000453C3" w:rsidRDefault="007C168C" w:rsidP="007C168C">
            <w:pPr>
              <w:rPr>
                <w:rFonts w:cs="Arial"/>
                <w:szCs w:val="21"/>
              </w:rPr>
            </w:pPr>
          </w:p>
        </w:tc>
      </w:tr>
      <w:tr w:rsidR="007C168C" w:rsidRPr="000453C3" w14:paraId="3943190D" w14:textId="77777777" w:rsidTr="00E958A6">
        <w:tc>
          <w:tcPr>
            <w:tcW w:w="1560" w:type="dxa"/>
          </w:tcPr>
          <w:p w14:paraId="65CA388A" w14:textId="4661092A" w:rsidR="007C168C" w:rsidRPr="007C168C" w:rsidRDefault="007C168C" w:rsidP="007C168C">
            <w:pPr>
              <w:pStyle w:val="Tabletext"/>
            </w:pPr>
            <w:r w:rsidRPr="007C168C">
              <w:t>Implement</w:t>
            </w:r>
            <w:r>
              <w:t>-at</w:t>
            </w:r>
            <w:r w:rsidRPr="007C168C">
              <w:t xml:space="preserve">ion model </w:t>
            </w:r>
          </w:p>
        </w:tc>
        <w:tc>
          <w:tcPr>
            <w:tcW w:w="3543" w:type="dxa"/>
          </w:tcPr>
          <w:p w14:paraId="45E01AA7" w14:textId="0CA10A9B" w:rsidR="007C168C" w:rsidRPr="007C168C" w:rsidRDefault="007C168C" w:rsidP="000D5240">
            <w:pPr>
              <w:pStyle w:val="Tablebullet1"/>
            </w:pPr>
            <w:r w:rsidRPr="007C168C">
              <w:t xml:space="preserve">Does the initiative have specific implementation quality standards you have to meet (e.g. fidelity requirements, mandatory one-off or continuous implementation activities)? </w:t>
            </w:r>
          </w:p>
          <w:p w14:paraId="416B44F2" w14:textId="1876FE5A" w:rsidR="007C168C" w:rsidRPr="007C168C" w:rsidRDefault="007C168C" w:rsidP="000D5240">
            <w:pPr>
              <w:pStyle w:val="Tablebullet1"/>
            </w:pPr>
            <w:r w:rsidRPr="007C168C">
              <w:t xml:space="preserve">Will the implementation of the ‘initiative’ require the involvement of the developer, statewide capacity building unit, peak body – either for parts of the </w:t>
            </w:r>
            <w:r w:rsidRPr="007C168C">
              <w:lastRenderedPageBreak/>
              <w:t xml:space="preserve">implementation or on an ongoing basis? </w:t>
            </w:r>
          </w:p>
          <w:p w14:paraId="4B40CE4E" w14:textId="58C113E9" w:rsidR="007C168C" w:rsidRPr="007C168C" w:rsidRDefault="007C168C" w:rsidP="000D5240">
            <w:pPr>
              <w:pStyle w:val="Tablebullet1"/>
            </w:pPr>
            <w:r w:rsidRPr="007C168C">
              <w:t xml:space="preserve">Does the practice require activities other than training (e.g. accreditation, reporting, program briefings) to establish a team of practitioners able to deliver the initiative? </w:t>
            </w:r>
          </w:p>
          <w:p w14:paraId="19E80583" w14:textId="103770BD" w:rsidR="007C168C" w:rsidRPr="007C168C" w:rsidRDefault="007C168C" w:rsidP="000D5240">
            <w:pPr>
              <w:pStyle w:val="Tablebullet1"/>
            </w:pPr>
            <w:r w:rsidRPr="007C168C">
              <w:t>Will leadership and management staff have the capacity to implement the initiative (e.g. time, resources, attend implementation leadership training)</w:t>
            </w:r>
          </w:p>
        </w:tc>
        <w:tc>
          <w:tcPr>
            <w:tcW w:w="2694" w:type="dxa"/>
          </w:tcPr>
          <w:p w14:paraId="39ECB370" w14:textId="6BE836F7" w:rsidR="007C168C" w:rsidRPr="007C168C" w:rsidRDefault="007C168C" w:rsidP="001E2017">
            <w:pPr>
              <w:pStyle w:val="Tablebullet1"/>
            </w:pPr>
            <w:r w:rsidRPr="007C168C">
              <w:lastRenderedPageBreak/>
              <w:t>Implementation outcomes defined by the program or practice standards (e.g. fidelity standards to be met)</w:t>
            </w:r>
          </w:p>
          <w:p w14:paraId="48ACB30B" w14:textId="2B41E48A" w:rsidR="007C168C" w:rsidRPr="007C168C" w:rsidRDefault="007C168C" w:rsidP="001E2017">
            <w:pPr>
              <w:pStyle w:val="Tablebullet1"/>
            </w:pPr>
            <w:r w:rsidRPr="007C168C">
              <w:t xml:space="preserve">Any activities required to deliver the initiative with sufficient quality (e.g. regular booster trainings, regular assessment meetings with training and </w:t>
            </w:r>
            <w:r w:rsidRPr="007C168C">
              <w:lastRenderedPageBreak/>
              <w:t>practice developer, briefing meeting with management staff)</w:t>
            </w:r>
          </w:p>
          <w:p w14:paraId="75284455" w14:textId="7BE6209D" w:rsidR="007C168C" w:rsidRPr="001E2017" w:rsidRDefault="007C168C" w:rsidP="001E2017">
            <w:pPr>
              <w:pStyle w:val="Tablebullet1"/>
              <w:rPr>
                <w:rFonts w:eastAsia="Wingdings 2"/>
              </w:rPr>
            </w:pPr>
            <w:r w:rsidRPr="007C168C">
              <w:t>If and how does a peak body, statewide capacity building unit, developer needs to be involved? (e.g. training only; readiness assessment plus training; ongoing involvement under a license, coaching, consultation etc.)</w:t>
            </w:r>
            <w:r w:rsidR="00A271FE">
              <w:t>.</w:t>
            </w:r>
          </w:p>
        </w:tc>
        <w:tc>
          <w:tcPr>
            <w:tcW w:w="1984" w:type="dxa"/>
          </w:tcPr>
          <w:p w14:paraId="24D2779A" w14:textId="77777777" w:rsidR="007C168C" w:rsidRPr="000453C3" w:rsidRDefault="007C168C" w:rsidP="007C168C">
            <w:pPr>
              <w:rPr>
                <w:rFonts w:cs="Arial"/>
                <w:szCs w:val="21"/>
              </w:rPr>
            </w:pPr>
          </w:p>
        </w:tc>
      </w:tr>
    </w:tbl>
    <w:p w14:paraId="4AB60A10" w14:textId="77777777" w:rsidR="00721F0E" w:rsidRDefault="00721F0E" w:rsidP="00387AA2">
      <w:pPr>
        <w:spacing w:after="0" w:line="240" w:lineRule="auto"/>
        <w:rPr>
          <w:rFonts w:cs="Arial"/>
          <w:szCs w:val="21"/>
        </w:rPr>
        <w:sectPr w:rsidR="00721F0E" w:rsidSect="00721F0E">
          <w:pgSz w:w="11906" w:h="16838" w:code="9"/>
          <w:pgMar w:top="1418" w:right="1134" w:bottom="1134" w:left="1134" w:header="680" w:footer="851" w:gutter="0"/>
          <w:cols w:space="340"/>
          <w:titlePg/>
          <w:docGrid w:linePitch="360"/>
        </w:sectPr>
      </w:pPr>
    </w:p>
    <w:p w14:paraId="2468CC92" w14:textId="57042C01" w:rsidR="00E926B5" w:rsidRDefault="00721F0E" w:rsidP="003159EA">
      <w:pPr>
        <w:pStyle w:val="Heading2"/>
      </w:pPr>
      <w:bookmarkStart w:id="154" w:name="Template_9"/>
      <w:bookmarkStart w:id="155" w:name="_Toc189028882"/>
      <w:r w:rsidRPr="003508F1">
        <w:rPr>
          <w:rFonts w:eastAsia="MS Gothic"/>
        </w:rPr>
        <w:lastRenderedPageBreak/>
        <w:t xml:space="preserve">Implementation </w:t>
      </w:r>
      <w:r w:rsidR="00FE0CBE">
        <w:rPr>
          <w:rFonts w:eastAsia="MS Gothic"/>
        </w:rPr>
        <w:t>t</w:t>
      </w:r>
      <w:r w:rsidR="00FE0CBE" w:rsidRPr="003508F1">
        <w:rPr>
          <w:rFonts w:eastAsia="MS Gothic"/>
        </w:rPr>
        <w:t xml:space="preserve">ool </w:t>
      </w:r>
      <w:r w:rsidRPr="003508F1">
        <w:rPr>
          <w:rFonts w:eastAsia="MS Gothic"/>
        </w:rPr>
        <w:t xml:space="preserve">9: Sustainment plan </w:t>
      </w:r>
      <w:r w:rsidRPr="00FE0CBE">
        <w:rPr>
          <w:rFonts w:eastAsia="MS Gothic"/>
        </w:rPr>
        <w:t>template</w:t>
      </w:r>
      <w:bookmarkEnd w:id="154"/>
      <w:bookmarkEnd w:id="155"/>
    </w:p>
    <w:p w14:paraId="32BA0D09" w14:textId="0D0628DF" w:rsidR="00721F0E" w:rsidRPr="00B30404" w:rsidRDefault="00FE0CBE" w:rsidP="00FE0CBE">
      <w:pPr>
        <w:pStyle w:val="Body"/>
      </w:pPr>
      <w:r>
        <w:t>The</w:t>
      </w:r>
      <w:r w:rsidR="00721F0E" w:rsidRPr="00B30404">
        <w:t xml:space="preserve"> Centre for Evidence and Implementation (CEI) </w:t>
      </w:r>
      <w:r>
        <w:t xml:space="preserve">designed this template </w:t>
      </w:r>
      <w:r w:rsidR="00721F0E" w:rsidRPr="00B30404">
        <w:t xml:space="preserve">to support </w:t>
      </w:r>
      <w:r w:rsidRPr="00B30404">
        <w:t xml:space="preserve">implementation teams </w:t>
      </w:r>
      <w:r w:rsidR="00721F0E" w:rsidRPr="00B30404">
        <w:t>(or other decision makers) to develop and update a sustainment plan during Stage 4.</w:t>
      </w:r>
    </w:p>
    <w:p w14:paraId="2692EF55" w14:textId="7A750958" w:rsidR="00721F0E" w:rsidRDefault="00FE0CBE" w:rsidP="00721F0E">
      <w:pPr>
        <w:rPr>
          <w:rFonts w:cs="Arial"/>
          <w:szCs w:val="21"/>
        </w:rPr>
      </w:pPr>
      <w:r>
        <w:rPr>
          <w:rFonts w:cs="Arial"/>
          <w:szCs w:val="21"/>
        </w:rPr>
        <w:t>You can also use the</w:t>
      </w:r>
      <w:r w:rsidRPr="00D904D7">
        <w:rPr>
          <w:rFonts w:cs="Arial"/>
          <w:szCs w:val="21"/>
        </w:rPr>
        <w:t xml:space="preserve"> </w:t>
      </w:r>
      <w:r>
        <w:rPr>
          <w:rFonts w:cs="Arial"/>
          <w:szCs w:val="21"/>
        </w:rPr>
        <w:t>s</w:t>
      </w:r>
      <w:r w:rsidRPr="00D904D7">
        <w:rPr>
          <w:rFonts w:cs="Arial"/>
          <w:szCs w:val="21"/>
        </w:rPr>
        <w:t xml:space="preserve">ustainment </w:t>
      </w:r>
      <w:r>
        <w:rPr>
          <w:rFonts w:cs="Arial"/>
          <w:szCs w:val="21"/>
        </w:rPr>
        <w:t>action</w:t>
      </w:r>
      <w:r w:rsidRPr="00D904D7">
        <w:rPr>
          <w:rFonts w:cs="Arial"/>
          <w:szCs w:val="21"/>
        </w:rPr>
        <w:t xml:space="preserve"> </w:t>
      </w:r>
      <w:r>
        <w:rPr>
          <w:rFonts w:cs="Arial"/>
          <w:szCs w:val="21"/>
        </w:rPr>
        <w:t>t</w:t>
      </w:r>
      <w:r w:rsidR="00721F0E" w:rsidRPr="00D904D7">
        <w:rPr>
          <w:rFonts w:cs="Arial"/>
          <w:szCs w:val="21"/>
        </w:rPr>
        <w:t>racker</w:t>
      </w:r>
      <w:r>
        <w:rPr>
          <w:rFonts w:cs="Arial"/>
          <w:szCs w:val="21"/>
        </w:rPr>
        <w:t xml:space="preserve"> that follows this template to</w:t>
      </w:r>
      <w:r w:rsidR="00721F0E" w:rsidRPr="00D904D7">
        <w:rPr>
          <w:rFonts w:cs="Arial"/>
          <w:szCs w:val="21"/>
        </w:rPr>
        <w:t xml:space="preserve"> monitor sustainment progress. </w:t>
      </w:r>
      <w:r w:rsidR="00CF3105">
        <w:rPr>
          <w:rFonts w:cs="Arial"/>
          <w:szCs w:val="21"/>
        </w:rPr>
        <w:t>This tool can help you track and log</w:t>
      </w:r>
      <w:r w:rsidR="00721F0E" w:rsidRPr="00D904D7">
        <w:rPr>
          <w:rFonts w:cs="Arial"/>
          <w:szCs w:val="21"/>
        </w:rPr>
        <w:t xml:space="preserve"> the agreed activit</w:t>
      </w:r>
      <w:r w:rsidR="00CF3105">
        <w:rPr>
          <w:rFonts w:cs="Arial"/>
          <w:szCs w:val="21"/>
        </w:rPr>
        <w:t>ies</w:t>
      </w:r>
      <w:r w:rsidR="00721F0E" w:rsidRPr="00D904D7">
        <w:rPr>
          <w:rFonts w:cs="Arial"/>
          <w:szCs w:val="21"/>
        </w:rPr>
        <w:t xml:space="preserve"> listed in the </w:t>
      </w:r>
      <w:r>
        <w:rPr>
          <w:rFonts w:cs="Arial"/>
          <w:szCs w:val="21"/>
        </w:rPr>
        <w:t>s</w:t>
      </w:r>
      <w:r w:rsidR="00721F0E" w:rsidRPr="00D904D7">
        <w:rPr>
          <w:rFonts w:cs="Arial"/>
          <w:szCs w:val="21"/>
        </w:rPr>
        <w:t xml:space="preserve">ustainment </w:t>
      </w:r>
      <w:r>
        <w:rPr>
          <w:rFonts w:cs="Arial"/>
          <w:szCs w:val="21"/>
        </w:rPr>
        <w:t>p</w:t>
      </w:r>
      <w:r w:rsidRPr="00D904D7">
        <w:rPr>
          <w:rFonts w:cs="Arial"/>
          <w:szCs w:val="21"/>
        </w:rPr>
        <w:t>lan</w:t>
      </w:r>
      <w:r w:rsidR="00721F0E" w:rsidRPr="00D904D7">
        <w:rPr>
          <w:rFonts w:cs="Arial"/>
          <w:szCs w:val="21"/>
        </w:rPr>
        <w:t xml:space="preserve">. </w:t>
      </w:r>
    </w:p>
    <w:tbl>
      <w:tblPr>
        <w:tblStyle w:val="TableGrid"/>
        <w:tblW w:w="0" w:type="auto"/>
        <w:tblLook w:val="04A0" w:firstRow="1" w:lastRow="0" w:firstColumn="1" w:lastColumn="0" w:noHBand="0" w:noVBand="1"/>
      </w:tblPr>
      <w:tblGrid>
        <w:gridCol w:w="2547"/>
        <w:gridCol w:w="11401"/>
      </w:tblGrid>
      <w:tr w:rsidR="00CF3105" w:rsidRPr="00D904D7" w14:paraId="7FDD5BE9" w14:textId="77777777" w:rsidTr="001E2017">
        <w:trPr>
          <w:tblHeader/>
        </w:trPr>
        <w:tc>
          <w:tcPr>
            <w:tcW w:w="2547" w:type="dxa"/>
            <w:shd w:val="clear" w:color="auto" w:fill="F2F2F2" w:themeFill="background1" w:themeFillShade="F2"/>
          </w:tcPr>
          <w:p w14:paraId="2D435491" w14:textId="122C9411" w:rsidR="00CF3105" w:rsidRPr="00CF3105" w:rsidRDefault="00CF3105" w:rsidP="001E2017">
            <w:pPr>
              <w:pStyle w:val="Tablecolhead"/>
            </w:pPr>
            <w:r w:rsidRPr="00CF3105">
              <w:t>Details to complete</w:t>
            </w:r>
          </w:p>
        </w:tc>
        <w:tc>
          <w:tcPr>
            <w:tcW w:w="11401" w:type="dxa"/>
            <w:shd w:val="clear" w:color="auto" w:fill="F2F2F2" w:themeFill="background1" w:themeFillShade="F2"/>
          </w:tcPr>
          <w:p w14:paraId="0B100004" w14:textId="46009BC0" w:rsidR="00CF3105" w:rsidRPr="00CF3105" w:rsidRDefault="00CF3105" w:rsidP="001E2017">
            <w:pPr>
              <w:pStyle w:val="Tablecolhead"/>
            </w:pPr>
            <w:r w:rsidRPr="00CF3105">
              <w:t>Response</w:t>
            </w:r>
          </w:p>
        </w:tc>
      </w:tr>
      <w:tr w:rsidR="00721F0E" w:rsidRPr="00D904D7" w14:paraId="38FA57E7" w14:textId="77777777" w:rsidTr="001E2017">
        <w:tc>
          <w:tcPr>
            <w:tcW w:w="2547" w:type="dxa"/>
            <w:shd w:val="clear" w:color="auto" w:fill="FFFFFF" w:themeFill="background1"/>
          </w:tcPr>
          <w:p w14:paraId="6DF45A48" w14:textId="77777777" w:rsidR="00721F0E" w:rsidRPr="00CF3105" w:rsidRDefault="00721F0E" w:rsidP="001E2017">
            <w:pPr>
              <w:pStyle w:val="Tabletext"/>
            </w:pPr>
            <w:r w:rsidRPr="00CF3105">
              <w:t>Aim of the initiative implementation</w:t>
            </w:r>
          </w:p>
        </w:tc>
        <w:tc>
          <w:tcPr>
            <w:tcW w:w="11401" w:type="dxa"/>
            <w:shd w:val="clear" w:color="auto" w:fill="FFFFFF" w:themeFill="background1"/>
          </w:tcPr>
          <w:p w14:paraId="09CA826D" w14:textId="0F209CD3" w:rsidR="00721F0E" w:rsidRPr="00D904D7" w:rsidRDefault="00721F0E" w:rsidP="002150F2">
            <w:pPr>
              <w:rPr>
                <w:rFonts w:cs="Arial"/>
                <w:szCs w:val="21"/>
              </w:rPr>
            </w:pPr>
          </w:p>
        </w:tc>
      </w:tr>
      <w:tr w:rsidR="00721F0E" w:rsidRPr="00D904D7" w14:paraId="5D8B1EF0" w14:textId="77777777" w:rsidTr="001E2017">
        <w:tc>
          <w:tcPr>
            <w:tcW w:w="2547" w:type="dxa"/>
            <w:shd w:val="clear" w:color="auto" w:fill="FFFFFF" w:themeFill="background1"/>
          </w:tcPr>
          <w:p w14:paraId="770B1D9E" w14:textId="77777777" w:rsidR="00721F0E" w:rsidRPr="00CF3105" w:rsidRDefault="00721F0E" w:rsidP="001E2017">
            <w:pPr>
              <w:pStyle w:val="Tabletext"/>
            </w:pPr>
            <w:r w:rsidRPr="00CF3105">
              <w:t>Scope of the initiative</w:t>
            </w:r>
          </w:p>
        </w:tc>
        <w:tc>
          <w:tcPr>
            <w:tcW w:w="11401" w:type="dxa"/>
            <w:shd w:val="clear" w:color="auto" w:fill="FFFFFF" w:themeFill="background1"/>
          </w:tcPr>
          <w:p w14:paraId="3C2E76AA" w14:textId="77777777" w:rsidR="00721F0E" w:rsidRPr="00D904D7" w:rsidRDefault="00721F0E" w:rsidP="009A52E4">
            <w:pPr>
              <w:rPr>
                <w:rFonts w:cs="Arial"/>
                <w:szCs w:val="21"/>
              </w:rPr>
            </w:pPr>
          </w:p>
        </w:tc>
      </w:tr>
      <w:tr w:rsidR="00721F0E" w:rsidRPr="00D904D7" w14:paraId="532C27F2" w14:textId="77777777" w:rsidTr="001E2017">
        <w:tc>
          <w:tcPr>
            <w:tcW w:w="2547" w:type="dxa"/>
            <w:shd w:val="clear" w:color="auto" w:fill="FFFFFF" w:themeFill="background1"/>
          </w:tcPr>
          <w:p w14:paraId="3D2ECC75" w14:textId="77777777" w:rsidR="00721F0E" w:rsidRPr="00CF3105" w:rsidRDefault="00721F0E" w:rsidP="001E2017">
            <w:pPr>
              <w:pStyle w:val="Tabletext"/>
            </w:pPr>
            <w:r w:rsidRPr="00CF3105">
              <w:t>Timeline</w:t>
            </w:r>
          </w:p>
        </w:tc>
        <w:tc>
          <w:tcPr>
            <w:tcW w:w="11401" w:type="dxa"/>
            <w:shd w:val="clear" w:color="auto" w:fill="FFFFFF" w:themeFill="background1"/>
          </w:tcPr>
          <w:p w14:paraId="651AE0BA" w14:textId="77777777" w:rsidR="00721F0E" w:rsidRPr="00D904D7" w:rsidRDefault="00721F0E" w:rsidP="009A52E4">
            <w:pPr>
              <w:rPr>
                <w:rFonts w:cs="Arial"/>
                <w:szCs w:val="21"/>
              </w:rPr>
            </w:pPr>
          </w:p>
        </w:tc>
      </w:tr>
      <w:tr w:rsidR="00721F0E" w:rsidRPr="00D904D7" w14:paraId="0BB54B11" w14:textId="77777777" w:rsidTr="001E2017">
        <w:tc>
          <w:tcPr>
            <w:tcW w:w="2547" w:type="dxa"/>
            <w:shd w:val="clear" w:color="auto" w:fill="FFFFFF" w:themeFill="background1"/>
          </w:tcPr>
          <w:p w14:paraId="600549BA" w14:textId="1BDA026A" w:rsidR="00721F0E" w:rsidRPr="00CF3105" w:rsidRDefault="00721F0E" w:rsidP="001E2017">
            <w:pPr>
              <w:pStyle w:val="Tabletext"/>
            </w:pPr>
            <w:r w:rsidRPr="00CF3105">
              <w:t>Implementation team members (</w:t>
            </w:r>
            <w:r w:rsidR="00FE0CBE" w:rsidRPr="00CF3105">
              <w:t xml:space="preserve">roles </w:t>
            </w:r>
            <w:r w:rsidRPr="00CF3105">
              <w:t xml:space="preserve">and </w:t>
            </w:r>
            <w:r w:rsidR="00FE0CBE" w:rsidRPr="00CF3105">
              <w:t>teams</w:t>
            </w:r>
            <w:r w:rsidRPr="00CF3105">
              <w:t>)</w:t>
            </w:r>
          </w:p>
        </w:tc>
        <w:tc>
          <w:tcPr>
            <w:tcW w:w="11401" w:type="dxa"/>
            <w:shd w:val="clear" w:color="auto" w:fill="FFFFFF" w:themeFill="background1"/>
          </w:tcPr>
          <w:p w14:paraId="45EA441B" w14:textId="77777777" w:rsidR="00721F0E" w:rsidRPr="00D904D7" w:rsidRDefault="00721F0E" w:rsidP="002150F2">
            <w:pPr>
              <w:rPr>
                <w:rFonts w:cs="Arial"/>
                <w:szCs w:val="21"/>
              </w:rPr>
            </w:pPr>
          </w:p>
          <w:p w14:paraId="474389FD" w14:textId="77777777" w:rsidR="00721F0E" w:rsidRPr="00D904D7" w:rsidRDefault="00721F0E" w:rsidP="002150F2">
            <w:pPr>
              <w:rPr>
                <w:rFonts w:cs="Arial"/>
                <w:szCs w:val="21"/>
              </w:rPr>
            </w:pPr>
          </w:p>
          <w:p w14:paraId="05118202" w14:textId="77777777" w:rsidR="00721F0E" w:rsidRPr="00D904D7" w:rsidRDefault="00721F0E" w:rsidP="002150F2">
            <w:pPr>
              <w:rPr>
                <w:rFonts w:cs="Arial"/>
                <w:szCs w:val="21"/>
              </w:rPr>
            </w:pPr>
          </w:p>
        </w:tc>
      </w:tr>
    </w:tbl>
    <w:p w14:paraId="25DA37A4" w14:textId="77777777" w:rsidR="00721F0E" w:rsidRPr="00D904D7" w:rsidRDefault="00721F0E" w:rsidP="00721F0E">
      <w:pPr>
        <w:rPr>
          <w:rFonts w:cs="Arial"/>
          <w:szCs w:val="21"/>
        </w:rPr>
      </w:pPr>
    </w:p>
    <w:tbl>
      <w:tblPr>
        <w:tblStyle w:val="TableGrid"/>
        <w:tblW w:w="13887" w:type="dxa"/>
        <w:tblLook w:val="04A0" w:firstRow="1" w:lastRow="0" w:firstColumn="1" w:lastColumn="0" w:noHBand="0" w:noVBand="1"/>
      </w:tblPr>
      <w:tblGrid>
        <w:gridCol w:w="2547"/>
        <w:gridCol w:w="2847"/>
        <w:gridCol w:w="2823"/>
        <w:gridCol w:w="2768"/>
        <w:gridCol w:w="2902"/>
      </w:tblGrid>
      <w:tr w:rsidR="00457657" w:rsidRPr="00D904D7" w14:paraId="3F0A0703" w14:textId="77777777" w:rsidTr="003159EA">
        <w:trPr>
          <w:tblHeader/>
        </w:trPr>
        <w:tc>
          <w:tcPr>
            <w:tcW w:w="2547" w:type="dxa"/>
            <w:shd w:val="clear" w:color="auto" w:fill="F2F2F2" w:themeFill="background1" w:themeFillShade="F2"/>
          </w:tcPr>
          <w:p w14:paraId="3F955709" w14:textId="77777777" w:rsidR="00457657" w:rsidRPr="00D904D7" w:rsidRDefault="00457657" w:rsidP="003159EA">
            <w:pPr>
              <w:pStyle w:val="Tablecolhead"/>
            </w:pPr>
            <w:r w:rsidRPr="00D904D7">
              <w:t>Sustainment strategy</w:t>
            </w:r>
          </w:p>
        </w:tc>
        <w:tc>
          <w:tcPr>
            <w:tcW w:w="2847" w:type="dxa"/>
            <w:shd w:val="clear" w:color="auto" w:fill="F2F2F2" w:themeFill="background1" w:themeFillShade="F2"/>
          </w:tcPr>
          <w:p w14:paraId="6BA15245" w14:textId="371F010D" w:rsidR="00CF3105" w:rsidRPr="003159EA" w:rsidRDefault="00457657" w:rsidP="003159EA">
            <w:pPr>
              <w:pStyle w:val="Tablecolhead"/>
            </w:pPr>
            <w:r w:rsidRPr="003159EA">
              <w:t xml:space="preserve">Continuous </w:t>
            </w:r>
            <w:r w:rsidR="00CF3105" w:rsidRPr="003159EA">
              <w:t xml:space="preserve">quality improvement </w:t>
            </w:r>
            <w:r w:rsidRPr="003159EA">
              <w:t>processes</w:t>
            </w:r>
          </w:p>
          <w:p w14:paraId="1F3F9141" w14:textId="10650547" w:rsidR="00457657" w:rsidRPr="003159EA" w:rsidRDefault="0030588B" w:rsidP="003159EA">
            <w:pPr>
              <w:pStyle w:val="Tabletext"/>
              <w:rPr>
                <w:highlight w:val="yellow"/>
              </w:rPr>
            </w:pPr>
            <w:r w:rsidRPr="003159EA">
              <w:t xml:space="preserve">What is in place to maintain the key activities you implemented in </w:t>
            </w:r>
            <w:r w:rsidR="00CF3105" w:rsidRPr="003159EA">
              <w:t>S</w:t>
            </w:r>
            <w:r w:rsidRPr="003159EA">
              <w:t>tage 3</w:t>
            </w:r>
            <w:r w:rsidR="004D5ADA" w:rsidRPr="003159EA">
              <w:t>?</w:t>
            </w:r>
          </w:p>
        </w:tc>
        <w:tc>
          <w:tcPr>
            <w:tcW w:w="2823" w:type="dxa"/>
            <w:shd w:val="clear" w:color="auto" w:fill="F2F2F2" w:themeFill="background1" w:themeFillShade="F2"/>
          </w:tcPr>
          <w:p w14:paraId="4668FF1B" w14:textId="2C470B73" w:rsidR="00CF3105" w:rsidRDefault="00457657" w:rsidP="003159EA">
            <w:pPr>
              <w:pStyle w:val="Tablecolhead"/>
            </w:pPr>
            <w:r w:rsidRPr="00D904D7">
              <w:t xml:space="preserve">Agreed indicators of quality </w:t>
            </w:r>
            <w:r w:rsidRPr="00CF3105">
              <w:t>implementation</w:t>
            </w:r>
          </w:p>
          <w:p w14:paraId="64B42EA5" w14:textId="0AA711F8" w:rsidR="00457657" w:rsidRPr="003159EA" w:rsidRDefault="0030588B" w:rsidP="003159EA">
            <w:pPr>
              <w:pStyle w:val="Tabletext"/>
            </w:pPr>
            <w:r w:rsidRPr="00CF3105">
              <w:t>What is the minimum benchmark of quality that you want to maintain?</w:t>
            </w:r>
          </w:p>
        </w:tc>
        <w:tc>
          <w:tcPr>
            <w:tcW w:w="2768" w:type="dxa"/>
            <w:shd w:val="clear" w:color="auto" w:fill="F2F2F2" w:themeFill="background1" w:themeFillShade="F2"/>
          </w:tcPr>
          <w:p w14:paraId="44F333C8" w14:textId="40694E57" w:rsidR="00CF3105" w:rsidRDefault="00457657" w:rsidP="003159EA">
            <w:pPr>
              <w:pStyle w:val="Tablecolhead"/>
            </w:pPr>
            <w:r w:rsidRPr="00D904D7">
              <w:t xml:space="preserve">Activities in place to maintain </w:t>
            </w:r>
            <w:r w:rsidRPr="00CF3105">
              <w:t>desired</w:t>
            </w:r>
            <w:r w:rsidRPr="00D904D7">
              <w:t xml:space="preserve"> quality</w:t>
            </w:r>
          </w:p>
          <w:p w14:paraId="6F6E6D72" w14:textId="74D25AD3" w:rsidR="00457657" w:rsidRPr="003159EA" w:rsidRDefault="0030588B" w:rsidP="003159EA">
            <w:pPr>
              <w:pStyle w:val="Tabletext"/>
            </w:pPr>
            <w:r w:rsidRPr="00CF3105">
              <w:t>How are you going to maintain that benchmark?</w:t>
            </w:r>
          </w:p>
        </w:tc>
        <w:tc>
          <w:tcPr>
            <w:tcW w:w="2902" w:type="dxa"/>
            <w:shd w:val="clear" w:color="auto" w:fill="F2F2F2" w:themeFill="background1" w:themeFillShade="F2"/>
          </w:tcPr>
          <w:p w14:paraId="0CB1B006" w14:textId="55E7A9D6" w:rsidR="00CF3105" w:rsidRDefault="00457657" w:rsidP="003159EA">
            <w:pPr>
              <w:pStyle w:val="Tablecolhead"/>
            </w:pPr>
            <w:r w:rsidRPr="00D904D7">
              <w:t>Possible improvement activities</w:t>
            </w:r>
          </w:p>
          <w:p w14:paraId="7A6991C4" w14:textId="4D248290" w:rsidR="00457657" w:rsidRPr="003159EA" w:rsidRDefault="0030588B" w:rsidP="003159EA">
            <w:pPr>
              <w:pStyle w:val="Tabletext"/>
            </w:pPr>
            <w:r w:rsidRPr="00CF3105">
              <w:t>What might you do if you are not reaching your benchmark?</w:t>
            </w:r>
          </w:p>
        </w:tc>
      </w:tr>
      <w:tr w:rsidR="00457657" w:rsidRPr="00D904D7" w14:paraId="649112CC" w14:textId="77777777" w:rsidTr="00FB571E">
        <w:tc>
          <w:tcPr>
            <w:tcW w:w="2547" w:type="dxa"/>
          </w:tcPr>
          <w:p w14:paraId="05989514" w14:textId="77777777" w:rsidR="00457657" w:rsidRPr="00D904D7" w:rsidRDefault="00457657" w:rsidP="002150F2">
            <w:pPr>
              <w:rPr>
                <w:rFonts w:cs="Arial"/>
                <w:szCs w:val="21"/>
              </w:rPr>
            </w:pPr>
          </w:p>
        </w:tc>
        <w:tc>
          <w:tcPr>
            <w:tcW w:w="2847" w:type="dxa"/>
          </w:tcPr>
          <w:p w14:paraId="77E0AB2B" w14:textId="77777777" w:rsidR="00457657" w:rsidRPr="003159EA" w:rsidRDefault="00457657" w:rsidP="002150F2">
            <w:pPr>
              <w:rPr>
                <w:rFonts w:cs="Arial"/>
                <w:szCs w:val="21"/>
                <w:highlight w:val="yellow"/>
              </w:rPr>
            </w:pPr>
          </w:p>
        </w:tc>
        <w:tc>
          <w:tcPr>
            <w:tcW w:w="2823" w:type="dxa"/>
          </w:tcPr>
          <w:p w14:paraId="01139699" w14:textId="77777777" w:rsidR="00457657" w:rsidRPr="00D904D7" w:rsidRDefault="00457657" w:rsidP="002150F2">
            <w:pPr>
              <w:rPr>
                <w:rFonts w:cs="Arial"/>
                <w:szCs w:val="21"/>
              </w:rPr>
            </w:pPr>
          </w:p>
        </w:tc>
        <w:tc>
          <w:tcPr>
            <w:tcW w:w="2768" w:type="dxa"/>
          </w:tcPr>
          <w:p w14:paraId="6785165D" w14:textId="77777777" w:rsidR="00457657" w:rsidRPr="00D904D7" w:rsidRDefault="00457657" w:rsidP="002150F2">
            <w:pPr>
              <w:rPr>
                <w:rFonts w:cs="Arial"/>
                <w:szCs w:val="21"/>
              </w:rPr>
            </w:pPr>
          </w:p>
        </w:tc>
        <w:tc>
          <w:tcPr>
            <w:tcW w:w="2902" w:type="dxa"/>
          </w:tcPr>
          <w:p w14:paraId="77B7E31F" w14:textId="77777777" w:rsidR="00457657" w:rsidRPr="00D904D7" w:rsidRDefault="00457657" w:rsidP="002150F2">
            <w:pPr>
              <w:rPr>
                <w:rFonts w:cs="Arial"/>
                <w:szCs w:val="21"/>
              </w:rPr>
            </w:pPr>
          </w:p>
        </w:tc>
      </w:tr>
      <w:tr w:rsidR="00457657" w:rsidRPr="00D904D7" w14:paraId="6AA0A7B2" w14:textId="77777777" w:rsidTr="00FB571E">
        <w:tc>
          <w:tcPr>
            <w:tcW w:w="2547" w:type="dxa"/>
          </w:tcPr>
          <w:p w14:paraId="686D2B8C" w14:textId="77777777" w:rsidR="00457657" w:rsidRPr="00D904D7" w:rsidRDefault="00457657" w:rsidP="002150F2">
            <w:pPr>
              <w:rPr>
                <w:rFonts w:cs="Arial"/>
                <w:szCs w:val="21"/>
              </w:rPr>
            </w:pPr>
          </w:p>
        </w:tc>
        <w:tc>
          <w:tcPr>
            <w:tcW w:w="2847" w:type="dxa"/>
          </w:tcPr>
          <w:p w14:paraId="2A398ADA" w14:textId="77777777" w:rsidR="00457657" w:rsidRPr="00D904D7" w:rsidRDefault="00457657" w:rsidP="002150F2">
            <w:pPr>
              <w:rPr>
                <w:rFonts w:cs="Arial"/>
                <w:szCs w:val="21"/>
              </w:rPr>
            </w:pPr>
          </w:p>
        </w:tc>
        <w:tc>
          <w:tcPr>
            <w:tcW w:w="2823" w:type="dxa"/>
          </w:tcPr>
          <w:p w14:paraId="7C909BA4" w14:textId="77777777" w:rsidR="00457657" w:rsidRPr="00D904D7" w:rsidRDefault="00457657" w:rsidP="002150F2">
            <w:pPr>
              <w:rPr>
                <w:rFonts w:cs="Arial"/>
                <w:szCs w:val="21"/>
              </w:rPr>
            </w:pPr>
          </w:p>
        </w:tc>
        <w:tc>
          <w:tcPr>
            <w:tcW w:w="2768" w:type="dxa"/>
          </w:tcPr>
          <w:p w14:paraId="52AFE999" w14:textId="77777777" w:rsidR="00457657" w:rsidRPr="00D904D7" w:rsidRDefault="00457657" w:rsidP="002150F2">
            <w:pPr>
              <w:rPr>
                <w:rFonts w:cs="Arial"/>
                <w:szCs w:val="21"/>
              </w:rPr>
            </w:pPr>
          </w:p>
        </w:tc>
        <w:tc>
          <w:tcPr>
            <w:tcW w:w="2902" w:type="dxa"/>
          </w:tcPr>
          <w:p w14:paraId="41A178B6" w14:textId="77777777" w:rsidR="00457657" w:rsidRPr="00D904D7" w:rsidRDefault="00457657" w:rsidP="002150F2">
            <w:pPr>
              <w:rPr>
                <w:rFonts w:cs="Arial"/>
                <w:szCs w:val="21"/>
              </w:rPr>
            </w:pPr>
          </w:p>
        </w:tc>
      </w:tr>
    </w:tbl>
    <w:p w14:paraId="0FDC4612" w14:textId="77777777" w:rsidR="00721F0E" w:rsidRPr="00D904D7" w:rsidRDefault="00721F0E" w:rsidP="00721F0E">
      <w:pPr>
        <w:rPr>
          <w:rFonts w:cs="Arial"/>
          <w:szCs w:val="21"/>
        </w:rPr>
      </w:pPr>
    </w:p>
    <w:p w14:paraId="1078DD29" w14:textId="77777777" w:rsidR="00721F0E" w:rsidRPr="00D904D7" w:rsidRDefault="00721F0E" w:rsidP="00721F0E">
      <w:pPr>
        <w:rPr>
          <w:rFonts w:cs="Arial"/>
          <w:szCs w:val="21"/>
        </w:rPr>
      </w:pPr>
    </w:p>
    <w:p w14:paraId="07C9365B" w14:textId="6BA8DF6F" w:rsidR="00721F0E" w:rsidRDefault="00721F0E" w:rsidP="00CF3105">
      <w:pPr>
        <w:pStyle w:val="Tabletext"/>
      </w:pPr>
      <w:r w:rsidRPr="00D904D7">
        <w:lastRenderedPageBreak/>
        <w:t xml:space="preserve">The following guiding questions may assist </w:t>
      </w:r>
      <w:r w:rsidRPr="00CF3105">
        <w:t>Implementation</w:t>
      </w:r>
      <w:r w:rsidRPr="00D904D7">
        <w:t xml:space="preserve"> Teams in developing and updating Sustainment Plans. These can be used to prompt discussion. Stage 1, 2 and 3 have no guiding questions because the Sustainment Plan is developed in Stage 4. </w:t>
      </w:r>
    </w:p>
    <w:p w14:paraId="22CB4597" w14:textId="2A218533" w:rsidR="00CF3105" w:rsidRDefault="00CF3105" w:rsidP="00CF3105">
      <w:pPr>
        <w:pStyle w:val="Heading4"/>
      </w:pPr>
      <w:r w:rsidRPr="00D904D7">
        <w:t xml:space="preserve">Guiding questions relevant to Stage 4: Sustain and </w:t>
      </w:r>
      <w:r>
        <w:t>s</w:t>
      </w:r>
      <w:r w:rsidRPr="00D904D7">
        <w:t>cale</w:t>
      </w:r>
    </w:p>
    <w:p w14:paraId="0B13CAB7" w14:textId="77777777" w:rsidR="00CF3105" w:rsidRPr="00D904D7" w:rsidRDefault="00CF3105" w:rsidP="003159EA">
      <w:pPr>
        <w:pStyle w:val="Bodyaftertablefigure"/>
      </w:pPr>
      <w:r w:rsidRPr="00D904D7">
        <w:t xml:space="preserve">Continuous quality </w:t>
      </w:r>
      <w:r w:rsidRPr="00CF3105">
        <w:t>monitoring</w:t>
      </w:r>
      <w:r w:rsidRPr="00D904D7">
        <w:t>:</w:t>
      </w:r>
    </w:p>
    <w:p w14:paraId="11547DFD" w14:textId="77777777" w:rsidR="00CF3105" w:rsidRPr="00CF3105" w:rsidRDefault="00CF3105" w:rsidP="003159EA">
      <w:pPr>
        <w:pStyle w:val="Tablebullet1"/>
      </w:pPr>
      <w:r w:rsidRPr="00CF3105">
        <w:t>What sustainment strategies and activities will support existing staff to maintain the desired quality of implementation? For example, booster training, training or coaching focussed on specific areas of need, or changing needs.</w:t>
      </w:r>
    </w:p>
    <w:p w14:paraId="71720C87" w14:textId="77777777" w:rsidR="00CF3105" w:rsidRPr="00CF3105" w:rsidRDefault="00CF3105" w:rsidP="003159EA">
      <w:pPr>
        <w:pStyle w:val="Tablebullet1"/>
      </w:pPr>
      <w:r w:rsidRPr="00CF3105">
        <w:t>What sustainment strategies and activities will support maintaining the desired quality of implementation despite staff turnover, particularly at the manager/supervisor level? For example, onboarding processes and activities, ongoing training and coaching for new staff, additional training for managers/supervisors.</w:t>
      </w:r>
    </w:p>
    <w:p w14:paraId="3F578B08" w14:textId="77777777" w:rsidR="00CF3105" w:rsidRPr="00CF3105" w:rsidRDefault="00CF3105" w:rsidP="003159EA">
      <w:pPr>
        <w:pStyle w:val="Tablebullet1"/>
      </w:pPr>
      <w:r w:rsidRPr="00CF3105">
        <w:t>How will sustainment activities be monitored?</w:t>
      </w:r>
    </w:p>
    <w:p w14:paraId="1C7D92A4" w14:textId="77777777" w:rsidR="00CF3105" w:rsidRPr="00CF3105" w:rsidRDefault="00CF3105" w:rsidP="003159EA">
      <w:pPr>
        <w:pStyle w:val="Tablebullet1"/>
      </w:pPr>
      <w:r w:rsidRPr="00CF3105">
        <w:t>How frequently will sustainment activities be monitored?</w:t>
      </w:r>
    </w:p>
    <w:p w14:paraId="186F642A" w14:textId="77777777" w:rsidR="00CF3105" w:rsidRPr="00CF3105" w:rsidRDefault="00CF3105" w:rsidP="003159EA">
      <w:pPr>
        <w:pStyle w:val="Tablebullet1"/>
      </w:pPr>
      <w:r w:rsidRPr="00CF3105">
        <w:t xml:space="preserve">How will sustainment activities themselves be continually improved? For example, hiring an external coach or training an internal coach to continue to review and provide feedback on implementation quality indicators. </w:t>
      </w:r>
    </w:p>
    <w:p w14:paraId="1D3A0DA6" w14:textId="77777777" w:rsidR="00CF3105" w:rsidRPr="00D904D7" w:rsidRDefault="00CF3105" w:rsidP="003159EA">
      <w:pPr>
        <w:pStyle w:val="Bodyaftertablefigure"/>
      </w:pPr>
      <w:r w:rsidRPr="00D904D7">
        <w:t xml:space="preserve">Collecting and </w:t>
      </w:r>
      <w:r w:rsidRPr="00CF3105">
        <w:t>monitoring</w:t>
      </w:r>
      <w:r w:rsidRPr="00D904D7">
        <w:t xml:space="preserve"> sustainment data:</w:t>
      </w:r>
    </w:p>
    <w:p w14:paraId="572A49A2" w14:textId="77777777" w:rsidR="00CF3105" w:rsidRPr="00CF3105" w:rsidRDefault="00CF3105" w:rsidP="003159EA">
      <w:pPr>
        <w:pStyle w:val="Tablebullet1"/>
      </w:pPr>
      <w:r w:rsidRPr="00CF3105">
        <w:t xml:space="preserve">Do your existing data collection systems include the data you require, or do you need to develop additional tools and processes to collect and monitor sustainment data? For example, this might include: </w:t>
      </w:r>
    </w:p>
    <w:p w14:paraId="0C57ABC3" w14:textId="77777777" w:rsidR="00CF3105" w:rsidRPr="00CF3105" w:rsidRDefault="00CF3105" w:rsidP="003159EA">
      <w:pPr>
        <w:pStyle w:val="Tablebullet2"/>
      </w:pPr>
      <w:r w:rsidRPr="00CF3105">
        <w:t xml:space="preserve">Who will be responsible for creating or adapting data collection tools and data management systems? </w:t>
      </w:r>
    </w:p>
    <w:p w14:paraId="1A651E80" w14:textId="77777777" w:rsidR="00CF3105" w:rsidRPr="00CF3105" w:rsidRDefault="00CF3105" w:rsidP="003159EA">
      <w:pPr>
        <w:pStyle w:val="Tablebullet2"/>
      </w:pPr>
      <w:r w:rsidRPr="00CF3105">
        <w:t xml:space="preserve">Who will collect and/or input the data? </w:t>
      </w:r>
    </w:p>
    <w:p w14:paraId="344FD2FE" w14:textId="77777777" w:rsidR="00CF3105" w:rsidRPr="00CF3105" w:rsidRDefault="00CF3105" w:rsidP="003159EA">
      <w:pPr>
        <w:pStyle w:val="Tablebullet2"/>
      </w:pPr>
      <w:r w:rsidRPr="00CF3105">
        <w:t xml:space="preserve">Who will analyse and report the data? </w:t>
      </w:r>
    </w:p>
    <w:p w14:paraId="755E207A" w14:textId="77777777" w:rsidR="00CF3105" w:rsidRPr="00CF3105" w:rsidRDefault="00CF3105" w:rsidP="003159EA">
      <w:pPr>
        <w:pStyle w:val="Tablebullet2"/>
      </w:pPr>
      <w:r w:rsidRPr="00CF3105">
        <w:t>Who needs to use the data for decision making/who will the data be circulated to?</w:t>
      </w:r>
    </w:p>
    <w:p w14:paraId="10AABD55" w14:textId="2B5F27E1" w:rsidR="00CF3105" w:rsidRPr="00CF3105" w:rsidRDefault="00CF3105" w:rsidP="003159EA">
      <w:pPr>
        <w:pStyle w:val="Tablebullet1"/>
      </w:pPr>
      <w:r w:rsidRPr="00CF3105">
        <w:t>What is the timeline for reviewing implementation quality (quarterly, annually or aligned with funding cycles)?</w:t>
      </w:r>
    </w:p>
    <w:p w14:paraId="68F98FEF" w14:textId="77777777" w:rsidR="00CF3105" w:rsidRPr="00D904D7" w:rsidRDefault="00CF3105" w:rsidP="003159EA">
      <w:pPr>
        <w:pStyle w:val="Bodyaftertablefigure"/>
      </w:pPr>
      <w:r w:rsidRPr="00D904D7">
        <w:t xml:space="preserve">Maintaining </w:t>
      </w:r>
      <w:r w:rsidRPr="00CF3105">
        <w:t>staff</w:t>
      </w:r>
      <w:r w:rsidRPr="00D904D7">
        <w:t xml:space="preserve"> buy-in and foster a supportive change climate across the organisation or service: </w:t>
      </w:r>
    </w:p>
    <w:p w14:paraId="4913B112" w14:textId="5094D377" w:rsidR="00CF3105" w:rsidRPr="00CF3105" w:rsidRDefault="00CF3105" w:rsidP="003159EA">
      <w:pPr>
        <w:pStyle w:val="Tablebullet1"/>
      </w:pPr>
      <w:r w:rsidRPr="00CF3105">
        <w:t xml:space="preserve">How </w:t>
      </w:r>
      <w:r>
        <w:t xml:space="preserve">will </w:t>
      </w:r>
      <w:r w:rsidRPr="00CF3105">
        <w:t>leadership promote and communicate about the initiative across the organisation or service</w:t>
      </w:r>
      <w:r>
        <w:t>?</w:t>
      </w:r>
    </w:p>
    <w:p w14:paraId="115A0D11" w14:textId="70F36D25" w:rsidR="00CF3105" w:rsidRDefault="00CF3105" w:rsidP="00CF3105">
      <w:pPr>
        <w:pStyle w:val="Tablebullet1"/>
      </w:pPr>
      <w:r w:rsidRPr="00CF3105">
        <w:t>How staff will be supported to continue to reflect, to make mistakes and learn from them</w:t>
      </w:r>
      <w:r>
        <w:t>?</w:t>
      </w:r>
    </w:p>
    <w:p w14:paraId="391424E6" w14:textId="77777777" w:rsidR="00624BB5" w:rsidRPr="00D904D7" w:rsidRDefault="00624BB5" w:rsidP="003159EA">
      <w:pPr>
        <w:pStyle w:val="Bodyafterbullets"/>
      </w:pPr>
      <w:r w:rsidRPr="00D904D7">
        <w:t>Maintaining organisational and implementation team buy-in in the initiative</w:t>
      </w:r>
    </w:p>
    <w:p w14:paraId="54D85EE0" w14:textId="0A386B1B" w:rsidR="00624BB5" w:rsidRPr="00624BB5" w:rsidRDefault="00624BB5" w:rsidP="003159EA">
      <w:pPr>
        <w:pStyle w:val="Bullet1"/>
      </w:pPr>
      <w:r w:rsidRPr="00624BB5">
        <w:lastRenderedPageBreak/>
        <w:t>How will you continue to ensure the initiative is in focus for the implementation team, particular</w:t>
      </w:r>
      <w:r w:rsidR="009839AB">
        <w:t>ly</w:t>
      </w:r>
      <w:r w:rsidRPr="00624BB5">
        <w:t xml:space="preserve"> if staff turnover occurs? For example, handover plans, onboarding activities, embedding oversight of initiative implementation into position descriptions and hiring processes.</w:t>
      </w:r>
    </w:p>
    <w:p w14:paraId="0BBC909E" w14:textId="6E9ED2F6" w:rsidR="00624BB5" w:rsidRPr="00624BB5" w:rsidRDefault="00624BB5" w:rsidP="003159EA">
      <w:pPr>
        <w:pStyle w:val="Bullet1"/>
      </w:pPr>
      <w:r w:rsidRPr="00624BB5">
        <w:t>Staff will be supported to continue to reflect, to make mistakes and learn from them</w:t>
      </w:r>
      <w:r w:rsidR="005B61FE">
        <w:t>.</w:t>
      </w:r>
    </w:p>
    <w:p w14:paraId="5C04BDAF" w14:textId="0B55FC47" w:rsidR="00624BB5" w:rsidRPr="00624BB5" w:rsidRDefault="00624BB5" w:rsidP="003159EA">
      <w:pPr>
        <w:pStyle w:val="Bullet1"/>
      </w:pPr>
      <w:r w:rsidRPr="00624BB5">
        <w:t>Continued funding for sustainment activities</w:t>
      </w:r>
      <w:r w:rsidR="005B61FE">
        <w:t>.</w:t>
      </w:r>
    </w:p>
    <w:p w14:paraId="4697563C" w14:textId="77777777" w:rsidR="00624BB5" w:rsidRPr="00D904D7" w:rsidRDefault="00624BB5" w:rsidP="003159EA">
      <w:pPr>
        <w:pStyle w:val="Bodyafterbullets"/>
      </w:pPr>
      <w:r w:rsidRPr="00D904D7">
        <w:t xml:space="preserve">Expanding and scaling up the initiative in your organisation: </w:t>
      </w:r>
    </w:p>
    <w:p w14:paraId="36D42453" w14:textId="77777777" w:rsidR="00624BB5" w:rsidRPr="00624BB5" w:rsidRDefault="00624BB5" w:rsidP="003159EA">
      <w:pPr>
        <w:pStyle w:val="Bullet1"/>
      </w:pPr>
      <w:r w:rsidRPr="00624BB5">
        <w:t>How will you expand the initiatives to other teams or sites?</w:t>
      </w:r>
    </w:p>
    <w:p w14:paraId="0382468B" w14:textId="77777777" w:rsidR="00624BB5" w:rsidRPr="00624BB5" w:rsidRDefault="00624BB5" w:rsidP="003159EA">
      <w:pPr>
        <w:pStyle w:val="Bullet1"/>
      </w:pPr>
      <w:r w:rsidRPr="00624BB5">
        <w:t xml:space="preserve">What teams or sites would benefit most? How would those decisions be made? </w:t>
      </w:r>
    </w:p>
    <w:p w14:paraId="22053D27" w14:textId="37D8F36D" w:rsidR="00624BB5" w:rsidRPr="00624BB5" w:rsidRDefault="00624BB5" w:rsidP="003159EA">
      <w:pPr>
        <w:pStyle w:val="Bullet1"/>
      </w:pPr>
      <w:r w:rsidRPr="00624BB5">
        <w:t>What learnings from this implementation process will inform and support an expansion/scaling up of the initiative? How can these learnings be summarised, communicated and enacted?</w:t>
      </w:r>
    </w:p>
    <w:p w14:paraId="09F8E407" w14:textId="77777777" w:rsidR="00721F0E" w:rsidRDefault="00721F0E" w:rsidP="00721F0E">
      <w:pPr>
        <w:rPr>
          <w:rFonts w:cs="Arial"/>
          <w:color w:val="244061" w:themeColor="accent1" w:themeShade="80"/>
          <w:sz w:val="40"/>
          <w:szCs w:val="40"/>
        </w:rPr>
        <w:sectPr w:rsidR="00721F0E" w:rsidSect="00721F0E">
          <w:pgSz w:w="16838" w:h="11906" w:orient="landscape" w:code="9"/>
          <w:pgMar w:top="1134" w:right="1418" w:bottom="1134" w:left="1134" w:header="680" w:footer="851" w:gutter="0"/>
          <w:cols w:space="340"/>
          <w:titlePg/>
          <w:docGrid w:linePitch="360"/>
        </w:sectPr>
      </w:pPr>
    </w:p>
    <w:p w14:paraId="302D9B2E" w14:textId="3E46D756" w:rsidR="00624BB5" w:rsidRPr="00E926B5" w:rsidRDefault="00721F0E" w:rsidP="003159EA">
      <w:pPr>
        <w:pStyle w:val="Heading2notinTOC"/>
      </w:pPr>
      <w:r w:rsidRPr="003159EA">
        <w:rPr>
          <w:rStyle w:val="Heading4Char"/>
          <w:b/>
          <w:bCs w:val="0"/>
          <w:sz w:val="32"/>
          <w:szCs w:val="28"/>
        </w:rPr>
        <w:lastRenderedPageBreak/>
        <w:t xml:space="preserve">Sustainment </w:t>
      </w:r>
      <w:r w:rsidR="00624BB5" w:rsidRPr="00BC3594">
        <w:rPr>
          <w:rStyle w:val="Heading4Char"/>
          <w:b/>
          <w:bCs w:val="0"/>
          <w:sz w:val="32"/>
          <w:szCs w:val="28"/>
        </w:rPr>
        <w:t>a</w:t>
      </w:r>
      <w:r w:rsidR="00624BB5" w:rsidRPr="003159EA">
        <w:rPr>
          <w:rStyle w:val="Heading4Char"/>
          <w:b/>
          <w:bCs w:val="0"/>
          <w:sz w:val="32"/>
          <w:szCs w:val="28"/>
        </w:rPr>
        <w:t xml:space="preserve">ction </w:t>
      </w:r>
      <w:r w:rsidR="00624BB5" w:rsidRPr="00BC3594">
        <w:rPr>
          <w:rStyle w:val="Heading4Char"/>
          <w:b/>
          <w:bCs w:val="0"/>
          <w:sz w:val="32"/>
          <w:szCs w:val="28"/>
        </w:rPr>
        <w:t>t</w:t>
      </w:r>
      <w:r w:rsidR="00624BB5" w:rsidRPr="003159EA">
        <w:rPr>
          <w:rStyle w:val="Heading4Char"/>
          <w:b/>
          <w:bCs w:val="0"/>
          <w:sz w:val="32"/>
          <w:szCs w:val="28"/>
        </w:rPr>
        <w:t>racker</w:t>
      </w:r>
      <w:r w:rsidR="00624BB5" w:rsidRPr="003159EA">
        <w:t xml:space="preserve"> </w:t>
      </w:r>
    </w:p>
    <w:p w14:paraId="2C509140" w14:textId="6D8F5E9D" w:rsidR="00721F0E" w:rsidRDefault="00721F0E" w:rsidP="003159EA">
      <w:pPr>
        <w:pStyle w:val="Body"/>
        <w:rPr>
          <w:color w:val="244061" w:themeColor="accent1" w:themeShade="80"/>
        </w:rPr>
      </w:pPr>
      <w:r w:rsidRPr="00D551AB">
        <w:t xml:space="preserve">The Sustainment </w:t>
      </w:r>
      <w:r w:rsidRPr="00624BB5">
        <w:t>Action</w:t>
      </w:r>
      <w:r w:rsidRPr="00D551AB">
        <w:t xml:space="preserve"> Tracker can be used by the implementation team to monitor sustainment activities. </w:t>
      </w:r>
    </w:p>
    <w:p w14:paraId="29E105C7" w14:textId="77777777" w:rsidR="00721F0E" w:rsidRDefault="00721F0E" w:rsidP="00721F0E">
      <w:pPr>
        <w:rPr>
          <w:rFonts w:cs="Arial"/>
          <w:color w:val="244061" w:themeColor="accent1" w:themeShade="80"/>
          <w:szCs w:val="21"/>
        </w:rPr>
      </w:pPr>
    </w:p>
    <w:tbl>
      <w:tblPr>
        <w:tblStyle w:val="TableGrid"/>
        <w:tblW w:w="15163" w:type="dxa"/>
        <w:tblLook w:val="04A0" w:firstRow="1" w:lastRow="0" w:firstColumn="1" w:lastColumn="0" w:noHBand="0" w:noVBand="1"/>
      </w:tblPr>
      <w:tblGrid>
        <w:gridCol w:w="1129"/>
        <w:gridCol w:w="2835"/>
        <w:gridCol w:w="2977"/>
        <w:gridCol w:w="2977"/>
        <w:gridCol w:w="2977"/>
        <w:gridCol w:w="2268"/>
      </w:tblGrid>
      <w:tr w:rsidR="00721F0E" w14:paraId="086BC232" w14:textId="77777777" w:rsidTr="000835B9">
        <w:trPr>
          <w:tblHeader/>
        </w:trPr>
        <w:tc>
          <w:tcPr>
            <w:tcW w:w="1129" w:type="dxa"/>
            <w:shd w:val="clear" w:color="auto" w:fill="F2F2F2" w:themeFill="background1" w:themeFillShade="F2"/>
          </w:tcPr>
          <w:p w14:paraId="38A763FF" w14:textId="77777777" w:rsidR="00721F0E" w:rsidRPr="00624BB5" w:rsidRDefault="00721F0E" w:rsidP="003159EA">
            <w:pPr>
              <w:pStyle w:val="Tablecolhead"/>
            </w:pPr>
            <w:r w:rsidRPr="00624BB5">
              <w:t>Date</w:t>
            </w:r>
          </w:p>
        </w:tc>
        <w:tc>
          <w:tcPr>
            <w:tcW w:w="2835" w:type="dxa"/>
            <w:shd w:val="clear" w:color="auto" w:fill="F2F2F2" w:themeFill="background1" w:themeFillShade="F2"/>
          </w:tcPr>
          <w:p w14:paraId="08B3EE6A" w14:textId="77777777" w:rsidR="00721F0E" w:rsidRPr="00624BB5" w:rsidRDefault="00721F0E" w:rsidP="003159EA">
            <w:pPr>
              <w:pStyle w:val="Tablecolhead"/>
            </w:pPr>
            <w:r w:rsidRPr="00624BB5">
              <w:t>Activity in place to maintain desired quality</w:t>
            </w:r>
          </w:p>
        </w:tc>
        <w:tc>
          <w:tcPr>
            <w:tcW w:w="2977" w:type="dxa"/>
            <w:shd w:val="clear" w:color="auto" w:fill="F2F2F2" w:themeFill="background1" w:themeFillShade="F2"/>
          </w:tcPr>
          <w:p w14:paraId="79CE2049" w14:textId="77777777" w:rsidR="00721F0E" w:rsidRPr="00624BB5" w:rsidRDefault="00721F0E" w:rsidP="003159EA">
            <w:pPr>
              <w:pStyle w:val="Tablecolhead"/>
            </w:pPr>
            <w:r w:rsidRPr="00624BB5">
              <w:t>Extent to which sustainment activity meets desired quality indicator</w:t>
            </w:r>
          </w:p>
        </w:tc>
        <w:tc>
          <w:tcPr>
            <w:tcW w:w="2977" w:type="dxa"/>
            <w:shd w:val="clear" w:color="auto" w:fill="F2F2F2" w:themeFill="background1" w:themeFillShade="F2"/>
          </w:tcPr>
          <w:p w14:paraId="73B9912B" w14:textId="77777777" w:rsidR="00721F0E" w:rsidRPr="00624BB5" w:rsidRDefault="00721F0E" w:rsidP="003159EA">
            <w:pPr>
              <w:pStyle w:val="Tablecolhead"/>
            </w:pPr>
            <w:r w:rsidRPr="00624BB5">
              <w:t>Possible improvement activities</w:t>
            </w:r>
          </w:p>
        </w:tc>
        <w:tc>
          <w:tcPr>
            <w:tcW w:w="2977" w:type="dxa"/>
            <w:shd w:val="clear" w:color="auto" w:fill="F2F2F2" w:themeFill="background1" w:themeFillShade="F2"/>
          </w:tcPr>
          <w:p w14:paraId="31031A2E" w14:textId="77777777" w:rsidR="00721F0E" w:rsidRPr="00624BB5" w:rsidRDefault="00721F0E" w:rsidP="003159EA">
            <w:pPr>
              <w:pStyle w:val="Tablecolhead"/>
            </w:pPr>
            <w:r w:rsidRPr="00624BB5">
              <w:t>Improvement activity to be conducted</w:t>
            </w:r>
          </w:p>
        </w:tc>
        <w:tc>
          <w:tcPr>
            <w:tcW w:w="2268" w:type="dxa"/>
            <w:shd w:val="clear" w:color="auto" w:fill="F2F2F2" w:themeFill="background1" w:themeFillShade="F2"/>
          </w:tcPr>
          <w:p w14:paraId="5F101E6A" w14:textId="77777777" w:rsidR="00721F0E" w:rsidRPr="00624BB5" w:rsidRDefault="00721F0E" w:rsidP="003159EA">
            <w:pPr>
              <w:pStyle w:val="Tablecolhead"/>
            </w:pPr>
            <w:r w:rsidRPr="00624BB5">
              <w:t>Review timeline</w:t>
            </w:r>
          </w:p>
        </w:tc>
      </w:tr>
      <w:tr w:rsidR="00721F0E" w14:paraId="34E1767A" w14:textId="77777777" w:rsidTr="002150F2">
        <w:tc>
          <w:tcPr>
            <w:tcW w:w="1129" w:type="dxa"/>
          </w:tcPr>
          <w:p w14:paraId="2905AB0B" w14:textId="77777777" w:rsidR="00721F0E" w:rsidRDefault="00721F0E" w:rsidP="002150F2">
            <w:pPr>
              <w:rPr>
                <w:rFonts w:cs="Arial"/>
                <w:color w:val="244061" w:themeColor="accent1" w:themeShade="80"/>
                <w:szCs w:val="21"/>
              </w:rPr>
            </w:pPr>
          </w:p>
        </w:tc>
        <w:tc>
          <w:tcPr>
            <w:tcW w:w="2835" w:type="dxa"/>
          </w:tcPr>
          <w:p w14:paraId="597F8549" w14:textId="77777777" w:rsidR="00721F0E" w:rsidRDefault="00721F0E" w:rsidP="002150F2">
            <w:pPr>
              <w:rPr>
                <w:rFonts w:cs="Arial"/>
                <w:color w:val="244061" w:themeColor="accent1" w:themeShade="80"/>
                <w:szCs w:val="21"/>
              </w:rPr>
            </w:pPr>
          </w:p>
          <w:p w14:paraId="0C291585" w14:textId="77777777" w:rsidR="00721F0E" w:rsidRDefault="00721F0E" w:rsidP="002150F2">
            <w:pPr>
              <w:rPr>
                <w:rFonts w:cs="Arial"/>
                <w:color w:val="244061" w:themeColor="accent1" w:themeShade="80"/>
                <w:szCs w:val="21"/>
              </w:rPr>
            </w:pPr>
          </w:p>
        </w:tc>
        <w:tc>
          <w:tcPr>
            <w:tcW w:w="2977" w:type="dxa"/>
          </w:tcPr>
          <w:p w14:paraId="1F2B342F" w14:textId="77777777" w:rsidR="00721F0E" w:rsidRDefault="00721F0E" w:rsidP="002150F2">
            <w:pPr>
              <w:rPr>
                <w:rFonts w:cs="Arial"/>
                <w:color w:val="244061" w:themeColor="accent1" w:themeShade="80"/>
                <w:szCs w:val="21"/>
              </w:rPr>
            </w:pPr>
          </w:p>
        </w:tc>
        <w:tc>
          <w:tcPr>
            <w:tcW w:w="2977" w:type="dxa"/>
          </w:tcPr>
          <w:p w14:paraId="577DB0A3" w14:textId="77777777" w:rsidR="00721F0E" w:rsidRDefault="00721F0E" w:rsidP="002150F2">
            <w:pPr>
              <w:rPr>
                <w:rFonts w:cs="Arial"/>
                <w:color w:val="244061" w:themeColor="accent1" w:themeShade="80"/>
                <w:szCs w:val="21"/>
              </w:rPr>
            </w:pPr>
          </w:p>
        </w:tc>
        <w:tc>
          <w:tcPr>
            <w:tcW w:w="2977" w:type="dxa"/>
          </w:tcPr>
          <w:p w14:paraId="0BEE3496" w14:textId="77777777" w:rsidR="00721F0E" w:rsidRDefault="00721F0E" w:rsidP="002150F2">
            <w:pPr>
              <w:rPr>
                <w:rFonts w:cs="Arial"/>
                <w:color w:val="244061" w:themeColor="accent1" w:themeShade="80"/>
                <w:szCs w:val="21"/>
              </w:rPr>
            </w:pPr>
          </w:p>
        </w:tc>
        <w:tc>
          <w:tcPr>
            <w:tcW w:w="2268" w:type="dxa"/>
          </w:tcPr>
          <w:p w14:paraId="4C640A06" w14:textId="77777777" w:rsidR="00721F0E" w:rsidRDefault="00721F0E" w:rsidP="002150F2">
            <w:pPr>
              <w:rPr>
                <w:rFonts w:cs="Arial"/>
                <w:color w:val="244061" w:themeColor="accent1" w:themeShade="80"/>
                <w:szCs w:val="21"/>
              </w:rPr>
            </w:pPr>
          </w:p>
        </w:tc>
      </w:tr>
      <w:tr w:rsidR="00721F0E" w14:paraId="0451701F" w14:textId="77777777" w:rsidTr="002150F2">
        <w:tc>
          <w:tcPr>
            <w:tcW w:w="1129" w:type="dxa"/>
          </w:tcPr>
          <w:p w14:paraId="488AE82F" w14:textId="77777777" w:rsidR="00721F0E" w:rsidRDefault="00721F0E" w:rsidP="002150F2">
            <w:pPr>
              <w:rPr>
                <w:rFonts w:cs="Arial"/>
                <w:color w:val="244061" w:themeColor="accent1" w:themeShade="80"/>
                <w:szCs w:val="21"/>
              </w:rPr>
            </w:pPr>
          </w:p>
        </w:tc>
        <w:tc>
          <w:tcPr>
            <w:tcW w:w="2835" w:type="dxa"/>
          </w:tcPr>
          <w:p w14:paraId="13FA1FF4" w14:textId="77777777" w:rsidR="00721F0E" w:rsidRDefault="00721F0E" w:rsidP="002150F2">
            <w:pPr>
              <w:rPr>
                <w:rFonts w:cs="Arial"/>
                <w:color w:val="244061" w:themeColor="accent1" w:themeShade="80"/>
                <w:szCs w:val="21"/>
              </w:rPr>
            </w:pPr>
          </w:p>
          <w:p w14:paraId="7DA8950D" w14:textId="77777777" w:rsidR="00721F0E" w:rsidRDefault="00721F0E" w:rsidP="002150F2">
            <w:pPr>
              <w:rPr>
                <w:rFonts w:cs="Arial"/>
                <w:color w:val="244061" w:themeColor="accent1" w:themeShade="80"/>
                <w:szCs w:val="21"/>
              </w:rPr>
            </w:pPr>
          </w:p>
        </w:tc>
        <w:tc>
          <w:tcPr>
            <w:tcW w:w="2977" w:type="dxa"/>
          </w:tcPr>
          <w:p w14:paraId="476B0384" w14:textId="77777777" w:rsidR="00721F0E" w:rsidRDefault="00721F0E" w:rsidP="002150F2">
            <w:pPr>
              <w:rPr>
                <w:rFonts w:cs="Arial"/>
                <w:color w:val="244061" w:themeColor="accent1" w:themeShade="80"/>
                <w:szCs w:val="21"/>
              </w:rPr>
            </w:pPr>
          </w:p>
        </w:tc>
        <w:tc>
          <w:tcPr>
            <w:tcW w:w="2977" w:type="dxa"/>
          </w:tcPr>
          <w:p w14:paraId="6F72B917" w14:textId="77777777" w:rsidR="00721F0E" w:rsidRDefault="00721F0E" w:rsidP="002150F2">
            <w:pPr>
              <w:rPr>
                <w:rFonts w:cs="Arial"/>
                <w:color w:val="244061" w:themeColor="accent1" w:themeShade="80"/>
                <w:szCs w:val="21"/>
              </w:rPr>
            </w:pPr>
          </w:p>
        </w:tc>
        <w:tc>
          <w:tcPr>
            <w:tcW w:w="2977" w:type="dxa"/>
          </w:tcPr>
          <w:p w14:paraId="1F3394E7" w14:textId="77777777" w:rsidR="00721F0E" w:rsidRDefault="00721F0E" w:rsidP="002150F2">
            <w:pPr>
              <w:rPr>
                <w:rFonts w:cs="Arial"/>
                <w:color w:val="244061" w:themeColor="accent1" w:themeShade="80"/>
                <w:szCs w:val="21"/>
              </w:rPr>
            </w:pPr>
          </w:p>
        </w:tc>
        <w:tc>
          <w:tcPr>
            <w:tcW w:w="2268" w:type="dxa"/>
          </w:tcPr>
          <w:p w14:paraId="18E42AFA" w14:textId="77777777" w:rsidR="00721F0E" w:rsidRDefault="00721F0E" w:rsidP="002150F2">
            <w:pPr>
              <w:rPr>
                <w:rFonts w:cs="Arial"/>
                <w:color w:val="244061" w:themeColor="accent1" w:themeShade="80"/>
                <w:szCs w:val="21"/>
              </w:rPr>
            </w:pPr>
          </w:p>
        </w:tc>
      </w:tr>
      <w:tr w:rsidR="00721F0E" w14:paraId="3E37C307" w14:textId="77777777" w:rsidTr="002150F2">
        <w:tc>
          <w:tcPr>
            <w:tcW w:w="1129" w:type="dxa"/>
          </w:tcPr>
          <w:p w14:paraId="43470AB0" w14:textId="77777777" w:rsidR="00721F0E" w:rsidRDefault="00721F0E" w:rsidP="002150F2">
            <w:pPr>
              <w:rPr>
                <w:rFonts w:cs="Arial"/>
                <w:color w:val="244061" w:themeColor="accent1" w:themeShade="80"/>
                <w:szCs w:val="21"/>
              </w:rPr>
            </w:pPr>
          </w:p>
        </w:tc>
        <w:tc>
          <w:tcPr>
            <w:tcW w:w="2835" w:type="dxa"/>
          </w:tcPr>
          <w:p w14:paraId="1771C8F9" w14:textId="77777777" w:rsidR="00721F0E" w:rsidRDefault="00721F0E" w:rsidP="002150F2">
            <w:pPr>
              <w:rPr>
                <w:rFonts w:cs="Arial"/>
                <w:color w:val="244061" w:themeColor="accent1" w:themeShade="80"/>
                <w:szCs w:val="21"/>
              </w:rPr>
            </w:pPr>
          </w:p>
          <w:p w14:paraId="0337B36E" w14:textId="77777777" w:rsidR="00721F0E" w:rsidRDefault="00721F0E" w:rsidP="002150F2">
            <w:pPr>
              <w:rPr>
                <w:rFonts w:cs="Arial"/>
                <w:color w:val="244061" w:themeColor="accent1" w:themeShade="80"/>
                <w:szCs w:val="21"/>
              </w:rPr>
            </w:pPr>
          </w:p>
        </w:tc>
        <w:tc>
          <w:tcPr>
            <w:tcW w:w="2977" w:type="dxa"/>
          </w:tcPr>
          <w:p w14:paraId="0AEB3491" w14:textId="77777777" w:rsidR="00721F0E" w:rsidRDefault="00721F0E" w:rsidP="002150F2">
            <w:pPr>
              <w:rPr>
                <w:rFonts w:cs="Arial"/>
                <w:color w:val="244061" w:themeColor="accent1" w:themeShade="80"/>
                <w:szCs w:val="21"/>
              </w:rPr>
            </w:pPr>
          </w:p>
        </w:tc>
        <w:tc>
          <w:tcPr>
            <w:tcW w:w="2977" w:type="dxa"/>
          </w:tcPr>
          <w:p w14:paraId="7C4C5B97" w14:textId="77777777" w:rsidR="00721F0E" w:rsidRDefault="00721F0E" w:rsidP="002150F2">
            <w:pPr>
              <w:rPr>
                <w:rFonts w:cs="Arial"/>
                <w:color w:val="244061" w:themeColor="accent1" w:themeShade="80"/>
                <w:szCs w:val="21"/>
              </w:rPr>
            </w:pPr>
          </w:p>
        </w:tc>
        <w:tc>
          <w:tcPr>
            <w:tcW w:w="2977" w:type="dxa"/>
          </w:tcPr>
          <w:p w14:paraId="1862BA8B" w14:textId="77777777" w:rsidR="00721F0E" w:rsidRDefault="00721F0E" w:rsidP="002150F2">
            <w:pPr>
              <w:rPr>
                <w:rFonts w:cs="Arial"/>
                <w:color w:val="244061" w:themeColor="accent1" w:themeShade="80"/>
                <w:szCs w:val="21"/>
              </w:rPr>
            </w:pPr>
          </w:p>
        </w:tc>
        <w:tc>
          <w:tcPr>
            <w:tcW w:w="2268" w:type="dxa"/>
          </w:tcPr>
          <w:p w14:paraId="1E9B1315" w14:textId="77777777" w:rsidR="00721F0E" w:rsidRDefault="00721F0E" w:rsidP="002150F2">
            <w:pPr>
              <w:rPr>
                <w:rFonts w:cs="Arial"/>
                <w:color w:val="244061" w:themeColor="accent1" w:themeShade="80"/>
                <w:szCs w:val="21"/>
              </w:rPr>
            </w:pPr>
          </w:p>
        </w:tc>
      </w:tr>
      <w:tr w:rsidR="00721F0E" w14:paraId="453DF058" w14:textId="77777777" w:rsidTr="002150F2">
        <w:tc>
          <w:tcPr>
            <w:tcW w:w="1129" w:type="dxa"/>
          </w:tcPr>
          <w:p w14:paraId="7C41B86F" w14:textId="77777777" w:rsidR="00721F0E" w:rsidRDefault="00721F0E" w:rsidP="002150F2">
            <w:pPr>
              <w:rPr>
                <w:rFonts w:cs="Arial"/>
                <w:color w:val="244061" w:themeColor="accent1" w:themeShade="80"/>
                <w:szCs w:val="21"/>
              </w:rPr>
            </w:pPr>
          </w:p>
        </w:tc>
        <w:tc>
          <w:tcPr>
            <w:tcW w:w="2835" w:type="dxa"/>
          </w:tcPr>
          <w:p w14:paraId="004D72D0" w14:textId="77777777" w:rsidR="00721F0E" w:rsidRDefault="00721F0E" w:rsidP="002150F2">
            <w:pPr>
              <w:rPr>
                <w:rFonts w:cs="Arial"/>
                <w:color w:val="244061" w:themeColor="accent1" w:themeShade="80"/>
                <w:szCs w:val="21"/>
              </w:rPr>
            </w:pPr>
          </w:p>
          <w:p w14:paraId="363A4C09" w14:textId="77777777" w:rsidR="00721F0E" w:rsidRDefault="00721F0E" w:rsidP="002150F2">
            <w:pPr>
              <w:rPr>
                <w:rFonts w:cs="Arial"/>
                <w:color w:val="244061" w:themeColor="accent1" w:themeShade="80"/>
                <w:szCs w:val="21"/>
              </w:rPr>
            </w:pPr>
          </w:p>
        </w:tc>
        <w:tc>
          <w:tcPr>
            <w:tcW w:w="2977" w:type="dxa"/>
          </w:tcPr>
          <w:p w14:paraId="7583D121" w14:textId="77777777" w:rsidR="00721F0E" w:rsidRDefault="00721F0E" w:rsidP="002150F2">
            <w:pPr>
              <w:rPr>
                <w:rFonts w:cs="Arial"/>
                <w:color w:val="244061" w:themeColor="accent1" w:themeShade="80"/>
                <w:szCs w:val="21"/>
              </w:rPr>
            </w:pPr>
          </w:p>
        </w:tc>
        <w:tc>
          <w:tcPr>
            <w:tcW w:w="2977" w:type="dxa"/>
          </w:tcPr>
          <w:p w14:paraId="5CFAE1BD" w14:textId="77777777" w:rsidR="00721F0E" w:rsidRDefault="00721F0E" w:rsidP="002150F2">
            <w:pPr>
              <w:rPr>
                <w:rFonts w:cs="Arial"/>
                <w:color w:val="244061" w:themeColor="accent1" w:themeShade="80"/>
                <w:szCs w:val="21"/>
              </w:rPr>
            </w:pPr>
          </w:p>
        </w:tc>
        <w:tc>
          <w:tcPr>
            <w:tcW w:w="2977" w:type="dxa"/>
          </w:tcPr>
          <w:p w14:paraId="1FB2E827" w14:textId="77777777" w:rsidR="00721F0E" w:rsidRDefault="00721F0E" w:rsidP="002150F2">
            <w:pPr>
              <w:rPr>
                <w:rFonts w:cs="Arial"/>
                <w:color w:val="244061" w:themeColor="accent1" w:themeShade="80"/>
                <w:szCs w:val="21"/>
              </w:rPr>
            </w:pPr>
          </w:p>
        </w:tc>
        <w:tc>
          <w:tcPr>
            <w:tcW w:w="2268" w:type="dxa"/>
          </w:tcPr>
          <w:p w14:paraId="2D80E780" w14:textId="77777777" w:rsidR="00721F0E" w:rsidRDefault="00721F0E" w:rsidP="002150F2">
            <w:pPr>
              <w:rPr>
                <w:rFonts w:cs="Arial"/>
                <w:color w:val="244061" w:themeColor="accent1" w:themeShade="80"/>
                <w:szCs w:val="21"/>
              </w:rPr>
            </w:pPr>
          </w:p>
        </w:tc>
      </w:tr>
      <w:tr w:rsidR="00721F0E" w14:paraId="62146880" w14:textId="77777777" w:rsidTr="002150F2">
        <w:tc>
          <w:tcPr>
            <w:tcW w:w="1129" w:type="dxa"/>
          </w:tcPr>
          <w:p w14:paraId="743A2773" w14:textId="77777777" w:rsidR="00721F0E" w:rsidRDefault="00721F0E" w:rsidP="002150F2">
            <w:pPr>
              <w:rPr>
                <w:rFonts w:cs="Arial"/>
                <w:color w:val="244061" w:themeColor="accent1" w:themeShade="80"/>
                <w:szCs w:val="21"/>
              </w:rPr>
            </w:pPr>
          </w:p>
        </w:tc>
        <w:tc>
          <w:tcPr>
            <w:tcW w:w="2835" w:type="dxa"/>
          </w:tcPr>
          <w:p w14:paraId="76084B8E" w14:textId="77777777" w:rsidR="00721F0E" w:rsidRDefault="00721F0E" w:rsidP="002150F2">
            <w:pPr>
              <w:rPr>
                <w:rFonts w:cs="Arial"/>
                <w:color w:val="244061" w:themeColor="accent1" w:themeShade="80"/>
                <w:szCs w:val="21"/>
              </w:rPr>
            </w:pPr>
          </w:p>
          <w:p w14:paraId="37476C44" w14:textId="77777777" w:rsidR="00721F0E" w:rsidRDefault="00721F0E" w:rsidP="002150F2">
            <w:pPr>
              <w:rPr>
                <w:rFonts w:cs="Arial"/>
                <w:color w:val="244061" w:themeColor="accent1" w:themeShade="80"/>
                <w:szCs w:val="21"/>
              </w:rPr>
            </w:pPr>
          </w:p>
        </w:tc>
        <w:tc>
          <w:tcPr>
            <w:tcW w:w="2977" w:type="dxa"/>
          </w:tcPr>
          <w:p w14:paraId="4A1132E9" w14:textId="77777777" w:rsidR="00721F0E" w:rsidRDefault="00721F0E" w:rsidP="002150F2">
            <w:pPr>
              <w:rPr>
                <w:rFonts w:cs="Arial"/>
                <w:color w:val="244061" w:themeColor="accent1" w:themeShade="80"/>
                <w:szCs w:val="21"/>
              </w:rPr>
            </w:pPr>
          </w:p>
        </w:tc>
        <w:tc>
          <w:tcPr>
            <w:tcW w:w="2977" w:type="dxa"/>
          </w:tcPr>
          <w:p w14:paraId="10DAF60E" w14:textId="77777777" w:rsidR="00721F0E" w:rsidRDefault="00721F0E" w:rsidP="002150F2">
            <w:pPr>
              <w:rPr>
                <w:rFonts w:cs="Arial"/>
                <w:color w:val="244061" w:themeColor="accent1" w:themeShade="80"/>
                <w:szCs w:val="21"/>
              </w:rPr>
            </w:pPr>
          </w:p>
        </w:tc>
        <w:tc>
          <w:tcPr>
            <w:tcW w:w="2977" w:type="dxa"/>
          </w:tcPr>
          <w:p w14:paraId="3B1E2FA8" w14:textId="77777777" w:rsidR="00721F0E" w:rsidRDefault="00721F0E" w:rsidP="002150F2">
            <w:pPr>
              <w:rPr>
                <w:rFonts w:cs="Arial"/>
                <w:color w:val="244061" w:themeColor="accent1" w:themeShade="80"/>
                <w:szCs w:val="21"/>
              </w:rPr>
            </w:pPr>
          </w:p>
        </w:tc>
        <w:tc>
          <w:tcPr>
            <w:tcW w:w="2268" w:type="dxa"/>
          </w:tcPr>
          <w:p w14:paraId="10171F32" w14:textId="77777777" w:rsidR="00721F0E" w:rsidRDefault="00721F0E" w:rsidP="002150F2">
            <w:pPr>
              <w:rPr>
                <w:rFonts w:cs="Arial"/>
                <w:color w:val="244061" w:themeColor="accent1" w:themeShade="80"/>
                <w:szCs w:val="21"/>
              </w:rPr>
            </w:pPr>
          </w:p>
        </w:tc>
      </w:tr>
    </w:tbl>
    <w:p w14:paraId="0029B2CF" w14:textId="35348C2B" w:rsidR="00624BB5" w:rsidRPr="00E926B5" w:rsidRDefault="00624BB5" w:rsidP="003159EA">
      <w:pPr>
        <w:pStyle w:val="Body"/>
      </w:pPr>
    </w:p>
    <w:p w14:paraId="3BF2218B" w14:textId="77777777" w:rsidR="00624BB5" w:rsidRDefault="00624BB5">
      <w:pPr>
        <w:spacing w:after="0" w:line="240" w:lineRule="auto"/>
        <w:rPr>
          <w:rFonts w:eastAsia="MS Gothic" w:cs="Arial"/>
          <w:bCs/>
          <w:color w:val="53565A"/>
          <w:sz w:val="30"/>
          <w:szCs w:val="21"/>
        </w:rPr>
      </w:pPr>
      <w:r>
        <w:rPr>
          <w:rFonts w:cs="Arial"/>
          <w:szCs w:val="21"/>
        </w:rPr>
        <w:br w:type="page"/>
      </w:r>
    </w:p>
    <w:p w14:paraId="22AB8A18" w14:textId="10EE17BF" w:rsidR="00624BB5" w:rsidRPr="003159EA" w:rsidRDefault="00FE2961" w:rsidP="003159EA">
      <w:pPr>
        <w:pStyle w:val="Heading2notinTOC"/>
        <w:rPr>
          <w:rStyle w:val="Heading4Char"/>
          <w:b/>
          <w:bCs w:val="0"/>
          <w:sz w:val="32"/>
          <w:szCs w:val="28"/>
        </w:rPr>
      </w:pPr>
      <w:bookmarkStart w:id="156" w:name="Example_4"/>
      <w:r w:rsidRPr="003159EA">
        <w:lastRenderedPageBreak/>
        <w:t>Sustainment plan example</w:t>
      </w:r>
      <w:r w:rsidRPr="003159EA">
        <w:rPr>
          <w:rStyle w:val="Heading1Char"/>
          <w:rFonts w:cs="Times New Roman"/>
          <w:bCs w:val="0"/>
          <w:color w:val="53565A"/>
          <w:kern w:val="0"/>
          <w:sz w:val="32"/>
          <w:szCs w:val="28"/>
        </w:rPr>
        <w:t xml:space="preserve"> </w:t>
      </w:r>
      <w:bookmarkEnd w:id="156"/>
    </w:p>
    <w:p w14:paraId="7C2DF470" w14:textId="77777777" w:rsidR="00E926B5" w:rsidRPr="00B30404" w:rsidRDefault="00E926B5" w:rsidP="00E926B5">
      <w:pPr>
        <w:pStyle w:val="Body"/>
      </w:pPr>
      <w:r>
        <w:t>The</w:t>
      </w:r>
      <w:r w:rsidRPr="00B30404">
        <w:t xml:space="preserve"> Centre for Evidence and Implementation (CEI) </w:t>
      </w:r>
      <w:r>
        <w:t xml:space="preserve">designed this template </w:t>
      </w:r>
      <w:r w:rsidRPr="00B30404">
        <w:t>to support implementation teams (or other decision makers) to develop and update a sustainment plan during Stage 4.</w:t>
      </w:r>
    </w:p>
    <w:p w14:paraId="0A076B78" w14:textId="77777777" w:rsidR="00E926B5" w:rsidRDefault="00E926B5" w:rsidP="00E926B5">
      <w:pPr>
        <w:rPr>
          <w:rFonts w:cs="Arial"/>
          <w:szCs w:val="21"/>
        </w:rPr>
      </w:pPr>
      <w:r>
        <w:rPr>
          <w:rFonts w:cs="Arial"/>
          <w:szCs w:val="21"/>
        </w:rPr>
        <w:t>You can also use the</w:t>
      </w:r>
      <w:r w:rsidRPr="00D904D7">
        <w:rPr>
          <w:rFonts w:cs="Arial"/>
          <w:szCs w:val="21"/>
        </w:rPr>
        <w:t xml:space="preserve"> </w:t>
      </w:r>
      <w:r>
        <w:rPr>
          <w:rFonts w:cs="Arial"/>
          <w:szCs w:val="21"/>
        </w:rPr>
        <w:t>s</w:t>
      </w:r>
      <w:r w:rsidRPr="00D904D7">
        <w:rPr>
          <w:rFonts w:cs="Arial"/>
          <w:szCs w:val="21"/>
        </w:rPr>
        <w:t xml:space="preserve">ustainment </w:t>
      </w:r>
      <w:r>
        <w:rPr>
          <w:rFonts w:cs="Arial"/>
          <w:szCs w:val="21"/>
        </w:rPr>
        <w:t>action</w:t>
      </w:r>
      <w:r w:rsidRPr="00D904D7">
        <w:rPr>
          <w:rFonts w:cs="Arial"/>
          <w:szCs w:val="21"/>
        </w:rPr>
        <w:t xml:space="preserve"> </w:t>
      </w:r>
      <w:r>
        <w:rPr>
          <w:rFonts w:cs="Arial"/>
          <w:szCs w:val="21"/>
        </w:rPr>
        <w:t>t</w:t>
      </w:r>
      <w:r w:rsidRPr="00D904D7">
        <w:rPr>
          <w:rFonts w:cs="Arial"/>
          <w:szCs w:val="21"/>
        </w:rPr>
        <w:t>racker</w:t>
      </w:r>
      <w:r>
        <w:rPr>
          <w:rFonts w:cs="Arial"/>
          <w:szCs w:val="21"/>
        </w:rPr>
        <w:t xml:space="preserve"> that follows this template to</w:t>
      </w:r>
      <w:r w:rsidRPr="00D904D7">
        <w:rPr>
          <w:rFonts w:cs="Arial"/>
          <w:szCs w:val="21"/>
        </w:rPr>
        <w:t xml:space="preserve"> monitor sustainment progress. </w:t>
      </w:r>
      <w:r>
        <w:rPr>
          <w:rFonts w:cs="Arial"/>
          <w:szCs w:val="21"/>
        </w:rPr>
        <w:t>This tool can help you track and log</w:t>
      </w:r>
      <w:r w:rsidRPr="00D904D7">
        <w:rPr>
          <w:rFonts w:cs="Arial"/>
          <w:szCs w:val="21"/>
        </w:rPr>
        <w:t xml:space="preserve"> the agreed activit</w:t>
      </w:r>
      <w:r>
        <w:rPr>
          <w:rFonts w:cs="Arial"/>
          <w:szCs w:val="21"/>
        </w:rPr>
        <w:t>ies</w:t>
      </w:r>
      <w:r w:rsidRPr="00D904D7">
        <w:rPr>
          <w:rFonts w:cs="Arial"/>
          <w:szCs w:val="21"/>
        </w:rPr>
        <w:t xml:space="preserve"> listed in the </w:t>
      </w:r>
      <w:r>
        <w:rPr>
          <w:rFonts w:cs="Arial"/>
          <w:szCs w:val="21"/>
        </w:rPr>
        <w:t>s</w:t>
      </w:r>
      <w:r w:rsidRPr="00D904D7">
        <w:rPr>
          <w:rFonts w:cs="Arial"/>
          <w:szCs w:val="21"/>
        </w:rPr>
        <w:t xml:space="preserve">ustainment </w:t>
      </w:r>
      <w:r>
        <w:rPr>
          <w:rFonts w:cs="Arial"/>
          <w:szCs w:val="21"/>
        </w:rPr>
        <w:t>p</w:t>
      </w:r>
      <w:r w:rsidRPr="00D904D7">
        <w:rPr>
          <w:rFonts w:cs="Arial"/>
          <w:szCs w:val="21"/>
        </w:rPr>
        <w:t xml:space="preserve">lan. </w:t>
      </w:r>
    </w:p>
    <w:tbl>
      <w:tblPr>
        <w:tblStyle w:val="TableGrid"/>
        <w:tblW w:w="0" w:type="auto"/>
        <w:tblLook w:val="04A0" w:firstRow="1" w:lastRow="0" w:firstColumn="1" w:lastColumn="0" w:noHBand="0" w:noVBand="1"/>
      </w:tblPr>
      <w:tblGrid>
        <w:gridCol w:w="2547"/>
        <w:gridCol w:w="11401"/>
      </w:tblGrid>
      <w:tr w:rsidR="00624BB5" w:rsidRPr="00D904D7" w14:paraId="3402E153" w14:textId="77777777" w:rsidTr="003159EA">
        <w:trPr>
          <w:tblHeader/>
        </w:trPr>
        <w:tc>
          <w:tcPr>
            <w:tcW w:w="2547" w:type="dxa"/>
            <w:shd w:val="clear" w:color="auto" w:fill="F2F2F2" w:themeFill="background1" w:themeFillShade="F2"/>
          </w:tcPr>
          <w:p w14:paraId="30C3E35D" w14:textId="4B73D532" w:rsidR="00624BB5" w:rsidRPr="00624BB5" w:rsidRDefault="00624BB5" w:rsidP="003159EA">
            <w:pPr>
              <w:pStyle w:val="Tablecolhead"/>
            </w:pPr>
            <w:r w:rsidRPr="00624BB5">
              <w:t>Details to complete</w:t>
            </w:r>
          </w:p>
        </w:tc>
        <w:tc>
          <w:tcPr>
            <w:tcW w:w="11401" w:type="dxa"/>
            <w:shd w:val="clear" w:color="auto" w:fill="F2F2F2" w:themeFill="background1" w:themeFillShade="F2"/>
          </w:tcPr>
          <w:p w14:paraId="65F646B1" w14:textId="35C6CDC2" w:rsidR="00624BB5" w:rsidRPr="00624BB5" w:rsidRDefault="00624BB5" w:rsidP="003159EA">
            <w:pPr>
              <w:pStyle w:val="Tablecolhead"/>
            </w:pPr>
            <w:r w:rsidRPr="00624BB5">
              <w:t>Response</w:t>
            </w:r>
          </w:p>
        </w:tc>
      </w:tr>
      <w:tr w:rsidR="00FE2961" w:rsidRPr="00D904D7" w14:paraId="55704B9D" w14:textId="77777777" w:rsidTr="003159EA">
        <w:tc>
          <w:tcPr>
            <w:tcW w:w="2547" w:type="dxa"/>
            <w:shd w:val="clear" w:color="auto" w:fill="FFFFFF" w:themeFill="background1"/>
          </w:tcPr>
          <w:p w14:paraId="3CE80396" w14:textId="77777777" w:rsidR="00FE2961" w:rsidRPr="00624BB5" w:rsidRDefault="00FE2961" w:rsidP="003159EA">
            <w:pPr>
              <w:pStyle w:val="Tabletext"/>
            </w:pPr>
            <w:r w:rsidRPr="00624BB5">
              <w:t>Aim of the initiative implementation</w:t>
            </w:r>
          </w:p>
        </w:tc>
        <w:tc>
          <w:tcPr>
            <w:tcW w:w="11401" w:type="dxa"/>
            <w:shd w:val="clear" w:color="auto" w:fill="FFFFFF" w:themeFill="background1"/>
          </w:tcPr>
          <w:p w14:paraId="5FD6FB37" w14:textId="3AE255E3" w:rsidR="00FE2961" w:rsidRPr="00624BB5" w:rsidRDefault="009A52E4" w:rsidP="003159EA">
            <w:pPr>
              <w:pStyle w:val="Tabletext"/>
            </w:pPr>
            <w:r w:rsidRPr="00624BB5">
              <w:t>Sustain workforce practice skills in Capability area 7: Understanding and responding to family violence Specifically, the sustainability initiative will focus on sustaining practice through targeted strategies and internal processes for current and future staff in our organisation.</w:t>
            </w:r>
          </w:p>
        </w:tc>
      </w:tr>
      <w:tr w:rsidR="00FE2961" w:rsidRPr="00D904D7" w14:paraId="789C776E" w14:textId="77777777" w:rsidTr="003159EA">
        <w:tc>
          <w:tcPr>
            <w:tcW w:w="2547" w:type="dxa"/>
            <w:shd w:val="clear" w:color="auto" w:fill="FFFFFF" w:themeFill="background1"/>
          </w:tcPr>
          <w:p w14:paraId="5011AFAF" w14:textId="77777777" w:rsidR="00FE2961" w:rsidRPr="00624BB5" w:rsidRDefault="00FE2961" w:rsidP="003159EA">
            <w:pPr>
              <w:pStyle w:val="Tabletext"/>
            </w:pPr>
            <w:r w:rsidRPr="00624BB5">
              <w:t>Scope of the initiative</w:t>
            </w:r>
          </w:p>
        </w:tc>
        <w:tc>
          <w:tcPr>
            <w:tcW w:w="11401" w:type="dxa"/>
            <w:shd w:val="clear" w:color="auto" w:fill="FFFFFF" w:themeFill="background1"/>
          </w:tcPr>
          <w:p w14:paraId="0FF15061" w14:textId="77777777" w:rsidR="009A52E4" w:rsidRPr="00624BB5" w:rsidRDefault="009A52E4" w:rsidP="003159EA">
            <w:pPr>
              <w:pStyle w:val="Tabletext"/>
            </w:pPr>
            <w:r w:rsidRPr="003159EA">
              <w:t>Description:</w:t>
            </w:r>
            <w:r w:rsidRPr="00624BB5">
              <w:t xml:space="preserve"> Sustain practice across acute clinical teams within our organisation</w:t>
            </w:r>
          </w:p>
          <w:p w14:paraId="37A543B9" w14:textId="77777777" w:rsidR="009A52E4" w:rsidRPr="00624BB5" w:rsidRDefault="009A52E4" w:rsidP="003159EA">
            <w:pPr>
              <w:pStyle w:val="Tabletext"/>
            </w:pPr>
            <w:r w:rsidRPr="003159EA">
              <w:t xml:space="preserve">Constraints: </w:t>
            </w:r>
            <w:r w:rsidRPr="00624BB5">
              <w:t xml:space="preserve">Time (service hours, rotating rosters), </w:t>
            </w:r>
          </w:p>
          <w:p w14:paraId="28F275C3" w14:textId="5BEBEEB0" w:rsidR="00FE2961" w:rsidRPr="00624BB5" w:rsidRDefault="009A52E4" w:rsidP="003159EA">
            <w:pPr>
              <w:pStyle w:val="Tabletext"/>
            </w:pPr>
            <w:r w:rsidRPr="003159EA">
              <w:t xml:space="preserve">Exclusions: </w:t>
            </w:r>
            <w:r w:rsidRPr="00624BB5">
              <w:t xml:space="preserve">Does not include community clinical services within our organisation – these services have their own sustainment plan as setting and context is different. </w:t>
            </w:r>
          </w:p>
        </w:tc>
      </w:tr>
      <w:tr w:rsidR="00FE2961" w:rsidRPr="00D904D7" w14:paraId="75BC3D90" w14:textId="77777777" w:rsidTr="003159EA">
        <w:tc>
          <w:tcPr>
            <w:tcW w:w="2547" w:type="dxa"/>
            <w:shd w:val="clear" w:color="auto" w:fill="FFFFFF" w:themeFill="background1"/>
          </w:tcPr>
          <w:p w14:paraId="259E9CA4" w14:textId="77777777" w:rsidR="00FE2961" w:rsidRPr="00624BB5" w:rsidRDefault="00FE2961" w:rsidP="003159EA">
            <w:pPr>
              <w:pStyle w:val="Tabletext"/>
            </w:pPr>
            <w:r w:rsidRPr="00624BB5">
              <w:t>Timeline</w:t>
            </w:r>
          </w:p>
        </w:tc>
        <w:tc>
          <w:tcPr>
            <w:tcW w:w="11401" w:type="dxa"/>
            <w:shd w:val="clear" w:color="auto" w:fill="FFFFFF" w:themeFill="background1"/>
          </w:tcPr>
          <w:p w14:paraId="5FBD2188" w14:textId="10F72B0C" w:rsidR="00FE2961" w:rsidRPr="00D904D7" w:rsidRDefault="009A52E4" w:rsidP="003159EA">
            <w:pPr>
              <w:pStyle w:val="Tabletext"/>
            </w:pPr>
            <w:r>
              <w:t xml:space="preserve">Feb 2026 – </w:t>
            </w:r>
            <w:r w:rsidRPr="00624BB5">
              <w:t>Aug</w:t>
            </w:r>
            <w:r>
              <w:t xml:space="preserve"> 2027</w:t>
            </w:r>
          </w:p>
        </w:tc>
      </w:tr>
      <w:tr w:rsidR="00FE2961" w:rsidRPr="00D904D7" w14:paraId="676529E3" w14:textId="77777777" w:rsidTr="003159EA">
        <w:tc>
          <w:tcPr>
            <w:tcW w:w="2547" w:type="dxa"/>
            <w:shd w:val="clear" w:color="auto" w:fill="FFFFFF" w:themeFill="background1"/>
          </w:tcPr>
          <w:p w14:paraId="5192B160" w14:textId="77777777" w:rsidR="00FE2961" w:rsidRPr="00624BB5" w:rsidRDefault="00FE2961" w:rsidP="003159EA">
            <w:pPr>
              <w:pStyle w:val="Tabletext"/>
            </w:pPr>
            <w:r w:rsidRPr="00624BB5">
              <w:t>Implementation team members (Roles and Teams)</w:t>
            </w:r>
          </w:p>
        </w:tc>
        <w:tc>
          <w:tcPr>
            <w:tcW w:w="11401" w:type="dxa"/>
            <w:shd w:val="clear" w:color="auto" w:fill="FFFFFF" w:themeFill="background1"/>
          </w:tcPr>
          <w:p w14:paraId="7B06F775" w14:textId="26DD9C4F" w:rsidR="009A52E4" w:rsidRPr="00624BB5" w:rsidRDefault="00E01282" w:rsidP="003159EA">
            <w:pPr>
              <w:pStyle w:val="Tabletext"/>
            </w:pPr>
            <w:r w:rsidRPr="00624BB5">
              <w:t>Social Work Educator -</w:t>
            </w:r>
            <w:r w:rsidR="009A52E4" w:rsidRPr="00624BB5">
              <w:t xml:space="preserve"> (Implementation Lead/facilitator)</w:t>
            </w:r>
          </w:p>
          <w:p w14:paraId="64709AC4" w14:textId="53C213E3" w:rsidR="00624BB5" w:rsidRDefault="00E01282" w:rsidP="00624BB5">
            <w:pPr>
              <w:pStyle w:val="Tabletext"/>
            </w:pPr>
            <w:r w:rsidRPr="00624BB5">
              <w:t xml:space="preserve">Clinical Service Manager </w:t>
            </w:r>
            <w:r w:rsidR="009A52E4" w:rsidRPr="00624BB5">
              <w:t>x 1 – (Implementation Lead – authorising)</w:t>
            </w:r>
          </w:p>
          <w:p w14:paraId="145EBE09" w14:textId="5BB94C9B" w:rsidR="00624BB5" w:rsidRDefault="00E01282" w:rsidP="00624BB5">
            <w:pPr>
              <w:pStyle w:val="Tabletext"/>
            </w:pPr>
            <w:r w:rsidRPr="00624BB5">
              <w:t>2 x Psychiatric Nurses</w:t>
            </w:r>
          </w:p>
          <w:p w14:paraId="0DAF9DB0" w14:textId="205C84A7" w:rsidR="00624BB5" w:rsidRDefault="00E01282" w:rsidP="00624BB5">
            <w:pPr>
              <w:pStyle w:val="Tabletext"/>
            </w:pPr>
            <w:r w:rsidRPr="00624BB5">
              <w:t>2 x Social Workers</w:t>
            </w:r>
          </w:p>
          <w:p w14:paraId="79411245" w14:textId="395A2A2B" w:rsidR="00624BB5" w:rsidRDefault="00E01282" w:rsidP="00624BB5">
            <w:pPr>
              <w:pStyle w:val="Tabletext"/>
            </w:pPr>
            <w:r w:rsidRPr="00624BB5">
              <w:t>1 x Occupational Therapist</w:t>
            </w:r>
          </w:p>
          <w:p w14:paraId="5821237F" w14:textId="4EECDF17" w:rsidR="00624BB5" w:rsidRDefault="00E01282" w:rsidP="00624BB5">
            <w:pPr>
              <w:pStyle w:val="Tabletext"/>
            </w:pPr>
            <w:r w:rsidRPr="00624BB5">
              <w:t xml:space="preserve">2 x </w:t>
            </w:r>
            <w:r w:rsidR="009A52E4" w:rsidRPr="00624BB5">
              <w:t>Lived Experience Practitioner</w:t>
            </w:r>
          </w:p>
          <w:p w14:paraId="4DE1B838" w14:textId="0A613434" w:rsidR="00FE2961" w:rsidRPr="00D904D7" w:rsidRDefault="00624BB5" w:rsidP="003159EA">
            <w:pPr>
              <w:pStyle w:val="Tabletext"/>
            </w:pPr>
            <w:r>
              <w:t xml:space="preserve">1 x </w:t>
            </w:r>
            <w:r w:rsidR="009A52E4" w:rsidRPr="00624BB5">
              <w:t xml:space="preserve">Data Specialist </w:t>
            </w:r>
          </w:p>
        </w:tc>
      </w:tr>
    </w:tbl>
    <w:p w14:paraId="2F04D8BC" w14:textId="77777777" w:rsidR="00FE2961" w:rsidRDefault="00FE2961" w:rsidP="00FE2961">
      <w:pPr>
        <w:rPr>
          <w:rFonts w:cs="Arial"/>
          <w:szCs w:val="21"/>
        </w:rPr>
      </w:pPr>
    </w:p>
    <w:tbl>
      <w:tblPr>
        <w:tblStyle w:val="TableGrid"/>
        <w:tblW w:w="13887" w:type="dxa"/>
        <w:tblLook w:val="04A0" w:firstRow="1" w:lastRow="0" w:firstColumn="1" w:lastColumn="0" w:noHBand="0" w:noVBand="1"/>
      </w:tblPr>
      <w:tblGrid>
        <w:gridCol w:w="2547"/>
        <w:gridCol w:w="2847"/>
        <w:gridCol w:w="2823"/>
        <w:gridCol w:w="2768"/>
        <w:gridCol w:w="2902"/>
      </w:tblGrid>
      <w:tr w:rsidR="00E64925" w:rsidRPr="00D904D7" w14:paraId="226CD1D3" w14:textId="77777777" w:rsidTr="00E64925">
        <w:trPr>
          <w:tblHeader/>
        </w:trPr>
        <w:tc>
          <w:tcPr>
            <w:tcW w:w="2547" w:type="dxa"/>
            <w:shd w:val="clear" w:color="auto" w:fill="F2F2F2" w:themeFill="background1" w:themeFillShade="F2"/>
          </w:tcPr>
          <w:p w14:paraId="1C814D18" w14:textId="77777777" w:rsidR="00624BB5" w:rsidRPr="00D904D7" w:rsidRDefault="00624BB5">
            <w:pPr>
              <w:pStyle w:val="Tablecolhead"/>
            </w:pPr>
            <w:r w:rsidRPr="00D904D7">
              <w:lastRenderedPageBreak/>
              <w:t>Sustainment strategy</w:t>
            </w:r>
          </w:p>
        </w:tc>
        <w:tc>
          <w:tcPr>
            <w:tcW w:w="2847" w:type="dxa"/>
            <w:shd w:val="clear" w:color="auto" w:fill="F2F2F2" w:themeFill="background1" w:themeFillShade="F2"/>
          </w:tcPr>
          <w:p w14:paraId="2777493E" w14:textId="77777777" w:rsidR="00624BB5" w:rsidRDefault="00624BB5">
            <w:pPr>
              <w:pStyle w:val="Tablecolhead"/>
            </w:pPr>
            <w:r w:rsidRPr="00D904D7">
              <w:t xml:space="preserve">Continuous </w:t>
            </w:r>
            <w:r>
              <w:t>q</w:t>
            </w:r>
            <w:r w:rsidRPr="00D904D7">
              <w:t xml:space="preserve">uality </w:t>
            </w:r>
            <w:r w:rsidRPr="00CF3105">
              <w:t>improvement</w:t>
            </w:r>
            <w:r w:rsidRPr="00D904D7">
              <w:t xml:space="preserve"> processes</w:t>
            </w:r>
          </w:p>
          <w:p w14:paraId="264199DB" w14:textId="77777777" w:rsidR="00624BB5" w:rsidRPr="009A3F08" w:rsidRDefault="00624BB5">
            <w:pPr>
              <w:pStyle w:val="Tabletext"/>
            </w:pPr>
            <w:r w:rsidRPr="00CF3105">
              <w:t xml:space="preserve">What is in place to maintain the key activities you implemented in </w:t>
            </w:r>
            <w:r>
              <w:t>S</w:t>
            </w:r>
            <w:r w:rsidRPr="00CF3105">
              <w:t>tage 3?</w:t>
            </w:r>
          </w:p>
        </w:tc>
        <w:tc>
          <w:tcPr>
            <w:tcW w:w="2823" w:type="dxa"/>
            <w:shd w:val="clear" w:color="auto" w:fill="F2F2F2" w:themeFill="background1" w:themeFillShade="F2"/>
          </w:tcPr>
          <w:p w14:paraId="3DB8213A" w14:textId="77777777" w:rsidR="00624BB5" w:rsidRDefault="00624BB5">
            <w:pPr>
              <w:pStyle w:val="Tablecolhead"/>
            </w:pPr>
            <w:r w:rsidRPr="00D904D7">
              <w:t xml:space="preserve">Agreed indicators of quality </w:t>
            </w:r>
            <w:r w:rsidRPr="00CF3105">
              <w:t>implementation</w:t>
            </w:r>
          </w:p>
          <w:p w14:paraId="5BDF9086" w14:textId="77777777" w:rsidR="00624BB5" w:rsidRPr="009A3F08" w:rsidRDefault="00624BB5">
            <w:pPr>
              <w:pStyle w:val="Tabletext"/>
            </w:pPr>
            <w:r w:rsidRPr="00CF3105">
              <w:t>What is the minimum benchmark of quality that you want to maintain?</w:t>
            </w:r>
          </w:p>
        </w:tc>
        <w:tc>
          <w:tcPr>
            <w:tcW w:w="2768" w:type="dxa"/>
            <w:shd w:val="clear" w:color="auto" w:fill="F2F2F2" w:themeFill="background1" w:themeFillShade="F2"/>
          </w:tcPr>
          <w:p w14:paraId="2AB85872" w14:textId="77777777" w:rsidR="00624BB5" w:rsidRDefault="00624BB5">
            <w:pPr>
              <w:pStyle w:val="Tablecolhead"/>
            </w:pPr>
            <w:r w:rsidRPr="00D904D7">
              <w:t xml:space="preserve">Activities in place to maintain </w:t>
            </w:r>
            <w:r w:rsidRPr="00CF3105">
              <w:t>desired</w:t>
            </w:r>
            <w:r w:rsidRPr="00D904D7">
              <w:t xml:space="preserve"> quality</w:t>
            </w:r>
          </w:p>
          <w:p w14:paraId="7D25D93D" w14:textId="77777777" w:rsidR="00624BB5" w:rsidRPr="009A3F08" w:rsidRDefault="00624BB5">
            <w:pPr>
              <w:pStyle w:val="Tabletext"/>
            </w:pPr>
            <w:r w:rsidRPr="00CF3105">
              <w:t>How are you going to maintain that benchmark?</w:t>
            </w:r>
          </w:p>
        </w:tc>
        <w:tc>
          <w:tcPr>
            <w:tcW w:w="2902" w:type="dxa"/>
            <w:shd w:val="clear" w:color="auto" w:fill="F2F2F2" w:themeFill="background1" w:themeFillShade="F2"/>
          </w:tcPr>
          <w:p w14:paraId="300BF278" w14:textId="77777777" w:rsidR="00624BB5" w:rsidRDefault="00624BB5">
            <w:pPr>
              <w:pStyle w:val="Tablecolhead"/>
            </w:pPr>
            <w:r w:rsidRPr="00D904D7">
              <w:t>Possible improvement activities</w:t>
            </w:r>
          </w:p>
          <w:p w14:paraId="5561C26E" w14:textId="77777777" w:rsidR="00624BB5" w:rsidRPr="009A3F08" w:rsidRDefault="00624BB5">
            <w:pPr>
              <w:pStyle w:val="Tabletext"/>
            </w:pPr>
            <w:r w:rsidRPr="00CF3105">
              <w:t>What might you do if you are not reaching your benchmark?</w:t>
            </w:r>
          </w:p>
        </w:tc>
      </w:tr>
      <w:tr w:rsidR="00624BB5" w:rsidRPr="00D904D7" w14:paraId="3DFB2770" w14:textId="77777777">
        <w:tc>
          <w:tcPr>
            <w:tcW w:w="2547" w:type="dxa"/>
          </w:tcPr>
          <w:p w14:paraId="43BA59A7" w14:textId="7A32922E" w:rsidR="00624BB5" w:rsidRPr="00D904D7" w:rsidRDefault="00624BB5" w:rsidP="003159EA">
            <w:pPr>
              <w:pStyle w:val="Tabletext"/>
            </w:pPr>
            <w:r w:rsidRPr="007071CA">
              <w:t>Maintain organisational and implementation team buy-in with the initiative</w:t>
            </w:r>
          </w:p>
        </w:tc>
        <w:tc>
          <w:tcPr>
            <w:tcW w:w="2847" w:type="dxa"/>
          </w:tcPr>
          <w:p w14:paraId="5F0E38E1" w14:textId="3539F601" w:rsidR="00624BB5" w:rsidRPr="00D904D7" w:rsidRDefault="00624BB5" w:rsidP="003159EA">
            <w:pPr>
              <w:pStyle w:val="Tabletext"/>
            </w:pPr>
            <w:r>
              <w:t>Implementation team has continued o</w:t>
            </w:r>
            <w:r w:rsidRPr="00D904D7">
              <w:t xml:space="preserve">versight of </w:t>
            </w:r>
            <w:r>
              <w:t xml:space="preserve">sustainment of the </w:t>
            </w:r>
            <w:r w:rsidRPr="00D904D7">
              <w:t>initiative</w:t>
            </w:r>
            <w:r>
              <w:t>.</w:t>
            </w:r>
          </w:p>
        </w:tc>
        <w:tc>
          <w:tcPr>
            <w:tcW w:w="2823" w:type="dxa"/>
          </w:tcPr>
          <w:p w14:paraId="3FA8E814" w14:textId="7878E176" w:rsidR="00624BB5" w:rsidRPr="00D904D7" w:rsidRDefault="00624BB5" w:rsidP="003159EA">
            <w:pPr>
              <w:pStyle w:val="Tabletext"/>
            </w:pPr>
            <w:r>
              <w:t>There is always a team of people designated as implementation leads for the initiative who meet regularly to review data.</w:t>
            </w:r>
          </w:p>
        </w:tc>
        <w:tc>
          <w:tcPr>
            <w:tcW w:w="2768" w:type="dxa"/>
          </w:tcPr>
          <w:p w14:paraId="2371B9A8" w14:textId="77777777" w:rsidR="00624BB5" w:rsidRDefault="00624BB5" w:rsidP="003159EA">
            <w:pPr>
              <w:pStyle w:val="Tabletext"/>
            </w:pPr>
            <w:r>
              <w:t>Key activities, responsibilities and roles are embedded into position descriptions and hiring procedures for the implementation team.</w:t>
            </w:r>
          </w:p>
          <w:p w14:paraId="4DDC2706" w14:textId="5CEC1821" w:rsidR="00624BB5" w:rsidRPr="00D904D7" w:rsidRDefault="00624BB5" w:rsidP="003159EA">
            <w:pPr>
              <w:pStyle w:val="Tabletext"/>
            </w:pPr>
            <w:r>
              <w:t>In the case of team turnover, there are detailed h</w:t>
            </w:r>
            <w:r w:rsidRPr="00D904D7">
              <w:t>andover plans</w:t>
            </w:r>
            <w:r>
              <w:t xml:space="preserve"> and</w:t>
            </w:r>
            <w:r w:rsidRPr="00D904D7">
              <w:t xml:space="preserve"> onboarding activities</w:t>
            </w:r>
            <w:r>
              <w:t xml:space="preserve"> for members of the implementation team which include information about the initiative and sustainment activities.</w:t>
            </w:r>
          </w:p>
        </w:tc>
        <w:tc>
          <w:tcPr>
            <w:tcW w:w="2902" w:type="dxa"/>
          </w:tcPr>
          <w:p w14:paraId="11D1F044" w14:textId="7A657F43" w:rsidR="00624BB5" w:rsidRPr="00D904D7" w:rsidRDefault="00624BB5" w:rsidP="003159EA">
            <w:pPr>
              <w:pStyle w:val="Tabletext"/>
            </w:pPr>
            <w:r>
              <w:t>Regular reviews of position descriptions, hiring procedures, handover plans and onboarding activities</w:t>
            </w:r>
            <w:r w:rsidDel="00417054">
              <w:t xml:space="preserve"> </w:t>
            </w:r>
            <w:r>
              <w:t>to ensure they include sustainment activities.</w:t>
            </w:r>
          </w:p>
        </w:tc>
      </w:tr>
      <w:tr w:rsidR="00624BB5" w:rsidRPr="00D904D7" w14:paraId="6D78486E" w14:textId="77777777">
        <w:tc>
          <w:tcPr>
            <w:tcW w:w="2547" w:type="dxa"/>
          </w:tcPr>
          <w:p w14:paraId="6724B925" w14:textId="6367E593" w:rsidR="00624BB5" w:rsidRPr="00D904D7" w:rsidRDefault="00624BB5" w:rsidP="003159EA">
            <w:pPr>
              <w:pStyle w:val="Tabletext"/>
            </w:pPr>
            <w:r w:rsidRPr="007071CA">
              <w:t>Maintain organisational and implementation team buy-in with the initiative</w:t>
            </w:r>
          </w:p>
        </w:tc>
        <w:tc>
          <w:tcPr>
            <w:tcW w:w="2847" w:type="dxa"/>
          </w:tcPr>
          <w:p w14:paraId="25C4968D" w14:textId="77777777" w:rsidR="00624BB5" w:rsidRDefault="00624BB5" w:rsidP="003159EA">
            <w:pPr>
              <w:pStyle w:val="Tabletext"/>
            </w:pPr>
            <w:r>
              <w:t>Implementation team continue to meet quarterly to:</w:t>
            </w:r>
          </w:p>
          <w:p w14:paraId="01D05866" w14:textId="77777777" w:rsidR="00624BB5" w:rsidRPr="005E5382" w:rsidRDefault="00624BB5" w:rsidP="003159EA">
            <w:pPr>
              <w:pStyle w:val="Tablebullet1"/>
            </w:pPr>
            <w:r>
              <w:t>R</w:t>
            </w:r>
            <w:r w:rsidRPr="005E5382">
              <w:t>eview initiative data</w:t>
            </w:r>
            <w:r>
              <w:t xml:space="preserve"> from CMS, Consumer, carer, family and supporter feedback, staff feedback from supervision and team meetings</w:t>
            </w:r>
            <w:r w:rsidRPr="005E5382">
              <w:t xml:space="preserve"> bi-monthly</w:t>
            </w:r>
          </w:p>
          <w:p w14:paraId="30DBE4DF" w14:textId="77777777" w:rsidR="00624BB5" w:rsidRPr="005E5382" w:rsidRDefault="00624BB5" w:rsidP="003159EA">
            <w:pPr>
              <w:pStyle w:val="Tablebullet1"/>
              <w:keepNext/>
              <w:keepLines/>
            </w:pPr>
            <w:r>
              <w:lastRenderedPageBreak/>
              <w:t>F</w:t>
            </w:r>
            <w:r w:rsidRPr="005E5382">
              <w:t>eedback key outcomes, trends and themes to Central Implementation Team/Executive leadership</w:t>
            </w:r>
          </w:p>
          <w:p w14:paraId="06DFA8E5" w14:textId="7EE8121B" w:rsidR="00624BB5" w:rsidRPr="00D904D7" w:rsidRDefault="00624BB5" w:rsidP="003159EA">
            <w:pPr>
              <w:pStyle w:val="Tabletext"/>
            </w:pPr>
            <w:r>
              <w:t>C</w:t>
            </w:r>
            <w:r w:rsidRPr="005E5382">
              <w:t>elebrate successes</w:t>
            </w:r>
          </w:p>
        </w:tc>
        <w:tc>
          <w:tcPr>
            <w:tcW w:w="2823" w:type="dxa"/>
          </w:tcPr>
          <w:p w14:paraId="280B9783" w14:textId="77777777" w:rsidR="00624BB5" w:rsidRDefault="00624BB5" w:rsidP="00624BB5">
            <w:pPr>
              <w:rPr>
                <w:rFonts w:cs="Arial"/>
                <w:szCs w:val="21"/>
              </w:rPr>
            </w:pPr>
            <w:r>
              <w:rPr>
                <w:rFonts w:cs="Arial"/>
                <w:szCs w:val="21"/>
              </w:rPr>
              <w:lastRenderedPageBreak/>
              <w:t xml:space="preserve">Summary of initiative data is shared with </w:t>
            </w:r>
            <w:r w:rsidRPr="00E671CD">
              <w:rPr>
                <w:rFonts w:cs="Arial"/>
                <w:szCs w:val="21"/>
              </w:rPr>
              <w:t>Central Implementation Team/Executive leadership</w:t>
            </w:r>
            <w:r>
              <w:rPr>
                <w:rFonts w:cs="Arial"/>
                <w:szCs w:val="21"/>
              </w:rPr>
              <w:t xml:space="preserve"> quarterly. </w:t>
            </w:r>
          </w:p>
          <w:p w14:paraId="5FC04040" w14:textId="77777777" w:rsidR="00624BB5" w:rsidRDefault="00624BB5" w:rsidP="00624BB5">
            <w:pPr>
              <w:rPr>
                <w:rFonts w:cs="Arial"/>
                <w:szCs w:val="21"/>
              </w:rPr>
            </w:pPr>
            <w:r>
              <w:rPr>
                <w:rFonts w:cs="Arial"/>
                <w:szCs w:val="21"/>
              </w:rPr>
              <w:t>Successes, areas for continued development and key messages about the initiative are shared on the Practice Development Teams channel.</w:t>
            </w:r>
          </w:p>
          <w:p w14:paraId="4D5F149C" w14:textId="77777777" w:rsidR="00624BB5" w:rsidRPr="00D904D7" w:rsidRDefault="00624BB5" w:rsidP="00624BB5">
            <w:pPr>
              <w:rPr>
                <w:rFonts w:cs="Arial"/>
                <w:szCs w:val="21"/>
              </w:rPr>
            </w:pPr>
          </w:p>
        </w:tc>
        <w:tc>
          <w:tcPr>
            <w:tcW w:w="2768" w:type="dxa"/>
          </w:tcPr>
          <w:p w14:paraId="6D6DB1E9" w14:textId="77777777" w:rsidR="00624BB5" w:rsidRDefault="00624BB5" w:rsidP="00624BB5">
            <w:pPr>
              <w:jc w:val="both"/>
              <w:rPr>
                <w:rFonts w:cs="Arial"/>
                <w:szCs w:val="21"/>
              </w:rPr>
            </w:pPr>
            <w:r>
              <w:rPr>
                <w:rFonts w:cs="Arial"/>
                <w:szCs w:val="21"/>
              </w:rPr>
              <w:lastRenderedPageBreak/>
              <w:t>Standing agenda items that unpack barriers and enablers to good outcomes in supervision, relevant team meetings with documented actions and follow up.</w:t>
            </w:r>
          </w:p>
          <w:p w14:paraId="53A68015" w14:textId="0C54CA98" w:rsidR="00624BB5" w:rsidRPr="00D904D7" w:rsidRDefault="00624BB5" w:rsidP="00624BB5">
            <w:pPr>
              <w:rPr>
                <w:rFonts w:cs="Arial"/>
                <w:szCs w:val="21"/>
              </w:rPr>
            </w:pPr>
            <w:r>
              <w:rPr>
                <w:rFonts w:cs="Arial"/>
                <w:szCs w:val="21"/>
              </w:rPr>
              <w:t xml:space="preserve">Designated roles with responsibility to communicate successes, areas for development and key messages </w:t>
            </w:r>
            <w:r w:rsidR="00E926B5">
              <w:rPr>
                <w:rFonts w:cs="Arial"/>
                <w:szCs w:val="21"/>
              </w:rPr>
              <w:br/>
            </w:r>
            <w:r w:rsidR="00E926B5">
              <w:rPr>
                <w:rFonts w:cs="Arial"/>
                <w:szCs w:val="21"/>
              </w:rPr>
              <w:lastRenderedPageBreak/>
              <w:t>(</w:t>
            </w:r>
            <w:r>
              <w:rPr>
                <w:rFonts w:cs="Arial"/>
                <w:szCs w:val="21"/>
              </w:rPr>
              <w:t>i.e. operational manager, implementation/practice champion</w:t>
            </w:r>
            <w:r w:rsidR="00E926B5">
              <w:rPr>
                <w:rFonts w:cs="Arial"/>
                <w:szCs w:val="21"/>
              </w:rPr>
              <w:t>)</w:t>
            </w:r>
            <w:r>
              <w:rPr>
                <w:rFonts w:cs="Arial"/>
                <w:szCs w:val="21"/>
              </w:rPr>
              <w:t>.</w:t>
            </w:r>
          </w:p>
        </w:tc>
        <w:tc>
          <w:tcPr>
            <w:tcW w:w="2902" w:type="dxa"/>
          </w:tcPr>
          <w:p w14:paraId="358C968C" w14:textId="0CE21FCF" w:rsidR="00624BB5" w:rsidRPr="00D904D7" w:rsidRDefault="00624BB5" w:rsidP="00624BB5">
            <w:pPr>
              <w:rPr>
                <w:rFonts w:cs="Arial"/>
                <w:szCs w:val="21"/>
              </w:rPr>
            </w:pPr>
            <w:r>
              <w:rPr>
                <w:rFonts w:cs="Arial"/>
                <w:szCs w:val="21"/>
              </w:rPr>
              <w:lastRenderedPageBreak/>
              <w:t>Regular review of responsibilities and communication activities – designated personnel, updates to shared Practice development Teams channel and data collection including feedback processes.</w:t>
            </w:r>
          </w:p>
        </w:tc>
      </w:tr>
      <w:tr w:rsidR="00624BB5" w:rsidRPr="00D904D7" w14:paraId="523A4CC0" w14:textId="77777777">
        <w:tc>
          <w:tcPr>
            <w:tcW w:w="2547" w:type="dxa"/>
          </w:tcPr>
          <w:p w14:paraId="2E842BD2" w14:textId="36D85E23" w:rsidR="00624BB5" w:rsidRPr="00624BB5" w:rsidRDefault="00624BB5" w:rsidP="003159EA">
            <w:pPr>
              <w:pStyle w:val="Tabletext"/>
            </w:pPr>
            <w:r w:rsidRPr="00624BB5">
              <w:t>Maintain organisational and implementation team buy-in with the initiative</w:t>
            </w:r>
          </w:p>
        </w:tc>
        <w:tc>
          <w:tcPr>
            <w:tcW w:w="2847" w:type="dxa"/>
          </w:tcPr>
          <w:p w14:paraId="1F91EB10" w14:textId="219F4123" w:rsidR="00624BB5" w:rsidRPr="00624BB5" w:rsidRDefault="00624BB5" w:rsidP="003159EA">
            <w:pPr>
              <w:pStyle w:val="Tabletext"/>
            </w:pPr>
            <w:r w:rsidRPr="00624BB5">
              <w:t>Executive/operational leadership support and promote sustainment activities, including funding for training, coaching etc.</w:t>
            </w:r>
          </w:p>
        </w:tc>
        <w:tc>
          <w:tcPr>
            <w:tcW w:w="2823" w:type="dxa"/>
          </w:tcPr>
          <w:p w14:paraId="3BF37B23" w14:textId="759297F4" w:rsidR="00624BB5" w:rsidRPr="00624BB5" w:rsidRDefault="00624BB5" w:rsidP="003159EA">
            <w:pPr>
              <w:pStyle w:val="Tabletext"/>
            </w:pPr>
            <w:r w:rsidRPr="00624BB5">
              <w:t>Sustainment data is regularly reviewed and prioritised in leadership meetings.</w:t>
            </w:r>
          </w:p>
        </w:tc>
        <w:tc>
          <w:tcPr>
            <w:tcW w:w="2768" w:type="dxa"/>
          </w:tcPr>
          <w:p w14:paraId="13DC6D58" w14:textId="77777777" w:rsidR="00624BB5" w:rsidRPr="00624BB5" w:rsidRDefault="00624BB5" w:rsidP="003159EA">
            <w:pPr>
              <w:pStyle w:val="Tabletext"/>
            </w:pPr>
            <w:r w:rsidRPr="00624BB5">
              <w:t>Position descriptions and hiring procedures for Executive/Operational leaders include Key Performance Indicators related to supporting and promoting the initiative.</w:t>
            </w:r>
          </w:p>
          <w:p w14:paraId="06C7BBA5" w14:textId="0A5B8CA2" w:rsidR="00624BB5" w:rsidRPr="00624BB5" w:rsidRDefault="00624BB5" w:rsidP="003159EA">
            <w:pPr>
              <w:pStyle w:val="Tabletext"/>
            </w:pPr>
            <w:r w:rsidRPr="00624BB5">
              <w:t>Sustainment of the initiative is a standing agenda item on leadership team meetings and in strategic planning.</w:t>
            </w:r>
          </w:p>
        </w:tc>
        <w:tc>
          <w:tcPr>
            <w:tcW w:w="2902" w:type="dxa"/>
          </w:tcPr>
          <w:p w14:paraId="377658D2" w14:textId="752ED726" w:rsidR="00624BB5" w:rsidRPr="00624BB5" w:rsidRDefault="00624BB5" w:rsidP="003159EA">
            <w:pPr>
              <w:pStyle w:val="Tabletext"/>
            </w:pPr>
            <w:r w:rsidRPr="00624BB5">
              <w:t>Ensure that executive and governance structures are regularly provided updates through standard reporting processes.</w:t>
            </w:r>
          </w:p>
        </w:tc>
      </w:tr>
      <w:tr w:rsidR="00624BB5" w:rsidRPr="00D904D7" w14:paraId="3A62EC5C" w14:textId="77777777">
        <w:tc>
          <w:tcPr>
            <w:tcW w:w="2547" w:type="dxa"/>
          </w:tcPr>
          <w:p w14:paraId="5A60417B" w14:textId="6477270E" w:rsidR="00624BB5" w:rsidRPr="00624BB5" w:rsidRDefault="00624BB5" w:rsidP="00624BB5">
            <w:pPr>
              <w:pStyle w:val="Tabletext"/>
            </w:pPr>
            <w:r>
              <w:rPr>
                <w:rFonts w:cs="Arial"/>
                <w:szCs w:val="21"/>
              </w:rPr>
              <w:t>Maintain knowledge and skills of existing staff in understanding and responding to family violence</w:t>
            </w:r>
          </w:p>
        </w:tc>
        <w:tc>
          <w:tcPr>
            <w:tcW w:w="2847" w:type="dxa"/>
          </w:tcPr>
          <w:p w14:paraId="39BCE560" w14:textId="0AC09F27" w:rsidR="00624BB5" w:rsidRPr="00624BB5" w:rsidRDefault="00624BB5" w:rsidP="00624BB5">
            <w:pPr>
              <w:pStyle w:val="Tabletext"/>
            </w:pPr>
            <w:r>
              <w:rPr>
                <w:rFonts w:cs="Arial"/>
                <w:szCs w:val="21"/>
              </w:rPr>
              <w:t>A survey is conducted quarterly to assess self-reported knowledge, skills and confidence in responding appropriately to FV</w:t>
            </w:r>
            <w:r w:rsidR="004F619D">
              <w:rPr>
                <w:rFonts w:cs="Arial"/>
                <w:szCs w:val="21"/>
              </w:rPr>
              <w:t>.</w:t>
            </w:r>
          </w:p>
        </w:tc>
        <w:tc>
          <w:tcPr>
            <w:tcW w:w="2823" w:type="dxa"/>
          </w:tcPr>
          <w:p w14:paraId="5744F2C2" w14:textId="77777777" w:rsidR="00624BB5" w:rsidRDefault="00624BB5" w:rsidP="00624BB5">
            <w:pPr>
              <w:rPr>
                <w:rFonts w:cs="Arial"/>
                <w:szCs w:val="21"/>
              </w:rPr>
            </w:pPr>
            <w:r>
              <w:rPr>
                <w:rFonts w:cs="Arial"/>
                <w:szCs w:val="21"/>
              </w:rPr>
              <w:t xml:space="preserve">Staff report an average of </w:t>
            </w:r>
            <w:r w:rsidRPr="00FA2503">
              <w:rPr>
                <w:rFonts w:cs="Arial"/>
                <w:b/>
                <w:bCs/>
                <w:szCs w:val="21"/>
              </w:rPr>
              <w:t>high</w:t>
            </w:r>
            <w:r>
              <w:rPr>
                <w:rFonts w:cs="Arial"/>
                <w:szCs w:val="21"/>
              </w:rPr>
              <w:t xml:space="preserve"> to </w:t>
            </w:r>
            <w:r w:rsidRPr="00FA2503">
              <w:rPr>
                <w:rFonts w:cs="Arial"/>
                <w:b/>
                <w:bCs/>
                <w:szCs w:val="21"/>
              </w:rPr>
              <w:t>very high</w:t>
            </w:r>
            <w:r>
              <w:rPr>
                <w:rFonts w:cs="Arial"/>
                <w:szCs w:val="21"/>
              </w:rPr>
              <w:t xml:space="preserve"> level of knowledge and skills in responding to family violence </w:t>
            </w:r>
          </w:p>
          <w:p w14:paraId="1EB8579D" w14:textId="0B21EBE6" w:rsidR="00624BB5" w:rsidRPr="00624BB5" w:rsidRDefault="00624BB5" w:rsidP="00624BB5">
            <w:pPr>
              <w:pStyle w:val="Tabletext"/>
            </w:pPr>
            <w:r>
              <w:rPr>
                <w:rFonts w:cs="Arial"/>
                <w:szCs w:val="21"/>
              </w:rPr>
              <w:t>Staff report they are using the prompts built into CMS for screening and key cues</w:t>
            </w:r>
          </w:p>
        </w:tc>
        <w:tc>
          <w:tcPr>
            <w:tcW w:w="2768" w:type="dxa"/>
          </w:tcPr>
          <w:p w14:paraId="2F638DDA" w14:textId="77777777" w:rsidR="00624BB5" w:rsidRDefault="00624BB5" w:rsidP="00624BB5">
            <w:pPr>
              <w:rPr>
                <w:rFonts w:cs="Arial"/>
                <w:szCs w:val="21"/>
              </w:rPr>
            </w:pPr>
            <w:r>
              <w:rPr>
                <w:rFonts w:cs="Arial"/>
                <w:szCs w:val="21"/>
              </w:rPr>
              <w:t>Community of practice with a focus on understanding and responding to family violence</w:t>
            </w:r>
          </w:p>
          <w:p w14:paraId="1945BFFC" w14:textId="77777777" w:rsidR="00624BB5" w:rsidRDefault="00624BB5" w:rsidP="00624BB5">
            <w:pPr>
              <w:rPr>
                <w:rFonts w:cs="Arial"/>
                <w:szCs w:val="21"/>
              </w:rPr>
            </w:pPr>
            <w:r>
              <w:rPr>
                <w:rFonts w:cs="Arial"/>
                <w:szCs w:val="21"/>
              </w:rPr>
              <w:t>Coaching- group and individual with a periodic focus on family violence related practice</w:t>
            </w:r>
          </w:p>
          <w:p w14:paraId="2105DD4E" w14:textId="23E2ED95" w:rsidR="00624BB5" w:rsidRPr="00624BB5" w:rsidRDefault="00624BB5" w:rsidP="003159EA">
            <w:pPr>
              <w:pStyle w:val="Tabletext"/>
              <w:keepNext/>
              <w:keepLines/>
            </w:pPr>
            <w:r>
              <w:rPr>
                <w:rFonts w:cs="Arial"/>
                <w:szCs w:val="21"/>
              </w:rPr>
              <w:lastRenderedPageBreak/>
              <w:t>Invite people with lived experience expertise in FV to share their experience in community of practice or coaching settings</w:t>
            </w:r>
          </w:p>
        </w:tc>
        <w:tc>
          <w:tcPr>
            <w:tcW w:w="2902" w:type="dxa"/>
          </w:tcPr>
          <w:p w14:paraId="53C12819" w14:textId="77777777" w:rsidR="00624BB5" w:rsidRDefault="00624BB5" w:rsidP="00624BB5">
            <w:pPr>
              <w:rPr>
                <w:rFonts w:cs="Arial"/>
                <w:szCs w:val="21"/>
              </w:rPr>
            </w:pPr>
            <w:r>
              <w:rPr>
                <w:rFonts w:cs="Arial"/>
                <w:szCs w:val="21"/>
              </w:rPr>
              <w:lastRenderedPageBreak/>
              <w:t>Examine specific needs within identified areas of FV knowledge or skill to inform coaching or training</w:t>
            </w:r>
          </w:p>
          <w:p w14:paraId="7907C6CF" w14:textId="77777777" w:rsidR="00624BB5" w:rsidRPr="00624BB5" w:rsidRDefault="00624BB5" w:rsidP="00624BB5">
            <w:pPr>
              <w:pStyle w:val="Tabletext"/>
            </w:pPr>
          </w:p>
        </w:tc>
      </w:tr>
      <w:tr w:rsidR="00624BB5" w:rsidRPr="00D904D7" w14:paraId="12191E7C" w14:textId="77777777">
        <w:tc>
          <w:tcPr>
            <w:tcW w:w="2547" w:type="dxa"/>
          </w:tcPr>
          <w:p w14:paraId="4CCF36D4" w14:textId="35267884" w:rsidR="00624BB5" w:rsidRDefault="00624BB5" w:rsidP="00624BB5">
            <w:pPr>
              <w:pStyle w:val="Tabletext"/>
              <w:rPr>
                <w:rFonts w:cs="Arial"/>
                <w:szCs w:val="21"/>
              </w:rPr>
            </w:pPr>
            <w:r>
              <w:rPr>
                <w:rFonts w:cs="Arial"/>
                <w:szCs w:val="21"/>
              </w:rPr>
              <w:t>Maintain knowledge and skills of existing staff in understanding and responding to family violence</w:t>
            </w:r>
          </w:p>
        </w:tc>
        <w:tc>
          <w:tcPr>
            <w:tcW w:w="2847" w:type="dxa"/>
          </w:tcPr>
          <w:p w14:paraId="44773B6E" w14:textId="09259D1B" w:rsidR="00624BB5" w:rsidRDefault="00624BB5" w:rsidP="00624BB5">
            <w:pPr>
              <w:pStyle w:val="Tabletext"/>
              <w:rPr>
                <w:rFonts w:cs="Arial"/>
                <w:szCs w:val="21"/>
              </w:rPr>
            </w:pPr>
            <w:r>
              <w:rPr>
                <w:rFonts w:cs="Arial"/>
                <w:szCs w:val="21"/>
              </w:rPr>
              <w:t>File audits are conducted, and check whether staff are identifying and responding appropriately to FV</w:t>
            </w:r>
            <w:r w:rsidR="007339FE">
              <w:rPr>
                <w:rFonts w:cs="Arial"/>
                <w:szCs w:val="21"/>
              </w:rPr>
              <w:t>.</w:t>
            </w:r>
          </w:p>
        </w:tc>
        <w:tc>
          <w:tcPr>
            <w:tcW w:w="2823" w:type="dxa"/>
          </w:tcPr>
          <w:p w14:paraId="3C26BDB3" w14:textId="252B1CE1" w:rsidR="00624BB5" w:rsidRDefault="00624BB5" w:rsidP="00624BB5">
            <w:pPr>
              <w:rPr>
                <w:rFonts w:cs="Arial"/>
                <w:szCs w:val="21"/>
              </w:rPr>
            </w:pPr>
            <w:r>
              <w:rPr>
                <w:rFonts w:cs="Arial"/>
                <w:szCs w:val="21"/>
              </w:rPr>
              <w:t>File audits indicate that 90% of staff are screening for FV and responding appropriately</w:t>
            </w:r>
            <w:r w:rsidR="0080275D">
              <w:rPr>
                <w:rFonts w:cs="Arial"/>
                <w:szCs w:val="21"/>
              </w:rPr>
              <w:t>.</w:t>
            </w:r>
          </w:p>
          <w:p w14:paraId="2D2FD1B0" w14:textId="77777777" w:rsidR="00624BB5" w:rsidRDefault="00624BB5" w:rsidP="00624BB5">
            <w:pPr>
              <w:rPr>
                <w:rFonts w:cs="Arial"/>
                <w:szCs w:val="21"/>
              </w:rPr>
            </w:pPr>
          </w:p>
        </w:tc>
        <w:tc>
          <w:tcPr>
            <w:tcW w:w="2768" w:type="dxa"/>
          </w:tcPr>
          <w:p w14:paraId="1E8C27E7" w14:textId="35486321" w:rsidR="00624BB5" w:rsidRDefault="00624BB5" w:rsidP="00624BB5">
            <w:pPr>
              <w:rPr>
                <w:rFonts w:cs="Arial"/>
                <w:szCs w:val="21"/>
              </w:rPr>
            </w:pPr>
            <w:r>
              <w:rPr>
                <w:rFonts w:cs="Arial"/>
                <w:szCs w:val="21"/>
              </w:rPr>
              <w:t>Case management and case note training and guidelines include how to record activities related to screening for and responding to FV</w:t>
            </w:r>
          </w:p>
        </w:tc>
        <w:tc>
          <w:tcPr>
            <w:tcW w:w="2902" w:type="dxa"/>
          </w:tcPr>
          <w:p w14:paraId="01E39007" w14:textId="350FC06E" w:rsidR="00624BB5" w:rsidRDefault="00624BB5" w:rsidP="00624BB5">
            <w:pPr>
              <w:rPr>
                <w:rFonts w:cs="Arial"/>
                <w:szCs w:val="21"/>
              </w:rPr>
            </w:pPr>
            <w:r>
              <w:rPr>
                <w:rFonts w:cs="Arial"/>
                <w:szCs w:val="21"/>
              </w:rPr>
              <w:t>More opportunities to share their practice experience and using CMS prompts with broader teams and newer staff i.e. short section in Team Meeting to share insights and learnings.</w:t>
            </w:r>
          </w:p>
        </w:tc>
      </w:tr>
      <w:tr w:rsidR="00624BB5" w:rsidRPr="00D904D7" w14:paraId="2DC04DD7" w14:textId="77777777">
        <w:tc>
          <w:tcPr>
            <w:tcW w:w="2547" w:type="dxa"/>
          </w:tcPr>
          <w:p w14:paraId="6E354A01" w14:textId="52E35103" w:rsidR="00624BB5" w:rsidRDefault="00624BB5" w:rsidP="00624BB5">
            <w:pPr>
              <w:pStyle w:val="Tabletext"/>
              <w:rPr>
                <w:rFonts w:cs="Arial"/>
                <w:szCs w:val="21"/>
              </w:rPr>
            </w:pPr>
            <w:r>
              <w:rPr>
                <w:rFonts w:cs="Arial"/>
                <w:szCs w:val="21"/>
              </w:rPr>
              <w:t>Maintain knowledge and skills of existing staff in understanding and responding to family violence</w:t>
            </w:r>
          </w:p>
        </w:tc>
        <w:tc>
          <w:tcPr>
            <w:tcW w:w="2847" w:type="dxa"/>
          </w:tcPr>
          <w:p w14:paraId="0D64F743" w14:textId="4576FFDB" w:rsidR="00624BB5" w:rsidRDefault="00624BB5" w:rsidP="00624BB5">
            <w:pPr>
              <w:pStyle w:val="Tabletext"/>
              <w:rPr>
                <w:rFonts w:cs="Arial"/>
                <w:szCs w:val="21"/>
              </w:rPr>
            </w:pPr>
            <w:r>
              <w:rPr>
                <w:rFonts w:cs="Arial"/>
                <w:szCs w:val="21"/>
              </w:rPr>
              <w:t>Training participation rates are reviewed quarterly.</w:t>
            </w:r>
          </w:p>
        </w:tc>
        <w:tc>
          <w:tcPr>
            <w:tcW w:w="2823" w:type="dxa"/>
          </w:tcPr>
          <w:p w14:paraId="756E7238" w14:textId="4E68CA70" w:rsidR="00624BB5" w:rsidRDefault="00624BB5" w:rsidP="00624BB5">
            <w:pPr>
              <w:rPr>
                <w:rFonts w:cs="Arial"/>
                <w:szCs w:val="21"/>
              </w:rPr>
            </w:pPr>
            <w:r>
              <w:rPr>
                <w:rFonts w:cs="Arial"/>
                <w:szCs w:val="21"/>
              </w:rPr>
              <w:t>90% staff participation</w:t>
            </w:r>
            <w:r w:rsidR="0080275D">
              <w:rPr>
                <w:rFonts w:cs="Arial"/>
                <w:szCs w:val="21"/>
              </w:rPr>
              <w:t>.</w:t>
            </w:r>
          </w:p>
        </w:tc>
        <w:tc>
          <w:tcPr>
            <w:tcW w:w="2768" w:type="dxa"/>
          </w:tcPr>
          <w:p w14:paraId="2920C6FB" w14:textId="67399710" w:rsidR="00624BB5" w:rsidRDefault="00624BB5" w:rsidP="00624BB5">
            <w:pPr>
              <w:rPr>
                <w:rFonts w:cs="Arial"/>
                <w:szCs w:val="21"/>
              </w:rPr>
            </w:pPr>
            <w:r>
              <w:rPr>
                <w:rFonts w:cs="Arial"/>
                <w:szCs w:val="21"/>
              </w:rPr>
              <w:t>Booster training to ensure relevant and contemporary information about family violence is provided.</w:t>
            </w:r>
          </w:p>
        </w:tc>
        <w:tc>
          <w:tcPr>
            <w:tcW w:w="2902" w:type="dxa"/>
          </w:tcPr>
          <w:p w14:paraId="697E4F97" w14:textId="27652452" w:rsidR="00624BB5" w:rsidRDefault="00624BB5" w:rsidP="00624BB5">
            <w:pPr>
              <w:rPr>
                <w:rFonts w:cs="Arial"/>
                <w:szCs w:val="21"/>
              </w:rPr>
            </w:pPr>
            <w:r>
              <w:rPr>
                <w:rFonts w:cs="Arial"/>
                <w:szCs w:val="21"/>
              </w:rPr>
              <w:t>Improve delivery and implementation of training such as quality, dosage, duration, format.</w:t>
            </w:r>
          </w:p>
        </w:tc>
      </w:tr>
      <w:tr w:rsidR="00624BB5" w:rsidRPr="00D904D7" w14:paraId="16412250" w14:textId="77777777">
        <w:tc>
          <w:tcPr>
            <w:tcW w:w="2547" w:type="dxa"/>
          </w:tcPr>
          <w:p w14:paraId="6FCBCBE0" w14:textId="77777777" w:rsidR="00624BB5" w:rsidRPr="00624BB5" w:rsidRDefault="00624BB5" w:rsidP="003159EA">
            <w:pPr>
              <w:pStyle w:val="Tabletext"/>
            </w:pPr>
            <w:r w:rsidRPr="00624BB5">
              <w:t xml:space="preserve">Ensure that all new staff and students have the required levels of knowledge and skills in understanding and responding to family violence </w:t>
            </w:r>
          </w:p>
          <w:p w14:paraId="46EBAF4C" w14:textId="77777777" w:rsidR="00624BB5" w:rsidRPr="00624BB5" w:rsidRDefault="00624BB5" w:rsidP="00624BB5">
            <w:pPr>
              <w:pStyle w:val="Tabletext"/>
            </w:pPr>
          </w:p>
        </w:tc>
        <w:tc>
          <w:tcPr>
            <w:tcW w:w="2847" w:type="dxa"/>
          </w:tcPr>
          <w:p w14:paraId="78593753" w14:textId="77777777" w:rsidR="00624BB5" w:rsidRPr="00624BB5" w:rsidRDefault="00624BB5" w:rsidP="003159EA">
            <w:pPr>
              <w:pStyle w:val="Tabletext"/>
            </w:pPr>
            <w:r w:rsidRPr="00624BB5">
              <w:t>Staff onboarding and learning and development data indicates that new staff and student have enrolled and completed core training.</w:t>
            </w:r>
            <w:r w:rsidRPr="00624BB5" w:rsidDel="00125E64">
              <w:t xml:space="preserve"> </w:t>
            </w:r>
          </w:p>
          <w:p w14:paraId="5AB0C129" w14:textId="77777777" w:rsidR="00624BB5" w:rsidRPr="00624BB5" w:rsidRDefault="00624BB5" w:rsidP="00624BB5">
            <w:pPr>
              <w:pStyle w:val="Tabletext"/>
            </w:pPr>
          </w:p>
        </w:tc>
        <w:tc>
          <w:tcPr>
            <w:tcW w:w="2823" w:type="dxa"/>
          </w:tcPr>
          <w:p w14:paraId="49EF37D5" w14:textId="11AC5B06" w:rsidR="00624BB5" w:rsidRPr="00624BB5" w:rsidRDefault="00624BB5" w:rsidP="003159EA">
            <w:pPr>
              <w:pStyle w:val="Tabletext"/>
            </w:pPr>
            <w:r w:rsidRPr="00624BB5">
              <w:t>Training is completed by all new staff and students within first 4 months of starting the role.</w:t>
            </w:r>
          </w:p>
        </w:tc>
        <w:tc>
          <w:tcPr>
            <w:tcW w:w="2768" w:type="dxa"/>
          </w:tcPr>
          <w:p w14:paraId="1C2CB000" w14:textId="77777777" w:rsidR="00624BB5" w:rsidRPr="00624BB5" w:rsidRDefault="00624BB5" w:rsidP="003159EA">
            <w:pPr>
              <w:pStyle w:val="Tabletext"/>
            </w:pPr>
            <w:r w:rsidRPr="00624BB5">
              <w:t>Onboarding pack outlines this as a set learning requirement to be met and signed off by line manager.</w:t>
            </w:r>
          </w:p>
          <w:p w14:paraId="793DBC78" w14:textId="7968BA07" w:rsidR="00624BB5" w:rsidRPr="00624BB5" w:rsidRDefault="00624BB5" w:rsidP="003159EA">
            <w:pPr>
              <w:pStyle w:val="Tabletext"/>
              <w:keepNext/>
              <w:keepLines/>
            </w:pPr>
            <w:r w:rsidRPr="00624BB5">
              <w:lastRenderedPageBreak/>
              <w:t>Practice Leads across disciplines review data monthly as part of service reporting processes and feedback to their respective teams.</w:t>
            </w:r>
          </w:p>
        </w:tc>
        <w:tc>
          <w:tcPr>
            <w:tcW w:w="2902" w:type="dxa"/>
          </w:tcPr>
          <w:p w14:paraId="50743C7B" w14:textId="41B58A11" w:rsidR="00624BB5" w:rsidRPr="00624BB5" w:rsidRDefault="00624BB5" w:rsidP="003159EA">
            <w:pPr>
              <w:pStyle w:val="Tabletext"/>
            </w:pPr>
            <w:r w:rsidRPr="00624BB5">
              <w:lastRenderedPageBreak/>
              <w:t>As part of onboarding activities, new staff member/student could be provided opportunity to hear from a more experienced staff member who has used the practices. To further enable understanding of how the knowledge translates into practice.</w:t>
            </w:r>
          </w:p>
        </w:tc>
      </w:tr>
    </w:tbl>
    <w:p w14:paraId="14A01778" w14:textId="77777777" w:rsidR="00FE2961" w:rsidRDefault="00FE2961" w:rsidP="00FE2961">
      <w:pPr>
        <w:rPr>
          <w:rFonts w:cs="Arial"/>
          <w:color w:val="244061" w:themeColor="accent1" w:themeShade="80"/>
          <w:sz w:val="40"/>
          <w:szCs w:val="40"/>
        </w:rPr>
        <w:sectPr w:rsidR="00FE2961" w:rsidSect="00FE2961">
          <w:pgSz w:w="16838" w:h="11906" w:orient="landscape" w:code="9"/>
          <w:pgMar w:top="1134" w:right="1418" w:bottom="1134" w:left="1134" w:header="680" w:footer="851" w:gutter="0"/>
          <w:cols w:space="340"/>
          <w:titlePg/>
          <w:docGrid w:linePitch="360"/>
        </w:sectPr>
      </w:pPr>
    </w:p>
    <w:p w14:paraId="73E8FA6C" w14:textId="1C57CB28" w:rsidR="00E926B5" w:rsidRPr="000835B9" w:rsidRDefault="00FE2961" w:rsidP="003159EA">
      <w:pPr>
        <w:pStyle w:val="Heading2notinTOC"/>
      </w:pPr>
      <w:r w:rsidRPr="003159EA">
        <w:rPr>
          <w:rStyle w:val="Heading4Char"/>
          <w:b/>
          <w:bCs w:val="0"/>
          <w:sz w:val="32"/>
          <w:szCs w:val="28"/>
        </w:rPr>
        <w:lastRenderedPageBreak/>
        <w:t xml:space="preserve">Sustainment </w:t>
      </w:r>
      <w:r w:rsidR="00E926B5" w:rsidRPr="003159EA">
        <w:rPr>
          <w:rStyle w:val="Heading4Char"/>
          <w:b/>
          <w:bCs w:val="0"/>
          <w:sz w:val="32"/>
          <w:szCs w:val="28"/>
        </w:rPr>
        <w:t>action t</w:t>
      </w:r>
      <w:r w:rsidRPr="003159EA">
        <w:rPr>
          <w:rStyle w:val="Heading4Char"/>
          <w:b/>
          <w:bCs w:val="0"/>
          <w:sz w:val="32"/>
          <w:szCs w:val="28"/>
        </w:rPr>
        <w:t>racke</w:t>
      </w:r>
      <w:r w:rsidR="00F05338" w:rsidRPr="003159EA">
        <w:rPr>
          <w:rStyle w:val="Heading4Char"/>
          <w:b/>
          <w:bCs w:val="0"/>
          <w:sz w:val="32"/>
          <w:szCs w:val="28"/>
        </w:rPr>
        <w:t xml:space="preserve">r </w:t>
      </w:r>
      <w:r w:rsidR="00E926B5" w:rsidRPr="003159EA">
        <w:rPr>
          <w:rStyle w:val="Heading4Char"/>
          <w:b/>
          <w:bCs w:val="0"/>
          <w:sz w:val="32"/>
          <w:szCs w:val="28"/>
        </w:rPr>
        <w:t>example</w:t>
      </w:r>
    </w:p>
    <w:p w14:paraId="103DB64F" w14:textId="60B94BA2" w:rsidR="00FE2961" w:rsidRDefault="00E926B5" w:rsidP="003159EA">
      <w:pPr>
        <w:pStyle w:val="Body"/>
        <w:rPr>
          <w:color w:val="244061" w:themeColor="accent1" w:themeShade="80"/>
        </w:rPr>
      </w:pPr>
      <w:r>
        <w:t>Use this tool</w:t>
      </w:r>
      <w:r w:rsidR="00FE2961" w:rsidRPr="00D551AB">
        <w:t xml:space="preserve"> to monitor sustainment activities. </w:t>
      </w:r>
    </w:p>
    <w:tbl>
      <w:tblPr>
        <w:tblStyle w:val="TableGrid"/>
        <w:tblW w:w="15163" w:type="dxa"/>
        <w:tblLook w:val="04A0" w:firstRow="1" w:lastRow="0" w:firstColumn="1" w:lastColumn="0" w:noHBand="0" w:noVBand="1"/>
      </w:tblPr>
      <w:tblGrid>
        <w:gridCol w:w="1129"/>
        <w:gridCol w:w="2835"/>
        <w:gridCol w:w="2977"/>
        <w:gridCol w:w="2977"/>
        <w:gridCol w:w="2977"/>
        <w:gridCol w:w="2268"/>
      </w:tblGrid>
      <w:tr w:rsidR="00FE2961" w14:paraId="7CC5B2E0" w14:textId="77777777" w:rsidTr="003159EA">
        <w:trPr>
          <w:tblHeader/>
        </w:trPr>
        <w:tc>
          <w:tcPr>
            <w:tcW w:w="1129" w:type="dxa"/>
            <w:shd w:val="clear" w:color="auto" w:fill="F2F2F2" w:themeFill="background1" w:themeFillShade="F2"/>
          </w:tcPr>
          <w:p w14:paraId="2A879F8F" w14:textId="77777777" w:rsidR="00FE2961" w:rsidRPr="00D551AB" w:rsidRDefault="00FE2961" w:rsidP="003159EA">
            <w:pPr>
              <w:pStyle w:val="Tablecolhead"/>
            </w:pPr>
            <w:r w:rsidRPr="00D551AB">
              <w:t>Date</w:t>
            </w:r>
          </w:p>
        </w:tc>
        <w:tc>
          <w:tcPr>
            <w:tcW w:w="2835" w:type="dxa"/>
            <w:shd w:val="clear" w:color="auto" w:fill="F2F2F2" w:themeFill="background1" w:themeFillShade="F2"/>
          </w:tcPr>
          <w:p w14:paraId="300106E5" w14:textId="77777777" w:rsidR="00FE2961" w:rsidRPr="00D551AB" w:rsidRDefault="00FE2961" w:rsidP="003159EA">
            <w:pPr>
              <w:pStyle w:val="Tablecolhead"/>
            </w:pPr>
            <w:r w:rsidRPr="00D551AB">
              <w:t>Activity in place to maintain desired quality</w:t>
            </w:r>
          </w:p>
        </w:tc>
        <w:tc>
          <w:tcPr>
            <w:tcW w:w="2977" w:type="dxa"/>
            <w:shd w:val="clear" w:color="auto" w:fill="F2F2F2" w:themeFill="background1" w:themeFillShade="F2"/>
          </w:tcPr>
          <w:p w14:paraId="32723FC8" w14:textId="77777777" w:rsidR="00FE2961" w:rsidRPr="00D551AB" w:rsidRDefault="00FE2961" w:rsidP="003159EA">
            <w:pPr>
              <w:pStyle w:val="Tablecolhead"/>
            </w:pPr>
            <w:r w:rsidRPr="00D551AB">
              <w:t>Extent to which sustainment activity meets desired quality indicator</w:t>
            </w:r>
          </w:p>
        </w:tc>
        <w:tc>
          <w:tcPr>
            <w:tcW w:w="2977" w:type="dxa"/>
            <w:shd w:val="clear" w:color="auto" w:fill="F2F2F2" w:themeFill="background1" w:themeFillShade="F2"/>
          </w:tcPr>
          <w:p w14:paraId="6405A529" w14:textId="77777777" w:rsidR="00FE2961" w:rsidRPr="00D551AB" w:rsidRDefault="00FE2961" w:rsidP="003159EA">
            <w:pPr>
              <w:pStyle w:val="Tablecolhead"/>
            </w:pPr>
            <w:r w:rsidRPr="00D551AB">
              <w:t>Possible improvement activities</w:t>
            </w:r>
          </w:p>
        </w:tc>
        <w:tc>
          <w:tcPr>
            <w:tcW w:w="2977" w:type="dxa"/>
            <w:shd w:val="clear" w:color="auto" w:fill="F2F2F2" w:themeFill="background1" w:themeFillShade="F2"/>
          </w:tcPr>
          <w:p w14:paraId="479DF700" w14:textId="77777777" w:rsidR="00FE2961" w:rsidRPr="00D551AB" w:rsidRDefault="00FE2961" w:rsidP="003159EA">
            <w:pPr>
              <w:pStyle w:val="Tablecolhead"/>
            </w:pPr>
            <w:r w:rsidRPr="00D551AB">
              <w:t>Improvement activity to be conducted</w:t>
            </w:r>
          </w:p>
        </w:tc>
        <w:tc>
          <w:tcPr>
            <w:tcW w:w="2268" w:type="dxa"/>
            <w:shd w:val="clear" w:color="auto" w:fill="F2F2F2" w:themeFill="background1" w:themeFillShade="F2"/>
          </w:tcPr>
          <w:p w14:paraId="1219A46D" w14:textId="77777777" w:rsidR="00FE2961" w:rsidRPr="00D551AB" w:rsidRDefault="00FE2961" w:rsidP="003159EA">
            <w:pPr>
              <w:pStyle w:val="Tablecolhead"/>
            </w:pPr>
            <w:r w:rsidRPr="00D551AB">
              <w:t>Review timeline</w:t>
            </w:r>
          </w:p>
        </w:tc>
      </w:tr>
      <w:tr w:rsidR="00FE2961" w14:paraId="14B0607B" w14:textId="77777777" w:rsidTr="002150F2">
        <w:tc>
          <w:tcPr>
            <w:tcW w:w="1129" w:type="dxa"/>
          </w:tcPr>
          <w:p w14:paraId="476C2DF1" w14:textId="6314AB05" w:rsidR="00FE2961" w:rsidRPr="00E926B5" w:rsidRDefault="002A6F8A" w:rsidP="003159EA">
            <w:pPr>
              <w:pStyle w:val="Tabletext"/>
            </w:pPr>
            <w:r w:rsidRPr="00E926B5">
              <w:t>4.5.26</w:t>
            </w:r>
          </w:p>
        </w:tc>
        <w:tc>
          <w:tcPr>
            <w:tcW w:w="2835" w:type="dxa"/>
          </w:tcPr>
          <w:p w14:paraId="432B2FD9" w14:textId="6491D8CA" w:rsidR="00FE2961" w:rsidRPr="00E926B5" w:rsidRDefault="002A6F8A" w:rsidP="003159EA">
            <w:pPr>
              <w:pStyle w:val="Tabletext"/>
            </w:pPr>
            <w:r w:rsidRPr="00E926B5">
              <w:t xml:space="preserve">1 x </w:t>
            </w:r>
            <w:r w:rsidR="00E926B5">
              <w:t>b</w:t>
            </w:r>
            <w:r w:rsidR="00E926B5" w:rsidRPr="00E926B5">
              <w:t xml:space="preserve">ooster </w:t>
            </w:r>
            <w:r w:rsidR="00E926B5">
              <w:t>p</w:t>
            </w:r>
            <w:r w:rsidR="00E926B5" w:rsidRPr="00E926B5">
              <w:t xml:space="preserve">ractice </w:t>
            </w:r>
            <w:r w:rsidRPr="00E926B5">
              <w:t xml:space="preserve">sessions for all staff who completed core training 12 months ago. </w:t>
            </w:r>
          </w:p>
        </w:tc>
        <w:tc>
          <w:tcPr>
            <w:tcW w:w="2977" w:type="dxa"/>
          </w:tcPr>
          <w:p w14:paraId="6AD76A7A" w14:textId="528B5606" w:rsidR="00FE2961" w:rsidRPr="00E926B5" w:rsidRDefault="00147549" w:rsidP="003159EA">
            <w:pPr>
              <w:pStyle w:val="Tabletext"/>
            </w:pPr>
            <w:r w:rsidRPr="00E926B5">
              <w:t xml:space="preserve">Booster will ensure staff confidence in practice and skills is maintained. </w:t>
            </w:r>
          </w:p>
        </w:tc>
        <w:tc>
          <w:tcPr>
            <w:tcW w:w="2977" w:type="dxa"/>
          </w:tcPr>
          <w:p w14:paraId="651CB192" w14:textId="1DB79530" w:rsidR="00FE2961" w:rsidRPr="00E926B5" w:rsidRDefault="002A6F8A" w:rsidP="003159EA">
            <w:pPr>
              <w:pStyle w:val="Tabletext"/>
            </w:pPr>
            <w:r w:rsidRPr="00E926B5">
              <w:t xml:space="preserve">Community of </w:t>
            </w:r>
            <w:r w:rsidR="00E926B5">
              <w:t>p</w:t>
            </w:r>
            <w:r w:rsidR="00E926B5" w:rsidRPr="00E926B5">
              <w:t xml:space="preserve">ractice </w:t>
            </w:r>
            <w:r w:rsidRPr="00E926B5">
              <w:t xml:space="preserve">sessions for key practitioners from each team </w:t>
            </w:r>
            <w:r w:rsidR="006C43AA" w:rsidRPr="00E926B5">
              <w:t xml:space="preserve">– to further embed learning, practice skills etc. </w:t>
            </w:r>
          </w:p>
        </w:tc>
        <w:tc>
          <w:tcPr>
            <w:tcW w:w="2977" w:type="dxa"/>
          </w:tcPr>
          <w:p w14:paraId="18D51392" w14:textId="19E00FEF" w:rsidR="00FE2961" w:rsidRPr="00E926B5" w:rsidRDefault="006C43AA" w:rsidP="003159EA">
            <w:pPr>
              <w:pStyle w:val="Tabletext"/>
            </w:pPr>
            <w:r w:rsidRPr="00E926B5">
              <w:t>Set up trial bi-monthly Community of practice session (1 x hour), over 6 months period and then review</w:t>
            </w:r>
            <w:r w:rsidR="001535BB">
              <w:t>.</w:t>
            </w:r>
          </w:p>
        </w:tc>
        <w:tc>
          <w:tcPr>
            <w:tcW w:w="2268" w:type="dxa"/>
          </w:tcPr>
          <w:p w14:paraId="415C803C" w14:textId="43CFF61A" w:rsidR="00FE2961" w:rsidRPr="00E926B5" w:rsidRDefault="006C43AA" w:rsidP="003159EA">
            <w:pPr>
              <w:pStyle w:val="Tabletext"/>
            </w:pPr>
            <w:r w:rsidRPr="00E926B5">
              <w:t>6 months – Nov 2026</w:t>
            </w:r>
            <w:r w:rsidR="001535BB">
              <w:t>.</w:t>
            </w:r>
          </w:p>
        </w:tc>
      </w:tr>
    </w:tbl>
    <w:p w14:paraId="6E38E36F" w14:textId="77777777" w:rsidR="00FE2961" w:rsidRDefault="00FE2961" w:rsidP="00FE2961">
      <w:pPr>
        <w:spacing w:after="0" w:line="240" w:lineRule="auto"/>
        <w:rPr>
          <w:rFonts w:cs="Arial"/>
          <w:szCs w:val="21"/>
        </w:rPr>
        <w:sectPr w:rsidR="00FE2961" w:rsidSect="00FE2961">
          <w:pgSz w:w="16838" w:h="11906" w:orient="landscape" w:code="9"/>
          <w:pgMar w:top="1134" w:right="1418" w:bottom="1134" w:left="1134" w:header="680" w:footer="851" w:gutter="0"/>
          <w:cols w:space="340"/>
          <w:titlePg/>
          <w:docGrid w:linePitch="360"/>
        </w:sectPr>
      </w:pPr>
    </w:p>
    <w:p w14:paraId="6494BBFE" w14:textId="1E719517" w:rsidR="003F36A9" w:rsidRPr="007D5C74" w:rsidRDefault="0080351F" w:rsidP="00387AA2">
      <w:pPr>
        <w:pStyle w:val="Heading1"/>
      </w:pPr>
      <w:bookmarkStart w:id="157" w:name="_Appendix_C:_Useful"/>
      <w:bookmarkStart w:id="158" w:name="_Ref188172311"/>
      <w:bookmarkStart w:id="159" w:name="_Ref188172445"/>
      <w:bookmarkStart w:id="160" w:name="_Toc189028883"/>
      <w:bookmarkEnd w:id="157"/>
      <w:r w:rsidRPr="007D5C74">
        <w:lastRenderedPageBreak/>
        <w:t xml:space="preserve">Appendix C: </w:t>
      </w:r>
      <w:r w:rsidR="003F36A9" w:rsidRPr="007D5C74">
        <w:t>Useful resources</w:t>
      </w:r>
      <w:r w:rsidR="0023106C" w:rsidRPr="007D5C74">
        <w:t xml:space="preserve"> and contacts</w:t>
      </w:r>
      <w:bookmarkEnd w:id="158"/>
      <w:bookmarkEnd w:id="159"/>
      <w:bookmarkEnd w:id="160"/>
    </w:p>
    <w:p w14:paraId="42B42C55" w14:textId="70951E1D" w:rsidR="00492868" w:rsidRPr="007D5C74" w:rsidRDefault="00492868" w:rsidP="00492868">
      <w:pPr>
        <w:pStyle w:val="Heading2"/>
      </w:pPr>
      <w:bookmarkStart w:id="161" w:name="_Toc170311415"/>
      <w:bookmarkStart w:id="162" w:name="_Toc189028884"/>
      <w:bookmarkEnd w:id="117"/>
      <w:r w:rsidRPr="007D5C74">
        <w:t>Department of Health</w:t>
      </w:r>
      <w:bookmarkEnd w:id="161"/>
      <w:r w:rsidRPr="007D5C74">
        <w:t xml:space="preserve"> </w:t>
      </w:r>
      <w:r w:rsidR="0023106C" w:rsidRPr="007D5C74">
        <w:t>resources</w:t>
      </w:r>
      <w:bookmarkEnd w:id="162"/>
    </w:p>
    <w:p w14:paraId="2DA2A120" w14:textId="00239CF4" w:rsidR="001300EA" w:rsidRDefault="001300EA" w:rsidP="6C5374D6">
      <w:pPr>
        <w:pStyle w:val="Body"/>
      </w:pPr>
      <w:r w:rsidRPr="3D55A0A8">
        <w:rPr>
          <w:i/>
          <w:iCs/>
        </w:rPr>
        <w:t xml:space="preserve">Our workforce, our future: </w:t>
      </w:r>
      <w:r w:rsidRPr="719414D1">
        <w:rPr>
          <w:i/>
          <w:iCs/>
        </w:rPr>
        <w:t>a</w:t>
      </w:r>
      <w:r w:rsidRPr="00236957">
        <w:rPr>
          <w:i/>
          <w:iCs/>
        </w:rPr>
        <w:t xml:space="preserve"> capability framework for the mental health and wellbeing</w:t>
      </w:r>
      <w:r>
        <w:t xml:space="preserve"> </w:t>
      </w:r>
      <w:r w:rsidRPr="00236957">
        <w:rPr>
          <w:i/>
          <w:iCs/>
        </w:rPr>
        <w:t>workforce</w:t>
      </w:r>
      <w:r>
        <w:t>. Access the framework from</w:t>
      </w:r>
      <w:r w:rsidR="008E07A8">
        <w:t xml:space="preserve"> the</w:t>
      </w:r>
      <w:r>
        <w:t xml:space="preserve"> Department of Health website</w:t>
      </w:r>
      <w:r w:rsidR="006730A7">
        <w:t xml:space="preserve"> </w:t>
      </w:r>
      <w:hyperlink r:id="rId56" w:history="1">
        <w:r w:rsidR="000645C3" w:rsidRPr="00895CB8">
          <w:rPr>
            <w:rStyle w:val="Hyperlink"/>
          </w:rPr>
          <w:t>https://www.health.vic.gov.au/our-workforce-ourfuture</w:t>
        </w:r>
      </w:hyperlink>
      <w:r w:rsidR="000645C3">
        <w:t>.</w:t>
      </w:r>
    </w:p>
    <w:p w14:paraId="53B6DDF0" w14:textId="72EAD633" w:rsidR="006730A7" w:rsidRPr="000645C3" w:rsidRDefault="006730A7" w:rsidP="6C5374D6">
      <w:pPr>
        <w:pStyle w:val="Body"/>
      </w:pPr>
      <w:r w:rsidRPr="000645C3">
        <w:t>The MHPOD Pathways</w:t>
      </w:r>
      <w:r w:rsidR="008E07A8" w:rsidRPr="000645C3">
        <w:t xml:space="preserve"> Tool</w:t>
      </w:r>
      <w:r w:rsidR="00463569" w:rsidRPr="000645C3">
        <w:t xml:space="preserve"> and a clearing house of developed resources. </w:t>
      </w:r>
      <w:r w:rsidR="008E07A8" w:rsidRPr="000645C3">
        <w:t>Access the resources from the MHPOD website&lt;</w:t>
      </w:r>
      <w:hyperlink r:id="rId57" w:history="1">
        <w:r w:rsidR="00B94244" w:rsidRPr="000645C3">
          <w:rPr>
            <w:rStyle w:val="Hyperlink"/>
          </w:rPr>
          <w:t>https://www.mhpod.gov.au</w:t>
        </w:r>
      </w:hyperlink>
      <w:r w:rsidR="000645C3">
        <w:t>&gt;</w:t>
      </w:r>
      <w:r w:rsidR="00B94244" w:rsidRPr="000645C3">
        <w:t xml:space="preserve">. </w:t>
      </w:r>
    </w:p>
    <w:p w14:paraId="12BC8FA2" w14:textId="4177AD5F" w:rsidR="008E3ADA" w:rsidRPr="007D5C74" w:rsidRDefault="008E3ADA" w:rsidP="008E3ADA">
      <w:pPr>
        <w:pStyle w:val="Heading3"/>
      </w:pPr>
      <w:bookmarkStart w:id="163" w:name="_Toc170311416"/>
      <w:r w:rsidRPr="008E3ADA">
        <w:rPr>
          <w:rFonts w:eastAsia="Times New Roman"/>
          <w:b/>
          <w:bCs w:val="0"/>
          <w:sz w:val="32"/>
          <w:szCs w:val="28"/>
        </w:rPr>
        <w:t>Victorian MHW sector resources</w:t>
      </w:r>
      <w:r w:rsidRPr="00D642D2">
        <w:t xml:space="preserve"> </w:t>
      </w:r>
    </w:p>
    <w:p w14:paraId="66DEFCFC" w14:textId="77777777" w:rsidR="008E3ADA" w:rsidRPr="007D5C74" w:rsidRDefault="008E3ADA" w:rsidP="008E3ADA">
      <w:pPr>
        <w:pStyle w:val="Bodyafterbullets"/>
      </w:pPr>
      <w:r w:rsidRPr="007D5C74">
        <w:t xml:space="preserve">These resources can help the Victorian MHW sector implement </w:t>
      </w:r>
      <w:r w:rsidRPr="007D5C74">
        <w:rPr>
          <w:i/>
        </w:rPr>
        <w:t>Our workforce, our future</w:t>
      </w:r>
      <w:r w:rsidRPr="007D5C74">
        <w:t>.</w:t>
      </w:r>
    </w:p>
    <w:p w14:paraId="7E8F0E6D" w14:textId="77777777" w:rsidR="008E3ADA" w:rsidRPr="007D5C74" w:rsidRDefault="008E3ADA" w:rsidP="009A0090">
      <w:pPr>
        <w:pStyle w:val="Heading3"/>
      </w:pPr>
      <w:r w:rsidRPr="007D5C74">
        <w:t xml:space="preserve">Mental Health Professional </w:t>
      </w:r>
      <w:r w:rsidRPr="00E926B5">
        <w:t>Online</w:t>
      </w:r>
      <w:r w:rsidRPr="007D5C74">
        <w:t xml:space="preserve"> Development (MHPOD) Program</w:t>
      </w:r>
    </w:p>
    <w:p w14:paraId="51295984" w14:textId="77777777" w:rsidR="008E3ADA" w:rsidRPr="007D5C74" w:rsidRDefault="008E3ADA" w:rsidP="008E3ADA">
      <w:pPr>
        <w:pStyle w:val="Body"/>
      </w:pPr>
      <w:r w:rsidRPr="007D5C74">
        <w:t>The Mental Health Professional Online Development (MHPOD) Program aims to build the capacity of Australia’s mental health and related workforces to offer high-quality, evidence-based care.</w:t>
      </w:r>
    </w:p>
    <w:p w14:paraId="47CAF281" w14:textId="3F540626" w:rsidR="008E3ADA" w:rsidRPr="007D5C74" w:rsidRDefault="008E3ADA" w:rsidP="008E3ADA">
      <w:pPr>
        <w:pStyle w:val="Body"/>
      </w:pPr>
      <w:r>
        <w:t xml:space="preserve">The MHPOD Program has online education, resources and tools. </w:t>
      </w:r>
    </w:p>
    <w:p w14:paraId="77C97C60" w14:textId="6A73D719" w:rsidR="008E3ADA" w:rsidRPr="007D5C74" w:rsidRDefault="008E3ADA" w:rsidP="008E3ADA">
      <w:pPr>
        <w:pStyle w:val="Body"/>
      </w:pPr>
      <w:r>
        <w:t xml:space="preserve">Access the resources from the </w:t>
      </w:r>
      <w:hyperlink r:id="rId58">
        <w:r w:rsidRPr="00FD31BD">
          <w:rPr>
            <w:rStyle w:val="Hyperlink"/>
          </w:rPr>
          <w:t>MHPOD website</w:t>
        </w:r>
      </w:hyperlink>
      <w:r>
        <w:t xml:space="preserve"> &lt;https://www.mhpod.gov.au&gt;.</w:t>
      </w:r>
    </w:p>
    <w:p w14:paraId="07B57706" w14:textId="77777777" w:rsidR="008E3ADA" w:rsidRPr="007D5C74" w:rsidRDefault="008E3ADA" w:rsidP="009A0090">
      <w:pPr>
        <w:pStyle w:val="Heading3"/>
      </w:pPr>
      <w:r w:rsidRPr="007D5C74">
        <w:t>MHW sector organisations</w:t>
      </w:r>
    </w:p>
    <w:p w14:paraId="57A3D64D" w14:textId="77777777" w:rsidR="008E3ADA" w:rsidRPr="007D5C74" w:rsidRDefault="008E3ADA" w:rsidP="008E3ADA">
      <w:pPr>
        <w:pStyle w:val="Body"/>
      </w:pPr>
      <w:r w:rsidRPr="007D5C74">
        <w:t>Many Victorian MHW organisations offer advice and information on specialised training, practice consultation and support.</w:t>
      </w:r>
    </w:p>
    <w:p w14:paraId="43613FDC" w14:textId="77777777" w:rsidR="008E3ADA" w:rsidRPr="007D5C74" w:rsidRDefault="008E3ADA" w:rsidP="008E3ADA">
      <w:pPr>
        <w:pStyle w:val="Body"/>
      </w:pPr>
      <w:r w:rsidRPr="007D5C74">
        <w:t xml:space="preserve">These organisations include: </w:t>
      </w:r>
    </w:p>
    <w:p w14:paraId="04DBA661" w14:textId="77777777" w:rsidR="008E3ADA" w:rsidRPr="007D5C74" w:rsidRDefault="008E3ADA" w:rsidP="008E3ADA">
      <w:pPr>
        <w:pStyle w:val="Bullet1"/>
      </w:pPr>
      <w:r w:rsidRPr="007D5C74">
        <w:t>Victorian statewide capacity building units</w:t>
      </w:r>
    </w:p>
    <w:p w14:paraId="798A8757" w14:textId="77777777" w:rsidR="008E3ADA" w:rsidRPr="007D5C74" w:rsidRDefault="008E3ADA" w:rsidP="008E3ADA">
      <w:pPr>
        <w:pStyle w:val="Bullet1"/>
      </w:pPr>
      <w:r w:rsidRPr="007D5C74">
        <w:t>Victorian mental health peak bodies</w:t>
      </w:r>
    </w:p>
    <w:p w14:paraId="527705F9" w14:textId="77777777" w:rsidR="008E3ADA" w:rsidRPr="007D5C74" w:rsidRDefault="008E3ADA" w:rsidP="008E3ADA">
      <w:pPr>
        <w:pStyle w:val="Bullet1"/>
      </w:pPr>
      <w:r w:rsidRPr="007D5C74">
        <w:t>lived and living experience peak bodies</w:t>
      </w:r>
    </w:p>
    <w:p w14:paraId="3B2CF48E" w14:textId="77777777" w:rsidR="008E3ADA" w:rsidRPr="007D5C74" w:rsidRDefault="008E3ADA" w:rsidP="008E3ADA">
      <w:pPr>
        <w:pStyle w:val="Bullet1"/>
      </w:pPr>
      <w:r w:rsidRPr="007D5C74">
        <w:t>carer, family and supporter peak bodies</w:t>
      </w:r>
    </w:p>
    <w:p w14:paraId="46AEAFEC" w14:textId="77777777" w:rsidR="008E3ADA" w:rsidRPr="007D5C74" w:rsidRDefault="008E3ADA" w:rsidP="008E3ADA">
      <w:pPr>
        <w:pStyle w:val="Bullet1"/>
      </w:pPr>
      <w:r w:rsidRPr="007D5C74">
        <w:t>professional bodies, such as the Australian Association of Social Workers (AASW)</w:t>
      </w:r>
    </w:p>
    <w:p w14:paraId="369FBD63" w14:textId="77777777" w:rsidR="008E3ADA" w:rsidRPr="007D5C74" w:rsidRDefault="008E3ADA" w:rsidP="008E3ADA">
      <w:pPr>
        <w:pStyle w:val="Bullet1"/>
      </w:pPr>
      <w:r w:rsidRPr="007D5C74">
        <w:t>specialised practice experts or services, like LGBTIQA+ specialist organisations</w:t>
      </w:r>
    </w:p>
    <w:p w14:paraId="293151D6" w14:textId="77777777" w:rsidR="008E3ADA" w:rsidRPr="007D5C74" w:rsidRDefault="008E3ADA" w:rsidP="008E3ADA">
      <w:pPr>
        <w:pStyle w:val="Bullet1"/>
      </w:pPr>
      <w:r w:rsidRPr="007D5C74">
        <w:t>specialised mental health services, such as ACCHOs</w:t>
      </w:r>
    </w:p>
    <w:p w14:paraId="641D5489" w14:textId="77777777" w:rsidR="008E3ADA" w:rsidRPr="007D5C74" w:rsidRDefault="008E3ADA" w:rsidP="008E3ADA">
      <w:pPr>
        <w:pStyle w:val="Bullet1"/>
      </w:pPr>
      <w:r w:rsidRPr="007D5C74">
        <w:t>mental health research bodies, like Black Dog Institute</w:t>
      </w:r>
    </w:p>
    <w:p w14:paraId="711E276A" w14:textId="45182B5F" w:rsidR="008E3ADA" w:rsidRDefault="008E3ADA" w:rsidP="00492868">
      <w:pPr>
        <w:pStyle w:val="Bullet1"/>
      </w:pPr>
      <w:r w:rsidRPr="007D5C74">
        <w:t xml:space="preserve">mental health evidence clearing houses, like the </w:t>
      </w:r>
      <w:hyperlink r:id="rId59" w:history="1">
        <w:r w:rsidRPr="007D5C74">
          <w:rPr>
            <w:rStyle w:val="Hyperlink"/>
          </w:rPr>
          <w:t>Indigenous Mental Health and Suicide Prevention Clearinghouse</w:t>
        </w:r>
      </w:hyperlink>
      <w:r w:rsidRPr="007D5C74">
        <w:t xml:space="preserve"> &lt;h</w:t>
      </w:r>
      <w:r w:rsidRPr="00387AA2">
        <w:t>ttps://www.indigenousmhspc.gov.au</w:t>
      </w:r>
      <w:r w:rsidRPr="007D5C74">
        <w:t>&gt;.</w:t>
      </w:r>
    </w:p>
    <w:p w14:paraId="60060473" w14:textId="58132278" w:rsidR="00492868" w:rsidRPr="007D5C74" w:rsidRDefault="00492868" w:rsidP="00492868">
      <w:pPr>
        <w:pStyle w:val="Heading2"/>
      </w:pPr>
      <w:bookmarkStart w:id="164" w:name="_Toc189028885"/>
      <w:r w:rsidRPr="007D5C74">
        <w:lastRenderedPageBreak/>
        <w:t>Implementation</w:t>
      </w:r>
      <w:bookmarkEnd w:id="163"/>
      <w:r w:rsidR="0023106C" w:rsidRPr="007D5C74">
        <w:t xml:space="preserve"> resources</w:t>
      </w:r>
      <w:bookmarkEnd w:id="164"/>
    </w:p>
    <w:p w14:paraId="54927D5D" w14:textId="5B9D4126" w:rsidR="00A362CD" w:rsidRPr="007D5C74" w:rsidRDefault="00492868" w:rsidP="00492868">
      <w:pPr>
        <w:pStyle w:val="Heading3"/>
      </w:pPr>
      <w:r w:rsidRPr="007D5C74">
        <w:t>Centre for Evidence and Implementation (CEI)</w:t>
      </w:r>
    </w:p>
    <w:p w14:paraId="587D9EEA" w14:textId="16BC1B5E" w:rsidR="0023106C" w:rsidRPr="007D5C74" w:rsidRDefault="0023106C" w:rsidP="00492868">
      <w:pPr>
        <w:pStyle w:val="Body"/>
      </w:pPr>
      <w:r w:rsidRPr="007D5C74">
        <w:t xml:space="preserve">CEI is </w:t>
      </w:r>
      <w:r w:rsidR="00492868" w:rsidRPr="007D5C74">
        <w:t>a global, for-purpose</w:t>
      </w:r>
      <w:r w:rsidRPr="007D5C74">
        <w:t>,</w:t>
      </w:r>
      <w:r w:rsidR="00492868" w:rsidRPr="007D5C74">
        <w:t xml:space="preserve"> evidence intermediary and advisory organisation</w:t>
      </w:r>
      <w:r w:rsidRPr="007D5C74">
        <w:t>.</w:t>
      </w:r>
    </w:p>
    <w:p w14:paraId="76698775" w14:textId="4972B0AD" w:rsidR="00492868" w:rsidRPr="007D5C74" w:rsidRDefault="0023106C" w:rsidP="00492868">
      <w:pPr>
        <w:pStyle w:val="Body"/>
      </w:pPr>
      <w:r w:rsidRPr="007D5C74">
        <w:t>CEI is</w:t>
      </w:r>
      <w:r w:rsidR="00492868" w:rsidRPr="007D5C74">
        <w:t xml:space="preserve"> dedicated to using the best evidence in practice and policy to improve the lives of people facing </w:t>
      </w:r>
      <w:r w:rsidRPr="007D5C74">
        <w:t>hardship</w:t>
      </w:r>
      <w:r w:rsidR="00492868" w:rsidRPr="007D5C74">
        <w:t>.</w:t>
      </w:r>
    </w:p>
    <w:p w14:paraId="19B97746" w14:textId="3B37C7D0" w:rsidR="0023106C" w:rsidRPr="007D5C74" w:rsidRDefault="0023106C" w:rsidP="00492868">
      <w:pPr>
        <w:pStyle w:val="Body"/>
      </w:pPr>
      <w:r w:rsidRPr="007D5C74">
        <w:t>CEI</w:t>
      </w:r>
      <w:r w:rsidR="00492868" w:rsidRPr="007D5C74">
        <w:t xml:space="preserve"> work</w:t>
      </w:r>
      <w:r w:rsidRPr="007D5C74">
        <w:t>s</w:t>
      </w:r>
      <w:r w:rsidR="00492868" w:rsidRPr="007D5C74">
        <w:t xml:space="preserve"> with </w:t>
      </w:r>
      <w:r w:rsidRPr="007D5C74">
        <w:t xml:space="preserve">a range of </w:t>
      </w:r>
      <w:r w:rsidR="00492868" w:rsidRPr="007D5C74">
        <w:t>partners including</w:t>
      </w:r>
      <w:r w:rsidRPr="007D5C74">
        <w:t>:</w:t>
      </w:r>
    </w:p>
    <w:p w14:paraId="4214B8B7" w14:textId="2982A619" w:rsidR="0023106C" w:rsidRPr="007D5C74" w:rsidRDefault="00492868" w:rsidP="0023106C">
      <w:pPr>
        <w:pStyle w:val="Bullet1"/>
      </w:pPr>
      <w:r w:rsidRPr="007D5C74">
        <w:t>policymakers</w:t>
      </w:r>
    </w:p>
    <w:p w14:paraId="124656BC" w14:textId="142AE174" w:rsidR="0023106C" w:rsidRPr="007D5C74" w:rsidRDefault="00492868" w:rsidP="0023106C">
      <w:pPr>
        <w:pStyle w:val="Bullet1"/>
      </w:pPr>
      <w:r w:rsidRPr="007D5C74">
        <w:t>governments</w:t>
      </w:r>
    </w:p>
    <w:p w14:paraId="2D9762EA" w14:textId="4C17E6D9" w:rsidR="0023106C" w:rsidRPr="007D5C74" w:rsidRDefault="00492868" w:rsidP="0023106C">
      <w:pPr>
        <w:pStyle w:val="Bullet1"/>
      </w:pPr>
      <w:r w:rsidRPr="007D5C74">
        <w:t>practitioners</w:t>
      </w:r>
    </w:p>
    <w:p w14:paraId="5E92B869" w14:textId="4BFFE627" w:rsidR="0023106C" w:rsidRPr="007D5C74" w:rsidRDefault="00492868" w:rsidP="0023106C">
      <w:pPr>
        <w:pStyle w:val="Bullet1"/>
      </w:pPr>
      <w:r w:rsidRPr="007D5C74">
        <w:t>program providers</w:t>
      </w:r>
    </w:p>
    <w:p w14:paraId="155CB864" w14:textId="332D3F69" w:rsidR="0023106C" w:rsidRPr="007D5C74" w:rsidRDefault="00492868" w:rsidP="0023106C">
      <w:pPr>
        <w:pStyle w:val="Bullet1"/>
      </w:pPr>
      <w:r w:rsidRPr="007D5C74">
        <w:t>organisation leaders and funders</w:t>
      </w:r>
      <w:r w:rsidR="0023106C" w:rsidRPr="007D5C74">
        <w:t>.</w:t>
      </w:r>
    </w:p>
    <w:p w14:paraId="16EA0475" w14:textId="45E7F952" w:rsidR="00492868" w:rsidRPr="007D5C74" w:rsidRDefault="0023106C" w:rsidP="00387AA2">
      <w:pPr>
        <w:pStyle w:val="Bodyafterbullets"/>
      </w:pPr>
      <w:r w:rsidRPr="007D5C74">
        <w:t xml:space="preserve">CEI focuses on 4 </w:t>
      </w:r>
      <w:r w:rsidR="00492868" w:rsidRPr="007D5C74">
        <w:t>key areas of work:</w:t>
      </w:r>
    </w:p>
    <w:p w14:paraId="2AB9AF28" w14:textId="6F548A04" w:rsidR="00492868" w:rsidRPr="007D5C74" w:rsidRDefault="0023106C" w:rsidP="00492868">
      <w:pPr>
        <w:pStyle w:val="Bullet1"/>
      </w:pPr>
      <w:r w:rsidRPr="007D5C74">
        <w:t xml:space="preserve">understanding </w:t>
      </w:r>
      <w:r w:rsidR="00492868" w:rsidRPr="007D5C74">
        <w:t>and making sense of the evidence base</w:t>
      </w:r>
    </w:p>
    <w:p w14:paraId="30816347" w14:textId="0A98D795" w:rsidR="00492868" w:rsidRPr="007D5C74" w:rsidRDefault="0023106C" w:rsidP="00492868">
      <w:pPr>
        <w:pStyle w:val="Bullet1"/>
      </w:pPr>
      <w:r w:rsidRPr="007D5C74">
        <w:t xml:space="preserve">building </w:t>
      </w:r>
      <w:r w:rsidR="00492868" w:rsidRPr="007D5C74">
        <w:t xml:space="preserve">evidence through </w:t>
      </w:r>
      <w:r w:rsidR="003E623D" w:rsidRPr="007D5C74">
        <w:t>trialling</w:t>
      </w:r>
      <w:r w:rsidR="00492868" w:rsidRPr="007D5C74">
        <w:t xml:space="preserve">, testing and evaluating policies, programs and services </w:t>
      </w:r>
      <w:r w:rsidR="003E623D" w:rsidRPr="007D5C74">
        <w:t xml:space="preserve">– for </w:t>
      </w:r>
      <w:r w:rsidR="00492868" w:rsidRPr="007D5C74">
        <w:t>more effective decisions and better outcomes</w:t>
      </w:r>
    </w:p>
    <w:p w14:paraId="6ECA7B26" w14:textId="2A478715" w:rsidR="00492868" w:rsidRPr="007D5C74" w:rsidRDefault="003E623D" w:rsidP="00492868">
      <w:pPr>
        <w:pStyle w:val="Bullet1"/>
      </w:pPr>
      <w:r w:rsidRPr="007D5C74">
        <w:t xml:space="preserve">applying </w:t>
      </w:r>
      <w:r w:rsidR="00492868" w:rsidRPr="007D5C74">
        <w:t xml:space="preserve">research-informed implementation methods and processes to </w:t>
      </w:r>
      <w:r w:rsidRPr="007D5C74">
        <w:t xml:space="preserve">make </w:t>
      </w:r>
      <w:r w:rsidR="00492868" w:rsidRPr="007D5C74">
        <w:t xml:space="preserve">high-quality evidence </w:t>
      </w:r>
      <w:r w:rsidRPr="007D5C74">
        <w:t xml:space="preserve">part of </w:t>
      </w:r>
      <w:r w:rsidR="00492868" w:rsidRPr="007D5C74">
        <w:t>policy and practice</w:t>
      </w:r>
    </w:p>
    <w:p w14:paraId="68E35145" w14:textId="1515EBC0" w:rsidR="00492868" w:rsidRPr="007D5C74" w:rsidRDefault="003E623D" w:rsidP="00492868">
      <w:pPr>
        <w:pStyle w:val="Bullet1"/>
      </w:pPr>
      <w:r w:rsidRPr="007D5C74">
        <w:t xml:space="preserve">building </w:t>
      </w:r>
      <w:r w:rsidR="00492868" w:rsidRPr="007D5C74">
        <w:t>cultures for evidence use.</w:t>
      </w:r>
    </w:p>
    <w:p w14:paraId="73B1B6A1" w14:textId="7078BCCF" w:rsidR="00492868" w:rsidRPr="007D5C74" w:rsidRDefault="003E623D" w:rsidP="00492868">
      <w:pPr>
        <w:pStyle w:val="Bodyafterbullets"/>
      </w:pPr>
      <w:r w:rsidRPr="007D5C74">
        <w:t xml:space="preserve">Learn more about CEI at the </w:t>
      </w:r>
      <w:hyperlink r:id="rId60" w:history="1">
        <w:r w:rsidRPr="007D5C74">
          <w:rPr>
            <w:rStyle w:val="Hyperlink"/>
          </w:rPr>
          <w:t>CEI website</w:t>
        </w:r>
      </w:hyperlink>
      <w:r w:rsidRPr="007D5C74">
        <w:t xml:space="preserve"> &lt;h</w:t>
      </w:r>
      <w:r w:rsidRPr="00387AA2">
        <w:t>ttps://www.ceiglobal.org</w:t>
      </w:r>
      <w:r w:rsidRPr="007D5C74">
        <w:t>&gt;.</w:t>
      </w:r>
    </w:p>
    <w:p w14:paraId="3B09D04F" w14:textId="2B32A869" w:rsidR="00492868" w:rsidRPr="007D5C74" w:rsidRDefault="00492868" w:rsidP="00492868">
      <w:pPr>
        <w:pStyle w:val="Heading3"/>
      </w:pPr>
      <w:r w:rsidRPr="007D5C74">
        <w:t>Consolidated Framework for Implementation Research (CFIR)</w:t>
      </w:r>
    </w:p>
    <w:p w14:paraId="13C30533" w14:textId="7570DD88" w:rsidR="003E623D" w:rsidRPr="007D5C74" w:rsidRDefault="003E623D" w:rsidP="00492868">
      <w:pPr>
        <w:pStyle w:val="Body"/>
      </w:pPr>
      <w:r w:rsidRPr="007D5C74">
        <w:t>The CFIR is a framework for assessing context based on current or possible implementation barriers and enablers. This information can help tailor implementation strategies and explain outcomes.</w:t>
      </w:r>
    </w:p>
    <w:p w14:paraId="44A8D604" w14:textId="46DC9E8E" w:rsidR="003E623D" w:rsidRPr="007D5C74" w:rsidRDefault="00492868" w:rsidP="00492868">
      <w:pPr>
        <w:pStyle w:val="Body"/>
      </w:pPr>
      <w:r w:rsidRPr="007D5C74">
        <w:t xml:space="preserve">The CFIR </w:t>
      </w:r>
      <w:r w:rsidR="003E623D" w:rsidRPr="007D5C74">
        <w:t xml:space="preserve">covers a range of factors </w:t>
      </w:r>
      <w:r w:rsidRPr="007D5C74">
        <w:t>across 5 domains</w:t>
      </w:r>
      <w:r w:rsidR="003E623D" w:rsidRPr="007D5C74">
        <w:t>.</w:t>
      </w:r>
      <w:r w:rsidRPr="007D5C74">
        <w:t xml:space="preserve"> </w:t>
      </w:r>
    </w:p>
    <w:p w14:paraId="35AFB174" w14:textId="2C012132" w:rsidR="00284705" w:rsidRPr="007D5C74" w:rsidRDefault="00284705" w:rsidP="00284705">
      <w:pPr>
        <w:pStyle w:val="Bodyafterbullets"/>
      </w:pPr>
      <w:r w:rsidRPr="007D5C74">
        <w:t>The CFIR website has:</w:t>
      </w:r>
    </w:p>
    <w:p w14:paraId="30376D08" w14:textId="77777777" w:rsidR="00284705" w:rsidRPr="007D5C74" w:rsidRDefault="00284705" w:rsidP="00284705">
      <w:pPr>
        <w:pStyle w:val="Bullet1"/>
      </w:pPr>
      <w:r w:rsidRPr="007D5C74">
        <w:t>definitions of factors that influence implementation in each domain</w:t>
      </w:r>
    </w:p>
    <w:p w14:paraId="595EA718" w14:textId="77777777" w:rsidR="00284705" w:rsidRPr="007D5C74" w:rsidRDefault="00284705" w:rsidP="00284705">
      <w:pPr>
        <w:pStyle w:val="Bullet1"/>
      </w:pPr>
      <w:r w:rsidRPr="007D5C74">
        <w:t>tools for identifying barriers and enablers for each domain.</w:t>
      </w:r>
    </w:p>
    <w:p w14:paraId="50C7B9C4" w14:textId="77777777" w:rsidR="00284705" w:rsidRPr="007D5C74" w:rsidRDefault="00284705" w:rsidP="00387AA2">
      <w:pPr>
        <w:pStyle w:val="Bodyafterbullets"/>
      </w:pPr>
      <w:r w:rsidRPr="007D5C74">
        <w:t>For more information on CFIR, see:</w:t>
      </w:r>
    </w:p>
    <w:p w14:paraId="007CDAAF" w14:textId="65BB637F" w:rsidR="00284705" w:rsidRPr="007D5C74" w:rsidRDefault="00284705" w:rsidP="00387AA2">
      <w:pPr>
        <w:pStyle w:val="Bullet1"/>
      </w:pPr>
      <w:hyperlink r:id="rId61" w:history="1">
        <w:r w:rsidRPr="007D5C74">
          <w:rPr>
            <w:rStyle w:val="Hyperlink"/>
          </w:rPr>
          <w:t>CFIR Website</w:t>
        </w:r>
      </w:hyperlink>
      <w:r w:rsidRPr="007D5C74">
        <w:t xml:space="preserve"> &lt;https://www.cfirguide.org&gt; </w:t>
      </w:r>
    </w:p>
    <w:p w14:paraId="6D70C5D2" w14:textId="4A2D74E9" w:rsidR="00284705" w:rsidRPr="007D5C74" w:rsidRDefault="00284705" w:rsidP="00387AA2">
      <w:pPr>
        <w:pStyle w:val="Bullet1"/>
      </w:pPr>
      <w:hyperlink r:id="rId62" w:history="1">
        <w:r w:rsidRPr="007D5C74">
          <w:rPr>
            <w:rStyle w:val="Hyperlink"/>
          </w:rPr>
          <w:t>CFIR website's Constructs page</w:t>
        </w:r>
      </w:hyperlink>
      <w:r w:rsidRPr="007D5C74">
        <w:t xml:space="preserve"> &lt;https://cfirguide.org/constructs&gt;.</w:t>
      </w:r>
    </w:p>
    <w:p w14:paraId="57814C42" w14:textId="0F9DCD01" w:rsidR="00492868" w:rsidRPr="007D5C74" w:rsidRDefault="00492868" w:rsidP="00492868">
      <w:pPr>
        <w:pStyle w:val="Heading3"/>
      </w:pPr>
      <w:r w:rsidRPr="007D5C74">
        <w:t>Evidence-base Prevention and Intervention Support</w:t>
      </w:r>
      <w:r w:rsidR="00284705" w:rsidRPr="007D5C74">
        <w:t xml:space="preserve"> (EPIS)</w:t>
      </w:r>
    </w:p>
    <w:p w14:paraId="49A84A26" w14:textId="00AC4834" w:rsidR="00492868" w:rsidRPr="007D5C74" w:rsidRDefault="00492868" w:rsidP="00492868">
      <w:pPr>
        <w:pStyle w:val="Body"/>
      </w:pPr>
      <w:r w:rsidRPr="007D5C74">
        <w:t>EPIS is a university-based intermediary organi</w:t>
      </w:r>
      <w:r w:rsidR="00284705" w:rsidRPr="007D5C74">
        <w:t>s</w:t>
      </w:r>
      <w:r w:rsidRPr="007D5C74">
        <w:t>ation</w:t>
      </w:r>
      <w:r w:rsidR="00284705" w:rsidRPr="007D5C74">
        <w:t>.</w:t>
      </w:r>
      <w:r w:rsidRPr="007D5C74">
        <w:t xml:space="preserve"> </w:t>
      </w:r>
      <w:r w:rsidR="00284705" w:rsidRPr="007D5C74">
        <w:t xml:space="preserve">It </w:t>
      </w:r>
      <w:r w:rsidRPr="007D5C74">
        <w:t>connec</w:t>
      </w:r>
      <w:r w:rsidR="00284705" w:rsidRPr="007D5C74">
        <w:t>ts</w:t>
      </w:r>
      <w:r w:rsidRPr="007D5C74">
        <w:t xml:space="preserve"> research, policy and real-world practice to improve outcomes for children and families </w:t>
      </w:r>
      <w:r w:rsidR="00284705" w:rsidRPr="007D5C74">
        <w:t xml:space="preserve">in </w:t>
      </w:r>
      <w:r w:rsidRPr="007D5C74">
        <w:t>Pennsylvania.</w:t>
      </w:r>
    </w:p>
    <w:p w14:paraId="2496A5EA" w14:textId="3A9DB6EA" w:rsidR="00284705" w:rsidRPr="007D5C74" w:rsidRDefault="00284705" w:rsidP="00492868">
      <w:pPr>
        <w:pStyle w:val="Body"/>
      </w:pPr>
      <w:r w:rsidRPr="007D5C74">
        <w:t>The EPIS website includes a range of tools and resources to support implementation. This including resources around:</w:t>
      </w:r>
    </w:p>
    <w:p w14:paraId="1E7F3645" w14:textId="1F072428" w:rsidR="00284705" w:rsidRPr="007D5C74" w:rsidRDefault="00284705" w:rsidP="00284705">
      <w:pPr>
        <w:pStyle w:val="Bullet1"/>
      </w:pPr>
      <w:r w:rsidRPr="007D5C74">
        <w:t>assessing outcomes</w:t>
      </w:r>
    </w:p>
    <w:p w14:paraId="77FA892E" w14:textId="63BC3D7A" w:rsidR="00284705" w:rsidRPr="007D5C74" w:rsidRDefault="00284705" w:rsidP="00284705">
      <w:pPr>
        <w:pStyle w:val="Bullet1"/>
      </w:pPr>
      <w:r w:rsidRPr="007D5C74">
        <w:lastRenderedPageBreak/>
        <w:t>monitoring fidelity</w:t>
      </w:r>
    </w:p>
    <w:p w14:paraId="78821A62" w14:textId="1C75FF9C" w:rsidR="00284705" w:rsidRPr="007D5C74" w:rsidRDefault="00284705" w:rsidP="00284705">
      <w:pPr>
        <w:pStyle w:val="Bullet1"/>
      </w:pPr>
      <w:r w:rsidRPr="007D5C74">
        <w:t>collecting and analysing data</w:t>
      </w:r>
    </w:p>
    <w:p w14:paraId="6886385E" w14:textId="6B51260A" w:rsidR="00284705" w:rsidRPr="007D5C74" w:rsidRDefault="00284705" w:rsidP="00387AA2">
      <w:pPr>
        <w:pStyle w:val="Bullet1"/>
      </w:pPr>
      <w:r w:rsidRPr="007D5C74">
        <w:t>communicating results.</w:t>
      </w:r>
    </w:p>
    <w:p w14:paraId="36EB4AB7" w14:textId="77777777" w:rsidR="00284705" w:rsidRPr="007D5C74" w:rsidRDefault="00284705" w:rsidP="009A0090">
      <w:pPr>
        <w:pStyle w:val="Bodyafterbullets"/>
        <w:keepNext/>
        <w:keepLines/>
      </w:pPr>
      <w:r w:rsidRPr="007D5C74">
        <w:t>For mor information, see:</w:t>
      </w:r>
    </w:p>
    <w:p w14:paraId="58316DF1" w14:textId="6C5AAA1C" w:rsidR="00492868" w:rsidRPr="007D5C74" w:rsidRDefault="00284705" w:rsidP="00284705">
      <w:pPr>
        <w:pStyle w:val="Bullet1"/>
      </w:pPr>
      <w:hyperlink r:id="rId63" w:history="1">
        <w:r w:rsidRPr="007D5C74">
          <w:rPr>
            <w:rStyle w:val="Hyperlink"/>
          </w:rPr>
          <w:t>EPIS website</w:t>
        </w:r>
      </w:hyperlink>
      <w:r w:rsidR="00492868" w:rsidRPr="007D5C74">
        <w:t xml:space="preserve"> </w:t>
      </w:r>
      <w:r w:rsidRPr="007D5C74">
        <w:t>&lt;</w:t>
      </w:r>
      <w:r w:rsidR="00492868" w:rsidRPr="007D5C74">
        <w:t>https://www.episcenter.psu.edu</w:t>
      </w:r>
      <w:r w:rsidRPr="007D5C74">
        <w:t>&gt;</w:t>
      </w:r>
    </w:p>
    <w:p w14:paraId="17797E87" w14:textId="631A7FEB" w:rsidR="00284705" w:rsidRPr="007D5C74" w:rsidRDefault="00284705" w:rsidP="00387AA2">
      <w:pPr>
        <w:pStyle w:val="Bullet1"/>
      </w:pPr>
      <w:hyperlink r:id="rId64" w:history="1">
        <w:r w:rsidRPr="007D5C74">
          <w:rPr>
            <w:rStyle w:val="Hyperlink"/>
          </w:rPr>
          <w:t>EPIS’ Monitoring process and outcomes page</w:t>
        </w:r>
      </w:hyperlink>
      <w:r w:rsidRPr="007D5C74">
        <w:t xml:space="preserve"> &lt;https://www.episcenter.psu.edu/monitoring&gt;.</w:t>
      </w:r>
    </w:p>
    <w:p w14:paraId="10AE479F" w14:textId="46A4C04F" w:rsidR="00492868" w:rsidRPr="007D5C74" w:rsidRDefault="00492868" w:rsidP="00492868">
      <w:pPr>
        <w:pStyle w:val="Heading3"/>
      </w:pPr>
      <w:r w:rsidRPr="007D5C74">
        <w:t>Wandersman Center</w:t>
      </w:r>
    </w:p>
    <w:p w14:paraId="1EDC3ED3" w14:textId="6D3CEF5A" w:rsidR="001E426C" w:rsidRPr="007D5C74" w:rsidRDefault="00492868" w:rsidP="00492868">
      <w:pPr>
        <w:pStyle w:val="Body"/>
        <w:rPr>
          <w:rFonts w:cs="Arial"/>
        </w:rPr>
      </w:pPr>
      <w:r w:rsidRPr="007D5C74">
        <w:rPr>
          <w:rFonts w:cs="Arial"/>
          <w:color w:val="2A2A2A"/>
          <w:shd w:val="clear" w:color="auto" w:fill="FFFFFF"/>
        </w:rPr>
        <w:t xml:space="preserve">Wandersman Center </w:t>
      </w:r>
      <w:r w:rsidR="001E426C" w:rsidRPr="007D5C74">
        <w:rPr>
          <w:rFonts w:cs="Arial"/>
        </w:rPr>
        <w:t xml:space="preserve">is </w:t>
      </w:r>
      <w:r w:rsidRPr="007D5C74">
        <w:rPr>
          <w:rFonts w:cs="Arial"/>
        </w:rPr>
        <w:t>an interdisciplinary team with extensive experience in</w:t>
      </w:r>
      <w:r w:rsidR="001E426C" w:rsidRPr="007D5C74">
        <w:rPr>
          <w:rFonts w:cs="Arial"/>
        </w:rPr>
        <w:t>:</w:t>
      </w:r>
    </w:p>
    <w:p w14:paraId="74FB9503" w14:textId="740841BB" w:rsidR="001E426C" w:rsidRPr="007D5C74" w:rsidRDefault="00492868" w:rsidP="001E426C">
      <w:pPr>
        <w:pStyle w:val="Bullet1"/>
      </w:pPr>
      <w:r w:rsidRPr="007D5C74">
        <w:t>community psychology</w:t>
      </w:r>
    </w:p>
    <w:p w14:paraId="22FAAD93" w14:textId="7BCE96EB" w:rsidR="001E426C" w:rsidRPr="007D5C74" w:rsidRDefault="00492868" w:rsidP="001E426C">
      <w:pPr>
        <w:pStyle w:val="Bullet1"/>
      </w:pPr>
      <w:r w:rsidRPr="007D5C74">
        <w:t>program evaluation</w:t>
      </w:r>
    </w:p>
    <w:p w14:paraId="3A0EE575" w14:textId="3F80BC78" w:rsidR="001E426C" w:rsidRPr="007D5C74" w:rsidRDefault="00492868" w:rsidP="001E426C">
      <w:pPr>
        <w:pStyle w:val="Bullet1"/>
      </w:pPr>
      <w:r w:rsidRPr="007D5C74">
        <w:t>quality improvement</w:t>
      </w:r>
    </w:p>
    <w:p w14:paraId="3E2C56AA" w14:textId="77777777" w:rsidR="001E426C" w:rsidRPr="007D5C74" w:rsidRDefault="00492868" w:rsidP="001E426C">
      <w:pPr>
        <w:pStyle w:val="Bullet1"/>
      </w:pPr>
      <w:r w:rsidRPr="007D5C74">
        <w:t>implementation science.</w:t>
      </w:r>
    </w:p>
    <w:p w14:paraId="2C8A2270" w14:textId="702684B7" w:rsidR="00492868" w:rsidRPr="007D5C74" w:rsidRDefault="00492868" w:rsidP="001E426C">
      <w:pPr>
        <w:pStyle w:val="Bodyafterbullets"/>
      </w:pPr>
      <w:r w:rsidRPr="007D5C74">
        <w:t>Their specific area of expertise is organisational readiness</w:t>
      </w:r>
      <w:r w:rsidR="001E426C" w:rsidRPr="007D5C74">
        <w:t>. The Wandersman Center developed</w:t>
      </w:r>
      <w:r w:rsidRPr="007D5C74">
        <w:t xml:space="preserve"> the </w:t>
      </w:r>
      <w:r w:rsidR="001E426C" w:rsidRPr="007D5C74">
        <w:t>Readiness Thinking Tool &lt;https://www.wandersmancenter.org/using-readiness.html&gt;.</w:t>
      </w:r>
    </w:p>
    <w:p w14:paraId="62D167E7" w14:textId="739ECA40" w:rsidR="00212C31" w:rsidRPr="007D5C74" w:rsidRDefault="00212C31" w:rsidP="001E426C">
      <w:pPr>
        <w:pStyle w:val="Bodyafterbullets"/>
      </w:pPr>
      <w:r w:rsidRPr="007D5C74">
        <w:t>The Readiness Thinking Tool helps organisations identify possible implementation barriers and enablers.</w:t>
      </w:r>
    </w:p>
    <w:p w14:paraId="52001107" w14:textId="73062BAE" w:rsidR="00212C31" w:rsidRPr="007D5C74" w:rsidRDefault="00212C31" w:rsidP="00387AA2">
      <w:pPr>
        <w:pStyle w:val="Bodyafterbullets"/>
      </w:pPr>
      <w:r w:rsidRPr="007D5C74">
        <w:t>For more information, see:</w:t>
      </w:r>
    </w:p>
    <w:p w14:paraId="4A57FBC7" w14:textId="10BE54B3" w:rsidR="00492868" w:rsidRPr="007D5C74" w:rsidRDefault="00492868" w:rsidP="00212C31">
      <w:pPr>
        <w:pStyle w:val="Bullet1"/>
      </w:pPr>
      <w:hyperlink r:id="rId65" w:history="1">
        <w:r w:rsidRPr="007D5C74">
          <w:rPr>
            <w:rStyle w:val="Hyperlink"/>
            <w:rFonts w:cs="Arial"/>
          </w:rPr>
          <w:t xml:space="preserve">Wandersman </w:t>
        </w:r>
        <w:r w:rsidR="00212C31" w:rsidRPr="007D5C74">
          <w:rPr>
            <w:rStyle w:val="Hyperlink"/>
            <w:rFonts w:cs="Arial"/>
          </w:rPr>
          <w:t xml:space="preserve">Center </w:t>
        </w:r>
        <w:r w:rsidRPr="007D5C74">
          <w:rPr>
            <w:rStyle w:val="Hyperlink"/>
            <w:rFonts w:cs="Arial"/>
          </w:rPr>
          <w:t>website</w:t>
        </w:r>
      </w:hyperlink>
      <w:r w:rsidRPr="007D5C74">
        <w:t xml:space="preserve"> &lt;https://www.wandersmancenter.org&gt;</w:t>
      </w:r>
    </w:p>
    <w:p w14:paraId="7EB8E75B" w14:textId="4B46E2F6" w:rsidR="00212C31" w:rsidRPr="007D5C74" w:rsidRDefault="00212C31" w:rsidP="00387AA2">
      <w:pPr>
        <w:pStyle w:val="Bullet1"/>
      </w:pPr>
      <w:hyperlink r:id="rId66" w:history="1">
        <w:r w:rsidRPr="007D5C74">
          <w:rPr>
            <w:rStyle w:val="Hyperlink"/>
          </w:rPr>
          <w:t>Wandersman Center’s Using readiness page</w:t>
        </w:r>
      </w:hyperlink>
      <w:r w:rsidRPr="007D5C74">
        <w:t xml:space="preserve"> &lt;https://www.wandersmancenter.org/using-readiness.html&gt;.</w:t>
      </w:r>
    </w:p>
    <w:p w14:paraId="0BB6022A" w14:textId="678D9D95" w:rsidR="00492868" w:rsidRPr="007D5C74" w:rsidRDefault="00492868" w:rsidP="00492868">
      <w:pPr>
        <w:pStyle w:val="Heading2"/>
      </w:pPr>
    </w:p>
    <w:p w14:paraId="0D2FDF65" w14:textId="6101C2BD" w:rsidR="00511D9B" w:rsidRPr="007D5C74" w:rsidRDefault="00492868">
      <w:pPr>
        <w:spacing w:after="0" w:line="240" w:lineRule="auto"/>
        <w:rPr>
          <w:rFonts w:eastAsia="Times"/>
        </w:rPr>
      </w:pPr>
      <w:r w:rsidRPr="007D5C74">
        <w:br w:type="page"/>
      </w:r>
    </w:p>
    <w:p w14:paraId="0237F2C0" w14:textId="46DE02BA" w:rsidR="00492868" w:rsidRPr="007D5C74" w:rsidRDefault="008218D5" w:rsidP="00511D9B">
      <w:pPr>
        <w:pStyle w:val="Heading1"/>
      </w:pPr>
      <w:bookmarkStart w:id="165" w:name="_Toc189028887"/>
      <w:r w:rsidRPr="007D5C74">
        <w:lastRenderedPageBreak/>
        <w:t xml:space="preserve">Appendix </w:t>
      </w:r>
      <w:r w:rsidR="0080351F" w:rsidRPr="007D5C74">
        <w:t>D</w:t>
      </w:r>
      <w:r w:rsidRPr="007D5C74">
        <w:t>: Image descriptions</w:t>
      </w:r>
      <w:bookmarkEnd w:id="165"/>
    </w:p>
    <w:p w14:paraId="4A2655A2" w14:textId="132C6E77" w:rsidR="008218D5" w:rsidRPr="007D5C74" w:rsidRDefault="007D5C74" w:rsidP="00481ABF">
      <w:pPr>
        <w:pStyle w:val="Heading2notinTOC"/>
      </w:pPr>
      <w:fldSimple w:instr="REF _Ref173247154  \* MERGEFORMAT">
        <w:r w:rsidRPr="007D5C74">
          <w:t xml:space="preserve">Figure </w:t>
        </w:r>
        <w:r>
          <w:rPr>
            <w:noProof/>
          </w:rPr>
          <w:t>1</w:t>
        </w:r>
        <w:r w:rsidRPr="007D5C74">
          <w:t xml:space="preserve">: Factors influencing the implementation of </w:t>
        </w:r>
        <w:r w:rsidRPr="00387AA2">
          <w:rPr>
            <w:i/>
            <w:iCs/>
          </w:rPr>
          <w:t>Our workforce, our future</w:t>
        </w:r>
      </w:fldSimple>
    </w:p>
    <w:p w14:paraId="62D42D18" w14:textId="40943675" w:rsidR="00481ABF" w:rsidRPr="007D5C74" w:rsidRDefault="00481ABF" w:rsidP="00481ABF">
      <w:pPr>
        <w:pStyle w:val="Body"/>
      </w:pPr>
      <w:r w:rsidRPr="007D5C74">
        <w:t xml:space="preserve">The diagram shows that </w:t>
      </w:r>
      <w:r w:rsidR="006B4906" w:rsidRPr="007D5C74">
        <w:t xml:space="preserve">focusing on both the </w:t>
      </w:r>
      <w:r w:rsidR="006B4906" w:rsidRPr="00387AA2">
        <w:rPr>
          <w:b/>
          <w:bCs/>
        </w:rPr>
        <w:t>What</w:t>
      </w:r>
      <w:r w:rsidR="006B4906" w:rsidRPr="007D5C74">
        <w:t xml:space="preserve"> (‘</w:t>
      </w:r>
      <w:r w:rsidR="006B4906" w:rsidRPr="00387AA2">
        <w:rPr>
          <w:i/>
          <w:iCs/>
        </w:rPr>
        <w:t>Our workforce, our future</w:t>
      </w:r>
      <w:r w:rsidR="006B4906" w:rsidRPr="007D5C74">
        <w:t xml:space="preserve"> capability framework’) and the </w:t>
      </w:r>
      <w:r w:rsidR="006B4906" w:rsidRPr="00387AA2">
        <w:rPr>
          <w:b/>
          <w:bCs/>
        </w:rPr>
        <w:t>How</w:t>
      </w:r>
      <w:r w:rsidR="006B4906" w:rsidRPr="007D5C74">
        <w:t xml:space="preserve"> (‘active and effective implementation’) leads to </w:t>
      </w:r>
      <w:r w:rsidR="006B4906" w:rsidRPr="00387AA2">
        <w:rPr>
          <w:b/>
          <w:bCs/>
        </w:rPr>
        <w:t>Workforce Outcomes</w:t>
      </w:r>
      <w:r w:rsidR="006B4906" w:rsidRPr="007D5C74">
        <w:t>.</w:t>
      </w:r>
    </w:p>
    <w:p w14:paraId="26DB2924" w14:textId="36A3972E" w:rsidR="006B4906" w:rsidRPr="007D5C74" w:rsidRDefault="006B4906" w:rsidP="00387AA2">
      <w:pPr>
        <w:pStyle w:val="Body"/>
      </w:pPr>
      <w:r w:rsidRPr="00387AA2">
        <w:rPr>
          <w:b/>
          <w:bCs/>
        </w:rPr>
        <w:t>Workforce outcome</w:t>
      </w:r>
      <w:r w:rsidRPr="007D5C74">
        <w:t>:</w:t>
      </w:r>
      <w:r w:rsidR="00FF037A" w:rsidRPr="007D5C74">
        <w:t xml:space="preserve"> </w:t>
      </w:r>
      <w:r w:rsidRPr="007D5C74">
        <w:t>Safe, consistent and supportive practice across the Victorian mental health and wellbeing system.</w:t>
      </w:r>
    </w:p>
    <w:p w14:paraId="2AD65661" w14:textId="5050A56E" w:rsidR="006B4906" w:rsidRPr="007D5C74" w:rsidRDefault="006B4906" w:rsidP="006B4906">
      <w:pPr>
        <w:pStyle w:val="Bodyafterbullets"/>
      </w:pPr>
      <w:r w:rsidRPr="007D5C74">
        <w:t xml:space="preserve">To achieve workforce outcomes, you must also consider </w:t>
      </w:r>
      <w:r w:rsidRPr="007D5C74">
        <w:rPr>
          <w:b/>
          <w:bCs/>
        </w:rPr>
        <w:t xml:space="preserve">Barriers and Enablers </w:t>
      </w:r>
      <w:r w:rsidRPr="007D5C74">
        <w:t>(‘factors that help or hinder implementation’). The diagram has a double-headed arrow between Workforce outcomes and Barriers and Enablers.</w:t>
      </w:r>
    </w:p>
    <w:p w14:paraId="07D9E738" w14:textId="68C9D5C5" w:rsidR="006B4906" w:rsidRPr="007D5C74" w:rsidRDefault="006B4906" w:rsidP="006B4906">
      <w:pPr>
        <w:pStyle w:val="Bodyafterbullets"/>
      </w:pPr>
      <w:r w:rsidRPr="007D5C74">
        <w:t xml:space="preserve">Achieving workforce outcomes leads to </w:t>
      </w:r>
      <w:r w:rsidRPr="007D5C74">
        <w:rPr>
          <w:b/>
          <w:bCs/>
        </w:rPr>
        <w:t>Consumer outcomes</w:t>
      </w:r>
      <w:r w:rsidRPr="007D5C74">
        <w:t xml:space="preserve"> (Improved service experiences).</w:t>
      </w:r>
    </w:p>
    <w:p w14:paraId="16E12B7F" w14:textId="75A47F69" w:rsidR="00680103" w:rsidRPr="007D5C74" w:rsidRDefault="007D5C74" w:rsidP="00680103">
      <w:pPr>
        <w:pStyle w:val="Heading2notinTOC"/>
      </w:pPr>
      <w:r>
        <w:fldChar w:fldCharType="begin"/>
      </w:r>
      <w:r>
        <w:instrText>REF _Ref173252626</w:instrText>
      </w:r>
      <w:r>
        <w:fldChar w:fldCharType="separate"/>
      </w:r>
      <w:r w:rsidRPr="007D5C74">
        <w:t xml:space="preserve">Figure </w:t>
      </w:r>
      <w:r>
        <w:rPr>
          <w:noProof/>
        </w:rPr>
        <w:t>2</w:t>
      </w:r>
      <w:r w:rsidRPr="007D5C74">
        <w:t xml:space="preserve">: </w:t>
      </w:r>
      <w:r w:rsidRPr="007D5C74">
        <w:rPr>
          <w:i/>
          <w:iCs/>
        </w:rPr>
        <w:t>Our workforce, our future</w:t>
      </w:r>
      <w:r w:rsidRPr="007D5C74">
        <w:t xml:space="preserve"> implementation framework</w:t>
      </w:r>
      <w:r>
        <w:fldChar w:fldCharType="end"/>
      </w:r>
    </w:p>
    <w:p w14:paraId="7D327B84" w14:textId="2431BD82" w:rsidR="00680103" w:rsidRPr="007D5C74" w:rsidRDefault="00680103" w:rsidP="00680103">
      <w:pPr>
        <w:pStyle w:val="Heading3"/>
      </w:pPr>
      <w:r w:rsidRPr="007D5C74">
        <w:t>Stage 1: Engage and explore</w:t>
      </w:r>
    </w:p>
    <w:p w14:paraId="4BEC74A8" w14:textId="7FEA3A26" w:rsidR="00680103" w:rsidRPr="007D5C74" w:rsidRDefault="00680103" w:rsidP="00680103">
      <w:pPr>
        <w:pStyle w:val="Bullet1"/>
      </w:pPr>
      <w:r w:rsidRPr="007D5C74">
        <w:t>Define workforce needs</w:t>
      </w:r>
    </w:p>
    <w:p w14:paraId="250453D7" w14:textId="3633E46E" w:rsidR="00680103" w:rsidRPr="007D5C74" w:rsidRDefault="00680103" w:rsidP="00680103">
      <w:pPr>
        <w:pStyle w:val="Bullet1"/>
      </w:pPr>
      <w:r w:rsidRPr="007D5C74">
        <w:t>Set up an implementation team</w:t>
      </w:r>
    </w:p>
    <w:p w14:paraId="51EC2E3A" w14:textId="6233B6B2" w:rsidR="00680103" w:rsidRPr="007D5C74" w:rsidRDefault="00680103" w:rsidP="00680103">
      <w:pPr>
        <w:pStyle w:val="Bullet1"/>
      </w:pPr>
      <w:r w:rsidRPr="007D5C74">
        <w:t>Select an initiative</w:t>
      </w:r>
    </w:p>
    <w:p w14:paraId="737B14BA" w14:textId="6A016395" w:rsidR="00680103" w:rsidRPr="007D5C74" w:rsidRDefault="00680103" w:rsidP="00680103">
      <w:pPr>
        <w:pStyle w:val="Bullet1"/>
      </w:pPr>
      <w:r w:rsidRPr="007D5C74">
        <w:t>Consider barriers and enablers</w:t>
      </w:r>
    </w:p>
    <w:p w14:paraId="12272A3C" w14:textId="536635B0" w:rsidR="00680103" w:rsidRPr="007D5C74" w:rsidRDefault="00680103" w:rsidP="00680103">
      <w:pPr>
        <w:pStyle w:val="Bullet1"/>
      </w:pPr>
      <w:r w:rsidRPr="007D5C74">
        <w:t>Assess organisational readiness</w:t>
      </w:r>
    </w:p>
    <w:p w14:paraId="02DC5E08" w14:textId="5364867F" w:rsidR="00680103" w:rsidRPr="007D5C74" w:rsidRDefault="00680103" w:rsidP="00680103">
      <w:pPr>
        <w:pStyle w:val="Heading3"/>
      </w:pPr>
      <w:r w:rsidRPr="007D5C74">
        <w:t>Stage 2: Plan and prepare</w:t>
      </w:r>
    </w:p>
    <w:p w14:paraId="11334D3B" w14:textId="43D2C41A" w:rsidR="00680103" w:rsidRPr="007D5C74" w:rsidRDefault="00680103" w:rsidP="00680103">
      <w:pPr>
        <w:pStyle w:val="Bullet1"/>
      </w:pPr>
      <w:r w:rsidRPr="007D5C74">
        <w:t>Select implementation strategies</w:t>
      </w:r>
    </w:p>
    <w:p w14:paraId="14BBE5D9" w14:textId="355D120A" w:rsidR="00680103" w:rsidRPr="007D5C74" w:rsidRDefault="00680103" w:rsidP="00680103">
      <w:pPr>
        <w:pStyle w:val="Bullet1"/>
      </w:pPr>
      <w:r w:rsidRPr="007D5C74">
        <w:t>Choose monitoring strategy</w:t>
      </w:r>
    </w:p>
    <w:p w14:paraId="4AFE48B7" w14:textId="1CBA1DA6" w:rsidR="00680103" w:rsidRPr="007D5C74" w:rsidRDefault="00680103" w:rsidP="00680103">
      <w:pPr>
        <w:pStyle w:val="Bullet1"/>
      </w:pPr>
      <w:r w:rsidRPr="007D5C74">
        <w:t>Develop implementation plan</w:t>
      </w:r>
    </w:p>
    <w:p w14:paraId="6B6EF73B" w14:textId="278420AD" w:rsidR="00680103" w:rsidRPr="007D5C74" w:rsidRDefault="00680103" w:rsidP="00680103">
      <w:pPr>
        <w:pStyle w:val="Bullet1"/>
      </w:pPr>
      <w:r w:rsidRPr="007D5C74">
        <w:t>Build readiness</w:t>
      </w:r>
    </w:p>
    <w:p w14:paraId="3CCC4D03" w14:textId="62CEF51B" w:rsidR="00680103" w:rsidRPr="007D5C74" w:rsidRDefault="00680103" w:rsidP="00680103">
      <w:pPr>
        <w:pStyle w:val="Heading3"/>
      </w:pPr>
      <w:r w:rsidRPr="007D5C74">
        <w:t xml:space="preserve">Stage 3: </w:t>
      </w:r>
      <w:r w:rsidR="00812959" w:rsidRPr="007D5C74">
        <w:t>Start</w:t>
      </w:r>
      <w:r w:rsidRPr="007D5C74">
        <w:t xml:space="preserve"> and refine</w:t>
      </w:r>
    </w:p>
    <w:p w14:paraId="32F57705" w14:textId="52408CFE" w:rsidR="00680103" w:rsidRPr="007D5C74" w:rsidRDefault="00FF037A" w:rsidP="00680103">
      <w:pPr>
        <w:pStyle w:val="Bullet1"/>
      </w:pPr>
      <w:r w:rsidRPr="007D5C74">
        <w:t>Start</w:t>
      </w:r>
      <w:r w:rsidR="00680103" w:rsidRPr="007D5C74">
        <w:t xml:space="preserve"> the initiative</w:t>
      </w:r>
    </w:p>
    <w:p w14:paraId="76AB81E3" w14:textId="2B703710" w:rsidR="00680103" w:rsidRPr="007D5C74" w:rsidRDefault="00680103" w:rsidP="00680103">
      <w:pPr>
        <w:pStyle w:val="Bullet1"/>
      </w:pPr>
      <w:r w:rsidRPr="007D5C74">
        <w:t>Use data to make implementation improvements</w:t>
      </w:r>
    </w:p>
    <w:p w14:paraId="1707A8AD" w14:textId="50986262" w:rsidR="00680103" w:rsidRPr="007D5C74" w:rsidRDefault="00680103" w:rsidP="00680103">
      <w:pPr>
        <w:pStyle w:val="Bullet1"/>
      </w:pPr>
      <w:r w:rsidRPr="007D5C74">
        <w:t>Monitor implementation efforts</w:t>
      </w:r>
    </w:p>
    <w:p w14:paraId="5C3528E6" w14:textId="7AED5456" w:rsidR="00680103" w:rsidRPr="007D5C74" w:rsidRDefault="00680103" w:rsidP="00680103">
      <w:pPr>
        <w:pStyle w:val="Heading3"/>
      </w:pPr>
      <w:r w:rsidRPr="007D5C74">
        <w:t>Stage 4: Sustain and scale</w:t>
      </w:r>
    </w:p>
    <w:p w14:paraId="6C5B33E5" w14:textId="4A40D66D" w:rsidR="00680103" w:rsidRPr="007D5C74" w:rsidRDefault="004C5DE5" w:rsidP="004C5DE5">
      <w:pPr>
        <w:pStyle w:val="Bullet1"/>
      </w:pPr>
      <w:r w:rsidRPr="007D5C74">
        <w:t>Sustaining the initiative</w:t>
      </w:r>
    </w:p>
    <w:p w14:paraId="1134483E" w14:textId="7BFE253E" w:rsidR="004C5DE5" w:rsidRPr="007D5C74" w:rsidRDefault="004C5DE5" w:rsidP="004C5DE5">
      <w:pPr>
        <w:pStyle w:val="Bullet1"/>
      </w:pPr>
      <w:r w:rsidRPr="007D5C74">
        <w:t>Scaling up</w:t>
      </w:r>
    </w:p>
    <w:p w14:paraId="29D47AFD" w14:textId="7DC8A468" w:rsidR="00EF1D0F" w:rsidRPr="007D5C74" w:rsidRDefault="007D5C74" w:rsidP="00EF1D0F">
      <w:pPr>
        <w:pStyle w:val="Heading2notinTOC"/>
      </w:pPr>
      <w:r>
        <w:lastRenderedPageBreak/>
        <w:fldChar w:fldCharType="begin"/>
      </w:r>
      <w:r>
        <w:instrText>REF _Ref173340575</w:instrText>
      </w:r>
      <w:r>
        <w:fldChar w:fldCharType="separate"/>
      </w:r>
      <w:r w:rsidRPr="007D5C74">
        <w:t xml:space="preserve">Figure </w:t>
      </w:r>
      <w:r>
        <w:rPr>
          <w:noProof/>
        </w:rPr>
        <w:t>4</w:t>
      </w:r>
      <w:r w:rsidRPr="007D5C74">
        <w:t>: CFIR domains</w:t>
      </w:r>
      <w:r>
        <w:fldChar w:fldCharType="end"/>
      </w:r>
    </w:p>
    <w:p w14:paraId="5B1427BF" w14:textId="0021D778" w:rsidR="00EF1D0F" w:rsidRPr="007D5C74" w:rsidRDefault="00EF1D0F" w:rsidP="00EF1D0F">
      <w:pPr>
        <w:pStyle w:val="Body"/>
      </w:pPr>
      <w:r w:rsidRPr="007D5C74">
        <w:t>This figure shows elements of the 5 CFIR implementation domains. It also shows questions to ask when considering barriers and enablers.</w:t>
      </w:r>
    </w:p>
    <w:p w14:paraId="545BC47A" w14:textId="6D4E461A" w:rsidR="00EF1D0F" w:rsidRPr="007D5C74" w:rsidRDefault="00EF1D0F" w:rsidP="00EF1D0F">
      <w:pPr>
        <w:pStyle w:val="Tablecaption"/>
      </w:pPr>
      <w:r w:rsidRPr="007D5C74">
        <w:t>Implementation domains</w:t>
      </w:r>
    </w:p>
    <w:tbl>
      <w:tblPr>
        <w:tblStyle w:val="TableGrid"/>
        <w:tblW w:w="0" w:type="auto"/>
        <w:tblLook w:val="04A0" w:firstRow="1" w:lastRow="0" w:firstColumn="1" w:lastColumn="0" w:noHBand="0" w:noVBand="1"/>
      </w:tblPr>
      <w:tblGrid>
        <w:gridCol w:w="3256"/>
        <w:gridCol w:w="6372"/>
      </w:tblGrid>
      <w:tr w:rsidR="00EF1D0F" w:rsidRPr="007D5C74" w14:paraId="04D3D722" w14:textId="77777777" w:rsidTr="009A0090">
        <w:trPr>
          <w:tblHeader/>
        </w:trPr>
        <w:tc>
          <w:tcPr>
            <w:tcW w:w="3256" w:type="dxa"/>
            <w:shd w:val="clear" w:color="auto" w:fill="F2F2F2" w:themeFill="background1" w:themeFillShade="F2"/>
          </w:tcPr>
          <w:p w14:paraId="71C6CFCD" w14:textId="6E3D409F" w:rsidR="00EF1D0F" w:rsidRPr="007D5C74" w:rsidRDefault="00EF1D0F" w:rsidP="00387AA2">
            <w:pPr>
              <w:pStyle w:val="Tablecolhead"/>
            </w:pPr>
            <w:r w:rsidRPr="007D5C74">
              <w:t>Domain</w:t>
            </w:r>
          </w:p>
        </w:tc>
        <w:tc>
          <w:tcPr>
            <w:tcW w:w="6372" w:type="dxa"/>
            <w:shd w:val="clear" w:color="auto" w:fill="F2F2F2" w:themeFill="background1" w:themeFillShade="F2"/>
          </w:tcPr>
          <w:p w14:paraId="731EEF6B" w14:textId="04241BD5" w:rsidR="00EF1D0F" w:rsidRPr="007D5C74" w:rsidRDefault="00EF1D0F" w:rsidP="00387AA2">
            <w:pPr>
              <w:pStyle w:val="Tablecolhead"/>
            </w:pPr>
            <w:r w:rsidRPr="007D5C74">
              <w:t>Elements</w:t>
            </w:r>
          </w:p>
        </w:tc>
      </w:tr>
      <w:tr w:rsidR="00EF1D0F" w:rsidRPr="007D5C74" w14:paraId="4E821C7B" w14:textId="77777777" w:rsidTr="009A0090">
        <w:tc>
          <w:tcPr>
            <w:tcW w:w="3256" w:type="dxa"/>
          </w:tcPr>
          <w:p w14:paraId="4DF0DF2F" w14:textId="08B292A5" w:rsidR="00EF1D0F" w:rsidRPr="007D5C74" w:rsidRDefault="00EF1D0F" w:rsidP="00387AA2">
            <w:pPr>
              <w:pStyle w:val="Tabletext"/>
            </w:pPr>
            <w:r w:rsidRPr="007D5C74">
              <w:t>The workforce capabilities</w:t>
            </w:r>
          </w:p>
        </w:tc>
        <w:tc>
          <w:tcPr>
            <w:tcW w:w="6372" w:type="dxa"/>
          </w:tcPr>
          <w:p w14:paraId="7E024D43" w14:textId="78D4F878" w:rsidR="00EF1D0F" w:rsidRPr="007D5C74" w:rsidRDefault="00A83316" w:rsidP="00EF1D0F">
            <w:pPr>
              <w:pStyle w:val="Tablebullet1"/>
            </w:pPr>
            <w:r w:rsidRPr="007D5C74">
              <w:t>Relevance</w:t>
            </w:r>
          </w:p>
          <w:p w14:paraId="24B10A36" w14:textId="05A0CFAA" w:rsidR="00A83316" w:rsidRPr="007D5C74" w:rsidRDefault="00A83316" w:rsidP="00EF1D0F">
            <w:pPr>
              <w:pStyle w:val="Tablebullet1"/>
            </w:pPr>
            <w:r w:rsidRPr="007D5C74">
              <w:t>Fit with organization</w:t>
            </w:r>
          </w:p>
          <w:p w14:paraId="4CFDF628" w14:textId="77777777" w:rsidR="00A83316" w:rsidRPr="007D5C74" w:rsidRDefault="00A83316" w:rsidP="00EF1D0F">
            <w:pPr>
              <w:pStyle w:val="Tablebullet1"/>
            </w:pPr>
            <w:r w:rsidRPr="007D5C74">
              <w:t>Value</w:t>
            </w:r>
          </w:p>
          <w:p w14:paraId="2CAEF1E1" w14:textId="0BD28A87" w:rsidR="00A83316" w:rsidRPr="007D5C74" w:rsidRDefault="00A83316" w:rsidP="00387AA2">
            <w:pPr>
              <w:pStyle w:val="Tablebullet1"/>
            </w:pPr>
            <w:r w:rsidRPr="007D5C74">
              <w:t>Complexity</w:t>
            </w:r>
          </w:p>
        </w:tc>
      </w:tr>
      <w:tr w:rsidR="00EF1D0F" w:rsidRPr="007D5C74" w14:paraId="4E3EAEE3" w14:textId="77777777" w:rsidTr="009A0090">
        <w:tc>
          <w:tcPr>
            <w:tcW w:w="3256" w:type="dxa"/>
          </w:tcPr>
          <w:p w14:paraId="708B690E" w14:textId="657F5939" w:rsidR="00EF1D0F" w:rsidRPr="007D5C74" w:rsidRDefault="00EF1D0F" w:rsidP="00387AA2">
            <w:pPr>
              <w:pStyle w:val="Tabletext"/>
            </w:pPr>
            <w:r w:rsidRPr="007D5C74">
              <w:t>The people involved</w:t>
            </w:r>
          </w:p>
        </w:tc>
        <w:tc>
          <w:tcPr>
            <w:tcW w:w="6372" w:type="dxa"/>
          </w:tcPr>
          <w:p w14:paraId="3AECE6C4" w14:textId="77777777" w:rsidR="00EF1D0F" w:rsidRPr="007D5C74" w:rsidRDefault="00A83316" w:rsidP="00EF1D0F">
            <w:pPr>
              <w:pStyle w:val="Tablebullet1"/>
            </w:pPr>
            <w:r w:rsidRPr="007D5C74">
              <w:t>Attitudes and beliefs</w:t>
            </w:r>
          </w:p>
          <w:p w14:paraId="1FE876C8" w14:textId="77777777" w:rsidR="00A83316" w:rsidRPr="007D5C74" w:rsidRDefault="00A83316" w:rsidP="00EF1D0F">
            <w:pPr>
              <w:pStyle w:val="Tablebullet1"/>
            </w:pPr>
            <w:r w:rsidRPr="007D5C74">
              <w:t>Practice knowledge and skill</w:t>
            </w:r>
          </w:p>
          <w:p w14:paraId="3EA372E3" w14:textId="77777777" w:rsidR="00A83316" w:rsidRPr="007D5C74" w:rsidRDefault="00A83316" w:rsidP="00EF1D0F">
            <w:pPr>
              <w:pStyle w:val="Tablebullet1"/>
            </w:pPr>
            <w:r w:rsidRPr="007D5C74">
              <w:t>Motivation</w:t>
            </w:r>
          </w:p>
          <w:p w14:paraId="16AF9FE9" w14:textId="77777777" w:rsidR="00A83316" w:rsidRPr="007D5C74" w:rsidRDefault="00A83316" w:rsidP="00EF1D0F">
            <w:pPr>
              <w:pStyle w:val="Tablebullet1"/>
            </w:pPr>
            <w:r w:rsidRPr="007D5C74">
              <w:t>Remembering</w:t>
            </w:r>
          </w:p>
          <w:p w14:paraId="2F4A3E24" w14:textId="66B137CE" w:rsidR="00A83316" w:rsidRPr="007D5C74" w:rsidRDefault="00A83316" w:rsidP="00387AA2">
            <w:pPr>
              <w:pStyle w:val="Tablebullet1"/>
            </w:pPr>
            <w:r w:rsidRPr="007D5C74">
              <w:t>Confidence</w:t>
            </w:r>
          </w:p>
        </w:tc>
      </w:tr>
      <w:tr w:rsidR="00EF1D0F" w:rsidRPr="007D5C74" w14:paraId="6F4B9093" w14:textId="77777777" w:rsidTr="009A0090">
        <w:tc>
          <w:tcPr>
            <w:tcW w:w="3256" w:type="dxa"/>
          </w:tcPr>
          <w:p w14:paraId="55C82310" w14:textId="0FBDA1D1" w:rsidR="00EF1D0F" w:rsidRPr="007D5C74" w:rsidRDefault="00EF1D0F" w:rsidP="00387AA2">
            <w:pPr>
              <w:pStyle w:val="Tabletext"/>
            </w:pPr>
            <w:r w:rsidRPr="007D5C74">
              <w:t>Inside our organization</w:t>
            </w:r>
          </w:p>
        </w:tc>
        <w:tc>
          <w:tcPr>
            <w:tcW w:w="6372" w:type="dxa"/>
          </w:tcPr>
          <w:p w14:paraId="29BCFBF7" w14:textId="77777777" w:rsidR="00EF1D0F" w:rsidRPr="007D5C74" w:rsidRDefault="00A83316" w:rsidP="00EF1D0F">
            <w:pPr>
              <w:pStyle w:val="Tablebullet1"/>
            </w:pPr>
            <w:r w:rsidRPr="007D5C74">
              <w:t>Culture</w:t>
            </w:r>
          </w:p>
          <w:p w14:paraId="7A253CBE" w14:textId="77777777" w:rsidR="00A83316" w:rsidRPr="007D5C74" w:rsidRDefault="00A83316" w:rsidP="00EF1D0F">
            <w:pPr>
              <w:pStyle w:val="Tablebullet1"/>
            </w:pPr>
            <w:r w:rsidRPr="007D5C74">
              <w:t>Access to resources</w:t>
            </w:r>
          </w:p>
          <w:p w14:paraId="5A6E616F" w14:textId="213C7B2B" w:rsidR="00A83316" w:rsidRPr="007D5C74" w:rsidRDefault="00A83316" w:rsidP="00EF1D0F">
            <w:pPr>
              <w:pStyle w:val="Tablebullet1"/>
            </w:pPr>
            <w:r w:rsidRPr="007D5C74">
              <w:t>Workload and work processes</w:t>
            </w:r>
          </w:p>
          <w:p w14:paraId="364AB440" w14:textId="77777777" w:rsidR="00A83316" w:rsidRPr="007D5C74" w:rsidRDefault="00A83316" w:rsidP="00EF1D0F">
            <w:pPr>
              <w:pStyle w:val="Tablebullet1"/>
            </w:pPr>
            <w:r w:rsidRPr="007D5C74">
              <w:t>Leadership engagement</w:t>
            </w:r>
          </w:p>
          <w:p w14:paraId="79F60C87" w14:textId="53102A7A" w:rsidR="00A83316" w:rsidRPr="007D5C74" w:rsidRDefault="00A83316" w:rsidP="00387AA2">
            <w:pPr>
              <w:pStyle w:val="Tablebullet1"/>
            </w:pPr>
            <w:r w:rsidRPr="007D5C74">
              <w:t>Communication</w:t>
            </w:r>
          </w:p>
        </w:tc>
      </w:tr>
      <w:tr w:rsidR="00EF1D0F" w:rsidRPr="007D5C74" w14:paraId="083865A9" w14:textId="77777777" w:rsidTr="009A0090">
        <w:tc>
          <w:tcPr>
            <w:tcW w:w="3256" w:type="dxa"/>
          </w:tcPr>
          <w:p w14:paraId="40F64912" w14:textId="06CFFA6E" w:rsidR="00EF1D0F" w:rsidRPr="007D5C74" w:rsidRDefault="00EF1D0F" w:rsidP="00387AA2">
            <w:pPr>
              <w:pStyle w:val="Tabletext"/>
            </w:pPr>
            <w:r w:rsidRPr="007D5C74">
              <w:t>Outside our organization</w:t>
            </w:r>
          </w:p>
        </w:tc>
        <w:tc>
          <w:tcPr>
            <w:tcW w:w="6372" w:type="dxa"/>
          </w:tcPr>
          <w:p w14:paraId="7BCDF8FC" w14:textId="77777777" w:rsidR="00EF1D0F" w:rsidRPr="007D5C74" w:rsidRDefault="00A83316" w:rsidP="00EF1D0F">
            <w:pPr>
              <w:pStyle w:val="Tablebullet1"/>
            </w:pPr>
            <w:r w:rsidRPr="007D5C74">
              <w:t>Consumer needs or preferences</w:t>
            </w:r>
          </w:p>
          <w:p w14:paraId="497CFF15" w14:textId="77777777" w:rsidR="00A83316" w:rsidRPr="007D5C74" w:rsidRDefault="00A83316" w:rsidP="00EF1D0F">
            <w:pPr>
              <w:pStyle w:val="Tablebullet1"/>
            </w:pPr>
            <w:r w:rsidRPr="007D5C74">
              <w:t>Funding</w:t>
            </w:r>
          </w:p>
          <w:p w14:paraId="63176396" w14:textId="77777777" w:rsidR="00A83316" w:rsidRPr="007D5C74" w:rsidRDefault="00A83316" w:rsidP="00EF1D0F">
            <w:pPr>
              <w:pStyle w:val="Tablebullet1"/>
            </w:pPr>
            <w:r w:rsidRPr="007D5C74">
              <w:t>Policy</w:t>
            </w:r>
          </w:p>
          <w:p w14:paraId="435E0025" w14:textId="76A4505A" w:rsidR="00A83316" w:rsidRPr="007D5C74" w:rsidRDefault="00A83316" w:rsidP="00387AA2">
            <w:pPr>
              <w:pStyle w:val="Tablebullet1"/>
            </w:pPr>
            <w:r w:rsidRPr="007D5C74">
              <w:t>Sector or community expectations</w:t>
            </w:r>
          </w:p>
        </w:tc>
      </w:tr>
      <w:tr w:rsidR="00EF1D0F" w:rsidRPr="007D5C74" w14:paraId="793D0704" w14:textId="77777777" w:rsidTr="009A0090">
        <w:tc>
          <w:tcPr>
            <w:tcW w:w="3256" w:type="dxa"/>
          </w:tcPr>
          <w:p w14:paraId="76A0AC2E" w14:textId="6B6B12DD" w:rsidR="00EF1D0F" w:rsidRPr="007D5C74" w:rsidRDefault="00EF1D0F" w:rsidP="00387AA2">
            <w:pPr>
              <w:pStyle w:val="Tabletext"/>
            </w:pPr>
            <w:r w:rsidRPr="007D5C74">
              <w:t>The implementation process</w:t>
            </w:r>
          </w:p>
        </w:tc>
        <w:tc>
          <w:tcPr>
            <w:tcW w:w="6372" w:type="dxa"/>
          </w:tcPr>
          <w:p w14:paraId="6A1A9C9A" w14:textId="77777777" w:rsidR="00EF1D0F" w:rsidRPr="007D5C74" w:rsidRDefault="00EF1D0F" w:rsidP="00EF1D0F">
            <w:pPr>
              <w:pStyle w:val="Tablebullet1"/>
            </w:pPr>
            <w:r w:rsidRPr="007D5C74">
              <w:t>Planning</w:t>
            </w:r>
          </w:p>
          <w:p w14:paraId="0AE14BE4" w14:textId="77777777" w:rsidR="00EF1D0F" w:rsidRPr="007D5C74" w:rsidRDefault="00EF1D0F" w:rsidP="00EF1D0F">
            <w:pPr>
              <w:pStyle w:val="Tablebullet1"/>
            </w:pPr>
            <w:r w:rsidRPr="007D5C74">
              <w:t>LITs (local implementation teams)</w:t>
            </w:r>
          </w:p>
          <w:p w14:paraId="33208B1D" w14:textId="77777777" w:rsidR="00EF1D0F" w:rsidRPr="007D5C74" w:rsidRDefault="00A83316" w:rsidP="00EF1D0F">
            <w:pPr>
              <w:pStyle w:val="Tablebullet1"/>
            </w:pPr>
            <w:r w:rsidRPr="007D5C74">
              <w:t>Training and coaching</w:t>
            </w:r>
          </w:p>
          <w:p w14:paraId="4FF52ED0" w14:textId="77777777" w:rsidR="00A83316" w:rsidRPr="007D5C74" w:rsidRDefault="00A83316" w:rsidP="00EF1D0F">
            <w:pPr>
              <w:pStyle w:val="Tablebullet1"/>
            </w:pPr>
            <w:r w:rsidRPr="007D5C74">
              <w:t>Data monitoring</w:t>
            </w:r>
          </w:p>
          <w:p w14:paraId="0CFA4BDD" w14:textId="1C309B3F" w:rsidR="00A83316" w:rsidRPr="007D5C74" w:rsidRDefault="00A83316" w:rsidP="00387AA2">
            <w:pPr>
              <w:pStyle w:val="Tablebullet1"/>
            </w:pPr>
            <w:r w:rsidRPr="007D5C74">
              <w:t>External supports (such as Department of Health team)</w:t>
            </w:r>
          </w:p>
        </w:tc>
      </w:tr>
    </w:tbl>
    <w:p w14:paraId="4BF1FDDB" w14:textId="77777777" w:rsidR="00A83316" w:rsidRPr="007D5C74" w:rsidRDefault="00A83316" w:rsidP="00A83316">
      <w:pPr>
        <w:pStyle w:val="Tablecaption"/>
      </w:pPr>
      <w:r w:rsidRPr="007D5C74">
        <w:t>Barriers and enablers</w:t>
      </w:r>
    </w:p>
    <w:tbl>
      <w:tblPr>
        <w:tblStyle w:val="TableGrid"/>
        <w:tblW w:w="0" w:type="auto"/>
        <w:tblLook w:val="0420" w:firstRow="1" w:lastRow="0" w:firstColumn="0" w:lastColumn="0" w:noHBand="0" w:noVBand="1"/>
      </w:tblPr>
      <w:tblGrid>
        <w:gridCol w:w="4815"/>
        <w:gridCol w:w="4813"/>
      </w:tblGrid>
      <w:tr w:rsidR="00A83316" w:rsidRPr="007D5C74" w14:paraId="3BCBA83B" w14:textId="77777777" w:rsidTr="009A0090">
        <w:tc>
          <w:tcPr>
            <w:tcW w:w="4815" w:type="dxa"/>
            <w:shd w:val="clear" w:color="auto" w:fill="F2F2F2" w:themeFill="background1" w:themeFillShade="F2"/>
          </w:tcPr>
          <w:p w14:paraId="1DA49FDD" w14:textId="77777777" w:rsidR="00A83316" w:rsidRPr="007D5C74" w:rsidRDefault="00A83316" w:rsidP="002150F2">
            <w:pPr>
              <w:pStyle w:val="Tablecolhead"/>
            </w:pPr>
            <w:r w:rsidRPr="007D5C74">
              <w:t>Barriers</w:t>
            </w:r>
          </w:p>
        </w:tc>
        <w:tc>
          <w:tcPr>
            <w:tcW w:w="4813" w:type="dxa"/>
            <w:shd w:val="clear" w:color="auto" w:fill="F2F2F2" w:themeFill="background1" w:themeFillShade="F2"/>
          </w:tcPr>
          <w:p w14:paraId="4F95AAF0" w14:textId="77777777" w:rsidR="00A83316" w:rsidRPr="007D5C74" w:rsidRDefault="00A83316" w:rsidP="002150F2">
            <w:pPr>
              <w:pStyle w:val="Tablecolhead"/>
            </w:pPr>
            <w:r w:rsidRPr="007D5C74">
              <w:t>Enablers</w:t>
            </w:r>
          </w:p>
        </w:tc>
      </w:tr>
      <w:tr w:rsidR="00A83316" w:rsidRPr="007D5C74" w14:paraId="30D68F38" w14:textId="77777777" w:rsidTr="009A0090">
        <w:tc>
          <w:tcPr>
            <w:tcW w:w="4815" w:type="dxa"/>
          </w:tcPr>
          <w:p w14:paraId="0F01C09E" w14:textId="77777777" w:rsidR="00A83316" w:rsidRPr="007D5C74" w:rsidRDefault="00A83316" w:rsidP="002150F2">
            <w:pPr>
              <w:pStyle w:val="Tablebullet1"/>
            </w:pPr>
            <w:r w:rsidRPr="007D5C74">
              <w:t>What’s blocking implementation in each category?</w:t>
            </w:r>
          </w:p>
          <w:p w14:paraId="5147376D" w14:textId="77777777" w:rsidR="00A83316" w:rsidRPr="007D5C74" w:rsidRDefault="00A83316" w:rsidP="002150F2">
            <w:pPr>
              <w:pStyle w:val="Tablebullet1"/>
            </w:pPr>
            <w:r w:rsidRPr="007D5C74">
              <w:t>What needs to change?</w:t>
            </w:r>
          </w:p>
          <w:p w14:paraId="34263C1F" w14:textId="77777777" w:rsidR="00A83316" w:rsidRPr="007D5C74" w:rsidRDefault="00A83316" w:rsidP="002150F2">
            <w:pPr>
              <w:pStyle w:val="Tablebullet1"/>
            </w:pPr>
            <w:r w:rsidRPr="007D5C74">
              <w:t>Who needs to change?</w:t>
            </w:r>
          </w:p>
          <w:p w14:paraId="39DD3DD7" w14:textId="77777777" w:rsidR="00A83316" w:rsidRPr="007D5C74" w:rsidRDefault="00A83316" w:rsidP="002150F2">
            <w:pPr>
              <w:pStyle w:val="Tablebullet1"/>
            </w:pPr>
            <w:r w:rsidRPr="007D5C74">
              <w:t>How will we try to make the change happen?</w:t>
            </w:r>
          </w:p>
        </w:tc>
        <w:tc>
          <w:tcPr>
            <w:tcW w:w="4813" w:type="dxa"/>
          </w:tcPr>
          <w:p w14:paraId="779A2D01" w14:textId="77777777" w:rsidR="00A83316" w:rsidRPr="007D5C74" w:rsidRDefault="00A83316" w:rsidP="002150F2">
            <w:pPr>
              <w:pStyle w:val="Tablebullet1"/>
            </w:pPr>
            <w:r w:rsidRPr="007D5C74">
              <w:t>What already exists that can support implementation?</w:t>
            </w:r>
          </w:p>
          <w:p w14:paraId="70BD7FA3" w14:textId="77777777" w:rsidR="00A83316" w:rsidRPr="007D5C74" w:rsidRDefault="00A83316" w:rsidP="002150F2">
            <w:pPr>
              <w:pStyle w:val="Tablebullet1"/>
            </w:pPr>
            <w:r w:rsidRPr="007D5C74">
              <w:t>How can they be used to your advantage?</w:t>
            </w:r>
          </w:p>
        </w:tc>
      </w:tr>
    </w:tbl>
    <w:p w14:paraId="2827F27B" w14:textId="0B4F59AB" w:rsidR="008218D5" w:rsidRPr="007D5C74" w:rsidRDefault="008218D5" w:rsidP="00387AA2">
      <w:pPr>
        <w:pStyle w:val="Bodyafterbullets"/>
      </w:pPr>
      <w:r w:rsidRPr="007D5C74">
        <w:br w:type="page"/>
      </w:r>
    </w:p>
    <w:p w14:paraId="3D0850E4" w14:textId="77777777" w:rsidR="008218D5" w:rsidRPr="007D5C74" w:rsidRDefault="008218D5" w:rsidP="008218D5">
      <w:pPr>
        <w:pStyle w:val="Heading1"/>
      </w:pPr>
      <w:bookmarkStart w:id="166" w:name="_Toc170311420"/>
      <w:bookmarkStart w:id="167" w:name="_Toc189028888"/>
      <w:r w:rsidRPr="007D5C74">
        <w:lastRenderedPageBreak/>
        <w:t>References</w:t>
      </w:r>
      <w:bookmarkEnd w:id="166"/>
      <w:bookmarkEnd w:id="167"/>
    </w:p>
    <w:p w14:paraId="031420A9" w14:textId="45A88181" w:rsidR="008218D5" w:rsidRPr="00B66731" w:rsidRDefault="008218D5" w:rsidP="00387AA2">
      <w:pPr>
        <w:pStyle w:val="Body"/>
      </w:pPr>
      <w:r w:rsidRPr="00B66731">
        <w:t>Aarons GA, Ehrhart MG</w:t>
      </w:r>
      <w:r w:rsidR="00CA5B4E">
        <w:t xml:space="preserve"> and</w:t>
      </w:r>
      <w:r w:rsidRPr="00B66731">
        <w:t xml:space="preserve"> Farahnak LR (2014) </w:t>
      </w:r>
      <w:r w:rsidR="00CA5B4E">
        <w:t>‘</w:t>
      </w:r>
      <w:r w:rsidRPr="00B66731">
        <w:t xml:space="preserve">The implementation leadership scale (ILS): </w:t>
      </w:r>
      <w:r w:rsidR="00CA5B4E">
        <w:t>d</w:t>
      </w:r>
      <w:r w:rsidR="00CA5B4E" w:rsidRPr="00B66731">
        <w:t xml:space="preserve">evelopment </w:t>
      </w:r>
      <w:r w:rsidRPr="00B66731">
        <w:t>of a brief measure of unit level implementation leadership</w:t>
      </w:r>
      <w:r w:rsidR="00CA5B4E">
        <w:t>’,</w:t>
      </w:r>
      <w:r w:rsidRPr="00B66731">
        <w:t xml:space="preserve"> </w:t>
      </w:r>
      <w:r w:rsidRPr="00B66731">
        <w:rPr>
          <w:i/>
          <w:iCs/>
        </w:rPr>
        <w:t>Implementation Science</w:t>
      </w:r>
      <w:r w:rsidRPr="00B66731">
        <w:t>, 9(45).</w:t>
      </w:r>
    </w:p>
    <w:p w14:paraId="427234A5" w14:textId="22C028EC" w:rsidR="008218D5" w:rsidRPr="00B66731" w:rsidRDefault="008218D5" w:rsidP="00387AA2">
      <w:pPr>
        <w:pStyle w:val="Body"/>
      </w:pPr>
      <w:r w:rsidRPr="00B66731">
        <w:t>Aarons GA, Ehrhart MG, Farahnak LR</w:t>
      </w:r>
      <w:r w:rsidR="00EF4F51">
        <w:t xml:space="preserve"> and</w:t>
      </w:r>
      <w:r w:rsidRPr="00B66731">
        <w:t xml:space="preserve"> Hurlburt MS (2015) </w:t>
      </w:r>
      <w:r w:rsidR="00EF4F51">
        <w:t>‘</w:t>
      </w:r>
      <w:r w:rsidRPr="00B66731">
        <w:t xml:space="preserve">Leadership and organizational change for implementation (LOCI): </w:t>
      </w:r>
      <w:r w:rsidR="00EF4F51">
        <w:t>a</w:t>
      </w:r>
      <w:r w:rsidR="00EF4F51" w:rsidRPr="00B66731">
        <w:t xml:space="preserve"> </w:t>
      </w:r>
      <w:r w:rsidRPr="00B66731">
        <w:t>randomized mixed-method pilot study of a leadership and organization development intervention for evidence based practice implementation</w:t>
      </w:r>
      <w:r w:rsidR="00EF4F51">
        <w:t>’,</w:t>
      </w:r>
      <w:r w:rsidRPr="00B66731">
        <w:t xml:space="preserve"> </w:t>
      </w:r>
      <w:r w:rsidRPr="00B66731">
        <w:rPr>
          <w:i/>
          <w:iCs/>
        </w:rPr>
        <w:t>Implementation Science</w:t>
      </w:r>
      <w:r w:rsidRPr="00B66731">
        <w:t>, 10(11).</w:t>
      </w:r>
    </w:p>
    <w:p w14:paraId="52E30EA4" w14:textId="04FFF574" w:rsidR="008218D5" w:rsidRPr="00B66731" w:rsidRDefault="008218D5" w:rsidP="00387AA2">
      <w:pPr>
        <w:pStyle w:val="Body"/>
      </w:pPr>
      <w:r w:rsidRPr="00B66731">
        <w:t>Aarons GA, Ehrhart MG, Farahnak LR</w:t>
      </w:r>
      <w:r w:rsidR="00EF4F51">
        <w:t xml:space="preserve"> and</w:t>
      </w:r>
      <w:r w:rsidRPr="00B66731">
        <w:t xml:space="preserve"> Sklar M (2014) </w:t>
      </w:r>
      <w:r w:rsidR="00EF4F51">
        <w:t>‘</w:t>
      </w:r>
      <w:r w:rsidRPr="00B66731">
        <w:t xml:space="preserve">Aligning leadership across systems and organizations to develop a strategic climate for evidence-based practice </w:t>
      </w:r>
      <w:r w:rsidR="00EF4F51" w:rsidRPr="00B66731">
        <w:t>implementatio</w:t>
      </w:r>
      <w:r w:rsidR="00EF4F51">
        <w:t>n’,</w:t>
      </w:r>
      <w:r w:rsidRPr="00B66731">
        <w:t xml:space="preserve"> </w:t>
      </w:r>
      <w:r w:rsidRPr="00B66731">
        <w:rPr>
          <w:i/>
          <w:iCs/>
        </w:rPr>
        <w:t>Annual Review of Public Health</w:t>
      </w:r>
      <w:r w:rsidRPr="00B66731">
        <w:t>, 35</w:t>
      </w:r>
      <w:r w:rsidR="00FA1BAF">
        <w:t>:</w:t>
      </w:r>
      <w:r w:rsidRPr="00B66731">
        <w:t>255–274.</w:t>
      </w:r>
    </w:p>
    <w:p w14:paraId="2BE743E9" w14:textId="68424CDB" w:rsidR="008218D5" w:rsidRPr="00B66731" w:rsidRDefault="008218D5" w:rsidP="00387AA2">
      <w:pPr>
        <w:pStyle w:val="Body"/>
      </w:pPr>
      <w:r w:rsidRPr="00B66731">
        <w:t xml:space="preserve">Aarons GA, Green AE, Trott E, Willging CE, Torres EM, Ehrhart MG et al. (2016) </w:t>
      </w:r>
      <w:r w:rsidR="00FA1BAF">
        <w:t>‘</w:t>
      </w:r>
      <w:r w:rsidRPr="00B66731">
        <w:t xml:space="preserve">The roles of system and organizational leadership in system-wide evidence-based intervention sustainment: </w:t>
      </w:r>
      <w:r w:rsidR="00FA1BAF">
        <w:t>a</w:t>
      </w:r>
      <w:r w:rsidR="00FA1BAF" w:rsidRPr="00B66731">
        <w:t xml:space="preserve"> </w:t>
      </w:r>
      <w:r w:rsidRPr="00B66731">
        <w:t>mixed-method study</w:t>
      </w:r>
      <w:r w:rsidR="00FA1BAF">
        <w:t>’,</w:t>
      </w:r>
      <w:r w:rsidRPr="00B66731">
        <w:t xml:space="preserve"> </w:t>
      </w:r>
      <w:r w:rsidRPr="00B66731">
        <w:rPr>
          <w:i/>
          <w:iCs/>
        </w:rPr>
        <w:t>Administration and Policy in Mental Health and Mental Health Services Research</w:t>
      </w:r>
      <w:r w:rsidRPr="00B66731">
        <w:t>, 43(6)</w:t>
      </w:r>
      <w:r w:rsidR="00FA1BAF">
        <w:t>:</w:t>
      </w:r>
      <w:r w:rsidRPr="00B66731">
        <w:t>991–1008.</w:t>
      </w:r>
    </w:p>
    <w:p w14:paraId="4040E7E6" w14:textId="4A70EBB2" w:rsidR="008218D5" w:rsidRPr="00B66731" w:rsidRDefault="008218D5" w:rsidP="00387AA2">
      <w:pPr>
        <w:pStyle w:val="Body"/>
      </w:pPr>
      <w:r w:rsidRPr="00B66731">
        <w:t>Brown LD, Feinberg ME</w:t>
      </w:r>
      <w:r w:rsidR="00FA1BAF">
        <w:t xml:space="preserve"> and</w:t>
      </w:r>
      <w:r w:rsidRPr="00B66731">
        <w:t xml:space="preserve"> Greenberg MT (2010) </w:t>
      </w:r>
      <w:r w:rsidR="00FA1BAF">
        <w:t>‘</w:t>
      </w:r>
      <w:r w:rsidRPr="00B66731">
        <w:t>Determinants of community coalition ability to support evidence-based programs</w:t>
      </w:r>
      <w:r w:rsidR="00FA1BAF">
        <w:t>’,</w:t>
      </w:r>
      <w:r w:rsidRPr="00B66731">
        <w:t xml:space="preserve"> </w:t>
      </w:r>
      <w:r w:rsidRPr="00B66731">
        <w:rPr>
          <w:i/>
          <w:iCs/>
        </w:rPr>
        <w:t>Prevention Science</w:t>
      </w:r>
      <w:r w:rsidRPr="00B66731">
        <w:t>, 11(3)</w:t>
      </w:r>
      <w:r w:rsidR="00FA1BAF">
        <w:t>:</w:t>
      </w:r>
      <w:r w:rsidRPr="00B66731">
        <w:t>287–297.</w:t>
      </w:r>
    </w:p>
    <w:p w14:paraId="35EA1659" w14:textId="2EAE2051" w:rsidR="008218D5" w:rsidRPr="00B66731" w:rsidRDefault="008218D5" w:rsidP="00387AA2">
      <w:pPr>
        <w:pStyle w:val="Body"/>
      </w:pPr>
      <w:r w:rsidRPr="00B66731">
        <w:t>Burke K, Morris K</w:t>
      </w:r>
      <w:r w:rsidR="00FA1BAF">
        <w:t xml:space="preserve"> and</w:t>
      </w:r>
      <w:r w:rsidRPr="00B66731">
        <w:t xml:space="preserve"> McGarrigle L (2012) </w:t>
      </w:r>
      <w:r w:rsidRPr="00B66731">
        <w:rPr>
          <w:i/>
          <w:iCs/>
        </w:rPr>
        <w:t xml:space="preserve">An </w:t>
      </w:r>
      <w:r w:rsidR="00FA1BAF">
        <w:rPr>
          <w:i/>
          <w:iCs/>
        </w:rPr>
        <w:t>i</w:t>
      </w:r>
      <w:r w:rsidRPr="00B66731">
        <w:rPr>
          <w:i/>
          <w:iCs/>
        </w:rPr>
        <w:t xml:space="preserve">ntroductory </w:t>
      </w:r>
      <w:r w:rsidR="00FA1BAF">
        <w:rPr>
          <w:i/>
          <w:iCs/>
        </w:rPr>
        <w:t>g</w:t>
      </w:r>
      <w:r w:rsidR="00FA1BAF" w:rsidRPr="00B66731">
        <w:rPr>
          <w:i/>
          <w:iCs/>
        </w:rPr>
        <w:t xml:space="preserve">uide </w:t>
      </w:r>
      <w:r w:rsidRPr="00B66731">
        <w:rPr>
          <w:i/>
          <w:iCs/>
        </w:rPr>
        <w:t xml:space="preserve">to </w:t>
      </w:r>
      <w:r w:rsidR="00FA1BAF">
        <w:rPr>
          <w:i/>
          <w:iCs/>
        </w:rPr>
        <w:t>i</w:t>
      </w:r>
      <w:r w:rsidRPr="00B66731">
        <w:rPr>
          <w:i/>
          <w:iCs/>
        </w:rPr>
        <w:t>mplementation</w:t>
      </w:r>
      <w:r w:rsidR="00FA1BAF">
        <w:t>,</w:t>
      </w:r>
      <w:r w:rsidRPr="00B66731">
        <w:t xml:space="preserve"> Centre for Effective Services</w:t>
      </w:r>
      <w:r w:rsidR="00FA1BAF">
        <w:t>, Dublin.</w:t>
      </w:r>
    </w:p>
    <w:p w14:paraId="4989CD41" w14:textId="36D80A51" w:rsidR="00E1784F" w:rsidRPr="00B66731" w:rsidRDefault="008218D5" w:rsidP="00387AA2">
      <w:pPr>
        <w:pStyle w:val="Body"/>
      </w:pPr>
      <w:r w:rsidRPr="00B66731">
        <w:t>Damschroder LJ</w:t>
      </w:r>
      <w:r w:rsidR="003B68A6">
        <w:t>, Reardon CM, Opra Widerquist MA</w:t>
      </w:r>
      <w:r w:rsidR="00FA1BAF">
        <w:t xml:space="preserve"> and</w:t>
      </w:r>
      <w:r w:rsidR="003B68A6">
        <w:t xml:space="preserve"> Lowery J</w:t>
      </w:r>
      <w:r w:rsidRPr="00B66731">
        <w:t xml:space="preserve"> (20</w:t>
      </w:r>
      <w:r w:rsidR="003B68A6">
        <w:t>22</w:t>
      </w:r>
      <w:r w:rsidRPr="00B66731">
        <w:t xml:space="preserve">) </w:t>
      </w:r>
      <w:r w:rsidR="00FA1BAF">
        <w:t>‘</w:t>
      </w:r>
      <w:r w:rsidR="003B68A6">
        <w:t>The updated Consolidated Framework for Implementation Research based on user feedback</w:t>
      </w:r>
      <w:r w:rsidR="00FA1BAF">
        <w:t>’</w:t>
      </w:r>
      <w:r w:rsidR="003B68A6">
        <w:t>.</w:t>
      </w:r>
      <w:r w:rsidRPr="00B66731">
        <w:t xml:space="preserve"> </w:t>
      </w:r>
      <w:r w:rsidRPr="00B66731">
        <w:rPr>
          <w:i/>
          <w:iCs/>
        </w:rPr>
        <w:t>Implementation Science</w:t>
      </w:r>
      <w:r w:rsidRPr="00B66731">
        <w:t xml:space="preserve">, </w:t>
      </w:r>
      <w:r w:rsidR="003B68A6">
        <w:t>17</w:t>
      </w:r>
      <w:r w:rsidRPr="00B66731">
        <w:t>(</w:t>
      </w:r>
      <w:r w:rsidR="003B68A6">
        <w:t>75</w:t>
      </w:r>
      <w:r w:rsidRPr="00B66731">
        <w:t>).</w:t>
      </w:r>
    </w:p>
    <w:p w14:paraId="62BF5E50" w14:textId="023E4B25" w:rsidR="008218D5" w:rsidRPr="00B66731" w:rsidRDefault="008218D5" w:rsidP="008218D5">
      <w:pPr>
        <w:pStyle w:val="Body"/>
      </w:pPr>
      <w:r w:rsidRPr="00B66731">
        <w:t>Eccles MP</w:t>
      </w:r>
      <w:r w:rsidR="00FA1BAF">
        <w:t xml:space="preserve"> and</w:t>
      </w:r>
      <w:r w:rsidRPr="00B66731">
        <w:t xml:space="preserve"> Mittman BS (2006) </w:t>
      </w:r>
      <w:r w:rsidR="00FA1BAF">
        <w:t>‘</w:t>
      </w:r>
      <w:r w:rsidRPr="00B66731">
        <w:t>Welcome to implementation science</w:t>
      </w:r>
      <w:r w:rsidR="00FA1BAF">
        <w:t>’,</w:t>
      </w:r>
      <w:r w:rsidRPr="00B66731">
        <w:t xml:space="preserve"> </w:t>
      </w:r>
      <w:r w:rsidRPr="00B66731">
        <w:rPr>
          <w:i/>
          <w:iCs/>
        </w:rPr>
        <w:t>Implementation Science</w:t>
      </w:r>
      <w:r w:rsidRPr="00B66731">
        <w:t>, 1(1).</w:t>
      </w:r>
    </w:p>
    <w:p w14:paraId="6292012C" w14:textId="4BC35AE8" w:rsidR="008218D5" w:rsidRPr="00B66731" w:rsidRDefault="008218D5" w:rsidP="00387AA2">
      <w:pPr>
        <w:pStyle w:val="Body"/>
      </w:pPr>
      <w:r w:rsidRPr="00B66731">
        <w:t xml:space="preserve">Hateley-Browne J, Hodge L, Polimeni M, Mildon R (2019) </w:t>
      </w:r>
      <w:r w:rsidRPr="00B66731">
        <w:rPr>
          <w:i/>
          <w:iCs/>
        </w:rPr>
        <w:t>Implementation in action</w:t>
      </w:r>
      <w:r w:rsidR="00FA1BAF">
        <w:rPr>
          <w:i/>
          <w:iCs/>
        </w:rPr>
        <w:t>:</w:t>
      </w:r>
      <w:r w:rsidRPr="00B66731">
        <w:rPr>
          <w:i/>
          <w:iCs/>
        </w:rPr>
        <w:t xml:space="preserve"> </w:t>
      </w:r>
      <w:r w:rsidR="00FA1BAF">
        <w:rPr>
          <w:i/>
          <w:iCs/>
        </w:rPr>
        <w:t>a</w:t>
      </w:r>
      <w:r w:rsidRPr="00B66731">
        <w:rPr>
          <w:i/>
          <w:iCs/>
        </w:rPr>
        <w:t xml:space="preserve"> guide to implementing evidence-informed programs and practices</w:t>
      </w:r>
      <w:r w:rsidR="00FA1BAF">
        <w:t>,</w:t>
      </w:r>
      <w:r w:rsidRPr="00B66731">
        <w:t xml:space="preserve"> Commonwealth of Australia,</w:t>
      </w:r>
      <w:r w:rsidR="00BC79F2" w:rsidRPr="00B66731">
        <w:t xml:space="preserve"> </w:t>
      </w:r>
      <w:r w:rsidRPr="00B66731">
        <w:t>Australian Institute of Family Studies.</w:t>
      </w:r>
    </w:p>
    <w:p w14:paraId="0874AC53" w14:textId="56BDC5B8" w:rsidR="008218D5" w:rsidRPr="00B66731" w:rsidRDefault="008218D5" w:rsidP="00387AA2">
      <w:pPr>
        <w:pStyle w:val="Body"/>
      </w:pPr>
      <w:r w:rsidRPr="00B66731">
        <w:t xml:space="preserve">Lewis C (2017) </w:t>
      </w:r>
      <w:r w:rsidR="00FA1BAF">
        <w:t>‘</w:t>
      </w:r>
      <w:r w:rsidRPr="00B66731">
        <w:t>What are implementation mechanisms and why do they matter?</w:t>
      </w:r>
      <w:r w:rsidR="00FA1BAF">
        <w:t>’</w:t>
      </w:r>
      <w:r w:rsidRPr="00B66731">
        <w:t xml:space="preserve"> Paper presented at the 2017 Society for Implementation Research Collaboration (SIRC) Conference, Seattle, WA.</w:t>
      </w:r>
    </w:p>
    <w:p w14:paraId="4932339C" w14:textId="163F3656" w:rsidR="008218D5" w:rsidRPr="00B66731" w:rsidRDefault="008218D5" w:rsidP="00387AA2">
      <w:pPr>
        <w:pStyle w:val="Body"/>
      </w:pPr>
      <w:r w:rsidRPr="00B66731">
        <w:t>Lyon</w:t>
      </w:r>
      <w:r w:rsidR="00FA1BAF">
        <w:t xml:space="preserve"> </w:t>
      </w:r>
      <w:r w:rsidRPr="00B66731">
        <w:t>AR</w:t>
      </w:r>
      <w:r w:rsidR="00B25DDB">
        <w:t xml:space="preserve"> and</w:t>
      </w:r>
      <w:r w:rsidRPr="00B66731">
        <w:t xml:space="preserve"> Bruns EJ (2019) </w:t>
      </w:r>
      <w:r w:rsidR="00B25DDB">
        <w:t>‘</w:t>
      </w:r>
      <w:r w:rsidRPr="00B66731">
        <w:t xml:space="preserve">From evidence to impact: </w:t>
      </w:r>
      <w:r w:rsidR="00B25DDB">
        <w:t>j</w:t>
      </w:r>
      <w:r w:rsidR="00B25DDB" w:rsidRPr="00B66731">
        <w:t xml:space="preserve">oining </w:t>
      </w:r>
      <w:r w:rsidRPr="00B66731">
        <w:t>our best school mental health practices with our best implementation strategies</w:t>
      </w:r>
      <w:r w:rsidR="00B25DDB">
        <w:t>’,</w:t>
      </w:r>
      <w:r w:rsidRPr="00B66731">
        <w:t xml:space="preserve"> </w:t>
      </w:r>
      <w:r w:rsidRPr="00B66731">
        <w:rPr>
          <w:i/>
          <w:iCs/>
        </w:rPr>
        <w:t>School Mental Health</w:t>
      </w:r>
      <w:r w:rsidRPr="00B66731">
        <w:t>, 11(1)</w:t>
      </w:r>
      <w:r w:rsidR="00B25DDB">
        <w:t>:</w:t>
      </w:r>
      <w:r w:rsidRPr="00B66731">
        <w:t>106–114.</w:t>
      </w:r>
    </w:p>
    <w:p w14:paraId="6B3BE42D" w14:textId="1F7C118B" w:rsidR="008218D5" w:rsidRPr="00B66731" w:rsidRDefault="008218D5" w:rsidP="008A2DAC">
      <w:pPr>
        <w:pStyle w:val="Body"/>
      </w:pPr>
      <w:r w:rsidRPr="00B66731">
        <w:t>Metz A</w:t>
      </w:r>
      <w:r w:rsidR="00B25DDB">
        <w:t xml:space="preserve"> and</w:t>
      </w:r>
      <w:r w:rsidRPr="00B66731">
        <w:t xml:space="preserve"> Bartley L (2012) </w:t>
      </w:r>
      <w:r w:rsidR="00B25DDB">
        <w:t>‘</w:t>
      </w:r>
      <w:r w:rsidRPr="00B66731">
        <w:t>Active implementation frameworks for program success</w:t>
      </w:r>
      <w:r w:rsidR="00B25DDB">
        <w:t>’,</w:t>
      </w:r>
      <w:r w:rsidRPr="00B66731">
        <w:t xml:space="preserve"> </w:t>
      </w:r>
      <w:r w:rsidRPr="00B66731">
        <w:rPr>
          <w:i/>
          <w:iCs/>
        </w:rPr>
        <w:t>Zero to Three</w:t>
      </w:r>
      <w:r w:rsidRPr="00B66731">
        <w:t>, 32(4)</w:t>
      </w:r>
      <w:r w:rsidR="00B25DDB">
        <w:t>:</w:t>
      </w:r>
      <w:r w:rsidRPr="00B66731">
        <w:t>11–18.</w:t>
      </w:r>
    </w:p>
    <w:p w14:paraId="048150C5" w14:textId="5F2D0C0E" w:rsidR="008218D5" w:rsidRPr="00B66731" w:rsidRDefault="008218D5" w:rsidP="008218D5">
      <w:pPr>
        <w:pStyle w:val="Body"/>
      </w:pPr>
      <w:r w:rsidRPr="00B66731">
        <w:t>Metz A, Bartley L, Ball H, Wilson D</w:t>
      </w:r>
      <w:r w:rsidR="00B25DDB">
        <w:t xml:space="preserve">, </w:t>
      </w:r>
      <w:r w:rsidRPr="00B66731">
        <w:t>Naoom S</w:t>
      </w:r>
      <w:r w:rsidR="00B25DDB">
        <w:t xml:space="preserve"> and</w:t>
      </w:r>
      <w:r w:rsidRPr="00B66731">
        <w:t xml:space="preserve"> Redmond P (2015) </w:t>
      </w:r>
      <w:r w:rsidR="00B25DDB">
        <w:t>‘</w:t>
      </w:r>
      <w:r w:rsidRPr="00B66731">
        <w:t>Active implementation frameworks for successful service delivery: Catawba County Child Wellbeing Project</w:t>
      </w:r>
      <w:r w:rsidR="00B25DDB">
        <w:t>’,</w:t>
      </w:r>
      <w:r w:rsidRPr="00B66731">
        <w:t xml:space="preserve"> </w:t>
      </w:r>
      <w:r w:rsidRPr="00B66731">
        <w:rPr>
          <w:i/>
          <w:iCs/>
        </w:rPr>
        <w:t>Research on Social Work Practice</w:t>
      </w:r>
      <w:r w:rsidRPr="00B66731">
        <w:t>, 25(4)</w:t>
      </w:r>
      <w:r w:rsidR="00B25DDB">
        <w:t>:</w:t>
      </w:r>
      <w:r w:rsidRPr="00B66731">
        <w:t>415–422.</w:t>
      </w:r>
    </w:p>
    <w:p w14:paraId="279806FE" w14:textId="1CA3950B" w:rsidR="0032097A" w:rsidRPr="00B66731" w:rsidRDefault="0032097A" w:rsidP="000835B9">
      <w:pPr>
        <w:autoSpaceDE w:val="0"/>
        <w:autoSpaceDN w:val="0"/>
        <w:adjustRightInd w:val="0"/>
        <w:spacing w:after="0" w:line="240" w:lineRule="auto"/>
        <w:rPr>
          <w:rFonts w:cs="Arial"/>
          <w:szCs w:val="21"/>
        </w:rPr>
      </w:pPr>
      <w:r w:rsidRPr="00B66731">
        <w:rPr>
          <w:rFonts w:cs="Arial"/>
          <w:szCs w:val="21"/>
        </w:rPr>
        <w:t>Meyers DC, Durlak JA</w:t>
      </w:r>
      <w:r w:rsidR="00B25DDB">
        <w:rPr>
          <w:rFonts w:cs="Arial"/>
          <w:szCs w:val="21"/>
        </w:rPr>
        <w:t xml:space="preserve"> and</w:t>
      </w:r>
      <w:r w:rsidRPr="00B66731">
        <w:rPr>
          <w:rFonts w:cs="Arial"/>
          <w:szCs w:val="21"/>
        </w:rPr>
        <w:t xml:space="preserve"> Wandersman A (2012) </w:t>
      </w:r>
      <w:r w:rsidR="00B25DDB">
        <w:rPr>
          <w:rFonts w:cs="Arial"/>
          <w:szCs w:val="21"/>
        </w:rPr>
        <w:t>‘</w:t>
      </w:r>
      <w:r w:rsidRPr="00B66731">
        <w:rPr>
          <w:rFonts w:cs="Arial"/>
          <w:szCs w:val="21"/>
        </w:rPr>
        <w:t>The quality implementation framework: a synthesis of critical steps in the implementation</w:t>
      </w:r>
      <w:r w:rsidR="00B25DDB">
        <w:rPr>
          <w:rFonts w:cs="Arial"/>
          <w:szCs w:val="21"/>
        </w:rPr>
        <w:t xml:space="preserve"> </w:t>
      </w:r>
      <w:r w:rsidRPr="00B66731">
        <w:rPr>
          <w:rFonts w:cs="Arial"/>
          <w:szCs w:val="21"/>
        </w:rPr>
        <w:t>process</w:t>
      </w:r>
      <w:r w:rsidR="00B25DDB">
        <w:rPr>
          <w:rFonts w:cs="Arial"/>
          <w:szCs w:val="21"/>
        </w:rPr>
        <w:t>’,</w:t>
      </w:r>
      <w:r w:rsidRPr="00B66731">
        <w:rPr>
          <w:rFonts w:cs="Arial"/>
          <w:szCs w:val="21"/>
        </w:rPr>
        <w:t xml:space="preserve"> </w:t>
      </w:r>
      <w:r w:rsidRPr="00B66731">
        <w:rPr>
          <w:rFonts w:cs="Arial"/>
          <w:i/>
          <w:iCs/>
          <w:szCs w:val="21"/>
        </w:rPr>
        <w:t xml:space="preserve">American </w:t>
      </w:r>
      <w:r w:rsidR="00B25DDB">
        <w:rPr>
          <w:rFonts w:cs="Arial"/>
          <w:i/>
          <w:iCs/>
          <w:szCs w:val="21"/>
        </w:rPr>
        <w:t>J</w:t>
      </w:r>
      <w:r w:rsidR="00B25DDB" w:rsidRPr="00B66731">
        <w:rPr>
          <w:rFonts w:cs="Arial"/>
          <w:i/>
          <w:iCs/>
          <w:szCs w:val="21"/>
        </w:rPr>
        <w:t xml:space="preserve">ournal </w:t>
      </w:r>
      <w:r w:rsidRPr="00B66731">
        <w:rPr>
          <w:rFonts w:cs="Arial"/>
          <w:i/>
          <w:iCs/>
          <w:szCs w:val="21"/>
        </w:rPr>
        <w:t xml:space="preserve">of </w:t>
      </w:r>
      <w:r w:rsidR="00B25DDB">
        <w:rPr>
          <w:rFonts w:cs="Arial"/>
          <w:i/>
          <w:iCs/>
          <w:szCs w:val="21"/>
        </w:rPr>
        <w:t>C</w:t>
      </w:r>
      <w:r w:rsidR="00B25DDB" w:rsidRPr="00B66731">
        <w:rPr>
          <w:rFonts w:cs="Arial"/>
          <w:i/>
          <w:iCs/>
          <w:szCs w:val="21"/>
        </w:rPr>
        <w:t xml:space="preserve">ommunity </w:t>
      </w:r>
      <w:r w:rsidR="00B25DDB">
        <w:rPr>
          <w:rFonts w:cs="Arial"/>
          <w:i/>
          <w:iCs/>
          <w:szCs w:val="21"/>
        </w:rPr>
        <w:t>P</w:t>
      </w:r>
      <w:r w:rsidR="00B25DDB" w:rsidRPr="00B66731">
        <w:rPr>
          <w:rFonts w:cs="Arial"/>
          <w:i/>
          <w:iCs/>
          <w:szCs w:val="21"/>
        </w:rPr>
        <w:t>sychology</w:t>
      </w:r>
      <w:r w:rsidRPr="00B66731">
        <w:rPr>
          <w:rFonts w:cs="Arial"/>
          <w:szCs w:val="21"/>
        </w:rPr>
        <w:t xml:space="preserve">, </w:t>
      </w:r>
      <w:r w:rsidR="00B25DDB">
        <w:rPr>
          <w:rFonts w:cs="Arial"/>
          <w:szCs w:val="21"/>
        </w:rPr>
        <w:br/>
      </w:r>
      <w:r w:rsidRPr="009A0090">
        <w:rPr>
          <w:rFonts w:cs="Arial"/>
          <w:szCs w:val="21"/>
        </w:rPr>
        <w:t>50</w:t>
      </w:r>
      <w:r w:rsidRPr="00B66731">
        <w:rPr>
          <w:rFonts w:cs="Arial"/>
          <w:szCs w:val="21"/>
        </w:rPr>
        <w:t>(3</w:t>
      </w:r>
      <w:r w:rsidR="00B25DDB">
        <w:rPr>
          <w:rFonts w:cs="Arial"/>
          <w:szCs w:val="21"/>
        </w:rPr>
        <w:t>–</w:t>
      </w:r>
      <w:r w:rsidRPr="00B66731">
        <w:rPr>
          <w:rFonts w:cs="Arial"/>
          <w:szCs w:val="21"/>
        </w:rPr>
        <w:t>4)</w:t>
      </w:r>
      <w:r w:rsidR="00B25DDB">
        <w:rPr>
          <w:rFonts w:cs="Arial"/>
          <w:szCs w:val="21"/>
        </w:rPr>
        <w:t>:</w:t>
      </w:r>
      <w:r w:rsidRPr="00B66731">
        <w:rPr>
          <w:rFonts w:cs="Arial"/>
          <w:szCs w:val="21"/>
        </w:rPr>
        <w:t>462</w:t>
      </w:r>
      <w:r w:rsidR="00B25DDB">
        <w:rPr>
          <w:rFonts w:cs="Arial"/>
          <w:szCs w:val="21"/>
        </w:rPr>
        <w:t>–</w:t>
      </w:r>
      <w:r w:rsidRPr="00B66731">
        <w:rPr>
          <w:rFonts w:cs="Arial"/>
          <w:szCs w:val="21"/>
        </w:rPr>
        <w:t>480.</w:t>
      </w:r>
    </w:p>
    <w:p w14:paraId="71E88058" w14:textId="67843567" w:rsidR="008218D5" w:rsidRPr="00B66731" w:rsidRDefault="008218D5" w:rsidP="00387AA2">
      <w:pPr>
        <w:pStyle w:val="Body"/>
      </w:pPr>
      <w:r w:rsidRPr="00B66731">
        <w:t>Moullin JC, Sabater-Hernández D, Fernandez-Llimos F</w:t>
      </w:r>
      <w:r w:rsidR="00B25DDB">
        <w:t xml:space="preserve"> and</w:t>
      </w:r>
      <w:r w:rsidRPr="00B66731">
        <w:t xml:space="preserve"> Benrimoj SI (2015) </w:t>
      </w:r>
      <w:r w:rsidR="00B25DDB">
        <w:t>‘</w:t>
      </w:r>
      <w:r w:rsidRPr="00B66731">
        <w:t>A systematic review of implementation frameworks of innovations in healthcare and resulting generic implementation framework</w:t>
      </w:r>
      <w:r w:rsidR="00B25DDB">
        <w:t>’,</w:t>
      </w:r>
      <w:r w:rsidRPr="00B66731">
        <w:t xml:space="preserve"> </w:t>
      </w:r>
      <w:r w:rsidRPr="00B66731">
        <w:rPr>
          <w:i/>
          <w:iCs/>
        </w:rPr>
        <w:t>Health Research Policy and Systems</w:t>
      </w:r>
      <w:r w:rsidRPr="00B66731">
        <w:t>, 13(16).</w:t>
      </w:r>
    </w:p>
    <w:p w14:paraId="5DCE6690" w14:textId="5F9E84AF" w:rsidR="00962BB2" w:rsidRPr="009A0090" w:rsidRDefault="00962BB2" w:rsidP="0032097A">
      <w:pPr>
        <w:rPr>
          <w:rFonts w:cs="Arial"/>
          <w:shd w:val="clear" w:color="auto" w:fill="FFFFFF"/>
        </w:rPr>
      </w:pPr>
      <w:r w:rsidRPr="00B66731">
        <w:rPr>
          <w:rFonts w:cs="Arial"/>
          <w:shd w:val="clear" w:color="auto" w:fill="FFFFFF"/>
        </w:rPr>
        <w:lastRenderedPageBreak/>
        <w:t>Moullin JC, Dickson KS, Stadnick NA, Albers B, Nilsen P, Broder-Fingert S, Mukasa B</w:t>
      </w:r>
      <w:r w:rsidR="00B25DDB">
        <w:rPr>
          <w:rFonts w:cs="Arial"/>
          <w:shd w:val="clear" w:color="auto" w:fill="FFFFFF"/>
        </w:rPr>
        <w:t xml:space="preserve"> and</w:t>
      </w:r>
      <w:r w:rsidRPr="00B66731">
        <w:rPr>
          <w:rFonts w:cs="Arial"/>
          <w:shd w:val="clear" w:color="auto" w:fill="FFFFFF"/>
        </w:rPr>
        <w:t xml:space="preserve"> Aarons GA (2020) </w:t>
      </w:r>
      <w:r w:rsidR="00B25DDB">
        <w:rPr>
          <w:rFonts w:cs="Arial"/>
          <w:shd w:val="clear" w:color="auto" w:fill="FFFFFF"/>
        </w:rPr>
        <w:t>‘</w:t>
      </w:r>
      <w:r w:rsidRPr="00B66731">
        <w:rPr>
          <w:rFonts w:cs="Arial"/>
          <w:shd w:val="clear" w:color="auto" w:fill="FFFFFF"/>
        </w:rPr>
        <w:t>Ten recommendations for using implementation frameworks in research and practice</w:t>
      </w:r>
      <w:r w:rsidR="00B25DDB">
        <w:rPr>
          <w:rFonts w:cs="Arial"/>
          <w:shd w:val="clear" w:color="auto" w:fill="FFFFFF"/>
        </w:rPr>
        <w:t xml:space="preserve">’, </w:t>
      </w:r>
      <w:r w:rsidRPr="00B66731">
        <w:rPr>
          <w:rFonts w:cs="Arial"/>
          <w:i/>
          <w:iCs/>
          <w:shd w:val="clear" w:color="auto" w:fill="FFFFFF"/>
        </w:rPr>
        <w:t xml:space="preserve">Implementation </w:t>
      </w:r>
      <w:r w:rsidR="00B25DDB">
        <w:rPr>
          <w:rFonts w:cs="Arial"/>
          <w:i/>
          <w:iCs/>
          <w:shd w:val="clear" w:color="auto" w:fill="FFFFFF"/>
        </w:rPr>
        <w:t>S</w:t>
      </w:r>
      <w:r w:rsidR="00B25DDB" w:rsidRPr="00B66731">
        <w:rPr>
          <w:rFonts w:cs="Arial"/>
          <w:i/>
          <w:iCs/>
          <w:shd w:val="clear" w:color="auto" w:fill="FFFFFF"/>
        </w:rPr>
        <w:t xml:space="preserve">cience </w:t>
      </w:r>
      <w:r w:rsidR="00B25DDB">
        <w:rPr>
          <w:rFonts w:cs="Arial"/>
          <w:i/>
          <w:iCs/>
          <w:shd w:val="clear" w:color="auto" w:fill="FFFFFF"/>
        </w:rPr>
        <w:t>C</w:t>
      </w:r>
      <w:r w:rsidR="00B25DDB" w:rsidRPr="00B66731">
        <w:rPr>
          <w:rFonts w:cs="Arial"/>
          <w:i/>
          <w:iCs/>
          <w:shd w:val="clear" w:color="auto" w:fill="FFFFFF"/>
        </w:rPr>
        <w:t>ommunications</w:t>
      </w:r>
      <w:r w:rsidRPr="00B66731">
        <w:rPr>
          <w:rFonts w:cs="Arial"/>
          <w:shd w:val="clear" w:color="auto" w:fill="FFFFFF"/>
        </w:rPr>
        <w:t>, </w:t>
      </w:r>
      <w:r w:rsidR="00B25DDB">
        <w:rPr>
          <w:rFonts w:cs="Arial"/>
          <w:shd w:val="clear" w:color="auto" w:fill="FFFFFF"/>
        </w:rPr>
        <w:t>1(</w:t>
      </w:r>
      <w:r w:rsidRPr="00B66731">
        <w:rPr>
          <w:rFonts w:cs="Arial"/>
          <w:shd w:val="clear" w:color="auto" w:fill="FFFFFF"/>
        </w:rPr>
        <w:t>42</w:t>
      </w:r>
      <w:r w:rsidR="00B25DDB">
        <w:rPr>
          <w:rFonts w:cs="Arial"/>
          <w:shd w:val="clear" w:color="auto" w:fill="FFFFFF"/>
        </w:rPr>
        <w:t>).</w:t>
      </w:r>
      <w:r w:rsidR="00B25DDB" w:rsidRPr="00B66731">
        <w:rPr>
          <w:rFonts w:cs="Arial"/>
          <w:shd w:val="clear" w:color="auto" w:fill="FFFFFF"/>
        </w:rPr>
        <w:t xml:space="preserve"> </w:t>
      </w:r>
      <w:r w:rsidRPr="00B66731">
        <w:rPr>
          <w:rFonts w:cs="Arial"/>
          <w:shd w:val="clear" w:color="auto" w:fill="FFFFFF"/>
        </w:rPr>
        <w:t>https://doi.org/10.1186/s43058-020-00023-7</w:t>
      </w:r>
    </w:p>
    <w:p w14:paraId="69AFBD2A" w14:textId="588EA280" w:rsidR="008218D5" w:rsidRPr="00B66731" w:rsidRDefault="008218D5" w:rsidP="008218D5">
      <w:pPr>
        <w:pStyle w:val="Body"/>
      </w:pPr>
      <w:r w:rsidRPr="00B66731">
        <w:t xml:space="preserve">Powell BJ, Fernandez ME, Williams NJ, Aarons GA, Beidas RS, Lewis CC et al. (2019) </w:t>
      </w:r>
      <w:r w:rsidR="00B25DDB">
        <w:t>‘</w:t>
      </w:r>
      <w:r w:rsidRPr="00B66731">
        <w:t xml:space="preserve">Enhancing the impact of implementation strategies in healthcare: </w:t>
      </w:r>
      <w:r w:rsidR="00B25DDB">
        <w:t>a</w:t>
      </w:r>
      <w:r w:rsidR="00B25DDB" w:rsidRPr="00B66731">
        <w:t xml:space="preserve"> </w:t>
      </w:r>
      <w:r w:rsidRPr="00B66731">
        <w:t>research agenda</w:t>
      </w:r>
      <w:r w:rsidR="00B25DDB">
        <w:t>’,</w:t>
      </w:r>
      <w:r w:rsidRPr="00B66731">
        <w:t xml:space="preserve"> </w:t>
      </w:r>
      <w:r w:rsidRPr="00B66731">
        <w:rPr>
          <w:i/>
          <w:iCs/>
        </w:rPr>
        <w:t>Frontiers in Public Health</w:t>
      </w:r>
      <w:r w:rsidRPr="00B66731">
        <w:t>, 7(3).</w:t>
      </w:r>
    </w:p>
    <w:p w14:paraId="08827EAB" w14:textId="1E333CC7" w:rsidR="008218D5" w:rsidRPr="00B66731" w:rsidRDefault="008218D5" w:rsidP="00387AA2">
      <w:pPr>
        <w:pStyle w:val="Body"/>
      </w:pPr>
      <w:r w:rsidRPr="00B66731">
        <w:t xml:space="preserve">Powell BJ, McMillen JC, Proctor EK, Carpenter CR, Griffey RT, Bunger AC et al. (2012) </w:t>
      </w:r>
      <w:r w:rsidR="00B25DDB">
        <w:t>‘</w:t>
      </w:r>
      <w:r w:rsidRPr="00B66731">
        <w:t>A compilation of strategies for implementing clinical innovations in health and mental health</w:t>
      </w:r>
      <w:r w:rsidR="00B25DDB">
        <w:t>’,</w:t>
      </w:r>
      <w:r w:rsidRPr="00B66731">
        <w:t xml:space="preserve"> </w:t>
      </w:r>
      <w:r w:rsidRPr="00B66731">
        <w:rPr>
          <w:i/>
          <w:iCs/>
        </w:rPr>
        <w:t>Medical Care Research and Review</w:t>
      </w:r>
      <w:r w:rsidRPr="00B66731">
        <w:t>, 69(2)</w:t>
      </w:r>
      <w:r w:rsidR="00B25DDB">
        <w:t>:</w:t>
      </w:r>
      <w:r w:rsidRPr="00B66731">
        <w:t>123–157.</w:t>
      </w:r>
    </w:p>
    <w:p w14:paraId="11420D9D" w14:textId="0534474F" w:rsidR="008218D5" w:rsidRPr="00B66731" w:rsidRDefault="008218D5" w:rsidP="00387AA2">
      <w:pPr>
        <w:pStyle w:val="Body"/>
      </w:pPr>
      <w:r w:rsidRPr="00B66731">
        <w:t xml:space="preserve">Powell BJ, Waltz TJ, Chinman MJ, Damschroder LJ, Smith JL, Matthieu MM et al. (2015) </w:t>
      </w:r>
      <w:r w:rsidR="00B25DDB">
        <w:t>‘</w:t>
      </w:r>
      <w:r w:rsidRPr="00B66731">
        <w:t>A refined compilation of implementation strategies: results from the Expert Recommendations for Implementing Change (ERIC) project</w:t>
      </w:r>
      <w:r w:rsidR="00B25DDB">
        <w:t xml:space="preserve">’, </w:t>
      </w:r>
      <w:r w:rsidRPr="00B66731">
        <w:rPr>
          <w:i/>
          <w:iCs/>
        </w:rPr>
        <w:t>Implementation Science</w:t>
      </w:r>
      <w:r w:rsidRPr="00B66731">
        <w:t>, 10(21).</w:t>
      </w:r>
    </w:p>
    <w:p w14:paraId="59C56C7F" w14:textId="2BCB32C1" w:rsidR="008218D5" w:rsidRPr="00B66731" w:rsidRDefault="008218D5" w:rsidP="00387AA2">
      <w:pPr>
        <w:pStyle w:val="Body"/>
      </w:pPr>
      <w:r w:rsidRPr="00B66731">
        <w:t>Proctor E</w:t>
      </w:r>
      <w:r w:rsidR="00B25DDB">
        <w:t>,</w:t>
      </w:r>
      <w:r w:rsidRPr="00B66731">
        <w:t xml:space="preserve"> Silmere H, Raghavan R, Hovmand P, Aarons G</w:t>
      </w:r>
      <w:r w:rsidR="00B25DDB">
        <w:t>,</w:t>
      </w:r>
      <w:r w:rsidRPr="00B66731">
        <w:t xml:space="preserve"> Bunger A et al. (2011) </w:t>
      </w:r>
      <w:r w:rsidR="00B25DDB">
        <w:t>‘</w:t>
      </w:r>
      <w:r w:rsidRPr="00B66731">
        <w:t xml:space="preserve">Outcomes for implementation research: </w:t>
      </w:r>
      <w:r w:rsidR="00B25DDB">
        <w:t>c</w:t>
      </w:r>
      <w:r w:rsidR="00B25DDB" w:rsidRPr="00B66731">
        <w:t xml:space="preserve">onceptual </w:t>
      </w:r>
      <w:r w:rsidRPr="00B66731">
        <w:t>distinctions, measurement challenges, and research agenda</w:t>
      </w:r>
      <w:r w:rsidR="00B25DDB">
        <w:t>’,</w:t>
      </w:r>
      <w:r w:rsidRPr="00B66731">
        <w:t xml:space="preserve"> </w:t>
      </w:r>
      <w:r w:rsidRPr="00B66731">
        <w:rPr>
          <w:i/>
          <w:iCs/>
        </w:rPr>
        <w:t>Administration and Policy in Mental Health and Mental Health Services Research</w:t>
      </w:r>
      <w:r w:rsidRPr="00B66731">
        <w:t>, 38(2)</w:t>
      </w:r>
      <w:r w:rsidR="00B25DDB">
        <w:t>:</w:t>
      </w:r>
      <w:r w:rsidRPr="00B66731">
        <w:t>65–76.</w:t>
      </w:r>
    </w:p>
    <w:p w14:paraId="5B98BF7A" w14:textId="17AB9C2D" w:rsidR="008218D5" w:rsidRPr="00B66731" w:rsidRDefault="008218D5" w:rsidP="008218D5">
      <w:pPr>
        <w:pStyle w:val="Body"/>
      </w:pPr>
      <w:r w:rsidRPr="00B66731">
        <w:t>Stetler CB, Legro MW, Rycroft-Malone J, Bowman C, Guihan M, Hagedorn H, Pineros S</w:t>
      </w:r>
      <w:r w:rsidR="00B25DDB">
        <w:t xml:space="preserve"> and</w:t>
      </w:r>
      <w:r w:rsidRPr="00B66731">
        <w:t xml:space="preserve"> Wallace CM (2006) </w:t>
      </w:r>
      <w:r w:rsidR="00B25DDB">
        <w:t>‘</w:t>
      </w:r>
      <w:r w:rsidRPr="00B66731">
        <w:t xml:space="preserve">Role of external facilitation in implementation of research findings: </w:t>
      </w:r>
      <w:r w:rsidR="00B25DDB">
        <w:t>a</w:t>
      </w:r>
      <w:r w:rsidR="00B25DDB" w:rsidRPr="00B66731">
        <w:t xml:space="preserve"> </w:t>
      </w:r>
      <w:r w:rsidRPr="00B66731">
        <w:t>qualitative evaluation of facilitation experience in the Veterans Health Administration</w:t>
      </w:r>
      <w:r w:rsidR="00B25DDB">
        <w:t>’,</w:t>
      </w:r>
      <w:r w:rsidRPr="00B66731">
        <w:t xml:space="preserve"> </w:t>
      </w:r>
      <w:r w:rsidRPr="00B66731">
        <w:rPr>
          <w:i/>
          <w:iCs/>
        </w:rPr>
        <w:t xml:space="preserve">Implementation </w:t>
      </w:r>
      <w:r w:rsidR="00B25DDB">
        <w:rPr>
          <w:i/>
          <w:iCs/>
        </w:rPr>
        <w:t>S</w:t>
      </w:r>
      <w:r w:rsidRPr="00B66731">
        <w:rPr>
          <w:i/>
          <w:iCs/>
        </w:rPr>
        <w:t>cience</w:t>
      </w:r>
      <w:r w:rsidRPr="00B66731">
        <w:t>, 1(1)</w:t>
      </w:r>
      <w:r w:rsidR="00B25DDB">
        <w:t>:</w:t>
      </w:r>
      <w:r w:rsidRPr="00B66731">
        <w:t>1</w:t>
      </w:r>
      <w:r w:rsidR="00B25DDB">
        <w:t>–</w:t>
      </w:r>
      <w:r w:rsidRPr="00B66731">
        <w:t xml:space="preserve">15. </w:t>
      </w:r>
      <w:r w:rsidR="00B25DDB">
        <w:t>doi:</w:t>
      </w:r>
      <w:r w:rsidRPr="00B66731">
        <w:t xml:space="preserve"> 10.1186/1748-5908-1-23</w:t>
      </w:r>
    </w:p>
    <w:p w14:paraId="44C9CE4B" w14:textId="3A5C2B14" w:rsidR="008218D5" w:rsidRPr="00B66731" w:rsidRDefault="008218D5" w:rsidP="008218D5">
      <w:pPr>
        <w:pStyle w:val="Body"/>
      </w:pPr>
      <w:r w:rsidRPr="00B66731">
        <w:t xml:space="preserve">Scaccia JP, Cook BS, Lamont A, Wandersman A, Castellow J, Katz J et al. (2015) </w:t>
      </w:r>
      <w:r w:rsidR="00B25DDB">
        <w:t>‘</w:t>
      </w:r>
      <w:r w:rsidRPr="00B66731">
        <w:t xml:space="preserve">A practical </w:t>
      </w:r>
      <w:r w:rsidR="00B25DDB">
        <w:t>i</w:t>
      </w:r>
      <w:r w:rsidR="00B25DDB" w:rsidRPr="00B66731">
        <w:t xml:space="preserve">mplementation </w:t>
      </w:r>
      <w:r w:rsidR="00B25DDB">
        <w:t>s</w:t>
      </w:r>
      <w:r w:rsidR="00B25DDB" w:rsidRPr="00B66731">
        <w:t xml:space="preserve">cience </w:t>
      </w:r>
      <w:r w:rsidRPr="00B66731">
        <w:t>heuristic for organizational readiness: R=MC2</w:t>
      </w:r>
      <w:r w:rsidR="00B25DDB">
        <w:t>’,</w:t>
      </w:r>
      <w:r w:rsidRPr="00B66731">
        <w:t xml:space="preserve"> </w:t>
      </w:r>
      <w:r w:rsidRPr="00B66731">
        <w:rPr>
          <w:i/>
          <w:iCs/>
        </w:rPr>
        <w:t>Journal of Community Psychology</w:t>
      </w:r>
      <w:r w:rsidRPr="00B66731">
        <w:t>, 43(4)</w:t>
      </w:r>
      <w:r w:rsidR="00B25DDB">
        <w:t>:</w:t>
      </w:r>
      <w:r w:rsidRPr="00B66731">
        <w:t>484–501.</w:t>
      </w:r>
    </w:p>
    <w:p w14:paraId="05D82C2F" w14:textId="11E3B30A" w:rsidR="008C67E0" w:rsidRPr="00B66731" w:rsidRDefault="008C67E0" w:rsidP="008C67E0">
      <w:pPr>
        <w:rPr>
          <w:rFonts w:cs="Arial"/>
          <w:szCs w:val="21"/>
        </w:rPr>
      </w:pPr>
      <w:r w:rsidRPr="00B66731">
        <w:rPr>
          <w:rFonts w:cs="Arial"/>
          <w:szCs w:val="21"/>
        </w:rPr>
        <w:t>Tabak RG, Khoong EC, Chambers DA</w:t>
      </w:r>
      <w:r w:rsidR="00A57932">
        <w:rPr>
          <w:rFonts w:cs="Arial"/>
          <w:szCs w:val="21"/>
        </w:rPr>
        <w:t xml:space="preserve"> and</w:t>
      </w:r>
      <w:r w:rsidRPr="00B66731">
        <w:rPr>
          <w:rFonts w:cs="Arial"/>
          <w:szCs w:val="21"/>
        </w:rPr>
        <w:t xml:space="preserve"> Brownson RC (2012) </w:t>
      </w:r>
      <w:r w:rsidR="00A57932">
        <w:rPr>
          <w:rFonts w:cs="Arial"/>
          <w:szCs w:val="21"/>
        </w:rPr>
        <w:t>‘</w:t>
      </w:r>
      <w:r w:rsidRPr="00B66731">
        <w:rPr>
          <w:rFonts w:cs="Arial"/>
          <w:szCs w:val="21"/>
        </w:rPr>
        <w:t xml:space="preserve">Bridging research and practice: </w:t>
      </w:r>
      <w:r w:rsidR="00A57932">
        <w:rPr>
          <w:rFonts w:cs="Arial"/>
          <w:szCs w:val="21"/>
        </w:rPr>
        <w:t>m</w:t>
      </w:r>
      <w:r w:rsidR="00A57932" w:rsidRPr="00B66731">
        <w:rPr>
          <w:rFonts w:cs="Arial"/>
          <w:szCs w:val="21"/>
        </w:rPr>
        <w:t xml:space="preserve">odels </w:t>
      </w:r>
      <w:r w:rsidRPr="00B66731">
        <w:rPr>
          <w:rFonts w:cs="Arial"/>
          <w:szCs w:val="21"/>
        </w:rPr>
        <w:t>for dissemination and implementation research</w:t>
      </w:r>
      <w:r w:rsidR="00A57932">
        <w:rPr>
          <w:rFonts w:cs="Arial"/>
          <w:szCs w:val="21"/>
        </w:rPr>
        <w:t>’,</w:t>
      </w:r>
      <w:r w:rsidRPr="00B66731">
        <w:rPr>
          <w:rFonts w:cs="Arial"/>
          <w:szCs w:val="21"/>
        </w:rPr>
        <w:t xml:space="preserve"> </w:t>
      </w:r>
      <w:r w:rsidRPr="00B66731">
        <w:rPr>
          <w:rFonts w:cs="Arial"/>
          <w:i/>
          <w:iCs/>
          <w:szCs w:val="21"/>
        </w:rPr>
        <w:t>American Journal of Preventive Medicine</w:t>
      </w:r>
      <w:r w:rsidRPr="00B66731">
        <w:rPr>
          <w:rFonts w:cs="Arial"/>
          <w:szCs w:val="21"/>
        </w:rPr>
        <w:t xml:space="preserve">, </w:t>
      </w:r>
      <w:r w:rsidRPr="009A0090">
        <w:rPr>
          <w:rFonts w:cs="Arial"/>
          <w:szCs w:val="21"/>
        </w:rPr>
        <w:t>43</w:t>
      </w:r>
      <w:r w:rsidRPr="00B66731">
        <w:rPr>
          <w:rFonts w:cs="Arial"/>
          <w:szCs w:val="21"/>
        </w:rPr>
        <w:t>(3)</w:t>
      </w:r>
      <w:r w:rsidR="00A57932">
        <w:rPr>
          <w:rFonts w:cs="Arial"/>
          <w:szCs w:val="21"/>
        </w:rPr>
        <w:t>:</w:t>
      </w:r>
      <w:r w:rsidRPr="00B66731">
        <w:rPr>
          <w:rFonts w:cs="Arial"/>
          <w:szCs w:val="21"/>
        </w:rPr>
        <w:t>337–350.</w:t>
      </w:r>
    </w:p>
    <w:p w14:paraId="78C16624" w14:textId="4EEA40C5" w:rsidR="00A362CD" w:rsidRPr="007D5C74" w:rsidRDefault="008218D5" w:rsidP="004D3548">
      <w:pPr>
        <w:pStyle w:val="Body"/>
      </w:pPr>
      <w:r w:rsidRPr="00B66731">
        <w:t xml:space="preserve">Weiner BJ, Lewis CC, Stanick C, Powell BJ, Dorsey CN, Clary AS et al. (2017) </w:t>
      </w:r>
      <w:r w:rsidR="00A57932">
        <w:t>‘</w:t>
      </w:r>
      <w:r w:rsidRPr="00B66731">
        <w:t>Psychometric assessment of three newly developed implementation outcome measures</w:t>
      </w:r>
      <w:r w:rsidR="00A57932">
        <w:t>’,</w:t>
      </w:r>
      <w:r w:rsidRPr="00B66731">
        <w:t xml:space="preserve"> </w:t>
      </w:r>
      <w:r w:rsidRPr="00B66731">
        <w:rPr>
          <w:i/>
          <w:iCs/>
        </w:rPr>
        <w:t>Implementation Science</w:t>
      </w:r>
      <w:r w:rsidRPr="00B66731">
        <w:t>, 12(108).</w:t>
      </w:r>
    </w:p>
    <w:sectPr w:rsidR="00A362CD" w:rsidRPr="007D5C74" w:rsidSect="001E0324">
      <w:pgSz w:w="11906" w:h="16838" w:code="9"/>
      <w:pgMar w:top="1418" w:right="1134" w:bottom="1134" w:left="113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BE9FF" w14:textId="77777777" w:rsidR="00F46F4B" w:rsidRDefault="00F46F4B">
      <w:r>
        <w:separator/>
      </w:r>
    </w:p>
    <w:p w14:paraId="0F1C9F73" w14:textId="77777777" w:rsidR="00F46F4B" w:rsidRDefault="00F46F4B"/>
  </w:endnote>
  <w:endnote w:type="continuationSeparator" w:id="0">
    <w:p w14:paraId="08827FD0" w14:textId="77777777" w:rsidR="00F46F4B" w:rsidRDefault="00F46F4B">
      <w:r>
        <w:continuationSeparator/>
      </w:r>
    </w:p>
    <w:p w14:paraId="116DFB5F" w14:textId="77777777" w:rsidR="00F46F4B" w:rsidRDefault="00F46F4B"/>
  </w:endnote>
  <w:endnote w:type="continuationNotice" w:id="1">
    <w:p w14:paraId="1DB0B875" w14:textId="77777777" w:rsidR="00F46F4B" w:rsidRDefault="00F46F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F8329" w14:textId="77777777" w:rsidR="00EB4BC7" w:rsidRDefault="00EB4BC7">
    <w:pPr>
      <w:pStyle w:val="Footer"/>
    </w:pPr>
    <w:r>
      <w:rPr>
        <w:noProof/>
      </w:rPr>
      <mc:AlternateContent>
        <mc:Choice Requires="wps">
          <w:drawing>
            <wp:anchor distT="0" distB="0" distL="114300" distR="114300" simplePos="0" relativeHeight="251658240" behindDoc="0" locked="0" layoutInCell="0" allowOverlap="1" wp14:anchorId="67EFEA92" wp14:editId="7A06C950">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CDEA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EFEA92"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" o:allowincell="f" filled="f" stroked="f" strokeweight=".5pt">
              <v:textbox inset=",0,,0">
                <w:txbxContent>
                  <w:p w14:paraId="23ACDEA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6458" w14:textId="1826DB81" w:rsidR="00431A70" w:rsidRDefault="00BC3594">
    <w:pPr>
      <w:pStyle w:val="Footer"/>
    </w:pPr>
    <w:r>
      <w:rPr>
        <w:noProof/>
      </w:rPr>
      <mc:AlternateContent>
        <mc:Choice Requires="wps">
          <w:drawing>
            <wp:anchor distT="0" distB="0" distL="114300" distR="114300" simplePos="0" relativeHeight="251672925" behindDoc="0" locked="0" layoutInCell="0" allowOverlap="1" wp14:anchorId="25BFB2B1" wp14:editId="1575C128">
              <wp:simplePos x="0" y="0"/>
              <wp:positionH relativeFrom="page">
                <wp:align>center</wp:align>
              </wp:positionH>
              <wp:positionV relativeFrom="page">
                <wp:align>bottom</wp:align>
              </wp:positionV>
              <wp:extent cx="7772400" cy="502285"/>
              <wp:effectExtent l="0" t="0" r="0" b="12065"/>
              <wp:wrapNone/>
              <wp:docPr id="687006178" name="MSIPCM4026441989cb3826b6bafee2"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4B9546" w14:textId="6906A4EA"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BFB2B1" id="_x0000_t202" coordsize="21600,21600" o:spt="202" path="m,l,21600r21600,l21600,xe">
              <v:stroke joinstyle="miter"/>
              <v:path gradientshapeok="t" o:connecttype="rect"/>
            </v:shapetype>
            <v:shape id="MSIPCM4026441989cb3826b6bafee2"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7292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" o:allowincell="f" filled="f" stroked="f" strokeweight=".5pt">
              <v:textbox inset=",0,,0">
                <w:txbxContent>
                  <w:p w14:paraId="434B9546" w14:textId="6906A4EA"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1C18" w14:textId="6677A1E6" w:rsidR="00EB4BC7" w:rsidRDefault="00BC3594">
    <w:pPr>
      <w:pStyle w:val="Footer"/>
    </w:pPr>
    <w:r>
      <w:rPr>
        <w:noProof/>
      </w:rPr>
      <mc:AlternateContent>
        <mc:Choice Requires="wps">
          <w:drawing>
            <wp:anchor distT="0" distB="0" distL="114300" distR="114300" simplePos="0" relativeHeight="251673608" behindDoc="0" locked="0" layoutInCell="0" allowOverlap="1" wp14:anchorId="168AD4B1" wp14:editId="631DBDF0">
              <wp:simplePos x="0" y="9365456"/>
              <wp:positionH relativeFrom="page">
                <wp:align>center</wp:align>
              </wp:positionH>
              <wp:positionV relativeFrom="page">
                <wp:align>bottom</wp:align>
              </wp:positionV>
              <wp:extent cx="7772400" cy="502285"/>
              <wp:effectExtent l="0" t="0" r="0" b="12065"/>
              <wp:wrapNone/>
              <wp:docPr id="640549640" name="MSIPCM73184059901eb7c549b859b5"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A6E9FE" w14:textId="21CE11C3"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8AD4B1" id="_x0000_t202" coordsize="21600,21600" o:spt="202" path="m,l,21600r21600,l21600,xe">
              <v:stroke joinstyle="miter"/>
              <v:path gradientshapeok="t" o:connecttype="rect"/>
            </v:shapetype>
            <v:shape id="MSIPCM73184059901eb7c549b859b5" o:spid="_x0000_s1028"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736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" o:allowincell="f" filled="f" stroked="f" strokeweight=".5pt">
              <v:textbox inset=",0,,0">
                <w:txbxContent>
                  <w:p w14:paraId="28A6E9FE" w14:textId="21CE11C3"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4ED3" w14:textId="6E8AE1DB" w:rsidR="00B41CF9" w:rsidRDefault="00BC3594">
    <w:pPr>
      <w:pStyle w:val="Footer"/>
    </w:pPr>
    <w:r>
      <w:rPr>
        <w:noProof/>
      </w:rPr>
      <mc:AlternateContent>
        <mc:Choice Requires="wps">
          <w:drawing>
            <wp:anchor distT="0" distB="0" distL="114300" distR="114300" simplePos="0" relativeHeight="251676340" behindDoc="0" locked="0" layoutInCell="0" allowOverlap="1" wp14:anchorId="4580550C" wp14:editId="43393238">
              <wp:simplePos x="0" y="0"/>
              <wp:positionH relativeFrom="page">
                <wp:align>center</wp:align>
              </wp:positionH>
              <wp:positionV relativeFrom="page">
                <wp:align>bottom</wp:align>
              </wp:positionV>
              <wp:extent cx="7772400" cy="502285"/>
              <wp:effectExtent l="0" t="0" r="0" b="12065"/>
              <wp:wrapNone/>
              <wp:docPr id="2086481262" name="MSIPCMf4ca40cfbc736340afbc6343"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67106B" w14:textId="443BD9E6"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80550C" id="_x0000_t202" coordsize="21600,21600" o:spt="202" path="m,l,21600r21600,l21600,xe">
              <v:stroke joinstyle="miter"/>
              <v:path gradientshapeok="t" o:connecttype="rect"/>
            </v:shapetype>
            <v:shape id="MSIPCMf4ca40cfbc736340afbc6343" o:spid="_x0000_s1029"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763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" o:allowincell="f" filled="f" stroked="f" strokeweight=".5pt">
              <v:textbox inset=",0,,0">
                <w:txbxContent>
                  <w:p w14:paraId="6B67106B" w14:textId="443BD9E6"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v:textbox>
              <w10:wrap anchorx="page" anchory="page"/>
            </v:shape>
          </w:pict>
        </mc:Fallback>
      </mc:AlternateContent>
    </w:r>
  </w:p>
  <w:p w14:paraId="4022CA18" w14:textId="66099FD3" w:rsidR="00B61211" w:rsidRDefault="00B612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5FE2" w14:textId="07851021" w:rsidR="00B41CF9" w:rsidRDefault="00BC3594">
    <w:pPr>
      <w:pStyle w:val="Footer"/>
    </w:pPr>
    <w:r>
      <w:rPr>
        <w:noProof/>
      </w:rPr>
      <mc:AlternateContent>
        <mc:Choice Requires="wps">
          <w:drawing>
            <wp:anchor distT="0" distB="0" distL="114300" distR="114300" simplePos="0" relativeHeight="251677023" behindDoc="0" locked="0" layoutInCell="0" allowOverlap="1" wp14:anchorId="6CF61FD5" wp14:editId="7F9515ED">
              <wp:simplePos x="0" y="0"/>
              <wp:positionH relativeFrom="page">
                <wp:align>center</wp:align>
              </wp:positionH>
              <wp:positionV relativeFrom="page">
                <wp:align>bottom</wp:align>
              </wp:positionV>
              <wp:extent cx="7772400" cy="502285"/>
              <wp:effectExtent l="0" t="0" r="0" b="12065"/>
              <wp:wrapNone/>
              <wp:docPr id="617985662" name="MSIPCM053d44f2a7e1412b5d390edc"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1F2AAA" w14:textId="55267FEC"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F61FD5" id="_x0000_t202" coordsize="21600,21600" o:spt="202" path="m,l,21600r21600,l21600,xe">
              <v:stroke joinstyle="miter"/>
              <v:path gradientshapeok="t" o:connecttype="rect"/>
            </v:shapetype>
            <v:shape id="MSIPCM053d44f2a7e1412b5d390edc" o:spid="_x0000_s1030" type="#_x0000_t202" alt="{&quot;HashCode&quot;:904758361,&quot;Height&quot;:9999999.0,&quot;Width&quot;:9999999.0,&quot;Placement&quot;:&quot;Footer&quot;,&quot;Index&quot;:&quot;FirstPage&quot;,&quot;Section&quot;:2,&quot;Top&quot;:0.0,&quot;Left&quot;:0.0}" style="position:absolute;left:0;text-align:left;margin-left:0;margin-top:0;width:612pt;height:39.55pt;z-index:25167702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" o:allowincell="f" filled="f" stroked="f" strokeweight=".5pt">
              <v:textbox inset=",0,,0">
                <w:txbxContent>
                  <w:p w14:paraId="541F2AAA" w14:textId="55267FEC"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v:textbox>
              <w10:wrap anchorx="page" anchory="page"/>
            </v:shape>
          </w:pict>
        </mc:Fallback>
      </mc:AlternateContent>
    </w:r>
  </w:p>
  <w:p w14:paraId="1730A881" w14:textId="097A0473" w:rsidR="00B61211" w:rsidRDefault="00B612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9A88" w14:textId="0095B224" w:rsidR="000A1339" w:rsidRDefault="00BC3594">
    <w:pPr>
      <w:pStyle w:val="Footer"/>
    </w:pPr>
    <w:r>
      <w:rPr>
        <w:noProof/>
      </w:rPr>
      <mc:AlternateContent>
        <mc:Choice Requires="wps">
          <w:drawing>
            <wp:anchor distT="0" distB="0" distL="114300" distR="114300" simplePos="0" relativeHeight="251679755" behindDoc="0" locked="0" layoutInCell="0" allowOverlap="1" wp14:anchorId="3483C8F1" wp14:editId="742FF863">
              <wp:simplePos x="0" y="0"/>
              <wp:positionH relativeFrom="page">
                <wp:align>center</wp:align>
              </wp:positionH>
              <wp:positionV relativeFrom="page">
                <wp:align>bottom</wp:align>
              </wp:positionV>
              <wp:extent cx="7772400" cy="502285"/>
              <wp:effectExtent l="0" t="0" r="0" b="12065"/>
              <wp:wrapNone/>
              <wp:docPr id="1283473183" name="MSIPCM75424423a0d5daa516d2e9f8"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AEF1D" w14:textId="68A2FF69"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83C8F1" id="_x0000_t202" coordsize="21600,21600" o:spt="202" path="m,l,21600r21600,l21600,xe">
              <v:stroke joinstyle="miter"/>
              <v:path gradientshapeok="t" o:connecttype="rect"/>
            </v:shapetype>
            <v:shape id="MSIPCM75424423a0d5daa516d2e9f8" o:spid="_x0000_s1031" type="#_x0000_t202" alt="{&quot;HashCode&quot;:904758361,&quot;Height&quot;:9999999.0,&quot;Width&quot;:9999999.0,&quot;Placement&quot;:&quot;Footer&quot;,&quot;Index&quot;:&quot;Primary&quot;,&quot;Section&quot;:5,&quot;Top&quot;:0.0,&quot;Left&quot;:0.0}" style="position:absolute;left:0;text-align:left;margin-left:0;margin-top:0;width:612pt;height:39.55pt;z-index:2516797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" o:allowincell="f" filled="f" stroked="f" strokeweight=".5pt">
              <v:textbox inset=",0,,0">
                <w:txbxContent>
                  <w:p w14:paraId="1C9AEF1D" w14:textId="68A2FF69"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v:textbox>
              <w10:wrap anchorx="page" anchory="page"/>
            </v:shape>
          </w:pict>
        </mc:Fallback>
      </mc:AlternateContent>
    </w:r>
  </w:p>
  <w:p w14:paraId="0A490131" w14:textId="77777777" w:rsidR="000A1339" w:rsidRDefault="000A133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EB29" w14:textId="7F3234CB" w:rsidR="000A1339" w:rsidRDefault="00BC3594">
    <w:pPr>
      <w:pStyle w:val="Footer"/>
    </w:pPr>
    <w:r>
      <w:rPr>
        <w:noProof/>
      </w:rPr>
      <mc:AlternateContent>
        <mc:Choice Requires="wps">
          <w:drawing>
            <wp:anchor distT="0" distB="0" distL="114300" distR="114300" simplePos="0" relativeHeight="251680779" behindDoc="0" locked="0" layoutInCell="0" allowOverlap="1" wp14:anchorId="1E1D0B1F" wp14:editId="3E482B4D">
              <wp:simplePos x="0" y="0"/>
              <wp:positionH relativeFrom="page">
                <wp:align>center</wp:align>
              </wp:positionH>
              <wp:positionV relativeFrom="page">
                <wp:align>bottom</wp:align>
              </wp:positionV>
              <wp:extent cx="7772400" cy="502285"/>
              <wp:effectExtent l="0" t="0" r="0" b="12065"/>
              <wp:wrapNone/>
              <wp:docPr id="1278638011" name="MSIPCM441d43c9a3be6a83828e94d3" descr="{&quot;HashCode&quot;:904758361,&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F37B87" w14:textId="542E01B4"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1D0B1F" id="_x0000_t202" coordsize="21600,21600" o:spt="202" path="m,l,21600r21600,l21600,xe">
              <v:stroke joinstyle="miter"/>
              <v:path gradientshapeok="t" o:connecttype="rect"/>
            </v:shapetype>
            <v:shape id="MSIPCM441d43c9a3be6a83828e94d3" o:spid="_x0000_s1032" type="#_x0000_t202" alt="{&quot;HashCode&quot;:904758361,&quot;Height&quot;:9999999.0,&quot;Width&quot;:9999999.0,&quot;Placement&quot;:&quot;Footer&quot;,&quot;Index&quot;:&quot;FirstPage&quot;,&quot;Section&quot;:5,&quot;Top&quot;:0.0,&quot;Left&quot;:0.0}" style="position:absolute;left:0;text-align:left;margin-left:0;margin-top:0;width:612pt;height:39.55pt;z-index:25168077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6k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" o:allowincell="f" filled="f" stroked="f" strokeweight=".5pt">
              <v:textbox inset=",0,,0">
                <w:txbxContent>
                  <w:p w14:paraId="4DF37B87" w14:textId="542E01B4" w:rsidR="00BC3594" w:rsidRPr="006F5F19" w:rsidRDefault="006F5F19" w:rsidP="006F5F19">
                    <w:pPr>
                      <w:spacing w:after="0"/>
                      <w:jc w:val="center"/>
                      <w:rPr>
                        <w:rFonts w:ascii="Arial Black" w:hAnsi="Arial Black"/>
                        <w:color w:val="000000"/>
                        <w:sz w:val="20"/>
                      </w:rPr>
                    </w:pPr>
                    <w:r w:rsidRPr="006F5F19">
                      <w:rPr>
                        <w:rFonts w:ascii="Arial Black" w:hAnsi="Arial Black"/>
                        <w:color w:val="000000"/>
                        <w:sz w:val="20"/>
                      </w:rPr>
                      <w:t>OFFICIAL</w:t>
                    </w:r>
                  </w:p>
                </w:txbxContent>
              </v:textbox>
              <w10:wrap anchorx="page" anchory="page"/>
            </v:shape>
          </w:pict>
        </mc:Fallback>
      </mc:AlternateContent>
    </w:r>
  </w:p>
  <w:p w14:paraId="15456F58" w14:textId="77777777" w:rsidR="000A1339" w:rsidRDefault="000A1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B06DA" w14:textId="77777777" w:rsidR="00F46F4B" w:rsidRDefault="00F46F4B" w:rsidP="00207717">
      <w:pPr>
        <w:spacing w:before="120"/>
      </w:pPr>
      <w:r>
        <w:separator/>
      </w:r>
    </w:p>
  </w:footnote>
  <w:footnote w:type="continuationSeparator" w:id="0">
    <w:p w14:paraId="6953BC88" w14:textId="77777777" w:rsidR="00F46F4B" w:rsidRDefault="00F46F4B">
      <w:r>
        <w:continuationSeparator/>
      </w:r>
    </w:p>
    <w:p w14:paraId="4C7490C3" w14:textId="77777777" w:rsidR="00F46F4B" w:rsidRDefault="00F46F4B"/>
  </w:footnote>
  <w:footnote w:type="continuationNotice" w:id="1">
    <w:p w14:paraId="3D1BC874" w14:textId="77777777" w:rsidR="00F46F4B" w:rsidRDefault="00F46F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B1CED" w14:textId="774382DD" w:rsidR="00A16335" w:rsidRDefault="00970D3A">
    <w:pPr>
      <w:pStyle w:val="Header"/>
    </w:pPr>
    <w:r>
      <w:rPr>
        <w:noProof/>
      </w:rPr>
      <w:pict w14:anchorId="19D05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1993650" o:spid="_x0000_s1029" type="#_x0000_t136" alt="" style="position:absolute;margin-left:0;margin-top:0;width:503.2pt;height:176.1pt;rotation:315;z-index:-25165823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2827A" w14:textId="1FFC67CC" w:rsidR="00A16335" w:rsidRDefault="00970D3A">
    <w:pPr>
      <w:pStyle w:val="Header"/>
    </w:pPr>
    <w:r>
      <w:rPr>
        <w:noProof/>
      </w:rPr>
      <w:pict w14:anchorId="2B7B4D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1993651" o:spid="_x0000_s1028" type="#_x0000_t136" alt="" style="position:absolute;margin-left:0;margin-top:0;width:503.2pt;height:176.1pt;rotation:315;z-index:-251658237;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90FE6" w14:textId="24A10BD6" w:rsidR="000246AB" w:rsidRDefault="00970D3A">
    <w:pPr>
      <w:pStyle w:val="Header"/>
    </w:pPr>
    <w:r>
      <w:rPr>
        <w:noProof/>
      </w:rPr>
      <w:pict w14:anchorId="1A626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1993649" o:spid="_x0000_s1027" type="#_x0000_t136" alt="" style="position:absolute;margin-left:0;margin-top:0;width:503.2pt;height:176.1pt;rotation:315;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r w:rsidR="000246AB" w:rsidRPr="008218D5">
      <w:t>Our workforce, our future</w:t>
    </w:r>
    <w:r w:rsidR="0046558C">
      <w:t xml:space="preserve"> implementation </w:t>
    </w:r>
    <w:r w:rsidR="000246AB" w:rsidRPr="008218D5">
      <w:t>guide</w:t>
    </w:r>
    <w:r w:rsidR="000246AB">
      <w:ptab w:relativeTo="margin" w:alignment="right" w:leader="none"/>
    </w:r>
    <w:r w:rsidR="000246AB" w:rsidRPr="00DE6C85">
      <w:rPr>
        <w:b w:val="0"/>
        <w:bCs/>
      </w:rPr>
      <w:fldChar w:fldCharType="begin"/>
    </w:r>
    <w:r w:rsidR="000246AB" w:rsidRPr="00DE6C85">
      <w:rPr>
        <w:bCs/>
      </w:rPr>
      <w:instrText xml:space="preserve"> PAGE </w:instrText>
    </w:r>
    <w:r w:rsidR="000246AB" w:rsidRPr="00DE6C85">
      <w:rPr>
        <w:b w:val="0"/>
        <w:bCs/>
      </w:rPr>
      <w:fldChar w:fldCharType="separate"/>
    </w:r>
    <w:r w:rsidR="000246AB">
      <w:rPr>
        <w:b w:val="0"/>
        <w:bCs/>
      </w:rPr>
      <w:t>33</w:t>
    </w:r>
    <w:r w:rsidR="000246AB" w:rsidRPr="00DE6C85">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14236" w14:textId="6EE75E9B" w:rsidR="00A16335" w:rsidRDefault="00970D3A">
    <w:pPr>
      <w:pStyle w:val="Header"/>
    </w:pPr>
    <w:r>
      <w:rPr>
        <w:noProof/>
      </w:rPr>
      <w:pict w14:anchorId="661C3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1993659" o:spid="_x0000_s1026" type="#_x0000_t136" alt="" style="position:absolute;margin-left:0;margin-top:0;width:503.2pt;height:176.1pt;rotation:315;z-index:-25165823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498F9" w14:textId="602B4B28" w:rsidR="00A16335" w:rsidRDefault="00643C1E" w:rsidP="00643C1E">
    <w:pPr>
      <w:pStyle w:val="Header"/>
    </w:pPr>
    <w:r>
      <w:t>Our workforce, our future implementation guide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w:t>
    </w:r>
    <w:r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78327" w14:textId="59BC45C6" w:rsidR="00A16335" w:rsidRDefault="00643C1E">
    <w:pPr>
      <w:pStyle w:val="Header"/>
    </w:pPr>
    <w:r>
      <w:t>Our workforce, our future implementation guide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w:t>
    </w:r>
    <w:r w:rsidRPr="00DE6C85">
      <w:rPr>
        <w:b w:val="0"/>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FCC5E" w14:textId="77777777" w:rsidR="000A1339" w:rsidRDefault="00970D3A">
    <w:pPr>
      <w:pStyle w:val="Header"/>
    </w:pPr>
    <w:r>
      <w:rPr>
        <w:noProof/>
      </w:rPr>
      <w:pict w14:anchorId="73D20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1993656" o:spid="_x0000_s1025" type="#_x0000_t136" alt="" style="position:absolute;margin-left:0;margin-top:0;width:503.2pt;height:176.1pt;rotation:315;z-index:-251658235;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B0F6C" w14:textId="3DF6CC54" w:rsidR="000A1339" w:rsidRDefault="00643C1E">
    <w:pPr>
      <w:pStyle w:val="Header"/>
    </w:pPr>
    <w:r>
      <w:t>Our workforce, our future implementation guide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w:t>
    </w:r>
    <w:r w:rsidRPr="00DE6C85">
      <w:rPr>
        <w:b w:val="0"/>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5EA1" w14:textId="3D69B60B" w:rsidR="000A1339" w:rsidRDefault="00643C1E">
    <w:pPr>
      <w:pStyle w:val="Header"/>
    </w:pPr>
    <w:r>
      <w:t>Our workforce, our future implementation guide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75CDB"/>
    <w:multiLevelType w:val="hybridMultilevel"/>
    <w:tmpl w:val="299CA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81154E"/>
    <w:multiLevelType w:val="hybridMultilevel"/>
    <w:tmpl w:val="004E1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FA7279B"/>
    <w:multiLevelType w:val="hybridMultilevel"/>
    <w:tmpl w:val="5DD2A3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D675EF"/>
    <w:multiLevelType w:val="hybridMultilevel"/>
    <w:tmpl w:val="3F62D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9A3747"/>
    <w:multiLevelType w:val="hybridMultilevel"/>
    <w:tmpl w:val="B4E2F802"/>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A6462F"/>
    <w:multiLevelType w:val="hybridMultilevel"/>
    <w:tmpl w:val="837EE9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697068"/>
    <w:multiLevelType w:val="hybridMultilevel"/>
    <w:tmpl w:val="42204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222F3F"/>
    <w:multiLevelType w:val="hybridMultilevel"/>
    <w:tmpl w:val="76342E2E"/>
    <w:lvl w:ilvl="0" w:tplc="3F46DF32">
      <w:start w:val="3"/>
      <w:numFmt w:val="bullet"/>
      <w:lvlText w:val="-"/>
      <w:lvlJc w:val="left"/>
      <w:pPr>
        <w:ind w:left="644" w:hanging="360"/>
      </w:pPr>
      <w:rPr>
        <w:rFonts w:ascii="Calibri Light" w:hAnsi="Calibri Light" w:hint="default"/>
        <w:color w:val="C0504D"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 w15:restartNumberingAfterBreak="0">
    <w:nsid w:val="1AA60020"/>
    <w:multiLevelType w:val="hybridMultilevel"/>
    <w:tmpl w:val="E752F0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ACF30F9"/>
    <w:multiLevelType w:val="hybridMultilevel"/>
    <w:tmpl w:val="0D4A338C"/>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0061F"/>
    <w:multiLevelType w:val="hybridMultilevel"/>
    <w:tmpl w:val="EF620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231FB5"/>
    <w:multiLevelType w:val="hybridMultilevel"/>
    <w:tmpl w:val="28A0E956"/>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7A2999"/>
    <w:multiLevelType w:val="hybridMultilevel"/>
    <w:tmpl w:val="1CD0AE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157154"/>
    <w:multiLevelType w:val="hybridMultilevel"/>
    <w:tmpl w:val="C5C6D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320AE7"/>
    <w:multiLevelType w:val="hybridMultilevel"/>
    <w:tmpl w:val="E6E46F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F635092"/>
    <w:multiLevelType w:val="hybridMultilevel"/>
    <w:tmpl w:val="55BA5C82"/>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71685D"/>
    <w:multiLevelType w:val="hybridMultilevel"/>
    <w:tmpl w:val="0B08B3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0CB3197"/>
    <w:multiLevelType w:val="hybridMultilevel"/>
    <w:tmpl w:val="67FEF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1F9757A"/>
    <w:multiLevelType w:val="multilevel"/>
    <w:tmpl w:val="AB76557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20D0451"/>
    <w:multiLevelType w:val="hybridMultilevel"/>
    <w:tmpl w:val="B2201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3F10E7B"/>
    <w:multiLevelType w:val="hybridMultilevel"/>
    <w:tmpl w:val="88B64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43C5C72"/>
    <w:multiLevelType w:val="multilevel"/>
    <w:tmpl w:val="3A3C9C9C"/>
    <w:styleLink w:val="CurrentList5"/>
    <w:lvl w:ilvl="0">
      <w:start w:val="1"/>
      <w:numFmt w:val="decimal"/>
      <w:lvlText w:val="%1."/>
      <w:lvlJc w:val="left"/>
      <w:pPr>
        <w:ind w:left="227" w:hanging="227"/>
      </w:pPr>
      <w:rPr>
        <w:rFonts w:hint="default"/>
      </w:rPr>
    </w:lvl>
    <w:lvl w:ilvl="1">
      <w:start w:val="1"/>
      <w:numFmt w:val="decimal"/>
      <w:lvlText w:val="%1.%2."/>
      <w:lvlJc w:val="left"/>
      <w:pPr>
        <w:ind w:left="743" w:hanging="432"/>
      </w:pPr>
      <w:rPr>
        <w:rFonts w:hint="default"/>
      </w:rPr>
    </w:lvl>
    <w:lvl w:ilvl="2">
      <w:start w:val="1"/>
      <w:numFmt w:val="decimal"/>
      <w:lvlText w:val="%1.%2.%3."/>
      <w:lvlJc w:val="left"/>
      <w:pPr>
        <w:ind w:left="1175" w:hanging="504"/>
      </w:pPr>
      <w:rPr>
        <w:rFonts w:hint="default"/>
      </w:rPr>
    </w:lvl>
    <w:lvl w:ilvl="3">
      <w:start w:val="1"/>
      <w:numFmt w:val="decimal"/>
      <w:lvlText w:val="%1.%2.%3.%4."/>
      <w:lvlJc w:val="left"/>
      <w:pPr>
        <w:ind w:left="1679" w:hanging="648"/>
      </w:pPr>
      <w:rPr>
        <w:rFonts w:hint="default"/>
      </w:rPr>
    </w:lvl>
    <w:lvl w:ilvl="4">
      <w:start w:val="1"/>
      <w:numFmt w:val="decimal"/>
      <w:lvlText w:val="%1.%2.%3.%4.%5."/>
      <w:lvlJc w:val="left"/>
      <w:pPr>
        <w:ind w:left="2183" w:hanging="792"/>
      </w:pPr>
      <w:rPr>
        <w:rFonts w:hint="default"/>
      </w:rPr>
    </w:lvl>
    <w:lvl w:ilvl="5">
      <w:start w:val="1"/>
      <w:numFmt w:val="decimal"/>
      <w:lvlText w:val="%1.%2.%3.%4.%5.%6."/>
      <w:lvlJc w:val="left"/>
      <w:pPr>
        <w:ind w:left="2687" w:hanging="936"/>
      </w:pPr>
      <w:rPr>
        <w:rFonts w:hint="default"/>
      </w:rPr>
    </w:lvl>
    <w:lvl w:ilvl="6">
      <w:start w:val="1"/>
      <w:numFmt w:val="decimal"/>
      <w:lvlText w:val="%1.%2.%3.%4.%5.%6.%7."/>
      <w:lvlJc w:val="left"/>
      <w:pPr>
        <w:ind w:left="3191" w:hanging="1080"/>
      </w:pPr>
      <w:rPr>
        <w:rFonts w:hint="default"/>
      </w:rPr>
    </w:lvl>
    <w:lvl w:ilvl="7">
      <w:start w:val="1"/>
      <w:numFmt w:val="decimal"/>
      <w:lvlText w:val="%1.%2.%3.%4.%5.%6.%7.%8."/>
      <w:lvlJc w:val="left"/>
      <w:pPr>
        <w:ind w:left="3695" w:hanging="1224"/>
      </w:pPr>
      <w:rPr>
        <w:rFonts w:hint="default"/>
      </w:rPr>
    </w:lvl>
    <w:lvl w:ilvl="8">
      <w:start w:val="1"/>
      <w:numFmt w:val="decimal"/>
      <w:lvlText w:val="%1.%2.%3.%4.%5.%6.%7.%8.%9."/>
      <w:lvlJc w:val="left"/>
      <w:pPr>
        <w:ind w:left="4271" w:hanging="1440"/>
      </w:pPr>
      <w:rPr>
        <w:rFonts w:hint="default"/>
      </w:rPr>
    </w:lvl>
  </w:abstractNum>
  <w:abstractNum w:abstractNumId="23" w15:restartNumberingAfterBreak="0">
    <w:nsid w:val="244C26CE"/>
    <w:multiLevelType w:val="hybridMultilevel"/>
    <w:tmpl w:val="BF40AA16"/>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9611FF"/>
    <w:multiLevelType w:val="hybridMultilevel"/>
    <w:tmpl w:val="3EDCE874"/>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651323C"/>
    <w:multiLevelType w:val="hybridMultilevel"/>
    <w:tmpl w:val="EE70F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9196AF7"/>
    <w:multiLevelType w:val="hybridMultilevel"/>
    <w:tmpl w:val="C630B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A123B3F"/>
    <w:multiLevelType w:val="hybridMultilevel"/>
    <w:tmpl w:val="209C6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AED73BE"/>
    <w:multiLevelType w:val="hybridMultilevel"/>
    <w:tmpl w:val="41720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B6B54B2"/>
    <w:multiLevelType w:val="hybridMultilevel"/>
    <w:tmpl w:val="0DEEE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D1A09C1"/>
    <w:multiLevelType w:val="hybridMultilevel"/>
    <w:tmpl w:val="B9B61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D2C375A"/>
    <w:multiLevelType w:val="hybridMultilevel"/>
    <w:tmpl w:val="6860814A"/>
    <w:lvl w:ilvl="0" w:tplc="3F46DF32">
      <w:start w:val="3"/>
      <w:numFmt w:val="bullet"/>
      <w:lvlText w:val="-"/>
      <w:lvlJc w:val="left"/>
      <w:pPr>
        <w:ind w:left="644" w:hanging="360"/>
      </w:pPr>
      <w:rPr>
        <w:rFonts w:ascii="Calibri Light" w:hAnsi="Calibri Light" w:hint="default"/>
        <w:color w:val="C0504D" w:themeColor="accent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2F9F164C"/>
    <w:multiLevelType w:val="hybridMultilevel"/>
    <w:tmpl w:val="2A2648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3BC67C5"/>
    <w:multiLevelType w:val="hybridMultilevel"/>
    <w:tmpl w:val="9454C230"/>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DE0C0E"/>
    <w:multiLevelType w:val="hybridMultilevel"/>
    <w:tmpl w:val="37AE7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4D937FA"/>
    <w:multiLevelType w:val="multilevel"/>
    <w:tmpl w:val="6624E5FC"/>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6" w15:restartNumberingAfterBreak="0">
    <w:nsid w:val="351C338F"/>
    <w:multiLevelType w:val="hybridMultilevel"/>
    <w:tmpl w:val="702EF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83D44D3"/>
    <w:multiLevelType w:val="hybridMultilevel"/>
    <w:tmpl w:val="4FE46DB2"/>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DE62B5"/>
    <w:multiLevelType w:val="hybridMultilevel"/>
    <w:tmpl w:val="FA6A7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8FD7066"/>
    <w:multiLevelType w:val="hybridMultilevel"/>
    <w:tmpl w:val="7C8A231C"/>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90529E9"/>
    <w:multiLevelType w:val="hybridMultilevel"/>
    <w:tmpl w:val="276CD7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9372CE6"/>
    <w:multiLevelType w:val="hybridMultilevel"/>
    <w:tmpl w:val="888A88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B9A4B25"/>
    <w:multiLevelType w:val="hybridMultilevel"/>
    <w:tmpl w:val="09DC7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E6C68D4"/>
    <w:multiLevelType w:val="multilevel"/>
    <w:tmpl w:val="997EDDAE"/>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5" w15:restartNumberingAfterBreak="0">
    <w:nsid w:val="40BE04C3"/>
    <w:multiLevelType w:val="hybridMultilevel"/>
    <w:tmpl w:val="A998D396"/>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AB74A6"/>
    <w:multiLevelType w:val="hybridMultilevel"/>
    <w:tmpl w:val="CA300A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30A9A0E"/>
    <w:multiLevelType w:val="multilevel"/>
    <w:tmpl w:val="FFFFFFFF"/>
    <w:lvl w:ilvl="0">
      <w:start w:val="1"/>
      <w:numFmt w:val="bullet"/>
      <w:pStyle w:val="Bullet1"/>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3253149"/>
    <w:multiLevelType w:val="multilevel"/>
    <w:tmpl w:val="812601CC"/>
    <w:lvl w:ilvl="0">
      <w:start w:val="1"/>
      <w:numFmt w:val="decimal"/>
      <w:pStyle w:val="Tablenumber"/>
      <w:lvlText w:val="%1."/>
      <w:lvlJc w:val="left"/>
      <w:pPr>
        <w:ind w:left="340" w:hanging="340"/>
      </w:pPr>
      <w:rPr>
        <w:rFonts w:hint="default"/>
      </w:rPr>
    </w:lvl>
    <w:lvl w:ilvl="1">
      <w:start w:val="1"/>
      <w:numFmt w:val="decimal"/>
      <w:lvlText w:val="%1.%2."/>
      <w:lvlJc w:val="left"/>
      <w:pPr>
        <w:ind w:left="743" w:hanging="432"/>
      </w:pPr>
      <w:rPr>
        <w:rFonts w:hint="default"/>
      </w:rPr>
    </w:lvl>
    <w:lvl w:ilvl="2">
      <w:start w:val="1"/>
      <w:numFmt w:val="decimal"/>
      <w:lvlText w:val="%1.%2.%3."/>
      <w:lvlJc w:val="left"/>
      <w:pPr>
        <w:ind w:left="1175" w:hanging="504"/>
      </w:pPr>
      <w:rPr>
        <w:rFonts w:hint="default"/>
      </w:rPr>
    </w:lvl>
    <w:lvl w:ilvl="3">
      <w:start w:val="1"/>
      <w:numFmt w:val="decimal"/>
      <w:lvlText w:val="%1.%2.%3.%4."/>
      <w:lvlJc w:val="left"/>
      <w:pPr>
        <w:ind w:left="1679" w:hanging="648"/>
      </w:pPr>
      <w:rPr>
        <w:rFonts w:hint="default"/>
      </w:rPr>
    </w:lvl>
    <w:lvl w:ilvl="4">
      <w:start w:val="1"/>
      <w:numFmt w:val="decimal"/>
      <w:lvlText w:val="%1.%2.%3.%4.%5."/>
      <w:lvlJc w:val="left"/>
      <w:pPr>
        <w:ind w:left="2183" w:hanging="792"/>
      </w:pPr>
      <w:rPr>
        <w:rFonts w:hint="default"/>
      </w:rPr>
    </w:lvl>
    <w:lvl w:ilvl="5">
      <w:start w:val="1"/>
      <w:numFmt w:val="decimal"/>
      <w:lvlText w:val="%1.%2.%3.%4.%5.%6."/>
      <w:lvlJc w:val="left"/>
      <w:pPr>
        <w:ind w:left="2687" w:hanging="936"/>
      </w:pPr>
      <w:rPr>
        <w:rFonts w:hint="default"/>
      </w:rPr>
    </w:lvl>
    <w:lvl w:ilvl="6">
      <w:start w:val="1"/>
      <w:numFmt w:val="decimal"/>
      <w:lvlText w:val="%1.%2.%3.%4.%5.%6.%7."/>
      <w:lvlJc w:val="left"/>
      <w:pPr>
        <w:ind w:left="3191" w:hanging="1080"/>
      </w:pPr>
      <w:rPr>
        <w:rFonts w:hint="default"/>
      </w:rPr>
    </w:lvl>
    <w:lvl w:ilvl="7">
      <w:start w:val="1"/>
      <w:numFmt w:val="decimal"/>
      <w:lvlText w:val="%1.%2.%3.%4.%5.%6.%7.%8."/>
      <w:lvlJc w:val="left"/>
      <w:pPr>
        <w:ind w:left="3695" w:hanging="1224"/>
      </w:pPr>
      <w:rPr>
        <w:rFonts w:hint="default"/>
      </w:rPr>
    </w:lvl>
    <w:lvl w:ilvl="8">
      <w:start w:val="1"/>
      <w:numFmt w:val="decimal"/>
      <w:lvlText w:val="%1.%2.%3.%4.%5.%6.%7.%8.%9."/>
      <w:lvlJc w:val="left"/>
      <w:pPr>
        <w:ind w:left="4271" w:hanging="1440"/>
      </w:pPr>
      <w:rPr>
        <w:rFonts w:hint="default"/>
      </w:rPr>
    </w:lvl>
  </w:abstractNum>
  <w:abstractNum w:abstractNumId="49" w15:restartNumberingAfterBreak="0">
    <w:nsid w:val="439F7C01"/>
    <w:multiLevelType w:val="multilevel"/>
    <w:tmpl w:val="9DFA1B7C"/>
    <w:styleLink w:val="CurrentList4"/>
    <w:lvl w:ilvl="0">
      <w:start w:val="1"/>
      <w:numFmt w:val="decimal"/>
      <w:lvlText w:val="%1."/>
      <w:lvlJc w:val="left"/>
      <w:pPr>
        <w:ind w:left="357" w:hanging="357"/>
      </w:pPr>
      <w:rPr>
        <w:rFonts w:hint="default"/>
      </w:rPr>
    </w:lvl>
    <w:lvl w:ilvl="1">
      <w:start w:val="1"/>
      <w:numFmt w:val="decimal"/>
      <w:lvlText w:val="%1.%2."/>
      <w:lvlJc w:val="left"/>
      <w:pPr>
        <w:ind w:left="743" w:hanging="432"/>
      </w:pPr>
      <w:rPr>
        <w:rFonts w:hint="default"/>
      </w:rPr>
    </w:lvl>
    <w:lvl w:ilvl="2">
      <w:start w:val="1"/>
      <w:numFmt w:val="decimal"/>
      <w:lvlText w:val="%1.%2.%3."/>
      <w:lvlJc w:val="left"/>
      <w:pPr>
        <w:ind w:left="1175" w:hanging="504"/>
      </w:pPr>
      <w:rPr>
        <w:rFonts w:hint="default"/>
      </w:rPr>
    </w:lvl>
    <w:lvl w:ilvl="3">
      <w:start w:val="1"/>
      <w:numFmt w:val="decimal"/>
      <w:lvlText w:val="%1.%2.%3.%4."/>
      <w:lvlJc w:val="left"/>
      <w:pPr>
        <w:ind w:left="1679" w:hanging="648"/>
      </w:pPr>
      <w:rPr>
        <w:rFonts w:hint="default"/>
      </w:rPr>
    </w:lvl>
    <w:lvl w:ilvl="4">
      <w:start w:val="1"/>
      <w:numFmt w:val="decimal"/>
      <w:lvlText w:val="%1.%2.%3.%4.%5."/>
      <w:lvlJc w:val="left"/>
      <w:pPr>
        <w:ind w:left="2183" w:hanging="792"/>
      </w:pPr>
      <w:rPr>
        <w:rFonts w:hint="default"/>
      </w:rPr>
    </w:lvl>
    <w:lvl w:ilvl="5">
      <w:start w:val="1"/>
      <w:numFmt w:val="decimal"/>
      <w:lvlText w:val="%1.%2.%3.%4.%5.%6."/>
      <w:lvlJc w:val="left"/>
      <w:pPr>
        <w:ind w:left="2687" w:hanging="936"/>
      </w:pPr>
      <w:rPr>
        <w:rFonts w:hint="default"/>
      </w:rPr>
    </w:lvl>
    <w:lvl w:ilvl="6">
      <w:start w:val="1"/>
      <w:numFmt w:val="decimal"/>
      <w:lvlText w:val="%1.%2.%3.%4.%5.%6.%7."/>
      <w:lvlJc w:val="left"/>
      <w:pPr>
        <w:ind w:left="3191" w:hanging="1080"/>
      </w:pPr>
      <w:rPr>
        <w:rFonts w:hint="default"/>
      </w:rPr>
    </w:lvl>
    <w:lvl w:ilvl="7">
      <w:start w:val="1"/>
      <w:numFmt w:val="decimal"/>
      <w:lvlText w:val="%1.%2.%3.%4.%5.%6.%7.%8."/>
      <w:lvlJc w:val="left"/>
      <w:pPr>
        <w:ind w:left="3695" w:hanging="1224"/>
      </w:pPr>
      <w:rPr>
        <w:rFonts w:hint="default"/>
      </w:rPr>
    </w:lvl>
    <w:lvl w:ilvl="8">
      <w:start w:val="1"/>
      <w:numFmt w:val="decimal"/>
      <w:lvlText w:val="%1.%2.%3.%4.%5.%6.%7.%8.%9."/>
      <w:lvlJc w:val="left"/>
      <w:pPr>
        <w:ind w:left="4271" w:hanging="1440"/>
      </w:pPr>
      <w:rPr>
        <w:rFonts w:hint="default"/>
      </w:rPr>
    </w:lvl>
  </w:abstractNum>
  <w:abstractNum w:abstractNumId="50" w15:restartNumberingAfterBreak="0">
    <w:nsid w:val="44E41D99"/>
    <w:multiLevelType w:val="hybridMultilevel"/>
    <w:tmpl w:val="7A6AC9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4F64EB0"/>
    <w:multiLevelType w:val="hybridMultilevel"/>
    <w:tmpl w:val="FD7E9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57C7B28"/>
    <w:multiLevelType w:val="multilevel"/>
    <w:tmpl w:val="F126E1FE"/>
    <w:styleLink w:val="CurrentList6"/>
    <w:lvl w:ilvl="0">
      <w:start w:val="1"/>
      <w:numFmt w:val="decimal"/>
      <w:lvlText w:val="%1."/>
      <w:lvlJc w:val="left"/>
      <w:pPr>
        <w:ind w:left="284" w:hanging="284"/>
      </w:pPr>
      <w:rPr>
        <w:rFonts w:hint="default"/>
      </w:rPr>
    </w:lvl>
    <w:lvl w:ilvl="1">
      <w:start w:val="1"/>
      <w:numFmt w:val="decimal"/>
      <w:lvlText w:val="%1.%2."/>
      <w:lvlJc w:val="left"/>
      <w:pPr>
        <w:ind w:left="743" w:hanging="432"/>
      </w:pPr>
      <w:rPr>
        <w:rFonts w:hint="default"/>
      </w:rPr>
    </w:lvl>
    <w:lvl w:ilvl="2">
      <w:start w:val="1"/>
      <w:numFmt w:val="decimal"/>
      <w:lvlText w:val="%1.%2.%3."/>
      <w:lvlJc w:val="left"/>
      <w:pPr>
        <w:ind w:left="1175" w:hanging="504"/>
      </w:pPr>
      <w:rPr>
        <w:rFonts w:hint="default"/>
      </w:rPr>
    </w:lvl>
    <w:lvl w:ilvl="3">
      <w:start w:val="1"/>
      <w:numFmt w:val="decimal"/>
      <w:lvlText w:val="%1.%2.%3.%4."/>
      <w:lvlJc w:val="left"/>
      <w:pPr>
        <w:ind w:left="1679" w:hanging="648"/>
      </w:pPr>
      <w:rPr>
        <w:rFonts w:hint="default"/>
      </w:rPr>
    </w:lvl>
    <w:lvl w:ilvl="4">
      <w:start w:val="1"/>
      <w:numFmt w:val="decimal"/>
      <w:lvlText w:val="%1.%2.%3.%4.%5."/>
      <w:lvlJc w:val="left"/>
      <w:pPr>
        <w:ind w:left="2183" w:hanging="792"/>
      </w:pPr>
      <w:rPr>
        <w:rFonts w:hint="default"/>
      </w:rPr>
    </w:lvl>
    <w:lvl w:ilvl="5">
      <w:start w:val="1"/>
      <w:numFmt w:val="decimal"/>
      <w:lvlText w:val="%1.%2.%3.%4.%5.%6."/>
      <w:lvlJc w:val="left"/>
      <w:pPr>
        <w:ind w:left="2687" w:hanging="936"/>
      </w:pPr>
      <w:rPr>
        <w:rFonts w:hint="default"/>
      </w:rPr>
    </w:lvl>
    <w:lvl w:ilvl="6">
      <w:start w:val="1"/>
      <w:numFmt w:val="decimal"/>
      <w:lvlText w:val="%1.%2.%3.%4.%5.%6.%7."/>
      <w:lvlJc w:val="left"/>
      <w:pPr>
        <w:ind w:left="3191" w:hanging="1080"/>
      </w:pPr>
      <w:rPr>
        <w:rFonts w:hint="default"/>
      </w:rPr>
    </w:lvl>
    <w:lvl w:ilvl="7">
      <w:start w:val="1"/>
      <w:numFmt w:val="decimal"/>
      <w:lvlText w:val="%1.%2.%3.%4.%5.%6.%7.%8."/>
      <w:lvlJc w:val="left"/>
      <w:pPr>
        <w:ind w:left="3695" w:hanging="1224"/>
      </w:pPr>
      <w:rPr>
        <w:rFonts w:hint="default"/>
      </w:rPr>
    </w:lvl>
    <w:lvl w:ilvl="8">
      <w:start w:val="1"/>
      <w:numFmt w:val="decimal"/>
      <w:lvlText w:val="%1.%2.%3.%4.%5.%6.%7.%8.%9."/>
      <w:lvlJc w:val="left"/>
      <w:pPr>
        <w:ind w:left="4271" w:hanging="1440"/>
      </w:pPr>
      <w:rPr>
        <w:rFonts w:hint="default"/>
      </w:rPr>
    </w:lvl>
  </w:abstractNum>
  <w:abstractNum w:abstractNumId="53" w15:restartNumberingAfterBreak="0">
    <w:nsid w:val="462D6DF4"/>
    <w:multiLevelType w:val="hybridMultilevel"/>
    <w:tmpl w:val="A2C62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7FA7675"/>
    <w:multiLevelType w:val="hybridMultilevel"/>
    <w:tmpl w:val="92DC7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C936582"/>
    <w:multiLevelType w:val="hybridMultilevel"/>
    <w:tmpl w:val="157A49E4"/>
    <w:lvl w:ilvl="0" w:tplc="3DDEBD20">
      <w:numFmt w:val="bullet"/>
      <w:lvlText w:val=""/>
      <w:lvlJc w:val="left"/>
      <w:pPr>
        <w:ind w:left="360" w:hanging="360"/>
      </w:pPr>
      <w:rPr>
        <w:rFonts w:ascii="Symbol" w:eastAsia="Times"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09B0D9C"/>
    <w:multiLevelType w:val="hybridMultilevel"/>
    <w:tmpl w:val="78082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1352D41"/>
    <w:multiLevelType w:val="hybridMultilevel"/>
    <w:tmpl w:val="A464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9" w15:restartNumberingAfterBreak="0">
    <w:nsid w:val="54BA1E5A"/>
    <w:multiLevelType w:val="multilevel"/>
    <w:tmpl w:val="F05C78C0"/>
    <w:styleLink w:val="ZZBullets"/>
    <w:lvl w:ilvl="0">
      <w:start w:val="1"/>
      <w:numFmt w:val="bullet"/>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0" w15:restartNumberingAfterBreak="0">
    <w:nsid w:val="5988717D"/>
    <w:multiLevelType w:val="hybridMultilevel"/>
    <w:tmpl w:val="26A604D8"/>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9D45818"/>
    <w:multiLevelType w:val="hybridMultilevel"/>
    <w:tmpl w:val="FF18BFA6"/>
    <w:lvl w:ilvl="0" w:tplc="7CDED144">
      <w:start w:val="1"/>
      <w:numFmt w:val="bullet"/>
      <w:pStyle w:val="ListParagraph"/>
      <w:lvlText w:val="•"/>
      <w:lvlJc w:val="left"/>
      <w:pPr>
        <w:ind w:left="1440" w:hanging="360"/>
      </w:pPr>
      <w:rPr>
        <w:rFonts w:ascii="Arial" w:hAnsi="Arial" w:hint="default"/>
        <w:color w:val="9BBB59" w:themeColor="accent3"/>
      </w:rPr>
    </w:lvl>
    <w:lvl w:ilvl="1" w:tplc="3F46DF32">
      <w:start w:val="3"/>
      <w:numFmt w:val="bullet"/>
      <w:lvlText w:val="-"/>
      <w:lvlJc w:val="left"/>
      <w:pPr>
        <w:ind w:left="2160" w:hanging="360"/>
      </w:pPr>
      <w:rPr>
        <w:rFonts w:ascii="Calibri Light" w:hAnsi="Calibri Light" w:hint="default"/>
        <w:color w:val="C0504D" w:themeColor="accent2"/>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5A24639A"/>
    <w:multiLevelType w:val="hybridMultilevel"/>
    <w:tmpl w:val="A24A9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B051B81"/>
    <w:multiLevelType w:val="hybridMultilevel"/>
    <w:tmpl w:val="C8F61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B1D3378"/>
    <w:multiLevelType w:val="hybridMultilevel"/>
    <w:tmpl w:val="8B3AAFC0"/>
    <w:lvl w:ilvl="0" w:tplc="615EC234">
      <w:start w:val="1"/>
      <w:numFmt w:val="bullet"/>
      <w:pStyle w:val="APSCBulletedtext"/>
      <w:lvlText w:val=""/>
      <w:lvlJc w:val="left"/>
      <w:pPr>
        <w:ind w:left="1174" w:hanging="360"/>
      </w:pPr>
      <w:rPr>
        <w:rFonts w:ascii="Symbol" w:hAnsi="Symbol" w:hint="default"/>
      </w:rPr>
    </w:lvl>
    <w:lvl w:ilvl="1" w:tplc="0C090003">
      <w:start w:val="1"/>
      <w:numFmt w:val="bullet"/>
      <w:lvlText w:val="o"/>
      <w:lvlJc w:val="left"/>
      <w:pPr>
        <w:ind w:left="1894" w:hanging="360"/>
      </w:pPr>
      <w:rPr>
        <w:rFonts w:ascii="Courier New" w:hAnsi="Courier New" w:cs="Courier New" w:hint="default"/>
      </w:rPr>
    </w:lvl>
    <w:lvl w:ilvl="2" w:tplc="0C090005">
      <w:start w:val="1"/>
      <w:numFmt w:val="bullet"/>
      <w:lvlText w:val=""/>
      <w:lvlJc w:val="left"/>
      <w:pPr>
        <w:ind w:left="2614" w:hanging="360"/>
      </w:pPr>
      <w:rPr>
        <w:rFonts w:ascii="Wingdings" w:hAnsi="Wingdings" w:hint="default"/>
      </w:rPr>
    </w:lvl>
    <w:lvl w:ilvl="3" w:tplc="0C090001">
      <w:start w:val="1"/>
      <w:numFmt w:val="bullet"/>
      <w:lvlText w:val=""/>
      <w:lvlJc w:val="left"/>
      <w:pPr>
        <w:ind w:left="3334" w:hanging="360"/>
      </w:pPr>
      <w:rPr>
        <w:rFonts w:ascii="Symbol" w:hAnsi="Symbol" w:hint="default"/>
      </w:rPr>
    </w:lvl>
    <w:lvl w:ilvl="4" w:tplc="0C090003">
      <w:start w:val="1"/>
      <w:numFmt w:val="bullet"/>
      <w:lvlText w:val="o"/>
      <w:lvlJc w:val="left"/>
      <w:pPr>
        <w:ind w:left="4054" w:hanging="360"/>
      </w:pPr>
      <w:rPr>
        <w:rFonts w:ascii="Courier New" w:hAnsi="Courier New" w:cs="Courier New" w:hint="default"/>
      </w:rPr>
    </w:lvl>
    <w:lvl w:ilvl="5" w:tplc="0C090005">
      <w:start w:val="1"/>
      <w:numFmt w:val="bullet"/>
      <w:lvlText w:val=""/>
      <w:lvlJc w:val="left"/>
      <w:pPr>
        <w:ind w:left="4774" w:hanging="360"/>
      </w:pPr>
      <w:rPr>
        <w:rFonts w:ascii="Wingdings" w:hAnsi="Wingdings" w:hint="default"/>
      </w:rPr>
    </w:lvl>
    <w:lvl w:ilvl="6" w:tplc="0C090001">
      <w:start w:val="1"/>
      <w:numFmt w:val="bullet"/>
      <w:lvlText w:val=""/>
      <w:lvlJc w:val="left"/>
      <w:pPr>
        <w:ind w:left="5494" w:hanging="360"/>
      </w:pPr>
      <w:rPr>
        <w:rFonts w:ascii="Symbol" w:hAnsi="Symbol" w:hint="default"/>
      </w:rPr>
    </w:lvl>
    <w:lvl w:ilvl="7" w:tplc="0C090003">
      <w:start w:val="1"/>
      <w:numFmt w:val="bullet"/>
      <w:lvlText w:val="o"/>
      <w:lvlJc w:val="left"/>
      <w:pPr>
        <w:ind w:left="6214" w:hanging="360"/>
      </w:pPr>
      <w:rPr>
        <w:rFonts w:ascii="Courier New" w:hAnsi="Courier New" w:cs="Courier New" w:hint="default"/>
      </w:rPr>
    </w:lvl>
    <w:lvl w:ilvl="8" w:tplc="0C090005">
      <w:start w:val="1"/>
      <w:numFmt w:val="bullet"/>
      <w:lvlText w:val=""/>
      <w:lvlJc w:val="left"/>
      <w:pPr>
        <w:ind w:left="6934" w:hanging="360"/>
      </w:pPr>
      <w:rPr>
        <w:rFonts w:ascii="Wingdings" w:hAnsi="Wingdings" w:hint="default"/>
      </w:rPr>
    </w:lvl>
  </w:abstractNum>
  <w:abstractNum w:abstractNumId="65" w15:restartNumberingAfterBreak="0">
    <w:nsid w:val="5F00473E"/>
    <w:multiLevelType w:val="hybridMultilevel"/>
    <w:tmpl w:val="96801F5C"/>
    <w:lvl w:ilvl="0" w:tplc="811EC95E">
      <w:numFmt w:val="bullet"/>
      <w:lvlText w:val=""/>
      <w:lvlJc w:val="left"/>
      <w:pPr>
        <w:ind w:left="360" w:hanging="360"/>
      </w:pPr>
      <w:rPr>
        <w:rFonts w:ascii="Symbol" w:eastAsiaTheme="minorHAnsi" w:hAnsi="Symbol" w:cstheme="minorBidi" w:hint="default"/>
        <w:b w:val="0"/>
        <w:color w:val="2B242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3044F2C"/>
    <w:multiLevelType w:val="hybridMultilevel"/>
    <w:tmpl w:val="38823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8" w15:restartNumberingAfterBreak="0">
    <w:nsid w:val="64665DFF"/>
    <w:multiLevelType w:val="hybridMultilevel"/>
    <w:tmpl w:val="A5182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49E4428"/>
    <w:multiLevelType w:val="hybridMultilevel"/>
    <w:tmpl w:val="EB76B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5146D50"/>
    <w:multiLevelType w:val="hybridMultilevel"/>
    <w:tmpl w:val="ED50A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5E140B8"/>
    <w:multiLevelType w:val="hybridMultilevel"/>
    <w:tmpl w:val="34A29D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72C618F"/>
    <w:multiLevelType w:val="hybridMultilevel"/>
    <w:tmpl w:val="CBC0FDDE"/>
    <w:lvl w:ilvl="0" w:tplc="3F46DF32">
      <w:start w:val="3"/>
      <w:numFmt w:val="bullet"/>
      <w:lvlText w:val="-"/>
      <w:lvlJc w:val="left"/>
      <w:pPr>
        <w:ind w:left="644" w:hanging="360"/>
      </w:pPr>
      <w:rPr>
        <w:rFonts w:ascii="Calibri Light" w:hAnsi="Calibri Light" w:hint="default"/>
        <w:color w:val="C0504D" w:themeColor="accent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3" w15:restartNumberingAfterBreak="0">
    <w:nsid w:val="6AC254BE"/>
    <w:multiLevelType w:val="hybridMultilevel"/>
    <w:tmpl w:val="FE4EA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B376937"/>
    <w:multiLevelType w:val="hybridMultilevel"/>
    <w:tmpl w:val="61C897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BED2E4F"/>
    <w:multiLevelType w:val="hybridMultilevel"/>
    <w:tmpl w:val="B7442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DC158DD"/>
    <w:multiLevelType w:val="hybridMultilevel"/>
    <w:tmpl w:val="D8EA0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E0453ED"/>
    <w:multiLevelType w:val="hybridMultilevel"/>
    <w:tmpl w:val="F6FE0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E6317B7"/>
    <w:multiLevelType w:val="hybridMultilevel"/>
    <w:tmpl w:val="0298D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F060DC7"/>
    <w:multiLevelType w:val="hybridMultilevel"/>
    <w:tmpl w:val="68669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F6670EC"/>
    <w:multiLevelType w:val="hybridMultilevel"/>
    <w:tmpl w:val="BF604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FAE43CB"/>
    <w:multiLevelType w:val="hybridMultilevel"/>
    <w:tmpl w:val="FAA42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1081120"/>
    <w:multiLevelType w:val="hybridMultilevel"/>
    <w:tmpl w:val="744624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26E432F"/>
    <w:multiLevelType w:val="hybridMultilevel"/>
    <w:tmpl w:val="51769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35E2093"/>
    <w:multiLevelType w:val="hybridMultilevel"/>
    <w:tmpl w:val="DB8C1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4F24550"/>
    <w:multiLevelType w:val="hybridMultilevel"/>
    <w:tmpl w:val="852094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79D21F4"/>
    <w:multiLevelType w:val="hybridMultilevel"/>
    <w:tmpl w:val="D37A7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86A4534"/>
    <w:multiLevelType w:val="hybridMultilevel"/>
    <w:tmpl w:val="3898A9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88B3AED"/>
    <w:multiLevelType w:val="hybridMultilevel"/>
    <w:tmpl w:val="9B9A1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8ED691A"/>
    <w:multiLevelType w:val="multilevel"/>
    <w:tmpl w:val="91EEEC6C"/>
    <w:styleLink w:val="CurrentList2"/>
    <w:lvl w:ilvl="0">
      <w:start w:val="1"/>
      <w:numFmt w:val="decimal"/>
      <w:lvlText w:val="%1."/>
      <w:lvlJc w:val="left"/>
      <w:pPr>
        <w:ind w:left="311" w:hanging="360"/>
      </w:pPr>
      <w:rPr>
        <w:rFonts w:hint="default"/>
      </w:rPr>
    </w:lvl>
    <w:lvl w:ilvl="1">
      <w:start w:val="1"/>
      <w:numFmt w:val="decimal"/>
      <w:lvlText w:val="%1.%2."/>
      <w:lvlJc w:val="left"/>
      <w:pPr>
        <w:ind w:left="743" w:hanging="432"/>
      </w:pPr>
    </w:lvl>
    <w:lvl w:ilvl="2">
      <w:start w:val="1"/>
      <w:numFmt w:val="decimal"/>
      <w:lvlText w:val="%1.%2.%3."/>
      <w:lvlJc w:val="left"/>
      <w:pPr>
        <w:ind w:left="1175" w:hanging="504"/>
      </w:pPr>
    </w:lvl>
    <w:lvl w:ilvl="3">
      <w:start w:val="1"/>
      <w:numFmt w:val="decimal"/>
      <w:lvlText w:val="%1.%2.%3.%4."/>
      <w:lvlJc w:val="left"/>
      <w:pPr>
        <w:ind w:left="1679" w:hanging="648"/>
      </w:pPr>
    </w:lvl>
    <w:lvl w:ilvl="4">
      <w:start w:val="1"/>
      <w:numFmt w:val="decimal"/>
      <w:lvlText w:val="%1.%2.%3.%4.%5."/>
      <w:lvlJc w:val="left"/>
      <w:pPr>
        <w:ind w:left="2183" w:hanging="792"/>
      </w:pPr>
    </w:lvl>
    <w:lvl w:ilvl="5">
      <w:start w:val="1"/>
      <w:numFmt w:val="decimal"/>
      <w:lvlText w:val="%1.%2.%3.%4.%5.%6."/>
      <w:lvlJc w:val="left"/>
      <w:pPr>
        <w:ind w:left="2687" w:hanging="936"/>
      </w:pPr>
    </w:lvl>
    <w:lvl w:ilvl="6">
      <w:start w:val="1"/>
      <w:numFmt w:val="decimal"/>
      <w:lvlText w:val="%1.%2.%3.%4.%5.%6.%7."/>
      <w:lvlJc w:val="left"/>
      <w:pPr>
        <w:ind w:left="3191" w:hanging="1080"/>
      </w:pPr>
    </w:lvl>
    <w:lvl w:ilvl="7">
      <w:start w:val="1"/>
      <w:numFmt w:val="decimal"/>
      <w:lvlText w:val="%1.%2.%3.%4.%5.%6.%7.%8."/>
      <w:lvlJc w:val="left"/>
      <w:pPr>
        <w:ind w:left="3695" w:hanging="1224"/>
      </w:pPr>
    </w:lvl>
    <w:lvl w:ilvl="8">
      <w:start w:val="1"/>
      <w:numFmt w:val="decimal"/>
      <w:lvlText w:val="%1.%2.%3.%4.%5.%6.%7.%8.%9."/>
      <w:lvlJc w:val="left"/>
      <w:pPr>
        <w:ind w:left="4271" w:hanging="1440"/>
      </w:pPr>
    </w:lvl>
  </w:abstractNum>
  <w:abstractNum w:abstractNumId="90" w15:restartNumberingAfterBreak="0">
    <w:nsid w:val="790C0E8F"/>
    <w:multiLevelType w:val="hybridMultilevel"/>
    <w:tmpl w:val="60B22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9F75B0E"/>
    <w:multiLevelType w:val="hybridMultilevel"/>
    <w:tmpl w:val="05643C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A0E318C"/>
    <w:multiLevelType w:val="multilevel"/>
    <w:tmpl w:val="B2527EE8"/>
    <w:styleLink w:val="CurrentList3"/>
    <w:lvl w:ilvl="0">
      <w:start w:val="1"/>
      <w:numFmt w:val="decimal"/>
      <w:lvlText w:val="%1."/>
      <w:lvlJc w:val="left"/>
      <w:pPr>
        <w:ind w:left="397" w:hanging="397"/>
      </w:pPr>
      <w:rPr>
        <w:rFonts w:hint="default"/>
      </w:rPr>
    </w:lvl>
    <w:lvl w:ilvl="1">
      <w:start w:val="1"/>
      <w:numFmt w:val="decimal"/>
      <w:lvlText w:val="%1.%2."/>
      <w:lvlJc w:val="left"/>
      <w:pPr>
        <w:ind w:left="743" w:hanging="432"/>
      </w:pPr>
    </w:lvl>
    <w:lvl w:ilvl="2">
      <w:start w:val="1"/>
      <w:numFmt w:val="decimal"/>
      <w:lvlText w:val="%1.%2.%3."/>
      <w:lvlJc w:val="left"/>
      <w:pPr>
        <w:ind w:left="1175" w:hanging="504"/>
      </w:pPr>
    </w:lvl>
    <w:lvl w:ilvl="3">
      <w:start w:val="1"/>
      <w:numFmt w:val="decimal"/>
      <w:lvlText w:val="%1.%2.%3.%4."/>
      <w:lvlJc w:val="left"/>
      <w:pPr>
        <w:ind w:left="1679" w:hanging="648"/>
      </w:pPr>
    </w:lvl>
    <w:lvl w:ilvl="4">
      <w:start w:val="1"/>
      <w:numFmt w:val="decimal"/>
      <w:lvlText w:val="%1.%2.%3.%4.%5."/>
      <w:lvlJc w:val="left"/>
      <w:pPr>
        <w:ind w:left="2183" w:hanging="792"/>
      </w:pPr>
    </w:lvl>
    <w:lvl w:ilvl="5">
      <w:start w:val="1"/>
      <w:numFmt w:val="decimal"/>
      <w:lvlText w:val="%1.%2.%3.%4.%5.%6."/>
      <w:lvlJc w:val="left"/>
      <w:pPr>
        <w:ind w:left="2687" w:hanging="936"/>
      </w:pPr>
    </w:lvl>
    <w:lvl w:ilvl="6">
      <w:start w:val="1"/>
      <w:numFmt w:val="decimal"/>
      <w:lvlText w:val="%1.%2.%3.%4.%5.%6.%7."/>
      <w:lvlJc w:val="left"/>
      <w:pPr>
        <w:ind w:left="3191" w:hanging="1080"/>
      </w:pPr>
    </w:lvl>
    <w:lvl w:ilvl="7">
      <w:start w:val="1"/>
      <w:numFmt w:val="decimal"/>
      <w:lvlText w:val="%1.%2.%3.%4.%5.%6.%7.%8."/>
      <w:lvlJc w:val="left"/>
      <w:pPr>
        <w:ind w:left="3695" w:hanging="1224"/>
      </w:pPr>
    </w:lvl>
    <w:lvl w:ilvl="8">
      <w:start w:val="1"/>
      <w:numFmt w:val="decimal"/>
      <w:lvlText w:val="%1.%2.%3.%4.%5.%6.%7.%8.%9."/>
      <w:lvlJc w:val="left"/>
      <w:pPr>
        <w:ind w:left="4271" w:hanging="1440"/>
      </w:pPr>
    </w:lvl>
  </w:abstractNum>
  <w:abstractNum w:abstractNumId="93" w15:restartNumberingAfterBreak="0">
    <w:nsid w:val="7A3648CB"/>
    <w:multiLevelType w:val="hybridMultilevel"/>
    <w:tmpl w:val="CB922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D5878DC"/>
    <w:multiLevelType w:val="hybridMultilevel"/>
    <w:tmpl w:val="C5B2F1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34824185">
    <w:abstractNumId w:val="43"/>
  </w:num>
  <w:num w:numId="2" w16cid:durableId="1771584811">
    <w:abstractNumId w:val="59"/>
  </w:num>
  <w:num w:numId="3" w16cid:durableId="152840602">
    <w:abstractNumId w:val="58"/>
  </w:num>
  <w:num w:numId="4" w16cid:durableId="373163793">
    <w:abstractNumId w:val="67"/>
  </w:num>
  <w:num w:numId="5" w16cid:durableId="1864510550">
    <w:abstractNumId w:val="44"/>
  </w:num>
  <w:num w:numId="6" w16cid:durableId="143665949">
    <w:abstractNumId w:val="2"/>
  </w:num>
  <w:num w:numId="7" w16cid:durableId="1436056765">
    <w:abstractNumId w:val="48"/>
  </w:num>
  <w:num w:numId="8" w16cid:durableId="139542780">
    <w:abstractNumId w:val="19"/>
  </w:num>
  <w:num w:numId="9" w16cid:durableId="3889589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12755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102822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7715316">
    <w:abstractNumId w:val="89"/>
  </w:num>
  <w:num w:numId="13" w16cid:durableId="344402237">
    <w:abstractNumId w:val="92"/>
  </w:num>
  <w:num w:numId="14" w16cid:durableId="384450569">
    <w:abstractNumId w:val="49"/>
  </w:num>
  <w:num w:numId="15" w16cid:durableId="1200047226">
    <w:abstractNumId w:val="22"/>
  </w:num>
  <w:num w:numId="16" w16cid:durableId="2039889144">
    <w:abstractNumId w:val="52"/>
  </w:num>
  <w:num w:numId="17" w16cid:durableId="286788627">
    <w:abstractNumId w:val="61"/>
  </w:num>
  <w:num w:numId="18" w16cid:durableId="513883267">
    <w:abstractNumId w:val="41"/>
  </w:num>
  <w:num w:numId="19" w16cid:durableId="735591438">
    <w:abstractNumId w:val="24"/>
  </w:num>
  <w:num w:numId="20" w16cid:durableId="351542080">
    <w:abstractNumId w:val="55"/>
  </w:num>
  <w:num w:numId="21" w16cid:durableId="10268289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77444179">
    <w:abstractNumId w:val="64"/>
  </w:num>
  <w:num w:numId="23" w16cid:durableId="182980589">
    <w:abstractNumId w:val="35"/>
  </w:num>
  <w:num w:numId="24" w16cid:durableId="443963285">
    <w:abstractNumId w:val="46"/>
  </w:num>
  <w:num w:numId="25" w16cid:durableId="2053143398">
    <w:abstractNumId w:val="51"/>
  </w:num>
  <w:num w:numId="26" w16cid:durableId="963266448">
    <w:abstractNumId w:val="34"/>
  </w:num>
  <w:num w:numId="27" w16cid:durableId="816263882">
    <w:abstractNumId w:val="43"/>
    <w:lvlOverride w:ilvl="0">
      <w:startOverride w:val="1"/>
      <w:lvl w:ilvl="0">
        <w:start w:val="1"/>
        <w:numFmt w:val="decimal"/>
        <w:lvlText w:val="%1."/>
        <w:lvlJc w:val="left"/>
        <w:pPr>
          <w:tabs>
            <w:tab w:val="num" w:pos="397"/>
          </w:tabs>
          <w:ind w:left="397" w:hanging="397"/>
        </w:pPr>
        <w:rPr>
          <w:rFonts w:hint="default"/>
        </w:rPr>
      </w:lvl>
    </w:lvlOverride>
    <w:lvlOverride w:ilvl="1">
      <w:startOverride w:val="1"/>
      <w:lvl w:ilvl="1">
        <w:start w:val="1"/>
        <w:numFmt w:val="decimal"/>
        <w:lvlText w:val="%2."/>
        <w:lvlJc w:val="left"/>
        <w:pPr>
          <w:tabs>
            <w:tab w:val="num" w:pos="794"/>
          </w:tabs>
          <w:ind w:left="794" w:hanging="397"/>
        </w:pPr>
        <w:rPr>
          <w:rFonts w:hint="default"/>
        </w:rPr>
      </w:lvl>
    </w:lvlOverride>
    <w:lvlOverride w:ilvl="2">
      <w:startOverride w:val="1"/>
      <w:lvl w:ilvl="2">
        <w:start w:val="1"/>
        <w:numFmt w:val="bullet"/>
        <w:lvlRestart w:val="0"/>
        <w:lvlText w:val="•"/>
        <w:lvlJc w:val="left"/>
        <w:pPr>
          <w:ind w:left="794" w:hanging="397"/>
        </w:pPr>
        <w:rPr>
          <w:rFonts w:ascii="Calibri" w:hAnsi="Calibri" w:hint="default"/>
          <w:color w:val="auto"/>
        </w:rPr>
      </w:lvl>
    </w:lvlOverride>
    <w:lvlOverride w:ilvl="3">
      <w:startOverride w:val="1"/>
      <w:lvl w:ilvl="3">
        <w:start w:val="1"/>
        <w:numFmt w:val="bullet"/>
        <w:lvlRestart w:val="0"/>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28" w16cid:durableId="1685939730">
    <w:abstractNumId w:val="4"/>
  </w:num>
  <w:num w:numId="29" w16cid:durableId="122967688">
    <w:abstractNumId w:val="86"/>
  </w:num>
  <w:num w:numId="30" w16cid:durableId="5988290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20560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61498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197625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44764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3097866">
    <w:abstractNumId w:val="47"/>
  </w:num>
  <w:num w:numId="36" w16cid:durableId="158886761">
    <w:abstractNumId w:val="70"/>
  </w:num>
  <w:num w:numId="37" w16cid:durableId="1597900712">
    <w:abstractNumId w:val="74"/>
  </w:num>
  <w:num w:numId="38" w16cid:durableId="1267008165">
    <w:abstractNumId w:val="15"/>
  </w:num>
  <w:num w:numId="39" w16cid:durableId="1402747985">
    <w:abstractNumId w:val="36"/>
  </w:num>
  <w:num w:numId="40" w16cid:durableId="1235747554">
    <w:abstractNumId w:val="50"/>
  </w:num>
  <w:num w:numId="41" w16cid:durableId="1594901000">
    <w:abstractNumId w:val="66"/>
  </w:num>
  <w:num w:numId="42" w16cid:durableId="1683779951">
    <w:abstractNumId w:val="79"/>
  </w:num>
  <w:num w:numId="43" w16cid:durableId="1487621779">
    <w:abstractNumId w:val="28"/>
  </w:num>
  <w:num w:numId="44" w16cid:durableId="981933688">
    <w:abstractNumId w:val="6"/>
  </w:num>
  <w:num w:numId="45" w16cid:durableId="1395859962">
    <w:abstractNumId w:val="21"/>
  </w:num>
  <w:num w:numId="46" w16cid:durableId="1516504324">
    <w:abstractNumId w:val="13"/>
  </w:num>
  <w:num w:numId="47" w16cid:durableId="2019261712">
    <w:abstractNumId w:val="26"/>
  </w:num>
  <w:num w:numId="48" w16cid:durableId="155414004">
    <w:abstractNumId w:val="91"/>
  </w:num>
  <w:num w:numId="49" w16cid:durableId="847210715">
    <w:abstractNumId w:val="68"/>
  </w:num>
  <w:num w:numId="50" w16cid:durableId="1310549466">
    <w:abstractNumId w:val="29"/>
  </w:num>
  <w:num w:numId="51" w16cid:durableId="168643318">
    <w:abstractNumId w:val="90"/>
  </w:num>
  <w:num w:numId="52" w16cid:durableId="1225067144">
    <w:abstractNumId w:val="30"/>
  </w:num>
  <w:num w:numId="53" w16cid:durableId="495923341">
    <w:abstractNumId w:val="62"/>
  </w:num>
  <w:num w:numId="54" w16cid:durableId="1301106867">
    <w:abstractNumId w:val="9"/>
  </w:num>
  <w:num w:numId="55" w16cid:durableId="616370729">
    <w:abstractNumId w:val="73"/>
  </w:num>
  <w:num w:numId="56" w16cid:durableId="1545632889">
    <w:abstractNumId w:val="82"/>
  </w:num>
  <w:num w:numId="57" w16cid:durableId="135725660">
    <w:abstractNumId w:val="25"/>
  </w:num>
  <w:num w:numId="58" w16cid:durableId="2056536711">
    <w:abstractNumId w:val="83"/>
  </w:num>
  <w:num w:numId="59" w16cid:durableId="1920167561">
    <w:abstractNumId w:val="42"/>
  </w:num>
  <w:num w:numId="60" w16cid:durableId="1764884662">
    <w:abstractNumId w:val="85"/>
  </w:num>
  <w:num w:numId="61" w16cid:durableId="1018239313">
    <w:abstractNumId w:val="76"/>
  </w:num>
  <w:num w:numId="62" w16cid:durableId="43216635">
    <w:abstractNumId w:val="71"/>
  </w:num>
  <w:num w:numId="63" w16cid:durableId="1705522488">
    <w:abstractNumId w:val="69"/>
  </w:num>
  <w:num w:numId="64" w16cid:durableId="746927838">
    <w:abstractNumId w:val="3"/>
  </w:num>
  <w:num w:numId="65" w16cid:durableId="1582593496">
    <w:abstractNumId w:val="32"/>
  </w:num>
  <w:num w:numId="66" w16cid:durableId="617494688">
    <w:abstractNumId w:val="20"/>
  </w:num>
  <w:num w:numId="67" w16cid:durableId="131337292">
    <w:abstractNumId w:val="93"/>
  </w:num>
  <w:num w:numId="68" w16cid:durableId="644898078">
    <w:abstractNumId w:val="11"/>
  </w:num>
  <w:num w:numId="69" w16cid:durableId="314459957">
    <w:abstractNumId w:val="0"/>
  </w:num>
  <w:num w:numId="70" w16cid:durableId="1266110967">
    <w:abstractNumId w:val="54"/>
  </w:num>
  <w:num w:numId="71" w16cid:durableId="1142965331">
    <w:abstractNumId w:val="80"/>
  </w:num>
  <w:num w:numId="72" w16cid:durableId="598831673">
    <w:abstractNumId w:val="38"/>
  </w:num>
  <w:num w:numId="73" w16cid:durableId="2052917436">
    <w:abstractNumId w:val="57"/>
  </w:num>
  <w:num w:numId="74" w16cid:durableId="1910069733">
    <w:abstractNumId w:val="77"/>
  </w:num>
  <w:num w:numId="75" w16cid:durableId="913974310">
    <w:abstractNumId w:val="94"/>
  </w:num>
  <w:num w:numId="76" w16cid:durableId="565261538">
    <w:abstractNumId w:val="88"/>
  </w:num>
  <w:num w:numId="77" w16cid:durableId="1335257944">
    <w:abstractNumId w:val="78"/>
  </w:num>
  <w:num w:numId="78" w16cid:durableId="1786847127">
    <w:abstractNumId w:val="17"/>
  </w:num>
  <w:num w:numId="79" w16cid:durableId="70659312">
    <w:abstractNumId w:val="27"/>
  </w:num>
  <w:num w:numId="80" w16cid:durableId="1413158079">
    <w:abstractNumId w:val="18"/>
  </w:num>
  <w:num w:numId="81" w16cid:durableId="971328853">
    <w:abstractNumId w:val="1"/>
  </w:num>
  <w:num w:numId="82" w16cid:durableId="14425712">
    <w:abstractNumId w:val="81"/>
  </w:num>
  <w:num w:numId="83" w16cid:durableId="696929831">
    <w:abstractNumId w:val="75"/>
  </w:num>
  <w:num w:numId="84" w16cid:durableId="1253667043">
    <w:abstractNumId w:val="7"/>
  </w:num>
  <w:num w:numId="85" w16cid:durableId="155345088">
    <w:abstractNumId w:val="87"/>
  </w:num>
  <w:num w:numId="86" w16cid:durableId="1425567176">
    <w:abstractNumId w:val="63"/>
  </w:num>
  <w:num w:numId="87" w16cid:durableId="2092041597">
    <w:abstractNumId w:val="53"/>
  </w:num>
  <w:num w:numId="88" w16cid:durableId="1101294974">
    <w:abstractNumId w:val="8"/>
  </w:num>
  <w:num w:numId="89" w16cid:durableId="1162428899">
    <w:abstractNumId w:val="72"/>
  </w:num>
  <w:num w:numId="90" w16cid:durableId="907686318">
    <w:abstractNumId w:val="31"/>
  </w:num>
  <w:num w:numId="91" w16cid:durableId="1525558329">
    <w:abstractNumId w:val="56"/>
  </w:num>
  <w:num w:numId="92" w16cid:durableId="2117018001">
    <w:abstractNumId w:val="84"/>
  </w:num>
  <w:num w:numId="93" w16cid:durableId="1538860027">
    <w:abstractNumId w:val="14"/>
  </w:num>
  <w:num w:numId="94" w16cid:durableId="2020808462">
    <w:abstractNumId w:val="40"/>
  </w:num>
  <w:num w:numId="95" w16cid:durableId="1897740032">
    <w:abstractNumId w:val="33"/>
  </w:num>
  <w:num w:numId="96" w16cid:durableId="1077945087">
    <w:abstractNumId w:val="39"/>
  </w:num>
  <w:num w:numId="97" w16cid:durableId="1377464998">
    <w:abstractNumId w:val="23"/>
  </w:num>
  <w:num w:numId="98" w16cid:durableId="1601647403">
    <w:abstractNumId w:val="37"/>
  </w:num>
  <w:num w:numId="99" w16cid:durableId="1659729264">
    <w:abstractNumId w:val="5"/>
  </w:num>
  <w:num w:numId="100" w16cid:durableId="608925608">
    <w:abstractNumId w:val="45"/>
  </w:num>
  <w:num w:numId="101" w16cid:durableId="724377905">
    <w:abstractNumId w:val="12"/>
  </w:num>
  <w:num w:numId="102" w16cid:durableId="1439762327">
    <w:abstractNumId w:val="65"/>
  </w:num>
  <w:num w:numId="103" w16cid:durableId="2045523679">
    <w:abstractNumId w:val="60"/>
  </w:num>
  <w:num w:numId="104" w16cid:durableId="304625521">
    <w:abstractNumId w:val="10"/>
  </w:num>
  <w:num w:numId="105" w16cid:durableId="1573469488">
    <w:abstractNumId w:val="16"/>
  </w:num>
  <w:num w:numId="106" w16cid:durableId="19605987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F41"/>
    <w:rsid w:val="00000719"/>
    <w:rsid w:val="00000B2A"/>
    <w:rsid w:val="00002BEE"/>
    <w:rsid w:val="00002D68"/>
    <w:rsid w:val="00002FBF"/>
    <w:rsid w:val="000033F7"/>
    <w:rsid w:val="00003403"/>
    <w:rsid w:val="00005347"/>
    <w:rsid w:val="0000591C"/>
    <w:rsid w:val="000072B6"/>
    <w:rsid w:val="0001021B"/>
    <w:rsid w:val="00010D29"/>
    <w:rsid w:val="00011D89"/>
    <w:rsid w:val="00011F77"/>
    <w:rsid w:val="000124A9"/>
    <w:rsid w:val="000125E6"/>
    <w:rsid w:val="00012A01"/>
    <w:rsid w:val="000134D6"/>
    <w:rsid w:val="00013571"/>
    <w:rsid w:val="00014CFD"/>
    <w:rsid w:val="000154FD"/>
    <w:rsid w:val="00016AF4"/>
    <w:rsid w:val="00020F2A"/>
    <w:rsid w:val="00022271"/>
    <w:rsid w:val="00022277"/>
    <w:rsid w:val="0002293D"/>
    <w:rsid w:val="000230E9"/>
    <w:rsid w:val="000235E8"/>
    <w:rsid w:val="00024485"/>
    <w:rsid w:val="000246AB"/>
    <w:rsid w:val="00024D89"/>
    <w:rsid w:val="000250B6"/>
    <w:rsid w:val="00026540"/>
    <w:rsid w:val="00027790"/>
    <w:rsid w:val="0003033A"/>
    <w:rsid w:val="00030CDD"/>
    <w:rsid w:val="00031D8C"/>
    <w:rsid w:val="000328C7"/>
    <w:rsid w:val="00033D81"/>
    <w:rsid w:val="00033DC9"/>
    <w:rsid w:val="00037366"/>
    <w:rsid w:val="00041BF0"/>
    <w:rsid w:val="00042700"/>
    <w:rsid w:val="00042729"/>
    <w:rsid w:val="00042C8A"/>
    <w:rsid w:val="0004536B"/>
    <w:rsid w:val="000453C3"/>
    <w:rsid w:val="00046B68"/>
    <w:rsid w:val="000505C8"/>
    <w:rsid w:val="00052366"/>
    <w:rsid w:val="000527DD"/>
    <w:rsid w:val="0005347B"/>
    <w:rsid w:val="00056AB4"/>
    <w:rsid w:val="00056EC4"/>
    <w:rsid w:val="00057099"/>
    <w:rsid w:val="000578B2"/>
    <w:rsid w:val="00060959"/>
    <w:rsid w:val="00060C8F"/>
    <w:rsid w:val="0006298A"/>
    <w:rsid w:val="000645C3"/>
    <w:rsid w:val="00065881"/>
    <w:rsid w:val="000663CD"/>
    <w:rsid w:val="00066E11"/>
    <w:rsid w:val="000733FE"/>
    <w:rsid w:val="00073D98"/>
    <w:rsid w:val="00074219"/>
    <w:rsid w:val="00074ED5"/>
    <w:rsid w:val="00080A60"/>
    <w:rsid w:val="0008204A"/>
    <w:rsid w:val="00082B3A"/>
    <w:rsid w:val="0008311D"/>
    <w:rsid w:val="000835B9"/>
    <w:rsid w:val="00084413"/>
    <w:rsid w:val="00084601"/>
    <w:rsid w:val="00084A02"/>
    <w:rsid w:val="0008508E"/>
    <w:rsid w:val="0008556A"/>
    <w:rsid w:val="00087951"/>
    <w:rsid w:val="00087FC5"/>
    <w:rsid w:val="00090197"/>
    <w:rsid w:val="0009113B"/>
    <w:rsid w:val="00093402"/>
    <w:rsid w:val="00094DA3"/>
    <w:rsid w:val="000956CA"/>
    <w:rsid w:val="00095904"/>
    <w:rsid w:val="00096CD1"/>
    <w:rsid w:val="0009781D"/>
    <w:rsid w:val="000A012C"/>
    <w:rsid w:val="000A0EB9"/>
    <w:rsid w:val="000A0F3C"/>
    <w:rsid w:val="000A1339"/>
    <w:rsid w:val="000A186C"/>
    <w:rsid w:val="000A1EA4"/>
    <w:rsid w:val="000A1F7F"/>
    <w:rsid w:val="000A227E"/>
    <w:rsid w:val="000A2476"/>
    <w:rsid w:val="000A3DF7"/>
    <w:rsid w:val="000A641A"/>
    <w:rsid w:val="000A6523"/>
    <w:rsid w:val="000A6562"/>
    <w:rsid w:val="000A6BCE"/>
    <w:rsid w:val="000B104F"/>
    <w:rsid w:val="000B1724"/>
    <w:rsid w:val="000B2975"/>
    <w:rsid w:val="000B3AE9"/>
    <w:rsid w:val="000B3D8C"/>
    <w:rsid w:val="000B3EDB"/>
    <w:rsid w:val="000B543D"/>
    <w:rsid w:val="000B54A5"/>
    <w:rsid w:val="000B55F9"/>
    <w:rsid w:val="000B5A94"/>
    <w:rsid w:val="000B5BF7"/>
    <w:rsid w:val="000B6BC8"/>
    <w:rsid w:val="000B7A1C"/>
    <w:rsid w:val="000C0303"/>
    <w:rsid w:val="000C05B4"/>
    <w:rsid w:val="000C2FB7"/>
    <w:rsid w:val="000C42EA"/>
    <w:rsid w:val="000C4546"/>
    <w:rsid w:val="000C53FA"/>
    <w:rsid w:val="000C65F2"/>
    <w:rsid w:val="000C6AD8"/>
    <w:rsid w:val="000C7666"/>
    <w:rsid w:val="000D1242"/>
    <w:rsid w:val="000D1E48"/>
    <w:rsid w:val="000D2813"/>
    <w:rsid w:val="000D2ABA"/>
    <w:rsid w:val="000D3423"/>
    <w:rsid w:val="000D45AE"/>
    <w:rsid w:val="000D5240"/>
    <w:rsid w:val="000E0526"/>
    <w:rsid w:val="000E0970"/>
    <w:rsid w:val="000E1864"/>
    <w:rsid w:val="000E2DCB"/>
    <w:rsid w:val="000E3CC7"/>
    <w:rsid w:val="000E6AFD"/>
    <w:rsid w:val="000E6BD4"/>
    <w:rsid w:val="000E6D6D"/>
    <w:rsid w:val="000F11A4"/>
    <w:rsid w:val="000F11B3"/>
    <w:rsid w:val="000F1952"/>
    <w:rsid w:val="000F1F1E"/>
    <w:rsid w:val="000F2259"/>
    <w:rsid w:val="000F2DDA"/>
    <w:rsid w:val="000F2EA0"/>
    <w:rsid w:val="000F41E6"/>
    <w:rsid w:val="000F4EA4"/>
    <w:rsid w:val="000F50C6"/>
    <w:rsid w:val="000F5213"/>
    <w:rsid w:val="00100B05"/>
    <w:rsid w:val="00100B79"/>
    <w:rsid w:val="00101001"/>
    <w:rsid w:val="00102BAB"/>
    <w:rsid w:val="00103276"/>
    <w:rsid w:val="0010392D"/>
    <w:rsid w:val="00103B52"/>
    <w:rsid w:val="0010447F"/>
    <w:rsid w:val="00104DC4"/>
    <w:rsid w:val="00104FE3"/>
    <w:rsid w:val="0010644A"/>
    <w:rsid w:val="0010714F"/>
    <w:rsid w:val="001120C5"/>
    <w:rsid w:val="001129F2"/>
    <w:rsid w:val="001134A2"/>
    <w:rsid w:val="00114EFF"/>
    <w:rsid w:val="00115005"/>
    <w:rsid w:val="001206D9"/>
    <w:rsid w:val="00120BD3"/>
    <w:rsid w:val="00122CB9"/>
    <w:rsid w:val="00122FEA"/>
    <w:rsid w:val="001232BD"/>
    <w:rsid w:val="001236DC"/>
    <w:rsid w:val="00124ED5"/>
    <w:rsid w:val="001251AD"/>
    <w:rsid w:val="00125424"/>
    <w:rsid w:val="00125E64"/>
    <w:rsid w:val="001269C6"/>
    <w:rsid w:val="001276FA"/>
    <w:rsid w:val="00127CB2"/>
    <w:rsid w:val="001300EA"/>
    <w:rsid w:val="00130B8B"/>
    <w:rsid w:val="00131381"/>
    <w:rsid w:val="001313B2"/>
    <w:rsid w:val="00131717"/>
    <w:rsid w:val="0013499A"/>
    <w:rsid w:val="00140CC2"/>
    <w:rsid w:val="00141B53"/>
    <w:rsid w:val="00141F92"/>
    <w:rsid w:val="00142538"/>
    <w:rsid w:val="001438BC"/>
    <w:rsid w:val="001447B3"/>
    <w:rsid w:val="00144FFC"/>
    <w:rsid w:val="00147549"/>
    <w:rsid w:val="00152073"/>
    <w:rsid w:val="00152329"/>
    <w:rsid w:val="001535BB"/>
    <w:rsid w:val="00154FAD"/>
    <w:rsid w:val="001550D5"/>
    <w:rsid w:val="001564FA"/>
    <w:rsid w:val="00156598"/>
    <w:rsid w:val="0016142B"/>
    <w:rsid w:val="00161939"/>
    <w:rsid w:val="00161AA0"/>
    <w:rsid w:val="00161D2E"/>
    <w:rsid w:val="00161F3E"/>
    <w:rsid w:val="00162093"/>
    <w:rsid w:val="00162A45"/>
    <w:rsid w:val="00162CA9"/>
    <w:rsid w:val="00164A03"/>
    <w:rsid w:val="00165459"/>
    <w:rsid w:val="00165A57"/>
    <w:rsid w:val="00166D20"/>
    <w:rsid w:val="00166F42"/>
    <w:rsid w:val="001707B3"/>
    <w:rsid w:val="001712C2"/>
    <w:rsid w:val="00171781"/>
    <w:rsid w:val="00172BAF"/>
    <w:rsid w:val="00172D5E"/>
    <w:rsid w:val="00173D41"/>
    <w:rsid w:val="00173F57"/>
    <w:rsid w:val="0017674D"/>
    <w:rsid w:val="00176D67"/>
    <w:rsid w:val="001771DD"/>
    <w:rsid w:val="00177995"/>
    <w:rsid w:val="00177A8C"/>
    <w:rsid w:val="001802CE"/>
    <w:rsid w:val="00180C4A"/>
    <w:rsid w:val="001811CE"/>
    <w:rsid w:val="0018131B"/>
    <w:rsid w:val="0018244E"/>
    <w:rsid w:val="001825E6"/>
    <w:rsid w:val="00186B33"/>
    <w:rsid w:val="00192F9D"/>
    <w:rsid w:val="0019429A"/>
    <w:rsid w:val="00196EB8"/>
    <w:rsid w:val="00196EFB"/>
    <w:rsid w:val="001979FF"/>
    <w:rsid w:val="00197B17"/>
    <w:rsid w:val="001A1950"/>
    <w:rsid w:val="001A1C54"/>
    <w:rsid w:val="001A203E"/>
    <w:rsid w:val="001A32AB"/>
    <w:rsid w:val="001A3ACE"/>
    <w:rsid w:val="001A580D"/>
    <w:rsid w:val="001A5CD2"/>
    <w:rsid w:val="001A6272"/>
    <w:rsid w:val="001A6F47"/>
    <w:rsid w:val="001A77A0"/>
    <w:rsid w:val="001B058F"/>
    <w:rsid w:val="001B2AD3"/>
    <w:rsid w:val="001B49E2"/>
    <w:rsid w:val="001B6B96"/>
    <w:rsid w:val="001B738B"/>
    <w:rsid w:val="001B7E43"/>
    <w:rsid w:val="001C09DB"/>
    <w:rsid w:val="001C12BD"/>
    <w:rsid w:val="001C277E"/>
    <w:rsid w:val="001C2A72"/>
    <w:rsid w:val="001C31B7"/>
    <w:rsid w:val="001C7FF6"/>
    <w:rsid w:val="001D0B75"/>
    <w:rsid w:val="001D0D39"/>
    <w:rsid w:val="001D2B80"/>
    <w:rsid w:val="001D39A5"/>
    <w:rsid w:val="001D3C09"/>
    <w:rsid w:val="001D44E8"/>
    <w:rsid w:val="001D5F52"/>
    <w:rsid w:val="001D60EC"/>
    <w:rsid w:val="001D6E45"/>
    <w:rsid w:val="001D6F59"/>
    <w:rsid w:val="001E0324"/>
    <w:rsid w:val="001E2017"/>
    <w:rsid w:val="001E2ED6"/>
    <w:rsid w:val="001E426C"/>
    <w:rsid w:val="001E44DF"/>
    <w:rsid w:val="001E4807"/>
    <w:rsid w:val="001E500B"/>
    <w:rsid w:val="001E68A5"/>
    <w:rsid w:val="001E6BB0"/>
    <w:rsid w:val="001E7282"/>
    <w:rsid w:val="001F0068"/>
    <w:rsid w:val="001F1733"/>
    <w:rsid w:val="001F1959"/>
    <w:rsid w:val="001F2072"/>
    <w:rsid w:val="001F3826"/>
    <w:rsid w:val="001F4316"/>
    <w:rsid w:val="001F4377"/>
    <w:rsid w:val="001F57CC"/>
    <w:rsid w:val="001F6E46"/>
    <w:rsid w:val="001F77D5"/>
    <w:rsid w:val="001F7C91"/>
    <w:rsid w:val="002000F8"/>
    <w:rsid w:val="002015CE"/>
    <w:rsid w:val="002020AA"/>
    <w:rsid w:val="002021EC"/>
    <w:rsid w:val="002033B7"/>
    <w:rsid w:val="0020398C"/>
    <w:rsid w:val="002040E9"/>
    <w:rsid w:val="00204C0B"/>
    <w:rsid w:val="00205B09"/>
    <w:rsid w:val="00206463"/>
    <w:rsid w:val="00206F2F"/>
    <w:rsid w:val="00207717"/>
    <w:rsid w:val="00210015"/>
    <w:rsid w:val="0021053D"/>
    <w:rsid w:val="00210567"/>
    <w:rsid w:val="00210A92"/>
    <w:rsid w:val="002116C5"/>
    <w:rsid w:val="00212B95"/>
    <w:rsid w:val="00212C31"/>
    <w:rsid w:val="00213360"/>
    <w:rsid w:val="002150F2"/>
    <w:rsid w:val="00215CC8"/>
    <w:rsid w:val="00216630"/>
    <w:rsid w:val="00216C03"/>
    <w:rsid w:val="002173C4"/>
    <w:rsid w:val="00217DEE"/>
    <w:rsid w:val="00220A1A"/>
    <w:rsid w:val="00220C04"/>
    <w:rsid w:val="00221EED"/>
    <w:rsid w:val="0022278D"/>
    <w:rsid w:val="002236A2"/>
    <w:rsid w:val="00223C7C"/>
    <w:rsid w:val="002242A1"/>
    <w:rsid w:val="0022507F"/>
    <w:rsid w:val="00225AAB"/>
    <w:rsid w:val="002260BC"/>
    <w:rsid w:val="0022701F"/>
    <w:rsid w:val="002279DA"/>
    <w:rsid w:val="00227C68"/>
    <w:rsid w:val="00227CE3"/>
    <w:rsid w:val="002305EC"/>
    <w:rsid w:val="0023106C"/>
    <w:rsid w:val="00231E8C"/>
    <w:rsid w:val="002333F5"/>
    <w:rsid w:val="00233724"/>
    <w:rsid w:val="00233CFF"/>
    <w:rsid w:val="00234C65"/>
    <w:rsid w:val="00235D86"/>
    <w:rsid w:val="002365B4"/>
    <w:rsid w:val="00236957"/>
    <w:rsid w:val="002403F2"/>
    <w:rsid w:val="00240A77"/>
    <w:rsid w:val="002427E0"/>
    <w:rsid w:val="00242C36"/>
    <w:rsid w:val="002432E1"/>
    <w:rsid w:val="00245015"/>
    <w:rsid w:val="00246207"/>
    <w:rsid w:val="0024697D"/>
    <w:rsid w:val="00246C5E"/>
    <w:rsid w:val="00250960"/>
    <w:rsid w:val="00251343"/>
    <w:rsid w:val="002516C8"/>
    <w:rsid w:val="00251849"/>
    <w:rsid w:val="00252B85"/>
    <w:rsid w:val="00252C75"/>
    <w:rsid w:val="0025348C"/>
    <w:rsid w:val="002536A4"/>
    <w:rsid w:val="00254F58"/>
    <w:rsid w:val="00260AAC"/>
    <w:rsid w:val="002620BC"/>
    <w:rsid w:val="00262227"/>
    <w:rsid w:val="00262314"/>
    <w:rsid w:val="00262802"/>
    <w:rsid w:val="00262985"/>
    <w:rsid w:val="0026374E"/>
    <w:rsid w:val="00263A90"/>
    <w:rsid w:val="0026408B"/>
    <w:rsid w:val="00266979"/>
    <w:rsid w:val="00267C3E"/>
    <w:rsid w:val="002709BB"/>
    <w:rsid w:val="00270D3D"/>
    <w:rsid w:val="00271268"/>
    <w:rsid w:val="0027131C"/>
    <w:rsid w:val="002716B9"/>
    <w:rsid w:val="00273BAC"/>
    <w:rsid w:val="002763B3"/>
    <w:rsid w:val="00276DA7"/>
    <w:rsid w:val="002802E3"/>
    <w:rsid w:val="002812B2"/>
    <w:rsid w:val="0028213D"/>
    <w:rsid w:val="00284705"/>
    <w:rsid w:val="00285A3A"/>
    <w:rsid w:val="00285FB3"/>
    <w:rsid w:val="002862F1"/>
    <w:rsid w:val="00287017"/>
    <w:rsid w:val="00291373"/>
    <w:rsid w:val="00292E95"/>
    <w:rsid w:val="002938D8"/>
    <w:rsid w:val="00293FD5"/>
    <w:rsid w:val="00294182"/>
    <w:rsid w:val="00294DBC"/>
    <w:rsid w:val="0029597D"/>
    <w:rsid w:val="002962C3"/>
    <w:rsid w:val="0029752B"/>
    <w:rsid w:val="00297D25"/>
    <w:rsid w:val="002A0A9C"/>
    <w:rsid w:val="002A0AB3"/>
    <w:rsid w:val="002A0AF4"/>
    <w:rsid w:val="002A1061"/>
    <w:rsid w:val="002A1B61"/>
    <w:rsid w:val="002A3A4D"/>
    <w:rsid w:val="002A3FC1"/>
    <w:rsid w:val="002A452F"/>
    <w:rsid w:val="002A483C"/>
    <w:rsid w:val="002A49B5"/>
    <w:rsid w:val="002A5BB9"/>
    <w:rsid w:val="002A5F9F"/>
    <w:rsid w:val="002A6141"/>
    <w:rsid w:val="002A6448"/>
    <w:rsid w:val="002A6F8A"/>
    <w:rsid w:val="002B0A93"/>
    <w:rsid w:val="002B0C7C"/>
    <w:rsid w:val="002B159F"/>
    <w:rsid w:val="002B1729"/>
    <w:rsid w:val="002B1ED7"/>
    <w:rsid w:val="002B28EF"/>
    <w:rsid w:val="002B36C7"/>
    <w:rsid w:val="002B49D1"/>
    <w:rsid w:val="002B4DD4"/>
    <w:rsid w:val="002B5140"/>
    <w:rsid w:val="002B5277"/>
    <w:rsid w:val="002B5375"/>
    <w:rsid w:val="002B5871"/>
    <w:rsid w:val="002B5D09"/>
    <w:rsid w:val="002B5FCB"/>
    <w:rsid w:val="002B77C1"/>
    <w:rsid w:val="002C0ED7"/>
    <w:rsid w:val="002C2400"/>
    <w:rsid w:val="002C2728"/>
    <w:rsid w:val="002C3EF5"/>
    <w:rsid w:val="002C3F83"/>
    <w:rsid w:val="002C517F"/>
    <w:rsid w:val="002C53FC"/>
    <w:rsid w:val="002C5B7C"/>
    <w:rsid w:val="002C6566"/>
    <w:rsid w:val="002D009A"/>
    <w:rsid w:val="002D116C"/>
    <w:rsid w:val="002D1E0D"/>
    <w:rsid w:val="002D3069"/>
    <w:rsid w:val="002D5006"/>
    <w:rsid w:val="002D5462"/>
    <w:rsid w:val="002D736D"/>
    <w:rsid w:val="002D7C61"/>
    <w:rsid w:val="002E01D0"/>
    <w:rsid w:val="002E06C5"/>
    <w:rsid w:val="002E161D"/>
    <w:rsid w:val="002E28A2"/>
    <w:rsid w:val="002E3100"/>
    <w:rsid w:val="002E50EC"/>
    <w:rsid w:val="002E54F8"/>
    <w:rsid w:val="002E5DAC"/>
    <w:rsid w:val="002E5E47"/>
    <w:rsid w:val="002E6C95"/>
    <w:rsid w:val="002E7C36"/>
    <w:rsid w:val="002F13C8"/>
    <w:rsid w:val="002F3D32"/>
    <w:rsid w:val="002F5F31"/>
    <w:rsid w:val="002F5F46"/>
    <w:rsid w:val="00300B8F"/>
    <w:rsid w:val="003016A0"/>
    <w:rsid w:val="00302216"/>
    <w:rsid w:val="00303E53"/>
    <w:rsid w:val="0030588B"/>
    <w:rsid w:val="00305CC1"/>
    <w:rsid w:val="003068DB"/>
    <w:rsid w:val="00306E5F"/>
    <w:rsid w:val="00307E14"/>
    <w:rsid w:val="00311394"/>
    <w:rsid w:val="003123F0"/>
    <w:rsid w:val="00312650"/>
    <w:rsid w:val="00314054"/>
    <w:rsid w:val="003159EA"/>
    <w:rsid w:val="003169D8"/>
    <w:rsid w:val="00316DA7"/>
    <w:rsid w:val="00316F27"/>
    <w:rsid w:val="0032097A"/>
    <w:rsid w:val="0032107A"/>
    <w:rsid w:val="003214F1"/>
    <w:rsid w:val="00322CC9"/>
    <w:rsid w:val="00322E4B"/>
    <w:rsid w:val="0032424B"/>
    <w:rsid w:val="00325943"/>
    <w:rsid w:val="00326EEF"/>
    <w:rsid w:val="00327870"/>
    <w:rsid w:val="00327A3C"/>
    <w:rsid w:val="00327E40"/>
    <w:rsid w:val="00330776"/>
    <w:rsid w:val="0033259D"/>
    <w:rsid w:val="003331CD"/>
    <w:rsid w:val="003333D2"/>
    <w:rsid w:val="0033409E"/>
    <w:rsid w:val="00334686"/>
    <w:rsid w:val="00335B33"/>
    <w:rsid w:val="0033618A"/>
    <w:rsid w:val="0033619C"/>
    <w:rsid w:val="0033622F"/>
    <w:rsid w:val="00336678"/>
    <w:rsid w:val="00337339"/>
    <w:rsid w:val="00337CB6"/>
    <w:rsid w:val="00340345"/>
    <w:rsid w:val="003406C6"/>
    <w:rsid w:val="003409F5"/>
    <w:rsid w:val="003418CC"/>
    <w:rsid w:val="00341939"/>
    <w:rsid w:val="003434EE"/>
    <w:rsid w:val="003459BD"/>
    <w:rsid w:val="00345EDC"/>
    <w:rsid w:val="00347990"/>
    <w:rsid w:val="003508F1"/>
    <w:rsid w:val="00350D38"/>
    <w:rsid w:val="003514AF"/>
    <w:rsid w:val="00351B36"/>
    <w:rsid w:val="00352541"/>
    <w:rsid w:val="00353AB7"/>
    <w:rsid w:val="00353F59"/>
    <w:rsid w:val="003563F6"/>
    <w:rsid w:val="00357B4E"/>
    <w:rsid w:val="003602C0"/>
    <w:rsid w:val="00360AA7"/>
    <w:rsid w:val="00362CAA"/>
    <w:rsid w:val="00364BAD"/>
    <w:rsid w:val="003655EF"/>
    <w:rsid w:val="003716FD"/>
    <w:rsid w:val="0037204B"/>
    <w:rsid w:val="003744CF"/>
    <w:rsid w:val="00374717"/>
    <w:rsid w:val="00374B37"/>
    <w:rsid w:val="0037676C"/>
    <w:rsid w:val="00376FA5"/>
    <w:rsid w:val="003777AB"/>
    <w:rsid w:val="00377917"/>
    <w:rsid w:val="00381043"/>
    <w:rsid w:val="00381F65"/>
    <w:rsid w:val="003829E5"/>
    <w:rsid w:val="00385128"/>
    <w:rsid w:val="00386109"/>
    <w:rsid w:val="00386250"/>
    <w:rsid w:val="00386944"/>
    <w:rsid w:val="00386C83"/>
    <w:rsid w:val="00387AA2"/>
    <w:rsid w:val="00390042"/>
    <w:rsid w:val="00391135"/>
    <w:rsid w:val="003916CC"/>
    <w:rsid w:val="00391982"/>
    <w:rsid w:val="00394630"/>
    <w:rsid w:val="003956CC"/>
    <w:rsid w:val="00395B84"/>
    <w:rsid w:val="00395C9A"/>
    <w:rsid w:val="003A0853"/>
    <w:rsid w:val="003A6258"/>
    <w:rsid w:val="003A6B67"/>
    <w:rsid w:val="003A70D7"/>
    <w:rsid w:val="003A74D2"/>
    <w:rsid w:val="003B13B6"/>
    <w:rsid w:val="003B14C3"/>
    <w:rsid w:val="003B15E6"/>
    <w:rsid w:val="003B1B43"/>
    <w:rsid w:val="003B22EF"/>
    <w:rsid w:val="003B408A"/>
    <w:rsid w:val="003B68A6"/>
    <w:rsid w:val="003B74AD"/>
    <w:rsid w:val="003B7BDD"/>
    <w:rsid w:val="003C001B"/>
    <w:rsid w:val="003C08A2"/>
    <w:rsid w:val="003C0C24"/>
    <w:rsid w:val="003C2045"/>
    <w:rsid w:val="003C2C01"/>
    <w:rsid w:val="003C3262"/>
    <w:rsid w:val="003C43A1"/>
    <w:rsid w:val="003C4FC0"/>
    <w:rsid w:val="003C55F4"/>
    <w:rsid w:val="003C7529"/>
    <w:rsid w:val="003C7897"/>
    <w:rsid w:val="003C7A3F"/>
    <w:rsid w:val="003D2766"/>
    <w:rsid w:val="003D2A74"/>
    <w:rsid w:val="003D3D88"/>
    <w:rsid w:val="003D3E8F"/>
    <w:rsid w:val="003D6475"/>
    <w:rsid w:val="003D6EE6"/>
    <w:rsid w:val="003E3086"/>
    <w:rsid w:val="003E375C"/>
    <w:rsid w:val="003E4086"/>
    <w:rsid w:val="003E47E6"/>
    <w:rsid w:val="003E527E"/>
    <w:rsid w:val="003E623D"/>
    <w:rsid w:val="003E639E"/>
    <w:rsid w:val="003E7074"/>
    <w:rsid w:val="003E71E5"/>
    <w:rsid w:val="003F0445"/>
    <w:rsid w:val="003F0AB0"/>
    <w:rsid w:val="003F0CF0"/>
    <w:rsid w:val="003F141E"/>
    <w:rsid w:val="003F14B1"/>
    <w:rsid w:val="003F154C"/>
    <w:rsid w:val="003F1D0B"/>
    <w:rsid w:val="003F266E"/>
    <w:rsid w:val="003F2B20"/>
    <w:rsid w:val="003F3289"/>
    <w:rsid w:val="003F36A9"/>
    <w:rsid w:val="003F3C62"/>
    <w:rsid w:val="003F4BFF"/>
    <w:rsid w:val="003F521C"/>
    <w:rsid w:val="003F5CB9"/>
    <w:rsid w:val="003F5FA8"/>
    <w:rsid w:val="004013C7"/>
    <w:rsid w:val="00401554"/>
    <w:rsid w:val="00401FCF"/>
    <w:rsid w:val="00404BC5"/>
    <w:rsid w:val="00404FD2"/>
    <w:rsid w:val="00405F97"/>
    <w:rsid w:val="00406285"/>
    <w:rsid w:val="00407FEE"/>
    <w:rsid w:val="004113CF"/>
    <w:rsid w:val="004115A2"/>
    <w:rsid w:val="00411DFF"/>
    <w:rsid w:val="004148F9"/>
    <w:rsid w:val="00416A38"/>
    <w:rsid w:val="00417054"/>
    <w:rsid w:val="004201D2"/>
    <w:rsid w:val="00420640"/>
    <w:rsid w:val="0042084E"/>
    <w:rsid w:val="00420E5D"/>
    <w:rsid w:val="00421EEF"/>
    <w:rsid w:val="004249F3"/>
    <w:rsid w:val="00424D65"/>
    <w:rsid w:val="00425C0F"/>
    <w:rsid w:val="00427A39"/>
    <w:rsid w:val="00427A98"/>
    <w:rsid w:val="00430393"/>
    <w:rsid w:val="00431806"/>
    <w:rsid w:val="00431A70"/>
    <w:rsid w:val="00431F42"/>
    <w:rsid w:val="004355C1"/>
    <w:rsid w:val="00441F01"/>
    <w:rsid w:val="00442C6C"/>
    <w:rsid w:val="00442DFE"/>
    <w:rsid w:val="00443CBE"/>
    <w:rsid w:val="00443E8A"/>
    <w:rsid w:val="004441BC"/>
    <w:rsid w:val="0044442D"/>
    <w:rsid w:val="004466C3"/>
    <w:rsid w:val="00446747"/>
    <w:rsid w:val="004468B4"/>
    <w:rsid w:val="00446D86"/>
    <w:rsid w:val="0045230A"/>
    <w:rsid w:val="00452649"/>
    <w:rsid w:val="0045337F"/>
    <w:rsid w:val="00454A7D"/>
    <w:rsid w:val="00454AD0"/>
    <w:rsid w:val="004566CE"/>
    <w:rsid w:val="00457337"/>
    <w:rsid w:val="00457657"/>
    <w:rsid w:val="00462E3D"/>
    <w:rsid w:val="004630C6"/>
    <w:rsid w:val="00463569"/>
    <w:rsid w:val="00463917"/>
    <w:rsid w:val="00463A89"/>
    <w:rsid w:val="00463E97"/>
    <w:rsid w:val="0046558C"/>
    <w:rsid w:val="00466E79"/>
    <w:rsid w:val="00467BF3"/>
    <w:rsid w:val="00470D7D"/>
    <w:rsid w:val="004722C6"/>
    <w:rsid w:val="004722C9"/>
    <w:rsid w:val="0047238F"/>
    <w:rsid w:val="0047372D"/>
    <w:rsid w:val="00473BA3"/>
    <w:rsid w:val="004743DD"/>
    <w:rsid w:val="00474CEA"/>
    <w:rsid w:val="0048123F"/>
    <w:rsid w:val="004813EB"/>
    <w:rsid w:val="00481ABF"/>
    <w:rsid w:val="00482BEF"/>
    <w:rsid w:val="00483968"/>
    <w:rsid w:val="004841BE"/>
    <w:rsid w:val="00484F86"/>
    <w:rsid w:val="00487870"/>
    <w:rsid w:val="00490186"/>
    <w:rsid w:val="0049040F"/>
    <w:rsid w:val="004905F9"/>
    <w:rsid w:val="00490746"/>
    <w:rsid w:val="00490809"/>
    <w:rsid w:val="00490852"/>
    <w:rsid w:val="00490F08"/>
    <w:rsid w:val="00491C9C"/>
    <w:rsid w:val="00492781"/>
    <w:rsid w:val="00492868"/>
    <w:rsid w:val="00492F30"/>
    <w:rsid w:val="00493F33"/>
    <w:rsid w:val="004946F4"/>
    <w:rsid w:val="0049487E"/>
    <w:rsid w:val="004A160D"/>
    <w:rsid w:val="004A201E"/>
    <w:rsid w:val="004A21DC"/>
    <w:rsid w:val="004A3B63"/>
    <w:rsid w:val="004A3E81"/>
    <w:rsid w:val="004A4195"/>
    <w:rsid w:val="004A5B81"/>
    <w:rsid w:val="004A5C62"/>
    <w:rsid w:val="004A5CE5"/>
    <w:rsid w:val="004A707D"/>
    <w:rsid w:val="004A77D5"/>
    <w:rsid w:val="004B0622"/>
    <w:rsid w:val="004B0974"/>
    <w:rsid w:val="004B1560"/>
    <w:rsid w:val="004B165B"/>
    <w:rsid w:val="004B278F"/>
    <w:rsid w:val="004B4185"/>
    <w:rsid w:val="004B61D2"/>
    <w:rsid w:val="004B7E4F"/>
    <w:rsid w:val="004C2CB6"/>
    <w:rsid w:val="004C3F90"/>
    <w:rsid w:val="004C5541"/>
    <w:rsid w:val="004C5DE5"/>
    <w:rsid w:val="004C630E"/>
    <w:rsid w:val="004C6EEE"/>
    <w:rsid w:val="004C702B"/>
    <w:rsid w:val="004C782D"/>
    <w:rsid w:val="004D0033"/>
    <w:rsid w:val="004D016B"/>
    <w:rsid w:val="004D1B22"/>
    <w:rsid w:val="004D23CC"/>
    <w:rsid w:val="004D28DC"/>
    <w:rsid w:val="004D2F09"/>
    <w:rsid w:val="004D3548"/>
    <w:rsid w:val="004D36F2"/>
    <w:rsid w:val="004D3EB4"/>
    <w:rsid w:val="004D5ADA"/>
    <w:rsid w:val="004E0B35"/>
    <w:rsid w:val="004E10CC"/>
    <w:rsid w:val="004E1106"/>
    <w:rsid w:val="004E138F"/>
    <w:rsid w:val="004E24B2"/>
    <w:rsid w:val="004E3A91"/>
    <w:rsid w:val="004E4649"/>
    <w:rsid w:val="004E48B8"/>
    <w:rsid w:val="004E517C"/>
    <w:rsid w:val="004E5C2B"/>
    <w:rsid w:val="004E6599"/>
    <w:rsid w:val="004F00DD"/>
    <w:rsid w:val="004F0BD1"/>
    <w:rsid w:val="004F0FE6"/>
    <w:rsid w:val="004F1FA0"/>
    <w:rsid w:val="004F2086"/>
    <w:rsid w:val="004F2133"/>
    <w:rsid w:val="004F2946"/>
    <w:rsid w:val="004F3E57"/>
    <w:rsid w:val="004F5398"/>
    <w:rsid w:val="004F55D5"/>
    <w:rsid w:val="004F55F1"/>
    <w:rsid w:val="004F619D"/>
    <w:rsid w:val="004F634E"/>
    <w:rsid w:val="004F6936"/>
    <w:rsid w:val="004F7352"/>
    <w:rsid w:val="005001D3"/>
    <w:rsid w:val="00503DC6"/>
    <w:rsid w:val="00504ABC"/>
    <w:rsid w:val="00505124"/>
    <w:rsid w:val="0050609A"/>
    <w:rsid w:val="00506E1D"/>
    <w:rsid w:val="00506F5D"/>
    <w:rsid w:val="00510C37"/>
    <w:rsid w:val="00511D9B"/>
    <w:rsid w:val="005126D0"/>
    <w:rsid w:val="00514667"/>
    <w:rsid w:val="0051568D"/>
    <w:rsid w:val="00516EC1"/>
    <w:rsid w:val="005238A2"/>
    <w:rsid w:val="005251A5"/>
    <w:rsid w:val="00526AC7"/>
    <w:rsid w:val="00526C15"/>
    <w:rsid w:val="00530DA1"/>
    <w:rsid w:val="0053135E"/>
    <w:rsid w:val="005325E4"/>
    <w:rsid w:val="00532899"/>
    <w:rsid w:val="00533FEB"/>
    <w:rsid w:val="005344B6"/>
    <w:rsid w:val="00536499"/>
    <w:rsid w:val="00542A03"/>
    <w:rsid w:val="00543903"/>
    <w:rsid w:val="00543BCC"/>
    <w:rsid w:val="00543F11"/>
    <w:rsid w:val="00544135"/>
    <w:rsid w:val="00546305"/>
    <w:rsid w:val="00546626"/>
    <w:rsid w:val="00546DEC"/>
    <w:rsid w:val="00546EE8"/>
    <w:rsid w:val="00547A95"/>
    <w:rsid w:val="0055119B"/>
    <w:rsid w:val="005522B1"/>
    <w:rsid w:val="005567DE"/>
    <w:rsid w:val="00557499"/>
    <w:rsid w:val="00560840"/>
    <w:rsid w:val="00561202"/>
    <w:rsid w:val="00562468"/>
    <w:rsid w:val="00562507"/>
    <w:rsid w:val="00562811"/>
    <w:rsid w:val="00563F35"/>
    <w:rsid w:val="0056748F"/>
    <w:rsid w:val="0056770C"/>
    <w:rsid w:val="00567EA8"/>
    <w:rsid w:val="00570230"/>
    <w:rsid w:val="00571299"/>
    <w:rsid w:val="00572031"/>
    <w:rsid w:val="00572282"/>
    <w:rsid w:val="00572C67"/>
    <w:rsid w:val="00572DA7"/>
    <w:rsid w:val="00573CA1"/>
    <w:rsid w:val="00573CE3"/>
    <w:rsid w:val="0057560D"/>
    <w:rsid w:val="00576E84"/>
    <w:rsid w:val="00577248"/>
    <w:rsid w:val="00580394"/>
    <w:rsid w:val="005809CD"/>
    <w:rsid w:val="00582897"/>
    <w:rsid w:val="00582B8C"/>
    <w:rsid w:val="00583E8B"/>
    <w:rsid w:val="00584D38"/>
    <w:rsid w:val="0058757E"/>
    <w:rsid w:val="00590E7A"/>
    <w:rsid w:val="00594B65"/>
    <w:rsid w:val="005956CB"/>
    <w:rsid w:val="00596A4B"/>
    <w:rsid w:val="00597507"/>
    <w:rsid w:val="00597D26"/>
    <w:rsid w:val="005A415F"/>
    <w:rsid w:val="005A479D"/>
    <w:rsid w:val="005A59CC"/>
    <w:rsid w:val="005A5BB3"/>
    <w:rsid w:val="005A6FCD"/>
    <w:rsid w:val="005A7A60"/>
    <w:rsid w:val="005B1C6D"/>
    <w:rsid w:val="005B1D3B"/>
    <w:rsid w:val="005B21B6"/>
    <w:rsid w:val="005B3A08"/>
    <w:rsid w:val="005B6112"/>
    <w:rsid w:val="005B61FE"/>
    <w:rsid w:val="005B7A63"/>
    <w:rsid w:val="005C0955"/>
    <w:rsid w:val="005C1027"/>
    <w:rsid w:val="005C26F7"/>
    <w:rsid w:val="005C2CCD"/>
    <w:rsid w:val="005C40CB"/>
    <w:rsid w:val="005C49DA"/>
    <w:rsid w:val="005C49F4"/>
    <w:rsid w:val="005C50F3"/>
    <w:rsid w:val="005C5412"/>
    <w:rsid w:val="005C54B5"/>
    <w:rsid w:val="005C5D80"/>
    <w:rsid w:val="005C5D91"/>
    <w:rsid w:val="005C6D73"/>
    <w:rsid w:val="005C79B8"/>
    <w:rsid w:val="005C7F8C"/>
    <w:rsid w:val="005D0373"/>
    <w:rsid w:val="005D0491"/>
    <w:rsid w:val="005D07B8"/>
    <w:rsid w:val="005D1AC5"/>
    <w:rsid w:val="005D2780"/>
    <w:rsid w:val="005D411E"/>
    <w:rsid w:val="005D538B"/>
    <w:rsid w:val="005D5ADA"/>
    <w:rsid w:val="005D6597"/>
    <w:rsid w:val="005D6686"/>
    <w:rsid w:val="005E077F"/>
    <w:rsid w:val="005E088D"/>
    <w:rsid w:val="005E13D8"/>
    <w:rsid w:val="005E14E7"/>
    <w:rsid w:val="005E1A0A"/>
    <w:rsid w:val="005E1A24"/>
    <w:rsid w:val="005E2433"/>
    <w:rsid w:val="005E26A3"/>
    <w:rsid w:val="005E2ECB"/>
    <w:rsid w:val="005E3458"/>
    <w:rsid w:val="005E447E"/>
    <w:rsid w:val="005E4FD1"/>
    <w:rsid w:val="005E5382"/>
    <w:rsid w:val="005E6043"/>
    <w:rsid w:val="005E6746"/>
    <w:rsid w:val="005E7BD7"/>
    <w:rsid w:val="005F00FD"/>
    <w:rsid w:val="005F0775"/>
    <w:rsid w:val="005F0CF5"/>
    <w:rsid w:val="005F1335"/>
    <w:rsid w:val="005F21EB"/>
    <w:rsid w:val="005F424B"/>
    <w:rsid w:val="005F5B15"/>
    <w:rsid w:val="005F64CF"/>
    <w:rsid w:val="00600A93"/>
    <w:rsid w:val="0060279E"/>
    <w:rsid w:val="006041AD"/>
    <w:rsid w:val="00604A77"/>
    <w:rsid w:val="00604C6B"/>
    <w:rsid w:val="00605908"/>
    <w:rsid w:val="00606929"/>
    <w:rsid w:val="00607850"/>
    <w:rsid w:val="00607EF7"/>
    <w:rsid w:val="00610D7C"/>
    <w:rsid w:val="006115BE"/>
    <w:rsid w:val="00611C16"/>
    <w:rsid w:val="00612D7A"/>
    <w:rsid w:val="00613414"/>
    <w:rsid w:val="00615A93"/>
    <w:rsid w:val="00620154"/>
    <w:rsid w:val="00623C05"/>
    <w:rsid w:val="0062408D"/>
    <w:rsid w:val="006240CC"/>
    <w:rsid w:val="00624940"/>
    <w:rsid w:val="00624BB5"/>
    <w:rsid w:val="006254F8"/>
    <w:rsid w:val="00625FC8"/>
    <w:rsid w:val="006268A8"/>
    <w:rsid w:val="00626F18"/>
    <w:rsid w:val="006277D5"/>
    <w:rsid w:val="00627DA7"/>
    <w:rsid w:val="0063025D"/>
    <w:rsid w:val="00630DA4"/>
    <w:rsid w:val="006310F2"/>
    <w:rsid w:val="00631CD4"/>
    <w:rsid w:val="00632597"/>
    <w:rsid w:val="00634D13"/>
    <w:rsid w:val="006358B4"/>
    <w:rsid w:val="00637AD7"/>
    <w:rsid w:val="00640E6B"/>
    <w:rsid w:val="00641724"/>
    <w:rsid w:val="006419AA"/>
    <w:rsid w:val="0064218E"/>
    <w:rsid w:val="00642C91"/>
    <w:rsid w:val="00643C1E"/>
    <w:rsid w:val="0064460C"/>
    <w:rsid w:val="00644B1F"/>
    <w:rsid w:val="00644B7E"/>
    <w:rsid w:val="006454E6"/>
    <w:rsid w:val="00645C5D"/>
    <w:rsid w:val="00646235"/>
    <w:rsid w:val="00646A68"/>
    <w:rsid w:val="00646D64"/>
    <w:rsid w:val="006500EA"/>
    <w:rsid w:val="006500FA"/>
    <w:rsid w:val="006505BD"/>
    <w:rsid w:val="006508EA"/>
    <w:rsid w:val="0065092E"/>
    <w:rsid w:val="0065351B"/>
    <w:rsid w:val="00655265"/>
    <w:rsid w:val="006557A7"/>
    <w:rsid w:val="00656290"/>
    <w:rsid w:val="0065722B"/>
    <w:rsid w:val="006601C9"/>
    <w:rsid w:val="00660251"/>
    <w:rsid w:val="00660379"/>
    <w:rsid w:val="006608D8"/>
    <w:rsid w:val="006621D7"/>
    <w:rsid w:val="0066302A"/>
    <w:rsid w:val="00664555"/>
    <w:rsid w:val="0066460F"/>
    <w:rsid w:val="00667770"/>
    <w:rsid w:val="00670597"/>
    <w:rsid w:val="006706D0"/>
    <w:rsid w:val="00671CF3"/>
    <w:rsid w:val="006730A7"/>
    <w:rsid w:val="0067743F"/>
    <w:rsid w:val="00677574"/>
    <w:rsid w:val="00680103"/>
    <w:rsid w:val="00680434"/>
    <w:rsid w:val="006812ED"/>
    <w:rsid w:val="00681C3A"/>
    <w:rsid w:val="00681D22"/>
    <w:rsid w:val="00682410"/>
    <w:rsid w:val="00683878"/>
    <w:rsid w:val="00684380"/>
    <w:rsid w:val="0068454C"/>
    <w:rsid w:val="006849BB"/>
    <w:rsid w:val="006857C5"/>
    <w:rsid w:val="0068771A"/>
    <w:rsid w:val="0069076B"/>
    <w:rsid w:val="00691B62"/>
    <w:rsid w:val="006933B5"/>
    <w:rsid w:val="00693D14"/>
    <w:rsid w:val="00694B34"/>
    <w:rsid w:val="00694CE0"/>
    <w:rsid w:val="00696118"/>
    <w:rsid w:val="00696F27"/>
    <w:rsid w:val="00697E17"/>
    <w:rsid w:val="006A0101"/>
    <w:rsid w:val="006A1213"/>
    <w:rsid w:val="006A16A2"/>
    <w:rsid w:val="006A18C2"/>
    <w:rsid w:val="006A3383"/>
    <w:rsid w:val="006A40F7"/>
    <w:rsid w:val="006A5FF5"/>
    <w:rsid w:val="006B077C"/>
    <w:rsid w:val="006B0E95"/>
    <w:rsid w:val="006B160D"/>
    <w:rsid w:val="006B4400"/>
    <w:rsid w:val="006B4906"/>
    <w:rsid w:val="006B5925"/>
    <w:rsid w:val="006B6803"/>
    <w:rsid w:val="006B70EE"/>
    <w:rsid w:val="006C2C9B"/>
    <w:rsid w:val="006C43AA"/>
    <w:rsid w:val="006C4BCC"/>
    <w:rsid w:val="006D0F16"/>
    <w:rsid w:val="006D19E4"/>
    <w:rsid w:val="006D1C0F"/>
    <w:rsid w:val="006D2A3F"/>
    <w:rsid w:val="006D2FBC"/>
    <w:rsid w:val="006D464D"/>
    <w:rsid w:val="006D602B"/>
    <w:rsid w:val="006D6E34"/>
    <w:rsid w:val="006D7A86"/>
    <w:rsid w:val="006D7BF3"/>
    <w:rsid w:val="006E138B"/>
    <w:rsid w:val="006E1867"/>
    <w:rsid w:val="006E1F31"/>
    <w:rsid w:val="006E2692"/>
    <w:rsid w:val="006E369C"/>
    <w:rsid w:val="006E46F7"/>
    <w:rsid w:val="006E5E0E"/>
    <w:rsid w:val="006E611B"/>
    <w:rsid w:val="006E70EA"/>
    <w:rsid w:val="006F0031"/>
    <w:rsid w:val="006F0330"/>
    <w:rsid w:val="006F0FE5"/>
    <w:rsid w:val="006F175F"/>
    <w:rsid w:val="006F1FDC"/>
    <w:rsid w:val="006F5F19"/>
    <w:rsid w:val="006F6B8C"/>
    <w:rsid w:val="007013EF"/>
    <w:rsid w:val="00702EE4"/>
    <w:rsid w:val="00703E8B"/>
    <w:rsid w:val="007050E4"/>
    <w:rsid w:val="00705162"/>
    <w:rsid w:val="007055BD"/>
    <w:rsid w:val="00705670"/>
    <w:rsid w:val="007071CA"/>
    <w:rsid w:val="00710B06"/>
    <w:rsid w:val="00710CE2"/>
    <w:rsid w:val="00710DB5"/>
    <w:rsid w:val="00713FAB"/>
    <w:rsid w:val="007162A7"/>
    <w:rsid w:val="007168B5"/>
    <w:rsid w:val="007173CA"/>
    <w:rsid w:val="00717DA2"/>
    <w:rsid w:val="007204D0"/>
    <w:rsid w:val="00720798"/>
    <w:rsid w:val="007216AA"/>
    <w:rsid w:val="00721AB5"/>
    <w:rsid w:val="00721CFB"/>
    <w:rsid w:val="00721DEF"/>
    <w:rsid w:val="00721F0E"/>
    <w:rsid w:val="00724371"/>
    <w:rsid w:val="00724A43"/>
    <w:rsid w:val="00726AD5"/>
    <w:rsid w:val="007273AC"/>
    <w:rsid w:val="007303CF"/>
    <w:rsid w:val="00731353"/>
    <w:rsid w:val="00731AD4"/>
    <w:rsid w:val="0073359C"/>
    <w:rsid w:val="007339FE"/>
    <w:rsid w:val="007341B6"/>
    <w:rsid w:val="007346E4"/>
    <w:rsid w:val="00734F08"/>
    <w:rsid w:val="00735564"/>
    <w:rsid w:val="00735723"/>
    <w:rsid w:val="00736E7D"/>
    <w:rsid w:val="00740B7F"/>
    <w:rsid w:val="00740F22"/>
    <w:rsid w:val="00741CF0"/>
    <w:rsid w:val="00741F1A"/>
    <w:rsid w:val="0074427D"/>
    <w:rsid w:val="007447DA"/>
    <w:rsid w:val="007450F8"/>
    <w:rsid w:val="00745878"/>
    <w:rsid w:val="0074696E"/>
    <w:rsid w:val="00750135"/>
    <w:rsid w:val="0075064E"/>
    <w:rsid w:val="00750E0F"/>
    <w:rsid w:val="00750EC2"/>
    <w:rsid w:val="00752B28"/>
    <w:rsid w:val="00753308"/>
    <w:rsid w:val="007536BC"/>
    <w:rsid w:val="007541A9"/>
    <w:rsid w:val="00754E36"/>
    <w:rsid w:val="0075576A"/>
    <w:rsid w:val="007563C6"/>
    <w:rsid w:val="00756440"/>
    <w:rsid w:val="00760163"/>
    <w:rsid w:val="00763139"/>
    <w:rsid w:val="00764EC2"/>
    <w:rsid w:val="0076716E"/>
    <w:rsid w:val="00770F37"/>
    <w:rsid w:val="007711A0"/>
    <w:rsid w:val="007712DA"/>
    <w:rsid w:val="0077261B"/>
    <w:rsid w:val="00772D5E"/>
    <w:rsid w:val="0077463E"/>
    <w:rsid w:val="00776928"/>
    <w:rsid w:val="00776D56"/>
    <w:rsid w:val="00776E0F"/>
    <w:rsid w:val="007774B1"/>
    <w:rsid w:val="00777A27"/>
    <w:rsid w:val="00777BE1"/>
    <w:rsid w:val="007812A8"/>
    <w:rsid w:val="00782222"/>
    <w:rsid w:val="007833D8"/>
    <w:rsid w:val="00785677"/>
    <w:rsid w:val="00786999"/>
    <w:rsid w:val="00786F16"/>
    <w:rsid w:val="0078799E"/>
    <w:rsid w:val="00787A4B"/>
    <w:rsid w:val="0079185C"/>
    <w:rsid w:val="00791BD7"/>
    <w:rsid w:val="0079227B"/>
    <w:rsid w:val="007926F1"/>
    <w:rsid w:val="00792944"/>
    <w:rsid w:val="007933F7"/>
    <w:rsid w:val="0079340D"/>
    <w:rsid w:val="00794F83"/>
    <w:rsid w:val="00796E20"/>
    <w:rsid w:val="00797C32"/>
    <w:rsid w:val="007A11E8"/>
    <w:rsid w:val="007A5D4C"/>
    <w:rsid w:val="007B0914"/>
    <w:rsid w:val="007B1205"/>
    <w:rsid w:val="007B1374"/>
    <w:rsid w:val="007B160F"/>
    <w:rsid w:val="007B1A6D"/>
    <w:rsid w:val="007B1DD9"/>
    <w:rsid w:val="007B32E5"/>
    <w:rsid w:val="007B3DB9"/>
    <w:rsid w:val="007B4D53"/>
    <w:rsid w:val="007B4F4E"/>
    <w:rsid w:val="007B589F"/>
    <w:rsid w:val="007B5D33"/>
    <w:rsid w:val="007B6186"/>
    <w:rsid w:val="007B7365"/>
    <w:rsid w:val="007B73BC"/>
    <w:rsid w:val="007C168C"/>
    <w:rsid w:val="007C1838"/>
    <w:rsid w:val="007C20B9"/>
    <w:rsid w:val="007C3D37"/>
    <w:rsid w:val="007C6146"/>
    <w:rsid w:val="007C7301"/>
    <w:rsid w:val="007C7859"/>
    <w:rsid w:val="007C7F28"/>
    <w:rsid w:val="007D03B4"/>
    <w:rsid w:val="007D1466"/>
    <w:rsid w:val="007D1A3F"/>
    <w:rsid w:val="007D1C7E"/>
    <w:rsid w:val="007D2170"/>
    <w:rsid w:val="007D2BDE"/>
    <w:rsid w:val="007D2EF8"/>
    <w:rsid w:val="007D2FB6"/>
    <w:rsid w:val="007D43C0"/>
    <w:rsid w:val="007D49EB"/>
    <w:rsid w:val="007D4CD8"/>
    <w:rsid w:val="007D5C74"/>
    <w:rsid w:val="007D5E1C"/>
    <w:rsid w:val="007E0DE2"/>
    <w:rsid w:val="007E2556"/>
    <w:rsid w:val="007E3106"/>
    <w:rsid w:val="007E3667"/>
    <w:rsid w:val="007E3B98"/>
    <w:rsid w:val="007E417A"/>
    <w:rsid w:val="007E4AFD"/>
    <w:rsid w:val="007E548D"/>
    <w:rsid w:val="007E5C50"/>
    <w:rsid w:val="007E5F7E"/>
    <w:rsid w:val="007E66E6"/>
    <w:rsid w:val="007E7E0C"/>
    <w:rsid w:val="007F070B"/>
    <w:rsid w:val="007F0E60"/>
    <w:rsid w:val="007F10E4"/>
    <w:rsid w:val="007F1CDE"/>
    <w:rsid w:val="007F31B6"/>
    <w:rsid w:val="007F4085"/>
    <w:rsid w:val="007F4D41"/>
    <w:rsid w:val="007F50FA"/>
    <w:rsid w:val="007F546C"/>
    <w:rsid w:val="007F625F"/>
    <w:rsid w:val="007F6481"/>
    <w:rsid w:val="007F6607"/>
    <w:rsid w:val="007F665E"/>
    <w:rsid w:val="00800412"/>
    <w:rsid w:val="0080275D"/>
    <w:rsid w:val="0080351F"/>
    <w:rsid w:val="00803B0B"/>
    <w:rsid w:val="00804D3C"/>
    <w:rsid w:val="00804FF5"/>
    <w:rsid w:val="0080587B"/>
    <w:rsid w:val="008059FA"/>
    <w:rsid w:val="00806468"/>
    <w:rsid w:val="0080709A"/>
    <w:rsid w:val="00807D9A"/>
    <w:rsid w:val="008119CA"/>
    <w:rsid w:val="00812959"/>
    <w:rsid w:val="008130C4"/>
    <w:rsid w:val="008144FA"/>
    <w:rsid w:val="008155F0"/>
    <w:rsid w:val="0081581C"/>
    <w:rsid w:val="00815BD4"/>
    <w:rsid w:val="00815F52"/>
    <w:rsid w:val="00816735"/>
    <w:rsid w:val="00817112"/>
    <w:rsid w:val="00820141"/>
    <w:rsid w:val="00820E0C"/>
    <w:rsid w:val="008218D5"/>
    <w:rsid w:val="00822A1C"/>
    <w:rsid w:val="00822D8A"/>
    <w:rsid w:val="00823275"/>
    <w:rsid w:val="0082366F"/>
    <w:rsid w:val="00823B51"/>
    <w:rsid w:val="00826ECB"/>
    <w:rsid w:val="008278E1"/>
    <w:rsid w:val="00831492"/>
    <w:rsid w:val="00831C15"/>
    <w:rsid w:val="00832803"/>
    <w:rsid w:val="008338A2"/>
    <w:rsid w:val="00833B2B"/>
    <w:rsid w:val="00833F8E"/>
    <w:rsid w:val="0083581C"/>
    <w:rsid w:val="00836AA9"/>
    <w:rsid w:val="0084088D"/>
    <w:rsid w:val="00841AA9"/>
    <w:rsid w:val="008449B1"/>
    <w:rsid w:val="008452CC"/>
    <w:rsid w:val="008455B2"/>
    <w:rsid w:val="00846070"/>
    <w:rsid w:val="00846C6B"/>
    <w:rsid w:val="00846E3A"/>
    <w:rsid w:val="008474FE"/>
    <w:rsid w:val="00847A96"/>
    <w:rsid w:val="00853EE4"/>
    <w:rsid w:val="00855535"/>
    <w:rsid w:val="00855A8C"/>
    <w:rsid w:val="0085784F"/>
    <w:rsid w:val="00857C5A"/>
    <w:rsid w:val="00860BCD"/>
    <w:rsid w:val="00862019"/>
    <w:rsid w:val="0086255E"/>
    <w:rsid w:val="00862679"/>
    <w:rsid w:val="0086334B"/>
    <w:rsid w:val="008633F0"/>
    <w:rsid w:val="0086379A"/>
    <w:rsid w:val="00864285"/>
    <w:rsid w:val="0086458A"/>
    <w:rsid w:val="008653B1"/>
    <w:rsid w:val="00865FCA"/>
    <w:rsid w:val="00867D9D"/>
    <w:rsid w:val="0087039A"/>
    <w:rsid w:val="00872D01"/>
    <w:rsid w:val="00872E0A"/>
    <w:rsid w:val="008733C7"/>
    <w:rsid w:val="00873594"/>
    <w:rsid w:val="00875285"/>
    <w:rsid w:val="00876854"/>
    <w:rsid w:val="0088081B"/>
    <w:rsid w:val="0088106F"/>
    <w:rsid w:val="008812DE"/>
    <w:rsid w:val="00883627"/>
    <w:rsid w:val="008838F0"/>
    <w:rsid w:val="00884A46"/>
    <w:rsid w:val="00884B62"/>
    <w:rsid w:val="0088529C"/>
    <w:rsid w:val="0088730E"/>
    <w:rsid w:val="00887903"/>
    <w:rsid w:val="008900E7"/>
    <w:rsid w:val="00892062"/>
    <w:rsid w:val="0089270A"/>
    <w:rsid w:val="00893AF6"/>
    <w:rsid w:val="00894BC4"/>
    <w:rsid w:val="00895150"/>
    <w:rsid w:val="008963EF"/>
    <w:rsid w:val="00896890"/>
    <w:rsid w:val="00897765"/>
    <w:rsid w:val="008977D1"/>
    <w:rsid w:val="008A1FDF"/>
    <w:rsid w:val="008A28A8"/>
    <w:rsid w:val="008A2DAC"/>
    <w:rsid w:val="008A45EA"/>
    <w:rsid w:val="008A54AC"/>
    <w:rsid w:val="008A5B32"/>
    <w:rsid w:val="008B2029"/>
    <w:rsid w:val="008B2EE4"/>
    <w:rsid w:val="008B3821"/>
    <w:rsid w:val="008B4C57"/>
    <w:rsid w:val="008B4D3D"/>
    <w:rsid w:val="008B5694"/>
    <w:rsid w:val="008B57C7"/>
    <w:rsid w:val="008B63EF"/>
    <w:rsid w:val="008B7441"/>
    <w:rsid w:val="008C2F92"/>
    <w:rsid w:val="008C3546"/>
    <w:rsid w:val="008C589D"/>
    <w:rsid w:val="008C67E0"/>
    <w:rsid w:val="008C695E"/>
    <w:rsid w:val="008C6D51"/>
    <w:rsid w:val="008D2846"/>
    <w:rsid w:val="008D2C35"/>
    <w:rsid w:val="008D4236"/>
    <w:rsid w:val="008D42FF"/>
    <w:rsid w:val="008D462F"/>
    <w:rsid w:val="008D4C46"/>
    <w:rsid w:val="008D5249"/>
    <w:rsid w:val="008D5DB8"/>
    <w:rsid w:val="008D614B"/>
    <w:rsid w:val="008D6DCF"/>
    <w:rsid w:val="008E07A8"/>
    <w:rsid w:val="008E1ECB"/>
    <w:rsid w:val="008E3ADA"/>
    <w:rsid w:val="008E41E7"/>
    <w:rsid w:val="008E4376"/>
    <w:rsid w:val="008E47DF"/>
    <w:rsid w:val="008E4804"/>
    <w:rsid w:val="008E4E8A"/>
    <w:rsid w:val="008E7A0A"/>
    <w:rsid w:val="008E7B49"/>
    <w:rsid w:val="008F20BB"/>
    <w:rsid w:val="008F2BB3"/>
    <w:rsid w:val="008F34A8"/>
    <w:rsid w:val="008F59F6"/>
    <w:rsid w:val="008F7B78"/>
    <w:rsid w:val="00900719"/>
    <w:rsid w:val="009017AC"/>
    <w:rsid w:val="00902A9A"/>
    <w:rsid w:val="00902FC6"/>
    <w:rsid w:val="009037E7"/>
    <w:rsid w:val="00904A1B"/>
    <w:rsid w:val="00904A1C"/>
    <w:rsid w:val="00905030"/>
    <w:rsid w:val="00906490"/>
    <w:rsid w:val="0090680B"/>
    <w:rsid w:val="00907906"/>
    <w:rsid w:val="00907B23"/>
    <w:rsid w:val="00910928"/>
    <w:rsid w:val="009111B2"/>
    <w:rsid w:val="009151F5"/>
    <w:rsid w:val="00917730"/>
    <w:rsid w:val="0092313F"/>
    <w:rsid w:val="00924AE1"/>
    <w:rsid w:val="00924B71"/>
    <w:rsid w:val="00925EF4"/>
    <w:rsid w:val="009263AE"/>
    <w:rsid w:val="009269B1"/>
    <w:rsid w:val="0092724D"/>
    <w:rsid w:val="009272B3"/>
    <w:rsid w:val="009272C7"/>
    <w:rsid w:val="0092774F"/>
    <w:rsid w:val="009315BE"/>
    <w:rsid w:val="009326DD"/>
    <w:rsid w:val="0093338F"/>
    <w:rsid w:val="009349FF"/>
    <w:rsid w:val="00934FD8"/>
    <w:rsid w:val="00935180"/>
    <w:rsid w:val="00937BD9"/>
    <w:rsid w:val="009451CE"/>
    <w:rsid w:val="00947F7A"/>
    <w:rsid w:val="009501DD"/>
    <w:rsid w:val="00950E2C"/>
    <w:rsid w:val="00951D50"/>
    <w:rsid w:val="009525EB"/>
    <w:rsid w:val="0095470B"/>
    <w:rsid w:val="00954854"/>
    <w:rsid w:val="00954874"/>
    <w:rsid w:val="0095515C"/>
    <w:rsid w:val="0095532F"/>
    <w:rsid w:val="0095615A"/>
    <w:rsid w:val="00961400"/>
    <w:rsid w:val="00961ECC"/>
    <w:rsid w:val="00962BB2"/>
    <w:rsid w:val="00963646"/>
    <w:rsid w:val="009637D9"/>
    <w:rsid w:val="0096482C"/>
    <w:rsid w:val="00964C54"/>
    <w:rsid w:val="0096632D"/>
    <w:rsid w:val="00967124"/>
    <w:rsid w:val="00970675"/>
    <w:rsid w:val="00970D3A"/>
    <w:rsid w:val="00970EAB"/>
    <w:rsid w:val="0097166C"/>
    <w:rsid w:val="009718C7"/>
    <w:rsid w:val="00974139"/>
    <w:rsid w:val="0097559F"/>
    <w:rsid w:val="009761EA"/>
    <w:rsid w:val="0097761E"/>
    <w:rsid w:val="00977EC4"/>
    <w:rsid w:val="00982454"/>
    <w:rsid w:val="00982CF0"/>
    <w:rsid w:val="00983949"/>
    <w:rsid w:val="009839AB"/>
    <w:rsid w:val="009853E1"/>
    <w:rsid w:val="00986E6B"/>
    <w:rsid w:val="00990032"/>
    <w:rsid w:val="009902A9"/>
    <w:rsid w:val="00990AD0"/>
    <w:rsid w:val="00990B19"/>
    <w:rsid w:val="0099153B"/>
    <w:rsid w:val="00991769"/>
    <w:rsid w:val="00991869"/>
    <w:rsid w:val="0099232C"/>
    <w:rsid w:val="00994386"/>
    <w:rsid w:val="009A0090"/>
    <w:rsid w:val="009A1127"/>
    <w:rsid w:val="009A13D8"/>
    <w:rsid w:val="009A1B27"/>
    <w:rsid w:val="009A1D38"/>
    <w:rsid w:val="009A2453"/>
    <w:rsid w:val="009A279E"/>
    <w:rsid w:val="009A3015"/>
    <w:rsid w:val="009A3490"/>
    <w:rsid w:val="009A34AD"/>
    <w:rsid w:val="009A46A4"/>
    <w:rsid w:val="009A52E4"/>
    <w:rsid w:val="009B0A6F"/>
    <w:rsid w:val="009B0A94"/>
    <w:rsid w:val="009B0C62"/>
    <w:rsid w:val="009B205E"/>
    <w:rsid w:val="009B2AE8"/>
    <w:rsid w:val="009B5622"/>
    <w:rsid w:val="009B59E9"/>
    <w:rsid w:val="009B70AA"/>
    <w:rsid w:val="009C0796"/>
    <w:rsid w:val="009C245E"/>
    <w:rsid w:val="009C2B78"/>
    <w:rsid w:val="009C2BD6"/>
    <w:rsid w:val="009C4DDB"/>
    <w:rsid w:val="009C529D"/>
    <w:rsid w:val="009C5E77"/>
    <w:rsid w:val="009C6BBC"/>
    <w:rsid w:val="009C7A7E"/>
    <w:rsid w:val="009D02E8"/>
    <w:rsid w:val="009D0B0B"/>
    <w:rsid w:val="009D4F4E"/>
    <w:rsid w:val="009D51D0"/>
    <w:rsid w:val="009D6B36"/>
    <w:rsid w:val="009D7054"/>
    <w:rsid w:val="009D70A4"/>
    <w:rsid w:val="009D776B"/>
    <w:rsid w:val="009D7B14"/>
    <w:rsid w:val="009D7F40"/>
    <w:rsid w:val="009E08D1"/>
    <w:rsid w:val="009E0D96"/>
    <w:rsid w:val="009E1B95"/>
    <w:rsid w:val="009E31BC"/>
    <w:rsid w:val="009E374E"/>
    <w:rsid w:val="009E496F"/>
    <w:rsid w:val="009E4B0D"/>
    <w:rsid w:val="009E4FFA"/>
    <w:rsid w:val="009E5250"/>
    <w:rsid w:val="009E5A23"/>
    <w:rsid w:val="009E603A"/>
    <w:rsid w:val="009E7A69"/>
    <w:rsid w:val="009E7AA2"/>
    <w:rsid w:val="009E7F92"/>
    <w:rsid w:val="009F02A3"/>
    <w:rsid w:val="009F096E"/>
    <w:rsid w:val="009F0FF7"/>
    <w:rsid w:val="009F100E"/>
    <w:rsid w:val="009F1864"/>
    <w:rsid w:val="009F2182"/>
    <w:rsid w:val="009F2F27"/>
    <w:rsid w:val="009F3267"/>
    <w:rsid w:val="009F34AA"/>
    <w:rsid w:val="009F466A"/>
    <w:rsid w:val="009F65E1"/>
    <w:rsid w:val="009F6BCB"/>
    <w:rsid w:val="009F7232"/>
    <w:rsid w:val="009F72B1"/>
    <w:rsid w:val="009F7B78"/>
    <w:rsid w:val="00A0057A"/>
    <w:rsid w:val="00A01C9D"/>
    <w:rsid w:val="00A02C0B"/>
    <w:rsid w:val="00A02FA1"/>
    <w:rsid w:val="00A04508"/>
    <w:rsid w:val="00A04CCE"/>
    <w:rsid w:val="00A0677E"/>
    <w:rsid w:val="00A07421"/>
    <w:rsid w:val="00A0776B"/>
    <w:rsid w:val="00A10FB9"/>
    <w:rsid w:val="00A11421"/>
    <w:rsid w:val="00A12F64"/>
    <w:rsid w:val="00A1389F"/>
    <w:rsid w:val="00A13B7A"/>
    <w:rsid w:val="00A15544"/>
    <w:rsid w:val="00A157B1"/>
    <w:rsid w:val="00A16335"/>
    <w:rsid w:val="00A21AE0"/>
    <w:rsid w:val="00A21E2E"/>
    <w:rsid w:val="00A22229"/>
    <w:rsid w:val="00A233D9"/>
    <w:rsid w:val="00A23621"/>
    <w:rsid w:val="00A24442"/>
    <w:rsid w:val="00A24ADA"/>
    <w:rsid w:val="00A25186"/>
    <w:rsid w:val="00A271FE"/>
    <w:rsid w:val="00A31809"/>
    <w:rsid w:val="00A32577"/>
    <w:rsid w:val="00A330BB"/>
    <w:rsid w:val="00A337A6"/>
    <w:rsid w:val="00A33D78"/>
    <w:rsid w:val="00A362CD"/>
    <w:rsid w:val="00A425F8"/>
    <w:rsid w:val="00A42F85"/>
    <w:rsid w:val="00A43144"/>
    <w:rsid w:val="00A446F5"/>
    <w:rsid w:val="00A44882"/>
    <w:rsid w:val="00A45125"/>
    <w:rsid w:val="00A47E14"/>
    <w:rsid w:val="00A50E94"/>
    <w:rsid w:val="00A53855"/>
    <w:rsid w:val="00A53B94"/>
    <w:rsid w:val="00A53C2E"/>
    <w:rsid w:val="00A54715"/>
    <w:rsid w:val="00A54A4B"/>
    <w:rsid w:val="00A555FC"/>
    <w:rsid w:val="00A55E66"/>
    <w:rsid w:val="00A5601A"/>
    <w:rsid w:val="00A561A9"/>
    <w:rsid w:val="00A562E7"/>
    <w:rsid w:val="00A563E3"/>
    <w:rsid w:val="00A57932"/>
    <w:rsid w:val="00A6061C"/>
    <w:rsid w:val="00A62D44"/>
    <w:rsid w:val="00A63E04"/>
    <w:rsid w:val="00A6451A"/>
    <w:rsid w:val="00A66BB7"/>
    <w:rsid w:val="00A67263"/>
    <w:rsid w:val="00A67EDD"/>
    <w:rsid w:val="00A67F4E"/>
    <w:rsid w:val="00A710B8"/>
    <w:rsid w:val="00A71486"/>
    <w:rsid w:val="00A7161C"/>
    <w:rsid w:val="00A71CE4"/>
    <w:rsid w:val="00A724D7"/>
    <w:rsid w:val="00A72E39"/>
    <w:rsid w:val="00A74470"/>
    <w:rsid w:val="00A77AA3"/>
    <w:rsid w:val="00A8236D"/>
    <w:rsid w:val="00A82582"/>
    <w:rsid w:val="00A83316"/>
    <w:rsid w:val="00A83B7B"/>
    <w:rsid w:val="00A8425F"/>
    <w:rsid w:val="00A84E60"/>
    <w:rsid w:val="00A84ED1"/>
    <w:rsid w:val="00A854EB"/>
    <w:rsid w:val="00A872E5"/>
    <w:rsid w:val="00A901F2"/>
    <w:rsid w:val="00A90D71"/>
    <w:rsid w:val="00A91406"/>
    <w:rsid w:val="00A91944"/>
    <w:rsid w:val="00A92516"/>
    <w:rsid w:val="00A937F5"/>
    <w:rsid w:val="00A93B1A"/>
    <w:rsid w:val="00A949BF"/>
    <w:rsid w:val="00A94DAA"/>
    <w:rsid w:val="00A96641"/>
    <w:rsid w:val="00A96E65"/>
    <w:rsid w:val="00A96ECE"/>
    <w:rsid w:val="00A972AF"/>
    <w:rsid w:val="00A97745"/>
    <w:rsid w:val="00A97C72"/>
    <w:rsid w:val="00AA0306"/>
    <w:rsid w:val="00AA0EC6"/>
    <w:rsid w:val="00AA0EF1"/>
    <w:rsid w:val="00AA1E2B"/>
    <w:rsid w:val="00AA310B"/>
    <w:rsid w:val="00AA4842"/>
    <w:rsid w:val="00AA5C5B"/>
    <w:rsid w:val="00AA63D4"/>
    <w:rsid w:val="00AA6584"/>
    <w:rsid w:val="00AA6F0C"/>
    <w:rsid w:val="00AB0386"/>
    <w:rsid w:val="00AB06E8"/>
    <w:rsid w:val="00AB1719"/>
    <w:rsid w:val="00AB1CD3"/>
    <w:rsid w:val="00AB352F"/>
    <w:rsid w:val="00AB55B8"/>
    <w:rsid w:val="00AB5670"/>
    <w:rsid w:val="00AB5E72"/>
    <w:rsid w:val="00AB6A01"/>
    <w:rsid w:val="00AB6B58"/>
    <w:rsid w:val="00AB6D79"/>
    <w:rsid w:val="00AC1D35"/>
    <w:rsid w:val="00AC26FA"/>
    <w:rsid w:val="00AC274B"/>
    <w:rsid w:val="00AC4764"/>
    <w:rsid w:val="00AC4DD6"/>
    <w:rsid w:val="00AC5C8E"/>
    <w:rsid w:val="00AC6D36"/>
    <w:rsid w:val="00AD031C"/>
    <w:rsid w:val="00AD044F"/>
    <w:rsid w:val="00AD095E"/>
    <w:rsid w:val="00AD0CBA"/>
    <w:rsid w:val="00AD1498"/>
    <w:rsid w:val="00AD26E2"/>
    <w:rsid w:val="00AD272D"/>
    <w:rsid w:val="00AD4245"/>
    <w:rsid w:val="00AD4BC5"/>
    <w:rsid w:val="00AD6567"/>
    <w:rsid w:val="00AD784C"/>
    <w:rsid w:val="00AE126A"/>
    <w:rsid w:val="00AE1BAE"/>
    <w:rsid w:val="00AE3005"/>
    <w:rsid w:val="00AE3BD5"/>
    <w:rsid w:val="00AE59A0"/>
    <w:rsid w:val="00AE7703"/>
    <w:rsid w:val="00AE7C93"/>
    <w:rsid w:val="00AF0C57"/>
    <w:rsid w:val="00AF26F3"/>
    <w:rsid w:val="00AF279C"/>
    <w:rsid w:val="00AF374C"/>
    <w:rsid w:val="00AF57D1"/>
    <w:rsid w:val="00AF5F04"/>
    <w:rsid w:val="00AF6BDD"/>
    <w:rsid w:val="00AF769F"/>
    <w:rsid w:val="00B00672"/>
    <w:rsid w:val="00B009FF"/>
    <w:rsid w:val="00B01B4D"/>
    <w:rsid w:val="00B01C8B"/>
    <w:rsid w:val="00B02439"/>
    <w:rsid w:val="00B026BC"/>
    <w:rsid w:val="00B02E2A"/>
    <w:rsid w:val="00B04489"/>
    <w:rsid w:val="00B05F5B"/>
    <w:rsid w:val="00B060B4"/>
    <w:rsid w:val="00B062B2"/>
    <w:rsid w:val="00B06571"/>
    <w:rsid w:val="00B068BA"/>
    <w:rsid w:val="00B07217"/>
    <w:rsid w:val="00B1026F"/>
    <w:rsid w:val="00B1078D"/>
    <w:rsid w:val="00B10A42"/>
    <w:rsid w:val="00B13851"/>
    <w:rsid w:val="00B13B1C"/>
    <w:rsid w:val="00B14B5F"/>
    <w:rsid w:val="00B16C5B"/>
    <w:rsid w:val="00B210B7"/>
    <w:rsid w:val="00B21F90"/>
    <w:rsid w:val="00B22291"/>
    <w:rsid w:val="00B23ECB"/>
    <w:rsid w:val="00B23F9A"/>
    <w:rsid w:val="00B2417B"/>
    <w:rsid w:val="00B24C0F"/>
    <w:rsid w:val="00B24E6F"/>
    <w:rsid w:val="00B257F2"/>
    <w:rsid w:val="00B25DDB"/>
    <w:rsid w:val="00B26CB5"/>
    <w:rsid w:val="00B2752E"/>
    <w:rsid w:val="00B30404"/>
    <w:rsid w:val="00B307CC"/>
    <w:rsid w:val="00B32513"/>
    <w:rsid w:val="00B326B7"/>
    <w:rsid w:val="00B32B8B"/>
    <w:rsid w:val="00B32FAB"/>
    <w:rsid w:val="00B333C0"/>
    <w:rsid w:val="00B34151"/>
    <w:rsid w:val="00B3588E"/>
    <w:rsid w:val="00B36FA8"/>
    <w:rsid w:val="00B4198F"/>
    <w:rsid w:val="00B419E1"/>
    <w:rsid w:val="00B41CF9"/>
    <w:rsid w:val="00B41F3D"/>
    <w:rsid w:val="00B421C4"/>
    <w:rsid w:val="00B431E8"/>
    <w:rsid w:val="00B44B12"/>
    <w:rsid w:val="00B45141"/>
    <w:rsid w:val="00B46562"/>
    <w:rsid w:val="00B516FF"/>
    <w:rsid w:val="00B517B0"/>
    <w:rsid w:val="00B519CD"/>
    <w:rsid w:val="00B52057"/>
    <w:rsid w:val="00B5273A"/>
    <w:rsid w:val="00B52ABC"/>
    <w:rsid w:val="00B57329"/>
    <w:rsid w:val="00B57CA8"/>
    <w:rsid w:val="00B60E61"/>
    <w:rsid w:val="00B61211"/>
    <w:rsid w:val="00B616DD"/>
    <w:rsid w:val="00B619B7"/>
    <w:rsid w:val="00B62B50"/>
    <w:rsid w:val="00B635B7"/>
    <w:rsid w:val="00B6384E"/>
    <w:rsid w:val="00B638CD"/>
    <w:rsid w:val="00B63AE8"/>
    <w:rsid w:val="00B64F43"/>
    <w:rsid w:val="00B65950"/>
    <w:rsid w:val="00B66731"/>
    <w:rsid w:val="00B66D83"/>
    <w:rsid w:val="00B672C0"/>
    <w:rsid w:val="00B6768C"/>
    <w:rsid w:val="00B676FD"/>
    <w:rsid w:val="00B678B6"/>
    <w:rsid w:val="00B75646"/>
    <w:rsid w:val="00B7629E"/>
    <w:rsid w:val="00B771F8"/>
    <w:rsid w:val="00B805D5"/>
    <w:rsid w:val="00B815BA"/>
    <w:rsid w:val="00B81AAF"/>
    <w:rsid w:val="00B84405"/>
    <w:rsid w:val="00B87436"/>
    <w:rsid w:val="00B90729"/>
    <w:rsid w:val="00B907DA"/>
    <w:rsid w:val="00B90A83"/>
    <w:rsid w:val="00B90B09"/>
    <w:rsid w:val="00B90E5A"/>
    <w:rsid w:val="00B916AC"/>
    <w:rsid w:val="00B91991"/>
    <w:rsid w:val="00B92128"/>
    <w:rsid w:val="00B9324D"/>
    <w:rsid w:val="00B941F1"/>
    <w:rsid w:val="00B94244"/>
    <w:rsid w:val="00B94C5E"/>
    <w:rsid w:val="00B950BC"/>
    <w:rsid w:val="00B95219"/>
    <w:rsid w:val="00B96D3B"/>
    <w:rsid w:val="00B9714C"/>
    <w:rsid w:val="00BA26F6"/>
    <w:rsid w:val="00BA295C"/>
    <w:rsid w:val="00BA29AD"/>
    <w:rsid w:val="00BA33CF"/>
    <w:rsid w:val="00BA3F8D"/>
    <w:rsid w:val="00BA4784"/>
    <w:rsid w:val="00BA5AE2"/>
    <w:rsid w:val="00BB06F3"/>
    <w:rsid w:val="00BB2A9B"/>
    <w:rsid w:val="00BB3B63"/>
    <w:rsid w:val="00BB531E"/>
    <w:rsid w:val="00BB74AC"/>
    <w:rsid w:val="00BB7A10"/>
    <w:rsid w:val="00BC34D2"/>
    <w:rsid w:val="00BC3594"/>
    <w:rsid w:val="00BC4BE8"/>
    <w:rsid w:val="00BC5042"/>
    <w:rsid w:val="00BC5682"/>
    <w:rsid w:val="00BC60BE"/>
    <w:rsid w:val="00BC7083"/>
    <w:rsid w:val="00BC7468"/>
    <w:rsid w:val="00BC79F2"/>
    <w:rsid w:val="00BC7D4F"/>
    <w:rsid w:val="00BC7ED7"/>
    <w:rsid w:val="00BD12B8"/>
    <w:rsid w:val="00BD2772"/>
    <w:rsid w:val="00BD2850"/>
    <w:rsid w:val="00BD3705"/>
    <w:rsid w:val="00BD4887"/>
    <w:rsid w:val="00BD59F4"/>
    <w:rsid w:val="00BD5F2E"/>
    <w:rsid w:val="00BD671A"/>
    <w:rsid w:val="00BD6B9D"/>
    <w:rsid w:val="00BD75C5"/>
    <w:rsid w:val="00BD76FE"/>
    <w:rsid w:val="00BE11CB"/>
    <w:rsid w:val="00BE28D2"/>
    <w:rsid w:val="00BE49BB"/>
    <w:rsid w:val="00BE4A64"/>
    <w:rsid w:val="00BE5E43"/>
    <w:rsid w:val="00BF052E"/>
    <w:rsid w:val="00BF19ED"/>
    <w:rsid w:val="00BF20D4"/>
    <w:rsid w:val="00BF2717"/>
    <w:rsid w:val="00BF297C"/>
    <w:rsid w:val="00BF433E"/>
    <w:rsid w:val="00BF43D2"/>
    <w:rsid w:val="00BF557D"/>
    <w:rsid w:val="00BF5EFB"/>
    <w:rsid w:val="00BF658D"/>
    <w:rsid w:val="00BF6CAC"/>
    <w:rsid w:val="00BF7F58"/>
    <w:rsid w:val="00C011B3"/>
    <w:rsid w:val="00C01381"/>
    <w:rsid w:val="00C01AB1"/>
    <w:rsid w:val="00C026A0"/>
    <w:rsid w:val="00C052B8"/>
    <w:rsid w:val="00C057BD"/>
    <w:rsid w:val="00C06137"/>
    <w:rsid w:val="00C06929"/>
    <w:rsid w:val="00C06F17"/>
    <w:rsid w:val="00C07155"/>
    <w:rsid w:val="00C079B8"/>
    <w:rsid w:val="00C10037"/>
    <w:rsid w:val="00C115E1"/>
    <w:rsid w:val="00C123EA"/>
    <w:rsid w:val="00C127D6"/>
    <w:rsid w:val="00C12A49"/>
    <w:rsid w:val="00C133EE"/>
    <w:rsid w:val="00C149D0"/>
    <w:rsid w:val="00C162CC"/>
    <w:rsid w:val="00C16C80"/>
    <w:rsid w:val="00C201A8"/>
    <w:rsid w:val="00C204C0"/>
    <w:rsid w:val="00C225D9"/>
    <w:rsid w:val="00C22C2A"/>
    <w:rsid w:val="00C246AA"/>
    <w:rsid w:val="00C2499F"/>
    <w:rsid w:val="00C25D30"/>
    <w:rsid w:val="00C25F37"/>
    <w:rsid w:val="00C26588"/>
    <w:rsid w:val="00C265B9"/>
    <w:rsid w:val="00C26944"/>
    <w:rsid w:val="00C27381"/>
    <w:rsid w:val="00C27DE9"/>
    <w:rsid w:val="00C31364"/>
    <w:rsid w:val="00C31694"/>
    <w:rsid w:val="00C32989"/>
    <w:rsid w:val="00C332E8"/>
    <w:rsid w:val="00C33388"/>
    <w:rsid w:val="00C33C74"/>
    <w:rsid w:val="00C340B5"/>
    <w:rsid w:val="00C35189"/>
    <w:rsid w:val="00C35201"/>
    <w:rsid w:val="00C3537D"/>
    <w:rsid w:val="00C35484"/>
    <w:rsid w:val="00C3627F"/>
    <w:rsid w:val="00C366BF"/>
    <w:rsid w:val="00C371D9"/>
    <w:rsid w:val="00C3790D"/>
    <w:rsid w:val="00C4173A"/>
    <w:rsid w:val="00C41ABE"/>
    <w:rsid w:val="00C41AD8"/>
    <w:rsid w:val="00C42D2E"/>
    <w:rsid w:val="00C4390C"/>
    <w:rsid w:val="00C45410"/>
    <w:rsid w:val="00C46F50"/>
    <w:rsid w:val="00C50453"/>
    <w:rsid w:val="00C50C10"/>
    <w:rsid w:val="00C50DED"/>
    <w:rsid w:val="00C52217"/>
    <w:rsid w:val="00C5230D"/>
    <w:rsid w:val="00C532D1"/>
    <w:rsid w:val="00C53929"/>
    <w:rsid w:val="00C5406B"/>
    <w:rsid w:val="00C545EC"/>
    <w:rsid w:val="00C5520D"/>
    <w:rsid w:val="00C56DA6"/>
    <w:rsid w:val="00C602FF"/>
    <w:rsid w:val="00C60411"/>
    <w:rsid w:val="00C61174"/>
    <w:rsid w:val="00C6148F"/>
    <w:rsid w:val="00C621B1"/>
    <w:rsid w:val="00C62F7A"/>
    <w:rsid w:val="00C631B5"/>
    <w:rsid w:val="00C63AC0"/>
    <w:rsid w:val="00C63B9C"/>
    <w:rsid w:val="00C663E7"/>
    <w:rsid w:val="00C6682F"/>
    <w:rsid w:val="00C67BF4"/>
    <w:rsid w:val="00C7275E"/>
    <w:rsid w:val="00C731AF"/>
    <w:rsid w:val="00C74C5D"/>
    <w:rsid w:val="00C75956"/>
    <w:rsid w:val="00C76A8F"/>
    <w:rsid w:val="00C76B75"/>
    <w:rsid w:val="00C80E05"/>
    <w:rsid w:val="00C82048"/>
    <w:rsid w:val="00C82D99"/>
    <w:rsid w:val="00C85ED3"/>
    <w:rsid w:val="00C863C4"/>
    <w:rsid w:val="00C87129"/>
    <w:rsid w:val="00C87DA7"/>
    <w:rsid w:val="00C90DAB"/>
    <w:rsid w:val="00C916B8"/>
    <w:rsid w:val="00C920EA"/>
    <w:rsid w:val="00C92208"/>
    <w:rsid w:val="00C93BBB"/>
    <w:rsid w:val="00C93C3E"/>
    <w:rsid w:val="00C94FCD"/>
    <w:rsid w:val="00CA12E3"/>
    <w:rsid w:val="00CA1476"/>
    <w:rsid w:val="00CA2CB3"/>
    <w:rsid w:val="00CA3FA6"/>
    <w:rsid w:val="00CA5B4E"/>
    <w:rsid w:val="00CA6611"/>
    <w:rsid w:val="00CA6AE6"/>
    <w:rsid w:val="00CA782F"/>
    <w:rsid w:val="00CA7871"/>
    <w:rsid w:val="00CA79DF"/>
    <w:rsid w:val="00CB187B"/>
    <w:rsid w:val="00CB2132"/>
    <w:rsid w:val="00CB2835"/>
    <w:rsid w:val="00CB3285"/>
    <w:rsid w:val="00CB3B0B"/>
    <w:rsid w:val="00CB3F8F"/>
    <w:rsid w:val="00CB4500"/>
    <w:rsid w:val="00CB5253"/>
    <w:rsid w:val="00CC0C72"/>
    <w:rsid w:val="00CC2BFD"/>
    <w:rsid w:val="00CC3BB0"/>
    <w:rsid w:val="00CC6F40"/>
    <w:rsid w:val="00CD0D96"/>
    <w:rsid w:val="00CD14DB"/>
    <w:rsid w:val="00CD329E"/>
    <w:rsid w:val="00CD3476"/>
    <w:rsid w:val="00CD62AC"/>
    <w:rsid w:val="00CD64DF"/>
    <w:rsid w:val="00CD6CB8"/>
    <w:rsid w:val="00CD7A7E"/>
    <w:rsid w:val="00CE056C"/>
    <w:rsid w:val="00CE0E89"/>
    <w:rsid w:val="00CE225F"/>
    <w:rsid w:val="00CE43C5"/>
    <w:rsid w:val="00CE5A7A"/>
    <w:rsid w:val="00CE60AF"/>
    <w:rsid w:val="00CE7FA0"/>
    <w:rsid w:val="00CF0240"/>
    <w:rsid w:val="00CF2DC8"/>
    <w:rsid w:val="00CF2F50"/>
    <w:rsid w:val="00CF3105"/>
    <w:rsid w:val="00CF6198"/>
    <w:rsid w:val="00CF66CD"/>
    <w:rsid w:val="00CF6CB1"/>
    <w:rsid w:val="00CF71A3"/>
    <w:rsid w:val="00CF7F59"/>
    <w:rsid w:val="00D00CC2"/>
    <w:rsid w:val="00D02919"/>
    <w:rsid w:val="00D02940"/>
    <w:rsid w:val="00D04C61"/>
    <w:rsid w:val="00D05ACD"/>
    <w:rsid w:val="00D05B8D"/>
    <w:rsid w:val="00D05B9B"/>
    <w:rsid w:val="00D06423"/>
    <w:rsid w:val="00D065A2"/>
    <w:rsid w:val="00D079AA"/>
    <w:rsid w:val="00D07B1F"/>
    <w:rsid w:val="00D07F00"/>
    <w:rsid w:val="00D104B4"/>
    <w:rsid w:val="00D11252"/>
    <w:rsid w:val="00D1130F"/>
    <w:rsid w:val="00D11549"/>
    <w:rsid w:val="00D13281"/>
    <w:rsid w:val="00D13FDB"/>
    <w:rsid w:val="00D16188"/>
    <w:rsid w:val="00D166C4"/>
    <w:rsid w:val="00D16E0A"/>
    <w:rsid w:val="00D17B72"/>
    <w:rsid w:val="00D201A3"/>
    <w:rsid w:val="00D21847"/>
    <w:rsid w:val="00D25A03"/>
    <w:rsid w:val="00D3185C"/>
    <w:rsid w:val="00D3205F"/>
    <w:rsid w:val="00D32291"/>
    <w:rsid w:val="00D32DB1"/>
    <w:rsid w:val="00D32FE4"/>
    <w:rsid w:val="00D3318E"/>
    <w:rsid w:val="00D338C9"/>
    <w:rsid w:val="00D33E72"/>
    <w:rsid w:val="00D35BD6"/>
    <w:rsid w:val="00D361B5"/>
    <w:rsid w:val="00D40483"/>
    <w:rsid w:val="00D411A2"/>
    <w:rsid w:val="00D41287"/>
    <w:rsid w:val="00D43C09"/>
    <w:rsid w:val="00D4606D"/>
    <w:rsid w:val="00D50633"/>
    <w:rsid w:val="00D50B9C"/>
    <w:rsid w:val="00D513AF"/>
    <w:rsid w:val="00D52D73"/>
    <w:rsid w:val="00D52E58"/>
    <w:rsid w:val="00D551AB"/>
    <w:rsid w:val="00D55840"/>
    <w:rsid w:val="00D55A4D"/>
    <w:rsid w:val="00D56B20"/>
    <w:rsid w:val="00D57215"/>
    <w:rsid w:val="00D578B3"/>
    <w:rsid w:val="00D60418"/>
    <w:rsid w:val="00D618F4"/>
    <w:rsid w:val="00D63636"/>
    <w:rsid w:val="00D642D2"/>
    <w:rsid w:val="00D66861"/>
    <w:rsid w:val="00D676AB"/>
    <w:rsid w:val="00D67F41"/>
    <w:rsid w:val="00D70166"/>
    <w:rsid w:val="00D714CC"/>
    <w:rsid w:val="00D73E0A"/>
    <w:rsid w:val="00D75EA7"/>
    <w:rsid w:val="00D76ECC"/>
    <w:rsid w:val="00D77D7B"/>
    <w:rsid w:val="00D80E77"/>
    <w:rsid w:val="00D819DB"/>
    <w:rsid w:val="00D81ADF"/>
    <w:rsid w:val="00D81F21"/>
    <w:rsid w:val="00D81F3E"/>
    <w:rsid w:val="00D81FFF"/>
    <w:rsid w:val="00D82D5A"/>
    <w:rsid w:val="00D83F63"/>
    <w:rsid w:val="00D84723"/>
    <w:rsid w:val="00D853E6"/>
    <w:rsid w:val="00D854F7"/>
    <w:rsid w:val="00D864F2"/>
    <w:rsid w:val="00D8756C"/>
    <w:rsid w:val="00D904D7"/>
    <w:rsid w:val="00D9121E"/>
    <w:rsid w:val="00D926B1"/>
    <w:rsid w:val="00D92BDE"/>
    <w:rsid w:val="00D931D6"/>
    <w:rsid w:val="00D9423C"/>
    <w:rsid w:val="00D943F8"/>
    <w:rsid w:val="00D95470"/>
    <w:rsid w:val="00D95725"/>
    <w:rsid w:val="00D96B55"/>
    <w:rsid w:val="00DA151B"/>
    <w:rsid w:val="00DA1EB9"/>
    <w:rsid w:val="00DA2619"/>
    <w:rsid w:val="00DA4239"/>
    <w:rsid w:val="00DA4316"/>
    <w:rsid w:val="00DA588C"/>
    <w:rsid w:val="00DA65DE"/>
    <w:rsid w:val="00DB0542"/>
    <w:rsid w:val="00DB0B61"/>
    <w:rsid w:val="00DB1474"/>
    <w:rsid w:val="00DB2962"/>
    <w:rsid w:val="00DB2FF9"/>
    <w:rsid w:val="00DB3125"/>
    <w:rsid w:val="00DB5136"/>
    <w:rsid w:val="00DB52FB"/>
    <w:rsid w:val="00DB640C"/>
    <w:rsid w:val="00DB6D53"/>
    <w:rsid w:val="00DC013B"/>
    <w:rsid w:val="00DC090B"/>
    <w:rsid w:val="00DC1679"/>
    <w:rsid w:val="00DC219B"/>
    <w:rsid w:val="00DC2CF1"/>
    <w:rsid w:val="00DC2DC7"/>
    <w:rsid w:val="00DC2EA0"/>
    <w:rsid w:val="00DC3205"/>
    <w:rsid w:val="00DC3A7C"/>
    <w:rsid w:val="00DC4FCF"/>
    <w:rsid w:val="00DC50E0"/>
    <w:rsid w:val="00DC6022"/>
    <w:rsid w:val="00DC6386"/>
    <w:rsid w:val="00DD1130"/>
    <w:rsid w:val="00DD1951"/>
    <w:rsid w:val="00DD2874"/>
    <w:rsid w:val="00DD2B3E"/>
    <w:rsid w:val="00DD487D"/>
    <w:rsid w:val="00DD4E83"/>
    <w:rsid w:val="00DD6628"/>
    <w:rsid w:val="00DD6945"/>
    <w:rsid w:val="00DE2D04"/>
    <w:rsid w:val="00DE3250"/>
    <w:rsid w:val="00DE3934"/>
    <w:rsid w:val="00DE6028"/>
    <w:rsid w:val="00DE6C85"/>
    <w:rsid w:val="00DE78A3"/>
    <w:rsid w:val="00DF0A6E"/>
    <w:rsid w:val="00DF0C72"/>
    <w:rsid w:val="00DF0DF0"/>
    <w:rsid w:val="00DF1A71"/>
    <w:rsid w:val="00DF1DEE"/>
    <w:rsid w:val="00DF28A0"/>
    <w:rsid w:val="00DF380C"/>
    <w:rsid w:val="00DF4911"/>
    <w:rsid w:val="00DF50FC"/>
    <w:rsid w:val="00DF68C7"/>
    <w:rsid w:val="00DF72E6"/>
    <w:rsid w:val="00DF731A"/>
    <w:rsid w:val="00DF7934"/>
    <w:rsid w:val="00E00578"/>
    <w:rsid w:val="00E00779"/>
    <w:rsid w:val="00E010B8"/>
    <w:rsid w:val="00E01282"/>
    <w:rsid w:val="00E01572"/>
    <w:rsid w:val="00E04908"/>
    <w:rsid w:val="00E0563F"/>
    <w:rsid w:val="00E065F1"/>
    <w:rsid w:val="00E06B75"/>
    <w:rsid w:val="00E11332"/>
    <w:rsid w:val="00E11352"/>
    <w:rsid w:val="00E11377"/>
    <w:rsid w:val="00E14484"/>
    <w:rsid w:val="00E151B6"/>
    <w:rsid w:val="00E170DC"/>
    <w:rsid w:val="00E17546"/>
    <w:rsid w:val="00E1784F"/>
    <w:rsid w:val="00E20175"/>
    <w:rsid w:val="00E210B5"/>
    <w:rsid w:val="00E2237F"/>
    <w:rsid w:val="00E22E7A"/>
    <w:rsid w:val="00E25208"/>
    <w:rsid w:val="00E261B3"/>
    <w:rsid w:val="00E26818"/>
    <w:rsid w:val="00E27FFC"/>
    <w:rsid w:val="00E306E0"/>
    <w:rsid w:val="00E30987"/>
    <w:rsid w:val="00E30B15"/>
    <w:rsid w:val="00E30DF7"/>
    <w:rsid w:val="00E33237"/>
    <w:rsid w:val="00E40181"/>
    <w:rsid w:val="00E456E7"/>
    <w:rsid w:val="00E45F23"/>
    <w:rsid w:val="00E46CDB"/>
    <w:rsid w:val="00E50073"/>
    <w:rsid w:val="00E508E7"/>
    <w:rsid w:val="00E525BC"/>
    <w:rsid w:val="00E52940"/>
    <w:rsid w:val="00E531E0"/>
    <w:rsid w:val="00E534CC"/>
    <w:rsid w:val="00E54950"/>
    <w:rsid w:val="00E55FB3"/>
    <w:rsid w:val="00E56A01"/>
    <w:rsid w:val="00E57A45"/>
    <w:rsid w:val="00E6023F"/>
    <w:rsid w:val="00E629A1"/>
    <w:rsid w:val="00E637EC"/>
    <w:rsid w:val="00E63BB2"/>
    <w:rsid w:val="00E64925"/>
    <w:rsid w:val="00E659F2"/>
    <w:rsid w:val="00E671CD"/>
    <w:rsid w:val="00E6794C"/>
    <w:rsid w:val="00E7074C"/>
    <w:rsid w:val="00E70E3E"/>
    <w:rsid w:val="00E71591"/>
    <w:rsid w:val="00E71A8D"/>
    <w:rsid w:val="00E71C21"/>
    <w:rsid w:val="00E71CEB"/>
    <w:rsid w:val="00E71D40"/>
    <w:rsid w:val="00E73458"/>
    <w:rsid w:val="00E7474F"/>
    <w:rsid w:val="00E75541"/>
    <w:rsid w:val="00E75CE2"/>
    <w:rsid w:val="00E7694F"/>
    <w:rsid w:val="00E77E6D"/>
    <w:rsid w:val="00E8011D"/>
    <w:rsid w:val="00E80DE3"/>
    <w:rsid w:val="00E8112C"/>
    <w:rsid w:val="00E82C55"/>
    <w:rsid w:val="00E82E00"/>
    <w:rsid w:val="00E843CD"/>
    <w:rsid w:val="00E8787E"/>
    <w:rsid w:val="00E9042A"/>
    <w:rsid w:val="00E923D0"/>
    <w:rsid w:val="00E926B5"/>
    <w:rsid w:val="00E92A61"/>
    <w:rsid w:val="00E92AC3"/>
    <w:rsid w:val="00E93E31"/>
    <w:rsid w:val="00E940FC"/>
    <w:rsid w:val="00E958A6"/>
    <w:rsid w:val="00E96F75"/>
    <w:rsid w:val="00EA0EB7"/>
    <w:rsid w:val="00EA2F6A"/>
    <w:rsid w:val="00EA4E3D"/>
    <w:rsid w:val="00EA5142"/>
    <w:rsid w:val="00EA5329"/>
    <w:rsid w:val="00EA55AD"/>
    <w:rsid w:val="00EA64B1"/>
    <w:rsid w:val="00EA70AC"/>
    <w:rsid w:val="00EA7BF5"/>
    <w:rsid w:val="00EB00E0"/>
    <w:rsid w:val="00EB05D5"/>
    <w:rsid w:val="00EB23D6"/>
    <w:rsid w:val="00EB2E37"/>
    <w:rsid w:val="00EB3758"/>
    <w:rsid w:val="00EB4BC7"/>
    <w:rsid w:val="00EB56B9"/>
    <w:rsid w:val="00EB7945"/>
    <w:rsid w:val="00EC001C"/>
    <w:rsid w:val="00EC059F"/>
    <w:rsid w:val="00EC1778"/>
    <w:rsid w:val="00EC1F24"/>
    <w:rsid w:val="00EC1FB6"/>
    <w:rsid w:val="00EC22F6"/>
    <w:rsid w:val="00EC3DB9"/>
    <w:rsid w:val="00EC4214"/>
    <w:rsid w:val="00ED3781"/>
    <w:rsid w:val="00ED5B9B"/>
    <w:rsid w:val="00ED66D8"/>
    <w:rsid w:val="00ED6BAD"/>
    <w:rsid w:val="00ED7447"/>
    <w:rsid w:val="00ED7762"/>
    <w:rsid w:val="00EE00D6"/>
    <w:rsid w:val="00EE11E7"/>
    <w:rsid w:val="00EE1488"/>
    <w:rsid w:val="00EE29AD"/>
    <w:rsid w:val="00EE349E"/>
    <w:rsid w:val="00EE3E24"/>
    <w:rsid w:val="00EE4D5D"/>
    <w:rsid w:val="00EE4E2C"/>
    <w:rsid w:val="00EE510D"/>
    <w:rsid w:val="00EE5131"/>
    <w:rsid w:val="00EF109B"/>
    <w:rsid w:val="00EF12BF"/>
    <w:rsid w:val="00EF1D0F"/>
    <w:rsid w:val="00EF201C"/>
    <w:rsid w:val="00EF25E2"/>
    <w:rsid w:val="00EF2C72"/>
    <w:rsid w:val="00EF2E17"/>
    <w:rsid w:val="00EF36AF"/>
    <w:rsid w:val="00EF4F51"/>
    <w:rsid w:val="00EF59A3"/>
    <w:rsid w:val="00EF6675"/>
    <w:rsid w:val="00F0063D"/>
    <w:rsid w:val="00F00F9C"/>
    <w:rsid w:val="00F01D27"/>
    <w:rsid w:val="00F01E5F"/>
    <w:rsid w:val="00F024F3"/>
    <w:rsid w:val="00F02A08"/>
    <w:rsid w:val="00F02ABA"/>
    <w:rsid w:val="00F0437A"/>
    <w:rsid w:val="00F05338"/>
    <w:rsid w:val="00F065FE"/>
    <w:rsid w:val="00F101B8"/>
    <w:rsid w:val="00F10A7E"/>
    <w:rsid w:val="00F11037"/>
    <w:rsid w:val="00F13797"/>
    <w:rsid w:val="00F14F63"/>
    <w:rsid w:val="00F16F1B"/>
    <w:rsid w:val="00F2026F"/>
    <w:rsid w:val="00F21518"/>
    <w:rsid w:val="00F22BEF"/>
    <w:rsid w:val="00F242AF"/>
    <w:rsid w:val="00F24DC9"/>
    <w:rsid w:val="00F250A9"/>
    <w:rsid w:val="00F2675A"/>
    <w:rsid w:val="00F267AF"/>
    <w:rsid w:val="00F274AB"/>
    <w:rsid w:val="00F30475"/>
    <w:rsid w:val="00F30862"/>
    <w:rsid w:val="00F30FF4"/>
    <w:rsid w:val="00F3122E"/>
    <w:rsid w:val="00F32368"/>
    <w:rsid w:val="00F331AD"/>
    <w:rsid w:val="00F33CF0"/>
    <w:rsid w:val="00F34371"/>
    <w:rsid w:val="00F349D6"/>
    <w:rsid w:val="00F35287"/>
    <w:rsid w:val="00F3778E"/>
    <w:rsid w:val="00F37C37"/>
    <w:rsid w:val="00F40415"/>
    <w:rsid w:val="00F4059C"/>
    <w:rsid w:val="00F40A70"/>
    <w:rsid w:val="00F41FA4"/>
    <w:rsid w:val="00F42631"/>
    <w:rsid w:val="00F43A37"/>
    <w:rsid w:val="00F45F74"/>
    <w:rsid w:val="00F4641B"/>
    <w:rsid w:val="00F46EB8"/>
    <w:rsid w:val="00F46F4B"/>
    <w:rsid w:val="00F50521"/>
    <w:rsid w:val="00F50CD1"/>
    <w:rsid w:val="00F50FCE"/>
    <w:rsid w:val="00F511E4"/>
    <w:rsid w:val="00F5134F"/>
    <w:rsid w:val="00F52D09"/>
    <w:rsid w:val="00F52E08"/>
    <w:rsid w:val="00F53A66"/>
    <w:rsid w:val="00F53AE6"/>
    <w:rsid w:val="00F5462D"/>
    <w:rsid w:val="00F54825"/>
    <w:rsid w:val="00F54C5C"/>
    <w:rsid w:val="00F54E46"/>
    <w:rsid w:val="00F5569B"/>
    <w:rsid w:val="00F55B21"/>
    <w:rsid w:val="00F56EF6"/>
    <w:rsid w:val="00F57711"/>
    <w:rsid w:val="00F60082"/>
    <w:rsid w:val="00F60625"/>
    <w:rsid w:val="00F60AAC"/>
    <w:rsid w:val="00F61A9F"/>
    <w:rsid w:val="00F61B5F"/>
    <w:rsid w:val="00F6229E"/>
    <w:rsid w:val="00F623D9"/>
    <w:rsid w:val="00F64696"/>
    <w:rsid w:val="00F65A59"/>
    <w:rsid w:val="00F65AA9"/>
    <w:rsid w:val="00F6768F"/>
    <w:rsid w:val="00F72C2C"/>
    <w:rsid w:val="00F741F2"/>
    <w:rsid w:val="00F747ED"/>
    <w:rsid w:val="00F7525F"/>
    <w:rsid w:val="00F7662C"/>
    <w:rsid w:val="00F76CAB"/>
    <w:rsid w:val="00F772C6"/>
    <w:rsid w:val="00F77D4C"/>
    <w:rsid w:val="00F815B5"/>
    <w:rsid w:val="00F85176"/>
    <w:rsid w:val="00F85195"/>
    <w:rsid w:val="00F868E3"/>
    <w:rsid w:val="00F87B7E"/>
    <w:rsid w:val="00F938BA"/>
    <w:rsid w:val="00F962AA"/>
    <w:rsid w:val="00F97919"/>
    <w:rsid w:val="00FA1BAF"/>
    <w:rsid w:val="00FA1CBA"/>
    <w:rsid w:val="00FA2503"/>
    <w:rsid w:val="00FA2C46"/>
    <w:rsid w:val="00FA34E3"/>
    <w:rsid w:val="00FA3525"/>
    <w:rsid w:val="00FA3655"/>
    <w:rsid w:val="00FA5513"/>
    <w:rsid w:val="00FA5A53"/>
    <w:rsid w:val="00FA68D2"/>
    <w:rsid w:val="00FA7047"/>
    <w:rsid w:val="00FB1F6E"/>
    <w:rsid w:val="00FB260F"/>
    <w:rsid w:val="00FB4769"/>
    <w:rsid w:val="00FB4CDA"/>
    <w:rsid w:val="00FB571E"/>
    <w:rsid w:val="00FB5F0D"/>
    <w:rsid w:val="00FB6481"/>
    <w:rsid w:val="00FB6D36"/>
    <w:rsid w:val="00FB7F6F"/>
    <w:rsid w:val="00FC0965"/>
    <w:rsid w:val="00FC0F81"/>
    <w:rsid w:val="00FC167B"/>
    <w:rsid w:val="00FC1E3C"/>
    <w:rsid w:val="00FC252F"/>
    <w:rsid w:val="00FC330A"/>
    <w:rsid w:val="00FC395C"/>
    <w:rsid w:val="00FC4491"/>
    <w:rsid w:val="00FC533C"/>
    <w:rsid w:val="00FC5E8E"/>
    <w:rsid w:val="00FC69E9"/>
    <w:rsid w:val="00FC6A91"/>
    <w:rsid w:val="00FC6F09"/>
    <w:rsid w:val="00FC6F35"/>
    <w:rsid w:val="00FD0AA4"/>
    <w:rsid w:val="00FD1E2F"/>
    <w:rsid w:val="00FD1FE1"/>
    <w:rsid w:val="00FD31BD"/>
    <w:rsid w:val="00FD3766"/>
    <w:rsid w:val="00FD3D05"/>
    <w:rsid w:val="00FD45B3"/>
    <w:rsid w:val="00FD47C4"/>
    <w:rsid w:val="00FD4A19"/>
    <w:rsid w:val="00FD5D48"/>
    <w:rsid w:val="00FD6DBD"/>
    <w:rsid w:val="00FE0CBE"/>
    <w:rsid w:val="00FE1A66"/>
    <w:rsid w:val="00FE2961"/>
    <w:rsid w:val="00FE2DCF"/>
    <w:rsid w:val="00FE3176"/>
    <w:rsid w:val="00FE3FA7"/>
    <w:rsid w:val="00FE4081"/>
    <w:rsid w:val="00FE5F9B"/>
    <w:rsid w:val="00FF00C2"/>
    <w:rsid w:val="00FF037A"/>
    <w:rsid w:val="00FF05A6"/>
    <w:rsid w:val="00FF10A8"/>
    <w:rsid w:val="00FF2492"/>
    <w:rsid w:val="00FF2A4E"/>
    <w:rsid w:val="00FF2FCE"/>
    <w:rsid w:val="00FF345C"/>
    <w:rsid w:val="00FF4F7D"/>
    <w:rsid w:val="00FF6D9D"/>
    <w:rsid w:val="00FF7620"/>
    <w:rsid w:val="00FF7DD5"/>
    <w:rsid w:val="026174E8"/>
    <w:rsid w:val="048019EB"/>
    <w:rsid w:val="05A02C04"/>
    <w:rsid w:val="07D0FA79"/>
    <w:rsid w:val="07D5A7DD"/>
    <w:rsid w:val="09D412EF"/>
    <w:rsid w:val="0B6E34FD"/>
    <w:rsid w:val="0BA27BD3"/>
    <w:rsid w:val="0D3A7F8F"/>
    <w:rsid w:val="0F0213D6"/>
    <w:rsid w:val="0F54FA9E"/>
    <w:rsid w:val="155D8DCC"/>
    <w:rsid w:val="1C974991"/>
    <w:rsid w:val="1E95E652"/>
    <w:rsid w:val="1EB6A4DC"/>
    <w:rsid w:val="1EB6F000"/>
    <w:rsid w:val="20E5F5F6"/>
    <w:rsid w:val="24668B74"/>
    <w:rsid w:val="26B382ED"/>
    <w:rsid w:val="295D4684"/>
    <w:rsid w:val="2A303D97"/>
    <w:rsid w:val="2A5F92CD"/>
    <w:rsid w:val="2BF03D48"/>
    <w:rsid w:val="2CB6B6FB"/>
    <w:rsid w:val="2CC203BE"/>
    <w:rsid w:val="33E9D23A"/>
    <w:rsid w:val="3A210990"/>
    <w:rsid w:val="3CE3F621"/>
    <w:rsid w:val="3D55A0A8"/>
    <w:rsid w:val="40D0777A"/>
    <w:rsid w:val="44B5241E"/>
    <w:rsid w:val="487BAFF4"/>
    <w:rsid w:val="4ED3DA97"/>
    <w:rsid w:val="4FCCAC08"/>
    <w:rsid w:val="50127243"/>
    <w:rsid w:val="5AB28648"/>
    <w:rsid w:val="5AC763A8"/>
    <w:rsid w:val="5FB225C8"/>
    <w:rsid w:val="62D7CA27"/>
    <w:rsid w:val="6416BA26"/>
    <w:rsid w:val="6C5374D6"/>
    <w:rsid w:val="6CC9C82B"/>
    <w:rsid w:val="6D4BF95C"/>
    <w:rsid w:val="70DEE4A7"/>
    <w:rsid w:val="719414D1"/>
    <w:rsid w:val="798B009C"/>
    <w:rsid w:val="7B1F5F80"/>
    <w:rsid w:val="7B1F8942"/>
    <w:rsid w:val="7BB2EF0C"/>
    <w:rsid w:val="7DC652E5"/>
    <w:rsid w:val="7F183EB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E96AA4"/>
  <w15:docId w15:val="{7AD76B85-8F06-4F18-A59D-13DE0F65D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C34D2"/>
    <w:pPr>
      <w:spacing w:after="120" w:line="280" w:lineRule="atLeast"/>
    </w:pPr>
    <w:rPr>
      <w:rFonts w:ascii="Arial" w:hAnsi="Arial"/>
      <w:sz w:val="21"/>
      <w:lang w:eastAsia="en-US"/>
    </w:rPr>
  </w:style>
  <w:style w:type="paragraph" w:styleId="Heading1">
    <w:name w:val="heading 1"/>
    <w:next w:val="Body"/>
    <w:link w:val="Heading1Char"/>
    <w:uiPriority w:val="9"/>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9"/>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unhideWhenUsed/>
    <w:qFormat/>
    <w:rsid w:val="000F11A4"/>
    <w:pPr>
      <w:keepNext/>
      <w:keepLines/>
      <w:spacing w:before="40" w:after="0" w:line="240" w:lineRule="auto"/>
      <w:outlineLvl w:val="5"/>
    </w:pPr>
    <w:rPr>
      <w:rFonts w:asciiTheme="minorHAnsi" w:eastAsiaTheme="majorEastAsia" w:hAnsiTheme="minorHAnsi" w:cstheme="majorBidi"/>
      <w:b/>
      <w:color w:val="595959" w:themeColor="text1" w:themeTint="A6"/>
      <w:sz w:val="20"/>
      <w:szCs w:val="22"/>
      <w:lang w:val="en-GB"/>
    </w:rPr>
  </w:style>
  <w:style w:type="paragraph" w:styleId="Heading8">
    <w:name w:val="heading 8"/>
    <w:basedOn w:val="Heading1"/>
    <w:next w:val="Normal"/>
    <w:link w:val="Heading8Char"/>
    <w:autoRedefine/>
    <w:uiPriority w:val="9"/>
    <w:unhideWhenUsed/>
    <w:qFormat/>
    <w:rsid w:val="000F11A4"/>
    <w:pPr>
      <w:spacing w:before="0" w:after="480" w:line="240" w:lineRule="auto"/>
      <w:outlineLvl w:val="7"/>
    </w:pPr>
    <w:rPr>
      <w:rFonts w:asciiTheme="majorHAnsi" w:eastAsiaTheme="majorEastAsia" w:hAnsiTheme="majorHAnsi" w:cstheme="majorBidi"/>
      <w:b/>
      <w:bCs w:val="0"/>
      <w:color w:val="9BBB59" w:themeColor="accent3"/>
      <w:kern w:val="0"/>
      <w:sz w:val="36"/>
      <w:szCs w:val="21"/>
      <w:lang w:val="en-GB"/>
    </w:rPr>
  </w:style>
  <w:style w:type="paragraph" w:styleId="Heading9">
    <w:name w:val="heading 9"/>
    <w:basedOn w:val="Heading2"/>
    <w:next w:val="Normal"/>
    <w:link w:val="Heading9Char"/>
    <w:uiPriority w:val="9"/>
    <w:unhideWhenUsed/>
    <w:qFormat/>
    <w:rsid w:val="000F11A4"/>
    <w:pPr>
      <w:spacing w:before="0" w:after="200" w:line="240" w:lineRule="auto"/>
      <w:outlineLvl w:val="8"/>
    </w:pPr>
    <w:rPr>
      <w:rFonts w:asciiTheme="majorHAnsi" w:eastAsiaTheme="majorEastAsia" w:hAnsiTheme="majorHAnsi" w:cstheme="majorBidi"/>
      <w:iCs/>
      <w:color w:val="9BBB59" w:themeColor="accent3"/>
      <w:sz w:val="30"/>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5"/>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BD75C5"/>
    <w:pPr>
      <w:spacing w:before="80" w:after="60"/>
    </w:pPr>
    <w:rPr>
      <w:rFonts w:ascii="Arial" w:hAnsi="Arial"/>
      <w:b/>
      <w:color w:val="000000"/>
      <w:sz w:val="21"/>
      <w:lang w:eastAsia="en-US"/>
    </w:rPr>
  </w:style>
  <w:style w:type="paragraph" w:customStyle="1" w:styleId="Bulletafternumbers1">
    <w:name w:val="Bullet after numbers 1"/>
    <w:basedOn w:val="Body"/>
    <w:uiPriority w:val="4"/>
    <w:rsid w:val="00C60411"/>
    <w:pPr>
      <w:numPr>
        <w:ilvl w:val="2"/>
        <w:numId w:val="2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23"/>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23"/>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907906"/>
    <w:pPr>
      <w:ind w:left="397" w:righ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3"/>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table" w:customStyle="1" w:styleId="Purpletable">
    <w:name w:val="Purple table"/>
    <w:basedOn w:val="TableNormal"/>
    <w:next w:val="TableGrid"/>
    <w:uiPriority w:val="39"/>
    <w:rsid w:val="00D00CC2"/>
    <w:rPr>
      <w:rFonts w:ascii="Arial" w:eastAsia="Segoe UI" w:hAnsi="Arial"/>
      <w:sz w:val="23"/>
      <w:szCs w:val="22"/>
      <w:lang w:val="en-US" w:eastAsia="en-US"/>
    </w:rPr>
    <w:tblPr>
      <w:tblStyleRowBandSize w:val="1"/>
      <w:tblInd w:w="0" w:type="nil"/>
      <w:tblBorders>
        <w:insideH w:val="single" w:sz="4" w:space="0" w:color="D9D9D9" w:themeColor="background1" w:themeShade="D9"/>
        <w:insideV w:val="single" w:sz="4" w:space="0" w:color="D9D9D9" w:themeColor="background1" w:themeShade="D9"/>
      </w:tblBorders>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18" w:space="0" w:color="87189D"/>
          <w:left w:val="nil"/>
          <w:bottom w:val="single" w:sz="4" w:space="0" w:color="87189D"/>
          <w:right w:val="nil"/>
          <w:insideH w:val="nil"/>
          <w:insideV w:val="nil"/>
          <w:tl2br w:val="nil"/>
          <w:tr2bl w:val="nil"/>
        </w:tcBorders>
        <w:shd w:val="clear" w:color="auto" w:fill="E6E6E1"/>
      </w:tcPr>
    </w:tblStylePr>
    <w:tblStylePr w:type="lastRow">
      <w:rPr>
        <w:b/>
      </w:rPr>
      <w:tblPr/>
      <w:tcPr>
        <w:tcBorders>
          <w:top w:val="single" w:sz="4" w:space="0" w:color="87189D"/>
        </w:tcBorders>
      </w:tcPr>
    </w:tblStylePr>
    <w:tblStylePr w:type="firstCol">
      <w:tblPr/>
      <w:tcPr>
        <w:shd w:val="clear" w:color="auto" w:fill="F2F2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table" w:customStyle="1" w:styleId="Tealtable">
    <w:name w:val="Teal table"/>
    <w:basedOn w:val="TableNormal"/>
    <w:next w:val="TableGrid"/>
    <w:uiPriority w:val="39"/>
    <w:rsid w:val="00D00CC2"/>
    <w:rPr>
      <w:rFonts w:ascii="Arial" w:eastAsia="Segoe UI" w:hAnsi="Arial"/>
      <w:sz w:val="22"/>
      <w:szCs w:val="22"/>
      <w:lang w:val="en-US" w:eastAsia="en-US"/>
    </w:rPr>
    <w:tblPr>
      <w:tblStyleRowBandSize w:val="1"/>
      <w:tblStyleColBandSize w:val="1"/>
      <w:tblInd w:w="0" w:type="nil"/>
      <w:tblBorders>
        <w:left w:val="single" w:sz="4" w:space="0" w:color="949494"/>
        <w:bottom w:val="single" w:sz="24" w:space="0" w:color="398E8B"/>
        <w:right w:val="single" w:sz="4" w:space="0" w:color="949494"/>
        <w:insideH w:val="single" w:sz="4" w:space="0" w:color="949494"/>
        <w:insideV w:val="single" w:sz="4" w:space="0" w:color="949494"/>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398E8B"/>
          <w:left w:val="single" w:sz="4" w:space="0" w:color="949494"/>
          <w:bottom w:val="single" w:sz="4" w:space="0" w:color="398E8B"/>
          <w:right w:val="single" w:sz="4" w:space="0" w:color="949494"/>
          <w:insideH w:val="nil"/>
          <w:insideV w:val="single" w:sz="4" w:space="0" w:color="949494"/>
          <w:tl2br w:val="nil"/>
          <w:tr2bl w:val="nil"/>
        </w:tcBorders>
        <w:shd w:val="clear" w:color="auto" w:fill="E6E6E1"/>
      </w:tcPr>
    </w:tblStylePr>
    <w:tblStylePr w:type="lastRow">
      <w:rPr>
        <w:b/>
        <w:sz w:val="22"/>
      </w:rPr>
      <w:tblPr/>
      <w:tcPr>
        <w:tcBorders>
          <w:top w:val="single" w:sz="8" w:space="0" w:color="398E8B"/>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22"/>
        <w:szCs w:val="17"/>
      </w:rPr>
      <w:tblPr/>
      <w:tcPr>
        <w:vAlign w:val="top"/>
      </w:tcPr>
    </w:tblStylePr>
    <w:tblStylePr w:type="band2Horz">
      <w:pPr>
        <w:jc w:val="left"/>
      </w:pPr>
      <w:rPr>
        <w:rFonts w:ascii="Arial" w:hAnsi="Arial" w:hint="default"/>
        <w:sz w:val="22"/>
        <w:szCs w:val="17"/>
      </w:rPr>
      <w:tblPr/>
      <w:tcPr>
        <w:vAlign w:val="top"/>
      </w:tcPr>
    </w:tblStylePr>
  </w:style>
  <w:style w:type="paragraph" w:styleId="NormalWeb">
    <w:name w:val="Normal (Web)"/>
    <w:basedOn w:val="Normal"/>
    <w:uiPriority w:val="99"/>
    <w:unhideWhenUsed/>
    <w:rsid w:val="00D00CC2"/>
    <w:pPr>
      <w:spacing w:before="100" w:beforeAutospacing="1" w:after="100" w:afterAutospacing="1" w:line="240" w:lineRule="auto"/>
    </w:pPr>
    <w:rPr>
      <w:rFonts w:ascii="Times New Roman" w:hAnsi="Times New Roman"/>
      <w:sz w:val="24"/>
      <w:szCs w:val="24"/>
      <w:lang w:eastAsia="en-AU"/>
    </w:rPr>
  </w:style>
  <w:style w:type="paragraph" w:styleId="Caption">
    <w:name w:val="caption"/>
    <w:basedOn w:val="Normal"/>
    <w:next w:val="Normal"/>
    <w:uiPriority w:val="35"/>
    <w:unhideWhenUsed/>
    <w:qFormat/>
    <w:rsid w:val="00D00CC2"/>
    <w:pPr>
      <w:spacing w:after="200" w:line="240" w:lineRule="auto"/>
    </w:pPr>
    <w:rPr>
      <w:i/>
      <w:iCs/>
      <w:color w:val="1F497D" w:themeColor="text2"/>
      <w:sz w:val="18"/>
      <w:szCs w:val="18"/>
    </w:rPr>
  </w:style>
  <w:style w:type="paragraph" w:customStyle="1" w:styleId="Tablenumber">
    <w:name w:val="Table number"/>
    <w:basedOn w:val="Tabletext"/>
    <w:uiPriority w:val="11"/>
    <w:rsid w:val="00FF037A"/>
    <w:pPr>
      <w:numPr>
        <w:numId w:val="7"/>
      </w:numPr>
    </w:pPr>
  </w:style>
  <w:style w:type="numbering" w:customStyle="1" w:styleId="CurrentList1">
    <w:name w:val="Current List1"/>
    <w:uiPriority w:val="99"/>
    <w:rsid w:val="00BC34D2"/>
    <w:pPr>
      <w:numPr>
        <w:numId w:val="8"/>
      </w:numPr>
    </w:pPr>
  </w:style>
  <w:style w:type="paragraph" w:customStyle="1" w:styleId="Heading2notinTOC">
    <w:name w:val="Heading 2 not in TOC"/>
    <w:basedOn w:val="Heading2"/>
    <w:next w:val="Body"/>
    <w:uiPriority w:val="11"/>
    <w:rsid w:val="00481ABF"/>
  </w:style>
  <w:style w:type="numbering" w:customStyle="1" w:styleId="CurrentList2">
    <w:name w:val="Current List2"/>
    <w:uiPriority w:val="99"/>
    <w:rsid w:val="006D464D"/>
    <w:pPr>
      <w:numPr>
        <w:numId w:val="12"/>
      </w:numPr>
    </w:pPr>
  </w:style>
  <w:style w:type="numbering" w:customStyle="1" w:styleId="CurrentList3">
    <w:name w:val="Current List3"/>
    <w:uiPriority w:val="99"/>
    <w:rsid w:val="006D464D"/>
    <w:pPr>
      <w:numPr>
        <w:numId w:val="13"/>
      </w:numPr>
    </w:pPr>
  </w:style>
  <w:style w:type="numbering" w:customStyle="1" w:styleId="CurrentList4">
    <w:name w:val="Current List4"/>
    <w:uiPriority w:val="99"/>
    <w:rsid w:val="006D464D"/>
    <w:pPr>
      <w:numPr>
        <w:numId w:val="14"/>
      </w:numPr>
    </w:pPr>
  </w:style>
  <w:style w:type="numbering" w:customStyle="1" w:styleId="CurrentList5">
    <w:name w:val="Current List5"/>
    <w:uiPriority w:val="99"/>
    <w:rsid w:val="00FF037A"/>
    <w:pPr>
      <w:numPr>
        <w:numId w:val="15"/>
      </w:numPr>
    </w:pPr>
  </w:style>
  <w:style w:type="numbering" w:customStyle="1" w:styleId="CurrentList6">
    <w:name w:val="Current List6"/>
    <w:uiPriority w:val="99"/>
    <w:rsid w:val="00FF037A"/>
    <w:pPr>
      <w:numPr>
        <w:numId w:val="16"/>
      </w:numPr>
    </w:pPr>
  </w:style>
  <w:style w:type="paragraph" w:customStyle="1" w:styleId="Tabletextafterbullet">
    <w:name w:val="Table text after bullet"/>
    <w:basedOn w:val="Tabletext"/>
    <w:next w:val="Tabletext"/>
    <w:uiPriority w:val="11"/>
    <w:rsid w:val="00D8756C"/>
    <w:pPr>
      <w:spacing w:before="140"/>
    </w:pPr>
    <w:rPr>
      <w:rFonts w:eastAsia="Segoe UI"/>
      <w:szCs w:val="21"/>
    </w:rPr>
  </w:style>
  <w:style w:type="paragraph" w:styleId="NoSpacing">
    <w:name w:val="No Spacing"/>
    <w:uiPriority w:val="1"/>
    <w:qFormat/>
    <w:rsid w:val="00AF374C"/>
    <w:rPr>
      <w:rFonts w:asciiTheme="minorHAnsi" w:eastAsiaTheme="minorEastAsia" w:hAnsiTheme="minorHAnsi" w:cstheme="minorBidi"/>
      <w:sz w:val="22"/>
      <w:szCs w:val="22"/>
      <w:lang w:val="en-SG" w:eastAsia="zh-CN"/>
    </w:rPr>
  </w:style>
  <w:style w:type="table" w:styleId="GridTable1Light-Accent5">
    <w:name w:val="Grid Table 1 Light Accent 5"/>
    <w:basedOn w:val="TableNormal"/>
    <w:uiPriority w:val="46"/>
    <w:rsid w:val="00AF374C"/>
    <w:rPr>
      <w:rFonts w:asciiTheme="minorHAnsi" w:eastAsiaTheme="minorEastAsia" w:hAnsiTheme="minorHAnsi" w:cstheme="minorBidi"/>
      <w:sz w:val="22"/>
      <w:szCs w:val="22"/>
      <w:lang w:val="en-SG" w:eastAsia="zh-CN"/>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uiPriority w:val="9"/>
    <w:rsid w:val="000F11A4"/>
    <w:rPr>
      <w:rFonts w:asciiTheme="minorHAnsi" w:eastAsiaTheme="majorEastAsia" w:hAnsiTheme="minorHAnsi" w:cstheme="majorBidi"/>
      <w:b/>
      <w:color w:val="595959" w:themeColor="text1" w:themeTint="A6"/>
      <w:szCs w:val="22"/>
      <w:lang w:val="en-GB" w:eastAsia="en-US"/>
    </w:rPr>
  </w:style>
  <w:style w:type="character" w:customStyle="1" w:styleId="Heading8Char">
    <w:name w:val="Heading 8 Char"/>
    <w:basedOn w:val="DefaultParagraphFont"/>
    <w:link w:val="Heading8"/>
    <w:uiPriority w:val="9"/>
    <w:rsid w:val="000F11A4"/>
    <w:rPr>
      <w:rFonts w:asciiTheme="majorHAnsi" w:eastAsiaTheme="majorEastAsia" w:hAnsiTheme="majorHAnsi" w:cstheme="majorBidi"/>
      <w:b/>
      <w:color w:val="9BBB59" w:themeColor="accent3"/>
      <w:sz w:val="36"/>
      <w:szCs w:val="21"/>
      <w:lang w:val="en-GB" w:eastAsia="en-US"/>
    </w:rPr>
  </w:style>
  <w:style w:type="character" w:customStyle="1" w:styleId="Heading9Char">
    <w:name w:val="Heading 9 Char"/>
    <w:basedOn w:val="DefaultParagraphFont"/>
    <w:link w:val="Heading9"/>
    <w:uiPriority w:val="9"/>
    <w:rsid w:val="000F11A4"/>
    <w:rPr>
      <w:rFonts w:asciiTheme="majorHAnsi" w:eastAsiaTheme="majorEastAsia" w:hAnsiTheme="majorHAnsi" w:cstheme="majorBidi"/>
      <w:b/>
      <w:iCs/>
      <w:color w:val="9BBB59" w:themeColor="accent3"/>
      <w:sz w:val="30"/>
      <w:szCs w:val="21"/>
      <w:lang w:val="en-GB" w:eastAsia="en-US"/>
    </w:rPr>
  </w:style>
  <w:style w:type="paragraph" w:styleId="ListParagraph">
    <w:name w:val="List Paragraph"/>
    <w:basedOn w:val="Normal"/>
    <w:uiPriority w:val="34"/>
    <w:qFormat/>
    <w:rsid w:val="000F11A4"/>
    <w:pPr>
      <w:numPr>
        <w:numId w:val="17"/>
      </w:numPr>
      <w:spacing w:after="200" w:line="240" w:lineRule="auto"/>
    </w:pPr>
    <w:rPr>
      <w:rFonts w:asciiTheme="minorHAnsi" w:eastAsiaTheme="minorHAnsi" w:hAnsiTheme="minorHAnsi" w:cstheme="minorBidi"/>
      <w:sz w:val="20"/>
      <w:szCs w:val="22"/>
      <w:lang w:val="en-GB"/>
    </w:rPr>
  </w:style>
  <w:style w:type="paragraph" w:customStyle="1" w:styleId="Heading10">
    <w:name w:val="Heading 10"/>
    <w:basedOn w:val="Heading3"/>
    <w:qFormat/>
    <w:rsid w:val="000F11A4"/>
    <w:pPr>
      <w:spacing w:before="0" w:after="80" w:line="240" w:lineRule="auto"/>
    </w:pPr>
    <w:rPr>
      <w:rFonts w:eastAsiaTheme="majorEastAsia" w:cstheme="majorBidi"/>
      <w:b/>
      <w:bCs w:val="0"/>
      <w:color w:val="9BBB59" w:themeColor="accent3"/>
      <w:sz w:val="22"/>
      <w:szCs w:val="24"/>
      <w:lang w:val="en-US"/>
    </w:rPr>
  </w:style>
  <w:style w:type="paragraph" w:styleId="BodyText">
    <w:name w:val="Body Text"/>
    <w:basedOn w:val="Normal"/>
    <w:link w:val="BodyTextChar"/>
    <w:qFormat/>
    <w:rsid w:val="000F11A4"/>
    <w:pPr>
      <w:tabs>
        <w:tab w:val="left" w:pos="357"/>
        <w:tab w:val="left" w:pos="714"/>
        <w:tab w:val="left" w:pos="1077"/>
      </w:tabs>
      <w:spacing w:before="120" w:line="260" w:lineRule="atLeast"/>
    </w:pPr>
    <w:rPr>
      <w:rFonts w:ascii="Calibri" w:eastAsiaTheme="minorHAnsi" w:hAnsi="Calibri" w:cstheme="minorBidi"/>
      <w:sz w:val="20"/>
    </w:rPr>
  </w:style>
  <w:style w:type="character" w:customStyle="1" w:styleId="BodyTextChar">
    <w:name w:val="Body Text Char"/>
    <w:basedOn w:val="DefaultParagraphFont"/>
    <w:link w:val="BodyText"/>
    <w:rsid w:val="000F11A4"/>
    <w:rPr>
      <w:rFonts w:ascii="Calibri" w:eastAsiaTheme="minorHAnsi" w:hAnsi="Calibri" w:cstheme="minorBidi"/>
      <w:lang w:eastAsia="en-US"/>
    </w:rPr>
  </w:style>
  <w:style w:type="table" w:styleId="GridTable4-Accent3">
    <w:name w:val="Grid Table 4 Accent 3"/>
    <w:basedOn w:val="TableNormal"/>
    <w:uiPriority w:val="49"/>
    <w:rsid w:val="000F11A4"/>
    <w:rPr>
      <w:rFonts w:asciiTheme="minorHAnsi" w:eastAsiaTheme="minorHAnsi" w:hAnsiTheme="minorHAnsi" w:cstheme="minorBidi"/>
      <w:sz w:val="22"/>
      <w:szCs w:val="22"/>
      <w:lang w:val="en-GB"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cf01">
    <w:name w:val="cf01"/>
    <w:basedOn w:val="DefaultParagraphFont"/>
    <w:rsid w:val="00CF7F59"/>
    <w:rPr>
      <w:rFonts w:ascii="Segoe UI" w:hAnsi="Segoe UI" w:cs="Segoe UI" w:hint="default"/>
      <w:sz w:val="18"/>
      <w:szCs w:val="18"/>
    </w:rPr>
  </w:style>
  <w:style w:type="character" w:customStyle="1" w:styleId="FooterChar">
    <w:name w:val="Footer Char"/>
    <w:basedOn w:val="DefaultParagraphFont"/>
    <w:link w:val="Footer"/>
    <w:uiPriority w:val="99"/>
    <w:rsid w:val="00B41CF9"/>
    <w:rPr>
      <w:rFonts w:ascii="Arial" w:hAnsi="Arial" w:cs="Arial"/>
      <w:szCs w:val="18"/>
      <w:lang w:eastAsia="en-US"/>
    </w:rPr>
  </w:style>
  <w:style w:type="paragraph" w:customStyle="1" w:styleId="APSCBulletedtext">
    <w:name w:val="APSC Bulleted text"/>
    <w:basedOn w:val="Normal"/>
    <w:qFormat/>
    <w:rsid w:val="00B10A42"/>
    <w:pPr>
      <w:numPr>
        <w:numId w:val="22"/>
      </w:numPr>
      <w:spacing w:after="60" w:line="300" w:lineRule="auto"/>
    </w:pPr>
    <w:rPr>
      <w:rFonts w:ascii="Calibri" w:eastAsiaTheme="minorHAnsi" w:hAnsi="Calibri" w:cs="Calibri"/>
      <w:b/>
      <w:sz w:val="20"/>
      <w:lang w:eastAsia="en-AU"/>
    </w:rPr>
  </w:style>
  <w:style w:type="character" w:customStyle="1" w:styleId="HeaderChar">
    <w:name w:val="Header Char"/>
    <w:basedOn w:val="DefaultParagraphFont"/>
    <w:link w:val="Header"/>
    <w:uiPriority w:val="10"/>
    <w:rsid w:val="00643C1E"/>
    <w:rPr>
      <w:rFonts w:ascii="Arial" w:hAnsi="Arial" w:cs="Arial"/>
      <w:b/>
      <w:color w:val="53565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46584286">
      <w:bodyDiv w:val="1"/>
      <w:marLeft w:val="0"/>
      <w:marRight w:val="0"/>
      <w:marTop w:val="0"/>
      <w:marBottom w:val="0"/>
      <w:divBdr>
        <w:top w:val="none" w:sz="0" w:space="0" w:color="auto"/>
        <w:left w:val="none" w:sz="0" w:space="0" w:color="auto"/>
        <w:bottom w:val="none" w:sz="0" w:space="0" w:color="auto"/>
        <w:right w:val="none" w:sz="0" w:space="0" w:color="auto"/>
      </w:divBdr>
      <w:divsChild>
        <w:div w:id="423306590">
          <w:marLeft w:val="0"/>
          <w:marRight w:val="0"/>
          <w:marTop w:val="0"/>
          <w:marBottom w:val="0"/>
          <w:divBdr>
            <w:top w:val="none" w:sz="0" w:space="0" w:color="auto"/>
            <w:left w:val="none" w:sz="0" w:space="0" w:color="auto"/>
            <w:bottom w:val="none" w:sz="0" w:space="0" w:color="auto"/>
            <w:right w:val="none" w:sz="0" w:space="0" w:color="auto"/>
          </w:divBdr>
          <w:divsChild>
            <w:div w:id="75711299">
              <w:marLeft w:val="0"/>
              <w:marRight w:val="0"/>
              <w:marTop w:val="0"/>
              <w:marBottom w:val="0"/>
              <w:divBdr>
                <w:top w:val="none" w:sz="0" w:space="0" w:color="auto"/>
                <w:left w:val="none" w:sz="0" w:space="0" w:color="auto"/>
                <w:bottom w:val="none" w:sz="0" w:space="0" w:color="auto"/>
                <w:right w:val="none" w:sz="0" w:space="0" w:color="auto"/>
              </w:divBdr>
              <w:divsChild>
                <w:div w:id="424809313">
                  <w:marLeft w:val="0"/>
                  <w:marRight w:val="0"/>
                  <w:marTop w:val="0"/>
                  <w:marBottom w:val="0"/>
                  <w:divBdr>
                    <w:top w:val="none" w:sz="0" w:space="0" w:color="auto"/>
                    <w:left w:val="none" w:sz="0" w:space="0" w:color="auto"/>
                    <w:bottom w:val="none" w:sz="0" w:space="0" w:color="auto"/>
                    <w:right w:val="none" w:sz="0" w:space="0" w:color="auto"/>
                  </w:divBdr>
                </w:div>
              </w:divsChild>
            </w:div>
            <w:div w:id="162477312">
              <w:marLeft w:val="0"/>
              <w:marRight w:val="0"/>
              <w:marTop w:val="0"/>
              <w:marBottom w:val="0"/>
              <w:divBdr>
                <w:top w:val="none" w:sz="0" w:space="0" w:color="auto"/>
                <w:left w:val="none" w:sz="0" w:space="0" w:color="auto"/>
                <w:bottom w:val="none" w:sz="0" w:space="0" w:color="auto"/>
                <w:right w:val="none" w:sz="0" w:space="0" w:color="auto"/>
              </w:divBdr>
              <w:divsChild>
                <w:div w:id="580723611">
                  <w:marLeft w:val="0"/>
                  <w:marRight w:val="0"/>
                  <w:marTop w:val="0"/>
                  <w:marBottom w:val="0"/>
                  <w:divBdr>
                    <w:top w:val="none" w:sz="0" w:space="0" w:color="auto"/>
                    <w:left w:val="none" w:sz="0" w:space="0" w:color="auto"/>
                    <w:bottom w:val="none" w:sz="0" w:space="0" w:color="auto"/>
                    <w:right w:val="none" w:sz="0" w:space="0" w:color="auto"/>
                  </w:divBdr>
                </w:div>
              </w:divsChild>
            </w:div>
            <w:div w:id="244657828">
              <w:marLeft w:val="0"/>
              <w:marRight w:val="0"/>
              <w:marTop w:val="0"/>
              <w:marBottom w:val="0"/>
              <w:divBdr>
                <w:top w:val="none" w:sz="0" w:space="0" w:color="auto"/>
                <w:left w:val="none" w:sz="0" w:space="0" w:color="auto"/>
                <w:bottom w:val="none" w:sz="0" w:space="0" w:color="auto"/>
                <w:right w:val="none" w:sz="0" w:space="0" w:color="auto"/>
              </w:divBdr>
              <w:divsChild>
                <w:div w:id="1868449003">
                  <w:marLeft w:val="0"/>
                  <w:marRight w:val="0"/>
                  <w:marTop w:val="0"/>
                  <w:marBottom w:val="0"/>
                  <w:divBdr>
                    <w:top w:val="none" w:sz="0" w:space="0" w:color="auto"/>
                    <w:left w:val="none" w:sz="0" w:space="0" w:color="auto"/>
                    <w:bottom w:val="none" w:sz="0" w:space="0" w:color="auto"/>
                    <w:right w:val="none" w:sz="0" w:space="0" w:color="auto"/>
                  </w:divBdr>
                </w:div>
              </w:divsChild>
            </w:div>
            <w:div w:id="247271417">
              <w:marLeft w:val="0"/>
              <w:marRight w:val="0"/>
              <w:marTop w:val="0"/>
              <w:marBottom w:val="0"/>
              <w:divBdr>
                <w:top w:val="none" w:sz="0" w:space="0" w:color="auto"/>
                <w:left w:val="none" w:sz="0" w:space="0" w:color="auto"/>
                <w:bottom w:val="none" w:sz="0" w:space="0" w:color="auto"/>
                <w:right w:val="none" w:sz="0" w:space="0" w:color="auto"/>
              </w:divBdr>
              <w:divsChild>
                <w:div w:id="1888488366">
                  <w:marLeft w:val="0"/>
                  <w:marRight w:val="0"/>
                  <w:marTop w:val="0"/>
                  <w:marBottom w:val="0"/>
                  <w:divBdr>
                    <w:top w:val="none" w:sz="0" w:space="0" w:color="auto"/>
                    <w:left w:val="none" w:sz="0" w:space="0" w:color="auto"/>
                    <w:bottom w:val="none" w:sz="0" w:space="0" w:color="auto"/>
                    <w:right w:val="none" w:sz="0" w:space="0" w:color="auto"/>
                  </w:divBdr>
                </w:div>
              </w:divsChild>
            </w:div>
            <w:div w:id="343165496">
              <w:marLeft w:val="0"/>
              <w:marRight w:val="0"/>
              <w:marTop w:val="0"/>
              <w:marBottom w:val="0"/>
              <w:divBdr>
                <w:top w:val="none" w:sz="0" w:space="0" w:color="auto"/>
                <w:left w:val="none" w:sz="0" w:space="0" w:color="auto"/>
                <w:bottom w:val="none" w:sz="0" w:space="0" w:color="auto"/>
                <w:right w:val="none" w:sz="0" w:space="0" w:color="auto"/>
              </w:divBdr>
              <w:divsChild>
                <w:div w:id="2067295921">
                  <w:marLeft w:val="0"/>
                  <w:marRight w:val="0"/>
                  <w:marTop w:val="0"/>
                  <w:marBottom w:val="0"/>
                  <w:divBdr>
                    <w:top w:val="none" w:sz="0" w:space="0" w:color="auto"/>
                    <w:left w:val="none" w:sz="0" w:space="0" w:color="auto"/>
                    <w:bottom w:val="none" w:sz="0" w:space="0" w:color="auto"/>
                    <w:right w:val="none" w:sz="0" w:space="0" w:color="auto"/>
                  </w:divBdr>
                </w:div>
              </w:divsChild>
            </w:div>
            <w:div w:id="357392218">
              <w:marLeft w:val="0"/>
              <w:marRight w:val="0"/>
              <w:marTop w:val="0"/>
              <w:marBottom w:val="0"/>
              <w:divBdr>
                <w:top w:val="none" w:sz="0" w:space="0" w:color="auto"/>
                <w:left w:val="none" w:sz="0" w:space="0" w:color="auto"/>
                <w:bottom w:val="none" w:sz="0" w:space="0" w:color="auto"/>
                <w:right w:val="none" w:sz="0" w:space="0" w:color="auto"/>
              </w:divBdr>
              <w:divsChild>
                <w:div w:id="148058102">
                  <w:marLeft w:val="0"/>
                  <w:marRight w:val="0"/>
                  <w:marTop w:val="0"/>
                  <w:marBottom w:val="0"/>
                  <w:divBdr>
                    <w:top w:val="none" w:sz="0" w:space="0" w:color="auto"/>
                    <w:left w:val="none" w:sz="0" w:space="0" w:color="auto"/>
                    <w:bottom w:val="none" w:sz="0" w:space="0" w:color="auto"/>
                    <w:right w:val="none" w:sz="0" w:space="0" w:color="auto"/>
                  </w:divBdr>
                </w:div>
              </w:divsChild>
            </w:div>
            <w:div w:id="438718634">
              <w:marLeft w:val="0"/>
              <w:marRight w:val="0"/>
              <w:marTop w:val="0"/>
              <w:marBottom w:val="0"/>
              <w:divBdr>
                <w:top w:val="none" w:sz="0" w:space="0" w:color="auto"/>
                <w:left w:val="none" w:sz="0" w:space="0" w:color="auto"/>
                <w:bottom w:val="none" w:sz="0" w:space="0" w:color="auto"/>
                <w:right w:val="none" w:sz="0" w:space="0" w:color="auto"/>
              </w:divBdr>
              <w:divsChild>
                <w:div w:id="970012807">
                  <w:marLeft w:val="0"/>
                  <w:marRight w:val="0"/>
                  <w:marTop w:val="0"/>
                  <w:marBottom w:val="0"/>
                  <w:divBdr>
                    <w:top w:val="none" w:sz="0" w:space="0" w:color="auto"/>
                    <w:left w:val="none" w:sz="0" w:space="0" w:color="auto"/>
                    <w:bottom w:val="none" w:sz="0" w:space="0" w:color="auto"/>
                    <w:right w:val="none" w:sz="0" w:space="0" w:color="auto"/>
                  </w:divBdr>
                </w:div>
              </w:divsChild>
            </w:div>
            <w:div w:id="556472946">
              <w:marLeft w:val="0"/>
              <w:marRight w:val="0"/>
              <w:marTop w:val="0"/>
              <w:marBottom w:val="0"/>
              <w:divBdr>
                <w:top w:val="none" w:sz="0" w:space="0" w:color="auto"/>
                <w:left w:val="none" w:sz="0" w:space="0" w:color="auto"/>
                <w:bottom w:val="none" w:sz="0" w:space="0" w:color="auto"/>
                <w:right w:val="none" w:sz="0" w:space="0" w:color="auto"/>
              </w:divBdr>
              <w:divsChild>
                <w:div w:id="697393583">
                  <w:marLeft w:val="0"/>
                  <w:marRight w:val="0"/>
                  <w:marTop w:val="0"/>
                  <w:marBottom w:val="0"/>
                  <w:divBdr>
                    <w:top w:val="none" w:sz="0" w:space="0" w:color="auto"/>
                    <w:left w:val="none" w:sz="0" w:space="0" w:color="auto"/>
                    <w:bottom w:val="none" w:sz="0" w:space="0" w:color="auto"/>
                    <w:right w:val="none" w:sz="0" w:space="0" w:color="auto"/>
                  </w:divBdr>
                </w:div>
              </w:divsChild>
            </w:div>
            <w:div w:id="588462278">
              <w:marLeft w:val="0"/>
              <w:marRight w:val="0"/>
              <w:marTop w:val="0"/>
              <w:marBottom w:val="0"/>
              <w:divBdr>
                <w:top w:val="none" w:sz="0" w:space="0" w:color="auto"/>
                <w:left w:val="none" w:sz="0" w:space="0" w:color="auto"/>
                <w:bottom w:val="none" w:sz="0" w:space="0" w:color="auto"/>
                <w:right w:val="none" w:sz="0" w:space="0" w:color="auto"/>
              </w:divBdr>
              <w:divsChild>
                <w:div w:id="2142654507">
                  <w:marLeft w:val="0"/>
                  <w:marRight w:val="0"/>
                  <w:marTop w:val="0"/>
                  <w:marBottom w:val="0"/>
                  <w:divBdr>
                    <w:top w:val="none" w:sz="0" w:space="0" w:color="auto"/>
                    <w:left w:val="none" w:sz="0" w:space="0" w:color="auto"/>
                    <w:bottom w:val="none" w:sz="0" w:space="0" w:color="auto"/>
                    <w:right w:val="none" w:sz="0" w:space="0" w:color="auto"/>
                  </w:divBdr>
                </w:div>
              </w:divsChild>
            </w:div>
            <w:div w:id="895049691">
              <w:marLeft w:val="0"/>
              <w:marRight w:val="0"/>
              <w:marTop w:val="0"/>
              <w:marBottom w:val="0"/>
              <w:divBdr>
                <w:top w:val="none" w:sz="0" w:space="0" w:color="auto"/>
                <w:left w:val="none" w:sz="0" w:space="0" w:color="auto"/>
                <w:bottom w:val="none" w:sz="0" w:space="0" w:color="auto"/>
                <w:right w:val="none" w:sz="0" w:space="0" w:color="auto"/>
              </w:divBdr>
              <w:divsChild>
                <w:div w:id="1095591077">
                  <w:marLeft w:val="0"/>
                  <w:marRight w:val="0"/>
                  <w:marTop w:val="0"/>
                  <w:marBottom w:val="0"/>
                  <w:divBdr>
                    <w:top w:val="none" w:sz="0" w:space="0" w:color="auto"/>
                    <w:left w:val="none" w:sz="0" w:space="0" w:color="auto"/>
                    <w:bottom w:val="none" w:sz="0" w:space="0" w:color="auto"/>
                    <w:right w:val="none" w:sz="0" w:space="0" w:color="auto"/>
                  </w:divBdr>
                </w:div>
              </w:divsChild>
            </w:div>
            <w:div w:id="985474117">
              <w:marLeft w:val="0"/>
              <w:marRight w:val="0"/>
              <w:marTop w:val="0"/>
              <w:marBottom w:val="0"/>
              <w:divBdr>
                <w:top w:val="none" w:sz="0" w:space="0" w:color="auto"/>
                <w:left w:val="none" w:sz="0" w:space="0" w:color="auto"/>
                <w:bottom w:val="none" w:sz="0" w:space="0" w:color="auto"/>
                <w:right w:val="none" w:sz="0" w:space="0" w:color="auto"/>
              </w:divBdr>
              <w:divsChild>
                <w:div w:id="1954048703">
                  <w:marLeft w:val="0"/>
                  <w:marRight w:val="0"/>
                  <w:marTop w:val="0"/>
                  <w:marBottom w:val="0"/>
                  <w:divBdr>
                    <w:top w:val="none" w:sz="0" w:space="0" w:color="auto"/>
                    <w:left w:val="none" w:sz="0" w:space="0" w:color="auto"/>
                    <w:bottom w:val="none" w:sz="0" w:space="0" w:color="auto"/>
                    <w:right w:val="none" w:sz="0" w:space="0" w:color="auto"/>
                  </w:divBdr>
                </w:div>
              </w:divsChild>
            </w:div>
            <w:div w:id="1126317071">
              <w:marLeft w:val="0"/>
              <w:marRight w:val="0"/>
              <w:marTop w:val="0"/>
              <w:marBottom w:val="0"/>
              <w:divBdr>
                <w:top w:val="none" w:sz="0" w:space="0" w:color="auto"/>
                <w:left w:val="none" w:sz="0" w:space="0" w:color="auto"/>
                <w:bottom w:val="none" w:sz="0" w:space="0" w:color="auto"/>
                <w:right w:val="none" w:sz="0" w:space="0" w:color="auto"/>
              </w:divBdr>
              <w:divsChild>
                <w:div w:id="657267582">
                  <w:marLeft w:val="0"/>
                  <w:marRight w:val="0"/>
                  <w:marTop w:val="0"/>
                  <w:marBottom w:val="0"/>
                  <w:divBdr>
                    <w:top w:val="none" w:sz="0" w:space="0" w:color="auto"/>
                    <w:left w:val="none" w:sz="0" w:space="0" w:color="auto"/>
                    <w:bottom w:val="none" w:sz="0" w:space="0" w:color="auto"/>
                    <w:right w:val="none" w:sz="0" w:space="0" w:color="auto"/>
                  </w:divBdr>
                </w:div>
              </w:divsChild>
            </w:div>
            <w:div w:id="1173422366">
              <w:marLeft w:val="0"/>
              <w:marRight w:val="0"/>
              <w:marTop w:val="0"/>
              <w:marBottom w:val="0"/>
              <w:divBdr>
                <w:top w:val="none" w:sz="0" w:space="0" w:color="auto"/>
                <w:left w:val="none" w:sz="0" w:space="0" w:color="auto"/>
                <w:bottom w:val="none" w:sz="0" w:space="0" w:color="auto"/>
                <w:right w:val="none" w:sz="0" w:space="0" w:color="auto"/>
              </w:divBdr>
              <w:divsChild>
                <w:div w:id="613483532">
                  <w:marLeft w:val="0"/>
                  <w:marRight w:val="0"/>
                  <w:marTop w:val="0"/>
                  <w:marBottom w:val="0"/>
                  <w:divBdr>
                    <w:top w:val="none" w:sz="0" w:space="0" w:color="auto"/>
                    <w:left w:val="none" w:sz="0" w:space="0" w:color="auto"/>
                    <w:bottom w:val="none" w:sz="0" w:space="0" w:color="auto"/>
                    <w:right w:val="none" w:sz="0" w:space="0" w:color="auto"/>
                  </w:divBdr>
                </w:div>
              </w:divsChild>
            </w:div>
            <w:div w:id="1343047575">
              <w:marLeft w:val="0"/>
              <w:marRight w:val="0"/>
              <w:marTop w:val="0"/>
              <w:marBottom w:val="0"/>
              <w:divBdr>
                <w:top w:val="none" w:sz="0" w:space="0" w:color="auto"/>
                <w:left w:val="none" w:sz="0" w:space="0" w:color="auto"/>
                <w:bottom w:val="none" w:sz="0" w:space="0" w:color="auto"/>
                <w:right w:val="none" w:sz="0" w:space="0" w:color="auto"/>
              </w:divBdr>
              <w:divsChild>
                <w:div w:id="1919748572">
                  <w:marLeft w:val="0"/>
                  <w:marRight w:val="0"/>
                  <w:marTop w:val="0"/>
                  <w:marBottom w:val="0"/>
                  <w:divBdr>
                    <w:top w:val="none" w:sz="0" w:space="0" w:color="auto"/>
                    <w:left w:val="none" w:sz="0" w:space="0" w:color="auto"/>
                    <w:bottom w:val="none" w:sz="0" w:space="0" w:color="auto"/>
                    <w:right w:val="none" w:sz="0" w:space="0" w:color="auto"/>
                  </w:divBdr>
                </w:div>
              </w:divsChild>
            </w:div>
            <w:div w:id="1398355208">
              <w:marLeft w:val="0"/>
              <w:marRight w:val="0"/>
              <w:marTop w:val="0"/>
              <w:marBottom w:val="0"/>
              <w:divBdr>
                <w:top w:val="none" w:sz="0" w:space="0" w:color="auto"/>
                <w:left w:val="none" w:sz="0" w:space="0" w:color="auto"/>
                <w:bottom w:val="none" w:sz="0" w:space="0" w:color="auto"/>
                <w:right w:val="none" w:sz="0" w:space="0" w:color="auto"/>
              </w:divBdr>
              <w:divsChild>
                <w:div w:id="252519078">
                  <w:marLeft w:val="0"/>
                  <w:marRight w:val="0"/>
                  <w:marTop w:val="0"/>
                  <w:marBottom w:val="0"/>
                  <w:divBdr>
                    <w:top w:val="none" w:sz="0" w:space="0" w:color="auto"/>
                    <w:left w:val="none" w:sz="0" w:space="0" w:color="auto"/>
                    <w:bottom w:val="none" w:sz="0" w:space="0" w:color="auto"/>
                    <w:right w:val="none" w:sz="0" w:space="0" w:color="auto"/>
                  </w:divBdr>
                </w:div>
              </w:divsChild>
            </w:div>
            <w:div w:id="1521888983">
              <w:marLeft w:val="0"/>
              <w:marRight w:val="0"/>
              <w:marTop w:val="0"/>
              <w:marBottom w:val="0"/>
              <w:divBdr>
                <w:top w:val="none" w:sz="0" w:space="0" w:color="auto"/>
                <w:left w:val="none" w:sz="0" w:space="0" w:color="auto"/>
                <w:bottom w:val="none" w:sz="0" w:space="0" w:color="auto"/>
                <w:right w:val="none" w:sz="0" w:space="0" w:color="auto"/>
              </w:divBdr>
              <w:divsChild>
                <w:div w:id="1944454103">
                  <w:marLeft w:val="0"/>
                  <w:marRight w:val="0"/>
                  <w:marTop w:val="0"/>
                  <w:marBottom w:val="0"/>
                  <w:divBdr>
                    <w:top w:val="none" w:sz="0" w:space="0" w:color="auto"/>
                    <w:left w:val="none" w:sz="0" w:space="0" w:color="auto"/>
                    <w:bottom w:val="none" w:sz="0" w:space="0" w:color="auto"/>
                    <w:right w:val="none" w:sz="0" w:space="0" w:color="auto"/>
                  </w:divBdr>
                </w:div>
              </w:divsChild>
            </w:div>
            <w:div w:id="1579704196">
              <w:marLeft w:val="0"/>
              <w:marRight w:val="0"/>
              <w:marTop w:val="0"/>
              <w:marBottom w:val="0"/>
              <w:divBdr>
                <w:top w:val="none" w:sz="0" w:space="0" w:color="auto"/>
                <w:left w:val="none" w:sz="0" w:space="0" w:color="auto"/>
                <w:bottom w:val="none" w:sz="0" w:space="0" w:color="auto"/>
                <w:right w:val="none" w:sz="0" w:space="0" w:color="auto"/>
              </w:divBdr>
              <w:divsChild>
                <w:div w:id="1846821541">
                  <w:marLeft w:val="0"/>
                  <w:marRight w:val="0"/>
                  <w:marTop w:val="0"/>
                  <w:marBottom w:val="0"/>
                  <w:divBdr>
                    <w:top w:val="none" w:sz="0" w:space="0" w:color="auto"/>
                    <w:left w:val="none" w:sz="0" w:space="0" w:color="auto"/>
                    <w:bottom w:val="none" w:sz="0" w:space="0" w:color="auto"/>
                    <w:right w:val="none" w:sz="0" w:space="0" w:color="auto"/>
                  </w:divBdr>
                </w:div>
              </w:divsChild>
            </w:div>
            <w:div w:id="1743333504">
              <w:marLeft w:val="0"/>
              <w:marRight w:val="0"/>
              <w:marTop w:val="0"/>
              <w:marBottom w:val="0"/>
              <w:divBdr>
                <w:top w:val="none" w:sz="0" w:space="0" w:color="auto"/>
                <w:left w:val="none" w:sz="0" w:space="0" w:color="auto"/>
                <w:bottom w:val="none" w:sz="0" w:space="0" w:color="auto"/>
                <w:right w:val="none" w:sz="0" w:space="0" w:color="auto"/>
              </w:divBdr>
              <w:divsChild>
                <w:div w:id="2105950312">
                  <w:marLeft w:val="0"/>
                  <w:marRight w:val="0"/>
                  <w:marTop w:val="0"/>
                  <w:marBottom w:val="0"/>
                  <w:divBdr>
                    <w:top w:val="none" w:sz="0" w:space="0" w:color="auto"/>
                    <w:left w:val="none" w:sz="0" w:space="0" w:color="auto"/>
                    <w:bottom w:val="none" w:sz="0" w:space="0" w:color="auto"/>
                    <w:right w:val="none" w:sz="0" w:space="0" w:color="auto"/>
                  </w:divBdr>
                </w:div>
              </w:divsChild>
            </w:div>
            <w:div w:id="1772509338">
              <w:marLeft w:val="0"/>
              <w:marRight w:val="0"/>
              <w:marTop w:val="0"/>
              <w:marBottom w:val="0"/>
              <w:divBdr>
                <w:top w:val="none" w:sz="0" w:space="0" w:color="auto"/>
                <w:left w:val="none" w:sz="0" w:space="0" w:color="auto"/>
                <w:bottom w:val="none" w:sz="0" w:space="0" w:color="auto"/>
                <w:right w:val="none" w:sz="0" w:space="0" w:color="auto"/>
              </w:divBdr>
              <w:divsChild>
                <w:div w:id="123619916">
                  <w:marLeft w:val="0"/>
                  <w:marRight w:val="0"/>
                  <w:marTop w:val="0"/>
                  <w:marBottom w:val="0"/>
                  <w:divBdr>
                    <w:top w:val="none" w:sz="0" w:space="0" w:color="auto"/>
                    <w:left w:val="none" w:sz="0" w:space="0" w:color="auto"/>
                    <w:bottom w:val="none" w:sz="0" w:space="0" w:color="auto"/>
                    <w:right w:val="none" w:sz="0" w:space="0" w:color="auto"/>
                  </w:divBdr>
                </w:div>
              </w:divsChild>
            </w:div>
            <w:div w:id="1866096274">
              <w:marLeft w:val="0"/>
              <w:marRight w:val="0"/>
              <w:marTop w:val="0"/>
              <w:marBottom w:val="0"/>
              <w:divBdr>
                <w:top w:val="none" w:sz="0" w:space="0" w:color="auto"/>
                <w:left w:val="none" w:sz="0" w:space="0" w:color="auto"/>
                <w:bottom w:val="none" w:sz="0" w:space="0" w:color="auto"/>
                <w:right w:val="none" w:sz="0" w:space="0" w:color="auto"/>
              </w:divBdr>
              <w:divsChild>
                <w:div w:id="1780446022">
                  <w:marLeft w:val="0"/>
                  <w:marRight w:val="0"/>
                  <w:marTop w:val="0"/>
                  <w:marBottom w:val="0"/>
                  <w:divBdr>
                    <w:top w:val="none" w:sz="0" w:space="0" w:color="auto"/>
                    <w:left w:val="none" w:sz="0" w:space="0" w:color="auto"/>
                    <w:bottom w:val="none" w:sz="0" w:space="0" w:color="auto"/>
                    <w:right w:val="none" w:sz="0" w:space="0" w:color="auto"/>
                  </w:divBdr>
                </w:div>
              </w:divsChild>
            </w:div>
            <w:div w:id="1898592883">
              <w:marLeft w:val="0"/>
              <w:marRight w:val="0"/>
              <w:marTop w:val="0"/>
              <w:marBottom w:val="0"/>
              <w:divBdr>
                <w:top w:val="none" w:sz="0" w:space="0" w:color="auto"/>
                <w:left w:val="none" w:sz="0" w:space="0" w:color="auto"/>
                <w:bottom w:val="none" w:sz="0" w:space="0" w:color="auto"/>
                <w:right w:val="none" w:sz="0" w:space="0" w:color="auto"/>
              </w:divBdr>
              <w:divsChild>
                <w:div w:id="1223643028">
                  <w:marLeft w:val="0"/>
                  <w:marRight w:val="0"/>
                  <w:marTop w:val="0"/>
                  <w:marBottom w:val="0"/>
                  <w:divBdr>
                    <w:top w:val="none" w:sz="0" w:space="0" w:color="auto"/>
                    <w:left w:val="none" w:sz="0" w:space="0" w:color="auto"/>
                    <w:bottom w:val="none" w:sz="0" w:space="0" w:color="auto"/>
                    <w:right w:val="none" w:sz="0" w:space="0" w:color="auto"/>
                  </w:divBdr>
                </w:div>
              </w:divsChild>
            </w:div>
            <w:div w:id="2055078951">
              <w:marLeft w:val="0"/>
              <w:marRight w:val="0"/>
              <w:marTop w:val="0"/>
              <w:marBottom w:val="0"/>
              <w:divBdr>
                <w:top w:val="none" w:sz="0" w:space="0" w:color="auto"/>
                <w:left w:val="none" w:sz="0" w:space="0" w:color="auto"/>
                <w:bottom w:val="none" w:sz="0" w:space="0" w:color="auto"/>
                <w:right w:val="none" w:sz="0" w:space="0" w:color="auto"/>
              </w:divBdr>
              <w:divsChild>
                <w:div w:id="1888294169">
                  <w:marLeft w:val="0"/>
                  <w:marRight w:val="0"/>
                  <w:marTop w:val="0"/>
                  <w:marBottom w:val="0"/>
                  <w:divBdr>
                    <w:top w:val="none" w:sz="0" w:space="0" w:color="auto"/>
                    <w:left w:val="none" w:sz="0" w:space="0" w:color="auto"/>
                    <w:bottom w:val="none" w:sz="0" w:space="0" w:color="auto"/>
                    <w:right w:val="none" w:sz="0" w:space="0" w:color="auto"/>
                  </w:divBdr>
                </w:div>
              </w:divsChild>
            </w:div>
            <w:div w:id="2116972421">
              <w:marLeft w:val="0"/>
              <w:marRight w:val="0"/>
              <w:marTop w:val="0"/>
              <w:marBottom w:val="0"/>
              <w:divBdr>
                <w:top w:val="none" w:sz="0" w:space="0" w:color="auto"/>
                <w:left w:val="none" w:sz="0" w:space="0" w:color="auto"/>
                <w:bottom w:val="none" w:sz="0" w:space="0" w:color="auto"/>
                <w:right w:val="none" w:sz="0" w:space="0" w:color="auto"/>
              </w:divBdr>
              <w:divsChild>
                <w:div w:id="786462191">
                  <w:marLeft w:val="0"/>
                  <w:marRight w:val="0"/>
                  <w:marTop w:val="0"/>
                  <w:marBottom w:val="0"/>
                  <w:divBdr>
                    <w:top w:val="none" w:sz="0" w:space="0" w:color="auto"/>
                    <w:left w:val="none" w:sz="0" w:space="0" w:color="auto"/>
                    <w:bottom w:val="none" w:sz="0" w:space="0" w:color="auto"/>
                    <w:right w:val="none" w:sz="0" w:space="0" w:color="auto"/>
                  </w:divBdr>
                </w:div>
              </w:divsChild>
            </w:div>
            <w:div w:id="2129469907">
              <w:marLeft w:val="0"/>
              <w:marRight w:val="0"/>
              <w:marTop w:val="0"/>
              <w:marBottom w:val="0"/>
              <w:divBdr>
                <w:top w:val="none" w:sz="0" w:space="0" w:color="auto"/>
                <w:left w:val="none" w:sz="0" w:space="0" w:color="auto"/>
                <w:bottom w:val="none" w:sz="0" w:space="0" w:color="auto"/>
                <w:right w:val="none" w:sz="0" w:space="0" w:color="auto"/>
              </w:divBdr>
              <w:divsChild>
                <w:div w:id="13435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43161419">
      <w:bodyDiv w:val="1"/>
      <w:marLeft w:val="0"/>
      <w:marRight w:val="0"/>
      <w:marTop w:val="0"/>
      <w:marBottom w:val="0"/>
      <w:divBdr>
        <w:top w:val="none" w:sz="0" w:space="0" w:color="auto"/>
        <w:left w:val="none" w:sz="0" w:space="0" w:color="auto"/>
        <w:bottom w:val="none" w:sz="0" w:space="0" w:color="auto"/>
        <w:right w:val="none" w:sz="0" w:space="0" w:color="auto"/>
      </w:divBdr>
      <w:divsChild>
        <w:div w:id="111942363">
          <w:marLeft w:val="0"/>
          <w:marRight w:val="0"/>
          <w:marTop w:val="0"/>
          <w:marBottom w:val="0"/>
          <w:divBdr>
            <w:top w:val="none" w:sz="0" w:space="0" w:color="auto"/>
            <w:left w:val="none" w:sz="0" w:space="0" w:color="auto"/>
            <w:bottom w:val="none" w:sz="0" w:space="0" w:color="auto"/>
            <w:right w:val="none" w:sz="0" w:space="0" w:color="auto"/>
          </w:divBdr>
          <w:divsChild>
            <w:div w:id="119426081">
              <w:marLeft w:val="0"/>
              <w:marRight w:val="0"/>
              <w:marTop w:val="0"/>
              <w:marBottom w:val="0"/>
              <w:divBdr>
                <w:top w:val="none" w:sz="0" w:space="0" w:color="auto"/>
                <w:left w:val="none" w:sz="0" w:space="0" w:color="auto"/>
                <w:bottom w:val="none" w:sz="0" w:space="0" w:color="auto"/>
                <w:right w:val="none" w:sz="0" w:space="0" w:color="auto"/>
              </w:divBdr>
              <w:divsChild>
                <w:div w:id="793641764">
                  <w:marLeft w:val="0"/>
                  <w:marRight w:val="0"/>
                  <w:marTop w:val="0"/>
                  <w:marBottom w:val="0"/>
                  <w:divBdr>
                    <w:top w:val="none" w:sz="0" w:space="0" w:color="auto"/>
                    <w:left w:val="none" w:sz="0" w:space="0" w:color="auto"/>
                    <w:bottom w:val="none" w:sz="0" w:space="0" w:color="auto"/>
                    <w:right w:val="none" w:sz="0" w:space="0" w:color="auto"/>
                  </w:divBdr>
                </w:div>
              </w:divsChild>
            </w:div>
            <w:div w:id="148057149">
              <w:marLeft w:val="0"/>
              <w:marRight w:val="0"/>
              <w:marTop w:val="0"/>
              <w:marBottom w:val="0"/>
              <w:divBdr>
                <w:top w:val="none" w:sz="0" w:space="0" w:color="auto"/>
                <w:left w:val="none" w:sz="0" w:space="0" w:color="auto"/>
                <w:bottom w:val="none" w:sz="0" w:space="0" w:color="auto"/>
                <w:right w:val="none" w:sz="0" w:space="0" w:color="auto"/>
              </w:divBdr>
              <w:divsChild>
                <w:div w:id="214859285">
                  <w:marLeft w:val="0"/>
                  <w:marRight w:val="0"/>
                  <w:marTop w:val="0"/>
                  <w:marBottom w:val="0"/>
                  <w:divBdr>
                    <w:top w:val="none" w:sz="0" w:space="0" w:color="auto"/>
                    <w:left w:val="none" w:sz="0" w:space="0" w:color="auto"/>
                    <w:bottom w:val="none" w:sz="0" w:space="0" w:color="auto"/>
                    <w:right w:val="none" w:sz="0" w:space="0" w:color="auto"/>
                  </w:divBdr>
                </w:div>
              </w:divsChild>
            </w:div>
            <w:div w:id="156698095">
              <w:marLeft w:val="0"/>
              <w:marRight w:val="0"/>
              <w:marTop w:val="0"/>
              <w:marBottom w:val="0"/>
              <w:divBdr>
                <w:top w:val="none" w:sz="0" w:space="0" w:color="auto"/>
                <w:left w:val="none" w:sz="0" w:space="0" w:color="auto"/>
                <w:bottom w:val="none" w:sz="0" w:space="0" w:color="auto"/>
                <w:right w:val="none" w:sz="0" w:space="0" w:color="auto"/>
              </w:divBdr>
              <w:divsChild>
                <w:div w:id="967705187">
                  <w:marLeft w:val="0"/>
                  <w:marRight w:val="0"/>
                  <w:marTop w:val="0"/>
                  <w:marBottom w:val="0"/>
                  <w:divBdr>
                    <w:top w:val="none" w:sz="0" w:space="0" w:color="auto"/>
                    <w:left w:val="none" w:sz="0" w:space="0" w:color="auto"/>
                    <w:bottom w:val="none" w:sz="0" w:space="0" w:color="auto"/>
                    <w:right w:val="none" w:sz="0" w:space="0" w:color="auto"/>
                  </w:divBdr>
                </w:div>
              </w:divsChild>
            </w:div>
            <w:div w:id="388723923">
              <w:marLeft w:val="0"/>
              <w:marRight w:val="0"/>
              <w:marTop w:val="0"/>
              <w:marBottom w:val="0"/>
              <w:divBdr>
                <w:top w:val="none" w:sz="0" w:space="0" w:color="auto"/>
                <w:left w:val="none" w:sz="0" w:space="0" w:color="auto"/>
                <w:bottom w:val="none" w:sz="0" w:space="0" w:color="auto"/>
                <w:right w:val="none" w:sz="0" w:space="0" w:color="auto"/>
              </w:divBdr>
              <w:divsChild>
                <w:div w:id="981302765">
                  <w:marLeft w:val="0"/>
                  <w:marRight w:val="0"/>
                  <w:marTop w:val="0"/>
                  <w:marBottom w:val="0"/>
                  <w:divBdr>
                    <w:top w:val="none" w:sz="0" w:space="0" w:color="auto"/>
                    <w:left w:val="none" w:sz="0" w:space="0" w:color="auto"/>
                    <w:bottom w:val="none" w:sz="0" w:space="0" w:color="auto"/>
                    <w:right w:val="none" w:sz="0" w:space="0" w:color="auto"/>
                  </w:divBdr>
                </w:div>
              </w:divsChild>
            </w:div>
            <w:div w:id="586960171">
              <w:marLeft w:val="0"/>
              <w:marRight w:val="0"/>
              <w:marTop w:val="0"/>
              <w:marBottom w:val="0"/>
              <w:divBdr>
                <w:top w:val="none" w:sz="0" w:space="0" w:color="auto"/>
                <w:left w:val="none" w:sz="0" w:space="0" w:color="auto"/>
                <w:bottom w:val="none" w:sz="0" w:space="0" w:color="auto"/>
                <w:right w:val="none" w:sz="0" w:space="0" w:color="auto"/>
              </w:divBdr>
              <w:divsChild>
                <w:div w:id="694884785">
                  <w:marLeft w:val="0"/>
                  <w:marRight w:val="0"/>
                  <w:marTop w:val="0"/>
                  <w:marBottom w:val="0"/>
                  <w:divBdr>
                    <w:top w:val="none" w:sz="0" w:space="0" w:color="auto"/>
                    <w:left w:val="none" w:sz="0" w:space="0" w:color="auto"/>
                    <w:bottom w:val="none" w:sz="0" w:space="0" w:color="auto"/>
                    <w:right w:val="none" w:sz="0" w:space="0" w:color="auto"/>
                  </w:divBdr>
                </w:div>
              </w:divsChild>
            </w:div>
            <w:div w:id="587424830">
              <w:marLeft w:val="0"/>
              <w:marRight w:val="0"/>
              <w:marTop w:val="0"/>
              <w:marBottom w:val="0"/>
              <w:divBdr>
                <w:top w:val="none" w:sz="0" w:space="0" w:color="auto"/>
                <w:left w:val="none" w:sz="0" w:space="0" w:color="auto"/>
                <w:bottom w:val="none" w:sz="0" w:space="0" w:color="auto"/>
                <w:right w:val="none" w:sz="0" w:space="0" w:color="auto"/>
              </w:divBdr>
              <w:divsChild>
                <w:div w:id="1364475819">
                  <w:marLeft w:val="0"/>
                  <w:marRight w:val="0"/>
                  <w:marTop w:val="0"/>
                  <w:marBottom w:val="0"/>
                  <w:divBdr>
                    <w:top w:val="none" w:sz="0" w:space="0" w:color="auto"/>
                    <w:left w:val="none" w:sz="0" w:space="0" w:color="auto"/>
                    <w:bottom w:val="none" w:sz="0" w:space="0" w:color="auto"/>
                    <w:right w:val="none" w:sz="0" w:space="0" w:color="auto"/>
                  </w:divBdr>
                </w:div>
              </w:divsChild>
            </w:div>
            <w:div w:id="588120683">
              <w:marLeft w:val="0"/>
              <w:marRight w:val="0"/>
              <w:marTop w:val="0"/>
              <w:marBottom w:val="0"/>
              <w:divBdr>
                <w:top w:val="none" w:sz="0" w:space="0" w:color="auto"/>
                <w:left w:val="none" w:sz="0" w:space="0" w:color="auto"/>
                <w:bottom w:val="none" w:sz="0" w:space="0" w:color="auto"/>
                <w:right w:val="none" w:sz="0" w:space="0" w:color="auto"/>
              </w:divBdr>
              <w:divsChild>
                <w:div w:id="652950730">
                  <w:marLeft w:val="0"/>
                  <w:marRight w:val="0"/>
                  <w:marTop w:val="0"/>
                  <w:marBottom w:val="0"/>
                  <w:divBdr>
                    <w:top w:val="none" w:sz="0" w:space="0" w:color="auto"/>
                    <w:left w:val="none" w:sz="0" w:space="0" w:color="auto"/>
                    <w:bottom w:val="none" w:sz="0" w:space="0" w:color="auto"/>
                    <w:right w:val="none" w:sz="0" w:space="0" w:color="auto"/>
                  </w:divBdr>
                </w:div>
              </w:divsChild>
            </w:div>
            <w:div w:id="785856878">
              <w:marLeft w:val="0"/>
              <w:marRight w:val="0"/>
              <w:marTop w:val="0"/>
              <w:marBottom w:val="0"/>
              <w:divBdr>
                <w:top w:val="none" w:sz="0" w:space="0" w:color="auto"/>
                <w:left w:val="none" w:sz="0" w:space="0" w:color="auto"/>
                <w:bottom w:val="none" w:sz="0" w:space="0" w:color="auto"/>
                <w:right w:val="none" w:sz="0" w:space="0" w:color="auto"/>
              </w:divBdr>
              <w:divsChild>
                <w:div w:id="1323696830">
                  <w:marLeft w:val="0"/>
                  <w:marRight w:val="0"/>
                  <w:marTop w:val="0"/>
                  <w:marBottom w:val="0"/>
                  <w:divBdr>
                    <w:top w:val="none" w:sz="0" w:space="0" w:color="auto"/>
                    <w:left w:val="none" w:sz="0" w:space="0" w:color="auto"/>
                    <w:bottom w:val="none" w:sz="0" w:space="0" w:color="auto"/>
                    <w:right w:val="none" w:sz="0" w:space="0" w:color="auto"/>
                  </w:divBdr>
                </w:div>
              </w:divsChild>
            </w:div>
            <w:div w:id="862133688">
              <w:marLeft w:val="0"/>
              <w:marRight w:val="0"/>
              <w:marTop w:val="0"/>
              <w:marBottom w:val="0"/>
              <w:divBdr>
                <w:top w:val="none" w:sz="0" w:space="0" w:color="auto"/>
                <w:left w:val="none" w:sz="0" w:space="0" w:color="auto"/>
                <w:bottom w:val="none" w:sz="0" w:space="0" w:color="auto"/>
                <w:right w:val="none" w:sz="0" w:space="0" w:color="auto"/>
              </w:divBdr>
              <w:divsChild>
                <w:div w:id="823087912">
                  <w:marLeft w:val="0"/>
                  <w:marRight w:val="0"/>
                  <w:marTop w:val="0"/>
                  <w:marBottom w:val="0"/>
                  <w:divBdr>
                    <w:top w:val="none" w:sz="0" w:space="0" w:color="auto"/>
                    <w:left w:val="none" w:sz="0" w:space="0" w:color="auto"/>
                    <w:bottom w:val="none" w:sz="0" w:space="0" w:color="auto"/>
                    <w:right w:val="none" w:sz="0" w:space="0" w:color="auto"/>
                  </w:divBdr>
                </w:div>
              </w:divsChild>
            </w:div>
            <w:div w:id="924221437">
              <w:marLeft w:val="0"/>
              <w:marRight w:val="0"/>
              <w:marTop w:val="0"/>
              <w:marBottom w:val="0"/>
              <w:divBdr>
                <w:top w:val="none" w:sz="0" w:space="0" w:color="auto"/>
                <w:left w:val="none" w:sz="0" w:space="0" w:color="auto"/>
                <w:bottom w:val="none" w:sz="0" w:space="0" w:color="auto"/>
                <w:right w:val="none" w:sz="0" w:space="0" w:color="auto"/>
              </w:divBdr>
              <w:divsChild>
                <w:div w:id="1536112138">
                  <w:marLeft w:val="0"/>
                  <w:marRight w:val="0"/>
                  <w:marTop w:val="0"/>
                  <w:marBottom w:val="0"/>
                  <w:divBdr>
                    <w:top w:val="none" w:sz="0" w:space="0" w:color="auto"/>
                    <w:left w:val="none" w:sz="0" w:space="0" w:color="auto"/>
                    <w:bottom w:val="none" w:sz="0" w:space="0" w:color="auto"/>
                    <w:right w:val="none" w:sz="0" w:space="0" w:color="auto"/>
                  </w:divBdr>
                </w:div>
              </w:divsChild>
            </w:div>
            <w:div w:id="1097553928">
              <w:marLeft w:val="0"/>
              <w:marRight w:val="0"/>
              <w:marTop w:val="0"/>
              <w:marBottom w:val="0"/>
              <w:divBdr>
                <w:top w:val="none" w:sz="0" w:space="0" w:color="auto"/>
                <w:left w:val="none" w:sz="0" w:space="0" w:color="auto"/>
                <w:bottom w:val="none" w:sz="0" w:space="0" w:color="auto"/>
                <w:right w:val="none" w:sz="0" w:space="0" w:color="auto"/>
              </w:divBdr>
              <w:divsChild>
                <w:div w:id="1640650876">
                  <w:marLeft w:val="0"/>
                  <w:marRight w:val="0"/>
                  <w:marTop w:val="0"/>
                  <w:marBottom w:val="0"/>
                  <w:divBdr>
                    <w:top w:val="none" w:sz="0" w:space="0" w:color="auto"/>
                    <w:left w:val="none" w:sz="0" w:space="0" w:color="auto"/>
                    <w:bottom w:val="none" w:sz="0" w:space="0" w:color="auto"/>
                    <w:right w:val="none" w:sz="0" w:space="0" w:color="auto"/>
                  </w:divBdr>
                </w:div>
              </w:divsChild>
            </w:div>
            <w:div w:id="1162161373">
              <w:marLeft w:val="0"/>
              <w:marRight w:val="0"/>
              <w:marTop w:val="0"/>
              <w:marBottom w:val="0"/>
              <w:divBdr>
                <w:top w:val="none" w:sz="0" w:space="0" w:color="auto"/>
                <w:left w:val="none" w:sz="0" w:space="0" w:color="auto"/>
                <w:bottom w:val="none" w:sz="0" w:space="0" w:color="auto"/>
                <w:right w:val="none" w:sz="0" w:space="0" w:color="auto"/>
              </w:divBdr>
              <w:divsChild>
                <w:div w:id="1248225809">
                  <w:marLeft w:val="0"/>
                  <w:marRight w:val="0"/>
                  <w:marTop w:val="0"/>
                  <w:marBottom w:val="0"/>
                  <w:divBdr>
                    <w:top w:val="none" w:sz="0" w:space="0" w:color="auto"/>
                    <w:left w:val="none" w:sz="0" w:space="0" w:color="auto"/>
                    <w:bottom w:val="none" w:sz="0" w:space="0" w:color="auto"/>
                    <w:right w:val="none" w:sz="0" w:space="0" w:color="auto"/>
                  </w:divBdr>
                </w:div>
              </w:divsChild>
            </w:div>
            <w:div w:id="1174882433">
              <w:marLeft w:val="0"/>
              <w:marRight w:val="0"/>
              <w:marTop w:val="0"/>
              <w:marBottom w:val="0"/>
              <w:divBdr>
                <w:top w:val="none" w:sz="0" w:space="0" w:color="auto"/>
                <w:left w:val="none" w:sz="0" w:space="0" w:color="auto"/>
                <w:bottom w:val="none" w:sz="0" w:space="0" w:color="auto"/>
                <w:right w:val="none" w:sz="0" w:space="0" w:color="auto"/>
              </w:divBdr>
              <w:divsChild>
                <w:div w:id="93089648">
                  <w:marLeft w:val="0"/>
                  <w:marRight w:val="0"/>
                  <w:marTop w:val="0"/>
                  <w:marBottom w:val="0"/>
                  <w:divBdr>
                    <w:top w:val="none" w:sz="0" w:space="0" w:color="auto"/>
                    <w:left w:val="none" w:sz="0" w:space="0" w:color="auto"/>
                    <w:bottom w:val="none" w:sz="0" w:space="0" w:color="auto"/>
                    <w:right w:val="none" w:sz="0" w:space="0" w:color="auto"/>
                  </w:divBdr>
                </w:div>
              </w:divsChild>
            </w:div>
            <w:div w:id="1203518829">
              <w:marLeft w:val="0"/>
              <w:marRight w:val="0"/>
              <w:marTop w:val="0"/>
              <w:marBottom w:val="0"/>
              <w:divBdr>
                <w:top w:val="none" w:sz="0" w:space="0" w:color="auto"/>
                <w:left w:val="none" w:sz="0" w:space="0" w:color="auto"/>
                <w:bottom w:val="none" w:sz="0" w:space="0" w:color="auto"/>
                <w:right w:val="none" w:sz="0" w:space="0" w:color="auto"/>
              </w:divBdr>
              <w:divsChild>
                <w:div w:id="447243113">
                  <w:marLeft w:val="0"/>
                  <w:marRight w:val="0"/>
                  <w:marTop w:val="0"/>
                  <w:marBottom w:val="0"/>
                  <w:divBdr>
                    <w:top w:val="none" w:sz="0" w:space="0" w:color="auto"/>
                    <w:left w:val="none" w:sz="0" w:space="0" w:color="auto"/>
                    <w:bottom w:val="none" w:sz="0" w:space="0" w:color="auto"/>
                    <w:right w:val="none" w:sz="0" w:space="0" w:color="auto"/>
                  </w:divBdr>
                </w:div>
              </w:divsChild>
            </w:div>
            <w:div w:id="1209345085">
              <w:marLeft w:val="0"/>
              <w:marRight w:val="0"/>
              <w:marTop w:val="0"/>
              <w:marBottom w:val="0"/>
              <w:divBdr>
                <w:top w:val="none" w:sz="0" w:space="0" w:color="auto"/>
                <w:left w:val="none" w:sz="0" w:space="0" w:color="auto"/>
                <w:bottom w:val="none" w:sz="0" w:space="0" w:color="auto"/>
                <w:right w:val="none" w:sz="0" w:space="0" w:color="auto"/>
              </w:divBdr>
              <w:divsChild>
                <w:div w:id="1823083913">
                  <w:marLeft w:val="0"/>
                  <w:marRight w:val="0"/>
                  <w:marTop w:val="0"/>
                  <w:marBottom w:val="0"/>
                  <w:divBdr>
                    <w:top w:val="none" w:sz="0" w:space="0" w:color="auto"/>
                    <w:left w:val="none" w:sz="0" w:space="0" w:color="auto"/>
                    <w:bottom w:val="none" w:sz="0" w:space="0" w:color="auto"/>
                    <w:right w:val="none" w:sz="0" w:space="0" w:color="auto"/>
                  </w:divBdr>
                </w:div>
              </w:divsChild>
            </w:div>
            <w:div w:id="1304657706">
              <w:marLeft w:val="0"/>
              <w:marRight w:val="0"/>
              <w:marTop w:val="0"/>
              <w:marBottom w:val="0"/>
              <w:divBdr>
                <w:top w:val="none" w:sz="0" w:space="0" w:color="auto"/>
                <w:left w:val="none" w:sz="0" w:space="0" w:color="auto"/>
                <w:bottom w:val="none" w:sz="0" w:space="0" w:color="auto"/>
                <w:right w:val="none" w:sz="0" w:space="0" w:color="auto"/>
              </w:divBdr>
              <w:divsChild>
                <w:div w:id="634601575">
                  <w:marLeft w:val="0"/>
                  <w:marRight w:val="0"/>
                  <w:marTop w:val="0"/>
                  <w:marBottom w:val="0"/>
                  <w:divBdr>
                    <w:top w:val="none" w:sz="0" w:space="0" w:color="auto"/>
                    <w:left w:val="none" w:sz="0" w:space="0" w:color="auto"/>
                    <w:bottom w:val="none" w:sz="0" w:space="0" w:color="auto"/>
                    <w:right w:val="none" w:sz="0" w:space="0" w:color="auto"/>
                  </w:divBdr>
                </w:div>
              </w:divsChild>
            </w:div>
            <w:div w:id="1356037066">
              <w:marLeft w:val="0"/>
              <w:marRight w:val="0"/>
              <w:marTop w:val="0"/>
              <w:marBottom w:val="0"/>
              <w:divBdr>
                <w:top w:val="none" w:sz="0" w:space="0" w:color="auto"/>
                <w:left w:val="none" w:sz="0" w:space="0" w:color="auto"/>
                <w:bottom w:val="none" w:sz="0" w:space="0" w:color="auto"/>
                <w:right w:val="none" w:sz="0" w:space="0" w:color="auto"/>
              </w:divBdr>
              <w:divsChild>
                <w:div w:id="614361317">
                  <w:marLeft w:val="0"/>
                  <w:marRight w:val="0"/>
                  <w:marTop w:val="0"/>
                  <w:marBottom w:val="0"/>
                  <w:divBdr>
                    <w:top w:val="none" w:sz="0" w:space="0" w:color="auto"/>
                    <w:left w:val="none" w:sz="0" w:space="0" w:color="auto"/>
                    <w:bottom w:val="none" w:sz="0" w:space="0" w:color="auto"/>
                    <w:right w:val="none" w:sz="0" w:space="0" w:color="auto"/>
                  </w:divBdr>
                </w:div>
              </w:divsChild>
            </w:div>
            <w:div w:id="1451322508">
              <w:marLeft w:val="0"/>
              <w:marRight w:val="0"/>
              <w:marTop w:val="0"/>
              <w:marBottom w:val="0"/>
              <w:divBdr>
                <w:top w:val="none" w:sz="0" w:space="0" w:color="auto"/>
                <w:left w:val="none" w:sz="0" w:space="0" w:color="auto"/>
                <w:bottom w:val="none" w:sz="0" w:space="0" w:color="auto"/>
                <w:right w:val="none" w:sz="0" w:space="0" w:color="auto"/>
              </w:divBdr>
              <w:divsChild>
                <w:div w:id="520977165">
                  <w:marLeft w:val="0"/>
                  <w:marRight w:val="0"/>
                  <w:marTop w:val="0"/>
                  <w:marBottom w:val="0"/>
                  <w:divBdr>
                    <w:top w:val="none" w:sz="0" w:space="0" w:color="auto"/>
                    <w:left w:val="none" w:sz="0" w:space="0" w:color="auto"/>
                    <w:bottom w:val="none" w:sz="0" w:space="0" w:color="auto"/>
                    <w:right w:val="none" w:sz="0" w:space="0" w:color="auto"/>
                  </w:divBdr>
                </w:div>
              </w:divsChild>
            </w:div>
            <w:div w:id="1781795636">
              <w:marLeft w:val="0"/>
              <w:marRight w:val="0"/>
              <w:marTop w:val="0"/>
              <w:marBottom w:val="0"/>
              <w:divBdr>
                <w:top w:val="none" w:sz="0" w:space="0" w:color="auto"/>
                <w:left w:val="none" w:sz="0" w:space="0" w:color="auto"/>
                <w:bottom w:val="none" w:sz="0" w:space="0" w:color="auto"/>
                <w:right w:val="none" w:sz="0" w:space="0" w:color="auto"/>
              </w:divBdr>
              <w:divsChild>
                <w:div w:id="569460924">
                  <w:marLeft w:val="0"/>
                  <w:marRight w:val="0"/>
                  <w:marTop w:val="0"/>
                  <w:marBottom w:val="0"/>
                  <w:divBdr>
                    <w:top w:val="none" w:sz="0" w:space="0" w:color="auto"/>
                    <w:left w:val="none" w:sz="0" w:space="0" w:color="auto"/>
                    <w:bottom w:val="none" w:sz="0" w:space="0" w:color="auto"/>
                    <w:right w:val="none" w:sz="0" w:space="0" w:color="auto"/>
                  </w:divBdr>
                </w:div>
              </w:divsChild>
            </w:div>
            <w:div w:id="1839031023">
              <w:marLeft w:val="0"/>
              <w:marRight w:val="0"/>
              <w:marTop w:val="0"/>
              <w:marBottom w:val="0"/>
              <w:divBdr>
                <w:top w:val="none" w:sz="0" w:space="0" w:color="auto"/>
                <w:left w:val="none" w:sz="0" w:space="0" w:color="auto"/>
                <w:bottom w:val="none" w:sz="0" w:space="0" w:color="auto"/>
                <w:right w:val="none" w:sz="0" w:space="0" w:color="auto"/>
              </w:divBdr>
              <w:divsChild>
                <w:div w:id="177082572">
                  <w:marLeft w:val="0"/>
                  <w:marRight w:val="0"/>
                  <w:marTop w:val="0"/>
                  <w:marBottom w:val="0"/>
                  <w:divBdr>
                    <w:top w:val="none" w:sz="0" w:space="0" w:color="auto"/>
                    <w:left w:val="none" w:sz="0" w:space="0" w:color="auto"/>
                    <w:bottom w:val="none" w:sz="0" w:space="0" w:color="auto"/>
                    <w:right w:val="none" w:sz="0" w:space="0" w:color="auto"/>
                  </w:divBdr>
                </w:div>
              </w:divsChild>
            </w:div>
            <w:div w:id="1860927070">
              <w:marLeft w:val="0"/>
              <w:marRight w:val="0"/>
              <w:marTop w:val="0"/>
              <w:marBottom w:val="0"/>
              <w:divBdr>
                <w:top w:val="none" w:sz="0" w:space="0" w:color="auto"/>
                <w:left w:val="none" w:sz="0" w:space="0" w:color="auto"/>
                <w:bottom w:val="none" w:sz="0" w:space="0" w:color="auto"/>
                <w:right w:val="none" w:sz="0" w:space="0" w:color="auto"/>
              </w:divBdr>
              <w:divsChild>
                <w:div w:id="953176593">
                  <w:marLeft w:val="0"/>
                  <w:marRight w:val="0"/>
                  <w:marTop w:val="0"/>
                  <w:marBottom w:val="0"/>
                  <w:divBdr>
                    <w:top w:val="none" w:sz="0" w:space="0" w:color="auto"/>
                    <w:left w:val="none" w:sz="0" w:space="0" w:color="auto"/>
                    <w:bottom w:val="none" w:sz="0" w:space="0" w:color="auto"/>
                    <w:right w:val="none" w:sz="0" w:space="0" w:color="auto"/>
                  </w:divBdr>
                </w:div>
              </w:divsChild>
            </w:div>
            <w:div w:id="1949727803">
              <w:marLeft w:val="0"/>
              <w:marRight w:val="0"/>
              <w:marTop w:val="0"/>
              <w:marBottom w:val="0"/>
              <w:divBdr>
                <w:top w:val="none" w:sz="0" w:space="0" w:color="auto"/>
                <w:left w:val="none" w:sz="0" w:space="0" w:color="auto"/>
                <w:bottom w:val="none" w:sz="0" w:space="0" w:color="auto"/>
                <w:right w:val="none" w:sz="0" w:space="0" w:color="auto"/>
              </w:divBdr>
              <w:divsChild>
                <w:div w:id="1199783877">
                  <w:marLeft w:val="0"/>
                  <w:marRight w:val="0"/>
                  <w:marTop w:val="0"/>
                  <w:marBottom w:val="0"/>
                  <w:divBdr>
                    <w:top w:val="none" w:sz="0" w:space="0" w:color="auto"/>
                    <w:left w:val="none" w:sz="0" w:space="0" w:color="auto"/>
                    <w:bottom w:val="none" w:sz="0" w:space="0" w:color="auto"/>
                    <w:right w:val="none" w:sz="0" w:space="0" w:color="auto"/>
                  </w:divBdr>
                </w:div>
              </w:divsChild>
            </w:div>
            <w:div w:id="2024091524">
              <w:marLeft w:val="0"/>
              <w:marRight w:val="0"/>
              <w:marTop w:val="0"/>
              <w:marBottom w:val="0"/>
              <w:divBdr>
                <w:top w:val="none" w:sz="0" w:space="0" w:color="auto"/>
                <w:left w:val="none" w:sz="0" w:space="0" w:color="auto"/>
                <w:bottom w:val="none" w:sz="0" w:space="0" w:color="auto"/>
                <w:right w:val="none" w:sz="0" w:space="0" w:color="auto"/>
              </w:divBdr>
              <w:divsChild>
                <w:div w:id="1556547134">
                  <w:marLeft w:val="0"/>
                  <w:marRight w:val="0"/>
                  <w:marTop w:val="0"/>
                  <w:marBottom w:val="0"/>
                  <w:divBdr>
                    <w:top w:val="none" w:sz="0" w:space="0" w:color="auto"/>
                    <w:left w:val="none" w:sz="0" w:space="0" w:color="auto"/>
                    <w:bottom w:val="none" w:sz="0" w:space="0" w:color="auto"/>
                    <w:right w:val="none" w:sz="0" w:space="0" w:color="auto"/>
                  </w:divBdr>
                </w:div>
              </w:divsChild>
            </w:div>
            <w:div w:id="2117629709">
              <w:marLeft w:val="0"/>
              <w:marRight w:val="0"/>
              <w:marTop w:val="0"/>
              <w:marBottom w:val="0"/>
              <w:divBdr>
                <w:top w:val="none" w:sz="0" w:space="0" w:color="auto"/>
                <w:left w:val="none" w:sz="0" w:space="0" w:color="auto"/>
                <w:bottom w:val="none" w:sz="0" w:space="0" w:color="auto"/>
                <w:right w:val="none" w:sz="0" w:space="0" w:color="auto"/>
              </w:divBdr>
              <w:divsChild>
                <w:div w:id="4506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7082867">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svg"/><Relationship Id="rId39" Type="http://schemas.openxmlformats.org/officeDocument/2006/relationships/hyperlink" Target="https://implementationoutcomerepository.org/" TargetMode="External"/><Relationship Id="rId21" Type="http://schemas.openxmlformats.org/officeDocument/2006/relationships/image" Target="media/image5.png"/><Relationship Id="rId34" Type="http://schemas.openxmlformats.org/officeDocument/2006/relationships/hyperlink" Target="https://cfirguide.org/choosing-strategies" TargetMode="External"/><Relationship Id="rId42" Type="http://schemas.openxmlformats.org/officeDocument/2006/relationships/header" Target="header4.xml"/><Relationship Id="rId47" Type="http://schemas.openxmlformats.org/officeDocument/2006/relationships/hyperlink" Target="https://www.wandersmancenter.org/uploads/1/2/8/5/128593635/531c7f_dbd8360b53b146b6a4fbffcb321cacfd.pdf" TargetMode="External"/><Relationship Id="rId50" Type="http://schemas.openxmlformats.org/officeDocument/2006/relationships/header" Target="header8.xml"/><Relationship Id="rId55" Type="http://schemas.openxmlformats.org/officeDocument/2006/relationships/hyperlink" Target="https://www.mhpod.gov.au/" TargetMode="External"/><Relationship Id="rId63" Type="http://schemas.openxmlformats.org/officeDocument/2006/relationships/hyperlink" Target="file:///C:/Users/josie.tremain/AppData/Local/Microsoft/Windows/INetCache/Content.Outlook/JKLA6KLU/EPIS%20Website"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svg"/><Relationship Id="rId32" Type="http://schemas.openxmlformats.org/officeDocument/2006/relationships/image" Target="media/image15.png"/><Relationship Id="rId37" Type="http://schemas.openxmlformats.org/officeDocument/2006/relationships/hyperlink" Target="https://cfirguide.org/guide/app/" TargetMode="External"/><Relationship Id="rId40" Type="http://schemas.openxmlformats.org/officeDocument/2006/relationships/image" Target="media/image16.png"/><Relationship Id="rId45" Type="http://schemas.openxmlformats.org/officeDocument/2006/relationships/header" Target="header6.xml"/><Relationship Id="rId53" Type="http://schemas.openxmlformats.org/officeDocument/2006/relationships/footer" Target="footer7.xml"/><Relationship Id="rId58" Type="http://schemas.openxmlformats.org/officeDocument/2006/relationships/hyperlink" Target="https://www.mhpod.gov.au/" TargetMode="External"/><Relationship Id="rId66" Type="http://schemas.openxmlformats.org/officeDocument/2006/relationships/hyperlink" Target="https://www.wandersmancenter.org/using-readiness.htm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hyperlink" Target="https://cfirguide.org/guide/app/" TargetMode="External"/><Relationship Id="rId49" Type="http://schemas.openxmlformats.org/officeDocument/2006/relationships/header" Target="header7.xml"/><Relationship Id="rId57" Type="http://schemas.openxmlformats.org/officeDocument/2006/relationships/hyperlink" Target="https://www.mhpod.gov.au" TargetMode="External"/><Relationship Id="rId61" Type="http://schemas.openxmlformats.org/officeDocument/2006/relationships/hyperlink" Target="https://cfirguide.org/"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footer" Target="footer4.xml"/><Relationship Id="rId52" Type="http://schemas.openxmlformats.org/officeDocument/2006/relationships/header" Target="header9.xml"/><Relationship Id="rId60" Type="http://schemas.openxmlformats.org/officeDocument/2006/relationships/hyperlink" Target="https://www.ceiglobal.com/" TargetMode="External"/><Relationship Id="rId65" Type="http://schemas.openxmlformats.org/officeDocument/2006/relationships/hyperlink" Target="https://www.wandersmancente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hyperlink" Target="https://www.mhpod.gov.au/" TargetMode="External"/><Relationship Id="rId35" Type="http://schemas.openxmlformats.org/officeDocument/2006/relationships/hyperlink" Target="https://cfirguide.org/guide/app/" TargetMode="External"/><Relationship Id="rId43" Type="http://schemas.openxmlformats.org/officeDocument/2006/relationships/header" Target="header5.xml"/><Relationship Id="rId48" Type="http://schemas.openxmlformats.org/officeDocument/2006/relationships/hyperlink" Target="https://www.wandersmancenter.org/uploads/1/2/8/5/128593635/531c7f_dbd8360b53b146b6a4fbffcb321cacfd.pdf" TargetMode="External"/><Relationship Id="rId56" Type="http://schemas.openxmlformats.org/officeDocument/2006/relationships/hyperlink" Target="https://www.health.vic.gov.au/our-workforce-ourfuture" TargetMode="External"/><Relationship Id="rId64" Type="http://schemas.openxmlformats.org/officeDocument/2006/relationships/hyperlink" Target="https://www.episcenter.psu.edu/monitoring" TargetMode="Externa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s://cfirguide.org/constructs" TargetMode="External"/><Relationship Id="rId38" Type="http://schemas.openxmlformats.org/officeDocument/2006/relationships/hyperlink" Target="file:///C:/Users/ajay2404/AppData/Local/Microsoft/Windows/INetCache/Content.Outlook/L3IVS6YE/Implementation%20science:%20psychometric%20assessment%20of%20three%20newly%20developed%20implementation%20outcome%20measures" TargetMode="External"/><Relationship Id="rId46" Type="http://schemas.openxmlformats.org/officeDocument/2006/relationships/footer" Target="footer5.xml"/><Relationship Id="rId59" Type="http://schemas.openxmlformats.org/officeDocument/2006/relationships/hyperlink" Target="https://www.indigenousmhspc.gov.au/" TargetMode="External"/><Relationship Id="rId67" Type="http://schemas.openxmlformats.org/officeDocument/2006/relationships/fontTable" Target="fontTable.xml"/><Relationship Id="rId20" Type="http://schemas.openxmlformats.org/officeDocument/2006/relationships/image" Target="media/image4.svg"/><Relationship Id="rId41" Type="http://schemas.openxmlformats.org/officeDocument/2006/relationships/hyperlink" Target="https://www.health.vic.gov.au/our-workforce-our-future" TargetMode="External"/><Relationship Id="rId54" Type="http://schemas.openxmlformats.org/officeDocument/2006/relationships/hyperlink" Target="https://stc365-my.sharepoint.com/personal/tamara_white_ceiglobal_org/Documents/Documents/DH%20Mental%20Health%20Capability%20Building%20project/MHPOD%20Website" TargetMode="External"/><Relationship Id="rId62" Type="http://schemas.openxmlformats.org/officeDocument/2006/relationships/hyperlink" Target="https://cfirguide.org/constru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B4981D2A36F444B27F3A1E40F9746B" ma:contentTypeVersion="19" ma:contentTypeDescription="Create a new document." ma:contentTypeScope="" ma:versionID="d96390008fb67d87ef0a299070d04c0f">
  <xsd:schema xmlns:xsd="http://www.w3.org/2001/XMLSchema" xmlns:xs="http://www.w3.org/2001/XMLSchema" xmlns:p="http://schemas.microsoft.com/office/2006/metadata/properties" xmlns:ns2="737ea61b-e7c2-41aa-a3e0-6d2f92353e46" xmlns:ns3="bfe72ddc-e54d-4318-84b5-858d7b6dfd1d" xmlns:ns4="5ce0f2b5-5be5-4508-bce9-d7011ece0659" targetNamespace="http://schemas.microsoft.com/office/2006/metadata/properties" ma:root="true" ma:fieldsID="f233fa3378b6ca1068eb1d01980ca735" ns2:_="" ns3:_="" ns4:_="">
    <xsd:import namespace="737ea61b-e7c2-41aa-a3e0-6d2f92353e46"/>
    <xsd:import namespace="bfe72ddc-e54d-4318-84b5-858d7b6dfd1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ea61b-e7c2-41aa-a3e0-6d2f92353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e72ddc-e54d-4318-84b5-858d7b6dfd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2c9e041-44b5-42a0-b3cd-404a7c6a9b3b}" ma:internalName="TaxCatchAll" ma:showField="CatchAllData" ma:web="bfe72ddc-e54d-4318-84b5-858d7b6dfd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37ea61b-e7c2-41aa-a3e0-6d2f92353e46">
      <Terms xmlns="http://schemas.microsoft.com/office/infopath/2007/PartnerControls"/>
    </lcf76f155ced4ddcb4097134ff3c332f>
    <TaxCatchAll xmlns="5ce0f2b5-5be5-4508-bce9-d7011ece0659"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1B5CD0EB-33A1-4B91-BA8F-3BF723409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ea61b-e7c2-41aa-a3e0-6d2f92353e46"/>
    <ds:schemaRef ds:uri="bfe72ddc-e54d-4318-84b5-858d7b6dfd1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C3CEF-CE7A-40B7-9555-66706B355EFD}">
  <ds:schemaRefs>
    <ds:schemaRef ds:uri="http://schemas.microsoft.com/office/2006/metadata/properties"/>
    <ds:schemaRef ds:uri="http://schemas.microsoft.com/office/infopath/2007/PartnerControls"/>
    <ds:schemaRef ds:uri="737ea61b-e7c2-41aa-a3e0-6d2f92353e46"/>
    <ds:schemaRef ds:uri="5ce0f2b5-5be5-4508-bce9-d7011ece0659"/>
  </ds:schemaRefs>
</ds:datastoreItem>
</file>

<file path=docMetadata/LabelInfo.xml><?xml version="1.0" encoding="utf-8"?>
<clbl:labelList xmlns:clbl="http://schemas.microsoft.com/office/2020/mipLabelMetadata">
  <clbl:label id="{6875d624-be8e-4279-bc32-cd34c7605b89}" enabled="1" method="Standard" siteId="{e05f907f-5886-4982-8b05-768c4df48a0e}"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126</Pages>
  <Words>27522</Words>
  <Characters>172269</Characters>
  <Application>Microsoft Office Word</Application>
  <DocSecurity>0</DocSecurity>
  <Lines>1435</Lines>
  <Paragraphs>398</Paragraphs>
  <ScaleCrop>false</ScaleCrop>
  <HeadingPairs>
    <vt:vector size="2" baseType="variant">
      <vt:variant>
        <vt:lpstr>Title</vt:lpstr>
      </vt:variant>
      <vt:variant>
        <vt:i4>1</vt:i4>
      </vt:variant>
    </vt:vector>
  </HeadingPairs>
  <TitlesOfParts>
    <vt:vector size="1" baseType="lpstr">
      <vt:lpstr>Our workforce, our future implementation guide</vt:lpstr>
    </vt:vector>
  </TitlesOfParts>
  <Manager/>
  <Company>Victoria State Government, Department of Health</Company>
  <LinksUpToDate>false</LinksUpToDate>
  <CharactersWithSpaces>199393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workforce, our future implementation guide</dc:title>
  <dc:subject>Our workforce, our future implementation guide</dc:subject>
  <dc:creator>Department of Health</dc:creator>
  <cp:keywords>implementation; mental health; guide; process; projects</cp:keywords>
  <dc:description/>
  <cp:lastModifiedBy>Tarannum Shaikh (Health)</cp:lastModifiedBy>
  <cp:revision>3</cp:revision>
  <cp:lastPrinted>2024-08-06T06:13:00Z</cp:lastPrinted>
  <dcterms:created xsi:type="dcterms:W3CDTF">2025-06-18T05:49:00Z</dcterms:created>
  <dcterms:modified xsi:type="dcterms:W3CDTF">2025-06-18T05:51:00Z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0x0101005EB4981D2A36F444B27F3A1E40F9746B</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2025-02-13T19:07:08Z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33c42f0c-3098-417d-ae64-97d2b9899ae8</vt:lpwstr>
  </property>
  <property fmtid="{D5CDD505-2E9C-101B-9397-08002B2CF9AE}" pid="12" name="MSIP_Label_43e64453-338c-4f93-8a4d-0039a0a41f2a_ContentBits">
    <vt:lpwstr>2</vt:lpwstr>
  </property>
</Properties>
</file>