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766D" w14:textId="77777777" w:rsidR="0074696E" w:rsidRPr="004C6EEE" w:rsidRDefault="0074696E" w:rsidP="00EC40D5">
      <w:pPr>
        <w:pStyle w:val="Sectionbreakfirstpage"/>
      </w:pPr>
    </w:p>
    <w:p w14:paraId="7D16E32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0E4284E0" wp14:editId="28F045B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5487FA0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2161C4C" w14:textId="78EC3E38" w:rsidR="003B5733" w:rsidRPr="003B5733" w:rsidRDefault="00970F7B" w:rsidP="006303E3">
            <w:pPr>
              <w:pStyle w:val="Documenttitle"/>
              <w:spacing w:after="120"/>
            </w:pPr>
            <w:r>
              <w:t>Burial d</w:t>
            </w:r>
            <w:r w:rsidR="006303E3">
              <w:t xml:space="preserve">epth </w:t>
            </w:r>
            <w:r w:rsidR="00982110">
              <w:t>requirements</w:t>
            </w:r>
          </w:p>
        </w:tc>
      </w:tr>
      <w:tr w:rsidR="003B5733" w14:paraId="2EC38EAD" w14:textId="77777777" w:rsidTr="00B07FF7">
        <w:tc>
          <w:tcPr>
            <w:tcW w:w="10348" w:type="dxa"/>
          </w:tcPr>
          <w:p w14:paraId="59550C3E" w14:textId="4EFD21C5" w:rsidR="003B5733" w:rsidRPr="00A1389F" w:rsidRDefault="006303E3" w:rsidP="00FA4D44">
            <w:pPr>
              <w:pStyle w:val="Documentsubtitle"/>
            </w:pPr>
            <w:r w:rsidRPr="006303E3">
              <w:t>Guidance for cemetery trusts</w:t>
            </w:r>
          </w:p>
        </w:tc>
      </w:tr>
      <w:tr w:rsidR="003B5733" w14:paraId="40050003" w14:textId="77777777" w:rsidTr="00B07FF7">
        <w:tc>
          <w:tcPr>
            <w:tcW w:w="10348" w:type="dxa"/>
          </w:tcPr>
          <w:p w14:paraId="1F4548C2" w14:textId="77777777" w:rsidR="003B5733" w:rsidRPr="001E5058" w:rsidRDefault="006303E3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41BE824A" w14:textId="77777777" w:rsidR="003849DA" w:rsidRPr="00F83A95" w:rsidRDefault="003849DA" w:rsidP="00F83A95">
      <w:pPr>
        <w:pStyle w:val="Body"/>
      </w:pPr>
    </w:p>
    <w:p w14:paraId="21A5B398" w14:textId="016F4128" w:rsidR="00F83A95" w:rsidRPr="00FA4D44" w:rsidRDefault="00F83A95" w:rsidP="00FA4D44">
      <w:pPr>
        <w:pStyle w:val="Heading1"/>
      </w:pPr>
      <w:r w:rsidRPr="00FA4D44">
        <w:t xml:space="preserve">Regulation </w:t>
      </w:r>
      <w:r w:rsidR="002372DA" w:rsidRPr="00FA4D44">
        <w:t>36</w:t>
      </w:r>
    </w:p>
    <w:p w14:paraId="79DAC5F5" w14:textId="7E99C902" w:rsidR="006303E3" w:rsidRDefault="006303E3" w:rsidP="00FB1926">
      <w:pPr>
        <w:pStyle w:val="Body"/>
        <w:spacing w:after="600"/>
      </w:pPr>
      <w:r>
        <w:t xml:space="preserve">This </w:t>
      </w:r>
      <w:r w:rsidR="00E118F4">
        <w:t>factsheet</w:t>
      </w:r>
      <w:r>
        <w:t xml:space="preserve"> summarises the minimum depth for burials in Victorian public cemeteries in accordance with Regulation </w:t>
      </w:r>
      <w:r w:rsidR="002372DA">
        <w:t>36</w:t>
      </w:r>
      <w:r>
        <w:t xml:space="preserve"> of the Cemeteries and Crematoria Regulations 20</w:t>
      </w:r>
      <w:r w:rsidR="00E61064">
        <w:t>2</w:t>
      </w:r>
      <w:r>
        <w:t>5.</w:t>
      </w:r>
    </w:p>
    <w:p w14:paraId="58E93D0A" w14:textId="3F9520D4" w:rsidR="006303E3" w:rsidRPr="00FA4D44" w:rsidRDefault="00AD5961" w:rsidP="00FB1926">
      <w:pPr>
        <w:pStyle w:val="Heading1"/>
        <w:spacing w:before="840" w:after="120"/>
      </w:pPr>
      <w:r w:rsidRPr="00FA4D44">
        <w:rPr>
          <w:noProof/>
        </w:rPr>
        <w:drawing>
          <wp:anchor distT="0" distB="0" distL="114300" distR="114300" simplePos="0" relativeHeight="251659264" behindDoc="0" locked="0" layoutInCell="1" allowOverlap="1" wp14:anchorId="6674718A" wp14:editId="3DAC67D0">
            <wp:simplePos x="0" y="0"/>
            <wp:positionH relativeFrom="margin">
              <wp:posOffset>3012440</wp:posOffset>
            </wp:positionH>
            <wp:positionV relativeFrom="paragraph">
              <wp:posOffset>305507</wp:posOffset>
            </wp:positionV>
            <wp:extent cx="3465830" cy="1944370"/>
            <wp:effectExtent l="0" t="0" r="1270" b="0"/>
            <wp:wrapSquare wrapText="bothSides"/>
            <wp:docPr id="1165784298" name="Picture 1" descr="Diagram of unsealed grave burial depth requi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784298" name="Picture 1" descr="Diagram of unsealed grave burial depth requirements"/>
                    <pic:cNvPicPr/>
                  </pic:nvPicPr>
                  <pic:blipFill rotWithShape="1">
                    <a:blip r:embed="rId15"/>
                    <a:srcRect l="821" r="886"/>
                    <a:stretch/>
                  </pic:blipFill>
                  <pic:spPr bwMode="auto">
                    <a:xfrm>
                      <a:off x="0" y="0"/>
                      <a:ext cx="3465830" cy="194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3E3" w:rsidRPr="00FA4D44">
        <w:t>Unsealed</w:t>
      </w:r>
    </w:p>
    <w:p w14:paraId="4206EADE" w14:textId="0EE579DC" w:rsidR="005035BF" w:rsidRDefault="00F3331A" w:rsidP="00F3331A">
      <w:pPr>
        <w:pStyle w:val="Body"/>
      </w:pPr>
      <w:r>
        <w:t>If bodily</w:t>
      </w:r>
      <w:r w:rsidR="00E93F18">
        <w:t xml:space="preserve"> </w:t>
      </w:r>
      <w:r>
        <w:t>remains or body parts are interred in a</w:t>
      </w:r>
      <w:r w:rsidR="00772FF7">
        <w:t xml:space="preserve">n </w:t>
      </w:r>
      <w:r w:rsidR="00772FF7" w:rsidRPr="006D06A9">
        <w:t>unsealed</w:t>
      </w:r>
      <w:r>
        <w:t xml:space="preserve"> place of</w:t>
      </w:r>
      <w:r w:rsidR="00E93F18">
        <w:t xml:space="preserve"> </w:t>
      </w:r>
      <w:r>
        <w:t>interment in a public cemetery, the cemetery trust</w:t>
      </w:r>
      <w:r w:rsidR="00E93F18">
        <w:t xml:space="preserve"> </w:t>
      </w:r>
      <w:r>
        <w:t xml:space="preserve">responsible for that cemetery must ensure </w:t>
      </w:r>
      <w:r w:rsidR="005035BF">
        <w:t>there is</w:t>
      </w:r>
      <w:r w:rsidR="00772FF7">
        <w:t xml:space="preserve"> </w:t>
      </w:r>
      <w:r w:rsidR="005035BF">
        <w:t>at least 750</w:t>
      </w:r>
      <w:r w:rsidR="00614598">
        <w:t xml:space="preserve">mm </w:t>
      </w:r>
      <w:r w:rsidR="005035BF">
        <w:t>of earth between the</w:t>
      </w:r>
      <w:r w:rsidR="00772FF7">
        <w:t xml:space="preserve"> </w:t>
      </w:r>
      <w:r w:rsidR="005035BF">
        <w:t>coffin, container, receptacle or those remains</w:t>
      </w:r>
      <w:r w:rsidR="00772FF7">
        <w:t xml:space="preserve"> </w:t>
      </w:r>
      <w:r w:rsidR="005035BF">
        <w:t>and normal ground level.</w:t>
      </w:r>
    </w:p>
    <w:p w14:paraId="1BF11E15" w14:textId="4EEEFBEB" w:rsidR="00E90F6B" w:rsidRDefault="00E90F6B" w:rsidP="00F3331A">
      <w:pPr>
        <w:pStyle w:val="Body"/>
      </w:pPr>
      <w:r w:rsidRPr="00E90F6B">
        <w:t>Penalty: 10 penalty units</w:t>
      </w:r>
    </w:p>
    <w:p w14:paraId="676447F4" w14:textId="02BFE113" w:rsidR="006303E3" w:rsidRDefault="006303E3" w:rsidP="00F83A95">
      <w:pPr>
        <w:pStyle w:val="Body"/>
        <w:spacing w:after="0" w:line="240" w:lineRule="auto"/>
        <w:ind w:left="720"/>
      </w:pPr>
    </w:p>
    <w:p w14:paraId="5787C8E3" w14:textId="77777777" w:rsidR="00580394" w:rsidRPr="00B519CD" w:rsidRDefault="00580394" w:rsidP="00F83A95">
      <w:pPr>
        <w:pStyle w:val="Body"/>
        <w:spacing w:after="0" w:line="240" w:lineRule="auto"/>
        <w:sectPr w:rsidR="00580394" w:rsidRPr="00B519CD" w:rsidSect="00E62622">
          <w:headerReference w:type="defaul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B64E6F0" w14:textId="6D3EA04B" w:rsidR="006303E3" w:rsidRDefault="006303E3" w:rsidP="00FB1926">
      <w:pPr>
        <w:pStyle w:val="Heading1"/>
        <w:spacing w:before="720"/>
      </w:pPr>
      <w:bookmarkStart w:id="0" w:name="_Hlk41913885"/>
      <w:r>
        <w:t>Sealed cap</w:t>
      </w:r>
    </w:p>
    <w:p w14:paraId="29AEADC9" w14:textId="1168A1D5" w:rsidR="006D06A9" w:rsidRPr="006D06A9" w:rsidRDefault="006D06A9" w:rsidP="006D06A9">
      <w:pPr>
        <w:pStyle w:val="Body"/>
      </w:pPr>
      <w:r>
        <w:t xml:space="preserve">A </w:t>
      </w:r>
      <w:r w:rsidRPr="006D06A9">
        <w:t>sealed cap is a substantial layer of concrete or similar solid material that is installed over a coffin, container, receptacle or human remains to seal the place of interment.</w:t>
      </w:r>
    </w:p>
    <w:p w14:paraId="039AB9CC" w14:textId="6AE998DF" w:rsidR="003A5A92" w:rsidRDefault="00F6207E" w:rsidP="004A20D2">
      <w:pPr>
        <w:pStyle w:val="Body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8C557A" wp14:editId="2599550C">
            <wp:simplePos x="0" y="0"/>
            <wp:positionH relativeFrom="margin">
              <wp:posOffset>2987040</wp:posOffset>
            </wp:positionH>
            <wp:positionV relativeFrom="paragraph">
              <wp:posOffset>113737</wp:posOffset>
            </wp:positionV>
            <wp:extent cx="3483610" cy="1926590"/>
            <wp:effectExtent l="0" t="0" r="2540" b="0"/>
            <wp:wrapSquare wrapText="bothSides"/>
            <wp:docPr id="1689414058" name="Picture 1" descr="Diagram of sealed cap grave burial depth requi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414058" name="Picture 1" descr="Diagram of sealed cap grave burial depth requirement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42F" w:rsidRPr="006D06A9">
        <w:t>W</w:t>
      </w:r>
      <w:r w:rsidR="004A20D2" w:rsidRPr="006D06A9">
        <w:t>here</w:t>
      </w:r>
      <w:r w:rsidR="004A20D2" w:rsidRPr="006D06A9">
        <w:rPr>
          <w:lang w:val="en-US"/>
        </w:rPr>
        <w:t xml:space="preserve"> a sealed cap is to</w:t>
      </w:r>
      <w:r w:rsidR="004A20D2" w:rsidRPr="004A20D2">
        <w:rPr>
          <w:lang w:val="en-US"/>
        </w:rPr>
        <w:t xml:space="preserve"> be installed over bodily</w:t>
      </w:r>
      <w:r w:rsidR="00BE0852">
        <w:rPr>
          <w:lang w:val="en-US"/>
        </w:rPr>
        <w:t> </w:t>
      </w:r>
      <w:r w:rsidR="004A20D2" w:rsidRPr="004A20D2">
        <w:rPr>
          <w:lang w:val="en-US"/>
        </w:rPr>
        <w:t xml:space="preserve">remains or body parts </w:t>
      </w:r>
      <w:r w:rsidR="0070142F">
        <w:rPr>
          <w:lang w:val="en-US"/>
        </w:rPr>
        <w:t xml:space="preserve">interred in a </w:t>
      </w:r>
      <w:r w:rsidR="004A20D2" w:rsidRPr="004A20D2">
        <w:rPr>
          <w:lang w:val="en-US"/>
        </w:rPr>
        <w:t>place</w:t>
      </w:r>
      <w:r w:rsidR="00BE0852">
        <w:rPr>
          <w:lang w:val="en-US"/>
        </w:rPr>
        <w:t> </w:t>
      </w:r>
      <w:r w:rsidR="004A20D2" w:rsidRPr="004A20D2">
        <w:rPr>
          <w:lang w:val="en-US"/>
        </w:rPr>
        <w:t>of</w:t>
      </w:r>
      <w:r w:rsidR="0070142F">
        <w:rPr>
          <w:lang w:val="en-US"/>
        </w:rPr>
        <w:t xml:space="preserve"> </w:t>
      </w:r>
      <w:r w:rsidR="004A20D2" w:rsidRPr="004A20D2">
        <w:rPr>
          <w:lang w:val="en-US"/>
        </w:rPr>
        <w:t>interment</w:t>
      </w:r>
      <w:r w:rsidR="009D23AD">
        <w:rPr>
          <w:lang w:val="en-US"/>
        </w:rPr>
        <w:t xml:space="preserve"> in a public cemetery</w:t>
      </w:r>
      <w:r w:rsidR="003A5A92">
        <w:t xml:space="preserve">, the cemetery trust responsible for that cemetery must ensure there is at least </w:t>
      </w:r>
      <w:r w:rsidR="00614598">
        <w:t xml:space="preserve">400mm </w:t>
      </w:r>
      <w:r w:rsidR="003A5A92">
        <w:t xml:space="preserve">of earth between the </w:t>
      </w:r>
      <w:r w:rsidR="00614598">
        <w:t>sealed cap</w:t>
      </w:r>
      <w:r w:rsidR="003A5A92">
        <w:t xml:space="preserve"> and normal ground level.</w:t>
      </w:r>
    </w:p>
    <w:p w14:paraId="570144F5" w14:textId="4086D150" w:rsidR="00E050BE" w:rsidRDefault="006D06A9" w:rsidP="00E050BE">
      <w:pPr>
        <w:pStyle w:val="Body"/>
        <w:rPr>
          <w:lang w:val="en-US"/>
        </w:rPr>
      </w:pPr>
      <w:r>
        <w:rPr>
          <w:lang w:val="en-US"/>
        </w:rPr>
        <w:t>T</w:t>
      </w:r>
      <w:r w:rsidR="00E050BE" w:rsidRPr="00E050BE">
        <w:rPr>
          <w:lang w:val="en-US"/>
        </w:rPr>
        <w:t xml:space="preserve">he sealed cap is </w:t>
      </w:r>
      <w:r>
        <w:rPr>
          <w:lang w:val="en-US"/>
        </w:rPr>
        <w:t xml:space="preserve">to be </w:t>
      </w:r>
      <w:r w:rsidR="00E050BE" w:rsidRPr="00E050BE">
        <w:rPr>
          <w:lang w:val="en-US"/>
        </w:rPr>
        <w:t>installed as soon as</w:t>
      </w:r>
      <w:r w:rsidR="00E050BE">
        <w:rPr>
          <w:lang w:val="en-US"/>
        </w:rPr>
        <w:t xml:space="preserve"> </w:t>
      </w:r>
      <w:r w:rsidR="00E050BE" w:rsidRPr="00E050BE">
        <w:rPr>
          <w:lang w:val="en-US"/>
        </w:rPr>
        <w:t>practicable after the interment</w:t>
      </w:r>
      <w:r>
        <w:rPr>
          <w:lang w:val="en-US"/>
        </w:rPr>
        <w:t>.</w:t>
      </w:r>
    </w:p>
    <w:p w14:paraId="61D67A5C" w14:textId="77777777" w:rsidR="003A5A92" w:rsidRDefault="003A5A92" w:rsidP="003A5A92">
      <w:pPr>
        <w:pStyle w:val="Body"/>
      </w:pPr>
      <w:r w:rsidRPr="00E90F6B">
        <w:t>Penalty: 10 penalty units</w:t>
      </w:r>
    </w:p>
    <w:p w14:paraId="0F702BBB" w14:textId="36456619" w:rsidR="006303E3" w:rsidRDefault="006303E3" w:rsidP="00F83A95">
      <w:pPr>
        <w:pStyle w:val="Body"/>
        <w:spacing w:after="0" w:line="240" w:lineRule="auto"/>
      </w:pPr>
    </w:p>
    <w:p w14:paraId="5830F316" w14:textId="359B5C05" w:rsidR="006303E3" w:rsidRDefault="006303E3" w:rsidP="006303E3">
      <w:pPr>
        <w:pStyle w:val="Body"/>
        <w:jc w:val="center"/>
      </w:pPr>
    </w:p>
    <w:p w14:paraId="20F62075" w14:textId="77777777" w:rsidR="006303E3" w:rsidRDefault="006303E3" w:rsidP="006303E3">
      <w:pPr>
        <w:pStyle w:val="Heading1"/>
      </w:pPr>
      <w:r>
        <w:lastRenderedPageBreak/>
        <w:t>Sealed cap and sides</w:t>
      </w:r>
    </w:p>
    <w:p w14:paraId="7E5C9E1B" w14:textId="455F1F62" w:rsidR="00736F7D" w:rsidRDefault="008221D6" w:rsidP="00E04D52">
      <w:pPr>
        <w:pStyle w:val="Body"/>
      </w:pPr>
      <w:r>
        <w:t xml:space="preserve">If </w:t>
      </w:r>
      <w:r w:rsidR="00CC5F7F">
        <w:t xml:space="preserve">an interment </w:t>
      </w:r>
      <w:r w:rsidR="00C66236">
        <w:t xml:space="preserve">has taken place </w:t>
      </w:r>
      <w:r w:rsidR="00736F7D">
        <w:t>at least</w:t>
      </w:r>
      <w:r w:rsidR="00CC5F7F">
        <w:t xml:space="preserve"> </w:t>
      </w:r>
      <w:r w:rsidR="00736F7D">
        <w:t>once before 28 July 1998</w:t>
      </w:r>
      <w:r w:rsidR="00C66236">
        <w:t xml:space="preserve"> in a place of interment, </w:t>
      </w:r>
      <w:r w:rsidR="00E04D52">
        <w:t xml:space="preserve">bodily remains or body parts may be interred in that place of interment </w:t>
      </w:r>
      <w:r w:rsidR="000B02FF">
        <w:t>if:</w:t>
      </w:r>
    </w:p>
    <w:p w14:paraId="2514C9EE" w14:textId="4EA67443" w:rsidR="00A57ADD" w:rsidRDefault="000B02FF" w:rsidP="0048368B">
      <w:pPr>
        <w:pStyle w:val="Numberlowerroman"/>
      </w:pPr>
      <w:r>
        <w:t>the place of interment is resealed with a</w:t>
      </w:r>
      <w:r w:rsidR="00A57ADD">
        <w:t xml:space="preserve"> </w:t>
      </w:r>
      <w:r>
        <w:t>sealed cap as soon as practicable after</w:t>
      </w:r>
      <w:r w:rsidR="00A57ADD">
        <w:t xml:space="preserve"> </w:t>
      </w:r>
      <w:r>
        <w:t>the interment</w:t>
      </w:r>
      <w:r w:rsidR="00F51EAF">
        <w:t>,</w:t>
      </w:r>
      <w:r>
        <w:t xml:space="preserve"> and</w:t>
      </w:r>
    </w:p>
    <w:p w14:paraId="75C643D5" w14:textId="0821836E" w:rsidR="00A57ADD" w:rsidRDefault="000B02FF" w:rsidP="008502BB">
      <w:pPr>
        <w:pStyle w:val="Numberlowerroman"/>
      </w:pPr>
      <w:r>
        <w:t>the sides of the place of interment</w:t>
      </w:r>
      <w:r w:rsidR="00A57ADD">
        <w:t xml:space="preserve"> </w:t>
      </w:r>
      <w:r>
        <w:t>above the sealed cap are lined with</w:t>
      </w:r>
      <w:r w:rsidR="00A57ADD">
        <w:t xml:space="preserve"> </w:t>
      </w:r>
      <w:r>
        <w:t>brick, stone, concrete or other similar</w:t>
      </w:r>
      <w:r w:rsidR="00A57ADD">
        <w:t xml:space="preserve"> </w:t>
      </w:r>
      <w:r>
        <w:t>material</w:t>
      </w:r>
      <w:r w:rsidR="00F51EAF">
        <w:t>,</w:t>
      </w:r>
      <w:r>
        <w:t xml:space="preserve"> and</w:t>
      </w:r>
    </w:p>
    <w:p w14:paraId="00C4A256" w14:textId="77777777" w:rsidR="00F51EAF" w:rsidRDefault="000B02FF" w:rsidP="00F51EAF">
      <w:pPr>
        <w:pStyle w:val="Numberlowerroman"/>
      </w:pPr>
      <w:r>
        <w:t>there is at least 300</w:t>
      </w:r>
      <w:r w:rsidR="00A57ADD">
        <w:t xml:space="preserve">mm </w:t>
      </w:r>
      <w:r>
        <w:t>of earth</w:t>
      </w:r>
      <w:r w:rsidR="00A57ADD">
        <w:t xml:space="preserve"> </w:t>
      </w:r>
      <w:r>
        <w:t>between the sealed cap and normal</w:t>
      </w:r>
      <w:r w:rsidR="00A57ADD">
        <w:t xml:space="preserve"> </w:t>
      </w:r>
      <w:r>
        <w:t>ground level.</w:t>
      </w:r>
    </w:p>
    <w:p w14:paraId="21451840" w14:textId="1294796A" w:rsidR="006303E3" w:rsidRDefault="006303E3" w:rsidP="00F51EAF">
      <w:pPr>
        <w:pStyle w:val="Numberlowerroman"/>
        <w:numPr>
          <w:ilvl w:val="0"/>
          <w:numId w:val="0"/>
        </w:numPr>
      </w:pPr>
      <w:r>
        <w:t>Penalty: 10 penalty units</w:t>
      </w:r>
    </w:p>
    <w:p w14:paraId="433A729C" w14:textId="77777777" w:rsidR="007F35F3" w:rsidRDefault="007F35F3" w:rsidP="00F51EAF">
      <w:pPr>
        <w:pStyle w:val="Numberlowerroman"/>
        <w:numPr>
          <w:ilvl w:val="0"/>
          <w:numId w:val="0"/>
        </w:numPr>
      </w:pPr>
    </w:p>
    <w:p w14:paraId="67141983" w14:textId="643A0054" w:rsidR="00D51E7D" w:rsidRDefault="007F35F3" w:rsidP="007F35F3">
      <w:pPr>
        <w:pStyle w:val="Body"/>
        <w:jc w:val="center"/>
      </w:pPr>
      <w:r>
        <w:rPr>
          <w:noProof/>
        </w:rPr>
        <w:drawing>
          <wp:inline distT="0" distB="0" distL="0" distR="0" wp14:anchorId="202B82F0" wp14:editId="40FB70DE">
            <wp:extent cx="3657600" cy="2254277"/>
            <wp:effectExtent l="0" t="0" r="0" b="0"/>
            <wp:docPr id="686267665" name="Picture 1" descr="Diagram of sealed cap and sides grave burial depth requi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67665" name="Picture 1" descr="Diagram of sealed cap and sides grave burial depth requirements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69558" cy="226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32BFF" w14:textId="77777777" w:rsidR="00D51E7D" w:rsidRDefault="00D51E7D" w:rsidP="00BD3FCD">
      <w:pPr>
        <w:pStyle w:val="Body"/>
        <w:spacing w:after="396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B3863" w14:paraId="5EF73CE9" w14:textId="77777777" w:rsidTr="00236856">
        <w:tc>
          <w:tcPr>
            <w:tcW w:w="10194" w:type="dxa"/>
          </w:tcPr>
          <w:p w14:paraId="57E906E5" w14:textId="44DBEA20" w:rsidR="00CB3863" w:rsidRPr="0055119B" w:rsidRDefault="00CB3863" w:rsidP="00236856">
            <w:pPr>
              <w:pStyle w:val="Accessibilitypara"/>
            </w:pP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Pr="00587D88">
              <w:t xml:space="preserve">phone </w:t>
            </w:r>
            <w:r w:rsidR="00A50ED9" w:rsidRPr="00587D88">
              <w:t>1800 034 280</w:t>
            </w:r>
            <w:r w:rsidRPr="00587D88">
              <w:t xml:space="preserve">, </w:t>
            </w:r>
            <w:r w:rsidRPr="0055119B">
              <w:t xml:space="preserve">using the National Relay Service 13 36 77 if required, or </w:t>
            </w:r>
            <w:hyperlink r:id="rId19" w:history="1">
              <w:r w:rsidRPr="002238BF">
                <w:rPr>
                  <w:rStyle w:val="Hyperlink"/>
                  <w:u w:val="none"/>
                </w:rPr>
                <w:t>email</w:t>
              </w:r>
              <w:r w:rsidR="006C4D0C" w:rsidRPr="002238BF">
                <w:rPr>
                  <w:rStyle w:val="Hyperlink"/>
                  <w:u w:val="none"/>
                </w:rPr>
                <w:t xml:space="preserve"> the department</w:t>
              </w:r>
            </w:hyperlink>
            <w:r w:rsidR="006C4D0C">
              <w:t xml:space="preserve"> &lt;cemeteries@health.vic.gov.au&gt;.</w:t>
            </w:r>
            <w:r w:rsidRPr="0055119B">
              <w:t xml:space="preserve"> </w:t>
            </w:r>
          </w:p>
          <w:p w14:paraId="21BA66D2" w14:textId="77777777" w:rsidR="00CB3863" w:rsidRPr="0055119B" w:rsidRDefault="00CB3863" w:rsidP="00236856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70741C9" w14:textId="57784E58" w:rsidR="00CB3863" w:rsidRPr="0055119B" w:rsidRDefault="00CB3863" w:rsidP="00236856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6C4D0C">
              <w:t>June 2025.</w:t>
            </w:r>
          </w:p>
          <w:p w14:paraId="776E5672" w14:textId="01ACF4B1" w:rsidR="00CB3863" w:rsidRDefault="00CB3863" w:rsidP="00236856">
            <w:pPr>
              <w:pStyle w:val="Imprint"/>
            </w:pPr>
            <w:r w:rsidRPr="0055119B">
              <w:t>Available at</w:t>
            </w:r>
            <w:r w:rsidR="00587D88">
              <w:t xml:space="preserve"> </w:t>
            </w:r>
            <w:hyperlink r:id="rId20" w:history="1">
              <w:r w:rsidR="00587D88" w:rsidRPr="00587D88">
                <w:rPr>
                  <w:rStyle w:val="Hyperlink"/>
                  <w:u w:val="none"/>
                </w:rPr>
                <w:t>health.vic</w:t>
              </w:r>
            </w:hyperlink>
            <w:r w:rsidR="00587D88">
              <w:t xml:space="preserve"> &lt;</w:t>
            </w:r>
            <w:r w:rsidR="00587D88" w:rsidRPr="00587D88">
              <w:t>https://www.health.vic.gov.au/cemeteries-and-crematoria/cemeteries-burial-depth</w:t>
            </w:r>
            <w:r w:rsidR="00587D88">
              <w:t>&gt;.</w:t>
            </w:r>
          </w:p>
        </w:tc>
      </w:tr>
      <w:bookmarkEnd w:id="0"/>
      <w:bookmarkEnd w:id="1"/>
    </w:tbl>
    <w:p w14:paraId="1D9B4F8B" w14:textId="6A474F0D" w:rsidR="006303E3" w:rsidRPr="006303E3" w:rsidRDefault="006303E3" w:rsidP="00587D88">
      <w:pPr>
        <w:pStyle w:val="Body"/>
        <w:spacing w:after="0" w:line="240" w:lineRule="auto"/>
        <w:rPr>
          <w:sz w:val="12"/>
          <w:szCs w:val="10"/>
        </w:rPr>
      </w:pPr>
    </w:p>
    <w:sectPr w:rsidR="006303E3" w:rsidRPr="006303E3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0A976" w14:textId="77777777" w:rsidR="00E91874" w:rsidRDefault="00E91874">
      <w:r>
        <w:separator/>
      </w:r>
    </w:p>
  </w:endnote>
  <w:endnote w:type="continuationSeparator" w:id="0">
    <w:p w14:paraId="7578D8C3" w14:textId="77777777" w:rsidR="00E91874" w:rsidRDefault="00E9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019D" w14:textId="397FDB50" w:rsidR="00E261B3" w:rsidRPr="00F65AA9" w:rsidRDefault="00234255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90D5F01" wp14:editId="191C4BA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db545838f7487732f721aff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A00C75" w14:textId="6DD9E4DD" w:rsidR="00234255" w:rsidRPr="00234255" w:rsidRDefault="00234255" w:rsidP="0023425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3425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D5F01" id="_x0000_t202" coordsize="21600,21600" o:spt="202" path="m,l,21600r21600,l21600,xe">
              <v:stroke joinstyle="miter"/>
              <v:path gradientshapeok="t" o:connecttype="rect"/>
            </v:shapetype>
            <v:shape id="MSIPCMfdb545838f7487732f721aff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EA00C75" w14:textId="6DD9E4DD" w:rsidR="00234255" w:rsidRPr="00234255" w:rsidRDefault="00234255" w:rsidP="0023425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3425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F88DBBB" wp14:editId="14AB8A05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E3F0" w14:textId="167C0AE8" w:rsidR="00CF06BA" w:rsidRDefault="002342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2FBB260C" wp14:editId="4C31A78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e230481a80bc56bf6014334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99D644" w14:textId="2B6A165F" w:rsidR="00234255" w:rsidRPr="00234255" w:rsidRDefault="00234255" w:rsidP="0023425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3425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B260C" id="_x0000_t202" coordsize="21600,21600" o:spt="202" path="m,l,21600r21600,l21600,xe">
              <v:stroke joinstyle="miter"/>
              <v:path gradientshapeok="t" o:connecttype="rect"/>
            </v:shapetype>
            <v:shape id="MSIPCMe230481a80bc56bf60143343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899D644" w14:textId="2B6A165F" w:rsidR="00234255" w:rsidRPr="00234255" w:rsidRDefault="00234255" w:rsidP="0023425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3425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859DD" w14:textId="07CD884F" w:rsidR="00373890" w:rsidRPr="00F65AA9" w:rsidRDefault="00234255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72F2FB17" wp14:editId="5008D53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ae5d4963a0f41ce33bd94424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AE2445" w14:textId="0E88C64E" w:rsidR="00234255" w:rsidRPr="00234255" w:rsidRDefault="00234255" w:rsidP="0023425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3425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2FB17" id="_x0000_t202" coordsize="21600,21600" o:spt="202" path="m,l,21600r21600,l21600,xe">
              <v:stroke joinstyle="miter"/>
              <v:path gradientshapeok="t" o:connecttype="rect"/>
            </v:shapetype>
            <v:shape id="MSIPCMae5d4963a0f41ce33bd94424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6AE2445" w14:textId="0E88C64E" w:rsidR="00234255" w:rsidRPr="00234255" w:rsidRDefault="00234255" w:rsidP="0023425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3425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AB497" w14:textId="77777777" w:rsidR="00E91874" w:rsidRDefault="00E91874" w:rsidP="002862F1">
      <w:pPr>
        <w:spacing w:before="120"/>
      </w:pPr>
      <w:r>
        <w:separator/>
      </w:r>
    </w:p>
  </w:footnote>
  <w:footnote w:type="continuationSeparator" w:id="0">
    <w:p w14:paraId="287AA2D8" w14:textId="77777777" w:rsidR="00E91874" w:rsidRDefault="00E9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40B4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A4BF" w14:textId="0B6A716E" w:rsidR="00E261B3" w:rsidRPr="0051568D" w:rsidRDefault="00BD3FCD" w:rsidP="0011701A">
    <w:pPr>
      <w:pStyle w:val="Header"/>
    </w:pPr>
    <w:r>
      <w:t>B</w:t>
    </w:r>
    <w:r w:rsidR="006303E3" w:rsidRPr="006303E3">
      <w:t>urial</w:t>
    </w:r>
    <w:r w:rsidR="00982110">
      <w:t xml:space="preserve"> </w:t>
    </w:r>
    <w:r>
      <w:t xml:space="preserve">depth </w:t>
    </w:r>
    <w:r w:rsidR="00982110">
      <w:t>requirements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5828920">
    <w:abstractNumId w:val="10"/>
  </w:num>
  <w:num w:numId="2" w16cid:durableId="941180936">
    <w:abstractNumId w:val="17"/>
  </w:num>
  <w:num w:numId="3" w16cid:durableId="15943146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5657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11077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0384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1234408">
    <w:abstractNumId w:val="21"/>
  </w:num>
  <w:num w:numId="8" w16cid:durableId="1234898939">
    <w:abstractNumId w:val="16"/>
  </w:num>
  <w:num w:numId="9" w16cid:durableId="1381516758">
    <w:abstractNumId w:val="20"/>
  </w:num>
  <w:num w:numId="10" w16cid:durableId="83403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7104091">
    <w:abstractNumId w:val="22"/>
  </w:num>
  <w:num w:numId="12" w16cid:durableId="14135781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643819">
    <w:abstractNumId w:val="18"/>
  </w:num>
  <w:num w:numId="14" w16cid:durableId="5415545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6853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034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36896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7148006">
    <w:abstractNumId w:val="24"/>
  </w:num>
  <w:num w:numId="19" w16cid:durableId="75678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3943753">
    <w:abstractNumId w:val="14"/>
  </w:num>
  <w:num w:numId="21" w16cid:durableId="2106459337">
    <w:abstractNumId w:val="12"/>
  </w:num>
  <w:num w:numId="22" w16cid:durableId="12999217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4568168">
    <w:abstractNumId w:val="15"/>
  </w:num>
  <w:num w:numId="24" w16cid:durableId="252469911">
    <w:abstractNumId w:val="25"/>
  </w:num>
  <w:num w:numId="25" w16cid:durableId="1606955952">
    <w:abstractNumId w:val="23"/>
  </w:num>
  <w:num w:numId="26" w16cid:durableId="873613869">
    <w:abstractNumId w:val="19"/>
  </w:num>
  <w:num w:numId="27" w16cid:durableId="1021784290">
    <w:abstractNumId w:val="11"/>
  </w:num>
  <w:num w:numId="28" w16cid:durableId="310527492">
    <w:abstractNumId w:val="26"/>
  </w:num>
  <w:num w:numId="29" w16cid:durableId="167140287">
    <w:abstractNumId w:val="9"/>
  </w:num>
  <w:num w:numId="30" w16cid:durableId="1381201088">
    <w:abstractNumId w:val="7"/>
  </w:num>
  <w:num w:numId="31" w16cid:durableId="340548057">
    <w:abstractNumId w:val="6"/>
  </w:num>
  <w:num w:numId="32" w16cid:durableId="1831214861">
    <w:abstractNumId w:val="5"/>
  </w:num>
  <w:num w:numId="33" w16cid:durableId="848448795">
    <w:abstractNumId w:val="4"/>
  </w:num>
  <w:num w:numId="34" w16cid:durableId="647904071">
    <w:abstractNumId w:val="8"/>
  </w:num>
  <w:num w:numId="35" w16cid:durableId="696008953">
    <w:abstractNumId w:val="3"/>
  </w:num>
  <w:num w:numId="36" w16cid:durableId="180898398">
    <w:abstractNumId w:val="2"/>
  </w:num>
  <w:num w:numId="37" w16cid:durableId="467169446">
    <w:abstractNumId w:val="1"/>
  </w:num>
  <w:num w:numId="38" w16cid:durableId="897015359">
    <w:abstractNumId w:val="0"/>
  </w:num>
  <w:num w:numId="39" w16cid:durableId="17616088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E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583E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02FF"/>
    <w:rsid w:val="000B3EDB"/>
    <w:rsid w:val="000B543D"/>
    <w:rsid w:val="000B55F9"/>
    <w:rsid w:val="000B5BF7"/>
    <w:rsid w:val="000B66AB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67A3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286"/>
    <w:rsid w:val="001D5D56"/>
    <w:rsid w:val="001D60EC"/>
    <w:rsid w:val="001D6F59"/>
    <w:rsid w:val="001E0C5D"/>
    <w:rsid w:val="001E2A36"/>
    <w:rsid w:val="001E44DF"/>
    <w:rsid w:val="001E5058"/>
    <w:rsid w:val="001E63BC"/>
    <w:rsid w:val="001E68A5"/>
    <w:rsid w:val="001E6BB0"/>
    <w:rsid w:val="001E7282"/>
    <w:rsid w:val="001F3826"/>
    <w:rsid w:val="001F3F70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A46"/>
    <w:rsid w:val="00216C03"/>
    <w:rsid w:val="00220C04"/>
    <w:rsid w:val="0022278D"/>
    <w:rsid w:val="002238BF"/>
    <w:rsid w:val="0022701F"/>
    <w:rsid w:val="00227C68"/>
    <w:rsid w:val="002333F5"/>
    <w:rsid w:val="00233724"/>
    <w:rsid w:val="00234255"/>
    <w:rsid w:val="002365B4"/>
    <w:rsid w:val="002372DA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659C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49DA"/>
    <w:rsid w:val="00386109"/>
    <w:rsid w:val="00386944"/>
    <w:rsid w:val="00387225"/>
    <w:rsid w:val="003956CC"/>
    <w:rsid w:val="00395C9A"/>
    <w:rsid w:val="003A0853"/>
    <w:rsid w:val="003A5A92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6BB5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20D2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6AFC"/>
    <w:rsid w:val="005032D9"/>
    <w:rsid w:val="005035BF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3CF8"/>
    <w:rsid w:val="0058757E"/>
    <w:rsid w:val="00587D88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4598"/>
    <w:rsid w:val="00620154"/>
    <w:rsid w:val="00621B1C"/>
    <w:rsid w:val="0062408D"/>
    <w:rsid w:val="006240CC"/>
    <w:rsid w:val="00624940"/>
    <w:rsid w:val="006254F8"/>
    <w:rsid w:val="00627DA7"/>
    <w:rsid w:val="006303E3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77DB2"/>
    <w:rsid w:val="006821E5"/>
    <w:rsid w:val="0068454C"/>
    <w:rsid w:val="00684DE1"/>
    <w:rsid w:val="00691B62"/>
    <w:rsid w:val="006933B5"/>
    <w:rsid w:val="00693D14"/>
    <w:rsid w:val="00696F27"/>
    <w:rsid w:val="006A18C2"/>
    <w:rsid w:val="006A3383"/>
    <w:rsid w:val="006B077C"/>
    <w:rsid w:val="006B6803"/>
    <w:rsid w:val="006C4D0C"/>
    <w:rsid w:val="006D06A9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142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6F7D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3F8"/>
    <w:rsid w:val="00770F37"/>
    <w:rsid w:val="007711A0"/>
    <w:rsid w:val="00772D5E"/>
    <w:rsid w:val="00772FF7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6015"/>
    <w:rsid w:val="007F31B6"/>
    <w:rsid w:val="007F35F3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21D6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10E8"/>
    <w:rsid w:val="00950E2C"/>
    <w:rsid w:val="00951D50"/>
    <w:rsid w:val="009525EB"/>
    <w:rsid w:val="00953E2A"/>
    <w:rsid w:val="0095470B"/>
    <w:rsid w:val="00954874"/>
    <w:rsid w:val="0095615A"/>
    <w:rsid w:val="00961400"/>
    <w:rsid w:val="00963646"/>
    <w:rsid w:val="009649B3"/>
    <w:rsid w:val="0096632D"/>
    <w:rsid w:val="00970F7B"/>
    <w:rsid w:val="009718C7"/>
    <w:rsid w:val="0097559F"/>
    <w:rsid w:val="0097761E"/>
    <w:rsid w:val="00982110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23AD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6C45"/>
    <w:rsid w:val="00A22229"/>
    <w:rsid w:val="00A24442"/>
    <w:rsid w:val="00A330BB"/>
    <w:rsid w:val="00A44882"/>
    <w:rsid w:val="00A45125"/>
    <w:rsid w:val="00A50ED9"/>
    <w:rsid w:val="00A54715"/>
    <w:rsid w:val="00A57ADD"/>
    <w:rsid w:val="00A6061C"/>
    <w:rsid w:val="00A62D44"/>
    <w:rsid w:val="00A67263"/>
    <w:rsid w:val="00A7161C"/>
    <w:rsid w:val="00A77AA3"/>
    <w:rsid w:val="00A8236D"/>
    <w:rsid w:val="00A854EB"/>
    <w:rsid w:val="00A85529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5961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6132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21B4"/>
    <w:rsid w:val="00B90729"/>
    <w:rsid w:val="00B907DA"/>
    <w:rsid w:val="00B94CD5"/>
    <w:rsid w:val="00B950BC"/>
    <w:rsid w:val="00B9714C"/>
    <w:rsid w:val="00BA29AD"/>
    <w:rsid w:val="00BA33CF"/>
    <w:rsid w:val="00BA3F8D"/>
    <w:rsid w:val="00BA7E45"/>
    <w:rsid w:val="00BB7A10"/>
    <w:rsid w:val="00BC3E8F"/>
    <w:rsid w:val="00BC60BE"/>
    <w:rsid w:val="00BC63D9"/>
    <w:rsid w:val="00BC7468"/>
    <w:rsid w:val="00BC7D4F"/>
    <w:rsid w:val="00BC7ED7"/>
    <w:rsid w:val="00BD2850"/>
    <w:rsid w:val="00BD3FCD"/>
    <w:rsid w:val="00BE0852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07E5F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236"/>
    <w:rsid w:val="00C6682F"/>
    <w:rsid w:val="00C67BF4"/>
    <w:rsid w:val="00C7275E"/>
    <w:rsid w:val="00C74C5D"/>
    <w:rsid w:val="00C801C6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3863"/>
    <w:rsid w:val="00CB4500"/>
    <w:rsid w:val="00CB7800"/>
    <w:rsid w:val="00CC0C72"/>
    <w:rsid w:val="00CC2BFD"/>
    <w:rsid w:val="00CC5F7F"/>
    <w:rsid w:val="00CD3476"/>
    <w:rsid w:val="00CD64DF"/>
    <w:rsid w:val="00CD706E"/>
    <w:rsid w:val="00CE225F"/>
    <w:rsid w:val="00CF06BA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1E7D"/>
    <w:rsid w:val="00D52D73"/>
    <w:rsid w:val="00D52E58"/>
    <w:rsid w:val="00D56AEC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4D52"/>
    <w:rsid w:val="00E050BE"/>
    <w:rsid w:val="00E06B75"/>
    <w:rsid w:val="00E11332"/>
    <w:rsid w:val="00E11352"/>
    <w:rsid w:val="00E118F4"/>
    <w:rsid w:val="00E16C04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1064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05A3"/>
    <w:rsid w:val="00E90F6B"/>
    <w:rsid w:val="00E91874"/>
    <w:rsid w:val="00E92AC3"/>
    <w:rsid w:val="00E93F18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331A"/>
    <w:rsid w:val="00F34C6F"/>
    <w:rsid w:val="00F35287"/>
    <w:rsid w:val="00F40A70"/>
    <w:rsid w:val="00F43A37"/>
    <w:rsid w:val="00F451AB"/>
    <w:rsid w:val="00F4641B"/>
    <w:rsid w:val="00F46EB8"/>
    <w:rsid w:val="00F50CD1"/>
    <w:rsid w:val="00F511E4"/>
    <w:rsid w:val="00F51EAF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07E"/>
    <w:rsid w:val="00F64696"/>
    <w:rsid w:val="00F65AA9"/>
    <w:rsid w:val="00F6768F"/>
    <w:rsid w:val="00F72C2C"/>
    <w:rsid w:val="00F76CAB"/>
    <w:rsid w:val="00F772C6"/>
    <w:rsid w:val="00F815B5"/>
    <w:rsid w:val="00F83A95"/>
    <w:rsid w:val="00F84FA0"/>
    <w:rsid w:val="00F85195"/>
    <w:rsid w:val="00F868E3"/>
    <w:rsid w:val="00F938BA"/>
    <w:rsid w:val="00F97919"/>
    <w:rsid w:val="00FA2C46"/>
    <w:rsid w:val="00FA3525"/>
    <w:rsid w:val="00FA4D44"/>
    <w:rsid w:val="00FA5A53"/>
    <w:rsid w:val="00FA6FB9"/>
    <w:rsid w:val="00FB1926"/>
    <w:rsid w:val="00FB2551"/>
    <w:rsid w:val="00FB4769"/>
    <w:rsid w:val="00FB4CDA"/>
    <w:rsid w:val="00FB6481"/>
    <w:rsid w:val="00FB6D36"/>
    <w:rsid w:val="00FC0965"/>
    <w:rsid w:val="00FC0F81"/>
    <w:rsid w:val="00FC186C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790715"/>
  <w15:docId w15:val="{F7E73783-870C-4933-B15F-BEA6E4B8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6303E3"/>
    <w:pPr>
      <w:spacing w:after="120" w:line="270" w:lineRule="atLeast"/>
    </w:pPr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www.health.vic.gov.au/cemeteries-and-crematoria/cemeteries-burial-dep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emeteries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8" ma:contentTypeDescription="Create a new document." ma:contentTypeScope="" ma:versionID="5d14cb8e25f7b17124240481b7c9f1ed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d6467c1fc26e1b0cef387c65ee70e861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Inter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Interviewdate" ma:index="25" nillable="true" ma:displayName="Interview date" ma:format="DateOnly" ma:internalName="Inter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Interviewdate xmlns="6371cb4f-6914-47b5-91ad-9d8989e82aef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61FF3-843F-4648-BB39-B178BD5CF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C2DE5-DE4D-4893-84E7-5693D5C61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9F625-0F23-43AD-AC35-F09A42331B13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customXml/itemProps4.xml><?xml version="1.0" encoding="utf-8"?>
<ds:datastoreItem xmlns:ds="http://schemas.openxmlformats.org/officeDocument/2006/customXml" ds:itemID="{EB1ABD6B-CE6D-4EB3-8272-B3828DE0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Depth of burial requirements</vt:lpstr>
    </vt:vector>
  </TitlesOfParts>
  <Manager/>
  <Company/>
  <LinksUpToDate>false</LinksUpToDate>
  <CharactersWithSpaces>2312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Burial depth requirements</dc:title>
  <dc:subject>Cemeteries and crematoria</dc:subject>
  <dc:creator>Cemeteries@health.vic.gov.au</dc:creator>
  <cp:keywords/>
  <dc:description/>
  <dcterms:created xsi:type="dcterms:W3CDTF">2025-06-04T01:28:00Z</dcterms:created>
  <dcterms:modified xsi:type="dcterms:W3CDTF">2025-06-13T01:02:00Z</dcterms:modified>
  <cp:category>Cemeteries, grave depth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2021-08-06T04:21:47Z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3c706550-813e-47e5-b44a-074491500ab6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0x0101007030552A2AA0B441BF7296DF63DC47DC</vt:lpwstr>
  </property>
  <property fmtid="{D5CDD505-2E9C-101B-9397-08002B2CF9AE}" pid="10" name="MediaServiceImageTags">
    <vt:lpwstr/>
  </property>
</Properties>
</file>