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BF2E" w14:textId="77777777" w:rsidR="0074696E" w:rsidRPr="00181E5D" w:rsidRDefault="00041B1A" w:rsidP="00EC40D5">
      <w:pPr>
        <w:pStyle w:val="Sectionbreakfirstpage"/>
        <w:rPr>
          <w:noProof w:val="0"/>
          <w:lang w:val="es-419"/>
        </w:rPr>
      </w:pPr>
      <w:r w:rsidRPr="00181E5D">
        <w:rPr>
          <w:lang w:val="en-US" w:bidi="my-MM"/>
        </w:rPr>
        <w:drawing>
          <wp:anchor distT="0" distB="0" distL="114300" distR="114300" simplePos="0" relativeHeight="251658240" behindDoc="1" locked="1" layoutInCell="1" allowOverlap="0" wp14:anchorId="3833C275" wp14:editId="34B7CBA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078501"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87A1676" w14:textId="77777777" w:rsidR="00A62D44" w:rsidRPr="00181E5D" w:rsidRDefault="00A62D44" w:rsidP="00EC40D5">
      <w:pPr>
        <w:pStyle w:val="Sectionbreakfirstpage"/>
        <w:rPr>
          <w:noProof w:val="0"/>
          <w:lang w:val="es-419"/>
        </w:rPr>
        <w:sectPr w:rsidR="00A62D44" w:rsidRPr="00181E5D"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7B18C7" w:rsidRPr="00181E5D" w14:paraId="50FBC5C3" w14:textId="77777777" w:rsidTr="31A57B60">
        <w:trPr>
          <w:trHeight w:val="622"/>
        </w:trPr>
        <w:tc>
          <w:tcPr>
            <w:tcW w:w="10348" w:type="dxa"/>
            <w:tcMar>
              <w:top w:w="1531" w:type="dxa"/>
              <w:left w:w="0" w:type="dxa"/>
              <w:right w:w="0" w:type="dxa"/>
            </w:tcMar>
          </w:tcPr>
          <w:p w14:paraId="6EBC8308" w14:textId="77777777" w:rsidR="003B5733" w:rsidRPr="00181E5D" w:rsidRDefault="00041B1A" w:rsidP="003B5733">
            <w:pPr>
              <w:pStyle w:val="Documenttitle"/>
              <w:rPr>
                <w:lang w:val="es-419"/>
              </w:rPr>
            </w:pPr>
            <w:r w:rsidRPr="00181E5D">
              <w:rPr>
                <w:noProof/>
                <w:sz w:val="44"/>
                <w:szCs w:val="48"/>
                <w:lang w:val="en-US" w:bidi="my-MM"/>
              </w:rPr>
              <mc:AlternateContent>
                <mc:Choice Requires="wps">
                  <w:drawing>
                    <wp:anchor distT="45720" distB="45720" distL="114300" distR="114300" simplePos="0" relativeHeight="251661312" behindDoc="0" locked="0" layoutInCell="1" allowOverlap="1" wp14:anchorId="0A0BF5F3" wp14:editId="07E71491">
                      <wp:simplePos x="0" y="0"/>
                      <wp:positionH relativeFrom="column">
                        <wp:posOffset>-66675</wp:posOffset>
                      </wp:positionH>
                      <wp:positionV relativeFrom="page">
                        <wp:posOffset>-548005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7B0F7CC6" w14:textId="77777777" w:rsidR="0036773E" w:rsidRDefault="00041B1A" w:rsidP="0036773E">
                                  <w:r>
                                    <w:rPr>
                                      <w:lang w:val="es"/>
                                    </w:rPr>
                                    <w:t>Spanish | Español</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A0BF5F3" id="_x0000_t202" coordsize="21600,21600" o:spt="202" path="m,l,21600r21600,l21600,xe">
                      <v:stroke joinstyle="miter"/>
                      <v:path gradientshapeok="t" o:connecttype="rect"/>
                    </v:shapetype>
                    <v:shape id="Text Box 2" o:spid="_x0000_s1026" type="#_x0000_t202" style="position:absolute;margin-left:-5.25pt;margin-top:-43.15pt;width:126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" strokecolor="white [3212]">
                      <v:textbox>
                        <w:txbxContent>
                          <w:p w14:paraId="7B0F7CC6" w14:textId="77777777" w:rsidR="0036773E" w:rsidRDefault="00041B1A" w:rsidP="0036773E">
                            <w:r>
                              <w:rPr>
                                <w:lang w:val="es"/>
                              </w:rPr>
                              <w:t>Spanish | Español</w:t>
                            </w:r>
                          </w:p>
                        </w:txbxContent>
                      </v:textbox>
                      <w10:wrap anchory="page"/>
                    </v:shape>
                  </w:pict>
                </mc:Fallback>
              </mc:AlternateContent>
            </w:r>
            <w:bookmarkStart w:id="0" w:name="_Hlk141261506"/>
            <w:bookmarkEnd w:id="0"/>
            <w:r w:rsidR="00E922DC" w:rsidRPr="00181E5D">
              <w:rPr>
                <w:lang w:val="es-419"/>
              </w:rPr>
              <w:t xml:space="preserve">Luces ultravioletas germicidas </w:t>
            </w:r>
          </w:p>
        </w:tc>
      </w:tr>
      <w:tr w:rsidR="007B18C7" w:rsidRPr="00181E5D" w14:paraId="2AAFCB12" w14:textId="77777777" w:rsidTr="31A57B60">
        <w:tc>
          <w:tcPr>
            <w:tcW w:w="10348" w:type="dxa"/>
          </w:tcPr>
          <w:p w14:paraId="65DEAD6B" w14:textId="77777777" w:rsidR="003B5733" w:rsidRPr="00181E5D" w:rsidRDefault="00041B1A" w:rsidP="00BD1A8F">
            <w:pPr>
              <w:pStyle w:val="Documentsubtitle"/>
              <w:rPr>
                <w:lang w:val="es-419"/>
              </w:rPr>
            </w:pPr>
            <w:r w:rsidRPr="00181E5D">
              <w:rPr>
                <w:lang w:val="es-419"/>
              </w:rPr>
              <w:t>Información para el personal, los residentes y las familias</w:t>
            </w:r>
          </w:p>
        </w:tc>
      </w:tr>
      <w:tr w:rsidR="007B18C7" w:rsidRPr="00181E5D" w14:paraId="0091185D" w14:textId="77777777" w:rsidTr="31A57B60">
        <w:tc>
          <w:tcPr>
            <w:tcW w:w="10348" w:type="dxa"/>
          </w:tcPr>
          <w:p w14:paraId="350E4C47" w14:textId="77777777" w:rsidR="003B5733" w:rsidRPr="00181E5D" w:rsidRDefault="00041B1A" w:rsidP="001E5058">
            <w:pPr>
              <w:pStyle w:val="Bannermarking"/>
              <w:rPr>
                <w:lang w:val="es-419"/>
              </w:rPr>
            </w:pPr>
            <w:r w:rsidRPr="00181E5D">
              <w:rPr>
                <w:lang w:val="es-419"/>
              </w:rPr>
              <w:fldChar w:fldCharType="begin"/>
            </w:r>
            <w:r w:rsidRPr="00181E5D">
              <w:rPr>
                <w:lang w:val="es-419"/>
              </w:rPr>
              <w:instrText>FILLIN  "Type the protective marking" \d OFFICIAL \o  \* MERGEFORMAT</w:instrText>
            </w:r>
            <w:r w:rsidRPr="00181E5D">
              <w:rPr>
                <w:lang w:val="es-419"/>
              </w:rPr>
              <w:fldChar w:fldCharType="separate"/>
            </w:r>
            <w:r w:rsidR="0084198A" w:rsidRPr="00181E5D">
              <w:rPr>
                <w:lang w:val="es-419"/>
              </w:rPr>
              <w:t>OFFICIAL</w:t>
            </w:r>
            <w:r w:rsidRPr="00181E5D">
              <w:rPr>
                <w:lang w:val="es-419"/>
              </w:rPr>
              <w:fldChar w:fldCharType="end"/>
            </w:r>
          </w:p>
        </w:tc>
      </w:tr>
    </w:tbl>
    <w:p w14:paraId="59604FB9" w14:textId="77777777" w:rsidR="00613C68" w:rsidRPr="00181E5D" w:rsidRDefault="00041B1A" w:rsidP="00613C68">
      <w:pPr>
        <w:pStyle w:val="Heading2"/>
        <w:rPr>
          <w:lang w:val="es-419"/>
        </w:rPr>
      </w:pPr>
      <w:r w:rsidRPr="00181E5D">
        <w:rPr>
          <w:lang w:val="es-419"/>
        </w:rPr>
        <w:t>¿Qué es la luz ultravioleta germicida?</w:t>
      </w:r>
    </w:p>
    <w:p w14:paraId="5EDF3EED" w14:textId="77777777" w:rsidR="00613C68" w:rsidRPr="00181E5D" w:rsidRDefault="00613C68" w:rsidP="00613C68">
      <w:pPr>
        <w:pStyle w:val="Body"/>
        <w:rPr>
          <w:lang w:val="es-419"/>
        </w:rPr>
        <w:sectPr w:rsidR="00613C68" w:rsidRPr="00181E5D" w:rsidSect="00E62622">
          <w:footerReference w:type="even" r:id="rId12"/>
          <w:footerReference w:type="default" r:id="rId13"/>
          <w:footerReference w:type="first" r:id="rId14"/>
          <w:type w:val="continuous"/>
          <w:pgSz w:w="11906" w:h="16838" w:code="9"/>
          <w:pgMar w:top="1418" w:right="851" w:bottom="1418" w:left="851" w:header="680" w:footer="851" w:gutter="0"/>
          <w:cols w:space="340"/>
          <w:docGrid w:linePitch="360"/>
        </w:sectPr>
      </w:pPr>
    </w:p>
    <w:p w14:paraId="357E03C8" w14:textId="1BB0CFD7" w:rsidR="00613C68" w:rsidRPr="00181E5D" w:rsidRDefault="00041B1A" w:rsidP="00FC2F8D">
      <w:pPr>
        <w:pStyle w:val="Body"/>
        <w:jc w:val="both"/>
        <w:rPr>
          <w:lang w:val="es-419"/>
        </w:rPr>
      </w:pPr>
      <w:r w:rsidRPr="00181E5D">
        <w:rPr>
          <w:noProof/>
          <w:lang w:val="en-US" w:bidi="my-MM"/>
        </w:rPr>
        <w:drawing>
          <wp:anchor distT="0" distB="0" distL="114300" distR="114300" simplePos="0" relativeHeight="251659264" behindDoc="0" locked="0" layoutInCell="1" allowOverlap="1" wp14:anchorId="470CB560" wp14:editId="4D96EE47">
            <wp:simplePos x="0" y="0"/>
            <wp:positionH relativeFrom="margin">
              <wp:posOffset>3219450</wp:posOffset>
            </wp:positionH>
            <wp:positionV relativeFrom="paragraph">
              <wp:posOffset>62865</wp:posOffset>
            </wp:positionV>
            <wp:extent cx="3347085" cy="2104390"/>
            <wp:effectExtent l="0" t="0" r="5715" b="0"/>
            <wp:wrapSquare wrapText="bothSides"/>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5"/>
                    <a:srcRect l="7404" t="-120"/>
                    <a:stretch>
                      <a:fillRect/>
                    </a:stretch>
                  </pic:blipFill>
                  <pic:spPr>
                    <a:xfrm>
                      <a:off x="0" y="0"/>
                      <a:ext cx="3347085" cy="2104390"/>
                    </a:xfrm>
                    <a:prstGeom prst="rect">
                      <a:avLst/>
                    </a:prstGeom>
                  </pic:spPr>
                </pic:pic>
              </a:graphicData>
            </a:graphic>
            <wp14:sizeRelH relativeFrom="margin">
              <wp14:pctWidth>0</wp14:pctWidth>
            </wp14:sizeRelH>
            <wp14:sizeRelV relativeFrom="margin">
              <wp14:pctHeight>0</wp14:pctHeight>
            </wp14:sizeRelV>
          </wp:anchor>
        </w:drawing>
      </w:r>
      <w:r w:rsidR="3B696B92" w:rsidRPr="00181E5D">
        <w:rPr>
          <w:lang w:val="es-419"/>
        </w:rPr>
        <w:t xml:space="preserve">La luz ultravioleta (también llamada UV) es una luz que los seres humanos no pueden ver, pero que puede hacer que los virus y las bacterias sean inofensivos e incapaces de causar enfermedades. Las luces ultravioletas germicidas están especialmente diseñadas para producir luz UV para desinfectar el aire, y se ha demostrado que reducen la propagación de varias enfermedades. Se colocan de manera que la luz UV esté solo en la parte superior de la habitación, como </w:t>
      </w:r>
      <w:r w:rsidR="00FE7D48" w:rsidRPr="00181E5D">
        <w:rPr>
          <w:lang w:val="es-419"/>
        </w:rPr>
        <w:t xml:space="preserve">se muestra </w:t>
      </w:r>
      <w:r w:rsidR="3B696B92" w:rsidRPr="00181E5D">
        <w:rPr>
          <w:lang w:val="es-419"/>
        </w:rPr>
        <w:t>en la imagen. Las bacterias y los virus son transportados hacia el camino de la luz por el movimiento normal del aire. Esto permite a las personas utilizar la habitación de la forma habitual.</w:t>
      </w:r>
    </w:p>
    <w:p w14:paraId="3E63E8E5" w14:textId="4412ED95" w:rsidR="00B05CA7" w:rsidRPr="00181E5D" w:rsidRDefault="00041B1A" w:rsidP="00181E5D">
      <w:pPr>
        <w:pStyle w:val="Body"/>
        <w:jc w:val="both"/>
        <w:rPr>
          <w:lang w:val="es-419"/>
        </w:rPr>
      </w:pPr>
      <w:r w:rsidRPr="00181E5D">
        <w:rPr>
          <w:lang w:val="es-419"/>
        </w:rPr>
        <w:t xml:space="preserve">Para obtener más información sobre las luces germicidas, visite la página web del Departamento de Salud: </w:t>
      </w:r>
      <w:hyperlink r:id="rId16" w:history="1">
        <w:r w:rsidR="00181E5D" w:rsidRPr="00181E5D">
          <w:rPr>
            <w:lang w:val="it"/>
          </w:rPr>
          <w:t>https://www.health.vic.gov.au/infectious-diseases-guidelines-and-advice/germicidal-ultraviolet-light-combatting-airborne-virus-transmission</w:t>
        </w:r>
      </w:hyperlink>
    </w:p>
    <w:p w14:paraId="12DB32FA" w14:textId="77777777" w:rsidR="00613C68" w:rsidRDefault="00041B1A" w:rsidP="00613C68">
      <w:pPr>
        <w:pStyle w:val="Heading2"/>
        <w:rPr>
          <w:color w:val="4F81BD" w:themeColor="accent1"/>
          <w:sz w:val="12"/>
          <w:szCs w:val="12"/>
          <w:lang w:val="es-419"/>
        </w:rPr>
      </w:pPr>
      <w:r w:rsidRPr="00181E5D">
        <w:rPr>
          <w:color w:val="4F81BD" w:themeColor="accent1"/>
          <w:sz w:val="12"/>
          <w:szCs w:val="12"/>
          <w:lang w:val="es-419"/>
        </w:rPr>
        <w:t xml:space="preserve">US CDC: https://www.cdc.gov/coronavirus/ </w:t>
      </w:r>
      <w:r w:rsidRPr="00181E5D">
        <w:rPr>
          <w:color w:val="4F81BD" w:themeColor="accent1"/>
          <w:sz w:val="12"/>
          <w:szCs w:val="12"/>
          <w:lang w:val="es-419"/>
        </w:rPr>
        <w:fldChar w:fldCharType="begin"/>
      </w:r>
      <w:r w:rsidRPr="00181E5D">
        <w:rPr>
          <w:color w:val="4F81BD" w:themeColor="accent1"/>
          <w:sz w:val="12"/>
          <w:szCs w:val="12"/>
          <w:lang w:val="es-419"/>
        </w:rPr>
        <w:instrText xml:space="preserve"> SEQ US_CDC:_https://www.cdc.gov/coronavirus/ \* ARABIC </w:instrText>
      </w:r>
      <w:r w:rsidRPr="00181E5D">
        <w:rPr>
          <w:color w:val="4F81BD" w:themeColor="accent1"/>
          <w:sz w:val="12"/>
          <w:szCs w:val="12"/>
          <w:lang w:val="es-419"/>
        </w:rPr>
        <w:fldChar w:fldCharType="separate"/>
      </w:r>
      <w:r w:rsidRPr="00181E5D">
        <w:rPr>
          <w:color w:val="4F81BD" w:themeColor="accent1"/>
          <w:sz w:val="12"/>
          <w:szCs w:val="12"/>
          <w:lang w:val="es-419"/>
        </w:rPr>
        <w:t>1</w:t>
      </w:r>
      <w:r w:rsidRPr="00181E5D">
        <w:rPr>
          <w:color w:val="4F81BD" w:themeColor="accent1"/>
          <w:sz w:val="12"/>
          <w:szCs w:val="12"/>
          <w:lang w:val="es-419"/>
        </w:rPr>
        <w:fldChar w:fldCharType="end"/>
      </w:r>
    </w:p>
    <w:p w14:paraId="622F4FA3" w14:textId="77777777" w:rsidR="00181E5D" w:rsidRDefault="00181E5D" w:rsidP="00181E5D">
      <w:pPr>
        <w:pStyle w:val="Body"/>
        <w:rPr>
          <w:lang w:val="es-419"/>
        </w:rPr>
      </w:pPr>
    </w:p>
    <w:p w14:paraId="119EBFF3" w14:textId="77777777" w:rsidR="00181E5D" w:rsidRDefault="00181E5D" w:rsidP="00181E5D">
      <w:pPr>
        <w:pStyle w:val="Body"/>
        <w:rPr>
          <w:lang w:val="es-419"/>
        </w:rPr>
      </w:pPr>
    </w:p>
    <w:p w14:paraId="5219D526" w14:textId="77777777" w:rsidR="00181E5D" w:rsidRDefault="00181E5D" w:rsidP="00181E5D">
      <w:pPr>
        <w:pStyle w:val="Body"/>
        <w:rPr>
          <w:lang w:val="es-419"/>
        </w:rPr>
      </w:pPr>
    </w:p>
    <w:p w14:paraId="38882419" w14:textId="77777777" w:rsidR="00181E5D" w:rsidRDefault="00181E5D" w:rsidP="00181E5D">
      <w:pPr>
        <w:pStyle w:val="Body"/>
        <w:rPr>
          <w:lang w:val="es-419"/>
        </w:rPr>
      </w:pPr>
    </w:p>
    <w:p w14:paraId="19EA7FD9" w14:textId="77777777" w:rsidR="00181E5D" w:rsidRPr="00181E5D" w:rsidRDefault="00181E5D" w:rsidP="00181E5D">
      <w:pPr>
        <w:pStyle w:val="Body"/>
        <w:rPr>
          <w:lang w:val="es-419"/>
        </w:rPr>
        <w:sectPr w:rsidR="00181E5D" w:rsidRPr="00181E5D" w:rsidSect="00C811E7">
          <w:type w:val="continuous"/>
          <w:pgSz w:w="11906" w:h="16838" w:code="9"/>
          <w:pgMar w:top="1418" w:right="851" w:bottom="1418" w:left="851" w:header="680" w:footer="851" w:gutter="0"/>
          <w:cols w:num="2" w:space="567"/>
          <w:docGrid w:linePitch="360"/>
        </w:sectPr>
      </w:pPr>
    </w:p>
    <w:p w14:paraId="54375576" w14:textId="1C894DAB" w:rsidR="00613C68" w:rsidRPr="00181E5D" w:rsidRDefault="00041B1A" w:rsidP="59A4ACBE">
      <w:pPr>
        <w:pStyle w:val="Heading2"/>
        <w:rPr>
          <w:rFonts w:eastAsia="Times"/>
          <w:b w:val="0"/>
          <w:color w:val="auto"/>
          <w:sz w:val="21"/>
          <w:szCs w:val="21"/>
          <w:lang w:val="es-419"/>
        </w:rPr>
      </w:pPr>
      <w:r w:rsidRPr="00181E5D">
        <w:rPr>
          <w:lang w:val="es-419"/>
        </w:rPr>
        <w:t>¿Por qué la gente instala luces ultravioletas germicidas?</w:t>
      </w:r>
    </w:p>
    <w:p w14:paraId="69D68175" w14:textId="77777777" w:rsidR="00830B64" w:rsidRPr="00181E5D" w:rsidRDefault="00041B1A" w:rsidP="00FC2F8D">
      <w:pPr>
        <w:pStyle w:val="Body"/>
        <w:jc w:val="both"/>
        <w:rPr>
          <w:lang w:val="es-419"/>
        </w:rPr>
      </w:pPr>
      <w:r w:rsidRPr="00181E5D">
        <w:rPr>
          <w:lang w:val="es-419"/>
        </w:rPr>
        <w:t>La luz ultravioleta germicida se ha utilizado en los hospitales durante muchos años para reducir la propagación de enfermedades. Las pruebas de laboratorio muestran que los virus que causan la COVID-19 y la gripe pueden quedar inactivos con la luz ultravioleta.</w:t>
      </w:r>
    </w:p>
    <w:p w14:paraId="65314D6D" w14:textId="77777777" w:rsidR="00284AF9" w:rsidRPr="00181E5D" w:rsidRDefault="00041B1A" w:rsidP="00FC2F8D">
      <w:pPr>
        <w:pStyle w:val="Body"/>
        <w:jc w:val="both"/>
        <w:rPr>
          <w:lang w:val="es-419"/>
        </w:rPr>
      </w:pPr>
      <w:r w:rsidRPr="00181E5D">
        <w:rPr>
          <w:lang w:val="es-419"/>
        </w:rPr>
        <w:t>Esta es una forma adicional de prevenir la propagación de enfermedades infecciosas y, a veces, se usa en combinación con otros métodos, como máscaras y filtros de alta calidad.</w:t>
      </w:r>
    </w:p>
    <w:p w14:paraId="2F744C54" w14:textId="77777777" w:rsidR="000614F8" w:rsidRPr="00181E5D" w:rsidRDefault="00041B1A" w:rsidP="00CA4C48">
      <w:pPr>
        <w:pStyle w:val="Heading2"/>
        <w:rPr>
          <w:lang w:val="es-419"/>
        </w:rPr>
      </w:pPr>
      <w:r w:rsidRPr="00181E5D">
        <w:rPr>
          <w:lang w:val="es-419"/>
        </w:rPr>
        <w:t>¿Se utilizan estas luces en edificios?</w:t>
      </w:r>
    </w:p>
    <w:p w14:paraId="1BA1046A" w14:textId="77777777" w:rsidR="00446E42" w:rsidRDefault="00041B1A" w:rsidP="00446E42">
      <w:pPr>
        <w:jc w:val="both"/>
        <w:rPr>
          <w:lang w:val="es-419"/>
        </w:rPr>
      </w:pPr>
      <w:r w:rsidRPr="00181E5D">
        <w:rPr>
          <w:lang w:val="es-419"/>
        </w:rPr>
        <w:t>Sí, las luces ultravioletas germicidas funcionan en Australia en algunos centros residenciales de cuidado de ancianos, guarderías y escuelas. También hay muchas escuelas, hospitales, refugios para personas sin hogar y otros edificios públicos con instalaciones de luz ultravioleta en Estados Unidos, Europa y otros países del mundo. La luz ultravioleta se ha utilizado para desinfectar habitaciones durante casi 70 años.</w:t>
      </w:r>
    </w:p>
    <w:p w14:paraId="3303BFDF" w14:textId="77777777" w:rsidR="00181E5D" w:rsidRPr="00181E5D" w:rsidRDefault="00181E5D" w:rsidP="00446E42">
      <w:pPr>
        <w:jc w:val="both"/>
        <w:rPr>
          <w:lang w:val="es-419"/>
        </w:rPr>
      </w:pPr>
    </w:p>
    <w:p w14:paraId="0B331E71" w14:textId="77777777" w:rsidR="4EAB4C80" w:rsidRPr="00181E5D" w:rsidRDefault="00041B1A" w:rsidP="000B29F7">
      <w:pPr>
        <w:pStyle w:val="Heading2"/>
        <w:rPr>
          <w:rFonts w:eastAsia="Arial" w:cs="Arial"/>
          <w:bCs/>
          <w:szCs w:val="32"/>
          <w:lang w:val="es-419"/>
        </w:rPr>
      </w:pPr>
      <w:r w:rsidRPr="00181E5D">
        <w:rPr>
          <w:lang w:val="es-419"/>
        </w:rPr>
        <w:lastRenderedPageBreak/>
        <w:t>¿Son seguras?</w:t>
      </w:r>
    </w:p>
    <w:p w14:paraId="47615BE2" w14:textId="31E4AFA5" w:rsidR="00F67BA6" w:rsidRPr="00181E5D" w:rsidRDefault="00041B1A" w:rsidP="00181E5D">
      <w:pPr>
        <w:pStyle w:val="Body"/>
        <w:jc w:val="both"/>
        <w:rPr>
          <w:lang w:val="es-419"/>
        </w:rPr>
      </w:pPr>
      <w:r w:rsidRPr="00181E5D">
        <w:rPr>
          <w:lang w:val="es-419"/>
        </w:rPr>
        <w:t>¡Sí</w:t>
      </w:r>
      <w:r w:rsidR="003E000D" w:rsidRPr="00181E5D">
        <w:rPr>
          <w:lang w:val="es-419"/>
        </w:rPr>
        <w:t>!</w:t>
      </w:r>
      <w:r w:rsidRPr="00181E5D">
        <w:rPr>
          <w:lang w:val="es-419"/>
        </w:rPr>
        <w:t>, las luces ultravioletas están colocadas para funcionar solo en la parte superior de la habitación, por encima del área que normalmente utilizan las personas. No sería seguro exponerse directamente a la luz ultravioleta germicida durante un período prolongado, por lo que siempre se deben revisar para asegurarse de que están instaladas correctamente y de que la luz se dirige hacia arriba y lejos de las personas. Serán monitoreadas con frecuencia para asegurarse de que las luces ultravioletas germicidas sigan funcionando correctamente.</w:t>
      </w:r>
    </w:p>
    <w:p w14:paraId="7D0ED4E0" w14:textId="77777777" w:rsidR="4EAB4C80" w:rsidRPr="00181E5D" w:rsidRDefault="00041B1A" w:rsidP="31A57B60">
      <w:pPr>
        <w:pStyle w:val="Heading2"/>
        <w:rPr>
          <w:rFonts w:eastAsia="Arial" w:cs="Arial"/>
          <w:bCs/>
          <w:szCs w:val="32"/>
          <w:lang w:val="es-419"/>
        </w:rPr>
      </w:pPr>
      <w:r w:rsidRPr="00181E5D">
        <w:rPr>
          <w:lang w:val="es-419"/>
        </w:rPr>
        <w:t>¿Cómo se mueven los virus hacia donde está la luz ultravioleta?</w:t>
      </w:r>
    </w:p>
    <w:p w14:paraId="3D09852B" w14:textId="61CA5473" w:rsidR="31A57B60" w:rsidRPr="00181E5D" w:rsidRDefault="00041B1A" w:rsidP="002B4664">
      <w:pPr>
        <w:ind w:left="-20" w:right="-20"/>
        <w:jc w:val="both"/>
        <w:rPr>
          <w:rFonts w:eastAsia="Arial" w:cs="Arial"/>
          <w:color w:val="000000" w:themeColor="text1"/>
          <w:szCs w:val="21"/>
          <w:lang w:val="es-419"/>
        </w:rPr>
      </w:pPr>
      <w:r w:rsidRPr="00181E5D">
        <w:rPr>
          <w:rFonts w:eastAsia="Arial" w:cs="Arial"/>
          <w:color w:val="000000" w:themeColor="text1"/>
          <w:lang w:val="es-419"/>
        </w:rPr>
        <w:t xml:space="preserve">El aire interior se mueve de forma natural debido a distintas actividades. Cuando los </w:t>
      </w:r>
      <w:r w:rsidR="00880627" w:rsidRPr="00181E5D">
        <w:rPr>
          <w:rFonts w:eastAsia="Arial" w:cs="Arial"/>
          <w:color w:val="000000" w:themeColor="text1"/>
          <w:lang w:val="es-419"/>
        </w:rPr>
        <w:t>calefactores</w:t>
      </w:r>
      <w:r w:rsidRPr="00181E5D">
        <w:rPr>
          <w:rFonts w:eastAsia="Arial" w:cs="Arial"/>
          <w:color w:val="000000" w:themeColor="text1"/>
          <w:lang w:val="es-419"/>
        </w:rPr>
        <w:t>, los aires acondicionados o los ventiladores están en funcionamiento, crean movimiento de aire. Las personas que entran y salen de las habitaciones también hacen que el aire fluya. Además, el calor de nuestros cuerpos y dispositivos eléctricos hace que el aire suba hacia arriba. Este movimiento transporta partículas diminutas, como virus, hacia arriba, hacia el área donde la luz ultravioleta puede desinfectarlas.</w:t>
      </w:r>
    </w:p>
    <w:p w14:paraId="31469CC3" w14:textId="77777777" w:rsidR="4EAB4C80" w:rsidRPr="00181E5D" w:rsidRDefault="00041B1A" w:rsidP="00FC2F8D">
      <w:pPr>
        <w:pStyle w:val="Heading2"/>
        <w:rPr>
          <w:rFonts w:eastAsia="Arial" w:cs="Arial"/>
          <w:szCs w:val="32"/>
          <w:lang w:val="es-419"/>
        </w:rPr>
      </w:pPr>
      <w:r w:rsidRPr="00181E5D">
        <w:rPr>
          <w:lang w:val="es-419"/>
        </w:rPr>
        <w:t>¿Se pueden apagar las luces?</w:t>
      </w:r>
    </w:p>
    <w:p w14:paraId="7CF8AC05" w14:textId="2D331A6B" w:rsidR="00564A94" w:rsidRPr="00181E5D" w:rsidRDefault="00041B1A" w:rsidP="3C4BD676">
      <w:pPr>
        <w:pStyle w:val="Body"/>
        <w:jc w:val="both"/>
        <w:rPr>
          <w:lang w:val="es-419"/>
        </w:rPr>
      </w:pPr>
      <w:r w:rsidRPr="00181E5D">
        <w:rPr>
          <w:lang w:val="es-419"/>
        </w:rPr>
        <w:t>Sí, las luces tienen un interruptor para apagarlas. Deben apagarse si hay que trabajar en altura, por ejemplo, si alguien necesita trabajar en una escalera cerca de ellas.</w:t>
      </w:r>
    </w:p>
    <w:p w14:paraId="6AEC2B15" w14:textId="77777777" w:rsidR="00564A94" w:rsidRPr="00181E5D" w:rsidRDefault="00041B1A" w:rsidP="00564A94">
      <w:pPr>
        <w:pStyle w:val="Heading2"/>
        <w:rPr>
          <w:lang w:val="es-419"/>
        </w:rPr>
      </w:pPr>
      <w:r w:rsidRPr="00181E5D">
        <w:rPr>
          <w:lang w:val="es-419"/>
        </w:rPr>
        <w:t>¿Las luces desinfectarán las superficies?</w:t>
      </w:r>
    </w:p>
    <w:p w14:paraId="013DBACC" w14:textId="77777777" w:rsidR="00564A94" w:rsidRPr="00521BD3" w:rsidRDefault="00041B1A" w:rsidP="00564A94">
      <w:pPr>
        <w:pStyle w:val="Body"/>
        <w:jc w:val="both"/>
        <w:rPr>
          <w:rFonts w:eastAsia="Arial" w:cs="Arial"/>
          <w:color w:val="000000" w:themeColor="text1"/>
          <w:lang w:val="es-419"/>
        </w:rPr>
      </w:pPr>
      <w:r w:rsidRPr="00181E5D">
        <w:rPr>
          <w:lang w:val="es-419"/>
        </w:rPr>
        <w:t>No, cuando las luces se usan en la parte superior de la habitación, pueden desinfectar el aire, pero no limpian las superficies. Los protocolos de limpieza habituales de las superficies siguen siendo necesarios cuando se utilizan luces ultravioletas germicidas.</w:t>
      </w:r>
    </w:p>
    <w:sectPr w:rsidR="00564A94" w:rsidRPr="00521BD3" w:rsidSect="00FA39E0">
      <w:headerReference w:type="default" r:id="rId17"/>
      <w:footerReference w:type="even" r:id="rId18"/>
      <w:footerReference w:type="default" r:id="rId19"/>
      <w:footerReference w:type="first" r:id="rId20"/>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B59B5" w14:textId="77777777" w:rsidR="008D7C56" w:rsidRDefault="008D7C56">
      <w:pPr>
        <w:spacing w:after="0" w:line="240" w:lineRule="auto"/>
      </w:pPr>
      <w:r>
        <w:separator/>
      </w:r>
    </w:p>
  </w:endnote>
  <w:endnote w:type="continuationSeparator" w:id="0">
    <w:p w14:paraId="2BFFADA8" w14:textId="77777777" w:rsidR="008D7C56" w:rsidRDefault="008D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C143C" w14:textId="5A96F8FF" w:rsidR="00C524B6" w:rsidRDefault="00C524B6">
    <w:pPr>
      <w:pStyle w:val="Footer"/>
    </w:pPr>
    <w:r>
      <w:rPr>
        <w:noProof/>
      </w:rPr>
      <mc:AlternateContent>
        <mc:Choice Requires="wps">
          <w:drawing>
            <wp:anchor distT="0" distB="0" distL="0" distR="0" simplePos="0" relativeHeight="251672576" behindDoc="0" locked="0" layoutInCell="1" allowOverlap="1" wp14:anchorId="6CDB2819" wp14:editId="4FAC36CB">
              <wp:simplePos x="635" y="635"/>
              <wp:positionH relativeFrom="page">
                <wp:align>center</wp:align>
              </wp:positionH>
              <wp:positionV relativeFrom="page">
                <wp:align>bottom</wp:align>
              </wp:positionV>
              <wp:extent cx="443865" cy="443865"/>
              <wp:effectExtent l="0" t="0" r="10160" b="0"/>
              <wp:wrapNone/>
              <wp:docPr id="207269325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6F554A" w14:textId="3227A4D7"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DB2819"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86F554A" w14:textId="3227A4D7"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C70A1" w14:textId="62B64D0F" w:rsidR="00E261B3" w:rsidRPr="00F65AA9" w:rsidRDefault="00C524B6" w:rsidP="00F84FA0">
    <w:pPr>
      <w:pStyle w:val="Footer"/>
    </w:pPr>
    <w:r>
      <w:rPr>
        <w:noProof/>
        <w:lang w:val="en-US" w:bidi="my-MM"/>
      </w:rPr>
      <mc:AlternateContent>
        <mc:Choice Requires="wps">
          <w:drawing>
            <wp:anchor distT="0" distB="0" distL="0" distR="0" simplePos="0" relativeHeight="251673600" behindDoc="0" locked="0" layoutInCell="1" allowOverlap="1" wp14:anchorId="06B71165" wp14:editId="4F9DDD1D">
              <wp:simplePos x="542925" y="9820275"/>
              <wp:positionH relativeFrom="page">
                <wp:align>center</wp:align>
              </wp:positionH>
              <wp:positionV relativeFrom="page">
                <wp:align>bottom</wp:align>
              </wp:positionV>
              <wp:extent cx="443865" cy="443865"/>
              <wp:effectExtent l="0" t="0" r="10160" b="0"/>
              <wp:wrapNone/>
              <wp:docPr id="47904340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74A49C" w14:textId="52DBEAAF"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71165"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174A49C" w14:textId="52DBEAAF"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val="en-US" w:bidi="my-MM"/>
      </w:rPr>
      <w:drawing>
        <wp:anchor distT="0" distB="0" distL="114300" distR="114300" simplePos="0" relativeHeight="251670528" behindDoc="1" locked="1" layoutInCell="1" allowOverlap="1" wp14:anchorId="06A36C13" wp14:editId="4675C156">
          <wp:simplePos x="0" y="0"/>
          <wp:positionH relativeFrom="page">
            <wp:align>left</wp:align>
          </wp:positionH>
          <wp:positionV relativeFrom="page">
            <wp:align>bottom</wp:align>
          </wp:positionV>
          <wp:extent cx="7560000" cy="964800"/>
          <wp:effectExtent l="0" t="0" r="3175" b="6985"/>
          <wp:wrapNone/>
          <wp:docPr id="628983976" name="Picture 62898397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val="en-US" w:bidi="my-MM"/>
      </w:rPr>
      <mc:AlternateContent>
        <mc:Choice Requires="wps">
          <w:drawing>
            <wp:anchor distT="0" distB="0" distL="114300" distR="114300" simplePos="0" relativeHeight="251658240" behindDoc="0" locked="0" layoutInCell="0" allowOverlap="1" wp14:anchorId="2E86CF11" wp14:editId="04C29C51">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3EC8A" w14:textId="77777777" w:rsidR="00E261B3" w:rsidRPr="00B21F90" w:rsidRDefault="00041B1A" w:rsidP="00B21F90">
                          <w:pPr>
                            <w:spacing w:after="0"/>
                            <w:jc w:val="center"/>
                            <w:rPr>
                              <w:rFonts w:ascii="Arial Black" w:hAnsi="Arial Black"/>
                              <w:color w:val="000000"/>
                              <w:sz w:val="20"/>
                            </w:rPr>
                          </w:pPr>
                          <w:r w:rsidRPr="00B21F90">
                            <w:rPr>
                              <w:rFonts w:ascii="Arial Black" w:hAnsi="Arial Black"/>
                              <w:color w:val="000000"/>
                              <w:sz w:val="20"/>
                              <w:lang w:val="e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2E86CF11"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57B3EC8A" w14:textId="77777777" w:rsidR="00E261B3" w:rsidRPr="00B21F90" w:rsidRDefault="00041B1A" w:rsidP="00B21F90">
                    <w:pPr>
                      <w:spacing w:after="0"/>
                      <w:jc w:val="center"/>
                      <w:rPr>
                        <w:rFonts w:ascii="Arial Black" w:hAnsi="Arial Black"/>
                        <w:color w:val="000000"/>
                        <w:sz w:val="20"/>
                      </w:rPr>
                    </w:pPr>
                    <w:r w:rsidRPr="00B21F90">
                      <w:rPr>
                        <w:rFonts w:ascii="Arial Black" w:hAnsi="Arial Black"/>
                        <w:color w:val="000000"/>
                        <w:sz w:val="20"/>
                        <w:lang w:val="es"/>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C38E2" w14:textId="7EBEE148" w:rsidR="00E261B3" w:rsidRDefault="00C524B6">
    <w:pPr>
      <w:pStyle w:val="Footer"/>
    </w:pPr>
    <w:r>
      <w:rPr>
        <w:noProof/>
        <w:lang w:val="en-US" w:bidi="my-MM"/>
      </w:rPr>
      <mc:AlternateContent>
        <mc:Choice Requires="wps">
          <w:drawing>
            <wp:anchor distT="0" distB="0" distL="0" distR="0" simplePos="0" relativeHeight="251671552" behindDoc="0" locked="0" layoutInCell="1" allowOverlap="1" wp14:anchorId="7BD58B40" wp14:editId="5A0C91EE">
              <wp:simplePos x="635" y="635"/>
              <wp:positionH relativeFrom="page">
                <wp:align>center</wp:align>
              </wp:positionH>
              <wp:positionV relativeFrom="page">
                <wp:align>bottom</wp:align>
              </wp:positionV>
              <wp:extent cx="443865" cy="443865"/>
              <wp:effectExtent l="0" t="0" r="10160" b="0"/>
              <wp:wrapNone/>
              <wp:docPr id="129675582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5F225E" w14:textId="0DB654B5"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D58B40"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55F225E" w14:textId="0DB654B5"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lang w:val="en-US" w:bidi="my-MM"/>
      </w:rPr>
      <mc:AlternateContent>
        <mc:Choice Requires="wps">
          <w:drawing>
            <wp:anchor distT="0" distB="0" distL="114300" distR="114300" simplePos="0" relativeHeight="251660288" behindDoc="0" locked="0" layoutInCell="0" allowOverlap="1" wp14:anchorId="54EF2199" wp14:editId="74E8DB32">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0A56B0" w14:textId="77777777" w:rsidR="00E261B3" w:rsidRPr="00B21F90" w:rsidRDefault="00041B1A" w:rsidP="00B21F90">
                          <w:pPr>
                            <w:spacing w:after="0"/>
                            <w:jc w:val="center"/>
                            <w:rPr>
                              <w:rFonts w:ascii="Arial Black" w:hAnsi="Arial Black"/>
                              <w:color w:val="000000"/>
                              <w:sz w:val="20"/>
                            </w:rPr>
                          </w:pPr>
                          <w:r w:rsidRPr="00B21F90">
                            <w:rPr>
                              <w:rFonts w:ascii="Arial Black" w:hAnsi="Arial Black"/>
                              <w:color w:val="000000"/>
                              <w:sz w:val="20"/>
                              <w:lang w:val="e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4EF2199"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" o:allowincell="f" filled="f" stroked="f" strokeweight=".5pt">
              <v:textbox inset=",0,,0">
                <w:txbxContent>
                  <w:p w14:paraId="480A56B0" w14:textId="77777777" w:rsidR="00E261B3" w:rsidRPr="00B21F90" w:rsidRDefault="00041B1A" w:rsidP="00B21F90">
                    <w:pPr>
                      <w:spacing w:after="0"/>
                      <w:jc w:val="center"/>
                      <w:rPr>
                        <w:rFonts w:ascii="Arial Black" w:hAnsi="Arial Black"/>
                        <w:color w:val="000000"/>
                        <w:sz w:val="20"/>
                      </w:rPr>
                    </w:pPr>
                    <w:r w:rsidRPr="00B21F90">
                      <w:rPr>
                        <w:rFonts w:ascii="Arial Black" w:hAnsi="Arial Black"/>
                        <w:color w:val="000000"/>
                        <w:sz w:val="20"/>
                        <w:lang w:val="es"/>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D9BF" w14:textId="4E2014DD" w:rsidR="00C524B6" w:rsidRDefault="00C524B6">
    <w:pPr>
      <w:pStyle w:val="Footer"/>
    </w:pPr>
    <w:r>
      <w:rPr>
        <w:noProof/>
      </w:rPr>
      <mc:AlternateContent>
        <mc:Choice Requires="wps">
          <w:drawing>
            <wp:anchor distT="0" distB="0" distL="0" distR="0" simplePos="0" relativeHeight="251675648" behindDoc="0" locked="0" layoutInCell="1" allowOverlap="1" wp14:anchorId="3FCD3322" wp14:editId="5337DE21">
              <wp:simplePos x="635" y="635"/>
              <wp:positionH relativeFrom="page">
                <wp:align>center</wp:align>
              </wp:positionH>
              <wp:positionV relativeFrom="page">
                <wp:align>bottom</wp:align>
              </wp:positionV>
              <wp:extent cx="443865" cy="443865"/>
              <wp:effectExtent l="0" t="0" r="10160" b="0"/>
              <wp:wrapNone/>
              <wp:docPr id="1155934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2CFE4" w14:textId="42AE508B"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CD3322"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EC2CFE4" w14:textId="42AE508B"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4E66" w14:textId="4F90C0C5" w:rsidR="00613C68" w:rsidRPr="00F65AA9" w:rsidRDefault="00C524B6" w:rsidP="00F84FA0">
    <w:pPr>
      <w:pStyle w:val="Footer"/>
    </w:pPr>
    <w:r>
      <w:rPr>
        <w:noProof/>
        <w:lang w:val="en-US" w:bidi="my-MM"/>
      </w:rPr>
      <mc:AlternateContent>
        <mc:Choice Requires="wps">
          <w:drawing>
            <wp:anchor distT="0" distB="0" distL="0" distR="0" simplePos="0" relativeHeight="251676672" behindDoc="0" locked="0" layoutInCell="1" allowOverlap="1" wp14:anchorId="7F401ECD" wp14:editId="609EE80A">
              <wp:simplePos x="635" y="635"/>
              <wp:positionH relativeFrom="page">
                <wp:align>center</wp:align>
              </wp:positionH>
              <wp:positionV relativeFrom="page">
                <wp:align>bottom</wp:align>
              </wp:positionV>
              <wp:extent cx="443865" cy="443865"/>
              <wp:effectExtent l="0" t="0" r="10160" b="0"/>
              <wp:wrapNone/>
              <wp:docPr id="163488273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5256C1" w14:textId="58D6E36F"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401ECD"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35256C1" w14:textId="58D6E36F"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v:textbox>
              <w10:wrap anchorx="page" anchory="page"/>
            </v:shape>
          </w:pict>
        </mc:Fallback>
      </mc:AlternateContent>
    </w:r>
    <w:r w:rsidR="00FF5969">
      <w:rPr>
        <w:noProof/>
        <w:lang w:val="en-US" w:bidi="my-MM"/>
      </w:rPr>
      <mc:AlternateContent>
        <mc:Choice Requires="wps">
          <w:drawing>
            <wp:anchor distT="0" distB="0" distL="114300" distR="114300" simplePos="0" relativeHeight="251664384" behindDoc="0" locked="0" layoutInCell="0" allowOverlap="1" wp14:anchorId="57D66F17" wp14:editId="5870B2D3">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B9DFD" w14:textId="77777777" w:rsidR="00FF5969" w:rsidRPr="00FF5969" w:rsidRDefault="00041B1A" w:rsidP="00FF5969">
                          <w:pPr>
                            <w:spacing w:after="0"/>
                            <w:jc w:val="center"/>
                            <w:rPr>
                              <w:rFonts w:ascii="Arial Black" w:hAnsi="Arial Black"/>
                              <w:color w:val="000000"/>
                              <w:sz w:val="20"/>
                            </w:rPr>
                          </w:pPr>
                          <w:r w:rsidRPr="00FF5969">
                            <w:rPr>
                              <w:rFonts w:ascii="Arial Black" w:hAnsi="Arial Black"/>
                              <w:color w:val="000000"/>
                              <w:sz w:val="20"/>
                              <w:lang w:val="e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7D66F17" id="Text Box 9"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EcrF&#10;nhACAAAdBAAADgAAAAAAAAAAAAAAAAAuAgAAZHJzL2Uyb0RvYy54bWxQSwECLQAUAAYACAAAACEA&#10;SA1emt8AAAALAQAADwAAAAAAAAAAAAAAAABqBAAAZHJzL2Rvd25yZXYueG1sUEsFBgAAAAAEAAQA&#10;8wAAAHYFAAAAAA==&#10;" o:allowincell="f" filled="f" stroked="f" strokeweight=".5pt">
              <v:textbox inset=",0,,0">
                <w:txbxContent>
                  <w:p w14:paraId="74DB9DFD" w14:textId="77777777" w:rsidR="00FF5969" w:rsidRPr="00FF5969" w:rsidRDefault="00041B1A" w:rsidP="00FF5969">
                    <w:pPr>
                      <w:spacing w:after="0"/>
                      <w:jc w:val="center"/>
                      <w:rPr>
                        <w:rFonts w:ascii="Arial Black" w:hAnsi="Arial Black"/>
                        <w:color w:val="000000"/>
                        <w:sz w:val="20"/>
                      </w:rPr>
                    </w:pPr>
                    <w:r w:rsidRPr="00FF5969">
                      <w:rPr>
                        <w:rFonts w:ascii="Arial Black" w:hAnsi="Arial Black"/>
                        <w:color w:val="000000"/>
                        <w:sz w:val="20"/>
                        <w:lang w:val="es"/>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90AA" w14:textId="57506227" w:rsidR="00C524B6" w:rsidRDefault="00C524B6">
    <w:pPr>
      <w:pStyle w:val="Footer"/>
    </w:pPr>
    <w:r>
      <w:rPr>
        <w:noProof/>
      </w:rPr>
      <mc:AlternateContent>
        <mc:Choice Requires="wps">
          <w:drawing>
            <wp:anchor distT="0" distB="0" distL="0" distR="0" simplePos="0" relativeHeight="251674624" behindDoc="0" locked="0" layoutInCell="1" allowOverlap="1" wp14:anchorId="41D25BD1" wp14:editId="46D323D8">
              <wp:simplePos x="635" y="635"/>
              <wp:positionH relativeFrom="page">
                <wp:align>center</wp:align>
              </wp:positionH>
              <wp:positionV relativeFrom="page">
                <wp:align>bottom</wp:align>
              </wp:positionV>
              <wp:extent cx="443865" cy="443865"/>
              <wp:effectExtent l="0" t="0" r="10160" b="0"/>
              <wp:wrapNone/>
              <wp:docPr id="66779804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6626C" w14:textId="216AAD31"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D25BD1" id="_x0000_t202" coordsize="21600,21600" o:spt="202" path="m,l,21600r21600,l21600,xe">
              <v:stroke joinstyle="miter"/>
              <v:path gradientshapeok="t" o:connecttype="rect"/>
            </v:shapetype>
            <v:shape id="Text Box 4" o:spid="_x0000_s1035" type="#_x0000_t202" alt="OFFI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036626C" w14:textId="216AAD31"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41B1" w14:textId="395901BF" w:rsidR="00C524B6" w:rsidRDefault="00C524B6">
    <w:pPr>
      <w:pStyle w:val="Footer"/>
    </w:pPr>
    <w:r>
      <w:rPr>
        <w:noProof/>
      </w:rPr>
      <mc:AlternateContent>
        <mc:Choice Requires="wps">
          <w:drawing>
            <wp:anchor distT="0" distB="0" distL="0" distR="0" simplePos="0" relativeHeight="251678720" behindDoc="0" locked="0" layoutInCell="1" allowOverlap="1" wp14:anchorId="26A4D8C6" wp14:editId="01038926">
              <wp:simplePos x="635" y="635"/>
              <wp:positionH relativeFrom="page">
                <wp:align>center</wp:align>
              </wp:positionH>
              <wp:positionV relativeFrom="page">
                <wp:align>bottom</wp:align>
              </wp:positionV>
              <wp:extent cx="443865" cy="443865"/>
              <wp:effectExtent l="0" t="0" r="10160" b="0"/>
              <wp:wrapNone/>
              <wp:docPr id="206957095"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B361A1" w14:textId="34B524BF"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A4D8C6" id="_x0000_t202" coordsize="21600,21600" o:spt="202" path="m,l,21600r21600,l21600,xe">
              <v:stroke joinstyle="miter"/>
              <v:path gradientshapeok="t" o:connecttype="rect"/>
            </v:shapetype>
            <v:shape id="Text Box 8" o:spid="_x0000_s1036"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8B361A1" w14:textId="34B524BF"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8C339" w14:textId="48E6D264" w:rsidR="00373890" w:rsidRPr="00F65AA9" w:rsidRDefault="00C524B6" w:rsidP="00F84FA0">
    <w:pPr>
      <w:pStyle w:val="Footer"/>
    </w:pPr>
    <w:r>
      <w:rPr>
        <w:noProof/>
        <w:lang w:val="en-US" w:bidi="my-MM"/>
      </w:rPr>
      <mc:AlternateContent>
        <mc:Choice Requires="wps">
          <w:drawing>
            <wp:anchor distT="0" distB="0" distL="0" distR="0" simplePos="0" relativeHeight="251679744" behindDoc="0" locked="0" layoutInCell="1" allowOverlap="1" wp14:anchorId="5A222E67" wp14:editId="57C52C1B">
              <wp:simplePos x="542925" y="9820275"/>
              <wp:positionH relativeFrom="page">
                <wp:align>center</wp:align>
              </wp:positionH>
              <wp:positionV relativeFrom="page">
                <wp:align>bottom</wp:align>
              </wp:positionV>
              <wp:extent cx="443865" cy="443865"/>
              <wp:effectExtent l="0" t="0" r="10160" b="0"/>
              <wp:wrapNone/>
              <wp:docPr id="2069851828"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0DFB0B" w14:textId="7F6496DB"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222E67" id="_x0000_t202" coordsize="21600,21600" o:spt="202" path="m,l,21600r21600,l21600,xe">
              <v:stroke joinstyle="miter"/>
              <v:path gradientshapeok="t" o:connecttype="rect"/>
            </v:shapetype>
            <v:shape id="_x0000_s1037" type="#_x0000_t202" alt="OFFICIAL"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C0DFB0B" w14:textId="7F6496DB"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v:textbox>
              <w10:wrap anchorx="page" anchory="page"/>
            </v:shape>
          </w:pict>
        </mc:Fallback>
      </mc:AlternateContent>
    </w:r>
    <w:r w:rsidR="00B07FF7">
      <w:rPr>
        <w:noProof/>
        <w:lang w:val="en-US" w:bidi="my-MM"/>
      </w:rPr>
      <mc:AlternateContent>
        <mc:Choice Requires="wps">
          <w:drawing>
            <wp:anchor distT="0" distB="0" distL="114300" distR="114300" simplePos="0" relativeHeight="251663360" behindDoc="0" locked="0" layoutInCell="0" allowOverlap="1" wp14:anchorId="768930F3" wp14:editId="0827D47D">
              <wp:simplePos x="0" y="0"/>
              <wp:positionH relativeFrom="page">
                <wp:posOffset>0</wp:posOffset>
              </wp:positionH>
              <wp:positionV relativeFrom="page">
                <wp:posOffset>10189210</wp:posOffset>
              </wp:positionV>
              <wp:extent cx="7560310" cy="311785"/>
              <wp:effectExtent l="0" t="0" r="0" b="12065"/>
              <wp:wrapNone/>
              <wp:docPr id="1808612188"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B55E8D" w14:textId="77777777" w:rsidR="00B07FF7" w:rsidRPr="00B07FF7" w:rsidRDefault="00041B1A" w:rsidP="00B07FF7">
                          <w:pPr>
                            <w:spacing w:after="0"/>
                            <w:jc w:val="center"/>
                            <w:rPr>
                              <w:rFonts w:ascii="Arial Black" w:hAnsi="Arial Black"/>
                              <w:color w:val="000000"/>
                              <w:sz w:val="20"/>
                            </w:rPr>
                          </w:pPr>
                          <w:r w:rsidRPr="00B07FF7">
                            <w:rPr>
                              <w:rFonts w:ascii="Arial Black" w:hAnsi="Arial Black"/>
                              <w:color w:val="000000"/>
                              <w:sz w:val="20"/>
                              <w:lang w:val="es"/>
                            </w:rPr>
                            <w:t>OF</w:t>
                          </w:r>
                          <w:r w:rsidR="003B104B">
                            <w:rPr>
                              <w:rFonts w:ascii="Arial Black" w:hAnsi="Arial Black"/>
                              <w:color w:val="000000"/>
                              <w:sz w:val="20"/>
                              <w:lang w:val="es"/>
                            </w:rPr>
                            <w:t>F</w:t>
                          </w:r>
                          <w:r w:rsidRPr="00B07FF7">
                            <w:rPr>
                              <w:rFonts w:ascii="Arial Black" w:hAnsi="Arial Black"/>
                              <w:color w:val="000000"/>
                              <w:sz w:val="20"/>
                              <w:lang w:val="es"/>
                            </w:rPr>
                            <w:t>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768930F3" id="Text Box 7" o:spid="_x0000_s103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0DB55E8D" w14:textId="77777777" w:rsidR="00B07FF7" w:rsidRPr="00B07FF7" w:rsidRDefault="00041B1A" w:rsidP="00B07FF7">
                    <w:pPr>
                      <w:spacing w:after="0"/>
                      <w:jc w:val="center"/>
                      <w:rPr>
                        <w:rFonts w:ascii="Arial Black" w:hAnsi="Arial Black"/>
                        <w:color w:val="000000"/>
                        <w:sz w:val="20"/>
                      </w:rPr>
                    </w:pPr>
                    <w:r w:rsidRPr="00B07FF7">
                      <w:rPr>
                        <w:rFonts w:ascii="Arial Black" w:hAnsi="Arial Black"/>
                        <w:color w:val="000000"/>
                        <w:sz w:val="20"/>
                        <w:lang w:val="es"/>
                      </w:rPr>
                      <w:t>OF</w:t>
                    </w:r>
                    <w:r w:rsidR="003B104B">
                      <w:rPr>
                        <w:rFonts w:ascii="Arial Black" w:hAnsi="Arial Black"/>
                        <w:color w:val="000000"/>
                        <w:sz w:val="20"/>
                        <w:lang w:val="es"/>
                      </w:rPr>
                      <w:t>F</w:t>
                    </w:r>
                    <w:r w:rsidRPr="00B07FF7">
                      <w:rPr>
                        <w:rFonts w:ascii="Arial Black" w:hAnsi="Arial Black"/>
                        <w:color w:val="000000"/>
                        <w:sz w:val="20"/>
                        <w:lang w:val="es"/>
                      </w:rPr>
                      <w:t>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8C9E" w14:textId="3567A140" w:rsidR="00C524B6" w:rsidRDefault="00C524B6">
    <w:pPr>
      <w:pStyle w:val="Footer"/>
    </w:pPr>
    <w:r>
      <w:rPr>
        <w:noProof/>
      </w:rPr>
      <mc:AlternateContent>
        <mc:Choice Requires="wps">
          <w:drawing>
            <wp:anchor distT="0" distB="0" distL="0" distR="0" simplePos="0" relativeHeight="251677696" behindDoc="0" locked="0" layoutInCell="1" allowOverlap="1" wp14:anchorId="63A1E5EC" wp14:editId="0CD8E19B">
              <wp:simplePos x="635" y="635"/>
              <wp:positionH relativeFrom="page">
                <wp:align>center</wp:align>
              </wp:positionH>
              <wp:positionV relativeFrom="page">
                <wp:align>bottom</wp:align>
              </wp:positionV>
              <wp:extent cx="443865" cy="443865"/>
              <wp:effectExtent l="0" t="0" r="10160" b="0"/>
              <wp:wrapNone/>
              <wp:docPr id="51402447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CFB3F3" w14:textId="42373D41"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A1E5EC" id="_x0000_t202" coordsize="21600,21600" o:spt="202" path="m,l,21600r21600,l21600,xe">
              <v:stroke joinstyle="miter"/>
              <v:path gradientshapeok="t" o:connecttype="rect"/>
            </v:shapetype>
            <v:shape id="_x0000_s1039" type="#_x0000_t202" alt="OFFICIAL"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3CFB3F3" w14:textId="42373D41" w:rsidR="00C524B6" w:rsidRPr="00C524B6" w:rsidRDefault="00C524B6" w:rsidP="00C524B6">
                    <w:pPr>
                      <w:spacing w:after="0"/>
                      <w:rPr>
                        <w:rFonts w:ascii="Arial Black" w:eastAsia="Arial Black" w:hAnsi="Arial Black" w:cs="Arial Black"/>
                        <w:noProof/>
                        <w:color w:val="000000"/>
                        <w:sz w:val="20"/>
                      </w:rPr>
                    </w:pPr>
                    <w:r w:rsidRPr="00C524B6">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C7997" w14:textId="77777777" w:rsidR="008D7C56" w:rsidRDefault="008D7C56">
      <w:pPr>
        <w:spacing w:after="0" w:line="240" w:lineRule="auto"/>
      </w:pPr>
      <w:r>
        <w:separator/>
      </w:r>
    </w:p>
  </w:footnote>
  <w:footnote w:type="continuationSeparator" w:id="0">
    <w:p w14:paraId="714AE606" w14:textId="77777777" w:rsidR="008D7C56" w:rsidRDefault="008D7C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B4BE1" w14:textId="77777777" w:rsidR="00FA39E0" w:rsidRPr="00521BD3" w:rsidRDefault="00041B1A" w:rsidP="00FA39E0">
    <w:pPr>
      <w:pStyle w:val="Header"/>
      <w:rPr>
        <w:lang w:val="es-419"/>
      </w:rPr>
    </w:pPr>
    <w:r w:rsidRPr="00FA39E0">
      <w:rPr>
        <w:lang w:val="es"/>
      </w:rPr>
      <w:t>Hoja informativa — Luces ultravioletas germicidas — Residentes y familias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74ECE722">
      <w:start w:val="1"/>
      <w:numFmt w:val="bullet"/>
      <w:lvlText w:val=""/>
      <w:lvlJc w:val="left"/>
      <w:pPr>
        <w:ind w:left="1080" w:hanging="360"/>
      </w:pPr>
      <w:rPr>
        <w:rFonts w:ascii="Symbol" w:hAnsi="Symbol" w:hint="default"/>
      </w:rPr>
    </w:lvl>
    <w:lvl w:ilvl="1" w:tplc="9478305C" w:tentative="1">
      <w:start w:val="1"/>
      <w:numFmt w:val="bullet"/>
      <w:lvlText w:val="o"/>
      <w:lvlJc w:val="left"/>
      <w:pPr>
        <w:ind w:left="1800" w:hanging="360"/>
      </w:pPr>
      <w:rPr>
        <w:rFonts w:ascii="Courier New" w:hAnsi="Courier New" w:cs="Courier New" w:hint="default"/>
      </w:rPr>
    </w:lvl>
    <w:lvl w:ilvl="2" w:tplc="B83ECA04" w:tentative="1">
      <w:start w:val="1"/>
      <w:numFmt w:val="bullet"/>
      <w:lvlText w:val=""/>
      <w:lvlJc w:val="left"/>
      <w:pPr>
        <w:ind w:left="2520" w:hanging="360"/>
      </w:pPr>
      <w:rPr>
        <w:rFonts w:ascii="Wingdings" w:hAnsi="Wingdings" w:hint="default"/>
      </w:rPr>
    </w:lvl>
    <w:lvl w:ilvl="3" w:tplc="87AC6D94" w:tentative="1">
      <w:start w:val="1"/>
      <w:numFmt w:val="bullet"/>
      <w:lvlText w:val=""/>
      <w:lvlJc w:val="left"/>
      <w:pPr>
        <w:ind w:left="3240" w:hanging="360"/>
      </w:pPr>
      <w:rPr>
        <w:rFonts w:ascii="Symbol" w:hAnsi="Symbol" w:hint="default"/>
      </w:rPr>
    </w:lvl>
    <w:lvl w:ilvl="4" w:tplc="4D32CEC8" w:tentative="1">
      <w:start w:val="1"/>
      <w:numFmt w:val="bullet"/>
      <w:lvlText w:val="o"/>
      <w:lvlJc w:val="left"/>
      <w:pPr>
        <w:ind w:left="3960" w:hanging="360"/>
      </w:pPr>
      <w:rPr>
        <w:rFonts w:ascii="Courier New" w:hAnsi="Courier New" w:cs="Courier New" w:hint="default"/>
      </w:rPr>
    </w:lvl>
    <w:lvl w:ilvl="5" w:tplc="687CE77E" w:tentative="1">
      <w:start w:val="1"/>
      <w:numFmt w:val="bullet"/>
      <w:lvlText w:val=""/>
      <w:lvlJc w:val="left"/>
      <w:pPr>
        <w:ind w:left="4680" w:hanging="360"/>
      </w:pPr>
      <w:rPr>
        <w:rFonts w:ascii="Wingdings" w:hAnsi="Wingdings" w:hint="default"/>
      </w:rPr>
    </w:lvl>
    <w:lvl w:ilvl="6" w:tplc="638EA224" w:tentative="1">
      <w:start w:val="1"/>
      <w:numFmt w:val="bullet"/>
      <w:lvlText w:val=""/>
      <w:lvlJc w:val="left"/>
      <w:pPr>
        <w:ind w:left="5400" w:hanging="360"/>
      </w:pPr>
      <w:rPr>
        <w:rFonts w:ascii="Symbol" w:hAnsi="Symbol" w:hint="default"/>
      </w:rPr>
    </w:lvl>
    <w:lvl w:ilvl="7" w:tplc="C3B8136C" w:tentative="1">
      <w:start w:val="1"/>
      <w:numFmt w:val="bullet"/>
      <w:lvlText w:val="o"/>
      <w:lvlJc w:val="left"/>
      <w:pPr>
        <w:ind w:left="6120" w:hanging="360"/>
      </w:pPr>
      <w:rPr>
        <w:rFonts w:ascii="Courier New" w:hAnsi="Courier New" w:cs="Courier New" w:hint="default"/>
      </w:rPr>
    </w:lvl>
    <w:lvl w:ilvl="8" w:tplc="82BE1EFE"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29DAE7BC">
      <w:start w:val="1"/>
      <w:numFmt w:val="decimal"/>
      <w:lvlText w:val="%1."/>
      <w:lvlJc w:val="left"/>
      <w:pPr>
        <w:ind w:left="720" w:hanging="360"/>
      </w:pPr>
    </w:lvl>
    <w:lvl w:ilvl="1" w:tplc="C0609D5C">
      <w:start w:val="1"/>
      <w:numFmt w:val="lowerLetter"/>
      <w:lvlText w:val="%2."/>
      <w:lvlJc w:val="left"/>
      <w:pPr>
        <w:ind w:left="1440" w:hanging="360"/>
      </w:pPr>
    </w:lvl>
    <w:lvl w:ilvl="2" w:tplc="49DC1362" w:tentative="1">
      <w:start w:val="1"/>
      <w:numFmt w:val="lowerRoman"/>
      <w:lvlText w:val="%3."/>
      <w:lvlJc w:val="right"/>
      <w:pPr>
        <w:ind w:left="2160" w:hanging="180"/>
      </w:pPr>
    </w:lvl>
    <w:lvl w:ilvl="3" w:tplc="E55A3AA6" w:tentative="1">
      <w:start w:val="1"/>
      <w:numFmt w:val="decimal"/>
      <w:lvlText w:val="%4."/>
      <w:lvlJc w:val="left"/>
      <w:pPr>
        <w:ind w:left="2880" w:hanging="360"/>
      </w:pPr>
    </w:lvl>
    <w:lvl w:ilvl="4" w:tplc="3D08B912" w:tentative="1">
      <w:start w:val="1"/>
      <w:numFmt w:val="lowerLetter"/>
      <w:lvlText w:val="%5."/>
      <w:lvlJc w:val="left"/>
      <w:pPr>
        <w:ind w:left="3600" w:hanging="360"/>
      </w:pPr>
    </w:lvl>
    <w:lvl w:ilvl="5" w:tplc="5F5811FA" w:tentative="1">
      <w:start w:val="1"/>
      <w:numFmt w:val="lowerRoman"/>
      <w:lvlText w:val="%6."/>
      <w:lvlJc w:val="right"/>
      <w:pPr>
        <w:ind w:left="4320" w:hanging="180"/>
      </w:pPr>
    </w:lvl>
    <w:lvl w:ilvl="6" w:tplc="05CE07A2" w:tentative="1">
      <w:start w:val="1"/>
      <w:numFmt w:val="decimal"/>
      <w:lvlText w:val="%7."/>
      <w:lvlJc w:val="left"/>
      <w:pPr>
        <w:ind w:left="5040" w:hanging="360"/>
      </w:pPr>
    </w:lvl>
    <w:lvl w:ilvl="7" w:tplc="16762B5C" w:tentative="1">
      <w:start w:val="1"/>
      <w:numFmt w:val="lowerLetter"/>
      <w:lvlText w:val="%8."/>
      <w:lvlJc w:val="left"/>
      <w:pPr>
        <w:ind w:left="5760" w:hanging="360"/>
      </w:pPr>
    </w:lvl>
    <w:lvl w:ilvl="8" w:tplc="E3A0372C"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79AEA87A">
      <w:start w:val="1"/>
      <w:numFmt w:val="bullet"/>
      <w:lvlText w:val=""/>
      <w:lvlJc w:val="left"/>
      <w:pPr>
        <w:ind w:left="720" w:hanging="360"/>
      </w:pPr>
      <w:rPr>
        <w:rFonts w:ascii="Symbol" w:hAnsi="Symbol" w:hint="default"/>
      </w:rPr>
    </w:lvl>
    <w:lvl w:ilvl="1" w:tplc="F8BAB33C" w:tentative="1">
      <w:start w:val="1"/>
      <w:numFmt w:val="bullet"/>
      <w:lvlText w:val="o"/>
      <w:lvlJc w:val="left"/>
      <w:pPr>
        <w:ind w:left="1440" w:hanging="360"/>
      </w:pPr>
      <w:rPr>
        <w:rFonts w:ascii="Courier New" w:hAnsi="Courier New" w:cs="Courier New" w:hint="default"/>
      </w:rPr>
    </w:lvl>
    <w:lvl w:ilvl="2" w:tplc="A9CEED2E" w:tentative="1">
      <w:start w:val="1"/>
      <w:numFmt w:val="bullet"/>
      <w:lvlText w:val=""/>
      <w:lvlJc w:val="left"/>
      <w:pPr>
        <w:ind w:left="2160" w:hanging="360"/>
      </w:pPr>
      <w:rPr>
        <w:rFonts w:ascii="Wingdings" w:hAnsi="Wingdings" w:hint="default"/>
      </w:rPr>
    </w:lvl>
    <w:lvl w:ilvl="3" w:tplc="96D62DAA" w:tentative="1">
      <w:start w:val="1"/>
      <w:numFmt w:val="bullet"/>
      <w:lvlText w:val=""/>
      <w:lvlJc w:val="left"/>
      <w:pPr>
        <w:ind w:left="2880" w:hanging="360"/>
      </w:pPr>
      <w:rPr>
        <w:rFonts w:ascii="Symbol" w:hAnsi="Symbol" w:hint="default"/>
      </w:rPr>
    </w:lvl>
    <w:lvl w:ilvl="4" w:tplc="320EADAE" w:tentative="1">
      <w:start w:val="1"/>
      <w:numFmt w:val="bullet"/>
      <w:lvlText w:val="o"/>
      <w:lvlJc w:val="left"/>
      <w:pPr>
        <w:ind w:left="3600" w:hanging="360"/>
      </w:pPr>
      <w:rPr>
        <w:rFonts w:ascii="Courier New" w:hAnsi="Courier New" w:cs="Courier New" w:hint="default"/>
      </w:rPr>
    </w:lvl>
    <w:lvl w:ilvl="5" w:tplc="9FA2A612" w:tentative="1">
      <w:start w:val="1"/>
      <w:numFmt w:val="bullet"/>
      <w:lvlText w:val=""/>
      <w:lvlJc w:val="left"/>
      <w:pPr>
        <w:ind w:left="4320" w:hanging="360"/>
      </w:pPr>
      <w:rPr>
        <w:rFonts w:ascii="Wingdings" w:hAnsi="Wingdings" w:hint="default"/>
      </w:rPr>
    </w:lvl>
    <w:lvl w:ilvl="6" w:tplc="702837CE" w:tentative="1">
      <w:start w:val="1"/>
      <w:numFmt w:val="bullet"/>
      <w:lvlText w:val=""/>
      <w:lvlJc w:val="left"/>
      <w:pPr>
        <w:ind w:left="5040" w:hanging="360"/>
      </w:pPr>
      <w:rPr>
        <w:rFonts w:ascii="Symbol" w:hAnsi="Symbol" w:hint="default"/>
      </w:rPr>
    </w:lvl>
    <w:lvl w:ilvl="7" w:tplc="5052ED5A" w:tentative="1">
      <w:start w:val="1"/>
      <w:numFmt w:val="bullet"/>
      <w:lvlText w:val="o"/>
      <w:lvlJc w:val="left"/>
      <w:pPr>
        <w:ind w:left="5760" w:hanging="360"/>
      </w:pPr>
      <w:rPr>
        <w:rFonts w:ascii="Courier New" w:hAnsi="Courier New" w:cs="Courier New" w:hint="default"/>
      </w:rPr>
    </w:lvl>
    <w:lvl w:ilvl="8" w:tplc="2878C8BE"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ED5C958E">
      <w:start w:val="1"/>
      <w:numFmt w:val="bullet"/>
      <w:lvlText w:val=""/>
      <w:lvlJc w:val="left"/>
      <w:pPr>
        <w:ind w:left="720" w:hanging="360"/>
      </w:pPr>
      <w:rPr>
        <w:rFonts w:ascii="Symbol" w:hAnsi="Symbol" w:hint="default"/>
      </w:rPr>
    </w:lvl>
    <w:lvl w:ilvl="1" w:tplc="0F64B882" w:tentative="1">
      <w:start w:val="1"/>
      <w:numFmt w:val="bullet"/>
      <w:lvlText w:val="o"/>
      <w:lvlJc w:val="left"/>
      <w:pPr>
        <w:ind w:left="1440" w:hanging="360"/>
      </w:pPr>
      <w:rPr>
        <w:rFonts w:ascii="Courier New" w:hAnsi="Courier New" w:cs="Courier New" w:hint="default"/>
      </w:rPr>
    </w:lvl>
    <w:lvl w:ilvl="2" w:tplc="FA7E4E7E" w:tentative="1">
      <w:start w:val="1"/>
      <w:numFmt w:val="bullet"/>
      <w:lvlText w:val=""/>
      <w:lvlJc w:val="left"/>
      <w:pPr>
        <w:ind w:left="2160" w:hanging="360"/>
      </w:pPr>
      <w:rPr>
        <w:rFonts w:ascii="Wingdings" w:hAnsi="Wingdings" w:hint="default"/>
      </w:rPr>
    </w:lvl>
    <w:lvl w:ilvl="3" w:tplc="989E8966" w:tentative="1">
      <w:start w:val="1"/>
      <w:numFmt w:val="bullet"/>
      <w:lvlText w:val=""/>
      <w:lvlJc w:val="left"/>
      <w:pPr>
        <w:ind w:left="2880" w:hanging="360"/>
      </w:pPr>
      <w:rPr>
        <w:rFonts w:ascii="Symbol" w:hAnsi="Symbol" w:hint="default"/>
      </w:rPr>
    </w:lvl>
    <w:lvl w:ilvl="4" w:tplc="A1C23CF4" w:tentative="1">
      <w:start w:val="1"/>
      <w:numFmt w:val="bullet"/>
      <w:lvlText w:val="o"/>
      <w:lvlJc w:val="left"/>
      <w:pPr>
        <w:ind w:left="3600" w:hanging="360"/>
      </w:pPr>
      <w:rPr>
        <w:rFonts w:ascii="Courier New" w:hAnsi="Courier New" w:cs="Courier New" w:hint="default"/>
      </w:rPr>
    </w:lvl>
    <w:lvl w:ilvl="5" w:tplc="BB367F62" w:tentative="1">
      <w:start w:val="1"/>
      <w:numFmt w:val="bullet"/>
      <w:lvlText w:val=""/>
      <w:lvlJc w:val="left"/>
      <w:pPr>
        <w:ind w:left="4320" w:hanging="360"/>
      </w:pPr>
      <w:rPr>
        <w:rFonts w:ascii="Wingdings" w:hAnsi="Wingdings" w:hint="default"/>
      </w:rPr>
    </w:lvl>
    <w:lvl w:ilvl="6" w:tplc="52260B7A" w:tentative="1">
      <w:start w:val="1"/>
      <w:numFmt w:val="bullet"/>
      <w:lvlText w:val=""/>
      <w:lvlJc w:val="left"/>
      <w:pPr>
        <w:ind w:left="5040" w:hanging="360"/>
      </w:pPr>
      <w:rPr>
        <w:rFonts w:ascii="Symbol" w:hAnsi="Symbol" w:hint="default"/>
      </w:rPr>
    </w:lvl>
    <w:lvl w:ilvl="7" w:tplc="B82C2320" w:tentative="1">
      <w:start w:val="1"/>
      <w:numFmt w:val="bullet"/>
      <w:lvlText w:val="o"/>
      <w:lvlJc w:val="left"/>
      <w:pPr>
        <w:ind w:left="5760" w:hanging="360"/>
      </w:pPr>
      <w:rPr>
        <w:rFonts w:ascii="Courier New" w:hAnsi="Courier New" w:cs="Courier New" w:hint="default"/>
      </w:rPr>
    </w:lvl>
    <w:lvl w:ilvl="8" w:tplc="D0E8E1BE"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BD445538">
      <w:start w:val="1"/>
      <w:numFmt w:val="bullet"/>
      <w:lvlText w:val=""/>
      <w:lvlJc w:val="left"/>
      <w:pPr>
        <w:ind w:left="720" w:hanging="360"/>
      </w:pPr>
      <w:rPr>
        <w:rFonts w:ascii="Symbol" w:hAnsi="Symbol" w:hint="default"/>
      </w:rPr>
    </w:lvl>
    <w:lvl w:ilvl="1" w:tplc="B456B614" w:tentative="1">
      <w:start w:val="1"/>
      <w:numFmt w:val="bullet"/>
      <w:lvlText w:val="o"/>
      <w:lvlJc w:val="left"/>
      <w:pPr>
        <w:ind w:left="1440" w:hanging="360"/>
      </w:pPr>
      <w:rPr>
        <w:rFonts w:ascii="Courier New" w:hAnsi="Courier New" w:cs="Courier New" w:hint="default"/>
      </w:rPr>
    </w:lvl>
    <w:lvl w:ilvl="2" w:tplc="D1123428" w:tentative="1">
      <w:start w:val="1"/>
      <w:numFmt w:val="bullet"/>
      <w:lvlText w:val=""/>
      <w:lvlJc w:val="left"/>
      <w:pPr>
        <w:ind w:left="2160" w:hanging="360"/>
      </w:pPr>
      <w:rPr>
        <w:rFonts w:ascii="Wingdings" w:hAnsi="Wingdings" w:hint="default"/>
      </w:rPr>
    </w:lvl>
    <w:lvl w:ilvl="3" w:tplc="633208CC" w:tentative="1">
      <w:start w:val="1"/>
      <w:numFmt w:val="bullet"/>
      <w:lvlText w:val=""/>
      <w:lvlJc w:val="left"/>
      <w:pPr>
        <w:ind w:left="2880" w:hanging="360"/>
      </w:pPr>
      <w:rPr>
        <w:rFonts w:ascii="Symbol" w:hAnsi="Symbol" w:hint="default"/>
      </w:rPr>
    </w:lvl>
    <w:lvl w:ilvl="4" w:tplc="B89CB658" w:tentative="1">
      <w:start w:val="1"/>
      <w:numFmt w:val="bullet"/>
      <w:lvlText w:val="o"/>
      <w:lvlJc w:val="left"/>
      <w:pPr>
        <w:ind w:left="3600" w:hanging="360"/>
      </w:pPr>
      <w:rPr>
        <w:rFonts w:ascii="Courier New" w:hAnsi="Courier New" w:cs="Courier New" w:hint="default"/>
      </w:rPr>
    </w:lvl>
    <w:lvl w:ilvl="5" w:tplc="C20A8FAE" w:tentative="1">
      <w:start w:val="1"/>
      <w:numFmt w:val="bullet"/>
      <w:lvlText w:val=""/>
      <w:lvlJc w:val="left"/>
      <w:pPr>
        <w:ind w:left="4320" w:hanging="360"/>
      </w:pPr>
      <w:rPr>
        <w:rFonts w:ascii="Wingdings" w:hAnsi="Wingdings" w:hint="default"/>
      </w:rPr>
    </w:lvl>
    <w:lvl w:ilvl="6" w:tplc="7E421DE6" w:tentative="1">
      <w:start w:val="1"/>
      <w:numFmt w:val="bullet"/>
      <w:lvlText w:val=""/>
      <w:lvlJc w:val="left"/>
      <w:pPr>
        <w:ind w:left="5040" w:hanging="360"/>
      </w:pPr>
      <w:rPr>
        <w:rFonts w:ascii="Symbol" w:hAnsi="Symbol" w:hint="default"/>
      </w:rPr>
    </w:lvl>
    <w:lvl w:ilvl="7" w:tplc="77880A52" w:tentative="1">
      <w:start w:val="1"/>
      <w:numFmt w:val="bullet"/>
      <w:lvlText w:val="o"/>
      <w:lvlJc w:val="left"/>
      <w:pPr>
        <w:ind w:left="5760" w:hanging="360"/>
      </w:pPr>
      <w:rPr>
        <w:rFonts w:ascii="Courier New" w:hAnsi="Courier New" w:cs="Courier New" w:hint="default"/>
      </w:rPr>
    </w:lvl>
    <w:lvl w:ilvl="8" w:tplc="30A231AA"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928A20B0">
      <w:start w:val="1"/>
      <w:numFmt w:val="bullet"/>
      <w:lvlText w:val=""/>
      <w:lvlJc w:val="left"/>
      <w:pPr>
        <w:ind w:left="1440" w:hanging="360"/>
      </w:pPr>
      <w:rPr>
        <w:rFonts w:ascii="Symbol" w:hAnsi="Symbol" w:hint="default"/>
      </w:rPr>
    </w:lvl>
    <w:lvl w:ilvl="1" w:tplc="62A6D742" w:tentative="1">
      <w:start w:val="1"/>
      <w:numFmt w:val="bullet"/>
      <w:lvlText w:val="o"/>
      <w:lvlJc w:val="left"/>
      <w:pPr>
        <w:ind w:left="2160" w:hanging="360"/>
      </w:pPr>
      <w:rPr>
        <w:rFonts w:ascii="Courier New" w:hAnsi="Courier New" w:cs="Courier New" w:hint="default"/>
      </w:rPr>
    </w:lvl>
    <w:lvl w:ilvl="2" w:tplc="BF967348" w:tentative="1">
      <w:start w:val="1"/>
      <w:numFmt w:val="bullet"/>
      <w:lvlText w:val=""/>
      <w:lvlJc w:val="left"/>
      <w:pPr>
        <w:ind w:left="2880" w:hanging="360"/>
      </w:pPr>
      <w:rPr>
        <w:rFonts w:ascii="Wingdings" w:hAnsi="Wingdings" w:hint="default"/>
      </w:rPr>
    </w:lvl>
    <w:lvl w:ilvl="3" w:tplc="F0A6B4F4" w:tentative="1">
      <w:start w:val="1"/>
      <w:numFmt w:val="bullet"/>
      <w:lvlText w:val=""/>
      <w:lvlJc w:val="left"/>
      <w:pPr>
        <w:ind w:left="3600" w:hanging="360"/>
      </w:pPr>
      <w:rPr>
        <w:rFonts w:ascii="Symbol" w:hAnsi="Symbol" w:hint="default"/>
      </w:rPr>
    </w:lvl>
    <w:lvl w:ilvl="4" w:tplc="85187F78" w:tentative="1">
      <w:start w:val="1"/>
      <w:numFmt w:val="bullet"/>
      <w:lvlText w:val="o"/>
      <w:lvlJc w:val="left"/>
      <w:pPr>
        <w:ind w:left="4320" w:hanging="360"/>
      </w:pPr>
      <w:rPr>
        <w:rFonts w:ascii="Courier New" w:hAnsi="Courier New" w:cs="Courier New" w:hint="default"/>
      </w:rPr>
    </w:lvl>
    <w:lvl w:ilvl="5" w:tplc="BA5C0B84" w:tentative="1">
      <w:start w:val="1"/>
      <w:numFmt w:val="bullet"/>
      <w:lvlText w:val=""/>
      <w:lvlJc w:val="left"/>
      <w:pPr>
        <w:ind w:left="5040" w:hanging="360"/>
      </w:pPr>
      <w:rPr>
        <w:rFonts w:ascii="Wingdings" w:hAnsi="Wingdings" w:hint="default"/>
      </w:rPr>
    </w:lvl>
    <w:lvl w:ilvl="6" w:tplc="0F962F6A" w:tentative="1">
      <w:start w:val="1"/>
      <w:numFmt w:val="bullet"/>
      <w:lvlText w:val=""/>
      <w:lvlJc w:val="left"/>
      <w:pPr>
        <w:ind w:left="5760" w:hanging="360"/>
      </w:pPr>
      <w:rPr>
        <w:rFonts w:ascii="Symbol" w:hAnsi="Symbol" w:hint="default"/>
      </w:rPr>
    </w:lvl>
    <w:lvl w:ilvl="7" w:tplc="67E8AE4C" w:tentative="1">
      <w:start w:val="1"/>
      <w:numFmt w:val="bullet"/>
      <w:lvlText w:val="o"/>
      <w:lvlJc w:val="left"/>
      <w:pPr>
        <w:ind w:left="6480" w:hanging="360"/>
      </w:pPr>
      <w:rPr>
        <w:rFonts w:ascii="Courier New" w:hAnsi="Courier New" w:cs="Courier New" w:hint="default"/>
      </w:rPr>
    </w:lvl>
    <w:lvl w:ilvl="8" w:tplc="1BB69CD4" w:tentative="1">
      <w:start w:val="1"/>
      <w:numFmt w:val="bullet"/>
      <w:lvlText w:val=""/>
      <w:lvlJc w:val="left"/>
      <w:pPr>
        <w:ind w:left="7200" w:hanging="360"/>
      </w:pPr>
      <w:rPr>
        <w:rFonts w:ascii="Wingdings" w:hAnsi="Wingdings" w:hint="default"/>
      </w:rPr>
    </w:lvl>
  </w:abstractNum>
  <w:num w:numId="1" w16cid:durableId="105388841">
    <w:abstractNumId w:val="10"/>
  </w:num>
  <w:num w:numId="2" w16cid:durableId="1525316791">
    <w:abstractNumId w:val="17"/>
  </w:num>
  <w:num w:numId="3" w16cid:durableId="1173781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134679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82277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61387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44820596">
    <w:abstractNumId w:val="21"/>
  </w:num>
  <w:num w:numId="8" w16cid:durableId="551038144">
    <w:abstractNumId w:val="16"/>
  </w:num>
  <w:num w:numId="9" w16cid:durableId="1862475598">
    <w:abstractNumId w:val="20"/>
  </w:num>
  <w:num w:numId="10" w16cid:durableId="122708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1012855">
    <w:abstractNumId w:val="22"/>
  </w:num>
  <w:num w:numId="12" w16cid:durableId="18984704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8950071">
    <w:abstractNumId w:val="18"/>
  </w:num>
  <w:num w:numId="14" w16cid:durableId="20875292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2122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08175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77744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99764413">
    <w:abstractNumId w:val="24"/>
  </w:num>
  <w:num w:numId="19" w16cid:durableId="2693153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82398895">
    <w:abstractNumId w:val="14"/>
  </w:num>
  <w:num w:numId="21" w16cid:durableId="1919635076">
    <w:abstractNumId w:val="12"/>
  </w:num>
  <w:num w:numId="22" w16cid:durableId="7857383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9112216">
    <w:abstractNumId w:val="15"/>
  </w:num>
  <w:num w:numId="24" w16cid:durableId="563486762">
    <w:abstractNumId w:val="25"/>
  </w:num>
  <w:num w:numId="25" w16cid:durableId="1686057497">
    <w:abstractNumId w:val="23"/>
  </w:num>
  <w:num w:numId="26" w16cid:durableId="1131631464">
    <w:abstractNumId w:val="19"/>
  </w:num>
  <w:num w:numId="27" w16cid:durableId="173768085">
    <w:abstractNumId w:val="11"/>
  </w:num>
  <w:num w:numId="28" w16cid:durableId="2093576662">
    <w:abstractNumId w:val="26"/>
  </w:num>
  <w:num w:numId="29" w16cid:durableId="1377122458">
    <w:abstractNumId w:val="9"/>
  </w:num>
  <w:num w:numId="30" w16cid:durableId="932393731">
    <w:abstractNumId w:val="7"/>
  </w:num>
  <w:num w:numId="31" w16cid:durableId="319509225">
    <w:abstractNumId w:val="6"/>
  </w:num>
  <w:num w:numId="32" w16cid:durableId="1460878391">
    <w:abstractNumId w:val="5"/>
  </w:num>
  <w:num w:numId="33" w16cid:durableId="1758163371">
    <w:abstractNumId w:val="4"/>
  </w:num>
  <w:num w:numId="34" w16cid:durableId="223570629">
    <w:abstractNumId w:val="8"/>
  </w:num>
  <w:num w:numId="35" w16cid:durableId="1041248933">
    <w:abstractNumId w:val="3"/>
  </w:num>
  <w:num w:numId="36" w16cid:durableId="835343443">
    <w:abstractNumId w:val="2"/>
  </w:num>
  <w:num w:numId="37" w16cid:durableId="1716614263">
    <w:abstractNumId w:val="1"/>
  </w:num>
  <w:num w:numId="38" w16cid:durableId="1410080105">
    <w:abstractNumId w:val="0"/>
  </w:num>
  <w:num w:numId="39" w16cid:durableId="5575959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7366"/>
    <w:rsid w:val="00041B1A"/>
    <w:rsid w:val="00041BF0"/>
    <w:rsid w:val="00042C8A"/>
    <w:rsid w:val="0004536B"/>
    <w:rsid w:val="00046B68"/>
    <w:rsid w:val="000527DD"/>
    <w:rsid w:val="000565F6"/>
    <w:rsid w:val="000578B2"/>
    <w:rsid w:val="00060959"/>
    <w:rsid w:val="00060C8F"/>
    <w:rsid w:val="000614F8"/>
    <w:rsid w:val="0006298A"/>
    <w:rsid w:val="00063140"/>
    <w:rsid w:val="000663CD"/>
    <w:rsid w:val="000733FE"/>
    <w:rsid w:val="00074219"/>
    <w:rsid w:val="00074ED5"/>
    <w:rsid w:val="0008091D"/>
    <w:rsid w:val="000835C6"/>
    <w:rsid w:val="0008508E"/>
    <w:rsid w:val="00087951"/>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621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7E9"/>
    <w:rsid w:val="0017793A"/>
    <w:rsid w:val="00177995"/>
    <w:rsid w:val="00177A8C"/>
    <w:rsid w:val="00181E5D"/>
    <w:rsid w:val="00181FC5"/>
    <w:rsid w:val="00182DF9"/>
    <w:rsid w:val="00186B33"/>
    <w:rsid w:val="00192F9D"/>
    <w:rsid w:val="00196EB8"/>
    <w:rsid w:val="00196EFB"/>
    <w:rsid w:val="001979FF"/>
    <w:rsid w:val="00197B17"/>
    <w:rsid w:val="001A1950"/>
    <w:rsid w:val="001A1C54"/>
    <w:rsid w:val="001A251D"/>
    <w:rsid w:val="001A3ACE"/>
    <w:rsid w:val="001B058F"/>
    <w:rsid w:val="001B08C8"/>
    <w:rsid w:val="001B1BC3"/>
    <w:rsid w:val="001B26E1"/>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2E8"/>
    <w:rsid w:val="001F6E46"/>
    <w:rsid w:val="001F7186"/>
    <w:rsid w:val="001F7C91"/>
    <w:rsid w:val="00200176"/>
    <w:rsid w:val="002033B7"/>
    <w:rsid w:val="00206463"/>
    <w:rsid w:val="00206F2F"/>
    <w:rsid w:val="0021053D"/>
    <w:rsid w:val="00210A92"/>
    <w:rsid w:val="00216C03"/>
    <w:rsid w:val="00220C04"/>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4468"/>
    <w:rsid w:val="0029597D"/>
    <w:rsid w:val="002962C3"/>
    <w:rsid w:val="00296C6D"/>
    <w:rsid w:val="0029752B"/>
    <w:rsid w:val="002A0A9C"/>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2E6"/>
    <w:rsid w:val="002E161D"/>
    <w:rsid w:val="002E2B51"/>
    <w:rsid w:val="002E3100"/>
    <w:rsid w:val="002E6C95"/>
    <w:rsid w:val="002E7C36"/>
    <w:rsid w:val="002F0107"/>
    <w:rsid w:val="002F0BA6"/>
    <w:rsid w:val="002F3D32"/>
    <w:rsid w:val="002F5F31"/>
    <w:rsid w:val="002F5F46"/>
    <w:rsid w:val="002F63AE"/>
    <w:rsid w:val="00301704"/>
    <w:rsid w:val="00302216"/>
    <w:rsid w:val="00303E53"/>
    <w:rsid w:val="00305CC1"/>
    <w:rsid w:val="003069A5"/>
    <w:rsid w:val="00306E5F"/>
    <w:rsid w:val="00307E14"/>
    <w:rsid w:val="00314054"/>
    <w:rsid w:val="00315BD8"/>
    <w:rsid w:val="00316296"/>
    <w:rsid w:val="00316F27"/>
    <w:rsid w:val="003214F1"/>
    <w:rsid w:val="00322E4B"/>
    <w:rsid w:val="003254B8"/>
    <w:rsid w:val="00327870"/>
    <w:rsid w:val="0033259D"/>
    <w:rsid w:val="003333D2"/>
    <w:rsid w:val="003343E0"/>
    <w:rsid w:val="003406C6"/>
    <w:rsid w:val="003418CC"/>
    <w:rsid w:val="003459BD"/>
    <w:rsid w:val="00350D38"/>
    <w:rsid w:val="00351B36"/>
    <w:rsid w:val="00357B4E"/>
    <w:rsid w:val="0036773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04B"/>
    <w:rsid w:val="003B13B6"/>
    <w:rsid w:val="003B15E6"/>
    <w:rsid w:val="003B408A"/>
    <w:rsid w:val="003B5733"/>
    <w:rsid w:val="003B596D"/>
    <w:rsid w:val="003B61F8"/>
    <w:rsid w:val="003B72A7"/>
    <w:rsid w:val="003C08A2"/>
    <w:rsid w:val="003C2045"/>
    <w:rsid w:val="003C43A1"/>
    <w:rsid w:val="003C4FC0"/>
    <w:rsid w:val="003C55F4"/>
    <w:rsid w:val="003C7897"/>
    <w:rsid w:val="003C7A3F"/>
    <w:rsid w:val="003D2766"/>
    <w:rsid w:val="003D2A74"/>
    <w:rsid w:val="003D3E8F"/>
    <w:rsid w:val="003D6248"/>
    <w:rsid w:val="003D6475"/>
    <w:rsid w:val="003E000D"/>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25EB"/>
    <w:rsid w:val="004148F9"/>
    <w:rsid w:val="00414D4A"/>
    <w:rsid w:val="0042084E"/>
    <w:rsid w:val="00421EEF"/>
    <w:rsid w:val="0042422B"/>
    <w:rsid w:val="00424D65"/>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3968"/>
    <w:rsid w:val="00484F86"/>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26D0"/>
    <w:rsid w:val="0051568D"/>
    <w:rsid w:val="00521BD3"/>
    <w:rsid w:val="00523712"/>
    <w:rsid w:val="00526760"/>
    <w:rsid w:val="00526AC7"/>
    <w:rsid w:val="00526C15"/>
    <w:rsid w:val="00527F3C"/>
    <w:rsid w:val="00536395"/>
    <w:rsid w:val="00536499"/>
    <w:rsid w:val="005367A1"/>
    <w:rsid w:val="00541AD8"/>
    <w:rsid w:val="00543903"/>
    <w:rsid w:val="00543F11"/>
    <w:rsid w:val="00546305"/>
    <w:rsid w:val="00547A95"/>
    <w:rsid w:val="0055119B"/>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20A"/>
    <w:rsid w:val="005D237E"/>
    <w:rsid w:val="005D6597"/>
    <w:rsid w:val="005E14E7"/>
    <w:rsid w:val="005E26A3"/>
    <w:rsid w:val="005E2ECB"/>
    <w:rsid w:val="005E447E"/>
    <w:rsid w:val="005E4FD1"/>
    <w:rsid w:val="005F0775"/>
    <w:rsid w:val="005F0CF5"/>
    <w:rsid w:val="005F21EB"/>
    <w:rsid w:val="005F545D"/>
    <w:rsid w:val="00603D98"/>
    <w:rsid w:val="00605908"/>
    <w:rsid w:val="00610D7C"/>
    <w:rsid w:val="00612D53"/>
    <w:rsid w:val="00613414"/>
    <w:rsid w:val="00613C68"/>
    <w:rsid w:val="0061557D"/>
    <w:rsid w:val="00620154"/>
    <w:rsid w:val="0062408D"/>
    <w:rsid w:val="006240CC"/>
    <w:rsid w:val="00624940"/>
    <w:rsid w:val="006254F8"/>
    <w:rsid w:val="00627DA7"/>
    <w:rsid w:val="00630DA4"/>
    <w:rsid w:val="00632597"/>
    <w:rsid w:val="006358B4"/>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608D8"/>
    <w:rsid w:val="006621D7"/>
    <w:rsid w:val="0066302A"/>
    <w:rsid w:val="00663AA2"/>
    <w:rsid w:val="00667770"/>
    <w:rsid w:val="00670597"/>
    <w:rsid w:val="006706D0"/>
    <w:rsid w:val="00677574"/>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D0F16"/>
    <w:rsid w:val="006D1305"/>
    <w:rsid w:val="006D2A3F"/>
    <w:rsid w:val="006D2FBC"/>
    <w:rsid w:val="006E0541"/>
    <w:rsid w:val="006E138B"/>
    <w:rsid w:val="006E3B0D"/>
    <w:rsid w:val="006F0330"/>
    <w:rsid w:val="006F1FDC"/>
    <w:rsid w:val="006F2651"/>
    <w:rsid w:val="006F34F5"/>
    <w:rsid w:val="006F6A28"/>
    <w:rsid w:val="006F6B8C"/>
    <w:rsid w:val="007013EF"/>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6E20"/>
    <w:rsid w:val="00797C32"/>
    <w:rsid w:val="007A11E8"/>
    <w:rsid w:val="007A6FCE"/>
    <w:rsid w:val="007B0914"/>
    <w:rsid w:val="007B1374"/>
    <w:rsid w:val="007B18C7"/>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0627"/>
    <w:rsid w:val="00884B62"/>
    <w:rsid w:val="0088529C"/>
    <w:rsid w:val="00887903"/>
    <w:rsid w:val="008916F2"/>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0234"/>
    <w:rsid w:val="008D2846"/>
    <w:rsid w:val="008D4236"/>
    <w:rsid w:val="008D462F"/>
    <w:rsid w:val="008D6DCF"/>
    <w:rsid w:val="008D7C56"/>
    <w:rsid w:val="008E181D"/>
    <w:rsid w:val="008E3DE9"/>
    <w:rsid w:val="008E4376"/>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7BD9"/>
    <w:rsid w:val="009465AD"/>
    <w:rsid w:val="00950E2C"/>
    <w:rsid w:val="00951D50"/>
    <w:rsid w:val="009525EB"/>
    <w:rsid w:val="0095470B"/>
    <w:rsid w:val="00954874"/>
    <w:rsid w:val="0095615A"/>
    <w:rsid w:val="00961400"/>
    <w:rsid w:val="00963646"/>
    <w:rsid w:val="00965C28"/>
    <w:rsid w:val="0096632D"/>
    <w:rsid w:val="009718C7"/>
    <w:rsid w:val="0097468C"/>
    <w:rsid w:val="0097559F"/>
    <w:rsid w:val="009755AF"/>
    <w:rsid w:val="0097761E"/>
    <w:rsid w:val="00982454"/>
    <w:rsid w:val="00982CF0"/>
    <w:rsid w:val="009853E1"/>
    <w:rsid w:val="00986E6B"/>
    <w:rsid w:val="00990032"/>
    <w:rsid w:val="00990B19"/>
    <w:rsid w:val="0099153B"/>
    <w:rsid w:val="00991769"/>
    <w:rsid w:val="0099232C"/>
    <w:rsid w:val="00994386"/>
    <w:rsid w:val="009961DB"/>
    <w:rsid w:val="009977F7"/>
    <w:rsid w:val="009A05DB"/>
    <w:rsid w:val="009A13D8"/>
    <w:rsid w:val="009A279E"/>
    <w:rsid w:val="009A3015"/>
    <w:rsid w:val="009A3490"/>
    <w:rsid w:val="009B0A6F"/>
    <w:rsid w:val="009B0A94"/>
    <w:rsid w:val="009B2AE8"/>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F92"/>
    <w:rsid w:val="009F02A3"/>
    <w:rsid w:val="009F214E"/>
    <w:rsid w:val="009F2F27"/>
    <w:rsid w:val="009F34AA"/>
    <w:rsid w:val="009F6BCB"/>
    <w:rsid w:val="009F75E8"/>
    <w:rsid w:val="009F7B78"/>
    <w:rsid w:val="00A0057A"/>
    <w:rsid w:val="00A02FA1"/>
    <w:rsid w:val="00A04CCE"/>
    <w:rsid w:val="00A07421"/>
    <w:rsid w:val="00A0776B"/>
    <w:rsid w:val="00A10FB9"/>
    <w:rsid w:val="00A11421"/>
    <w:rsid w:val="00A1389F"/>
    <w:rsid w:val="00A157B1"/>
    <w:rsid w:val="00A22229"/>
    <w:rsid w:val="00A24442"/>
    <w:rsid w:val="00A27999"/>
    <w:rsid w:val="00A330BB"/>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4D1A"/>
    <w:rsid w:val="00AD784C"/>
    <w:rsid w:val="00AE126A"/>
    <w:rsid w:val="00AE1BAE"/>
    <w:rsid w:val="00AE3005"/>
    <w:rsid w:val="00AE3BD5"/>
    <w:rsid w:val="00AE59A0"/>
    <w:rsid w:val="00AF0C57"/>
    <w:rsid w:val="00AF2016"/>
    <w:rsid w:val="00AF26F3"/>
    <w:rsid w:val="00AF4DAC"/>
    <w:rsid w:val="00AF4F51"/>
    <w:rsid w:val="00AF5F04"/>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72E"/>
    <w:rsid w:val="00B3588E"/>
    <w:rsid w:val="00B41F3D"/>
    <w:rsid w:val="00B431E8"/>
    <w:rsid w:val="00B45141"/>
    <w:rsid w:val="00B46DE7"/>
    <w:rsid w:val="00B50671"/>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7FF7"/>
    <w:rsid w:val="00BB33FF"/>
    <w:rsid w:val="00BB5070"/>
    <w:rsid w:val="00BB7A10"/>
    <w:rsid w:val="00BC1215"/>
    <w:rsid w:val="00BC3E8F"/>
    <w:rsid w:val="00BC60BE"/>
    <w:rsid w:val="00BC7468"/>
    <w:rsid w:val="00BC7D4F"/>
    <w:rsid w:val="00BC7ED7"/>
    <w:rsid w:val="00BD1A8F"/>
    <w:rsid w:val="00BD1BB7"/>
    <w:rsid w:val="00BD2850"/>
    <w:rsid w:val="00BD53CE"/>
    <w:rsid w:val="00BE17D9"/>
    <w:rsid w:val="00BE28D2"/>
    <w:rsid w:val="00BE3B5C"/>
    <w:rsid w:val="00BE4A64"/>
    <w:rsid w:val="00BE5E43"/>
    <w:rsid w:val="00BF30B2"/>
    <w:rsid w:val="00BF557D"/>
    <w:rsid w:val="00BF7F58"/>
    <w:rsid w:val="00C003AE"/>
    <w:rsid w:val="00C01381"/>
    <w:rsid w:val="00C01AB1"/>
    <w:rsid w:val="00C026A0"/>
    <w:rsid w:val="00C04005"/>
    <w:rsid w:val="00C05B78"/>
    <w:rsid w:val="00C06137"/>
    <w:rsid w:val="00C079B8"/>
    <w:rsid w:val="00C10037"/>
    <w:rsid w:val="00C10318"/>
    <w:rsid w:val="00C123EA"/>
    <w:rsid w:val="00C12A49"/>
    <w:rsid w:val="00C133EE"/>
    <w:rsid w:val="00C149D0"/>
    <w:rsid w:val="00C17343"/>
    <w:rsid w:val="00C221D7"/>
    <w:rsid w:val="00C26588"/>
    <w:rsid w:val="00C27B9E"/>
    <w:rsid w:val="00C27DE9"/>
    <w:rsid w:val="00C322D1"/>
    <w:rsid w:val="00C32989"/>
    <w:rsid w:val="00C33388"/>
    <w:rsid w:val="00C33441"/>
    <w:rsid w:val="00C35484"/>
    <w:rsid w:val="00C4173A"/>
    <w:rsid w:val="00C50DED"/>
    <w:rsid w:val="00C524B6"/>
    <w:rsid w:val="00C602FF"/>
    <w:rsid w:val="00C61174"/>
    <w:rsid w:val="00C6148F"/>
    <w:rsid w:val="00C621B1"/>
    <w:rsid w:val="00C62F7A"/>
    <w:rsid w:val="00C63B9C"/>
    <w:rsid w:val="00C643FF"/>
    <w:rsid w:val="00C6682F"/>
    <w:rsid w:val="00C67A7E"/>
    <w:rsid w:val="00C67BF4"/>
    <w:rsid w:val="00C7275E"/>
    <w:rsid w:val="00C74C5D"/>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7B72"/>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2D73"/>
    <w:rsid w:val="00D52E58"/>
    <w:rsid w:val="00D54E02"/>
    <w:rsid w:val="00D56B20"/>
    <w:rsid w:val="00D578B3"/>
    <w:rsid w:val="00D618F4"/>
    <w:rsid w:val="00D67339"/>
    <w:rsid w:val="00D714CC"/>
    <w:rsid w:val="00D73162"/>
    <w:rsid w:val="00D734ED"/>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4F7"/>
    <w:rsid w:val="00DF50FC"/>
    <w:rsid w:val="00DF68C7"/>
    <w:rsid w:val="00DF731A"/>
    <w:rsid w:val="00E02872"/>
    <w:rsid w:val="00E03E77"/>
    <w:rsid w:val="00E06B75"/>
    <w:rsid w:val="00E0729A"/>
    <w:rsid w:val="00E11332"/>
    <w:rsid w:val="00E11352"/>
    <w:rsid w:val="00E170DC"/>
    <w:rsid w:val="00E17546"/>
    <w:rsid w:val="00E210B5"/>
    <w:rsid w:val="00E261B3"/>
    <w:rsid w:val="00E26818"/>
    <w:rsid w:val="00E27FFC"/>
    <w:rsid w:val="00E30B15"/>
    <w:rsid w:val="00E33237"/>
    <w:rsid w:val="00E40181"/>
    <w:rsid w:val="00E422D6"/>
    <w:rsid w:val="00E424F7"/>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3492"/>
    <w:rsid w:val="00F0437A"/>
    <w:rsid w:val="00F101B8"/>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3766"/>
    <w:rsid w:val="00FD399E"/>
    <w:rsid w:val="00FD3B6C"/>
    <w:rsid w:val="00FD47C4"/>
    <w:rsid w:val="00FD722A"/>
    <w:rsid w:val="00FE21BB"/>
    <w:rsid w:val="00FE2DCF"/>
    <w:rsid w:val="00FE3FA7"/>
    <w:rsid w:val="00FE7D48"/>
    <w:rsid w:val="00FF188F"/>
    <w:rsid w:val="00FF24A7"/>
    <w:rsid w:val="00FF2A4E"/>
    <w:rsid w:val="00FF2FCE"/>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F5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cinsinresolver1">
    <w:name w:val="Mención sin resolver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styleId="UnresolvedMention">
    <w:name w:val="Unresolved Mention"/>
    <w:basedOn w:val="DefaultParagraphFont"/>
    <w:uiPriority w:val="99"/>
    <w:semiHidden/>
    <w:unhideWhenUsed/>
    <w:rsid w:val="00181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health.vic.gov.au/infectious-diseases-guidelines-and-advice/germicidal-ultraviolet-light-combatting-airborne-virus-transmission"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A51F0A91-5B89-4B6C-ABD1-F4E13F3F5D09}">
  <ds:schemaRefs>
    <ds:schemaRef ds:uri="http://schemas.openxmlformats.org/officeDocument/2006/bibliography"/>
  </ds:schemaRefs>
</ds:datastoreItem>
</file>

<file path=customXml/itemProps2.xml><?xml version="1.0" encoding="utf-8"?>
<ds:datastoreItem xmlns:ds="http://schemas.openxmlformats.org/officeDocument/2006/customXml" ds:itemID="{DC2E70F7-99CD-4C02-8A09-CEB349A22F9B}"/>
</file>

<file path=customXml/itemProps3.xml><?xml version="1.0" encoding="utf-8"?>
<ds:datastoreItem xmlns:ds="http://schemas.openxmlformats.org/officeDocument/2006/customXml" ds:itemID="{837EF2AF-CF16-4C36-8C4B-6E7BDB1AE83E}"/>
</file>

<file path=customXml/itemProps4.xml><?xml version="1.0" encoding="utf-8"?>
<ds:datastoreItem xmlns:ds="http://schemas.openxmlformats.org/officeDocument/2006/customXml" ds:itemID="{E6AA526A-D394-4E01-B091-7A151731C636}"/>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Luces ultravioletas germicidas - Información para el personal, los residentes y las familias</vt:lpstr>
    </vt:vector>
  </TitlesOfParts>
  <Manager/>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Luces ultravioletas germicidas - Información para el personal, los residentes y las familias</dc:title>
  <dc:creator/>
  <cp:lastModifiedBy/>
  <cp:revision>1</cp:revision>
  <dcterms:created xsi:type="dcterms:W3CDTF">2024-06-12T04:59:00Z</dcterms:created>
  <dcterms:modified xsi:type="dcterms:W3CDTF">2024-06-12T05:00:00Z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4d4aec70,7b8aca08,1c8d9f4d,27cdca1e,b061af,617254ac,1ea3641d,c55ea27,7b5f6eb4</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2024-06-12T05:00:12Z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5d2f6e1b-42c6-41ce-88ba-1c6392f10e6b</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