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8B543" w14:textId="77777777" w:rsidR="0074696E" w:rsidRPr="00867D1D" w:rsidRDefault="007265E9" w:rsidP="00EC40D5">
      <w:pPr>
        <w:pStyle w:val="Sectionbreakfirstpage"/>
      </w:pPr>
      <w:r w:rsidRPr="00867D1D">
        <w:drawing>
          <wp:anchor distT="0" distB="0" distL="114300" distR="114300" simplePos="0" relativeHeight="251658240" behindDoc="1" locked="1" layoutInCell="1" allowOverlap="0" wp14:anchorId="51264C2E" wp14:editId="45455E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8574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7ED55B" w14:textId="77777777" w:rsidR="00A62D44" w:rsidRPr="00867D1D" w:rsidRDefault="00A62D44" w:rsidP="00EC40D5">
      <w:pPr>
        <w:pStyle w:val="Sectionbreakfirstpage"/>
        <w:sectPr w:rsidR="00A62D44" w:rsidRPr="00867D1D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53C29" w:rsidRPr="00867D1D" w14:paraId="126AEB6F" w14:textId="77777777" w:rsidTr="31A57B6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3CBF461" w14:textId="77777777" w:rsidR="003B5733" w:rsidRPr="00867D1D" w:rsidRDefault="007265E9" w:rsidP="003B5733">
            <w:pPr>
              <w:pStyle w:val="Documenttitle"/>
              <w:rPr>
                <w:lang w:val="it-IT"/>
              </w:rPr>
            </w:pPr>
            <w:r w:rsidRPr="00867D1D">
              <w:rPr>
                <w:noProof/>
                <w:sz w:val="44"/>
                <w:szCs w:val="4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1537D87" wp14:editId="4B035259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-548005</wp:posOffset>
                      </wp:positionV>
                      <wp:extent cx="1600200" cy="314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3DAD98" w14:textId="77777777" w:rsidR="0036773E" w:rsidRDefault="007265E9" w:rsidP="0036773E">
                                  <w:r>
                                    <w:rPr>
                                      <w:lang w:val="it"/>
                                    </w:rPr>
                                    <w:t>Italian | Italiano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37D8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5pt;margin-top:-43.15pt;width:126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" strokecolor="white [3212]">
                      <v:textbox>
                        <w:txbxContent>
                          <w:p w14:paraId="133DAD98" w14:textId="77777777" w:rsidR="0036773E" w:rsidRDefault="007265E9" w:rsidP="0036773E">
                            <w:r>
                              <w:rPr>
                                <w:lang w:val="it"/>
                              </w:rPr>
                              <w:t>Italian | Italiano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bookmarkStart w:id="0" w:name="_Hlk141261506"/>
            <w:bookmarkEnd w:id="0"/>
            <w:r w:rsidR="00E922DC" w:rsidRPr="00867D1D">
              <w:rPr>
                <w:lang w:val="it"/>
              </w:rPr>
              <w:t xml:space="preserve">Lampade germicide a raggi ultravioletti </w:t>
            </w:r>
          </w:p>
        </w:tc>
      </w:tr>
      <w:tr w:rsidR="00353C29" w:rsidRPr="00867D1D" w14:paraId="08843DED" w14:textId="77777777" w:rsidTr="31A57B60">
        <w:tc>
          <w:tcPr>
            <w:tcW w:w="10348" w:type="dxa"/>
          </w:tcPr>
          <w:p w14:paraId="2AD6ABA9" w14:textId="77777777" w:rsidR="003B5733" w:rsidRPr="00867D1D" w:rsidRDefault="007265E9" w:rsidP="00BD1A8F">
            <w:pPr>
              <w:pStyle w:val="Documentsubtitle"/>
              <w:rPr>
                <w:lang w:val="it-IT"/>
              </w:rPr>
            </w:pPr>
            <w:r w:rsidRPr="00867D1D">
              <w:rPr>
                <w:lang w:val="it"/>
              </w:rPr>
              <w:t>Informazioni per il personale, i residenti e le famiglie</w:t>
            </w:r>
          </w:p>
        </w:tc>
      </w:tr>
      <w:tr w:rsidR="00353C29" w:rsidRPr="00867D1D" w14:paraId="7837B2DD" w14:textId="77777777" w:rsidTr="31A57B60">
        <w:tc>
          <w:tcPr>
            <w:tcW w:w="10348" w:type="dxa"/>
          </w:tcPr>
          <w:p w14:paraId="5448642B" w14:textId="77777777" w:rsidR="003B5733" w:rsidRPr="00867D1D" w:rsidRDefault="007265E9" w:rsidP="001E5058">
            <w:pPr>
              <w:pStyle w:val="Bannermarking"/>
              <w:rPr>
                <w:lang w:val="it-IT"/>
              </w:rPr>
            </w:pPr>
            <w:r w:rsidRPr="00867D1D">
              <w:fldChar w:fldCharType="begin"/>
            </w:r>
            <w:r w:rsidRPr="00867D1D">
              <w:rPr>
                <w:lang w:val="it-IT"/>
              </w:rPr>
              <w:instrText>FILLIN  "Type the protective marking" \d OFFICIAL \o  \* MERGEFORMAT</w:instrText>
            </w:r>
            <w:r w:rsidRPr="00867D1D">
              <w:fldChar w:fldCharType="separate"/>
            </w:r>
            <w:r w:rsidR="0084198A" w:rsidRPr="00867D1D">
              <w:rPr>
                <w:lang w:val="it-IT"/>
              </w:rPr>
              <w:t>OFFICIAL</w:t>
            </w:r>
            <w:r w:rsidRPr="00867D1D">
              <w:fldChar w:fldCharType="end"/>
            </w:r>
          </w:p>
        </w:tc>
      </w:tr>
    </w:tbl>
    <w:p w14:paraId="0BD5C20C" w14:textId="77777777" w:rsidR="00613C68" w:rsidRPr="00867D1D" w:rsidRDefault="007265E9" w:rsidP="00613C68">
      <w:pPr>
        <w:pStyle w:val="Heading2"/>
        <w:rPr>
          <w:lang w:val="it-IT"/>
        </w:rPr>
      </w:pPr>
      <w:r w:rsidRPr="00867D1D">
        <w:rPr>
          <w:lang w:val="it"/>
        </w:rPr>
        <w:t>Che cos’è l’illuminazione germicida a raggi ultravioletti?</w:t>
      </w:r>
    </w:p>
    <w:p w14:paraId="22820048" w14:textId="77777777" w:rsidR="00613C68" w:rsidRPr="00867D1D" w:rsidRDefault="00613C68" w:rsidP="00613C68">
      <w:pPr>
        <w:pStyle w:val="Body"/>
        <w:rPr>
          <w:lang w:val="it-IT"/>
        </w:rPr>
        <w:sectPr w:rsidR="00613C68" w:rsidRPr="00867D1D" w:rsidSect="00E62622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70518D4A" w14:textId="77777777" w:rsidR="00613C68" w:rsidRPr="00867D1D" w:rsidRDefault="007265E9" w:rsidP="00FC2F8D">
      <w:pPr>
        <w:pStyle w:val="Body"/>
        <w:jc w:val="both"/>
        <w:rPr>
          <w:lang w:val="it-IT"/>
        </w:rPr>
      </w:pPr>
      <w:r w:rsidRPr="00867D1D">
        <w:rPr>
          <w:noProof/>
        </w:rPr>
        <w:drawing>
          <wp:anchor distT="0" distB="0" distL="114300" distR="114300" simplePos="0" relativeHeight="251659264" behindDoc="0" locked="0" layoutInCell="1" allowOverlap="1" wp14:anchorId="597B03E9" wp14:editId="54F09D6C">
            <wp:simplePos x="0" y="0"/>
            <wp:positionH relativeFrom="margin">
              <wp:posOffset>3219450</wp:posOffset>
            </wp:positionH>
            <wp:positionV relativeFrom="paragraph">
              <wp:posOffset>62865</wp:posOffset>
            </wp:positionV>
            <wp:extent cx="3347085" cy="2104390"/>
            <wp:effectExtent l="0" t="0" r="5715" b="0"/>
            <wp:wrapSquare wrapText="bothSides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8A4700-E1BE-4E41-B6E7-6FAEC0069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48A4700-E1BE-4E41-B6E7-6FAEC0069A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l="7404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696B92" w:rsidRPr="00867D1D">
        <w:rPr>
          <w:lang w:val="it"/>
        </w:rPr>
        <w:t>La luce ultravioletta (detta anche UV) è una luce che non è visibile dall’occhio umano, ma che può rendere virus e batteri innocui e incapaci di causare malattie. Le lampade germicide a raggi ultravioletti sono appositamente progettate per disinfettare l’aria tramite l’emissione di luce UV e sono efficaci nel ridurre la diffusione di diverse malattie. Le lampade vengono posizionate in modo che la luce UV raggiunga solamente la parte superiore della stanza, come nell’immagine qui a fianco. Batteri e virus vengono trasportati nel fascio luminoso dal normale movimento dell’aria. Ciò consente alle persone di utilizzare la stanza come di consueto.</w:t>
      </w:r>
    </w:p>
    <w:p w14:paraId="03A64680" w14:textId="77777777" w:rsidR="00B05CA7" w:rsidRPr="00867D1D" w:rsidRDefault="007265E9" w:rsidP="00867D1D">
      <w:pPr>
        <w:pStyle w:val="Body"/>
        <w:rPr>
          <w:lang w:val="it-IT"/>
        </w:rPr>
      </w:pPr>
      <w:r w:rsidRPr="00867D1D">
        <w:rPr>
          <w:lang w:val="it"/>
        </w:rPr>
        <w:t>Per ulteriori informazioni sulla luce germicida, si può consultare la pagina web del Ministero della Salute https://www.health.vic.gov.au/infectious-diseases-guidelines-and-advice/germicidal-ultraviolet-light-combatting-airborne-virus-transmission</w:t>
      </w:r>
    </w:p>
    <w:p w14:paraId="6B91693E" w14:textId="77777777" w:rsidR="00613C68" w:rsidRDefault="007265E9" w:rsidP="00613C68">
      <w:pPr>
        <w:pStyle w:val="Heading2"/>
        <w:rPr>
          <w:color w:val="4F81BD" w:themeColor="accent1"/>
          <w:sz w:val="12"/>
          <w:szCs w:val="12"/>
        </w:rPr>
      </w:pPr>
      <w:r w:rsidRPr="00867D1D">
        <w:rPr>
          <w:color w:val="4F81BD" w:themeColor="accent1"/>
          <w:sz w:val="12"/>
          <w:szCs w:val="12"/>
          <w:lang w:val="it-IT"/>
        </w:rPr>
        <w:t xml:space="preserve">US CDC: https://www.cdc.gov/coronavirus/ </w:t>
      </w:r>
      <w:r w:rsidRPr="00867D1D">
        <w:rPr>
          <w:color w:val="4F81BD" w:themeColor="accent1"/>
          <w:sz w:val="12"/>
          <w:szCs w:val="12"/>
        </w:rPr>
        <w:fldChar w:fldCharType="begin"/>
      </w:r>
      <w:r w:rsidRPr="00867D1D">
        <w:rPr>
          <w:color w:val="4F81BD" w:themeColor="accent1"/>
          <w:sz w:val="12"/>
          <w:szCs w:val="12"/>
          <w:lang w:val="it-IT"/>
        </w:rPr>
        <w:instrText xml:space="preserve"> SEQ US_CDC:_https://www.cdc.gov/coronavirus/ \* ARABIC </w:instrText>
      </w:r>
      <w:r w:rsidRPr="00867D1D">
        <w:rPr>
          <w:color w:val="4F81BD" w:themeColor="accent1"/>
          <w:sz w:val="12"/>
          <w:szCs w:val="12"/>
        </w:rPr>
        <w:fldChar w:fldCharType="separate"/>
      </w:r>
      <w:r w:rsidRPr="00867D1D">
        <w:rPr>
          <w:color w:val="4F81BD" w:themeColor="accent1"/>
          <w:sz w:val="12"/>
          <w:szCs w:val="12"/>
          <w:lang w:val="it-IT"/>
        </w:rPr>
        <w:t>1</w:t>
      </w:r>
      <w:r w:rsidRPr="00867D1D">
        <w:rPr>
          <w:color w:val="4F81BD" w:themeColor="accent1"/>
          <w:sz w:val="12"/>
          <w:szCs w:val="12"/>
        </w:rPr>
        <w:fldChar w:fldCharType="end"/>
      </w:r>
    </w:p>
    <w:p w14:paraId="67332CCC" w14:textId="77777777" w:rsidR="00867D1D" w:rsidRDefault="00867D1D" w:rsidP="00867D1D">
      <w:pPr>
        <w:pStyle w:val="Body"/>
      </w:pPr>
    </w:p>
    <w:p w14:paraId="106E30D6" w14:textId="77777777" w:rsidR="00867D1D" w:rsidRDefault="00867D1D" w:rsidP="00867D1D">
      <w:pPr>
        <w:pStyle w:val="Body"/>
      </w:pPr>
    </w:p>
    <w:p w14:paraId="1CEB3E4C" w14:textId="314A74C3" w:rsidR="00867D1D" w:rsidRPr="00867D1D" w:rsidRDefault="00867D1D" w:rsidP="00867D1D">
      <w:pPr>
        <w:pStyle w:val="Body"/>
        <w:sectPr w:rsidR="00867D1D" w:rsidRPr="00867D1D" w:rsidSect="00C811E7">
          <w:type w:val="continuous"/>
          <w:pgSz w:w="11906" w:h="16838" w:code="9"/>
          <w:pgMar w:top="1418" w:right="851" w:bottom="1418" w:left="851" w:header="680" w:footer="851" w:gutter="0"/>
          <w:cols w:num="2" w:space="567"/>
          <w:docGrid w:linePitch="360"/>
        </w:sectPr>
      </w:pPr>
    </w:p>
    <w:p w14:paraId="07C19A04" w14:textId="77777777" w:rsidR="00613C68" w:rsidRPr="00867D1D" w:rsidRDefault="007265E9" w:rsidP="59A4ACBE">
      <w:pPr>
        <w:pStyle w:val="Heading2"/>
        <w:rPr>
          <w:rFonts w:eastAsia="Times"/>
          <w:b w:val="0"/>
          <w:color w:val="auto"/>
          <w:sz w:val="21"/>
          <w:szCs w:val="21"/>
          <w:lang w:val="it-IT"/>
        </w:rPr>
      </w:pPr>
      <w:r w:rsidRPr="00867D1D">
        <w:rPr>
          <w:lang w:val="it"/>
        </w:rPr>
        <w:t xml:space="preserve"> Perché si installano le lampade germicide a raggi ultravioletti?</w:t>
      </w:r>
    </w:p>
    <w:p w14:paraId="293E4BF8" w14:textId="77777777" w:rsidR="00830B64" w:rsidRPr="00867D1D" w:rsidRDefault="007265E9" w:rsidP="00FC2F8D">
      <w:pPr>
        <w:pStyle w:val="Body"/>
        <w:jc w:val="both"/>
        <w:rPr>
          <w:lang w:val="it-IT"/>
        </w:rPr>
      </w:pPr>
      <w:r w:rsidRPr="00867D1D">
        <w:rPr>
          <w:lang w:val="it"/>
        </w:rPr>
        <w:t>Le lampade germicide a raggi ultravioletti vengono utilizzate già da tanti anni negli ospedali per ridurre la diffusione delle malattie. Test di laboratorio hanno dimostrato che con la luce UV è possibile rendere inattivi i virus del COVID-19 e dell’influenza.</w:t>
      </w:r>
    </w:p>
    <w:p w14:paraId="55F52BA1" w14:textId="77777777" w:rsidR="00284AF9" w:rsidRPr="00867D1D" w:rsidRDefault="007265E9" w:rsidP="00FC2F8D">
      <w:pPr>
        <w:pStyle w:val="Body"/>
        <w:jc w:val="both"/>
        <w:rPr>
          <w:lang w:val="it-IT"/>
        </w:rPr>
      </w:pPr>
      <w:r w:rsidRPr="00867D1D">
        <w:rPr>
          <w:lang w:val="it"/>
        </w:rPr>
        <w:t>Si tratta di un ulteriore modo per prevenire la diffusione delle malattie infettive e, talvolta, viene utilizzato in combinazione con altri metodi, come mascherine e filtri di alta qualità.</w:t>
      </w:r>
    </w:p>
    <w:p w14:paraId="3997A4B8" w14:textId="77777777" w:rsidR="000614F8" w:rsidRPr="00867D1D" w:rsidRDefault="007265E9" w:rsidP="00CA4C48">
      <w:pPr>
        <w:pStyle w:val="Heading2"/>
        <w:rPr>
          <w:lang w:val="it-IT"/>
        </w:rPr>
      </w:pPr>
      <w:r w:rsidRPr="00867D1D">
        <w:rPr>
          <w:lang w:val="it"/>
        </w:rPr>
        <w:t>Queste lampade vengono utilizzate negli edifici?</w:t>
      </w:r>
    </w:p>
    <w:p w14:paraId="0996E989" w14:textId="77777777" w:rsidR="00446E42" w:rsidRPr="00867D1D" w:rsidRDefault="007265E9" w:rsidP="00446E42">
      <w:pPr>
        <w:jc w:val="both"/>
        <w:rPr>
          <w:lang w:val="it-IT"/>
        </w:rPr>
      </w:pPr>
      <w:r w:rsidRPr="00867D1D">
        <w:rPr>
          <w:lang w:val="it"/>
        </w:rPr>
        <w:t>Sì, le lampade germicide a raggi ultravioletti sono utilizzate in Australia in alcune strutture residenziali di assistenza per anziani, nonché in alcuni asili e scuole. Negli Stati Uniti, in Europa e in altri paesi del mondo, le lampade a raggi ultravioletti si trovano spesso in scuole, ospedali, alloggi per senzatetto e altri edifici pubblici. Le lampade a raggi ultravioletti vengono utilizzate per disinfettare gli ambienti da quasi 70 anni.</w:t>
      </w:r>
    </w:p>
    <w:p w14:paraId="0430C0DF" w14:textId="77777777" w:rsidR="00867D1D" w:rsidRDefault="00867D1D">
      <w:pPr>
        <w:spacing w:after="0" w:line="240" w:lineRule="auto"/>
        <w:rPr>
          <w:b/>
          <w:color w:val="53565A"/>
          <w:sz w:val="32"/>
          <w:szCs w:val="28"/>
          <w:lang w:val="it"/>
        </w:rPr>
      </w:pPr>
      <w:r>
        <w:rPr>
          <w:lang w:val="it"/>
        </w:rPr>
        <w:br w:type="page"/>
      </w:r>
    </w:p>
    <w:p w14:paraId="7D89D334" w14:textId="19E513AE" w:rsidR="4EAB4C80" w:rsidRPr="00867D1D" w:rsidRDefault="007265E9" w:rsidP="000B29F7">
      <w:pPr>
        <w:pStyle w:val="Heading2"/>
        <w:rPr>
          <w:rFonts w:eastAsia="Arial" w:cs="Arial"/>
          <w:bCs/>
          <w:szCs w:val="32"/>
          <w:lang w:val="it-IT"/>
        </w:rPr>
      </w:pPr>
      <w:r w:rsidRPr="00867D1D">
        <w:rPr>
          <w:lang w:val="it"/>
        </w:rPr>
        <w:lastRenderedPageBreak/>
        <w:t>Sono sicure?</w:t>
      </w:r>
    </w:p>
    <w:p w14:paraId="47C9285D" w14:textId="30A6ADBA" w:rsidR="00F67BA6" w:rsidRPr="00867D1D" w:rsidRDefault="007265E9" w:rsidP="001926AE">
      <w:pPr>
        <w:pStyle w:val="Body"/>
        <w:jc w:val="both"/>
        <w:rPr>
          <w:lang w:val="it-IT"/>
        </w:rPr>
      </w:pPr>
      <w:r w:rsidRPr="00867D1D">
        <w:rPr>
          <w:lang w:val="it"/>
        </w:rPr>
        <w:t>Sì, le lampade a raggi ultravioletti sono posizionate in modo da funzionare solo nella parte superiore della stanza, sopra l’area normalmente utilizzata dalle persone. L’esposizione diretta e prolungata alla luce ultravioletta germicida non è sicura, pertanto si devono sempre effettuare controlli per verificare che le lampade siano installate correttamente e che la luce sia diretta verso l’alto e lontano dalle persone. Le lampade germicide a raggi ultravioletti verranno monitorate con frequenza per assicurarsi che funzionino in modo corretto.</w:t>
      </w:r>
    </w:p>
    <w:p w14:paraId="0B1E518E" w14:textId="5D63E980" w:rsidR="4EAB4C80" w:rsidRPr="00867D1D" w:rsidRDefault="001926AE" w:rsidP="31A57B60">
      <w:pPr>
        <w:pStyle w:val="Heading2"/>
        <w:rPr>
          <w:rFonts w:eastAsia="Arial" w:cs="Arial"/>
          <w:bCs/>
          <w:szCs w:val="32"/>
          <w:lang w:val="it-IT"/>
        </w:rPr>
      </w:pPr>
      <w:r w:rsidRPr="00867D1D">
        <w:rPr>
          <w:lang w:val="it"/>
        </w:rPr>
        <w:t>Come fanno i virus a muoversi verso la luce ultravioletta?</w:t>
      </w:r>
    </w:p>
    <w:p w14:paraId="252B58EE" w14:textId="77777777" w:rsidR="31A57B60" w:rsidRPr="00867D1D" w:rsidRDefault="007265E9" w:rsidP="002B4664">
      <w:pPr>
        <w:ind w:left="-20" w:right="-20"/>
        <w:jc w:val="both"/>
        <w:rPr>
          <w:rFonts w:eastAsia="Arial" w:cs="Arial"/>
          <w:color w:val="000000" w:themeColor="text1"/>
          <w:szCs w:val="21"/>
          <w:lang w:val="it-IT"/>
        </w:rPr>
      </w:pPr>
      <w:r w:rsidRPr="00867D1D">
        <w:rPr>
          <w:rFonts w:eastAsia="Arial" w:cs="Arial"/>
          <w:color w:val="000000" w:themeColor="text1"/>
          <w:lang w:val="it"/>
        </w:rPr>
        <w:t>L’aria interna si muove in modo naturale per effetto di diverse attività. Quando radiatori, condizionatori d’aria o ventilatori sono in funzione, provocano movimenti d’aria. Anche le persone che entrano ed escono dalle stanze fanno circolare l’aria. Inoltre, il calore emesso dai nostri corpi e dai dispositivi elettrici fa salire l’aria verso l’alto. Questo movimento trasporta le particelle minuscole, come i virus, verso l’alto nell’area in cui la luce ultravioletta può neutralizzarle.</w:t>
      </w:r>
    </w:p>
    <w:p w14:paraId="0AFF599D" w14:textId="77777777" w:rsidR="4EAB4C80" w:rsidRPr="00867D1D" w:rsidRDefault="007265E9" w:rsidP="00FC2F8D">
      <w:pPr>
        <w:pStyle w:val="Heading2"/>
        <w:rPr>
          <w:rFonts w:eastAsia="Arial" w:cs="Arial"/>
          <w:szCs w:val="32"/>
          <w:lang w:val="it-IT"/>
        </w:rPr>
      </w:pPr>
      <w:r w:rsidRPr="00867D1D">
        <w:rPr>
          <w:lang w:val="it"/>
        </w:rPr>
        <w:t>È possibile spegnere le lampade?</w:t>
      </w:r>
    </w:p>
    <w:p w14:paraId="011D8387" w14:textId="77777777" w:rsidR="00564A94" w:rsidRPr="00867D1D" w:rsidRDefault="007265E9" w:rsidP="3C4BD676">
      <w:pPr>
        <w:pStyle w:val="Body"/>
        <w:jc w:val="both"/>
        <w:rPr>
          <w:lang w:val="it-IT"/>
        </w:rPr>
      </w:pPr>
      <w:r w:rsidRPr="00867D1D">
        <w:rPr>
          <w:lang w:val="it"/>
        </w:rPr>
        <w:t>Sì, le lampade hanno un interruttore.  È necessario spegnerle quando si devono svolgere lavori a una certa altezza, ad esempio su una scala in prossimità delle lampade.</w:t>
      </w:r>
    </w:p>
    <w:p w14:paraId="644B7AF4" w14:textId="77777777" w:rsidR="00564A94" w:rsidRPr="00867D1D" w:rsidRDefault="007265E9" w:rsidP="00564A94">
      <w:pPr>
        <w:pStyle w:val="Heading2"/>
        <w:rPr>
          <w:lang w:val="it-IT"/>
        </w:rPr>
      </w:pPr>
      <w:r w:rsidRPr="00867D1D">
        <w:rPr>
          <w:lang w:val="it"/>
        </w:rPr>
        <w:t>Le lampade disinfettano le superfici?</w:t>
      </w:r>
    </w:p>
    <w:p w14:paraId="3EB8C33A" w14:textId="77777777" w:rsidR="00564A94" w:rsidRPr="001926AE" w:rsidRDefault="007265E9" w:rsidP="00564A94">
      <w:pPr>
        <w:pStyle w:val="Body"/>
        <w:jc w:val="both"/>
        <w:rPr>
          <w:rFonts w:eastAsia="Arial" w:cs="Arial"/>
          <w:color w:val="000000" w:themeColor="text1"/>
          <w:lang w:val="it-IT"/>
        </w:rPr>
      </w:pPr>
      <w:r w:rsidRPr="00867D1D">
        <w:rPr>
          <w:lang w:val="it"/>
        </w:rPr>
        <w:t>No, quando le lampade vengono utilizzate nella parte superiore della stanza possono purificare l’aria, ma non sono in grado di disinfettare le superfici. Quando si utilizzano le lampade germicide a raggi ultravioletti è comunque necessario applicare i normali protocolli di pulizia delle superfici.</w:t>
      </w:r>
    </w:p>
    <w:sectPr w:rsidR="00564A94" w:rsidRPr="001926AE" w:rsidSect="00FA39E0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DD0C" w14:textId="77777777" w:rsidR="00450EDE" w:rsidRDefault="00450EDE">
      <w:pPr>
        <w:spacing w:after="0" w:line="240" w:lineRule="auto"/>
      </w:pPr>
      <w:r>
        <w:separator/>
      </w:r>
    </w:p>
  </w:endnote>
  <w:endnote w:type="continuationSeparator" w:id="0">
    <w:p w14:paraId="5E8F359D" w14:textId="77777777" w:rsidR="00450EDE" w:rsidRDefault="0045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A335C5AD-FB3C-4E58-99C5-334C93F170F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7215" w14:textId="61646C4C" w:rsidR="00A37895" w:rsidRDefault="00A37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49B830A" wp14:editId="753C26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386524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92C12D" w14:textId="68098CCC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B83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B92C12D" w14:textId="68098CCC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B127" w14:textId="0F1E62A9" w:rsidR="00E261B3" w:rsidRPr="00F65AA9" w:rsidRDefault="00A37895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1BBBA8BE" wp14:editId="61B65C42">
              <wp:simplePos x="546265" y="98208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9200887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9F7D3F" w14:textId="6D94B380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BBA8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C9F7D3F" w14:textId="6D94B380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70528" behindDoc="1" locked="1" layoutInCell="1" allowOverlap="1" wp14:anchorId="6F09A607" wp14:editId="1B432D3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628983976" name="Picture 62898397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10BB73" wp14:editId="3BF3EC4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01CC75" w14:textId="21123CF5" w:rsidR="00E261B3" w:rsidRPr="00B21F90" w:rsidRDefault="001926A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B10BB73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0F01CC75" w14:textId="21123CF5" w:rsidR="00E261B3" w:rsidRPr="00B21F90" w:rsidRDefault="001926A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5584" w14:textId="04828FC1" w:rsidR="00E261B3" w:rsidRDefault="00A37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1FD1A506" wp14:editId="78700D5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3722587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ECE189" w14:textId="4195226E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1A5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3ECE189" w14:textId="4195226E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BE4F0CA" wp14:editId="064BBD40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D43331" w14:textId="7BB265DB" w:rsidR="00E261B3" w:rsidRPr="00B21F90" w:rsidRDefault="001926A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BE4F0CA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" o:allowincell="f" filled="f" stroked="f" strokeweight=".5pt">
              <v:textbox inset=",0,,0">
                <w:txbxContent>
                  <w:p w14:paraId="22D43331" w14:textId="7BB265DB" w:rsidR="00E261B3" w:rsidRPr="00B21F90" w:rsidRDefault="001926AE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5FE0" w14:textId="49F00734" w:rsidR="00A37895" w:rsidRDefault="00A37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8513A86" wp14:editId="42381D6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4060092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B5F87" w14:textId="3C2C885F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13A8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1B5F87" w14:textId="3C2C885F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64DF" w14:textId="4CF7934C" w:rsidR="00613C68" w:rsidRPr="00F65AA9" w:rsidRDefault="00A37895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50DAA7E5" wp14:editId="3B1052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96354278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BB340" w14:textId="5BC86881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AA7E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16BB340" w14:textId="5BC86881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F596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47AC85B" wp14:editId="55653F7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32C2825" w14:textId="77777777" w:rsidR="00FF5969" w:rsidRPr="00FF5969" w:rsidRDefault="007265E9" w:rsidP="00FF59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969">
                            <w:rPr>
                              <w:rFonts w:ascii="Arial Black" w:hAnsi="Arial Black"/>
                              <w:color w:val="000000"/>
                              <w:sz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647AC85B" id="Text Box 9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r1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" o:allowincell="f" filled="f" stroked="f" strokeweight=".5pt">
              <v:textbox inset=",0,,0">
                <w:txbxContent>
                  <w:p w14:paraId="732C2825" w14:textId="77777777" w:rsidR="00FF5969" w:rsidRPr="00FF5969" w:rsidRDefault="007265E9" w:rsidP="00FF59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969">
                      <w:rPr>
                        <w:rFonts w:ascii="Arial Black" w:hAnsi="Arial Black"/>
                        <w:color w:val="000000"/>
                        <w:sz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6E37" w14:textId="26E23E0C" w:rsidR="00A37895" w:rsidRDefault="00A37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073289A" wp14:editId="538BD1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257215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AEE6F1" w14:textId="4EDE677E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328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6AEE6F1" w14:textId="4EDE677E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3CEDE" w14:textId="04822FF0" w:rsidR="00A37895" w:rsidRDefault="00A37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1175C529" wp14:editId="0704E5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01409990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41446" w14:textId="51DA8D42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5C52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E941446" w14:textId="51DA8D42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98D5" w14:textId="65A9C69F" w:rsidR="00373890" w:rsidRPr="00F65AA9" w:rsidRDefault="00A37895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3D35C077" wp14:editId="7D14964C">
              <wp:simplePos x="546265" y="98208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6768873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1B95F" w14:textId="181136FA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5C077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861B95F" w14:textId="181136FA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FCF2" w14:textId="30CCEFDD" w:rsidR="00A37895" w:rsidRDefault="00A378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11ACB93" wp14:editId="5BD071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07277226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E1472" w14:textId="2AB31030" w:rsidR="00A37895" w:rsidRPr="00A37895" w:rsidRDefault="00A37895" w:rsidP="00A3789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A3789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ACB9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alt="OFFI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98E1472" w14:textId="2AB31030" w:rsidR="00A37895" w:rsidRPr="00A37895" w:rsidRDefault="00A37895" w:rsidP="00A3789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A3789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48984" w14:textId="77777777" w:rsidR="00450EDE" w:rsidRDefault="00450EDE">
      <w:pPr>
        <w:spacing w:after="0" w:line="240" w:lineRule="auto"/>
      </w:pPr>
      <w:r>
        <w:separator/>
      </w:r>
    </w:p>
  </w:footnote>
  <w:footnote w:type="continuationSeparator" w:id="0">
    <w:p w14:paraId="425E1996" w14:textId="77777777" w:rsidR="00450EDE" w:rsidRDefault="0045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DE8A7" w14:textId="77777777" w:rsidR="00FA39E0" w:rsidRPr="001926AE" w:rsidRDefault="007265E9" w:rsidP="00FA39E0">
    <w:pPr>
      <w:pStyle w:val="Header"/>
      <w:rPr>
        <w:lang w:val="it-IT"/>
      </w:rPr>
    </w:pPr>
    <w:r w:rsidRPr="00FA39E0">
      <w:rPr>
        <w:lang w:val="it"/>
      </w:rPr>
      <w:t>Scheda informativa – Lampade germicide a raggi ultravioletti – Residenti e famiglie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C8F277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9EC27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306D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9DCA7A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34440A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3DE1E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F02C8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68C6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60A99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4066F994">
      <w:start w:val="1"/>
      <w:numFmt w:val="decimal"/>
      <w:lvlText w:val="%1."/>
      <w:lvlJc w:val="left"/>
      <w:pPr>
        <w:ind w:left="720" w:hanging="360"/>
      </w:pPr>
    </w:lvl>
    <w:lvl w:ilvl="1" w:tplc="36E65F30">
      <w:start w:val="1"/>
      <w:numFmt w:val="lowerLetter"/>
      <w:lvlText w:val="%2."/>
      <w:lvlJc w:val="left"/>
      <w:pPr>
        <w:ind w:left="1440" w:hanging="360"/>
      </w:pPr>
    </w:lvl>
    <w:lvl w:ilvl="2" w:tplc="0E82DF84" w:tentative="1">
      <w:start w:val="1"/>
      <w:numFmt w:val="lowerRoman"/>
      <w:lvlText w:val="%3."/>
      <w:lvlJc w:val="right"/>
      <w:pPr>
        <w:ind w:left="2160" w:hanging="180"/>
      </w:pPr>
    </w:lvl>
    <w:lvl w:ilvl="3" w:tplc="84541ED8" w:tentative="1">
      <w:start w:val="1"/>
      <w:numFmt w:val="decimal"/>
      <w:lvlText w:val="%4."/>
      <w:lvlJc w:val="left"/>
      <w:pPr>
        <w:ind w:left="2880" w:hanging="360"/>
      </w:pPr>
    </w:lvl>
    <w:lvl w:ilvl="4" w:tplc="9E887648" w:tentative="1">
      <w:start w:val="1"/>
      <w:numFmt w:val="lowerLetter"/>
      <w:lvlText w:val="%5."/>
      <w:lvlJc w:val="left"/>
      <w:pPr>
        <w:ind w:left="3600" w:hanging="360"/>
      </w:pPr>
    </w:lvl>
    <w:lvl w:ilvl="5" w:tplc="18E8F608" w:tentative="1">
      <w:start w:val="1"/>
      <w:numFmt w:val="lowerRoman"/>
      <w:lvlText w:val="%6."/>
      <w:lvlJc w:val="right"/>
      <w:pPr>
        <w:ind w:left="4320" w:hanging="180"/>
      </w:pPr>
    </w:lvl>
    <w:lvl w:ilvl="6" w:tplc="33E2AFEE" w:tentative="1">
      <w:start w:val="1"/>
      <w:numFmt w:val="decimal"/>
      <w:lvlText w:val="%7."/>
      <w:lvlJc w:val="left"/>
      <w:pPr>
        <w:ind w:left="5040" w:hanging="360"/>
      </w:pPr>
    </w:lvl>
    <w:lvl w:ilvl="7" w:tplc="B10A5C0E" w:tentative="1">
      <w:start w:val="1"/>
      <w:numFmt w:val="lowerLetter"/>
      <w:lvlText w:val="%8."/>
      <w:lvlJc w:val="left"/>
      <w:pPr>
        <w:ind w:left="5760" w:hanging="360"/>
      </w:pPr>
    </w:lvl>
    <w:lvl w:ilvl="8" w:tplc="D7AC8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5E3EF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43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16C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AE92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2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04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CE71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ED7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DA49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F560F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81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78B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0E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65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6F4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86C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4E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061F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CFE89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6D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EC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23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02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CF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E8C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0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9E0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82963A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2F4E8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FA0DB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6A26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4CF8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E288A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46485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54876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A08C6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8245663">
    <w:abstractNumId w:val="10"/>
  </w:num>
  <w:num w:numId="2" w16cid:durableId="187525974">
    <w:abstractNumId w:val="17"/>
  </w:num>
  <w:num w:numId="3" w16cid:durableId="12004316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556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7452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6403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104052">
    <w:abstractNumId w:val="21"/>
  </w:num>
  <w:num w:numId="8" w16cid:durableId="1000696228">
    <w:abstractNumId w:val="16"/>
  </w:num>
  <w:num w:numId="9" w16cid:durableId="1929607209">
    <w:abstractNumId w:val="20"/>
  </w:num>
  <w:num w:numId="10" w16cid:durableId="868950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99444259">
    <w:abstractNumId w:val="22"/>
  </w:num>
  <w:num w:numId="12" w16cid:durableId="9444643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51551257">
    <w:abstractNumId w:val="18"/>
  </w:num>
  <w:num w:numId="14" w16cid:durableId="8070930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765502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03398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546420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8854497">
    <w:abstractNumId w:val="24"/>
  </w:num>
  <w:num w:numId="19" w16cid:durableId="15253174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34525500">
    <w:abstractNumId w:val="14"/>
  </w:num>
  <w:num w:numId="21" w16cid:durableId="718090975">
    <w:abstractNumId w:val="12"/>
  </w:num>
  <w:num w:numId="22" w16cid:durableId="324364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6587228">
    <w:abstractNumId w:val="15"/>
  </w:num>
  <w:num w:numId="24" w16cid:durableId="1958833523">
    <w:abstractNumId w:val="25"/>
  </w:num>
  <w:num w:numId="25" w16cid:durableId="1681158672">
    <w:abstractNumId w:val="23"/>
  </w:num>
  <w:num w:numId="26" w16cid:durableId="1159466592">
    <w:abstractNumId w:val="19"/>
  </w:num>
  <w:num w:numId="27" w16cid:durableId="1583566896">
    <w:abstractNumId w:val="11"/>
  </w:num>
  <w:num w:numId="28" w16cid:durableId="1841657337">
    <w:abstractNumId w:val="26"/>
  </w:num>
  <w:num w:numId="29" w16cid:durableId="548344597">
    <w:abstractNumId w:val="9"/>
  </w:num>
  <w:num w:numId="30" w16cid:durableId="1178736660">
    <w:abstractNumId w:val="7"/>
  </w:num>
  <w:num w:numId="31" w16cid:durableId="546382652">
    <w:abstractNumId w:val="6"/>
  </w:num>
  <w:num w:numId="32" w16cid:durableId="1485899452">
    <w:abstractNumId w:val="5"/>
  </w:num>
  <w:num w:numId="33" w16cid:durableId="1450277690">
    <w:abstractNumId w:val="4"/>
  </w:num>
  <w:num w:numId="34" w16cid:durableId="1061828653">
    <w:abstractNumId w:val="8"/>
  </w:num>
  <w:num w:numId="35" w16cid:durableId="2025738991">
    <w:abstractNumId w:val="3"/>
  </w:num>
  <w:num w:numId="36" w16cid:durableId="627974831">
    <w:abstractNumId w:val="2"/>
  </w:num>
  <w:num w:numId="37" w16cid:durableId="128524078">
    <w:abstractNumId w:val="1"/>
  </w:num>
  <w:num w:numId="38" w16cid:durableId="967590427">
    <w:abstractNumId w:val="0"/>
  </w:num>
  <w:num w:numId="39" w16cid:durableId="1715886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TrueTypeFonts/>
  <w:saveSubsetFont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A"/>
    <w:rsid w:val="00000719"/>
    <w:rsid w:val="00003403"/>
    <w:rsid w:val="00005347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D81"/>
    <w:rsid w:val="00037366"/>
    <w:rsid w:val="00041BF0"/>
    <w:rsid w:val="00042C8A"/>
    <w:rsid w:val="0004536B"/>
    <w:rsid w:val="00046B68"/>
    <w:rsid w:val="000527DD"/>
    <w:rsid w:val="000565F6"/>
    <w:rsid w:val="000578B2"/>
    <w:rsid w:val="00060959"/>
    <w:rsid w:val="00060C8F"/>
    <w:rsid w:val="000614F8"/>
    <w:rsid w:val="0006298A"/>
    <w:rsid w:val="00063140"/>
    <w:rsid w:val="000663CD"/>
    <w:rsid w:val="000733FE"/>
    <w:rsid w:val="00074219"/>
    <w:rsid w:val="00074ED5"/>
    <w:rsid w:val="0008091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F4D"/>
    <w:rsid w:val="000B29F7"/>
    <w:rsid w:val="000B3EDB"/>
    <w:rsid w:val="000B430C"/>
    <w:rsid w:val="000B543D"/>
    <w:rsid w:val="000B55F9"/>
    <w:rsid w:val="000B5BF7"/>
    <w:rsid w:val="000B6BC8"/>
    <w:rsid w:val="000C0303"/>
    <w:rsid w:val="000C42EA"/>
    <w:rsid w:val="000C4546"/>
    <w:rsid w:val="000D1242"/>
    <w:rsid w:val="000D1E53"/>
    <w:rsid w:val="000D42EB"/>
    <w:rsid w:val="000D4B85"/>
    <w:rsid w:val="000E0970"/>
    <w:rsid w:val="000E1910"/>
    <w:rsid w:val="000E3CC7"/>
    <w:rsid w:val="000E4A79"/>
    <w:rsid w:val="000E6BD4"/>
    <w:rsid w:val="000E6D6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621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7E9"/>
    <w:rsid w:val="0017793A"/>
    <w:rsid w:val="00177995"/>
    <w:rsid w:val="00177A8C"/>
    <w:rsid w:val="00182DF9"/>
    <w:rsid w:val="00186B33"/>
    <w:rsid w:val="001926AE"/>
    <w:rsid w:val="00192F9D"/>
    <w:rsid w:val="00196EB8"/>
    <w:rsid w:val="00196EFB"/>
    <w:rsid w:val="001979FF"/>
    <w:rsid w:val="00197B17"/>
    <w:rsid w:val="001A1950"/>
    <w:rsid w:val="001A1C54"/>
    <w:rsid w:val="001A251D"/>
    <w:rsid w:val="001A3ACE"/>
    <w:rsid w:val="001B058F"/>
    <w:rsid w:val="001B08C8"/>
    <w:rsid w:val="001B1BC3"/>
    <w:rsid w:val="001B738B"/>
    <w:rsid w:val="001C09DB"/>
    <w:rsid w:val="001C1B78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2E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715"/>
    <w:rsid w:val="00225BAD"/>
    <w:rsid w:val="0022701F"/>
    <w:rsid w:val="00227C68"/>
    <w:rsid w:val="002333F5"/>
    <w:rsid w:val="00233724"/>
    <w:rsid w:val="002365B4"/>
    <w:rsid w:val="00237670"/>
    <w:rsid w:val="002432E1"/>
    <w:rsid w:val="0024351D"/>
    <w:rsid w:val="00246207"/>
    <w:rsid w:val="00246C5E"/>
    <w:rsid w:val="00250960"/>
    <w:rsid w:val="00251343"/>
    <w:rsid w:val="002536A4"/>
    <w:rsid w:val="00254F58"/>
    <w:rsid w:val="0025758A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76E41"/>
    <w:rsid w:val="0027732F"/>
    <w:rsid w:val="002802E3"/>
    <w:rsid w:val="0028213D"/>
    <w:rsid w:val="00282149"/>
    <w:rsid w:val="00284AF9"/>
    <w:rsid w:val="002862F1"/>
    <w:rsid w:val="00286768"/>
    <w:rsid w:val="00291373"/>
    <w:rsid w:val="0029597D"/>
    <w:rsid w:val="002962C3"/>
    <w:rsid w:val="00296C6D"/>
    <w:rsid w:val="002973AD"/>
    <w:rsid w:val="0029752B"/>
    <w:rsid w:val="002A0A9C"/>
    <w:rsid w:val="002A483C"/>
    <w:rsid w:val="002B0C7C"/>
    <w:rsid w:val="002B1729"/>
    <w:rsid w:val="002B36C7"/>
    <w:rsid w:val="002B4664"/>
    <w:rsid w:val="002B4DD4"/>
    <w:rsid w:val="002B5277"/>
    <w:rsid w:val="002B5375"/>
    <w:rsid w:val="002B77C1"/>
    <w:rsid w:val="002C0ED7"/>
    <w:rsid w:val="002C1673"/>
    <w:rsid w:val="002C2728"/>
    <w:rsid w:val="002C6883"/>
    <w:rsid w:val="002D1E0D"/>
    <w:rsid w:val="002D5006"/>
    <w:rsid w:val="002E01D0"/>
    <w:rsid w:val="002E161D"/>
    <w:rsid w:val="002E2B51"/>
    <w:rsid w:val="002E3100"/>
    <w:rsid w:val="002E6C95"/>
    <w:rsid w:val="002E7C36"/>
    <w:rsid w:val="002F0107"/>
    <w:rsid w:val="002F0BA6"/>
    <w:rsid w:val="002F3D32"/>
    <w:rsid w:val="002F5F31"/>
    <w:rsid w:val="002F5F46"/>
    <w:rsid w:val="002F63AE"/>
    <w:rsid w:val="00301704"/>
    <w:rsid w:val="00302216"/>
    <w:rsid w:val="00303E53"/>
    <w:rsid w:val="00305CC1"/>
    <w:rsid w:val="003069A5"/>
    <w:rsid w:val="00306E5F"/>
    <w:rsid w:val="00307E14"/>
    <w:rsid w:val="00314054"/>
    <w:rsid w:val="00315BD8"/>
    <w:rsid w:val="00316296"/>
    <w:rsid w:val="00316F27"/>
    <w:rsid w:val="003214F1"/>
    <w:rsid w:val="00322E4B"/>
    <w:rsid w:val="00327870"/>
    <w:rsid w:val="0033259D"/>
    <w:rsid w:val="003333D2"/>
    <w:rsid w:val="003343E0"/>
    <w:rsid w:val="003406C6"/>
    <w:rsid w:val="003418CC"/>
    <w:rsid w:val="003459BD"/>
    <w:rsid w:val="00350D38"/>
    <w:rsid w:val="00351B36"/>
    <w:rsid w:val="00353C29"/>
    <w:rsid w:val="00357B4E"/>
    <w:rsid w:val="0036773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596D"/>
    <w:rsid w:val="003B72A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24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66CA"/>
    <w:rsid w:val="004112C6"/>
    <w:rsid w:val="004148F9"/>
    <w:rsid w:val="00414D4A"/>
    <w:rsid w:val="0042084E"/>
    <w:rsid w:val="00421EEF"/>
    <w:rsid w:val="0042422B"/>
    <w:rsid w:val="00424D65"/>
    <w:rsid w:val="00442C6C"/>
    <w:rsid w:val="00443CBE"/>
    <w:rsid w:val="00443E8A"/>
    <w:rsid w:val="004441BC"/>
    <w:rsid w:val="004468B4"/>
    <w:rsid w:val="00446E42"/>
    <w:rsid w:val="00450EDE"/>
    <w:rsid w:val="00451E03"/>
    <w:rsid w:val="0045230A"/>
    <w:rsid w:val="00454AD0"/>
    <w:rsid w:val="00457337"/>
    <w:rsid w:val="00462E3D"/>
    <w:rsid w:val="00466E79"/>
    <w:rsid w:val="00470D7D"/>
    <w:rsid w:val="004711C5"/>
    <w:rsid w:val="0047372D"/>
    <w:rsid w:val="00473BA3"/>
    <w:rsid w:val="004743DD"/>
    <w:rsid w:val="00474CEA"/>
    <w:rsid w:val="00481A22"/>
    <w:rsid w:val="00483968"/>
    <w:rsid w:val="00484F86"/>
    <w:rsid w:val="00490746"/>
    <w:rsid w:val="00490852"/>
    <w:rsid w:val="00491C9C"/>
    <w:rsid w:val="00492F30"/>
    <w:rsid w:val="004946F4"/>
    <w:rsid w:val="0049487E"/>
    <w:rsid w:val="00496D37"/>
    <w:rsid w:val="00497815"/>
    <w:rsid w:val="004A160D"/>
    <w:rsid w:val="004A3E81"/>
    <w:rsid w:val="004A4195"/>
    <w:rsid w:val="004A4BB3"/>
    <w:rsid w:val="004A5C62"/>
    <w:rsid w:val="004A5CE5"/>
    <w:rsid w:val="004A707D"/>
    <w:rsid w:val="004C16E7"/>
    <w:rsid w:val="004C476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720"/>
    <w:rsid w:val="004E4649"/>
    <w:rsid w:val="004E5C2B"/>
    <w:rsid w:val="004E7E9B"/>
    <w:rsid w:val="004F00DD"/>
    <w:rsid w:val="004F12B2"/>
    <w:rsid w:val="004F2133"/>
    <w:rsid w:val="004F5398"/>
    <w:rsid w:val="004F55F1"/>
    <w:rsid w:val="004F6892"/>
    <w:rsid w:val="004F6936"/>
    <w:rsid w:val="00503AA8"/>
    <w:rsid w:val="00503DC6"/>
    <w:rsid w:val="00506F5D"/>
    <w:rsid w:val="00510C37"/>
    <w:rsid w:val="005126D0"/>
    <w:rsid w:val="0051568D"/>
    <w:rsid w:val="00523712"/>
    <w:rsid w:val="00526760"/>
    <w:rsid w:val="00526AC7"/>
    <w:rsid w:val="00526C15"/>
    <w:rsid w:val="00527F3C"/>
    <w:rsid w:val="00536395"/>
    <w:rsid w:val="00536499"/>
    <w:rsid w:val="005367A1"/>
    <w:rsid w:val="00541AD8"/>
    <w:rsid w:val="00543903"/>
    <w:rsid w:val="00543F11"/>
    <w:rsid w:val="00546305"/>
    <w:rsid w:val="00547A95"/>
    <w:rsid w:val="0055119B"/>
    <w:rsid w:val="005548B5"/>
    <w:rsid w:val="005578A8"/>
    <w:rsid w:val="00564A9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20A"/>
    <w:rsid w:val="005D237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45D"/>
    <w:rsid w:val="00603D98"/>
    <w:rsid w:val="00605908"/>
    <w:rsid w:val="00610D7C"/>
    <w:rsid w:val="00612D53"/>
    <w:rsid w:val="00613414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A1"/>
    <w:rsid w:val="00644B1F"/>
    <w:rsid w:val="00644B7E"/>
    <w:rsid w:val="006454D2"/>
    <w:rsid w:val="006454E6"/>
    <w:rsid w:val="00646235"/>
    <w:rsid w:val="00646A68"/>
    <w:rsid w:val="00646E46"/>
    <w:rsid w:val="006505BD"/>
    <w:rsid w:val="006508EA"/>
    <w:rsid w:val="0065092E"/>
    <w:rsid w:val="00650C3B"/>
    <w:rsid w:val="00651229"/>
    <w:rsid w:val="006557A7"/>
    <w:rsid w:val="00656206"/>
    <w:rsid w:val="00656290"/>
    <w:rsid w:val="006608D8"/>
    <w:rsid w:val="006621D7"/>
    <w:rsid w:val="0066302A"/>
    <w:rsid w:val="00663AA2"/>
    <w:rsid w:val="00667770"/>
    <w:rsid w:val="00670597"/>
    <w:rsid w:val="006706D0"/>
    <w:rsid w:val="00677574"/>
    <w:rsid w:val="0068454C"/>
    <w:rsid w:val="00691B62"/>
    <w:rsid w:val="00691E02"/>
    <w:rsid w:val="006933B5"/>
    <w:rsid w:val="00693D14"/>
    <w:rsid w:val="006960AC"/>
    <w:rsid w:val="00696F27"/>
    <w:rsid w:val="006A18C2"/>
    <w:rsid w:val="006A3383"/>
    <w:rsid w:val="006B077C"/>
    <w:rsid w:val="006B4D1F"/>
    <w:rsid w:val="006B6803"/>
    <w:rsid w:val="006B727B"/>
    <w:rsid w:val="006B784B"/>
    <w:rsid w:val="006D0F16"/>
    <w:rsid w:val="006D1305"/>
    <w:rsid w:val="006D2A3F"/>
    <w:rsid w:val="006D2FBC"/>
    <w:rsid w:val="006E0541"/>
    <w:rsid w:val="006E138B"/>
    <w:rsid w:val="006E3B0D"/>
    <w:rsid w:val="006F0330"/>
    <w:rsid w:val="006F1FDC"/>
    <w:rsid w:val="006F2651"/>
    <w:rsid w:val="006F34F5"/>
    <w:rsid w:val="006F6A28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65E9"/>
    <w:rsid w:val="007273AC"/>
    <w:rsid w:val="00731AD4"/>
    <w:rsid w:val="0073222E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2BBC"/>
    <w:rsid w:val="007833D8"/>
    <w:rsid w:val="00785677"/>
    <w:rsid w:val="00786F16"/>
    <w:rsid w:val="00791BD7"/>
    <w:rsid w:val="007933F7"/>
    <w:rsid w:val="00796E20"/>
    <w:rsid w:val="00797C32"/>
    <w:rsid w:val="007A11E8"/>
    <w:rsid w:val="007A6FCE"/>
    <w:rsid w:val="007B0914"/>
    <w:rsid w:val="007B1374"/>
    <w:rsid w:val="007B32E5"/>
    <w:rsid w:val="007B3DB9"/>
    <w:rsid w:val="007B589F"/>
    <w:rsid w:val="007B6186"/>
    <w:rsid w:val="007B73BC"/>
    <w:rsid w:val="007C0EF7"/>
    <w:rsid w:val="007C1838"/>
    <w:rsid w:val="007C20B9"/>
    <w:rsid w:val="007C2637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EFA"/>
    <w:rsid w:val="0080587B"/>
    <w:rsid w:val="00806468"/>
    <w:rsid w:val="0080761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B64"/>
    <w:rsid w:val="00830C90"/>
    <w:rsid w:val="008338A2"/>
    <w:rsid w:val="00835FAF"/>
    <w:rsid w:val="0084198A"/>
    <w:rsid w:val="00841AA9"/>
    <w:rsid w:val="008474FE"/>
    <w:rsid w:val="00853EE4"/>
    <w:rsid w:val="008542DD"/>
    <w:rsid w:val="00854906"/>
    <w:rsid w:val="00855535"/>
    <w:rsid w:val="00855920"/>
    <w:rsid w:val="00857C5A"/>
    <w:rsid w:val="0086255E"/>
    <w:rsid w:val="008633F0"/>
    <w:rsid w:val="008642C5"/>
    <w:rsid w:val="00864EB0"/>
    <w:rsid w:val="00865895"/>
    <w:rsid w:val="00867D1D"/>
    <w:rsid w:val="00867D9D"/>
    <w:rsid w:val="00872E0A"/>
    <w:rsid w:val="00873594"/>
    <w:rsid w:val="00875285"/>
    <w:rsid w:val="00884B62"/>
    <w:rsid w:val="0088529C"/>
    <w:rsid w:val="00887903"/>
    <w:rsid w:val="008916F2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0234"/>
    <w:rsid w:val="008D2846"/>
    <w:rsid w:val="008D4236"/>
    <w:rsid w:val="008D462F"/>
    <w:rsid w:val="008D6DCF"/>
    <w:rsid w:val="008E3DE9"/>
    <w:rsid w:val="008E4376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069EF"/>
    <w:rsid w:val="009111B2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465AD"/>
    <w:rsid w:val="00950E2C"/>
    <w:rsid w:val="00951D50"/>
    <w:rsid w:val="009525EB"/>
    <w:rsid w:val="0095470B"/>
    <w:rsid w:val="00954874"/>
    <w:rsid w:val="0095615A"/>
    <w:rsid w:val="00961400"/>
    <w:rsid w:val="00963646"/>
    <w:rsid w:val="00965C28"/>
    <w:rsid w:val="0096632D"/>
    <w:rsid w:val="009718C7"/>
    <w:rsid w:val="0097468C"/>
    <w:rsid w:val="0097559F"/>
    <w:rsid w:val="009755A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1DB"/>
    <w:rsid w:val="009977F7"/>
    <w:rsid w:val="009A05DB"/>
    <w:rsid w:val="009A13D8"/>
    <w:rsid w:val="009A279E"/>
    <w:rsid w:val="009A3015"/>
    <w:rsid w:val="009A3490"/>
    <w:rsid w:val="009B0A6F"/>
    <w:rsid w:val="009B0A94"/>
    <w:rsid w:val="009B2AE8"/>
    <w:rsid w:val="009B596E"/>
    <w:rsid w:val="009B59E9"/>
    <w:rsid w:val="009B70AA"/>
    <w:rsid w:val="009C2045"/>
    <w:rsid w:val="009C2411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3DC"/>
    <w:rsid w:val="009E73FE"/>
    <w:rsid w:val="009E7F92"/>
    <w:rsid w:val="009F02A3"/>
    <w:rsid w:val="009F214E"/>
    <w:rsid w:val="009F2F27"/>
    <w:rsid w:val="009F34AA"/>
    <w:rsid w:val="009F6BCB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999"/>
    <w:rsid w:val="00A330BB"/>
    <w:rsid w:val="00A37895"/>
    <w:rsid w:val="00A42588"/>
    <w:rsid w:val="00A44882"/>
    <w:rsid w:val="00A45125"/>
    <w:rsid w:val="00A510DE"/>
    <w:rsid w:val="00A54715"/>
    <w:rsid w:val="00A6061C"/>
    <w:rsid w:val="00A62D44"/>
    <w:rsid w:val="00A67263"/>
    <w:rsid w:val="00A70831"/>
    <w:rsid w:val="00A70CB4"/>
    <w:rsid w:val="00A7161C"/>
    <w:rsid w:val="00A77AA3"/>
    <w:rsid w:val="00A80421"/>
    <w:rsid w:val="00A8236D"/>
    <w:rsid w:val="00A8494C"/>
    <w:rsid w:val="00A854EB"/>
    <w:rsid w:val="00A872E5"/>
    <w:rsid w:val="00A91406"/>
    <w:rsid w:val="00A96B88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4D1A"/>
    <w:rsid w:val="00AD784C"/>
    <w:rsid w:val="00AE126A"/>
    <w:rsid w:val="00AE1BAE"/>
    <w:rsid w:val="00AE3005"/>
    <w:rsid w:val="00AE3BD5"/>
    <w:rsid w:val="00AE59A0"/>
    <w:rsid w:val="00AF0C57"/>
    <w:rsid w:val="00AF26F3"/>
    <w:rsid w:val="00AF4DAC"/>
    <w:rsid w:val="00AF4F51"/>
    <w:rsid w:val="00AF5F04"/>
    <w:rsid w:val="00B00250"/>
    <w:rsid w:val="00B00672"/>
    <w:rsid w:val="00B01B4D"/>
    <w:rsid w:val="00B05CA7"/>
    <w:rsid w:val="00B06571"/>
    <w:rsid w:val="00B068BA"/>
    <w:rsid w:val="00B07FF7"/>
    <w:rsid w:val="00B13851"/>
    <w:rsid w:val="00B13B1C"/>
    <w:rsid w:val="00B14780"/>
    <w:rsid w:val="00B179A4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0671"/>
    <w:rsid w:val="00B519CD"/>
    <w:rsid w:val="00B5273A"/>
    <w:rsid w:val="00B56F96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BE8"/>
    <w:rsid w:val="00B74739"/>
    <w:rsid w:val="00B75646"/>
    <w:rsid w:val="00B870C0"/>
    <w:rsid w:val="00B90729"/>
    <w:rsid w:val="00B907DA"/>
    <w:rsid w:val="00B94CD5"/>
    <w:rsid w:val="00B950BC"/>
    <w:rsid w:val="00B9714C"/>
    <w:rsid w:val="00BA1B21"/>
    <w:rsid w:val="00BA29AD"/>
    <w:rsid w:val="00BA33CF"/>
    <w:rsid w:val="00BA3F8D"/>
    <w:rsid w:val="00BA5F12"/>
    <w:rsid w:val="00BA5F6F"/>
    <w:rsid w:val="00BA7FF7"/>
    <w:rsid w:val="00BB33FF"/>
    <w:rsid w:val="00BB5070"/>
    <w:rsid w:val="00BB7A10"/>
    <w:rsid w:val="00BC1215"/>
    <w:rsid w:val="00BC3E8F"/>
    <w:rsid w:val="00BC60BE"/>
    <w:rsid w:val="00BC7468"/>
    <w:rsid w:val="00BC7D4F"/>
    <w:rsid w:val="00BC7ED7"/>
    <w:rsid w:val="00BD1A8F"/>
    <w:rsid w:val="00BD2850"/>
    <w:rsid w:val="00BD53CE"/>
    <w:rsid w:val="00BE17D9"/>
    <w:rsid w:val="00BE28D2"/>
    <w:rsid w:val="00BE3B5C"/>
    <w:rsid w:val="00BE4A64"/>
    <w:rsid w:val="00BE5E43"/>
    <w:rsid w:val="00BF30B2"/>
    <w:rsid w:val="00BF557D"/>
    <w:rsid w:val="00BF7F58"/>
    <w:rsid w:val="00C003AE"/>
    <w:rsid w:val="00C01381"/>
    <w:rsid w:val="00C01AB1"/>
    <w:rsid w:val="00C026A0"/>
    <w:rsid w:val="00C04005"/>
    <w:rsid w:val="00C05B78"/>
    <w:rsid w:val="00C06137"/>
    <w:rsid w:val="00C079B8"/>
    <w:rsid w:val="00C10037"/>
    <w:rsid w:val="00C10318"/>
    <w:rsid w:val="00C123EA"/>
    <w:rsid w:val="00C12A49"/>
    <w:rsid w:val="00C133EE"/>
    <w:rsid w:val="00C149D0"/>
    <w:rsid w:val="00C17343"/>
    <w:rsid w:val="00C221D7"/>
    <w:rsid w:val="00C26588"/>
    <w:rsid w:val="00C27B9E"/>
    <w:rsid w:val="00C27DE9"/>
    <w:rsid w:val="00C322D1"/>
    <w:rsid w:val="00C32989"/>
    <w:rsid w:val="00C33388"/>
    <w:rsid w:val="00C33441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3FF"/>
    <w:rsid w:val="00C6682F"/>
    <w:rsid w:val="00C67A7E"/>
    <w:rsid w:val="00C67BF4"/>
    <w:rsid w:val="00C7275E"/>
    <w:rsid w:val="00C74C5D"/>
    <w:rsid w:val="00C811E7"/>
    <w:rsid w:val="00C863C4"/>
    <w:rsid w:val="00C8746D"/>
    <w:rsid w:val="00C920EA"/>
    <w:rsid w:val="00C93C3E"/>
    <w:rsid w:val="00CA12E3"/>
    <w:rsid w:val="00CA1476"/>
    <w:rsid w:val="00CA427A"/>
    <w:rsid w:val="00CA4C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0A8"/>
    <w:rsid w:val="00CC2BFD"/>
    <w:rsid w:val="00CC3B18"/>
    <w:rsid w:val="00CC4AC6"/>
    <w:rsid w:val="00CC5C49"/>
    <w:rsid w:val="00CC71DF"/>
    <w:rsid w:val="00CD3476"/>
    <w:rsid w:val="00CD64DF"/>
    <w:rsid w:val="00CE225F"/>
    <w:rsid w:val="00CE723A"/>
    <w:rsid w:val="00CF2F50"/>
    <w:rsid w:val="00CF6198"/>
    <w:rsid w:val="00D02919"/>
    <w:rsid w:val="00D04C61"/>
    <w:rsid w:val="00D05B8D"/>
    <w:rsid w:val="00D065A2"/>
    <w:rsid w:val="00D07424"/>
    <w:rsid w:val="00D079AA"/>
    <w:rsid w:val="00D07F00"/>
    <w:rsid w:val="00D1130F"/>
    <w:rsid w:val="00D17B72"/>
    <w:rsid w:val="00D27D8F"/>
    <w:rsid w:val="00D3185C"/>
    <w:rsid w:val="00D3205F"/>
    <w:rsid w:val="00D3318E"/>
    <w:rsid w:val="00D33E72"/>
    <w:rsid w:val="00D35BD6"/>
    <w:rsid w:val="00D361B5"/>
    <w:rsid w:val="00D37258"/>
    <w:rsid w:val="00D405AC"/>
    <w:rsid w:val="00D411A2"/>
    <w:rsid w:val="00D4606D"/>
    <w:rsid w:val="00D46C92"/>
    <w:rsid w:val="00D506F0"/>
    <w:rsid w:val="00D50B9C"/>
    <w:rsid w:val="00D52D73"/>
    <w:rsid w:val="00D52E58"/>
    <w:rsid w:val="00D56B20"/>
    <w:rsid w:val="00D578B3"/>
    <w:rsid w:val="00D618F4"/>
    <w:rsid w:val="00D67339"/>
    <w:rsid w:val="00D714CC"/>
    <w:rsid w:val="00D73162"/>
    <w:rsid w:val="00D734E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4F7"/>
    <w:rsid w:val="00DF50FC"/>
    <w:rsid w:val="00DF68C7"/>
    <w:rsid w:val="00DF731A"/>
    <w:rsid w:val="00E02872"/>
    <w:rsid w:val="00E03E77"/>
    <w:rsid w:val="00E06B75"/>
    <w:rsid w:val="00E0729A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2D6"/>
    <w:rsid w:val="00E424F7"/>
    <w:rsid w:val="00E474BD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5334"/>
    <w:rsid w:val="00EB00E0"/>
    <w:rsid w:val="00EC059F"/>
    <w:rsid w:val="00EC1F24"/>
    <w:rsid w:val="00EC22F6"/>
    <w:rsid w:val="00EC40D5"/>
    <w:rsid w:val="00ED2E02"/>
    <w:rsid w:val="00ED5B9B"/>
    <w:rsid w:val="00ED6BAD"/>
    <w:rsid w:val="00ED7447"/>
    <w:rsid w:val="00ED74F5"/>
    <w:rsid w:val="00EE00D6"/>
    <w:rsid w:val="00EE11E7"/>
    <w:rsid w:val="00EE1488"/>
    <w:rsid w:val="00EE29AD"/>
    <w:rsid w:val="00EE3E24"/>
    <w:rsid w:val="00EE4D5D"/>
    <w:rsid w:val="00EE5131"/>
    <w:rsid w:val="00EE7236"/>
    <w:rsid w:val="00EF109B"/>
    <w:rsid w:val="00EF201C"/>
    <w:rsid w:val="00EF36AF"/>
    <w:rsid w:val="00EF59A3"/>
    <w:rsid w:val="00EF5BB3"/>
    <w:rsid w:val="00EF6675"/>
    <w:rsid w:val="00EF6B7C"/>
    <w:rsid w:val="00F00F9C"/>
    <w:rsid w:val="00F01E5F"/>
    <w:rsid w:val="00F024F3"/>
    <w:rsid w:val="00F02ABA"/>
    <w:rsid w:val="00F0437A"/>
    <w:rsid w:val="00F101B8"/>
    <w:rsid w:val="00F11037"/>
    <w:rsid w:val="00F15003"/>
    <w:rsid w:val="00F16F1B"/>
    <w:rsid w:val="00F20112"/>
    <w:rsid w:val="00F250A9"/>
    <w:rsid w:val="00F267AF"/>
    <w:rsid w:val="00F30FF4"/>
    <w:rsid w:val="00F3122E"/>
    <w:rsid w:val="00F32368"/>
    <w:rsid w:val="00F331AD"/>
    <w:rsid w:val="00F33CCF"/>
    <w:rsid w:val="00F35287"/>
    <w:rsid w:val="00F40A70"/>
    <w:rsid w:val="00F43A37"/>
    <w:rsid w:val="00F451AB"/>
    <w:rsid w:val="00F4641B"/>
    <w:rsid w:val="00F46EB8"/>
    <w:rsid w:val="00F47123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2D2"/>
    <w:rsid w:val="00F64696"/>
    <w:rsid w:val="00F65AA9"/>
    <w:rsid w:val="00F6768F"/>
    <w:rsid w:val="00F67BA6"/>
    <w:rsid w:val="00F72C2C"/>
    <w:rsid w:val="00F76CAB"/>
    <w:rsid w:val="00F772C6"/>
    <w:rsid w:val="00F815B5"/>
    <w:rsid w:val="00F84FA0"/>
    <w:rsid w:val="00F85195"/>
    <w:rsid w:val="00F868E3"/>
    <w:rsid w:val="00F938BA"/>
    <w:rsid w:val="00F94F7D"/>
    <w:rsid w:val="00F95117"/>
    <w:rsid w:val="00F97919"/>
    <w:rsid w:val="00FA2C46"/>
    <w:rsid w:val="00FA2D08"/>
    <w:rsid w:val="00FA3525"/>
    <w:rsid w:val="00FA39E0"/>
    <w:rsid w:val="00FA5A53"/>
    <w:rsid w:val="00FA68AB"/>
    <w:rsid w:val="00FB2551"/>
    <w:rsid w:val="00FB4769"/>
    <w:rsid w:val="00FB4CDA"/>
    <w:rsid w:val="00FB6481"/>
    <w:rsid w:val="00FB6D36"/>
    <w:rsid w:val="00FC0965"/>
    <w:rsid w:val="00FC0F81"/>
    <w:rsid w:val="00FC252F"/>
    <w:rsid w:val="00FC2F8D"/>
    <w:rsid w:val="00FC395C"/>
    <w:rsid w:val="00FC5E8E"/>
    <w:rsid w:val="00FD3766"/>
    <w:rsid w:val="00FD399E"/>
    <w:rsid w:val="00FD3B6C"/>
    <w:rsid w:val="00FD47C4"/>
    <w:rsid w:val="00FD722A"/>
    <w:rsid w:val="00FE21BB"/>
    <w:rsid w:val="00FE2DCF"/>
    <w:rsid w:val="00FE3FA7"/>
    <w:rsid w:val="00FF188F"/>
    <w:rsid w:val="00FF24A7"/>
    <w:rsid w:val="00FF2A4E"/>
    <w:rsid w:val="00FF2FCE"/>
    <w:rsid w:val="00FF4DE4"/>
    <w:rsid w:val="00FF4F7D"/>
    <w:rsid w:val="00FF54DF"/>
    <w:rsid w:val="00FF5969"/>
    <w:rsid w:val="00FF6D9D"/>
    <w:rsid w:val="00FF7DD5"/>
    <w:rsid w:val="0261FA7E"/>
    <w:rsid w:val="0B8FA3BC"/>
    <w:rsid w:val="0F6D69E3"/>
    <w:rsid w:val="133295F4"/>
    <w:rsid w:val="1A504E48"/>
    <w:rsid w:val="1B7F130E"/>
    <w:rsid w:val="1F68EAEE"/>
    <w:rsid w:val="20A1A979"/>
    <w:rsid w:val="2115B8BD"/>
    <w:rsid w:val="2581F98D"/>
    <w:rsid w:val="26E1F26A"/>
    <w:rsid w:val="2721AA96"/>
    <w:rsid w:val="27501BD8"/>
    <w:rsid w:val="2820605F"/>
    <w:rsid w:val="287FB944"/>
    <w:rsid w:val="2E363C66"/>
    <w:rsid w:val="31A57B60"/>
    <w:rsid w:val="352D1A71"/>
    <w:rsid w:val="35527E3A"/>
    <w:rsid w:val="366BFD48"/>
    <w:rsid w:val="38D8FB00"/>
    <w:rsid w:val="38EE85D3"/>
    <w:rsid w:val="3ABA006F"/>
    <w:rsid w:val="3B696B92"/>
    <w:rsid w:val="3C4BD676"/>
    <w:rsid w:val="3EC154B5"/>
    <w:rsid w:val="40DBF384"/>
    <w:rsid w:val="438A5B4E"/>
    <w:rsid w:val="472EE772"/>
    <w:rsid w:val="47B3D035"/>
    <w:rsid w:val="4AA0C384"/>
    <w:rsid w:val="4D92D5DF"/>
    <w:rsid w:val="4EAB4C80"/>
    <w:rsid w:val="5244A778"/>
    <w:rsid w:val="54CF46E9"/>
    <w:rsid w:val="550206DF"/>
    <w:rsid w:val="550BDA8A"/>
    <w:rsid w:val="55424D47"/>
    <w:rsid w:val="56860040"/>
    <w:rsid w:val="578DF1AD"/>
    <w:rsid w:val="59015718"/>
    <w:rsid w:val="59A4ACBE"/>
    <w:rsid w:val="60B3242E"/>
    <w:rsid w:val="617C231C"/>
    <w:rsid w:val="617E9CC8"/>
    <w:rsid w:val="642E098B"/>
    <w:rsid w:val="64B63D8A"/>
    <w:rsid w:val="655EC759"/>
    <w:rsid w:val="67921057"/>
    <w:rsid w:val="681A650A"/>
    <w:rsid w:val="6884E3A2"/>
    <w:rsid w:val="68FA4182"/>
    <w:rsid w:val="69208801"/>
    <w:rsid w:val="756C0EF8"/>
    <w:rsid w:val="779D42FB"/>
    <w:rsid w:val="7843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736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9D14AB6B-AB80-460E-B461-536293B73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721800-1917-4F65-A440-2BDC68D2A415}"/>
</file>

<file path=customXml/itemProps3.xml><?xml version="1.0" encoding="utf-8"?>
<ds:datastoreItem xmlns:ds="http://schemas.openxmlformats.org/officeDocument/2006/customXml" ds:itemID="{36138A3B-CC3F-4BAB-83A1-906EE3583942}"/>
</file>

<file path=customXml/itemProps4.xml><?xml version="1.0" encoding="utf-8"?>
<ds:datastoreItem xmlns:ds="http://schemas.openxmlformats.org/officeDocument/2006/customXml" ds:itemID="{7ED39B7F-5770-4AF9-9D53-6018BEE84B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2024-06-11T23:43:00Z</dcterms:created>
  <dcterms:modified xsi:type="dcterms:W3CDTF">2024-06-12T04:32:00Z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31e70d96,3de89405,76bba4ad,2b41a1c3,321a8d5c,3b6328e6,7b8bfead,3bb04dc6,45998422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2024-06-12T04:32:43Z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76483b17-51d5-4ab9-bf5a-02141bf9bd31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