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CD384" w14:textId="77777777" w:rsidR="0074696E" w:rsidRPr="00E77CE7" w:rsidRDefault="000E4A26" w:rsidP="00EC40D5">
      <w:pPr>
        <w:pStyle w:val="Sectionbreakfirstpage"/>
      </w:pPr>
      <w:r w:rsidRPr="00E77CE7">
        <w:rPr>
          <w:color w:val="2B579A"/>
          <w:shd w:val="clear" w:color="auto" w:fill="E6E6E6"/>
        </w:rPr>
        <w:drawing>
          <wp:anchor distT="0" distB="0" distL="114300" distR="114300" simplePos="0" relativeHeight="251658240" behindDoc="1" locked="1" layoutInCell="1" allowOverlap="0" wp14:anchorId="5729F4A9" wp14:editId="7F9BE430">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391568"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652B5262" w14:textId="77777777" w:rsidR="00A62D44" w:rsidRPr="00E77CE7" w:rsidRDefault="00A62D44" w:rsidP="00EC40D5">
      <w:pPr>
        <w:pStyle w:val="Sectionbreakfirstpage"/>
        <w:sectPr w:rsidR="00A62D44" w:rsidRPr="00E77CE7" w:rsidSect="00E62622">
          <w:footerReference w:type="even" r:id="rId9"/>
          <w:footerReference w:type="default" r:id="rId10"/>
          <w:footerReference w:type="first" r:id="rId11"/>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2163" w:rsidRPr="00E77CE7" w14:paraId="23388544" w14:textId="77777777" w:rsidTr="1A4099D0">
        <w:trPr>
          <w:trHeight w:val="622"/>
        </w:trPr>
        <w:tc>
          <w:tcPr>
            <w:tcW w:w="10348" w:type="dxa"/>
            <w:tcMar>
              <w:top w:w="1531" w:type="dxa"/>
              <w:left w:w="0" w:type="dxa"/>
              <w:right w:w="0" w:type="dxa"/>
            </w:tcMar>
          </w:tcPr>
          <w:p w14:paraId="4A0454DD" w14:textId="77777777" w:rsidR="003B5733" w:rsidRPr="00E77CE7" w:rsidRDefault="000E4A26" w:rsidP="0088320F">
            <w:pPr>
              <w:pStyle w:val="Documenttitle"/>
              <w:rPr>
                <w:sz w:val="44"/>
                <w:szCs w:val="48"/>
              </w:rPr>
            </w:pPr>
            <w:r w:rsidRPr="00E77CE7">
              <w:rPr>
                <w:noProof/>
                <w:sz w:val="44"/>
                <w:szCs w:val="48"/>
              </w:rPr>
              <mc:AlternateContent>
                <mc:Choice Requires="wps">
                  <w:drawing>
                    <wp:anchor distT="45720" distB="45720" distL="114300" distR="114300" simplePos="0" relativeHeight="251658241" behindDoc="0" locked="0" layoutInCell="1" allowOverlap="1" wp14:anchorId="1A8DFBC0" wp14:editId="53FFC765">
                      <wp:simplePos x="0" y="0"/>
                      <wp:positionH relativeFrom="column">
                        <wp:posOffset>-92710</wp:posOffset>
                      </wp:positionH>
                      <wp:positionV relativeFrom="page">
                        <wp:posOffset>-551815</wp:posOffset>
                      </wp:positionV>
                      <wp:extent cx="1600200" cy="3143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14325"/>
                              </a:xfrm>
                              <a:prstGeom prst="rect">
                                <a:avLst/>
                              </a:prstGeom>
                              <a:solidFill>
                                <a:srgbClr val="FFFFFF"/>
                              </a:solidFill>
                              <a:ln w="9525">
                                <a:solidFill>
                                  <a:schemeClr val="bg1"/>
                                </a:solidFill>
                                <a:miter lim="800000"/>
                                <a:headEnd/>
                                <a:tailEnd/>
                              </a:ln>
                            </wps:spPr>
                            <wps:txbx>
                              <w:txbxContent>
                                <w:p w14:paraId="70F355B2" w14:textId="77777777" w:rsidR="00E14428" w:rsidRDefault="000E4A26">
                                  <w:r>
                                    <w:rPr>
                                      <w:lang w:val="tr"/>
                                    </w:rPr>
                                    <w:t>Turkish | Türkçe</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1A8DFBC0" id="_x0000_t202" coordsize="21600,21600" o:spt="202" path="m,l,21600r21600,l21600,xe">
                      <v:stroke joinstyle="miter"/>
                      <v:path gradientshapeok="t" o:connecttype="rect"/>
                    </v:shapetype>
                    <v:shape id="Text Box 2" o:spid="_x0000_s1026" type="#_x0000_t202" style="position:absolute;margin-left:-7.3pt;margin-top:-43.45pt;width:126pt;height:24.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" strokecolor="white [3212]">
                      <v:textbox>
                        <w:txbxContent>
                          <w:p w14:paraId="70F355B2" w14:textId="77777777" w:rsidR="00E14428" w:rsidRDefault="000E4A26">
                            <w:r>
                              <w:rPr>
                                <w:lang w:val="tr"/>
                              </w:rPr>
                              <w:t>Turkish | Türkçe</w:t>
                            </w:r>
                          </w:p>
                        </w:txbxContent>
                      </v:textbox>
                      <w10:wrap anchory="page"/>
                    </v:shape>
                  </w:pict>
                </mc:Fallback>
              </mc:AlternateContent>
            </w:r>
            <w:r w:rsidR="0088320F" w:rsidRPr="00E77CE7">
              <w:rPr>
                <w:sz w:val="44"/>
                <w:szCs w:val="48"/>
                <w:lang w:val="tr"/>
              </w:rPr>
              <w:t>ELUCIDAR çalışması</w:t>
            </w:r>
          </w:p>
        </w:tc>
      </w:tr>
      <w:tr w:rsidR="003B2163" w:rsidRPr="00E77CE7" w14:paraId="7A4018A8" w14:textId="77777777" w:rsidTr="1A4099D0">
        <w:tc>
          <w:tcPr>
            <w:tcW w:w="10348" w:type="dxa"/>
          </w:tcPr>
          <w:p w14:paraId="4A5D5985" w14:textId="77777777" w:rsidR="003B5733" w:rsidRPr="00E77CE7" w:rsidRDefault="000E4A26" w:rsidP="00BD1A8F">
            <w:pPr>
              <w:pStyle w:val="Documentsubtitle"/>
            </w:pPr>
            <w:r w:rsidRPr="00E77CE7">
              <w:rPr>
                <w:lang w:val="tr"/>
              </w:rPr>
              <w:t>Sakinler ve Aileler için Bilgi</w:t>
            </w:r>
          </w:p>
        </w:tc>
      </w:tr>
      <w:tr w:rsidR="003B2163" w:rsidRPr="00E77CE7" w14:paraId="580927FD" w14:textId="77777777" w:rsidTr="1A4099D0">
        <w:tc>
          <w:tcPr>
            <w:tcW w:w="10348" w:type="dxa"/>
          </w:tcPr>
          <w:p w14:paraId="07FEE0F7" w14:textId="77777777" w:rsidR="003B5733" w:rsidRPr="00E77CE7" w:rsidRDefault="001A3CE3" w:rsidP="001E5058">
            <w:pPr>
              <w:pStyle w:val="Bannermarking"/>
            </w:pPr>
            <w:r>
              <w:fldChar w:fldCharType="begin"/>
            </w:r>
            <w:r>
              <w:instrText>FILLIN  "Type the protective marking" \d OFFICIAL \o  \* MERGEFORMAT</w:instrText>
            </w:r>
            <w:r>
              <w:fldChar w:fldCharType="separate"/>
            </w:r>
            <w:r w:rsidR="0084198A" w:rsidRPr="00E77CE7">
              <w:t>OFFICIAL</w:t>
            </w:r>
            <w:r>
              <w:fldChar w:fldCharType="end"/>
            </w:r>
          </w:p>
        </w:tc>
      </w:tr>
    </w:tbl>
    <w:p w14:paraId="725000F4" w14:textId="77777777" w:rsidR="006D7A35" w:rsidRPr="00E77CE7" w:rsidRDefault="000E4A26" w:rsidP="00613C68">
      <w:pPr>
        <w:pStyle w:val="Heading2"/>
      </w:pPr>
      <w:r w:rsidRPr="00E77CE7">
        <w:rPr>
          <w:lang w:val="tr"/>
        </w:rPr>
        <w:t>ELUCIDAR çalışması nedir?</w:t>
      </w:r>
    </w:p>
    <w:p w14:paraId="02418E00" w14:textId="77777777" w:rsidR="61741EDD" w:rsidRPr="00E77CE7" w:rsidRDefault="000E4A26" w:rsidP="4D11415C">
      <w:pPr>
        <w:pStyle w:val="Body"/>
        <w:jc w:val="both"/>
        <w:rPr>
          <w:lang w:val="tr"/>
        </w:rPr>
      </w:pPr>
      <w:r w:rsidRPr="00E77CE7">
        <w:rPr>
          <w:lang w:val="tr"/>
        </w:rPr>
        <w:t xml:space="preserve">Sağlık Bakanlığı, ''Yaşlı Bakım Tesislerinde COVID-19'un Azaltılması Konusunda Üst Oda Konfigürasyonunda Mikrop Öldürücü Ultraviyole Işığın Etkililiği (ELUCIDAR)'' başlıklı bir klinik araştırmaya öncülük etmektedir: Kümeden gelişigüzel örneklenmiş kontrollü bir çalışma. Bu çalışma, yaşlı bakım tesislerinin tavanlarına ya da duvarlarının yüksek yerlerine üst oda mikrop öldürücü ultraviyole ışık ekipmanı yerleştirilmesini içerir. </w:t>
      </w:r>
    </w:p>
    <w:p w14:paraId="27F14522" w14:textId="77777777" w:rsidR="00CF0361" w:rsidRPr="00E77CE7" w:rsidRDefault="000E4A26" w:rsidP="00D05D5D">
      <w:pPr>
        <w:pStyle w:val="Heading2"/>
        <w:rPr>
          <w:lang w:val="tr"/>
        </w:rPr>
      </w:pPr>
      <w:r w:rsidRPr="00E77CE7">
        <w:rPr>
          <w:lang w:val="tr"/>
        </w:rPr>
        <w:t>Bu çalışma neden yürütülüyor?</w:t>
      </w:r>
    </w:p>
    <w:p w14:paraId="6DF5E67E" w14:textId="77777777" w:rsidR="00CF0361" w:rsidRPr="00E77CE7" w:rsidRDefault="000E4A26" w:rsidP="00CF0361">
      <w:pPr>
        <w:jc w:val="both"/>
        <w:rPr>
          <w:lang w:val="tr"/>
        </w:rPr>
      </w:pPr>
      <w:r w:rsidRPr="00E77CE7">
        <w:rPr>
          <w:lang w:val="tr"/>
        </w:rPr>
        <w:t xml:space="preserve">Laboratuvar çalışmalarında, mikrop öldürücü ultraviyole ışık cihazlarının bakteri ve virüsleri başarılı bir şekilde etkisiz hale getirdiği görülmüştür. Etkisizleştirilmiş bir virüs partikülü insan hücresini istila edip enfekte edemez, böylece enfeksiyon önlenmiş olur.  </w:t>
      </w:r>
    </w:p>
    <w:p w14:paraId="0D986903" w14:textId="77777777" w:rsidR="00CF0361" w:rsidRPr="00E77CE7" w:rsidRDefault="000E4A26" w:rsidP="00CF0361">
      <w:pPr>
        <w:jc w:val="both"/>
        <w:rPr>
          <w:lang w:val="tr"/>
        </w:rPr>
      </w:pPr>
      <w:r w:rsidRPr="00E77CE7">
        <w:rPr>
          <w:lang w:val="tr"/>
        </w:rPr>
        <w:t xml:space="preserve">Birçok solunum yolu virüsü gibi COVID-19 da hem büyük damlacıklar, hem de havadaki partiküller yoluyla insandan insana yayılır. </w:t>
      </w:r>
    </w:p>
    <w:p w14:paraId="2B0147AC" w14:textId="77777777" w:rsidR="00CF0361" w:rsidRPr="00E77CE7" w:rsidRDefault="000E4A26" w:rsidP="00CF0361">
      <w:pPr>
        <w:jc w:val="both"/>
        <w:rPr>
          <w:lang w:val="tr"/>
        </w:rPr>
      </w:pPr>
      <w:r w:rsidRPr="00E77CE7">
        <w:rPr>
          <w:lang w:val="tr"/>
        </w:rPr>
        <w:t xml:space="preserve">Mikrop öldürücü ultraviyole ışıklar bir odanın üst kısmına, tavanın hemen altına monte edildiğinde odadaki normal hava hareketleri nedeniyle UV ışınının yoluna giren havadaki virüsleri ve bakterileri etkisiz hale getirebilirler. Bu sayede odanın üst kısmında ışıklar sürekli olarak çalışırken odanın alt kısmında kişiler güvenli bir şekilde vakit geçirmeye devam edebilir. </w:t>
      </w:r>
    </w:p>
    <w:p w14:paraId="6B275212" w14:textId="77777777" w:rsidR="00CF0361" w:rsidRPr="00E77CE7" w:rsidRDefault="000E4A26" w:rsidP="0A072DE6">
      <w:pPr>
        <w:pStyle w:val="Body"/>
        <w:rPr>
          <w:lang w:val="tr"/>
        </w:rPr>
      </w:pPr>
      <w:r w:rsidRPr="00E77CE7">
        <w:rPr>
          <w:lang w:val="tr"/>
        </w:rPr>
        <w:t>Sağlık Bakanlığı, bu cihazların yaşlı bakım tesislerinde COVID-19 ve grip bulaşmasını azaltıp azaltamayacağını değerlendirmek istiyor.</w:t>
      </w:r>
    </w:p>
    <w:p w14:paraId="5E846C68" w14:textId="77777777" w:rsidR="00D05D5D" w:rsidRPr="00E77CE7" w:rsidRDefault="000E4A26" w:rsidP="00D05D5D">
      <w:pPr>
        <w:pStyle w:val="Heading2"/>
        <w:rPr>
          <w:lang w:val="tr"/>
        </w:rPr>
      </w:pPr>
      <w:r w:rsidRPr="00E77CE7">
        <w:rPr>
          <w:lang w:val="tr"/>
        </w:rPr>
        <w:t>Katılımın faydaları nelerdir?</w:t>
      </w:r>
    </w:p>
    <w:p w14:paraId="193FB2F7" w14:textId="77777777" w:rsidR="00D05D5D" w:rsidRPr="00E77CE7" w:rsidRDefault="000E4A26" w:rsidP="006D7A35">
      <w:pPr>
        <w:pStyle w:val="Body"/>
        <w:rPr>
          <w:lang w:val="tr"/>
        </w:rPr>
      </w:pPr>
      <w:r w:rsidRPr="00E77CE7">
        <w:rPr>
          <w:lang w:val="tr"/>
        </w:rPr>
        <w:t>Işıklar, hava yoluyla yayılan bulaşıcı hastalıkların azaltılmasında çok faydalı olabilir.  Katılan tüm tesisler, bunun yaşlı bakımı ortamında faydalı olup olmayacağını anlama konusunda Sağlık Bakanlığı'na yardımcı olacaktır.</w:t>
      </w:r>
    </w:p>
    <w:p w14:paraId="3BC177C3" w14:textId="77777777" w:rsidR="006D7A35" w:rsidRPr="00E77CE7" w:rsidRDefault="000E4A26" w:rsidP="006D7A35">
      <w:pPr>
        <w:pStyle w:val="Heading2"/>
        <w:rPr>
          <w:lang w:val="tr"/>
        </w:rPr>
      </w:pPr>
      <w:r w:rsidRPr="00E77CE7">
        <w:rPr>
          <w:lang w:val="tr"/>
        </w:rPr>
        <w:t>Çalışma ne kadar sürecek?</w:t>
      </w:r>
    </w:p>
    <w:p w14:paraId="081C3901" w14:textId="77777777" w:rsidR="006D7A35" w:rsidRPr="00E77CE7" w:rsidRDefault="000E4A26" w:rsidP="006D7A35">
      <w:pPr>
        <w:pStyle w:val="Body"/>
        <w:rPr>
          <w:lang w:val="tr"/>
        </w:rPr>
      </w:pPr>
      <w:r w:rsidRPr="00E77CE7">
        <w:rPr>
          <w:lang w:val="tr"/>
        </w:rPr>
        <w:t xml:space="preserve">Çalışma, cihazların kurulup açılmasından itibaren 12 ay boyunca devam edecektir.   </w:t>
      </w:r>
    </w:p>
    <w:p w14:paraId="3DC38194" w14:textId="77777777" w:rsidR="006D7A35" w:rsidRPr="00E77CE7" w:rsidRDefault="000E4A26" w:rsidP="00613C68">
      <w:pPr>
        <w:pStyle w:val="Heading2"/>
        <w:rPr>
          <w:lang w:val="tr"/>
        </w:rPr>
      </w:pPr>
      <w:r w:rsidRPr="00E77CE7">
        <w:rPr>
          <w:lang w:val="tr"/>
        </w:rPr>
        <w:t>Çalışmaya kaç yaşlı bakım tesisi katılacak?</w:t>
      </w:r>
    </w:p>
    <w:p w14:paraId="104ED6AC" w14:textId="77777777" w:rsidR="006D7A35" w:rsidRPr="00E77CE7" w:rsidRDefault="000E4A26" w:rsidP="006D7A35">
      <w:pPr>
        <w:pStyle w:val="Body"/>
        <w:rPr>
          <w:lang w:val="tr"/>
        </w:rPr>
      </w:pPr>
      <w:r w:rsidRPr="00E77CE7">
        <w:rPr>
          <w:lang w:val="tr"/>
        </w:rPr>
        <w:t xml:space="preserve">Toplamda yaklaşık 60 tesis katılacaktır. Bu 60 tesisin yaklaşık yarısına mikrop öldürücü ultraviyole ışıklar yerleştirilecektir (bunlar ''müdahale tesisleri'' olacaktır). Diğer yarısına ise mikrop öldürücü ultraviyole ışık takılmayacaktır (''kontrol tesisleri''). Bu sayede, mikrop öldürücü ultraviyole ışıkların etkinliğini anlamak amacıyla COVID-19 ve grip vakalarının sayısı ölçülerek iki grup arasında karşılaştırma yapılabilecektir. </w:t>
      </w:r>
    </w:p>
    <w:p w14:paraId="3B8E3809" w14:textId="77777777" w:rsidR="006D7A35" w:rsidRPr="00E77CE7" w:rsidRDefault="000E4A26" w:rsidP="00613C68">
      <w:pPr>
        <w:pStyle w:val="Heading2"/>
        <w:rPr>
          <w:lang w:val="tr"/>
        </w:rPr>
      </w:pPr>
      <w:r w:rsidRPr="00E77CE7">
        <w:rPr>
          <w:lang w:val="tr"/>
        </w:rPr>
        <w:lastRenderedPageBreak/>
        <w:t>Müdahale tesisinde neler olacak?</w:t>
      </w:r>
    </w:p>
    <w:p w14:paraId="5A0889E9" w14:textId="77777777" w:rsidR="0088320F" w:rsidRPr="00E77CE7" w:rsidRDefault="000E4A26" w:rsidP="0088320F">
      <w:pPr>
        <w:pStyle w:val="Body"/>
        <w:jc w:val="both"/>
        <w:rPr>
          <w:lang w:val="tr"/>
        </w:rPr>
      </w:pPr>
      <w:r w:rsidRPr="00E77CE7">
        <w:rPr>
          <w:lang w:val="tr"/>
        </w:rPr>
        <w:t xml:space="preserve">''Müdahale grubuna'' rastgele seçilen tesislere 2024 yılının başlarında mikrop öldürücü ultraviyole ışıklar yerleştirilecektir. Bu, tesiste mutfaklar, yemek odaları, koridorlar ve personel odaları gibi ortak alanlara nitelikli yükleniciler tarafından ışıkların takılmasını içerecektir. </w:t>
      </w:r>
    </w:p>
    <w:p w14:paraId="149F84EA" w14:textId="77777777" w:rsidR="0088320F" w:rsidRPr="00E77CE7" w:rsidRDefault="000E4A26" w:rsidP="0088320F">
      <w:pPr>
        <w:pStyle w:val="Body"/>
        <w:jc w:val="both"/>
        <w:rPr>
          <w:lang w:val="tr"/>
        </w:rPr>
      </w:pPr>
      <w:r w:rsidRPr="00E77CE7">
        <w:rPr>
          <w:lang w:val="tr"/>
        </w:rPr>
        <w:t xml:space="preserve">Mikrop öldürücü ultraviyole ışıklar yatak odalarına veya banyolara yerleştirilmeyecektir. </w:t>
      </w:r>
    </w:p>
    <w:p w14:paraId="46BAD39C" w14:textId="77777777" w:rsidR="0088320F" w:rsidRPr="00E77CE7" w:rsidRDefault="000E4A26" w:rsidP="0088320F">
      <w:pPr>
        <w:pStyle w:val="Body"/>
        <w:jc w:val="both"/>
        <w:rPr>
          <w:lang w:val="tr"/>
        </w:rPr>
      </w:pPr>
      <w:r w:rsidRPr="00E77CE7">
        <w:rPr>
          <w:lang w:val="tr"/>
        </w:rPr>
        <w:t>Müdahale tesislerine, personel, aileler ve sakinler için kurulum süreci ve güvenlik önlemleri hakkında ek bilgiler sağlanacaktır.</w:t>
      </w:r>
    </w:p>
    <w:p w14:paraId="0854CFE8" w14:textId="77777777" w:rsidR="0088320F" w:rsidRPr="00E77CE7" w:rsidRDefault="000E4A26" w:rsidP="0088320F">
      <w:pPr>
        <w:pStyle w:val="Body"/>
        <w:jc w:val="both"/>
        <w:rPr>
          <w:lang w:val="tr"/>
        </w:rPr>
      </w:pPr>
      <w:r w:rsidRPr="00E77CE7">
        <w:rPr>
          <w:lang w:val="tr"/>
        </w:rPr>
        <w:t xml:space="preserve">Pozitif COVID-19, grip ve diğer solunum yolu virüsleri vakalarını izlemek için çalışma süresi boyunca Devlet veri tabanlarından veri toplanacaktır. </w:t>
      </w:r>
    </w:p>
    <w:p w14:paraId="38B8AEA7" w14:textId="77777777" w:rsidR="006D7A35" w:rsidRPr="00E77CE7" w:rsidRDefault="000E4A26" w:rsidP="00613C68">
      <w:pPr>
        <w:pStyle w:val="Heading2"/>
        <w:rPr>
          <w:lang w:val="tr"/>
        </w:rPr>
      </w:pPr>
      <w:r w:rsidRPr="00E77CE7">
        <w:rPr>
          <w:lang w:val="tr"/>
        </w:rPr>
        <w:t>Kontrol tesisinde neler olacak?</w:t>
      </w:r>
    </w:p>
    <w:p w14:paraId="20111F6D" w14:textId="77777777" w:rsidR="0088320F" w:rsidRPr="00E77CE7" w:rsidRDefault="000E4A26" w:rsidP="0088320F">
      <w:pPr>
        <w:pStyle w:val="Body"/>
        <w:jc w:val="both"/>
        <w:rPr>
          <w:lang w:val="tr"/>
        </w:rPr>
      </w:pPr>
      <w:r w:rsidRPr="00E77CE7">
        <w:rPr>
          <w:lang w:val="tr"/>
        </w:rPr>
        <w:t xml:space="preserve">Kontrol tesislerine mikrop öldürücü ultraviyole ışıklar yerleştirilmeyecektir. </w:t>
      </w:r>
    </w:p>
    <w:p w14:paraId="4BEF5B82" w14:textId="77777777" w:rsidR="0088320F" w:rsidRPr="00E77CE7" w:rsidRDefault="000E4A26" w:rsidP="0088320F">
      <w:pPr>
        <w:pStyle w:val="Body"/>
        <w:jc w:val="both"/>
        <w:rPr>
          <w:lang w:val="tr"/>
        </w:rPr>
      </w:pPr>
      <w:r w:rsidRPr="00E77CE7">
        <w:rPr>
          <w:lang w:val="tr"/>
        </w:rPr>
        <w:t>Kontrol tesisleri, halihazırda yürürlükte olan enfeksiyon kontrolüne yönelik olağan süreçleri izleyerek normalde olduğu gibi çalışmaya devam edecektir.</w:t>
      </w:r>
    </w:p>
    <w:p w14:paraId="38966BEF" w14:textId="77777777" w:rsidR="4D11415C" w:rsidRPr="00E77CE7" w:rsidRDefault="000E4A26" w:rsidP="00A31B3B">
      <w:pPr>
        <w:pStyle w:val="Body"/>
        <w:rPr>
          <w:lang w:val="tr"/>
        </w:rPr>
      </w:pPr>
      <w:r w:rsidRPr="00E77CE7">
        <w:rPr>
          <w:lang w:val="tr"/>
        </w:rPr>
        <w:t>Müdahale tesislerinde olduğu gibi pozitif COVID-19, grip ve diğer solunum yolu virüsleri vakalarını izlemek için çalışma süresi boyunca veri toplanacaktır.</w:t>
      </w:r>
    </w:p>
    <w:p w14:paraId="7DB78444" w14:textId="77777777" w:rsidR="006C40F8" w:rsidRPr="00E77CE7" w:rsidRDefault="000E4A26" w:rsidP="006C40F8">
      <w:pPr>
        <w:pStyle w:val="Heading2"/>
        <w:rPr>
          <w:rFonts w:eastAsia="Arial" w:cs="Arial"/>
          <w:bCs/>
          <w:szCs w:val="32"/>
          <w:lang w:val="it-IT"/>
        </w:rPr>
      </w:pPr>
      <w:r w:rsidRPr="00E77CE7">
        <w:rPr>
          <w:lang w:val="tr"/>
        </w:rPr>
        <w:t>Montaj sırasında ne fark edeceğim?</w:t>
      </w:r>
    </w:p>
    <w:p w14:paraId="045A19BF" w14:textId="77777777" w:rsidR="006C40F8" w:rsidRPr="00E77CE7" w:rsidRDefault="000E4A26" w:rsidP="006C40F8">
      <w:pPr>
        <w:ind w:left="-20" w:right="-20"/>
        <w:jc w:val="both"/>
        <w:rPr>
          <w:rFonts w:eastAsia="Arial" w:cs="Arial"/>
          <w:color w:val="000000" w:themeColor="text1"/>
          <w:szCs w:val="21"/>
          <w:lang w:val="tr"/>
        </w:rPr>
      </w:pPr>
      <w:r w:rsidRPr="00E77CE7">
        <w:rPr>
          <w:rFonts w:eastAsia="Arial" w:cs="Arial"/>
          <w:color w:val="000000" w:themeColor="text1"/>
          <w:szCs w:val="21"/>
          <w:lang w:val="tr"/>
        </w:rPr>
        <w:t xml:space="preserve">Mikrop öldürücü ultraviyole ışıkların takılması standart aydınlatma armatürlerinin takılmasına </w:t>
      </w:r>
      <w:bookmarkStart w:id="0" w:name="_Int_tvcnHIgO"/>
      <w:r w:rsidRPr="00E77CE7">
        <w:rPr>
          <w:rFonts w:eastAsia="Arial" w:cs="Arial"/>
          <w:color w:val="000000" w:themeColor="text1"/>
          <w:szCs w:val="21"/>
          <w:lang w:val="tr"/>
        </w:rPr>
        <w:t>benzer</w:t>
      </w:r>
      <w:bookmarkEnd w:id="0"/>
      <w:r w:rsidRPr="00E77CE7">
        <w:rPr>
          <w:rFonts w:eastAsia="Arial" w:cs="Arial"/>
          <w:color w:val="000000" w:themeColor="text1"/>
          <w:szCs w:val="21"/>
          <w:lang w:val="tr"/>
        </w:rPr>
        <w:t xml:space="preserve">. Ekip üyeleri her oda için en iyi ışık konumunun hangisi olduğuna karar vermek amacıyla alanları ziyaret edebilir. Işıklar duvara veya tavana monte edilebilir. Işıkların montajı için yalnızca deneyimli elektrikçiler kullanılacaktır. </w:t>
      </w:r>
    </w:p>
    <w:p w14:paraId="0F9A5D60" w14:textId="77777777" w:rsidR="006C40F8" w:rsidRPr="00E77CE7" w:rsidRDefault="000E4A26" w:rsidP="006C40F8">
      <w:pPr>
        <w:jc w:val="both"/>
        <w:rPr>
          <w:rFonts w:eastAsia="Arial" w:cs="Arial"/>
          <w:color w:val="000000" w:themeColor="text1"/>
          <w:szCs w:val="21"/>
          <w:lang w:val="tr"/>
        </w:rPr>
      </w:pPr>
      <w:r w:rsidRPr="00E77CE7">
        <w:rPr>
          <w:rFonts w:eastAsia="Arial" w:cs="Arial"/>
          <w:color w:val="000000" w:themeColor="text1"/>
          <w:szCs w:val="21"/>
          <w:lang w:val="tr"/>
        </w:rPr>
        <w:t>Mikrop öldürücü ultraviyole ışıklar çalışırken odayı normal şekilde kullanabilirsiniz. Işıklar, açık olduklarını belirtmek için zayıf bir ışık yayabilir. Bazı kişilerin zaman zaman ışıkları kontrol ettiğini fark edebilirsiniz.</w:t>
      </w:r>
    </w:p>
    <w:p w14:paraId="2FFCED10" w14:textId="77777777" w:rsidR="006C40F8" w:rsidRPr="00E77CE7" w:rsidRDefault="000E4A26" w:rsidP="00A31B3B">
      <w:pPr>
        <w:pStyle w:val="Body"/>
        <w:rPr>
          <w:b/>
          <w:lang w:val="tr"/>
        </w:rPr>
      </w:pPr>
      <w:r w:rsidRPr="00E77CE7">
        <w:rPr>
          <w:lang w:val="tr"/>
        </w:rPr>
        <w:t>Tesis yöneticisine sizinle paylaşması için çalışma ve kurulmakta olan UV ışıkları hakkında bilgi verilecektir. Mikrop öldürücü ultraviyole aydınlatma hakkında her türlü sorunuzu sorabilirsiniz.</w:t>
      </w:r>
    </w:p>
    <w:p w14:paraId="151F59B4" w14:textId="77777777" w:rsidR="00CD73C0" w:rsidRPr="00E77CE7" w:rsidRDefault="000E4A26" w:rsidP="00CD73C0">
      <w:pPr>
        <w:pStyle w:val="Heading2"/>
        <w:rPr>
          <w:lang w:val="tr"/>
        </w:rPr>
      </w:pPr>
      <w:r w:rsidRPr="00E77CE7">
        <w:rPr>
          <w:lang w:val="tr"/>
        </w:rPr>
        <w:t>Hangi veriler toplanacak?</w:t>
      </w:r>
    </w:p>
    <w:p w14:paraId="6EC10E87" w14:textId="77777777" w:rsidR="00CD73C0" w:rsidRPr="00E77CE7" w:rsidRDefault="000E4A26" w:rsidP="00CD73C0">
      <w:pPr>
        <w:pStyle w:val="Body"/>
        <w:jc w:val="both"/>
        <w:rPr>
          <w:lang w:val="tr"/>
        </w:rPr>
      </w:pPr>
      <w:r w:rsidRPr="00E77CE7">
        <w:rPr>
          <w:lang w:val="tr"/>
        </w:rPr>
        <w:t xml:space="preserve">Her tesis için solunum yolu enfeksiyonlarının (COVID-19, grip ve potansiyel olarak diğer solunum yolu virüsleri) sayısı ve ilgili vaka verileri toplanacaktır. Hiçbir sakin veya personelden kişisel bilgiler veya tanımlanabilir veriler (cinsiyet ve yaş gibi) toplanmayacaktır.  </w:t>
      </w:r>
    </w:p>
    <w:p w14:paraId="7F573D76" w14:textId="77777777" w:rsidR="00FA6F28" w:rsidRPr="00E77CE7" w:rsidRDefault="000E4A26" w:rsidP="00CD73C0">
      <w:pPr>
        <w:pStyle w:val="Body"/>
        <w:jc w:val="both"/>
        <w:rPr>
          <w:lang w:val="tr"/>
        </w:rPr>
      </w:pPr>
      <w:r w:rsidRPr="00E77CE7">
        <w:rPr>
          <w:lang w:val="tr"/>
        </w:rPr>
        <w:t xml:space="preserve">Tesis özellikleri ve operasyonları hakkında ek veriler de toplanacaktır. Bu veriler, yaşlı bakım tesisinin adını ve yerini, dolu yatak oranını, sakin/personel aşılanma oranlarını, mevcut test protokollerini, havalandırma sistemlerini ve proje boyunca meydana gelen önemli değişiklikleri içerir. </w:t>
      </w:r>
    </w:p>
    <w:p w14:paraId="50DDD1C6" w14:textId="77777777" w:rsidR="00CD73C0" w:rsidRPr="00E77CE7" w:rsidRDefault="000E4A26" w:rsidP="00A31B3B">
      <w:pPr>
        <w:pStyle w:val="Body"/>
        <w:jc w:val="both"/>
        <w:rPr>
          <w:lang w:val="tr"/>
        </w:rPr>
      </w:pPr>
      <w:r w:rsidRPr="00E77CE7">
        <w:rPr>
          <w:lang w:val="tr"/>
        </w:rPr>
        <w:t>Bakanlık ayrıca bazı tesislere mikrop öldürücü ultraviyole ışıkların yerleştirilmesi konusunda konut sakinlerinden ve personelden geri bildirim isteyecektir.</w:t>
      </w:r>
    </w:p>
    <w:p w14:paraId="68C58726" w14:textId="77777777" w:rsidR="00972DC6" w:rsidRPr="00E77CE7" w:rsidRDefault="000E4A26" w:rsidP="00972DC6">
      <w:pPr>
        <w:pStyle w:val="Heading2"/>
        <w:rPr>
          <w:lang w:val="tr"/>
        </w:rPr>
      </w:pPr>
      <w:r w:rsidRPr="00E77CE7">
        <w:rPr>
          <w:lang w:val="tr"/>
        </w:rPr>
        <w:t>Mikrop öldürücü ultraviyole ışıkların etkili olup olmadığını nasıl anlayacaksınız?</w:t>
      </w:r>
    </w:p>
    <w:p w14:paraId="7CDE9E0F" w14:textId="77777777" w:rsidR="00972DC6" w:rsidRPr="00E77CE7" w:rsidRDefault="000E4A26" w:rsidP="00972DC6">
      <w:pPr>
        <w:pStyle w:val="Body"/>
        <w:rPr>
          <w:lang w:val="tr"/>
        </w:rPr>
      </w:pPr>
      <w:r w:rsidRPr="00E77CE7">
        <w:rPr>
          <w:lang w:val="tr"/>
        </w:rPr>
        <w:t xml:space="preserve">ELUCIDAR çalışmasının amacı, üst oda mikrop öldürücü ultraviyole ışıklarının yatılı yaşlı bakım tesislerinde COVID-19, grip ve diğer solunum yolu virüslerinin yayılmasını azaltıp azaltmadığını ve ne kadar etkili olduğunu değerlendirmektir. </w:t>
      </w:r>
    </w:p>
    <w:p w14:paraId="03629CD0" w14:textId="77777777" w:rsidR="00972DC6" w:rsidRPr="00E77CE7" w:rsidRDefault="000E4A26" w:rsidP="00972DC6">
      <w:pPr>
        <w:pStyle w:val="Body"/>
        <w:rPr>
          <w:lang w:val="tr"/>
        </w:rPr>
      </w:pPr>
      <w:r w:rsidRPr="00E77CE7">
        <w:rPr>
          <w:lang w:val="tr"/>
        </w:rPr>
        <w:lastRenderedPageBreak/>
        <w:t xml:space="preserve">Müdahale ve kontrol tesislerindeki enfeksiyon oranları, çalışma döneminin sonunda karşılaştırılacak ve analiz edilecektir. </w:t>
      </w:r>
    </w:p>
    <w:p w14:paraId="792698AC" w14:textId="473081DB" w:rsidR="00A72FAC" w:rsidRPr="00E77CE7" w:rsidRDefault="00221D42" w:rsidP="00A72FAC">
      <w:pPr>
        <w:pStyle w:val="Heading2"/>
        <w:rPr>
          <w:lang w:val="tr"/>
        </w:rPr>
      </w:pPr>
      <w:r w:rsidRPr="00E77CE7">
        <w:rPr>
          <w:lang w:val="tr"/>
        </w:rPr>
        <w:t>Çalışmanın etik onayı var mı?</w:t>
      </w:r>
    </w:p>
    <w:p w14:paraId="58BBF8C4" w14:textId="77777777" w:rsidR="00A72FAC" w:rsidRPr="00E77CE7" w:rsidRDefault="000E4A26" w:rsidP="00A72FAC">
      <w:pPr>
        <w:pStyle w:val="Body"/>
        <w:jc w:val="both"/>
        <w:rPr>
          <w:lang w:val="tr"/>
        </w:rPr>
      </w:pPr>
      <w:r w:rsidRPr="00E77CE7">
        <w:rPr>
          <w:lang w:val="tr"/>
        </w:rPr>
        <w:t xml:space="preserve">Sağlık Bakanlığı İnsan Araştırmaları Etik Kurulu, ELUCIDAR çalışmasını 7 Mart 2024 tarihinde onaylamıştır. </w:t>
      </w:r>
    </w:p>
    <w:p w14:paraId="3E4361D4" w14:textId="77777777" w:rsidR="00A72FAC" w:rsidRPr="00E77CE7" w:rsidRDefault="000E4A26" w:rsidP="00A72FAC">
      <w:pPr>
        <w:pStyle w:val="Body"/>
        <w:jc w:val="both"/>
        <w:rPr>
          <w:lang w:val="tr"/>
        </w:rPr>
      </w:pPr>
      <w:r w:rsidRPr="00E77CE7">
        <w:rPr>
          <w:lang w:val="tr"/>
        </w:rPr>
        <w:t xml:space="preserve">Etik nitelikte veya etik inceleme süreciyle ilgili herhangi bir geri bildiriminiz veya şikayetiniz varsa </w:t>
      </w:r>
      <w:r w:rsidRPr="00E77CE7">
        <w:rPr>
          <w:rFonts w:cs="Arial"/>
          <w:color w:val="2A2736"/>
          <w:lang w:val="tr"/>
        </w:rPr>
        <w:t>Komite ile doğrudan iletişime geçebilirsiniz.</w:t>
      </w:r>
    </w:p>
    <w:p w14:paraId="3A0CC7B3" w14:textId="77777777" w:rsidR="00A72FAC" w:rsidRPr="00E77CE7" w:rsidRDefault="000E4A26" w:rsidP="00A72FAC">
      <w:pPr>
        <w:pStyle w:val="Body"/>
        <w:numPr>
          <w:ilvl w:val="0"/>
          <w:numId w:val="40"/>
        </w:numPr>
        <w:jc w:val="both"/>
        <w:rPr>
          <w:rStyle w:val="rpl-linkinner"/>
          <w:lang w:val="it-IT"/>
        </w:rPr>
      </w:pPr>
      <w:r w:rsidRPr="00E77CE7">
        <w:rPr>
          <w:lang w:val="tr"/>
        </w:rPr>
        <w:t xml:space="preserve">E-posta: </w:t>
      </w:r>
      <w:hyperlink r:id="rId12" w:history="1">
        <w:r w:rsidRPr="00E77CE7">
          <w:rPr>
            <w:rStyle w:val="Hyperlink"/>
            <w:rFonts w:cs="Arial"/>
            <w:szCs w:val="21"/>
            <w:lang w:val="tr"/>
          </w:rPr>
          <w:t>research.ethics@health.vic.gov.au</w:t>
        </w:r>
      </w:hyperlink>
    </w:p>
    <w:p w14:paraId="1755F506" w14:textId="77777777" w:rsidR="00A72FAC" w:rsidRPr="00E77CE7" w:rsidRDefault="000E4A26" w:rsidP="00A72FAC">
      <w:pPr>
        <w:pStyle w:val="Body"/>
        <w:numPr>
          <w:ilvl w:val="0"/>
          <w:numId w:val="40"/>
        </w:numPr>
        <w:jc w:val="both"/>
      </w:pPr>
      <w:r w:rsidRPr="00E77CE7">
        <w:rPr>
          <w:lang w:val="tr"/>
        </w:rPr>
        <w:t>Telefon: 0498 956 722</w:t>
      </w:r>
    </w:p>
    <w:p w14:paraId="57A5963C" w14:textId="77777777" w:rsidR="00191E36" w:rsidRPr="00E77CE7" w:rsidRDefault="000E4A26" w:rsidP="00191E36">
      <w:pPr>
        <w:pStyle w:val="Heading2"/>
      </w:pPr>
      <w:r w:rsidRPr="00E77CE7">
        <w:rPr>
          <w:lang w:val="tr"/>
        </w:rPr>
        <w:t>Çalışmanın sonunda ne olacak?</w:t>
      </w:r>
    </w:p>
    <w:p w14:paraId="06815856" w14:textId="77777777" w:rsidR="008A4705" w:rsidRPr="00E77CE7" w:rsidRDefault="000E4A26" w:rsidP="008A4705">
      <w:pPr>
        <w:pStyle w:val="Body"/>
        <w:jc w:val="both"/>
      </w:pPr>
      <w:r w:rsidRPr="00E77CE7">
        <w:rPr>
          <w:lang w:val="tr"/>
        </w:rPr>
        <w:t>Çalışmanın sonunda mikrop öldürücü ultraviyole ışıkların yatılı yaşlı bakım tesislerinde COVID-19, grip ve diğer solunum yolu virüslerinin yayılmasını azaltmada etkili olup olmadığını belirlemek için çalışma süresi boyunca toplanan veriler araştırma uzmanları tarafından analiz edilecektir.</w:t>
      </w:r>
    </w:p>
    <w:p w14:paraId="2B269B3C" w14:textId="77777777" w:rsidR="00A72FAC" w:rsidRPr="00E77CE7" w:rsidRDefault="000E4A26" w:rsidP="00331C9B">
      <w:pPr>
        <w:pStyle w:val="Body"/>
        <w:jc w:val="both"/>
      </w:pPr>
      <w:r w:rsidRPr="00E77CE7">
        <w:rPr>
          <w:lang w:val="tr"/>
        </w:rPr>
        <w:t>Sonuçlar, başka halk sağlığı önerilerine rehberlik etmesi amacıyla Sağlık Bakanlığı'na rapor edilecektir.</w:t>
      </w:r>
    </w:p>
    <w:p w14:paraId="031E04EC" w14:textId="77777777" w:rsidR="00A72FAC" w:rsidRPr="00E77CE7" w:rsidRDefault="000E4A26" w:rsidP="00A72FAC">
      <w:pPr>
        <w:pStyle w:val="Heading2"/>
      </w:pPr>
      <w:r w:rsidRPr="00E77CE7">
        <w:rPr>
          <w:lang w:val="tr"/>
        </w:rPr>
        <w:t>Sorularım olursa kiminle iletişime geçebilirim?</w:t>
      </w:r>
    </w:p>
    <w:p w14:paraId="31AF8716" w14:textId="77777777" w:rsidR="00B00E3C" w:rsidRPr="00E77CE7" w:rsidRDefault="000E4A26" w:rsidP="00A72FAC">
      <w:pPr>
        <w:pStyle w:val="Body"/>
      </w:pPr>
      <w:r w:rsidRPr="00E77CE7">
        <w:rPr>
          <w:lang w:val="tr"/>
        </w:rPr>
        <w:t xml:space="preserve">Tesis müdürünüz ilk etapta iletişime geçilecek en iyi kişidir. </w:t>
      </w:r>
    </w:p>
    <w:p w14:paraId="35DE170F" w14:textId="77777777" w:rsidR="00A72FAC" w:rsidRPr="00E77CE7" w:rsidRDefault="000E4A26" w:rsidP="00A72FAC">
      <w:pPr>
        <w:pStyle w:val="Body"/>
      </w:pPr>
      <w:r w:rsidRPr="00E77CE7">
        <w:rPr>
          <w:lang w:val="tr"/>
        </w:rPr>
        <w:t xml:space="preserve">ELUCIDAR çalışması hakkında herhangi bir sorunuz varsa Sağlık Bakanlığı Baş Araştırmacısı Dr. Michelle Delaire ile de iletişime geçebilirsiniz. </w:t>
      </w:r>
    </w:p>
    <w:p w14:paraId="4BAEB18C" w14:textId="77777777" w:rsidR="00785132" w:rsidRPr="00785132" w:rsidRDefault="000E4A26" w:rsidP="00A72FAC">
      <w:pPr>
        <w:pStyle w:val="Body"/>
        <w:numPr>
          <w:ilvl w:val="0"/>
          <w:numId w:val="41"/>
        </w:numPr>
        <w:rPr>
          <w:lang w:val="it-IT"/>
        </w:rPr>
      </w:pPr>
      <w:r w:rsidRPr="00785132">
        <w:rPr>
          <w:lang w:val="tr"/>
        </w:rPr>
        <w:t xml:space="preserve">Web sitesi: </w:t>
      </w:r>
      <w:hyperlink r:id="rId13" w:history="1">
        <w:r w:rsidR="00785132" w:rsidRPr="0065534A">
          <w:rPr>
            <w:rStyle w:val="Hyperlink"/>
            <w:lang w:val="tr"/>
          </w:rPr>
          <w:t>https://www.health.vic.gov.au/germicidal-ultraviolet-light-combatting-airborne-virus-transmission/elucidar-study</w:t>
        </w:r>
      </w:hyperlink>
      <w:r w:rsidR="00785132">
        <w:rPr>
          <w:lang w:val="tr"/>
        </w:rPr>
        <w:t xml:space="preserve"> </w:t>
      </w:r>
    </w:p>
    <w:p w14:paraId="18155306" w14:textId="77777777" w:rsidR="00A72FAC" w:rsidRPr="00785132" w:rsidRDefault="000E4A26" w:rsidP="00A72FAC">
      <w:pPr>
        <w:pStyle w:val="Body"/>
        <w:numPr>
          <w:ilvl w:val="0"/>
          <w:numId w:val="41"/>
        </w:numPr>
        <w:rPr>
          <w:lang w:val="it-IT"/>
        </w:rPr>
      </w:pPr>
      <w:r w:rsidRPr="00785132">
        <w:rPr>
          <w:lang w:val="tr"/>
        </w:rPr>
        <w:t xml:space="preserve">E-posta: </w:t>
      </w:r>
      <w:hyperlink r:id="rId14" w:history="1">
        <w:r w:rsidRPr="00785132">
          <w:rPr>
            <w:rStyle w:val="Hyperlink"/>
            <w:lang w:val="tr"/>
          </w:rPr>
          <w:t>elucidarstudy@health.vic.gov.au</w:t>
        </w:r>
      </w:hyperlink>
      <w:r w:rsidRPr="00785132">
        <w:rPr>
          <w:lang w:val="tr"/>
        </w:rPr>
        <w:t xml:space="preserve"> </w:t>
      </w:r>
    </w:p>
    <w:p w14:paraId="051ECE72" w14:textId="77777777" w:rsidR="00A72FAC" w:rsidRPr="00E77CE7" w:rsidRDefault="000E4A26" w:rsidP="00A72FAC">
      <w:pPr>
        <w:pStyle w:val="Body"/>
        <w:numPr>
          <w:ilvl w:val="0"/>
          <w:numId w:val="41"/>
        </w:numPr>
      </w:pPr>
      <w:r w:rsidRPr="00E77CE7">
        <w:rPr>
          <w:lang w:val="tr"/>
        </w:rPr>
        <w:t>Telefon: 1800 519 722</w:t>
      </w:r>
    </w:p>
    <w:p w14:paraId="09E2A6E9" w14:textId="77777777" w:rsidR="00A72FAC" w:rsidRPr="00EE0272" w:rsidRDefault="00A72FAC" w:rsidP="00331C9B">
      <w:pPr>
        <w:pStyle w:val="Body"/>
        <w:jc w:val="both"/>
      </w:pPr>
    </w:p>
    <w:sectPr w:rsidR="00A72FAC" w:rsidRPr="00EE0272" w:rsidSect="00FA39E0">
      <w:headerReference w:type="default" r:id="rId15"/>
      <w:footerReference w:type="even" r:id="rId16"/>
      <w:footerReference w:type="default" r:id="rId17"/>
      <w:footerReference w:type="first" r:id="rId18"/>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437BB" w14:textId="77777777" w:rsidR="00CC5303" w:rsidRDefault="00CC5303">
      <w:pPr>
        <w:spacing w:after="0" w:line="240" w:lineRule="auto"/>
      </w:pPr>
      <w:r>
        <w:separator/>
      </w:r>
    </w:p>
  </w:endnote>
  <w:endnote w:type="continuationSeparator" w:id="0">
    <w:p w14:paraId="0540BB0B" w14:textId="77777777" w:rsidR="00CC5303" w:rsidRDefault="00CC5303">
      <w:pPr>
        <w:spacing w:after="0" w:line="240" w:lineRule="auto"/>
      </w:pPr>
      <w:r>
        <w:continuationSeparator/>
      </w:r>
    </w:p>
  </w:endnote>
  <w:endnote w:type="continuationNotice" w:id="1">
    <w:p w14:paraId="7EE601B4" w14:textId="77777777" w:rsidR="00CC5303" w:rsidRDefault="00CC53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1" w:subsetted="1" w:fontKey="{0AD77F6D-C5F9-4445-984F-3989BD16BA0F}"/>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6494E" w14:textId="5C6B7E1F" w:rsidR="001A3CE3" w:rsidRDefault="001A3CE3">
    <w:pPr>
      <w:pStyle w:val="Footer"/>
    </w:pPr>
    <w:r>
      <w:rPr>
        <w:noProof/>
      </w:rPr>
      <mc:AlternateContent>
        <mc:Choice Requires="wps">
          <w:drawing>
            <wp:anchor distT="0" distB="0" distL="0" distR="0" simplePos="0" relativeHeight="251660292" behindDoc="0" locked="0" layoutInCell="1" allowOverlap="1" wp14:anchorId="22D258A9" wp14:editId="676268F3">
              <wp:simplePos x="635" y="635"/>
              <wp:positionH relativeFrom="page">
                <wp:align>center</wp:align>
              </wp:positionH>
              <wp:positionV relativeFrom="page">
                <wp:align>bottom</wp:align>
              </wp:positionV>
              <wp:extent cx="443865" cy="443865"/>
              <wp:effectExtent l="0" t="0" r="10160" b="0"/>
              <wp:wrapNone/>
              <wp:docPr id="105904166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80AA2E" w14:textId="0A0D81FA" w:rsidR="001A3CE3" w:rsidRPr="001A3CE3" w:rsidRDefault="001A3CE3" w:rsidP="001A3CE3">
                          <w:pPr>
                            <w:spacing w:after="0"/>
                            <w:rPr>
                              <w:rFonts w:ascii="Arial Black" w:eastAsia="Arial Black" w:hAnsi="Arial Black" w:cs="Arial Black"/>
                              <w:noProof/>
                              <w:color w:val="000000"/>
                              <w:sz w:val="20"/>
                            </w:rPr>
                          </w:pPr>
                          <w:r w:rsidRPr="001A3CE3">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D258A9" id="_x0000_t202" coordsize="21600,21600" o:spt="202" path="m,l,21600r21600,l21600,xe">
              <v:stroke joinstyle="miter"/>
              <v:path gradientshapeok="t" o:connecttype="rect"/>
            </v:shapetype>
            <v:shape id="_x0000_s1027" type="#_x0000_t202" alt="OFFICIAL" style="position:absolute;left:0;text-align:left;margin-left:0;margin-top:0;width:34.95pt;height:34.95pt;z-index:2516602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380AA2E" w14:textId="0A0D81FA" w:rsidR="001A3CE3" w:rsidRPr="001A3CE3" w:rsidRDefault="001A3CE3" w:rsidP="001A3CE3">
                    <w:pPr>
                      <w:spacing w:after="0"/>
                      <w:rPr>
                        <w:rFonts w:ascii="Arial Black" w:eastAsia="Arial Black" w:hAnsi="Arial Black" w:cs="Arial Black"/>
                        <w:noProof/>
                        <w:color w:val="000000"/>
                        <w:sz w:val="20"/>
                      </w:rPr>
                    </w:pPr>
                    <w:r w:rsidRPr="001A3CE3">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53E16" w14:textId="37E9A342" w:rsidR="00E261B3" w:rsidRPr="00F65AA9" w:rsidRDefault="001A3CE3" w:rsidP="00F84FA0">
    <w:pPr>
      <w:pStyle w:val="Footer"/>
    </w:pPr>
    <w:r>
      <w:rPr>
        <w:noProof/>
        <w:color w:val="2B579A"/>
        <w:lang w:eastAsia="en-AU"/>
      </w:rPr>
      <mc:AlternateContent>
        <mc:Choice Requires="wps">
          <w:drawing>
            <wp:anchor distT="0" distB="0" distL="0" distR="0" simplePos="0" relativeHeight="251661316" behindDoc="0" locked="0" layoutInCell="1" allowOverlap="1" wp14:anchorId="1928FE8F" wp14:editId="3D499A90">
              <wp:simplePos x="542925" y="9820275"/>
              <wp:positionH relativeFrom="page">
                <wp:align>center</wp:align>
              </wp:positionH>
              <wp:positionV relativeFrom="page">
                <wp:align>bottom</wp:align>
              </wp:positionV>
              <wp:extent cx="443865" cy="443865"/>
              <wp:effectExtent l="0" t="0" r="10160" b="0"/>
              <wp:wrapNone/>
              <wp:docPr id="1510016722"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41060B" w14:textId="1D91A24C" w:rsidR="001A3CE3" w:rsidRPr="001A3CE3" w:rsidRDefault="001A3CE3" w:rsidP="001A3CE3">
                          <w:pPr>
                            <w:spacing w:after="0"/>
                            <w:rPr>
                              <w:rFonts w:ascii="Arial Black" w:eastAsia="Arial Black" w:hAnsi="Arial Black" w:cs="Arial Black"/>
                              <w:noProof/>
                              <w:color w:val="000000"/>
                              <w:sz w:val="20"/>
                            </w:rPr>
                          </w:pPr>
                          <w:r w:rsidRPr="001A3CE3">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28FE8F" id="_x0000_t202" coordsize="21600,21600" o:spt="202" path="m,l,21600r21600,l21600,xe">
              <v:stroke joinstyle="miter"/>
              <v:path gradientshapeok="t" o:connecttype="rect"/>
            </v:shapetype>
            <v:shape id="Text Box 3" o:spid="_x0000_s1028" type="#_x0000_t202" alt="OFFICIAL" style="position:absolute;left:0;text-align:left;margin-left:0;margin-top:0;width:34.95pt;height:34.95pt;z-index:2516613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441060B" w14:textId="1D91A24C" w:rsidR="001A3CE3" w:rsidRPr="001A3CE3" w:rsidRDefault="001A3CE3" w:rsidP="001A3CE3">
                    <w:pPr>
                      <w:spacing w:after="0"/>
                      <w:rPr>
                        <w:rFonts w:ascii="Arial Black" w:eastAsia="Arial Black" w:hAnsi="Arial Black" w:cs="Arial Black"/>
                        <w:noProof/>
                        <w:color w:val="000000"/>
                        <w:sz w:val="20"/>
                      </w:rPr>
                    </w:pPr>
                    <w:r w:rsidRPr="001A3CE3">
                      <w:rPr>
                        <w:rFonts w:ascii="Arial Black" w:eastAsia="Arial Black" w:hAnsi="Arial Black" w:cs="Arial Black"/>
                        <w:noProof/>
                        <w:color w:val="000000"/>
                        <w:sz w:val="20"/>
                      </w:rPr>
                      <w:t>OFFICIAL</w:t>
                    </w:r>
                  </w:p>
                </w:txbxContent>
              </v:textbox>
              <w10:wrap anchorx="page" anchory="page"/>
            </v:shape>
          </w:pict>
        </mc:Fallback>
      </mc:AlternateContent>
    </w:r>
    <w:r w:rsidR="0072251A">
      <w:rPr>
        <w:noProof/>
        <w:color w:val="2B579A"/>
        <w:shd w:val="clear" w:color="auto" w:fill="E6E6E6"/>
        <w:lang w:eastAsia="en-AU"/>
      </w:rPr>
      <w:drawing>
        <wp:anchor distT="0" distB="0" distL="114300" distR="114300" simplePos="0" relativeHeight="251658244" behindDoc="1" locked="1" layoutInCell="1" allowOverlap="1" wp14:anchorId="4A308B06" wp14:editId="659F0306">
          <wp:simplePos x="0" y="0"/>
          <wp:positionH relativeFrom="page">
            <wp:align>left</wp:align>
          </wp:positionH>
          <wp:positionV relativeFrom="page">
            <wp:align>bottom</wp:align>
          </wp:positionV>
          <wp:extent cx="7560000" cy="964800"/>
          <wp:effectExtent l="0" t="0" r="3175" b="6985"/>
          <wp:wrapNone/>
          <wp:docPr id="1567043478" name="Picture 156704347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color w:val="2B579A"/>
        <w:shd w:val="clear" w:color="auto" w:fill="E6E6E6"/>
        <w:lang w:eastAsia="en-AU"/>
      </w:rPr>
      <mc:AlternateContent>
        <mc:Choice Requires="wps">
          <w:drawing>
            <wp:anchor distT="0" distB="0" distL="114300" distR="114300" simplePos="0" relativeHeight="251658240" behindDoc="0" locked="0" layoutInCell="0" allowOverlap="1" wp14:anchorId="44541F7B" wp14:editId="6A489017">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9135C9" w14:textId="0E9DE6BB" w:rsidR="00E261B3" w:rsidRPr="00221D42" w:rsidRDefault="00221D42" w:rsidP="00B21F90">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44541F7B" id="Text Box 5" o:spid="_x0000_s1029"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" o:allowincell="f" filled="f" stroked="f" strokeweight=".5pt">
              <v:textbox inset=",0,,0">
                <w:txbxContent>
                  <w:p w14:paraId="369135C9" w14:textId="0E9DE6BB" w:rsidR="00E261B3" w:rsidRPr="00221D42" w:rsidRDefault="00221D42" w:rsidP="00B21F90">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r w:rsidR="008A4705">
      <w:rPr>
        <w:lang w:val="tr"/>
      </w:rPr>
      <w:t>4 Ocak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D0AB9" w14:textId="5CA54CC7" w:rsidR="00E261B3" w:rsidRDefault="001A3CE3">
    <w:pPr>
      <w:pStyle w:val="Footer"/>
    </w:pPr>
    <w:r>
      <w:rPr>
        <w:noProof/>
        <w:color w:val="2B579A"/>
      </w:rPr>
      <mc:AlternateContent>
        <mc:Choice Requires="wps">
          <w:drawing>
            <wp:anchor distT="0" distB="0" distL="0" distR="0" simplePos="0" relativeHeight="251659268" behindDoc="0" locked="0" layoutInCell="1" allowOverlap="1" wp14:anchorId="4C7F4A28" wp14:editId="5EE9FAE9">
              <wp:simplePos x="635" y="635"/>
              <wp:positionH relativeFrom="page">
                <wp:align>center</wp:align>
              </wp:positionH>
              <wp:positionV relativeFrom="page">
                <wp:align>bottom</wp:align>
              </wp:positionV>
              <wp:extent cx="443865" cy="443865"/>
              <wp:effectExtent l="0" t="0" r="10160" b="0"/>
              <wp:wrapNone/>
              <wp:docPr id="15438991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D0749D" w14:textId="2A16A9BE" w:rsidR="001A3CE3" w:rsidRPr="001A3CE3" w:rsidRDefault="001A3CE3" w:rsidP="001A3CE3">
                          <w:pPr>
                            <w:spacing w:after="0"/>
                            <w:rPr>
                              <w:rFonts w:ascii="Arial Black" w:eastAsia="Arial Black" w:hAnsi="Arial Black" w:cs="Arial Black"/>
                              <w:noProof/>
                              <w:color w:val="000000"/>
                              <w:sz w:val="20"/>
                            </w:rPr>
                          </w:pPr>
                          <w:r w:rsidRPr="001A3CE3">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7F4A28" id="_x0000_t202" coordsize="21600,21600" o:spt="202" path="m,l,21600r21600,l21600,xe">
              <v:stroke joinstyle="miter"/>
              <v:path gradientshapeok="t" o:connecttype="rect"/>
            </v:shapetype>
            <v:shape id="Text Box 1" o:spid="_x0000_s1030" type="#_x0000_t202" alt="OFFICIAL" style="position:absolute;left:0;text-align:left;margin-left:0;margin-top:0;width:34.95pt;height:34.95pt;z-index:2516592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7AD0749D" w14:textId="2A16A9BE" w:rsidR="001A3CE3" w:rsidRPr="001A3CE3" w:rsidRDefault="001A3CE3" w:rsidP="001A3CE3">
                    <w:pPr>
                      <w:spacing w:after="0"/>
                      <w:rPr>
                        <w:rFonts w:ascii="Arial Black" w:eastAsia="Arial Black" w:hAnsi="Arial Black" w:cs="Arial Black"/>
                        <w:noProof/>
                        <w:color w:val="000000"/>
                        <w:sz w:val="20"/>
                      </w:rPr>
                    </w:pPr>
                    <w:r w:rsidRPr="001A3CE3">
                      <w:rPr>
                        <w:rFonts w:ascii="Arial Black" w:eastAsia="Arial Black" w:hAnsi="Arial Black" w:cs="Arial Black"/>
                        <w:noProof/>
                        <w:color w:val="000000"/>
                        <w:sz w:val="20"/>
                      </w:rPr>
                      <w:t>OFFICIAL</w:t>
                    </w:r>
                  </w:p>
                </w:txbxContent>
              </v:textbox>
              <w10:wrap anchorx="page" anchory="page"/>
            </v:shape>
          </w:pict>
        </mc:Fallback>
      </mc:AlternateContent>
    </w:r>
    <w:r w:rsidR="00E261B3">
      <w:rPr>
        <w:noProof/>
        <w:color w:val="2B579A"/>
        <w:shd w:val="clear" w:color="auto" w:fill="E6E6E6"/>
      </w:rPr>
      <mc:AlternateContent>
        <mc:Choice Requires="wps">
          <w:drawing>
            <wp:anchor distT="0" distB="0" distL="114300" distR="114300" simplePos="0" relativeHeight="251658241" behindDoc="0" locked="0" layoutInCell="0" allowOverlap="1" wp14:anchorId="2739C1BD" wp14:editId="6DCA3258">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F5B219" w14:textId="77777777" w:rsidR="00E261B3" w:rsidRPr="00B21F90" w:rsidRDefault="000E4A26" w:rsidP="00B21F90">
                          <w:pPr>
                            <w:spacing w:after="0"/>
                            <w:jc w:val="center"/>
                            <w:rPr>
                              <w:rFonts w:ascii="Arial Black" w:hAnsi="Arial Black"/>
                              <w:color w:val="000000"/>
                              <w:sz w:val="20"/>
                            </w:rPr>
                          </w:pPr>
                          <w:r w:rsidRPr="00B21F90">
                            <w:rPr>
                              <w:rFonts w:ascii="Arial Black" w:hAnsi="Arial Black"/>
                              <w:color w:val="000000"/>
                              <w:sz w:val="20"/>
                              <w:lang w:val="tr"/>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2739C1BD" id="Text Box 6" o:spid="_x0000_s1031"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" o:allowincell="f" filled="f" stroked="f" strokeweight=".5pt">
              <v:textbox inset=",0,,0">
                <w:txbxContent>
                  <w:p w14:paraId="38F5B219" w14:textId="77777777" w:rsidR="00E261B3" w:rsidRPr="00B21F90" w:rsidRDefault="000E4A26" w:rsidP="00B21F90">
                    <w:pPr>
                      <w:spacing w:after="0"/>
                      <w:jc w:val="center"/>
                      <w:rPr>
                        <w:rFonts w:ascii="Arial Black" w:hAnsi="Arial Black"/>
                        <w:color w:val="000000"/>
                        <w:sz w:val="20"/>
                      </w:rPr>
                    </w:pPr>
                    <w:r w:rsidRPr="00B21F90">
                      <w:rPr>
                        <w:rFonts w:ascii="Arial Black" w:hAnsi="Arial Black"/>
                        <w:color w:val="000000"/>
                        <w:sz w:val="20"/>
                        <w:lang w:val="tr"/>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727EA" w14:textId="4447E0A1" w:rsidR="001A3CE3" w:rsidRDefault="001A3CE3">
    <w:pPr>
      <w:pStyle w:val="Footer"/>
    </w:pPr>
    <w:r>
      <w:rPr>
        <w:noProof/>
      </w:rPr>
      <mc:AlternateContent>
        <mc:Choice Requires="wps">
          <w:drawing>
            <wp:anchor distT="0" distB="0" distL="0" distR="0" simplePos="0" relativeHeight="251663364" behindDoc="0" locked="0" layoutInCell="1" allowOverlap="1" wp14:anchorId="14816006" wp14:editId="5F8D7FC1">
              <wp:simplePos x="635" y="635"/>
              <wp:positionH relativeFrom="page">
                <wp:align>center</wp:align>
              </wp:positionH>
              <wp:positionV relativeFrom="page">
                <wp:align>bottom</wp:align>
              </wp:positionV>
              <wp:extent cx="443865" cy="443865"/>
              <wp:effectExtent l="0" t="0" r="10160" b="0"/>
              <wp:wrapNone/>
              <wp:docPr id="105113728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296EA7" w14:textId="3586C952" w:rsidR="001A3CE3" w:rsidRPr="001A3CE3" w:rsidRDefault="001A3CE3" w:rsidP="001A3CE3">
                          <w:pPr>
                            <w:spacing w:after="0"/>
                            <w:rPr>
                              <w:rFonts w:ascii="Arial Black" w:eastAsia="Arial Black" w:hAnsi="Arial Black" w:cs="Arial Black"/>
                              <w:noProof/>
                              <w:color w:val="000000"/>
                              <w:sz w:val="20"/>
                            </w:rPr>
                          </w:pPr>
                          <w:r w:rsidRPr="001A3CE3">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816006" id="_x0000_t202" coordsize="21600,21600" o:spt="202" path="m,l,21600r21600,l21600,xe">
              <v:stroke joinstyle="miter"/>
              <v:path gradientshapeok="t" o:connecttype="rect"/>
            </v:shapetype>
            <v:shape id="_x0000_s1032" type="#_x0000_t202" alt="OFFICIAL" style="position:absolute;left:0;text-align:left;margin-left:0;margin-top:0;width:34.95pt;height:34.95pt;z-index:2516633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9296EA7" w14:textId="3586C952" w:rsidR="001A3CE3" w:rsidRPr="001A3CE3" w:rsidRDefault="001A3CE3" w:rsidP="001A3CE3">
                    <w:pPr>
                      <w:spacing w:after="0"/>
                      <w:rPr>
                        <w:rFonts w:ascii="Arial Black" w:eastAsia="Arial Black" w:hAnsi="Arial Black" w:cs="Arial Black"/>
                        <w:noProof/>
                        <w:color w:val="000000"/>
                        <w:sz w:val="20"/>
                      </w:rPr>
                    </w:pPr>
                    <w:r w:rsidRPr="001A3CE3">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77AA8" w14:textId="6E2C3FA2" w:rsidR="00373890" w:rsidRPr="00F65AA9" w:rsidRDefault="001A3CE3" w:rsidP="00F84FA0">
    <w:pPr>
      <w:pStyle w:val="Footer"/>
    </w:pPr>
    <w:r>
      <w:rPr>
        <w:noProof/>
        <w:color w:val="2B579A"/>
      </w:rPr>
      <mc:AlternateContent>
        <mc:Choice Requires="wps">
          <w:drawing>
            <wp:anchor distT="0" distB="0" distL="0" distR="0" simplePos="0" relativeHeight="251664388" behindDoc="0" locked="0" layoutInCell="1" allowOverlap="1" wp14:anchorId="3292185F" wp14:editId="51B8A3F6">
              <wp:simplePos x="542925" y="9820275"/>
              <wp:positionH relativeFrom="page">
                <wp:align>center</wp:align>
              </wp:positionH>
              <wp:positionV relativeFrom="page">
                <wp:align>bottom</wp:align>
              </wp:positionV>
              <wp:extent cx="443865" cy="443865"/>
              <wp:effectExtent l="0" t="0" r="10160" b="0"/>
              <wp:wrapNone/>
              <wp:docPr id="4664263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5977E9" w14:textId="385A0B53" w:rsidR="001A3CE3" w:rsidRPr="001A3CE3" w:rsidRDefault="001A3CE3" w:rsidP="001A3CE3">
                          <w:pPr>
                            <w:spacing w:after="0"/>
                            <w:rPr>
                              <w:rFonts w:ascii="Arial Black" w:eastAsia="Arial Black" w:hAnsi="Arial Black" w:cs="Arial Black"/>
                              <w:noProof/>
                              <w:color w:val="000000"/>
                              <w:sz w:val="20"/>
                            </w:rPr>
                          </w:pPr>
                          <w:r w:rsidRPr="001A3CE3">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92185F" id="_x0000_t202" coordsize="21600,21600" o:spt="202" path="m,l,21600r21600,l21600,xe">
              <v:stroke joinstyle="miter"/>
              <v:path gradientshapeok="t" o:connecttype="rect"/>
            </v:shapetype>
            <v:shape id="_x0000_s1033" type="#_x0000_t202" alt="OFFICIAL" style="position:absolute;left:0;text-align:left;margin-left:0;margin-top:0;width:34.95pt;height:34.95pt;z-index:2516643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95977E9" w14:textId="385A0B53" w:rsidR="001A3CE3" w:rsidRPr="001A3CE3" w:rsidRDefault="001A3CE3" w:rsidP="001A3CE3">
                    <w:pPr>
                      <w:spacing w:after="0"/>
                      <w:rPr>
                        <w:rFonts w:ascii="Arial Black" w:eastAsia="Arial Black" w:hAnsi="Arial Black" w:cs="Arial Black"/>
                        <w:noProof/>
                        <w:color w:val="000000"/>
                        <w:sz w:val="20"/>
                      </w:rPr>
                    </w:pPr>
                    <w:r w:rsidRPr="001A3CE3">
                      <w:rPr>
                        <w:rFonts w:ascii="Arial Black" w:eastAsia="Arial Black" w:hAnsi="Arial Black" w:cs="Arial Black"/>
                        <w:noProof/>
                        <w:color w:val="000000"/>
                        <w:sz w:val="20"/>
                      </w:rPr>
                      <w:t>OFFICIAL</w:t>
                    </w:r>
                  </w:p>
                </w:txbxContent>
              </v:textbox>
              <w10:wrap anchorx="page" anchory="page"/>
            </v:shape>
          </w:pict>
        </mc:Fallback>
      </mc:AlternateContent>
    </w:r>
    <w:r w:rsidR="00324C44">
      <w:rPr>
        <w:noProof/>
        <w:color w:val="2B579A"/>
        <w:shd w:val="clear" w:color="auto" w:fill="E6E6E6"/>
      </w:rPr>
      <mc:AlternateContent>
        <mc:Choice Requires="wps">
          <w:drawing>
            <wp:anchor distT="0" distB="0" distL="114300" distR="114300" simplePos="0" relativeHeight="251658243" behindDoc="0" locked="0" layoutInCell="0" allowOverlap="1" wp14:anchorId="1DF2BC52" wp14:editId="2B36980B">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3199EE" w14:textId="77777777" w:rsidR="00324C44" w:rsidRPr="00324C44" w:rsidRDefault="000E4A26" w:rsidP="00324C44">
                          <w:pPr>
                            <w:spacing w:after="0"/>
                            <w:jc w:val="center"/>
                            <w:rPr>
                              <w:rFonts w:ascii="Arial Black" w:hAnsi="Arial Black"/>
                              <w:color w:val="000000"/>
                              <w:sz w:val="20"/>
                            </w:rPr>
                          </w:pPr>
                          <w:r w:rsidRPr="00324C44">
                            <w:rPr>
                              <w:rFonts w:ascii="Arial Black" w:hAnsi="Arial Black"/>
                              <w:color w:val="000000"/>
                              <w:sz w:val="20"/>
                              <w:lang w:val="tr"/>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1DF2BC52" id="_x0000_s1034"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" o:allowincell="f" filled="f" stroked="f" strokeweight=".5pt">
              <v:textbox inset=",0,,0">
                <w:txbxContent>
                  <w:p w14:paraId="753199EE" w14:textId="77777777" w:rsidR="00324C44" w:rsidRPr="00324C44" w:rsidRDefault="000E4A26" w:rsidP="00324C44">
                    <w:pPr>
                      <w:spacing w:after="0"/>
                      <w:jc w:val="center"/>
                      <w:rPr>
                        <w:rFonts w:ascii="Arial Black" w:hAnsi="Arial Black"/>
                        <w:color w:val="000000"/>
                        <w:sz w:val="20"/>
                      </w:rPr>
                    </w:pPr>
                    <w:r w:rsidRPr="00324C44">
                      <w:rPr>
                        <w:rFonts w:ascii="Arial Black" w:hAnsi="Arial Black"/>
                        <w:color w:val="000000"/>
                        <w:sz w:val="20"/>
                        <w:lang w:val="tr"/>
                      </w:rPr>
                      <w:t>OFFICIAL</w:t>
                    </w:r>
                  </w:p>
                </w:txbxContent>
              </v:textbox>
              <w10:wrap anchorx="page" anchory="page"/>
            </v:shape>
          </w:pict>
        </mc:Fallback>
      </mc:AlternateContent>
    </w:r>
    <w:r w:rsidR="00B07FF7">
      <w:rPr>
        <w:noProof/>
        <w:color w:val="2B579A"/>
        <w:shd w:val="clear" w:color="auto" w:fill="E6E6E6"/>
      </w:rPr>
      <mc:AlternateContent>
        <mc:Choice Requires="wps">
          <w:drawing>
            <wp:anchor distT="0" distB="0" distL="114300" distR="114300" simplePos="0" relativeHeight="251658242" behindDoc="0" locked="0" layoutInCell="0" allowOverlap="1" wp14:anchorId="2632CAC5" wp14:editId="05999B9C">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6C604B" w14:textId="77777777" w:rsidR="00B07FF7" w:rsidRPr="00B07FF7" w:rsidRDefault="000E4A26" w:rsidP="00B07FF7">
                          <w:pPr>
                            <w:spacing w:after="0"/>
                            <w:jc w:val="center"/>
                            <w:rPr>
                              <w:rFonts w:ascii="Arial Black" w:hAnsi="Arial Black"/>
                              <w:color w:val="000000"/>
                              <w:sz w:val="20"/>
                            </w:rPr>
                          </w:pPr>
                          <w:r w:rsidRPr="00B07FF7">
                            <w:rPr>
                              <w:rFonts w:ascii="Arial Black" w:hAnsi="Arial Black"/>
                              <w:color w:val="000000"/>
                              <w:sz w:val="20"/>
                              <w:lang w:val="tr"/>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2632CAC5" id="Text Box 7" o:spid="_x0000_s1035"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" o:allowincell="f" filled="f" stroked="f" strokeweight=".5pt">
              <v:textbox inset=",0,,0">
                <w:txbxContent>
                  <w:p w14:paraId="7C6C604B" w14:textId="77777777" w:rsidR="00B07FF7" w:rsidRPr="00B07FF7" w:rsidRDefault="000E4A26" w:rsidP="00B07FF7">
                    <w:pPr>
                      <w:spacing w:after="0"/>
                      <w:jc w:val="center"/>
                      <w:rPr>
                        <w:rFonts w:ascii="Arial Black" w:hAnsi="Arial Black"/>
                        <w:color w:val="000000"/>
                        <w:sz w:val="20"/>
                      </w:rPr>
                    </w:pPr>
                    <w:r w:rsidRPr="00B07FF7">
                      <w:rPr>
                        <w:rFonts w:ascii="Arial Black" w:hAnsi="Arial Black"/>
                        <w:color w:val="000000"/>
                        <w:sz w:val="20"/>
                        <w:lang w:val="tr"/>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AE0C" w14:textId="2CA1DBAA" w:rsidR="001A3CE3" w:rsidRDefault="001A3CE3">
    <w:pPr>
      <w:pStyle w:val="Footer"/>
    </w:pPr>
    <w:r>
      <w:rPr>
        <w:noProof/>
      </w:rPr>
      <mc:AlternateContent>
        <mc:Choice Requires="wps">
          <w:drawing>
            <wp:anchor distT="0" distB="0" distL="0" distR="0" simplePos="0" relativeHeight="251662340" behindDoc="0" locked="0" layoutInCell="1" allowOverlap="1" wp14:anchorId="5874D017" wp14:editId="35996D72">
              <wp:simplePos x="635" y="635"/>
              <wp:positionH relativeFrom="page">
                <wp:align>center</wp:align>
              </wp:positionH>
              <wp:positionV relativeFrom="page">
                <wp:align>bottom</wp:align>
              </wp:positionV>
              <wp:extent cx="443865" cy="443865"/>
              <wp:effectExtent l="0" t="0" r="10160" b="0"/>
              <wp:wrapNone/>
              <wp:docPr id="115871950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F6CE82" w14:textId="715D1077" w:rsidR="001A3CE3" w:rsidRPr="001A3CE3" w:rsidRDefault="001A3CE3" w:rsidP="001A3CE3">
                          <w:pPr>
                            <w:spacing w:after="0"/>
                            <w:rPr>
                              <w:rFonts w:ascii="Arial Black" w:eastAsia="Arial Black" w:hAnsi="Arial Black" w:cs="Arial Black"/>
                              <w:noProof/>
                              <w:color w:val="000000"/>
                              <w:sz w:val="20"/>
                            </w:rPr>
                          </w:pPr>
                          <w:r w:rsidRPr="001A3CE3">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74D017" id="_x0000_t202" coordsize="21600,21600" o:spt="202" path="m,l,21600r21600,l21600,xe">
              <v:stroke joinstyle="miter"/>
              <v:path gradientshapeok="t" o:connecttype="rect"/>
            </v:shapetype>
            <v:shape id="Text Box 4" o:spid="_x0000_s1036" type="#_x0000_t202" alt="OFFICIAL" style="position:absolute;left:0;text-align:left;margin-left:0;margin-top:0;width:34.95pt;height:34.95pt;z-index:2516623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2F6CE82" w14:textId="715D1077" w:rsidR="001A3CE3" w:rsidRPr="001A3CE3" w:rsidRDefault="001A3CE3" w:rsidP="001A3CE3">
                    <w:pPr>
                      <w:spacing w:after="0"/>
                      <w:rPr>
                        <w:rFonts w:ascii="Arial Black" w:eastAsia="Arial Black" w:hAnsi="Arial Black" w:cs="Arial Black"/>
                        <w:noProof/>
                        <w:color w:val="000000"/>
                        <w:sz w:val="20"/>
                      </w:rPr>
                    </w:pPr>
                    <w:r w:rsidRPr="001A3CE3">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295D2" w14:textId="77777777" w:rsidR="00CC5303" w:rsidRDefault="00CC5303">
      <w:pPr>
        <w:spacing w:after="0" w:line="240" w:lineRule="auto"/>
      </w:pPr>
      <w:r>
        <w:separator/>
      </w:r>
    </w:p>
  </w:footnote>
  <w:footnote w:type="continuationSeparator" w:id="0">
    <w:p w14:paraId="2B1D5D15" w14:textId="77777777" w:rsidR="00CC5303" w:rsidRDefault="00CC5303">
      <w:pPr>
        <w:spacing w:after="0" w:line="240" w:lineRule="auto"/>
      </w:pPr>
      <w:r>
        <w:continuationSeparator/>
      </w:r>
    </w:p>
  </w:footnote>
  <w:footnote w:type="continuationNotice" w:id="1">
    <w:p w14:paraId="38D32889" w14:textId="77777777" w:rsidR="00CC5303" w:rsidRDefault="00CC53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6F9EE" w14:textId="77777777" w:rsidR="00FA39E0" w:rsidRPr="00FA39E0" w:rsidRDefault="000E4A26" w:rsidP="00FA39E0">
    <w:pPr>
      <w:pStyle w:val="Header"/>
    </w:pPr>
    <w:r w:rsidRPr="00FA39E0">
      <w:rPr>
        <w:lang w:val="tr"/>
      </w:rPr>
      <w:t>Bilgi Formu - Mikrop Öldürücü Ultraviyole Işık Projesi - ELUCIDAR Çalışması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8D52F458">
      <w:start w:val="1"/>
      <w:numFmt w:val="bullet"/>
      <w:lvlText w:val=""/>
      <w:lvlJc w:val="left"/>
      <w:pPr>
        <w:ind w:left="1080" w:hanging="360"/>
      </w:pPr>
      <w:rPr>
        <w:rFonts w:ascii="Symbol" w:hAnsi="Symbol" w:hint="default"/>
      </w:rPr>
    </w:lvl>
    <w:lvl w:ilvl="1" w:tplc="71740248" w:tentative="1">
      <w:start w:val="1"/>
      <w:numFmt w:val="bullet"/>
      <w:lvlText w:val="o"/>
      <w:lvlJc w:val="left"/>
      <w:pPr>
        <w:ind w:left="1800" w:hanging="360"/>
      </w:pPr>
      <w:rPr>
        <w:rFonts w:ascii="Courier New" w:hAnsi="Courier New" w:cs="Courier New" w:hint="default"/>
      </w:rPr>
    </w:lvl>
    <w:lvl w:ilvl="2" w:tplc="F788E0E6" w:tentative="1">
      <w:start w:val="1"/>
      <w:numFmt w:val="bullet"/>
      <w:lvlText w:val=""/>
      <w:lvlJc w:val="left"/>
      <w:pPr>
        <w:ind w:left="2520" w:hanging="360"/>
      </w:pPr>
      <w:rPr>
        <w:rFonts w:ascii="Wingdings" w:hAnsi="Wingdings" w:hint="default"/>
      </w:rPr>
    </w:lvl>
    <w:lvl w:ilvl="3" w:tplc="84D20148" w:tentative="1">
      <w:start w:val="1"/>
      <w:numFmt w:val="bullet"/>
      <w:lvlText w:val=""/>
      <w:lvlJc w:val="left"/>
      <w:pPr>
        <w:ind w:left="3240" w:hanging="360"/>
      </w:pPr>
      <w:rPr>
        <w:rFonts w:ascii="Symbol" w:hAnsi="Symbol" w:hint="default"/>
      </w:rPr>
    </w:lvl>
    <w:lvl w:ilvl="4" w:tplc="79CABFA4" w:tentative="1">
      <w:start w:val="1"/>
      <w:numFmt w:val="bullet"/>
      <w:lvlText w:val="o"/>
      <w:lvlJc w:val="left"/>
      <w:pPr>
        <w:ind w:left="3960" w:hanging="360"/>
      </w:pPr>
      <w:rPr>
        <w:rFonts w:ascii="Courier New" w:hAnsi="Courier New" w:cs="Courier New" w:hint="default"/>
      </w:rPr>
    </w:lvl>
    <w:lvl w:ilvl="5" w:tplc="82C650AE" w:tentative="1">
      <w:start w:val="1"/>
      <w:numFmt w:val="bullet"/>
      <w:lvlText w:val=""/>
      <w:lvlJc w:val="left"/>
      <w:pPr>
        <w:ind w:left="4680" w:hanging="360"/>
      </w:pPr>
      <w:rPr>
        <w:rFonts w:ascii="Wingdings" w:hAnsi="Wingdings" w:hint="default"/>
      </w:rPr>
    </w:lvl>
    <w:lvl w:ilvl="6" w:tplc="B624FF88" w:tentative="1">
      <w:start w:val="1"/>
      <w:numFmt w:val="bullet"/>
      <w:lvlText w:val=""/>
      <w:lvlJc w:val="left"/>
      <w:pPr>
        <w:ind w:left="5400" w:hanging="360"/>
      </w:pPr>
      <w:rPr>
        <w:rFonts w:ascii="Symbol" w:hAnsi="Symbol" w:hint="default"/>
      </w:rPr>
    </w:lvl>
    <w:lvl w:ilvl="7" w:tplc="C10C9C00" w:tentative="1">
      <w:start w:val="1"/>
      <w:numFmt w:val="bullet"/>
      <w:lvlText w:val="o"/>
      <w:lvlJc w:val="left"/>
      <w:pPr>
        <w:ind w:left="6120" w:hanging="360"/>
      </w:pPr>
      <w:rPr>
        <w:rFonts w:ascii="Courier New" w:hAnsi="Courier New" w:cs="Courier New" w:hint="default"/>
      </w:rPr>
    </w:lvl>
    <w:lvl w:ilvl="8" w:tplc="3DDED9FE"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964AFAE8">
      <w:start w:val="1"/>
      <w:numFmt w:val="decimal"/>
      <w:lvlText w:val="%1."/>
      <w:lvlJc w:val="left"/>
      <w:pPr>
        <w:ind w:left="720" w:hanging="360"/>
      </w:pPr>
    </w:lvl>
    <w:lvl w:ilvl="1" w:tplc="28A240F8">
      <w:start w:val="1"/>
      <w:numFmt w:val="lowerLetter"/>
      <w:lvlText w:val="%2."/>
      <w:lvlJc w:val="left"/>
      <w:pPr>
        <w:ind w:left="1440" w:hanging="360"/>
      </w:pPr>
    </w:lvl>
    <w:lvl w:ilvl="2" w:tplc="E04C4C2A" w:tentative="1">
      <w:start w:val="1"/>
      <w:numFmt w:val="lowerRoman"/>
      <w:lvlText w:val="%3."/>
      <w:lvlJc w:val="right"/>
      <w:pPr>
        <w:ind w:left="2160" w:hanging="180"/>
      </w:pPr>
    </w:lvl>
    <w:lvl w:ilvl="3" w:tplc="4ABA52CE" w:tentative="1">
      <w:start w:val="1"/>
      <w:numFmt w:val="decimal"/>
      <w:lvlText w:val="%4."/>
      <w:lvlJc w:val="left"/>
      <w:pPr>
        <w:ind w:left="2880" w:hanging="360"/>
      </w:pPr>
    </w:lvl>
    <w:lvl w:ilvl="4" w:tplc="286C41AC" w:tentative="1">
      <w:start w:val="1"/>
      <w:numFmt w:val="lowerLetter"/>
      <w:lvlText w:val="%5."/>
      <w:lvlJc w:val="left"/>
      <w:pPr>
        <w:ind w:left="3600" w:hanging="360"/>
      </w:pPr>
    </w:lvl>
    <w:lvl w:ilvl="5" w:tplc="E6945C38" w:tentative="1">
      <w:start w:val="1"/>
      <w:numFmt w:val="lowerRoman"/>
      <w:lvlText w:val="%6."/>
      <w:lvlJc w:val="right"/>
      <w:pPr>
        <w:ind w:left="4320" w:hanging="180"/>
      </w:pPr>
    </w:lvl>
    <w:lvl w:ilvl="6" w:tplc="6924FD0A" w:tentative="1">
      <w:start w:val="1"/>
      <w:numFmt w:val="decimal"/>
      <w:lvlText w:val="%7."/>
      <w:lvlJc w:val="left"/>
      <w:pPr>
        <w:ind w:left="5040" w:hanging="360"/>
      </w:pPr>
    </w:lvl>
    <w:lvl w:ilvl="7" w:tplc="FE3CCD34" w:tentative="1">
      <w:start w:val="1"/>
      <w:numFmt w:val="lowerLetter"/>
      <w:lvlText w:val="%8."/>
      <w:lvlJc w:val="left"/>
      <w:pPr>
        <w:ind w:left="5760" w:hanging="360"/>
      </w:pPr>
    </w:lvl>
    <w:lvl w:ilvl="8" w:tplc="E71A82DE" w:tentative="1">
      <w:start w:val="1"/>
      <w:numFmt w:val="lowerRoman"/>
      <w:lvlText w:val="%9."/>
      <w:lvlJc w:val="right"/>
      <w:pPr>
        <w:ind w:left="6480" w:hanging="180"/>
      </w:pPr>
    </w:lvl>
  </w:abstractNum>
  <w:abstractNum w:abstractNumId="16" w15:restartNumberingAfterBreak="0">
    <w:nsid w:val="25707DF8"/>
    <w:multiLevelType w:val="hybridMultilevel"/>
    <w:tmpl w:val="BF6E5858"/>
    <w:lvl w:ilvl="0" w:tplc="D8D4DA0E">
      <w:start w:val="1"/>
      <w:numFmt w:val="bullet"/>
      <w:lvlText w:val=""/>
      <w:lvlJc w:val="left"/>
      <w:pPr>
        <w:ind w:left="720" w:hanging="360"/>
      </w:pPr>
      <w:rPr>
        <w:rFonts w:ascii="Symbol" w:hAnsi="Symbol" w:hint="default"/>
      </w:rPr>
    </w:lvl>
    <w:lvl w:ilvl="1" w:tplc="02CC8A88" w:tentative="1">
      <w:start w:val="1"/>
      <w:numFmt w:val="bullet"/>
      <w:lvlText w:val="o"/>
      <w:lvlJc w:val="left"/>
      <w:pPr>
        <w:ind w:left="1440" w:hanging="360"/>
      </w:pPr>
      <w:rPr>
        <w:rFonts w:ascii="Courier New" w:hAnsi="Courier New" w:cs="Courier New" w:hint="default"/>
      </w:rPr>
    </w:lvl>
    <w:lvl w:ilvl="2" w:tplc="12C6B296" w:tentative="1">
      <w:start w:val="1"/>
      <w:numFmt w:val="bullet"/>
      <w:lvlText w:val=""/>
      <w:lvlJc w:val="left"/>
      <w:pPr>
        <w:ind w:left="2160" w:hanging="360"/>
      </w:pPr>
      <w:rPr>
        <w:rFonts w:ascii="Wingdings" w:hAnsi="Wingdings" w:hint="default"/>
      </w:rPr>
    </w:lvl>
    <w:lvl w:ilvl="3" w:tplc="A53A528C" w:tentative="1">
      <w:start w:val="1"/>
      <w:numFmt w:val="bullet"/>
      <w:lvlText w:val=""/>
      <w:lvlJc w:val="left"/>
      <w:pPr>
        <w:ind w:left="2880" w:hanging="360"/>
      </w:pPr>
      <w:rPr>
        <w:rFonts w:ascii="Symbol" w:hAnsi="Symbol" w:hint="default"/>
      </w:rPr>
    </w:lvl>
    <w:lvl w:ilvl="4" w:tplc="2EE096BE" w:tentative="1">
      <w:start w:val="1"/>
      <w:numFmt w:val="bullet"/>
      <w:lvlText w:val="o"/>
      <w:lvlJc w:val="left"/>
      <w:pPr>
        <w:ind w:left="3600" w:hanging="360"/>
      </w:pPr>
      <w:rPr>
        <w:rFonts w:ascii="Courier New" w:hAnsi="Courier New" w:cs="Courier New" w:hint="default"/>
      </w:rPr>
    </w:lvl>
    <w:lvl w:ilvl="5" w:tplc="6AEC60EC" w:tentative="1">
      <w:start w:val="1"/>
      <w:numFmt w:val="bullet"/>
      <w:lvlText w:val=""/>
      <w:lvlJc w:val="left"/>
      <w:pPr>
        <w:ind w:left="4320" w:hanging="360"/>
      </w:pPr>
      <w:rPr>
        <w:rFonts w:ascii="Wingdings" w:hAnsi="Wingdings" w:hint="default"/>
      </w:rPr>
    </w:lvl>
    <w:lvl w:ilvl="6" w:tplc="C470B01C" w:tentative="1">
      <w:start w:val="1"/>
      <w:numFmt w:val="bullet"/>
      <w:lvlText w:val=""/>
      <w:lvlJc w:val="left"/>
      <w:pPr>
        <w:ind w:left="5040" w:hanging="360"/>
      </w:pPr>
      <w:rPr>
        <w:rFonts w:ascii="Symbol" w:hAnsi="Symbol" w:hint="default"/>
      </w:rPr>
    </w:lvl>
    <w:lvl w:ilvl="7" w:tplc="B4547B80" w:tentative="1">
      <w:start w:val="1"/>
      <w:numFmt w:val="bullet"/>
      <w:lvlText w:val="o"/>
      <w:lvlJc w:val="left"/>
      <w:pPr>
        <w:ind w:left="5760" w:hanging="360"/>
      </w:pPr>
      <w:rPr>
        <w:rFonts w:ascii="Courier New" w:hAnsi="Courier New" w:cs="Courier New" w:hint="default"/>
      </w:rPr>
    </w:lvl>
    <w:lvl w:ilvl="8" w:tplc="4F18A6FA"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37D47C4"/>
    <w:multiLevelType w:val="hybridMultilevel"/>
    <w:tmpl w:val="DA94F29E"/>
    <w:lvl w:ilvl="0" w:tplc="E0C0A70E">
      <w:start w:val="1"/>
      <w:numFmt w:val="bullet"/>
      <w:lvlText w:val=""/>
      <w:lvlJc w:val="left"/>
      <w:pPr>
        <w:ind w:left="720" w:hanging="360"/>
      </w:pPr>
      <w:rPr>
        <w:rFonts w:ascii="Symbol" w:hAnsi="Symbol" w:hint="default"/>
      </w:rPr>
    </w:lvl>
    <w:lvl w:ilvl="1" w:tplc="5B80D2F6" w:tentative="1">
      <w:start w:val="1"/>
      <w:numFmt w:val="bullet"/>
      <w:lvlText w:val="o"/>
      <w:lvlJc w:val="left"/>
      <w:pPr>
        <w:ind w:left="1440" w:hanging="360"/>
      </w:pPr>
      <w:rPr>
        <w:rFonts w:ascii="Courier New" w:hAnsi="Courier New" w:cs="Courier New" w:hint="default"/>
      </w:rPr>
    </w:lvl>
    <w:lvl w:ilvl="2" w:tplc="BB0EA856" w:tentative="1">
      <w:start w:val="1"/>
      <w:numFmt w:val="bullet"/>
      <w:lvlText w:val=""/>
      <w:lvlJc w:val="left"/>
      <w:pPr>
        <w:ind w:left="2160" w:hanging="360"/>
      </w:pPr>
      <w:rPr>
        <w:rFonts w:ascii="Wingdings" w:hAnsi="Wingdings" w:hint="default"/>
      </w:rPr>
    </w:lvl>
    <w:lvl w:ilvl="3" w:tplc="702240F8" w:tentative="1">
      <w:start w:val="1"/>
      <w:numFmt w:val="bullet"/>
      <w:lvlText w:val=""/>
      <w:lvlJc w:val="left"/>
      <w:pPr>
        <w:ind w:left="2880" w:hanging="360"/>
      </w:pPr>
      <w:rPr>
        <w:rFonts w:ascii="Symbol" w:hAnsi="Symbol" w:hint="default"/>
      </w:rPr>
    </w:lvl>
    <w:lvl w:ilvl="4" w:tplc="D62E30FA" w:tentative="1">
      <w:start w:val="1"/>
      <w:numFmt w:val="bullet"/>
      <w:lvlText w:val="o"/>
      <w:lvlJc w:val="left"/>
      <w:pPr>
        <w:ind w:left="3600" w:hanging="360"/>
      </w:pPr>
      <w:rPr>
        <w:rFonts w:ascii="Courier New" w:hAnsi="Courier New" w:cs="Courier New" w:hint="default"/>
      </w:rPr>
    </w:lvl>
    <w:lvl w:ilvl="5" w:tplc="69C885CC" w:tentative="1">
      <w:start w:val="1"/>
      <w:numFmt w:val="bullet"/>
      <w:lvlText w:val=""/>
      <w:lvlJc w:val="left"/>
      <w:pPr>
        <w:ind w:left="4320" w:hanging="360"/>
      </w:pPr>
      <w:rPr>
        <w:rFonts w:ascii="Wingdings" w:hAnsi="Wingdings" w:hint="default"/>
      </w:rPr>
    </w:lvl>
    <w:lvl w:ilvl="6" w:tplc="4AB68E1C" w:tentative="1">
      <w:start w:val="1"/>
      <w:numFmt w:val="bullet"/>
      <w:lvlText w:val=""/>
      <w:lvlJc w:val="left"/>
      <w:pPr>
        <w:ind w:left="5040" w:hanging="360"/>
      </w:pPr>
      <w:rPr>
        <w:rFonts w:ascii="Symbol" w:hAnsi="Symbol" w:hint="default"/>
      </w:rPr>
    </w:lvl>
    <w:lvl w:ilvl="7" w:tplc="41B89574" w:tentative="1">
      <w:start w:val="1"/>
      <w:numFmt w:val="bullet"/>
      <w:lvlText w:val="o"/>
      <w:lvlJc w:val="left"/>
      <w:pPr>
        <w:ind w:left="5760" w:hanging="360"/>
      </w:pPr>
      <w:rPr>
        <w:rFonts w:ascii="Courier New" w:hAnsi="Courier New" w:cs="Courier New" w:hint="default"/>
      </w:rPr>
    </w:lvl>
    <w:lvl w:ilvl="8" w:tplc="07FE0638" w:tentative="1">
      <w:start w:val="1"/>
      <w:numFmt w:val="bullet"/>
      <w:lvlText w:val=""/>
      <w:lvlJc w:val="left"/>
      <w:pPr>
        <w:ind w:left="6480" w:hanging="360"/>
      </w:pPr>
      <w:rPr>
        <w:rFonts w:ascii="Wingdings" w:hAnsi="Wingdings" w:hint="default"/>
      </w:rPr>
    </w:lvl>
  </w:abstractNum>
  <w:abstractNum w:abstractNumId="21" w15:restartNumberingAfterBreak="0">
    <w:nsid w:val="49E050DF"/>
    <w:multiLevelType w:val="hybridMultilevel"/>
    <w:tmpl w:val="CD40D03A"/>
    <w:lvl w:ilvl="0" w:tplc="A7D4FB2A">
      <w:start w:val="1"/>
      <w:numFmt w:val="bullet"/>
      <w:lvlText w:val=""/>
      <w:lvlJc w:val="left"/>
      <w:pPr>
        <w:ind w:left="720" w:hanging="360"/>
      </w:pPr>
      <w:rPr>
        <w:rFonts w:ascii="Symbol" w:hAnsi="Symbol" w:hint="default"/>
      </w:rPr>
    </w:lvl>
    <w:lvl w:ilvl="1" w:tplc="3C6C8020" w:tentative="1">
      <w:start w:val="1"/>
      <w:numFmt w:val="bullet"/>
      <w:lvlText w:val="o"/>
      <w:lvlJc w:val="left"/>
      <w:pPr>
        <w:ind w:left="1440" w:hanging="360"/>
      </w:pPr>
      <w:rPr>
        <w:rFonts w:ascii="Courier New" w:hAnsi="Courier New" w:cs="Courier New" w:hint="default"/>
      </w:rPr>
    </w:lvl>
    <w:lvl w:ilvl="2" w:tplc="AD8EC700" w:tentative="1">
      <w:start w:val="1"/>
      <w:numFmt w:val="bullet"/>
      <w:lvlText w:val=""/>
      <w:lvlJc w:val="left"/>
      <w:pPr>
        <w:ind w:left="2160" w:hanging="360"/>
      </w:pPr>
      <w:rPr>
        <w:rFonts w:ascii="Wingdings" w:hAnsi="Wingdings" w:hint="default"/>
      </w:rPr>
    </w:lvl>
    <w:lvl w:ilvl="3" w:tplc="EAC65D02" w:tentative="1">
      <w:start w:val="1"/>
      <w:numFmt w:val="bullet"/>
      <w:lvlText w:val=""/>
      <w:lvlJc w:val="left"/>
      <w:pPr>
        <w:ind w:left="2880" w:hanging="360"/>
      </w:pPr>
      <w:rPr>
        <w:rFonts w:ascii="Symbol" w:hAnsi="Symbol" w:hint="default"/>
      </w:rPr>
    </w:lvl>
    <w:lvl w:ilvl="4" w:tplc="94FE51B4" w:tentative="1">
      <w:start w:val="1"/>
      <w:numFmt w:val="bullet"/>
      <w:lvlText w:val="o"/>
      <w:lvlJc w:val="left"/>
      <w:pPr>
        <w:ind w:left="3600" w:hanging="360"/>
      </w:pPr>
      <w:rPr>
        <w:rFonts w:ascii="Courier New" w:hAnsi="Courier New" w:cs="Courier New" w:hint="default"/>
      </w:rPr>
    </w:lvl>
    <w:lvl w:ilvl="5" w:tplc="C79C4F86" w:tentative="1">
      <w:start w:val="1"/>
      <w:numFmt w:val="bullet"/>
      <w:lvlText w:val=""/>
      <w:lvlJc w:val="left"/>
      <w:pPr>
        <w:ind w:left="4320" w:hanging="360"/>
      </w:pPr>
      <w:rPr>
        <w:rFonts w:ascii="Wingdings" w:hAnsi="Wingdings" w:hint="default"/>
      </w:rPr>
    </w:lvl>
    <w:lvl w:ilvl="6" w:tplc="2DCA047C" w:tentative="1">
      <w:start w:val="1"/>
      <w:numFmt w:val="bullet"/>
      <w:lvlText w:val=""/>
      <w:lvlJc w:val="left"/>
      <w:pPr>
        <w:ind w:left="5040" w:hanging="360"/>
      </w:pPr>
      <w:rPr>
        <w:rFonts w:ascii="Symbol" w:hAnsi="Symbol" w:hint="default"/>
      </w:rPr>
    </w:lvl>
    <w:lvl w:ilvl="7" w:tplc="5588D606" w:tentative="1">
      <w:start w:val="1"/>
      <w:numFmt w:val="bullet"/>
      <w:lvlText w:val="o"/>
      <w:lvlJc w:val="left"/>
      <w:pPr>
        <w:ind w:left="5760" w:hanging="360"/>
      </w:pPr>
      <w:rPr>
        <w:rFonts w:ascii="Courier New" w:hAnsi="Courier New" w:cs="Courier New" w:hint="default"/>
      </w:rPr>
    </w:lvl>
    <w:lvl w:ilvl="8" w:tplc="3CACFE50"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51E8A0F4">
      <w:start w:val="1"/>
      <w:numFmt w:val="bullet"/>
      <w:lvlText w:val=""/>
      <w:lvlJc w:val="left"/>
      <w:pPr>
        <w:ind w:left="720" w:hanging="360"/>
      </w:pPr>
      <w:rPr>
        <w:rFonts w:ascii="Symbol" w:hAnsi="Symbol" w:hint="default"/>
      </w:rPr>
    </w:lvl>
    <w:lvl w:ilvl="1" w:tplc="3A46D8A6" w:tentative="1">
      <w:start w:val="1"/>
      <w:numFmt w:val="bullet"/>
      <w:lvlText w:val="o"/>
      <w:lvlJc w:val="left"/>
      <w:pPr>
        <w:ind w:left="1440" w:hanging="360"/>
      </w:pPr>
      <w:rPr>
        <w:rFonts w:ascii="Courier New" w:hAnsi="Courier New" w:cs="Courier New" w:hint="default"/>
      </w:rPr>
    </w:lvl>
    <w:lvl w:ilvl="2" w:tplc="F542ADE0" w:tentative="1">
      <w:start w:val="1"/>
      <w:numFmt w:val="bullet"/>
      <w:lvlText w:val=""/>
      <w:lvlJc w:val="left"/>
      <w:pPr>
        <w:ind w:left="2160" w:hanging="360"/>
      </w:pPr>
      <w:rPr>
        <w:rFonts w:ascii="Wingdings" w:hAnsi="Wingdings" w:hint="default"/>
      </w:rPr>
    </w:lvl>
    <w:lvl w:ilvl="3" w:tplc="E056EA76" w:tentative="1">
      <w:start w:val="1"/>
      <w:numFmt w:val="bullet"/>
      <w:lvlText w:val=""/>
      <w:lvlJc w:val="left"/>
      <w:pPr>
        <w:ind w:left="2880" w:hanging="360"/>
      </w:pPr>
      <w:rPr>
        <w:rFonts w:ascii="Symbol" w:hAnsi="Symbol" w:hint="default"/>
      </w:rPr>
    </w:lvl>
    <w:lvl w:ilvl="4" w:tplc="362CBA52" w:tentative="1">
      <w:start w:val="1"/>
      <w:numFmt w:val="bullet"/>
      <w:lvlText w:val="o"/>
      <w:lvlJc w:val="left"/>
      <w:pPr>
        <w:ind w:left="3600" w:hanging="360"/>
      </w:pPr>
      <w:rPr>
        <w:rFonts w:ascii="Courier New" w:hAnsi="Courier New" w:cs="Courier New" w:hint="default"/>
      </w:rPr>
    </w:lvl>
    <w:lvl w:ilvl="5" w:tplc="95462454" w:tentative="1">
      <w:start w:val="1"/>
      <w:numFmt w:val="bullet"/>
      <w:lvlText w:val=""/>
      <w:lvlJc w:val="left"/>
      <w:pPr>
        <w:ind w:left="4320" w:hanging="360"/>
      </w:pPr>
      <w:rPr>
        <w:rFonts w:ascii="Wingdings" w:hAnsi="Wingdings" w:hint="default"/>
      </w:rPr>
    </w:lvl>
    <w:lvl w:ilvl="6" w:tplc="2416E506" w:tentative="1">
      <w:start w:val="1"/>
      <w:numFmt w:val="bullet"/>
      <w:lvlText w:val=""/>
      <w:lvlJc w:val="left"/>
      <w:pPr>
        <w:ind w:left="5040" w:hanging="360"/>
      </w:pPr>
      <w:rPr>
        <w:rFonts w:ascii="Symbol" w:hAnsi="Symbol" w:hint="default"/>
      </w:rPr>
    </w:lvl>
    <w:lvl w:ilvl="7" w:tplc="9B46590A" w:tentative="1">
      <w:start w:val="1"/>
      <w:numFmt w:val="bullet"/>
      <w:lvlText w:val="o"/>
      <w:lvlJc w:val="left"/>
      <w:pPr>
        <w:ind w:left="5760" w:hanging="360"/>
      </w:pPr>
      <w:rPr>
        <w:rFonts w:ascii="Courier New" w:hAnsi="Courier New" w:cs="Courier New" w:hint="default"/>
      </w:rPr>
    </w:lvl>
    <w:lvl w:ilvl="8" w:tplc="3EFCCBB0"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4EB6EAE0">
      <w:start w:val="1"/>
      <w:numFmt w:val="bullet"/>
      <w:lvlText w:val=""/>
      <w:lvlJc w:val="left"/>
      <w:pPr>
        <w:ind w:left="720" w:hanging="360"/>
      </w:pPr>
      <w:rPr>
        <w:rFonts w:ascii="Symbol" w:hAnsi="Symbol" w:hint="default"/>
      </w:rPr>
    </w:lvl>
    <w:lvl w:ilvl="1" w:tplc="3920F8B2" w:tentative="1">
      <w:start w:val="1"/>
      <w:numFmt w:val="bullet"/>
      <w:lvlText w:val="o"/>
      <w:lvlJc w:val="left"/>
      <w:pPr>
        <w:ind w:left="1440" w:hanging="360"/>
      </w:pPr>
      <w:rPr>
        <w:rFonts w:ascii="Courier New" w:hAnsi="Courier New" w:cs="Courier New" w:hint="default"/>
      </w:rPr>
    </w:lvl>
    <w:lvl w:ilvl="2" w:tplc="7214F59E" w:tentative="1">
      <w:start w:val="1"/>
      <w:numFmt w:val="bullet"/>
      <w:lvlText w:val=""/>
      <w:lvlJc w:val="left"/>
      <w:pPr>
        <w:ind w:left="2160" w:hanging="360"/>
      </w:pPr>
      <w:rPr>
        <w:rFonts w:ascii="Wingdings" w:hAnsi="Wingdings" w:hint="default"/>
      </w:rPr>
    </w:lvl>
    <w:lvl w:ilvl="3" w:tplc="4FB8D8F6" w:tentative="1">
      <w:start w:val="1"/>
      <w:numFmt w:val="bullet"/>
      <w:lvlText w:val=""/>
      <w:lvlJc w:val="left"/>
      <w:pPr>
        <w:ind w:left="2880" w:hanging="360"/>
      </w:pPr>
      <w:rPr>
        <w:rFonts w:ascii="Symbol" w:hAnsi="Symbol" w:hint="default"/>
      </w:rPr>
    </w:lvl>
    <w:lvl w:ilvl="4" w:tplc="0528396E" w:tentative="1">
      <w:start w:val="1"/>
      <w:numFmt w:val="bullet"/>
      <w:lvlText w:val="o"/>
      <w:lvlJc w:val="left"/>
      <w:pPr>
        <w:ind w:left="3600" w:hanging="360"/>
      </w:pPr>
      <w:rPr>
        <w:rFonts w:ascii="Courier New" w:hAnsi="Courier New" w:cs="Courier New" w:hint="default"/>
      </w:rPr>
    </w:lvl>
    <w:lvl w:ilvl="5" w:tplc="8B20F028" w:tentative="1">
      <w:start w:val="1"/>
      <w:numFmt w:val="bullet"/>
      <w:lvlText w:val=""/>
      <w:lvlJc w:val="left"/>
      <w:pPr>
        <w:ind w:left="4320" w:hanging="360"/>
      </w:pPr>
      <w:rPr>
        <w:rFonts w:ascii="Wingdings" w:hAnsi="Wingdings" w:hint="default"/>
      </w:rPr>
    </w:lvl>
    <w:lvl w:ilvl="6" w:tplc="E16A3A14" w:tentative="1">
      <w:start w:val="1"/>
      <w:numFmt w:val="bullet"/>
      <w:lvlText w:val=""/>
      <w:lvlJc w:val="left"/>
      <w:pPr>
        <w:ind w:left="5040" w:hanging="360"/>
      </w:pPr>
      <w:rPr>
        <w:rFonts w:ascii="Symbol" w:hAnsi="Symbol" w:hint="default"/>
      </w:rPr>
    </w:lvl>
    <w:lvl w:ilvl="7" w:tplc="5AFE3B42" w:tentative="1">
      <w:start w:val="1"/>
      <w:numFmt w:val="bullet"/>
      <w:lvlText w:val="o"/>
      <w:lvlJc w:val="left"/>
      <w:pPr>
        <w:ind w:left="5760" w:hanging="360"/>
      </w:pPr>
      <w:rPr>
        <w:rFonts w:ascii="Courier New" w:hAnsi="Courier New" w:cs="Courier New" w:hint="default"/>
      </w:rPr>
    </w:lvl>
    <w:lvl w:ilvl="8" w:tplc="CEBC7F5A"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766C9ADC">
      <w:start w:val="1"/>
      <w:numFmt w:val="bullet"/>
      <w:lvlText w:val=""/>
      <w:lvlJc w:val="left"/>
      <w:pPr>
        <w:ind w:left="1440" w:hanging="360"/>
      </w:pPr>
      <w:rPr>
        <w:rFonts w:ascii="Symbol" w:hAnsi="Symbol" w:hint="default"/>
      </w:rPr>
    </w:lvl>
    <w:lvl w:ilvl="1" w:tplc="86E45998" w:tentative="1">
      <w:start w:val="1"/>
      <w:numFmt w:val="bullet"/>
      <w:lvlText w:val="o"/>
      <w:lvlJc w:val="left"/>
      <w:pPr>
        <w:ind w:left="2160" w:hanging="360"/>
      </w:pPr>
      <w:rPr>
        <w:rFonts w:ascii="Courier New" w:hAnsi="Courier New" w:cs="Courier New" w:hint="default"/>
      </w:rPr>
    </w:lvl>
    <w:lvl w:ilvl="2" w:tplc="6F4EA2CE" w:tentative="1">
      <w:start w:val="1"/>
      <w:numFmt w:val="bullet"/>
      <w:lvlText w:val=""/>
      <w:lvlJc w:val="left"/>
      <w:pPr>
        <w:ind w:left="2880" w:hanging="360"/>
      </w:pPr>
      <w:rPr>
        <w:rFonts w:ascii="Wingdings" w:hAnsi="Wingdings" w:hint="default"/>
      </w:rPr>
    </w:lvl>
    <w:lvl w:ilvl="3" w:tplc="49129AA0" w:tentative="1">
      <w:start w:val="1"/>
      <w:numFmt w:val="bullet"/>
      <w:lvlText w:val=""/>
      <w:lvlJc w:val="left"/>
      <w:pPr>
        <w:ind w:left="3600" w:hanging="360"/>
      </w:pPr>
      <w:rPr>
        <w:rFonts w:ascii="Symbol" w:hAnsi="Symbol" w:hint="default"/>
      </w:rPr>
    </w:lvl>
    <w:lvl w:ilvl="4" w:tplc="68A4DE38" w:tentative="1">
      <w:start w:val="1"/>
      <w:numFmt w:val="bullet"/>
      <w:lvlText w:val="o"/>
      <w:lvlJc w:val="left"/>
      <w:pPr>
        <w:ind w:left="4320" w:hanging="360"/>
      </w:pPr>
      <w:rPr>
        <w:rFonts w:ascii="Courier New" w:hAnsi="Courier New" w:cs="Courier New" w:hint="default"/>
      </w:rPr>
    </w:lvl>
    <w:lvl w:ilvl="5" w:tplc="A99062F8" w:tentative="1">
      <w:start w:val="1"/>
      <w:numFmt w:val="bullet"/>
      <w:lvlText w:val=""/>
      <w:lvlJc w:val="left"/>
      <w:pPr>
        <w:ind w:left="5040" w:hanging="360"/>
      </w:pPr>
      <w:rPr>
        <w:rFonts w:ascii="Wingdings" w:hAnsi="Wingdings" w:hint="default"/>
      </w:rPr>
    </w:lvl>
    <w:lvl w:ilvl="6" w:tplc="38767FA2" w:tentative="1">
      <w:start w:val="1"/>
      <w:numFmt w:val="bullet"/>
      <w:lvlText w:val=""/>
      <w:lvlJc w:val="left"/>
      <w:pPr>
        <w:ind w:left="5760" w:hanging="360"/>
      </w:pPr>
      <w:rPr>
        <w:rFonts w:ascii="Symbol" w:hAnsi="Symbol" w:hint="default"/>
      </w:rPr>
    </w:lvl>
    <w:lvl w:ilvl="7" w:tplc="F0EC1A04" w:tentative="1">
      <w:start w:val="1"/>
      <w:numFmt w:val="bullet"/>
      <w:lvlText w:val="o"/>
      <w:lvlJc w:val="left"/>
      <w:pPr>
        <w:ind w:left="6480" w:hanging="360"/>
      </w:pPr>
      <w:rPr>
        <w:rFonts w:ascii="Courier New" w:hAnsi="Courier New" w:cs="Courier New" w:hint="default"/>
      </w:rPr>
    </w:lvl>
    <w:lvl w:ilvl="8" w:tplc="5B287058" w:tentative="1">
      <w:start w:val="1"/>
      <w:numFmt w:val="bullet"/>
      <w:lvlText w:val=""/>
      <w:lvlJc w:val="left"/>
      <w:pPr>
        <w:ind w:left="7200" w:hanging="360"/>
      </w:pPr>
      <w:rPr>
        <w:rFonts w:ascii="Wingdings" w:hAnsi="Wingdings" w:hint="default"/>
      </w:rPr>
    </w:lvl>
  </w:abstractNum>
  <w:num w:numId="1" w16cid:durableId="463930929">
    <w:abstractNumId w:val="10"/>
  </w:num>
  <w:num w:numId="2" w16cid:durableId="1856075302">
    <w:abstractNumId w:val="18"/>
  </w:num>
  <w:num w:numId="3" w16cid:durableId="7525144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551219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14601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731367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7008486">
    <w:abstractNumId w:val="23"/>
  </w:num>
  <w:num w:numId="8" w16cid:durableId="122816120">
    <w:abstractNumId w:val="17"/>
  </w:num>
  <w:num w:numId="9" w16cid:durableId="798258050">
    <w:abstractNumId w:val="22"/>
  </w:num>
  <w:num w:numId="10" w16cid:durableId="4858977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2131211">
    <w:abstractNumId w:val="24"/>
  </w:num>
  <w:num w:numId="12" w16cid:durableId="6150673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0981936">
    <w:abstractNumId w:val="19"/>
  </w:num>
  <w:num w:numId="14" w16cid:durableId="14036779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802267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649465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93879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23093456">
    <w:abstractNumId w:val="26"/>
  </w:num>
  <w:num w:numId="19" w16cid:durableId="1677188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27421569">
    <w:abstractNumId w:val="14"/>
  </w:num>
  <w:num w:numId="21" w16cid:durableId="1133643404">
    <w:abstractNumId w:val="12"/>
  </w:num>
  <w:num w:numId="22" w16cid:durableId="10603240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4770437">
    <w:abstractNumId w:val="15"/>
  </w:num>
  <w:num w:numId="24" w16cid:durableId="64108094">
    <w:abstractNumId w:val="27"/>
  </w:num>
  <w:num w:numId="25" w16cid:durableId="1844083985">
    <w:abstractNumId w:val="25"/>
  </w:num>
  <w:num w:numId="26" w16cid:durableId="1081219865">
    <w:abstractNumId w:val="21"/>
  </w:num>
  <w:num w:numId="27" w16cid:durableId="343552758">
    <w:abstractNumId w:val="11"/>
  </w:num>
  <w:num w:numId="28" w16cid:durableId="1431580800">
    <w:abstractNumId w:val="28"/>
  </w:num>
  <w:num w:numId="29" w16cid:durableId="592130630">
    <w:abstractNumId w:val="9"/>
  </w:num>
  <w:num w:numId="30" w16cid:durableId="506945027">
    <w:abstractNumId w:val="7"/>
  </w:num>
  <w:num w:numId="31" w16cid:durableId="583876014">
    <w:abstractNumId w:val="6"/>
  </w:num>
  <w:num w:numId="32" w16cid:durableId="1524052054">
    <w:abstractNumId w:val="5"/>
  </w:num>
  <w:num w:numId="33" w16cid:durableId="766736658">
    <w:abstractNumId w:val="4"/>
  </w:num>
  <w:num w:numId="34" w16cid:durableId="151802546">
    <w:abstractNumId w:val="8"/>
  </w:num>
  <w:num w:numId="35" w16cid:durableId="634408781">
    <w:abstractNumId w:val="3"/>
  </w:num>
  <w:num w:numId="36" w16cid:durableId="879823123">
    <w:abstractNumId w:val="2"/>
  </w:num>
  <w:num w:numId="37" w16cid:durableId="1205482391">
    <w:abstractNumId w:val="1"/>
  </w:num>
  <w:num w:numId="38" w16cid:durableId="466515327">
    <w:abstractNumId w:val="0"/>
  </w:num>
  <w:num w:numId="39" w16cid:durableId="16531700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5078606">
    <w:abstractNumId w:val="20"/>
  </w:num>
  <w:num w:numId="41" w16cid:durableId="196084219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98A"/>
    <w:rsid w:val="00000719"/>
    <w:rsid w:val="00003403"/>
    <w:rsid w:val="00005347"/>
    <w:rsid w:val="00006F9A"/>
    <w:rsid w:val="000072B6"/>
    <w:rsid w:val="0001021B"/>
    <w:rsid w:val="00011D89"/>
    <w:rsid w:val="00013B25"/>
    <w:rsid w:val="000154FD"/>
    <w:rsid w:val="00016FBF"/>
    <w:rsid w:val="00022271"/>
    <w:rsid w:val="000235E8"/>
    <w:rsid w:val="00024D89"/>
    <w:rsid w:val="000250B6"/>
    <w:rsid w:val="00031C4F"/>
    <w:rsid w:val="00033688"/>
    <w:rsid w:val="00033D81"/>
    <w:rsid w:val="00036BCC"/>
    <w:rsid w:val="00037366"/>
    <w:rsid w:val="00041BF0"/>
    <w:rsid w:val="00042C8A"/>
    <w:rsid w:val="00042D2F"/>
    <w:rsid w:val="00044341"/>
    <w:rsid w:val="0004536B"/>
    <w:rsid w:val="00046800"/>
    <w:rsid w:val="00046B68"/>
    <w:rsid w:val="000527DD"/>
    <w:rsid w:val="000565F6"/>
    <w:rsid w:val="000578B2"/>
    <w:rsid w:val="00060959"/>
    <w:rsid w:val="00060C8F"/>
    <w:rsid w:val="0006298A"/>
    <w:rsid w:val="00064E1E"/>
    <w:rsid w:val="000663CD"/>
    <w:rsid w:val="000733FE"/>
    <w:rsid w:val="00074219"/>
    <w:rsid w:val="00074ED5"/>
    <w:rsid w:val="000835C6"/>
    <w:rsid w:val="0008508E"/>
    <w:rsid w:val="00087951"/>
    <w:rsid w:val="0009113B"/>
    <w:rsid w:val="00093402"/>
    <w:rsid w:val="00094DA3"/>
    <w:rsid w:val="00095B2D"/>
    <w:rsid w:val="00096CD1"/>
    <w:rsid w:val="000A012C"/>
    <w:rsid w:val="000A0EB9"/>
    <w:rsid w:val="000A186C"/>
    <w:rsid w:val="000A1EA4"/>
    <w:rsid w:val="000A2476"/>
    <w:rsid w:val="000A641A"/>
    <w:rsid w:val="000A6F4D"/>
    <w:rsid w:val="000B1AE9"/>
    <w:rsid w:val="000B3EDB"/>
    <w:rsid w:val="000B543D"/>
    <w:rsid w:val="000B55F9"/>
    <w:rsid w:val="000B5BF7"/>
    <w:rsid w:val="000B6BC8"/>
    <w:rsid w:val="000C0303"/>
    <w:rsid w:val="000C42EA"/>
    <w:rsid w:val="000C4546"/>
    <w:rsid w:val="000D1242"/>
    <w:rsid w:val="000E0970"/>
    <w:rsid w:val="000E0B7B"/>
    <w:rsid w:val="000E1910"/>
    <w:rsid w:val="000E3CC7"/>
    <w:rsid w:val="000E41C4"/>
    <w:rsid w:val="000E4A26"/>
    <w:rsid w:val="000E4A79"/>
    <w:rsid w:val="000E6BD4"/>
    <w:rsid w:val="000E6D6D"/>
    <w:rsid w:val="000E770D"/>
    <w:rsid w:val="000F1F1E"/>
    <w:rsid w:val="000F1FD2"/>
    <w:rsid w:val="000F2259"/>
    <w:rsid w:val="000F2DDA"/>
    <w:rsid w:val="000F5213"/>
    <w:rsid w:val="00101001"/>
    <w:rsid w:val="00103276"/>
    <w:rsid w:val="0010392D"/>
    <w:rsid w:val="0010447F"/>
    <w:rsid w:val="00104FE3"/>
    <w:rsid w:val="0010714F"/>
    <w:rsid w:val="00110734"/>
    <w:rsid w:val="001120C5"/>
    <w:rsid w:val="001153F6"/>
    <w:rsid w:val="0011701A"/>
    <w:rsid w:val="00120BD3"/>
    <w:rsid w:val="00122FEA"/>
    <w:rsid w:val="001232BD"/>
    <w:rsid w:val="00124ED5"/>
    <w:rsid w:val="001276FA"/>
    <w:rsid w:val="00131D7E"/>
    <w:rsid w:val="00136C2C"/>
    <w:rsid w:val="00140AA2"/>
    <w:rsid w:val="0014255B"/>
    <w:rsid w:val="001447B3"/>
    <w:rsid w:val="00147F5C"/>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4515"/>
    <w:rsid w:val="00184B3D"/>
    <w:rsid w:val="00186B33"/>
    <w:rsid w:val="00191E36"/>
    <w:rsid w:val="0019230B"/>
    <w:rsid w:val="00192F9D"/>
    <w:rsid w:val="001944B1"/>
    <w:rsid w:val="00196EB8"/>
    <w:rsid w:val="00196EFB"/>
    <w:rsid w:val="0019729D"/>
    <w:rsid w:val="001979FF"/>
    <w:rsid w:val="00197B17"/>
    <w:rsid w:val="001A1950"/>
    <w:rsid w:val="001A1C54"/>
    <w:rsid w:val="001A2562"/>
    <w:rsid w:val="001A3ACE"/>
    <w:rsid w:val="001A3CE3"/>
    <w:rsid w:val="001A513A"/>
    <w:rsid w:val="001A5FED"/>
    <w:rsid w:val="001B058F"/>
    <w:rsid w:val="001B08C8"/>
    <w:rsid w:val="001B738B"/>
    <w:rsid w:val="001C09DB"/>
    <w:rsid w:val="001C1109"/>
    <w:rsid w:val="001C1B78"/>
    <w:rsid w:val="001C277E"/>
    <w:rsid w:val="001C2A72"/>
    <w:rsid w:val="001C31B7"/>
    <w:rsid w:val="001D0B75"/>
    <w:rsid w:val="001D39A5"/>
    <w:rsid w:val="001D3C09"/>
    <w:rsid w:val="001D44E8"/>
    <w:rsid w:val="001D4D08"/>
    <w:rsid w:val="001D5D56"/>
    <w:rsid w:val="001D60EC"/>
    <w:rsid w:val="001D6F59"/>
    <w:rsid w:val="001D79D9"/>
    <w:rsid w:val="001E0C5D"/>
    <w:rsid w:val="001E2A36"/>
    <w:rsid w:val="001E3FBF"/>
    <w:rsid w:val="001E44DF"/>
    <w:rsid w:val="001E5058"/>
    <w:rsid w:val="001E68A5"/>
    <w:rsid w:val="001E6BB0"/>
    <w:rsid w:val="001E7282"/>
    <w:rsid w:val="001F3826"/>
    <w:rsid w:val="001F4D18"/>
    <w:rsid w:val="001F6E46"/>
    <w:rsid w:val="001F7186"/>
    <w:rsid w:val="001F7C91"/>
    <w:rsid w:val="00200176"/>
    <w:rsid w:val="00202AB1"/>
    <w:rsid w:val="002033B7"/>
    <w:rsid w:val="00206463"/>
    <w:rsid w:val="00206F2F"/>
    <w:rsid w:val="0021053D"/>
    <w:rsid w:val="00210A92"/>
    <w:rsid w:val="0021546F"/>
    <w:rsid w:val="00215C2F"/>
    <w:rsid w:val="00216C03"/>
    <w:rsid w:val="00220C04"/>
    <w:rsid w:val="00221D42"/>
    <w:rsid w:val="0022278D"/>
    <w:rsid w:val="0022701F"/>
    <w:rsid w:val="00227867"/>
    <w:rsid w:val="00227C68"/>
    <w:rsid w:val="002333F5"/>
    <w:rsid w:val="00233724"/>
    <w:rsid w:val="00234748"/>
    <w:rsid w:val="002365B4"/>
    <w:rsid w:val="002412B5"/>
    <w:rsid w:val="002432E1"/>
    <w:rsid w:val="0024351D"/>
    <w:rsid w:val="00246207"/>
    <w:rsid w:val="00246C5E"/>
    <w:rsid w:val="00250296"/>
    <w:rsid w:val="00250960"/>
    <w:rsid w:val="00251343"/>
    <w:rsid w:val="002536A4"/>
    <w:rsid w:val="00254F58"/>
    <w:rsid w:val="0025758A"/>
    <w:rsid w:val="00257BB6"/>
    <w:rsid w:val="002620BC"/>
    <w:rsid w:val="00262802"/>
    <w:rsid w:val="00263A90"/>
    <w:rsid w:val="00263A98"/>
    <w:rsid w:val="00263C1F"/>
    <w:rsid w:val="0026408B"/>
    <w:rsid w:val="00267C3E"/>
    <w:rsid w:val="002709BB"/>
    <w:rsid w:val="0027113F"/>
    <w:rsid w:val="00272FB5"/>
    <w:rsid w:val="00273BAC"/>
    <w:rsid w:val="00274B5C"/>
    <w:rsid w:val="002763B3"/>
    <w:rsid w:val="002802E3"/>
    <w:rsid w:val="00281703"/>
    <w:rsid w:val="0028213D"/>
    <w:rsid w:val="00284AF9"/>
    <w:rsid w:val="002862F1"/>
    <w:rsid w:val="0028689C"/>
    <w:rsid w:val="00291373"/>
    <w:rsid w:val="00291BA7"/>
    <w:rsid w:val="00294156"/>
    <w:rsid w:val="0029597D"/>
    <w:rsid w:val="002962C3"/>
    <w:rsid w:val="0029752B"/>
    <w:rsid w:val="002A0A9C"/>
    <w:rsid w:val="002A483C"/>
    <w:rsid w:val="002A6EBE"/>
    <w:rsid w:val="002A70F3"/>
    <w:rsid w:val="002B0317"/>
    <w:rsid w:val="002B0C7C"/>
    <w:rsid w:val="002B1623"/>
    <w:rsid w:val="002B1729"/>
    <w:rsid w:val="002B309D"/>
    <w:rsid w:val="002B36C7"/>
    <w:rsid w:val="002B4DD4"/>
    <w:rsid w:val="002B5277"/>
    <w:rsid w:val="002B5375"/>
    <w:rsid w:val="002B77C1"/>
    <w:rsid w:val="002C0ED7"/>
    <w:rsid w:val="002C1673"/>
    <w:rsid w:val="002C2728"/>
    <w:rsid w:val="002D1E0D"/>
    <w:rsid w:val="002D2A3D"/>
    <w:rsid w:val="002D5006"/>
    <w:rsid w:val="002D7C3B"/>
    <w:rsid w:val="002E01D0"/>
    <w:rsid w:val="002E161D"/>
    <w:rsid w:val="002E3100"/>
    <w:rsid w:val="002E4FF2"/>
    <w:rsid w:val="002E6C95"/>
    <w:rsid w:val="002E7C36"/>
    <w:rsid w:val="002F0107"/>
    <w:rsid w:val="002F3D32"/>
    <w:rsid w:val="002F5F31"/>
    <w:rsid w:val="002F5F46"/>
    <w:rsid w:val="00301704"/>
    <w:rsid w:val="00302216"/>
    <w:rsid w:val="00303E53"/>
    <w:rsid w:val="00305CC1"/>
    <w:rsid w:val="00306E5F"/>
    <w:rsid w:val="00307B55"/>
    <w:rsid w:val="00307E14"/>
    <w:rsid w:val="00312D3F"/>
    <w:rsid w:val="00314054"/>
    <w:rsid w:val="00315BD8"/>
    <w:rsid w:val="00316F27"/>
    <w:rsid w:val="0032117D"/>
    <w:rsid w:val="003214F1"/>
    <w:rsid w:val="00321730"/>
    <w:rsid w:val="00322E4B"/>
    <w:rsid w:val="00324C44"/>
    <w:rsid w:val="00325B41"/>
    <w:rsid w:val="00327870"/>
    <w:rsid w:val="00331C9B"/>
    <w:rsid w:val="0033259D"/>
    <w:rsid w:val="003333D2"/>
    <w:rsid w:val="003343E0"/>
    <w:rsid w:val="00334B7A"/>
    <w:rsid w:val="003406C6"/>
    <w:rsid w:val="003418CC"/>
    <w:rsid w:val="003459BD"/>
    <w:rsid w:val="00346B69"/>
    <w:rsid w:val="00347D3D"/>
    <w:rsid w:val="00350D38"/>
    <w:rsid w:val="00350F9E"/>
    <w:rsid w:val="00351B36"/>
    <w:rsid w:val="00354881"/>
    <w:rsid w:val="00357B4E"/>
    <w:rsid w:val="003665F5"/>
    <w:rsid w:val="003716FD"/>
    <w:rsid w:val="0037204B"/>
    <w:rsid w:val="00373890"/>
    <w:rsid w:val="003744CF"/>
    <w:rsid w:val="00374717"/>
    <w:rsid w:val="0037676C"/>
    <w:rsid w:val="00380413"/>
    <w:rsid w:val="00381043"/>
    <w:rsid w:val="003829E5"/>
    <w:rsid w:val="00386109"/>
    <w:rsid w:val="00386944"/>
    <w:rsid w:val="00387225"/>
    <w:rsid w:val="0039103E"/>
    <w:rsid w:val="00391513"/>
    <w:rsid w:val="003944B7"/>
    <w:rsid w:val="003956CC"/>
    <w:rsid w:val="00395C9A"/>
    <w:rsid w:val="003A0853"/>
    <w:rsid w:val="003A6B67"/>
    <w:rsid w:val="003B13B6"/>
    <w:rsid w:val="003B15E6"/>
    <w:rsid w:val="003B2163"/>
    <w:rsid w:val="003B408A"/>
    <w:rsid w:val="003B5733"/>
    <w:rsid w:val="003B596D"/>
    <w:rsid w:val="003C08A2"/>
    <w:rsid w:val="003C17CC"/>
    <w:rsid w:val="003C2045"/>
    <w:rsid w:val="003C38C9"/>
    <w:rsid w:val="003C43A1"/>
    <w:rsid w:val="003C4FC0"/>
    <w:rsid w:val="003C55F4"/>
    <w:rsid w:val="003C7897"/>
    <w:rsid w:val="003C7A3F"/>
    <w:rsid w:val="003D2766"/>
    <w:rsid w:val="003D2A74"/>
    <w:rsid w:val="003D3E8F"/>
    <w:rsid w:val="003D54C3"/>
    <w:rsid w:val="003D6475"/>
    <w:rsid w:val="003E375C"/>
    <w:rsid w:val="003E4086"/>
    <w:rsid w:val="003E639E"/>
    <w:rsid w:val="003E71E5"/>
    <w:rsid w:val="003F0445"/>
    <w:rsid w:val="003F0CF0"/>
    <w:rsid w:val="003F14B1"/>
    <w:rsid w:val="003F1AE0"/>
    <w:rsid w:val="003F2B20"/>
    <w:rsid w:val="003F3289"/>
    <w:rsid w:val="003F5CB9"/>
    <w:rsid w:val="004001E2"/>
    <w:rsid w:val="004013C7"/>
    <w:rsid w:val="00401FCF"/>
    <w:rsid w:val="0040248F"/>
    <w:rsid w:val="00406285"/>
    <w:rsid w:val="00407D0D"/>
    <w:rsid w:val="004112C6"/>
    <w:rsid w:val="00411379"/>
    <w:rsid w:val="00411C0F"/>
    <w:rsid w:val="004148F9"/>
    <w:rsid w:val="00414D4A"/>
    <w:rsid w:val="0042084E"/>
    <w:rsid w:val="00421EEF"/>
    <w:rsid w:val="0042422B"/>
    <w:rsid w:val="00424D65"/>
    <w:rsid w:val="00436D05"/>
    <w:rsid w:val="004413CD"/>
    <w:rsid w:val="00441ECD"/>
    <w:rsid w:val="00442C6C"/>
    <w:rsid w:val="00443CBE"/>
    <w:rsid w:val="00443E8A"/>
    <w:rsid w:val="004441BC"/>
    <w:rsid w:val="004468B4"/>
    <w:rsid w:val="00451E03"/>
    <w:rsid w:val="0045230A"/>
    <w:rsid w:val="00453529"/>
    <w:rsid w:val="00454AD0"/>
    <w:rsid w:val="00456629"/>
    <w:rsid w:val="00457337"/>
    <w:rsid w:val="00462E3D"/>
    <w:rsid w:val="00466E79"/>
    <w:rsid w:val="00470D7D"/>
    <w:rsid w:val="0047372D"/>
    <w:rsid w:val="00473BA3"/>
    <w:rsid w:val="004743DD"/>
    <w:rsid w:val="00474CEA"/>
    <w:rsid w:val="00476FA9"/>
    <w:rsid w:val="00483968"/>
    <w:rsid w:val="00484F86"/>
    <w:rsid w:val="00486B78"/>
    <w:rsid w:val="004906BE"/>
    <w:rsid w:val="00490746"/>
    <w:rsid w:val="00490852"/>
    <w:rsid w:val="00491C9C"/>
    <w:rsid w:val="004925ED"/>
    <w:rsid w:val="00492F30"/>
    <w:rsid w:val="004946F4"/>
    <w:rsid w:val="0049487E"/>
    <w:rsid w:val="00497815"/>
    <w:rsid w:val="004A0807"/>
    <w:rsid w:val="004A160D"/>
    <w:rsid w:val="004A3E81"/>
    <w:rsid w:val="004A4195"/>
    <w:rsid w:val="004A4D07"/>
    <w:rsid w:val="004A519D"/>
    <w:rsid w:val="004A5C62"/>
    <w:rsid w:val="004A5CE5"/>
    <w:rsid w:val="004A707D"/>
    <w:rsid w:val="004B3ED8"/>
    <w:rsid w:val="004B3F72"/>
    <w:rsid w:val="004C09E1"/>
    <w:rsid w:val="004C16E7"/>
    <w:rsid w:val="004C5541"/>
    <w:rsid w:val="004C6EEE"/>
    <w:rsid w:val="004C702B"/>
    <w:rsid w:val="004D0033"/>
    <w:rsid w:val="004D016B"/>
    <w:rsid w:val="004D1B22"/>
    <w:rsid w:val="004D23CC"/>
    <w:rsid w:val="004D36F2"/>
    <w:rsid w:val="004E1106"/>
    <w:rsid w:val="004E138F"/>
    <w:rsid w:val="004E4649"/>
    <w:rsid w:val="004E475D"/>
    <w:rsid w:val="004E5C2B"/>
    <w:rsid w:val="004F00DD"/>
    <w:rsid w:val="004F2133"/>
    <w:rsid w:val="004F50EA"/>
    <w:rsid w:val="004F5398"/>
    <w:rsid w:val="004F55F1"/>
    <w:rsid w:val="004F6892"/>
    <w:rsid w:val="004F6936"/>
    <w:rsid w:val="00501064"/>
    <w:rsid w:val="00503DC6"/>
    <w:rsid w:val="00506F5D"/>
    <w:rsid w:val="00510C37"/>
    <w:rsid w:val="005126D0"/>
    <w:rsid w:val="0051568D"/>
    <w:rsid w:val="00526AC7"/>
    <w:rsid w:val="00526C15"/>
    <w:rsid w:val="00536395"/>
    <w:rsid w:val="00536499"/>
    <w:rsid w:val="005413BE"/>
    <w:rsid w:val="00543903"/>
    <w:rsid w:val="00543A33"/>
    <w:rsid w:val="00543F11"/>
    <w:rsid w:val="00546305"/>
    <w:rsid w:val="00546608"/>
    <w:rsid w:val="00547A95"/>
    <w:rsid w:val="0055119B"/>
    <w:rsid w:val="005548B5"/>
    <w:rsid w:val="00555E18"/>
    <w:rsid w:val="00561E4C"/>
    <w:rsid w:val="00563DD3"/>
    <w:rsid w:val="00564AA8"/>
    <w:rsid w:val="00565DD7"/>
    <w:rsid w:val="00572031"/>
    <w:rsid w:val="00572282"/>
    <w:rsid w:val="00573CE3"/>
    <w:rsid w:val="005766E3"/>
    <w:rsid w:val="0057691B"/>
    <w:rsid w:val="00576E84"/>
    <w:rsid w:val="00580394"/>
    <w:rsid w:val="005809CD"/>
    <w:rsid w:val="00582B8C"/>
    <w:rsid w:val="00585C46"/>
    <w:rsid w:val="005866DC"/>
    <w:rsid w:val="00587407"/>
    <w:rsid w:val="0058757E"/>
    <w:rsid w:val="00592017"/>
    <w:rsid w:val="00596A4B"/>
    <w:rsid w:val="00597507"/>
    <w:rsid w:val="005A23CA"/>
    <w:rsid w:val="005A479D"/>
    <w:rsid w:val="005A5AB4"/>
    <w:rsid w:val="005B1C6D"/>
    <w:rsid w:val="005B21B6"/>
    <w:rsid w:val="005B3A08"/>
    <w:rsid w:val="005B441B"/>
    <w:rsid w:val="005B7A63"/>
    <w:rsid w:val="005C0955"/>
    <w:rsid w:val="005C49DA"/>
    <w:rsid w:val="005C50F3"/>
    <w:rsid w:val="005C54B5"/>
    <w:rsid w:val="005C5D80"/>
    <w:rsid w:val="005C5D91"/>
    <w:rsid w:val="005D07B8"/>
    <w:rsid w:val="005D434A"/>
    <w:rsid w:val="005D6597"/>
    <w:rsid w:val="005E14E7"/>
    <w:rsid w:val="005E26A3"/>
    <w:rsid w:val="005E2ECB"/>
    <w:rsid w:val="005E3928"/>
    <w:rsid w:val="005E447E"/>
    <w:rsid w:val="005E4FD1"/>
    <w:rsid w:val="005E5BE4"/>
    <w:rsid w:val="005F0775"/>
    <w:rsid w:val="005F0CF5"/>
    <w:rsid w:val="005F1E50"/>
    <w:rsid w:val="005F21EB"/>
    <w:rsid w:val="005F545D"/>
    <w:rsid w:val="00605908"/>
    <w:rsid w:val="00610D7C"/>
    <w:rsid w:val="00613414"/>
    <w:rsid w:val="00613BAB"/>
    <w:rsid w:val="00613C68"/>
    <w:rsid w:val="0061557D"/>
    <w:rsid w:val="00620154"/>
    <w:rsid w:val="0062408D"/>
    <w:rsid w:val="006240CC"/>
    <w:rsid w:val="00624940"/>
    <w:rsid w:val="006254F8"/>
    <w:rsid w:val="00627DA7"/>
    <w:rsid w:val="00630DA4"/>
    <w:rsid w:val="00632597"/>
    <w:rsid w:val="006358B4"/>
    <w:rsid w:val="006419AA"/>
    <w:rsid w:val="00644B1F"/>
    <w:rsid w:val="00644B7E"/>
    <w:rsid w:val="006453BE"/>
    <w:rsid w:val="006454E6"/>
    <w:rsid w:val="00646235"/>
    <w:rsid w:val="00646A68"/>
    <w:rsid w:val="00646E46"/>
    <w:rsid w:val="006505BD"/>
    <w:rsid w:val="006508EA"/>
    <w:rsid w:val="0065092E"/>
    <w:rsid w:val="00650CF3"/>
    <w:rsid w:val="00652E73"/>
    <w:rsid w:val="006557A7"/>
    <w:rsid w:val="00656290"/>
    <w:rsid w:val="0065683F"/>
    <w:rsid w:val="006608D8"/>
    <w:rsid w:val="00660F89"/>
    <w:rsid w:val="006621D7"/>
    <w:rsid w:val="006622B6"/>
    <w:rsid w:val="0066302A"/>
    <w:rsid w:val="006634DB"/>
    <w:rsid w:val="00663AA2"/>
    <w:rsid w:val="0066741D"/>
    <w:rsid w:val="00667770"/>
    <w:rsid w:val="00670597"/>
    <w:rsid w:val="006706D0"/>
    <w:rsid w:val="00674160"/>
    <w:rsid w:val="006747DE"/>
    <w:rsid w:val="00677574"/>
    <w:rsid w:val="00677631"/>
    <w:rsid w:val="00682129"/>
    <w:rsid w:val="0068454C"/>
    <w:rsid w:val="00684DD7"/>
    <w:rsid w:val="00691B62"/>
    <w:rsid w:val="006933B5"/>
    <w:rsid w:val="00693D14"/>
    <w:rsid w:val="006969B8"/>
    <w:rsid w:val="00696F27"/>
    <w:rsid w:val="00697361"/>
    <w:rsid w:val="006A18C2"/>
    <w:rsid w:val="006A2E43"/>
    <w:rsid w:val="006A3383"/>
    <w:rsid w:val="006B077C"/>
    <w:rsid w:val="006B6803"/>
    <w:rsid w:val="006C40F8"/>
    <w:rsid w:val="006D0F16"/>
    <w:rsid w:val="006D1305"/>
    <w:rsid w:val="006D2A3F"/>
    <w:rsid w:val="006D2F2D"/>
    <w:rsid w:val="006D2FBC"/>
    <w:rsid w:val="006D5B93"/>
    <w:rsid w:val="006D7A35"/>
    <w:rsid w:val="006E0541"/>
    <w:rsid w:val="006E138B"/>
    <w:rsid w:val="006E3668"/>
    <w:rsid w:val="006F0330"/>
    <w:rsid w:val="006F1FDC"/>
    <w:rsid w:val="006F2651"/>
    <w:rsid w:val="006F34F5"/>
    <w:rsid w:val="006F44C4"/>
    <w:rsid w:val="006F6B8C"/>
    <w:rsid w:val="007013EF"/>
    <w:rsid w:val="00704D01"/>
    <w:rsid w:val="007055BD"/>
    <w:rsid w:val="00706D44"/>
    <w:rsid w:val="0071015F"/>
    <w:rsid w:val="00711EAE"/>
    <w:rsid w:val="007173CA"/>
    <w:rsid w:val="007216AA"/>
    <w:rsid w:val="00721AB5"/>
    <w:rsid w:val="00721CFB"/>
    <w:rsid w:val="00721DEF"/>
    <w:rsid w:val="0072251A"/>
    <w:rsid w:val="00724A43"/>
    <w:rsid w:val="007273AC"/>
    <w:rsid w:val="007319F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65905"/>
    <w:rsid w:val="00770019"/>
    <w:rsid w:val="00770F37"/>
    <w:rsid w:val="007711A0"/>
    <w:rsid w:val="00772D5E"/>
    <w:rsid w:val="0077323E"/>
    <w:rsid w:val="007743F7"/>
    <w:rsid w:val="0077463E"/>
    <w:rsid w:val="00776928"/>
    <w:rsid w:val="00776E0F"/>
    <w:rsid w:val="007774B1"/>
    <w:rsid w:val="00777BE1"/>
    <w:rsid w:val="007833D8"/>
    <w:rsid w:val="00785132"/>
    <w:rsid w:val="00785677"/>
    <w:rsid w:val="00786F16"/>
    <w:rsid w:val="00791BD7"/>
    <w:rsid w:val="007933F7"/>
    <w:rsid w:val="00795043"/>
    <w:rsid w:val="00796E20"/>
    <w:rsid w:val="00797C32"/>
    <w:rsid w:val="007A11E8"/>
    <w:rsid w:val="007A181E"/>
    <w:rsid w:val="007B0914"/>
    <w:rsid w:val="007B1374"/>
    <w:rsid w:val="007B32E5"/>
    <w:rsid w:val="007B3DB9"/>
    <w:rsid w:val="007B589F"/>
    <w:rsid w:val="007B6186"/>
    <w:rsid w:val="007B73BC"/>
    <w:rsid w:val="007C04D2"/>
    <w:rsid w:val="007C1838"/>
    <w:rsid w:val="007C20B9"/>
    <w:rsid w:val="007C7301"/>
    <w:rsid w:val="007C7859"/>
    <w:rsid w:val="007C7F28"/>
    <w:rsid w:val="007D1466"/>
    <w:rsid w:val="007D29C2"/>
    <w:rsid w:val="007D2BDE"/>
    <w:rsid w:val="007D2FB6"/>
    <w:rsid w:val="007D3DBF"/>
    <w:rsid w:val="007D49EB"/>
    <w:rsid w:val="007D5E1C"/>
    <w:rsid w:val="007E0DE2"/>
    <w:rsid w:val="007E1227"/>
    <w:rsid w:val="007E1749"/>
    <w:rsid w:val="007E3B98"/>
    <w:rsid w:val="007E417A"/>
    <w:rsid w:val="007E749B"/>
    <w:rsid w:val="007F31B6"/>
    <w:rsid w:val="007F546C"/>
    <w:rsid w:val="007F625F"/>
    <w:rsid w:val="007F665E"/>
    <w:rsid w:val="00800412"/>
    <w:rsid w:val="00803EFA"/>
    <w:rsid w:val="0080587B"/>
    <w:rsid w:val="00806468"/>
    <w:rsid w:val="008119CA"/>
    <w:rsid w:val="008130C4"/>
    <w:rsid w:val="008155F0"/>
    <w:rsid w:val="00816735"/>
    <w:rsid w:val="00820141"/>
    <w:rsid w:val="0082021D"/>
    <w:rsid w:val="00820E0C"/>
    <w:rsid w:val="008213F0"/>
    <w:rsid w:val="00823275"/>
    <w:rsid w:val="0082366F"/>
    <w:rsid w:val="00830C90"/>
    <w:rsid w:val="008338A2"/>
    <w:rsid w:val="00834E36"/>
    <w:rsid w:val="00835FAF"/>
    <w:rsid w:val="0084198A"/>
    <w:rsid w:val="00841AA9"/>
    <w:rsid w:val="008474FE"/>
    <w:rsid w:val="00850228"/>
    <w:rsid w:val="00853EE4"/>
    <w:rsid w:val="008542DD"/>
    <w:rsid w:val="00855535"/>
    <w:rsid w:val="00855920"/>
    <w:rsid w:val="008570FE"/>
    <w:rsid w:val="008571BF"/>
    <w:rsid w:val="00857C5A"/>
    <w:rsid w:val="00860794"/>
    <w:rsid w:val="0086255E"/>
    <w:rsid w:val="008633F0"/>
    <w:rsid w:val="008642C5"/>
    <w:rsid w:val="00867D9D"/>
    <w:rsid w:val="00872E0A"/>
    <w:rsid w:val="00873594"/>
    <w:rsid w:val="0087441E"/>
    <w:rsid w:val="00875285"/>
    <w:rsid w:val="0088320F"/>
    <w:rsid w:val="00884B62"/>
    <w:rsid w:val="0088529C"/>
    <w:rsid w:val="00885904"/>
    <w:rsid w:val="00887601"/>
    <w:rsid w:val="00887903"/>
    <w:rsid w:val="008916F2"/>
    <w:rsid w:val="0089270A"/>
    <w:rsid w:val="00893AF6"/>
    <w:rsid w:val="00894911"/>
    <w:rsid w:val="00894BC4"/>
    <w:rsid w:val="008A28A8"/>
    <w:rsid w:val="008A4705"/>
    <w:rsid w:val="008A5B32"/>
    <w:rsid w:val="008B2EE4"/>
    <w:rsid w:val="008B4D3D"/>
    <w:rsid w:val="008B57C7"/>
    <w:rsid w:val="008C26FE"/>
    <w:rsid w:val="008C2F92"/>
    <w:rsid w:val="008C3697"/>
    <w:rsid w:val="008C5557"/>
    <w:rsid w:val="008C589D"/>
    <w:rsid w:val="008C6D51"/>
    <w:rsid w:val="008C7CB1"/>
    <w:rsid w:val="008D0234"/>
    <w:rsid w:val="008D1113"/>
    <w:rsid w:val="008D152C"/>
    <w:rsid w:val="008D2846"/>
    <w:rsid w:val="008D4236"/>
    <w:rsid w:val="008D462F"/>
    <w:rsid w:val="008D6DCF"/>
    <w:rsid w:val="008E03C9"/>
    <w:rsid w:val="008E3DE9"/>
    <w:rsid w:val="008E4376"/>
    <w:rsid w:val="008E534F"/>
    <w:rsid w:val="008E7A0A"/>
    <w:rsid w:val="008E7B49"/>
    <w:rsid w:val="008F12B1"/>
    <w:rsid w:val="008F3EEB"/>
    <w:rsid w:val="008F59F6"/>
    <w:rsid w:val="00900719"/>
    <w:rsid w:val="009017AC"/>
    <w:rsid w:val="00902A9A"/>
    <w:rsid w:val="00904A1C"/>
    <w:rsid w:val="00905030"/>
    <w:rsid w:val="00906490"/>
    <w:rsid w:val="00910019"/>
    <w:rsid w:val="009111B2"/>
    <w:rsid w:val="0091434B"/>
    <w:rsid w:val="009151F5"/>
    <w:rsid w:val="009220CA"/>
    <w:rsid w:val="00923100"/>
    <w:rsid w:val="00924AE1"/>
    <w:rsid w:val="009269B1"/>
    <w:rsid w:val="0092724D"/>
    <w:rsid w:val="009272B3"/>
    <w:rsid w:val="009315BE"/>
    <w:rsid w:val="0093338F"/>
    <w:rsid w:val="00937BD9"/>
    <w:rsid w:val="00937F1C"/>
    <w:rsid w:val="00942192"/>
    <w:rsid w:val="00945517"/>
    <w:rsid w:val="0094740B"/>
    <w:rsid w:val="00947F6E"/>
    <w:rsid w:val="009507CC"/>
    <w:rsid w:val="00950E2C"/>
    <w:rsid w:val="00951D50"/>
    <w:rsid w:val="009525EB"/>
    <w:rsid w:val="0095470B"/>
    <w:rsid w:val="00954874"/>
    <w:rsid w:val="0095615A"/>
    <w:rsid w:val="00961400"/>
    <w:rsid w:val="00963646"/>
    <w:rsid w:val="0096632D"/>
    <w:rsid w:val="009718C7"/>
    <w:rsid w:val="00972DC6"/>
    <w:rsid w:val="0097559F"/>
    <w:rsid w:val="0097761E"/>
    <w:rsid w:val="00982454"/>
    <w:rsid w:val="00982CF0"/>
    <w:rsid w:val="00983C50"/>
    <w:rsid w:val="009853E1"/>
    <w:rsid w:val="00986598"/>
    <w:rsid w:val="00986E6B"/>
    <w:rsid w:val="00990032"/>
    <w:rsid w:val="00990B19"/>
    <w:rsid w:val="0099153B"/>
    <w:rsid w:val="00991769"/>
    <w:rsid w:val="0099232C"/>
    <w:rsid w:val="00993622"/>
    <w:rsid w:val="00994386"/>
    <w:rsid w:val="009961DB"/>
    <w:rsid w:val="009962CC"/>
    <w:rsid w:val="009977F7"/>
    <w:rsid w:val="009A13D8"/>
    <w:rsid w:val="009A279E"/>
    <w:rsid w:val="009A3015"/>
    <w:rsid w:val="009A3490"/>
    <w:rsid w:val="009A54E4"/>
    <w:rsid w:val="009B0A6F"/>
    <w:rsid w:val="009B0A94"/>
    <w:rsid w:val="009B2AE8"/>
    <w:rsid w:val="009B596E"/>
    <w:rsid w:val="009B59E9"/>
    <w:rsid w:val="009B70AA"/>
    <w:rsid w:val="009C0F93"/>
    <w:rsid w:val="009C5E77"/>
    <w:rsid w:val="009C6B03"/>
    <w:rsid w:val="009C6BB3"/>
    <w:rsid w:val="009C7A7E"/>
    <w:rsid w:val="009D02E8"/>
    <w:rsid w:val="009D51D0"/>
    <w:rsid w:val="009D70A4"/>
    <w:rsid w:val="009D75F7"/>
    <w:rsid w:val="009D7B14"/>
    <w:rsid w:val="009E08D1"/>
    <w:rsid w:val="009E1B95"/>
    <w:rsid w:val="009E496F"/>
    <w:rsid w:val="009E4B0D"/>
    <w:rsid w:val="009E5250"/>
    <w:rsid w:val="009E7F92"/>
    <w:rsid w:val="009F02A3"/>
    <w:rsid w:val="009F2F27"/>
    <w:rsid w:val="009F34AA"/>
    <w:rsid w:val="009F6BCB"/>
    <w:rsid w:val="009F73FE"/>
    <w:rsid w:val="009F75E8"/>
    <w:rsid w:val="009F7B78"/>
    <w:rsid w:val="00A0057A"/>
    <w:rsid w:val="00A02FA1"/>
    <w:rsid w:val="00A04CCE"/>
    <w:rsid w:val="00A07421"/>
    <w:rsid w:val="00A0776B"/>
    <w:rsid w:val="00A10FB9"/>
    <w:rsid w:val="00A11421"/>
    <w:rsid w:val="00A1389F"/>
    <w:rsid w:val="00A157B1"/>
    <w:rsid w:val="00A17833"/>
    <w:rsid w:val="00A17F73"/>
    <w:rsid w:val="00A22229"/>
    <w:rsid w:val="00A24442"/>
    <w:rsid w:val="00A2754D"/>
    <w:rsid w:val="00A277F9"/>
    <w:rsid w:val="00A27999"/>
    <w:rsid w:val="00A31B3B"/>
    <w:rsid w:val="00A330BB"/>
    <w:rsid w:val="00A43771"/>
    <w:rsid w:val="00A44882"/>
    <w:rsid w:val="00A45125"/>
    <w:rsid w:val="00A51EF4"/>
    <w:rsid w:val="00A54715"/>
    <w:rsid w:val="00A6061C"/>
    <w:rsid w:val="00A6297B"/>
    <w:rsid w:val="00A62D44"/>
    <w:rsid w:val="00A67263"/>
    <w:rsid w:val="00A7161C"/>
    <w:rsid w:val="00A72FAC"/>
    <w:rsid w:val="00A756E5"/>
    <w:rsid w:val="00A77AA3"/>
    <w:rsid w:val="00A80421"/>
    <w:rsid w:val="00A8186D"/>
    <w:rsid w:val="00A8236D"/>
    <w:rsid w:val="00A854EB"/>
    <w:rsid w:val="00A872E5"/>
    <w:rsid w:val="00A91406"/>
    <w:rsid w:val="00A96B88"/>
    <w:rsid w:val="00A96E65"/>
    <w:rsid w:val="00A97C72"/>
    <w:rsid w:val="00AA268E"/>
    <w:rsid w:val="00AA310B"/>
    <w:rsid w:val="00AA5487"/>
    <w:rsid w:val="00AA63D4"/>
    <w:rsid w:val="00AB06E8"/>
    <w:rsid w:val="00AB1CD3"/>
    <w:rsid w:val="00AB352F"/>
    <w:rsid w:val="00AB795F"/>
    <w:rsid w:val="00AC274B"/>
    <w:rsid w:val="00AC4764"/>
    <w:rsid w:val="00AC6D36"/>
    <w:rsid w:val="00AD0CBA"/>
    <w:rsid w:val="00AD1008"/>
    <w:rsid w:val="00AD177A"/>
    <w:rsid w:val="00AD26E2"/>
    <w:rsid w:val="00AD2E8C"/>
    <w:rsid w:val="00AD44DA"/>
    <w:rsid w:val="00AD4D1A"/>
    <w:rsid w:val="00AD784C"/>
    <w:rsid w:val="00AE126A"/>
    <w:rsid w:val="00AE1BAE"/>
    <w:rsid w:val="00AE3005"/>
    <w:rsid w:val="00AE3BD5"/>
    <w:rsid w:val="00AE52D5"/>
    <w:rsid w:val="00AE53A8"/>
    <w:rsid w:val="00AE59A0"/>
    <w:rsid w:val="00AF0C57"/>
    <w:rsid w:val="00AF26F3"/>
    <w:rsid w:val="00AF4DAC"/>
    <w:rsid w:val="00AF5F04"/>
    <w:rsid w:val="00B00250"/>
    <w:rsid w:val="00B00672"/>
    <w:rsid w:val="00B00E3C"/>
    <w:rsid w:val="00B01B4D"/>
    <w:rsid w:val="00B03041"/>
    <w:rsid w:val="00B06571"/>
    <w:rsid w:val="00B068BA"/>
    <w:rsid w:val="00B0708A"/>
    <w:rsid w:val="00B07FF7"/>
    <w:rsid w:val="00B11BA2"/>
    <w:rsid w:val="00B13851"/>
    <w:rsid w:val="00B13B1C"/>
    <w:rsid w:val="00B14780"/>
    <w:rsid w:val="00B21036"/>
    <w:rsid w:val="00B21F90"/>
    <w:rsid w:val="00B22291"/>
    <w:rsid w:val="00B23F9A"/>
    <w:rsid w:val="00B2417B"/>
    <w:rsid w:val="00B24E6F"/>
    <w:rsid w:val="00B26CB5"/>
    <w:rsid w:val="00B2752E"/>
    <w:rsid w:val="00B307CC"/>
    <w:rsid w:val="00B326B7"/>
    <w:rsid w:val="00B3588E"/>
    <w:rsid w:val="00B41F3D"/>
    <w:rsid w:val="00B431E8"/>
    <w:rsid w:val="00B45141"/>
    <w:rsid w:val="00B454F4"/>
    <w:rsid w:val="00B46DE7"/>
    <w:rsid w:val="00B519CD"/>
    <w:rsid w:val="00B5273A"/>
    <w:rsid w:val="00B52D32"/>
    <w:rsid w:val="00B55F81"/>
    <w:rsid w:val="00B57329"/>
    <w:rsid w:val="00B60E61"/>
    <w:rsid w:val="00B62B50"/>
    <w:rsid w:val="00B635B7"/>
    <w:rsid w:val="00B63AE8"/>
    <w:rsid w:val="00B65950"/>
    <w:rsid w:val="00B66D83"/>
    <w:rsid w:val="00B672C0"/>
    <w:rsid w:val="00B676FD"/>
    <w:rsid w:val="00B74739"/>
    <w:rsid w:val="00B75646"/>
    <w:rsid w:val="00B87C7C"/>
    <w:rsid w:val="00B904B5"/>
    <w:rsid w:val="00B90729"/>
    <w:rsid w:val="00B907DA"/>
    <w:rsid w:val="00B9300D"/>
    <w:rsid w:val="00B94CD5"/>
    <w:rsid w:val="00B950BC"/>
    <w:rsid w:val="00B9714C"/>
    <w:rsid w:val="00BA1B21"/>
    <w:rsid w:val="00BA29AD"/>
    <w:rsid w:val="00BA33CF"/>
    <w:rsid w:val="00BA3F8D"/>
    <w:rsid w:val="00BB7A10"/>
    <w:rsid w:val="00BC3E8F"/>
    <w:rsid w:val="00BC60BE"/>
    <w:rsid w:val="00BC7468"/>
    <w:rsid w:val="00BC7D4F"/>
    <w:rsid w:val="00BC7ED7"/>
    <w:rsid w:val="00BD0C71"/>
    <w:rsid w:val="00BD1A8F"/>
    <w:rsid w:val="00BD1DF7"/>
    <w:rsid w:val="00BD2850"/>
    <w:rsid w:val="00BE28D2"/>
    <w:rsid w:val="00BE4A64"/>
    <w:rsid w:val="00BE5E43"/>
    <w:rsid w:val="00BF1F0C"/>
    <w:rsid w:val="00BF30B2"/>
    <w:rsid w:val="00BF557D"/>
    <w:rsid w:val="00BF7F58"/>
    <w:rsid w:val="00C003AE"/>
    <w:rsid w:val="00C01381"/>
    <w:rsid w:val="00C013AB"/>
    <w:rsid w:val="00C01AB1"/>
    <w:rsid w:val="00C026A0"/>
    <w:rsid w:val="00C06137"/>
    <w:rsid w:val="00C079B8"/>
    <w:rsid w:val="00C10037"/>
    <w:rsid w:val="00C123EA"/>
    <w:rsid w:val="00C12A49"/>
    <w:rsid w:val="00C133EE"/>
    <w:rsid w:val="00C149D0"/>
    <w:rsid w:val="00C16E67"/>
    <w:rsid w:val="00C221D7"/>
    <w:rsid w:val="00C263C4"/>
    <w:rsid w:val="00C26588"/>
    <w:rsid w:val="00C271CA"/>
    <w:rsid w:val="00C27DE9"/>
    <w:rsid w:val="00C32989"/>
    <w:rsid w:val="00C33388"/>
    <w:rsid w:val="00C33441"/>
    <w:rsid w:val="00C34D8D"/>
    <w:rsid w:val="00C35484"/>
    <w:rsid w:val="00C4173A"/>
    <w:rsid w:val="00C50645"/>
    <w:rsid w:val="00C50DED"/>
    <w:rsid w:val="00C602FF"/>
    <w:rsid w:val="00C60BF8"/>
    <w:rsid w:val="00C61174"/>
    <w:rsid w:val="00C6148F"/>
    <w:rsid w:val="00C621B1"/>
    <w:rsid w:val="00C62F7A"/>
    <w:rsid w:val="00C63B9C"/>
    <w:rsid w:val="00C6682F"/>
    <w:rsid w:val="00C67BF4"/>
    <w:rsid w:val="00C7275E"/>
    <w:rsid w:val="00C72D18"/>
    <w:rsid w:val="00C74AFA"/>
    <w:rsid w:val="00C74C5D"/>
    <w:rsid w:val="00C811E7"/>
    <w:rsid w:val="00C863C4"/>
    <w:rsid w:val="00C8746D"/>
    <w:rsid w:val="00C920EA"/>
    <w:rsid w:val="00C92BDB"/>
    <w:rsid w:val="00C935D1"/>
    <w:rsid w:val="00C93C3E"/>
    <w:rsid w:val="00CA12E3"/>
    <w:rsid w:val="00CA1476"/>
    <w:rsid w:val="00CA6611"/>
    <w:rsid w:val="00CA6AE6"/>
    <w:rsid w:val="00CA782F"/>
    <w:rsid w:val="00CB187B"/>
    <w:rsid w:val="00CB2835"/>
    <w:rsid w:val="00CB3285"/>
    <w:rsid w:val="00CB4500"/>
    <w:rsid w:val="00CB7800"/>
    <w:rsid w:val="00CB7D38"/>
    <w:rsid w:val="00CC013B"/>
    <w:rsid w:val="00CC0C72"/>
    <w:rsid w:val="00CC2BFD"/>
    <w:rsid w:val="00CC5303"/>
    <w:rsid w:val="00CC5C49"/>
    <w:rsid w:val="00CD3476"/>
    <w:rsid w:val="00CD5372"/>
    <w:rsid w:val="00CD5510"/>
    <w:rsid w:val="00CD64DF"/>
    <w:rsid w:val="00CD7063"/>
    <w:rsid w:val="00CD73C0"/>
    <w:rsid w:val="00CE225F"/>
    <w:rsid w:val="00CE3C91"/>
    <w:rsid w:val="00CF0361"/>
    <w:rsid w:val="00CF2F50"/>
    <w:rsid w:val="00CF6198"/>
    <w:rsid w:val="00D02919"/>
    <w:rsid w:val="00D04C61"/>
    <w:rsid w:val="00D05B8D"/>
    <w:rsid w:val="00D05D5D"/>
    <w:rsid w:val="00D065A2"/>
    <w:rsid w:val="00D079AA"/>
    <w:rsid w:val="00D07F00"/>
    <w:rsid w:val="00D106A0"/>
    <w:rsid w:val="00D1130F"/>
    <w:rsid w:val="00D131C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6D3"/>
    <w:rsid w:val="00D56B20"/>
    <w:rsid w:val="00D578B3"/>
    <w:rsid w:val="00D618F4"/>
    <w:rsid w:val="00D714CC"/>
    <w:rsid w:val="00D72247"/>
    <w:rsid w:val="00D75EA7"/>
    <w:rsid w:val="00D76584"/>
    <w:rsid w:val="00D76A0C"/>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3C1"/>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1850"/>
    <w:rsid w:val="00E03355"/>
    <w:rsid w:val="00E06B75"/>
    <w:rsid w:val="00E10E34"/>
    <w:rsid w:val="00E11332"/>
    <w:rsid w:val="00E11352"/>
    <w:rsid w:val="00E14428"/>
    <w:rsid w:val="00E1500F"/>
    <w:rsid w:val="00E170DC"/>
    <w:rsid w:val="00E17546"/>
    <w:rsid w:val="00E210B5"/>
    <w:rsid w:val="00E261B3"/>
    <w:rsid w:val="00E26818"/>
    <w:rsid w:val="00E27FFC"/>
    <w:rsid w:val="00E30B15"/>
    <w:rsid w:val="00E33237"/>
    <w:rsid w:val="00E35E46"/>
    <w:rsid w:val="00E40181"/>
    <w:rsid w:val="00E52625"/>
    <w:rsid w:val="00E54950"/>
    <w:rsid w:val="00E56A01"/>
    <w:rsid w:val="00E62622"/>
    <w:rsid w:val="00E629A1"/>
    <w:rsid w:val="00E632C0"/>
    <w:rsid w:val="00E6364C"/>
    <w:rsid w:val="00E67808"/>
    <w:rsid w:val="00E6794C"/>
    <w:rsid w:val="00E71591"/>
    <w:rsid w:val="00E71CEB"/>
    <w:rsid w:val="00E7474F"/>
    <w:rsid w:val="00E77CE7"/>
    <w:rsid w:val="00E80C92"/>
    <w:rsid w:val="00E80DE3"/>
    <w:rsid w:val="00E82C55"/>
    <w:rsid w:val="00E8646F"/>
    <w:rsid w:val="00E8787E"/>
    <w:rsid w:val="00E922DC"/>
    <w:rsid w:val="00E92AC3"/>
    <w:rsid w:val="00E97531"/>
    <w:rsid w:val="00EA1360"/>
    <w:rsid w:val="00EA2F6A"/>
    <w:rsid w:val="00EA353D"/>
    <w:rsid w:val="00EA5334"/>
    <w:rsid w:val="00EB00E0"/>
    <w:rsid w:val="00EB3AFF"/>
    <w:rsid w:val="00EB7004"/>
    <w:rsid w:val="00EC059F"/>
    <w:rsid w:val="00EC1F24"/>
    <w:rsid w:val="00EC22F6"/>
    <w:rsid w:val="00EC40D5"/>
    <w:rsid w:val="00ED5B9B"/>
    <w:rsid w:val="00ED6BAD"/>
    <w:rsid w:val="00ED7447"/>
    <w:rsid w:val="00EE00D6"/>
    <w:rsid w:val="00EE0272"/>
    <w:rsid w:val="00EE11E7"/>
    <w:rsid w:val="00EE1488"/>
    <w:rsid w:val="00EE29AD"/>
    <w:rsid w:val="00EE3E24"/>
    <w:rsid w:val="00EE4D5D"/>
    <w:rsid w:val="00EE5131"/>
    <w:rsid w:val="00EF109B"/>
    <w:rsid w:val="00EF201C"/>
    <w:rsid w:val="00EF2147"/>
    <w:rsid w:val="00EF36AF"/>
    <w:rsid w:val="00EF59A3"/>
    <w:rsid w:val="00EF5A36"/>
    <w:rsid w:val="00EF6318"/>
    <w:rsid w:val="00EF64C0"/>
    <w:rsid w:val="00EF6675"/>
    <w:rsid w:val="00EF6B7C"/>
    <w:rsid w:val="00F00353"/>
    <w:rsid w:val="00F00F9C"/>
    <w:rsid w:val="00F01E5F"/>
    <w:rsid w:val="00F024F3"/>
    <w:rsid w:val="00F02ABA"/>
    <w:rsid w:val="00F0437A"/>
    <w:rsid w:val="00F04B6A"/>
    <w:rsid w:val="00F05F25"/>
    <w:rsid w:val="00F101B8"/>
    <w:rsid w:val="00F11037"/>
    <w:rsid w:val="00F119ED"/>
    <w:rsid w:val="00F16F1B"/>
    <w:rsid w:val="00F250A9"/>
    <w:rsid w:val="00F267AF"/>
    <w:rsid w:val="00F30FF4"/>
    <w:rsid w:val="00F3122E"/>
    <w:rsid w:val="00F312EE"/>
    <w:rsid w:val="00F32368"/>
    <w:rsid w:val="00F331AD"/>
    <w:rsid w:val="00F34ADC"/>
    <w:rsid w:val="00F35287"/>
    <w:rsid w:val="00F40A70"/>
    <w:rsid w:val="00F43A37"/>
    <w:rsid w:val="00F451AB"/>
    <w:rsid w:val="00F4641B"/>
    <w:rsid w:val="00F46EB8"/>
    <w:rsid w:val="00F50CD1"/>
    <w:rsid w:val="00F511E4"/>
    <w:rsid w:val="00F52D09"/>
    <w:rsid w:val="00F52E08"/>
    <w:rsid w:val="00F53A66"/>
    <w:rsid w:val="00F53DDD"/>
    <w:rsid w:val="00F541CA"/>
    <w:rsid w:val="00F5462D"/>
    <w:rsid w:val="00F55B21"/>
    <w:rsid w:val="00F56EF6"/>
    <w:rsid w:val="00F60082"/>
    <w:rsid w:val="00F60095"/>
    <w:rsid w:val="00F61A9F"/>
    <w:rsid w:val="00F61B5F"/>
    <w:rsid w:val="00F64696"/>
    <w:rsid w:val="00F65AA9"/>
    <w:rsid w:val="00F6768F"/>
    <w:rsid w:val="00F7123E"/>
    <w:rsid w:val="00F72C2C"/>
    <w:rsid w:val="00F754D7"/>
    <w:rsid w:val="00F76CAB"/>
    <w:rsid w:val="00F772C6"/>
    <w:rsid w:val="00F815B5"/>
    <w:rsid w:val="00F84FA0"/>
    <w:rsid w:val="00F85195"/>
    <w:rsid w:val="00F868E3"/>
    <w:rsid w:val="00F91F89"/>
    <w:rsid w:val="00F938BA"/>
    <w:rsid w:val="00F97919"/>
    <w:rsid w:val="00FA2C46"/>
    <w:rsid w:val="00FA3525"/>
    <w:rsid w:val="00FA39E0"/>
    <w:rsid w:val="00FA519E"/>
    <w:rsid w:val="00FA5A53"/>
    <w:rsid w:val="00FA6F28"/>
    <w:rsid w:val="00FB2551"/>
    <w:rsid w:val="00FB4769"/>
    <w:rsid w:val="00FB4CDA"/>
    <w:rsid w:val="00FB4DEC"/>
    <w:rsid w:val="00FB507A"/>
    <w:rsid w:val="00FB6481"/>
    <w:rsid w:val="00FB6D36"/>
    <w:rsid w:val="00FC0965"/>
    <w:rsid w:val="00FC0F81"/>
    <w:rsid w:val="00FC252F"/>
    <w:rsid w:val="00FC395C"/>
    <w:rsid w:val="00FC51AE"/>
    <w:rsid w:val="00FC5E8E"/>
    <w:rsid w:val="00FD298E"/>
    <w:rsid w:val="00FD3766"/>
    <w:rsid w:val="00FD47C4"/>
    <w:rsid w:val="00FD722A"/>
    <w:rsid w:val="00FE2DCF"/>
    <w:rsid w:val="00FE3D3A"/>
    <w:rsid w:val="00FE3FA7"/>
    <w:rsid w:val="00FE694C"/>
    <w:rsid w:val="00FF188F"/>
    <w:rsid w:val="00FF24A4"/>
    <w:rsid w:val="00FF2A4E"/>
    <w:rsid w:val="00FF2FCE"/>
    <w:rsid w:val="00FF4DE4"/>
    <w:rsid w:val="00FF4F7D"/>
    <w:rsid w:val="00FF54DF"/>
    <w:rsid w:val="00FF5969"/>
    <w:rsid w:val="00FF6D9D"/>
    <w:rsid w:val="00FF7DD5"/>
    <w:rsid w:val="018279EA"/>
    <w:rsid w:val="028F653A"/>
    <w:rsid w:val="031E4A4B"/>
    <w:rsid w:val="0379170C"/>
    <w:rsid w:val="04B4029A"/>
    <w:rsid w:val="05397BD0"/>
    <w:rsid w:val="0862963B"/>
    <w:rsid w:val="08646361"/>
    <w:rsid w:val="09837695"/>
    <w:rsid w:val="0A072DE6"/>
    <w:rsid w:val="0C47474A"/>
    <w:rsid w:val="0D139EF7"/>
    <w:rsid w:val="0D2B6558"/>
    <w:rsid w:val="0DBAF0F2"/>
    <w:rsid w:val="0EEA28F6"/>
    <w:rsid w:val="102A6FEC"/>
    <w:rsid w:val="10F291B4"/>
    <w:rsid w:val="10F3958E"/>
    <w:rsid w:val="113D2907"/>
    <w:rsid w:val="117F0BE8"/>
    <w:rsid w:val="11BCBA00"/>
    <w:rsid w:val="128E6215"/>
    <w:rsid w:val="1391EB62"/>
    <w:rsid w:val="1408AC24"/>
    <w:rsid w:val="147A94AA"/>
    <w:rsid w:val="1491DC7C"/>
    <w:rsid w:val="163457BF"/>
    <w:rsid w:val="16B63839"/>
    <w:rsid w:val="16B7FEA1"/>
    <w:rsid w:val="17F6A461"/>
    <w:rsid w:val="17FC0217"/>
    <w:rsid w:val="193A1BF0"/>
    <w:rsid w:val="195E53F1"/>
    <w:rsid w:val="19654D9F"/>
    <w:rsid w:val="198E8E63"/>
    <w:rsid w:val="1A4099D0"/>
    <w:rsid w:val="1A504E48"/>
    <w:rsid w:val="1A7FB364"/>
    <w:rsid w:val="1B07C8E2"/>
    <w:rsid w:val="1C0B1B6E"/>
    <w:rsid w:val="1CBEFF68"/>
    <w:rsid w:val="1D206CA3"/>
    <w:rsid w:val="1D679C76"/>
    <w:rsid w:val="1F5BD599"/>
    <w:rsid w:val="1F9806F3"/>
    <w:rsid w:val="20BE403C"/>
    <w:rsid w:val="22F43941"/>
    <w:rsid w:val="249D91DE"/>
    <w:rsid w:val="252B5717"/>
    <w:rsid w:val="253BE98B"/>
    <w:rsid w:val="259503E2"/>
    <w:rsid w:val="26926B64"/>
    <w:rsid w:val="26F7BDC0"/>
    <w:rsid w:val="271019E2"/>
    <w:rsid w:val="27412EE8"/>
    <w:rsid w:val="27F595B8"/>
    <w:rsid w:val="29008B1E"/>
    <w:rsid w:val="2981C99C"/>
    <w:rsid w:val="298293E5"/>
    <w:rsid w:val="2988BA08"/>
    <w:rsid w:val="29B036C7"/>
    <w:rsid w:val="2A44B6C7"/>
    <w:rsid w:val="2C21CE79"/>
    <w:rsid w:val="2CA301C5"/>
    <w:rsid w:val="2E363C66"/>
    <w:rsid w:val="2E535D65"/>
    <w:rsid w:val="2EA2510A"/>
    <w:rsid w:val="2EDCC07F"/>
    <w:rsid w:val="300E6162"/>
    <w:rsid w:val="31635059"/>
    <w:rsid w:val="31704DE3"/>
    <w:rsid w:val="31A57B60"/>
    <w:rsid w:val="31BFB553"/>
    <w:rsid w:val="32734369"/>
    <w:rsid w:val="3309BA0A"/>
    <w:rsid w:val="33FF4B64"/>
    <w:rsid w:val="34899362"/>
    <w:rsid w:val="35C7BCE0"/>
    <w:rsid w:val="377FDE29"/>
    <w:rsid w:val="3845D951"/>
    <w:rsid w:val="3859CF03"/>
    <w:rsid w:val="38EE85D3"/>
    <w:rsid w:val="3A9265C8"/>
    <w:rsid w:val="3AB9D97C"/>
    <w:rsid w:val="3ABA006F"/>
    <w:rsid w:val="3AF25F2A"/>
    <w:rsid w:val="3B5C5081"/>
    <w:rsid w:val="3BF582AF"/>
    <w:rsid w:val="3CB28566"/>
    <w:rsid w:val="3DEA8B5E"/>
    <w:rsid w:val="3DF4BBF9"/>
    <w:rsid w:val="3EDED076"/>
    <w:rsid w:val="3F201EDA"/>
    <w:rsid w:val="3F478E72"/>
    <w:rsid w:val="3FEC2933"/>
    <w:rsid w:val="40DBF384"/>
    <w:rsid w:val="40E35ED3"/>
    <w:rsid w:val="4155DAE4"/>
    <w:rsid w:val="41D4F5B3"/>
    <w:rsid w:val="42790755"/>
    <w:rsid w:val="4294E9A8"/>
    <w:rsid w:val="438A5B4E"/>
    <w:rsid w:val="4742C2CB"/>
    <w:rsid w:val="498B5FD5"/>
    <w:rsid w:val="4AA0C384"/>
    <w:rsid w:val="4BA33DA9"/>
    <w:rsid w:val="4D11415C"/>
    <w:rsid w:val="4D2A0FAA"/>
    <w:rsid w:val="4D410F78"/>
    <w:rsid w:val="4D92D5DF"/>
    <w:rsid w:val="4DB217CD"/>
    <w:rsid w:val="4ECF551D"/>
    <w:rsid w:val="4EF4B8CD"/>
    <w:rsid w:val="4F317E08"/>
    <w:rsid w:val="50CD4E69"/>
    <w:rsid w:val="51B17909"/>
    <w:rsid w:val="52691ECA"/>
    <w:rsid w:val="52934BB2"/>
    <w:rsid w:val="53607769"/>
    <w:rsid w:val="53789B38"/>
    <w:rsid w:val="53EAE9DF"/>
    <w:rsid w:val="54286BCA"/>
    <w:rsid w:val="550206DF"/>
    <w:rsid w:val="550BDA8A"/>
    <w:rsid w:val="55B058B6"/>
    <w:rsid w:val="57415FC5"/>
    <w:rsid w:val="578DF1AD"/>
    <w:rsid w:val="589727B1"/>
    <w:rsid w:val="58FC8F09"/>
    <w:rsid w:val="59015718"/>
    <w:rsid w:val="5A39F2A9"/>
    <w:rsid w:val="5B76D31A"/>
    <w:rsid w:val="5C6F5828"/>
    <w:rsid w:val="5C7F650A"/>
    <w:rsid w:val="5E2FCC6A"/>
    <w:rsid w:val="5F63256D"/>
    <w:rsid w:val="6084BC6A"/>
    <w:rsid w:val="60EB5FB9"/>
    <w:rsid w:val="60FE59FA"/>
    <w:rsid w:val="61741EDD"/>
    <w:rsid w:val="62A19043"/>
    <w:rsid w:val="638CBC40"/>
    <w:rsid w:val="63E107C0"/>
    <w:rsid w:val="64067532"/>
    <w:rsid w:val="642E098B"/>
    <w:rsid w:val="64ECC420"/>
    <w:rsid w:val="64FAA531"/>
    <w:rsid w:val="65294DA8"/>
    <w:rsid w:val="65D07A31"/>
    <w:rsid w:val="67921057"/>
    <w:rsid w:val="67B68480"/>
    <w:rsid w:val="67E9C491"/>
    <w:rsid w:val="67F26FF1"/>
    <w:rsid w:val="69B37A05"/>
    <w:rsid w:val="6A6D0B96"/>
    <w:rsid w:val="6ADFF89E"/>
    <w:rsid w:val="6B3166C3"/>
    <w:rsid w:val="6B7EA5C8"/>
    <w:rsid w:val="6CB439BD"/>
    <w:rsid w:val="6E103BDE"/>
    <w:rsid w:val="6E6C6A60"/>
    <w:rsid w:val="6E7C4471"/>
    <w:rsid w:val="6EFD15D9"/>
    <w:rsid w:val="6F7CE284"/>
    <w:rsid w:val="6FDB65DB"/>
    <w:rsid w:val="7131E43B"/>
    <w:rsid w:val="7155C5E7"/>
    <w:rsid w:val="7208524D"/>
    <w:rsid w:val="72234017"/>
    <w:rsid w:val="734D57B4"/>
    <w:rsid w:val="7365E899"/>
    <w:rsid w:val="7369BC43"/>
    <w:rsid w:val="73A422AE"/>
    <w:rsid w:val="73E7E732"/>
    <w:rsid w:val="74A8BCFB"/>
    <w:rsid w:val="761E80C3"/>
    <w:rsid w:val="76DBC370"/>
    <w:rsid w:val="77120F3E"/>
    <w:rsid w:val="77C26286"/>
    <w:rsid w:val="7896AC05"/>
    <w:rsid w:val="79776804"/>
    <w:rsid w:val="79816685"/>
    <w:rsid w:val="7B973698"/>
    <w:rsid w:val="7BE12887"/>
    <w:rsid w:val="7CAF08C6"/>
    <w:rsid w:val="7D5A7D37"/>
    <w:rsid w:val="7E1F77AB"/>
    <w:rsid w:val="7EBDCF6C"/>
    <w:rsid w:val="7F7855A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877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uiPriority w:val="11"/>
    <w:rsid w:val="00613C68"/>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character" w:customStyle="1" w:styleId="FooterChar">
    <w:name w:val="Footer Char"/>
    <w:basedOn w:val="DefaultParagraphFont"/>
    <w:link w:val="Footer"/>
    <w:uiPriority w:val="8"/>
    <w:rsid w:val="00613C68"/>
    <w:rPr>
      <w:rFonts w:ascii="Arial" w:hAnsi="Arial" w:cs="Arial"/>
      <w:szCs w:val="18"/>
      <w:lang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rpl-linkinner">
    <w:name w:val="rpl-link__inner"/>
    <w:basedOn w:val="DefaultParagraphFont"/>
    <w:rsid w:val="00A72FAC"/>
  </w:style>
  <w:style w:type="character" w:styleId="UnresolvedMention">
    <w:name w:val="Unresolved Mention"/>
    <w:basedOn w:val="DefaultParagraphFont"/>
    <w:uiPriority w:val="99"/>
    <w:rsid w:val="007851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alth.vic.gov.au/germicidal-ultraviolet-light-combatting-airborne-virus-transmission/elucidar-study"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research.ethics@health.vic.gov.au"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lucidarstudy@health.vic.gov.au" TargetMode="External"/><Relationship Id="rId22"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aa80f1aa-98d0-4675-9c5b-0fcfe01630b8" xsi:nil="true"/>
    <Photographer xmlns="aa80f1aa-98d0-4675-9c5b-0fcfe01630b8" xsi:nil="true"/>
    <Thumbnail xmlns="aa80f1aa-98d0-4675-9c5b-0fcfe01630b8" xsi:nil="true"/>
    <TaxCatchAll xmlns="5ce0f2b5-5be5-4508-bce9-d7011ece0659" xsi:nil="true"/>
    <lcf76f155ced4ddcb4097134ff3c332f xmlns="aa80f1aa-98d0-4675-9c5b-0fcfe01630b8">
      <Terms xmlns="http://schemas.microsoft.com/office/infopath/2007/PartnerControls"/>
    </lcf76f155ced4ddcb4097134ff3c332f>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753390E7-CC02-4C95-B6DA-AB0E865C1D04}">
  <ds:schemaRefs>
    <ds:schemaRef ds:uri="http://schemas.openxmlformats.org/officeDocument/2006/bibliography"/>
  </ds:schemaRefs>
</ds:datastoreItem>
</file>

<file path=customXml/itemProps2.xml><?xml version="1.0" encoding="utf-8"?>
<ds:datastoreItem xmlns:ds="http://schemas.openxmlformats.org/officeDocument/2006/customXml" ds:itemID="{E1FB67D8-155B-489A-8F2E-84A84D566DDF}"/>
</file>

<file path=customXml/itemProps3.xml><?xml version="1.0" encoding="utf-8"?>
<ds:datastoreItem xmlns:ds="http://schemas.openxmlformats.org/officeDocument/2006/customXml" ds:itemID="{E7451D72-63D0-4B75-8DCE-45324B924004}"/>
</file>

<file path=customXml/itemProps4.xml><?xml version="1.0" encoding="utf-8"?>
<ds:datastoreItem xmlns:ds="http://schemas.openxmlformats.org/officeDocument/2006/customXml" ds:itemID="{12F65D05-3088-4185-A1C4-BEF2120A6A8F}"/>
</file>

<file path=docProps/app.xml><?xml version="1.0" encoding="utf-8"?>
<Properties xmlns="http://schemas.openxmlformats.org/officeDocument/2006/extended-properties" xmlns:vt="http://schemas.openxmlformats.org/officeDocument/2006/docPropsVTypes">
  <Template>Normal.dotm</Template>
  <TotalTime>0</TotalTime>
  <Pages>3</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ELUCIDAR çalışması - Sakinler ve Aileler için Bilgi</vt:lpstr>
    </vt:vector>
  </TitlesOfParts>
  <Manager/>
  <Company/>
  <LinksUpToDate>false</LinksUpToDate>
  <CharactersWithSpaces>6944</CharactersWithSpaces>
  <SharedDoc>false</SharedDoc>
  <HLinks>
    <vt:vector size="18" baseType="variant">
      <vt:variant>
        <vt:i4>2424839</vt:i4>
      </vt:variant>
      <vt:variant>
        <vt:i4>9</vt:i4>
      </vt:variant>
      <vt:variant>
        <vt:i4>0</vt:i4>
      </vt:variant>
      <vt:variant>
        <vt:i4>5</vt:i4>
      </vt:variant>
      <vt:variant>
        <vt:lpwstr>mailto:elucidarstudy@health.vic.gov.au</vt:lpwstr>
      </vt:variant>
      <vt:variant>
        <vt:lpwstr/>
      </vt:variant>
      <vt:variant>
        <vt:i4>458755</vt:i4>
      </vt:variant>
      <vt:variant>
        <vt:i4>6</vt:i4>
      </vt:variant>
      <vt:variant>
        <vt:i4>0</vt:i4>
      </vt:variant>
      <vt:variant>
        <vt:i4>5</vt:i4>
      </vt:variant>
      <vt:variant>
        <vt:lpwstr>https://www.health.vic.gov.au/germicidal-ultraviolet-light-combatting-airborne-virus-transmission/elucidar-study</vt:lpwstr>
      </vt:variant>
      <vt:variant>
        <vt:lpwstr/>
      </vt:variant>
      <vt:variant>
        <vt:i4>65658</vt:i4>
      </vt:variant>
      <vt:variant>
        <vt:i4>3</vt:i4>
      </vt:variant>
      <vt:variant>
        <vt:i4>0</vt:i4>
      </vt:variant>
      <vt:variant>
        <vt:i4>5</vt:i4>
      </vt:variant>
      <vt:variant>
        <vt:lpwstr>mailto:research.ethics@health.vic.gov.au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ELUCIDAR çalışması - Sakinler ve Aileler için Bilgi</dc:title>
  <dc:subject/>
  <dc:creator/>
  <cp:keywords/>
  <cp:lastModifiedBy/>
  <cp:revision>1</cp:revision>
  <dcterms:created xsi:type="dcterms:W3CDTF">2024-06-12T05:07:00Z</dcterms:created>
  <dcterms:modified xsi:type="dcterms:W3CDTF">2024-06-12T05:07:00Z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933cd9a,3f1fb17e,5a0106d2,4510a815,3ea71507,2c7b5cd</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2024-06-12T05:07:39Z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0e9c539b-933d-40ef-9113-3946eb364ce0</vt:lpwstr>
  </property>
  <property fmtid="{D5CDD505-2E9C-101B-9397-08002B2CF9AE}" pid="11" name="MSIP_Label_43e64453-338c-4f93-8a4d-0039a0a41f2a_ContentBits">
    <vt:lpwstr>2</vt:lpwstr>
  </property>
  <property fmtid="{D5CDD505-2E9C-101B-9397-08002B2CF9AE}" pid="12" name="ContentTypeId">
    <vt:lpwstr>0x01010072FE47368901504C80F2EA452DE0DA60</vt:lpwstr>
  </property>
</Properties>
</file>