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A1E7C" w14:textId="51B61CBE" w:rsidR="0074696E" w:rsidRPr="004C6EEE" w:rsidRDefault="00E357E3" w:rsidP="00EC40D5">
      <w:pPr>
        <w:pStyle w:val="Sectionbreakfirstpage"/>
      </w:pPr>
      <w:r>
        <w:drawing>
          <wp:anchor distT="0" distB="0" distL="114300" distR="114300" simplePos="0" relativeHeight="251658240" behindDoc="1" locked="0" layoutInCell="1" allowOverlap="1" wp14:anchorId="5CDFB0C0" wp14:editId="3595C284">
            <wp:simplePos x="0" y="0"/>
            <wp:positionH relativeFrom="column">
              <wp:posOffset>-540386</wp:posOffset>
            </wp:positionH>
            <wp:positionV relativeFrom="paragraph">
              <wp:posOffset>-337821</wp:posOffset>
            </wp:positionV>
            <wp:extent cx="7559675" cy="13468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DSS_banner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4509" cy="135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44F">
        <w:t>3</w:t>
      </w:r>
    </w:p>
    <w:p w14:paraId="0A3021F0" w14:textId="77777777" w:rsidR="00A62D44" w:rsidRPr="004C6EEE" w:rsidRDefault="00A62D44" w:rsidP="00EC40D5">
      <w:pPr>
        <w:pStyle w:val="Sectionbreakfirstpage"/>
        <w:sectPr w:rsidR="00A62D44" w:rsidRPr="004C6EEE" w:rsidSect="00B9548D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5DC68474" w14:textId="77777777" w:rsidTr="1C6F1198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7392B213" w14:textId="4572F2AD" w:rsidR="003B5733" w:rsidRPr="003B5733" w:rsidRDefault="009A244B" w:rsidP="003B5733">
            <w:pPr>
              <w:pStyle w:val="Documenttitle"/>
            </w:pPr>
            <w:r>
              <w:t>HDSS Bulletin</w:t>
            </w:r>
          </w:p>
        </w:tc>
      </w:tr>
      <w:tr w:rsidR="003B5733" w14:paraId="1E97BDFA" w14:textId="77777777" w:rsidTr="1C6F1198">
        <w:tc>
          <w:tcPr>
            <w:tcW w:w="0" w:type="auto"/>
          </w:tcPr>
          <w:p w14:paraId="23D4323B" w14:textId="6840CF1E" w:rsidR="003B5733" w:rsidRPr="00A1389F" w:rsidRDefault="009A244B" w:rsidP="00C01933">
            <w:pPr>
              <w:pStyle w:val="Documentsubtitle"/>
            </w:pPr>
            <w:r>
              <w:t>Issue 2</w:t>
            </w:r>
            <w:r w:rsidR="00BE194B">
              <w:t>7</w:t>
            </w:r>
            <w:r w:rsidR="00E21A66">
              <w:t>6</w:t>
            </w:r>
            <w:r>
              <w:t xml:space="preserve">: </w:t>
            </w:r>
            <w:r w:rsidR="000B48D1">
              <w:t>09</w:t>
            </w:r>
            <w:r w:rsidR="00CB280D">
              <w:t xml:space="preserve"> </w:t>
            </w:r>
            <w:r w:rsidR="00A9658A">
              <w:t>May</w:t>
            </w:r>
            <w:r>
              <w:t xml:space="preserve"> 202</w:t>
            </w:r>
            <w:r w:rsidR="00AA7075">
              <w:t>4</w:t>
            </w:r>
          </w:p>
        </w:tc>
      </w:tr>
      <w:tr w:rsidR="003B5733" w14:paraId="01A0A997" w14:textId="77777777" w:rsidTr="1C6F1198">
        <w:tc>
          <w:tcPr>
            <w:tcW w:w="0" w:type="auto"/>
          </w:tcPr>
          <w:p w14:paraId="3E5FF0AB" w14:textId="77777777" w:rsidR="003B5733" w:rsidRDefault="001F1E30" w:rsidP="00C01933">
            <w:pPr>
              <w:pStyle w:val="Bannermarking"/>
            </w:pPr>
            <w:fldSimple w:instr="FILLIN  &quot;Type the protective marking&quot; \d OFFICIAL \o  \* MERGEFORMAT">
              <w:r w:rsidR="00274726">
                <w:t>OFFICIAL</w:t>
              </w:r>
            </w:fldSimple>
          </w:p>
        </w:tc>
      </w:tr>
    </w:tbl>
    <w:p w14:paraId="2AC07295" w14:textId="77777777" w:rsidR="009A244B" w:rsidRPr="009A244B" w:rsidRDefault="009A244B" w:rsidP="009A244B">
      <w:pPr>
        <w:pStyle w:val="Body"/>
      </w:pPr>
    </w:p>
    <w:p w14:paraId="0B96B4B0" w14:textId="01837231" w:rsidR="00AD784C" w:rsidRPr="00536EF9" w:rsidRDefault="00AD784C" w:rsidP="009A244B">
      <w:pPr>
        <w:pStyle w:val="Body"/>
        <w:rPr>
          <w:b/>
          <w:bCs/>
          <w:sz w:val="32"/>
          <w:szCs w:val="32"/>
        </w:rPr>
      </w:pPr>
      <w:r w:rsidRPr="00536EF9">
        <w:rPr>
          <w:b/>
          <w:bCs/>
          <w:color w:val="53565A"/>
          <w:sz w:val="32"/>
          <w:szCs w:val="32"/>
        </w:rPr>
        <w:t>Contents</w:t>
      </w:r>
    </w:p>
    <w:p w14:paraId="1C338514" w14:textId="4365494B" w:rsidR="000B48D1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 w:rsidRPr="00536EF9">
        <w:fldChar w:fldCharType="begin"/>
      </w:r>
      <w:r w:rsidRPr="00536EF9">
        <w:instrText xml:space="preserve"> TOC \h \z \t "Heading 1,1,Heading 2,2" </w:instrText>
      </w:r>
      <w:r w:rsidRPr="00536EF9">
        <w:fldChar w:fldCharType="separate"/>
      </w:r>
      <w:hyperlink w:anchor="_Toc166163322" w:history="1">
        <w:r w:rsidR="000B48D1" w:rsidRPr="005F5AB6">
          <w:rPr>
            <w:rStyle w:val="Hyperlink"/>
          </w:rPr>
          <w:t>Agency Information Management System (AIMS)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_Toc166163322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1</w:t>
        </w:r>
        <w:r w:rsidR="000B48D1">
          <w:rPr>
            <w:webHidden/>
          </w:rPr>
          <w:fldChar w:fldCharType="end"/>
        </w:r>
      </w:hyperlink>
    </w:p>
    <w:p w14:paraId="7F8521A2" w14:textId="3A9296F0" w:rsidR="000B48D1" w:rsidRDefault="00C71EA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163323" w:history="1">
        <w:r w:rsidR="000B48D1" w:rsidRPr="005F5AB6">
          <w:rPr>
            <w:rStyle w:val="Hyperlink"/>
          </w:rPr>
          <w:t>276.1</w:t>
        </w:r>
        <w:r w:rsidR="000B48D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="000B48D1" w:rsidRPr="005F5AB6">
          <w:rPr>
            <w:rStyle w:val="Hyperlink"/>
          </w:rPr>
          <w:t>Overdue reporting of 2022-23 AR7A and AR7B data for medical equipment and engineering purchases and grants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_Toc166163323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1</w:t>
        </w:r>
        <w:r w:rsidR="000B48D1">
          <w:rPr>
            <w:webHidden/>
          </w:rPr>
          <w:fldChar w:fldCharType="end"/>
        </w:r>
      </w:hyperlink>
    </w:p>
    <w:p w14:paraId="31684E18" w14:textId="15445139" w:rsidR="000B48D1" w:rsidRDefault="00C71EA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6163324" w:history="1">
        <w:r w:rsidR="000B48D1" w:rsidRPr="005F5AB6">
          <w:rPr>
            <w:rStyle w:val="Hyperlink"/>
          </w:rPr>
          <w:t>Elective Surgery Information System (ESIS)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_Toc166163324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2</w:t>
        </w:r>
        <w:r w:rsidR="000B48D1">
          <w:rPr>
            <w:webHidden/>
          </w:rPr>
          <w:fldChar w:fldCharType="end"/>
        </w:r>
      </w:hyperlink>
    </w:p>
    <w:p w14:paraId="0988CD82" w14:textId="6184A330" w:rsidR="000B48D1" w:rsidRDefault="00C71EA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163325" w:history="1">
        <w:r w:rsidR="000B48D1" w:rsidRPr="005F5AB6">
          <w:rPr>
            <w:rStyle w:val="Hyperlink"/>
          </w:rPr>
          <w:t>276.2</w:t>
        </w:r>
        <w:r w:rsidR="000B48D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="000B48D1" w:rsidRPr="005F5AB6">
          <w:rPr>
            <w:rStyle w:val="Hyperlink"/>
          </w:rPr>
          <w:t>Reminder about ESIS corrections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_Toc166163325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2</w:t>
        </w:r>
        <w:r w:rsidR="000B48D1">
          <w:rPr>
            <w:webHidden/>
          </w:rPr>
          <w:fldChar w:fldCharType="end"/>
        </w:r>
      </w:hyperlink>
    </w:p>
    <w:p w14:paraId="60409F15" w14:textId="73EF647C" w:rsidR="000B48D1" w:rsidRDefault="00C71EA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6163326" w:history="1">
        <w:r w:rsidR="000B48D1" w:rsidRPr="005F5AB6">
          <w:rPr>
            <w:rStyle w:val="Hyperlink"/>
          </w:rPr>
          <w:t>Victorian Emergency Minimum Dataset (VEMD)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_Toc166163326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2</w:t>
        </w:r>
        <w:r w:rsidR="000B48D1">
          <w:rPr>
            <w:webHidden/>
          </w:rPr>
          <w:fldChar w:fldCharType="end"/>
        </w:r>
      </w:hyperlink>
    </w:p>
    <w:p w14:paraId="2A23E4F0" w14:textId="4FC3113B" w:rsidR="000B48D1" w:rsidRDefault="00C71EA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163327" w:history="1">
        <w:r w:rsidR="000B48D1" w:rsidRPr="005F5AB6">
          <w:rPr>
            <w:rStyle w:val="Hyperlink"/>
          </w:rPr>
          <w:t>276.3</w:t>
        </w:r>
        <w:r w:rsidR="000B48D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="000B48D1" w:rsidRPr="005F5AB6">
          <w:rPr>
            <w:rStyle w:val="Hyperlink"/>
          </w:rPr>
          <w:t>VEMD editing matrix 2024-2025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_Toc166163327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2</w:t>
        </w:r>
        <w:r w:rsidR="000B48D1">
          <w:rPr>
            <w:webHidden/>
          </w:rPr>
          <w:fldChar w:fldCharType="end"/>
        </w:r>
      </w:hyperlink>
    </w:p>
    <w:p w14:paraId="3E128BC7" w14:textId="34F8C15D" w:rsidR="000B48D1" w:rsidRDefault="00C71EA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163328" w:history="1">
        <w:r w:rsidR="000B48D1" w:rsidRPr="005F5AB6">
          <w:rPr>
            <w:rStyle w:val="Hyperlink"/>
          </w:rPr>
          <w:t>276.4</w:t>
        </w:r>
        <w:r w:rsidR="000B48D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="000B48D1" w:rsidRPr="005F5AB6">
          <w:rPr>
            <w:rStyle w:val="Hyperlink"/>
          </w:rPr>
          <w:t>VEMD diagnosis codes 2024-2025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_Toc166163328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2</w:t>
        </w:r>
        <w:r w:rsidR="000B48D1">
          <w:rPr>
            <w:webHidden/>
          </w:rPr>
          <w:fldChar w:fldCharType="end"/>
        </w:r>
      </w:hyperlink>
    </w:p>
    <w:p w14:paraId="68891ACC" w14:textId="22B3C274" w:rsidR="000B48D1" w:rsidRDefault="00C71EA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163329" w:history="1">
        <w:r w:rsidR="000B48D1" w:rsidRPr="005F5AB6">
          <w:rPr>
            <w:rStyle w:val="Hyperlink"/>
          </w:rPr>
          <w:t>276.5</w:t>
        </w:r>
        <w:r w:rsidR="000B48D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="000B48D1" w:rsidRPr="005F5AB6">
          <w:rPr>
            <w:rStyle w:val="Hyperlink"/>
          </w:rPr>
          <w:t>VEMD Editor 2024-2025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_Toc166163329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2</w:t>
        </w:r>
        <w:r w:rsidR="000B48D1">
          <w:rPr>
            <w:webHidden/>
          </w:rPr>
          <w:fldChar w:fldCharType="end"/>
        </w:r>
      </w:hyperlink>
    </w:p>
    <w:p w14:paraId="6ED5E537" w14:textId="1DEC6C98" w:rsidR="000B48D1" w:rsidRDefault="00C71EAA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6163330" w:history="1">
        <w:r w:rsidR="000B48D1" w:rsidRPr="005F5AB6">
          <w:rPr>
            <w:rStyle w:val="Hyperlink"/>
          </w:rPr>
          <w:t>Victorian Integrated Non-Admitted Health Minimum Data Set (VINAH MDS)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_Toc166163330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2</w:t>
        </w:r>
        <w:r w:rsidR="000B48D1">
          <w:rPr>
            <w:webHidden/>
          </w:rPr>
          <w:fldChar w:fldCharType="end"/>
        </w:r>
      </w:hyperlink>
    </w:p>
    <w:p w14:paraId="1EC75868" w14:textId="1B63D4DE" w:rsidR="000B48D1" w:rsidRDefault="00C71EA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163331" w:history="1">
        <w:r w:rsidR="000B48D1" w:rsidRPr="005F5AB6">
          <w:rPr>
            <w:rStyle w:val="Hyperlink"/>
          </w:rPr>
          <w:t>276.6</w:t>
        </w:r>
        <w:r w:rsidR="000B48D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="000B48D1" w:rsidRPr="005F5AB6">
          <w:rPr>
            <w:rStyle w:val="Hyperlink"/>
          </w:rPr>
          <w:t>VINAH 19 available in the test environment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_Toc166163331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2</w:t>
        </w:r>
        <w:r w:rsidR="000B48D1">
          <w:rPr>
            <w:webHidden/>
          </w:rPr>
          <w:fldChar w:fldCharType="end"/>
        </w:r>
      </w:hyperlink>
    </w:p>
    <w:p w14:paraId="60975722" w14:textId="235CEA21" w:rsidR="000B48D1" w:rsidRDefault="00C71EAA">
      <w:pPr>
        <w:pStyle w:val="TOC2"/>
        <w:tabs>
          <w:tab w:val="left" w:pos="851"/>
        </w:tabs>
        <w:rPr>
          <w:rFonts w:asciiTheme="minorHAnsi" w:eastAsiaTheme="minorEastAsia" w:hAnsiTheme="minorHAnsi" w:cstheme="minorBidi"/>
          <w:kern w:val="2"/>
          <w:sz w:val="22"/>
          <w:szCs w:val="22"/>
          <w:lang w:eastAsia="en-AU"/>
          <w14:ligatures w14:val="standardContextual"/>
        </w:rPr>
      </w:pPr>
      <w:hyperlink w:anchor="_Toc166163332" w:history="1">
        <w:r w:rsidR="000B48D1" w:rsidRPr="005F5AB6">
          <w:rPr>
            <w:rStyle w:val="Hyperlink"/>
          </w:rPr>
          <w:t>276.7</w:t>
        </w:r>
        <w:r w:rsidR="000B48D1">
          <w:rPr>
            <w:rFonts w:asciiTheme="minorHAnsi" w:eastAsiaTheme="minorEastAsia" w:hAnsiTheme="minorHAnsi" w:cstheme="minorBidi"/>
            <w:kern w:val="2"/>
            <w:sz w:val="22"/>
            <w:szCs w:val="22"/>
            <w:lang w:eastAsia="en-AU"/>
            <w14:ligatures w14:val="standardContextual"/>
          </w:rPr>
          <w:tab/>
        </w:r>
        <w:r w:rsidR="000B48D1" w:rsidRPr="005F5AB6">
          <w:rPr>
            <w:rStyle w:val="Hyperlink"/>
          </w:rPr>
          <w:t>Section 9 – codeset  updates</w:t>
        </w:r>
        <w:r w:rsidR="000B48D1">
          <w:rPr>
            <w:webHidden/>
          </w:rPr>
          <w:tab/>
        </w:r>
        <w:r w:rsidR="000B48D1">
          <w:rPr>
            <w:webHidden/>
          </w:rPr>
          <w:fldChar w:fldCharType="begin"/>
        </w:r>
        <w:r w:rsidR="000B48D1">
          <w:rPr>
            <w:webHidden/>
          </w:rPr>
          <w:instrText xml:space="preserve"> PAGEREF _Toc166163332 \h </w:instrText>
        </w:r>
        <w:r w:rsidR="000B48D1">
          <w:rPr>
            <w:webHidden/>
          </w:rPr>
        </w:r>
        <w:r w:rsidR="000B48D1">
          <w:rPr>
            <w:webHidden/>
          </w:rPr>
          <w:fldChar w:fldCharType="separate"/>
        </w:r>
        <w:r w:rsidR="000B48D1">
          <w:rPr>
            <w:webHidden/>
          </w:rPr>
          <w:t>3</w:t>
        </w:r>
        <w:r w:rsidR="000B48D1">
          <w:rPr>
            <w:webHidden/>
          </w:rPr>
          <w:fldChar w:fldCharType="end"/>
        </w:r>
      </w:hyperlink>
    </w:p>
    <w:p w14:paraId="2AD7000F" w14:textId="28F6ACE3" w:rsidR="00580394" w:rsidRPr="00B519CD" w:rsidRDefault="00AD784C" w:rsidP="007173CA">
      <w:pPr>
        <w:pStyle w:val="Body"/>
        <w:sectPr w:rsidR="00580394" w:rsidRPr="00B519CD" w:rsidSect="00B9548D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  <w:r w:rsidRPr="00536EF9">
        <w:fldChar w:fldCharType="end"/>
      </w:r>
    </w:p>
    <w:p w14:paraId="615A3D40" w14:textId="7A374283" w:rsidR="00D86B3F" w:rsidRPr="00CD1A86" w:rsidRDefault="00365119" w:rsidP="00365119">
      <w:pPr>
        <w:pStyle w:val="Heading1"/>
      </w:pPr>
      <w:bookmarkStart w:id="0" w:name="_Toc166163322"/>
      <w:bookmarkStart w:id="1" w:name="_Toc86840538"/>
      <w:r>
        <w:t>Agency Information Management System (AIMS)</w:t>
      </w:r>
      <w:bookmarkEnd w:id="0"/>
    </w:p>
    <w:p w14:paraId="39995992" w14:textId="77777777" w:rsidR="00760D6D" w:rsidRDefault="00760D6D" w:rsidP="00760D6D">
      <w:pPr>
        <w:pStyle w:val="Heading2"/>
      </w:pPr>
      <w:bookmarkStart w:id="2" w:name="_Toc166163323"/>
      <w:r>
        <w:t>Overdue reporting of 2022-23 AR7A and AR7B data for medical equipment and engineering purchases and grants</w:t>
      </w:r>
      <w:bookmarkEnd w:id="2"/>
    </w:p>
    <w:p w14:paraId="7FC1092F" w14:textId="6107C78C" w:rsidR="00385FD7" w:rsidRDefault="00385FD7" w:rsidP="00385FD7">
      <w:pPr>
        <w:pStyle w:val="Body"/>
      </w:pPr>
      <w:r>
        <w:t xml:space="preserve">A number of health services have still not completed 2022-23 reporting of medical equipment and engineering infrastructure purchases and grants data collections, which were due by 30 September 2023. </w:t>
      </w:r>
      <w:r w:rsidR="57A52EBD">
        <w:t xml:space="preserve">Completion of this reporting is a requirement under the Policy and Funding Guidelines. </w:t>
      </w:r>
      <w:r>
        <w:t>Data for 2022-23 must be completed in order to pre-populate 2023-24 data collection webforms, accessed via the HealthCollect portal.</w:t>
      </w:r>
    </w:p>
    <w:p w14:paraId="2B8A4D48" w14:textId="77777777" w:rsidR="00385FD7" w:rsidRDefault="00385FD7" w:rsidP="00385FD7">
      <w:pPr>
        <w:pStyle w:val="Body"/>
      </w:pPr>
      <w:r>
        <w:t>These data collections are:</w:t>
      </w:r>
    </w:p>
    <w:p w14:paraId="73C38AB6" w14:textId="77777777" w:rsidR="00385FD7" w:rsidRDefault="00385FD7" w:rsidP="00385FD7">
      <w:pPr>
        <w:pStyle w:val="Bullet1"/>
      </w:pPr>
      <w:r>
        <w:t xml:space="preserve">AR7A Medical Equipment and Plant and Equipment (non-medical) Purchases – aggregated cost data on plant and equipment purchases, and </w:t>
      </w:r>
    </w:p>
    <w:p w14:paraId="2FAD53DE" w14:textId="77777777" w:rsidR="00385FD7" w:rsidRDefault="00385FD7" w:rsidP="00385FD7">
      <w:pPr>
        <w:pStyle w:val="Bullet1"/>
      </w:pPr>
      <w:r>
        <w:t>AR7B Replacements under the Medical Equipment Replacement Program and the Engineering Infrastructure Replacement Program – Specific Purpose Capital Grants – Purchases</w:t>
      </w:r>
    </w:p>
    <w:p w14:paraId="277726EB" w14:textId="77777777" w:rsidR="00385FD7" w:rsidRDefault="00385FD7" w:rsidP="00385FD7">
      <w:pPr>
        <w:pStyle w:val="Body"/>
      </w:pPr>
      <w:r>
        <w:t xml:space="preserve">Details are provided in the </w:t>
      </w:r>
      <w:hyperlink r:id="rId16" w:history="1">
        <w:r w:rsidRPr="00BE734A">
          <w:rPr>
            <w:rStyle w:val="Hyperlink"/>
          </w:rPr>
          <w:t>AIMS manual</w:t>
        </w:r>
      </w:hyperlink>
      <w:r>
        <w:t xml:space="preserve"> &lt;</w:t>
      </w:r>
      <w:r w:rsidRPr="00BE734A">
        <w:t xml:space="preserve"> https://www.health.vic.gov.au/data-reporting/agency-information-management-system-aims</w:t>
      </w:r>
      <w:r>
        <w:t xml:space="preserve">&gt;. </w:t>
      </w:r>
    </w:p>
    <w:p w14:paraId="211CD2D9" w14:textId="77777777" w:rsidR="00385FD7" w:rsidRDefault="00385FD7" w:rsidP="00385FD7">
      <w:pPr>
        <w:pStyle w:val="Body"/>
      </w:pPr>
      <w:r>
        <w:t xml:space="preserve">Health services are asked to ensure that data have been entered in these webforms, and that the ‘Completed’ box has been checked, to enable data submission. </w:t>
      </w:r>
    </w:p>
    <w:p w14:paraId="6B7AFBB9" w14:textId="1E6410BF" w:rsidR="00385FD7" w:rsidRDefault="5A81D85C" w:rsidP="7758B075">
      <w:pPr>
        <w:pStyle w:val="Body"/>
      </w:pPr>
      <w:r>
        <w:t xml:space="preserve">Emails have been sent by the </w:t>
      </w:r>
      <w:r w:rsidR="7D889E80">
        <w:t xml:space="preserve">Health Infrastructure team </w:t>
      </w:r>
      <w:r>
        <w:t xml:space="preserve">to senior financial officers in relevant health services, advising the final date for completion of these collections is </w:t>
      </w:r>
      <w:r w:rsidR="00385FD7">
        <w:t xml:space="preserve">COB on Thursday 9 May 2024. </w:t>
      </w:r>
    </w:p>
    <w:p w14:paraId="31878796" w14:textId="460F0569" w:rsidR="00385FD7" w:rsidRDefault="00385FD7" w:rsidP="7758B075">
      <w:pPr>
        <w:pStyle w:val="Body"/>
      </w:pPr>
      <w:r>
        <w:t xml:space="preserve">Enquiries: please contact </w:t>
      </w:r>
      <w:r w:rsidR="416F000D">
        <w:t xml:space="preserve">the Health Infrastructure team at </w:t>
      </w:r>
      <w:hyperlink r:id="rId17">
        <w:r w:rsidRPr="5536E322">
          <w:rPr>
            <w:rStyle w:val="Hyperlink"/>
          </w:rPr>
          <w:t>MERPandEIRP@health.vic.gov.au</w:t>
        </w:r>
      </w:hyperlink>
    </w:p>
    <w:p w14:paraId="29E6AAD6" w14:textId="3D338285" w:rsidR="00557C5A" w:rsidRDefault="00557C5A" w:rsidP="00557C5A">
      <w:pPr>
        <w:pStyle w:val="Heading1"/>
      </w:pPr>
      <w:bookmarkStart w:id="3" w:name="_Toc166163324"/>
      <w:r>
        <w:t>Elective Surgery Information System (ESIS)</w:t>
      </w:r>
      <w:bookmarkEnd w:id="3"/>
    </w:p>
    <w:p w14:paraId="7C22FC62" w14:textId="13FAC400" w:rsidR="00557C5A" w:rsidRDefault="00404075" w:rsidP="00557C5A">
      <w:pPr>
        <w:pStyle w:val="Heading2"/>
      </w:pPr>
      <w:bookmarkStart w:id="4" w:name="_Toc166163325"/>
      <w:r>
        <w:t>Reminder about ESIS corrections</w:t>
      </w:r>
      <w:bookmarkEnd w:id="4"/>
    </w:p>
    <w:p w14:paraId="7933DA05" w14:textId="514EF327" w:rsidR="00557C5A" w:rsidRPr="00557C5A" w:rsidRDefault="00404075" w:rsidP="00557C5A">
      <w:pPr>
        <w:pStyle w:val="Body"/>
      </w:pPr>
      <w:r>
        <w:t xml:space="preserve">General reminder about monthly ESIS clean data requirements. </w:t>
      </w:r>
      <w:r w:rsidR="00575FFE">
        <w:t>As outlined in section 5 of the ESIS manual a</w:t>
      </w:r>
      <w:r>
        <w:t xml:space="preserve">ll </w:t>
      </w:r>
      <w:r w:rsidR="00296A8A">
        <w:t>d</w:t>
      </w:r>
      <w:r w:rsidR="00CC3BCE" w:rsidRPr="00CC3BCE">
        <w:t xml:space="preserve">ata must be complete and correct – that is, zero rejections, </w:t>
      </w:r>
      <w:proofErr w:type="spellStart"/>
      <w:r w:rsidR="00CC3BCE" w:rsidRPr="00CC3BCE">
        <w:t>notifiables</w:t>
      </w:r>
      <w:proofErr w:type="spellEnd"/>
      <w:r w:rsidR="00CC3BCE" w:rsidRPr="00CC3BCE">
        <w:t xml:space="preserve"> or corrections by the 14th day of the following month, or the prior business day</w:t>
      </w:r>
      <w:r w:rsidR="00606A68">
        <w:t>.</w:t>
      </w:r>
    </w:p>
    <w:p w14:paraId="4D0C9D6D" w14:textId="651E697F" w:rsidR="00F26E47" w:rsidRPr="00F26E47" w:rsidRDefault="00D26A12" w:rsidP="00AC654D">
      <w:pPr>
        <w:pStyle w:val="Bodyaftertablefigure"/>
      </w:pPr>
      <w:r>
        <w:t>Any outstanding corrections for the financial year must be submitted before consolidation of ESIS 2023-24.</w:t>
      </w:r>
    </w:p>
    <w:p w14:paraId="6CD7230E" w14:textId="77777777" w:rsidR="00557C5A" w:rsidRDefault="00557C5A" w:rsidP="00557C5A">
      <w:pPr>
        <w:pStyle w:val="Heading1"/>
      </w:pPr>
      <w:bookmarkStart w:id="5" w:name="_Toc166163326"/>
      <w:r>
        <w:t>Victorian Emergency Minimum Dataset (VEMD)</w:t>
      </w:r>
      <w:bookmarkEnd w:id="5"/>
    </w:p>
    <w:p w14:paraId="208DDA8A" w14:textId="31426140" w:rsidR="00557C5A" w:rsidRDefault="00BC5455" w:rsidP="00557C5A">
      <w:pPr>
        <w:pStyle w:val="Heading2"/>
      </w:pPr>
      <w:bookmarkStart w:id="6" w:name="_Toc166163327"/>
      <w:r>
        <w:t>VEMD editing matrix 2024-2025</w:t>
      </w:r>
      <w:bookmarkEnd w:id="6"/>
    </w:p>
    <w:p w14:paraId="33C22B17" w14:textId="77777777" w:rsidR="002B6812" w:rsidRDefault="00BC5455" w:rsidP="00557C5A">
      <w:pPr>
        <w:pStyle w:val="Body"/>
      </w:pPr>
      <w:r>
        <w:t xml:space="preserve">The VEMD editing matrix for </w:t>
      </w:r>
      <w:r w:rsidR="00C7627F">
        <w:t>2024-25 is now available to health services and their vendors. The VEMD editing matrix</w:t>
      </w:r>
      <w:r w:rsidR="00DE3472">
        <w:t xml:space="preserve"> specifies diagnosis codes subject to completion of injury surveillance data items</w:t>
      </w:r>
      <w:r w:rsidR="00EA3A12">
        <w:t>,</w:t>
      </w:r>
      <w:r w:rsidR="00DE3472">
        <w:t xml:space="preserve"> </w:t>
      </w:r>
      <w:proofErr w:type="gramStart"/>
      <w:r w:rsidR="000935CC">
        <w:t>age</w:t>
      </w:r>
      <w:proofErr w:type="gramEnd"/>
      <w:r w:rsidR="000935CC">
        <w:t xml:space="preserve"> and sex at birth</w:t>
      </w:r>
      <w:r w:rsidR="00A81458">
        <w:t xml:space="preserve"> </w:t>
      </w:r>
      <w:r w:rsidR="000935CC">
        <w:t xml:space="preserve">validations.  </w:t>
      </w:r>
    </w:p>
    <w:p w14:paraId="2D430C51" w14:textId="4AF12EE3" w:rsidR="008C5E9A" w:rsidRDefault="00804061" w:rsidP="00557C5A">
      <w:pPr>
        <w:pStyle w:val="Body"/>
      </w:pPr>
      <w:r>
        <w:t>For 2024-25 the</w:t>
      </w:r>
      <w:r w:rsidR="002B6812">
        <w:t xml:space="preserve"> only update to the</w:t>
      </w:r>
      <w:r>
        <w:t xml:space="preserve"> VEMD editing matrix </w:t>
      </w:r>
      <w:r w:rsidR="002B6812">
        <w:t xml:space="preserve">is </w:t>
      </w:r>
      <w:r w:rsidR="00E82524">
        <w:t>to re</w:t>
      </w:r>
      <w:r w:rsidR="00714BE3">
        <w:t xml:space="preserve">flect </w:t>
      </w:r>
      <w:r w:rsidR="00DD26D0">
        <w:t xml:space="preserve">VEMD data element </w:t>
      </w:r>
      <w:r w:rsidR="00E82524">
        <w:t>‘Sex at Birth’</w:t>
      </w:r>
      <w:r w:rsidR="00DD26D0">
        <w:t xml:space="preserve">.  Health services and their vendors can obtain a copy of the VEMD editing matrix 2024-25 by emailing the </w:t>
      </w:r>
      <w:hyperlink r:id="rId18" w:history="1">
        <w:r w:rsidR="00DD26D0" w:rsidRPr="00DD26D0">
          <w:rPr>
            <w:rStyle w:val="Hyperlink"/>
          </w:rPr>
          <w:t>HDSS Helpdesk</w:t>
        </w:r>
      </w:hyperlink>
      <w:r w:rsidR="00DD26D0">
        <w:t xml:space="preserve"> </w:t>
      </w:r>
      <w:hyperlink r:id="rId19" w:history="1">
        <w:r w:rsidR="005B21B9" w:rsidRPr="000C7585">
          <w:rPr>
            <w:rStyle w:val="Hyperlink"/>
          </w:rPr>
          <w:t>hdss.helpdesk@health.vic.gov.au</w:t>
        </w:r>
      </w:hyperlink>
    </w:p>
    <w:p w14:paraId="0B45990B" w14:textId="63BD1E3A" w:rsidR="005B21B9" w:rsidRDefault="00FA5A2E" w:rsidP="00261223">
      <w:pPr>
        <w:pStyle w:val="Heading2"/>
      </w:pPr>
      <w:bookmarkStart w:id="7" w:name="_Toc166163328"/>
      <w:r>
        <w:t>VEMD diagnosis codes 2024-2025</w:t>
      </w:r>
      <w:bookmarkEnd w:id="7"/>
    </w:p>
    <w:p w14:paraId="1230A0CD" w14:textId="77777777" w:rsidR="00AD7069" w:rsidRDefault="00AD7069" w:rsidP="00AD7069">
      <w:pPr>
        <w:pStyle w:val="Body"/>
      </w:pPr>
      <w:bookmarkStart w:id="8" w:name="_Toc166163329"/>
      <w:r>
        <w:t xml:space="preserve">Reminder that Data Collections no longer release an annual VEMD library file. The </w:t>
      </w:r>
      <w:proofErr w:type="spellStart"/>
      <w:r>
        <w:t>codeset</w:t>
      </w:r>
      <w:proofErr w:type="spellEnd"/>
      <w:r>
        <w:t xml:space="preserve"> for Primary and Additional diagnoses for 2024-2025 is the IHACPA Emergency Care ICD-10-AM Twelfth Edition Principal Diagnosis Short List (the ‘IHACPA EPD Short List’). The IHACPA EPD Short List and User Guidance is available from the </w:t>
      </w:r>
      <w:hyperlink r:id="rId20" w:history="1">
        <w:r w:rsidRPr="00431A8E">
          <w:rPr>
            <w:rStyle w:val="Hyperlink"/>
          </w:rPr>
          <w:t>IHACPA website</w:t>
        </w:r>
      </w:hyperlink>
      <w:r>
        <w:t xml:space="preserve"> &lt;</w:t>
      </w:r>
      <w:r w:rsidRPr="00431A8E">
        <w:t>https://www.ihacpa.gov.au/health-care/classification/emergency-care/epd-short-list</w:t>
      </w:r>
      <w:r>
        <w:t xml:space="preserve">&gt; .  </w:t>
      </w:r>
    </w:p>
    <w:p w14:paraId="64813D21" w14:textId="5A42FD04" w:rsidR="00F31B5D" w:rsidRDefault="00F31B5D" w:rsidP="007B6071">
      <w:pPr>
        <w:pStyle w:val="Heading2"/>
      </w:pPr>
      <w:r>
        <w:t>VEMD Editor 2024-2025</w:t>
      </w:r>
      <w:bookmarkEnd w:id="8"/>
    </w:p>
    <w:p w14:paraId="4D12F50D" w14:textId="6C0512FE" w:rsidR="00F31B5D" w:rsidRDefault="00F31B5D" w:rsidP="00F31B5D">
      <w:pPr>
        <w:pStyle w:val="Body"/>
      </w:pPr>
      <w:r>
        <w:t xml:space="preserve">The VEMD Editor for 2024-2025 </w:t>
      </w:r>
      <w:r w:rsidR="00121749">
        <w:t xml:space="preserve">has been released. </w:t>
      </w:r>
      <w:r w:rsidR="007F6CB7">
        <w:t>Th</w:t>
      </w:r>
      <w:r w:rsidR="00444037">
        <w:t>is</w:t>
      </w:r>
      <w:r w:rsidR="007F6CB7">
        <w:t xml:space="preserve"> </w:t>
      </w:r>
      <w:r w:rsidR="00D34B1C">
        <w:t>release</w:t>
      </w:r>
      <w:r w:rsidR="007F6CB7">
        <w:t xml:space="preserve"> of the </w:t>
      </w:r>
      <w:r w:rsidR="001562DB">
        <w:t>VEMD E</w:t>
      </w:r>
      <w:r w:rsidR="007F6CB7">
        <w:t xml:space="preserve">ditor incorporates </w:t>
      </w:r>
      <w:r w:rsidR="006F281A">
        <w:t xml:space="preserve">the </w:t>
      </w:r>
      <w:r w:rsidR="007F6CB7">
        <w:t xml:space="preserve">annual reporting changes to the VEMD for 2024-25 </w:t>
      </w:r>
      <w:r w:rsidR="001562DB">
        <w:t xml:space="preserve">as well as postcode and locality updates. </w:t>
      </w:r>
      <w:r w:rsidR="00614E2F">
        <w:t xml:space="preserve">Public health services </w:t>
      </w:r>
      <w:r w:rsidR="00140C24">
        <w:t xml:space="preserve">can download the </w:t>
      </w:r>
      <w:r w:rsidR="00444037">
        <w:t xml:space="preserve">VEMD Editor </w:t>
      </w:r>
      <w:r w:rsidR="009E1DF8">
        <w:t xml:space="preserve">from the </w:t>
      </w:r>
      <w:hyperlink r:id="rId21" w:history="1">
        <w:r w:rsidR="009E1DF8" w:rsidRPr="00E8042E">
          <w:rPr>
            <w:rStyle w:val="Hyperlink"/>
          </w:rPr>
          <w:t>HDSS website</w:t>
        </w:r>
      </w:hyperlink>
      <w:r w:rsidR="009E1DF8">
        <w:t xml:space="preserve"> &lt;</w:t>
      </w:r>
      <w:r w:rsidR="009E1DF8" w:rsidRPr="00917BCB">
        <w:t>https://www.health.vic.gov.au/data-reporting/victorian-emergency-minimum-dataset-vemd</w:t>
      </w:r>
      <w:r w:rsidR="009E1DF8">
        <w:t>&gt;</w:t>
      </w:r>
      <w:r w:rsidR="00584C92">
        <w:t>.</w:t>
      </w:r>
    </w:p>
    <w:p w14:paraId="19C2C89F" w14:textId="74DBC6B5" w:rsidR="0019016D" w:rsidRPr="00FA5A2E" w:rsidRDefault="0019016D" w:rsidP="00A71F72">
      <w:pPr>
        <w:pStyle w:val="Body"/>
        <w:tabs>
          <w:tab w:val="left" w:pos="1920"/>
        </w:tabs>
      </w:pPr>
    </w:p>
    <w:p w14:paraId="744F6570" w14:textId="629C1E74" w:rsidR="00557C5A" w:rsidRDefault="00557C5A" w:rsidP="00557C5A">
      <w:pPr>
        <w:pStyle w:val="Heading1"/>
      </w:pPr>
      <w:bookmarkStart w:id="9" w:name="_Toc166163330"/>
      <w:r>
        <w:t>Victorian Integrated Non-Admitted Health Minimum Data Set (VINAH MDS)</w:t>
      </w:r>
      <w:bookmarkEnd w:id="9"/>
    </w:p>
    <w:p w14:paraId="5F5ED3AC" w14:textId="77777777" w:rsidR="00F86028" w:rsidRDefault="00F86028" w:rsidP="000B48D1">
      <w:pPr>
        <w:pStyle w:val="Heading2"/>
      </w:pPr>
      <w:bookmarkStart w:id="10" w:name="_Toc166160322"/>
      <w:bookmarkStart w:id="11" w:name="_Toc166163331"/>
      <w:r>
        <w:t>VINAH 19 available in the test environment</w:t>
      </w:r>
      <w:bookmarkEnd w:id="10"/>
      <w:bookmarkEnd w:id="11"/>
    </w:p>
    <w:p w14:paraId="53EB618C" w14:textId="77777777" w:rsidR="00F86028" w:rsidRDefault="00F86028" w:rsidP="00F86028">
      <w:pPr>
        <w:spacing w:line="255" w:lineRule="exact"/>
        <w:rPr>
          <w:rFonts w:eastAsia="Arial" w:cs="Arial"/>
          <w:lang w:val="en-US"/>
        </w:rPr>
      </w:pPr>
      <w:r w:rsidRPr="7758B075">
        <w:rPr>
          <w:rFonts w:eastAsia="Arial" w:cs="Arial"/>
          <w:lang w:val="en-US"/>
        </w:rPr>
        <w:t>The 2024-</w:t>
      </w:r>
      <w:proofErr w:type="gramStart"/>
      <w:r w:rsidRPr="7758B075">
        <w:rPr>
          <w:rFonts w:eastAsia="Arial" w:cs="Arial"/>
          <w:lang w:val="en-US"/>
        </w:rPr>
        <w:t>25  annual</w:t>
      </w:r>
      <w:proofErr w:type="gramEnd"/>
      <w:r w:rsidRPr="7758B075">
        <w:rPr>
          <w:rFonts w:eastAsia="Arial" w:cs="Arial"/>
          <w:lang w:val="en-US"/>
        </w:rPr>
        <w:t xml:space="preserve"> changes have now been implemented into the </w:t>
      </w:r>
      <w:r w:rsidRPr="7758B075">
        <w:rPr>
          <w:rFonts w:eastAsia="Arial" w:cs="Arial"/>
          <w:b/>
          <w:lang w:val="en-US"/>
        </w:rPr>
        <w:t>VINAH Test</w:t>
      </w:r>
      <w:r w:rsidRPr="7758B075">
        <w:rPr>
          <w:rFonts w:eastAsia="Arial" w:cs="Arial"/>
          <w:lang w:val="en-US"/>
        </w:rPr>
        <w:t xml:space="preserve"> context tab on the Live HealthCollect Portal at </w:t>
      </w:r>
      <w:hyperlink r:id="rId22">
        <w:r w:rsidRPr="7758B075">
          <w:rPr>
            <w:rStyle w:val="Hyperlink"/>
            <w:rFonts w:eastAsia="Arial" w:cs="Arial"/>
            <w:lang w:val="en-US"/>
          </w:rPr>
          <w:t>Healthcollect Portal</w:t>
        </w:r>
      </w:hyperlink>
      <w:r w:rsidRPr="7758B075">
        <w:rPr>
          <w:rFonts w:eastAsia="Arial" w:cs="Arial"/>
          <w:lang w:val="en-US"/>
        </w:rPr>
        <w:t xml:space="preserve"> &lt;https://www.healthcollect.vic.gov.au&gt;.</w:t>
      </w:r>
    </w:p>
    <w:p w14:paraId="080A1F90" w14:textId="77777777" w:rsidR="00F86028" w:rsidRDefault="00F86028" w:rsidP="00F86028">
      <w:pPr>
        <w:spacing w:line="255" w:lineRule="exact"/>
        <w:rPr>
          <w:rFonts w:eastAsia="Arial" w:cs="Arial"/>
          <w:color w:val="000000" w:themeColor="text1"/>
          <w:szCs w:val="21"/>
          <w:lang w:val="en-US"/>
        </w:rPr>
      </w:pPr>
      <w:r w:rsidRPr="2A8B1C75">
        <w:rPr>
          <w:rFonts w:eastAsia="Arial" w:cs="Arial"/>
          <w:color w:val="000000" w:themeColor="text1"/>
          <w:szCs w:val="21"/>
          <w:lang w:val="en"/>
        </w:rPr>
        <w:t>VINAH 1</w:t>
      </w:r>
      <w:r>
        <w:rPr>
          <w:rFonts w:eastAsia="Arial" w:cs="Arial"/>
          <w:color w:val="000000" w:themeColor="text1"/>
          <w:szCs w:val="21"/>
          <w:lang w:val="en"/>
        </w:rPr>
        <w:t>9</w:t>
      </w:r>
      <w:r w:rsidRPr="2A8B1C75">
        <w:rPr>
          <w:rFonts w:eastAsia="Arial" w:cs="Arial"/>
          <w:color w:val="000000" w:themeColor="text1"/>
          <w:szCs w:val="21"/>
          <w:lang w:val="en"/>
        </w:rPr>
        <w:t xml:space="preserve"> submissions will now be accepted in the test environment.</w:t>
      </w:r>
    </w:p>
    <w:p w14:paraId="076999C7" w14:textId="77777777" w:rsidR="00F86028" w:rsidRDefault="00F86028" w:rsidP="00F86028">
      <w:pPr>
        <w:spacing w:line="255" w:lineRule="exact"/>
        <w:rPr>
          <w:rFonts w:eastAsia="Arial" w:cs="Arial"/>
          <w:color w:val="000000" w:themeColor="text1"/>
          <w:szCs w:val="21"/>
          <w:lang w:val="en-US"/>
        </w:rPr>
      </w:pPr>
      <w:r w:rsidRPr="2A8B1C75">
        <w:rPr>
          <w:rFonts w:eastAsia="Arial" w:cs="Arial"/>
          <w:color w:val="000000" w:themeColor="text1"/>
          <w:szCs w:val="21"/>
          <w:lang w:val="en"/>
        </w:rPr>
        <w:t>For testing purposes, the dates are as follows:</w:t>
      </w:r>
    </w:p>
    <w:tbl>
      <w:tblPr>
        <w:tblStyle w:val="TableGrid"/>
        <w:tblW w:w="8190" w:type="dxa"/>
        <w:tblLayout w:type="fixed"/>
        <w:tblLook w:val="06A0" w:firstRow="1" w:lastRow="0" w:firstColumn="1" w:lastColumn="0" w:noHBand="1" w:noVBand="1"/>
      </w:tblPr>
      <w:tblGrid>
        <w:gridCol w:w="5850"/>
        <w:gridCol w:w="2340"/>
      </w:tblGrid>
      <w:tr w:rsidR="00F86028" w14:paraId="5FC76A2C" w14:textId="77777777" w:rsidTr="00614ABE">
        <w:tc>
          <w:tcPr>
            <w:tcW w:w="585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793D1F30" w14:textId="77777777" w:rsidR="00F86028" w:rsidRDefault="00F86028" w:rsidP="00614ABE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>Start date for VINAH version 1</w:t>
            </w:r>
            <w:r>
              <w:rPr>
                <w:rFonts w:eastAsia="Arial" w:cs="Arial"/>
                <w:szCs w:val="21"/>
                <w:lang w:val="en-US"/>
              </w:rPr>
              <w:t>9</w:t>
            </w:r>
          </w:p>
        </w:tc>
        <w:tc>
          <w:tcPr>
            <w:tcW w:w="23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38E2619C" w14:textId="77777777" w:rsidR="00F86028" w:rsidRDefault="00F86028" w:rsidP="00614ABE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 xml:space="preserve">1 </w:t>
            </w:r>
            <w:r>
              <w:rPr>
                <w:rFonts w:eastAsia="Arial" w:cs="Arial"/>
                <w:szCs w:val="21"/>
                <w:lang w:val="en-US"/>
              </w:rPr>
              <w:t>January</w:t>
            </w:r>
            <w:r w:rsidRPr="2A8B1C75">
              <w:rPr>
                <w:rFonts w:eastAsia="Arial" w:cs="Arial"/>
                <w:szCs w:val="21"/>
                <w:lang w:val="en-US"/>
              </w:rPr>
              <w:t xml:space="preserve"> 202</w:t>
            </w:r>
            <w:r>
              <w:rPr>
                <w:rFonts w:eastAsia="Arial" w:cs="Arial"/>
                <w:szCs w:val="21"/>
                <w:lang w:val="en-US"/>
              </w:rPr>
              <w:t>4</w:t>
            </w:r>
          </w:p>
        </w:tc>
      </w:tr>
      <w:tr w:rsidR="00F86028" w14:paraId="645A2511" w14:textId="77777777" w:rsidTr="00614ABE">
        <w:tc>
          <w:tcPr>
            <w:tcW w:w="585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00410549" w14:textId="77777777" w:rsidR="00F86028" w:rsidRDefault="00F86028" w:rsidP="00614ABE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 xml:space="preserve">Start date for new data elements and additions to </w:t>
            </w:r>
            <w:proofErr w:type="spellStart"/>
            <w:r w:rsidRPr="2A8B1C75">
              <w:rPr>
                <w:rFonts w:eastAsia="Arial" w:cs="Arial"/>
                <w:szCs w:val="21"/>
                <w:lang w:val="en-US"/>
              </w:rPr>
              <w:t>codesets</w:t>
            </w:r>
            <w:proofErr w:type="spellEnd"/>
          </w:p>
        </w:tc>
        <w:tc>
          <w:tcPr>
            <w:tcW w:w="23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59747931" w14:textId="77777777" w:rsidR="00F86028" w:rsidRDefault="00F86028" w:rsidP="00614ABE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 xml:space="preserve">1 </w:t>
            </w:r>
            <w:r>
              <w:rPr>
                <w:rFonts w:eastAsia="Arial" w:cs="Arial"/>
                <w:szCs w:val="21"/>
                <w:lang w:val="en-US"/>
              </w:rPr>
              <w:t>January</w:t>
            </w:r>
            <w:r w:rsidRPr="2A8B1C75">
              <w:rPr>
                <w:rFonts w:eastAsia="Arial" w:cs="Arial"/>
                <w:szCs w:val="21"/>
                <w:lang w:val="en-US"/>
              </w:rPr>
              <w:t xml:space="preserve"> 202</w:t>
            </w:r>
            <w:r>
              <w:rPr>
                <w:rFonts w:eastAsia="Arial" w:cs="Arial"/>
                <w:szCs w:val="21"/>
                <w:lang w:val="en-US"/>
              </w:rPr>
              <w:t>4</w:t>
            </w:r>
          </w:p>
        </w:tc>
      </w:tr>
      <w:tr w:rsidR="00F86028" w14:paraId="32D8F38E" w14:textId="77777777" w:rsidTr="00614ABE">
        <w:tc>
          <w:tcPr>
            <w:tcW w:w="585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714CE459" w14:textId="77777777" w:rsidR="00F86028" w:rsidRDefault="00F86028" w:rsidP="00614ABE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 w:rsidRPr="2A8B1C75">
              <w:rPr>
                <w:rFonts w:eastAsia="Arial" w:cs="Arial"/>
                <w:szCs w:val="21"/>
                <w:lang w:val="en-US"/>
              </w:rPr>
              <w:t>End date for ceased codes</w:t>
            </w:r>
          </w:p>
        </w:tc>
        <w:tc>
          <w:tcPr>
            <w:tcW w:w="2340" w:type="dxa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</w:tcPr>
          <w:p w14:paraId="2DE12F1B" w14:textId="77777777" w:rsidR="00F86028" w:rsidRDefault="00F86028" w:rsidP="00614ABE">
            <w:pPr>
              <w:spacing w:line="255" w:lineRule="exact"/>
              <w:rPr>
                <w:rFonts w:eastAsia="Arial" w:cs="Arial"/>
                <w:szCs w:val="21"/>
                <w:lang w:val="en-US"/>
              </w:rPr>
            </w:pPr>
            <w:r>
              <w:rPr>
                <w:rFonts w:eastAsia="Arial" w:cs="Arial"/>
                <w:szCs w:val="21"/>
                <w:lang w:val="en-US"/>
              </w:rPr>
              <w:t>31 December 2023</w:t>
            </w:r>
          </w:p>
        </w:tc>
      </w:tr>
    </w:tbl>
    <w:p w14:paraId="01816171" w14:textId="77777777" w:rsidR="00F86028" w:rsidRDefault="00F86028" w:rsidP="00F86028">
      <w:pPr>
        <w:pStyle w:val="Body"/>
      </w:pPr>
    </w:p>
    <w:p w14:paraId="50ED146F" w14:textId="12E2935E" w:rsidR="000A32F3" w:rsidRPr="00990628" w:rsidRDefault="005D3649" w:rsidP="00557C5A">
      <w:pPr>
        <w:pStyle w:val="Heading2"/>
      </w:pPr>
      <w:bookmarkStart w:id="12" w:name="_Toc166163332"/>
      <w:r>
        <w:t xml:space="preserve">Section 9 – </w:t>
      </w:r>
      <w:proofErr w:type="spellStart"/>
      <w:r>
        <w:t>codeset</w:t>
      </w:r>
      <w:proofErr w:type="spellEnd"/>
      <w:r w:rsidR="00DA6599">
        <w:t xml:space="preserve"> </w:t>
      </w:r>
      <w:r w:rsidR="00D8017A">
        <w:t xml:space="preserve"> </w:t>
      </w:r>
      <w:r w:rsidR="001A6308">
        <w:t>updates</w:t>
      </w:r>
      <w:bookmarkEnd w:id="12"/>
    </w:p>
    <w:p w14:paraId="322BD5E9" w14:textId="334BE2C4" w:rsidR="00D87F1D" w:rsidRPr="00D87F1D" w:rsidRDefault="00FA280B" w:rsidP="00966524">
      <w:pPr>
        <w:pStyle w:val="Heading4"/>
      </w:pPr>
      <w:r>
        <w:t>Contact Campus Code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1"/>
        <w:gridCol w:w="1189"/>
        <w:gridCol w:w="1079"/>
        <w:gridCol w:w="822"/>
        <w:gridCol w:w="2650"/>
        <w:gridCol w:w="1602"/>
        <w:gridCol w:w="1231"/>
      </w:tblGrid>
      <w:tr w:rsidR="000B556F" w:rsidRPr="00892DCD" w14:paraId="5787EBFE" w14:textId="77777777" w:rsidTr="000B556F">
        <w:trPr>
          <w:trHeight w:val="488"/>
        </w:trPr>
        <w:tc>
          <w:tcPr>
            <w:tcW w:w="795" w:type="pct"/>
          </w:tcPr>
          <w:p w14:paraId="0DF3F009" w14:textId="77777777" w:rsidR="000B556F" w:rsidRPr="00892DCD" w:rsidRDefault="000B556F" w:rsidP="007B6071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2DCD">
              <w:rPr>
                <w:b/>
                <w:bCs/>
                <w:color w:val="000000" w:themeColor="text1"/>
                <w:sz w:val="18"/>
                <w:szCs w:val="18"/>
              </w:rPr>
              <w:t>Data Element Name</w:t>
            </w:r>
          </w:p>
        </w:tc>
        <w:tc>
          <w:tcPr>
            <w:tcW w:w="583" w:type="pct"/>
          </w:tcPr>
          <w:p w14:paraId="624C3F37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Identifier</w:t>
            </w:r>
          </w:p>
        </w:tc>
        <w:tc>
          <w:tcPr>
            <w:tcW w:w="529" w:type="pct"/>
          </w:tcPr>
          <w:p w14:paraId="222218CB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Type</w:t>
            </w:r>
          </w:p>
        </w:tc>
        <w:tc>
          <w:tcPr>
            <w:tcW w:w="403" w:type="pct"/>
          </w:tcPr>
          <w:p w14:paraId="111DE83C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1300" w:type="pct"/>
          </w:tcPr>
          <w:p w14:paraId="4362FA06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Descriptor</w:t>
            </w:r>
          </w:p>
        </w:tc>
        <w:tc>
          <w:tcPr>
            <w:tcW w:w="786" w:type="pct"/>
          </w:tcPr>
          <w:p w14:paraId="471E82CF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  <w:lang w:eastAsia="en-AU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Reportable Requirements</w:t>
            </w:r>
          </w:p>
        </w:tc>
        <w:tc>
          <w:tcPr>
            <w:tcW w:w="604" w:type="pct"/>
          </w:tcPr>
          <w:p w14:paraId="788D15BD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Change</w:t>
            </w:r>
          </w:p>
        </w:tc>
      </w:tr>
      <w:tr w:rsidR="00FA280B" w:rsidRPr="008C10A0" w14:paraId="4B1A1F66" w14:textId="77777777" w:rsidTr="007B6071">
        <w:trPr>
          <w:trHeight w:val="675"/>
        </w:trPr>
        <w:tc>
          <w:tcPr>
            <w:tcW w:w="795" w:type="pct"/>
          </w:tcPr>
          <w:p w14:paraId="7A654442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8C10A0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83" w:type="pct"/>
          </w:tcPr>
          <w:p w14:paraId="19F893FC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29" w:type="pct"/>
          </w:tcPr>
          <w:p w14:paraId="7051F5B3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8C10A0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03" w:type="pct"/>
          </w:tcPr>
          <w:p w14:paraId="134BB4FD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5650</w:t>
            </w:r>
          </w:p>
        </w:tc>
        <w:tc>
          <w:tcPr>
            <w:tcW w:w="1300" w:type="pct"/>
          </w:tcPr>
          <w:p w14:paraId="5A6B032F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Bendigo Health [Bendigo Early Parenting Centre]</w:t>
            </w:r>
          </w:p>
        </w:tc>
        <w:tc>
          <w:tcPr>
            <w:tcW w:w="786" w:type="pct"/>
          </w:tcPr>
          <w:p w14:paraId="56660188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4" w:type="pct"/>
          </w:tcPr>
          <w:p w14:paraId="2255A7FB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6F91CF45" w14:textId="77777777" w:rsidTr="007B6071">
        <w:trPr>
          <w:trHeight w:val="675"/>
        </w:trPr>
        <w:tc>
          <w:tcPr>
            <w:tcW w:w="795" w:type="pct"/>
          </w:tcPr>
          <w:p w14:paraId="44337661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83" w:type="pct"/>
          </w:tcPr>
          <w:p w14:paraId="0551376A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29" w:type="pct"/>
          </w:tcPr>
          <w:p w14:paraId="17C79EA0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03" w:type="pct"/>
          </w:tcPr>
          <w:p w14:paraId="601D0DAE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5640</w:t>
            </w:r>
          </w:p>
        </w:tc>
        <w:tc>
          <w:tcPr>
            <w:tcW w:w="1300" w:type="pct"/>
          </w:tcPr>
          <w:p w14:paraId="55A2B6D5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Grampians Health [Grampians Early Parenting Centre]</w:t>
            </w:r>
          </w:p>
        </w:tc>
        <w:tc>
          <w:tcPr>
            <w:tcW w:w="786" w:type="pct"/>
          </w:tcPr>
          <w:p w14:paraId="5E4CF56D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4" w:type="pct"/>
          </w:tcPr>
          <w:p w14:paraId="49702D97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665DDDE2" w14:textId="77777777" w:rsidTr="007B6071">
        <w:trPr>
          <w:trHeight w:val="675"/>
        </w:trPr>
        <w:tc>
          <w:tcPr>
            <w:tcW w:w="795" w:type="pct"/>
          </w:tcPr>
          <w:p w14:paraId="47C98CF7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83" w:type="pct"/>
          </w:tcPr>
          <w:p w14:paraId="1A31C629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29" w:type="pct"/>
          </w:tcPr>
          <w:p w14:paraId="028BD1FD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03" w:type="pct"/>
          </w:tcPr>
          <w:p w14:paraId="49038823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2100</w:t>
            </w:r>
          </w:p>
        </w:tc>
        <w:tc>
          <w:tcPr>
            <w:tcW w:w="1300" w:type="pct"/>
          </w:tcPr>
          <w:p w14:paraId="278A8D85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Mercy Health [OConnell Family Centre Canterbury]</w:t>
            </w:r>
          </w:p>
        </w:tc>
        <w:tc>
          <w:tcPr>
            <w:tcW w:w="786" w:type="pct"/>
          </w:tcPr>
          <w:p w14:paraId="0963F9E4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4" w:type="pct"/>
          </w:tcPr>
          <w:p w14:paraId="5B7659BF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561DD673" w14:textId="77777777" w:rsidTr="007B6071">
        <w:trPr>
          <w:trHeight w:val="675"/>
        </w:trPr>
        <w:tc>
          <w:tcPr>
            <w:tcW w:w="795" w:type="pct"/>
          </w:tcPr>
          <w:p w14:paraId="3A161DB7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83" w:type="pct"/>
          </w:tcPr>
          <w:p w14:paraId="7D7EBD8F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29" w:type="pct"/>
          </w:tcPr>
          <w:p w14:paraId="023B0D1E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03" w:type="pct"/>
          </w:tcPr>
          <w:p w14:paraId="2E72D63F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5630</w:t>
            </w:r>
          </w:p>
        </w:tc>
        <w:tc>
          <w:tcPr>
            <w:tcW w:w="1300" w:type="pct"/>
          </w:tcPr>
          <w:p w14:paraId="0691F806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Mercy Health [Whittlesea Early Parenting Centre]</w:t>
            </w:r>
          </w:p>
        </w:tc>
        <w:tc>
          <w:tcPr>
            <w:tcW w:w="786" w:type="pct"/>
          </w:tcPr>
          <w:p w14:paraId="28E4AD16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4" w:type="pct"/>
          </w:tcPr>
          <w:p w14:paraId="67D0F397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73966B5E" w14:textId="77777777" w:rsidTr="007B6071">
        <w:trPr>
          <w:trHeight w:val="675"/>
        </w:trPr>
        <w:tc>
          <w:tcPr>
            <w:tcW w:w="795" w:type="pct"/>
          </w:tcPr>
          <w:p w14:paraId="51B8D783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83" w:type="pct"/>
          </w:tcPr>
          <w:p w14:paraId="3B309F59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29" w:type="pct"/>
          </w:tcPr>
          <w:p w14:paraId="535DDC3E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03" w:type="pct"/>
          </w:tcPr>
          <w:p w14:paraId="52D7183B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5610</w:t>
            </w:r>
          </w:p>
        </w:tc>
        <w:tc>
          <w:tcPr>
            <w:tcW w:w="1300" w:type="pct"/>
          </w:tcPr>
          <w:p w14:paraId="20C963E1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Monash Health [Casey Early Parenting Centre]</w:t>
            </w:r>
          </w:p>
        </w:tc>
        <w:tc>
          <w:tcPr>
            <w:tcW w:w="786" w:type="pct"/>
          </w:tcPr>
          <w:p w14:paraId="69097D69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4" w:type="pct"/>
          </w:tcPr>
          <w:p w14:paraId="2C1D1AB5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54A900AF" w14:textId="77777777" w:rsidTr="007B6071">
        <w:trPr>
          <w:trHeight w:val="675"/>
        </w:trPr>
        <w:tc>
          <w:tcPr>
            <w:tcW w:w="795" w:type="pct"/>
          </w:tcPr>
          <w:p w14:paraId="6CA1D847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83" w:type="pct"/>
          </w:tcPr>
          <w:p w14:paraId="17F301A0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29" w:type="pct"/>
          </w:tcPr>
          <w:p w14:paraId="609204E8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03" w:type="pct"/>
          </w:tcPr>
          <w:p w14:paraId="5CD31172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3110</w:t>
            </w:r>
          </w:p>
        </w:tc>
        <w:tc>
          <w:tcPr>
            <w:tcW w:w="1300" w:type="pct"/>
          </w:tcPr>
          <w:p w14:paraId="28512219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Queen Elizabeth Centre [Noble Park]</w:t>
            </w:r>
          </w:p>
        </w:tc>
        <w:tc>
          <w:tcPr>
            <w:tcW w:w="786" w:type="pct"/>
          </w:tcPr>
          <w:p w14:paraId="4B95F133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4" w:type="pct"/>
          </w:tcPr>
          <w:p w14:paraId="5252FC61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474C4C" w14:paraId="23D592E6" w14:textId="77777777" w:rsidTr="007B6071">
        <w:trPr>
          <w:trHeight w:val="675"/>
        </w:trPr>
        <w:tc>
          <w:tcPr>
            <w:tcW w:w="795" w:type="pct"/>
          </w:tcPr>
          <w:p w14:paraId="728C258B" w14:textId="77777777" w:rsidR="00FA280B" w:rsidRPr="004D3DCA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FB0C2B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83" w:type="pct"/>
          </w:tcPr>
          <w:p w14:paraId="05893BE3" w14:textId="77777777" w:rsidR="00FA280B" w:rsidRPr="008A44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29" w:type="pct"/>
          </w:tcPr>
          <w:p w14:paraId="7CCB26A3" w14:textId="77777777" w:rsidR="00FA280B" w:rsidRPr="001C20D5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61377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03" w:type="pct"/>
          </w:tcPr>
          <w:p w14:paraId="18963DBE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1300" w:type="pct"/>
          </w:tcPr>
          <w:p w14:paraId="56CB65AF" w14:textId="77777777" w:rsidR="00FA280B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Tweddle [ Footscray Early Parenting Centre]</w:t>
            </w:r>
          </w:p>
        </w:tc>
        <w:tc>
          <w:tcPr>
            <w:tcW w:w="786" w:type="pct"/>
          </w:tcPr>
          <w:p w14:paraId="5408C53D" w14:textId="77777777" w:rsidR="00FA280B" w:rsidRPr="0094260C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4" w:type="pct"/>
          </w:tcPr>
          <w:p w14:paraId="6F8386C1" w14:textId="77777777" w:rsidR="00FA280B" w:rsidRPr="00474C4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6816F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6816FC" w14:paraId="3AD14B62" w14:textId="77777777" w:rsidTr="007B6071">
        <w:trPr>
          <w:trHeight w:val="675"/>
        </w:trPr>
        <w:tc>
          <w:tcPr>
            <w:tcW w:w="795" w:type="pct"/>
          </w:tcPr>
          <w:p w14:paraId="537153E6" w14:textId="77777777" w:rsidR="00FA280B" w:rsidRPr="00FB0C2B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FB0C2B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83" w:type="pct"/>
          </w:tcPr>
          <w:p w14:paraId="3DAC904C" w14:textId="77777777" w:rsidR="00FA280B" w:rsidRPr="009B2302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29" w:type="pct"/>
          </w:tcPr>
          <w:p w14:paraId="2028831C" w14:textId="77777777" w:rsidR="00FA280B" w:rsidRPr="00161377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61377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03" w:type="pct"/>
          </w:tcPr>
          <w:p w14:paraId="4D3A984C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5620</w:t>
            </w:r>
          </w:p>
        </w:tc>
        <w:tc>
          <w:tcPr>
            <w:tcW w:w="1300" w:type="pct"/>
          </w:tcPr>
          <w:p w14:paraId="5BF16E41" w14:textId="77777777" w:rsidR="00FA280B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Tweddle [Wyndham Early Parenting Centre]</w:t>
            </w:r>
          </w:p>
        </w:tc>
        <w:tc>
          <w:tcPr>
            <w:tcW w:w="786" w:type="pct"/>
          </w:tcPr>
          <w:p w14:paraId="581F9ADD" w14:textId="77777777" w:rsidR="00FA280B" w:rsidRPr="0094260C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604" w:type="pct"/>
          </w:tcPr>
          <w:p w14:paraId="4F84F5AA" w14:textId="77777777" w:rsidR="00FA280B" w:rsidRPr="006816F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6816F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</w:tbl>
    <w:p w14:paraId="4DDB4A32" w14:textId="2244628A" w:rsidR="00737B7D" w:rsidRDefault="00737B7D" w:rsidP="00FA280B">
      <w:pPr>
        <w:pStyle w:val="Heading4"/>
      </w:pPr>
      <w:r>
        <w:t>Contact</w:t>
      </w:r>
      <w:r w:rsidR="000B556F">
        <w:t xml:space="preserve"> Care Phase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1"/>
        <w:gridCol w:w="1207"/>
        <w:gridCol w:w="1095"/>
        <w:gridCol w:w="838"/>
        <w:gridCol w:w="2667"/>
        <w:gridCol w:w="1602"/>
        <w:gridCol w:w="1144"/>
      </w:tblGrid>
      <w:tr w:rsidR="000B556F" w:rsidRPr="00892DCD" w14:paraId="48842C01" w14:textId="77777777" w:rsidTr="007B6071">
        <w:trPr>
          <w:trHeight w:val="488"/>
        </w:trPr>
        <w:tc>
          <w:tcPr>
            <w:tcW w:w="805" w:type="pct"/>
          </w:tcPr>
          <w:p w14:paraId="4DC1D02B" w14:textId="77777777" w:rsidR="000B556F" w:rsidRPr="00892DCD" w:rsidRDefault="000B556F" w:rsidP="007B6071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2DCD">
              <w:rPr>
                <w:b/>
                <w:bCs/>
                <w:color w:val="000000" w:themeColor="text1"/>
                <w:sz w:val="18"/>
                <w:szCs w:val="18"/>
              </w:rPr>
              <w:t>Data Element Name</w:t>
            </w:r>
          </w:p>
        </w:tc>
        <w:tc>
          <w:tcPr>
            <w:tcW w:w="592" w:type="pct"/>
          </w:tcPr>
          <w:p w14:paraId="1F5BE5BA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Identifier</w:t>
            </w:r>
          </w:p>
        </w:tc>
        <w:tc>
          <w:tcPr>
            <w:tcW w:w="537" w:type="pct"/>
          </w:tcPr>
          <w:p w14:paraId="2388DDD3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Type</w:t>
            </w:r>
          </w:p>
        </w:tc>
        <w:tc>
          <w:tcPr>
            <w:tcW w:w="411" w:type="pct"/>
          </w:tcPr>
          <w:p w14:paraId="54B2A58B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1308" w:type="pct"/>
          </w:tcPr>
          <w:p w14:paraId="6485A0AF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Descriptor</w:t>
            </w:r>
          </w:p>
        </w:tc>
        <w:tc>
          <w:tcPr>
            <w:tcW w:w="786" w:type="pct"/>
          </w:tcPr>
          <w:p w14:paraId="75723595" w14:textId="1AB7F7C5" w:rsidR="000B556F" w:rsidRPr="00892DCD" w:rsidRDefault="00ED045D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Program Stream Restrictions</w:t>
            </w:r>
          </w:p>
        </w:tc>
        <w:tc>
          <w:tcPr>
            <w:tcW w:w="561" w:type="pct"/>
          </w:tcPr>
          <w:p w14:paraId="397E976E" w14:textId="77777777" w:rsidR="000B556F" w:rsidRPr="00892DCD" w:rsidRDefault="000B556F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Change</w:t>
            </w:r>
          </w:p>
        </w:tc>
      </w:tr>
      <w:tr w:rsidR="000B556F" w:rsidRPr="00892DCD" w14:paraId="099972EA" w14:textId="77777777" w:rsidTr="007B6071">
        <w:trPr>
          <w:trHeight w:val="488"/>
        </w:trPr>
        <w:tc>
          <w:tcPr>
            <w:tcW w:w="805" w:type="pct"/>
          </w:tcPr>
          <w:p w14:paraId="0BFAF1E9" w14:textId="77777777" w:rsidR="006B1FC5" w:rsidRPr="006B1FC5" w:rsidRDefault="006B1FC5" w:rsidP="006B1FC5">
            <w:pPr>
              <w:spacing w:after="0" w:line="240" w:lineRule="auto"/>
              <w:rPr>
                <w:rFonts w:cs="Arial"/>
                <w:color w:val="000000"/>
                <w:sz w:val="20"/>
                <w:lang w:eastAsia="en-AU"/>
              </w:rPr>
            </w:pPr>
            <w:r w:rsidRPr="006B1FC5">
              <w:rPr>
                <w:rFonts w:cs="Arial"/>
                <w:color w:val="000000"/>
                <w:sz w:val="20"/>
              </w:rPr>
              <w:t>Contact Care Phase</w:t>
            </w:r>
          </w:p>
          <w:p w14:paraId="4565FA4A" w14:textId="77777777" w:rsidR="000B556F" w:rsidRPr="006B1FC5" w:rsidRDefault="000B556F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92" w:type="pct"/>
          </w:tcPr>
          <w:p w14:paraId="743FC258" w14:textId="750067EE" w:rsidR="000B556F" w:rsidRPr="006B1FC5" w:rsidRDefault="006B1FC5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6B1FC5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HL70432</w:t>
            </w:r>
          </w:p>
        </w:tc>
        <w:tc>
          <w:tcPr>
            <w:tcW w:w="537" w:type="pct"/>
          </w:tcPr>
          <w:p w14:paraId="4D0FA586" w14:textId="3A365087" w:rsidR="000B556F" w:rsidRPr="006B1FC5" w:rsidRDefault="006B1FC5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6C4DF3BF" w14:textId="5DFD2F7C" w:rsidR="000B556F" w:rsidRPr="006B1FC5" w:rsidRDefault="00ED045D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08" w:type="pct"/>
          </w:tcPr>
          <w:p w14:paraId="058CE013" w14:textId="189C524C" w:rsidR="000B556F" w:rsidRPr="006B1FC5" w:rsidRDefault="001F639F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Stable phase</w:t>
            </w:r>
          </w:p>
        </w:tc>
        <w:tc>
          <w:tcPr>
            <w:tcW w:w="786" w:type="pct"/>
          </w:tcPr>
          <w:p w14:paraId="087CEBC8" w14:textId="1B6EC71C" w:rsidR="000B556F" w:rsidRPr="006B1FC5" w:rsidRDefault="001F639F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F639F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PC, </w:t>
            </w:r>
            <w:r w:rsidRPr="001F639F">
              <w:rPr>
                <w:rFonts w:cs="Arial"/>
                <w:b w:val="0"/>
                <w:strike/>
                <w:color w:val="000000" w:themeColor="text1"/>
                <w:sz w:val="18"/>
                <w:szCs w:val="18"/>
              </w:rPr>
              <w:t>HBPCCT</w:t>
            </w:r>
          </w:p>
        </w:tc>
        <w:tc>
          <w:tcPr>
            <w:tcW w:w="561" w:type="pct"/>
          </w:tcPr>
          <w:p w14:paraId="3B6E17F2" w14:textId="393D4AB6" w:rsidR="000B556F" w:rsidRPr="006B1FC5" w:rsidRDefault="00ED045D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Update</w:t>
            </w:r>
          </w:p>
        </w:tc>
      </w:tr>
      <w:tr w:rsidR="001F639F" w:rsidRPr="00892DCD" w14:paraId="50FFBA7B" w14:textId="77777777" w:rsidTr="007B6071">
        <w:trPr>
          <w:trHeight w:val="488"/>
        </w:trPr>
        <w:tc>
          <w:tcPr>
            <w:tcW w:w="805" w:type="pct"/>
          </w:tcPr>
          <w:p w14:paraId="2772697E" w14:textId="1488E470" w:rsidR="001F639F" w:rsidRPr="00892DCD" w:rsidRDefault="001F639F" w:rsidP="001F639F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</w:rPr>
              <w:t>Contact Care Phase</w:t>
            </w:r>
          </w:p>
        </w:tc>
        <w:tc>
          <w:tcPr>
            <w:tcW w:w="592" w:type="pct"/>
          </w:tcPr>
          <w:p w14:paraId="6B45C70F" w14:textId="3161BC5B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DE77F2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HL70432</w:t>
            </w:r>
          </w:p>
        </w:tc>
        <w:tc>
          <w:tcPr>
            <w:tcW w:w="537" w:type="pct"/>
          </w:tcPr>
          <w:p w14:paraId="6EF284CE" w14:textId="2FB4306C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FC0969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68DDC480" w14:textId="551392D2" w:rsidR="001F639F" w:rsidRPr="00402FD6" w:rsidRDefault="001F639F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8" w:type="pct"/>
          </w:tcPr>
          <w:p w14:paraId="1EC85179" w14:textId="4164CCD7" w:rsidR="001F639F" w:rsidRPr="00402FD6" w:rsidRDefault="001F639F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Unstable phase</w:t>
            </w:r>
          </w:p>
        </w:tc>
        <w:tc>
          <w:tcPr>
            <w:tcW w:w="786" w:type="pct"/>
          </w:tcPr>
          <w:p w14:paraId="05EA42D0" w14:textId="3C1EF2AD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A43CDD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PC, </w:t>
            </w:r>
            <w:r w:rsidRPr="00A43CDD">
              <w:rPr>
                <w:rFonts w:cs="Arial"/>
                <w:b w:val="0"/>
                <w:strike/>
                <w:color w:val="000000" w:themeColor="text1"/>
                <w:sz w:val="18"/>
                <w:szCs w:val="18"/>
              </w:rPr>
              <w:t>HBPCCT</w:t>
            </w:r>
          </w:p>
        </w:tc>
        <w:tc>
          <w:tcPr>
            <w:tcW w:w="561" w:type="pct"/>
          </w:tcPr>
          <w:p w14:paraId="0711CD5A" w14:textId="4451DBB8" w:rsidR="001F639F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4A1ABE">
              <w:rPr>
                <w:rFonts w:cs="Arial"/>
                <w:b w:val="0"/>
                <w:color w:val="000000" w:themeColor="text1"/>
                <w:sz w:val="18"/>
                <w:szCs w:val="18"/>
              </w:rPr>
              <w:t>Update</w:t>
            </w:r>
          </w:p>
        </w:tc>
      </w:tr>
      <w:tr w:rsidR="001F639F" w:rsidRPr="00892DCD" w14:paraId="1548F1FA" w14:textId="77777777" w:rsidTr="007B6071">
        <w:trPr>
          <w:trHeight w:val="488"/>
        </w:trPr>
        <w:tc>
          <w:tcPr>
            <w:tcW w:w="805" w:type="pct"/>
          </w:tcPr>
          <w:p w14:paraId="6E59EF33" w14:textId="62B059E7" w:rsidR="001F639F" w:rsidRPr="00892DCD" w:rsidRDefault="001F639F" w:rsidP="001F639F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</w:rPr>
              <w:t>Contact Care Phase</w:t>
            </w:r>
          </w:p>
        </w:tc>
        <w:tc>
          <w:tcPr>
            <w:tcW w:w="592" w:type="pct"/>
          </w:tcPr>
          <w:p w14:paraId="0B3A7A6E" w14:textId="0D83C11C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DE77F2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HL70432</w:t>
            </w:r>
          </w:p>
        </w:tc>
        <w:tc>
          <w:tcPr>
            <w:tcW w:w="537" w:type="pct"/>
          </w:tcPr>
          <w:p w14:paraId="5D778E06" w14:textId="2EB2709C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FC0969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4E9061A2" w14:textId="6AF455E8" w:rsidR="001F639F" w:rsidRPr="00402FD6" w:rsidRDefault="001F639F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308" w:type="pct"/>
          </w:tcPr>
          <w:p w14:paraId="13FE5B72" w14:textId="4D24CC09" w:rsidR="001F639F" w:rsidRPr="00402FD6" w:rsidRDefault="005037C7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Deteriorating phase</w:t>
            </w:r>
          </w:p>
        </w:tc>
        <w:tc>
          <w:tcPr>
            <w:tcW w:w="786" w:type="pct"/>
          </w:tcPr>
          <w:p w14:paraId="2006E4DB" w14:textId="0A5098F0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A43CDD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PC, </w:t>
            </w:r>
            <w:r w:rsidRPr="00A43CDD">
              <w:rPr>
                <w:rFonts w:cs="Arial"/>
                <w:b w:val="0"/>
                <w:strike/>
                <w:color w:val="000000" w:themeColor="text1"/>
                <w:sz w:val="18"/>
                <w:szCs w:val="18"/>
              </w:rPr>
              <w:t>HBPCCT</w:t>
            </w:r>
          </w:p>
        </w:tc>
        <w:tc>
          <w:tcPr>
            <w:tcW w:w="561" w:type="pct"/>
          </w:tcPr>
          <w:p w14:paraId="43866120" w14:textId="1366F564" w:rsidR="001F639F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4A1ABE">
              <w:rPr>
                <w:rFonts w:cs="Arial"/>
                <w:b w:val="0"/>
                <w:color w:val="000000" w:themeColor="text1"/>
                <w:sz w:val="18"/>
                <w:szCs w:val="18"/>
              </w:rPr>
              <w:t>Update</w:t>
            </w:r>
          </w:p>
        </w:tc>
      </w:tr>
      <w:tr w:rsidR="001F639F" w:rsidRPr="00892DCD" w14:paraId="30595457" w14:textId="77777777" w:rsidTr="007B6071">
        <w:trPr>
          <w:trHeight w:val="488"/>
        </w:trPr>
        <w:tc>
          <w:tcPr>
            <w:tcW w:w="805" w:type="pct"/>
          </w:tcPr>
          <w:p w14:paraId="17F2EDEC" w14:textId="2275DC1F" w:rsidR="001F639F" w:rsidRPr="00892DCD" w:rsidRDefault="001F639F" w:rsidP="001F639F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</w:rPr>
              <w:t>Contact Care Phase</w:t>
            </w:r>
          </w:p>
        </w:tc>
        <w:tc>
          <w:tcPr>
            <w:tcW w:w="592" w:type="pct"/>
          </w:tcPr>
          <w:p w14:paraId="5D9E306D" w14:textId="1293FEAE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DE77F2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HL70432</w:t>
            </w:r>
          </w:p>
        </w:tc>
        <w:tc>
          <w:tcPr>
            <w:tcW w:w="537" w:type="pct"/>
          </w:tcPr>
          <w:p w14:paraId="18B4C08F" w14:textId="0E96CE31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FC0969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694BE432" w14:textId="3A909A65" w:rsidR="001F639F" w:rsidRPr="00402FD6" w:rsidRDefault="001F639F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08" w:type="pct"/>
          </w:tcPr>
          <w:p w14:paraId="1F7E3F7D" w14:textId="3D83852C" w:rsidR="001F639F" w:rsidRPr="00402FD6" w:rsidRDefault="005037C7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Terminal phase</w:t>
            </w:r>
          </w:p>
        </w:tc>
        <w:tc>
          <w:tcPr>
            <w:tcW w:w="786" w:type="pct"/>
          </w:tcPr>
          <w:p w14:paraId="49565269" w14:textId="5107EA9B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A43CDD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PC, </w:t>
            </w:r>
            <w:r w:rsidRPr="00A43CDD">
              <w:rPr>
                <w:rFonts w:cs="Arial"/>
                <w:b w:val="0"/>
                <w:strike/>
                <w:color w:val="000000" w:themeColor="text1"/>
                <w:sz w:val="18"/>
                <w:szCs w:val="18"/>
              </w:rPr>
              <w:t>HBPCCT</w:t>
            </w:r>
          </w:p>
        </w:tc>
        <w:tc>
          <w:tcPr>
            <w:tcW w:w="561" w:type="pct"/>
          </w:tcPr>
          <w:p w14:paraId="0FA4623C" w14:textId="6FE0C51B" w:rsidR="001F639F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4A1ABE">
              <w:rPr>
                <w:rFonts w:cs="Arial"/>
                <w:b w:val="0"/>
                <w:color w:val="000000" w:themeColor="text1"/>
                <w:sz w:val="18"/>
                <w:szCs w:val="18"/>
              </w:rPr>
              <w:t>Update</w:t>
            </w:r>
          </w:p>
        </w:tc>
      </w:tr>
      <w:tr w:rsidR="001F639F" w:rsidRPr="00892DCD" w14:paraId="0A1BD015" w14:textId="77777777" w:rsidTr="007B6071">
        <w:trPr>
          <w:trHeight w:val="488"/>
        </w:trPr>
        <w:tc>
          <w:tcPr>
            <w:tcW w:w="805" w:type="pct"/>
          </w:tcPr>
          <w:p w14:paraId="2E9E42F5" w14:textId="1E8A45A4" w:rsidR="001F639F" w:rsidRPr="00892DCD" w:rsidRDefault="001F639F" w:rsidP="001F639F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</w:rPr>
              <w:t>Contact Care Phase</w:t>
            </w:r>
          </w:p>
        </w:tc>
        <w:tc>
          <w:tcPr>
            <w:tcW w:w="592" w:type="pct"/>
          </w:tcPr>
          <w:p w14:paraId="087B8753" w14:textId="529E12D4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DE77F2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HL70432</w:t>
            </w:r>
          </w:p>
        </w:tc>
        <w:tc>
          <w:tcPr>
            <w:tcW w:w="537" w:type="pct"/>
          </w:tcPr>
          <w:p w14:paraId="06033839" w14:textId="4A70E626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FC0969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4490979B" w14:textId="587FEAEF" w:rsidR="001F639F" w:rsidRPr="00402FD6" w:rsidRDefault="001F639F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308" w:type="pct"/>
          </w:tcPr>
          <w:p w14:paraId="7A14F849" w14:textId="74E1AAB6" w:rsidR="001F639F" w:rsidRPr="00402FD6" w:rsidRDefault="005037C7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Ber</w:t>
            </w:r>
            <w:r w:rsidR="004C4E6E"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eavement phase</w:t>
            </w:r>
          </w:p>
        </w:tc>
        <w:tc>
          <w:tcPr>
            <w:tcW w:w="786" w:type="pct"/>
          </w:tcPr>
          <w:p w14:paraId="118606B4" w14:textId="37C017B9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A43CDD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PC, </w:t>
            </w:r>
            <w:r w:rsidRPr="00A43CDD">
              <w:rPr>
                <w:rFonts w:cs="Arial"/>
                <w:b w:val="0"/>
                <w:strike/>
                <w:color w:val="000000" w:themeColor="text1"/>
                <w:sz w:val="18"/>
                <w:szCs w:val="18"/>
              </w:rPr>
              <w:t>HBPCCT</w:t>
            </w:r>
          </w:p>
        </w:tc>
        <w:tc>
          <w:tcPr>
            <w:tcW w:w="561" w:type="pct"/>
          </w:tcPr>
          <w:p w14:paraId="5DBBD65F" w14:textId="1CF69D77" w:rsidR="001F639F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4A1ABE">
              <w:rPr>
                <w:rFonts w:cs="Arial"/>
                <w:b w:val="0"/>
                <w:color w:val="000000" w:themeColor="text1"/>
                <w:sz w:val="18"/>
                <w:szCs w:val="18"/>
              </w:rPr>
              <w:t>Update</w:t>
            </w:r>
          </w:p>
        </w:tc>
      </w:tr>
      <w:tr w:rsidR="001F639F" w:rsidRPr="00892DCD" w14:paraId="7B523DED" w14:textId="77777777" w:rsidTr="007B6071">
        <w:trPr>
          <w:trHeight w:val="488"/>
        </w:trPr>
        <w:tc>
          <w:tcPr>
            <w:tcW w:w="805" w:type="pct"/>
          </w:tcPr>
          <w:p w14:paraId="162979B3" w14:textId="399E56C8" w:rsidR="001F639F" w:rsidRPr="00892DCD" w:rsidRDefault="001F639F" w:rsidP="001F639F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/>
              </w:rPr>
              <w:t>Contact Care Phase</w:t>
            </w:r>
          </w:p>
        </w:tc>
        <w:tc>
          <w:tcPr>
            <w:tcW w:w="592" w:type="pct"/>
          </w:tcPr>
          <w:p w14:paraId="502E8638" w14:textId="15454302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DE77F2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HL70432</w:t>
            </w:r>
          </w:p>
        </w:tc>
        <w:tc>
          <w:tcPr>
            <w:tcW w:w="537" w:type="pct"/>
          </w:tcPr>
          <w:p w14:paraId="23DFE30B" w14:textId="683A0A0E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FC0969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5F15E886" w14:textId="3E64AF49" w:rsidR="001F639F" w:rsidRPr="00402FD6" w:rsidRDefault="001F639F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308" w:type="pct"/>
          </w:tcPr>
          <w:p w14:paraId="66863A1D" w14:textId="00C23554" w:rsidR="001F639F" w:rsidRPr="00402FD6" w:rsidRDefault="00402FD6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Unknown</w:t>
            </w:r>
            <w:r w:rsidR="004C4E6E"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, not stated or question not asked</w:t>
            </w:r>
          </w:p>
        </w:tc>
        <w:tc>
          <w:tcPr>
            <w:tcW w:w="786" w:type="pct"/>
          </w:tcPr>
          <w:p w14:paraId="467057C8" w14:textId="5F5ADEC2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A43CDD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PC, </w:t>
            </w:r>
            <w:r w:rsidRPr="00A43CDD">
              <w:rPr>
                <w:rFonts w:cs="Arial"/>
                <w:b w:val="0"/>
                <w:strike/>
                <w:color w:val="000000" w:themeColor="text1"/>
                <w:sz w:val="18"/>
                <w:szCs w:val="18"/>
              </w:rPr>
              <w:t>HBPCCT</w:t>
            </w:r>
          </w:p>
        </w:tc>
        <w:tc>
          <w:tcPr>
            <w:tcW w:w="561" w:type="pct"/>
          </w:tcPr>
          <w:p w14:paraId="5EE4670D" w14:textId="3C038D10" w:rsidR="001F639F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4A1ABE">
              <w:rPr>
                <w:rFonts w:cs="Arial"/>
                <w:b w:val="0"/>
                <w:color w:val="000000" w:themeColor="text1"/>
                <w:sz w:val="18"/>
                <w:szCs w:val="18"/>
              </w:rPr>
              <w:t>Update</w:t>
            </w:r>
          </w:p>
        </w:tc>
      </w:tr>
      <w:tr w:rsidR="001F639F" w:rsidRPr="00892DCD" w14:paraId="332B9149" w14:textId="77777777" w:rsidTr="007B6071">
        <w:trPr>
          <w:trHeight w:val="488"/>
        </w:trPr>
        <w:tc>
          <w:tcPr>
            <w:tcW w:w="805" w:type="pct"/>
          </w:tcPr>
          <w:p w14:paraId="01750AD9" w14:textId="461AF4BC" w:rsidR="001F639F" w:rsidRDefault="001F639F" w:rsidP="001F639F">
            <w:pPr>
              <w:pStyle w:val="DHHStabletext"/>
              <w:rPr>
                <w:color w:val="000000"/>
              </w:rPr>
            </w:pPr>
            <w:r>
              <w:rPr>
                <w:color w:val="000000"/>
              </w:rPr>
              <w:t>Contact Care Phase</w:t>
            </w:r>
          </w:p>
        </w:tc>
        <w:tc>
          <w:tcPr>
            <w:tcW w:w="592" w:type="pct"/>
          </w:tcPr>
          <w:p w14:paraId="022DCC00" w14:textId="55A610DA" w:rsidR="001F639F" w:rsidRPr="00DE77F2" w:rsidRDefault="001F639F" w:rsidP="001F639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E77F2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HL70432</w:t>
            </w:r>
          </w:p>
        </w:tc>
        <w:tc>
          <w:tcPr>
            <w:tcW w:w="537" w:type="pct"/>
          </w:tcPr>
          <w:p w14:paraId="31F7D313" w14:textId="6874FF32" w:rsidR="001F639F" w:rsidRPr="00FC0969" w:rsidRDefault="001F639F" w:rsidP="001F639F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FC0969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0B69524A" w14:textId="6B6F16F3" w:rsidR="001F639F" w:rsidRPr="00402FD6" w:rsidRDefault="001F639F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308" w:type="pct"/>
          </w:tcPr>
          <w:p w14:paraId="6286858F" w14:textId="0F59F661" w:rsidR="001F639F" w:rsidRPr="00402FD6" w:rsidRDefault="004C4E6E" w:rsidP="001F639F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Not applicable</w:t>
            </w:r>
            <w:r w:rsidR="00402FD6" w:rsidRPr="00402FD6"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 xml:space="preserve"> – Patient/Client not present</w:t>
            </w:r>
          </w:p>
        </w:tc>
        <w:tc>
          <w:tcPr>
            <w:tcW w:w="786" w:type="pct"/>
          </w:tcPr>
          <w:p w14:paraId="5DBEA8A2" w14:textId="3C20AE6A" w:rsidR="001F639F" w:rsidRPr="00892DCD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A43CDD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PC, </w:t>
            </w:r>
            <w:r w:rsidRPr="00A43CDD">
              <w:rPr>
                <w:rFonts w:cs="Arial"/>
                <w:b w:val="0"/>
                <w:strike/>
                <w:color w:val="000000" w:themeColor="text1"/>
                <w:sz w:val="18"/>
                <w:szCs w:val="18"/>
              </w:rPr>
              <w:t>HBPCCT</w:t>
            </w:r>
          </w:p>
        </w:tc>
        <w:tc>
          <w:tcPr>
            <w:tcW w:w="561" w:type="pct"/>
          </w:tcPr>
          <w:p w14:paraId="765843BD" w14:textId="6F476671" w:rsidR="001F639F" w:rsidRDefault="001F639F" w:rsidP="001F639F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4A1ABE">
              <w:rPr>
                <w:rFonts w:cs="Arial"/>
                <w:b w:val="0"/>
                <w:color w:val="000000" w:themeColor="text1"/>
                <w:sz w:val="18"/>
                <w:szCs w:val="18"/>
              </w:rPr>
              <w:t>Update</w:t>
            </w:r>
          </w:p>
        </w:tc>
      </w:tr>
    </w:tbl>
    <w:p w14:paraId="71CE66A1" w14:textId="1FD056CD" w:rsidR="000B556F" w:rsidRPr="000B556F" w:rsidRDefault="000B556F" w:rsidP="000B556F">
      <w:pPr>
        <w:pStyle w:val="Body"/>
      </w:pPr>
    </w:p>
    <w:p w14:paraId="0A45B32A" w14:textId="6600F59C" w:rsidR="00FA280B" w:rsidRDefault="00FA280B" w:rsidP="00FA280B">
      <w:pPr>
        <w:pStyle w:val="Heading4"/>
      </w:pPr>
      <w:r>
        <w:t>Contact Provider Code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1"/>
        <w:gridCol w:w="1207"/>
        <w:gridCol w:w="1095"/>
        <w:gridCol w:w="838"/>
        <w:gridCol w:w="2667"/>
        <w:gridCol w:w="1602"/>
        <w:gridCol w:w="1144"/>
      </w:tblGrid>
      <w:tr w:rsidR="00FA280B" w:rsidRPr="00892DCD" w14:paraId="1C473CEA" w14:textId="77777777" w:rsidTr="007B6071">
        <w:trPr>
          <w:trHeight w:val="488"/>
        </w:trPr>
        <w:tc>
          <w:tcPr>
            <w:tcW w:w="805" w:type="pct"/>
          </w:tcPr>
          <w:p w14:paraId="2EF70D74" w14:textId="77777777" w:rsidR="00FA280B" w:rsidRPr="00892DCD" w:rsidRDefault="00FA280B" w:rsidP="007B6071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2DCD">
              <w:rPr>
                <w:b/>
                <w:bCs/>
                <w:color w:val="000000" w:themeColor="text1"/>
                <w:sz w:val="18"/>
                <w:szCs w:val="18"/>
              </w:rPr>
              <w:t>Data Element Name</w:t>
            </w:r>
          </w:p>
        </w:tc>
        <w:tc>
          <w:tcPr>
            <w:tcW w:w="592" w:type="pct"/>
          </w:tcPr>
          <w:p w14:paraId="56CBE1A6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Identifier</w:t>
            </w:r>
          </w:p>
        </w:tc>
        <w:tc>
          <w:tcPr>
            <w:tcW w:w="537" w:type="pct"/>
          </w:tcPr>
          <w:p w14:paraId="669C7438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Type</w:t>
            </w:r>
          </w:p>
        </w:tc>
        <w:tc>
          <w:tcPr>
            <w:tcW w:w="411" w:type="pct"/>
          </w:tcPr>
          <w:p w14:paraId="1B237D29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1308" w:type="pct"/>
          </w:tcPr>
          <w:p w14:paraId="3B854830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Descriptor</w:t>
            </w:r>
          </w:p>
        </w:tc>
        <w:tc>
          <w:tcPr>
            <w:tcW w:w="786" w:type="pct"/>
          </w:tcPr>
          <w:p w14:paraId="032F3F6B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  <w:lang w:eastAsia="en-AU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Reportable Requirements</w:t>
            </w:r>
          </w:p>
        </w:tc>
        <w:tc>
          <w:tcPr>
            <w:tcW w:w="561" w:type="pct"/>
          </w:tcPr>
          <w:p w14:paraId="46A0A784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Change</w:t>
            </w:r>
          </w:p>
        </w:tc>
      </w:tr>
      <w:tr w:rsidR="00FA280B" w:rsidRPr="00892DCD" w14:paraId="7E1E6A6B" w14:textId="77777777" w:rsidTr="007B6071">
        <w:trPr>
          <w:trHeight w:val="675"/>
        </w:trPr>
        <w:tc>
          <w:tcPr>
            <w:tcW w:w="805" w:type="pct"/>
          </w:tcPr>
          <w:p w14:paraId="73F88BD6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8C10A0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2" w:type="pct"/>
          </w:tcPr>
          <w:p w14:paraId="21197EBD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990012</w:t>
            </w:r>
          </w:p>
        </w:tc>
        <w:tc>
          <w:tcPr>
            <w:tcW w:w="537" w:type="pct"/>
          </w:tcPr>
          <w:p w14:paraId="6A1FE503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8C10A0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64A18173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5650</w:t>
            </w:r>
          </w:p>
        </w:tc>
        <w:tc>
          <w:tcPr>
            <w:tcW w:w="1308" w:type="pct"/>
          </w:tcPr>
          <w:p w14:paraId="22EFFF0E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Bendigo Health [Bendigo Early Parenting Centre]</w:t>
            </w:r>
          </w:p>
        </w:tc>
        <w:tc>
          <w:tcPr>
            <w:tcW w:w="786" w:type="pct"/>
          </w:tcPr>
          <w:p w14:paraId="6C18939A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1" w:type="pct"/>
          </w:tcPr>
          <w:p w14:paraId="05E35AC8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892DCD" w14:paraId="7EBC0BC1" w14:textId="77777777" w:rsidTr="007B6071">
        <w:trPr>
          <w:trHeight w:val="675"/>
        </w:trPr>
        <w:tc>
          <w:tcPr>
            <w:tcW w:w="805" w:type="pct"/>
          </w:tcPr>
          <w:p w14:paraId="6FE57AD0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2" w:type="pct"/>
          </w:tcPr>
          <w:p w14:paraId="51A565C9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8A44A0">
              <w:rPr>
                <w:rFonts w:cs="Arial"/>
                <w:b w:val="0"/>
                <w:color w:val="000000" w:themeColor="text1"/>
                <w:sz w:val="18"/>
                <w:szCs w:val="18"/>
              </w:rPr>
              <w:t>990012</w:t>
            </w:r>
          </w:p>
        </w:tc>
        <w:tc>
          <w:tcPr>
            <w:tcW w:w="537" w:type="pct"/>
          </w:tcPr>
          <w:p w14:paraId="513EC355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6FD8829F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5640</w:t>
            </w:r>
          </w:p>
        </w:tc>
        <w:tc>
          <w:tcPr>
            <w:tcW w:w="1308" w:type="pct"/>
          </w:tcPr>
          <w:p w14:paraId="6017F96F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Grampians Health [Grampians Early Parenting Centre]</w:t>
            </w:r>
          </w:p>
        </w:tc>
        <w:tc>
          <w:tcPr>
            <w:tcW w:w="786" w:type="pct"/>
          </w:tcPr>
          <w:p w14:paraId="12C8F1EA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1" w:type="pct"/>
          </w:tcPr>
          <w:p w14:paraId="41F568A3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892DCD" w14:paraId="03140D70" w14:textId="77777777" w:rsidTr="007B6071">
        <w:trPr>
          <w:trHeight w:val="675"/>
        </w:trPr>
        <w:tc>
          <w:tcPr>
            <w:tcW w:w="805" w:type="pct"/>
          </w:tcPr>
          <w:p w14:paraId="0F1BE374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2" w:type="pct"/>
          </w:tcPr>
          <w:p w14:paraId="3BF181D4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8A44A0">
              <w:rPr>
                <w:rFonts w:cs="Arial"/>
                <w:b w:val="0"/>
                <w:color w:val="000000" w:themeColor="text1"/>
                <w:sz w:val="18"/>
                <w:szCs w:val="18"/>
              </w:rPr>
              <w:t>990012</w:t>
            </w:r>
          </w:p>
        </w:tc>
        <w:tc>
          <w:tcPr>
            <w:tcW w:w="537" w:type="pct"/>
          </w:tcPr>
          <w:p w14:paraId="3B0E6DB2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33930AAD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2100</w:t>
            </w:r>
          </w:p>
        </w:tc>
        <w:tc>
          <w:tcPr>
            <w:tcW w:w="1308" w:type="pct"/>
          </w:tcPr>
          <w:p w14:paraId="2B0D4D7D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Mercy Health [OConnell Family Centre Canterbury]</w:t>
            </w:r>
          </w:p>
        </w:tc>
        <w:tc>
          <w:tcPr>
            <w:tcW w:w="786" w:type="pct"/>
          </w:tcPr>
          <w:p w14:paraId="3862888E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1" w:type="pct"/>
          </w:tcPr>
          <w:p w14:paraId="371D88C0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892DCD" w14:paraId="6F7A32F8" w14:textId="77777777" w:rsidTr="007B6071">
        <w:trPr>
          <w:trHeight w:val="675"/>
        </w:trPr>
        <w:tc>
          <w:tcPr>
            <w:tcW w:w="805" w:type="pct"/>
          </w:tcPr>
          <w:p w14:paraId="33543371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2" w:type="pct"/>
          </w:tcPr>
          <w:p w14:paraId="404640E8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8A44A0">
              <w:rPr>
                <w:rFonts w:cs="Arial"/>
                <w:b w:val="0"/>
                <w:color w:val="000000" w:themeColor="text1"/>
                <w:sz w:val="18"/>
                <w:szCs w:val="18"/>
              </w:rPr>
              <w:t>990012</w:t>
            </w:r>
          </w:p>
        </w:tc>
        <w:tc>
          <w:tcPr>
            <w:tcW w:w="537" w:type="pct"/>
          </w:tcPr>
          <w:p w14:paraId="6234E05E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2190590E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5630</w:t>
            </w:r>
          </w:p>
        </w:tc>
        <w:tc>
          <w:tcPr>
            <w:tcW w:w="1308" w:type="pct"/>
          </w:tcPr>
          <w:p w14:paraId="39B53EEF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Mercy Health [Whittlesea Early Parenting Centre]</w:t>
            </w:r>
          </w:p>
        </w:tc>
        <w:tc>
          <w:tcPr>
            <w:tcW w:w="786" w:type="pct"/>
          </w:tcPr>
          <w:p w14:paraId="793C3049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1" w:type="pct"/>
          </w:tcPr>
          <w:p w14:paraId="15155C14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892DCD" w14:paraId="05127612" w14:textId="77777777" w:rsidTr="007B6071">
        <w:trPr>
          <w:trHeight w:val="675"/>
        </w:trPr>
        <w:tc>
          <w:tcPr>
            <w:tcW w:w="805" w:type="pct"/>
          </w:tcPr>
          <w:p w14:paraId="3E024DC7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2" w:type="pct"/>
          </w:tcPr>
          <w:p w14:paraId="796EA488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8A44A0">
              <w:rPr>
                <w:rFonts w:cs="Arial"/>
                <w:b w:val="0"/>
                <w:color w:val="000000" w:themeColor="text1"/>
                <w:sz w:val="18"/>
                <w:szCs w:val="18"/>
              </w:rPr>
              <w:t>990012</w:t>
            </w:r>
          </w:p>
        </w:tc>
        <w:tc>
          <w:tcPr>
            <w:tcW w:w="537" w:type="pct"/>
          </w:tcPr>
          <w:p w14:paraId="24AADC0F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49C8FF98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5610</w:t>
            </w:r>
          </w:p>
        </w:tc>
        <w:tc>
          <w:tcPr>
            <w:tcW w:w="1308" w:type="pct"/>
          </w:tcPr>
          <w:p w14:paraId="3F024362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Monash Health [Casey Early Parenting Centre]</w:t>
            </w:r>
          </w:p>
        </w:tc>
        <w:tc>
          <w:tcPr>
            <w:tcW w:w="786" w:type="pct"/>
          </w:tcPr>
          <w:p w14:paraId="54DFE649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1" w:type="pct"/>
          </w:tcPr>
          <w:p w14:paraId="2C9256A3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892DCD" w14:paraId="2DB132F6" w14:textId="77777777" w:rsidTr="007B6071">
        <w:trPr>
          <w:trHeight w:val="675"/>
        </w:trPr>
        <w:tc>
          <w:tcPr>
            <w:tcW w:w="805" w:type="pct"/>
          </w:tcPr>
          <w:p w14:paraId="304855A0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2" w:type="pct"/>
          </w:tcPr>
          <w:p w14:paraId="6209A0BB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8A44A0">
              <w:rPr>
                <w:rFonts w:cs="Arial"/>
                <w:b w:val="0"/>
                <w:color w:val="000000" w:themeColor="text1"/>
                <w:sz w:val="18"/>
                <w:szCs w:val="18"/>
              </w:rPr>
              <w:t>990012</w:t>
            </w:r>
          </w:p>
        </w:tc>
        <w:tc>
          <w:tcPr>
            <w:tcW w:w="537" w:type="pct"/>
          </w:tcPr>
          <w:p w14:paraId="26681C52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03134F55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3110</w:t>
            </w:r>
          </w:p>
        </w:tc>
        <w:tc>
          <w:tcPr>
            <w:tcW w:w="1308" w:type="pct"/>
          </w:tcPr>
          <w:p w14:paraId="16D725AE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Queen Elizabeth Centre [Noble Park]</w:t>
            </w:r>
          </w:p>
        </w:tc>
        <w:tc>
          <w:tcPr>
            <w:tcW w:w="786" w:type="pct"/>
          </w:tcPr>
          <w:p w14:paraId="56CD47B9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1" w:type="pct"/>
          </w:tcPr>
          <w:p w14:paraId="1C4567F0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892DCD" w14:paraId="5EDC65D9" w14:textId="77777777" w:rsidTr="007B6071">
        <w:trPr>
          <w:trHeight w:val="675"/>
        </w:trPr>
        <w:tc>
          <w:tcPr>
            <w:tcW w:w="805" w:type="pct"/>
          </w:tcPr>
          <w:p w14:paraId="01FCD9DE" w14:textId="77777777" w:rsidR="00FA280B" w:rsidRPr="00E04E7A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  <w:highlight w:val="green"/>
              </w:rPr>
            </w:pPr>
            <w:r w:rsidRPr="00E04E7A">
              <w:rPr>
                <w:color w:val="000000" w:themeColor="text1"/>
                <w:sz w:val="18"/>
                <w:szCs w:val="18"/>
                <w:highlight w:val="green"/>
              </w:rPr>
              <w:t>Contact Provider Code</w:t>
            </w:r>
          </w:p>
        </w:tc>
        <w:tc>
          <w:tcPr>
            <w:tcW w:w="592" w:type="pct"/>
          </w:tcPr>
          <w:p w14:paraId="5C3ECC99" w14:textId="77777777" w:rsidR="00FA280B" w:rsidRPr="00E04E7A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</w:pPr>
            <w:r w:rsidRPr="00E04E7A"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  <w:t>990012</w:t>
            </w:r>
          </w:p>
        </w:tc>
        <w:tc>
          <w:tcPr>
            <w:tcW w:w="537" w:type="pct"/>
          </w:tcPr>
          <w:p w14:paraId="703BF734" w14:textId="77777777" w:rsidR="00FA280B" w:rsidRPr="00E04E7A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</w:pPr>
            <w:r w:rsidRPr="00E04E7A"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  <w:t xml:space="preserve">Code Set </w:t>
            </w:r>
          </w:p>
        </w:tc>
        <w:tc>
          <w:tcPr>
            <w:tcW w:w="411" w:type="pct"/>
          </w:tcPr>
          <w:p w14:paraId="47876CC4" w14:textId="77777777" w:rsidR="00FA280B" w:rsidRPr="00E04E7A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</w:pPr>
            <w:r w:rsidRPr="00E04E7A"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  <w:t>201</w:t>
            </w:r>
          </w:p>
        </w:tc>
        <w:tc>
          <w:tcPr>
            <w:tcW w:w="1308" w:type="pct"/>
          </w:tcPr>
          <w:p w14:paraId="3164842E" w14:textId="77777777" w:rsidR="00FA280B" w:rsidRPr="00E04E7A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</w:pPr>
            <w:r w:rsidRPr="00E04E7A"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  <w:t>Queen Elizabeth Centre</w:t>
            </w:r>
          </w:p>
        </w:tc>
        <w:tc>
          <w:tcPr>
            <w:tcW w:w="786" w:type="pct"/>
          </w:tcPr>
          <w:p w14:paraId="782F9E8A" w14:textId="77777777" w:rsidR="00FA280B" w:rsidRPr="00E04E7A" w:rsidRDefault="00FA280B" w:rsidP="007B6071">
            <w:pPr>
              <w:pStyle w:val="Tablecolhead"/>
              <w:rPr>
                <w:b w:val="0"/>
                <w:color w:val="000000" w:themeColor="text1"/>
                <w:sz w:val="18"/>
                <w:szCs w:val="18"/>
                <w:highlight w:val="green"/>
                <w:lang w:eastAsia="en-AU"/>
              </w:rPr>
            </w:pPr>
            <w:r w:rsidRPr="00E04E7A">
              <w:rPr>
                <w:b w:val="0"/>
                <w:color w:val="000000" w:themeColor="text1"/>
                <w:sz w:val="18"/>
                <w:szCs w:val="18"/>
                <w:highlight w:val="green"/>
                <w:lang w:eastAsia="en-AU"/>
              </w:rPr>
              <w:t>Reportable as of 01/07/20</w:t>
            </w:r>
            <w:r w:rsidRPr="00E04E7A">
              <w:rPr>
                <w:b w:val="0"/>
                <w:color w:val="000000" w:themeColor="text1"/>
                <w:sz w:val="18"/>
                <w:szCs w:val="18"/>
                <w:highlight w:val="green"/>
              </w:rPr>
              <w:t>24</w:t>
            </w:r>
          </w:p>
        </w:tc>
        <w:tc>
          <w:tcPr>
            <w:tcW w:w="561" w:type="pct"/>
          </w:tcPr>
          <w:p w14:paraId="55E21F6C" w14:textId="77777777" w:rsidR="00FA280B" w:rsidRPr="00E04E7A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</w:pPr>
            <w:r w:rsidRPr="00E04E7A">
              <w:rPr>
                <w:rFonts w:cs="Arial"/>
                <w:b w:val="0"/>
                <w:color w:val="000000" w:themeColor="text1"/>
                <w:sz w:val="18"/>
                <w:szCs w:val="18"/>
                <w:highlight w:val="green"/>
              </w:rPr>
              <w:t>Remove</w:t>
            </w:r>
          </w:p>
        </w:tc>
      </w:tr>
      <w:tr w:rsidR="00FA280B" w:rsidRPr="00892DCD" w14:paraId="4FC342C2" w14:textId="77777777" w:rsidTr="007B6071">
        <w:trPr>
          <w:trHeight w:val="675"/>
        </w:trPr>
        <w:tc>
          <w:tcPr>
            <w:tcW w:w="805" w:type="pct"/>
          </w:tcPr>
          <w:p w14:paraId="483C1A16" w14:textId="77777777" w:rsidR="00FA280B" w:rsidRPr="004D3DCA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FB0C2B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2" w:type="pct"/>
          </w:tcPr>
          <w:p w14:paraId="44C1992E" w14:textId="77777777" w:rsidR="00FA280B" w:rsidRPr="008A44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9B2302">
              <w:rPr>
                <w:rFonts w:cs="Arial"/>
                <w:b w:val="0"/>
                <w:color w:val="000000" w:themeColor="text1"/>
                <w:sz w:val="18"/>
                <w:szCs w:val="18"/>
              </w:rPr>
              <w:t>990012</w:t>
            </w:r>
          </w:p>
        </w:tc>
        <w:tc>
          <w:tcPr>
            <w:tcW w:w="537" w:type="pct"/>
          </w:tcPr>
          <w:p w14:paraId="521E55B9" w14:textId="77777777" w:rsidR="00FA280B" w:rsidRPr="001C20D5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61377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70CB7624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1308" w:type="pct"/>
          </w:tcPr>
          <w:p w14:paraId="48803E69" w14:textId="77777777" w:rsidR="00FA280B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Tweddle [ Footscray Early Parenting Centre]</w:t>
            </w:r>
          </w:p>
        </w:tc>
        <w:tc>
          <w:tcPr>
            <w:tcW w:w="786" w:type="pct"/>
          </w:tcPr>
          <w:p w14:paraId="7AE71B61" w14:textId="77777777" w:rsidR="00FA280B" w:rsidRPr="0094260C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1" w:type="pct"/>
          </w:tcPr>
          <w:p w14:paraId="0F126542" w14:textId="77777777" w:rsidR="00FA280B" w:rsidRPr="00474C4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6816F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892DCD" w14:paraId="5F74C8F4" w14:textId="77777777" w:rsidTr="007B6071">
        <w:trPr>
          <w:trHeight w:val="675"/>
        </w:trPr>
        <w:tc>
          <w:tcPr>
            <w:tcW w:w="805" w:type="pct"/>
          </w:tcPr>
          <w:p w14:paraId="10E4E5A5" w14:textId="77777777" w:rsidR="00FA280B" w:rsidRPr="00FB0C2B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FB0C2B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2" w:type="pct"/>
          </w:tcPr>
          <w:p w14:paraId="384AA443" w14:textId="77777777" w:rsidR="00FA280B" w:rsidRPr="009B2302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9B2302">
              <w:rPr>
                <w:rFonts w:cs="Arial"/>
                <w:b w:val="0"/>
                <w:color w:val="000000" w:themeColor="text1"/>
                <w:sz w:val="18"/>
                <w:szCs w:val="18"/>
              </w:rPr>
              <w:t>990012</w:t>
            </w:r>
          </w:p>
        </w:tc>
        <w:tc>
          <w:tcPr>
            <w:tcW w:w="537" w:type="pct"/>
          </w:tcPr>
          <w:p w14:paraId="228C7675" w14:textId="77777777" w:rsidR="00FA280B" w:rsidRPr="00161377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61377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01A9315D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5620</w:t>
            </w:r>
          </w:p>
        </w:tc>
        <w:tc>
          <w:tcPr>
            <w:tcW w:w="1308" w:type="pct"/>
          </w:tcPr>
          <w:p w14:paraId="52D75B81" w14:textId="77777777" w:rsidR="00FA280B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Tweddle [Wyndham Early Parenting Centre]</w:t>
            </w:r>
          </w:p>
        </w:tc>
        <w:tc>
          <w:tcPr>
            <w:tcW w:w="786" w:type="pct"/>
          </w:tcPr>
          <w:p w14:paraId="2ADE4FD6" w14:textId="77777777" w:rsidR="00FA280B" w:rsidRPr="0094260C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1" w:type="pct"/>
          </w:tcPr>
          <w:p w14:paraId="2DA9A03B" w14:textId="77777777" w:rsidR="00FA280B" w:rsidRPr="006816F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6816F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</w:tbl>
    <w:p w14:paraId="1E4E2A76" w14:textId="77777777" w:rsidR="00FA280B" w:rsidRDefault="00FA280B" w:rsidP="00FA280B">
      <w:pPr>
        <w:pStyle w:val="Heading4"/>
      </w:pPr>
      <w:r>
        <w:t>Episode Campus Code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1205"/>
        <w:gridCol w:w="1093"/>
        <w:gridCol w:w="836"/>
        <w:gridCol w:w="2667"/>
        <w:gridCol w:w="1751"/>
        <w:gridCol w:w="1003"/>
      </w:tblGrid>
      <w:tr w:rsidR="00FA280B" w:rsidRPr="00892DCD" w14:paraId="229E6B16" w14:textId="77777777" w:rsidTr="007B6071">
        <w:trPr>
          <w:trHeight w:val="488"/>
        </w:trPr>
        <w:tc>
          <w:tcPr>
            <w:tcW w:w="804" w:type="pct"/>
          </w:tcPr>
          <w:p w14:paraId="37BFA0F9" w14:textId="77777777" w:rsidR="00FA280B" w:rsidRPr="00892DCD" w:rsidRDefault="00FA280B" w:rsidP="007B6071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2DCD">
              <w:rPr>
                <w:b/>
                <w:bCs/>
                <w:color w:val="000000" w:themeColor="text1"/>
                <w:sz w:val="18"/>
                <w:szCs w:val="18"/>
              </w:rPr>
              <w:t>Data Element Name</w:t>
            </w:r>
          </w:p>
        </w:tc>
        <w:tc>
          <w:tcPr>
            <w:tcW w:w="591" w:type="pct"/>
          </w:tcPr>
          <w:p w14:paraId="4D8F3B76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Identifier</w:t>
            </w:r>
          </w:p>
        </w:tc>
        <w:tc>
          <w:tcPr>
            <w:tcW w:w="536" w:type="pct"/>
          </w:tcPr>
          <w:p w14:paraId="0AE8F0E4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Type</w:t>
            </w:r>
          </w:p>
        </w:tc>
        <w:tc>
          <w:tcPr>
            <w:tcW w:w="410" w:type="pct"/>
          </w:tcPr>
          <w:p w14:paraId="256E1832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1308" w:type="pct"/>
          </w:tcPr>
          <w:p w14:paraId="0BA306F1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Descriptor</w:t>
            </w:r>
          </w:p>
        </w:tc>
        <w:tc>
          <w:tcPr>
            <w:tcW w:w="859" w:type="pct"/>
          </w:tcPr>
          <w:p w14:paraId="084DF7B0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  <w:lang w:eastAsia="en-AU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Reportable Requirements</w:t>
            </w:r>
          </w:p>
        </w:tc>
        <w:tc>
          <w:tcPr>
            <w:tcW w:w="492" w:type="pct"/>
          </w:tcPr>
          <w:p w14:paraId="3223CDE4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Change</w:t>
            </w:r>
          </w:p>
        </w:tc>
      </w:tr>
      <w:tr w:rsidR="00FA280B" w:rsidRPr="008C10A0" w14:paraId="3934829C" w14:textId="77777777" w:rsidTr="007B6071">
        <w:trPr>
          <w:trHeight w:val="675"/>
        </w:trPr>
        <w:tc>
          <w:tcPr>
            <w:tcW w:w="804" w:type="pct"/>
          </w:tcPr>
          <w:p w14:paraId="327EFADE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8C10A0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1" w:type="pct"/>
          </w:tcPr>
          <w:p w14:paraId="4C6AE240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6" w:type="pct"/>
          </w:tcPr>
          <w:p w14:paraId="3B7695A8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8C10A0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0" w:type="pct"/>
          </w:tcPr>
          <w:p w14:paraId="4F5810CB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5650</w:t>
            </w:r>
          </w:p>
        </w:tc>
        <w:tc>
          <w:tcPr>
            <w:tcW w:w="1308" w:type="pct"/>
          </w:tcPr>
          <w:p w14:paraId="00890F85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Bendigo Health [Bendigo Early Parenting Centre]</w:t>
            </w:r>
          </w:p>
        </w:tc>
        <w:tc>
          <w:tcPr>
            <w:tcW w:w="859" w:type="pct"/>
          </w:tcPr>
          <w:p w14:paraId="252517A4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92" w:type="pct"/>
          </w:tcPr>
          <w:p w14:paraId="1B08BC82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2B283A63" w14:textId="77777777" w:rsidTr="007B6071">
        <w:trPr>
          <w:trHeight w:val="675"/>
        </w:trPr>
        <w:tc>
          <w:tcPr>
            <w:tcW w:w="804" w:type="pct"/>
          </w:tcPr>
          <w:p w14:paraId="2E835F6C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1" w:type="pct"/>
          </w:tcPr>
          <w:p w14:paraId="00F06BA2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6" w:type="pct"/>
          </w:tcPr>
          <w:p w14:paraId="225DDE93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0" w:type="pct"/>
          </w:tcPr>
          <w:p w14:paraId="06307424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5640</w:t>
            </w:r>
          </w:p>
        </w:tc>
        <w:tc>
          <w:tcPr>
            <w:tcW w:w="1308" w:type="pct"/>
          </w:tcPr>
          <w:p w14:paraId="0BE433AE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Grampians Health [Grampians Early Parenting Centre]</w:t>
            </w:r>
          </w:p>
        </w:tc>
        <w:tc>
          <w:tcPr>
            <w:tcW w:w="859" w:type="pct"/>
          </w:tcPr>
          <w:p w14:paraId="4C9F4495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92" w:type="pct"/>
          </w:tcPr>
          <w:p w14:paraId="1516EA53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6287ECAD" w14:textId="77777777" w:rsidTr="007B6071">
        <w:trPr>
          <w:trHeight w:val="675"/>
        </w:trPr>
        <w:tc>
          <w:tcPr>
            <w:tcW w:w="804" w:type="pct"/>
          </w:tcPr>
          <w:p w14:paraId="41549F56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1" w:type="pct"/>
          </w:tcPr>
          <w:p w14:paraId="667188FF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6" w:type="pct"/>
          </w:tcPr>
          <w:p w14:paraId="2CA187EA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0" w:type="pct"/>
          </w:tcPr>
          <w:p w14:paraId="4BE7D75A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2100</w:t>
            </w:r>
          </w:p>
        </w:tc>
        <w:tc>
          <w:tcPr>
            <w:tcW w:w="1308" w:type="pct"/>
          </w:tcPr>
          <w:p w14:paraId="183D6C24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Mercy Health [OConnell Family Centre Canterbury]</w:t>
            </w:r>
          </w:p>
        </w:tc>
        <w:tc>
          <w:tcPr>
            <w:tcW w:w="859" w:type="pct"/>
          </w:tcPr>
          <w:p w14:paraId="076A6FC2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92" w:type="pct"/>
          </w:tcPr>
          <w:p w14:paraId="194E0E51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56716364" w14:textId="77777777" w:rsidTr="007B6071">
        <w:trPr>
          <w:trHeight w:val="675"/>
        </w:trPr>
        <w:tc>
          <w:tcPr>
            <w:tcW w:w="804" w:type="pct"/>
          </w:tcPr>
          <w:p w14:paraId="138F8BFB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1" w:type="pct"/>
          </w:tcPr>
          <w:p w14:paraId="04F9DB94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6" w:type="pct"/>
          </w:tcPr>
          <w:p w14:paraId="00696382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0" w:type="pct"/>
          </w:tcPr>
          <w:p w14:paraId="661B222E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5630</w:t>
            </w:r>
          </w:p>
        </w:tc>
        <w:tc>
          <w:tcPr>
            <w:tcW w:w="1308" w:type="pct"/>
          </w:tcPr>
          <w:p w14:paraId="39FB2225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Mercy Health [Whittlesea Early Parenting Centre]</w:t>
            </w:r>
          </w:p>
        </w:tc>
        <w:tc>
          <w:tcPr>
            <w:tcW w:w="859" w:type="pct"/>
          </w:tcPr>
          <w:p w14:paraId="7259A8B9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92" w:type="pct"/>
          </w:tcPr>
          <w:p w14:paraId="74AAC5C1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4AD1033D" w14:textId="77777777" w:rsidTr="007B6071">
        <w:trPr>
          <w:trHeight w:val="675"/>
        </w:trPr>
        <w:tc>
          <w:tcPr>
            <w:tcW w:w="804" w:type="pct"/>
          </w:tcPr>
          <w:p w14:paraId="56FECAEB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1" w:type="pct"/>
          </w:tcPr>
          <w:p w14:paraId="07BB802D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6" w:type="pct"/>
          </w:tcPr>
          <w:p w14:paraId="3F30F9EB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0" w:type="pct"/>
          </w:tcPr>
          <w:p w14:paraId="54F06F5B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5610</w:t>
            </w:r>
          </w:p>
        </w:tc>
        <w:tc>
          <w:tcPr>
            <w:tcW w:w="1308" w:type="pct"/>
          </w:tcPr>
          <w:p w14:paraId="26ECDEBC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Monash Health [Casey Early Parenting Centre]</w:t>
            </w:r>
          </w:p>
        </w:tc>
        <w:tc>
          <w:tcPr>
            <w:tcW w:w="859" w:type="pct"/>
          </w:tcPr>
          <w:p w14:paraId="6829A29E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92" w:type="pct"/>
          </w:tcPr>
          <w:p w14:paraId="20507CD0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5FF324A9" w14:textId="77777777" w:rsidTr="007B6071">
        <w:trPr>
          <w:trHeight w:val="675"/>
        </w:trPr>
        <w:tc>
          <w:tcPr>
            <w:tcW w:w="804" w:type="pct"/>
          </w:tcPr>
          <w:p w14:paraId="4F762688" w14:textId="77777777" w:rsidR="00FA280B" w:rsidRPr="008C10A0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4D3DCA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1" w:type="pct"/>
          </w:tcPr>
          <w:p w14:paraId="02B1146A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6" w:type="pct"/>
          </w:tcPr>
          <w:p w14:paraId="5E68D44A" w14:textId="77777777" w:rsidR="00FA280B" w:rsidRPr="008C10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C20D5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0" w:type="pct"/>
          </w:tcPr>
          <w:p w14:paraId="76A4F40C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3110</w:t>
            </w:r>
          </w:p>
        </w:tc>
        <w:tc>
          <w:tcPr>
            <w:tcW w:w="1308" w:type="pct"/>
          </w:tcPr>
          <w:p w14:paraId="3133670C" w14:textId="77777777" w:rsidR="00FA280B" w:rsidRPr="00FF1369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Queen Elizabeth Centre [Noble Park]</w:t>
            </w:r>
          </w:p>
        </w:tc>
        <w:tc>
          <w:tcPr>
            <w:tcW w:w="859" w:type="pct"/>
          </w:tcPr>
          <w:p w14:paraId="1C050669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92" w:type="pct"/>
          </w:tcPr>
          <w:p w14:paraId="07D3B5D3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474C4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474C4C" w14:paraId="4BBD0113" w14:textId="77777777" w:rsidTr="007B6071">
        <w:trPr>
          <w:trHeight w:val="675"/>
        </w:trPr>
        <w:tc>
          <w:tcPr>
            <w:tcW w:w="804" w:type="pct"/>
          </w:tcPr>
          <w:p w14:paraId="0DD24C67" w14:textId="77777777" w:rsidR="00FA280B" w:rsidRPr="004D3DCA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FB0C2B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1" w:type="pct"/>
          </w:tcPr>
          <w:p w14:paraId="57C9B933" w14:textId="77777777" w:rsidR="00FA280B" w:rsidRPr="008A44A0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6" w:type="pct"/>
          </w:tcPr>
          <w:p w14:paraId="70D2B2B0" w14:textId="77777777" w:rsidR="00FA280B" w:rsidRPr="001C20D5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61377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0" w:type="pct"/>
          </w:tcPr>
          <w:p w14:paraId="5E1E0FFC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1900</w:t>
            </w:r>
          </w:p>
        </w:tc>
        <w:tc>
          <w:tcPr>
            <w:tcW w:w="1308" w:type="pct"/>
          </w:tcPr>
          <w:p w14:paraId="42580EBD" w14:textId="77777777" w:rsidR="00FA280B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Tweddle [ Footscray Early Parenting Centre]</w:t>
            </w:r>
          </w:p>
        </w:tc>
        <w:tc>
          <w:tcPr>
            <w:tcW w:w="859" w:type="pct"/>
          </w:tcPr>
          <w:p w14:paraId="473A3A7B" w14:textId="77777777" w:rsidR="00FA280B" w:rsidRPr="0094260C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92" w:type="pct"/>
          </w:tcPr>
          <w:p w14:paraId="1FE26803" w14:textId="77777777" w:rsidR="00FA280B" w:rsidRPr="00474C4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6816F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:rsidRPr="006816FC" w14:paraId="2C154F2E" w14:textId="77777777" w:rsidTr="007B6071">
        <w:trPr>
          <w:trHeight w:val="675"/>
        </w:trPr>
        <w:tc>
          <w:tcPr>
            <w:tcW w:w="804" w:type="pct"/>
          </w:tcPr>
          <w:p w14:paraId="2CDF0268" w14:textId="77777777" w:rsidR="00FA280B" w:rsidRPr="00FB0C2B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 w:rsidRPr="00FB0C2B">
              <w:rPr>
                <w:color w:val="000000" w:themeColor="text1"/>
                <w:sz w:val="18"/>
                <w:szCs w:val="18"/>
              </w:rPr>
              <w:t>Contact Provider Code</w:t>
            </w:r>
          </w:p>
        </w:tc>
        <w:tc>
          <w:tcPr>
            <w:tcW w:w="591" w:type="pct"/>
          </w:tcPr>
          <w:p w14:paraId="026C14B8" w14:textId="77777777" w:rsidR="00FA280B" w:rsidRPr="009B2302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5A4DCA">
              <w:rPr>
                <w:rFonts w:cs="Arial"/>
                <w:b w:val="0"/>
                <w:color w:val="000000" w:themeColor="text1"/>
                <w:sz w:val="18"/>
                <w:szCs w:val="18"/>
              </w:rPr>
              <w:t>HL70115</w:t>
            </w:r>
          </w:p>
        </w:tc>
        <w:tc>
          <w:tcPr>
            <w:tcW w:w="536" w:type="pct"/>
          </w:tcPr>
          <w:p w14:paraId="07638E85" w14:textId="77777777" w:rsidR="00FA280B" w:rsidRPr="00161377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161377"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0" w:type="pct"/>
          </w:tcPr>
          <w:p w14:paraId="115F3639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5620</w:t>
            </w:r>
          </w:p>
        </w:tc>
        <w:tc>
          <w:tcPr>
            <w:tcW w:w="1308" w:type="pct"/>
          </w:tcPr>
          <w:p w14:paraId="0CAFF221" w14:textId="77777777" w:rsidR="00FA280B" w:rsidRDefault="00FA280B" w:rsidP="007B6071">
            <w:pPr>
              <w:pStyle w:val="Tablecolhead"/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bCs/>
                <w:color w:val="000000" w:themeColor="text1"/>
                <w:sz w:val="18"/>
                <w:szCs w:val="18"/>
              </w:rPr>
              <w:t>Tweddle [Wyndham Early Parenting Centre]</w:t>
            </w:r>
          </w:p>
        </w:tc>
        <w:tc>
          <w:tcPr>
            <w:tcW w:w="859" w:type="pct"/>
          </w:tcPr>
          <w:p w14:paraId="54E8A6E1" w14:textId="77777777" w:rsidR="00FA280B" w:rsidRPr="0094260C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94260C"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 w:rsidRPr="0094260C"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92" w:type="pct"/>
          </w:tcPr>
          <w:p w14:paraId="7C56E17C" w14:textId="77777777" w:rsidR="00FA280B" w:rsidRPr="006816F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6816FC"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</w:tbl>
    <w:p w14:paraId="488B5860" w14:textId="77777777" w:rsidR="00FA280B" w:rsidRDefault="00FA280B" w:rsidP="00FA280B">
      <w:pPr>
        <w:pStyle w:val="Heading4"/>
      </w:pPr>
      <w:r>
        <w:t>Organisation Identifier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1207"/>
        <w:gridCol w:w="1095"/>
        <w:gridCol w:w="838"/>
        <w:gridCol w:w="2667"/>
        <w:gridCol w:w="1751"/>
        <w:gridCol w:w="997"/>
      </w:tblGrid>
      <w:tr w:rsidR="00FA280B" w:rsidRPr="00892DCD" w14:paraId="25305DD0" w14:textId="77777777" w:rsidTr="007B6071">
        <w:trPr>
          <w:trHeight w:val="587"/>
        </w:trPr>
        <w:tc>
          <w:tcPr>
            <w:tcW w:w="804" w:type="pct"/>
          </w:tcPr>
          <w:p w14:paraId="24CA2B5A" w14:textId="77777777" w:rsidR="00FA280B" w:rsidRPr="00892DCD" w:rsidRDefault="00FA280B" w:rsidP="007B6071">
            <w:pPr>
              <w:pStyle w:val="DHHStable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2DCD">
              <w:rPr>
                <w:b/>
                <w:bCs/>
                <w:color w:val="000000" w:themeColor="text1"/>
                <w:sz w:val="18"/>
                <w:szCs w:val="18"/>
              </w:rPr>
              <w:t>Data Element Name</w:t>
            </w:r>
          </w:p>
        </w:tc>
        <w:tc>
          <w:tcPr>
            <w:tcW w:w="592" w:type="pct"/>
          </w:tcPr>
          <w:p w14:paraId="7AEDD251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Identifier</w:t>
            </w:r>
          </w:p>
        </w:tc>
        <w:tc>
          <w:tcPr>
            <w:tcW w:w="537" w:type="pct"/>
          </w:tcPr>
          <w:p w14:paraId="10AA573A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 Set Type</w:t>
            </w:r>
          </w:p>
        </w:tc>
        <w:tc>
          <w:tcPr>
            <w:tcW w:w="411" w:type="pct"/>
          </w:tcPr>
          <w:p w14:paraId="71E111D3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Code</w:t>
            </w:r>
          </w:p>
        </w:tc>
        <w:tc>
          <w:tcPr>
            <w:tcW w:w="1308" w:type="pct"/>
          </w:tcPr>
          <w:p w14:paraId="6275CFF9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Descriptor</w:t>
            </w:r>
          </w:p>
        </w:tc>
        <w:tc>
          <w:tcPr>
            <w:tcW w:w="859" w:type="pct"/>
          </w:tcPr>
          <w:p w14:paraId="5CB87B44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  <w:lang w:eastAsia="en-AU"/>
              </w:rPr>
            </w:pPr>
            <w:r w:rsidRPr="00892DCD">
              <w:rPr>
                <w:rFonts w:cs="Arial"/>
                <w:color w:val="000000" w:themeColor="text1"/>
                <w:sz w:val="18"/>
                <w:szCs w:val="18"/>
              </w:rPr>
              <w:t>Reportable Requirements</w:t>
            </w:r>
          </w:p>
        </w:tc>
        <w:tc>
          <w:tcPr>
            <w:tcW w:w="489" w:type="pct"/>
          </w:tcPr>
          <w:p w14:paraId="2C5DCA8D" w14:textId="77777777" w:rsidR="00FA280B" w:rsidRPr="00892DCD" w:rsidRDefault="00FA280B" w:rsidP="007B6071">
            <w:pPr>
              <w:pStyle w:val="Tablecolhead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Change</w:t>
            </w:r>
          </w:p>
        </w:tc>
      </w:tr>
      <w:tr w:rsidR="00FA280B" w14:paraId="617815AB" w14:textId="77777777" w:rsidTr="007B6071">
        <w:trPr>
          <w:trHeight w:val="811"/>
        </w:trPr>
        <w:tc>
          <w:tcPr>
            <w:tcW w:w="804" w:type="pct"/>
          </w:tcPr>
          <w:p w14:paraId="4B8BBF31" w14:textId="77777777" w:rsidR="00FA280B" w:rsidRPr="00D154CC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Organisation Identifier</w:t>
            </w:r>
          </w:p>
        </w:tc>
        <w:tc>
          <w:tcPr>
            <w:tcW w:w="592" w:type="pct"/>
          </w:tcPr>
          <w:p w14:paraId="4B329158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HL70362</w:t>
            </w:r>
          </w:p>
        </w:tc>
        <w:tc>
          <w:tcPr>
            <w:tcW w:w="537" w:type="pct"/>
          </w:tcPr>
          <w:p w14:paraId="6DFEAEF0" w14:textId="77777777" w:rsidR="00FA280B" w:rsidRPr="00D154C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 w:rsidRPr="00D154CC">
              <w:rPr>
                <w:rFonts w:cs="Arial"/>
                <w:b w:val="0"/>
                <w:color w:val="000000" w:themeColor="text1"/>
                <w:sz w:val="18"/>
                <w:szCs w:val="18"/>
              </w:rPr>
              <w:t xml:space="preserve">Code Set </w:t>
            </w:r>
          </w:p>
        </w:tc>
        <w:tc>
          <w:tcPr>
            <w:tcW w:w="411" w:type="pct"/>
          </w:tcPr>
          <w:p w14:paraId="5E8A2273" w14:textId="77777777" w:rsidR="00FA280B" w:rsidRPr="00D154C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TCFHS</w:t>
            </w:r>
          </w:p>
        </w:tc>
        <w:tc>
          <w:tcPr>
            <w:tcW w:w="1308" w:type="pct"/>
          </w:tcPr>
          <w:p w14:paraId="745879F4" w14:textId="77777777" w:rsidR="00FA280B" w:rsidRPr="00350BB5" w:rsidRDefault="00FA280B" w:rsidP="007B6071">
            <w:pPr>
              <w:spacing w:before="80" w:after="60" w:line="240" w:lineRule="auto"/>
              <w:rPr>
                <w:strike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Tweddle Child and Family Health Service  </w:t>
            </w:r>
          </w:p>
        </w:tc>
        <w:tc>
          <w:tcPr>
            <w:tcW w:w="859" w:type="pct"/>
          </w:tcPr>
          <w:p w14:paraId="014B803A" w14:textId="77777777" w:rsidR="00FA280B" w:rsidRDefault="00FA280B" w:rsidP="007B6071">
            <w:pPr>
              <w:pStyle w:val="Tablecolhead"/>
              <w:rPr>
                <w:b w:val="0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89" w:type="pct"/>
          </w:tcPr>
          <w:p w14:paraId="4882EAD7" w14:textId="77777777" w:rsidR="00FA280B" w:rsidRPr="00D154C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  <w:tr w:rsidR="00FA280B" w14:paraId="553C7E34" w14:textId="77777777" w:rsidTr="007B6071">
        <w:trPr>
          <w:trHeight w:val="811"/>
        </w:trPr>
        <w:tc>
          <w:tcPr>
            <w:tcW w:w="804" w:type="pct"/>
          </w:tcPr>
          <w:p w14:paraId="56E42513" w14:textId="77777777" w:rsidR="00FA280B" w:rsidRDefault="00FA280B" w:rsidP="007B6071">
            <w:pPr>
              <w:pStyle w:val="DHHStabletex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Organisation Identifier</w:t>
            </w:r>
          </w:p>
        </w:tc>
        <w:tc>
          <w:tcPr>
            <w:tcW w:w="592" w:type="pct"/>
          </w:tcPr>
          <w:p w14:paraId="096F2F95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HL70362</w:t>
            </w:r>
          </w:p>
        </w:tc>
        <w:tc>
          <w:tcPr>
            <w:tcW w:w="537" w:type="pct"/>
          </w:tcPr>
          <w:p w14:paraId="09812D44" w14:textId="77777777" w:rsidR="00FA280B" w:rsidRPr="00D154CC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Code Set</w:t>
            </w:r>
          </w:p>
        </w:tc>
        <w:tc>
          <w:tcPr>
            <w:tcW w:w="411" w:type="pct"/>
          </w:tcPr>
          <w:p w14:paraId="3BB23DC7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QEC</w:t>
            </w:r>
          </w:p>
        </w:tc>
        <w:tc>
          <w:tcPr>
            <w:tcW w:w="1308" w:type="pct"/>
          </w:tcPr>
          <w:p w14:paraId="3FF8DE59" w14:textId="77777777" w:rsidR="00FA280B" w:rsidRDefault="00FA280B" w:rsidP="007B6071">
            <w:pPr>
              <w:spacing w:before="80" w:after="60" w:line="240" w:lineRule="auto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Queen Elizabeth Centre</w:t>
            </w:r>
          </w:p>
        </w:tc>
        <w:tc>
          <w:tcPr>
            <w:tcW w:w="859" w:type="pct"/>
          </w:tcPr>
          <w:p w14:paraId="4976DB1E" w14:textId="77777777" w:rsidR="00FA280B" w:rsidRDefault="00FA280B" w:rsidP="007B6071">
            <w:pPr>
              <w:pStyle w:val="Tablecolhead"/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b w:val="0"/>
                <w:bCs/>
                <w:color w:val="000000" w:themeColor="text1"/>
                <w:sz w:val="18"/>
                <w:szCs w:val="18"/>
                <w:lang w:eastAsia="en-AU"/>
              </w:rPr>
              <w:t>Reportable as of 01/07/20</w:t>
            </w:r>
            <w:r>
              <w:rPr>
                <w:b w:val="0"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89" w:type="pct"/>
          </w:tcPr>
          <w:p w14:paraId="6FC0DF1E" w14:textId="77777777" w:rsidR="00FA280B" w:rsidRDefault="00FA280B" w:rsidP="007B6071">
            <w:pPr>
              <w:pStyle w:val="Tablecolhead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b w:val="0"/>
                <w:color w:val="000000" w:themeColor="text1"/>
                <w:sz w:val="18"/>
                <w:szCs w:val="18"/>
              </w:rPr>
              <w:t>Add</w:t>
            </w:r>
          </w:p>
        </w:tc>
      </w:tr>
    </w:tbl>
    <w:p w14:paraId="2748EF05" w14:textId="77777777" w:rsidR="005D3649" w:rsidRDefault="005D3649" w:rsidP="005D3649">
      <w:pPr>
        <w:pStyle w:val="Body"/>
      </w:pPr>
    </w:p>
    <w:p w14:paraId="22A66290" w14:textId="77777777" w:rsidR="00CB2A31" w:rsidRPr="005D3649" w:rsidRDefault="00CB2A31" w:rsidP="005D3649">
      <w:pPr>
        <w:pStyle w:val="Body"/>
      </w:pPr>
    </w:p>
    <w:p w14:paraId="2BC33439" w14:textId="77777777" w:rsidR="00BE194B" w:rsidRDefault="00BE194B" w:rsidP="00BE194B">
      <w:pPr>
        <w:pStyle w:val="Body"/>
      </w:pPr>
    </w:p>
    <w:p w14:paraId="2CFFDC51" w14:textId="77777777" w:rsidR="000A32F3" w:rsidRPr="00BE194B" w:rsidRDefault="000A32F3" w:rsidP="00BE194B">
      <w:pPr>
        <w:pStyle w:val="Body"/>
      </w:pPr>
    </w:p>
    <w:p w14:paraId="6A8EBB94" w14:textId="2018D927" w:rsidR="00557C5A" w:rsidRDefault="00557C5A">
      <w:pPr>
        <w:spacing w:after="0" w:line="240" w:lineRule="auto"/>
        <w:rPr>
          <w:rFonts w:eastAsia="MS Gothic" w:cs="Arial"/>
          <w:bCs/>
          <w:color w:val="53565A"/>
          <w:kern w:val="32"/>
          <w:sz w:val="40"/>
          <w:szCs w:val="40"/>
        </w:rPr>
      </w:pPr>
      <w:r>
        <w:rPr>
          <w:rFonts w:eastAsia="MS Gothic" w:cs="Arial"/>
          <w:bCs/>
          <w:color w:val="53565A"/>
          <w:kern w:val="32"/>
          <w:sz w:val="40"/>
          <w:szCs w:val="40"/>
        </w:rPr>
        <w:br w:type="page"/>
      </w:r>
    </w:p>
    <w:p w14:paraId="4501443F" w14:textId="744A89A0" w:rsidR="009A244B" w:rsidRPr="009A244B" w:rsidRDefault="009A244B" w:rsidP="009A244B">
      <w:pPr>
        <w:keepNext/>
        <w:keepLines/>
        <w:spacing w:before="320" w:after="200" w:line="440" w:lineRule="atLeast"/>
        <w:outlineLvl w:val="0"/>
        <w:rPr>
          <w:rFonts w:eastAsia="MS Gothic" w:cs="Arial"/>
          <w:bCs/>
          <w:color w:val="53565A"/>
          <w:kern w:val="32"/>
          <w:sz w:val="40"/>
          <w:szCs w:val="40"/>
        </w:rPr>
      </w:pPr>
      <w:r w:rsidRPr="009A244B">
        <w:rPr>
          <w:rFonts w:eastAsia="MS Gothic" w:cs="Arial"/>
          <w:bCs/>
          <w:color w:val="53565A"/>
          <w:kern w:val="32"/>
          <w:sz w:val="40"/>
          <w:szCs w:val="40"/>
        </w:rPr>
        <w:t>Contacts</w:t>
      </w:r>
      <w:bookmarkStart w:id="13" w:name="_Hlk37240926"/>
      <w:bookmarkEnd w:id="1"/>
    </w:p>
    <w:p w14:paraId="5CA3F56F" w14:textId="77777777" w:rsidR="009A244B" w:rsidRPr="009A244B" w:rsidRDefault="009A244B" w:rsidP="00BE194B">
      <w:pPr>
        <w:pStyle w:val="Body"/>
      </w:pPr>
      <w:r w:rsidRPr="009A244B">
        <w:t>The Data Collections unit manages several Victorian health data collections including:</w:t>
      </w:r>
    </w:p>
    <w:p w14:paraId="190B8748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Victorian Admitted Episodes Dataset (VAED)</w:t>
      </w:r>
    </w:p>
    <w:p w14:paraId="6A519478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Victorian Emergency Minimum Dataset (VEMD)</w:t>
      </w:r>
    </w:p>
    <w:p w14:paraId="56B9AC17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Elective Surgery Information System (ESIS)</w:t>
      </w:r>
    </w:p>
    <w:p w14:paraId="2C0BC8CC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Agency Information Management System (AIMS)</w:t>
      </w:r>
    </w:p>
    <w:p w14:paraId="5B22F6CD" w14:textId="77777777" w:rsidR="009A244B" w:rsidRPr="009A244B" w:rsidRDefault="009A244B" w:rsidP="00270B4B">
      <w:pPr>
        <w:pStyle w:val="Bullet1"/>
        <w:numPr>
          <w:ilvl w:val="0"/>
          <w:numId w:val="21"/>
        </w:numPr>
      </w:pPr>
      <w:r w:rsidRPr="009A244B">
        <w:t>Victorian Integrated Non-Admitted Health Minimum Dataset (VINAH)</w:t>
      </w:r>
    </w:p>
    <w:p w14:paraId="5A67B633" w14:textId="77777777" w:rsidR="009A244B" w:rsidRPr="00BE194B" w:rsidRDefault="009A244B" w:rsidP="00BE194B">
      <w:pPr>
        <w:pStyle w:val="Bodyafterbullets"/>
      </w:pPr>
      <w:r w:rsidRPr="00BE194B">
        <w:t>The HDSS Bulletin is produced at intervals to provide:</w:t>
      </w:r>
    </w:p>
    <w:p w14:paraId="57C59878" w14:textId="77777777" w:rsidR="009A244B" w:rsidRPr="009A244B" w:rsidRDefault="009A244B" w:rsidP="00270B4B">
      <w:pPr>
        <w:pStyle w:val="Bullet1"/>
        <w:numPr>
          <w:ilvl w:val="0"/>
          <w:numId w:val="22"/>
        </w:numPr>
      </w:pPr>
      <w:r w:rsidRPr="009A244B">
        <w:t>answers to common questions recently directed to the HDSS help desk</w:t>
      </w:r>
    </w:p>
    <w:p w14:paraId="52771A8B" w14:textId="77777777" w:rsidR="009A244B" w:rsidRPr="009A244B" w:rsidRDefault="009A244B" w:rsidP="00270B4B">
      <w:pPr>
        <w:pStyle w:val="Bullet1"/>
        <w:numPr>
          <w:ilvl w:val="0"/>
          <w:numId w:val="22"/>
        </w:numPr>
      </w:pPr>
      <w:r w:rsidRPr="009A244B">
        <w:t>communication regarding the implementation of revisions to data collection specifications, including notification of amendments to specified data collection reference tables</w:t>
      </w:r>
    </w:p>
    <w:p w14:paraId="3E42365D" w14:textId="77777777" w:rsidR="009A244B" w:rsidRPr="009A244B" w:rsidRDefault="009A244B" w:rsidP="00270B4B">
      <w:pPr>
        <w:pStyle w:val="Bullet1"/>
        <w:numPr>
          <w:ilvl w:val="0"/>
          <w:numId w:val="22"/>
        </w:numPr>
      </w:pPr>
      <w:r w:rsidRPr="009A244B">
        <w:t>feedback on selected data quality studies undertaken</w:t>
      </w:r>
    </w:p>
    <w:p w14:paraId="0D2C6EE5" w14:textId="77777777" w:rsidR="009A244B" w:rsidRPr="009A244B" w:rsidRDefault="009A244B" w:rsidP="00270B4B">
      <w:pPr>
        <w:pStyle w:val="Bullet1"/>
        <w:numPr>
          <w:ilvl w:val="0"/>
          <w:numId w:val="22"/>
        </w:numPr>
      </w:pPr>
      <w:r w:rsidRPr="009A244B">
        <w:t>information on upcoming events</w:t>
      </w:r>
    </w:p>
    <w:p w14:paraId="7CA70A40" w14:textId="77777777" w:rsidR="009A244B" w:rsidRPr="00BE194B" w:rsidRDefault="009A244B" w:rsidP="00BE194B">
      <w:pPr>
        <w:pStyle w:val="Bodyafterbullets"/>
        <w:rPr>
          <w:rStyle w:val="Strong"/>
        </w:rPr>
      </w:pPr>
      <w:r w:rsidRPr="00BE194B">
        <w:rPr>
          <w:rStyle w:val="Strong"/>
        </w:rPr>
        <w:t>Website</w:t>
      </w:r>
    </w:p>
    <w:p w14:paraId="2F4128E5" w14:textId="64A97C4C" w:rsidR="009A244B" w:rsidRPr="009A244B" w:rsidRDefault="00C71EAA" w:rsidP="009A244B">
      <w:pPr>
        <w:rPr>
          <w:rFonts w:eastAsia="Times"/>
        </w:rPr>
      </w:pPr>
      <w:hyperlink r:id="rId23" w:history="1">
        <w:r w:rsidR="009A244B" w:rsidRPr="009A244B">
          <w:rPr>
            <w:rFonts w:eastAsia="Times"/>
            <w:color w:val="004C97"/>
            <w:u w:val="dotted"/>
          </w:rPr>
          <w:t>HDSS website</w:t>
        </w:r>
      </w:hyperlink>
      <w:r w:rsidR="009A244B" w:rsidRPr="009A244B">
        <w:rPr>
          <w:rFonts w:eastAsia="Times"/>
        </w:rPr>
        <w:t xml:space="preserve">  &lt;</w:t>
      </w:r>
      <w:r w:rsidR="004E12AE" w:rsidRPr="004E12AE">
        <w:rPr>
          <w:rFonts w:eastAsia="Times"/>
        </w:rPr>
        <w:t>https://www.health.vic.gov.au/data-reporting/health-data-standards-and-systems</w:t>
      </w:r>
      <w:r w:rsidR="009A244B" w:rsidRPr="009A244B">
        <w:rPr>
          <w:rFonts w:eastAsia="Times"/>
        </w:rPr>
        <w:t>&gt;</w:t>
      </w:r>
    </w:p>
    <w:p w14:paraId="71CAA58A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 xml:space="preserve">HDSS help desk </w:t>
      </w:r>
    </w:p>
    <w:p w14:paraId="063DA2DC" w14:textId="77777777" w:rsidR="009A244B" w:rsidRPr="009A244B" w:rsidRDefault="009A244B" w:rsidP="009A244B">
      <w:pPr>
        <w:rPr>
          <w:rFonts w:eastAsia="Times"/>
        </w:rPr>
      </w:pPr>
      <w:r w:rsidRPr="009A244B">
        <w:rPr>
          <w:rFonts w:eastAsia="Times"/>
        </w:rPr>
        <w:t>Enquiries regarding data collections and requests for standard reconciliation reports</w:t>
      </w:r>
    </w:p>
    <w:p w14:paraId="059D91FD" w14:textId="77777777" w:rsidR="009A244B" w:rsidRPr="009A244B" w:rsidRDefault="00C71EAA" w:rsidP="009A244B">
      <w:pPr>
        <w:rPr>
          <w:rFonts w:eastAsia="Times"/>
        </w:rPr>
      </w:pPr>
      <w:hyperlink r:id="rId24" w:history="1">
        <w:r w:rsidR="009A244B" w:rsidRPr="009A244B">
          <w:rPr>
            <w:rFonts w:eastAsia="Times"/>
            <w:color w:val="004C97"/>
            <w:u w:val="dotted"/>
          </w:rPr>
          <w:t>Email HDSS help desk</w:t>
        </w:r>
      </w:hyperlink>
      <w:r w:rsidR="009A244B" w:rsidRPr="009A244B">
        <w:rPr>
          <w:rFonts w:eastAsia="Times"/>
        </w:rPr>
        <w:t xml:space="preserve"> &lt;HDSS.helpdesk@health.vic.gov.au&gt;</w:t>
      </w:r>
    </w:p>
    <w:p w14:paraId="08F65601" w14:textId="77777777" w:rsidR="009A244B" w:rsidRPr="009A244B" w:rsidRDefault="009A244B" w:rsidP="009A244B">
      <w:pPr>
        <w:rPr>
          <w:rFonts w:eastAsia="Times"/>
          <w:b/>
          <w:bCs/>
        </w:rPr>
      </w:pPr>
      <w:r w:rsidRPr="009A244B">
        <w:rPr>
          <w:rFonts w:eastAsia="Times"/>
          <w:b/>
          <w:bCs/>
        </w:rPr>
        <w:t>Other Victorian health data requests</w:t>
      </w:r>
    </w:p>
    <w:p w14:paraId="6D4E1597" w14:textId="77777777" w:rsidR="009A244B" w:rsidRPr="009A244B" w:rsidRDefault="00C71EAA" w:rsidP="009A244B">
      <w:pPr>
        <w:rPr>
          <w:rFonts w:eastAsia="Times"/>
        </w:rPr>
      </w:pPr>
      <w:hyperlink r:id="rId25" w:history="1">
        <w:r w:rsidR="009A244B" w:rsidRPr="009A244B">
          <w:rPr>
            <w:rFonts w:eastAsia="Times"/>
            <w:color w:val="004C97"/>
            <w:u w:val="dotted"/>
          </w:rPr>
          <w:t>VAHI Data Request Hub</w:t>
        </w:r>
      </w:hyperlink>
      <w:r w:rsidR="009A244B" w:rsidRPr="009A244B">
        <w:rPr>
          <w:rFonts w:eastAsia="Times"/>
        </w:rPr>
        <w:t xml:space="preserve"> &lt; https://vahi.freshdesk.com/support/home&gt;</w:t>
      </w:r>
    </w:p>
    <w:p w14:paraId="5FE796F6" w14:textId="77777777" w:rsidR="009A244B" w:rsidRPr="009A244B" w:rsidRDefault="009A244B" w:rsidP="009A244B">
      <w:pPr>
        <w:rPr>
          <w:rFonts w:eastAsia="Times"/>
        </w:r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A244B" w:rsidRPr="009A244B" w14:paraId="795D3759" w14:textId="77777777" w:rsidTr="1C6F1198">
        <w:tc>
          <w:tcPr>
            <w:tcW w:w="10194" w:type="dxa"/>
          </w:tcPr>
          <w:p w14:paraId="529744B7" w14:textId="77777777" w:rsidR="009A244B" w:rsidRPr="009A244B" w:rsidRDefault="009A244B" w:rsidP="009A244B">
            <w:pPr>
              <w:spacing w:after="200" w:line="300" w:lineRule="atLeast"/>
              <w:rPr>
                <w:rFonts w:eastAsia="Times"/>
                <w:sz w:val="24"/>
                <w:szCs w:val="19"/>
              </w:rPr>
            </w:pPr>
            <w:r w:rsidRPr="009A244B">
              <w:rPr>
                <w:rFonts w:eastAsia="Times"/>
                <w:sz w:val="24"/>
                <w:szCs w:val="19"/>
              </w:rPr>
              <w:t xml:space="preserve">To receive this publication in another format </w:t>
            </w:r>
            <w:hyperlink r:id="rId26">
              <w:r w:rsidRPr="009A244B">
                <w:rPr>
                  <w:rFonts w:eastAsia="Times"/>
                  <w:color w:val="004C97"/>
                  <w:sz w:val="24"/>
                  <w:szCs w:val="19"/>
                  <w:u w:val="dotted"/>
                </w:rPr>
                <w:t>email HDSS help desk</w:t>
              </w:r>
            </w:hyperlink>
            <w:r w:rsidRPr="009A244B">
              <w:rPr>
                <w:rFonts w:eastAsia="Times"/>
                <w:sz w:val="24"/>
                <w:szCs w:val="19"/>
              </w:rPr>
              <w:t xml:space="preserve"> &lt;HDSS.helpdesk@health.vic.gov.au&gt;.</w:t>
            </w:r>
          </w:p>
          <w:p w14:paraId="10340929" w14:textId="77777777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</w:rPr>
              <w:t>Authorised and published by the Victorian Government, 1 Treasury Place, Melbourne.</w:t>
            </w:r>
          </w:p>
          <w:p w14:paraId="375013DB" w14:textId="5486CCB4" w:rsidR="009A244B" w:rsidRPr="009A244B" w:rsidRDefault="009A244B" w:rsidP="1C6F1198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1C6F1198">
              <w:rPr>
                <w:rFonts w:eastAsia="Times"/>
                <w:color w:val="000000" w:themeColor="text1"/>
                <w:sz w:val="20"/>
              </w:rPr>
              <w:t xml:space="preserve">© State of Victoria, Australia, Department of Health, </w:t>
            </w:r>
            <w:r w:rsidR="001F1E30">
              <w:rPr>
                <w:rFonts w:eastAsia="Times"/>
                <w:color w:val="000000" w:themeColor="text1"/>
                <w:sz w:val="20"/>
              </w:rPr>
              <w:t>09</w:t>
            </w:r>
            <w:r w:rsidR="00C91BA5">
              <w:rPr>
                <w:rFonts w:eastAsia="Times"/>
                <w:color w:val="000000" w:themeColor="text1"/>
                <w:sz w:val="20"/>
              </w:rPr>
              <w:t xml:space="preserve"> </w:t>
            </w:r>
            <w:r w:rsidR="00FA102D">
              <w:rPr>
                <w:rFonts w:eastAsia="Times"/>
                <w:color w:val="000000" w:themeColor="text1"/>
                <w:sz w:val="20"/>
              </w:rPr>
              <w:t>May</w:t>
            </w:r>
            <w:r w:rsidR="43224305" w:rsidRPr="1C6F1198">
              <w:rPr>
                <w:rFonts w:eastAsia="Times"/>
                <w:color w:val="000000" w:themeColor="text1"/>
                <w:sz w:val="20"/>
              </w:rPr>
              <w:t xml:space="preserve"> </w:t>
            </w:r>
            <w:r w:rsidRPr="1C6F1198">
              <w:rPr>
                <w:rFonts w:eastAsia="Times"/>
                <w:sz w:val="20"/>
              </w:rPr>
              <w:t>202</w:t>
            </w:r>
            <w:r w:rsidR="00AA7075">
              <w:rPr>
                <w:rFonts w:eastAsia="Times"/>
                <w:sz w:val="20"/>
              </w:rPr>
              <w:t>4</w:t>
            </w:r>
            <w:r w:rsidRPr="1C6F1198">
              <w:rPr>
                <w:rFonts w:eastAsia="Times"/>
                <w:color w:val="000000" w:themeColor="text1"/>
                <w:sz w:val="20"/>
              </w:rPr>
              <w:t>.</w:t>
            </w:r>
          </w:p>
          <w:p w14:paraId="1616879C" w14:textId="168138D9" w:rsidR="009A244B" w:rsidRPr="009A244B" w:rsidRDefault="009A244B" w:rsidP="009A244B">
            <w:pPr>
              <w:spacing w:after="60" w:line="270" w:lineRule="atLeast"/>
              <w:rPr>
                <w:rFonts w:eastAsia="Times"/>
                <w:color w:val="000000" w:themeColor="text1"/>
                <w:sz w:val="20"/>
              </w:rPr>
            </w:pP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 xml:space="preserve">Available at </w:t>
            </w:r>
            <w:hyperlink r:id="rId27" w:history="1">
              <w:r w:rsidRPr="009A244B">
                <w:rPr>
                  <w:rFonts w:eastAsia="Times"/>
                  <w:color w:val="004C97"/>
                  <w:sz w:val="20"/>
                  <w:szCs w:val="19"/>
                  <w:u w:val="dotted"/>
                </w:rPr>
                <w:t>HDSS Bulletins</w:t>
              </w:r>
            </w:hyperlink>
            <w:r w:rsidRPr="009A244B">
              <w:rPr>
                <w:rFonts w:eastAsia="Times"/>
                <w:color w:val="004C97"/>
                <w:sz w:val="20"/>
                <w:szCs w:val="19"/>
                <w:u w:val="dotted"/>
              </w:rPr>
              <w:t xml:space="preserve"> 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&lt;</w:t>
            </w:r>
            <w:r w:rsidR="003151C2" w:rsidRPr="003151C2">
              <w:rPr>
                <w:rFonts w:eastAsia="Times"/>
                <w:color w:val="000000" w:themeColor="text1"/>
                <w:sz w:val="20"/>
                <w:szCs w:val="19"/>
              </w:rPr>
              <w:t>https://www.health.vic.gov.au/data-reporting/communications</w:t>
            </w:r>
            <w:r w:rsidRPr="009A244B">
              <w:rPr>
                <w:rFonts w:eastAsia="Times"/>
                <w:color w:val="000000" w:themeColor="text1"/>
                <w:sz w:val="20"/>
                <w:szCs w:val="19"/>
              </w:rPr>
              <w:t>&gt;</w:t>
            </w:r>
          </w:p>
        </w:tc>
      </w:tr>
      <w:bookmarkEnd w:id="13"/>
    </w:tbl>
    <w:p w14:paraId="08213CB5" w14:textId="77777777" w:rsidR="009A244B" w:rsidRPr="009A244B" w:rsidRDefault="009A244B" w:rsidP="009A244B">
      <w:pPr>
        <w:rPr>
          <w:rFonts w:eastAsia="Times"/>
        </w:rPr>
      </w:pPr>
    </w:p>
    <w:sectPr w:rsidR="009A244B" w:rsidRPr="009A244B" w:rsidSect="00B9548D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E0440" w14:textId="77777777" w:rsidR="00B9548D" w:rsidRDefault="00B9548D">
      <w:r>
        <w:separator/>
      </w:r>
    </w:p>
  </w:endnote>
  <w:endnote w:type="continuationSeparator" w:id="0">
    <w:p w14:paraId="67E4F379" w14:textId="77777777" w:rsidR="00B9548D" w:rsidRDefault="00B9548D">
      <w:r>
        <w:continuationSeparator/>
      </w:r>
    </w:p>
  </w:endnote>
  <w:endnote w:type="continuationNotice" w:id="1">
    <w:p w14:paraId="79DD6F7B" w14:textId="77777777" w:rsidR="00B9548D" w:rsidRDefault="00B95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EA0A" w14:textId="1AD7A49F" w:rsidR="00E261B3" w:rsidRPr="00F65AA9" w:rsidRDefault="00BD3076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5DD32F9E" wp14:editId="71CB67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F0A2F1" w14:textId="02F06648" w:rsidR="00BD3076" w:rsidRPr="00BD3076" w:rsidRDefault="00BD3076" w:rsidP="00BD307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D30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32F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8F0A2F1" w14:textId="02F06648" w:rsidR="00BD3076" w:rsidRPr="00BD3076" w:rsidRDefault="00BD3076" w:rsidP="00BD307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D30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21CA">
      <w:rPr>
        <w:noProof/>
        <w:lang w:eastAsia="en-AU"/>
      </w:rPr>
      <w:drawing>
        <wp:anchor distT="0" distB="0" distL="114300" distR="114300" simplePos="0" relativeHeight="251658244" behindDoc="1" locked="0" layoutInCell="1" allowOverlap="1" wp14:anchorId="292077EA" wp14:editId="3999FE0F">
          <wp:simplePos x="0" y="0"/>
          <wp:positionH relativeFrom="column">
            <wp:posOffset>5301615</wp:posOffset>
          </wp:positionH>
          <wp:positionV relativeFrom="paragraph">
            <wp:posOffset>169545</wp:posOffset>
          </wp:positionV>
          <wp:extent cx="1244600" cy="521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HI_logo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4600" cy="52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1C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A846309" wp14:editId="4CE8AA58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30641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846309" id="Text Box 5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0430641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FB6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CEBF41A" wp14:editId="32146C6B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3C9B3" w14:textId="1A6309B4" w:rsidR="00E261B3" w:rsidRDefault="00BD30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6" behindDoc="0" locked="0" layoutInCell="0" allowOverlap="1" wp14:anchorId="6477F5B0" wp14:editId="06A2CA2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A85F46" w14:textId="1A427A05" w:rsidR="00BD3076" w:rsidRPr="00BD3076" w:rsidRDefault="00BD3076" w:rsidP="00BD307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D307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77F5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BA85F46" w14:textId="1A427A05" w:rsidR="00BD3076" w:rsidRPr="00BD3076" w:rsidRDefault="00BD3076" w:rsidP="00BD307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D307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38B4503F" wp14:editId="78775C99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82AA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B4503F" id="Text Box 6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54A82AA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DB4E1" w14:textId="77777777" w:rsidR="00B9548D" w:rsidRDefault="00B9548D" w:rsidP="002862F1">
      <w:pPr>
        <w:spacing w:before="120"/>
      </w:pPr>
      <w:r>
        <w:separator/>
      </w:r>
    </w:p>
  </w:footnote>
  <w:footnote w:type="continuationSeparator" w:id="0">
    <w:p w14:paraId="62D823BA" w14:textId="77777777" w:rsidR="00B9548D" w:rsidRDefault="00B9548D">
      <w:r>
        <w:continuationSeparator/>
      </w:r>
    </w:p>
  </w:footnote>
  <w:footnote w:type="continuationNotice" w:id="1">
    <w:p w14:paraId="4FB73481" w14:textId="77777777" w:rsidR="00B9548D" w:rsidRDefault="00B954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8F60E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88BC9" w14:textId="106C0DBF" w:rsidR="00E261B3" w:rsidRPr="0051568D" w:rsidRDefault="00FC7FB6" w:rsidP="0011701A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16284003" wp14:editId="212C724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531989074" name="Picture 5319890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CEE">
      <w:t>HDSS Bulletin Issue 2</w:t>
    </w:r>
    <w:r w:rsidR="00BE194B">
      <w:t>7</w:t>
    </w:r>
    <w:r w:rsidR="00D0413C">
      <w:t>6</w:t>
    </w:r>
    <w:r w:rsidR="008C3697">
      <w:ptab w:relativeTo="margin" w:alignment="right" w:leader="none"/>
    </w:r>
    <w:r w:rsidR="008C3697" w:rsidRPr="007E1227">
      <w:rPr>
        <w:b/>
        <w:bCs/>
      </w:rPr>
      <w:fldChar w:fldCharType="begin"/>
    </w:r>
    <w:r w:rsidR="008C3697" w:rsidRPr="007E1227">
      <w:rPr>
        <w:b/>
        <w:bCs/>
      </w:rPr>
      <w:instrText xml:space="preserve"> PAGE </w:instrText>
    </w:r>
    <w:r w:rsidR="008C3697" w:rsidRPr="007E1227">
      <w:rPr>
        <w:b/>
        <w:bCs/>
      </w:rPr>
      <w:fldChar w:fldCharType="separate"/>
    </w:r>
    <w:r w:rsidR="008C3697" w:rsidRPr="007E1227">
      <w:rPr>
        <w:b/>
        <w:bCs/>
      </w:rPr>
      <w:t>3</w:t>
    </w:r>
    <w:r w:rsidR="008C3697" w:rsidRPr="007E1227">
      <w:rPr>
        <w:b/>
        <w:bCs/>
      </w:rPr>
      <w:fldChar w:fldCharType="end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9CTUwDp4n/bmJQ" id="Re9KucmB"/>
  </int:Manifest>
  <int:Observations>
    <int:Content id="Re9KucmB"/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866C5A8E"/>
    <w:numStyleLink w:val="ZZNumbersloweralpha"/>
  </w:abstractNum>
  <w:abstractNum w:abstractNumId="1" w15:restartNumberingAfterBreak="0">
    <w:nsid w:val="0730E1D4"/>
    <w:multiLevelType w:val="hybridMultilevel"/>
    <w:tmpl w:val="FFFFFFFF"/>
    <w:lvl w:ilvl="0" w:tplc="27BC9A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F45B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FA35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38E0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6214B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C0052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1E50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A886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CB81B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96AE55"/>
    <w:multiLevelType w:val="hybridMultilevel"/>
    <w:tmpl w:val="D54E8806"/>
    <w:lvl w:ilvl="0" w:tplc="EC9260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0A6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CC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2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8FE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94A0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AF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9A89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63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0BAD2E30"/>
    <w:multiLevelType w:val="multilevel"/>
    <w:tmpl w:val="4A1477D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EA288E"/>
    <w:multiLevelType w:val="hybridMultilevel"/>
    <w:tmpl w:val="FFFFFFFF"/>
    <w:lvl w:ilvl="0" w:tplc="13201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C4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2C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A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40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723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E6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6D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57D7D"/>
    <w:multiLevelType w:val="hybridMultilevel"/>
    <w:tmpl w:val="E206BC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DFC00"/>
    <w:multiLevelType w:val="hybridMultilevel"/>
    <w:tmpl w:val="863E65F6"/>
    <w:lvl w:ilvl="0" w:tplc="0B201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907C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F6F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5CC1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284A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96CA6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AE42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63C54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E1081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A87821"/>
    <w:multiLevelType w:val="hybridMultilevel"/>
    <w:tmpl w:val="F0847D74"/>
    <w:styleLink w:val="ZZNumbers"/>
    <w:lvl w:ilvl="0" w:tplc="E6C00572">
      <w:start w:val="1"/>
      <w:numFmt w:val="decimal"/>
      <w:lvlText w:val="241.%1"/>
      <w:lvlJc w:val="right"/>
      <w:pPr>
        <w:ind w:left="107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EA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>
      <w:start w:val="1"/>
      <w:numFmt w:val="lowerLetter"/>
      <w:lvlText w:val="%2."/>
      <w:lvlJc w:val="left"/>
      <w:pPr>
        <w:ind w:left="742" w:hanging="360"/>
      </w:pPr>
    </w:lvl>
    <w:lvl w:ilvl="2" w:tplc="0C09001B" w:tentative="1">
      <w:start w:val="1"/>
      <w:numFmt w:val="lowerRoman"/>
      <w:lvlText w:val="%3."/>
      <w:lvlJc w:val="right"/>
      <w:pPr>
        <w:ind w:left="1462" w:hanging="180"/>
      </w:pPr>
    </w:lvl>
    <w:lvl w:ilvl="3" w:tplc="0C09000F" w:tentative="1">
      <w:start w:val="1"/>
      <w:numFmt w:val="decimal"/>
      <w:lvlText w:val="%4."/>
      <w:lvlJc w:val="left"/>
      <w:pPr>
        <w:ind w:left="2182" w:hanging="360"/>
      </w:pPr>
    </w:lvl>
    <w:lvl w:ilvl="4" w:tplc="0C090019" w:tentative="1">
      <w:start w:val="1"/>
      <w:numFmt w:val="lowerLetter"/>
      <w:lvlText w:val="%5."/>
      <w:lvlJc w:val="left"/>
      <w:pPr>
        <w:ind w:left="2902" w:hanging="360"/>
      </w:pPr>
    </w:lvl>
    <w:lvl w:ilvl="5" w:tplc="0C09001B" w:tentative="1">
      <w:start w:val="1"/>
      <w:numFmt w:val="lowerRoman"/>
      <w:lvlText w:val="%6."/>
      <w:lvlJc w:val="right"/>
      <w:pPr>
        <w:ind w:left="3622" w:hanging="180"/>
      </w:pPr>
    </w:lvl>
    <w:lvl w:ilvl="6" w:tplc="0C09000F" w:tentative="1">
      <w:start w:val="1"/>
      <w:numFmt w:val="decimal"/>
      <w:lvlText w:val="%7."/>
      <w:lvlJc w:val="left"/>
      <w:pPr>
        <w:ind w:left="4342" w:hanging="360"/>
      </w:pPr>
    </w:lvl>
    <w:lvl w:ilvl="7" w:tplc="0C090019" w:tentative="1">
      <w:start w:val="1"/>
      <w:numFmt w:val="lowerLetter"/>
      <w:lvlText w:val="%8."/>
      <w:lvlJc w:val="left"/>
      <w:pPr>
        <w:ind w:left="5062" w:hanging="360"/>
      </w:pPr>
    </w:lvl>
    <w:lvl w:ilvl="8" w:tplc="0C09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9" w15:restartNumberingAfterBreak="0">
    <w:nsid w:val="28D51B47"/>
    <w:multiLevelType w:val="multilevel"/>
    <w:tmpl w:val="4B4E7622"/>
    <w:styleLink w:val="ZZQuotebullet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2D19B77E"/>
    <w:multiLevelType w:val="hybridMultilevel"/>
    <w:tmpl w:val="89D8A668"/>
    <w:lvl w:ilvl="0" w:tplc="74CAD1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680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4C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48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C7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B20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6E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2D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CE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F6C48"/>
    <w:multiLevelType w:val="hybridMultilevel"/>
    <w:tmpl w:val="E322274C"/>
    <w:lvl w:ilvl="0" w:tplc="0FC8B3E6">
      <w:start w:val="2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D4EC4"/>
    <w:multiLevelType w:val="hybridMultilevel"/>
    <w:tmpl w:val="3DA2C280"/>
    <w:lvl w:ilvl="0" w:tplc="4F76F1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6E6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4C2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5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E9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E0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923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E5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2C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C68D4"/>
    <w:multiLevelType w:val="multilevel"/>
    <w:tmpl w:val="1D06E7FE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4120366"/>
    <w:multiLevelType w:val="hybridMultilevel"/>
    <w:tmpl w:val="7908A464"/>
    <w:lvl w:ilvl="0" w:tplc="243099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EC7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AF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C4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6E6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A4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0D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4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8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746AB"/>
    <w:multiLevelType w:val="hybridMultilevel"/>
    <w:tmpl w:val="AED21C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1611C2"/>
    <w:multiLevelType w:val="multilevel"/>
    <w:tmpl w:val="96B4DF56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4BA1E5A"/>
    <w:multiLevelType w:val="hybridMultilevel"/>
    <w:tmpl w:val="EC2C0F22"/>
    <w:styleLink w:val="ZZBullets"/>
    <w:lvl w:ilvl="0" w:tplc="8864F70A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04744CC8">
      <w:start w:val="1"/>
      <w:numFmt w:val="bullet"/>
      <w:lvlRestart w:val="0"/>
      <w:pStyle w:val="Bullet2"/>
      <w:lvlText w:val=""/>
      <w:lvlJc w:val="left"/>
      <w:pPr>
        <w:ind w:left="567" w:hanging="283"/>
      </w:pPr>
      <w:rPr>
        <w:rFonts w:ascii="Symbol" w:hAnsi="Symbol" w:hint="default"/>
      </w:rPr>
    </w:lvl>
    <w:lvl w:ilvl="2" w:tplc="244CB950">
      <w:start w:val="1"/>
      <w:numFmt w:val="decimal"/>
      <w:lvlRestart w:val="0"/>
      <w:lvlText w:val=""/>
      <w:lvlJc w:val="left"/>
      <w:pPr>
        <w:ind w:left="0" w:firstLine="0"/>
      </w:pPr>
    </w:lvl>
    <w:lvl w:ilvl="3" w:tplc="D632DE64">
      <w:start w:val="1"/>
      <w:numFmt w:val="decimal"/>
      <w:lvlRestart w:val="0"/>
      <w:lvlText w:val=""/>
      <w:lvlJc w:val="left"/>
      <w:pPr>
        <w:ind w:left="0" w:firstLine="0"/>
      </w:pPr>
    </w:lvl>
    <w:lvl w:ilvl="4" w:tplc="5FA246AA">
      <w:start w:val="1"/>
      <w:numFmt w:val="decimal"/>
      <w:lvlRestart w:val="0"/>
      <w:lvlText w:val=""/>
      <w:lvlJc w:val="left"/>
      <w:pPr>
        <w:ind w:left="0" w:firstLine="0"/>
      </w:pPr>
    </w:lvl>
    <w:lvl w:ilvl="5" w:tplc="668C64DC">
      <w:start w:val="1"/>
      <w:numFmt w:val="decimal"/>
      <w:lvlRestart w:val="0"/>
      <w:lvlText w:val=""/>
      <w:lvlJc w:val="left"/>
      <w:pPr>
        <w:ind w:left="0" w:firstLine="0"/>
      </w:pPr>
    </w:lvl>
    <w:lvl w:ilvl="6" w:tplc="DFFC4536">
      <w:start w:val="1"/>
      <w:numFmt w:val="decimal"/>
      <w:lvlRestart w:val="0"/>
      <w:lvlText w:val=""/>
      <w:lvlJc w:val="left"/>
      <w:pPr>
        <w:ind w:left="0" w:firstLine="0"/>
      </w:pPr>
    </w:lvl>
    <w:lvl w:ilvl="7" w:tplc="767CF876">
      <w:start w:val="1"/>
      <w:numFmt w:val="decimal"/>
      <w:lvlRestart w:val="0"/>
      <w:lvlText w:val=""/>
      <w:lvlJc w:val="left"/>
      <w:pPr>
        <w:ind w:left="0" w:firstLine="0"/>
      </w:pPr>
    </w:lvl>
    <w:lvl w:ilvl="8" w:tplc="8AF447D2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19" w15:restartNumberingAfterBreak="0">
    <w:nsid w:val="58A1C527"/>
    <w:multiLevelType w:val="hybridMultilevel"/>
    <w:tmpl w:val="3AFE9FD4"/>
    <w:lvl w:ilvl="0" w:tplc="F6629B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4EC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0A3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8C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562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850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82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E0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88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2A788"/>
    <w:multiLevelType w:val="hybridMultilevel"/>
    <w:tmpl w:val="FFFFFFFF"/>
    <w:lvl w:ilvl="0" w:tplc="85520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EE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04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E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488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46D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437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4A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82A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9259F"/>
    <w:multiLevelType w:val="multilevel"/>
    <w:tmpl w:val="866C5A8E"/>
    <w:styleLink w:val="ZZNumbersloweralpha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3B23919"/>
    <w:multiLevelType w:val="multilevel"/>
    <w:tmpl w:val="88745A66"/>
    <w:lvl w:ilvl="0">
      <w:start w:val="257"/>
      <w:numFmt w:val="decimal"/>
      <w:lvlText w:val="%1"/>
      <w:lvlJc w:val="left"/>
      <w:pPr>
        <w:ind w:left="540" w:hanging="5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ascii="Arial" w:eastAsia="Times New Roman" w:hAnsi="Arial" w:cs="Times New Roman" w:hint="default"/>
        <w:color w:val="004C97"/>
        <w:sz w:val="21"/>
        <w:u w:val="dotted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ascii="Arial" w:eastAsia="Times New Roman" w:hAnsi="Arial" w:cs="Times New Roman" w:hint="default"/>
        <w:color w:val="004C97"/>
        <w:sz w:val="21"/>
        <w:u w:val="dotted"/>
      </w:rPr>
    </w:lvl>
  </w:abstractNum>
  <w:abstractNum w:abstractNumId="23" w15:restartNumberingAfterBreak="0">
    <w:nsid w:val="7651F1A8"/>
    <w:multiLevelType w:val="hybridMultilevel"/>
    <w:tmpl w:val="FFFFFFFF"/>
    <w:lvl w:ilvl="0" w:tplc="AC7C7F8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FD47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A6A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A5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21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63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6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0C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F8D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F4AAC"/>
    <w:multiLevelType w:val="hybridMultilevel"/>
    <w:tmpl w:val="CF22FAF4"/>
    <w:styleLink w:val="ZZTablebullets"/>
    <w:lvl w:ilvl="0" w:tplc="24449B06">
      <w:start w:val="1"/>
      <w:numFmt w:val="decimal"/>
      <w:pStyle w:val="Heading2"/>
      <w:lvlText w:val="254.%1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136318">
    <w:abstractNumId w:val="10"/>
  </w:num>
  <w:num w:numId="2" w16cid:durableId="1134519493">
    <w:abstractNumId w:val="19"/>
  </w:num>
  <w:num w:numId="3" w16cid:durableId="1553690815">
    <w:abstractNumId w:val="2"/>
  </w:num>
  <w:num w:numId="4" w16cid:durableId="1187216625">
    <w:abstractNumId w:val="12"/>
  </w:num>
  <w:num w:numId="5" w16cid:durableId="1352225255">
    <w:abstractNumId w:val="15"/>
  </w:num>
  <w:num w:numId="6" w16cid:durableId="785275973">
    <w:abstractNumId w:val="7"/>
  </w:num>
  <w:num w:numId="7" w16cid:durableId="1752003911">
    <w:abstractNumId w:val="1"/>
  </w:num>
  <w:num w:numId="8" w16cid:durableId="1522433373">
    <w:abstractNumId w:val="23"/>
  </w:num>
  <w:num w:numId="9" w16cid:durableId="127096280">
    <w:abstractNumId w:val="5"/>
  </w:num>
  <w:num w:numId="10" w16cid:durableId="1875658630">
    <w:abstractNumId w:val="20"/>
  </w:num>
  <w:num w:numId="11" w16cid:durableId="606350438">
    <w:abstractNumId w:val="13"/>
  </w:num>
  <w:num w:numId="12" w16cid:durableId="4100106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891794">
    <w:abstractNumId w:val="18"/>
  </w:num>
  <w:num w:numId="14" w16cid:durableId="844442018">
    <w:abstractNumId w:val="17"/>
  </w:num>
  <w:num w:numId="15" w16cid:durableId="21347886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030197">
    <w:abstractNumId w:val="14"/>
  </w:num>
  <w:num w:numId="17" w16cid:durableId="4315844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100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782376">
    <w:abstractNumId w:val="24"/>
    <w:lvlOverride w:ilvl="0">
      <w:lvl w:ilvl="0" w:tplc="24449B06">
        <w:start w:val="1"/>
        <w:numFmt w:val="decimal"/>
        <w:pStyle w:val="Heading2"/>
        <w:lvlText w:val="276.%1"/>
        <w:lvlJc w:val="center"/>
        <w:pPr>
          <w:ind w:left="720" w:hanging="360"/>
        </w:p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 w16cid:durableId="1812479259">
    <w:abstractNumId w:val="8"/>
  </w:num>
  <w:num w:numId="21" w16cid:durableId="1858351835">
    <w:abstractNumId w:val="16"/>
  </w:num>
  <w:num w:numId="22" w16cid:durableId="101845700">
    <w:abstractNumId w:val="6"/>
  </w:num>
  <w:num w:numId="23" w16cid:durableId="1734231232">
    <w:abstractNumId w:val="9"/>
  </w:num>
  <w:num w:numId="24" w16cid:durableId="1074931250">
    <w:abstractNumId w:val="24"/>
  </w:num>
  <w:num w:numId="25" w16cid:durableId="2012029730">
    <w:abstractNumId w:val="21"/>
  </w:num>
  <w:num w:numId="26" w16cid:durableId="1158035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2777201">
    <w:abstractNumId w:val="4"/>
  </w:num>
  <w:num w:numId="28" w16cid:durableId="277376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65814900">
    <w:abstractNumId w:val="3"/>
  </w:num>
  <w:num w:numId="30" w16cid:durableId="1009453594">
    <w:abstractNumId w:val="24"/>
  </w:num>
  <w:num w:numId="31" w16cid:durableId="1928614051">
    <w:abstractNumId w:val="22"/>
  </w:num>
  <w:num w:numId="32" w16cid:durableId="19014028">
    <w:abstractNumId w:val="11"/>
  </w:num>
  <w:num w:numId="33" w16cid:durableId="1719861921">
    <w:abstractNumId w:val="24"/>
    <w:lvlOverride w:ilvl="0">
      <w:lvl w:ilvl="0" w:tplc="24449B06">
        <w:start w:val="1"/>
        <w:numFmt w:val="decimal"/>
        <w:pStyle w:val="Heading2"/>
        <w:lvlText w:val="268.%1"/>
        <w:lvlJc w:val="center"/>
        <w:pPr>
          <w:ind w:left="785" w:hanging="36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893976918">
    <w:abstractNumId w:val="24"/>
    <w:lvlOverride w:ilvl="0">
      <w:lvl w:ilvl="0" w:tplc="24449B06">
        <w:start w:val="1"/>
        <w:numFmt w:val="decimal"/>
        <w:pStyle w:val="Heading2"/>
        <w:lvlText w:val="268.%1"/>
        <w:lvlJc w:val="center"/>
        <w:pPr>
          <w:ind w:left="785" w:hanging="360"/>
        </w:p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234902384">
    <w:abstractNumId w:val="24"/>
    <w:lvlOverride w:ilvl="0">
      <w:lvl w:ilvl="0" w:tplc="24449B06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54355346">
    <w:abstractNumId w:val="24"/>
    <w:lvlOverride w:ilvl="0">
      <w:lvl w:ilvl="0" w:tplc="24449B06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1758864821">
    <w:abstractNumId w:val="24"/>
    <w:lvlOverride w:ilvl="0">
      <w:startOverride w:val="1"/>
      <w:lvl w:ilvl="0" w:tplc="24449B06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8" w16cid:durableId="1706565037">
    <w:abstractNumId w:val="24"/>
    <w:lvlOverride w:ilvl="0">
      <w:lvl w:ilvl="0" w:tplc="24449B06">
        <w:start w:val="1"/>
        <w:numFmt w:val="decimal"/>
        <w:pStyle w:val="Heading2"/>
        <w:lvlText w:val="276.%1"/>
        <w:lvlJc w:val="center"/>
        <w:pPr>
          <w:ind w:left="785" w:hanging="360"/>
        </w:p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9" w16cid:durableId="991104687">
    <w:abstractNumId w:val="24"/>
    <w:lvlOverride w:ilvl="0">
      <w:lvl w:ilvl="0" w:tplc="24449B06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93597660">
    <w:abstractNumId w:val="24"/>
    <w:lvlOverride w:ilvl="0">
      <w:startOverride w:val="1"/>
      <w:lvl w:ilvl="0" w:tplc="24449B06">
        <w:start w:val="1"/>
        <w:numFmt w:val="decimal"/>
        <w:pStyle w:val="Heading2"/>
        <w:lvlText w:val="254.%1"/>
        <w:lvlJc w:val="center"/>
        <w:pPr>
          <w:ind w:left="720" w:hanging="360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startOverride w:val="1"/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startOverride w:val="1"/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startOverride w:val="1"/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startOverride w:val="1"/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startOverride w:val="1"/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startOverride w:val="1"/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startOverride w:val="1"/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26"/>
    <w:rsid w:val="00000719"/>
    <w:rsid w:val="00001E22"/>
    <w:rsid w:val="00003403"/>
    <w:rsid w:val="00003BD0"/>
    <w:rsid w:val="00005347"/>
    <w:rsid w:val="000063F7"/>
    <w:rsid w:val="000072B6"/>
    <w:rsid w:val="00007824"/>
    <w:rsid w:val="0001021B"/>
    <w:rsid w:val="00010C4F"/>
    <w:rsid w:val="00010EB7"/>
    <w:rsid w:val="00011D89"/>
    <w:rsid w:val="0001208C"/>
    <w:rsid w:val="000154FD"/>
    <w:rsid w:val="00016D26"/>
    <w:rsid w:val="00017916"/>
    <w:rsid w:val="00022271"/>
    <w:rsid w:val="00022B37"/>
    <w:rsid w:val="00023398"/>
    <w:rsid w:val="000235E8"/>
    <w:rsid w:val="00024D89"/>
    <w:rsid w:val="000250B6"/>
    <w:rsid w:val="00025980"/>
    <w:rsid w:val="000267D2"/>
    <w:rsid w:val="00030A35"/>
    <w:rsid w:val="000310E0"/>
    <w:rsid w:val="00031804"/>
    <w:rsid w:val="00033D81"/>
    <w:rsid w:val="00034325"/>
    <w:rsid w:val="0003720A"/>
    <w:rsid w:val="00037366"/>
    <w:rsid w:val="00041BF0"/>
    <w:rsid w:val="00042C8A"/>
    <w:rsid w:val="00043741"/>
    <w:rsid w:val="000448D3"/>
    <w:rsid w:val="0004536B"/>
    <w:rsid w:val="00046B68"/>
    <w:rsid w:val="000523D0"/>
    <w:rsid w:val="00052753"/>
    <w:rsid w:val="000527DD"/>
    <w:rsid w:val="0005364D"/>
    <w:rsid w:val="00055128"/>
    <w:rsid w:val="000556BA"/>
    <w:rsid w:val="000558AC"/>
    <w:rsid w:val="000578B2"/>
    <w:rsid w:val="00060959"/>
    <w:rsid w:val="00060C8F"/>
    <w:rsid w:val="0006298A"/>
    <w:rsid w:val="00065835"/>
    <w:rsid w:val="00065CE5"/>
    <w:rsid w:val="000663CD"/>
    <w:rsid w:val="00066AA1"/>
    <w:rsid w:val="000733FE"/>
    <w:rsid w:val="00074219"/>
    <w:rsid w:val="00074ED5"/>
    <w:rsid w:val="0007595E"/>
    <w:rsid w:val="00076E7B"/>
    <w:rsid w:val="00077CCE"/>
    <w:rsid w:val="00082676"/>
    <w:rsid w:val="000826D7"/>
    <w:rsid w:val="00082FE4"/>
    <w:rsid w:val="0008508E"/>
    <w:rsid w:val="00085F81"/>
    <w:rsid w:val="000869BB"/>
    <w:rsid w:val="00087951"/>
    <w:rsid w:val="00087A54"/>
    <w:rsid w:val="0009113B"/>
    <w:rsid w:val="00093402"/>
    <w:rsid w:val="000935CC"/>
    <w:rsid w:val="00093B52"/>
    <w:rsid w:val="00094DA3"/>
    <w:rsid w:val="00094E47"/>
    <w:rsid w:val="00095BF0"/>
    <w:rsid w:val="000967B6"/>
    <w:rsid w:val="00096CD1"/>
    <w:rsid w:val="000A012C"/>
    <w:rsid w:val="000A0EB9"/>
    <w:rsid w:val="000A186C"/>
    <w:rsid w:val="000A1EA4"/>
    <w:rsid w:val="000A2476"/>
    <w:rsid w:val="000A31C5"/>
    <w:rsid w:val="000A32F3"/>
    <w:rsid w:val="000A4A2C"/>
    <w:rsid w:val="000A641A"/>
    <w:rsid w:val="000A7364"/>
    <w:rsid w:val="000B1FAD"/>
    <w:rsid w:val="000B2133"/>
    <w:rsid w:val="000B3EDB"/>
    <w:rsid w:val="000B48D1"/>
    <w:rsid w:val="000B543D"/>
    <w:rsid w:val="000B556F"/>
    <w:rsid w:val="000B55F9"/>
    <w:rsid w:val="000B57E7"/>
    <w:rsid w:val="000B5BF7"/>
    <w:rsid w:val="000B6BC8"/>
    <w:rsid w:val="000C0303"/>
    <w:rsid w:val="000C14BD"/>
    <w:rsid w:val="000C21CA"/>
    <w:rsid w:val="000C3C70"/>
    <w:rsid w:val="000C42EA"/>
    <w:rsid w:val="000C4546"/>
    <w:rsid w:val="000C50AC"/>
    <w:rsid w:val="000C5636"/>
    <w:rsid w:val="000C6450"/>
    <w:rsid w:val="000D11D8"/>
    <w:rsid w:val="000D1242"/>
    <w:rsid w:val="000D2C10"/>
    <w:rsid w:val="000D2E9A"/>
    <w:rsid w:val="000D5064"/>
    <w:rsid w:val="000D5ABF"/>
    <w:rsid w:val="000D76CF"/>
    <w:rsid w:val="000D7A61"/>
    <w:rsid w:val="000E0970"/>
    <w:rsid w:val="000E0AF2"/>
    <w:rsid w:val="000E150C"/>
    <w:rsid w:val="000E1910"/>
    <w:rsid w:val="000E19C6"/>
    <w:rsid w:val="000E2181"/>
    <w:rsid w:val="000E3CC7"/>
    <w:rsid w:val="000E3F18"/>
    <w:rsid w:val="000E69C2"/>
    <w:rsid w:val="000E6BD4"/>
    <w:rsid w:val="000E6D6D"/>
    <w:rsid w:val="000E7FCA"/>
    <w:rsid w:val="000F1F1E"/>
    <w:rsid w:val="000F2259"/>
    <w:rsid w:val="000F2DDA"/>
    <w:rsid w:val="000F5213"/>
    <w:rsid w:val="000F6819"/>
    <w:rsid w:val="000F7E54"/>
    <w:rsid w:val="00100BD8"/>
    <w:rsid w:val="00101001"/>
    <w:rsid w:val="001021CB"/>
    <w:rsid w:val="00103276"/>
    <w:rsid w:val="0010392D"/>
    <w:rsid w:val="0010447F"/>
    <w:rsid w:val="00104D90"/>
    <w:rsid w:val="00104FE3"/>
    <w:rsid w:val="0010620B"/>
    <w:rsid w:val="0010714F"/>
    <w:rsid w:val="001120C5"/>
    <w:rsid w:val="00113549"/>
    <w:rsid w:val="00114965"/>
    <w:rsid w:val="00116E83"/>
    <w:rsid w:val="0011701A"/>
    <w:rsid w:val="00117629"/>
    <w:rsid w:val="00117D21"/>
    <w:rsid w:val="00117E9C"/>
    <w:rsid w:val="00120BD3"/>
    <w:rsid w:val="00121749"/>
    <w:rsid w:val="00122FEA"/>
    <w:rsid w:val="001232BD"/>
    <w:rsid w:val="001244F6"/>
    <w:rsid w:val="00124ED5"/>
    <w:rsid w:val="00125F0F"/>
    <w:rsid w:val="001276FA"/>
    <w:rsid w:val="00131305"/>
    <w:rsid w:val="001317CA"/>
    <w:rsid w:val="0013473F"/>
    <w:rsid w:val="0013568E"/>
    <w:rsid w:val="00137EF8"/>
    <w:rsid w:val="00140C24"/>
    <w:rsid w:val="001410CC"/>
    <w:rsid w:val="001422E1"/>
    <w:rsid w:val="0014255B"/>
    <w:rsid w:val="00142964"/>
    <w:rsid w:val="00142F64"/>
    <w:rsid w:val="00142F75"/>
    <w:rsid w:val="00143408"/>
    <w:rsid w:val="001447B3"/>
    <w:rsid w:val="0015019B"/>
    <w:rsid w:val="00151EB7"/>
    <w:rsid w:val="00152073"/>
    <w:rsid w:val="00154E2D"/>
    <w:rsid w:val="00155353"/>
    <w:rsid w:val="001562DB"/>
    <w:rsid w:val="00156598"/>
    <w:rsid w:val="001574CD"/>
    <w:rsid w:val="00160A7D"/>
    <w:rsid w:val="00161939"/>
    <w:rsid w:val="00161AA0"/>
    <w:rsid w:val="00161D2E"/>
    <w:rsid w:val="00161F3E"/>
    <w:rsid w:val="00162093"/>
    <w:rsid w:val="00162CA9"/>
    <w:rsid w:val="001642D5"/>
    <w:rsid w:val="00165459"/>
    <w:rsid w:val="00165A57"/>
    <w:rsid w:val="00165BFF"/>
    <w:rsid w:val="00170204"/>
    <w:rsid w:val="001712C2"/>
    <w:rsid w:val="001716A2"/>
    <w:rsid w:val="00171BA3"/>
    <w:rsid w:val="001722DF"/>
    <w:rsid w:val="00172BAF"/>
    <w:rsid w:val="00172F9C"/>
    <w:rsid w:val="00175F3A"/>
    <w:rsid w:val="001771DD"/>
    <w:rsid w:val="00177504"/>
    <w:rsid w:val="00177995"/>
    <w:rsid w:val="00177A8C"/>
    <w:rsid w:val="001809B0"/>
    <w:rsid w:val="0018167C"/>
    <w:rsid w:val="00182351"/>
    <w:rsid w:val="00184362"/>
    <w:rsid w:val="00185D41"/>
    <w:rsid w:val="00186B33"/>
    <w:rsid w:val="0019016D"/>
    <w:rsid w:val="001906AA"/>
    <w:rsid w:val="00191459"/>
    <w:rsid w:val="001919AD"/>
    <w:rsid w:val="00192F9D"/>
    <w:rsid w:val="001949FD"/>
    <w:rsid w:val="00195E7E"/>
    <w:rsid w:val="00196EB8"/>
    <w:rsid w:val="00196EFB"/>
    <w:rsid w:val="001979FF"/>
    <w:rsid w:val="00197B17"/>
    <w:rsid w:val="001A1950"/>
    <w:rsid w:val="001A1C54"/>
    <w:rsid w:val="001A3333"/>
    <w:rsid w:val="001A3ACE"/>
    <w:rsid w:val="001A4B63"/>
    <w:rsid w:val="001A6308"/>
    <w:rsid w:val="001A681B"/>
    <w:rsid w:val="001B058F"/>
    <w:rsid w:val="001B1AB1"/>
    <w:rsid w:val="001B1C5E"/>
    <w:rsid w:val="001B5A22"/>
    <w:rsid w:val="001B5E80"/>
    <w:rsid w:val="001B63B2"/>
    <w:rsid w:val="001B6933"/>
    <w:rsid w:val="001B738B"/>
    <w:rsid w:val="001C09DB"/>
    <w:rsid w:val="001C277E"/>
    <w:rsid w:val="001C2A72"/>
    <w:rsid w:val="001C31B7"/>
    <w:rsid w:val="001C367F"/>
    <w:rsid w:val="001C5A15"/>
    <w:rsid w:val="001C5CDF"/>
    <w:rsid w:val="001D0B75"/>
    <w:rsid w:val="001D21AD"/>
    <w:rsid w:val="001D3007"/>
    <w:rsid w:val="001D39A5"/>
    <w:rsid w:val="001D3C09"/>
    <w:rsid w:val="001D44E8"/>
    <w:rsid w:val="001D60EC"/>
    <w:rsid w:val="001D6D04"/>
    <w:rsid w:val="001D6F59"/>
    <w:rsid w:val="001E040B"/>
    <w:rsid w:val="001E0C5D"/>
    <w:rsid w:val="001E2A36"/>
    <w:rsid w:val="001E40FE"/>
    <w:rsid w:val="001E44DF"/>
    <w:rsid w:val="001E512A"/>
    <w:rsid w:val="001E5130"/>
    <w:rsid w:val="001E56D4"/>
    <w:rsid w:val="001E5FD6"/>
    <w:rsid w:val="001E68A5"/>
    <w:rsid w:val="001E6B4B"/>
    <w:rsid w:val="001E6BB0"/>
    <w:rsid w:val="001E7282"/>
    <w:rsid w:val="001F0F0B"/>
    <w:rsid w:val="001F1E30"/>
    <w:rsid w:val="001F237A"/>
    <w:rsid w:val="001F2698"/>
    <w:rsid w:val="001F3826"/>
    <w:rsid w:val="001F639F"/>
    <w:rsid w:val="001F6E46"/>
    <w:rsid w:val="001F7C91"/>
    <w:rsid w:val="00200747"/>
    <w:rsid w:val="00202475"/>
    <w:rsid w:val="002033B7"/>
    <w:rsid w:val="00206463"/>
    <w:rsid w:val="00206F2F"/>
    <w:rsid w:val="00207A28"/>
    <w:rsid w:val="00210165"/>
    <w:rsid w:val="0021053D"/>
    <w:rsid w:val="00210A92"/>
    <w:rsid w:val="00210CDE"/>
    <w:rsid w:val="00211F6D"/>
    <w:rsid w:val="00213BB0"/>
    <w:rsid w:val="00216C03"/>
    <w:rsid w:val="002173CC"/>
    <w:rsid w:val="00217742"/>
    <w:rsid w:val="00220070"/>
    <w:rsid w:val="00220C04"/>
    <w:rsid w:val="00221A72"/>
    <w:rsid w:val="0022278D"/>
    <w:rsid w:val="00222F7F"/>
    <w:rsid w:val="00224111"/>
    <w:rsid w:val="00226F4A"/>
    <w:rsid w:val="0022701F"/>
    <w:rsid w:val="00227C68"/>
    <w:rsid w:val="002306D8"/>
    <w:rsid w:val="00231918"/>
    <w:rsid w:val="00233217"/>
    <w:rsid w:val="002333F5"/>
    <w:rsid w:val="00233724"/>
    <w:rsid w:val="00233983"/>
    <w:rsid w:val="00234AA6"/>
    <w:rsid w:val="002365B4"/>
    <w:rsid w:val="0024055F"/>
    <w:rsid w:val="00240B8B"/>
    <w:rsid w:val="002413D1"/>
    <w:rsid w:val="002432E1"/>
    <w:rsid w:val="00244716"/>
    <w:rsid w:val="002459F3"/>
    <w:rsid w:val="00246207"/>
    <w:rsid w:val="00246C5E"/>
    <w:rsid w:val="002470C1"/>
    <w:rsid w:val="00250960"/>
    <w:rsid w:val="00251343"/>
    <w:rsid w:val="00251887"/>
    <w:rsid w:val="002536A4"/>
    <w:rsid w:val="00254F58"/>
    <w:rsid w:val="00256ADE"/>
    <w:rsid w:val="00257E62"/>
    <w:rsid w:val="00260AC1"/>
    <w:rsid w:val="00261223"/>
    <w:rsid w:val="002620BC"/>
    <w:rsid w:val="00262618"/>
    <w:rsid w:val="00262802"/>
    <w:rsid w:val="002631E3"/>
    <w:rsid w:val="00263A90"/>
    <w:rsid w:val="00263BC7"/>
    <w:rsid w:val="00263C1F"/>
    <w:rsid w:val="0026408B"/>
    <w:rsid w:val="002670C0"/>
    <w:rsid w:val="00267C3E"/>
    <w:rsid w:val="00270249"/>
    <w:rsid w:val="002709BB"/>
    <w:rsid w:val="00270B4B"/>
    <w:rsid w:val="0027113F"/>
    <w:rsid w:val="00273BAC"/>
    <w:rsid w:val="00274726"/>
    <w:rsid w:val="00274B19"/>
    <w:rsid w:val="002763B3"/>
    <w:rsid w:val="002802E3"/>
    <w:rsid w:val="00280322"/>
    <w:rsid w:val="00280AAB"/>
    <w:rsid w:val="00280F82"/>
    <w:rsid w:val="0028213D"/>
    <w:rsid w:val="00284B38"/>
    <w:rsid w:val="002856A1"/>
    <w:rsid w:val="002862F1"/>
    <w:rsid w:val="00291373"/>
    <w:rsid w:val="0029426F"/>
    <w:rsid w:val="002947BC"/>
    <w:rsid w:val="00294B59"/>
    <w:rsid w:val="00294B5F"/>
    <w:rsid w:val="00295086"/>
    <w:rsid w:val="0029597D"/>
    <w:rsid w:val="00295B90"/>
    <w:rsid w:val="002962C3"/>
    <w:rsid w:val="00296A8A"/>
    <w:rsid w:val="002971D2"/>
    <w:rsid w:val="0029752B"/>
    <w:rsid w:val="002A0A9C"/>
    <w:rsid w:val="002A3405"/>
    <w:rsid w:val="002A483C"/>
    <w:rsid w:val="002B0C7C"/>
    <w:rsid w:val="002B0E3F"/>
    <w:rsid w:val="002B1729"/>
    <w:rsid w:val="002B27D7"/>
    <w:rsid w:val="002B36A5"/>
    <w:rsid w:val="002B36C7"/>
    <w:rsid w:val="002B38C4"/>
    <w:rsid w:val="002B3CA1"/>
    <w:rsid w:val="002B4DD4"/>
    <w:rsid w:val="002B5277"/>
    <w:rsid w:val="002B5375"/>
    <w:rsid w:val="002B6812"/>
    <w:rsid w:val="002B686E"/>
    <w:rsid w:val="002B6B5D"/>
    <w:rsid w:val="002B77C1"/>
    <w:rsid w:val="002C0ED7"/>
    <w:rsid w:val="002C2728"/>
    <w:rsid w:val="002C2946"/>
    <w:rsid w:val="002C31C6"/>
    <w:rsid w:val="002C395F"/>
    <w:rsid w:val="002C5F70"/>
    <w:rsid w:val="002D069F"/>
    <w:rsid w:val="002D095C"/>
    <w:rsid w:val="002D1E0D"/>
    <w:rsid w:val="002D2223"/>
    <w:rsid w:val="002D33B5"/>
    <w:rsid w:val="002D479A"/>
    <w:rsid w:val="002D5006"/>
    <w:rsid w:val="002D569F"/>
    <w:rsid w:val="002D6220"/>
    <w:rsid w:val="002E01D0"/>
    <w:rsid w:val="002E161D"/>
    <w:rsid w:val="002E2499"/>
    <w:rsid w:val="002E3100"/>
    <w:rsid w:val="002E3B29"/>
    <w:rsid w:val="002E6C95"/>
    <w:rsid w:val="002E7C36"/>
    <w:rsid w:val="002F0107"/>
    <w:rsid w:val="002F108D"/>
    <w:rsid w:val="002F3D32"/>
    <w:rsid w:val="002F5EC4"/>
    <w:rsid w:val="002F5F31"/>
    <w:rsid w:val="002F5F46"/>
    <w:rsid w:val="002F6053"/>
    <w:rsid w:val="002F60EA"/>
    <w:rsid w:val="002F767D"/>
    <w:rsid w:val="00300EB4"/>
    <w:rsid w:val="00302216"/>
    <w:rsid w:val="003025FD"/>
    <w:rsid w:val="00303E53"/>
    <w:rsid w:val="00304AD0"/>
    <w:rsid w:val="00304CA2"/>
    <w:rsid w:val="00305CC1"/>
    <w:rsid w:val="00306C01"/>
    <w:rsid w:val="00306E5F"/>
    <w:rsid w:val="003070E3"/>
    <w:rsid w:val="00307E14"/>
    <w:rsid w:val="00314054"/>
    <w:rsid w:val="0031422E"/>
    <w:rsid w:val="003151C2"/>
    <w:rsid w:val="00315BD8"/>
    <w:rsid w:val="003160B0"/>
    <w:rsid w:val="00316F27"/>
    <w:rsid w:val="003214F1"/>
    <w:rsid w:val="003220D2"/>
    <w:rsid w:val="00322E4B"/>
    <w:rsid w:val="00326CCE"/>
    <w:rsid w:val="00327870"/>
    <w:rsid w:val="00331B98"/>
    <w:rsid w:val="0033213B"/>
    <w:rsid w:val="0033259D"/>
    <w:rsid w:val="003327CC"/>
    <w:rsid w:val="003333D2"/>
    <w:rsid w:val="00333EFF"/>
    <w:rsid w:val="00334037"/>
    <w:rsid w:val="003342BF"/>
    <w:rsid w:val="0033606C"/>
    <w:rsid w:val="00336527"/>
    <w:rsid w:val="00337C7A"/>
    <w:rsid w:val="003406C6"/>
    <w:rsid w:val="003418CC"/>
    <w:rsid w:val="00341AAB"/>
    <w:rsid w:val="00341C01"/>
    <w:rsid w:val="00341F49"/>
    <w:rsid w:val="003424BC"/>
    <w:rsid w:val="00343D1A"/>
    <w:rsid w:val="00345306"/>
    <w:rsid w:val="003459BD"/>
    <w:rsid w:val="00350C8D"/>
    <w:rsid w:val="00350D38"/>
    <w:rsid w:val="00351B36"/>
    <w:rsid w:val="00352F6F"/>
    <w:rsid w:val="00354C21"/>
    <w:rsid w:val="00357B4E"/>
    <w:rsid w:val="00360227"/>
    <w:rsid w:val="00365119"/>
    <w:rsid w:val="003716FD"/>
    <w:rsid w:val="0037204B"/>
    <w:rsid w:val="00372A70"/>
    <w:rsid w:val="00372CAA"/>
    <w:rsid w:val="00373D6A"/>
    <w:rsid w:val="003744CF"/>
    <w:rsid w:val="00374717"/>
    <w:rsid w:val="0037476C"/>
    <w:rsid w:val="0037676C"/>
    <w:rsid w:val="00376909"/>
    <w:rsid w:val="00380119"/>
    <w:rsid w:val="00381043"/>
    <w:rsid w:val="003829E5"/>
    <w:rsid w:val="003851F2"/>
    <w:rsid w:val="003854A2"/>
    <w:rsid w:val="00385FD7"/>
    <w:rsid w:val="00386109"/>
    <w:rsid w:val="00386944"/>
    <w:rsid w:val="00392D48"/>
    <w:rsid w:val="00393680"/>
    <w:rsid w:val="00393A0D"/>
    <w:rsid w:val="0039473F"/>
    <w:rsid w:val="003956CC"/>
    <w:rsid w:val="00395C9A"/>
    <w:rsid w:val="003A0853"/>
    <w:rsid w:val="003A3B86"/>
    <w:rsid w:val="003A6B67"/>
    <w:rsid w:val="003B13B6"/>
    <w:rsid w:val="003B15E6"/>
    <w:rsid w:val="003B162C"/>
    <w:rsid w:val="003B2D9E"/>
    <w:rsid w:val="003B408A"/>
    <w:rsid w:val="003B4DF7"/>
    <w:rsid w:val="003B5733"/>
    <w:rsid w:val="003B577A"/>
    <w:rsid w:val="003B7249"/>
    <w:rsid w:val="003B7DE5"/>
    <w:rsid w:val="003C06B5"/>
    <w:rsid w:val="003C08A2"/>
    <w:rsid w:val="003C2045"/>
    <w:rsid w:val="003C2FB1"/>
    <w:rsid w:val="003C3FEE"/>
    <w:rsid w:val="003C43A1"/>
    <w:rsid w:val="003C4FC0"/>
    <w:rsid w:val="003C55F4"/>
    <w:rsid w:val="003C59B5"/>
    <w:rsid w:val="003C64A8"/>
    <w:rsid w:val="003C67D4"/>
    <w:rsid w:val="003C7897"/>
    <w:rsid w:val="003C7A3F"/>
    <w:rsid w:val="003D0BEE"/>
    <w:rsid w:val="003D2100"/>
    <w:rsid w:val="003D2766"/>
    <w:rsid w:val="003D27A9"/>
    <w:rsid w:val="003D2A74"/>
    <w:rsid w:val="003D3E8F"/>
    <w:rsid w:val="003D6475"/>
    <w:rsid w:val="003E375C"/>
    <w:rsid w:val="003E4086"/>
    <w:rsid w:val="003E639E"/>
    <w:rsid w:val="003E71E5"/>
    <w:rsid w:val="003E7E1B"/>
    <w:rsid w:val="003F0445"/>
    <w:rsid w:val="003F0CF0"/>
    <w:rsid w:val="003F14B1"/>
    <w:rsid w:val="003F2B20"/>
    <w:rsid w:val="003F3289"/>
    <w:rsid w:val="003F399C"/>
    <w:rsid w:val="003F5665"/>
    <w:rsid w:val="003F5CB9"/>
    <w:rsid w:val="004013C7"/>
    <w:rsid w:val="00401546"/>
    <w:rsid w:val="00401FCF"/>
    <w:rsid w:val="0040248F"/>
    <w:rsid w:val="00402FD6"/>
    <w:rsid w:val="00403045"/>
    <w:rsid w:val="00403601"/>
    <w:rsid w:val="00404075"/>
    <w:rsid w:val="004041D9"/>
    <w:rsid w:val="00404B30"/>
    <w:rsid w:val="00406285"/>
    <w:rsid w:val="00410663"/>
    <w:rsid w:val="004106CD"/>
    <w:rsid w:val="004119B2"/>
    <w:rsid w:val="0041388A"/>
    <w:rsid w:val="004141B8"/>
    <w:rsid w:val="004146C6"/>
    <w:rsid w:val="004148F9"/>
    <w:rsid w:val="00414D4A"/>
    <w:rsid w:val="00416088"/>
    <w:rsid w:val="00416BB8"/>
    <w:rsid w:val="004207E6"/>
    <w:rsid w:val="0042084E"/>
    <w:rsid w:val="00421EEF"/>
    <w:rsid w:val="00424308"/>
    <w:rsid w:val="00424D65"/>
    <w:rsid w:val="00424E20"/>
    <w:rsid w:val="004270BB"/>
    <w:rsid w:val="0042758E"/>
    <w:rsid w:val="00431A8E"/>
    <w:rsid w:val="0043250C"/>
    <w:rsid w:val="00433606"/>
    <w:rsid w:val="00436004"/>
    <w:rsid w:val="004417FE"/>
    <w:rsid w:val="00441B34"/>
    <w:rsid w:val="00442C6C"/>
    <w:rsid w:val="00443CBE"/>
    <w:rsid w:val="00443E8A"/>
    <w:rsid w:val="00444037"/>
    <w:rsid w:val="0044403D"/>
    <w:rsid w:val="004441BC"/>
    <w:rsid w:val="00445417"/>
    <w:rsid w:val="00445F90"/>
    <w:rsid w:val="004464C0"/>
    <w:rsid w:val="004468B4"/>
    <w:rsid w:val="004508DF"/>
    <w:rsid w:val="0045230A"/>
    <w:rsid w:val="00452884"/>
    <w:rsid w:val="004533CF"/>
    <w:rsid w:val="00454AD0"/>
    <w:rsid w:val="00457337"/>
    <w:rsid w:val="00460DB4"/>
    <w:rsid w:val="00461B5A"/>
    <w:rsid w:val="00462E3D"/>
    <w:rsid w:val="00465622"/>
    <w:rsid w:val="00466E79"/>
    <w:rsid w:val="0046749E"/>
    <w:rsid w:val="0047038F"/>
    <w:rsid w:val="00470D7D"/>
    <w:rsid w:val="0047184C"/>
    <w:rsid w:val="004726F6"/>
    <w:rsid w:val="0047372D"/>
    <w:rsid w:val="00473A3D"/>
    <w:rsid w:val="00473BA3"/>
    <w:rsid w:val="004743DD"/>
    <w:rsid w:val="00474CEA"/>
    <w:rsid w:val="004751C6"/>
    <w:rsid w:val="00476949"/>
    <w:rsid w:val="004822B1"/>
    <w:rsid w:val="00483968"/>
    <w:rsid w:val="00484F86"/>
    <w:rsid w:val="00490746"/>
    <w:rsid w:val="00490852"/>
    <w:rsid w:val="00491C9C"/>
    <w:rsid w:val="00492F30"/>
    <w:rsid w:val="00493D46"/>
    <w:rsid w:val="004946F4"/>
    <w:rsid w:val="0049487E"/>
    <w:rsid w:val="0049548D"/>
    <w:rsid w:val="004A160D"/>
    <w:rsid w:val="004A3345"/>
    <w:rsid w:val="004A33F8"/>
    <w:rsid w:val="004A3E81"/>
    <w:rsid w:val="004A4195"/>
    <w:rsid w:val="004A5C62"/>
    <w:rsid w:val="004A5CE5"/>
    <w:rsid w:val="004A6184"/>
    <w:rsid w:val="004A707D"/>
    <w:rsid w:val="004C23BD"/>
    <w:rsid w:val="004C40FA"/>
    <w:rsid w:val="004C4B4E"/>
    <w:rsid w:val="004C4E6E"/>
    <w:rsid w:val="004C5541"/>
    <w:rsid w:val="004C6EEE"/>
    <w:rsid w:val="004C702B"/>
    <w:rsid w:val="004C78A5"/>
    <w:rsid w:val="004C7F85"/>
    <w:rsid w:val="004D0033"/>
    <w:rsid w:val="004D016B"/>
    <w:rsid w:val="004D1B22"/>
    <w:rsid w:val="004D23CC"/>
    <w:rsid w:val="004D2866"/>
    <w:rsid w:val="004D3204"/>
    <w:rsid w:val="004D36F2"/>
    <w:rsid w:val="004D3A99"/>
    <w:rsid w:val="004D4088"/>
    <w:rsid w:val="004D4C7B"/>
    <w:rsid w:val="004D73F3"/>
    <w:rsid w:val="004E02DD"/>
    <w:rsid w:val="004E06FB"/>
    <w:rsid w:val="004E1106"/>
    <w:rsid w:val="004E12AE"/>
    <w:rsid w:val="004E138F"/>
    <w:rsid w:val="004E29CD"/>
    <w:rsid w:val="004E435B"/>
    <w:rsid w:val="004E4649"/>
    <w:rsid w:val="004E5942"/>
    <w:rsid w:val="004E5C2B"/>
    <w:rsid w:val="004E628B"/>
    <w:rsid w:val="004E7DBB"/>
    <w:rsid w:val="004F00DD"/>
    <w:rsid w:val="004F2133"/>
    <w:rsid w:val="004F2DDC"/>
    <w:rsid w:val="004F5398"/>
    <w:rsid w:val="004F55F1"/>
    <w:rsid w:val="004F5852"/>
    <w:rsid w:val="004F6936"/>
    <w:rsid w:val="004F7104"/>
    <w:rsid w:val="004F783C"/>
    <w:rsid w:val="00500ABA"/>
    <w:rsid w:val="00501A26"/>
    <w:rsid w:val="00501DCD"/>
    <w:rsid w:val="005037C7"/>
    <w:rsid w:val="00503DC6"/>
    <w:rsid w:val="0050412D"/>
    <w:rsid w:val="00504304"/>
    <w:rsid w:val="00505641"/>
    <w:rsid w:val="00506F5D"/>
    <w:rsid w:val="005073DA"/>
    <w:rsid w:val="0050768B"/>
    <w:rsid w:val="00510AC2"/>
    <w:rsid w:val="00510C37"/>
    <w:rsid w:val="005126D0"/>
    <w:rsid w:val="00512770"/>
    <w:rsid w:val="00512EE2"/>
    <w:rsid w:val="0051568D"/>
    <w:rsid w:val="005159A8"/>
    <w:rsid w:val="00520C06"/>
    <w:rsid w:val="005218DE"/>
    <w:rsid w:val="00523ED2"/>
    <w:rsid w:val="00526AC7"/>
    <w:rsid w:val="00526C15"/>
    <w:rsid w:val="00527DE1"/>
    <w:rsid w:val="0053486E"/>
    <w:rsid w:val="00534E12"/>
    <w:rsid w:val="00536499"/>
    <w:rsid w:val="00536EF9"/>
    <w:rsid w:val="00541BFB"/>
    <w:rsid w:val="00542B12"/>
    <w:rsid w:val="00543903"/>
    <w:rsid w:val="00543F11"/>
    <w:rsid w:val="00544D12"/>
    <w:rsid w:val="00545178"/>
    <w:rsid w:val="00546305"/>
    <w:rsid w:val="00547A95"/>
    <w:rsid w:val="0055119B"/>
    <w:rsid w:val="00551BB0"/>
    <w:rsid w:val="0055436D"/>
    <w:rsid w:val="005548B5"/>
    <w:rsid w:val="00557C5A"/>
    <w:rsid w:val="0056081B"/>
    <w:rsid w:val="00561ED6"/>
    <w:rsid w:val="00562A1B"/>
    <w:rsid w:val="00564C23"/>
    <w:rsid w:val="00565293"/>
    <w:rsid w:val="005655D3"/>
    <w:rsid w:val="005662C7"/>
    <w:rsid w:val="00566BB3"/>
    <w:rsid w:val="00572031"/>
    <w:rsid w:val="00572282"/>
    <w:rsid w:val="00573CE3"/>
    <w:rsid w:val="00575557"/>
    <w:rsid w:val="00575FFE"/>
    <w:rsid w:val="0057677C"/>
    <w:rsid w:val="005768EE"/>
    <w:rsid w:val="00576E84"/>
    <w:rsid w:val="00577A08"/>
    <w:rsid w:val="00580394"/>
    <w:rsid w:val="005809CD"/>
    <w:rsid w:val="00582B8C"/>
    <w:rsid w:val="005847AE"/>
    <w:rsid w:val="00584C92"/>
    <w:rsid w:val="0058757E"/>
    <w:rsid w:val="00592A78"/>
    <w:rsid w:val="00593208"/>
    <w:rsid w:val="00594741"/>
    <w:rsid w:val="005948E0"/>
    <w:rsid w:val="00596A4B"/>
    <w:rsid w:val="00596E13"/>
    <w:rsid w:val="00597507"/>
    <w:rsid w:val="005A16CE"/>
    <w:rsid w:val="005A1D23"/>
    <w:rsid w:val="005A1F23"/>
    <w:rsid w:val="005A41FB"/>
    <w:rsid w:val="005A479D"/>
    <w:rsid w:val="005A6EE8"/>
    <w:rsid w:val="005A7362"/>
    <w:rsid w:val="005B0699"/>
    <w:rsid w:val="005B135A"/>
    <w:rsid w:val="005B1A85"/>
    <w:rsid w:val="005B1C6D"/>
    <w:rsid w:val="005B21B6"/>
    <w:rsid w:val="005B21B9"/>
    <w:rsid w:val="005B39F3"/>
    <w:rsid w:val="005B3A08"/>
    <w:rsid w:val="005B4E2D"/>
    <w:rsid w:val="005B7A63"/>
    <w:rsid w:val="005C0955"/>
    <w:rsid w:val="005C1BFA"/>
    <w:rsid w:val="005C49DA"/>
    <w:rsid w:val="005C50F3"/>
    <w:rsid w:val="005C53B2"/>
    <w:rsid w:val="005C54B5"/>
    <w:rsid w:val="005C5D80"/>
    <w:rsid w:val="005C5D91"/>
    <w:rsid w:val="005C6E06"/>
    <w:rsid w:val="005D07B8"/>
    <w:rsid w:val="005D0F0C"/>
    <w:rsid w:val="005D2922"/>
    <w:rsid w:val="005D29BA"/>
    <w:rsid w:val="005D3649"/>
    <w:rsid w:val="005D5B9B"/>
    <w:rsid w:val="005D6597"/>
    <w:rsid w:val="005D7EE9"/>
    <w:rsid w:val="005E14E7"/>
    <w:rsid w:val="005E170F"/>
    <w:rsid w:val="005E269F"/>
    <w:rsid w:val="005E26A3"/>
    <w:rsid w:val="005E2ECB"/>
    <w:rsid w:val="005E447E"/>
    <w:rsid w:val="005E4FD1"/>
    <w:rsid w:val="005E6721"/>
    <w:rsid w:val="005F0775"/>
    <w:rsid w:val="005F0CF5"/>
    <w:rsid w:val="005F1E19"/>
    <w:rsid w:val="005F21EB"/>
    <w:rsid w:val="005F395A"/>
    <w:rsid w:val="005F5D56"/>
    <w:rsid w:val="00604682"/>
    <w:rsid w:val="00605908"/>
    <w:rsid w:val="0060683A"/>
    <w:rsid w:val="00606A68"/>
    <w:rsid w:val="00610812"/>
    <w:rsid w:val="00610D7C"/>
    <w:rsid w:val="00613414"/>
    <w:rsid w:val="00614ABE"/>
    <w:rsid w:val="00614E2F"/>
    <w:rsid w:val="0061761C"/>
    <w:rsid w:val="00620154"/>
    <w:rsid w:val="0062408D"/>
    <w:rsid w:val="006240CC"/>
    <w:rsid w:val="00624940"/>
    <w:rsid w:val="006254F8"/>
    <w:rsid w:val="00626819"/>
    <w:rsid w:val="00626985"/>
    <w:rsid w:val="00627DA7"/>
    <w:rsid w:val="00630DA4"/>
    <w:rsid w:val="00631907"/>
    <w:rsid w:val="00632597"/>
    <w:rsid w:val="0063271E"/>
    <w:rsid w:val="00633435"/>
    <w:rsid w:val="006337A7"/>
    <w:rsid w:val="006358B4"/>
    <w:rsid w:val="00635CAB"/>
    <w:rsid w:val="00635E9C"/>
    <w:rsid w:val="00637013"/>
    <w:rsid w:val="00641727"/>
    <w:rsid w:val="006419AA"/>
    <w:rsid w:val="00641FD0"/>
    <w:rsid w:val="00642596"/>
    <w:rsid w:val="00644B1F"/>
    <w:rsid w:val="00644B7E"/>
    <w:rsid w:val="006454E6"/>
    <w:rsid w:val="00646235"/>
    <w:rsid w:val="00646A68"/>
    <w:rsid w:val="0065005D"/>
    <w:rsid w:val="006505BD"/>
    <w:rsid w:val="006508EA"/>
    <w:rsid w:val="006508F2"/>
    <w:rsid w:val="0065092E"/>
    <w:rsid w:val="006557A7"/>
    <w:rsid w:val="00655BD6"/>
    <w:rsid w:val="00655F9E"/>
    <w:rsid w:val="00656290"/>
    <w:rsid w:val="006608D8"/>
    <w:rsid w:val="006614E4"/>
    <w:rsid w:val="006621D7"/>
    <w:rsid w:val="0066247B"/>
    <w:rsid w:val="00662F07"/>
    <w:rsid w:val="0066302A"/>
    <w:rsid w:val="0066408A"/>
    <w:rsid w:val="0066643D"/>
    <w:rsid w:val="00666B0E"/>
    <w:rsid w:val="00667770"/>
    <w:rsid w:val="00670597"/>
    <w:rsid w:val="006706D0"/>
    <w:rsid w:val="00672F6B"/>
    <w:rsid w:val="00673056"/>
    <w:rsid w:val="00677574"/>
    <w:rsid w:val="0068454C"/>
    <w:rsid w:val="0068534D"/>
    <w:rsid w:val="006868BF"/>
    <w:rsid w:val="00691B62"/>
    <w:rsid w:val="006933B5"/>
    <w:rsid w:val="00693D14"/>
    <w:rsid w:val="00695655"/>
    <w:rsid w:val="00696F27"/>
    <w:rsid w:val="006A0452"/>
    <w:rsid w:val="006A18C2"/>
    <w:rsid w:val="006A1A47"/>
    <w:rsid w:val="006A3383"/>
    <w:rsid w:val="006A3D54"/>
    <w:rsid w:val="006A4C64"/>
    <w:rsid w:val="006B010E"/>
    <w:rsid w:val="006B032F"/>
    <w:rsid w:val="006B077C"/>
    <w:rsid w:val="006B1FC5"/>
    <w:rsid w:val="006B2366"/>
    <w:rsid w:val="006B6803"/>
    <w:rsid w:val="006C2103"/>
    <w:rsid w:val="006C2D02"/>
    <w:rsid w:val="006C4711"/>
    <w:rsid w:val="006C6305"/>
    <w:rsid w:val="006C74D8"/>
    <w:rsid w:val="006D06FD"/>
    <w:rsid w:val="006D0F16"/>
    <w:rsid w:val="006D1FA3"/>
    <w:rsid w:val="006D22F8"/>
    <w:rsid w:val="006D2A3F"/>
    <w:rsid w:val="006D2FBC"/>
    <w:rsid w:val="006D3B54"/>
    <w:rsid w:val="006D54CB"/>
    <w:rsid w:val="006D7093"/>
    <w:rsid w:val="006E0085"/>
    <w:rsid w:val="006E0541"/>
    <w:rsid w:val="006E138B"/>
    <w:rsid w:val="006E65C8"/>
    <w:rsid w:val="006E6701"/>
    <w:rsid w:val="006E765D"/>
    <w:rsid w:val="006F0330"/>
    <w:rsid w:val="006F1FDC"/>
    <w:rsid w:val="006F281A"/>
    <w:rsid w:val="006F39FB"/>
    <w:rsid w:val="006F5465"/>
    <w:rsid w:val="006F6B8C"/>
    <w:rsid w:val="00700435"/>
    <w:rsid w:val="007004CB"/>
    <w:rsid w:val="007013EF"/>
    <w:rsid w:val="007054A4"/>
    <w:rsid w:val="007055BD"/>
    <w:rsid w:val="00706DA9"/>
    <w:rsid w:val="00711D28"/>
    <w:rsid w:val="007128FA"/>
    <w:rsid w:val="0071297D"/>
    <w:rsid w:val="00712D72"/>
    <w:rsid w:val="00714BE3"/>
    <w:rsid w:val="007173CA"/>
    <w:rsid w:val="007207FC"/>
    <w:rsid w:val="00720B46"/>
    <w:rsid w:val="007216AA"/>
    <w:rsid w:val="00721AB5"/>
    <w:rsid w:val="00721CFB"/>
    <w:rsid w:val="00721DEF"/>
    <w:rsid w:val="00723007"/>
    <w:rsid w:val="00723A8A"/>
    <w:rsid w:val="00724A43"/>
    <w:rsid w:val="00724C3A"/>
    <w:rsid w:val="00726B7F"/>
    <w:rsid w:val="007271BE"/>
    <w:rsid w:val="007273AC"/>
    <w:rsid w:val="00730E92"/>
    <w:rsid w:val="00731AD4"/>
    <w:rsid w:val="007346E4"/>
    <w:rsid w:val="00737B7D"/>
    <w:rsid w:val="00737D76"/>
    <w:rsid w:val="00740F22"/>
    <w:rsid w:val="00741835"/>
    <w:rsid w:val="00741CF0"/>
    <w:rsid w:val="00741F1A"/>
    <w:rsid w:val="00743301"/>
    <w:rsid w:val="00743BE9"/>
    <w:rsid w:val="007447DA"/>
    <w:rsid w:val="007450F8"/>
    <w:rsid w:val="0074568B"/>
    <w:rsid w:val="007460A3"/>
    <w:rsid w:val="0074696E"/>
    <w:rsid w:val="00750135"/>
    <w:rsid w:val="00750EC2"/>
    <w:rsid w:val="0075299C"/>
    <w:rsid w:val="00752B28"/>
    <w:rsid w:val="00752BD9"/>
    <w:rsid w:val="007541A9"/>
    <w:rsid w:val="00754E36"/>
    <w:rsid w:val="00757700"/>
    <w:rsid w:val="00760D6D"/>
    <w:rsid w:val="00761F24"/>
    <w:rsid w:val="00762309"/>
    <w:rsid w:val="00763139"/>
    <w:rsid w:val="007660BD"/>
    <w:rsid w:val="00766680"/>
    <w:rsid w:val="00770F37"/>
    <w:rsid w:val="007711A0"/>
    <w:rsid w:val="00772D5E"/>
    <w:rsid w:val="0077463E"/>
    <w:rsid w:val="00775A1B"/>
    <w:rsid w:val="00776928"/>
    <w:rsid w:val="00776E0F"/>
    <w:rsid w:val="007774B1"/>
    <w:rsid w:val="00777BE1"/>
    <w:rsid w:val="007828D8"/>
    <w:rsid w:val="007833D8"/>
    <w:rsid w:val="00785677"/>
    <w:rsid w:val="00786028"/>
    <w:rsid w:val="00786F16"/>
    <w:rsid w:val="00787C8E"/>
    <w:rsid w:val="00787DE6"/>
    <w:rsid w:val="00791BD7"/>
    <w:rsid w:val="007933F7"/>
    <w:rsid w:val="007949E0"/>
    <w:rsid w:val="00796E20"/>
    <w:rsid w:val="007970A1"/>
    <w:rsid w:val="00797C32"/>
    <w:rsid w:val="007A11E8"/>
    <w:rsid w:val="007A386D"/>
    <w:rsid w:val="007A571A"/>
    <w:rsid w:val="007A6E59"/>
    <w:rsid w:val="007B0914"/>
    <w:rsid w:val="007B1374"/>
    <w:rsid w:val="007B32E5"/>
    <w:rsid w:val="007B3D5A"/>
    <w:rsid w:val="007B3DB9"/>
    <w:rsid w:val="007B589F"/>
    <w:rsid w:val="007B6071"/>
    <w:rsid w:val="007B6186"/>
    <w:rsid w:val="007B73BC"/>
    <w:rsid w:val="007B7E03"/>
    <w:rsid w:val="007C1838"/>
    <w:rsid w:val="007C20B9"/>
    <w:rsid w:val="007C2463"/>
    <w:rsid w:val="007C25C4"/>
    <w:rsid w:val="007C6167"/>
    <w:rsid w:val="007C6D59"/>
    <w:rsid w:val="007C7019"/>
    <w:rsid w:val="007C7301"/>
    <w:rsid w:val="007C7859"/>
    <w:rsid w:val="007C7F28"/>
    <w:rsid w:val="007D1466"/>
    <w:rsid w:val="007D2BDE"/>
    <w:rsid w:val="007D2FB6"/>
    <w:rsid w:val="007D3BA2"/>
    <w:rsid w:val="007D3D28"/>
    <w:rsid w:val="007D49EB"/>
    <w:rsid w:val="007D5E1C"/>
    <w:rsid w:val="007E0DE2"/>
    <w:rsid w:val="007E1227"/>
    <w:rsid w:val="007E3B98"/>
    <w:rsid w:val="007E3C7F"/>
    <w:rsid w:val="007E3F19"/>
    <w:rsid w:val="007E417A"/>
    <w:rsid w:val="007E75C4"/>
    <w:rsid w:val="007F31B6"/>
    <w:rsid w:val="007F49BD"/>
    <w:rsid w:val="007F546C"/>
    <w:rsid w:val="007F625F"/>
    <w:rsid w:val="007F665E"/>
    <w:rsid w:val="007F6A4E"/>
    <w:rsid w:val="007F6CB7"/>
    <w:rsid w:val="007F7FEF"/>
    <w:rsid w:val="00800376"/>
    <w:rsid w:val="00800412"/>
    <w:rsid w:val="00800B3E"/>
    <w:rsid w:val="008026C2"/>
    <w:rsid w:val="00802E5A"/>
    <w:rsid w:val="008037BC"/>
    <w:rsid w:val="00803E65"/>
    <w:rsid w:val="00803E6F"/>
    <w:rsid w:val="00804061"/>
    <w:rsid w:val="0080587B"/>
    <w:rsid w:val="00805AB1"/>
    <w:rsid w:val="00806468"/>
    <w:rsid w:val="0081004A"/>
    <w:rsid w:val="008119CA"/>
    <w:rsid w:val="008130C4"/>
    <w:rsid w:val="008155F0"/>
    <w:rsid w:val="00816272"/>
    <w:rsid w:val="00816735"/>
    <w:rsid w:val="00817658"/>
    <w:rsid w:val="00817931"/>
    <w:rsid w:val="00817B13"/>
    <w:rsid w:val="00817CEE"/>
    <w:rsid w:val="00820141"/>
    <w:rsid w:val="00820E0C"/>
    <w:rsid w:val="00821AF9"/>
    <w:rsid w:val="00823275"/>
    <w:rsid w:val="0082366F"/>
    <w:rsid w:val="00825CF6"/>
    <w:rsid w:val="00827246"/>
    <w:rsid w:val="008272B7"/>
    <w:rsid w:val="00830817"/>
    <w:rsid w:val="00831B7B"/>
    <w:rsid w:val="008321F6"/>
    <w:rsid w:val="00832DF0"/>
    <w:rsid w:val="0083310A"/>
    <w:rsid w:val="008338A2"/>
    <w:rsid w:val="0083455A"/>
    <w:rsid w:val="00834B50"/>
    <w:rsid w:val="00835FAF"/>
    <w:rsid w:val="00837408"/>
    <w:rsid w:val="0083751F"/>
    <w:rsid w:val="00837993"/>
    <w:rsid w:val="00837F7A"/>
    <w:rsid w:val="00840CAA"/>
    <w:rsid w:val="00841AA9"/>
    <w:rsid w:val="00844A1B"/>
    <w:rsid w:val="008464D1"/>
    <w:rsid w:val="00847112"/>
    <w:rsid w:val="008474FE"/>
    <w:rsid w:val="0084EBF3"/>
    <w:rsid w:val="0085023E"/>
    <w:rsid w:val="00851480"/>
    <w:rsid w:val="00853EE4"/>
    <w:rsid w:val="0085509B"/>
    <w:rsid w:val="00855535"/>
    <w:rsid w:val="00855A4F"/>
    <w:rsid w:val="00857C5A"/>
    <w:rsid w:val="008606A6"/>
    <w:rsid w:val="008618ED"/>
    <w:rsid w:val="00861D8E"/>
    <w:rsid w:val="0086255E"/>
    <w:rsid w:val="008633F0"/>
    <w:rsid w:val="00864794"/>
    <w:rsid w:val="00864DE5"/>
    <w:rsid w:val="00867D9D"/>
    <w:rsid w:val="00870273"/>
    <w:rsid w:val="00871336"/>
    <w:rsid w:val="00872E0A"/>
    <w:rsid w:val="00873594"/>
    <w:rsid w:val="00874821"/>
    <w:rsid w:val="00875285"/>
    <w:rsid w:val="0087775A"/>
    <w:rsid w:val="008804ED"/>
    <w:rsid w:val="008842C5"/>
    <w:rsid w:val="00884B62"/>
    <w:rsid w:val="0088529C"/>
    <w:rsid w:val="00885C11"/>
    <w:rsid w:val="00887903"/>
    <w:rsid w:val="00890443"/>
    <w:rsid w:val="0089270A"/>
    <w:rsid w:val="00893AF6"/>
    <w:rsid w:val="00894BC4"/>
    <w:rsid w:val="00895ADC"/>
    <w:rsid w:val="008A0DBD"/>
    <w:rsid w:val="008A28A8"/>
    <w:rsid w:val="008A293F"/>
    <w:rsid w:val="008A543F"/>
    <w:rsid w:val="008A5B32"/>
    <w:rsid w:val="008A6B27"/>
    <w:rsid w:val="008B1013"/>
    <w:rsid w:val="008B1221"/>
    <w:rsid w:val="008B2EE4"/>
    <w:rsid w:val="008B2F18"/>
    <w:rsid w:val="008B31F2"/>
    <w:rsid w:val="008B4D3D"/>
    <w:rsid w:val="008B57C7"/>
    <w:rsid w:val="008B7EDB"/>
    <w:rsid w:val="008C1D4F"/>
    <w:rsid w:val="008C2F92"/>
    <w:rsid w:val="008C3697"/>
    <w:rsid w:val="008C3902"/>
    <w:rsid w:val="008C5557"/>
    <w:rsid w:val="008C589D"/>
    <w:rsid w:val="008C5E9A"/>
    <w:rsid w:val="008C6D51"/>
    <w:rsid w:val="008D0C58"/>
    <w:rsid w:val="008D2846"/>
    <w:rsid w:val="008D3177"/>
    <w:rsid w:val="008D4236"/>
    <w:rsid w:val="008D462F"/>
    <w:rsid w:val="008D5BE7"/>
    <w:rsid w:val="008D6DCF"/>
    <w:rsid w:val="008D6E25"/>
    <w:rsid w:val="008E340F"/>
    <w:rsid w:val="008E4376"/>
    <w:rsid w:val="008E54B3"/>
    <w:rsid w:val="008E595B"/>
    <w:rsid w:val="008E6971"/>
    <w:rsid w:val="008E7A0A"/>
    <w:rsid w:val="008E7B49"/>
    <w:rsid w:val="008F02E4"/>
    <w:rsid w:val="008F0796"/>
    <w:rsid w:val="008F113C"/>
    <w:rsid w:val="008F3E37"/>
    <w:rsid w:val="008F3FE0"/>
    <w:rsid w:val="008F59F6"/>
    <w:rsid w:val="008F5BEC"/>
    <w:rsid w:val="008F6837"/>
    <w:rsid w:val="00900719"/>
    <w:rsid w:val="009017AC"/>
    <w:rsid w:val="00902A9A"/>
    <w:rsid w:val="00902E66"/>
    <w:rsid w:val="0090330E"/>
    <w:rsid w:val="00904A1C"/>
    <w:rsid w:val="00905030"/>
    <w:rsid w:val="00906374"/>
    <w:rsid w:val="00906490"/>
    <w:rsid w:val="009111B2"/>
    <w:rsid w:val="0091196E"/>
    <w:rsid w:val="009151F5"/>
    <w:rsid w:val="0091639E"/>
    <w:rsid w:val="00923B9C"/>
    <w:rsid w:val="00923C1D"/>
    <w:rsid w:val="00924AE1"/>
    <w:rsid w:val="009263A9"/>
    <w:rsid w:val="009269B1"/>
    <w:rsid w:val="0092724D"/>
    <w:rsid w:val="009272B3"/>
    <w:rsid w:val="00930347"/>
    <w:rsid w:val="009315BE"/>
    <w:rsid w:val="009321FA"/>
    <w:rsid w:val="0093338F"/>
    <w:rsid w:val="00935AFA"/>
    <w:rsid w:val="00937BD9"/>
    <w:rsid w:val="00940DDD"/>
    <w:rsid w:val="00950E2C"/>
    <w:rsid w:val="00951467"/>
    <w:rsid w:val="00951D50"/>
    <w:rsid w:val="00951F9E"/>
    <w:rsid w:val="009525EB"/>
    <w:rsid w:val="00953026"/>
    <w:rsid w:val="0095470B"/>
    <w:rsid w:val="00954874"/>
    <w:rsid w:val="0095615A"/>
    <w:rsid w:val="00957E5E"/>
    <w:rsid w:val="00961400"/>
    <w:rsid w:val="00963646"/>
    <w:rsid w:val="00965F61"/>
    <w:rsid w:val="0096632D"/>
    <w:rsid w:val="00966524"/>
    <w:rsid w:val="00967784"/>
    <w:rsid w:val="00970E12"/>
    <w:rsid w:val="009718C7"/>
    <w:rsid w:val="00971E55"/>
    <w:rsid w:val="00972E79"/>
    <w:rsid w:val="009748CA"/>
    <w:rsid w:val="0097559F"/>
    <w:rsid w:val="009768EC"/>
    <w:rsid w:val="0097761E"/>
    <w:rsid w:val="00982454"/>
    <w:rsid w:val="00982CF0"/>
    <w:rsid w:val="00983CA9"/>
    <w:rsid w:val="0098482B"/>
    <w:rsid w:val="009853E1"/>
    <w:rsid w:val="00986E6B"/>
    <w:rsid w:val="009872ED"/>
    <w:rsid w:val="00990032"/>
    <w:rsid w:val="009904AA"/>
    <w:rsid w:val="00990628"/>
    <w:rsid w:val="00990B19"/>
    <w:rsid w:val="0099153B"/>
    <w:rsid w:val="00991769"/>
    <w:rsid w:val="0099232C"/>
    <w:rsid w:val="00994386"/>
    <w:rsid w:val="0099457C"/>
    <w:rsid w:val="00994A09"/>
    <w:rsid w:val="0099623E"/>
    <w:rsid w:val="009A13D8"/>
    <w:rsid w:val="009A244B"/>
    <w:rsid w:val="009A279E"/>
    <w:rsid w:val="009A3015"/>
    <w:rsid w:val="009A3490"/>
    <w:rsid w:val="009A3B53"/>
    <w:rsid w:val="009B0A6F"/>
    <w:rsid w:val="009B0A94"/>
    <w:rsid w:val="009B1689"/>
    <w:rsid w:val="009B1A77"/>
    <w:rsid w:val="009B2AE8"/>
    <w:rsid w:val="009B3596"/>
    <w:rsid w:val="009B4DC0"/>
    <w:rsid w:val="009B59E9"/>
    <w:rsid w:val="009B657A"/>
    <w:rsid w:val="009B6FC4"/>
    <w:rsid w:val="009B707A"/>
    <w:rsid w:val="009B70AA"/>
    <w:rsid w:val="009C4E3F"/>
    <w:rsid w:val="009C5E77"/>
    <w:rsid w:val="009C678D"/>
    <w:rsid w:val="009C7A7E"/>
    <w:rsid w:val="009C7CFB"/>
    <w:rsid w:val="009CDCAE"/>
    <w:rsid w:val="009D02E8"/>
    <w:rsid w:val="009D305A"/>
    <w:rsid w:val="009D51D0"/>
    <w:rsid w:val="009D5B5D"/>
    <w:rsid w:val="009D70A4"/>
    <w:rsid w:val="009D7B14"/>
    <w:rsid w:val="009E03BE"/>
    <w:rsid w:val="009E08D1"/>
    <w:rsid w:val="009E1475"/>
    <w:rsid w:val="009E1B95"/>
    <w:rsid w:val="009E1DF8"/>
    <w:rsid w:val="009E496F"/>
    <w:rsid w:val="009E4B0D"/>
    <w:rsid w:val="009E5250"/>
    <w:rsid w:val="009E57BD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07CD3"/>
    <w:rsid w:val="00A10FB9"/>
    <w:rsid w:val="00A113BB"/>
    <w:rsid w:val="00A11421"/>
    <w:rsid w:val="00A1389F"/>
    <w:rsid w:val="00A14E1D"/>
    <w:rsid w:val="00A157B1"/>
    <w:rsid w:val="00A21201"/>
    <w:rsid w:val="00A21388"/>
    <w:rsid w:val="00A21FC2"/>
    <w:rsid w:val="00A22229"/>
    <w:rsid w:val="00A24442"/>
    <w:rsid w:val="00A250AB"/>
    <w:rsid w:val="00A25D1D"/>
    <w:rsid w:val="00A261EF"/>
    <w:rsid w:val="00A3016F"/>
    <w:rsid w:val="00A31995"/>
    <w:rsid w:val="00A31B52"/>
    <w:rsid w:val="00A31E0D"/>
    <w:rsid w:val="00A32231"/>
    <w:rsid w:val="00A330BB"/>
    <w:rsid w:val="00A3453D"/>
    <w:rsid w:val="00A400AD"/>
    <w:rsid w:val="00A4165B"/>
    <w:rsid w:val="00A424E9"/>
    <w:rsid w:val="00A44814"/>
    <w:rsid w:val="00A44882"/>
    <w:rsid w:val="00A45125"/>
    <w:rsid w:val="00A52F7D"/>
    <w:rsid w:val="00A53167"/>
    <w:rsid w:val="00A535E5"/>
    <w:rsid w:val="00A53DE8"/>
    <w:rsid w:val="00A54715"/>
    <w:rsid w:val="00A54BAC"/>
    <w:rsid w:val="00A55663"/>
    <w:rsid w:val="00A6061C"/>
    <w:rsid w:val="00A60B07"/>
    <w:rsid w:val="00A62D44"/>
    <w:rsid w:val="00A66C8F"/>
    <w:rsid w:val="00A67151"/>
    <w:rsid w:val="00A67263"/>
    <w:rsid w:val="00A701AA"/>
    <w:rsid w:val="00A7161C"/>
    <w:rsid w:val="00A71F72"/>
    <w:rsid w:val="00A729B8"/>
    <w:rsid w:val="00A73433"/>
    <w:rsid w:val="00A75715"/>
    <w:rsid w:val="00A77AA3"/>
    <w:rsid w:val="00A81458"/>
    <w:rsid w:val="00A81846"/>
    <w:rsid w:val="00A8236D"/>
    <w:rsid w:val="00A827C1"/>
    <w:rsid w:val="00A83259"/>
    <w:rsid w:val="00A83E7B"/>
    <w:rsid w:val="00A854EB"/>
    <w:rsid w:val="00A872E5"/>
    <w:rsid w:val="00A878F8"/>
    <w:rsid w:val="00A90BE0"/>
    <w:rsid w:val="00A912A2"/>
    <w:rsid w:val="00A91406"/>
    <w:rsid w:val="00A91546"/>
    <w:rsid w:val="00A948F6"/>
    <w:rsid w:val="00A9658A"/>
    <w:rsid w:val="00A96E65"/>
    <w:rsid w:val="00A97C72"/>
    <w:rsid w:val="00AA1BEE"/>
    <w:rsid w:val="00AA268E"/>
    <w:rsid w:val="00AA2874"/>
    <w:rsid w:val="00AA310B"/>
    <w:rsid w:val="00AA63D4"/>
    <w:rsid w:val="00AA682E"/>
    <w:rsid w:val="00AA7075"/>
    <w:rsid w:val="00AA7171"/>
    <w:rsid w:val="00AB06E8"/>
    <w:rsid w:val="00AB1983"/>
    <w:rsid w:val="00AB1CD3"/>
    <w:rsid w:val="00AB3032"/>
    <w:rsid w:val="00AB352F"/>
    <w:rsid w:val="00AB3B69"/>
    <w:rsid w:val="00AB61FD"/>
    <w:rsid w:val="00AB6536"/>
    <w:rsid w:val="00AB72C8"/>
    <w:rsid w:val="00AC07B4"/>
    <w:rsid w:val="00AC1701"/>
    <w:rsid w:val="00AC2411"/>
    <w:rsid w:val="00AC274B"/>
    <w:rsid w:val="00AC313F"/>
    <w:rsid w:val="00AC4764"/>
    <w:rsid w:val="00AC654D"/>
    <w:rsid w:val="00AC6D36"/>
    <w:rsid w:val="00AC760B"/>
    <w:rsid w:val="00AD0CBA"/>
    <w:rsid w:val="00AD177A"/>
    <w:rsid w:val="00AD1BAD"/>
    <w:rsid w:val="00AD1D2A"/>
    <w:rsid w:val="00AD26E2"/>
    <w:rsid w:val="00AD4ACA"/>
    <w:rsid w:val="00AD6440"/>
    <w:rsid w:val="00AD7069"/>
    <w:rsid w:val="00AD784C"/>
    <w:rsid w:val="00AE126A"/>
    <w:rsid w:val="00AE1BAE"/>
    <w:rsid w:val="00AE3005"/>
    <w:rsid w:val="00AE3BD5"/>
    <w:rsid w:val="00AE4464"/>
    <w:rsid w:val="00AE4E0E"/>
    <w:rsid w:val="00AE59A0"/>
    <w:rsid w:val="00AF0C57"/>
    <w:rsid w:val="00AF26F3"/>
    <w:rsid w:val="00AF542B"/>
    <w:rsid w:val="00AF59F6"/>
    <w:rsid w:val="00AF5F04"/>
    <w:rsid w:val="00AF648A"/>
    <w:rsid w:val="00B00672"/>
    <w:rsid w:val="00B01AD9"/>
    <w:rsid w:val="00B01B4D"/>
    <w:rsid w:val="00B0284A"/>
    <w:rsid w:val="00B051D9"/>
    <w:rsid w:val="00B06571"/>
    <w:rsid w:val="00B06821"/>
    <w:rsid w:val="00B068BA"/>
    <w:rsid w:val="00B075E0"/>
    <w:rsid w:val="00B07666"/>
    <w:rsid w:val="00B135AA"/>
    <w:rsid w:val="00B13851"/>
    <w:rsid w:val="00B13B1C"/>
    <w:rsid w:val="00B14780"/>
    <w:rsid w:val="00B17629"/>
    <w:rsid w:val="00B21F90"/>
    <w:rsid w:val="00B22291"/>
    <w:rsid w:val="00B2241C"/>
    <w:rsid w:val="00B2264C"/>
    <w:rsid w:val="00B23F9A"/>
    <w:rsid w:val="00B2417B"/>
    <w:rsid w:val="00B24E6F"/>
    <w:rsid w:val="00B26752"/>
    <w:rsid w:val="00B26CB5"/>
    <w:rsid w:val="00B2752E"/>
    <w:rsid w:val="00B27ACD"/>
    <w:rsid w:val="00B307CC"/>
    <w:rsid w:val="00B30C54"/>
    <w:rsid w:val="00B326B7"/>
    <w:rsid w:val="00B34672"/>
    <w:rsid w:val="00B3588E"/>
    <w:rsid w:val="00B41F3D"/>
    <w:rsid w:val="00B43192"/>
    <w:rsid w:val="00B431E8"/>
    <w:rsid w:val="00B4336B"/>
    <w:rsid w:val="00B44B30"/>
    <w:rsid w:val="00B45141"/>
    <w:rsid w:val="00B46DE7"/>
    <w:rsid w:val="00B519CD"/>
    <w:rsid w:val="00B5273A"/>
    <w:rsid w:val="00B528FF"/>
    <w:rsid w:val="00B5325C"/>
    <w:rsid w:val="00B56A59"/>
    <w:rsid w:val="00B56FEF"/>
    <w:rsid w:val="00B57329"/>
    <w:rsid w:val="00B57726"/>
    <w:rsid w:val="00B60E61"/>
    <w:rsid w:val="00B62B50"/>
    <w:rsid w:val="00B63521"/>
    <w:rsid w:val="00B635B7"/>
    <w:rsid w:val="00B63845"/>
    <w:rsid w:val="00B63AE8"/>
    <w:rsid w:val="00B65950"/>
    <w:rsid w:val="00B66D83"/>
    <w:rsid w:val="00B672C0"/>
    <w:rsid w:val="00B676FD"/>
    <w:rsid w:val="00B70D11"/>
    <w:rsid w:val="00B72CB5"/>
    <w:rsid w:val="00B75646"/>
    <w:rsid w:val="00B848C2"/>
    <w:rsid w:val="00B857A8"/>
    <w:rsid w:val="00B85CE4"/>
    <w:rsid w:val="00B87327"/>
    <w:rsid w:val="00B90729"/>
    <w:rsid w:val="00B907DA"/>
    <w:rsid w:val="00B917E8"/>
    <w:rsid w:val="00B937C8"/>
    <w:rsid w:val="00B93B79"/>
    <w:rsid w:val="00B950BC"/>
    <w:rsid w:val="00B9548D"/>
    <w:rsid w:val="00B9583B"/>
    <w:rsid w:val="00B9714C"/>
    <w:rsid w:val="00B976FC"/>
    <w:rsid w:val="00BA29AD"/>
    <w:rsid w:val="00BA33CF"/>
    <w:rsid w:val="00BA3F8D"/>
    <w:rsid w:val="00BA58C8"/>
    <w:rsid w:val="00BA591A"/>
    <w:rsid w:val="00BA73AF"/>
    <w:rsid w:val="00BB03F5"/>
    <w:rsid w:val="00BB04B3"/>
    <w:rsid w:val="00BB07DD"/>
    <w:rsid w:val="00BB1220"/>
    <w:rsid w:val="00BB66DD"/>
    <w:rsid w:val="00BB7A10"/>
    <w:rsid w:val="00BC22AD"/>
    <w:rsid w:val="00BC3CA0"/>
    <w:rsid w:val="00BC3E8F"/>
    <w:rsid w:val="00BC4A5F"/>
    <w:rsid w:val="00BC5455"/>
    <w:rsid w:val="00BC60BE"/>
    <w:rsid w:val="00BC64FB"/>
    <w:rsid w:val="00BC7468"/>
    <w:rsid w:val="00BC7D4F"/>
    <w:rsid w:val="00BC7ED7"/>
    <w:rsid w:val="00BD2850"/>
    <w:rsid w:val="00BD3076"/>
    <w:rsid w:val="00BD6697"/>
    <w:rsid w:val="00BD6800"/>
    <w:rsid w:val="00BE0041"/>
    <w:rsid w:val="00BE04CA"/>
    <w:rsid w:val="00BE194B"/>
    <w:rsid w:val="00BE28D2"/>
    <w:rsid w:val="00BE3055"/>
    <w:rsid w:val="00BE4A64"/>
    <w:rsid w:val="00BE5E43"/>
    <w:rsid w:val="00BE6558"/>
    <w:rsid w:val="00BE6B7B"/>
    <w:rsid w:val="00BE6C75"/>
    <w:rsid w:val="00BE7A46"/>
    <w:rsid w:val="00BF0414"/>
    <w:rsid w:val="00BF0578"/>
    <w:rsid w:val="00BF0641"/>
    <w:rsid w:val="00BF1C9D"/>
    <w:rsid w:val="00BF1EE1"/>
    <w:rsid w:val="00BF2BEF"/>
    <w:rsid w:val="00BF4311"/>
    <w:rsid w:val="00BF51C6"/>
    <w:rsid w:val="00BF544F"/>
    <w:rsid w:val="00BF557D"/>
    <w:rsid w:val="00BF7F58"/>
    <w:rsid w:val="00C010C1"/>
    <w:rsid w:val="00C01381"/>
    <w:rsid w:val="00C01933"/>
    <w:rsid w:val="00C01AB1"/>
    <w:rsid w:val="00C026A0"/>
    <w:rsid w:val="00C0572C"/>
    <w:rsid w:val="00C06137"/>
    <w:rsid w:val="00C0673A"/>
    <w:rsid w:val="00C07179"/>
    <w:rsid w:val="00C079B8"/>
    <w:rsid w:val="00C10037"/>
    <w:rsid w:val="00C10814"/>
    <w:rsid w:val="00C11843"/>
    <w:rsid w:val="00C123EA"/>
    <w:rsid w:val="00C127BD"/>
    <w:rsid w:val="00C12A49"/>
    <w:rsid w:val="00C133EE"/>
    <w:rsid w:val="00C149D0"/>
    <w:rsid w:val="00C179DD"/>
    <w:rsid w:val="00C203C1"/>
    <w:rsid w:val="00C226B5"/>
    <w:rsid w:val="00C25DC0"/>
    <w:rsid w:val="00C26588"/>
    <w:rsid w:val="00C27DE9"/>
    <w:rsid w:val="00C30703"/>
    <w:rsid w:val="00C311CE"/>
    <w:rsid w:val="00C32989"/>
    <w:rsid w:val="00C32F31"/>
    <w:rsid w:val="00C33388"/>
    <w:rsid w:val="00C339D8"/>
    <w:rsid w:val="00C33FB2"/>
    <w:rsid w:val="00C348ED"/>
    <w:rsid w:val="00C35484"/>
    <w:rsid w:val="00C35DB9"/>
    <w:rsid w:val="00C369F3"/>
    <w:rsid w:val="00C4173A"/>
    <w:rsid w:val="00C41823"/>
    <w:rsid w:val="00C4191A"/>
    <w:rsid w:val="00C4556B"/>
    <w:rsid w:val="00C50DED"/>
    <w:rsid w:val="00C5404F"/>
    <w:rsid w:val="00C602FF"/>
    <w:rsid w:val="00C61174"/>
    <w:rsid w:val="00C6148F"/>
    <w:rsid w:val="00C61A1D"/>
    <w:rsid w:val="00C62188"/>
    <w:rsid w:val="00C621B1"/>
    <w:rsid w:val="00C62F7A"/>
    <w:rsid w:val="00C63B9C"/>
    <w:rsid w:val="00C63BB7"/>
    <w:rsid w:val="00C65702"/>
    <w:rsid w:val="00C6682F"/>
    <w:rsid w:val="00C6740D"/>
    <w:rsid w:val="00C6785A"/>
    <w:rsid w:val="00C67BF4"/>
    <w:rsid w:val="00C7275E"/>
    <w:rsid w:val="00C748DC"/>
    <w:rsid w:val="00C74C5D"/>
    <w:rsid w:val="00C7627F"/>
    <w:rsid w:val="00C767BE"/>
    <w:rsid w:val="00C863C4"/>
    <w:rsid w:val="00C91BA5"/>
    <w:rsid w:val="00C920EA"/>
    <w:rsid w:val="00C93C3E"/>
    <w:rsid w:val="00C94D2B"/>
    <w:rsid w:val="00C957E9"/>
    <w:rsid w:val="00CA12E3"/>
    <w:rsid w:val="00CA1476"/>
    <w:rsid w:val="00CA3A03"/>
    <w:rsid w:val="00CA6611"/>
    <w:rsid w:val="00CA69E9"/>
    <w:rsid w:val="00CA6AE6"/>
    <w:rsid w:val="00CA782F"/>
    <w:rsid w:val="00CB0852"/>
    <w:rsid w:val="00CB0F1D"/>
    <w:rsid w:val="00CB187B"/>
    <w:rsid w:val="00CB1FAC"/>
    <w:rsid w:val="00CB280D"/>
    <w:rsid w:val="00CB2835"/>
    <w:rsid w:val="00CB2A31"/>
    <w:rsid w:val="00CB3285"/>
    <w:rsid w:val="00CB4500"/>
    <w:rsid w:val="00CB4CF7"/>
    <w:rsid w:val="00CB76EE"/>
    <w:rsid w:val="00CB7800"/>
    <w:rsid w:val="00CC0C72"/>
    <w:rsid w:val="00CC224F"/>
    <w:rsid w:val="00CC2BFD"/>
    <w:rsid w:val="00CC3BCE"/>
    <w:rsid w:val="00CC5D7A"/>
    <w:rsid w:val="00CC7480"/>
    <w:rsid w:val="00CC7B02"/>
    <w:rsid w:val="00CD0BA6"/>
    <w:rsid w:val="00CD1A86"/>
    <w:rsid w:val="00CD2698"/>
    <w:rsid w:val="00CD29A3"/>
    <w:rsid w:val="00CD2AE8"/>
    <w:rsid w:val="00CD2C40"/>
    <w:rsid w:val="00CD2FDC"/>
    <w:rsid w:val="00CD3476"/>
    <w:rsid w:val="00CD5268"/>
    <w:rsid w:val="00CD64DF"/>
    <w:rsid w:val="00CE225F"/>
    <w:rsid w:val="00CE32A8"/>
    <w:rsid w:val="00CE3E38"/>
    <w:rsid w:val="00CF2D55"/>
    <w:rsid w:val="00CF2F50"/>
    <w:rsid w:val="00CF2F6E"/>
    <w:rsid w:val="00CF4096"/>
    <w:rsid w:val="00CF4E4A"/>
    <w:rsid w:val="00CF6198"/>
    <w:rsid w:val="00CF7D35"/>
    <w:rsid w:val="00D02919"/>
    <w:rsid w:val="00D0413C"/>
    <w:rsid w:val="00D04C61"/>
    <w:rsid w:val="00D04F4D"/>
    <w:rsid w:val="00D05B8D"/>
    <w:rsid w:val="00D063BD"/>
    <w:rsid w:val="00D065A2"/>
    <w:rsid w:val="00D06645"/>
    <w:rsid w:val="00D079AA"/>
    <w:rsid w:val="00D07F00"/>
    <w:rsid w:val="00D1130F"/>
    <w:rsid w:val="00D117F0"/>
    <w:rsid w:val="00D15EC2"/>
    <w:rsid w:val="00D1706A"/>
    <w:rsid w:val="00D17B72"/>
    <w:rsid w:val="00D2328A"/>
    <w:rsid w:val="00D23379"/>
    <w:rsid w:val="00D26A12"/>
    <w:rsid w:val="00D3185C"/>
    <w:rsid w:val="00D3205F"/>
    <w:rsid w:val="00D3318E"/>
    <w:rsid w:val="00D33E72"/>
    <w:rsid w:val="00D34B1C"/>
    <w:rsid w:val="00D34F4C"/>
    <w:rsid w:val="00D35BD6"/>
    <w:rsid w:val="00D361B5"/>
    <w:rsid w:val="00D369B7"/>
    <w:rsid w:val="00D37C1D"/>
    <w:rsid w:val="00D401B3"/>
    <w:rsid w:val="00D411A2"/>
    <w:rsid w:val="00D4204F"/>
    <w:rsid w:val="00D42CB5"/>
    <w:rsid w:val="00D43163"/>
    <w:rsid w:val="00D44D10"/>
    <w:rsid w:val="00D4606D"/>
    <w:rsid w:val="00D46C92"/>
    <w:rsid w:val="00D50B9C"/>
    <w:rsid w:val="00D52D73"/>
    <w:rsid w:val="00D52E58"/>
    <w:rsid w:val="00D53B33"/>
    <w:rsid w:val="00D5480D"/>
    <w:rsid w:val="00D558A5"/>
    <w:rsid w:val="00D56B20"/>
    <w:rsid w:val="00D56CFA"/>
    <w:rsid w:val="00D578B3"/>
    <w:rsid w:val="00D618F4"/>
    <w:rsid w:val="00D6548A"/>
    <w:rsid w:val="00D714CC"/>
    <w:rsid w:val="00D716BF"/>
    <w:rsid w:val="00D723F9"/>
    <w:rsid w:val="00D7289F"/>
    <w:rsid w:val="00D75EA7"/>
    <w:rsid w:val="00D8017A"/>
    <w:rsid w:val="00D81ADF"/>
    <w:rsid w:val="00D81F21"/>
    <w:rsid w:val="00D841C3"/>
    <w:rsid w:val="00D84C4C"/>
    <w:rsid w:val="00D85DB7"/>
    <w:rsid w:val="00D864F2"/>
    <w:rsid w:val="00D86B3F"/>
    <w:rsid w:val="00D87F1D"/>
    <w:rsid w:val="00D90FAC"/>
    <w:rsid w:val="00D93310"/>
    <w:rsid w:val="00D943F8"/>
    <w:rsid w:val="00D95470"/>
    <w:rsid w:val="00D95EA9"/>
    <w:rsid w:val="00D96B55"/>
    <w:rsid w:val="00DA0BB3"/>
    <w:rsid w:val="00DA1BFB"/>
    <w:rsid w:val="00DA2619"/>
    <w:rsid w:val="00DA3F5F"/>
    <w:rsid w:val="00DA4239"/>
    <w:rsid w:val="00DA43D9"/>
    <w:rsid w:val="00DA5AD7"/>
    <w:rsid w:val="00DA6599"/>
    <w:rsid w:val="00DA65DE"/>
    <w:rsid w:val="00DB079A"/>
    <w:rsid w:val="00DB0B61"/>
    <w:rsid w:val="00DB1474"/>
    <w:rsid w:val="00DB2962"/>
    <w:rsid w:val="00DB3AFE"/>
    <w:rsid w:val="00DB3F84"/>
    <w:rsid w:val="00DB4684"/>
    <w:rsid w:val="00DB52FB"/>
    <w:rsid w:val="00DB53CD"/>
    <w:rsid w:val="00DC013B"/>
    <w:rsid w:val="00DC090B"/>
    <w:rsid w:val="00DC122E"/>
    <w:rsid w:val="00DC1679"/>
    <w:rsid w:val="00DC219B"/>
    <w:rsid w:val="00DC2742"/>
    <w:rsid w:val="00DC2CF1"/>
    <w:rsid w:val="00DC2E5E"/>
    <w:rsid w:val="00DC3896"/>
    <w:rsid w:val="00DC4717"/>
    <w:rsid w:val="00DC4FCF"/>
    <w:rsid w:val="00DC50E0"/>
    <w:rsid w:val="00DC6386"/>
    <w:rsid w:val="00DC706F"/>
    <w:rsid w:val="00DC7363"/>
    <w:rsid w:val="00DD1130"/>
    <w:rsid w:val="00DD1951"/>
    <w:rsid w:val="00DD1E8E"/>
    <w:rsid w:val="00DD26D0"/>
    <w:rsid w:val="00DD487D"/>
    <w:rsid w:val="00DD4E83"/>
    <w:rsid w:val="00DD574E"/>
    <w:rsid w:val="00DD584F"/>
    <w:rsid w:val="00DD6628"/>
    <w:rsid w:val="00DD6945"/>
    <w:rsid w:val="00DD7878"/>
    <w:rsid w:val="00DE2D04"/>
    <w:rsid w:val="00DE3250"/>
    <w:rsid w:val="00DE3472"/>
    <w:rsid w:val="00DE6028"/>
    <w:rsid w:val="00DE6B32"/>
    <w:rsid w:val="00DE6E24"/>
    <w:rsid w:val="00DE70F9"/>
    <w:rsid w:val="00DE78A3"/>
    <w:rsid w:val="00DF1A71"/>
    <w:rsid w:val="00DF29AD"/>
    <w:rsid w:val="00DF4A0F"/>
    <w:rsid w:val="00DF50FC"/>
    <w:rsid w:val="00DF5310"/>
    <w:rsid w:val="00DF5704"/>
    <w:rsid w:val="00DF5C5C"/>
    <w:rsid w:val="00DF5DD5"/>
    <w:rsid w:val="00DF68C7"/>
    <w:rsid w:val="00DF731A"/>
    <w:rsid w:val="00E007F7"/>
    <w:rsid w:val="00E039E8"/>
    <w:rsid w:val="00E04E7A"/>
    <w:rsid w:val="00E06B75"/>
    <w:rsid w:val="00E11332"/>
    <w:rsid w:val="00E11352"/>
    <w:rsid w:val="00E128F2"/>
    <w:rsid w:val="00E161F0"/>
    <w:rsid w:val="00E170DC"/>
    <w:rsid w:val="00E17546"/>
    <w:rsid w:val="00E210B5"/>
    <w:rsid w:val="00E21180"/>
    <w:rsid w:val="00E21A66"/>
    <w:rsid w:val="00E22028"/>
    <w:rsid w:val="00E24BB3"/>
    <w:rsid w:val="00E261B3"/>
    <w:rsid w:val="00E2625D"/>
    <w:rsid w:val="00E26818"/>
    <w:rsid w:val="00E27FFC"/>
    <w:rsid w:val="00E30709"/>
    <w:rsid w:val="00E30B15"/>
    <w:rsid w:val="00E31766"/>
    <w:rsid w:val="00E31E55"/>
    <w:rsid w:val="00E330A9"/>
    <w:rsid w:val="00E33237"/>
    <w:rsid w:val="00E338EA"/>
    <w:rsid w:val="00E357E3"/>
    <w:rsid w:val="00E374ED"/>
    <w:rsid w:val="00E40181"/>
    <w:rsid w:val="00E41EA0"/>
    <w:rsid w:val="00E42E98"/>
    <w:rsid w:val="00E465B3"/>
    <w:rsid w:val="00E506C9"/>
    <w:rsid w:val="00E51203"/>
    <w:rsid w:val="00E54950"/>
    <w:rsid w:val="00E566D0"/>
    <w:rsid w:val="00E56A01"/>
    <w:rsid w:val="00E62622"/>
    <w:rsid w:val="00E629A1"/>
    <w:rsid w:val="00E62F22"/>
    <w:rsid w:val="00E64787"/>
    <w:rsid w:val="00E66F5B"/>
    <w:rsid w:val="00E67740"/>
    <w:rsid w:val="00E6794C"/>
    <w:rsid w:val="00E70387"/>
    <w:rsid w:val="00E71261"/>
    <w:rsid w:val="00E71591"/>
    <w:rsid w:val="00E7181A"/>
    <w:rsid w:val="00E71B52"/>
    <w:rsid w:val="00E71B76"/>
    <w:rsid w:val="00E71CEB"/>
    <w:rsid w:val="00E728E5"/>
    <w:rsid w:val="00E73EA0"/>
    <w:rsid w:val="00E74684"/>
    <w:rsid w:val="00E7474F"/>
    <w:rsid w:val="00E80DE3"/>
    <w:rsid w:val="00E810D4"/>
    <w:rsid w:val="00E82524"/>
    <w:rsid w:val="00E82C55"/>
    <w:rsid w:val="00E83E6F"/>
    <w:rsid w:val="00E856F4"/>
    <w:rsid w:val="00E873F8"/>
    <w:rsid w:val="00E8787E"/>
    <w:rsid w:val="00E87930"/>
    <w:rsid w:val="00E91D6C"/>
    <w:rsid w:val="00E9242D"/>
    <w:rsid w:val="00E92AC3"/>
    <w:rsid w:val="00E95F2D"/>
    <w:rsid w:val="00E96CA7"/>
    <w:rsid w:val="00E975F5"/>
    <w:rsid w:val="00EA1360"/>
    <w:rsid w:val="00EA2F6A"/>
    <w:rsid w:val="00EA3A12"/>
    <w:rsid w:val="00EA3D2A"/>
    <w:rsid w:val="00EB00E0"/>
    <w:rsid w:val="00EB36A9"/>
    <w:rsid w:val="00EB4641"/>
    <w:rsid w:val="00EC059F"/>
    <w:rsid w:val="00EC1F24"/>
    <w:rsid w:val="00EC22F6"/>
    <w:rsid w:val="00EC25CB"/>
    <w:rsid w:val="00EC40D5"/>
    <w:rsid w:val="00EC5760"/>
    <w:rsid w:val="00EC6AAA"/>
    <w:rsid w:val="00EC761A"/>
    <w:rsid w:val="00EC7DEA"/>
    <w:rsid w:val="00ED045D"/>
    <w:rsid w:val="00ED3792"/>
    <w:rsid w:val="00ED3B37"/>
    <w:rsid w:val="00ED5B9B"/>
    <w:rsid w:val="00ED6BAD"/>
    <w:rsid w:val="00ED7447"/>
    <w:rsid w:val="00EE00D6"/>
    <w:rsid w:val="00EE11E7"/>
    <w:rsid w:val="00EE1488"/>
    <w:rsid w:val="00EE29AD"/>
    <w:rsid w:val="00EE2D0F"/>
    <w:rsid w:val="00EE3E24"/>
    <w:rsid w:val="00EE4D5D"/>
    <w:rsid w:val="00EE5131"/>
    <w:rsid w:val="00EE69FC"/>
    <w:rsid w:val="00EF0E81"/>
    <w:rsid w:val="00EF109B"/>
    <w:rsid w:val="00EF1831"/>
    <w:rsid w:val="00EF201C"/>
    <w:rsid w:val="00EF22AC"/>
    <w:rsid w:val="00EF36AF"/>
    <w:rsid w:val="00EF59A3"/>
    <w:rsid w:val="00EF6675"/>
    <w:rsid w:val="00EF699A"/>
    <w:rsid w:val="00EF7295"/>
    <w:rsid w:val="00EF75B8"/>
    <w:rsid w:val="00F00F9C"/>
    <w:rsid w:val="00F01E5F"/>
    <w:rsid w:val="00F024F3"/>
    <w:rsid w:val="00F02ABA"/>
    <w:rsid w:val="00F0437A"/>
    <w:rsid w:val="00F04843"/>
    <w:rsid w:val="00F07192"/>
    <w:rsid w:val="00F101B8"/>
    <w:rsid w:val="00F11037"/>
    <w:rsid w:val="00F12851"/>
    <w:rsid w:val="00F14061"/>
    <w:rsid w:val="00F148FA"/>
    <w:rsid w:val="00F16F1B"/>
    <w:rsid w:val="00F17C3B"/>
    <w:rsid w:val="00F17D27"/>
    <w:rsid w:val="00F17D8F"/>
    <w:rsid w:val="00F22C38"/>
    <w:rsid w:val="00F23F57"/>
    <w:rsid w:val="00F250A9"/>
    <w:rsid w:val="00F25834"/>
    <w:rsid w:val="00F25E65"/>
    <w:rsid w:val="00F267AF"/>
    <w:rsid w:val="00F26E47"/>
    <w:rsid w:val="00F30FF4"/>
    <w:rsid w:val="00F3122E"/>
    <w:rsid w:val="00F31B5D"/>
    <w:rsid w:val="00F32368"/>
    <w:rsid w:val="00F3245E"/>
    <w:rsid w:val="00F32FFE"/>
    <w:rsid w:val="00F331AD"/>
    <w:rsid w:val="00F350B6"/>
    <w:rsid w:val="00F35287"/>
    <w:rsid w:val="00F36981"/>
    <w:rsid w:val="00F402F1"/>
    <w:rsid w:val="00F40A70"/>
    <w:rsid w:val="00F40DF4"/>
    <w:rsid w:val="00F40FE1"/>
    <w:rsid w:val="00F4224C"/>
    <w:rsid w:val="00F43A37"/>
    <w:rsid w:val="00F442A7"/>
    <w:rsid w:val="00F451AB"/>
    <w:rsid w:val="00F4641B"/>
    <w:rsid w:val="00F46EB8"/>
    <w:rsid w:val="00F4760E"/>
    <w:rsid w:val="00F50CD1"/>
    <w:rsid w:val="00F511E4"/>
    <w:rsid w:val="00F52D09"/>
    <w:rsid w:val="00F52E08"/>
    <w:rsid w:val="00F53A66"/>
    <w:rsid w:val="00F53C39"/>
    <w:rsid w:val="00F5462D"/>
    <w:rsid w:val="00F55B21"/>
    <w:rsid w:val="00F56827"/>
    <w:rsid w:val="00F56EF6"/>
    <w:rsid w:val="00F60082"/>
    <w:rsid w:val="00F610B4"/>
    <w:rsid w:val="00F611B5"/>
    <w:rsid w:val="00F61A9F"/>
    <w:rsid w:val="00F61B5F"/>
    <w:rsid w:val="00F64696"/>
    <w:rsid w:val="00F6562A"/>
    <w:rsid w:val="00F65AA9"/>
    <w:rsid w:val="00F6768F"/>
    <w:rsid w:val="00F71F5A"/>
    <w:rsid w:val="00F72C2C"/>
    <w:rsid w:val="00F7576F"/>
    <w:rsid w:val="00F75AB7"/>
    <w:rsid w:val="00F769C3"/>
    <w:rsid w:val="00F76CAB"/>
    <w:rsid w:val="00F772C6"/>
    <w:rsid w:val="00F779E7"/>
    <w:rsid w:val="00F815B5"/>
    <w:rsid w:val="00F84494"/>
    <w:rsid w:val="00F84FA0"/>
    <w:rsid w:val="00F85195"/>
    <w:rsid w:val="00F86028"/>
    <w:rsid w:val="00F8621A"/>
    <w:rsid w:val="00F868E3"/>
    <w:rsid w:val="00F90195"/>
    <w:rsid w:val="00F938BA"/>
    <w:rsid w:val="00F95A33"/>
    <w:rsid w:val="00F95AFC"/>
    <w:rsid w:val="00F97919"/>
    <w:rsid w:val="00F97BB5"/>
    <w:rsid w:val="00FA102D"/>
    <w:rsid w:val="00FA23AD"/>
    <w:rsid w:val="00FA280B"/>
    <w:rsid w:val="00FA2C46"/>
    <w:rsid w:val="00FA3525"/>
    <w:rsid w:val="00FA4094"/>
    <w:rsid w:val="00FA5A2E"/>
    <w:rsid w:val="00FA5A53"/>
    <w:rsid w:val="00FA6BAA"/>
    <w:rsid w:val="00FB2F2C"/>
    <w:rsid w:val="00FB4769"/>
    <w:rsid w:val="00FB4CDA"/>
    <w:rsid w:val="00FB6481"/>
    <w:rsid w:val="00FB6D36"/>
    <w:rsid w:val="00FC0965"/>
    <w:rsid w:val="00FC0F81"/>
    <w:rsid w:val="00FC252F"/>
    <w:rsid w:val="00FC395C"/>
    <w:rsid w:val="00FC4681"/>
    <w:rsid w:val="00FC5E8E"/>
    <w:rsid w:val="00FC7C08"/>
    <w:rsid w:val="00FC7FB6"/>
    <w:rsid w:val="00FD129C"/>
    <w:rsid w:val="00FD3766"/>
    <w:rsid w:val="00FD3A0D"/>
    <w:rsid w:val="00FD47C4"/>
    <w:rsid w:val="00FD4CFF"/>
    <w:rsid w:val="00FD61C9"/>
    <w:rsid w:val="00FD6338"/>
    <w:rsid w:val="00FD722A"/>
    <w:rsid w:val="00FE146F"/>
    <w:rsid w:val="00FE1E1F"/>
    <w:rsid w:val="00FE28D6"/>
    <w:rsid w:val="00FE2DCF"/>
    <w:rsid w:val="00FE30C7"/>
    <w:rsid w:val="00FE3FA7"/>
    <w:rsid w:val="00FE442C"/>
    <w:rsid w:val="00FE46D3"/>
    <w:rsid w:val="00FE4C67"/>
    <w:rsid w:val="00FF0310"/>
    <w:rsid w:val="00FF1E07"/>
    <w:rsid w:val="00FF218C"/>
    <w:rsid w:val="00FF2A4E"/>
    <w:rsid w:val="00FF2AC5"/>
    <w:rsid w:val="00FF2FCE"/>
    <w:rsid w:val="00FF4F7D"/>
    <w:rsid w:val="00FF54DF"/>
    <w:rsid w:val="00FF6D9D"/>
    <w:rsid w:val="00FF772E"/>
    <w:rsid w:val="00FF7DD5"/>
    <w:rsid w:val="0157E12B"/>
    <w:rsid w:val="023255DD"/>
    <w:rsid w:val="02A0D0DC"/>
    <w:rsid w:val="02B86B6A"/>
    <w:rsid w:val="02F53183"/>
    <w:rsid w:val="031FE0D9"/>
    <w:rsid w:val="035F50C8"/>
    <w:rsid w:val="037B19E4"/>
    <w:rsid w:val="03A68884"/>
    <w:rsid w:val="03E75F17"/>
    <w:rsid w:val="0482D6B8"/>
    <w:rsid w:val="05392C0B"/>
    <w:rsid w:val="055D9291"/>
    <w:rsid w:val="06049406"/>
    <w:rsid w:val="063591E1"/>
    <w:rsid w:val="0753B0DA"/>
    <w:rsid w:val="078A5413"/>
    <w:rsid w:val="07BE2D59"/>
    <w:rsid w:val="07D15442"/>
    <w:rsid w:val="07E7B5E2"/>
    <w:rsid w:val="08200400"/>
    <w:rsid w:val="0877B27F"/>
    <w:rsid w:val="0888388B"/>
    <w:rsid w:val="08907FD4"/>
    <w:rsid w:val="08F27528"/>
    <w:rsid w:val="0960C792"/>
    <w:rsid w:val="0963326D"/>
    <w:rsid w:val="0983C0CB"/>
    <w:rsid w:val="09AB9AA5"/>
    <w:rsid w:val="09E2C052"/>
    <w:rsid w:val="09F892E5"/>
    <w:rsid w:val="0A5EC008"/>
    <w:rsid w:val="0AB038B4"/>
    <w:rsid w:val="0AB6F193"/>
    <w:rsid w:val="0AFEA382"/>
    <w:rsid w:val="0C327A95"/>
    <w:rsid w:val="0C8F6112"/>
    <w:rsid w:val="0CB808C5"/>
    <w:rsid w:val="0D3DC8E7"/>
    <w:rsid w:val="0D428151"/>
    <w:rsid w:val="0D464723"/>
    <w:rsid w:val="0D6D2730"/>
    <w:rsid w:val="0DC5E64B"/>
    <w:rsid w:val="0E341935"/>
    <w:rsid w:val="0E49D0DF"/>
    <w:rsid w:val="0ED55C1E"/>
    <w:rsid w:val="0EF81E2D"/>
    <w:rsid w:val="0F721E53"/>
    <w:rsid w:val="0FA7C760"/>
    <w:rsid w:val="0FBE3457"/>
    <w:rsid w:val="1014ED4B"/>
    <w:rsid w:val="10415F2F"/>
    <w:rsid w:val="10D2EDB4"/>
    <w:rsid w:val="10FD870D"/>
    <w:rsid w:val="112714B5"/>
    <w:rsid w:val="11355924"/>
    <w:rsid w:val="11621723"/>
    <w:rsid w:val="11CBDE74"/>
    <w:rsid w:val="1257784F"/>
    <w:rsid w:val="127FA33C"/>
    <w:rsid w:val="1291E314"/>
    <w:rsid w:val="13078A58"/>
    <w:rsid w:val="135146A4"/>
    <w:rsid w:val="13C44F23"/>
    <w:rsid w:val="13CD3CF6"/>
    <w:rsid w:val="1456799A"/>
    <w:rsid w:val="14ED52F2"/>
    <w:rsid w:val="154D9336"/>
    <w:rsid w:val="158356C3"/>
    <w:rsid w:val="15912870"/>
    <w:rsid w:val="15D0F830"/>
    <w:rsid w:val="15E7F02A"/>
    <w:rsid w:val="166C224C"/>
    <w:rsid w:val="166D50E4"/>
    <w:rsid w:val="1678EEFA"/>
    <w:rsid w:val="169349DA"/>
    <w:rsid w:val="1718BF63"/>
    <w:rsid w:val="17B0DE5E"/>
    <w:rsid w:val="17DC875B"/>
    <w:rsid w:val="17F70E63"/>
    <w:rsid w:val="184FFF18"/>
    <w:rsid w:val="1893EFF5"/>
    <w:rsid w:val="18B4EDF0"/>
    <w:rsid w:val="195A4618"/>
    <w:rsid w:val="195BB784"/>
    <w:rsid w:val="1976CBDC"/>
    <w:rsid w:val="1992DEC4"/>
    <w:rsid w:val="199F7340"/>
    <w:rsid w:val="19FCD44B"/>
    <w:rsid w:val="1AD48A6C"/>
    <w:rsid w:val="1AFB9EEF"/>
    <w:rsid w:val="1B03D932"/>
    <w:rsid w:val="1B22AB05"/>
    <w:rsid w:val="1B3B43A1"/>
    <w:rsid w:val="1B95C1B3"/>
    <w:rsid w:val="1C126845"/>
    <w:rsid w:val="1C6F1198"/>
    <w:rsid w:val="1C976F50"/>
    <w:rsid w:val="1CAE6C9E"/>
    <w:rsid w:val="1CB5ECCB"/>
    <w:rsid w:val="1D26E51D"/>
    <w:rsid w:val="1D30F152"/>
    <w:rsid w:val="1D6092A1"/>
    <w:rsid w:val="1DE43383"/>
    <w:rsid w:val="1E4A3CFF"/>
    <w:rsid w:val="1ECD1643"/>
    <w:rsid w:val="1F2FEFDD"/>
    <w:rsid w:val="1F6AC2EC"/>
    <w:rsid w:val="1FB12DEB"/>
    <w:rsid w:val="20983363"/>
    <w:rsid w:val="2149438D"/>
    <w:rsid w:val="217825F5"/>
    <w:rsid w:val="2203DE2E"/>
    <w:rsid w:val="22103898"/>
    <w:rsid w:val="227F5688"/>
    <w:rsid w:val="22FB6CA5"/>
    <w:rsid w:val="23174FD5"/>
    <w:rsid w:val="2328DC0E"/>
    <w:rsid w:val="2361ABD3"/>
    <w:rsid w:val="2388AC0D"/>
    <w:rsid w:val="23CFD425"/>
    <w:rsid w:val="240D56C4"/>
    <w:rsid w:val="244AF343"/>
    <w:rsid w:val="24849F0E"/>
    <w:rsid w:val="249DC8CB"/>
    <w:rsid w:val="24E9BA3D"/>
    <w:rsid w:val="2580E561"/>
    <w:rsid w:val="258A83DD"/>
    <w:rsid w:val="2657F99F"/>
    <w:rsid w:val="270774E7"/>
    <w:rsid w:val="27399F4E"/>
    <w:rsid w:val="27754ACE"/>
    <w:rsid w:val="27BC8758"/>
    <w:rsid w:val="281A7F70"/>
    <w:rsid w:val="2840B97A"/>
    <w:rsid w:val="285D86F1"/>
    <w:rsid w:val="28AE495D"/>
    <w:rsid w:val="293EE7D4"/>
    <w:rsid w:val="294A4CAC"/>
    <w:rsid w:val="2989D648"/>
    <w:rsid w:val="29B43671"/>
    <w:rsid w:val="29DE9978"/>
    <w:rsid w:val="29EF4271"/>
    <w:rsid w:val="2AD0B50D"/>
    <w:rsid w:val="2B6349A3"/>
    <w:rsid w:val="2B7F4AF2"/>
    <w:rsid w:val="2B804772"/>
    <w:rsid w:val="2B881029"/>
    <w:rsid w:val="2B996FCF"/>
    <w:rsid w:val="2BF8CA06"/>
    <w:rsid w:val="2C7C9DF3"/>
    <w:rsid w:val="2D163A3A"/>
    <w:rsid w:val="2D3BEAC6"/>
    <w:rsid w:val="2DB58C21"/>
    <w:rsid w:val="2DFE2384"/>
    <w:rsid w:val="2E6045C6"/>
    <w:rsid w:val="2EB20A9B"/>
    <w:rsid w:val="2EB5ED52"/>
    <w:rsid w:val="2EB7E834"/>
    <w:rsid w:val="2F053DD6"/>
    <w:rsid w:val="2F088FE8"/>
    <w:rsid w:val="2F39326C"/>
    <w:rsid w:val="2F84F398"/>
    <w:rsid w:val="2FD8D711"/>
    <w:rsid w:val="2FE90A58"/>
    <w:rsid w:val="305B814C"/>
    <w:rsid w:val="306898D6"/>
    <w:rsid w:val="3076FB06"/>
    <w:rsid w:val="30CA1FF4"/>
    <w:rsid w:val="30D6CBC0"/>
    <w:rsid w:val="31EF88F6"/>
    <w:rsid w:val="31F751AD"/>
    <w:rsid w:val="32723EE9"/>
    <w:rsid w:val="3289CAD2"/>
    <w:rsid w:val="32CFC22F"/>
    <w:rsid w:val="32DD11B5"/>
    <w:rsid w:val="332C8771"/>
    <w:rsid w:val="336C8F4E"/>
    <w:rsid w:val="338B0677"/>
    <w:rsid w:val="33D379BC"/>
    <w:rsid w:val="3402CC2D"/>
    <w:rsid w:val="3471DC8A"/>
    <w:rsid w:val="34B1F1FC"/>
    <w:rsid w:val="34B272A7"/>
    <w:rsid w:val="34BC7B7B"/>
    <w:rsid w:val="34C97C55"/>
    <w:rsid w:val="34E61E32"/>
    <w:rsid w:val="352EF26F"/>
    <w:rsid w:val="35A0EECC"/>
    <w:rsid w:val="35A7D5D0"/>
    <w:rsid w:val="35E36640"/>
    <w:rsid w:val="35F87FF3"/>
    <w:rsid w:val="36081F07"/>
    <w:rsid w:val="3637B909"/>
    <w:rsid w:val="36899A35"/>
    <w:rsid w:val="375D3BF5"/>
    <w:rsid w:val="37A670E4"/>
    <w:rsid w:val="37A92719"/>
    <w:rsid w:val="37B6BD0C"/>
    <w:rsid w:val="37C428F3"/>
    <w:rsid w:val="37E9D262"/>
    <w:rsid w:val="37FFF894"/>
    <w:rsid w:val="383D0458"/>
    <w:rsid w:val="387B9841"/>
    <w:rsid w:val="39614600"/>
    <w:rsid w:val="39A0A9B6"/>
    <w:rsid w:val="39DB3755"/>
    <w:rsid w:val="3A1768A2"/>
    <w:rsid w:val="3A3E62DA"/>
    <w:rsid w:val="3AC79F7E"/>
    <w:rsid w:val="3C078530"/>
    <w:rsid w:val="3C81906A"/>
    <w:rsid w:val="3C83355C"/>
    <w:rsid w:val="3C9E4F6D"/>
    <w:rsid w:val="3CAD0374"/>
    <w:rsid w:val="3CF0BB96"/>
    <w:rsid w:val="3D88D526"/>
    <w:rsid w:val="3D8EA88B"/>
    <w:rsid w:val="3DB3A1C1"/>
    <w:rsid w:val="3DC72CAA"/>
    <w:rsid w:val="3E4A3564"/>
    <w:rsid w:val="3EA68460"/>
    <w:rsid w:val="3EDDC23B"/>
    <w:rsid w:val="3F3FE452"/>
    <w:rsid w:val="3F4E7B49"/>
    <w:rsid w:val="3F762B49"/>
    <w:rsid w:val="3F830DF8"/>
    <w:rsid w:val="3FA415BF"/>
    <w:rsid w:val="3FEA1CCF"/>
    <w:rsid w:val="40358A72"/>
    <w:rsid w:val="403F0AC3"/>
    <w:rsid w:val="4086AA26"/>
    <w:rsid w:val="40C277B0"/>
    <w:rsid w:val="40E86796"/>
    <w:rsid w:val="41165709"/>
    <w:rsid w:val="4151E2DC"/>
    <w:rsid w:val="416F000D"/>
    <w:rsid w:val="4199633E"/>
    <w:rsid w:val="42227A87"/>
    <w:rsid w:val="427817FB"/>
    <w:rsid w:val="42DB6AA3"/>
    <w:rsid w:val="43224305"/>
    <w:rsid w:val="44073CB7"/>
    <w:rsid w:val="449F5678"/>
    <w:rsid w:val="44CDC344"/>
    <w:rsid w:val="4539E236"/>
    <w:rsid w:val="459B6E04"/>
    <w:rsid w:val="45B089F2"/>
    <w:rsid w:val="46381144"/>
    <w:rsid w:val="46C7E30C"/>
    <w:rsid w:val="474D2146"/>
    <w:rsid w:val="47699877"/>
    <w:rsid w:val="47BE2430"/>
    <w:rsid w:val="47FC8324"/>
    <w:rsid w:val="48604DA0"/>
    <w:rsid w:val="4893B215"/>
    <w:rsid w:val="48ECE061"/>
    <w:rsid w:val="49171DA6"/>
    <w:rsid w:val="4939265D"/>
    <w:rsid w:val="4990FF15"/>
    <w:rsid w:val="4A41B740"/>
    <w:rsid w:val="4A606AC0"/>
    <w:rsid w:val="4A7DD469"/>
    <w:rsid w:val="4AB2EE07"/>
    <w:rsid w:val="4ABDF209"/>
    <w:rsid w:val="4AC466BA"/>
    <w:rsid w:val="4AD014CC"/>
    <w:rsid w:val="4BEBB663"/>
    <w:rsid w:val="4CB8C5AE"/>
    <w:rsid w:val="4CE8181F"/>
    <w:rsid w:val="4D015CE5"/>
    <w:rsid w:val="4D5EEAE2"/>
    <w:rsid w:val="4D7427A6"/>
    <w:rsid w:val="4D8B6A9E"/>
    <w:rsid w:val="4DC1F5C1"/>
    <w:rsid w:val="4DC73302"/>
    <w:rsid w:val="4E1D5190"/>
    <w:rsid w:val="4E22F9FD"/>
    <w:rsid w:val="4E28DE9F"/>
    <w:rsid w:val="4E76B361"/>
    <w:rsid w:val="4EA37FCD"/>
    <w:rsid w:val="4F1A2B37"/>
    <w:rsid w:val="4F495C50"/>
    <w:rsid w:val="4F5793FC"/>
    <w:rsid w:val="4FF9F498"/>
    <w:rsid w:val="503FBA61"/>
    <w:rsid w:val="50C75C31"/>
    <w:rsid w:val="50D6178D"/>
    <w:rsid w:val="50F1B459"/>
    <w:rsid w:val="51203F62"/>
    <w:rsid w:val="51746723"/>
    <w:rsid w:val="51C2B257"/>
    <w:rsid w:val="526C08C1"/>
    <w:rsid w:val="5280FD12"/>
    <w:rsid w:val="52A8FC4A"/>
    <w:rsid w:val="53444560"/>
    <w:rsid w:val="53984696"/>
    <w:rsid w:val="53DABE0A"/>
    <w:rsid w:val="5404C6C2"/>
    <w:rsid w:val="540741D9"/>
    <w:rsid w:val="5429793F"/>
    <w:rsid w:val="542F10D3"/>
    <w:rsid w:val="54A39D84"/>
    <w:rsid w:val="5536E322"/>
    <w:rsid w:val="554F60AC"/>
    <w:rsid w:val="55BCA297"/>
    <w:rsid w:val="55DCE963"/>
    <w:rsid w:val="5688AD5B"/>
    <w:rsid w:val="569FE436"/>
    <w:rsid w:val="575E8CA6"/>
    <w:rsid w:val="57689A2E"/>
    <w:rsid w:val="57A52EBD"/>
    <w:rsid w:val="57C5E85F"/>
    <w:rsid w:val="57D290A3"/>
    <w:rsid w:val="584C29A3"/>
    <w:rsid w:val="5958CE3C"/>
    <w:rsid w:val="5A81D85C"/>
    <w:rsid w:val="5AA03AF0"/>
    <w:rsid w:val="5B11319F"/>
    <w:rsid w:val="5B113342"/>
    <w:rsid w:val="5B1B6837"/>
    <w:rsid w:val="5B303E2F"/>
    <w:rsid w:val="5B334C00"/>
    <w:rsid w:val="5B73FCC5"/>
    <w:rsid w:val="5B8C7DB6"/>
    <w:rsid w:val="5BBE8420"/>
    <w:rsid w:val="5BC60033"/>
    <w:rsid w:val="5BEC47C1"/>
    <w:rsid w:val="5BFD9AAC"/>
    <w:rsid w:val="5BFFABAF"/>
    <w:rsid w:val="5C3C0B51"/>
    <w:rsid w:val="5C8C316D"/>
    <w:rsid w:val="5CF3D56B"/>
    <w:rsid w:val="5D0F25BA"/>
    <w:rsid w:val="5D284E17"/>
    <w:rsid w:val="5D994D6F"/>
    <w:rsid w:val="5DCBD391"/>
    <w:rsid w:val="5E414705"/>
    <w:rsid w:val="5EAAF61B"/>
    <w:rsid w:val="5EAD212A"/>
    <w:rsid w:val="5ECF56B8"/>
    <w:rsid w:val="5EE5FF8F"/>
    <w:rsid w:val="5F7E09C8"/>
    <w:rsid w:val="5FD8AB46"/>
    <w:rsid w:val="601176AC"/>
    <w:rsid w:val="601D0B26"/>
    <w:rsid w:val="6054C528"/>
    <w:rsid w:val="60769F22"/>
    <w:rsid w:val="607F0847"/>
    <w:rsid w:val="60B60439"/>
    <w:rsid w:val="60DF1F39"/>
    <w:rsid w:val="60EB62D3"/>
    <w:rsid w:val="61E296DD"/>
    <w:rsid w:val="6273DDDA"/>
    <w:rsid w:val="631A5763"/>
    <w:rsid w:val="637A6C2A"/>
    <w:rsid w:val="6418C6CF"/>
    <w:rsid w:val="6425EA72"/>
    <w:rsid w:val="642F690E"/>
    <w:rsid w:val="643B1515"/>
    <w:rsid w:val="65C1BAD3"/>
    <w:rsid w:val="65DE67D8"/>
    <w:rsid w:val="65E3DA19"/>
    <w:rsid w:val="66161C49"/>
    <w:rsid w:val="66F8017E"/>
    <w:rsid w:val="67A8694D"/>
    <w:rsid w:val="682317CD"/>
    <w:rsid w:val="68A80AC5"/>
    <w:rsid w:val="68C26C38"/>
    <w:rsid w:val="69192597"/>
    <w:rsid w:val="6924EC0E"/>
    <w:rsid w:val="693F6876"/>
    <w:rsid w:val="69FDEF8B"/>
    <w:rsid w:val="6A02492B"/>
    <w:rsid w:val="6A09642B"/>
    <w:rsid w:val="6A2F84C6"/>
    <w:rsid w:val="6A38258F"/>
    <w:rsid w:val="6A404F92"/>
    <w:rsid w:val="6A7F5D33"/>
    <w:rsid w:val="6A8CAA12"/>
    <w:rsid w:val="6AA5677A"/>
    <w:rsid w:val="6AFD8D8E"/>
    <w:rsid w:val="6B0E2D33"/>
    <w:rsid w:val="6B11C2C3"/>
    <w:rsid w:val="6B1C7529"/>
    <w:rsid w:val="6B59B163"/>
    <w:rsid w:val="6BC786A5"/>
    <w:rsid w:val="6C3B9F26"/>
    <w:rsid w:val="6C86F1EA"/>
    <w:rsid w:val="6D2CC9B1"/>
    <w:rsid w:val="6DD1961F"/>
    <w:rsid w:val="6E0554A5"/>
    <w:rsid w:val="6E21B50D"/>
    <w:rsid w:val="6E53AC38"/>
    <w:rsid w:val="6EC9076B"/>
    <w:rsid w:val="6EF3B54A"/>
    <w:rsid w:val="6F31C9AD"/>
    <w:rsid w:val="6FAFAAF2"/>
    <w:rsid w:val="6FC51120"/>
    <w:rsid w:val="6FDC30A2"/>
    <w:rsid w:val="6FE19FD2"/>
    <w:rsid w:val="6FEFE64C"/>
    <w:rsid w:val="705685D3"/>
    <w:rsid w:val="7064D7CC"/>
    <w:rsid w:val="710F1049"/>
    <w:rsid w:val="71150628"/>
    <w:rsid w:val="719BB1CD"/>
    <w:rsid w:val="71B526AA"/>
    <w:rsid w:val="71BC002E"/>
    <w:rsid w:val="71F8BAA7"/>
    <w:rsid w:val="72003AD4"/>
    <w:rsid w:val="732F5EFE"/>
    <w:rsid w:val="734F976F"/>
    <w:rsid w:val="735FAB93"/>
    <w:rsid w:val="7406B93D"/>
    <w:rsid w:val="740F1DEC"/>
    <w:rsid w:val="7445D3FD"/>
    <w:rsid w:val="7466E2B1"/>
    <w:rsid w:val="754FF594"/>
    <w:rsid w:val="75BCE014"/>
    <w:rsid w:val="75BF127F"/>
    <w:rsid w:val="75C4E1F3"/>
    <w:rsid w:val="75C9E86D"/>
    <w:rsid w:val="75F49361"/>
    <w:rsid w:val="76A0252D"/>
    <w:rsid w:val="7737D384"/>
    <w:rsid w:val="773CDB92"/>
    <w:rsid w:val="7758B075"/>
    <w:rsid w:val="778AE481"/>
    <w:rsid w:val="77A368F9"/>
    <w:rsid w:val="77B0C576"/>
    <w:rsid w:val="78076088"/>
    <w:rsid w:val="78637437"/>
    <w:rsid w:val="786FE09F"/>
    <w:rsid w:val="786FE9B1"/>
    <w:rsid w:val="791CBED7"/>
    <w:rsid w:val="791CF02C"/>
    <w:rsid w:val="79DA6086"/>
    <w:rsid w:val="7A076386"/>
    <w:rsid w:val="7A7C450B"/>
    <w:rsid w:val="7AB84453"/>
    <w:rsid w:val="7B10087A"/>
    <w:rsid w:val="7B38AC40"/>
    <w:rsid w:val="7B9ADEA7"/>
    <w:rsid w:val="7BBEB924"/>
    <w:rsid w:val="7C2DBA57"/>
    <w:rsid w:val="7C4AF73B"/>
    <w:rsid w:val="7C4C01DE"/>
    <w:rsid w:val="7CF1B1A7"/>
    <w:rsid w:val="7D2134C7"/>
    <w:rsid w:val="7D4D4B30"/>
    <w:rsid w:val="7D889E80"/>
    <w:rsid w:val="7D8D1720"/>
    <w:rsid w:val="7D90D8A7"/>
    <w:rsid w:val="7D9B87BF"/>
    <w:rsid w:val="7D9E69E8"/>
    <w:rsid w:val="7E3F96B8"/>
    <w:rsid w:val="7E40D39B"/>
    <w:rsid w:val="7E71E4F4"/>
    <w:rsid w:val="7EB8B5CB"/>
    <w:rsid w:val="7EE19BB4"/>
    <w:rsid w:val="7F2CA908"/>
    <w:rsid w:val="7F399987"/>
    <w:rsid w:val="7FA7E744"/>
    <w:rsid w:val="7FBDC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E1BA4"/>
  <w15:docId w15:val="{91AF9342-7147-4283-8B21-BB77B5CB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528FF"/>
    <w:pPr>
      <w:keepNext/>
      <w:keepLines/>
      <w:numPr>
        <w:numId w:val="19"/>
      </w:numPr>
      <w:spacing w:before="240" w:after="90" w:line="340" w:lineRule="atLeast"/>
      <w:ind w:left="785"/>
      <w:outlineLvl w:val="1"/>
    </w:pPr>
    <w:rPr>
      <w:rFonts w:ascii="Arial" w:eastAsia="MS Gothic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28FF"/>
    <w:rPr>
      <w:rFonts w:ascii="Arial" w:eastAsia="MS Gothic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AD6440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eastAsia="MS Gothic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4"/>
      </w:numPr>
    </w:pPr>
  </w:style>
  <w:style w:type="numbering" w:customStyle="1" w:styleId="ZZTablebullets">
    <w:name w:val="ZZ Table bullets"/>
    <w:basedOn w:val="NoList"/>
    <w:rsid w:val="008E7B49"/>
    <w:pPr>
      <w:numPr>
        <w:numId w:val="2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13"/>
      </w:numPr>
    </w:pPr>
  </w:style>
  <w:style w:type="numbering" w:customStyle="1" w:styleId="ZZNumbersdigit">
    <w:name w:val="ZZ Numbers digit"/>
    <w:rsid w:val="00101001"/>
    <w:pPr>
      <w:numPr>
        <w:numId w:val="29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23"/>
      </w:numPr>
    </w:pPr>
  </w:style>
  <w:style w:type="paragraph" w:customStyle="1" w:styleId="Numberdigit">
    <w:name w:val="Number digit"/>
    <w:basedOn w:val="Body"/>
    <w:uiPriority w:val="2"/>
    <w:rsid w:val="00857C5A"/>
    <w:pPr>
      <w:ind w:left="680" w:hanging="283"/>
    </w:pPr>
  </w:style>
  <w:style w:type="paragraph" w:customStyle="1" w:styleId="Numberloweralphaindent">
    <w:name w:val="Number lower alpha indent"/>
    <w:basedOn w:val="Body"/>
    <w:uiPriority w:val="3"/>
    <w:rsid w:val="00721CFB"/>
    <w:pPr>
      <w:ind w:left="964" w:hanging="284"/>
    </w:pPr>
  </w:style>
  <w:style w:type="paragraph" w:customStyle="1" w:styleId="Numberdigitindent">
    <w:name w:val="Number digit indent"/>
    <w:basedOn w:val="Numberloweralphaindent"/>
    <w:uiPriority w:val="3"/>
    <w:rsid w:val="00101001"/>
    <w:pPr>
      <w:tabs>
        <w:tab w:val="num" w:pos="794"/>
      </w:tabs>
      <w:ind w:left="794" w:hanging="397"/>
    </w:pPr>
  </w:style>
  <w:style w:type="paragraph" w:customStyle="1" w:styleId="Numberloweralpha">
    <w:name w:val="Number lower alpha"/>
    <w:basedOn w:val="Body"/>
    <w:uiPriority w:val="3"/>
    <w:rsid w:val="00721CFB"/>
    <w:pPr>
      <w:ind w:left="680" w:hanging="283"/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1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1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</w:style>
  <w:style w:type="numbering" w:customStyle="1" w:styleId="ZZNumberslowerroman">
    <w:name w:val="ZZ Numbers lower roman"/>
    <w:basedOn w:val="ZZQuotebullets"/>
    <w:rsid w:val="00721CFB"/>
    <w:pPr>
      <w:numPr>
        <w:numId w:val="1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5"/>
      </w:numPr>
    </w:pPr>
  </w:style>
  <w:style w:type="paragraph" w:customStyle="1" w:styleId="Quotebullet1">
    <w:name w:val="Quote bullet 1"/>
    <w:basedOn w:val="Quotetext"/>
    <w:rsid w:val="008E7B49"/>
    <w:pPr>
      <w:numPr>
        <w:numId w:val="18"/>
      </w:numPr>
      <w:tabs>
        <w:tab w:val="num" w:pos="397"/>
      </w:tabs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8"/>
      </w:numPr>
      <w:tabs>
        <w:tab w:val="num" w:pos="794"/>
      </w:tabs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ListParagraph">
    <w:name w:val="List Paragraph"/>
    <w:basedOn w:val="Normal"/>
    <w:uiPriority w:val="72"/>
    <w:semiHidden/>
    <w:qFormat/>
    <w:rsid w:val="009A244B"/>
    <w:pPr>
      <w:ind w:left="720"/>
      <w:contextualSpacing/>
    </w:pPr>
  </w:style>
  <w:style w:type="character" w:customStyle="1" w:styleId="DHHSbodyChar">
    <w:name w:val="DHHS body Char"/>
    <w:basedOn w:val="DefaultParagraphFont"/>
    <w:link w:val="DHHSbody"/>
    <w:locked/>
    <w:rsid w:val="00182351"/>
    <w:rPr>
      <w:rFonts w:ascii="Arial" w:hAnsi="Arial" w:cs="Arial"/>
    </w:rPr>
  </w:style>
  <w:style w:type="paragraph" w:customStyle="1" w:styleId="DHHSbody">
    <w:name w:val="DHHS body"/>
    <w:basedOn w:val="Normal"/>
    <w:link w:val="DHHSbodyChar"/>
    <w:rsid w:val="00182351"/>
    <w:pPr>
      <w:spacing w:line="270" w:lineRule="atLeast"/>
    </w:pPr>
    <w:rPr>
      <w:rFonts w:cs="Arial"/>
      <w:sz w:val="20"/>
      <w:lang w:eastAsia="en-AU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177504"/>
    <w:pPr>
      <w:spacing w:before="0" w:after="200" w:line="320" w:lineRule="atLeast"/>
      <w:ind w:left="1070"/>
      <w:outlineLvl w:val="9"/>
    </w:pPr>
    <w:rPr>
      <w:rFonts w:eastAsia="Times New Roman"/>
      <w:b w:val="0"/>
      <w:color w:val="004EA8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177504"/>
    <w:rPr>
      <w:rFonts w:ascii="Arial" w:hAnsi="Arial"/>
      <w:color w:val="004EA8"/>
      <w:sz w:val="28"/>
      <w:szCs w:val="28"/>
      <w:lang w:eastAsia="en-US"/>
    </w:rPr>
  </w:style>
  <w:style w:type="paragraph" w:customStyle="1" w:styleId="DHHStabletext">
    <w:name w:val="DHHS table text"/>
    <w:basedOn w:val="Normal"/>
    <w:link w:val="DHHStabletextChar"/>
    <w:uiPriority w:val="99"/>
    <w:qFormat/>
    <w:rsid w:val="004F783C"/>
    <w:pPr>
      <w:spacing w:before="80" w:after="60" w:line="240" w:lineRule="auto"/>
    </w:pPr>
    <w:rPr>
      <w:rFonts w:eastAsiaTheme="minorHAnsi" w:cs="Arial"/>
      <w:sz w:val="20"/>
    </w:rPr>
  </w:style>
  <w:style w:type="character" w:customStyle="1" w:styleId="DHHStabletextChar">
    <w:name w:val="DHHS table text Char"/>
    <w:basedOn w:val="DefaultParagraphFont"/>
    <w:link w:val="DHHStabletext"/>
    <w:uiPriority w:val="99"/>
    <w:rsid w:val="004F783C"/>
    <w:rPr>
      <w:rFonts w:ascii="Arial" w:eastAsiaTheme="minorHAnsi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0B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270B4B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numbering" w:customStyle="1" w:styleId="ZZNumbers">
    <w:name w:val="ZZ Numbers"/>
    <w:rsid w:val="00270B4B"/>
    <w:pPr>
      <w:numPr>
        <w:numId w:val="20"/>
      </w:numPr>
    </w:pPr>
  </w:style>
  <w:style w:type="paragraph" w:customStyle="1" w:styleId="DHHSnumberdigit">
    <w:name w:val="DHHS number digit"/>
    <w:basedOn w:val="DHHSbody"/>
    <w:uiPriority w:val="2"/>
    <w:rsid w:val="00270B4B"/>
    <w:pPr>
      <w:numPr>
        <w:numId w:val="23"/>
      </w:numPr>
    </w:pPr>
    <w:rPr>
      <w:rFonts w:eastAsia="Times" w:cs="Times New Roman"/>
      <w:lang w:eastAsia="en-US"/>
    </w:rPr>
  </w:style>
  <w:style w:type="paragraph" w:customStyle="1" w:styleId="DHHSnumberloweralphaindent">
    <w:name w:val="DHHS number lower alpha indent"/>
    <w:basedOn w:val="DHHSbody"/>
    <w:uiPriority w:val="3"/>
    <w:rsid w:val="00270B4B"/>
    <w:pPr>
      <w:numPr>
        <w:ilvl w:val="3"/>
        <w:numId w:val="2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digitindent">
    <w:name w:val="DHHS number digit indent"/>
    <w:basedOn w:val="DHHSnumberloweralphaindent"/>
    <w:uiPriority w:val="3"/>
    <w:rsid w:val="00270B4B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270B4B"/>
    <w:pPr>
      <w:numPr>
        <w:ilvl w:val="2"/>
        <w:numId w:val="2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">
    <w:name w:val="DHHS number lower roman"/>
    <w:basedOn w:val="DHHSbody"/>
    <w:uiPriority w:val="3"/>
    <w:rsid w:val="00270B4B"/>
    <w:pPr>
      <w:numPr>
        <w:ilvl w:val="4"/>
        <w:numId w:val="2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DHHSnumberlowerromanindent">
    <w:name w:val="DHHS number lower roman indent"/>
    <w:basedOn w:val="DHHSbody"/>
    <w:uiPriority w:val="3"/>
    <w:rsid w:val="00270B4B"/>
    <w:pPr>
      <w:numPr>
        <w:ilvl w:val="5"/>
        <w:numId w:val="23"/>
      </w:numPr>
      <w:tabs>
        <w:tab w:val="num" w:pos="360"/>
      </w:tabs>
    </w:pPr>
    <w:rPr>
      <w:rFonts w:eastAsia="Times" w:cs="Times New Roman"/>
      <w:lang w:eastAsia="en-US"/>
    </w:rPr>
  </w:style>
  <w:style w:type="paragraph" w:customStyle="1" w:styleId="bcx8">
    <w:name w:val="bcx8"/>
    <w:basedOn w:val="Normal"/>
    <w:rsid w:val="009677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bcx81">
    <w:name w:val="bcx81"/>
    <w:basedOn w:val="DefaultParagraphFont"/>
    <w:rsid w:val="00967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hdss.helpdesk@health.vic.gov.au" TargetMode="External"/><Relationship Id="rId26" Type="http://schemas.openxmlformats.org/officeDocument/2006/relationships/hyperlink" Target="mailto:HDSS.Helpdesk@health.vic.gov.au" TargetMode="External"/><Relationship Id="R47bbd1fcbdf04ddd" Type="http://schemas.microsoft.com/office/2019/09/relationships/intelligence" Target="intelligenc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data-reporting/victorian-emergency-minimum-dataset-vemd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MERPandEIRP@health.vic.gov.au" TargetMode="External"/><Relationship Id="rId25" Type="http://schemas.openxmlformats.org/officeDocument/2006/relationships/hyperlink" Target="https://vahi.freshdesk.com/support/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data-reporting/agency-information-management-system-aims" TargetMode="External"/><Relationship Id="rId20" Type="http://schemas.openxmlformats.org/officeDocument/2006/relationships/hyperlink" Target="https://www.ihacpa.gov.au/health-care/classification/emergency-care/epd-short-list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HDSS.Helpdesk@health.vic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health.vic.gov.au/data-reporting/health-data-standards-and-system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hdss.helpdesk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www.healthcollect.vic.gov.au/" TargetMode="External"/><Relationship Id="rId27" Type="http://schemas.openxmlformats.org/officeDocument/2006/relationships/hyperlink" Target="https://www.health.vic.gov.au/data-reporting/communication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8" ma:contentTypeDescription="Create a new document." ma:contentTypeScope="" ma:versionID="850ccce0b5d42101bf94aacf3710ca2a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7f9b7703a51cfba6508c15d6990ab838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b046e1-6e6e-4911-90c9-be5acdf8edbd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6CA90E-A85F-417C-B5DF-9997BDD45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E72C-DBC8-624A-B07F-9DAB4F764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1804</Words>
  <Characters>10286</Characters>
  <Application>Microsoft Office Word</Application>
  <DocSecurity>4</DocSecurity>
  <Lines>85</Lines>
  <Paragraphs>24</Paragraphs>
  <ScaleCrop>false</ScaleCrop>
  <Company>Victoria State Government, Department of Health</Company>
  <LinksUpToDate>false</LinksUpToDate>
  <CharactersWithSpaces>12066</CharactersWithSpaces>
  <SharedDoc>false</SharedDoc>
  <HyperlinkBase/>
  <HLinks>
    <vt:vector size="138" baseType="variant">
      <vt:variant>
        <vt:i4>6881398</vt:i4>
      </vt:variant>
      <vt:variant>
        <vt:i4>105</vt:i4>
      </vt:variant>
      <vt:variant>
        <vt:i4>0</vt:i4>
      </vt:variant>
      <vt:variant>
        <vt:i4>5</vt:i4>
      </vt:variant>
      <vt:variant>
        <vt:lpwstr>https://www.health.vic.gov.au/data-reporting/communications</vt:lpwstr>
      </vt:variant>
      <vt:variant>
        <vt:lpwstr/>
      </vt:variant>
      <vt:variant>
        <vt:i4>7077898</vt:i4>
      </vt:variant>
      <vt:variant>
        <vt:i4>102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7274559</vt:i4>
      </vt:variant>
      <vt:variant>
        <vt:i4>99</vt:i4>
      </vt:variant>
      <vt:variant>
        <vt:i4>0</vt:i4>
      </vt:variant>
      <vt:variant>
        <vt:i4>5</vt:i4>
      </vt:variant>
      <vt:variant>
        <vt:lpwstr>https://vahi.freshdesk.com/support/home</vt:lpwstr>
      </vt:variant>
      <vt:variant>
        <vt:lpwstr/>
      </vt:variant>
      <vt:variant>
        <vt:i4>7077898</vt:i4>
      </vt:variant>
      <vt:variant>
        <vt:i4>96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2687023</vt:i4>
      </vt:variant>
      <vt:variant>
        <vt:i4>93</vt:i4>
      </vt:variant>
      <vt:variant>
        <vt:i4>0</vt:i4>
      </vt:variant>
      <vt:variant>
        <vt:i4>5</vt:i4>
      </vt:variant>
      <vt:variant>
        <vt:lpwstr>https://www.health.vic.gov.au/data-reporting/health-data-standards-and-systems</vt:lpwstr>
      </vt:variant>
      <vt:variant>
        <vt:lpwstr/>
      </vt:variant>
      <vt:variant>
        <vt:i4>1310790</vt:i4>
      </vt:variant>
      <vt:variant>
        <vt:i4>90</vt:i4>
      </vt:variant>
      <vt:variant>
        <vt:i4>0</vt:i4>
      </vt:variant>
      <vt:variant>
        <vt:i4>5</vt:i4>
      </vt:variant>
      <vt:variant>
        <vt:lpwstr>https://www.healthcollect.vic.gov.au/</vt:lpwstr>
      </vt:variant>
      <vt:variant>
        <vt:lpwstr/>
      </vt:variant>
      <vt:variant>
        <vt:i4>2031616</vt:i4>
      </vt:variant>
      <vt:variant>
        <vt:i4>87</vt:i4>
      </vt:variant>
      <vt:variant>
        <vt:i4>0</vt:i4>
      </vt:variant>
      <vt:variant>
        <vt:i4>5</vt:i4>
      </vt:variant>
      <vt:variant>
        <vt:lpwstr>https://www.health.vic.gov.au/data-reporting/victorian-emergency-minimum-dataset-vemd</vt:lpwstr>
      </vt:variant>
      <vt:variant>
        <vt:lpwstr/>
      </vt:variant>
      <vt:variant>
        <vt:i4>6422640</vt:i4>
      </vt:variant>
      <vt:variant>
        <vt:i4>84</vt:i4>
      </vt:variant>
      <vt:variant>
        <vt:i4>0</vt:i4>
      </vt:variant>
      <vt:variant>
        <vt:i4>5</vt:i4>
      </vt:variant>
      <vt:variant>
        <vt:lpwstr>https://www.ihacpa.gov.au/health-care/classification/emergency-care/epd-short-list</vt:lpwstr>
      </vt:variant>
      <vt:variant>
        <vt:lpwstr/>
      </vt:variant>
      <vt:variant>
        <vt:i4>7077898</vt:i4>
      </vt:variant>
      <vt:variant>
        <vt:i4>81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7077898</vt:i4>
      </vt:variant>
      <vt:variant>
        <vt:i4>78</vt:i4>
      </vt:variant>
      <vt:variant>
        <vt:i4>0</vt:i4>
      </vt:variant>
      <vt:variant>
        <vt:i4>5</vt:i4>
      </vt:variant>
      <vt:variant>
        <vt:lpwstr>mailto:hdss.helpdesk@health.vic.gov.au</vt:lpwstr>
      </vt:variant>
      <vt:variant>
        <vt:lpwstr/>
      </vt:variant>
      <vt:variant>
        <vt:i4>4259938</vt:i4>
      </vt:variant>
      <vt:variant>
        <vt:i4>75</vt:i4>
      </vt:variant>
      <vt:variant>
        <vt:i4>0</vt:i4>
      </vt:variant>
      <vt:variant>
        <vt:i4>5</vt:i4>
      </vt:variant>
      <vt:variant>
        <vt:lpwstr>mailto:MERPandEIRP@health.vic.gov.au</vt:lpwstr>
      </vt:variant>
      <vt:variant>
        <vt:lpwstr/>
      </vt:variant>
      <vt:variant>
        <vt:i4>2818095</vt:i4>
      </vt:variant>
      <vt:variant>
        <vt:i4>72</vt:i4>
      </vt:variant>
      <vt:variant>
        <vt:i4>0</vt:i4>
      </vt:variant>
      <vt:variant>
        <vt:i4>5</vt:i4>
      </vt:variant>
      <vt:variant>
        <vt:lpwstr>https://www.health.vic.gov.au/data-reporting/agency-information-management-system-aims</vt:lpwstr>
      </vt:variant>
      <vt:variant>
        <vt:lpwstr/>
      </vt:variant>
      <vt:variant>
        <vt:i4>1048626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_Toc166163332</vt:lpwstr>
      </vt:variant>
      <vt:variant>
        <vt:i4>1048626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_Toc166163331</vt:lpwstr>
      </vt:variant>
      <vt:variant>
        <vt:i4>1048626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_Toc166163330</vt:lpwstr>
      </vt:variant>
      <vt:variant>
        <vt:i4>1114162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_Toc166163329</vt:lpwstr>
      </vt:variant>
      <vt:variant>
        <vt:i4>1114162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_Toc166163328</vt:lpwstr>
      </vt:variant>
      <vt:variant>
        <vt:i4>1114162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_Toc166163327</vt:lpwstr>
      </vt:variant>
      <vt:variant>
        <vt:i4>1114162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_Toc166163326</vt:lpwstr>
      </vt:variant>
      <vt:variant>
        <vt:i4>1114162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_Toc166163325</vt:lpwstr>
      </vt:variant>
      <vt:variant>
        <vt:i4>1114162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_Toc166163324</vt:lpwstr>
      </vt:variant>
      <vt:variant>
        <vt:i4>1114162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_Toc166163323</vt:lpwstr>
      </vt:variant>
      <vt:variant>
        <vt:i4>1114162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_Toc166163322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HDSS Bulletin Issue 276</dc:title>
  <dc:subject>HDSS Bulletin Issue 276</dc:subject>
  <dc:creator>Data and digital</dc:creator>
  <cp:keywords>HDSS Bulletin 276</cp:keywords>
  <cp:lastModifiedBy>Caile A Davenport (Health)</cp:lastModifiedBy>
  <cp:revision>60</cp:revision>
  <cp:lastPrinted>2023-06-29T14:18:00Z</cp:lastPrinted>
  <dcterms:created xsi:type="dcterms:W3CDTF">2024-05-06T17:04:00Z</dcterms:created>
  <dcterms:modified xsi:type="dcterms:W3CDTF">2024-05-09T23:37:00Z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Order">
    <vt:r8>1700</vt:r8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emplateVersion">
    <vt:i4>1</vt:i4>
  </property>
  <property fmtid="{D5CDD505-2E9C-101B-9397-08002B2CF9AE}" pid="10" name="Category">
    <vt:lpwstr>Factsheet</vt:lpwstr>
  </property>
  <property fmtid="{D5CDD505-2E9C-101B-9397-08002B2CF9AE}" pid="11" name="xd_Signature">
    <vt:bool>false</vt:bool>
  </property>
  <property fmtid="{D5CDD505-2E9C-101B-9397-08002B2CF9AE}" pid="12" name="MediaServiceImageTags">
    <vt:lpwstr/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etDate">
    <vt:lpwstr>2023-10-03T03:06:29Z</vt:lpwstr>
  </property>
  <property fmtid="{D5CDD505-2E9C-101B-9397-08002B2CF9AE}" pid="15" name="MSIP_Label_43e64453-338c-4f93-8a4d-0039a0a41f2a_Method">
    <vt:lpwstr>Privileged</vt:lpwstr>
  </property>
  <property fmtid="{D5CDD505-2E9C-101B-9397-08002B2CF9AE}" pid="16" name="MSIP_Label_43e64453-338c-4f93-8a4d-0039a0a41f2a_Name">
    <vt:lpwstr>43e64453-338c-4f93-8a4d-0039a0a41f2a</vt:lpwstr>
  </property>
  <property fmtid="{D5CDD505-2E9C-101B-9397-08002B2CF9AE}" pid="17" name="MSIP_Label_43e64453-338c-4f93-8a4d-0039a0a41f2a_SiteId">
    <vt:lpwstr>c0e0601f-0fac-449c-9c88-a104c4eb9f28</vt:lpwstr>
  </property>
  <property fmtid="{D5CDD505-2E9C-101B-9397-08002B2CF9AE}" pid="18" name="MSIP_Label_43e64453-338c-4f93-8a4d-0039a0a41f2a_ActionId">
    <vt:lpwstr>956b64e7-686c-4ade-b170-25472440ce5a</vt:lpwstr>
  </property>
  <property fmtid="{D5CDD505-2E9C-101B-9397-08002B2CF9AE}" pid="19" name="MSIP_Label_43e64453-338c-4f93-8a4d-0039a0a41f2a_ContentBits">
    <vt:lpwstr>2</vt:lpwstr>
  </property>
  <property fmtid="{D5CDD505-2E9C-101B-9397-08002B2CF9AE}" pid="20" name="GrammarlyDocumentId">
    <vt:lpwstr>856f03d0e35a53875a777f41518224b0717d5a0b1736143efeba9840ba0fbc2f</vt:lpwstr>
  </property>
</Properties>
</file>