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E2FB" w14:textId="1EE13F4C" w:rsidR="003A6567" w:rsidRDefault="00000000">
      <w:pPr>
        <w:spacing w:before="2" w:line="323" w:lineRule="exact"/>
        <w:textAlignment w:val="baseline"/>
        <w:rPr>
          <w:rFonts w:ascii="Arial" w:eastAsia="Arial" w:hAnsi="Arial"/>
          <w:color w:val="52555A"/>
          <w:spacing w:val="-1"/>
          <w:sz w:val="28"/>
        </w:rPr>
      </w:pPr>
      <w:r>
        <w:pict w14:anchorId="572B7BE9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2055" type="#_x0000_t202" style="position:absolute;margin-left:0;margin-top:0;width:595.2pt;height:160.85pt;z-index:-251660288;mso-wrap-distance-left:0;mso-wrap-distance-right:0;mso-position-horizontal-relative:page;mso-position-vertical-relative:page" filled="f" stroked="f">
            <v:textbox inset="0,0,0,0">
              <w:txbxContent>
                <w:p w14:paraId="06DFF627" w14:textId="77777777" w:rsidR="00865703" w:rsidRDefault="00865703"/>
              </w:txbxContent>
            </v:textbox>
            <w10:wrap type="square" anchorx="page" anchory="page"/>
          </v:shape>
        </w:pict>
      </w:r>
      <w:r>
        <w:pict w14:anchorId="3A3D85C4">
          <v:shape id="_x0000_s2054" type="#_x0000_t202" style="position:absolute;margin-left:0;margin-top:0;width:595.2pt;height:149.3pt;z-index:-251659264;mso-wrap-distance-left:0;mso-wrap-distance-right:0;mso-position-horizontal-relative:page;mso-position-vertical-relative:page" filled="f" stroked="f">
            <v:textbox inset="0,0,0,0">
              <w:txbxContent>
                <w:p w14:paraId="7AFFC4D7" w14:textId="77777777" w:rsidR="003A6567" w:rsidRDefault="002441C9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08456213" wp14:editId="68D02F11">
                        <wp:extent cx="7559040" cy="18961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040" cy="1896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 w14:anchorId="1EF7B28F">
          <v:shape id="_x0000_s2052" type="#_x0000_t202" style="position:absolute;margin-left:44.4pt;margin-top:122.5pt;width:348.25pt;height:27.3pt;z-index:-251656192;mso-wrap-distance-left:0;mso-wrap-distance-right:0;mso-position-horizontal-relative:page;mso-position-vertical-relative:page" filled="f" stroked="f">
            <v:textbox inset="0,0,0,0">
              <w:txbxContent>
                <w:p w14:paraId="09533740" w14:textId="740B7603" w:rsidR="003A6567" w:rsidRDefault="002441C9">
                  <w:pPr>
                    <w:spacing w:line="545" w:lineRule="exact"/>
                    <w:textAlignment w:val="baseline"/>
                    <w:rPr>
                      <w:rFonts w:ascii="Arial" w:eastAsia="Arial" w:hAnsi="Arial"/>
                      <w:b/>
                      <w:color w:val="52555A"/>
                      <w:spacing w:val="-6"/>
                      <w:sz w:val="48"/>
                    </w:rPr>
                  </w:pPr>
                  <w:r>
                    <w:rPr>
                      <w:rFonts w:ascii="Arial" w:eastAsia="Arial" w:hAnsi="Arial"/>
                      <w:b/>
                      <w:color w:val="52555A"/>
                      <w:spacing w:val="-6"/>
                      <w:sz w:val="48"/>
                    </w:rPr>
                    <w:t xml:space="preserve">Floods: </w:t>
                  </w:r>
                  <w:proofErr w:type="spellStart"/>
                  <w:r w:rsidR="00814EEE">
                    <w:rPr>
                      <w:rFonts w:ascii="Arial" w:eastAsia="Arial" w:hAnsi="Arial"/>
                      <w:b/>
                      <w:color w:val="52555A"/>
                      <w:spacing w:val="-6"/>
                      <w:sz w:val="48"/>
                    </w:rPr>
                    <w:t>m</w:t>
                  </w:r>
                  <w:r>
                    <w:rPr>
                      <w:rFonts w:ascii="Arial" w:eastAsia="Arial" w:hAnsi="Arial"/>
                      <w:b/>
                      <w:color w:val="52555A"/>
                      <w:spacing w:val="-6"/>
                      <w:sz w:val="48"/>
                    </w:rPr>
                    <w:t>ould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52555A"/>
                      <w:spacing w:val="-6"/>
                      <w:sz w:val="48"/>
                    </w:rPr>
                    <w:t xml:space="preserve"> and your health</w:t>
                  </w:r>
                </w:p>
              </w:txbxContent>
            </v:textbox>
            <w10:wrap type="square" anchorx="page" anchory="page"/>
          </v:shape>
        </w:pict>
      </w:r>
      <w:r w:rsidR="002441C9">
        <w:rPr>
          <w:rFonts w:ascii="Arial" w:eastAsia="Arial" w:hAnsi="Arial"/>
          <w:color w:val="52555A"/>
          <w:spacing w:val="-1"/>
          <w:sz w:val="28"/>
        </w:rPr>
        <w:t>Community information</w:t>
      </w:r>
    </w:p>
    <w:p w14:paraId="1D0194EC" w14:textId="77777777" w:rsidR="003A6567" w:rsidRDefault="002441C9">
      <w:pPr>
        <w:spacing w:before="802" w:line="271" w:lineRule="exact"/>
        <w:ind w:right="216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Mould</w:t>
      </w:r>
      <w:proofErr w:type="spellEnd"/>
      <w:r>
        <w:rPr>
          <w:rFonts w:ascii="Arial" w:eastAsia="Arial" w:hAnsi="Arial"/>
          <w:color w:val="000000"/>
          <w:sz w:val="20"/>
        </w:rPr>
        <w:t xml:space="preserve"> is a type of fungi that lives on plant and animal matter. </w:t>
      </w:r>
      <w:proofErr w:type="spellStart"/>
      <w:r>
        <w:rPr>
          <w:rFonts w:ascii="Arial" w:eastAsia="Arial" w:hAnsi="Arial"/>
          <w:color w:val="000000"/>
          <w:sz w:val="20"/>
        </w:rPr>
        <w:t>Mould</w:t>
      </w:r>
      <w:proofErr w:type="spellEnd"/>
      <w:r>
        <w:rPr>
          <w:rFonts w:ascii="Arial" w:eastAsia="Arial" w:hAnsi="Arial"/>
          <w:color w:val="000000"/>
          <w:sz w:val="20"/>
        </w:rPr>
        <w:t xml:space="preserve"> grows best in damp, poorly ventilated areas and reproduces by making spores. When airborne </w:t>
      </w:r>
      <w:proofErr w:type="spellStart"/>
      <w:r>
        <w:rPr>
          <w:rFonts w:ascii="Arial" w:eastAsia="Arial" w:hAnsi="Arial"/>
          <w:color w:val="000000"/>
          <w:sz w:val="20"/>
        </w:rPr>
        <w:t>mould</w:t>
      </w:r>
      <w:proofErr w:type="spellEnd"/>
      <w:r>
        <w:rPr>
          <w:rFonts w:ascii="Arial" w:eastAsia="Arial" w:hAnsi="Arial"/>
          <w:color w:val="000000"/>
          <w:sz w:val="20"/>
        </w:rPr>
        <w:t xml:space="preserve"> spores land on damp spots indoors, they may begin to grow and spread.</w:t>
      </w:r>
    </w:p>
    <w:p w14:paraId="60BADE20" w14:textId="77777777" w:rsidR="003A6567" w:rsidRDefault="002441C9">
      <w:pPr>
        <w:spacing w:before="116" w:line="268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 xml:space="preserve">There is no practical way to eliminate all </w:t>
      </w:r>
      <w:proofErr w:type="spellStart"/>
      <w:r>
        <w:rPr>
          <w:rFonts w:ascii="Arial" w:eastAsia="Arial" w:hAnsi="Arial"/>
          <w:color w:val="000000"/>
          <w:spacing w:val="-1"/>
          <w:sz w:val="20"/>
        </w:rPr>
        <w:t>mould</w:t>
      </w:r>
      <w:proofErr w:type="spellEnd"/>
      <w:r>
        <w:rPr>
          <w:rFonts w:ascii="Arial" w:eastAsia="Arial" w:hAnsi="Arial"/>
          <w:color w:val="000000"/>
          <w:spacing w:val="-1"/>
          <w:sz w:val="20"/>
        </w:rPr>
        <w:t xml:space="preserve"> indoors; the best approach is to control the source of moisture.</w:t>
      </w:r>
    </w:p>
    <w:p w14:paraId="7BE85AE5" w14:textId="77777777" w:rsidR="003A6567" w:rsidRDefault="002441C9">
      <w:pPr>
        <w:spacing w:before="125" w:line="374" w:lineRule="exact"/>
        <w:textAlignment w:val="baseline"/>
        <w:rPr>
          <w:rFonts w:ascii="Arial" w:eastAsia="Arial" w:hAnsi="Arial"/>
          <w:b/>
          <w:color w:val="52555A"/>
          <w:sz w:val="32"/>
        </w:rPr>
      </w:pPr>
      <w:r>
        <w:rPr>
          <w:rFonts w:ascii="Arial" w:eastAsia="Arial" w:hAnsi="Arial"/>
          <w:b/>
          <w:color w:val="52555A"/>
          <w:sz w:val="32"/>
        </w:rPr>
        <w:t xml:space="preserve">What does </w:t>
      </w:r>
      <w:proofErr w:type="spellStart"/>
      <w:r>
        <w:rPr>
          <w:rFonts w:ascii="Arial" w:eastAsia="Arial" w:hAnsi="Arial"/>
          <w:b/>
          <w:color w:val="52555A"/>
          <w:sz w:val="32"/>
        </w:rPr>
        <w:t>mould</w:t>
      </w:r>
      <w:proofErr w:type="spellEnd"/>
      <w:r>
        <w:rPr>
          <w:rFonts w:ascii="Arial" w:eastAsia="Arial" w:hAnsi="Arial"/>
          <w:b/>
          <w:color w:val="52555A"/>
          <w:sz w:val="32"/>
        </w:rPr>
        <w:t xml:space="preserve"> look like?</w:t>
      </w:r>
    </w:p>
    <w:p w14:paraId="1BF40B44" w14:textId="77777777" w:rsidR="003A6567" w:rsidRDefault="002441C9">
      <w:pPr>
        <w:spacing w:before="59" w:line="275" w:lineRule="exact"/>
        <w:ind w:right="72"/>
        <w:textAlignment w:val="baseline"/>
        <w:rPr>
          <w:rFonts w:ascii="Arial" w:eastAsia="Arial" w:hAnsi="Arial"/>
          <w:color w:val="000000"/>
          <w:sz w:val="21"/>
        </w:rPr>
      </w:pPr>
      <w:proofErr w:type="spellStart"/>
      <w:r>
        <w:rPr>
          <w:rFonts w:ascii="Arial" w:eastAsia="Arial" w:hAnsi="Arial"/>
          <w:color w:val="000000"/>
          <w:sz w:val="21"/>
        </w:rPr>
        <w:t>Mould</w:t>
      </w:r>
      <w:proofErr w:type="spellEnd"/>
      <w:r>
        <w:rPr>
          <w:rFonts w:ascii="Arial" w:eastAsia="Arial" w:hAnsi="Arial"/>
          <w:color w:val="000000"/>
          <w:sz w:val="21"/>
        </w:rPr>
        <w:t xml:space="preserve"> is not always easy to </w:t>
      </w:r>
      <w:proofErr w:type="spellStart"/>
      <w:r>
        <w:rPr>
          <w:rFonts w:ascii="Arial" w:eastAsia="Arial" w:hAnsi="Arial"/>
          <w:color w:val="000000"/>
          <w:sz w:val="21"/>
        </w:rPr>
        <w:t>recognise</w:t>
      </w:r>
      <w:proofErr w:type="spellEnd"/>
      <w:r>
        <w:rPr>
          <w:rFonts w:ascii="Arial" w:eastAsia="Arial" w:hAnsi="Arial"/>
          <w:color w:val="000000"/>
          <w:sz w:val="21"/>
        </w:rPr>
        <w:t xml:space="preserve">. It often looks like ‘fuzz’ or appears to be a stain, </w:t>
      </w:r>
      <w:proofErr w:type="gramStart"/>
      <w:r>
        <w:rPr>
          <w:rFonts w:ascii="Arial" w:eastAsia="Arial" w:hAnsi="Arial"/>
          <w:color w:val="000000"/>
          <w:sz w:val="21"/>
        </w:rPr>
        <w:t>smudge</w:t>
      </w:r>
      <w:proofErr w:type="gramEnd"/>
      <w:r>
        <w:rPr>
          <w:rFonts w:ascii="Arial" w:eastAsia="Arial" w:hAnsi="Arial"/>
          <w:color w:val="000000"/>
          <w:sz w:val="21"/>
        </w:rPr>
        <w:t xml:space="preserve"> or discoloration. The most common </w:t>
      </w:r>
      <w:proofErr w:type="spellStart"/>
      <w:r>
        <w:rPr>
          <w:rFonts w:ascii="Arial" w:eastAsia="Arial" w:hAnsi="Arial"/>
          <w:color w:val="000000"/>
          <w:sz w:val="21"/>
        </w:rPr>
        <w:t>moulds</w:t>
      </w:r>
      <w:proofErr w:type="spellEnd"/>
      <w:r>
        <w:rPr>
          <w:rFonts w:ascii="Arial" w:eastAsia="Arial" w:hAnsi="Arial"/>
          <w:color w:val="000000"/>
          <w:sz w:val="21"/>
        </w:rPr>
        <w:t xml:space="preserve"> are black, </w:t>
      </w:r>
      <w:proofErr w:type="gramStart"/>
      <w:r>
        <w:rPr>
          <w:rFonts w:ascii="Arial" w:eastAsia="Arial" w:hAnsi="Arial"/>
          <w:color w:val="000000"/>
          <w:sz w:val="21"/>
        </w:rPr>
        <w:t>green</w:t>
      </w:r>
      <w:proofErr w:type="gramEnd"/>
      <w:r>
        <w:rPr>
          <w:rFonts w:ascii="Arial" w:eastAsia="Arial" w:hAnsi="Arial"/>
          <w:color w:val="000000"/>
          <w:sz w:val="21"/>
        </w:rPr>
        <w:t xml:space="preserve"> or white. However, </w:t>
      </w:r>
      <w:proofErr w:type="spellStart"/>
      <w:r>
        <w:rPr>
          <w:rFonts w:ascii="Arial" w:eastAsia="Arial" w:hAnsi="Arial"/>
          <w:color w:val="000000"/>
          <w:sz w:val="21"/>
        </w:rPr>
        <w:t>mould</w:t>
      </w:r>
      <w:proofErr w:type="spellEnd"/>
      <w:r>
        <w:rPr>
          <w:rFonts w:ascii="Arial" w:eastAsia="Arial" w:hAnsi="Arial"/>
          <w:color w:val="000000"/>
          <w:sz w:val="21"/>
        </w:rPr>
        <w:t xml:space="preserve"> can be many other </w:t>
      </w:r>
      <w:proofErr w:type="spellStart"/>
      <w:r>
        <w:rPr>
          <w:rFonts w:ascii="Arial" w:eastAsia="Arial" w:hAnsi="Arial"/>
          <w:color w:val="000000"/>
          <w:sz w:val="21"/>
        </w:rPr>
        <w:t>colours</w:t>
      </w:r>
      <w:proofErr w:type="spellEnd"/>
      <w:r>
        <w:rPr>
          <w:rFonts w:ascii="Arial" w:eastAsia="Arial" w:hAnsi="Arial"/>
          <w:color w:val="000000"/>
          <w:sz w:val="21"/>
        </w:rPr>
        <w:t xml:space="preserve"> ranging from grey to orange to brown.</w:t>
      </w:r>
    </w:p>
    <w:p w14:paraId="7C60DDC8" w14:textId="77777777" w:rsidR="003A6567" w:rsidRDefault="002441C9">
      <w:pPr>
        <w:spacing w:before="121" w:line="374" w:lineRule="exact"/>
        <w:textAlignment w:val="baseline"/>
        <w:rPr>
          <w:rFonts w:ascii="Arial" w:eastAsia="Arial" w:hAnsi="Arial"/>
          <w:b/>
          <w:color w:val="52555A"/>
          <w:sz w:val="32"/>
        </w:rPr>
      </w:pPr>
      <w:r>
        <w:rPr>
          <w:rFonts w:ascii="Arial" w:eastAsia="Arial" w:hAnsi="Arial"/>
          <w:b/>
          <w:color w:val="52555A"/>
          <w:sz w:val="32"/>
        </w:rPr>
        <w:t xml:space="preserve">How does </w:t>
      </w:r>
      <w:proofErr w:type="spellStart"/>
      <w:r>
        <w:rPr>
          <w:rFonts w:ascii="Arial" w:eastAsia="Arial" w:hAnsi="Arial"/>
          <w:b/>
          <w:color w:val="52555A"/>
          <w:sz w:val="32"/>
        </w:rPr>
        <w:t>mould</w:t>
      </w:r>
      <w:proofErr w:type="spellEnd"/>
      <w:r>
        <w:rPr>
          <w:rFonts w:ascii="Arial" w:eastAsia="Arial" w:hAnsi="Arial"/>
          <w:b/>
          <w:color w:val="52555A"/>
          <w:sz w:val="32"/>
        </w:rPr>
        <w:t xml:space="preserve"> affect people?</w:t>
      </w:r>
    </w:p>
    <w:p w14:paraId="2B2936B2" w14:textId="521257A0" w:rsidR="003A6567" w:rsidRDefault="002441C9">
      <w:pPr>
        <w:spacing w:before="72" w:line="275" w:lineRule="exact"/>
        <w:ind w:right="648"/>
        <w:textAlignment w:val="baseline"/>
        <w:rPr>
          <w:rFonts w:ascii="Arial" w:eastAsia="Arial" w:hAnsi="Arial"/>
          <w:color w:val="000000"/>
          <w:spacing w:val="-1"/>
          <w:sz w:val="21"/>
        </w:rPr>
      </w:pPr>
      <w:proofErr w:type="spellStart"/>
      <w:r>
        <w:rPr>
          <w:rFonts w:ascii="Arial" w:eastAsia="Arial" w:hAnsi="Arial"/>
          <w:color w:val="000000"/>
          <w:spacing w:val="-1"/>
          <w:sz w:val="21"/>
        </w:rPr>
        <w:t>Mould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can trigger nasal congestion, sneezing, cough wheeze</w:t>
      </w:r>
      <w:r w:rsidR="00A77309">
        <w:rPr>
          <w:rFonts w:ascii="Arial" w:eastAsia="Arial" w:hAnsi="Arial"/>
          <w:color w:val="000000"/>
          <w:spacing w:val="-1"/>
          <w:sz w:val="21"/>
        </w:rPr>
        <w:t xml:space="preserve"> and allergic conditions</w:t>
      </w:r>
      <w:r w:rsidR="002E6DA0">
        <w:rPr>
          <w:rFonts w:ascii="Arial" w:eastAsia="Arial" w:hAnsi="Arial"/>
          <w:color w:val="000000"/>
          <w:spacing w:val="-1"/>
          <w:sz w:val="21"/>
        </w:rPr>
        <w:t>. I</w:t>
      </w:r>
      <w:r w:rsidR="00C948FC">
        <w:rPr>
          <w:rFonts w:ascii="Arial" w:eastAsia="Arial" w:hAnsi="Arial"/>
          <w:color w:val="000000"/>
          <w:spacing w:val="-1"/>
          <w:sz w:val="21"/>
        </w:rPr>
        <w:t>t may also cause</w:t>
      </w:r>
      <w:r>
        <w:rPr>
          <w:rFonts w:ascii="Arial" w:eastAsia="Arial" w:hAnsi="Arial"/>
          <w:color w:val="000000"/>
          <w:spacing w:val="-1"/>
          <w:sz w:val="21"/>
        </w:rPr>
        <w:t xml:space="preserve"> respiratory infections and worsen </w:t>
      </w:r>
      <w:proofErr w:type="gramStart"/>
      <w:r>
        <w:rPr>
          <w:rFonts w:ascii="Arial" w:eastAsia="Arial" w:hAnsi="Arial"/>
          <w:color w:val="000000"/>
          <w:spacing w:val="-1"/>
          <w:sz w:val="21"/>
        </w:rPr>
        <w:t>asthma</w:t>
      </w:r>
      <w:proofErr w:type="gramEnd"/>
    </w:p>
    <w:p w14:paraId="67241A03" w14:textId="34FB7D4D" w:rsidR="003A6567" w:rsidRDefault="002441C9">
      <w:pPr>
        <w:spacing w:before="106" w:line="275" w:lineRule="exact"/>
        <w:ind w:right="216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People with weakened immune systems, allergies, severe </w:t>
      </w:r>
      <w:proofErr w:type="gramStart"/>
      <w:r>
        <w:rPr>
          <w:rFonts w:ascii="Arial" w:eastAsia="Arial" w:hAnsi="Arial"/>
          <w:color w:val="000000"/>
          <w:sz w:val="21"/>
        </w:rPr>
        <w:t>asthma</w:t>
      </w:r>
      <w:proofErr w:type="gramEnd"/>
      <w:r>
        <w:rPr>
          <w:rFonts w:ascii="Arial" w:eastAsia="Arial" w:hAnsi="Arial"/>
          <w:color w:val="000000"/>
          <w:sz w:val="21"/>
        </w:rPr>
        <w:t xml:space="preserve"> or lung diseases are more susceptible to </w:t>
      </w:r>
      <w:proofErr w:type="spellStart"/>
      <w:r>
        <w:rPr>
          <w:rFonts w:ascii="Arial" w:eastAsia="Arial" w:hAnsi="Arial"/>
          <w:color w:val="000000"/>
          <w:sz w:val="21"/>
        </w:rPr>
        <w:t>mould</w:t>
      </w:r>
      <w:proofErr w:type="spellEnd"/>
      <w:r>
        <w:rPr>
          <w:rFonts w:ascii="Arial" w:eastAsia="Arial" w:hAnsi="Arial"/>
          <w:color w:val="000000"/>
          <w:sz w:val="21"/>
        </w:rPr>
        <w:t xml:space="preserve"> exposure.</w:t>
      </w:r>
    </w:p>
    <w:p w14:paraId="6F06CCA3" w14:textId="77777777" w:rsidR="003A6567" w:rsidRDefault="002441C9">
      <w:pPr>
        <w:spacing w:before="112" w:line="374" w:lineRule="exact"/>
        <w:textAlignment w:val="baseline"/>
        <w:rPr>
          <w:rFonts w:ascii="Arial" w:eastAsia="Arial" w:hAnsi="Arial"/>
          <w:b/>
          <w:color w:val="52555A"/>
          <w:sz w:val="32"/>
        </w:rPr>
      </w:pPr>
      <w:proofErr w:type="spellStart"/>
      <w:r>
        <w:rPr>
          <w:rFonts w:ascii="Arial" w:eastAsia="Arial" w:hAnsi="Arial"/>
          <w:b/>
          <w:color w:val="52555A"/>
          <w:sz w:val="32"/>
        </w:rPr>
        <w:t>Mould</w:t>
      </w:r>
      <w:proofErr w:type="spellEnd"/>
      <w:r>
        <w:rPr>
          <w:rFonts w:ascii="Arial" w:eastAsia="Arial" w:hAnsi="Arial"/>
          <w:b/>
          <w:color w:val="52555A"/>
          <w:sz w:val="32"/>
        </w:rPr>
        <w:t xml:space="preserve"> growth after flooding</w:t>
      </w:r>
    </w:p>
    <w:p w14:paraId="72E58A77" w14:textId="2F02B01E" w:rsidR="003A6567" w:rsidRDefault="002441C9">
      <w:pPr>
        <w:spacing w:before="72" w:line="275" w:lineRule="exact"/>
        <w:ind w:right="36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Flooding, excess moisture and pooled water can cause </w:t>
      </w:r>
      <w:proofErr w:type="spellStart"/>
      <w:r>
        <w:rPr>
          <w:rFonts w:ascii="Arial" w:eastAsia="Arial" w:hAnsi="Arial"/>
          <w:color w:val="000000"/>
          <w:sz w:val="21"/>
        </w:rPr>
        <w:t>mould</w:t>
      </w:r>
      <w:proofErr w:type="spellEnd"/>
      <w:r>
        <w:rPr>
          <w:rFonts w:ascii="Arial" w:eastAsia="Arial" w:hAnsi="Arial"/>
          <w:color w:val="000000"/>
          <w:sz w:val="21"/>
        </w:rPr>
        <w:t xml:space="preserve"> growth in your home. This may be a health risk for you and your family.</w:t>
      </w:r>
    </w:p>
    <w:p w14:paraId="6AFDDDCE" w14:textId="77777777" w:rsidR="003A6567" w:rsidRDefault="002441C9">
      <w:pPr>
        <w:spacing w:before="100" w:line="275" w:lineRule="exact"/>
        <w:ind w:righ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When returning to your home after a flood, be aware of any visible </w:t>
      </w:r>
      <w:proofErr w:type="spellStart"/>
      <w:r>
        <w:rPr>
          <w:rFonts w:ascii="Arial" w:eastAsia="Arial" w:hAnsi="Arial"/>
          <w:color w:val="000000"/>
          <w:sz w:val="21"/>
        </w:rPr>
        <w:t>mould</w:t>
      </w:r>
      <w:proofErr w:type="spellEnd"/>
      <w:r>
        <w:rPr>
          <w:rFonts w:ascii="Arial" w:eastAsia="Arial" w:hAnsi="Arial"/>
          <w:color w:val="000000"/>
          <w:sz w:val="21"/>
        </w:rPr>
        <w:t xml:space="preserve"> or a musty smell. High </w:t>
      </w:r>
      <w:proofErr w:type="spellStart"/>
      <w:r>
        <w:rPr>
          <w:rFonts w:ascii="Arial" w:eastAsia="Arial" w:hAnsi="Arial"/>
          <w:color w:val="000000"/>
          <w:sz w:val="21"/>
        </w:rPr>
        <w:t>mould</w:t>
      </w:r>
      <w:proofErr w:type="spellEnd"/>
      <w:r>
        <w:rPr>
          <w:rFonts w:ascii="Arial" w:eastAsia="Arial" w:hAnsi="Arial"/>
          <w:color w:val="000000"/>
          <w:sz w:val="21"/>
        </w:rPr>
        <w:t xml:space="preserve"> levels are likely if the house has been flooded for more than two days.</w:t>
      </w:r>
    </w:p>
    <w:p w14:paraId="28331B4D" w14:textId="77777777" w:rsidR="003A6567" w:rsidRDefault="002441C9">
      <w:pPr>
        <w:spacing w:before="112" w:line="275" w:lineRule="exact"/>
        <w:ind w:right="216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To prevent </w:t>
      </w:r>
      <w:proofErr w:type="spellStart"/>
      <w:r>
        <w:rPr>
          <w:rFonts w:ascii="Arial" w:eastAsia="Arial" w:hAnsi="Arial"/>
          <w:color w:val="000000"/>
          <w:sz w:val="21"/>
        </w:rPr>
        <w:t>mould</w:t>
      </w:r>
      <w:proofErr w:type="spellEnd"/>
      <w:r>
        <w:rPr>
          <w:rFonts w:ascii="Arial" w:eastAsia="Arial" w:hAnsi="Arial"/>
          <w:color w:val="000000"/>
          <w:sz w:val="21"/>
        </w:rPr>
        <w:t xml:space="preserve"> growth, clean up and dry out the house as quickly as possible (within 48 hours).</w:t>
      </w:r>
    </w:p>
    <w:p w14:paraId="4BAB2F5D" w14:textId="77777777" w:rsidR="003A6567" w:rsidRDefault="002441C9">
      <w:pPr>
        <w:spacing w:before="106" w:line="272" w:lineRule="exact"/>
        <w:ind w:righ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Before you clean-up, remember that not everyone is suited to working in damp, potentially </w:t>
      </w:r>
      <w:proofErr w:type="spellStart"/>
      <w:r>
        <w:rPr>
          <w:rFonts w:ascii="Arial" w:eastAsia="Arial" w:hAnsi="Arial"/>
          <w:color w:val="000000"/>
          <w:sz w:val="21"/>
        </w:rPr>
        <w:t>mouldy</w:t>
      </w:r>
      <w:proofErr w:type="spellEnd"/>
      <w:r>
        <w:rPr>
          <w:rFonts w:ascii="Arial" w:eastAsia="Arial" w:hAnsi="Arial"/>
          <w:color w:val="000000"/>
          <w:sz w:val="21"/>
        </w:rPr>
        <w:t xml:space="preserve"> conditions.</w:t>
      </w:r>
    </w:p>
    <w:p w14:paraId="0144ED30" w14:textId="77777777" w:rsidR="003A6567" w:rsidRDefault="002441C9">
      <w:pPr>
        <w:spacing w:before="1119" w:line="275" w:lineRule="exact"/>
        <w:ind w:right="432"/>
        <w:jc w:val="both"/>
        <w:textAlignment w:val="baseline"/>
        <w:rPr>
          <w:rFonts w:ascii="Arial" w:eastAsia="Arial" w:hAnsi="Arial"/>
          <w:color w:val="000000"/>
          <w:spacing w:val="-1"/>
          <w:sz w:val="21"/>
        </w:rPr>
      </w:pPr>
      <w:r>
        <w:br w:type="column"/>
      </w:r>
      <w:r>
        <w:rPr>
          <w:rFonts w:ascii="Arial" w:eastAsia="Arial" w:hAnsi="Arial"/>
          <w:color w:val="000000"/>
          <w:spacing w:val="-1"/>
          <w:sz w:val="21"/>
        </w:rPr>
        <w:t>The following people should avoid being present during post-flood cleaning or repair works:</w:t>
      </w:r>
    </w:p>
    <w:p w14:paraId="4C4BFB37" w14:textId="77777777" w:rsidR="003A6567" w:rsidRDefault="002441C9">
      <w:pPr>
        <w:numPr>
          <w:ilvl w:val="0"/>
          <w:numId w:val="1"/>
        </w:numPr>
        <w:spacing w:before="118" w:line="275" w:lineRule="exact"/>
        <w:ind w:left="288" w:hanging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children (under 12 years, particularly infants)</w:t>
      </w:r>
    </w:p>
    <w:p w14:paraId="19F15057" w14:textId="77777777" w:rsidR="003A6567" w:rsidRDefault="002441C9">
      <w:pPr>
        <w:numPr>
          <w:ilvl w:val="0"/>
          <w:numId w:val="1"/>
        </w:numPr>
        <w:spacing w:before="32" w:line="275" w:lineRule="exact"/>
        <w:ind w:left="288" w:hanging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pregnant women</w:t>
      </w:r>
    </w:p>
    <w:p w14:paraId="59A3D300" w14:textId="77777777" w:rsidR="003A6567" w:rsidRDefault="002441C9">
      <w:pPr>
        <w:numPr>
          <w:ilvl w:val="0"/>
          <w:numId w:val="1"/>
        </w:numPr>
        <w:spacing w:before="33" w:line="275" w:lineRule="exact"/>
        <w:ind w:left="288" w:hanging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people over 65 years of age</w:t>
      </w:r>
    </w:p>
    <w:p w14:paraId="7CE28615" w14:textId="77777777" w:rsidR="003A6567" w:rsidRDefault="002441C9">
      <w:pPr>
        <w:numPr>
          <w:ilvl w:val="0"/>
          <w:numId w:val="1"/>
        </w:numPr>
        <w:spacing w:before="35" w:line="275" w:lineRule="exact"/>
        <w:ind w:left="288" w:right="144" w:hanging="288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those with weakened immune systems, allergies, severe </w:t>
      </w:r>
      <w:proofErr w:type="gramStart"/>
      <w:r>
        <w:rPr>
          <w:rFonts w:ascii="Arial" w:eastAsia="Arial" w:hAnsi="Arial"/>
          <w:color w:val="000000"/>
          <w:sz w:val="21"/>
        </w:rPr>
        <w:t>asthma</w:t>
      </w:r>
      <w:proofErr w:type="gramEnd"/>
      <w:r>
        <w:rPr>
          <w:rFonts w:ascii="Arial" w:eastAsia="Arial" w:hAnsi="Arial"/>
          <w:color w:val="000000"/>
          <w:sz w:val="21"/>
        </w:rPr>
        <w:t xml:space="preserve"> or lung diseases.</w:t>
      </w:r>
    </w:p>
    <w:p w14:paraId="193EC0BA" w14:textId="77777777" w:rsidR="003A6567" w:rsidRDefault="002441C9">
      <w:pPr>
        <w:spacing w:before="75" w:line="229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Assume your home is contaminated with </w:t>
      </w:r>
      <w:proofErr w:type="spellStart"/>
      <w:r>
        <w:rPr>
          <w:rFonts w:ascii="Arial" w:eastAsia="Arial" w:hAnsi="Arial"/>
          <w:color w:val="000000"/>
          <w:sz w:val="20"/>
        </w:rPr>
        <w:t>mould</w:t>
      </w:r>
      <w:proofErr w:type="spellEnd"/>
      <w:r>
        <w:rPr>
          <w:rFonts w:ascii="Arial" w:eastAsia="Arial" w:hAnsi="Arial"/>
          <w:color w:val="000000"/>
          <w:sz w:val="20"/>
        </w:rPr>
        <w:t xml:space="preserve"> when:</w:t>
      </w:r>
    </w:p>
    <w:p w14:paraId="17746508" w14:textId="77777777" w:rsidR="003A6567" w:rsidRDefault="002441C9">
      <w:pPr>
        <w:numPr>
          <w:ilvl w:val="0"/>
          <w:numId w:val="1"/>
        </w:numPr>
        <w:spacing w:before="145" w:line="249" w:lineRule="exact"/>
        <w:ind w:left="288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it has been flooded for more than two </w:t>
      </w:r>
      <w:proofErr w:type="gramStart"/>
      <w:r>
        <w:rPr>
          <w:rFonts w:ascii="Arial" w:eastAsia="Arial" w:hAnsi="Arial"/>
          <w:color w:val="000000"/>
          <w:sz w:val="20"/>
        </w:rPr>
        <w:t>days</w:t>
      </w:r>
      <w:proofErr w:type="gramEnd"/>
    </w:p>
    <w:p w14:paraId="6754A5FE" w14:textId="77777777" w:rsidR="003A6567" w:rsidRDefault="002441C9">
      <w:pPr>
        <w:numPr>
          <w:ilvl w:val="0"/>
          <w:numId w:val="1"/>
        </w:numPr>
        <w:spacing w:before="58" w:line="249" w:lineRule="exact"/>
        <w:ind w:left="288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you can see </w:t>
      </w:r>
      <w:proofErr w:type="spellStart"/>
      <w:proofErr w:type="gramStart"/>
      <w:r>
        <w:rPr>
          <w:rFonts w:ascii="Arial" w:eastAsia="Arial" w:hAnsi="Arial"/>
          <w:color w:val="000000"/>
          <w:sz w:val="20"/>
        </w:rPr>
        <w:t>mould</w:t>
      </w:r>
      <w:proofErr w:type="spellEnd"/>
      <w:proofErr w:type="gramEnd"/>
    </w:p>
    <w:p w14:paraId="3570E30E" w14:textId="77777777" w:rsidR="003A6567" w:rsidRDefault="002441C9">
      <w:pPr>
        <w:numPr>
          <w:ilvl w:val="0"/>
          <w:numId w:val="1"/>
        </w:numPr>
        <w:spacing w:before="58" w:line="249" w:lineRule="exact"/>
        <w:ind w:left="288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there is water </w:t>
      </w:r>
      <w:proofErr w:type="gramStart"/>
      <w:r>
        <w:rPr>
          <w:rFonts w:ascii="Arial" w:eastAsia="Arial" w:hAnsi="Arial"/>
          <w:color w:val="000000"/>
          <w:sz w:val="20"/>
        </w:rPr>
        <w:t>damage</w:t>
      </w:r>
      <w:proofErr w:type="gramEnd"/>
    </w:p>
    <w:p w14:paraId="46C36B80" w14:textId="77777777" w:rsidR="003A6567" w:rsidRDefault="002441C9">
      <w:pPr>
        <w:numPr>
          <w:ilvl w:val="0"/>
          <w:numId w:val="1"/>
        </w:numPr>
        <w:spacing w:before="68" w:line="249" w:lineRule="exact"/>
        <w:ind w:left="288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there are strong, musty </w:t>
      </w:r>
      <w:proofErr w:type="spellStart"/>
      <w:r>
        <w:rPr>
          <w:rFonts w:ascii="Arial" w:eastAsia="Arial" w:hAnsi="Arial"/>
          <w:color w:val="000000"/>
          <w:sz w:val="20"/>
        </w:rPr>
        <w:t>odours</w:t>
      </w:r>
      <w:proofErr w:type="spellEnd"/>
      <w:r>
        <w:rPr>
          <w:rFonts w:ascii="Arial" w:eastAsia="Arial" w:hAnsi="Arial"/>
          <w:color w:val="000000"/>
          <w:sz w:val="20"/>
        </w:rPr>
        <w:t>.</w:t>
      </w:r>
    </w:p>
    <w:p w14:paraId="51FFD80E" w14:textId="77777777" w:rsidR="003A6567" w:rsidRDefault="002441C9">
      <w:pPr>
        <w:spacing w:before="444" w:line="268" w:lineRule="exact"/>
        <w:ind w:righ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The more extensive the contamination, the greater the risk of exposure during clean-up. Consider using professional cleaners if the affected area is large.</w:t>
      </w:r>
    </w:p>
    <w:p w14:paraId="5F1060A9" w14:textId="77777777" w:rsidR="003A6567" w:rsidRDefault="002441C9">
      <w:pPr>
        <w:spacing w:before="127" w:line="268" w:lineRule="exact"/>
        <w:ind w:righ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Seek advice from your insurance company before you start to clean-up, including the disposal of water or </w:t>
      </w:r>
      <w:proofErr w:type="spellStart"/>
      <w:r>
        <w:rPr>
          <w:rFonts w:ascii="Arial" w:eastAsia="Arial" w:hAnsi="Arial"/>
          <w:color w:val="000000"/>
          <w:sz w:val="20"/>
        </w:rPr>
        <w:t>mould</w:t>
      </w:r>
      <w:proofErr w:type="spellEnd"/>
      <w:r>
        <w:rPr>
          <w:rFonts w:ascii="Arial" w:eastAsia="Arial" w:hAnsi="Arial"/>
          <w:color w:val="000000"/>
          <w:sz w:val="20"/>
        </w:rPr>
        <w:t>-damaged items.</w:t>
      </w:r>
    </w:p>
    <w:p w14:paraId="1259097E" w14:textId="77777777" w:rsidR="003A6567" w:rsidRDefault="002441C9">
      <w:pPr>
        <w:spacing w:before="106" w:line="374" w:lineRule="exact"/>
        <w:textAlignment w:val="baseline"/>
        <w:rPr>
          <w:rFonts w:ascii="Arial" w:eastAsia="Arial" w:hAnsi="Arial"/>
          <w:b/>
          <w:color w:val="52555A"/>
          <w:sz w:val="32"/>
        </w:rPr>
      </w:pPr>
      <w:r>
        <w:rPr>
          <w:rFonts w:ascii="Arial" w:eastAsia="Arial" w:hAnsi="Arial"/>
          <w:b/>
          <w:color w:val="52555A"/>
          <w:sz w:val="32"/>
        </w:rPr>
        <w:t xml:space="preserve">What should I wear to protect myself from </w:t>
      </w:r>
      <w:proofErr w:type="spellStart"/>
      <w:r>
        <w:rPr>
          <w:rFonts w:ascii="Arial" w:eastAsia="Arial" w:hAnsi="Arial"/>
          <w:b/>
          <w:color w:val="52555A"/>
          <w:sz w:val="32"/>
        </w:rPr>
        <w:t>mould</w:t>
      </w:r>
      <w:proofErr w:type="spellEnd"/>
      <w:r>
        <w:rPr>
          <w:rFonts w:ascii="Arial" w:eastAsia="Arial" w:hAnsi="Arial"/>
          <w:b/>
          <w:color w:val="52555A"/>
          <w:sz w:val="32"/>
        </w:rPr>
        <w:t xml:space="preserve"> in a flooded home?</w:t>
      </w:r>
    </w:p>
    <w:p w14:paraId="7CCDCEEE" w14:textId="77777777" w:rsidR="003A6567" w:rsidRDefault="002441C9">
      <w:pPr>
        <w:spacing w:before="72" w:line="275" w:lineRule="exact"/>
        <w:ind w:right="216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If you are visiting your house to collect belongings, inspect for damage or to do basic clean-up over short periods:</w:t>
      </w:r>
    </w:p>
    <w:p w14:paraId="7E888E72" w14:textId="049E661D" w:rsidR="003A6567" w:rsidRDefault="002441C9">
      <w:pPr>
        <w:numPr>
          <w:ilvl w:val="0"/>
          <w:numId w:val="1"/>
        </w:numPr>
        <w:spacing w:before="112" w:line="275" w:lineRule="exact"/>
        <w:ind w:left="288" w:hanging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wear sturdy waterproof footwear with rubber soles and rubber or leather </w:t>
      </w:r>
      <w:proofErr w:type="gramStart"/>
      <w:r>
        <w:rPr>
          <w:rFonts w:ascii="Arial" w:eastAsia="Arial" w:hAnsi="Arial"/>
          <w:color w:val="000000"/>
          <w:sz w:val="21"/>
        </w:rPr>
        <w:t>gloves</w:t>
      </w:r>
      <w:proofErr w:type="gramEnd"/>
    </w:p>
    <w:p w14:paraId="57CDB3B5" w14:textId="77777777" w:rsidR="003A6567" w:rsidRDefault="002441C9">
      <w:pPr>
        <w:numPr>
          <w:ilvl w:val="0"/>
          <w:numId w:val="1"/>
        </w:numPr>
        <w:spacing w:before="29" w:line="269" w:lineRule="exact"/>
        <w:ind w:left="288" w:right="936" w:hanging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If you are particularly sensitive to </w:t>
      </w:r>
      <w:proofErr w:type="spellStart"/>
      <w:r>
        <w:rPr>
          <w:rFonts w:ascii="Arial" w:eastAsia="Arial" w:hAnsi="Arial"/>
          <w:color w:val="000000"/>
          <w:sz w:val="21"/>
        </w:rPr>
        <w:t>mould</w:t>
      </w:r>
      <w:proofErr w:type="spellEnd"/>
      <w:r>
        <w:rPr>
          <w:rFonts w:ascii="Arial" w:eastAsia="Arial" w:hAnsi="Arial"/>
          <w:color w:val="000000"/>
          <w:sz w:val="21"/>
        </w:rPr>
        <w:t xml:space="preserve"> exposure, wear a </w:t>
      </w:r>
      <w:proofErr w:type="gramStart"/>
      <w:r>
        <w:rPr>
          <w:rFonts w:ascii="Arial" w:eastAsia="Arial" w:hAnsi="Arial"/>
          <w:color w:val="000000"/>
          <w:sz w:val="21"/>
        </w:rPr>
        <w:t>respirator</w:t>
      </w:r>
      <w:proofErr w:type="gramEnd"/>
    </w:p>
    <w:p w14:paraId="0974102F" w14:textId="77777777" w:rsidR="003A6567" w:rsidRDefault="002441C9">
      <w:pPr>
        <w:spacing w:before="322" w:line="307" w:lineRule="exact"/>
        <w:textAlignment w:val="baseline"/>
        <w:rPr>
          <w:rFonts w:ascii="Arial" w:eastAsia="Arial" w:hAnsi="Arial"/>
          <w:color w:val="52555A"/>
          <w:spacing w:val="-1"/>
          <w:sz w:val="27"/>
        </w:rPr>
      </w:pPr>
      <w:r>
        <w:rPr>
          <w:rFonts w:ascii="Arial" w:eastAsia="Arial" w:hAnsi="Arial"/>
          <w:color w:val="52555A"/>
          <w:spacing w:val="-1"/>
          <w:sz w:val="27"/>
        </w:rPr>
        <w:t xml:space="preserve">Cleaning up </w:t>
      </w:r>
      <w:proofErr w:type="spellStart"/>
      <w:r>
        <w:rPr>
          <w:rFonts w:ascii="Arial" w:eastAsia="Arial" w:hAnsi="Arial"/>
          <w:color w:val="52555A"/>
          <w:spacing w:val="-1"/>
          <w:sz w:val="27"/>
        </w:rPr>
        <w:t>mould</w:t>
      </w:r>
      <w:proofErr w:type="spellEnd"/>
      <w:r>
        <w:rPr>
          <w:rFonts w:ascii="Arial" w:eastAsia="Arial" w:hAnsi="Arial"/>
          <w:color w:val="52555A"/>
          <w:spacing w:val="-1"/>
          <w:sz w:val="27"/>
        </w:rPr>
        <w:t>:</w:t>
      </w:r>
    </w:p>
    <w:p w14:paraId="449D7DFE" w14:textId="77777777" w:rsidR="003A6567" w:rsidRDefault="002441C9">
      <w:pPr>
        <w:spacing w:before="111" w:line="270" w:lineRule="exact"/>
        <w:ind w:right="72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 xml:space="preserve">If you decide to remove the </w:t>
      </w:r>
      <w:proofErr w:type="spellStart"/>
      <w:r>
        <w:rPr>
          <w:rFonts w:ascii="Arial" w:eastAsia="Arial" w:hAnsi="Arial"/>
          <w:color w:val="000000"/>
          <w:spacing w:val="-1"/>
          <w:sz w:val="20"/>
        </w:rPr>
        <w:t>mould</w:t>
      </w:r>
      <w:proofErr w:type="spellEnd"/>
      <w:r>
        <w:rPr>
          <w:rFonts w:ascii="Arial" w:eastAsia="Arial" w:hAnsi="Arial"/>
          <w:color w:val="000000"/>
          <w:spacing w:val="-1"/>
          <w:sz w:val="20"/>
        </w:rPr>
        <w:t xml:space="preserve"> yourself, make sure there is good ventilation and wear protective clothing such as a shower cap, rubber gloves, eye protection,</w:t>
      </w:r>
    </w:p>
    <w:p w14:paraId="68F74579" w14:textId="77777777" w:rsidR="003A6567" w:rsidRDefault="003A6567">
      <w:pPr>
        <w:sectPr w:rsidR="003A6567" w:rsidSect="005C6280">
          <w:footerReference w:type="even" r:id="rId12"/>
          <w:footerReference w:type="default" r:id="rId13"/>
          <w:footerReference w:type="first" r:id="rId14"/>
          <w:pgSz w:w="11904" w:h="16843"/>
          <w:pgMar w:top="3217" w:right="854" w:bottom="121" w:left="844" w:header="720" w:footer="720" w:gutter="0"/>
          <w:cols w:num="2" w:space="0" w:equalWidth="0">
            <w:col w:w="4930" w:space="346"/>
            <w:col w:w="4930" w:space="0"/>
          </w:cols>
        </w:sectPr>
      </w:pPr>
    </w:p>
    <w:p w14:paraId="7BA60BC4" w14:textId="77777777" w:rsidR="003A6567" w:rsidRDefault="003A6567">
      <w:pPr>
        <w:sectPr w:rsidR="003A6567" w:rsidSect="005C6280">
          <w:type w:val="continuous"/>
          <w:pgSz w:w="11904" w:h="16843"/>
          <w:pgMar w:top="3217" w:right="5430" w:bottom="121" w:left="874" w:header="720" w:footer="720" w:gutter="0"/>
          <w:cols w:space="720"/>
        </w:sectPr>
      </w:pPr>
    </w:p>
    <w:p w14:paraId="2C1E6A2C" w14:textId="77777777" w:rsidR="003A6567" w:rsidRDefault="00000000">
      <w:pPr>
        <w:spacing w:before="1" w:after="498" w:line="229" w:lineRule="exact"/>
        <w:jc w:val="right"/>
        <w:textAlignment w:val="baseline"/>
        <w:rPr>
          <w:rFonts w:ascii="Arial" w:eastAsia="Arial" w:hAnsi="Arial"/>
          <w:b/>
          <w:color w:val="52555A"/>
          <w:sz w:val="20"/>
        </w:rPr>
      </w:pPr>
      <w:r>
        <w:lastRenderedPageBreak/>
        <w:pict w14:anchorId="64CEB3F9">
          <v:shape id="_x0000_s2051" type="#_x0000_t202" style="position:absolute;left:0;text-align:left;margin-left:1.45pt;margin-top:0;width:593.75pt;height:34.85pt;z-index:-251658240;mso-wrap-distance-left:0;mso-wrap-distance-right:0;mso-position-horizontal-relative:page;mso-position-vertical-relative:page" filled="f" stroked="f">
            <v:textbox inset="0,0,0,0">
              <w:txbxContent>
                <w:p w14:paraId="0A09BAF2" w14:textId="77777777" w:rsidR="003A6567" w:rsidRDefault="002441C9">
                  <w:pPr>
                    <w:spacing w:after="236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15AA99E9" wp14:editId="4CDF475A">
                        <wp:extent cx="7540625" cy="29273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062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2441C9">
        <w:rPr>
          <w:rFonts w:ascii="Arial" w:eastAsia="Arial" w:hAnsi="Arial"/>
          <w:b/>
          <w:color w:val="52555A"/>
          <w:sz w:val="20"/>
        </w:rPr>
        <w:t>2</w:t>
      </w:r>
    </w:p>
    <w:p w14:paraId="25DBD927" w14:textId="77777777" w:rsidR="003A6567" w:rsidRDefault="003A6567">
      <w:pPr>
        <w:spacing w:before="1" w:after="498" w:line="229" w:lineRule="exact"/>
        <w:sectPr w:rsidR="003A6567" w:rsidSect="005C6280">
          <w:pgSz w:w="11904" w:h="16843"/>
          <w:pgMar w:top="0" w:right="847" w:bottom="121" w:left="6117" w:header="720" w:footer="720" w:gutter="0"/>
          <w:cols w:space="720"/>
          <w:titlePg/>
          <w:docGrid w:linePitch="299"/>
        </w:sectPr>
      </w:pPr>
    </w:p>
    <w:p w14:paraId="7E26655C" w14:textId="77777777" w:rsidR="003A6567" w:rsidRDefault="002441C9">
      <w:pPr>
        <w:spacing w:line="269" w:lineRule="exact"/>
        <w:ind w:right="216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overalls, suitable footwear and a P1 or P2 face mask (available from your hardware store).</w:t>
      </w:r>
    </w:p>
    <w:p w14:paraId="220B8378" w14:textId="6AD1C7C1" w:rsidR="003A6567" w:rsidRDefault="002441C9">
      <w:pPr>
        <w:spacing w:before="38" w:line="270" w:lineRule="exact"/>
        <w:ind w:righ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For information on how to clean up and remove </w:t>
      </w:r>
      <w:proofErr w:type="spellStart"/>
      <w:r>
        <w:rPr>
          <w:rFonts w:ascii="Arial" w:eastAsia="Arial" w:hAnsi="Arial"/>
          <w:color w:val="000000"/>
          <w:sz w:val="20"/>
        </w:rPr>
        <w:t>mould</w:t>
      </w:r>
      <w:proofErr w:type="spellEnd"/>
      <w:r>
        <w:rPr>
          <w:rFonts w:ascii="Arial" w:eastAsia="Arial" w:hAnsi="Arial"/>
          <w:color w:val="000000"/>
          <w:sz w:val="20"/>
        </w:rPr>
        <w:t xml:space="preserve"> go to </w:t>
      </w:r>
      <w:hyperlink r:id="rId16" w:history="1">
        <w:proofErr w:type="spellStart"/>
        <w:r w:rsidR="003A3358">
          <w:rPr>
            <w:rStyle w:val="Hyperlink"/>
          </w:rPr>
          <w:t>Mould</w:t>
        </w:r>
        <w:proofErr w:type="spellEnd"/>
        <w:r w:rsidR="003A3358">
          <w:rPr>
            <w:rStyle w:val="Hyperlink"/>
          </w:rPr>
          <w:t xml:space="preserve"> removal at home - Better Health Channel</w:t>
        </w:r>
      </w:hyperlink>
      <w:r w:rsidR="00D5475D">
        <w:t xml:space="preserve"> </w:t>
      </w:r>
    </w:p>
    <w:p w14:paraId="2EBF4E9D" w14:textId="664D1A97" w:rsidR="003A6567" w:rsidRDefault="002441C9">
      <w:pPr>
        <w:spacing w:before="118" w:line="270" w:lineRule="exact"/>
        <w:ind w:right="36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Do not mix bleach with ammonia, </w:t>
      </w:r>
      <w:proofErr w:type="gramStart"/>
      <w:r>
        <w:rPr>
          <w:rFonts w:ascii="Arial" w:eastAsia="Arial" w:hAnsi="Arial"/>
          <w:color w:val="000000"/>
          <w:sz w:val="20"/>
        </w:rPr>
        <w:t>acids</w:t>
      </w:r>
      <w:proofErr w:type="gramEnd"/>
      <w:r>
        <w:rPr>
          <w:rFonts w:ascii="Arial" w:eastAsia="Arial" w:hAnsi="Arial"/>
          <w:color w:val="000000"/>
          <w:sz w:val="20"/>
        </w:rPr>
        <w:t xml:space="preserve"> or other cleaners – this can release hazardous fumes. Read product labels before use.</w:t>
      </w:r>
    </w:p>
    <w:p w14:paraId="7C37A377" w14:textId="77777777" w:rsidR="003A6567" w:rsidRDefault="002441C9">
      <w:pPr>
        <w:spacing w:before="117" w:line="374" w:lineRule="exact"/>
        <w:textAlignment w:val="baseline"/>
        <w:rPr>
          <w:rFonts w:ascii="Arial" w:eastAsia="Arial" w:hAnsi="Arial"/>
          <w:b/>
          <w:color w:val="52555A"/>
          <w:sz w:val="32"/>
        </w:rPr>
      </w:pPr>
      <w:r>
        <w:rPr>
          <w:rFonts w:ascii="Arial" w:eastAsia="Arial" w:hAnsi="Arial"/>
          <w:b/>
          <w:color w:val="52555A"/>
          <w:sz w:val="32"/>
        </w:rPr>
        <w:t xml:space="preserve">Steps to </w:t>
      </w:r>
      <w:proofErr w:type="spellStart"/>
      <w:r>
        <w:rPr>
          <w:rFonts w:ascii="Arial" w:eastAsia="Arial" w:hAnsi="Arial"/>
          <w:b/>
          <w:color w:val="52555A"/>
          <w:sz w:val="32"/>
        </w:rPr>
        <w:t>minimise</w:t>
      </w:r>
      <w:proofErr w:type="spellEnd"/>
      <w:r>
        <w:rPr>
          <w:rFonts w:ascii="Arial" w:eastAsia="Arial" w:hAnsi="Arial"/>
          <w:b/>
          <w:color w:val="52555A"/>
          <w:sz w:val="32"/>
        </w:rPr>
        <w:t xml:space="preserve"> </w:t>
      </w:r>
      <w:proofErr w:type="spellStart"/>
      <w:r>
        <w:rPr>
          <w:rFonts w:ascii="Arial" w:eastAsia="Arial" w:hAnsi="Arial"/>
          <w:b/>
          <w:color w:val="52555A"/>
          <w:sz w:val="32"/>
        </w:rPr>
        <w:t>mould</w:t>
      </w:r>
      <w:proofErr w:type="spellEnd"/>
      <w:r>
        <w:rPr>
          <w:rFonts w:ascii="Arial" w:eastAsia="Arial" w:hAnsi="Arial"/>
          <w:b/>
          <w:color w:val="52555A"/>
          <w:sz w:val="32"/>
        </w:rPr>
        <w:t xml:space="preserve"> after a </w:t>
      </w:r>
      <w:proofErr w:type="gramStart"/>
      <w:r>
        <w:rPr>
          <w:rFonts w:ascii="Arial" w:eastAsia="Arial" w:hAnsi="Arial"/>
          <w:b/>
          <w:color w:val="52555A"/>
          <w:sz w:val="32"/>
        </w:rPr>
        <w:t>flood</w:t>
      </w:r>
      <w:proofErr w:type="gramEnd"/>
    </w:p>
    <w:p w14:paraId="7D87028A" w14:textId="77777777" w:rsidR="003A6567" w:rsidRDefault="002441C9">
      <w:pPr>
        <w:numPr>
          <w:ilvl w:val="0"/>
          <w:numId w:val="2"/>
        </w:numPr>
        <w:spacing w:before="69" w:line="279" w:lineRule="exact"/>
        <w:ind w:left="288" w:right="864" w:hanging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Remove all sources of pooled water and excessive moisture from the home.</w:t>
      </w:r>
    </w:p>
    <w:p w14:paraId="3F796124" w14:textId="77777777" w:rsidR="003A6567" w:rsidRDefault="002441C9">
      <w:pPr>
        <w:numPr>
          <w:ilvl w:val="0"/>
          <w:numId w:val="2"/>
        </w:numPr>
        <w:spacing w:before="27" w:line="273" w:lineRule="exact"/>
        <w:ind w:left="288" w:hanging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Remove all wet or flood-damaged items, including wallpaper, plasterboard, carpet, rugs, bedding, mattresses, furniture, stuffed toys, </w:t>
      </w:r>
      <w:proofErr w:type="gramStart"/>
      <w:r>
        <w:rPr>
          <w:rFonts w:ascii="Arial" w:eastAsia="Arial" w:hAnsi="Arial"/>
          <w:color w:val="000000"/>
          <w:sz w:val="21"/>
        </w:rPr>
        <w:t>clothing</w:t>
      </w:r>
      <w:proofErr w:type="gramEnd"/>
      <w:r>
        <w:rPr>
          <w:rFonts w:ascii="Arial" w:eastAsia="Arial" w:hAnsi="Arial"/>
          <w:color w:val="000000"/>
          <w:sz w:val="21"/>
        </w:rPr>
        <w:t xml:space="preserve"> and other materials that cannot be properly dried or cleaned.</w:t>
      </w:r>
    </w:p>
    <w:p w14:paraId="2E908968" w14:textId="77777777" w:rsidR="003A6567" w:rsidRDefault="002441C9">
      <w:pPr>
        <w:numPr>
          <w:ilvl w:val="0"/>
          <w:numId w:val="2"/>
        </w:numPr>
        <w:spacing w:before="18" w:line="279" w:lineRule="exact"/>
        <w:ind w:left="288" w:hanging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Remove wet wall lining (plasterboard) to allow for proper drying out of internal wall spaces.</w:t>
      </w:r>
    </w:p>
    <w:p w14:paraId="79F420C3" w14:textId="77777777" w:rsidR="003A6567" w:rsidRDefault="002441C9">
      <w:pPr>
        <w:numPr>
          <w:ilvl w:val="0"/>
          <w:numId w:val="2"/>
        </w:numPr>
        <w:spacing w:before="27" w:line="279" w:lineRule="exact"/>
        <w:ind w:left="288" w:right="576" w:hanging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Remove all soft or absorbent materials with </w:t>
      </w:r>
      <w:proofErr w:type="spellStart"/>
      <w:r>
        <w:rPr>
          <w:rFonts w:ascii="Arial" w:eastAsia="Arial" w:hAnsi="Arial"/>
          <w:color w:val="000000"/>
          <w:sz w:val="21"/>
        </w:rPr>
        <w:t>mould</w:t>
      </w:r>
      <w:proofErr w:type="spellEnd"/>
      <w:r>
        <w:rPr>
          <w:rFonts w:ascii="Arial" w:eastAsia="Arial" w:hAnsi="Arial"/>
          <w:color w:val="000000"/>
          <w:sz w:val="21"/>
        </w:rPr>
        <w:t xml:space="preserve"> growth.</w:t>
      </w:r>
    </w:p>
    <w:p w14:paraId="2599CBB5" w14:textId="7A936930" w:rsidR="003A6567" w:rsidRDefault="002441C9">
      <w:pPr>
        <w:numPr>
          <w:ilvl w:val="0"/>
          <w:numId w:val="2"/>
        </w:numPr>
        <w:spacing w:before="26" w:line="272" w:lineRule="exact"/>
        <w:ind w:left="288" w:hanging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Temporarily store damaged or discarded items outside the home, in a safe, clean, dry place such as a shed or garage, until your insurance claim is processed.</w:t>
      </w:r>
    </w:p>
    <w:p w14:paraId="1828A3C4" w14:textId="77777777" w:rsidR="003A6567" w:rsidRDefault="002441C9">
      <w:pPr>
        <w:numPr>
          <w:ilvl w:val="0"/>
          <w:numId w:val="2"/>
        </w:numPr>
        <w:spacing w:before="35" w:line="273" w:lineRule="exact"/>
        <w:ind w:left="288" w:right="72" w:hanging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Clean and disinfect all surfaces inside the house, including floors, walls, the kitchen, </w:t>
      </w:r>
      <w:proofErr w:type="gramStart"/>
      <w:r>
        <w:rPr>
          <w:rFonts w:ascii="Arial" w:eastAsia="Arial" w:hAnsi="Arial"/>
          <w:color w:val="000000"/>
          <w:sz w:val="21"/>
        </w:rPr>
        <w:t>bathroom</w:t>
      </w:r>
      <w:proofErr w:type="gramEnd"/>
      <w:r>
        <w:rPr>
          <w:rFonts w:ascii="Arial" w:eastAsia="Arial" w:hAnsi="Arial"/>
          <w:color w:val="000000"/>
          <w:sz w:val="21"/>
        </w:rPr>
        <w:t xml:space="preserve"> and laundry.</w:t>
      </w:r>
    </w:p>
    <w:p w14:paraId="6A1F54D7" w14:textId="77777777" w:rsidR="003A6567" w:rsidRDefault="002441C9">
      <w:pPr>
        <w:numPr>
          <w:ilvl w:val="0"/>
          <w:numId w:val="2"/>
        </w:numPr>
        <w:spacing w:before="61" w:line="237" w:lineRule="exact"/>
        <w:ind w:left="288" w:hanging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Allow the house to dry throughout.</w:t>
      </w:r>
    </w:p>
    <w:p w14:paraId="4F06B69D" w14:textId="77777777" w:rsidR="003A6567" w:rsidRDefault="002441C9">
      <w:pPr>
        <w:spacing w:before="315" w:line="374" w:lineRule="exact"/>
        <w:textAlignment w:val="baseline"/>
        <w:rPr>
          <w:rFonts w:ascii="Arial" w:eastAsia="Arial" w:hAnsi="Arial"/>
          <w:b/>
          <w:color w:val="52555A"/>
          <w:sz w:val="32"/>
        </w:rPr>
      </w:pPr>
      <w:r>
        <w:rPr>
          <w:rFonts w:ascii="Arial" w:eastAsia="Arial" w:hAnsi="Arial"/>
          <w:b/>
          <w:color w:val="52555A"/>
          <w:sz w:val="32"/>
        </w:rPr>
        <w:t>Drying out the house after a flood</w:t>
      </w:r>
    </w:p>
    <w:p w14:paraId="4F987E33" w14:textId="3701FC35" w:rsidR="003A6567" w:rsidRDefault="002441C9">
      <w:pPr>
        <w:spacing w:before="83" w:line="265" w:lineRule="exact"/>
        <w:ind w:right="72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 xml:space="preserve">When returning to your home after a flood, open the doors and windows to air out the house. Once reliable </w:t>
      </w:r>
    </w:p>
    <w:p w14:paraId="282E4A36" w14:textId="77777777" w:rsidR="003A6567" w:rsidRDefault="002441C9">
      <w:pPr>
        <w:spacing w:line="269" w:lineRule="exact"/>
        <w:ind w:right="216"/>
        <w:textAlignment w:val="baseline"/>
        <w:rPr>
          <w:rFonts w:ascii="Arial" w:eastAsia="Arial" w:hAnsi="Arial"/>
          <w:color w:val="000000"/>
          <w:sz w:val="20"/>
        </w:rPr>
      </w:pPr>
      <w:r>
        <w:br w:type="column"/>
      </w:r>
      <w:r>
        <w:rPr>
          <w:rFonts w:ascii="Arial" w:eastAsia="Arial" w:hAnsi="Arial"/>
          <w:color w:val="000000"/>
          <w:sz w:val="20"/>
        </w:rPr>
        <w:t>safe power is restored, use fans and dehumidifiers to dry out the house.</w:t>
      </w:r>
    </w:p>
    <w:p w14:paraId="12E1D1BC" w14:textId="77777777" w:rsidR="003A6567" w:rsidRDefault="002441C9">
      <w:pPr>
        <w:spacing w:before="120" w:line="27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Air-conditioning or central heating should not be used if damaged or contaminated by floodwater. If you suspect contamination, do not use until they are cleaned and checked by a qualified person.</w:t>
      </w:r>
    </w:p>
    <w:p w14:paraId="7C37E426" w14:textId="77777777" w:rsidR="003A6567" w:rsidRDefault="002441C9">
      <w:pPr>
        <w:spacing w:before="107" w:line="374" w:lineRule="exact"/>
        <w:textAlignment w:val="baseline"/>
        <w:rPr>
          <w:rFonts w:ascii="Arial" w:eastAsia="Arial" w:hAnsi="Arial"/>
          <w:b/>
          <w:color w:val="52555A"/>
          <w:sz w:val="32"/>
        </w:rPr>
      </w:pPr>
      <w:r>
        <w:rPr>
          <w:rFonts w:ascii="Arial" w:eastAsia="Arial" w:hAnsi="Arial"/>
          <w:b/>
          <w:color w:val="52555A"/>
          <w:sz w:val="32"/>
        </w:rPr>
        <w:t>To prevent carbon monoxide poisoning</w:t>
      </w:r>
    </w:p>
    <w:p w14:paraId="07387141" w14:textId="77777777" w:rsidR="003A6567" w:rsidRDefault="002441C9">
      <w:pPr>
        <w:spacing w:before="160" w:line="238" w:lineRule="exact"/>
        <w:textAlignment w:val="baseline"/>
        <w:rPr>
          <w:rFonts w:ascii="Arial" w:eastAsia="Arial" w:hAnsi="Arial"/>
          <w:b/>
          <w:color w:val="000000"/>
          <w:spacing w:val="-2"/>
          <w:sz w:val="21"/>
        </w:rPr>
      </w:pPr>
      <w:r>
        <w:rPr>
          <w:rFonts w:ascii="Arial" w:eastAsia="Arial" w:hAnsi="Arial"/>
          <w:b/>
          <w:color w:val="000000"/>
          <w:spacing w:val="-2"/>
          <w:sz w:val="21"/>
        </w:rPr>
        <w:t>Never use a:</w:t>
      </w:r>
    </w:p>
    <w:p w14:paraId="1B5D9060" w14:textId="2FD46E00" w:rsidR="003A6567" w:rsidRDefault="002441C9">
      <w:pPr>
        <w:tabs>
          <w:tab w:val="left" w:pos="360"/>
        </w:tabs>
        <w:spacing w:before="36" w:line="270" w:lineRule="exact"/>
        <w:ind w:left="288" w:right="72" w:hanging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</w:t>
      </w:r>
      <w:r>
        <w:rPr>
          <w:rFonts w:ascii="Arial" w:eastAsia="Arial" w:hAnsi="Arial"/>
          <w:color w:val="000000"/>
          <w:sz w:val="21"/>
        </w:rPr>
        <w:tab/>
      </w:r>
      <w:r>
        <w:rPr>
          <w:rFonts w:ascii="Arial" w:eastAsia="Arial" w:hAnsi="Arial"/>
          <w:color w:val="000000"/>
          <w:sz w:val="20"/>
        </w:rPr>
        <w:t xml:space="preserve">portable power generator indoors. </w:t>
      </w:r>
      <w:r w:rsidR="004A7D06">
        <w:rPr>
          <w:rFonts w:ascii="Arial" w:eastAsia="Arial" w:hAnsi="Arial"/>
          <w:color w:val="000000"/>
          <w:sz w:val="20"/>
        </w:rPr>
        <w:t>This includes</w:t>
      </w:r>
      <w:r w:rsidR="0050629B">
        <w:rPr>
          <w:rFonts w:ascii="Arial" w:eastAsia="Arial" w:hAnsi="Arial"/>
          <w:color w:val="000000"/>
          <w:sz w:val="20"/>
        </w:rPr>
        <w:t xml:space="preserve"> the</w:t>
      </w:r>
      <w:r>
        <w:rPr>
          <w:rFonts w:ascii="Arial" w:eastAsia="Arial" w:hAnsi="Arial"/>
          <w:color w:val="000000"/>
          <w:sz w:val="20"/>
        </w:rPr>
        <w:t xml:space="preserve"> home, garage, carport, basement, crawlspace</w:t>
      </w:r>
      <w:r w:rsidR="00500D4A">
        <w:rPr>
          <w:rFonts w:ascii="Arial" w:eastAsia="Arial" w:hAnsi="Arial"/>
          <w:color w:val="000000"/>
          <w:sz w:val="20"/>
        </w:rPr>
        <w:t xml:space="preserve">, </w:t>
      </w:r>
      <w:r w:rsidR="004D1ECB">
        <w:rPr>
          <w:rFonts w:ascii="Arial" w:eastAsia="Arial" w:hAnsi="Arial"/>
          <w:color w:val="000000"/>
          <w:sz w:val="20"/>
        </w:rPr>
        <w:t>roof space</w:t>
      </w:r>
      <w:r>
        <w:rPr>
          <w:rFonts w:ascii="Arial" w:eastAsia="Arial" w:hAnsi="Arial"/>
          <w:color w:val="000000"/>
          <w:sz w:val="20"/>
        </w:rPr>
        <w:t xml:space="preserve"> or other enclosed or partially enclosed area, even with ventilation. Opening doors and window</w:t>
      </w:r>
      <w:r w:rsidR="00BF7EF4">
        <w:rPr>
          <w:rFonts w:ascii="Arial" w:eastAsia="Arial" w:hAnsi="Arial"/>
          <w:color w:val="000000"/>
          <w:sz w:val="20"/>
        </w:rPr>
        <w:t>s</w:t>
      </w:r>
      <w:r>
        <w:rPr>
          <w:rFonts w:ascii="Arial" w:eastAsia="Arial" w:hAnsi="Arial"/>
          <w:color w:val="000000"/>
          <w:sz w:val="20"/>
        </w:rPr>
        <w:t xml:space="preserve"> will not prevent the build-up of carbon monoxide and other fumes indoors.</w:t>
      </w:r>
    </w:p>
    <w:p w14:paraId="6F786A78" w14:textId="77777777" w:rsidR="003A6567" w:rsidRDefault="002441C9">
      <w:pPr>
        <w:numPr>
          <w:ilvl w:val="0"/>
          <w:numId w:val="1"/>
        </w:numPr>
        <w:spacing w:before="33" w:line="270" w:lineRule="exact"/>
        <w:ind w:left="288" w:right="7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pressure washer or any fuel-powered engine inside a basement, </w:t>
      </w:r>
      <w:proofErr w:type="gramStart"/>
      <w:r>
        <w:rPr>
          <w:rFonts w:ascii="Arial" w:eastAsia="Arial" w:hAnsi="Arial"/>
          <w:color w:val="000000"/>
          <w:sz w:val="20"/>
        </w:rPr>
        <w:t>garage</w:t>
      </w:r>
      <w:proofErr w:type="gramEnd"/>
      <w:r>
        <w:rPr>
          <w:rFonts w:ascii="Arial" w:eastAsia="Arial" w:hAnsi="Arial"/>
          <w:color w:val="000000"/>
          <w:sz w:val="20"/>
        </w:rPr>
        <w:t xml:space="preserve"> or other enclosed structure, even if the doors or windows are open, unless the equipment is professionally installed and vented.</w:t>
      </w:r>
    </w:p>
    <w:p w14:paraId="79997540" w14:textId="77777777" w:rsidR="003A6567" w:rsidRDefault="002441C9">
      <w:pPr>
        <w:numPr>
          <w:ilvl w:val="0"/>
          <w:numId w:val="1"/>
        </w:numPr>
        <w:spacing w:before="37" w:line="270" w:lineRule="exact"/>
        <w:ind w:left="288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gas stove or oven to heat a home.</w:t>
      </w:r>
    </w:p>
    <w:p w14:paraId="0F341B9A" w14:textId="77777777" w:rsidR="003A6567" w:rsidRDefault="002441C9">
      <w:pPr>
        <w:numPr>
          <w:ilvl w:val="0"/>
          <w:numId w:val="1"/>
        </w:numPr>
        <w:spacing w:before="46" w:line="270" w:lineRule="exact"/>
        <w:ind w:left="288" w:right="21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charcoal grill, hibachi, lantern or portable camping stove inside a home, </w:t>
      </w:r>
      <w:proofErr w:type="gramStart"/>
      <w:r>
        <w:rPr>
          <w:rFonts w:ascii="Arial" w:eastAsia="Arial" w:hAnsi="Arial"/>
          <w:color w:val="000000"/>
          <w:sz w:val="20"/>
        </w:rPr>
        <w:t>tent</w:t>
      </w:r>
      <w:proofErr w:type="gramEnd"/>
      <w:r>
        <w:rPr>
          <w:rFonts w:ascii="Arial" w:eastAsia="Arial" w:hAnsi="Arial"/>
          <w:color w:val="000000"/>
          <w:sz w:val="20"/>
        </w:rPr>
        <w:t xml:space="preserve"> or caravan.</w:t>
      </w:r>
    </w:p>
    <w:p w14:paraId="5D13A674" w14:textId="77777777" w:rsidR="003A6567" w:rsidRDefault="002441C9">
      <w:pPr>
        <w:spacing w:before="117" w:line="374" w:lineRule="exact"/>
        <w:textAlignment w:val="baseline"/>
        <w:rPr>
          <w:rFonts w:ascii="Arial" w:eastAsia="Arial" w:hAnsi="Arial"/>
          <w:b/>
          <w:color w:val="52555A"/>
          <w:spacing w:val="-2"/>
          <w:sz w:val="32"/>
        </w:rPr>
      </w:pPr>
      <w:r>
        <w:rPr>
          <w:rFonts w:ascii="Arial" w:eastAsia="Arial" w:hAnsi="Arial"/>
          <w:b/>
          <w:color w:val="52555A"/>
          <w:spacing w:val="-2"/>
          <w:sz w:val="32"/>
        </w:rPr>
        <w:t>Further information</w:t>
      </w:r>
    </w:p>
    <w:p w14:paraId="55E5A33B" w14:textId="77777777" w:rsidR="003A6567" w:rsidRDefault="002441C9">
      <w:pPr>
        <w:numPr>
          <w:ilvl w:val="0"/>
          <w:numId w:val="1"/>
        </w:numPr>
        <w:spacing w:before="106" w:line="273" w:lineRule="exact"/>
        <w:ind w:left="288" w:hanging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If you or anyone in your family feels unwell, seek medical advice from your local doctor or call NURSE-ON-CALL 24 hours a day, 7 days a week on 1300 60 60 24 for health information and advice.</w:t>
      </w:r>
    </w:p>
    <w:p w14:paraId="0FC5B53B" w14:textId="77777777" w:rsidR="003A6567" w:rsidRDefault="002441C9" w:rsidP="00FE518B">
      <w:pPr>
        <w:numPr>
          <w:ilvl w:val="0"/>
          <w:numId w:val="1"/>
        </w:numPr>
        <w:spacing w:before="18" w:after="2" w:line="279" w:lineRule="exact"/>
        <w:ind w:left="288" w:hanging="288"/>
        <w:textAlignment w:val="baseline"/>
        <w:rPr>
          <w:rFonts w:ascii="Arial" w:eastAsia="Arial" w:hAnsi="Arial"/>
          <w:color w:val="000000"/>
          <w:spacing w:val="-1"/>
          <w:sz w:val="21"/>
        </w:rPr>
      </w:pPr>
      <w:r>
        <w:rPr>
          <w:rFonts w:ascii="Arial" w:eastAsia="Arial" w:hAnsi="Arial"/>
          <w:color w:val="000000"/>
          <w:spacing w:val="-1"/>
          <w:sz w:val="21"/>
        </w:rPr>
        <w:t>For further information and help, contact the environmental health section of your local council.</w:t>
      </w:r>
    </w:p>
    <w:p w14:paraId="41E2971A" w14:textId="1A44374C" w:rsidR="00FE518B" w:rsidRPr="00FE518B" w:rsidRDefault="00FE518B" w:rsidP="00FE518B">
      <w:pPr>
        <w:spacing w:before="18" w:after="2" w:line="279" w:lineRule="exact"/>
        <w:textAlignment w:val="baseline"/>
        <w:rPr>
          <w:rFonts w:ascii="Arial" w:eastAsia="Arial" w:hAnsi="Arial"/>
          <w:color w:val="000000"/>
          <w:spacing w:val="-1"/>
          <w:sz w:val="21"/>
        </w:rPr>
        <w:sectPr w:rsidR="00FE518B" w:rsidRPr="00FE518B" w:rsidSect="005C6280">
          <w:type w:val="continuous"/>
          <w:pgSz w:w="11904" w:h="16843"/>
          <w:pgMar w:top="0" w:right="847" w:bottom="121" w:left="844" w:header="720" w:footer="720" w:gutter="0"/>
          <w:cols w:num="2" w:space="0" w:equalWidth="0">
            <w:col w:w="4940" w:space="333"/>
            <w:col w:w="4940" w:space="0"/>
          </w:cols>
        </w:sectPr>
      </w:pPr>
    </w:p>
    <w:p w14:paraId="2CCB99D6" w14:textId="329D6D3F" w:rsidR="003A6567" w:rsidRDefault="003A6567">
      <w:pPr>
        <w:spacing w:before="119" w:line="288" w:lineRule="exact"/>
        <w:textAlignment w:val="baseline"/>
        <w:rPr>
          <w:rFonts w:eastAsia="Times New Roman"/>
          <w:color w:val="000000"/>
          <w:sz w:val="24"/>
        </w:rPr>
      </w:pPr>
    </w:p>
    <w:p w14:paraId="19D974F8" w14:textId="77777777" w:rsidR="003A6567" w:rsidRDefault="003A6567">
      <w:pPr>
        <w:sectPr w:rsidR="003A6567" w:rsidSect="005C6280">
          <w:type w:val="continuous"/>
          <w:pgSz w:w="11904" w:h="16843"/>
          <w:pgMar w:top="0" w:right="0" w:bottom="121" w:left="29" w:header="720" w:footer="720" w:gutter="0"/>
          <w:cols w:space="720"/>
        </w:sectPr>
      </w:pP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A6567" w14:paraId="0F5FD527" w14:textId="77777777">
        <w:trPr>
          <w:trHeight w:hRule="exact" w:val="2703"/>
        </w:trPr>
        <w:tc>
          <w:tcPr>
            <w:tcW w:w="10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919D9" w14:textId="5F47381C" w:rsidR="003A6567" w:rsidRDefault="002441C9">
            <w:pPr>
              <w:spacing w:before="265" w:line="29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Information on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mould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and your health go to the</w:t>
            </w:r>
            <w:r>
              <w:rPr>
                <w:rFonts w:ascii="Arial" w:eastAsia="Arial" w:hAnsi="Arial"/>
                <w:color w:val="004B96"/>
                <w:sz w:val="24"/>
                <w:u w:val="single"/>
              </w:rPr>
              <w:t xml:space="preserve"> Better Health Channel </w:t>
            </w:r>
            <w:r>
              <w:rPr>
                <w:rFonts w:ascii="Arial" w:eastAsia="Arial" w:hAnsi="Arial"/>
                <w:color w:val="004B96"/>
                <w:sz w:val="24"/>
                <w:u w:val="single"/>
              </w:rPr>
              <w:br/>
            </w:r>
            <w:r>
              <w:rPr>
                <w:rFonts w:ascii="Arial" w:eastAsia="Arial" w:hAnsi="Arial"/>
                <w:color w:val="004B96"/>
                <w:sz w:val="24"/>
              </w:rPr>
              <w:t>&lt;</w:t>
            </w:r>
            <w:hyperlink r:id="rId17">
              <w:r>
                <w:rPr>
                  <w:rFonts w:ascii="Arial" w:eastAsia="Arial" w:hAnsi="Arial"/>
                  <w:color w:val="0000FF"/>
                  <w:sz w:val="24"/>
                  <w:u w:val="single"/>
                </w:rPr>
                <w:t>www.betterhealth.vic.gov.au</w:t>
              </w:r>
            </w:hyperlink>
            <w:r>
              <w:rPr>
                <w:rFonts w:ascii="Arial" w:eastAsia="Arial" w:hAnsi="Arial"/>
                <w:color w:val="004B96"/>
                <w:sz w:val="24"/>
              </w:rPr>
              <w:t>&gt;</w:t>
            </w:r>
          </w:p>
          <w:p w14:paraId="491165CF" w14:textId="4A704F66" w:rsidR="003A6567" w:rsidRDefault="002441C9">
            <w:pPr>
              <w:spacing w:before="196" w:line="270" w:lineRule="exact"/>
              <w:ind w:left="72" w:righ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 receive this document in another format, phone the Environment Section Health Protection on 1300 761 874, using the National Relay Service 13 36 77 if required, or</w:t>
            </w:r>
            <w:r>
              <w:rPr>
                <w:rFonts w:ascii="Arial" w:eastAsia="Arial" w:hAnsi="Arial"/>
                <w:color w:val="004B96"/>
                <w:sz w:val="20"/>
                <w:u w:val="single"/>
              </w:rPr>
              <w:t xml:space="preserve"> email the Environment</w:t>
            </w:r>
            <w:r w:rsidR="00A13CCA">
              <w:rPr>
                <w:rFonts w:ascii="Arial" w:eastAsia="Arial" w:hAnsi="Arial"/>
                <w:color w:val="004B96"/>
                <w:sz w:val="20"/>
                <w:u w:val="single"/>
              </w:rPr>
              <w:t>al Health Unit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 at &lt;</w:t>
            </w:r>
            <w:hyperlink r:id="rId18" w:history="1">
              <w:r w:rsidR="006655FF" w:rsidRPr="00B9504D">
                <w:rPr>
                  <w:rStyle w:val="Hyperlink"/>
                  <w:rFonts w:ascii="Arial" w:eastAsia="Arial" w:hAnsi="Arial"/>
                  <w:sz w:val="20"/>
                </w:rPr>
                <w:t>environmental.healthunit@health.vic.gov.au</w:t>
              </w:r>
            </w:hyperlink>
            <w:r>
              <w:rPr>
                <w:rFonts w:ascii="Arial" w:eastAsia="Arial" w:hAnsi="Arial"/>
                <w:color w:val="000000"/>
                <w:sz w:val="20"/>
              </w:rPr>
              <w:t>&gt;.</w:t>
            </w:r>
          </w:p>
          <w:p w14:paraId="3B7B9715" w14:textId="77777777" w:rsidR="003A6567" w:rsidRDefault="002441C9">
            <w:pPr>
              <w:spacing w:before="10" w:after="169" w:line="326" w:lineRule="exact"/>
              <w:ind w:left="72" w:right="244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Authorised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and published by the Victorian Government, 1 Treasury Place, Melbourne. © State of Victoria, Australia, Department of Health, February 2021.</w:t>
            </w:r>
          </w:p>
        </w:tc>
      </w:tr>
    </w:tbl>
    <w:p w14:paraId="6E624EDA" w14:textId="4D47908A" w:rsidR="003A6567" w:rsidRDefault="007D5E0A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80D520" wp14:editId="7AC1DC6C">
            <wp:simplePos x="0" y="0"/>
            <wp:positionH relativeFrom="column">
              <wp:posOffset>515137</wp:posOffset>
            </wp:positionH>
            <wp:positionV relativeFrom="paragraph">
              <wp:posOffset>173913</wp:posOffset>
            </wp:positionV>
            <wp:extent cx="1615440" cy="472440"/>
            <wp:effectExtent l="0" t="0" r="3810" b="381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pict w14:anchorId="68DB350A">
          <v:line id="_x0000_s2050" style="position:absolute;z-index:251655168;mso-position-horizontal-relative:page;mso-position-vertical-relative:page" from="51.85pt,649.7pt" to="203.55pt,649.7pt" strokeweight="1.2pt">
            <v:stroke dashstyle="1 1"/>
            <w10:wrap anchorx="page" anchory="page"/>
          </v:line>
        </w:pict>
      </w:r>
    </w:p>
    <w:sectPr w:rsidR="003A6567">
      <w:type w:val="continuous"/>
      <w:pgSz w:w="11904" w:h="16843"/>
      <w:pgMar w:top="0" w:right="0" w:bottom="121" w:left="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9202" w14:textId="77777777" w:rsidR="0016274F" w:rsidRDefault="0016274F">
      <w:r>
        <w:separator/>
      </w:r>
    </w:p>
  </w:endnote>
  <w:endnote w:type="continuationSeparator" w:id="0">
    <w:p w14:paraId="373F113B" w14:textId="77777777" w:rsidR="0016274F" w:rsidRDefault="0016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5034" w14:textId="30196D15" w:rsidR="00B56F8D" w:rsidRDefault="00435F53" w:rsidP="000E7BEA">
    <w:pPr>
      <w:pStyle w:val="Footer"/>
    </w:pPr>
    <w:r>
      <w:rPr>
        <w:noProof/>
      </w:rPr>
      <w:drawing>
        <wp:inline distT="0" distB="0" distL="0" distR="0" wp14:anchorId="5A7A7D45" wp14:editId="28249436">
          <wp:extent cx="1615440" cy="47244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44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6F8D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C573FB" wp14:editId="0539C5A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41E907" w14:textId="049564DF" w:rsidR="00B56F8D" w:rsidRPr="00B56F8D" w:rsidRDefault="00B56F8D" w:rsidP="00B56F8D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56F8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573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D41E907" w14:textId="049564DF" w:rsidR="00B56F8D" w:rsidRPr="00B56F8D" w:rsidRDefault="00B56F8D" w:rsidP="00B56F8D">
                    <w:pPr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56F8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DF6A" w14:textId="0774F608" w:rsidR="00B56F8D" w:rsidRDefault="006057C9" w:rsidP="00981B5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5FC753" wp14:editId="5070C565">
              <wp:simplePos x="0" y="0"/>
              <wp:positionH relativeFrom="page">
                <wp:posOffset>3448050</wp:posOffset>
              </wp:positionH>
              <wp:positionV relativeFrom="page">
                <wp:posOffset>10325100</wp:posOffset>
              </wp:positionV>
              <wp:extent cx="1047750" cy="443865"/>
              <wp:effectExtent l="0" t="0" r="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4FD0BE" w14:textId="3007CABD" w:rsidR="00B56F8D" w:rsidRPr="00B56F8D" w:rsidRDefault="00B56F8D" w:rsidP="00B56F8D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56F8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5FC7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271.5pt;margin-top:813pt;width:82.5pt;height:34.95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" filled="f" stroked="f">
              <v:textbox style="mso-fit-shape-to-text:t" inset="0,0,0,15pt">
                <w:txbxContent>
                  <w:p w14:paraId="2B4FD0BE" w14:textId="3007CABD" w:rsidR="00B56F8D" w:rsidRPr="00B56F8D" w:rsidRDefault="00B56F8D" w:rsidP="00B56F8D">
                    <w:pPr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56F8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5F53">
      <w:rPr>
        <w:noProof/>
      </w:rPr>
      <w:drawing>
        <wp:inline distT="0" distB="0" distL="0" distR="0" wp14:anchorId="36B3643F" wp14:editId="1B1995BD">
          <wp:extent cx="1615440" cy="47244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44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6F8D">
      <w:rPr>
        <w:noProof/>
      </w:rPr>
      <w:drawing>
        <wp:anchor distT="0" distB="0" distL="114300" distR="114300" simplePos="0" relativeHeight="251661312" behindDoc="0" locked="0" layoutInCell="1" allowOverlap="1" wp14:anchorId="0580EEFB" wp14:editId="4F3FD5B6">
          <wp:simplePos x="0" y="0"/>
          <wp:positionH relativeFrom="column">
            <wp:posOffset>-3321254</wp:posOffset>
          </wp:positionH>
          <wp:positionV relativeFrom="paragraph">
            <wp:posOffset>54610</wp:posOffset>
          </wp:positionV>
          <wp:extent cx="1615440" cy="472440"/>
          <wp:effectExtent l="0" t="0" r="3810" b="3810"/>
          <wp:wrapSquare wrapText="bothSides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DFFB" w14:textId="3B677ECF" w:rsidR="00B56F8D" w:rsidRDefault="00B56F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7893BC" wp14:editId="4A05E0C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D9E5F5" w14:textId="7457BB9F" w:rsidR="00B56F8D" w:rsidRPr="00B56F8D" w:rsidRDefault="00B56F8D" w:rsidP="00B56F8D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56F8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893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AD9E5F5" w14:textId="7457BB9F" w:rsidR="00B56F8D" w:rsidRPr="00B56F8D" w:rsidRDefault="00B56F8D" w:rsidP="00B56F8D">
                    <w:pPr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56F8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3076" w14:textId="77777777" w:rsidR="0016274F" w:rsidRDefault="0016274F"/>
  </w:footnote>
  <w:footnote w:type="continuationSeparator" w:id="0">
    <w:p w14:paraId="0ACBFBEC" w14:textId="77777777" w:rsidR="0016274F" w:rsidRDefault="0016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C73"/>
    <w:multiLevelType w:val="multilevel"/>
    <w:tmpl w:val="9F94602A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CD4487"/>
    <w:multiLevelType w:val="multilevel"/>
    <w:tmpl w:val="43EE8F34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6745909">
    <w:abstractNumId w:val="0"/>
  </w:num>
  <w:num w:numId="2" w16cid:durableId="63564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67"/>
    <w:rsid w:val="00053164"/>
    <w:rsid w:val="000A2861"/>
    <w:rsid w:val="000E7BEA"/>
    <w:rsid w:val="00124801"/>
    <w:rsid w:val="0016274F"/>
    <w:rsid w:val="002441C9"/>
    <w:rsid w:val="002E6DA0"/>
    <w:rsid w:val="00336ACA"/>
    <w:rsid w:val="00377670"/>
    <w:rsid w:val="00382E6D"/>
    <w:rsid w:val="003A3358"/>
    <w:rsid w:val="003A6567"/>
    <w:rsid w:val="003E1312"/>
    <w:rsid w:val="00435F53"/>
    <w:rsid w:val="004A7D06"/>
    <w:rsid w:val="004D1ECB"/>
    <w:rsid w:val="00500D4A"/>
    <w:rsid w:val="0050629B"/>
    <w:rsid w:val="0056284A"/>
    <w:rsid w:val="00591A7E"/>
    <w:rsid w:val="005C6280"/>
    <w:rsid w:val="006057C9"/>
    <w:rsid w:val="006655FF"/>
    <w:rsid w:val="006C5CE5"/>
    <w:rsid w:val="006E11F1"/>
    <w:rsid w:val="00731E51"/>
    <w:rsid w:val="007D5E0A"/>
    <w:rsid w:val="00814EEE"/>
    <w:rsid w:val="00865703"/>
    <w:rsid w:val="008C66BD"/>
    <w:rsid w:val="00953D44"/>
    <w:rsid w:val="00981B55"/>
    <w:rsid w:val="009945F8"/>
    <w:rsid w:val="00A13CCA"/>
    <w:rsid w:val="00A77309"/>
    <w:rsid w:val="00B33DBC"/>
    <w:rsid w:val="00B56F8D"/>
    <w:rsid w:val="00BF5FBB"/>
    <w:rsid w:val="00BF7EF4"/>
    <w:rsid w:val="00C53306"/>
    <w:rsid w:val="00C948FC"/>
    <w:rsid w:val="00CB4015"/>
    <w:rsid w:val="00D5475D"/>
    <w:rsid w:val="00EE7CAF"/>
    <w:rsid w:val="00F21057"/>
    <w:rsid w:val="00F51D97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073641B2"/>
  <w15:docId w15:val="{290435B3-4014-437D-A27E-6C566E8A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6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F8D"/>
  </w:style>
  <w:style w:type="paragraph" w:styleId="Header">
    <w:name w:val="header"/>
    <w:basedOn w:val="Normal"/>
    <w:link w:val="HeaderChar"/>
    <w:uiPriority w:val="99"/>
    <w:unhideWhenUsed/>
    <w:rsid w:val="00B56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F8D"/>
  </w:style>
  <w:style w:type="character" w:styleId="Hyperlink">
    <w:name w:val="Hyperlink"/>
    <w:basedOn w:val="DefaultParagraphFont"/>
    <w:uiPriority w:val="99"/>
    <w:unhideWhenUsed/>
    <w:rsid w:val="003A3358"/>
    <w:rPr>
      <w:color w:val="0000FF"/>
      <w:u w:val="single"/>
    </w:rPr>
  </w:style>
  <w:style w:type="paragraph" w:styleId="Revision">
    <w:name w:val="Revision"/>
    <w:hidden/>
    <w:uiPriority w:val="99"/>
    <w:semiHidden/>
    <w:rsid w:val="00D5475D"/>
  </w:style>
  <w:style w:type="character" w:styleId="UnresolvedMention">
    <w:name w:val="Unresolved Mention"/>
    <w:basedOn w:val="DefaultParagraphFont"/>
    <w:uiPriority w:val="99"/>
    <w:semiHidden/>
    <w:unhideWhenUsed/>
    <w:rsid w:val="0066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betterhealth.vic.gov.au" TargetMode="Externa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conditionsandtreatments/mould-removal-at-ho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5c692562-3ebd-4ff1-b4e1-758f34df35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75BDF50FC414AAE1B5CEBBDB7D40A" ma:contentTypeVersion="20" ma:contentTypeDescription="Create a new document." ma:contentTypeScope="" ma:versionID="a25aa60f4afa366c94eab7e36bd2fcf3">
  <xsd:schema xmlns:xsd="http://www.w3.org/2001/XMLSchema" xmlns:xs="http://www.w3.org/2001/XMLSchema" xmlns:p="http://schemas.microsoft.com/office/2006/metadata/properties" xmlns:ns2="5c692562-3ebd-4ff1-b4e1-758f34df3547" xmlns:ns3="01c47418-d336-4c59-909e-8a00677ea528" xmlns:ns4="5ce0f2b5-5be5-4508-bce9-d7011ece0659" targetNamespace="http://schemas.microsoft.com/office/2006/metadata/properties" ma:root="true" ma:fieldsID="05e0e9a1025b95e538a8bc0d99b21a16" ns2:_="" ns3:_="" ns4:_="">
    <xsd:import namespace="5c692562-3ebd-4ff1-b4e1-758f34df3547"/>
    <xsd:import namespace="01c47418-d336-4c59-909e-8a00677ea52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92562-3ebd-4ff1-b4e1-758f34df3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47418-d336-4c59-909e-8a00677e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637a71f-bb3c-4be7-ac02-52158f05d604}" ma:internalName="TaxCatchAll" ma:showField="CatchAllData" ma:web="01c47418-d336-4c59-909e-8a00677ea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1BA9D-259F-46F4-85DB-DCBE87294127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5c692562-3ebd-4ff1-b4e1-758f34df3547"/>
  </ds:schemaRefs>
</ds:datastoreItem>
</file>

<file path=customXml/itemProps2.xml><?xml version="1.0" encoding="utf-8"?>
<ds:datastoreItem xmlns:ds="http://schemas.openxmlformats.org/officeDocument/2006/customXml" ds:itemID="{525F8D29-E7BA-4D38-AB82-568359357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92562-3ebd-4ff1-b4e1-758f34df3547"/>
    <ds:schemaRef ds:uri="01c47418-d336-4c59-909e-8a00677ea52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6D4FC-9DBB-4547-AE68-7114FBD038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C11071-22AB-417F-90B3-70BA868CF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4783</Characters>
  <Application>Microsoft Office Word</Application>
  <DocSecurity>0</DocSecurity>
  <Lines>146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English_After a flood mould and your health factsheet 2021 - FINAL.docx</vt:lpstr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English_After a flood mould and your health factsheet 2021 - FINAL.docx</dc:title>
  <dc:creator>vicxtdu</dc:creator>
  <cp:lastModifiedBy>Sarah Luscombe (Health)</cp:lastModifiedBy>
  <cp:revision>2</cp:revision>
  <dcterms:created xsi:type="dcterms:W3CDTF">2024-04-02T06:40:00Z</dcterms:created>
  <dcterms:modified xsi:type="dcterms:W3CDTF">2024-04-02T06:40:00Z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2024-03-04T06:13:07Z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992cb67a-9c6f-4233-9cc0-68f1df248cae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ContentTypeId">
    <vt:lpwstr>0x0101004BA75BDF50FC414AAE1B5CEBBDB7D40A</vt:lpwstr>
  </property>
  <property fmtid="{D5CDD505-2E9C-101B-9397-08002B2CF9AE}" pid="13" name="MediaServiceImageTags">
    <vt:lpwstr/>
  </property>
  <property fmtid="{D5CDD505-2E9C-101B-9397-08002B2CF9AE}" pid="14" name="GrammarlyDocumentId">
    <vt:lpwstr>4e33820e43258b71a9ed26f489efbf61ee1470557e794c2e8a169ba81785a70b</vt:lpwstr>
  </property>
</Properties>
</file>