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5F3" w14:textId="77777777" w:rsidR="00C70B0D" w:rsidRPr="00C70B0D" w:rsidRDefault="00C70B0D" w:rsidP="00C70B0D">
      <w:pPr>
        <w:pStyle w:val="Sectionbreakfirstpage"/>
      </w:pPr>
      <w:r w:rsidRPr="00C70B0D">
        <w:drawing>
          <wp:anchor distT="0" distB="0" distL="114300" distR="114300" simplePos="0" relativeHeight="251658241" behindDoc="1" locked="1" layoutInCell="1" allowOverlap="1" wp14:anchorId="51FCB10D" wp14:editId="66211C0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BEDB" w14:textId="77777777" w:rsidR="00C70B0D" w:rsidRPr="00C70B0D" w:rsidRDefault="00C70B0D" w:rsidP="00C70B0D">
      <w:pPr>
        <w:pStyle w:val="Sectionbreakfirstpage"/>
        <w:sectPr w:rsidR="00C70B0D" w:rsidRPr="00C70B0D" w:rsidSect="00C70B0D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70B0D" w:rsidRPr="00C70B0D" w14:paraId="4A0C393D" w14:textId="77777777" w:rsidTr="00F1374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tbl>
            <w:tblPr>
              <w:tblStyle w:val="TableGridLight"/>
              <w:tblpPr w:leftFromText="180" w:rightFromText="180" w:vertAnchor="text" w:horzAnchor="margin" w:tblpY="-6178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10348"/>
            </w:tblGrid>
            <w:tr w:rsidR="00C70B0D" w:rsidRPr="00C70B0D" w14:paraId="57B69DE3" w14:textId="77777777" w:rsidTr="00C70B0D">
              <w:trPr>
                <w:trHeight w:val="622"/>
              </w:trPr>
              <w:tc>
                <w:tcPr>
                  <w:tcW w:w="10348" w:type="dxa"/>
                </w:tcPr>
                <w:p w14:paraId="38F77EDE" w14:textId="56049191" w:rsidR="00C70B0D" w:rsidRPr="003A483F" w:rsidRDefault="000F5133" w:rsidP="00C70B0D">
                  <w:pPr>
                    <w:pStyle w:val="Documenttitle"/>
                    <w:spacing w:after="0" w:line="240" w:lineRule="auto"/>
                    <w:rPr>
                      <w:sz w:val="72"/>
                      <w:szCs w:val="72"/>
                    </w:rPr>
                  </w:pPr>
                  <w:r w:rsidRPr="000F5133">
                    <w:rPr>
                      <w:rFonts w:ascii="Vijaya" w:eastAsia="Arial" w:hAnsi="Vijaya" w:cs="Vijaya"/>
                      <w:bCs/>
                      <w:sz w:val="72"/>
                      <w:szCs w:val="72"/>
                    </w:rPr>
                    <w:t xml:space="preserve">உரிமைகள் </w:t>
                  </w:r>
                  <w:r w:rsidRPr="000F5133">
                    <w:rPr>
                      <w:rFonts w:ascii="Vijaya" w:eastAsia="Arial" w:hAnsi="Vijaya" w:cs="Vijaya" w:hint="cs"/>
                      <w:bCs/>
                      <w:sz w:val="72"/>
                      <w:szCs w:val="72"/>
                      <w:cs/>
                      <w:lang w:bidi="ta-IN"/>
                    </w:rPr>
                    <w:t>தெடர்பான கூற்று</w:t>
                  </w:r>
                  <w:r w:rsidRPr="003A483F">
                    <w:rPr>
                      <w:rFonts w:ascii="Vijaya" w:eastAsia="Arial" w:hAnsi="Vijaya" w:cs="Vijaya"/>
                      <w:bCs/>
                      <w:sz w:val="72"/>
                      <w:szCs w:val="72"/>
                    </w:rPr>
                    <w:t xml:space="preserve"> </w:t>
                  </w:r>
                </w:p>
                <w:p w14:paraId="09CACDF0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  <w:r w:rsidRPr="00C70B0D">
                    <w:rPr>
                      <w:i/>
                      <w:iCs/>
                      <w:sz w:val="24"/>
                      <w:szCs w:val="24"/>
                    </w:rPr>
                    <w:t>(Statement of Rights)</w:t>
                  </w:r>
                </w:p>
                <w:p w14:paraId="444B2802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</w:p>
                <w:p w14:paraId="124ABAEF" w14:textId="69447F96" w:rsidR="00C70B0D" w:rsidRPr="003A483F" w:rsidRDefault="003A483F" w:rsidP="00C70B0D">
                  <w:pPr>
                    <w:pStyle w:val="Documenttitle"/>
                    <w:spacing w:after="0" w:line="240" w:lineRule="auto"/>
                    <w:rPr>
                      <w:rFonts w:ascii="Vijaya" w:eastAsia="Arial" w:hAnsi="Vijaya" w:cs="Vijaya"/>
                      <w:bCs/>
                      <w:sz w:val="72"/>
                      <w:szCs w:val="72"/>
                    </w:rPr>
                  </w:pPr>
                  <w:r w:rsidRPr="003A483F">
                    <w:rPr>
                      <w:rFonts w:ascii="Vijaya" w:eastAsia="Arial" w:hAnsi="Vijaya" w:cs="Vijaya" w:hint="cs"/>
                      <w:bCs/>
                      <w:sz w:val="72"/>
                      <w:szCs w:val="72"/>
                      <w:cs/>
                      <w:lang w:bidi="ta-IN"/>
                    </w:rPr>
                    <w:t>மதிப்பீட்டு</w:t>
                  </w:r>
                  <w:r w:rsidRPr="003A483F">
                    <w:rPr>
                      <w:rFonts w:ascii="Vijaya" w:eastAsia="Arial" w:hAnsi="Vijaya" w:cs="Vijaya"/>
                      <w:bCs/>
                      <w:sz w:val="72"/>
                      <w:szCs w:val="72"/>
                      <w:cs/>
                      <w:lang w:bidi="ta-IN"/>
                    </w:rPr>
                    <w:t xml:space="preserve"> </w:t>
                  </w:r>
                  <w:r w:rsidRPr="003A483F">
                    <w:rPr>
                      <w:rFonts w:ascii="Vijaya" w:eastAsia="Arial" w:hAnsi="Vijaya" w:cs="Vijaya" w:hint="cs"/>
                      <w:bCs/>
                      <w:sz w:val="72"/>
                      <w:szCs w:val="72"/>
                      <w:cs/>
                      <w:lang w:bidi="ta-IN"/>
                    </w:rPr>
                    <w:t>உத்தரவு</w:t>
                  </w:r>
                </w:p>
                <w:p w14:paraId="57F20D02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  <w:r w:rsidRPr="00C70B0D">
                    <w:rPr>
                      <w:i/>
                      <w:iCs/>
                      <w:sz w:val="24"/>
                      <w:szCs w:val="24"/>
                    </w:rPr>
                    <w:t>(Assessment Order)</w:t>
                  </w:r>
                </w:p>
                <w:p w14:paraId="7BE9E9AD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</w:pPr>
                </w:p>
              </w:tc>
            </w:tr>
            <w:tr w:rsidR="00C70B0D" w:rsidRPr="00C70B0D" w14:paraId="22EF27C9" w14:textId="77777777" w:rsidTr="00C70B0D">
              <w:tc>
                <w:tcPr>
                  <w:tcW w:w="10348" w:type="dxa"/>
                </w:tcPr>
                <w:p w14:paraId="249794BA" w14:textId="77777777" w:rsidR="00554774" w:rsidRPr="00A717BC" w:rsidRDefault="00554774" w:rsidP="00554774">
                  <w:pPr>
                    <w:pStyle w:val="Documentsubtitle"/>
                    <w:rPr>
                      <w:rFonts w:ascii="Vijaya" w:hAnsi="Vijaya" w:cs="Vijaya"/>
                      <w:sz w:val="36"/>
                      <w:szCs w:val="32"/>
                    </w:rPr>
                  </w:pPr>
                  <w:r w:rsidRPr="00A717BC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>நீங்கள் மதிப்பீட்டு உத்தரவில் இடப்பட்டிருப்பதால் இந்த ஆவணம் உங்களுக்கு வழங்கப்பட்டது.</w:t>
                  </w:r>
                </w:p>
                <w:p w14:paraId="3B4F6C69" w14:textId="53185732" w:rsidR="00C70B0D" w:rsidRPr="00785576" w:rsidRDefault="00554774" w:rsidP="00785576">
                  <w:pPr>
                    <w:pStyle w:val="Documentsubtitle"/>
                    <w:rPr>
                      <w:rFonts w:ascii="Vijaya" w:hAnsi="Vijaya" w:cs="Vijaya"/>
                      <w:lang w:bidi="ta-IN"/>
                    </w:rPr>
                  </w:pPr>
                  <w:r w:rsidRPr="00A717BC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 xml:space="preserve">மனநலம் மற்றும் நல்வாழ்வு சட்டம் </w:t>
                  </w:r>
                  <w:r w:rsidRPr="00A717BC">
                    <w:rPr>
                      <w:rFonts w:asciiTheme="minorBidi" w:hAnsiTheme="minorBidi" w:cstheme="minorBidi"/>
                    </w:rPr>
                    <w:t>2022 (Vic)</w:t>
                  </w:r>
                  <w:r w:rsidRPr="00A717BC">
                    <w:rPr>
                      <w:rFonts w:ascii="Vijaya" w:hAnsi="Vijaya" w:cs="Vijaya"/>
                      <w:sz w:val="36"/>
                      <w:szCs w:val="32"/>
                    </w:rPr>
                    <w:t xml:space="preserve"> – ‘</w:t>
                  </w:r>
                  <w:r w:rsidRPr="00A717BC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 xml:space="preserve">சட்டம்’ </w:t>
                  </w:r>
                  <w:r w:rsidRPr="00A717BC">
                    <w:rPr>
                      <w:rFonts w:asciiTheme="minorBidi" w:hAnsiTheme="minorBidi" w:cstheme="minorBidi"/>
                      <w:cs/>
                      <w:lang w:bidi="ta-IN"/>
                    </w:rPr>
                    <w:t>(</w:t>
                  </w:r>
                  <w:r w:rsidRPr="00A717BC">
                    <w:rPr>
                      <w:rFonts w:asciiTheme="minorBidi" w:hAnsiTheme="minorBidi" w:cstheme="minorBidi"/>
                    </w:rPr>
                    <w:t>Mental Health and Wellbeing Act 2022 (Vic).- ‘The Act’)</w:t>
                  </w:r>
                  <w:r w:rsidRPr="00A717BC">
                    <w:rPr>
                      <w:rFonts w:ascii="Vijaya" w:hAnsi="Vijaya" w:cs="Vijaya"/>
                    </w:rPr>
                    <w:t xml:space="preserve"> </w:t>
                  </w:r>
                  <w:r w:rsidR="00785576" w:rsidRPr="00785576">
                    <w:rPr>
                      <w:rFonts w:ascii="Vijaya" w:hAnsi="Vijaya" w:cs="Vijaya" w:hint="cs"/>
                      <w:sz w:val="36"/>
                      <w:szCs w:val="32"/>
                      <w:cs/>
                      <w:lang w:bidi="ta-IN"/>
                    </w:rPr>
                    <w:t>இன்</w:t>
                  </w:r>
                  <w:r w:rsidR="00785576" w:rsidRPr="00785576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 xml:space="preserve"> </w:t>
                  </w:r>
                  <w:r w:rsidR="00785576" w:rsidRPr="00785576">
                    <w:rPr>
                      <w:rFonts w:ascii="Vijaya" w:hAnsi="Vijaya" w:cs="Vijaya" w:hint="cs"/>
                      <w:sz w:val="36"/>
                      <w:szCs w:val="32"/>
                      <w:cs/>
                      <w:lang w:bidi="ta-IN"/>
                    </w:rPr>
                    <w:t>கீழ்</w:t>
                  </w:r>
                  <w:r w:rsidR="00785576" w:rsidRPr="00785576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 xml:space="preserve"> </w:t>
                  </w:r>
                  <w:r w:rsidR="00785576" w:rsidRPr="00785576">
                    <w:rPr>
                      <w:rFonts w:ascii="Vijaya" w:hAnsi="Vijaya" w:cs="Vijaya" w:hint="cs"/>
                      <w:sz w:val="36"/>
                      <w:szCs w:val="32"/>
                      <w:cs/>
                      <w:lang w:bidi="ta-IN"/>
                    </w:rPr>
                    <w:t>உங்கள்</w:t>
                  </w:r>
                  <w:r w:rsidR="00785576" w:rsidRPr="00785576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 xml:space="preserve"> </w:t>
                  </w:r>
                  <w:r w:rsidR="00785576" w:rsidRPr="00785576">
                    <w:rPr>
                      <w:rFonts w:ascii="Vijaya" w:hAnsi="Vijaya" w:cs="Vijaya" w:hint="cs"/>
                      <w:sz w:val="36"/>
                      <w:szCs w:val="32"/>
                      <w:cs/>
                      <w:lang w:bidi="ta-IN"/>
                    </w:rPr>
                    <w:t>சட்ட</w:t>
                  </w:r>
                  <w:r w:rsidR="00785576" w:rsidRPr="00785576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 xml:space="preserve"> </w:t>
                  </w:r>
                  <w:r w:rsidR="00785576" w:rsidRPr="00785576">
                    <w:rPr>
                      <w:rFonts w:ascii="Vijaya" w:hAnsi="Vijaya" w:cs="Vijaya" w:hint="cs"/>
                      <w:sz w:val="36"/>
                      <w:szCs w:val="32"/>
                      <w:cs/>
                      <w:lang w:bidi="ta-IN"/>
                    </w:rPr>
                    <w:t>உரிமைகள்</w:t>
                  </w:r>
                  <w:r w:rsidR="00785576" w:rsidRPr="00785576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 xml:space="preserve"> </w:t>
                  </w:r>
                  <w:r w:rsidR="00785576" w:rsidRPr="00785576">
                    <w:rPr>
                      <w:rFonts w:ascii="Vijaya" w:hAnsi="Vijaya" w:cs="Vijaya" w:hint="cs"/>
                      <w:sz w:val="36"/>
                      <w:szCs w:val="32"/>
                      <w:cs/>
                      <w:lang w:bidi="ta-IN"/>
                    </w:rPr>
                    <w:t>விளக்கப்படுகின்றன</w:t>
                  </w:r>
                  <w:r w:rsidRPr="00A717BC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>.</w:t>
                  </w:r>
                </w:p>
                <w:p w14:paraId="462C0CAD" w14:textId="3E4938A3" w:rsidR="00554774" w:rsidRPr="00554774" w:rsidRDefault="00554774" w:rsidP="00554774">
                  <w:pPr>
                    <w:pStyle w:val="Documentsubtitle"/>
                    <w:rPr>
                      <w:rFonts w:cs="Latha"/>
                      <w:lang w:bidi="ta-IN"/>
                    </w:rPr>
                  </w:pPr>
                </w:p>
              </w:tc>
            </w:tr>
            <w:tr w:rsidR="00C70B0D" w:rsidRPr="00C70B0D" w14:paraId="6C36D9A0" w14:textId="77777777" w:rsidTr="00C70B0D">
              <w:tc>
                <w:tcPr>
                  <w:tcW w:w="10348" w:type="dxa"/>
                </w:tcPr>
                <w:p w14:paraId="4BD602D1" w14:textId="72F1758F" w:rsidR="00C70B0D" w:rsidRPr="00C70B0D" w:rsidRDefault="00995FBE" w:rsidP="00C70B0D">
                  <w:pPr>
                    <w:pStyle w:val="Bannermarking"/>
                    <w:spacing w:line="240" w:lineRule="auto"/>
                  </w:pPr>
                  <w:r w:rsidRPr="009D45BA">
                    <w:rPr>
                      <w:rFonts w:ascii="Vijaya" w:hAnsi="Vijaya" w:cs="Vijaya"/>
                      <w:sz w:val="28"/>
                      <w:szCs w:val="28"/>
                      <w:cs/>
                      <w:lang w:bidi="ta-IN"/>
                    </w:rPr>
                    <w:t>அதிகாரப்பூர்வமானது</w:t>
                  </w:r>
                </w:p>
              </w:tc>
            </w:tr>
          </w:tbl>
          <w:p w14:paraId="41007819" w14:textId="2FD5040F" w:rsidR="00C70B0D" w:rsidRPr="00C70B0D" w:rsidRDefault="00C70B0D" w:rsidP="00C70B0D">
            <w:pPr>
              <w:pStyle w:val="Documenttitle"/>
              <w:spacing w:after="0" w:line="240" w:lineRule="auto"/>
            </w:pPr>
            <w:r w:rsidRPr="00C7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1F3D56B8" wp14:editId="0F34955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2C6B9" w14:textId="77777777" w:rsidR="0046377B" w:rsidRPr="00385EF2" w:rsidRDefault="0046377B" w:rsidP="0046377B">
                                  <w:pPr>
                                    <w:rPr>
                                      <w:rFonts w:ascii="Vijaya" w:hAnsi="Vijaya" w:cs="Vijay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Tamil / </w:t>
                                  </w:r>
                                  <w:r w:rsidRPr="00385EF2">
                                    <w:rPr>
                                      <w:rFonts w:ascii="Vijaya" w:hAnsi="Vijaya" w:cs="Vijay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ta-IN"/>
                                    </w:rPr>
                                    <w:t>தமிழ்</w:t>
                                  </w:r>
                                </w:p>
                                <w:p w14:paraId="3166AED3" w14:textId="2ED306A5" w:rsidR="00C70B0D" w:rsidRPr="00AD0AD5" w:rsidRDefault="00C70B0D" w:rsidP="00C70B0D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3D5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.55pt;margin-top:-44.2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70B2C6B9" w14:textId="77777777" w:rsidR="0046377B" w:rsidRPr="00385EF2" w:rsidRDefault="0046377B" w:rsidP="0046377B">
                            <w:pPr>
                              <w:rPr>
                                <w:rFonts w:ascii="Vijaya" w:hAnsi="Vijaya" w:cs="Vijay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Tamil / </w:t>
                            </w:r>
                            <w:r w:rsidRPr="00385EF2">
                              <w:rPr>
                                <w:rFonts w:ascii="Vijaya" w:hAnsi="Vijaya" w:cs="Vijay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ta-IN"/>
                              </w:rPr>
                              <w:t>தமிழ்</w:t>
                            </w:r>
                          </w:p>
                          <w:p w14:paraId="3166AED3" w14:textId="2ED306A5" w:rsidR="00C70B0D" w:rsidRPr="00AD0AD5" w:rsidRDefault="00C70B0D" w:rsidP="00C70B0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6566D2" w14:textId="77777777" w:rsidR="006278E3" w:rsidRPr="00A0713F" w:rsidRDefault="006278E3" w:rsidP="006278E3">
      <w:pPr>
        <w:pStyle w:val="Heading2"/>
        <w:rPr>
          <w:rFonts w:ascii="Vijaya" w:hAnsi="Vijaya" w:cs="Vijaya"/>
          <w:b w:val="0"/>
          <w:bCs/>
          <w:sz w:val="40"/>
          <w:szCs w:val="36"/>
          <w:u w:val="single"/>
          <w:lang w:bidi="ta-IN"/>
        </w:rPr>
      </w:pPr>
      <w:bookmarkStart w:id="0" w:name="_Hlk63948051"/>
      <w:r w:rsidRPr="00A0713F">
        <w:rPr>
          <w:rFonts w:ascii="Vijaya" w:hAnsi="Vijaya" w:cs="Vijaya" w:hint="cs"/>
          <w:b w:val="0"/>
          <w:bCs/>
          <w:sz w:val="40"/>
          <w:szCs w:val="36"/>
          <w:u w:val="single"/>
          <w:cs/>
          <w:lang w:bidi="ta-IN"/>
        </w:rPr>
        <w:t>இந்த</w:t>
      </w:r>
      <w:r w:rsidRPr="00A0713F">
        <w:rPr>
          <w:rFonts w:ascii="Vijaya" w:hAnsi="Vijaya" w:cs="Vijaya"/>
          <w:b w:val="0"/>
          <w:bCs/>
          <w:sz w:val="40"/>
          <w:szCs w:val="36"/>
          <w:u w:val="single"/>
          <w:cs/>
          <w:lang w:bidi="ta-IN"/>
        </w:rPr>
        <w:t xml:space="preserve"> </w:t>
      </w:r>
      <w:r w:rsidRPr="00A0713F">
        <w:rPr>
          <w:rFonts w:ascii="Vijaya" w:hAnsi="Vijaya" w:cs="Vijaya" w:hint="cs"/>
          <w:b w:val="0"/>
          <w:bCs/>
          <w:sz w:val="40"/>
          <w:szCs w:val="36"/>
          <w:u w:val="single"/>
          <w:cs/>
          <w:lang w:bidi="ta-IN"/>
        </w:rPr>
        <w:t>ஆவணம்</w:t>
      </w:r>
      <w:r w:rsidRPr="00A0713F">
        <w:rPr>
          <w:rFonts w:ascii="Vijaya" w:hAnsi="Vijaya" w:cs="Vijaya"/>
          <w:b w:val="0"/>
          <w:bCs/>
          <w:sz w:val="40"/>
          <w:szCs w:val="36"/>
          <w:u w:val="single"/>
          <w:cs/>
          <w:lang w:bidi="ta-IN"/>
        </w:rPr>
        <w:t xml:space="preserve"> </w:t>
      </w:r>
      <w:r w:rsidRPr="00A0713F">
        <w:rPr>
          <w:rFonts w:ascii="Vijaya" w:hAnsi="Vijaya" w:cs="Vijaya" w:hint="cs"/>
          <w:b w:val="0"/>
          <w:bCs/>
          <w:sz w:val="40"/>
          <w:szCs w:val="36"/>
          <w:u w:val="single"/>
          <w:cs/>
          <w:lang w:bidi="ta-IN"/>
        </w:rPr>
        <w:t>தொடர்பாக</w:t>
      </w:r>
      <w:r w:rsidRPr="00A0713F">
        <w:rPr>
          <w:rFonts w:ascii="Vijaya" w:hAnsi="Vijaya" w:cs="Vijaya"/>
          <w:b w:val="0"/>
          <w:bCs/>
          <w:sz w:val="40"/>
          <w:szCs w:val="36"/>
          <w:u w:val="single"/>
          <w:cs/>
          <w:lang w:bidi="ta-IN"/>
        </w:rPr>
        <w:t xml:space="preserve"> </w:t>
      </w:r>
      <w:r w:rsidRPr="00A0713F">
        <w:rPr>
          <w:rFonts w:ascii="Vijaya" w:hAnsi="Vijaya" w:cs="Vijaya" w:hint="cs"/>
          <w:b w:val="0"/>
          <w:bCs/>
          <w:sz w:val="40"/>
          <w:szCs w:val="36"/>
          <w:u w:val="single"/>
          <w:cs/>
          <w:lang w:bidi="ta-IN"/>
        </w:rPr>
        <w:t>உதவுமுகமாக</w:t>
      </w:r>
      <w:r w:rsidRPr="00A0713F">
        <w:rPr>
          <w:rFonts w:ascii="Vijaya" w:hAnsi="Vijaya" w:cs="Vijaya"/>
          <w:b w:val="0"/>
          <w:bCs/>
          <w:sz w:val="40"/>
          <w:szCs w:val="36"/>
          <w:u w:val="single"/>
          <w:cs/>
          <w:lang w:bidi="ta-IN"/>
        </w:rPr>
        <w:t xml:space="preserve"> </w:t>
      </w:r>
    </w:p>
    <w:p w14:paraId="1E264C59" w14:textId="77777777" w:rsidR="006278E3" w:rsidRPr="00A0713F" w:rsidRDefault="006278E3" w:rsidP="006278E3">
      <w:pPr>
        <w:pStyle w:val="Bullet1"/>
        <w:rPr>
          <w:rFonts w:ascii="Vijaya" w:hAnsi="Vijaya" w:cs="Vijaya"/>
          <w:sz w:val="24"/>
          <w:szCs w:val="24"/>
        </w:rPr>
      </w:pPr>
      <w:r w:rsidRPr="00A0713F">
        <w:rPr>
          <w:rFonts w:ascii="Vijaya" w:hAnsi="Vijaya" w:cs="Vijaya"/>
          <w:noProof/>
          <w:sz w:val="24"/>
          <w:szCs w:val="24"/>
        </w:rPr>
        <w:drawing>
          <wp:anchor distT="0" distB="0" distL="114300" distR="114300" simplePos="0" relativeHeight="251658243" behindDoc="1" locked="0" layoutInCell="1" allowOverlap="1" wp14:anchorId="03743042" wp14:editId="1B6C12B2">
            <wp:simplePos x="0" y="0"/>
            <wp:positionH relativeFrom="column">
              <wp:posOffset>5563870</wp:posOffset>
            </wp:positionH>
            <wp:positionV relativeFrom="paragraph">
              <wp:posOffset>23495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இந்தத்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தகவலைப்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புரிந்துகொள்ள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சிகிச்சைக்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E4BC5CD" w14:textId="77777777" w:rsidR="006278E3" w:rsidRPr="00A0713F" w:rsidRDefault="006278E3" w:rsidP="006278E3">
      <w:pPr>
        <w:pStyle w:val="Bullet1"/>
        <w:rPr>
          <w:rFonts w:ascii="Vijaya" w:hAnsi="Vijaya" w:cs="Vijaya"/>
          <w:sz w:val="24"/>
          <w:szCs w:val="24"/>
        </w:rPr>
      </w:pPr>
      <w:r w:rsidRPr="00A0713F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குடும்ப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உறுப்பினர்</w:t>
      </w:r>
      <w:r w:rsidRPr="00A0713F">
        <w:rPr>
          <w:rFonts w:ascii="Vijaya" w:hAnsi="Vijaya" w:cs="Vijaya"/>
          <w:sz w:val="24"/>
          <w:szCs w:val="24"/>
        </w:rPr>
        <w:t xml:space="preserve">,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நண்பர்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வழக்கறிஞரின்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உதவியைப்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பெறலாம்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BF030A5" w14:textId="77777777" w:rsidR="006278E3" w:rsidRPr="00A0713F" w:rsidRDefault="006278E3" w:rsidP="006278E3">
      <w:pPr>
        <w:pStyle w:val="Bullet1"/>
        <w:rPr>
          <w:rFonts w:ascii="Vijaya" w:hAnsi="Vijaya" w:cs="Vijaya"/>
          <w:sz w:val="24"/>
          <w:szCs w:val="24"/>
        </w:rPr>
      </w:pP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உதவக்கூடிய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நிறுவனங்களின்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விவரங்களுக்கு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இந்தத்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தாளின்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/>
          <w:sz w:val="24"/>
          <w:szCs w:val="24"/>
        </w:rPr>
        <w:t>'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உதவி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பெறுக</w:t>
      </w:r>
      <w:r w:rsidRPr="00A0713F">
        <w:rPr>
          <w:rFonts w:ascii="Vijaya" w:hAnsi="Vijaya" w:cs="Vijaya"/>
          <w:sz w:val="24"/>
          <w:szCs w:val="24"/>
        </w:rPr>
        <w:t xml:space="preserve">'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பகுதியைப்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பார்க்கவும்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8872EB7" w14:textId="77777777" w:rsidR="006278E3" w:rsidRPr="00A0713F" w:rsidRDefault="006278E3" w:rsidP="006278E3">
      <w:pPr>
        <w:pStyle w:val="Bullet1"/>
        <w:rPr>
          <w:rFonts w:ascii="Vijaya" w:hAnsi="Vijaya" w:cs="Vijaya"/>
          <w:sz w:val="24"/>
          <w:szCs w:val="24"/>
        </w:rPr>
      </w:pPr>
      <w:r w:rsidRPr="00A0713F">
        <w:rPr>
          <w:rFonts w:ascii="Vijaya" w:hAnsi="Vijaya" w:cs="Vijaya" w:hint="cs"/>
          <w:sz w:val="24"/>
          <w:szCs w:val="24"/>
          <w:cs/>
          <w:lang w:bidi="ta-IN"/>
        </w:rPr>
        <w:t>இந்த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ஆவணம்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சமூக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மொழிகளில்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மொழிபெயர்க்கப்பட்டுள்ளது</w:t>
      </w:r>
      <w:r w:rsidRPr="00A0713F">
        <w:rPr>
          <w:rFonts w:ascii="Vijaya" w:hAnsi="Vijaya" w:cs="Vijaya"/>
          <w:sz w:val="24"/>
          <w:szCs w:val="24"/>
        </w:rPr>
        <w:t xml:space="preserve">,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அவை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கிடைக்கும்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இணைத்தளம்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hyperlink r:id="rId16" w:history="1">
        <w:r w:rsidRPr="002045F3">
          <w:rPr>
            <w:rStyle w:val="Hyperlink"/>
            <w:rFonts w:asciiTheme="minorBidi" w:hAnsiTheme="minorBidi" w:cstheme="minorBidi"/>
            <w:sz w:val="22"/>
            <w:szCs w:val="22"/>
          </w:rPr>
          <w:t>www.health.vic.gov.au</w:t>
        </w:r>
      </w:hyperlink>
      <w:r w:rsidRPr="002045F3">
        <w:rPr>
          <w:rFonts w:asciiTheme="minorBidi" w:hAnsiTheme="minorBidi" w:cstheme="minorBidi"/>
          <w:sz w:val="22"/>
          <w:szCs w:val="22"/>
        </w:rPr>
        <w:t>.</w:t>
      </w:r>
    </w:p>
    <w:p w14:paraId="0517F73A" w14:textId="77777777" w:rsidR="006278E3" w:rsidRPr="00A0713F" w:rsidRDefault="006278E3" w:rsidP="006278E3">
      <w:pPr>
        <w:pStyle w:val="Bullet1"/>
        <w:rPr>
          <w:rFonts w:ascii="Vijaya" w:hAnsi="Vijaya" w:cs="Vijaya"/>
          <w:sz w:val="24"/>
          <w:szCs w:val="24"/>
        </w:rPr>
      </w:pP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மொழியில்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உதவிக்கு</w:t>
      </w:r>
      <w:r w:rsidRPr="00A0713F">
        <w:rPr>
          <w:rFonts w:ascii="Vijaya" w:hAnsi="Vijaya" w:cs="Vijaya"/>
          <w:sz w:val="24"/>
          <w:szCs w:val="24"/>
        </w:rPr>
        <w:t xml:space="preserve">, </w:t>
      </w:r>
      <w:r w:rsidRPr="002045F3">
        <w:rPr>
          <w:rFonts w:asciiTheme="minorBidi" w:hAnsiTheme="minorBidi" w:cstheme="minorBidi"/>
          <w:sz w:val="22"/>
          <w:szCs w:val="22"/>
        </w:rPr>
        <w:t>131 450</w:t>
      </w:r>
      <w:r w:rsidRPr="002045F3">
        <w:rPr>
          <w:rFonts w:ascii="Vijaya" w:hAnsi="Vijaya" w:cs="Vijaya"/>
          <w:sz w:val="22"/>
          <w:szCs w:val="22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என்ற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எண்ணில்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மொழிபெயர்ப்பு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மொழிபெயர்த்துரைப்பு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சேவையைத்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கொள்ளவும்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112FEB1" w14:textId="77777777" w:rsidR="00A83F63" w:rsidRDefault="00A83F63" w:rsidP="00C51F0A">
      <w:pPr>
        <w:pStyle w:val="Heading1"/>
        <w:rPr>
          <w:rFonts w:ascii="Vijaya" w:hAnsi="Vijaya" w:cs="Vijaya"/>
          <w:sz w:val="48"/>
          <w:szCs w:val="48"/>
        </w:rPr>
      </w:pPr>
      <w:r w:rsidRPr="00A83F63">
        <w:rPr>
          <w:rFonts w:ascii="Vijaya" w:hAnsi="Vijaya" w:cs="Vijaya" w:hint="cs"/>
          <w:sz w:val="48"/>
          <w:szCs w:val="48"/>
          <w:cs/>
          <w:lang w:bidi="ta-IN"/>
        </w:rPr>
        <w:t>மதிப்பீட்டு</w:t>
      </w:r>
      <w:r w:rsidRPr="00A83F63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A83F63">
        <w:rPr>
          <w:rFonts w:ascii="Vijaya" w:hAnsi="Vijaya" w:cs="Vijaya" w:hint="cs"/>
          <w:sz w:val="48"/>
          <w:szCs w:val="48"/>
          <w:cs/>
          <w:lang w:bidi="ta-IN"/>
        </w:rPr>
        <w:t>உத்தரவு</w:t>
      </w:r>
      <w:r w:rsidRPr="00A83F63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A83F63">
        <w:rPr>
          <w:rFonts w:ascii="Vijaya" w:hAnsi="Vijaya" w:cs="Vijaya" w:hint="cs"/>
          <w:sz w:val="48"/>
          <w:szCs w:val="48"/>
          <w:cs/>
          <w:lang w:bidi="ta-IN"/>
        </w:rPr>
        <w:t>என்றால்</w:t>
      </w:r>
      <w:r w:rsidRPr="00A83F63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A83F63">
        <w:rPr>
          <w:rFonts w:ascii="Vijaya" w:hAnsi="Vijaya" w:cs="Vijaya" w:hint="cs"/>
          <w:sz w:val="48"/>
          <w:szCs w:val="48"/>
          <w:cs/>
          <w:lang w:bidi="ta-IN"/>
        </w:rPr>
        <w:t>என்ன</w:t>
      </w:r>
      <w:r w:rsidRPr="00A83F63">
        <w:rPr>
          <w:rFonts w:ascii="Vijaya" w:hAnsi="Vijaya" w:cs="Vijaya"/>
          <w:sz w:val="48"/>
          <w:szCs w:val="48"/>
        </w:rPr>
        <w:t>?</w:t>
      </w:r>
    </w:p>
    <w:p w14:paraId="258073C2" w14:textId="77777777" w:rsidR="003A4E7C" w:rsidRPr="003A4E7C" w:rsidRDefault="003A4E7C" w:rsidP="003A4E7C">
      <w:pPr>
        <w:pStyle w:val="Body"/>
        <w:rPr>
          <w:rFonts w:ascii="Vijaya" w:hAnsi="Vijaya" w:cs="Vijaya"/>
          <w:sz w:val="24"/>
          <w:szCs w:val="24"/>
        </w:rPr>
      </w:pPr>
      <w:bookmarkStart w:id="1" w:name="_Toc66711982"/>
      <w:bookmarkStart w:id="2" w:name="_Toc66712324"/>
      <w:bookmarkEnd w:id="0"/>
      <w:r w:rsidRPr="003A4E7C">
        <w:rPr>
          <w:rFonts w:ascii="Vijaya" w:hAnsi="Vijaya" w:cs="Vijaya" w:hint="cs"/>
          <w:sz w:val="24"/>
          <w:szCs w:val="24"/>
          <w:cs/>
          <w:lang w:bidi="ta-IN"/>
        </w:rPr>
        <w:t>ஒர்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3A4E7C">
        <w:rPr>
          <w:rFonts w:ascii="Vijaya" w:hAnsi="Vijaya" w:cs="Vijaya"/>
          <w:sz w:val="24"/>
          <w:szCs w:val="24"/>
        </w:rPr>
        <w:t xml:space="preserve">,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இதை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விரும்பாவிட்டாலும்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கூட</w:t>
      </w:r>
      <w:r w:rsidRPr="003A4E7C">
        <w:rPr>
          <w:rFonts w:ascii="Vijaya" w:hAnsi="Vijaya" w:cs="Vijaya"/>
          <w:sz w:val="24"/>
          <w:szCs w:val="24"/>
        </w:rPr>
        <w:t xml:space="preserve">,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தேவை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நினைத்தால்</w:t>
      </w:r>
      <w:r w:rsidRPr="003A4E7C">
        <w:rPr>
          <w:rFonts w:ascii="Vijaya" w:hAnsi="Vijaya" w:cs="Vijaya"/>
          <w:sz w:val="24"/>
          <w:szCs w:val="24"/>
        </w:rPr>
        <w:t xml:space="preserve">,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செய்யலாம்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மதிப்பீட்டில்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உங்களிடம்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கேள்விகளைக்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கேட்கலாம்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E74F4DA" w14:textId="77777777" w:rsidR="003A4E7C" w:rsidRDefault="003A4E7C" w:rsidP="003A4E7C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3A4E7C">
        <w:rPr>
          <w:rFonts w:ascii="Vijaya" w:hAnsi="Vijaya" w:cs="Vijaya" w:hint="cs"/>
          <w:sz w:val="24"/>
          <w:szCs w:val="24"/>
          <w:cs/>
          <w:lang w:bidi="ta-IN"/>
        </w:rPr>
        <w:t>கீழே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பட்டியலிடப்பட்டுள்ள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நான்கு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நிபந்தனைகளையும்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பூர்த்திசெய்கின்றீர்கள்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பிறப்பிப்பவர்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நினைக்க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பிறப்பிக்கும்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அங்கீகரிக்கப்பட்ட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ஒருவர்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கடந்த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/>
          <w:sz w:val="24"/>
          <w:szCs w:val="24"/>
        </w:rPr>
        <w:t xml:space="preserve">24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மணிநேரத்தில்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உங்களைப்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பார்த்து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செய்திருக்க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392E617" w14:textId="77777777" w:rsidR="00F709C2" w:rsidRPr="00F709C2" w:rsidRDefault="00F709C2" w:rsidP="00F709C2">
      <w:pPr>
        <w:pStyle w:val="Numberdigit"/>
        <w:numPr>
          <w:ilvl w:val="0"/>
          <w:numId w:val="2"/>
        </w:numPr>
        <w:rPr>
          <w:rFonts w:ascii="Vijaya" w:hAnsi="Vijaya" w:cs="Vijaya"/>
          <w:sz w:val="24"/>
          <w:szCs w:val="24"/>
        </w:rPr>
      </w:pPr>
      <w:r w:rsidRPr="00F709C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மனநோய்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இருப்பது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போல்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தோன்றுதல்</w:t>
      </w:r>
      <w:r w:rsidRPr="00F709C2">
        <w:rPr>
          <w:rFonts w:ascii="Vijaya" w:hAnsi="Vijaya" w:cs="Vijaya"/>
          <w:sz w:val="24"/>
          <w:szCs w:val="24"/>
        </w:rPr>
        <w:t xml:space="preserve">;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0591C42B" w14:textId="77777777" w:rsidR="00F709C2" w:rsidRPr="00F709C2" w:rsidRDefault="00F709C2" w:rsidP="00F709C2">
      <w:pPr>
        <w:pStyle w:val="Numberdigit"/>
        <w:numPr>
          <w:ilvl w:val="0"/>
          <w:numId w:val="2"/>
        </w:numPr>
        <w:rPr>
          <w:rFonts w:ascii="Vijaya" w:hAnsi="Vijaya" w:cs="Vijaya"/>
          <w:sz w:val="24"/>
          <w:szCs w:val="24"/>
        </w:rPr>
      </w:pPr>
      <w:r w:rsidRPr="00F709C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மனநோய்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இருப்பது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போல்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தோன்றுவதால்</w:t>
      </w:r>
      <w:r w:rsidRPr="00F709C2">
        <w:rPr>
          <w:rFonts w:ascii="Vijaya" w:hAnsi="Vijaya" w:cs="Vijaya"/>
          <w:sz w:val="24"/>
          <w:szCs w:val="24"/>
        </w:rPr>
        <w:t xml:space="preserve">,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அதனைத்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தடுக்க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உடனடிச்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தேவைப்படுவதாரய்த்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தோன்றுதல்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5B33FB7F" w14:textId="77777777" w:rsidR="00DC0BD2" w:rsidRPr="00DC0BD2" w:rsidRDefault="00DC0BD2" w:rsidP="00DC0BD2">
      <w:pPr>
        <w:pStyle w:val="Bulletafternumbers1"/>
        <w:rPr>
          <w:rFonts w:ascii="Vijaya" w:hAnsi="Vijaya" w:cs="Vijaya"/>
          <w:sz w:val="24"/>
          <w:szCs w:val="24"/>
        </w:rPr>
      </w:pPr>
      <w:r w:rsidRPr="00DC0BD2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உங்களுக்கு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மற்றொரு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நபருக்கு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கடுமையான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தீங்கு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ஏற்படுதல்</w:t>
      </w:r>
      <w:r w:rsidRPr="00DC0BD2">
        <w:rPr>
          <w:rFonts w:ascii="Vijaya" w:hAnsi="Vijaya" w:cs="Vijaya"/>
          <w:sz w:val="24"/>
          <w:szCs w:val="24"/>
        </w:rPr>
        <w:t xml:space="preserve">;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744415C5" w14:textId="77777777" w:rsidR="00DC0BD2" w:rsidRPr="00DC0BD2" w:rsidRDefault="00DC0BD2" w:rsidP="00DC0BD2">
      <w:pPr>
        <w:pStyle w:val="Bulletafternumbers1"/>
        <w:rPr>
          <w:rFonts w:ascii="Vijaya" w:hAnsi="Vijaya" w:cs="Vijaya"/>
          <w:sz w:val="24"/>
          <w:szCs w:val="24"/>
        </w:rPr>
      </w:pPr>
      <w:r w:rsidRPr="00DC0BD2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மன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உடல்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ஆரோக்கியத்தில்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கடுமையாக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மோசமடைதல்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ஆரோக்கியம்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குறைதல்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>)</w:t>
      </w:r>
      <w:r w:rsidRPr="00DC0BD2">
        <w:rPr>
          <w:rFonts w:ascii="Vijaya" w:hAnsi="Vijaya" w:cs="Vijaya"/>
          <w:sz w:val="24"/>
          <w:szCs w:val="24"/>
        </w:rPr>
        <w:t xml:space="preserve">;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34B079DD" w14:textId="77777777" w:rsidR="00E75001" w:rsidRPr="00E75001" w:rsidRDefault="00E75001" w:rsidP="00E75001">
      <w:pPr>
        <w:pStyle w:val="Numberdigit"/>
        <w:numPr>
          <w:ilvl w:val="0"/>
          <w:numId w:val="2"/>
        </w:numPr>
        <w:rPr>
          <w:rFonts w:ascii="Vijaya" w:hAnsi="Vijaya" w:cs="Vijaya"/>
          <w:sz w:val="24"/>
          <w:szCs w:val="24"/>
        </w:rPr>
      </w:pPr>
      <w:r w:rsidRPr="00E7500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மதிப்பீட்டு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இடப்பட்டால்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நடக்கும்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13FD405" w14:textId="77777777" w:rsidR="00E75001" w:rsidRPr="00E75001" w:rsidRDefault="00E75001" w:rsidP="00E75001">
      <w:pPr>
        <w:pStyle w:val="Numberdigit"/>
        <w:numPr>
          <w:ilvl w:val="0"/>
          <w:numId w:val="2"/>
        </w:numPr>
        <w:rPr>
          <w:rFonts w:ascii="Vijaya" w:hAnsi="Vijaya" w:cs="Vijaya"/>
          <w:sz w:val="24"/>
          <w:szCs w:val="24"/>
        </w:rPr>
      </w:pPr>
      <w:r w:rsidRPr="00E75001">
        <w:rPr>
          <w:rFonts w:ascii="Vijaya" w:hAnsi="Vijaya" w:cs="Vijaya" w:hint="cs"/>
          <w:sz w:val="24"/>
          <w:szCs w:val="24"/>
          <w:cs/>
          <w:lang w:bidi="ta-IN"/>
        </w:rPr>
        <w:t>ஏற்றுக்கொள்ளக்கூடிய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குறைந்தபட்ச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கட்டுப்பாடுகளுடனான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முறையில்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மதிப்பிடுவதற்கு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வழிகள்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எதுவும்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இல்லையென்றால்</w:t>
      </w:r>
      <w:r w:rsidRPr="00E75001">
        <w:rPr>
          <w:rFonts w:ascii="Vijaya" w:hAnsi="Vijaya" w:cs="Vijaya"/>
          <w:sz w:val="24"/>
          <w:szCs w:val="24"/>
        </w:rPr>
        <w:t xml:space="preserve">,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குறைவான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கட்டுப்பாடான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வழி</w:t>
      </w:r>
      <w:r w:rsidRPr="00E75001">
        <w:rPr>
          <w:rFonts w:ascii="Vijaya" w:hAnsi="Vijaya" w:cs="Vijaya"/>
          <w:sz w:val="24"/>
          <w:szCs w:val="24"/>
        </w:rPr>
        <w:t xml:space="preserve">,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நியாயமாக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எதுவுமில்லை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E2D2A24" w14:textId="77777777" w:rsidR="00722015" w:rsidRPr="00722015" w:rsidRDefault="00722015" w:rsidP="00722015">
      <w:pPr>
        <w:pStyle w:val="Numberdigit"/>
        <w:numPr>
          <w:ilvl w:val="0"/>
          <w:numId w:val="0"/>
        </w:numPr>
        <w:rPr>
          <w:rFonts w:ascii="Vijaya" w:hAnsi="Vijaya" w:cs="Vijaya"/>
          <w:sz w:val="24"/>
          <w:szCs w:val="24"/>
        </w:rPr>
      </w:pPr>
      <w:r w:rsidRPr="00722015">
        <w:rPr>
          <w:rFonts w:ascii="Vijaya" w:hAnsi="Vijaya" w:cs="Vijaya" w:hint="cs"/>
          <w:sz w:val="24"/>
          <w:szCs w:val="24"/>
          <w:cs/>
          <w:lang w:bidi="ta-IN"/>
        </w:rPr>
        <w:t>குறைந்த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கட்டுப்பாடுகள்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தனிப்பட்ட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சூழ்நிலைகளின்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அடிப்படையில்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முடிந்த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அளவு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சுதந்திரம்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கொடுக்கப்பட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என்பதாகும்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65B67108" w14:textId="77777777" w:rsidR="00722015" w:rsidRPr="00722015" w:rsidRDefault="00722015" w:rsidP="00722015">
      <w:pPr>
        <w:pStyle w:val="Body"/>
        <w:rPr>
          <w:rFonts w:ascii="Vijaya" w:hAnsi="Vijaya" w:cs="Vijaya"/>
          <w:sz w:val="24"/>
          <w:szCs w:val="24"/>
        </w:rPr>
      </w:pPr>
      <w:r w:rsidRPr="00722015">
        <w:rPr>
          <w:rFonts w:ascii="Vijaya" w:hAnsi="Vijaya" w:cs="Vijaya" w:hint="cs"/>
          <w:sz w:val="24"/>
          <w:szCs w:val="24"/>
          <w:cs/>
          <w:lang w:bidi="ta-IN"/>
        </w:rPr>
        <w:t>அதனால்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ஏற்படக்கூடிய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தீங்கானது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தடுக்க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நினைக்கும்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தீங்கை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விட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அதிகமாக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இருக்கும்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பட்சத்தில்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பிறப்பிக்கக்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கூடாது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1F3ED33" w14:textId="77777777" w:rsidR="00722015" w:rsidRDefault="00722015" w:rsidP="00722015">
      <w:pPr>
        <w:pStyle w:val="Numberdigit"/>
        <w:numPr>
          <w:ilvl w:val="0"/>
          <w:numId w:val="0"/>
        </w:numPr>
        <w:rPr>
          <w:rFonts w:ascii="Vijaya" w:hAnsi="Vijaya" w:cs="Vijaya"/>
          <w:sz w:val="24"/>
          <w:szCs w:val="24"/>
          <w:lang w:bidi="ta-IN"/>
        </w:rPr>
      </w:pPr>
      <w:r w:rsidRPr="00722015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உத்தரவின்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நகல்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வழங்கப்படும்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1E0A9A5" w14:textId="77777777" w:rsidR="00AB5D8D" w:rsidRPr="00AB5D8D" w:rsidRDefault="00AB5D8D" w:rsidP="005D7D90">
      <w:pPr>
        <w:pStyle w:val="Heading2"/>
        <w:rPr>
          <w:rFonts w:ascii="Vijaya" w:hAnsi="Vijaya" w:cs="Vijaya"/>
          <w:b w:val="0"/>
          <w:bCs/>
          <w:sz w:val="40"/>
          <w:szCs w:val="36"/>
        </w:rPr>
      </w:pPr>
      <w:r w:rsidRPr="00AB5D8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நான்</w:t>
      </w:r>
      <w:r w:rsidRPr="00AB5D8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B5D8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எங்கே</w:t>
      </w:r>
      <w:r w:rsidRPr="00AB5D8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B5D8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மதிப்பிடப்படுவேன்</w:t>
      </w:r>
      <w:r w:rsidRPr="00AB5D8D">
        <w:rPr>
          <w:rFonts w:ascii="Vijaya" w:hAnsi="Vijaya" w:cs="Vijaya"/>
          <w:b w:val="0"/>
          <w:bCs/>
          <w:sz w:val="40"/>
          <w:szCs w:val="36"/>
        </w:rPr>
        <w:t>?</w:t>
      </w:r>
    </w:p>
    <w:p w14:paraId="75F6D2F6" w14:textId="77777777" w:rsidR="002A38D3" w:rsidRDefault="002A38D3" w:rsidP="009A3DA9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2A38D3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உள்நோயாளியாக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சமூகத்தில்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செய்யப்பட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வேண்டுமா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தெரிவிக்கும்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சமூகத்தில்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செய்யப்பட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செய்யப்படக்கூடாது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627126A" w14:textId="77777777" w:rsidR="001F1FD9" w:rsidRPr="001F1FD9" w:rsidRDefault="001F1FD9" w:rsidP="0090408A">
      <w:pPr>
        <w:pStyle w:val="Heading2"/>
        <w:rPr>
          <w:rFonts w:ascii="Vijaya" w:hAnsi="Vijaya" w:cs="Vijaya"/>
          <w:b w:val="0"/>
          <w:bCs/>
          <w:sz w:val="40"/>
          <w:szCs w:val="36"/>
        </w:rPr>
      </w:pPr>
      <w:r w:rsidRPr="001F1F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உத்தரவு</w:t>
      </w:r>
      <w:r w:rsidRPr="001F1F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F1F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எவ்வளவு</w:t>
      </w:r>
      <w:r w:rsidRPr="001F1F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F1F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காலம்</w:t>
      </w:r>
      <w:r w:rsidRPr="001F1F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F1F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நீடிக்கும்</w:t>
      </w:r>
      <w:r w:rsidRPr="001F1FD9">
        <w:rPr>
          <w:rFonts w:ascii="Vijaya" w:hAnsi="Vijaya" w:cs="Vijaya"/>
          <w:b w:val="0"/>
          <w:bCs/>
          <w:sz w:val="40"/>
          <w:szCs w:val="36"/>
        </w:rPr>
        <w:t>?</w:t>
      </w:r>
    </w:p>
    <w:p w14:paraId="48FCFDDC" w14:textId="77777777" w:rsidR="00F75F0B" w:rsidRDefault="00F75F0B" w:rsidP="00370E9C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F75F0B">
        <w:rPr>
          <w:rFonts w:ascii="Vijaya" w:hAnsi="Vijaya" w:cs="Vijaya" w:hint="cs"/>
          <w:sz w:val="24"/>
          <w:szCs w:val="24"/>
          <w:cs/>
          <w:lang w:bidi="ta-IN"/>
        </w:rPr>
        <w:t>உத்தரவின்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காலமானது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ஒவ்வொரு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வகை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மதிப்பீட்டு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உத்தரவுக்கும்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வேறுபட்டது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பின்வருவனவற்றைத்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தெரிவிக்கும்</w:t>
      </w:r>
      <w:r w:rsidRPr="00F75F0B">
        <w:rPr>
          <w:rFonts w:ascii="Vijaya" w:hAnsi="Vijaya" w:cs="Vijaya"/>
          <w:sz w:val="24"/>
          <w:szCs w:val="24"/>
        </w:rPr>
        <w:t xml:space="preserve">,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அது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ஒரு்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446E675B" w14:textId="77777777" w:rsidR="00475067" w:rsidRPr="000E4E4D" w:rsidRDefault="00475067" w:rsidP="00475067">
      <w:pPr>
        <w:pStyle w:val="Bullet1"/>
        <w:rPr>
          <w:rFonts w:ascii="Vijaya" w:hAnsi="Vijaya" w:cs="Vijaya"/>
          <w:sz w:val="24"/>
          <w:szCs w:val="24"/>
        </w:rPr>
      </w:pPr>
      <w:r w:rsidRPr="00475067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உள்நோயாளிகளுக்கான</w:t>
      </w:r>
      <w:r w:rsidRPr="00475067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(</w:t>
      </w:r>
      <w:r w:rsidRPr="00475067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மருத்துவமனை</w:t>
      </w:r>
      <w:r w:rsidRPr="00475067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) </w:t>
      </w:r>
      <w:r w:rsidRPr="00475067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உத்தரவு</w:t>
      </w:r>
      <w:r w:rsidRPr="00475067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- </w:t>
      </w:r>
      <w:r w:rsidRPr="00475067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இது</w:t>
      </w:r>
      <w:r w:rsidRPr="00475067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ஆகக்கூடியது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Theme="minorBidi" w:hAnsiTheme="minorBidi" w:cstheme="minorBidi"/>
          <w:sz w:val="22"/>
          <w:szCs w:val="22"/>
        </w:rPr>
        <w:t>72</w:t>
      </w:r>
      <w:r w:rsidRPr="00F75F0B">
        <w:rPr>
          <w:rFonts w:asciiTheme="minorBidi" w:hAnsiTheme="minorBidi" w:cstheme="minorBidi"/>
          <w:sz w:val="22"/>
          <w:szCs w:val="22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மணிநேரம்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மருத்துவமனைக்கு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வந்தவுடன்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Theme="minorBidi" w:hAnsiTheme="minorBidi" w:cstheme="minorBidi"/>
          <w:sz w:val="22"/>
          <w:szCs w:val="22"/>
        </w:rPr>
        <w:t>24</w:t>
      </w:r>
      <w:r w:rsidRPr="00F75F0B">
        <w:rPr>
          <w:rFonts w:asciiTheme="minorBidi" w:hAnsiTheme="minorBidi" w:cstheme="minorBidi"/>
          <w:sz w:val="22"/>
          <w:szCs w:val="22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மணிநேரம்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வரை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அனுமதிக்கும்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BC9C2D0" w14:textId="77777777" w:rsidR="00475067" w:rsidRPr="00475067" w:rsidRDefault="00475067" w:rsidP="00475067">
      <w:pPr>
        <w:pStyle w:val="Bullet1"/>
        <w:rPr>
          <w:rFonts w:ascii="Vijaya" w:hAnsi="Vijaya" w:cs="Vijaya"/>
          <w:sz w:val="24"/>
          <w:szCs w:val="24"/>
        </w:rPr>
      </w:pPr>
      <w:r w:rsidRPr="00475067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ஒரு</w:t>
      </w:r>
      <w:r w:rsidRPr="00475067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475067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சமூக</w:t>
      </w:r>
      <w:r w:rsidRPr="00475067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475067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உத்தரவு</w:t>
      </w:r>
      <w:r w:rsidRPr="00475067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– </w:t>
      </w:r>
      <w:r w:rsidRPr="00475067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இது</w:t>
      </w:r>
      <w:r w:rsidRPr="00475067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மதிப்பிடுவதற்கு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E6CA3">
        <w:rPr>
          <w:rFonts w:asciiTheme="minorBidi" w:hAnsiTheme="minorBidi" w:cstheme="minorBidi"/>
          <w:sz w:val="22"/>
          <w:szCs w:val="22"/>
        </w:rPr>
        <w:t>24</w:t>
      </w:r>
      <w:r w:rsidRPr="000E4E4D">
        <w:rPr>
          <w:rFonts w:ascii="Vijaya" w:hAnsi="Vijaya" w:cs="Vijaya"/>
          <w:sz w:val="24"/>
          <w:szCs w:val="24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மணிநேரத்தை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அனுமதிக்கிறது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5DCCD68E" w14:textId="77777777" w:rsidR="00E37DF0" w:rsidRPr="00E37DF0" w:rsidRDefault="00E37DF0" w:rsidP="00E37DF0">
      <w:pPr>
        <w:pStyle w:val="Bodyafterbullets"/>
        <w:rPr>
          <w:rFonts w:ascii="Vijaya" w:hAnsi="Vijaya" w:cs="Vijaya"/>
          <w:sz w:val="24"/>
          <w:szCs w:val="24"/>
        </w:rPr>
      </w:pPr>
      <w:r w:rsidRPr="00E37DF0">
        <w:rPr>
          <w:rFonts w:ascii="Vijaya" w:hAnsi="Vijaya" w:cs="Vijaya" w:hint="cs"/>
          <w:sz w:val="24"/>
          <w:szCs w:val="24"/>
          <w:cs/>
          <w:lang w:bidi="ta-IN"/>
        </w:rPr>
        <w:t>ஆகக்கூடியது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Theme="minorBidi" w:hAnsiTheme="minorBidi" w:cstheme="minorBidi"/>
          <w:sz w:val="22"/>
          <w:szCs w:val="22"/>
        </w:rPr>
        <w:t>24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மணிநேரத்திற்கு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இரண்டு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முறை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உத்தரவை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நீட்டிக்க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40B02590" w14:textId="77777777" w:rsidR="00E37DF0" w:rsidRDefault="00E37DF0" w:rsidP="00E37DF0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E37DF0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இனி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எல்லா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நிபந்தனைகளையும்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பூர்த்தி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செய்யவில்லை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நினைத்தால்</w:t>
      </w:r>
      <w:r w:rsidRPr="00E37DF0">
        <w:rPr>
          <w:rFonts w:ascii="Vijaya" w:hAnsi="Vijaya" w:cs="Vijaya"/>
          <w:sz w:val="24"/>
          <w:szCs w:val="24"/>
        </w:rPr>
        <w:t xml:space="preserve">,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உத்தரவை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இரத்து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இடைநிறுத்த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</w:p>
    <w:p w14:paraId="09409B31" w14:textId="77777777" w:rsidR="00146E25" w:rsidRPr="00146E25" w:rsidRDefault="00146E25" w:rsidP="00731A68">
      <w:pPr>
        <w:pStyle w:val="Heading2"/>
        <w:rPr>
          <w:rFonts w:ascii="Vijaya" w:hAnsi="Vijaya" w:cs="Vijaya"/>
          <w:b w:val="0"/>
          <w:bCs/>
          <w:sz w:val="40"/>
          <w:szCs w:val="36"/>
        </w:rPr>
      </w:pPr>
      <w:r w:rsidRPr="00146E2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எனக்கு</w:t>
      </w:r>
      <w:r w:rsidRPr="00146E2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46E2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சிகிச்சை</w:t>
      </w:r>
      <w:r w:rsidRPr="00146E2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46E2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அளிக்க</w:t>
      </w:r>
      <w:r w:rsidRPr="00146E2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46E2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முடியுமா</w:t>
      </w:r>
      <w:r w:rsidRPr="00146E25">
        <w:rPr>
          <w:rFonts w:ascii="Vijaya" w:hAnsi="Vijaya" w:cs="Vijaya"/>
          <w:b w:val="0"/>
          <w:bCs/>
          <w:sz w:val="40"/>
          <w:szCs w:val="36"/>
        </w:rPr>
        <w:t>?</w:t>
      </w:r>
    </w:p>
    <w:p w14:paraId="7648BA1F" w14:textId="77777777" w:rsidR="006A2E32" w:rsidRDefault="006A2E32" w:rsidP="00C03234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6A2E32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இந்த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இருக்கும்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முடியாது</w:t>
      </w:r>
      <w:r w:rsidRPr="006A2E32">
        <w:rPr>
          <w:rFonts w:ascii="Vijaya" w:hAnsi="Vijaya" w:cs="Vijaya"/>
          <w:sz w:val="24"/>
          <w:szCs w:val="24"/>
        </w:rPr>
        <w:t xml:space="preserve">,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கீழ்க்கண்ட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விதத்தில்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இல்லாவிடின்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6652D8FE" w14:textId="77777777" w:rsidR="003E7EBC" w:rsidRPr="003E7EBC" w:rsidRDefault="003E7EBC" w:rsidP="003E7EBC">
      <w:pPr>
        <w:pStyle w:val="Bullet1"/>
        <w:rPr>
          <w:rFonts w:ascii="Vijaya" w:hAnsi="Vijaya" w:cs="Vijaya"/>
          <w:sz w:val="24"/>
          <w:szCs w:val="24"/>
        </w:rPr>
      </w:pPr>
      <w:r w:rsidRPr="003E7EB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அதை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ஒப்புக்கொள்கிறீர்கள்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: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135B778C" w14:textId="77777777" w:rsidR="003E7EBC" w:rsidRPr="003E7EBC" w:rsidRDefault="003E7EBC" w:rsidP="003E7EBC">
      <w:pPr>
        <w:pStyle w:val="Bullet1"/>
        <w:rPr>
          <w:rFonts w:ascii="Vijaya" w:hAnsi="Vijaya" w:cs="Vijaya"/>
          <w:sz w:val="24"/>
          <w:szCs w:val="24"/>
        </w:rPr>
      </w:pPr>
      <w:r w:rsidRPr="003E7EBC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சுகாதார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சேவையில்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உள்ள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3E7EBC">
        <w:rPr>
          <w:rFonts w:ascii="Vijaya" w:hAnsi="Vijaya" w:cs="Vijaya"/>
          <w:sz w:val="24"/>
          <w:szCs w:val="24"/>
        </w:rPr>
        <w:t xml:space="preserve">,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இதைத்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தடுக்க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அவசர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தேவை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நினைக்கிறார்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: </w:t>
      </w:r>
    </w:p>
    <w:p w14:paraId="1971987C" w14:textId="77777777" w:rsidR="00781891" w:rsidRPr="00781891" w:rsidRDefault="00781891" w:rsidP="00781891">
      <w:pPr>
        <w:pStyle w:val="Bullet2"/>
        <w:rPr>
          <w:rFonts w:ascii="Vijaya" w:hAnsi="Vijaya" w:cs="Vijaya"/>
          <w:sz w:val="24"/>
          <w:szCs w:val="24"/>
        </w:rPr>
      </w:pPr>
      <w:r w:rsidRPr="00781891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மற்றொரு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நபருக்கு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கடுமையான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தீங்கு</w:t>
      </w:r>
      <w:r w:rsidRPr="00781891">
        <w:rPr>
          <w:rFonts w:ascii="Vijaya" w:hAnsi="Vijaya" w:cs="Vijaya"/>
          <w:sz w:val="24"/>
          <w:szCs w:val="24"/>
        </w:rPr>
        <w:t xml:space="preserve">;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35F38758" w14:textId="77777777" w:rsidR="00781891" w:rsidRPr="00781891" w:rsidRDefault="00781891" w:rsidP="00781891">
      <w:pPr>
        <w:pStyle w:val="Bullet2"/>
        <w:rPr>
          <w:rFonts w:ascii="Vijaya" w:hAnsi="Vijaya" w:cs="Vijaya"/>
          <w:sz w:val="24"/>
          <w:szCs w:val="24"/>
        </w:rPr>
      </w:pPr>
      <w:r w:rsidRPr="0078189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மன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உடல்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ஆரோக்கியத்தில்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கடுமையான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பாதிப்பு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குறைதல்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>).</w:t>
      </w:r>
    </w:p>
    <w:p w14:paraId="3AE72F7C" w14:textId="77777777" w:rsidR="000D1E03" w:rsidRPr="000D1E03" w:rsidRDefault="000D1E03" w:rsidP="00F63F54">
      <w:pPr>
        <w:pStyle w:val="Heading2"/>
        <w:rPr>
          <w:rFonts w:ascii="Vijaya" w:hAnsi="Vijaya" w:cs="Vijaya"/>
          <w:b w:val="0"/>
          <w:bCs/>
          <w:sz w:val="40"/>
          <w:szCs w:val="36"/>
        </w:rPr>
      </w:pPr>
      <w:r w:rsidRPr="000D1E0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அடுத்து</w:t>
      </w:r>
      <w:r w:rsidRPr="000D1E0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0D1E0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என்ன</w:t>
      </w:r>
      <w:r w:rsidRPr="000D1E0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0D1E0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நடக்கும்</w:t>
      </w:r>
      <w:r w:rsidRPr="000D1E03">
        <w:rPr>
          <w:rFonts w:ascii="Vijaya" w:hAnsi="Vijaya" w:cs="Vijaya"/>
          <w:b w:val="0"/>
          <w:bCs/>
          <w:sz w:val="40"/>
          <w:szCs w:val="36"/>
        </w:rPr>
        <w:t>?</w:t>
      </w:r>
    </w:p>
    <w:p w14:paraId="5FE3ACE4" w14:textId="77777777" w:rsidR="00E13F13" w:rsidRPr="00E13F13" w:rsidRDefault="00E13F13" w:rsidP="00E13F13">
      <w:pPr>
        <w:pStyle w:val="Body"/>
        <w:rPr>
          <w:rFonts w:ascii="Vijaya" w:hAnsi="Vijaya" w:cs="Vijaya"/>
          <w:sz w:val="24"/>
          <w:szCs w:val="24"/>
        </w:rPr>
      </w:pPr>
      <w:r w:rsidRPr="00E13F1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தேவை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நினைத்தால்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முடிவு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செய்வார்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விரும்பாவிட்டாலும்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அளிக்கப்படும்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சிகிச்சையானது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மாத்திரைகள்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ஊசி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போன்ற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மருந்துகளாக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அதை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எப்போது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பயன்படுத்தலாம்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சட்டங்கள்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உள்ளன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D4A118C" w14:textId="77777777" w:rsidR="00E13F13" w:rsidRDefault="00E13F13" w:rsidP="00E13F13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E13F13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மனநல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முடிவு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செய்தால்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85BBA8A" w14:textId="77777777" w:rsidR="0012146C" w:rsidRPr="0012146C" w:rsidRDefault="0012146C" w:rsidP="0012146C">
      <w:pPr>
        <w:pStyle w:val="Bullet1"/>
        <w:rPr>
          <w:rFonts w:ascii="Vijaya" w:hAnsi="Vijaya" w:cs="Vijaya"/>
          <w:sz w:val="24"/>
          <w:szCs w:val="24"/>
        </w:rPr>
      </w:pPr>
      <w:r w:rsidRPr="0012146C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தேவையில்லை</w:t>
      </w:r>
      <w:r w:rsidRPr="0012146C">
        <w:rPr>
          <w:rFonts w:ascii="Vijaya" w:hAnsi="Vijaya" w:cs="Vijaya"/>
          <w:sz w:val="24"/>
          <w:szCs w:val="24"/>
        </w:rPr>
        <w:t xml:space="preserve">,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மருத்துவமனையை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விட்டு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வெளியேறலாம்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சமூக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சிகிச்சையகம்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செல்வதை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நிறுத்தலாம்</w:t>
      </w:r>
      <w:r w:rsidRPr="0012146C">
        <w:rPr>
          <w:rFonts w:ascii="Vijaya" w:hAnsi="Vijaya" w:cs="Vijaya"/>
          <w:sz w:val="24"/>
          <w:szCs w:val="24"/>
        </w:rPr>
        <w:t xml:space="preserve">;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5CA1A65A" w14:textId="77777777" w:rsidR="00DA1E20" w:rsidRDefault="00DA1E20" w:rsidP="0012146C">
      <w:pPr>
        <w:pStyle w:val="Bullet1"/>
        <w:rPr>
          <w:rFonts w:ascii="Vijaya" w:hAnsi="Vijaya" w:cs="Vijaya"/>
          <w:sz w:val="24"/>
          <w:szCs w:val="24"/>
        </w:rPr>
      </w:pPr>
      <w:r w:rsidRPr="00DA1E20">
        <w:rPr>
          <w:rFonts w:ascii="Vijaya" w:hAnsi="Vijaya" w:cs="Vijaya" w:hint="cs"/>
          <w:sz w:val="24"/>
          <w:szCs w:val="24"/>
          <w:cs/>
          <w:lang w:bidi="ta-IN"/>
        </w:rPr>
        <w:t>உங்களுக்குக்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தேவைப்படும்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சட்டத்தின்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கீழ்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உள்ள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நிபந்தனைகளை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பூர்த்தி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செய்திருப்பின்</w:t>
      </w:r>
      <w:r w:rsidRPr="00DA1E20">
        <w:rPr>
          <w:rFonts w:ascii="Vijaya" w:hAnsi="Vijaya" w:cs="Vijaya"/>
          <w:sz w:val="24"/>
          <w:szCs w:val="24"/>
        </w:rPr>
        <w:t xml:space="preserve">,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மதிப்பீட்டு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காலாவதியாகும்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முன்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தற்காலிக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வைக்கலாம்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E5DF67C" w14:textId="4D398928" w:rsidR="00033CCF" w:rsidRDefault="00033CCF" w:rsidP="005E6CA3">
      <w:pPr>
        <w:pStyle w:val="Bullet1"/>
        <w:rPr>
          <w:rFonts w:ascii="Vijaya" w:hAnsi="Vijaya" w:cs="Vijaya"/>
          <w:sz w:val="24"/>
          <w:szCs w:val="24"/>
          <w:lang w:bidi="ta-IN"/>
        </w:rPr>
      </w:pPr>
      <w:r w:rsidRPr="00033CCF">
        <w:rPr>
          <w:rFonts w:ascii="Vijaya" w:hAnsi="Vijaya" w:cs="Vijaya" w:hint="cs"/>
          <w:sz w:val="24"/>
          <w:szCs w:val="24"/>
          <w:cs/>
          <w:lang w:bidi="ta-IN"/>
        </w:rPr>
        <w:t>மேலும்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தகவலுக்கு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hyperlink r:id="rId17" w:history="1">
        <w:r w:rsidR="005E6CA3" w:rsidRPr="008F596F">
          <w:rPr>
            <w:rStyle w:val="Hyperlink"/>
            <w:rFonts w:asciiTheme="minorBidi" w:hAnsiTheme="minorBidi" w:cstheme="minorBidi"/>
            <w:sz w:val="22"/>
            <w:szCs w:val="22"/>
          </w:rPr>
          <w:t>www.health.vic.gov.au</w:t>
        </w:r>
      </w:hyperlink>
      <w:r w:rsidR="005E6CA3">
        <w:rPr>
          <w:rFonts w:asciiTheme="minorBidi" w:hAnsiTheme="minorBidi" w:cstheme="minorBidi"/>
          <w:sz w:val="22"/>
          <w:szCs w:val="22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இல்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கிடைக்கும்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கூற்றைப்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பார்க்கவும்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34739BD" w14:textId="77777777" w:rsidR="008C64AE" w:rsidRDefault="008C64AE" w:rsidP="003F6A5A">
      <w:pPr>
        <w:pStyle w:val="Heading1"/>
        <w:rPr>
          <w:rFonts w:ascii="Vijaya" w:hAnsi="Vijaya" w:cs="Vijaya"/>
          <w:sz w:val="48"/>
          <w:szCs w:val="48"/>
          <w:lang w:bidi="ta-IN"/>
        </w:rPr>
      </w:pPr>
      <w:r w:rsidRPr="008C64AE">
        <w:rPr>
          <w:rFonts w:ascii="Vijaya" w:hAnsi="Vijaya" w:cs="Vijaya" w:hint="cs"/>
          <w:sz w:val="48"/>
          <w:szCs w:val="48"/>
          <w:cs/>
          <w:lang w:bidi="ta-IN"/>
        </w:rPr>
        <w:t>உங்கள்</w:t>
      </w:r>
      <w:r w:rsidRPr="008C64AE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8C64AE">
        <w:rPr>
          <w:rFonts w:ascii="Vijaya" w:hAnsi="Vijaya" w:cs="Vijaya" w:hint="cs"/>
          <w:sz w:val="48"/>
          <w:szCs w:val="48"/>
          <w:cs/>
          <w:lang w:bidi="ta-IN"/>
        </w:rPr>
        <w:t>உரிமைகள்</w:t>
      </w:r>
      <w:r w:rsidRPr="008C64AE">
        <w:rPr>
          <w:rFonts w:ascii="Vijaya" w:hAnsi="Vijaya" w:cs="Vijaya"/>
          <w:sz w:val="48"/>
          <w:szCs w:val="48"/>
          <w:cs/>
          <w:lang w:bidi="ta-IN"/>
        </w:rPr>
        <w:t xml:space="preserve"> </w:t>
      </w:r>
    </w:p>
    <w:p w14:paraId="2493C525" w14:textId="77777777" w:rsidR="00597044" w:rsidRDefault="00597044" w:rsidP="003F6A5A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597044">
        <w:rPr>
          <w:rFonts w:ascii="Vijaya" w:hAnsi="Vijaya" w:cs="Vijaya" w:hint="cs"/>
          <w:sz w:val="24"/>
          <w:szCs w:val="24"/>
          <w:cs/>
          <w:lang w:bidi="ta-IN"/>
        </w:rPr>
        <w:t>ஒர்</w:t>
      </w:r>
      <w:r w:rsidRPr="0059704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97044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59704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97044">
        <w:rPr>
          <w:rFonts w:ascii="Vijaya" w:hAnsi="Vijaya" w:cs="Vijaya" w:hint="cs"/>
          <w:sz w:val="24"/>
          <w:szCs w:val="24"/>
          <w:cs/>
          <w:lang w:bidi="ta-IN"/>
        </w:rPr>
        <w:t>உள்ளவர்களுக்கு</w:t>
      </w:r>
      <w:r w:rsidRPr="0059704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97044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59704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97044">
        <w:rPr>
          <w:rFonts w:ascii="Vijaya" w:hAnsi="Vijaya" w:cs="Vijaya" w:hint="cs"/>
          <w:sz w:val="24"/>
          <w:szCs w:val="24"/>
          <w:cs/>
          <w:lang w:bidi="ta-IN"/>
        </w:rPr>
        <w:t>உண்டு</w:t>
      </w:r>
      <w:r w:rsidRPr="00597044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6C64C43" w14:textId="77777777" w:rsidR="00103984" w:rsidRDefault="00103984" w:rsidP="003F6A5A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10398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நீங்கள்</w:t>
      </w:r>
      <w:r w:rsidRPr="0010398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0398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கைது</w:t>
      </w:r>
      <w:r w:rsidRPr="0010398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0398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செய்யப்பட்டாலோ</w:t>
      </w:r>
      <w:r w:rsidRPr="0010398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0398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அல்லது</w:t>
      </w:r>
      <w:r w:rsidRPr="0010398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0398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தேடப்பட்டாலோ</w:t>
      </w:r>
      <w:r w:rsidRPr="0010398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0398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10398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0398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உரிமைகள்</w:t>
      </w:r>
      <w:r w:rsidRPr="0010398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0398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 xml:space="preserve">உண்டு </w:t>
      </w:r>
    </w:p>
    <w:p w14:paraId="19D29675" w14:textId="77777777" w:rsidR="00E406F2" w:rsidRDefault="00E406F2" w:rsidP="003F6A5A">
      <w:pPr>
        <w:pStyle w:val="Body"/>
        <w:rPr>
          <w:rFonts w:ascii="Vijaya" w:hAnsi="Vijaya" w:cs="Vijaya"/>
          <w:sz w:val="24"/>
          <w:szCs w:val="24"/>
        </w:rPr>
      </w:pPr>
      <w:r w:rsidRPr="00E406F2">
        <w:rPr>
          <w:noProof/>
        </w:rPr>
        <w:drawing>
          <wp:inline distT="0" distB="0" distL="0" distR="0" wp14:anchorId="22A484AD" wp14:editId="1B776F77">
            <wp:extent cx="6477000" cy="161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2D569" w14:textId="6EF2770B" w:rsidR="002154E8" w:rsidRDefault="002154E8" w:rsidP="00F716E8">
      <w:pPr>
        <w:pStyle w:val="Bullet1"/>
        <w:rPr>
          <w:rFonts w:ascii="Vijaya" w:hAnsi="Vijaya" w:cs="Vijaya"/>
          <w:sz w:val="24"/>
          <w:szCs w:val="24"/>
        </w:rPr>
      </w:pPr>
      <w:r w:rsidRPr="002154E8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மனநோய்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இருப்பது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போல்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தோன்றினாலோ</w:t>
      </w:r>
      <w:r w:rsidRPr="002154E8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உங்களுக்கோ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வேறு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எவருக்கோ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உடனடி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கடுமையான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தீங்கைத்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தடுப்பது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அவசியம்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எனக்கருதினாலோ</w:t>
      </w:r>
      <w:r w:rsidRPr="002154E8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செய்யப்படுவதற்கு</w:t>
      </w:r>
      <w:r w:rsidRPr="002154E8">
        <w:rPr>
          <w:rFonts w:ascii="Vijaya" w:hAnsi="Vijaya" w:cs="Vijaya"/>
          <w:sz w:val="24"/>
          <w:szCs w:val="24"/>
          <w:lang w:bidi="ta-IN"/>
        </w:rPr>
        <w:t xml:space="preserve">;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 xml:space="preserve">அல்லது </w:t>
      </w:r>
    </w:p>
    <w:p w14:paraId="6416C744" w14:textId="77777777" w:rsidR="00F716E8" w:rsidRPr="00F716E8" w:rsidRDefault="00F716E8" w:rsidP="00F716E8">
      <w:pPr>
        <w:pStyle w:val="Bullet1"/>
        <w:rPr>
          <w:rFonts w:ascii="Vijaya" w:hAnsi="Vijaya" w:cs="Vijaya"/>
          <w:sz w:val="24"/>
          <w:szCs w:val="24"/>
        </w:rPr>
      </w:pPr>
      <w:r w:rsidRPr="00F716E8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F716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16E8">
        <w:rPr>
          <w:rFonts w:ascii="Vijaya" w:hAnsi="Vijaya" w:cs="Vijaya" w:hint="cs"/>
          <w:sz w:val="24"/>
          <w:szCs w:val="24"/>
          <w:cs/>
          <w:lang w:bidi="ta-IN"/>
        </w:rPr>
        <w:t>உள்நோயாளிகள்</w:t>
      </w:r>
      <w:r w:rsidRPr="00F716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16E8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F716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16E8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F716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16E8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F716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16E8">
        <w:rPr>
          <w:rFonts w:ascii="Vijaya" w:hAnsi="Vijaya" w:cs="Vijaya" w:hint="cs"/>
          <w:sz w:val="24"/>
          <w:szCs w:val="24"/>
          <w:cs/>
          <w:lang w:bidi="ta-IN"/>
        </w:rPr>
        <w:t>மருத்துவமனைக்கு</w:t>
      </w:r>
      <w:r w:rsidRPr="00F716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16E8">
        <w:rPr>
          <w:rFonts w:ascii="Vijaya" w:hAnsi="Vijaya" w:cs="Vijaya" w:hint="cs"/>
          <w:sz w:val="24"/>
          <w:szCs w:val="24"/>
          <w:cs/>
          <w:lang w:bidi="ta-IN"/>
        </w:rPr>
        <w:t>அழைத்துச்</w:t>
      </w:r>
      <w:r w:rsidRPr="00F716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16E8">
        <w:rPr>
          <w:rFonts w:ascii="Vijaya" w:hAnsi="Vijaya" w:cs="Vijaya" w:hint="cs"/>
          <w:sz w:val="24"/>
          <w:szCs w:val="24"/>
          <w:cs/>
          <w:lang w:bidi="ta-IN"/>
        </w:rPr>
        <w:t>செல்ல</w:t>
      </w:r>
      <w:r w:rsidRPr="00F716E8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0F14A5D" w14:textId="77777777" w:rsidR="00E45AAF" w:rsidRDefault="00E45AAF" w:rsidP="009D4D13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E45AAF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வீட்டிற்குள்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நுழைவதற்கு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நியாயமான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அழுத்ததைப்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பயன்படுத்தலாம்</w:t>
      </w:r>
      <w:r w:rsidRPr="00E45AAF">
        <w:rPr>
          <w:rFonts w:ascii="Vijaya" w:hAnsi="Vijaya" w:cs="Vijaya"/>
          <w:sz w:val="24"/>
          <w:szCs w:val="24"/>
        </w:rPr>
        <w:t xml:space="preserve">,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அதற்கான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காரணத்தை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விளக்கி</w:t>
      </w:r>
      <w:r w:rsidRPr="00E45AAF">
        <w:rPr>
          <w:rFonts w:ascii="Vijaya" w:hAnsi="Vijaya" w:cs="Vijaya"/>
          <w:sz w:val="24"/>
          <w:szCs w:val="24"/>
        </w:rPr>
        <w:t xml:space="preserve">,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அவர்களை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உள்ளே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அனுமதிக்க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வாய்ப்பளிக்க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8FDD76C" w14:textId="77777777" w:rsidR="009D4D13" w:rsidRPr="009D4D13" w:rsidRDefault="009D4D13" w:rsidP="009D4D13">
      <w:pPr>
        <w:pStyle w:val="Bodyafterbullets"/>
        <w:rPr>
          <w:rFonts w:ascii="Vijaya" w:hAnsi="Vijaya" w:cs="Vijaya"/>
          <w:sz w:val="24"/>
          <w:szCs w:val="24"/>
        </w:rPr>
      </w:pPr>
      <w:r w:rsidRPr="009D4D13">
        <w:rPr>
          <w:rFonts w:ascii="Vijaya" w:hAnsi="Vijaya" w:cs="Vijaya" w:hint="cs"/>
          <w:sz w:val="24"/>
          <w:szCs w:val="24"/>
          <w:cs/>
          <w:lang w:bidi="ta-IN"/>
        </w:rPr>
        <w:t>உங்களிடம்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ஆபத்தான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ஏதேனும்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ஒன்று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இருப்பதாக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சந்தேகித்தால்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மீது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தேடுதல்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நடத்தலாம்</w:t>
      </w:r>
      <w:r w:rsidRPr="009D4D13">
        <w:rPr>
          <w:rFonts w:ascii="Vijaya" w:hAnsi="Vijaya" w:cs="Vijaya"/>
          <w:sz w:val="24"/>
          <w:szCs w:val="24"/>
        </w:rPr>
        <w:t xml:space="preserve">,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அதற்கான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காரணத்தை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உங்களுக்குக்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கூறி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ஒத்துழைக்க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வாய்ப்பளிக்க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மீது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தேடுதல்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நடத்துபவரின்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பாலினத்தைத்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தேர்வுசெய்ய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கேட்கலாம்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781DAA57" w14:textId="77777777" w:rsidR="009D4D13" w:rsidRDefault="009D4D13" w:rsidP="009D4D13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9D4D1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எடுக்கப்பட்டது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எழுத்துப்பூர்வமாக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பதிவு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மேற்கொள்ளப்படவேண்டும்</w:t>
      </w:r>
      <w:r w:rsidRPr="009D4D13">
        <w:rPr>
          <w:rFonts w:ascii="Vijaya" w:hAnsi="Vijaya" w:cs="Vijaya"/>
          <w:sz w:val="24"/>
          <w:szCs w:val="24"/>
        </w:rPr>
        <w:t xml:space="preserve">,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மீண்டும்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தருவது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பாதுகாப்பானது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நினைத்தால்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அதை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உங்களிடம்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திருப்பித்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தர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92F0009" w14:textId="77777777" w:rsidR="00FD2607" w:rsidRPr="00FD2607" w:rsidRDefault="00FD2607" w:rsidP="002D1939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FD260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குறைந்தபட்சம்</w:t>
      </w:r>
      <w:r w:rsidRPr="00FD260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FD260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கட்டுப்படுத்தப்பட்ட</w:t>
      </w:r>
      <w:r w:rsidRPr="00FD260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FD260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மதிப்பீடு</w:t>
      </w:r>
      <w:r w:rsidRPr="00FD260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FD260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மற்றும்</w:t>
      </w:r>
      <w:r w:rsidRPr="00FD260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FD260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சிகிச்சைக்கான</w:t>
      </w:r>
      <w:r w:rsidRPr="00FD260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FD260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FD260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FD260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FD260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FD260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  <w:r w:rsidRPr="00FD260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2130A596" w14:textId="77777777" w:rsidR="000F509C" w:rsidRDefault="000F509C" w:rsidP="009C3BE7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0F509C">
        <w:rPr>
          <w:rFonts w:ascii="Vijaya" w:hAnsi="Vijaya" w:cs="Vijaya" w:hint="cs"/>
          <w:sz w:val="24"/>
          <w:szCs w:val="24"/>
          <w:cs/>
          <w:lang w:bidi="ta-IN"/>
        </w:rPr>
        <w:t>இதன்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பொருள்</w:t>
      </w:r>
      <w:r w:rsidRPr="000F509C">
        <w:rPr>
          <w:rFonts w:ascii="Vijaya" w:hAnsi="Vijaya" w:cs="Vijaya"/>
          <w:sz w:val="24"/>
          <w:szCs w:val="24"/>
        </w:rPr>
        <w:t xml:space="preserve">,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சிகிச்சையானது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முடிந்தவரை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சுதந்திரத்தையும்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விருப்பத்தெரிவையும்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அளிக்கும்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வகையில்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வழங்கப்பட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விரும்புகிறீர்கள்</w:t>
      </w:r>
      <w:r w:rsidRPr="000F509C">
        <w:rPr>
          <w:rFonts w:ascii="Vijaya" w:hAnsi="Vijaya" w:cs="Vijaya"/>
          <w:sz w:val="24"/>
          <w:szCs w:val="24"/>
        </w:rPr>
        <w:t xml:space="preserve">,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குணமடையும்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இலக்குகள்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கிடைக்கக்கூடிய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மாற்றுத்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தெரிவுகள்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ஆகியவற்றைக்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கருத்தில்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ஒருவருக்குக்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கட்டுப்பாடாக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இருப்பது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இன்னொருவருக்கு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கட்டுப்பாடாக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இருக்காது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B98AEA7" w14:textId="77777777" w:rsidR="009C3BE7" w:rsidRDefault="009C3BE7" w:rsidP="009C3BE7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9C3BE7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ஆனது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சமூகத்தில்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சாத்தியமில்லை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மட்டுமே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அனுமதிக்கப்படும்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CE38DFD" w14:textId="77777777" w:rsidR="00CE21EE" w:rsidRPr="00CE21EE" w:rsidRDefault="00CE21EE" w:rsidP="00BA4BA2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CE21EE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தகவல்</w:t>
      </w:r>
      <w:r w:rsidRPr="00CE21EE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E21EE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அறியும்</w:t>
      </w:r>
      <w:r w:rsidRPr="00CE21EE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E21EE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CE21EE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E21EE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CE21EE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E21EE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  <w:r w:rsidRPr="00CE21EE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7A107FF7" w14:textId="77777777" w:rsidR="007C6009" w:rsidRDefault="007C6009" w:rsidP="00BA4BA2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7C600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இருப்பதற்கான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காரணங்களை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சிகிச்சைக்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விளக்க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உங்களைப்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பின்வருவன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தகவல்களைத்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உங்களுக்குத்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தர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53C8C8D2" w14:textId="77777777" w:rsidR="00D235CC" w:rsidRPr="00D235CC" w:rsidRDefault="00D235CC" w:rsidP="00D235CC">
      <w:pPr>
        <w:pStyle w:val="Bullet1"/>
        <w:rPr>
          <w:rFonts w:ascii="Vijaya" w:hAnsi="Vijaya" w:cs="Vijaya"/>
          <w:sz w:val="24"/>
          <w:szCs w:val="24"/>
        </w:rPr>
      </w:pPr>
      <w:r w:rsidRPr="00D235CC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D235CC">
        <w:rPr>
          <w:rFonts w:ascii="Vijaya" w:hAnsi="Vijaya" w:cs="Vijaya"/>
          <w:sz w:val="24"/>
          <w:szCs w:val="24"/>
        </w:rPr>
        <w:t>;</w:t>
      </w:r>
    </w:p>
    <w:p w14:paraId="58CD0C1C" w14:textId="77777777" w:rsidR="00D235CC" w:rsidRPr="00D235CC" w:rsidRDefault="00D235CC" w:rsidP="00D235CC">
      <w:pPr>
        <w:pStyle w:val="Bullet1"/>
        <w:rPr>
          <w:rFonts w:ascii="Vijaya" w:hAnsi="Vijaya" w:cs="Vijaya"/>
          <w:sz w:val="24"/>
          <w:szCs w:val="24"/>
        </w:rPr>
      </w:pPr>
      <w:r w:rsidRPr="00D235CC">
        <w:rPr>
          <w:rFonts w:ascii="Vijaya" w:hAnsi="Vijaya" w:cs="Vijaya" w:hint="cs"/>
          <w:sz w:val="24"/>
          <w:szCs w:val="24"/>
          <w:cs/>
          <w:lang w:bidi="ta-IN"/>
        </w:rPr>
        <w:t>முன்மொழியப்பட்ட</w:t>
      </w:r>
      <w:r w:rsidRPr="00D235C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35CC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235CC">
        <w:rPr>
          <w:rFonts w:ascii="Vijaya" w:hAnsi="Vijaya" w:cs="Vijaya"/>
          <w:sz w:val="24"/>
          <w:szCs w:val="24"/>
        </w:rPr>
        <w:t>;</w:t>
      </w:r>
    </w:p>
    <w:p w14:paraId="4D56769F" w14:textId="77777777" w:rsidR="00D235CC" w:rsidRPr="00D235CC" w:rsidRDefault="00D235CC" w:rsidP="00D235CC">
      <w:pPr>
        <w:pStyle w:val="Bullet1"/>
        <w:rPr>
          <w:rFonts w:ascii="Vijaya" w:hAnsi="Vijaya" w:cs="Vijaya"/>
          <w:sz w:val="24"/>
          <w:szCs w:val="24"/>
        </w:rPr>
      </w:pPr>
      <w:r w:rsidRPr="00D235CC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மாற்று</w:t>
      </w:r>
      <w:r w:rsidRPr="00D235C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35CC">
        <w:rPr>
          <w:rFonts w:ascii="Vijaya" w:hAnsi="Vijaya" w:cs="Vijaya" w:hint="cs"/>
          <w:sz w:val="24"/>
          <w:szCs w:val="24"/>
          <w:cs/>
          <w:lang w:bidi="ta-IN"/>
        </w:rPr>
        <w:t>வழிகள்</w:t>
      </w:r>
      <w:r w:rsidRPr="00D235CC">
        <w:rPr>
          <w:rFonts w:ascii="Vijaya" w:hAnsi="Vijaya" w:cs="Vijaya"/>
          <w:sz w:val="24"/>
          <w:szCs w:val="24"/>
        </w:rPr>
        <w:t xml:space="preserve">; </w:t>
      </w:r>
      <w:r w:rsidRPr="00D235CC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235CC">
        <w:rPr>
          <w:rFonts w:ascii="Vijaya" w:hAnsi="Vijaya" w:cs="Vijaya"/>
          <w:sz w:val="24"/>
          <w:szCs w:val="24"/>
          <w:cs/>
          <w:lang w:bidi="ta-IN"/>
        </w:rPr>
        <w:t xml:space="preserve"> </w:t>
      </w:r>
    </w:p>
    <w:p w14:paraId="0911938C" w14:textId="77777777" w:rsidR="00D235CC" w:rsidRPr="00D235CC" w:rsidRDefault="00D235CC" w:rsidP="00D235CC">
      <w:pPr>
        <w:pStyle w:val="Bullet1"/>
        <w:rPr>
          <w:rFonts w:ascii="Vijaya" w:hAnsi="Vijaya" w:cs="Vijaya"/>
          <w:sz w:val="24"/>
          <w:szCs w:val="24"/>
        </w:rPr>
      </w:pPr>
      <w:r w:rsidRPr="00D235CC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D235C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0A0B183" w14:textId="3033F67A" w:rsidR="001710CD" w:rsidRDefault="00D244CE" w:rsidP="00D244CE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D244CE">
        <w:rPr>
          <w:rFonts w:ascii="Vijaya" w:hAnsi="Vijaya" w:cs="Vijaya" w:hint="cs"/>
          <w:sz w:val="24"/>
          <w:szCs w:val="24"/>
          <w:cs/>
          <w:lang w:bidi="ta-IN"/>
        </w:rPr>
        <w:t>தகவலானது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எழுத்து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மூலம்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வாய்மொழி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மூலம்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மொழியில்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கேள்விகளுக்கு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தெளிவான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பதில்களை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கருத்தில்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சரியான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நேரத்தில்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கொடுக்கப்பட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176769B" w14:textId="77777777" w:rsidR="00AE5999" w:rsidRDefault="00AE5999" w:rsidP="00F402AE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AE599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ஆதரவு</w:t>
      </w:r>
      <w:r w:rsidRPr="00AE599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E599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பெறுவதற்கு</w:t>
      </w:r>
      <w:r w:rsidRPr="00AE599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E599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AE599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E599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AE599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E599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 xml:space="preserve">உண்டு </w:t>
      </w:r>
    </w:p>
    <w:p w14:paraId="79DE6BBF" w14:textId="77777777" w:rsidR="00B2050B" w:rsidRPr="00B2050B" w:rsidRDefault="00B2050B" w:rsidP="00B2050B">
      <w:pPr>
        <w:pStyle w:val="Body"/>
        <w:rPr>
          <w:rFonts w:ascii="Vijaya" w:hAnsi="Vijaya" w:cs="Vijaya"/>
          <w:sz w:val="24"/>
          <w:szCs w:val="24"/>
        </w:rPr>
      </w:pP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ஒருவரை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தேர்வு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செய்யலாம்</w:t>
      </w:r>
      <w:r w:rsidRPr="00B2050B">
        <w:rPr>
          <w:rFonts w:ascii="Vijaya" w:hAnsi="Vijaya" w:cs="Vijaya"/>
          <w:sz w:val="24"/>
          <w:szCs w:val="24"/>
        </w:rPr>
        <w:t xml:space="preserve">,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மொழியைப்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பேசும்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ஒருவர்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உட்பட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ஆதரவு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நபரைத்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32E98284" w14:textId="77777777" w:rsidR="00B2050B" w:rsidRDefault="00B2050B" w:rsidP="00B2050B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மதிப்பீட்டின்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சிகிச்சையின்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சில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நிலைகளில்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மற்றவர்களால்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வழங்கப்படும்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கருத்துகளை</w:t>
      </w:r>
      <w:r w:rsidRPr="00B2050B">
        <w:rPr>
          <w:rFonts w:ascii="Vijaya" w:hAnsi="Vijaya" w:cs="Vijaya"/>
          <w:sz w:val="24"/>
          <w:szCs w:val="24"/>
        </w:rPr>
        <w:t xml:space="preserve">,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அறி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அத்துடன்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அவை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கருத்திற்கொள்ளப்படவேண்டும்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. 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கீழ்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உள்ளவர்களை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உள்ளடக்கலாம்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22B502D6" w14:textId="01D02644" w:rsidR="00301691" w:rsidRDefault="00301691" w:rsidP="00761204">
      <w:pPr>
        <w:pStyle w:val="Bullet1"/>
        <w:rPr>
          <w:rFonts w:ascii="Vijaya" w:hAnsi="Vijaya" w:cs="Vijaya"/>
          <w:sz w:val="24"/>
          <w:szCs w:val="24"/>
        </w:rPr>
      </w:pPr>
      <w:r w:rsidRPr="00301691">
        <w:rPr>
          <w:rFonts w:ascii="Vijaya" w:hAnsi="Vijaya" w:cs="Vijaya" w:hint="cs"/>
          <w:sz w:val="24"/>
          <w:szCs w:val="24"/>
          <w:cs/>
          <w:lang w:bidi="ta-IN"/>
        </w:rPr>
        <w:t>பரிந்துரைக்கப்பட்ட</w:t>
      </w:r>
      <w:r w:rsidRPr="003016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01691">
        <w:rPr>
          <w:rFonts w:ascii="Vijaya" w:hAnsi="Vijaya" w:cs="Vijaya" w:hint="cs"/>
          <w:sz w:val="24"/>
          <w:szCs w:val="24"/>
          <w:cs/>
          <w:lang w:bidi="ta-IN"/>
        </w:rPr>
        <w:t>ஆதரவு</w:t>
      </w:r>
      <w:r w:rsidRPr="003016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01691">
        <w:rPr>
          <w:rFonts w:ascii="Vijaya" w:hAnsi="Vijaya" w:cs="Vijaya" w:hint="cs"/>
          <w:sz w:val="24"/>
          <w:szCs w:val="24"/>
          <w:cs/>
          <w:lang w:bidi="ta-IN"/>
        </w:rPr>
        <w:t>நபர்</w:t>
      </w:r>
      <w:r w:rsidRPr="00301691">
        <w:rPr>
          <w:rFonts w:ascii="Vijaya" w:hAnsi="Vijaya" w:cs="Vijaya"/>
          <w:sz w:val="24"/>
          <w:szCs w:val="24"/>
          <w:lang w:bidi="ta-IN"/>
        </w:rPr>
        <w:t>;</w:t>
      </w:r>
    </w:p>
    <w:p w14:paraId="1E00F1ED" w14:textId="77777777" w:rsidR="00761204" w:rsidRPr="00761204" w:rsidRDefault="00761204" w:rsidP="00761204">
      <w:pPr>
        <w:pStyle w:val="Bullet1"/>
        <w:rPr>
          <w:rFonts w:ascii="Vijaya" w:hAnsi="Vijaya" w:cs="Vijaya"/>
          <w:sz w:val="24"/>
          <w:szCs w:val="24"/>
        </w:rPr>
      </w:pPr>
      <w:r w:rsidRPr="00761204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76120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61204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761204">
        <w:rPr>
          <w:rFonts w:ascii="Vijaya" w:hAnsi="Vijaya" w:cs="Vijaya"/>
          <w:sz w:val="24"/>
          <w:szCs w:val="24"/>
        </w:rPr>
        <w:t>;</w:t>
      </w:r>
    </w:p>
    <w:p w14:paraId="254DE04C" w14:textId="77777777" w:rsidR="00761204" w:rsidRPr="00761204" w:rsidRDefault="00761204" w:rsidP="00761204">
      <w:pPr>
        <w:pStyle w:val="Bullet1"/>
        <w:rPr>
          <w:rFonts w:ascii="Vijaya" w:hAnsi="Vijaya" w:cs="Vijaya"/>
          <w:sz w:val="24"/>
          <w:szCs w:val="24"/>
        </w:rPr>
      </w:pPr>
      <w:r w:rsidRPr="00761204">
        <w:rPr>
          <w:rFonts w:ascii="Vijaya" w:hAnsi="Vijaya" w:cs="Vijaya" w:hint="cs"/>
          <w:sz w:val="24"/>
          <w:szCs w:val="24"/>
          <w:cs/>
          <w:lang w:bidi="ta-IN"/>
        </w:rPr>
        <w:t>பாதுகாவலர்</w:t>
      </w:r>
      <w:r w:rsidRPr="00761204">
        <w:rPr>
          <w:rFonts w:ascii="Vijaya" w:hAnsi="Vijaya" w:cs="Vijaya"/>
          <w:sz w:val="24"/>
          <w:szCs w:val="24"/>
        </w:rPr>
        <w:t>;</w:t>
      </w:r>
    </w:p>
    <w:p w14:paraId="37A29D39" w14:textId="77777777" w:rsidR="00761204" w:rsidRPr="00761204" w:rsidRDefault="00761204" w:rsidP="00761204">
      <w:pPr>
        <w:pStyle w:val="Bullet1"/>
        <w:rPr>
          <w:rFonts w:ascii="Vijaya" w:hAnsi="Vijaya" w:cs="Vijaya"/>
          <w:sz w:val="24"/>
          <w:szCs w:val="24"/>
        </w:rPr>
      </w:pPr>
      <w:r w:rsidRPr="00761204">
        <w:rPr>
          <w:rFonts w:ascii="Vijaya" w:hAnsi="Vijaya" w:cs="Vijaya" w:hint="cs"/>
          <w:sz w:val="24"/>
          <w:szCs w:val="24"/>
          <w:cs/>
          <w:lang w:bidi="ta-IN"/>
        </w:rPr>
        <w:t>கவனிப்பவர்</w:t>
      </w:r>
      <w:r w:rsidRPr="00761204">
        <w:rPr>
          <w:rFonts w:ascii="Vijaya" w:hAnsi="Vijaya" w:cs="Vijaya"/>
          <w:sz w:val="24"/>
          <w:szCs w:val="24"/>
        </w:rPr>
        <w:t xml:space="preserve">; </w:t>
      </w:r>
      <w:r w:rsidRPr="00761204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747676D6" w14:textId="77777777" w:rsidR="00761204" w:rsidRPr="00761204" w:rsidRDefault="00761204" w:rsidP="00761204">
      <w:pPr>
        <w:pStyle w:val="Bullet1"/>
        <w:rPr>
          <w:rFonts w:ascii="Vijaya" w:hAnsi="Vijaya" w:cs="Vijaya"/>
          <w:sz w:val="24"/>
          <w:szCs w:val="24"/>
        </w:rPr>
      </w:pPr>
      <w:r w:rsidRPr="00761204">
        <w:rPr>
          <w:rFonts w:ascii="Vijaya" w:hAnsi="Vijaya" w:cs="Vijaya" w:hint="cs"/>
          <w:sz w:val="24"/>
          <w:szCs w:val="24"/>
          <w:cs/>
          <w:lang w:bidi="ta-IN"/>
        </w:rPr>
        <w:t>பெற்றோர்</w:t>
      </w:r>
      <w:r w:rsidRPr="00761204">
        <w:rPr>
          <w:rFonts w:ascii="Vijaya" w:hAnsi="Vijaya" w:cs="Vijaya"/>
          <w:sz w:val="24"/>
          <w:szCs w:val="24"/>
          <w:cs/>
          <w:lang w:bidi="ta-IN"/>
        </w:rPr>
        <w:t xml:space="preserve"> ( </w:t>
      </w:r>
      <w:r w:rsidRPr="00F848C9">
        <w:rPr>
          <w:rFonts w:asciiTheme="minorBidi" w:hAnsiTheme="minorBidi" w:cstheme="minorBidi"/>
          <w:sz w:val="22"/>
          <w:szCs w:val="22"/>
        </w:rPr>
        <w:t>16</w:t>
      </w:r>
      <w:r w:rsidRPr="0076120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61204">
        <w:rPr>
          <w:rFonts w:ascii="Vijaya" w:hAnsi="Vijaya" w:cs="Vijaya" w:hint="cs"/>
          <w:sz w:val="24"/>
          <w:szCs w:val="24"/>
          <w:cs/>
          <w:lang w:bidi="ta-IN"/>
        </w:rPr>
        <w:t>வயதுக்கு</w:t>
      </w:r>
      <w:r w:rsidRPr="0076120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61204">
        <w:rPr>
          <w:rFonts w:ascii="Vijaya" w:hAnsi="Vijaya" w:cs="Vijaya" w:hint="cs"/>
          <w:sz w:val="24"/>
          <w:szCs w:val="24"/>
          <w:cs/>
          <w:lang w:bidi="ta-IN"/>
        </w:rPr>
        <w:t>கீழ்</w:t>
      </w:r>
      <w:r w:rsidRPr="0076120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61204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761204">
        <w:rPr>
          <w:rFonts w:ascii="Vijaya" w:hAnsi="Vijaya" w:cs="Vijaya"/>
          <w:sz w:val="24"/>
          <w:szCs w:val="24"/>
          <w:cs/>
          <w:lang w:bidi="ta-IN"/>
        </w:rPr>
        <w:t xml:space="preserve"> ).</w:t>
      </w:r>
    </w:p>
    <w:p w14:paraId="60804185" w14:textId="77777777" w:rsidR="00E5551C" w:rsidRDefault="00E5551C" w:rsidP="00F402AE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E5551C">
        <w:rPr>
          <w:rFonts w:ascii="Vijaya" w:hAnsi="Vijaya" w:cs="Vijaya" w:hint="cs"/>
          <w:sz w:val="24"/>
          <w:szCs w:val="24"/>
          <w:cs/>
          <w:lang w:bidi="ta-IN"/>
        </w:rPr>
        <w:t>எவரேனும்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ஒருவருடன்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குழுவினர்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கொள்ளவதை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விருப்பவிலையெனில்</w:t>
      </w:r>
      <w:r w:rsidRPr="00E5551C">
        <w:rPr>
          <w:rFonts w:ascii="Vijaya" w:hAnsi="Vijaya" w:cs="Vijaya"/>
          <w:sz w:val="24"/>
          <w:szCs w:val="24"/>
        </w:rPr>
        <w:t xml:space="preserve">,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அதை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அவர்களிடம்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தெரிவிக்கலாம்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சில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நேரங்களில்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விரும்பாதபோதும்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சட்டப்பூர்வமாக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பகிரப்படலாம்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815C211" w14:textId="77777777" w:rsidR="003E5E3C" w:rsidRPr="003E5E3C" w:rsidRDefault="003E5E3C" w:rsidP="00C54CBA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3E5E3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முடிவுகள்</w:t>
      </w:r>
      <w:r w:rsidRPr="003E5E3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E5E3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எடுப்பதற்கு</w:t>
      </w:r>
      <w:r w:rsidRPr="003E5E3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E5E3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உதவி</w:t>
      </w:r>
      <w:r w:rsidRPr="003E5E3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E5E3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பெறுவதுக்கு</w:t>
      </w:r>
      <w:r w:rsidRPr="003E5E3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E5E3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3E5E3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E5E3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3E5E3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E5E3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3E5E3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2B4FC7A4" w14:textId="77777777" w:rsidR="00A16E63" w:rsidRPr="00A16E63" w:rsidRDefault="00A16E63" w:rsidP="00A16E63">
      <w:pPr>
        <w:pStyle w:val="Body"/>
        <w:rPr>
          <w:rFonts w:ascii="Vijaya" w:hAnsi="Vijaya" w:cs="Vijaya"/>
          <w:sz w:val="24"/>
          <w:szCs w:val="24"/>
        </w:rPr>
      </w:pPr>
      <w:r w:rsidRPr="00A16E63">
        <w:rPr>
          <w:rFonts w:ascii="Vijaya" w:hAnsi="Vijaya" w:cs="Vijaya" w:hint="cs"/>
          <w:sz w:val="24"/>
          <w:szCs w:val="24"/>
          <w:cs/>
          <w:lang w:bidi="ta-IN"/>
        </w:rPr>
        <w:t>முடிவுகளை</w:t>
      </w:r>
      <w:r w:rsidRPr="00A16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6E63">
        <w:rPr>
          <w:rFonts w:ascii="Vijaya" w:hAnsi="Vijaya" w:cs="Vijaya" w:hint="cs"/>
          <w:sz w:val="24"/>
          <w:szCs w:val="24"/>
          <w:cs/>
          <w:lang w:bidi="ta-IN"/>
        </w:rPr>
        <w:t>எடுப்பதில்</w:t>
      </w:r>
      <w:r w:rsidRPr="00A16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6E6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A16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6E63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A16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6E63">
        <w:rPr>
          <w:rFonts w:ascii="Vijaya" w:hAnsi="Vijaya" w:cs="Vijaya" w:hint="cs"/>
          <w:sz w:val="24"/>
          <w:szCs w:val="24"/>
          <w:cs/>
          <w:lang w:bidi="ta-IN"/>
        </w:rPr>
        <w:t>ஒருவரை</w:t>
      </w:r>
      <w:r w:rsidRPr="00A16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6E6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A16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6E63">
        <w:rPr>
          <w:rFonts w:ascii="Vijaya" w:hAnsi="Vijaya" w:cs="Vijaya" w:hint="cs"/>
          <w:sz w:val="24"/>
          <w:szCs w:val="24"/>
          <w:cs/>
          <w:lang w:bidi="ta-IN"/>
        </w:rPr>
        <w:t>தேர்வு</w:t>
      </w:r>
      <w:r w:rsidRPr="00A16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6E63">
        <w:rPr>
          <w:rFonts w:ascii="Vijaya" w:hAnsi="Vijaya" w:cs="Vijaya" w:hint="cs"/>
          <w:sz w:val="24"/>
          <w:szCs w:val="24"/>
          <w:cs/>
          <w:lang w:bidi="ta-IN"/>
        </w:rPr>
        <w:t>செய்யலாம்</w:t>
      </w:r>
      <w:r w:rsidRPr="00A16E6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1CD7536B" w14:textId="77777777" w:rsidR="00C20CFD" w:rsidRDefault="00C20CFD" w:rsidP="00A16E63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C20CF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பெற்றாலும்</w:t>
      </w:r>
      <w:r w:rsidRPr="00C20CFD">
        <w:rPr>
          <w:rFonts w:ascii="Vijaya" w:hAnsi="Vijaya" w:cs="Vijaya"/>
          <w:sz w:val="24"/>
          <w:szCs w:val="24"/>
        </w:rPr>
        <w:t xml:space="preserve">,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விருப்பத்தெரிவுகள்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புரிந்துகொள்ளும்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விதத்தில்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கேள்விகளுக்கு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பதிலளிக்கவும்</w:t>
      </w:r>
      <w:r w:rsidRPr="00C20CFD">
        <w:rPr>
          <w:rFonts w:ascii="Vijaya" w:hAnsi="Vijaya" w:cs="Vijaya"/>
          <w:sz w:val="24"/>
          <w:szCs w:val="24"/>
        </w:rPr>
        <w:t xml:space="preserve">,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முடிவகளை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எடுக்கவும்</w:t>
      </w:r>
      <w:r w:rsidRPr="00C20CFD">
        <w:rPr>
          <w:rFonts w:ascii="Vijaya" w:hAnsi="Vijaya" w:cs="Vijaya"/>
          <w:sz w:val="24"/>
          <w:szCs w:val="24"/>
        </w:rPr>
        <w:t xml:space="preserve">,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போதுமான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தகவலையும்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நேரத்தையும்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ஆபத்து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இருப்பதாக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நினைத்தாலும்</w:t>
      </w:r>
      <w:r w:rsidRPr="00C20CFD">
        <w:rPr>
          <w:rFonts w:ascii="Vijaya" w:hAnsi="Vijaya" w:cs="Vijaya"/>
          <w:sz w:val="24"/>
          <w:szCs w:val="24"/>
        </w:rPr>
        <w:t xml:space="preserve">,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முடிவுகளை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எடுக்க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அனுமதிக்க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1336286" w14:textId="77777777" w:rsidR="008141E6" w:rsidRPr="008141E6" w:rsidRDefault="008141E6" w:rsidP="009D5E89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8141E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பாதுகாப்பாகவும்</w:t>
      </w:r>
      <w:r w:rsidRPr="008141E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141E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மரியாதையாகவும்</w:t>
      </w:r>
      <w:r w:rsidRPr="008141E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141E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உணர</w:t>
      </w:r>
      <w:r w:rsidRPr="008141E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141E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8141E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141E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8141E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141E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8141E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1F27E0FB" w14:textId="77777777" w:rsidR="00227A57" w:rsidRDefault="00227A57" w:rsidP="009D5E89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227A57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தனிப்பட்ட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தேவைகளையும்</w:t>
      </w:r>
      <w:r w:rsidRPr="00227A57">
        <w:rPr>
          <w:rFonts w:ascii="Vijaya" w:hAnsi="Vijaya" w:cs="Vijaya"/>
          <w:sz w:val="24"/>
          <w:szCs w:val="24"/>
        </w:rPr>
        <w:t xml:space="preserve">,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அடையாளத்தையும்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மதிக்கும்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பாதுகாக்கும்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வகையில்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வழங்கப்பட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கலாச்சாரம்</w:t>
      </w:r>
      <w:r w:rsidRPr="00227A57">
        <w:rPr>
          <w:rFonts w:ascii="Vijaya" w:hAnsi="Vijaya" w:cs="Vijaya"/>
          <w:sz w:val="24"/>
          <w:szCs w:val="24"/>
        </w:rPr>
        <w:t xml:space="preserve">,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தேவைகள்</w:t>
      </w:r>
      <w:r w:rsidRPr="00227A57">
        <w:rPr>
          <w:rFonts w:ascii="Vijaya" w:hAnsi="Vijaya" w:cs="Vijaya"/>
          <w:sz w:val="24"/>
          <w:szCs w:val="24"/>
        </w:rPr>
        <w:t xml:space="preserve">,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வயது</w:t>
      </w:r>
      <w:r w:rsidRPr="00227A57">
        <w:rPr>
          <w:rFonts w:ascii="Vijaya" w:hAnsi="Vijaya" w:cs="Vijaya"/>
          <w:sz w:val="24"/>
          <w:szCs w:val="24"/>
        </w:rPr>
        <w:t xml:space="preserve">,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இயலாமை</w:t>
      </w:r>
      <w:r w:rsidRPr="00227A57">
        <w:rPr>
          <w:rFonts w:ascii="Vijaya" w:hAnsi="Vijaya" w:cs="Vijaya"/>
          <w:sz w:val="24"/>
          <w:szCs w:val="24"/>
        </w:rPr>
        <w:t xml:space="preserve">,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பாலின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அடையாளம்</w:t>
      </w:r>
      <w:r w:rsidRPr="00227A57">
        <w:rPr>
          <w:rFonts w:ascii="Vijaya" w:hAnsi="Vijaya" w:cs="Vijaya"/>
          <w:sz w:val="24"/>
          <w:szCs w:val="24"/>
        </w:rPr>
        <w:t xml:space="preserve">,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மதம்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பாலியல்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நோக்குநிலை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ஆகியவை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அடங்கும்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மற்ற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சுகாதார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தேவைகள்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அங்கீகரிக்கப்பட்டு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ஆதரிக்கப்பட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கண்ணியம்</w:t>
      </w:r>
      <w:r w:rsidRPr="00227A57">
        <w:rPr>
          <w:rFonts w:ascii="Vijaya" w:hAnsi="Vijaya" w:cs="Vijaya"/>
          <w:sz w:val="24"/>
          <w:szCs w:val="24"/>
        </w:rPr>
        <w:t xml:space="preserve">,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சுயாட்சி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நிலைநாட்டப்பட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7A09D4B5" w14:textId="77777777" w:rsidR="00A074DC" w:rsidRDefault="00A074DC" w:rsidP="009D5E89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A074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நீங்கள்</w:t>
      </w:r>
      <w:r w:rsidRPr="00A074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074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முதல்</w:t>
      </w:r>
      <w:r w:rsidRPr="00A074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074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நாடுகளின்</w:t>
      </w:r>
      <w:r w:rsidRPr="00A074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074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நபராக</w:t>
      </w:r>
      <w:r w:rsidRPr="00A074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074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இருந்தால்</w:t>
      </w:r>
      <w:r w:rsidRPr="00A074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074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A074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074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உரிமைகள்</w:t>
      </w:r>
      <w:r w:rsidRPr="00A074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074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 xml:space="preserve">உள்ளன </w:t>
      </w:r>
    </w:p>
    <w:p w14:paraId="707CD6EF" w14:textId="77777777" w:rsidR="00D72E22" w:rsidRPr="00D72E22" w:rsidRDefault="00D72E22" w:rsidP="00D72E22">
      <w:pPr>
        <w:pStyle w:val="Body"/>
        <w:rPr>
          <w:rFonts w:ascii="Vijaya" w:hAnsi="Vijaya" w:cs="Vijaya"/>
          <w:sz w:val="24"/>
          <w:szCs w:val="24"/>
        </w:rPr>
      </w:pPr>
      <w:r w:rsidRPr="00D72E22">
        <w:rPr>
          <w:rFonts w:ascii="Vijaya" w:hAnsi="Vijaya" w:cs="Vijaya" w:hint="cs"/>
          <w:sz w:val="24"/>
          <w:szCs w:val="24"/>
          <w:cs/>
          <w:lang w:bidi="ta-IN"/>
        </w:rPr>
        <w:t>முதல்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நாடுகளின்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மக்களின்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தனித்துவமான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கலாச்சாரம்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அடையாளத்தை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மதிக்க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004E8F55" w14:textId="77777777" w:rsidR="00D72E22" w:rsidRPr="00D72E22" w:rsidRDefault="00D72E22" w:rsidP="00D72E22">
      <w:pPr>
        <w:pStyle w:val="Body"/>
        <w:rPr>
          <w:rFonts w:ascii="Vijaya" w:hAnsi="Vijaya" w:cs="Vijaya"/>
          <w:sz w:val="24"/>
          <w:szCs w:val="24"/>
        </w:rPr>
      </w:pPr>
      <w:r w:rsidRPr="00D72E22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சுயநிர்ணயத்தை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ஊக்குவிக்கும்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சிகிச்சைக்கான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உள்ளது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285A7943" w14:textId="77777777" w:rsidR="00D72E22" w:rsidRDefault="00D72E22" w:rsidP="00D72E22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D72E22">
        <w:rPr>
          <w:rFonts w:ascii="Vijaya" w:hAnsi="Vijaya" w:cs="Vijaya" w:hint="cs"/>
          <w:sz w:val="24"/>
          <w:szCs w:val="24"/>
          <w:cs/>
          <w:lang w:bidi="ta-IN"/>
        </w:rPr>
        <w:t>குடும்பம்</w:t>
      </w:r>
      <w:r w:rsidRPr="00D72E22">
        <w:rPr>
          <w:rFonts w:ascii="Vijaya" w:hAnsi="Vijaya" w:cs="Vijaya"/>
          <w:sz w:val="24"/>
          <w:szCs w:val="24"/>
        </w:rPr>
        <w:t xml:space="preserve">,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உறவினர்</w:t>
      </w:r>
      <w:r w:rsidRPr="00D72E22">
        <w:rPr>
          <w:rFonts w:ascii="Vijaya" w:hAnsi="Vijaya" w:cs="Vijaya"/>
          <w:sz w:val="24"/>
          <w:szCs w:val="24"/>
        </w:rPr>
        <w:t xml:space="preserve">,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சமூகம்</w:t>
      </w:r>
      <w:r w:rsidRPr="00D72E22">
        <w:rPr>
          <w:rFonts w:ascii="Vijaya" w:hAnsi="Vijaya" w:cs="Vijaya"/>
          <w:sz w:val="24"/>
          <w:szCs w:val="24"/>
        </w:rPr>
        <w:t xml:space="preserve">,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நாடு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நீர்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ஆகியவற்றுடனான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மதிக்கப்பட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C341CA9" w14:textId="77777777" w:rsidR="00255337" w:rsidRDefault="00255337" w:rsidP="00255337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255337">
        <w:rPr>
          <w:rFonts w:ascii="Vijaya" w:hAnsi="Vijaya" w:cs="Vijaya" w:hint="cs"/>
          <w:sz w:val="24"/>
          <w:szCs w:val="24"/>
          <w:cs/>
          <w:lang w:bidi="ta-IN"/>
        </w:rPr>
        <w:t>கீழ்க்கண்டவர்களிடம்</w:t>
      </w:r>
      <w:r w:rsidRPr="0025533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55337">
        <w:rPr>
          <w:rFonts w:ascii="Vijaya" w:hAnsi="Vijaya" w:cs="Vijaya" w:hint="cs"/>
          <w:sz w:val="24"/>
          <w:szCs w:val="24"/>
          <w:cs/>
          <w:lang w:bidi="ta-IN"/>
        </w:rPr>
        <w:t>இருந்து</w:t>
      </w:r>
      <w:r w:rsidRPr="0025533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55337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5533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55337">
        <w:rPr>
          <w:rFonts w:ascii="Vijaya" w:hAnsi="Vijaya" w:cs="Vijaya" w:hint="cs"/>
          <w:sz w:val="24"/>
          <w:szCs w:val="24"/>
          <w:cs/>
          <w:lang w:bidi="ta-IN"/>
        </w:rPr>
        <w:t>உதவி</w:t>
      </w:r>
      <w:r w:rsidRPr="0025533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55337">
        <w:rPr>
          <w:rFonts w:ascii="Vijaya" w:hAnsi="Vijaya" w:cs="Vijaya" w:hint="cs"/>
          <w:sz w:val="24"/>
          <w:szCs w:val="24"/>
          <w:cs/>
          <w:lang w:bidi="ta-IN"/>
        </w:rPr>
        <w:t>பெறலாம்</w:t>
      </w:r>
      <w:r w:rsidRPr="00255337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42A61AC" w14:textId="77777777" w:rsidR="000A76F9" w:rsidRPr="000A76F9" w:rsidRDefault="000A76F9" w:rsidP="000A76F9">
      <w:pPr>
        <w:pStyle w:val="Bullet1"/>
        <w:rPr>
          <w:rFonts w:ascii="Vijaya" w:hAnsi="Vijaya" w:cs="Vijaya"/>
          <w:sz w:val="24"/>
          <w:szCs w:val="24"/>
        </w:rPr>
      </w:pPr>
      <w:r w:rsidRPr="000A76F9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உங்கள்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சேவையில்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பழங்குடியினர்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அலுவலர்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840D8C">
        <w:rPr>
          <w:rFonts w:asciiTheme="minorBidi" w:hAnsiTheme="minorBidi" w:cstheme="minorBidi"/>
          <w:sz w:val="22"/>
          <w:szCs w:val="22"/>
        </w:rPr>
        <w:t>Aboriginal Liaison Officer).</w:t>
      </w:r>
    </w:p>
    <w:p w14:paraId="3CA2A2D1" w14:textId="77777777" w:rsidR="000A76F9" w:rsidRDefault="000A76F9" w:rsidP="000A76F9">
      <w:pPr>
        <w:pStyle w:val="Bullet1"/>
        <w:rPr>
          <w:rFonts w:ascii="Vijaya" w:hAnsi="Vijaya" w:cs="Vijaya"/>
          <w:sz w:val="24"/>
          <w:szCs w:val="24"/>
        </w:rPr>
      </w:pPr>
      <w:r w:rsidRPr="00840D8C">
        <w:rPr>
          <w:rFonts w:asciiTheme="minorBidi" w:hAnsiTheme="minorBidi" w:cstheme="minorBidi"/>
          <w:sz w:val="22"/>
          <w:szCs w:val="22"/>
        </w:rPr>
        <w:t>Victorian Aboriginal Legal Service</w:t>
      </w:r>
      <w:r w:rsidRPr="000A76F9">
        <w:rPr>
          <w:rFonts w:ascii="Vijaya" w:hAnsi="Vijaya" w:cs="Vijaya"/>
          <w:sz w:val="24"/>
          <w:szCs w:val="24"/>
        </w:rPr>
        <w:t xml:space="preserve"> (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விக்டோரியன்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பழங்குடியினர்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>).</w:t>
      </w:r>
    </w:p>
    <w:p w14:paraId="59984E40" w14:textId="77777777" w:rsidR="00AC66BD" w:rsidRDefault="00AC66BD" w:rsidP="00AC66BD">
      <w:pPr>
        <w:pStyle w:val="Heading2"/>
        <w:rPr>
          <w:rFonts w:ascii="Vijaya" w:hAnsi="Vijaya" w:cs="Vijaya"/>
          <w:sz w:val="40"/>
          <w:szCs w:val="36"/>
        </w:rPr>
      </w:pPr>
      <w:r w:rsidRPr="00AC66BD">
        <w:rPr>
          <w:rFonts w:ascii="Vijaya" w:hAnsi="Vijaya" w:cs="Vijaya" w:hint="cs"/>
          <w:bCs/>
          <w:sz w:val="40"/>
          <w:szCs w:val="36"/>
          <w:cs/>
          <w:lang w:bidi="ta-IN"/>
        </w:rPr>
        <w:t xml:space="preserve">தொடர்பாடல் </w:t>
      </w:r>
      <w:r w:rsidRPr="00AC66BD">
        <w:rPr>
          <w:rFonts w:ascii="Vijaya" w:hAnsi="Vijaya" w:cs="Vijaya"/>
          <w:bCs/>
          <w:sz w:val="40"/>
          <w:szCs w:val="36"/>
        </w:rPr>
        <w:t>உத</w:t>
      </w:r>
      <w:r w:rsidRPr="00AC66BD">
        <w:rPr>
          <w:rFonts w:ascii="Vijaya" w:hAnsi="Vijaya" w:cs="Vijaya" w:hint="cs"/>
          <w:bCs/>
          <w:sz w:val="40"/>
          <w:szCs w:val="36"/>
          <w:cs/>
          <w:lang w:bidi="ta-IN"/>
        </w:rPr>
        <w:t>விக்கு</w:t>
      </w:r>
      <w:r w:rsidRPr="00AC66BD">
        <w:rPr>
          <w:rFonts w:ascii="Vijaya" w:hAnsi="Vijaya" w:cs="Vijaya"/>
          <w:bCs/>
          <w:sz w:val="40"/>
          <w:szCs w:val="36"/>
          <w:lang w:val="it-IT"/>
        </w:rPr>
        <w:t xml:space="preserve"> </w:t>
      </w:r>
      <w:r w:rsidRPr="00AC66BD">
        <w:rPr>
          <w:rFonts w:ascii="Vijaya" w:hAnsi="Vijaya" w:cs="Vijaya"/>
          <w:bCs/>
          <w:sz w:val="40"/>
          <w:szCs w:val="36"/>
        </w:rPr>
        <w:t>உங்களுக்கு</w:t>
      </w:r>
      <w:r w:rsidRPr="00AC66BD">
        <w:rPr>
          <w:rFonts w:ascii="Vijaya" w:hAnsi="Vijaya" w:cs="Vijaya"/>
          <w:bCs/>
          <w:sz w:val="40"/>
          <w:szCs w:val="36"/>
          <w:lang w:val="it-IT"/>
        </w:rPr>
        <w:t xml:space="preserve"> </w:t>
      </w:r>
      <w:r w:rsidRPr="00AC66BD">
        <w:rPr>
          <w:rFonts w:ascii="Vijaya" w:hAnsi="Vijaya" w:cs="Vijaya"/>
          <w:bCs/>
          <w:sz w:val="40"/>
          <w:szCs w:val="36"/>
        </w:rPr>
        <w:t>உரிமை</w:t>
      </w:r>
      <w:r w:rsidRPr="00AC66BD">
        <w:rPr>
          <w:rFonts w:ascii="Vijaya" w:hAnsi="Vijaya" w:cs="Vijaya"/>
          <w:bCs/>
          <w:sz w:val="40"/>
          <w:szCs w:val="36"/>
          <w:lang w:val="it-IT"/>
        </w:rPr>
        <w:t xml:space="preserve"> </w:t>
      </w:r>
      <w:r w:rsidRPr="00AC66BD">
        <w:rPr>
          <w:rFonts w:ascii="Vijaya" w:hAnsi="Vijaya" w:cs="Vijaya"/>
          <w:bCs/>
          <w:sz w:val="40"/>
          <w:szCs w:val="36"/>
        </w:rPr>
        <w:t>உண்டு</w:t>
      </w:r>
      <w:r w:rsidRPr="00AC66BD">
        <w:rPr>
          <w:rFonts w:ascii="Vijaya" w:hAnsi="Vijaya" w:cs="Vijaya"/>
          <w:sz w:val="40"/>
          <w:szCs w:val="36"/>
        </w:rPr>
        <w:t xml:space="preserve"> </w:t>
      </w:r>
    </w:p>
    <w:p w14:paraId="5F8398CD" w14:textId="77777777" w:rsidR="00800657" w:rsidRDefault="00800657" w:rsidP="007A210C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800657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எவ்வாறு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கொள்கிறீர்கள்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மதித்து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ஆதரிக்க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அடங்குவன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36E5D7CC" w14:textId="77777777" w:rsidR="007328A7" w:rsidRPr="007328A7" w:rsidRDefault="007328A7" w:rsidP="007328A7">
      <w:pPr>
        <w:pStyle w:val="Bullet1"/>
        <w:rPr>
          <w:rFonts w:ascii="Vijaya" w:hAnsi="Vijaya" w:cs="Vijaya"/>
          <w:sz w:val="24"/>
          <w:szCs w:val="24"/>
        </w:rPr>
      </w:pPr>
      <w:r w:rsidRPr="007328A7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விரும்பினால்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மொழிபெயர்ப்பாளரைப்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பயன்படுத்துதல்</w:t>
      </w:r>
      <w:r w:rsidRPr="007328A7">
        <w:rPr>
          <w:rFonts w:ascii="Vijaya" w:hAnsi="Vijaya" w:cs="Vijaya"/>
          <w:sz w:val="24"/>
          <w:szCs w:val="24"/>
        </w:rPr>
        <w:t>;</w:t>
      </w:r>
    </w:p>
    <w:p w14:paraId="2A948753" w14:textId="77777777" w:rsidR="007328A7" w:rsidRPr="007328A7" w:rsidRDefault="007328A7" w:rsidP="007328A7">
      <w:pPr>
        <w:pStyle w:val="Bullet1"/>
        <w:rPr>
          <w:rFonts w:ascii="Vijaya" w:hAnsi="Vijaya" w:cs="Vijaya"/>
          <w:sz w:val="24"/>
          <w:szCs w:val="24"/>
        </w:rPr>
      </w:pPr>
      <w:r w:rsidRPr="007328A7">
        <w:rPr>
          <w:rFonts w:ascii="Vijaya" w:hAnsi="Vijaya" w:cs="Vijaya" w:hint="cs"/>
          <w:sz w:val="24"/>
          <w:szCs w:val="24"/>
          <w:cs/>
          <w:lang w:bidi="ta-IN"/>
        </w:rPr>
        <w:t>உங்களுக்காக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சிறந்த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சூழலில்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தொடர்புகொள்வது</w:t>
      </w:r>
      <w:r w:rsidRPr="007328A7">
        <w:rPr>
          <w:rFonts w:ascii="Vijaya" w:hAnsi="Vijaya" w:cs="Vijaya"/>
          <w:sz w:val="24"/>
          <w:szCs w:val="24"/>
        </w:rPr>
        <w:t xml:space="preserve">;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1F18494E" w14:textId="77777777" w:rsidR="007328A7" w:rsidRPr="007328A7" w:rsidRDefault="007328A7" w:rsidP="007328A7">
      <w:pPr>
        <w:pStyle w:val="Bullet1"/>
        <w:rPr>
          <w:rFonts w:ascii="Vijaya" w:hAnsi="Vijaya" w:cs="Vijaya"/>
          <w:sz w:val="24"/>
          <w:szCs w:val="24"/>
        </w:rPr>
      </w:pPr>
      <w:r w:rsidRPr="007328A7">
        <w:rPr>
          <w:rFonts w:ascii="Vijaya" w:hAnsi="Vijaya" w:cs="Vijaya" w:hint="cs"/>
          <w:sz w:val="24"/>
          <w:szCs w:val="24"/>
          <w:cs/>
          <w:lang w:bidi="ta-IN"/>
        </w:rPr>
        <w:t>குடும்பம்</w:t>
      </w:r>
      <w:r w:rsidRPr="007328A7">
        <w:rPr>
          <w:rFonts w:ascii="Vijaya" w:hAnsi="Vijaya" w:cs="Vijaya"/>
          <w:sz w:val="24"/>
          <w:szCs w:val="24"/>
        </w:rPr>
        <w:t xml:space="preserve">,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பராமரிப்பாளர்கள்</w:t>
      </w:r>
      <w:r w:rsidRPr="007328A7">
        <w:rPr>
          <w:rFonts w:ascii="Vijaya" w:hAnsi="Vijaya" w:cs="Vijaya"/>
          <w:sz w:val="24"/>
          <w:szCs w:val="24"/>
        </w:rPr>
        <w:t xml:space="preserve">,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ஆதரவாளர்கள்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வழக்கறிஞர்களுடன்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பேசுவதற்கு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இடங்களை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வழங்குகிறது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67C9878C" w14:textId="77777777" w:rsidR="00403F3A" w:rsidRDefault="00403F3A" w:rsidP="007A210C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403F3A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இருக்கும்போது</w:t>
      </w:r>
      <w:r w:rsidRPr="00403F3A">
        <w:rPr>
          <w:rFonts w:ascii="Vijaya" w:hAnsi="Vijaya" w:cs="Vijaya"/>
          <w:sz w:val="24"/>
          <w:szCs w:val="24"/>
        </w:rPr>
        <w:t xml:space="preserve">,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பாதுகாப்பிற்காக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தேவைப்பட்டால்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எவருடனும்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தொடர்புகொள்வதற்கான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கட்டுப்படுத்தப்படலாம்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கீழ்க்காண்பவர்களைத்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தொடர்புகொள்வதிலிருந்து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உங்களைத்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தடுக்க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முடியாது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D8529F6" w14:textId="77777777" w:rsidR="00B91B9F" w:rsidRPr="00B91B9F" w:rsidRDefault="00B91B9F" w:rsidP="00B91B9F">
      <w:pPr>
        <w:pStyle w:val="Bullet1"/>
        <w:rPr>
          <w:rFonts w:ascii="Vijaya" w:hAnsi="Vijaya" w:cs="Vijaya"/>
          <w:sz w:val="24"/>
          <w:szCs w:val="24"/>
        </w:rPr>
      </w:pPr>
      <w:r w:rsidRPr="00B91B9F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B91B9F">
        <w:rPr>
          <w:rFonts w:ascii="Vijaya" w:hAnsi="Vijaya" w:cs="Vijaya"/>
          <w:sz w:val="24"/>
          <w:szCs w:val="24"/>
        </w:rPr>
        <w:t>;</w:t>
      </w:r>
    </w:p>
    <w:p w14:paraId="18A78907" w14:textId="77777777" w:rsidR="00B91B9F" w:rsidRPr="00B91B9F" w:rsidRDefault="00B91B9F" w:rsidP="00B91B9F">
      <w:pPr>
        <w:pStyle w:val="Bullet1"/>
        <w:rPr>
          <w:rFonts w:ascii="Vijaya" w:hAnsi="Vijaya" w:cs="Vijaya"/>
          <w:sz w:val="24"/>
          <w:szCs w:val="24"/>
        </w:rPr>
      </w:pPr>
      <w:r w:rsidRPr="005E6CA3">
        <w:rPr>
          <w:rFonts w:asciiTheme="minorBidi" w:hAnsiTheme="minorBidi" w:cstheme="minorBidi"/>
          <w:sz w:val="22"/>
          <w:szCs w:val="22"/>
        </w:rPr>
        <w:t>Mental Health and Wellbeing Commission</w:t>
      </w:r>
      <w:r w:rsidRPr="00B91B9F">
        <w:rPr>
          <w:rFonts w:ascii="Vijaya" w:hAnsi="Vijaya" w:cs="Vijaya"/>
          <w:sz w:val="24"/>
          <w:szCs w:val="24"/>
        </w:rPr>
        <w:t xml:space="preserve"> (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மனநலம்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நல்வாழ்வு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ஆணையம்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B91B9F">
        <w:rPr>
          <w:rFonts w:ascii="Vijaya" w:hAnsi="Vijaya" w:cs="Vijaya"/>
          <w:sz w:val="24"/>
          <w:szCs w:val="24"/>
        </w:rPr>
        <w:t>;</w:t>
      </w:r>
    </w:p>
    <w:p w14:paraId="6E409B88" w14:textId="77777777" w:rsidR="00B91B9F" w:rsidRPr="00B91B9F" w:rsidRDefault="00B91B9F" w:rsidP="00B91B9F">
      <w:pPr>
        <w:pStyle w:val="Bullet1"/>
        <w:rPr>
          <w:rFonts w:ascii="Vijaya" w:hAnsi="Vijaya" w:cs="Vijaya"/>
          <w:sz w:val="24"/>
          <w:szCs w:val="24"/>
        </w:rPr>
      </w:pPr>
      <w:r w:rsidRPr="005E6CA3">
        <w:rPr>
          <w:rFonts w:asciiTheme="minorBidi" w:hAnsiTheme="minorBidi" w:cstheme="minorBidi"/>
          <w:sz w:val="22"/>
          <w:szCs w:val="22"/>
        </w:rPr>
        <w:t>Mental Health Tribunal</w:t>
      </w:r>
      <w:r w:rsidRPr="00B91B9F">
        <w:rPr>
          <w:rFonts w:ascii="Vijaya" w:hAnsi="Vijaya" w:cs="Vijaya"/>
          <w:sz w:val="24"/>
          <w:szCs w:val="24"/>
        </w:rPr>
        <w:t xml:space="preserve"> (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மனநலத்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தீர்ப்பாயம்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>)</w:t>
      </w:r>
      <w:r w:rsidRPr="00B91B9F">
        <w:rPr>
          <w:rFonts w:ascii="Vijaya" w:hAnsi="Vijaya" w:cs="Vijaya"/>
          <w:sz w:val="24"/>
          <w:szCs w:val="24"/>
        </w:rPr>
        <w:t>;</w:t>
      </w:r>
    </w:p>
    <w:p w14:paraId="3F9BABA0" w14:textId="77777777" w:rsidR="00B91B9F" w:rsidRPr="00B91B9F" w:rsidRDefault="00B91B9F" w:rsidP="00B91B9F">
      <w:pPr>
        <w:pStyle w:val="Bullet1"/>
        <w:rPr>
          <w:rFonts w:ascii="Vijaya" w:hAnsi="Vijaya" w:cs="Vijaya"/>
          <w:sz w:val="24"/>
          <w:szCs w:val="24"/>
        </w:rPr>
      </w:pPr>
      <w:r w:rsidRPr="00B91B9F">
        <w:rPr>
          <w:rFonts w:ascii="Vijaya" w:hAnsi="Vijaya" w:cs="Vijaya" w:hint="cs"/>
          <w:sz w:val="24"/>
          <w:szCs w:val="24"/>
          <w:cs/>
          <w:lang w:bidi="ta-IN"/>
        </w:rPr>
        <w:t>தலைமை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E6CA3">
        <w:rPr>
          <w:rFonts w:asciiTheme="minorBidi" w:hAnsiTheme="minorBidi" w:cstheme="minorBidi"/>
          <w:sz w:val="22"/>
          <w:szCs w:val="22"/>
          <w:cs/>
          <w:lang w:bidi="ta-IN"/>
        </w:rPr>
        <w:t>(</w:t>
      </w:r>
      <w:r w:rsidRPr="005E6CA3">
        <w:rPr>
          <w:rFonts w:asciiTheme="minorBidi" w:hAnsiTheme="minorBidi" w:cstheme="minorBidi"/>
          <w:sz w:val="22"/>
          <w:szCs w:val="22"/>
        </w:rPr>
        <w:t>Chief Psychiatrist);</w:t>
      </w:r>
    </w:p>
    <w:p w14:paraId="5213FB0E" w14:textId="77777777" w:rsidR="00B91B9F" w:rsidRPr="00B91B9F" w:rsidRDefault="00B91B9F" w:rsidP="00B91B9F">
      <w:pPr>
        <w:pStyle w:val="Bullet1"/>
        <w:rPr>
          <w:rFonts w:ascii="Vijaya" w:hAnsi="Vijaya" w:cs="Vijaya"/>
          <w:sz w:val="24"/>
          <w:szCs w:val="24"/>
        </w:rPr>
      </w:pPr>
      <w:r w:rsidRPr="00B91B9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B91B9F">
        <w:rPr>
          <w:rFonts w:ascii="Vijaya" w:hAnsi="Vijaya" w:cs="Vijaya"/>
          <w:sz w:val="24"/>
          <w:szCs w:val="24"/>
        </w:rPr>
        <w:t xml:space="preserve">;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6393316F" w14:textId="77777777" w:rsidR="00B91B9F" w:rsidRPr="00B91B9F" w:rsidRDefault="00B91B9F" w:rsidP="00B91B9F">
      <w:pPr>
        <w:pStyle w:val="Bullet1"/>
        <w:rPr>
          <w:rFonts w:ascii="Vijaya" w:hAnsi="Vijaya" w:cs="Vijaya"/>
          <w:sz w:val="24"/>
          <w:szCs w:val="24"/>
        </w:rPr>
      </w:pPr>
      <w:r w:rsidRPr="005E6CA3">
        <w:rPr>
          <w:rFonts w:asciiTheme="minorBidi" w:hAnsiTheme="minorBidi" w:cstheme="minorBidi"/>
          <w:sz w:val="22"/>
          <w:szCs w:val="22"/>
          <w:lang w:bidi="ta-IN"/>
        </w:rPr>
        <w:t>the Office of the Public Advocate</w:t>
      </w:r>
      <w:r w:rsidRPr="00B91B9F">
        <w:rPr>
          <w:rFonts w:ascii="Vijaya" w:hAnsi="Vijaya" w:cs="Vijaya"/>
          <w:sz w:val="24"/>
          <w:szCs w:val="24"/>
        </w:rPr>
        <w:t xml:space="preserve"> (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பொது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அலுவலகம்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சமூக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விருந்தாளிகள்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5FCBCAD" w14:textId="77777777" w:rsidR="006233F7" w:rsidRPr="006233F7" w:rsidRDefault="006233F7" w:rsidP="0060414F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6233F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கட்டுப்பாடான</w:t>
      </w:r>
      <w:r w:rsidRPr="006233F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233F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தலையீடுகள்</w:t>
      </w:r>
      <w:r w:rsidRPr="006233F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233F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பயன்படுத்தப்பட்டால்</w:t>
      </w:r>
      <w:r w:rsidRPr="006233F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233F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6233F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233F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உரிமைகள்</w:t>
      </w:r>
      <w:r w:rsidRPr="006233F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233F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உள்ளன</w:t>
      </w:r>
      <w:r w:rsidRPr="006233F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14006AA7" w14:textId="77777777" w:rsidR="000009BF" w:rsidRDefault="000009BF" w:rsidP="0060414F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0009BF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009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09BF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0009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09BF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0009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09BF">
        <w:rPr>
          <w:rFonts w:ascii="Vijaya" w:hAnsi="Vijaya" w:cs="Vijaya" w:hint="cs"/>
          <w:sz w:val="24"/>
          <w:szCs w:val="24"/>
          <w:cs/>
          <w:lang w:bidi="ta-IN"/>
        </w:rPr>
        <w:t>பயன்படுத்தக்கூடிய</w:t>
      </w:r>
      <w:r w:rsidRPr="000009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09BF">
        <w:rPr>
          <w:rFonts w:ascii="Vijaya" w:hAnsi="Vijaya" w:cs="Vijaya" w:hint="cs"/>
          <w:sz w:val="24"/>
          <w:szCs w:val="24"/>
          <w:cs/>
          <w:lang w:bidi="ta-IN"/>
        </w:rPr>
        <w:t>கட்டுப்பாட்டு</w:t>
      </w:r>
      <w:r w:rsidRPr="000009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09BF">
        <w:rPr>
          <w:rFonts w:ascii="Vijaya" w:hAnsi="Vijaya" w:cs="Vijaya" w:hint="cs"/>
          <w:sz w:val="24"/>
          <w:szCs w:val="24"/>
          <w:cs/>
          <w:lang w:bidi="ta-IN"/>
        </w:rPr>
        <w:t>தலையீடுகள்</w:t>
      </w:r>
      <w:r w:rsidRPr="000009BF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4E70F96B" w14:textId="5FDEE049" w:rsidR="00FD7E5A" w:rsidRPr="00FD7E5A" w:rsidRDefault="00FD7E5A" w:rsidP="00AB6140">
      <w:pPr>
        <w:pStyle w:val="Bullet1"/>
        <w:rPr>
          <w:rFonts w:ascii="Vijaya" w:hAnsi="Vijaya" w:cs="Vijaya"/>
          <w:b/>
          <w:bCs/>
          <w:sz w:val="24"/>
          <w:szCs w:val="24"/>
        </w:rPr>
      </w:pPr>
      <w:r w:rsidRPr="00FD7E5A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தனிமை</w:t>
      </w:r>
      <w:r w:rsidRPr="00FD7E5A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: </w:t>
      </w:r>
      <w:r w:rsidR="00AB6140" w:rsidRPr="00AB6140">
        <w:rPr>
          <w:rFonts w:ascii="Vijaya" w:hAnsi="Vijaya" w:cs="Vijaya" w:hint="cs"/>
          <w:sz w:val="24"/>
          <w:szCs w:val="24"/>
          <w:cs/>
          <w:lang w:bidi="ta-IN"/>
        </w:rPr>
        <w:t>ஒர்</w:t>
      </w:r>
      <w:r w:rsidR="00AB6140" w:rsidRPr="00AB614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B6140" w:rsidRPr="00AB6140">
        <w:rPr>
          <w:rFonts w:ascii="Vijaya" w:hAnsi="Vijaya" w:cs="Vijaya" w:hint="cs"/>
          <w:sz w:val="24"/>
          <w:szCs w:val="24"/>
          <w:cs/>
          <w:lang w:bidi="ta-IN"/>
        </w:rPr>
        <w:t>அறையில்</w:t>
      </w:r>
      <w:r w:rsidR="00AB6140" w:rsidRPr="00AB614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B6140" w:rsidRPr="00AB6140">
        <w:rPr>
          <w:rFonts w:ascii="Vijaya" w:hAnsi="Vijaya" w:cs="Vijaya" w:hint="cs"/>
          <w:sz w:val="24"/>
          <w:szCs w:val="24"/>
          <w:cs/>
          <w:lang w:bidi="ta-IN"/>
        </w:rPr>
        <w:t>உங்களைத்</w:t>
      </w:r>
      <w:r w:rsidR="00AB6140" w:rsidRPr="00AB614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B6140" w:rsidRPr="00AB6140">
        <w:rPr>
          <w:rFonts w:ascii="Vijaya" w:hAnsi="Vijaya" w:cs="Vijaya" w:hint="cs"/>
          <w:sz w:val="24"/>
          <w:szCs w:val="24"/>
          <w:cs/>
          <w:lang w:bidi="ta-IN"/>
        </w:rPr>
        <w:t>தனியாக</w:t>
      </w:r>
      <w:r w:rsidR="00AB6140" w:rsidRPr="00AB614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B6140" w:rsidRPr="00AB6140">
        <w:rPr>
          <w:rFonts w:ascii="Vijaya" w:hAnsi="Vijaya" w:cs="Vijaya" w:hint="cs"/>
          <w:sz w:val="24"/>
          <w:szCs w:val="24"/>
          <w:cs/>
          <w:lang w:bidi="ta-IN"/>
        </w:rPr>
        <w:t>வைத்திருக்கும்</w:t>
      </w:r>
      <w:r w:rsidR="00AB6140" w:rsidRPr="00AB614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B6140" w:rsidRPr="00AB6140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="00AB6140" w:rsidRPr="00AB6140">
        <w:rPr>
          <w:rFonts w:ascii="Vijaya" w:hAnsi="Vijaya" w:cs="Vijaya"/>
          <w:sz w:val="24"/>
          <w:szCs w:val="24"/>
          <w:cs/>
          <w:lang w:bidi="ta-IN"/>
        </w:rPr>
        <w:t>.</w:t>
      </w:r>
      <w:r w:rsidR="00AB6140" w:rsidRPr="00AB6140">
        <w:rPr>
          <w:rFonts w:ascii="Vijaya" w:hAnsi="Vijaya" w:cs="Vijaya"/>
          <w:sz w:val="24"/>
          <w:szCs w:val="24"/>
          <w:lang w:bidi="ta-IN"/>
        </w:rPr>
        <w:t xml:space="preserve"> </w:t>
      </w:r>
    </w:p>
    <w:p w14:paraId="5F1D7036" w14:textId="77777777" w:rsidR="00FD7E5A" w:rsidRPr="00FD7E5A" w:rsidRDefault="00FD7E5A" w:rsidP="00FD7E5A">
      <w:pPr>
        <w:pStyle w:val="Bullet1"/>
        <w:rPr>
          <w:rFonts w:ascii="Vijaya" w:hAnsi="Vijaya" w:cs="Vijaya"/>
          <w:sz w:val="24"/>
          <w:szCs w:val="24"/>
        </w:rPr>
      </w:pPr>
      <w:r w:rsidRPr="00FD7E5A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உடல்</w:t>
      </w:r>
      <w:r w:rsidRPr="00FD7E5A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கட்டுப்பாடு</w:t>
      </w:r>
      <w:r w:rsidRPr="00FD7E5A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: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உடலை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நகர்த்துவதை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உடல்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ரீதியாக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தடுக்கும்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6B66FAB" w14:textId="77777777" w:rsidR="00FD7E5A" w:rsidRPr="00FD7E5A" w:rsidRDefault="00FD7E5A" w:rsidP="00FD7E5A">
      <w:pPr>
        <w:pStyle w:val="Bullet1"/>
        <w:rPr>
          <w:rFonts w:ascii="Vijaya" w:hAnsi="Vijaya" w:cs="Vijaya"/>
          <w:sz w:val="24"/>
          <w:szCs w:val="24"/>
        </w:rPr>
      </w:pPr>
      <w:r w:rsidRPr="00FD7E5A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இரசாயன</w:t>
      </w:r>
      <w:r w:rsidRPr="00FD7E5A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கட்டுப்பாடு</w:t>
      </w:r>
      <w:r w:rsidRPr="00FD7E5A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: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உடலை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நகர்த்துவதை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நிறுத்த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மருந்து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கொடுக்கப்படும்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63157B1" w14:textId="77777777" w:rsidR="004F0ED5" w:rsidRDefault="004F0ED5" w:rsidP="0060414F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4F0ED5">
        <w:rPr>
          <w:rFonts w:ascii="Vijaya" w:hAnsi="Vijaya" w:cs="Vijaya" w:hint="cs"/>
          <w:sz w:val="24"/>
          <w:szCs w:val="24"/>
          <w:cs/>
          <w:lang w:bidi="ta-IN"/>
        </w:rPr>
        <w:t>அவை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மிகக்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குறைவான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குறைந்தபட்ச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கட்டுப்பாட்டுத்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விருப்பமாக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தேர்வாகவும்</w:t>
      </w:r>
      <w:r w:rsidRPr="004F0ED5">
        <w:rPr>
          <w:rFonts w:ascii="Vijaya" w:hAnsi="Vijaya" w:cs="Vijaya"/>
          <w:sz w:val="24"/>
          <w:szCs w:val="24"/>
        </w:rPr>
        <w:t xml:space="preserve">,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கடுமையான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உடனடி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தீங்குகளைத்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தடுக்க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அவசியமானதாகவும்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மட்டுமே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அவற்றைப்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பயன்படுத்த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34C0E2C" w14:textId="77777777" w:rsidR="0073413E" w:rsidRPr="0073413E" w:rsidRDefault="0073413E" w:rsidP="0073413E">
      <w:pPr>
        <w:pStyle w:val="Bullet1"/>
        <w:rPr>
          <w:rFonts w:ascii="Vijaya" w:hAnsi="Vijaya" w:cs="Vijaya"/>
          <w:sz w:val="24"/>
          <w:szCs w:val="24"/>
        </w:rPr>
      </w:pPr>
      <w:r w:rsidRPr="0073413E">
        <w:rPr>
          <w:rFonts w:ascii="Vijaya" w:hAnsi="Vijaya" w:cs="Vijaya" w:hint="cs"/>
          <w:sz w:val="24"/>
          <w:szCs w:val="24"/>
          <w:cs/>
          <w:lang w:bidi="ta-IN"/>
        </w:rPr>
        <w:t>மனநோய்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மருத்துவ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நிலைக்கான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சிகிச்சையை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உடல்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கட்டுப்பாடு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பயன்படுத்தப்படலாம்</w:t>
      </w:r>
      <w:r w:rsidRPr="0073413E">
        <w:rPr>
          <w:rFonts w:ascii="Vijaya" w:hAnsi="Vijaya" w:cs="Vijaya"/>
          <w:sz w:val="24"/>
          <w:szCs w:val="24"/>
        </w:rPr>
        <w:t xml:space="preserve">;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37C882BB" w14:textId="77777777" w:rsidR="0073413E" w:rsidRPr="0073413E" w:rsidRDefault="0073413E" w:rsidP="0073413E">
      <w:pPr>
        <w:pStyle w:val="Bullet1"/>
        <w:rPr>
          <w:rFonts w:ascii="Vijaya" w:hAnsi="Vijaya" w:cs="Vijaya"/>
          <w:sz w:val="24"/>
          <w:szCs w:val="24"/>
        </w:rPr>
      </w:pPr>
      <w:r w:rsidRPr="0073413E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மருத்துவமனைக்கு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கொண்டு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செல்ல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இரசாயன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கட்டுப்பாடு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பயன்படுத்தப்படலாம்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664E4A39" w14:textId="77777777" w:rsidR="001D57C7" w:rsidRDefault="001D57C7" w:rsidP="0060414F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1D57C7">
        <w:rPr>
          <w:rFonts w:ascii="Vijaya" w:hAnsi="Vijaya" w:cs="Vijaya" w:hint="cs"/>
          <w:sz w:val="24"/>
          <w:szCs w:val="24"/>
          <w:cs/>
          <w:lang w:bidi="ta-IN"/>
        </w:rPr>
        <w:t>கட்டுப்படுத்தப்பட்ட</w:t>
      </w:r>
      <w:r w:rsidRPr="001D57C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D57C7">
        <w:rPr>
          <w:rFonts w:ascii="Vijaya" w:hAnsi="Vijaya" w:cs="Vijaya" w:hint="cs"/>
          <w:sz w:val="24"/>
          <w:szCs w:val="24"/>
          <w:cs/>
          <w:lang w:bidi="ta-IN"/>
        </w:rPr>
        <w:t>தலையீடுகள்</w:t>
      </w:r>
      <w:r w:rsidRPr="001D57C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D57C7">
        <w:rPr>
          <w:rFonts w:ascii="Vijaya" w:hAnsi="Vijaya" w:cs="Vijaya" w:hint="cs"/>
          <w:sz w:val="24"/>
          <w:szCs w:val="24"/>
          <w:cs/>
          <w:lang w:bidi="ta-IN"/>
        </w:rPr>
        <w:t>பயன்படுத்தப்படும்போது</w:t>
      </w:r>
      <w:r w:rsidRPr="001D57C7">
        <w:rPr>
          <w:rFonts w:ascii="Vijaya" w:hAnsi="Vijaya" w:cs="Vijaya"/>
          <w:sz w:val="24"/>
          <w:szCs w:val="24"/>
        </w:rPr>
        <w:t xml:space="preserve">, </w:t>
      </w:r>
      <w:r w:rsidRPr="001D57C7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D57C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D57C7">
        <w:rPr>
          <w:rFonts w:ascii="Vijaya" w:hAnsi="Vijaya" w:cs="Vijaya" w:hint="cs"/>
          <w:sz w:val="24"/>
          <w:szCs w:val="24"/>
          <w:cs/>
          <w:lang w:bidi="ta-IN"/>
        </w:rPr>
        <w:t>கண்டிப்பாக</w:t>
      </w:r>
      <w:r w:rsidRPr="001D57C7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74C3F193" w14:textId="228C2DBD" w:rsidR="00CE1BD6" w:rsidRPr="00CE1BD6" w:rsidRDefault="00A1356F" w:rsidP="00CE1BD6">
      <w:pPr>
        <w:pStyle w:val="Bullet1"/>
        <w:rPr>
          <w:rFonts w:ascii="Vijaya" w:hAnsi="Vijaya" w:cs="Vijaya"/>
          <w:sz w:val="24"/>
          <w:szCs w:val="24"/>
        </w:rPr>
      </w:pPr>
      <w:r w:rsidRPr="00A1356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அடிப்படை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மனித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உரிமைகளை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நிலைநிறுத்தத்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தேவையான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விடயங்களை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அணுகலாம்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இதுதில்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உணவு</w:t>
      </w:r>
      <w:r w:rsidRPr="00A1356F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தண்ணீர்</w:t>
      </w:r>
      <w:r w:rsidRPr="00A1356F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படுக்கை</w:t>
      </w:r>
      <w:r w:rsidRPr="00A1356F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உடை</w:t>
      </w:r>
      <w:r w:rsidRPr="00A1356F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கழிப்பறை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கழுவுதல்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போன்றவற்றை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உள்ளடக்கலாம்</w:t>
      </w:r>
      <w:r w:rsidRPr="00A1356F">
        <w:rPr>
          <w:rFonts w:ascii="Vijaya" w:hAnsi="Vijaya" w:cs="Vijaya"/>
          <w:sz w:val="24"/>
          <w:szCs w:val="24"/>
          <w:lang w:bidi="ta-IN"/>
        </w:rPr>
        <w:t xml:space="preserve">;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1C17815A" w14:textId="77777777" w:rsidR="00CE1BD6" w:rsidRPr="00CE1BD6" w:rsidRDefault="00CE1BD6" w:rsidP="00CE1BD6">
      <w:pPr>
        <w:pStyle w:val="Bullet1"/>
        <w:rPr>
          <w:rFonts w:ascii="Vijaya" w:hAnsi="Vijaya" w:cs="Vijaya"/>
          <w:sz w:val="24"/>
          <w:szCs w:val="24"/>
        </w:rPr>
      </w:pPr>
      <w:r w:rsidRPr="00CE1BD6">
        <w:rPr>
          <w:rFonts w:ascii="Vijaya" w:hAnsi="Vijaya" w:cs="Vijaya" w:hint="cs"/>
          <w:sz w:val="24"/>
          <w:szCs w:val="24"/>
          <w:cs/>
          <w:lang w:bidi="ta-IN"/>
        </w:rPr>
        <w:t>மருத்துவ</w:t>
      </w:r>
      <w:r w:rsidRPr="00CE1BD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E1BD6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CE1BD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E1BD6">
        <w:rPr>
          <w:rFonts w:ascii="Vijaya" w:hAnsi="Vijaya" w:cs="Vijaya" w:hint="cs"/>
          <w:sz w:val="24"/>
          <w:szCs w:val="24"/>
          <w:cs/>
          <w:lang w:bidi="ta-IN"/>
        </w:rPr>
        <w:t>செவிலிய</w:t>
      </w:r>
      <w:r w:rsidRPr="00CE1BD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E1BD6">
        <w:rPr>
          <w:rFonts w:ascii="Vijaya" w:hAnsi="Vijaya" w:cs="Vijaya" w:hint="cs"/>
          <w:sz w:val="24"/>
          <w:szCs w:val="24"/>
          <w:cs/>
          <w:lang w:bidi="ta-IN"/>
        </w:rPr>
        <w:t>ஊழியர்களால்</w:t>
      </w:r>
      <w:r w:rsidRPr="00CE1BD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E1BD6">
        <w:rPr>
          <w:rFonts w:ascii="Vijaya" w:hAnsi="Vijaya" w:cs="Vijaya" w:hint="cs"/>
          <w:sz w:val="24"/>
          <w:szCs w:val="24"/>
          <w:cs/>
          <w:lang w:bidi="ta-IN"/>
        </w:rPr>
        <w:t>தொடர்ந்து</w:t>
      </w:r>
      <w:r w:rsidRPr="00CE1BD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E1BD6">
        <w:rPr>
          <w:rFonts w:ascii="Vijaya" w:hAnsi="Vijaya" w:cs="Vijaya" w:hint="cs"/>
          <w:sz w:val="24"/>
          <w:szCs w:val="24"/>
          <w:cs/>
          <w:lang w:bidi="ta-IN"/>
        </w:rPr>
        <w:t>பரிசோதிக்கப்பட</w:t>
      </w:r>
      <w:r w:rsidRPr="00CE1BD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E1BD6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CE1BD6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864C9BA" w14:textId="77777777" w:rsidR="009C1EA8" w:rsidRDefault="009C1EA8" w:rsidP="0060414F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9C1EA8">
        <w:rPr>
          <w:rFonts w:ascii="Vijaya" w:hAnsi="Vijaya" w:cs="Vijaya" w:hint="cs"/>
          <w:sz w:val="24"/>
          <w:szCs w:val="24"/>
          <w:cs/>
          <w:lang w:bidi="ta-IN"/>
        </w:rPr>
        <w:t>மேற்கொண்டு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தேவையில்லாத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கட்டுப்படுத்தப்பட்ட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தலையீடுகள்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நிறுத்தப்பட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C1EA8">
        <w:rPr>
          <w:rFonts w:ascii="Vijaya" w:hAnsi="Vijaya" w:cs="Vijaya"/>
          <w:sz w:val="24"/>
          <w:szCs w:val="24"/>
        </w:rPr>
        <w:t xml:space="preserve">,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மேலும்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அவற்றின்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பயன்பாடு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ஆவணப்படுத்தப்பட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அதன்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பின்னர்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நடந்தது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என்பதைப்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கலந்துரையாட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நேரத்தை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A85B651" w14:textId="77777777" w:rsidR="00116B67" w:rsidRPr="00116B67" w:rsidRDefault="00116B67" w:rsidP="00C34030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116B6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lastRenderedPageBreak/>
        <w:t>வழக்கறிஞர்</w:t>
      </w:r>
      <w:r w:rsidRPr="00116B6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16B6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ஆதரவுக்கு</w:t>
      </w:r>
      <w:r w:rsidRPr="00116B6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16B6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116B6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16B6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116B6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16B6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116B6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3A2BAD1A" w14:textId="524B69EC" w:rsidR="00C84403" w:rsidRPr="00C84403" w:rsidRDefault="00F47802" w:rsidP="00C84403">
      <w:pPr>
        <w:pStyle w:val="Body"/>
        <w:rPr>
          <w:rFonts w:ascii="Vijaya" w:hAnsi="Vijaya" w:cs="Vijaya"/>
          <w:sz w:val="24"/>
          <w:szCs w:val="24"/>
        </w:rPr>
      </w:pPr>
      <w:r w:rsidRPr="00F47802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F478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7802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F478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7802">
        <w:rPr>
          <w:rFonts w:ascii="Vijaya" w:hAnsi="Vijaya" w:cs="Vijaya" w:hint="cs"/>
          <w:sz w:val="24"/>
          <w:szCs w:val="24"/>
          <w:cs/>
          <w:lang w:bidi="ta-IN"/>
        </w:rPr>
        <w:t>தனித்தியங்கும்</w:t>
      </w:r>
      <w:r w:rsidRPr="00F478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7802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F478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7802">
        <w:rPr>
          <w:rFonts w:ascii="Vijaya" w:hAnsi="Vijaya" w:cs="Vijaya" w:hint="cs"/>
          <w:sz w:val="24"/>
          <w:szCs w:val="24"/>
          <w:cs/>
          <w:lang w:bidi="ta-IN"/>
        </w:rPr>
        <w:t>இலவசமான</w:t>
      </w:r>
      <w:r w:rsidRPr="00F478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7802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F478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7802">
        <w:rPr>
          <w:rFonts w:ascii="Vijaya" w:hAnsi="Vijaya" w:cs="Vijaya" w:hint="cs"/>
          <w:sz w:val="24"/>
          <w:szCs w:val="24"/>
          <w:cs/>
          <w:lang w:bidi="ta-IN"/>
        </w:rPr>
        <w:t>ஆதரவுக்காக</w:t>
      </w:r>
      <w:r w:rsidRPr="00F478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7802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F478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5E6CA3">
        <w:rPr>
          <w:rFonts w:asciiTheme="minorBidi" w:hAnsiTheme="minorBidi" w:cstheme="minorBidi"/>
          <w:sz w:val="22"/>
          <w:szCs w:val="22"/>
          <w:lang w:bidi="ta-IN"/>
        </w:rPr>
        <w:t>Independent Mental Health Advocacy</w:t>
      </w:r>
      <w:r w:rsidR="00C84403" w:rsidRPr="00C84403">
        <w:rPr>
          <w:rFonts w:ascii="Vijaya" w:hAnsi="Vijaya" w:cs="Vijaya"/>
          <w:sz w:val="24"/>
          <w:szCs w:val="24"/>
        </w:rPr>
        <w:t xml:space="preserve"> (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சுதந்திர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ஆலோசனையை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>) (</w:t>
      </w:r>
      <w:r w:rsidR="00C84403" w:rsidRPr="00F47802">
        <w:rPr>
          <w:rFonts w:asciiTheme="minorBidi" w:hAnsiTheme="minorBidi" w:cstheme="minorBidi"/>
          <w:sz w:val="22"/>
          <w:szCs w:val="22"/>
          <w:lang w:bidi="ta-IN"/>
        </w:rPr>
        <w:t>IMHA</w:t>
      </w:r>
      <w:r w:rsidR="00C84403" w:rsidRPr="00C84403">
        <w:rPr>
          <w:rFonts w:ascii="Vijaya" w:hAnsi="Vijaya" w:cs="Vijaya"/>
          <w:sz w:val="24"/>
          <w:szCs w:val="24"/>
        </w:rPr>
        <w:t xml:space="preserve">)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கொள்ளலாம்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.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உரிமைகளை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அறிந்து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கொள்ளவும்</w:t>
      </w:r>
      <w:r w:rsidR="00C84403" w:rsidRPr="00C84403">
        <w:rPr>
          <w:rFonts w:ascii="Vijaya" w:hAnsi="Vijaya" w:cs="Vijaya"/>
          <w:sz w:val="24"/>
          <w:szCs w:val="24"/>
        </w:rPr>
        <w:t xml:space="preserve">,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கருத்தைக்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கூறவும்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உதவுவார்கள்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47852AC8" w14:textId="77777777" w:rsidR="00C84403" w:rsidRDefault="00C84403" w:rsidP="00C84403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C8440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இடப்படும்போது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7802">
        <w:rPr>
          <w:rFonts w:asciiTheme="minorBidi" w:hAnsiTheme="minorBidi" w:cstheme="minorBidi"/>
          <w:sz w:val="22"/>
          <w:szCs w:val="22"/>
          <w:lang w:bidi="ta-IN"/>
        </w:rPr>
        <w:t>IMHA</w:t>
      </w:r>
      <w:r w:rsidRPr="00C84403">
        <w:rPr>
          <w:rFonts w:ascii="Vijaya" w:hAnsi="Vijaya" w:cs="Vijaya"/>
          <w:sz w:val="24"/>
          <w:szCs w:val="24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இற்கு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தானாகவே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தெரிவிக்கப்படும்</w:t>
      </w:r>
      <w:r w:rsidRPr="00C84403">
        <w:rPr>
          <w:rFonts w:ascii="Vijaya" w:hAnsi="Vijaya" w:cs="Vijaya"/>
          <w:sz w:val="24"/>
          <w:szCs w:val="24"/>
        </w:rPr>
        <w:t xml:space="preserve">,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மேலும்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அவர்களிடம்</w:t>
      </w:r>
      <w:r w:rsidRPr="00C84403">
        <w:rPr>
          <w:rFonts w:ascii="Vijaya" w:hAnsi="Vijaya" w:cs="Vijaya"/>
          <w:sz w:val="24"/>
          <w:szCs w:val="24"/>
        </w:rPr>
        <w:t xml:space="preserve">,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உங்களைத்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தொடர்புகொள்ள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வேண்டாம்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கூறும்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வரை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/>
          <w:sz w:val="24"/>
          <w:szCs w:val="24"/>
        </w:rPr>
        <w:t xml:space="preserve">IMHA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தொடர்புகொள்வார்கள்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07AE6726" w14:textId="77777777" w:rsidR="00193934" w:rsidRPr="00193934" w:rsidRDefault="00193934" w:rsidP="008D767F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19393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சட்ட</w:t>
      </w:r>
      <w:r w:rsidRPr="0019393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9393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ஆலோசனை</w:t>
      </w:r>
      <w:r w:rsidRPr="0019393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9393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</w:t>
      </w:r>
      <w:r w:rsidRPr="0019393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9393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19393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9393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19393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9393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19393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202ABCF8" w14:textId="77777777" w:rsidR="00673A49" w:rsidRDefault="00673A49" w:rsidP="008D767F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673A49">
        <w:rPr>
          <w:rFonts w:ascii="Vijaya" w:hAnsi="Vijaya" w:cs="Vijaya" w:hint="cs"/>
          <w:sz w:val="24"/>
          <w:szCs w:val="24"/>
          <w:cs/>
          <w:lang w:bidi="ta-IN"/>
        </w:rPr>
        <w:t>மனநலம்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பிற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சட்டச்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சிக்கல்கள்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குறித்து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உதவியைப்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வழக்கறிஞருடன்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தொடர்புகொள்ள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உள்ளது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கொள்ளக்கூடிய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இலவச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சேவைகள்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உள்ளன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9EAE034" w14:textId="77777777" w:rsidR="007E1334" w:rsidRDefault="007E1334" w:rsidP="0064430B">
      <w:pPr>
        <w:pStyle w:val="Heading2"/>
        <w:rPr>
          <w:rFonts w:ascii="Vijaya" w:hAnsi="Vijaya" w:cs="Vijaya"/>
          <w:sz w:val="40"/>
          <w:szCs w:val="36"/>
          <w:lang w:bidi="ta-IN"/>
        </w:rPr>
      </w:pPr>
      <w:r w:rsidRPr="007E1334">
        <w:rPr>
          <w:rFonts w:ascii="Vijaya" w:hAnsi="Vijaya" w:cs="Vijaya" w:hint="cs"/>
          <w:sz w:val="40"/>
          <w:szCs w:val="36"/>
          <w:cs/>
          <w:lang w:bidi="ta-IN"/>
        </w:rPr>
        <w:t>விருப்பத்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தேர்வுகள்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பற்றிய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முன்கூட்டிய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கூற்று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ஒன்றை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உருவாக்க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உங்களுக்கு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உரிமை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உண்டு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</w:p>
    <w:p w14:paraId="145B6A23" w14:textId="77777777" w:rsidR="00315624" w:rsidRPr="00315624" w:rsidRDefault="00315624" w:rsidP="00315624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315624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பெற்றால்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விரும்புகிறீர்கள்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விளக்கும்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ஆவணம்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315624">
        <w:rPr>
          <w:rFonts w:ascii="Vijaya" w:hAnsi="Vijaya" w:cs="Vijaya"/>
          <w:sz w:val="24"/>
          <w:szCs w:val="24"/>
        </w:rPr>
        <w:t xml:space="preserve">,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ஆதரவு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கவனிப்பு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ஆகியவை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அடங்கும்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ஒன்றை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உருவாக்கலாம்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EBA5CB7" w14:textId="77777777" w:rsidR="00315624" w:rsidRDefault="00315624" w:rsidP="00315624">
      <w:pPr>
        <w:pStyle w:val="Body"/>
        <w:rPr>
          <w:rFonts w:ascii="Vijaya" w:hAnsi="Vijaya" w:cs="Vijaya"/>
          <w:b/>
          <w:sz w:val="24"/>
          <w:szCs w:val="24"/>
          <w:lang w:bidi="ta-IN"/>
        </w:rPr>
      </w:pPr>
      <w:r w:rsidRPr="00315624">
        <w:rPr>
          <w:rFonts w:ascii="Vijaya" w:hAnsi="Vijaya" w:cs="Vijaya" w:hint="cs"/>
          <w:sz w:val="24"/>
          <w:szCs w:val="24"/>
          <w:cs/>
          <w:lang w:bidi="ta-IN"/>
        </w:rPr>
        <w:t>மனநலச்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அறிக்கையில்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உள்ளதைச்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முயற்சிக்க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315624">
        <w:rPr>
          <w:rFonts w:ascii="Vijaya" w:hAnsi="Vijaya" w:cs="Vijaya"/>
          <w:sz w:val="24"/>
          <w:szCs w:val="24"/>
        </w:rPr>
        <w:t xml:space="preserve">,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அவ்வாறு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சட்டப்பூர்வமாகக்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கட்டுப்பட்டவர்கள்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அல்லர்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உங்களுக்கான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விருப்பமான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பின்பற்றவில்லை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315624">
        <w:rPr>
          <w:rFonts w:ascii="Vijaya" w:hAnsi="Vijaya" w:cs="Vijaya"/>
          <w:sz w:val="24"/>
          <w:szCs w:val="24"/>
        </w:rPr>
        <w:t xml:space="preserve">,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அதற்கான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காரணத்தை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017">
        <w:rPr>
          <w:rFonts w:cs="Arial"/>
          <w:sz w:val="22"/>
          <w:szCs w:val="22"/>
          <w:cs/>
          <w:lang w:bidi="ta-IN"/>
        </w:rPr>
        <w:t>10</w:t>
      </w:r>
      <w:r w:rsidRPr="00465017">
        <w:rPr>
          <w:rFonts w:ascii="Vijaya" w:hAnsi="Vijaya" w:cs="Vijaya"/>
          <w:sz w:val="22"/>
          <w:szCs w:val="22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வணிக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நாட்களுக்குள்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எழுத்துப்பூர்வமாக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உங்களுக்குத்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தெரிவிக்க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083DE5FA" w14:textId="77777777" w:rsidR="00465017" w:rsidRDefault="00465017" w:rsidP="00315624">
      <w:pPr>
        <w:pStyle w:val="Heading2"/>
        <w:rPr>
          <w:rFonts w:ascii="Vijaya" w:hAnsi="Vijaya" w:cs="Vijaya"/>
          <w:sz w:val="40"/>
          <w:szCs w:val="36"/>
          <w:lang w:bidi="ta-IN"/>
        </w:rPr>
      </w:pPr>
      <w:r w:rsidRPr="00465017">
        <w:rPr>
          <w:rFonts w:ascii="Vijaya" w:hAnsi="Vijaya" w:cs="Vijaya" w:hint="cs"/>
          <w:sz w:val="40"/>
          <w:szCs w:val="36"/>
          <w:cs/>
          <w:lang w:bidi="ta-IN"/>
        </w:rPr>
        <w:t>பரிந்துரைக்கப்பட்ட</w:t>
      </w:r>
      <w:r w:rsidRPr="00465017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465017">
        <w:rPr>
          <w:rFonts w:ascii="Vijaya" w:hAnsi="Vijaya" w:cs="Vijaya" w:hint="cs"/>
          <w:sz w:val="40"/>
          <w:szCs w:val="36"/>
          <w:cs/>
          <w:lang w:bidi="ta-IN"/>
        </w:rPr>
        <w:t>ஆதரவு</w:t>
      </w:r>
      <w:r w:rsidRPr="00465017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465017">
        <w:rPr>
          <w:rFonts w:ascii="Vijaya" w:hAnsi="Vijaya" w:cs="Vijaya" w:hint="cs"/>
          <w:sz w:val="40"/>
          <w:szCs w:val="36"/>
          <w:cs/>
          <w:lang w:bidi="ta-IN"/>
        </w:rPr>
        <w:t>நபரைத்</w:t>
      </w:r>
      <w:r w:rsidRPr="00465017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465017">
        <w:rPr>
          <w:rFonts w:ascii="Vijaya" w:hAnsi="Vijaya" w:cs="Vijaya" w:hint="cs"/>
          <w:sz w:val="40"/>
          <w:szCs w:val="36"/>
          <w:cs/>
          <w:lang w:bidi="ta-IN"/>
        </w:rPr>
        <w:t>தேர்ந்தெடுக்க</w:t>
      </w:r>
      <w:r w:rsidRPr="00465017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465017">
        <w:rPr>
          <w:rFonts w:ascii="Vijaya" w:hAnsi="Vijaya" w:cs="Vijaya" w:hint="cs"/>
          <w:sz w:val="40"/>
          <w:szCs w:val="36"/>
          <w:cs/>
          <w:lang w:bidi="ta-IN"/>
        </w:rPr>
        <w:t>உங்களுக்கு</w:t>
      </w:r>
      <w:r w:rsidRPr="00465017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465017">
        <w:rPr>
          <w:rFonts w:ascii="Vijaya" w:hAnsi="Vijaya" w:cs="Vijaya" w:hint="cs"/>
          <w:sz w:val="40"/>
          <w:szCs w:val="36"/>
          <w:cs/>
          <w:lang w:bidi="ta-IN"/>
        </w:rPr>
        <w:t>உரிமை</w:t>
      </w:r>
      <w:r w:rsidRPr="00465017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465017">
        <w:rPr>
          <w:rFonts w:ascii="Vijaya" w:hAnsi="Vijaya" w:cs="Vijaya" w:hint="cs"/>
          <w:sz w:val="40"/>
          <w:szCs w:val="36"/>
          <w:cs/>
          <w:lang w:bidi="ta-IN"/>
        </w:rPr>
        <w:t xml:space="preserve">உள்ளது </w:t>
      </w:r>
    </w:p>
    <w:p w14:paraId="01E84450" w14:textId="77777777" w:rsidR="00E76ABF" w:rsidRDefault="00E76ABF" w:rsidP="00E45409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E76ABF">
        <w:rPr>
          <w:rFonts w:ascii="Vijaya" w:hAnsi="Vijaya" w:cs="Vijaya" w:hint="cs"/>
          <w:sz w:val="24"/>
          <w:szCs w:val="24"/>
          <w:cs/>
          <w:lang w:bidi="ta-IN"/>
        </w:rPr>
        <w:t>இவரே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பெற்றால்</w:t>
      </w:r>
      <w:r w:rsidRPr="00E76ABF">
        <w:rPr>
          <w:rFonts w:ascii="Vijaya" w:hAnsi="Vijaya" w:cs="Vijaya"/>
          <w:sz w:val="24"/>
          <w:szCs w:val="24"/>
        </w:rPr>
        <w:t xml:space="preserve">,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உங்களுக்கான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ஆதரவளிப்பதற்கும்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வாதிடுவதற்கும்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முறையாகத்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தேர்ந்தெடுக்கும்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நபர்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இவர்தான்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கூறுகிறீர்களோ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அதற்காக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வாதிட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E76ABF">
        <w:rPr>
          <w:rFonts w:ascii="Vijaya" w:hAnsi="Vijaya" w:cs="Vijaya"/>
          <w:sz w:val="24"/>
          <w:szCs w:val="24"/>
        </w:rPr>
        <w:t xml:space="preserve">,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விரும்புவதை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அல்ல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மனநலச்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சேவையானது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ஆதரவளிப்பதற்கும்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அவர்களுக்குத்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தெரிவிக்கவும்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அவர்களுக்கு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A09144F" w14:textId="77777777" w:rsidR="007A0BBF" w:rsidRDefault="007A0BBF" w:rsidP="00006AF0">
      <w:pPr>
        <w:pStyle w:val="Heading2"/>
        <w:rPr>
          <w:rFonts w:ascii="Vijaya" w:hAnsi="Vijaya" w:cs="Vijaya"/>
          <w:sz w:val="40"/>
          <w:szCs w:val="36"/>
          <w:lang w:bidi="ta-IN"/>
        </w:rPr>
      </w:pPr>
      <w:r w:rsidRPr="007A0BBF">
        <w:rPr>
          <w:rFonts w:ascii="Vijaya" w:hAnsi="Vijaya" w:cs="Vijaya" w:hint="cs"/>
          <w:sz w:val="40"/>
          <w:szCs w:val="36"/>
          <w:cs/>
          <w:lang w:bidi="ta-IN"/>
        </w:rPr>
        <w:t>முறையிட</w:t>
      </w:r>
      <w:r w:rsidRPr="007A0BBF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A0BBF">
        <w:rPr>
          <w:rFonts w:ascii="Vijaya" w:hAnsi="Vijaya" w:cs="Vijaya" w:hint="cs"/>
          <w:sz w:val="40"/>
          <w:szCs w:val="36"/>
          <w:cs/>
          <w:lang w:bidi="ta-IN"/>
        </w:rPr>
        <w:t>உங்களுக்கு</w:t>
      </w:r>
      <w:r w:rsidRPr="007A0BBF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A0BBF">
        <w:rPr>
          <w:rFonts w:ascii="Vijaya" w:hAnsi="Vijaya" w:cs="Vijaya" w:hint="cs"/>
          <w:sz w:val="40"/>
          <w:szCs w:val="36"/>
          <w:cs/>
          <w:lang w:bidi="ta-IN"/>
        </w:rPr>
        <w:t>உரிமை</w:t>
      </w:r>
      <w:r w:rsidRPr="007A0BBF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A0BBF">
        <w:rPr>
          <w:rFonts w:ascii="Vijaya" w:hAnsi="Vijaya" w:cs="Vijaya" w:hint="cs"/>
          <w:sz w:val="40"/>
          <w:szCs w:val="36"/>
          <w:cs/>
          <w:lang w:bidi="ta-IN"/>
        </w:rPr>
        <w:t>உண்டு</w:t>
      </w:r>
      <w:r w:rsidRPr="007A0BBF">
        <w:rPr>
          <w:rFonts w:ascii="Vijaya" w:hAnsi="Vijaya" w:cs="Vijaya"/>
          <w:sz w:val="40"/>
          <w:szCs w:val="36"/>
          <w:cs/>
          <w:lang w:bidi="ta-IN"/>
        </w:rPr>
        <w:t xml:space="preserve"> </w:t>
      </w:r>
    </w:p>
    <w:p w14:paraId="71D7CB40" w14:textId="77777777" w:rsidR="003B0900" w:rsidRDefault="003B0900" w:rsidP="00006AF0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3B0900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3B09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B0900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3B09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B0900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3B09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E6CA3">
        <w:rPr>
          <w:rFonts w:asciiTheme="minorBidi" w:hAnsiTheme="minorBidi" w:cstheme="minorBidi"/>
          <w:sz w:val="22"/>
          <w:szCs w:val="22"/>
          <w:lang w:bidi="ta-IN"/>
        </w:rPr>
        <w:t>Mental Health and Wellbeing Commission (MHWC)</w:t>
      </w:r>
      <w:r w:rsidRPr="003B0900">
        <w:rPr>
          <w:rFonts w:ascii="Vijaya" w:hAnsi="Vijaya" w:cs="Vijaya"/>
          <w:sz w:val="24"/>
          <w:szCs w:val="24"/>
        </w:rPr>
        <w:t xml:space="preserve"> </w:t>
      </w:r>
      <w:r w:rsidRPr="003B0900">
        <w:rPr>
          <w:rFonts w:ascii="Vijaya" w:hAnsi="Vijaya" w:cs="Vijaya" w:hint="cs"/>
          <w:sz w:val="24"/>
          <w:szCs w:val="24"/>
          <w:cs/>
          <w:lang w:bidi="ta-IN"/>
        </w:rPr>
        <w:t>இற்கு</w:t>
      </w:r>
      <w:r w:rsidRPr="003B09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B0900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B09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B0900">
        <w:rPr>
          <w:rFonts w:ascii="Vijaya" w:hAnsi="Vijaya" w:cs="Vijaya" w:hint="cs"/>
          <w:sz w:val="24"/>
          <w:szCs w:val="24"/>
          <w:cs/>
          <w:lang w:bidi="ta-IN"/>
        </w:rPr>
        <w:t>நேரடியாக</w:t>
      </w:r>
      <w:r w:rsidRPr="003B09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B0900">
        <w:rPr>
          <w:rFonts w:ascii="Vijaya" w:hAnsi="Vijaya" w:cs="Vijaya" w:hint="cs"/>
          <w:sz w:val="24"/>
          <w:szCs w:val="24"/>
          <w:cs/>
          <w:lang w:bidi="ta-IN"/>
        </w:rPr>
        <w:t>முறையிட</w:t>
      </w:r>
      <w:r w:rsidRPr="003B09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B0900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3B0900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08DAAF9D" w14:textId="77777777" w:rsidR="00427B9D" w:rsidRPr="00427B9D" w:rsidRDefault="00427B9D" w:rsidP="00EC1424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427B9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உங்கள்</w:t>
      </w:r>
      <w:r w:rsidRPr="00427B9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27B9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தகவலை</w:t>
      </w:r>
      <w:r w:rsidRPr="00427B9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27B9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பெற்றுக்கொள்ளவும்</w:t>
      </w:r>
      <w:r w:rsidRPr="00427B9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27B9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மாற்றங்களைக்</w:t>
      </w:r>
      <w:r w:rsidRPr="00427B9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27B9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கோரவும்</w:t>
      </w:r>
      <w:r w:rsidRPr="00427B9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27B9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427B9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27B9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427B9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27B9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</w:p>
    <w:p w14:paraId="6F1B98C6" w14:textId="77777777" w:rsidR="00415C9C" w:rsidRPr="00415C9C" w:rsidRDefault="00415C9C" w:rsidP="00415C9C">
      <w:pPr>
        <w:pStyle w:val="Body"/>
        <w:rPr>
          <w:rFonts w:ascii="Vijaya" w:hAnsi="Vijaya" w:cs="Vijaya"/>
          <w:sz w:val="24"/>
          <w:szCs w:val="24"/>
        </w:rPr>
      </w:pPr>
      <w:r w:rsidRPr="00415C9C">
        <w:rPr>
          <w:rFonts w:ascii="Vijaya" w:hAnsi="Vijaya" w:cs="Vijaya" w:hint="cs"/>
          <w:sz w:val="24"/>
          <w:szCs w:val="24"/>
          <w:cs/>
          <w:lang w:bidi="ta-IN"/>
        </w:rPr>
        <w:t>பொது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சேவையிடம்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நேரடியாக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அறியும்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சுதந்திரக்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415C9C">
        <w:rPr>
          <w:rFonts w:ascii="Vijaya" w:hAnsi="Vijaya" w:cs="Vijaya"/>
          <w:sz w:val="24"/>
          <w:szCs w:val="24"/>
        </w:rPr>
        <w:t xml:space="preserve">Freedom of Information)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சமர்ப்பிக்கலாம்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60AF0730" w14:textId="77777777" w:rsidR="00415C9C" w:rsidRDefault="00415C9C" w:rsidP="00415C9C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415C9C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உடல்நலத்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தகவல்களில்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திருத்தங்கள்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செய்யக்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கோரலாம்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நிராகரித்தால்</w:t>
      </w:r>
      <w:r w:rsidRPr="00415C9C">
        <w:rPr>
          <w:rFonts w:ascii="Vijaya" w:hAnsi="Vijaya" w:cs="Vijaya"/>
          <w:sz w:val="24"/>
          <w:szCs w:val="24"/>
        </w:rPr>
        <w:t xml:space="preserve">,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மாற்றங்களை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விளக்கும்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சுகாதார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அறிக்கையை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உருவாக்கலாம்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கோப்பில்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சேர்க்கப்பட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82C3FB6" w14:textId="63DEA08B" w:rsidR="00C17DC7" w:rsidRPr="00E633DD" w:rsidRDefault="00E633DD" w:rsidP="00C17DC7">
      <w:pPr>
        <w:pStyle w:val="Heading1"/>
        <w:rPr>
          <w:b/>
          <w:bCs w:val="0"/>
        </w:rPr>
      </w:pPr>
      <w:r w:rsidRPr="00E633DD">
        <w:rPr>
          <w:rFonts w:ascii="Vijaya" w:eastAsia="Arial" w:hAnsi="Vijaya" w:cs="Vijaya"/>
          <w:b/>
          <w:bCs w:val="0"/>
        </w:rPr>
        <w:lastRenderedPageBreak/>
        <w:t>உதவி</w:t>
      </w:r>
      <w:r w:rsidRPr="00E633DD">
        <w:rPr>
          <w:rFonts w:eastAsia="Arial"/>
          <w:b/>
          <w:bCs w:val="0"/>
        </w:rPr>
        <w:t xml:space="preserve"> </w:t>
      </w:r>
      <w:r w:rsidRPr="00E633DD">
        <w:rPr>
          <w:rFonts w:ascii="Vijaya" w:eastAsia="Arial" w:hAnsi="Vijaya" w:cs="Vijaya"/>
          <w:b/>
          <w:bCs w:val="0"/>
        </w:rPr>
        <w:t>பெற</w:t>
      </w:r>
      <w:r w:rsidRPr="00E633DD">
        <w:rPr>
          <w:rFonts w:ascii="Vijaya" w:eastAsia="Arial" w:hAnsi="Vijaya" w:cs="Vijaya" w:hint="cs"/>
          <w:cs/>
          <w:lang w:bidi="ta-IN"/>
        </w:rPr>
        <w:t>வும்</w:t>
      </w:r>
    </w:p>
    <w:p w14:paraId="2125F097" w14:textId="77777777" w:rsidR="00E633DD" w:rsidRPr="00E633DD" w:rsidRDefault="00E633DD" w:rsidP="00E633DD">
      <w:pPr>
        <w:pStyle w:val="Body"/>
      </w:pPr>
    </w:p>
    <w:p w14:paraId="2395E075" w14:textId="77777777" w:rsidR="00C43781" w:rsidRPr="00C43781" w:rsidRDefault="00C43781" w:rsidP="00C17DC7">
      <w:pPr>
        <w:pStyle w:val="Tablecaption"/>
        <w:rPr>
          <w:rFonts w:ascii="Vijaya" w:hAnsi="Vijaya" w:cs="Vijaya"/>
          <w:b w:val="0"/>
          <w:bCs/>
          <w:sz w:val="28"/>
          <w:szCs w:val="28"/>
          <w:lang w:bidi="ta-IN"/>
        </w:rPr>
      </w:pPr>
      <w:r w:rsidRPr="00C43781">
        <w:rPr>
          <w:rFonts w:ascii="Vijaya" w:hAnsi="Vijaya" w:cs="Vijaya"/>
          <w:b w:val="0"/>
          <w:bCs/>
          <w:sz w:val="28"/>
          <w:szCs w:val="28"/>
          <w:cs/>
          <w:lang w:bidi="ta-IN"/>
        </w:rPr>
        <w:t xml:space="preserve">உங்கள் உரிமைகளைப் பயன்படுத்தி உதவிக்கு நீங்கள் தொடர்பு கொள்ளக்கூடிய சேவைகள்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B46D7B" w:rsidRPr="00613781" w14:paraId="27F18FC8" w14:textId="77777777" w:rsidTr="00E37E27">
        <w:trPr>
          <w:tblHeader/>
        </w:trPr>
        <w:tc>
          <w:tcPr>
            <w:tcW w:w="3306" w:type="dxa"/>
            <w:vAlign w:val="center"/>
          </w:tcPr>
          <w:p w14:paraId="20B3E44D" w14:textId="28CEE3D7" w:rsidR="00B46D7B" w:rsidRPr="00613781" w:rsidRDefault="00B46D7B" w:rsidP="00B46D7B">
            <w:pPr>
              <w:pStyle w:val="Tablecolhead"/>
              <w:rPr>
                <w:sz w:val="28"/>
                <w:szCs w:val="28"/>
              </w:rPr>
            </w:pPr>
            <w:r w:rsidRPr="00613781">
              <w:rPr>
                <w:rFonts w:ascii="Vijaya" w:eastAsia="Arial" w:hAnsi="Vijaya" w:cs="Vijaya"/>
                <w:bCs/>
                <w:sz w:val="28"/>
                <w:szCs w:val="28"/>
              </w:rPr>
              <w:t>சேவை</w:t>
            </w:r>
          </w:p>
        </w:tc>
        <w:tc>
          <w:tcPr>
            <w:tcW w:w="3306" w:type="dxa"/>
            <w:vAlign w:val="center"/>
          </w:tcPr>
          <w:p w14:paraId="304A34AA" w14:textId="1EFFA67D" w:rsidR="00B46D7B" w:rsidRPr="00613781" w:rsidRDefault="00B46D7B" w:rsidP="00B46D7B">
            <w:pPr>
              <w:pStyle w:val="Tablecolhead"/>
              <w:rPr>
                <w:sz w:val="28"/>
                <w:szCs w:val="28"/>
              </w:rPr>
            </w:pPr>
            <w:r w:rsidRPr="00613781">
              <w:rPr>
                <w:rFonts w:ascii="Vijaya" w:eastAsia="Arial" w:hAnsi="Vijaya" w:cs="Vijaya"/>
                <w:bCs/>
                <w:sz w:val="28"/>
                <w:szCs w:val="28"/>
              </w:rPr>
              <w:t>வி</w:t>
            </w:r>
            <w:r w:rsidRPr="00613781">
              <w:rPr>
                <w:rFonts w:ascii="Vijaya" w:eastAsia="Arial" w:hAnsi="Vijaya" w:cs="Vijaya" w:hint="cs"/>
                <w:bCs/>
                <w:sz w:val="28"/>
                <w:szCs w:val="28"/>
                <w:cs/>
                <w:lang w:bidi="ta-IN"/>
              </w:rPr>
              <w:t>ப</w:t>
            </w:r>
            <w:r w:rsidRPr="00613781">
              <w:rPr>
                <w:rFonts w:ascii="Vijaya" w:eastAsia="Arial" w:hAnsi="Vijaya" w:cs="Vijaya"/>
                <w:bCs/>
                <w:sz w:val="28"/>
                <w:szCs w:val="28"/>
              </w:rPr>
              <w:t>ரங்கள்</w:t>
            </w:r>
          </w:p>
        </w:tc>
        <w:tc>
          <w:tcPr>
            <w:tcW w:w="3306" w:type="dxa"/>
          </w:tcPr>
          <w:p w14:paraId="29D33DAB" w14:textId="50769143" w:rsidR="00B46D7B" w:rsidRPr="00613781" w:rsidRDefault="003441E4" w:rsidP="00B46D7B">
            <w:pPr>
              <w:pStyle w:val="Tablecolhead"/>
              <w:rPr>
                <w:sz w:val="28"/>
                <w:szCs w:val="28"/>
              </w:rPr>
            </w:pPr>
            <w:r w:rsidRPr="00613781">
              <w:rPr>
                <w:rFonts w:ascii="Vijaya" w:eastAsia="Arial" w:hAnsi="Vijaya" w:cs="Vijaya"/>
                <w:sz w:val="28"/>
                <w:szCs w:val="28"/>
              </w:rPr>
              <w:t>தொடர்பு</w:t>
            </w:r>
            <w:r w:rsidRPr="00613781">
              <w:rPr>
                <w:rFonts w:eastAsia="Arial" w:cs="Arial"/>
                <w:sz w:val="28"/>
                <w:szCs w:val="28"/>
              </w:rPr>
              <w:t xml:space="preserve"> </w:t>
            </w:r>
            <w:r w:rsidRPr="00613781">
              <w:rPr>
                <w:rFonts w:ascii="Vijaya" w:eastAsia="Arial" w:hAnsi="Vijaya" w:cs="Vijaya"/>
                <w:sz w:val="28"/>
                <w:szCs w:val="28"/>
              </w:rPr>
              <w:t>விபரங்கள்</w:t>
            </w:r>
          </w:p>
        </w:tc>
      </w:tr>
      <w:tr w:rsidR="00B46D7B" w:rsidRPr="00613781" w14:paraId="0CF3FC98" w14:textId="77777777" w:rsidTr="00E37E27">
        <w:tc>
          <w:tcPr>
            <w:tcW w:w="3306" w:type="dxa"/>
            <w:vAlign w:val="center"/>
          </w:tcPr>
          <w:p w14:paraId="7925AA25" w14:textId="4F5166C4" w:rsidR="00B46D7B" w:rsidRPr="00613781" w:rsidRDefault="00B46D7B" w:rsidP="00B46D7B">
            <w:pPr>
              <w:pStyle w:val="Tabletext"/>
            </w:pPr>
            <w:r w:rsidRPr="00613781">
              <w:rPr>
                <w:rFonts w:eastAsia="Arial" w:cs="Arial"/>
                <w:color w:val="000000" w:themeColor="text1"/>
                <w:szCs w:val="21"/>
              </w:rPr>
              <w:t>Independent Mental Health Advocacy</w:t>
            </w:r>
          </w:p>
        </w:tc>
        <w:tc>
          <w:tcPr>
            <w:tcW w:w="3306" w:type="dxa"/>
            <w:vAlign w:val="center"/>
          </w:tcPr>
          <w:p w14:paraId="34FD3A03" w14:textId="1142FEF7" w:rsidR="00B46D7B" w:rsidRPr="00613781" w:rsidRDefault="00B46D7B" w:rsidP="00B46D7B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</w:pP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தனித்தியங்கும்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 xml:space="preserve"> 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வழக்கறிஞர்</w:t>
            </w: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 xml:space="preserve"> சேவை</w:t>
            </w:r>
          </w:p>
        </w:tc>
        <w:tc>
          <w:tcPr>
            <w:tcW w:w="3306" w:type="dxa"/>
          </w:tcPr>
          <w:p w14:paraId="71A76692" w14:textId="77777777" w:rsidR="00B46D7B" w:rsidRPr="00613781" w:rsidRDefault="00B46D7B" w:rsidP="00B46D7B">
            <w:pPr>
              <w:pStyle w:val="Tabletext"/>
            </w:pPr>
            <w:r w:rsidRPr="00613781">
              <w:t xml:space="preserve">1300 947 820 </w:t>
            </w:r>
          </w:p>
          <w:p w14:paraId="3E16D4F1" w14:textId="77777777" w:rsidR="00B46D7B" w:rsidRPr="00613781" w:rsidRDefault="00464D7F" w:rsidP="00B46D7B">
            <w:pPr>
              <w:pStyle w:val="Tabletext"/>
            </w:pPr>
            <w:hyperlink r:id="rId19" w:history="1">
              <w:r w:rsidR="00B46D7B" w:rsidRPr="00613781">
                <w:rPr>
                  <w:rStyle w:val="Hyperlink"/>
                </w:rPr>
                <w:t>www.imha.vic.gov.au</w:t>
              </w:r>
            </w:hyperlink>
          </w:p>
        </w:tc>
      </w:tr>
      <w:tr w:rsidR="00B46D7B" w:rsidRPr="00613781" w14:paraId="50354F16" w14:textId="77777777" w:rsidTr="00E37E27">
        <w:tc>
          <w:tcPr>
            <w:tcW w:w="3306" w:type="dxa"/>
            <w:vAlign w:val="center"/>
          </w:tcPr>
          <w:p w14:paraId="072DFAEF" w14:textId="3A9BB9EE" w:rsidR="00B46D7B" w:rsidRPr="00613781" w:rsidRDefault="00B46D7B" w:rsidP="00B46D7B">
            <w:pPr>
              <w:pStyle w:val="Tabletext"/>
            </w:pPr>
            <w:r w:rsidRPr="00613781">
              <w:rPr>
                <w:rFonts w:eastAsia="Arial" w:cs="Arial"/>
                <w:color w:val="000000" w:themeColor="text1"/>
                <w:szCs w:val="21"/>
              </w:rPr>
              <w:t>Victoria Legal Aid</w:t>
            </w:r>
            <w:r w:rsidRPr="00613781">
              <w:rPr>
                <w:rFonts w:eastAsia="Arial" w:cs="Arial" w:hint="cs"/>
                <w:color w:val="000000" w:themeColor="text1"/>
                <w:szCs w:val="21"/>
                <w:lang w:bidi="ta-IN"/>
              </w:rPr>
              <w:t xml:space="preserve"> 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(விக்டோரியா சட்ட உதவி)</w:t>
            </w:r>
          </w:p>
        </w:tc>
        <w:tc>
          <w:tcPr>
            <w:tcW w:w="3306" w:type="dxa"/>
            <w:vAlign w:val="center"/>
          </w:tcPr>
          <w:p w14:paraId="0A0060A5" w14:textId="611A7B2F" w:rsidR="00B46D7B" w:rsidRPr="00613781" w:rsidRDefault="00B46D7B" w:rsidP="00B46D7B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</w:pP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>இலவச சட்ட உதவி</w:t>
            </w:r>
          </w:p>
        </w:tc>
        <w:tc>
          <w:tcPr>
            <w:tcW w:w="3306" w:type="dxa"/>
          </w:tcPr>
          <w:p w14:paraId="4B8847CC" w14:textId="77777777" w:rsidR="00B46D7B" w:rsidRPr="00613781" w:rsidRDefault="00B46D7B" w:rsidP="00B46D7B">
            <w:pPr>
              <w:pStyle w:val="Tabletext"/>
            </w:pPr>
            <w:r w:rsidRPr="00613781">
              <w:t>1300 792 387</w:t>
            </w:r>
          </w:p>
          <w:p w14:paraId="46373D3E" w14:textId="77777777" w:rsidR="00B46D7B" w:rsidRPr="00613781" w:rsidRDefault="00464D7F" w:rsidP="00B46D7B">
            <w:pPr>
              <w:pStyle w:val="Tabletext"/>
            </w:pPr>
            <w:hyperlink r:id="rId20" w:history="1">
              <w:r w:rsidR="00B46D7B" w:rsidRPr="00613781">
                <w:rPr>
                  <w:rStyle w:val="Hyperlink"/>
                </w:rPr>
                <w:t>www.legalaid.vic.gov.au</w:t>
              </w:r>
            </w:hyperlink>
          </w:p>
        </w:tc>
      </w:tr>
      <w:tr w:rsidR="00B46D7B" w:rsidRPr="00613781" w14:paraId="76EAE319" w14:textId="77777777" w:rsidTr="00E37E27">
        <w:tc>
          <w:tcPr>
            <w:tcW w:w="3306" w:type="dxa"/>
            <w:vAlign w:val="center"/>
          </w:tcPr>
          <w:p w14:paraId="2827D77C" w14:textId="3306F227" w:rsidR="00B46D7B" w:rsidRPr="00613781" w:rsidRDefault="00B46D7B" w:rsidP="00B46D7B">
            <w:pPr>
              <w:pStyle w:val="Tabletext"/>
            </w:pPr>
            <w:r w:rsidRPr="00613781">
              <w:rPr>
                <w:rFonts w:eastAsia="Arial" w:cs="Arial"/>
                <w:color w:val="000000" w:themeColor="text1"/>
                <w:szCs w:val="21"/>
              </w:rPr>
              <w:t>Mental Health Legal Centre</w:t>
            </w:r>
            <w:r w:rsidRPr="00613781">
              <w:rPr>
                <w:rFonts w:ascii="Vijaya" w:eastAsia="Arial" w:hAnsi="Vijaya" w:cs="Vijaya" w:hint="cs"/>
                <w:color w:val="000000" w:themeColor="text1"/>
                <w:szCs w:val="21"/>
                <w:lang w:bidi="ta-IN"/>
              </w:rPr>
              <w:t xml:space="preserve"> 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>(</w:t>
            </w: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>மனநல சட்ட மையம்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>)</w:t>
            </w:r>
          </w:p>
        </w:tc>
        <w:tc>
          <w:tcPr>
            <w:tcW w:w="3306" w:type="dxa"/>
            <w:vAlign w:val="center"/>
          </w:tcPr>
          <w:p w14:paraId="1B827762" w14:textId="78AC9DB5" w:rsidR="00B46D7B" w:rsidRPr="00613781" w:rsidRDefault="00B46D7B" w:rsidP="00B46D7B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</w:pP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>இலவச சட்ட உதவி</w:t>
            </w:r>
          </w:p>
        </w:tc>
        <w:tc>
          <w:tcPr>
            <w:tcW w:w="3306" w:type="dxa"/>
          </w:tcPr>
          <w:p w14:paraId="772A9B14" w14:textId="77777777" w:rsidR="00B46D7B" w:rsidRPr="00613781" w:rsidRDefault="00B46D7B" w:rsidP="00B46D7B">
            <w:pPr>
              <w:pStyle w:val="Tabletext"/>
            </w:pPr>
            <w:r w:rsidRPr="00613781">
              <w:t>9629 4422</w:t>
            </w:r>
          </w:p>
          <w:p w14:paraId="388C3C1C" w14:textId="77777777" w:rsidR="00B46D7B" w:rsidRPr="00613781" w:rsidRDefault="00464D7F" w:rsidP="00B46D7B">
            <w:pPr>
              <w:pStyle w:val="Tabletext"/>
            </w:pPr>
            <w:hyperlink r:id="rId21" w:history="1">
              <w:r w:rsidR="00B46D7B" w:rsidRPr="00613781">
                <w:rPr>
                  <w:rStyle w:val="Hyperlink"/>
                </w:rPr>
                <w:t>www.mhlc.org.au</w:t>
              </w:r>
            </w:hyperlink>
          </w:p>
        </w:tc>
      </w:tr>
      <w:tr w:rsidR="00B46D7B" w:rsidRPr="00613781" w14:paraId="62297257" w14:textId="77777777" w:rsidTr="00E37E27">
        <w:tc>
          <w:tcPr>
            <w:tcW w:w="3306" w:type="dxa"/>
            <w:vAlign w:val="center"/>
          </w:tcPr>
          <w:p w14:paraId="2C17299F" w14:textId="738D81FD" w:rsidR="00B46D7B" w:rsidRPr="00613781" w:rsidRDefault="00B46D7B" w:rsidP="00B46D7B">
            <w:pPr>
              <w:pStyle w:val="Tabletext"/>
            </w:pPr>
            <w:r w:rsidRPr="00613781">
              <w:rPr>
                <w:rFonts w:eastAsia="Arial" w:cs="Arial"/>
                <w:color w:val="000000" w:themeColor="text1"/>
                <w:szCs w:val="21"/>
              </w:rPr>
              <w:t>Victorian Aboriginal Legal Service</w:t>
            </w:r>
          </w:p>
        </w:tc>
        <w:tc>
          <w:tcPr>
            <w:tcW w:w="3306" w:type="dxa"/>
            <w:vAlign w:val="center"/>
          </w:tcPr>
          <w:p w14:paraId="0FA49633" w14:textId="3CBB7430" w:rsidR="00B46D7B" w:rsidRPr="00613781" w:rsidRDefault="00B46D7B" w:rsidP="00B46D7B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</w:pP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 xml:space="preserve">பழங்குடியினர் மற்றும் டோரஸ் 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நீரிணை</w:t>
            </w: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 xml:space="preserve"> தீவு மக்களுக்கு இலவச சட்ட உதவி</w:t>
            </w:r>
          </w:p>
        </w:tc>
        <w:tc>
          <w:tcPr>
            <w:tcW w:w="3306" w:type="dxa"/>
          </w:tcPr>
          <w:p w14:paraId="3822E969" w14:textId="117EB88D" w:rsidR="00B46D7B" w:rsidRPr="00613781" w:rsidRDefault="00B46D7B" w:rsidP="00B46D7B">
            <w:pPr>
              <w:pStyle w:val="Tabletext"/>
            </w:pPr>
            <w:r w:rsidRPr="00613781">
              <w:t>9418 5920</w:t>
            </w:r>
          </w:p>
          <w:p w14:paraId="2E61348B" w14:textId="77777777" w:rsidR="00B46D7B" w:rsidRPr="00613781" w:rsidRDefault="00464D7F" w:rsidP="00B46D7B">
            <w:pPr>
              <w:pStyle w:val="Tabletext"/>
            </w:pPr>
            <w:hyperlink r:id="rId22" w:history="1">
              <w:r w:rsidR="00B46D7B" w:rsidRPr="00613781">
                <w:rPr>
                  <w:rStyle w:val="Hyperlink"/>
                </w:rPr>
                <w:t>www.vals.org.au</w:t>
              </w:r>
            </w:hyperlink>
          </w:p>
        </w:tc>
      </w:tr>
      <w:tr w:rsidR="00B46D7B" w:rsidRPr="00613781" w14:paraId="2BBED15B" w14:textId="77777777" w:rsidTr="00E37E27">
        <w:tc>
          <w:tcPr>
            <w:tcW w:w="3306" w:type="dxa"/>
            <w:vAlign w:val="center"/>
          </w:tcPr>
          <w:p w14:paraId="6B145622" w14:textId="7B9DE0F9" w:rsidR="00B46D7B" w:rsidRPr="00613781" w:rsidRDefault="00B46D7B" w:rsidP="00B46D7B">
            <w:pPr>
              <w:pStyle w:val="Tabletext"/>
            </w:pPr>
            <w:r w:rsidRPr="00613781">
              <w:rPr>
                <w:rFonts w:eastAsia="Arial" w:cs="Arial"/>
                <w:color w:val="000000" w:themeColor="text1"/>
                <w:szCs w:val="21"/>
              </w:rPr>
              <w:t>Community Visitors</w:t>
            </w:r>
            <w:r w:rsidRPr="00613781">
              <w:rPr>
                <w:rFonts w:ascii="Vijaya" w:eastAsia="Arial" w:hAnsi="Vijaya" w:cs="Vijaya" w:hint="cs"/>
                <w:color w:val="000000" w:themeColor="text1"/>
                <w:szCs w:val="21"/>
                <w:lang w:bidi="ta-IN"/>
              </w:rPr>
              <w:t xml:space="preserve"> (</w:t>
            </w: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 xml:space="preserve">சமூக 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 xml:space="preserve"> 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விருந்தாளிகள்)</w:t>
            </w:r>
          </w:p>
        </w:tc>
        <w:tc>
          <w:tcPr>
            <w:tcW w:w="3306" w:type="dxa"/>
            <w:vAlign w:val="center"/>
          </w:tcPr>
          <w:p w14:paraId="06395117" w14:textId="088C02B9" w:rsidR="00B46D7B" w:rsidRPr="00613781" w:rsidRDefault="00B46D7B" w:rsidP="00B46D7B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</w:pP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>மனநல சேவைகளைப் பார்வையிடவும்</w:t>
            </w:r>
          </w:p>
        </w:tc>
        <w:tc>
          <w:tcPr>
            <w:tcW w:w="3306" w:type="dxa"/>
          </w:tcPr>
          <w:p w14:paraId="5FE880D9" w14:textId="77777777" w:rsidR="00B46D7B" w:rsidRPr="00613781" w:rsidRDefault="00B46D7B" w:rsidP="00B46D7B">
            <w:pPr>
              <w:pStyle w:val="Tabletext"/>
            </w:pPr>
            <w:r w:rsidRPr="00613781">
              <w:t xml:space="preserve">1300 309 337 </w:t>
            </w:r>
            <w:r w:rsidRPr="00613781">
              <w:tab/>
            </w:r>
          </w:p>
          <w:p w14:paraId="75A3E616" w14:textId="77777777" w:rsidR="00B46D7B" w:rsidRPr="00613781" w:rsidRDefault="00464D7F" w:rsidP="00B46D7B">
            <w:pPr>
              <w:pStyle w:val="Tabletext"/>
            </w:pPr>
            <w:hyperlink r:id="rId23" w:history="1">
              <w:r w:rsidR="00B46D7B" w:rsidRPr="00613781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B46D7B" w:rsidRPr="00613781" w14:paraId="54E9052B" w14:textId="77777777" w:rsidTr="00E37E27">
        <w:tc>
          <w:tcPr>
            <w:tcW w:w="3306" w:type="dxa"/>
            <w:vAlign w:val="center"/>
          </w:tcPr>
          <w:p w14:paraId="438EA7CF" w14:textId="304644DE" w:rsidR="00B46D7B" w:rsidRPr="00613781" w:rsidRDefault="00B46D7B" w:rsidP="00B46D7B">
            <w:pPr>
              <w:pStyle w:val="Tabletext"/>
            </w:pPr>
            <w:r w:rsidRPr="00613781">
              <w:rPr>
                <w:rFonts w:eastAsia="Arial" w:cs="Arial"/>
                <w:color w:val="000000" w:themeColor="text1"/>
                <w:szCs w:val="21"/>
              </w:rPr>
              <w:t>Mental Health and Wellbeing Commission</w:t>
            </w:r>
          </w:p>
        </w:tc>
        <w:tc>
          <w:tcPr>
            <w:tcW w:w="3306" w:type="dxa"/>
            <w:vAlign w:val="center"/>
          </w:tcPr>
          <w:p w14:paraId="52C88CBC" w14:textId="091AE6B3" w:rsidR="00B46D7B" w:rsidRPr="00613781" w:rsidRDefault="00B46D7B" w:rsidP="00B46D7B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</w:pP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தனித்தியங்கும் முறையிடல்</w:t>
            </w: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 xml:space="preserve"> சேவை</w:t>
            </w:r>
          </w:p>
        </w:tc>
        <w:tc>
          <w:tcPr>
            <w:tcW w:w="3306" w:type="dxa"/>
          </w:tcPr>
          <w:p w14:paraId="72CBEEA5" w14:textId="77777777" w:rsidR="00B46D7B" w:rsidRPr="00613781" w:rsidRDefault="00B46D7B" w:rsidP="00B46D7B">
            <w:pPr>
              <w:pStyle w:val="Tabletext"/>
            </w:pPr>
            <w:r w:rsidRPr="00613781">
              <w:t>1800 246 054</w:t>
            </w:r>
          </w:p>
          <w:p w14:paraId="148F34CB" w14:textId="77777777" w:rsidR="00B46D7B" w:rsidRPr="00613781" w:rsidRDefault="00464D7F" w:rsidP="00B46D7B">
            <w:pPr>
              <w:pStyle w:val="Tabletext"/>
            </w:pPr>
            <w:hyperlink r:id="rId24" w:history="1">
              <w:r w:rsidR="00B46D7B" w:rsidRPr="00613781">
                <w:rPr>
                  <w:rStyle w:val="Hyperlink"/>
                </w:rPr>
                <w:t>www.mhwc.vic.gov.au</w:t>
              </w:r>
            </w:hyperlink>
          </w:p>
        </w:tc>
      </w:tr>
      <w:tr w:rsidR="00B46D7B" w:rsidRPr="00C70B0D" w14:paraId="1B929858" w14:textId="77777777" w:rsidTr="00E37E27">
        <w:tc>
          <w:tcPr>
            <w:tcW w:w="3306" w:type="dxa"/>
            <w:vAlign w:val="center"/>
          </w:tcPr>
          <w:p w14:paraId="0A783005" w14:textId="52F98204" w:rsidR="00B46D7B" w:rsidRPr="00613781" w:rsidRDefault="00B46D7B" w:rsidP="00B46D7B">
            <w:pPr>
              <w:pStyle w:val="Tabletext"/>
            </w:pPr>
            <w:r w:rsidRPr="00613781">
              <w:rPr>
                <w:rFonts w:eastAsia="Arial" w:cs="Arial"/>
                <w:color w:val="000000" w:themeColor="text1"/>
                <w:szCs w:val="21"/>
              </w:rPr>
              <w:t>Mental Health Tribunal</w:t>
            </w:r>
          </w:p>
        </w:tc>
        <w:tc>
          <w:tcPr>
            <w:tcW w:w="3306" w:type="dxa"/>
            <w:vAlign w:val="center"/>
          </w:tcPr>
          <w:p w14:paraId="3FD6EAC9" w14:textId="733DDFAB" w:rsidR="00B46D7B" w:rsidRPr="00613781" w:rsidRDefault="00B46D7B" w:rsidP="00B46D7B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</w:pP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 xml:space="preserve">சிகிச்சை 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உத்தரவுகளை</w:t>
            </w: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 xml:space="preserve"> உருவாக்கி மதிப்பாய்வு செய்கிறது</w:t>
            </w:r>
          </w:p>
        </w:tc>
        <w:tc>
          <w:tcPr>
            <w:tcW w:w="3306" w:type="dxa"/>
          </w:tcPr>
          <w:p w14:paraId="32F9F8FD" w14:textId="77777777" w:rsidR="00B46D7B" w:rsidRPr="00613781" w:rsidRDefault="00B46D7B" w:rsidP="00B46D7B">
            <w:pPr>
              <w:pStyle w:val="Tabletext"/>
            </w:pPr>
            <w:r w:rsidRPr="00613781">
              <w:t>1800 242 703</w:t>
            </w:r>
          </w:p>
          <w:p w14:paraId="3AD1BED4" w14:textId="77777777" w:rsidR="00B46D7B" w:rsidRPr="00C70B0D" w:rsidRDefault="00464D7F" w:rsidP="00B46D7B">
            <w:pPr>
              <w:pStyle w:val="Tabletext"/>
            </w:pPr>
            <w:hyperlink r:id="rId25" w:history="1">
              <w:r w:rsidR="00B46D7B" w:rsidRPr="00613781">
                <w:rPr>
                  <w:rStyle w:val="Hyperlink"/>
                </w:rPr>
                <w:t>www.mht.vic.gov.au</w:t>
              </w:r>
            </w:hyperlink>
          </w:p>
        </w:tc>
      </w:tr>
    </w:tbl>
    <w:p w14:paraId="1D833560" w14:textId="77777777" w:rsidR="003D5385" w:rsidRPr="005B497F" w:rsidRDefault="003D5385" w:rsidP="003D5385">
      <w:pPr>
        <w:pStyle w:val="Heading1"/>
        <w:rPr>
          <w:rFonts w:ascii="Vijaya" w:hAnsi="Vijaya" w:cs="Vijaya"/>
          <w:lang w:bidi="ta-IN"/>
        </w:rPr>
      </w:pPr>
      <w:r w:rsidRPr="005B497F">
        <w:rPr>
          <w:rFonts w:ascii="Vijaya" w:hAnsi="Vijaya" w:cs="Vijaya"/>
          <w:cs/>
          <w:lang w:bidi="ta-IN"/>
        </w:rPr>
        <w:t xml:space="preserve">மேலும் அறியவும் </w:t>
      </w:r>
    </w:p>
    <w:p w14:paraId="4DA353AE" w14:textId="77777777" w:rsidR="003D5385" w:rsidRPr="005B497F" w:rsidRDefault="003D5385" w:rsidP="003D5385">
      <w:pPr>
        <w:pStyle w:val="Bullet1"/>
      </w:pPr>
      <w:r w:rsidRPr="005B497F">
        <w:t xml:space="preserve">Mental Health and Wellbeing Act 2022 (Vic) </w:t>
      </w:r>
      <w:r w:rsidRPr="005B497F">
        <w:rPr>
          <w:rFonts w:ascii="Vijaya" w:hAnsi="Vijaya" w:cs="Vijaya"/>
          <w:sz w:val="24"/>
          <w:szCs w:val="24"/>
        </w:rPr>
        <w:t>(</w:t>
      </w:r>
      <w:r w:rsidRPr="005B497F">
        <w:rPr>
          <w:rFonts w:ascii="Vijaya" w:eastAsia="Arial" w:hAnsi="Vijaya" w:cs="Vijaya"/>
          <w:color w:val="000000" w:themeColor="text1"/>
          <w:sz w:val="24"/>
          <w:szCs w:val="24"/>
        </w:rPr>
        <w:t xml:space="preserve">மனநலம் மற்றும் நல்வாழ்வு சட்டம் </w:t>
      </w:r>
      <w:r w:rsidRPr="005B497F">
        <w:rPr>
          <w:rFonts w:eastAsia="Arial" w:cs="Arial"/>
          <w:color w:val="000000" w:themeColor="text1"/>
          <w:sz w:val="24"/>
          <w:szCs w:val="24"/>
        </w:rPr>
        <w:t>2022 (Vic))</w:t>
      </w:r>
    </w:p>
    <w:p w14:paraId="0DCE0FB5" w14:textId="77777777" w:rsidR="003D5385" w:rsidRPr="005B497F" w:rsidRDefault="00464D7F" w:rsidP="003D5385">
      <w:pPr>
        <w:pStyle w:val="Bullet1"/>
        <w:numPr>
          <w:ilvl w:val="0"/>
          <w:numId w:val="0"/>
        </w:numPr>
        <w:ind w:firstLine="284"/>
      </w:pPr>
      <w:hyperlink r:id="rId26" w:history="1">
        <w:r w:rsidR="003D5385" w:rsidRPr="005B497F">
          <w:rPr>
            <w:rStyle w:val="Hyperlink"/>
          </w:rPr>
          <w:t>www.legislation.vic.gov.au/as-made/acts/mental-health-and-wellbeing-act-2022</w:t>
        </w:r>
      </w:hyperlink>
    </w:p>
    <w:p w14:paraId="353D4FE5" w14:textId="77777777" w:rsidR="003D5385" w:rsidRPr="005B497F" w:rsidRDefault="003D5385" w:rsidP="003D5385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 xml:space="preserve">Office of the Chief Psychiatrist </w:t>
      </w:r>
      <w:r w:rsidRPr="005B497F">
        <w:rPr>
          <w:rFonts w:ascii="Vijaya" w:hAnsi="Vijaya" w:cs="Vijaya"/>
          <w:sz w:val="24"/>
          <w:szCs w:val="24"/>
        </w:rPr>
        <w:t>(தலைமை மனநல மருத்துவரின் அலுவலக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ம்)</w:t>
      </w:r>
      <w:r w:rsidRPr="005B497F">
        <w:rPr>
          <w:rFonts w:ascii="Vijaya" w:hAnsi="Vijaya" w:cs="Vijaya" w:hint="cs"/>
          <w:sz w:val="24"/>
          <w:szCs w:val="24"/>
        </w:rPr>
        <w:t xml:space="preserve"> </w:t>
      </w:r>
      <w:r w:rsidRPr="005B497F">
        <w:rPr>
          <w:rFonts w:ascii="Vijaya" w:hAnsi="Vijaya" w:cs="Vijaya"/>
          <w:sz w:val="24"/>
          <w:szCs w:val="24"/>
        </w:rPr>
        <w:t>வழிகாட்டுதல்கள்</w:t>
      </w:r>
      <w:r w:rsidRPr="005B497F">
        <w:rPr>
          <w:rFonts w:ascii="Vijaya" w:hAnsi="Vijaya" w:cs="Vijaya"/>
          <w:sz w:val="24"/>
          <w:szCs w:val="24"/>
        </w:rPr>
        <w:br/>
      </w:r>
      <w:hyperlink r:id="rId27" w:history="1">
        <w:r w:rsidRPr="005B497F">
          <w:rPr>
            <w:rStyle w:val="Hyperlink"/>
          </w:rPr>
          <w:t>www.health.vic.gov.au/chief-psychiatrist/chief-psychiatrist-guidelines</w:t>
        </w:r>
      </w:hyperlink>
    </w:p>
    <w:p w14:paraId="0C2EE66D" w14:textId="77777777" w:rsidR="003D5385" w:rsidRPr="005B497F" w:rsidRDefault="003D5385" w:rsidP="003D5385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 xml:space="preserve">Victoria Legal Aid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இணையத்தளம்</w:t>
      </w:r>
      <w:r w:rsidRPr="005B497F">
        <w:br/>
      </w:r>
      <w:hyperlink r:id="rId28" w:history="1">
        <w:r w:rsidRPr="005B497F">
          <w:rPr>
            <w:rStyle w:val="Hyperlink"/>
          </w:rPr>
          <w:t>www.legalaid.vic.gov.au/mental-health-and-your-rights</w:t>
        </w:r>
      </w:hyperlink>
    </w:p>
    <w:p w14:paraId="7E4A9C17" w14:textId="284C610A" w:rsidR="003D5385" w:rsidRPr="005B497F" w:rsidRDefault="003D5385" w:rsidP="003D5385">
      <w:pPr>
        <w:pStyle w:val="Bullet1"/>
      </w:pPr>
      <w:r w:rsidRPr="005B497F">
        <w:rPr>
          <w:rFonts w:ascii="Vijaya" w:hAnsi="Vijaya" w:cs="Vijaya"/>
          <w:sz w:val="24"/>
          <w:szCs w:val="24"/>
        </w:rPr>
        <w:t>மனநலம் மற்றும் நல்வாழ்வு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ச்</w:t>
      </w:r>
      <w:r w:rsidRPr="005B497F">
        <w:rPr>
          <w:rFonts w:ascii="Vijaya" w:hAnsi="Vijaya" w:cs="Vijaya"/>
          <w:sz w:val="24"/>
          <w:szCs w:val="24"/>
        </w:rPr>
        <w:t xml:space="preserve"> சட்டம்</w:t>
      </w:r>
      <w:r w:rsidRPr="005B497F">
        <w:rPr>
          <w:rFonts w:eastAsia="Arial" w:cs="Arial"/>
          <w:color w:val="000000" w:themeColor="text1"/>
          <w:szCs w:val="21"/>
        </w:rPr>
        <w:t xml:space="preserve"> </w:t>
      </w:r>
      <w:r w:rsidRPr="005B497F">
        <w:rPr>
          <w:rFonts w:eastAsia="Arial" w:cs="Arial" w:hint="cs"/>
          <w:color w:val="000000" w:themeColor="text1"/>
          <w:szCs w:val="21"/>
          <w:lang w:bidi="ta-IN"/>
        </w:rPr>
        <w:t>(</w:t>
      </w:r>
      <w:r w:rsidRPr="005B497F">
        <w:rPr>
          <w:rFonts w:eastAsia="Arial" w:cs="Arial"/>
          <w:color w:val="000000" w:themeColor="text1"/>
          <w:szCs w:val="21"/>
        </w:rPr>
        <w:t>Mental Health and Wellbeing Act</w:t>
      </w:r>
      <w:r w:rsidRPr="005B497F">
        <w:rPr>
          <w:rFonts w:eastAsia="Arial" w:cs="Arial" w:hint="cs"/>
          <w:color w:val="000000" w:themeColor="text1"/>
          <w:szCs w:val="21"/>
          <w:lang w:bidi="ta-IN"/>
        </w:rPr>
        <w:t>)</w:t>
      </w:r>
      <w:r w:rsidRPr="005B497F">
        <w:rPr>
          <w:rFonts w:eastAsia="Arial" w:cs="Arial"/>
          <w:color w:val="000000" w:themeColor="text1"/>
          <w:szCs w:val="21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கையேடு</w:t>
      </w:r>
      <w:r w:rsidRPr="005B497F">
        <w:rPr>
          <w:rFonts w:ascii="Vijaya" w:hAnsi="Vijaya" w:cs="Vijaya"/>
          <w:sz w:val="24"/>
          <w:szCs w:val="24"/>
        </w:rPr>
        <w:t xml:space="preserve"> </w:t>
      </w:r>
      <w:hyperlink r:id="rId29" w:history="1">
        <w:r w:rsidR="00464D7F" w:rsidRPr="00464D7F">
          <w:rPr>
            <w:rStyle w:val="Hyperlink"/>
          </w:rPr>
          <w:t>www.health.vic.gov.au/mental-health-and-wellbeing-act-handbook</w:t>
        </w:r>
      </w:hyperlink>
    </w:p>
    <w:p w14:paraId="0F531CEA" w14:textId="77777777" w:rsidR="003D5385" w:rsidRPr="005B497F" w:rsidRDefault="003D5385" w:rsidP="003D5385">
      <w:pPr>
        <w:pStyle w:val="Bullet1"/>
      </w:pPr>
      <w:r w:rsidRPr="005B497F">
        <w:rPr>
          <w:rFonts w:ascii="Vijaya" w:hAnsi="Vijaya" w:cs="Vijaya" w:hint="cs"/>
          <w:sz w:val="24"/>
          <w:szCs w:val="24"/>
          <w:cs/>
          <w:lang w:bidi="ta-IN"/>
        </w:rPr>
        <w:t>மனித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பொறுப்புகளின்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விக்டோரியன்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சாசனம்</w:t>
      </w:r>
      <w:r w:rsidRPr="005B497F">
        <w:rPr>
          <w:rFonts w:cs="Latha"/>
          <w:cs/>
          <w:lang w:bidi="ta-IN"/>
        </w:rPr>
        <w:t xml:space="preserve"> (</w:t>
      </w:r>
      <w:r w:rsidRPr="005B497F">
        <w:t>Victorian Charter of Human Rights and Responsibilities)</w:t>
      </w:r>
      <w:r w:rsidRPr="005B497F">
        <w:br/>
      </w:r>
      <w:hyperlink r:id="rId30" w:history="1">
        <w:r w:rsidRPr="005B497F">
          <w:rPr>
            <w:rStyle w:val="Hyperlink"/>
          </w:rPr>
          <w:t>www.legislation.vic.gov.au/in-force/acts/charter-human-rights-and-responsibilities-act-2006/015</w:t>
        </w:r>
      </w:hyperlink>
    </w:p>
    <w:p w14:paraId="0288E88C" w14:textId="77777777" w:rsidR="003D5385" w:rsidRPr="005B497F" w:rsidRDefault="003D5385" w:rsidP="003D5385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>Independent</w:t>
      </w:r>
      <w:r w:rsidRPr="005B497F">
        <w:t xml:space="preserve"> Mental health Advocacy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தகவல்களை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அறிய</w:t>
      </w:r>
      <w:r w:rsidRPr="005B497F">
        <w:rPr>
          <w:rFonts w:cs="Latha"/>
          <w:cs/>
          <w:lang w:bidi="ta-IN"/>
        </w:rPr>
        <w:t xml:space="preserve"> </w:t>
      </w:r>
      <w:hyperlink r:id="rId31" w:history="1">
        <w:r w:rsidRPr="005B497F">
          <w:rPr>
            <w:rStyle w:val="Hyperlink"/>
          </w:rPr>
          <w:t>www.imha.vic.gov.au/know-your-rights</w:t>
        </w:r>
      </w:hyperlink>
    </w:p>
    <w:p w14:paraId="594DE46D" w14:textId="77777777" w:rsidR="003D5385" w:rsidRPr="005B497F" w:rsidRDefault="003D5385" w:rsidP="003D5385">
      <w:pPr>
        <w:pStyle w:val="Bullet1"/>
      </w:pPr>
      <w:r w:rsidRPr="005B497F">
        <w:rPr>
          <w:rFonts w:ascii="Vijaya" w:hAnsi="Vijaya" w:cs="Vijaya" w:hint="cs"/>
          <w:sz w:val="24"/>
          <w:szCs w:val="24"/>
          <w:cs/>
          <w:lang w:bidi="ta-IN"/>
        </w:rPr>
        <w:t>விக்டோரியாவின்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சுகாதாரத்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துறை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கூற்று</w:t>
      </w:r>
      <w:r w:rsidRPr="005B497F">
        <w:rPr>
          <w:rFonts w:cs="Latha"/>
          <w:cs/>
          <w:lang w:bidi="ta-IN"/>
        </w:rPr>
        <w:t xml:space="preserve"> (</w:t>
      </w:r>
      <w:r w:rsidRPr="005B497F">
        <w:t>Victorian Department of Health Statement of Rights)</w:t>
      </w:r>
    </w:p>
    <w:p w14:paraId="1C4111D4" w14:textId="77777777" w:rsidR="003D5385" w:rsidRPr="00BD0689" w:rsidRDefault="003D5385" w:rsidP="003D5385">
      <w:pPr>
        <w:pStyle w:val="Body"/>
        <w:ind w:firstLine="284"/>
        <w:rPr>
          <w:rStyle w:val="Hyperlink"/>
        </w:rPr>
      </w:pPr>
      <w:r w:rsidRPr="005B497F">
        <w:rPr>
          <w:rStyle w:val="Hyperlink"/>
        </w:rPr>
        <w:t>www.</w:t>
      </w:r>
      <w:hyperlink r:id="rId32" w:history="1">
        <w:r w:rsidRPr="005B497F">
          <w:rPr>
            <w:rStyle w:val="Hyperlink"/>
          </w:rPr>
          <w:t>health.vic.gov.au</w:t>
        </w:r>
      </w:hyperlink>
    </w:p>
    <w:p w14:paraId="0755AF89" w14:textId="77777777" w:rsidR="003D5385" w:rsidRPr="007C1301" w:rsidRDefault="003D5385" w:rsidP="003D5385">
      <w:pPr>
        <w:pStyle w:val="Body"/>
        <w:ind w:firstLine="284"/>
      </w:pPr>
    </w:p>
    <w:p w14:paraId="78F161C3" w14:textId="77777777" w:rsidR="00C17DC7" w:rsidRPr="00C70B0D" w:rsidRDefault="00C17DC7" w:rsidP="00C17DC7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17DC7" w:rsidRPr="00C70B0D" w14:paraId="4FD70674" w14:textId="77777777" w:rsidTr="005009E1">
        <w:tc>
          <w:tcPr>
            <w:tcW w:w="10194" w:type="dxa"/>
          </w:tcPr>
          <w:p w14:paraId="5F405E4A" w14:textId="66C2AFF7" w:rsidR="00C17DC7" w:rsidRPr="00C70B0D" w:rsidRDefault="00C17DC7" w:rsidP="005009E1">
            <w:pPr>
              <w:rPr>
                <w:szCs w:val="21"/>
              </w:rPr>
            </w:pPr>
            <w:bookmarkStart w:id="3" w:name="_Hlk37240926"/>
            <w:r w:rsidRPr="00C70B0D">
              <w:t>To receive this document in another format</w:t>
            </w:r>
            <w:r w:rsidR="00464D7F">
              <w:t xml:space="preserve"> </w:t>
            </w:r>
            <w:r w:rsidRPr="00C70B0D">
              <w:rPr>
                <w:rFonts w:eastAsia="Arial" w:cs="Arial"/>
                <w:szCs w:val="21"/>
              </w:rPr>
              <w:t xml:space="preserve">email </w:t>
            </w:r>
            <w:hyperlink r:id="rId33" w:history="1">
              <w:r w:rsidRPr="00C70B0D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C70B0D">
              <w:rPr>
                <w:rFonts w:eastAsia="Arial" w:cs="Arial"/>
                <w:szCs w:val="21"/>
              </w:rPr>
              <w:t>.gov.au</w:t>
            </w:r>
          </w:p>
          <w:p w14:paraId="436E1ED0" w14:textId="77777777" w:rsidR="00C17DC7" w:rsidRPr="00C70B0D" w:rsidRDefault="00C17DC7" w:rsidP="005009E1">
            <w:pPr>
              <w:pStyle w:val="Imprint"/>
            </w:pPr>
            <w:r w:rsidRPr="00C70B0D">
              <w:t>Authorised and published by the Victorian Government, 1 Treasury Place, Melbourne.</w:t>
            </w:r>
          </w:p>
          <w:p w14:paraId="72A0FAE9" w14:textId="77777777" w:rsidR="00C17DC7" w:rsidRPr="00C70B0D" w:rsidRDefault="00C17DC7" w:rsidP="005009E1">
            <w:pPr>
              <w:pStyle w:val="Imprint"/>
            </w:pPr>
            <w:r w:rsidRPr="00C70B0D">
              <w:t>© State of Victoria, Australia, Department of Health, August 2023.</w:t>
            </w:r>
          </w:p>
          <w:p w14:paraId="5A58559B" w14:textId="77777777" w:rsidR="00464D7F" w:rsidRDefault="00464D7F" w:rsidP="005009E1">
            <w:pPr>
              <w:pStyle w:val="Imprint"/>
            </w:pPr>
            <w:r w:rsidRPr="00464D7F">
              <w:t>ISBN 978-1-76131-327-1 (pdf/online/MS word)</w:t>
            </w:r>
          </w:p>
          <w:p w14:paraId="73C10B2F" w14:textId="023F8830" w:rsidR="00C17DC7" w:rsidRPr="00C70B0D" w:rsidRDefault="00C17DC7" w:rsidP="005009E1">
            <w:pPr>
              <w:pStyle w:val="Imprint"/>
            </w:pPr>
            <w:r w:rsidRPr="00C70B0D">
              <w:t xml:space="preserve">Available at </w:t>
            </w:r>
            <w:hyperlink r:id="rId34" w:history="1">
              <w:r w:rsidRPr="00C70B0D">
                <w:rPr>
                  <w:rStyle w:val="Hyperlink"/>
                </w:rPr>
                <w:t>health.vic.gov.au</w:t>
              </w:r>
            </w:hyperlink>
            <w:r w:rsidRPr="00C70B0D">
              <w:t xml:space="preserve"> &lt; https://www.health.vic.gov.au/mental-health-and-wellbeing-act &gt;</w:t>
            </w:r>
          </w:p>
        </w:tc>
      </w:tr>
    </w:tbl>
    <w:bookmarkEnd w:id="3"/>
    <w:p w14:paraId="6E958766" w14:textId="461A1F74" w:rsidR="00C17DC7" w:rsidRPr="004D535F" w:rsidRDefault="00636BB7" w:rsidP="00EC1424">
      <w:pPr>
        <w:pStyle w:val="Body"/>
      </w:pPr>
      <w:r w:rsidRPr="00C70B0D">
        <w:rPr>
          <w:noProof/>
        </w:rPr>
        <w:drawing>
          <wp:anchor distT="0" distB="0" distL="114300" distR="114300" simplePos="0" relativeHeight="251658240" behindDoc="0" locked="0" layoutInCell="1" allowOverlap="1" wp14:anchorId="733571F0" wp14:editId="3657C2F1">
            <wp:simplePos x="0" y="0"/>
            <wp:positionH relativeFrom="margin">
              <wp:posOffset>5527040</wp:posOffset>
            </wp:positionH>
            <wp:positionV relativeFrom="paragraph">
              <wp:posOffset>151765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</w:p>
    <w:sectPr w:rsidR="00C17DC7" w:rsidRPr="004D535F" w:rsidSect="00E62622">
      <w:footerReference w:type="default" r:id="rId3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0C1E" w14:textId="77777777" w:rsidR="00FB509B" w:rsidRDefault="00FB509B">
      <w:r>
        <w:separator/>
      </w:r>
    </w:p>
  </w:endnote>
  <w:endnote w:type="continuationSeparator" w:id="0">
    <w:p w14:paraId="1FA5AD95" w14:textId="77777777" w:rsidR="00FB509B" w:rsidRDefault="00FB509B">
      <w:r>
        <w:continuationSeparator/>
      </w:r>
    </w:p>
  </w:endnote>
  <w:endnote w:type="continuationNotice" w:id="1">
    <w:p w14:paraId="664DF0A2" w14:textId="77777777" w:rsidR="00FB509B" w:rsidRDefault="00FB5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5F68" w14:textId="7E65C3F5" w:rsidR="00C70B0D" w:rsidRPr="00F65AA9" w:rsidRDefault="00464D7F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211B8837" wp14:editId="696ADDA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a83c477fb16c18e084dd471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ECC44F" w14:textId="4F34E98F" w:rsidR="00464D7F" w:rsidRPr="00464D7F" w:rsidRDefault="00464D7F" w:rsidP="00464D7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64D7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B8837" id="_x0000_t202" coordsize="21600,21600" o:spt="202" path="m,l,21600r21600,l21600,xe">
              <v:stroke joinstyle="miter"/>
              <v:path gradientshapeok="t" o:connecttype="rect"/>
            </v:shapetype>
            <v:shape id="MSIPCMa83c477fb16c18e084dd471d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AECC44F" w14:textId="4F34E98F" w:rsidR="00464D7F" w:rsidRPr="00464D7F" w:rsidRDefault="00464D7F" w:rsidP="00464D7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64D7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0B0D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1A4B5ECF" wp14:editId="0B86617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B0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59D457B" wp14:editId="5330370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1921A" w14:textId="5A871837" w:rsidR="00C70B0D" w:rsidRPr="00995FBE" w:rsidRDefault="00995FBE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995FBE">
                            <w:rPr>
                              <w:rFonts w:ascii="Vijaya" w:hAnsi="Vijaya" w:cs="Vijaya"/>
                              <w:b/>
                              <w:bCs/>
                              <w:sz w:val="28"/>
                              <w:szCs w:val="28"/>
                              <w:cs/>
                              <w:lang w:bidi="ta-IN"/>
                            </w:rPr>
                            <w:t>அதிகாரப்பூர்வமானது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D45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F51921A" w14:textId="5A871837" w:rsidR="00C70B0D" w:rsidRPr="00995FBE" w:rsidRDefault="00995FBE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995FBE">
                      <w:rPr>
                        <w:rFonts w:ascii="Vijaya" w:hAnsi="Vijaya" w:cs="Vijaya"/>
                        <w:b/>
                        <w:bCs/>
                        <w:sz w:val="28"/>
                        <w:szCs w:val="28"/>
                        <w:cs/>
                        <w:lang w:bidi="ta-IN"/>
                      </w:rPr>
                      <w:t>அதிகாரப்பூர்வமானது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977" w14:textId="77777777" w:rsidR="00C70B0D" w:rsidRDefault="00C70B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7ACAEDA4" wp14:editId="560B9D7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4FF3A" w14:textId="77777777" w:rsidR="00C70B0D" w:rsidRPr="00B21F90" w:rsidRDefault="00C70B0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ED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DD4FF3A" w14:textId="77777777" w:rsidR="00C70B0D" w:rsidRPr="00B21F90" w:rsidRDefault="00C70B0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08C4CDD8" w:rsidR="00373890" w:rsidRPr="00F65AA9" w:rsidRDefault="00464D7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01199B0F" wp14:editId="77F6855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70b04e7c9ea41a97d3a55b1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C76962" w14:textId="1D955A8F" w:rsidR="00464D7F" w:rsidRPr="00464D7F" w:rsidRDefault="00464D7F" w:rsidP="00464D7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64D7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99B0F" id="_x0000_t202" coordsize="21600,21600" o:spt="202" path="m,l,21600r21600,l21600,xe">
              <v:stroke joinstyle="miter"/>
              <v:path gradientshapeok="t" o:connecttype="rect"/>
            </v:shapetype>
            <v:shape id="MSIPCM70b04e7c9ea41a97d3a55b14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2C76962" w14:textId="1D955A8F" w:rsidR="00464D7F" w:rsidRPr="00464D7F" w:rsidRDefault="00464D7F" w:rsidP="00464D7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64D7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CCB641" wp14:editId="032B1C5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14376E33" w:rsidR="00B07FF7" w:rsidRPr="00995FBE" w:rsidRDefault="00995FBE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995FBE">
                            <w:rPr>
                              <w:rFonts w:ascii="Vijaya" w:hAnsi="Vijaya" w:cs="Vijaya"/>
                              <w:b/>
                              <w:bCs/>
                              <w:sz w:val="28"/>
                              <w:szCs w:val="28"/>
                              <w:cs/>
                              <w:lang w:bidi="ta-IN"/>
                            </w:rPr>
                            <w:t>அதிகாரப்பூர்வமானது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14376E33" w:rsidR="00B07FF7" w:rsidRPr="00995FBE" w:rsidRDefault="00995FBE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995FBE">
                      <w:rPr>
                        <w:rFonts w:ascii="Vijaya" w:hAnsi="Vijaya" w:cs="Vijaya"/>
                        <w:b/>
                        <w:bCs/>
                        <w:sz w:val="28"/>
                        <w:szCs w:val="28"/>
                        <w:cs/>
                        <w:lang w:bidi="ta-IN"/>
                      </w:rPr>
                      <w:t>அதிகாரப்பூர்வமானது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5A64" w14:textId="77777777" w:rsidR="00FB509B" w:rsidRDefault="00FB509B" w:rsidP="002862F1">
      <w:pPr>
        <w:spacing w:before="120"/>
      </w:pPr>
      <w:r>
        <w:separator/>
      </w:r>
    </w:p>
  </w:footnote>
  <w:footnote w:type="continuationSeparator" w:id="0">
    <w:p w14:paraId="2F40F1A6" w14:textId="77777777" w:rsidR="00FB509B" w:rsidRDefault="00FB509B">
      <w:r>
        <w:continuationSeparator/>
      </w:r>
    </w:p>
  </w:footnote>
  <w:footnote w:type="continuationNotice" w:id="1">
    <w:p w14:paraId="6905CDE0" w14:textId="77777777" w:rsidR="00FB509B" w:rsidRDefault="00FB5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00D4" w14:textId="77777777" w:rsidR="00C70B0D" w:rsidRDefault="00C70B0D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4724645"/>
    <w:multiLevelType w:val="hybridMultilevel"/>
    <w:tmpl w:val="F706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4"/>
  </w:num>
  <w:num w:numId="2" w16cid:durableId="1662931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7"/>
  </w:num>
  <w:num w:numId="4" w16cid:durableId="257297833">
    <w:abstractNumId w:val="6"/>
  </w:num>
  <w:num w:numId="5" w16cid:durableId="143162305">
    <w:abstractNumId w:val="8"/>
  </w:num>
  <w:num w:numId="6" w16cid:durableId="1105348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5"/>
  </w:num>
  <w:num w:numId="8" w16cid:durableId="11802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2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686981">
    <w:abstractNumId w:val="7"/>
  </w:num>
  <w:num w:numId="12" w16cid:durableId="315450366">
    <w:abstractNumId w:val="3"/>
  </w:num>
  <w:num w:numId="13" w16cid:durableId="264117981">
    <w:abstractNumId w:val="7"/>
  </w:num>
  <w:num w:numId="14" w16cid:durableId="714894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191790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09BF"/>
    <w:rsid w:val="00003403"/>
    <w:rsid w:val="00005347"/>
    <w:rsid w:val="00006AF0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CCF"/>
    <w:rsid w:val="00033D81"/>
    <w:rsid w:val="00037366"/>
    <w:rsid w:val="00041BF0"/>
    <w:rsid w:val="00042A4D"/>
    <w:rsid w:val="00042C8A"/>
    <w:rsid w:val="0004536B"/>
    <w:rsid w:val="00046B68"/>
    <w:rsid w:val="000527DD"/>
    <w:rsid w:val="0005717A"/>
    <w:rsid w:val="000578B2"/>
    <w:rsid w:val="00060959"/>
    <w:rsid w:val="00060C8F"/>
    <w:rsid w:val="0006298A"/>
    <w:rsid w:val="00062FB9"/>
    <w:rsid w:val="00064BD5"/>
    <w:rsid w:val="000663CD"/>
    <w:rsid w:val="000733FE"/>
    <w:rsid w:val="00074219"/>
    <w:rsid w:val="00074ED5"/>
    <w:rsid w:val="0007672F"/>
    <w:rsid w:val="00080A5F"/>
    <w:rsid w:val="000835C6"/>
    <w:rsid w:val="0008508E"/>
    <w:rsid w:val="0008622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76F9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1E03"/>
    <w:rsid w:val="000E077E"/>
    <w:rsid w:val="000E0970"/>
    <w:rsid w:val="000E1910"/>
    <w:rsid w:val="000E3CC7"/>
    <w:rsid w:val="000E4E4D"/>
    <w:rsid w:val="000E511D"/>
    <w:rsid w:val="000E6BD4"/>
    <w:rsid w:val="000E6D6D"/>
    <w:rsid w:val="000F06AC"/>
    <w:rsid w:val="000F1F1E"/>
    <w:rsid w:val="000F2259"/>
    <w:rsid w:val="000F2DDA"/>
    <w:rsid w:val="000F509C"/>
    <w:rsid w:val="000F5133"/>
    <w:rsid w:val="000F5213"/>
    <w:rsid w:val="00101001"/>
    <w:rsid w:val="00103276"/>
    <w:rsid w:val="0010392D"/>
    <w:rsid w:val="00103984"/>
    <w:rsid w:val="0010447F"/>
    <w:rsid w:val="00104FE3"/>
    <w:rsid w:val="0010714F"/>
    <w:rsid w:val="001120C5"/>
    <w:rsid w:val="00116B67"/>
    <w:rsid w:val="0011701A"/>
    <w:rsid w:val="00120BD3"/>
    <w:rsid w:val="0012146C"/>
    <w:rsid w:val="00122FEA"/>
    <w:rsid w:val="001232BD"/>
    <w:rsid w:val="00124ED5"/>
    <w:rsid w:val="00126E96"/>
    <w:rsid w:val="001276FA"/>
    <w:rsid w:val="00133D85"/>
    <w:rsid w:val="0014255B"/>
    <w:rsid w:val="001447B3"/>
    <w:rsid w:val="00146E25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0CD"/>
    <w:rsid w:val="001712C2"/>
    <w:rsid w:val="00172BAF"/>
    <w:rsid w:val="001771DD"/>
    <w:rsid w:val="00177995"/>
    <w:rsid w:val="00177A8C"/>
    <w:rsid w:val="00186B33"/>
    <w:rsid w:val="00192F9D"/>
    <w:rsid w:val="00193934"/>
    <w:rsid w:val="00193B5D"/>
    <w:rsid w:val="00196EB8"/>
    <w:rsid w:val="00196EFB"/>
    <w:rsid w:val="001979FF"/>
    <w:rsid w:val="00197B17"/>
    <w:rsid w:val="001A1950"/>
    <w:rsid w:val="001A1C54"/>
    <w:rsid w:val="001A265C"/>
    <w:rsid w:val="001A3ACE"/>
    <w:rsid w:val="001A49A3"/>
    <w:rsid w:val="001B058F"/>
    <w:rsid w:val="001B738B"/>
    <w:rsid w:val="001C09DB"/>
    <w:rsid w:val="001C277E"/>
    <w:rsid w:val="001C2A72"/>
    <w:rsid w:val="001C31B7"/>
    <w:rsid w:val="001C7F1E"/>
    <w:rsid w:val="001D0B75"/>
    <w:rsid w:val="001D39A5"/>
    <w:rsid w:val="001D3C09"/>
    <w:rsid w:val="001D44E8"/>
    <w:rsid w:val="001D57C7"/>
    <w:rsid w:val="001D5D56"/>
    <w:rsid w:val="001D60EC"/>
    <w:rsid w:val="001D6F59"/>
    <w:rsid w:val="001D7A58"/>
    <w:rsid w:val="001D7BE0"/>
    <w:rsid w:val="001E0C5D"/>
    <w:rsid w:val="001E2A36"/>
    <w:rsid w:val="001E44DF"/>
    <w:rsid w:val="001E4C20"/>
    <w:rsid w:val="001E5058"/>
    <w:rsid w:val="001E6529"/>
    <w:rsid w:val="001E68A5"/>
    <w:rsid w:val="001E6BB0"/>
    <w:rsid w:val="001E7282"/>
    <w:rsid w:val="001F1FD9"/>
    <w:rsid w:val="001F3826"/>
    <w:rsid w:val="001F4ED7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652"/>
    <w:rsid w:val="002154E8"/>
    <w:rsid w:val="00216C03"/>
    <w:rsid w:val="00220C04"/>
    <w:rsid w:val="0022278D"/>
    <w:rsid w:val="00225465"/>
    <w:rsid w:val="0022701F"/>
    <w:rsid w:val="00227A57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55337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2752"/>
    <w:rsid w:val="002832B6"/>
    <w:rsid w:val="002862F1"/>
    <w:rsid w:val="00291373"/>
    <w:rsid w:val="002949BA"/>
    <w:rsid w:val="0029597D"/>
    <w:rsid w:val="002962C3"/>
    <w:rsid w:val="0029752B"/>
    <w:rsid w:val="002A0A9C"/>
    <w:rsid w:val="002A38D3"/>
    <w:rsid w:val="002A483C"/>
    <w:rsid w:val="002B077B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939"/>
    <w:rsid w:val="002D1E0D"/>
    <w:rsid w:val="002D5006"/>
    <w:rsid w:val="002D7123"/>
    <w:rsid w:val="002E01D0"/>
    <w:rsid w:val="002E161D"/>
    <w:rsid w:val="002E3100"/>
    <w:rsid w:val="002E50BB"/>
    <w:rsid w:val="002E6C95"/>
    <w:rsid w:val="002E7C36"/>
    <w:rsid w:val="002F0107"/>
    <w:rsid w:val="002F3D32"/>
    <w:rsid w:val="002F5F31"/>
    <w:rsid w:val="002F5F46"/>
    <w:rsid w:val="00301691"/>
    <w:rsid w:val="00302216"/>
    <w:rsid w:val="00303E53"/>
    <w:rsid w:val="003043B3"/>
    <w:rsid w:val="00305CC1"/>
    <w:rsid w:val="00306E5F"/>
    <w:rsid w:val="00307E14"/>
    <w:rsid w:val="00314054"/>
    <w:rsid w:val="00315624"/>
    <w:rsid w:val="00315BD8"/>
    <w:rsid w:val="00316F27"/>
    <w:rsid w:val="003214F1"/>
    <w:rsid w:val="00322DFF"/>
    <w:rsid w:val="00322E4B"/>
    <w:rsid w:val="00327870"/>
    <w:rsid w:val="0033259D"/>
    <w:rsid w:val="003333D2"/>
    <w:rsid w:val="003406C6"/>
    <w:rsid w:val="003418CC"/>
    <w:rsid w:val="003441E4"/>
    <w:rsid w:val="00344E5A"/>
    <w:rsid w:val="003459BD"/>
    <w:rsid w:val="00350D38"/>
    <w:rsid w:val="00351B36"/>
    <w:rsid w:val="00356314"/>
    <w:rsid w:val="00357B4E"/>
    <w:rsid w:val="00365993"/>
    <w:rsid w:val="00370E9C"/>
    <w:rsid w:val="003716FD"/>
    <w:rsid w:val="0037204B"/>
    <w:rsid w:val="00373890"/>
    <w:rsid w:val="003744CF"/>
    <w:rsid w:val="00374717"/>
    <w:rsid w:val="00374C2D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483F"/>
    <w:rsid w:val="003A4E7C"/>
    <w:rsid w:val="003A6B67"/>
    <w:rsid w:val="003B0900"/>
    <w:rsid w:val="003B13B6"/>
    <w:rsid w:val="003B15E6"/>
    <w:rsid w:val="003B1CEC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4DF"/>
    <w:rsid w:val="003D3E8F"/>
    <w:rsid w:val="003D5385"/>
    <w:rsid w:val="003D6475"/>
    <w:rsid w:val="003E375C"/>
    <w:rsid w:val="003E4086"/>
    <w:rsid w:val="003E5E3C"/>
    <w:rsid w:val="003E639E"/>
    <w:rsid w:val="003E71E5"/>
    <w:rsid w:val="003E7EBC"/>
    <w:rsid w:val="003F0445"/>
    <w:rsid w:val="003F0CF0"/>
    <w:rsid w:val="003F14B1"/>
    <w:rsid w:val="003F2352"/>
    <w:rsid w:val="003F2B20"/>
    <w:rsid w:val="003F30C3"/>
    <w:rsid w:val="003F3289"/>
    <w:rsid w:val="003F5CB9"/>
    <w:rsid w:val="003F6A5A"/>
    <w:rsid w:val="004013C7"/>
    <w:rsid w:val="00401FCF"/>
    <w:rsid w:val="0040248F"/>
    <w:rsid w:val="00403F3A"/>
    <w:rsid w:val="00406285"/>
    <w:rsid w:val="004100D8"/>
    <w:rsid w:val="004112C6"/>
    <w:rsid w:val="004148F9"/>
    <w:rsid w:val="00414D4A"/>
    <w:rsid w:val="00415C9C"/>
    <w:rsid w:val="0042084E"/>
    <w:rsid w:val="00421EEF"/>
    <w:rsid w:val="00424D65"/>
    <w:rsid w:val="00427B9D"/>
    <w:rsid w:val="004312CC"/>
    <w:rsid w:val="00442C6C"/>
    <w:rsid w:val="00443CBE"/>
    <w:rsid w:val="00443E8A"/>
    <w:rsid w:val="004441BC"/>
    <w:rsid w:val="004468B4"/>
    <w:rsid w:val="0045230A"/>
    <w:rsid w:val="00453F51"/>
    <w:rsid w:val="00454AD0"/>
    <w:rsid w:val="00457337"/>
    <w:rsid w:val="00462242"/>
    <w:rsid w:val="00462E3D"/>
    <w:rsid w:val="0046377B"/>
    <w:rsid w:val="00464D7F"/>
    <w:rsid w:val="00465017"/>
    <w:rsid w:val="00466E79"/>
    <w:rsid w:val="00470D7D"/>
    <w:rsid w:val="0047372D"/>
    <w:rsid w:val="00473BA3"/>
    <w:rsid w:val="004743DD"/>
    <w:rsid w:val="00474CEA"/>
    <w:rsid w:val="00475067"/>
    <w:rsid w:val="00480532"/>
    <w:rsid w:val="00483968"/>
    <w:rsid w:val="00484F86"/>
    <w:rsid w:val="00490746"/>
    <w:rsid w:val="00490852"/>
    <w:rsid w:val="00491C9C"/>
    <w:rsid w:val="00492F30"/>
    <w:rsid w:val="004946F4"/>
    <w:rsid w:val="0049487E"/>
    <w:rsid w:val="00497E0F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1F3"/>
    <w:rsid w:val="004D1B22"/>
    <w:rsid w:val="004D23CC"/>
    <w:rsid w:val="004D36F2"/>
    <w:rsid w:val="004E1106"/>
    <w:rsid w:val="004E138F"/>
    <w:rsid w:val="004E3E2C"/>
    <w:rsid w:val="004E4649"/>
    <w:rsid w:val="004E5C2B"/>
    <w:rsid w:val="004F00DD"/>
    <w:rsid w:val="004F0ED5"/>
    <w:rsid w:val="004F2133"/>
    <w:rsid w:val="004F5398"/>
    <w:rsid w:val="004F55F1"/>
    <w:rsid w:val="004F6936"/>
    <w:rsid w:val="004F70B6"/>
    <w:rsid w:val="005011CD"/>
    <w:rsid w:val="00503DC6"/>
    <w:rsid w:val="00506F5D"/>
    <w:rsid w:val="00510C37"/>
    <w:rsid w:val="005126D0"/>
    <w:rsid w:val="00512A5E"/>
    <w:rsid w:val="0051413D"/>
    <w:rsid w:val="00514F10"/>
    <w:rsid w:val="0051568D"/>
    <w:rsid w:val="005234DB"/>
    <w:rsid w:val="00526AC7"/>
    <w:rsid w:val="00526C15"/>
    <w:rsid w:val="0053551B"/>
    <w:rsid w:val="00536395"/>
    <w:rsid w:val="00536499"/>
    <w:rsid w:val="00543903"/>
    <w:rsid w:val="00543F11"/>
    <w:rsid w:val="00546305"/>
    <w:rsid w:val="0054731C"/>
    <w:rsid w:val="00547A95"/>
    <w:rsid w:val="0055119B"/>
    <w:rsid w:val="00554774"/>
    <w:rsid w:val="005548B5"/>
    <w:rsid w:val="0055737D"/>
    <w:rsid w:val="00562C6F"/>
    <w:rsid w:val="00572031"/>
    <w:rsid w:val="00572282"/>
    <w:rsid w:val="00573CE3"/>
    <w:rsid w:val="0057471F"/>
    <w:rsid w:val="00576E84"/>
    <w:rsid w:val="00580394"/>
    <w:rsid w:val="005809CD"/>
    <w:rsid w:val="00582B8C"/>
    <w:rsid w:val="005862EB"/>
    <w:rsid w:val="0058757E"/>
    <w:rsid w:val="00596A4B"/>
    <w:rsid w:val="00597044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129"/>
    <w:rsid w:val="005D07B8"/>
    <w:rsid w:val="005D6597"/>
    <w:rsid w:val="005D7D90"/>
    <w:rsid w:val="005E14E7"/>
    <w:rsid w:val="005E26A3"/>
    <w:rsid w:val="005E2ECB"/>
    <w:rsid w:val="005E447E"/>
    <w:rsid w:val="005E4FD1"/>
    <w:rsid w:val="005E6CA3"/>
    <w:rsid w:val="005F0775"/>
    <w:rsid w:val="005F0CF5"/>
    <w:rsid w:val="005F21EB"/>
    <w:rsid w:val="005F56E1"/>
    <w:rsid w:val="0060414F"/>
    <w:rsid w:val="00605908"/>
    <w:rsid w:val="006108D4"/>
    <w:rsid w:val="00610D7C"/>
    <w:rsid w:val="00613414"/>
    <w:rsid w:val="00613781"/>
    <w:rsid w:val="00615DC6"/>
    <w:rsid w:val="00615FF3"/>
    <w:rsid w:val="00620154"/>
    <w:rsid w:val="006233F7"/>
    <w:rsid w:val="0062408D"/>
    <w:rsid w:val="006240CC"/>
    <w:rsid w:val="00624756"/>
    <w:rsid w:val="00624940"/>
    <w:rsid w:val="006254F8"/>
    <w:rsid w:val="006278E3"/>
    <w:rsid w:val="006279DE"/>
    <w:rsid w:val="00627DA7"/>
    <w:rsid w:val="00630DA4"/>
    <w:rsid w:val="00632597"/>
    <w:rsid w:val="00632709"/>
    <w:rsid w:val="006358B4"/>
    <w:rsid w:val="00636BB7"/>
    <w:rsid w:val="006419AA"/>
    <w:rsid w:val="0064430B"/>
    <w:rsid w:val="00644B1F"/>
    <w:rsid w:val="00644B7E"/>
    <w:rsid w:val="006454E6"/>
    <w:rsid w:val="00646235"/>
    <w:rsid w:val="00646A68"/>
    <w:rsid w:val="0065034E"/>
    <w:rsid w:val="006505BD"/>
    <w:rsid w:val="006508EA"/>
    <w:rsid w:val="0065092E"/>
    <w:rsid w:val="00652DA7"/>
    <w:rsid w:val="00653254"/>
    <w:rsid w:val="006552D7"/>
    <w:rsid w:val="006557A7"/>
    <w:rsid w:val="00656290"/>
    <w:rsid w:val="006608D8"/>
    <w:rsid w:val="006621D7"/>
    <w:rsid w:val="0066302A"/>
    <w:rsid w:val="00667770"/>
    <w:rsid w:val="00670597"/>
    <w:rsid w:val="006706D0"/>
    <w:rsid w:val="00673A49"/>
    <w:rsid w:val="00673E03"/>
    <w:rsid w:val="00677574"/>
    <w:rsid w:val="00680DEF"/>
    <w:rsid w:val="0068454C"/>
    <w:rsid w:val="00691B62"/>
    <w:rsid w:val="006933B5"/>
    <w:rsid w:val="00693D14"/>
    <w:rsid w:val="00696F27"/>
    <w:rsid w:val="006A18C2"/>
    <w:rsid w:val="006A2E32"/>
    <w:rsid w:val="006A3383"/>
    <w:rsid w:val="006B077C"/>
    <w:rsid w:val="006B6803"/>
    <w:rsid w:val="006B79DA"/>
    <w:rsid w:val="006C7071"/>
    <w:rsid w:val="006D0431"/>
    <w:rsid w:val="006D062A"/>
    <w:rsid w:val="006D0F16"/>
    <w:rsid w:val="006D1A66"/>
    <w:rsid w:val="006D2A3F"/>
    <w:rsid w:val="006D2FBC"/>
    <w:rsid w:val="006E0541"/>
    <w:rsid w:val="006E138B"/>
    <w:rsid w:val="006F0330"/>
    <w:rsid w:val="006F1FDC"/>
    <w:rsid w:val="006F6B8C"/>
    <w:rsid w:val="00700BF3"/>
    <w:rsid w:val="007013EF"/>
    <w:rsid w:val="007027E2"/>
    <w:rsid w:val="00704FC5"/>
    <w:rsid w:val="007055BD"/>
    <w:rsid w:val="00713168"/>
    <w:rsid w:val="00713E5B"/>
    <w:rsid w:val="007152F6"/>
    <w:rsid w:val="007173CA"/>
    <w:rsid w:val="007216AA"/>
    <w:rsid w:val="00721AB5"/>
    <w:rsid w:val="00721CFB"/>
    <w:rsid w:val="00721DEF"/>
    <w:rsid w:val="00722015"/>
    <w:rsid w:val="0072251A"/>
    <w:rsid w:val="00724A43"/>
    <w:rsid w:val="007266A6"/>
    <w:rsid w:val="007273AC"/>
    <w:rsid w:val="00730B14"/>
    <w:rsid w:val="007312B4"/>
    <w:rsid w:val="00731A68"/>
    <w:rsid w:val="00731AD4"/>
    <w:rsid w:val="007328A7"/>
    <w:rsid w:val="0073413E"/>
    <w:rsid w:val="007346E4"/>
    <w:rsid w:val="00734FCA"/>
    <w:rsid w:val="0073582E"/>
    <w:rsid w:val="00736527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204"/>
    <w:rsid w:val="00761F89"/>
    <w:rsid w:val="00763139"/>
    <w:rsid w:val="00767337"/>
    <w:rsid w:val="00770F37"/>
    <w:rsid w:val="007711A0"/>
    <w:rsid w:val="00772D5E"/>
    <w:rsid w:val="0077463E"/>
    <w:rsid w:val="00775E86"/>
    <w:rsid w:val="00776928"/>
    <w:rsid w:val="00776E0F"/>
    <w:rsid w:val="007774B1"/>
    <w:rsid w:val="00777BE1"/>
    <w:rsid w:val="00777EB7"/>
    <w:rsid w:val="00781891"/>
    <w:rsid w:val="007833D8"/>
    <w:rsid w:val="00785576"/>
    <w:rsid w:val="00785677"/>
    <w:rsid w:val="00786F16"/>
    <w:rsid w:val="00791BD7"/>
    <w:rsid w:val="007929CA"/>
    <w:rsid w:val="007933F7"/>
    <w:rsid w:val="00796E20"/>
    <w:rsid w:val="00797C32"/>
    <w:rsid w:val="007A0BBF"/>
    <w:rsid w:val="007A11E8"/>
    <w:rsid w:val="007A210C"/>
    <w:rsid w:val="007B0914"/>
    <w:rsid w:val="007B1374"/>
    <w:rsid w:val="007B32E5"/>
    <w:rsid w:val="007B3DB9"/>
    <w:rsid w:val="007B589F"/>
    <w:rsid w:val="007B6186"/>
    <w:rsid w:val="007B73BC"/>
    <w:rsid w:val="007B7886"/>
    <w:rsid w:val="007C1838"/>
    <w:rsid w:val="007C20B9"/>
    <w:rsid w:val="007C2360"/>
    <w:rsid w:val="007C600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1334"/>
    <w:rsid w:val="007E3B98"/>
    <w:rsid w:val="007E417A"/>
    <w:rsid w:val="007F1F5F"/>
    <w:rsid w:val="007F31B6"/>
    <w:rsid w:val="007F546C"/>
    <w:rsid w:val="007F625F"/>
    <w:rsid w:val="007F665E"/>
    <w:rsid w:val="00800412"/>
    <w:rsid w:val="00800657"/>
    <w:rsid w:val="0080587B"/>
    <w:rsid w:val="00805BE0"/>
    <w:rsid w:val="00806468"/>
    <w:rsid w:val="008119CA"/>
    <w:rsid w:val="008130C4"/>
    <w:rsid w:val="008141E6"/>
    <w:rsid w:val="008155F0"/>
    <w:rsid w:val="00816735"/>
    <w:rsid w:val="00820141"/>
    <w:rsid w:val="00820E0C"/>
    <w:rsid w:val="008213F0"/>
    <w:rsid w:val="00821B09"/>
    <w:rsid w:val="00823275"/>
    <w:rsid w:val="0082366F"/>
    <w:rsid w:val="008338A2"/>
    <w:rsid w:val="00835FAF"/>
    <w:rsid w:val="00840D8C"/>
    <w:rsid w:val="00841AA9"/>
    <w:rsid w:val="008474FE"/>
    <w:rsid w:val="00853EE4"/>
    <w:rsid w:val="00855535"/>
    <w:rsid w:val="00855920"/>
    <w:rsid w:val="00857C5A"/>
    <w:rsid w:val="0086255E"/>
    <w:rsid w:val="008633F0"/>
    <w:rsid w:val="00866555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509"/>
    <w:rsid w:val="008A5B32"/>
    <w:rsid w:val="008B2EE4"/>
    <w:rsid w:val="008B4D3D"/>
    <w:rsid w:val="008B57C7"/>
    <w:rsid w:val="008B5CA3"/>
    <w:rsid w:val="008C2F92"/>
    <w:rsid w:val="008C3697"/>
    <w:rsid w:val="008C5557"/>
    <w:rsid w:val="008C589D"/>
    <w:rsid w:val="008C64AE"/>
    <w:rsid w:val="008C6D51"/>
    <w:rsid w:val="008C72F9"/>
    <w:rsid w:val="008D2846"/>
    <w:rsid w:val="008D4236"/>
    <w:rsid w:val="008D462F"/>
    <w:rsid w:val="008D6DCF"/>
    <w:rsid w:val="008D767F"/>
    <w:rsid w:val="008E154B"/>
    <w:rsid w:val="008E3DE9"/>
    <w:rsid w:val="008E4376"/>
    <w:rsid w:val="008E7A0A"/>
    <w:rsid w:val="008E7B49"/>
    <w:rsid w:val="008F188E"/>
    <w:rsid w:val="008F59F6"/>
    <w:rsid w:val="00900719"/>
    <w:rsid w:val="009017AC"/>
    <w:rsid w:val="00902A9A"/>
    <w:rsid w:val="0090408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0C77"/>
    <w:rsid w:val="00944124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45B2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6F"/>
    <w:rsid w:val="00995FBE"/>
    <w:rsid w:val="009A13D8"/>
    <w:rsid w:val="009A279E"/>
    <w:rsid w:val="009A3001"/>
    <w:rsid w:val="009A3015"/>
    <w:rsid w:val="009A3490"/>
    <w:rsid w:val="009A3DA9"/>
    <w:rsid w:val="009A4128"/>
    <w:rsid w:val="009A4E92"/>
    <w:rsid w:val="009A6D4D"/>
    <w:rsid w:val="009B0A6F"/>
    <w:rsid w:val="009B0A94"/>
    <w:rsid w:val="009B2AE8"/>
    <w:rsid w:val="009B59E9"/>
    <w:rsid w:val="009B66D3"/>
    <w:rsid w:val="009B70AA"/>
    <w:rsid w:val="009C1EA8"/>
    <w:rsid w:val="009C3BE7"/>
    <w:rsid w:val="009C5E77"/>
    <w:rsid w:val="009C7A7E"/>
    <w:rsid w:val="009D02E8"/>
    <w:rsid w:val="009D4D13"/>
    <w:rsid w:val="009D51D0"/>
    <w:rsid w:val="009D5E89"/>
    <w:rsid w:val="009D70A4"/>
    <w:rsid w:val="009D7B14"/>
    <w:rsid w:val="009E08D1"/>
    <w:rsid w:val="009E0FF0"/>
    <w:rsid w:val="009E1B95"/>
    <w:rsid w:val="009E496F"/>
    <w:rsid w:val="009E4B0D"/>
    <w:rsid w:val="009E4C5E"/>
    <w:rsid w:val="009E5250"/>
    <w:rsid w:val="009E7F92"/>
    <w:rsid w:val="009F02A3"/>
    <w:rsid w:val="009F25A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4DC"/>
    <w:rsid w:val="00A0776B"/>
    <w:rsid w:val="00A10FB9"/>
    <w:rsid w:val="00A11421"/>
    <w:rsid w:val="00A1356F"/>
    <w:rsid w:val="00A1389F"/>
    <w:rsid w:val="00A157B1"/>
    <w:rsid w:val="00A16E63"/>
    <w:rsid w:val="00A22229"/>
    <w:rsid w:val="00A24442"/>
    <w:rsid w:val="00A330BB"/>
    <w:rsid w:val="00A4218C"/>
    <w:rsid w:val="00A42D67"/>
    <w:rsid w:val="00A43CFE"/>
    <w:rsid w:val="00A44882"/>
    <w:rsid w:val="00A45125"/>
    <w:rsid w:val="00A54715"/>
    <w:rsid w:val="00A6061C"/>
    <w:rsid w:val="00A62D44"/>
    <w:rsid w:val="00A67263"/>
    <w:rsid w:val="00A70E3A"/>
    <w:rsid w:val="00A7161C"/>
    <w:rsid w:val="00A717BC"/>
    <w:rsid w:val="00A74169"/>
    <w:rsid w:val="00A77AA3"/>
    <w:rsid w:val="00A8236D"/>
    <w:rsid w:val="00A83F63"/>
    <w:rsid w:val="00A854EB"/>
    <w:rsid w:val="00A872E5"/>
    <w:rsid w:val="00A91406"/>
    <w:rsid w:val="00A96E65"/>
    <w:rsid w:val="00A97C72"/>
    <w:rsid w:val="00AA268E"/>
    <w:rsid w:val="00AA2818"/>
    <w:rsid w:val="00AA310B"/>
    <w:rsid w:val="00AA63D4"/>
    <w:rsid w:val="00AB06E8"/>
    <w:rsid w:val="00AB1CD3"/>
    <w:rsid w:val="00AB352F"/>
    <w:rsid w:val="00AB5D8D"/>
    <w:rsid w:val="00AB6140"/>
    <w:rsid w:val="00AC274B"/>
    <w:rsid w:val="00AC4764"/>
    <w:rsid w:val="00AC66BD"/>
    <w:rsid w:val="00AC6D36"/>
    <w:rsid w:val="00AC7679"/>
    <w:rsid w:val="00AD0AD5"/>
    <w:rsid w:val="00AD0CBA"/>
    <w:rsid w:val="00AD177A"/>
    <w:rsid w:val="00AD1D8C"/>
    <w:rsid w:val="00AD26E2"/>
    <w:rsid w:val="00AD784C"/>
    <w:rsid w:val="00AE126A"/>
    <w:rsid w:val="00AE1BAE"/>
    <w:rsid w:val="00AE3005"/>
    <w:rsid w:val="00AE3BD5"/>
    <w:rsid w:val="00AE5999"/>
    <w:rsid w:val="00AE59A0"/>
    <w:rsid w:val="00AE5ACE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050B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F77"/>
    <w:rsid w:val="00B4144D"/>
    <w:rsid w:val="00B41F3D"/>
    <w:rsid w:val="00B431E8"/>
    <w:rsid w:val="00B43743"/>
    <w:rsid w:val="00B45141"/>
    <w:rsid w:val="00B46D7B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944"/>
    <w:rsid w:val="00B75646"/>
    <w:rsid w:val="00B825C0"/>
    <w:rsid w:val="00B90729"/>
    <w:rsid w:val="00B907DA"/>
    <w:rsid w:val="00B91B9F"/>
    <w:rsid w:val="00B94CD5"/>
    <w:rsid w:val="00B950BC"/>
    <w:rsid w:val="00B95635"/>
    <w:rsid w:val="00B9714C"/>
    <w:rsid w:val="00BA29AD"/>
    <w:rsid w:val="00BA33CF"/>
    <w:rsid w:val="00BA3F8D"/>
    <w:rsid w:val="00BA4BA2"/>
    <w:rsid w:val="00BB064F"/>
    <w:rsid w:val="00BB22C9"/>
    <w:rsid w:val="00BB425C"/>
    <w:rsid w:val="00BB732C"/>
    <w:rsid w:val="00BB7A10"/>
    <w:rsid w:val="00BC334B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636D"/>
    <w:rsid w:val="00BF7F58"/>
    <w:rsid w:val="00C00542"/>
    <w:rsid w:val="00C01381"/>
    <w:rsid w:val="00C01AB1"/>
    <w:rsid w:val="00C026A0"/>
    <w:rsid w:val="00C03234"/>
    <w:rsid w:val="00C06108"/>
    <w:rsid w:val="00C06137"/>
    <w:rsid w:val="00C079B8"/>
    <w:rsid w:val="00C10037"/>
    <w:rsid w:val="00C110AB"/>
    <w:rsid w:val="00C1237A"/>
    <w:rsid w:val="00C123EA"/>
    <w:rsid w:val="00C12A49"/>
    <w:rsid w:val="00C133EE"/>
    <w:rsid w:val="00C149D0"/>
    <w:rsid w:val="00C17DC7"/>
    <w:rsid w:val="00C20CFD"/>
    <w:rsid w:val="00C26588"/>
    <w:rsid w:val="00C27DE9"/>
    <w:rsid w:val="00C32989"/>
    <w:rsid w:val="00C33388"/>
    <w:rsid w:val="00C34030"/>
    <w:rsid w:val="00C3496E"/>
    <w:rsid w:val="00C35484"/>
    <w:rsid w:val="00C35574"/>
    <w:rsid w:val="00C4173A"/>
    <w:rsid w:val="00C43781"/>
    <w:rsid w:val="00C50DED"/>
    <w:rsid w:val="00C51F0A"/>
    <w:rsid w:val="00C54CBA"/>
    <w:rsid w:val="00C56063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0B0D"/>
    <w:rsid w:val="00C7275E"/>
    <w:rsid w:val="00C74C5D"/>
    <w:rsid w:val="00C80C89"/>
    <w:rsid w:val="00C84403"/>
    <w:rsid w:val="00C863C4"/>
    <w:rsid w:val="00C8746D"/>
    <w:rsid w:val="00C920EA"/>
    <w:rsid w:val="00C93C3E"/>
    <w:rsid w:val="00CA12E3"/>
    <w:rsid w:val="00CA1476"/>
    <w:rsid w:val="00CA418C"/>
    <w:rsid w:val="00CA6611"/>
    <w:rsid w:val="00CA6AE6"/>
    <w:rsid w:val="00CA782F"/>
    <w:rsid w:val="00CB187B"/>
    <w:rsid w:val="00CB2835"/>
    <w:rsid w:val="00CB3285"/>
    <w:rsid w:val="00CB3AD9"/>
    <w:rsid w:val="00CB4500"/>
    <w:rsid w:val="00CB7800"/>
    <w:rsid w:val="00CC0C72"/>
    <w:rsid w:val="00CC1506"/>
    <w:rsid w:val="00CC2BFD"/>
    <w:rsid w:val="00CC2D34"/>
    <w:rsid w:val="00CC61F3"/>
    <w:rsid w:val="00CD0F0C"/>
    <w:rsid w:val="00CD3476"/>
    <w:rsid w:val="00CD64DF"/>
    <w:rsid w:val="00CE1BD6"/>
    <w:rsid w:val="00CE21EE"/>
    <w:rsid w:val="00CE225F"/>
    <w:rsid w:val="00CE45EE"/>
    <w:rsid w:val="00CF2F50"/>
    <w:rsid w:val="00CF6198"/>
    <w:rsid w:val="00D02919"/>
    <w:rsid w:val="00D04C61"/>
    <w:rsid w:val="00D05B8D"/>
    <w:rsid w:val="00D065A2"/>
    <w:rsid w:val="00D07208"/>
    <w:rsid w:val="00D079AA"/>
    <w:rsid w:val="00D07F00"/>
    <w:rsid w:val="00D1130F"/>
    <w:rsid w:val="00D130C0"/>
    <w:rsid w:val="00D17B72"/>
    <w:rsid w:val="00D211BF"/>
    <w:rsid w:val="00D235CC"/>
    <w:rsid w:val="00D244CE"/>
    <w:rsid w:val="00D3185C"/>
    <w:rsid w:val="00D3205F"/>
    <w:rsid w:val="00D3318E"/>
    <w:rsid w:val="00D33E72"/>
    <w:rsid w:val="00D35BD6"/>
    <w:rsid w:val="00D361B5"/>
    <w:rsid w:val="00D37452"/>
    <w:rsid w:val="00D405AC"/>
    <w:rsid w:val="00D411A2"/>
    <w:rsid w:val="00D44987"/>
    <w:rsid w:val="00D4606D"/>
    <w:rsid w:val="00D46513"/>
    <w:rsid w:val="00D46C92"/>
    <w:rsid w:val="00D50B9C"/>
    <w:rsid w:val="00D52D73"/>
    <w:rsid w:val="00D52E58"/>
    <w:rsid w:val="00D56B20"/>
    <w:rsid w:val="00D578B3"/>
    <w:rsid w:val="00D618F4"/>
    <w:rsid w:val="00D714CC"/>
    <w:rsid w:val="00D72E22"/>
    <w:rsid w:val="00D749FD"/>
    <w:rsid w:val="00D75EA7"/>
    <w:rsid w:val="00D77BF4"/>
    <w:rsid w:val="00D81ADF"/>
    <w:rsid w:val="00D81F21"/>
    <w:rsid w:val="00D864F2"/>
    <w:rsid w:val="00D92F95"/>
    <w:rsid w:val="00D943F8"/>
    <w:rsid w:val="00D95470"/>
    <w:rsid w:val="00D96B55"/>
    <w:rsid w:val="00DA1E20"/>
    <w:rsid w:val="00DA2619"/>
    <w:rsid w:val="00DA2D87"/>
    <w:rsid w:val="00DA4239"/>
    <w:rsid w:val="00DA65DE"/>
    <w:rsid w:val="00DB0B61"/>
    <w:rsid w:val="00DB1474"/>
    <w:rsid w:val="00DB2962"/>
    <w:rsid w:val="00DB52FB"/>
    <w:rsid w:val="00DC013B"/>
    <w:rsid w:val="00DC090B"/>
    <w:rsid w:val="00DC0BD2"/>
    <w:rsid w:val="00DC1679"/>
    <w:rsid w:val="00DC219B"/>
    <w:rsid w:val="00DC21A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2D8C"/>
    <w:rsid w:val="00DE3250"/>
    <w:rsid w:val="00DE451A"/>
    <w:rsid w:val="00DE5CE0"/>
    <w:rsid w:val="00DE6028"/>
    <w:rsid w:val="00DE78A3"/>
    <w:rsid w:val="00DF1A71"/>
    <w:rsid w:val="00DF50FC"/>
    <w:rsid w:val="00DF68C7"/>
    <w:rsid w:val="00DF731A"/>
    <w:rsid w:val="00E022EA"/>
    <w:rsid w:val="00E06B75"/>
    <w:rsid w:val="00E11332"/>
    <w:rsid w:val="00E11352"/>
    <w:rsid w:val="00E13F13"/>
    <w:rsid w:val="00E1705E"/>
    <w:rsid w:val="00E170DC"/>
    <w:rsid w:val="00E17546"/>
    <w:rsid w:val="00E210B5"/>
    <w:rsid w:val="00E261B3"/>
    <w:rsid w:val="00E26818"/>
    <w:rsid w:val="00E27FFC"/>
    <w:rsid w:val="00E30B15"/>
    <w:rsid w:val="00E33237"/>
    <w:rsid w:val="00E3739C"/>
    <w:rsid w:val="00E37DF0"/>
    <w:rsid w:val="00E40181"/>
    <w:rsid w:val="00E406F2"/>
    <w:rsid w:val="00E45409"/>
    <w:rsid w:val="00E45AAF"/>
    <w:rsid w:val="00E54950"/>
    <w:rsid w:val="00E5551C"/>
    <w:rsid w:val="00E56A01"/>
    <w:rsid w:val="00E62622"/>
    <w:rsid w:val="00E629A1"/>
    <w:rsid w:val="00E633DD"/>
    <w:rsid w:val="00E6794C"/>
    <w:rsid w:val="00E71591"/>
    <w:rsid w:val="00E71CEB"/>
    <w:rsid w:val="00E7474F"/>
    <w:rsid w:val="00E75001"/>
    <w:rsid w:val="00E76ABF"/>
    <w:rsid w:val="00E80DE3"/>
    <w:rsid w:val="00E82C55"/>
    <w:rsid w:val="00E85D58"/>
    <w:rsid w:val="00E8787E"/>
    <w:rsid w:val="00E92AC3"/>
    <w:rsid w:val="00EA1360"/>
    <w:rsid w:val="00EA2F6A"/>
    <w:rsid w:val="00EA6BE1"/>
    <w:rsid w:val="00EB00E0"/>
    <w:rsid w:val="00EC059F"/>
    <w:rsid w:val="00EC1424"/>
    <w:rsid w:val="00EC1F24"/>
    <w:rsid w:val="00EC22F6"/>
    <w:rsid w:val="00EC40D5"/>
    <w:rsid w:val="00EC76A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838"/>
    <w:rsid w:val="00EF109B"/>
    <w:rsid w:val="00EF201C"/>
    <w:rsid w:val="00EF36AF"/>
    <w:rsid w:val="00EF5090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2AE"/>
    <w:rsid w:val="00F40A70"/>
    <w:rsid w:val="00F43A37"/>
    <w:rsid w:val="00F451AB"/>
    <w:rsid w:val="00F4641B"/>
    <w:rsid w:val="00F46EB8"/>
    <w:rsid w:val="00F47802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F54"/>
    <w:rsid w:val="00F64696"/>
    <w:rsid w:val="00F650C5"/>
    <w:rsid w:val="00F65AA9"/>
    <w:rsid w:val="00F6768F"/>
    <w:rsid w:val="00F709C2"/>
    <w:rsid w:val="00F716E8"/>
    <w:rsid w:val="00F72C2C"/>
    <w:rsid w:val="00F75F0B"/>
    <w:rsid w:val="00F76CAB"/>
    <w:rsid w:val="00F770F4"/>
    <w:rsid w:val="00F772C6"/>
    <w:rsid w:val="00F815B5"/>
    <w:rsid w:val="00F848C9"/>
    <w:rsid w:val="00F84FA0"/>
    <w:rsid w:val="00F85195"/>
    <w:rsid w:val="00F868E3"/>
    <w:rsid w:val="00F938BA"/>
    <w:rsid w:val="00F956EC"/>
    <w:rsid w:val="00F97919"/>
    <w:rsid w:val="00FA2C46"/>
    <w:rsid w:val="00FA3525"/>
    <w:rsid w:val="00FA5A53"/>
    <w:rsid w:val="00FA625C"/>
    <w:rsid w:val="00FB2551"/>
    <w:rsid w:val="00FB4769"/>
    <w:rsid w:val="00FB4CDA"/>
    <w:rsid w:val="00FB509B"/>
    <w:rsid w:val="00FB6481"/>
    <w:rsid w:val="00FB6D36"/>
    <w:rsid w:val="00FC0965"/>
    <w:rsid w:val="00FC0F81"/>
    <w:rsid w:val="00FC252F"/>
    <w:rsid w:val="00FC395C"/>
    <w:rsid w:val="00FC5E8E"/>
    <w:rsid w:val="00FD2607"/>
    <w:rsid w:val="00FD3766"/>
    <w:rsid w:val="00FD47C4"/>
    <w:rsid w:val="00FD722A"/>
    <w:rsid w:val="00FD7E5A"/>
    <w:rsid w:val="00FE2DCF"/>
    <w:rsid w:val="00FE3FA7"/>
    <w:rsid w:val="00FF2A4E"/>
    <w:rsid w:val="00FF2FCE"/>
    <w:rsid w:val="00FF4396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A74169"/>
    <w:pPr>
      <w:spacing w:line="360" w:lineRule="auto"/>
      <w:ind w:left="720"/>
      <w:contextualSpacing/>
    </w:pPr>
    <w:rPr>
      <w:sz w:val="22"/>
      <w:szCs w:val="24"/>
    </w:rPr>
  </w:style>
  <w:style w:type="table" w:styleId="TableGridLight">
    <w:name w:val="Grid Table Light"/>
    <w:basedOn w:val="TableNormal"/>
    <w:uiPriority w:val="40"/>
    <w:rsid w:val="00C7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4.emf"/><Relationship Id="rId26" Type="http://schemas.openxmlformats.org/officeDocument/2006/relationships/hyperlink" Target="http://www.legislation.vic.gov.au/as-made/acts/mental-health-and-wellbeing-act-202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hlc.org.au" TargetMode="External"/><Relationship Id="rId34" Type="http://schemas.openxmlformats.org/officeDocument/2006/relationships/hyperlink" Target="https://www.health.vic.gov.au/mental-health-and-wellbeing-act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ealth.vic.gov.au" TargetMode="External"/><Relationship Id="rId25" Type="http://schemas.openxmlformats.org/officeDocument/2006/relationships/hyperlink" Target="http://www.mht.vic.gov.au" TargetMode="External"/><Relationship Id="rId33" Type="http://schemas.openxmlformats.org/officeDocument/2006/relationships/hyperlink" Target="mailto:mhwa@health.vic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legalaid.vic.gov.au" TargetMode="External"/><Relationship Id="rId29" Type="http://schemas.openxmlformats.org/officeDocument/2006/relationships/hyperlink" Target="www.health.vic.gov.au/mental-health-and-wellbeing-act-handboo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wc.vic.gov.au" TargetMode="External"/><Relationship Id="rId32" Type="http://schemas.openxmlformats.org/officeDocument/2006/relationships/hyperlink" Target="https://www.health.vic.gov.au/mental-health-and-wellbeing-act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publicadvocate.vic.gov.au/opa-volunteers/community-visitors" TargetMode="External"/><Relationship Id="rId28" Type="http://schemas.openxmlformats.org/officeDocument/2006/relationships/hyperlink" Target="http://www.legalaid.vic.gov.au/mental-health-and-your-rights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imha.vic.gov.au" TargetMode="External"/><Relationship Id="rId31" Type="http://schemas.openxmlformats.org/officeDocument/2006/relationships/hyperlink" Target="http://www.imha.vic.gov.au/know-your-righ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vals.org.au" TargetMode="External"/><Relationship Id="rId27" Type="http://schemas.openxmlformats.org/officeDocument/2006/relationships/hyperlink" Target="http://www.health.vic.gov.au/chief-psychiatrist/chief-psychiatrist-guidelines" TargetMode="External"/><Relationship Id="rId30" Type="http://schemas.openxmlformats.org/officeDocument/2006/relationships/hyperlink" Target="http://www.legislation.vic.gov.au/in-force/acts/charter-human-rights-and-responsibilities-act-2006/015" TargetMode="External"/><Relationship Id="rId35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3.xml><?xml version="1.0" encoding="utf-8"?>
<ds:datastoreItem xmlns:ds="http://schemas.openxmlformats.org/officeDocument/2006/customXml" ds:itemID="{272F2DBD-8C19-45AA-A3F3-7C03669D4F07}"/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1637</Words>
  <Characters>14905</Characters>
  <Application>Microsoft Office Word</Application>
  <DocSecurity>2</DocSecurity>
  <Lines>124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16509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121</cp:revision>
  <cp:lastPrinted>2020-03-30T03:28:00Z</cp:lastPrinted>
  <dcterms:created xsi:type="dcterms:W3CDTF">2023-08-11T02:57:00Z</dcterms:created>
  <dcterms:modified xsi:type="dcterms:W3CDTF">2023-08-23T11:04:00Z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GrammarlyDocumentId">
    <vt:lpwstr>a610df67f37bc6b75245444f9cbd6c2a768b36415e7c10fca9fc1e7d2a88a9cc</vt:lpwstr>
  </property>
  <property fmtid="{D5CDD505-2E9C-101B-9397-08002B2CF9AE}" pid="29" name="MSIP_Label_43e64453-338c-4f93-8a4d-0039a0a41f2a_Enabled">
    <vt:lpwstr>true</vt:lpwstr>
  </property>
  <property fmtid="{D5CDD505-2E9C-101B-9397-08002B2CF9AE}" pid="30" name="MSIP_Label_43e64453-338c-4f93-8a4d-0039a0a41f2a_SetDate">
    <vt:lpwstr>2023-08-23T11:04:43Z</vt:lpwstr>
  </property>
  <property fmtid="{D5CDD505-2E9C-101B-9397-08002B2CF9AE}" pid="31" name="MSIP_Label_43e64453-338c-4f93-8a4d-0039a0a41f2a_Method">
    <vt:lpwstr>Privileged</vt:lpwstr>
  </property>
  <property fmtid="{D5CDD505-2E9C-101B-9397-08002B2CF9AE}" pid="32" name="MSIP_Label_43e64453-338c-4f93-8a4d-0039a0a41f2a_Name">
    <vt:lpwstr>43e64453-338c-4f93-8a4d-0039a0a41f2a</vt:lpwstr>
  </property>
  <property fmtid="{D5CDD505-2E9C-101B-9397-08002B2CF9AE}" pid="33" name="MSIP_Label_43e64453-338c-4f93-8a4d-0039a0a41f2a_SiteId">
    <vt:lpwstr>c0e0601f-0fac-449c-9c88-a104c4eb9f28</vt:lpwstr>
  </property>
  <property fmtid="{D5CDD505-2E9C-101B-9397-08002B2CF9AE}" pid="34" name="MSIP_Label_43e64453-338c-4f93-8a4d-0039a0a41f2a_ActionId">
    <vt:lpwstr>c0680796-75e1-4a76-8d91-b6024de12dd3</vt:lpwstr>
  </property>
  <property fmtid="{D5CDD505-2E9C-101B-9397-08002B2CF9AE}" pid="35" name="MSIP_Label_43e64453-338c-4f93-8a4d-0039a0a41f2a_ContentBits">
    <vt:lpwstr>2</vt:lpwstr>
  </property>
</Properties>
</file>