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C70B0D" w:rsidRDefault="00C70B0D" w:rsidP="00C70B0D">
      <w:pPr>
        <w:pStyle w:val="Sectionbreakfirstpage"/>
      </w:pPr>
      <w:r w:rsidRPr="00C70B0D">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C70B0D" w:rsidRDefault="00C70B0D" w:rsidP="00C70B0D">
      <w:pPr>
        <w:pStyle w:val="Sectionbreakfirstpage"/>
        <w:sectPr w:rsidR="00C70B0D" w:rsidRPr="00C70B0D" w:rsidSect="00C70B0D">
          <w:headerReference w:type="default" r:id="rId12"/>
          <w:footerReference w:type="default" r:id="rId13"/>
          <w:footerReference w:type="first" r:id="rId14"/>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C70B0D" w14:paraId="4A0C393D" w14:textId="77777777" w:rsidTr="008B6E67">
        <w:trPr>
          <w:trHeight w:val="5158"/>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C70B0D" w14:paraId="57B69DE3" w14:textId="77777777" w:rsidTr="00C70B0D">
              <w:trPr>
                <w:trHeight w:val="622"/>
              </w:trPr>
              <w:tc>
                <w:tcPr>
                  <w:tcW w:w="10348" w:type="dxa"/>
                </w:tcPr>
                <w:p w14:paraId="39690670" w14:textId="77777777" w:rsidR="009816A8" w:rsidRDefault="009816A8" w:rsidP="00C70B0D">
                  <w:pPr>
                    <w:pStyle w:val="Documenttitle"/>
                    <w:spacing w:after="0" w:line="240" w:lineRule="auto"/>
                  </w:pPr>
                  <w:r w:rsidRPr="009816A8">
                    <w:t xml:space="preserve">Изјава за правата </w:t>
                  </w:r>
                </w:p>
                <w:p w14:paraId="09CACDF0" w14:textId="77777777" w:rsidR="00C70B0D" w:rsidRPr="00C70B0D" w:rsidRDefault="00C70B0D" w:rsidP="00C70B0D">
                  <w:pPr>
                    <w:pStyle w:val="Documenttitle"/>
                    <w:spacing w:after="0" w:line="240" w:lineRule="auto"/>
                    <w:rPr>
                      <w:i/>
                      <w:iCs/>
                      <w:sz w:val="24"/>
                      <w:szCs w:val="24"/>
                    </w:rPr>
                  </w:pPr>
                  <w:r w:rsidRPr="00C70B0D">
                    <w:rPr>
                      <w:i/>
                      <w:iCs/>
                      <w:sz w:val="24"/>
                      <w:szCs w:val="24"/>
                    </w:rPr>
                    <w:t>(Statement of Rights)</w:t>
                  </w:r>
                </w:p>
                <w:p w14:paraId="444B2802" w14:textId="77777777" w:rsidR="00C70B0D" w:rsidRPr="00C70B0D" w:rsidRDefault="00C70B0D" w:rsidP="00C70B0D">
                  <w:pPr>
                    <w:pStyle w:val="Documenttitle"/>
                    <w:spacing w:after="0" w:line="240" w:lineRule="auto"/>
                    <w:rPr>
                      <w:i/>
                      <w:iCs/>
                      <w:sz w:val="24"/>
                      <w:szCs w:val="24"/>
                    </w:rPr>
                  </w:pPr>
                </w:p>
                <w:p w14:paraId="01390929" w14:textId="77777777" w:rsidR="00B216F5" w:rsidRDefault="00B216F5" w:rsidP="00C70B0D">
                  <w:pPr>
                    <w:pStyle w:val="Documenttitle"/>
                    <w:spacing w:after="0" w:line="240" w:lineRule="auto"/>
                  </w:pPr>
                  <w:r w:rsidRPr="00B216F5">
                    <w:t xml:space="preserve">Налог за преглед </w:t>
                  </w:r>
                </w:p>
                <w:p w14:paraId="57F20D02" w14:textId="77777777" w:rsidR="00C70B0D" w:rsidRPr="00C70B0D" w:rsidRDefault="00C70B0D" w:rsidP="00C70B0D">
                  <w:pPr>
                    <w:pStyle w:val="Documenttitle"/>
                    <w:spacing w:after="0" w:line="240" w:lineRule="auto"/>
                    <w:rPr>
                      <w:i/>
                      <w:iCs/>
                      <w:sz w:val="24"/>
                      <w:szCs w:val="24"/>
                    </w:rPr>
                  </w:pPr>
                  <w:r w:rsidRPr="00C70B0D">
                    <w:rPr>
                      <w:i/>
                      <w:iCs/>
                      <w:sz w:val="24"/>
                      <w:szCs w:val="24"/>
                    </w:rPr>
                    <w:t>(Assessment Order)</w:t>
                  </w:r>
                </w:p>
                <w:p w14:paraId="7BE9E9AD" w14:textId="77777777" w:rsidR="00C70B0D" w:rsidRPr="00C70B0D" w:rsidRDefault="00C70B0D" w:rsidP="00C70B0D">
                  <w:pPr>
                    <w:pStyle w:val="Documenttitle"/>
                    <w:spacing w:after="0" w:line="240" w:lineRule="auto"/>
                  </w:pPr>
                </w:p>
              </w:tc>
            </w:tr>
            <w:tr w:rsidR="00C70B0D" w:rsidRPr="00C70B0D" w14:paraId="22EF27C9" w14:textId="77777777" w:rsidTr="00C70B0D">
              <w:tc>
                <w:tcPr>
                  <w:tcW w:w="10348" w:type="dxa"/>
                </w:tcPr>
                <w:p w14:paraId="4D975640" w14:textId="77777777" w:rsidR="00010BF7" w:rsidRDefault="00010BF7" w:rsidP="00010BF7">
                  <w:pPr>
                    <w:pStyle w:val="Documentsubtitle"/>
                  </w:pPr>
                  <w:r>
                    <w:t>Овој документ ви е даден затоа што сте на налог за лекување (treatment order).</w:t>
                  </w:r>
                </w:p>
                <w:p w14:paraId="477FF547" w14:textId="77777777" w:rsidR="00C70B0D" w:rsidRDefault="00010BF7" w:rsidP="00010BF7">
                  <w:pPr>
                    <w:pStyle w:val="Documentsubtitle"/>
                  </w:pPr>
                  <w:r>
                    <w:t>Во него се објаснуваат вашите законски права според Законот за ментално здравје и добросостојба од 2022 година (Вик) - „Законот“ (Mental Health and Wellbeing Act 2022 (Vic).- ‘The Act’.</w:t>
                  </w:r>
                </w:p>
                <w:p w14:paraId="462C0CAD" w14:textId="41D4B456" w:rsidR="00010BF7" w:rsidRPr="008B6E67" w:rsidRDefault="00010BF7" w:rsidP="00010BF7">
                  <w:pPr>
                    <w:pStyle w:val="Documentsubtitle"/>
                    <w:rPr>
                      <w:sz w:val="20"/>
                      <w:szCs w:val="18"/>
                    </w:rPr>
                  </w:pPr>
                </w:p>
              </w:tc>
            </w:tr>
            <w:tr w:rsidR="00C70B0D" w:rsidRPr="00C70B0D" w14:paraId="6C36D9A0" w14:textId="77777777" w:rsidTr="00C70B0D">
              <w:tc>
                <w:tcPr>
                  <w:tcW w:w="10348" w:type="dxa"/>
                </w:tcPr>
                <w:p w14:paraId="4BD602D1" w14:textId="45897F1C" w:rsidR="00C70B0D" w:rsidRPr="00C70B0D" w:rsidRDefault="00AA7B89" w:rsidP="00C70B0D">
                  <w:pPr>
                    <w:pStyle w:val="Bannermarking"/>
                    <w:spacing w:line="240" w:lineRule="auto"/>
                  </w:pPr>
                  <w:r w:rsidRPr="00932D32">
                    <w:rPr>
                      <w:rFonts w:eastAsia="Arial" w:cs="Arial"/>
                      <w:szCs w:val="21"/>
                      <w:lang w:val="mk-MK"/>
                    </w:rPr>
                    <w:t>СЛУЖБЕНО</w:t>
                  </w:r>
                </w:p>
              </w:tc>
            </w:tr>
          </w:tbl>
          <w:p w14:paraId="41007819" w14:textId="567EF194" w:rsidR="00C70B0D" w:rsidRPr="003401BE" w:rsidRDefault="00C70B0D" w:rsidP="003401BE">
            <w:pPr>
              <w:pStyle w:val="Documenttitle"/>
              <w:tabs>
                <w:tab w:val="left" w:pos="1035"/>
              </w:tabs>
              <w:spacing w:after="0" w:line="240" w:lineRule="auto"/>
              <w:rPr>
                <w:sz w:val="16"/>
                <w:szCs w:val="16"/>
              </w:rPr>
            </w:pPr>
            <w:r w:rsidRPr="00C70B0D">
              <w:rPr>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55387A89" w:rsidR="00C70B0D" w:rsidRPr="00AD0AD5" w:rsidRDefault="006D45FF" w:rsidP="006D45FF">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55387A89" w:rsidR="00C70B0D" w:rsidRPr="00AD0AD5" w:rsidRDefault="006D45FF" w:rsidP="006D45FF">
                            <w:pPr>
                              <w:rPr>
                                <w:i/>
                                <w:iCs/>
                                <w:color w:val="808080" w:themeColor="background1" w:themeShade="80"/>
                                <w:sz w:val="24"/>
                                <w:szCs w:val="24"/>
                                <w:lang w:val="en-US"/>
                              </w:rPr>
                            </w:pPr>
                            <w:r>
                              <w:rPr>
                                <w:i/>
                                <w:iCs/>
                                <w:color w:val="808080" w:themeColor="background1" w:themeShade="80"/>
                                <w:sz w:val="24"/>
                                <w:szCs w:val="24"/>
                                <w:lang w:val="en-US"/>
                              </w:rPr>
                              <w:t>Macedonian</w:t>
                            </w:r>
                            <w:r w:rsidRPr="00AD0AD5">
                              <w:rPr>
                                <w:i/>
                                <w:iCs/>
                                <w:color w:val="808080" w:themeColor="background1" w:themeShade="80"/>
                                <w:sz w:val="24"/>
                                <w:szCs w:val="24"/>
                                <w:lang w:val="en-US"/>
                              </w:rPr>
                              <w:t xml:space="preserve"> / </w:t>
                            </w:r>
                            <w:r w:rsidRPr="00713A36">
                              <w:rPr>
                                <w:i/>
                                <w:iCs/>
                                <w:color w:val="808080" w:themeColor="background1" w:themeShade="80"/>
                                <w:sz w:val="24"/>
                                <w:szCs w:val="24"/>
                                <w:lang w:val="en-US"/>
                              </w:rPr>
                              <w:t>Mакедонски</w:t>
                            </w:r>
                          </w:p>
                        </w:txbxContent>
                      </v:textbox>
                    </v:shape>
                  </w:pict>
                </mc:Fallback>
              </mc:AlternateContent>
            </w:r>
            <w:r w:rsidR="003401BE">
              <w:tab/>
            </w:r>
          </w:p>
        </w:tc>
      </w:tr>
    </w:tbl>
    <w:p w14:paraId="2AA03FB7" w14:textId="77777777" w:rsidR="00BE5C39" w:rsidRDefault="00BE5C39" w:rsidP="00BE5C39">
      <w:pPr>
        <w:pStyle w:val="Heading2"/>
        <w:rPr>
          <w:u w:val="single"/>
        </w:rPr>
      </w:pPr>
      <w:bookmarkStart w:id="0" w:name="_Hlk63948051"/>
      <w:r w:rsidRPr="00757375">
        <w:rPr>
          <w:u w:val="single"/>
        </w:rPr>
        <w:t xml:space="preserve">Помош во врска со овој документ </w:t>
      </w:r>
    </w:p>
    <w:p w14:paraId="60B923D9" w14:textId="77777777" w:rsidR="00BE5C39" w:rsidRDefault="00BE5C39" w:rsidP="00BE5C39">
      <w:pPr>
        <w:pStyle w:val="Bullet1"/>
      </w:pPr>
      <w:r>
        <w:t>Тимот што ве лекува мора да ви помогне да ги разберете овие информации.</w:t>
      </w:r>
    </w:p>
    <w:p w14:paraId="39A129E7" w14:textId="77777777" w:rsidR="00BE5C39" w:rsidRDefault="00BE5C39" w:rsidP="00BE5C39">
      <w:pPr>
        <w:pStyle w:val="Bullet1"/>
      </w:pPr>
      <w:r w:rsidRPr="00BD0689">
        <w:rPr>
          <w:noProof/>
        </w:rPr>
        <w:drawing>
          <wp:anchor distT="0" distB="0" distL="114300" distR="114300" simplePos="0" relativeHeight="251665410" behindDoc="1" locked="0" layoutInCell="1" allowOverlap="1" wp14:anchorId="25B5399F" wp14:editId="34704FDF">
            <wp:simplePos x="0" y="0"/>
            <wp:positionH relativeFrom="column">
              <wp:posOffset>5563870</wp:posOffset>
            </wp:positionH>
            <wp:positionV relativeFrom="paragraph">
              <wp:posOffset>67945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t>Помош може да добиете од член на семејството, пријател или застапник.</w:t>
      </w:r>
    </w:p>
    <w:p w14:paraId="76D1563C" w14:textId="77777777" w:rsidR="00BE5C39" w:rsidRDefault="00BE5C39" w:rsidP="00BE5C39">
      <w:pPr>
        <w:pStyle w:val="Bullet1"/>
      </w:pPr>
      <w:r>
        <w:t>Видете го поглавјето „Побарајте помош“ од овој информативен лист за податоци за контакт на организации што можат да помогнат.</w:t>
      </w:r>
    </w:p>
    <w:p w14:paraId="57E63B66" w14:textId="77777777" w:rsidR="00BE5C39" w:rsidRDefault="00BE5C39" w:rsidP="00BE5C39">
      <w:pPr>
        <w:pStyle w:val="Bullet1"/>
      </w:pPr>
      <w:r>
        <w:t xml:space="preserve">Овој документ е преведен на јазици на заедницата и е достапен на </w:t>
      </w:r>
      <w:hyperlink r:id="rId16" w:history="1">
        <w:r w:rsidRPr="00286488">
          <w:rPr>
            <w:rStyle w:val="Hyperlink"/>
          </w:rPr>
          <w:t>www.health.vic.gov.au</w:t>
        </w:r>
      </w:hyperlink>
      <w:r>
        <w:t>.</w:t>
      </w:r>
    </w:p>
    <w:p w14:paraId="36819EC8" w14:textId="77777777" w:rsidR="00BE5C39" w:rsidRDefault="00BE5C39" w:rsidP="00BE5C39">
      <w:pPr>
        <w:pStyle w:val="Bullet1"/>
      </w:pPr>
      <w:r>
        <w:t>За помош на вашиот јазик јавете се на Службата за писмено и усно преведување на 131 450.</w:t>
      </w:r>
    </w:p>
    <w:p w14:paraId="2020FFE5" w14:textId="77777777" w:rsidR="0036446C" w:rsidRDefault="0036446C" w:rsidP="00C51F0A">
      <w:pPr>
        <w:pStyle w:val="Heading1"/>
      </w:pPr>
      <w:r w:rsidRPr="0036446C">
        <w:t>Што е налог за преглед?</w:t>
      </w:r>
    </w:p>
    <w:p w14:paraId="61F76DF7" w14:textId="77777777" w:rsidR="000F776C" w:rsidRDefault="000F776C" w:rsidP="000F776C">
      <w:pPr>
        <w:pStyle w:val="Body"/>
      </w:pPr>
      <w:bookmarkStart w:id="1" w:name="_Toc66711982"/>
      <w:bookmarkStart w:id="2" w:name="_Toc66712324"/>
      <w:bookmarkEnd w:id="0"/>
      <w:r>
        <w:t>Налог значи дека психијатар може да ве прегледа за да одлучи дали мисли дека ви треба налог за задолжително лекување (compulsory treatment order) дури и ако не сакате тоа да се случи. Прегледот може да го вклучува психијатарот кој поставува прашања.</w:t>
      </w:r>
    </w:p>
    <w:p w14:paraId="5D9745B9" w14:textId="77777777" w:rsidR="000F776C" w:rsidRDefault="000F776C" w:rsidP="000F776C">
      <w:pPr>
        <w:pStyle w:val="Body"/>
      </w:pPr>
      <w:r>
        <w:t>Лицето кое го издава налогот мора да верува дека ги исполнувате сите подолу наведени четири услови. Доктор или овластено лице што го издава налогот мора да ве видело и прегледало во изминатите 24 часа и смета дека:</w:t>
      </w:r>
    </w:p>
    <w:p w14:paraId="0C0003FE" w14:textId="306FD9ED" w:rsidR="00986B52" w:rsidRDefault="00986B52" w:rsidP="00986B52">
      <w:pPr>
        <w:pStyle w:val="Numberdigit"/>
      </w:pPr>
      <w:r>
        <w:t>Изгледа дека имате ментална болест; и</w:t>
      </w:r>
    </w:p>
    <w:p w14:paraId="68675831" w14:textId="2DE0FED7" w:rsidR="009745B2" w:rsidRPr="00C70B0D" w:rsidRDefault="00986B52" w:rsidP="00986B52">
      <w:pPr>
        <w:pStyle w:val="Numberdigit"/>
      </w:pPr>
      <w:r>
        <w:t>Бидејќи изгледа дека имате ментална болест, изгледа дека ви треба лекување веднаш, за да се спречи:</w:t>
      </w:r>
      <w:r w:rsidR="009745B2" w:rsidRPr="00C70B0D">
        <w:t>You appear to have a mental illness; and</w:t>
      </w:r>
    </w:p>
    <w:p w14:paraId="661A1BD6" w14:textId="77777777" w:rsidR="009244C7" w:rsidRDefault="009244C7" w:rsidP="009244C7">
      <w:pPr>
        <w:pStyle w:val="Bulletafternumbers1"/>
      </w:pPr>
      <w:r>
        <w:t xml:space="preserve">Сериозна повреда - ваша или на друго лице; </w:t>
      </w:r>
    </w:p>
    <w:p w14:paraId="12AAC36D" w14:textId="77777777" w:rsidR="009244C7" w:rsidRDefault="009244C7" w:rsidP="009244C7">
      <w:pPr>
        <w:pStyle w:val="Bulletafternumbers1"/>
      </w:pPr>
      <w:r>
        <w:t>Сериозно влошување (или опаѓање) на вашето ментално или физичко здравје; и</w:t>
      </w:r>
    </w:p>
    <w:p w14:paraId="1597A729" w14:textId="150BE2B6" w:rsidR="00932594" w:rsidRDefault="00932594" w:rsidP="00932594">
      <w:pPr>
        <w:pStyle w:val="Numberdigit"/>
      </w:pPr>
      <w:r>
        <w:t xml:space="preserve">Прегледот ќе се изврши ако за вас биде издаден налог за преглед. </w:t>
      </w:r>
    </w:p>
    <w:p w14:paraId="6A1B65D5" w14:textId="77777777" w:rsidR="00932594" w:rsidRDefault="00932594" w:rsidP="00932594">
      <w:pPr>
        <w:pStyle w:val="Numberdigit"/>
      </w:pPr>
      <w:r>
        <w:t>Не постои помалку ограничувачки начин достапен во разумна мерка, за да бидете прегледани.</w:t>
      </w:r>
    </w:p>
    <w:p w14:paraId="41E8828A" w14:textId="77777777" w:rsidR="00A818F7" w:rsidRDefault="00A818F7" w:rsidP="00A818F7">
      <w:pPr>
        <w:pStyle w:val="Numberdigit"/>
        <w:numPr>
          <w:ilvl w:val="0"/>
          <w:numId w:val="0"/>
        </w:numPr>
      </w:pPr>
      <w:r>
        <w:lastRenderedPageBreak/>
        <w:t>Најмалку ограничувачки значи дека треба да ви се даде колку што е можно поголема слобода, врз основа на вашите индивидуални околности.</w:t>
      </w:r>
    </w:p>
    <w:p w14:paraId="0FE4B790" w14:textId="77777777" w:rsidR="00A818F7" w:rsidRDefault="00A818F7" w:rsidP="00A818F7">
      <w:pPr>
        <w:pStyle w:val="Numberdigit"/>
        <w:numPr>
          <w:ilvl w:val="0"/>
          <w:numId w:val="0"/>
        </w:numPr>
      </w:pPr>
      <w:r>
        <w:t>Налог не треба да биде издаден ако е веројатно дека можните негативни последици ќе бидат поголеми од последиците што треба да се спречат со него.</w:t>
      </w:r>
    </w:p>
    <w:p w14:paraId="53CA6C49" w14:textId="77777777" w:rsidR="00A818F7" w:rsidRDefault="00A818F7" w:rsidP="00A818F7">
      <w:pPr>
        <w:pStyle w:val="Numberdigit"/>
        <w:numPr>
          <w:ilvl w:val="0"/>
          <w:numId w:val="0"/>
        </w:numPr>
      </w:pPr>
      <w:r>
        <w:t>Ќе ви биде дадена копија на вашиот налог.</w:t>
      </w:r>
    </w:p>
    <w:p w14:paraId="6F805DF0" w14:textId="2E75D969" w:rsidR="005D7D90" w:rsidRPr="00D93DAA" w:rsidRDefault="00D93DAA" w:rsidP="005D7D90">
      <w:pPr>
        <w:pStyle w:val="Heading2"/>
      </w:pPr>
      <w:r w:rsidRPr="00D93DAA">
        <w:t>Каде ќе бидам прегледан?</w:t>
      </w:r>
    </w:p>
    <w:p w14:paraId="495323C6" w14:textId="77777777" w:rsidR="00D93DAA" w:rsidRDefault="00D93DAA" w:rsidP="009A3DA9">
      <w:pPr>
        <w:pStyle w:val="Body"/>
        <w:rPr>
          <w:rFonts w:eastAsia="Arial" w:cs="Arial"/>
          <w:color w:val="000000" w:themeColor="text1"/>
          <w:szCs w:val="21"/>
          <w:lang w:val="mk-MK"/>
        </w:rPr>
      </w:pPr>
      <w:r w:rsidRPr="00932D32">
        <w:rPr>
          <w:rFonts w:eastAsia="Arial" w:cs="Arial"/>
          <w:color w:val="000000" w:themeColor="text1"/>
          <w:szCs w:val="21"/>
          <w:lang w:val="mk-MK"/>
        </w:rPr>
        <w:t>Во вашиот на</w:t>
      </w:r>
      <w:r>
        <w:rPr>
          <w:rFonts w:eastAsia="Arial" w:cs="Arial"/>
          <w:color w:val="000000" w:themeColor="text1"/>
          <w:szCs w:val="21"/>
          <w:lang w:val="mk-MK"/>
        </w:rPr>
        <w:t>л</w:t>
      </w:r>
      <w:r w:rsidRPr="00932D32">
        <w:rPr>
          <w:rFonts w:eastAsia="Arial" w:cs="Arial"/>
          <w:color w:val="000000" w:themeColor="text1"/>
          <w:szCs w:val="21"/>
          <w:lang w:val="mk-MK"/>
        </w:rPr>
        <w:t xml:space="preserve">ог ќе биде наведено дали морате да бидете </w:t>
      </w:r>
      <w:r>
        <w:rPr>
          <w:rFonts w:eastAsia="Arial" w:cs="Arial"/>
          <w:color w:val="000000" w:themeColor="text1"/>
          <w:szCs w:val="21"/>
          <w:lang w:val="mk-MK"/>
        </w:rPr>
        <w:t>прегледани</w:t>
      </w:r>
      <w:r w:rsidRPr="00932D32">
        <w:rPr>
          <w:rFonts w:eastAsia="Arial" w:cs="Arial"/>
          <w:color w:val="000000" w:themeColor="text1"/>
          <w:szCs w:val="21"/>
          <w:lang w:val="mk-MK"/>
        </w:rPr>
        <w:t xml:space="preserve"> во болница како внатрешен пациент или во заедницата.</w:t>
      </w:r>
      <w:r>
        <w:rPr>
          <w:rFonts w:eastAsia="Arial" w:cs="Arial"/>
          <w:color w:val="000000" w:themeColor="text1"/>
          <w:szCs w:val="21"/>
          <w:lang w:val="mk-MK"/>
        </w:rPr>
        <w:t xml:space="preserve"> Не смее да бидете прегледани во болница ако можете да бидете прегледани во заедницата.</w:t>
      </w:r>
    </w:p>
    <w:p w14:paraId="4CC45DDA" w14:textId="77777777" w:rsidR="00D93DAA" w:rsidRDefault="00D93DAA" w:rsidP="0090408A">
      <w:pPr>
        <w:pStyle w:val="Heading2"/>
      </w:pPr>
      <w:r w:rsidRPr="00D93DAA">
        <w:t>Колку долго важи налогот?</w:t>
      </w:r>
    </w:p>
    <w:p w14:paraId="2637953A" w14:textId="77777777" w:rsidR="00D93DAA" w:rsidRDefault="00D93DAA" w:rsidP="00D93DAA">
      <w:pPr>
        <w:spacing w:line="300" w:lineRule="atLeast"/>
      </w:pPr>
      <w:r>
        <w:t>Времетраењето на налогот е различен за секој вид на налог за преглед. Во вашиот налог ќе стои дали е тоа:</w:t>
      </w:r>
    </w:p>
    <w:p w14:paraId="3D64A697" w14:textId="77777777" w:rsidR="00D93DAA" w:rsidRDefault="00D93DAA" w:rsidP="00D93DAA">
      <w:pPr>
        <w:pStyle w:val="Bullet1"/>
      </w:pPr>
      <w:r w:rsidRPr="00D93DAA">
        <w:rPr>
          <w:b/>
          <w:bCs/>
        </w:rPr>
        <w:t>Налог за болничко лекување (An inpatient (hospital) order) –</w:t>
      </w:r>
      <w:r>
        <w:t xml:space="preserve"> кој дозволува да бидете прегледани во болница во рок од најмногу 72 часа, или во рок од 24 часа откако сте дошле во болница.</w:t>
      </w:r>
    </w:p>
    <w:p w14:paraId="5957C47F" w14:textId="77777777" w:rsidR="00D93DAA" w:rsidRDefault="00D93DAA" w:rsidP="00D93DAA">
      <w:pPr>
        <w:pStyle w:val="Bullet1"/>
      </w:pPr>
      <w:r w:rsidRPr="00D93DAA">
        <w:rPr>
          <w:b/>
          <w:bCs/>
        </w:rPr>
        <w:t>Налог за преглед во заедницата (A community order) –</w:t>
      </w:r>
      <w:r>
        <w:t xml:space="preserve"> кој дозволува да бидете прегледани во рок од 24 часа.</w:t>
      </w:r>
    </w:p>
    <w:p w14:paraId="171A2D95" w14:textId="77777777" w:rsidR="00D93DAA" w:rsidRDefault="00D93DAA" w:rsidP="00D93DAA">
      <w:pPr>
        <w:spacing w:line="300" w:lineRule="atLeast"/>
      </w:pPr>
      <w:r>
        <w:t>Двата вида налози може да бидат продолжени два пати за најмногу 24 часа секој пат.</w:t>
      </w:r>
    </w:p>
    <w:p w14:paraId="425D88FF" w14:textId="625360C1" w:rsidR="00D93DAA" w:rsidRPr="00C70B0D" w:rsidRDefault="00D93DAA" w:rsidP="00D93DAA">
      <w:pPr>
        <w:spacing w:line="300" w:lineRule="atLeast"/>
      </w:pPr>
      <w:r>
        <w:t>Психијатарот мора да го повлече (поништи) налогот, ако мисли дека повеќе не ги исполнувате сите услови.</w:t>
      </w:r>
    </w:p>
    <w:p w14:paraId="3363498B" w14:textId="77777777" w:rsidR="00D93DAA" w:rsidRPr="00CF4A4D" w:rsidRDefault="00D93DAA" w:rsidP="00D93DAA">
      <w:pPr>
        <w:rPr>
          <w:rFonts w:asciiTheme="majorHAnsi" w:hAnsiTheme="majorHAnsi" w:cstheme="majorHAnsi"/>
          <w:sz w:val="22"/>
          <w:szCs w:val="22"/>
          <w:lang w:val="it-IT"/>
        </w:rPr>
      </w:pPr>
      <w:r>
        <w:rPr>
          <w:rFonts w:eastAsia="Arial" w:cs="Arial"/>
          <w:b/>
          <w:bCs/>
          <w:color w:val="53565A"/>
          <w:sz w:val="32"/>
          <w:szCs w:val="32"/>
          <w:lang w:val="mk-MK"/>
        </w:rPr>
        <w:t>Дали може да бидам лекуван</w:t>
      </w:r>
      <w:r w:rsidRPr="00257B72">
        <w:rPr>
          <w:rFonts w:eastAsia="Arial" w:cs="Arial"/>
          <w:b/>
          <w:bCs/>
          <w:color w:val="53565A"/>
          <w:sz w:val="32"/>
          <w:szCs w:val="32"/>
          <w:lang w:val="it-IT"/>
        </w:rPr>
        <w:t>?</w:t>
      </w:r>
    </w:p>
    <w:p w14:paraId="5B984FC3" w14:textId="77777777" w:rsidR="00D93DAA" w:rsidRDefault="00D93DAA" w:rsidP="00C03234">
      <w:pPr>
        <w:pStyle w:val="Body"/>
        <w:rPr>
          <w:rFonts w:cs="Arial"/>
          <w:szCs w:val="21"/>
          <w:lang w:val="mk-MK"/>
        </w:rPr>
      </w:pPr>
      <w:r w:rsidRPr="00381FD6">
        <w:rPr>
          <w:rFonts w:cs="Arial"/>
          <w:szCs w:val="21"/>
          <w:lang w:val="mk-MK"/>
        </w:rPr>
        <w:t>Вие не може да бидете лекувани додека с</w:t>
      </w:r>
      <w:r>
        <w:rPr>
          <w:rFonts w:cs="Arial"/>
          <w:szCs w:val="21"/>
          <w:lang w:val="mk-MK"/>
        </w:rPr>
        <w:t>т</w:t>
      </w:r>
      <w:r w:rsidRPr="00381FD6">
        <w:rPr>
          <w:rFonts w:cs="Arial"/>
          <w:szCs w:val="21"/>
          <w:lang w:val="mk-MK"/>
        </w:rPr>
        <w:t xml:space="preserve">е на овој налог, освен во случај: </w:t>
      </w:r>
    </w:p>
    <w:p w14:paraId="76814057" w14:textId="77777777" w:rsidR="00D93DAA" w:rsidRPr="00D93DAA" w:rsidRDefault="00D93DAA" w:rsidP="00D93DAA">
      <w:pPr>
        <w:pStyle w:val="Bullet1"/>
        <w:rPr>
          <w:lang w:val="mk-MK"/>
        </w:rPr>
      </w:pPr>
      <w:r w:rsidRPr="00D93DAA">
        <w:rPr>
          <w:lang w:val="mk-MK"/>
        </w:rPr>
        <w:t>вие да се согласите да се лекувате; или</w:t>
      </w:r>
    </w:p>
    <w:p w14:paraId="578E514D" w14:textId="77777777" w:rsidR="00D93DAA" w:rsidRPr="00D93DAA" w:rsidRDefault="00D93DAA" w:rsidP="00D93DAA">
      <w:pPr>
        <w:pStyle w:val="Bullet1"/>
        <w:rPr>
          <w:lang w:val="mk-MK"/>
        </w:rPr>
      </w:pPr>
      <w:r w:rsidRPr="00D93DAA">
        <w:rPr>
          <w:lang w:val="mk-MK"/>
        </w:rPr>
        <w:t>доктор во службата за ментално здравје мисли дека ви треба итно лекување за да се спречи:</w:t>
      </w:r>
    </w:p>
    <w:p w14:paraId="71803379" w14:textId="77777777" w:rsidR="00D93DAA" w:rsidRPr="00D93DAA" w:rsidRDefault="00D93DAA" w:rsidP="00D93DAA">
      <w:pPr>
        <w:pStyle w:val="Bullet2"/>
        <w:rPr>
          <w:lang w:val="mk-MK"/>
        </w:rPr>
      </w:pPr>
      <w:r w:rsidRPr="00D93DAA">
        <w:rPr>
          <w:lang w:val="mk-MK"/>
        </w:rPr>
        <w:t>Сериозна повреда – ваша или на друго лице; или</w:t>
      </w:r>
    </w:p>
    <w:p w14:paraId="5E439D65" w14:textId="77777777" w:rsidR="00D93DAA" w:rsidRPr="00D93DAA" w:rsidRDefault="00D93DAA" w:rsidP="00D93DAA">
      <w:pPr>
        <w:pStyle w:val="Bullet2"/>
        <w:rPr>
          <w:lang w:val="mk-MK"/>
        </w:rPr>
      </w:pPr>
      <w:r w:rsidRPr="00D93DAA">
        <w:rPr>
          <w:lang w:val="mk-MK"/>
        </w:rPr>
        <w:t>Сериозно влошување (или опаѓање) на вашето ментално или физичко здравје.</w:t>
      </w:r>
    </w:p>
    <w:p w14:paraId="1078BA28" w14:textId="77777777" w:rsidR="00E77433" w:rsidRDefault="00E77433" w:rsidP="00F63F54">
      <w:pPr>
        <w:pStyle w:val="Heading2"/>
        <w:rPr>
          <w:rFonts w:eastAsia="Arial" w:cs="Arial"/>
          <w:bCs/>
          <w:szCs w:val="32"/>
          <w:lang w:val="mk-MK"/>
        </w:rPr>
      </w:pPr>
      <w:r>
        <w:rPr>
          <w:rFonts w:eastAsia="Arial" w:cs="Arial"/>
          <w:bCs/>
          <w:szCs w:val="32"/>
          <w:lang w:val="mk-MK"/>
        </w:rPr>
        <w:t>Што се случува натаму?</w:t>
      </w:r>
    </w:p>
    <w:p w14:paraId="3B79377C" w14:textId="77777777" w:rsidR="00BF55E1" w:rsidRPr="00BF55E1" w:rsidRDefault="00BF55E1" w:rsidP="00BF55E1">
      <w:pPr>
        <w:pStyle w:val="Body"/>
        <w:rPr>
          <w:lang w:val="mk-MK"/>
        </w:rPr>
      </w:pPr>
      <w:r w:rsidRPr="00BF55E1">
        <w:rPr>
          <w:lang w:val="mk-MK"/>
        </w:rPr>
        <w:t>Психијатарот ќе одлучи ако мисли дека ви треба задолжително лекување. Задолжително лекување (compulsory treatment) значи дека ќе бидете лекувани дури и ако не сакате тоа да се случи. Лекувањето може да биде со лекови како што се таблети или инјекции. Има закони за задолжителното лекување и кога тоа може да се користи.</w:t>
      </w:r>
    </w:p>
    <w:p w14:paraId="06C6506C" w14:textId="77777777" w:rsidR="00BF55E1" w:rsidRDefault="00BF55E1" w:rsidP="00BF55E1">
      <w:pPr>
        <w:pStyle w:val="Body"/>
      </w:pPr>
      <w:r>
        <w:t>Ако психијатарот одлучи дека:</w:t>
      </w:r>
    </w:p>
    <w:p w14:paraId="318F2870" w14:textId="77777777" w:rsidR="00354D78" w:rsidRDefault="00354D78" w:rsidP="00354D78">
      <w:pPr>
        <w:pStyle w:val="Bullet1"/>
      </w:pPr>
      <w:r>
        <w:t>не ви треба задолжително лекување, може да заминете од болницата или да престанете да посетувате клиника во заедницата; или</w:t>
      </w:r>
    </w:p>
    <w:p w14:paraId="5C0F1445" w14:textId="77777777" w:rsidR="00354D78" w:rsidRDefault="00354D78" w:rsidP="00354D78">
      <w:pPr>
        <w:pStyle w:val="Bullet1"/>
      </w:pPr>
      <w:r>
        <w:t>ви треба задолжително лекување и ги исполнувате условите според законот, може да бидете на привремен налог за лекување пред да истече важноста на вашиот налог за преглед.</w:t>
      </w:r>
    </w:p>
    <w:p w14:paraId="754DDFF7" w14:textId="6AFD3716" w:rsidR="001E39C4" w:rsidRDefault="001E39C4" w:rsidP="00EF5090">
      <w:pPr>
        <w:pStyle w:val="Bodyafterbullets"/>
      </w:pPr>
      <w:r w:rsidRPr="001E39C4">
        <w:t xml:space="preserve">За повеќе информации видете ги изјавите за правата на лицата под налог за задолжително лекување достапни на </w:t>
      </w:r>
      <w:hyperlink r:id="rId17" w:history="1">
        <w:r w:rsidRPr="001F6F72">
          <w:rPr>
            <w:rStyle w:val="Hyperlink"/>
          </w:rPr>
          <w:t>www.health.vic.gov.au</w:t>
        </w:r>
      </w:hyperlink>
    </w:p>
    <w:p w14:paraId="5F85ACEB" w14:textId="77777777" w:rsidR="00A53266" w:rsidRDefault="00A53266" w:rsidP="003F6A5A">
      <w:pPr>
        <w:pStyle w:val="Heading1"/>
      </w:pPr>
      <w:r w:rsidRPr="00932D32">
        <w:rPr>
          <w:rFonts w:eastAsia="Arial"/>
          <w:lang w:val="mk-MK"/>
        </w:rPr>
        <w:lastRenderedPageBreak/>
        <w:t>Ваши права</w:t>
      </w:r>
      <w:r w:rsidRPr="00C70B0D">
        <w:t xml:space="preserve"> </w:t>
      </w:r>
    </w:p>
    <w:p w14:paraId="482913A4" w14:textId="77777777" w:rsidR="00900340" w:rsidRDefault="00900340" w:rsidP="003F6A5A">
      <w:pPr>
        <w:pStyle w:val="Body"/>
      </w:pPr>
      <w:r w:rsidRPr="00900340">
        <w:t>Луѓето на налог имаат права.</w:t>
      </w:r>
    </w:p>
    <w:p w14:paraId="1D48411D" w14:textId="77777777" w:rsidR="00FE2612" w:rsidRDefault="00FE2612" w:rsidP="003F6A5A">
      <w:pPr>
        <w:pStyle w:val="Heading2"/>
      </w:pPr>
      <w:r w:rsidRPr="00FE2612">
        <w:t xml:space="preserve">Имате права ако сте притворени или претресувани </w:t>
      </w:r>
    </w:p>
    <w:p w14:paraId="6C3E5AD5" w14:textId="77777777" w:rsidR="000468AB" w:rsidRDefault="000468AB" w:rsidP="000468AB">
      <w:pPr>
        <w:pStyle w:val="Body"/>
      </w:pPr>
      <w:r>
        <w:t>Вие може да бидете уапсени од полицијата и од припадници на служби за безбедност:</w:t>
      </w:r>
    </w:p>
    <w:p w14:paraId="2F2FA17B" w14:textId="77777777" w:rsidR="000468AB" w:rsidRDefault="000468AB" w:rsidP="000468AB">
      <w:pPr>
        <w:pStyle w:val="Bullet1"/>
      </w:pPr>
      <w:r>
        <w:t>да бидете прегледани ако изгледа дека сте ментално болни и е неопходно да се спречи непосредна и сериозна повреда - ваша или на некој друг; или</w:t>
      </w:r>
    </w:p>
    <w:p w14:paraId="6A729F1B" w14:textId="0BCF9A5E" w:rsidR="000468AB" w:rsidRPr="00C70B0D" w:rsidRDefault="000468AB" w:rsidP="008717E1">
      <w:pPr>
        <w:pStyle w:val="Bullet1"/>
      </w:pPr>
      <w:r>
        <w:t>да бидете однесени во болница ако за вас има налог за болничко лекување (inpatient order).</w:t>
      </w:r>
    </w:p>
    <w:p w14:paraId="150705D9" w14:textId="77777777" w:rsidR="008717E1" w:rsidRDefault="008717E1" w:rsidP="008717E1">
      <w:pPr>
        <w:pStyle w:val="Bodyafterbullets"/>
      </w:pPr>
      <w:r>
        <w:t xml:space="preserve">Тие може да применат разумна сила за да влезат во вашиот дом, но мора да објаснат зошто и да ви дадат можност да ги пуштите да влезат. </w:t>
      </w:r>
    </w:p>
    <w:p w14:paraId="497812F9" w14:textId="77777777" w:rsidR="008717E1" w:rsidRDefault="008717E1" w:rsidP="008717E1">
      <w:pPr>
        <w:pStyle w:val="Bodyafterbullets"/>
      </w:pPr>
      <w:r>
        <w:t>Тие можат да ве претресат ако се сомневаат дека имате нешто опасно, но мора да ви речат зошто и да ви дадат шанса да соработувате. Може да побарате да го изберете полот на лицето што ве претресува.</w:t>
      </w:r>
    </w:p>
    <w:p w14:paraId="165C8C4E" w14:textId="77777777" w:rsidR="008717E1" w:rsidRDefault="008717E1" w:rsidP="008717E1">
      <w:pPr>
        <w:pStyle w:val="Bodyafterbullets"/>
      </w:pPr>
      <w:r>
        <w:t>Тие мора да направат записник што е земено и да ви го вратат тоа ако мислат дека е безбедно да го направат тоа.</w:t>
      </w:r>
    </w:p>
    <w:p w14:paraId="21FFA6D4" w14:textId="77777777" w:rsidR="00323DAB" w:rsidRDefault="00323DAB" w:rsidP="002D1939">
      <w:pPr>
        <w:pStyle w:val="Heading2"/>
      </w:pPr>
      <w:r w:rsidRPr="00323DAB">
        <w:t xml:space="preserve">Имате право на најмалку ограничувачки преглед и лекување </w:t>
      </w:r>
    </w:p>
    <w:p w14:paraId="173F0AA5" w14:textId="77777777" w:rsidR="00AA2AF6" w:rsidRDefault="00AA2AF6" w:rsidP="00AA2AF6">
      <w:pPr>
        <w:pStyle w:val="Body"/>
      </w:pPr>
      <w:r>
        <w:t>Ова значи дека задолжителниот преглед и лекување треба да бидат извршени на начин што ви дава што е можно повеќе слобода и избор. Треба да биде земено предвид што сакате, вашите цели за закрепнување и достапните алтернативи. Нешто што е ограничувачко за едно лице може да не биде ограничувачко за некој друг.</w:t>
      </w:r>
    </w:p>
    <w:p w14:paraId="21329EBF" w14:textId="77777777" w:rsidR="00AA2AF6" w:rsidRDefault="00AA2AF6" w:rsidP="00AA2AF6">
      <w:pPr>
        <w:pStyle w:val="Body"/>
      </w:pPr>
      <w:r>
        <w:t>Задолжителен преглед и лекување во болница се дозволени само ако не е можно тоа да се прави во заедницата.</w:t>
      </w:r>
    </w:p>
    <w:p w14:paraId="3F481691" w14:textId="77777777" w:rsidR="00500A16" w:rsidRDefault="00500A16" w:rsidP="00BA4BA2">
      <w:pPr>
        <w:pStyle w:val="Heading2"/>
      </w:pPr>
      <w:r w:rsidRPr="00500A16">
        <w:t xml:space="preserve">Имате право на информации </w:t>
      </w:r>
    </w:p>
    <w:p w14:paraId="0AD61769" w14:textId="77777777" w:rsidR="0081360A" w:rsidRDefault="0081360A" w:rsidP="00BA4BA2">
      <w:pPr>
        <w:pStyle w:val="Body"/>
      </w:pPr>
      <w:r w:rsidRPr="0081360A">
        <w:t>Тимот што ве лекува мора да ги објасни причините зошто сте под налог. Тие мораат да ви дадат информации за вашиот:</w:t>
      </w:r>
    </w:p>
    <w:p w14:paraId="1ED13FF4" w14:textId="77777777" w:rsidR="008937FB" w:rsidRDefault="008937FB" w:rsidP="008937FB">
      <w:pPr>
        <w:pStyle w:val="Bullet1"/>
      </w:pPr>
      <w:r>
        <w:t>преглед;</w:t>
      </w:r>
    </w:p>
    <w:p w14:paraId="5C8F3F3E" w14:textId="77777777" w:rsidR="008937FB" w:rsidRDefault="008937FB" w:rsidP="008937FB">
      <w:pPr>
        <w:pStyle w:val="Bullet1"/>
      </w:pPr>
      <w:r>
        <w:t>предложеното лекување;</w:t>
      </w:r>
    </w:p>
    <w:p w14:paraId="7E7A11ED" w14:textId="77777777" w:rsidR="008937FB" w:rsidRDefault="008937FB" w:rsidP="008937FB">
      <w:pPr>
        <w:pStyle w:val="Bullet1"/>
      </w:pPr>
      <w:r>
        <w:t xml:space="preserve">алтернативите; и  </w:t>
      </w:r>
    </w:p>
    <w:p w14:paraId="23A5F36F" w14:textId="532533A0" w:rsidR="008937FB" w:rsidRPr="00C70B0D" w:rsidRDefault="008937FB" w:rsidP="008937FB">
      <w:pPr>
        <w:pStyle w:val="Bullet1"/>
      </w:pPr>
      <w:r>
        <w:t>правата.</w:t>
      </w:r>
    </w:p>
    <w:p w14:paraId="60D1FE6F" w14:textId="77777777" w:rsidR="00C80C03" w:rsidRDefault="00C80C03" w:rsidP="00BA4BA2">
      <w:pPr>
        <w:pStyle w:val="Bodyafterbullets"/>
      </w:pPr>
      <w:r w:rsidRPr="00C80C03">
        <w:t>Информациите може да бидат дадени написмено или усно, и на јазик по ваш избор. Тие мора да даваат јасни одговори на вашите прашања. Информациите треба да бидат дадени во време што ви одговара за да размислите за нив.</w:t>
      </w:r>
    </w:p>
    <w:p w14:paraId="685E2906" w14:textId="77777777" w:rsidR="00F20466" w:rsidRDefault="00F20466" w:rsidP="00F402AE">
      <w:pPr>
        <w:pStyle w:val="Heading2"/>
      </w:pPr>
      <w:r w:rsidRPr="00F20466">
        <w:t xml:space="preserve">Имате право на поддршка </w:t>
      </w:r>
    </w:p>
    <w:p w14:paraId="672686C3" w14:textId="77777777" w:rsidR="008B423E" w:rsidRDefault="008B423E" w:rsidP="008B423E">
      <w:pPr>
        <w:pStyle w:val="Body"/>
      </w:pPr>
      <w:r>
        <w:t>Може да одберете некого за да ви помага, вклучително некој кој го зборува вашиот јазик. Вашиот тим мора да ви помогне да контактирате со лице за поддршка.</w:t>
      </w:r>
    </w:p>
    <w:p w14:paraId="66794DC7" w14:textId="77777777" w:rsidR="008B423E" w:rsidRDefault="008B423E" w:rsidP="008B423E">
      <w:pPr>
        <w:pStyle w:val="Body"/>
      </w:pPr>
      <w:r>
        <w:t xml:space="preserve">Психијатарот мора да го соопшти, и може да го земе предвид, придонесот од луѓе во некои делови на вашата процена и лекување. Тоа може да го вклучува вашето:      </w:t>
      </w:r>
    </w:p>
    <w:p w14:paraId="59286D2A" w14:textId="77777777" w:rsidR="004B3DDA" w:rsidRDefault="004B3DDA" w:rsidP="004B3DDA">
      <w:pPr>
        <w:pStyle w:val="Bullet1"/>
      </w:pPr>
      <w:r>
        <w:t xml:space="preserve">наименувано лице за поддршка; </w:t>
      </w:r>
    </w:p>
    <w:p w14:paraId="7EF0D2A0" w14:textId="77777777" w:rsidR="004B3DDA" w:rsidRDefault="004B3DDA" w:rsidP="004B3DDA">
      <w:pPr>
        <w:pStyle w:val="Bullet1"/>
      </w:pPr>
      <w:r>
        <w:t>застапник за ментално здравје (mental health advocate);</w:t>
      </w:r>
    </w:p>
    <w:p w14:paraId="77CD3351" w14:textId="77777777" w:rsidR="004B3DDA" w:rsidRDefault="004B3DDA" w:rsidP="004B3DDA">
      <w:pPr>
        <w:pStyle w:val="Bullet1"/>
      </w:pPr>
      <w:r>
        <w:lastRenderedPageBreak/>
        <w:t>старател;</w:t>
      </w:r>
    </w:p>
    <w:p w14:paraId="1636998C" w14:textId="77777777" w:rsidR="004B3DDA" w:rsidRDefault="004B3DDA" w:rsidP="004B3DDA">
      <w:pPr>
        <w:pStyle w:val="Bullet1"/>
      </w:pPr>
      <w:r>
        <w:t>негувател; или</w:t>
      </w:r>
    </w:p>
    <w:p w14:paraId="6FB5AE6F" w14:textId="77777777" w:rsidR="004B3DDA" w:rsidRDefault="004B3DDA" w:rsidP="004B3DDA">
      <w:pPr>
        <w:pStyle w:val="Bullet1"/>
      </w:pPr>
      <w:r>
        <w:t>родител (ако имате помалку од 16 години).</w:t>
      </w:r>
    </w:p>
    <w:p w14:paraId="063F3898" w14:textId="77777777" w:rsidR="00D41AF9" w:rsidRDefault="00D41AF9" w:rsidP="00F402AE">
      <w:pPr>
        <w:pStyle w:val="Bodyafterbullets"/>
      </w:pPr>
      <w:r w:rsidRPr="00D41AF9">
        <w:t>На тимот што ве лекува можете да му речете ако има некој со кого не сакате тие да контактираат. Понекогаш вашите информации може да бидат правно споделени против ваша волја.</w:t>
      </w:r>
    </w:p>
    <w:p w14:paraId="7C17BDF5" w14:textId="77777777" w:rsidR="00093FDB" w:rsidRDefault="00093FDB" w:rsidP="00C54CBA">
      <w:pPr>
        <w:pStyle w:val="Heading2"/>
      </w:pPr>
      <w:r w:rsidRPr="00093FDB">
        <w:t xml:space="preserve">Имате право на помош за донесување на одлуки </w:t>
      </w:r>
    </w:p>
    <w:p w14:paraId="1232172B" w14:textId="77777777" w:rsidR="00F75D34" w:rsidRDefault="00F75D34" w:rsidP="00F75D34">
      <w:pPr>
        <w:pStyle w:val="Body"/>
      </w:pPr>
      <w:r>
        <w:t>Може да одберете некого да ви помага да донесувате одлуки.</w:t>
      </w:r>
    </w:p>
    <w:p w14:paraId="409788A0" w14:textId="77777777" w:rsidR="00F75D34" w:rsidRDefault="00F75D34" w:rsidP="00F75D34">
      <w:pPr>
        <w:pStyle w:val="Body"/>
      </w:pPr>
      <w:r>
        <w:t xml:space="preserve">Дури и ако добивате задолжително лекување, тимот што ве лекува мора да ви даде информации за вашите опции. Тие мораат да ви дадат доволно информации и време за донесување на одлуки и да одговорат на вашите прашања на начин што го разбирате. Тие треба да ви дозволуваат да донесувате одлуки дури и ако мислат дека постои извесен ризик.      </w:t>
      </w:r>
    </w:p>
    <w:p w14:paraId="1487940F" w14:textId="77777777" w:rsidR="004D2459" w:rsidRDefault="004D2459" w:rsidP="009D5E89">
      <w:pPr>
        <w:pStyle w:val="Heading2"/>
      </w:pPr>
      <w:r w:rsidRPr="004D2459">
        <w:t xml:space="preserve">Имате право да се чувствувате безбедни и почитувани </w:t>
      </w:r>
    </w:p>
    <w:p w14:paraId="03305757" w14:textId="77777777" w:rsidR="00C56A21" w:rsidRDefault="00C56A21" w:rsidP="009D5E89">
      <w:pPr>
        <w:pStyle w:val="Body"/>
      </w:pPr>
      <w:r w:rsidRPr="00C56A21">
        <w:t xml:space="preserve">Задолжителниот преглед и лекување треба да бидат дадени на начин што ги почитува и заштитува вашите индивидуални потреби и идентитет. Тоа може да ја вклучува вашата култура, комуникациски потреби, возраст, попреченост, родов идентитет, вера и сексуална ориентација. Вашите други здравствени потреби треба да бидат препознаени и поддржани. Вашето достоинство, самостојност и права треба да бидат заштитени. </w:t>
      </w:r>
    </w:p>
    <w:p w14:paraId="3DCE6222" w14:textId="77777777" w:rsidR="00514EB6" w:rsidRDefault="00514EB6" w:rsidP="009D5E89">
      <w:pPr>
        <w:pStyle w:val="Heading2"/>
      </w:pPr>
      <w:r w:rsidRPr="00932D32">
        <w:rPr>
          <w:rFonts w:eastAsia="Arial" w:cs="Arial"/>
          <w:bCs/>
          <w:szCs w:val="32"/>
          <w:lang w:val="mk-MK"/>
        </w:rPr>
        <w:t xml:space="preserve">Имате права ако сте лице од Првите </w:t>
      </w:r>
      <w:r>
        <w:rPr>
          <w:rFonts w:eastAsia="Arial" w:cs="Arial"/>
          <w:bCs/>
          <w:szCs w:val="32"/>
          <w:lang w:val="mk-MK"/>
        </w:rPr>
        <w:t>народи</w:t>
      </w:r>
      <w:r w:rsidRPr="00C70B0D">
        <w:t xml:space="preserve"> </w:t>
      </w:r>
    </w:p>
    <w:p w14:paraId="51A0732A" w14:textId="77777777" w:rsidR="00F31B56" w:rsidRDefault="00F31B56" w:rsidP="00F31B56">
      <w:pPr>
        <w:pStyle w:val="Body"/>
      </w:pPr>
      <w:r>
        <w:t xml:space="preserve">Единствената култура и идентитет на луѓето од Првите народи треба да бидат почитувани.  </w:t>
      </w:r>
    </w:p>
    <w:p w14:paraId="136F01AE" w14:textId="77777777" w:rsidR="00F31B56" w:rsidRDefault="00F31B56" w:rsidP="00F31B56">
      <w:pPr>
        <w:pStyle w:val="Body"/>
      </w:pPr>
      <w:r>
        <w:t xml:space="preserve">Вие имате право на преглед и лекување што го промовираат вашето самоопределување. </w:t>
      </w:r>
    </w:p>
    <w:p w14:paraId="24A02783" w14:textId="77777777" w:rsidR="00F31B56" w:rsidRDefault="00F31B56" w:rsidP="00F31B56">
      <w:pPr>
        <w:pStyle w:val="Body"/>
      </w:pPr>
      <w:r>
        <w:t>Вашата врска со семејството, роднини, заедницата, земјата и водата треба да бидат почитувани.</w:t>
      </w:r>
    </w:p>
    <w:p w14:paraId="7B736860" w14:textId="77777777" w:rsidR="00F31B56" w:rsidRDefault="00F31B56" w:rsidP="00F31B56">
      <w:pPr>
        <w:pStyle w:val="Body"/>
      </w:pPr>
      <w:r>
        <w:t>Може да добиете помош од:</w:t>
      </w:r>
    </w:p>
    <w:p w14:paraId="44D860EC" w14:textId="77777777" w:rsidR="00D74D5F" w:rsidRDefault="00D74D5F" w:rsidP="00D74D5F">
      <w:pPr>
        <w:pStyle w:val="Bullet1"/>
      </w:pPr>
      <w:r>
        <w:t>Абориџински службеник за врска (Aboriginal Liaison Officer) во вашата служба за ментално здравје.</w:t>
      </w:r>
    </w:p>
    <w:p w14:paraId="3C0B1999" w14:textId="77777777" w:rsidR="00D74D5F" w:rsidRDefault="00D74D5F" w:rsidP="00D74D5F">
      <w:pPr>
        <w:pStyle w:val="Bullet1"/>
      </w:pPr>
      <w:r>
        <w:t>Victorian Aboriginal Legal Service (Викториска абориџинска правна служба).</w:t>
      </w:r>
    </w:p>
    <w:p w14:paraId="5084679D" w14:textId="77777777" w:rsidR="00492494" w:rsidRDefault="00492494" w:rsidP="007A210C">
      <w:pPr>
        <w:pStyle w:val="Heading2"/>
      </w:pPr>
      <w:r w:rsidRPr="00492494">
        <w:t xml:space="preserve">Имате право на помош при комуницирање </w:t>
      </w:r>
    </w:p>
    <w:p w14:paraId="69771110" w14:textId="77777777" w:rsidR="007F69DD" w:rsidRDefault="007F69DD" w:rsidP="007A210C">
      <w:pPr>
        <w:pStyle w:val="Body"/>
      </w:pPr>
      <w:r w:rsidRPr="007F69DD">
        <w:t>Тимот што ве лекува мора да го почитува и поддржува начинот на кој комуницирате. Тоа вклучува:</w:t>
      </w:r>
    </w:p>
    <w:p w14:paraId="09166DE4" w14:textId="77777777" w:rsidR="003052E4" w:rsidRDefault="003052E4" w:rsidP="003052E4">
      <w:pPr>
        <w:pStyle w:val="Bullet1"/>
      </w:pPr>
      <w:r>
        <w:t>користење на преведувач, ако сакате:</w:t>
      </w:r>
    </w:p>
    <w:p w14:paraId="3C827535" w14:textId="77777777" w:rsidR="003052E4" w:rsidRDefault="003052E4" w:rsidP="003052E4">
      <w:pPr>
        <w:pStyle w:val="Bullet1"/>
      </w:pPr>
      <w:r>
        <w:t>комуницирање во за вас најдобра можна средина; и</w:t>
      </w:r>
    </w:p>
    <w:p w14:paraId="73D740A0" w14:textId="77777777" w:rsidR="003052E4" w:rsidRDefault="003052E4" w:rsidP="003052E4">
      <w:pPr>
        <w:pStyle w:val="Bullet1"/>
      </w:pPr>
      <w:r>
        <w:t>обезбедување простор во кој можете да разговарате со вашето семејство, негуватели, лица за поддршка или застапници.</w:t>
      </w:r>
    </w:p>
    <w:p w14:paraId="00C914CF" w14:textId="77777777" w:rsidR="00F211B0" w:rsidRDefault="00F211B0" w:rsidP="007A210C">
      <w:pPr>
        <w:pStyle w:val="Bodyafterbullets"/>
      </w:pPr>
      <w:r w:rsidRPr="00F211B0">
        <w:t>Кога сте во болница, вашето право на комуницирање со секого може да биде ограничено, ако е тоа потребно заради безбедност. Меѓутоа, не може да ви биде ограничено да контактирате со:</w:t>
      </w:r>
    </w:p>
    <w:p w14:paraId="105FBA74" w14:textId="77777777" w:rsidR="00B53EF2" w:rsidRDefault="00B53EF2" w:rsidP="00B53EF2">
      <w:pPr>
        <w:pStyle w:val="Bullet1"/>
      </w:pPr>
      <w:r>
        <w:t xml:space="preserve">правник; </w:t>
      </w:r>
    </w:p>
    <w:p w14:paraId="4380A631" w14:textId="77777777" w:rsidR="00B53EF2" w:rsidRDefault="00B53EF2" w:rsidP="00B53EF2">
      <w:pPr>
        <w:pStyle w:val="Bullet1"/>
      </w:pPr>
      <w:r>
        <w:t>Mental Health and Wellbeing Commission (Комисија за ментално здравје и добросостојба);</w:t>
      </w:r>
    </w:p>
    <w:p w14:paraId="39748C87" w14:textId="77777777" w:rsidR="00B53EF2" w:rsidRDefault="00B53EF2" w:rsidP="00B53EF2">
      <w:pPr>
        <w:pStyle w:val="Bullet1"/>
      </w:pPr>
      <w:r>
        <w:t>Mental Health Tribunal;</w:t>
      </w:r>
    </w:p>
    <w:p w14:paraId="473FF201" w14:textId="77777777" w:rsidR="00B53EF2" w:rsidRDefault="00B53EF2" w:rsidP="00B53EF2">
      <w:pPr>
        <w:pStyle w:val="Bullet1"/>
      </w:pPr>
      <w:r>
        <w:t>Главниот психијатар;</w:t>
      </w:r>
    </w:p>
    <w:p w14:paraId="7B33FDD5" w14:textId="77777777" w:rsidR="00B53EF2" w:rsidRDefault="00B53EF2" w:rsidP="00B53EF2">
      <w:pPr>
        <w:pStyle w:val="Bullet1"/>
      </w:pPr>
      <w:r>
        <w:t>вашиот застапник за ментално здравје; или</w:t>
      </w:r>
    </w:p>
    <w:p w14:paraId="149DBCAF" w14:textId="77777777" w:rsidR="00B53EF2" w:rsidRDefault="00B53EF2" w:rsidP="00B53EF2">
      <w:pPr>
        <w:pStyle w:val="Bullet1"/>
      </w:pPr>
      <w:r>
        <w:lastRenderedPageBreak/>
        <w:t>посетител од заедницата (community visitor) од Office of the Public Advocate (Канцеларија на Јавниот застапник)</w:t>
      </w:r>
    </w:p>
    <w:p w14:paraId="259EFEEB" w14:textId="77777777" w:rsidR="00630D3F" w:rsidRDefault="00630D3F" w:rsidP="0060414F">
      <w:pPr>
        <w:pStyle w:val="Heading2"/>
      </w:pPr>
      <w:r w:rsidRPr="00630D3F">
        <w:t xml:space="preserve">Имате права ако се користат ограничувачки интервенции </w:t>
      </w:r>
    </w:p>
    <w:p w14:paraId="0B0DEBD3" w14:textId="77777777" w:rsidR="00476014" w:rsidRDefault="00476014" w:rsidP="00476014">
      <w:pPr>
        <w:pStyle w:val="Body"/>
      </w:pPr>
      <w:r>
        <w:t>Ограничувачки интервенции што може да се користат ако сте во болница се:</w:t>
      </w:r>
    </w:p>
    <w:p w14:paraId="301CA644" w14:textId="77777777" w:rsidR="00476014" w:rsidRDefault="00476014" w:rsidP="00476014">
      <w:pPr>
        <w:pStyle w:val="Bullet1"/>
      </w:pPr>
      <w:r w:rsidRPr="00476014">
        <w:rPr>
          <w:b/>
          <w:bCs/>
        </w:rPr>
        <w:t>Изолација (Seclusion):</w:t>
      </w:r>
      <w:r>
        <w:t xml:space="preserve"> кога ве држат сами во соба.</w:t>
      </w:r>
    </w:p>
    <w:p w14:paraId="56234369" w14:textId="77777777" w:rsidR="00476014" w:rsidRDefault="00476014" w:rsidP="00476014">
      <w:pPr>
        <w:pStyle w:val="Bullet1"/>
      </w:pPr>
      <w:r w:rsidRPr="00476014">
        <w:rPr>
          <w:b/>
          <w:bCs/>
        </w:rPr>
        <w:t>Телесно спречување (Bodily restraint):</w:t>
      </w:r>
      <w:r>
        <w:t xml:space="preserve"> кога сте физички спречени да го движите вашето тело.</w:t>
      </w:r>
    </w:p>
    <w:p w14:paraId="21DE02A4" w14:textId="77777777" w:rsidR="00476014" w:rsidRDefault="00476014" w:rsidP="00476014">
      <w:pPr>
        <w:pStyle w:val="Bullet1"/>
      </w:pPr>
      <w:r w:rsidRPr="00476014">
        <w:rPr>
          <w:b/>
          <w:bCs/>
        </w:rPr>
        <w:t>Хемиско спречување (Chemical restraint):</w:t>
      </w:r>
      <w:r>
        <w:t xml:space="preserve"> кога добивате лек што спречува да го движите телото.</w:t>
      </w:r>
    </w:p>
    <w:p w14:paraId="3D82471F" w14:textId="77777777" w:rsidR="00476014" w:rsidRDefault="00476014" w:rsidP="00476014">
      <w:pPr>
        <w:pStyle w:val="Bodyafterbullets"/>
      </w:pPr>
      <w:r>
        <w:t>Тие интервенции може да се употребуваат само ако се најмалку ограничувачка опција и се неопходни заради спречување на сериозна и непосредна повреда, освен кога:</w:t>
      </w:r>
    </w:p>
    <w:p w14:paraId="4A770F72" w14:textId="77777777" w:rsidR="009D6FB1" w:rsidRDefault="009D6FB1" w:rsidP="009D6FB1">
      <w:pPr>
        <w:pStyle w:val="Bullet1"/>
      </w:pPr>
      <w:r>
        <w:t xml:space="preserve">Телесно спречување може да се употреби за да ви се укаже лекување за ментална болест или медицинска состојба; </w:t>
      </w:r>
    </w:p>
    <w:p w14:paraId="549857D6" w14:textId="77777777" w:rsidR="009D6FB1" w:rsidRDefault="009D6FB1" w:rsidP="009D6FB1">
      <w:pPr>
        <w:pStyle w:val="Bullet1"/>
      </w:pPr>
      <w:r>
        <w:t>Хемиско спречување може да се користи за да бидете превезени во болница.</w:t>
      </w:r>
    </w:p>
    <w:p w14:paraId="406F519A" w14:textId="77777777" w:rsidR="005D644D" w:rsidRDefault="005D644D" w:rsidP="0060414F">
      <w:pPr>
        <w:pStyle w:val="Bodyafterbullets"/>
      </w:pPr>
      <w:r w:rsidRPr="005D644D">
        <w:t>Кога се користат ограничувачки интервенции, вие мора да:</w:t>
      </w:r>
    </w:p>
    <w:p w14:paraId="19EDFA78" w14:textId="77777777" w:rsidR="009D2DB0" w:rsidRDefault="009D2DB0" w:rsidP="009D2DB0">
      <w:pPr>
        <w:pStyle w:val="Bullet1"/>
      </w:pPr>
      <w:r>
        <w:t>имате пристап до работи што ги заштитуваат вашите основни човечки права. Тоа може да вклучува нешта како што се храна, вода, постелнина, облека и да можете да користите тоалет и да се бањате; и</w:t>
      </w:r>
    </w:p>
    <w:p w14:paraId="59AE9F0A" w14:textId="77777777" w:rsidR="009D2DB0" w:rsidRDefault="009D2DB0" w:rsidP="009D2DB0">
      <w:pPr>
        <w:pStyle w:val="Bullet1"/>
      </w:pPr>
      <w:r>
        <w:t xml:space="preserve">да бидете редовно проверувани од медицински или болничарски персонал. </w:t>
      </w:r>
    </w:p>
    <w:p w14:paraId="5A7A43FE" w14:textId="77777777" w:rsidR="00094B10" w:rsidRDefault="00094B10" w:rsidP="0060414F">
      <w:pPr>
        <w:pStyle w:val="Bodyafterbullets"/>
      </w:pPr>
      <w:r w:rsidRPr="00094B10">
        <w:t>Ограничувачките интервенции мора да престанат кога веќе не се неопходни, а нивното користење мора да биде документирано. Подоцна психијатарот мора да ви понуди можност за разговор што се случило.</w:t>
      </w:r>
    </w:p>
    <w:p w14:paraId="3B6EC483" w14:textId="77777777" w:rsidR="00813DAA" w:rsidRDefault="00813DAA" w:rsidP="00C34030">
      <w:pPr>
        <w:pStyle w:val="Heading2"/>
      </w:pPr>
      <w:r w:rsidRPr="00813DAA">
        <w:t xml:space="preserve">Имате право на поддршка со застапување </w:t>
      </w:r>
    </w:p>
    <w:p w14:paraId="0203B06A" w14:textId="77777777" w:rsidR="00A310FE" w:rsidRDefault="00A310FE" w:rsidP="00A310FE">
      <w:pPr>
        <w:pStyle w:val="Body"/>
      </w:pPr>
      <w:r>
        <w:t>За поддршка во секое време може да контактирате со Independent Mental Health Advocacy (IMHA) (Служба за независно застапување за ментално здравје). Тие може да ви помогнат да ги знаете вашите права и да го изразите вашето мислење.</w:t>
      </w:r>
    </w:p>
    <w:p w14:paraId="08D61CF4" w14:textId="77777777" w:rsidR="00A310FE" w:rsidRDefault="00A310FE" w:rsidP="00A310FE">
      <w:pPr>
        <w:pStyle w:val="Body"/>
      </w:pPr>
      <w:r>
        <w:t>IMHA е автоматски известена кога сте ставени на налог и ќе стапи во контакт со вас, освен во случај вие да им речете да не го прават тоа.</w:t>
      </w:r>
    </w:p>
    <w:p w14:paraId="7400D88B" w14:textId="77777777" w:rsidR="001D2573" w:rsidRDefault="001D2573" w:rsidP="008D767F">
      <w:pPr>
        <w:pStyle w:val="Heading2"/>
      </w:pPr>
      <w:r w:rsidRPr="001D2573">
        <w:t xml:space="preserve">Имате право на правен совет </w:t>
      </w:r>
    </w:p>
    <w:p w14:paraId="23E97EEA" w14:textId="77777777" w:rsidR="006E6431" w:rsidRDefault="006E6431" w:rsidP="008D767F">
      <w:pPr>
        <w:pStyle w:val="Body"/>
      </w:pPr>
      <w:r w:rsidRPr="006E6431">
        <w:t>Имате право да комуницирате со правник за да побарате правна помош околу менталното здравје или за други правни прашања. Постојат бесплатни правни служби со кои може да контактирате.</w:t>
      </w:r>
    </w:p>
    <w:p w14:paraId="07877E0D" w14:textId="77777777" w:rsidR="002B0D82" w:rsidRDefault="002B0D82" w:rsidP="0064430B">
      <w:pPr>
        <w:pStyle w:val="Heading2"/>
      </w:pPr>
      <w:r w:rsidRPr="002B0D82">
        <w:t>Имате право да дадете претходна изјава на желби (advance statement of preferences)</w:t>
      </w:r>
    </w:p>
    <w:p w14:paraId="71E0801E" w14:textId="77777777" w:rsidR="00BB25DF" w:rsidRDefault="00BB25DF" w:rsidP="00BB25DF">
      <w:pPr>
        <w:pStyle w:val="Body"/>
      </w:pPr>
      <w:r>
        <w:t>Тоа е документ што може да го направите за да објасните што сакате да се случи ако имате задолжителен преглед или лекување. Тој може да вклучува кои начини на лекување, поддршка или нега сакате. Документот може да го подготвите во секое време.</w:t>
      </w:r>
    </w:p>
    <w:p w14:paraId="0F23A210" w14:textId="77777777" w:rsidR="00BB25DF" w:rsidRDefault="00BB25DF" w:rsidP="00BB25DF">
      <w:pPr>
        <w:pStyle w:val="Body"/>
      </w:pPr>
      <w:r>
        <w:t xml:space="preserve">Службата за ментално здравје мора да се обиде да го направи тоа што стои во вашата изјава, но не се правно должни да го направат тоа. Ако не го спроведуваат лекувањето што вие го претпочитате, мора да ви речат зошто во рок од 10 работни дена. </w:t>
      </w:r>
    </w:p>
    <w:p w14:paraId="0C0EACD8" w14:textId="77777777" w:rsidR="00F45E00" w:rsidRDefault="00F45E00" w:rsidP="00E45409">
      <w:pPr>
        <w:pStyle w:val="Heading2"/>
      </w:pPr>
      <w:r w:rsidRPr="00F45E00">
        <w:lastRenderedPageBreak/>
        <w:t xml:space="preserve">Имате право да одберете наименувано лице за поддршка </w:t>
      </w:r>
    </w:p>
    <w:p w14:paraId="1F2161C7" w14:textId="77777777" w:rsidR="00DC3E8C" w:rsidRDefault="00DC3E8C" w:rsidP="00E45409">
      <w:pPr>
        <w:pStyle w:val="Body"/>
      </w:pPr>
      <w:r w:rsidRPr="00DC3E8C">
        <w:t>Тоа е лице кое официјално сте го одбрале да ве поддржува и застапува ако ви биде одреден задолжителен преглед или лекување. Тоа лице мора да го застапува тоа што вие велите дека сакате, а не што лицето го сака. Службата за ментално здравје мора да му помогне на лицето да ви даде поддршка и да го известува за вашето лекување.</w:t>
      </w:r>
    </w:p>
    <w:p w14:paraId="78975B6D" w14:textId="77777777" w:rsidR="009421B6" w:rsidRDefault="009421B6" w:rsidP="00006AF0">
      <w:pPr>
        <w:pStyle w:val="Heading2"/>
      </w:pPr>
      <w:r w:rsidRPr="009421B6">
        <w:t xml:space="preserve">Имате право на жалба </w:t>
      </w:r>
    </w:p>
    <w:p w14:paraId="55D6B02B" w14:textId="77777777" w:rsidR="00DF552C" w:rsidRDefault="00DF552C" w:rsidP="00006AF0">
      <w:pPr>
        <w:pStyle w:val="Body"/>
      </w:pPr>
      <w:r w:rsidRPr="00DF552C">
        <w:t>Вие може да поднесете жалба директно во нашата служба или на Mental Health and Wellbeing Commission (MHWC).</w:t>
      </w:r>
    </w:p>
    <w:p w14:paraId="4F676065" w14:textId="77777777" w:rsidR="00996DF1" w:rsidRDefault="00996DF1" w:rsidP="00EC1424">
      <w:pPr>
        <w:pStyle w:val="Heading2"/>
      </w:pPr>
      <w:r w:rsidRPr="00996DF1">
        <w:t xml:space="preserve">Имате право на пристап на вашите податоци и да барате промена </w:t>
      </w:r>
    </w:p>
    <w:p w14:paraId="26C70D1F" w14:textId="77777777" w:rsidR="00641199" w:rsidRDefault="00641199" w:rsidP="00641199">
      <w:pPr>
        <w:pStyle w:val="Body"/>
      </w:pPr>
      <w:r>
        <w:t>Барање за Freedom of Information (Слобода на информации) може да поднесете директно до државна служба за ментално здравје.</w:t>
      </w:r>
    </w:p>
    <w:p w14:paraId="74A34DA7" w14:textId="77777777" w:rsidR="00641199" w:rsidRDefault="00641199" w:rsidP="00641199">
      <w:pPr>
        <w:pStyle w:val="Body"/>
      </w:pPr>
      <w:r>
        <w:t>Може да барате исправка на вашите здравствени податоци. Ако службата за ментално здравјте го одбие вашето барање, може да подготвите изјава за здравствени податоци (health information statement) во која се објаснува кои промени сакате да се направат. Тоа мора да биде внесено во вашето досие.</w:t>
      </w:r>
    </w:p>
    <w:p w14:paraId="1C848540" w14:textId="77777777" w:rsidR="006157FD" w:rsidRDefault="006157FD" w:rsidP="00C17DC7">
      <w:pPr>
        <w:pStyle w:val="Heading1"/>
      </w:pPr>
      <w:r w:rsidRPr="006157FD">
        <w:t xml:space="preserve">Побарајте помош </w:t>
      </w:r>
    </w:p>
    <w:p w14:paraId="4494EF7A" w14:textId="1DB28A21" w:rsidR="00C17DC7" w:rsidRPr="00C70B0D" w:rsidRDefault="00A33E85" w:rsidP="00A33E85">
      <w:pPr>
        <w:pStyle w:val="Tablecaption"/>
      </w:pPr>
      <w:r w:rsidRPr="00A33E85">
        <w:t xml:space="preserve">Служби со кои можете да контактирате заради помош користејќи ги вашите права </w:t>
      </w:r>
    </w:p>
    <w:tbl>
      <w:tblPr>
        <w:tblStyle w:val="TableGrid"/>
        <w:tblW w:w="9918" w:type="dxa"/>
        <w:tblLayout w:type="fixed"/>
        <w:tblLook w:val="06A0" w:firstRow="1" w:lastRow="0" w:firstColumn="1" w:lastColumn="0" w:noHBand="1" w:noVBand="1"/>
      </w:tblPr>
      <w:tblGrid>
        <w:gridCol w:w="3306"/>
        <w:gridCol w:w="3306"/>
        <w:gridCol w:w="3306"/>
      </w:tblGrid>
      <w:tr w:rsidR="007674C7" w:rsidRPr="00C70B0D" w14:paraId="27F18FC8" w14:textId="77777777" w:rsidTr="003E4AA7">
        <w:trPr>
          <w:tblHeader/>
        </w:trPr>
        <w:tc>
          <w:tcPr>
            <w:tcW w:w="3306" w:type="dxa"/>
          </w:tcPr>
          <w:p w14:paraId="20B3E44D" w14:textId="10B1B85F" w:rsidR="007674C7" w:rsidRPr="00C70B0D" w:rsidRDefault="007674C7" w:rsidP="007674C7">
            <w:pPr>
              <w:pStyle w:val="Tablecolhead"/>
            </w:pPr>
            <w:r w:rsidRPr="00932D32">
              <w:rPr>
                <w:rFonts w:eastAsia="Arial" w:cs="Arial"/>
                <w:bCs/>
                <w:szCs w:val="21"/>
                <w:lang w:val="mk-MK"/>
              </w:rPr>
              <w:t>Служба</w:t>
            </w:r>
          </w:p>
        </w:tc>
        <w:tc>
          <w:tcPr>
            <w:tcW w:w="3306" w:type="dxa"/>
            <w:vAlign w:val="center"/>
          </w:tcPr>
          <w:p w14:paraId="304A34AA" w14:textId="78147BC3" w:rsidR="007674C7" w:rsidRPr="00C70B0D" w:rsidRDefault="007674C7" w:rsidP="007674C7">
            <w:pPr>
              <w:pStyle w:val="Tablecolhead"/>
            </w:pPr>
            <w:r w:rsidRPr="00932D32">
              <w:rPr>
                <w:rFonts w:eastAsia="Arial" w:cs="Arial"/>
                <w:bCs/>
                <w:szCs w:val="21"/>
                <w:lang w:val="mk-MK"/>
              </w:rPr>
              <w:t>Поединости</w:t>
            </w:r>
          </w:p>
        </w:tc>
        <w:tc>
          <w:tcPr>
            <w:tcW w:w="3306" w:type="dxa"/>
          </w:tcPr>
          <w:p w14:paraId="29D33DAB" w14:textId="19C86BFE" w:rsidR="007674C7" w:rsidRPr="00C70B0D" w:rsidRDefault="00502DF1" w:rsidP="007674C7">
            <w:pPr>
              <w:pStyle w:val="Tablecolhead"/>
            </w:pPr>
            <w:r w:rsidRPr="00932D32">
              <w:rPr>
                <w:rFonts w:eastAsia="Arial" w:cs="Arial"/>
                <w:bCs/>
                <w:szCs w:val="21"/>
                <w:lang w:val="mk-MK"/>
              </w:rPr>
              <w:t>Податоци за контакт</w:t>
            </w:r>
          </w:p>
        </w:tc>
      </w:tr>
      <w:tr w:rsidR="007674C7" w:rsidRPr="00C70B0D" w14:paraId="0CF3FC98" w14:textId="77777777" w:rsidTr="003E4AA7">
        <w:tc>
          <w:tcPr>
            <w:tcW w:w="3306" w:type="dxa"/>
            <w:vAlign w:val="center"/>
          </w:tcPr>
          <w:p w14:paraId="7925AA25" w14:textId="2C22881B" w:rsidR="007674C7" w:rsidRPr="005207C8" w:rsidRDefault="007674C7" w:rsidP="007674C7">
            <w:pPr>
              <w:pStyle w:val="Tabletext"/>
            </w:pPr>
            <w:r w:rsidRPr="005207C8">
              <w:rPr>
                <w:rFonts w:eastAsia="Arial" w:cs="Arial"/>
                <w:color w:val="000000" w:themeColor="text1"/>
                <w:szCs w:val="21"/>
              </w:rPr>
              <w:t>Independent Mental Health Advocacy</w:t>
            </w:r>
          </w:p>
        </w:tc>
        <w:tc>
          <w:tcPr>
            <w:tcW w:w="3306" w:type="dxa"/>
            <w:vAlign w:val="center"/>
          </w:tcPr>
          <w:p w14:paraId="34FD3A03" w14:textId="688E0D73" w:rsidR="007674C7" w:rsidRPr="00C70B0D" w:rsidRDefault="007674C7" w:rsidP="007674C7">
            <w:pPr>
              <w:pStyle w:val="Tabletext"/>
            </w:pPr>
            <w:r w:rsidRPr="00932D32">
              <w:rPr>
                <w:rFonts w:eastAsia="Arial" w:cs="Arial"/>
                <w:color w:val="000000" w:themeColor="text1"/>
                <w:szCs w:val="21"/>
                <w:lang w:val="mk-MK"/>
              </w:rPr>
              <w:t>Независна служба за застапување</w:t>
            </w:r>
          </w:p>
        </w:tc>
        <w:tc>
          <w:tcPr>
            <w:tcW w:w="3306" w:type="dxa"/>
          </w:tcPr>
          <w:p w14:paraId="71A76692" w14:textId="77777777" w:rsidR="007674C7" w:rsidRPr="00C70B0D" w:rsidRDefault="007674C7" w:rsidP="007674C7">
            <w:pPr>
              <w:pStyle w:val="Tabletext"/>
            </w:pPr>
            <w:r w:rsidRPr="00C70B0D">
              <w:t xml:space="preserve">1300 947 820 </w:t>
            </w:r>
          </w:p>
          <w:p w14:paraId="3E16D4F1" w14:textId="77777777" w:rsidR="007674C7" w:rsidRPr="00C70B0D" w:rsidRDefault="0056490E" w:rsidP="007674C7">
            <w:pPr>
              <w:pStyle w:val="Tabletext"/>
            </w:pPr>
            <w:hyperlink r:id="rId18" w:history="1">
              <w:r w:rsidR="007674C7" w:rsidRPr="00C70B0D">
                <w:rPr>
                  <w:rStyle w:val="Hyperlink"/>
                </w:rPr>
                <w:t>www.imha.vic.gov.au</w:t>
              </w:r>
            </w:hyperlink>
          </w:p>
        </w:tc>
      </w:tr>
      <w:tr w:rsidR="007674C7" w:rsidRPr="00C70B0D" w14:paraId="50354F16" w14:textId="77777777" w:rsidTr="003E4AA7">
        <w:tc>
          <w:tcPr>
            <w:tcW w:w="3306" w:type="dxa"/>
            <w:vAlign w:val="center"/>
          </w:tcPr>
          <w:p w14:paraId="072DFAEF" w14:textId="0F784EBB" w:rsidR="007674C7" w:rsidRPr="005207C8" w:rsidRDefault="007674C7" w:rsidP="007674C7">
            <w:pPr>
              <w:pStyle w:val="Tabletext"/>
            </w:pPr>
            <w:r w:rsidRPr="005207C8">
              <w:rPr>
                <w:rFonts w:eastAsia="Arial" w:cs="Arial"/>
                <w:color w:val="000000" w:themeColor="text1"/>
                <w:szCs w:val="21"/>
              </w:rPr>
              <w:t>Victoria Legal Aid</w:t>
            </w:r>
          </w:p>
        </w:tc>
        <w:tc>
          <w:tcPr>
            <w:tcW w:w="3306" w:type="dxa"/>
            <w:vAlign w:val="center"/>
          </w:tcPr>
          <w:p w14:paraId="0A0060A5" w14:textId="19849037" w:rsidR="007674C7" w:rsidRPr="00C70B0D" w:rsidRDefault="007674C7" w:rsidP="007674C7">
            <w:pPr>
              <w:pStyle w:val="Tabletext"/>
            </w:pPr>
            <w:r w:rsidRPr="00932D32">
              <w:rPr>
                <w:rFonts w:eastAsia="Arial" w:cs="Arial"/>
                <w:color w:val="000000" w:themeColor="text1"/>
                <w:szCs w:val="21"/>
                <w:lang w:val="mk-MK"/>
              </w:rPr>
              <w:t>Бесплатна правна помош</w:t>
            </w:r>
          </w:p>
        </w:tc>
        <w:tc>
          <w:tcPr>
            <w:tcW w:w="3306" w:type="dxa"/>
          </w:tcPr>
          <w:p w14:paraId="4B8847CC" w14:textId="77777777" w:rsidR="007674C7" w:rsidRPr="00C70B0D" w:rsidRDefault="007674C7" w:rsidP="007674C7">
            <w:pPr>
              <w:pStyle w:val="Tabletext"/>
            </w:pPr>
            <w:r w:rsidRPr="00C70B0D">
              <w:t>1300 792 387</w:t>
            </w:r>
          </w:p>
          <w:p w14:paraId="46373D3E" w14:textId="77777777" w:rsidR="007674C7" w:rsidRPr="00C70B0D" w:rsidRDefault="0056490E" w:rsidP="007674C7">
            <w:pPr>
              <w:pStyle w:val="Tabletext"/>
            </w:pPr>
            <w:hyperlink r:id="rId19" w:history="1">
              <w:r w:rsidR="007674C7" w:rsidRPr="00C70B0D">
                <w:rPr>
                  <w:rStyle w:val="Hyperlink"/>
                </w:rPr>
                <w:t>www.legalaid.vic.gov.au</w:t>
              </w:r>
            </w:hyperlink>
          </w:p>
        </w:tc>
      </w:tr>
      <w:tr w:rsidR="007674C7" w:rsidRPr="00C70B0D" w14:paraId="76EAE319" w14:textId="77777777" w:rsidTr="003E4AA7">
        <w:tc>
          <w:tcPr>
            <w:tcW w:w="3306" w:type="dxa"/>
            <w:vAlign w:val="center"/>
          </w:tcPr>
          <w:p w14:paraId="2827D77C" w14:textId="2E0159F7" w:rsidR="007674C7" w:rsidRPr="005207C8" w:rsidRDefault="007674C7" w:rsidP="007674C7">
            <w:pPr>
              <w:pStyle w:val="Tabletext"/>
            </w:pPr>
            <w:r w:rsidRPr="005207C8">
              <w:rPr>
                <w:rFonts w:eastAsia="Arial" w:cs="Arial"/>
                <w:color w:val="000000" w:themeColor="text1"/>
                <w:szCs w:val="21"/>
                <w:lang w:val="mk-MK"/>
              </w:rPr>
              <w:t>Mental Health Legal Centre (Правен центар за ментално здравје)</w:t>
            </w:r>
          </w:p>
        </w:tc>
        <w:tc>
          <w:tcPr>
            <w:tcW w:w="3306" w:type="dxa"/>
            <w:vAlign w:val="center"/>
          </w:tcPr>
          <w:p w14:paraId="1B827762" w14:textId="6709FE79" w:rsidR="007674C7" w:rsidRPr="00C70B0D" w:rsidRDefault="007674C7" w:rsidP="007674C7">
            <w:pPr>
              <w:pStyle w:val="Tabletext"/>
            </w:pPr>
            <w:r w:rsidRPr="00932D32">
              <w:rPr>
                <w:rFonts w:eastAsia="Arial" w:cs="Arial"/>
                <w:color w:val="000000" w:themeColor="text1"/>
                <w:szCs w:val="21"/>
                <w:lang w:val="mk-MK"/>
              </w:rPr>
              <w:t>Бесплатна правна помош</w:t>
            </w:r>
          </w:p>
        </w:tc>
        <w:tc>
          <w:tcPr>
            <w:tcW w:w="3306" w:type="dxa"/>
          </w:tcPr>
          <w:p w14:paraId="772A9B14" w14:textId="77777777" w:rsidR="007674C7" w:rsidRPr="00C70B0D" w:rsidRDefault="007674C7" w:rsidP="007674C7">
            <w:pPr>
              <w:pStyle w:val="Tabletext"/>
            </w:pPr>
            <w:r w:rsidRPr="00C70B0D">
              <w:t>9629 4422</w:t>
            </w:r>
          </w:p>
          <w:p w14:paraId="388C3C1C" w14:textId="77777777" w:rsidR="007674C7" w:rsidRPr="00C70B0D" w:rsidRDefault="0056490E" w:rsidP="007674C7">
            <w:pPr>
              <w:pStyle w:val="Tabletext"/>
            </w:pPr>
            <w:hyperlink r:id="rId20" w:history="1">
              <w:r w:rsidR="007674C7" w:rsidRPr="00C70B0D">
                <w:rPr>
                  <w:rStyle w:val="Hyperlink"/>
                </w:rPr>
                <w:t>www.mhlc.org.au</w:t>
              </w:r>
            </w:hyperlink>
          </w:p>
        </w:tc>
      </w:tr>
      <w:tr w:rsidR="007674C7" w:rsidRPr="00C70B0D" w14:paraId="62297257" w14:textId="77777777" w:rsidTr="003E4AA7">
        <w:tc>
          <w:tcPr>
            <w:tcW w:w="3306" w:type="dxa"/>
            <w:vAlign w:val="center"/>
          </w:tcPr>
          <w:p w14:paraId="2C17299F" w14:textId="63C42B65" w:rsidR="007674C7" w:rsidRPr="005207C8" w:rsidRDefault="007674C7" w:rsidP="007674C7">
            <w:pPr>
              <w:pStyle w:val="Tabletext"/>
            </w:pPr>
            <w:r w:rsidRPr="005207C8">
              <w:rPr>
                <w:rFonts w:eastAsia="Arial" w:cs="Arial"/>
                <w:color w:val="000000" w:themeColor="text1"/>
                <w:szCs w:val="21"/>
                <w:lang w:val="mk-MK"/>
              </w:rPr>
              <w:t>Victorian Aboriginal Legal Service</w:t>
            </w:r>
          </w:p>
        </w:tc>
        <w:tc>
          <w:tcPr>
            <w:tcW w:w="3306" w:type="dxa"/>
            <w:vAlign w:val="center"/>
          </w:tcPr>
          <w:p w14:paraId="0FA49633" w14:textId="5AC1C19D" w:rsidR="007674C7" w:rsidRPr="00C70B0D" w:rsidRDefault="007674C7" w:rsidP="007674C7">
            <w:pPr>
              <w:pStyle w:val="Tabletext"/>
            </w:pPr>
            <w:r w:rsidRPr="00932D32">
              <w:rPr>
                <w:rFonts w:eastAsia="Arial" w:cs="Arial"/>
                <w:color w:val="000000" w:themeColor="text1"/>
                <w:szCs w:val="21"/>
                <w:lang w:val="mk-MK"/>
              </w:rPr>
              <w:t>Бесплатна правна помош за Абориџини и Островјани од Теснецот Торес</w:t>
            </w:r>
          </w:p>
        </w:tc>
        <w:tc>
          <w:tcPr>
            <w:tcW w:w="3306" w:type="dxa"/>
          </w:tcPr>
          <w:p w14:paraId="3822E969" w14:textId="117EB88D" w:rsidR="007674C7" w:rsidRPr="00C70B0D" w:rsidRDefault="007674C7" w:rsidP="007674C7">
            <w:pPr>
              <w:pStyle w:val="Tabletext"/>
            </w:pPr>
            <w:r w:rsidRPr="00C70B0D">
              <w:t>9418 5920</w:t>
            </w:r>
          </w:p>
          <w:p w14:paraId="2E61348B" w14:textId="77777777" w:rsidR="007674C7" w:rsidRPr="00C70B0D" w:rsidRDefault="0056490E" w:rsidP="007674C7">
            <w:pPr>
              <w:pStyle w:val="Tabletext"/>
            </w:pPr>
            <w:hyperlink r:id="rId21" w:history="1">
              <w:r w:rsidR="007674C7" w:rsidRPr="00C70B0D">
                <w:rPr>
                  <w:rStyle w:val="Hyperlink"/>
                </w:rPr>
                <w:t>www.vals.org.au</w:t>
              </w:r>
            </w:hyperlink>
          </w:p>
        </w:tc>
      </w:tr>
      <w:tr w:rsidR="007674C7" w:rsidRPr="00C70B0D" w14:paraId="2BBED15B" w14:textId="77777777" w:rsidTr="003E4AA7">
        <w:tc>
          <w:tcPr>
            <w:tcW w:w="3306" w:type="dxa"/>
            <w:vAlign w:val="center"/>
          </w:tcPr>
          <w:p w14:paraId="6B145622" w14:textId="5DE22F40" w:rsidR="007674C7" w:rsidRPr="005207C8" w:rsidRDefault="007674C7" w:rsidP="007674C7">
            <w:pPr>
              <w:pStyle w:val="Tabletext"/>
            </w:pPr>
            <w:r w:rsidRPr="005207C8">
              <w:rPr>
                <w:rFonts w:eastAsia="Arial" w:cs="Arial"/>
                <w:color w:val="000000" w:themeColor="text1"/>
                <w:szCs w:val="21"/>
                <w:lang w:val="mk-MK"/>
              </w:rPr>
              <w:t>Community Visitors (Посетители од заедницата)</w:t>
            </w:r>
          </w:p>
        </w:tc>
        <w:tc>
          <w:tcPr>
            <w:tcW w:w="3306" w:type="dxa"/>
            <w:vAlign w:val="center"/>
          </w:tcPr>
          <w:p w14:paraId="06395117" w14:textId="2AD56574" w:rsidR="007674C7" w:rsidRPr="00C70B0D" w:rsidRDefault="007674C7" w:rsidP="007674C7">
            <w:pPr>
              <w:pStyle w:val="Tabletext"/>
            </w:pPr>
            <w:r w:rsidRPr="00932D32">
              <w:rPr>
                <w:rFonts w:eastAsia="Arial" w:cs="Arial"/>
                <w:color w:val="000000" w:themeColor="text1"/>
                <w:szCs w:val="21"/>
                <w:lang w:val="mk-MK"/>
              </w:rPr>
              <w:t>Посетете служби за ментално здравје</w:t>
            </w:r>
          </w:p>
        </w:tc>
        <w:tc>
          <w:tcPr>
            <w:tcW w:w="3306" w:type="dxa"/>
          </w:tcPr>
          <w:p w14:paraId="5FE880D9" w14:textId="77777777" w:rsidR="007674C7" w:rsidRPr="00C70B0D" w:rsidRDefault="007674C7" w:rsidP="007674C7">
            <w:pPr>
              <w:pStyle w:val="Tabletext"/>
            </w:pPr>
            <w:r w:rsidRPr="00C70B0D">
              <w:t xml:space="preserve">1300 309 337 </w:t>
            </w:r>
            <w:r w:rsidRPr="00C70B0D">
              <w:tab/>
            </w:r>
          </w:p>
          <w:p w14:paraId="75A3E616" w14:textId="77777777" w:rsidR="007674C7" w:rsidRPr="00C70B0D" w:rsidRDefault="0056490E" w:rsidP="007674C7">
            <w:pPr>
              <w:pStyle w:val="Tabletext"/>
            </w:pPr>
            <w:hyperlink r:id="rId22" w:history="1">
              <w:r w:rsidR="007674C7" w:rsidRPr="00C70B0D">
                <w:rPr>
                  <w:rStyle w:val="Hyperlink"/>
                </w:rPr>
                <w:t>www.publicadvocate.vic.gov.au/opa-volunteers/community-visitors</w:t>
              </w:r>
            </w:hyperlink>
          </w:p>
        </w:tc>
      </w:tr>
      <w:tr w:rsidR="007674C7" w:rsidRPr="00C70B0D" w14:paraId="54E9052B" w14:textId="77777777" w:rsidTr="003E4AA7">
        <w:tc>
          <w:tcPr>
            <w:tcW w:w="3306" w:type="dxa"/>
            <w:vAlign w:val="center"/>
          </w:tcPr>
          <w:p w14:paraId="438EA7CF" w14:textId="0FB984D1" w:rsidR="007674C7" w:rsidRPr="005207C8" w:rsidRDefault="007674C7" w:rsidP="007674C7">
            <w:pPr>
              <w:pStyle w:val="Tabletext"/>
            </w:pPr>
            <w:r w:rsidRPr="005207C8">
              <w:rPr>
                <w:rFonts w:eastAsia="Arial" w:cs="Arial"/>
                <w:color w:val="000000" w:themeColor="text1"/>
                <w:szCs w:val="21"/>
              </w:rPr>
              <w:t>Mental Health and Wellbeing Commission</w:t>
            </w:r>
          </w:p>
        </w:tc>
        <w:tc>
          <w:tcPr>
            <w:tcW w:w="3306" w:type="dxa"/>
            <w:vAlign w:val="center"/>
          </w:tcPr>
          <w:p w14:paraId="52C88CBC" w14:textId="773BAB50" w:rsidR="007674C7" w:rsidRPr="00C70B0D" w:rsidRDefault="007674C7" w:rsidP="007674C7">
            <w:pPr>
              <w:pStyle w:val="Tabletext"/>
            </w:pPr>
            <w:r w:rsidRPr="00932D32">
              <w:rPr>
                <w:rFonts w:eastAsia="Arial" w:cs="Arial"/>
                <w:color w:val="000000" w:themeColor="text1"/>
                <w:szCs w:val="21"/>
                <w:lang w:val="mk-MK"/>
              </w:rPr>
              <w:t xml:space="preserve">Независна служба за </w:t>
            </w:r>
            <w:r>
              <w:rPr>
                <w:rFonts w:eastAsia="Arial" w:cs="Arial"/>
                <w:color w:val="000000" w:themeColor="text1"/>
                <w:szCs w:val="21"/>
                <w:lang w:val="mk-MK"/>
              </w:rPr>
              <w:t>жалби</w:t>
            </w:r>
          </w:p>
        </w:tc>
        <w:tc>
          <w:tcPr>
            <w:tcW w:w="3306" w:type="dxa"/>
          </w:tcPr>
          <w:p w14:paraId="72CBEEA5" w14:textId="77777777" w:rsidR="007674C7" w:rsidRPr="00C70B0D" w:rsidRDefault="007674C7" w:rsidP="007674C7">
            <w:pPr>
              <w:pStyle w:val="Tabletext"/>
            </w:pPr>
            <w:r w:rsidRPr="00C70B0D">
              <w:t>1800 246 054</w:t>
            </w:r>
          </w:p>
          <w:p w14:paraId="148F34CB" w14:textId="77777777" w:rsidR="007674C7" w:rsidRPr="00C70B0D" w:rsidRDefault="0056490E" w:rsidP="007674C7">
            <w:pPr>
              <w:pStyle w:val="Tabletext"/>
            </w:pPr>
            <w:hyperlink r:id="rId23" w:history="1">
              <w:r w:rsidR="007674C7" w:rsidRPr="00C70B0D">
                <w:rPr>
                  <w:rStyle w:val="Hyperlink"/>
                </w:rPr>
                <w:t>www.mhwc.vic.gov.au</w:t>
              </w:r>
            </w:hyperlink>
          </w:p>
        </w:tc>
      </w:tr>
      <w:tr w:rsidR="007674C7" w:rsidRPr="00C70B0D" w14:paraId="1B929858" w14:textId="77777777" w:rsidTr="003E4AA7">
        <w:tc>
          <w:tcPr>
            <w:tcW w:w="3306" w:type="dxa"/>
            <w:vAlign w:val="center"/>
          </w:tcPr>
          <w:p w14:paraId="0A783005" w14:textId="5089D858" w:rsidR="007674C7" w:rsidRPr="005207C8" w:rsidRDefault="007674C7" w:rsidP="007674C7">
            <w:pPr>
              <w:pStyle w:val="Tabletext"/>
            </w:pPr>
            <w:r w:rsidRPr="005207C8">
              <w:rPr>
                <w:rFonts w:eastAsia="Arial" w:cs="Arial"/>
                <w:color w:val="000000" w:themeColor="text1"/>
                <w:szCs w:val="21"/>
              </w:rPr>
              <w:t>Mental Health Tribunal</w:t>
            </w:r>
          </w:p>
        </w:tc>
        <w:tc>
          <w:tcPr>
            <w:tcW w:w="3306" w:type="dxa"/>
            <w:vAlign w:val="center"/>
          </w:tcPr>
          <w:p w14:paraId="3FD6EAC9" w14:textId="688951C1" w:rsidR="007674C7" w:rsidRPr="00C70B0D" w:rsidRDefault="007674C7" w:rsidP="007674C7">
            <w:pPr>
              <w:pStyle w:val="Tabletext"/>
            </w:pPr>
            <w:r w:rsidRPr="00932D32">
              <w:rPr>
                <w:rFonts w:eastAsia="Arial" w:cs="Arial"/>
                <w:color w:val="000000" w:themeColor="text1"/>
                <w:szCs w:val="21"/>
                <w:lang w:val="mk-MK"/>
              </w:rPr>
              <w:t>Донесува и преразгледува налози за лекување</w:t>
            </w:r>
          </w:p>
        </w:tc>
        <w:tc>
          <w:tcPr>
            <w:tcW w:w="3306" w:type="dxa"/>
          </w:tcPr>
          <w:p w14:paraId="32F9F8FD" w14:textId="77777777" w:rsidR="007674C7" w:rsidRPr="00C70B0D" w:rsidRDefault="007674C7" w:rsidP="007674C7">
            <w:pPr>
              <w:pStyle w:val="Tabletext"/>
            </w:pPr>
            <w:r w:rsidRPr="00C70B0D">
              <w:t>1800 242 703</w:t>
            </w:r>
          </w:p>
          <w:p w14:paraId="3AD1BED4" w14:textId="77777777" w:rsidR="007674C7" w:rsidRPr="00C70B0D" w:rsidRDefault="0056490E" w:rsidP="007674C7">
            <w:pPr>
              <w:pStyle w:val="Tabletext"/>
            </w:pPr>
            <w:hyperlink r:id="rId24" w:history="1">
              <w:r w:rsidR="007674C7" w:rsidRPr="00C70B0D">
                <w:rPr>
                  <w:rStyle w:val="Hyperlink"/>
                </w:rPr>
                <w:t>www.mht.vic.gov.au</w:t>
              </w:r>
            </w:hyperlink>
          </w:p>
        </w:tc>
      </w:tr>
    </w:tbl>
    <w:p w14:paraId="1E961415" w14:textId="77777777" w:rsidR="00CB2354" w:rsidRDefault="00CB2354" w:rsidP="00C17DC7">
      <w:pPr>
        <w:pStyle w:val="Heading1"/>
      </w:pPr>
      <w:r w:rsidRPr="00932D32">
        <w:rPr>
          <w:rFonts w:eastAsia="Arial"/>
          <w:lang w:val="mk-MK"/>
        </w:rPr>
        <w:lastRenderedPageBreak/>
        <w:t>Дознајте повеќе</w:t>
      </w:r>
      <w:r w:rsidRPr="00C70B0D">
        <w:t xml:space="preserve"> </w:t>
      </w:r>
    </w:p>
    <w:p w14:paraId="16239816" w14:textId="47D20E1B" w:rsidR="00C17DC7" w:rsidRPr="00C70B0D" w:rsidRDefault="00C17DC7" w:rsidP="00C17DC7">
      <w:pPr>
        <w:pStyle w:val="Bullet1"/>
      </w:pPr>
      <w:r w:rsidRPr="00C70B0D">
        <w:t>Mental Health and Wellbeing Act 2022 (Vic)</w:t>
      </w:r>
      <w:r w:rsidR="005F7BD7">
        <w:t xml:space="preserve"> (</w:t>
      </w:r>
      <w:r w:rsidR="005F7BD7" w:rsidRPr="00932D32">
        <w:rPr>
          <w:rFonts w:eastAsia="Arial" w:cs="Arial"/>
          <w:color w:val="000000" w:themeColor="text1"/>
          <w:szCs w:val="21"/>
          <w:lang w:val="mk-MK"/>
        </w:rPr>
        <w:t>Закон за ментално здравје и добросостојба од 2022 година (Вик)</w:t>
      </w:r>
      <w:r w:rsidR="005F7BD7">
        <w:rPr>
          <w:rFonts w:eastAsia="Arial" w:cs="Arial"/>
          <w:color w:val="000000" w:themeColor="text1"/>
          <w:szCs w:val="21"/>
          <w:lang w:val="en-US"/>
        </w:rPr>
        <w:t>)</w:t>
      </w:r>
    </w:p>
    <w:p w14:paraId="6E8E3A03" w14:textId="77777777" w:rsidR="00C17DC7" w:rsidRPr="00C70B0D" w:rsidRDefault="0056490E" w:rsidP="00C17DC7">
      <w:pPr>
        <w:pStyle w:val="Bullet1"/>
        <w:numPr>
          <w:ilvl w:val="0"/>
          <w:numId w:val="0"/>
        </w:numPr>
        <w:ind w:firstLine="284"/>
      </w:pPr>
      <w:hyperlink r:id="rId25" w:history="1">
        <w:r w:rsidR="00C17DC7" w:rsidRPr="00C70B0D">
          <w:rPr>
            <w:rStyle w:val="Hyperlink"/>
          </w:rPr>
          <w:t>www.legislation.vic.gov.au/as-made/acts/mental-health-and-wellbeing-act-2022</w:t>
        </w:r>
      </w:hyperlink>
    </w:p>
    <w:p w14:paraId="615483DE" w14:textId="1FE710F9" w:rsidR="00C17DC7" w:rsidRPr="00C70B0D" w:rsidRDefault="00E76A18" w:rsidP="00C17DC7">
      <w:pPr>
        <w:pStyle w:val="Bullet1"/>
      </w:pPr>
      <w:r w:rsidRPr="00E76A18">
        <w:t>Упатства од Office of the Chief Psychiatrist (Канцеларија на Главниот психијатар)</w:t>
      </w:r>
      <w:r w:rsidR="00C17DC7" w:rsidRPr="00C70B0D">
        <w:br/>
      </w:r>
      <w:hyperlink r:id="rId26" w:history="1">
        <w:r w:rsidR="00C17DC7" w:rsidRPr="00C70B0D">
          <w:rPr>
            <w:rStyle w:val="Hyperlink"/>
          </w:rPr>
          <w:t>www.health.vic.gov.au/chief-psychiatrist/chief-psychiatrist-guidelines</w:t>
        </w:r>
      </w:hyperlink>
    </w:p>
    <w:p w14:paraId="0253C261" w14:textId="32815F67" w:rsidR="00C17DC7" w:rsidRPr="00C70B0D" w:rsidRDefault="007F5A2D" w:rsidP="00C17DC7">
      <w:pPr>
        <w:pStyle w:val="Bullet1"/>
      </w:pPr>
      <w:r w:rsidRPr="007F5A2D">
        <w:t>Веб-страница на Victoria Legal Aid на</w:t>
      </w:r>
      <w:r w:rsidR="00C17DC7" w:rsidRPr="00C70B0D">
        <w:br/>
      </w:r>
      <w:hyperlink r:id="rId27" w:history="1">
        <w:r w:rsidR="00C17DC7" w:rsidRPr="00C70B0D">
          <w:rPr>
            <w:rStyle w:val="Hyperlink"/>
          </w:rPr>
          <w:t>www.legalaid.vic.gov.au/mental-health-and-your-rights</w:t>
        </w:r>
      </w:hyperlink>
    </w:p>
    <w:p w14:paraId="172C2F98" w14:textId="460A8AD2" w:rsidR="00A073D5" w:rsidRPr="00C70B0D" w:rsidRDefault="002730E7" w:rsidP="00A073D5">
      <w:pPr>
        <w:pStyle w:val="Bullet1"/>
      </w:pPr>
      <w:r w:rsidRPr="002730E7">
        <w:t xml:space="preserve">Прирачник за Mental Health and Wellbeing Act (Законот за ментално здравје и добросостојба) </w:t>
      </w:r>
      <w:hyperlink r:id="rId28" w:history="1">
        <w:r w:rsidR="00A073D5" w:rsidRPr="002A20D7">
          <w:rPr>
            <w:rStyle w:val="Hyperlink"/>
          </w:rPr>
          <w:t>www.health.vic.gov.au/mental-health-and-wellbeing-act-handbook</w:t>
        </w:r>
      </w:hyperlink>
    </w:p>
    <w:p w14:paraId="70E668EB" w14:textId="0F3F5236" w:rsidR="00C17DC7" w:rsidRPr="00C70B0D" w:rsidRDefault="00757772" w:rsidP="00C17DC7">
      <w:pPr>
        <w:pStyle w:val="Bullet1"/>
      </w:pPr>
      <w:r w:rsidRPr="00757772">
        <w:t>Victorian Charter of Human Rights and Responsibilities (Викториска повелба за човечки права и обврски)</w:t>
      </w:r>
      <w:r w:rsidR="00C17DC7" w:rsidRPr="00C70B0D">
        <w:br/>
      </w:r>
      <w:hyperlink r:id="rId29" w:history="1">
        <w:r w:rsidR="00C17DC7" w:rsidRPr="00C70B0D">
          <w:rPr>
            <w:rStyle w:val="Hyperlink"/>
          </w:rPr>
          <w:t>www.legislation.vic.gov.au/in-force/acts/charter-human-rights-and-responsibilities-act-2006/015</w:t>
        </w:r>
      </w:hyperlink>
    </w:p>
    <w:p w14:paraId="193B00A1" w14:textId="77777777" w:rsidR="00895F38" w:rsidRDefault="00895F38" w:rsidP="00895F38">
      <w:pPr>
        <w:pStyle w:val="Bullet1"/>
      </w:pPr>
      <w:r w:rsidRPr="00895F38">
        <w:t>Independent Mental Health Advocacy информации за вашите права</w:t>
      </w:r>
    </w:p>
    <w:p w14:paraId="793EB637" w14:textId="179A65AB" w:rsidR="00C17DC7" w:rsidRPr="00C70B0D" w:rsidRDefault="0056490E" w:rsidP="00895F38">
      <w:pPr>
        <w:pStyle w:val="Bullet1"/>
        <w:numPr>
          <w:ilvl w:val="0"/>
          <w:numId w:val="0"/>
        </w:numPr>
        <w:ind w:left="284"/>
      </w:pPr>
      <w:hyperlink r:id="rId30" w:history="1">
        <w:r w:rsidR="00C17DC7" w:rsidRPr="00C70B0D">
          <w:rPr>
            <w:rStyle w:val="Hyperlink"/>
          </w:rPr>
          <w:t>www.imha.vic.gov.au/know-your-rights</w:t>
        </w:r>
      </w:hyperlink>
    </w:p>
    <w:p w14:paraId="1F5D33F3" w14:textId="77777777" w:rsidR="00E26824" w:rsidRDefault="00E26824" w:rsidP="00C17DC7">
      <w:pPr>
        <w:pStyle w:val="Bullet1"/>
        <w:numPr>
          <w:ilvl w:val="0"/>
          <w:numId w:val="0"/>
        </w:numPr>
        <w:ind w:left="284"/>
      </w:pPr>
      <w:r w:rsidRPr="00E26824">
        <w:t xml:space="preserve">Victorian Department of Health Statement of Rights (Изјава за правата од Министерството за здравје на Викторија) </w:t>
      </w:r>
    </w:p>
    <w:p w14:paraId="6146ECA5" w14:textId="3FF7C569" w:rsidR="00C17DC7" w:rsidRPr="00C70B0D" w:rsidRDefault="0056490E" w:rsidP="00C17DC7">
      <w:pPr>
        <w:pStyle w:val="Bullet1"/>
        <w:numPr>
          <w:ilvl w:val="0"/>
          <w:numId w:val="0"/>
        </w:numPr>
        <w:ind w:left="284"/>
      </w:pPr>
      <w:hyperlink r:id="rId31" w:history="1">
        <w:r w:rsidR="00736527" w:rsidRPr="00C70B0D">
          <w:rPr>
            <w:rStyle w:val="Hyperlink"/>
          </w:rPr>
          <w:t>www.health.vic.gov.au</w:t>
        </w:r>
      </w:hyperlink>
    </w:p>
    <w:p w14:paraId="78F161C3" w14:textId="77777777" w:rsidR="00C17DC7" w:rsidRPr="00C70B0D" w:rsidRDefault="00C17DC7" w:rsidP="00C17DC7">
      <w:pPr>
        <w:pStyle w:val="Body"/>
      </w:pPr>
    </w:p>
    <w:tbl>
      <w:tblPr>
        <w:tblStyle w:val="TableGrid"/>
        <w:tblW w:w="0" w:type="auto"/>
        <w:tblCellMar>
          <w:bottom w:w="108" w:type="dxa"/>
        </w:tblCellMar>
        <w:tblLook w:val="0600" w:firstRow="0" w:lastRow="0" w:firstColumn="0" w:lastColumn="0" w:noHBand="1" w:noVBand="1"/>
      </w:tblPr>
      <w:tblGrid>
        <w:gridCol w:w="10194"/>
      </w:tblGrid>
      <w:tr w:rsidR="00C17DC7" w:rsidRPr="00C70B0D" w14:paraId="4FD70674" w14:textId="77777777" w:rsidTr="005009E1">
        <w:tc>
          <w:tcPr>
            <w:tcW w:w="10194" w:type="dxa"/>
          </w:tcPr>
          <w:p w14:paraId="5F405E4A" w14:textId="77777777" w:rsidR="00C17DC7" w:rsidRPr="00C70B0D" w:rsidRDefault="00C17DC7" w:rsidP="005009E1">
            <w:pPr>
              <w:rPr>
                <w:szCs w:val="21"/>
              </w:rPr>
            </w:pPr>
            <w:bookmarkStart w:id="3" w:name="_Hlk37240926"/>
            <w:r w:rsidRPr="00C70B0D">
              <w:t xml:space="preserve">To receive this document in another format, phone </w:t>
            </w:r>
            <w:r w:rsidRPr="00C70B0D">
              <w:rPr>
                <w:color w:val="004C97"/>
              </w:rPr>
              <w:t>&lt;TBC&gt;</w:t>
            </w:r>
            <w:r w:rsidRPr="00C70B0D">
              <w:t xml:space="preserve">, using the National Relay Service 13 36 77 if required, or email </w:t>
            </w:r>
            <w:r w:rsidRPr="00C70B0D">
              <w:rPr>
                <w:rFonts w:eastAsia="Arial" w:cs="Arial"/>
                <w:szCs w:val="21"/>
              </w:rPr>
              <w:t xml:space="preserve">or email </w:t>
            </w:r>
            <w:hyperlink r:id="rId32" w:history="1">
              <w:r w:rsidRPr="00C70B0D">
                <w:rPr>
                  <w:rStyle w:val="Hyperlink"/>
                  <w:rFonts w:eastAsia="Arial" w:cs="Arial"/>
                  <w:szCs w:val="21"/>
                </w:rPr>
                <w:t>mhwa@health.vic</w:t>
              </w:r>
            </w:hyperlink>
            <w:r w:rsidRPr="00C70B0D">
              <w:rPr>
                <w:rFonts w:eastAsia="Arial" w:cs="Arial"/>
                <w:szCs w:val="21"/>
              </w:rPr>
              <w:t>.gov.au</w:t>
            </w:r>
          </w:p>
          <w:p w14:paraId="436E1ED0" w14:textId="77777777" w:rsidR="00C17DC7" w:rsidRPr="00C70B0D" w:rsidRDefault="00C17DC7" w:rsidP="005009E1">
            <w:pPr>
              <w:pStyle w:val="Imprint"/>
            </w:pPr>
            <w:r w:rsidRPr="00C70B0D">
              <w:t>Authorised and published by the Victorian Government, 1 Treasury Place, Melbourne.</w:t>
            </w:r>
          </w:p>
          <w:p w14:paraId="72A0FAE9" w14:textId="77777777" w:rsidR="00C17DC7" w:rsidRPr="00C70B0D" w:rsidRDefault="00C17DC7" w:rsidP="005009E1">
            <w:pPr>
              <w:pStyle w:val="Imprint"/>
            </w:pPr>
            <w:r w:rsidRPr="00C70B0D">
              <w:t>© State of Victoria, Australia, Department of Health, August 2023.</w:t>
            </w:r>
          </w:p>
          <w:p w14:paraId="1FE3E532" w14:textId="77777777" w:rsidR="0056490E" w:rsidRDefault="0056490E" w:rsidP="005009E1">
            <w:pPr>
              <w:pStyle w:val="Imprint"/>
            </w:pPr>
            <w:r w:rsidRPr="0056490E">
              <w:t>ISBN 978-1-76131-323-3 (pdf/online/MS word)</w:t>
            </w:r>
          </w:p>
          <w:p w14:paraId="73C10B2F" w14:textId="5C5ABBCF" w:rsidR="00C17DC7" w:rsidRPr="00C70B0D" w:rsidRDefault="00C17DC7" w:rsidP="005009E1">
            <w:pPr>
              <w:pStyle w:val="Imprint"/>
            </w:pPr>
            <w:r w:rsidRPr="00C70B0D">
              <w:t xml:space="preserve">Available at </w:t>
            </w:r>
            <w:hyperlink r:id="rId33" w:history="1">
              <w:r w:rsidRPr="00C70B0D">
                <w:rPr>
                  <w:rStyle w:val="Hyperlink"/>
                </w:rPr>
                <w:t>health.vic.gov.au</w:t>
              </w:r>
            </w:hyperlink>
            <w:r w:rsidRPr="00C70B0D">
              <w:t xml:space="preserve"> &lt; https://www.health.vic.gov.au/mental-health-and-wellbeing-act &gt;</w:t>
            </w:r>
          </w:p>
        </w:tc>
      </w:tr>
    </w:tbl>
    <w:bookmarkEnd w:id="3"/>
    <w:p w14:paraId="6E958766" w14:textId="461A1F74" w:rsidR="00C17DC7" w:rsidRPr="004D535F" w:rsidRDefault="00636BB7" w:rsidP="00EC1424">
      <w:pPr>
        <w:pStyle w:val="Body"/>
      </w:pPr>
      <w:r w:rsidRPr="00C70B0D">
        <w:rPr>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p>
    <w:sectPr w:rsidR="00C17DC7" w:rsidRPr="004D535F" w:rsidSect="00E62622">
      <w:footerReference w:type="default" r:id="rId3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80FC2" w14:textId="77777777" w:rsidR="00346F67" w:rsidRDefault="00346F67">
      <w:r>
        <w:separator/>
      </w:r>
    </w:p>
  </w:endnote>
  <w:endnote w:type="continuationSeparator" w:id="0">
    <w:p w14:paraId="34F10D5D" w14:textId="77777777" w:rsidR="00346F67" w:rsidRDefault="00346F67">
      <w:r>
        <w:continuationSeparator/>
      </w:r>
    </w:p>
  </w:endnote>
  <w:endnote w:type="continuationNotice" w:id="1">
    <w:p w14:paraId="28FC6103" w14:textId="77777777" w:rsidR="00346F67" w:rsidRDefault="00346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0B711715" w:rsidR="00C70B0D" w:rsidRPr="00B21F90" w:rsidRDefault="00A073D5"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0B711715" w:rsidR="00C70B0D" w:rsidRPr="00B21F90" w:rsidRDefault="00A073D5"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76B5B273" w:rsidR="00373890" w:rsidRPr="00F65AA9" w:rsidRDefault="00A073D5" w:rsidP="00F84FA0">
    <w:pPr>
      <w:pStyle w:val="Footer"/>
    </w:pPr>
    <w:r>
      <w:rPr>
        <w:noProof/>
      </w:rPr>
      <mc:AlternateContent>
        <mc:Choice Requires="wps">
          <w:drawing>
            <wp:anchor distT="0" distB="0" distL="114300" distR="114300" simplePos="0" relativeHeight="251663361" behindDoc="0" locked="0" layoutInCell="0" allowOverlap="1" wp14:anchorId="338BDF16" wp14:editId="2E27FEE6">
              <wp:simplePos x="0" y="0"/>
              <wp:positionH relativeFrom="page">
                <wp:posOffset>0</wp:posOffset>
              </wp:positionH>
              <wp:positionV relativeFrom="page">
                <wp:posOffset>10189210</wp:posOffset>
              </wp:positionV>
              <wp:extent cx="7560310" cy="311785"/>
              <wp:effectExtent l="0" t="0" r="0" b="12065"/>
              <wp:wrapNone/>
              <wp:docPr id="2" name="MSIPCM755c41409559dc83b4a810d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4F68BD" w14:textId="4ED94FB8" w:rsidR="00A073D5" w:rsidRPr="00A073D5" w:rsidRDefault="00A073D5" w:rsidP="00A073D5">
                          <w:pPr>
                            <w:spacing w:after="0"/>
                            <w:jc w:val="center"/>
                            <w:rPr>
                              <w:rFonts w:ascii="Arial Black" w:hAnsi="Arial Black"/>
                              <w:color w:val="000000"/>
                              <w:sz w:val="20"/>
                            </w:rPr>
                          </w:pPr>
                          <w:r w:rsidRPr="00A073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8BDF16" id="_x0000_t202" coordsize="21600,21600" o:spt="202" path="m,l,21600r21600,l21600,xe">
              <v:stroke joinstyle="miter"/>
              <v:path gradientshapeok="t" o:connecttype="rect"/>
            </v:shapetype>
            <v:shape id="MSIPCM755c41409559dc83b4a810d8"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44F68BD" w14:textId="4ED94FB8" w:rsidR="00A073D5" w:rsidRPr="00A073D5" w:rsidRDefault="00A073D5" w:rsidP="00A073D5">
                    <w:pPr>
                      <w:spacing w:after="0"/>
                      <w:jc w:val="center"/>
                      <w:rPr>
                        <w:rFonts w:ascii="Arial Black" w:hAnsi="Arial Black"/>
                        <w:color w:val="000000"/>
                        <w:sz w:val="20"/>
                      </w:rPr>
                    </w:pPr>
                    <w:r w:rsidRPr="00A073D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86B5445">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42057203" w:rsidR="00B07FF7" w:rsidRPr="00B07FF7" w:rsidRDefault="008B6E67" w:rsidP="008B6E67">
                          <w:pPr>
                            <w:spacing w:after="0"/>
                            <w:jc w:val="center"/>
                            <w:rPr>
                              <w:rFonts w:ascii="Arial Black" w:hAnsi="Arial Black"/>
                              <w:color w:val="000000"/>
                              <w:sz w:val="20"/>
                            </w:rPr>
                          </w:pPr>
                          <w:r w:rsidRPr="008B6E67">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ACCB641" id="Text Box 7" o:spid="_x0000_s1030"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42057203" w:rsidR="00B07FF7" w:rsidRPr="00B07FF7" w:rsidRDefault="008B6E67" w:rsidP="008B6E67">
                    <w:pPr>
                      <w:spacing w:after="0"/>
                      <w:jc w:val="center"/>
                      <w:rPr>
                        <w:rFonts w:ascii="Arial Black" w:hAnsi="Arial Black"/>
                        <w:color w:val="000000"/>
                        <w:sz w:val="20"/>
                      </w:rPr>
                    </w:pPr>
                    <w:r w:rsidRPr="008B6E67">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D2533" w14:textId="77777777" w:rsidR="00346F67" w:rsidRDefault="00346F67" w:rsidP="002862F1">
      <w:pPr>
        <w:spacing w:before="120"/>
      </w:pPr>
      <w:r>
        <w:separator/>
      </w:r>
    </w:p>
  </w:footnote>
  <w:footnote w:type="continuationSeparator" w:id="0">
    <w:p w14:paraId="13726F5F" w14:textId="77777777" w:rsidR="00346F67" w:rsidRDefault="00346F67">
      <w:r>
        <w:continuationSeparator/>
      </w:r>
    </w:p>
  </w:footnote>
  <w:footnote w:type="continuationNotice" w:id="1">
    <w:p w14:paraId="07C2B8BF" w14:textId="77777777" w:rsidR="00346F67" w:rsidRDefault="00346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3"/>
  </w:num>
  <w:num w:numId="2" w16cid:durableId="1662931871">
    <w:abstractNumId w:val="3"/>
  </w:num>
  <w:num w:numId="3" w16cid:durableId="653415682">
    <w:abstractNumId w:val="6"/>
  </w:num>
  <w:num w:numId="4" w16cid:durableId="257297833">
    <w:abstractNumId w:val="5"/>
  </w:num>
  <w:num w:numId="5" w16cid:durableId="143162305">
    <w:abstractNumId w:val="7"/>
  </w:num>
  <w:num w:numId="6" w16cid:durableId="11053485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4"/>
  </w:num>
  <w:num w:numId="8" w16cid:durableId="11802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6"/>
  </w:num>
  <w:num w:numId="12" w16cid:durableId="315450366">
    <w:abstractNumId w:val="2"/>
  </w:num>
  <w:num w:numId="13" w16cid:durableId="264117981">
    <w:abstractNumId w:val="6"/>
  </w:num>
  <w:num w:numId="14" w16cid:durableId="477723242">
    <w:abstractNumId w:val="3"/>
  </w:num>
  <w:num w:numId="15" w16cid:durableId="1800798557">
    <w:abstractNumId w:val="6"/>
  </w:num>
  <w:num w:numId="16" w16cid:durableId="2054847828">
    <w:abstractNumId w:val="6"/>
  </w:num>
  <w:num w:numId="17" w16cid:durableId="1297105286">
    <w:abstractNumId w:val="6"/>
  </w:num>
  <w:num w:numId="18" w16cid:durableId="201796808">
    <w:abstractNumId w:val="6"/>
  </w:num>
  <w:num w:numId="19" w16cid:durableId="2145461486">
    <w:abstractNumId w:val="6"/>
  </w:num>
  <w:num w:numId="20" w16cid:durableId="237641011">
    <w:abstractNumId w:val="6"/>
  </w:num>
  <w:num w:numId="21" w16cid:durableId="678892696">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0BF7"/>
    <w:rsid w:val="00011D89"/>
    <w:rsid w:val="000154FD"/>
    <w:rsid w:val="00016FBF"/>
    <w:rsid w:val="00022271"/>
    <w:rsid w:val="000235E8"/>
    <w:rsid w:val="00024D89"/>
    <w:rsid w:val="000250B6"/>
    <w:rsid w:val="00033D81"/>
    <w:rsid w:val="00037366"/>
    <w:rsid w:val="00041BF0"/>
    <w:rsid w:val="00042A4D"/>
    <w:rsid w:val="00042C8A"/>
    <w:rsid w:val="0004536B"/>
    <w:rsid w:val="000468A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3FDB"/>
    <w:rsid w:val="00094B10"/>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0F776C"/>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2573"/>
    <w:rsid w:val="001D39A5"/>
    <w:rsid w:val="001D3C09"/>
    <w:rsid w:val="001D44E8"/>
    <w:rsid w:val="001D5D56"/>
    <w:rsid w:val="001D60EC"/>
    <w:rsid w:val="001D6F59"/>
    <w:rsid w:val="001D7A58"/>
    <w:rsid w:val="001E0C5D"/>
    <w:rsid w:val="001E2A36"/>
    <w:rsid w:val="001E39C4"/>
    <w:rsid w:val="001E44DF"/>
    <w:rsid w:val="001E5058"/>
    <w:rsid w:val="001E68A5"/>
    <w:rsid w:val="001E6BB0"/>
    <w:rsid w:val="001E7282"/>
    <w:rsid w:val="001F3826"/>
    <w:rsid w:val="001F4ED7"/>
    <w:rsid w:val="001F6E46"/>
    <w:rsid w:val="001F7186"/>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0E7"/>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0D82"/>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2E4"/>
    <w:rsid w:val="00305CC1"/>
    <w:rsid w:val="00306E5F"/>
    <w:rsid w:val="00307E14"/>
    <w:rsid w:val="00314054"/>
    <w:rsid w:val="00315BD8"/>
    <w:rsid w:val="00316F27"/>
    <w:rsid w:val="003214F1"/>
    <w:rsid w:val="00322DFF"/>
    <w:rsid w:val="00322E4B"/>
    <w:rsid w:val="00323DAB"/>
    <w:rsid w:val="00327870"/>
    <w:rsid w:val="0033259D"/>
    <w:rsid w:val="003333D2"/>
    <w:rsid w:val="003401BE"/>
    <w:rsid w:val="003406C6"/>
    <w:rsid w:val="003418CC"/>
    <w:rsid w:val="00344E5A"/>
    <w:rsid w:val="003459BD"/>
    <w:rsid w:val="00346F67"/>
    <w:rsid w:val="00350D38"/>
    <w:rsid w:val="00351B36"/>
    <w:rsid w:val="00354D78"/>
    <w:rsid w:val="00356314"/>
    <w:rsid w:val="00357B4E"/>
    <w:rsid w:val="0036446C"/>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76014"/>
    <w:rsid w:val="00480532"/>
    <w:rsid w:val="00483968"/>
    <w:rsid w:val="00484F86"/>
    <w:rsid w:val="00490746"/>
    <w:rsid w:val="00490852"/>
    <w:rsid w:val="00491C9C"/>
    <w:rsid w:val="00492494"/>
    <w:rsid w:val="00492F30"/>
    <w:rsid w:val="004946F4"/>
    <w:rsid w:val="0049487E"/>
    <w:rsid w:val="00497E0F"/>
    <w:rsid w:val="004A160D"/>
    <w:rsid w:val="004A3E81"/>
    <w:rsid w:val="004A4195"/>
    <w:rsid w:val="004A5C62"/>
    <w:rsid w:val="004A5CE5"/>
    <w:rsid w:val="004A707D"/>
    <w:rsid w:val="004B3DDA"/>
    <w:rsid w:val="004C3E02"/>
    <w:rsid w:val="004C5541"/>
    <w:rsid w:val="004C6EEE"/>
    <w:rsid w:val="004C702B"/>
    <w:rsid w:val="004C7ABD"/>
    <w:rsid w:val="004D0033"/>
    <w:rsid w:val="004D016B"/>
    <w:rsid w:val="004D11F3"/>
    <w:rsid w:val="004D1B22"/>
    <w:rsid w:val="004D23CC"/>
    <w:rsid w:val="004D2459"/>
    <w:rsid w:val="004D36F2"/>
    <w:rsid w:val="004E1106"/>
    <w:rsid w:val="004E138F"/>
    <w:rsid w:val="004E3E2C"/>
    <w:rsid w:val="004E4649"/>
    <w:rsid w:val="004E5C2B"/>
    <w:rsid w:val="004F00DD"/>
    <w:rsid w:val="004F2133"/>
    <w:rsid w:val="004F5398"/>
    <w:rsid w:val="004F55F1"/>
    <w:rsid w:val="004F6936"/>
    <w:rsid w:val="004F70B6"/>
    <w:rsid w:val="00500A16"/>
    <w:rsid w:val="005011CD"/>
    <w:rsid w:val="00502DF1"/>
    <w:rsid w:val="00503DC6"/>
    <w:rsid w:val="00506F5D"/>
    <w:rsid w:val="00510C37"/>
    <w:rsid w:val="005126D0"/>
    <w:rsid w:val="00512A5E"/>
    <w:rsid w:val="0051413D"/>
    <w:rsid w:val="00514EB6"/>
    <w:rsid w:val="00514F10"/>
    <w:rsid w:val="0051568D"/>
    <w:rsid w:val="005207C8"/>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6490E"/>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44D"/>
    <w:rsid w:val="005D6597"/>
    <w:rsid w:val="005D7D90"/>
    <w:rsid w:val="005E14E7"/>
    <w:rsid w:val="005E26A3"/>
    <w:rsid w:val="005E2ECB"/>
    <w:rsid w:val="005E447E"/>
    <w:rsid w:val="005E4FD1"/>
    <w:rsid w:val="005F0775"/>
    <w:rsid w:val="005F0CF5"/>
    <w:rsid w:val="005F21EB"/>
    <w:rsid w:val="005F56E1"/>
    <w:rsid w:val="005F7BD7"/>
    <w:rsid w:val="0060414F"/>
    <w:rsid w:val="00605908"/>
    <w:rsid w:val="006108D4"/>
    <w:rsid w:val="00610D7C"/>
    <w:rsid w:val="00613414"/>
    <w:rsid w:val="006157FD"/>
    <w:rsid w:val="00615DC6"/>
    <w:rsid w:val="00615FF3"/>
    <w:rsid w:val="00620154"/>
    <w:rsid w:val="0062408D"/>
    <w:rsid w:val="006240CC"/>
    <w:rsid w:val="00624756"/>
    <w:rsid w:val="00624940"/>
    <w:rsid w:val="006254F8"/>
    <w:rsid w:val="006279DE"/>
    <w:rsid w:val="00627DA7"/>
    <w:rsid w:val="00630D3F"/>
    <w:rsid w:val="00630DA4"/>
    <w:rsid w:val="00632597"/>
    <w:rsid w:val="00632709"/>
    <w:rsid w:val="006358B4"/>
    <w:rsid w:val="00636BB7"/>
    <w:rsid w:val="00641199"/>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3E03"/>
    <w:rsid w:val="00677574"/>
    <w:rsid w:val="00680DEF"/>
    <w:rsid w:val="0068454C"/>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D45FF"/>
    <w:rsid w:val="006E0541"/>
    <w:rsid w:val="006E138B"/>
    <w:rsid w:val="006E6431"/>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57772"/>
    <w:rsid w:val="00761F89"/>
    <w:rsid w:val="00763139"/>
    <w:rsid w:val="00767337"/>
    <w:rsid w:val="007674C7"/>
    <w:rsid w:val="00770F37"/>
    <w:rsid w:val="007711A0"/>
    <w:rsid w:val="00772D5E"/>
    <w:rsid w:val="0077463E"/>
    <w:rsid w:val="00775E86"/>
    <w:rsid w:val="00776928"/>
    <w:rsid w:val="00776E0F"/>
    <w:rsid w:val="007774B1"/>
    <w:rsid w:val="00777BE1"/>
    <w:rsid w:val="00777EB7"/>
    <w:rsid w:val="00783315"/>
    <w:rsid w:val="007833D8"/>
    <w:rsid w:val="00785677"/>
    <w:rsid w:val="00786F16"/>
    <w:rsid w:val="00791BD7"/>
    <w:rsid w:val="007929CA"/>
    <w:rsid w:val="007933F7"/>
    <w:rsid w:val="00796E20"/>
    <w:rsid w:val="00797C32"/>
    <w:rsid w:val="007A115B"/>
    <w:rsid w:val="007A11E8"/>
    <w:rsid w:val="007A210C"/>
    <w:rsid w:val="007B0914"/>
    <w:rsid w:val="007B1374"/>
    <w:rsid w:val="007B32E5"/>
    <w:rsid w:val="007B3DB9"/>
    <w:rsid w:val="007B589F"/>
    <w:rsid w:val="007B6186"/>
    <w:rsid w:val="007B73BC"/>
    <w:rsid w:val="007B7886"/>
    <w:rsid w:val="007C1838"/>
    <w:rsid w:val="007C20B9"/>
    <w:rsid w:val="007C2360"/>
    <w:rsid w:val="007C7301"/>
    <w:rsid w:val="007C7859"/>
    <w:rsid w:val="007C7F28"/>
    <w:rsid w:val="007D1466"/>
    <w:rsid w:val="007D2BDE"/>
    <w:rsid w:val="007D2FB6"/>
    <w:rsid w:val="007D49EB"/>
    <w:rsid w:val="007D5E1C"/>
    <w:rsid w:val="007E0DE2"/>
    <w:rsid w:val="007E1227"/>
    <w:rsid w:val="007E3B98"/>
    <w:rsid w:val="007E417A"/>
    <w:rsid w:val="007F1F5F"/>
    <w:rsid w:val="007F31B6"/>
    <w:rsid w:val="007F546C"/>
    <w:rsid w:val="007F5A2D"/>
    <w:rsid w:val="007F625F"/>
    <w:rsid w:val="007F665E"/>
    <w:rsid w:val="007F69DD"/>
    <w:rsid w:val="00800412"/>
    <w:rsid w:val="0080587B"/>
    <w:rsid w:val="00805BE0"/>
    <w:rsid w:val="00806468"/>
    <w:rsid w:val="008119CA"/>
    <w:rsid w:val="008130C4"/>
    <w:rsid w:val="0081360A"/>
    <w:rsid w:val="00813DAA"/>
    <w:rsid w:val="008155F0"/>
    <w:rsid w:val="00816735"/>
    <w:rsid w:val="00820141"/>
    <w:rsid w:val="00820E0C"/>
    <w:rsid w:val="008213F0"/>
    <w:rsid w:val="00821B09"/>
    <w:rsid w:val="00823275"/>
    <w:rsid w:val="0082366F"/>
    <w:rsid w:val="008338A2"/>
    <w:rsid w:val="00835FAF"/>
    <w:rsid w:val="00841AA9"/>
    <w:rsid w:val="008474FE"/>
    <w:rsid w:val="00853EE4"/>
    <w:rsid w:val="00855535"/>
    <w:rsid w:val="00855920"/>
    <w:rsid w:val="00857C5A"/>
    <w:rsid w:val="0086255E"/>
    <w:rsid w:val="008633F0"/>
    <w:rsid w:val="00867D9D"/>
    <w:rsid w:val="008717E1"/>
    <w:rsid w:val="00872E0A"/>
    <w:rsid w:val="00873594"/>
    <w:rsid w:val="00875285"/>
    <w:rsid w:val="00884B62"/>
    <w:rsid w:val="0088529C"/>
    <w:rsid w:val="00887903"/>
    <w:rsid w:val="0089270A"/>
    <w:rsid w:val="008937FB"/>
    <w:rsid w:val="00893AF6"/>
    <w:rsid w:val="00894BC4"/>
    <w:rsid w:val="00895F38"/>
    <w:rsid w:val="008A28A8"/>
    <w:rsid w:val="008A5509"/>
    <w:rsid w:val="008A5B32"/>
    <w:rsid w:val="008B2EE4"/>
    <w:rsid w:val="008B423E"/>
    <w:rsid w:val="008B4D3D"/>
    <w:rsid w:val="008B57C7"/>
    <w:rsid w:val="008B5CA3"/>
    <w:rsid w:val="008B6E67"/>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340"/>
    <w:rsid w:val="00900719"/>
    <w:rsid w:val="009017AC"/>
    <w:rsid w:val="00902A9A"/>
    <w:rsid w:val="0090408A"/>
    <w:rsid w:val="00904A1C"/>
    <w:rsid w:val="00905030"/>
    <w:rsid w:val="00906490"/>
    <w:rsid w:val="009111B2"/>
    <w:rsid w:val="009151F5"/>
    <w:rsid w:val="009220CA"/>
    <w:rsid w:val="009244C7"/>
    <w:rsid w:val="00924AE1"/>
    <w:rsid w:val="009269B1"/>
    <w:rsid w:val="0092724D"/>
    <w:rsid w:val="009272B3"/>
    <w:rsid w:val="009315BE"/>
    <w:rsid w:val="00932594"/>
    <w:rsid w:val="0093338F"/>
    <w:rsid w:val="00937BD9"/>
    <w:rsid w:val="00940C77"/>
    <w:rsid w:val="009421B6"/>
    <w:rsid w:val="00950E2C"/>
    <w:rsid w:val="00951D50"/>
    <w:rsid w:val="009525EB"/>
    <w:rsid w:val="0095470B"/>
    <w:rsid w:val="00954874"/>
    <w:rsid w:val="00954A6E"/>
    <w:rsid w:val="0095615A"/>
    <w:rsid w:val="00961400"/>
    <w:rsid w:val="00963646"/>
    <w:rsid w:val="0096632D"/>
    <w:rsid w:val="009718C7"/>
    <w:rsid w:val="009745B2"/>
    <w:rsid w:val="0097559F"/>
    <w:rsid w:val="0097761E"/>
    <w:rsid w:val="009816A8"/>
    <w:rsid w:val="00982454"/>
    <w:rsid w:val="00982CF0"/>
    <w:rsid w:val="009853E1"/>
    <w:rsid w:val="00986B52"/>
    <w:rsid w:val="00986E6B"/>
    <w:rsid w:val="00990032"/>
    <w:rsid w:val="00990B19"/>
    <w:rsid w:val="0099153B"/>
    <w:rsid w:val="00991769"/>
    <w:rsid w:val="0099232C"/>
    <w:rsid w:val="009926A5"/>
    <w:rsid w:val="00994386"/>
    <w:rsid w:val="00994A6F"/>
    <w:rsid w:val="00996DF1"/>
    <w:rsid w:val="009970DD"/>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2DB0"/>
    <w:rsid w:val="009D51D0"/>
    <w:rsid w:val="009D5E89"/>
    <w:rsid w:val="009D6FB1"/>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3D5"/>
    <w:rsid w:val="00A07421"/>
    <w:rsid w:val="00A0776B"/>
    <w:rsid w:val="00A10FB9"/>
    <w:rsid w:val="00A11421"/>
    <w:rsid w:val="00A1389F"/>
    <w:rsid w:val="00A157B1"/>
    <w:rsid w:val="00A22229"/>
    <w:rsid w:val="00A24442"/>
    <w:rsid w:val="00A310FE"/>
    <w:rsid w:val="00A330BB"/>
    <w:rsid w:val="00A33E85"/>
    <w:rsid w:val="00A4218C"/>
    <w:rsid w:val="00A42D67"/>
    <w:rsid w:val="00A43CFE"/>
    <w:rsid w:val="00A44882"/>
    <w:rsid w:val="00A45125"/>
    <w:rsid w:val="00A53266"/>
    <w:rsid w:val="00A54715"/>
    <w:rsid w:val="00A6061C"/>
    <w:rsid w:val="00A62D44"/>
    <w:rsid w:val="00A6358C"/>
    <w:rsid w:val="00A67263"/>
    <w:rsid w:val="00A70E3A"/>
    <w:rsid w:val="00A7161C"/>
    <w:rsid w:val="00A74169"/>
    <w:rsid w:val="00A77AA3"/>
    <w:rsid w:val="00A818F7"/>
    <w:rsid w:val="00A8236D"/>
    <w:rsid w:val="00A854EB"/>
    <w:rsid w:val="00A872E5"/>
    <w:rsid w:val="00A91406"/>
    <w:rsid w:val="00A96E65"/>
    <w:rsid w:val="00A97C72"/>
    <w:rsid w:val="00AA268E"/>
    <w:rsid w:val="00AA2818"/>
    <w:rsid w:val="00AA2AF6"/>
    <w:rsid w:val="00AA310B"/>
    <w:rsid w:val="00AA63D4"/>
    <w:rsid w:val="00AA7B89"/>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6F5"/>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3EF2"/>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714C"/>
    <w:rsid w:val="00BA29AD"/>
    <w:rsid w:val="00BA33CF"/>
    <w:rsid w:val="00BA3F8D"/>
    <w:rsid w:val="00BA4BA2"/>
    <w:rsid w:val="00BB064F"/>
    <w:rsid w:val="00BB22C9"/>
    <w:rsid w:val="00BB25DF"/>
    <w:rsid w:val="00BB7A10"/>
    <w:rsid w:val="00BC334B"/>
    <w:rsid w:val="00BC3E8F"/>
    <w:rsid w:val="00BC60BE"/>
    <w:rsid w:val="00BC7468"/>
    <w:rsid w:val="00BC7D4F"/>
    <w:rsid w:val="00BC7ED7"/>
    <w:rsid w:val="00BD2850"/>
    <w:rsid w:val="00BE28D2"/>
    <w:rsid w:val="00BE4A64"/>
    <w:rsid w:val="00BE5C39"/>
    <w:rsid w:val="00BE5E43"/>
    <w:rsid w:val="00BF30B2"/>
    <w:rsid w:val="00BF557D"/>
    <w:rsid w:val="00BF55E1"/>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56A21"/>
    <w:rsid w:val="00C602FF"/>
    <w:rsid w:val="00C60D7C"/>
    <w:rsid w:val="00C61174"/>
    <w:rsid w:val="00C6148F"/>
    <w:rsid w:val="00C621B1"/>
    <w:rsid w:val="00C62F7A"/>
    <w:rsid w:val="00C63B9C"/>
    <w:rsid w:val="00C6682F"/>
    <w:rsid w:val="00C67BF4"/>
    <w:rsid w:val="00C70B0D"/>
    <w:rsid w:val="00C7275E"/>
    <w:rsid w:val="00C74C5D"/>
    <w:rsid w:val="00C80C03"/>
    <w:rsid w:val="00C80C89"/>
    <w:rsid w:val="00C863C4"/>
    <w:rsid w:val="00C8746D"/>
    <w:rsid w:val="00C920EA"/>
    <w:rsid w:val="00C93C3E"/>
    <w:rsid w:val="00CA12E3"/>
    <w:rsid w:val="00CA1476"/>
    <w:rsid w:val="00CA418C"/>
    <w:rsid w:val="00CA6611"/>
    <w:rsid w:val="00CA6AE6"/>
    <w:rsid w:val="00CA782F"/>
    <w:rsid w:val="00CB187B"/>
    <w:rsid w:val="00CB2354"/>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185C"/>
    <w:rsid w:val="00D3205F"/>
    <w:rsid w:val="00D3318E"/>
    <w:rsid w:val="00D33E72"/>
    <w:rsid w:val="00D35BD6"/>
    <w:rsid w:val="00D361B5"/>
    <w:rsid w:val="00D37452"/>
    <w:rsid w:val="00D405AC"/>
    <w:rsid w:val="00D411A2"/>
    <w:rsid w:val="00D41AF9"/>
    <w:rsid w:val="00D44987"/>
    <w:rsid w:val="00D4606D"/>
    <w:rsid w:val="00D46513"/>
    <w:rsid w:val="00D46C92"/>
    <w:rsid w:val="00D50B9C"/>
    <w:rsid w:val="00D52D73"/>
    <w:rsid w:val="00D52E58"/>
    <w:rsid w:val="00D56B20"/>
    <w:rsid w:val="00D578B3"/>
    <w:rsid w:val="00D618F4"/>
    <w:rsid w:val="00D714CC"/>
    <w:rsid w:val="00D749FD"/>
    <w:rsid w:val="00D74D5F"/>
    <w:rsid w:val="00D75EA7"/>
    <w:rsid w:val="00D81ADF"/>
    <w:rsid w:val="00D81F21"/>
    <w:rsid w:val="00D864F2"/>
    <w:rsid w:val="00D92F95"/>
    <w:rsid w:val="00D93DAA"/>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3E8C"/>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552C"/>
    <w:rsid w:val="00DF68C7"/>
    <w:rsid w:val="00DF731A"/>
    <w:rsid w:val="00E02C42"/>
    <w:rsid w:val="00E06B75"/>
    <w:rsid w:val="00E11332"/>
    <w:rsid w:val="00E11352"/>
    <w:rsid w:val="00E1705E"/>
    <w:rsid w:val="00E170DC"/>
    <w:rsid w:val="00E17546"/>
    <w:rsid w:val="00E210B5"/>
    <w:rsid w:val="00E261B3"/>
    <w:rsid w:val="00E26818"/>
    <w:rsid w:val="00E26824"/>
    <w:rsid w:val="00E27FFC"/>
    <w:rsid w:val="00E30B15"/>
    <w:rsid w:val="00E33237"/>
    <w:rsid w:val="00E3739C"/>
    <w:rsid w:val="00E40181"/>
    <w:rsid w:val="00E45409"/>
    <w:rsid w:val="00E54950"/>
    <w:rsid w:val="00E56A01"/>
    <w:rsid w:val="00E62622"/>
    <w:rsid w:val="00E629A1"/>
    <w:rsid w:val="00E6794C"/>
    <w:rsid w:val="00E71591"/>
    <w:rsid w:val="00E71CEB"/>
    <w:rsid w:val="00E7474F"/>
    <w:rsid w:val="00E76A18"/>
    <w:rsid w:val="00E77433"/>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202"/>
    <w:rsid w:val="00F0437A"/>
    <w:rsid w:val="00F101B8"/>
    <w:rsid w:val="00F11037"/>
    <w:rsid w:val="00F16F1B"/>
    <w:rsid w:val="00F20466"/>
    <w:rsid w:val="00F211B0"/>
    <w:rsid w:val="00F22264"/>
    <w:rsid w:val="00F250A9"/>
    <w:rsid w:val="00F267AF"/>
    <w:rsid w:val="00F30FF4"/>
    <w:rsid w:val="00F3122E"/>
    <w:rsid w:val="00F31B56"/>
    <w:rsid w:val="00F32368"/>
    <w:rsid w:val="00F331AD"/>
    <w:rsid w:val="00F35287"/>
    <w:rsid w:val="00F402AE"/>
    <w:rsid w:val="00F40A70"/>
    <w:rsid w:val="00F43A37"/>
    <w:rsid w:val="00F451AB"/>
    <w:rsid w:val="00F45E00"/>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5D34"/>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612"/>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mha.vic.gov.au" TargetMode="External"/><Relationship Id="rId26" Type="http://schemas.openxmlformats.org/officeDocument/2006/relationships/hyperlink" Target="http://www.health.vic.gov.au/chief-psychiatrist/chief-psychiatrist-guidelines" TargetMode="External"/><Relationship Id="rId3" Type="http://schemas.openxmlformats.org/officeDocument/2006/relationships/customXml" Target="../customXml/item3.xml"/><Relationship Id="rId21" Type="http://schemas.openxmlformats.org/officeDocument/2006/relationships/hyperlink" Target="http://www.vals.org.au"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 TargetMode="External"/><Relationship Id="rId25" Type="http://schemas.openxmlformats.org/officeDocument/2006/relationships/hyperlink" Target="http://www.legislation.vic.gov.au/as-made/acts/mental-health-and-wellbeing-act-2022" TargetMode="External"/><Relationship Id="rId33" Type="http://schemas.openxmlformats.org/officeDocument/2006/relationships/hyperlink" Target="https://www.health.vic.gov.au/mental-health-and-wellbeing-act" TargetMode="External"/><Relationship Id="rId2" Type="http://schemas.openxmlformats.org/officeDocument/2006/relationships/customXml" Target="../customXml/item2.xml"/><Relationship Id="rId16" Type="http://schemas.openxmlformats.org/officeDocument/2006/relationships/hyperlink" Target="http://www.health.vic.gov.au" TargetMode="External"/><Relationship Id="rId20" Type="http://schemas.openxmlformats.org/officeDocument/2006/relationships/hyperlink" Target="http://www.mhlc.org.au" TargetMode="External"/><Relationship Id="rId29" Type="http://schemas.openxmlformats.org/officeDocument/2006/relationships/hyperlink" Target="http://www.legislation.vic.gov.au/in-force/acts/charter-human-rights-and-responsibilities-act-2006/0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mht.vic.gov.au" TargetMode="External"/><Relationship Id="rId32" Type="http://schemas.openxmlformats.org/officeDocument/2006/relationships/hyperlink" Target="mailto:mhwa@health.vic"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http://www.mhwc.vic.gov.au" TargetMode="External"/><Relationship Id="rId28" Type="http://schemas.openxmlformats.org/officeDocument/2006/relationships/hyperlink" Target="http://www.health.vic.gov.au/mental-health-and-wellbeing-act-handboo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galaid.vic.gov.au" TargetMode="External"/><Relationship Id="rId31" Type="http://schemas.openxmlformats.org/officeDocument/2006/relationships/hyperlink" Target="http://www.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publicadvocate.vic.gov.au/opa-volunteers/community-visitors" TargetMode="External"/><Relationship Id="rId27" Type="http://schemas.openxmlformats.org/officeDocument/2006/relationships/hyperlink" Target="http://www.legalaid.vic.gov.au/mental-health-and-your-rights" TargetMode="External"/><Relationship Id="rId30" Type="http://schemas.openxmlformats.org/officeDocument/2006/relationships/hyperlink" Target="http://www.imha.vic.gov.au/know-your-rights" TargetMode="External"/><Relationship Id="rId35"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3.xml><?xml version="1.0" encoding="utf-8"?>
<ds:datastoreItem xmlns:ds="http://schemas.openxmlformats.org/officeDocument/2006/customXml" ds:itemID="{B42A47F4-04D4-4A6F-96DA-AC49A0A62B09}"/>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2341</Words>
  <Characters>13347</Characters>
  <Application>Microsoft Office Word</Application>
  <DocSecurity>2</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15657</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68</cp:revision>
  <cp:lastPrinted>2020-03-30T03:28:00Z</cp:lastPrinted>
  <dcterms:created xsi:type="dcterms:W3CDTF">2023-08-14T19:55:00Z</dcterms:created>
  <dcterms:modified xsi:type="dcterms:W3CDTF">2023-08-27T12:10:00Z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2023-08-27T12:10:34Z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0aef4ebc-3c25-40a2-91e8-7410c795d133</vt:lpwstr>
  </property>
  <property fmtid="{D5CDD505-2E9C-101B-9397-08002B2CF9AE}" pid="34" name="MSIP_Label_43e64453-338c-4f93-8a4d-0039a0a41f2a_ContentBits">
    <vt:lpwstr>2</vt:lpwstr>
  </property>
</Properties>
</file>