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Програм прелазне неге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Ова брошура вам пружа информације о Програму прелазне неге (Transition Care Program - TCP). Такође објашњава ваша права, обавезе и шта да очекујете.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567F344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Контактирајте нас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Управник случаја: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121FEB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(мобилни)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Управник Програма прелазне неге</w:t>
            </w:r>
          </w:p>
          <w:p w14:paraId="3A42E43E" w14:textId="23B0BB69" w:rsidR="001558D4" w:rsidRDefault="00121FEB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Преузмите овај уговор на ваш рачунар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Скенирајте QR код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>Да добијете овај документ у другом формату пошаљите имејл на адресу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Одобрено и издато од стране Владе Викторије, 1 Treasury Place, Melbourne.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Држава Викторије, Аустралија, Министарство здравља, јануар 2023. </w:t>
      </w:r>
    </w:p>
    <w:p w14:paraId="155846B8" w14:textId="61EDDFE3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Може се наћи на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Формат на располагању: 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Шта је Програм прелазне неге (TCP)?</w:t>
      </w:r>
    </w:p>
    <w:p w14:paraId="3E734E0B" w14:textId="77777777" w:rsidR="002B0D77" w:rsidRDefault="00E174E9" w:rsidP="004A0C71">
      <w:pPr>
        <w:pStyle w:val="Subtitle"/>
        <w:spacing w:after="120" w:line="264" w:lineRule="auto"/>
      </w:pPr>
      <w:bookmarkStart w:id="6" w:name="_heading=h.3dy6vkm" w:colFirst="0" w:colLast="0"/>
      <w:bookmarkEnd w:id="6"/>
      <w:r>
        <w:t xml:space="preserve">TCP вам може помоћи да се опоравите након боравка у болници, да стекнете самопоуздање и да вас повеже са потребним услугама. </w:t>
      </w:r>
    </w:p>
    <w:p w14:paraId="6885CBA5" w14:textId="77777777" w:rsidR="002B0D77" w:rsidRDefault="00E174E9" w:rsidP="004A0C71">
      <w:pPr>
        <w:pStyle w:val="Heading3"/>
        <w:spacing w:before="120" w:after="6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Како то функционише</w:t>
      </w:r>
    </w:p>
    <w:p w14:paraId="6FE25600" w14:textId="77777777" w:rsidR="002B0D77" w:rsidRDefault="00E174E9" w:rsidP="004A0C71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Служба за процену неге за старије особе (Aged Care Assessment Service - ACAS) ће потврдити да ли можете да добијете услуге TCP. </w:t>
      </w:r>
    </w:p>
    <w:p w14:paraId="590A2EC4" w14:textId="77777777" w:rsidR="002B0D77" w:rsidRDefault="00E174E9" w:rsidP="004A0C71">
      <w:pPr>
        <w:numPr>
          <w:ilvl w:val="0"/>
          <w:numId w:val="5"/>
        </w:numPr>
        <w:spacing w:after="0" w:line="264" w:lineRule="auto"/>
        <w:ind w:left="357" w:right="567" w:hanging="357"/>
      </w:pPr>
      <w:r>
        <w:t>Мораћете да попуните и потпишете уговор TCP.</w:t>
      </w:r>
    </w:p>
    <w:p w14:paraId="76B0FD47" w14:textId="77777777" w:rsidR="002B0D77" w:rsidRDefault="00E174E9" w:rsidP="004A0C71">
      <w:pPr>
        <w:numPr>
          <w:ilvl w:val="0"/>
          <w:numId w:val="5"/>
        </w:numPr>
        <w:spacing w:after="0" w:line="264" w:lineRule="auto"/>
        <w:ind w:left="357" w:right="567" w:hanging="357"/>
      </w:pPr>
      <w:r>
        <w:t>Програм почиње чим изађете из болнице.</w:t>
      </w:r>
    </w:p>
    <w:p w14:paraId="7EF17218" w14:textId="77777777" w:rsidR="002B0D77" w:rsidRDefault="00E174E9" w:rsidP="004A0C71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Можете да добијете помоћ до </w:t>
      </w:r>
      <w:r>
        <w:rPr>
          <w:b/>
        </w:rPr>
        <w:t>12 седмица</w:t>
      </w:r>
      <w:r>
        <w:t xml:space="preserve"> (84 дана) како се будете опорављали код куће, у установи за негу старијих особа или болници.</w:t>
      </w:r>
    </w:p>
    <w:p w14:paraId="0FB2F2BD" w14:textId="77777777" w:rsidR="002B0D77" w:rsidRDefault="00E174E9" w:rsidP="004A0C71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Имаћете план неге који ће описати врсте услуга које ћете добити. </w:t>
      </w:r>
    </w:p>
    <w:p w14:paraId="5F17056A" w14:textId="77777777" w:rsidR="002B0D77" w:rsidRDefault="00E174E9" w:rsidP="004A0C71">
      <w:pPr>
        <w:numPr>
          <w:ilvl w:val="0"/>
          <w:numId w:val="5"/>
        </w:numPr>
        <w:spacing w:after="0" w:line="264" w:lineRule="auto"/>
        <w:ind w:left="357" w:right="567" w:hanging="357"/>
      </w:pPr>
      <w:r>
        <w:t xml:space="preserve">Моћи ћете да се крећете између различитих локација или врста неге према променама ваших потреба. </w:t>
      </w:r>
    </w:p>
    <w:p w14:paraId="11379BA9" w14:textId="77777777" w:rsidR="002B0D77" w:rsidRDefault="00E174E9" w:rsidP="004A0C71">
      <w:pPr>
        <w:numPr>
          <w:ilvl w:val="0"/>
          <w:numId w:val="5"/>
        </w:numPr>
        <w:spacing w:line="264" w:lineRule="auto"/>
        <w:ind w:left="357" w:right="567" w:hanging="357"/>
      </w:pPr>
      <w:bookmarkStart w:id="8" w:name="_heading=h.4d34og8" w:colFirst="0" w:colLast="0"/>
      <w:bookmarkEnd w:id="8"/>
      <w:r>
        <w:t xml:space="preserve">Добићете помоћ у проналажењу опција за дугорочну негу ако вам буде потребна. </w:t>
      </w:r>
    </w:p>
    <w:p w14:paraId="1D5B684E" w14:textId="77777777" w:rsidR="002B0D77" w:rsidRDefault="00E174E9" w:rsidP="004A0C71">
      <w:pPr>
        <w:pStyle w:val="Heading3"/>
        <w:spacing w:before="120"/>
        <w:rPr>
          <w:b/>
          <w:sz w:val="26"/>
          <w:szCs w:val="26"/>
        </w:rPr>
      </w:pPr>
      <w:r>
        <w:rPr>
          <w:b/>
          <w:sz w:val="26"/>
        </w:rPr>
        <w:t>У програму су две врсте неге које можете да добијете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Нега код куће</w:t>
            </w:r>
          </w:p>
          <w:p w14:paraId="56BD3DDE" w14:textId="66E584A2" w:rsidR="002B0D77" w:rsidRDefault="00E174E9">
            <w:pPr>
              <w:rPr>
                <w:sz w:val="20"/>
                <w:szCs w:val="20"/>
              </w:rPr>
            </w:pPr>
            <w:r>
              <w:t>Добићете негу у својој кући.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Услуге могу да укључе: </w:t>
            </w:r>
          </w:p>
          <w:p w14:paraId="2A2E32D6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Негу и одмену неговатеља у кући</w:t>
            </w:r>
          </w:p>
          <w:p w14:paraId="49611787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Помоћ око чишћења, припремања оброка или купања </w:t>
            </w:r>
          </w:p>
          <w:p w14:paraId="2CD08371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Заказивање лекарских прегледа </w:t>
            </w:r>
          </w:p>
          <w:p w14:paraId="564F4105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Одлазак на прегледе/састанке или социјалне активности</w:t>
            </w:r>
          </w:p>
          <w:p w14:paraId="397E34C8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Терапију од стране особља сродног здравства, као што је физиотерапеут</w:t>
            </w:r>
          </w:p>
          <w:p w14:paraId="39BBBFF0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Помоћну опрему као што су рукохвати, рампе или помоћна средства за континенцију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Цене</w:t>
            </w:r>
          </w:p>
          <w:p w14:paraId="2A5BB7D0" w14:textId="77777777" w:rsidR="002B0D77" w:rsidRDefault="00E174E9">
            <w:pPr>
              <w:rPr>
                <w:sz w:val="20"/>
                <w:szCs w:val="20"/>
              </w:rPr>
            </w:pPr>
            <w:r>
              <w:t xml:space="preserve">Мораћете да платите </w:t>
            </w:r>
            <w:r>
              <w:rPr>
                <w:shd w:val="clear" w:color="auto" w:fill="A4C2F4"/>
              </w:rPr>
              <w:t>17.5%</w:t>
            </w:r>
            <w:r>
              <w:t xml:space="preserve"> ваше тренутне пензије за самце дневно.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Нега у кревету</w:t>
            </w:r>
          </w:p>
          <w:p w14:paraId="038E45C0" w14:textId="0F030B01" w:rsidR="002B0D77" w:rsidRDefault="00E174E9">
            <w:r>
              <w:t>Добићете негу у болници или установи за негу старијих особа.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Услуге могу да укључе: </w:t>
            </w:r>
          </w:p>
          <w:p w14:paraId="6EECEE4F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Негу и помоћ на позив</w:t>
            </w:r>
          </w:p>
          <w:p w14:paraId="127F4A8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Помоћ са лековима </w:t>
            </w:r>
          </w:p>
          <w:p w14:paraId="385A0FCE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Помоћ око свакодневних потреба као што су купање или шетање</w:t>
            </w:r>
          </w:p>
          <w:p w14:paraId="721D1C9D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Помоћ особама са деменцијом </w:t>
            </w:r>
          </w:p>
          <w:p w14:paraId="61DF9783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Организовање лекарских прегледа</w:t>
            </w:r>
          </w:p>
          <w:p w14:paraId="59C46CC2" w14:textId="77777777" w:rsidR="002B0D77" w:rsidRDefault="00E174E9">
            <w:pPr>
              <w:numPr>
                <w:ilvl w:val="0"/>
                <w:numId w:val="3"/>
              </w:numPr>
              <w:spacing w:after="60" w:line="28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Терапију од стране особља сродног здравства, као што је физиотерапеут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Цене</w:t>
            </w:r>
          </w:p>
          <w:p w14:paraId="44D4E2A9" w14:textId="77777777" w:rsidR="002B0D77" w:rsidRDefault="00E174E9">
            <w:r>
              <w:t xml:space="preserve">Мораћете да платите </w:t>
            </w:r>
            <w:r>
              <w:rPr>
                <w:shd w:val="clear" w:color="auto" w:fill="A4C2F4"/>
              </w:rPr>
              <w:t>85%</w:t>
            </w:r>
            <w:r>
              <w:t xml:space="preserve"> ваше тренутне пензије за самце дневно. </w:t>
            </w:r>
          </w:p>
          <w:p w14:paraId="3608382D" w14:textId="77777777" w:rsidR="002B0D77" w:rsidRDefault="00E174E9">
            <w:pPr>
              <w:rPr>
                <w:sz w:val="20"/>
                <w:szCs w:val="20"/>
              </w:rPr>
            </w:pPr>
            <w:r>
              <w:t>Такође ћете морати да платите за све лекове који се издају на рецепт у апотеци по вашем избору.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Програм </w:t>
      </w:r>
      <w:r>
        <w:rPr>
          <w:b/>
          <w:sz w:val="20"/>
          <w:szCs w:val="20"/>
        </w:rPr>
        <w:t>не</w:t>
      </w:r>
      <w:r>
        <w:rPr>
          <w:b/>
          <w:sz w:val="20"/>
        </w:rPr>
        <w:t xml:space="preserve"> укључује</w:t>
      </w:r>
      <w:r>
        <w:rPr>
          <w:sz w:val="20"/>
        </w:rPr>
        <w:t xml:space="preserve"> услуге попут:</w:t>
      </w:r>
    </w:p>
    <w:p w14:paraId="7D2F701A" w14:textId="77777777" w:rsidR="001558D4" w:rsidRDefault="00121FEB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Патологије или радиологије (као што су тестирање крви или рентгенски снимци)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Превоз колима хитне помоћи до и од болнице </w:t>
      </w:r>
    </w:p>
    <w:p w14:paraId="02F68185" w14:textId="4E491937" w:rsidR="002B0D77" w:rsidRDefault="00121FEB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Преписаних лекова или апотекарских трошкова</w:t>
      </w:r>
    </w:p>
    <w:p w14:paraId="45D36F5B" w14:textId="77777777" w:rsidR="002B0D77" w:rsidRDefault="00121FEB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Прегледе лекара опште праксе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</w:pPr>
      <w:bookmarkStart w:id="11" w:name="_heading=h.3rdcrjn" w:colFirst="0" w:colLast="0"/>
      <w:bookmarkEnd w:id="11"/>
      <w:r>
        <w:lastRenderedPageBreak/>
        <w:t>Шта да очекујете од програма</w:t>
      </w:r>
    </w:p>
    <w:p w14:paraId="4FB83C17" w14:textId="77777777" w:rsidR="002B0D77" w:rsidRDefault="00E174E9" w:rsidP="004A0C71">
      <w:pPr>
        <w:pStyle w:val="Subtitle"/>
        <w:spacing w:after="120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Да бисте максимално искористили TCP, имаћете различита права и обавезе.</w:t>
      </w:r>
    </w:p>
    <w:p w14:paraId="69E62DD9" w14:textId="77777777" w:rsidR="002B0D77" w:rsidRDefault="00E174E9" w:rsidP="004A0C71">
      <w:pPr>
        <w:pStyle w:val="Heading2"/>
        <w:spacing w:after="60"/>
      </w:pPr>
      <w:bookmarkStart w:id="13" w:name="_heading=h.lnxbz9" w:colFirst="0" w:colLast="0"/>
      <w:bookmarkEnd w:id="13"/>
      <w:r>
        <w:t>Шта ради мој управник случаја?</w:t>
      </w:r>
    </w:p>
    <w:p w14:paraId="3E79C276" w14:textId="77777777" w:rsidR="002B0D77" w:rsidRDefault="00E174E9" w:rsidP="004A0C71">
      <w:pPr>
        <w:spacing w:line="264" w:lineRule="auto"/>
      </w:pPr>
      <w:r>
        <w:t xml:space="preserve">Ваш управник случаја је ваш кључни контакт, помоћник и заступник током програма. </w:t>
      </w:r>
    </w:p>
    <w:p w14:paraId="60260088" w14:textId="77777777" w:rsidR="002B0D77" w:rsidRDefault="00E174E9" w:rsidP="004A0C71">
      <w:pPr>
        <w:spacing w:line="264" w:lineRule="auto"/>
      </w:pPr>
      <w:r>
        <w:t>Управник случаја може да вам помогне да:</w:t>
      </w:r>
    </w:p>
    <w:p w14:paraId="2CEF4F2D" w14:textId="77777777" w:rsidR="002B0D77" w:rsidRDefault="00E174E9" w:rsidP="004A0C71">
      <w:pPr>
        <w:numPr>
          <w:ilvl w:val="0"/>
          <w:numId w:val="1"/>
        </w:numPr>
        <w:spacing w:after="0" w:line="264" w:lineRule="auto"/>
        <w:ind w:left="357" w:hanging="357"/>
      </w:pPr>
      <w:r>
        <w:t>Направите план неге и да га ажурирате на основу ваших потреба</w:t>
      </w:r>
    </w:p>
    <w:p w14:paraId="73BD4F28" w14:textId="77777777" w:rsidR="002B0D77" w:rsidRDefault="00E174E9" w:rsidP="004A0C71">
      <w:pPr>
        <w:numPr>
          <w:ilvl w:val="0"/>
          <w:numId w:val="1"/>
        </w:numPr>
        <w:spacing w:after="0" w:line="264" w:lineRule="auto"/>
        <w:ind w:left="357" w:hanging="357"/>
      </w:pPr>
      <w:r>
        <w:t xml:space="preserve">Донесете одлуке које утичу на вашу негу </w:t>
      </w:r>
    </w:p>
    <w:p w14:paraId="40929B41" w14:textId="77777777" w:rsidR="002B0D77" w:rsidRDefault="00E174E9" w:rsidP="004A0C71">
      <w:pPr>
        <w:numPr>
          <w:ilvl w:val="0"/>
          <w:numId w:val="1"/>
        </w:numPr>
        <w:spacing w:after="0" w:line="264" w:lineRule="auto"/>
        <w:ind w:left="357" w:hanging="357"/>
      </w:pPr>
      <w:r>
        <w:t>Заступа ваше потребе и да вам пружи емотивну подршку</w:t>
      </w:r>
    </w:p>
    <w:p w14:paraId="535AF1D7" w14:textId="77777777" w:rsidR="002B0D77" w:rsidRDefault="00E174E9" w:rsidP="004A0C71">
      <w:pPr>
        <w:numPr>
          <w:ilvl w:val="0"/>
          <w:numId w:val="1"/>
        </w:numPr>
        <w:spacing w:after="0" w:line="264" w:lineRule="auto"/>
        <w:ind w:left="357" w:hanging="357"/>
      </w:pPr>
      <w:r>
        <w:t>Подели и предузме одговарајуће кораке у вези повратних информација о вашиј нези</w:t>
      </w:r>
    </w:p>
    <w:p w14:paraId="62FCAE27" w14:textId="77777777" w:rsidR="002B0D77" w:rsidRDefault="00E174E9" w:rsidP="004A0C71">
      <w:pPr>
        <w:numPr>
          <w:ilvl w:val="0"/>
          <w:numId w:val="1"/>
        </w:numPr>
        <w:spacing w:after="0" w:line="264" w:lineRule="auto"/>
        <w:ind w:left="357" w:hanging="357"/>
      </w:pPr>
      <w:r>
        <w:t>Унапред планира вашу негу, укључујући разумевање ваших вредности и уверења, како би ваш тим за негу могао да доноси одлуке у ваше име уколико ви не будете могли</w:t>
      </w:r>
    </w:p>
    <w:p w14:paraId="12B20156" w14:textId="4A4256AF" w:rsidR="002B0D77" w:rsidRDefault="00E174E9" w:rsidP="004A0C71">
      <w:pPr>
        <w:numPr>
          <w:ilvl w:val="0"/>
          <w:numId w:val="1"/>
        </w:numPr>
        <w:spacing w:line="264" w:lineRule="auto"/>
        <w:ind w:left="357" w:hanging="357"/>
        <w:rPr>
          <w:sz w:val="23"/>
          <w:szCs w:val="23"/>
        </w:rPr>
      </w:pPr>
      <w:r>
        <w:t>Направи план отпуштања и успостави дугорочну помоћ</w:t>
      </w:r>
    </w:p>
    <w:p w14:paraId="51E9FAAF" w14:textId="65593FED" w:rsidR="002B0D77" w:rsidRDefault="00E174E9" w:rsidP="004A0C71">
      <w:pPr>
        <w:spacing w:line="264" w:lineRule="auto"/>
        <w:ind w:left="357"/>
        <w:rPr>
          <w:sz w:val="23"/>
          <w:szCs w:val="23"/>
        </w:rPr>
      </w:pPr>
      <w:r>
        <w:t xml:space="preserve">Ваш управник случаја неће доносити медицинске одлуке у вези ваше неге. Сарађиваћете са здравственим радницима у вашем тиму за негу да то учине. </w:t>
      </w:r>
    </w:p>
    <w:p w14:paraId="1842FF7E" w14:textId="77777777" w:rsidR="002B0D77" w:rsidRDefault="00E174E9">
      <w:pPr>
        <w:pStyle w:val="Heading2"/>
        <w:rPr>
          <w:sz w:val="30"/>
          <w:szCs w:val="30"/>
        </w:rPr>
      </w:pPr>
      <w:bookmarkStart w:id="14" w:name="_heading=h.35nkun2" w:colFirst="0" w:colLast="0"/>
      <w:bookmarkEnd w:id="14"/>
      <w:r>
        <w:t>Како ће се моје информације делити?</w:t>
      </w:r>
    </w:p>
    <w:p w14:paraId="5D50382C" w14:textId="77777777" w:rsidR="002B0D77" w:rsidRDefault="00E174E9" w:rsidP="004A0C71">
      <w:pPr>
        <w:spacing w:line="264" w:lineRule="auto"/>
      </w:pPr>
      <w:r>
        <w:t>Када попуните и потпишете уговор, дајете нам одобрење да поделимо ваше информације са:</w:t>
      </w:r>
    </w:p>
    <w:p w14:paraId="6987E10D" w14:textId="7EB2E805" w:rsidR="002B0D77" w:rsidRDefault="00E174E9" w:rsidP="004A0C71">
      <w:pPr>
        <w:numPr>
          <w:ilvl w:val="0"/>
          <w:numId w:val="6"/>
        </w:numPr>
        <w:spacing w:after="0" w:line="264" w:lineRule="auto"/>
        <w:ind w:left="714" w:hanging="357"/>
      </w:pPr>
      <w:r>
        <w:t>Вашим лекаром опште праксе, здравственим радницима, My Aged Care и другим пружаоцима услуга како бисмо могли да задовољимо ваше потребе неге</w:t>
      </w:r>
    </w:p>
    <w:p w14:paraId="1CD18D3C" w14:textId="400DD864" w:rsidR="002B0D77" w:rsidRDefault="00E174E9" w:rsidP="004A0C71">
      <w:pPr>
        <w:numPr>
          <w:ilvl w:val="0"/>
          <w:numId w:val="6"/>
        </w:numPr>
        <w:spacing w:line="264" w:lineRule="auto"/>
        <w:ind w:left="714" w:hanging="357"/>
      </w:pPr>
      <w:r>
        <w:t>Савезним министарством здравља и бриге о старијим особама, Комисијом за квалитет и безбедност неге о старијим особама и Министарством здравља Викторије како би могли да финансирају и мере успех програма</w:t>
      </w:r>
    </w:p>
    <w:p w14:paraId="2E2404A6" w14:textId="77777777" w:rsidR="002B0D77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>
        <w:t>Шта треба да урадим?</w:t>
      </w:r>
    </w:p>
    <w:p w14:paraId="36D32394" w14:textId="77777777" w:rsidR="002B0D77" w:rsidRDefault="00E174E9" w:rsidP="004A0C71">
      <w:pPr>
        <w:spacing w:line="264" w:lineRule="auto"/>
      </w:pPr>
      <w:r>
        <w:t xml:space="preserve">Имаћете различите обавезе у оквиру програма. Мораћете да: </w:t>
      </w:r>
    </w:p>
    <w:p w14:paraId="5D08C559" w14:textId="77777777" w:rsidR="002B0D77" w:rsidRDefault="00E174E9" w:rsidP="004A0C71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Активно радите на остваривању циљева вашег плана неге</w:t>
      </w:r>
    </w:p>
    <w:p w14:paraId="3487C658" w14:textId="77777777" w:rsidR="002B0D77" w:rsidRDefault="00E174E9" w:rsidP="004A0C71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Будете одговорни за своје поступке и изборе</w:t>
      </w:r>
    </w:p>
    <w:p w14:paraId="57D0DDBB" w14:textId="77777777" w:rsidR="002B0D77" w:rsidRDefault="00E174E9" w:rsidP="004A0C71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Кажете свом управнику случаја шта вам треба. Ако вам треба помоћ око нечега, питајте</w:t>
      </w:r>
    </w:p>
    <w:p w14:paraId="02D73EE1" w14:textId="77777777" w:rsidR="002B0D77" w:rsidRDefault="00E174E9" w:rsidP="004A0C71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Реците вашем тиму неговатеља ако имате посебне потребе (нпр. ако желите да пушите, "вејпујете" или пијете алкохол)</w:t>
      </w:r>
    </w:p>
    <w:p w14:paraId="1693FF74" w14:textId="77777777" w:rsidR="002B0D77" w:rsidRDefault="00E174E9" w:rsidP="004A0C71">
      <w:pPr>
        <w:numPr>
          <w:ilvl w:val="0"/>
          <w:numId w:val="2"/>
        </w:numPr>
        <w:spacing w:after="0" w:line="264" w:lineRule="auto"/>
        <w:rPr>
          <w:color w:val="000000"/>
        </w:rPr>
      </w:pPr>
      <w:r>
        <w:t>Односите се према вашем тиму неговатеља са поштовањем, онако како бисте ви хтели да се према вама односи</w:t>
      </w:r>
    </w:p>
    <w:p w14:paraId="46BBC415" w14:textId="77777777" w:rsidR="002B0D77" w:rsidRDefault="00E174E9" w:rsidP="004A0C71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</w:rPr>
      </w:pPr>
      <w:r>
        <w:t>Обезбедите вашем тиму неговатеља безбедно и здраво радно место уколико се опорављате код куће</w:t>
      </w:r>
      <w:r>
        <w:br/>
      </w:r>
      <w:r>
        <w:br/>
      </w:r>
      <w:r>
        <w:br/>
      </w:r>
      <w:r>
        <w:br/>
      </w:r>
      <w:r>
        <w:br/>
      </w:r>
    </w:p>
    <w:p w14:paraId="2C5E3A4A" w14:textId="77777777" w:rsidR="002B0D77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>
        <w:t>Која су моја права?</w:t>
      </w:r>
    </w:p>
    <w:p w14:paraId="35EEE87F" w14:textId="77777777" w:rsidR="002B0D77" w:rsidRDefault="00E174E9" w:rsidP="004A0C71">
      <w:pPr>
        <w:spacing w:line="264" w:lineRule="auto"/>
      </w:pPr>
      <w:r>
        <w:t>Права свих клијената TCP су заштићена:</w:t>
      </w:r>
    </w:p>
    <w:p w14:paraId="295A3225" w14:textId="77777777" w:rsidR="002B0D77" w:rsidRDefault="00E174E9" w:rsidP="004A0C71">
      <w:pPr>
        <w:numPr>
          <w:ilvl w:val="0"/>
          <w:numId w:val="4"/>
        </w:numPr>
        <w:spacing w:after="0" w:line="264" w:lineRule="auto"/>
        <w:ind w:left="714" w:hanging="357"/>
      </w:pPr>
      <w:r>
        <w:t>Повељом о правима старијих особа на негу</w:t>
      </w:r>
    </w:p>
    <w:p w14:paraId="04427F66" w14:textId="77777777" w:rsidR="002B0D77" w:rsidRDefault="00E174E9" w:rsidP="004A0C71">
      <w:pPr>
        <w:numPr>
          <w:ilvl w:val="0"/>
          <w:numId w:val="4"/>
        </w:numPr>
        <w:spacing w:after="0" w:line="264" w:lineRule="auto"/>
        <w:ind w:left="714" w:hanging="357"/>
      </w:pPr>
      <w:r>
        <w:t>Савезним законом о неговању старијих особа из 1997, Законом о неговању старијих особа (Прелазна правила) из 1997. и Начелима закона</w:t>
      </w:r>
    </w:p>
    <w:p w14:paraId="061E2A40" w14:textId="77777777" w:rsidR="002B0D77" w:rsidRDefault="00E174E9" w:rsidP="004A0C71">
      <w:pPr>
        <w:numPr>
          <w:ilvl w:val="0"/>
          <w:numId w:val="4"/>
        </w:numPr>
        <w:spacing w:after="0" w:line="264" w:lineRule="auto"/>
        <w:ind w:left="714" w:hanging="357"/>
      </w:pPr>
      <w:r>
        <w:t>Законом о Викторијској повељи о људским правима и обавезама из 2006.</w:t>
      </w:r>
    </w:p>
    <w:p w14:paraId="4E478395" w14:textId="77777777" w:rsidR="002B0D77" w:rsidRDefault="00E174E9" w:rsidP="004A0C71">
      <w:pPr>
        <w:numPr>
          <w:ilvl w:val="0"/>
          <w:numId w:val="4"/>
        </w:numPr>
        <w:spacing w:after="0" w:line="264" w:lineRule="auto"/>
        <w:ind w:left="714" w:hanging="357"/>
      </w:pPr>
      <w:r>
        <w:t>Викторијским законом о заштити приватности и података из 2014.</w:t>
      </w:r>
    </w:p>
    <w:p w14:paraId="288FDD06" w14:textId="77777777" w:rsidR="002B0D77" w:rsidRDefault="00E174E9" w:rsidP="004A0C71">
      <w:pPr>
        <w:numPr>
          <w:ilvl w:val="0"/>
          <w:numId w:val="4"/>
        </w:numPr>
        <w:spacing w:after="0" w:line="264" w:lineRule="auto"/>
        <w:ind w:left="714" w:hanging="357"/>
      </w:pPr>
      <w:r>
        <w:t>Викторијским законом о здравственим подацима из 2001.</w:t>
      </w:r>
    </w:p>
    <w:p w14:paraId="321EE641" w14:textId="77777777" w:rsidR="002B0D77" w:rsidRDefault="00E174E9" w:rsidP="004A0C71">
      <w:pPr>
        <w:numPr>
          <w:ilvl w:val="0"/>
          <w:numId w:val="4"/>
        </w:numPr>
        <w:spacing w:line="264" w:lineRule="auto"/>
        <w:ind w:left="714" w:hanging="357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>Савезним законом о приватности из 1988.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lastRenderedPageBreak/>
        <w:t>Трошкови и плаћања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Иако TCP углавном финансира држава, ви ћете морати да платите извесну суму за трошкове ваше неге.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Шта ћу морати да платим?</w:t>
      </w:r>
    </w:p>
    <w:p w14:paraId="3BC3B60C" w14:textId="77777777" w:rsidR="002B0D77" w:rsidRDefault="00E174E9">
      <w:r>
        <w:t xml:space="preserve">Мораћете да платите трошкове на основу врсте неге коју добијате: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За </w:t>
            </w:r>
            <w:r>
              <w:rPr>
                <w:b/>
              </w:rPr>
              <w:t>негу код куће</w:t>
            </w:r>
            <w:r>
              <w:br/>
              <w:t xml:space="preserve">Ако сте у програму неге код куће, мораћете да платите </w:t>
            </w:r>
            <w:r>
              <w:rPr>
                <w:b/>
              </w:rPr>
              <w:t>17.5%</w:t>
            </w:r>
            <w:r>
              <w:t xml:space="preserve"> ваше тренутне пензије за самце дневно.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За </w:t>
            </w:r>
            <w:r>
              <w:rPr>
                <w:b/>
              </w:rPr>
              <w:t>негу у кревету</w:t>
            </w:r>
            <w:r>
              <w:br/>
              <w:t xml:space="preserve">Ако сте у програму неге у старачкој установи или болници, мораћете да платите </w:t>
            </w:r>
            <w:r>
              <w:rPr>
                <w:b/>
              </w:rPr>
              <w:t>85%</w:t>
            </w:r>
            <w:r>
              <w:t xml:space="preserve"> ваше тренутне пензије за самце дневно.</w:t>
            </w:r>
          </w:p>
          <w:p w14:paraId="7005F56C" w14:textId="77777777" w:rsidR="002B0D77" w:rsidRDefault="00E174E9">
            <w:r>
              <w:t>Такође ћете морати да платите за све преписане лекове из апотеке по вашем избору.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Уколико не примате пензију, мораћете да платите </w:t>
      </w:r>
      <w:r>
        <w:rPr>
          <w:i/>
        </w:rPr>
        <w:t>дневну накнаду</w:t>
      </w:r>
      <w:r>
        <w:t xml:space="preserve"> која је једнака горе поменутом постотку.</w:t>
      </w:r>
    </w:p>
    <w:p w14:paraId="131D68F2" w14:textId="77777777" w:rsidR="002B0D77" w:rsidRDefault="00E174E9">
      <w:pPr>
        <w:spacing w:after="0"/>
      </w:pPr>
      <w:r>
        <w:t xml:space="preserve">TCP </w:t>
      </w:r>
      <w:r>
        <w:rPr>
          <w:b/>
        </w:rPr>
        <w:t>не</w:t>
      </w:r>
      <w:r>
        <w:t xml:space="preserve"> покрива: </w:t>
      </w:r>
    </w:p>
    <w:p w14:paraId="5A9D6B47" w14:textId="77777777" w:rsidR="001558D4" w:rsidRDefault="00121FEB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121FEB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Приватно здравствено осигурање</w:t>
      </w:r>
    </w:p>
    <w:p w14:paraId="6A4FCD79" w14:textId="2602AC93" w:rsidR="002B0D77" w:rsidRDefault="00121FEB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Министарство ратних ветерана</w:t>
      </w:r>
    </w:p>
    <w:p w14:paraId="2A64B053" w14:textId="77777777" w:rsidR="004A0C71" w:rsidRDefault="004A0C71">
      <w:pPr>
        <w:spacing w:after="0" w:line="216" w:lineRule="auto"/>
      </w:pPr>
    </w:p>
    <w:p w14:paraId="73CD1CC4" w14:textId="77777777" w:rsidR="004A0C71" w:rsidRDefault="004A0C71">
      <w:pPr>
        <w:spacing w:after="0" w:line="216" w:lineRule="auto"/>
      </w:pPr>
    </w:p>
    <w:p w14:paraId="1ED58962" w14:textId="77777777" w:rsidR="004A0C71" w:rsidRDefault="004A0C71">
      <w:pPr>
        <w:spacing w:after="0" w:line="216" w:lineRule="auto"/>
      </w:pPr>
    </w:p>
    <w:p w14:paraId="010449F3" w14:textId="77777777" w:rsidR="004A0C71" w:rsidRDefault="004A0C71">
      <w:pPr>
        <w:spacing w:after="0" w:line="216" w:lineRule="auto"/>
      </w:pPr>
    </w:p>
    <w:p w14:paraId="1C959E7C" w14:textId="77777777" w:rsidR="004A0C71" w:rsidRDefault="004A0C71">
      <w:pPr>
        <w:spacing w:after="0" w:line="216" w:lineRule="auto"/>
      </w:pPr>
    </w:p>
    <w:p w14:paraId="32EDBF29" w14:textId="77777777" w:rsidR="004A0C71" w:rsidRDefault="004A0C71">
      <w:pPr>
        <w:spacing w:after="0" w:line="216" w:lineRule="auto"/>
      </w:pPr>
    </w:p>
    <w:p w14:paraId="65CB4B24" w14:textId="77777777" w:rsidR="004A0C71" w:rsidRDefault="004A0C71">
      <w:pPr>
        <w:spacing w:after="0" w:line="216" w:lineRule="auto"/>
      </w:pP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Шта ако не могу да платим?</w:t>
      </w:r>
    </w:p>
    <w:p w14:paraId="6A1069D5" w14:textId="77777777" w:rsidR="002B0D77" w:rsidRDefault="00E174E9">
      <w:r>
        <w:t xml:space="preserve">Трошкови TCP могу бити флексибилни зависно од ваших јединствених околности. </w:t>
      </w:r>
      <w:r>
        <w:t xml:space="preserve">Ако не можете да платите трошкове, и даље можете да будете део програма. </w:t>
      </w:r>
    </w:p>
    <w:p w14:paraId="12B8FEAD" w14:textId="77777777" w:rsidR="002B0D77" w:rsidRDefault="00E174E9">
      <w:r>
        <w:t xml:space="preserve">Можете да разговарате са вашим управником случаја о различитим опцијама, укључујући смањење трошкова, или да затражите више времена да платите.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Како да платим?</w:t>
      </w:r>
    </w:p>
    <w:p w14:paraId="5B4F160C" w14:textId="77777777" w:rsidR="002B0D77" w:rsidRDefault="00E174E9">
      <w:r>
        <w:t xml:space="preserve">Добићете рачун и више информација о томе како да платите чим почнете са програмом. </w:t>
      </w:r>
    </w:p>
    <w:p w14:paraId="040DBA3B" w14:textId="77777777" w:rsidR="002B0D77" w:rsidRDefault="00E174E9">
      <w:r>
        <w:t xml:space="preserve">Овај рачун ће укључити трошкове за сваки дан вашег учешћа у програму, укључујући дане када можда нећете добити негу, као што је викенд.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Шта ако треба да направим паузу?</w:t>
      </w:r>
    </w:p>
    <w:p w14:paraId="711F37D1" w14:textId="77777777" w:rsidR="002B0D77" w:rsidRDefault="00E174E9">
      <w:r>
        <w:t xml:space="preserve">Можете да узмете до 7 дана одсуства, што може да укључује одсуство ради друштвених активности или ако будете морали да се вратите у болницу. Узимање одсуства неће променити датум завршетка вашег програма.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Ово време можете користити као појединачне дане, или као дужи повезани период. Мораћете да платите трошкове за дане када будете паузирали од програма.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Где можете да добијете помоћ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t xml:space="preserve">Ваш </w:t>
      </w:r>
      <w:r>
        <w:rPr>
          <w:b/>
        </w:rPr>
        <w:t>управник случаја</w:t>
      </w:r>
      <w:r>
        <w:t xml:space="preserve"> је ваш кључни контакт за програм, али такође можете да ступите у везу са другим организацијама за различите врсте помоћи.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За информације и помоћ у вези услуга неге старијих особа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121FEB" w:rsidP="004A0C71">
      <w:pPr>
        <w:spacing w:after="0"/>
        <w:ind w:left="142" w:hanging="142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Од 8:00 до 20:00 часова од понедељка до петка   </w:t>
      </w:r>
    </w:p>
    <w:p w14:paraId="6F27039C" w14:textId="67D72B57" w:rsidR="002B0D77" w:rsidRDefault="00E174E9" w:rsidP="001558D4">
      <w:pPr>
        <w:spacing w:after="0"/>
        <w:ind w:left="284"/>
      </w:pPr>
      <w:r>
        <w:t>Од 10:00 до 14:00 часова суботом</w:t>
      </w:r>
    </w:p>
    <w:p w14:paraId="46C26388" w14:textId="77777777" w:rsidR="002B0D77" w:rsidRDefault="00E174E9">
      <w:pPr>
        <w:spacing w:after="200"/>
      </w:pPr>
      <w:r>
        <w:rPr>
          <w:noProof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За особе које су глуве и/или имају потешкоћа да чују или причају са особама које користе телефон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National Relay Service (NRS)</w:t>
      </w:r>
    </w:p>
    <w:p w14:paraId="49650BFE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За приговоре, питања или повратне информације о програму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Канцеларија повереника за приговоре на здравствене службе</w:t>
      </w:r>
    </w:p>
    <w:p w14:paraId="72B7837B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Комисија за квалитет и безбедност неге старијих особа</w:t>
      </w:r>
    </w:p>
    <w:p w14:paraId="5BB49CB2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Ако вам треба савет или неко да говори у ваше име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Национална саветодавна линија за негу старијих особа</w:t>
      </w:r>
    </w:p>
    <w:p w14:paraId="0570614F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Заступање права старијих особа</w:t>
      </w:r>
    </w:p>
    <w:p w14:paraId="3615C5DC" w14:textId="77777777" w:rsidR="002B0D77" w:rsidRDefault="00E174E9">
      <w:pPr>
        <w:spacing w:after="0"/>
      </w:pPr>
      <w:r>
        <w:rPr>
          <w:noProof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Уговор програма прелазне неге (TCP)</w:t>
      </w:r>
      <w:r>
        <w:rPr>
          <w:color w:val="0B5394"/>
        </w:rPr>
        <w:br/>
      </w:r>
      <w:r>
        <w:rPr>
          <w:b w:val="0"/>
          <w:color w:val="0B5394"/>
        </w:rPr>
        <w:t>Права и обавезе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 xml:space="preserve">Детаљи услуге TCP 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Попуните штампаним словима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Прималац неге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Давалац услуга TCP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Врста неге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Означите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само једну опцију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Нега у кревету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на локацији TCP 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Нега код куће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Прималац неге се слаже да: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Прочитајте и означите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сваки квадратић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Можете ово да попуните као прималац неге, или као заступник у њихово име (нпр. неговатељ, супружник).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Ће бити део програма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Ово укључује ако буде на листи чекања да отпочне TCP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Разуме како ће се његови/њени подаци делити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Информације ће се делити са здравственим радницима, My Aged Care и владом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Зна која су његова/њена права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Ово укључује њихова права под Повељом о правима старијих особа на негу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Зна које су његове/њене дужности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Ово укључује и сарадњу са управником случаја како би се направио план неге и план отпуштања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Разуме да или он/она или давалац услуга може да преиспита овај уговор како би се направиле промене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И давалац услуга и прималац неге морају писмено да се усагласе у вези било каквих промена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Разуме да он/она или давалац услуга може у било које време да прекине програм</w:t>
      </w:r>
    </w:p>
    <w:p w14:paraId="25C247B2" w14:textId="169FCFCC" w:rsidR="002B0D77" w:rsidRDefault="00E174E9" w:rsidP="001558D4">
      <w:pPr>
        <w:spacing w:before="120" w:after="80"/>
        <w:ind w:left="312" w:hanging="28"/>
      </w:pPr>
      <w:r>
        <w:rPr>
          <w:sz w:val="18"/>
        </w:rPr>
        <w:t xml:space="preserve">Ако он/она или њихов давалац услуга одлучи да прекине програм, управник случаја може да пружи друге опције за негу и да осигура да је рок обавештења испуњен </w:t>
      </w:r>
    </w:p>
    <w:p w14:paraId="5E4CCD79" w14:textId="77777777" w:rsidR="002B0D77" w:rsidRDefault="002B0D77"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 xml:space="preserve">Уговор програма прелазне неге (TCP) 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Цене и плаћања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Трошкови и рачуни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Дневни трошкови ваше неге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Рачуни ће доћи од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Уговор о трошковима и плаћањима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Прочитајте и означите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сваки квадратић да бисте се сложили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Можете ово да попуните као прималац неге, или као заступник у њихово име (нпр. неговатељ, супружник).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Ја сам особа која ће платити трошкове TCP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Разумем да дневни трошак укључује викенде и дане када можда нећу добити услуге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Знам да могу да замолим управника случаја да преиспита трошкове TCP у било које време ако не будем у могућности да платим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Разумем да трошкове не покрива Medicare, приватно здравствено осигурање или Министарство за питања ратних ветерана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Само за негу у кревету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Платићу за све потребне преписане лекове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Добићете рачуне за ваше преписане лекове док учествујете у програму</w:t>
            </w:r>
          </w:p>
          <w:p w14:paraId="23D87052" w14:textId="77777777" w:rsidR="002B0D77" w:rsidRDefault="00E174E9">
            <w:pPr>
              <w:spacing w:after="0"/>
            </w:pPr>
            <w:r>
              <w:t>☐ Разумем да ће цену лекова одредити апотека по мом избору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Назив апотеке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Адреса апотеке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Улица и број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Предграђе или град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Држава, поштански број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 xml:space="preserve">Уговор програма преносне неге (TCP) 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Завршни детаљи и потпис</w:t>
      </w:r>
    </w:p>
    <w:p w14:paraId="3E2FA09D" w14:textId="77777777" w:rsidR="002B0D77" w:rsidRDefault="00E174E9" w:rsidP="00904D8A">
      <w:pPr>
        <w:pStyle w:val="Heading5"/>
        <w:spacing w:before="24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Детаљи платиоца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Попуните штампаним словима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Име и презиме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Адреса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Улица и број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Предграђе или град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Држава, поштански број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Број телефона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Имејл адреса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Желим да ми рачуни стижу: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Означите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само једну опцију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Поштом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Имејлом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Потпис и датум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Можете ово да потпишете као прималац неге, или као заступник у њихово име (нпр. неговатељ, супружник).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Потпис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Датум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Само заступници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Зашто је особа коћа ће добијати негу у немогућности да потпише?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У каквом сте сродству?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(нпр. неговатељ, супружник)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Посведочио (потпис)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Датум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Уговор попуњен са чланом особља (потпис / улога / име штампаним словима)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71FDBF86" w:rsidR="00A9155C" w:rsidRPr="00A9155C" w:rsidRDefault="00121FEB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71FDBF86" w:rsidR="00A9155C" w:rsidRPr="00A9155C" w:rsidRDefault="00121FEB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C71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27BFE" w14:textId="77777777" w:rsidR="00121FEB" w:rsidRDefault="00121F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29382715">
    <w:abstractNumId w:val="0"/>
  </w:num>
  <w:num w:numId="2" w16cid:durableId="1282423394">
    <w:abstractNumId w:val="3"/>
  </w:num>
  <w:num w:numId="3" w16cid:durableId="511801263">
    <w:abstractNumId w:val="1"/>
  </w:num>
  <w:num w:numId="4" w16cid:durableId="1486240141">
    <w:abstractNumId w:val="2"/>
  </w:num>
  <w:num w:numId="5" w16cid:durableId="1198739453">
    <w:abstractNumId w:val="5"/>
  </w:num>
  <w:num w:numId="6" w16cid:durableId="98574753">
    <w:abstractNumId w:val="6"/>
  </w:num>
  <w:num w:numId="7" w16cid:durableId="1051923309">
    <w:abstractNumId w:val="4"/>
  </w:num>
  <w:num w:numId="8" w16cid:durableId="17855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088059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21FEB"/>
    <w:rsid w:val="001558D4"/>
    <w:rsid w:val="00272C50"/>
    <w:rsid w:val="00272E05"/>
    <w:rsid w:val="002B0D77"/>
    <w:rsid w:val="00356130"/>
    <w:rsid w:val="003F67FC"/>
    <w:rsid w:val="00403152"/>
    <w:rsid w:val="004A0C71"/>
    <w:rsid w:val="0055470B"/>
    <w:rsid w:val="005861F9"/>
    <w:rsid w:val="006340D3"/>
    <w:rsid w:val="006C5BD7"/>
    <w:rsid w:val="006E6742"/>
    <w:rsid w:val="00806894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14</cp:revision>
  <dcterms:created xsi:type="dcterms:W3CDTF">2023-01-17T02:34:00Z</dcterms:created>
  <dcterms:modified xsi:type="dcterms:W3CDTF">2023-03-16T04:15:00Z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2023-03-16T04:15:48Z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78604232-4f2a-460f-821a-d4e9d8bd2129</vt:lpwstr>
  </property>
  <property fmtid="{D5CDD505-2E9C-101B-9397-08002B2CF9AE}" pid="8" name="MSIP_Label_43e64453-338c-4f93-8a4d-0039a0a41f2a_ContentBits">
    <vt:lpwstr>2</vt:lpwstr>
  </property>
</Properties>
</file>