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</w:pPr>
      <w:r>
        <w:rPr>
          <w:noProof/>
          <w:lang w:val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Programa de Transição de Cuidados</w:t>
      </w:r>
    </w:p>
    <w:p w14:paraId="1C0C48A5" w14:textId="77777777" w:rsidR="002B0D77" w:rsidRDefault="00E174E9">
      <w:pPr>
        <w:pStyle w:val="Subtitle"/>
      </w:pPr>
      <w:bookmarkStart w:id="0" w:name="_heading=h.gjdgxs" w:colFirst="0" w:colLast="0"/>
      <w:bookmarkEnd w:id="0"/>
      <w:r>
        <w:t xml:space="preserve">Este livreto fornece informações sobre o Programa de Transição de Cuidados (TCP). Também explica os seus direitos, responsabilidades e o que esperar dele. </w:t>
      </w:r>
    </w:p>
    <w:p w14:paraId="5567F344" w14:textId="77777777" w:rsidR="002B0D77" w:rsidRDefault="002B0D77">
      <w:bookmarkStart w:id="1" w:name="_heading=h.30j0zll" w:colFirst="0" w:colLast="0"/>
      <w:bookmarkEnd w:id="1"/>
    </w:p>
    <w:p w14:paraId="583D2FAB" w14:textId="77777777" w:rsidR="002B0D77" w:rsidRDefault="002B0D77"/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r>
        <w:rPr>
          <w:b/>
          <w:sz w:val="26"/>
        </w:rPr>
        <w:t>Contacte-nos</w:t>
      </w:r>
    </w:p>
    <w:tbl>
      <w:tblPr>
        <w:tblStyle w:val="af1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</w:pPr>
            <w:r>
              <w:t xml:space="preserve">Gerente do caso: </w:t>
            </w:r>
            <w:bookmarkStart w:id="2" w:name="bookmark=id.1fob9te" w:colFirst="0" w:colLast="0"/>
            <w:bookmarkEnd w:id="2"/>
            <w:r>
              <w:t>Jane Doe</w:t>
            </w:r>
          </w:p>
          <w:p w14:paraId="6EA770AB" w14:textId="77777777" w:rsidR="001558D4" w:rsidRDefault="006A61B7" w:rsidP="001558D4">
            <w:pPr>
              <w:spacing w:after="0" w:line="276" w:lineRule="auto"/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t xml:space="preserve"> </w:t>
            </w:r>
            <w:bookmarkStart w:id="3" w:name="bookmark=id.3znysh7" w:colFirst="0" w:colLast="0"/>
            <w:bookmarkEnd w:id="3"/>
            <w:r w:rsidR="001558D4">
              <w:t>XXXX XXX XXX (telemóvel)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4" w:name="bookmark=id.2et92p0" w:colFirst="0" w:colLast="0"/>
            <w:bookmarkEnd w:id="4"/>
            <w: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spacing w:after="0" w:line="276" w:lineRule="auto"/>
            </w:pPr>
            <w:r>
              <w:t>Gerente do Programa de Transição de Cuidados</w:t>
            </w:r>
          </w:p>
          <w:p w14:paraId="3A42E43E" w14:textId="23B0BB69" w:rsidR="001558D4" w:rsidRDefault="006A61B7" w:rsidP="001558D4">
            <w:pPr>
              <w:spacing w:after="0" w:line="276" w:lineRule="auto"/>
            </w:pPr>
            <w: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17D36C96" w14:textId="24F967CC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F0FC485" w14:textId="6AF2D9C3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spacing w:after="0"/>
        <w:rPr>
          <w:b/>
          <w:sz w:val="18"/>
          <w:szCs w:val="18"/>
        </w:rPr>
      </w:pPr>
      <w:r>
        <w:rPr>
          <w:noProof/>
          <w:lang w:val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hAnsi="Public Sans"/>
          <w:b/>
          <w:sz w:val="18"/>
          <w:szCs w:val="18"/>
        </w:rPr>
        <w:br/>
      </w:r>
      <w:r>
        <w:rPr>
          <w:b/>
          <w:sz w:val="18"/>
        </w:rPr>
        <w:t>Transfira este contrato ao seu computador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</w:rPr>
      </w:pPr>
      <w:r>
        <w:rPr>
          <w:sz w:val="18"/>
        </w:rPr>
        <w:t xml:space="preserve">Leia o código QR </w:t>
      </w:r>
      <w:r w:rsidR="005861F9">
        <w:rPr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Para receber este documento noutro formato, envie um e-mail a: </w:t>
      </w:r>
      <w:hyperlink r:id="rId12" w:history="1">
        <w:r>
          <w:rPr>
            <w:rStyle w:val="Hyperlink"/>
            <w:sz w:val="18"/>
          </w:rPr>
          <w:t>TCP@health.vic.gov.au</w:t>
        </w:r>
      </w:hyperlink>
      <w:r>
        <w:rPr>
          <w:sz w:val="18"/>
        </w:rPr>
        <w:t xml:space="preserve"> &lt;TCP@health.vic.gov.au&gt;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>Autorizado e publicado pelo Governo do Estado de Vitória, 1 Treasury Place, Melbourne.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© Estado de Vitória, Austrália, Departamento de Saúde, janeiro de 2023. </w:t>
      </w:r>
    </w:p>
    <w:p w14:paraId="155846B8" w14:textId="11413CBB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Disponível em </w:t>
      </w:r>
      <w:hyperlink r:id="rId14" w:history="1">
        <w:r>
          <w:rPr>
            <w:rStyle w:val="Hyperlink"/>
            <w:sz w:val="18"/>
          </w:rPr>
          <w:t>www.health.vic.gov.au/publications/tcp-information-and-client-agreement-english</w:t>
        </w:r>
      </w:hyperlink>
      <w:r>
        <w:rPr>
          <w:sz w:val="18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</w:rPr>
        <w:t xml:space="preserve">Formato disponível: DOCX </w:t>
      </w:r>
    </w:p>
    <w:p w14:paraId="787BBFA0" w14:textId="7E004070" w:rsidR="002B0D77" w:rsidRDefault="00981527" w:rsidP="00A9155C">
      <w:pPr>
        <w:pStyle w:val="Heading1"/>
        <w:rPr>
          <w:sz w:val="48"/>
          <w:szCs w:val="48"/>
        </w:rPr>
      </w:pPr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O que é o Programa de Transição de Cuidados (TCP)?</w:t>
      </w:r>
    </w:p>
    <w:p w14:paraId="3E734E0B" w14:textId="77777777" w:rsidR="002B0D77" w:rsidRDefault="00E174E9" w:rsidP="00E817C6">
      <w:pPr>
        <w:pStyle w:val="Subtitle"/>
        <w:spacing w:after="120" w:line="264" w:lineRule="auto"/>
      </w:pPr>
      <w:bookmarkStart w:id="6" w:name="_heading=h.3dy6vkm" w:colFirst="0" w:colLast="0"/>
      <w:bookmarkEnd w:id="6"/>
      <w:r>
        <w:t xml:space="preserve">O TCP pode ajudá-lo a recuperar-se após uma internação hospitalar, ganhar independência e obter a assistência de que precisa. </w:t>
      </w:r>
    </w:p>
    <w:p w14:paraId="6885CBA5" w14:textId="77777777" w:rsidR="002B0D77" w:rsidRDefault="00E174E9" w:rsidP="00E817C6">
      <w:pPr>
        <w:pStyle w:val="Heading3"/>
        <w:spacing w:before="120"/>
        <w:rPr>
          <w:b/>
          <w:sz w:val="26"/>
          <w:szCs w:val="26"/>
        </w:rPr>
      </w:pPr>
      <w:bookmarkStart w:id="7" w:name="_heading=h.1t3h5sf" w:colFirst="0" w:colLast="0"/>
      <w:bookmarkEnd w:id="7"/>
      <w:r>
        <w:rPr>
          <w:b/>
          <w:sz w:val="26"/>
        </w:rPr>
        <w:t>Como funciona</w:t>
      </w:r>
    </w:p>
    <w:p w14:paraId="6FE25600" w14:textId="77777777" w:rsidR="002B0D77" w:rsidRDefault="00E174E9" w:rsidP="00E817C6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O Serviço de Avaliação de Assistência a Idosos (ACAS) confirmará se você pode obter os serviços do TCP. </w:t>
      </w:r>
    </w:p>
    <w:p w14:paraId="590A2EC4" w14:textId="77777777" w:rsidR="002B0D77" w:rsidRDefault="00E174E9" w:rsidP="00E817C6">
      <w:pPr>
        <w:numPr>
          <w:ilvl w:val="0"/>
          <w:numId w:val="5"/>
        </w:numPr>
        <w:spacing w:after="0" w:line="264" w:lineRule="auto"/>
        <w:ind w:left="357" w:right="567" w:hanging="357"/>
      </w:pPr>
      <w:r>
        <w:t>Você precisará preencher e assinar o contrato TCP.</w:t>
      </w:r>
    </w:p>
    <w:p w14:paraId="76B0FD47" w14:textId="77777777" w:rsidR="002B0D77" w:rsidRDefault="00E174E9" w:rsidP="00E817C6">
      <w:pPr>
        <w:numPr>
          <w:ilvl w:val="0"/>
          <w:numId w:val="5"/>
        </w:numPr>
        <w:spacing w:after="0" w:line="264" w:lineRule="auto"/>
        <w:ind w:left="357" w:right="567" w:hanging="357"/>
      </w:pPr>
      <w:r>
        <w:t>O programa começa assim que o seu internamento termina.</w:t>
      </w:r>
    </w:p>
    <w:p w14:paraId="7EF17218" w14:textId="77777777" w:rsidR="002B0D77" w:rsidRDefault="00E174E9" w:rsidP="00E817C6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Pode obter assistência por até </w:t>
      </w:r>
      <w:r>
        <w:rPr>
          <w:b/>
        </w:rPr>
        <w:t>12 semanas</w:t>
      </w:r>
      <w:r>
        <w:t xml:space="preserve"> (84 dias) enquanto recupera-se em casa, numa casa de repouso ou no hospital.</w:t>
      </w:r>
    </w:p>
    <w:p w14:paraId="0FB2F2BD" w14:textId="77777777" w:rsidR="002B0D77" w:rsidRDefault="00E174E9" w:rsidP="00E817C6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Terá um plano de cuidados que descreve os tipos de serviços que receberá. </w:t>
      </w:r>
    </w:p>
    <w:p w14:paraId="5F17056A" w14:textId="77777777" w:rsidR="002B0D77" w:rsidRDefault="00E174E9" w:rsidP="00E817C6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Pode mudar os locais ou tipos de atendimento conforme as suas necessidades mudem. </w:t>
      </w:r>
    </w:p>
    <w:p w14:paraId="11379BA9" w14:textId="77777777" w:rsidR="002B0D77" w:rsidRDefault="00E174E9" w:rsidP="00E817C6">
      <w:pPr>
        <w:numPr>
          <w:ilvl w:val="0"/>
          <w:numId w:val="5"/>
        </w:numPr>
        <w:spacing w:line="264" w:lineRule="auto"/>
        <w:ind w:left="357" w:right="567" w:hanging="357"/>
      </w:pPr>
      <w:bookmarkStart w:id="8" w:name="_heading=h.4d34og8" w:colFirst="0" w:colLast="0"/>
      <w:bookmarkEnd w:id="8"/>
      <w:r>
        <w:t xml:space="preserve">Receberá ajuda para encontrar opções para assistência a longo prazo, caso necessite. </w:t>
      </w:r>
    </w:p>
    <w:p w14:paraId="1D5B684E" w14:textId="77777777" w:rsidR="002B0D77" w:rsidRDefault="00E174E9" w:rsidP="00E817C6">
      <w:pPr>
        <w:pStyle w:val="Heading3"/>
        <w:spacing w:before="120"/>
        <w:rPr>
          <w:b/>
          <w:sz w:val="26"/>
          <w:szCs w:val="26"/>
        </w:rPr>
      </w:pPr>
      <w:r>
        <w:rPr>
          <w:b/>
          <w:sz w:val="26"/>
        </w:rPr>
        <w:t>No programa, existem dois tipos de atendimento que pode obter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Cuidados domiciliares</w:t>
            </w:r>
          </w:p>
          <w:p w14:paraId="56BD3DDE" w14:textId="66E584A2" w:rsidR="002B0D77" w:rsidRDefault="00E174E9">
            <w:pPr>
              <w:rPr>
                <w:sz w:val="20"/>
                <w:szCs w:val="20"/>
              </w:rPr>
            </w:pPr>
            <w:r>
              <w:t>Receberá atendimento na sua casa.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Os serviços podem incluir: </w:t>
            </w:r>
          </w:p>
          <w:p w14:paraId="2A2E32D6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Enfermagem e cuidados de repouso domiciliar</w:t>
            </w:r>
          </w:p>
          <w:p w14:paraId="49611787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Ajuda na limpeza, refeições ou banho </w:t>
            </w:r>
          </w:p>
          <w:p w14:paraId="2CD08371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Marcação de consultas médicas </w:t>
            </w:r>
          </w:p>
          <w:p w14:paraId="564F4105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Locomoção para compromissos ou atividades sociais</w:t>
            </w:r>
          </w:p>
          <w:p w14:paraId="397E34C8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Terapia do pessoal de saúde aliado, como um fisioterapeuta</w:t>
            </w:r>
          </w:p>
          <w:p w14:paraId="39BBBFF0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Equipamentos de apoio, como corrimãos, rampas ou auxiliares de continência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" w:hAnsi="Arial"/>
                <w:b/>
              </w:rPr>
              <w:t>Taxas</w:t>
            </w:r>
          </w:p>
          <w:p w14:paraId="2A5BB7D0" w14:textId="77777777" w:rsidR="002B0D77" w:rsidRDefault="00E174E9">
            <w:pPr>
              <w:rPr>
                <w:sz w:val="20"/>
                <w:szCs w:val="20"/>
              </w:rPr>
            </w:pPr>
            <w:r>
              <w:t xml:space="preserve">Você terá de pagar </w:t>
            </w:r>
            <w:r>
              <w:rPr>
                <w:shd w:val="clear" w:color="auto" w:fill="A4C2F4"/>
              </w:rPr>
              <w:t>17,5%</w:t>
            </w:r>
            <w:r>
              <w:t xml:space="preserve"> da sua atual pensão de velhice por dia.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Cuidados no leito</w:t>
            </w:r>
          </w:p>
          <w:p w14:paraId="038E45C0" w14:textId="0F030B01" w:rsidR="002B0D77" w:rsidRDefault="00E174E9">
            <w:r>
              <w:t>Receberá cuidados num hospital ou num centro de assistência a idosos.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Os serviços podem incluir: </w:t>
            </w:r>
          </w:p>
          <w:p w14:paraId="6EECEE4F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Assistência de enfermagem e de emergência</w:t>
            </w:r>
          </w:p>
          <w:p w14:paraId="127F4A8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Auxílio medicamentoso </w:t>
            </w:r>
          </w:p>
          <w:p w14:paraId="385A0FCE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Ajuda nas tarefas diárias, como tomar banho ou caminhar</w:t>
            </w:r>
          </w:p>
          <w:p w14:paraId="721D1C9D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Assitência para demência </w:t>
            </w:r>
          </w:p>
          <w:p w14:paraId="61DF9783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Marcação de consultas médicas</w:t>
            </w:r>
          </w:p>
          <w:p w14:paraId="59C46CC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Terapia do pessoal de saúde aliado, como um fisioterapeuta</w:t>
            </w:r>
            <w:r>
              <w:rPr>
                <w:sz w:val="20"/>
                <w:szCs w:val="20"/>
              </w:rPr>
              <w:br/>
            </w:r>
          </w:p>
          <w:p w14:paraId="5F8D2518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" w:hAnsi="Arial"/>
                <w:b/>
              </w:rPr>
              <w:t>Taxas</w:t>
            </w:r>
          </w:p>
          <w:p w14:paraId="44D4E2A9" w14:textId="77777777" w:rsidR="002B0D77" w:rsidRDefault="00E174E9">
            <w:r>
              <w:t xml:space="preserve">Você terá de pagar </w:t>
            </w:r>
            <w:r>
              <w:rPr>
                <w:shd w:val="clear" w:color="auto" w:fill="A4C2F4"/>
              </w:rPr>
              <w:t>85%</w:t>
            </w:r>
            <w:r>
              <w:t xml:space="preserve"> da sua atual pensão de velhice por dia. </w:t>
            </w:r>
          </w:p>
          <w:p w14:paraId="3608382D" w14:textId="77777777" w:rsidR="002B0D77" w:rsidRDefault="00E174E9">
            <w:pPr>
              <w:rPr>
                <w:sz w:val="20"/>
                <w:szCs w:val="20"/>
              </w:rPr>
            </w:pPr>
            <w:r>
              <w:t>Também terá de pagar por qualquer medicamento prescrito da sua farmácia escolhida.</w:t>
            </w:r>
          </w:p>
        </w:tc>
      </w:tr>
    </w:tbl>
    <w:p w14:paraId="307C0AF1" w14:textId="77777777" w:rsidR="001558D4" w:rsidRDefault="001558D4">
      <w:pPr>
        <w:spacing w:after="0"/>
      </w:pPr>
    </w:p>
    <w:p w14:paraId="4B868704" w14:textId="77777777" w:rsidR="002B0D77" w:rsidRDefault="00E174E9">
      <w:pPr>
        <w:spacing w:after="0"/>
        <w:rPr>
          <w:sz w:val="20"/>
          <w:szCs w:val="20"/>
        </w:rPr>
      </w:pPr>
      <w:r>
        <w:rPr>
          <w:sz w:val="20"/>
        </w:rPr>
        <w:t xml:space="preserve">O programa </w:t>
      </w:r>
      <w:r>
        <w:rPr>
          <w:b/>
          <w:sz w:val="20"/>
          <w:szCs w:val="20"/>
        </w:rPr>
        <w:t>não</w:t>
      </w:r>
      <w:r>
        <w:rPr>
          <w:sz w:val="20"/>
        </w:rPr>
        <w:t xml:space="preserve"> inclui serviços como:</w:t>
      </w:r>
    </w:p>
    <w:p w14:paraId="7D2F701A" w14:textId="77777777" w:rsidR="001558D4" w:rsidRDefault="006A61B7">
      <w:pPr>
        <w:spacing w:after="0" w:line="216" w:lineRule="auto"/>
        <w:rPr>
          <w:sz w:val="20"/>
          <w:szCs w:val="20"/>
        </w:rPr>
      </w:pPr>
      <w:sdt>
        <w:sdtPr>
          <w:tag w:val="goog_rdk_0"/>
          <w:id w:val="-1619749696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Patologia ou radiologia (como exames de sangue ou raios-x)</w:t>
      </w:r>
    </w:p>
    <w:p w14:paraId="5E611AAC" w14:textId="77777777" w:rsidR="001558D4" w:rsidRDefault="00E174E9">
      <w:pPr>
        <w:spacing w:after="0" w:line="216" w:lineRule="auto"/>
        <w:rPr>
          <w:sz w:val="20"/>
          <w:szCs w:val="20"/>
        </w:rPr>
      </w:pPr>
      <w:r>
        <w:rPr>
          <w:rFonts w:ascii="Arial Unicode MS" w:hAnsi="Arial Unicode MS"/>
          <w:color w:val="A61C00"/>
          <w:sz w:val="20"/>
        </w:rPr>
        <w:t xml:space="preserve">✗ </w:t>
      </w:r>
      <w:r>
        <w:rPr>
          <w:sz w:val="20"/>
          <w:szCs w:val="20"/>
        </w:rPr>
        <w:t xml:space="preserve">Transporte de ambulância de ou para o hospital </w:t>
      </w:r>
    </w:p>
    <w:p w14:paraId="02F68185" w14:textId="4E491937" w:rsidR="002B0D77" w:rsidRDefault="006A61B7">
      <w:pPr>
        <w:spacing w:after="0" w:line="216" w:lineRule="auto"/>
        <w:rPr>
          <w:sz w:val="20"/>
          <w:szCs w:val="20"/>
        </w:rPr>
      </w:pPr>
      <w:sdt>
        <w:sdtPr>
          <w:tag w:val="goog_rdk_2"/>
          <w:id w:val="-211890600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Medicamentos prescritos ou taxas de farmácia</w:t>
      </w:r>
    </w:p>
    <w:p w14:paraId="45D36F5B" w14:textId="77777777" w:rsidR="002B0D77" w:rsidRDefault="006A61B7">
      <w:pPr>
        <w:spacing w:after="0" w:line="216" w:lineRule="auto"/>
        <w:rPr>
          <w:sz w:val="20"/>
          <w:szCs w:val="20"/>
        </w:rPr>
      </w:pPr>
      <w:sdt>
        <w:sdtPr>
          <w:tag w:val="goog_rdk_3"/>
          <w:id w:val="1761561522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Consultas de médico clínico geral (GP)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Default="00E174E9">
      <w:pPr>
        <w:pStyle w:val="Heading1"/>
      </w:pPr>
      <w:bookmarkStart w:id="11" w:name="_heading=h.3rdcrjn" w:colFirst="0" w:colLast="0"/>
      <w:bookmarkEnd w:id="11"/>
      <w:r>
        <w:lastRenderedPageBreak/>
        <w:t>O que esperar do programa</w:t>
      </w:r>
    </w:p>
    <w:p w14:paraId="4FB83C17" w14:textId="77777777" w:rsidR="002B0D77" w:rsidRDefault="00E174E9" w:rsidP="00E817C6">
      <w:pPr>
        <w:pStyle w:val="Subtitle"/>
        <w:spacing w:after="120"/>
        <w:sectPr w:rsidR="002B0D77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12" w:name="_heading=h.26in1rg" w:colFirst="0" w:colLast="0"/>
      <w:bookmarkEnd w:id="12"/>
      <w:r>
        <w:t>Para aproveitar ao máximo o TCP, você terá diferentes direitos e responsabilidades.</w:t>
      </w:r>
    </w:p>
    <w:p w14:paraId="69E62DD9" w14:textId="77777777" w:rsidR="002B0D77" w:rsidRPr="00E817C6" w:rsidRDefault="00E174E9">
      <w:pPr>
        <w:pStyle w:val="Heading2"/>
        <w:rPr>
          <w:sz w:val="24"/>
          <w:szCs w:val="24"/>
        </w:rPr>
      </w:pPr>
      <w:bookmarkStart w:id="13" w:name="_heading=h.lnxbz9" w:colFirst="0" w:colLast="0"/>
      <w:bookmarkEnd w:id="13"/>
      <w:r w:rsidRPr="00E817C6">
        <w:rPr>
          <w:sz w:val="24"/>
          <w:szCs w:val="24"/>
        </w:rPr>
        <w:t>O que meu gerente de caso faz?</w:t>
      </w:r>
    </w:p>
    <w:p w14:paraId="3E79C276" w14:textId="77777777" w:rsidR="002B0D77" w:rsidRPr="00E817C6" w:rsidRDefault="00E174E9" w:rsidP="00E817C6">
      <w:pPr>
        <w:spacing w:line="264" w:lineRule="auto"/>
        <w:rPr>
          <w:sz w:val="21"/>
          <w:szCs w:val="21"/>
        </w:rPr>
      </w:pPr>
      <w:r w:rsidRPr="00E817C6">
        <w:rPr>
          <w:sz w:val="21"/>
          <w:szCs w:val="21"/>
        </w:rPr>
        <w:t xml:space="preserve">O seu gerente de caso é o seu principal contacto, apoiante e defensor durante o programa. </w:t>
      </w:r>
    </w:p>
    <w:p w14:paraId="60260088" w14:textId="77777777" w:rsidR="002B0D77" w:rsidRPr="00E817C6" w:rsidRDefault="00E174E9" w:rsidP="00E817C6">
      <w:pPr>
        <w:spacing w:after="60" w:line="264" w:lineRule="auto"/>
        <w:rPr>
          <w:sz w:val="21"/>
          <w:szCs w:val="21"/>
        </w:rPr>
      </w:pPr>
      <w:r w:rsidRPr="00E817C6">
        <w:rPr>
          <w:sz w:val="21"/>
          <w:szCs w:val="21"/>
        </w:rPr>
        <w:t>Um gerente de caso pode ajudá-lo(a) a:</w:t>
      </w:r>
    </w:p>
    <w:p w14:paraId="2CEF4F2D" w14:textId="77777777" w:rsidR="002B0D77" w:rsidRPr="00E817C6" w:rsidRDefault="00E174E9" w:rsidP="00E817C6">
      <w:pPr>
        <w:numPr>
          <w:ilvl w:val="0"/>
          <w:numId w:val="1"/>
        </w:numPr>
        <w:spacing w:after="0" w:line="264" w:lineRule="auto"/>
        <w:ind w:left="357"/>
        <w:rPr>
          <w:sz w:val="21"/>
          <w:szCs w:val="21"/>
        </w:rPr>
      </w:pPr>
      <w:r w:rsidRPr="00E817C6">
        <w:rPr>
          <w:sz w:val="21"/>
          <w:szCs w:val="21"/>
        </w:rPr>
        <w:t>Criar um plano de cuidados e atualizá-lo com base nas suas necessidades.</w:t>
      </w:r>
    </w:p>
    <w:p w14:paraId="73BD4F28" w14:textId="77777777" w:rsidR="002B0D77" w:rsidRPr="00E817C6" w:rsidRDefault="00E174E9" w:rsidP="00E817C6">
      <w:pPr>
        <w:numPr>
          <w:ilvl w:val="0"/>
          <w:numId w:val="1"/>
        </w:numPr>
        <w:spacing w:after="0" w:line="264" w:lineRule="auto"/>
        <w:ind w:left="357"/>
        <w:rPr>
          <w:sz w:val="21"/>
          <w:szCs w:val="21"/>
        </w:rPr>
      </w:pPr>
      <w:r w:rsidRPr="00E817C6">
        <w:rPr>
          <w:sz w:val="21"/>
          <w:szCs w:val="21"/>
        </w:rPr>
        <w:t xml:space="preserve">Tomar decisões que afetam os seus cuidados. </w:t>
      </w:r>
    </w:p>
    <w:p w14:paraId="40929B41" w14:textId="77777777" w:rsidR="002B0D77" w:rsidRPr="00E817C6" w:rsidRDefault="00E174E9" w:rsidP="00E817C6">
      <w:pPr>
        <w:numPr>
          <w:ilvl w:val="0"/>
          <w:numId w:val="1"/>
        </w:numPr>
        <w:spacing w:after="0" w:line="264" w:lineRule="auto"/>
        <w:ind w:left="357"/>
        <w:rPr>
          <w:sz w:val="21"/>
          <w:szCs w:val="21"/>
        </w:rPr>
      </w:pPr>
      <w:r w:rsidRPr="00E817C6">
        <w:rPr>
          <w:sz w:val="21"/>
          <w:szCs w:val="21"/>
        </w:rPr>
        <w:t>Defender as suas necessidades e dar-lhe apoio emocional.</w:t>
      </w:r>
    </w:p>
    <w:p w14:paraId="535AF1D7" w14:textId="77777777" w:rsidR="002B0D77" w:rsidRPr="00E817C6" w:rsidRDefault="00E174E9" w:rsidP="00E817C6">
      <w:pPr>
        <w:numPr>
          <w:ilvl w:val="0"/>
          <w:numId w:val="1"/>
        </w:numPr>
        <w:spacing w:after="0" w:line="264" w:lineRule="auto"/>
        <w:ind w:left="357"/>
        <w:rPr>
          <w:sz w:val="21"/>
          <w:szCs w:val="21"/>
        </w:rPr>
      </w:pPr>
      <w:r w:rsidRPr="00E817C6">
        <w:rPr>
          <w:sz w:val="21"/>
          <w:szCs w:val="21"/>
        </w:rPr>
        <w:t>Dar e pôr em prática feedback sobre os seus cuidados.</w:t>
      </w:r>
    </w:p>
    <w:p w14:paraId="62FCAE27" w14:textId="77777777" w:rsidR="002B0D77" w:rsidRPr="00E817C6" w:rsidRDefault="00E174E9" w:rsidP="00E817C6">
      <w:pPr>
        <w:numPr>
          <w:ilvl w:val="0"/>
          <w:numId w:val="1"/>
        </w:numPr>
        <w:spacing w:after="0" w:line="264" w:lineRule="auto"/>
        <w:ind w:left="357"/>
        <w:rPr>
          <w:sz w:val="21"/>
          <w:szCs w:val="21"/>
        </w:rPr>
      </w:pPr>
      <w:r w:rsidRPr="00E817C6">
        <w:rPr>
          <w:sz w:val="21"/>
          <w:szCs w:val="21"/>
        </w:rPr>
        <w:t>Programar o seu atendimento com antecedência, incluindo a compreensão dos seus valores e crenças para que a sua equipa de atendimento possa tomar decisões em seu nome caso você não possa.</w:t>
      </w:r>
    </w:p>
    <w:p w14:paraId="12B20156" w14:textId="4A4256AF" w:rsidR="002B0D77" w:rsidRPr="00E817C6" w:rsidRDefault="00E174E9" w:rsidP="00E817C6">
      <w:pPr>
        <w:numPr>
          <w:ilvl w:val="0"/>
          <w:numId w:val="1"/>
        </w:numPr>
        <w:spacing w:line="264" w:lineRule="auto"/>
        <w:ind w:left="357"/>
        <w:rPr>
          <w:sz w:val="21"/>
          <w:szCs w:val="21"/>
        </w:rPr>
      </w:pPr>
      <w:r w:rsidRPr="00E817C6">
        <w:rPr>
          <w:sz w:val="21"/>
          <w:szCs w:val="21"/>
        </w:rPr>
        <w:t>Criar um plano de alta e estabelecer assistência a longo prazo.</w:t>
      </w:r>
    </w:p>
    <w:p w14:paraId="51E9FAAF" w14:textId="65593FED" w:rsidR="002B0D77" w:rsidRPr="00E817C6" w:rsidRDefault="00E174E9" w:rsidP="00E817C6">
      <w:pPr>
        <w:spacing w:line="264" w:lineRule="auto"/>
        <w:ind w:left="357"/>
        <w:rPr>
          <w:sz w:val="21"/>
          <w:szCs w:val="21"/>
        </w:rPr>
      </w:pPr>
      <w:r w:rsidRPr="00E817C6">
        <w:rPr>
          <w:sz w:val="21"/>
          <w:szCs w:val="21"/>
        </w:rPr>
        <w:t xml:space="preserve">O seu gerente de caso não tomará decisões médicas sobre os seus cuidados. Você tomará estas decisões com os profissionais médicos da sua equipa de atendimento. </w:t>
      </w:r>
    </w:p>
    <w:p w14:paraId="1842FF7E" w14:textId="77777777" w:rsidR="002B0D77" w:rsidRPr="00E817C6" w:rsidRDefault="00E174E9">
      <w:pPr>
        <w:pStyle w:val="Heading2"/>
        <w:rPr>
          <w:sz w:val="24"/>
          <w:szCs w:val="24"/>
        </w:rPr>
      </w:pPr>
      <w:bookmarkStart w:id="14" w:name="_heading=h.35nkun2" w:colFirst="0" w:colLast="0"/>
      <w:bookmarkEnd w:id="14"/>
      <w:r w:rsidRPr="00E817C6">
        <w:rPr>
          <w:sz w:val="24"/>
          <w:szCs w:val="24"/>
        </w:rPr>
        <w:t>Como as minhas informações serão partilhadas?</w:t>
      </w:r>
    </w:p>
    <w:p w14:paraId="5D50382C" w14:textId="77777777" w:rsidR="002B0D77" w:rsidRPr="00E817C6" w:rsidRDefault="00E174E9" w:rsidP="00E817C6">
      <w:pPr>
        <w:spacing w:line="264" w:lineRule="auto"/>
        <w:rPr>
          <w:sz w:val="21"/>
          <w:szCs w:val="21"/>
        </w:rPr>
      </w:pPr>
      <w:r w:rsidRPr="00E817C6">
        <w:rPr>
          <w:sz w:val="21"/>
          <w:szCs w:val="21"/>
        </w:rPr>
        <w:t>Ao preencher e assinar o contrato, você dá-nos permissão para partilhar as suas informações com:</w:t>
      </w:r>
    </w:p>
    <w:p w14:paraId="6987E10D" w14:textId="7EB2E805" w:rsidR="002B0D77" w:rsidRPr="00E817C6" w:rsidRDefault="00E174E9" w:rsidP="00E817C6">
      <w:pPr>
        <w:numPr>
          <w:ilvl w:val="0"/>
          <w:numId w:val="6"/>
        </w:numPr>
        <w:spacing w:after="0" w:line="264" w:lineRule="auto"/>
        <w:ind w:left="714" w:hanging="357"/>
        <w:rPr>
          <w:sz w:val="21"/>
          <w:szCs w:val="21"/>
        </w:rPr>
      </w:pPr>
      <w:r w:rsidRPr="00E817C6">
        <w:rPr>
          <w:sz w:val="21"/>
          <w:szCs w:val="21"/>
        </w:rPr>
        <w:t>O seu médico de família, profissionais de saúde, My Aged Care e outros prestadores de serviços para que possamos atender às suas necessidades.</w:t>
      </w:r>
    </w:p>
    <w:p w14:paraId="1CD18D3C" w14:textId="400DD864" w:rsidR="002B0D77" w:rsidRPr="00E817C6" w:rsidRDefault="00E174E9" w:rsidP="00E817C6">
      <w:pPr>
        <w:numPr>
          <w:ilvl w:val="0"/>
          <w:numId w:val="6"/>
        </w:numPr>
        <w:spacing w:line="264" w:lineRule="auto"/>
        <w:ind w:left="714" w:hanging="357"/>
        <w:rPr>
          <w:sz w:val="21"/>
          <w:szCs w:val="21"/>
        </w:rPr>
      </w:pPr>
      <w:r w:rsidRPr="00E817C6">
        <w:rPr>
          <w:sz w:val="21"/>
          <w:szCs w:val="21"/>
        </w:rPr>
        <w:t>O Departamento de Saúde e Assistência a Idosos da Commonwealth, a Comissão de Qualidade e Segurança de Assistência a Idosos e o Departamento de Saúde do Estado de Vitória para que possam financiar e avaliar o sucesso do programa.</w:t>
      </w:r>
    </w:p>
    <w:p w14:paraId="2E2404A6" w14:textId="77777777" w:rsidR="002B0D77" w:rsidRPr="00E817C6" w:rsidRDefault="00E174E9" w:rsidP="00E817C6">
      <w:pPr>
        <w:pStyle w:val="Heading2"/>
        <w:spacing w:after="60"/>
        <w:rPr>
          <w:sz w:val="24"/>
          <w:szCs w:val="24"/>
        </w:rPr>
      </w:pPr>
      <w:bookmarkStart w:id="15" w:name="_heading=h.1ksv4uv" w:colFirst="0" w:colLast="0"/>
      <w:bookmarkEnd w:id="15"/>
      <w:r w:rsidRPr="00E817C6">
        <w:rPr>
          <w:sz w:val="24"/>
          <w:szCs w:val="24"/>
        </w:rPr>
        <w:t>O que devo fazer?</w:t>
      </w:r>
    </w:p>
    <w:p w14:paraId="36D32394" w14:textId="77777777" w:rsidR="002B0D77" w:rsidRPr="00E817C6" w:rsidRDefault="00E174E9" w:rsidP="00E817C6">
      <w:pPr>
        <w:spacing w:after="60" w:line="264" w:lineRule="auto"/>
        <w:rPr>
          <w:sz w:val="21"/>
          <w:szCs w:val="21"/>
        </w:rPr>
      </w:pPr>
      <w:r w:rsidRPr="00E817C6">
        <w:rPr>
          <w:sz w:val="21"/>
          <w:szCs w:val="21"/>
        </w:rPr>
        <w:t xml:space="preserve">Terá diferentes responsabilidades ao fazer parte do programa. Deve: </w:t>
      </w:r>
    </w:p>
    <w:p w14:paraId="5D08C559" w14:textId="77777777" w:rsidR="002B0D77" w:rsidRPr="00E817C6" w:rsidRDefault="00E174E9" w:rsidP="00E817C6">
      <w:pPr>
        <w:numPr>
          <w:ilvl w:val="0"/>
          <w:numId w:val="2"/>
        </w:numPr>
        <w:spacing w:after="0" w:line="264" w:lineRule="auto"/>
        <w:rPr>
          <w:color w:val="000000"/>
          <w:sz w:val="21"/>
          <w:szCs w:val="21"/>
        </w:rPr>
      </w:pPr>
      <w:r w:rsidRPr="00E817C6">
        <w:rPr>
          <w:sz w:val="21"/>
          <w:szCs w:val="21"/>
        </w:rPr>
        <w:t>Persistir ativamente em direção aos objetivos do seu plano de cuidados.</w:t>
      </w:r>
    </w:p>
    <w:p w14:paraId="3487C658" w14:textId="77777777" w:rsidR="002B0D77" w:rsidRPr="00E817C6" w:rsidRDefault="00E174E9" w:rsidP="00E817C6">
      <w:pPr>
        <w:numPr>
          <w:ilvl w:val="0"/>
          <w:numId w:val="2"/>
        </w:numPr>
        <w:spacing w:after="0" w:line="264" w:lineRule="auto"/>
        <w:rPr>
          <w:color w:val="000000"/>
          <w:sz w:val="21"/>
          <w:szCs w:val="21"/>
        </w:rPr>
      </w:pPr>
      <w:r w:rsidRPr="00E817C6">
        <w:rPr>
          <w:sz w:val="21"/>
          <w:szCs w:val="21"/>
        </w:rPr>
        <w:t>Ser responsável pelas suas próprias ações e escolhas.</w:t>
      </w:r>
    </w:p>
    <w:p w14:paraId="57D0DDBB" w14:textId="77777777" w:rsidR="002B0D77" w:rsidRPr="00E817C6" w:rsidRDefault="00E174E9" w:rsidP="00E817C6">
      <w:pPr>
        <w:numPr>
          <w:ilvl w:val="0"/>
          <w:numId w:val="2"/>
        </w:numPr>
        <w:spacing w:after="0" w:line="264" w:lineRule="auto"/>
        <w:rPr>
          <w:color w:val="000000"/>
          <w:sz w:val="21"/>
          <w:szCs w:val="21"/>
        </w:rPr>
      </w:pPr>
      <w:r w:rsidRPr="00E817C6">
        <w:rPr>
          <w:sz w:val="21"/>
          <w:szCs w:val="21"/>
        </w:rPr>
        <w:t>Dizer ao seu gerente de caso quais são as suas necessidades. Se precisar de ajuda com algo, peça-a.</w:t>
      </w:r>
    </w:p>
    <w:p w14:paraId="02D73EE1" w14:textId="77777777" w:rsidR="002B0D77" w:rsidRPr="00E817C6" w:rsidRDefault="00E174E9" w:rsidP="00E817C6">
      <w:pPr>
        <w:numPr>
          <w:ilvl w:val="0"/>
          <w:numId w:val="2"/>
        </w:numPr>
        <w:spacing w:after="0" w:line="264" w:lineRule="auto"/>
        <w:rPr>
          <w:color w:val="000000"/>
          <w:sz w:val="21"/>
          <w:szCs w:val="21"/>
        </w:rPr>
      </w:pPr>
      <w:r w:rsidRPr="00E817C6">
        <w:rPr>
          <w:sz w:val="21"/>
          <w:szCs w:val="21"/>
        </w:rPr>
        <w:t>Informar à sua equipa de cuidados se tiver um pedido específico (por exemplo, se gostaria de fumar, vaporizar ou beber álcool).</w:t>
      </w:r>
    </w:p>
    <w:p w14:paraId="1693FF74" w14:textId="77777777" w:rsidR="002B0D77" w:rsidRPr="00E817C6" w:rsidRDefault="00E174E9" w:rsidP="00E817C6">
      <w:pPr>
        <w:numPr>
          <w:ilvl w:val="0"/>
          <w:numId w:val="2"/>
        </w:numPr>
        <w:spacing w:after="0" w:line="264" w:lineRule="auto"/>
        <w:rPr>
          <w:color w:val="000000"/>
          <w:sz w:val="21"/>
          <w:szCs w:val="21"/>
        </w:rPr>
      </w:pPr>
      <w:r w:rsidRPr="00E817C6">
        <w:rPr>
          <w:sz w:val="21"/>
          <w:szCs w:val="21"/>
        </w:rPr>
        <w:t>Tratar a sua equipa de atendimento com respeito, como gostaria de ser tratado(a).</w:t>
      </w:r>
    </w:p>
    <w:p w14:paraId="3E236300" w14:textId="77777777" w:rsidR="00E817C6" w:rsidRPr="00E817C6" w:rsidRDefault="00E174E9" w:rsidP="00E817C6">
      <w:pPr>
        <w:numPr>
          <w:ilvl w:val="0"/>
          <w:numId w:val="2"/>
        </w:numPr>
        <w:spacing w:after="180" w:line="264" w:lineRule="auto"/>
        <w:ind w:left="357" w:hanging="357"/>
        <w:rPr>
          <w:color w:val="000000"/>
        </w:rPr>
      </w:pPr>
      <w:r w:rsidRPr="00E817C6">
        <w:rPr>
          <w:sz w:val="21"/>
          <w:szCs w:val="21"/>
        </w:rPr>
        <w:t>Fornecer à sua equipa de atendimento um local seguro e saudável para trabalhar se estiver recuperando-se em casa.</w:t>
      </w:r>
      <w:r>
        <w:br/>
      </w:r>
      <w:r>
        <w:br/>
      </w:r>
      <w:r>
        <w:br/>
      </w:r>
      <w:r>
        <w:br/>
      </w:r>
    </w:p>
    <w:p w14:paraId="46BBC415" w14:textId="64C4F723" w:rsidR="002B0D77" w:rsidRDefault="002B0D77" w:rsidP="00BB34AA">
      <w:pPr>
        <w:spacing w:after="180" w:line="264" w:lineRule="auto"/>
        <w:ind w:left="357"/>
        <w:rPr>
          <w:color w:val="000000"/>
        </w:rPr>
      </w:pPr>
    </w:p>
    <w:p w14:paraId="2C5E3A4A" w14:textId="77777777" w:rsidR="002B0D77" w:rsidRPr="00E817C6" w:rsidRDefault="00E174E9">
      <w:pPr>
        <w:pStyle w:val="Heading2"/>
        <w:rPr>
          <w:sz w:val="24"/>
          <w:szCs w:val="24"/>
        </w:rPr>
      </w:pPr>
      <w:bookmarkStart w:id="16" w:name="_heading=h.44sinio" w:colFirst="0" w:colLast="0"/>
      <w:bookmarkEnd w:id="16"/>
      <w:r w:rsidRPr="00E817C6">
        <w:rPr>
          <w:sz w:val="24"/>
          <w:szCs w:val="24"/>
        </w:rPr>
        <w:t>Quais são os meus direitos?</w:t>
      </w:r>
    </w:p>
    <w:p w14:paraId="35EEE87F" w14:textId="77777777" w:rsidR="002B0D77" w:rsidRPr="00E817C6" w:rsidRDefault="00E174E9" w:rsidP="00E817C6">
      <w:pPr>
        <w:spacing w:line="264" w:lineRule="auto"/>
        <w:rPr>
          <w:sz w:val="21"/>
          <w:szCs w:val="21"/>
        </w:rPr>
      </w:pPr>
      <w:r w:rsidRPr="00E817C6">
        <w:rPr>
          <w:sz w:val="21"/>
          <w:szCs w:val="21"/>
        </w:rPr>
        <w:t>Todos os clientes do TCP têm os seus direitos protegidos sob o seguinte:</w:t>
      </w:r>
    </w:p>
    <w:p w14:paraId="295A3225" w14:textId="77777777" w:rsidR="002B0D77" w:rsidRPr="00E817C6" w:rsidRDefault="00E174E9" w:rsidP="00E817C6">
      <w:pPr>
        <w:numPr>
          <w:ilvl w:val="0"/>
          <w:numId w:val="4"/>
        </w:numPr>
        <w:spacing w:after="0" w:line="264" w:lineRule="auto"/>
        <w:ind w:left="714" w:hanging="357"/>
        <w:rPr>
          <w:sz w:val="21"/>
          <w:szCs w:val="21"/>
        </w:rPr>
      </w:pPr>
      <w:r w:rsidRPr="00E817C6">
        <w:rPr>
          <w:sz w:val="21"/>
          <w:szCs w:val="21"/>
        </w:rPr>
        <w:t>Estatuto dos Direitos de Assistência a Idosos;</w:t>
      </w:r>
    </w:p>
    <w:p w14:paraId="04427F66" w14:textId="77777777" w:rsidR="002B0D77" w:rsidRPr="00E817C6" w:rsidRDefault="00E174E9" w:rsidP="00E817C6">
      <w:pPr>
        <w:numPr>
          <w:ilvl w:val="0"/>
          <w:numId w:val="4"/>
        </w:numPr>
        <w:spacing w:after="0" w:line="264" w:lineRule="auto"/>
        <w:ind w:left="714" w:hanging="357"/>
        <w:rPr>
          <w:sz w:val="21"/>
          <w:szCs w:val="21"/>
        </w:rPr>
      </w:pPr>
      <w:r w:rsidRPr="00E817C6">
        <w:rPr>
          <w:sz w:val="21"/>
          <w:szCs w:val="21"/>
        </w:rPr>
        <w:t>Lei de Assistência a Idosos da Commonwealth de 1997, Lei de Assistência a Idosos (Disposições Transitórias) de 1997 e os Princípios definidos nas Leis;</w:t>
      </w:r>
    </w:p>
    <w:p w14:paraId="061E2A40" w14:textId="77777777" w:rsidR="002B0D77" w:rsidRPr="00E817C6" w:rsidRDefault="00E174E9" w:rsidP="00E817C6">
      <w:pPr>
        <w:numPr>
          <w:ilvl w:val="0"/>
          <w:numId w:val="4"/>
        </w:numPr>
        <w:spacing w:after="0" w:line="264" w:lineRule="auto"/>
        <w:ind w:left="714" w:hanging="357"/>
        <w:rPr>
          <w:sz w:val="21"/>
          <w:szCs w:val="21"/>
        </w:rPr>
      </w:pPr>
      <w:r w:rsidRPr="00E817C6">
        <w:rPr>
          <w:sz w:val="21"/>
          <w:szCs w:val="21"/>
        </w:rPr>
        <w:t>Estatuto do Estado de Vitória dos Direitos Humanos e Lei de Responsabilidades de 2006;</w:t>
      </w:r>
    </w:p>
    <w:p w14:paraId="4E478395" w14:textId="77777777" w:rsidR="002B0D77" w:rsidRPr="00E817C6" w:rsidRDefault="00E174E9" w:rsidP="00E817C6">
      <w:pPr>
        <w:numPr>
          <w:ilvl w:val="0"/>
          <w:numId w:val="4"/>
        </w:numPr>
        <w:spacing w:after="0" w:line="264" w:lineRule="auto"/>
        <w:ind w:left="714" w:hanging="357"/>
        <w:rPr>
          <w:sz w:val="21"/>
          <w:szCs w:val="21"/>
        </w:rPr>
      </w:pPr>
      <w:r w:rsidRPr="00E817C6">
        <w:rPr>
          <w:sz w:val="21"/>
          <w:szCs w:val="21"/>
        </w:rPr>
        <w:t>Lei do Estado de Vitória sobre privacidade e proteção de dados de 2014;</w:t>
      </w:r>
    </w:p>
    <w:p w14:paraId="288FDD06" w14:textId="77777777" w:rsidR="002B0D77" w:rsidRPr="00E817C6" w:rsidRDefault="00E174E9" w:rsidP="00E817C6">
      <w:pPr>
        <w:numPr>
          <w:ilvl w:val="0"/>
          <w:numId w:val="4"/>
        </w:numPr>
        <w:spacing w:after="0" w:line="264" w:lineRule="auto"/>
        <w:ind w:left="714" w:hanging="357"/>
        <w:rPr>
          <w:sz w:val="21"/>
          <w:szCs w:val="21"/>
        </w:rPr>
      </w:pPr>
      <w:r w:rsidRPr="00E817C6">
        <w:rPr>
          <w:sz w:val="21"/>
          <w:szCs w:val="21"/>
        </w:rPr>
        <w:t>Lei de Registos de Saúde do Estado de Vitória de 2001;</w:t>
      </w:r>
    </w:p>
    <w:p w14:paraId="321EE641" w14:textId="77777777" w:rsidR="002B0D77" w:rsidRPr="00E817C6" w:rsidRDefault="00E174E9" w:rsidP="00E817C6">
      <w:pPr>
        <w:numPr>
          <w:ilvl w:val="0"/>
          <w:numId w:val="4"/>
        </w:numPr>
        <w:spacing w:line="264" w:lineRule="auto"/>
        <w:ind w:left="714" w:hanging="357"/>
        <w:rPr>
          <w:sz w:val="21"/>
          <w:szCs w:val="21"/>
        </w:rPr>
        <w:sectPr w:rsidR="002B0D77" w:rsidRPr="00E817C6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 w:rsidRPr="00E817C6">
        <w:rPr>
          <w:sz w:val="21"/>
          <w:szCs w:val="21"/>
        </w:rPr>
        <w:t>Lei de Privacidade da Commonwealth de 1988.</w:t>
      </w:r>
    </w:p>
    <w:p w14:paraId="6674127E" w14:textId="58E9F8D5" w:rsidR="002B0D77" w:rsidRDefault="00E174E9">
      <w:pPr>
        <w:pStyle w:val="Heading1"/>
      </w:pPr>
      <w:bookmarkStart w:id="17" w:name="_heading=h.2jxsxqh" w:colFirst="0" w:colLast="0"/>
      <w:bookmarkEnd w:id="17"/>
      <w:r>
        <w:lastRenderedPageBreak/>
        <w:t>Taxas e pagamentos</w:t>
      </w:r>
    </w:p>
    <w:p w14:paraId="0DF66589" w14:textId="77777777" w:rsidR="002B0D77" w:rsidRDefault="00E174E9">
      <w:pPr>
        <w:pStyle w:val="Subtitle"/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>
        <w:t xml:space="preserve">Embora o TCP seja financiado maioritariamente pelo governo, você </w:t>
      </w:r>
      <w:r>
        <w:rPr>
          <w:b/>
        </w:rPr>
        <w:t>terá</w:t>
      </w:r>
      <w:r>
        <w:t xml:space="preserve"> de pagar uma taxa para o custo do seu atendimento.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</w:pPr>
      <w:bookmarkStart w:id="19" w:name="_heading=h.3j2qqm3" w:colFirst="0" w:colLast="0"/>
      <w:bookmarkEnd w:id="19"/>
      <w:r>
        <w:t>O que devo pagar?</w:t>
      </w:r>
    </w:p>
    <w:p w14:paraId="3BC3B60C" w14:textId="77777777" w:rsidR="002B0D77" w:rsidRDefault="00E174E9">
      <w:r>
        <w:t xml:space="preserve">Deverá pagar taxas com base no tipo de atendimento que receberá: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</w:pPr>
            <w:r>
              <w:t xml:space="preserve">Para </w:t>
            </w:r>
            <w:r>
              <w:rPr>
                <w:b/>
              </w:rPr>
              <w:t>cuidados domiciliares</w:t>
            </w:r>
            <w:r>
              <w:br/>
              <w:t xml:space="preserve">Se utilizar o programa na sua casa, deverá pagar </w:t>
            </w:r>
            <w:r>
              <w:rPr>
                <w:b/>
              </w:rPr>
              <w:t>17,5%</w:t>
            </w:r>
            <w:r>
              <w:t xml:space="preserve"> da sua atual pensão de velhice por dia.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</w:pPr>
            <w:r>
              <w:t xml:space="preserve">Para </w:t>
            </w:r>
            <w:r>
              <w:rPr>
                <w:b/>
              </w:rPr>
              <w:t>cuidados no leito</w:t>
            </w:r>
            <w:r>
              <w:br/>
              <w:t xml:space="preserve">Se utilizar o programa numa instituição de assistência a idosos ou hospital, deverá pagar </w:t>
            </w:r>
            <w:r>
              <w:rPr>
                <w:b/>
              </w:rPr>
              <w:t>85%</w:t>
            </w:r>
            <w:r>
              <w:t xml:space="preserve"> da sua atual pensão de velhice por dia.</w:t>
            </w:r>
          </w:p>
          <w:p w14:paraId="7005F56C" w14:textId="77777777" w:rsidR="002B0D77" w:rsidRDefault="00E174E9">
            <w:r>
              <w:t>Também terá de pagar por qualquer medicamento prescrito da sua farmácia escolhida.</w:t>
            </w:r>
          </w:p>
        </w:tc>
      </w:tr>
    </w:tbl>
    <w:p w14:paraId="6C910944" w14:textId="77777777" w:rsidR="002B0D77" w:rsidRDefault="00E174E9">
      <w:pPr>
        <w:spacing w:before="240"/>
      </w:pPr>
      <w:r>
        <w:t xml:space="preserve">Se não tiver pensão, terá de pagar uma </w:t>
      </w:r>
      <w:r>
        <w:rPr>
          <w:i/>
        </w:rPr>
        <w:t>taxa diária</w:t>
      </w:r>
      <w:r>
        <w:t xml:space="preserve"> que seja igual à percentagem descrita acima.</w:t>
      </w:r>
    </w:p>
    <w:p w14:paraId="131D68F2" w14:textId="77777777" w:rsidR="002B0D77" w:rsidRDefault="00E174E9">
      <w:pPr>
        <w:spacing w:after="0"/>
      </w:pPr>
      <w:r>
        <w:t xml:space="preserve">O TCP </w:t>
      </w:r>
      <w:r>
        <w:rPr>
          <w:b/>
        </w:rPr>
        <w:t>não</w:t>
      </w:r>
      <w:r>
        <w:t xml:space="preserve"> é coberto por: </w:t>
      </w:r>
    </w:p>
    <w:p w14:paraId="5A9D6B47" w14:textId="77777777" w:rsidR="001558D4" w:rsidRDefault="006A61B7">
      <w:pPr>
        <w:spacing w:after="0" w:line="216" w:lineRule="auto"/>
      </w:pPr>
      <w:sdt>
        <w:sdtPr>
          <w:tag w:val="goog_rdk_4"/>
          <w:id w:val="1117102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Medicare</w:t>
      </w:r>
    </w:p>
    <w:p w14:paraId="234EEDBA" w14:textId="77777777" w:rsidR="001558D4" w:rsidRDefault="006A61B7">
      <w:pPr>
        <w:spacing w:after="0" w:line="216" w:lineRule="auto"/>
      </w:pPr>
      <w:sdt>
        <w:sdtPr>
          <w:tag w:val="goog_rdk_5"/>
          <w:id w:val="639463566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Seguro de saúde privado</w:t>
      </w:r>
    </w:p>
    <w:p w14:paraId="6A4FCD79" w14:textId="2602AC93" w:rsidR="002B0D77" w:rsidRDefault="006A61B7">
      <w:pPr>
        <w:spacing w:after="0" w:line="216" w:lineRule="auto"/>
      </w:pPr>
      <w:sdt>
        <w:sdtPr>
          <w:tag w:val="goog_rdk_6"/>
          <w:id w:val="1407733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Departamento de Assuntos de Veteranos</w:t>
      </w:r>
    </w:p>
    <w:p w14:paraId="1C07CFA3" w14:textId="77777777" w:rsidR="00E817C6" w:rsidRDefault="00E817C6">
      <w:pPr>
        <w:spacing w:after="0" w:line="216" w:lineRule="auto"/>
      </w:pPr>
    </w:p>
    <w:p w14:paraId="72B5593C" w14:textId="77777777" w:rsidR="00E817C6" w:rsidRDefault="00E817C6">
      <w:pPr>
        <w:spacing w:after="0" w:line="216" w:lineRule="auto"/>
      </w:pPr>
    </w:p>
    <w:p w14:paraId="322D3567" w14:textId="77777777" w:rsidR="00E817C6" w:rsidRDefault="00E817C6">
      <w:pPr>
        <w:spacing w:after="0" w:line="216" w:lineRule="auto"/>
      </w:pPr>
    </w:p>
    <w:p w14:paraId="0B668BC2" w14:textId="77777777" w:rsidR="00E817C6" w:rsidRDefault="00E817C6">
      <w:pPr>
        <w:spacing w:after="0" w:line="216" w:lineRule="auto"/>
      </w:pPr>
    </w:p>
    <w:p w14:paraId="780C550F" w14:textId="77777777" w:rsidR="00E817C6" w:rsidRDefault="00E817C6">
      <w:pPr>
        <w:spacing w:after="0" w:line="216" w:lineRule="auto"/>
      </w:pPr>
    </w:p>
    <w:p w14:paraId="0C281A83" w14:textId="77777777" w:rsidR="00E817C6" w:rsidRDefault="00E817C6">
      <w:pPr>
        <w:spacing w:after="0" w:line="216" w:lineRule="auto"/>
      </w:pPr>
    </w:p>
    <w:p w14:paraId="798DC304" w14:textId="77777777" w:rsidR="00E817C6" w:rsidRDefault="00E817C6">
      <w:pPr>
        <w:spacing w:after="0" w:line="216" w:lineRule="auto"/>
      </w:pPr>
    </w:p>
    <w:p w14:paraId="128A98B1" w14:textId="77777777" w:rsidR="002B0D77" w:rsidRDefault="00E174E9">
      <w:pPr>
        <w:pStyle w:val="Heading2"/>
        <w:rPr>
          <w:sz w:val="30"/>
          <w:szCs w:val="30"/>
        </w:rPr>
      </w:pPr>
      <w:bookmarkStart w:id="20" w:name="_heading=h.1y810tw" w:colFirst="0" w:colLast="0"/>
      <w:bookmarkEnd w:id="20"/>
      <w:r>
        <w:t>E se eu não puder pagar?</w:t>
      </w:r>
    </w:p>
    <w:p w14:paraId="6A1069D5" w14:textId="77777777" w:rsidR="002B0D77" w:rsidRDefault="00E174E9">
      <w:r>
        <w:t xml:space="preserve">As taxas do TCP podem ser flexíveis com base nas suas circunstâncias únicas Se não </w:t>
      </w:r>
      <w:r>
        <w:t xml:space="preserve">puder pagar a taxa, ainda pode fazer parte do programa. </w:t>
      </w:r>
    </w:p>
    <w:p w14:paraId="12B8FEAD" w14:textId="77777777" w:rsidR="002B0D77" w:rsidRDefault="00E174E9">
      <w:r>
        <w:t xml:space="preserve">Pode conversar com o seu gerente de caso sobre diferentes opções, incluindo a de reduzir o custo ou a de solicitar mais tempo para pagar. </w:t>
      </w:r>
    </w:p>
    <w:p w14:paraId="5E0EF4B5" w14:textId="77777777" w:rsidR="002B0D77" w:rsidRDefault="00E174E9">
      <w:pPr>
        <w:rPr>
          <w:sz w:val="20"/>
          <w:szCs w:val="20"/>
        </w:rPr>
      </w:pPr>
      <w:r>
        <w:rPr>
          <w:sz w:val="24"/>
          <w:szCs w:val="24"/>
        </w:rPr>
        <w:br/>
      </w:r>
    </w:p>
    <w:p w14:paraId="7ECEB6FD" w14:textId="77777777" w:rsidR="002B0D77" w:rsidRDefault="00E174E9">
      <w:pPr>
        <w:pStyle w:val="Heading2"/>
        <w:rPr>
          <w:sz w:val="24"/>
          <w:szCs w:val="24"/>
        </w:rPr>
      </w:pPr>
      <w:bookmarkStart w:id="21" w:name="_heading=h.4i7ojhp" w:colFirst="0" w:colLast="0"/>
      <w:bookmarkEnd w:id="21"/>
      <w:r>
        <w:t>Como vou pagar?</w:t>
      </w:r>
    </w:p>
    <w:p w14:paraId="5B4F160C" w14:textId="77777777" w:rsidR="002B0D77" w:rsidRDefault="00E174E9">
      <w:r>
        <w:t xml:space="preserve">Receberá uma fatura e mais informações sobre como pagar assim que iniciar o programa. </w:t>
      </w:r>
    </w:p>
    <w:p w14:paraId="040DBA3B" w14:textId="77777777" w:rsidR="002B0D77" w:rsidRDefault="00E174E9">
      <w:r>
        <w:t xml:space="preserve">Esta fatura incluirá uma taxa para cada dia em que estiver no programa, incluindo dias em que pode não receber atendimento, como um fim de semana. </w:t>
      </w:r>
    </w:p>
    <w:p w14:paraId="1DAE242E" w14:textId="77777777" w:rsidR="002B0D77" w:rsidRDefault="002B0D77"/>
    <w:p w14:paraId="3CAEBBC6" w14:textId="77777777" w:rsidR="002B0D77" w:rsidRDefault="002B0D77"/>
    <w:p w14:paraId="16666436" w14:textId="77777777" w:rsidR="002B0D77" w:rsidRDefault="00E174E9">
      <w:pPr>
        <w:pStyle w:val="Heading2"/>
        <w:rPr>
          <w:sz w:val="24"/>
          <w:szCs w:val="24"/>
        </w:rPr>
      </w:pPr>
      <w:bookmarkStart w:id="22" w:name="_heading=h.2xcytpi" w:colFirst="0" w:colLast="0"/>
      <w:bookmarkEnd w:id="22"/>
      <w:r>
        <w:t>E se eu precisar de uma pausa?</w:t>
      </w:r>
    </w:p>
    <w:p w14:paraId="711F37D1" w14:textId="77777777" w:rsidR="002B0D77" w:rsidRDefault="00E174E9">
      <w:r>
        <w:t xml:space="preserve">Pode pausá-lo por até 7 dias, incluindo o tempo para atividades sociais ou se precisar de retornar ao hospital. A pausa do programa não mudará a data de término do seu programa. </w:t>
      </w:r>
    </w:p>
    <w:p w14:paraId="55AD42B6" w14:textId="46E30CDD" w:rsidR="002B0D77" w:rsidRDefault="00E174E9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 xml:space="preserve">Pode usar este tempo como dias únicos ou como um período de tempo mais prolongado. Deverá pagar taxas pelos dias em que fizer uma pausa no programa. 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3" w:name="_heading=h.1ci93xb" w:colFirst="0" w:colLast="0"/>
      <w:bookmarkEnd w:id="23"/>
    </w:p>
    <w:p w14:paraId="4DE51857" w14:textId="3598C58A" w:rsidR="002B0D77" w:rsidRDefault="00E174E9">
      <w:pPr>
        <w:pStyle w:val="Heading1"/>
      </w:pPr>
      <w:bookmarkStart w:id="24" w:name="_heading=h.3whwml4" w:colFirst="0" w:colLast="0"/>
      <w:bookmarkEnd w:id="24"/>
      <w:r>
        <w:lastRenderedPageBreak/>
        <w:t>Onde obter ajuda</w:t>
      </w:r>
    </w:p>
    <w:p w14:paraId="68E3AB67" w14:textId="77777777" w:rsidR="002B0D77" w:rsidRDefault="00E174E9">
      <w:pPr>
        <w:pStyle w:val="Subtitle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>
        <w:t xml:space="preserve">O seu </w:t>
      </w:r>
      <w:r>
        <w:rPr>
          <w:b/>
        </w:rPr>
        <w:t>gerente de caso</w:t>
      </w:r>
      <w:r>
        <w:t xml:space="preserve"> é o seu contacto principal para o programa, mas também pode entrar em contacto com outras organizações para diferentes tipos de assistência.</w:t>
      </w: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</w:pPr>
      <w:bookmarkStart w:id="26" w:name="_heading=h.qsh70q" w:colFirst="0" w:colLast="0"/>
      <w:bookmarkEnd w:id="26"/>
      <w:r>
        <w:t>Para obter informações e assistência com serviços de assistência a idosos</w:t>
      </w:r>
    </w:p>
    <w:p w14:paraId="1E547B07" w14:textId="77777777" w:rsidR="002B0D77" w:rsidRDefault="00E174E9">
      <w:pPr>
        <w:spacing w:after="0"/>
        <w:rPr>
          <w:b/>
        </w:rPr>
      </w:pPr>
      <w:r>
        <w:rPr>
          <w:b/>
        </w:rPr>
        <w:t>My Aged Care</w:t>
      </w:r>
    </w:p>
    <w:p w14:paraId="2A0078C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1800 200 422</w:t>
      </w:r>
    </w:p>
    <w:p w14:paraId="43D36388" w14:textId="204AE5EE" w:rsidR="001558D4" w:rsidRDefault="006A61B7">
      <w:pPr>
        <w:spacing w:after="0"/>
      </w:pPr>
      <w: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>
        <w:t xml:space="preserve"> Das 8h às 20h, de segunda-feira a sexta-feira   </w:t>
      </w:r>
    </w:p>
    <w:p w14:paraId="6F27039C" w14:textId="67D72B57" w:rsidR="002B0D77" w:rsidRDefault="00E174E9" w:rsidP="001558D4">
      <w:pPr>
        <w:spacing w:after="0"/>
        <w:ind w:left="284"/>
      </w:pPr>
      <w:r>
        <w:t>Das 10h às 14h aos sábados</w:t>
      </w:r>
    </w:p>
    <w:p w14:paraId="46C26388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6">
        <w:r>
          <w:rPr>
            <w:color w:val="1155CC"/>
            <w:u w:val="single"/>
          </w:rPr>
          <w:t>www.myagedcare.gov.au</w:t>
        </w:r>
      </w:hyperlink>
    </w:p>
    <w:p w14:paraId="2A713133" w14:textId="77777777" w:rsidR="002B0D77" w:rsidRDefault="002B0D77">
      <w:pPr>
        <w:spacing w:after="200"/>
      </w:pPr>
    </w:p>
    <w:p w14:paraId="53792E5E" w14:textId="77777777" w:rsidR="002B0D77" w:rsidRDefault="00E174E9">
      <w:pPr>
        <w:pStyle w:val="Heading2"/>
        <w:spacing w:after="320"/>
      </w:pPr>
      <w:bookmarkStart w:id="27" w:name="_heading=h.3as4poj" w:colFirst="0" w:colLast="0"/>
      <w:bookmarkEnd w:id="27"/>
      <w:r>
        <w:t>Para pessoas surdas e/ou que têm dificuldades ao ouvir ou falar com pessoas que utilizam o telefone</w:t>
      </w:r>
    </w:p>
    <w:p w14:paraId="6AF4B8DE" w14:textId="77777777" w:rsidR="002B0D77" w:rsidRDefault="00E174E9">
      <w:pPr>
        <w:spacing w:after="0" w:line="240" w:lineRule="auto"/>
      </w:pPr>
      <w:r>
        <w:rPr>
          <w:b/>
        </w:rPr>
        <w:t>Serviço Nacional de Retransmissão (NRS)</w:t>
      </w:r>
    </w:p>
    <w:p w14:paraId="49650BFE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13 36 77</w:t>
      </w:r>
    </w:p>
    <w:p w14:paraId="4489E61E" w14:textId="77777777" w:rsidR="002B0D77" w:rsidRDefault="002B0D77">
      <w:pPr>
        <w:spacing w:after="0"/>
      </w:pPr>
    </w:p>
    <w:p w14:paraId="794DD460" w14:textId="77777777" w:rsidR="002B0D77" w:rsidRDefault="002B0D77">
      <w:pPr>
        <w:spacing w:after="0"/>
      </w:pPr>
    </w:p>
    <w:p w14:paraId="39D97204" w14:textId="77777777" w:rsidR="002B0D77" w:rsidRDefault="00E174E9">
      <w:pPr>
        <w:pStyle w:val="Heading2"/>
        <w:spacing w:after="320"/>
      </w:pPr>
      <w:bookmarkStart w:id="28" w:name="_heading=h.1pxezwc" w:colFirst="0" w:colLast="0"/>
      <w:bookmarkEnd w:id="28"/>
      <w:r>
        <w:t>Para reclamações, preocupações ou feedback sobre o programa</w:t>
      </w:r>
    </w:p>
    <w:p w14:paraId="65F7E921" w14:textId="77777777" w:rsidR="002B0D77" w:rsidRDefault="00E174E9">
      <w:pPr>
        <w:spacing w:after="0"/>
        <w:rPr>
          <w:b/>
        </w:rPr>
      </w:pPr>
      <w:r>
        <w:rPr>
          <w:b/>
        </w:rPr>
        <w:t>Escritório do Comissário de Queixas de Saúde</w:t>
      </w:r>
    </w:p>
    <w:p w14:paraId="72B7837B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053C067D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color w:val="1155CC"/>
            <w:u w:val="single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</w:rPr>
      </w:pPr>
    </w:p>
    <w:p w14:paraId="07E0F21B" w14:textId="77777777" w:rsidR="002B0D77" w:rsidRDefault="00E174E9">
      <w:pPr>
        <w:spacing w:after="0"/>
        <w:rPr>
          <w:b/>
        </w:rPr>
      </w:pPr>
      <w:r>
        <w:rPr>
          <w:b/>
        </w:rPr>
        <w:t>Comissão de Qualidade e Segurança de Assistência a Idosos</w:t>
      </w:r>
    </w:p>
    <w:p w14:paraId="5BB49CB2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3AEC3CEB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color w:val="1155CC"/>
            <w:u w:val="single"/>
          </w:rPr>
          <w:t>www.agedcarequality.gov.au</w:t>
        </w:r>
      </w:hyperlink>
    </w:p>
    <w:p w14:paraId="13E9DE90" w14:textId="77777777" w:rsidR="002B0D77" w:rsidRDefault="002B0D77">
      <w:pPr>
        <w:spacing w:after="0"/>
      </w:pPr>
    </w:p>
    <w:p w14:paraId="0E0BEFF7" w14:textId="77777777" w:rsidR="002B0D77" w:rsidRDefault="00E174E9">
      <w:pPr>
        <w:pStyle w:val="Heading2"/>
        <w:spacing w:after="320"/>
        <w:rPr>
          <w:sz w:val="24"/>
          <w:szCs w:val="24"/>
        </w:rPr>
      </w:pPr>
      <w:bookmarkStart w:id="29" w:name="_heading=h.49x2ik5" w:colFirst="0" w:colLast="0"/>
      <w:bookmarkEnd w:id="29"/>
      <w:r>
        <w:br w:type="column"/>
      </w:r>
      <w:r>
        <w:t>Se precisar de conselhos ou alguém para falar em seu nome</w:t>
      </w:r>
    </w:p>
    <w:p w14:paraId="7B018C4D" w14:textId="77777777" w:rsidR="002B0D77" w:rsidRDefault="00E174E9">
      <w:pPr>
        <w:spacing w:after="0"/>
        <w:rPr>
          <w:b/>
        </w:rPr>
      </w:pPr>
      <w:r>
        <w:rPr>
          <w:b/>
        </w:rPr>
        <w:t>Linha Nacional de Defesa da Assistência a Idosos</w:t>
      </w:r>
    </w:p>
    <w:p w14:paraId="0570614F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</w:rPr>
      </w:pPr>
      <w:r>
        <w:rPr>
          <w:noProof/>
          <w:lang w:val="en-AU"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</w:rPr>
      </w:pPr>
    </w:p>
    <w:p w14:paraId="1A75D915" w14:textId="77777777" w:rsidR="002B0D77" w:rsidRDefault="00E174E9">
      <w:pPr>
        <w:spacing w:after="0"/>
        <w:rPr>
          <w:b/>
        </w:rPr>
      </w:pPr>
      <w:r>
        <w:rPr>
          <w:b/>
        </w:rPr>
        <w:t>Defesa dos Direitos dos Idosos</w:t>
      </w:r>
    </w:p>
    <w:p w14:paraId="3615C5D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0F24BF75" w14:textId="4D716AF9" w:rsidR="002B0D77" w:rsidRDefault="00E174E9">
      <w:pPr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rPr>
          <w:noProof/>
          <w:lang w:val="en-AU"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color w:val="1155CC"/>
            <w:u w:val="single"/>
          </w:rPr>
          <w:t>era.asn.au</w:t>
        </w:r>
      </w:hyperlink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</w:rPr>
      </w:pPr>
      <w:bookmarkStart w:id="30" w:name="_heading=h.2p2csry" w:colFirst="0" w:colLast="0"/>
      <w:bookmarkEnd w:id="30"/>
      <w:r>
        <w:rPr>
          <w:color w:val="0B5394"/>
        </w:rPr>
        <w:lastRenderedPageBreak/>
        <w:t>Contrato do Programa de Transição de Cuidados (TCP)</w:t>
      </w:r>
      <w:r>
        <w:rPr>
          <w:color w:val="0B5394"/>
        </w:rPr>
        <w:br/>
      </w:r>
      <w:r>
        <w:rPr>
          <w:b w:val="0"/>
          <w:color w:val="0B5394"/>
        </w:rPr>
        <w:t>Direitos e responsabilidades</w:t>
      </w:r>
    </w:p>
    <w:p w14:paraId="5A9C99FB" w14:textId="77777777" w:rsidR="002B0D77" w:rsidRDefault="00E174E9">
      <w:pPr>
        <w:pStyle w:val="Heading5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</w:rPr>
        <w:t>Detalhes do serviço TCP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1" w:name="_heading=h.147n2zr" w:colFirst="0" w:colLast="0"/>
      <w:bookmarkEnd w:id="31"/>
      <w:r>
        <w:rPr>
          <w:rFonts w:ascii="Arial" w:hAnsi="Arial"/>
          <w:color w:val="000000" w:themeColor="text1"/>
        </w:rPr>
        <w:t xml:space="preserve">Preencha em letras maiúsculas.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Pessoa que recebe cuidados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Provedor do serviço TCP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Tipo de cuidado</w:t>
      </w:r>
    </w:p>
    <w:p w14:paraId="67F33D12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3" w:name="_heading=h.23ckvvd" w:colFirst="0" w:colLast="0"/>
      <w:bookmarkEnd w:id="33"/>
      <w:r>
        <w:rPr>
          <w:rFonts w:ascii="Arial" w:hAnsi="Arial"/>
          <w:color w:val="000000" w:themeColor="text1"/>
        </w:rPr>
        <w:t xml:space="preserve">Marque com um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apenas uma opção.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34" w:name="bookmark=id.ihv636" w:colFirst="0" w:colLast="0"/>
            <w:bookmarkEnd w:id="34"/>
            <w:r>
              <w:rPr>
                <w:b/>
              </w:rPr>
              <w:t>☐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Cuidados no leito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no local do TCP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</w:pPr>
            <w:bookmarkStart w:id="36" w:name="bookmark=id.1hmsyys" w:colFirst="0" w:colLast="0"/>
            <w:bookmarkEnd w:id="36"/>
            <w:r>
              <w:t>☐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Cuidados domiciliares</w:t>
            </w:r>
            <w:r>
              <w:br/>
            </w:r>
          </w:p>
        </w:tc>
      </w:tr>
    </w:tbl>
    <w:p w14:paraId="19AE6BE9" w14:textId="77777777" w:rsidR="002B0D77" w:rsidRDefault="002B0D77"/>
    <w:p w14:paraId="536E8270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A pessoa que recebe cuidados concorda que:</w:t>
      </w:r>
    </w:p>
    <w:p w14:paraId="1B007AED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37" w:name="_heading=h.41mghml" w:colFirst="0" w:colLast="0"/>
      <w:bookmarkEnd w:id="37"/>
      <w:r>
        <w:rPr>
          <w:rFonts w:ascii="Arial" w:hAnsi="Arial"/>
          <w:color w:val="000000" w:themeColor="text1"/>
        </w:rPr>
        <w:t xml:space="preserve">Leia e marque cada caixa com um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. </w:t>
      </w:r>
    </w:p>
    <w:p w14:paraId="518EF6C0" w14:textId="7C788BBE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Os campos podem ser preenchidos pela pessoa que recebe cuidados ou por um representante em seu nome (por exemplo, cuidador, cônjuge).</w:t>
      </w:r>
    </w:p>
    <w:p w14:paraId="4BC2AA96" w14:textId="77777777" w:rsidR="001558D4" w:rsidRDefault="00E174E9">
      <w:pPr>
        <w:spacing w:before="120" w:after="80"/>
        <w:ind w:left="312" w:hanging="312"/>
      </w:pPr>
      <w:bookmarkStart w:id="38" w:name="bookmark=id.2grqrue" w:colFirst="0" w:colLast="0"/>
      <w:bookmarkEnd w:id="38"/>
      <w:r>
        <w:t>☐ Fará parte do programa</w:t>
      </w:r>
    </w:p>
    <w:p w14:paraId="749D0B73" w14:textId="06171AE8" w:rsidR="002B0D77" w:rsidRDefault="00E174E9" w:rsidP="001558D4">
      <w:pPr>
        <w:spacing w:before="120" w:after="80"/>
        <w:ind w:left="312" w:hanging="28"/>
      </w:pPr>
      <w:r>
        <w:rPr>
          <w:sz w:val="18"/>
        </w:rPr>
        <w:t>Incluindo aqueles que estiverem na lista de espera para iniciar o TCP.</w:t>
      </w:r>
    </w:p>
    <w:p w14:paraId="353ACEA1" w14:textId="77777777" w:rsidR="001558D4" w:rsidRDefault="00E174E9">
      <w:pPr>
        <w:spacing w:before="120" w:after="80"/>
        <w:ind w:left="312" w:hanging="312"/>
      </w:pPr>
      <w:bookmarkStart w:id="39" w:name="bookmark=id.vx1227" w:colFirst="0" w:colLast="0"/>
      <w:bookmarkEnd w:id="39"/>
      <w:r>
        <w:t>☐ Entende como as suas informações serão partilhadas</w:t>
      </w:r>
    </w:p>
    <w:p w14:paraId="47CD239A" w14:textId="2C15CB15" w:rsidR="002B0D77" w:rsidRDefault="00E174E9" w:rsidP="001558D4">
      <w:pPr>
        <w:spacing w:before="120" w:after="80"/>
        <w:ind w:left="312" w:hanging="28"/>
      </w:pPr>
      <w:r>
        <w:rPr>
          <w:sz w:val="18"/>
        </w:rPr>
        <w:t>As informações serão partilhadas com os profissionais de saúde, My Aged Care e o governo.</w:t>
      </w:r>
    </w:p>
    <w:p w14:paraId="281D3BF4" w14:textId="77777777" w:rsidR="001558D4" w:rsidRDefault="00E174E9">
      <w:pPr>
        <w:spacing w:before="120" w:after="80"/>
        <w:ind w:left="312" w:hanging="312"/>
      </w:pPr>
      <w:bookmarkStart w:id="40" w:name="bookmark=id.3fwokq0" w:colFirst="0" w:colLast="0"/>
      <w:bookmarkEnd w:id="40"/>
      <w:r>
        <w:t>☐ Sabe quais são os seus direitos</w:t>
      </w:r>
    </w:p>
    <w:p w14:paraId="23DBA948" w14:textId="0491CF98" w:rsidR="002B0D77" w:rsidRDefault="00E174E9" w:rsidP="001558D4">
      <w:pPr>
        <w:spacing w:before="120" w:after="80"/>
        <w:ind w:left="312" w:hanging="28"/>
      </w:pPr>
      <w:r>
        <w:rPr>
          <w:sz w:val="18"/>
        </w:rPr>
        <w:t>Isto inclui os seus direitos sob o Estatuto de Direitos de Assistência a Idosos.</w:t>
      </w:r>
    </w:p>
    <w:p w14:paraId="719C3735" w14:textId="77777777" w:rsidR="001558D4" w:rsidRDefault="00E174E9">
      <w:pPr>
        <w:spacing w:before="120" w:after="80"/>
        <w:ind w:left="312" w:hanging="312"/>
      </w:pPr>
      <w:bookmarkStart w:id="41" w:name="bookmark=id.1v1yuxt" w:colFirst="0" w:colLast="0"/>
      <w:bookmarkEnd w:id="41"/>
      <w:r>
        <w:t>☐ Sabe quais são as suas responsabilidades</w:t>
      </w:r>
    </w:p>
    <w:p w14:paraId="3CF9FCEF" w14:textId="10FED5FB" w:rsidR="002B0D77" w:rsidRDefault="00E174E9" w:rsidP="001558D4">
      <w:pPr>
        <w:spacing w:before="120" w:after="80"/>
        <w:ind w:left="312" w:hanging="28"/>
      </w:pPr>
      <w:r>
        <w:rPr>
          <w:sz w:val="18"/>
        </w:rPr>
        <w:t>Isto inclui colaborar com o gerente de caso para criar um plano de cuidados e um plano de alta.</w:t>
      </w:r>
    </w:p>
    <w:p w14:paraId="210E83BF" w14:textId="77777777" w:rsidR="001558D4" w:rsidRDefault="00E174E9">
      <w:pPr>
        <w:spacing w:before="120" w:after="80"/>
        <w:ind w:left="312" w:hanging="312"/>
      </w:pPr>
      <w:bookmarkStart w:id="42" w:name="bookmark=id.4f1mdlm" w:colFirst="0" w:colLast="0"/>
      <w:bookmarkEnd w:id="42"/>
      <w:r>
        <w:t>☐ Entende que pode, ou o seu provedor de serviços pode, revisar este contrato para fazer alterações</w:t>
      </w:r>
    </w:p>
    <w:p w14:paraId="5D692521" w14:textId="44E0EDE9" w:rsidR="002B0D77" w:rsidRDefault="00E174E9" w:rsidP="001558D4">
      <w:pPr>
        <w:spacing w:before="120" w:after="80"/>
        <w:ind w:left="312" w:hanging="28"/>
        <w:rPr>
          <w:sz w:val="18"/>
          <w:szCs w:val="18"/>
        </w:rPr>
      </w:pPr>
      <w:r>
        <w:rPr>
          <w:sz w:val="18"/>
        </w:rPr>
        <w:t>Tanto o provedor de serviços quanto a pessoa que recebe cuidados devem concordar com quaisquer alterações por escrito.</w:t>
      </w:r>
    </w:p>
    <w:p w14:paraId="2301C99A" w14:textId="77777777" w:rsidR="001558D4" w:rsidRDefault="00E174E9">
      <w:pPr>
        <w:spacing w:before="120" w:after="80"/>
        <w:ind w:left="312" w:hanging="312"/>
      </w:pPr>
      <w:r>
        <w:t>☐ Entende que pode, ou o provedor de serviços pode, encerrar o programa a qualquer momento</w:t>
      </w:r>
    </w:p>
    <w:p w14:paraId="5E4CCD79" w14:textId="49A87E61" w:rsidR="002B0D77" w:rsidRDefault="00E174E9" w:rsidP="00E817C6">
      <w:pPr>
        <w:spacing w:before="120" w:after="80"/>
        <w:ind w:left="312" w:hanging="28"/>
      </w:pPr>
      <w:r>
        <w:rPr>
          <w:sz w:val="18"/>
        </w:rPr>
        <w:lastRenderedPageBreak/>
        <w:t xml:space="preserve">Se o provedor de serviços ou a pessoa que recebe cuidados optarem por encerrar o programa, o gerente de caso pode fornecer outras opções de atendimento e garantir que o período de aviso prévio seja cumprido. </w:t>
      </w:r>
      <w:bookmarkStart w:id="43" w:name="_heading=h.2u6wntf" w:colFirst="0" w:colLast="0"/>
      <w:bookmarkEnd w:id="43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  <w:r>
        <w:rPr>
          <w:color w:val="0B5394"/>
          <w:sz w:val="42"/>
        </w:rPr>
        <w:t>Contrato do Programa de Transição de Cuidados (TCP)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Taxas e pagamentos</w:t>
      </w:r>
    </w:p>
    <w:p w14:paraId="3FFB4048" w14:textId="77777777" w:rsidR="002B0D77" w:rsidRDefault="00E174E9">
      <w:pPr>
        <w:pStyle w:val="Heading5"/>
        <w:spacing w:after="200"/>
        <w:rPr>
          <w:rFonts w:ascii="Arial" w:eastAsia="Arial" w:hAnsi="Arial" w:cs="Arial"/>
        </w:rPr>
      </w:pPr>
      <w:bookmarkStart w:id="45" w:name="_heading=h.3tbugp1" w:colFirst="0" w:colLast="0"/>
      <w:bookmarkEnd w:id="45"/>
      <w:r>
        <w:rPr>
          <w:rFonts w:ascii="Arial" w:hAnsi="Arial"/>
        </w:rPr>
        <w:t>Taxas e faturas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A sua taxa diária de cuidados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As faturas virão a partir de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>
      <w:pPr>
        <w:pStyle w:val="Heading5"/>
        <w:rPr>
          <w:rFonts w:ascii="Arial" w:eastAsia="Arial" w:hAnsi="Arial" w:cs="Arial"/>
        </w:rPr>
      </w:pPr>
      <w:bookmarkStart w:id="46" w:name="_heading=h.28h4qwu" w:colFirst="0" w:colLast="0"/>
      <w:bookmarkEnd w:id="46"/>
      <w:r>
        <w:rPr>
          <w:rFonts w:ascii="Arial" w:hAnsi="Arial"/>
        </w:rPr>
        <w:t>Contrato de taxas e pagamentos</w:t>
      </w:r>
    </w:p>
    <w:p w14:paraId="65052291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47" w:name="_heading=h.nmf14n" w:colFirst="0" w:colLast="0"/>
      <w:bookmarkEnd w:id="47"/>
      <w:r>
        <w:rPr>
          <w:rFonts w:ascii="Arial" w:hAnsi="Arial"/>
          <w:color w:val="000000" w:themeColor="text1"/>
        </w:rPr>
        <w:t xml:space="preserve">Leia e marque cada caixa com um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para concordar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Os campos podem ser preenchidos pela pessoa que recebe cuidados ou por um representante em seu nome (Por exemplo, cuidador, cônjuge).</w:t>
      </w:r>
    </w:p>
    <w:p w14:paraId="11A96BAA" w14:textId="77777777" w:rsidR="002B0D77" w:rsidRDefault="00E174E9">
      <w:pPr>
        <w:spacing w:before="120" w:after="0"/>
        <w:ind w:left="306" w:hanging="312"/>
      </w:pPr>
      <w:r>
        <w:t>☐ Eu sou a pessoa que pagará as taxas do TCP.</w:t>
      </w:r>
    </w:p>
    <w:p w14:paraId="2B942689" w14:textId="77777777" w:rsidR="002B0D77" w:rsidRDefault="00E174E9">
      <w:pPr>
        <w:spacing w:before="120" w:after="0"/>
        <w:ind w:left="306" w:hanging="312"/>
      </w:pPr>
      <w:bookmarkStart w:id="48" w:name="bookmark=id.37m2jsg" w:colFirst="0" w:colLast="0"/>
      <w:bookmarkEnd w:id="48"/>
      <w:r>
        <w:t>☐ Compreendo que a taxa diária inclui fins de semana e dias em que não possa obter serviços.</w:t>
      </w:r>
    </w:p>
    <w:p w14:paraId="6D971E13" w14:textId="77777777" w:rsidR="002B0D77" w:rsidRDefault="00E174E9">
      <w:pPr>
        <w:spacing w:before="120" w:after="0"/>
        <w:ind w:left="306" w:hanging="312"/>
      </w:pPr>
      <w:bookmarkStart w:id="49" w:name="bookmark=id.1mrcu09" w:colFirst="0" w:colLast="0"/>
      <w:bookmarkEnd w:id="49"/>
      <w:r>
        <w:t>☐ Sei que posso pedir ao gerente de caso para revêr as taxas do TCP a qualquer momento se eu não puder pagá-las.</w:t>
      </w:r>
    </w:p>
    <w:p w14:paraId="5969A39B" w14:textId="77777777" w:rsidR="002B0D77" w:rsidRDefault="00E174E9">
      <w:pPr>
        <w:spacing w:before="120" w:after="200"/>
        <w:ind w:left="306" w:hanging="312"/>
      </w:pPr>
      <w:bookmarkStart w:id="50" w:name="bookmark=id.46r0co2" w:colFirst="0" w:colLast="0"/>
      <w:bookmarkEnd w:id="50"/>
      <w:r>
        <w:t>☐ Compreendo que as taxas não são cobertas pelo Medicare, seguro de saúde privado ou pelo Departamento de Assuntos de Veteranos.</w:t>
      </w:r>
    </w:p>
    <w:p w14:paraId="44B64FF1" w14:textId="77777777" w:rsidR="002B0D77" w:rsidRDefault="002B0D77">
      <w:pPr>
        <w:spacing w:before="120" w:after="200"/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Apenas para cuidados no leito</w:t>
            </w:r>
          </w:p>
          <w:p w14:paraId="5D2A0477" w14:textId="77777777" w:rsidR="001558D4" w:rsidRDefault="00E174E9">
            <w:pPr>
              <w:spacing w:after="80"/>
              <w:ind w:left="312" w:hanging="312"/>
            </w:pPr>
            <w:r>
              <w:t>☐ Pagarei qualquer medicamento prescrito necessário</w:t>
            </w:r>
          </w:p>
          <w:p w14:paraId="3F6514B6" w14:textId="2FFA228C" w:rsidR="002B0D77" w:rsidRDefault="00E174E9" w:rsidP="001558D4">
            <w:pPr>
              <w:spacing w:after="80"/>
              <w:ind w:left="312" w:firstLine="14"/>
            </w:pPr>
            <w:r>
              <w:rPr>
                <w:sz w:val="18"/>
              </w:rPr>
              <w:t>Receberá faturas dos seus medicamentos receitados enquanto estiver no programa.</w:t>
            </w:r>
          </w:p>
          <w:p w14:paraId="23D87052" w14:textId="77777777" w:rsidR="002B0D77" w:rsidRDefault="00E174E9">
            <w:pPr>
              <w:spacing w:after="0"/>
            </w:pPr>
            <w:r>
              <w:t>☐ Compreendo que o custo do medicamento será definido pela farmácia que eu escolher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Nome da farmácia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Endereço da farmácia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Número e rua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Bairro ou Cidade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Estado, Código postal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lastRenderedPageBreak/>
        <w:br w:type="page"/>
      </w:r>
    </w:p>
    <w:p w14:paraId="45C1FDBA" w14:textId="16F5D730" w:rsidR="002B0D77" w:rsidRDefault="00E174E9" w:rsidP="00904D8A">
      <w:pPr>
        <w:pStyle w:val="Heading1"/>
        <w:pBdr>
          <w:top w:val="single" w:sz="24" w:space="2" w:color="0B5394"/>
        </w:pBdr>
        <w:spacing w:after="120" w:line="240" w:lineRule="auto"/>
      </w:pPr>
      <w:bookmarkStart w:id="53" w:name="_heading=h.3l18frh" w:colFirst="0" w:colLast="0"/>
      <w:bookmarkEnd w:id="53"/>
      <w:r>
        <w:rPr>
          <w:color w:val="0B5394"/>
          <w:sz w:val="42"/>
        </w:rPr>
        <w:lastRenderedPageBreak/>
        <w:t>Contrato do Programa de Transição de Cuidados (TCP)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Detalhes finais e assinatura</w:t>
      </w:r>
    </w:p>
    <w:p w14:paraId="3E2FA09D" w14:textId="77777777" w:rsidR="002B0D77" w:rsidRDefault="00E174E9" w:rsidP="00E817C6">
      <w:pPr>
        <w:pStyle w:val="Heading5"/>
        <w:spacing w:before="120" w:line="264" w:lineRule="auto"/>
        <w:rPr>
          <w:rFonts w:ascii="Arial" w:eastAsia="Arial" w:hAnsi="Arial" w:cs="Arial"/>
        </w:rPr>
      </w:pPr>
      <w:bookmarkStart w:id="54" w:name="_heading=h.206ipza" w:colFirst="0" w:colLast="0"/>
      <w:bookmarkEnd w:id="54"/>
      <w:r>
        <w:rPr>
          <w:rFonts w:ascii="Arial" w:hAnsi="Arial"/>
        </w:rPr>
        <w:t>Dados do pagador da taxa</w:t>
      </w:r>
    </w:p>
    <w:p w14:paraId="44316AEC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5" w:name="_heading=h.4k668n3" w:colFirst="0" w:colLast="0"/>
      <w:bookmarkEnd w:id="55"/>
      <w:r>
        <w:rPr>
          <w:rFonts w:ascii="Arial" w:hAnsi="Arial"/>
          <w:color w:val="000000" w:themeColor="text1"/>
        </w:rPr>
        <w:t xml:space="preserve">Preencha em letras maiúsculas.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spacing w:after="0" w:line="240" w:lineRule="auto"/>
            </w:pPr>
            <w:r>
              <w:t>Nome completo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Pr="00E817C6" w:rsidRDefault="002B0D77">
      <w:pPr>
        <w:pStyle w:val="Heading6"/>
        <w:spacing w:after="0"/>
        <w:rPr>
          <w:rFonts w:ascii="Arial" w:eastAsia="Arial" w:hAnsi="Arial" w:cs="Arial"/>
          <w:sz w:val="10"/>
          <w:szCs w:val="10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</w:pPr>
            <w:r>
              <w:t>Endereço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Número e rua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Bairro ou Cidade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Estado, Código postal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Pr="00E817C6" w:rsidRDefault="002B0D77">
      <w:pPr>
        <w:pStyle w:val="Heading6"/>
        <w:spacing w:after="0" w:line="240" w:lineRule="auto"/>
        <w:rPr>
          <w:rFonts w:ascii="Arial" w:eastAsia="Arial" w:hAnsi="Arial" w:cs="Arial"/>
          <w:sz w:val="10"/>
          <w:szCs w:val="10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</w:pPr>
            <w:r>
              <w:t>Número de telefone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</w:pPr>
            <w:r>
              <w:t>Endereço de e-mail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E817C6">
      <w:pPr>
        <w:pStyle w:val="Heading5"/>
        <w:spacing w:before="120"/>
        <w:rPr>
          <w:rFonts w:ascii="Arial" w:eastAsia="Arial" w:hAnsi="Arial" w:cs="Arial"/>
        </w:rPr>
      </w:pPr>
      <w:bookmarkStart w:id="58" w:name="_heading=h.3ygebqi" w:colFirst="0" w:colLast="0"/>
      <w:bookmarkEnd w:id="58"/>
      <w:r>
        <w:rPr>
          <w:rFonts w:ascii="Arial" w:hAnsi="Arial"/>
        </w:rPr>
        <w:t>Desejo receber faturas por:</w:t>
      </w:r>
    </w:p>
    <w:p w14:paraId="2FDB6599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9" w:name="_heading=h.2dlolyb" w:colFirst="0" w:colLast="0"/>
      <w:bookmarkEnd w:id="59"/>
      <w:r>
        <w:rPr>
          <w:rFonts w:ascii="Arial" w:hAnsi="Arial"/>
          <w:color w:val="000000" w:themeColor="text1"/>
        </w:rPr>
        <w:t xml:space="preserve">Marcar com um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apenas uma opção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60" w:name="bookmark=id.sqyw64" w:colFirst="0" w:colLast="0"/>
            <w:bookmarkEnd w:id="60"/>
            <w:r>
              <w:rPr>
                <w:b/>
              </w:rPr>
              <w:t>☐ Correio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</w:pPr>
            <w:bookmarkStart w:id="61" w:name="bookmark=id.3cqmetx" w:colFirst="0" w:colLast="0"/>
            <w:bookmarkEnd w:id="61"/>
            <w:r>
              <w:rPr>
                <w:b/>
              </w:rPr>
              <w:t>☐ E-mail</w:t>
            </w:r>
          </w:p>
        </w:tc>
      </w:tr>
    </w:tbl>
    <w:p w14:paraId="073E4F73" w14:textId="77777777" w:rsidR="002B0D77" w:rsidRDefault="00E174E9" w:rsidP="00E817C6">
      <w:pPr>
        <w:pStyle w:val="Heading5"/>
        <w:spacing w:before="120"/>
        <w:rPr>
          <w:rFonts w:ascii="Arial" w:eastAsia="Arial" w:hAnsi="Arial" w:cs="Arial"/>
        </w:rPr>
      </w:pPr>
      <w:bookmarkStart w:id="62" w:name="_heading=h.1rvwp1q" w:colFirst="0" w:colLast="0"/>
      <w:bookmarkEnd w:id="62"/>
      <w:r>
        <w:rPr>
          <w:rFonts w:ascii="Arial" w:hAnsi="Arial"/>
        </w:rPr>
        <w:t>Assinar e datar</w:t>
      </w:r>
    </w:p>
    <w:p w14:paraId="7C7AAA0B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63" w:name="_heading=h.4bvk7pj" w:colFirst="0" w:colLast="0"/>
      <w:bookmarkEnd w:id="63"/>
      <w:r>
        <w:rPr>
          <w:rFonts w:ascii="Arial" w:hAnsi="Arial"/>
          <w:color w:val="000000" w:themeColor="text1"/>
        </w:rPr>
        <w:t>A assinatura pode ser feita pela pessoa que recebe cuidados ou por um representante em seu nome (Por exemplo, cuidador, cônjuge).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</w:pPr>
            <w:r>
              <w:t>Assinatura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</w:pPr>
            <w:r>
              <w:t>Data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Default="002B0D77" w:rsidP="00E817C6">
      <w:pPr>
        <w:rPr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904D8A">
            <w:pPr>
              <w:spacing w:after="80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Apenas para os representantes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Qual o motivo porque a pessoa que vai ser atendida não pode assinar?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Qual é a natureza do seu relacionamento? </w:t>
                  </w:r>
                  <w:r w:rsidRPr="00981527">
                    <w:rPr>
                      <w:color w:val="000000" w:themeColor="text1"/>
                      <w:sz w:val="18"/>
                      <w:szCs w:val="18"/>
                    </w:rPr>
                    <w:t>(Por exemplo, cuidador, cônjuge)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67" w:name="_Hlk126671553"/>
                  <w:r>
                    <w:rPr>
                      <w:sz w:val="18"/>
                    </w:rPr>
                    <w:t>Testemunhado por (assinatura)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Data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Contrato concluído com membro da equipa (assinatura/designação/nome impresso)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08857E5F" w:rsidR="00A9155C" w:rsidRPr="00A9155C" w:rsidRDefault="006A61B7" w:rsidP="00A915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08857E5F" w:rsidR="00A9155C" w:rsidRPr="00A9155C" w:rsidRDefault="006A61B7" w:rsidP="00A915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AA">
          <w:rPr>
            <w:noProof/>
          </w:rPr>
          <w:t>4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A3AB" w14:textId="77777777" w:rsidR="006A61B7" w:rsidRDefault="006A61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481953">
    <w:abstractNumId w:val="0"/>
  </w:num>
  <w:num w:numId="2" w16cid:durableId="1863668282">
    <w:abstractNumId w:val="3"/>
  </w:num>
  <w:num w:numId="3" w16cid:durableId="695425223">
    <w:abstractNumId w:val="1"/>
  </w:num>
  <w:num w:numId="4" w16cid:durableId="1540315590">
    <w:abstractNumId w:val="2"/>
  </w:num>
  <w:num w:numId="5" w16cid:durableId="105203039">
    <w:abstractNumId w:val="5"/>
  </w:num>
  <w:num w:numId="6" w16cid:durableId="1833570129">
    <w:abstractNumId w:val="6"/>
  </w:num>
  <w:num w:numId="7" w16cid:durableId="1830827676">
    <w:abstractNumId w:val="4"/>
  </w:num>
  <w:num w:numId="8" w16cid:durableId="1322192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0751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1558D4"/>
    <w:rsid w:val="00272C50"/>
    <w:rsid w:val="00272E05"/>
    <w:rsid w:val="002B0D77"/>
    <w:rsid w:val="00356130"/>
    <w:rsid w:val="003F67FC"/>
    <w:rsid w:val="00403152"/>
    <w:rsid w:val="0055470B"/>
    <w:rsid w:val="005861F9"/>
    <w:rsid w:val="006340D3"/>
    <w:rsid w:val="006A61B7"/>
    <w:rsid w:val="006C5BD7"/>
    <w:rsid w:val="006E6742"/>
    <w:rsid w:val="00806894"/>
    <w:rsid w:val="008F312A"/>
    <w:rsid w:val="00904D8A"/>
    <w:rsid w:val="00945558"/>
    <w:rsid w:val="00981527"/>
    <w:rsid w:val="009D06FF"/>
    <w:rsid w:val="00A45C46"/>
    <w:rsid w:val="00A9155C"/>
    <w:rsid w:val="00A9397D"/>
    <w:rsid w:val="00BA11F3"/>
    <w:rsid w:val="00BB34AA"/>
    <w:rsid w:val="00BE6F0B"/>
    <w:rsid w:val="00CF5A76"/>
    <w:rsid w:val="00D30C40"/>
    <w:rsid w:val="00E174E9"/>
    <w:rsid w:val="00E3259D"/>
    <w:rsid w:val="00E51DDA"/>
    <w:rsid w:val="00E817C6"/>
    <w:rsid w:val="00EA25B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15</cp:revision>
  <dcterms:created xsi:type="dcterms:W3CDTF">2023-01-17T02:34:00Z</dcterms:created>
  <dcterms:modified xsi:type="dcterms:W3CDTF">2023-03-16T03:00:00Z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2023-03-16T03:00:16Z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5169455b-5357-4db9-847b-fcef1a1d0dcc</vt:lpwstr>
  </property>
  <property fmtid="{D5CDD505-2E9C-101B-9397-08002B2CF9AE}" pid="8" name="MSIP_Label_43e64453-338c-4f93-8a4d-0039a0a41f2a_ContentBits">
    <vt:lpwstr>2</vt:lpwstr>
  </property>
</Properties>
</file>