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E53C" w14:textId="77777777" w:rsidR="0074696E" w:rsidRPr="004C6EEE" w:rsidRDefault="005E653B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2D757322" wp14:editId="0DCEBC5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192665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BDC81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B960D9" w:rsidRPr="00DD1743" w14:paraId="52030A41" w14:textId="77777777" w:rsidTr="00675E6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2CD71310" w14:textId="77777777" w:rsidR="003B5733" w:rsidRPr="00DD1743" w:rsidRDefault="005E653B" w:rsidP="00202B29">
            <w:pPr>
              <w:pStyle w:val="Documenttitle"/>
              <w:spacing w:after="120"/>
              <w:rPr>
                <w:lang w:val="pl-PL"/>
              </w:rPr>
            </w:pPr>
            <w:r w:rsidRPr="00DD1743">
              <w:rPr>
                <w:sz w:val="40"/>
                <w:szCs w:val="44"/>
                <w:lang w:val="pl-PL"/>
              </w:rPr>
              <w:t>Powrót do domu po powodzi</w:t>
            </w:r>
          </w:p>
        </w:tc>
      </w:tr>
      <w:tr w:rsidR="00B960D9" w:rsidRPr="00DD1743" w14:paraId="65316C6F" w14:textId="77777777" w:rsidTr="00675E6D">
        <w:trPr>
          <w:trHeight w:val="724"/>
        </w:trPr>
        <w:tc>
          <w:tcPr>
            <w:tcW w:w="11063" w:type="dxa"/>
          </w:tcPr>
          <w:p w14:paraId="59AD375A" w14:textId="77777777" w:rsidR="003B5733" w:rsidRPr="00DD1743" w:rsidRDefault="005E653B" w:rsidP="00F63D71">
            <w:pPr>
              <w:pStyle w:val="Documentsubtitle"/>
              <w:rPr>
                <w:lang w:val="pl-PL"/>
              </w:rPr>
            </w:pPr>
            <w:r w:rsidRPr="00DD1743">
              <w:rPr>
                <w:lang w:val="pl-PL"/>
              </w:rPr>
              <w:t xml:space="preserve">Informacje o tym, jak zachować bezpieczeństwo po powodzi </w:t>
            </w:r>
          </w:p>
        </w:tc>
      </w:tr>
      <w:tr w:rsidR="00B960D9" w:rsidRPr="00DD1743" w14:paraId="17C65412" w14:textId="77777777" w:rsidTr="00675E6D">
        <w:trPr>
          <w:trHeight w:val="269"/>
        </w:trPr>
        <w:tc>
          <w:tcPr>
            <w:tcW w:w="11063" w:type="dxa"/>
          </w:tcPr>
          <w:p w14:paraId="3419B804" w14:textId="77777777" w:rsidR="000B5442" w:rsidRPr="00DD1743" w:rsidRDefault="005E653B" w:rsidP="00BF3833">
            <w:pPr>
              <w:pStyle w:val="Bannermarking"/>
              <w:spacing w:after="120"/>
              <w:rPr>
                <w:lang w:val="pl-PL"/>
              </w:rPr>
            </w:pPr>
            <w:r w:rsidRPr="00DD1743">
              <w:rPr>
                <w:lang w:val="pl-PL"/>
              </w:rPr>
              <w:t>Polish | Polski</w:t>
            </w:r>
          </w:p>
          <w:p w14:paraId="59B53530" w14:textId="77777777" w:rsidR="003B5733" w:rsidRPr="00DD1743" w:rsidRDefault="00F63D71" w:rsidP="00BF3833">
            <w:pPr>
              <w:pStyle w:val="Bannermarking"/>
              <w:spacing w:after="120"/>
              <w:rPr>
                <w:lang w:val="pl-PL"/>
              </w:rPr>
            </w:pPr>
            <w:r w:rsidRPr="00DD1743">
              <w:rPr>
                <w:lang w:val="pl-PL"/>
              </w:rPr>
              <w:fldChar w:fldCharType="begin"/>
            </w:r>
            <w:r w:rsidR="005E653B" w:rsidRPr="00DD1743">
              <w:rPr>
                <w:lang w:val="pl-PL"/>
              </w:rPr>
              <w:instrText>FILLIN  "Type the protective marking" \d OFFICIAL \o  \* MERGEFORMAT</w:instrText>
            </w:r>
            <w:r w:rsidRPr="00DD1743">
              <w:rPr>
                <w:lang w:val="pl-PL"/>
              </w:rPr>
              <w:fldChar w:fldCharType="separate"/>
            </w:r>
            <w:r w:rsidRPr="00DD1743">
              <w:rPr>
                <w:lang w:val="pl-PL"/>
              </w:rPr>
              <w:t>OFFICIAL</w:t>
            </w:r>
            <w:r w:rsidRPr="00DD1743">
              <w:rPr>
                <w:lang w:val="pl-PL"/>
              </w:rPr>
              <w:fldChar w:fldCharType="end"/>
            </w:r>
          </w:p>
        </w:tc>
      </w:tr>
    </w:tbl>
    <w:p w14:paraId="2E940404" w14:textId="77777777" w:rsidR="00885876" w:rsidRPr="00DD1743" w:rsidRDefault="005E653B" w:rsidP="5CC3A90E">
      <w:pPr>
        <w:pStyle w:val="DHHSbody"/>
        <w:rPr>
          <w:lang w:val="pl-PL" w:eastAsia="en-AU"/>
        </w:rPr>
      </w:pPr>
      <w:r w:rsidRPr="00DD1743">
        <w:rPr>
          <w:lang w:val="pl-PL" w:eastAsia="en-AU"/>
        </w:rPr>
        <w:t>Wracając do domu po powodzi przeczytaj te informacje, aby chronić siebie i swoją rodzinę przed ewentualnymi obrażeniami lub chorobą.</w:t>
      </w:r>
    </w:p>
    <w:p w14:paraId="7F6AE03F" w14:textId="77777777" w:rsidR="00885876" w:rsidRPr="00DD1743" w:rsidRDefault="005E653B" w:rsidP="00202B29">
      <w:pPr>
        <w:pStyle w:val="Heading1"/>
        <w:spacing w:before="60" w:after="60" w:line="360" w:lineRule="atLeast"/>
        <w:rPr>
          <w:b/>
          <w:bCs w:val="0"/>
          <w:sz w:val="24"/>
          <w:szCs w:val="24"/>
          <w:lang w:val="pl-PL"/>
        </w:rPr>
      </w:pPr>
      <w:r w:rsidRPr="00DD1743">
        <w:rPr>
          <w:b/>
          <w:bCs w:val="0"/>
          <w:sz w:val="24"/>
          <w:szCs w:val="24"/>
          <w:lang w:val="pl-PL"/>
        </w:rPr>
        <w:t>Jak bezpiecznie powrócić do domu</w:t>
      </w:r>
    </w:p>
    <w:p w14:paraId="4229C613" w14:textId="77777777" w:rsidR="00885876" w:rsidRPr="00DD1743" w:rsidRDefault="005E653B" w:rsidP="00202B29">
      <w:pPr>
        <w:pStyle w:val="Bullet1"/>
        <w:spacing w:after="0"/>
        <w:ind w:left="288" w:hanging="288"/>
        <w:rPr>
          <w:sz w:val="19"/>
          <w:szCs w:val="19"/>
          <w:lang w:val="pl-PL"/>
        </w:rPr>
      </w:pPr>
      <w:r w:rsidRPr="00DD1743">
        <w:rPr>
          <w:sz w:val="19"/>
          <w:szCs w:val="19"/>
          <w:lang w:val="pl-PL"/>
        </w:rPr>
        <w:t xml:space="preserve">Nigdy nie chodź, nie pływaj i nie jedź samochodem przez wody powodziowe, nawet jeśli są płytkie. Trzymaj dzieci i zwierzęta domowe z dala od domu, do czasu kiedy będzie można bezpiecznie wrócić. </w:t>
      </w:r>
    </w:p>
    <w:p w14:paraId="57A0A409" w14:textId="77777777" w:rsidR="00885876" w:rsidRPr="00DD1743" w:rsidRDefault="005E653B" w:rsidP="00202B29">
      <w:pPr>
        <w:pStyle w:val="Bullet1"/>
        <w:spacing w:after="0"/>
        <w:ind w:left="288" w:hanging="288"/>
        <w:rPr>
          <w:sz w:val="19"/>
          <w:szCs w:val="19"/>
          <w:lang w:val="pl-PL"/>
        </w:rPr>
      </w:pPr>
      <w:r w:rsidRPr="00DD1743">
        <w:rPr>
          <w:sz w:val="19"/>
          <w:szCs w:val="19"/>
          <w:lang w:val="pl-PL"/>
        </w:rPr>
        <w:t>Kontakt skóry z wodą powodziową i błotem może powodować choroby i infekcje.  Unikaj kontaktu z wodami powodziowymi i regularnie myj ręce mydłem.</w:t>
      </w:r>
    </w:p>
    <w:p w14:paraId="48C1E501" w14:textId="77777777" w:rsidR="00C5391F" w:rsidRPr="00DD1743" w:rsidRDefault="005E653B" w:rsidP="00202B29">
      <w:pPr>
        <w:pStyle w:val="Bullet1"/>
        <w:spacing w:after="0"/>
        <w:ind w:left="288" w:hanging="288"/>
        <w:rPr>
          <w:sz w:val="19"/>
          <w:szCs w:val="19"/>
          <w:lang w:val="pl-PL"/>
        </w:rPr>
      </w:pPr>
      <w:r w:rsidRPr="00DD1743">
        <w:rPr>
          <w:sz w:val="19"/>
          <w:szCs w:val="19"/>
          <w:lang w:val="pl-PL"/>
        </w:rPr>
        <w:t>Noś wodoodporne buty i gumowe lub skórzane rękawice podczas sprzątania.</w:t>
      </w:r>
    </w:p>
    <w:p w14:paraId="517B3B3E" w14:textId="77777777" w:rsidR="002C6C74" w:rsidRPr="00DD1743" w:rsidRDefault="005E653B" w:rsidP="00202B29">
      <w:pPr>
        <w:pStyle w:val="Bullet1"/>
        <w:spacing w:after="0"/>
        <w:ind w:left="288" w:hanging="288"/>
        <w:rPr>
          <w:sz w:val="19"/>
          <w:szCs w:val="19"/>
          <w:lang w:val="pl-PL"/>
        </w:rPr>
      </w:pPr>
      <w:r w:rsidRPr="00DD1743">
        <w:rPr>
          <w:sz w:val="19"/>
          <w:szCs w:val="19"/>
          <w:lang w:val="pl-PL"/>
        </w:rPr>
        <w:t xml:space="preserve">Przykrywaj wszelkie skaleczenia i rany, które mogły mieć kontakt z wodą powodziową. Jeśli zostaniesz zraniony lub doznasz skaleczenia, oczyść ranę i natychmiast skontaktuj się z lekarzem. </w:t>
      </w:r>
    </w:p>
    <w:p w14:paraId="7F9C983B" w14:textId="77777777" w:rsidR="002C6C74" w:rsidRPr="00DD1743" w:rsidRDefault="005E653B" w:rsidP="00202B29">
      <w:pPr>
        <w:pStyle w:val="Bullet1"/>
        <w:spacing w:after="0"/>
        <w:ind w:left="288" w:hanging="288"/>
        <w:rPr>
          <w:sz w:val="19"/>
          <w:szCs w:val="19"/>
          <w:lang w:val="pl-PL"/>
        </w:rPr>
      </w:pPr>
      <w:r w:rsidRPr="00DD1743">
        <w:rPr>
          <w:sz w:val="19"/>
          <w:szCs w:val="19"/>
          <w:lang w:val="pl-PL"/>
        </w:rPr>
        <w:t xml:space="preserve">Przed wejściem do domu weź pod uwagę co następuje: </w:t>
      </w:r>
    </w:p>
    <w:p w14:paraId="3589000D" w14:textId="77777777" w:rsidR="002C6C74" w:rsidRPr="00DD1743" w:rsidRDefault="005E653B" w:rsidP="00202B29">
      <w:pPr>
        <w:pStyle w:val="Bullet1"/>
        <w:numPr>
          <w:ilvl w:val="0"/>
          <w:numId w:val="9"/>
        </w:numPr>
        <w:spacing w:after="0" w:line="280" w:lineRule="exact"/>
        <w:ind w:left="1008"/>
        <w:rPr>
          <w:sz w:val="19"/>
          <w:szCs w:val="19"/>
          <w:lang w:val="pl-PL"/>
        </w:rPr>
      </w:pPr>
      <w:r w:rsidRPr="00DD1743">
        <w:rPr>
          <w:sz w:val="19"/>
          <w:szCs w:val="19"/>
          <w:lang w:val="pl-PL"/>
        </w:rPr>
        <w:t xml:space="preserve">powódź może spowodować przedostanie się ścieków do domu </w:t>
      </w:r>
    </w:p>
    <w:p w14:paraId="63D3CCDC" w14:textId="77777777" w:rsidR="002C6C74" w:rsidRPr="00DD1743" w:rsidRDefault="005E653B" w:rsidP="00202B29">
      <w:pPr>
        <w:pStyle w:val="Bullet1"/>
        <w:numPr>
          <w:ilvl w:val="0"/>
          <w:numId w:val="9"/>
        </w:numPr>
        <w:spacing w:after="0" w:line="280" w:lineRule="exact"/>
        <w:ind w:left="1008"/>
        <w:rPr>
          <w:sz w:val="19"/>
          <w:szCs w:val="19"/>
          <w:lang w:val="pl-PL"/>
        </w:rPr>
      </w:pPr>
      <w:r w:rsidRPr="00DD1743">
        <w:rPr>
          <w:sz w:val="19"/>
          <w:szCs w:val="19"/>
          <w:lang w:val="pl-PL"/>
        </w:rPr>
        <w:t xml:space="preserve">może zostać uszkodzone zasilanie gazowe lub elektryczne </w:t>
      </w:r>
    </w:p>
    <w:p w14:paraId="4F670177" w14:textId="77777777" w:rsidR="002C6C74" w:rsidRPr="00DD1743" w:rsidRDefault="005E653B" w:rsidP="00202B29">
      <w:pPr>
        <w:pStyle w:val="Bullet1"/>
        <w:numPr>
          <w:ilvl w:val="0"/>
          <w:numId w:val="9"/>
        </w:numPr>
        <w:spacing w:after="0" w:line="280" w:lineRule="exact"/>
        <w:ind w:left="1008"/>
        <w:rPr>
          <w:sz w:val="19"/>
          <w:szCs w:val="19"/>
          <w:lang w:val="pl-PL"/>
        </w:rPr>
      </w:pPr>
      <w:r w:rsidRPr="00DD1743">
        <w:rPr>
          <w:sz w:val="19"/>
          <w:szCs w:val="19"/>
          <w:lang w:val="pl-PL"/>
        </w:rPr>
        <w:t xml:space="preserve">struktura domu może zostać uszkodzona </w:t>
      </w:r>
    </w:p>
    <w:p w14:paraId="3DB02180" w14:textId="280CFB18" w:rsidR="00A17C92" w:rsidRPr="00DD1743" w:rsidRDefault="005E653B" w:rsidP="00202B29">
      <w:pPr>
        <w:pStyle w:val="Bullet1"/>
        <w:numPr>
          <w:ilvl w:val="0"/>
          <w:numId w:val="9"/>
        </w:numPr>
        <w:spacing w:after="0" w:line="280" w:lineRule="exact"/>
        <w:ind w:left="1008"/>
        <w:rPr>
          <w:sz w:val="19"/>
          <w:szCs w:val="19"/>
          <w:lang w:val="pl-PL"/>
        </w:rPr>
      </w:pPr>
      <w:r w:rsidRPr="00DD1743">
        <w:rPr>
          <w:sz w:val="19"/>
          <w:szCs w:val="19"/>
          <w:lang w:val="pl-PL"/>
        </w:rPr>
        <w:t>węże i inne stworzenia mogą schronić się w twoim domu, szopie lub w ogrodzie</w:t>
      </w:r>
    </w:p>
    <w:p w14:paraId="2901FB3A" w14:textId="77777777" w:rsidR="002C6C74" w:rsidRPr="00DD1743" w:rsidRDefault="005E653B" w:rsidP="00202B29">
      <w:pPr>
        <w:pStyle w:val="Bullet1"/>
        <w:numPr>
          <w:ilvl w:val="0"/>
          <w:numId w:val="9"/>
        </w:numPr>
        <w:spacing w:after="0" w:line="280" w:lineRule="exact"/>
        <w:ind w:left="1008"/>
        <w:rPr>
          <w:sz w:val="19"/>
          <w:szCs w:val="19"/>
          <w:lang w:val="pl-PL"/>
        </w:rPr>
      </w:pPr>
      <w:r w:rsidRPr="00DD1743">
        <w:rPr>
          <w:sz w:val="19"/>
          <w:szCs w:val="19"/>
          <w:lang w:val="pl-PL"/>
        </w:rPr>
        <w:t>wyrzuć zastałą wodę, która zebrała się w pojemnikach na podwórku, ponieważ w niej rozmnażają się komary</w:t>
      </w:r>
    </w:p>
    <w:p w14:paraId="4C0F9DBC" w14:textId="6D03E06F" w:rsidR="006B7893" w:rsidRPr="00DD1743" w:rsidRDefault="005E653B" w:rsidP="00202B29">
      <w:pPr>
        <w:pStyle w:val="Bullet1"/>
        <w:numPr>
          <w:ilvl w:val="0"/>
          <w:numId w:val="9"/>
        </w:numPr>
        <w:spacing w:after="0" w:line="280" w:lineRule="exact"/>
        <w:ind w:left="1008"/>
        <w:rPr>
          <w:sz w:val="19"/>
          <w:szCs w:val="19"/>
          <w:lang w:val="pl-PL"/>
        </w:rPr>
      </w:pPr>
      <w:r w:rsidRPr="00DD1743">
        <w:rPr>
          <w:sz w:val="19"/>
          <w:szCs w:val="19"/>
          <w:lang w:val="pl-PL"/>
        </w:rPr>
        <w:t>jeśli w twoim domu jest pleśń, musisz ją oczyścić przed wprowadzenie</w:t>
      </w:r>
      <w:r w:rsidR="00DD1743">
        <w:rPr>
          <w:sz w:val="19"/>
          <w:szCs w:val="19"/>
          <w:lang w:val="pl-PL"/>
        </w:rPr>
        <w:t>m</w:t>
      </w:r>
      <w:r w:rsidRPr="00DD1743">
        <w:rPr>
          <w:sz w:val="19"/>
          <w:szCs w:val="19"/>
          <w:lang w:val="pl-PL"/>
        </w:rPr>
        <w:t xml:space="preserve"> się do domu.</w:t>
      </w:r>
    </w:p>
    <w:p w14:paraId="0E2321F2" w14:textId="77777777" w:rsidR="006B7893" w:rsidRPr="00DD1743" w:rsidRDefault="005E653B" w:rsidP="006B7893">
      <w:pPr>
        <w:pStyle w:val="Bullet1"/>
        <w:numPr>
          <w:ilvl w:val="0"/>
          <w:numId w:val="11"/>
        </w:numPr>
        <w:rPr>
          <w:sz w:val="19"/>
          <w:szCs w:val="19"/>
          <w:lang w:val="pl-PL"/>
        </w:rPr>
      </w:pPr>
      <w:r w:rsidRPr="00DD1743">
        <w:rPr>
          <w:sz w:val="19"/>
          <w:szCs w:val="19"/>
          <w:lang w:val="pl-PL"/>
        </w:rPr>
        <w:t xml:space="preserve">Jeśli nie było prądu, sprawdź jedzenie lub leki w lodówce. Być może trzeba będzie je wyrzucić. </w:t>
      </w:r>
    </w:p>
    <w:p w14:paraId="74DA02EC" w14:textId="77777777" w:rsidR="006B7893" w:rsidRPr="00DD1743" w:rsidRDefault="005E653B" w:rsidP="006B7893">
      <w:pPr>
        <w:pStyle w:val="Bullet1"/>
        <w:numPr>
          <w:ilvl w:val="0"/>
          <w:numId w:val="11"/>
        </w:numPr>
        <w:rPr>
          <w:sz w:val="19"/>
          <w:szCs w:val="19"/>
          <w:lang w:val="pl-PL"/>
        </w:rPr>
      </w:pPr>
      <w:r w:rsidRPr="00DD1743">
        <w:rPr>
          <w:sz w:val="19"/>
          <w:szCs w:val="19"/>
          <w:lang w:val="pl-PL"/>
        </w:rPr>
        <w:t xml:space="preserve">Nie używaj przenośnego generatora w pomieszczeniach, ponieważ może on wytwarzać tlenek węgla, który może sprawić, że poważnie zachorujesz. </w:t>
      </w:r>
    </w:p>
    <w:p w14:paraId="6AAF18E9" w14:textId="77777777" w:rsidR="006B7893" w:rsidRPr="00DD1743" w:rsidRDefault="005E653B" w:rsidP="006B7893">
      <w:pPr>
        <w:pStyle w:val="Bullet1"/>
        <w:numPr>
          <w:ilvl w:val="0"/>
          <w:numId w:val="11"/>
        </w:numPr>
        <w:rPr>
          <w:sz w:val="19"/>
          <w:szCs w:val="19"/>
          <w:lang w:val="pl-PL"/>
        </w:rPr>
      </w:pPr>
      <w:r w:rsidRPr="00DD1743">
        <w:rPr>
          <w:sz w:val="19"/>
          <w:szCs w:val="19"/>
          <w:lang w:val="pl-PL"/>
        </w:rPr>
        <w:t>Powodzie mogą zanieczyścić wodę pitną. Sprawdź w swojej agencji wodnej, czy woda z kranu jest bezpieczna do picia. Skontaktuj się z władzami lokalnymi jeśli nie masz dostępu do wody z sieci wodociągowej i uważasz, że powódź wpłynęła na twoje prywatne źródło wody.</w:t>
      </w:r>
    </w:p>
    <w:p w14:paraId="5A5B822D" w14:textId="77777777" w:rsidR="006873B1" w:rsidRPr="00DD1743" w:rsidRDefault="005E653B" w:rsidP="006B7893">
      <w:pPr>
        <w:pStyle w:val="Bullet1"/>
        <w:numPr>
          <w:ilvl w:val="0"/>
          <w:numId w:val="11"/>
        </w:numPr>
        <w:rPr>
          <w:sz w:val="19"/>
          <w:szCs w:val="19"/>
          <w:lang w:val="pl-PL"/>
        </w:rPr>
      </w:pPr>
      <w:r w:rsidRPr="00DD1743">
        <w:rPr>
          <w:sz w:val="19"/>
          <w:szCs w:val="19"/>
          <w:lang w:val="pl-PL"/>
        </w:rPr>
        <w:t>Nie pływaj w kanałach wodnych, plażach lub w basenach, ponieważ mogą być zanieczyszczone.</w:t>
      </w:r>
    </w:p>
    <w:p w14:paraId="039DE8E5" w14:textId="77777777" w:rsidR="006873B1" w:rsidRPr="00DD1743" w:rsidRDefault="005E653B" w:rsidP="006B7893">
      <w:pPr>
        <w:pStyle w:val="Bullet1"/>
        <w:numPr>
          <w:ilvl w:val="0"/>
          <w:numId w:val="11"/>
        </w:numPr>
        <w:rPr>
          <w:sz w:val="19"/>
          <w:szCs w:val="19"/>
          <w:lang w:val="pl-PL"/>
        </w:rPr>
      </w:pPr>
      <w:r w:rsidRPr="00DD1743">
        <w:rPr>
          <w:sz w:val="19"/>
          <w:szCs w:val="19"/>
          <w:lang w:val="pl-PL"/>
        </w:rPr>
        <w:t xml:space="preserve">Powódź może spowodować przesunięcie się elementów domu, takich jak rury, cementowe płyty lub dachówki. Jeśli znajdziesz azbest, nie naruszaj materiału i skontaktuj się z lokalnymi władzami.  </w:t>
      </w:r>
    </w:p>
    <w:p w14:paraId="5BFC45EC" w14:textId="77777777" w:rsidR="00836B19" w:rsidRPr="00DD1743" w:rsidRDefault="005E653B" w:rsidP="006B7893">
      <w:pPr>
        <w:pStyle w:val="Bullet1"/>
        <w:numPr>
          <w:ilvl w:val="0"/>
          <w:numId w:val="11"/>
        </w:numPr>
        <w:rPr>
          <w:sz w:val="19"/>
          <w:szCs w:val="19"/>
          <w:lang w:val="pl-PL"/>
        </w:rPr>
      </w:pPr>
      <w:r w:rsidRPr="00DD1743">
        <w:rPr>
          <w:sz w:val="19"/>
          <w:szCs w:val="19"/>
          <w:lang w:val="pl-PL"/>
        </w:rPr>
        <w:t>Jeśli ucierpiał system kanalizacyjny, ogranicz zużycie wody i skontaktuj się z hydraulikiem.</w:t>
      </w:r>
    </w:p>
    <w:p w14:paraId="7813596E" w14:textId="77777777" w:rsidR="00676A05" w:rsidRPr="00DD1743" w:rsidRDefault="005E653B" w:rsidP="00202B29">
      <w:pPr>
        <w:pStyle w:val="Heading1"/>
        <w:spacing w:before="60" w:after="60" w:line="360" w:lineRule="atLeast"/>
        <w:rPr>
          <w:b/>
          <w:bCs w:val="0"/>
          <w:sz w:val="24"/>
          <w:szCs w:val="24"/>
          <w:lang w:val="pl-PL"/>
        </w:rPr>
      </w:pPr>
      <w:r w:rsidRPr="00DD1743">
        <w:rPr>
          <w:b/>
          <w:bCs w:val="0"/>
          <w:sz w:val="24"/>
          <w:szCs w:val="24"/>
          <w:lang w:val="pl-PL"/>
        </w:rPr>
        <w:t xml:space="preserve">Zadbaj o siebie </w:t>
      </w:r>
    </w:p>
    <w:p w14:paraId="195AC3FB" w14:textId="77777777" w:rsidR="00836B19" w:rsidRPr="00DD1743" w:rsidRDefault="005E653B" w:rsidP="5CC3A90E">
      <w:pPr>
        <w:pStyle w:val="Bullet1"/>
        <w:rPr>
          <w:sz w:val="19"/>
          <w:szCs w:val="19"/>
          <w:lang w:val="pl-PL"/>
        </w:rPr>
      </w:pPr>
      <w:r w:rsidRPr="00DD1743">
        <w:rPr>
          <w:sz w:val="19"/>
          <w:szCs w:val="19"/>
          <w:lang w:val="pl-PL"/>
        </w:rPr>
        <w:t xml:space="preserve">To normalne, że doświadczasz wielu emocji, więc poświęć chwilę aby zadbać o siebie i sięgnij po wsparcie do swoich bliskich. </w:t>
      </w:r>
    </w:p>
    <w:p w14:paraId="4A1D20C4" w14:textId="77777777" w:rsidR="00836B19" w:rsidRPr="00DD1743" w:rsidRDefault="005E653B" w:rsidP="5CC3A90E">
      <w:pPr>
        <w:pStyle w:val="Bullet1"/>
        <w:rPr>
          <w:sz w:val="19"/>
          <w:szCs w:val="19"/>
          <w:lang w:val="pl-PL"/>
        </w:rPr>
      </w:pPr>
      <w:r w:rsidRPr="00DD1743">
        <w:rPr>
          <w:sz w:val="19"/>
          <w:szCs w:val="19"/>
          <w:lang w:val="pl-PL"/>
        </w:rPr>
        <w:t xml:space="preserve">Jeśli czujesz się przytłoczony, możesz zadzwonić pod numer 1300 375 330 do Mental Health and Wellbeing Hubs po bezpłatne wsparcie. </w:t>
      </w:r>
    </w:p>
    <w:p w14:paraId="5A7EDBF7" w14:textId="77777777" w:rsidR="00836B19" w:rsidRPr="00DD1743" w:rsidRDefault="005E653B" w:rsidP="5CC3A90E">
      <w:pPr>
        <w:pStyle w:val="Bullet1"/>
        <w:rPr>
          <w:sz w:val="19"/>
          <w:szCs w:val="19"/>
          <w:lang w:val="pl-PL"/>
        </w:rPr>
      </w:pPr>
      <w:r w:rsidRPr="00DD1743">
        <w:rPr>
          <w:sz w:val="19"/>
          <w:szCs w:val="19"/>
          <w:lang w:val="pl-PL"/>
        </w:rPr>
        <w:t xml:space="preserve">W razie obaw o swoje zdrowie udaj się do lekarza rodzinnego. W nagłych wypadkach zadzwoń pod numer 000. Jeśli nie możesz zadzwonić, powinieneś udać się do najbliższego szpitala. </w:t>
      </w:r>
    </w:p>
    <w:p w14:paraId="4FC967A0" w14:textId="77777777" w:rsidR="00836B19" w:rsidRPr="00DD1743" w:rsidRDefault="005E653B" w:rsidP="5CC3A90E">
      <w:pPr>
        <w:pStyle w:val="Bullet1"/>
        <w:rPr>
          <w:sz w:val="19"/>
          <w:szCs w:val="19"/>
          <w:lang w:val="pl-PL"/>
        </w:rPr>
      </w:pPr>
      <w:r w:rsidRPr="00DD1743">
        <w:rPr>
          <w:sz w:val="19"/>
          <w:szCs w:val="19"/>
          <w:lang w:val="pl-PL"/>
        </w:rPr>
        <w:t xml:space="preserve">Jeśli ty lub ktoś kogo znasz jest w kryzysie, zadzwoń do Lifeline pod numer 13 11 14 lub do Beyond Blue pod numer 1300 224 636. </w:t>
      </w:r>
    </w:p>
    <w:p w14:paraId="7C99373E" w14:textId="77777777" w:rsidR="008D11CB" w:rsidRPr="00DD1743" w:rsidRDefault="005E653B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  <w:lang w:val="pl-PL"/>
        </w:rPr>
      </w:pPr>
      <w:r w:rsidRPr="00DD1743">
        <w:rPr>
          <w:b/>
          <w:bCs w:val="0"/>
          <w:sz w:val="24"/>
          <w:szCs w:val="24"/>
          <w:lang w:val="pl-PL"/>
        </w:rPr>
        <w:lastRenderedPageBreak/>
        <w:t>Uzyskaj wsparcie finansowe</w:t>
      </w:r>
    </w:p>
    <w:p w14:paraId="1CE948BA" w14:textId="77777777" w:rsidR="00C36205" w:rsidRPr="00DD1743" w:rsidRDefault="005E653B" w:rsidP="5C9C9D94">
      <w:pPr>
        <w:pStyle w:val="Body"/>
        <w:numPr>
          <w:ilvl w:val="0"/>
          <w:numId w:val="12"/>
        </w:numPr>
        <w:rPr>
          <w:sz w:val="20"/>
          <w:lang w:val="pl-PL"/>
        </w:rPr>
      </w:pPr>
      <w:r w:rsidRPr="00DD1743">
        <w:rPr>
          <w:sz w:val="20"/>
          <w:lang w:val="pl-PL"/>
        </w:rPr>
        <w:t xml:space="preserve">Jeśli Twój dom został dotknięty powodzią, możesz kwalifikować się do otrzymania jednorazowej płatności awaryjnej. Więcej informacji znajdziesz na stronie </w:t>
      </w:r>
      <w:hyperlink r:id="rId14" w:history="1">
        <w:r w:rsidRPr="00DD1743">
          <w:rPr>
            <w:rStyle w:val="Hyperlink"/>
            <w:sz w:val="20"/>
            <w:lang w:val="pl-PL"/>
          </w:rPr>
          <w:t>https://emergencypayments.dffh.vic.gov.au</w:t>
        </w:r>
      </w:hyperlink>
    </w:p>
    <w:p w14:paraId="3C97BD25" w14:textId="77777777" w:rsidR="00C36205" w:rsidRPr="00DD1743" w:rsidRDefault="005E653B" w:rsidP="00C36205">
      <w:pPr>
        <w:pStyle w:val="Body"/>
        <w:numPr>
          <w:ilvl w:val="0"/>
          <w:numId w:val="12"/>
        </w:numPr>
        <w:rPr>
          <w:sz w:val="20"/>
          <w:lang w:val="pl-PL"/>
        </w:rPr>
      </w:pPr>
      <w:r w:rsidRPr="00DD1743">
        <w:rPr>
          <w:sz w:val="20"/>
          <w:lang w:val="pl-PL"/>
        </w:rPr>
        <w:t xml:space="preserve">Pomoc w odbudowie (Re-establishment Assistance) może być dostępna, jeśli nie możesz mieszkać w swoim domu z powodu jego uszkodzenia lub nie masz dostępu do swojego domu przez ponad 7 dni. Więcej informacji znajdziesz na stronie </w:t>
      </w:r>
      <w:hyperlink r:id="rId15" w:history="1">
        <w:r w:rsidR="00B42CE8" w:rsidRPr="00DD1743">
          <w:rPr>
            <w:rStyle w:val="Hyperlink"/>
            <w:sz w:val="20"/>
            <w:lang w:val="pl-PL"/>
          </w:rPr>
          <w:t>https://services.dffh.vic.gov.au/personal-hardship-assistance-program</w:t>
        </w:r>
      </w:hyperlink>
    </w:p>
    <w:p w14:paraId="24400969" w14:textId="77777777" w:rsidR="00C36205" w:rsidRPr="00DD1743" w:rsidRDefault="005E653B" w:rsidP="00C36205">
      <w:pPr>
        <w:pStyle w:val="Body"/>
        <w:numPr>
          <w:ilvl w:val="0"/>
          <w:numId w:val="12"/>
        </w:numPr>
        <w:rPr>
          <w:sz w:val="20"/>
          <w:lang w:val="pl-PL"/>
        </w:rPr>
      </w:pPr>
      <w:r w:rsidRPr="00DD1743">
        <w:rPr>
          <w:sz w:val="20"/>
          <w:lang w:val="pl-PL"/>
        </w:rPr>
        <w:t xml:space="preserve">Zapomoga pod nazwą Disaster Recovery Allowance jest dostępna dla pracowników i osób prowadzących jednoosobową działalność gospodarczą, którzy stracili dochód z powodu poważnej katastrofy. Możesz otrzymywać płatności przez okres do 13 tygodni po wystąpieniu katastrofy. Odwiedź stronę </w:t>
      </w:r>
      <w:hyperlink r:id="rId16" w:history="1">
        <w:r w:rsidRPr="00DD1743">
          <w:rPr>
            <w:rStyle w:val="Hyperlink"/>
            <w:sz w:val="20"/>
            <w:lang w:val="pl-PL"/>
          </w:rPr>
          <w:t>https://www.servicesaustralia.gov.au/natural-disaster-events?context=60042</w:t>
        </w:r>
      </w:hyperlink>
      <w:r w:rsidRPr="00DD1743">
        <w:rPr>
          <w:sz w:val="20"/>
          <w:lang w:val="pl-PL"/>
        </w:rPr>
        <w:t xml:space="preserve"> po więcej informacji. </w:t>
      </w:r>
    </w:p>
    <w:p w14:paraId="47B5DA3C" w14:textId="77777777" w:rsidR="008960E9" w:rsidRPr="00DD1743" w:rsidRDefault="005E653B" w:rsidP="00C36205">
      <w:pPr>
        <w:pStyle w:val="Body"/>
        <w:numPr>
          <w:ilvl w:val="0"/>
          <w:numId w:val="12"/>
        </w:numPr>
        <w:rPr>
          <w:sz w:val="20"/>
          <w:lang w:val="pl-PL"/>
        </w:rPr>
      </w:pPr>
      <w:r w:rsidRPr="00DD1743">
        <w:rPr>
          <w:sz w:val="20"/>
          <w:lang w:val="pl-PL"/>
        </w:rPr>
        <w:t xml:space="preserve">Możesz kwalifikować się do Australian Government Disaster Recovery Payment, jeśli doznałeś poważnych obrażeń lub twój dom został poważnie uszkodzony przez powódź. Dorośli mogą otrzymać $1,000, a dzieci $400. Odwiedź stronę </w:t>
      </w:r>
      <w:hyperlink r:id="rId17" w:history="1">
        <w:r w:rsidR="00B42CE8" w:rsidRPr="00DD1743">
          <w:rPr>
            <w:rStyle w:val="Hyperlink"/>
            <w:sz w:val="20"/>
            <w:lang w:val="pl-PL"/>
          </w:rPr>
          <w:t>https://www.servicesaustralia.gov.au/victorian-floods-october-2022-australian-government-disaster-recovery-payment</w:t>
        </w:r>
      </w:hyperlink>
      <w:r w:rsidRPr="00DD1743">
        <w:rPr>
          <w:sz w:val="20"/>
          <w:lang w:val="pl-PL"/>
        </w:rPr>
        <w:t xml:space="preserve"> aby uzyskać więcej informacji. </w:t>
      </w:r>
    </w:p>
    <w:p w14:paraId="26820884" w14:textId="77777777" w:rsidR="00B42CE8" w:rsidRPr="00DD1743" w:rsidRDefault="005E653B" w:rsidP="00B42CE8">
      <w:pPr>
        <w:pStyle w:val="Body"/>
        <w:numPr>
          <w:ilvl w:val="0"/>
          <w:numId w:val="12"/>
        </w:numPr>
        <w:rPr>
          <w:sz w:val="20"/>
          <w:lang w:val="pl-PL"/>
        </w:rPr>
      </w:pPr>
      <w:r w:rsidRPr="00DD1743">
        <w:rPr>
          <w:sz w:val="20"/>
          <w:lang w:val="pl-PL"/>
        </w:rPr>
        <w:t xml:space="preserve">Zadzwoń na infolinię Flood Recovery Hotline pod numer 1800 560 760, aby uzyskać pomoc w tymczasowym zakwaterowaniu i inne wsparcie. </w:t>
      </w:r>
    </w:p>
    <w:p w14:paraId="658D65D3" w14:textId="77777777" w:rsidR="00B42CE8" w:rsidRPr="00DD1743" w:rsidRDefault="005E653B" w:rsidP="00B42CE8">
      <w:pPr>
        <w:pStyle w:val="Body"/>
        <w:numPr>
          <w:ilvl w:val="0"/>
          <w:numId w:val="12"/>
        </w:numPr>
        <w:rPr>
          <w:sz w:val="20"/>
          <w:lang w:val="pl-PL"/>
        </w:rPr>
      </w:pPr>
      <w:r w:rsidRPr="00DD1743">
        <w:rPr>
          <w:sz w:val="20"/>
          <w:lang w:val="pl-PL"/>
        </w:rPr>
        <w:t xml:space="preserve">Jeśli potrzebujesz pomocy w sprawach ubezpieczeniowych, zadzwoń na infolinię Insurance Council Australia ds. katastrof pod numer 1800 734 621. </w:t>
      </w:r>
    </w:p>
    <w:p w14:paraId="7C88407E" w14:textId="77777777" w:rsidR="00C36205" w:rsidRPr="00DD1743" w:rsidRDefault="00C36205" w:rsidP="008D11CB">
      <w:pPr>
        <w:pStyle w:val="Body"/>
        <w:rPr>
          <w:sz w:val="19"/>
          <w:szCs w:val="19"/>
          <w:lang w:val="pl-PL"/>
        </w:rPr>
      </w:pPr>
    </w:p>
    <w:p w14:paraId="121F10BF" w14:textId="2A83161E" w:rsidR="00AB4D4B" w:rsidRPr="00040531" w:rsidRDefault="005E653B" w:rsidP="008D11CB">
      <w:pPr>
        <w:pStyle w:val="Body"/>
        <w:rPr>
          <w:sz w:val="20"/>
          <w:lang w:val="pl-PL"/>
        </w:rPr>
      </w:pPr>
      <w:r w:rsidRPr="00DD1743">
        <w:rPr>
          <w:sz w:val="20"/>
          <w:lang w:val="pl-PL"/>
        </w:rPr>
        <w:t xml:space="preserve">Aby otrzymać tę publikację w dostępnym formacie, wyślij e-mail </w:t>
      </w:r>
      <w:r w:rsidR="00B42CE8" w:rsidRPr="00040531">
        <w:rPr>
          <w:sz w:val="20"/>
          <w:lang w:val="pl-PL"/>
        </w:rPr>
        <w:t xml:space="preserve">na adres </w:t>
      </w:r>
      <w:hyperlink r:id="rId18" w:history="1">
        <w:r w:rsidR="00B42CE8" w:rsidRPr="00040531">
          <w:rPr>
            <w:rStyle w:val="Hyperlink"/>
            <w:sz w:val="20"/>
            <w:lang w:val="pl-PL"/>
          </w:rPr>
          <w:t>pph.communications@health.vic.gov.au</w:t>
        </w:r>
      </w:hyperlink>
    </w:p>
    <w:p w14:paraId="4CD22350" w14:textId="77777777" w:rsidR="00B42CE8" w:rsidRPr="00040531" w:rsidRDefault="00B42CE8" w:rsidP="008D11CB">
      <w:pPr>
        <w:pStyle w:val="Body"/>
        <w:rPr>
          <w:sz w:val="20"/>
          <w:lang w:val="pl-PL"/>
        </w:rPr>
      </w:pPr>
    </w:p>
    <w:p w14:paraId="34A1892F" w14:textId="77777777" w:rsidR="00B42CE8" w:rsidRPr="00AB4D4B" w:rsidRDefault="005E653B" w:rsidP="00B42CE8">
      <w:pPr>
        <w:pStyle w:val="Body"/>
        <w:ind w:left="2880"/>
        <w:rPr>
          <w:sz w:val="19"/>
          <w:szCs w:val="19"/>
        </w:rPr>
      </w:pPr>
      <w:r>
        <w:rPr>
          <w:noProof/>
          <w:sz w:val="19"/>
          <w:szCs w:val="19"/>
          <w:lang w:val="en-US"/>
        </w:rPr>
        <w:drawing>
          <wp:inline distT="0" distB="0" distL="0" distR="0" wp14:anchorId="4F1C190A" wp14:editId="03F980C2">
            <wp:extent cx="2364740" cy="236474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67829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66281" cy="2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890BD" w14:textId="77777777" w:rsidR="008D11CB" w:rsidRPr="00AB4D4B" w:rsidRDefault="005E653B" w:rsidP="00AB4D4B">
      <w:pPr>
        <w:pStyle w:val="Body"/>
        <w:ind w:left="9360"/>
        <w:rPr>
          <w:sz w:val="19"/>
          <w:szCs w:val="19"/>
        </w:rPr>
      </w:pPr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6D05" w14:textId="77777777" w:rsidR="005F414F" w:rsidRDefault="005F414F">
      <w:pPr>
        <w:spacing w:after="0" w:line="240" w:lineRule="auto"/>
      </w:pPr>
      <w:r>
        <w:separator/>
      </w:r>
    </w:p>
  </w:endnote>
  <w:endnote w:type="continuationSeparator" w:id="0">
    <w:p w14:paraId="20E6E769" w14:textId="77777777" w:rsidR="005F414F" w:rsidRDefault="005F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D822F044-8918-485B-A241-75C2B7A16511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9A62" w14:textId="77777777" w:rsidR="00202B29" w:rsidRDefault="00202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8142" w14:textId="77777777" w:rsidR="00A666C4" w:rsidRDefault="005E653B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2C27FD52" wp14:editId="152DFF85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287479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B044CB" wp14:editId="254BF16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a184a618f10276c452ff9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796F42" w14:textId="77777777" w:rsidR="00A666C4" w:rsidRPr="00202B29" w:rsidRDefault="005E653B" w:rsidP="00A666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02B2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a184a618f10276c452ff9a7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" o:allowincell="f" filled="f" stroked="f" strokeweight=".5pt">
              <v:textbox inset=",0,,0">
                <w:txbxContent>
                  <w:p w:rsidR="00A666C4" w:rsidRPr="00202B29" w:rsidRDefault="005E653B" w:rsidP="00A666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02B2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ABD8" w14:textId="77777777" w:rsidR="00202B29" w:rsidRDefault="00202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831E" w14:textId="77777777" w:rsidR="005F414F" w:rsidRDefault="005F414F">
      <w:pPr>
        <w:spacing w:after="0" w:line="240" w:lineRule="auto"/>
      </w:pPr>
      <w:r>
        <w:separator/>
      </w:r>
    </w:p>
  </w:footnote>
  <w:footnote w:type="continuationSeparator" w:id="0">
    <w:p w14:paraId="414A3AB2" w14:textId="77777777" w:rsidR="005F414F" w:rsidRDefault="005F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A229" w14:textId="77777777" w:rsidR="00202B29" w:rsidRDefault="00202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3D25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CF05" w14:textId="77777777" w:rsidR="00202B29" w:rsidRDefault="00202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49A838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CCB1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0273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AED8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A292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90BC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FA39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42D5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70D4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11144C"/>
    <w:multiLevelType w:val="hybridMultilevel"/>
    <w:tmpl w:val="7B749CCE"/>
    <w:lvl w:ilvl="0" w:tplc="4A7C00D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88CC899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20DF7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A82C2D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9787AF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9586EF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4761B4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1240A1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27ADAA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9415E7"/>
    <w:multiLevelType w:val="hybridMultilevel"/>
    <w:tmpl w:val="06FA1604"/>
    <w:lvl w:ilvl="0" w:tplc="03A29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B43F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3C25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2284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3ACC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9CA6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1267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B65A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3814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11EA0"/>
    <w:multiLevelType w:val="hybridMultilevel"/>
    <w:tmpl w:val="27F67818"/>
    <w:lvl w:ilvl="0" w:tplc="E364F3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C0FE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A6D5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AAE6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9246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2E90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8023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C41D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327D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2078942656">
    <w:abstractNumId w:val="5"/>
  </w:num>
  <w:num w:numId="2" w16cid:durableId="1892494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3275714">
    <w:abstractNumId w:val="10"/>
  </w:num>
  <w:num w:numId="4" w16cid:durableId="1414938839">
    <w:abstractNumId w:val="9"/>
  </w:num>
  <w:num w:numId="5" w16cid:durableId="17510654">
    <w:abstractNumId w:val="11"/>
  </w:num>
  <w:num w:numId="6" w16cid:durableId="1838811483">
    <w:abstractNumId w:val="6"/>
  </w:num>
  <w:num w:numId="7" w16cid:durableId="62264116">
    <w:abstractNumId w:val="3"/>
  </w:num>
  <w:num w:numId="8" w16cid:durableId="1654531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2418475">
    <w:abstractNumId w:val="4"/>
  </w:num>
  <w:num w:numId="10" w16cid:durableId="1602835030">
    <w:abstractNumId w:val="8"/>
  </w:num>
  <w:num w:numId="11" w16cid:durableId="1461727280">
    <w:abstractNumId w:val="7"/>
  </w:num>
  <w:num w:numId="12" w16cid:durableId="88067298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44FD"/>
    <w:rsid w:val="00015441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0531"/>
    <w:rsid w:val="000419E8"/>
    <w:rsid w:val="00041BF0"/>
    <w:rsid w:val="000423FB"/>
    <w:rsid w:val="00042C8A"/>
    <w:rsid w:val="0004454F"/>
    <w:rsid w:val="0004536B"/>
    <w:rsid w:val="00046B68"/>
    <w:rsid w:val="00047342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442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BA5"/>
    <w:rsid w:val="00196EB8"/>
    <w:rsid w:val="00196EFB"/>
    <w:rsid w:val="0019758B"/>
    <w:rsid w:val="001979FF"/>
    <w:rsid w:val="00197B17"/>
    <w:rsid w:val="001A1950"/>
    <w:rsid w:val="001A1C54"/>
    <w:rsid w:val="001A28DC"/>
    <w:rsid w:val="001A3ACE"/>
    <w:rsid w:val="001A7828"/>
    <w:rsid w:val="001B058F"/>
    <w:rsid w:val="001B4B7E"/>
    <w:rsid w:val="001B738B"/>
    <w:rsid w:val="001C09DB"/>
    <w:rsid w:val="001C277E"/>
    <w:rsid w:val="001C2A72"/>
    <w:rsid w:val="001C31B7"/>
    <w:rsid w:val="001C3552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2B29"/>
    <w:rsid w:val="002033B7"/>
    <w:rsid w:val="0020454D"/>
    <w:rsid w:val="00206463"/>
    <w:rsid w:val="00206F2F"/>
    <w:rsid w:val="0021053D"/>
    <w:rsid w:val="00210A92"/>
    <w:rsid w:val="0021698F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A77D8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0F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0737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5785"/>
    <w:rsid w:val="00386109"/>
    <w:rsid w:val="00386944"/>
    <w:rsid w:val="00387225"/>
    <w:rsid w:val="00387311"/>
    <w:rsid w:val="00390797"/>
    <w:rsid w:val="003956CC"/>
    <w:rsid w:val="00395C9A"/>
    <w:rsid w:val="00397604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48AA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7E8C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9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B18B1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534C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29A9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E653B"/>
    <w:rsid w:val="005F0775"/>
    <w:rsid w:val="005F0CF5"/>
    <w:rsid w:val="005F151B"/>
    <w:rsid w:val="005F21EB"/>
    <w:rsid w:val="005F414F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268"/>
    <w:rsid w:val="0067439A"/>
    <w:rsid w:val="00675E6D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30C6"/>
    <w:rsid w:val="006E0541"/>
    <w:rsid w:val="006E0F49"/>
    <w:rsid w:val="006E138B"/>
    <w:rsid w:val="006F0330"/>
    <w:rsid w:val="006F1FDC"/>
    <w:rsid w:val="006F4B7B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1D71"/>
    <w:rsid w:val="00763139"/>
    <w:rsid w:val="007662D6"/>
    <w:rsid w:val="0077078C"/>
    <w:rsid w:val="00770F37"/>
    <w:rsid w:val="007711A0"/>
    <w:rsid w:val="007718A6"/>
    <w:rsid w:val="007728E6"/>
    <w:rsid w:val="00772D5E"/>
    <w:rsid w:val="0077463E"/>
    <w:rsid w:val="00776928"/>
    <w:rsid w:val="00776E0F"/>
    <w:rsid w:val="007774B1"/>
    <w:rsid w:val="00777BE1"/>
    <w:rsid w:val="00780FB0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2759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7AB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06BE6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06E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2964"/>
    <w:rsid w:val="0095470B"/>
    <w:rsid w:val="00954874"/>
    <w:rsid w:val="0095615A"/>
    <w:rsid w:val="00961400"/>
    <w:rsid w:val="00961672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9B8A7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59C5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91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617"/>
    <w:rsid w:val="00A62D44"/>
    <w:rsid w:val="00A65F07"/>
    <w:rsid w:val="00A666C4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0EF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68B6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1D0D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0D9"/>
    <w:rsid w:val="00B96105"/>
    <w:rsid w:val="00B9714C"/>
    <w:rsid w:val="00BA04B5"/>
    <w:rsid w:val="00BA29AD"/>
    <w:rsid w:val="00BA33CF"/>
    <w:rsid w:val="00BA3F8D"/>
    <w:rsid w:val="00BA50C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3F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391F"/>
    <w:rsid w:val="00C602FF"/>
    <w:rsid w:val="00C60702"/>
    <w:rsid w:val="00C61174"/>
    <w:rsid w:val="00C6148F"/>
    <w:rsid w:val="00C621B1"/>
    <w:rsid w:val="00C62F7A"/>
    <w:rsid w:val="00C63B9C"/>
    <w:rsid w:val="00C6462E"/>
    <w:rsid w:val="00C64DB7"/>
    <w:rsid w:val="00C6682F"/>
    <w:rsid w:val="00C67BF4"/>
    <w:rsid w:val="00C67FA2"/>
    <w:rsid w:val="00C725AC"/>
    <w:rsid w:val="00C7275E"/>
    <w:rsid w:val="00C73F56"/>
    <w:rsid w:val="00C74C5D"/>
    <w:rsid w:val="00C74D91"/>
    <w:rsid w:val="00C82715"/>
    <w:rsid w:val="00C863C4"/>
    <w:rsid w:val="00C86AD0"/>
    <w:rsid w:val="00C86CBB"/>
    <w:rsid w:val="00C8746D"/>
    <w:rsid w:val="00C920EA"/>
    <w:rsid w:val="00C9310B"/>
    <w:rsid w:val="00C93C3E"/>
    <w:rsid w:val="00C94A60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E3F31"/>
    <w:rsid w:val="00CE4F41"/>
    <w:rsid w:val="00CF2F50"/>
    <w:rsid w:val="00CF3464"/>
    <w:rsid w:val="00CF57E7"/>
    <w:rsid w:val="00CF6198"/>
    <w:rsid w:val="00CF687B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743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49DB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6C8E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57830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11E"/>
    <w:rsid w:val="00EE3BC6"/>
    <w:rsid w:val="00EE3E24"/>
    <w:rsid w:val="00EE4D5D"/>
    <w:rsid w:val="00EE5131"/>
    <w:rsid w:val="00EE595D"/>
    <w:rsid w:val="00EE7479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3E14"/>
    <w:rsid w:val="00F0437A"/>
    <w:rsid w:val="00F05614"/>
    <w:rsid w:val="00F101B8"/>
    <w:rsid w:val="00F10D15"/>
    <w:rsid w:val="00F11037"/>
    <w:rsid w:val="00F16A33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052D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A779B"/>
    <w:rsid w:val="00FB05B2"/>
    <w:rsid w:val="00FB2551"/>
    <w:rsid w:val="00FB2719"/>
    <w:rsid w:val="00FB4769"/>
    <w:rsid w:val="00FB4CDA"/>
    <w:rsid w:val="00FB5E6C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BFE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7CD3C"/>
    <w:rsid w:val="029CAB0D"/>
    <w:rsid w:val="02D2AD3B"/>
    <w:rsid w:val="039B1424"/>
    <w:rsid w:val="03A7C77B"/>
    <w:rsid w:val="03E1F015"/>
    <w:rsid w:val="051DFB31"/>
    <w:rsid w:val="06AF73A8"/>
    <w:rsid w:val="06E594F8"/>
    <w:rsid w:val="071FF779"/>
    <w:rsid w:val="07E60562"/>
    <w:rsid w:val="08D5C95F"/>
    <w:rsid w:val="0AA9A4FF"/>
    <w:rsid w:val="0AF16F09"/>
    <w:rsid w:val="0B1211AA"/>
    <w:rsid w:val="0B6DE39D"/>
    <w:rsid w:val="0B73EB58"/>
    <w:rsid w:val="0B745273"/>
    <w:rsid w:val="0CE7D4CD"/>
    <w:rsid w:val="0D103CDC"/>
    <w:rsid w:val="0E412E74"/>
    <w:rsid w:val="0F5A86E8"/>
    <w:rsid w:val="0F981862"/>
    <w:rsid w:val="0FD0B8EC"/>
    <w:rsid w:val="106133B5"/>
    <w:rsid w:val="10741E85"/>
    <w:rsid w:val="10CC3840"/>
    <w:rsid w:val="113340CF"/>
    <w:rsid w:val="11972F2C"/>
    <w:rsid w:val="11D33E05"/>
    <w:rsid w:val="12ADFA03"/>
    <w:rsid w:val="14C99FAD"/>
    <w:rsid w:val="14D570E0"/>
    <w:rsid w:val="14DCBE74"/>
    <w:rsid w:val="14F9C558"/>
    <w:rsid w:val="14FBF2AC"/>
    <w:rsid w:val="15E730A1"/>
    <w:rsid w:val="16A37691"/>
    <w:rsid w:val="171A4320"/>
    <w:rsid w:val="1766829E"/>
    <w:rsid w:val="17A6E0C4"/>
    <w:rsid w:val="17B12C4C"/>
    <w:rsid w:val="17EAF238"/>
    <w:rsid w:val="18295884"/>
    <w:rsid w:val="18D43679"/>
    <w:rsid w:val="18DC6B25"/>
    <w:rsid w:val="19FD4087"/>
    <w:rsid w:val="1A139E0A"/>
    <w:rsid w:val="1A7DD746"/>
    <w:rsid w:val="1B00B85B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8533FAD"/>
    <w:rsid w:val="28B7B7ED"/>
    <w:rsid w:val="29811588"/>
    <w:rsid w:val="299672E6"/>
    <w:rsid w:val="2B038342"/>
    <w:rsid w:val="2B56802C"/>
    <w:rsid w:val="2BCC8AF4"/>
    <w:rsid w:val="2BD6C7CA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30DFDAF"/>
    <w:rsid w:val="3322CEF3"/>
    <w:rsid w:val="34263926"/>
    <w:rsid w:val="342DD064"/>
    <w:rsid w:val="347FFC2A"/>
    <w:rsid w:val="3506EDEE"/>
    <w:rsid w:val="3511EF7E"/>
    <w:rsid w:val="3559FE8C"/>
    <w:rsid w:val="355BF658"/>
    <w:rsid w:val="35915AF4"/>
    <w:rsid w:val="35DC40C4"/>
    <w:rsid w:val="35E08EB9"/>
    <w:rsid w:val="36931B22"/>
    <w:rsid w:val="36ACBE94"/>
    <w:rsid w:val="36DFAAF7"/>
    <w:rsid w:val="374C8B38"/>
    <w:rsid w:val="37C4BE77"/>
    <w:rsid w:val="37F5073C"/>
    <w:rsid w:val="3804271F"/>
    <w:rsid w:val="381BB5B4"/>
    <w:rsid w:val="384BDB5F"/>
    <w:rsid w:val="385679E8"/>
    <w:rsid w:val="3998AEFD"/>
    <w:rsid w:val="39B52E72"/>
    <w:rsid w:val="39FA2561"/>
    <w:rsid w:val="3A4BB1AB"/>
    <w:rsid w:val="3A5D4433"/>
    <w:rsid w:val="3AF8F6CB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3BA300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223F0B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559949"/>
    <w:rsid w:val="4E7859F5"/>
    <w:rsid w:val="4EA89633"/>
    <w:rsid w:val="4EE87FAB"/>
    <w:rsid w:val="4F8AD3F0"/>
    <w:rsid w:val="5090C044"/>
    <w:rsid w:val="50C2568F"/>
    <w:rsid w:val="50F245C5"/>
    <w:rsid w:val="51184277"/>
    <w:rsid w:val="523FF88D"/>
    <w:rsid w:val="52C3286D"/>
    <w:rsid w:val="531A846E"/>
    <w:rsid w:val="536F71FB"/>
    <w:rsid w:val="5382D29F"/>
    <w:rsid w:val="53C8C7A5"/>
    <w:rsid w:val="53FC6959"/>
    <w:rsid w:val="540CCE8F"/>
    <w:rsid w:val="554A7210"/>
    <w:rsid w:val="558F4B9D"/>
    <w:rsid w:val="55A03DDD"/>
    <w:rsid w:val="55D4AC1B"/>
    <w:rsid w:val="56CA6A3D"/>
    <w:rsid w:val="5716FF16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6DCBBB"/>
    <w:rsid w:val="5B9DF166"/>
    <w:rsid w:val="5BDB7237"/>
    <w:rsid w:val="5BE458F5"/>
    <w:rsid w:val="5C7892CF"/>
    <w:rsid w:val="5C9C9D94"/>
    <w:rsid w:val="5CA91465"/>
    <w:rsid w:val="5CB62CDD"/>
    <w:rsid w:val="5CC2191C"/>
    <w:rsid w:val="5CC3A90E"/>
    <w:rsid w:val="5D426D7D"/>
    <w:rsid w:val="5DEB6784"/>
    <w:rsid w:val="5DFFA56F"/>
    <w:rsid w:val="5EB210ED"/>
    <w:rsid w:val="5F217983"/>
    <w:rsid w:val="5F8F106B"/>
    <w:rsid w:val="5FCC5C39"/>
    <w:rsid w:val="606B4B45"/>
    <w:rsid w:val="60A16C95"/>
    <w:rsid w:val="61A4D6C8"/>
    <w:rsid w:val="61AAF85F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69A7E2E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CDBC611"/>
    <w:rsid w:val="6D6B4DD1"/>
    <w:rsid w:val="6E2899AF"/>
    <w:rsid w:val="6E85BCDC"/>
    <w:rsid w:val="6F403057"/>
    <w:rsid w:val="6F5BE3FB"/>
    <w:rsid w:val="6F88545C"/>
    <w:rsid w:val="70303ABB"/>
    <w:rsid w:val="70429F3E"/>
    <w:rsid w:val="7120634A"/>
    <w:rsid w:val="717CDF22"/>
    <w:rsid w:val="73483C78"/>
    <w:rsid w:val="736B874A"/>
    <w:rsid w:val="73C82D18"/>
    <w:rsid w:val="73E2D64B"/>
    <w:rsid w:val="7454CABC"/>
    <w:rsid w:val="7498CAFC"/>
    <w:rsid w:val="74D98EF3"/>
    <w:rsid w:val="74FFAA8B"/>
    <w:rsid w:val="75CEFC52"/>
    <w:rsid w:val="762EA1A0"/>
    <w:rsid w:val="76452D46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444FA7"/>
    <w:rsid w:val="79B39A5D"/>
    <w:rsid w:val="79FA0E5B"/>
    <w:rsid w:val="7A40EFC2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EF0076D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65B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0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pph.communications@health.vic.gov.a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servicesaustralia.gov.au/victorian-floods-october-2022-australian-government-disaster-recovery-pay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rvicesaustralia.gov.au/natural-disaster-events?context=6004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services.dffh.vic.gov.au/personal-hardship-assistance-program" TargetMode="External"/><Relationship Id="rId23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mergencypayments.dffh.vic.gov.au" TargetMode="External"/><Relationship Id="rId22" Type="http://schemas.openxmlformats.org/officeDocument/2006/relationships/customXml" Target="../customXml/item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9FEC0FF6-8122-49B8-A23D-013E401BDB8C}"/>
</file>

<file path=customXml/itemProps2.xml><?xml version="1.0" encoding="utf-8"?>
<ds:datastoreItem xmlns:ds="http://schemas.openxmlformats.org/officeDocument/2006/customXml" ds:itemID="{EB6F5EC0-87A7-4649-BE0B-978EA83CFDB5}"/>
</file>

<file path=customXml/itemProps3.xml><?xml version="1.0" encoding="utf-8"?>
<ds:datastoreItem xmlns:ds="http://schemas.openxmlformats.org/officeDocument/2006/customXml" ds:itemID="{97C8B136-C02D-4DAF-971F-44013CD078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stay safe after a flood </vt:lpstr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how to stay safe after a flood Polish</dc:title>
  <dc:creator/>
  <cp:lastModifiedBy/>
  <cp:revision>1</cp:revision>
  <dcterms:created xsi:type="dcterms:W3CDTF">2022-10-31T04:20:00Z</dcterms:created>
  <dcterms:modified xsi:type="dcterms:W3CDTF">2022-10-31T04:20:00Z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a53e1bad-a9f0-4025-9d5d-a7b02747b24c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2022-10-25T05:52:51Z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