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659A" w14:textId="77777777" w:rsidR="0074696E" w:rsidRPr="004C6EEE" w:rsidRDefault="00D819B9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5706E2FB" wp14:editId="3E3E993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388774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6A13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1A78E7" w14:paraId="7955DA30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6F2528D" w14:textId="77777777" w:rsidR="003B5733" w:rsidRPr="00EB68B8" w:rsidRDefault="00D819B9" w:rsidP="003B5733">
            <w:pPr>
              <w:pStyle w:val="Documenttitle"/>
            </w:pPr>
            <w:r w:rsidRPr="00362D76">
              <w:rPr>
                <w:rFonts w:ascii="Angsana New" w:eastAsia="Angsana New" w:hAnsi="Angsana New" w:cs="Angsana New"/>
                <w:bCs/>
                <w:sz w:val="40"/>
                <w:szCs w:val="40"/>
                <w:cs/>
                <w:lang w:val="th" w:bidi="th-TH"/>
              </w:rPr>
              <w:lastRenderedPageBreak/>
              <w:t>น้ำท่วมและโรคที่มียุงเป็นพาหะ</w:t>
            </w:r>
          </w:p>
        </w:tc>
      </w:tr>
      <w:tr w:rsidR="001A78E7" w14:paraId="3D29BB9B" w14:textId="77777777" w:rsidTr="00BA7EF0">
        <w:trPr>
          <w:trHeight w:val="724"/>
        </w:trPr>
        <w:tc>
          <w:tcPr>
            <w:tcW w:w="11063" w:type="dxa"/>
          </w:tcPr>
          <w:p w14:paraId="6DA06403" w14:textId="77777777" w:rsidR="003B5733" w:rsidRPr="00F63D71" w:rsidRDefault="00D819B9" w:rsidP="00F63D71">
            <w:pPr>
              <w:pStyle w:val="Documentsubtitle"/>
            </w:pPr>
            <w:r>
              <w:rPr>
                <w:rFonts w:ascii="Angsana New" w:eastAsia="Angsana New" w:hAnsi="Angsana New" w:cs="Angsana New"/>
                <w:szCs w:val="28"/>
                <w:cs/>
                <w:lang w:val="th" w:bidi="th-TH"/>
              </w:rPr>
              <w:t>ข้อมูลเกี่ยวกับวิธีป้องกันโรคที่มียุงเป็นพาหะหลังน้ำท่วมหรือฝนตกหนัก</w:t>
            </w:r>
            <w:r>
              <w:rPr>
                <w:rFonts w:ascii="Cordia New" w:eastAsia="Cordia New" w:hAnsi="Cordia New" w:cs="Cordia New"/>
                <w:szCs w:val="28"/>
                <w:cs/>
                <w:lang w:val="th" w:bidi="th"/>
              </w:rPr>
              <w:t xml:space="preserve"> </w:t>
            </w:r>
          </w:p>
        </w:tc>
      </w:tr>
      <w:tr w:rsidR="001A78E7" w14:paraId="5E474253" w14:textId="77777777" w:rsidTr="00BA7EF0">
        <w:trPr>
          <w:trHeight w:val="269"/>
        </w:trPr>
        <w:tc>
          <w:tcPr>
            <w:tcW w:w="11063" w:type="dxa"/>
          </w:tcPr>
          <w:p w14:paraId="050EEE2C" w14:textId="77777777" w:rsidR="009F7AD5" w:rsidRDefault="00D819B9" w:rsidP="00BF3833">
            <w:pPr>
              <w:pStyle w:val="Bannermarking"/>
              <w:spacing w:after="120"/>
            </w:pPr>
            <w:r>
              <w:rPr>
                <w:rFonts w:ascii="Cordia New" w:eastAsia="Cordia New" w:hAnsi="Cordia New" w:cs="Cordia New"/>
                <w:szCs w:val="21"/>
                <w:cs/>
                <w:lang w:val="th" w:bidi="th"/>
              </w:rPr>
              <w:t xml:space="preserve">Thai | </w:t>
            </w:r>
            <w:r>
              <w:rPr>
                <w:rFonts w:ascii="Angsana New" w:eastAsia="Angsana New" w:hAnsi="Angsana New" w:cs="Angsana New"/>
                <w:szCs w:val="21"/>
                <w:cs/>
                <w:lang w:val="th" w:bidi="th-TH"/>
              </w:rPr>
              <w:t>ภาษาไทย</w:t>
            </w:r>
          </w:p>
          <w:p w14:paraId="28D3BEB1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D819B9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  <w:bookmarkStart w:id="1" w:name="_GoBack"/>
            <w:bookmarkEnd w:id="1"/>
          </w:p>
        </w:tc>
      </w:tr>
    </w:tbl>
    <w:p w14:paraId="6EC84291" w14:textId="77777777" w:rsidR="00CB0A13" w:rsidRPr="008D11CB" w:rsidRDefault="00D819B9" w:rsidP="00BF3833">
      <w:pPr>
        <w:pStyle w:val="Body"/>
        <w:rPr>
          <w:sz w:val="19"/>
          <w:szCs w:val="19"/>
        </w:rPr>
      </w:pPr>
      <w:r w:rsidRPr="7E7C2B75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หลังน้ำท่วมหรือฝนตกหนัก</w:t>
      </w:r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7E7C2B75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ยุงเจริญเติบโตและแพร่กระจายในแอ่งน้ำต่าง</w:t>
      </w:r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7E7C2B75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7E7C2B75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ที่หลงเหลืออยู่</w:t>
      </w:r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7E7C2B75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ยุงสามารถนำเชื้อโรคมาให้คุณได้ด้วยการกัดคุณ</w:t>
      </w:r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bookmarkStart w:id="2" w:name="_Int_hosLJAKg"/>
      <w:r w:rsidRPr="7E7C2B75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 </w:t>
      </w:r>
      <w:bookmarkEnd w:id="2"/>
    </w:p>
    <w:p w14:paraId="13AE9B68" w14:textId="77777777" w:rsidR="00CB0A13" w:rsidRPr="008D11CB" w:rsidRDefault="00D819B9" w:rsidP="00362D76">
      <w:pPr>
        <w:pStyle w:val="Body"/>
        <w:rPr>
          <w:sz w:val="19"/>
          <w:szCs w:val="19"/>
          <w:lang w:val="en-US"/>
        </w:rPr>
      </w:pPr>
      <w:r w:rsidRPr="008D11CB">
        <w:rPr>
          <w:rFonts w:ascii="Angsana New" w:eastAsia="Angsana New" w:hAnsi="Angsana New" w:cs="Angsana New"/>
          <w:b/>
          <w:bCs/>
          <w:sz w:val="19"/>
          <w:szCs w:val="19"/>
          <w:cs/>
          <w:lang w:val="th" w:bidi="th-TH"/>
        </w:rPr>
        <w:t>วิธีป้องกันโรคที่มียุงเป็นพาหะคือหลีกเลี่ยงอย่าให้ยุงกัด</w:t>
      </w:r>
      <w:r w:rsidRPr="008D11CB">
        <w:rPr>
          <w:rFonts w:ascii="Cordia New" w:eastAsia="Cordia New" w:hAnsi="Cordia New" w:cs="Cordia New"/>
          <w:b/>
          <w:bCs/>
          <w:sz w:val="19"/>
          <w:szCs w:val="19"/>
          <w:cs/>
          <w:lang w:val="th" w:bidi="th"/>
        </w:rPr>
        <w:t xml:space="preserve"> !</w:t>
      </w:r>
    </w:p>
    <w:p w14:paraId="2C8C9975" w14:textId="60D211D3" w:rsidR="00065F8D" w:rsidRPr="008D11CB" w:rsidRDefault="00D819B9" w:rsidP="0030327C">
      <w:pPr>
        <w:pStyle w:val="Body"/>
        <w:spacing w:before="120" w:line="360" w:lineRule="atLeast"/>
        <w:rPr>
          <w:b/>
          <w:bCs/>
          <w:sz w:val="24"/>
          <w:szCs w:val="24"/>
        </w:rPr>
      </w:pP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โรคที่มียุงเป็นพาหะในรัฐวิกตอเรียรวมถึงโรคติดเชื้อไวรัสรอสริเวอร์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(Ross River virus)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โรคติดเชื้อไวรัสบาร์มาห์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ฟอเร็สต์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(Barmah Forest Virus)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โรคติดเชื้อไวรัสสมองอักเสบเมอร์รี่ย์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30327C">
        <w:rPr>
          <w:rFonts w:ascii="Cordia New" w:eastAsia="Cordia New" w:hAnsi="Cordia New" w:cs="Cordia New"/>
          <w:sz w:val="19"/>
          <w:szCs w:val="19"/>
          <w:cs/>
          <w:lang w:val="th" w:bidi="th"/>
        </w:rPr>
        <w:br/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วัลเล่ย์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(Murray Valley Encephalitis (MVE))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และโรคไข้สมองอักเสบเจอี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(JE)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เชื้อไวรัสเจอี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(JE)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และเชื้อไวรัสเอ็มวีอี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(MVE)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สามารถทำให้บางคนป่วยเป็นโรคร้ายแรงและเสียชีวิตได้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30327C">
        <w:rPr>
          <w:rFonts w:ascii="Cordia New" w:eastAsia="Cordia New" w:hAnsi="Cordia New" w:cs="Cordia New"/>
          <w:sz w:val="19"/>
          <w:szCs w:val="19"/>
          <w:cs/>
          <w:lang w:val="th" w:bidi="th"/>
        </w:rPr>
        <w:br/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มีวัคซีนป้องกันไข้สมองอักเสบเจอีฉีดให้ฟรีสำหรับผู้คนเฉพาะกลุ่ม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กรุณาเช็กกับแพทย์จีพีของคุณ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ว่า</w:t>
      </w:r>
      <w:bookmarkStart w:id="3" w:name="_Int_lfzhuT6L"/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</w:t>
      </w:r>
      <w:bookmarkEnd w:id="3"/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มีสิทธิ์หรือไม่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66A5D03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คุณสามารถหาข้อมูลเพิ่มเติมเกี่ยวกับวัคซีนป้องกันไข้สมองอักเสบเจอีได้</w:t>
      </w:r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 </w:t>
      </w:r>
      <w:hyperlink r:id="rId15" w:history="1">
        <w:hyperlink r:id="rId16" w:history="1">
          <w:r w:rsidR="208D9A8A" w:rsidRPr="366A5D03">
            <w:rPr>
              <w:rFonts w:ascii="Angsana New" w:eastAsia="Angsana New" w:hAnsi="Angsana New" w:cs="Angsana New"/>
              <w:sz w:val="19"/>
              <w:szCs w:val="19"/>
              <w:cs/>
              <w:lang w:val="th" w:bidi="th-TH"/>
            </w:rPr>
            <w:t>ที่นี่</w:t>
          </w:r>
        </w:hyperlink>
      </w:hyperlink>
      <w:r w:rsidRPr="366A5D03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28E7EB95" w14:textId="77777777" w:rsidR="0041212C" w:rsidRPr="008D11CB" w:rsidRDefault="00D819B9" w:rsidP="0041212C">
      <w:pPr>
        <w:pStyle w:val="Heading1"/>
        <w:spacing w:before="120" w:after="120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ป้องกันตัวคุณไม่ให้ถูกยุงกัด</w:t>
      </w:r>
      <w:r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! </w:t>
      </w:r>
    </w:p>
    <w:p w14:paraId="644570F1" w14:textId="77777777" w:rsidR="00362D76" w:rsidRPr="003B0927" w:rsidRDefault="00D819B9">
      <w:pPr>
        <w:pStyle w:val="Bullet1"/>
        <w:rPr>
          <w:sz w:val="19"/>
          <w:szCs w:val="19"/>
        </w:rPr>
      </w:pP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ปกปิดร่างกายให้มิดชิด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สวมเสื้อผ้าตัวยาว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หลวม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สีอ่อน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70AC822" w14:textId="77777777" w:rsidR="00362D76" w:rsidRPr="003B0927" w:rsidRDefault="00D819B9">
      <w:pPr>
        <w:pStyle w:val="Bullet1"/>
        <w:rPr>
          <w:sz w:val="19"/>
          <w:szCs w:val="19"/>
        </w:rPr>
      </w:pP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ใช้ยากันยุงที่มีส่วนผสมของพิคาริดินหรือดีอีอีที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(DEET)</w:t>
      </w:r>
    </w:p>
    <w:p w14:paraId="53ACA07C" w14:textId="15E5E243" w:rsidR="00362D76" w:rsidRPr="003B0927" w:rsidRDefault="00D819B9">
      <w:pPr>
        <w:pStyle w:val="Bullet1"/>
        <w:rPr>
          <w:sz w:val="19"/>
          <w:szCs w:val="19"/>
        </w:rPr>
      </w:pP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อย่าลืมเด็ก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– </w:t>
      </w:r>
      <w:r w:rsidR="00CF3497"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เช็</w:t>
      </w:r>
      <w:r w:rsidR="00CF3497">
        <w:rPr>
          <w:rFonts w:ascii="Angsana New" w:eastAsia="Angsana New" w:hAnsi="Angsana New" w:cs="Angsana New" w:hint="cs"/>
          <w:sz w:val="19"/>
          <w:szCs w:val="19"/>
          <w:cs/>
          <w:lang w:val="th" w:bidi="th-TH"/>
        </w:rPr>
        <w:t>ค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ฉลากยากันยุงเสมอ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สำหรับทารก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ให้พ่นหรือทายากันยุงบนเสื้อผ้า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แทนที่จะเป็นบนผิวหนังของพวกเขา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อย่าทายาบนมือทารกหรือเด็กเล็ก</w:t>
      </w:r>
    </w:p>
    <w:p w14:paraId="2095909D" w14:textId="77777777" w:rsidR="00362D76" w:rsidRPr="003B0927" w:rsidRDefault="00D819B9">
      <w:pPr>
        <w:pStyle w:val="Bullet1"/>
        <w:rPr>
          <w:sz w:val="19"/>
          <w:szCs w:val="19"/>
        </w:rPr>
      </w:pP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อย่าออกไปข้างนอก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หากคุณเห็นว่าข้างนอกมียุงชุม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โดยเฉพาะในเวลาพลบค่ำและเวลาย่ำรุ่ง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ซึ่งเป็นเวลาที่ยุงกัดสูงสุด</w:t>
      </w:r>
    </w:p>
    <w:p w14:paraId="24D9892A" w14:textId="77777777" w:rsidR="00362D76" w:rsidRPr="003B0927" w:rsidRDefault="00D819B9">
      <w:pPr>
        <w:pStyle w:val="Bullet1"/>
        <w:rPr>
          <w:sz w:val="19"/>
          <w:szCs w:val="19"/>
        </w:rPr>
      </w:pP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นอนในมุ้งหากคุณอยู่กลางแจ้งและไม่มีมุ้งลวดกันยุง</w:t>
      </w:r>
    </w:p>
    <w:p w14:paraId="486FD797" w14:textId="77777777" w:rsidR="00362D76" w:rsidRPr="003B0927" w:rsidRDefault="00D819B9">
      <w:pPr>
        <w:pStyle w:val="Bullet1"/>
        <w:rPr>
          <w:sz w:val="19"/>
          <w:szCs w:val="19"/>
        </w:rPr>
      </w:pP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ใช้สเปรย์ฉีดแมลงวัน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ขดยากันยุงหรือยากันยุงแบบเสียบปลั๊กตรงที่คุณนั่งสังสรรค์หรือทานอาหารร่วมกัน</w:t>
      </w:r>
    </w:p>
    <w:p w14:paraId="05AE92B4" w14:textId="77777777" w:rsidR="00362D76" w:rsidRPr="003B0927" w:rsidRDefault="00D819B9">
      <w:pPr>
        <w:pStyle w:val="Bullet1"/>
        <w:rPr>
          <w:sz w:val="19"/>
          <w:szCs w:val="19"/>
        </w:rPr>
      </w:pP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ในที่ที่มีน้ำนิ่ง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ให้หลีกเลี่ยงบริเวณนั้น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และอยู่ในบ้าน</w:t>
      </w:r>
      <w:r w:rsidRPr="003B0927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3B0927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หากเป็นไปได้</w:t>
      </w:r>
    </w:p>
    <w:p w14:paraId="153EA483" w14:textId="77777777" w:rsidR="009A0843" w:rsidRPr="008D11CB" w:rsidRDefault="00D819B9" w:rsidP="008D11CB">
      <w:pPr>
        <w:pStyle w:val="Heading1"/>
        <w:spacing w:before="120" w:after="120"/>
        <w:rPr>
          <w:b/>
          <w:bCs w:val="0"/>
          <w:sz w:val="24"/>
          <w:szCs w:val="24"/>
        </w:rPr>
      </w:pPr>
      <w:r w:rsidRPr="008D11CB"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รอบ</w:t>
      </w:r>
      <w:r w:rsidRPr="008D11CB"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</w:t>
      </w:r>
      <w:r w:rsidRPr="008D11CB"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ๆ</w:t>
      </w:r>
      <w:r w:rsidRPr="008D11CB"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</w:t>
      </w:r>
      <w:r w:rsidRPr="008D11CB"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บ้าน</w:t>
      </w:r>
      <w:r w:rsidRPr="008D11CB"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</w:t>
      </w:r>
    </w:p>
    <w:p w14:paraId="1F39F402" w14:textId="77777777" w:rsidR="00362D76" w:rsidRDefault="00D819B9" w:rsidP="318A7C94">
      <w:pPr>
        <w:pStyle w:val="Bullet1"/>
        <w:rPr>
          <w:sz w:val="20"/>
        </w:rPr>
      </w:pPr>
      <w:r w:rsidRPr="318A7C94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กำจัดน้ำและภาชนะบรรจุที่ยุงวางไข่รวมถึง</w:t>
      </w:r>
      <w:r w:rsidRPr="318A7C94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318A7C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20"/>
          <w:cs/>
          <w:lang w:val="th" w:bidi="th-TH"/>
        </w:rPr>
        <w:t>ถังน้ำ</w:t>
      </w:r>
      <w:r w:rsidRPr="318A7C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20"/>
          <w:cs/>
          <w:lang w:val="th" w:bidi="th-TH"/>
        </w:rPr>
        <w:t>ยางเก่า</w:t>
      </w:r>
      <w:r w:rsidRPr="318A7C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20"/>
          <w:cs/>
          <w:lang w:val="th" w:bidi="th-TH"/>
        </w:rPr>
        <w:t>บ่อปลา</w:t>
      </w:r>
      <w:r w:rsidRPr="318A7C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 w:rsidRPr="318A7C94">
        <w:rPr>
          <w:rFonts w:ascii="Angsana New" w:eastAsia="Angsana New" w:hAnsi="Angsana New" w:cs="Angsana New"/>
          <w:sz w:val="20"/>
          <w:cs/>
          <w:lang w:val="th" w:bidi="th-TH"/>
        </w:rPr>
        <w:t>แท็งค์น้ำที่ไม่มีฝาปิดและจานวางกระถางต้นไม้</w:t>
      </w:r>
      <w:r w:rsidRPr="318A7C94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0D52AFF8" w14:textId="77777777" w:rsidR="008D11CB" w:rsidRDefault="00D819B9">
      <w:pPr>
        <w:pStyle w:val="Bullet1"/>
        <w:rPr>
          <w:sz w:val="20"/>
        </w:rPr>
      </w:pPr>
      <w:r>
        <w:rPr>
          <w:rFonts w:ascii="Angsana New" w:eastAsia="Angsana New" w:hAnsi="Angsana New" w:cs="Angsana New"/>
          <w:sz w:val="20"/>
          <w:cs/>
          <w:lang w:val="th" w:bidi="th-TH"/>
        </w:rPr>
        <w:t>ควรเทน้ำในภาชนะบรรจุน้ำรอบ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ๆ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บ้านทิ้งอย่างน้อยสัปดาห์ละหนึ่งครั้ง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38357C42" w14:textId="77777777" w:rsidR="008D11CB" w:rsidRDefault="00D819B9">
      <w:pPr>
        <w:pStyle w:val="Bullet1"/>
        <w:rPr>
          <w:sz w:val="20"/>
        </w:rPr>
      </w:pPr>
      <w:r>
        <w:rPr>
          <w:rFonts w:ascii="Angsana New" w:eastAsia="Angsana New" w:hAnsi="Angsana New" w:cs="Angsana New"/>
          <w:sz w:val="20"/>
          <w:cs/>
          <w:lang w:val="th" w:bidi="th-TH"/>
        </w:rPr>
        <w:t>ปิดหน้าต่าง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ประตู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ช่องลมและทางเข้าอื่น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ๆ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ด้วยมุ้งลวด</w:t>
      </w:r>
    </w:p>
    <w:p w14:paraId="76ECCE88" w14:textId="77777777" w:rsidR="008D11CB" w:rsidRDefault="00D819B9">
      <w:pPr>
        <w:pStyle w:val="Bullet1"/>
        <w:rPr>
          <w:sz w:val="20"/>
        </w:rPr>
      </w:pPr>
      <w:r>
        <w:rPr>
          <w:rFonts w:ascii="Angsana New" w:eastAsia="Angsana New" w:hAnsi="Angsana New" w:cs="Angsana New"/>
          <w:sz w:val="20"/>
          <w:cs/>
          <w:lang w:val="th" w:bidi="th-TH"/>
        </w:rPr>
        <w:t>กำจัดขยะหรือต้นไม้ที่ขึ้นในท่อระบายน้ำหรือรางน้ำ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75BC4072" w14:textId="77777777" w:rsidR="008D11CB" w:rsidRDefault="00D819B9">
      <w:pPr>
        <w:pStyle w:val="Bullet1"/>
        <w:rPr>
          <w:sz w:val="20"/>
        </w:rPr>
      </w:pPr>
      <w:r>
        <w:rPr>
          <w:rFonts w:ascii="Angsana New" w:eastAsia="Angsana New" w:hAnsi="Angsana New" w:cs="Angsana New"/>
          <w:sz w:val="20"/>
          <w:cs/>
          <w:lang w:val="th" w:bidi="th-TH"/>
        </w:rPr>
        <w:t>ลดแอ่งน้ำในและรอบ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ๆ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20"/>
          <w:cs/>
          <w:lang w:val="th" w:bidi="th-TH"/>
        </w:rPr>
        <w:t>สนาม</w:t>
      </w:r>
      <w:r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52015E28" w14:textId="2F25D665" w:rsidR="008D11CB" w:rsidRPr="008D11CB" w:rsidRDefault="00076E0D">
      <w:pPr>
        <w:pStyle w:val="Bullet1"/>
        <w:rPr>
          <w:color w:val="242424"/>
          <w:sz w:val="20"/>
        </w:rPr>
      </w:pPr>
      <w:r>
        <w:rPr>
          <w:rFonts w:ascii="Angsana New" w:eastAsia="Angsana New" w:hAnsi="Angsana New" w:cs="Angsana New"/>
          <w:sz w:val="20"/>
          <w:cs/>
          <w:lang w:val="th" w:bidi="th-TH"/>
        </w:rPr>
        <w:t>เช็</w:t>
      </w:r>
      <w:r>
        <w:rPr>
          <w:rFonts w:ascii="Angsana New" w:eastAsia="Angsana New" w:hAnsi="Angsana New" w:cs="Angsana New" w:hint="cs"/>
          <w:sz w:val="20"/>
          <w:cs/>
          <w:lang w:val="th" w:bidi="th-TH"/>
        </w:rPr>
        <w:t>ค</w:t>
      </w:r>
      <w:r w:rsidR="00D819B9">
        <w:rPr>
          <w:rFonts w:ascii="Angsana New" w:eastAsia="Angsana New" w:hAnsi="Angsana New" w:cs="Angsana New"/>
          <w:sz w:val="20"/>
          <w:cs/>
          <w:lang w:val="th" w:bidi="th-TH"/>
        </w:rPr>
        <w:t>ตะแกรงแท็งค์น้ำว่ายังทำงานดีและเปลี่ยนตะแกรงที่เสียหาย</w:t>
      </w:r>
      <w:r w:rsidR="00D819B9">
        <w:rPr>
          <w:rFonts w:ascii="Cordia New" w:eastAsia="Cordia New" w:hAnsi="Cordia New" w:cs="Cordia New"/>
          <w:sz w:val="20"/>
          <w:cs/>
          <w:lang w:val="th" w:bidi="th"/>
        </w:rPr>
        <w:t xml:space="preserve"> </w:t>
      </w:r>
    </w:p>
    <w:p w14:paraId="19861168" w14:textId="77777777" w:rsidR="008D11CB" w:rsidRPr="008D11CB" w:rsidRDefault="00D819B9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 w:rsidRPr="008D11CB"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รับความช่วยเหลือได้ที่ไหน</w:t>
      </w:r>
      <w:r w:rsidRPr="008D11CB">
        <w:rPr>
          <w:rFonts w:ascii="Cordia New" w:eastAsia="Cordia New" w:hAnsi="Cordia New" w:cs="Cordia New"/>
          <w:b/>
          <w:bCs w:val="0"/>
          <w:sz w:val="24"/>
          <w:szCs w:val="24"/>
          <w:cs/>
          <w:lang w:val="th" w:bidi="th"/>
        </w:rPr>
        <w:t xml:space="preserve"> </w:t>
      </w:r>
    </w:p>
    <w:p w14:paraId="47567356" w14:textId="7602BCCB" w:rsidR="008D11CB" w:rsidRDefault="00D819B9" w:rsidP="008D11CB">
      <w:pPr>
        <w:pStyle w:val="Body"/>
        <w:rPr>
          <w:sz w:val="19"/>
          <w:szCs w:val="19"/>
        </w:rPr>
      </w:pP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หากคุณมีความกังวลด้านสุขภาพ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ไปพบแพทย์จีพีของคุณหรือโทรหา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Nurse-On-Call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ที่หมายเลข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1300 60 60 24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ในกรณีฉุกเฉิน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โทร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000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สำหรับความช่วยเหลืออื่น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="0030327C">
        <w:rPr>
          <w:rFonts w:ascii="Cordia New" w:eastAsia="Cordia New" w:hAnsi="Cordia New" w:cs="Cordia New"/>
          <w:sz w:val="19"/>
          <w:szCs w:val="19"/>
          <w:cs/>
          <w:lang w:val="th" w:bidi="th"/>
        </w:rPr>
        <w:br/>
      </w:r>
      <w:r w:rsidRPr="00AB4D4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ติดต่อขอความช่วยเหลือจากเทศบาลส่วนท้องที่ของคุณ</w:t>
      </w:r>
      <w:r w:rsidRPr="00AB4D4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A9378B1" w14:textId="77777777" w:rsidR="00AB4D4B" w:rsidRPr="00AB4D4B" w:rsidRDefault="00D819B9" w:rsidP="008D11CB">
      <w:pPr>
        <w:pStyle w:val="Body"/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ขอรับสิ่งพิมพ์เผยแพร่นี้ในรูปแบบที่เข้าถึงได้โดยอีเมลไปที่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pph.communications@health.vic.gov.au</w:t>
      </w:r>
    </w:p>
    <w:p w14:paraId="6689FEF5" w14:textId="77777777" w:rsidR="008D11CB" w:rsidRPr="00AB4D4B" w:rsidRDefault="00D819B9" w:rsidP="00AB4D4B">
      <w:pPr>
        <w:pStyle w:val="Body"/>
        <w:ind w:left="9360"/>
        <w:rPr>
          <w:sz w:val="19"/>
          <w:szCs w:val="19"/>
        </w:rPr>
      </w:pPr>
      <w:r>
        <w:rPr>
          <w:noProof/>
          <w:lang w:val="en-US" w:eastAsia="zh-CN"/>
        </w:rPr>
        <w:drawing>
          <wp:inline distT="0" distB="0" distL="0" distR="0" wp14:anchorId="0287B6C2" wp14:editId="2B7AEEAB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59633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7DBB" w14:textId="77777777" w:rsidR="008347D7" w:rsidRDefault="008347D7">
      <w:pPr>
        <w:spacing w:after="0" w:line="240" w:lineRule="auto"/>
      </w:pPr>
      <w:r>
        <w:separator/>
      </w:r>
    </w:p>
  </w:endnote>
  <w:endnote w:type="continuationSeparator" w:id="0">
    <w:p w14:paraId="609F00D1" w14:textId="77777777" w:rsidR="008347D7" w:rsidRDefault="008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992228B-3C74-430F-BD61-5AC1EB3D0AC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92A01CDC-D4A7-49EB-9186-583767239102}"/>
    <w:embedBold r:id="rId3" w:fontKey="{48E129D3-9FB2-49A4-A1AD-47BE3CF5B6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AC1CF56E-03F9-4A6B-B6AF-72C330885FC9}"/>
    <w:embedBold r:id="rId5" w:fontKey="{C8698230-7D2F-482F-BA7C-83E991A1B37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03F0" w14:textId="77777777" w:rsidR="00E261B3" w:rsidRPr="00F65AA9" w:rsidRDefault="00D819B9" w:rsidP="00F84FA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3EA4A695" wp14:editId="4D976F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076398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A43FFA" wp14:editId="4937248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B0FCF1" w14:textId="77777777" w:rsidR="00E261B3" w:rsidRPr="00482C07" w:rsidRDefault="00D819B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2C0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A43FF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4AB0FCF1" w14:textId="77777777" w:rsidR="00E261B3" w:rsidRPr="00482C07" w:rsidRDefault="00D819B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2C0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EC38" w14:textId="77777777" w:rsidR="00E261B3" w:rsidRDefault="00D819B9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810630" wp14:editId="67D753A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4195D" w14:textId="77777777" w:rsidR="00E261B3" w:rsidRPr="00B21F90" w:rsidRDefault="00D819B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ngsana New" w:eastAsia="Angsana New" w:hAnsi="Angsana New" w:cs="Angsana New"/>
                              <w:color w:val="000000"/>
                              <w:sz w:val="20"/>
                              <w:cs/>
                              <w:lang w:val="th" w:bidi="th-TH"/>
                            </w:rPr>
                            <w:t>เป็นทางการ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81063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1494195D" w14:textId="77777777" w:rsidR="00E261B3" w:rsidRPr="00B21F90" w:rsidRDefault="00D819B9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ngsana New" w:eastAsia="Angsana New" w:hAnsi="Angsana New" w:cs="Angsana New"/>
                        <w:color w:val="000000"/>
                        <w:sz w:val="20"/>
                        <w:cs/>
                        <w:lang w:val="th" w:bidi="th-TH"/>
                      </w:rPr>
                      <w:t>เป็นทางการ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F8BC" w14:textId="77777777" w:rsidR="008347D7" w:rsidRDefault="008347D7">
      <w:pPr>
        <w:spacing w:after="0" w:line="240" w:lineRule="auto"/>
      </w:pPr>
      <w:r>
        <w:separator/>
      </w:r>
    </w:p>
  </w:footnote>
  <w:footnote w:type="continuationSeparator" w:id="0">
    <w:p w14:paraId="0562D431" w14:textId="77777777" w:rsidR="008347D7" w:rsidRDefault="0083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1A3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76E0D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A78E7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27C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509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2C07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47D7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2C8F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267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4B5E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3497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120"/>
    <w:rsid w:val="00D71449"/>
    <w:rsid w:val="00D714CC"/>
    <w:rsid w:val="00D75EA7"/>
    <w:rsid w:val="00D819B9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38A99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3.xml><?xml version="1.0" encoding="utf-8"?>
<ds:datastoreItem xmlns:ds="http://schemas.openxmlformats.org/officeDocument/2006/customXml" ds:itemID="{D48010C1-BE07-40A1-ACFB-34502F2B368D}"/>
</file>

<file path=customXml/itemProps4.xml><?xml version="1.0" encoding="utf-8"?>
<ds:datastoreItem xmlns:ds="http://schemas.openxmlformats.org/officeDocument/2006/customXml" ds:itemID="{CEC487DC-51B5-48B4-909D-2784E525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Thai</dc:title>
  <dc:creator>Microsoft Office User</dc:creator>
  <cp:lastModifiedBy>User</cp:lastModifiedBy>
  <cp:revision>6</cp:revision>
  <cp:lastPrinted>2020-04-01T09:28:00Z</cp:lastPrinted>
  <dcterms:created xsi:type="dcterms:W3CDTF">2022-10-29T04:35:00Z</dcterms:created>
  <dcterms:modified xsi:type="dcterms:W3CDTF">2022-10-31T01:48:00Z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