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A314" w14:textId="77777777" w:rsidR="0074696E" w:rsidRPr="004C6EEE" w:rsidRDefault="004A425D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3B7C1078" wp14:editId="2190AA3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8737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1E92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9A45EF" w14:paraId="586509ED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009F0BB" w14:textId="77777777" w:rsidR="003B5733" w:rsidRPr="00EB68B8" w:rsidRDefault="004A425D" w:rsidP="003B5733">
            <w:pPr>
              <w:pStyle w:val="Documenttitle"/>
            </w:pPr>
            <w:r w:rsidRPr="00362D76">
              <w:rPr>
                <w:sz w:val="40"/>
                <w:szCs w:val="44"/>
              </w:rPr>
              <w:t>Lehî û nexweşiyên ji vizikan</w:t>
            </w:r>
          </w:p>
        </w:tc>
      </w:tr>
      <w:tr w:rsidR="009A45EF" w14:paraId="6318D9DC" w14:textId="77777777" w:rsidTr="00BA7EF0">
        <w:trPr>
          <w:trHeight w:val="724"/>
        </w:trPr>
        <w:tc>
          <w:tcPr>
            <w:tcW w:w="11063" w:type="dxa"/>
          </w:tcPr>
          <w:p w14:paraId="373ABAB1" w14:textId="77777777" w:rsidR="003B5733" w:rsidRPr="00F63D71" w:rsidRDefault="004A425D" w:rsidP="00F63D71">
            <w:pPr>
              <w:pStyle w:val="Documentsubtitle"/>
            </w:pPr>
            <w:r>
              <w:t xml:space="preserve">Zanyariyên ser çawan pêşîlêgirtina nexweşiyên ji vizikan piştî lehiyê yan barîna gurr </w:t>
            </w:r>
          </w:p>
        </w:tc>
      </w:tr>
      <w:tr w:rsidR="009A45EF" w14:paraId="59EC949B" w14:textId="77777777" w:rsidTr="00BA7EF0">
        <w:trPr>
          <w:trHeight w:val="269"/>
        </w:trPr>
        <w:tc>
          <w:tcPr>
            <w:tcW w:w="11063" w:type="dxa"/>
          </w:tcPr>
          <w:p w14:paraId="4B6ACAA7" w14:textId="77777777" w:rsidR="009F7AD5" w:rsidRDefault="004A425D" w:rsidP="00BF3833">
            <w:pPr>
              <w:pStyle w:val="Bannermarking"/>
              <w:spacing w:after="120"/>
            </w:pPr>
            <w:r>
              <w:t>Kurdish Kurmanji | Kurdî Kurmancî</w:t>
            </w:r>
          </w:p>
          <w:p w14:paraId="5AED3A90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4A425D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640DE688" w14:textId="77777777" w:rsidR="00CB0A13" w:rsidRPr="008D11CB" w:rsidRDefault="004A425D" w:rsidP="00720BB0">
      <w:pPr>
        <w:pStyle w:val="Body"/>
        <w:spacing w:line="260" w:lineRule="atLeast"/>
        <w:rPr>
          <w:sz w:val="19"/>
          <w:szCs w:val="19"/>
        </w:rPr>
      </w:pPr>
      <w:r w:rsidRPr="7E7C2B75">
        <w:rPr>
          <w:sz w:val="19"/>
          <w:szCs w:val="19"/>
        </w:rPr>
        <w:t>Piştî lehiyê yan baraneke zêde, mêş mezin dibin û di golên ava ku li pey xwe mane de belav dibin. Vizik dikarin nexweşiyan bînin û bi lêdana we belav bikin</w:t>
      </w:r>
      <w:bookmarkStart w:id="1" w:name="_Int_hosLJAKg"/>
      <w:r w:rsidRPr="7E7C2B75">
        <w:rPr>
          <w:sz w:val="19"/>
          <w:szCs w:val="19"/>
        </w:rPr>
        <w:t xml:space="preserve">. </w:t>
      </w:r>
      <w:bookmarkEnd w:id="1"/>
    </w:p>
    <w:p w14:paraId="0451E2A6" w14:textId="77777777" w:rsidR="00CB0A13" w:rsidRPr="008D11CB" w:rsidRDefault="004A425D" w:rsidP="00362D76">
      <w:pPr>
        <w:pStyle w:val="Body"/>
        <w:rPr>
          <w:sz w:val="19"/>
          <w:szCs w:val="19"/>
          <w:lang w:val="en-US"/>
        </w:rPr>
      </w:pPr>
      <w:r w:rsidRPr="008D11CB">
        <w:rPr>
          <w:b/>
          <w:bCs/>
          <w:sz w:val="19"/>
          <w:szCs w:val="19"/>
        </w:rPr>
        <w:t>Baştirîn rêya pêşîlêgirtina nexweşiyên ku ji vizikan tên ev e ku meriv xwe ji lêdana vizikan dûr bixe!</w:t>
      </w:r>
    </w:p>
    <w:p w14:paraId="5470BBB7" w14:textId="77777777" w:rsidR="00065F8D" w:rsidRPr="008D11CB" w:rsidRDefault="004A425D" w:rsidP="00720BB0">
      <w:pPr>
        <w:pStyle w:val="Body"/>
        <w:spacing w:before="120" w:line="340" w:lineRule="atLeast"/>
        <w:rPr>
          <w:b/>
          <w:bCs/>
          <w:sz w:val="24"/>
          <w:szCs w:val="24"/>
        </w:rPr>
      </w:pPr>
      <w:r w:rsidRPr="366A5D03">
        <w:rPr>
          <w:sz w:val="19"/>
          <w:szCs w:val="19"/>
        </w:rPr>
        <w:t xml:space="preserve">Nexweşiyên ji vizikan ên li Victoria’yê di nav de vîrûsa Ross River, Vîrûsa Barmah Forest, Murray Valley Encephalitis (MVE) û ênsêfalîtîta Japonî (JE) hene. Vîrûsên JE û MVE dikarin di hin kesan de bibin sedema nexweşiyên giran û mirinê. Derziya JE ji bo kesên taybetî belaş heye, bi bijîşkê xwe re biaxivin </w:t>
      </w:r>
      <w:bookmarkStart w:id="2" w:name="_Int_lfzhuT6L"/>
      <w:r w:rsidRPr="366A5D03">
        <w:rPr>
          <w:sz w:val="19"/>
          <w:szCs w:val="19"/>
        </w:rPr>
        <w:t>bo we dibe</w:t>
      </w:r>
      <w:bookmarkEnd w:id="2"/>
      <w:r w:rsidRPr="366A5D03">
        <w:rPr>
          <w:sz w:val="19"/>
          <w:szCs w:val="19"/>
        </w:rPr>
        <w:t xml:space="preserve"> yan na. Zanyariyên pirtir ser derziya JEV dikarin </w:t>
      </w:r>
      <w:hyperlink r:id="rId15" w:history="1">
        <w:hyperlink r:id="rId16" w:history="1">
          <w:r w:rsidR="208D9A8A" w:rsidRPr="366A5D03">
            <w:rPr>
              <w:sz w:val="19"/>
              <w:szCs w:val="19"/>
            </w:rPr>
            <w:t>li vir</w:t>
          </w:r>
        </w:hyperlink>
      </w:hyperlink>
      <w:r w:rsidRPr="366A5D03">
        <w:rPr>
          <w:sz w:val="19"/>
          <w:szCs w:val="19"/>
        </w:rPr>
        <w:t xml:space="preserve"> bibînin.</w:t>
      </w:r>
    </w:p>
    <w:p w14:paraId="03DE4B47" w14:textId="77777777" w:rsidR="0041212C" w:rsidRPr="008D11CB" w:rsidRDefault="004A425D" w:rsidP="0041212C">
      <w:pPr>
        <w:pStyle w:val="Heading1"/>
        <w:spacing w:before="120" w:after="120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Xwe li hember lêdana kêzika mozî biparêzin! </w:t>
      </w:r>
    </w:p>
    <w:p w14:paraId="01FA9693" w14:textId="77777777" w:rsidR="00362D76" w:rsidRPr="003B0927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318A7C94">
        <w:rPr>
          <w:sz w:val="19"/>
          <w:szCs w:val="19"/>
        </w:rPr>
        <w:t xml:space="preserve">Dapoşînin. Cil û bergên dirêj, fireh û rengîn li xwe bikin. </w:t>
      </w:r>
    </w:p>
    <w:p w14:paraId="056F263A" w14:textId="77777777" w:rsidR="00362D76" w:rsidRPr="003B0927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>Kêzikparêzên ku picaridin an DEET tê de heye bi kar bînin.</w:t>
      </w:r>
    </w:p>
    <w:p w14:paraId="141A219E" w14:textId="77777777" w:rsidR="00362D76" w:rsidRPr="003B0927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318A7C94">
        <w:rPr>
          <w:sz w:val="19"/>
          <w:szCs w:val="19"/>
        </w:rPr>
        <w:t>Zarokan ji bîr nekin - hergav berçespa kêzikparêzan kontrol bikin. Bo pitikan, li şûna çermê wan, ser cil û bergên kêzikparêzan birijînin. Li ser destên pitikan an zarokên piçûk bi kar neyînin.</w:t>
      </w:r>
    </w:p>
    <w:p w14:paraId="49886AC1" w14:textId="77777777" w:rsidR="00362D76" w:rsidRPr="003B0927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>Eger hûn gelek vizikan li derve bibînin, bi taybetî di êvarê û berbangê de, ku demên herî zêde yên lêdanê ne, dernekevin derve.</w:t>
      </w:r>
    </w:p>
    <w:p w14:paraId="117439D5" w14:textId="77777777" w:rsidR="00362D76" w:rsidRPr="003B0927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>Eger hûn li derve ne û ji hêla perdeyên kêzikan ve nayên parastin, di bin tora vizikan de razên.</w:t>
      </w:r>
    </w:p>
    <w:p w14:paraId="32DB55BB" w14:textId="77777777" w:rsidR="00362D76" w:rsidRPr="003B0927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>Li cihê ku hûn rûniştin an xwarinê kom dikin, spraya mêşan, vizikkujan, yan mêşkujên ceryanê bi kar bînin.</w:t>
      </w:r>
    </w:p>
    <w:p w14:paraId="2374A700" w14:textId="77777777" w:rsidR="00362D76" w:rsidRPr="003B0927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3B0927">
        <w:rPr>
          <w:sz w:val="19"/>
          <w:szCs w:val="19"/>
        </w:rPr>
        <w:t>Li ku derê ava rawestayî hebe, ji wir dûr bisekinin û eger mimkin be li hundir bimînin.</w:t>
      </w:r>
    </w:p>
    <w:p w14:paraId="4D376A17" w14:textId="77777777" w:rsidR="009A0843" w:rsidRPr="008D11CB" w:rsidRDefault="004A425D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</w:rPr>
        <w:t xml:space="preserve">Li dora malê </w:t>
      </w:r>
    </w:p>
    <w:p w14:paraId="61EDCBF2" w14:textId="77777777" w:rsidR="00362D76" w:rsidRPr="00F170D8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318A7C94">
        <w:rPr>
          <w:sz w:val="19"/>
          <w:szCs w:val="19"/>
        </w:rPr>
        <w:t>Av û firaqên ku vizik di nav wan de çêdibin, di nav de</w:t>
      </w:r>
      <w:r w:rsidRPr="318A7C94">
        <w:rPr>
          <w:sz w:val="20"/>
        </w:rPr>
        <w:t xml:space="preserve"> satil, lastîkên kevin, hewzên masiyan, tankêrên avê yên </w:t>
      </w:r>
      <w:r w:rsidRPr="00F170D8">
        <w:rPr>
          <w:sz w:val="19"/>
          <w:szCs w:val="19"/>
        </w:rPr>
        <w:t xml:space="preserve">devvekirî û firaqên çandina gihayan dûr bixin. </w:t>
      </w:r>
    </w:p>
    <w:p w14:paraId="7AB5E9B6" w14:textId="77777777" w:rsidR="008D11CB" w:rsidRPr="00F170D8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F170D8">
        <w:rPr>
          <w:sz w:val="19"/>
          <w:szCs w:val="19"/>
        </w:rPr>
        <w:t xml:space="preserve">Divê firaqên avê yên li dora malê herî kêm hefteyê carekê werin valakirin. </w:t>
      </w:r>
    </w:p>
    <w:p w14:paraId="2FD3F36A" w14:textId="77777777" w:rsidR="008D11CB" w:rsidRPr="00F170D8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F170D8">
        <w:rPr>
          <w:sz w:val="19"/>
          <w:szCs w:val="19"/>
        </w:rPr>
        <w:t>Hemî pencere, derî, kulek, û rêyên din bi perdeyên kêzikan dapoşînin.</w:t>
      </w:r>
    </w:p>
    <w:p w14:paraId="712DEC91" w14:textId="77777777" w:rsidR="008D11CB" w:rsidRPr="00F170D8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F170D8">
        <w:rPr>
          <w:sz w:val="19"/>
          <w:szCs w:val="19"/>
        </w:rPr>
        <w:t xml:space="preserve">Bermayiyan an jî gihayên ku di avzêlik û çîmanan de şîn dibin rakin. </w:t>
      </w:r>
    </w:p>
    <w:p w14:paraId="09D96653" w14:textId="77777777" w:rsidR="008D11CB" w:rsidRPr="00F170D8" w:rsidRDefault="004A425D" w:rsidP="00720BB0">
      <w:pPr>
        <w:pStyle w:val="Bullet1"/>
        <w:spacing w:line="260" w:lineRule="atLeast"/>
        <w:ind w:left="288" w:hanging="288"/>
        <w:rPr>
          <w:sz w:val="19"/>
          <w:szCs w:val="19"/>
        </w:rPr>
      </w:pPr>
      <w:r w:rsidRPr="00F170D8">
        <w:rPr>
          <w:sz w:val="19"/>
          <w:szCs w:val="19"/>
        </w:rPr>
        <w:t xml:space="preserve">Hewzên avê li hewşê û derdora wê kêm bikin. </w:t>
      </w:r>
    </w:p>
    <w:p w14:paraId="74372423" w14:textId="77777777" w:rsidR="008D11CB" w:rsidRPr="00F170D8" w:rsidRDefault="004A425D" w:rsidP="00720BB0">
      <w:pPr>
        <w:pStyle w:val="Bullet1"/>
        <w:spacing w:line="260" w:lineRule="atLeast"/>
        <w:ind w:left="288" w:hanging="288"/>
        <w:rPr>
          <w:color w:val="242424"/>
          <w:sz w:val="19"/>
          <w:szCs w:val="19"/>
        </w:rPr>
      </w:pPr>
      <w:r w:rsidRPr="00F170D8">
        <w:rPr>
          <w:sz w:val="19"/>
          <w:szCs w:val="19"/>
        </w:rPr>
        <w:t xml:space="preserve">Kontrol bikin ku perdeya tankêrê ya avê ya duriste û perdeyên xerabûyî biguherin. </w:t>
      </w:r>
    </w:p>
    <w:p w14:paraId="02725671" w14:textId="77777777" w:rsidR="008D11CB" w:rsidRPr="008D11CB" w:rsidRDefault="004A425D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</w:rPr>
        <w:t xml:space="preserve">Li ku derê alîkariyê wergirin </w:t>
      </w:r>
    </w:p>
    <w:p w14:paraId="776AED1D" w14:textId="77777777" w:rsidR="008D11CB" w:rsidRDefault="004A425D" w:rsidP="008D11CB">
      <w:pPr>
        <w:pStyle w:val="Body"/>
        <w:rPr>
          <w:sz w:val="19"/>
          <w:szCs w:val="19"/>
        </w:rPr>
      </w:pPr>
      <w:r w:rsidRPr="00AB4D4B">
        <w:rPr>
          <w:sz w:val="19"/>
          <w:szCs w:val="19"/>
        </w:rPr>
        <w:t xml:space="preserve">Eger fikarên we yên tenduristiyê hebin, serî li bijîşkê xwe bidin, an jî bi 1300 60 60 24 ji Nurse-On-Call re telefon bikin. Di rewşeke lezgîn de, telefonî 000 bikin. Ji bo piştevaniyeke din, xwe bigihînin konseya xwe ya xwecihî. </w:t>
      </w:r>
    </w:p>
    <w:p w14:paraId="5C1756FD" w14:textId="7B5120FA" w:rsidR="00AB4D4B" w:rsidRPr="00AB4D4B" w:rsidRDefault="004A425D" w:rsidP="008D11CB">
      <w:pPr>
        <w:pStyle w:val="Body"/>
        <w:rPr>
          <w:sz w:val="19"/>
          <w:szCs w:val="19"/>
        </w:rPr>
      </w:pPr>
      <w:r>
        <w:rPr>
          <w:sz w:val="19"/>
          <w:szCs w:val="19"/>
        </w:rPr>
        <w:t xml:space="preserve">Bo wergirtina vê belavokê bi formatê guncaw, emailê bişînin </w:t>
      </w:r>
      <w:hyperlink r:id="rId17" w:history="1">
        <w:r w:rsidRPr="009772B6">
          <w:rPr>
            <w:rStyle w:val="Hyperlink"/>
            <w:color w:val="auto"/>
            <w:sz w:val="19"/>
            <w:szCs w:val="19"/>
            <w:u w:val="none"/>
          </w:rPr>
          <w:t>pph.communications@health.vic.gov.au</w:t>
        </w:r>
      </w:hyperlink>
    </w:p>
    <w:p w14:paraId="06711695" w14:textId="77777777" w:rsidR="008D11CB" w:rsidRPr="00AB4D4B" w:rsidRDefault="004A425D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/>
        </w:rPr>
        <w:drawing>
          <wp:inline distT="0" distB="0" distL="0" distR="0" wp14:anchorId="45DF5CB8" wp14:editId="24F4DD08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9402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9909" w14:textId="77777777" w:rsidR="00CD4F9D" w:rsidRDefault="00CD4F9D">
      <w:pPr>
        <w:spacing w:after="0" w:line="240" w:lineRule="auto"/>
      </w:pPr>
      <w:r>
        <w:separator/>
      </w:r>
    </w:p>
  </w:endnote>
  <w:endnote w:type="continuationSeparator" w:id="0">
    <w:p w14:paraId="2C1F614C" w14:textId="77777777" w:rsidR="00CD4F9D" w:rsidRDefault="00CD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98F93FD0-DA3F-42A8-8C92-F45D1D98CB4B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44FB" w14:textId="77777777" w:rsidR="00E261B3" w:rsidRPr="00F65AA9" w:rsidRDefault="004A425D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25791BF3" wp14:editId="3231FFC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2535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2E98F0" wp14:editId="6DADFDA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1C01A8" w14:textId="77777777" w:rsidR="00E261B3" w:rsidRPr="00F170D8" w:rsidRDefault="004A425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170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l2DDk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E261B3" w:rsidRPr="00F170D8" w:rsidRDefault="004A425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170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DC6D" w14:textId="77777777" w:rsidR="00E261B3" w:rsidRDefault="004A425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6E836DF" wp14:editId="558DEF2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BE5B1D" w14:textId="77777777" w:rsidR="00E261B3" w:rsidRPr="00B21F90" w:rsidRDefault="004A425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FERMÎ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20227B7E" w14:textId="77777777">
                    <w:pPr>
                      <w:bidi w:val="0"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 w:val="0"/>
                      </w:rPr>
                      <w:t>FERMÎ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E319" w14:textId="77777777" w:rsidR="00CD4F9D" w:rsidRDefault="00CD4F9D">
      <w:pPr>
        <w:spacing w:after="0" w:line="240" w:lineRule="auto"/>
      </w:pPr>
      <w:r>
        <w:separator/>
      </w:r>
    </w:p>
  </w:footnote>
  <w:footnote w:type="continuationSeparator" w:id="0">
    <w:p w14:paraId="058DFEEC" w14:textId="77777777" w:rsidR="00CD4F9D" w:rsidRDefault="00CD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44D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54153313">
    <w:abstractNumId w:val="3"/>
  </w:num>
  <w:num w:numId="2" w16cid:durableId="1336031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0411829">
    <w:abstractNumId w:val="6"/>
  </w:num>
  <w:num w:numId="4" w16cid:durableId="498470275">
    <w:abstractNumId w:val="5"/>
  </w:num>
  <w:num w:numId="5" w16cid:durableId="2087342483">
    <w:abstractNumId w:val="7"/>
  </w:num>
  <w:num w:numId="6" w16cid:durableId="2035761699">
    <w:abstractNumId w:val="4"/>
  </w:num>
  <w:num w:numId="7" w16cid:durableId="1094979202">
    <w:abstractNumId w:val="2"/>
  </w:num>
  <w:num w:numId="8" w16cid:durableId="489178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79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425D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0BB0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2B6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5EF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4F9D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170D8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9FD6AE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ph.communication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nfectious-diseases/information-for-the-public-japanese-encephalitis-in-victor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nfectious-diseases/information-for-the-public-japanese-encephalitis-in-victori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D0544-F7F7-4BB1-8096-E2DFD45C5BBF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4.xml><?xml version="1.0" encoding="utf-8"?>
<ds:datastoreItem xmlns:ds="http://schemas.openxmlformats.org/officeDocument/2006/customXml" ds:itemID="{751FF199-7FCB-4E39-94E6-ED9E52C6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Mosquito borne disease - Kurdish</dc:title>
  <dc:creator>Microsoft Office User</dc:creator>
  <cp:lastModifiedBy>Mark Gomez</cp:lastModifiedBy>
  <cp:revision>7</cp:revision>
  <cp:lastPrinted>2020-04-01T09:28:00Z</cp:lastPrinted>
  <dcterms:created xsi:type="dcterms:W3CDTF">2022-10-26T06:54:00Z</dcterms:created>
  <dcterms:modified xsi:type="dcterms:W3CDTF">2022-11-03T00:41:00Z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