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A39E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4275FEB" wp14:editId="6597974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3B3B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D590B1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2B38DF0" w14:textId="53E790C9" w:rsidR="003B5733" w:rsidRPr="003B5733" w:rsidRDefault="00176C00" w:rsidP="003B5733">
            <w:pPr>
              <w:pStyle w:val="Documenttitle"/>
            </w:pPr>
            <w:r>
              <w:t xml:space="preserve">Engaging </w:t>
            </w:r>
            <w:r w:rsidR="00392E9B">
              <w:t xml:space="preserve">a </w:t>
            </w:r>
            <w:r w:rsidR="00F60389">
              <w:t xml:space="preserve">First Aid </w:t>
            </w:r>
            <w:r w:rsidR="00392E9B">
              <w:t xml:space="preserve">Service </w:t>
            </w:r>
            <w:r w:rsidR="00E96DD2">
              <w:t>Provider</w:t>
            </w:r>
            <w:r w:rsidR="00F60389">
              <w:t xml:space="preserve"> FAQ</w:t>
            </w:r>
          </w:p>
        </w:tc>
      </w:tr>
      <w:tr w:rsidR="003B5733" w14:paraId="433761D7" w14:textId="77777777" w:rsidTr="00B07FF7">
        <w:tc>
          <w:tcPr>
            <w:tcW w:w="10348" w:type="dxa"/>
          </w:tcPr>
          <w:p w14:paraId="7C0ABE67" w14:textId="418E1135" w:rsidR="003B5733" w:rsidRPr="00A1389F" w:rsidRDefault="00F60389" w:rsidP="003B72CE">
            <w:pPr>
              <w:pStyle w:val="Documentsubtitle"/>
            </w:pPr>
            <w:r>
              <w:t>First Aid Sector</w:t>
            </w:r>
          </w:p>
        </w:tc>
      </w:tr>
      <w:tr w:rsidR="003B5733" w14:paraId="323CF673" w14:textId="77777777" w:rsidTr="00B07FF7">
        <w:tc>
          <w:tcPr>
            <w:tcW w:w="10348" w:type="dxa"/>
          </w:tcPr>
          <w:p w14:paraId="3EB148A7" w14:textId="77777777" w:rsidR="003B5733" w:rsidRPr="001E5058" w:rsidRDefault="00475131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60389">
              <w:t>OFFICIAL</w:t>
            </w:r>
            <w:r>
              <w:fldChar w:fldCharType="end"/>
            </w:r>
          </w:p>
        </w:tc>
      </w:tr>
    </w:tbl>
    <w:p w14:paraId="6C6E4DCD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99F3BED" w14:textId="4C925930" w:rsidR="00C51F0A" w:rsidRDefault="00176C00" w:rsidP="00C51F0A">
      <w:pPr>
        <w:pStyle w:val="Heading1"/>
        <w:spacing w:before="0"/>
      </w:pPr>
      <w:r>
        <w:t>F</w:t>
      </w:r>
      <w:r w:rsidR="00F60389">
        <w:t>irst aid service</w:t>
      </w:r>
      <w:r>
        <w:t>s</w:t>
      </w:r>
      <w:r w:rsidR="000D5D41">
        <w:t>,</w:t>
      </w:r>
      <w:r w:rsidR="00F60389">
        <w:t xml:space="preserve"> </w:t>
      </w:r>
      <w:r w:rsidR="000D5D41">
        <w:t>Victoria</w:t>
      </w:r>
      <w:r w:rsidR="00AE56DB">
        <w:t xml:space="preserve"> </w:t>
      </w:r>
      <w:r>
        <w:t>- what has changed?</w:t>
      </w:r>
    </w:p>
    <w:p w14:paraId="4C62071D" w14:textId="6FE40BC5" w:rsidR="000D5D41" w:rsidRPr="008845FE" w:rsidRDefault="00CB630E" w:rsidP="008845FE">
      <w:pPr>
        <w:pStyle w:val="Body"/>
        <w:rPr>
          <w:rStyle w:val="BodyChar"/>
        </w:rPr>
      </w:pPr>
      <w:r>
        <w:t>From</w:t>
      </w:r>
      <w:r w:rsidR="008845FE">
        <w:t xml:space="preserve"> October 2021, all</w:t>
      </w:r>
      <w:r w:rsidR="000D5D41">
        <w:t xml:space="preserve"> first aid </w:t>
      </w:r>
      <w:r w:rsidR="008845FE">
        <w:t>services, providing commercial first aid in</w:t>
      </w:r>
      <w:r w:rsidR="000D5D41">
        <w:t xml:space="preserve"> Victoria </w:t>
      </w:r>
      <w:r w:rsidR="008845FE">
        <w:t>are</w:t>
      </w:r>
      <w:r w:rsidR="000D5D41">
        <w:t xml:space="preserve"> </w:t>
      </w:r>
      <w:r w:rsidR="008845FE" w:rsidRPr="008845FE">
        <w:rPr>
          <w:rStyle w:val="BodyChar"/>
        </w:rPr>
        <w:t xml:space="preserve">required to </w:t>
      </w:r>
      <w:r w:rsidR="00E5269A">
        <w:rPr>
          <w:rStyle w:val="BodyChar"/>
        </w:rPr>
        <w:t xml:space="preserve">be </w:t>
      </w:r>
      <w:r w:rsidR="000D5D41" w:rsidRPr="008845FE">
        <w:rPr>
          <w:rStyle w:val="BodyChar"/>
        </w:rPr>
        <w:t>licen</w:t>
      </w:r>
      <w:r w:rsidR="008845FE">
        <w:rPr>
          <w:rStyle w:val="BodyChar"/>
        </w:rPr>
        <w:t>c</w:t>
      </w:r>
      <w:r w:rsidR="000D5D41" w:rsidRPr="008845FE">
        <w:rPr>
          <w:rStyle w:val="BodyChar"/>
        </w:rPr>
        <w:t>ed under the </w:t>
      </w:r>
      <w:r w:rsidR="000D5D41" w:rsidRPr="008845FE">
        <w:rPr>
          <w:rStyle w:val="BodyChar"/>
          <w:i/>
          <w:iCs/>
        </w:rPr>
        <w:t>Non-Emergency Patient Transport and First Aid Services Act 2003</w:t>
      </w:r>
      <w:r w:rsidR="00E5269A">
        <w:rPr>
          <w:rStyle w:val="BodyChar"/>
          <w:i/>
          <w:iCs/>
        </w:rPr>
        <w:t xml:space="preserve"> </w:t>
      </w:r>
      <w:r w:rsidR="00E5269A">
        <w:rPr>
          <w:rStyle w:val="BodyChar"/>
        </w:rPr>
        <w:t>(t</w:t>
      </w:r>
      <w:r w:rsidR="00E5269A" w:rsidRPr="00E5269A">
        <w:rPr>
          <w:rStyle w:val="BodyChar"/>
        </w:rPr>
        <w:t>he Act)</w:t>
      </w:r>
      <w:r w:rsidR="00EA384C" w:rsidRPr="00E5269A">
        <w:rPr>
          <w:rStyle w:val="BodyChar"/>
        </w:rPr>
        <w:t>.</w:t>
      </w:r>
      <w:r w:rsidR="00EA384C" w:rsidDel="00E47026">
        <w:rPr>
          <w:rStyle w:val="BodyChar"/>
        </w:rPr>
        <w:t xml:space="preserve"> </w:t>
      </w:r>
      <w:r w:rsidR="00EA384C">
        <w:rPr>
          <w:rStyle w:val="BodyChar"/>
        </w:rPr>
        <w:t xml:space="preserve">Licenced first aid services will be </w:t>
      </w:r>
      <w:r w:rsidR="008845FE">
        <w:rPr>
          <w:rStyle w:val="BodyChar"/>
        </w:rPr>
        <w:t>required to</w:t>
      </w:r>
      <w:r w:rsidR="00EA384C">
        <w:rPr>
          <w:rStyle w:val="BodyChar"/>
        </w:rPr>
        <w:t xml:space="preserve"> </w:t>
      </w:r>
      <w:r w:rsidR="000709E2">
        <w:rPr>
          <w:rStyle w:val="BodyChar"/>
        </w:rPr>
        <w:t>comply with</w:t>
      </w:r>
      <w:r w:rsidR="00EA384C">
        <w:rPr>
          <w:rStyle w:val="BodyChar"/>
        </w:rPr>
        <w:t xml:space="preserve"> the </w:t>
      </w:r>
      <w:r w:rsidR="00EA384C" w:rsidRPr="00B56B15">
        <w:t>Non-Emergency Patient Transport and First Aid Services (First Aid Services) Regulations 2021</w:t>
      </w:r>
      <w:r w:rsidR="00B7746D">
        <w:t xml:space="preserve"> (the regulations)</w:t>
      </w:r>
      <w:r w:rsidR="00EA384C">
        <w:t>.</w:t>
      </w:r>
    </w:p>
    <w:p w14:paraId="67B7C8C3" w14:textId="6FFB1B1D" w:rsidR="000D5D41" w:rsidRDefault="000D5D41" w:rsidP="008845FE">
      <w:pPr>
        <w:pStyle w:val="Body"/>
      </w:pPr>
      <w:r>
        <w:t>The aim of these changes is to provide minimum standards in the provision of first aid across public event</w:t>
      </w:r>
      <w:r w:rsidR="008845FE">
        <w:t>s.</w:t>
      </w:r>
      <w:r>
        <w:t xml:space="preserve"> Public events can range from small</w:t>
      </w:r>
      <w:r w:rsidR="00290D26">
        <w:t>-</w:t>
      </w:r>
      <w:r>
        <w:t>scale</w:t>
      </w:r>
      <w:r w:rsidR="00290D26">
        <w:t>,</w:t>
      </w:r>
      <w:r>
        <w:t xml:space="preserve"> short duration events to large single day events, large multiday live-in events, and events that travel across the state over </w:t>
      </w:r>
      <w:r w:rsidR="00747AF9">
        <w:t>several</w:t>
      </w:r>
      <w:r>
        <w:t xml:space="preserve"> days.</w:t>
      </w:r>
    </w:p>
    <w:p w14:paraId="73732E37" w14:textId="2494795C" w:rsidR="00F60389" w:rsidRDefault="00353B66" w:rsidP="00F60389">
      <w:pPr>
        <w:pStyle w:val="Heading1"/>
      </w:pPr>
      <w:bookmarkStart w:id="0" w:name="_Hlk63948051"/>
      <w:r>
        <w:t xml:space="preserve">What does this </w:t>
      </w:r>
      <w:r w:rsidR="003E1FB3">
        <w:t xml:space="preserve">change </w:t>
      </w:r>
      <w:r>
        <w:t>mean for</w:t>
      </w:r>
      <w:r w:rsidR="00F60389">
        <w:t xml:space="preserve"> event organisers and local councils?</w:t>
      </w:r>
    </w:p>
    <w:p w14:paraId="6D873CDE" w14:textId="2BA478B9" w:rsidR="006D5C81" w:rsidRDefault="00EA384C" w:rsidP="006D5C81">
      <w:pPr>
        <w:pStyle w:val="Body"/>
      </w:pPr>
      <w:r>
        <w:t>As an event organiser</w:t>
      </w:r>
      <w:r w:rsidR="00AF659D">
        <w:t>,</w:t>
      </w:r>
      <w:r>
        <w:t xml:space="preserve"> </w:t>
      </w:r>
      <w:r w:rsidR="00577F39">
        <w:t xml:space="preserve">or local council </w:t>
      </w:r>
      <w:r>
        <w:t xml:space="preserve">planning </w:t>
      </w:r>
      <w:r w:rsidR="007E1735">
        <w:t>or</w:t>
      </w:r>
      <w:r>
        <w:t xml:space="preserve"> approving an event</w:t>
      </w:r>
      <w:r w:rsidR="007E1735">
        <w:t>,</w:t>
      </w:r>
      <w:r>
        <w:t xml:space="preserve"> you </w:t>
      </w:r>
      <w:r w:rsidR="00253C17">
        <w:t>should</w:t>
      </w:r>
      <w:r w:rsidR="006D5C81">
        <w:t xml:space="preserve"> </w:t>
      </w:r>
      <w:r w:rsidR="00341D67">
        <w:t xml:space="preserve">ensure that </w:t>
      </w:r>
      <w:r>
        <w:t>the first aid service</w:t>
      </w:r>
      <w:r w:rsidR="00253C17">
        <w:t xml:space="preserve"> </w:t>
      </w:r>
      <w:r>
        <w:t>contracted to the event is licenced</w:t>
      </w:r>
      <w:r w:rsidR="00253C17">
        <w:t>.</w:t>
      </w:r>
      <w:r w:rsidR="006D5C81">
        <w:t xml:space="preserve"> Having a licenced first aid service is important to ensure the provision of quality and safe patient care. </w:t>
      </w:r>
    </w:p>
    <w:p w14:paraId="21EF158F" w14:textId="2396DC1E" w:rsidR="00F60389" w:rsidRDefault="00F60389" w:rsidP="006D5C81">
      <w:pPr>
        <w:pStyle w:val="Heading1"/>
      </w:pPr>
      <w:r>
        <w:t xml:space="preserve">Where can I locate a list of licenced first aid </w:t>
      </w:r>
      <w:r w:rsidR="00353B66">
        <w:t>services</w:t>
      </w:r>
      <w:r>
        <w:t>?</w:t>
      </w:r>
    </w:p>
    <w:p w14:paraId="3175CD64" w14:textId="7F6404D9" w:rsidR="00EA384C" w:rsidRPr="00EA384C" w:rsidRDefault="00EA384C" w:rsidP="00EA384C">
      <w:pPr>
        <w:pStyle w:val="Body"/>
      </w:pPr>
      <w:r>
        <w:t>The</w:t>
      </w:r>
      <w:r w:rsidDel="009970AF">
        <w:t xml:space="preserve"> </w:t>
      </w:r>
      <w:r w:rsidR="009970AF">
        <w:t xml:space="preserve">register </w:t>
      </w:r>
      <w:r>
        <w:t>of licenced first aid services is available on the Department of Health</w:t>
      </w:r>
      <w:r w:rsidR="004A6651">
        <w:t xml:space="preserve"> (the department’s)</w:t>
      </w:r>
      <w:r>
        <w:t xml:space="preserve"> website</w:t>
      </w:r>
      <w:r w:rsidR="00F94D03">
        <w:t xml:space="preserve"> </w:t>
      </w:r>
      <w:hyperlink r:id="rId19" w:history="1">
        <w:r w:rsidR="00694207">
          <w:rPr>
            <w:rStyle w:val="Hyperlink"/>
          </w:rPr>
          <w:t>https://www.health.vic.gov.au/patient-care/first-aid-services</w:t>
        </w:r>
      </w:hyperlink>
      <w:r>
        <w:t xml:space="preserve">  </w:t>
      </w:r>
      <w:r w:rsidR="00F16AB8">
        <w:t>The</w:t>
      </w:r>
      <w:r>
        <w:t xml:space="preserve"> licenced first aid providers</w:t>
      </w:r>
      <w:r w:rsidR="00FF49C8">
        <w:t xml:space="preserve"> </w:t>
      </w:r>
      <w:r w:rsidR="009C6E59">
        <w:t xml:space="preserve">register </w:t>
      </w:r>
      <w:r w:rsidR="00FF49C8">
        <w:t xml:space="preserve">will be </w:t>
      </w:r>
      <w:r w:rsidR="008B148B">
        <w:t xml:space="preserve">updated </w:t>
      </w:r>
      <w:r w:rsidR="009C6E59">
        <w:t xml:space="preserve">regularly </w:t>
      </w:r>
      <w:r w:rsidR="008B148B">
        <w:t xml:space="preserve">to ensure </w:t>
      </w:r>
      <w:r w:rsidR="00F54EC2">
        <w:t>information is current</w:t>
      </w:r>
      <w:r w:rsidR="00F16AB8">
        <w:t xml:space="preserve">. </w:t>
      </w:r>
      <w:r w:rsidR="00756281">
        <w:t>Please check the register prior to any event you have planned or approved.</w:t>
      </w:r>
    </w:p>
    <w:p w14:paraId="088FACF1" w14:textId="77777777" w:rsidR="0015707B" w:rsidRDefault="0015707B" w:rsidP="0015707B">
      <w:pPr>
        <w:pStyle w:val="Heading1"/>
      </w:pPr>
      <w:r>
        <w:t>What happens if the first aid service contracted for the event is not on the licenced register?</w:t>
      </w:r>
    </w:p>
    <w:p w14:paraId="0AEA4922" w14:textId="77777777" w:rsidR="0015707B" w:rsidRDefault="0015707B" w:rsidP="0015707B">
      <w:pPr>
        <w:pStyle w:val="Body"/>
      </w:pPr>
      <w:r>
        <w:t xml:space="preserve">If you intend using or approving a first aid service that doesn’t appear on the register, please contact the NEPT and First Aid Regulations team at </w:t>
      </w:r>
      <w:hyperlink r:id="rId20" w:history="1">
        <w:r w:rsidRPr="000D709C">
          <w:rPr>
            <w:rStyle w:val="Hyperlink"/>
          </w:rPr>
          <w:t>Neptfirstaidregulation@health.vic.gov.au</w:t>
        </w:r>
      </w:hyperlink>
      <w:r>
        <w:t xml:space="preserve"> in the first instance. A member of the team will check the status of your preferred first aid service provider. If your preferred service is not licenced, they cannot provide first aid services in Victoria. </w:t>
      </w:r>
    </w:p>
    <w:p w14:paraId="59045DF0" w14:textId="77777777" w:rsidR="0015707B" w:rsidRDefault="0015707B" w:rsidP="0015707B">
      <w:pPr>
        <w:pStyle w:val="Body"/>
        <w:rPr>
          <w:rStyle w:val="BodyChar"/>
        </w:rPr>
      </w:pPr>
      <w:r>
        <w:t xml:space="preserve">A first aid service providing first aid in Victoria without a licence is in breach of the </w:t>
      </w:r>
      <w:r>
        <w:rPr>
          <w:i/>
          <w:iCs/>
        </w:rPr>
        <w:t>Act</w:t>
      </w:r>
      <w:r>
        <w:rPr>
          <w:rStyle w:val="BodyChar"/>
          <w:i/>
          <w:iCs/>
        </w:rPr>
        <w:t xml:space="preserve"> </w:t>
      </w:r>
      <w:r w:rsidRPr="00176C00">
        <w:rPr>
          <w:rStyle w:val="BodyChar"/>
        </w:rPr>
        <w:t>and must not be permitted to provide first aid</w:t>
      </w:r>
      <w:r>
        <w:rPr>
          <w:rStyle w:val="BodyChar"/>
        </w:rPr>
        <w:t>.</w:t>
      </w:r>
    </w:p>
    <w:p w14:paraId="706C5F44" w14:textId="1794B00F" w:rsidR="0015707B" w:rsidRPr="00EA384C" w:rsidRDefault="0015707B" w:rsidP="0015707B">
      <w:pPr>
        <w:pStyle w:val="Body"/>
      </w:pPr>
      <w:r>
        <w:rPr>
          <w:rStyle w:val="BodyChar"/>
        </w:rPr>
        <w:t xml:space="preserve">If you are made aware of an un-licenced first aid service tendering for, or servicing an event, please notify the NEPT and First Aid Regulations team via </w:t>
      </w:r>
      <w:hyperlink r:id="rId21" w:history="1">
        <w:r w:rsidRPr="000D709C">
          <w:rPr>
            <w:rStyle w:val="Hyperlink"/>
          </w:rPr>
          <w:t>Neptfirstaidregulation@health.vic.gov.au</w:t>
        </w:r>
      </w:hyperlink>
      <w:r>
        <w:rPr>
          <w:rStyle w:val="Hyperlink"/>
        </w:rPr>
        <w:t xml:space="preserve">. </w:t>
      </w:r>
    </w:p>
    <w:p w14:paraId="7A677E26" w14:textId="710BC772" w:rsidR="00F60389" w:rsidRDefault="00F60389" w:rsidP="000D5D41">
      <w:pPr>
        <w:pStyle w:val="Heading1"/>
      </w:pPr>
      <w:r>
        <w:lastRenderedPageBreak/>
        <w:t>Do all first aid service</w:t>
      </w:r>
      <w:r w:rsidR="00E92262">
        <w:t>s</w:t>
      </w:r>
      <w:r>
        <w:t xml:space="preserve"> offer the same level of first aid?</w:t>
      </w:r>
    </w:p>
    <w:p w14:paraId="1167E001" w14:textId="77777777" w:rsidR="00086FCC" w:rsidRDefault="00086FCC" w:rsidP="00086FCC">
      <w:pPr>
        <w:pStyle w:val="Body"/>
      </w:pPr>
      <w:r>
        <w:t>No. Under the regulations, first aid services are divided into three distinct levels: basic, intermediate, and advanced. The first aid provider can only operate their first aid service at the level they are licenced.</w:t>
      </w:r>
    </w:p>
    <w:p w14:paraId="5909454D" w14:textId="7431379E" w:rsidR="00086FCC" w:rsidRDefault="00086FCC" w:rsidP="00086FCC">
      <w:pPr>
        <w:pStyle w:val="Body"/>
      </w:pPr>
      <w:r w:rsidRPr="00E5269A">
        <w:rPr>
          <w:b/>
          <w:bCs/>
        </w:rPr>
        <w:t>Basic</w:t>
      </w:r>
      <w:r>
        <w:rPr>
          <w:b/>
          <w:bCs/>
        </w:rPr>
        <w:t>:</w:t>
      </w:r>
      <w:r>
        <w:t xml:space="preserve"> The minimum clinical staff level is </w:t>
      </w:r>
      <w:r w:rsidR="00B55EEC">
        <w:t xml:space="preserve">a trained first aid officer </w:t>
      </w:r>
      <w:r w:rsidR="004D62CE">
        <w:t xml:space="preserve">holding a relevant </w:t>
      </w:r>
      <w:r>
        <w:t xml:space="preserve">certificate </w:t>
      </w:r>
      <w:r w:rsidR="005264C1">
        <w:t xml:space="preserve">III </w:t>
      </w:r>
      <w:r w:rsidR="004D62CE">
        <w:t xml:space="preserve">qualification </w:t>
      </w:r>
      <w:r w:rsidR="00C956F2">
        <w:t>or</w:t>
      </w:r>
      <w:r w:rsidR="005264C1">
        <w:t xml:space="preserve"> below</w:t>
      </w:r>
      <w:r>
        <w:t xml:space="preserve">. Basic providers have access to ‘over the counter’ medications and are trained and equipped to adequately cater for </w:t>
      </w:r>
      <w:r w:rsidRPr="00F42C6A">
        <w:rPr>
          <w:b/>
          <w:bCs/>
        </w:rPr>
        <w:t>minor</w:t>
      </w:r>
      <w:r>
        <w:t xml:space="preserve"> injuries or illnesses which would not usually require referral to another health care provider or hospital for ongoing care, for example simple wounds, </w:t>
      </w:r>
      <w:r w:rsidR="00BD1E76">
        <w:t xml:space="preserve">sunburn, </w:t>
      </w:r>
      <w:r>
        <w:t>sprains and strains.</w:t>
      </w:r>
    </w:p>
    <w:p w14:paraId="53B48AFD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5044FAF4" w14:textId="22F87397" w:rsidR="00086FCC" w:rsidRDefault="00086FCC" w:rsidP="00086FCC">
      <w:pPr>
        <w:pStyle w:val="Body"/>
      </w:pPr>
      <w:r w:rsidRPr="001C5331">
        <w:t xml:space="preserve">Low risk </w:t>
      </w:r>
      <w:r w:rsidRPr="00694BE6">
        <w:t>event profile- the event nature and patron demographics</w:t>
      </w:r>
      <w:r w:rsidR="00494544">
        <w:t>, numbers</w:t>
      </w:r>
      <w:r w:rsidRPr="00694BE6">
        <w:t xml:space="preserve"> and behaviours have a low probability of patient injury and or illness</w:t>
      </w:r>
      <w:r>
        <w:t xml:space="preserve">. For example, </w:t>
      </w:r>
    </w:p>
    <w:p w14:paraId="015C43D4" w14:textId="77777777" w:rsidR="00086FCC" w:rsidRDefault="00086FCC" w:rsidP="00086FCC">
      <w:pPr>
        <w:pStyle w:val="Tablebullet1"/>
      </w:pPr>
      <w:r>
        <w:t xml:space="preserve">community and school sport </w:t>
      </w:r>
    </w:p>
    <w:p w14:paraId="4BA2BFAE" w14:textId="77777777" w:rsidR="00086FCC" w:rsidRDefault="00086FCC" w:rsidP="00086FCC">
      <w:pPr>
        <w:pStyle w:val="Tablebullet1"/>
      </w:pPr>
      <w:r>
        <w:t>local fete</w:t>
      </w:r>
    </w:p>
    <w:p w14:paraId="3DA061BC" w14:textId="77777777" w:rsidR="00086FCC" w:rsidRDefault="00086FCC" w:rsidP="00086FCC">
      <w:pPr>
        <w:pStyle w:val="Tablebullet1"/>
      </w:pPr>
      <w:r>
        <w:t>roadshow</w:t>
      </w:r>
    </w:p>
    <w:p w14:paraId="39216A7E" w14:textId="5147B7F4" w:rsidR="00086FCC" w:rsidRDefault="00086FCC" w:rsidP="00086FCC">
      <w:pPr>
        <w:pStyle w:val="Body"/>
      </w:pPr>
      <w:r w:rsidRPr="00E5269A">
        <w:rPr>
          <w:b/>
          <w:bCs/>
        </w:rPr>
        <w:t xml:space="preserve">Intermediate: </w:t>
      </w:r>
      <w:r w:rsidRPr="00DE2B01">
        <w:t>The minimum clinical staff level i</w:t>
      </w:r>
      <w:r>
        <w:t xml:space="preserve">ncludes </w:t>
      </w:r>
      <w:r w:rsidRPr="00DE2B01">
        <w:t xml:space="preserve">certificate IV or diploma trained first </w:t>
      </w:r>
      <w:r w:rsidR="008272A3">
        <w:t>aid</w:t>
      </w:r>
      <w:r w:rsidR="00621003">
        <w:t xml:space="preserve"> officer</w:t>
      </w:r>
      <w:r w:rsidRPr="00DE2B01">
        <w:t xml:space="preserve"> and some registered health professionals. Intermediate providers</w:t>
      </w:r>
      <w:r>
        <w:t xml:space="preserve"> have access to some scheduled medications and </w:t>
      </w:r>
      <w:r w:rsidRPr="00DE2B01">
        <w:t xml:space="preserve">are </w:t>
      </w:r>
      <w:r w:rsidRPr="00F42C6A">
        <w:t xml:space="preserve">trained </w:t>
      </w:r>
      <w:r>
        <w:t>and</w:t>
      </w:r>
      <w:r w:rsidRPr="00F42C6A">
        <w:t xml:space="preserve"> equipped to adequately cater for </w:t>
      </w:r>
      <w:r w:rsidRPr="00F42C6A">
        <w:rPr>
          <w:b/>
          <w:bCs/>
        </w:rPr>
        <w:t>significant</w:t>
      </w:r>
      <w:r w:rsidRPr="00F42C6A">
        <w:t xml:space="preserve"> injuries or illnesses</w:t>
      </w:r>
      <w:r>
        <w:t xml:space="preserve"> which may require referral to another healthcare provider or hospital for ongoing care, for example fractured bones.</w:t>
      </w:r>
    </w:p>
    <w:p w14:paraId="51FF2CFA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456D5E6B" w14:textId="6B685B82" w:rsidR="00086FCC" w:rsidRDefault="00086FCC" w:rsidP="00086FCC">
      <w:pPr>
        <w:pStyle w:val="Body"/>
      </w:pPr>
      <w:r w:rsidRPr="001C5331">
        <w:t xml:space="preserve">Medium Risk event </w:t>
      </w:r>
      <w:r w:rsidRPr="00694BE6">
        <w:t>profile- the event nature and patron demographics</w:t>
      </w:r>
      <w:r w:rsidR="00217F32">
        <w:t>, numbers</w:t>
      </w:r>
      <w:r w:rsidRPr="00694BE6">
        <w:t xml:space="preserve"> and behaviours have a medium probability of patient injury and or illness</w:t>
      </w:r>
      <w:r>
        <w:t xml:space="preserve">. For example, </w:t>
      </w:r>
    </w:p>
    <w:p w14:paraId="0FCC026B" w14:textId="77777777" w:rsidR="00086FCC" w:rsidRDefault="00086FCC" w:rsidP="00086FCC">
      <w:pPr>
        <w:pStyle w:val="Tablebullet1"/>
      </w:pPr>
      <w:r>
        <w:t xml:space="preserve">low speed motorsport </w:t>
      </w:r>
    </w:p>
    <w:p w14:paraId="20858AA8" w14:textId="3BA3A3AF" w:rsidR="00086FCC" w:rsidRDefault="00086FCC" w:rsidP="00086FCC">
      <w:pPr>
        <w:pStyle w:val="Tablebullet1"/>
      </w:pPr>
      <w:r>
        <w:t>low impact equestrian events</w:t>
      </w:r>
      <w:r w:rsidR="000C273E">
        <w:t xml:space="preserve"> </w:t>
      </w:r>
    </w:p>
    <w:p w14:paraId="3E2502F5" w14:textId="77777777" w:rsidR="00086FCC" w:rsidRDefault="00086FCC" w:rsidP="00086FCC">
      <w:pPr>
        <w:pStyle w:val="Tablebullet1"/>
      </w:pPr>
      <w:r>
        <w:t xml:space="preserve">small festivals </w:t>
      </w:r>
    </w:p>
    <w:p w14:paraId="7261FA49" w14:textId="77777777" w:rsidR="00086FCC" w:rsidRDefault="00086FCC" w:rsidP="00086FCC">
      <w:pPr>
        <w:pStyle w:val="Body"/>
      </w:pPr>
      <w:r w:rsidRPr="00E5269A">
        <w:rPr>
          <w:b/>
          <w:bCs/>
        </w:rPr>
        <w:t>Advanced:</w:t>
      </w:r>
      <w:r>
        <w:t xml:space="preserve"> The minimum clinical staff level includes registered health professionals, such as registered paramedics, registered nurses, and registered medical practitioners, including anaesthetists and critical care physicians. </w:t>
      </w:r>
    </w:p>
    <w:p w14:paraId="33CBB95B" w14:textId="77777777" w:rsidR="00086FCC" w:rsidRDefault="00086FCC" w:rsidP="00086FCC">
      <w:pPr>
        <w:pStyle w:val="Body"/>
      </w:pPr>
      <w:r>
        <w:t>Advanced providers have access to additional scheduled medications and are</w:t>
      </w:r>
      <w:r w:rsidRPr="00F42C6A">
        <w:t xml:space="preserve"> trained </w:t>
      </w:r>
      <w:r>
        <w:t xml:space="preserve">and </w:t>
      </w:r>
      <w:r w:rsidRPr="00F42C6A">
        <w:t xml:space="preserve">equipped to adequately cater for </w:t>
      </w:r>
      <w:r>
        <w:rPr>
          <w:b/>
          <w:bCs/>
        </w:rPr>
        <w:t>serious</w:t>
      </w:r>
      <w:r w:rsidRPr="00F42C6A">
        <w:t xml:space="preserve"> injuries or illnesses which </w:t>
      </w:r>
      <w:r>
        <w:t>often</w:t>
      </w:r>
      <w:r w:rsidRPr="00F42C6A">
        <w:t xml:space="preserve"> require referral to another healthcare provider or hospital</w:t>
      </w:r>
      <w:r>
        <w:t xml:space="preserve"> for ongoing care. For example, traumatic head injured patients who have been intubated. In addition, advanced providers may offer primary care services, such as suturing and anti-biotic administration.</w:t>
      </w:r>
    </w:p>
    <w:p w14:paraId="2992B532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7C3E1088" w14:textId="4437788D" w:rsidR="00086FCC" w:rsidRPr="00F7086E" w:rsidRDefault="00086FCC" w:rsidP="00086FCC">
      <w:pPr>
        <w:rPr>
          <w:rFonts w:ascii="Arial" w:eastAsia="Times" w:hAnsi="Arial" w:cs="Times New Roman"/>
          <w:sz w:val="21"/>
          <w:szCs w:val="20"/>
        </w:rPr>
      </w:pPr>
      <w:r w:rsidRPr="00F7086E">
        <w:rPr>
          <w:rFonts w:ascii="Arial" w:eastAsia="Times" w:hAnsi="Arial" w:cs="Times New Roman"/>
          <w:sz w:val="21"/>
          <w:szCs w:val="20"/>
        </w:rPr>
        <w:t>High risk event profile- the event nature and patron demographics</w:t>
      </w:r>
      <w:r w:rsidR="00117322">
        <w:rPr>
          <w:rFonts w:ascii="Arial" w:eastAsia="Times" w:hAnsi="Arial" w:cs="Times New Roman"/>
          <w:sz w:val="21"/>
          <w:szCs w:val="20"/>
        </w:rPr>
        <w:t>, numbers</w:t>
      </w:r>
      <w:r w:rsidRPr="00F7086E">
        <w:rPr>
          <w:rFonts w:ascii="Arial" w:eastAsia="Times" w:hAnsi="Arial" w:cs="Times New Roman"/>
          <w:sz w:val="21"/>
          <w:szCs w:val="20"/>
        </w:rPr>
        <w:t xml:space="preserve"> and behaviours have a high probability of patient injury and or illness. For example, </w:t>
      </w:r>
    </w:p>
    <w:p w14:paraId="740D3BA5" w14:textId="77777777" w:rsidR="00086FCC" w:rsidRPr="003751E2" w:rsidRDefault="00086FCC" w:rsidP="00086FCC">
      <w:pPr>
        <w:pStyle w:val="Tablebullet1"/>
      </w:pPr>
      <w:r>
        <w:t>high speed m</w:t>
      </w:r>
      <w:r w:rsidRPr="003751E2">
        <w:t>otorsport</w:t>
      </w:r>
    </w:p>
    <w:p w14:paraId="3AB62E17" w14:textId="77777777" w:rsidR="00086FCC" w:rsidRPr="00CC5DFF" w:rsidRDefault="00086FCC" w:rsidP="00086FCC">
      <w:pPr>
        <w:pStyle w:val="Tablebullet1"/>
      </w:pPr>
      <w:r>
        <w:t>high impact e</w:t>
      </w:r>
      <w:r w:rsidRPr="00CC5DFF">
        <w:t>questrian</w:t>
      </w:r>
    </w:p>
    <w:p w14:paraId="7A12F9A6" w14:textId="77777777" w:rsidR="00086FCC" w:rsidRPr="003751E2" w:rsidRDefault="00086FCC" w:rsidP="00086FCC">
      <w:pPr>
        <w:pStyle w:val="Tablebullet1"/>
      </w:pPr>
      <w:r>
        <w:t>p</w:t>
      </w:r>
      <w:r w:rsidRPr="003751E2">
        <w:t>yrotechnic/explosives</w:t>
      </w:r>
    </w:p>
    <w:p w14:paraId="45005894" w14:textId="77777777" w:rsidR="00086FCC" w:rsidRPr="003751E2" w:rsidRDefault="00086FCC" w:rsidP="00086FCC">
      <w:pPr>
        <w:pStyle w:val="Tablebullet1"/>
      </w:pPr>
      <w:r>
        <w:t>g</w:t>
      </w:r>
      <w:r w:rsidRPr="003751E2">
        <w:t>eographically isolated</w:t>
      </w:r>
      <w:r>
        <w:t xml:space="preserve"> or dispersed</w:t>
      </w:r>
    </w:p>
    <w:p w14:paraId="39530899" w14:textId="77777777" w:rsidR="00086FCC" w:rsidRPr="003751E2" w:rsidRDefault="00086FCC" w:rsidP="00086FCC">
      <w:pPr>
        <w:pStyle w:val="Tablebullet1"/>
      </w:pPr>
      <w:r>
        <w:t>a</w:t>
      </w:r>
      <w:r w:rsidRPr="003751E2">
        <w:t>quatic</w:t>
      </w:r>
      <w:r>
        <w:t xml:space="preserve"> motorsport</w:t>
      </w:r>
    </w:p>
    <w:p w14:paraId="417D9F76" w14:textId="77777777" w:rsidR="00086FCC" w:rsidRPr="003751E2" w:rsidRDefault="00086FCC" w:rsidP="00086FCC">
      <w:pPr>
        <w:pStyle w:val="Tablebullet1"/>
      </w:pPr>
      <w:r>
        <w:t>l</w:t>
      </w:r>
      <w:r w:rsidRPr="003751E2">
        <w:t xml:space="preserve">arge </w:t>
      </w:r>
      <w:r>
        <w:t>f</w:t>
      </w:r>
      <w:r w:rsidRPr="003751E2">
        <w:t>estivals</w:t>
      </w:r>
      <w:r>
        <w:t xml:space="preserve">, including multi day events. </w:t>
      </w:r>
    </w:p>
    <w:p w14:paraId="0B5B4F75" w14:textId="77777777" w:rsidR="00086FCC" w:rsidRPr="00AF5740" w:rsidRDefault="00086FCC" w:rsidP="00086FCC">
      <w:pPr>
        <w:pStyle w:val="Tablebullet1"/>
        <w:rPr>
          <w:b/>
          <w:bCs/>
        </w:rPr>
      </w:pPr>
      <w:r>
        <w:t>e</w:t>
      </w:r>
      <w:r w:rsidRPr="003751E2">
        <w:t>vent size &gt; 10k</w:t>
      </w:r>
      <w:r>
        <w:t xml:space="preserve"> </w:t>
      </w:r>
    </w:p>
    <w:p w14:paraId="4903E9F6" w14:textId="77777777" w:rsidR="00086FCC" w:rsidRPr="00F7086E" w:rsidRDefault="00086FCC" w:rsidP="00086FCC">
      <w:pPr>
        <w:pStyle w:val="Tablebullet1"/>
        <w:rPr>
          <w:b/>
          <w:bCs/>
        </w:rPr>
      </w:pPr>
      <w:r>
        <w:t>new events, with moderate level risk (nil prior event history)</w:t>
      </w:r>
    </w:p>
    <w:p w14:paraId="0F7ADBC1" w14:textId="0AD8E5AD" w:rsidR="00F60389" w:rsidRDefault="00F60389" w:rsidP="000D5D41">
      <w:pPr>
        <w:pStyle w:val="Heading1"/>
      </w:pPr>
      <w:r>
        <w:lastRenderedPageBreak/>
        <w:t xml:space="preserve">How do I know if the first aid service </w:t>
      </w:r>
      <w:r w:rsidR="00180A19">
        <w:t xml:space="preserve">provider </w:t>
      </w:r>
      <w:r>
        <w:t>is appropriate for the event?</w:t>
      </w:r>
    </w:p>
    <w:p w14:paraId="01B2AF6B" w14:textId="77777777" w:rsidR="006958CA" w:rsidRDefault="00E5269A" w:rsidP="00953D49">
      <w:pPr>
        <w:pStyle w:val="Body"/>
      </w:pPr>
      <w:r>
        <w:t>A first aid service provider is required to undertake a risk assessment of each event to assess potential health risks</w:t>
      </w:r>
      <w:r w:rsidR="006D5C81">
        <w:t xml:space="preserve">. This will </w:t>
      </w:r>
      <w:r>
        <w:t>inform the</w:t>
      </w:r>
      <w:r w:rsidR="006D5C81">
        <w:t xml:space="preserve"> first aid service of </w:t>
      </w:r>
      <w:r>
        <w:t xml:space="preserve">their ability to provide safe and quality care. Event organisers and local council should </w:t>
      </w:r>
      <w:r w:rsidR="00953D49">
        <w:t xml:space="preserve">work collaboratively with </w:t>
      </w:r>
      <w:r>
        <w:t xml:space="preserve">first aid services to </w:t>
      </w:r>
      <w:r w:rsidR="006D5C81">
        <w:t>undertake a</w:t>
      </w:r>
      <w:r>
        <w:t xml:space="preserve"> thorough risk assessment</w:t>
      </w:r>
      <w:r w:rsidR="006D5C81">
        <w:t>.</w:t>
      </w:r>
      <w:r w:rsidR="00AC572E">
        <w:t xml:space="preserve"> </w:t>
      </w:r>
    </w:p>
    <w:p w14:paraId="681AE81B" w14:textId="4CAD7B28" w:rsidR="00DD7F2D" w:rsidRDefault="00D928AB" w:rsidP="00953D49">
      <w:pPr>
        <w:pStyle w:val="Body"/>
      </w:pPr>
      <w:r>
        <w:t>The first aid service is responsible for their risk assessment</w:t>
      </w:r>
      <w:r w:rsidR="00060478">
        <w:t xml:space="preserve"> </w:t>
      </w:r>
      <w:r w:rsidR="005F08E6">
        <w:t>to ensure that it matches the event profile.</w:t>
      </w:r>
      <w:r w:rsidR="009E4627">
        <w:t xml:space="preserve"> It is not expected an event </w:t>
      </w:r>
      <w:r w:rsidR="002852C2">
        <w:t>organiser</w:t>
      </w:r>
      <w:r w:rsidR="009E4627">
        <w:t xml:space="preserve"> will prescribe or specify the clinical care required, instead e</w:t>
      </w:r>
      <w:r w:rsidR="003C1BEA">
        <w:t xml:space="preserve">vent </w:t>
      </w:r>
      <w:r w:rsidR="008330C8">
        <w:t>organisers</w:t>
      </w:r>
      <w:r w:rsidR="003C1BEA">
        <w:t xml:space="preserve"> should provide </w:t>
      </w:r>
      <w:r w:rsidR="00D339F9">
        <w:t xml:space="preserve">appropriate, </w:t>
      </w:r>
      <w:r w:rsidR="00D339F9" w:rsidRPr="003708B8">
        <w:rPr>
          <w:i/>
          <w:iCs/>
        </w:rPr>
        <w:t>updated</w:t>
      </w:r>
      <w:r w:rsidR="00D339F9">
        <w:t xml:space="preserve"> information</w:t>
      </w:r>
      <w:r w:rsidR="00D24947">
        <w:t xml:space="preserve"> about the event</w:t>
      </w:r>
      <w:r w:rsidR="00D339F9">
        <w:t xml:space="preserve"> to en</w:t>
      </w:r>
      <w:r w:rsidR="009E4627">
        <w:t>able the first aid service to determine the</w:t>
      </w:r>
      <w:r w:rsidR="002852C2">
        <w:t xml:space="preserve"> clinical care requirements.</w:t>
      </w:r>
    </w:p>
    <w:p w14:paraId="3339BBCC" w14:textId="0203784F" w:rsidR="0045059A" w:rsidRDefault="00387DBB" w:rsidP="00953D49">
      <w:pPr>
        <w:pStyle w:val="Body"/>
      </w:pPr>
      <w:r>
        <w:t xml:space="preserve">Within an event, there may be different </w:t>
      </w:r>
      <w:r w:rsidR="008E17D9">
        <w:t>levels of risk. Spectators</w:t>
      </w:r>
      <w:r w:rsidR="00D53702">
        <w:t>, for example</w:t>
      </w:r>
      <w:r w:rsidR="008E17D9">
        <w:t xml:space="preserve"> may </w:t>
      </w:r>
      <w:r w:rsidR="004729AD">
        <w:t xml:space="preserve">only </w:t>
      </w:r>
      <w:r w:rsidR="008E17D9">
        <w:t xml:space="preserve">need the provision of basic first aid, while participants may need a </w:t>
      </w:r>
      <w:r w:rsidR="00130B93">
        <w:t>higher</w:t>
      </w:r>
      <w:r w:rsidR="008E17D9">
        <w:t xml:space="preserve"> level. It is important that </w:t>
      </w:r>
      <w:r w:rsidR="00D046E0">
        <w:t>event organisers and local councils properly assess and communicate the</w:t>
      </w:r>
      <w:r w:rsidR="007A6526">
        <w:t xml:space="preserve">ir needs based on their understanding of the event and any learnings from previous events. </w:t>
      </w:r>
    </w:p>
    <w:p w14:paraId="33B3C666" w14:textId="6B88A6D6" w:rsidR="00BE2801" w:rsidRDefault="00BE4BF1" w:rsidP="00953D49">
      <w:pPr>
        <w:pStyle w:val="Body"/>
      </w:pPr>
      <w:r>
        <w:t xml:space="preserve">NOTE: </w:t>
      </w:r>
      <w:r w:rsidR="004E08E7">
        <w:t>A First aid service</w:t>
      </w:r>
      <w:r w:rsidR="00827D55">
        <w:t xml:space="preserve"> providing first aid beyond their licenced service level is in breach</w:t>
      </w:r>
      <w:r w:rsidR="006B5BED">
        <w:t xml:space="preserve"> of the regulations.</w:t>
      </w:r>
      <w:r w:rsidR="004E08E7">
        <w:t xml:space="preserve"> </w:t>
      </w:r>
    </w:p>
    <w:p w14:paraId="7475402C" w14:textId="120BA5A0" w:rsidR="00BE2801" w:rsidRPr="00813031" w:rsidRDefault="00BE2801" w:rsidP="00953D49">
      <w:pPr>
        <w:pStyle w:val="Body"/>
        <w:rPr>
          <w:rFonts w:eastAsia="MS Gothic" w:cs="Arial"/>
          <w:color w:val="C5511A"/>
          <w:kern w:val="32"/>
          <w:sz w:val="40"/>
          <w:szCs w:val="40"/>
        </w:rPr>
      </w:pPr>
      <w:r w:rsidRPr="00AD7423">
        <w:rPr>
          <w:rFonts w:eastAsia="MS Gothic" w:cs="Arial"/>
          <w:color w:val="C5511A"/>
          <w:kern w:val="32"/>
          <w:sz w:val="40"/>
          <w:szCs w:val="40"/>
        </w:rPr>
        <w:t>I have a licenced first aid provider. Do I also need Ambulance Victoria?</w:t>
      </w:r>
    </w:p>
    <w:p w14:paraId="63DD9E99" w14:textId="2A9E069E" w:rsidR="00BE2801" w:rsidRPr="00953D49" w:rsidRDefault="00A32796" w:rsidP="00953D49">
      <w:pPr>
        <w:pStyle w:val="Body"/>
      </w:pPr>
      <w:r>
        <w:t xml:space="preserve">It is not compulsory to engage </w:t>
      </w:r>
      <w:r w:rsidR="00BE2801">
        <w:t>Ambulance Victoria</w:t>
      </w:r>
      <w:r>
        <w:t xml:space="preserve"> (AV)</w:t>
      </w:r>
      <w:r w:rsidR="00BE2801">
        <w:t xml:space="preserve"> </w:t>
      </w:r>
      <w:r>
        <w:t xml:space="preserve">for an event. However, AV </w:t>
      </w:r>
      <w:r w:rsidR="00BE2801">
        <w:t xml:space="preserve">encourages all event organisers to consider notifying them of a planned event. Ambulance Victoria </w:t>
      </w:r>
      <w:r>
        <w:t>will</w:t>
      </w:r>
      <w:r w:rsidR="00BE2801">
        <w:t xml:space="preserve"> </w:t>
      </w:r>
      <w:r w:rsidR="00932FF1">
        <w:t xml:space="preserve">perform a risk </w:t>
      </w:r>
      <w:r w:rsidR="00BE2801">
        <w:t>assess</w:t>
      </w:r>
      <w:r w:rsidR="00932FF1">
        <w:t xml:space="preserve">ment of the event taking into account, </w:t>
      </w:r>
      <w:r w:rsidR="00761269">
        <w:t xml:space="preserve">the nature of the event, </w:t>
      </w:r>
      <w:r w:rsidR="00761269" w:rsidRPr="00761269">
        <w:t>distance to and capacity of nearest health service</w:t>
      </w:r>
      <w:r w:rsidR="00761269">
        <w:t xml:space="preserve">, as well as </w:t>
      </w:r>
      <w:r w:rsidR="00BE2801">
        <w:t>the planned event</w:t>
      </w:r>
      <w:r>
        <w:t>’</w:t>
      </w:r>
      <w:r w:rsidR="00BE2801">
        <w:t xml:space="preserve">s impact on local and broader </w:t>
      </w:r>
      <w:r w:rsidR="00C703DC">
        <w:t>communities</w:t>
      </w:r>
      <w:r w:rsidR="00BE2801">
        <w:t xml:space="preserve"> access to timely, emergency care</w:t>
      </w:r>
      <w:r w:rsidR="00384B21">
        <w:t>.</w:t>
      </w:r>
      <w:r w:rsidR="00932FF1">
        <w:t xml:space="preserve"> </w:t>
      </w:r>
      <w:r w:rsidR="00A172E0">
        <w:t>I</w:t>
      </w:r>
      <w:r w:rsidR="00932FF1">
        <w:t>mportant</w:t>
      </w:r>
      <w:r w:rsidR="00A91A7C">
        <w:t xml:space="preserve">ly, </w:t>
      </w:r>
      <w:r w:rsidR="00932FF1">
        <w:t>as the statutory ambulance service</w:t>
      </w:r>
      <w:r w:rsidR="00EC3172">
        <w:t>,</w:t>
      </w:r>
      <w:r w:rsidR="00932FF1">
        <w:t xml:space="preserve"> AV are the only service provi</w:t>
      </w:r>
      <w:r w:rsidR="00953DAD">
        <w:t>der</w:t>
      </w:r>
      <w:r w:rsidR="00493F54">
        <w:t xml:space="preserve"> authorised to</w:t>
      </w:r>
      <w:r w:rsidR="00932FF1">
        <w:t xml:space="preserve"> transport </w:t>
      </w:r>
      <w:r w:rsidR="00A172E0">
        <w:t xml:space="preserve">patients </w:t>
      </w:r>
      <w:r w:rsidR="00932FF1">
        <w:t xml:space="preserve">from an event to </w:t>
      </w:r>
      <w:r w:rsidR="00A172E0">
        <w:t xml:space="preserve">a </w:t>
      </w:r>
      <w:r w:rsidR="00932FF1">
        <w:t>hospital.</w:t>
      </w:r>
    </w:p>
    <w:p w14:paraId="193AA0F0" w14:textId="1DA2F987" w:rsidR="00283634" w:rsidRDefault="007B5E62" w:rsidP="000D5D41">
      <w:pPr>
        <w:pStyle w:val="Heading1"/>
      </w:pPr>
      <w:r>
        <w:t xml:space="preserve">How are the first aid service providers </w:t>
      </w:r>
      <w:r w:rsidR="007506B4">
        <w:t>monitored?</w:t>
      </w:r>
    </w:p>
    <w:p w14:paraId="2F80B1C6" w14:textId="5B313839" w:rsidR="00037A53" w:rsidRDefault="00037A53" w:rsidP="00037A53">
      <w:pPr>
        <w:pStyle w:val="Body"/>
      </w:pPr>
      <w:r>
        <w:t xml:space="preserve">Authorised </w:t>
      </w:r>
      <w:r w:rsidR="002C643C">
        <w:t>O</w:t>
      </w:r>
      <w:r>
        <w:t>fficers</w:t>
      </w:r>
      <w:r w:rsidR="00D34EB4">
        <w:t xml:space="preserve"> (AO’s)</w:t>
      </w:r>
      <w:r w:rsidR="00002FFA">
        <w:t xml:space="preserve"> </w:t>
      </w:r>
      <w:r>
        <w:t xml:space="preserve">from the </w:t>
      </w:r>
      <w:r w:rsidR="00942CC6">
        <w:t xml:space="preserve">department </w:t>
      </w:r>
      <w:r w:rsidR="00B635CC">
        <w:t xml:space="preserve">appointed under section 45 of the Act </w:t>
      </w:r>
      <w:r w:rsidR="00942CC6">
        <w:t>attend events to conduct inspection</w:t>
      </w:r>
      <w:r w:rsidR="00DD0DB4">
        <w:t>s</w:t>
      </w:r>
      <w:r w:rsidR="00A132F2">
        <w:t xml:space="preserve">. </w:t>
      </w:r>
      <w:r w:rsidR="007506B4">
        <w:t xml:space="preserve">Authorised Officers include Registered Paramedics with extensive pre-hospital experience, and may include at times, departmental regulation managers. </w:t>
      </w:r>
      <w:r w:rsidR="00A132F2">
        <w:t>The</w:t>
      </w:r>
      <w:r w:rsidR="007506B4">
        <w:t xml:space="preserve"> purpose of the</w:t>
      </w:r>
      <w:r w:rsidR="00A132F2">
        <w:t xml:space="preserve"> inspection</w:t>
      </w:r>
      <w:r w:rsidR="007506B4">
        <w:t xml:space="preserve"> is to </w:t>
      </w:r>
      <w:r w:rsidR="00076890">
        <w:t>assess</w:t>
      </w:r>
      <w:r w:rsidR="007506B4">
        <w:t xml:space="preserve"> the </w:t>
      </w:r>
      <w:r w:rsidR="00497B73">
        <w:t>first</w:t>
      </w:r>
      <w:r w:rsidR="007506B4">
        <w:t xml:space="preserve"> aid</w:t>
      </w:r>
      <w:r w:rsidR="00497B73">
        <w:t xml:space="preserve"> service providers</w:t>
      </w:r>
      <w:r w:rsidR="007506B4">
        <w:t xml:space="preserve"> compliance with </w:t>
      </w:r>
      <w:r w:rsidR="00503482">
        <w:t>the regulations and</w:t>
      </w:r>
      <w:r w:rsidR="00843245">
        <w:t xml:space="preserve"> </w:t>
      </w:r>
      <w:r w:rsidR="007506B4">
        <w:t xml:space="preserve">that </w:t>
      </w:r>
      <w:r w:rsidR="00B97F1A">
        <w:t xml:space="preserve">there is </w:t>
      </w:r>
      <w:r w:rsidR="009D4FA2">
        <w:t xml:space="preserve">the </w:t>
      </w:r>
      <w:r w:rsidR="00B97F1A">
        <w:t>provision of safe</w:t>
      </w:r>
      <w:r w:rsidR="009D4FA2">
        <w:t>, quality</w:t>
      </w:r>
      <w:r w:rsidR="00B97F1A">
        <w:t xml:space="preserve"> patient care</w:t>
      </w:r>
      <w:r w:rsidR="002E5DAD">
        <w:t>,</w:t>
      </w:r>
      <w:r w:rsidR="00B97F1A">
        <w:t xml:space="preserve"> </w:t>
      </w:r>
      <w:r w:rsidR="00503482">
        <w:t xml:space="preserve">appropriate to the </w:t>
      </w:r>
      <w:r w:rsidR="00FB246C">
        <w:t>licence level.</w:t>
      </w:r>
    </w:p>
    <w:p w14:paraId="78DA3150" w14:textId="46B20C63" w:rsidR="00205958" w:rsidRDefault="00C27CB9" w:rsidP="003708B8">
      <w:pPr>
        <w:pStyle w:val="Heading1"/>
      </w:pPr>
      <w:r>
        <w:t>How will I know if an Authorised Officer is attending my event?</w:t>
      </w:r>
    </w:p>
    <w:p w14:paraId="0169AC2D" w14:textId="4097DCBE" w:rsidR="00E7342B" w:rsidRDefault="00B97F1A" w:rsidP="00E7342B">
      <w:pPr>
        <w:rPr>
          <w:rFonts w:ascii="Arial" w:eastAsia="Times" w:hAnsi="Arial" w:cs="Times New Roman"/>
          <w:sz w:val="21"/>
          <w:szCs w:val="20"/>
        </w:rPr>
      </w:pPr>
      <w:r w:rsidRPr="003708B8">
        <w:rPr>
          <w:rFonts w:ascii="Arial" w:eastAsia="Times" w:hAnsi="Arial" w:cs="Times New Roman"/>
          <w:sz w:val="21"/>
          <w:szCs w:val="20"/>
        </w:rPr>
        <w:t xml:space="preserve">Authorised </w:t>
      </w:r>
      <w:r w:rsidR="0039434D" w:rsidRPr="003708B8">
        <w:rPr>
          <w:rFonts w:ascii="Arial" w:eastAsia="Times" w:hAnsi="Arial" w:cs="Times New Roman"/>
          <w:sz w:val="21"/>
          <w:szCs w:val="20"/>
        </w:rPr>
        <w:t>O</w:t>
      </w:r>
      <w:r w:rsidRPr="003708B8">
        <w:rPr>
          <w:rFonts w:ascii="Arial" w:eastAsia="Times" w:hAnsi="Arial" w:cs="Times New Roman"/>
          <w:sz w:val="21"/>
          <w:szCs w:val="20"/>
        </w:rPr>
        <w:t xml:space="preserve">fficers </w:t>
      </w:r>
      <w:r w:rsidR="004D4953" w:rsidRPr="003708B8">
        <w:rPr>
          <w:rFonts w:ascii="Arial" w:eastAsia="Times" w:hAnsi="Arial" w:cs="Times New Roman"/>
          <w:sz w:val="21"/>
          <w:szCs w:val="20"/>
        </w:rPr>
        <w:t>will</w:t>
      </w:r>
      <w:r w:rsidRPr="003708B8">
        <w:rPr>
          <w:rFonts w:ascii="Arial" w:eastAsia="Times" w:hAnsi="Arial" w:cs="Times New Roman"/>
          <w:sz w:val="21"/>
          <w:szCs w:val="20"/>
        </w:rPr>
        <w:t xml:space="preserve"> contact event organisers directly to gain access into and around events</w:t>
      </w:r>
      <w:r w:rsidR="002009B0" w:rsidRPr="003708B8">
        <w:rPr>
          <w:rFonts w:ascii="Arial" w:eastAsia="Times" w:hAnsi="Arial" w:cs="Times New Roman"/>
          <w:sz w:val="21"/>
          <w:szCs w:val="20"/>
        </w:rPr>
        <w:t xml:space="preserve">. </w:t>
      </w:r>
      <w:r w:rsidR="0039434D" w:rsidRPr="003708B8">
        <w:rPr>
          <w:rFonts w:ascii="Arial" w:eastAsia="Times" w:hAnsi="Arial" w:cs="Times New Roman"/>
          <w:sz w:val="21"/>
          <w:szCs w:val="20"/>
        </w:rPr>
        <w:t>At times</w:t>
      </w:r>
      <w:r w:rsidR="0014792F">
        <w:rPr>
          <w:rFonts w:ascii="Arial" w:eastAsia="Times" w:hAnsi="Arial" w:cs="Times New Roman"/>
          <w:sz w:val="21"/>
          <w:szCs w:val="20"/>
        </w:rPr>
        <w:t>,</w:t>
      </w:r>
      <w:r w:rsidR="0039434D" w:rsidRPr="003708B8">
        <w:rPr>
          <w:rFonts w:ascii="Arial" w:eastAsia="Times" w:hAnsi="Arial" w:cs="Times New Roman"/>
          <w:sz w:val="21"/>
          <w:szCs w:val="20"/>
        </w:rPr>
        <w:t xml:space="preserve"> AOs may ask t</w:t>
      </w:r>
      <w:r w:rsidR="00187463" w:rsidRPr="003708B8">
        <w:rPr>
          <w:rFonts w:ascii="Arial" w:eastAsia="Times" w:hAnsi="Arial" w:cs="Times New Roman"/>
          <w:sz w:val="21"/>
          <w:szCs w:val="20"/>
        </w:rPr>
        <w:t>he event organiser to not inform the first aid service of the inspection,</w:t>
      </w:r>
      <w:r w:rsidR="00972A1D">
        <w:rPr>
          <w:rFonts w:ascii="Arial" w:eastAsia="Times" w:hAnsi="Arial" w:cs="Times New Roman"/>
          <w:sz w:val="21"/>
          <w:szCs w:val="20"/>
        </w:rPr>
        <w:t xml:space="preserve"> as</w:t>
      </w:r>
      <w:r w:rsidR="00187463" w:rsidRPr="003708B8">
        <w:rPr>
          <w:rFonts w:ascii="Arial" w:eastAsia="Times" w:hAnsi="Arial" w:cs="Times New Roman"/>
          <w:sz w:val="21"/>
          <w:szCs w:val="20"/>
        </w:rPr>
        <w:t xml:space="preserve"> </w:t>
      </w:r>
      <w:r w:rsidR="00E7342B" w:rsidRPr="003708B8">
        <w:rPr>
          <w:rFonts w:ascii="Arial" w:eastAsia="Times" w:hAnsi="Arial" w:cs="Times New Roman"/>
          <w:sz w:val="21"/>
          <w:szCs w:val="20"/>
        </w:rPr>
        <w:t xml:space="preserve">pre-notification of an inspection limits the ability of the department to conduct an accurate assessment of the first aid service’s compliance with the regulations. </w:t>
      </w:r>
    </w:p>
    <w:p w14:paraId="4046C4F7" w14:textId="1CFC4C5A" w:rsidR="000404CE" w:rsidRPr="00E7342B" w:rsidRDefault="002009B0" w:rsidP="003708B8">
      <w:r w:rsidRPr="00E7342B">
        <w:rPr>
          <w:rFonts w:ascii="Arial" w:eastAsia="Times" w:hAnsi="Arial" w:cs="Times New Roman"/>
          <w:sz w:val="21"/>
          <w:szCs w:val="20"/>
        </w:rPr>
        <w:t xml:space="preserve">Event organisers are requested </w:t>
      </w:r>
      <w:r w:rsidR="0095745D" w:rsidRPr="00E7342B">
        <w:rPr>
          <w:rFonts w:ascii="Arial" w:eastAsia="Times" w:hAnsi="Arial" w:cs="Times New Roman"/>
          <w:sz w:val="21"/>
          <w:szCs w:val="20"/>
        </w:rPr>
        <w:t xml:space="preserve">to support </w:t>
      </w:r>
      <w:r w:rsidR="00972A1D">
        <w:rPr>
          <w:rFonts w:ascii="Arial" w:eastAsia="Times" w:hAnsi="Arial" w:cs="Times New Roman"/>
          <w:sz w:val="21"/>
          <w:szCs w:val="20"/>
        </w:rPr>
        <w:t>AOs</w:t>
      </w:r>
      <w:r w:rsidR="0095745D" w:rsidRPr="00E7342B">
        <w:rPr>
          <w:rFonts w:ascii="Arial" w:eastAsia="Times" w:hAnsi="Arial" w:cs="Times New Roman"/>
          <w:sz w:val="21"/>
          <w:szCs w:val="20"/>
        </w:rPr>
        <w:t xml:space="preserve"> with their inspection activities</w:t>
      </w:r>
      <w:r w:rsidR="00093581" w:rsidRPr="00E7342B">
        <w:rPr>
          <w:rFonts w:ascii="Arial" w:eastAsia="Times" w:hAnsi="Arial" w:cs="Times New Roman"/>
          <w:sz w:val="21"/>
          <w:szCs w:val="20"/>
        </w:rPr>
        <w:t xml:space="preserve"> by providing the relevant </w:t>
      </w:r>
      <w:r w:rsidR="00D46D8D" w:rsidRPr="00E7342B">
        <w:rPr>
          <w:rFonts w:ascii="Arial" w:eastAsia="Times" w:hAnsi="Arial" w:cs="Times New Roman"/>
          <w:sz w:val="21"/>
          <w:szCs w:val="20"/>
        </w:rPr>
        <w:t xml:space="preserve">authorisation </w:t>
      </w:r>
      <w:r w:rsidR="003508AB" w:rsidRPr="00E7342B">
        <w:rPr>
          <w:rFonts w:ascii="Arial" w:eastAsia="Times" w:hAnsi="Arial" w:cs="Times New Roman"/>
          <w:sz w:val="21"/>
          <w:szCs w:val="20"/>
        </w:rPr>
        <w:t xml:space="preserve">and or </w:t>
      </w:r>
      <w:r w:rsidR="00D46D8D" w:rsidRPr="00E7342B">
        <w:rPr>
          <w:rFonts w:ascii="Arial" w:eastAsia="Times" w:hAnsi="Arial" w:cs="Times New Roman"/>
          <w:sz w:val="21"/>
          <w:szCs w:val="20"/>
        </w:rPr>
        <w:t>accreditation</w:t>
      </w:r>
      <w:r w:rsidR="003508AB" w:rsidRPr="00E7342B">
        <w:rPr>
          <w:rFonts w:ascii="Arial" w:eastAsia="Times" w:hAnsi="Arial" w:cs="Times New Roman"/>
          <w:sz w:val="21"/>
          <w:szCs w:val="20"/>
        </w:rPr>
        <w:t xml:space="preserve"> to attend an event. </w:t>
      </w:r>
      <w:r w:rsidR="009F2298">
        <w:rPr>
          <w:rFonts w:ascii="Arial" w:eastAsia="Times" w:hAnsi="Arial" w:cs="Times New Roman"/>
          <w:sz w:val="21"/>
          <w:szCs w:val="20"/>
        </w:rPr>
        <w:t>AOs</w:t>
      </w:r>
      <w:r w:rsidR="006B1ECD" w:rsidRPr="00E7342B">
        <w:rPr>
          <w:rFonts w:ascii="Arial" w:eastAsia="Times" w:hAnsi="Arial" w:cs="Times New Roman"/>
          <w:sz w:val="21"/>
          <w:szCs w:val="20"/>
        </w:rPr>
        <w:t xml:space="preserve"> will carry photo identification and identify themselves prior to conducting inspection activity.</w:t>
      </w:r>
      <w:r w:rsidR="008B3127" w:rsidRPr="00E7342B">
        <w:rPr>
          <w:rFonts w:ascii="Arial" w:eastAsia="Times" w:hAnsi="Arial" w:cs="Times New Roman"/>
          <w:sz w:val="21"/>
          <w:szCs w:val="20"/>
        </w:rPr>
        <w:t xml:space="preserve"> </w:t>
      </w:r>
    </w:p>
    <w:p w14:paraId="647F369B" w14:textId="0B94C9F0" w:rsidR="00B97F1A" w:rsidRDefault="000404CE" w:rsidP="00037A53">
      <w:pPr>
        <w:pStyle w:val="Body"/>
      </w:pPr>
      <w:r>
        <w:lastRenderedPageBreak/>
        <w:t xml:space="preserve">Authorised </w:t>
      </w:r>
      <w:r w:rsidR="004137D6">
        <w:t>O</w:t>
      </w:r>
      <w:r>
        <w:t xml:space="preserve">fficers </w:t>
      </w:r>
      <w:r w:rsidR="00F7710B">
        <w:t>are only permitted to assess the first aid service provider</w:t>
      </w:r>
      <w:r w:rsidR="0080320B">
        <w:t>’</w:t>
      </w:r>
      <w:r w:rsidR="00E30250">
        <w:t xml:space="preserve">s </w:t>
      </w:r>
      <w:r w:rsidR="00C46E38">
        <w:t>activity, and do not conduct inspection of any other part of an event.</w:t>
      </w:r>
      <w:r w:rsidR="003508AB">
        <w:t xml:space="preserve"> </w:t>
      </w:r>
      <w:r w:rsidR="00D46D8D">
        <w:t xml:space="preserve"> </w:t>
      </w:r>
    </w:p>
    <w:p w14:paraId="584405F0" w14:textId="69EDBF43" w:rsidR="00344EBE" w:rsidRPr="00687BD5" w:rsidRDefault="00344EBE" w:rsidP="00344EBE">
      <w:pPr>
        <w:pStyle w:val="Body"/>
      </w:pPr>
      <w:r w:rsidRPr="00687BD5">
        <w:t xml:space="preserve">If the AO detects a regulatory non-compliance that poses an immediate and severe risk to patient safety, the AO </w:t>
      </w:r>
      <w:r w:rsidR="00EF7F42" w:rsidRPr="00687BD5">
        <w:t xml:space="preserve">will make contact with the event organiser </w:t>
      </w:r>
      <w:r w:rsidR="000D5CFB" w:rsidRPr="00687BD5">
        <w:t>to advise of further regulatory action.</w:t>
      </w:r>
    </w:p>
    <w:p w14:paraId="26F6513A" w14:textId="51434325" w:rsidR="00253C17" w:rsidRPr="00687BD5" w:rsidRDefault="00253C17" w:rsidP="00253C17">
      <w:pPr>
        <w:pStyle w:val="Body"/>
      </w:pPr>
    </w:p>
    <w:p w14:paraId="1DD3336A" w14:textId="10DB0F4C" w:rsidR="00E92262" w:rsidRDefault="00E92262" w:rsidP="00E92262">
      <w:pPr>
        <w:pStyle w:val="Heading1"/>
        <w:rPr>
          <w:rStyle w:val="BodyChar"/>
          <w:rFonts w:eastAsia="MS Gothic"/>
          <w:sz w:val="40"/>
        </w:rPr>
      </w:pPr>
      <w:r>
        <w:rPr>
          <w:rStyle w:val="BodyChar"/>
          <w:rFonts w:eastAsia="MS Gothic"/>
          <w:sz w:val="40"/>
        </w:rPr>
        <w:t xml:space="preserve">Who do I speak with </w:t>
      </w:r>
      <w:r w:rsidR="006D5C81">
        <w:rPr>
          <w:rStyle w:val="BodyChar"/>
          <w:rFonts w:eastAsia="MS Gothic"/>
          <w:sz w:val="40"/>
        </w:rPr>
        <w:t>regarding concerns of quality and safe</w:t>
      </w:r>
      <w:r w:rsidR="00250F8E">
        <w:rPr>
          <w:rStyle w:val="BodyChar"/>
          <w:rFonts w:eastAsia="MS Gothic"/>
          <w:sz w:val="40"/>
        </w:rPr>
        <w:t>ty</w:t>
      </w:r>
      <w:r w:rsidR="006D5C81">
        <w:rPr>
          <w:rStyle w:val="BodyChar"/>
          <w:rFonts w:eastAsia="MS Gothic"/>
          <w:sz w:val="40"/>
        </w:rPr>
        <w:t xml:space="preserve"> of patient care</w:t>
      </w:r>
      <w:r w:rsidR="00E96F49">
        <w:rPr>
          <w:rStyle w:val="BodyChar"/>
          <w:rFonts w:eastAsia="MS Gothic"/>
          <w:sz w:val="40"/>
        </w:rPr>
        <w:t xml:space="preserve"> at an event</w:t>
      </w:r>
      <w:r w:rsidR="006D5C81">
        <w:rPr>
          <w:rStyle w:val="BodyChar"/>
          <w:rFonts w:eastAsia="MS Gothic"/>
          <w:sz w:val="40"/>
        </w:rPr>
        <w:t>?</w:t>
      </w:r>
    </w:p>
    <w:p w14:paraId="29A7E155" w14:textId="08E71F79" w:rsidR="006D5C81" w:rsidRPr="00176C00" w:rsidRDefault="006D5C81" w:rsidP="006D5C81">
      <w:pPr>
        <w:pStyle w:val="Body"/>
      </w:pPr>
      <w:r>
        <w:t xml:space="preserve">If you are concerned with the level of patient care provided, a complaint can be made to the first aid service in the first instance. Alternatively, you can discuss your concerns with the NEPT and First Aid Regulations team via </w:t>
      </w:r>
      <w:hyperlink r:id="rId22" w:history="1">
        <w:r w:rsidRPr="000D709C">
          <w:rPr>
            <w:rStyle w:val="Hyperlink"/>
          </w:rPr>
          <w:t>Neptfirstaidregulation@health.vic.gov.au</w:t>
        </w:r>
      </w:hyperlink>
    </w:p>
    <w:p w14:paraId="2C65D343" w14:textId="36DF5443" w:rsidR="00176C00" w:rsidRPr="00176C00" w:rsidRDefault="00176C00" w:rsidP="00F60389">
      <w:pPr>
        <w:pStyle w:val="Body"/>
      </w:pPr>
      <w:r>
        <w:rPr>
          <w:rStyle w:val="BodyChar"/>
        </w:rPr>
        <w:t xml:space="preserve">For further </w:t>
      </w:r>
      <w:r w:rsidRPr="00737A2F">
        <w:rPr>
          <w:rStyle w:val="BodyChar"/>
        </w:rPr>
        <w:t>information</w:t>
      </w:r>
      <w:r w:rsidR="00253C17" w:rsidRPr="00737A2F">
        <w:rPr>
          <w:rStyle w:val="BodyChar"/>
        </w:rPr>
        <w:t xml:space="preserve"> visit </w:t>
      </w:r>
      <w:r w:rsidR="006D5C81" w:rsidRPr="00737A2F">
        <w:rPr>
          <w:rStyle w:val="BodyChar"/>
        </w:rPr>
        <w:t>the</w:t>
      </w:r>
      <w:r w:rsidR="00EE0291">
        <w:rPr>
          <w:rStyle w:val="BodyChar"/>
        </w:rPr>
        <w:t xml:space="preserve"> </w:t>
      </w:r>
      <w:hyperlink r:id="rId23" w:history="1">
        <w:r w:rsidR="00EE0291" w:rsidRPr="0018017F">
          <w:rPr>
            <w:rStyle w:val="Hyperlink"/>
          </w:rPr>
          <w:t>Department of Health</w:t>
        </w:r>
      </w:hyperlink>
      <w:r w:rsidR="00EE0291">
        <w:rPr>
          <w:rStyle w:val="BodyChar"/>
        </w:rPr>
        <w:t xml:space="preserve"> </w:t>
      </w:r>
      <w:r w:rsidR="006D5C81" w:rsidRPr="00737A2F">
        <w:rPr>
          <w:rStyle w:val="BodyChar"/>
        </w:rPr>
        <w:t xml:space="preserve">website available at </w:t>
      </w:r>
      <w:r w:rsidR="00737A2F">
        <w:rPr>
          <w:rStyle w:val="BodyChar"/>
        </w:rPr>
        <w:t>&lt;</w:t>
      </w:r>
      <w:r w:rsidR="00737A2F" w:rsidRPr="00737A2F">
        <w:rPr>
          <w:rStyle w:val="BodyChar"/>
        </w:rPr>
        <w:t>https://www.health.vic.gov.au/patient-care/first-aid-services</w:t>
      </w:r>
      <w:r w:rsidR="00737A2F">
        <w:rPr>
          <w:rStyle w:val="BodyChar"/>
        </w:rPr>
        <w:t>&gt;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4E041C9" w14:textId="77777777" w:rsidTr="00EC40D5">
        <w:tc>
          <w:tcPr>
            <w:tcW w:w="10194" w:type="dxa"/>
          </w:tcPr>
          <w:p w14:paraId="0095B9DF" w14:textId="77777777" w:rsidR="00176C00" w:rsidRPr="00C9374A" w:rsidRDefault="00176C00" w:rsidP="00176C00">
            <w:pPr>
              <w:pStyle w:val="Accessibilitypara"/>
              <w:rPr>
                <w:sz w:val="20"/>
                <w:szCs w:val="20"/>
              </w:rPr>
            </w:pPr>
            <w:bookmarkStart w:id="1" w:name="_Hlk37240926"/>
            <w:bookmarkEnd w:id="0"/>
            <w:r w:rsidRPr="00C9374A">
              <w:rPr>
                <w:sz w:val="20"/>
                <w:szCs w:val="20"/>
              </w:rPr>
              <w:t xml:space="preserve">To receive this document in another format </w:t>
            </w:r>
            <w:hyperlink r:id="rId24" w:history="1">
              <w:r w:rsidRPr="00C9374A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C9374A">
              <w:rPr>
                <w:color w:val="004C97"/>
                <w:sz w:val="20"/>
                <w:szCs w:val="20"/>
              </w:rPr>
              <w:t xml:space="preserve"> </w:t>
            </w:r>
            <w:r w:rsidRPr="00C9374A">
              <w:rPr>
                <w:sz w:val="20"/>
                <w:szCs w:val="20"/>
              </w:rPr>
              <w:t>&lt; NEPTFirstAidRegulation@health.vic.gov.au&gt;.</w:t>
            </w:r>
          </w:p>
          <w:p w14:paraId="0B0854B1" w14:textId="77777777" w:rsidR="00176C00" w:rsidRPr="00C9374A" w:rsidRDefault="00176C00" w:rsidP="00176C00">
            <w:pPr>
              <w:pStyle w:val="Imprint"/>
            </w:pPr>
            <w:r w:rsidRPr="00C9374A">
              <w:t>Authorised and published by the Victorian Government, 1 Treasury Place, Melbourne.</w:t>
            </w:r>
          </w:p>
          <w:p w14:paraId="59A5B203" w14:textId="2B025E0E" w:rsidR="00176C00" w:rsidRPr="00C9374A" w:rsidRDefault="00176C00" w:rsidP="00176C00">
            <w:pPr>
              <w:pStyle w:val="Imprint"/>
            </w:pPr>
            <w:r w:rsidRPr="00C9374A">
              <w:t xml:space="preserve">© State of Victoria, Australia, Department of Health, </w:t>
            </w:r>
            <w:r w:rsidR="00813031">
              <w:t>October</w:t>
            </w:r>
            <w:r w:rsidR="007C4D0F" w:rsidRPr="00C9374A">
              <w:rPr>
                <w:color w:val="004C97"/>
              </w:rPr>
              <w:t xml:space="preserve"> 202</w:t>
            </w:r>
            <w:r w:rsidR="007C4D0F">
              <w:rPr>
                <w:color w:val="004C97"/>
              </w:rPr>
              <w:t>2</w:t>
            </w:r>
            <w:r w:rsidRPr="00C9374A">
              <w:t>.</w:t>
            </w:r>
          </w:p>
          <w:p w14:paraId="274DF5ED" w14:textId="7FC50A25" w:rsidR="0055119B" w:rsidRPr="00176C00" w:rsidRDefault="00176C00" w:rsidP="00176C00">
            <w:pPr>
              <w:pStyle w:val="Accessibilitypara"/>
              <w:rPr>
                <w:sz w:val="20"/>
                <w:szCs w:val="20"/>
              </w:rPr>
            </w:pPr>
            <w:r w:rsidRPr="00176C00">
              <w:rPr>
                <w:sz w:val="20"/>
                <w:szCs w:val="20"/>
              </w:rPr>
              <w:t xml:space="preserve">Available at </w:t>
            </w:r>
            <w:hyperlink r:id="rId25" w:history="1">
              <w:r w:rsidRPr="00176C00">
                <w:rPr>
                  <w:rStyle w:val="Hyperlink"/>
                  <w:sz w:val="20"/>
                  <w:szCs w:val="20"/>
                </w:rPr>
                <w:t>First Aid</w:t>
              </w:r>
            </w:hyperlink>
            <w:r w:rsidRPr="00176C00">
              <w:rPr>
                <w:sz w:val="20"/>
                <w:szCs w:val="20"/>
              </w:rPr>
              <w:t xml:space="preserve"> &lt; </w:t>
            </w:r>
            <w:hyperlink r:id="rId26" w:history="1">
              <w:r w:rsidR="00614B00" w:rsidRPr="00614B00">
                <w:rPr>
                  <w:rStyle w:val="Hyperlink"/>
                  <w:sz w:val="20"/>
                  <w:szCs w:val="20"/>
                </w:rPr>
                <w:t>https://www.health.vic.gov.au/patient-care/first-aid-services</w:t>
              </w:r>
            </w:hyperlink>
            <w:r w:rsidRPr="00176C00">
              <w:rPr>
                <w:sz w:val="20"/>
                <w:szCs w:val="20"/>
              </w:rPr>
              <w:t>&gt;</w:t>
            </w:r>
          </w:p>
        </w:tc>
      </w:tr>
      <w:bookmarkEnd w:id="1"/>
    </w:tbl>
    <w:p w14:paraId="5A48C12A" w14:textId="77777777" w:rsidR="00162CA9" w:rsidRDefault="00162CA9" w:rsidP="00162CA9">
      <w:pPr>
        <w:pStyle w:val="Body"/>
      </w:pPr>
    </w:p>
    <w:sectPr w:rsidR="00162CA9" w:rsidSect="00E62622">
      <w:foot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A0DE" w14:textId="77777777" w:rsidR="00D41E77" w:rsidRDefault="00D41E77">
      <w:r>
        <w:separator/>
      </w:r>
    </w:p>
  </w:endnote>
  <w:endnote w:type="continuationSeparator" w:id="0">
    <w:p w14:paraId="62247CD6" w14:textId="77777777" w:rsidR="00D41E77" w:rsidRDefault="00D41E77">
      <w:r>
        <w:continuationSeparator/>
      </w:r>
    </w:p>
  </w:endnote>
  <w:endnote w:type="continuationNotice" w:id="1">
    <w:p w14:paraId="2A78FEEB" w14:textId="77777777" w:rsidR="00D41E77" w:rsidRDefault="00D41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295" w14:textId="77777777" w:rsidR="00475131" w:rsidRDefault="00475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321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F9ABD7D" wp14:editId="3E642E5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38A57" wp14:editId="33EEFC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623C83" w14:textId="6879771F" w:rsidR="00E261B3" w:rsidRPr="00B21F90" w:rsidRDefault="003745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38A5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B623C83" w14:textId="6879771F" w:rsidR="00E261B3" w:rsidRPr="00B21F90" w:rsidRDefault="003745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F21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5207DC" wp14:editId="500486B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DDB5E" w14:textId="5934BEC6" w:rsidR="00E261B3" w:rsidRPr="00B21F90" w:rsidRDefault="003745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207D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CCDDB5E" w14:textId="5934BEC6" w:rsidR="00E261B3" w:rsidRPr="00B21F90" w:rsidRDefault="003745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89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8B12E2A" wp14:editId="2044DB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CE81F" w14:textId="37A20012" w:rsidR="00B07FF7" w:rsidRPr="00B07FF7" w:rsidRDefault="00374599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12E2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D6CE81F" w14:textId="37A20012" w:rsidR="00B07FF7" w:rsidRPr="00B07FF7" w:rsidRDefault="00374599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FB72" w14:textId="77777777" w:rsidR="00D41E77" w:rsidRDefault="00D41E77" w:rsidP="002862F1">
      <w:pPr>
        <w:spacing w:before="120"/>
      </w:pPr>
      <w:r>
        <w:separator/>
      </w:r>
    </w:p>
  </w:footnote>
  <w:footnote w:type="continuationSeparator" w:id="0">
    <w:p w14:paraId="6C07A6F2" w14:textId="77777777" w:rsidR="00D41E77" w:rsidRDefault="00D41E77">
      <w:r>
        <w:continuationSeparator/>
      </w:r>
    </w:p>
  </w:footnote>
  <w:footnote w:type="continuationNotice" w:id="1">
    <w:p w14:paraId="193D4D16" w14:textId="77777777" w:rsidR="00D41E77" w:rsidRDefault="00D41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2F3" w14:textId="77777777" w:rsidR="00475131" w:rsidRDefault="00475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019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FE0" w14:textId="77777777" w:rsidR="00475131" w:rsidRDefault="004751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6880" w14:textId="493E7F52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9"/>
    <w:rsid w:val="00000719"/>
    <w:rsid w:val="00002FFA"/>
    <w:rsid w:val="00003403"/>
    <w:rsid w:val="00005347"/>
    <w:rsid w:val="000072B6"/>
    <w:rsid w:val="0001021B"/>
    <w:rsid w:val="00011BFF"/>
    <w:rsid w:val="00011D89"/>
    <w:rsid w:val="000133E3"/>
    <w:rsid w:val="000154FD"/>
    <w:rsid w:val="0001599D"/>
    <w:rsid w:val="00016FBF"/>
    <w:rsid w:val="00020156"/>
    <w:rsid w:val="0002116D"/>
    <w:rsid w:val="00022271"/>
    <w:rsid w:val="000235E8"/>
    <w:rsid w:val="00024D89"/>
    <w:rsid w:val="000250B6"/>
    <w:rsid w:val="000331B0"/>
    <w:rsid w:val="00033D81"/>
    <w:rsid w:val="00037366"/>
    <w:rsid w:val="00037A53"/>
    <w:rsid w:val="000404CE"/>
    <w:rsid w:val="00041BF0"/>
    <w:rsid w:val="00042A4D"/>
    <w:rsid w:val="00042C8A"/>
    <w:rsid w:val="000442B8"/>
    <w:rsid w:val="0004536B"/>
    <w:rsid w:val="00046B68"/>
    <w:rsid w:val="000527DD"/>
    <w:rsid w:val="000578B2"/>
    <w:rsid w:val="000602D2"/>
    <w:rsid w:val="00060478"/>
    <w:rsid w:val="00060959"/>
    <w:rsid w:val="00060C8F"/>
    <w:rsid w:val="0006298A"/>
    <w:rsid w:val="000663CD"/>
    <w:rsid w:val="000709E2"/>
    <w:rsid w:val="000733FE"/>
    <w:rsid w:val="00074219"/>
    <w:rsid w:val="00074ED5"/>
    <w:rsid w:val="00076890"/>
    <w:rsid w:val="000835C6"/>
    <w:rsid w:val="0008508E"/>
    <w:rsid w:val="00086FCC"/>
    <w:rsid w:val="00087951"/>
    <w:rsid w:val="0009113B"/>
    <w:rsid w:val="00093402"/>
    <w:rsid w:val="00093581"/>
    <w:rsid w:val="00094DA3"/>
    <w:rsid w:val="00096CD1"/>
    <w:rsid w:val="000A012C"/>
    <w:rsid w:val="000A0EB9"/>
    <w:rsid w:val="000A186C"/>
    <w:rsid w:val="000A1B4A"/>
    <w:rsid w:val="000A1EA4"/>
    <w:rsid w:val="000A2476"/>
    <w:rsid w:val="000A641A"/>
    <w:rsid w:val="000A669D"/>
    <w:rsid w:val="000B0835"/>
    <w:rsid w:val="000B3EDB"/>
    <w:rsid w:val="000B543D"/>
    <w:rsid w:val="000B55F9"/>
    <w:rsid w:val="000B5BF7"/>
    <w:rsid w:val="000B6BC8"/>
    <w:rsid w:val="000C0303"/>
    <w:rsid w:val="000C22EF"/>
    <w:rsid w:val="000C273E"/>
    <w:rsid w:val="000C42EA"/>
    <w:rsid w:val="000C4546"/>
    <w:rsid w:val="000C6846"/>
    <w:rsid w:val="000D1242"/>
    <w:rsid w:val="000D59EC"/>
    <w:rsid w:val="000D5CFB"/>
    <w:rsid w:val="000D5D41"/>
    <w:rsid w:val="000E0970"/>
    <w:rsid w:val="000E1910"/>
    <w:rsid w:val="000E3CC7"/>
    <w:rsid w:val="000E511D"/>
    <w:rsid w:val="000E6106"/>
    <w:rsid w:val="000E6BD4"/>
    <w:rsid w:val="000E6D6D"/>
    <w:rsid w:val="000F1F1E"/>
    <w:rsid w:val="000F2259"/>
    <w:rsid w:val="000F2DDA"/>
    <w:rsid w:val="000F5213"/>
    <w:rsid w:val="00101001"/>
    <w:rsid w:val="00103242"/>
    <w:rsid w:val="00103276"/>
    <w:rsid w:val="0010392D"/>
    <w:rsid w:val="0010447F"/>
    <w:rsid w:val="00104FE3"/>
    <w:rsid w:val="00105774"/>
    <w:rsid w:val="0010714F"/>
    <w:rsid w:val="001120C5"/>
    <w:rsid w:val="0011701A"/>
    <w:rsid w:val="00117322"/>
    <w:rsid w:val="00120BD3"/>
    <w:rsid w:val="00122FEA"/>
    <w:rsid w:val="001232BD"/>
    <w:rsid w:val="00124ED5"/>
    <w:rsid w:val="001276FA"/>
    <w:rsid w:val="00130B93"/>
    <w:rsid w:val="0013356B"/>
    <w:rsid w:val="00134C02"/>
    <w:rsid w:val="0014255B"/>
    <w:rsid w:val="001447B3"/>
    <w:rsid w:val="0014792F"/>
    <w:rsid w:val="00150E16"/>
    <w:rsid w:val="00152073"/>
    <w:rsid w:val="00154E2D"/>
    <w:rsid w:val="00156598"/>
    <w:rsid w:val="0015707B"/>
    <w:rsid w:val="0015715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C00"/>
    <w:rsid w:val="001771DD"/>
    <w:rsid w:val="00177995"/>
    <w:rsid w:val="00177A8C"/>
    <w:rsid w:val="0018017F"/>
    <w:rsid w:val="00180A19"/>
    <w:rsid w:val="00186B33"/>
    <w:rsid w:val="00187463"/>
    <w:rsid w:val="0019098F"/>
    <w:rsid w:val="00192F9D"/>
    <w:rsid w:val="001968B2"/>
    <w:rsid w:val="00196EB8"/>
    <w:rsid w:val="00196EFB"/>
    <w:rsid w:val="001978FA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86B"/>
    <w:rsid w:val="001F3826"/>
    <w:rsid w:val="001F6E46"/>
    <w:rsid w:val="001F7186"/>
    <w:rsid w:val="001F7C91"/>
    <w:rsid w:val="00200176"/>
    <w:rsid w:val="002009B0"/>
    <w:rsid w:val="002033B7"/>
    <w:rsid w:val="00205958"/>
    <w:rsid w:val="00205AF4"/>
    <w:rsid w:val="00206463"/>
    <w:rsid w:val="00206F2F"/>
    <w:rsid w:val="0021053D"/>
    <w:rsid w:val="00210A92"/>
    <w:rsid w:val="00216C03"/>
    <w:rsid w:val="00217F32"/>
    <w:rsid w:val="00220C04"/>
    <w:rsid w:val="0022278D"/>
    <w:rsid w:val="0022701F"/>
    <w:rsid w:val="00227C68"/>
    <w:rsid w:val="0023250B"/>
    <w:rsid w:val="002333F5"/>
    <w:rsid w:val="00233724"/>
    <w:rsid w:val="002365B4"/>
    <w:rsid w:val="002367B6"/>
    <w:rsid w:val="00240BA7"/>
    <w:rsid w:val="002432E1"/>
    <w:rsid w:val="00246207"/>
    <w:rsid w:val="00246C5E"/>
    <w:rsid w:val="00250960"/>
    <w:rsid w:val="00250F8E"/>
    <w:rsid w:val="00251343"/>
    <w:rsid w:val="002536A4"/>
    <w:rsid w:val="00253C17"/>
    <w:rsid w:val="00254F58"/>
    <w:rsid w:val="002620BC"/>
    <w:rsid w:val="00262802"/>
    <w:rsid w:val="00263A90"/>
    <w:rsid w:val="00263C1F"/>
    <w:rsid w:val="0026408B"/>
    <w:rsid w:val="0026574B"/>
    <w:rsid w:val="0026708B"/>
    <w:rsid w:val="00267C3E"/>
    <w:rsid w:val="002709BB"/>
    <w:rsid w:val="0027113F"/>
    <w:rsid w:val="002725C8"/>
    <w:rsid w:val="00273BAC"/>
    <w:rsid w:val="0027614E"/>
    <w:rsid w:val="002763B3"/>
    <w:rsid w:val="002802E3"/>
    <w:rsid w:val="0028213D"/>
    <w:rsid w:val="00282E34"/>
    <w:rsid w:val="00283634"/>
    <w:rsid w:val="0028521E"/>
    <w:rsid w:val="002852C2"/>
    <w:rsid w:val="002862F1"/>
    <w:rsid w:val="00286350"/>
    <w:rsid w:val="00290D26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0C7"/>
    <w:rsid w:val="002C643C"/>
    <w:rsid w:val="002D1E0D"/>
    <w:rsid w:val="002D5006"/>
    <w:rsid w:val="002E01D0"/>
    <w:rsid w:val="002E161D"/>
    <w:rsid w:val="002E3100"/>
    <w:rsid w:val="002E5DAD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29AA"/>
    <w:rsid w:val="00312C79"/>
    <w:rsid w:val="00313765"/>
    <w:rsid w:val="00314054"/>
    <w:rsid w:val="00314823"/>
    <w:rsid w:val="00315BD8"/>
    <w:rsid w:val="00316F27"/>
    <w:rsid w:val="003214F1"/>
    <w:rsid w:val="00322E4B"/>
    <w:rsid w:val="00327870"/>
    <w:rsid w:val="0033259D"/>
    <w:rsid w:val="003333D2"/>
    <w:rsid w:val="003379AF"/>
    <w:rsid w:val="003406C6"/>
    <w:rsid w:val="003418CC"/>
    <w:rsid w:val="00341D67"/>
    <w:rsid w:val="00344EBE"/>
    <w:rsid w:val="003459BD"/>
    <w:rsid w:val="003508AB"/>
    <w:rsid w:val="00350D38"/>
    <w:rsid w:val="00351B36"/>
    <w:rsid w:val="00353B66"/>
    <w:rsid w:val="00356314"/>
    <w:rsid w:val="003567FC"/>
    <w:rsid w:val="00357B4E"/>
    <w:rsid w:val="00365286"/>
    <w:rsid w:val="003708B8"/>
    <w:rsid w:val="003716FD"/>
    <w:rsid w:val="0037204B"/>
    <w:rsid w:val="00373890"/>
    <w:rsid w:val="003744CF"/>
    <w:rsid w:val="00374599"/>
    <w:rsid w:val="00374717"/>
    <w:rsid w:val="00376506"/>
    <w:rsid w:val="0037676C"/>
    <w:rsid w:val="00380559"/>
    <w:rsid w:val="00381043"/>
    <w:rsid w:val="003829E5"/>
    <w:rsid w:val="00384B21"/>
    <w:rsid w:val="003850F7"/>
    <w:rsid w:val="00386109"/>
    <w:rsid w:val="00386944"/>
    <w:rsid w:val="00387225"/>
    <w:rsid w:val="00387C24"/>
    <w:rsid w:val="00387DBB"/>
    <w:rsid w:val="00391EA7"/>
    <w:rsid w:val="00392E9B"/>
    <w:rsid w:val="0039434D"/>
    <w:rsid w:val="003956CC"/>
    <w:rsid w:val="00395C9A"/>
    <w:rsid w:val="003A0853"/>
    <w:rsid w:val="003A6B67"/>
    <w:rsid w:val="003B13B6"/>
    <w:rsid w:val="003B15E6"/>
    <w:rsid w:val="003B408A"/>
    <w:rsid w:val="003B5733"/>
    <w:rsid w:val="003B72CE"/>
    <w:rsid w:val="003C08A2"/>
    <w:rsid w:val="003C1BEA"/>
    <w:rsid w:val="003C2045"/>
    <w:rsid w:val="003C43A1"/>
    <w:rsid w:val="003C4FC0"/>
    <w:rsid w:val="003C55F4"/>
    <w:rsid w:val="003C6ED5"/>
    <w:rsid w:val="003C7897"/>
    <w:rsid w:val="003C7A3F"/>
    <w:rsid w:val="003D2766"/>
    <w:rsid w:val="003D2A74"/>
    <w:rsid w:val="003D3E8F"/>
    <w:rsid w:val="003D6475"/>
    <w:rsid w:val="003E1FB3"/>
    <w:rsid w:val="003E375C"/>
    <w:rsid w:val="003E4086"/>
    <w:rsid w:val="003E4F47"/>
    <w:rsid w:val="003E639E"/>
    <w:rsid w:val="003E71E5"/>
    <w:rsid w:val="003F0445"/>
    <w:rsid w:val="003F0CF0"/>
    <w:rsid w:val="003F14B1"/>
    <w:rsid w:val="003F2132"/>
    <w:rsid w:val="003F2B20"/>
    <w:rsid w:val="003F3289"/>
    <w:rsid w:val="003F3B52"/>
    <w:rsid w:val="003F5CB9"/>
    <w:rsid w:val="004013C7"/>
    <w:rsid w:val="00401FCF"/>
    <w:rsid w:val="0040248F"/>
    <w:rsid w:val="00405D1B"/>
    <w:rsid w:val="00406285"/>
    <w:rsid w:val="004112C6"/>
    <w:rsid w:val="004137D6"/>
    <w:rsid w:val="004148F9"/>
    <w:rsid w:val="00414D4A"/>
    <w:rsid w:val="0042084E"/>
    <w:rsid w:val="00421EEF"/>
    <w:rsid w:val="00422ADE"/>
    <w:rsid w:val="00424D65"/>
    <w:rsid w:val="00442C6C"/>
    <w:rsid w:val="00443CBE"/>
    <w:rsid w:val="00443E8A"/>
    <w:rsid w:val="004441BC"/>
    <w:rsid w:val="004468B4"/>
    <w:rsid w:val="0045059A"/>
    <w:rsid w:val="0045230A"/>
    <w:rsid w:val="00454AD0"/>
    <w:rsid w:val="004569BB"/>
    <w:rsid w:val="00457337"/>
    <w:rsid w:val="00462E3D"/>
    <w:rsid w:val="00466E79"/>
    <w:rsid w:val="00470D7D"/>
    <w:rsid w:val="004729AD"/>
    <w:rsid w:val="0047372D"/>
    <w:rsid w:val="00473ABC"/>
    <w:rsid w:val="00473BA3"/>
    <w:rsid w:val="004743DD"/>
    <w:rsid w:val="00474CEA"/>
    <w:rsid w:val="00475131"/>
    <w:rsid w:val="0048069D"/>
    <w:rsid w:val="00483968"/>
    <w:rsid w:val="00484F86"/>
    <w:rsid w:val="00490746"/>
    <w:rsid w:val="00490852"/>
    <w:rsid w:val="004916D2"/>
    <w:rsid w:val="00491C9C"/>
    <w:rsid w:val="00492F30"/>
    <w:rsid w:val="00493F54"/>
    <w:rsid w:val="00494544"/>
    <w:rsid w:val="004946F4"/>
    <w:rsid w:val="0049487E"/>
    <w:rsid w:val="00497B73"/>
    <w:rsid w:val="004A160D"/>
    <w:rsid w:val="004A3E81"/>
    <w:rsid w:val="004A4195"/>
    <w:rsid w:val="004A4EA2"/>
    <w:rsid w:val="004A5C62"/>
    <w:rsid w:val="004A5CE5"/>
    <w:rsid w:val="004A6651"/>
    <w:rsid w:val="004A707D"/>
    <w:rsid w:val="004B28A3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3C65"/>
    <w:rsid w:val="004D4953"/>
    <w:rsid w:val="004D62CE"/>
    <w:rsid w:val="004E08E7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482"/>
    <w:rsid w:val="00503DC6"/>
    <w:rsid w:val="00506BF1"/>
    <w:rsid w:val="00506F5D"/>
    <w:rsid w:val="00510C37"/>
    <w:rsid w:val="005126D0"/>
    <w:rsid w:val="0051568D"/>
    <w:rsid w:val="005264C1"/>
    <w:rsid w:val="00526AC7"/>
    <w:rsid w:val="00526C15"/>
    <w:rsid w:val="00533F4E"/>
    <w:rsid w:val="00536395"/>
    <w:rsid w:val="00536499"/>
    <w:rsid w:val="00543903"/>
    <w:rsid w:val="00543F11"/>
    <w:rsid w:val="00546305"/>
    <w:rsid w:val="00547A95"/>
    <w:rsid w:val="0055119B"/>
    <w:rsid w:val="005548B5"/>
    <w:rsid w:val="005570F8"/>
    <w:rsid w:val="005621CE"/>
    <w:rsid w:val="00566624"/>
    <w:rsid w:val="00572031"/>
    <w:rsid w:val="00572282"/>
    <w:rsid w:val="005723D7"/>
    <w:rsid w:val="00573CE3"/>
    <w:rsid w:val="00576E84"/>
    <w:rsid w:val="00577F39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B7B92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35F"/>
    <w:rsid w:val="005F0775"/>
    <w:rsid w:val="005F08E6"/>
    <w:rsid w:val="005F0CF5"/>
    <w:rsid w:val="005F21EB"/>
    <w:rsid w:val="00605908"/>
    <w:rsid w:val="00610D7C"/>
    <w:rsid w:val="00613414"/>
    <w:rsid w:val="00614B00"/>
    <w:rsid w:val="00615FF3"/>
    <w:rsid w:val="00620154"/>
    <w:rsid w:val="0062037E"/>
    <w:rsid w:val="00621003"/>
    <w:rsid w:val="0062408D"/>
    <w:rsid w:val="006240CC"/>
    <w:rsid w:val="00624940"/>
    <w:rsid w:val="006254F8"/>
    <w:rsid w:val="00626F84"/>
    <w:rsid w:val="00627DA7"/>
    <w:rsid w:val="00630DA4"/>
    <w:rsid w:val="00632597"/>
    <w:rsid w:val="006333F5"/>
    <w:rsid w:val="00634D8C"/>
    <w:rsid w:val="006358B4"/>
    <w:rsid w:val="006419AA"/>
    <w:rsid w:val="00644B1F"/>
    <w:rsid w:val="00644B7E"/>
    <w:rsid w:val="006454E6"/>
    <w:rsid w:val="00645C95"/>
    <w:rsid w:val="00646235"/>
    <w:rsid w:val="00646A68"/>
    <w:rsid w:val="006505BD"/>
    <w:rsid w:val="006508EA"/>
    <w:rsid w:val="0065092E"/>
    <w:rsid w:val="006518C4"/>
    <w:rsid w:val="006557A7"/>
    <w:rsid w:val="00656290"/>
    <w:rsid w:val="006573DA"/>
    <w:rsid w:val="006608D8"/>
    <w:rsid w:val="006621D7"/>
    <w:rsid w:val="0066302A"/>
    <w:rsid w:val="00667770"/>
    <w:rsid w:val="00670597"/>
    <w:rsid w:val="006706D0"/>
    <w:rsid w:val="00677574"/>
    <w:rsid w:val="0068454C"/>
    <w:rsid w:val="006863F5"/>
    <w:rsid w:val="00687BD5"/>
    <w:rsid w:val="00691B62"/>
    <w:rsid w:val="006933B5"/>
    <w:rsid w:val="00693D14"/>
    <w:rsid w:val="00694207"/>
    <w:rsid w:val="006958CA"/>
    <w:rsid w:val="00696F27"/>
    <w:rsid w:val="006A18C2"/>
    <w:rsid w:val="006A3383"/>
    <w:rsid w:val="006A732B"/>
    <w:rsid w:val="006B077C"/>
    <w:rsid w:val="006B1ECD"/>
    <w:rsid w:val="006B5BED"/>
    <w:rsid w:val="006B6803"/>
    <w:rsid w:val="006D0F16"/>
    <w:rsid w:val="006D2A3F"/>
    <w:rsid w:val="006D2FBC"/>
    <w:rsid w:val="006D5098"/>
    <w:rsid w:val="006D5C81"/>
    <w:rsid w:val="006E0541"/>
    <w:rsid w:val="006E138B"/>
    <w:rsid w:val="006F0330"/>
    <w:rsid w:val="006F1A17"/>
    <w:rsid w:val="006F1FDC"/>
    <w:rsid w:val="006F6B8C"/>
    <w:rsid w:val="007013EF"/>
    <w:rsid w:val="00704FC5"/>
    <w:rsid w:val="007055BD"/>
    <w:rsid w:val="007173CA"/>
    <w:rsid w:val="007216AA"/>
    <w:rsid w:val="00721AB5"/>
    <w:rsid w:val="00721C4F"/>
    <w:rsid w:val="00721CFB"/>
    <w:rsid w:val="00721DEF"/>
    <w:rsid w:val="0072251A"/>
    <w:rsid w:val="00724A43"/>
    <w:rsid w:val="007273AC"/>
    <w:rsid w:val="00731AD4"/>
    <w:rsid w:val="007328DF"/>
    <w:rsid w:val="007346E4"/>
    <w:rsid w:val="00734FCA"/>
    <w:rsid w:val="0073582E"/>
    <w:rsid w:val="00737A2F"/>
    <w:rsid w:val="00740ABC"/>
    <w:rsid w:val="00740F22"/>
    <w:rsid w:val="00741CF0"/>
    <w:rsid w:val="00741D6B"/>
    <w:rsid w:val="00741F1A"/>
    <w:rsid w:val="007447DA"/>
    <w:rsid w:val="007450F8"/>
    <w:rsid w:val="0074696E"/>
    <w:rsid w:val="00747AF9"/>
    <w:rsid w:val="00750135"/>
    <w:rsid w:val="007506B4"/>
    <w:rsid w:val="00750EC2"/>
    <w:rsid w:val="00751270"/>
    <w:rsid w:val="00752B28"/>
    <w:rsid w:val="00753A32"/>
    <w:rsid w:val="007541A9"/>
    <w:rsid w:val="00754E36"/>
    <w:rsid w:val="00756281"/>
    <w:rsid w:val="00761269"/>
    <w:rsid w:val="00763139"/>
    <w:rsid w:val="00770F37"/>
    <w:rsid w:val="0077113A"/>
    <w:rsid w:val="007711A0"/>
    <w:rsid w:val="00772D5E"/>
    <w:rsid w:val="0077463E"/>
    <w:rsid w:val="00776928"/>
    <w:rsid w:val="00776E0F"/>
    <w:rsid w:val="007774B1"/>
    <w:rsid w:val="00777BE1"/>
    <w:rsid w:val="00782051"/>
    <w:rsid w:val="007833D8"/>
    <w:rsid w:val="00785677"/>
    <w:rsid w:val="00786F16"/>
    <w:rsid w:val="00790E6D"/>
    <w:rsid w:val="00791BD7"/>
    <w:rsid w:val="007933F7"/>
    <w:rsid w:val="00795CF6"/>
    <w:rsid w:val="00796E20"/>
    <w:rsid w:val="00797C32"/>
    <w:rsid w:val="007A11E8"/>
    <w:rsid w:val="007A6526"/>
    <w:rsid w:val="007A74C4"/>
    <w:rsid w:val="007B0914"/>
    <w:rsid w:val="007B1374"/>
    <w:rsid w:val="007B32E5"/>
    <w:rsid w:val="007B3DB9"/>
    <w:rsid w:val="007B589F"/>
    <w:rsid w:val="007B5E62"/>
    <w:rsid w:val="007B6186"/>
    <w:rsid w:val="007B73BC"/>
    <w:rsid w:val="007C141A"/>
    <w:rsid w:val="007C1838"/>
    <w:rsid w:val="007C20B9"/>
    <w:rsid w:val="007C4D0F"/>
    <w:rsid w:val="007C7301"/>
    <w:rsid w:val="007C7859"/>
    <w:rsid w:val="007C7F28"/>
    <w:rsid w:val="007D1466"/>
    <w:rsid w:val="007D2BDE"/>
    <w:rsid w:val="007D2FB6"/>
    <w:rsid w:val="007D49EB"/>
    <w:rsid w:val="007D5C7E"/>
    <w:rsid w:val="007D5E1C"/>
    <w:rsid w:val="007E0DE2"/>
    <w:rsid w:val="007E0F72"/>
    <w:rsid w:val="007E1227"/>
    <w:rsid w:val="007E1735"/>
    <w:rsid w:val="007E3B98"/>
    <w:rsid w:val="007E417A"/>
    <w:rsid w:val="007F31B6"/>
    <w:rsid w:val="007F546C"/>
    <w:rsid w:val="007F625F"/>
    <w:rsid w:val="007F665E"/>
    <w:rsid w:val="00800412"/>
    <w:rsid w:val="0080320B"/>
    <w:rsid w:val="0080587B"/>
    <w:rsid w:val="00806468"/>
    <w:rsid w:val="008119CA"/>
    <w:rsid w:val="00813031"/>
    <w:rsid w:val="008130C4"/>
    <w:rsid w:val="008155F0"/>
    <w:rsid w:val="00816735"/>
    <w:rsid w:val="00820141"/>
    <w:rsid w:val="00820E0C"/>
    <w:rsid w:val="008213F0"/>
    <w:rsid w:val="00823275"/>
    <w:rsid w:val="0082366F"/>
    <w:rsid w:val="008272A3"/>
    <w:rsid w:val="00827D55"/>
    <w:rsid w:val="008330C8"/>
    <w:rsid w:val="008338A2"/>
    <w:rsid w:val="00835D18"/>
    <w:rsid w:val="00835FAF"/>
    <w:rsid w:val="00836F9C"/>
    <w:rsid w:val="00841AA9"/>
    <w:rsid w:val="0084235D"/>
    <w:rsid w:val="00843245"/>
    <w:rsid w:val="008474FE"/>
    <w:rsid w:val="00853EE4"/>
    <w:rsid w:val="00855535"/>
    <w:rsid w:val="00855920"/>
    <w:rsid w:val="00857C5A"/>
    <w:rsid w:val="00861A69"/>
    <w:rsid w:val="0086255E"/>
    <w:rsid w:val="008633F0"/>
    <w:rsid w:val="00867D9D"/>
    <w:rsid w:val="00872E0A"/>
    <w:rsid w:val="00873594"/>
    <w:rsid w:val="00875285"/>
    <w:rsid w:val="008761FB"/>
    <w:rsid w:val="008845FE"/>
    <w:rsid w:val="00884B62"/>
    <w:rsid w:val="0088529C"/>
    <w:rsid w:val="00885C46"/>
    <w:rsid w:val="00887903"/>
    <w:rsid w:val="008907D8"/>
    <w:rsid w:val="0089270A"/>
    <w:rsid w:val="00893AF6"/>
    <w:rsid w:val="00894BC4"/>
    <w:rsid w:val="0089550E"/>
    <w:rsid w:val="008A0522"/>
    <w:rsid w:val="008A28A8"/>
    <w:rsid w:val="008A5B32"/>
    <w:rsid w:val="008B148B"/>
    <w:rsid w:val="008B2EE4"/>
    <w:rsid w:val="008B3127"/>
    <w:rsid w:val="008B4D3D"/>
    <w:rsid w:val="008B57C7"/>
    <w:rsid w:val="008C2F92"/>
    <w:rsid w:val="008C3697"/>
    <w:rsid w:val="008C38E9"/>
    <w:rsid w:val="008C5557"/>
    <w:rsid w:val="008C589D"/>
    <w:rsid w:val="008C6D51"/>
    <w:rsid w:val="008D2846"/>
    <w:rsid w:val="008D4236"/>
    <w:rsid w:val="008D462F"/>
    <w:rsid w:val="008D6DCF"/>
    <w:rsid w:val="008E17D9"/>
    <w:rsid w:val="008E1FDE"/>
    <w:rsid w:val="008E3DE9"/>
    <w:rsid w:val="008E4376"/>
    <w:rsid w:val="008E6F41"/>
    <w:rsid w:val="008E7A0A"/>
    <w:rsid w:val="008E7AD3"/>
    <w:rsid w:val="008E7B49"/>
    <w:rsid w:val="008F120F"/>
    <w:rsid w:val="008F2B6A"/>
    <w:rsid w:val="008F59F6"/>
    <w:rsid w:val="00900719"/>
    <w:rsid w:val="009017AC"/>
    <w:rsid w:val="00902A9A"/>
    <w:rsid w:val="00904A1C"/>
    <w:rsid w:val="00905030"/>
    <w:rsid w:val="00906490"/>
    <w:rsid w:val="00906D91"/>
    <w:rsid w:val="009111B2"/>
    <w:rsid w:val="009151F5"/>
    <w:rsid w:val="009220CA"/>
    <w:rsid w:val="00924AE1"/>
    <w:rsid w:val="009269B1"/>
    <w:rsid w:val="0092724D"/>
    <w:rsid w:val="009272B3"/>
    <w:rsid w:val="009315BE"/>
    <w:rsid w:val="00932258"/>
    <w:rsid w:val="00932FF1"/>
    <w:rsid w:val="0093338F"/>
    <w:rsid w:val="00937BD9"/>
    <w:rsid w:val="00942CC6"/>
    <w:rsid w:val="00950E2C"/>
    <w:rsid w:val="00951D50"/>
    <w:rsid w:val="009525EB"/>
    <w:rsid w:val="00953D49"/>
    <w:rsid w:val="00953DAD"/>
    <w:rsid w:val="0095470B"/>
    <w:rsid w:val="00954874"/>
    <w:rsid w:val="0095615A"/>
    <w:rsid w:val="0095745D"/>
    <w:rsid w:val="00961400"/>
    <w:rsid w:val="00962D13"/>
    <w:rsid w:val="00963646"/>
    <w:rsid w:val="0096632D"/>
    <w:rsid w:val="009718C7"/>
    <w:rsid w:val="00972A1D"/>
    <w:rsid w:val="0097559F"/>
    <w:rsid w:val="009756D2"/>
    <w:rsid w:val="0097761E"/>
    <w:rsid w:val="00982454"/>
    <w:rsid w:val="00982CF0"/>
    <w:rsid w:val="009849B5"/>
    <w:rsid w:val="00985286"/>
    <w:rsid w:val="009853E1"/>
    <w:rsid w:val="00986E6B"/>
    <w:rsid w:val="00990032"/>
    <w:rsid w:val="00990B19"/>
    <w:rsid w:val="0099153B"/>
    <w:rsid w:val="00991769"/>
    <w:rsid w:val="0099232C"/>
    <w:rsid w:val="00994386"/>
    <w:rsid w:val="009970AF"/>
    <w:rsid w:val="009A13D8"/>
    <w:rsid w:val="009A279E"/>
    <w:rsid w:val="009A3015"/>
    <w:rsid w:val="009A3490"/>
    <w:rsid w:val="009B0A6F"/>
    <w:rsid w:val="009B0A94"/>
    <w:rsid w:val="009B2AE8"/>
    <w:rsid w:val="009B3016"/>
    <w:rsid w:val="009B59E9"/>
    <w:rsid w:val="009B70AA"/>
    <w:rsid w:val="009C145B"/>
    <w:rsid w:val="009C5E77"/>
    <w:rsid w:val="009C6E59"/>
    <w:rsid w:val="009C7A7E"/>
    <w:rsid w:val="009D02E8"/>
    <w:rsid w:val="009D4FA2"/>
    <w:rsid w:val="009D51D0"/>
    <w:rsid w:val="009D70A4"/>
    <w:rsid w:val="009D7B14"/>
    <w:rsid w:val="009E08D1"/>
    <w:rsid w:val="009E1B95"/>
    <w:rsid w:val="009E4627"/>
    <w:rsid w:val="009E496F"/>
    <w:rsid w:val="009E4B0D"/>
    <w:rsid w:val="009E5250"/>
    <w:rsid w:val="009E7F92"/>
    <w:rsid w:val="009F02A3"/>
    <w:rsid w:val="009F2298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2F2"/>
    <w:rsid w:val="00A1389F"/>
    <w:rsid w:val="00A157B1"/>
    <w:rsid w:val="00A172E0"/>
    <w:rsid w:val="00A22229"/>
    <w:rsid w:val="00A234F0"/>
    <w:rsid w:val="00A24442"/>
    <w:rsid w:val="00A32796"/>
    <w:rsid w:val="00A330BB"/>
    <w:rsid w:val="00A35442"/>
    <w:rsid w:val="00A43CFE"/>
    <w:rsid w:val="00A44882"/>
    <w:rsid w:val="00A45125"/>
    <w:rsid w:val="00A5202D"/>
    <w:rsid w:val="00A5246B"/>
    <w:rsid w:val="00A534C2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878EC"/>
    <w:rsid w:val="00A913AD"/>
    <w:rsid w:val="00A91406"/>
    <w:rsid w:val="00A9189D"/>
    <w:rsid w:val="00A91A7C"/>
    <w:rsid w:val="00A95035"/>
    <w:rsid w:val="00A96E65"/>
    <w:rsid w:val="00A97C72"/>
    <w:rsid w:val="00AA268E"/>
    <w:rsid w:val="00AA310B"/>
    <w:rsid w:val="00AA63D4"/>
    <w:rsid w:val="00AB06E8"/>
    <w:rsid w:val="00AB1CD3"/>
    <w:rsid w:val="00AB352F"/>
    <w:rsid w:val="00AB7AFD"/>
    <w:rsid w:val="00AC274B"/>
    <w:rsid w:val="00AC4764"/>
    <w:rsid w:val="00AC572E"/>
    <w:rsid w:val="00AC5E5E"/>
    <w:rsid w:val="00AC6D36"/>
    <w:rsid w:val="00AD0CBA"/>
    <w:rsid w:val="00AD177A"/>
    <w:rsid w:val="00AD26E2"/>
    <w:rsid w:val="00AD7423"/>
    <w:rsid w:val="00AD784C"/>
    <w:rsid w:val="00AE126A"/>
    <w:rsid w:val="00AE1BAE"/>
    <w:rsid w:val="00AE3005"/>
    <w:rsid w:val="00AE3BD5"/>
    <w:rsid w:val="00AE56DB"/>
    <w:rsid w:val="00AE59A0"/>
    <w:rsid w:val="00AF0C57"/>
    <w:rsid w:val="00AF26F3"/>
    <w:rsid w:val="00AF5F04"/>
    <w:rsid w:val="00AF659D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723"/>
    <w:rsid w:val="00B24E6F"/>
    <w:rsid w:val="00B25038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76A0"/>
    <w:rsid w:val="00B519CD"/>
    <w:rsid w:val="00B5273A"/>
    <w:rsid w:val="00B55EEC"/>
    <w:rsid w:val="00B57329"/>
    <w:rsid w:val="00B607B4"/>
    <w:rsid w:val="00B60E61"/>
    <w:rsid w:val="00B62B50"/>
    <w:rsid w:val="00B635B7"/>
    <w:rsid w:val="00B635CC"/>
    <w:rsid w:val="00B63AE8"/>
    <w:rsid w:val="00B65553"/>
    <w:rsid w:val="00B65950"/>
    <w:rsid w:val="00B66D83"/>
    <w:rsid w:val="00B672C0"/>
    <w:rsid w:val="00B676FD"/>
    <w:rsid w:val="00B75646"/>
    <w:rsid w:val="00B7746D"/>
    <w:rsid w:val="00B822D8"/>
    <w:rsid w:val="00B90729"/>
    <w:rsid w:val="00B907DA"/>
    <w:rsid w:val="00B94CD5"/>
    <w:rsid w:val="00B950BC"/>
    <w:rsid w:val="00B9714C"/>
    <w:rsid w:val="00B97F1A"/>
    <w:rsid w:val="00BA29AD"/>
    <w:rsid w:val="00BA33CF"/>
    <w:rsid w:val="00BA3F8D"/>
    <w:rsid w:val="00BA7846"/>
    <w:rsid w:val="00BB1FC2"/>
    <w:rsid w:val="00BB3CCF"/>
    <w:rsid w:val="00BB7A10"/>
    <w:rsid w:val="00BC3E8F"/>
    <w:rsid w:val="00BC4D3B"/>
    <w:rsid w:val="00BC60BE"/>
    <w:rsid w:val="00BC7468"/>
    <w:rsid w:val="00BC7D4F"/>
    <w:rsid w:val="00BC7ED7"/>
    <w:rsid w:val="00BD1E76"/>
    <w:rsid w:val="00BD2850"/>
    <w:rsid w:val="00BE2801"/>
    <w:rsid w:val="00BE28D2"/>
    <w:rsid w:val="00BE4A64"/>
    <w:rsid w:val="00BE4BF1"/>
    <w:rsid w:val="00BE56C1"/>
    <w:rsid w:val="00BE5E43"/>
    <w:rsid w:val="00BF30B2"/>
    <w:rsid w:val="00BF557D"/>
    <w:rsid w:val="00BF7F58"/>
    <w:rsid w:val="00C01381"/>
    <w:rsid w:val="00C01AB1"/>
    <w:rsid w:val="00C026A0"/>
    <w:rsid w:val="00C0270D"/>
    <w:rsid w:val="00C06137"/>
    <w:rsid w:val="00C066EE"/>
    <w:rsid w:val="00C079B8"/>
    <w:rsid w:val="00C10037"/>
    <w:rsid w:val="00C123EA"/>
    <w:rsid w:val="00C12A49"/>
    <w:rsid w:val="00C133EE"/>
    <w:rsid w:val="00C149D0"/>
    <w:rsid w:val="00C26588"/>
    <w:rsid w:val="00C2761E"/>
    <w:rsid w:val="00C27CB9"/>
    <w:rsid w:val="00C27DE9"/>
    <w:rsid w:val="00C32989"/>
    <w:rsid w:val="00C33388"/>
    <w:rsid w:val="00C35484"/>
    <w:rsid w:val="00C4173A"/>
    <w:rsid w:val="00C46E38"/>
    <w:rsid w:val="00C5065D"/>
    <w:rsid w:val="00C50DED"/>
    <w:rsid w:val="00C51F0A"/>
    <w:rsid w:val="00C5270B"/>
    <w:rsid w:val="00C535F4"/>
    <w:rsid w:val="00C54EC0"/>
    <w:rsid w:val="00C5558D"/>
    <w:rsid w:val="00C56ED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3DC"/>
    <w:rsid w:val="00C7275E"/>
    <w:rsid w:val="00C74C5D"/>
    <w:rsid w:val="00C863C4"/>
    <w:rsid w:val="00C8746D"/>
    <w:rsid w:val="00C920EA"/>
    <w:rsid w:val="00C93C3E"/>
    <w:rsid w:val="00C956F2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0E"/>
    <w:rsid w:val="00CB7800"/>
    <w:rsid w:val="00CC0C72"/>
    <w:rsid w:val="00CC2BFD"/>
    <w:rsid w:val="00CC61F3"/>
    <w:rsid w:val="00CD3476"/>
    <w:rsid w:val="00CD64DF"/>
    <w:rsid w:val="00CE225F"/>
    <w:rsid w:val="00CE775A"/>
    <w:rsid w:val="00CF2F50"/>
    <w:rsid w:val="00CF6198"/>
    <w:rsid w:val="00D02919"/>
    <w:rsid w:val="00D046E0"/>
    <w:rsid w:val="00D04C61"/>
    <w:rsid w:val="00D05B8D"/>
    <w:rsid w:val="00D065A2"/>
    <w:rsid w:val="00D0789C"/>
    <w:rsid w:val="00D079AA"/>
    <w:rsid w:val="00D07F00"/>
    <w:rsid w:val="00D1130F"/>
    <w:rsid w:val="00D15867"/>
    <w:rsid w:val="00D17B72"/>
    <w:rsid w:val="00D24947"/>
    <w:rsid w:val="00D3185C"/>
    <w:rsid w:val="00D3205F"/>
    <w:rsid w:val="00D3318E"/>
    <w:rsid w:val="00D339F9"/>
    <w:rsid w:val="00D33E72"/>
    <w:rsid w:val="00D34EB4"/>
    <w:rsid w:val="00D35BD6"/>
    <w:rsid w:val="00D361B5"/>
    <w:rsid w:val="00D405AC"/>
    <w:rsid w:val="00D411A2"/>
    <w:rsid w:val="00D41E77"/>
    <w:rsid w:val="00D4606D"/>
    <w:rsid w:val="00D46C92"/>
    <w:rsid w:val="00D46D8D"/>
    <w:rsid w:val="00D50B9C"/>
    <w:rsid w:val="00D52D73"/>
    <w:rsid w:val="00D52E58"/>
    <w:rsid w:val="00D53702"/>
    <w:rsid w:val="00D56B20"/>
    <w:rsid w:val="00D578B3"/>
    <w:rsid w:val="00D618F4"/>
    <w:rsid w:val="00D71274"/>
    <w:rsid w:val="00D714CC"/>
    <w:rsid w:val="00D75EA7"/>
    <w:rsid w:val="00D81ADF"/>
    <w:rsid w:val="00D81F21"/>
    <w:rsid w:val="00D864F2"/>
    <w:rsid w:val="00D928AB"/>
    <w:rsid w:val="00D92F95"/>
    <w:rsid w:val="00D943F8"/>
    <w:rsid w:val="00D95470"/>
    <w:rsid w:val="00D95D25"/>
    <w:rsid w:val="00D965D6"/>
    <w:rsid w:val="00D96B55"/>
    <w:rsid w:val="00DA2619"/>
    <w:rsid w:val="00DA4239"/>
    <w:rsid w:val="00DA4DC9"/>
    <w:rsid w:val="00DA65DE"/>
    <w:rsid w:val="00DB0B61"/>
    <w:rsid w:val="00DB0B82"/>
    <w:rsid w:val="00DB1474"/>
    <w:rsid w:val="00DB2962"/>
    <w:rsid w:val="00DB4159"/>
    <w:rsid w:val="00DB52FB"/>
    <w:rsid w:val="00DB5F02"/>
    <w:rsid w:val="00DC013B"/>
    <w:rsid w:val="00DC090B"/>
    <w:rsid w:val="00DC1679"/>
    <w:rsid w:val="00DC219B"/>
    <w:rsid w:val="00DC2CF1"/>
    <w:rsid w:val="00DC4A73"/>
    <w:rsid w:val="00DC4FCF"/>
    <w:rsid w:val="00DC50E0"/>
    <w:rsid w:val="00DC5816"/>
    <w:rsid w:val="00DC5D6A"/>
    <w:rsid w:val="00DC6386"/>
    <w:rsid w:val="00DD0DB4"/>
    <w:rsid w:val="00DD1130"/>
    <w:rsid w:val="00DD1951"/>
    <w:rsid w:val="00DD487D"/>
    <w:rsid w:val="00DD4E83"/>
    <w:rsid w:val="00DD6628"/>
    <w:rsid w:val="00DD6945"/>
    <w:rsid w:val="00DD7F2D"/>
    <w:rsid w:val="00DE1DB1"/>
    <w:rsid w:val="00DE2D04"/>
    <w:rsid w:val="00DE3250"/>
    <w:rsid w:val="00DE451A"/>
    <w:rsid w:val="00DE6028"/>
    <w:rsid w:val="00DE6780"/>
    <w:rsid w:val="00DE78A3"/>
    <w:rsid w:val="00DF1A71"/>
    <w:rsid w:val="00DF2B2B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250"/>
    <w:rsid w:val="00E30B15"/>
    <w:rsid w:val="00E33237"/>
    <w:rsid w:val="00E37539"/>
    <w:rsid w:val="00E40181"/>
    <w:rsid w:val="00E45C66"/>
    <w:rsid w:val="00E47026"/>
    <w:rsid w:val="00E5269A"/>
    <w:rsid w:val="00E54950"/>
    <w:rsid w:val="00E563C2"/>
    <w:rsid w:val="00E56631"/>
    <w:rsid w:val="00E56A01"/>
    <w:rsid w:val="00E62622"/>
    <w:rsid w:val="00E629A1"/>
    <w:rsid w:val="00E63F67"/>
    <w:rsid w:val="00E65BB0"/>
    <w:rsid w:val="00E6794C"/>
    <w:rsid w:val="00E71591"/>
    <w:rsid w:val="00E71CEB"/>
    <w:rsid w:val="00E7342B"/>
    <w:rsid w:val="00E7474F"/>
    <w:rsid w:val="00E80DE3"/>
    <w:rsid w:val="00E82C55"/>
    <w:rsid w:val="00E8787E"/>
    <w:rsid w:val="00E92262"/>
    <w:rsid w:val="00E92AC3"/>
    <w:rsid w:val="00E96800"/>
    <w:rsid w:val="00E96DD2"/>
    <w:rsid w:val="00E96F49"/>
    <w:rsid w:val="00EA1360"/>
    <w:rsid w:val="00EA2F6A"/>
    <w:rsid w:val="00EA384C"/>
    <w:rsid w:val="00EB00E0"/>
    <w:rsid w:val="00EB4C4C"/>
    <w:rsid w:val="00EC059F"/>
    <w:rsid w:val="00EC1F24"/>
    <w:rsid w:val="00EC22F6"/>
    <w:rsid w:val="00EC2758"/>
    <w:rsid w:val="00EC3172"/>
    <w:rsid w:val="00EC40D5"/>
    <w:rsid w:val="00EC6045"/>
    <w:rsid w:val="00ED5B9B"/>
    <w:rsid w:val="00ED6BAD"/>
    <w:rsid w:val="00ED7447"/>
    <w:rsid w:val="00EE00D6"/>
    <w:rsid w:val="00EE0291"/>
    <w:rsid w:val="00EE11E7"/>
    <w:rsid w:val="00EE1488"/>
    <w:rsid w:val="00EE29AD"/>
    <w:rsid w:val="00EE326A"/>
    <w:rsid w:val="00EE3E24"/>
    <w:rsid w:val="00EE4D5D"/>
    <w:rsid w:val="00EE5131"/>
    <w:rsid w:val="00EF109B"/>
    <w:rsid w:val="00EF201C"/>
    <w:rsid w:val="00EF36AF"/>
    <w:rsid w:val="00EF59A3"/>
    <w:rsid w:val="00EF6675"/>
    <w:rsid w:val="00EF7F42"/>
    <w:rsid w:val="00F00F9C"/>
    <w:rsid w:val="00F01CB2"/>
    <w:rsid w:val="00F01E5F"/>
    <w:rsid w:val="00F024F3"/>
    <w:rsid w:val="00F02ABA"/>
    <w:rsid w:val="00F0437A"/>
    <w:rsid w:val="00F101B8"/>
    <w:rsid w:val="00F11037"/>
    <w:rsid w:val="00F16AB8"/>
    <w:rsid w:val="00F16F1B"/>
    <w:rsid w:val="00F20007"/>
    <w:rsid w:val="00F250A9"/>
    <w:rsid w:val="00F267AF"/>
    <w:rsid w:val="00F30FF4"/>
    <w:rsid w:val="00F3122E"/>
    <w:rsid w:val="00F32368"/>
    <w:rsid w:val="00F331AD"/>
    <w:rsid w:val="00F343EF"/>
    <w:rsid w:val="00F35287"/>
    <w:rsid w:val="00F40A70"/>
    <w:rsid w:val="00F42A43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EC2"/>
    <w:rsid w:val="00F55B21"/>
    <w:rsid w:val="00F5696F"/>
    <w:rsid w:val="00F56EF6"/>
    <w:rsid w:val="00F60082"/>
    <w:rsid w:val="00F60389"/>
    <w:rsid w:val="00F61A9F"/>
    <w:rsid w:val="00F61B5F"/>
    <w:rsid w:val="00F64696"/>
    <w:rsid w:val="00F65AA9"/>
    <w:rsid w:val="00F6768F"/>
    <w:rsid w:val="00F72C2C"/>
    <w:rsid w:val="00F76CAB"/>
    <w:rsid w:val="00F7710B"/>
    <w:rsid w:val="00F772C6"/>
    <w:rsid w:val="00F815B5"/>
    <w:rsid w:val="00F84FA0"/>
    <w:rsid w:val="00F85195"/>
    <w:rsid w:val="00F868E3"/>
    <w:rsid w:val="00F86EFD"/>
    <w:rsid w:val="00F938BA"/>
    <w:rsid w:val="00F94D03"/>
    <w:rsid w:val="00F9669D"/>
    <w:rsid w:val="00F97919"/>
    <w:rsid w:val="00FA2C46"/>
    <w:rsid w:val="00FA3525"/>
    <w:rsid w:val="00FA5A53"/>
    <w:rsid w:val="00FA68D1"/>
    <w:rsid w:val="00FB246C"/>
    <w:rsid w:val="00FB2551"/>
    <w:rsid w:val="00FB4769"/>
    <w:rsid w:val="00FB4CDA"/>
    <w:rsid w:val="00FB6481"/>
    <w:rsid w:val="00FB6D36"/>
    <w:rsid w:val="00FC04B3"/>
    <w:rsid w:val="00FC0965"/>
    <w:rsid w:val="00FC0F81"/>
    <w:rsid w:val="00FC252F"/>
    <w:rsid w:val="00FC395C"/>
    <w:rsid w:val="00FC5E8E"/>
    <w:rsid w:val="00FD2423"/>
    <w:rsid w:val="00FD3766"/>
    <w:rsid w:val="00FD47C4"/>
    <w:rsid w:val="00FD722A"/>
    <w:rsid w:val="00FE2DCF"/>
    <w:rsid w:val="00FE3FA7"/>
    <w:rsid w:val="00FF2A4E"/>
    <w:rsid w:val="00FF2FCE"/>
    <w:rsid w:val="00FF49C8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06F1C"/>
  <w15:docId w15:val="{40D723A0-B15F-44EB-9182-F2A17A91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086F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semiHidden/>
    <w:unhideWhenUsed/>
    <w:rsid w:val="000D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D5D41"/>
    <w:rPr>
      <w:i/>
      <w:iCs/>
    </w:rPr>
  </w:style>
  <w:style w:type="character" w:styleId="Mention">
    <w:name w:val="Mention"/>
    <w:basedOn w:val="DefaultParagraphFont"/>
    <w:uiPriority w:val="99"/>
    <w:unhideWhenUsed/>
    <w:rsid w:val="00473A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eptfirstaidregul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EPTFirstAidRegulation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atient-care/applying-for-a-first-aid-licenc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first-aid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Neptfirstaidregulation@health.vic.gov.au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6" ma:contentTypeDescription="Create a new document." ma:contentTypeScope="" ma:versionID="e7bb0828ad4c8c25fe3fb376c1e8b57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6f092c1f3276ddd9170db087a20636ae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C46AC1-9B27-4C29-96E6-D26B96E4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Engaging a First Aid Provider FAQ</vt:lpstr>
    </vt:vector>
  </TitlesOfParts>
  <Manager/>
  <Company>Victoria State Government, Department of Health</Company>
  <LinksUpToDate>false</LinksUpToDate>
  <CharactersWithSpaces>10044</CharactersWithSpaces>
  <SharedDoc>false</SharedDoc>
  <HyperlinkBase/>
  <HLinks>
    <vt:vector size="48" baseType="variant">
      <vt:variant>
        <vt:i4>4456520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  <vt:variant>
        <vt:i4>4587589</vt:i4>
      </vt:variant>
      <vt:variant>
        <vt:i4>21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18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7602216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https://www.health.vic.gov.au/patient-care/applying-for-a-first-aid-licence</vt:lpwstr>
      </vt:variant>
      <vt:variant>
        <vt:lpwstr/>
      </vt:variant>
      <vt:variant>
        <vt:i4>5439591</vt:i4>
      </vt:variant>
      <vt:variant>
        <vt:i4>12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a First Aid Provider FAQ</dc:title>
  <dc:subject>Engaging a First Aid Provider FAQ</dc:subject>
  <dc:creator>Non-emergency patient transport</dc:creator>
  <cp:keywords/>
  <dc:description/>
  <cp:lastModifiedBy>Tyler McPherson (Health)</cp:lastModifiedBy>
  <cp:revision>3</cp:revision>
  <cp:lastPrinted>2022-03-05T00:16:00Z</cp:lastPrinted>
  <dcterms:created xsi:type="dcterms:W3CDTF">2022-10-11T22:31:00Z</dcterms:created>
  <dcterms:modified xsi:type="dcterms:W3CDTF">2022-10-11T22:35:00Z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2022-10-11T22:35:03Z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b12acaaa-b944-4cfb-8a98-8eefc7ba8a1e</vt:lpwstr>
  </property>
  <property fmtid="{D5CDD505-2E9C-101B-9397-08002B2CF9AE}" pid="12" name="MSIP_Label_43e64453-338c-4f93-8a4d-0039a0a41f2a_ContentBits">
    <vt:lpwstr>2</vt:lpwstr>
  </property>
</Properties>
</file>