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lang w:val="mk-MK"/>
          <w:rFonts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7F0A4531" w:rsidR="003B5733" w:rsidRPr="003B5733" w:rsidRDefault="00A17A42" w:rsidP="003B5733">
            <w:pPr>
              <w:pStyle w:val="Documenttitle"/>
            </w:pPr>
            <w:r>
              <w:rPr>
                <w:lang w:val="mk-MK"/>
                <w:rFonts/>
              </w:rPr>
              <w:t xml:space="preserve">Вакцинација против хепатит Б при раѓање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16D37F6B" w:rsidR="003B5733" w:rsidRPr="00A1389F" w:rsidRDefault="00A17A42" w:rsidP="00225376">
            <w:pPr>
              <w:pStyle w:val="Documentsubtitle"/>
            </w:pPr>
            <w:r>
              <w:rPr>
                <w:lang w:val="mk-MK"/>
                <w:rFonts/>
              </w:rPr>
              <w:t xml:space="preserve">Информации за бремени жени</w:t>
            </w:r>
          </w:p>
        </w:tc>
      </w:tr>
    </w:tbl>
    <w:p w14:paraId="12565F7A" w14:textId="77777777" w:rsidR="00A17A42" w:rsidRDefault="00A17A42" w:rsidP="001E5058">
      <w:pPr>
        <w:pStyle w:val="Bannermarking"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5AE8B3DD" w:rsidR="00C323E0" w:rsidRDefault="00AE484A" w:rsidP="00C323E0">
      <w:pPr>
        <w:pStyle w:val="Introtext"/>
      </w:pPr>
      <w:r>
        <w:rPr>
          <w:lang w:val="mk-MK"/>
          <w:rFonts/>
        </w:rPr>
        <w:t xml:space="preserve">Вакцината против хепатит Б може да го заштити вашето бебе од доживотна болест, сериозно заболување на црниот дроб и рак на црниот дроб.</w:t>
      </w:r>
    </w:p>
    <w:p w14:paraId="20459C07" w14:textId="1CCFF811" w:rsidR="00A17A42" w:rsidRDefault="00A17A42" w:rsidP="00C323E0">
      <w:pPr>
        <w:pStyle w:val="Heading1"/>
      </w:pPr>
      <w:r>
        <w:rPr>
          <w:lang w:val="mk-MK"/>
          <w:rFonts/>
        </w:rPr>
        <w:t xml:space="preserve">Зошто на моето бебе му треба вакцина против хепатит Б при раѓањето?</w:t>
      </w:r>
    </w:p>
    <w:p w14:paraId="1EF9C6F8" w14:textId="4F3C1DBC" w:rsidR="00A17A42" w:rsidRPr="00A17A42" w:rsidRDefault="00A17A42" w:rsidP="00A17A42">
      <w:pPr>
        <w:pStyle w:val="Body"/>
      </w:pPr>
      <w:r>
        <w:rPr>
          <w:lang w:val="mk-MK"/>
          <w:rFonts/>
        </w:rPr>
        <w:t xml:space="preserve">Вакцинацијата се препорачува во првите 24 часа по раѓањето, за да се:</w:t>
      </w:r>
    </w:p>
    <w:p w14:paraId="07B4DF7C" w14:textId="0D0621C2" w:rsidR="00A17A42" w:rsidRPr="00A17A42" w:rsidRDefault="00A17A42" w:rsidP="00A17A42">
      <w:pPr>
        <w:pStyle w:val="Bullet1"/>
      </w:pPr>
      <w:r>
        <w:rPr>
          <w:lang w:val="mk-MK"/>
          <w:rFonts/>
        </w:rPr>
        <w:t xml:space="preserve">спречи пренесување на вирусот на бебето од неговата мајка или од некое заразено лице кое е близок контакт</w:t>
      </w:r>
    </w:p>
    <w:p w14:paraId="49490881" w14:textId="0E85333D" w:rsidR="00A17A42" w:rsidRPr="00A17A42" w:rsidRDefault="00A17A42" w:rsidP="00A17A42">
      <w:pPr>
        <w:pStyle w:val="Bullet1"/>
      </w:pPr>
      <w:r>
        <w:rPr>
          <w:lang w:val="mk-MK"/>
          <w:rFonts/>
        </w:rPr>
        <w:t xml:space="preserve">намали ризикот вашето дете да заболи од хроничен хепатит Б.</w:t>
      </w:r>
    </w:p>
    <w:p w14:paraId="311A5CC1" w14:textId="46B35CD2" w:rsidR="00183652" w:rsidRDefault="00A17A42" w:rsidP="00183652">
      <w:pPr>
        <w:pStyle w:val="Bodyafterbullets"/>
      </w:pPr>
      <w:r>
        <w:rPr>
          <w:lang w:val="mk-MK"/>
          <w:rFonts/>
        </w:rPr>
        <w:t xml:space="preserve">Вакцината исто така може да се даде во првите 7 дена на животот.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За трајна заштита, се даваат дополнителни дози како дел од рутинскиот распоред на имунизација на бебињата.</w:t>
      </w:r>
      <w:r>
        <w:rPr>
          <w:lang w:val="mk-MK"/>
          <w:rFonts/>
        </w:rPr>
        <w:t xml:space="preserve"> </w:t>
      </w:r>
    </w:p>
    <w:p w14:paraId="2A4AA4CC" w14:textId="3D8B0B7C" w:rsidR="00A17A42" w:rsidRPr="00541FCD" w:rsidRDefault="00A17A42" w:rsidP="00183652">
      <w:pPr>
        <w:pStyle w:val="Bodyafterbullets"/>
      </w:pPr>
      <w:r>
        <w:rPr>
          <w:lang w:val="mk-MK"/>
          <w:rFonts/>
        </w:rPr>
        <w:t xml:space="preserve">Вакцината е бесплатна во рамките на Националната програма за имунизација.</w:t>
      </w:r>
      <w:r>
        <w:rPr>
          <w:lang w:val="mk-MK"/>
          <w:rFonts/>
        </w:rPr>
        <w:t xml:space="preserve"> </w:t>
      </w:r>
    </w:p>
    <w:p w14:paraId="0CA0EA99" w14:textId="6105A81F" w:rsidR="00A17A42" w:rsidRPr="00EB6143" w:rsidRDefault="00A17A42" w:rsidP="00C323E0">
      <w:pPr>
        <w:pStyle w:val="Heading1"/>
      </w:pPr>
      <w:r>
        <w:rPr>
          <w:lang w:val="mk-MK"/>
          <w:rFonts/>
        </w:rPr>
        <w:t xml:space="preserve">Дали вакцината против хепатит Б е безбедна?</w:t>
      </w:r>
    </w:p>
    <w:p w14:paraId="0472A562" w14:textId="74CAB75F" w:rsidR="00F708ED" w:rsidRDefault="00A17A42" w:rsidP="00A17A42">
      <w:pPr>
        <w:pStyle w:val="Body"/>
      </w:pPr>
      <w:r>
        <w:rPr>
          <w:b w:val="true"/>
          <w:lang w:val="mk-MK"/>
          <w:rFonts/>
        </w:rPr>
        <w:t xml:space="preserve">Да.</w:t>
      </w:r>
      <w:r>
        <w:rPr>
          <w:lang w:val="mk-MK"/>
          <w:rFonts/>
        </w:rPr>
        <w:t xml:space="preserve"> Вакцината против хепатит Б е безбедна за новороденчиња. </w:t>
      </w:r>
    </w:p>
    <w:p w14:paraId="1454A3CF" w14:textId="6C2879FA" w:rsidR="00A17A42" w:rsidRPr="00A17A42" w:rsidRDefault="00512512" w:rsidP="00A17A42">
      <w:pPr>
        <w:pStyle w:val="Body"/>
      </w:pPr>
      <w:r>
        <w:rPr>
          <w:lang w:val="mk-MK"/>
          <w:rFonts/>
        </w:rPr>
        <w:t xml:space="preserve">Повеќе од 90 проценти новороденчињата во Викторија ја примаат вакцината против хепатит Б.</w:t>
      </w:r>
    </w:p>
    <w:p w14:paraId="0E1D06D5" w14:textId="23A99E3C" w:rsidR="00A17A42" w:rsidRPr="00A17A42" w:rsidRDefault="000F3451" w:rsidP="00A17A42">
      <w:pPr>
        <w:pStyle w:val="Body"/>
      </w:pPr>
      <w:r>
        <w:rPr>
          <w:lang w:val="mk-MK"/>
          <w:rFonts/>
        </w:rPr>
        <w:t xml:space="preserve">Вакцината не влијае на доењето, а придружните ефекти се благи - на пример, црвенило или оток на местото на давањето инјекција.</w:t>
      </w:r>
    </w:p>
    <w:p w14:paraId="0A9BC990" w14:textId="3A639D64" w:rsidR="00A17A42" w:rsidRDefault="00A17A42" w:rsidP="00C323E0">
      <w:pPr>
        <w:pStyle w:val="Heading1"/>
      </w:pPr>
      <w:r>
        <w:rPr>
          <w:lang w:val="mk-MK"/>
          <w:rFonts/>
        </w:rPr>
        <w:t xml:space="preserve">Што ако моето бебе се роди предвреме?</w:t>
      </w:r>
    </w:p>
    <w:p w14:paraId="159044EC" w14:textId="76DA4732" w:rsidR="00A17A42" w:rsidRPr="00642164" w:rsidRDefault="00A17A42" w:rsidP="00642164">
      <w:pPr>
        <w:pStyle w:val="Body"/>
        <w:rPr>
          <w:rFonts w:ascii="Times New Roman" w:hAnsi="Times New Roman"/>
          <w:color w:val="000000" w:themeColor="text1"/>
          <w:sz w:val="24"/>
          <w:szCs w:val="24"/>
          <w:lang w:val="mk-MK"/>
        </w:rPr>
      </w:pPr>
      <w:r>
        <w:rPr>
          <w:color w:val="000000" w:themeColor="text1"/>
          <w:lang w:val="mk-MK"/>
          <w:rFonts/>
        </w:rPr>
        <w:t xml:space="preserve">За предвремено родените бебиња (помалку од 32 недели бременост) или оние со мала тежина (помалку од 2 000 грама) се препорачува да добијат дополнителна доза на вакцината на возраст од 12 месеци заради трајна заштита.</w:t>
      </w:r>
    </w:p>
    <w:p w14:paraId="66BDD7C1" w14:textId="4A9E9405" w:rsidR="00A17A42" w:rsidRPr="00EB6143" w:rsidRDefault="00A17A42" w:rsidP="00C323E0">
      <w:pPr>
        <w:pStyle w:val="Heading1"/>
      </w:pPr>
      <w:r>
        <w:rPr>
          <w:lang w:val="mk-MK"/>
          <w:rFonts/>
        </w:rPr>
        <w:t xml:space="preserve">Што е хепатит Б?</w:t>
      </w:r>
    </w:p>
    <w:p w14:paraId="65B4631F" w14:textId="073145A2" w:rsidR="00845899" w:rsidRDefault="00A17A42" w:rsidP="00845899">
      <w:pPr>
        <w:pStyle w:val="Body"/>
      </w:pPr>
      <w:r>
        <w:rPr>
          <w:lang w:val="mk-MK"/>
          <w:rFonts/>
        </w:rPr>
        <w:t xml:space="preserve">Хепатит Б е многу заразен вирус кој влијае на црниот дроб.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Некои возрасни можат да се борат со заразата и да закрепнат, но кај бебињата и малите деца тоа може да стане хронична (доживотна) болест што може да предизвика заболување и рак на црниот дроб.</w:t>
      </w:r>
      <w:r>
        <w:rPr>
          <w:lang w:val="mk-MK"/>
          <w:rFonts/>
        </w:rPr>
        <w:t xml:space="preserve"> </w:t>
      </w:r>
    </w:p>
    <w:p w14:paraId="59ECCACF" w14:textId="4E1F1DD5" w:rsidR="00845899" w:rsidRDefault="00845899" w:rsidP="00845899">
      <w:pPr>
        <w:pStyle w:val="Body"/>
      </w:pPr>
      <w:r>
        <w:rPr>
          <w:lang w:val="mk-MK"/>
          <w:rFonts/>
        </w:rPr>
        <w:t xml:space="preserve">Симптомите на хепатит Б вклучуваат:</w:t>
      </w:r>
      <w:r>
        <w:rPr>
          <w:lang w:val="mk-MK"/>
          <w:rFonts/>
        </w:rPr>
        <w:t xml:space="preserve"> </w:t>
      </w:r>
    </w:p>
    <w:p w14:paraId="21E1DD88" w14:textId="106517EB" w:rsidR="00C323E0" w:rsidRDefault="00C323E0" w:rsidP="00C323E0">
      <w:pPr>
        <w:pStyle w:val="Bullet1"/>
      </w:pPr>
      <w:r>
        <w:rPr>
          <w:lang w:val="mk-MK"/>
          <w:rFonts/>
        </w:rPr>
        <w:t xml:space="preserve">треска</w:t>
      </w:r>
      <w:r>
        <w:rPr>
          <w:lang w:val="mk-MK"/>
          <w:rFonts/>
        </w:rPr>
        <w:t xml:space="preserve"> </w:t>
      </w:r>
    </w:p>
    <w:p w14:paraId="70FC6572" w14:textId="41EDB00A" w:rsidR="00C323E0" w:rsidRDefault="00C323E0" w:rsidP="00C323E0">
      <w:pPr>
        <w:pStyle w:val="Bullet1"/>
      </w:pPr>
      <w:r>
        <w:rPr>
          <w:lang w:val="mk-MK"/>
          <w:rFonts/>
        </w:rPr>
        <w:t xml:space="preserve">измореност</w:t>
      </w:r>
      <w:r>
        <w:rPr>
          <w:lang w:val="mk-MK"/>
          <w:rFonts/>
        </w:rPr>
        <w:t xml:space="preserve"> </w:t>
      </w:r>
    </w:p>
    <w:p w14:paraId="1DCCCBB7" w14:textId="76DFBB12" w:rsidR="00C323E0" w:rsidRDefault="00C323E0" w:rsidP="00C323E0">
      <w:pPr>
        <w:pStyle w:val="Bullet1"/>
      </w:pPr>
      <w:r>
        <w:rPr>
          <w:lang w:val="mk-MK"/>
          <w:rFonts/>
        </w:rPr>
        <w:t xml:space="preserve">губење апетит</w:t>
      </w:r>
    </w:p>
    <w:p w14:paraId="14231B7A" w14:textId="767884F9" w:rsidR="00C323E0" w:rsidRDefault="00C323E0" w:rsidP="00C323E0">
      <w:pPr>
        <w:pStyle w:val="Bullet1"/>
      </w:pPr>
      <w:r>
        <w:rPr>
          <w:lang w:val="mk-MK"/>
          <w:rFonts/>
        </w:rPr>
        <w:t xml:space="preserve">гадење</w:t>
      </w:r>
    </w:p>
    <w:p w14:paraId="6CB48C7C" w14:textId="4BC84A5B" w:rsidR="00C323E0" w:rsidRDefault="00C323E0" w:rsidP="00C323E0">
      <w:pPr>
        <w:pStyle w:val="Bullet1"/>
      </w:pPr>
      <w:r>
        <w:rPr>
          <w:lang w:val="mk-MK"/>
          <w:rFonts/>
        </w:rPr>
        <w:t xml:space="preserve">повраќање</w:t>
      </w:r>
      <w:r>
        <w:rPr>
          <w:lang w:val="mk-MK"/>
          <w:rFonts/>
        </w:rPr>
        <w:t xml:space="preserve"> </w:t>
      </w:r>
    </w:p>
    <w:p w14:paraId="657E5899" w14:textId="09E54F46" w:rsidR="00C323E0" w:rsidRDefault="00C323E0" w:rsidP="00C323E0">
      <w:pPr>
        <w:pStyle w:val="Bullet1"/>
      </w:pPr>
      <w:r>
        <w:rPr>
          <w:lang w:val="mk-MK"/>
          <w:rFonts/>
        </w:rPr>
        <w:t xml:space="preserve">жолта кожа и очи</w:t>
      </w:r>
      <w:r>
        <w:rPr>
          <w:lang w:val="mk-MK"/>
          <w:rFonts/>
        </w:rPr>
        <w:t xml:space="preserve"> </w:t>
      </w:r>
    </w:p>
    <w:p w14:paraId="265B1616" w14:textId="0F119075" w:rsidR="00C323E0" w:rsidRDefault="00C323E0" w:rsidP="00C323E0">
      <w:pPr>
        <w:pStyle w:val="Bullet1"/>
      </w:pPr>
      <w:r>
        <w:rPr>
          <w:lang w:val="mk-MK"/>
          <w:rFonts/>
        </w:rPr>
        <w:t xml:space="preserve">болки во мускулите и артритис во зглобовите.</w:t>
      </w:r>
    </w:p>
    <w:p w14:paraId="1C0AF16C" w14:textId="4456D416" w:rsidR="00A17A42" w:rsidRPr="00A17A42" w:rsidRDefault="00845899" w:rsidP="00EC1FB6">
      <w:pPr>
        <w:pStyle w:val="Bodyafterbullets"/>
      </w:pPr>
      <w:r>
        <w:rPr>
          <w:lang w:val="mk-MK"/>
          <w:rFonts/>
        </w:rPr>
        <w:t xml:space="preserve">Кај бебињата и децата помлади од 5 години често не се јавуваат симптоми.</w:t>
      </w:r>
      <w:r>
        <w:rPr>
          <w:lang w:val="mk-MK"/>
          <w:rFonts/>
        </w:rPr>
        <w:t xml:space="preserve"> </w:t>
      </w:r>
    </w:p>
    <w:p w14:paraId="302F79B1" w14:textId="48C929DF" w:rsidR="00A17A42" w:rsidRPr="00EB6143" w:rsidRDefault="00A17A42" w:rsidP="004C4DC0">
      <w:pPr>
        <w:pStyle w:val="Heading1"/>
      </w:pPr>
      <w:r>
        <w:rPr>
          <w:lang w:val="mk-MK"/>
          <w:rFonts/>
        </w:rPr>
        <w:t xml:space="preserve">Како се пренесува вирусот на хепатит Б?</w:t>
      </w:r>
    </w:p>
    <w:p w14:paraId="794E4197" w14:textId="4996B47B" w:rsidR="00F57409" w:rsidRDefault="00A17A42" w:rsidP="00A17A42">
      <w:pPr>
        <w:pStyle w:val="Body"/>
      </w:pPr>
      <w:r>
        <w:rPr>
          <w:lang w:val="mk-MK"/>
          <w:rFonts/>
        </w:rPr>
        <w:t xml:space="preserve">Вирусот на хепатит Б е многу заразен и се пренесува преку крвта и телесните течности на заразеното лице.</w:t>
      </w:r>
      <w:r>
        <w:rPr>
          <w:lang w:val="mk-MK"/>
          <w:rFonts/>
        </w:rPr>
        <w:t xml:space="preserve"> </w:t>
      </w:r>
    </w:p>
    <w:p w14:paraId="76BCF475" w14:textId="30998CB8" w:rsidR="00A17A42" w:rsidRPr="00A17A42" w:rsidRDefault="00A17A42" w:rsidP="00A17A42">
      <w:pPr>
        <w:pStyle w:val="Body"/>
      </w:pPr>
      <w:r>
        <w:rPr>
          <w:lang w:val="mk-MK"/>
          <w:rFonts/>
        </w:rPr>
        <w:t xml:space="preserve">Бебињата и децата може да се заразат со вирусот на хепатит Б:</w:t>
      </w:r>
      <w:r>
        <w:rPr>
          <w:lang w:val="mk-MK"/>
          <w:rFonts/>
        </w:rPr>
        <w:t xml:space="preserve"> </w:t>
      </w:r>
    </w:p>
    <w:p w14:paraId="49FB2669" w14:textId="3CAE7B2E" w:rsidR="00A17A42" w:rsidRPr="00A17A42" w:rsidRDefault="00A17A42" w:rsidP="00A17A42">
      <w:pPr>
        <w:pStyle w:val="Bullet1"/>
      </w:pPr>
      <w:r>
        <w:rPr>
          <w:lang w:val="mk-MK"/>
          <w:rFonts/>
        </w:rPr>
        <w:t xml:space="preserve">кога се раѓаат, од мајка која има хепатит Б</w:t>
      </w:r>
    </w:p>
    <w:p w14:paraId="42FD785D" w14:textId="0FDA2EF7" w:rsidR="00A17A42" w:rsidRPr="00A17A42" w:rsidRDefault="00A17A42" w:rsidP="00A17A42">
      <w:pPr>
        <w:pStyle w:val="Bullet1"/>
      </w:pPr>
      <w:r>
        <w:rPr>
          <w:lang w:val="mk-MK"/>
          <w:rFonts/>
        </w:rPr>
        <w:t xml:space="preserve">преку телесна течност од мали оштетувања на кожата или ранички во устата, од лице кое е близок контакт и има хепатит Б.</w:t>
      </w:r>
    </w:p>
    <w:p w14:paraId="2CC73421" w14:textId="133FF09F" w:rsidR="00B4638E" w:rsidRDefault="00B4638E" w:rsidP="00B4638E">
      <w:pPr>
        <w:pStyle w:val="Bodyafterbullets"/>
      </w:pPr>
      <w:r>
        <w:rPr>
          <w:rStyle w:val="Strong"/>
          <w:b w:val="false"/>
          <w:lang w:val="mk-MK"/>
          <w:rFonts/>
        </w:rPr>
        <w:t xml:space="preserve">Многу луѓе не се свесни дека имаат хепатит Б и го пренесуваат на други.</w:t>
      </w:r>
    </w:p>
    <w:p w14:paraId="10FF690C" w14:textId="207BBAB7" w:rsidR="00A17A42" w:rsidRPr="00EB6143" w:rsidRDefault="00A17A42" w:rsidP="004C4DC0">
      <w:pPr>
        <w:pStyle w:val="Heading1"/>
      </w:pPr>
      <w:r>
        <w:rPr>
          <w:lang w:val="mk-MK"/>
          <w:rFonts/>
        </w:rPr>
        <w:t xml:space="preserve">Што ако сум позитивен на хепатит Б?</w:t>
      </w:r>
    </w:p>
    <w:p w14:paraId="5C4854A6" w14:textId="0D84DF73" w:rsidR="00011204" w:rsidRPr="007D37D1" w:rsidRDefault="00011204" w:rsidP="007D37D1">
      <w:pPr>
        <w:pStyle w:val="Body"/>
        <w:rPr>
          <w:lang w:val="mk-MK"/>
          <w:rFonts/>
        </w:rPr>
      </w:pPr>
      <w:r>
        <w:rPr>
          <w:lang w:val="mk-MK"/>
          <w:rFonts/>
        </w:rPr>
        <w:t xml:space="preserve">Ако имате хроничен хепатит Б, на вашето бебе му треба специјална нега кога ќе се роди.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Покрај вакцината против хепатит Б, се препорачува лекот наречен „хепатит Б имуноглобулин“.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Овие две инјекции му даваат дополнителна заштита на </w:t>
      </w:r>
      <w:r>
        <w:rPr>
          <w:color w:val="000000" w:themeColor="text1"/>
          <w:lang w:val="mk-MK"/>
          <w:rFonts/>
        </w:rPr>
        <w:t xml:space="preserve">вашето</w:t>
      </w:r>
      <w:r>
        <w:rPr>
          <w:lang w:val="mk-MK"/>
          <w:rFonts/>
        </w:rPr>
        <w:t xml:space="preserve"> бебе против вирусот на хепатит Б.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Двете инјекции треба да се дадат во првите 12 часа по раѓањето.</w:t>
      </w:r>
      <w:r>
        <w:rPr>
          <w:lang w:val="mk-MK"/>
          <w:rFonts/>
        </w:rPr>
        <w:t xml:space="preserve"> </w:t>
      </w:r>
    </w:p>
    <w:p w14:paraId="550646AC" w14:textId="22D86CBE" w:rsidR="00A17A42" w:rsidRPr="00A17A42" w:rsidRDefault="00A17A42" w:rsidP="00A17A42">
      <w:pPr>
        <w:pStyle w:val="Body"/>
        <w:rPr>
          <w:rStyle w:val="Strong"/>
          <w:b w:val="0"/>
          <w:bCs w:val="0"/>
          <w:lang w:val="mk-MK"/>
          <w:rFonts/>
        </w:rPr>
      </w:pPr>
      <w:r>
        <w:rPr>
          <w:rStyle w:val="Strong"/>
          <w:lang w:val="mk-MK"/>
          <w:rFonts/>
        </w:rPr>
        <w:t xml:space="preserve">Запомнете</w:t>
      </w:r>
      <w:r>
        <w:rPr>
          <w:rStyle w:val="Strong"/>
          <w:b w:val="false"/>
          <w:lang w:val="mk-MK"/>
          <w:rFonts/>
        </w:rPr>
        <w:t xml:space="preserve"> – вие и вашето бебе треба да одите на редовни прегледи кај специјалист за хепатит. </w:t>
      </w:r>
    </w:p>
    <w:p w14:paraId="6CD227CC" w14:textId="05481B70" w:rsidR="00A17A42" w:rsidRPr="00EB6143" w:rsidRDefault="00A17A42" w:rsidP="004C4DC0">
      <w:pPr>
        <w:pStyle w:val="Heading1"/>
      </w:pPr>
      <w:r>
        <w:rPr>
          <w:lang w:val="mk-MK"/>
          <w:rFonts/>
        </w:rPr>
        <w:t xml:space="preserve">Дали треба да се тестирам за хепатит Б за време на бременоста?</w:t>
      </w:r>
      <w:r>
        <w:rPr>
          <w:lang w:val="mk-MK"/>
          <w:rFonts/>
        </w:rPr>
        <w:t xml:space="preserve"> </w:t>
      </w:r>
    </w:p>
    <w:p w14:paraId="554DABDA" w14:textId="475A2D61" w:rsidR="00A17A42" w:rsidRDefault="00A17A42" w:rsidP="00A17A42">
      <w:pPr>
        <w:pStyle w:val="Body"/>
      </w:pPr>
      <w:r>
        <w:rPr>
          <w:b w:val="true"/>
          <w:lang w:val="mk-MK"/>
          <w:rFonts/>
        </w:rPr>
        <w:t xml:space="preserve">Да</w:t>
      </w:r>
      <w:r>
        <w:rPr>
          <w:lang w:val="mk-MK"/>
          <w:rFonts/>
        </w:rPr>
        <w:t xml:space="preserve">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Сите жени треба да се тестираат за хепатит Б во текот на рутинските труднички прегледи.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Ако сте бремени и имате хепатит Б, треба да се прегледате кај доктор за хепатит.</w:t>
      </w:r>
      <w:r>
        <w:rPr>
          <w:lang w:val="mk-MK"/>
          <w:rFonts/>
        </w:rPr>
        <w:t xml:space="preserve"> </w:t>
      </w:r>
      <w:r>
        <w:rPr>
          <w:lang w:val="mk-MK"/>
          <w:rFonts/>
        </w:rPr>
        <w:t xml:space="preserve">Можеби ќе треба да земате лек што ќе ги намали можностите да го пренесете вирусот на вашето бебе при породувањето.</w:t>
      </w:r>
    </w:p>
    <w:p w14:paraId="5C5AB15D" w14:textId="081F2DD9" w:rsidR="00EC665E" w:rsidRPr="004C4DC0" w:rsidRDefault="00EC665E" w:rsidP="004C4DC0">
      <w:pPr>
        <w:pStyle w:val="Body"/>
        <w:rPr>
          <w:rStyle w:val="Strong"/>
          <w:lang w:val="mk-MK"/>
          <w:rFonts/>
        </w:rPr>
      </w:pPr>
      <w:r>
        <w:rPr>
          <w:rStyle w:val="Strong"/>
          <w:lang w:val="mk-MK"/>
          <w:rFonts/>
        </w:rPr>
        <w:t xml:space="preserve">За повеќе информации за вакцинацијата против хепатит Б при раѓање разговарајте со вашиот доктор, бабицата или лицето/установата за имунизација.</w:t>
      </w:r>
    </w:p>
    <w:p w14:paraId="1FC6B605" w14:textId="288F151D" w:rsidR="00A17A42" w:rsidRPr="00EB6143" w:rsidRDefault="00FA76AB" w:rsidP="004C4DC0">
      <w:pPr>
        <w:pStyle w:val="Heading1"/>
      </w:pPr>
      <w:r>
        <w:rPr>
          <w:lang w:val="mk-MK"/>
          <w:rFonts/>
        </w:rPr>
        <w:t xml:space="preserve">Повеќе информации</w:t>
      </w:r>
    </w:p>
    <w:p w14:paraId="61A042B3" w14:textId="21AD04F5" w:rsidR="00A17A42" w:rsidRPr="00FA512B" w:rsidRDefault="007D37D1" w:rsidP="004C4DC0">
      <w:pPr>
        <w:pStyle w:val="Bullet1"/>
        <w:rPr>
          <w:u w:val="dotted"/>
          <w:lang w:val="mk-MK"/>
          <w:rFonts/>
        </w:rPr>
      </w:pPr>
      <w:hyperlink r:id="rId21" w:history="1">
        <w:r>
          <w:rPr>
            <w:rStyle w:val="Hyperlink"/>
            <w:lang w:val="mk-MK"/>
            <w:rFonts/>
          </w:rPr>
          <w:t xml:space="preserve">MumBubVax</w:t>
        </w:r>
      </w:hyperlink>
      <w:r>
        <w:rPr>
          <w:lang w:val="mk-MK"/>
          <w:rFonts/>
        </w:rPr>
        <w:t xml:space="preserve"> &lt;http://www.health.gov.au/news/mumbubvax-new-website-for-expectant-parents&gt;</w:t>
      </w:r>
      <w:r>
        <w:rPr>
          <w:lang w:val="mk-MK"/>
          <w:rFonts/>
        </w:rPr>
        <w:t xml:space="preserve"> </w:t>
      </w:r>
    </w:p>
    <w:p w14:paraId="5C2BA870" w14:textId="33C8138D" w:rsidR="00A17A42" w:rsidRPr="00FA512B" w:rsidRDefault="007D37D1" w:rsidP="004C4DC0">
      <w:pPr>
        <w:pStyle w:val="Bullet1"/>
        <w:rPr>
          <w:u w:val="dotted"/>
          <w:lang w:val="mk-MK"/>
          <w:rFonts/>
        </w:rPr>
      </w:pPr>
      <w:hyperlink r:id="rId22" w:history="1">
        <w:r>
          <w:rPr>
            <w:rStyle w:val="Hyperlink"/>
            <w:lang w:val="mk-MK"/>
            <w:rFonts/>
          </w:rPr>
          <w:t xml:space="preserve">Споделување на знаење за имунизација</w:t>
        </w:r>
      </w:hyperlink>
      <w:r>
        <w:rPr>
          <w:lang w:val="mk-MK"/>
          <w:rFonts/>
        </w:rPr>
        <w:t xml:space="preserve"> (SKAI) &lt;https://talkingaboutimmunisation.org.au/&gt;</w:t>
      </w:r>
    </w:p>
    <w:p w14:paraId="11E9C19C" w14:textId="4B980113" w:rsidR="00A17A42" w:rsidRPr="004C4DC0" w:rsidRDefault="007D37D1" w:rsidP="004C4DC0">
      <w:pPr>
        <w:pStyle w:val="Bullet1"/>
      </w:pPr>
      <w:hyperlink r:id="rId23" w:history="1">
        <w:r>
          <w:rPr>
            <w:rStyle w:val="Hyperlink"/>
            <w:lang w:val="mk-MK"/>
            <w:rFonts/>
          </w:rPr>
          <w:t xml:space="preserve">Распоред на Националната програма за имунизација</w:t>
        </w:r>
      </w:hyperlink>
      <w:r>
        <w:rPr>
          <w:rStyle w:val="BodyChar"/>
          <w:lang w:val="mk-MK"/>
          <w:rFonts/>
        </w:rPr>
        <w:t xml:space="preserve"> &lt;https://www.health.gov.au/health-topics/immunisation/immunisation-throughout-life/national-immunisation-program-schedule&gt;</w:t>
      </w:r>
    </w:p>
    <w:p w14:paraId="2639A2CA" w14:textId="11F0CF7F" w:rsidR="00EC665E" w:rsidRPr="004C4DC0" w:rsidRDefault="007D37D1" w:rsidP="004C4DC0">
      <w:pPr>
        <w:pStyle w:val="Bullet1"/>
      </w:pPr>
      <w:hyperlink r:id="rId24" w:history="1">
        <w:r>
          <w:rPr>
            <w:rStyle w:val="Hyperlink"/>
            <w:lang w:val="mk-MK"/>
            <w:rFonts/>
          </w:rPr>
          <w:t xml:space="preserve">Better Health Channel: Хепатит Б - Имунизација </w:t>
        </w:r>
      </w:hyperlink>
      <w:r>
        <w:rPr>
          <w:lang w:val="mk-MK"/>
          <w:rFonts/>
        </w:rPr>
        <w:t xml:space="preserve"> &lt;http://www.betterhealth.vic.gov.au/health/healthyliving/hepatitis-b-immunisation</w:t>
      </w:r>
      <w:r w:rsidR="0057533A" w:rsidRPr="004C4DC0">
        <w:rPr>
          <w:rStyle w:val="BodyChar"/>
          <w:lang w:val="mk-MK"/>
          <w:rFonts/>
        </w:rPr>
        <w:t xml:space="preserve">&gt;</w:t>
      </w:r>
    </w:p>
    <w:p w14:paraId="2CAB64A6" w14:textId="757A5874" w:rsidR="00E92D8C" w:rsidRDefault="004C58AE" w:rsidP="004C4DC0">
      <w:pPr>
        <w:pStyle w:val="Bodyafterbullets"/>
      </w:pPr>
      <w:r>
        <w:rPr>
          <w:lang w:val="mk-MK"/>
          <w:rFonts/>
        </w:rPr>
        <w:t xml:space="preserve">За информации за вакцинацијата против хепатит Б при раѓање на друг јазик, </w:t>
      </w:r>
      <w:hyperlink r:id="rId25" w:history="1">
        <w:r>
          <w:rPr>
            <w:rStyle w:val="Hyperlink"/>
            <w:lang w:val="mk-MK"/>
            <w:rFonts/>
          </w:rPr>
          <w:t xml:space="preserve">видете на Health Translations</w:t>
        </w:r>
      </w:hyperlink>
      <w:r>
        <w:rPr>
          <w:lang w:val="mk-MK"/>
          <w:rFonts/>
        </w:rPr>
        <w:t xml:space="preserve"> &lt;https://healthtranslations.vic.gov.au&gt;</w:t>
      </w:r>
    </w:p>
    <w:p w14:paraId="73A18231" w14:textId="16CCBCFF" w:rsidR="00A17A42" w:rsidRDefault="00592A37" w:rsidP="000C52AC">
      <w:pPr>
        <w:pStyle w:val="Bullet1"/>
        <w:numPr>
          <w:ilvl w:val="0"/>
          <w:numId w:val="0"/>
        </w:numPr>
      </w:pPr>
      <w:r>
        <w:rPr>
          <w:lang w:val="mk-MK"/>
          <w:rFonts/>
        </w:rPr>
        <w:t xml:space="preserve">Исто така, може да се јавите кај службата за превод и толкување на 131 450.</w:t>
      </w:r>
    </w:p>
    <w:p w14:paraId="190C0B61" w14:textId="77777777" w:rsidR="000A5BBA" w:rsidRPr="00200176" w:rsidRDefault="000A5BBA" w:rsidP="000A5BBA">
      <w:pPr>
        <w:pStyle w:val="Body"/>
      </w:pPr>
      <w:bookmarkStart w:id="1" w:name="_References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2F1458E8" w:rsidR="000A5BBA" w:rsidRPr="000A5BBA" w:rsidRDefault="000A5BBA" w:rsidP="000A5BBA">
            <w:pPr>
              <w:pStyle w:val="Accessibilitypara"/>
            </w:pPr>
            <w:r>
              <w:rPr>
                <w:lang w:val="mk-MK"/>
                <w:rFonts/>
              </w:rPr>
              <w:t xml:space="preserve">За да го добиете овој документ во друг формат, </w:t>
            </w:r>
            <w:hyperlink r:id="rId26" w:history="1">
              <w:r>
                <w:rPr>
                  <w:rStyle w:val="Hyperlink"/>
                  <w:lang w:val="mk-MK"/>
                  <w:rFonts/>
                </w:rPr>
                <w:t xml:space="preserve">пратете е-пошта кај Тимот за имунизација </w:t>
              </w:r>
            </w:hyperlink>
            <w:r>
              <w:rPr>
                <w:lang w:val="mk-MK"/>
                <w:rFonts/>
              </w:rPr>
              <w:t xml:space="preserve">на &lt;immunisation@health.vic.gov.au&gt;.</w:t>
            </w:r>
          </w:p>
          <w:p w14:paraId="45E9E63A" w14:textId="1911DD86" w:rsidR="000A5BBA" w:rsidRPr="0055119B" w:rsidRDefault="000A5BBA" w:rsidP="00A649C2">
            <w:pPr>
              <w:pStyle w:val="Imprint"/>
            </w:pPr>
            <w:r>
              <w:rPr>
                <w:lang w:val="mk-MK"/>
                <w:rFonts/>
              </w:rPr>
              <w:t xml:space="preserve">Одобрила и објавила Владата на Викторија, 1 Treasury Place, Мелбурн.</w:t>
            </w:r>
          </w:p>
          <w:p w14:paraId="6C18212D" w14:textId="320B8B11" w:rsidR="000A5BBA" w:rsidRDefault="000A5BBA" w:rsidP="00A649C2">
            <w:pPr>
              <w:pStyle w:val="Imprint"/>
            </w:pPr>
            <w:r>
              <w:rPr>
                <w:lang w:val="mk-MK"/>
                <w:rFonts/>
              </w:rPr>
              <w:t xml:space="preserve">© Држава Викторија, Австралија, Министерство за здравство, декември 2021 г.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2C162" w14:textId="77777777" w:rsidR="005E702D" w:rsidRDefault="005E702D">
      <w:r>
        <w:rPr>
          <w:lang w:val="mk-MK"/>
          <w:rFonts/>
        </w:rPr>
        <w:separator/>
      </w:r>
    </w:p>
  </w:endnote>
  <w:endnote w:type="continuationSeparator" w:id="0">
    <w:p w14:paraId="3A6FCB4E" w14:textId="77777777" w:rsidR="005E702D" w:rsidRDefault="005E702D">
      <w:r>
        <w:rPr>
          <w:lang w:val="mk-MK"/>
          <w:rFonts/>
        </w:rPr>
        <w:continuationSeparator/>
      </w:r>
    </w:p>
  </w:endnote>
  <w:endnote w:type="continuationNotice" w:id="1">
    <w:p w14:paraId="758F86FE" w14:textId="77777777" w:rsidR="005E702D" w:rsidRDefault="005E7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lang w:val="mk-MK"/>
        <w:rFonts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lang w:val="mk-MK"/>
        <w:rFonts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  <w:t xml:space="preserve">СЛУЖБЕНО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  <w:t xml:space="preserve">СЛУЖБЕНО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lang w:val="mk-MK"/>
        <w:rFonts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  <w:t xml:space="preserve">СЛУЖБЕНО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  <w:t xml:space="preserve">СЛУЖБЕНО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lang w:val="mk-MK"/>
        <w:rFonts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  <w:t xml:space="preserve">СЛУЖБЕНО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kowrE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  <w:t xml:space="preserve">СЛУЖБЕНО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lang w:val="mk-MK"/>
        <w:rFonts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lang w:val="mk-MK"/>
        <w:rFonts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  <w:t xml:space="preserve">СЛУЖБЕНО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F5UorawAgAATg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  <w:t xml:space="preserve">СЛУЖБЕНО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lang w:val="mk-MK"/>
        <w:rFonts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  <w:t xml:space="preserve">СЛУЖБЕНО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aZMMM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  <w:t xml:space="preserve">СЛУЖБЕНО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lang w:val="mk-MK"/>
        <w:rFonts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mk-MK"/>
                            </w:rPr>
                            <w:t xml:space="preserve">СЛУЖБЕНО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W4kvz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mk-MK"/>
                      </w:rPr>
                      <w:t xml:space="preserve">СЛУЖБЕНО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34A8" w14:textId="77777777" w:rsidR="005E702D" w:rsidRDefault="005E702D" w:rsidP="002862F1">
      <w:pPr>
        <w:spacing w:before="120"/>
      </w:pPr>
      <w:r>
        <w:rPr>
          <w:lang w:val="mk-MK"/>
          <w:rFonts/>
        </w:rPr>
        <w:separator/>
      </w:r>
    </w:p>
  </w:footnote>
  <w:footnote w:type="continuationSeparator" w:id="0">
    <w:p w14:paraId="6DCE25DA" w14:textId="77777777" w:rsidR="005E702D" w:rsidRDefault="005E702D">
      <w:r>
        <w:rPr>
          <w:lang w:val="mk-MK"/>
          <w:rFonts/>
        </w:rPr>
        <w:continuationSeparator/>
      </w:r>
    </w:p>
  </w:footnote>
  <w:footnote w:type="continuationNotice" w:id="1">
    <w:p w14:paraId="419830F6" w14:textId="77777777" w:rsidR="005E702D" w:rsidRDefault="005E7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7D1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 w:val="mk-MK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 w:val="mk-MK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 w:val="mk-MK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 w:val="mk-MK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 w:val="mk-MK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 w:val="mk-MK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 w:val="mk-MK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 w:val="mk-MK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 w:val="mk-MK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 w:val="mk-MK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 w:val="mk-MK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 w:val="mk-MK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 w:val="mk-MK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 w:val="mk-MK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 w:val="mk-MK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 w:val="mk-MK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 w:val="mk-MK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 w:val="mk-MK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 w:val="mk-MK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 w:val="mk-MK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 w:val="mk-MK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 w:val="mk-MK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 w:val="mk-MK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 w:val="mk-MK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 w:val="mk-MK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 w:val="mk-MK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 w:val="mk-MK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 w:val="mk-MK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bef801f1-2872-443b-a104-0f84f9fd089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6f13c3b-1a5e-4b20-8813-0ef8710fa3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8EA3F-0199-42FA-8311-2A464806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revision>7</cp:revision>
  <cp:lastPrinted>2020-03-30T03:28:00Z</cp:lastPrinted>
  <dcterms:created xsi:type="dcterms:W3CDTF">2021-12-12T23:23:00Z</dcterms:created>
  <dcterms:modified xsi:type="dcterms:W3CDTF">2022-03-03T21:36:00Z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