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eastAsia="zh-TW"/>
        </w:rPr>
        <w:drawing>
          <wp:anchor distT="0" distB="0" distL="114300" distR="114300" simplePos="0" relativeHeight="251658240" behindDoc="1" locked="1" layoutInCell="1" allowOverlap="0" wp14:anchorId="1D722AAD" wp14:editId="009171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A55D28">
        <w:trPr>
          <w:trHeight w:val="1066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306F707" w:rsidR="003B5733" w:rsidRPr="006C5D02" w:rsidRDefault="004F6F55" w:rsidP="006C5D02">
            <w:pPr>
              <w:pStyle w:val="Documenttitle"/>
              <w:bidi/>
              <w:jc w:val="both"/>
              <w:rPr>
                <w:szCs w:val="48"/>
              </w:rPr>
            </w:pPr>
            <w:r w:rsidRPr="006C5D02">
              <w:rPr>
                <w:rFonts w:hint="eastAsia"/>
                <w:szCs w:val="48"/>
                <w:rtl/>
                <w:lang w:bidi="fa-IR"/>
              </w:rPr>
              <w:t>واکس</w:t>
            </w:r>
            <w:r w:rsidRPr="006C5D02">
              <w:rPr>
                <w:rFonts w:hint="cs"/>
                <w:szCs w:val="48"/>
                <w:rtl/>
                <w:lang w:bidi="fa-IR"/>
              </w:rPr>
              <w:t>ی</w:t>
            </w:r>
            <w:r w:rsidRPr="006C5D02">
              <w:rPr>
                <w:rFonts w:hint="eastAsia"/>
                <w:szCs w:val="48"/>
                <w:rtl/>
                <w:lang w:bidi="fa-IR"/>
              </w:rPr>
              <w:t>ناس</w:t>
            </w:r>
            <w:r w:rsidRPr="006C5D02">
              <w:rPr>
                <w:rFonts w:hint="cs"/>
                <w:szCs w:val="48"/>
                <w:rtl/>
                <w:lang w:bidi="fa-IR"/>
              </w:rPr>
              <w:t>ی</w:t>
            </w:r>
            <w:r w:rsidRPr="006C5D02">
              <w:rPr>
                <w:rFonts w:hint="eastAsia"/>
                <w:szCs w:val="48"/>
                <w:rtl/>
                <w:lang w:bidi="fa-IR"/>
              </w:rPr>
              <w:t>ون</w:t>
            </w:r>
            <w:r w:rsidRPr="006C5D02">
              <w:rPr>
                <w:szCs w:val="48"/>
                <w:rtl/>
                <w:lang w:bidi="fa-IR"/>
              </w:rPr>
              <w:t xml:space="preserve"> </w:t>
            </w:r>
            <w:r w:rsidRPr="006C5D02">
              <w:rPr>
                <w:rFonts w:hint="eastAsia"/>
                <w:szCs w:val="48"/>
                <w:rtl/>
                <w:lang w:bidi="fa-IR"/>
              </w:rPr>
              <w:t>هپات</w:t>
            </w:r>
            <w:r w:rsidRPr="006C5D02">
              <w:rPr>
                <w:rFonts w:hint="cs"/>
                <w:szCs w:val="48"/>
                <w:rtl/>
                <w:lang w:bidi="fa-IR"/>
              </w:rPr>
              <w:t>ی</w:t>
            </w:r>
            <w:r w:rsidRPr="006C5D02">
              <w:rPr>
                <w:rFonts w:hint="eastAsia"/>
                <w:szCs w:val="48"/>
                <w:rtl/>
                <w:lang w:bidi="fa-IR"/>
              </w:rPr>
              <w:t>ت</w:t>
            </w:r>
            <w:r w:rsidR="00A55D28" w:rsidRPr="006C5D02">
              <w:rPr>
                <w:szCs w:val="48"/>
                <w:lang w:val="en-US" w:bidi="fa-IR"/>
              </w:rPr>
              <w:t xml:space="preserve">B </w:t>
            </w:r>
            <w:r w:rsidR="00A55D28" w:rsidRPr="006C5D02">
              <w:rPr>
                <w:szCs w:val="48"/>
                <w:rtl/>
                <w:lang w:bidi="fa-IR"/>
              </w:rPr>
              <w:t xml:space="preserve"> دَ </w:t>
            </w:r>
            <w:r w:rsidR="008C3392" w:rsidRPr="006C5D02">
              <w:rPr>
                <w:rFonts w:hint="eastAsia"/>
                <w:szCs w:val="48"/>
                <w:rtl/>
                <w:lang w:bidi="fa-IR"/>
              </w:rPr>
              <w:t>وقت</w:t>
            </w:r>
            <w:r w:rsidR="008C3392" w:rsidRPr="006C5D02">
              <w:rPr>
                <w:szCs w:val="48"/>
                <w:rtl/>
                <w:lang w:bidi="fa-IR"/>
              </w:rPr>
              <w:t xml:space="preserve"> </w:t>
            </w:r>
            <w:r w:rsidR="00A55D28" w:rsidRPr="006C5D02">
              <w:rPr>
                <w:rFonts w:hint="eastAsia"/>
                <w:szCs w:val="48"/>
                <w:rtl/>
                <w:lang w:bidi="fa-IR"/>
              </w:rPr>
              <w:t>تولد</w:t>
            </w:r>
            <w:r w:rsidR="00A55D28" w:rsidRPr="006C5D02">
              <w:rPr>
                <w:szCs w:val="48"/>
                <w:rtl/>
                <w:lang w:bidi="fa-IR"/>
              </w:rPr>
              <w:t xml:space="preserve"> 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12C7CC6A" w:rsidR="003B5733" w:rsidRPr="00A1389F" w:rsidRDefault="0074647F" w:rsidP="006C5D02">
            <w:pPr>
              <w:pStyle w:val="Documentsubtitle"/>
              <w:bidi/>
              <w:jc w:val="both"/>
            </w:pPr>
            <w:r>
              <w:rPr>
                <w:rFonts w:hint="cs"/>
                <w:sz w:val="40"/>
                <w:szCs w:val="32"/>
                <w:rtl/>
              </w:rPr>
              <w:t xml:space="preserve">معلومات </w:t>
            </w:r>
            <w:r w:rsidR="0044026A">
              <w:rPr>
                <w:rFonts w:hint="cs"/>
                <w:sz w:val="40"/>
                <w:szCs w:val="32"/>
                <w:rtl/>
              </w:rPr>
              <w:t>به</w:t>
            </w:r>
            <w:r w:rsidR="008C3392">
              <w:rPr>
                <w:rFonts w:hint="cs"/>
                <w:sz w:val="40"/>
                <w:szCs w:val="32"/>
                <w:rtl/>
              </w:rPr>
              <w:t xml:space="preserve"> </w:t>
            </w:r>
            <w:r w:rsidR="0044026A">
              <w:rPr>
                <w:rFonts w:hint="cs"/>
                <w:sz w:val="40"/>
                <w:szCs w:val="32"/>
                <w:rtl/>
              </w:rPr>
              <w:t>زن های</w:t>
            </w:r>
            <w:r w:rsidR="0044026A" w:rsidRPr="00A55D28">
              <w:rPr>
                <w:rFonts w:hint="cs"/>
                <w:sz w:val="40"/>
                <w:szCs w:val="32"/>
                <w:rtl/>
              </w:rPr>
              <w:t xml:space="preserve"> </w:t>
            </w:r>
            <w:r w:rsidR="008C3392">
              <w:rPr>
                <w:rFonts w:hint="cs"/>
                <w:sz w:val="40"/>
                <w:szCs w:val="32"/>
                <w:rtl/>
              </w:rPr>
              <w:t>حامله</w:t>
            </w:r>
          </w:p>
        </w:tc>
      </w:tr>
    </w:tbl>
    <w:p w14:paraId="12565F7A" w14:textId="77777777" w:rsidR="00A17A42" w:rsidRDefault="00A17A42" w:rsidP="006C5D02">
      <w:pPr>
        <w:pStyle w:val="Bannermarking"/>
        <w:jc w:val="both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023D99FC" w:rsidR="00C323E0" w:rsidRPr="00A55D28" w:rsidRDefault="004F6F55" w:rsidP="006C5D02">
      <w:pPr>
        <w:pStyle w:val="Introtext"/>
        <w:bidi/>
        <w:jc w:val="both"/>
        <w:rPr>
          <w:lang w:val="en-US"/>
        </w:rPr>
      </w:pPr>
      <w:r>
        <w:rPr>
          <w:rFonts w:hint="cs"/>
          <w:sz w:val="32"/>
          <w:szCs w:val="24"/>
          <w:rtl/>
          <w:lang w:bidi="fa-IR"/>
        </w:rPr>
        <w:t>واکسین هپاتیت</w:t>
      </w:r>
      <w:r w:rsidR="0074647F" w:rsidRPr="0074647F">
        <w:rPr>
          <w:rFonts w:hint="cs"/>
          <w:rtl/>
        </w:rPr>
        <w:t xml:space="preserve"> </w:t>
      </w:r>
      <w:r w:rsidR="0074647F" w:rsidRPr="0074647F">
        <w:t>B</w:t>
      </w:r>
      <w:r w:rsidRPr="0074647F">
        <w:rPr>
          <w:rFonts w:hint="cs"/>
          <w:rtl/>
        </w:rPr>
        <w:t xml:space="preserve"> </w:t>
      </w:r>
      <w:r>
        <w:rPr>
          <w:rFonts w:hint="cs"/>
          <w:sz w:val="32"/>
          <w:szCs w:val="24"/>
          <w:rtl/>
          <w:lang w:bidi="fa-IR"/>
        </w:rPr>
        <w:t>میتنه که طفل ش</w:t>
      </w:r>
      <w:r w:rsidR="00E13E03">
        <w:rPr>
          <w:rFonts w:hint="cs"/>
          <w:sz w:val="32"/>
          <w:szCs w:val="24"/>
          <w:rtl/>
          <w:lang w:bidi="fa-IR"/>
        </w:rPr>
        <w:t>ُ</w:t>
      </w:r>
      <w:r>
        <w:rPr>
          <w:rFonts w:hint="cs"/>
          <w:sz w:val="32"/>
          <w:szCs w:val="24"/>
          <w:rtl/>
          <w:lang w:bidi="fa-IR"/>
        </w:rPr>
        <w:t>مو</w:t>
      </w:r>
      <w:r w:rsidR="004C01E5">
        <w:rPr>
          <w:rFonts w:hint="cs"/>
          <w:sz w:val="32"/>
          <w:szCs w:val="24"/>
          <w:rtl/>
          <w:lang w:bidi="fa-IR"/>
        </w:rPr>
        <w:t xml:space="preserve"> ره از مریضی مادام العمر، مریضی</w:t>
      </w:r>
      <w:r>
        <w:rPr>
          <w:rFonts w:hint="cs"/>
          <w:sz w:val="32"/>
          <w:szCs w:val="24"/>
          <w:rtl/>
          <w:lang w:bidi="fa-IR"/>
        </w:rPr>
        <w:t xml:space="preserve"> </w:t>
      </w:r>
      <w:r w:rsidR="0074647F">
        <w:rPr>
          <w:rFonts w:hint="cs"/>
          <w:sz w:val="32"/>
          <w:szCs w:val="24"/>
          <w:rtl/>
          <w:lang w:bidi="fa-IR"/>
        </w:rPr>
        <w:t>شدید</w:t>
      </w:r>
      <w:r>
        <w:rPr>
          <w:rFonts w:hint="cs"/>
          <w:sz w:val="32"/>
          <w:szCs w:val="24"/>
          <w:rtl/>
          <w:lang w:bidi="fa-IR"/>
        </w:rPr>
        <w:t xml:space="preserve"> جگر و سرطان جگر محافظت کنه. </w:t>
      </w:r>
      <w:r w:rsidR="0074647F">
        <w:rPr>
          <w:sz w:val="32"/>
          <w:szCs w:val="24"/>
          <w:lang w:bidi="fa-IR"/>
        </w:rPr>
        <w:t xml:space="preserve"> </w:t>
      </w:r>
    </w:p>
    <w:p w14:paraId="20459C07" w14:textId="042258B7" w:rsidR="00A17A42" w:rsidRDefault="0044026A" w:rsidP="006C5D02">
      <w:pPr>
        <w:pStyle w:val="Heading1"/>
        <w:bidi/>
        <w:jc w:val="both"/>
      </w:pPr>
      <w:r>
        <w:rPr>
          <w:rFonts w:hint="cs"/>
          <w:sz w:val="32"/>
          <w:szCs w:val="36"/>
          <w:rtl/>
        </w:rPr>
        <w:t>چَره</w:t>
      </w:r>
      <w:r w:rsidRPr="0074647F">
        <w:rPr>
          <w:rFonts w:hint="cs"/>
          <w:sz w:val="32"/>
          <w:szCs w:val="36"/>
          <w:rtl/>
        </w:rPr>
        <w:t xml:space="preserve"> </w:t>
      </w:r>
      <w:r w:rsidR="004C01E5" w:rsidRPr="0074647F">
        <w:rPr>
          <w:rFonts w:hint="cs"/>
          <w:sz w:val="32"/>
          <w:szCs w:val="36"/>
          <w:rtl/>
        </w:rPr>
        <w:t>طفل مه</w:t>
      </w:r>
      <w:r w:rsidR="008C3392">
        <w:rPr>
          <w:rFonts w:hint="cs"/>
          <w:sz w:val="32"/>
          <w:szCs w:val="36"/>
          <w:rtl/>
        </w:rPr>
        <w:t xml:space="preserve"> </w:t>
      </w:r>
      <w:r w:rsidR="008C3392" w:rsidRPr="0074647F">
        <w:rPr>
          <w:rFonts w:hint="cs"/>
          <w:sz w:val="32"/>
          <w:szCs w:val="36"/>
          <w:rtl/>
        </w:rPr>
        <w:t>دَ وقت تولد</w:t>
      </w:r>
      <w:r w:rsidR="004C01E5" w:rsidRPr="0074647F">
        <w:rPr>
          <w:rFonts w:hint="cs"/>
          <w:sz w:val="32"/>
          <w:szCs w:val="36"/>
          <w:rtl/>
        </w:rPr>
        <w:t xml:space="preserve"> نیاز به واکسین هپاتیت </w:t>
      </w:r>
      <w:r w:rsidR="004C01E5" w:rsidRPr="0074647F">
        <w:rPr>
          <w:sz w:val="32"/>
          <w:szCs w:val="36"/>
          <w:lang w:val="en-US"/>
        </w:rPr>
        <w:t xml:space="preserve"> </w:t>
      </w:r>
      <w:r w:rsidR="004C01E5" w:rsidRPr="0074647F">
        <w:rPr>
          <w:sz w:val="32"/>
          <w:szCs w:val="36"/>
        </w:rPr>
        <w:t>B</w:t>
      </w:r>
      <w:r w:rsidR="004C01E5" w:rsidRPr="0074647F">
        <w:rPr>
          <w:rFonts w:hint="cs"/>
          <w:sz w:val="32"/>
          <w:szCs w:val="36"/>
          <w:rtl/>
        </w:rPr>
        <w:t xml:space="preserve"> د</w:t>
      </w:r>
      <w:r>
        <w:rPr>
          <w:rFonts w:hint="cs"/>
          <w:sz w:val="32"/>
          <w:szCs w:val="36"/>
          <w:rtl/>
        </w:rPr>
        <w:t>َ</w:t>
      </w:r>
      <w:r w:rsidR="004C01E5" w:rsidRPr="0074647F">
        <w:rPr>
          <w:rFonts w:hint="cs"/>
          <w:sz w:val="32"/>
          <w:szCs w:val="36"/>
          <w:rtl/>
        </w:rPr>
        <w:t>ره؟</w:t>
      </w:r>
    </w:p>
    <w:p w14:paraId="1EF9C6F8" w14:textId="53CE9D70" w:rsidR="00A17A42" w:rsidRPr="001C0387" w:rsidRDefault="004C01E5" w:rsidP="006C5D02">
      <w:pPr>
        <w:pStyle w:val="Body"/>
        <w:bidi/>
        <w:jc w:val="both"/>
        <w:rPr>
          <w:szCs w:val="21"/>
        </w:rPr>
      </w:pPr>
      <w:r w:rsidRPr="001C0387">
        <w:rPr>
          <w:szCs w:val="21"/>
          <w:rtl/>
        </w:rPr>
        <w:br/>
      </w:r>
      <w:r w:rsidRPr="001C0387">
        <w:rPr>
          <w:rFonts w:hint="cs"/>
          <w:szCs w:val="21"/>
          <w:rtl/>
        </w:rPr>
        <w:t>واکسین دَ ۲۴ ساعت</w:t>
      </w:r>
      <w:r w:rsidR="0074647F" w:rsidRPr="001C0387">
        <w:rPr>
          <w:rFonts w:hint="cs"/>
          <w:szCs w:val="21"/>
          <w:rtl/>
        </w:rPr>
        <w:t xml:space="preserve"> پس از تولد</w:t>
      </w:r>
      <w:r w:rsidRPr="001C0387">
        <w:rPr>
          <w:rFonts w:hint="cs"/>
          <w:szCs w:val="21"/>
          <w:rtl/>
        </w:rPr>
        <w:t xml:space="preserve"> توصیه موشه</w:t>
      </w:r>
      <w:r w:rsidR="00C27742">
        <w:rPr>
          <w:rFonts w:hint="cs"/>
          <w:szCs w:val="21"/>
          <w:rtl/>
          <w:lang w:bidi="ps-AF"/>
        </w:rPr>
        <w:t xml:space="preserve"> تا</w:t>
      </w:r>
      <w:r w:rsidRPr="001C0387">
        <w:rPr>
          <w:rFonts w:hint="cs"/>
          <w:szCs w:val="21"/>
          <w:rtl/>
        </w:rPr>
        <w:t>:</w:t>
      </w:r>
    </w:p>
    <w:p w14:paraId="788986DF" w14:textId="7D7A32C3" w:rsidR="004C01E5" w:rsidRPr="001C0387" w:rsidRDefault="00AB1F53" w:rsidP="006C5D02">
      <w:pPr>
        <w:pStyle w:val="Bullet1"/>
        <w:bidi/>
        <w:jc w:val="both"/>
        <w:rPr>
          <w:szCs w:val="21"/>
        </w:rPr>
      </w:pPr>
      <w:r w:rsidRPr="001C0387">
        <w:rPr>
          <w:rFonts w:hint="cs"/>
          <w:szCs w:val="21"/>
          <w:rtl/>
        </w:rPr>
        <w:t>جلوگیری</w:t>
      </w:r>
      <w:r w:rsidR="008C3392">
        <w:rPr>
          <w:rFonts w:hint="cs"/>
          <w:szCs w:val="21"/>
          <w:rtl/>
        </w:rPr>
        <w:t xml:space="preserve"> از </w:t>
      </w:r>
      <w:r w:rsidRPr="001C0387">
        <w:rPr>
          <w:rFonts w:hint="cs"/>
          <w:szCs w:val="21"/>
          <w:rtl/>
        </w:rPr>
        <w:t xml:space="preserve"> انتشار</w:t>
      </w:r>
      <w:r w:rsidR="008C3392">
        <w:rPr>
          <w:rFonts w:hint="cs"/>
          <w:szCs w:val="21"/>
          <w:rtl/>
        </w:rPr>
        <w:t xml:space="preserve"> هپاتیت</w:t>
      </w:r>
      <w:r w:rsidRPr="001C0387">
        <w:rPr>
          <w:rFonts w:hint="cs"/>
          <w:szCs w:val="21"/>
          <w:rtl/>
        </w:rPr>
        <w:t xml:space="preserve"> از مادر به</w:t>
      </w:r>
      <w:r w:rsidR="001C04D0" w:rsidRPr="001C0387">
        <w:rPr>
          <w:rFonts w:hint="cs"/>
          <w:szCs w:val="21"/>
          <w:rtl/>
        </w:rPr>
        <w:t xml:space="preserve"> طفلش، یا از یک آدم</w:t>
      </w:r>
      <w:r w:rsidR="008C3392">
        <w:rPr>
          <w:rFonts w:hint="cs"/>
          <w:szCs w:val="21"/>
          <w:rtl/>
        </w:rPr>
        <w:t>ی</w:t>
      </w:r>
      <w:r w:rsidR="001C04D0" w:rsidRPr="001C0387">
        <w:rPr>
          <w:rFonts w:hint="cs"/>
          <w:szCs w:val="21"/>
          <w:rtl/>
        </w:rPr>
        <w:t xml:space="preserve"> مبتلا دَ تماس نزدیک</w:t>
      </w:r>
      <w:r w:rsidR="00C27742">
        <w:rPr>
          <w:rFonts w:hint="cs"/>
          <w:szCs w:val="21"/>
          <w:rtl/>
          <w:lang w:bidi="ps-AF"/>
        </w:rPr>
        <w:t xml:space="preserve"> شنه</w:t>
      </w:r>
    </w:p>
    <w:p w14:paraId="48DFEB84" w14:textId="660A0A0C" w:rsidR="001C04D0" w:rsidRPr="001C0387" w:rsidRDefault="001C04D0" w:rsidP="006C5D02">
      <w:pPr>
        <w:pStyle w:val="Bullet1"/>
        <w:bidi/>
        <w:jc w:val="both"/>
        <w:rPr>
          <w:szCs w:val="21"/>
        </w:rPr>
      </w:pPr>
      <w:r w:rsidRPr="001C0387">
        <w:rPr>
          <w:rFonts w:hint="cs"/>
          <w:szCs w:val="21"/>
          <w:rtl/>
        </w:rPr>
        <w:t>خطر</w:t>
      </w:r>
      <w:r w:rsidR="0083145C" w:rsidRPr="001C0387">
        <w:rPr>
          <w:rFonts w:hint="cs"/>
          <w:szCs w:val="21"/>
          <w:rtl/>
        </w:rPr>
        <w:t xml:space="preserve"> </w:t>
      </w:r>
      <w:r w:rsidR="00E3673A">
        <w:rPr>
          <w:rFonts w:hint="cs"/>
          <w:szCs w:val="21"/>
          <w:rtl/>
        </w:rPr>
        <w:t>پیشرفت</w:t>
      </w:r>
      <w:r w:rsidR="00E3673A" w:rsidRPr="001C0387">
        <w:rPr>
          <w:rFonts w:hint="cs"/>
          <w:szCs w:val="21"/>
          <w:rtl/>
        </w:rPr>
        <w:t xml:space="preserve"> </w:t>
      </w:r>
      <w:r w:rsidRPr="001C0387">
        <w:rPr>
          <w:rFonts w:hint="cs"/>
          <w:szCs w:val="21"/>
          <w:rtl/>
        </w:rPr>
        <w:t xml:space="preserve">شدید هپاتیت </w:t>
      </w:r>
      <w:r w:rsidR="00455F54" w:rsidRPr="001C0387">
        <w:rPr>
          <w:szCs w:val="21"/>
          <w:lang w:val="en-US"/>
        </w:rPr>
        <w:t>B</w:t>
      </w:r>
      <w:r w:rsidR="0083145C" w:rsidRPr="001C0387">
        <w:rPr>
          <w:rFonts w:hint="cs"/>
          <w:szCs w:val="21"/>
          <w:rtl/>
          <w:lang w:val="en-US"/>
        </w:rPr>
        <w:t xml:space="preserve"> دَ </w:t>
      </w:r>
      <w:r w:rsidR="0083145C" w:rsidRPr="001C0387">
        <w:rPr>
          <w:rFonts w:hint="cs"/>
          <w:szCs w:val="21"/>
          <w:rtl/>
        </w:rPr>
        <w:t>طفل شمو</w:t>
      </w:r>
      <w:r w:rsidR="00C27742">
        <w:rPr>
          <w:rFonts w:hint="cs"/>
          <w:szCs w:val="21"/>
          <w:rtl/>
          <w:lang w:bidi="ps-AF"/>
        </w:rPr>
        <w:t xml:space="preserve"> </w:t>
      </w:r>
      <w:r w:rsidR="008C3392">
        <w:rPr>
          <w:rFonts w:hint="cs"/>
          <w:szCs w:val="21"/>
          <w:rtl/>
          <w:lang w:bidi="fa-IR"/>
        </w:rPr>
        <w:t>ره</w:t>
      </w:r>
      <w:r w:rsidR="008C3392">
        <w:rPr>
          <w:rFonts w:hint="cs"/>
          <w:szCs w:val="21"/>
          <w:rtl/>
          <w:lang w:bidi="ps-AF"/>
        </w:rPr>
        <w:t xml:space="preserve"> </w:t>
      </w:r>
      <w:r w:rsidR="00C27742" w:rsidRPr="001C0387">
        <w:rPr>
          <w:rFonts w:hint="cs"/>
          <w:szCs w:val="21"/>
          <w:rtl/>
        </w:rPr>
        <w:t>کم موکنه</w:t>
      </w:r>
      <w:r w:rsidR="00455F54" w:rsidRPr="001C0387">
        <w:rPr>
          <w:rFonts w:hint="cs"/>
          <w:szCs w:val="21"/>
          <w:rtl/>
        </w:rPr>
        <w:t>.</w:t>
      </w:r>
    </w:p>
    <w:p w14:paraId="311A5CC1" w14:textId="1AD86C7C" w:rsidR="00183652" w:rsidRPr="001C0387" w:rsidRDefault="00455F54" w:rsidP="006C5D02">
      <w:pPr>
        <w:pStyle w:val="Bodyafterbullets"/>
        <w:bidi/>
        <w:jc w:val="both"/>
        <w:rPr>
          <w:szCs w:val="21"/>
        </w:rPr>
      </w:pPr>
      <w:r w:rsidRPr="001C0387">
        <w:rPr>
          <w:rFonts w:hint="cs"/>
          <w:szCs w:val="21"/>
          <w:rtl/>
        </w:rPr>
        <w:t>واکسین میتنه دَ ۷ روز اولی زندهگی</w:t>
      </w:r>
      <w:r w:rsidR="008C3392">
        <w:rPr>
          <w:rFonts w:hint="cs"/>
          <w:szCs w:val="21"/>
          <w:rtl/>
        </w:rPr>
        <w:t xml:space="preserve"> طفل</w:t>
      </w:r>
      <w:r w:rsidRPr="001C0387">
        <w:rPr>
          <w:rFonts w:hint="cs"/>
          <w:szCs w:val="21"/>
          <w:rtl/>
        </w:rPr>
        <w:t xml:space="preserve"> </w:t>
      </w:r>
      <w:r w:rsidR="00E3673A">
        <w:rPr>
          <w:rFonts w:hint="cs"/>
          <w:szCs w:val="21"/>
          <w:rtl/>
        </w:rPr>
        <w:t xml:space="preserve">شمو </w:t>
      </w:r>
      <w:r w:rsidRPr="001C0387">
        <w:rPr>
          <w:rFonts w:hint="cs"/>
          <w:szCs w:val="21"/>
          <w:rtl/>
        </w:rPr>
        <w:t xml:space="preserve">هم داده شوه. بلدِ محافظت </w:t>
      </w:r>
      <w:r w:rsidR="00E3673A">
        <w:rPr>
          <w:rFonts w:hint="cs"/>
          <w:szCs w:val="21"/>
          <w:rtl/>
        </w:rPr>
        <w:t>دایمی</w:t>
      </w:r>
      <w:r w:rsidR="00E3673A" w:rsidRPr="001C0387">
        <w:rPr>
          <w:rFonts w:hint="cs"/>
          <w:szCs w:val="21"/>
          <w:rtl/>
        </w:rPr>
        <w:t xml:space="preserve"> </w:t>
      </w:r>
      <w:r w:rsidRPr="001C0387">
        <w:rPr>
          <w:rFonts w:hint="cs"/>
          <w:szCs w:val="21"/>
          <w:rtl/>
        </w:rPr>
        <w:t>دوزهای اضافی منحیث بخشی از برنامه معمول</w:t>
      </w:r>
      <w:r w:rsidR="0083145C" w:rsidRPr="001C0387">
        <w:rPr>
          <w:rFonts w:hint="cs"/>
          <w:szCs w:val="21"/>
          <w:rtl/>
        </w:rPr>
        <w:t xml:space="preserve"> </w:t>
      </w:r>
      <w:r w:rsidR="00C27742">
        <w:rPr>
          <w:rFonts w:hint="cs"/>
          <w:szCs w:val="21"/>
          <w:rtl/>
          <w:lang w:bidi="ps-AF"/>
        </w:rPr>
        <w:t>مصئونیت</w:t>
      </w:r>
      <w:r w:rsidRPr="001C0387">
        <w:rPr>
          <w:rFonts w:hint="cs"/>
          <w:szCs w:val="21"/>
          <w:rtl/>
        </w:rPr>
        <w:t xml:space="preserve"> نوزاد داده موشه.</w:t>
      </w:r>
    </w:p>
    <w:p w14:paraId="2A4AA4CC" w14:textId="7BC68EEF" w:rsidR="00A17A42" w:rsidRPr="001C0387" w:rsidRDefault="00566424" w:rsidP="006C5D02">
      <w:pPr>
        <w:pStyle w:val="Bodyafterbullets"/>
        <w:bidi/>
        <w:jc w:val="both"/>
        <w:rPr>
          <w:szCs w:val="21"/>
        </w:rPr>
      </w:pPr>
      <w:r w:rsidRPr="001C0387">
        <w:rPr>
          <w:rFonts w:hint="cs"/>
          <w:szCs w:val="21"/>
          <w:rtl/>
        </w:rPr>
        <w:t xml:space="preserve">واکسین دَ زیر نظر برنامه </w:t>
      </w:r>
      <w:r w:rsidR="008C3392">
        <w:rPr>
          <w:rFonts w:hint="cs"/>
          <w:szCs w:val="21"/>
          <w:rtl/>
        </w:rPr>
        <w:t>واکسیناسیون</w:t>
      </w:r>
      <w:r w:rsidRPr="001C0387">
        <w:rPr>
          <w:rFonts w:hint="cs"/>
          <w:szCs w:val="21"/>
          <w:rtl/>
        </w:rPr>
        <w:t xml:space="preserve"> ملی</w:t>
      </w:r>
      <w:r w:rsidR="0083145C" w:rsidRPr="001C0387">
        <w:rPr>
          <w:rFonts w:hint="cs"/>
          <w:szCs w:val="21"/>
          <w:rtl/>
        </w:rPr>
        <w:t xml:space="preserve"> رایگان استه</w:t>
      </w:r>
      <w:r w:rsidRPr="001C0387">
        <w:rPr>
          <w:rFonts w:hint="cs"/>
          <w:szCs w:val="21"/>
          <w:rtl/>
        </w:rPr>
        <w:t>.</w:t>
      </w:r>
    </w:p>
    <w:p w14:paraId="0CA0EA99" w14:textId="72BF06F6" w:rsidR="00A17A42" w:rsidRPr="0083145C" w:rsidRDefault="00566424" w:rsidP="006C5D02">
      <w:pPr>
        <w:pStyle w:val="Heading1"/>
        <w:bidi/>
        <w:jc w:val="both"/>
        <w:rPr>
          <w:sz w:val="32"/>
          <w:szCs w:val="36"/>
        </w:rPr>
      </w:pPr>
      <w:r w:rsidRPr="0083145C">
        <w:rPr>
          <w:rFonts w:hint="cs"/>
          <w:sz w:val="32"/>
          <w:szCs w:val="36"/>
          <w:rtl/>
        </w:rPr>
        <w:t>آیا واکسین هپاتیت</w:t>
      </w:r>
      <w:r w:rsidRPr="0083145C">
        <w:rPr>
          <w:sz w:val="32"/>
          <w:szCs w:val="36"/>
          <w:lang w:val="en-US"/>
        </w:rPr>
        <w:t xml:space="preserve"> B </w:t>
      </w:r>
      <w:r w:rsidR="008C3392">
        <w:rPr>
          <w:rFonts w:hint="cs"/>
          <w:sz w:val="32"/>
          <w:szCs w:val="36"/>
          <w:rtl/>
        </w:rPr>
        <w:t>مصئون</w:t>
      </w:r>
      <w:r w:rsidR="008C3392" w:rsidRPr="0083145C">
        <w:rPr>
          <w:rFonts w:hint="cs"/>
          <w:sz w:val="32"/>
          <w:szCs w:val="36"/>
          <w:rtl/>
        </w:rPr>
        <w:t xml:space="preserve"> </w:t>
      </w:r>
      <w:r w:rsidRPr="0083145C">
        <w:rPr>
          <w:rFonts w:hint="cs"/>
          <w:sz w:val="32"/>
          <w:szCs w:val="36"/>
          <w:rtl/>
        </w:rPr>
        <w:t>استه؟</w:t>
      </w:r>
    </w:p>
    <w:p w14:paraId="0472A562" w14:textId="7813C446" w:rsidR="00F708ED" w:rsidRPr="001C0387" w:rsidRDefault="00566424" w:rsidP="006C5D02">
      <w:pPr>
        <w:pStyle w:val="Body"/>
        <w:bidi/>
        <w:jc w:val="both"/>
        <w:rPr>
          <w:szCs w:val="21"/>
          <w:rtl/>
        </w:rPr>
      </w:pPr>
      <w:r w:rsidRPr="00E3673A">
        <w:rPr>
          <w:rFonts w:hint="cs"/>
          <w:b/>
          <w:bCs/>
          <w:szCs w:val="21"/>
          <w:rtl/>
          <w:lang w:bidi="fa-IR"/>
        </w:rPr>
        <w:t>ا</w:t>
      </w:r>
      <w:r w:rsidR="001C0387" w:rsidRPr="00E3673A">
        <w:rPr>
          <w:rFonts w:hint="cs"/>
          <w:b/>
          <w:bCs/>
          <w:szCs w:val="21"/>
          <w:rtl/>
          <w:lang w:bidi="fa-IR"/>
        </w:rPr>
        <w:t>َ</w:t>
      </w:r>
      <w:r w:rsidRPr="00E3673A">
        <w:rPr>
          <w:rFonts w:hint="cs"/>
          <w:b/>
          <w:bCs/>
          <w:szCs w:val="21"/>
          <w:rtl/>
          <w:lang w:bidi="fa-IR"/>
        </w:rPr>
        <w:t>ری</w:t>
      </w:r>
      <w:r w:rsidRPr="001C0387">
        <w:rPr>
          <w:rFonts w:hint="cs"/>
          <w:szCs w:val="21"/>
          <w:rtl/>
        </w:rPr>
        <w:t>.</w:t>
      </w:r>
      <w:r w:rsidR="0083145C" w:rsidRPr="001C0387">
        <w:rPr>
          <w:rFonts w:hint="cs"/>
          <w:szCs w:val="21"/>
          <w:rtl/>
        </w:rPr>
        <w:t xml:space="preserve"> واکسین هپاتیت </w:t>
      </w:r>
      <w:r w:rsidR="0083145C" w:rsidRPr="001C0387">
        <w:rPr>
          <w:szCs w:val="21"/>
        </w:rPr>
        <w:t>B</w:t>
      </w:r>
      <w:r w:rsidRPr="001C0387">
        <w:rPr>
          <w:rFonts w:hint="cs"/>
          <w:szCs w:val="21"/>
          <w:rtl/>
        </w:rPr>
        <w:t xml:space="preserve"> </w:t>
      </w:r>
      <w:r w:rsidR="001C0387" w:rsidRPr="001C0387">
        <w:rPr>
          <w:rFonts w:hint="cs"/>
          <w:szCs w:val="21"/>
          <w:rtl/>
        </w:rPr>
        <w:t>بلدِ نوزاد</w:t>
      </w:r>
      <w:r w:rsidRPr="001C0387">
        <w:rPr>
          <w:rFonts w:hint="cs"/>
          <w:szCs w:val="21"/>
          <w:rtl/>
        </w:rPr>
        <w:t>ها</w:t>
      </w:r>
      <w:r w:rsidR="001C0387" w:rsidRPr="001C0387">
        <w:rPr>
          <w:rFonts w:hint="cs"/>
          <w:szCs w:val="21"/>
          <w:rtl/>
        </w:rPr>
        <w:t>ی</w:t>
      </w:r>
      <w:r w:rsidRPr="001C0387">
        <w:rPr>
          <w:rFonts w:hint="cs"/>
          <w:szCs w:val="21"/>
          <w:rtl/>
        </w:rPr>
        <w:t xml:space="preserve"> نو تولد شده </w:t>
      </w:r>
      <w:r w:rsidR="008C3392">
        <w:rPr>
          <w:rFonts w:hint="cs"/>
          <w:szCs w:val="21"/>
          <w:rtl/>
        </w:rPr>
        <w:t>مصئون</w:t>
      </w:r>
      <w:r w:rsidR="008C3392" w:rsidRPr="001C0387">
        <w:rPr>
          <w:rFonts w:hint="cs"/>
          <w:szCs w:val="21"/>
          <w:rtl/>
        </w:rPr>
        <w:t xml:space="preserve"> </w:t>
      </w:r>
      <w:r w:rsidRPr="001C0387">
        <w:rPr>
          <w:rFonts w:hint="cs"/>
          <w:szCs w:val="21"/>
          <w:rtl/>
        </w:rPr>
        <w:t>استه</w:t>
      </w:r>
      <w:r w:rsidR="001C0387" w:rsidRPr="001C0387">
        <w:rPr>
          <w:rFonts w:hint="cs"/>
          <w:szCs w:val="21"/>
          <w:rtl/>
        </w:rPr>
        <w:t>.</w:t>
      </w:r>
      <w:r w:rsidRPr="001C0387">
        <w:rPr>
          <w:rFonts w:hint="cs"/>
          <w:szCs w:val="21"/>
          <w:rtl/>
        </w:rPr>
        <w:t xml:space="preserve"> </w:t>
      </w:r>
    </w:p>
    <w:p w14:paraId="1454A3CF" w14:textId="0A660653" w:rsidR="00A17A42" w:rsidRPr="001C0387" w:rsidRDefault="00566424" w:rsidP="006C5D02">
      <w:pPr>
        <w:pStyle w:val="Body"/>
        <w:bidi/>
        <w:jc w:val="both"/>
        <w:rPr>
          <w:szCs w:val="21"/>
          <w:rtl/>
        </w:rPr>
      </w:pPr>
      <w:r w:rsidRPr="001C0387">
        <w:rPr>
          <w:rFonts w:hint="cs"/>
          <w:szCs w:val="21"/>
          <w:rtl/>
        </w:rPr>
        <w:t>ک</w:t>
      </w:r>
      <w:r w:rsidR="001C0387" w:rsidRPr="001C0387">
        <w:rPr>
          <w:rFonts w:hint="cs"/>
          <w:szCs w:val="21"/>
          <w:rtl/>
        </w:rPr>
        <w:t>َ</w:t>
      </w:r>
      <w:r w:rsidRPr="001C0387">
        <w:rPr>
          <w:rFonts w:hint="cs"/>
          <w:szCs w:val="21"/>
          <w:rtl/>
        </w:rPr>
        <w:t xml:space="preserve">لو تر از ۹۰ فیصد نوزادها در </w:t>
      </w:r>
      <w:r w:rsidR="008C3392">
        <w:rPr>
          <w:rFonts w:hint="cs"/>
          <w:szCs w:val="21"/>
          <w:rtl/>
        </w:rPr>
        <w:t>ویکتوریا</w:t>
      </w:r>
      <w:r w:rsidR="008C3392" w:rsidRPr="001C0387">
        <w:rPr>
          <w:rFonts w:hint="cs"/>
          <w:szCs w:val="21"/>
          <w:rtl/>
        </w:rPr>
        <w:t xml:space="preserve"> </w:t>
      </w:r>
      <w:r w:rsidRPr="001C0387">
        <w:rPr>
          <w:rFonts w:hint="cs"/>
          <w:szCs w:val="21"/>
          <w:rtl/>
        </w:rPr>
        <w:t>واکسین هپاتیت</w:t>
      </w:r>
      <w:r w:rsidR="00B11BAB" w:rsidRPr="001C0387">
        <w:rPr>
          <w:rFonts w:hint="cs"/>
          <w:szCs w:val="21"/>
          <w:rtl/>
        </w:rPr>
        <w:t xml:space="preserve"> </w:t>
      </w:r>
      <w:r w:rsidR="00B11BAB" w:rsidRPr="001C0387">
        <w:rPr>
          <w:szCs w:val="21"/>
        </w:rPr>
        <w:t>B</w:t>
      </w:r>
      <w:r w:rsidRPr="001C0387">
        <w:rPr>
          <w:rFonts w:hint="cs"/>
          <w:szCs w:val="21"/>
          <w:rtl/>
        </w:rPr>
        <w:t xml:space="preserve"> میگیره.</w:t>
      </w:r>
    </w:p>
    <w:p w14:paraId="0E1D06D5" w14:textId="070D4D5C" w:rsidR="00A17A42" w:rsidRPr="00A17A42" w:rsidRDefault="00B11BAB" w:rsidP="006C5D02">
      <w:pPr>
        <w:pStyle w:val="Body"/>
        <w:bidi/>
        <w:jc w:val="both"/>
        <w:rPr>
          <w:rtl/>
          <w:lang w:bidi="fa-IR"/>
        </w:rPr>
      </w:pPr>
      <w:r w:rsidRPr="001C0387">
        <w:rPr>
          <w:rFonts w:hint="cs"/>
          <w:szCs w:val="21"/>
          <w:rtl/>
        </w:rPr>
        <w:t xml:space="preserve">تاثیر بالای شیردهی ندره و عوارض جانبی </w:t>
      </w:r>
      <w:r w:rsidR="001C0387" w:rsidRPr="001C0387">
        <w:rPr>
          <w:rFonts w:hint="cs"/>
          <w:szCs w:val="21"/>
          <w:rtl/>
        </w:rPr>
        <w:t>کم</w:t>
      </w:r>
      <w:r w:rsidRPr="001C0387">
        <w:rPr>
          <w:rFonts w:hint="cs"/>
          <w:szCs w:val="21"/>
          <w:rtl/>
        </w:rPr>
        <w:t xml:space="preserve"> مانند سرخی، و پُندیده گی دَ جای </w:t>
      </w:r>
      <w:r w:rsidR="008C3392">
        <w:rPr>
          <w:rFonts w:hint="cs"/>
          <w:szCs w:val="21"/>
          <w:rtl/>
        </w:rPr>
        <w:t>پیچکاری</w:t>
      </w:r>
      <w:r w:rsidR="008C3392" w:rsidRPr="001C0387">
        <w:rPr>
          <w:rFonts w:hint="cs"/>
          <w:szCs w:val="21"/>
          <w:rtl/>
        </w:rPr>
        <w:t xml:space="preserve"> </w:t>
      </w:r>
      <w:r w:rsidRPr="001C0387">
        <w:rPr>
          <w:rFonts w:hint="cs"/>
          <w:szCs w:val="21"/>
          <w:rtl/>
        </w:rPr>
        <w:t>د</w:t>
      </w:r>
      <w:r w:rsidR="008C3392">
        <w:rPr>
          <w:rFonts w:hint="cs"/>
          <w:szCs w:val="21"/>
          <w:rtl/>
        </w:rPr>
        <w:t>َ</w:t>
      </w:r>
      <w:r w:rsidRPr="001C0387">
        <w:rPr>
          <w:rFonts w:hint="cs"/>
          <w:szCs w:val="21"/>
          <w:rtl/>
        </w:rPr>
        <w:t xml:space="preserve">ره. </w:t>
      </w:r>
    </w:p>
    <w:p w14:paraId="0A9BC990" w14:textId="59592096" w:rsidR="00A17A42" w:rsidRDefault="00B11BAB" w:rsidP="006C5D02">
      <w:pPr>
        <w:pStyle w:val="Heading1"/>
        <w:bidi/>
        <w:jc w:val="both"/>
      </w:pPr>
      <w:r w:rsidRPr="001C0387">
        <w:rPr>
          <w:rFonts w:hint="cs"/>
          <w:sz w:val="32"/>
          <w:szCs w:val="36"/>
          <w:rtl/>
          <w:lang w:val="en-US"/>
        </w:rPr>
        <w:t>اگه نوزا</w:t>
      </w:r>
      <w:r w:rsidR="001C0387" w:rsidRPr="001C0387">
        <w:rPr>
          <w:rFonts w:hint="cs"/>
          <w:sz w:val="32"/>
          <w:szCs w:val="36"/>
          <w:rtl/>
          <w:lang w:val="en-US"/>
        </w:rPr>
        <w:t>د مه پیش از وقت تولد شُده بشه</w:t>
      </w:r>
      <w:r w:rsidRPr="001C0387">
        <w:rPr>
          <w:rFonts w:hint="cs"/>
          <w:sz w:val="32"/>
          <w:szCs w:val="36"/>
          <w:rtl/>
          <w:lang w:val="en-US"/>
        </w:rPr>
        <w:t>؟</w:t>
      </w:r>
      <w:r>
        <w:rPr>
          <w:rFonts w:hint="cs"/>
          <w:rtl/>
        </w:rPr>
        <w:t xml:space="preserve"> </w:t>
      </w:r>
    </w:p>
    <w:p w14:paraId="159044EC" w14:textId="32FEED84" w:rsidR="00A17A42" w:rsidRPr="00642164" w:rsidRDefault="00BE1657" w:rsidP="006C5D02">
      <w:pPr>
        <w:pStyle w:val="Body"/>
        <w:bidi/>
        <w:jc w:val="both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>
        <w:rPr>
          <w:rFonts w:hint="cs"/>
          <w:color w:val="000000" w:themeColor="text1"/>
          <w:rtl/>
        </w:rPr>
        <w:t>نوزاد</w:t>
      </w:r>
      <w:r w:rsidR="00C31001">
        <w:rPr>
          <w:rFonts w:hint="cs"/>
          <w:color w:val="000000" w:themeColor="text1"/>
          <w:rtl/>
        </w:rPr>
        <w:t>ان</w:t>
      </w:r>
      <w:r>
        <w:rPr>
          <w:rFonts w:hint="cs"/>
          <w:color w:val="000000" w:themeColor="text1"/>
          <w:rtl/>
        </w:rPr>
        <w:t xml:space="preserve"> که پیش از وقت به دنیا امَده بشه (کمتر از ۳۲ هفته </w:t>
      </w:r>
      <w:r w:rsidR="009621CF">
        <w:rPr>
          <w:rFonts w:hint="cs"/>
          <w:color w:val="000000" w:themeColor="text1"/>
          <w:rtl/>
        </w:rPr>
        <w:t>حاملگی</w:t>
      </w:r>
      <w:r>
        <w:rPr>
          <w:rFonts w:hint="cs"/>
          <w:color w:val="000000" w:themeColor="text1"/>
          <w:rtl/>
        </w:rPr>
        <w:t xml:space="preserve">) یا </w:t>
      </w:r>
      <w:r w:rsidR="009621CF">
        <w:rPr>
          <w:rFonts w:hint="cs"/>
          <w:color w:val="000000" w:themeColor="text1"/>
          <w:rtl/>
        </w:rPr>
        <w:t xml:space="preserve">کتی </w:t>
      </w:r>
      <w:r>
        <w:rPr>
          <w:rFonts w:hint="cs"/>
          <w:color w:val="000000" w:themeColor="text1"/>
          <w:rtl/>
        </w:rPr>
        <w:t>وزن کم تولد شده بشه (کمتر از ۲</w:t>
      </w:r>
      <w:r w:rsidR="001C0387">
        <w:rPr>
          <w:rFonts w:hint="cs"/>
          <w:color w:val="000000" w:themeColor="text1"/>
          <w:rtl/>
        </w:rPr>
        <w:t>۰</w:t>
      </w:r>
      <w:r>
        <w:rPr>
          <w:rFonts w:hint="cs"/>
          <w:color w:val="000000" w:themeColor="text1"/>
          <w:rtl/>
        </w:rPr>
        <w:t xml:space="preserve">۰۰ گرام) توصیه موشه که یک دوز واکسین اضافی دَ ۱۲ ماهگی بلدِ حفاظت بیشتر </w:t>
      </w:r>
      <w:r w:rsidR="00C31001">
        <w:rPr>
          <w:rFonts w:hint="cs"/>
          <w:color w:val="000000" w:themeColor="text1"/>
          <w:rtl/>
        </w:rPr>
        <w:t>بگیره.</w:t>
      </w:r>
    </w:p>
    <w:p w14:paraId="66BDD7C1" w14:textId="78EAC02F" w:rsidR="00A17A42" w:rsidRPr="00EB6143" w:rsidRDefault="00BE1657" w:rsidP="006C5D02">
      <w:pPr>
        <w:pStyle w:val="Heading1"/>
        <w:bidi/>
        <w:jc w:val="both"/>
      </w:pPr>
      <w:r>
        <w:rPr>
          <w:rFonts w:hint="cs"/>
          <w:rtl/>
        </w:rPr>
        <w:t xml:space="preserve">هپاتیت </w:t>
      </w:r>
      <w:r>
        <w:rPr>
          <w:lang w:val="en-US"/>
        </w:rPr>
        <w:t>B</w:t>
      </w:r>
      <w:r w:rsidR="00182274">
        <w:rPr>
          <w:rFonts w:hint="cs"/>
          <w:rtl/>
        </w:rPr>
        <w:t xml:space="preserve"> چیه</w:t>
      </w:r>
      <w:r>
        <w:rPr>
          <w:rFonts w:hint="cs"/>
          <w:rtl/>
        </w:rPr>
        <w:t>؟</w:t>
      </w:r>
    </w:p>
    <w:p w14:paraId="65B4631F" w14:textId="2D15CFCD" w:rsidR="00845899" w:rsidRDefault="00BE1657" w:rsidP="006C5D02">
      <w:pPr>
        <w:pStyle w:val="Body"/>
        <w:bidi/>
        <w:jc w:val="both"/>
      </w:pPr>
      <w:r>
        <w:rPr>
          <w:rFonts w:hint="cs"/>
          <w:rtl/>
        </w:rPr>
        <w:t>هپاتیت</w:t>
      </w:r>
      <w:r w:rsidR="00C31001">
        <w:rPr>
          <w:rFonts w:hint="cs"/>
          <w:rtl/>
        </w:rPr>
        <w:t xml:space="preserve"> </w:t>
      </w:r>
      <w:r w:rsidR="00C31001">
        <w:rPr>
          <w:lang w:val="en-US"/>
        </w:rPr>
        <w:t>B</w:t>
      </w:r>
      <w:r w:rsidR="00A8172D">
        <w:rPr>
          <w:rFonts w:hint="cs"/>
          <w:rtl/>
        </w:rPr>
        <w:t xml:space="preserve"> خیلی</w:t>
      </w:r>
      <w:r>
        <w:rPr>
          <w:rFonts w:hint="cs"/>
          <w:rtl/>
        </w:rPr>
        <w:t xml:space="preserve"> یک ویروس </w:t>
      </w:r>
      <w:r w:rsidR="00C31001">
        <w:rPr>
          <w:rFonts w:hint="cs"/>
          <w:rtl/>
          <w:lang w:bidi="fa-IR"/>
        </w:rPr>
        <w:t>ساری</w:t>
      </w:r>
      <w:r w:rsidR="00A8172D">
        <w:rPr>
          <w:rFonts w:hint="cs"/>
          <w:rtl/>
        </w:rPr>
        <w:t xml:space="preserve"> استه که </w:t>
      </w:r>
      <w:r w:rsidR="009621CF">
        <w:rPr>
          <w:rFonts w:hint="cs"/>
          <w:rtl/>
        </w:rPr>
        <w:t xml:space="preserve">بالای </w:t>
      </w:r>
      <w:r w:rsidR="00A8172D">
        <w:rPr>
          <w:rFonts w:hint="cs"/>
          <w:rtl/>
        </w:rPr>
        <w:t>جگر تاثیر د</w:t>
      </w:r>
      <w:r w:rsidR="009621CF">
        <w:rPr>
          <w:rFonts w:hint="cs"/>
          <w:rtl/>
        </w:rPr>
        <w:t>َ</w:t>
      </w:r>
      <w:r w:rsidR="00A8172D">
        <w:rPr>
          <w:rFonts w:hint="cs"/>
          <w:rtl/>
        </w:rPr>
        <w:t>ره. بعضی کلان ها میتنه دَ مقابل عفونت</w:t>
      </w:r>
      <w:r w:rsidR="009621CF">
        <w:rPr>
          <w:rFonts w:hint="cs"/>
          <w:rtl/>
        </w:rPr>
        <w:t xml:space="preserve"> و سرایت</w:t>
      </w:r>
      <w:r w:rsidR="00A8172D">
        <w:rPr>
          <w:rFonts w:hint="cs"/>
          <w:rtl/>
        </w:rPr>
        <w:t xml:space="preserve"> مبارزه کنه و جور </w:t>
      </w:r>
      <w:r w:rsidR="00E3673A">
        <w:rPr>
          <w:rFonts w:hint="cs"/>
          <w:rtl/>
        </w:rPr>
        <w:t xml:space="preserve">بشه </w:t>
      </w:r>
      <w:r w:rsidR="00A8172D">
        <w:rPr>
          <w:rFonts w:hint="cs"/>
          <w:rtl/>
        </w:rPr>
        <w:t xml:space="preserve">اما بلدِ نوزادان و </w:t>
      </w:r>
      <w:r w:rsidR="009621CF">
        <w:rPr>
          <w:rFonts w:hint="cs"/>
          <w:rtl/>
        </w:rPr>
        <w:t>اطفال</w:t>
      </w:r>
      <w:r w:rsidR="00A8172D">
        <w:rPr>
          <w:rFonts w:hint="cs"/>
          <w:rtl/>
        </w:rPr>
        <w:t>،</w:t>
      </w:r>
      <w:r w:rsidR="009B13CC">
        <w:rPr>
          <w:rFonts w:hint="cs"/>
          <w:rtl/>
        </w:rPr>
        <w:t xml:space="preserve"> میتنه یک مریضی شدید (</w:t>
      </w:r>
      <w:r w:rsidR="00A8172D">
        <w:rPr>
          <w:rFonts w:hint="cs"/>
          <w:rtl/>
        </w:rPr>
        <w:t>مادام العمر</w:t>
      </w:r>
      <w:r w:rsidR="009B13CC">
        <w:rPr>
          <w:rFonts w:hint="cs"/>
          <w:rtl/>
        </w:rPr>
        <w:t>)</w:t>
      </w:r>
      <w:r w:rsidR="00A8172D">
        <w:rPr>
          <w:rFonts w:hint="cs"/>
          <w:rtl/>
        </w:rPr>
        <w:t xml:space="preserve"> شوه که دلیل بلدِ مریضی جگر و سرطان جگر </w:t>
      </w:r>
      <w:r w:rsidR="009B13CC">
        <w:rPr>
          <w:rFonts w:hint="cs"/>
          <w:rtl/>
        </w:rPr>
        <w:t>بشه</w:t>
      </w:r>
      <w:r w:rsidR="00A8172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59ECCACF" w14:textId="38D1B73A" w:rsidR="00845899" w:rsidRDefault="009B13CC" w:rsidP="006C5D02">
      <w:pPr>
        <w:pStyle w:val="Body"/>
        <w:bidi/>
        <w:jc w:val="both"/>
      </w:pPr>
      <w:r>
        <w:rPr>
          <w:rFonts w:hint="cs"/>
          <w:rtl/>
        </w:rPr>
        <w:t xml:space="preserve">علایم هپاتیت </w:t>
      </w:r>
      <w:r>
        <w:rPr>
          <w:lang w:val="en-US"/>
        </w:rPr>
        <w:t>B</w:t>
      </w:r>
      <w:r>
        <w:rPr>
          <w:rFonts w:hint="cs"/>
          <w:rtl/>
        </w:rPr>
        <w:t xml:space="preserve"> </w:t>
      </w:r>
      <w:r w:rsidR="00C27742">
        <w:rPr>
          <w:rFonts w:hint="cs"/>
          <w:rtl/>
          <w:lang w:bidi="ps-AF"/>
        </w:rPr>
        <w:t>قرار ذیل استه</w:t>
      </w:r>
      <w:r>
        <w:rPr>
          <w:rFonts w:hint="cs"/>
          <w:rtl/>
        </w:rPr>
        <w:t>:</w:t>
      </w:r>
    </w:p>
    <w:p w14:paraId="21E1DD88" w14:textId="08A44891" w:rsidR="00C323E0" w:rsidRDefault="009B13CC" w:rsidP="006C5D02">
      <w:pPr>
        <w:pStyle w:val="Bullet1"/>
        <w:bidi/>
        <w:jc w:val="both"/>
      </w:pPr>
      <w:r>
        <w:rPr>
          <w:rFonts w:hint="cs"/>
          <w:rtl/>
          <w:lang w:bidi="fa-IR"/>
        </w:rPr>
        <w:t>تب</w:t>
      </w:r>
      <w:r w:rsidR="001E0D78">
        <w:t xml:space="preserve"> </w:t>
      </w:r>
    </w:p>
    <w:p w14:paraId="70FC6572" w14:textId="40AE5671" w:rsidR="00C323E0" w:rsidRDefault="00C31001" w:rsidP="006C5D02">
      <w:pPr>
        <w:pStyle w:val="Bullet1"/>
        <w:bidi/>
        <w:jc w:val="both"/>
      </w:pPr>
      <w:r>
        <w:rPr>
          <w:rFonts w:hint="cs"/>
          <w:rtl/>
        </w:rPr>
        <w:t>ذ</w:t>
      </w:r>
      <w:r w:rsidR="0020637C">
        <w:rPr>
          <w:rFonts w:hint="cs"/>
          <w:rtl/>
        </w:rPr>
        <w:t>ِ</w:t>
      </w:r>
      <w:r>
        <w:rPr>
          <w:rFonts w:hint="cs"/>
          <w:rtl/>
        </w:rPr>
        <w:t>لگی</w:t>
      </w:r>
    </w:p>
    <w:p w14:paraId="37988F68" w14:textId="606EF80C" w:rsidR="009B13CC" w:rsidRDefault="009B13CC" w:rsidP="006C5D02">
      <w:pPr>
        <w:pStyle w:val="Bullet1"/>
        <w:bidi/>
        <w:jc w:val="both"/>
      </w:pPr>
      <w:r>
        <w:rPr>
          <w:rFonts w:hint="cs"/>
          <w:rtl/>
        </w:rPr>
        <w:t>از دست داد</w:t>
      </w:r>
      <w:r w:rsidR="009621CF">
        <w:rPr>
          <w:rFonts w:hint="cs"/>
          <w:rtl/>
        </w:rPr>
        <w:t xml:space="preserve">ن </w:t>
      </w:r>
      <w:r>
        <w:rPr>
          <w:rFonts w:hint="cs"/>
          <w:rtl/>
        </w:rPr>
        <w:t>اشتها</w:t>
      </w:r>
    </w:p>
    <w:p w14:paraId="6CB48C7C" w14:textId="1C2EC53F" w:rsidR="00C323E0" w:rsidRDefault="009621CF" w:rsidP="006C5D02">
      <w:pPr>
        <w:pStyle w:val="Bullet1"/>
        <w:bidi/>
        <w:jc w:val="both"/>
      </w:pPr>
      <w:r>
        <w:rPr>
          <w:rFonts w:hint="cs"/>
          <w:rtl/>
        </w:rPr>
        <w:t>دلبدی</w:t>
      </w:r>
    </w:p>
    <w:p w14:paraId="657E5899" w14:textId="36BE58F2" w:rsidR="00C323E0" w:rsidRDefault="009B13CC" w:rsidP="006C5D02">
      <w:pPr>
        <w:pStyle w:val="Bullet1"/>
        <w:bidi/>
        <w:jc w:val="both"/>
      </w:pPr>
      <w:r>
        <w:rPr>
          <w:rFonts w:hint="cs"/>
          <w:rtl/>
        </w:rPr>
        <w:t>استفرا</w:t>
      </w:r>
      <w:r w:rsidR="00C27742">
        <w:rPr>
          <w:rFonts w:hint="cs"/>
          <w:rtl/>
          <w:lang w:bidi="ps-AF"/>
        </w:rPr>
        <w:t>ق</w:t>
      </w:r>
    </w:p>
    <w:p w14:paraId="1EF97470" w14:textId="4951B00B" w:rsidR="009B13CC" w:rsidRDefault="009B13CC" w:rsidP="006C5D02">
      <w:pPr>
        <w:pStyle w:val="Bullet1"/>
        <w:bidi/>
        <w:jc w:val="both"/>
      </w:pPr>
      <w:r>
        <w:rPr>
          <w:rFonts w:hint="cs"/>
          <w:rtl/>
        </w:rPr>
        <w:t xml:space="preserve">چشم ها و </w:t>
      </w:r>
      <w:r w:rsidR="009621CF">
        <w:rPr>
          <w:rFonts w:hint="cs"/>
          <w:rtl/>
        </w:rPr>
        <w:t xml:space="preserve">پوست </w:t>
      </w:r>
      <w:r>
        <w:rPr>
          <w:rFonts w:hint="cs"/>
          <w:rtl/>
        </w:rPr>
        <w:t>زرد</w:t>
      </w:r>
    </w:p>
    <w:p w14:paraId="30CC1A21" w14:textId="161AD764" w:rsidR="009B13CC" w:rsidRDefault="009B13CC" w:rsidP="006C5D02">
      <w:pPr>
        <w:pStyle w:val="Bullet1"/>
        <w:bidi/>
        <w:jc w:val="both"/>
      </w:pPr>
      <w:r>
        <w:rPr>
          <w:rFonts w:hint="cs"/>
          <w:rtl/>
        </w:rPr>
        <w:t>درد عضلات یا ورم مفاصل</w:t>
      </w:r>
    </w:p>
    <w:p w14:paraId="1C0AF16C" w14:textId="740E3A57" w:rsidR="00A17A42" w:rsidRPr="00A17A42" w:rsidRDefault="009B13CC" w:rsidP="006C5D02">
      <w:pPr>
        <w:pStyle w:val="Bodyafterbullets"/>
        <w:bidi/>
        <w:jc w:val="both"/>
      </w:pPr>
      <w:r>
        <w:rPr>
          <w:rFonts w:hint="cs"/>
          <w:rtl/>
        </w:rPr>
        <w:lastRenderedPageBreak/>
        <w:t xml:space="preserve">نوزادان و </w:t>
      </w:r>
      <w:r w:rsidR="009621CF">
        <w:rPr>
          <w:rFonts w:hint="cs"/>
          <w:rtl/>
        </w:rPr>
        <w:t xml:space="preserve">اطفال ته </w:t>
      </w:r>
      <w:r w:rsidR="0020637C">
        <w:rPr>
          <w:rFonts w:hint="cs"/>
          <w:rtl/>
        </w:rPr>
        <w:t xml:space="preserve">۵ سال خیلی اوقات </w:t>
      </w:r>
      <w:r w:rsidR="006C5D02">
        <w:rPr>
          <w:rFonts w:hint="cs"/>
          <w:rtl/>
        </w:rPr>
        <w:t>علائم</w:t>
      </w:r>
      <w:r w:rsidR="0020637C">
        <w:rPr>
          <w:rFonts w:hint="cs"/>
          <w:rtl/>
        </w:rPr>
        <w:t xml:space="preserve"> نشان </w:t>
      </w:r>
      <w:r w:rsidR="009621CF">
        <w:rPr>
          <w:rFonts w:hint="cs"/>
          <w:rtl/>
        </w:rPr>
        <w:t>نموته</w:t>
      </w:r>
      <w:r>
        <w:rPr>
          <w:rFonts w:hint="cs"/>
          <w:rtl/>
        </w:rPr>
        <w:t xml:space="preserve">. </w:t>
      </w:r>
    </w:p>
    <w:p w14:paraId="302F79B1" w14:textId="6AB9035C" w:rsidR="00A17A42" w:rsidRPr="00EB6143" w:rsidRDefault="00E13E03" w:rsidP="006C5D02">
      <w:pPr>
        <w:pStyle w:val="Heading1"/>
        <w:bidi/>
        <w:jc w:val="both"/>
        <w:rPr>
          <w:lang w:bidi="fa-IR"/>
        </w:rPr>
      </w:pPr>
      <w:r>
        <w:rPr>
          <w:rFonts w:hint="cs"/>
          <w:rtl/>
          <w:lang w:bidi="fa-IR"/>
        </w:rPr>
        <w:t>چطو و</w:t>
      </w:r>
      <w:r w:rsidR="0020637C">
        <w:rPr>
          <w:rFonts w:hint="cs"/>
          <w:rtl/>
          <w:lang w:bidi="fa-IR"/>
        </w:rPr>
        <w:t xml:space="preserve">یروس هپاتیت </w:t>
      </w:r>
      <w:r w:rsidR="0020637C">
        <w:rPr>
          <w:lang w:val="en-US" w:bidi="fa-IR"/>
        </w:rPr>
        <w:t>B</w:t>
      </w:r>
      <w:r w:rsidR="0020637C">
        <w:rPr>
          <w:rFonts w:hint="cs"/>
          <w:rtl/>
          <w:lang w:bidi="fa-IR"/>
        </w:rPr>
        <w:t xml:space="preserve"> نشر موشه؟</w:t>
      </w:r>
    </w:p>
    <w:p w14:paraId="794E4197" w14:textId="127C6556" w:rsidR="00F57409" w:rsidRPr="0020637C" w:rsidRDefault="0020637C" w:rsidP="006C5D02">
      <w:pPr>
        <w:pStyle w:val="Body"/>
        <w:bidi/>
        <w:jc w:val="both"/>
        <w:rPr>
          <w:lang w:val="en-US" w:bidi="fa-IR"/>
        </w:rPr>
      </w:pPr>
      <w:r>
        <w:rPr>
          <w:rtl/>
        </w:rPr>
        <w:br/>
      </w:r>
      <w:r>
        <w:rPr>
          <w:rFonts w:hint="cs"/>
          <w:rtl/>
        </w:rPr>
        <w:t xml:space="preserve">ویروس هپاتیت </w:t>
      </w:r>
      <w:r>
        <w:rPr>
          <w:lang w:val="en-US"/>
        </w:rPr>
        <w:t>B</w:t>
      </w:r>
      <w:r>
        <w:rPr>
          <w:rFonts w:hint="cs"/>
          <w:rtl/>
          <w:lang w:val="en-US" w:bidi="fa-IR"/>
        </w:rPr>
        <w:t xml:space="preserve"> بسیار ساری استه و از طریق تماس </w:t>
      </w:r>
      <w:r w:rsidR="009621CF">
        <w:rPr>
          <w:rFonts w:hint="cs"/>
          <w:rtl/>
          <w:lang w:val="en-US" w:bidi="fa-IR"/>
        </w:rPr>
        <w:t xml:space="preserve">گد </w:t>
      </w:r>
      <w:r>
        <w:rPr>
          <w:rFonts w:hint="cs"/>
          <w:rtl/>
          <w:lang w:val="en-US" w:bidi="fa-IR"/>
        </w:rPr>
        <w:t>خون شخص مبتلا یا مایعات بدن</w:t>
      </w:r>
      <w:r w:rsidR="005C6C70">
        <w:rPr>
          <w:rFonts w:hint="cs"/>
          <w:rtl/>
          <w:lang w:val="en-US" w:bidi="fa-IR"/>
        </w:rPr>
        <w:t xml:space="preserve"> </w:t>
      </w:r>
      <w:r w:rsidR="009621CF">
        <w:rPr>
          <w:rFonts w:hint="cs"/>
          <w:rtl/>
          <w:lang w:val="en-US" w:bidi="fa-IR"/>
        </w:rPr>
        <w:t xml:space="preserve">پخش </w:t>
      </w:r>
      <w:r w:rsidR="005C6C70">
        <w:rPr>
          <w:rFonts w:hint="cs"/>
          <w:rtl/>
          <w:lang w:val="en-US" w:bidi="fa-IR"/>
        </w:rPr>
        <w:t>موشه</w:t>
      </w:r>
      <w:r>
        <w:rPr>
          <w:rFonts w:hint="cs"/>
          <w:rtl/>
          <w:lang w:val="en-US" w:bidi="fa-IR"/>
        </w:rPr>
        <w:t>.</w:t>
      </w:r>
    </w:p>
    <w:p w14:paraId="76BCF475" w14:textId="4948458B" w:rsidR="00A17A42" w:rsidRPr="0020637C" w:rsidRDefault="005C6C70" w:rsidP="006C5D02">
      <w:pPr>
        <w:pStyle w:val="Body"/>
        <w:bidi/>
        <w:jc w:val="both"/>
        <w:rPr>
          <w:lang w:val="en-US" w:bidi="fa-IR"/>
        </w:rPr>
      </w:pPr>
      <w:r>
        <w:rPr>
          <w:rFonts w:hint="cs"/>
          <w:rtl/>
        </w:rPr>
        <w:t>نوزادان  و اطفال می ت</w:t>
      </w:r>
      <w:r w:rsidR="0020637C">
        <w:rPr>
          <w:rFonts w:hint="cs"/>
          <w:rtl/>
        </w:rPr>
        <w:t xml:space="preserve">نه که ویروس هپاتیت </w:t>
      </w:r>
      <w:r w:rsidR="0020637C">
        <w:rPr>
          <w:lang w:val="en-US"/>
        </w:rPr>
        <w:t>B</w:t>
      </w:r>
      <w:r w:rsidR="0020637C">
        <w:rPr>
          <w:rFonts w:hint="cs"/>
          <w:rtl/>
          <w:lang w:val="en-US" w:bidi="fa-IR"/>
        </w:rPr>
        <w:t xml:space="preserve"> بگیره:</w:t>
      </w:r>
    </w:p>
    <w:p w14:paraId="0A2B3380" w14:textId="74A0D343" w:rsidR="0020637C" w:rsidRPr="00A17A42" w:rsidRDefault="005C6C70" w:rsidP="006C5D02">
      <w:pPr>
        <w:pStyle w:val="Bullet1"/>
        <w:bidi/>
        <w:jc w:val="both"/>
      </w:pPr>
      <w:r>
        <w:rPr>
          <w:rFonts w:hint="cs"/>
          <w:rtl/>
        </w:rPr>
        <w:t>دَ وق</w:t>
      </w:r>
      <w:r w:rsidR="0020637C">
        <w:rPr>
          <w:rFonts w:hint="cs"/>
          <w:rtl/>
        </w:rPr>
        <w:t>ت تولد از مادر</w:t>
      </w:r>
      <w:r w:rsidR="009621CF">
        <w:rPr>
          <w:rFonts w:hint="cs"/>
          <w:rtl/>
        </w:rPr>
        <w:t xml:space="preserve"> خو</w:t>
      </w:r>
      <w:r w:rsidR="0020637C">
        <w:rPr>
          <w:rFonts w:hint="cs"/>
          <w:rtl/>
        </w:rPr>
        <w:t xml:space="preserve"> که هپاتیت </w:t>
      </w:r>
      <w:r w:rsidR="0020637C">
        <w:rPr>
          <w:lang w:val="en-US"/>
        </w:rPr>
        <w:t>B</w:t>
      </w:r>
      <w:r>
        <w:rPr>
          <w:rFonts w:hint="cs"/>
          <w:rtl/>
          <w:lang w:val="en-US" w:bidi="fa-IR"/>
        </w:rPr>
        <w:t xml:space="preserve"> دَ</w:t>
      </w:r>
      <w:r w:rsidR="0020637C">
        <w:rPr>
          <w:rFonts w:hint="cs"/>
          <w:rtl/>
          <w:lang w:val="en-US" w:bidi="fa-IR"/>
        </w:rPr>
        <w:t>ره</w:t>
      </w:r>
      <w:r>
        <w:rPr>
          <w:rFonts w:hint="cs"/>
          <w:rtl/>
          <w:lang w:val="en-US" w:bidi="fa-IR"/>
        </w:rPr>
        <w:t>.</w:t>
      </w:r>
    </w:p>
    <w:p w14:paraId="5623994B" w14:textId="5BF97E37" w:rsidR="0020637C" w:rsidRPr="0020637C" w:rsidRDefault="0020637C" w:rsidP="006C5D02">
      <w:pPr>
        <w:pStyle w:val="Bullet1"/>
        <w:bidi/>
        <w:jc w:val="both"/>
        <w:rPr>
          <w:lang w:val="en-US"/>
        </w:rPr>
      </w:pPr>
      <w:r w:rsidRPr="001916A2">
        <w:rPr>
          <w:rFonts w:hint="cs"/>
          <w:rtl/>
          <w:lang w:val="en-US" w:bidi="fa-IR"/>
        </w:rPr>
        <w:t>از طریق مایعات بدن ناشی از شکس</w:t>
      </w:r>
      <w:r w:rsidR="005C6C70">
        <w:rPr>
          <w:rFonts w:hint="cs"/>
          <w:rtl/>
          <w:lang w:val="en-US" w:bidi="fa-IR"/>
        </w:rPr>
        <w:t xml:space="preserve">تگی های </w:t>
      </w:r>
      <w:r w:rsidR="0044026A">
        <w:rPr>
          <w:rFonts w:hint="cs"/>
          <w:rtl/>
          <w:lang w:val="en-US" w:bidi="fa-IR"/>
        </w:rPr>
        <w:t xml:space="preserve">خورد </w:t>
      </w:r>
      <w:r w:rsidR="005C6C70">
        <w:rPr>
          <w:rFonts w:hint="cs"/>
          <w:rtl/>
          <w:lang w:val="en-US" w:bidi="fa-IR"/>
        </w:rPr>
        <w:t>پوست یا زخم های ده</w:t>
      </w:r>
      <w:r w:rsidR="00900A2E">
        <w:rPr>
          <w:rFonts w:hint="cs"/>
          <w:rtl/>
          <w:lang w:val="en-US" w:bidi="fa-IR"/>
        </w:rPr>
        <w:t>ن دَ</w:t>
      </w:r>
      <w:r w:rsidRPr="001916A2">
        <w:rPr>
          <w:rFonts w:hint="cs"/>
          <w:rtl/>
          <w:lang w:val="en-US" w:bidi="fa-IR"/>
        </w:rPr>
        <w:t xml:space="preserve"> اثر تماس نزدیک با هپاتیت </w:t>
      </w:r>
      <w:r w:rsidRPr="001916A2">
        <w:rPr>
          <w:rFonts w:hint="cs"/>
          <w:lang w:val="en-US" w:bidi="fa-IR"/>
        </w:rPr>
        <w:t>B</w:t>
      </w:r>
      <w:r w:rsidR="00900A2E">
        <w:rPr>
          <w:rFonts w:hint="cs"/>
          <w:rtl/>
          <w:lang w:val="en-US" w:bidi="fa-IR"/>
        </w:rPr>
        <w:t>.</w:t>
      </w:r>
    </w:p>
    <w:p w14:paraId="5A7BBCD1" w14:textId="7F65C4BB" w:rsidR="0020637C" w:rsidRPr="00900A2E" w:rsidRDefault="0020637C" w:rsidP="006C5D02">
      <w:pPr>
        <w:pStyle w:val="Bodyafterbullets"/>
        <w:bidi/>
        <w:jc w:val="both"/>
        <w:rPr>
          <w:lang w:val="en-US" w:bidi="fa-IR"/>
        </w:rPr>
      </w:pPr>
      <w:r>
        <w:rPr>
          <w:rStyle w:val="Strong"/>
          <w:rFonts w:hint="cs"/>
          <w:b w:val="0"/>
          <w:bCs w:val="0"/>
          <w:rtl/>
          <w:lang w:bidi="fa-IR"/>
        </w:rPr>
        <w:t xml:space="preserve">بعضی از مردم نموفامه که هپاتیت </w:t>
      </w:r>
      <w:r>
        <w:rPr>
          <w:rStyle w:val="Strong"/>
          <w:b w:val="0"/>
          <w:bCs w:val="0"/>
          <w:lang w:val="en-US" w:bidi="fa-IR"/>
        </w:rPr>
        <w:t>B</w:t>
      </w:r>
      <w:r w:rsidR="00900A2E">
        <w:rPr>
          <w:rStyle w:val="Strong"/>
          <w:rFonts w:hint="cs"/>
          <w:b w:val="0"/>
          <w:bCs w:val="0"/>
          <w:rtl/>
          <w:lang w:val="en-US" w:bidi="fa-IR"/>
        </w:rPr>
        <w:t xml:space="preserve"> دَره</w:t>
      </w:r>
      <w:r w:rsidR="005C6C70">
        <w:rPr>
          <w:rStyle w:val="Strong"/>
          <w:rFonts w:hint="cs"/>
          <w:b w:val="0"/>
          <w:bCs w:val="0"/>
          <w:rtl/>
          <w:lang w:val="en-US" w:bidi="fa-IR"/>
        </w:rPr>
        <w:t xml:space="preserve"> و به دیگران </w:t>
      </w:r>
      <w:r w:rsidR="00886436">
        <w:rPr>
          <w:rStyle w:val="Strong"/>
          <w:rFonts w:hint="cs"/>
          <w:b w:val="0"/>
          <w:bCs w:val="0"/>
          <w:rtl/>
          <w:lang w:val="en-US" w:bidi="fa-IR"/>
        </w:rPr>
        <w:t xml:space="preserve">پخش </w:t>
      </w:r>
      <w:r w:rsidR="005C6C70">
        <w:rPr>
          <w:rStyle w:val="Strong"/>
          <w:rFonts w:hint="cs"/>
          <w:b w:val="0"/>
          <w:bCs w:val="0"/>
          <w:rtl/>
          <w:lang w:val="en-US" w:bidi="fa-IR"/>
        </w:rPr>
        <w:t>موک</w:t>
      </w:r>
      <w:r>
        <w:rPr>
          <w:rStyle w:val="Strong"/>
          <w:rFonts w:hint="cs"/>
          <w:b w:val="0"/>
          <w:bCs w:val="0"/>
          <w:rtl/>
          <w:lang w:val="en-US" w:bidi="fa-IR"/>
        </w:rPr>
        <w:t>نه.</w:t>
      </w:r>
    </w:p>
    <w:p w14:paraId="57B5DF00" w14:textId="7E3940BA" w:rsidR="0020637C" w:rsidRPr="00900A2E" w:rsidRDefault="0020637C" w:rsidP="006C5D02">
      <w:pPr>
        <w:pStyle w:val="Heading1"/>
        <w:bidi/>
        <w:jc w:val="both"/>
        <w:rPr>
          <w:lang w:val="en-US" w:bidi="fa-IR"/>
        </w:rPr>
      </w:pPr>
      <w:r>
        <w:rPr>
          <w:rFonts w:hint="cs"/>
          <w:rtl/>
        </w:rPr>
        <w:t xml:space="preserve">اگه مه هپاتیت </w:t>
      </w:r>
      <w:r>
        <w:rPr>
          <w:lang w:val="en-US"/>
        </w:rPr>
        <w:t>B</w:t>
      </w:r>
      <w:r>
        <w:rPr>
          <w:rFonts w:hint="cs"/>
          <w:rtl/>
          <w:lang w:val="en-US"/>
        </w:rPr>
        <w:t xml:space="preserve"> </w:t>
      </w:r>
      <w:r>
        <w:rPr>
          <w:rFonts w:hint="cs"/>
          <w:rtl/>
          <w:lang w:val="en-US" w:bidi="fa-IR"/>
        </w:rPr>
        <w:t>مثبت بشم؟</w:t>
      </w:r>
    </w:p>
    <w:p w14:paraId="5C4854A6" w14:textId="67179D59" w:rsidR="00011204" w:rsidRPr="00011204" w:rsidRDefault="000C6D82" w:rsidP="006C5D02">
      <w:pPr>
        <w:pStyle w:val="Body"/>
        <w:bidi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hint="cs"/>
          <w:rtl/>
          <w:lang w:eastAsia="en-GB"/>
        </w:rPr>
        <w:t>اگه</w:t>
      </w:r>
      <w:r w:rsidR="005C6C70">
        <w:rPr>
          <w:rFonts w:hint="cs"/>
          <w:rtl/>
          <w:lang w:eastAsia="en-GB"/>
        </w:rPr>
        <w:t xml:space="preserve"> شمو کدِ</w:t>
      </w:r>
      <w:r w:rsidR="0020637C">
        <w:rPr>
          <w:rFonts w:hint="cs"/>
          <w:rtl/>
          <w:lang w:eastAsia="en-GB"/>
        </w:rPr>
        <w:t xml:space="preserve"> هپاتیت</w:t>
      </w:r>
      <w:r>
        <w:rPr>
          <w:rFonts w:hint="cs"/>
          <w:rtl/>
          <w:lang w:eastAsia="en-GB" w:bidi="fa-IR"/>
        </w:rPr>
        <w:t xml:space="preserve"> شدید</w:t>
      </w:r>
      <w:r w:rsidR="0020637C">
        <w:rPr>
          <w:rFonts w:hint="cs"/>
          <w:rtl/>
          <w:lang w:eastAsia="en-GB"/>
        </w:rPr>
        <w:t xml:space="preserve"> </w:t>
      </w:r>
      <w:r>
        <w:rPr>
          <w:lang w:val="en-US" w:eastAsia="en-GB"/>
        </w:rPr>
        <w:t>B</w:t>
      </w:r>
      <w:r>
        <w:rPr>
          <w:rFonts w:hint="cs"/>
          <w:rtl/>
          <w:lang w:eastAsia="en-GB" w:bidi="fa-IR"/>
        </w:rPr>
        <w:t xml:space="preserve"> </w:t>
      </w:r>
      <w:r>
        <w:rPr>
          <w:rFonts w:hint="cs"/>
          <w:rtl/>
          <w:lang w:val="en-US" w:eastAsia="en-GB" w:bidi="fa-IR"/>
        </w:rPr>
        <w:t>زندگی موکنید طفل شُمو</w:t>
      </w:r>
      <w:r w:rsidR="0020637C">
        <w:rPr>
          <w:rFonts w:hint="cs"/>
          <w:rtl/>
          <w:lang w:val="en-US" w:eastAsia="en-GB" w:bidi="fa-IR"/>
        </w:rPr>
        <w:t xml:space="preserve"> به یک مراقبت خاص ده زمان تولد</w:t>
      </w:r>
      <w:r>
        <w:rPr>
          <w:rFonts w:hint="cs"/>
          <w:rtl/>
          <w:lang w:val="en-US" w:eastAsia="en-GB" w:bidi="fa-IR"/>
        </w:rPr>
        <w:t xml:space="preserve"> نیاز دره. علاوه به</w:t>
      </w:r>
      <w:r w:rsidR="0020637C">
        <w:rPr>
          <w:rFonts w:hint="cs"/>
          <w:rtl/>
          <w:lang w:val="en-US" w:eastAsia="en-GB" w:bidi="fa-IR"/>
        </w:rPr>
        <w:t xml:space="preserve"> واکسین هپاتیت</w:t>
      </w:r>
      <w:r>
        <w:rPr>
          <w:rFonts w:hint="cs"/>
          <w:rtl/>
          <w:lang w:val="en-US" w:eastAsia="en-GB" w:bidi="fa-IR"/>
        </w:rPr>
        <w:t xml:space="preserve"> </w:t>
      </w:r>
      <w:r>
        <w:rPr>
          <w:lang w:val="en-US" w:eastAsia="en-GB" w:bidi="fa-IR"/>
        </w:rPr>
        <w:t>B</w:t>
      </w:r>
      <w:r>
        <w:rPr>
          <w:rFonts w:hint="cs"/>
          <w:rtl/>
          <w:lang w:val="en-US" w:eastAsia="en-GB" w:bidi="fa-IR"/>
        </w:rPr>
        <w:t xml:space="preserve"> ، یک دوای دیگه</w:t>
      </w:r>
      <w:r w:rsidR="0020637C">
        <w:rPr>
          <w:rFonts w:hint="cs"/>
          <w:rtl/>
          <w:lang w:val="en-US" w:eastAsia="en-GB" w:bidi="fa-IR"/>
        </w:rPr>
        <w:t xml:space="preserve"> بنام</w:t>
      </w:r>
      <w:r>
        <w:rPr>
          <w:lang w:val="en-US" w:eastAsia="en-GB" w:bidi="fa-IR"/>
        </w:rPr>
        <w:t xml:space="preserve"> </w:t>
      </w:r>
      <w:r>
        <w:rPr>
          <w:rFonts w:hint="cs"/>
          <w:rtl/>
          <w:lang w:val="en-US" w:eastAsia="en-GB" w:bidi="fa-IR"/>
        </w:rPr>
        <w:t xml:space="preserve">(هپاتیت </w:t>
      </w:r>
      <w:r>
        <w:rPr>
          <w:lang w:val="en-US" w:eastAsia="en-GB" w:bidi="fa-IR"/>
        </w:rPr>
        <w:t>B</w:t>
      </w:r>
      <w:r>
        <w:rPr>
          <w:rFonts w:hint="cs"/>
          <w:rtl/>
          <w:lang w:val="en-US" w:eastAsia="en-GB" w:bidi="fa-IR"/>
        </w:rPr>
        <w:t xml:space="preserve"> </w:t>
      </w:r>
      <w:r w:rsidR="005C6C70">
        <w:rPr>
          <w:rFonts w:hint="cs"/>
          <w:rtl/>
          <w:lang w:val="en-US" w:eastAsia="en-GB" w:bidi="fa-IR"/>
        </w:rPr>
        <w:t>ایمو</w:t>
      </w:r>
      <w:r>
        <w:rPr>
          <w:rFonts w:hint="cs"/>
          <w:rtl/>
          <w:lang w:val="en-US" w:eastAsia="en-GB" w:bidi="fa-IR"/>
        </w:rPr>
        <w:t>نو</w:t>
      </w:r>
      <w:r w:rsidR="005C6C70">
        <w:rPr>
          <w:rFonts w:hint="cs"/>
          <w:rtl/>
          <w:lang w:val="en-US" w:eastAsia="en-GB" w:bidi="fa-IR"/>
        </w:rPr>
        <w:t>گلوب</w:t>
      </w:r>
      <w:r>
        <w:rPr>
          <w:rFonts w:hint="cs"/>
          <w:rtl/>
          <w:lang w:val="en-US" w:eastAsia="en-GB" w:bidi="fa-IR"/>
        </w:rPr>
        <w:t>ُل</w:t>
      </w:r>
      <w:r w:rsidR="005C6C70">
        <w:rPr>
          <w:rFonts w:hint="cs"/>
          <w:rtl/>
          <w:lang w:val="en-US" w:eastAsia="en-GB" w:bidi="fa-IR"/>
        </w:rPr>
        <w:t>ین</w:t>
      </w:r>
      <w:r>
        <w:rPr>
          <w:rFonts w:hint="cs"/>
          <w:rtl/>
          <w:lang w:val="en-US" w:eastAsia="en-GB" w:bidi="fa-IR"/>
        </w:rPr>
        <w:t>)</w:t>
      </w:r>
      <w:r w:rsidR="005C6C70">
        <w:rPr>
          <w:rFonts w:hint="cs"/>
          <w:rtl/>
          <w:lang w:val="en-US" w:eastAsia="en-GB" w:bidi="fa-IR"/>
        </w:rPr>
        <w:t xml:space="preserve"> </w:t>
      </w:r>
      <w:r w:rsidR="00886436">
        <w:rPr>
          <w:rFonts w:hint="cs"/>
          <w:rtl/>
          <w:lang w:val="en-US" w:eastAsia="en-GB" w:bidi="fa-IR"/>
        </w:rPr>
        <w:t xml:space="preserve">توصیه </w:t>
      </w:r>
      <w:r>
        <w:rPr>
          <w:rFonts w:hint="cs"/>
          <w:rtl/>
          <w:lang w:val="en-US" w:eastAsia="en-GB" w:bidi="fa-IR"/>
        </w:rPr>
        <w:t>موشه</w:t>
      </w:r>
      <w:r w:rsidR="005C6C70">
        <w:rPr>
          <w:rFonts w:hint="cs"/>
          <w:rtl/>
          <w:lang w:val="en-US" w:eastAsia="en-GB" w:bidi="fa-IR"/>
        </w:rPr>
        <w:t xml:space="preserve"> . این دو </w:t>
      </w:r>
      <w:r w:rsidR="00886436">
        <w:rPr>
          <w:rFonts w:hint="cs"/>
          <w:rtl/>
          <w:lang w:val="en-US" w:eastAsia="en-GB" w:bidi="fa-IR"/>
        </w:rPr>
        <w:t xml:space="preserve">پیچکاری </w:t>
      </w:r>
      <w:r w:rsidR="0020637C">
        <w:rPr>
          <w:rFonts w:hint="cs"/>
          <w:rtl/>
          <w:lang w:val="en-US" w:eastAsia="en-GB" w:bidi="fa-IR"/>
        </w:rPr>
        <w:t xml:space="preserve">محافظت بیشتر </w:t>
      </w:r>
      <w:r w:rsidR="00276268">
        <w:rPr>
          <w:rFonts w:hint="cs"/>
          <w:rtl/>
          <w:lang w:val="en-US" w:eastAsia="en-GB" w:bidi="fa-IR"/>
        </w:rPr>
        <w:t>بلدِ</w:t>
      </w:r>
      <w:r w:rsidR="0020637C">
        <w:rPr>
          <w:rFonts w:hint="cs"/>
          <w:rtl/>
          <w:lang w:val="en-US" w:eastAsia="en-GB" w:bidi="fa-IR"/>
        </w:rPr>
        <w:t xml:space="preserve"> </w:t>
      </w:r>
      <w:r w:rsidR="00886436">
        <w:rPr>
          <w:rFonts w:hint="cs"/>
          <w:rtl/>
          <w:lang w:val="en-US" w:eastAsia="en-GB" w:bidi="fa-IR"/>
        </w:rPr>
        <w:t xml:space="preserve">طفل </w:t>
      </w:r>
      <w:r w:rsidR="00913CAA">
        <w:rPr>
          <w:rFonts w:hint="cs"/>
          <w:rtl/>
          <w:lang w:val="en-US" w:eastAsia="en-GB" w:bidi="fa-IR"/>
        </w:rPr>
        <w:t>شُمو دَ</w:t>
      </w:r>
      <w:r w:rsidR="005C6C70">
        <w:rPr>
          <w:rFonts w:hint="cs"/>
          <w:rtl/>
          <w:lang w:val="en-US" w:eastAsia="en-GB" w:bidi="fa-IR"/>
        </w:rPr>
        <w:t xml:space="preserve"> برابر ویروس هپاتیت</w:t>
      </w:r>
      <w:r w:rsidR="00913CAA">
        <w:rPr>
          <w:rFonts w:hint="cs"/>
          <w:rtl/>
          <w:lang w:val="en-US" w:eastAsia="en-GB" w:bidi="fa-IR"/>
        </w:rPr>
        <w:t xml:space="preserve"> </w:t>
      </w:r>
      <w:r w:rsidR="00913CAA">
        <w:rPr>
          <w:lang w:val="en-US" w:eastAsia="en-GB" w:bidi="fa-IR"/>
        </w:rPr>
        <w:t>B</w:t>
      </w:r>
      <w:r w:rsidR="005727FF">
        <w:rPr>
          <w:rFonts w:hint="cs"/>
          <w:rtl/>
          <w:lang w:val="en-US" w:eastAsia="en-GB" w:bidi="fa-IR"/>
        </w:rPr>
        <w:t xml:space="preserve"> موکنه. هر </w:t>
      </w:r>
      <w:r w:rsidR="005C6C70">
        <w:rPr>
          <w:rFonts w:hint="cs"/>
          <w:rtl/>
          <w:lang w:val="en-US" w:eastAsia="en-GB" w:bidi="fa-IR"/>
        </w:rPr>
        <w:t xml:space="preserve">دو باید </w:t>
      </w:r>
      <w:r w:rsidR="005727FF">
        <w:rPr>
          <w:rFonts w:hint="cs"/>
          <w:rtl/>
          <w:lang w:val="en-US" w:eastAsia="en-GB" w:bidi="fa-IR"/>
        </w:rPr>
        <w:t>دَ</w:t>
      </w:r>
      <w:r w:rsidR="0020637C">
        <w:rPr>
          <w:rFonts w:hint="cs"/>
          <w:rtl/>
          <w:lang w:val="en-US" w:eastAsia="en-GB" w:bidi="fa-IR"/>
        </w:rPr>
        <w:t xml:space="preserve"> مدت 12 ساعت پس از تولد</w:t>
      </w:r>
      <w:r w:rsidR="005727FF">
        <w:rPr>
          <w:rFonts w:hint="cs"/>
          <w:rtl/>
          <w:lang w:val="en-US" w:eastAsia="en-GB" w:bidi="fa-IR"/>
        </w:rPr>
        <w:t xml:space="preserve"> </w:t>
      </w:r>
      <w:r w:rsidR="00886436">
        <w:rPr>
          <w:rFonts w:hint="cs"/>
          <w:rtl/>
          <w:lang w:val="en-US" w:eastAsia="en-GB" w:bidi="fa-IR"/>
        </w:rPr>
        <w:t xml:space="preserve">پیچکاری </w:t>
      </w:r>
      <w:r w:rsidR="005727FF">
        <w:rPr>
          <w:rFonts w:hint="cs"/>
          <w:rtl/>
          <w:lang w:val="en-US" w:eastAsia="en-GB" w:bidi="fa-IR"/>
        </w:rPr>
        <w:t>شوه</w:t>
      </w:r>
      <w:r w:rsidR="0020637C">
        <w:rPr>
          <w:rFonts w:hint="cs"/>
          <w:rtl/>
          <w:lang w:val="en-US" w:eastAsia="en-GB" w:bidi="fa-IR"/>
        </w:rPr>
        <w:t xml:space="preserve">. </w:t>
      </w:r>
      <w:r w:rsidR="001E0D78">
        <w:rPr>
          <w:lang w:eastAsia="en-GB"/>
        </w:rPr>
        <w:t xml:space="preserve"> </w:t>
      </w:r>
    </w:p>
    <w:p w14:paraId="3379C188" w14:textId="0FFC5160" w:rsidR="0020637C" w:rsidRPr="00551DD4" w:rsidRDefault="005727FF" w:rsidP="006C5D02">
      <w:pPr>
        <w:pStyle w:val="Body"/>
        <w:bidi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rFonts w:hint="cs"/>
          <w:szCs w:val="21"/>
          <w:rtl/>
        </w:rPr>
        <w:t>به یاد دَشته بَ</w:t>
      </w:r>
      <w:r w:rsidR="0020637C" w:rsidRPr="0039388C">
        <w:rPr>
          <w:rStyle w:val="Strong"/>
          <w:rFonts w:hint="cs"/>
          <w:szCs w:val="21"/>
          <w:rtl/>
        </w:rPr>
        <w:t xml:space="preserve">شید </w:t>
      </w:r>
      <w:r w:rsidR="0020637C">
        <w:rPr>
          <w:rStyle w:val="Strong"/>
          <w:rFonts w:hint="cs"/>
          <w:sz w:val="28"/>
          <w:szCs w:val="28"/>
          <w:rtl/>
        </w:rPr>
        <w:t>-</w:t>
      </w:r>
      <w:r w:rsidR="0020637C" w:rsidRPr="0039388C">
        <w:rPr>
          <w:rStyle w:val="Strong"/>
          <w:rFonts w:hint="cs"/>
          <w:sz w:val="20"/>
          <w:rtl/>
        </w:rPr>
        <w:t xml:space="preserve"> </w:t>
      </w:r>
      <w:r>
        <w:rPr>
          <w:rStyle w:val="Strong"/>
          <w:rFonts w:hint="cs"/>
          <w:b w:val="0"/>
          <w:bCs w:val="0"/>
          <w:sz w:val="20"/>
          <w:rtl/>
        </w:rPr>
        <w:t>شُمو</w:t>
      </w:r>
      <w:r w:rsidR="0020637C" w:rsidRPr="0039388C">
        <w:rPr>
          <w:rStyle w:val="Strong"/>
          <w:rFonts w:hint="cs"/>
          <w:b w:val="0"/>
          <w:bCs w:val="0"/>
          <w:sz w:val="20"/>
          <w:rtl/>
        </w:rPr>
        <w:t xml:space="preserve"> و طفلتان </w:t>
      </w:r>
      <w:r w:rsidR="00276268">
        <w:rPr>
          <w:rStyle w:val="Strong"/>
          <w:rFonts w:hint="cs"/>
          <w:b w:val="0"/>
          <w:bCs w:val="0"/>
          <w:sz w:val="20"/>
          <w:rtl/>
        </w:rPr>
        <w:t xml:space="preserve">نیاز </w:t>
      </w:r>
      <w:r w:rsidR="0020637C" w:rsidRPr="0039388C">
        <w:rPr>
          <w:rStyle w:val="Strong"/>
          <w:rFonts w:hint="cs"/>
          <w:b w:val="0"/>
          <w:bCs w:val="0"/>
          <w:sz w:val="20"/>
          <w:rtl/>
        </w:rPr>
        <w:t xml:space="preserve">به معاینه منظم </w:t>
      </w:r>
      <w:r w:rsidR="00276268">
        <w:rPr>
          <w:rStyle w:val="Strong"/>
          <w:rFonts w:hint="cs"/>
          <w:b w:val="0"/>
          <w:bCs w:val="0"/>
          <w:sz w:val="20"/>
          <w:rtl/>
        </w:rPr>
        <w:t>یک داکتر هپاتیت خواهید دَ</w:t>
      </w:r>
      <w:r w:rsidR="0020637C" w:rsidRPr="0039388C">
        <w:rPr>
          <w:rStyle w:val="Strong"/>
          <w:rFonts w:hint="cs"/>
          <w:b w:val="0"/>
          <w:bCs w:val="0"/>
          <w:sz w:val="20"/>
          <w:rtl/>
        </w:rPr>
        <w:t>شت.</w:t>
      </w:r>
      <w:r w:rsidR="0020637C">
        <w:rPr>
          <w:rStyle w:val="Strong"/>
          <w:rFonts w:hint="cs"/>
          <w:b w:val="0"/>
          <w:bCs w:val="0"/>
          <w:sz w:val="28"/>
          <w:szCs w:val="28"/>
          <w:rtl/>
        </w:rPr>
        <w:t xml:space="preserve"> </w:t>
      </w:r>
    </w:p>
    <w:p w14:paraId="2E98B58E" w14:textId="77777777" w:rsidR="0020637C" w:rsidRPr="00A17A42" w:rsidRDefault="0020637C" w:rsidP="006C5D02">
      <w:pPr>
        <w:pStyle w:val="Body"/>
        <w:jc w:val="both"/>
        <w:rPr>
          <w:rStyle w:val="Strong"/>
          <w:b w:val="0"/>
          <w:bCs w:val="0"/>
        </w:rPr>
      </w:pPr>
    </w:p>
    <w:p w14:paraId="0F3EB1B3" w14:textId="38F2CF6F" w:rsidR="0020637C" w:rsidRPr="0020637C" w:rsidRDefault="004B7738" w:rsidP="006C5D02">
      <w:pPr>
        <w:pStyle w:val="Heading1"/>
        <w:bidi/>
        <w:jc w:val="both"/>
      </w:pPr>
      <w:r>
        <w:rPr>
          <w:rFonts w:hint="cs"/>
          <w:rtl/>
        </w:rPr>
        <w:t>آیا مه دَ</w:t>
      </w:r>
      <w:r w:rsidR="0020637C">
        <w:rPr>
          <w:rFonts w:hint="cs"/>
          <w:rtl/>
        </w:rPr>
        <w:t xml:space="preserve"> </w:t>
      </w:r>
      <w:r w:rsidR="00886436">
        <w:rPr>
          <w:rFonts w:hint="cs"/>
          <w:rtl/>
        </w:rPr>
        <w:t xml:space="preserve">وقت حاملگی </w:t>
      </w:r>
      <w:r w:rsidR="0020637C">
        <w:rPr>
          <w:rFonts w:hint="cs"/>
          <w:rtl/>
        </w:rPr>
        <w:t xml:space="preserve">نیاز به </w:t>
      </w:r>
      <w:r w:rsidR="00886436">
        <w:rPr>
          <w:rFonts w:hint="cs"/>
          <w:rtl/>
        </w:rPr>
        <w:t xml:space="preserve">تست </w:t>
      </w:r>
      <w:r w:rsidR="0020637C">
        <w:rPr>
          <w:rFonts w:hint="cs"/>
          <w:rtl/>
        </w:rPr>
        <w:t xml:space="preserve">هپاتیت </w:t>
      </w:r>
      <w:r w:rsidR="0020637C">
        <w:t xml:space="preserve"> B</w:t>
      </w:r>
      <w:r>
        <w:rPr>
          <w:rFonts w:hint="cs"/>
          <w:rtl/>
        </w:rPr>
        <w:t>دَ</w:t>
      </w:r>
      <w:r w:rsidR="0020637C">
        <w:rPr>
          <w:rFonts w:hint="cs"/>
          <w:rtl/>
        </w:rPr>
        <w:t>ر</w:t>
      </w:r>
      <w:r>
        <w:rPr>
          <w:rFonts w:hint="cs"/>
          <w:rtl/>
        </w:rPr>
        <w:t>و</w:t>
      </w:r>
      <w:r w:rsidR="0020637C">
        <w:rPr>
          <w:rFonts w:hint="cs"/>
          <w:rtl/>
        </w:rPr>
        <w:t>م؟</w:t>
      </w:r>
    </w:p>
    <w:p w14:paraId="2274FAD1" w14:textId="57120684" w:rsidR="0020637C" w:rsidRPr="0068481C" w:rsidRDefault="005C6C70" w:rsidP="006C5D02">
      <w:pPr>
        <w:pStyle w:val="Body"/>
        <w:bidi/>
        <w:jc w:val="both"/>
        <w:rPr>
          <w:rtl/>
          <w:lang w:bidi="fa-IR"/>
        </w:rPr>
      </w:pPr>
      <w:r>
        <w:rPr>
          <w:rFonts w:hint="cs"/>
          <w:b/>
          <w:bCs/>
          <w:szCs w:val="21"/>
          <w:rtl/>
          <w:lang w:bidi="fa-IR"/>
        </w:rPr>
        <w:t>اَری</w:t>
      </w:r>
      <w:r w:rsidR="0020637C" w:rsidRPr="00FB657E">
        <w:rPr>
          <w:rFonts w:hint="cs"/>
          <w:b/>
          <w:bCs/>
          <w:szCs w:val="21"/>
          <w:rtl/>
          <w:lang w:bidi="fa-IR"/>
        </w:rPr>
        <w:t>.</w:t>
      </w:r>
      <w:r w:rsidR="0020637C" w:rsidRPr="0068481C">
        <w:rPr>
          <w:rFonts w:hint="cs"/>
          <w:rtl/>
          <w:lang w:bidi="fa-IR"/>
        </w:rPr>
        <w:t xml:space="preserve"> تمام زنان </w:t>
      </w:r>
      <w:r w:rsidR="00276268">
        <w:rPr>
          <w:rFonts w:hint="cs"/>
          <w:rtl/>
          <w:lang w:bidi="fa-IR"/>
        </w:rPr>
        <w:t>باید</w:t>
      </w:r>
      <w:r w:rsidR="0020637C">
        <w:rPr>
          <w:rFonts w:hint="cs"/>
          <w:rtl/>
          <w:lang w:bidi="fa-IR"/>
        </w:rPr>
        <w:t xml:space="preserve"> </w:t>
      </w:r>
      <w:r w:rsidR="004B7738">
        <w:rPr>
          <w:rFonts w:hint="cs"/>
          <w:rtl/>
          <w:lang w:bidi="fa-IR"/>
        </w:rPr>
        <w:t>دَ</w:t>
      </w:r>
      <w:r w:rsidR="0020637C" w:rsidRPr="0068481C">
        <w:rPr>
          <w:rFonts w:hint="cs"/>
          <w:rtl/>
          <w:lang w:bidi="fa-IR"/>
        </w:rPr>
        <w:t xml:space="preserve"> زمان معاینات معمول </w:t>
      </w:r>
      <w:r w:rsidR="00886436">
        <w:rPr>
          <w:rFonts w:hint="cs"/>
          <w:rtl/>
          <w:lang w:bidi="fa-IR"/>
        </w:rPr>
        <w:t xml:space="preserve">حاملگی </w:t>
      </w:r>
      <w:r w:rsidR="00276268">
        <w:rPr>
          <w:rFonts w:hint="cs"/>
          <w:rtl/>
          <w:lang w:bidi="fa-IR"/>
        </w:rPr>
        <w:t>بلدِ</w:t>
      </w:r>
      <w:r w:rsidR="00276268" w:rsidRPr="0068481C">
        <w:rPr>
          <w:rFonts w:hint="cs"/>
          <w:rtl/>
          <w:lang w:bidi="fa-IR"/>
        </w:rPr>
        <w:t xml:space="preserve"> </w:t>
      </w:r>
      <w:r w:rsidR="00276268">
        <w:rPr>
          <w:rFonts w:hint="cs"/>
          <w:rtl/>
          <w:lang w:bidi="fa-IR"/>
        </w:rPr>
        <w:t>مبتلا بودن به</w:t>
      </w:r>
      <w:r w:rsidR="00276268" w:rsidRPr="0068481C">
        <w:rPr>
          <w:rFonts w:hint="cs"/>
          <w:rtl/>
          <w:lang w:bidi="fa-IR"/>
        </w:rPr>
        <w:t xml:space="preserve"> هپاتیت </w:t>
      </w:r>
      <w:r w:rsidR="00276268">
        <w:rPr>
          <w:lang w:val="en-US" w:bidi="fa-IR"/>
        </w:rPr>
        <w:t>B</w:t>
      </w:r>
      <w:r w:rsidR="0020637C">
        <w:rPr>
          <w:rFonts w:hint="cs"/>
          <w:rtl/>
          <w:lang w:bidi="fa-IR"/>
        </w:rPr>
        <w:t xml:space="preserve"> </w:t>
      </w:r>
      <w:r w:rsidR="00886436">
        <w:rPr>
          <w:rFonts w:hint="cs"/>
          <w:rtl/>
          <w:lang w:bidi="fa-IR"/>
        </w:rPr>
        <w:t>تست</w:t>
      </w:r>
      <w:r w:rsidR="00886436" w:rsidRPr="0068481C">
        <w:rPr>
          <w:rFonts w:hint="cs"/>
          <w:rtl/>
          <w:lang w:bidi="fa-IR"/>
        </w:rPr>
        <w:t xml:space="preserve"> </w:t>
      </w:r>
      <w:r w:rsidR="0020637C" w:rsidRPr="0068481C">
        <w:rPr>
          <w:rFonts w:hint="cs"/>
          <w:rtl/>
          <w:lang w:bidi="fa-IR"/>
        </w:rPr>
        <w:t>شوه</w:t>
      </w:r>
      <w:r w:rsidR="00F1759F">
        <w:rPr>
          <w:rFonts w:hint="cs"/>
          <w:rtl/>
          <w:lang w:bidi="fa-IR"/>
        </w:rPr>
        <w:t>. اگه</w:t>
      </w:r>
      <w:r w:rsidR="0020637C">
        <w:rPr>
          <w:rFonts w:hint="cs"/>
          <w:rtl/>
          <w:lang w:bidi="fa-IR"/>
        </w:rPr>
        <w:t xml:space="preserve"> ش</w:t>
      </w:r>
      <w:r w:rsidR="00F1759F">
        <w:rPr>
          <w:rFonts w:hint="cs"/>
          <w:rtl/>
          <w:lang w:bidi="fa-IR"/>
        </w:rPr>
        <w:t>ُمو</w:t>
      </w:r>
      <w:r w:rsidR="0020637C">
        <w:rPr>
          <w:rFonts w:hint="cs"/>
          <w:rtl/>
          <w:lang w:bidi="fa-IR"/>
        </w:rPr>
        <w:t xml:space="preserve"> </w:t>
      </w:r>
      <w:r w:rsidR="00886436">
        <w:rPr>
          <w:rFonts w:hint="cs"/>
          <w:rtl/>
          <w:lang w:bidi="fa-IR"/>
        </w:rPr>
        <w:t xml:space="preserve">حامله </w:t>
      </w:r>
      <w:r w:rsidR="0020637C">
        <w:rPr>
          <w:rFonts w:hint="cs"/>
          <w:rtl/>
          <w:lang w:bidi="fa-IR"/>
        </w:rPr>
        <w:t xml:space="preserve">هستید و هپاتیت </w:t>
      </w:r>
      <w:r w:rsidR="0020637C">
        <w:rPr>
          <w:lang w:val="en-US" w:bidi="fa-IR"/>
        </w:rPr>
        <w:t>B</w:t>
      </w:r>
      <w:r>
        <w:rPr>
          <w:rFonts w:hint="cs"/>
          <w:rtl/>
          <w:lang w:val="en-US" w:bidi="fa-IR"/>
        </w:rPr>
        <w:t xml:space="preserve"> دَ</w:t>
      </w:r>
      <w:r w:rsidR="0020637C">
        <w:rPr>
          <w:rFonts w:hint="cs"/>
          <w:rtl/>
          <w:lang w:val="en-US" w:bidi="fa-IR"/>
        </w:rPr>
        <w:t>رید</w:t>
      </w:r>
      <w:r w:rsidR="0020637C" w:rsidRPr="0068481C">
        <w:rPr>
          <w:rFonts w:hint="cs"/>
          <w:rtl/>
          <w:lang w:bidi="fa-IR"/>
        </w:rPr>
        <w:t>، شمو باید</w:t>
      </w:r>
      <w:r w:rsidR="0044026A">
        <w:rPr>
          <w:rFonts w:hint="cs"/>
          <w:rtl/>
          <w:lang w:bidi="fa-IR"/>
        </w:rPr>
        <w:t xml:space="preserve"> پیش </w:t>
      </w:r>
      <w:r w:rsidR="0020637C" w:rsidRPr="0068481C">
        <w:rPr>
          <w:rFonts w:hint="cs"/>
          <w:rtl/>
          <w:lang w:bidi="fa-IR"/>
        </w:rPr>
        <w:t>یک داکتر هپاتیت</w:t>
      </w:r>
      <w:r w:rsidR="0044026A">
        <w:rPr>
          <w:rFonts w:hint="cs"/>
          <w:rtl/>
          <w:lang w:bidi="fa-IR"/>
        </w:rPr>
        <w:t xml:space="preserve"> </w:t>
      </w:r>
      <w:r w:rsidR="006C5D02">
        <w:rPr>
          <w:rFonts w:hint="cs"/>
          <w:rtl/>
          <w:lang w:bidi="fa-IR"/>
        </w:rPr>
        <w:t>برید</w:t>
      </w:r>
      <w:r w:rsidR="0044026A">
        <w:rPr>
          <w:rFonts w:hint="cs"/>
          <w:rtl/>
          <w:lang w:bidi="fa-IR"/>
        </w:rPr>
        <w:t xml:space="preserve"> </w:t>
      </w:r>
      <w:r w:rsidR="0020637C" w:rsidRPr="0068481C">
        <w:rPr>
          <w:rFonts w:hint="cs"/>
          <w:rtl/>
          <w:lang w:bidi="fa-IR"/>
        </w:rPr>
        <w:t>.</w:t>
      </w:r>
      <w:r w:rsidR="0020637C">
        <w:rPr>
          <w:rFonts w:hint="cs"/>
          <w:rtl/>
          <w:lang w:bidi="fa-IR"/>
        </w:rPr>
        <w:t xml:space="preserve"> </w:t>
      </w:r>
      <w:r w:rsidR="0044026A">
        <w:rPr>
          <w:rFonts w:hint="cs"/>
          <w:rtl/>
          <w:lang w:bidi="fa-IR"/>
        </w:rPr>
        <w:t xml:space="preserve">مومکنه </w:t>
      </w:r>
      <w:r w:rsidR="0020637C">
        <w:rPr>
          <w:rFonts w:hint="cs"/>
          <w:rtl/>
          <w:lang w:bidi="fa-IR"/>
        </w:rPr>
        <w:t>که نیاز به استفاده دوای شوید که</w:t>
      </w:r>
      <w:r w:rsidR="00F1759F">
        <w:rPr>
          <w:rFonts w:hint="cs"/>
          <w:rtl/>
          <w:lang w:bidi="fa-IR"/>
        </w:rPr>
        <w:t xml:space="preserve">  احتمال انتقال ویروس به جنین ره دَ</w:t>
      </w:r>
      <w:r w:rsidR="0020637C">
        <w:rPr>
          <w:rFonts w:hint="cs"/>
          <w:rtl/>
          <w:lang w:bidi="fa-IR"/>
        </w:rPr>
        <w:t xml:space="preserve"> حین تولد </w:t>
      </w:r>
      <w:r w:rsidR="00F1759F">
        <w:rPr>
          <w:rFonts w:hint="cs"/>
          <w:rtl/>
          <w:lang w:bidi="fa-IR"/>
        </w:rPr>
        <w:t xml:space="preserve">کم </w:t>
      </w:r>
      <w:r w:rsidR="0020637C">
        <w:rPr>
          <w:rFonts w:hint="cs"/>
          <w:rtl/>
          <w:lang w:bidi="fa-IR"/>
        </w:rPr>
        <w:t xml:space="preserve"> </w:t>
      </w:r>
      <w:r w:rsidR="00F1759F">
        <w:rPr>
          <w:rFonts w:hint="cs"/>
          <w:rtl/>
          <w:lang w:bidi="fa-IR"/>
        </w:rPr>
        <w:t>کنه</w:t>
      </w:r>
      <w:r w:rsidR="0020637C">
        <w:rPr>
          <w:rFonts w:hint="cs"/>
          <w:rtl/>
          <w:lang w:bidi="fa-IR"/>
        </w:rPr>
        <w:t>.</w:t>
      </w:r>
    </w:p>
    <w:p w14:paraId="6B8E56E9" w14:textId="624B084C" w:rsidR="0020637C" w:rsidRPr="004C4DC0" w:rsidRDefault="004B7738" w:rsidP="006C5D02">
      <w:pPr>
        <w:pStyle w:val="Body"/>
        <w:bidi/>
        <w:jc w:val="both"/>
        <w:rPr>
          <w:rStyle w:val="Strong"/>
        </w:rPr>
      </w:pPr>
      <w:r>
        <w:rPr>
          <w:rStyle w:val="Strong"/>
          <w:rFonts w:hint="cs"/>
          <w:rtl/>
        </w:rPr>
        <w:t>بلدِ</w:t>
      </w:r>
      <w:r w:rsidR="0020637C">
        <w:rPr>
          <w:rStyle w:val="Strong"/>
          <w:rFonts w:hint="cs"/>
          <w:rtl/>
        </w:rPr>
        <w:t xml:space="preserve"> معلومات ک</w:t>
      </w:r>
      <w:r w:rsidR="005C6C70">
        <w:rPr>
          <w:rStyle w:val="Strong"/>
          <w:rFonts w:hint="cs"/>
          <w:rtl/>
        </w:rPr>
        <w:t>َ</w:t>
      </w:r>
      <w:r w:rsidR="0020637C">
        <w:rPr>
          <w:rStyle w:val="Strong"/>
          <w:rFonts w:hint="cs"/>
          <w:rtl/>
        </w:rPr>
        <w:t xml:space="preserve">لو </w:t>
      </w:r>
      <w:r w:rsidR="00F1759F">
        <w:rPr>
          <w:rStyle w:val="Strong"/>
          <w:rFonts w:hint="cs"/>
          <w:rtl/>
        </w:rPr>
        <w:t>درباره</w:t>
      </w:r>
      <w:r w:rsidR="0020637C">
        <w:rPr>
          <w:rStyle w:val="Strong"/>
          <w:rFonts w:hint="cs"/>
          <w:rtl/>
        </w:rPr>
        <w:t xml:space="preserve"> واکسین هپاتیت</w:t>
      </w:r>
      <w:r w:rsidR="00F1759F">
        <w:rPr>
          <w:rStyle w:val="Strong"/>
          <w:rFonts w:hint="cs"/>
          <w:rtl/>
        </w:rPr>
        <w:t xml:space="preserve"> </w:t>
      </w:r>
      <w:r w:rsidR="00F1759F">
        <w:rPr>
          <w:rStyle w:val="Strong"/>
          <w:lang w:val="en-US"/>
        </w:rPr>
        <w:t>B</w:t>
      </w:r>
      <w:r w:rsidR="0020637C">
        <w:rPr>
          <w:rStyle w:val="Strong"/>
          <w:rFonts w:hint="cs"/>
          <w:rtl/>
        </w:rPr>
        <w:t xml:space="preserve"> در </w:t>
      </w:r>
      <w:r w:rsidR="006C5D02">
        <w:rPr>
          <w:rStyle w:val="Strong"/>
          <w:rFonts w:hint="cs"/>
          <w:rtl/>
        </w:rPr>
        <w:t>وقت</w:t>
      </w:r>
      <w:r w:rsidR="0020637C">
        <w:rPr>
          <w:rStyle w:val="Strong"/>
          <w:rFonts w:hint="cs"/>
          <w:rtl/>
        </w:rPr>
        <w:t xml:space="preserve"> تولد، </w:t>
      </w:r>
      <w:r w:rsidR="006C5D02">
        <w:rPr>
          <w:rStyle w:val="Strong"/>
          <w:rFonts w:hint="cs"/>
          <w:rtl/>
        </w:rPr>
        <w:t>با</w:t>
      </w:r>
      <w:r w:rsidR="0020637C">
        <w:rPr>
          <w:rStyle w:val="Strong"/>
          <w:rFonts w:hint="cs"/>
          <w:rtl/>
        </w:rPr>
        <w:t xml:space="preserve"> داکترتان ، قابله یا </w:t>
      </w:r>
      <w:r w:rsidR="0044026A">
        <w:rPr>
          <w:rStyle w:val="Strong"/>
          <w:rFonts w:hint="cs"/>
          <w:rtl/>
        </w:rPr>
        <w:t xml:space="preserve">ارایه </w:t>
      </w:r>
      <w:r w:rsidR="0020637C">
        <w:rPr>
          <w:rStyle w:val="Strong"/>
          <w:rFonts w:hint="cs"/>
          <w:rtl/>
        </w:rPr>
        <w:t xml:space="preserve">دهنده </w:t>
      </w:r>
      <w:r w:rsidR="0044026A">
        <w:rPr>
          <w:rStyle w:val="Strong"/>
          <w:rFonts w:hint="cs"/>
          <w:rtl/>
        </w:rPr>
        <w:t xml:space="preserve"> واکسیناسیون</w:t>
      </w:r>
      <w:r w:rsidR="0020637C" w:rsidRPr="00F66B19">
        <w:rPr>
          <w:rStyle w:val="Strong"/>
          <w:rFonts w:hint="cs"/>
          <w:rtl/>
        </w:rPr>
        <w:t xml:space="preserve"> </w:t>
      </w:r>
      <w:r w:rsidR="0020637C">
        <w:rPr>
          <w:rStyle w:val="Strong"/>
          <w:rFonts w:hint="cs"/>
          <w:rtl/>
        </w:rPr>
        <w:t>گپ بزنید</w:t>
      </w:r>
      <w:r w:rsidR="00F1759F">
        <w:rPr>
          <w:rStyle w:val="Strong"/>
        </w:rPr>
        <w:t>.</w:t>
      </w:r>
    </w:p>
    <w:p w14:paraId="156B4F85" w14:textId="0AC30EE9" w:rsidR="0020637C" w:rsidRPr="00EB6143" w:rsidRDefault="0020637C" w:rsidP="006C5D02">
      <w:pPr>
        <w:pStyle w:val="Heading1"/>
        <w:bidi/>
        <w:jc w:val="both"/>
      </w:pPr>
      <w:r>
        <w:rPr>
          <w:rFonts w:hint="cs"/>
          <w:rtl/>
        </w:rPr>
        <w:t>معلومات ک</w:t>
      </w:r>
      <w:r w:rsidR="00F1759F">
        <w:rPr>
          <w:rFonts w:hint="cs"/>
          <w:rtl/>
        </w:rPr>
        <w:t>َ</w:t>
      </w:r>
      <w:r>
        <w:rPr>
          <w:rFonts w:hint="cs"/>
          <w:rtl/>
        </w:rPr>
        <w:t>لو</w:t>
      </w:r>
    </w:p>
    <w:p w14:paraId="61A042B3" w14:textId="66C1EA22" w:rsidR="00A17A42" w:rsidRPr="00FA512B" w:rsidRDefault="00CD280D" w:rsidP="00CD280D">
      <w:pPr>
        <w:pStyle w:val="Bullet1"/>
        <w:bidi/>
        <w:rPr>
          <w:u w:val="dotted"/>
        </w:rPr>
      </w:pPr>
      <w:hyperlink r:id="rId21" w:history="1">
        <w:r w:rsidR="00A17A42" w:rsidRPr="00BB7E10">
          <w:rPr>
            <w:rStyle w:val="Hyperlink"/>
          </w:rPr>
          <w:t>MumBubVax</w:t>
        </w:r>
      </w:hyperlink>
      <w:r>
        <w:rPr>
          <w:rStyle w:val="Hyperlink"/>
        </w:rPr>
        <w:br/>
      </w:r>
      <w:r w:rsidR="001E0D78">
        <w:t xml:space="preserve"> </w:t>
      </w:r>
      <w:r w:rsidR="001B3E3E">
        <w:t>&lt;</w:t>
      </w:r>
      <w:r w:rsidR="00546D6F">
        <w:t>http://</w:t>
      </w:r>
      <w:r w:rsidR="001B3E3E" w:rsidRPr="001B3E3E">
        <w:t>www.health.gov.au/news/mumbubvax-new-website-for-expectant-parents</w:t>
      </w:r>
      <w:r w:rsidR="001B3E3E">
        <w:t>&gt;</w:t>
      </w:r>
      <w:r w:rsidR="001E0D78">
        <w:t xml:space="preserve"> </w:t>
      </w:r>
    </w:p>
    <w:p w14:paraId="5C2BA870" w14:textId="1A08C6CA" w:rsidR="00A17A42" w:rsidRPr="00FA512B" w:rsidRDefault="00CD280D" w:rsidP="00CD280D">
      <w:pPr>
        <w:pStyle w:val="Bullet1"/>
        <w:bidi/>
        <w:rPr>
          <w:u w:val="dotted"/>
        </w:rPr>
      </w:pPr>
      <w:hyperlink r:id="rId22" w:history="1">
        <w:r w:rsidRPr="00AA56A5">
          <w:rPr>
            <w:rStyle w:val="Hyperlink"/>
          </w:rPr>
          <w:t>Sharing Knowledge About Immunisation</w:t>
        </w:r>
      </w:hyperlink>
      <w:r w:rsidR="001E0D78">
        <w:t xml:space="preserve"> </w:t>
      </w:r>
      <w:r>
        <w:br/>
      </w:r>
      <w:r w:rsidR="001B3E3E">
        <w:t>(SKAI)</w:t>
      </w:r>
      <w:r w:rsidR="001E0D78">
        <w:t xml:space="preserve"> </w:t>
      </w:r>
      <w:r w:rsidR="001B3E3E">
        <w:t>&lt;</w:t>
      </w:r>
      <w:r w:rsidR="001B3E3E" w:rsidRPr="001B3E3E">
        <w:t>https://talkingaboutimmunisation.org.au/</w:t>
      </w:r>
      <w:r w:rsidR="001B3E3E">
        <w:t>&gt;</w:t>
      </w:r>
    </w:p>
    <w:p w14:paraId="11E9C19C" w14:textId="51E106C8" w:rsidR="00A17A42" w:rsidRPr="004C4DC0" w:rsidRDefault="00CD280D" w:rsidP="00CD280D">
      <w:pPr>
        <w:pStyle w:val="Bullet1"/>
        <w:bidi/>
      </w:pPr>
      <w:hyperlink r:id="rId23" w:history="1">
        <w:r w:rsidR="007C4123" w:rsidRPr="001B3E3E">
          <w:rPr>
            <w:rStyle w:val="Hyperlink"/>
          </w:rPr>
          <w:t>National</w:t>
        </w:r>
        <w:r w:rsidR="007C4123">
          <w:rPr>
            <w:rStyle w:val="Hyperlink"/>
          </w:rPr>
          <w:t xml:space="preserve"> </w:t>
        </w:r>
        <w:r w:rsidR="007C4123" w:rsidRPr="001B3E3E">
          <w:rPr>
            <w:rStyle w:val="Hyperlink"/>
          </w:rPr>
          <w:t>Immunisation</w:t>
        </w:r>
        <w:r w:rsidR="007C4123">
          <w:rPr>
            <w:rStyle w:val="Hyperlink"/>
          </w:rPr>
          <w:t xml:space="preserve"> </w:t>
        </w:r>
        <w:r w:rsidR="007C4123" w:rsidRPr="001B3E3E">
          <w:rPr>
            <w:rStyle w:val="Hyperlink"/>
          </w:rPr>
          <w:t>Program</w:t>
        </w:r>
        <w:r w:rsidR="007C4123">
          <w:rPr>
            <w:rStyle w:val="Hyperlink"/>
          </w:rPr>
          <w:t xml:space="preserve"> </w:t>
        </w:r>
        <w:r w:rsidR="007C4123" w:rsidRPr="001B3E3E">
          <w:rPr>
            <w:rStyle w:val="Hyperlink"/>
          </w:rPr>
          <w:t>Schedule</w:t>
        </w:r>
      </w:hyperlink>
      <w:r w:rsidR="007C4123">
        <w:rPr>
          <w:rStyle w:val="Hyperlink"/>
        </w:rPr>
        <w:t xml:space="preserve"> </w:t>
      </w:r>
      <w:hyperlink r:id="rId24" w:history="1">
        <w:r w:rsidR="005C6C70" w:rsidRPr="00292A15">
          <w:rPr>
            <w:rStyle w:val="Hyperlink"/>
          </w:rPr>
          <w:t>https://www.health.gov.au/health-topics/immunisation/immunisation-throughout-life/national-immunisation-program-schedule</w:t>
        </w:r>
      </w:hyperlink>
      <w:r w:rsidR="005C6C70">
        <w:rPr>
          <w:rStyle w:val="BodyChar"/>
          <w:rFonts w:hint="cs"/>
          <w:rtl/>
        </w:rPr>
        <w:t xml:space="preserve"> </w:t>
      </w:r>
    </w:p>
    <w:p w14:paraId="2639A2CA" w14:textId="5B544F0E" w:rsidR="00EC665E" w:rsidRPr="004C4DC0" w:rsidRDefault="00CD280D" w:rsidP="00CD280D">
      <w:pPr>
        <w:pStyle w:val="Bullet1"/>
        <w:bidi/>
      </w:pPr>
      <w:hyperlink r:id="rId25" w:history="1">
        <w:r w:rsidR="007C4123" w:rsidRPr="007C4123">
          <w:t xml:space="preserve"> </w:t>
        </w:r>
        <w:r w:rsidR="007C4123" w:rsidRPr="007C4123">
          <w:rPr>
            <w:rStyle w:val="Hyperlink"/>
            <w:lang w:bidi="fa-IR"/>
          </w:rPr>
          <w:t>Better Health Channel</w:t>
        </w:r>
        <w:r w:rsidR="00546D6F">
          <w:rPr>
            <w:rStyle w:val="Hyperlink"/>
          </w:rPr>
          <w:t>:</w:t>
        </w:r>
        <w:r w:rsidR="007C4123">
          <w:rPr>
            <w:rStyle w:val="Hyperlink"/>
          </w:rPr>
          <w:t xml:space="preserve"> </w:t>
        </w:r>
        <w:r w:rsidR="00E5421A">
          <w:rPr>
            <w:rStyle w:val="Hyperlink"/>
            <w:rFonts w:hint="cs"/>
            <w:rtl/>
          </w:rPr>
          <w:t xml:space="preserve"> </w:t>
        </w:r>
        <w:r w:rsidR="007C4123">
          <w:rPr>
            <w:rStyle w:val="Hyperlink"/>
            <w:lang w:val="en-US"/>
          </w:rPr>
          <w:t>B</w:t>
        </w:r>
        <w:r w:rsidR="00E3673A">
          <w:rPr>
            <w:rStyle w:val="Hyperlink"/>
            <w:rFonts w:hint="cs"/>
            <w:rtl/>
          </w:rPr>
          <w:t>واکسناسیون</w:t>
        </w:r>
        <w:r w:rsidR="00E5421A">
          <w:rPr>
            <w:rStyle w:val="Hyperlink"/>
            <w:rFonts w:hint="cs"/>
            <w:rtl/>
          </w:rPr>
          <w:t xml:space="preserve">- هپاتیت </w:t>
        </w:r>
      </w:hyperlink>
      <w:r w:rsidR="001E0D78">
        <w:t xml:space="preserve"> </w:t>
      </w:r>
      <w:r w:rsidR="0057533A" w:rsidRPr="00546D6F">
        <w:t>&lt;</w:t>
      </w:r>
      <w:r w:rsidR="00546D6F">
        <w:t>http://</w:t>
      </w:r>
      <w:r w:rsidR="003567D9" w:rsidRPr="00546D6F">
        <w:t>www.betterhealth.vic.gov.au/health/healthyliving/hepatitis-b-immunisation</w:t>
      </w:r>
      <w:r w:rsidR="0057533A" w:rsidRPr="004C4DC0">
        <w:rPr>
          <w:rStyle w:val="BodyChar"/>
        </w:rPr>
        <w:t>&gt;</w:t>
      </w:r>
    </w:p>
    <w:p w14:paraId="2CAB64A6" w14:textId="3CA1149E" w:rsidR="00E92D8C" w:rsidRPr="00FC2A23" w:rsidRDefault="00E5421A" w:rsidP="00FC2A23">
      <w:pPr>
        <w:pStyle w:val="Bodyafterbullets"/>
        <w:bidi/>
        <w:rPr>
          <w:rtl/>
          <w:lang w:val="en-US"/>
        </w:rPr>
      </w:pPr>
      <w:r>
        <w:rPr>
          <w:rFonts w:hint="cs"/>
          <w:rtl/>
        </w:rPr>
        <w:t xml:space="preserve"> بلد معلومات درباره واکسین هپاتیت </w:t>
      </w:r>
      <w:r>
        <w:rPr>
          <w:lang w:val="en-US"/>
        </w:rPr>
        <w:t>B</w:t>
      </w:r>
      <w:r>
        <w:rPr>
          <w:rFonts w:hint="cs"/>
          <w:rtl/>
        </w:rPr>
        <w:t xml:space="preserve"> </w:t>
      </w:r>
      <w:r w:rsidR="0044026A">
        <w:rPr>
          <w:rFonts w:hint="cs"/>
          <w:rtl/>
        </w:rPr>
        <w:t>دَ وقت</w:t>
      </w:r>
      <w:r>
        <w:rPr>
          <w:rFonts w:hint="cs"/>
          <w:rtl/>
        </w:rPr>
        <w:t xml:space="preserve"> تولد </w:t>
      </w:r>
      <w:r>
        <w:rPr>
          <w:rFonts w:hint="cs"/>
          <w:rtl/>
          <w:lang w:bidi="fa-IR"/>
        </w:rPr>
        <w:t>به</w:t>
      </w:r>
      <w:r>
        <w:rPr>
          <w:rFonts w:hint="cs"/>
          <w:rtl/>
        </w:rPr>
        <w:t xml:space="preserve"> زبان </w:t>
      </w:r>
      <w:r w:rsidR="0044026A">
        <w:rPr>
          <w:rFonts w:hint="cs"/>
          <w:rtl/>
        </w:rPr>
        <w:t>دگه</w:t>
      </w:r>
      <w:r>
        <w:rPr>
          <w:rFonts w:hint="cs"/>
          <w:rtl/>
        </w:rPr>
        <w:t>،</w:t>
      </w:r>
      <w:r w:rsidR="007C4123">
        <w:rPr>
          <w:rStyle w:val="Hyperlink"/>
        </w:rPr>
        <w:t xml:space="preserve"> </w:t>
      </w:r>
      <w:r w:rsidR="007C4123">
        <w:rPr>
          <w:rStyle w:val="Hyperlink"/>
          <w:rFonts w:hint="cs"/>
          <w:rtl/>
          <w:lang w:bidi="fa-IR"/>
        </w:rPr>
        <w:t xml:space="preserve">از </w:t>
      </w:r>
      <w:hyperlink r:id="rId26" w:history="1">
        <w:r w:rsidR="00FC2A23" w:rsidRPr="00886DB3">
          <w:rPr>
            <w:rStyle w:val="Hyperlink"/>
          </w:rPr>
          <w:t xml:space="preserve"> </w:t>
        </w:r>
        <w:r w:rsidR="00FC2A23" w:rsidRPr="00886DB3">
          <w:rPr>
            <w:rStyle w:val="Hyperlink"/>
            <w:lang w:bidi="fa-IR"/>
          </w:rPr>
          <w:t>Health Translations</w:t>
        </w:r>
        <w:r w:rsidR="00FC2A23" w:rsidRPr="00886DB3">
          <w:rPr>
            <w:rStyle w:val="Hyperlink"/>
            <w:rFonts w:hint="cs"/>
            <w:rtl/>
            <w:lang w:bidi="fa-IR"/>
          </w:rPr>
          <w:t xml:space="preserve"> دیدو کنید.   </w:t>
        </w:r>
      </w:hyperlink>
      <w:r w:rsidR="001E0D78">
        <w:t xml:space="preserve"> </w:t>
      </w:r>
      <w:hyperlink r:id="rId27" w:history="1">
        <w:r w:rsidR="0020637C" w:rsidRPr="00292A15">
          <w:rPr>
            <w:rStyle w:val="Hyperlink"/>
          </w:rPr>
          <w:t>https://healthtranslations.vic.gov.au</w:t>
        </w:r>
      </w:hyperlink>
    </w:p>
    <w:p w14:paraId="7D398197" w14:textId="234AC7DC" w:rsidR="0020637C" w:rsidRDefault="00E3673A" w:rsidP="006C5D02">
      <w:pPr>
        <w:pStyle w:val="Bullet1"/>
        <w:numPr>
          <w:ilvl w:val="0"/>
          <w:numId w:val="0"/>
        </w:numPr>
        <w:bidi/>
        <w:jc w:val="both"/>
      </w:pPr>
      <w:r>
        <w:rPr>
          <w:rFonts w:hint="cs"/>
          <w:rtl/>
        </w:rPr>
        <w:t xml:space="preserve">همچنین </w:t>
      </w:r>
      <w:r w:rsidR="0020637C">
        <w:rPr>
          <w:rFonts w:hint="cs"/>
          <w:rtl/>
        </w:rPr>
        <w:t>میتنید به خدمات ترجمه</w:t>
      </w:r>
      <w:r>
        <w:rPr>
          <w:rFonts w:hint="cs"/>
          <w:rtl/>
        </w:rPr>
        <w:t xml:space="preserve"> نوشتاری</w:t>
      </w:r>
      <w:r w:rsidR="0020637C">
        <w:rPr>
          <w:rFonts w:hint="cs"/>
          <w:rtl/>
        </w:rPr>
        <w:t xml:space="preserve"> و </w:t>
      </w:r>
      <w:r w:rsidR="0044026A">
        <w:rPr>
          <w:rFonts w:hint="cs"/>
          <w:rtl/>
        </w:rPr>
        <w:t xml:space="preserve">ترجمه </w:t>
      </w:r>
      <w:r>
        <w:rPr>
          <w:rFonts w:hint="cs"/>
          <w:rtl/>
        </w:rPr>
        <w:t>شفاهی</w:t>
      </w:r>
      <w:r w:rsidR="0044026A">
        <w:rPr>
          <w:rFonts w:hint="cs"/>
          <w:rtl/>
        </w:rPr>
        <w:t xml:space="preserve"> </w:t>
      </w:r>
      <w:r w:rsidR="0020637C">
        <w:rPr>
          <w:rFonts w:hint="cs"/>
          <w:rtl/>
        </w:rPr>
        <w:t xml:space="preserve">به شماره 131450 </w:t>
      </w:r>
      <w:r w:rsidR="0044026A">
        <w:rPr>
          <w:rFonts w:hint="cs"/>
          <w:rtl/>
        </w:rPr>
        <w:t>زنگ بزنید</w:t>
      </w:r>
      <w:r w:rsidR="0020637C">
        <w:rPr>
          <w:rFonts w:hint="cs"/>
          <w:rtl/>
        </w:rPr>
        <w:t xml:space="preserve">. </w:t>
      </w:r>
    </w:p>
    <w:p w14:paraId="190C0B61" w14:textId="77777777" w:rsidR="000A5BBA" w:rsidRPr="00CD280D" w:rsidRDefault="000A5BBA" w:rsidP="00CD280D">
      <w:pPr>
        <w:pStyle w:val="Body"/>
        <w:spacing w:after="0"/>
        <w:jc w:val="both"/>
        <w:rPr>
          <w:sz w:val="12"/>
          <w:szCs w:val="10"/>
        </w:rPr>
      </w:pPr>
      <w:bookmarkStart w:id="0" w:name="_References"/>
      <w:bookmarkStart w:id="1" w:name="_GoBack"/>
      <w:bookmarkEnd w:id="0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59BE01A0" w14:textId="623DF9E4" w:rsidR="005C6C70" w:rsidRPr="000A5BBA" w:rsidRDefault="00182274" w:rsidP="00EA374A">
            <w:pPr>
              <w:pStyle w:val="Accessibilitypara"/>
              <w:bidi/>
              <w:jc w:val="both"/>
            </w:pPr>
            <w:r>
              <w:rPr>
                <w:rFonts w:hint="cs"/>
                <w:rtl/>
              </w:rPr>
              <w:t xml:space="preserve">بلدِ دریافت این سند </w:t>
            </w:r>
            <w:r w:rsidR="00EA374A">
              <w:rPr>
                <w:rFonts w:hint="cs"/>
                <w:rtl/>
              </w:rPr>
              <w:t>به</w:t>
            </w:r>
            <w:r w:rsidR="0044026A">
              <w:rPr>
                <w:rFonts w:hint="cs"/>
                <w:rtl/>
              </w:rPr>
              <w:t xml:space="preserve"> </w:t>
            </w:r>
            <w:r w:rsidR="0044026A">
              <w:rPr>
                <w:rFonts w:hint="cs"/>
                <w:rtl/>
                <w:lang w:bidi="fa-IR"/>
              </w:rPr>
              <w:t>شکل</w:t>
            </w:r>
            <w:r w:rsidR="0044026A">
              <w:rPr>
                <w:rFonts w:hint="cs"/>
                <w:rtl/>
              </w:rPr>
              <w:t xml:space="preserve"> </w:t>
            </w:r>
            <w:r w:rsidR="00D405FA">
              <w:rPr>
                <w:rFonts w:hint="cs"/>
                <w:rtl/>
              </w:rPr>
              <w:t>دیگ</w:t>
            </w:r>
            <w:r w:rsidR="0044026A">
              <w:rPr>
                <w:rFonts w:hint="cs"/>
                <w:rtl/>
              </w:rPr>
              <w:t>ه</w:t>
            </w:r>
            <w:r w:rsidR="006C5D02">
              <w:rPr>
                <w:rFonts w:hint="cs"/>
                <w:rtl/>
              </w:rPr>
              <w:t xml:space="preserve"> </w:t>
            </w:r>
            <w:r w:rsidR="0044026A">
              <w:rPr>
                <w:rFonts w:hint="cs"/>
                <w:rtl/>
              </w:rPr>
              <w:t>به تیم واکسیناسیون ایمیل کنین</w:t>
            </w:r>
            <w:r w:rsidR="001E0D78">
              <w:t xml:space="preserve"> </w:t>
            </w:r>
            <w:r w:rsidR="000A5BBA" w:rsidRPr="000A5BBA">
              <w:t>&lt;immunisation@health.vic.gov.au&gt;.</w:t>
            </w:r>
          </w:p>
          <w:p w14:paraId="45E9E63A" w14:textId="4BCEC463" w:rsidR="000A5BBA" w:rsidRPr="00D405FA" w:rsidRDefault="00182274" w:rsidP="006C5D02">
            <w:pPr>
              <w:pStyle w:val="Imprint"/>
              <w:bidi/>
              <w:jc w:val="both"/>
            </w:pPr>
            <w:r>
              <w:rPr>
                <w:rFonts w:hint="cs"/>
                <w:rtl/>
              </w:rPr>
              <w:t xml:space="preserve"> </w:t>
            </w:r>
            <w:r w:rsidRPr="00D405FA">
              <w:rPr>
                <w:rFonts w:hint="cs"/>
                <w:rtl/>
              </w:rPr>
              <w:t xml:space="preserve">مجاز و نشر شده </w:t>
            </w:r>
            <w:r w:rsidR="003B1718">
              <w:rPr>
                <w:rFonts w:hint="cs"/>
                <w:rtl/>
              </w:rPr>
              <w:t>بواسطه</w:t>
            </w:r>
            <w:r w:rsidR="003B1718" w:rsidRPr="00D405FA">
              <w:rPr>
                <w:rFonts w:hint="cs"/>
                <w:rtl/>
              </w:rPr>
              <w:t xml:space="preserve"> </w:t>
            </w:r>
            <w:r w:rsidRPr="00D405FA">
              <w:rPr>
                <w:rFonts w:hint="cs"/>
                <w:rtl/>
              </w:rPr>
              <w:t xml:space="preserve">دولت </w:t>
            </w:r>
            <w:r w:rsidR="0044026A">
              <w:rPr>
                <w:rFonts w:hint="cs"/>
                <w:rtl/>
              </w:rPr>
              <w:t>ویکتوریا</w:t>
            </w:r>
            <w:r w:rsidRPr="00D405FA">
              <w:rPr>
                <w:rFonts w:hint="cs"/>
                <w:rtl/>
              </w:rPr>
              <w:t>،</w:t>
            </w:r>
            <w:r w:rsidR="006816C5" w:rsidRPr="00D405FA">
              <w:rPr>
                <w:rFonts w:hint="cs"/>
                <w:rtl/>
              </w:rPr>
              <w:t xml:space="preserve"> </w:t>
            </w:r>
            <w:r w:rsidR="0044026A" w:rsidRPr="0055119B">
              <w:t>1</w:t>
            </w:r>
            <w:r w:rsidR="0044026A">
              <w:t xml:space="preserve"> </w:t>
            </w:r>
            <w:r w:rsidR="0044026A" w:rsidRPr="0055119B">
              <w:t>Treasury</w:t>
            </w:r>
            <w:r w:rsidR="0044026A">
              <w:t xml:space="preserve"> </w:t>
            </w:r>
            <w:r w:rsidR="0044026A" w:rsidRPr="0055119B">
              <w:t>Place,</w:t>
            </w:r>
            <w:r w:rsidR="0044026A">
              <w:t xml:space="preserve"> </w:t>
            </w:r>
            <w:r w:rsidR="0044026A" w:rsidRPr="0055119B">
              <w:t>Melbourne</w:t>
            </w:r>
          </w:p>
          <w:p w14:paraId="6C18212D" w14:textId="59DA110B" w:rsidR="005C6C70" w:rsidRDefault="00D405FA" w:rsidP="006C5D02">
            <w:pPr>
              <w:pStyle w:val="Imprint"/>
              <w:bidi/>
              <w:jc w:val="both"/>
            </w:pPr>
            <w:r w:rsidRPr="0055119B">
              <w:t>©</w:t>
            </w:r>
            <w:r>
              <w:t xml:space="preserve"> </w:t>
            </w:r>
            <w:r w:rsidR="0044026A">
              <w:rPr>
                <w:rFonts w:hint="cs"/>
                <w:rtl/>
              </w:rPr>
              <w:t>دولت</w:t>
            </w:r>
            <w:r w:rsidR="0044026A">
              <w:rPr>
                <w:rFonts w:hint="cs"/>
                <w:rtl/>
                <w:lang w:bidi="fa-IR"/>
              </w:rPr>
              <w:t xml:space="preserve"> ویکتوریا</w:t>
            </w:r>
            <w:r>
              <w:rPr>
                <w:rFonts w:hint="cs"/>
                <w:rtl/>
              </w:rPr>
              <w:t>، استرالیا،</w:t>
            </w:r>
            <w:r>
              <w:t xml:space="preserve"> </w:t>
            </w:r>
            <w:r>
              <w:rPr>
                <w:rFonts w:hint="cs"/>
                <w:rtl/>
              </w:rPr>
              <w:t>وزارت صحت</w:t>
            </w:r>
            <w:r w:rsidR="0044026A">
              <w:rPr>
                <w:rFonts w:hint="cs"/>
                <w:rtl/>
              </w:rPr>
              <w:t xml:space="preserve"> عامه</w:t>
            </w:r>
            <w:r>
              <w:rPr>
                <w:rFonts w:hint="cs"/>
                <w:rtl/>
              </w:rPr>
              <w:t>،</w:t>
            </w:r>
            <w:r>
              <w:t xml:space="preserve"> </w:t>
            </w:r>
            <w:r>
              <w:rPr>
                <w:rFonts w:hint="cs"/>
                <w:rtl/>
              </w:rPr>
              <w:t>دسمبر ۲۰۲۱</w:t>
            </w:r>
            <w:r w:rsidRPr="0055119B">
              <w:t>.</w:t>
            </w:r>
          </w:p>
        </w:tc>
      </w:tr>
    </w:tbl>
    <w:p w14:paraId="73B90E9A" w14:textId="50038C58" w:rsidR="00162CA9" w:rsidRPr="00CD280D" w:rsidRDefault="00162CA9" w:rsidP="005F0328">
      <w:pPr>
        <w:pStyle w:val="Body"/>
        <w:rPr>
          <w:sz w:val="4"/>
          <w:szCs w:val="2"/>
        </w:rPr>
      </w:pPr>
    </w:p>
    <w:sectPr w:rsidR="00162CA9" w:rsidRPr="00CD280D" w:rsidSect="00E842EC">
      <w:footerReference w:type="default" r:id="rId28"/>
      <w:type w:val="continuous"/>
      <w:pgSz w:w="11906" w:h="16838" w:code="9"/>
      <w:pgMar w:top="540" w:right="851" w:bottom="1080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88BED" w14:textId="77777777" w:rsidR="00171865" w:rsidRDefault="00171865">
      <w:r>
        <w:separator/>
      </w:r>
    </w:p>
  </w:endnote>
  <w:endnote w:type="continuationSeparator" w:id="0">
    <w:p w14:paraId="71FAA45C" w14:textId="77777777" w:rsidR="00171865" w:rsidRDefault="00171865">
      <w:r>
        <w:continuationSeparator/>
      </w:r>
    </w:p>
  </w:endnote>
  <w:endnote w:type="continuationNotice" w:id="1">
    <w:p w14:paraId="50E28853" w14:textId="77777777" w:rsidR="00171865" w:rsidRDefault="00171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noProof/>
        <w:lang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1DCCA5F2" w:rsidR="00E261B3" w:rsidRPr="006C5D02" w:rsidRDefault="0044026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6C5D02"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0"/>
                              <w:rtl/>
                            </w:rPr>
                            <w:t>رسم</w:t>
                          </w:r>
                          <w:r w:rsidRPr="006C5D02">
                            <w:rPr>
                              <w:rFonts w:ascii="Arial Black" w:hAnsi="Arial Black" w:hint="cs"/>
                              <w:b/>
                              <w:bCs/>
                              <w:color w:val="000000"/>
                              <w:sz w:val="20"/>
                              <w:rtl/>
                            </w:rPr>
                            <w:t>ی</w:t>
                          </w:r>
                          <w:r w:rsidRPr="006C5D02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    <v:textbox inset=",0,,0">
                <w:txbxContent>
                  <w:p w14:paraId="5B190BFD" w14:textId="1DCCA5F2" w:rsidR="00E261B3" w:rsidRPr="006C5D02" w:rsidRDefault="0044026A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6C5D02"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0"/>
                        <w:rtl/>
                      </w:rPr>
                      <w:t>رسم</w:t>
                    </w:r>
                    <w:r w:rsidRPr="006C5D02">
                      <w:rPr>
                        <w:rFonts w:ascii="Arial Black" w:hAnsi="Arial Black" w:hint="cs"/>
                        <w:b/>
                        <w:bCs/>
                        <w:color w:val="000000"/>
                        <w:sz w:val="20"/>
                        <w:rtl/>
                      </w:rPr>
                      <w:t>ی</w:t>
                    </w:r>
                    <w:r w:rsidRPr="006C5D02"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BXBxaGFwMAAD4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2A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ZcocVhgDAAA8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2A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vQGA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3Uw70BgDAAA+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5916D4D3" w:rsidR="00436412" w:rsidRPr="00436412" w:rsidRDefault="00436412" w:rsidP="006C5D02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CIGUXRgDAAA9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229D9315" w14:textId="5916D4D3" w:rsidR="00436412" w:rsidRPr="00436412" w:rsidRDefault="00436412" w:rsidP="006C5D02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bidi="fa-I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aTFwMAADw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AU9SaTFwMAADw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5D4F6" w14:textId="77777777" w:rsidR="00171865" w:rsidRDefault="00171865" w:rsidP="002862F1">
      <w:pPr>
        <w:spacing w:before="120"/>
      </w:pPr>
      <w:r>
        <w:separator/>
      </w:r>
    </w:p>
  </w:footnote>
  <w:footnote w:type="continuationSeparator" w:id="0">
    <w:p w14:paraId="6888B2E7" w14:textId="77777777" w:rsidR="00171865" w:rsidRDefault="00171865">
      <w:r>
        <w:continuationSeparator/>
      </w:r>
    </w:p>
  </w:footnote>
  <w:footnote w:type="continuationNotice" w:id="1">
    <w:p w14:paraId="560067EE" w14:textId="77777777" w:rsidR="00171865" w:rsidRDefault="00171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C6D82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865"/>
    <w:rsid w:val="00172BAF"/>
    <w:rsid w:val="001771DD"/>
    <w:rsid w:val="00177995"/>
    <w:rsid w:val="00177A8C"/>
    <w:rsid w:val="00182274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387"/>
    <w:rsid w:val="001C04D0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37C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268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1718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026A"/>
    <w:rsid w:val="00442C6C"/>
    <w:rsid w:val="00443CBE"/>
    <w:rsid w:val="00443E8A"/>
    <w:rsid w:val="004441BC"/>
    <w:rsid w:val="004468B4"/>
    <w:rsid w:val="0045230A"/>
    <w:rsid w:val="00454AD0"/>
    <w:rsid w:val="00455F54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7738"/>
    <w:rsid w:val="004C01E5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3133"/>
    <w:rsid w:val="004E4649"/>
    <w:rsid w:val="004E5C2B"/>
    <w:rsid w:val="004F00DD"/>
    <w:rsid w:val="004F0D45"/>
    <w:rsid w:val="004F2133"/>
    <w:rsid w:val="004F5398"/>
    <w:rsid w:val="004F55F1"/>
    <w:rsid w:val="004F6936"/>
    <w:rsid w:val="004F6F55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66424"/>
    <w:rsid w:val="00572031"/>
    <w:rsid w:val="00572282"/>
    <w:rsid w:val="005727FF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C6C70"/>
    <w:rsid w:val="005D07B8"/>
    <w:rsid w:val="005D14F4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066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410"/>
    <w:rsid w:val="00677574"/>
    <w:rsid w:val="006816C5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C5D02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47F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4123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145C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6436"/>
    <w:rsid w:val="00887903"/>
    <w:rsid w:val="0089270A"/>
    <w:rsid w:val="00893732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3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0A2E"/>
    <w:rsid w:val="009017AC"/>
    <w:rsid w:val="00902A9A"/>
    <w:rsid w:val="00904A1C"/>
    <w:rsid w:val="00905030"/>
    <w:rsid w:val="00906490"/>
    <w:rsid w:val="009111B2"/>
    <w:rsid w:val="00913CAA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21CF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13CC"/>
    <w:rsid w:val="009B2AE8"/>
    <w:rsid w:val="009B59E9"/>
    <w:rsid w:val="009B70AA"/>
    <w:rsid w:val="009C5E77"/>
    <w:rsid w:val="009C7A7E"/>
    <w:rsid w:val="009D02E8"/>
    <w:rsid w:val="009D06ED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55D28"/>
    <w:rsid w:val="00A6061C"/>
    <w:rsid w:val="00A62D44"/>
    <w:rsid w:val="00A67263"/>
    <w:rsid w:val="00A7161C"/>
    <w:rsid w:val="00A77AA3"/>
    <w:rsid w:val="00A8172D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1F5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1BAB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6181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1657"/>
    <w:rsid w:val="00BE28D2"/>
    <w:rsid w:val="00BE4A64"/>
    <w:rsid w:val="00BE5E43"/>
    <w:rsid w:val="00BF0D67"/>
    <w:rsid w:val="00BF30B2"/>
    <w:rsid w:val="00BF557D"/>
    <w:rsid w:val="00BF5684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742"/>
    <w:rsid w:val="00C27DE9"/>
    <w:rsid w:val="00C31001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280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05FA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3E03"/>
    <w:rsid w:val="00E170DC"/>
    <w:rsid w:val="00E17546"/>
    <w:rsid w:val="00E210B5"/>
    <w:rsid w:val="00E261B3"/>
    <w:rsid w:val="00E26818"/>
    <w:rsid w:val="00E27FFC"/>
    <w:rsid w:val="00E30B15"/>
    <w:rsid w:val="00E33237"/>
    <w:rsid w:val="00E3673A"/>
    <w:rsid w:val="00E40181"/>
    <w:rsid w:val="00E5421A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42EC"/>
    <w:rsid w:val="00E8787E"/>
    <w:rsid w:val="00E92AC3"/>
    <w:rsid w:val="00E92D8C"/>
    <w:rsid w:val="00EA1360"/>
    <w:rsid w:val="00EA2F6A"/>
    <w:rsid w:val="00EA374A"/>
    <w:rsid w:val="00EB00E0"/>
    <w:rsid w:val="00EC04BA"/>
    <w:rsid w:val="00EC059F"/>
    <w:rsid w:val="00EC1F24"/>
    <w:rsid w:val="00EC1FB6"/>
    <w:rsid w:val="00EC22F6"/>
    <w:rsid w:val="00EC40D5"/>
    <w:rsid w:val="00EC4C6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1759F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A02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2A23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%20Health%20Translations%20&#1583;&#1740;&#1583;&#1608;%20&#1705;&#1606;&#1740;&#1583;.%20%20%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www.betterhealth.vic.gov.au/health/healthyliving/hepatitis-b-immunisatio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gov.au/health-topics/immunisation/immunisation-throughout-life/national-immunisation-program-schedu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Sharing%20Knowledge%20About%20Immunisation" TargetMode="External"/><Relationship Id="rId27" Type="http://schemas.openxmlformats.org/officeDocument/2006/relationships/hyperlink" Target="https://healthtranslations.vic.gov.au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purl.org/dc/terms/"/>
    <ds:schemaRef ds:uri="56f13c3b-1a5e-4b20-8813-0ef8710fa369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ef801f1-2872-443b-a104-0f84f9fd0895"/>
  </ds:schemaRefs>
</ds:datastoreItem>
</file>

<file path=customXml/itemProps2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7B47C-0A71-4D4A-9AF7-0064C08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625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4187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27</cp:revision>
  <cp:lastPrinted>2022-01-17T01:04:00Z</cp:lastPrinted>
  <dcterms:created xsi:type="dcterms:W3CDTF">2021-12-12T23:23:00Z</dcterms:created>
  <dcterms:modified xsi:type="dcterms:W3CDTF">2022-01-17T01:04:00Z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