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15F88150" w:rsidR="003B5733" w:rsidRPr="003B5733" w:rsidRDefault="00605E55" w:rsidP="003B5733">
            <w:pPr>
              <w:pStyle w:val="Documenttitle"/>
            </w:pPr>
            <w:r>
              <w:t xml:space="preserve">General </w:t>
            </w:r>
            <w:r w:rsidR="006D04C6">
              <w:t>Award</w:t>
            </w:r>
            <w:r w:rsidR="003B7BEC">
              <w:t>s</w:t>
            </w:r>
          </w:p>
        </w:tc>
      </w:tr>
      <w:tr w:rsidR="003B5733" w14:paraId="15251B8D" w14:textId="77777777" w:rsidTr="00B07FF7">
        <w:tc>
          <w:tcPr>
            <w:tcW w:w="10348" w:type="dxa"/>
          </w:tcPr>
          <w:p w14:paraId="2EB5F281" w14:textId="1DCDF1A9" w:rsidR="003B5733" w:rsidRPr="00A1389F" w:rsidRDefault="003B7BEC" w:rsidP="005F44C0">
            <w:pPr>
              <w:pStyle w:val="Documentsubtitle"/>
            </w:pPr>
            <w:r w:rsidRPr="003B7BEC">
              <w:t>Entry preparation form</w:t>
            </w:r>
          </w:p>
        </w:tc>
      </w:tr>
      <w:tr w:rsidR="003B5733" w14:paraId="23F18E0D" w14:textId="77777777" w:rsidTr="00B07FF7">
        <w:tc>
          <w:tcPr>
            <w:tcW w:w="10348" w:type="dxa"/>
          </w:tcPr>
          <w:p w14:paraId="4B9EBE26" w14:textId="139B91BA" w:rsidR="003B5733" w:rsidRPr="001E5058" w:rsidRDefault="003B5733" w:rsidP="001E5058">
            <w:pPr>
              <w:pStyle w:val="Bannermarking"/>
            </w:pPr>
          </w:p>
        </w:tc>
      </w:tr>
    </w:tbl>
    <w:p w14:paraId="6B6CF1B8" w14:textId="3DE99977" w:rsidR="00BF1C82" w:rsidRDefault="00863CE5" w:rsidP="00BF1C82">
      <w:pPr>
        <w:pStyle w:val="Body"/>
        <w:keepNext/>
        <w:keepLines/>
        <w:rPr>
          <w:rStyle w:val="normaltextrun"/>
        </w:rPr>
      </w:pPr>
      <w:r>
        <w:rPr>
          <w:rStyle w:val="normaltextrun"/>
        </w:rPr>
        <w:t xml:space="preserve">This form is designed to help entrants prepare their entry prior to submission. All entries must be submitted through our </w:t>
      </w:r>
      <w:hyperlink r:id="rId18" w:history="1">
        <w:r w:rsidRPr="00331F19">
          <w:rPr>
            <w:rStyle w:val="Hyperlink"/>
          </w:rPr>
          <w:t>online awards portal</w:t>
        </w:r>
      </w:hyperlink>
      <w:r w:rsidRPr="00143348">
        <w:t xml:space="preserve"> </w:t>
      </w:r>
      <w:r>
        <w:rPr>
          <w:rStyle w:val="normaltextrun"/>
        </w:rPr>
        <w:t>&lt;</w:t>
      </w:r>
      <w:r w:rsidRPr="00331F19">
        <w:rPr>
          <w:rStyle w:val="normaltextrun"/>
        </w:rPr>
        <w:t>https://healthcareawards.awardsplatform.com</w:t>
      </w:r>
      <w:r>
        <w:rPr>
          <w:rStyle w:val="normaltextrun"/>
        </w:rPr>
        <w:t>&gt;.</w:t>
      </w:r>
      <w:r w:rsidR="00BF1C82">
        <w:rPr>
          <w:rStyle w:val="normaltextrun"/>
        </w:rPr>
        <w:t xml:space="preserve"> </w:t>
      </w:r>
    </w:p>
    <w:p w14:paraId="00208748" w14:textId="77777777" w:rsidR="00DF5724" w:rsidRPr="00305FFE" w:rsidRDefault="00DF5724" w:rsidP="00DF5724">
      <w:pPr>
        <w:pStyle w:val="Body"/>
        <w:rPr>
          <w:rStyle w:val="normaltextrun"/>
          <w:b/>
          <w:bCs/>
        </w:rPr>
      </w:pPr>
      <w:r w:rsidRPr="00305FFE">
        <w:rPr>
          <w:rStyle w:val="normaltextrun"/>
          <w:b/>
          <w:bCs/>
        </w:rPr>
        <w:t>Character limit</w:t>
      </w:r>
    </w:p>
    <w:p w14:paraId="4608D9AC" w14:textId="1D6CE001" w:rsidR="00DF5724" w:rsidRDefault="00DF5724" w:rsidP="00DF5724">
      <w:pPr>
        <w:pStyle w:val="Body"/>
        <w:rPr>
          <w:rStyle w:val="normaltextrun"/>
          <w:b/>
          <w:bCs/>
        </w:rPr>
      </w:pPr>
      <w:r w:rsidRPr="00331F19">
        <w:rPr>
          <w:rStyle w:val="normaltextrun"/>
        </w:rPr>
        <w:t>The online entry system has been set with a maximum of 4000 characters (about 600 words) per question to give you flexibility in how you use the characters count across your entry. However, the total count must not exceed 9,800 characters (about 1400 words)</w:t>
      </w:r>
      <w:r w:rsidR="004119E6">
        <w:rPr>
          <w:rStyle w:val="normaltextrun"/>
        </w:rPr>
        <w:t xml:space="preserve">, including the introduction, </w:t>
      </w:r>
      <w:proofErr w:type="gramStart"/>
      <w:r w:rsidR="004119E6">
        <w:rPr>
          <w:rStyle w:val="normaltextrun"/>
        </w:rPr>
        <w:t>spaces</w:t>
      </w:r>
      <w:proofErr w:type="gramEnd"/>
      <w:r w:rsidR="004119E6">
        <w:rPr>
          <w:rStyle w:val="normaltextrun"/>
        </w:rPr>
        <w:t xml:space="preserve"> and punctuation</w:t>
      </w:r>
      <w:r w:rsidRPr="00331F19">
        <w:rPr>
          <w:rStyle w:val="normaltextrun"/>
        </w:rPr>
        <w:t>.</w:t>
      </w:r>
    </w:p>
    <w:p w14:paraId="5C9368BC" w14:textId="77777777" w:rsidR="00DF5724" w:rsidRPr="00305FFE" w:rsidRDefault="00DF5724" w:rsidP="00DF5724">
      <w:pPr>
        <w:pStyle w:val="Body"/>
        <w:rPr>
          <w:rStyle w:val="normaltextrun"/>
          <w:b/>
          <w:bCs/>
        </w:rPr>
      </w:pPr>
      <w:r w:rsidRPr="00305FFE">
        <w:rPr>
          <w:rStyle w:val="normaltextrun"/>
          <w:b/>
          <w:bCs/>
        </w:rPr>
        <w:t>Attachments</w:t>
      </w:r>
    </w:p>
    <w:p w14:paraId="1E25D88E" w14:textId="77777777" w:rsidR="00DF5724" w:rsidRPr="00331F19" w:rsidRDefault="00DF5724" w:rsidP="00DF5724">
      <w:pPr>
        <w:pStyle w:val="Body"/>
        <w:rPr>
          <w:rStyle w:val="normaltextrun"/>
        </w:rPr>
      </w:pPr>
      <w:r w:rsidRPr="00331F19">
        <w:rPr>
          <w:rStyle w:val="normaltextrun"/>
        </w:rPr>
        <w:t>Material may be supplied as follows:</w:t>
      </w:r>
    </w:p>
    <w:p w14:paraId="2CF17469" w14:textId="77777777" w:rsidR="00DF5724" w:rsidRPr="00331F19" w:rsidRDefault="00DF5724" w:rsidP="00DF5724">
      <w:pPr>
        <w:pStyle w:val="Bullet1"/>
        <w:rPr>
          <w:rStyle w:val="normaltextrun"/>
        </w:rPr>
      </w:pPr>
      <w:r w:rsidRPr="00331F19">
        <w:rPr>
          <w:rStyle w:val="normaltextrun"/>
        </w:rPr>
        <w:t>Maximum file size is 5MB per piece</w:t>
      </w:r>
    </w:p>
    <w:p w14:paraId="460BBC28" w14:textId="77777777" w:rsidR="00DF5724" w:rsidRPr="00331F19" w:rsidRDefault="00DF5724" w:rsidP="00DF5724">
      <w:pPr>
        <w:pStyle w:val="Bullet1"/>
        <w:rPr>
          <w:rStyle w:val="normaltextrun"/>
        </w:rPr>
      </w:pPr>
      <w:r w:rsidRPr="00331F19">
        <w:rPr>
          <w:rStyle w:val="normaltextrun"/>
        </w:rPr>
        <w:t>Attachment file types include Word, Excel, JPEG or PDF files</w:t>
      </w:r>
    </w:p>
    <w:p w14:paraId="4B3E2678" w14:textId="77777777" w:rsidR="00DF5724" w:rsidRPr="00331F19" w:rsidRDefault="00DF5724" w:rsidP="00DF5724">
      <w:pPr>
        <w:pStyle w:val="Bullet1"/>
        <w:rPr>
          <w:rStyle w:val="normaltextrun"/>
        </w:rPr>
      </w:pPr>
      <w:r w:rsidRPr="00331F19">
        <w:rPr>
          <w:rStyle w:val="normaltextrun"/>
        </w:rPr>
        <w:t xml:space="preserve">One supporting document (up to three </w:t>
      </w:r>
      <w:proofErr w:type="gramStart"/>
      <w:r w:rsidRPr="00331F19">
        <w:rPr>
          <w:rStyle w:val="normaltextrun"/>
        </w:rPr>
        <w:t>single-sided</w:t>
      </w:r>
      <w:proofErr w:type="gramEnd"/>
      <w:r w:rsidRPr="00331F19">
        <w:rPr>
          <w:rStyle w:val="normaltextrun"/>
        </w:rPr>
        <w:t xml:space="preserve"> A4 pages) consisting of letters of support or evidence of achievements can be submitted with the nomination form. Letters of support can also include the consumer's perspective. If you provide more than three single-sided pages the additional pages will be deleted.</w:t>
      </w:r>
    </w:p>
    <w:p w14:paraId="2A569E90" w14:textId="77777777" w:rsidR="00DF5724" w:rsidRPr="00331F19" w:rsidRDefault="00DF5724" w:rsidP="00DF5724">
      <w:pPr>
        <w:pStyle w:val="Bullet1"/>
        <w:rPr>
          <w:rStyle w:val="normaltextrun"/>
        </w:rPr>
      </w:pPr>
      <w:r w:rsidRPr="00331F19">
        <w:rPr>
          <w:rStyle w:val="normaltextrun"/>
        </w:rPr>
        <w:t>Provide website URLs to the publicly accessible campaign or active URL of a landing page. Please ensure any applicable usernames and passwords are provided and active.</w:t>
      </w:r>
    </w:p>
    <w:p w14:paraId="3889236B" w14:textId="2573EF23" w:rsidR="00DF5724" w:rsidRDefault="00DF5724" w:rsidP="00DF5724">
      <w:pPr>
        <w:pStyle w:val="Bodyafterbullets"/>
        <w:rPr>
          <w:rStyle w:val="normaltextrun"/>
        </w:rPr>
      </w:pPr>
      <w:r w:rsidRPr="00331F19">
        <w:rPr>
          <w:rStyle w:val="normaltextrun"/>
        </w:rPr>
        <w:t>Please do not upload any further written material as the judges will not consider these. The written component of your entry should be fully explained within the provided form field</w:t>
      </w:r>
      <w:r>
        <w:rPr>
          <w:rStyle w:val="normaltextrun"/>
        </w:rPr>
        <w:t>.</w:t>
      </w:r>
    </w:p>
    <w:p w14:paraId="6AE1C66E" w14:textId="7A206E0B" w:rsidR="00BF1C82" w:rsidRDefault="00BF1C82" w:rsidP="00305FFE">
      <w:pPr>
        <w:pStyle w:val="Heading2"/>
      </w:pPr>
      <w:r>
        <w:t>Entry</w:t>
      </w:r>
    </w:p>
    <w:p w14:paraId="492A9D3F" w14:textId="05DCC165" w:rsidR="00BF1C82" w:rsidRPr="00BF1C82" w:rsidRDefault="00BF1C82" w:rsidP="00BF1C82">
      <w:pPr>
        <w:pStyle w:val="Body"/>
      </w:pPr>
      <w:r>
        <w:t>Fill in your entry details below</w:t>
      </w:r>
    </w:p>
    <w:tbl>
      <w:tblPr>
        <w:tblStyle w:val="TableGrid"/>
        <w:tblW w:w="0" w:type="auto"/>
        <w:tblLook w:val="04A0" w:firstRow="1" w:lastRow="0" w:firstColumn="1" w:lastColumn="0" w:noHBand="0" w:noVBand="1"/>
      </w:tblPr>
      <w:tblGrid>
        <w:gridCol w:w="1768"/>
        <w:gridCol w:w="8426"/>
      </w:tblGrid>
      <w:tr w:rsidR="00BF1C82" w14:paraId="047E81BC" w14:textId="77777777" w:rsidTr="00A129D4">
        <w:tc>
          <w:tcPr>
            <w:tcW w:w="1641" w:type="dxa"/>
          </w:tcPr>
          <w:p w14:paraId="1BC8AAC8" w14:textId="77777777" w:rsidR="00BF1C82" w:rsidRPr="00305FFE" w:rsidRDefault="00BF1C82" w:rsidP="00A129D4">
            <w:pPr>
              <w:pStyle w:val="Body"/>
              <w:rPr>
                <w:b/>
                <w:bCs/>
              </w:rPr>
            </w:pPr>
            <w:r w:rsidRPr="00305FFE">
              <w:rPr>
                <w:b/>
                <w:bCs/>
              </w:rPr>
              <w:t>Abstract</w:t>
            </w:r>
          </w:p>
        </w:tc>
        <w:tc>
          <w:tcPr>
            <w:tcW w:w="8553" w:type="dxa"/>
          </w:tcPr>
          <w:p w14:paraId="7C4C7673" w14:textId="77777777" w:rsidR="00BF1C82" w:rsidRDefault="00BF1C82" w:rsidP="00A129D4">
            <w:pPr>
              <w:pStyle w:val="Body"/>
            </w:pPr>
          </w:p>
          <w:p w14:paraId="1C6908AC" w14:textId="77777777" w:rsidR="00BF1C82" w:rsidRPr="00554B36" w:rsidRDefault="00BF1C82" w:rsidP="00A129D4">
            <w:pPr>
              <w:pStyle w:val="Body"/>
            </w:pPr>
          </w:p>
        </w:tc>
      </w:tr>
      <w:tr w:rsidR="00BF1C82" w14:paraId="6910F6FC" w14:textId="77777777" w:rsidTr="00A129D4">
        <w:tc>
          <w:tcPr>
            <w:tcW w:w="1641" w:type="dxa"/>
          </w:tcPr>
          <w:p w14:paraId="0443B535" w14:textId="77777777" w:rsidR="00BF1C82" w:rsidRPr="00305FFE" w:rsidRDefault="00BF1C82" w:rsidP="00A129D4">
            <w:pPr>
              <w:pStyle w:val="Body"/>
              <w:rPr>
                <w:b/>
                <w:bCs/>
              </w:rPr>
            </w:pPr>
            <w:r w:rsidRPr="00305FFE">
              <w:rPr>
                <w:b/>
                <w:bCs/>
              </w:rPr>
              <w:t>Planning and preparation</w:t>
            </w:r>
          </w:p>
        </w:tc>
        <w:tc>
          <w:tcPr>
            <w:tcW w:w="8553" w:type="dxa"/>
          </w:tcPr>
          <w:p w14:paraId="348B76AA" w14:textId="77777777" w:rsidR="00BF1C82" w:rsidRDefault="00BF1C82" w:rsidP="00A129D4">
            <w:pPr>
              <w:pStyle w:val="Body"/>
            </w:pPr>
          </w:p>
          <w:p w14:paraId="65542B60" w14:textId="77777777" w:rsidR="00BF1C82" w:rsidRPr="00554B36" w:rsidRDefault="00BF1C82" w:rsidP="00A129D4">
            <w:pPr>
              <w:pStyle w:val="Body"/>
            </w:pPr>
          </w:p>
        </w:tc>
      </w:tr>
      <w:tr w:rsidR="00BF1C82" w14:paraId="16908A6B" w14:textId="77777777" w:rsidTr="00A129D4">
        <w:tc>
          <w:tcPr>
            <w:tcW w:w="1641" w:type="dxa"/>
          </w:tcPr>
          <w:p w14:paraId="4AE01E14" w14:textId="77777777" w:rsidR="00BF1C82" w:rsidRPr="00305FFE" w:rsidRDefault="00BF1C82" w:rsidP="00A129D4">
            <w:pPr>
              <w:pStyle w:val="Body"/>
              <w:rPr>
                <w:b/>
                <w:bCs/>
              </w:rPr>
            </w:pPr>
            <w:r w:rsidRPr="00305FFE">
              <w:rPr>
                <w:b/>
                <w:bCs/>
              </w:rPr>
              <w:t>Objectives</w:t>
            </w:r>
          </w:p>
        </w:tc>
        <w:tc>
          <w:tcPr>
            <w:tcW w:w="8553" w:type="dxa"/>
          </w:tcPr>
          <w:p w14:paraId="12EEBAC3" w14:textId="77777777" w:rsidR="00BF1C82" w:rsidRDefault="00BF1C82" w:rsidP="00A129D4">
            <w:pPr>
              <w:pStyle w:val="Body"/>
            </w:pPr>
          </w:p>
          <w:p w14:paraId="6B7F87FB" w14:textId="77777777" w:rsidR="00BF1C82" w:rsidRPr="00554B36" w:rsidRDefault="00BF1C82" w:rsidP="00A129D4">
            <w:pPr>
              <w:pStyle w:val="Body"/>
            </w:pPr>
          </w:p>
        </w:tc>
      </w:tr>
      <w:tr w:rsidR="00BF1C82" w14:paraId="6E096920" w14:textId="77777777" w:rsidTr="00A129D4">
        <w:tc>
          <w:tcPr>
            <w:tcW w:w="1641" w:type="dxa"/>
          </w:tcPr>
          <w:p w14:paraId="421AE371" w14:textId="77777777" w:rsidR="00BF1C82" w:rsidRPr="00305FFE" w:rsidRDefault="00BF1C82" w:rsidP="00A129D4">
            <w:pPr>
              <w:pStyle w:val="Body"/>
              <w:rPr>
                <w:b/>
                <w:bCs/>
              </w:rPr>
            </w:pPr>
            <w:r w:rsidRPr="00305FFE">
              <w:rPr>
                <w:b/>
                <w:bCs/>
              </w:rPr>
              <w:t>Methods and implementation</w:t>
            </w:r>
          </w:p>
        </w:tc>
        <w:tc>
          <w:tcPr>
            <w:tcW w:w="8553" w:type="dxa"/>
          </w:tcPr>
          <w:p w14:paraId="1C944536" w14:textId="77777777" w:rsidR="00BF1C82" w:rsidRDefault="00BF1C82" w:rsidP="00A129D4">
            <w:pPr>
              <w:pStyle w:val="Body"/>
            </w:pPr>
          </w:p>
          <w:p w14:paraId="7F2FF650" w14:textId="77777777" w:rsidR="00BF1C82" w:rsidRPr="00554B36" w:rsidRDefault="00BF1C82" w:rsidP="00A129D4">
            <w:pPr>
              <w:pStyle w:val="Body"/>
            </w:pPr>
          </w:p>
        </w:tc>
      </w:tr>
      <w:tr w:rsidR="00BF1C82" w14:paraId="5CB51A3D" w14:textId="77777777" w:rsidTr="00A129D4">
        <w:tc>
          <w:tcPr>
            <w:tcW w:w="1641" w:type="dxa"/>
          </w:tcPr>
          <w:p w14:paraId="7A12D972" w14:textId="77777777" w:rsidR="00BF1C82" w:rsidRPr="00305FFE" w:rsidRDefault="00BF1C82" w:rsidP="00A129D4">
            <w:pPr>
              <w:pStyle w:val="Body"/>
              <w:rPr>
                <w:b/>
                <w:bCs/>
              </w:rPr>
            </w:pPr>
            <w:r w:rsidRPr="00305FFE">
              <w:rPr>
                <w:b/>
                <w:bCs/>
              </w:rPr>
              <w:t>Results and outcomes</w:t>
            </w:r>
          </w:p>
        </w:tc>
        <w:tc>
          <w:tcPr>
            <w:tcW w:w="8553" w:type="dxa"/>
          </w:tcPr>
          <w:p w14:paraId="402CEF1D" w14:textId="77777777" w:rsidR="00BF1C82" w:rsidRDefault="00BF1C82" w:rsidP="00A129D4">
            <w:pPr>
              <w:pStyle w:val="Body"/>
            </w:pPr>
          </w:p>
          <w:p w14:paraId="16DDF963" w14:textId="77777777" w:rsidR="00BF1C82" w:rsidRPr="00554B36" w:rsidRDefault="00BF1C82" w:rsidP="00A129D4">
            <w:pPr>
              <w:pStyle w:val="Body"/>
            </w:pPr>
          </w:p>
        </w:tc>
      </w:tr>
      <w:tr w:rsidR="00BF1C82" w14:paraId="5C2F9DD9" w14:textId="77777777" w:rsidTr="00A129D4">
        <w:tc>
          <w:tcPr>
            <w:tcW w:w="1641" w:type="dxa"/>
          </w:tcPr>
          <w:p w14:paraId="2ABC76BF" w14:textId="77777777" w:rsidR="00BF1C82" w:rsidRPr="00305FFE" w:rsidRDefault="00BF1C82" w:rsidP="00A129D4">
            <w:pPr>
              <w:pStyle w:val="Body"/>
              <w:rPr>
                <w:b/>
                <w:bCs/>
              </w:rPr>
            </w:pPr>
            <w:r w:rsidRPr="00305FFE">
              <w:rPr>
                <w:b/>
                <w:bCs/>
              </w:rPr>
              <w:lastRenderedPageBreak/>
              <w:t>Status and sustainability</w:t>
            </w:r>
          </w:p>
        </w:tc>
        <w:tc>
          <w:tcPr>
            <w:tcW w:w="8553" w:type="dxa"/>
          </w:tcPr>
          <w:p w14:paraId="1B243609" w14:textId="77777777" w:rsidR="00BF1C82" w:rsidRDefault="00BF1C82" w:rsidP="00A129D4">
            <w:pPr>
              <w:pStyle w:val="Body"/>
            </w:pPr>
          </w:p>
          <w:p w14:paraId="5739B708" w14:textId="77777777" w:rsidR="00BF1C82" w:rsidRPr="00554B36" w:rsidRDefault="00BF1C82" w:rsidP="00A129D4">
            <w:pPr>
              <w:pStyle w:val="Body"/>
            </w:pPr>
          </w:p>
        </w:tc>
      </w:tr>
      <w:tr w:rsidR="00BF1C82" w14:paraId="6578287C" w14:textId="77777777" w:rsidTr="00A129D4">
        <w:tc>
          <w:tcPr>
            <w:tcW w:w="1641" w:type="dxa"/>
          </w:tcPr>
          <w:p w14:paraId="29C775E9" w14:textId="77777777" w:rsidR="00BF1C82" w:rsidRPr="00305FFE" w:rsidRDefault="00BF1C82" w:rsidP="00A129D4">
            <w:pPr>
              <w:pStyle w:val="Body"/>
              <w:rPr>
                <w:b/>
                <w:bCs/>
              </w:rPr>
            </w:pPr>
            <w:r w:rsidRPr="00305FFE">
              <w:rPr>
                <w:b/>
                <w:bCs/>
              </w:rPr>
              <w:t>Budget</w:t>
            </w:r>
          </w:p>
        </w:tc>
        <w:tc>
          <w:tcPr>
            <w:tcW w:w="8553" w:type="dxa"/>
          </w:tcPr>
          <w:p w14:paraId="64032A95" w14:textId="77777777" w:rsidR="00BF1C82" w:rsidRDefault="00BF1C82" w:rsidP="00A129D4">
            <w:pPr>
              <w:pStyle w:val="Body"/>
            </w:pPr>
          </w:p>
          <w:p w14:paraId="68858625" w14:textId="77777777" w:rsidR="00BF1C82" w:rsidRPr="00554B36" w:rsidRDefault="00BF1C82" w:rsidP="00A129D4">
            <w:pPr>
              <w:pStyle w:val="Body"/>
            </w:pPr>
          </w:p>
        </w:tc>
      </w:tr>
      <w:tr w:rsidR="00BF1C82" w14:paraId="188FD5FE" w14:textId="77777777" w:rsidTr="00A129D4">
        <w:tc>
          <w:tcPr>
            <w:tcW w:w="1641" w:type="dxa"/>
          </w:tcPr>
          <w:p w14:paraId="4DB5FE3A" w14:textId="77777777" w:rsidR="00BF1C82" w:rsidRPr="00305FFE" w:rsidRDefault="00BF1C82" w:rsidP="00A129D4">
            <w:pPr>
              <w:pStyle w:val="Body"/>
              <w:rPr>
                <w:b/>
                <w:bCs/>
              </w:rPr>
            </w:pPr>
            <w:r w:rsidRPr="00305FFE">
              <w:rPr>
                <w:b/>
                <w:bCs/>
              </w:rPr>
              <w:t xml:space="preserve">Achieving quality, </w:t>
            </w:r>
            <w:proofErr w:type="gramStart"/>
            <w:r w:rsidRPr="00305FFE">
              <w:rPr>
                <w:b/>
                <w:bCs/>
              </w:rPr>
              <w:t>innovation</w:t>
            </w:r>
            <w:proofErr w:type="gramEnd"/>
            <w:r w:rsidRPr="00305FFE">
              <w:rPr>
                <w:b/>
                <w:bCs/>
              </w:rPr>
              <w:t xml:space="preserve"> and excellence in healthcare</w:t>
            </w:r>
          </w:p>
        </w:tc>
        <w:tc>
          <w:tcPr>
            <w:tcW w:w="8553" w:type="dxa"/>
          </w:tcPr>
          <w:p w14:paraId="59E6E776" w14:textId="77777777" w:rsidR="00BF1C82" w:rsidRDefault="00BF1C82" w:rsidP="00A129D4">
            <w:pPr>
              <w:pStyle w:val="Body"/>
            </w:pPr>
          </w:p>
          <w:p w14:paraId="0A4A8565" w14:textId="77777777" w:rsidR="00BF1C82" w:rsidRDefault="00BF1C82" w:rsidP="00A129D4">
            <w:pPr>
              <w:pStyle w:val="Body"/>
            </w:pPr>
          </w:p>
          <w:p w14:paraId="67EC19E7" w14:textId="77777777" w:rsidR="00BF1C82" w:rsidRDefault="00BF1C82" w:rsidP="00A129D4">
            <w:pPr>
              <w:pStyle w:val="Body"/>
            </w:pPr>
          </w:p>
          <w:p w14:paraId="67AAA52E" w14:textId="77777777" w:rsidR="00BF1C82" w:rsidRPr="00554B36" w:rsidRDefault="00BF1C82" w:rsidP="00A129D4">
            <w:pPr>
              <w:pStyle w:val="Body"/>
            </w:pPr>
          </w:p>
        </w:tc>
      </w:tr>
    </w:tbl>
    <w:p w14:paraId="3C04C0E6" w14:textId="77777777" w:rsidR="00305FFE" w:rsidRPr="00200176" w:rsidRDefault="00305FF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68DEDE95" w:rsidR="0055119B" w:rsidRPr="0055119B" w:rsidRDefault="0055119B" w:rsidP="0055119B">
            <w:pPr>
              <w:pStyle w:val="Accessibilitypara"/>
            </w:pPr>
            <w:bookmarkStart w:id="0" w:name="_Hlk37240926"/>
            <w:r w:rsidRPr="0055119B">
              <w:t xml:space="preserve">To receive this document in another format, </w:t>
            </w:r>
            <w:hyperlink r:id="rId19"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20"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ED827B5"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EA8B" w14:textId="77777777" w:rsidR="00A31DB0" w:rsidRDefault="00A31DB0">
      <w:r>
        <w:separator/>
      </w:r>
    </w:p>
  </w:endnote>
  <w:endnote w:type="continuationSeparator" w:id="0">
    <w:p w14:paraId="1EDC0D86" w14:textId="77777777" w:rsidR="00A31DB0" w:rsidRDefault="00A3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CF0" w14:textId="77777777" w:rsidR="00863CE5" w:rsidRDefault="00863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76160"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11" name="Picture 1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992"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41A08C6A"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41A08C6A"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47378D8F"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47378D8F"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393E72A1"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393E72A1"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D663" w14:textId="77777777" w:rsidR="00A31DB0" w:rsidRDefault="00A31DB0" w:rsidP="002862F1">
      <w:pPr>
        <w:spacing w:before="120"/>
      </w:pPr>
      <w:r>
        <w:separator/>
      </w:r>
    </w:p>
  </w:footnote>
  <w:footnote w:type="continuationSeparator" w:id="0">
    <w:p w14:paraId="1B6A0D64" w14:textId="77777777" w:rsidR="00A31DB0" w:rsidRDefault="00A3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22D6" w14:textId="77777777" w:rsidR="00863CE5" w:rsidRDefault="00863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C43D" w14:textId="77777777" w:rsidR="00863CE5" w:rsidRDefault="00863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7CA"/>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3348"/>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5FFE"/>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B7BEC"/>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19E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1D8"/>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2F20"/>
    <w:rsid w:val="007346E4"/>
    <w:rsid w:val="00734FCA"/>
    <w:rsid w:val="0073582E"/>
    <w:rsid w:val="00740F22"/>
    <w:rsid w:val="00741CF0"/>
    <w:rsid w:val="00741F1A"/>
    <w:rsid w:val="007447DA"/>
    <w:rsid w:val="007450F8"/>
    <w:rsid w:val="0074696E"/>
    <w:rsid w:val="00746F2F"/>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3CE5"/>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1DB0"/>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4DB"/>
    <w:rsid w:val="00B90729"/>
    <w:rsid w:val="00B907DA"/>
    <w:rsid w:val="00B90E6E"/>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1C82"/>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4683"/>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5724"/>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16A8"/>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8EEF8F"/>
  <w15:docId w15:val="{C2745F17-3432-4365-9D1C-7BA95C7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ealthcareawards.awardsplatform.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lthcareaward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3141904-d602-4aa6-aa2f-ccef0f1269f9"/>
    <ds:schemaRef ds:uri="http://schemas.microsoft.com/office/infopath/2007/PartnerControls"/>
    <ds:schemaRef ds:uri="65cce85b-e26a-4cf9-89fb-58191bd278d8"/>
    <ds:schemaRef ds:uri="http://www.w3.org/XML/1998/namespace"/>
  </ds:schemaRefs>
</ds:datastoreItem>
</file>

<file path=customXml/itemProps2.xml><?xml version="1.0" encoding="utf-8"?>
<ds:datastoreItem xmlns:ds="http://schemas.openxmlformats.org/officeDocument/2006/customXml" ds:itemID="{CA7B9CEC-018C-44CF-8BD1-756922BA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283</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2022 Victorian Public Healthcare Awards - General Awards entry preparation form</vt:lpstr>
    </vt:vector>
  </TitlesOfParts>
  <Manager/>
  <Company>Victoria State Government, Department of Health</Company>
  <LinksUpToDate>false</LinksUpToDate>
  <CharactersWithSpaces>2190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entry preparation form</dc:title>
  <dc:subject/>
  <dc:creator>Victorian Department of Health</dc:creator>
  <cp:keywords/>
  <dc:description/>
  <cp:lastModifiedBy>Stephanie J Chan (Health)</cp:lastModifiedBy>
  <cp:revision>16</cp:revision>
  <cp:lastPrinted>2020-03-30T03:28:00Z</cp:lastPrinted>
  <dcterms:created xsi:type="dcterms:W3CDTF">2022-03-21T20:43:00Z</dcterms:created>
  <dcterms:modified xsi:type="dcterms:W3CDTF">2022-05-05T00:42:00Z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2022-03-22T09:08:03Z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6933ee17-924c-40d2-aa6f-bb9a1b71196f</vt:lpwstr>
  </property>
  <property fmtid="{D5CDD505-2E9C-101B-9397-08002B2CF9AE}" pid="11" name="MSIP_Label_efdf5488-3066-4b6c-8fea-9472b8a1f34c_ContentBits">
    <vt:lpwstr>0</vt:lpwstr>
  </property>
</Properties>
</file>